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4316D78D" w:rsidR="00F30536" w:rsidRPr="00F30536" w:rsidRDefault="00F30536">
                            <w:pPr>
                              <w:rPr>
                                <w:rFonts w:asciiTheme="minorHAnsi" w:hAnsiTheme="minorHAnsi" w:cstheme="minorHAnsi"/>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AE263C">
                              <w:rPr>
                                <w:rFonts w:ascii="Calibri" w:hAnsi="Calibri"/>
                                <w:b/>
                                <w:color w:val="FF0000"/>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4316D78D" w:rsidR="00F30536" w:rsidRPr="00F30536" w:rsidRDefault="00F30536">
                      <w:pPr>
                        <w:rPr>
                          <w:rFonts w:asciiTheme="minorHAnsi" w:hAnsiTheme="minorHAnsi" w:cstheme="minorHAnsi"/>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AE263C">
                        <w:rPr>
                          <w:rFonts w:ascii="Calibri" w:hAnsi="Calibri"/>
                          <w:b/>
                          <w:color w:val="FF0000"/>
                        </w:rPr>
                        <w:t>13</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7544AA9E"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AE263C">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58B3342E" w:rsidR="0016396A" w:rsidRPr="00AE263C" w:rsidRDefault="0016396A" w:rsidP="0016396A">
      <w:pPr>
        <w:ind w:left="-142"/>
        <w:rPr>
          <w:rFonts w:asciiTheme="minorHAnsi" w:hAnsiTheme="minorHAnsi" w:cstheme="minorHAnsi"/>
          <w:szCs w:val="24"/>
        </w:rPr>
      </w:pPr>
      <w:r w:rsidRPr="00AE263C">
        <w:rPr>
          <w:rFonts w:asciiTheme="minorHAnsi" w:hAnsiTheme="minorHAnsi" w:cstheme="minorHAnsi"/>
          <w:szCs w:val="24"/>
        </w:rPr>
        <w:t xml:space="preserve">Asked by </w:t>
      </w:r>
      <w:r w:rsidR="00AE263C" w:rsidRPr="00AE263C">
        <w:rPr>
          <w:rFonts w:asciiTheme="minorHAnsi" w:hAnsiTheme="minorHAnsi" w:cstheme="minorHAnsi"/>
          <w:szCs w:val="24"/>
        </w:rPr>
        <w:t xml:space="preserve">Elizabeth Kikkert MLA: To ask the Minister for Education and Youth Affairs </w:t>
      </w:r>
      <w:r w:rsidRPr="00AE263C">
        <w:rPr>
          <w:rFonts w:asciiTheme="minorHAnsi" w:hAnsiTheme="minorHAnsi" w:cstheme="minorHAnsi"/>
          <w:szCs w:val="24"/>
        </w:rPr>
        <w:t xml:space="preserve"> </w:t>
      </w:r>
    </w:p>
    <w:p w14:paraId="2EB43729" w14:textId="77777777" w:rsidR="0016396A" w:rsidRPr="00AE263C" w:rsidRDefault="0016396A" w:rsidP="0016396A">
      <w:pPr>
        <w:ind w:left="-142"/>
        <w:rPr>
          <w:rFonts w:asciiTheme="minorHAnsi" w:hAnsiTheme="minorHAnsi" w:cstheme="minorHAnsi"/>
          <w:szCs w:val="24"/>
        </w:rPr>
      </w:pPr>
    </w:p>
    <w:p w14:paraId="52B4EF78" w14:textId="3F555C83" w:rsidR="0016396A" w:rsidRPr="00AE263C" w:rsidRDefault="0016396A" w:rsidP="0016396A">
      <w:pPr>
        <w:ind w:left="-142"/>
        <w:rPr>
          <w:rFonts w:asciiTheme="minorHAnsi" w:hAnsiTheme="minorHAnsi" w:cstheme="minorHAnsi"/>
          <w:szCs w:val="24"/>
        </w:rPr>
      </w:pPr>
      <w:r w:rsidRPr="00AE263C">
        <w:rPr>
          <w:rFonts w:asciiTheme="minorHAnsi" w:hAnsiTheme="minorHAnsi" w:cstheme="minorHAnsi"/>
          <w:szCs w:val="24"/>
        </w:rPr>
        <w:t>Ref</w:t>
      </w:r>
      <w:r w:rsidR="00AA76F2" w:rsidRPr="00AE263C">
        <w:rPr>
          <w:rFonts w:asciiTheme="minorHAnsi" w:hAnsiTheme="minorHAnsi" w:cstheme="minorHAnsi"/>
          <w:szCs w:val="24"/>
        </w:rPr>
        <w:t>erence</w:t>
      </w:r>
      <w:r w:rsidRPr="00AE263C">
        <w:rPr>
          <w:rFonts w:asciiTheme="minorHAnsi" w:hAnsiTheme="minorHAnsi" w:cstheme="minorHAnsi"/>
          <w:szCs w:val="24"/>
        </w:rPr>
        <w:t>:</w:t>
      </w:r>
      <w:r w:rsidR="00AE263C" w:rsidRPr="00AE263C">
        <w:rPr>
          <w:rFonts w:asciiTheme="minorHAnsi" w:hAnsiTheme="minorHAnsi" w:cstheme="minorHAnsi"/>
          <w:szCs w:val="24"/>
        </w:rPr>
        <w:t xml:space="preserve"> Youth Affairs, CSD Annual Report 2022, p. 56 </w:t>
      </w:r>
      <w:r w:rsidR="00AA76F2" w:rsidRPr="00AE263C">
        <w:rPr>
          <w:rFonts w:asciiTheme="minorHAnsi" w:hAnsiTheme="minorHAnsi" w:cstheme="minorHAnsi"/>
          <w:szCs w:val="24"/>
        </w:rPr>
        <w:t xml:space="preserve"> </w:t>
      </w:r>
    </w:p>
    <w:p w14:paraId="0253A4B1" w14:textId="77777777" w:rsidR="0016396A" w:rsidRPr="00AE263C" w:rsidRDefault="0016396A" w:rsidP="0016396A">
      <w:pPr>
        <w:ind w:left="-142"/>
        <w:rPr>
          <w:rFonts w:asciiTheme="minorHAnsi" w:hAnsiTheme="minorHAnsi" w:cstheme="minorHAnsi"/>
          <w:szCs w:val="24"/>
        </w:rPr>
      </w:pPr>
    </w:p>
    <w:p w14:paraId="5DE1C276" w14:textId="47FC4803" w:rsidR="0016396A" w:rsidRPr="00AE263C" w:rsidRDefault="0016396A" w:rsidP="0016396A">
      <w:pPr>
        <w:ind w:left="-142"/>
        <w:rPr>
          <w:rFonts w:asciiTheme="minorHAnsi" w:hAnsiTheme="minorHAnsi" w:cstheme="minorHAnsi"/>
          <w:szCs w:val="24"/>
        </w:rPr>
      </w:pPr>
      <w:r w:rsidRPr="00AE263C">
        <w:rPr>
          <w:rFonts w:asciiTheme="minorHAnsi" w:hAnsiTheme="minorHAnsi" w:cstheme="minorHAnsi"/>
          <w:szCs w:val="24"/>
        </w:rPr>
        <w:t xml:space="preserve">In relation to: </w:t>
      </w:r>
      <w:r w:rsidR="00AE263C" w:rsidRPr="00AE263C">
        <w:rPr>
          <w:rFonts w:asciiTheme="minorHAnsi" w:hAnsiTheme="minorHAnsi" w:cstheme="minorHAnsi"/>
          <w:szCs w:val="24"/>
        </w:rPr>
        <w:t>Youth Engagement – Future Directions</w:t>
      </w:r>
    </w:p>
    <w:p w14:paraId="38EE107F" w14:textId="77777777" w:rsidR="0016396A" w:rsidRPr="00AE263C" w:rsidRDefault="0016396A" w:rsidP="0016396A">
      <w:pPr>
        <w:ind w:left="-142"/>
        <w:rPr>
          <w:rFonts w:asciiTheme="minorHAnsi" w:hAnsiTheme="minorHAnsi" w:cstheme="minorHAnsi"/>
          <w:szCs w:val="24"/>
        </w:rPr>
      </w:pPr>
    </w:p>
    <w:p w14:paraId="6819EEAD" w14:textId="0973656B" w:rsidR="00AE263C" w:rsidRDefault="00AE263C" w:rsidP="0016396A">
      <w:pPr>
        <w:ind w:left="-142"/>
        <w:rPr>
          <w:rFonts w:asciiTheme="minorHAnsi" w:hAnsiTheme="minorHAnsi" w:cstheme="minorHAnsi"/>
          <w:szCs w:val="24"/>
        </w:rPr>
      </w:pPr>
      <w:r>
        <w:rPr>
          <w:rFonts w:asciiTheme="minorHAnsi" w:hAnsiTheme="minorHAnsi" w:cstheme="minorHAnsi"/>
          <w:szCs w:val="24"/>
        </w:rPr>
        <w:t xml:space="preserve">1. </w:t>
      </w:r>
      <w:r w:rsidRPr="00AE263C">
        <w:rPr>
          <w:rFonts w:asciiTheme="minorHAnsi" w:hAnsiTheme="minorHAnsi" w:cstheme="minorHAnsi"/>
          <w:szCs w:val="24"/>
        </w:rPr>
        <w:t xml:space="preserve">Why are the ‘future directions’ for youth engagement on p. 56 of the annual report merely things the government has been doing in this space for several years? </w:t>
      </w:r>
    </w:p>
    <w:p w14:paraId="2B067E95" w14:textId="77777777" w:rsidR="00AE263C" w:rsidRDefault="00AE263C" w:rsidP="0016396A">
      <w:pPr>
        <w:ind w:left="-142"/>
        <w:rPr>
          <w:rFonts w:asciiTheme="minorHAnsi" w:hAnsiTheme="minorHAnsi" w:cstheme="minorHAnsi"/>
          <w:szCs w:val="24"/>
        </w:rPr>
      </w:pPr>
    </w:p>
    <w:p w14:paraId="14CDE22B" w14:textId="1DC940BA" w:rsidR="0016396A" w:rsidRPr="00AE263C" w:rsidRDefault="00AE263C" w:rsidP="0016396A">
      <w:pPr>
        <w:ind w:left="-142"/>
        <w:rPr>
          <w:rFonts w:asciiTheme="minorHAnsi" w:hAnsiTheme="minorHAnsi" w:cstheme="minorHAnsi"/>
          <w:szCs w:val="24"/>
        </w:rPr>
      </w:pPr>
      <w:r w:rsidRPr="00AE263C">
        <w:rPr>
          <w:rFonts w:asciiTheme="minorHAnsi" w:hAnsiTheme="minorHAnsi" w:cstheme="minorHAnsi"/>
          <w:szCs w:val="24"/>
        </w:rPr>
        <w:t>2. When was the last time that the ACT Government introduced a new program into the Youth Engagement portfolio, and what was it</w:t>
      </w:r>
      <w:r w:rsidR="00B364B5">
        <w:rPr>
          <w:rFonts w:asciiTheme="minorHAnsi" w:hAnsiTheme="minorHAnsi" w:cstheme="minorHAnsi"/>
          <w:szCs w:val="24"/>
        </w:rPr>
        <w:t>?</w:t>
      </w:r>
    </w:p>
    <w:p w14:paraId="396A52E1" w14:textId="77777777" w:rsidR="0016396A" w:rsidRPr="00AE263C" w:rsidRDefault="0016396A" w:rsidP="0016396A">
      <w:pPr>
        <w:ind w:left="-142"/>
        <w:rPr>
          <w:rFonts w:asciiTheme="minorHAnsi" w:hAnsiTheme="minorHAnsi" w:cstheme="minorHAnsi"/>
          <w:szCs w:val="24"/>
        </w:rPr>
      </w:pPr>
    </w:p>
    <w:p w14:paraId="3EFA519D" w14:textId="77777777" w:rsidR="0016396A" w:rsidRDefault="0016396A" w:rsidP="0016396A">
      <w:pPr>
        <w:ind w:left="-142"/>
        <w:rPr>
          <w:rFonts w:ascii="Calibri" w:hAnsi="Calibri"/>
          <w:sz w:val="22"/>
          <w:szCs w:val="28"/>
        </w:rPr>
      </w:pPr>
    </w:p>
    <w:p w14:paraId="2419BFA4" w14:textId="3FC93E70" w:rsidR="0016396A" w:rsidRDefault="0016396A" w:rsidP="0016396A">
      <w:pPr>
        <w:ind w:left="-142"/>
        <w:rPr>
          <w:rFonts w:ascii="Calibri" w:hAnsi="Calibri"/>
          <w:sz w:val="22"/>
          <w:szCs w:val="28"/>
        </w:rPr>
      </w:pPr>
      <w:r>
        <w:rPr>
          <w:rFonts w:ascii="Calibri" w:hAnsi="Calibri"/>
          <w:sz w:val="22"/>
          <w:szCs w:val="28"/>
        </w:rPr>
        <w:t>MINISTER</w:t>
      </w:r>
      <w:r w:rsidR="00AE263C">
        <w:rPr>
          <w:rFonts w:ascii="Calibri" w:hAnsi="Calibri"/>
          <w:sz w:val="22"/>
          <w:szCs w:val="28"/>
        </w:rPr>
        <w:t xml:space="preserve"> Berry</w:t>
      </w:r>
      <w:r>
        <w:rPr>
          <w:rFonts w:ascii="Calibri" w:hAnsi="Calibri"/>
          <w:sz w:val="22"/>
          <w:szCs w:val="28"/>
        </w:rPr>
        <w:t xml:space="preserve">:  </w:t>
      </w:r>
      <w:r>
        <w:rPr>
          <w:rFonts w:ascii="Calibri" w:hAnsi="Calibri"/>
          <w:sz w:val="22"/>
          <w:szCs w:val="28"/>
          <w:lang w:val="en-US"/>
        </w:rPr>
        <w:t>The answer to the Member’s question is as follows:</w:t>
      </w:r>
      <w:r>
        <w:rPr>
          <w:rFonts w:ascii="Calibri" w:hAnsi="Calibri"/>
          <w:sz w:val="22"/>
          <w:szCs w:val="28"/>
        </w:rPr>
        <w:t xml:space="preserve">– </w:t>
      </w:r>
    </w:p>
    <w:p w14:paraId="0AD9B49F" w14:textId="77777777" w:rsidR="0016396A" w:rsidRDefault="0016396A" w:rsidP="0016396A">
      <w:pPr>
        <w:ind w:left="-142"/>
        <w:rPr>
          <w:rFonts w:ascii="Calibri" w:hAnsi="Calibri"/>
          <w:sz w:val="22"/>
          <w:szCs w:val="28"/>
        </w:rPr>
      </w:pPr>
    </w:p>
    <w:p w14:paraId="7081BA72" w14:textId="67342D7D" w:rsidR="0016396A" w:rsidRDefault="00FD0C3D" w:rsidP="006B1C12">
      <w:pPr>
        <w:pStyle w:val="ListParagraph"/>
        <w:numPr>
          <w:ilvl w:val="0"/>
          <w:numId w:val="21"/>
        </w:numPr>
        <w:jc w:val="both"/>
        <w:rPr>
          <w:rFonts w:ascii="Calibri" w:hAnsi="Calibri"/>
          <w:sz w:val="22"/>
          <w:szCs w:val="28"/>
        </w:rPr>
      </w:pPr>
      <w:r>
        <w:rPr>
          <w:rFonts w:ascii="Calibri" w:hAnsi="Calibri"/>
          <w:sz w:val="22"/>
          <w:szCs w:val="28"/>
        </w:rPr>
        <w:t>Community Services Directorate (CSD)</w:t>
      </w:r>
      <w:r w:rsidR="006B1C12">
        <w:rPr>
          <w:rFonts w:ascii="Calibri" w:hAnsi="Calibri"/>
          <w:sz w:val="22"/>
          <w:szCs w:val="28"/>
        </w:rPr>
        <w:t xml:space="preserve"> delivers a number of programs and initiatives under Youth Engagement Portfolio. The Future Directions section identifies key deliverables in the Youth Engagement portfolio that are planned for future delivery. These include the </w:t>
      </w:r>
      <w:r w:rsidR="00CD2422">
        <w:rPr>
          <w:rFonts w:ascii="Calibri" w:hAnsi="Calibri"/>
          <w:sz w:val="22"/>
          <w:szCs w:val="28"/>
        </w:rPr>
        <w:t xml:space="preserve">ACT Youth Advisory Council Workplan, </w:t>
      </w:r>
      <w:r w:rsidR="006B1C12">
        <w:rPr>
          <w:rFonts w:ascii="Calibri" w:hAnsi="Calibri"/>
          <w:sz w:val="22"/>
          <w:szCs w:val="28"/>
        </w:rPr>
        <w:t xml:space="preserve">Young Canberra Citizen of the Year Awards and the </w:t>
      </w:r>
      <w:r w:rsidR="00CD2422">
        <w:rPr>
          <w:rFonts w:ascii="Calibri" w:hAnsi="Calibri"/>
          <w:sz w:val="22"/>
          <w:szCs w:val="28"/>
        </w:rPr>
        <w:t xml:space="preserve">ACT </w:t>
      </w:r>
      <w:r w:rsidR="006B1C12">
        <w:rPr>
          <w:rFonts w:ascii="Calibri" w:hAnsi="Calibri"/>
          <w:sz w:val="22"/>
          <w:szCs w:val="28"/>
        </w:rPr>
        <w:t>Youth Assembly.</w:t>
      </w:r>
    </w:p>
    <w:p w14:paraId="36743A2D" w14:textId="77777777" w:rsidR="00CD2422" w:rsidRDefault="00CD2422" w:rsidP="00CD2422">
      <w:pPr>
        <w:pStyle w:val="ListParagraph"/>
        <w:ind w:left="360"/>
        <w:jc w:val="both"/>
        <w:rPr>
          <w:rFonts w:ascii="Calibri" w:hAnsi="Calibri"/>
          <w:sz w:val="22"/>
          <w:szCs w:val="28"/>
        </w:rPr>
      </w:pPr>
    </w:p>
    <w:p w14:paraId="3BCB7213" w14:textId="2A2084FE" w:rsidR="00B36103" w:rsidRPr="00B36103" w:rsidRDefault="00FD0C3D" w:rsidP="002E766D">
      <w:pPr>
        <w:pStyle w:val="ListParagraph"/>
        <w:ind w:left="360"/>
        <w:jc w:val="both"/>
        <w:rPr>
          <w:rFonts w:ascii="Calibri" w:hAnsi="Calibri"/>
          <w:sz w:val="22"/>
          <w:szCs w:val="28"/>
        </w:rPr>
      </w:pPr>
      <w:r>
        <w:rPr>
          <w:rFonts w:ascii="Calibri" w:hAnsi="Calibri"/>
          <w:sz w:val="22"/>
          <w:szCs w:val="28"/>
        </w:rPr>
        <w:t>CSD</w:t>
      </w:r>
      <w:r w:rsidR="00B36103">
        <w:rPr>
          <w:rFonts w:ascii="Calibri" w:hAnsi="Calibri"/>
          <w:sz w:val="22"/>
          <w:szCs w:val="28"/>
        </w:rPr>
        <w:t xml:space="preserve"> delivers the following programs under the </w:t>
      </w:r>
      <w:r w:rsidR="00B36103" w:rsidRPr="00B36103">
        <w:rPr>
          <w:rFonts w:ascii="Calibri" w:hAnsi="Calibri"/>
          <w:sz w:val="22"/>
          <w:szCs w:val="28"/>
        </w:rPr>
        <w:t>Youth Engagement</w:t>
      </w:r>
      <w:r w:rsidR="00B36103">
        <w:rPr>
          <w:rFonts w:ascii="Calibri" w:hAnsi="Calibri"/>
          <w:sz w:val="22"/>
          <w:szCs w:val="28"/>
        </w:rPr>
        <w:t xml:space="preserve"> portfolio:</w:t>
      </w:r>
    </w:p>
    <w:p w14:paraId="06E40511" w14:textId="66FD4489" w:rsidR="00B36103" w:rsidRPr="00B36103" w:rsidRDefault="00B36103" w:rsidP="00B36103">
      <w:pPr>
        <w:pStyle w:val="ListParagraph"/>
        <w:numPr>
          <w:ilvl w:val="1"/>
          <w:numId w:val="21"/>
        </w:numPr>
        <w:jc w:val="both"/>
        <w:rPr>
          <w:rFonts w:ascii="Calibri" w:hAnsi="Calibri"/>
          <w:sz w:val="22"/>
          <w:szCs w:val="28"/>
        </w:rPr>
      </w:pPr>
      <w:r w:rsidRPr="00B36103">
        <w:rPr>
          <w:rFonts w:ascii="Calibri" w:hAnsi="Calibri"/>
          <w:sz w:val="22"/>
          <w:szCs w:val="28"/>
        </w:rPr>
        <w:t>Youth InterACT Scholarships</w:t>
      </w:r>
    </w:p>
    <w:p w14:paraId="74A31F8F" w14:textId="01B570F2" w:rsidR="00B36103" w:rsidRPr="00B36103" w:rsidRDefault="00B36103" w:rsidP="00B36103">
      <w:pPr>
        <w:pStyle w:val="ListParagraph"/>
        <w:numPr>
          <w:ilvl w:val="1"/>
          <w:numId w:val="21"/>
        </w:numPr>
        <w:jc w:val="both"/>
        <w:rPr>
          <w:rFonts w:ascii="Calibri" w:hAnsi="Calibri"/>
          <w:sz w:val="22"/>
          <w:szCs w:val="28"/>
        </w:rPr>
      </w:pPr>
      <w:r w:rsidRPr="00B36103">
        <w:rPr>
          <w:rFonts w:ascii="Calibri" w:hAnsi="Calibri"/>
          <w:sz w:val="22"/>
          <w:szCs w:val="28"/>
        </w:rPr>
        <w:t>Youth InterACT Grant Program</w:t>
      </w:r>
    </w:p>
    <w:p w14:paraId="30FEAE9B" w14:textId="1E15DD96" w:rsidR="00B36103" w:rsidRPr="00B36103" w:rsidRDefault="00B36103" w:rsidP="00B36103">
      <w:pPr>
        <w:pStyle w:val="ListParagraph"/>
        <w:numPr>
          <w:ilvl w:val="1"/>
          <w:numId w:val="21"/>
        </w:numPr>
        <w:jc w:val="both"/>
        <w:rPr>
          <w:rFonts w:ascii="Calibri" w:hAnsi="Calibri"/>
          <w:sz w:val="22"/>
          <w:szCs w:val="28"/>
        </w:rPr>
      </w:pPr>
      <w:r w:rsidRPr="00B36103">
        <w:rPr>
          <w:rFonts w:ascii="Calibri" w:hAnsi="Calibri"/>
          <w:sz w:val="22"/>
          <w:szCs w:val="28"/>
        </w:rPr>
        <w:t>Youth Grant Program</w:t>
      </w:r>
    </w:p>
    <w:p w14:paraId="357D3B50" w14:textId="34338A00" w:rsidR="00B36103" w:rsidRPr="00B36103" w:rsidRDefault="00B36103" w:rsidP="00B36103">
      <w:pPr>
        <w:pStyle w:val="ListParagraph"/>
        <w:numPr>
          <w:ilvl w:val="1"/>
          <w:numId w:val="21"/>
        </w:numPr>
        <w:jc w:val="both"/>
        <w:rPr>
          <w:rFonts w:ascii="Calibri" w:hAnsi="Calibri"/>
          <w:sz w:val="22"/>
          <w:szCs w:val="28"/>
        </w:rPr>
      </w:pPr>
      <w:r w:rsidRPr="00B36103">
        <w:rPr>
          <w:rFonts w:ascii="Calibri" w:hAnsi="Calibri"/>
          <w:sz w:val="22"/>
          <w:szCs w:val="28"/>
        </w:rPr>
        <w:t>Youth Week</w:t>
      </w:r>
    </w:p>
    <w:p w14:paraId="1BD95632" w14:textId="2658ABC2" w:rsidR="00B36103" w:rsidRPr="00B36103" w:rsidRDefault="002E766D" w:rsidP="00B36103">
      <w:pPr>
        <w:pStyle w:val="ListParagraph"/>
        <w:numPr>
          <w:ilvl w:val="1"/>
          <w:numId w:val="21"/>
        </w:numPr>
        <w:jc w:val="both"/>
        <w:rPr>
          <w:rFonts w:ascii="Calibri" w:hAnsi="Calibri"/>
          <w:sz w:val="22"/>
          <w:szCs w:val="28"/>
        </w:rPr>
      </w:pPr>
      <w:r>
        <w:rPr>
          <w:rFonts w:ascii="Calibri" w:hAnsi="Calibri"/>
          <w:sz w:val="22"/>
          <w:szCs w:val="28"/>
        </w:rPr>
        <w:t>ACT Youth Advisory Council</w:t>
      </w:r>
      <w:r w:rsidR="00B36103" w:rsidRPr="00B36103">
        <w:rPr>
          <w:rFonts w:ascii="Calibri" w:hAnsi="Calibri"/>
          <w:sz w:val="22"/>
          <w:szCs w:val="28"/>
        </w:rPr>
        <w:tab/>
      </w:r>
    </w:p>
    <w:p w14:paraId="24BA5CFF" w14:textId="1AC324D6" w:rsidR="00B36103" w:rsidRPr="00B36103" w:rsidRDefault="00B36103" w:rsidP="00B36103">
      <w:pPr>
        <w:pStyle w:val="ListParagraph"/>
        <w:numPr>
          <w:ilvl w:val="1"/>
          <w:numId w:val="21"/>
        </w:numPr>
        <w:jc w:val="both"/>
        <w:rPr>
          <w:rFonts w:ascii="Calibri" w:hAnsi="Calibri"/>
          <w:sz w:val="22"/>
          <w:szCs w:val="28"/>
        </w:rPr>
      </w:pPr>
      <w:r w:rsidRPr="00B36103">
        <w:rPr>
          <w:rFonts w:ascii="Calibri" w:hAnsi="Calibri"/>
          <w:sz w:val="22"/>
          <w:szCs w:val="28"/>
        </w:rPr>
        <w:t>ACT Youth Assembly</w:t>
      </w:r>
      <w:r w:rsidRPr="00B36103">
        <w:rPr>
          <w:rFonts w:ascii="Calibri" w:hAnsi="Calibri"/>
          <w:sz w:val="22"/>
          <w:szCs w:val="28"/>
        </w:rPr>
        <w:tab/>
      </w:r>
    </w:p>
    <w:p w14:paraId="2889171A" w14:textId="129291CD" w:rsidR="006B1C12" w:rsidRPr="006B1C12" w:rsidRDefault="00B36103" w:rsidP="00B36103">
      <w:pPr>
        <w:pStyle w:val="ListParagraph"/>
        <w:numPr>
          <w:ilvl w:val="1"/>
          <w:numId w:val="21"/>
        </w:numPr>
        <w:jc w:val="both"/>
        <w:rPr>
          <w:rFonts w:ascii="Calibri" w:hAnsi="Calibri"/>
          <w:sz w:val="22"/>
          <w:szCs w:val="28"/>
        </w:rPr>
      </w:pPr>
      <w:r w:rsidRPr="00B36103">
        <w:rPr>
          <w:rFonts w:ascii="Calibri" w:hAnsi="Calibri"/>
          <w:sz w:val="22"/>
          <w:szCs w:val="28"/>
        </w:rPr>
        <w:t>Young Canberra Citizen of the Year</w:t>
      </w:r>
    </w:p>
    <w:p w14:paraId="3BDAAA77" w14:textId="77777777" w:rsidR="0016396A" w:rsidRDefault="0016396A" w:rsidP="0016396A">
      <w:pPr>
        <w:ind w:left="-142"/>
        <w:rPr>
          <w:rFonts w:ascii="Calibri" w:hAnsi="Calibri"/>
          <w:sz w:val="22"/>
          <w:szCs w:val="28"/>
        </w:rPr>
      </w:pPr>
    </w:p>
    <w:p w14:paraId="52E82A2D" w14:textId="00D35858" w:rsidR="002E766D" w:rsidRPr="002E766D" w:rsidRDefault="002E766D" w:rsidP="002E766D">
      <w:pPr>
        <w:pStyle w:val="ListParagraph"/>
        <w:ind w:left="360"/>
        <w:jc w:val="both"/>
        <w:rPr>
          <w:rFonts w:ascii="Calibri" w:hAnsi="Calibri"/>
          <w:sz w:val="22"/>
          <w:szCs w:val="28"/>
        </w:rPr>
      </w:pPr>
      <w:r>
        <w:rPr>
          <w:rFonts w:ascii="Calibri" w:hAnsi="Calibri"/>
          <w:sz w:val="22"/>
          <w:szCs w:val="28"/>
        </w:rPr>
        <w:t>These programs are focused on supporting young people and young people led priorities</w:t>
      </w:r>
      <w:r w:rsidRPr="002E766D">
        <w:rPr>
          <w:rFonts w:ascii="Calibri" w:hAnsi="Calibri"/>
          <w:sz w:val="22"/>
          <w:szCs w:val="28"/>
        </w:rPr>
        <w:t xml:space="preserve">. The ACT Youth Assembly (the Assembly) </w:t>
      </w:r>
      <w:r>
        <w:rPr>
          <w:rFonts w:ascii="Calibri" w:hAnsi="Calibri"/>
          <w:sz w:val="22"/>
          <w:szCs w:val="28"/>
        </w:rPr>
        <w:t xml:space="preserve">held every 2 years, </w:t>
      </w:r>
      <w:r w:rsidRPr="002E766D">
        <w:rPr>
          <w:rFonts w:ascii="Calibri" w:hAnsi="Calibri"/>
          <w:sz w:val="22"/>
          <w:szCs w:val="28"/>
        </w:rPr>
        <w:t>provides a platform for young Canberrans to engage in a dialogue with the ACT Government and to share ideas on how to advance the agenda for youth issues. The outcomes of Assembly set the priorities of the ACT Youth Advisory Council work plan and direction of key deliverables in the Youth Engagement portfolio.</w:t>
      </w:r>
    </w:p>
    <w:p w14:paraId="00956DC1" w14:textId="2FA6E4AE" w:rsidR="002E766D" w:rsidRPr="00DA0305" w:rsidRDefault="002E766D" w:rsidP="002E766D">
      <w:pPr>
        <w:pStyle w:val="ListParagraph"/>
        <w:ind w:left="360"/>
        <w:jc w:val="both"/>
        <w:rPr>
          <w:rFonts w:ascii="Calibri" w:hAnsi="Calibri"/>
          <w:sz w:val="22"/>
          <w:szCs w:val="28"/>
          <w:highlight w:val="yellow"/>
        </w:rPr>
      </w:pPr>
    </w:p>
    <w:p w14:paraId="0F5B7E1A" w14:textId="56701690" w:rsidR="001621D0" w:rsidRDefault="00B36103" w:rsidP="002E766D">
      <w:pPr>
        <w:pStyle w:val="ListParagraph"/>
        <w:numPr>
          <w:ilvl w:val="0"/>
          <w:numId w:val="21"/>
        </w:numPr>
        <w:jc w:val="both"/>
        <w:rPr>
          <w:rFonts w:ascii="Calibri" w:hAnsi="Calibri"/>
          <w:sz w:val="22"/>
          <w:szCs w:val="28"/>
        </w:rPr>
      </w:pPr>
      <w:r>
        <w:rPr>
          <w:rFonts w:ascii="Calibri" w:hAnsi="Calibri"/>
          <w:sz w:val="22"/>
          <w:szCs w:val="28"/>
        </w:rPr>
        <w:lastRenderedPageBreak/>
        <w:t>The</w:t>
      </w:r>
      <w:r w:rsidR="002E766D">
        <w:rPr>
          <w:rFonts w:ascii="Calibri" w:hAnsi="Calibri"/>
          <w:sz w:val="22"/>
          <w:szCs w:val="28"/>
        </w:rPr>
        <w:t xml:space="preserve"> Youth Engagement</w:t>
      </w:r>
      <w:r w:rsidR="00F73195">
        <w:rPr>
          <w:rFonts w:ascii="Calibri" w:hAnsi="Calibri"/>
          <w:sz w:val="22"/>
          <w:szCs w:val="28"/>
        </w:rPr>
        <w:t xml:space="preserve"> </w:t>
      </w:r>
      <w:r>
        <w:rPr>
          <w:rFonts w:ascii="Calibri" w:hAnsi="Calibri"/>
          <w:sz w:val="22"/>
          <w:szCs w:val="28"/>
        </w:rPr>
        <w:t xml:space="preserve">programs and the </w:t>
      </w:r>
      <w:r w:rsidR="002E766D">
        <w:rPr>
          <w:rFonts w:ascii="Calibri" w:hAnsi="Calibri"/>
          <w:sz w:val="22"/>
          <w:szCs w:val="28"/>
        </w:rPr>
        <w:t xml:space="preserve">ACT Youth Advisory Council </w:t>
      </w:r>
      <w:r w:rsidR="00F73195">
        <w:rPr>
          <w:rFonts w:ascii="Calibri" w:hAnsi="Calibri"/>
          <w:sz w:val="22"/>
          <w:szCs w:val="28"/>
        </w:rPr>
        <w:t>work</w:t>
      </w:r>
      <w:r w:rsidR="00FD0C3D">
        <w:rPr>
          <w:rFonts w:ascii="Calibri" w:hAnsi="Calibri"/>
          <w:sz w:val="22"/>
          <w:szCs w:val="28"/>
        </w:rPr>
        <w:t xml:space="preserve"> program is</w:t>
      </w:r>
      <w:r w:rsidR="002E766D">
        <w:rPr>
          <w:rFonts w:ascii="Calibri" w:hAnsi="Calibri"/>
          <w:sz w:val="22"/>
          <w:szCs w:val="28"/>
        </w:rPr>
        <w:t xml:space="preserve"> focused on young people led</w:t>
      </w:r>
      <w:r w:rsidR="004E68E2">
        <w:rPr>
          <w:rFonts w:ascii="Calibri" w:hAnsi="Calibri"/>
          <w:sz w:val="22"/>
          <w:szCs w:val="28"/>
        </w:rPr>
        <w:t xml:space="preserve"> priorities. For example, in </w:t>
      </w:r>
      <w:r w:rsidR="004E68E2" w:rsidRPr="004E68E2">
        <w:rPr>
          <w:rFonts w:ascii="Calibri" w:hAnsi="Calibri"/>
          <w:sz w:val="22"/>
          <w:szCs w:val="28"/>
        </w:rPr>
        <w:t xml:space="preserve">2021, </w:t>
      </w:r>
      <w:r w:rsidR="002E766D">
        <w:rPr>
          <w:rFonts w:ascii="Calibri" w:hAnsi="Calibri"/>
          <w:sz w:val="22"/>
          <w:szCs w:val="28"/>
        </w:rPr>
        <w:t xml:space="preserve">ACT Youth Advisory Council </w:t>
      </w:r>
      <w:r w:rsidR="004E68E2">
        <w:rPr>
          <w:rFonts w:ascii="Calibri" w:hAnsi="Calibri"/>
          <w:sz w:val="22"/>
          <w:szCs w:val="28"/>
        </w:rPr>
        <w:t xml:space="preserve">identified consent as a critical issue for young people. </w:t>
      </w:r>
    </w:p>
    <w:p w14:paraId="5E59C303" w14:textId="77777777" w:rsidR="001621D0" w:rsidRDefault="001621D0" w:rsidP="001621D0">
      <w:pPr>
        <w:pStyle w:val="ListParagraph"/>
        <w:ind w:left="360"/>
        <w:jc w:val="both"/>
        <w:rPr>
          <w:rFonts w:ascii="Calibri" w:hAnsi="Calibri"/>
          <w:sz w:val="22"/>
          <w:szCs w:val="28"/>
        </w:rPr>
      </w:pPr>
    </w:p>
    <w:p w14:paraId="4ECA653B" w14:textId="57603CFA" w:rsidR="0016396A" w:rsidRPr="002E766D" w:rsidRDefault="004E68E2" w:rsidP="002E766D">
      <w:pPr>
        <w:pStyle w:val="ListParagraph"/>
        <w:ind w:left="360"/>
        <w:jc w:val="both"/>
        <w:rPr>
          <w:rStyle w:val="Hyperlink"/>
          <w:rFonts w:ascii="Calibri" w:hAnsi="Calibri"/>
          <w:color w:val="auto"/>
          <w:sz w:val="22"/>
          <w:szCs w:val="28"/>
          <w:u w:val="none"/>
        </w:rPr>
      </w:pPr>
      <w:r>
        <w:rPr>
          <w:rFonts w:ascii="Calibri" w:hAnsi="Calibri"/>
          <w:sz w:val="22"/>
          <w:szCs w:val="28"/>
        </w:rPr>
        <w:t xml:space="preserve">The </w:t>
      </w:r>
      <w:r w:rsidR="002E766D">
        <w:rPr>
          <w:rFonts w:ascii="Calibri" w:hAnsi="Calibri"/>
          <w:sz w:val="22"/>
          <w:szCs w:val="28"/>
        </w:rPr>
        <w:t xml:space="preserve">ACT Youth Advisory Council </w:t>
      </w:r>
      <w:r w:rsidRPr="004E68E2">
        <w:rPr>
          <w:rFonts w:ascii="Calibri" w:hAnsi="Calibri"/>
          <w:sz w:val="22"/>
          <w:szCs w:val="28"/>
        </w:rPr>
        <w:t>partnered with Sexual Health and Family Planning ACT to develop a consent brochure to raise awareness and provide young people with accurate information on consent.</w:t>
      </w:r>
      <w:r>
        <w:rPr>
          <w:rFonts w:ascii="Calibri" w:hAnsi="Calibri"/>
          <w:sz w:val="22"/>
          <w:szCs w:val="28"/>
        </w:rPr>
        <w:t xml:space="preserve"> </w:t>
      </w:r>
      <w:r w:rsidRPr="004E68E2">
        <w:rPr>
          <w:rFonts w:ascii="Calibri" w:hAnsi="Calibri"/>
          <w:sz w:val="22"/>
          <w:szCs w:val="28"/>
        </w:rPr>
        <w:t xml:space="preserve">The brochure is available at: </w:t>
      </w:r>
      <w:hyperlink r:id="rId8" w:history="1">
        <w:r w:rsidRPr="003261F1">
          <w:rPr>
            <w:rStyle w:val="Hyperlink"/>
            <w:rFonts w:ascii="Calibri" w:hAnsi="Calibri"/>
            <w:sz w:val="22"/>
            <w:szCs w:val="28"/>
          </w:rPr>
          <w:t>https://www.communityservices.act.gov.au/youth/youth-advisory-council</w:t>
        </w:r>
      </w:hyperlink>
    </w:p>
    <w:p w14:paraId="227887CC" w14:textId="77777777" w:rsidR="00727210" w:rsidRPr="00F73195" w:rsidRDefault="00727210" w:rsidP="00F73195">
      <w:pPr>
        <w:jc w:val="both"/>
        <w:rPr>
          <w:rFonts w:ascii="Calibri" w:hAnsi="Calibri"/>
          <w:sz w:val="22"/>
          <w:szCs w:val="28"/>
        </w:rPr>
      </w:pPr>
    </w:p>
    <w:p w14:paraId="3A5A96A4" w14:textId="1939E09A" w:rsidR="00F30536" w:rsidRDefault="00F30536" w:rsidP="00F30536">
      <w:pPr>
        <w:rPr>
          <w:rFonts w:ascii="Times New Roman" w:hAnsi="Times New Roman"/>
          <w:szCs w:val="24"/>
          <w:lang w:eastAsia="en-AU"/>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75BDE" w14:paraId="72C1FC77" w14:textId="77777777" w:rsidTr="008C72DD">
        <w:trPr>
          <w:trHeight w:val="983"/>
        </w:trPr>
        <w:tc>
          <w:tcPr>
            <w:tcW w:w="9776" w:type="dxa"/>
            <w:tcBorders>
              <w:top w:val="single" w:sz="4" w:space="0" w:color="auto"/>
              <w:left w:val="single" w:sz="4" w:space="0" w:color="auto"/>
              <w:bottom w:val="single" w:sz="4" w:space="0" w:color="auto"/>
              <w:right w:val="single" w:sz="4" w:space="0" w:color="auto"/>
            </w:tcBorders>
          </w:tcPr>
          <w:p w14:paraId="739EBC0E" w14:textId="77777777" w:rsidR="00475BDE" w:rsidRDefault="00475BDE" w:rsidP="008C72DD">
            <w:pPr>
              <w:spacing w:line="256" w:lineRule="auto"/>
              <w:ind w:left="-284" w:right="283" w:hanging="142"/>
              <w:rPr>
                <w:rFonts w:ascii="Calibri" w:hAnsi="Calibri"/>
                <w:sz w:val="22"/>
                <w:szCs w:val="28"/>
              </w:rPr>
            </w:pPr>
          </w:p>
          <w:p w14:paraId="2BA14838" w14:textId="77777777" w:rsidR="00475BDE" w:rsidRPr="00826989" w:rsidRDefault="00475BDE" w:rsidP="008C72DD">
            <w:pPr>
              <w:pStyle w:val="ListParagraph"/>
              <w:jc w:val="left"/>
              <w:rPr>
                <w:sz w:val="22"/>
                <w:szCs w:val="22"/>
              </w:rPr>
            </w:pPr>
            <w:r w:rsidRPr="00826989">
              <w:rPr>
                <w:sz w:val="22"/>
                <w:szCs w:val="22"/>
              </w:rPr>
              <w:t xml:space="preserve">Approved for circulation to the Standing Committee on </w:t>
            </w:r>
            <w:sdt>
              <w:sdtPr>
                <w:rPr>
                  <w:sz w:val="22"/>
                  <w:szCs w:val="22"/>
                </w:rPr>
                <w:alias w:val="Committee options"/>
                <w:tag w:val="Committee options"/>
                <w:id w:val="637842625"/>
                <w:placeholder>
                  <w:docPart w:val="863873B1BAE04A5B942AE3B2723F7B3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Content>
                <w:r>
                  <w:rPr>
                    <w:sz w:val="22"/>
                    <w:szCs w:val="22"/>
                  </w:rPr>
                  <w:t>Education and Community Inclusion</w:t>
                </w:r>
              </w:sdtContent>
            </w:sdt>
            <w:r w:rsidRPr="00826989">
              <w:rPr>
                <w:sz w:val="22"/>
                <w:szCs w:val="22"/>
              </w:rPr>
              <w:t xml:space="preserve"> </w:t>
            </w:r>
          </w:p>
          <w:p w14:paraId="655C4BCE" w14:textId="77777777" w:rsidR="00475BDE" w:rsidRDefault="00475BDE" w:rsidP="008C72DD">
            <w:pPr>
              <w:spacing w:line="256" w:lineRule="auto"/>
              <w:ind w:left="306" w:right="283" w:hanging="284"/>
              <w:rPr>
                <w:rFonts w:ascii="Calibri" w:hAnsi="Calibri"/>
                <w:sz w:val="22"/>
                <w:szCs w:val="28"/>
              </w:rPr>
            </w:pPr>
          </w:p>
          <w:p w14:paraId="20D51845" w14:textId="77777777" w:rsidR="00475BDE" w:rsidRDefault="00475BDE" w:rsidP="008C72DD">
            <w:pPr>
              <w:spacing w:line="256" w:lineRule="auto"/>
              <w:ind w:left="306" w:right="283" w:hanging="284"/>
              <w:rPr>
                <w:rFonts w:ascii="Calibri" w:hAnsi="Calibri"/>
                <w:sz w:val="22"/>
                <w:szCs w:val="28"/>
              </w:rPr>
            </w:pPr>
          </w:p>
          <w:p w14:paraId="2A10E144" w14:textId="77777777" w:rsidR="00475BDE" w:rsidRDefault="00475BDE" w:rsidP="008C72DD">
            <w:pPr>
              <w:spacing w:line="256" w:lineRule="auto"/>
              <w:ind w:left="306" w:right="283" w:hanging="284"/>
              <w:rPr>
                <w:rFonts w:ascii="Calibri" w:hAnsi="Calibri"/>
                <w:sz w:val="22"/>
                <w:szCs w:val="28"/>
              </w:rPr>
            </w:pPr>
            <w:r>
              <w:rPr>
                <w:rFonts w:ascii="Calibri" w:hAnsi="Calibri"/>
                <w:sz w:val="22"/>
                <w:szCs w:val="28"/>
              </w:rPr>
              <w:t>Signature:                                                                                                                Date:</w:t>
            </w:r>
          </w:p>
          <w:p w14:paraId="649EAB24" w14:textId="77777777" w:rsidR="00475BDE" w:rsidRDefault="00475BDE" w:rsidP="008C72DD">
            <w:pPr>
              <w:spacing w:line="256" w:lineRule="auto"/>
              <w:ind w:left="306" w:right="283" w:hanging="284"/>
              <w:rPr>
                <w:rFonts w:ascii="Calibri" w:hAnsi="Calibri"/>
                <w:sz w:val="22"/>
                <w:szCs w:val="28"/>
              </w:rPr>
            </w:pPr>
          </w:p>
          <w:p w14:paraId="3618822F" w14:textId="77777777" w:rsidR="00475BDE" w:rsidRDefault="00475BDE" w:rsidP="008C72DD">
            <w:pPr>
              <w:spacing w:line="256" w:lineRule="auto"/>
              <w:ind w:left="306" w:right="283" w:hanging="284"/>
              <w:rPr>
                <w:rFonts w:ascii="Calibri" w:hAnsi="Calibri"/>
                <w:sz w:val="22"/>
                <w:szCs w:val="28"/>
              </w:rPr>
            </w:pPr>
            <w:r>
              <w:rPr>
                <w:rFonts w:ascii="Calibri" w:hAnsi="Calibri"/>
                <w:sz w:val="22"/>
                <w:szCs w:val="28"/>
              </w:rPr>
              <w:t xml:space="preserve">By the Minister </w:t>
            </w:r>
            <w:r w:rsidRPr="00B7555A">
              <w:rPr>
                <w:rFonts w:asciiTheme="minorHAnsi" w:hAnsiTheme="minorHAnsi" w:cstheme="minorHAnsi"/>
                <w:sz w:val="22"/>
                <w:szCs w:val="22"/>
              </w:rPr>
              <w:t>for Education and Youth Affai</w:t>
            </w:r>
            <w:r>
              <w:rPr>
                <w:rFonts w:asciiTheme="minorHAnsi" w:hAnsiTheme="minorHAnsi" w:cstheme="minorHAnsi"/>
                <w:sz w:val="22"/>
                <w:szCs w:val="22"/>
              </w:rPr>
              <w:t>rs,</w:t>
            </w:r>
            <w:r>
              <w:rPr>
                <w:rFonts w:ascii="Calibri" w:hAnsi="Calibri"/>
                <w:sz w:val="22"/>
                <w:szCs w:val="28"/>
              </w:rPr>
              <w:t xml:space="preserve"> Yvette Berry MLA</w:t>
            </w:r>
          </w:p>
          <w:p w14:paraId="65471372" w14:textId="77777777" w:rsidR="00475BDE" w:rsidRDefault="00475BDE" w:rsidP="008C72DD">
            <w:pPr>
              <w:spacing w:line="256" w:lineRule="auto"/>
              <w:ind w:left="-284" w:right="283" w:hanging="142"/>
              <w:rPr>
                <w:rFonts w:ascii="Calibri" w:hAnsi="Calibri"/>
                <w:sz w:val="22"/>
                <w:szCs w:val="28"/>
              </w:rPr>
            </w:pPr>
          </w:p>
        </w:tc>
      </w:tr>
    </w:tbl>
    <w:p w14:paraId="5C6A4325" w14:textId="77777777" w:rsidR="00475BDE" w:rsidRDefault="00475BDE" w:rsidP="00F30536">
      <w:pPr>
        <w:rPr>
          <w:rFonts w:ascii="Times New Roman" w:hAnsi="Times New Roman"/>
          <w:szCs w:val="24"/>
          <w:lang w:eastAsia="en-AU"/>
        </w:rPr>
      </w:pPr>
    </w:p>
    <w:sectPr w:rsidR="00475BDE"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F53A" w14:textId="77777777" w:rsidR="00A447E8" w:rsidRDefault="00A447E8">
      <w:r>
        <w:separator/>
      </w:r>
    </w:p>
  </w:endnote>
  <w:endnote w:type="continuationSeparator" w:id="0">
    <w:p w14:paraId="7D330049" w14:textId="77777777" w:rsidR="00A447E8" w:rsidRDefault="00A4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2451" w14:textId="77777777" w:rsidR="00A447E8" w:rsidRDefault="00A447E8">
      <w:r>
        <w:separator/>
      </w:r>
    </w:p>
  </w:footnote>
  <w:footnote w:type="continuationSeparator" w:id="0">
    <w:p w14:paraId="5E7B6EA7" w14:textId="77777777" w:rsidR="00A447E8" w:rsidRDefault="00A44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417259"/>
    <w:multiLevelType w:val="hybridMultilevel"/>
    <w:tmpl w:val="2EAABC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29D4561"/>
    <w:multiLevelType w:val="hybridMultilevel"/>
    <w:tmpl w:val="BBF66910"/>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8"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5C0B6527"/>
    <w:multiLevelType w:val="hybridMultilevel"/>
    <w:tmpl w:val="15AA97C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3"/>
  </w:num>
  <w:num w:numId="2" w16cid:durableId="2122407864">
    <w:abstractNumId w:val="20"/>
  </w:num>
  <w:num w:numId="3" w16cid:durableId="979960848">
    <w:abstractNumId w:val="0"/>
  </w:num>
  <w:num w:numId="4" w16cid:durableId="1343124657">
    <w:abstractNumId w:val="8"/>
  </w:num>
  <w:num w:numId="5" w16cid:durableId="10569835">
    <w:abstractNumId w:val="9"/>
  </w:num>
  <w:num w:numId="6" w16cid:durableId="2096900066">
    <w:abstractNumId w:val="14"/>
  </w:num>
  <w:num w:numId="7" w16cid:durableId="1026563824">
    <w:abstractNumId w:val="11"/>
  </w:num>
  <w:num w:numId="8" w16cid:durableId="32386550">
    <w:abstractNumId w:val="16"/>
  </w:num>
  <w:num w:numId="9" w16cid:durableId="1312172808">
    <w:abstractNumId w:val="2"/>
  </w:num>
  <w:num w:numId="10" w16cid:durableId="474642565">
    <w:abstractNumId w:val="21"/>
  </w:num>
  <w:num w:numId="11" w16cid:durableId="1698894037">
    <w:abstractNumId w:val="5"/>
  </w:num>
  <w:num w:numId="12" w16cid:durableId="1604023675">
    <w:abstractNumId w:val="4"/>
  </w:num>
  <w:num w:numId="13" w16cid:durableId="1350527523">
    <w:abstractNumId w:val="10"/>
  </w:num>
  <w:num w:numId="14" w16cid:durableId="307324681">
    <w:abstractNumId w:val="18"/>
  </w:num>
  <w:num w:numId="15" w16cid:durableId="2100102559">
    <w:abstractNumId w:val="12"/>
  </w:num>
  <w:num w:numId="16" w16cid:durableId="546651502">
    <w:abstractNumId w:val="3"/>
  </w:num>
  <w:num w:numId="17" w16cid:durableId="199781036">
    <w:abstractNumId w:val="17"/>
  </w:num>
  <w:num w:numId="18" w16cid:durableId="1186098524">
    <w:abstractNumId w:val="1"/>
  </w:num>
  <w:num w:numId="19" w16cid:durableId="178201609">
    <w:abstractNumId w:val="19"/>
  </w:num>
  <w:num w:numId="20" w16cid:durableId="1194155638">
    <w:abstractNumId w:val="6"/>
  </w:num>
  <w:num w:numId="21" w16cid:durableId="792023017">
    <w:abstractNumId w:val="15"/>
  </w:num>
  <w:num w:numId="22" w16cid:durableId="247269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055797"/>
    <w:rsid w:val="00114A95"/>
    <w:rsid w:val="00132057"/>
    <w:rsid w:val="00140519"/>
    <w:rsid w:val="00152849"/>
    <w:rsid w:val="001621D0"/>
    <w:rsid w:val="0016396A"/>
    <w:rsid w:val="001A7953"/>
    <w:rsid w:val="002068AD"/>
    <w:rsid w:val="00231216"/>
    <w:rsid w:val="0025177F"/>
    <w:rsid w:val="002535CC"/>
    <w:rsid w:val="00262485"/>
    <w:rsid w:val="002A16AD"/>
    <w:rsid w:val="002A4FF4"/>
    <w:rsid w:val="002A53C9"/>
    <w:rsid w:val="002E766D"/>
    <w:rsid w:val="0033606A"/>
    <w:rsid w:val="00381494"/>
    <w:rsid w:val="003B4211"/>
    <w:rsid w:val="003F2BB7"/>
    <w:rsid w:val="004023FC"/>
    <w:rsid w:val="00410730"/>
    <w:rsid w:val="0043031E"/>
    <w:rsid w:val="004710BD"/>
    <w:rsid w:val="00475BDE"/>
    <w:rsid w:val="00477B27"/>
    <w:rsid w:val="004A77A9"/>
    <w:rsid w:val="004C0F4C"/>
    <w:rsid w:val="004E05BB"/>
    <w:rsid w:val="004E68E2"/>
    <w:rsid w:val="0057059D"/>
    <w:rsid w:val="005C0DA4"/>
    <w:rsid w:val="005C43F5"/>
    <w:rsid w:val="005D0A71"/>
    <w:rsid w:val="00600F07"/>
    <w:rsid w:val="006033E5"/>
    <w:rsid w:val="006154AB"/>
    <w:rsid w:val="00621AA6"/>
    <w:rsid w:val="006376BE"/>
    <w:rsid w:val="006457A4"/>
    <w:rsid w:val="00653886"/>
    <w:rsid w:val="006933A8"/>
    <w:rsid w:val="006B1C12"/>
    <w:rsid w:val="006F3A62"/>
    <w:rsid w:val="00714C23"/>
    <w:rsid w:val="00727210"/>
    <w:rsid w:val="00796DC4"/>
    <w:rsid w:val="007B192D"/>
    <w:rsid w:val="007B1CEC"/>
    <w:rsid w:val="007E1B9F"/>
    <w:rsid w:val="008214FD"/>
    <w:rsid w:val="00825E12"/>
    <w:rsid w:val="00826989"/>
    <w:rsid w:val="00836190"/>
    <w:rsid w:val="00857745"/>
    <w:rsid w:val="008D2141"/>
    <w:rsid w:val="008D735E"/>
    <w:rsid w:val="008F6DC3"/>
    <w:rsid w:val="00925A77"/>
    <w:rsid w:val="00954367"/>
    <w:rsid w:val="00971B5E"/>
    <w:rsid w:val="009A1A69"/>
    <w:rsid w:val="009A49B1"/>
    <w:rsid w:val="009B2702"/>
    <w:rsid w:val="009B6EEF"/>
    <w:rsid w:val="009B7433"/>
    <w:rsid w:val="009C2DBC"/>
    <w:rsid w:val="009C7B09"/>
    <w:rsid w:val="00A02A4C"/>
    <w:rsid w:val="00A137B2"/>
    <w:rsid w:val="00A206D2"/>
    <w:rsid w:val="00A447E8"/>
    <w:rsid w:val="00A75701"/>
    <w:rsid w:val="00AA76F2"/>
    <w:rsid w:val="00AC58BD"/>
    <w:rsid w:val="00AE263C"/>
    <w:rsid w:val="00B36103"/>
    <w:rsid w:val="00B364B5"/>
    <w:rsid w:val="00B55C90"/>
    <w:rsid w:val="00B93EB7"/>
    <w:rsid w:val="00BA3FBC"/>
    <w:rsid w:val="00BC7786"/>
    <w:rsid w:val="00BD156E"/>
    <w:rsid w:val="00C17C2C"/>
    <w:rsid w:val="00C31669"/>
    <w:rsid w:val="00C375C7"/>
    <w:rsid w:val="00C713F1"/>
    <w:rsid w:val="00CD2422"/>
    <w:rsid w:val="00CD7D07"/>
    <w:rsid w:val="00D9548B"/>
    <w:rsid w:val="00DA0305"/>
    <w:rsid w:val="00E56CE5"/>
    <w:rsid w:val="00E9429A"/>
    <w:rsid w:val="00E97EB4"/>
    <w:rsid w:val="00EC53C0"/>
    <w:rsid w:val="00F30536"/>
    <w:rsid w:val="00F3157F"/>
    <w:rsid w:val="00F73195"/>
    <w:rsid w:val="00F873CA"/>
    <w:rsid w:val="00FB2049"/>
    <w:rsid w:val="00FB36EC"/>
    <w:rsid w:val="00FB37D3"/>
    <w:rsid w:val="00FD0C3D"/>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 w:type="character" w:styleId="CommentReference">
    <w:name w:val="annotation reference"/>
    <w:basedOn w:val="DefaultParagraphFont"/>
    <w:uiPriority w:val="99"/>
    <w:semiHidden/>
    <w:unhideWhenUsed/>
    <w:rsid w:val="00BC7786"/>
    <w:rPr>
      <w:sz w:val="16"/>
      <w:szCs w:val="16"/>
    </w:rPr>
  </w:style>
  <w:style w:type="paragraph" w:styleId="CommentText">
    <w:name w:val="annotation text"/>
    <w:basedOn w:val="Normal"/>
    <w:link w:val="CommentTextChar"/>
    <w:uiPriority w:val="99"/>
    <w:semiHidden/>
    <w:unhideWhenUsed/>
    <w:rsid w:val="00BC7786"/>
    <w:rPr>
      <w:sz w:val="20"/>
    </w:rPr>
  </w:style>
  <w:style w:type="character" w:customStyle="1" w:styleId="CommentTextChar">
    <w:name w:val="Comment Text Char"/>
    <w:basedOn w:val="DefaultParagraphFont"/>
    <w:link w:val="CommentText"/>
    <w:uiPriority w:val="99"/>
    <w:semiHidden/>
    <w:rsid w:val="00BC7786"/>
    <w:rPr>
      <w:rFonts w:ascii="Palatino Linotype" w:eastAsia="Times New Roman" w:hAnsi="Palatino Linotyp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C7786"/>
    <w:rPr>
      <w:b/>
      <w:bCs/>
    </w:rPr>
  </w:style>
  <w:style w:type="character" w:customStyle="1" w:styleId="CommentSubjectChar">
    <w:name w:val="Comment Subject Char"/>
    <w:basedOn w:val="CommentTextChar"/>
    <w:link w:val="CommentSubject"/>
    <w:uiPriority w:val="99"/>
    <w:semiHidden/>
    <w:rsid w:val="00BC7786"/>
    <w:rPr>
      <w:rFonts w:ascii="Palatino Linotype" w:eastAsia="Times New Roman" w:hAnsi="Palatino Linotype" w:cs="Times New Roman"/>
      <w:b/>
      <w:bCs/>
      <w:sz w:val="20"/>
      <w:szCs w:val="20"/>
      <w:lang w:val="en-GB"/>
    </w:rPr>
  </w:style>
  <w:style w:type="paragraph" w:styleId="Revision">
    <w:name w:val="Revision"/>
    <w:hidden/>
    <w:uiPriority w:val="99"/>
    <w:semiHidden/>
    <w:rsid w:val="00BA3FBC"/>
    <w:pPr>
      <w:spacing w:after="0" w:line="240" w:lineRule="auto"/>
    </w:pPr>
    <w:rPr>
      <w:rFonts w:ascii="Palatino Linotype" w:eastAsia="Times New Roman" w:hAnsi="Palatino Linotype"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83346091">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services.act.gov.au/youth/youth-advisory-counci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
      <w:docPartPr>
        <w:name w:val="863873B1BAE04A5B942AE3B2723F7B3E"/>
        <w:category>
          <w:name w:val="General"/>
          <w:gallery w:val="placeholder"/>
        </w:category>
        <w:types>
          <w:type w:val="bbPlcHdr"/>
        </w:types>
        <w:behaviors>
          <w:behavior w:val="content"/>
        </w:behaviors>
        <w:guid w:val="{1AD5EA83-2D25-44E5-90CB-6471B071A200}"/>
      </w:docPartPr>
      <w:docPartBody>
        <w:p w:rsidR="00000000" w:rsidRDefault="00F127AF" w:rsidP="00F127AF">
          <w:pPr>
            <w:pStyle w:val="863873B1BAE04A5B942AE3B2723F7B3E"/>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792E66"/>
    <w:rsid w:val="00D05226"/>
    <w:rsid w:val="00DB3234"/>
    <w:rsid w:val="00F12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7AF"/>
    <w:rPr>
      <w:color w:val="808080"/>
    </w:rPr>
  </w:style>
  <w:style w:type="paragraph" w:customStyle="1" w:styleId="2AC1775A9FC242F1BCF8E594542EAF5D">
    <w:name w:val="2AC1775A9FC242F1BCF8E594542EAF5D"/>
    <w:rsid w:val="00792E66"/>
  </w:style>
  <w:style w:type="paragraph" w:customStyle="1" w:styleId="863873B1BAE04A5B942AE3B2723F7B3E">
    <w:name w:val="863873B1BAE04A5B942AE3B2723F7B3E"/>
    <w:rsid w:val="00F12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Gavagan, Fiona</cp:lastModifiedBy>
  <cp:revision>27</cp:revision>
  <cp:lastPrinted>2022-01-29T00:19:00Z</cp:lastPrinted>
  <dcterms:created xsi:type="dcterms:W3CDTF">2022-02-20T09:09:00Z</dcterms:created>
  <dcterms:modified xsi:type="dcterms:W3CDTF">2022-11-14T01:13:00Z</dcterms:modified>
</cp:coreProperties>
</file>