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1" w:rsidRPr="00D2757A" w:rsidRDefault="00BB6591" w:rsidP="00BB6591">
      <w:pPr>
        <w:spacing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 w:rsidRPr="00D2757A">
        <w:rPr>
          <w:rFonts w:ascii="Arial Narrow" w:hAnsi="Arial Narrow" w:cs="Arial Narrow"/>
          <w:b/>
          <w:smallCaps/>
          <w:sz w:val="30"/>
          <w:szCs w:val="30"/>
          <w:lang w:eastAsia="en-US"/>
        </w:rPr>
        <w:t>Extracts of Minutes of Proceedings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B10F8D">
        <w:t>2</w:t>
      </w:r>
      <w:r w:rsidR="000C2BE6">
        <w:t>6</w:t>
      </w:r>
      <w:r w:rsidR="00216BEE">
        <w:br/>
      </w:r>
      <w:r w:rsidR="00F12CCF">
        <w:t>Tuesda</w:t>
      </w:r>
      <w:r w:rsidR="00051244">
        <w:t>y</w:t>
      </w:r>
      <w:r w:rsidR="00F12CCF">
        <w:t xml:space="preserve">, </w:t>
      </w:r>
      <w:r w:rsidR="000C2BE6">
        <w:t>16 October</w:t>
      </w:r>
      <w:r w:rsidR="00996E0D">
        <w:t xml:space="preserve"> 2018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0C2BE6" w:rsidRDefault="000C2BE6" w:rsidP="000C2BE6">
      <w:pPr>
        <w:tabs>
          <w:tab w:val="left" w:pos="1800"/>
        </w:tabs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Present:</w:t>
      </w:r>
      <w:r>
        <w:rPr>
          <w:rFonts w:cstheme="minorHAnsi"/>
          <w:szCs w:val="22"/>
        </w:rPr>
        <w:tab/>
        <w:t>Ms Bec Cody MLA (Acting Chair)</w:t>
      </w:r>
    </w:p>
    <w:p w:rsidR="000C2BE6" w:rsidRDefault="000C2BE6" w:rsidP="000C2BE6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Elizabeth Lee MLA (Chair) (via conference call)</w:t>
      </w:r>
    </w:p>
    <w:p w:rsidR="000C2BE6" w:rsidRDefault="000C2BE6" w:rsidP="000C2BE6">
      <w:pPr>
        <w:tabs>
          <w:tab w:val="left" w:pos="1800"/>
        </w:tabs>
        <w:spacing w:before="240"/>
        <w:rPr>
          <w:rFonts w:cstheme="minorHAnsi"/>
          <w:szCs w:val="22"/>
        </w:rPr>
      </w:pPr>
      <w:r>
        <w:rPr>
          <w:rFonts w:cstheme="minorHAnsi"/>
          <w:szCs w:val="22"/>
        </w:rPr>
        <w:t>Apology:</w:t>
      </w:r>
      <w:r>
        <w:rPr>
          <w:rFonts w:cstheme="minorHAnsi"/>
          <w:szCs w:val="22"/>
        </w:rPr>
        <w:tab/>
        <w:t>Mr Michael Pettersson MLA</w:t>
      </w:r>
    </w:p>
    <w:p w:rsidR="000C2BE6" w:rsidRDefault="000C2BE6" w:rsidP="000C2BE6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  <w:t>Ms Julia Agostino (Secretary, Legislative Scrutiny)</w:t>
      </w:r>
    </w:p>
    <w:p w:rsidR="000C2BE6" w:rsidRDefault="000C2BE6" w:rsidP="000C2BE6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0C2BE6" w:rsidRDefault="000C2BE6" w:rsidP="000C2BE6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0C2BE6" w:rsidRDefault="000C2BE6" w:rsidP="000C2BE6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Anne Shannon (Assistant Secretary, Legislative Scrutiny)</w:t>
      </w:r>
    </w:p>
    <w:p w:rsidR="000C2BE6" w:rsidRDefault="000C2BE6" w:rsidP="000C2BE6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Danton Leary (Committee Support)</w:t>
      </w:r>
    </w:p>
    <w:p w:rsidR="00B10F8D" w:rsidRPr="00B10F8D" w:rsidRDefault="00B10F8D" w:rsidP="00B10F8D">
      <w:pPr>
        <w:keepNext/>
        <w:numPr>
          <w:ilvl w:val="0"/>
          <w:numId w:val="1"/>
        </w:numPr>
        <w:spacing w:before="36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Bills</w:t>
      </w:r>
    </w:p>
    <w:p w:rsidR="000C2BE6" w:rsidRDefault="000C2BE6" w:rsidP="000C2BE6">
      <w:pPr>
        <w:pStyle w:val="MinuteText"/>
        <w:spacing w:after="240"/>
        <w:ind w:left="540"/>
      </w:pPr>
      <w:r w:rsidRPr="00C22780">
        <w:t xml:space="preserve">The Committee was briefed on the following </w:t>
      </w:r>
      <w:r>
        <w:t>bills</w:t>
      </w:r>
      <w:r w:rsidRPr="00C22780">
        <w:t>:</w:t>
      </w:r>
    </w:p>
    <w:p w:rsidR="000C2BE6" w:rsidRDefault="000C2BE6" w:rsidP="000C2BE6">
      <w:pPr>
        <w:pStyle w:val="MinuteText"/>
        <w:numPr>
          <w:ilvl w:val="0"/>
          <w:numId w:val="9"/>
        </w:numPr>
        <w:ind w:left="900"/>
      </w:pPr>
      <w:r>
        <w:t>Crimes Legislation Amendment Bill 2018.</w:t>
      </w:r>
    </w:p>
    <w:p w:rsidR="000C2BE6" w:rsidRDefault="000C2BE6" w:rsidP="000C2BE6">
      <w:pPr>
        <w:pStyle w:val="MinuteText"/>
        <w:numPr>
          <w:ilvl w:val="0"/>
          <w:numId w:val="9"/>
        </w:numPr>
        <w:spacing w:before="120"/>
        <w:ind w:left="907"/>
      </w:pPr>
      <w:r>
        <w:t>Land Tax (Community Housing Exemption) Amendment Bill 2018.</w:t>
      </w:r>
    </w:p>
    <w:p w:rsidR="000C2BE6" w:rsidRDefault="000C2BE6" w:rsidP="000C2BE6">
      <w:pPr>
        <w:pStyle w:val="MinuteText"/>
        <w:numPr>
          <w:ilvl w:val="0"/>
          <w:numId w:val="9"/>
        </w:numPr>
        <w:spacing w:before="120"/>
        <w:ind w:left="907"/>
      </w:pPr>
      <w:r>
        <w:t>Sentencing Legislation Amendment Bill 2018.</w:t>
      </w:r>
    </w:p>
    <w:p w:rsidR="000C2BE6" w:rsidRDefault="000C2BE6" w:rsidP="000C2BE6">
      <w:pPr>
        <w:pStyle w:val="MinuteText"/>
        <w:numPr>
          <w:ilvl w:val="0"/>
          <w:numId w:val="9"/>
        </w:numPr>
        <w:spacing w:before="120" w:after="240"/>
        <w:ind w:left="907"/>
      </w:pPr>
      <w:r>
        <w:t>Statute Law Amendment Bill 2018.</w:t>
      </w:r>
    </w:p>
    <w:p w:rsidR="000C2BE6" w:rsidRPr="00563573" w:rsidRDefault="000C2BE6" w:rsidP="000C2BE6">
      <w:pPr>
        <w:pStyle w:val="MinuteText"/>
        <w:ind w:left="540"/>
      </w:pPr>
      <w:r>
        <w:t>The Committee deliberated.</w:t>
      </w:r>
    </w:p>
    <w:p w:rsidR="00B10F8D" w:rsidRPr="00B10F8D" w:rsidRDefault="00B10F8D" w:rsidP="00B10F8D">
      <w:pPr>
        <w:keepNext/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B10F8D" w:rsidRPr="00B10F8D" w:rsidRDefault="00B10F8D" w:rsidP="00B10F8D">
      <w:pPr>
        <w:spacing w:before="240" w:after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was briefed on the following subordinate legislation:</w:t>
      </w:r>
    </w:p>
    <w:p w:rsidR="000C2BE6" w:rsidRPr="000F6712" w:rsidRDefault="000C2BE6" w:rsidP="000C2BE6">
      <w:pPr>
        <w:numPr>
          <w:ilvl w:val="0"/>
          <w:numId w:val="10"/>
        </w:numPr>
        <w:spacing w:after="0"/>
        <w:ind w:left="900"/>
        <w:rPr>
          <w:bCs/>
          <w:i/>
          <w:szCs w:val="22"/>
          <w:lang w:eastAsia="en-US"/>
        </w:rPr>
      </w:pPr>
      <w:r w:rsidRPr="000F6712">
        <w:rPr>
          <w:bCs/>
          <w:szCs w:val="22"/>
          <w:lang w:eastAsia="en-US"/>
        </w:rPr>
        <w:t>Disallowable Instrument DI2018-227 being the Work Health and Safety (Fees) Determination 2018 (No 2)</w:t>
      </w:r>
      <w:r w:rsidRPr="000F6712">
        <w:rPr>
          <w:bCs/>
          <w:i/>
          <w:szCs w:val="22"/>
          <w:lang w:eastAsia="en-US"/>
        </w:rPr>
        <w:t>.</w:t>
      </w:r>
    </w:p>
    <w:p w:rsidR="000C2BE6" w:rsidRPr="000F6712" w:rsidRDefault="000C2BE6" w:rsidP="000C2BE6">
      <w:pPr>
        <w:numPr>
          <w:ilvl w:val="0"/>
          <w:numId w:val="10"/>
        </w:numPr>
        <w:spacing w:after="0"/>
        <w:ind w:left="900"/>
        <w:rPr>
          <w:bCs/>
          <w:i/>
          <w:szCs w:val="22"/>
          <w:lang w:eastAsia="en-US"/>
        </w:rPr>
      </w:pPr>
      <w:r w:rsidRPr="000F6712">
        <w:rPr>
          <w:bCs/>
          <w:szCs w:val="22"/>
          <w:lang w:eastAsia="en-US"/>
        </w:rPr>
        <w:t>Disallowable Instrument DI2018-228 being the Domestic Violence Agencies (Council) Appointment 2018 (No 2)</w:t>
      </w:r>
      <w:r w:rsidRPr="000F6712">
        <w:rPr>
          <w:bCs/>
          <w:i/>
          <w:szCs w:val="22"/>
          <w:lang w:eastAsia="en-US"/>
        </w:rPr>
        <w:t>.</w:t>
      </w:r>
    </w:p>
    <w:p w:rsidR="000C2BE6" w:rsidRPr="000F6712" w:rsidRDefault="000C2BE6" w:rsidP="000C2BE6">
      <w:pPr>
        <w:numPr>
          <w:ilvl w:val="0"/>
          <w:numId w:val="10"/>
        </w:numPr>
        <w:spacing w:after="0"/>
        <w:ind w:left="900"/>
        <w:rPr>
          <w:bCs/>
          <w:i/>
          <w:szCs w:val="22"/>
          <w:lang w:eastAsia="en-US"/>
        </w:rPr>
      </w:pPr>
      <w:r w:rsidRPr="000F6712">
        <w:rPr>
          <w:bCs/>
          <w:szCs w:val="22"/>
          <w:lang w:eastAsia="en-US"/>
        </w:rPr>
        <w:t>Disallowable Instrument DI2018-229 being the Domestic Violence Agencies (Council) Appointment 2018 (No 4)</w:t>
      </w:r>
      <w:r w:rsidRPr="000F6712">
        <w:rPr>
          <w:bCs/>
          <w:i/>
          <w:szCs w:val="22"/>
          <w:lang w:eastAsia="en-US"/>
        </w:rPr>
        <w:t>.</w:t>
      </w:r>
    </w:p>
    <w:p w:rsidR="000C2BE6" w:rsidRPr="000F6712" w:rsidRDefault="000C2BE6" w:rsidP="000C2BE6">
      <w:pPr>
        <w:numPr>
          <w:ilvl w:val="0"/>
          <w:numId w:val="10"/>
        </w:numPr>
        <w:spacing w:after="0"/>
        <w:ind w:left="900"/>
        <w:rPr>
          <w:bCs/>
          <w:i/>
          <w:szCs w:val="22"/>
          <w:lang w:eastAsia="en-US"/>
        </w:rPr>
      </w:pPr>
      <w:r w:rsidRPr="000F6712">
        <w:rPr>
          <w:bCs/>
          <w:szCs w:val="22"/>
          <w:lang w:eastAsia="en-US"/>
        </w:rPr>
        <w:t>Disallowable Instrument DI2018-230 being the Domestic Violence Agencies (Council) Appointment 2018 (No 3)</w:t>
      </w:r>
      <w:r w:rsidRPr="000F6712">
        <w:rPr>
          <w:bCs/>
          <w:i/>
          <w:szCs w:val="22"/>
          <w:lang w:eastAsia="en-US"/>
        </w:rPr>
        <w:t>.</w:t>
      </w:r>
    </w:p>
    <w:p w:rsidR="000C2BE6" w:rsidRPr="000F6712" w:rsidRDefault="000C2BE6" w:rsidP="000C2BE6">
      <w:pPr>
        <w:numPr>
          <w:ilvl w:val="0"/>
          <w:numId w:val="10"/>
        </w:numPr>
        <w:spacing w:after="0"/>
        <w:ind w:left="900"/>
        <w:rPr>
          <w:bCs/>
          <w:i/>
          <w:szCs w:val="22"/>
          <w:lang w:eastAsia="en-US"/>
        </w:rPr>
      </w:pPr>
      <w:r w:rsidRPr="000F6712">
        <w:rPr>
          <w:bCs/>
          <w:szCs w:val="22"/>
          <w:lang w:eastAsia="en-US"/>
        </w:rPr>
        <w:lastRenderedPageBreak/>
        <w:t>Disallowable Instrument DI2018-231 being the Civil Law (Wrongs) Professional Standards Council Appointment 2018 (No 8)</w:t>
      </w:r>
      <w:r w:rsidRPr="000F6712">
        <w:rPr>
          <w:bCs/>
          <w:i/>
          <w:szCs w:val="22"/>
          <w:lang w:eastAsia="en-US"/>
        </w:rPr>
        <w:t>.</w:t>
      </w:r>
    </w:p>
    <w:p w:rsidR="000C2BE6" w:rsidRPr="000F6712" w:rsidRDefault="000C2BE6" w:rsidP="000C2BE6">
      <w:pPr>
        <w:numPr>
          <w:ilvl w:val="0"/>
          <w:numId w:val="10"/>
        </w:numPr>
        <w:spacing w:after="0"/>
        <w:ind w:left="900"/>
        <w:rPr>
          <w:bCs/>
          <w:i/>
          <w:szCs w:val="22"/>
          <w:lang w:eastAsia="en-US"/>
        </w:rPr>
      </w:pPr>
      <w:r w:rsidRPr="000F6712">
        <w:rPr>
          <w:bCs/>
          <w:szCs w:val="22"/>
          <w:lang w:eastAsia="en-US"/>
        </w:rPr>
        <w:t>Disallowable Instrument DI2018-232 being the Civil Law (Wrongs) Professional Standards Council Appointment 2018 (No 9)</w:t>
      </w:r>
      <w:r w:rsidRPr="000F6712">
        <w:rPr>
          <w:bCs/>
          <w:i/>
          <w:szCs w:val="22"/>
          <w:lang w:eastAsia="en-US"/>
        </w:rPr>
        <w:t>.</w:t>
      </w:r>
    </w:p>
    <w:p w:rsidR="000C2BE6" w:rsidRPr="000F6712" w:rsidRDefault="000C2BE6" w:rsidP="000C2BE6">
      <w:pPr>
        <w:numPr>
          <w:ilvl w:val="0"/>
          <w:numId w:val="10"/>
        </w:numPr>
        <w:spacing w:after="0"/>
        <w:ind w:left="900"/>
        <w:rPr>
          <w:bCs/>
          <w:i/>
          <w:szCs w:val="22"/>
          <w:lang w:eastAsia="en-US"/>
        </w:rPr>
      </w:pPr>
      <w:r w:rsidRPr="000F6712">
        <w:rPr>
          <w:bCs/>
          <w:szCs w:val="22"/>
          <w:lang w:eastAsia="en-US"/>
        </w:rPr>
        <w:t xml:space="preserve">Disallowable Instrument DI2018-233 being the Legislative Assembly (Members' Staff) Variable Terms of Employment </w:t>
      </w:r>
      <w:proofErr w:type="gramStart"/>
      <w:r w:rsidRPr="000F6712">
        <w:rPr>
          <w:bCs/>
          <w:szCs w:val="22"/>
          <w:lang w:eastAsia="en-US"/>
        </w:rPr>
        <w:t>Of</w:t>
      </w:r>
      <w:proofErr w:type="gramEnd"/>
      <w:r w:rsidRPr="000F6712">
        <w:rPr>
          <w:bCs/>
          <w:szCs w:val="22"/>
          <w:lang w:eastAsia="en-US"/>
        </w:rPr>
        <w:t xml:space="preserve"> Office-holders' Staff Determination 2018 (No 1)</w:t>
      </w:r>
      <w:r w:rsidRPr="000F6712">
        <w:rPr>
          <w:bCs/>
          <w:i/>
          <w:szCs w:val="22"/>
          <w:lang w:eastAsia="en-US"/>
        </w:rPr>
        <w:t>.</w:t>
      </w:r>
    </w:p>
    <w:p w:rsidR="000C2BE6" w:rsidRPr="000F6712" w:rsidRDefault="000C2BE6" w:rsidP="000C2BE6">
      <w:pPr>
        <w:numPr>
          <w:ilvl w:val="0"/>
          <w:numId w:val="10"/>
        </w:numPr>
        <w:spacing w:after="0"/>
        <w:ind w:left="900"/>
        <w:rPr>
          <w:bCs/>
          <w:i/>
          <w:szCs w:val="22"/>
          <w:lang w:eastAsia="en-US"/>
        </w:rPr>
      </w:pPr>
      <w:r w:rsidRPr="000F6712">
        <w:rPr>
          <w:bCs/>
          <w:szCs w:val="22"/>
          <w:lang w:eastAsia="en-US"/>
        </w:rPr>
        <w:t>Disallowable Instrument DI2018-234 being the Utilities (Technical Regulation) (Listed Dams) Determination 2018</w:t>
      </w:r>
      <w:r w:rsidRPr="000F6712">
        <w:rPr>
          <w:bCs/>
          <w:i/>
          <w:szCs w:val="22"/>
          <w:lang w:eastAsia="en-US"/>
        </w:rPr>
        <w:t>.</w:t>
      </w:r>
    </w:p>
    <w:p w:rsidR="000C2BE6" w:rsidRPr="00563573" w:rsidRDefault="000C2BE6" w:rsidP="000C2BE6">
      <w:pPr>
        <w:pStyle w:val="MinuteText"/>
        <w:spacing w:after="240"/>
        <w:ind w:left="540"/>
      </w:pPr>
      <w:r>
        <w:t>The Committee deliberated.</w:t>
      </w:r>
    </w:p>
    <w:p w:rsidR="00B10F8D" w:rsidRPr="00B10F8D" w:rsidRDefault="00B10F8D" w:rsidP="00B10F8D">
      <w:pPr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Government responses</w:t>
      </w:r>
    </w:p>
    <w:p w:rsidR="00B10F8D" w:rsidRPr="00B10F8D" w:rsidRDefault="00B10F8D" w:rsidP="00B10F8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The Committee was briefed on the following Government responses:</w:t>
      </w:r>
    </w:p>
    <w:p w:rsidR="000C2BE6" w:rsidRPr="00EA003B" w:rsidRDefault="000C2BE6" w:rsidP="000C2BE6">
      <w:pPr>
        <w:numPr>
          <w:ilvl w:val="0"/>
          <w:numId w:val="8"/>
        </w:numPr>
        <w:spacing w:before="16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 xml:space="preserve">The Attorney-General, dated 17 September 2018, in relation to comments made in Scrutiny Report 21 concerning the Civil Wrongs (Child Abuse Claims </w:t>
      </w:r>
      <w:proofErr w:type="gramStart"/>
      <w:r w:rsidRPr="00EA003B">
        <w:rPr>
          <w:rFonts w:ascii="Calibri" w:eastAsia="Calibri" w:hAnsi="Calibri"/>
          <w:szCs w:val="22"/>
          <w:lang w:eastAsia="en-US"/>
        </w:rPr>
        <w:t>Against</w:t>
      </w:r>
      <w:proofErr w:type="gramEnd"/>
      <w:r w:rsidRPr="00EA003B">
        <w:rPr>
          <w:rFonts w:ascii="Calibri" w:eastAsia="Calibri" w:hAnsi="Calibri"/>
          <w:szCs w:val="22"/>
          <w:lang w:eastAsia="en-US"/>
        </w:rPr>
        <w:t xml:space="preserve"> Unincorporated Bodies) Amendment Bill 2018.</w:t>
      </w:r>
    </w:p>
    <w:p w:rsidR="000C2BE6" w:rsidRPr="00EA003B" w:rsidRDefault="000C2BE6" w:rsidP="000C2BE6">
      <w:pPr>
        <w:numPr>
          <w:ilvl w:val="0"/>
          <w:numId w:val="8"/>
        </w:numPr>
        <w:spacing w:before="16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The Minister for Employment and Workplace Safety, dated 15 October 2018, in relation to comments made in Scrutiny Report 21 concerning the Government Procurement (Secure Local Jobs) Amendment Bill 2018.</w:t>
      </w:r>
    </w:p>
    <w:p w:rsidR="000C2BE6" w:rsidRPr="00EA003B" w:rsidRDefault="000C2BE6" w:rsidP="000C2BE6">
      <w:pPr>
        <w:numPr>
          <w:ilvl w:val="0"/>
          <w:numId w:val="8"/>
        </w:numPr>
        <w:spacing w:before="16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The Minister for City Services, dated 14 September 2018, in relation to comments made in Scrutiny Report 20 concerning Disallowable Instruments: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DI2018-175—Domestic Animals (Fees) Determination 2018 (No 2); and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DI2018-177—Tree Protection (Fees) Determination 2018 (No 1).</w:t>
      </w:r>
    </w:p>
    <w:p w:rsidR="000C2BE6" w:rsidRPr="00EA003B" w:rsidRDefault="000C2BE6" w:rsidP="000C2BE6">
      <w:pPr>
        <w:numPr>
          <w:ilvl w:val="0"/>
          <w:numId w:val="8"/>
        </w:numPr>
        <w:spacing w:before="16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The Attorney-General, dated 17 September 2018, in relation comments made in Scrutiny Report 20 concerning Disallowable Instruments: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DI2018-188—Associations Incorporation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DI2018-189—Land Titles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DI2018-190—Liquor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DI2018-191—Partnership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DI2018-192—Security Industry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DI2018-193—Gaming Machine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DI2018-194—Race and Sports Bookmaking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DI2018-195—Unlawful Gambling (Charitable Gaming Application 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DI2018-196—Casino Control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DI2018-199—Public Trustee and Guardian (Fees) Determination 2018;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DI2018-200—Unit Titles (Management) (Fees) Determination 2018; and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DI2018-209—Court Procedures (Fees) Determination 2018.</w:t>
      </w:r>
    </w:p>
    <w:p w:rsidR="000C2BE6" w:rsidRPr="00EA003B" w:rsidRDefault="000C2BE6" w:rsidP="000C2BE6">
      <w:pPr>
        <w:numPr>
          <w:ilvl w:val="0"/>
          <w:numId w:val="8"/>
        </w:numPr>
        <w:spacing w:before="16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lastRenderedPageBreak/>
        <w:t>The Minister for Justice, Consumer Affairs and Road Safety, dated 19 September 2018, in relation to comments made in Scrutiny Report 20 concerning Disallowable Instruments: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DI2018-125—Road Transport (General) Vehicle Registration and Related Fees Determination 2018 (No 2);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DI2018-126—Road Transport (General) Driver Licence and Related Fees Determination 2018 (No 1);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DI2018-127—Road Transport (General) Numberplate Fees Determination 2018 (No 2);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DI2018-128—Road Transport (General) Refund and Dishonoured Payments Fees Determination 2018 (No 1); and</w:t>
      </w:r>
    </w:p>
    <w:p w:rsidR="000C2BE6" w:rsidRPr="00EA003B" w:rsidRDefault="000C2BE6" w:rsidP="000C2BE6">
      <w:pPr>
        <w:numPr>
          <w:ilvl w:val="1"/>
          <w:numId w:val="8"/>
        </w:numPr>
        <w:spacing w:before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DI2018-129—Road Transport (General) Fees for Publication</w:t>
      </w:r>
      <w:r>
        <w:rPr>
          <w:rFonts w:ascii="Calibri" w:eastAsia="Calibri" w:hAnsi="Calibri"/>
          <w:szCs w:val="22"/>
          <w:lang w:eastAsia="en-US"/>
        </w:rPr>
        <w:t>s Determination 2018 (No </w:t>
      </w:r>
      <w:r w:rsidRPr="00EA003B">
        <w:rPr>
          <w:rFonts w:ascii="Calibri" w:eastAsia="Calibri" w:hAnsi="Calibri"/>
          <w:szCs w:val="22"/>
          <w:lang w:eastAsia="en-US"/>
        </w:rPr>
        <w:t>1).</w:t>
      </w:r>
    </w:p>
    <w:p w:rsidR="000C2BE6" w:rsidRPr="00EA003B" w:rsidRDefault="000C2BE6" w:rsidP="000C2BE6">
      <w:pPr>
        <w:numPr>
          <w:ilvl w:val="0"/>
          <w:numId w:val="8"/>
        </w:numPr>
        <w:spacing w:before="16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The Minister for the Environment and Heritage, dated 20 September 2018, in relation to further comments made in Scrutiny Report 21 concerning Disallowable Instrument DI2018-202—Utilities (Technical Regulation) (ACT Dam Safety Code) Approval 2018.</w:t>
      </w:r>
    </w:p>
    <w:p w:rsidR="000C2BE6" w:rsidRPr="00EA003B" w:rsidRDefault="000C2BE6" w:rsidP="000C2BE6">
      <w:pPr>
        <w:numPr>
          <w:ilvl w:val="0"/>
          <w:numId w:val="8"/>
        </w:numPr>
        <w:spacing w:before="16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EA003B">
        <w:rPr>
          <w:rFonts w:ascii="Calibri" w:eastAsia="Calibri" w:hAnsi="Calibri"/>
          <w:szCs w:val="22"/>
          <w:lang w:eastAsia="en-US"/>
        </w:rPr>
        <w:t>The Minister for Justice, Consumer Affairs and Road Safety, dated 25 September 2018, in relation to comments made in Scrutiny Report 21 concerning Subordinate Law SL</w:t>
      </w:r>
      <w:r>
        <w:rPr>
          <w:rFonts w:ascii="Calibri" w:eastAsia="Calibri" w:hAnsi="Calibri"/>
          <w:szCs w:val="22"/>
          <w:lang w:eastAsia="en-US"/>
        </w:rPr>
        <w:t>2018</w:t>
      </w:r>
      <w:r>
        <w:rPr>
          <w:rFonts w:ascii="Calibri" w:eastAsia="Calibri" w:hAnsi="Calibri"/>
          <w:szCs w:val="22"/>
          <w:lang w:eastAsia="en-US"/>
        </w:rPr>
        <w:noBreakHyphen/>
      </w:r>
      <w:r w:rsidRPr="00EA003B">
        <w:rPr>
          <w:rFonts w:ascii="Calibri" w:eastAsia="Calibri" w:hAnsi="Calibri"/>
          <w:szCs w:val="22"/>
          <w:lang w:eastAsia="en-US"/>
        </w:rPr>
        <w:t>14—Road Transport (Offences) Amendment Regulation 2018 (No 2).</w:t>
      </w:r>
    </w:p>
    <w:p w:rsidR="000C2BE6" w:rsidRPr="00563573" w:rsidRDefault="000C2BE6" w:rsidP="000C2BE6">
      <w:pPr>
        <w:pStyle w:val="MinuteText"/>
        <w:ind w:left="540"/>
      </w:pPr>
      <w:r>
        <w:t>The Committee deliberated.</w:t>
      </w:r>
    </w:p>
    <w:p w:rsidR="00B10F8D" w:rsidRPr="00B10F8D" w:rsidRDefault="00B10F8D" w:rsidP="00B10F8D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B10F8D">
        <w:rPr>
          <w:rFonts w:eastAsia="Calibri" w:cstheme="minorHAnsi"/>
          <w:b/>
          <w:color w:val="000000"/>
          <w:szCs w:val="22"/>
          <w:lang w:val="en-US"/>
        </w:rPr>
        <w:t>Report 2</w:t>
      </w:r>
      <w:r w:rsidR="000C2BE6">
        <w:rPr>
          <w:rFonts w:eastAsia="Calibri" w:cstheme="minorHAnsi"/>
          <w:b/>
          <w:color w:val="000000"/>
          <w:szCs w:val="22"/>
          <w:lang w:val="en-US"/>
        </w:rPr>
        <w:t>2</w:t>
      </w:r>
    </w:p>
    <w:p w:rsidR="00B10F8D" w:rsidRPr="00B10F8D" w:rsidRDefault="00B10F8D" w:rsidP="000C2BE6">
      <w:pPr>
        <w:spacing w:before="240"/>
        <w:ind w:left="540"/>
        <w:rPr>
          <w:rFonts w:eastAsia="Calibri" w:cstheme="minorHAnsi"/>
          <w:color w:val="000000"/>
          <w:szCs w:val="22"/>
        </w:rPr>
      </w:pPr>
      <w:r w:rsidRPr="00B10F8D">
        <w:rPr>
          <w:rFonts w:eastAsia="Calibri" w:cstheme="minorHAnsi"/>
          <w:color w:val="000000"/>
          <w:szCs w:val="22"/>
        </w:rPr>
        <w:t>Resolved (Ms Cody)—</w:t>
      </w:r>
      <w:proofErr w:type="gramStart"/>
      <w:r w:rsidRPr="00B10F8D">
        <w:rPr>
          <w:rFonts w:eastAsia="Calibri" w:cstheme="minorHAnsi"/>
          <w:color w:val="000000"/>
          <w:szCs w:val="22"/>
        </w:rPr>
        <w:t>That</w:t>
      </w:r>
      <w:proofErr w:type="gramEnd"/>
      <w:r w:rsidRPr="00B10F8D">
        <w:rPr>
          <w:rFonts w:eastAsia="Calibri" w:cstheme="minorHAnsi"/>
          <w:color w:val="000000"/>
          <w:szCs w:val="22"/>
        </w:rPr>
        <w:t xml:space="preserve"> the Committee’s comments on the bills, subordinate legislation, and Government responses be adopted as Report 2</w:t>
      </w:r>
      <w:r w:rsidR="000C2BE6">
        <w:rPr>
          <w:rFonts w:eastAsia="Calibri" w:cstheme="minorHAnsi"/>
          <w:color w:val="000000"/>
          <w:szCs w:val="22"/>
        </w:rPr>
        <w:t>2</w:t>
      </w:r>
      <w:r w:rsidRPr="00B10F8D">
        <w:rPr>
          <w:rFonts w:eastAsia="Calibri" w:cstheme="minorHAnsi"/>
          <w:color w:val="000000"/>
          <w:szCs w:val="22"/>
        </w:rPr>
        <w:t xml:space="preserve"> and that </w:t>
      </w:r>
      <w:r w:rsidR="000C2BE6">
        <w:rPr>
          <w:rFonts w:eastAsia="Calibri" w:cstheme="minorHAnsi"/>
          <w:color w:val="000000"/>
          <w:szCs w:val="22"/>
        </w:rPr>
        <w:t xml:space="preserve">the report be circulated </w:t>
      </w:r>
      <w:proofErr w:type="spellStart"/>
      <w:r w:rsidR="000C2BE6">
        <w:rPr>
          <w:rFonts w:eastAsia="Calibri" w:cstheme="minorHAnsi"/>
          <w:color w:val="000000"/>
          <w:szCs w:val="22"/>
        </w:rPr>
        <w:t>out</w:t>
      </w:r>
      <w:r w:rsidR="000C2BE6">
        <w:rPr>
          <w:rFonts w:eastAsia="Calibri" w:cstheme="minorHAnsi"/>
          <w:color w:val="000000"/>
          <w:szCs w:val="22"/>
        </w:rPr>
        <w:noBreakHyphen/>
        <w:t>of</w:t>
      </w:r>
      <w:r w:rsidR="000C2BE6">
        <w:rPr>
          <w:rFonts w:eastAsia="Calibri" w:cstheme="minorHAnsi"/>
          <w:color w:val="000000"/>
          <w:szCs w:val="22"/>
        </w:rPr>
        <w:noBreakHyphen/>
      </w:r>
      <w:r w:rsidRPr="00B10F8D">
        <w:rPr>
          <w:rFonts w:eastAsia="Calibri" w:cstheme="minorHAnsi"/>
          <w:color w:val="000000"/>
          <w:szCs w:val="22"/>
        </w:rPr>
        <w:t>session</w:t>
      </w:r>
      <w:proofErr w:type="spellEnd"/>
      <w:r w:rsidRPr="00B10F8D">
        <w:rPr>
          <w:rFonts w:eastAsia="Calibri" w:cstheme="minorHAnsi"/>
          <w:color w:val="000000"/>
          <w:szCs w:val="22"/>
        </w:rPr>
        <w:t>.</w:t>
      </w:r>
    </w:p>
    <w:p w:rsidR="00591539" w:rsidRDefault="00591539" w:rsidP="00FC5E05">
      <w:pPr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</w:p>
    <w:p w:rsidR="00255D30" w:rsidRDefault="00BB6591" w:rsidP="00551C42">
      <w:pPr>
        <w:keepNext/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Certified correct</w:t>
      </w:r>
      <w:r w:rsidR="00F02AE1">
        <w:rPr>
          <w:rFonts w:cstheme="minorHAnsi"/>
          <w:szCs w:val="22"/>
        </w:rPr>
        <w:t>.</w:t>
      </w:r>
      <w:proofErr w:type="gramEnd"/>
    </w:p>
    <w:p w:rsidR="00255D30" w:rsidRDefault="00B10F8D" w:rsidP="00370D7E">
      <w:pPr>
        <w:spacing w:beforeLines="400" w:after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  <w:r w:rsidR="00523052">
        <w:rPr>
          <w:rFonts w:cstheme="minorHAnsi"/>
          <w:szCs w:val="22"/>
        </w:rPr>
        <w:t xml:space="preserve"> MLA</w:t>
      </w:r>
    </w:p>
    <w:p w:rsidR="00255D30" w:rsidRDefault="00BB6591" w:rsidP="00BB6591">
      <w:pPr>
        <w:spacing w:before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0C2BE6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18 October</w:t>
      </w:r>
      <w:r w:rsidR="00107153">
        <w:rPr>
          <w:rFonts w:cstheme="minorHAnsi"/>
          <w:szCs w:val="22"/>
        </w:rPr>
        <w:t xml:space="preserve"> 2018</w:t>
      </w:r>
    </w:p>
    <w:sectPr w:rsidR="00285166" w:rsidSect="00216B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07" w:rsidRDefault="00CE3C07" w:rsidP="00D463E2">
      <w:r>
        <w: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endnote>
  <w:endnote w:type="continuationSeparator" w:id="0">
    <w:p w:rsidR="00CE3C07" w:rsidRDefault="00CE3C07" w:rsidP="00D463E2">
      <w:r>
        <w:continuation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Pr="00DD4C6D" w:rsidRDefault="00CE3C07" w:rsidP="00E75BB8">
    <w:pPr>
      <w:rPr>
        <w:szCs w:val="22"/>
      </w:rPr>
    </w:pPr>
    <w:r w:rsidRPr="00DD4C6D">
      <w:rPr>
        <w:szCs w:val="22"/>
      </w:rPr>
      <w:t xml:space="preserve">Page </w:t>
    </w:r>
    <w:r w:rsidR="00F63C3D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F63C3D" w:rsidRPr="00DD4C6D">
      <w:rPr>
        <w:szCs w:val="22"/>
      </w:rPr>
      <w:fldChar w:fldCharType="separate"/>
    </w:r>
    <w:r w:rsidR="00370D7E">
      <w:rPr>
        <w:noProof/>
        <w:szCs w:val="22"/>
      </w:rPr>
      <w:t>2</w:t>
    </w:r>
    <w:r w:rsidR="00F63C3D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F63C3D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F63C3D" w:rsidRPr="00DD4C6D">
      <w:rPr>
        <w:szCs w:val="22"/>
      </w:rPr>
      <w:fldChar w:fldCharType="separate"/>
    </w:r>
    <w:r w:rsidR="00370D7E">
      <w:rPr>
        <w:noProof/>
        <w:szCs w:val="22"/>
      </w:rPr>
      <w:t>2</w:t>
    </w:r>
    <w:r w:rsidR="00F63C3D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CE3C07" w:rsidRPr="00F541A0" w:rsidRDefault="00CE3C07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F63C3D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F63C3D" w:rsidRPr="00F541A0">
              <w:rPr>
                <w:szCs w:val="22"/>
              </w:rPr>
              <w:fldChar w:fldCharType="separate"/>
            </w:r>
            <w:r w:rsidR="00370D7E">
              <w:rPr>
                <w:noProof/>
                <w:szCs w:val="22"/>
              </w:rPr>
              <w:t>3</w:t>
            </w:r>
            <w:r w:rsidR="00F63C3D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F63C3D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F63C3D" w:rsidRPr="00F541A0">
              <w:rPr>
                <w:szCs w:val="22"/>
              </w:rPr>
              <w:fldChar w:fldCharType="separate"/>
            </w:r>
            <w:r w:rsidR="00370D7E">
              <w:rPr>
                <w:noProof/>
                <w:szCs w:val="22"/>
              </w:rPr>
              <w:t>3</w:t>
            </w:r>
            <w:r w:rsidR="00F63C3D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Pr="001439E6" w:rsidRDefault="00CE3C07" w:rsidP="00DD4C6D">
    <w:pPr>
      <w:jc w:val="right"/>
    </w:pPr>
    <w:r w:rsidRPr="00DD4C6D">
      <w:rPr>
        <w:szCs w:val="22"/>
      </w:rPr>
      <w:t xml:space="preserve">Page </w:t>
    </w:r>
    <w:r w:rsidR="00F63C3D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F63C3D" w:rsidRPr="00DD4C6D">
      <w:rPr>
        <w:szCs w:val="22"/>
      </w:rPr>
      <w:fldChar w:fldCharType="separate"/>
    </w:r>
    <w:r w:rsidR="00370D7E">
      <w:rPr>
        <w:noProof/>
        <w:szCs w:val="22"/>
      </w:rPr>
      <w:t>1</w:t>
    </w:r>
    <w:r w:rsidR="00F63C3D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F63C3D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F63C3D" w:rsidRPr="00DD4C6D">
      <w:rPr>
        <w:szCs w:val="22"/>
      </w:rPr>
      <w:fldChar w:fldCharType="separate"/>
    </w:r>
    <w:r w:rsidR="00370D7E">
      <w:rPr>
        <w:noProof/>
        <w:szCs w:val="22"/>
      </w:rPr>
      <w:t>1</w:t>
    </w:r>
    <w:r w:rsidR="00F63C3D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07" w:rsidRDefault="00CE3C07" w:rsidP="00D463E2">
      <w:r>
        <w: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footnote>
  <w:footnote w:type="continuationSeparator" w:id="0">
    <w:p w:rsidR="00CE3C07" w:rsidRDefault="00CE3C07" w:rsidP="00D463E2">
      <w:r>
        <w:continuation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Default="00CE3C07">
    <w:pPr>
      <w:pStyle w:val="Header"/>
    </w:pPr>
  </w:p>
  <w:p w:rsidR="00CE3C07" w:rsidRDefault="00CE3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Default="00CE3C07">
    <w:pPr>
      <w:pStyle w:val="Header"/>
    </w:pPr>
  </w:p>
  <w:p w:rsidR="00CE3C07" w:rsidRDefault="00CE3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09D"/>
    <w:multiLevelType w:val="hybridMultilevel"/>
    <w:tmpl w:val="312CC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45D331E"/>
    <w:multiLevelType w:val="hybridMultilevel"/>
    <w:tmpl w:val="D1B8FC96"/>
    <w:lvl w:ilvl="0" w:tplc="059EE23C">
      <w:start w:val="4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9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81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60E4"/>
    <w:rsid w:val="0003663C"/>
    <w:rsid w:val="000401F3"/>
    <w:rsid w:val="00041C6E"/>
    <w:rsid w:val="000420B4"/>
    <w:rsid w:val="000440FA"/>
    <w:rsid w:val="00044B51"/>
    <w:rsid w:val="00044CC7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97134"/>
    <w:rsid w:val="000A7BEB"/>
    <w:rsid w:val="000B07AB"/>
    <w:rsid w:val="000B186B"/>
    <w:rsid w:val="000B3507"/>
    <w:rsid w:val="000B4717"/>
    <w:rsid w:val="000B4FE5"/>
    <w:rsid w:val="000B5A9B"/>
    <w:rsid w:val="000C2BE6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801"/>
    <w:rsid w:val="000E5ACB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1ABA"/>
    <w:rsid w:val="001F2CB7"/>
    <w:rsid w:val="001F386F"/>
    <w:rsid w:val="001F3ACD"/>
    <w:rsid w:val="001F4C0E"/>
    <w:rsid w:val="00200937"/>
    <w:rsid w:val="00200B65"/>
    <w:rsid w:val="002049D1"/>
    <w:rsid w:val="00205C4E"/>
    <w:rsid w:val="002060BE"/>
    <w:rsid w:val="00211F9C"/>
    <w:rsid w:val="002122B6"/>
    <w:rsid w:val="00213D4F"/>
    <w:rsid w:val="0021411E"/>
    <w:rsid w:val="00214155"/>
    <w:rsid w:val="0021473B"/>
    <w:rsid w:val="00214863"/>
    <w:rsid w:val="0021612E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7CE"/>
    <w:rsid w:val="00247917"/>
    <w:rsid w:val="002541E3"/>
    <w:rsid w:val="00255D30"/>
    <w:rsid w:val="00256512"/>
    <w:rsid w:val="0025728C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0D7E"/>
    <w:rsid w:val="0037490D"/>
    <w:rsid w:val="00375825"/>
    <w:rsid w:val="00376F2D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06F5"/>
    <w:rsid w:val="00421FEB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2AF"/>
    <w:rsid w:val="004667FA"/>
    <w:rsid w:val="00474E20"/>
    <w:rsid w:val="00475847"/>
    <w:rsid w:val="00477AC4"/>
    <w:rsid w:val="00480083"/>
    <w:rsid w:val="0048124A"/>
    <w:rsid w:val="004825C2"/>
    <w:rsid w:val="00482C5C"/>
    <w:rsid w:val="00483FF2"/>
    <w:rsid w:val="004853D3"/>
    <w:rsid w:val="00486C99"/>
    <w:rsid w:val="00487944"/>
    <w:rsid w:val="00487BF3"/>
    <w:rsid w:val="00487C85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B24"/>
    <w:rsid w:val="004F0F18"/>
    <w:rsid w:val="004F6D30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E21"/>
    <w:rsid w:val="00570BBC"/>
    <w:rsid w:val="00571E64"/>
    <w:rsid w:val="0057362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2F0F"/>
    <w:rsid w:val="005931B1"/>
    <w:rsid w:val="0059605A"/>
    <w:rsid w:val="005A00F4"/>
    <w:rsid w:val="005A02BF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75CE"/>
    <w:rsid w:val="006B7BDD"/>
    <w:rsid w:val="006C3FFA"/>
    <w:rsid w:val="006C4EE1"/>
    <w:rsid w:val="006C7302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95797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3E40"/>
    <w:rsid w:val="007D6744"/>
    <w:rsid w:val="007D7265"/>
    <w:rsid w:val="007E2107"/>
    <w:rsid w:val="007E2DDC"/>
    <w:rsid w:val="007E4FAE"/>
    <w:rsid w:val="007F39ED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4F07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0F8D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0FC"/>
    <w:rsid w:val="00B77A77"/>
    <w:rsid w:val="00B87384"/>
    <w:rsid w:val="00B92275"/>
    <w:rsid w:val="00B9270D"/>
    <w:rsid w:val="00B95353"/>
    <w:rsid w:val="00B95745"/>
    <w:rsid w:val="00B97333"/>
    <w:rsid w:val="00BA296A"/>
    <w:rsid w:val="00BA57BB"/>
    <w:rsid w:val="00BB0131"/>
    <w:rsid w:val="00BB230B"/>
    <w:rsid w:val="00BB4F6F"/>
    <w:rsid w:val="00BB5EE6"/>
    <w:rsid w:val="00BB6591"/>
    <w:rsid w:val="00BB687B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22780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38E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8E2"/>
    <w:rsid w:val="00E1031D"/>
    <w:rsid w:val="00E1165F"/>
    <w:rsid w:val="00E11C75"/>
    <w:rsid w:val="00E12A42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F3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91C80"/>
    <w:rsid w:val="00E92A28"/>
    <w:rsid w:val="00E9337B"/>
    <w:rsid w:val="00E93A33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50B1"/>
    <w:rsid w:val="00EF62ED"/>
    <w:rsid w:val="00EF64F6"/>
    <w:rsid w:val="00EF7478"/>
    <w:rsid w:val="00F00036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333F"/>
    <w:rsid w:val="00F45400"/>
    <w:rsid w:val="00F46DEC"/>
    <w:rsid w:val="00F51DE3"/>
    <w:rsid w:val="00F52067"/>
    <w:rsid w:val="00F541A0"/>
    <w:rsid w:val="00F55BE4"/>
    <w:rsid w:val="00F55F38"/>
    <w:rsid w:val="00F57C04"/>
    <w:rsid w:val="00F6303B"/>
    <w:rsid w:val="00F63C3D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812"/>
    <w:rsid w:val="00F94AD8"/>
    <w:rsid w:val="00F94C6B"/>
    <w:rsid w:val="00FA3006"/>
    <w:rsid w:val="00FA6CA5"/>
    <w:rsid w:val="00FB42F2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5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CCBC53-ADD6-4A78-81CA-373F428A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4076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21 - 3 May 2018</vt:lpstr>
    </vt:vector>
  </TitlesOfParts>
  <Company>InTACT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- Meeting No 26 - 16 October 2018</dc:title>
  <dc:creator>anne shannon</dc:creator>
  <cp:lastModifiedBy>anne shannon</cp:lastModifiedBy>
  <cp:revision>5</cp:revision>
  <cp:lastPrinted>2018-10-17T22:57:00Z</cp:lastPrinted>
  <dcterms:created xsi:type="dcterms:W3CDTF">2018-10-17T22:52:00Z</dcterms:created>
  <dcterms:modified xsi:type="dcterms:W3CDTF">2019-02-04T03:50:00Z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