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9321" w14:textId="63DCB0B9" w:rsidR="00FD6165" w:rsidRPr="00FD6165" w:rsidRDefault="00F30536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511A2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</w:t>
                            </w:r>
                            <w:r w:rsidR="00FD0734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51859321" w14:textId="63DCB0B9" w:rsidR="00FD6165" w:rsidRPr="00FD6165" w:rsidRDefault="00F30536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511A2B">
                        <w:rPr>
                          <w:rFonts w:ascii="Calibri" w:hAnsi="Calibri"/>
                          <w:b/>
                          <w:color w:val="FF0000"/>
                        </w:rPr>
                        <w:t>2</w:t>
                      </w:r>
                      <w:r w:rsidR="00FD0734">
                        <w:rPr>
                          <w:rFonts w:ascii="Calibri" w:hAnsi="Calibri"/>
                          <w:b/>
                          <w:color w:val="FF000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7C20A37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22C19">
            <w:t>Health and Community Wellbeing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Pr="002C1A1B" w:rsidRDefault="0016396A" w:rsidP="0016396A">
      <w:pPr>
        <w:ind w:left="-284"/>
        <w:rPr>
          <w:rFonts w:ascii="Calibri" w:hAnsi="Calibri" w:cs="Arial"/>
          <w:szCs w:val="24"/>
        </w:rPr>
      </w:pPr>
    </w:p>
    <w:p w14:paraId="0D37BF57" w14:textId="5107C6BD" w:rsidR="0016396A" w:rsidRPr="002C1A1B" w:rsidRDefault="0016396A" w:rsidP="0016396A">
      <w:pPr>
        <w:ind w:left="-142"/>
        <w:rPr>
          <w:rFonts w:ascii="Calibri" w:hAnsi="Calibri"/>
          <w:szCs w:val="24"/>
        </w:rPr>
      </w:pPr>
      <w:r w:rsidRPr="002C1A1B">
        <w:rPr>
          <w:rFonts w:ascii="Calibri" w:hAnsi="Calibri"/>
          <w:szCs w:val="24"/>
        </w:rPr>
        <w:t xml:space="preserve">Asked by </w:t>
      </w:r>
      <w:r w:rsidR="00922C19" w:rsidRPr="00905523">
        <w:rPr>
          <w:rFonts w:ascii="Calibri" w:hAnsi="Calibri"/>
          <w:b/>
          <w:bCs/>
          <w:szCs w:val="24"/>
        </w:rPr>
        <w:t>MS CASTLEY MLA</w:t>
      </w:r>
      <w:r w:rsidRPr="002C1A1B">
        <w:rPr>
          <w:rFonts w:ascii="Calibri" w:hAnsi="Calibri"/>
          <w:szCs w:val="24"/>
        </w:rPr>
        <w:t xml:space="preserve">:  </w:t>
      </w:r>
    </w:p>
    <w:p w14:paraId="2EB43729" w14:textId="77777777" w:rsidR="0016396A" w:rsidRPr="002C1A1B" w:rsidRDefault="0016396A" w:rsidP="0016396A">
      <w:pPr>
        <w:ind w:left="-142"/>
        <w:rPr>
          <w:rFonts w:ascii="Calibri" w:hAnsi="Calibri"/>
          <w:szCs w:val="24"/>
        </w:rPr>
      </w:pPr>
    </w:p>
    <w:p w14:paraId="52B4EF78" w14:textId="1DCFF667" w:rsidR="0016396A" w:rsidRPr="002C1A1B" w:rsidRDefault="0016396A" w:rsidP="0016396A">
      <w:pPr>
        <w:ind w:left="-142"/>
        <w:rPr>
          <w:rFonts w:ascii="Calibri" w:hAnsi="Calibri"/>
          <w:szCs w:val="24"/>
        </w:rPr>
      </w:pPr>
      <w:r w:rsidRPr="002C1A1B">
        <w:rPr>
          <w:rFonts w:ascii="Calibri" w:hAnsi="Calibri"/>
          <w:szCs w:val="24"/>
        </w:rPr>
        <w:t>Ref</w:t>
      </w:r>
      <w:r w:rsidR="00AA76F2" w:rsidRPr="002C1A1B">
        <w:rPr>
          <w:rFonts w:ascii="Calibri" w:hAnsi="Calibri"/>
          <w:szCs w:val="24"/>
        </w:rPr>
        <w:t>erence</w:t>
      </w:r>
      <w:r w:rsidRPr="002C1A1B">
        <w:rPr>
          <w:rFonts w:ascii="Calibri" w:hAnsi="Calibri"/>
          <w:szCs w:val="24"/>
        </w:rPr>
        <w:t>:</w:t>
      </w:r>
      <w:r w:rsidR="00AA76F2" w:rsidRPr="002C1A1B">
        <w:rPr>
          <w:rFonts w:ascii="Calibri" w:hAnsi="Calibri"/>
          <w:szCs w:val="24"/>
        </w:rPr>
        <w:t xml:space="preserve"> Hearing on </w:t>
      </w:r>
      <w:r w:rsidR="00922C19" w:rsidRPr="002C1A1B">
        <w:rPr>
          <w:rFonts w:ascii="Calibri" w:hAnsi="Calibri"/>
          <w:szCs w:val="24"/>
        </w:rPr>
        <w:t>1 November 2022</w:t>
      </w:r>
      <w:r w:rsidR="00AA76F2" w:rsidRPr="002C1A1B">
        <w:rPr>
          <w:rFonts w:ascii="Calibri" w:hAnsi="Calibri"/>
          <w:szCs w:val="24"/>
        </w:rPr>
        <w:t xml:space="preserve">, </w:t>
      </w:r>
      <w:r w:rsidRPr="002C1A1B">
        <w:rPr>
          <w:rFonts w:ascii="Calibri" w:hAnsi="Calibri"/>
          <w:szCs w:val="24"/>
        </w:rPr>
        <w:t>Annual Report</w:t>
      </w:r>
      <w:r w:rsidR="00AA76F2" w:rsidRPr="002C1A1B">
        <w:rPr>
          <w:rFonts w:ascii="Calibri" w:hAnsi="Calibri"/>
          <w:szCs w:val="24"/>
        </w:rPr>
        <w:t xml:space="preserve"> of </w:t>
      </w:r>
      <w:r w:rsidR="00922C19" w:rsidRPr="002C1A1B">
        <w:rPr>
          <w:rFonts w:ascii="Calibri" w:hAnsi="Calibri"/>
          <w:szCs w:val="24"/>
        </w:rPr>
        <w:t>CHS</w:t>
      </w:r>
    </w:p>
    <w:p w14:paraId="0253A4B1" w14:textId="77777777" w:rsidR="0016396A" w:rsidRPr="002C1A1B" w:rsidRDefault="0016396A" w:rsidP="0016396A">
      <w:pPr>
        <w:ind w:left="-142"/>
        <w:rPr>
          <w:rFonts w:ascii="Calibri" w:hAnsi="Calibri"/>
          <w:szCs w:val="24"/>
        </w:rPr>
      </w:pPr>
    </w:p>
    <w:p w14:paraId="5DE1C276" w14:textId="323D27F1" w:rsidR="0016396A" w:rsidRPr="002C1A1B" w:rsidRDefault="0016396A" w:rsidP="0016396A">
      <w:pPr>
        <w:ind w:left="-142"/>
        <w:rPr>
          <w:rFonts w:ascii="Calibri" w:hAnsi="Calibri"/>
          <w:szCs w:val="24"/>
        </w:rPr>
      </w:pPr>
      <w:r w:rsidRPr="002C1A1B">
        <w:rPr>
          <w:rFonts w:ascii="Calibri" w:hAnsi="Calibri"/>
          <w:szCs w:val="24"/>
        </w:rPr>
        <w:t xml:space="preserve">In relation to: </w:t>
      </w:r>
      <w:r w:rsidR="00385440" w:rsidRPr="002C1A1B">
        <w:rPr>
          <w:rFonts w:ascii="Calibri" w:eastAsiaTheme="minorHAnsi" w:hAnsi="Calibri" w:cs="Calibri"/>
          <w:szCs w:val="24"/>
          <w:lang w:val="en-AU"/>
        </w:rPr>
        <w:t xml:space="preserve">Page </w:t>
      </w:r>
      <w:r w:rsidR="00FD0734" w:rsidRPr="002C1A1B">
        <w:rPr>
          <w:rFonts w:ascii="Calibri" w:eastAsiaTheme="minorHAnsi" w:hAnsi="Calibri" w:cs="Calibri"/>
          <w:szCs w:val="24"/>
          <w:lang w:val="en-AU"/>
        </w:rPr>
        <w:t>24</w:t>
      </w:r>
      <w:r w:rsidR="00385440" w:rsidRPr="002C1A1B">
        <w:rPr>
          <w:rFonts w:ascii="Calibri" w:eastAsiaTheme="minorHAnsi" w:hAnsi="Calibri" w:cs="Calibri"/>
          <w:szCs w:val="24"/>
          <w:lang w:val="en-AU"/>
        </w:rPr>
        <w:t>6 ACT Health annual report 2021-22</w:t>
      </w:r>
    </w:p>
    <w:p w14:paraId="38EE107F" w14:textId="77777777" w:rsidR="0016396A" w:rsidRPr="002C1A1B" w:rsidRDefault="0016396A" w:rsidP="0016396A">
      <w:pPr>
        <w:ind w:left="-142"/>
        <w:rPr>
          <w:rFonts w:ascii="Calibri" w:hAnsi="Calibri"/>
          <w:szCs w:val="24"/>
        </w:rPr>
      </w:pPr>
    </w:p>
    <w:p w14:paraId="3D7C47E2" w14:textId="42CDEDCC" w:rsidR="00FD0734" w:rsidRPr="002C1A1B" w:rsidRDefault="00FD0734" w:rsidP="00FD0734">
      <w:pPr>
        <w:autoSpaceDE w:val="0"/>
        <w:autoSpaceDN w:val="0"/>
        <w:adjustRightInd w:val="0"/>
        <w:rPr>
          <w:rFonts w:ascii="Calibri" w:hAnsi="Calibri"/>
          <w:szCs w:val="24"/>
          <w:lang w:val="en-US"/>
        </w:rPr>
      </w:pPr>
      <w:r w:rsidRPr="002C1A1B">
        <w:rPr>
          <w:rFonts w:ascii="Calibri" w:hAnsi="Calibri"/>
          <w:szCs w:val="24"/>
          <w:lang w:val="en-US"/>
        </w:rPr>
        <w:t>On page 246 Grants and Purchased Services are 24% over budget.</w:t>
      </w:r>
    </w:p>
    <w:p w14:paraId="71287117" w14:textId="77777777" w:rsidR="00FD0734" w:rsidRPr="002C1A1B" w:rsidRDefault="00FD0734" w:rsidP="00FD0734">
      <w:pPr>
        <w:autoSpaceDE w:val="0"/>
        <w:autoSpaceDN w:val="0"/>
        <w:adjustRightInd w:val="0"/>
        <w:rPr>
          <w:rFonts w:ascii="Calibri" w:hAnsi="Calibri"/>
          <w:szCs w:val="24"/>
          <w:lang w:val="en-US"/>
        </w:rPr>
      </w:pPr>
    </w:p>
    <w:p w14:paraId="04536E4B" w14:textId="418E1731" w:rsidR="00FD0734" w:rsidRPr="002C1A1B" w:rsidRDefault="00FD0734" w:rsidP="00FD0734">
      <w:pPr>
        <w:autoSpaceDE w:val="0"/>
        <w:autoSpaceDN w:val="0"/>
        <w:adjustRightInd w:val="0"/>
        <w:rPr>
          <w:rFonts w:ascii="Calibri" w:hAnsi="Calibri"/>
          <w:szCs w:val="24"/>
          <w:lang w:val="en-US"/>
        </w:rPr>
      </w:pPr>
      <w:r w:rsidRPr="002C1A1B">
        <w:rPr>
          <w:rFonts w:ascii="Calibri" w:hAnsi="Calibri"/>
          <w:szCs w:val="24"/>
          <w:lang w:val="en-US"/>
        </w:rPr>
        <w:t>The accompanying note says this is due to higher-than-expected Cross Border Health receipts being passed on as well as multiple prior year reconciliations being completed.</w:t>
      </w:r>
    </w:p>
    <w:p w14:paraId="12A9A501" w14:textId="77777777" w:rsidR="00FD0734" w:rsidRPr="002C1A1B" w:rsidRDefault="00FD0734" w:rsidP="00FD0734">
      <w:pPr>
        <w:autoSpaceDE w:val="0"/>
        <w:autoSpaceDN w:val="0"/>
        <w:adjustRightInd w:val="0"/>
        <w:rPr>
          <w:rFonts w:ascii="Calibri" w:hAnsi="Calibri"/>
          <w:szCs w:val="24"/>
          <w:lang w:val="en-US"/>
        </w:rPr>
      </w:pPr>
    </w:p>
    <w:p w14:paraId="1D65BE2D" w14:textId="77777777" w:rsidR="00FD0734" w:rsidRPr="002C1A1B" w:rsidRDefault="00FD0734" w:rsidP="00FD0734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120"/>
        <w:jc w:val="left"/>
        <w:rPr>
          <w:rFonts w:ascii="Calibri" w:hAnsi="Calibri"/>
          <w:sz w:val="24"/>
          <w:szCs w:val="24"/>
          <w:lang w:val="en-US"/>
        </w:rPr>
      </w:pPr>
      <w:r w:rsidRPr="002C1A1B">
        <w:rPr>
          <w:rFonts w:ascii="Calibri" w:hAnsi="Calibri"/>
          <w:sz w:val="24"/>
          <w:szCs w:val="24"/>
          <w:lang w:val="en-US"/>
        </w:rPr>
        <w:t>How much did ACT pay NSW in 2021-22 for patient transfers through Cross Border payments?</w:t>
      </w:r>
    </w:p>
    <w:p w14:paraId="1F9C97C2" w14:textId="77777777" w:rsidR="00FD0734" w:rsidRPr="002C1A1B" w:rsidRDefault="00FD0734" w:rsidP="00FD0734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120"/>
        <w:jc w:val="left"/>
        <w:rPr>
          <w:rFonts w:ascii="Calibri" w:hAnsi="Calibri" w:cs="Times New Roman"/>
          <w:sz w:val="24"/>
          <w:szCs w:val="24"/>
          <w:lang w:val="en-US"/>
        </w:rPr>
      </w:pPr>
      <w:r w:rsidRPr="002C1A1B">
        <w:rPr>
          <w:rFonts w:ascii="Calibri" w:hAnsi="Calibri"/>
          <w:sz w:val="24"/>
          <w:szCs w:val="24"/>
          <w:lang w:val="en-US"/>
        </w:rPr>
        <w:t>How much did NSW pay the ACT in 2021-22 for patient transfers through Cross Border payments?</w:t>
      </w:r>
    </w:p>
    <w:p w14:paraId="0F1F0DDC" w14:textId="77777777" w:rsidR="00FD0734" w:rsidRPr="002C1A1B" w:rsidRDefault="00FD0734" w:rsidP="00FD0734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120"/>
        <w:jc w:val="left"/>
        <w:rPr>
          <w:rFonts w:ascii="Calibri" w:hAnsi="Calibri" w:cs="Times New Roman"/>
          <w:sz w:val="24"/>
          <w:szCs w:val="24"/>
          <w:lang w:val="en-US"/>
        </w:rPr>
      </w:pPr>
      <w:r w:rsidRPr="002C1A1B">
        <w:rPr>
          <w:rFonts w:ascii="Calibri" w:hAnsi="Calibri" w:cs="Times New Roman"/>
          <w:sz w:val="24"/>
          <w:szCs w:val="24"/>
          <w:lang w:val="en-US"/>
        </w:rPr>
        <w:t xml:space="preserve">What is included in the new bilateral cross border agreement to 2025? </w:t>
      </w:r>
    </w:p>
    <w:p w14:paraId="6B742AF2" w14:textId="5C67A483" w:rsidR="00385440" w:rsidRPr="002C1A1B" w:rsidRDefault="00FD0734" w:rsidP="00FD0734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/>
        <w:jc w:val="left"/>
        <w:rPr>
          <w:rFonts w:ascii="Calibri" w:hAnsi="Calibri" w:cs="Times New Roman"/>
          <w:sz w:val="24"/>
          <w:szCs w:val="24"/>
          <w:lang w:val="en-US"/>
        </w:rPr>
      </w:pPr>
      <w:r w:rsidRPr="002C1A1B">
        <w:rPr>
          <w:rFonts w:ascii="Calibri" w:hAnsi="Calibri" w:cs="Times New Roman"/>
          <w:sz w:val="24"/>
          <w:szCs w:val="24"/>
          <w:lang w:val="en-US"/>
        </w:rPr>
        <w:t>What period did the last agreement cover?</w:t>
      </w:r>
    </w:p>
    <w:p w14:paraId="58289016" w14:textId="77777777" w:rsidR="00FD0734" w:rsidRPr="002C1A1B" w:rsidRDefault="00FD0734" w:rsidP="00FD0734">
      <w:pPr>
        <w:ind w:left="-142"/>
        <w:rPr>
          <w:rFonts w:ascii="TimesNewRoman" w:eastAsiaTheme="minorHAnsi" w:hAnsi="TimesNewRoman" w:cs="TimesNewRoman"/>
          <w:szCs w:val="24"/>
          <w:lang w:val="en-AU"/>
        </w:rPr>
      </w:pPr>
    </w:p>
    <w:p w14:paraId="2419BFA4" w14:textId="158294BF" w:rsidR="0016396A" w:rsidRPr="002C1A1B" w:rsidRDefault="00922C19" w:rsidP="00391E71">
      <w:pPr>
        <w:spacing w:before="240"/>
        <w:ind w:left="-142"/>
        <w:rPr>
          <w:rFonts w:ascii="Calibri" w:hAnsi="Calibri"/>
          <w:szCs w:val="24"/>
        </w:rPr>
      </w:pPr>
      <w:r w:rsidRPr="00905523">
        <w:rPr>
          <w:rFonts w:ascii="Calibri" w:hAnsi="Calibri"/>
          <w:b/>
          <w:bCs/>
          <w:szCs w:val="24"/>
        </w:rPr>
        <w:t>MS STEPHEN-SMITH MLA</w:t>
      </w:r>
      <w:r w:rsidR="0016396A" w:rsidRPr="002C1A1B">
        <w:rPr>
          <w:rFonts w:ascii="Calibri" w:hAnsi="Calibri"/>
          <w:szCs w:val="24"/>
        </w:rPr>
        <w:t xml:space="preserve">:  </w:t>
      </w:r>
      <w:r w:rsidR="0016396A" w:rsidRPr="002C1A1B">
        <w:rPr>
          <w:rFonts w:ascii="Calibri" w:hAnsi="Calibri"/>
          <w:szCs w:val="24"/>
          <w:lang w:val="en-US"/>
        </w:rPr>
        <w:t>The answer to the Member’s question is as follows:</w:t>
      </w:r>
      <w:r w:rsidR="0016396A" w:rsidRPr="002C1A1B">
        <w:rPr>
          <w:rFonts w:ascii="Calibri" w:hAnsi="Calibri"/>
          <w:szCs w:val="24"/>
        </w:rPr>
        <w:t xml:space="preserve">– </w:t>
      </w:r>
    </w:p>
    <w:p w14:paraId="0AD9B49F" w14:textId="77777777" w:rsidR="0016396A" w:rsidRPr="002C1A1B" w:rsidRDefault="0016396A" w:rsidP="0016396A">
      <w:pPr>
        <w:ind w:left="-142"/>
        <w:rPr>
          <w:rFonts w:ascii="Calibri" w:hAnsi="Calibri"/>
          <w:szCs w:val="24"/>
        </w:rPr>
      </w:pPr>
    </w:p>
    <w:p w14:paraId="425AF188" w14:textId="387BFBA1" w:rsidR="00DE2064" w:rsidRPr="002C1A1B" w:rsidRDefault="00182368" w:rsidP="00905523">
      <w:pPr>
        <w:pStyle w:val="ListParagraph"/>
        <w:numPr>
          <w:ilvl w:val="0"/>
          <w:numId w:val="34"/>
        </w:numPr>
        <w:autoSpaceDE w:val="0"/>
        <w:autoSpaceDN w:val="0"/>
        <w:spacing w:before="240"/>
        <w:ind w:left="714" w:hanging="357"/>
        <w:jc w:val="left"/>
        <w:rPr>
          <w:rFonts w:ascii="Calibri" w:hAnsi="Calibri"/>
          <w:sz w:val="24"/>
          <w:szCs w:val="24"/>
          <w:lang w:val="en-US"/>
        </w:rPr>
      </w:pPr>
      <w:r w:rsidRPr="002C1A1B">
        <w:rPr>
          <w:sz w:val="24"/>
          <w:szCs w:val="24"/>
          <w:lang w:val="en-US"/>
        </w:rPr>
        <w:t xml:space="preserve">The cross border payment made by the ACT to NSW for ACT residents treated in NSW </w:t>
      </w:r>
      <w:r w:rsidRPr="002C1A1B">
        <w:rPr>
          <w:color w:val="000000" w:themeColor="text1"/>
          <w:sz w:val="24"/>
          <w:szCs w:val="24"/>
          <w:lang w:val="en-US"/>
        </w:rPr>
        <w:t>for</w:t>
      </w:r>
      <w:r w:rsidRPr="002C1A1B">
        <w:rPr>
          <w:color w:val="70AD47"/>
          <w:sz w:val="24"/>
          <w:szCs w:val="24"/>
          <w:lang w:val="en-US"/>
        </w:rPr>
        <w:t xml:space="preserve"> </w:t>
      </w:r>
      <w:r w:rsidRPr="002C1A1B">
        <w:rPr>
          <w:sz w:val="24"/>
          <w:szCs w:val="24"/>
          <w:lang w:val="en-US"/>
        </w:rPr>
        <w:t>2021-22 was $25.2 million. This payment did not include the cost to transfer ACT residents to NSW for treatment.</w:t>
      </w:r>
    </w:p>
    <w:p w14:paraId="5ABE6948" w14:textId="77777777" w:rsidR="00752C14" w:rsidRPr="002C1A1B" w:rsidRDefault="00DE2064" w:rsidP="00905523">
      <w:pPr>
        <w:pStyle w:val="ListParagraph"/>
        <w:numPr>
          <w:ilvl w:val="0"/>
          <w:numId w:val="34"/>
        </w:numPr>
        <w:autoSpaceDE w:val="0"/>
        <w:autoSpaceDN w:val="0"/>
        <w:spacing w:before="240"/>
        <w:ind w:left="714" w:hanging="357"/>
        <w:jc w:val="left"/>
        <w:rPr>
          <w:rFonts w:ascii="Calibri" w:hAnsi="Calibri"/>
          <w:color w:val="000000" w:themeColor="text1"/>
          <w:sz w:val="24"/>
          <w:szCs w:val="24"/>
          <w:lang w:val="en-US"/>
        </w:rPr>
      </w:pPr>
      <w:r w:rsidRPr="002C1A1B">
        <w:rPr>
          <w:color w:val="000000" w:themeColor="text1"/>
          <w:sz w:val="24"/>
          <w:szCs w:val="24"/>
          <w:lang w:val="en-US"/>
        </w:rPr>
        <w:t>The cross border payment made by NSW to the ACT for NSW residents treated in the ACT for 2021-22 was $127.2 million. This payment did not include the cost to transfer NSW residents to the ACT for treatment.</w:t>
      </w:r>
    </w:p>
    <w:p w14:paraId="3BDAAA77" w14:textId="7AA86B3B" w:rsidR="0016396A" w:rsidRPr="002C1A1B" w:rsidRDefault="00752C14" w:rsidP="00905523">
      <w:pPr>
        <w:pStyle w:val="ListParagraph"/>
        <w:numPr>
          <w:ilvl w:val="0"/>
          <w:numId w:val="34"/>
        </w:numPr>
        <w:autoSpaceDE w:val="0"/>
        <w:autoSpaceDN w:val="0"/>
        <w:spacing w:before="240"/>
        <w:ind w:left="714" w:hanging="357"/>
        <w:jc w:val="left"/>
        <w:rPr>
          <w:rFonts w:ascii="Calibri" w:hAnsi="Calibri"/>
          <w:color w:val="000000" w:themeColor="text1"/>
          <w:sz w:val="24"/>
          <w:szCs w:val="24"/>
          <w:lang w:val="en-US"/>
        </w:rPr>
      </w:pPr>
      <w:r w:rsidRPr="002C1A1B">
        <w:rPr>
          <w:sz w:val="24"/>
          <w:szCs w:val="24"/>
          <w:lang w:val="en-US"/>
        </w:rPr>
        <w:t xml:space="preserve">A cross border bilateral agreement between the ACT and </w:t>
      </w:r>
      <w:r w:rsidR="00905523">
        <w:rPr>
          <w:sz w:val="24"/>
          <w:szCs w:val="24"/>
          <w:lang w:val="en-US"/>
        </w:rPr>
        <w:t>NSW</w:t>
      </w:r>
      <w:r w:rsidRPr="002C1A1B">
        <w:rPr>
          <w:sz w:val="24"/>
          <w:szCs w:val="24"/>
          <w:lang w:val="en-US"/>
        </w:rPr>
        <w:t xml:space="preserve"> is currently being finalised.</w:t>
      </w:r>
      <w:r w:rsidR="002C1A1B" w:rsidRPr="002C1A1B">
        <w:rPr>
          <w:sz w:val="24"/>
          <w:szCs w:val="24"/>
          <w:lang w:val="en-US"/>
        </w:rPr>
        <w:t xml:space="preserve"> </w:t>
      </w:r>
      <w:r w:rsidR="00B34D3B" w:rsidRPr="002C1A1B">
        <w:rPr>
          <w:rFonts w:ascii="Calibri" w:hAnsi="Calibri"/>
          <w:sz w:val="24"/>
          <w:szCs w:val="24"/>
        </w:rPr>
        <w:t>The last agreement covered the period 2016</w:t>
      </w:r>
      <w:r w:rsidR="00E86D3F" w:rsidRPr="002C1A1B">
        <w:rPr>
          <w:rFonts w:ascii="Calibri" w:hAnsi="Calibri"/>
          <w:sz w:val="24"/>
          <w:szCs w:val="24"/>
        </w:rPr>
        <w:t>-</w:t>
      </w:r>
      <w:r w:rsidR="00B34D3B" w:rsidRPr="002C1A1B">
        <w:rPr>
          <w:rFonts w:ascii="Calibri" w:hAnsi="Calibri"/>
          <w:sz w:val="24"/>
          <w:szCs w:val="24"/>
        </w:rPr>
        <w:t xml:space="preserve">17 </w:t>
      </w:r>
      <w:r w:rsidR="00E86D3F" w:rsidRPr="002C1A1B">
        <w:rPr>
          <w:rFonts w:ascii="Calibri" w:hAnsi="Calibri"/>
          <w:sz w:val="24"/>
          <w:szCs w:val="24"/>
        </w:rPr>
        <w:t xml:space="preserve">to </w:t>
      </w:r>
      <w:r w:rsidR="00B34D3B" w:rsidRPr="002C1A1B">
        <w:rPr>
          <w:rFonts w:ascii="Calibri" w:hAnsi="Calibri"/>
          <w:sz w:val="24"/>
          <w:szCs w:val="24"/>
        </w:rPr>
        <w:t>2019</w:t>
      </w:r>
      <w:r w:rsidR="00E86D3F" w:rsidRPr="002C1A1B">
        <w:rPr>
          <w:rFonts w:ascii="Calibri" w:hAnsi="Calibri"/>
          <w:sz w:val="24"/>
          <w:szCs w:val="24"/>
        </w:rPr>
        <w:t>-</w:t>
      </w:r>
      <w:r w:rsidR="00B34D3B" w:rsidRPr="002C1A1B">
        <w:rPr>
          <w:rFonts w:ascii="Calibri" w:hAnsi="Calibri"/>
          <w:sz w:val="24"/>
          <w:szCs w:val="24"/>
        </w:rPr>
        <w:t xml:space="preserve">20. </w:t>
      </w:r>
    </w:p>
    <w:p w14:paraId="60C34808" w14:textId="3EAF3CD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57E77691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B01370">
                  <w:rPr>
                    <w:sz w:val="22"/>
                    <w:szCs w:val="22"/>
                  </w:rPr>
                  <w:t>Health and Community Wellbeing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7F508FB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Minister for </w:t>
            </w:r>
            <w:r w:rsidR="00391E71">
              <w:rPr>
                <w:rFonts w:ascii="Calibri" w:hAnsi="Calibri"/>
                <w:sz w:val="22"/>
                <w:szCs w:val="28"/>
              </w:rPr>
              <w:t>Health</w:t>
            </w:r>
            <w:r>
              <w:rPr>
                <w:rFonts w:ascii="Calibri" w:hAnsi="Calibri"/>
                <w:sz w:val="22"/>
                <w:szCs w:val="28"/>
              </w:rPr>
              <w:t xml:space="preserve">, </w:t>
            </w:r>
            <w:r w:rsidR="00391E71">
              <w:rPr>
                <w:rFonts w:ascii="Calibri" w:hAnsi="Calibri"/>
                <w:sz w:val="22"/>
                <w:szCs w:val="28"/>
              </w:rPr>
              <w:t>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3460" w14:textId="77777777" w:rsidR="009A454D" w:rsidRDefault="009A454D">
      <w:r>
        <w:separator/>
      </w:r>
    </w:p>
  </w:endnote>
  <w:endnote w:type="continuationSeparator" w:id="0">
    <w:p w14:paraId="4DF1B8CB" w14:textId="77777777" w:rsidR="009A454D" w:rsidRDefault="009A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1048" w14:textId="77777777" w:rsidR="009A454D" w:rsidRDefault="009A454D">
      <w:r>
        <w:separator/>
      </w:r>
    </w:p>
  </w:footnote>
  <w:footnote w:type="continuationSeparator" w:id="0">
    <w:p w14:paraId="36F6FCF2" w14:textId="77777777" w:rsidR="009A454D" w:rsidRDefault="009A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62"/>
    <w:multiLevelType w:val="hybridMultilevel"/>
    <w:tmpl w:val="D0E2F43C"/>
    <w:lvl w:ilvl="0" w:tplc="97541E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0524ADA">
      <w:start w:val="1"/>
      <w:numFmt w:val="lowerLetter"/>
      <w:lvlText w:val="(%2)"/>
      <w:lvlJc w:val="left"/>
      <w:pPr>
        <w:ind w:left="57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A56C5"/>
    <w:multiLevelType w:val="hybridMultilevel"/>
    <w:tmpl w:val="DD443152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07090FE5"/>
    <w:multiLevelType w:val="hybridMultilevel"/>
    <w:tmpl w:val="772AF248"/>
    <w:lvl w:ilvl="0" w:tplc="97541E3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5F8CE62E">
      <w:start w:val="1"/>
      <w:numFmt w:val="lowerLetter"/>
      <w:lvlText w:val="(%2)"/>
      <w:lvlJc w:val="left"/>
      <w:pPr>
        <w:ind w:left="93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C74BD"/>
    <w:multiLevelType w:val="hybridMultilevel"/>
    <w:tmpl w:val="BC9ADF30"/>
    <w:lvl w:ilvl="0" w:tplc="97541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0524AD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0480"/>
    <w:multiLevelType w:val="hybridMultilevel"/>
    <w:tmpl w:val="9328E81E"/>
    <w:lvl w:ilvl="0" w:tplc="8544123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47311A"/>
    <w:multiLevelType w:val="hybridMultilevel"/>
    <w:tmpl w:val="D9DA1886"/>
    <w:lvl w:ilvl="0" w:tplc="97541E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700A9"/>
    <w:multiLevelType w:val="hybridMultilevel"/>
    <w:tmpl w:val="08BA4376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4B05CB6"/>
    <w:multiLevelType w:val="hybridMultilevel"/>
    <w:tmpl w:val="8E0269F6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0599D"/>
    <w:multiLevelType w:val="hybridMultilevel"/>
    <w:tmpl w:val="C1EC34AC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1067A50"/>
    <w:multiLevelType w:val="hybridMultilevel"/>
    <w:tmpl w:val="D19031F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D00F02"/>
    <w:multiLevelType w:val="hybridMultilevel"/>
    <w:tmpl w:val="BD54BC74"/>
    <w:lvl w:ilvl="0" w:tplc="2700919E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A9B13D9"/>
    <w:multiLevelType w:val="hybridMultilevel"/>
    <w:tmpl w:val="4E44D986"/>
    <w:lvl w:ilvl="0" w:tplc="80524ADA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20B4E60"/>
    <w:multiLevelType w:val="hybridMultilevel"/>
    <w:tmpl w:val="EF4A9370"/>
    <w:lvl w:ilvl="0" w:tplc="EFB450B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CA56D8C2">
      <w:start w:val="1"/>
      <w:numFmt w:val="lowerLetter"/>
      <w:lvlText w:val="(%2)"/>
      <w:lvlJc w:val="left"/>
      <w:pPr>
        <w:ind w:left="93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34F6433"/>
    <w:multiLevelType w:val="hybridMultilevel"/>
    <w:tmpl w:val="D19031FA"/>
    <w:lvl w:ilvl="0" w:tplc="CBC625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25B2"/>
    <w:multiLevelType w:val="hybridMultilevel"/>
    <w:tmpl w:val="98103B1E"/>
    <w:lvl w:ilvl="0" w:tplc="CBC625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02614"/>
    <w:multiLevelType w:val="hybridMultilevel"/>
    <w:tmpl w:val="FA764E10"/>
    <w:lvl w:ilvl="0" w:tplc="CBC625E6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AB0000D"/>
    <w:multiLevelType w:val="hybridMultilevel"/>
    <w:tmpl w:val="1F3A3914"/>
    <w:lvl w:ilvl="0" w:tplc="97541E30">
      <w:start w:val="1"/>
      <w:numFmt w:val="decimal"/>
      <w:lvlText w:val="(%1)"/>
      <w:lvlJc w:val="left"/>
      <w:pPr>
        <w:ind w:left="-10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-345" w:hanging="360"/>
      </w:pPr>
    </w:lvl>
    <w:lvl w:ilvl="2" w:tplc="0C09001B" w:tentative="1">
      <w:start w:val="1"/>
      <w:numFmt w:val="lowerRoman"/>
      <w:lvlText w:val="%3."/>
      <w:lvlJc w:val="right"/>
      <w:pPr>
        <w:ind w:left="375" w:hanging="180"/>
      </w:pPr>
    </w:lvl>
    <w:lvl w:ilvl="3" w:tplc="0C09000F" w:tentative="1">
      <w:start w:val="1"/>
      <w:numFmt w:val="decimal"/>
      <w:lvlText w:val="%4."/>
      <w:lvlJc w:val="left"/>
      <w:pPr>
        <w:ind w:left="1095" w:hanging="360"/>
      </w:pPr>
    </w:lvl>
    <w:lvl w:ilvl="4" w:tplc="0C090019" w:tentative="1">
      <w:start w:val="1"/>
      <w:numFmt w:val="lowerLetter"/>
      <w:lvlText w:val="%5."/>
      <w:lvlJc w:val="left"/>
      <w:pPr>
        <w:ind w:left="1815" w:hanging="360"/>
      </w:pPr>
    </w:lvl>
    <w:lvl w:ilvl="5" w:tplc="0C09001B" w:tentative="1">
      <w:start w:val="1"/>
      <w:numFmt w:val="lowerRoman"/>
      <w:lvlText w:val="%6."/>
      <w:lvlJc w:val="right"/>
      <w:pPr>
        <w:ind w:left="2535" w:hanging="180"/>
      </w:pPr>
    </w:lvl>
    <w:lvl w:ilvl="6" w:tplc="0C09000F" w:tentative="1">
      <w:start w:val="1"/>
      <w:numFmt w:val="decimal"/>
      <w:lvlText w:val="%7."/>
      <w:lvlJc w:val="left"/>
      <w:pPr>
        <w:ind w:left="3255" w:hanging="360"/>
      </w:pPr>
    </w:lvl>
    <w:lvl w:ilvl="7" w:tplc="0C090019" w:tentative="1">
      <w:start w:val="1"/>
      <w:numFmt w:val="lowerLetter"/>
      <w:lvlText w:val="%8."/>
      <w:lvlJc w:val="left"/>
      <w:pPr>
        <w:ind w:left="3975" w:hanging="360"/>
      </w:pPr>
    </w:lvl>
    <w:lvl w:ilvl="8" w:tplc="0C09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34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2C2D"/>
    <w:multiLevelType w:val="hybridMultilevel"/>
    <w:tmpl w:val="2E2A6E8C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71592">
    <w:abstractNumId w:val="19"/>
  </w:num>
  <w:num w:numId="2" w16cid:durableId="2122407864">
    <w:abstractNumId w:val="34"/>
  </w:num>
  <w:num w:numId="3" w16cid:durableId="979960848">
    <w:abstractNumId w:val="1"/>
  </w:num>
  <w:num w:numId="4" w16cid:durableId="1343124657">
    <w:abstractNumId w:val="10"/>
  </w:num>
  <w:num w:numId="5" w16cid:durableId="10569835">
    <w:abstractNumId w:val="14"/>
  </w:num>
  <w:num w:numId="6" w16cid:durableId="2096900066">
    <w:abstractNumId w:val="21"/>
  </w:num>
  <w:num w:numId="7" w16cid:durableId="1026563824">
    <w:abstractNumId w:val="16"/>
  </w:num>
  <w:num w:numId="8" w16cid:durableId="32386550">
    <w:abstractNumId w:val="24"/>
  </w:num>
  <w:num w:numId="9" w16cid:durableId="1312172808">
    <w:abstractNumId w:val="5"/>
  </w:num>
  <w:num w:numId="10" w16cid:durableId="474642565">
    <w:abstractNumId w:val="36"/>
  </w:num>
  <w:num w:numId="11" w16cid:durableId="1698894037">
    <w:abstractNumId w:val="8"/>
  </w:num>
  <w:num w:numId="12" w16cid:durableId="1604023675">
    <w:abstractNumId w:val="7"/>
  </w:num>
  <w:num w:numId="13" w16cid:durableId="1350527523">
    <w:abstractNumId w:val="15"/>
  </w:num>
  <w:num w:numId="14" w16cid:durableId="307324681">
    <w:abstractNumId w:val="29"/>
  </w:num>
  <w:num w:numId="15" w16cid:durableId="2100102559">
    <w:abstractNumId w:val="17"/>
  </w:num>
  <w:num w:numId="16" w16cid:durableId="546651502">
    <w:abstractNumId w:val="6"/>
  </w:num>
  <w:num w:numId="17" w16cid:durableId="199781036">
    <w:abstractNumId w:val="26"/>
  </w:num>
  <w:num w:numId="18" w16cid:durableId="1186098524">
    <w:abstractNumId w:val="3"/>
  </w:num>
  <w:num w:numId="19" w16cid:durableId="178201609">
    <w:abstractNumId w:val="31"/>
  </w:num>
  <w:num w:numId="20" w16cid:durableId="1301575765">
    <w:abstractNumId w:val="11"/>
  </w:num>
  <w:num w:numId="21" w16cid:durableId="601114462">
    <w:abstractNumId w:val="23"/>
  </w:num>
  <w:num w:numId="22" w16cid:durableId="1223057342">
    <w:abstractNumId w:val="28"/>
  </w:num>
  <w:num w:numId="23" w16cid:durableId="1486045481">
    <w:abstractNumId w:val="32"/>
  </w:num>
  <w:num w:numId="24" w16cid:durableId="172650641">
    <w:abstractNumId w:val="4"/>
  </w:num>
  <w:num w:numId="25" w16cid:durableId="456996819">
    <w:abstractNumId w:val="20"/>
  </w:num>
  <w:num w:numId="26" w16cid:durableId="597251922">
    <w:abstractNumId w:val="22"/>
  </w:num>
  <w:num w:numId="27" w16cid:durableId="1791702840">
    <w:abstractNumId w:val="35"/>
  </w:num>
  <w:num w:numId="28" w16cid:durableId="1398437211">
    <w:abstractNumId w:val="30"/>
  </w:num>
  <w:num w:numId="29" w16cid:durableId="1001085140">
    <w:abstractNumId w:val="27"/>
  </w:num>
  <w:num w:numId="30" w16cid:durableId="1646012970">
    <w:abstractNumId w:val="13"/>
  </w:num>
  <w:num w:numId="31" w16cid:durableId="102767215">
    <w:abstractNumId w:val="18"/>
  </w:num>
  <w:num w:numId="32" w16cid:durableId="305086454">
    <w:abstractNumId w:val="2"/>
  </w:num>
  <w:num w:numId="33" w16cid:durableId="78797108">
    <w:abstractNumId w:val="33"/>
  </w:num>
  <w:num w:numId="34" w16cid:durableId="1967856377">
    <w:abstractNumId w:val="0"/>
  </w:num>
  <w:num w:numId="35" w16cid:durableId="470632997">
    <w:abstractNumId w:val="12"/>
  </w:num>
  <w:num w:numId="36" w16cid:durableId="405038299">
    <w:abstractNumId w:val="25"/>
  </w:num>
  <w:num w:numId="37" w16cid:durableId="891966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0A4420"/>
    <w:rsid w:val="00132057"/>
    <w:rsid w:val="0016396A"/>
    <w:rsid w:val="00182368"/>
    <w:rsid w:val="001A7953"/>
    <w:rsid w:val="002068AD"/>
    <w:rsid w:val="0021176E"/>
    <w:rsid w:val="00231216"/>
    <w:rsid w:val="0025177F"/>
    <w:rsid w:val="002535CC"/>
    <w:rsid w:val="00262485"/>
    <w:rsid w:val="002A16AD"/>
    <w:rsid w:val="002A53C9"/>
    <w:rsid w:val="002C1A1B"/>
    <w:rsid w:val="0033606A"/>
    <w:rsid w:val="00381494"/>
    <w:rsid w:val="00385440"/>
    <w:rsid w:val="00391E71"/>
    <w:rsid w:val="003B411B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11A2B"/>
    <w:rsid w:val="0057059D"/>
    <w:rsid w:val="005C43F5"/>
    <w:rsid w:val="00600F07"/>
    <w:rsid w:val="006033E5"/>
    <w:rsid w:val="006154AB"/>
    <w:rsid w:val="00621AA6"/>
    <w:rsid w:val="006376BE"/>
    <w:rsid w:val="006457A4"/>
    <w:rsid w:val="00653886"/>
    <w:rsid w:val="006933A8"/>
    <w:rsid w:val="006F3A62"/>
    <w:rsid w:val="00714C23"/>
    <w:rsid w:val="00752C14"/>
    <w:rsid w:val="00796DC4"/>
    <w:rsid w:val="007B1CEC"/>
    <w:rsid w:val="007E1B9F"/>
    <w:rsid w:val="00802C13"/>
    <w:rsid w:val="008214FD"/>
    <w:rsid w:val="00825E12"/>
    <w:rsid w:val="00826989"/>
    <w:rsid w:val="00836190"/>
    <w:rsid w:val="00857745"/>
    <w:rsid w:val="008D2141"/>
    <w:rsid w:val="008D735E"/>
    <w:rsid w:val="008F6DC3"/>
    <w:rsid w:val="00905523"/>
    <w:rsid w:val="00922C19"/>
    <w:rsid w:val="00925A77"/>
    <w:rsid w:val="00954367"/>
    <w:rsid w:val="00971B5E"/>
    <w:rsid w:val="009A1A69"/>
    <w:rsid w:val="009A454D"/>
    <w:rsid w:val="009A49B1"/>
    <w:rsid w:val="009B2702"/>
    <w:rsid w:val="009B6EEF"/>
    <w:rsid w:val="009B7433"/>
    <w:rsid w:val="009C2DBC"/>
    <w:rsid w:val="009C7B09"/>
    <w:rsid w:val="00A02A4C"/>
    <w:rsid w:val="00A137B2"/>
    <w:rsid w:val="00A206D2"/>
    <w:rsid w:val="00AA76F2"/>
    <w:rsid w:val="00AC58BD"/>
    <w:rsid w:val="00AD7757"/>
    <w:rsid w:val="00B01370"/>
    <w:rsid w:val="00B34D3B"/>
    <w:rsid w:val="00B55C90"/>
    <w:rsid w:val="00BD156E"/>
    <w:rsid w:val="00C17C2C"/>
    <w:rsid w:val="00C31669"/>
    <w:rsid w:val="00C375C7"/>
    <w:rsid w:val="00C713F1"/>
    <w:rsid w:val="00CD7D07"/>
    <w:rsid w:val="00D9548B"/>
    <w:rsid w:val="00DE2064"/>
    <w:rsid w:val="00E56CE5"/>
    <w:rsid w:val="00E86D3F"/>
    <w:rsid w:val="00E9429A"/>
    <w:rsid w:val="00E97EB4"/>
    <w:rsid w:val="00EC53C0"/>
    <w:rsid w:val="00F30536"/>
    <w:rsid w:val="00F30C72"/>
    <w:rsid w:val="00F3157F"/>
    <w:rsid w:val="00F3659B"/>
    <w:rsid w:val="00F873CA"/>
    <w:rsid w:val="00FB36EC"/>
    <w:rsid w:val="00FB37D3"/>
    <w:rsid w:val="00FD0734"/>
    <w:rsid w:val="00FD6165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665410"/>
    <w:rsid w:val="00792E66"/>
    <w:rsid w:val="00D05226"/>
    <w:rsid w:val="00E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Gower, Tara (Health)</cp:lastModifiedBy>
  <cp:revision>12</cp:revision>
  <cp:lastPrinted>2022-01-29T00:19:00Z</cp:lastPrinted>
  <dcterms:created xsi:type="dcterms:W3CDTF">2022-11-08T03:42:00Z</dcterms:created>
  <dcterms:modified xsi:type="dcterms:W3CDTF">2022-11-15T05:56:00Z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A39628656</vt:lpwstr>
  </property>
  <property fmtid="{D5CDD505-2E9C-101B-9397-08002B2CF9AE}" pid="4" name="Objective-Title">
    <vt:lpwstr>COR22 39693  Response to QoN 27 - 2021-22 Expenditure Variations - Cross Border Payments</vt:lpwstr>
  </property>
  <property fmtid="{D5CDD505-2E9C-101B-9397-08002B2CF9AE}" pid="5" name="Objective-Comment">
    <vt:lpwstr/>
  </property>
  <property fmtid="{D5CDD505-2E9C-101B-9397-08002B2CF9AE}" pid="6" name="Objective-CreationStamp">
    <vt:filetime>2022-11-08T03:42:32Z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2022-11-08T03:49:34Z</vt:filetime>
  </property>
  <property fmtid="{D5CDD505-2E9C-101B-9397-08002B2CF9AE}" pid="11" name="Objective-Owner">
    <vt:lpwstr>Helene Delany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(PPP):UNIT: Funding Policy:1. Ministerials / Briefs / Corro:4. QTB/ QON:2022:</vt:lpwstr>
  </property>
  <property fmtid="{D5CDD505-2E9C-101B-9397-08002B2CF9AE}" pid="13" name="Objective-Parent">
    <vt:lpwstr>2022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