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6770834"/>
    <w:p w14:paraId="1D8C4DE1" w14:textId="1C96DAD3" w:rsidR="00FB37D3" w:rsidRPr="002068AD" w:rsidRDefault="00F30536" w:rsidP="00826989">
      <w:pPr>
        <w:pStyle w:val="Header"/>
        <w:widowControl w:val="0"/>
        <w:spacing w:after="600"/>
        <w:rPr>
          <w:rFonts w:asciiTheme="minorHAnsi" w:hAnsiTheme="minorHAnsi" w:cstheme="minorHAnsi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559BE1" wp14:editId="53B3A95C">
                <wp:simplePos x="0" y="0"/>
                <wp:positionH relativeFrom="column">
                  <wp:posOffset>4848224</wp:posOffset>
                </wp:positionH>
                <wp:positionV relativeFrom="paragraph">
                  <wp:posOffset>-57150</wp:posOffset>
                </wp:positionV>
                <wp:extent cx="1304925" cy="4667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C4E886" w14:textId="130FB66E" w:rsidR="00F30536" w:rsidRPr="00F30536" w:rsidRDefault="00F30536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</w:pPr>
                            <w:proofErr w:type="spellStart"/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Q</w:t>
                            </w:r>
                            <w:r w:rsidR="0016396A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o</w:t>
                            </w:r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N</w:t>
                            </w:r>
                            <w:proofErr w:type="spellEnd"/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 xml:space="preserve"> No. </w:t>
                            </w:r>
                            <w:r w:rsidR="009A718B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559BE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1.75pt;margin-top:-4.5pt;width:102.75pt;height:36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QzNwIAAHw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" fillcolor="white [3201]" strokeweight=".5pt">
                <v:textbox>
                  <w:txbxContent>
                    <w:p w14:paraId="19C4E886" w14:textId="130FB66E" w:rsidR="00F30536" w:rsidRPr="00F30536" w:rsidRDefault="00F30536">
                      <w:pPr>
                        <w:rPr>
                          <w:rFonts w:asciiTheme="minorHAnsi" w:hAnsiTheme="minorHAnsi" w:cstheme="minorHAnsi"/>
                          <w:color w:val="FF0000"/>
                        </w:rPr>
                      </w:pPr>
                      <w:proofErr w:type="spellStart"/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>Q</w:t>
                      </w:r>
                      <w:r w:rsidR="0016396A">
                        <w:rPr>
                          <w:rFonts w:ascii="Calibri" w:hAnsi="Calibri"/>
                          <w:b/>
                          <w:color w:val="FF0000"/>
                        </w:rPr>
                        <w:t>o</w:t>
                      </w:r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>N</w:t>
                      </w:r>
                      <w:proofErr w:type="spellEnd"/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 xml:space="preserve"> No. </w:t>
                      </w:r>
                      <w:r w:rsidR="009A718B">
                        <w:rPr>
                          <w:rFonts w:ascii="Calibri" w:hAnsi="Calibri"/>
                          <w:b/>
                          <w:color w:val="FF0000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FB37D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F8CC095" wp14:editId="321924B0">
                <wp:simplePos x="0" y="0"/>
                <wp:positionH relativeFrom="column">
                  <wp:posOffset>1192530</wp:posOffset>
                </wp:positionH>
                <wp:positionV relativeFrom="paragraph">
                  <wp:posOffset>614680</wp:posOffset>
                </wp:positionV>
                <wp:extent cx="5349875" cy="7334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98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A5496" w14:textId="7A73FE86" w:rsidR="00FB37D3" w:rsidRPr="0069381C" w:rsidRDefault="00826989" w:rsidP="00826989">
                            <w:pPr>
                              <w:pStyle w:val="Customheader"/>
                              <w:keepNext w:val="0"/>
                              <w:jc w:val="lef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Committee </w:t>
                            </w:r>
                            <w:r w:rsidR="00AA76F2">
                              <w:rPr>
                                <w:rFonts w:asciiTheme="minorHAnsi" w:hAnsiTheme="minorHAnsi"/>
                              </w:rPr>
                              <w:t>S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CC095" id="Text Box 3" o:spid="_x0000_s1027" type="#_x0000_t202" style="position:absolute;margin-left:93.9pt;margin-top:48.4pt;width:421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" filled="f" stroked="f">
                <v:textbox>
                  <w:txbxContent>
                    <w:p w14:paraId="430A5496" w14:textId="7A73FE86" w:rsidR="00FB37D3" w:rsidRPr="0069381C" w:rsidRDefault="00826989" w:rsidP="00826989">
                      <w:pPr>
                        <w:pStyle w:val="Customheader"/>
                        <w:keepNext w:val="0"/>
                        <w:jc w:val="lef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Committee </w:t>
                      </w:r>
                      <w:r w:rsidR="00AA76F2">
                        <w:rPr>
                          <w:rFonts w:asciiTheme="minorHAnsi" w:hAnsiTheme="minorHAnsi"/>
                        </w:rPr>
                        <w:t>S</w:t>
                      </w:r>
                      <w:r>
                        <w:rPr>
                          <w:rFonts w:asciiTheme="minorHAnsi" w:hAnsiTheme="minorHAnsi"/>
                        </w:rPr>
                        <w:t>upport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B37D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CA7631" wp14:editId="2824EFCC">
                <wp:simplePos x="0" y="0"/>
                <wp:positionH relativeFrom="column">
                  <wp:posOffset>1192530</wp:posOffset>
                </wp:positionH>
                <wp:positionV relativeFrom="paragraph">
                  <wp:posOffset>44450</wp:posOffset>
                </wp:positionV>
                <wp:extent cx="5120640" cy="558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06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AB950" w14:textId="344385AF" w:rsidR="00FB37D3" w:rsidRDefault="00FB37D3" w:rsidP="00FB37D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  <w:t>LEGISLATIVE ASSEMBLY</w:t>
                            </w:r>
                          </w:p>
                          <w:p w14:paraId="68C51995" w14:textId="541C573C" w:rsidR="00FB37D3" w:rsidRPr="00826989" w:rsidRDefault="00FB37D3" w:rsidP="00FB37D3">
                            <w:pPr>
                              <w:spacing w:line="276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FOR THE AUSTRALIAN CAPITAL TERRIT</w:t>
                            </w:r>
                            <w:r w:rsidRPr="00826989"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A7631" id="Text Box 2" o:spid="_x0000_s1028" type="#_x0000_t202" style="position:absolute;margin-left:93.9pt;margin-top:3.5pt;width:403.2pt;height:4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67J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XvBxLC5KNlAeaP4eutUITi4rmsVKBLwXnnaBxkf7jXf00QaagkN/4mwL/uff5BFP&#10;FCUtZw3tVsHDj53wijPz1RJ5P40uIiswXS4mH8d08S81m5cau6sXQFMZ0UviZDpGPJrjUXuoH+kZ&#10;mMeopBJWUuyC4/G4wG7j6RmRaj5PIFo/J3Bl104eaR+Z9tA+Cu96OiIR+RaOWyjyV6zssHE+FuY7&#10;BF0lyp672vefVjcRqX9m4tvw8p5Q58dw9gs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jFOuyXMCAABUBQAADgAAAAAAAAAA&#10;AAAAAAAuAgAAZHJzL2Uyb0RvYy54bWxQSwECLQAUAAYACAAAACEAET6/EdwAAAAIAQAADwAAAAAA&#10;AAAAAAAAAADNBAAAZHJzL2Rvd25yZXYueG1sUEsFBgAAAAAEAAQA8wAAANYFAAAAAA==&#10;" filled="f" stroked="f">
                <v:textbox>
                  <w:txbxContent>
                    <w:p w14:paraId="46CAB950" w14:textId="344385AF" w:rsidR="00FB37D3" w:rsidRDefault="00FB37D3" w:rsidP="00FB37D3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  <w:t>LEGISLATIVE ASSEMBLY</w:t>
                      </w:r>
                    </w:p>
                    <w:p w14:paraId="68C51995" w14:textId="541C573C" w:rsidR="00FB37D3" w:rsidRPr="00826989" w:rsidRDefault="00FB37D3" w:rsidP="00FB37D3">
                      <w:pPr>
                        <w:spacing w:line="276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FOR THE AUSTRALIAN CAPITAL TERRIT</w:t>
                      </w:r>
                      <w:r w:rsidRPr="00826989"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ORY</w:t>
                      </w:r>
                    </w:p>
                  </w:txbxContent>
                </v:textbox>
              </v:shape>
            </w:pict>
          </mc:Fallback>
        </mc:AlternateContent>
      </w:r>
      <w:r w:rsidR="00FB37D3">
        <w:rPr>
          <w:noProof/>
          <w:lang w:val="en-AU" w:eastAsia="en-AU"/>
        </w:rPr>
        <w:drawing>
          <wp:inline distT="0" distB="0" distL="0" distR="0" wp14:anchorId="2C102F37" wp14:editId="03F01D1D">
            <wp:extent cx="6118225" cy="1072515"/>
            <wp:effectExtent l="1905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107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14:paraId="3B89BDCC" w14:textId="27BB4CF4" w:rsidR="00F30536" w:rsidRPr="00826989" w:rsidRDefault="00826989" w:rsidP="00826989">
      <w:pPr>
        <w:pStyle w:val="ListParagraph"/>
        <w:spacing w:after="360"/>
      </w:pPr>
      <w:r w:rsidRPr="00826989">
        <w:t xml:space="preserve">Standing Committee on </w:t>
      </w:r>
      <w:sdt>
        <w:sdtPr>
          <w:alias w:val="Committee options"/>
          <w:tag w:val="Committee options"/>
          <w:id w:val="913597372"/>
          <w:placeholder>
            <w:docPart w:val="2AC1775A9FC242F1BCF8E594542EAF5D"/>
          </w:placeholder>
          <w15:color w:val="0000FF"/>
          <w:dropDownList>
            <w:listItem w:value="Choose an item."/>
            <w:listItem w:displayText="Economy and Gender and Economic Equality" w:value="Economy and Gender and Economic Equality"/>
            <w:listItem w:displayText="Education and Community Inclusion" w:value="Education and Community Inclusion"/>
            <w:listItem w:displayText="Environment, Climate Change and Biodiversity" w:value="Environment, Climate Change and Biodiversity"/>
            <w:listItem w:displayText="Health and Community Wellbeing" w:value="Health and Community Wellbeing"/>
            <w:listItem w:displayText="Justice and Community Safety" w:value="Justice and Community Safety"/>
            <w:listItem w:displayText="Planning, Transport and City Services" w:value="Planning, Transport and City Services"/>
            <w:listItem w:displayText="Public Accounts" w:value="Public Accounts"/>
          </w:dropDownList>
        </w:sdtPr>
        <w:sdtEndPr/>
        <w:sdtContent>
          <w:r w:rsidR="009A718B">
            <w:t>Education and Community Inclusion</w:t>
          </w:r>
        </w:sdtContent>
      </w:sdt>
    </w:p>
    <w:p w14:paraId="368ED3E1" w14:textId="07D1F566" w:rsidR="0016396A" w:rsidRDefault="0016396A" w:rsidP="0016396A">
      <w:pPr>
        <w:keepNext/>
        <w:jc w:val="center"/>
        <w:outlineLvl w:val="0"/>
        <w:rPr>
          <w:rFonts w:ascii="Calibri" w:hAnsi="Calibri" w:cs="Arial"/>
          <w:b/>
          <w:color w:val="0000FF"/>
        </w:rPr>
      </w:pPr>
      <w:r>
        <w:rPr>
          <w:rFonts w:ascii="Calibri" w:hAnsi="Calibri" w:cs="Arial"/>
          <w:b/>
          <w:color w:val="0000FF"/>
        </w:rPr>
        <w:t>Inquiry into Annual and Financial Reports 202</w:t>
      </w:r>
      <w:r w:rsidR="00011BF4">
        <w:rPr>
          <w:rFonts w:ascii="Calibri" w:hAnsi="Calibri" w:cs="Arial"/>
          <w:b/>
          <w:color w:val="0000FF"/>
        </w:rPr>
        <w:t>1</w:t>
      </w:r>
      <w:r>
        <w:rPr>
          <w:rFonts w:ascii="Calibri" w:hAnsi="Calibri" w:cs="Arial"/>
          <w:b/>
          <w:color w:val="0000FF"/>
        </w:rPr>
        <w:t>-202</w:t>
      </w:r>
      <w:r w:rsidR="00011BF4">
        <w:rPr>
          <w:rFonts w:ascii="Calibri" w:hAnsi="Calibri" w:cs="Arial"/>
          <w:b/>
          <w:color w:val="0000FF"/>
        </w:rPr>
        <w:t>2</w:t>
      </w:r>
    </w:p>
    <w:p w14:paraId="20632433" w14:textId="77777777" w:rsidR="0016396A" w:rsidRDefault="0016396A" w:rsidP="0016396A">
      <w:pPr>
        <w:keepNext/>
        <w:jc w:val="center"/>
        <w:outlineLvl w:val="0"/>
        <w:rPr>
          <w:rFonts w:ascii="Calibri" w:hAnsi="Calibri" w:cs="Arial"/>
          <w:b/>
          <w:color w:val="0000FF"/>
        </w:rPr>
      </w:pPr>
      <w:r>
        <w:rPr>
          <w:rFonts w:ascii="Calibri" w:hAnsi="Calibri" w:cs="Arial"/>
          <w:b/>
          <w:color w:val="0000FF"/>
        </w:rPr>
        <w:t xml:space="preserve">ANSWER TO QUESTION ON NOTICE </w:t>
      </w:r>
    </w:p>
    <w:p w14:paraId="16707A9E" w14:textId="77777777" w:rsidR="0016396A" w:rsidRDefault="0016396A" w:rsidP="0016396A">
      <w:pPr>
        <w:pBdr>
          <w:bottom w:val="single" w:sz="6" w:space="1" w:color="auto"/>
        </w:pBdr>
        <w:ind w:left="-142"/>
        <w:rPr>
          <w:rFonts w:ascii="Calibri" w:hAnsi="Calibri" w:cs="Arial"/>
        </w:rPr>
      </w:pPr>
    </w:p>
    <w:p w14:paraId="741CBAD0" w14:textId="77777777" w:rsidR="0016396A" w:rsidRDefault="0016396A" w:rsidP="0016396A">
      <w:pPr>
        <w:ind w:left="-284"/>
        <w:rPr>
          <w:rFonts w:ascii="Calibri" w:hAnsi="Calibri" w:cs="Arial"/>
          <w:sz w:val="22"/>
          <w:szCs w:val="24"/>
        </w:rPr>
      </w:pPr>
    </w:p>
    <w:p w14:paraId="0D37BF57" w14:textId="395491E1" w:rsidR="0016396A" w:rsidRPr="009A718B" w:rsidRDefault="0016396A" w:rsidP="0016396A">
      <w:pPr>
        <w:ind w:left="-142"/>
        <w:rPr>
          <w:rFonts w:asciiTheme="minorHAnsi" w:hAnsiTheme="minorHAnsi" w:cstheme="minorHAnsi"/>
          <w:szCs w:val="24"/>
        </w:rPr>
      </w:pPr>
      <w:r w:rsidRPr="009A718B">
        <w:rPr>
          <w:rFonts w:asciiTheme="minorHAnsi" w:hAnsiTheme="minorHAnsi" w:cstheme="minorHAnsi"/>
          <w:szCs w:val="24"/>
        </w:rPr>
        <w:t xml:space="preserve">Asked by </w:t>
      </w:r>
      <w:r w:rsidR="009A718B" w:rsidRPr="009A718B">
        <w:rPr>
          <w:rFonts w:asciiTheme="minorHAnsi" w:hAnsiTheme="minorHAnsi" w:cstheme="minorHAnsi"/>
          <w:szCs w:val="24"/>
        </w:rPr>
        <w:t>Elizabeth Kikkert MLA: To ask the Minister for Education and Youth Affairs</w:t>
      </w:r>
      <w:r w:rsidRPr="009A718B">
        <w:rPr>
          <w:rFonts w:asciiTheme="minorHAnsi" w:hAnsiTheme="minorHAnsi" w:cstheme="minorHAnsi"/>
          <w:szCs w:val="24"/>
        </w:rPr>
        <w:t xml:space="preserve">:  </w:t>
      </w:r>
    </w:p>
    <w:p w14:paraId="2EB43729" w14:textId="77777777" w:rsidR="0016396A" w:rsidRPr="009A718B" w:rsidRDefault="0016396A" w:rsidP="0016396A">
      <w:pPr>
        <w:ind w:left="-142"/>
        <w:rPr>
          <w:rFonts w:asciiTheme="minorHAnsi" w:hAnsiTheme="minorHAnsi" w:cstheme="minorHAnsi"/>
          <w:szCs w:val="24"/>
        </w:rPr>
      </w:pPr>
    </w:p>
    <w:p w14:paraId="0253A4B1" w14:textId="5DE01AB4" w:rsidR="0016396A" w:rsidRPr="009A718B" w:rsidRDefault="009A718B" w:rsidP="0016396A">
      <w:pPr>
        <w:ind w:left="-142"/>
        <w:rPr>
          <w:rFonts w:asciiTheme="minorHAnsi" w:hAnsiTheme="minorHAnsi" w:cstheme="minorHAnsi"/>
          <w:szCs w:val="24"/>
        </w:rPr>
      </w:pPr>
      <w:r w:rsidRPr="009A718B">
        <w:rPr>
          <w:rFonts w:asciiTheme="minorHAnsi" w:hAnsiTheme="minorHAnsi" w:cstheme="minorHAnsi"/>
          <w:szCs w:val="24"/>
        </w:rPr>
        <w:t>Ref: Youth Affairs, CSD Annual Report 2022, p. 52</w:t>
      </w:r>
    </w:p>
    <w:p w14:paraId="5DE1C276" w14:textId="678E20B3" w:rsidR="0016396A" w:rsidRPr="009A718B" w:rsidRDefault="0016396A" w:rsidP="0016396A">
      <w:pPr>
        <w:ind w:left="-142"/>
        <w:rPr>
          <w:rFonts w:asciiTheme="minorHAnsi" w:hAnsiTheme="minorHAnsi" w:cstheme="minorHAnsi"/>
          <w:szCs w:val="24"/>
        </w:rPr>
      </w:pPr>
      <w:r w:rsidRPr="009A718B">
        <w:rPr>
          <w:rFonts w:asciiTheme="minorHAnsi" w:hAnsiTheme="minorHAnsi" w:cstheme="minorHAnsi"/>
          <w:szCs w:val="24"/>
        </w:rPr>
        <w:t xml:space="preserve">In relation to: </w:t>
      </w:r>
      <w:r w:rsidR="009A718B" w:rsidRPr="009A718B">
        <w:rPr>
          <w:rFonts w:asciiTheme="minorHAnsi" w:hAnsiTheme="minorHAnsi" w:cstheme="minorHAnsi"/>
          <w:szCs w:val="24"/>
        </w:rPr>
        <w:t>Youth Advisory Council</w:t>
      </w:r>
    </w:p>
    <w:p w14:paraId="38EE107F" w14:textId="77777777" w:rsidR="0016396A" w:rsidRPr="009A718B" w:rsidRDefault="0016396A" w:rsidP="0016396A">
      <w:pPr>
        <w:ind w:left="-142"/>
        <w:rPr>
          <w:rFonts w:asciiTheme="minorHAnsi" w:hAnsiTheme="minorHAnsi" w:cstheme="minorHAnsi"/>
          <w:szCs w:val="24"/>
        </w:rPr>
      </w:pPr>
    </w:p>
    <w:p w14:paraId="067C41C0" w14:textId="77777777" w:rsidR="002B07EF" w:rsidRDefault="009A718B" w:rsidP="0016396A">
      <w:pPr>
        <w:ind w:left="-142"/>
        <w:rPr>
          <w:rFonts w:asciiTheme="minorHAnsi" w:hAnsiTheme="minorHAnsi" w:cstheme="minorHAnsi"/>
          <w:szCs w:val="24"/>
        </w:rPr>
      </w:pPr>
      <w:r w:rsidRPr="009A718B">
        <w:rPr>
          <w:rFonts w:asciiTheme="minorHAnsi" w:hAnsiTheme="minorHAnsi" w:cstheme="minorHAnsi"/>
          <w:szCs w:val="24"/>
        </w:rPr>
        <w:t xml:space="preserve">1. Considering that the annual report lists 17 topics for government-initiated ‘engagement activities and consultations’ with the Youth Advisory council, what were the topics for the five that were community initiated? </w:t>
      </w:r>
    </w:p>
    <w:p w14:paraId="06280BE1" w14:textId="602F0268" w:rsidR="009A718B" w:rsidRDefault="009A718B" w:rsidP="0016396A">
      <w:pPr>
        <w:ind w:left="-142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/>
      </w:r>
    </w:p>
    <w:p w14:paraId="14CDE22B" w14:textId="2675897B" w:rsidR="0016396A" w:rsidRPr="009A718B" w:rsidRDefault="009A718B" w:rsidP="0016396A">
      <w:pPr>
        <w:ind w:left="-142"/>
        <w:rPr>
          <w:rFonts w:asciiTheme="minorHAnsi" w:hAnsiTheme="minorHAnsi" w:cstheme="minorHAnsi"/>
          <w:szCs w:val="24"/>
        </w:rPr>
      </w:pPr>
      <w:r w:rsidRPr="009A718B">
        <w:rPr>
          <w:rFonts w:asciiTheme="minorHAnsi" w:hAnsiTheme="minorHAnsi" w:cstheme="minorHAnsi"/>
          <w:szCs w:val="24"/>
        </w:rPr>
        <w:t>2. Does the Youth Advisory Council include at least one CALD member and at least one Indigenous member, and is that always the case?</w:t>
      </w:r>
    </w:p>
    <w:p w14:paraId="396A52E1" w14:textId="77777777" w:rsidR="0016396A" w:rsidRDefault="0016396A" w:rsidP="0016396A">
      <w:pPr>
        <w:ind w:left="-142"/>
        <w:rPr>
          <w:rFonts w:ascii="Calibri" w:hAnsi="Calibri"/>
          <w:sz w:val="22"/>
          <w:szCs w:val="28"/>
        </w:rPr>
      </w:pPr>
    </w:p>
    <w:p w14:paraId="3EFA519D" w14:textId="77777777" w:rsidR="0016396A" w:rsidRDefault="0016396A" w:rsidP="0016396A">
      <w:pPr>
        <w:ind w:left="-142"/>
        <w:rPr>
          <w:rFonts w:ascii="Calibri" w:hAnsi="Calibri"/>
          <w:sz w:val="22"/>
          <w:szCs w:val="28"/>
        </w:rPr>
      </w:pPr>
    </w:p>
    <w:p w14:paraId="2419BFA4" w14:textId="2896168A" w:rsidR="0016396A" w:rsidRDefault="0016396A" w:rsidP="0016396A">
      <w:pPr>
        <w:ind w:left="-142"/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 xml:space="preserve"> M</w:t>
      </w:r>
      <w:r w:rsidR="00592F39">
        <w:rPr>
          <w:rFonts w:ascii="Calibri" w:hAnsi="Calibri"/>
          <w:sz w:val="22"/>
          <w:szCs w:val="28"/>
        </w:rPr>
        <w:t>inister</w:t>
      </w:r>
      <w:r w:rsidR="009A718B">
        <w:rPr>
          <w:rFonts w:ascii="Calibri" w:hAnsi="Calibri"/>
          <w:sz w:val="22"/>
          <w:szCs w:val="28"/>
        </w:rPr>
        <w:t xml:space="preserve"> Berry</w:t>
      </w:r>
      <w:r>
        <w:rPr>
          <w:rFonts w:ascii="Calibri" w:hAnsi="Calibri"/>
          <w:sz w:val="22"/>
          <w:szCs w:val="28"/>
        </w:rPr>
        <w:t xml:space="preserve">:  </w:t>
      </w:r>
      <w:r>
        <w:rPr>
          <w:rFonts w:ascii="Calibri" w:hAnsi="Calibri"/>
          <w:sz w:val="22"/>
          <w:szCs w:val="28"/>
          <w:lang w:val="en-US"/>
        </w:rPr>
        <w:t xml:space="preserve">The answer to the Member’s question is as </w:t>
      </w:r>
      <w:proofErr w:type="gramStart"/>
      <w:r>
        <w:rPr>
          <w:rFonts w:ascii="Calibri" w:hAnsi="Calibri"/>
          <w:sz w:val="22"/>
          <w:szCs w:val="28"/>
          <w:lang w:val="en-US"/>
        </w:rPr>
        <w:t>follows:</w:t>
      </w:r>
      <w:r>
        <w:rPr>
          <w:rFonts w:ascii="Calibri" w:hAnsi="Calibri"/>
          <w:sz w:val="22"/>
          <w:szCs w:val="28"/>
        </w:rPr>
        <w:t>–</w:t>
      </w:r>
      <w:proofErr w:type="gramEnd"/>
      <w:r>
        <w:rPr>
          <w:rFonts w:ascii="Calibri" w:hAnsi="Calibri"/>
          <w:sz w:val="22"/>
          <w:szCs w:val="28"/>
        </w:rPr>
        <w:t xml:space="preserve"> </w:t>
      </w:r>
    </w:p>
    <w:p w14:paraId="0AD9B49F" w14:textId="77777777" w:rsidR="0016396A" w:rsidRDefault="0016396A" w:rsidP="0016396A">
      <w:pPr>
        <w:ind w:left="-142"/>
        <w:rPr>
          <w:rFonts w:ascii="Calibri" w:hAnsi="Calibri"/>
          <w:sz w:val="22"/>
          <w:szCs w:val="28"/>
        </w:rPr>
      </w:pPr>
    </w:p>
    <w:p w14:paraId="6D47D721" w14:textId="0377A62C" w:rsidR="003A001C" w:rsidRPr="00C30F8A" w:rsidRDefault="003A001C" w:rsidP="0016396A">
      <w:pPr>
        <w:ind w:left="-142"/>
        <w:rPr>
          <w:rFonts w:asciiTheme="minorHAnsi" w:hAnsiTheme="minorHAnsi" w:cstheme="minorHAnsi"/>
          <w:color w:val="0070C0"/>
          <w:sz w:val="22"/>
          <w:szCs w:val="28"/>
        </w:rPr>
      </w:pPr>
    </w:p>
    <w:p w14:paraId="202E8DB3" w14:textId="68E78C31" w:rsidR="003A001C" w:rsidRPr="00FA4262" w:rsidRDefault="003A001C" w:rsidP="00C30F8A">
      <w:pPr>
        <w:pStyle w:val="ListParagraph"/>
        <w:numPr>
          <w:ilvl w:val="0"/>
          <w:numId w:val="20"/>
        </w:numPr>
        <w:jc w:val="left"/>
        <w:rPr>
          <w:sz w:val="22"/>
          <w:szCs w:val="22"/>
        </w:rPr>
      </w:pPr>
      <w:r w:rsidRPr="00FA4262">
        <w:rPr>
          <w:sz w:val="22"/>
          <w:szCs w:val="22"/>
        </w:rPr>
        <w:t xml:space="preserve">The 5 Community-initiated ‘engagement activities and consultations’ with the </w:t>
      </w:r>
      <w:bookmarkStart w:id="1" w:name="_Hlk118993576"/>
      <w:r w:rsidRPr="00FA4262">
        <w:rPr>
          <w:sz w:val="22"/>
          <w:szCs w:val="22"/>
        </w:rPr>
        <w:t>Youth Advisory Council</w:t>
      </w:r>
      <w:bookmarkEnd w:id="1"/>
      <w:r w:rsidRPr="00FA4262">
        <w:rPr>
          <w:sz w:val="22"/>
          <w:szCs w:val="22"/>
        </w:rPr>
        <w:t xml:space="preserve"> </w:t>
      </w:r>
      <w:r w:rsidR="00C30F8A" w:rsidRPr="00FA4262">
        <w:rPr>
          <w:sz w:val="22"/>
          <w:szCs w:val="22"/>
        </w:rPr>
        <w:t>were:</w:t>
      </w:r>
    </w:p>
    <w:p w14:paraId="7081BA72" w14:textId="77777777" w:rsidR="0016396A" w:rsidRPr="00FA4262" w:rsidRDefault="0016396A" w:rsidP="00FA4262">
      <w:pPr>
        <w:ind w:left="142"/>
        <w:rPr>
          <w:rFonts w:asciiTheme="minorHAnsi" w:hAnsiTheme="minorHAnsi" w:cstheme="minorHAnsi"/>
          <w:sz w:val="22"/>
          <w:szCs w:val="28"/>
        </w:rPr>
      </w:pPr>
    </w:p>
    <w:p w14:paraId="2C7A8F04" w14:textId="0509F971" w:rsidR="002B07EF" w:rsidRPr="00FA4262" w:rsidRDefault="003A001C" w:rsidP="00FA4262">
      <w:pPr>
        <w:pStyle w:val="ListParagraph"/>
        <w:numPr>
          <w:ilvl w:val="0"/>
          <w:numId w:val="21"/>
        </w:numPr>
        <w:spacing w:after="160" w:line="259" w:lineRule="auto"/>
        <w:ind w:left="644"/>
        <w:jc w:val="left"/>
        <w:rPr>
          <w:rFonts w:eastAsiaTheme="minorHAnsi"/>
          <w:sz w:val="22"/>
          <w:szCs w:val="22"/>
        </w:rPr>
      </w:pPr>
      <w:bookmarkStart w:id="2" w:name="_Hlk106632105"/>
      <w:r w:rsidRPr="00FA4262">
        <w:rPr>
          <w:rFonts w:eastAsiaTheme="minorHAnsi"/>
          <w:sz w:val="22"/>
          <w:szCs w:val="22"/>
        </w:rPr>
        <w:t>Young People and Care Project</w:t>
      </w:r>
      <w:bookmarkEnd w:id="2"/>
      <w:r w:rsidRPr="00FA4262">
        <w:rPr>
          <w:rFonts w:eastAsiaTheme="minorHAnsi"/>
          <w:sz w:val="22"/>
          <w:szCs w:val="22"/>
        </w:rPr>
        <w:t>, conducted by Australian National University</w:t>
      </w:r>
      <w:r w:rsidR="005C2790">
        <w:rPr>
          <w:rFonts w:eastAsiaTheme="minorHAnsi"/>
          <w:sz w:val="22"/>
          <w:szCs w:val="22"/>
        </w:rPr>
        <w:t>;</w:t>
      </w:r>
    </w:p>
    <w:p w14:paraId="11C0594D" w14:textId="0CE780D6" w:rsidR="002B07EF" w:rsidRPr="00FA4262" w:rsidRDefault="002B07EF" w:rsidP="00FA4262">
      <w:pPr>
        <w:pStyle w:val="ListParagraph"/>
        <w:numPr>
          <w:ilvl w:val="0"/>
          <w:numId w:val="21"/>
        </w:numPr>
        <w:spacing w:after="160" w:line="259" w:lineRule="auto"/>
        <w:ind w:left="644"/>
        <w:jc w:val="left"/>
        <w:rPr>
          <w:rFonts w:eastAsiaTheme="minorHAnsi"/>
          <w:sz w:val="22"/>
          <w:szCs w:val="22"/>
        </w:rPr>
      </w:pPr>
      <w:bookmarkStart w:id="3" w:name="_Hlk106632469"/>
      <w:r w:rsidRPr="00C84FDE">
        <w:rPr>
          <w:rFonts w:eastAsiaTheme="minorHAnsi"/>
          <w:sz w:val="22"/>
          <w:szCs w:val="22"/>
        </w:rPr>
        <w:t xml:space="preserve">Legal Aid ACT </w:t>
      </w:r>
      <w:r w:rsidR="003A001C" w:rsidRPr="00FA4262">
        <w:rPr>
          <w:rFonts w:eastAsiaTheme="minorHAnsi"/>
          <w:sz w:val="22"/>
          <w:szCs w:val="22"/>
        </w:rPr>
        <w:t xml:space="preserve">pilot program in ACT Public Colleges, conducted by </w:t>
      </w:r>
      <w:r w:rsidRPr="00FA4262">
        <w:rPr>
          <w:rFonts w:eastAsiaTheme="minorHAnsi"/>
          <w:sz w:val="22"/>
          <w:szCs w:val="22"/>
        </w:rPr>
        <w:t>Legal Aid ACT</w:t>
      </w:r>
      <w:r w:rsidR="005C2790">
        <w:rPr>
          <w:rFonts w:eastAsiaTheme="minorHAnsi"/>
          <w:sz w:val="22"/>
          <w:szCs w:val="22"/>
        </w:rPr>
        <w:t>;</w:t>
      </w:r>
    </w:p>
    <w:p w14:paraId="451D0FFB" w14:textId="2BD17BE5" w:rsidR="003A001C" w:rsidRPr="00C84FDE" w:rsidRDefault="002B07EF" w:rsidP="00C84FDE">
      <w:pPr>
        <w:pStyle w:val="ListParagraph"/>
        <w:numPr>
          <w:ilvl w:val="0"/>
          <w:numId w:val="21"/>
        </w:numPr>
        <w:spacing w:after="160" w:line="259" w:lineRule="auto"/>
        <w:ind w:left="644"/>
        <w:jc w:val="left"/>
        <w:rPr>
          <w:rFonts w:eastAsiaTheme="minorHAnsi"/>
          <w:sz w:val="22"/>
          <w:szCs w:val="22"/>
        </w:rPr>
      </w:pPr>
      <w:bookmarkStart w:id="4" w:name="_Hlk106632012"/>
      <w:r w:rsidRPr="00FA4262">
        <w:rPr>
          <w:rFonts w:eastAsiaTheme="minorHAnsi"/>
          <w:sz w:val="22"/>
          <w:szCs w:val="22"/>
        </w:rPr>
        <w:t>Safe Response Toolkit Peer Review</w:t>
      </w:r>
      <w:r w:rsidR="003A001C" w:rsidRPr="00FA4262">
        <w:rPr>
          <w:rFonts w:eastAsiaTheme="minorHAnsi"/>
          <w:sz w:val="22"/>
          <w:szCs w:val="22"/>
        </w:rPr>
        <w:t xml:space="preserve">, </w:t>
      </w:r>
      <w:r w:rsidRPr="00C84FDE">
        <w:rPr>
          <w:rFonts w:eastAsiaTheme="minorHAnsi"/>
          <w:sz w:val="22"/>
          <w:szCs w:val="22"/>
        </w:rPr>
        <w:t>A Toolkit for Sexual Violence Victim-Survivors and Their Supporters (SRT),</w:t>
      </w:r>
      <w:r w:rsidR="003A001C" w:rsidRPr="00FA4262">
        <w:rPr>
          <w:rFonts w:eastAsiaTheme="minorHAnsi"/>
          <w:sz w:val="22"/>
          <w:szCs w:val="22"/>
        </w:rPr>
        <w:t xml:space="preserve"> conducted by</w:t>
      </w:r>
      <w:r w:rsidR="003A001C" w:rsidRPr="00C84FDE">
        <w:rPr>
          <w:rFonts w:eastAsiaTheme="minorHAnsi"/>
          <w:sz w:val="22"/>
          <w:szCs w:val="22"/>
        </w:rPr>
        <w:t xml:space="preserve"> The STOP Campaign</w:t>
      </w:r>
      <w:r w:rsidR="005C2790" w:rsidRPr="00C84FDE">
        <w:rPr>
          <w:rFonts w:eastAsiaTheme="minorHAnsi"/>
          <w:sz w:val="22"/>
          <w:szCs w:val="22"/>
        </w:rPr>
        <w:t>;</w:t>
      </w:r>
    </w:p>
    <w:p w14:paraId="4CC1AD61" w14:textId="22543A63" w:rsidR="003A001C" w:rsidRPr="00C84FDE" w:rsidRDefault="003A001C" w:rsidP="00C84FDE">
      <w:pPr>
        <w:pStyle w:val="ListParagraph"/>
        <w:numPr>
          <w:ilvl w:val="0"/>
          <w:numId w:val="21"/>
        </w:numPr>
        <w:spacing w:after="160" w:line="259" w:lineRule="auto"/>
        <w:ind w:left="644"/>
        <w:jc w:val="left"/>
        <w:rPr>
          <w:rFonts w:eastAsiaTheme="minorHAnsi"/>
          <w:sz w:val="22"/>
          <w:szCs w:val="22"/>
        </w:rPr>
      </w:pPr>
      <w:bookmarkStart w:id="5" w:name="_Hlk106632291"/>
      <w:bookmarkEnd w:id="4"/>
      <w:r w:rsidRPr="00FA4262">
        <w:rPr>
          <w:rFonts w:eastAsiaTheme="minorHAnsi"/>
          <w:sz w:val="22"/>
          <w:szCs w:val="22"/>
        </w:rPr>
        <w:t xml:space="preserve">Right care, </w:t>
      </w:r>
      <w:proofErr w:type="gramStart"/>
      <w:r w:rsidRPr="00FA4262">
        <w:rPr>
          <w:rFonts w:eastAsiaTheme="minorHAnsi"/>
          <w:sz w:val="22"/>
          <w:szCs w:val="22"/>
        </w:rPr>
        <w:t>First</w:t>
      </w:r>
      <w:proofErr w:type="gramEnd"/>
      <w:r w:rsidRPr="00FA4262">
        <w:rPr>
          <w:rFonts w:eastAsiaTheme="minorHAnsi"/>
          <w:sz w:val="22"/>
          <w:szCs w:val="22"/>
        </w:rPr>
        <w:t xml:space="preserve"> time, where you live, </w:t>
      </w:r>
      <w:r w:rsidR="002B07EF" w:rsidRPr="00FA4262">
        <w:rPr>
          <w:rFonts w:eastAsiaTheme="minorHAnsi"/>
          <w:sz w:val="22"/>
          <w:szCs w:val="22"/>
        </w:rPr>
        <w:t>Brain and Mind Centre</w:t>
      </w:r>
      <w:r w:rsidRPr="00FA4262">
        <w:rPr>
          <w:rFonts w:eastAsiaTheme="minorHAnsi"/>
          <w:sz w:val="22"/>
          <w:szCs w:val="22"/>
        </w:rPr>
        <w:t>, conducted by</w:t>
      </w:r>
      <w:r w:rsidR="002B07EF" w:rsidRPr="00FA4262">
        <w:rPr>
          <w:rFonts w:eastAsiaTheme="minorHAnsi"/>
          <w:sz w:val="22"/>
          <w:szCs w:val="22"/>
        </w:rPr>
        <w:t xml:space="preserve"> University of Sydney</w:t>
      </w:r>
      <w:r w:rsidR="005C2790">
        <w:rPr>
          <w:rFonts w:eastAsiaTheme="minorHAnsi"/>
          <w:sz w:val="22"/>
          <w:szCs w:val="22"/>
        </w:rPr>
        <w:t>; and</w:t>
      </w:r>
    </w:p>
    <w:p w14:paraId="5C1BB6EE" w14:textId="10E5F171" w:rsidR="003A001C" w:rsidRPr="00FA4262" w:rsidRDefault="002B07EF" w:rsidP="00C84FDE">
      <w:pPr>
        <w:pStyle w:val="ListParagraph"/>
        <w:numPr>
          <w:ilvl w:val="0"/>
          <w:numId w:val="21"/>
        </w:numPr>
        <w:spacing w:after="160" w:line="259" w:lineRule="auto"/>
        <w:ind w:left="644"/>
        <w:jc w:val="left"/>
        <w:rPr>
          <w:rFonts w:eastAsiaTheme="minorHAnsi"/>
          <w:sz w:val="22"/>
          <w:szCs w:val="22"/>
        </w:rPr>
      </w:pPr>
      <w:bookmarkStart w:id="6" w:name="_Hlk106632202"/>
      <w:r w:rsidRPr="00FA4262">
        <w:rPr>
          <w:rFonts w:eastAsiaTheme="minorHAnsi"/>
          <w:sz w:val="22"/>
          <w:szCs w:val="22"/>
        </w:rPr>
        <w:t>Youth Suicide Prevention Research</w:t>
      </w:r>
      <w:bookmarkEnd w:id="6"/>
      <w:r w:rsidR="003A001C" w:rsidRPr="00FA4262">
        <w:rPr>
          <w:rFonts w:eastAsiaTheme="minorHAnsi"/>
          <w:sz w:val="22"/>
          <w:szCs w:val="22"/>
        </w:rPr>
        <w:t xml:space="preserve"> </w:t>
      </w:r>
      <w:bookmarkStart w:id="7" w:name="_Hlk111533039"/>
      <w:r w:rsidR="003A001C" w:rsidRPr="00FA4262">
        <w:rPr>
          <w:rFonts w:eastAsiaTheme="minorHAnsi"/>
          <w:sz w:val="22"/>
          <w:szCs w:val="22"/>
        </w:rPr>
        <w:t>Youth Suicide Prevention Promoting youth help-seeking with innovative technology, conducted by Australian National University.</w:t>
      </w:r>
    </w:p>
    <w:p w14:paraId="469A75E1" w14:textId="77777777" w:rsidR="00C30F8A" w:rsidRPr="00FA4262" w:rsidRDefault="00C30F8A" w:rsidP="00C30F8A">
      <w:pPr>
        <w:pStyle w:val="ListParagraph"/>
        <w:rPr>
          <w:rFonts w:eastAsiaTheme="minorHAnsi"/>
          <w:sz w:val="22"/>
          <w:szCs w:val="22"/>
        </w:rPr>
      </w:pPr>
    </w:p>
    <w:p w14:paraId="3B2FE8A5" w14:textId="7A5A5B65" w:rsidR="00C30F8A" w:rsidRPr="00FA4262" w:rsidRDefault="00C30F8A" w:rsidP="00C30F8A">
      <w:pPr>
        <w:rPr>
          <w:rFonts w:asciiTheme="minorHAnsi" w:hAnsiTheme="minorHAnsi" w:cstheme="minorHAnsi"/>
          <w:sz w:val="22"/>
          <w:szCs w:val="22"/>
        </w:rPr>
      </w:pPr>
    </w:p>
    <w:p w14:paraId="2A06ED34" w14:textId="518134C5" w:rsidR="00995048" w:rsidRPr="00FA4262" w:rsidRDefault="00C30F8A" w:rsidP="00C30F8A">
      <w:pPr>
        <w:pStyle w:val="ListParagraph"/>
        <w:numPr>
          <w:ilvl w:val="0"/>
          <w:numId w:val="20"/>
        </w:numPr>
        <w:jc w:val="left"/>
        <w:rPr>
          <w:rFonts w:eastAsia="Calibri"/>
          <w:sz w:val="22"/>
          <w:szCs w:val="22"/>
        </w:rPr>
      </w:pPr>
      <w:r w:rsidRPr="00FA4262">
        <w:rPr>
          <w:rFonts w:eastAsia="Calibri"/>
          <w:sz w:val="22"/>
          <w:szCs w:val="22"/>
        </w:rPr>
        <w:lastRenderedPageBreak/>
        <w:t xml:space="preserve">Council has a membership of up to 15 young people and is reflective of the diversity of young people residing in the ACT, including </w:t>
      </w:r>
      <w:r w:rsidR="00995048" w:rsidRPr="00FA4262">
        <w:rPr>
          <w:rFonts w:eastAsia="Calibri"/>
          <w:sz w:val="22"/>
          <w:szCs w:val="22"/>
        </w:rPr>
        <w:t>one</w:t>
      </w:r>
      <w:r w:rsidRPr="00FA4262">
        <w:rPr>
          <w:rFonts w:eastAsia="Calibri"/>
          <w:sz w:val="22"/>
          <w:szCs w:val="22"/>
        </w:rPr>
        <w:t xml:space="preserve"> young </w:t>
      </w:r>
      <w:r w:rsidR="00C3321B">
        <w:rPr>
          <w:rFonts w:eastAsia="Calibri"/>
          <w:sz w:val="22"/>
          <w:szCs w:val="22"/>
        </w:rPr>
        <w:t>person</w:t>
      </w:r>
      <w:r w:rsidR="00C3321B" w:rsidRPr="00FA4262">
        <w:rPr>
          <w:rFonts w:eastAsia="Calibri"/>
          <w:sz w:val="22"/>
          <w:szCs w:val="22"/>
        </w:rPr>
        <w:t xml:space="preserve"> </w:t>
      </w:r>
      <w:r w:rsidRPr="00FA4262">
        <w:rPr>
          <w:rFonts w:eastAsia="Calibri"/>
          <w:sz w:val="22"/>
          <w:szCs w:val="22"/>
        </w:rPr>
        <w:t>who i</w:t>
      </w:r>
      <w:r w:rsidR="00C3321B">
        <w:rPr>
          <w:rFonts w:eastAsia="Calibri"/>
          <w:sz w:val="22"/>
          <w:szCs w:val="22"/>
        </w:rPr>
        <w:t>s</w:t>
      </w:r>
      <w:r w:rsidRPr="00FA4262">
        <w:rPr>
          <w:rFonts w:eastAsia="Calibri"/>
          <w:sz w:val="22"/>
          <w:szCs w:val="22"/>
        </w:rPr>
        <w:t xml:space="preserve"> Aboriginal; 3 young people from a culturally linguistically and diverse background; </w:t>
      </w:r>
      <w:r w:rsidR="00540C81">
        <w:rPr>
          <w:rFonts w:eastAsia="Calibri"/>
          <w:sz w:val="22"/>
          <w:szCs w:val="22"/>
        </w:rPr>
        <w:t>2</w:t>
      </w:r>
      <w:r w:rsidRPr="00FA4262">
        <w:rPr>
          <w:rFonts w:eastAsia="Calibri"/>
          <w:sz w:val="22"/>
          <w:szCs w:val="22"/>
        </w:rPr>
        <w:t xml:space="preserve"> young </w:t>
      </w:r>
      <w:r w:rsidR="00540C81" w:rsidRPr="00FA4262">
        <w:rPr>
          <w:rFonts w:eastAsia="Calibri"/>
          <w:sz w:val="22"/>
          <w:szCs w:val="22"/>
        </w:rPr>
        <w:t>people</w:t>
      </w:r>
      <w:r w:rsidRPr="00FA4262">
        <w:rPr>
          <w:rFonts w:eastAsia="Calibri"/>
          <w:sz w:val="22"/>
          <w:szCs w:val="22"/>
        </w:rPr>
        <w:t xml:space="preserve"> with disability; different genders; and young people who identify as a </w:t>
      </w:r>
      <w:proofErr w:type="gramStart"/>
      <w:r w:rsidRPr="00FA4262">
        <w:rPr>
          <w:rFonts w:eastAsia="Calibri"/>
          <w:sz w:val="22"/>
          <w:szCs w:val="22"/>
        </w:rPr>
        <w:t>member</w:t>
      </w:r>
      <w:r w:rsidR="00C84FDE">
        <w:rPr>
          <w:rFonts w:eastAsia="Calibri"/>
          <w:sz w:val="22"/>
          <w:szCs w:val="22"/>
        </w:rPr>
        <w:t>s</w:t>
      </w:r>
      <w:proofErr w:type="gramEnd"/>
      <w:r w:rsidRPr="00FA4262">
        <w:rPr>
          <w:rFonts w:eastAsia="Calibri"/>
          <w:sz w:val="22"/>
          <w:szCs w:val="22"/>
        </w:rPr>
        <w:t xml:space="preserve"> of the LGBTIQA+ community. </w:t>
      </w:r>
    </w:p>
    <w:p w14:paraId="6EE59D92" w14:textId="77777777" w:rsidR="00995048" w:rsidRPr="00FA4262" w:rsidRDefault="00995048" w:rsidP="00995048">
      <w:pPr>
        <w:pStyle w:val="ListParagraph"/>
        <w:ind w:left="360"/>
        <w:jc w:val="left"/>
        <w:rPr>
          <w:rFonts w:eastAsia="Calibri"/>
          <w:sz w:val="22"/>
          <w:szCs w:val="22"/>
        </w:rPr>
      </w:pPr>
    </w:p>
    <w:p w14:paraId="18B36ED1" w14:textId="5AF536A7" w:rsidR="00C30F8A" w:rsidRPr="00FA4262" w:rsidRDefault="00C30F8A" w:rsidP="00995048">
      <w:pPr>
        <w:pStyle w:val="ListParagraph"/>
        <w:ind w:left="360"/>
        <w:jc w:val="left"/>
        <w:rPr>
          <w:rFonts w:eastAsia="Calibri"/>
          <w:sz w:val="22"/>
          <w:szCs w:val="22"/>
        </w:rPr>
      </w:pPr>
      <w:r w:rsidRPr="00FA4262">
        <w:rPr>
          <w:rFonts w:eastAsia="Calibri"/>
          <w:sz w:val="22"/>
          <w:szCs w:val="22"/>
        </w:rPr>
        <w:t xml:space="preserve">The diversity of Council is always considered when recruiting new members. </w:t>
      </w:r>
    </w:p>
    <w:p w14:paraId="69361A66" w14:textId="77777777" w:rsidR="00C30F8A" w:rsidRPr="00C30F8A" w:rsidRDefault="00C30F8A" w:rsidP="00C30F8A">
      <w:pPr>
        <w:rPr>
          <w:rFonts w:asciiTheme="minorHAnsi" w:eastAsia="Calibri" w:hAnsiTheme="minorHAnsi" w:cstheme="minorHAnsi"/>
          <w:color w:val="0070C0"/>
          <w:sz w:val="22"/>
          <w:szCs w:val="22"/>
          <w:lang w:val="en-AU"/>
        </w:rPr>
      </w:pPr>
    </w:p>
    <w:p w14:paraId="06903693" w14:textId="77777777" w:rsidR="00C30F8A" w:rsidRPr="00C30F8A" w:rsidRDefault="00C30F8A" w:rsidP="00C30F8A">
      <w:pPr>
        <w:pStyle w:val="ListParagraph"/>
        <w:rPr>
          <w:rFonts w:eastAsiaTheme="minorHAnsi"/>
          <w:color w:val="0070C0"/>
          <w:sz w:val="22"/>
          <w:szCs w:val="22"/>
        </w:rPr>
      </w:pPr>
    </w:p>
    <w:p w14:paraId="279E16A3" w14:textId="77777777" w:rsidR="00C30F8A" w:rsidRPr="00C30F8A" w:rsidRDefault="00C30F8A" w:rsidP="00C30F8A">
      <w:pPr>
        <w:rPr>
          <w:rFonts w:eastAsiaTheme="minorHAnsi"/>
          <w:color w:val="0070C0"/>
          <w:sz w:val="22"/>
          <w:szCs w:val="22"/>
        </w:rPr>
      </w:pPr>
    </w:p>
    <w:bookmarkEnd w:id="7"/>
    <w:p w14:paraId="2E45A4B3" w14:textId="77777777" w:rsidR="003A001C" w:rsidRPr="003A001C" w:rsidRDefault="003A001C" w:rsidP="003A001C">
      <w:pPr>
        <w:rPr>
          <w:rFonts w:asciiTheme="minorHAnsi" w:eastAsiaTheme="minorHAnsi" w:hAnsiTheme="minorHAnsi" w:cstheme="minorHAnsi"/>
          <w:color w:val="0070C0"/>
          <w:sz w:val="22"/>
          <w:szCs w:val="22"/>
          <w:lang w:val="en-AU"/>
        </w:rPr>
      </w:pPr>
    </w:p>
    <w:p w14:paraId="1E95172C" w14:textId="77777777" w:rsidR="003A001C" w:rsidRPr="002B07EF" w:rsidRDefault="003A001C" w:rsidP="002B07EF">
      <w:pPr>
        <w:rPr>
          <w:rFonts w:asciiTheme="minorHAnsi" w:eastAsiaTheme="minorHAnsi" w:hAnsiTheme="minorHAnsi" w:cstheme="minorHAnsi"/>
          <w:color w:val="0070C0"/>
          <w:sz w:val="22"/>
          <w:szCs w:val="22"/>
          <w:lang w:val="en-AU"/>
        </w:rPr>
      </w:pPr>
    </w:p>
    <w:p w14:paraId="5D48BE9E" w14:textId="77777777" w:rsidR="002B07EF" w:rsidRPr="002B07EF" w:rsidRDefault="002B07EF" w:rsidP="002B07EF">
      <w:pPr>
        <w:rPr>
          <w:rFonts w:asciiTheme="minorHAnsi" w:eastAsiaTheme="minorHAnsi" w:hAnsiTheme="minorHAnsi" w:cstheme="minorHAnsi"/>
          <w:color w:val="0070C0"/>
          <w:sz w:val="22"/>
          <w:szCs w:val="22"/>
          <w:lang w:val="en-AU"/>
        </w:rPr>
      </w:pPr>
    </w:p>
    <w:p w14:paraId="75A217B1" w14:textId="2021B3B6" w:rsidR="002B07EF" w:rsidRPr="002B07EF" w:rsidRDefault="002B07EF" w:rsidP="002B07EF">
      <w:pPr>
        <w:spacing w:after="160" w:line="259" w:lineRule="auto"/>
        <w:rPr>
          <w:rFonts w:asciiTheme="minorHAnsi" w:eastAsiaTheme="minorHAnsi" w:hAnsiTheme="minorHAnsi" w:cstheme="minorHAnsi"/>
          <w:b/>
          <w:bCs/>
          <w:sz w:val="22"/>
          <w:szCs w:val="22"/>
          <w:lang w:val="en-AU"/>
        </w:rPr>
      </w:pPr>
    </w:p>
    <w:bookmarkEnd w:id="5"/>
    <w:p w14:paraId="4FE4B5A3" w14:textId="1B2E973F" w:rsidR="002B07EF" w:rsidRPr="002B07EF" w:rsidRDefault="002B07EF" w:rsidP="002B07EF">
      <w:pPr>
        <w:spacing w:after="160" w:line="259" w:lineRule="auto"/>
        <w:outlineLvl w:val="0"/>
        <w:rPr>
          <w:rFonts w:asciiTheme="minorHAnsi" w:eastAsiaTheme="minorHAnsi" w:hAnsiTheme="minorHAnsi" w:cstheme="minorHAnsi"/>
          <w:b/>
          <w:bCs/>
          <w:sz w:val="22"/>
          <w:szCs w:val="22"/>
          <w:lang w:val="en-US"/>
        </w:rPr>
      </w:pPr>
    </w:p>
    <w:bookmarkEnd w:id="3"/>
    <w:p w14:paraId="60C34808" w14:textId="3EAF3CD7" w:rsidR="0016396A" w:rsidRDefault="0016396A" w:rsidP="0016396A">
      <w:pPr>
        <w:ind w:left="-142"/>
        <w:rPr>
          <w:rFonts w:ascii="Calibri" w:hAnsi="Calibri"/>
          <w:sz w:val="22"/>
          <w:szCs w:val="28"/>
        </w:rPr>
      </w:pPr>
    </w:p>
    <w:p w14:paraId="63BDC717" w14:textId="028BA609" w:rsidR="0016396A" w:rsidRDefault="0016396A" w:rsidP="0016396A">
      <w:pPr>
        <w:ind w:left="-142"/>
        <w:rPr>
          <w:rFonts w:ascii="Calibri" w:hAnsi="Calibri"/>
          <w:sz w:val="22"/>
          <w:szCs w:val="28"/>
        </w:rPr>
      </w:pPr>
    </w:p>
    <w:p w14:paraId="426D513B" w14:textId="77777777" w:rsidR="0016396A" w:rsidRDefault="0016396A" w:rsidP="0016396A">
      <w:pPr>
        <w:ind w:left="-142"/>
        <w:rPr>
          <w:rFonts w:ascii="Calibri" w:hAnsi="Calibri"/>
          <w:sz w:val="22"/>
          <w:szCs w:val="28"/>
        </w:rPr>
      </w:pPr>
    </w:p>
    <w:p w14:paraId="3EF15CC5" w14:textId="77777777" w:rsidR="00F30536" w:rsidRDefault="00F30536" w:rsidP="00F30536">
      <w:pPr>
        <w:ind w:left="-426" w:firstLine="284"/>
        <w:rPr>
          <w:rFonts w:ascii="Calibri" w:hAnsi="Calibri"/>
          <w:sz w:val="22"/>
          <w:szCs w:val="28"/>
        </w:rPr>
      </w:pPr>
    </w:p>
    <w:p w14:paraId="34915141" w14:textId="77777777" w:rsidR="00F30536" w:rsidRDefault="00F30536" w:rsidP="00F30536">
      <w:pPr>
        <w:ind w:left="-426" w:firstLine="284"/>
        <w:rPr>
          <w:rFonts w:ascii="Calibri" w:hAnsi="Calibri"/>
          <w:sz w:val="22"/>
          <w:szCs w:val="28"/>
        </w:rPr>
      </w:pPr>
    </w:p>
    <w:p w14:paraId="45E6E73B" w14:textId="77777777" w:rsidR="00F30536" w:rsidRDefault="00F30536" w:rsidP="00F30536">
      <w:pPr>
        <w:ind w:left="-426" w:firstLine="284"/>
        <w:rPr>
          <w:rFonts w:ascii="Calibri" w:hAnsi="Calibri"/>
          <w:sz w:val="22"/>
          <w:szCs w:val="28"/>
        </w:rPr>
      </w:pPr>
    </w:p>
    <w:p w14:paraId="46419A40" w14:textId="77777777" w:rsidR="00F30536" w:rsidRDefault="00F30536" w:rsidP="00F30536">
      <w:pPr>
        <w:ind w:left="-426" w:firstLine="284"/>
        <w:rPr>
          <w:rFonts w:ascii="Calibri" w:hAnsi="Calibri"/>
          <w:sz w:val="22"/>
          <w:szCs w:val="28"/>
        </w:rPr>
      </w:pPr>
    </w:p>
    <w:p w14:paraId="5DC75E98" w14:textId="77777777" w:rsidR="00F30536" w:rsidRDefault="00F30536" w:rsidP="00F30536">
      <w:pPr>
        <w:ind w:left="-426" w:firstLine="284"/>
        <w:rPr>
          <w:rFonts w:ascii="Calibri" w:hAnsi="Calibri"/>
          <w:sz w:val="22"/>
          <w:szCs w:val="28"/>
        </w:rPr>
      </w:pPr>
    </w:p>
    <w:tbl>
      <w:tblPr>
        <w:tblpPr w:leftFromText="180" w:rightFromText="180" w:bottomFromText="160" w:vertAnchor="text" w:horzAnchor="margin" w:tblpXSpec="center" w:tblpY="2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F30536" w14:paraId="2CA112CA" w14:textId="77777777" w:rsidTr="00F30536">
        <w:trPr>
          <w:trHeight w:val="98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C2C9" w14:textId="77777777" w:rsidR="00F30536" w:rsidRDefault="00F30536">
            <w:pPr>
              <w:spacing w:line="256" w:lineRule="auto"/>
              <w:ind w:left="-284" w:right="283" w:hanging="142"/>
              <w:rPr>
                <w:rFonts w:ascii="Calibri" w:hAnsi="Calibri"/>
                <w:sz w:val="22"/>
                <w:szCs w:val="28"/>
              </w:rPr>
            </w:pPr>
          </w:p>
          <w:p w14:paraId="3431837E" w14:textId="3B72837B" w:rsidR="00F30536" w:rsidRPr="00826989" w:rsidRDefault="00F30536" w:rsidP="00826989">
            <w:pPr>
              <w:pStyle w:val="ListParagraph"/>
              <w:jc w:val="left"/>
              <w:rPr>
                <w:sz w:val="22"/>
                <w:szCs w:val="22"/>
              </w:rPr>
            </w:pPr>
            <w:r w:rsidRPr="00826989">
              <w:rPr>
                <w:sz w:val="22"/>
                <w:szCs w:val="22"/>
              </w:rPr>
              <w:t>Approved for circulation to the Standing Committee</w:t>
            </w:r>
            <w:r w:rsidR="00826989" w:rsidRPr="00826989">
              <w:rPr>
                <w:sz w:val="22"/>
                <w:szCs w:val="22"/>
              </w:rPr>
              <w:t xml:space="preserve"> on </w:t>
            </w:r>
            <w:sdt>
              <w:sdtPr>
                <w:rPr>
                  <w:sz w:val="22"/>
                  <w:szCs w:val="22"/>
                </w:rPr>
                <w:alias w:val="Committee options"/>
                <w:tag w:val="Committee options"/>
                <w:id w:val="637842625"/>
                <w:placeholder>
                  <w:docPart w:val="C675E1B397FF42BBB61AEDCEE4B43D6E"/>
                </w:placeholder>
                <w15:color w:val="0000FF"/>
                <w:dropDownList>
                  <w:listItem w:value="Choose an item."/>
                  <w:listItem w:displayText="Economy and Gender and Economic Equality" w:value="Economy and Gender and Economic Equality"/>
                  <w:listItem w:displayText="Education and Community Inclusion" w:value="Education and Community Inclusion"/>
                  <w:listItem w:displayText="Environment, Climate Change and Biodiversity" w:value="Environment, Climate Change and Biodiversity"/>
                  <w:listItem w:displayText="Health and Community Wellbeing" w:value="Health and Community Wellbeing"/>
                  <w:listItem w:displayText="Justice and Community Safety" w:value="Justice and Community Safety"/>
                  <w:listItem w:displayText="Planning, Transport and City Services" w:value="Planning, Transport and City Services"/>
                  <w:listItem w:displayText="Public Accounts" w:value="Public Accounts"/>
                </w:dropDownList>
              </w:sdtPr>
              <w:sdtEndPr/>
              <w:sdtContent>
                <w:r w:rsidR="00647630">
                  <w:rPr>
                    <w:sz w:val="22"/>
                    <w:szCs w:val="22"/>
                  </w:rPr>
                  <w:t>Education and Community Inclusion</w:t>
                </w:r>
              </w:sdtContent>
            </w:sdt>
            <w:r w:rsidR="00826989" w:rsidRPr="00826989">
              <w:rPr>
                <w:sz w:val="22"/>
                <w:szCs w:val="22"/>
              </w:rPr>
              <w:t xml:space="preserve"> </w:t>
            </w:r>
          </w:p>
          <w:p w14:paraId="6A8E56E2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2"/>
                <w:szCs w:val="28"/>
              </w:rPr>
            </w:pPr>
          </w:p>
          <w:p w14:paraId="71A7FB55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2"/>
                <w:szCs w:val="28"/>
              </w:rPr>
            </w:pPr>
          </w:p>
          <w:p w14:paraId="5461E6E9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Signature:                                                                                                                Date:</w:t>
            </w:r>
          </w:p>
          <w:p w14:paraId="4AE45C60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2"/>
                <w:szCs w:val="28"/>
              </w:rPr>
            </w:pPr>
          </w:p>
          <w:p w14:paraId="1F477292" w14:textId="7055D9EC" w:rsidR="00647630" w:rsidRDefault="00F30536" w:rsidP="00647630">
            <w:pPr>
              <w:spacing w:line="256" w:lineRule="auto"/>
              <w:ind w:left="306" w:right="283" w:hanging="284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 xml:space="preserve">By the </w:t>
            </w:r>
            <w:r w:rsidR="00647630">
              <w:rPr>
                <w:rFonts w:ascii="Calibri" w:hAnsi="Calibri"/>
                <w:sz w:val="22"/>
                <w:szCs w:val="28"/>
              </w:rPr>
              <w:t>Minister for Education and Youth Affairs, Yvette Berry MLA</w:t>
            </w:r>
          </w:p>
          <w:p w14:paraId="06D175CE" w14:textId="13030D47" w:rsidR="00F30536" w:rsidRDefault="00F30536">
            <w:pPr>
              <w:spacing w:line="256" w:lineRule="auto"/>
              <w:ind w:left="-284" w:right="283" w:hanging="142"/>
              <w:rPr>
                <w:rFonts w:ascii="Calibri" w:hAnsi="Calibri"/>
                <w:sz w:val="22"/>
                <w:szCs w:val="28"/>
              </w:rPr>
            </w:pPr>
          </w:p>
        </w:tc>
      </w:tr>
    </w:tbl>
    <w:p w14:paraId="3A5A96A4" w14:textId="77777777" w:rsidR="00F30536" w:rsidRDefault="00F30536" w:rsidP="00F30536">
      <w:pPr>
        <w:rPr>
          <w:rFonts w:ascii="Times New Roman" w:hAnsi="Times New Roman"/>
          <w:szCs w:val="24"/>
          <w:lang w:eastAsia="en-AU"/>
        </w:rPr>
      </w:pPr>
    </w:p>
    <w:sectPr w:rsidR="00F30536" w:rsidSect="00E56CE5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F8AFA" w14:textId="77777777" w:rsidR="00624E9B" w:rsidRDefault="00624E9B">
      <w:r>
        <w:separator/>
      </w:r>
    </w:p>
  </w:endnote>
  <w:endnote w:type="continuationSeparator" w:id="0">
    <w:p w14:paraId="01E92236" w14:textId="77777777" w:rsidR="00624E9B" w:rsidRDefault="00624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03C4C" w14:textId="77777777" w:rsidR="00624E9B" w:rsidRDefault="00624E9B">
      <w:r>
        <w:separator/>
      </w:r>
    </w:p>
  </w:footnote>
  <w:footnote w:type="continuationSeparator" w:id="0">
    <w:p w14:paraId="7C4B630E" w14:textId="77777777" w:rsidR="00624E9B" w:rsidRDefault="00624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802"/>
    <w:multiLevelType w:val="hybridMultilevel"/>
    <w:tmpl w:val="464EB446"/>
    <w:lvl w:ilvl="0" w:tplc="92E85528">
      <w:start w:val="1"/>
      <w:numFmt w:val="decimal"/>
      <w:lvlText w:val="%1"/>
      <w:lvlJc w:val="left"/>
      <w:pPr>
        <w:ind w:left="720" w:hanging="720"/>
      </w:pPr>
      <w:rPr>
        <w:rFonts w:asciiTheme="minorHAnsi" w:eastAsia="Times New Roman" w:hAnsiTheme="minorHAnsi" w:cstheme="minorHAnsi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E6AF1"/>
    <w:multiLevelType w:val="hybridMultilevel"/>
    <w:tmpl w:val="8CCA92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2A4FB9"/>
    <w:multiLevelType w:val="hybridMultilevel"/>
    <w:tmpl w:val="73D8B0EC"/>
    <w:lvl w:ilvl="0" w:tplc="0C09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3" w15:restartNumberingAfterBreak="0">
    <w:nsid w:val="071A2836"/>
    <w:multiLevelType w:val="hybridMultilevel"/>
    <w:tmpl w:val="C1B037A8"/>
    <w:lvl w:ilvl="0" w:tplc="0C09000F">
      <w:start w:val="1"/>
      <w:numFmt w:val="decimal"/>
      <w:lvlText w:val="%1."/>
      <w:lvlJc w:val="left"/>
      <w:pPr>
        <w:ind w:left="2421" w:hanging="360"/>
      </w:pPr>
    </w:lvl>
    <w:lvl w:ilvl="1" w:tplc="0C090019" w:tentative="1">
      <w:start w:val="1"/>
      <w:numFmt w:val="lowerLetter"/>
      <w:lvlText w:val="%2."/>
      <w:lvlJc w:val="left"/>
      <w:pPr>
        <w:ind w:left="3141" w:hanging="360"/>
      </w:pPr>
    </w:lvl>
    <w:lvl w:ilvl="2" w:tplc="0C09001B" w:tentative="1">
      <w:start w:val="1"/>
      <w:numFmt w:val="lowerRoman"/>
      <w:lvlText w:val="%3."/>
      <w:lvlJc w:val="right"/>
      <w:pPr>
        <w:ind w:left="3861" w:hanging="180"/>
      </w:pPr>
    </w:lvl>
    <w:lvl w:ilvl="3" w:tplc="0C09000F" w:tentative="1">
      <w:start w:val="1"/>
      <w:numFmt w:val="decimal"/>
      <w:lvlText w:val="%4."/>
      <w:lvlJc w:val="left"/>
      <w:pPr>
        <w:ind w:left="4581" w:hanging="360"/>
      </w:pPr>
    </w:lvl>
    <w:lvl w:ilvl="4" w:tplc="0C090019" w:tentative="1">
      <w:start w:val="1"/>
      <w:numFmt w:val="lowerLetter"/>
      <w:lvlText w:val="%5."/>
      <w:lvlJc w:val="left"/>
      <w:pPr>
        <w:ind w:left="5301" w:hanging="360"/>
      </w:pPr>
    </w:lvl>
    <w:lvl w:ilvl="5" w:tplc="0C09001B" w:tentative="1">
      <w:start w:val="1"/>
      <w:numFmt w:val="lowerRoman"/>
      <w:lvlText w:val="%6."/>
      <w:lvlJc w:val="right"/>
      <w:pPr>
        <w:ind w:left="6021" w:hanging="180"/>
      </w:pPr>
    </w:lvl>
    <w:lvl w:ilvl="6" w:tplc="0C09000F" w:tentative="1">
      <w:start w:val="1"/>
      <w:numFmt w:val="decimal"/>
      <w:lvlText w:val="%7."/>
      <w:lvlJc w:val="left"/>
      <w:pPr>
        <w:ind w:left="6741" w:hanging="360"/>
      </w:pPr>
    </w:lvl>
    <w:lvl w:ilvl="7" w:tplc="0C090019" w:tentative="1">
      <w:start w:val="1"/>
      <w:numFmt w:val="lowerLetter"/>
      <w:lvlText w:val="%8."/>
      <w:lvlJc w:val="left"/>
      <w:pPr>
        <w:ind w:left="7461" w:hanging="360"/>
      </w:pPr>
    </w:lvl>
    <w:lvl w:ilvl="8" w:tplc="0C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B003D95"/>
    <w:multiLevelType w:val="hybridMultilevel"/>
    <w:tmpl w:val="875407CC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C222AE9"/>
    <w:multiLevelType w:val="hybridMultilevel"/>
    <w:tmpl w:val="E0BE7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F3686"/>
    <w:multiLevelType w:val="hybridMultilevel"/>
    <w:tmpl w:val="FE3CD1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F5B8D"/>
    <w:multiLevelType w:val="hybridMultilevel"/>
    <w:tmpl w:val="3ED8455E"/>
    <w:lvl w:ilvl="0" w:tplc="8912EF20">
      <w:start w:val="3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82C1B"/>
    <w:multiLevelType w:val="multilevel"/>
    <w:tmpl w:val="77489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" w15:restartNumberingAfterBreak="0">
    <w:nsid w:val="3CF24533"/>
    <w:multiLevelType w:val="hybridMultilevel"/>
    <w:tmpl w:val="DB365B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253F6"/>
    <w:multiLevelType w:val="hybridMultilevel"/>
    <w:tmpl w:val="929E3B02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47F1195"/>
    <w:multiLevelType w:val="hybridMultilevel"/>
    <w:tmpl w:val="86DC4AB8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54005A23"/>
    <w:multiLevelType w:val="hybridMultilevel"/>
    <w:tmpl w:val="235E46CC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B702CD6"/>
    <w:multiLevelType w:val="multilevel"/>
    <w:tmpl w:val="9370B4A8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9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4" w15:restartNumberingAfterBreak="0">
    <w:nsid w:val="616E7CD8"/>
    <w:multiLevelType w:val="hybridMultilevel"/>
    <w:tmpl w:val="E838731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175298"/>
    <w:multiLevelType w:val="hybridMultilevel"/>
    <w:tmpl w:val="D65ACD54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6B417A29"/>
    <w:multiLevelType w:val="hybridMultilevel"/>
    <w:tmpl w:val="8C3E8E4A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74AF398B"/>
    <w:multiLevelType w:val="hybridMultilevel"/>
    <w:tmpl w:val="7152BE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3361D3"/>
    <w:multiLevelType w:val="hybridMultilevel"/>
    <w:tmpl w:val="728001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478CA"/>
    <w:multiLevelType w:val="hybridMultilevel"/>
    <w:tmpl w:val="75A8264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C6263"/>
    <w:multiLevelType w:val="hybridMultilevel"/>
    <w:tmpl w:val="DD8840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471592">
    <w:abstractNumId w:val="12"/>
  </w:num>
  <w:num w:numId="2" w16cid:durableId="2122407864">
    <w:abstractNumId w:val="19"/>
  </w:num>
  <w:num w:numId="3" w16cid:durableId="979960848">
    <w:abstractNumId w:val="0"/>
  </w:num>
  <w:num w:numId="4" w16cid:durableId="1343124657">
    <w:abstractNumId w:val="7"/>
  </w:num>
  <w:num w:numId="5" w16cid:durableId="10569835">
    <w:abstractNumId w:val="8"/>
  </w:num>
  <w:num w:numId="6" w16cid:durableId="2096900066">
    <w:abstractNumId w:val="13"/>
  </w:num>
  <w:num w:numId="7" w16cid:durableId="1026563824">
    <w:abstractNumId w:val="10"/>
  </w:num>
  <w:num w:numId="8" w16cid:durableId="32386550">
    <w:abstractNumId w:val="15"/>
  </w:num>
  <w:num w:numId="9" w16cid:durableId="1312172808">
    <w:abstractNumId w:val="3"/>
  </w:num>
  <w:num w:numId="10" w16cid:durableId="474642565">
    <w:abstractNumId w:val="20"/>
  </w:num>
  <w:num w:numId="11" w16cid:durableId="1698894037">
    <w:abstractNumId w:val="6"/>
  </w:num>
  <w:num w:numId="12" w16cid:durableId="1604023675">
    <w:abstractNumId w:val="5"/>
  </w:num>
  <w:num w:numId="13" w16cid:durableId="1350527523">
    <w:abstractNumId w:val="9"/>
  </w:num>
  <w:num w:numId="14" w16cid:durableId="307324681">
    <w:abstractNumId w:val="17"/>
  </w:num>
  <w:num w:numId="15" w16cid:durableId="2100102559">
    <w:abstractNumId w:val="11"/>
  </w:num>
  <w:num w:numId="16" w16cid:durableId="546651502">
    <w:abstractNumId w:val="4"/>
  </w:num>
  <w:num w:numId="17" w16cid:durableId="199781036">
    <w:abstractNumId w:val="16"/>
  </w:num>
  <w:num w:numId="18" w16cid:durableId="1186098524">
    <w:abstractNumId w:val="2"/>
  </w:num>
  <w:num w:numId="19" w16cid:durableId="178201609">
    <w:abstractNumId w:val="18"/>
  </w:num>
  <w:num w:numId="20" w16cid:durableId="757600495">
    <w:abstractNumId w:val="14"/>
  </w:num>
  <w:num w:numId="21" w16cid:durableId="1535461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D3"/>
    <w:rsid w:val="0000114E"/>
    <w:rsid w:val="00011BF4"/>
    <w:rsid w:val="00024E32"/>
    <w:rsid w:val="00027180"/>
    <w:rsid w:val="00132057"/>
    <w:rsid w:val="0016396A"/>
    <w:rsid w:val="001A7953"/>
    <w:rsid w:val="002068AD"/>
    <w:rsid w:val="00231216"/>
    <w:rsid w:val="0025177F"/>
    <w:rsid w:val="002535CC"/>
    <w:rsid w:val="00262485"/>
    <w:rsid w:val="002A16AD"/>
    <w:rsid w:val="002A53C9"/>
    <w:rsid w:val="002B07EF"/>
    <w:rsid w:val="0033606A"/>
    <w:rsid w:val="00381494"/>
    <w:rsid w:val="003A001C"/>
    <w:rsid w:val="003B4211"/>
    <w:rsid w:val="003F2BB7"/>
    <w:rsid w:val="004023FC"/>
    <w:rsid w:val="00410730"/>
    <w:rsid w:val="0043031E"/>
    <w:rsid w:val="004710BD"/>
    <w:rsid w:val="00477B27"/>
    <w:rsid w:val="004A77A9"/>
    <w:rsid w:val="004C0F4C"/>
    <w:rsid w:val="004E05BB"/>
    <w:rsid w:val="00540C81"/>
    <w:rsid w:val="0057059D"/>
    <w:rsid w:val="00592F39"/>
    <w:rsid w:val="005C2790"/>
    <w:rsid w:val="005C43F5"/>
    <w:rsid w:val="00600F07"/>
    <w:rsid w:val="006033E5"/>
    <w:rsid w:val="006154AB"/>
    <w:rsid w:val="00621AA6"/>
    <w:rsid w:val="00624E9B"/>
    <w:rsid w:val="006376BE"/>
    <w:rsid w:val="006457A4"/>
    <w:rsid w:val="00647630"/>
    <w:rsid w:val="00653886"/>
    <w:rsid w:val="006933A8"/>
    <w:rsid w:val="006F3A62"/>
    <w:rsid w:val="00714C23"/>
    <w:rsid w:val="00796DC4"/>
    <w:rsid w:val="007B1CEC"/>
    <w:rsid w:val="007E1B9F"/>
    <w:rsid w:val="008214FD"/>
    <w:rsid w:val="00825E12"/>
    <w:rsid w:val="00826989"/>
    <w:rsid w:val="00836190"/>
    <w:rsid w:val="00857745"/>
    <w:rsid w:val="008D2141"/>
    <w:rsid w:val="008D735E"/>
    <w:rsid w:val="008F6DC3"/>
    <w:rsid w:val="00925A77"/>
    <w:rsid w:val="00954367"/>
    <w:rsid w:val="00971B5E"/>
    <w:rsid w:val="009928CF"/>
    <w:rsid w:val="00995048"/>
    <w:rsid w:val="009A1A69"/>
    <w:rsid w:val="009A49B1"/>
    <w:rsid w:val="009A718B"/>
    <w:rsid w:val="009B2702"/>
    <w:rsid w:val="009B6EEF"/>
    <w:rsid w:val="009B7433"/>
    <w:rsid w:val="009C2DBC"/>
    <w:rsid w:val="009C7B09"/>
    <w:rsid w:val="00A02A4C"/>
    <w:rsid w:val="00A137B2"/>
    <w:rsid w:val="00A206D2"/>
    <w:rsid w:val="00AA76F2"/>
    <w:rsid w:val="00AC58BD"/>
    <w:rsid w:val="00B55C90"/>
    <w:rsid w:val="00BD156E"/>
    <w:rsid w:val="00C17C2C"/>
    <w:rsid w:val="00C30F8A"/>
    <w:rsid w:val="00C31669"/>
    <w:rsid w:val="00C3321B"/>
    <w:rsid w:val="00C375C7"/>
    <w:rsid w:val="00C713F1"/>
    <w:rsid w:val="00C84FDE"/>
    <w:rsid w:val="00CD7D07"/>
    <w:rsid w:val="00D9548B"/>
    <w:rsid w:val="00E56CE5"/>
    <w:rsid w:val="00E9429A"/>
    <w:rsid w:val="00E97EB4"/>
    <w:rsid w:val="00EC53C0"/>
    <w:rsid w:val="00F30536"/>
    <w:rsid w:val="00F3157F"/>
    <w:rsid w:val="00F873CA"/>
    <w:rsid w:val="00FA4262"/>
    <w:rsid w:val="00FB36EC"/>
    <w:rsid w:val="00FB37D3"/>
    <w:rsid w:val="00FE090B"/>
    <w:rsid w:val="00FE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852DD"/>
  <w15:chartTrackingRefBased/>
  <w15:docId w15:val="{1009F269-CBA7-4886-9D02-FFB63856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7D3"/>
    <w:pPr>
      <w:spacing w:after="0" w:line="240" w:lineRule="auto"/>
    </w:pPr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FB37D3"/>
    <w:pPr>
      <w:keepNext/>
      <w:ind w:left="721" w:hangingChars="300" w:hanging="721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FB37D3"/>
    <w:rPr>
      <w:rFonts w:ascii="Palatino Linotype" w:eastAsia="Times New Roman" w:hAnsi="Palatino Linotype" w:cs="Times New Roman"/>
      <w:b/>
      <w:sz w:val="24"/>
      <w:szCs w:val="20"/>
      <w:lang w:val="en-GB"/>
    </w:rPr>
  </w:style>
  <w:style w:type="paragraph" w:styleId="Header">
    <w:name w:val="header"/>
    <w:basedOn w:val="Normal"/>
    <w:link w:val="HeaderChar"/>
    <w:unhideWhenUsed/>
    <w:rsid w:val="00FB37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B37D3"/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customStyle="1" w:styleId="Customheader">
    <w:name w:val="Custom header"/>
    <w:rsid w:val="00FB37D3"/>
    <w:pPr>
      <w:keepNext/>
      <w:widowControl w:val="0"/>
      <w:spacing w:after="0" w:line="240" w:lineRule="auto"/>
      <w:jc w:val="both"/>
    </w:pPr>
    <w:rPr>
      <w:rFonts w:ascii="Cambria" w:eastAsia="Times New Roman" w:hAnsi="Cambria" w:cs="Calibri"/>
      <w:smallCaps/>
      <w:sz w:val="28"/>
      <w:szCs w:val="28"/>
    </w:rPr>
  </w:style>
  <w:style w:type="paragraph" w:styleId="ListParagraph">
    <w:name w:val="List Paragraph"/>
    <w:basedOn w:val="Normal"/>
    <w:uiPriority w:val="34"/>
    <w:qFormat/>
    <w:rsid w:val="00826989"/>
    <w:pPr>
      <w:jc w:val="center"/>
    </w:pPr>
    <w:rPr>
      <w:rFonts w:asciiTheme="minorHAnsi" w:hAnsiTheme="minorHAnsi" w:cstheme="minorHAnsi"/>
      <w:sz w:val="32"/>
      <w:szCs w:val="3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FB37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7D3"/>
    <w:rPr>
      <w:rFonts w:ascii="Palatino Linotype" w:eastAsia="Times New Roman" w:hAnsi="Palatino Linotype" w:cs="Times New Roman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FB37D3"/>
    <w:rPr>
      <w:color w:val="0563C1" w:themeColor="hyperlink"/>
      <w:u w:val="single"/>
    </w:rPr>
  </w:style>
  <w:style w:type="paragraph" w:customStyle="1" w:styleId="Bodycopy">
    <w:name w:val="Body copy"/>
    <w:qFormat/>
    <w:rsid w:val="00B55C9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Cs w:val="20"/>
      <w:lang w:eastAsia="en-AU"/>
    </w:rPr>
  </w:style>
  <w:style w:type="character" w:styleId="Strong">
    <w:name w:val="Strong"/>
    <w:basedOn w:val="DefaultParagraphFont"/>
    <w:uiPriority w:val="22"/>
    <w:qFormat/>
    <w:rsid w:val="00B55C90"/>
    <w:rPr>
      <w:b/>
      <w:bCs/>
    </w:rPr>
  </w:style>
  <w:style w:type="table" w:styleId="TableGrid">
    <w:name w:val="Table Grid"/>
    <w:basedOn w:val="TableNormal"/>
    <w:uiPriority w:val="39"/>
    <w:rsid w:val="00B55C9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1073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26989"/>
    <w:rPr>
      <w:color w:val="808080"/>
    </w:rPr>
  </w:style>
  <w:style w:type="paragraph" w:customStyle="1" w:styleId="font8">
    <w:name w:val="font_8"/>
    <w:basedOn w:val="Normal"/>
    <w:rsid w:val="002B07EF"/>
    <w:pPr>
      <w:spacing w:before="100" w:beforeAutospacing="1" w:after="100" w:afterAutospacing="1"/>
    </w:pPr>
    <w:rPr>
      <w:rFonts w:ascii="Times New Roman" w:hAnsi="Times New Roman"/>
      <w:szCs w:val="24"/>
      <w:lang w:val="en-AU" w:eastAsia="en-AU"/>
    </w:rPr>
  </w:style>
  <w:style w:type="paragraph" w:styleId="Revision">
    <w:name w:val="Revision"/>
    <w:hidden/>
    <w:uiPriority w:val="99"/>
    <w:semiHidden/>
    <w:rsid w:val="00C3321B"/>
    <w:pPr>
      <w:spacing w:after="0" w:line="240" w:lineRule="auto"/>
    </w:pPr>
    <w:rPr>
      <w:rFonts w:ascii="Palatino Linotype" w:eastAsia="Times New Roman" w:hAnsi="Palatino Linotype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5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75E1B397FF42BBB61AEDCEE4B43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0A68D-5F97-4D60-AFAF-D7B453DB0297}"/>
      </w:docPartPr>
      <w:docPartBody>
        <w:p w:rsidR="00D05226" w:rsidRDefault="00792E66" w:rsidP="00792E66">
          <w:pPr>
            <w:pStyle w:val="C675E1B397FF42BBB61AEDCEE4B43D6E"/>
          </w:pPr>
          <w:r w:rsidRPr="00CD6929">
            <w:rPr>
              <w:rStyle w:val="PlaceholderText"/>
            </w:rPr>
            <w:t>Choose an item.</w:t>
          </w:r>
        </w:p>
      </w:docPartBody>
    </w:docPart>
    <w:docPart>
      <w:docPartPr>
        <w:name w:val="2AC1775A9FC242F1BCF8E594542EA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7042C-0BF0-4D0C-91CE-68A494613863}"/>
      </w:docPartPr>
      <w:docPartBody>
        <w:p w:rsidR="00D05226" w:rsidRDefault="00792E66" w:rsidP="00792E66">
          <w:pPr>
            <w:pStyle w:val="2AC1775A9FC242F1BCF8E594542EAF5D"/>
          </w:pPr>
          <w:r w:rsidRPr="00CD692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E66"/>
    <w:rsid w:val="003F282A"/>
    <w:rsid w:val="00792E66"/>
    <w:rsid w:val="00D0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2E66"/>
    <w:rPr>
      <w:color w:val="808080"/>
    </w:rPr>
  </w:style>
  <w:style w:type="paragraph" w:customStyle="1" w:styleId="C675E1B397FF42BBB61AEDCEE4B43D6E">
    <w:name w:val="C675E1B397FF42BBB61AEDCEE4B43D6E"/>
    <w:rsid w:val="00792E66"/>
  </w:style>
  <w:style w:type="paragraph" w:customStyle="1" w:styleId="2AC1775A9FC242F1BCF8E594542EAF5D">
    <w:name w:val="2AC1775A9FC242F1BCF8E594542EAF5D"/>
    <w:rsid w:val="00792E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Snedden, Andrew</dc:creator>
  <cp:keywords/>
  <dc:description/>
  <cp:lastModifiedBy>Keenan, Emelia</cp:lastModifiedBy>
  <cp:revision>16</cp:revision>
  <cp:lastPrinted>2022-01-29T00:19:00Z</cp:lastPrinted>
  <dcterms:created xsi:type="dcterms:W3CDTF">2022-02-20T09:09:00Z</dcterms:created>
  <dcterms:modified xsi:type="dcterms:W3CDTF">2022-11-13T22:00:00Z</dcterms:modified>
</cp:coreProperties>
</file>