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136558"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7B6CF8" w:rsidRPr="00B2650B" w:rsidRDefault="007B6CF8"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 xml:space="preserve">our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A55D7F" w:rsidP="00C96FD7">
      <w:pPr>
        <w:ind w:right="-262"/>
        <w:jc w:val="right"/>
        <w:rPr>
          <w:rFonts w:asciiTheme="minorHAnsi" w:hAnsiTheme="minorHAnsi"/>
          <w:b/>
          <w:i/>
          <w:color w:val="000099"/>
          <w:sz w:val="36"/>
          <w:szCs w:val="36"/>
        </w:rPr>
      </w:pPr>
      <w:r w:rsidRPr="00477CFB">
        <w:rPr>
          <w:rFonts w:asciiTheme="minorHAnsi" w:hAnsiTheme="minorHAnsi"/>
          <w:b/>
          <w:i/>
          <w:color w:val="000099"/>
          <w:sz w:val="32"/>
          <w:szCs w:val="32"/>
        </w:rPr>
        <w:t>Non-sitting and 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sidRPr="00477CFB">
        <w:rPr>
          <w:rFonts w:asciiTheme="minorHAnsi" w:hAnsiTheme="minorHAnsi"/>
          <w:b/>
          <w:i/>
          <w:color w:val="000099"/>
          <w:sz w:val="32"/>
          <w:szCs w:val="32"/>
        </w:rPr>
        <w:t>s</w:t>
      </w:r>
      <w:r w:rsidR="0066422E" w:rsidRPr="00477CFB">
        <w:rPr>
          <w:rFonts w:asciiTheme="minorHAnsi" w:hAnsiTheme="minorHAnsi"/>
          <w:b/>
          <w:i/>
          <w:color w:val="000099"/>
          <w:sz w:val="32"/>
          <w:szCs w:val="32"/>
        </w:rPr>
        <w:t>—</w:t>
      </w:r>
      <w:r w:rsidR="004754A1">
        <w:rPr>
          <w:rFonts w:asciiTheme="minorHAnsi" w:hAnsiTheme="minorHAnsi"/>
          <w:b/>
          <w:i/>
          <w:color w:val="000099"/>
          <w:sz w:val="32"/>
          <w:szCs w:val="32"/>
        </w:rPr>
        <w:t>28 August</w:t>
      </w:r>
      <w:r w:rsidR="00DA3C5C">
        <w:rPr>
          <w:rFonts w:asciiTheme="minorHAnsi" w:hAnsiTheme="minorHAnsi"/>
          <w:b/>
          <w:i/>
          <w:color w:val="000099"/>
          <w:sz w:val="32"/>
          <w:szCs w:val="32"/>
        </w:rPr>
        <w:t xml:space="preserve"> </w:t>
      </w:r>
      <w:r w:rsidR="00FC6A60" w:rsidRPr="00477CFB">
        <w:rPr>
          <w:rFonts w:asciiTheme="minorHAnsi" w:hAnsiTheme="minorHAnsi"/>
          <w:b/>
          <w:i/>
          <w:color w:val="000099"/>
          <w:sz w:val="32"/>
          <w:szCs w:val="32"/>
        </w:rPr>
        <w:t xml:space="preserve">to </w:t>
      </w:r>
      <w:r w:rsidR="00D56E6D">
        <w:rPr>
          <w:rFonts w:asciiTheme="minorHAnsi" w:hAnsiTheme="minorHAnsi"/>
          <w:b/>
          <w:i/>
          <w:color w:val="000099"/>
          <w:sz w:val="32"/>
          <w:szCs w:val="32"/>
        </w:rPr>
        <w:t>15</w:t>
      </w:r>
      <w:r w:rsidR="00FC6A60" w:rsidRPr="00477CFB">
        <w:rPr>
          <w:rFonts w:asciiTheme="minorHAnsi" w:hAnsiTheme="minorHAnsi"/>
          <w:b/>
          <w:i/>
          <w:color w:val="000099"/>
          <w:sz w:val="32"/>
          <w:szCs w:val="32"/>
        </w:rPr>
        <w:t xml:space="preserve"> </w:t>
      </w:r>
      <w:r w:rsidR="00D56E6D">
        <w:rPr>
          <w:rFonts w:asciiTheme="minorHAnsi" w:hAnsiTheme="minorHAnsi"/>
          <w:b/>
          <w:i/>
          <w:color w:val="000099"/>
          <w:sz w:val="32"/>
          <w:szCs w:val="32"/>
        </w:rPr>
        <w:t>September</w:t>
      </w:r>
      <w:r w:rsidR="007D22B9" w:rsidRPr="00477CFB">
        <w:rPr>
          <w:rFonts w:asciiTheme="minorHAnsi" w:hAnsiTheme="minorHAnsi"/>
          <w:b/>
          <w:i/>
          <w:color w:val="000099"/>
          <w:sz w:val="32"/>
          <w:szCs w:val="32"/>
        </w:rPr>
        <w:t xml:space="preserve"> </w:t>
      </w:r>
      <w:r w:rsidR="00C96FD7" w:rsidRPr="00477CFB">
        <w:rPr>
          <w:rFonts w:asciiTheme="minorHAnsi" w:hAnsiTheme="minorHAnsi"/>
          <w:b/>
          <w:i/>
          <w:color w:val="000099"/>
          <w:sz w:val="32"/>
          <w:szCs w:val="32"/>
        </w:rPr>
        <w:t>201</w:t>
      </w:r>
      <w:r w:rsidR="002E2D98" w:rsidRPr="00477CFB">
        <w:rPr>
          <w:rFonts w:asciiTheme="minorHAnsi" w:hAnsiTheme="minorHAnsi"/>
          <w:b/>
          <w:i/>
          <w:color w:val="000099"/>
          <w:sz w:val="32"/>
          <w:szCs w:val="32"/>
        </w:rPr>
        <w:t>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D56E6D">
        <w:rPr>
          <w:rFonts w:asciiTheme="minorHAnsi" w:hAnsiTheme="minorHAnsi"/>
          <w:b/>
          <w:color w:val="000099"/>
        </w:rPr>
        <w:t>9</w:t>
      </w:r>
      <w:r w:rsidRPr="00477CFB">
        <w:rPr>
          <w:rFonts w:asciiTheme="minorHAnsi" w:hAnsiTheme="minorHAnsi"/>
          <w:b/>
          <w:color w:val="000099"/>
        </w:rPr>
        <w:t>/201</w:t>
      </w:r>
      <w:r w:rsidR="002E2D98" w:rsidRPr="00477CFB">
        <w:rPr>
          <w:rFonts w:asciiTheme="minorHAnsi" w:hAnsiTheme="minorHAnsi"/>
          <w:b/>
          <w:color w:val="000099"/>
        </w:rPr>
        <w:t>7</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82565F" w:rsidRPr="00477CFB" w:rsidRDefault="0082565F" w:rsidP="0082565F">
      <w:pPr>
        <w:shd w:val="clear" w:color="auto" w:fill="000099"/>
        <w:spacing w:before="120" w:after="120"/>
        <w:rPr>
          <w:rFonts w:asciiTheme="minorHAnsi" w:hAnsiTheme="minorHAnsi"/>
          <w:b/>
          <w:color w:val="FFFFFF"/>
        </w:rPr>
      </w:pPr>
      <w:r w:rsidRPr="00477CFB">
        <w:rPr>
          <w:rFonts w:asciiTheme="minorHAnsi" w:hAnsiTheme="minorHAnsi"/>
          <w:b/>
          <w:color w:val="FFFFFF"/>
        </w:rPr>
        <w:lastRenderedPageBreak/>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Default="005345A0"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w:t>
      </w:r>
      <w:r w:rsidR="00537A8D">
        <w:rPr>
          <w:rFonts w:asciiTheme="minorHAnsi" w:hAnsiTheme="minorHAnsi"/>
          <w:b/>
          <w:i/>
          <w:color w:val="000099"/>
          <w:sz w:val="22"/>
          <w:szCs w:val="22"/>
        </w:rPr>
        <w:t>l</w:t>
      </w:r>
      <w:r w:rsidR="004F2FA4">
        <w:rPr>
          <w:rFonts w:asciiTheme="minorHAnsi" w:hAnsiTheme="minorHAnsi"/>
          <w:b/>
          <w:i/>
          <w:color w:val="000099"/>
          <w:sz w:val="22"/>
          <w:szCs w:val="22"/>
        </w:rPr>
        <w:t>s</w:t>
      </w:r>
      <w:r w:rsidRPr="00477CFB">
        <w:rPr>
          <w:rFonts w:asciiTheme="minorHAnsi" w:hAnsiTheme="minorHAnsi"/>
          <w:b/>
          <w:i/>
          <w:color w:val="000099"/>
          <w:sz w:val="22"/>
          <w:szCs w:val="22"/>
        </w:rPr>
        <w:t xml:space="preserve"> introduced</w:t>
      </w:r>
    </w:p>
    <w:p w:rsidR="003440AF" w:rsidRPr="008B7999" w:rsidRDefault="003440AF" w:rsidP="003440AF">
      <w:pPr>
        <w:spacing w:before="120" w:after="120"/>
        <w:ind w:left="142"/>
        <w:rPr>
          <w:rFonts w:asciiTheme="minorHAnsi" w:hAnsiTheme="minorHAnsi"/>
          <w:b/>
          <w:color w:val="000099"/>
          <w:sz w:val="22"/>
          <w:szCs w:val="22"/>
        </w:rPr>
      </w:pPr>
      <w:r>
        <w:rPr>
          <w:rFonts w:asciiTheme="minorHAnsi" w:hAnsiTheme="minorHAnsi"/>
          <w:b/>
          <w:color w:val="000099"/>
          <w:sz w:val="22"/>
          <w:szCs w:val="22"/>
        </w:rPr>
        <w:t xml:space="preserve">Electricity Feed-in (Large-Scale Renewable Energy Generation) </w:t>
      </w:r>
      <w:r w:rsidRPr="008B7999">
        <w:rPr>
          <w:rFonts w:asciiTheme="minorHAnsi" w:hAnsiTheme="minorHAnsi"/>
          <w:b/>
          <w:color w:val="000099"/>
          <w:sz w:val="22"/>
          <w:szCs w:val="22"/>
        </w:rPr>
        <w:t>Amendment Bill 2017</w:t>
      </w:r>
    </w:p>
    <w:p w:rsidR="003440AF" w:rsidRPr="00E26C99" w:rsidRDefault="003440AF" w:rsidP="003440AF">
      <w:pPr>
        <w:tabs>
          <w:tab w:val="left" w:pos="142"/>
        </w:tabs>
        <w:spacing w:before="120" w:after="120"/>
        <w:ind w:left="142" w:hanging="142"/>
        <w:rPr>
          <w:rFonts w:asciiTheme="minorHAnsi" w:hAnsiTheme="minorHAnsi"/>
          <w:color w:val="000099"/>
          <w:sz w:val="22"/>
          <w:szCs w:val="22"/>
          <w:lang w:val="en-US"/>
        </w:rPr>
      </w:pPr>
      <w:r w:rsidRPr="00E5125F">
        <w:rPr>
          <w:rFonts w:asciiTheme="minorHAnsi" w:hAnsiTheme="minorHAnsi"/>
          <w:b/>
          <w:color w:val="000099"/>
          <w:sz w:val="22"/>
          <w:szCs w:val="22"/>
        </w:rPr>
        <w:tab/>
      </w:r>
      <w:r w:rsidRPr="00E26C99">
        <w:rPr>
          <w:rFonts w:asciiTheme="minorHAnsi" w:hAnsiTheme="minorHAnsi"/>
          <w:i/>
          <w:color w:val="000099"/>
          <w:sz w:val="22"/>
          <w:szCs w:val="22"/>
        </w:rPr>
        <w:t xml:space="preserve">Summary: </w:t>
      </w:r>
      <w:r w:rsidRPr="00E26C99">
        <w:rPr>
          <w:rFonts w:asciiTheme="minorHAnsi" w:hAnsiTheme="minorHAnsi"/>
          <w:color w:val="000099"/>
          <w:sz w:val="22"/>
          <w:szCs w:val="22"/>
        </w:rPr>
        <w:t xml:space="preserve">This bill </w:t>
      </w:r>
      <w:r>
        <w:rPr>
          <w:rFonts w:asciiTheme="minorHAnsi" w:hAnsiTheme="minorHAnsi"/>
          <w:color w:val="000099"/>
          <w:sz w:val="22"/>
          <w:szCs w:val="22"/>
        </w:rPr>
        <w:t xml:space="preserve">will </w:t>
      </w:r>
      <w:r w:rsidRPr="00E26C99">
        <w:rPr>
          <w:rFonts w:asciiTheme="minorHAnsi" w:hAnsiTheme="minorHAnsi"/>
          <w:color w:val="000099"/>
          <w:sz w:val="22"/>
          <w:szCs w:val="22"/>
          <w:lang w:val="en-US"/>
        </w:rPr>
        <w:t xml:space="preserve">amend the </w:t>
      </w:r>
      <w:r w:rsidRPr="00E26C99">
        <w:rPr>
          <w:rFonts w:asciiTheme="minorHAnsi" w:hAnsiTheme="minorHAnsi"/>
          <w:i/>
          <w:color w:val="000099"/>
          <w:sz w:val="22"/>
          <w:szCs w:val="22"/>
          <w:lang w:val="en-US"/>
        </w:rPr>
        <w:t>Electricity Feed-in (Large-scale Renewable Energy Generation) Act 2011</w:t>
      </w:r>
      <w:r w:rsidRPr="00E26C99">
        <w:rPr>
          <w:rFonts w:asciiTheme="minorHAnsi" w:hAnsiTheme="minorHAnsi"/>
          <w:color w:val="000099"/>
          <w:sz w:val="22"/>
          <w:szCs w:val="22"/>
          <w:lang w:val="en-US"/>
        </w:rPr>
        <w:t xml:space="preserve"> and the </w:t>
      </w:r>
      <w:r w:rsidRPr="00E26C99">
        <w:rPr>
          <w:rFonts w:asciiTheme="minorHAnsi" w:hAnsiTheme="minorHAnsi"/>
          <w:i/>
          <w:color w:val="000099"/>
          <w:sz w:val="22"/>
          <w:szCs w:val="22"/>
          <w:lang w:val="en-US"/>
        </w:rPr>
        <w:t>Electricity Feed-in (Large-scale Renewable Energy Generation) Regulation 2017</w:t>
      </w:r>
      <w:r w:rsidRPr="00E26C99">
        <w:rPr>
          <w:rFonts w:asciiTheme="minorHAnsi" w:hAnsiTheme="minorHAnsi"/>
          <w:color w:val="000099"/>
          <w:sz w:val="22"/>
          <w:szCs w:val="22"/>
          <w:lang w:val="en-US"/>
        </w:rPr>
        <w:t xml:space="preserve"> to prescribe matters the Minister must consider when confirming a </w:t>
      </w:r>
      <w:proofErr w:type="spellStart"/>
      <w:r w:rsidRPr="00E26C99">
        <w:rPr>
          <w:rFonts w:asciiTheme="minorHAnsi" w:hAnsiTheme="minorHAnsi"/>
          <w:color w:val="000099"/>
          <w:sz w:val="22"/>
          <w:szCs w:val="22"/>
          <w:lang w:val="en-US"/>
        </w:rPr>
        <w:t>FiT</w:t>
      </w:r>
      <w:proofErr w:type="spellEnd"/>
      <w:r w:rsidRPr="00E26C99">
        <w:rPr>
          <w:rFonts w:asciiTheme="minorHAnsi" w:hAnsiTheme="minorHAnsi"/>
          <w:color w:val="000099"/>
          <w:sz w:val="22"/>
          <w:szCs w:val="22"/>
          <w:lang w:val="en-US"/>
        </w:rPr>
        <w:t xml:space="preserve"> entitlement surrender. The bill will also provide for the Minister to oversee the amount(s) that the ACT electricity distributor passes on to ACT electricity retailers as compensation for the </w:t>
      </w:r>
      <w:proofErr w:type="spellStart"/>
      <w:r w:rsidRPr="00E26C99">
        <w:rPr>
          <w:rFonts w:asciiTheme="minorHAnsi" w:hAnsiTheme="minorHAnsi"/>
          <w:color w:val="000099"/>
          <w:sz w:val="22"/>
          <w:szCs w:val="22"/>
          <w:lang w:val="en-US"/>
        </w:rPr>
        <w:t>FiT</w:t>
      </w:r>
      <w:proofErr w:type="spellEnd"/>
      <w:r w:rsidRPr="00E26C99">
        <w:rPr>
          <w:rFonts w:asciiTheme="minorHAnsi" w:hAnsiTheme="minorHAnsi"/>
          <w:color w:val="000099"/>
          <w:sz w:val="22"/>
          <w:szCs w:val="22"/>
          <w:lang w:val="en-US"/>
        </w:rPr>
        <w:t xml:space="preserve"> support payments. In addition, the bill will enable the Minister to require the electricity distributor to commission an audit of the </w:t>
      </w:r>
      <w:proofErr w:type="spellStart"/>
      <w:r w:rsidRPr="00E26C99">
        <w:rPr>
          <w:rFonts w:asciiTheme="minorHAnsi" w:hAnsiTheme="minorHAnsi"/>
          <w:color w:val="000099"/>
          <w:sz w:val="22"/>
          <w:szCs w:val="22"/>
          <w:lang w:val="en-US"/>
        </w:rPr>
        <w:t>FiT</w:t>
      </w:r>
      <w:proofErr w:type="spellEnd"/>
      <w:r w:rsidRPr="00E26C99">
        <w:rPr>
          <w:rFonts w:asciiTheme="minorHAnsi" w:hAnsiTheme="minorHAnsi"/>
          <w:color w:val="000099"/>
          <w:sz w:val="22"/>
          <w:szCs w:val="22"/>
          <w:lang w:val="en-US"/>
        </w:rPr>
        <w:t xml:space="preserve"> support payment information provided by the distributor.</w:t>
      </w:r>
    </w:p>
    <w:p w:rsidR="00941553" w:rsidRPr="008B7999" w:rsidRDefault="008B7999" w:rsidP="008B7999">
      <w:pPr>
        <w:spacing w:before="120" w:after="120"/>
        <w:ind w:left="142"/>
        <w:rPr>
          <w:rFonts w:asciiTheme="minorHAnsi" w:hAnsiTheme="minorHAnsi"/>
          <w:b/>
          <w:color w:val="000099"/>
          <w:sz w:val="22"/>
          <w:szCs w:val="22"/>
        </w:rPr>
      </w:pPr>
      <w:r w:rsidRPr="008B7999">
        <w:rPr>
          <w:rFonts w:asciiTheme="minorHAnsi" w:hAnsiTheme="minorHAnsi"/>
          <w:b/>
          <w:color w:val="000099"/>
          <w:sz w:val="22"/>
          <w:szCs w:val="22"/>
        </w:rPr>
        <w:t>Firearms and Prohibited Weapons Legislation Amendment Bill 2017</w:t>
      </w:r>
    </w:p>
    <w:p w:rsidR="00135396" w:rsidRPr="00135396" w:rsidRDefault="00676EAD" w:rsidP="00135396">
      <w:pPr>
        <w:tabs>
          <w:tab w:val="left" w:pos="142"/>
        </w:tabs>
        <w:spacing w:before="120" w:after="120"/>
        <w:ind w:left="142" w:hanging="142"/>
        <w:rPr>
          <w:rFonts w:asciiTheme="minorHAnsi" w:hAnsiTheme="minorHAnsi"/>
          <w:color w:val="000099"/>
          <w:sz w:val="22"/>
          <w:szCs w:val="22"/>
          <w:lang w:val="en-US"/>
        </w:rPr>
      </w:pPr>
      <w:r w:rsidRPr="00E5125F">
        <w:rPr>
          <w:rFonts w:asciiTheme="minorHAnsi" w:hAnsiTheme="minorHAnsi"/>
          <w:b/>
          <w:color w:val="000099"/>
          <w:sz w:val="22"/>
          <w:szCs w:val="22"/>
        </w:rPr>
        <w:tab/>
      </w:r>
      <w:r w:rsidRPr="00135396">
        <w:rPr>
          <w:rFonts w:asciiTheme="minorHAnsi" w:hAnsiTheme="minorHAnsi"/>
          <w:i/>
          <w:color w:val="000099"/>
          <w:sz w:val="22"/>
          <w:szCs w:val="22"/>
        </w:rPr>
        <w:t xml:space="preserve">Summary: </w:t>
      </w:r>
      <w:r w:rsidR="00135396">
        <w:rPr>
          <w:rFonts w:asciiTheme="minorHAnsi" w:hAnsiTheme="minorHAnsi"/>
          <w:color w:val="000099"/>
          <w:sz w:val="22"/>
          <w:szCs w:val="22"/>
        </w:rPr>
        <w:t xml:space="preserve">This bill </w:t>
      </w:r>
      <w:r w:rsidR="00135396" w:rsidRPr="00135396">
        <w:rPr>
          <w:rFonts w:asciiTheme="minorHAnsi" w:hAnsiTheme="minorHAnsi"/>
          <w:color w:val="000099"/>
          <w:sz w:val="22"/>
          <w:szCs w:val="22"/>
          <w:lang w:val="en-US"/>
        </w:rPr>
        <w:t>makes amendments to improve the operations of firearms and prohibited weapons legislation to allow fo</w:t>
      </w:r>
      <w:r w:rsidR="003E489E">
        <w:rPr>
          <w:rFonts w:asciiTheme="minorHAnsi" w:hAnsiTheme="minorHAnsi"/>
          <w:color w:val="000099"/>
          <w:sz w:val="22"/>
          <w:szCs w:val="22"/>
          <w:lang w:val="en-US"/>
        </w:rPr>
        <w:t>r better administration of the l</w:t>
      </w:r>
      <w:r w:rsidR="00135396" w:rsidRPr="00135396">
        <w:rPr>
          <w:rFonts w:asciiTheme="minorHAnsi" w:hAnsiTheme="minorHAnsi"/>
          <w:color w:val="000099"/>
          <w:sz w:val="22"/>
          <w:szCs w:val="22"/>
          <w:lang w:val="en-US"/>
        </w:rPr>
        <w:t>egislation and greater access to firearms for legitimate users under specified circumstances.</w:t>
      </w:r>
    </w:p>
    <w:p w:rsidR="009F76E3" w:rsidRPr="008B7999" w:rsidRDefault="009F76E3" w:rsidP="009F76E3">
      <w:pPr>
        <w:spacing w:before="120" w:after="120"/>
        <w:ind w:left="142"/>
        <w:rPr>
          <w:rFonts w:asciiTheme="minorHAnsi" w:hAnsiTheme="minorHAnsi"/>
          <w:b/>
          <w:color w:val="000099"/>
          <w:sz w:val="22"/>
          <w:szCs w:val="22"/>
        </w:rPr>
      </w:pPr>
      <w:r>
        <w:rPr>
          <w:rFonts w:asciiTheme="minorHAnsi" w:hAnsiTheme="minorHAnsi"/>
          <w:b/>
          <w:color w:val="000099"/>
          <w:sz w:val="22"/>
          <w:szCs w:val="22"/>
        </w:rPr>
        <w:t xml:space="preserve">Nature Conservation (Minor Public Works) Amendment </w:t>
      </w:r>
      <w:r w:rsidRPr="008B7999">
        <w:rPr>
          <w:rFonts w:asciiTheme="minorHAnsi" w:hAnsiTheme="minorHAnsi"/>
          <w:b/>
          <w:color w:val="000099"/>
          <w:sz w:val="22"/>
          <w:szCs w:val="22"/>
        </w:rPr>
        <w:t>Bill 2017</w:t>
      </w:r>
    </w:p>
    <w:p w:rsidR="00C27881" w:rsidRPr="00C27881" w:rsidRDefault="00E946A4" w:rsidP="00C27881">
      <w:pPr>
        <w:tabs>
          <w:tab w:val="left" w:pos="142"/>
        </w:tabs>
        <w:spacing w:before="120" w:after="120"/>
        <w:ind w:left="142" w:hanging="142"/>
        <w:rPr>
          <w:rFonts w:asciiTheme="minorHAnsi" w:hAnsiTheme="minorHAnsi"/>
          <w:color w:val="000099"/>
          <w:sz w:val="22"/>
          <w:szCs w:val="22"/>
          <w:lang w:val="en-US"/>
        </w:rPr>
      </w:pPr>
      <w:r w:rsidRPr="00E5125F">
        <w:rPr>
          <w:rFonts w:asciiTheme="minorHAnsi" w:hAnsiTheme="minorHAnsi"/>
          <w:b/>
          <w:color w:val="000099"/>
          <w:sz w:val="22"/>
          <w:szCs w:val="22"/>
        </w:rPr>
        <w:tab/>
      </w:r>
      <w:r w:rsidRPr="00C27881">
        <w:rPr>
          <w:rFonts w:asciiTheme="minorHAnsi" w:hAnsiTheme="minorHAnsi"/>
          <w:i/>
          <w:color w:val="000099"/>
          <w:sz w:val="22"/>
          <w:szCs w:val="22"/>
        </w:rPr>
        <w:t xml:space="preserve">Summary: </w:t>
      </w:r>
      <w:r w:rsidRPr="00C27881">
        <w:rPr>
          <w:rFonts w:asciiTheme="minorHAnsi" w:hAnsiTheme="minorHAnsi"/>
          <w:color w:val="000099"/>
          <w:sz w:val="22"/>
          <w:szCs w:val="22"/>
        </w:rPr>
        <w:t xml:space="preserve">This bill </w:t>
      </w:r>
      <w:r w:rsidR="00135396" w:rsidRPr="00C27881">
        <w:rPr>
          <w:rFonts w:asciiTheme="minorHAnsi" w:hAnsiTheme="minorHAnsi"/>
          <w:color w:val="000099"/>
          <w:sz w:val="22"/>
          <w:szCs w:val="22"/>
          <w:lang w:val="en-US"/>
        </w:rPr>
        <w:t xml:space="preserve">will </w:t>
      </w:r>
      <w:r w:rsidR="00C27881" w:rsidRPr="00C27881">
        <w:rPr>
          <w:rFonts w:asciiTheme="minorHAnsi" w:hAnsiTheme="minorHAnsi"/>
          <w:color w:val="000099"/>
          <w:sz w:val="22"/>
          <w:szCs w:val="22"/>
          <w:lang w:val="en-US"/>
        </w:rPr>
        <w:t>streamline the processes for obtaining planning approvals to enable Territory entities, or groups working on behalf of the Territory, to carry out minor works in reserves.</w:t>
      </w:r>
    </w:p>
    <w:p w:rsidR="009F76E3" w:rsidRPr="008B7999" w:rsidRDefault="009F76E3" w:rsidP="009F76E3">
      <w:pPr>
        <w:spacing w:before="120" w:after="120"/>
        <w:ind w:left="142"/>
        <w:rPr>
          <w:rFonts w:asciiTheme="minorHAnsi" w:hAnsiTheme="minorHAnsi"/>
          <w:b/>
          <w:color w:val="000099"/>
          <w:sz w:val="22"/>
          <w:szCs w:val="22"/>
        </w:rPr>
      </w:pPr>
      <w:r>
        <w:rPr>
          <w:rFonts w:asciiTheme="minorHAnsi" w:hAnsiTheme="minorHAnsi"/>
          <w:b/>
          <w:color w:val="000099"/>
          <w:sz w:val="22"/>
          <w:szCs w:val="22"/>
        </w:rPr>
        <w:lastRenderedPageBreak/>
        <w:t>Residential Tenancies Amendmen</w:t>
      </w:r>
      <w:r w:rsidRPr="008B7999">
        <w:rPr>
          <w:rFonts w:asciiTheme="minorHAnsi" w:hAnsiTheme="minorHAnsi"/>
          <w:b/>
          <w:color w:val="000099"/>
          <w:sz w:val="22"/>
          <w:szCs w:val="22"/>
        </w:rPr>
        <w:t>t Bill 2017</w:t>
      </w:r>
    </w:p>
    <w:p w:rsidR="00E946A4" w:rsidRPr="00116B89" w:rsidRDefault="00E946A4" w:rsidP="00E946A4">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C27881">
        <w:rPr>
          <w:rFonts w:asciiTheme="minorHAnsi" w:hAnsiTheme="minorHAnsi"/>
          <w:i/>
          <w:color w:val="000099"/>
          <w:sz w:val="22"/>
          <w:szCs w:val="22"/>
        </w:rPr>
        <w:t xml:space="preserve">Summary: </w:t>
      </w:r>
      <w:r w:rsidR="00133069" w:rsidRPr="00C27881">
        <w:rPr>
          <w:rFonts w:asciiTheme="minorHAnsi" w:hAnsiTheme="minorHAnsi"/>
          <w:color w:val="000099"/>
          <w:sz w:val="22"/>
          <w:szCs w:val="22"/>
        </w:rPr>
        <w:t xml:space="preserve">This bill </w:t>
      </w:r>
      <w:r w:rsidR="0089148B" w:rsidRPr="00C27881">
        <w:rPr>
          <w:rFonts w:asciiTheme="minorHAnsi" w:hAnsiTheme="minorHAnsi"/>
          <w:color w:val="000099"/>
          <w:sz w:val="22"/>
          <w:szCs w:val="22"/>
        </w:rPr>
        <w:t xml:space="preserve">will </w:t>
      </w:r>
      <w:r w:rsidR="00C27881" w:rsidRPr="00C27881">
        <w:rPr>
          <w:rFonts w:asciiTheme="minorHAnsi" w:hAnsiTheme="minorHAnsi"/>
          <w:color w:val="000099"/>
          <w:sz w:val="22"/>
          <w:szCs w:val="22"/>
          <w:lang w:val="en-US"/>
        </w:rPr>
        <w:t xml:space="preserve">amend the </w:t>
      </w:r>
      <w:r w:rsidR="00C27881" w:rsidRPr="00C27881">
        <w:rPr>
          <w:rFonts w:asciiTheme="minorHAnsi" w:hAnsiTheme="minorHAnsi"/>
          <w:i/>
          <w:color w:val="000099"/>
          <w:sz w:val="22"/>
          <w:szCs w:val="22"/>
          <w:lang w:val="en-US"/>
        </w:rPr>
        <w:t>Residential Tenancies Act 1997</w:t>
      </w:r>
      <w:r w:rsidR="00C27881" w:rsidRPr="00C27881">
        <w:rPr>
          <w:rFonts w:asciiTheme="minorHAnsi" w:hAnsiTheme="minorHAnsi"/>
          <w:color w:val="000099"/>
          <w:sz w:val="22"/>
          <w:szCs w:val="22"/>
          <w:lang w:val="en-US"/>
        </w:rPr>
        <w:t xml:space="preserve"> to improve consumer protections for tenants and </w:t>
      </w:r>
      <w:proofErr w:type="spellStart"/>
      <w:r w:rsidR="00C27881" w:rsidRPr="00C27881">
        <w:rPr>
          <w:rFonts w:asciiTheme="minorHAnsi" w:hAnsiTheme="minorHAnsi"/>
          <w:color w:val="000099"/>
          <w:sz w:val="22"/>
          <w:szCs w:val="22"/>
          <w:lang w:val="en-US"/>
        </w:rPr>
        <w:t>lessors</w:t>
      </w:r>
      <w:proofErr w:type="spellEnd"/>
      <w:r w:rsidR="00C27881" w:rsidRPr="00C27881">
        <w:rPr>
          <w:rFonts w:asciiTheme="minorHAnsi" w:hAnsiTheme="minorHAnsi"/>
          <w:color w:val="000099"/>
          <w:sz w:val="22"/>
          <w:szCs w:val="22"/>
          <w:lang w:val="en-US"/>
        </w:rPr>
        <w:t xml:space="preserve"> entering into a commercial guarantee or indemnity contract.</w:t>
      </w:r>
    </w:p>
    <w:p w:rsidR="00E7397E" w:rsidRDefault="0007124C" w:rsidP="007E0DCF">
      <w:pPr>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sidR="00E7397E" w:rsidRPr="00477CFB">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16" w:history="1">
        <w:r w:rsidR="00E7397E" w:rsidRPr="00477CFB">
          <w:rPr>
            <w:rStyle w:val="Hyperlink"/>
            <w:rFonts w:asciiTheme="minorHAnsi" w:hAnsiTheme="minorHAnsi"/>
            <w:color w:val="000099"/>
            <w:sz w:val="22"/>
            <w:szCs w:val="22"/>
          </w:rPr>
          <w:t>www.legislation.act.gov.au</w:t>
        </w:r>
      </w:hyperlink>
      <w:r w:rsidR="00E7397E" w:rsidRPr="00477CFB">
        <w:rPr>
          <w:rFonts w:asciiTheme="minorHAnsi" w:hAnsiTheme="minorHAnsi"/>
          <w:color w:val="000099"/>
          <w:sz w:val="22"/>
          <w:szCs w:val="22"/>
        </w:rPr>
        <w:t>.</w:t>
      </w:r>
    </w:p>
    <w:p w:rsidR="007412A1" w:rsidRPr="00477CFB" w:rsidRDefault="007412A1" w:rsidP="007412A1">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Bills debated</w:t>
      </w:r>
    </w:p>
    <w:p w:rsidR="0050547A" w:rsidRPr="00E5125F" w:rsidRDefault="00136558" w:rsidP="0050547A">
      <w:pPr>
        <w:tabs>
          <w:tab w:val="left" w:pos="142"/>
        </w:tabs>
        <w:spacing w:before="120" w:after="120"/>
        <w:ind w:left="142" w:hanging="142"/>
        <w:rPr>
          <w:rFonts w:asciiTheme="minorHAnsi" w:hAnsiTheme="minorHAnsi"/>
          <w:b/>
          <w:color w:val="000099"/>
          <w:sz w:val="22"/>
          <w:szCs w:val="22"/>
        </w:rPr>
      </w:pPr>
      <w:hyperlink r:id="rId17" w:history="1">
        <w:r w:rsidR="0050547A" w:rsidRPr="008A0270">
          <w:rPr>
            <w:rStyle w:val="Hyperlink"/>
            <w:rFonts w:asciiTheme="minorHAnsi" w:hAnsiTheme="minorHAnsi"/>
            <w:b/>
            <w:sz w:val="22"/>
            <w:szCs w:val="22"/>
          </w:rPr>
          <w:t>Statute Law Amend</w:t>
        </w:r>
        <w:r w:rsidR="0050547A" w:rsidRPr="00CF364E">
          <w:rPr>
            <w:rStyle w:val="Hyperlink"/>
            <w:rFonts w:asciiTheme="minorHAnsi" w:hAnsiTheme="minorHAnsi"/>
            <w:b/>
            <w:sz w:val="22"/>
            <w:szCs w:val="22"/>
          </w:rPr>
          <w:t>ment Bill 2017</w:t>
        </w:r>
      </w:hyperlink>
      <w:r w:rsidR="0050547A" w:rsidRPr="00E5125F">
        <w:rPr>
          <w:rFonts w:asciiTheme="minorHAnsi" w:hAnsiTheme="minorHAnsi"/>
          <w:b/>
          <w:color w:val="000099"/>
          <w:sz w:val="22"/>
          <w:szCs w:val="22"/>
        </w:rPr>
        <w:t>—</w:t>
      </w:r>
    </w:p>
    <w:p w:rsidR="0050547A" w:rsidRDefault="0050547A" w:rsidP="0050547A">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Pr="00180B47">
        <w:rPr>
          <w:rFonts w:asciiTheme="minorHAnsi" w:hAnsiTheme="minorHAnsi"/>
          <w:color w:val="000099"/>
          <w:sz w:val="22"/>
          <w:szCs w:val="22"/>
        </w:rPr>
        <w:t>This bill will make minor and technical amendments to a number of laws to enhance the Territory’s statute book</w:t>
      </w:r>
      <w:r>
        <w:rPr>
          <w:rFonts w:asciiTheme="minorHAnsi" w:hAnsiTheme="minorHAnsi"/>
          <w:color w:val="000099"/>
          <w:sz w:val="22"/>
          <w:szCs w:val="22"/>
        </w:rPr>
        <w:t>.</w:t>
      </w:r>
    </w:p>
    <w:p w:rsidR="00676EAD" w:rsidRDefault="00676EAD" w:rsidP="00676EAD">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t>Proceedings</w:t>
      </w:r>
      <w:r w:rsidRPr="00856D26">
        <w:rPr>
          <w:rFonts w:asciiTheme="minorHAnsi" w:hAnsiTheme="minorHAnsi"/>
          <w:color w:val="000099"/>
          <w:sz w:val="22"/>
          <w:szCs w:val="22"/>
        </w:rPr>
        <w:t>:</w:t>
      </w:r>
      <w:r>
        <w:rPr>
          <w:rFonts w:asciiTheme="minorHAnsi" w:hAnsiTheme="minorHAnsi"/>
          <w:i/>
          <w:color w:val="000099"/>
          <w:sz w:val="22"/>
          <w:szCs w:val="22"/>
        </w:rPr>
        <w:t xml:space="preserve"> </w:t>
      </w:r>
      <w:r>
        <w:rPr>
          <w:rFonts w:asciiTheme="minorHAnsi" w:hAnsiTheme="minorHAnsi"/>
          <w:color w:val="000099"/>
          <w:sz w:val="22"/>
          <w:szCs w:val="22"/>
        </w:rPr>
        <w:t>Debate resumed on this bill on 12 September with all parties indicating their support for the proposed legislation. The bill was agreed to in principle.</w:t>
      </w:r>
    </w:p>
    <w:p w:rsidR="00676EAD" w:rsidRPr="00BB46A6" w:rsidRDefault="00676EAD" w:rsidP="00676EAD">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bill was passed by the Assembly without amendment.</w:t>
      </w:r>
    </w:p>
    <w:p w:rsidR="00941553" w:rsidRPr="008A0270" w:rsidRDefault="00136558" w:rsidP="00941553">
      <w:pPr>
        <w:tabs>
          <w:tab w:val="left" w:pos="142"/>
        </w:tabs>
        <w:spacing w:before="120" w:after="120"/>
        <w:ind w:left="142" w:hanging="142"/>
        <w:rPr>
          <w:rFonts w:asciiTheme="minorHAnsi" w:hAnsiTheme="minorHAnsi"/>
          <w:b/>
          <w:color w:val="000099"/>
          <w:sz w:val="22"/>
          <w:szCs w:val="22"/>
        </w:rPr>
      </w:pPr>
      <w:hyperlink r:id="rId18" w:history="1">
        <w:r w:rsidR="00941553" w:rsidRPr="00CF364E">
          <w:rPr>
            <w:rStyle w:val="Hyperlink"/>
            <w:rFonts w:asciiTheme="minorHAnsi" w:hAnsiTheme="minorHAnsi"/>
            <w:b/>
            <w:sz w:val="22"/>
            <w:szCs w:val="22"/>
          </w:rPr>
          <w:t>Holidays (Reconciliation Day) Amendment Bill 2017</w:t>
        </w:r>
      </w:hyperlink>
      <w:r w:rsidR="008A0270" w:rsidRPr="008A0270">
        <w:rPr>
          <w:rFonts w:asciiTheme="minorHAnsi" w:hAnsiTheme="minorHAnsi"/>
          <w:b/>
          <w:sz w:val="22"/>
          <w:szCs w:val="22"/>
        </w:rPr>
        <w:t>—</w:t>
      </w:r>
    </w:p>
    <w:p w:rsidR="00941553" w:rsidRDefault="00941553" w:rsidP="00941553">
      <w:pPr>
        <w:spacing w:before="120" w:after="120"/>
        <w:ind w:left="142" w:hanging="142"/>
        <w:rPr>
          <w:rFonts w:asciiTheme="minorHAnsi" w:hAnsiTheme="minorHAnsi"/>
          <w:color w:val="000099"/>
          <w:sz w:val="22"/>
          <w:szCs w:val="22"/>
        </w:rPr>
      </w:pPr>
      <w:r w:rsidRPr="00537A8D">
        <w:rPr>
          <w:rFonts w:asciiTheme="minorHAnsi" w:hAnsiTheme="minorHAnsi"/>
          <w:color w:val="000099"/>
          <w:sz w:val="22"/>
          <w:szCs w:val="22"/>
        </w:rPr>
        <w:tab/>
      </w:r>
      <w:r w:rsidRPr="00537A8D">
        <w:rPr>
          <w:rFonts w:asciiTheme="minorHAnsi" w:hAnsiTheme="minorHAnsi"/>
          <w:i/>
          <w:color w:val="000099"/>
          <w:sz w:val="22"/>
          <w:szCs w:val="22"/>
        </w:rPr>
        <w:t xml:space="preserve">Summary: </w:t>
      </w:r>
      <w:r w:rsidRPr="00537A8D">
        <w:rPr>
          <w:rFonts w:asciiTheme="minorHAnsi" w:hAnsiTheme="minorHAnsi"/>
          <w:color w:val="000099"/>
          <w:sz w:val="22"/>
          <w:szCs w:val="22"/>
        </w:rPr>
        <w:t xml:space="preserve">This bill will amend the </w:t>
      </w:r>
      <w:r>
        <w:rPr>
          <w:rFonts w:asciiTheme="minorHAnsi" w:hAnsiTheme="minorHAnsi"/>
          <w:i/>
          <w:color w:val="000099"/>
          <w:sz w:val="22"/>
          <w:szCs w:val="22"/>
        </w:rPr>
        <w:t xml:space="preserve">Holidays Act 1958 </w:t>
      </w:r>
      <w:r>
        <w:rPr>
          <w:rFonts w:asciiTheme="minorHAnsi" w:hAnsiTheme="minorHAnsi"/>
          <w:color w:val="000099"/>
          <w:sz w:val="22"/>
          <w:szCs w:val="22"/>
        </w:rPr>
        <w:t>to make 27 May a reconciliation Day public holiday in the Australian Capital Territory or, if that day is not a Monday, the following Monday; and omit Family and Community Day and its definition.</w:t>
      </w:r>
    </w:p>
    <w:p w:rsidR="00B100DD" w:rsidRDefault="00B100DD" w:rsidP="00B100DD">
      <w:pPr>
        <w:spacing w:before="120" w:after="120"/>
        <w:ind w:left="142"/>
        <w:rPr>
          <w:rFonts w:asciiTheme="minorHAnsi" w:hAnsiTheme="minorHAnsi"/>
          <w:color w:val="000099"/>
          <w:sz w:val="22"/>
          <w:szCs w:val="22"/>
        </w:rPr>
      </w:pPr>
      <w:r w:rsidRPr="001B0145">
        <w:rPr>
          <w:rFonts w:asciiTheme="minorHAnsi" w:hAnsiTheme="minorHAnsi"/>
          <w:i/>
          <w:color w:val="000099"/>
          <w:sz w:val="22"/>
          <w:szCs w:val="22"/>
        </w:rPr>
        <w:t>Proceedings:</w:t>
      </w:r>
      <w:r w:rsidRPr="001B0145">
        <w:rPr>
          <w:rFonts w:asciiTheme="minorHAnsi" w:hAnsiTheme="minorHAnsi"/>
          <w:color w:val="000099"/>
          <w:sz w:val="22"/>
          <w:szCs w:val="22"/>
        </w:rPr>
        <w:t xml:space="preserve"> Debate resumed on this bill on 14</w:t>
      </w:r>
      <w:r w:rsidR="00676EAD" w:rsidRPr="001B0145">
        <w:rPr>
          <w:rFonts w:asciiTheme="minorHAnsi" w:hAnsiTheme="minorHAnsi"/>
          <w:color w:val="000099"/>
          <w:sz w:val="22"/>
          <w:szCs w:val="22"/>
        </w:rPr>
        <w:t> </w:t>
      </w:r>
      <w:r w:rsidR="001B0145" w:rsidRPr="001B0145">
        <w:rPr>
          <w:rFonts w:asciiTheme="minorHAnsi" w:hAnsiTheme="minorHAnsi"/>
          <w:color w:val="000099"/>
          <w:sz w:val="22"/>
          <w:szCs w:val="22"/>
        </w:rPr>
        <w:t>September</w:t>
      </w:r>
      <w:r w:rsidR="001B0145">
        <w:rPr>
          <w:rFonts w:asciiTheme="minorHAnsi" w:hAnsiTheme="minorHAnsi"/>
          <w:color w:val="000099"/>
          <w:sz w:val="22"/>
          <w:szCs w:val="22"/>
        </w:rPr>
        <w:t xml:space="preserve"> with all parties indicating their support for the proposed legislation. The bill was agreed to in principle.</w:t>
      </w:r>
    </w:p>
    <w:p w:rsidR="00011F26" w:rsidRPr="00011F26" w:rsidRDefault="00011F26" w:rsidP="00B100DD">
      <w:pPr>
        <w:spacing w:before="120" w:after="120"/>
        <w:ind w:left="142"/>
        <w:rPr>
          <w:rFonts w:asciiTheme="minorHAnsi" w:hAnsiTheme="minorHAnsi"/>
          <w:color w:val="000099"/>
          <w:sz w:val="22"/>
          <w:szCs w:val="22"/>
        </w:rPr>
      </w:pPr>
      <w:r>
        <w:rPr>
          <w:rFonts w:asciiTheme="minorHAnsi" w:hAnsiTheme="minorHAnsi"/>
          <w:color w:val="000099"/>
          <w:sz w:val="22"/>
          <w:szCs w:val="22"/>
        </w:rPr>
        <w:t>The bill was passed by the Assembly without amendment.</w:t>
      </w:r>
    </w:p>
    <w:p w:rsidR="00783514" w:rsidRPr="00477CFB" w:rsidRDefault="003D6072" w:rsidP="003440AF">
      <w:pPr>
        <w:tabs>
          <w:tab w:val="left" w:pos="142"/>
        </w:tabs>
        <w:spacing w:before="120" w:after="120"/>
        <w:ind w:left="142" w:hanging="142"/>
        <w:rPr>
          <w:rFonts w:asciiTheme="minorHAnsi" w:hAnsiTheme="minorHAnsi"/>
          <w:color w:val="000099"/>
          <w:sz w:val="22"/>
          <w:szCs w:val="22"/>
        </w:rPr>
      </w:pPr>
      <w:r w:rsidRPr="003D6072">
        <w:rPr>
          <w:rFonts w:asciiTheme="minorHAnsi" w:hAnsiTheme="minorHAnsi"/>
          <w:color w:val="000099"/>
          <w:sz w:val="22"/>
          <w:szCs w:val="22"/>
        </w:rPr>
        <w:tab/>
      </w:r>
      <w:r w:rsidR="00783514" w:rsidRPr="00477CFB">
        <w:rPr>
          <w:rFonts w:asciiTheme="minorHAnsi" w:hAnsiTheme="minorHAnsi"/>
          <w:color w:val="000099"/>
          <w:sz w:val="22"/>
          <w:szCs w:val="22"/>
        </w:rPr>
        <w:t>A full record of the d</w:t>
      </w:r>
      <w:r w:rsidR="0006044C" w:rsidRPr="00477CFB">
        <w:rPr>
          <w:rFonts w:asciiTheme="minorHAnsi" w:hAnsiTheme="minorHAnsi"/>
          <w:color w:val="000099"/>
          <w:sz w:val="22"/>
          <w:szCs w:val="22"/>
        </w:rPr>
        <w:t xml:space="preserve">ebates </w:t>
      </w:r>
      <w:r w:rsidR="00B158A3" w:rsidRPr="00477CFB">
        <w:rPr>
          <w:rFonts w:asciiTheme="minorHAnsi" w:hAnsiTheme="minorHAnsi"/>
          <w:color w:val="000099"/>
          <w:sz w:val="22"/>
          <w:szCs w:val="22"/>
        </w:rPr>
        <w:t xml:space="preserve">can be accessed from the Assembly </w:t>
      </w:r>
      <w:hyperlink r:id="rId19" w:history="1">
        <w:r w:rsidR="00B158A3" w:rsidRPr="00477CFB">
          <w:rPr>
            <w:rStyle w:val="Hyperlink"/>
            <w:rFonts w:asciiTheme="minorHAnsi" w:hAnsiTheme="minorHAnsi"/>
            <w:i/>
            <w:color w:val="000099"/>
            <w:sz w:val="22"/>
            <w:szCs w:val="22"/>
          </w:rPr>
          <w:t>Hansard</w:t>
        </w:r>
        <w:r w:rsidR="00B158A3" w:rsidRPr="00477CFB">
          <w:rPr>
            <w:rStyle w:val="Hyperlink"/>
            <w:rFonts w:asciiTheme="minorHAnsi" w:hAnsiTheme="minorHAnsi"/>
            <w:color w:val="000099"/>
            <w:sz w:val="22"/>
            <w:szCs w:val="22"/>
          </w:rPr>
          <w:t xml:space="preserve"> </w:t>
        </w:r>
      </w:hyperlink>
      <w:r w:rsidR="00B158A3" w:rsidRPr="00477CFB">
        <w:rPr>
          <w:rFonts w:asciiTheme="minorHAnsi" w:hAnsiTheme="minorHAnsi"/>
          <w:color w:val="000099"/>
          <w:sz w:val="22"/>
          <w:szCs w:val="22"/>
        </w:rPr>
        <w:t>site</w:t>
      </w:r>
      <w:r w:rsidR="0006044C" w:rsidRPr="00477CFB">
        <w:rPr>
          <w:rFonts w:asciiTheme="minorHAnsi" w:hAnsiTheme="minorHAnsi"/>
          <w:color w:val="000099"/>
          <w:sz w:val="22"/>
          <w:szCs w:val="22"/>
        </w:rPr>
        <w:t>.</w:t>
      </w:r>
    </w:p>
    <w:p w:rsidR="0074014E" w:rsidRPr="00477CFB" w:rsidRDefault="0074014E" w:rsidP="005F6157">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lastRenderedPageBreak/>
        <w:t>Ministerial statements</w:t>
      </w:r>
    </w:p>
    <w:p w:rsidR="00D02331" w:rsidRPr="00477CFB" w:rsidRDefault="00D02331" w:rsidP="00A670FE">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ministerial statements were made on </w:t>
      </w:r>
      <w:r w:rsidR="00D36A1A">
        <w:rPr>
          <w:rFonts w:asciiTheme="minorHAnsi" w:hAnsiTheme="minorHAnsi"/>
          <w:color w:val="000099"/>
          <w:sz w:val="22"/>
          <w:szCs w:val="22"/>
        </w:rPr>
        <w:t>12</w:t>
      </w:r>
      <w:r w:rsidR="00F2754C">
        <w:rPr>
          <w:rFonts w:asciiTheme="minorHAnsi" w:hAnsiTheme="minorHAnsi"/>
          <w:color w:val="000099"/>
          <w:sz w:val="22"/>
          <w:szCs w:val="22"/>
        </w:rPr>
        <w:t> </w:t>
      </w:r>
      <w:r w:rsidR="00D36A1A">
        <w:rPr>
          <w:rFonts w:asciiTheme="minorHAnsi" w:hAnsiTheme="minorHAnsi"/>
          <w:color w:val="000099"/>
          <w:sz w:val="22"/>
          <w:szCs w:val="22"/>
        </w:rPr>
        <w:t>September</w:t>
      </w:r>
      <w:r w:rsidR="00144C67" w:rsidRPr="00477CFB">
        <w:rPr>
          <w:rFonts w:asciiTheme="minorHAnsi" w:hAnsiTheme="minorHAnsi"/>
          <w:color w:val="000099"/>
          <w:sz w:val="22"/>
          <w:szCs w:val="22"/>
        </w:rPr>
        <w:t xml:space="preserve"> 2017</w:t>
      </w:r>
      <w:r w:rsidR="00AE56E6" w:rsidRPr="00477CFB">
        <w:rPr>
          <w:rFonts w:asciiTheme="minorHAnsi" w:hAnsiTheme="minorHAnsi"/>
          <w:color w:val="000099"/>
          <w:sz w:val="22"/>
          <w:szCs w:val="22"/>
        </w:rPr>
        <w:t>.</w:t>
      </w:r>
    </w:p>
    <w:p w:rsidR="00676EAD" w:rsidRDefault="000C5579" w:rsidP="001873F5">
      <w:pPr>
        <w:autoSpaceDE w:val="0"/>
        <w:autoSpaceDN w:val="0"/>
        <w:spacing w:before="120" w:after="120"/>
        <w:ind w:left="142"/>
        <w:rPr>
          <w:rFonts w:asciiTheme="minorHAnsi" w:hAnsiTheme="minorHAnsi"/>
          <w:color w:val="000099"/>
          <w:sz w:val="22"/>
          <w:szCs w:val="22"/>
        </w:rPr>
      </w:pPr>
      <w:r w:rsidRPr="005A4AC8">
        <w:rPr>
          <w:rFonts w:asciiTheme="minorHAnsi" w:hAnsiTheme="minorHAnsi"/>
          <w:color w:val="000099"/>
          <w:sz w:val="22"/>
          <w:szCs w:val="22"/>
        </w:rPr>
        <w:t xml:space="preserve">The Minister for Health and Wellbeing made a statement providing the Assembly with an update on the </w:t>
      </w:r>
      <w:proofErr w:type="spellStart"/>
      <w:r w:rsidRPr="005A4AC8">
        <w:rPr>
          <w:rFonts w:asciiTheme="minorHAnsi" w:hAnsiTheme="minorHAnsi"/>
          <w:b/>
          <w:color w:val="000099"/>
          <w:sz w:val="22"/>
          <w:szCs w:val="22"/>
        </w:rPr>
        <w:t>Ngunnawal</w:t>
      </w:r>
      <w:proofErr w:type="spellEnd"/>
      <w:r w:rsidRPr="005A4AC8">
        <w:rPr>
          <w:rFonts w:asciiTheme="minorHAnsi" w:hAnsiTheme="minorHAnsi"/>
          <w:b/>
          <w:color w:val="000099"/>
          <w:sz w:val="22"/>
          <w:szCs w:val="22"/>
        </w:rPr>
        <w:t xml:space="preserve"> Bush Healing Farm</w:t>
      </w:r>
      <w:r w:rsidRPr="005A4AC8">
        <w:rPr>
          <w:rFonts w:asciiTheme="minorHAnsi" w:hAnsiTheme="minorHAnsi"/>
          <w:color w:val="000099"/>
          <w:sz w:val="22"/>
          <w:szCs w:val="22"/>
        </w:rPr>
        <w:t>.</w:t>
      </w:r>
      <w:r w:rsidR="00676EAD">
        <w:rPr>
          <w:rFonts w:asciiTheme="minorHAnsi" w:hAnsiTheme="minorHAnsi"/>
          <w:color w:val="000099"/>
          <w:sz w:val="22"/>
          <w:szCs w:val="22"/>
        </w:rPr>
        <w:t xml:space="preserve"> The Minister</w:t>
      </w:r>
      <w:r w:rsidR="00676EAD" w:rsidRPr="00676EAD">
        <w:rPr>
          <w:rFonts w:asciiTheme="minorHAnsi" w:hAnsiTheme="minorHAnsi"/>
          <w:color w:val="000099"/>
          <w:sz w:val="22"/>
          <w:szCs w:val="22"/>
        </w:rPr>
        <w:t xml:space="preserve"> </w:t>
      </w:r>
      <w:r w:rsidR="00290699">
        <w:rPr>
          <w:rFonts w:asciiTheme="minorHAnsi" w:hAnsiTheme="minorHAnsi"/>
          <w:color w:val="000099"/>
          <w:sz w:val="22"/>
          <w:szCs w:val="22"/>
        </w:rPr>
        <w:t>informed the Assembly that the</w:t>
      </w:r>
      <w:r w:rsidR="00676EAD" w:rsidRPr="00676EAD">
        <w:rPr>
          <w:rFonts w:asciiTheme="minorHAnsi" w:hAnsiTheme="minorHAnsi"/>
          <w:color w:val="000099"/>
          <w:sz w:val="22"/>
          <w:szCs w:val="22"/>
        </w:rPr>
        <w:t xml:space="preserve"> </w:t>
      </w:r>
      <w:proofErr w:type="spellStart"/>
      <w:r w:rsidR="00676EAD" w:rsidRPr="00676EAD">
        <w:rPr>
          <w:rFonts w:asciiTheme="minorHAnsi" w:hAnsiTheme="minorHAnsi"/>
          <w:color w:val="000099"/>
          <w:sz w:val="22"/>
          <w:szCs w:val="22"/>
        </w:rPr>
        <w:t>Ngunnawal</w:t>
      </w:r>
      <w:proofErr w:type="spellEnd"/>
      <w:r w:rsidR="00676EAD" w:rsidRPr="00676EAD">
        <w:rPr>
          <w:rFonts w:asciiTheme="minorHAnsi" w:hAnsiTheme="minorHAnsi"/>
          <w:color w:val="000099"/>
          <w:sz w:val="22"/>
          <w:szCs w:val="22"/>
        </w:rPr>
        <w:t xml:space="preserve"> Bush Healing Farm is </w:t>
      </w:r>
      <w:r w:rsidR="00290699">
        <w:rPr>
          <w:rFonts w:asciiTheme="minorHAnsi" w:hAnsiTheme="minorHAnsi"/>
          <w:color w:val="000099"/>
          <w:sz w:val="22"/>
          <w:szCs w:val="22"/>
        </w:rPr>
        <w:t xml:space="preserve">now </w:t>
      </w:r>
      <w:r w:rsidR="00676EAD" w:rsidRPr="00676EAD">
        <w:rPr>
          <w:rFonts w:asciiTheme="minorHAnsi" w:hAnsiTheme="minorHAnsi"/>
          <w:color w:val="000099"/>
          <w:sz w:val="22"/>
          <w:szCs w:val="22"/>
        </w:rPr>
        <w:t xml:space="preserve">open and has commenced its client intake processes </w:t>
      </w:r>
      <w:r w:rsidR="00290699">
        <w:rPr>
          <w:rFonts w:asciiTheme="minorHAnsi" w:hAnsiTheme="minorHAnsi"/>
          <w:color w:val="000099"/>
          <w:sz w:val="22"/>
          <w:szCs w:val="22"/>
        </w:rPr>
        <w:t>which will s</w:t>
      </w:r>
      <w:r w:rsidR="00676EAD" w:rsidRPr="00676EAD">
        <w:rPr>
          <w:rFonts w:asciiTheme="minorHAnsi" w:hAnsiTheme="minorHAnsi"/>
          <w:color w:val="000099"/>
          <w:sz w:val="22"/>
          <w:szCs w:val="22"/>
        </w:rPr>
        <w:t>upport local Aboriginal and</w:t>
      </w:r>
      <w:r w:rsidR="00290699">
        <w:rPr>
          <w:rFonts w:asciiTheme="minorHAnsi" w:hAnsiTheme="minorHAnsi"/>
          <w:color w:val="000099"/>
          <w:sz w:val="22"/>
          <w:szCs w:val="22"/>
        </w:rPr>
        <w:t xml:space="preserve"> Torres Strait Islander peoples.</w:t>
      </w:r>
    </w:p>
    <w:p w:rsidR="004754A1" w:rsidRPr="004754A1" w:rsidRDefault="005A4AC8" w:rsidP="004754A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Minister for Mental Health </w:t>
      </w:r>
      <w:r w:rsidR="00ED5B9D">
        <w:rPr>
          <w:rFonts w:asciiTheme="minorHAnsi" w:hAnsiTheme="minorHAnsi"/>
          <w:color w:val="000099"/>
          <w:sz w:val="22"/>
          <w:szCs w:val="22"/>
        </w:rPr>
        <w:t xml:space="preserve">made a statement on the </w:t>
      </w:r>
      <w:r w:rsidR="00ED5B9D" w:rsidRPr="00ED5B9D">
        <w:rPr>
          <w:rFonts w:asciiTheme="minorHAnsi" w:hAnsiTheme="minorHAnsi"/>
          <w:b/>
          <w:color w:val="000099"/>
          <w:sz w:val="22"/>
          <w:szCs w:val="22"/>
        </w:rPr>
        <w:t>establishment of the Office for Mental Health</w:t>
      </w:r>
      <w:r w:rsidR="00ED5B9D">
        <w:rPr>
          <w:rFonts w:asciiTheme="minorHAnsi" w:hAnsiTheme="minorHAnsi"/>
          <w:color w:val="000099"/>
          <w:sz w:val="22"/>
          <w:szCs w:val="22"/>
        </w:rPr>
        <w:t>.</w:t>
      </w:r>
      <w:r w:rsidR="00E55FC9">
        <w:rPr>
          <w:rFonts w:asciiTheme="minorHAnsi" w:hAnsiTheme="minorHAnsi"/>
          <w:color w:val="000099"/>
          <w:sz w:val="22"/>
          <w:szCs w:val="22"/>
        </w:rPr>
        <w:t xml:space="preserve"> The Minister provided an outline of o</w:t>
      </w:r>
      <w:r w:rsidR="004754A1" w:rsidRPr="004754A1">
        <w:rPr>
          <w:rFonts w:asciiTheme="minorHAnsi" w:hAnsiTheme="minorHAnsi"/>
          <w:color w:val="000099"/>
          <w:sz w:val="22"/>
          <w:szCs w:val="22"/>
        </w:rPr>
        <w:t xml:space="preserve">bjectives </w:t>
      </w:r>
      <w:r w:rsidR="00E55FC9">
        <w:rPr>
          <w:rFonts w:asciiTheme="minorHAnsi" w:hAnsiTheme="minorHAnsi"/>
          <w:color w:val="000099"/>
          <w:sz w:val="22"/>
          <w:szCs w:val="22"/>
        </w:rPr>
        <w:t>for the office which included</w:t>
      </w:r>
      <w:r w:rsidR="004754A1" w:rsidRPr="004754A1">
        <w:rPr>
          <w:rFonts w:asciiTheme="minorHAnsi" w:hAnsiTheme="minorHAnsi"/>
          <w:color w:val="000099"/>
          <w:sz w:val="22"/>
          <w:szCs w:val="22"/>
        </w:rPr>
        <w:t xml:space="preserve"> oversight and increased understanding of the ACT’s mental health system</w:t>
      </w:r>
      <w:r w:rsidR="00E55FC9">
        <w:rPr>
          <w:rFonts w:asciiTheme="minorHAnsi" w:hAnsiTheme="minorHAnsi"/>
          <w:color w:val="000099"/>
          <w:sz w:val="22"/>
          <w:szCs w:val="22"/>
        </w:rPr>
        <w:t xml:space="preserve"> and i</w:t>
      </w:r>
      <w:r w:rsidR="004754A1" w:rsidRPr="004754A1">
        <w:rPr>
          <w:rFonts w:asciiTheme="minorHAnsi" w:hAnsiTheme="minorHAnsi"/>
          <w:color w:val="000099"/>
          <w:sz w:val="22"/>
          <w:szCs w:val="22"/>
        </w:rPr>
        <w:t xml:space="preserve">mproved coordination of services and facilities </w:t>
      </w:r>
      <w:r w:rsidR="00C019A1">
        <w:rPr>
          <w:rFonts w:asciiTheme="minorHAnsi" w:hAnsiTheme="minorHAnsi"/>
          <w:color w:val="000099"/>
          <w:sz w:val="22"/>
          <w:szCs w:val="22"/>
        </w:rPr>
        <w:t>for</w:t>
      </w:r>
      <w:r w:rsidR="00E55FC9">
        <w:rPr>
          <w:rFonts w:asciiTheme="minorHAnsi" w:hAnsiTheme="minorHAnsi"/>
          <w:color w:val="000099"/>
          <w:sz w:val="22"/>
          <w:szCs w:val="22"/>
        </w:rPr>
        <w:t xml:space="preserve"> all </w:t>
      </w:r>
      <w:r w:rsidR="004754A1" w:rsidRPr="004754A1">
        <w:rPr>
          <w:rFonts w:asciiTheme="minorHAnsi" w:hAnsiTheme="minorHAnsi"/>
          <w:color w:val="000099"/>
          <w:sz w:val="22"/>
          <w:szCs w:val="22"/>
        </w:rPr>
        <w:t>Canberrans</w:t>
      </w:r>
      <w:r w:rsidR="00E55FC9">
        <w:rPr>
          <w:rFonts w:asciiTheme="minorHAnsi" w:hAnsiTheme="minorHAnsi"/>
          <w:color w:val="000099"/>
          <w:sz w:val="22"/>
          <w:szCs w:val="22"/>
        </w:rPr>
        <w:t>.</w:t>
      </w:r>
    </w:p>
    <w:p w:rsidR="007D576F" w:rsidRDefault="007D576F" w:rsidP="007D576F">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The following ministerial statement was made on 14 September 2017.</w:t>
      </w:r>
    </w:p>
    <w:p w:rsidR="00E558C4" w:rsidRPr="00EB3BF1" w:rsidRDefault="007D576F" w:rsidP="001873F5">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w:t>
      </w:r>
      <w:r w:rsidR="009F052F" w:rsidRPr="00EB3BF1">
        <w:rPr>
          <w:rFonts w:asciiTheme="minorHAnsi" w:hAnsiTheme="minorHAnsi"/>
          <w:color w:val="000099"/>
          <w:sz w:val="22"/>
          <w:szCs w:val="22"/>
        </w:rPr>
        <w:t>he Minister</w:t>
      </w:r>
      <w:r w:rsidR="00091162" w:rsidRPr="00EB3BF1">
        <w:rPr>
          <w:rFonts w:asciiTheme="minorHAnsi" w:hAnsiTheme="minorHAnsi"/>
          <w:color w:val="000099"/>
          <w:sz w:val="22"/>
          <w:szCs w:val="22"/>
        </w:rPr>
        <w:t xml:space="preserve"> for</w:t>
      </w:r>
      <w:r w:rsidR="001873F5" w:rsidRPr="00EB3BF1">
        <w:rPr>
          <w:rFonts w:asciiTheme="minorHAnsi" w:hAnsiTheme="minorHAnsi"/>
          <w:color w:val="000099"/>
          <w:sz w:val="22"/>
          <w:szCs w:val="22"/>
        </w:rPr>
        <w:t xml:space="preserve"> </w:t>
      </w:r>
      <w:r w:rsidR="00A312AA" w:rsidRPr="00EB3BF1">
        <w:rPr>
          <w:rFonts w:asciiTheme="minorHAnsi" w:hAnsiTheme="minorHAnsi"/>
          <w:color w:val="000099"/>
          <w:sz w:val="22"/>
          <w:szCs w:val="22"/>
        </w:rPr>
        <w:t xml:space="preserve">Multicultural affairs </w:t>
      </w:r>
      <w:r w:rsidR="00A670FE" w:rsidRPr="00EB3BF1">
        <w:rPr>
          <w:rFonts w:asciiTheme="minorHAnsi" w:hAnsiTheme="minorHAnsi"/>
          <w:color w:val="000099"/>
          <w:sz w:val="22"/>
          <w:szCs w:val="22"/>
        </w:rPr>
        <w:t xml:space="preserve">made a statement </w:t>
      </w:r>
      <w:r w:rsidR="00856D26" w:rsidRPr="00EB3BF1">
        <w:rPr>
          <w:rFonts w:asciiTheme="minorHAnsi" w:hAnsiTheme="minorHAnsi"/>
          <w:color w:val="000099"/>
          <w:sz w:val="22"/>
          <w:szCs w:val="22"/>
        </w:rPr>
        <w:t xml:space="preserve">providing </w:t>
      </w:r>
      <w:r w:rsidR="00C77AD4">
        <w:rPr>
          <w:rFonts w:asciiTheme="minorHAnsi" w:hAnsiTheme="minorHAnsi"/>
          <w:color w:val="000099"/>
          <w:sz w:val="22"/>
          <w:szCs w:val="22"/>
        </w:rPr>
        <w:t>an update on actions implemented and outcomes achieved under the</w:t>
      </w:r>
      <w:r w:rsidR="00856D26" w:rsidRPr="00EB3BF1">
        <w:rPr>
          <w:rFonts w:asciiTheme="minorHAnsi" w:hAnsiTheme="minorHAnsi"/>
          <w:color w:val="000099"/>
          <w:sz w:val="22"/>
          <w:szCs w:val="22"/>
        </w:rPr>
        <w:t xml:space="preserve"> </w:t>
      </w:r>
      <w:r w:rsidR="00A312AA" w:rsidRPr="00EB3BF1">
        <w:rPr>
          <w:rFonts w:asciiTheme="minorHAnsi" w:hAnsiTheme="minorHAnsi"/>
          <w:b/>
          <w:color w:val="000099"/>
          <w:sz w:val="22"/>
          <w:szCs w:val="22"/>
        </w:rPr>
        <w:t>ACT Multicultural Framework 2015-2020</w:t>
      </w:r>
      <w:r w:rsidR="00856D26" w:rsidRPr="00EB3BF1">
        <w:rPr>
          <w:rFonts w:asciiTheme="minorHAnsi" w:hAnsiTheme="minorHAnsi"/>
          <w:color w:val="000099"/>
          <w:sz w:val="22"/>
          <w:szCs w:val="22"/>
        </w:rPr>
        <w:t xml:space="preserve">. </w:t>
      </w:r>
      <w:r w:rsidR="00EB3BF1" w:rsidRPr="00EB3BF1">
        <w:rPr>
          <w:rFonts w:asciiTheme="minorHAnsi" w:hAnsiTheme="minorHAnsi"/>
          <w:color w:val="000099"/>
          <w:sz w:val="22"/>
          <w:szCs w:val="22"/>
        </w:rPr>
        <w:t>The Framework sets out three key objectives in relation to Canberra’s multicultural communities, they are; accessible and responsive services, citizenship, participation and cohesion, and capitalising on the benefits of cultural diversity.</w:t>
      </w:r>
    </w:p>
    <w:p w:rsidR="00676EAD" w:rsidRDefault="00676EAD" w:rsidP="00676EAD">
      <w:pPr>
        <w:autoSpaceDE w:val="0"/>
        <w:autoSpaceDN w:val="0"/>
        <w:spacing w:before="120" w:after="120"/>
        <w:rPr>
          <w:rFonts w:asciiTheme="minorHAnsi" w:hAnsiTheme="minorHAnsi"/>
          <w:color w:val="000099"/>
          <w:sz w:val="22"/>
          <w:szCs w:val="22"/>
        </w:rPr>
      </w:pPr>
      <w:r w:rsidRPr="00A04E00">
        <w:rPr>
          <w:rFonts w:asciiTheme="minorHAnsi" w:hAnsiTheme="minorHAnsi"/>
          <w:color w:val="000099"/>
          <w:sz w:val="22"/>
          <w:szCs w:val="22"/>
        </w:rPr>
        <w:t xml:space="preserve">Other </w:t>
      </w:r>
      <w:r>
        <w:rPr>
          <w:rFonts w:asciiTheme="minorHAnsi" w:hAnsiTheme="minorHAnsi"/>
          <w:color w:val="000099"/>
          <w:sz w:val="22"/>
          <w:szCs w:val="22"/>
        </w:rPr>
        <w:t>ministerial statements</w:t>
      </w:r>
      <w:r w:rsidRPr="00A04E00">
        <w:rPr>
          <w:rFonts w:asciiTheme="minorHAnsi" w:hAnsiTheme="minorHAnsi"/>
          <w:color w:val="000099"/>
          <w:sz w:val="22"/>
          <w:szCs w:val="22"/>
        </w:rPr>
        <w:t xml:space="preserve"> </w:t>
      </w:r>
      <w:r>
        <w:rPr>
          <w:rFonts w:asciiTheme="minorHAnsi" w:hAnsiTheme="minorHAnsi"/>
          <w:color w:val="000099"/>
          <w:sz w:val="22"/>
          <w:szCs w:val="22"/>
        </w:rPr>
        <w:t>made</w:t>
      </w:r>
      <w:r w:rsidRPr="00A04E00">
        <w:rPr>
          <w:rFonts w:asciiTheme="minorHAnsi" w:hAnsiTheme="minorHAnsi"/>
          <w:color w:val="000099"/>
          <w:sz w:val="22"/>
          <w:szCs w:val="22"/>
        </w:rPr>
        <w:t xml:space="preserve"> on 1</w:t>
      </w:r>
      <w:r>
        <w:rPr>
          <w:rFonts w:asciiTheme="minorHAnsi" w:hAnsiTheme="minorHAnsi"/>
          <w:color w:val="000099"/>
          <w:sz w:val="22"/>
          <w:szCs w:val="22"/>
        </w:rPr>
        <w:t>2</w:t>
      </w:r>
      <w:r w:rsidR="00202CEA">
        <w:rPr>
          <w:rFonts w:asciiTheme="minorHAnsi" w:hAnsiTheme="minorHAnsi"/>
          <w:color w:val="000099"/>
          <w:sz w:val="22"/>
          <w:szCs w:val="22"/>
        </w:rPr>
        <w:t> </w:t>
      </w:r>
      <w:r>
        <w:rPr>
          <w:rFonts w:asciiTheme="minorHAnsi" w:hAnsiTheme="minorHAnsi"/>
          <w:color w:val="000099"/>
          <w:sz w:val="22"/>
          <w:szCs w:val="22"/>
        </w:rPr>
        <w:t>September</w:t>
      </w:r>
      <w:r w:rsidRPr="00A04E00">
        <w:rPr>
          <w:rFonts w:asciiTheme="minorHAnsi" w:hAnsiTheme="minorHAnsi"/>
          <w:color w:val="000099"/>
          <w:sz w:val="22"/>
          <w:szCs w:val="22"/>
        </w:rPr>
        <w:t xml:space="preserve"> 2017 related to:</w:t>
      </w:r>
    </w:p>
    <w:p w:rsidR="00676EAD" w:rsidRPr="00A04E00" w:rsidRDefault="00676EAD" w:rsidP="00676EAD">
      <w:pPr>
        <w:autoSpaceDE w:val="0"/>
        <w:autoSpaceDN w:val="0"/>
        <w:spacing w:before="120" w:after="120"/>
        <w:ind w:left="187"/>
        <w:rPr>
          <w:rFonts w:asciiTheme="minorHAnsi" w:hAnsiTheme="minorHAnsi"/>
          <w:color w:val="000099"/>
          <w:sz w:val="22"/>
          <w:szCs w:val="22"/>
        </w:rPr>
      </w:pPr>
      <w:r>
        <w:rPr>
          <w:rFonts w:asciiTheme="minorHAnsi" w:hAnsiTheme="minorHAnsi"/>
          <w:color w:val="000099"/>
          <w:sz w:val="22"/>
          <w:szCs w:val="22"/>
        </w:rPr>
        <w:t>Maintaining ACT Health assets—Minister for Health and Wellbeing</w:t>
      </w:r>
    </w:p>
    <w:p w:rsidR="00676EAD" w:rsidRDefault="0060708F" w:rsidP="00676EAD">
      <w:pPr>
        <w:autoSpaceDE w:val="0"/>
        <w:autoSpaceDN w:val="0"/>
        <w:spacing w:before="120" w:after="120"/>
        <w:ind w:left="187"/>
        <w:rPr>
          <w:rFonts w:asciiTheme="minorHAnsi" w:hAnsiTheme="minorHAnsi"/>
          <w:color w:val="000099"/>
          <w:sz w:val="22"/>
          <w:szCs w:val="22"/>
        </w:rPr>
      </w:pPr>
      <w:r>
        <w:rPr>
          <w:rFonts w:asciiTheme="minorHAnsi" w:hAnsiTheme="minorHAnsi"/>
          <w:color w:val="000099"/>
          <w:sz w:val="22"/>
          <w:szCs w:val="22"/>
        </w:rPr>
        <w:t>ACT Active Ageing Framework 2015-2018</w:t>
      </w:r>
      <w:r w:rsidR="00676EAD">
        <w:rPr>
          <w:rFonts w:asciiTheme="minorHAnsi" w:hAnsiTheme="minorHAnsi"/>
          <w:color w:val="000099"/>
          <w:sz w:val="22"/>
          <w:szCs w:val="22"/>
        </w:rPr>
        <w:t>—</w:t>
      </w:r>
      <w:r>
        <w:rPr>
          <w:rFonts w:asciiTheme="minorHAnsi" w:hAnsiTheme="minorHAnsi"/>
          <w:color w:val="000099"/>
          <w:sz w:val="22"/>
          <w:szCs w:val="22"/>
        </w:rPr>
        <w:t>Minister for Veterans and Seniors</w:t>
      </w:r>
    </w:p>
    <w:p w:rsidR="00676EAD" w:rsidRDefault="0060708F" w:rsidP="00676EAD">
      <w:pPr>
        <w:autoSpaceDE w:val="0"/>
        <w:autoSpaceDN w:val="0"/>
        <w:spacing w:before="120" w:after="120"/>
        <w:ind w:left="187"/>
        <w:rPr>
          <w:rFonts w:asciiTheme="minorHAnsi" w:hAnsiTheme="minorHAnsi"/>
          <w:color w:val="000099"/>
          <w:sz w:val="22"/>
          <w:szCs w:val="22"/>
        </w:rPr>
      </w:pPr>
      <w:r>
        <w:rPr>
          <w:rFonts w:asciiTheme="minorHAnsi" w:hAnsiTheme="minorHAnsi"/>
          <w:color w:val="000099"/>
          <w:sz w:val="22"/>
          <w:szCs w:val="22"/>
        </w:rPr>
        <w:t>Aboriginal and Torres Strait Islander children and young people in care in the ACT</w:t>
      </w:r>
      <w:r w:rsidR="00676EAD">
        <w:rPr>
          <w:rFonts w:asciiTheme="minorHAnsi" w:hAnsiTheme="minorHAnsi"/>
          <w:color w:val="000099"/>
          <w:sz w:val="22"/>
          <w:szCs w:val="22"/>
        </w:rPr>
        <w:t xml:space="preserve">—Minister for </w:t>
      </w:r>
      <w:r>
        <w:rPr>
          <w:rFonts w:asciiTheme="minorHAnsi" w:hAnsiTheme="minorHAnsi"/>
          <w:color w:val="000099"/>
          <w:sz w:val="22"/>
          <w:szCs w:val="22"/>
        </w:rPr>
        <w:t>Disability, Children and Youth</w:t>
      </w:r>
    </w:p>
    <w:p w:rsidR="00B0438C" w:rsidRPr="00477CFB" w:rsidRDefault="00B0438C" w:rsidP="00B0438C">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The full text of the statements made</w:t>
      </w:r>
      <w:r w:rsidR="00EE0FD8" w:rsidRPr="00477CFB">
        <w:rPr>
          <w:rFonts w:asciiTheme="minorHAnsi" w:hAnsiTheme="minorHAnsi"/>
          <w:color w:val="000099"/>
          <w:sz w:val="22"/>
          <w:szCs w:val="22"/>
        </w:rPr>
        <w:t xml:space="preserve"> by</w:t>
      </w:r>
      <w:r w:rsidRPr="00477CFB">
        <w:rPr>
          <w:rFonts w:asciiTheme="minorHAnsi" w:hAnsiTheme="minorHAnsi"/>
          <w:color w:val="000099"/>
          <w:sz w:val="22"/>
          <w:szCs w:val="22"/>
        </w:rPr>
        <w:t xml:space="preserve"> </w:t>
      </w:r>
      <w:r w:rsidR="00B158A3">
        <w:rPr>
          <w:rFonts w:asciiTheme="minorHAnsi" w:hAnsiTheme="minorHAnsi"/>
          <w:color w:val="000099"/>
          <w:sz w:val="22"/>
          <w:szCs w:val="22"/>
        </w:rPr>
        <w:t>M</w:t>
      </w:r>
      <w:r w:rsidRPr="00477CFB">
        <w:rPr>
          <w:rFonts w:asciiTheme="minorHAnsi" w:hAnsiTheme="minorHAnsi"/>
          <w:color w:val="000099"/>
          <w:sz w:val="22"/>
          <w:szCs w:val="22"/>
        </w:rPr>
        <w:t xml:space="preserve">inisters </w:t>
      </w:r>
      <w:r w:rsidR="001E0CAA" w:rsidRPr="00477CFB">
        <w:rPr>
          <w:rFonts w:asciiTheme="minorHAnsi" w:hAnsiTheme="minorHAnsi"/>
          <w:color w:val="000099"/>
          <w:sz w:val="22"/>
          <w:szCs w:val="22"/>
        </w:rPr>
        <w:t xml:space="preserve">and </w:t>
      </w:r>
      <w:r w:rsidR="00B158A3">
        <w:rPr>
          <w:rFonts w:asciiTheme="minorHAnsi" w:hAnsiTheme="minorHAnsi"/>
          <w:color w:val="000099"/>
          <w:sz w:val="22"/>
          <w:szCs w:val="22"/>
        </w:rPr>
        <w:t>M</w:t>
      </w:r>
      <w:r w:rsidR="001E0CAA" w:rsidRPr="00477CFB">
        <w:rPr>
          <w:rFonts w:asciiTheme="minorHAnsi" w:hAnsiTheme="minorHAnsi"/>
          <w:color w:val="000099"/>
          <w:sz w:val="22"/>
          <w:szCs w:val="22"/>
        </w:rPr>
        <w:t xml:space="preserve">embers </w:t>
      </w:r>
      <w:r w:rsidRPr="00477CFB">
        <w:rPr>
          <w:rFonts w:asciiTheme="minorHAnsi" w:hAnsiTheme="minorHAnsi"/>
          <w:color w:val="000099"/>
          <w:sz w:val="22"/>
          <w:szCs w:val="22"/>
        </w:rPr>
        <w:t xml:space="preserve">can be accessed from the </w:t>
      </w:r>
      <w:r w:rsidR="0040103F" w:rsidRPr="00477CFB">
        <w:rPr>
          <w:rFonts w:asciiTheme="minorHAnsi" w:hAnsiTheme="minorHAnsi"/>
          <w:color w:val="000099"/>
          <w:sz w:val="22"/>
          <w:szCs w:val="22"/>
        </w:rPr>
        <w:t xml:space="preserve">Assembly </w:t>
      </w:r>
      <w:hyperlink r:id="rId20" w:history="1">
        <w:r w:rsidR="0040103F" w:rsidRPr="00477CFB">
          <w:rPr>
            <w:rStyle w:val="Hyperlink"/>
            <w:rFonts w:asciiTheme="minorHAnsi" w:hAnsiTheme="minorHAnsi"/>
            <w:i/>
            <w:color w:val="000099"/>
            <w:sz w:val="22"/>
            <w:szCs w:val="22"/>
          </w:rPr>
          <w:t>Hansard</w:t>
        </w:r>
        <w:r w:rsidR="0040103F" w:rsidRPr="00477CFB">
          <w:rPr>
            <w:rStyle w:val="Hyperlink"/>
            <w:rFonts w:asciiTheme="minorHAnsi" w:hAnsiTheme="minorHAnsi"/>
            <w:color w:val="000099"/>
            <w:sz w:val="22"/>
            <w:szCs w:val="22"/>
          </w:rPr>
          <w:t xml:space="preserve"> </w:t>
        </w:r>
      </w:hyperlink>
      <w:r w:rsidR="0040103F" w:rsidRPr="00477CFB">
        <w:rPr>
          <w:rFonts w:asciiTheme="minorHAnsi" w:hAnsiTheme="minorHAnsi"/>
          <w:color w:val="000099"/>
          <w:sz w:val="22"/>
          <w:szCs w:val="22"/>
        </w:rPr>
        <w:t>site</w:t>
      </w:r>
      <w:r w:rsidRPr="00477CFB">
        <w:rPr>
          <w:rFonts w:asciiTheme="minorHAnsi" w:hAnsiTheme="minorHAnsi"/>
          <w:color w:val="000099"/>
          <w:sz w:val="22"/>
          <w:szCs w:val="22"/>
        </w:rPr>
        <w:t>.</w:t>
      </w:r>
    </w:p>
    <w:p w:rsidR="001842A4" w:rsidRPr="00477CFB" w:rsidRDefault="001842A4" w:rsidP="00C36046">
      <w:pPr>
        <w:keepNext/>
        <w:keepLines/>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Private Members’ business</w:t>
      </w:r>
    </w:p>
    <w:p w:rsidR="001842A4" w:rsidRPr="00477CFB" w:rsidRDefault="001842A4" w:rsidP="003440AF">
      <w:pPr>
        <w:keepNext/>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863EE2" w:rsidRPr="00477CFB" w:rsidRDefault="00863EE2" w:rsidP="003440AF">
      <w:pPr>
        <w:keepNext/>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0E215E" w:rsidRDefault="00AF0726" w:rsidP="00AF072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476D0A">
        <w:rPr>
          <w:rFonts w:asciiTheme="minorHAnsi" w:hAnsiTheme="minorHAnsi"/>
          <w:color w:val="000099"/>
          <w:spacing w:val="-2"/>
          <w:sz w:val="22"/>
          <w:szCs w:val="22"/>
        </w:rPr>
        <w:t>Mr Steel MLA moved a motion concerning</w:t>
      </w:r>
      <w:r w:rsidR="00F40019">
        <w:rPr>
          <w:rFonts w:asciiTheme="minorHAnsi" w:hAnsiTheme="minorHAnsi"/>
          <w:color w:val="000099"/>
          <w:spacing w:val="-2"/>
          <w:sz w:val="22"/>
          <w:szCs w:val="22"/>
        </w:rPr>
        <w:t xml:space="preserve"> the international ratings agency, Standard and Poor’s reaffirmation of the </w:t>
      </w:r>
      <w:r w:rsidR="00F40019" w:rsidRPr="00F40019">
        <w:rPr>
          <w:rFonts w:asciiTheme="minorHAnsi" w:hAnsiTheme="minorHAnsi"/>
          <w:b/>
          <w:color w:val="000099"/>
          <w:spacing w:val="-2"/>
          <w:sz w:val="22"/>
          <w:szCs w:val="22"/>
        </w:rPr>
        <w:t>Territory’s AAA credit rating</w:t>
      </w:r>
      <w:r w:rsidR="00F40019">
        <w:rPr>
          <w:rFonts w:asciiTheme="minorHAnsi" w:hAnsiTheme="minorHAnsi"/>
          <w:color w:val="000099"/>
          <w:spacing w:val="-2"/>
          <w:sz w:val="22"/>
          <w:szCs w:val="22"/>
        </w:rPr>
        <w:t xml:space="preserve"> after reviewing</w:t>
      </w:r>
      <w:r w:rsidR="00476D0A">
        <w:rPr>
          <w:rFonts w:asciiTheme="minorHAnsi" w:hAnsiTheme="minorHAnsi"/>
          <w:color w:val="000099"/>
          <w:spacing w:val="-2"/>
          <w:sz w:val="22"/>
          <w:szCs w:val="22"/>
        </w:rPr>
        <w:t xml:space="preserve"> the 2017 ACT Budget</w:t>
      </w:r>
      <w:r w:rsidR="00F40019">
        <w:rPr>
          <w:rFonts w:asciiTheme="minorHAnsi" w:hAnsiTheme="minorHAnsi"/>
          <w:color w:val="000099"/>
          <w:spacing w:val="-2"/>
          <w:sz w:val="22"/>
          <w:szCs w:val="22"/>
        </w:rPr>
        <w:t>.</w:t>
      </w:r>
      <w:r w:rsidR="00DD79FC">
        <w:rPr>
          <w:rFonts w:asciiTheme="minorHAnsi" w:hAnsiTheme="minorHAnsi"/>
          <w:color w:val="000099"/>
          <w:spacing w:val="-2"/>
          <w:sz w:val="22"/>
          <w:szCs w:val="22"/>
        </w:rPr>
        <w:t xml:space="preserve"> The </w:t>
      </w:r>
      <w:r w:rsidR="004269B3">
        <w:rPr>
          <w:rFonts w:asciiTheme="minorHAnsi" w:hAnsiTheme="minorHAnsi"/>
          <w:color w:val="000099"/>
          <w:spacing w:val="-2"/>
          <w:sz w:val="22"/>
          <w:szCs w:val="22"/>
        </w:rPr>
        <w:t xml:space="preserve">motion </w:t>
      </w:r>
      <w:r w:rsidR="00CD714F">
        <w:rPr>
          <w:rFonts w:asciiTheme="minorHAnsi" w:hAnsiTheme="minorHAnsi"/>
          <w:color w:val="000099"/>
          <w:spacing w:val="-2"/>
          <w:sz w:val="22"/>
          <w:szCs w:val="22"/>
        </w:rPr>
        <w:t>noted</w:t>
      </w:r>
      <w:r w:rsidR="004269B3">
        <w:rPr>
          <w:rFonts w:asciiTheme="minorHAnsi" w:hAnsiTheme="minorHAnsi"/>
          <w:color w:val="000099"/>
          <w:spacing w:val="-2"/>
          <w:sz w:val="22"/>
          <w:szCs w:val="22"/>
        </w:rPr>
        <w:t xml:space="preserve"> that the ACT is one of just three States or Territories in Australia to hold this rating.</w:t>
      </w:r>
      <w:r w:rsidR="00476D0A">
        <w:rPr>
          <w:rFonts w:asciiTheme="minorHAnsi" w:hAnsiTheme="minorHAnsi"/>
          <w:color w:val="000099"/>
          <w:spacing w:val="-2"/>
          <w:sz w:val="22"/>
          <w:szCs w:val="22"/>
        </w:rPr>
        <w:t xml:space="preserve"> </w:t>
      </w:r>
      <w:r w:rsidR="00CD714F">
        <w:rPr>
          <w:rFonts w:asciiTheme="minorHAnsi" w:hAnsiTheme="minorHAnsi"/>
          <w:color w:val="000099"/>
          <w:spacing w:val="-2"/>
          <w:sz w:val="22"/>
          <w:szCs w:val="22"/>
        </w:rPr>
        <w:t xml:space="preserve">The motion acknowledged the ACT Government will maintain a focus on delivering Budgets consistent with </w:t>
      </w:r>
      <w:proofErr w:type="gramStart"/>
      <w:r w:rsidR="00CD714F">
        <w:rPr>
          <w:rFonts w:asciiTheme="minorHAnsi" w:hAnsiTheme="minorHAnsi"/>
          <w:color w:val="000099"/>
          <w:spacing w:val="-2"/>
          <w:sz w:val="22"/>
          <w:szCs w:val="22"/>
        </w:rPr>
        <w:t>a</w:t>
      </w:r>
      <w:proofErr w:type="gramEnd"/>
      <w:r w:rsidR="00CD714F">
        <w:rPr>
          <w:rFonts w:asciiTheme="minorHAnsi" w:hAnsiTheme="minorHAnsi"/>
          <w:color w:val="000099"/>
          <w:spacing w:val="-2"/>
          <w:sz w:val="22"/>
          <w:szCs w:val="22"/>
        </w:rPr>
        <w:t xml:space="preserve"> </w:t>
      </w:r>
      <w:proofErr w:type="spellStart"/>
      <w:r w:rsidR="00CD714F">
        <w:rPr>
          <w:rFonts w:asciiTheme="minorHAnsi" w:hAnsiTheme="minorHAnsi"/>
          <w:color w:val="000099"/>
          <w:spacing w:val="-2"/>
          <w:sz w:val="22"/>
          <w:szCs w:val="22"/>
        </w:rPr>
        <w:t>AAA</w:t>
      </w:r>
      <w:proofErr w:type="spellEnd"/>
      <w:r w:rsidR="00CD714F">
        <w:rPr>
          <w:rFonts w:asciiTheme="minorHAnsi" w:hAnsiTheme="minorHAnsi"/>
          <w:color w:val="000099"/>
          <w:spacing w:val="-2"/>
          <w:sz w:val="22"/>
          <w:szCs w:val="22"/>
        </w:rPr>
        <w:t xml:space="preserve"> rating while continuing to invest in Canberra’s growth and delivery of the </w:t>
      </w:r>
      <w:r w:rsidR="00CB55CE">
        <w:rPr>
          <w:rFonts w:asciiTheme="minorHAnsi" w:hAnsiTheme="minorHAnsi"/>
          <w:color w:val="000099"/>
          <w:spacing w:val="-2"/>
          <w:sz w:val="22"/>
          <w:szCs w:val="22"/>
        </w:rPr>
        <w:t>services</w:t>
      </w:r>
      <w:r w:rsidR="00CD714F">
        <w:rPr>
          <w:rFonts w:asciiTheme="minorHAnsi" w:hAnsiTheme="minorHAnsi"/>
          <w:color w:val="000099"/>
          <w:spacing w:val="-2"/>
          <w:sz w:val="22"/>
          <w:szCs w:val="22"/>
        </w:rPr>
        <w:t xml:space="preserve"> the community </w:t>
      </w:r>
      <w:r w:rsidR="00BF0E7C">
        <w:rPr>
          <w:rFonts w:asciiTheme="minorHAnsi" w:hAnsiTheme="minorHAnsi"/>
          <w:color w:val="000099"/>
          <w:spacing w:val="-2"/>
          <w:sz w:val="22"/>
          <w:szCs w:val="22"/>
        </w:rPr>
        <w:t>expects and deserves.</w:t>
      </w:r>
    </w:p>
    <w:p w:rsidR="00C74670" w:rsidRDefault="00C74670" w:rsidP="00AF072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motion was agreed to by the Assembly.</w:t>
      </w:r>
    </w:p>
    <w:p w:rsidR="0005775B" w:rsidRDefault="000E215E" w:rsidP="009B5B09">
      <w:pPr>
        <w:tabs>
          <w:tab w:val="left" w:pos="142"/>
        </w:tabs>
        <w:spacing w:before="120" w:after="120"/>
        <w:ind w:left="142"/>
        <w:rPr>
          <w:rFonts w:asciiTheme="minorHAnsi" w:hAnsiTheme="minorHAnsi"/>
          <w:color w:val="000099"/>
          <w:spacing w:val="-2"/>
          <w:sz w:val="22"/>
          <w:szCs w:val="22"/>
        </w:rPr>
      </w:pPr>
      <w:r>
        <w:rPr>
          <w:rFonts w:asciiTheme="minorHAnsi" w:hAnsiTheme="minorHAnsi"/>
          <w:color w:val="000099"/>
          <w:spacing w:val="-2"/>
          <w:sz w:val="22"/>
          <w:szCs w:val="22"/>
        </w:rPr>
        <w:t xml:space="preserve">Mr Coe MLA moved a motion concerning the observation of </w:t>
      </w:r>
      <w:r w:rsidRPr="00815570">
        <w:rPr>
          <w:rFonts w:asciiTheme="minorHAnsi" w:hAnsiTheme="minorHAnsi"/>
          <w:b/>
          <w:color w:val="000099"/>
          <w:spacing w:val="-2"/>
          <w:sz w:val="22"/>
          <w:szCs w:val="22"/>
        </w:rPr>
        <w:t>International Mother Language Day</w:t>
      </w:r>
      <w:r w:rsidR="00495BC8">
        <w:rPr>
          <w:rFonts w:asciiTheme="minorHAnsi" w:hAnsiTheme="minorHAnsi"/>
          <w:color w:val="000099"/>
          <w:spacing w:val="-2"/>
          <w:sz w:val="22"/>
          <w:szCs w:val="22"/>
        </w:rPr>
        <w:t xml:space="preserve">. The motion noted that about </w:t>
      </w:r>
      <w:r w:rsidR="0053568A">
        <w:rPr>
          <w:rFonts w:asciiTheme="minorHAnsi" w:hAnsiTheme="minorHAnsi"/>
          <w:color w:val="000099"/>
          <w:spacing w:val="-2"/>
          <w:sz w:val="22"/>
          <w:szCs w:val="22"/>
        </w:rPr>
        <w:t>170 langua</w:t>
      </w:r>
      <w:r w:rsidR="003A52E0">
        <w:rPr>
          <w:rFonts w:asciiTheme="minorHAnsi" w:hAnsiTheme="minorHAnsi"/>
          <w:color w:val="000099"/>
          <w:spacing w:val="-2"/>
          <w:sz w:val="22"/>
          <w:szCs w:val="22"/>
        </w:rPr>
        <w:t>ges are spoken in Canberra. The motion called on the Gover</w:t>
      </w:r>
      <w:r w:rsidR="009B5B09">
        <w:rPr>
          <w:rFonts w:asciiTheme="minorHAnsi" w:hAnsiTheme="minorHAnsi"/>
          <w:color w:val="000099"/>
          <w:spacing w:val="-2"/>
          <w:sz w:val="22"/>
          <w:szCs w:val="22"/>
        </w:rPr>
        <w:t>nment to observe International M</w:t>
      </w:r>
      <w:r w:rsidR="003A52E0">
        <w:rPr>
          <w:rFonts w:asciiTheme="minorHAnsi" w:hAnsiTheme="minorHAnsi"/>
          <w:color w:val="000099"/>
          <w:spacing w:val="-2"/>
          <w:sz w:val="22"/>
          <w:szCs w:val="22"/>
        </w:rPr>
        <w:t xml:space="preserve">other Language Day </w:t>
      </w:r>
      <w:r w:rsidR="00D73C6C">
        <w:rPr>
          <w:rFonts w:asciiTheme="minorHAnsi" w:hAnsiTheme="minorHAnsi"/>
          <w:color w:val="000099"/>
          <w:spacing w:val="-2"/>
          <w:sz w:val="22"/>
          <w:szCs w:val="22"/>
        </w:rPr>
        <w:t>in the ACT to promote the preservation and protection of all languages used by the people around the world through promoting the active participation, revitalisation and maintenance of local indigeno</w:t>
      </w:r>
      <w:r w:rsidR="00815570">
        <w:rPr>
          <w:rFonts w:asciiTheme="minorHAnsi" w:hAnsiTheme="minorHAnsi"/>
          <w:color w:val="000099"/>
          <w:spacing w:val="-2"/>
          <w:sz w:val="22"/>
          <w:szCs w:val="22"/>
        </w:rPr>
        <w:t>us languages. The motion also called on the Government to</w:t>
      </w:r>
      <w:r w:rsidR="009B5B09">
        <w:rPr>
          <w:rFonts w:asciiTheme="minorHAnsi" w:hAnsiTheme="minorHAnsi"/>
          <w:color w:val="000099"/>
          <w:spacing w:val="-2"/>
          <w:sz w:val="22"/>
          <w:szCs w:val="22"/>
        </w:rPr>
        <w:t xml:space="preserve"> continu</w:t>
      </w:r>
      <w:r w:rsidR="00815570">
        <w:rPr>
          <w:rFonts w:asciiTheme="minorHAnsi" w:hAnsiTheme="minorHAnsi"/>
          <w:color w:val="000099"/>
          <w:spacing w:val="-2"/>
          <w:sz w:val="22"/>
          <w:szCs w:val="22"/>
        </w:rPr>
        <w:t>e</w:t>
      </w:r>
      <w:r w:rsidR="009B5B09">
        <w:rPr>
          <w:rFonts w:asciiTheme="minorHAnsi" w:hAnsiTheme="minorHAnsi"/>
          <w:color w:val="000099"/>
          <w:spacing w:val="-2"/>
          <w:sz w:val="22"/>
          <w:szCs w:val="22"/>
        </w:rPr>
        <w:t xml:space="preserve"> the ACT Heritage Library’s collection of oral history as a means of preserving the multi-lingual inheritance of the ACT.</w:t>
      </w:r>
      <w:r w:rsidR="006A7767">
        <w:rPr>
          <w:rFonts w:asciiTheme="minorHAnsi" w:hAnsiTheme="minorHAnsi"/>
          <w:color w:val="000099"/>
          <w:spacing w:val="-2"/>
          <w:sz w:val="22"/>
          <w:szCs w:val="22"/>
        </w:rPr>
        <w:t xml:space="preserve"> </w:t>
      </w:r>
    </w:p>
    <w:p w:rsidR="000E215E" w:rsidRDefault="006A7767" w:rsidP="009B5B09">
      <w:pPr>
        <w:tabs>
          <w:tab w:val="left" w:pos="142"/>
        </w:tabs>
        <w:spacing w:before="120" w:after="120"/>
        <w:ind w:left="142"/>
        <w:rPr>
          <w:rFonts w:asciiTheme="minorHAnsi" w:hAnsiTheme="minorHAnsi"/>
          <w:color w:val="000099"/>
          <w:spacing w:val="-2"/>
          <w:sz w:val="22"/>
          <w:szCs w:val="22"/>
        </w:rPr>
      </w:pPr>
      <w:r>
        <w:rPr>
          <w:rFonts w:asciiTheme="minorHAnsi" w:hAnsiTheme="minorHAnsi"/>
          <w:color w:val="000099"/>
          <w:spacing w:val="-2"/>
          <w:sz w:val="22"/>
          <w:szCs w:val="22"/>
        </w:rPr>
        <w:t>The Government moved an amendment</w:t>
      </w:r>
      <w:r w:rsidR="000065CB">
        <w:rPr>
          <w:rFonts w:asciiTheme="minorHAnsi" w:hAnsiTheme="minorHAnsi"/>
          <w:color w:val="000099"/>
          <w:spacing w:val="-2"/>
          <w:sz w:val="22"/>
          <w:szCs w:val="22"/>
        </w:rPr>
        <w:t xml:space="preserve"> during debate </w:t>
      </w:r>
      <w:r w:rsidR="00EF774D">
        <w:rPr>
          <w:rFonts w:asciiTheme="minorHAnsi" w:hAnsiTheme="minorHAnsi"/>
          <w:color w:val="000099"/>
          <w:spacing w:val="-2"/>
          <w:sz w:val="22"/>
          <w:szCs w:val="22"/>
        </w:rPr>
        <w:t xml:space="preserve">suggesting that the Government’s ACT Languages Policy encourages the learning of a language other than English. </w:t>
      </w:r>
      <w:r w:rsidR="00CE7299" w:rsidRPr="00CE7299">
        <w:rPr>
          <w:rFonts w:asciiTheme="minorHAnsi" w:hAnsiTheme="minorHAnsi"/>
          <w:color w:val="000099"/>
          <w:spacing w:val="-2"/>
          <w:sz w:val="22"/>
          <w:szCs w:val="22"/>
        </w:rPr>
        <w:t>The amended motion was then passed by the Assembly.</w:t>
      </w:r>
    </w:p>
    <w:p w:rsidR="00815570" w:rsidRDefault="00D8017E" w:rsidP="009B5B09">
      <w:pPr>
        <w:tabs>
          <w:tab w:val="left" w:pos="142"/>
        </w:tabs>
        <w:spacing w:before="120" w:after="120"/>
        <w:ind w:left="142"/>
        <w:rPr>
          <w:rFonts w:asciiTheme="minorHAnsi" w:hAnsiTheme="minorHAnsi"/>
          <w:color w:val="000099"/>
          <w:spacing w:val="-2"/>
          <w:sz w:val="22"/>
          <w:szCs w:val="22"/>
        </w:rPr>
      </w:pPr>
      <w:r>
        <w:rPr>
          <w:rFonts w:asciiTheme="minorHAnsi" w:hAnsiTheme="minorHAnsi"/>
          <w:color w:val="000099"/>
          <w:spacing w:val="-2"/>
          <w:sz w:val="22"/>
          <w:szCs w:val="22"/>
        </w:rPr>
        <w:t>Mr Parton moved a motion concerning</w:t>
      </w:r>
      <w:r w:rsidR="009068DD">
        <w:rPr>
          <w:rFonts w:asciiTheme="minorHAnsi" w:hAnsiTheme="minorHAnsi"/>
          <w:color w:val="000099"/>
          <w:spacing w:val="-2"/>
          <w:sz w:val="22"/>
          <w:szCs w:val="22"/>
        </w:rPr>
        <w:t xml:space="preserve"> ways to improve</w:t>
      </w:r>
      <w:r>
        <w:rPr>
          <w:rFonts w:asciiTheme="minorHAnsi" w:hAnsiTheme="minorHAnsi"/>
          <w:color w:val="000099"/>
          <w:spacing w:val="-2"/>
          <w:sz w:val="22"/>
          <w:szCs w:val="22"/>
        </w:rPr>
        <w:t xml:space="preserve"> </w:t>
      </w:r>
      <w:r w:rsidR="00DF3803" w:rsidRPr="009068DD">
        <w:rPr>
          <w:rFonts w:asciiTheme="minorHAnsi" w:hAnsiTheme="minorHAnsi"/>
          <w:b/>
          <w:color w:val="000099"/>
          <w:spacing w:val="-2"/>
          <w:sz w:val="22"/>
          <w:szCs w:val="22"/>
        </w:rPr>
        <w:t>Mount Taylor’s</w:t>
      </w:r>
      <w:r w:rsidR="00DF3803">
        <w:rPr>
          <w:rFonts w:asciiTheme="minorHAnsi" w:hAnsiTheme="minorHAnsi"/>
          <w:color w:val="000099"/>
          <w:spacing w:val="-2"/>
          <w:sz w:val="22"/>
          <w:szCs w:val="22"/>
        </w:rPr>
        <w:t xml:space="preserve"> </w:t>
      </w:r>
      <w:r w:rsidR="009D0A23">
        <w:rPr>
          <w:rFonts w:asciiTheme="minorHAnsi" w:hAnsiTheme="minorHAnsi"/>
          <w:color w:val="000099"/>
          <w:spacing w:val="-2"/>
          <w:sz w:val="22"/>
          <w:szCs w:val="22"/>
        </w:rPr>
        <w:t xml:space="preserve">car park </w:t>
      </w:r>
      <w:r w:rsidR="00DF3803">
        <w:rPr>
          <w:rFonts w:asciiTheme="minorHAnsi" w:hAnsiTheme="minorHAnsi"/>
          <w:color w:val="000099"/>
          <w:spacing w:val="-2"/>
          <w:sz w:val="22"/>
          <w:szCs w:val="22"/>
        </w:rPr>
        <w:t>access</w:t>
      </w:r>
      <w:r w:rsidR="009068DD">
        <w:rPr>
          <w:rFonts w:asciiTheme="minorHAnsi" w:hAnsiTheme="minorHAnsi"/>
          <w:color w:val="000099"/>
          <w:spacing w:val="-2"/>
          <w:sz w:val="22"/>
          <w:szCs w:val="22"/>
        </w:rPr>
        <w:t>ibility.</w:t>
      </w:r>
      <w:r w:rsidR="00CB55CE">
        <w:rPr>
          <w:rFonts w:asciiTheme="minorHAnsi" w:hAnsiTheme="minorHAnsi"/>
          <w:color w:val="000099"/>
          <w:spacing w:val="-2"/>
          <w:sz w:val="22"/>
          <w:szCs w:val="22"/>
        </w:rPr>
        <w:t xml:space="preserve"> The motion noted that the use of Mount Taylor is growin</w:t>
      </w:r>
      <w:r w:rsidR="00036E05">
        <w:rPr>
          <w:rFonts w:asciiTheme="minorHAnsi" w:hAnsiTheme="minorHAnsi"/>
          <w:color w:val="000099"/>
          <w:spacing w:val="-2"/>
          <w:sz w:val="22"/>
          <w:szCs w:val="22"/>
        </w:rPr>
        <w:t>g</w:t>
      </w:r>
      <w:r w:rsidR="00CB55CE">
        <w:rPr>
          <w:rFonts w:asciiTheme="minorHAnsi" w:hAnsiTheme="minorHAnsi"/>
          <w:color w:val="000099"/>
          <w:spacing w:val="-2"/>
          <w:sz w:val="22"/>
          <w:szCs w:val="22"/>
        </w:rPr>
        <w:t xml:space="preserve"> </w:t>
      </w:r>
      <w:r w:rsidR="00172E21">
        <w:rPr>
          <w:rFonts w:asciiTheme="minorHAnsi" w:hAnsiTheme="minorHAnsi"/>
          <w:color w:val="000099"/>
          <w:spacing w:val="-2"/>
          <w:sz w:val="22"/>
          <w:szCs w:val="22"/>
        </w:rPr>
        <w:t>noticeably</w:t>
      </w:r>
      <w:r w:rsidR="00CB55CE">
        <w:rPr>
          <w:rFonts w:asciiTheme="minorHAnsi" w:hAnsiTheme="minorHAnsi"/>
          <w:color w:val="000099"/>
          <w:spacing w:val="-2"/>
          <w:sz w:val="22"/>
          <w:szCs w:val="22"/>
        </w:rPr>
        <w:t xml:space="preserve"> as more residents discover its ease of access, the variety of its walking trails and views of the ACT and that accessing Mount Taylor from Sulwood Drive has become increasingly popular with many dozens of vehicles parked adjacent to the Mannheim Street Kambah entrance for lengthy period</w:t>
      </w:r>
      <w:r w:rsidR="005A7C39">
        <w:rPr>
          <w:rFonts w:asciiTheme="minorHAnsi" w:hAnsiTheme="minorHAnsi"/>
          <w:color w:val="000099"/>
          <w:spacing w:val="-2"/>
          <w:sz w:val="22"/>
          <w:szCs w:val="22"/>
        </w:rPr>
        <w:t>s</w:t>
      </w:r>
      <w:r w:rsidR="00CB55CE">
        <w:rPr>
          <w:rFonts w:asciiTheme="minorHAnsi" w:hAnsiTheme="minorHAnsi"/>
          <w:color w:val="000099"/>
          <w:spacing w:val="-2"/>
          <w:sz w:val="22"/>
          <w:szCs w:val="22"/>
        </w:rPr>
        <w:t xml:space="preserve"> of the day and evening.</w:t>
      </w:r>
      <w:r w:rsidR="000D680D">
        <w:rPr>
          <w:rFonts w:asciiTheme="minorHAnsi" w:hAnsiTheme="minorHAnsi"/>
          <w:color w:val="000099"/>
          <w:spacing w:val="-2"/>
          <w:sz w:val="22"/>
          <w:szCs w:val="22"/>
        </w:rPr>
        <w:t xml:space="preserve"> It also noted that there is significant and growing concern over the safety of motorists, </w:t>
      </w:r>
      <w:r w:rsidR="00036E05">
        <w:rPr>
          <w:rFonts w:asciiTheme="minorHAnsi" w:hAnsiTheme="minorHAnsi"/>
          <w:color w:val="000099"/>
          <w:spacing w:val="-2"/>
          <w:sz w:val="22"/>
          <w:szCs w:val="22"/>
        </w:rPr>
        <w:t>cyclists</w:t>
      </w:r>
      <w:r w:rsidR="000D680D">
        <w:rPr>
          <w:rFonts w:asciiTheme="minorHAnsi" w:hAnsiTheme="minorHAnsi"/>
          <w:color w:val="000099"/>
          <w:spacing w:val="-2"/>
          <w:sz w:val="22"/>
          <w:szCs w:val="22"/>
        </w:rPr>
        <w:t xml:space="preserve"> and </w:t>
      </w:r>
      <w:r w:rsidR="00036E05">
        <w:rPr>
          <w:rFonts w:asciiTheme="minorHAnsi" w:hAnsiTheme="minorHAnsi"/>
          <w:color w:val="000099"/>
          <w:spacing w:val="-2"/>
          <w:sz w:val="22"/>
          <w:szCs w:val="22"/>
        </w:rPr>
        <w:t>pedestrians</w:t>
      </w:r>
      <w:r w:rsidR="000D680D">
        <w:rPr>
          <w:rFonts w:asciiTheme="minorHAnsi" w:hAnsiTheme="minorHAnsi"/>
          <w:color w:val="000099"/>
          <w:spacing w:val="-2"/>
          <w:sz w:val="22"/>
          <w:szCs w:val="22"/>
        </w:rPr>
        <w:t xml:space="preserve"> accessing Mount Taylor from the parking area.</w:t>
      </w:r>
      <w:r w:rsidR="00036E05">
        <w:rPr>
          <w:rFonts w:asciiTheme="minorHAnsi" w:hAnsiTheme="minorHAnsi"/>
          <w:color w:val="000099"/>
          <w:spacing w:val="-2"/>
          <w:sz w:val="22"/>
          <w:szCs w:val="22"/>
        </w:rPr>
        <w:t xml:space="preserve"> The motion </w:t>
      </w:r>
      <w:r w:rsidR="00036E05">
        <w:rPr>
          <w:rFonts w:asciiTheme="minorHAnsi" w:hAnsiTheme="minorHAnsi"/>
          <w:color w:val="000099"/>
          <w:spacing w:val="-2"/>
          <w:sz w:val="22"/>
          <w:szCs w:val="22"/>
        </w:rPr>
        <w:lastRenderedPageBreak/>
        <w:t xml:space="preserve">called on the Government to create dedicated, visible and safe entry and exit points to the Mount Taylor </w:t>
      </w:r>
      <w:r w:rsidR="00711C49">
        <w:rPr>
          <w:rFonts w:asciiTheme="minorHAnsi" w:hAnsiTheme="minorHAnsi"/>
          <w:color w:val="000099"/>
          <w:spacing w:val="-2"/>
          <w:sz w:val="22"/>
          <w:szCs w:val="22"/>
        </w:rPr>
        <w:t>car park</w:t>
      </w:r>
      <w:r w:rsidR="00036E05">
        <w:rPr>
          <w:rFonts w:asciiTheme="minorHAnsi" w:hAnsiTheme="minorHAnsi"/>
          <w:color w:val="000099"/>
          <w:spacing w:val="-2"/>
          <w:sz w:val="22"/>
          <w:szCs w:val="22"/>
        </w:rPr>
        <w:t xml:space="preserve"> on </w:t>
      </w:r>
      <w:proofErr w:type="spellStart"/>
      <w:r w:rsidR="00036E05">
        <w:rPr>
          <w:rFonts w:asciiTheme="minorHAnsi" w:hAnsiTheme="minorHAnsi"/>
          <w:color w:val="000099"/>
          <w:spacing w:val="-2"/>
          <w:sz w:val="22"/>
          <w:szCs w:val="22"/>
        </w:rPr>
        <w:t>Sulwood</w:t>
      </w:r>
      <w:proofErr w:type="spellEnd"/>
      <w:r w:rsidR="00036E05">
        <w:rPr>
          <w:rFonts w:asciiTheme="minorHAnsi" w:hAnsiTheme="minorHAnsi"/>
          <w:color w:val="000099"/>
          <w:spacing w:val="-2"/>
          <w:sz w:val="22"/>
          <w:szCs w:val="22"/>
        </w:rPr>
        <w:t xml:space="preserve"> Drive with de</w:t>
      </w:r>
      <w:r w:rsidR="00711C49">
        <w:rPr>
          <w:rFonts w:asciiTheme="minorHAnsi" w:hAnsiTheme="minorHAnsi"/>
          <w:color w:val="000099"/>
          <w:spacing w:val="-2"/>
          <w:sz w:val="22"/>
          <w:szCs w:val="22"/>
        </w:rPr>
        <w:t>d</w:t>
      </w:r>
      <w:r w:rsidR="00036E05">
        <w:rPr>
          <w:rFonts w:asciiTheme="minorHAnsi" w:hAnsiTheme="minorHAnsi"/>
          <w:color w:val="000099"/>
          <w:spacing w:val="-2"/>
          <w:sz w:val="22"/>
          <w:szCs w:val="22"/>
        </w:rPr>
        <w:t>icated and cl</w:t>
      </w:r>
      <w:r w:rsidR="00711C49">
        <w:rPr>
          <w:rFonts w:asciiTheme="minorHAnsi" w:hAnsiTheme="minorHAnsi"/>
          <w:color w:val="000099"/>
          <w:spacing w:val="-2"/>
          <w:sz w:val="22"/>
          <w:szCs w:val="22"/>
        </w:rPr>
        <w:t>e</w:t>
      </w:r>
      <w:r w:rsidR="00036E05">
        <w:rPr>
          <w:rFonts w:asciiTheme="minorHAnsi" w:hAnsiTheme="minorHAnsi"/>
          <w:color w:val="000099"/>
          <w:spacing w:val="-2"/>
          <w:sz w:val="22"/>
          <w:szCs w:val="22"/>
        </w:rPr>
        <w:t>a</w:t>
      </w:r>
      <w:r w:rsidR="00711C49">
        <w:rPr>
          <w:rFonts w:asciiTheme="minorHAnsi" w:hAnsiTheme="minorHAnsi"/>
          <w:color w:val="000099"/>
          <w:spacing w:val="-2"/>
          <w:sz w:val="22"/>
          <w:szCs w:val="22"/>
        </w:rPr>
        <w:t>rl</w:t>
      </w:r>
      <w:r w:rsidR="00036E05">
        <w:rPr>
          <w:rFonts w:asciiTheme="minorHAnsi" w:hAnsiTheme="minorHAnsi"/>
          <w:color w:val="000099"/>
          <w:spacing w:val="-2"/>
          <w:sz w:val="22"/>
          <w:szCs w:val="22"/>
        </w:rPr>
        <w:t>y defined safe crossings for pedest</w:t>
      </w:r>
      <w:r w:rsidR="00711C49">
        <w:rPr>
          <w:rFonts w:asciiTheme="minorHAnsi" w:hAnsiTheme="minorHAnsi"/>
          <w:color w:val="000099"/>
          <w:spacing w:val="-2"/>
          <w:sz w:val="22"/>
          <w:szCs w:val="22"/>
        </w:rPr>
        <w:t>rians and cyclists and to install lighting and a bin in the parking area.</w:t>
      </w:r>
    </w:p>
    <w:p w:rsidR="00420790" w:rsidRDefault="00420790" w:rsidP="009B5B09">
      <w:pPr>
        <w:tabs>
          <w:tab w:val="left" w:pos="142"/>
        </w:tabs>
        <w:spacing w:before="120" w:after="120"/>
        <w:ind w:left="142"/>
        <w:rPr>
          <w:rFonts w:asciiTheme="minorHAnsi" w:hAnsiTheme="minorHAnsi"/>
          <w:color w:val="000099"/>
          <w:spacing w:val="-2"/>
          <w:sz w:val="22"/>
          <w:szCs w:val="22"/>
        </w:rPr>
      </w:pPr>
      <w:r>
        <w:rPr>
          <w:rFonts w:asciiTheme="minorHAnsi" w:hAnsiTheme="minorHAnsi"/>
          <w:color w:val="000099"/>
          <w:spacing w:val="-2"/>
          <w:sz w:val="22"/>
          <w:szCs w:val="22"/>
        </w:rPr>
        <w:t xml:space="preserve">The Government </w:t>
      </w:r>
      <w:r w:rsidR="001A0838">
        <w:rPr>
          <w:rFonts w:asciiTheme="minorHAnsi" w:hAnsiTheme="minorHAnsi"/>
          <w:color w:val="000099"/>
          <w:spacing w:val="-2"/>
          <w:sz w:val="22"/>
          <w:szCs w:val="22"/>
        </w:rPr>
        <w:t xml:space="preserve">moved an amendment during debate suggesting the Government </w:t>
      </w:r>
      <w:r w:rsidR="009C021C">
        <w:rPr>
          <w:rFonts w:asciiTheme="minorHAnsi" w:hAnsiTheme="minorHAnsi"/>
          <w:color w:val="000099"/>
          <w:spacing w:val="-2"/>
          <w:sz w:val="22"/>
          <w:szCs w:val="22"/>
        </w:rPr>
        <w:t>investigate</w:t>
      </w:r>
      <w:r w:rsidR="001A0838">
        <w:rPr>
          <w:rFonts w:asciiTheme="minorHAnsi" w:hAnsiTheme="minorHAnsi"/>
          <w:color w:val="000099"/>
          <w:spacing w:val="-2"/>
          <w:sz w:val="22"/>
          <w:szCs w:val="22"/>
        </w:rPr>
        <w:t xml:space="preserve"> the improvements to Mount Taylor </w:t>
      </w:r>
      <w:r w:rsidR="00A9406D">
        <w:rPr>
          <w:rFonts w:asciiTheme="minorHAnsi" w:hAnsiTheme="minorHAnsi"/>
          <w:color w:val="000099"/>
          <w:spacing w:val="-2"/>
          <w:sz w:val="22"/>
          <w:szCs w:val="22"/>
        </w:rPr>
        <w:t>car park</w:t>
      </w:r>
      <w:r w:rsidR="001A0838">
        <w:rPr>
          <w:rFonts w:asciiTheme="minorHAnsi" w:hAnsiTheme="minorHAnsi"/>
          <w:color w:val="000099"/>
          <w:spacing w:val="-2"/>
          <w:sz w:val="22"/>
          <w:szCs w:val="22"/>
        </w:rPr>
        <w:t>.</w:t>
      </w:r>
      <w:r w:rsidR="009C021C">
        <w:rPr>
          <w:rFonts w:asciiTheme="minorHAnsi" w:hAnsiTheme="minorHAnsi"/>
          <w:color w:val="000099"/>
          <w:spacing w:val="-2"/>
          <w:sz w:val="22"/>
          <w:szCs w:val="22"/>
        </w:rPr>
        <w:t xml:space="preserve"> The amend</w:t>
      </w:r>
      <w:r w:rsidR="004B16CE">
        <w:rPr>
          <w:rFonts w:asciiTheme="minorHAnsi" w:hAnsiTheme="minorHAnsi"/>
          <w:color w:val="000099"/>
          <w:spacing w:val="-2"/>
          <w:sz w:val="22"/>
          <w:szCs w:val="22"/>
        </w:rPr>
        <w:t>ed motion was then passed by the Assembly.</w:t>
      </w:r>
    </w:p>
    <w:p w:rsidR="00052D8F" w:rsidRDefault="00052D8F" w:rsidP="009B5B09">
      <w:pPr>
        <w:tabs>
          <w:tab w:val="left" w:pos="142"/>
        </w:tabs>
        <w:spacing w:before="120" w:after="120"/>
        <w:ind w:left="142"/>
        <w:rPr>
          <w:rFonts w:asciiTheme="minorHAnsi" w:hAnsiTheme="minorHAnsi"/>
          <w:color w:val="000099"/>
          <w:spacing w:val="-2"/>
          <w:sz w:val="22"/>
          <w:szCs w:val="22"/>
        </w:rPr>
      </w:pPr>
      <w:r>
        <w:rPr>
          <w:rFonts w:asciiTheme="minorHAnsi" w:hAnsiTheme="minorHAnsi"/>
          <w:color w:val="000099"/>
          <w:spacing w:val="-2"/>
          <w:sz w:val="22"/>
          <w:szCs w:val="22"/>
        </w:rPr>
        <w:t>Mr Pettersson moved a motion concerning</w:t>
      </w:r>
      <w:r w:rsidR="007B5E01">
        <w:rPr>
          <w:rFonts w:asciiTheme="minorHAnsi" w:hAnsiTheme="minorHAnsi"/>
          <w:color w:val="000099"/>
          <w:spacing w:val="-2"/>
          <w:sz w:val="22"/>
          <w:szCs w:val="22"/>
        </w:rPr>
        <w:t xml:space="preserve"> </w:t>
      </w:r>
      <w:r w:rsidR="007B5E01" w:rsidRPr="007B5E01">
        <w:rPr>
          <w:rFonts w:asciiTheme="minorHAnsi" w:hAnsiTheme="minorHAnsi"/>
          <w:b/>
          <w:color w:val="000099"/>
          <w:spacing w:val="-2"/>
          <w:sz w:val="22"/>
          <w:szCs w:val="22"/>
        </w:rPr>
        <w:t>Major Events Tourism</w:t>
      </w:r>
      <w:r w:rsidR="007B5E01">
        <w:rPr>
          <w:rFonts w:asciiTheme="minorHAnsi" w:hAnsiTheme="minorHAnsi"/>
          <w:color w:val="000099"/>
          <w:spacing w:val="-2"/>
          <w:sz w:val="22"/>
          <w:szCs w:val="22"/>
        </w:rPr>
        <w:t>. The motion noted that da</w:t>
      </w:r>
      <w:r>
        <w:rPr>
          <w:rFonts w:asciiTheme="minorHAnsi" w:hAnsiTheme="minorHAnsi"/>
          <w:color w:val="000099"/>
          <w:spacing w:val="-2"/>
          <w:sz w:val="22"/>
          <w:szCs w:val="22"/>
        </w:rPr>
        <w:t xml:space="preserve">ta from </w:t>
      </w:r>
      <w:r w:rsidRPr="007B5E01">
        <w:rPr>
          <w:rFonts w:asciiTheme="minorHAnsi" w:hAnsiTheme="minorHAnsi"/>
          <w:color w:val="000099"/>
          <w:spacing w:val="-2"/>
          <w:sz w:val="22"/>
          <w:szCs w:val="22"/>
        </w:rPr>
        <w:t>Tourism Research Australia</w:t>
      </w:r>
      <w:r>
        <w:rPr>
          <w:rFonts w:asciiTheme="minorHAnsi" w:hAnsiTheme="minorHAnsi"/>
          <w:color w:val="000099"/>
          <w:spacing w:val="-2"/>
          <w:sz w:val="22"/>
          <w:szCs w:val="22"/>
        </w:rPr>
        <w:t xml:space="preserve"> indicat</w:t>
      </w:r>
      <w:r w:rsidR="00E03263">
        <w:rPr>
          <w:rFonts w:asciiTheme="minorHAnsi" w:hAnsiTheme="minorHAnsi"/>
          <w:color w:val="000099"/>
          <w:spacing w:val="-2"/>
          <w:sz w:val="22"/>
          <w:szCs w:val="22"/>
        </w:rPr>
        <w:t>ed</w:t>
      </w:r>
      <w:r>
        <w:rPr>
          <w:rFonts w:asciiTheme="minorHAnsi" w:hAnsiTheme="minorHAnsi"/>
          <w:color w:val="000099"/>
          <w:spacing w:val="-2"/>
          <w:sz w:val="22"/>
          <w:szCs w:val="22"/>
        </w:rPr>
        <w:t xml:space="preserve"> growth in visitor numbers to the ACT. </w:t>
      </w:r>
      <w:r w:rsidR="00F71C4B">
        <w:rPr>
          <w:rFonts w:asciiTheme="minorHAnsi" w:hAnsiTheme="minorHAnsi"/>
          <w:color w:val="000099"/>
          <w:spacing w:val="-2"/>
          <w:sz w:val="22"/>
          <w:szCs w:val="22"/>
        </w:rPr>
        <w:t xml:space="preserve">The motion </w:t>
      </w:r>
      <w:r w:rsidR="00E03263">
        <w:rPr>
          <w:rFonts w:asciiTheme="minorHAnsi" w:hAnsiTheme="minorHAnsi"/>
          <w:color w:val="000099"/>
          <w:spacing w:val="-2"/>
          <w:sz w:val="22"/>
          <w:szCs w:val="22"/>
        </w:rPr>
        <w:t xml:space="preserve">also </w:t>
      </w:r>
      <w:r w:rsidR="00F71C4B">
        <w:rPr>
          <w:rFonts w:asciiTheme="minorHAnsi" w:hAnsiTheme="minorHAnsi"/>
          <w:color w:val="000099"/>
          <w:spacing w:val="-2"/>
          <w:sz w:val="22"/>
          <w:szCs w:val="22"/>
        </w:rPr>
        <w:t>noted a 9.1 percent increase in th</w:t>
      </w:r>
      <w:r w:rsidR="00E03263">
        <w:rPr>
          <w:rFonts w:asciiTheme="minorHAnsi" w:hAnsiTheme="minorHAnsi"/>
          <w:color w:val="000099"/>
          <w:spacing w:val="-2"/>
          <w:sz w:val="22"/>
          <w:szCs w:val="22"/>
        </w:rPr>
        <w:t>e</w:t>
      </w:r>
      <w:r w:rsidR="00F71C4B">
        <w:rPr>
          <w:rFonts w:asciiTheme="minorHAnsi" w:hAnsiTheme="minorHAnsi"/>
          <w:color w:val="000099"/>
          <w:spacing w:val="-2"/>
          <w:sz w:val="22"/>
          <w:szCs w:val="22"/>
        </w:rPr>
        <w:t xml:space="preserve"> number of international visitors and the important role major events play in attracting both international and domestic tourists to the Territory.</w:t>
      </w:r>
      <w:r w:rsidR="007D2576">
        <w:rPr>
          <w:rFonts w:asciiTheme="minorHAnsi" w:hAnsiTheme="minorHAnsi"/>
          <w:color w:val="000099"/>
          <w:spacing w:val="-2"/>
          <w:sz w:val="22"/>
          <w:szCs w:val="22"/>
        </w:rPr>
        <w:t xml:space="preserve"> The motion called on the Government to </w:t>
      </w:r>
      <w:r w:rsidR="00B71C03">
        <w:rPr>
          <w:rFonts w:asciiTheme="minorHAnsi" w:hAnsiTheme="minorHAnsi"/>
          <w:color w:val="000099"/>
          <w:spacing w:val="-2"/>
          <w:sz w:val="22"/>
          <w:szCs w:val="22"/>
        </w:rPr>
        <w:t xml:space="preserve">explore options including, implementing the Major Events Strategy to implement a new festival celebrating Canberra’s innovation, </w:t>
      </w:r>
      <w:r w:rsidR="00C03DDD">
        <w:rPr>
          <w:rFonts w:asciiTheme="minorHAnsi" w:hAnsiTheme="minorHAnsi"/>
          <w:color w:val="000099"/>
          <w:spacing w:val="-2"/>
          <w:sz w:val="22"/>
          <w:szCs w:val="22"/>
        </w:rPr>
        <w:t>strengths and global outlook and to establish a new music festival.</w:t>
      </w:r>
      <w:r w:rsidR="0075687E">
        <w:rPr>
          <w:rFonts w:asciiTheme="minorHAnsi" w:hAnsiTheme="minorHAnsi"/>
          <w:color w:val="000099"/>
          <w:spacing w:val="-2"/>
          <w:sz w:val="22"/>
          <w:szCs w:val="22"/>
        </w:rPr>
        <w:t xml:space="preserve"> </w:t>
      </w:r>
    </w:p>
    <w:p w:rsidR="0075687E" w:rsidRDefault="0075687E" w:rsidP="009B5B09">
      <w:pPr>
        <w:tabs>
          <w:tab w:val="left" w:pos="142"/>
        </w:tabs>
        <w:spacing w:before="120" w:after="120"/>
        <w:ind w:left="142"/>
        <w:rPr>
          <w:rFonts w:asciiTheme="minorHAnsi" w:hAnsiTheme="minorHAnsi"/>
          <w:color w:val="000099"/>
          <w:spacing w:val="-2"/>
          <w:sz w:val="22"/>
          <w:szCs w:val="22"/>
        </w:rPr>
      </w:pPr>
      <w:r>
        <w:rPr>
          <w:rFonts w:asciiTheme="minorHAnsi" w:hAnsiTheme="minorHAnsi"/>
          <w:color w:val="000099"/>
          <w:spacing w:val="-2"/>
          <w:sz w:val="22"/>
          <w:szCs w:val="22"/>
        </w:rPr>
        <w:t>The motion was agreed to by the Assembly.</w:t>
      </w:r>
    </w:p>
    <w:p w:rsidR="003D105C" w:rsidRPr="00086075" w:rsidRDefault="003D105C" w:rsidP="004B16CE">
      <w:pPr>
        <w:tabs>
          <w:tab w:val="left" w:pos="142"/>
        </w:tabs>
        <w:spacing w:before="120" w:after="120"/>
        <w:ind w:left="142" w:hanging="142"/>
        <w:rPr>
          <w:rFonts w:asciiTheme="minorHAnsi" w:hAnsiTheme="minorHAnsi"/>
          <w:color w:val="000099"/>
          <w:spacing w:val="-2"/>
          <w:sz w:val="22"/>
          <w:szCs w:val="22"/>
        </w:rPr>
      </w:pPr>
      <w:r w:rsidRPr="00086075">
        <w:rPr>
          <w:rFonts w:asciiTheme="minorHAnsi" w:hAnsiTheme="minorHAnsi"/>
          <w:color w:val="000099"/>
          <w:spacing w:val="-2"/>
          <w:sz w:val="22"/>
          <w:szCs w:val="22"/>
        </w:rPr>
        <w:t xml:space="preserve">Other motions </w:t>
      </w:r>
      <w:r w:rsidR="007403A7" w:rsidRPr="00086075">
        <w:rPr>
          <w:rFonts w:asciiTheme="minorHAnsi" w:hAnsiTheme="minorHAnsi"/>
          <w:color w:val="000099"/>
          <w:spacing w:val="-2"/>
          <w:sz w:val="22"/>
          <w:szCs w:val="22"/>
        </w:rPr>
        <w:t>debated</w:t>
      </w:r>
      <w:r w:rsidRPr="00086075">
        <w:rPr>
          <w:rFonts w:asciiTheme="minorHAnsi" w:hAnsiTheme="minorHAnsi"/>
          <w:color w:val="000099"/>
          <w:spacing w:val="-2"/>
          <w:sz w:val="22"/>
          <w:szCs w:val="22"/>
        </w:rPr>
        <w:t xml:space="preserve"> on </w:t>
      </w:r>
      <w:r w:rsidR="00086075" w:rsidRPr="00086075">
        <w:rPr>
          <w:rFonts w:asciiTheme="minorHAnsi" w:hAnsiTheme="minorHAnsi"/>
          <w:color w:val="000099"/>
          <w:spacing w:val="-2"/>
          <w:sz w:val="22"/>
          <w:szCs w:val="22"/>
        </w:rPr>
        <w:t>13</w:t>
      </w:r>
      <w:r w:rsidR="00113DC3" w:rsidRPr="00086075">
        <w:rPr>
          <w:rFonts w:asciiTheme="minorHAnsi" w:hAnsiTheme="minorHAnsi"/>
          <w:color w:val="000099"/>
          <w:spacing w:val="-2"/>
          <w:sz w:val="22"/>
          <w:szCs w:val="22"/>
        </w:rPr>
        <w:t> </w:t>
      </w:r>
      <w:r w:rsidR="00086075" w:rsidRPr="00086075">
        <w:rPr>
          <w:rFonts w:asciiTheme="minorHAnsi" w:hAnsiTheme="minorHAnsi"/>
          <w:color w:val="000099"/>
          <w:spacing w:val="-2"/>
          <w:sz w:val="22"/>
          <w:szCs w:val="22"/>
        </w:rPr>
        <w:t>September</w:t>
      </w:r>
      <w:r w:rsidR="00477CFB" w:rsidRPr="00086075">
        <w:rPr>
          <w:rFonts w:asciiTheme="minorHAnsi" w:hAnsiTheme="minorHAnsi"/>
          <w:color w:val="000099"/>
          <w:spacing w:val="-2"/>
          <w:sz w:val="22"/>
          <w:szCs w:val="22"/>
        </w:rPr>
        <w:t xml:space="preserve"> </w:t>
      </w:r>
      <w:r w:rsidRPr="00086075">
        <w:rPr>
          <w:rFonts w:asciiTheme="minorHAnsi" w:hAnsiTheme="minorHAnsi"/>
          <w:color w:val="000099"/>
          <w:spacing w:val="-2"/>
          <w:sz w:val="22"/>
          <w:szCs w:val="22"/>
        </w:rPr>
        <w:t>related to:</w:t>
      </w:r>
    </w:p>
    <w:p w:rsidR="00060A23" w:rsidRPr="00101D66" w:rsidRDefault="00060A23" w:rsidP="00060A23">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101D66" w:rsidRPr="00101D66">
        <w:rPr>
          <w:rFonts w:asciiTheme="minorHAnsi" w:hAnsiTheme="minorHAnsi"/>
          <w:color w:val="000099"/>
          <w:sz w:val="22"/>
          <w:szCs w:val="22"/>
        </w:rPr>
        <w:t>Schools for All report—Mr Wall MLA</w:t>
      </w:r>
    </w:p>
    <w:p w:rsidR="00AB33BF" w:rsidRPr="00101D66" w:rsidRDefault="00AB33BF" w:rsidP="00AB33BF">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101D66" w:rsidRPr="00101D66">
        <w:rPr>
          <w:rFonts w:asciiTheme="minorHAnsi" w:hAnsiTheme="minorHAnsi"/>
          <w:color w:val="000099"/>
          <w:sz w:val="22"/>
          <w:szCs w:val="22"/>
        </w:rPr>
        <w:t>Rates reform—Mr Coe MLA</w:t>
      </w:r>
    </w:p>
    <w:p w:rsidR="00C56119" w:rsidRDefault="00A50CE9" w:rsidP="00101D66">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3D105C" w:rsidRPr="00477CFB">
        <w:rPr>
          <w:rFonts w:asciiTheme="minorHAnsi" w:hAnsiTheme="minorHAnsi"/>
          <w:color w:val="000099"/>
          <w:sz w:val="22"/>
          <w:szCs w:val="22"/>
        </w:rPr>
        <w:t xml:space="preserve">The full debate on the above motions can be accessed from the Assembly </w:t>
      </w:r>
      <w:hyperlink r:id="rId21" w:history="1">
        <w:r w:rsidR="003D105C" w:rsidRPr="00477CFB">
          <w:rPr>
            <w:rStyle w:val="Hyperlink"/>
            <w:rFonts w:asciiTheme="minorHAnsi" w:hAnsiTheme="minorHAnsi"/>
            <w:i/>
            <w:color w:val="000099"/>
            <w:sz w:val="22"/>
            <w:szCs w:val="22"/>
          </w:rPr>
          <w:t>Hansard</w:t>
        </w:r>
        <w:r w:rsidR="003D105C" w:rsidRPr="00477CFB">
          <w:rPr>
            <w:rStyle w:val="Hyperlink"/>
            <w:rFonts w:asciiTheme="minorHAnsi" w:hAnsiTheme="minorHAnsi"/>
            <w:color w:val="000099"/>
            <w:sz w:val="22"/>
            <w:szCs w:val="22"/>
          </w:rPr>
          <w:t xml:space="preserve"> </w:t>
        </w:r>
      </w:hyperlink>
      <w:r w:rsidR="003D105C" w:rsidRPr="00477CFB">
        <w:rPr>
          <w:rFonts w:asciiTheme="minorHAnsi" w:hAnsiTheme="minorHAnsi"/>
          <w:color w:val="000099"/>
          <w:sz w:val="22"/>
          <w:szCs w:val="22"/>
        </w:rPr>
        <w:t>site.</w:t>
      </w:r>
    </w:p>
    <w:p w:rsidR="006A0533" w:rsidRPr="009D07DF" w:rsidRDefault="006A0533" w:rsidP="006A0533">
      <w:pPr>
        <w:shd w:val="clear" w:color="auto" w:fill="000099"/>
        <w:spacing w:before="240" w:after="120"/>
        <w:rPr>
          <w:rFonts w:asciiTheme="minorHAnsi" w:hAnsiTheme="minorHAnsi"/>
          <w:b/>
          <w:color w:val="FFFFFF"/>
        </w:rPr>
      </w:pPr>
      <w:r w:rsidRPr="009D07DF">
        <w:rPr>
          <w:rFonts w:asciiTheme="minorHAnsi" w:hAnsiTheme="minorHAnsi"/>
          <w:b/>
          <w:color w:val="FFFFFF"/>
        </w:rPr>
        <w:t>Matters of public importance</w:t>
      </w:r>
    </w:p>
    <w:p w:rsidR="006A0533" w:rsidRPr="009D07DF" w:rsidRDefault="006A0533" w:rsidP="006A0533">
      <w:pPr>
        <w:tabs>
          <w:tab w:val="left" w:pos="180"/>
        </w:tabs>
        <w:spacing w:before="120" w:after="120"/>
        <w:rPr>
          <w:rFonts w:asciiTheme="minorHAnsi" w:hAnsiTheme="minorHAnsi"/>
          <w:color w:val="000099"/>
          <w:sz w:val="22"/>
          <w:szCs w:val="22"/>
        </w:rPr>
      </w:pPr>
      <w:r w:rsidRPr="009D07DF">
        <w:rPr>
          <w:rFonts w:asciiTheme="minorHAnsi" w:hAnsiTheme="minorHAnsi"/>
          <w:color w:val="000099"/>
          <w:sz w:val="22"/>
          <w:szCs w:val="22"/>
        </w:rPr>
        <w:t>The following matters of public importance were discussed in the Assembly this week—</w:t>
      </w:r>
    </w:p>
    <w:p w:rsidR="006A0533" w:rsidRPr="009D07DF" w:rsidRDefault="006A0533" w:rsidP="006A0533">
      <w:pPr>
        <w:tabs>
          <w:tab w:val="left" w:pos="180"/>
        </w:tabs>
        <w:spacing w:before="120" w:after="120"/>
        <w:ind w:left="180" w:hanging="180"/>
        <w:rPr>
          <w:rFonts w:asciiTheme="minorHAnsi" w:hAnsiTheme="minorHAnsi"/>
          <w:color w:val="000099"/>
          <w:sz w:val="22"/>
          <w:szCs w:val="22"/>
        </w:rPr>
      </w:pPr>
      <w:r w:rsidRPr="009D07DF">
        <w:rPr>
          <w:rFonts w:asciiTheme="minorHAnsi" w:hAnsiTheme="minorHAnsi"/>
          <w:color w:val="000099"/>
          <w:sz w:val="22"/>
          <w:szCs w:val="22"/>
        </w:rPr>
        <w:tab/>
      </w:r>
      <w:r w:rsidRPr="009D07DF">
        <w:rPr>
          <w:rFonts w:asciiTheme="minorHAnsi" w:hAnsiTheme="minorHAnsi"/>
          <w:b/>
          <w:color w:val="000099"/>
          <w:sz w:val="22"/>
          <w:szCs w:val="22"/>
        </w:rPr>
        <w:t>The importan</w:t>
      </w:r>
      <w:r>
        <w:rPr>
          <w:rFonts w:asciiTheme="minorHAnsi" w:hAnsiTheme="minorHAnsi"/>
          <w:b/>
          <w:color w:val="000099"/>
          <w:sz w:val="22"/>
          <w:szCs w:val="22"/>
        </w:rPr>
        <w:t>ce of Men’s Sheds</w:t>
      </w:r>
      <w:r w:rsidRPr="009D07DF">
        <w:rPr>
          <w:rFonts w:asciiTheme="minorHAnsi" w:hAnsiTheme="minorHAnsi"/>
          <w:b/>
          <w:color w:val="000099"/>
          <w:sz w:val="22"/>
          <w:szCs w:val="22"/>
        </w:rPr>
        <w:t xml:space="preserve"> in </w:t>
      </w:r>
      <w:r>
        <w:rPr>
          <w:rFonts w:asciiTheme="minorHAnsi" w:hAnsiTheme="minorHAnsi"/>
          <w:b/>
          <w:color w:val="000099"/>
          <w:sz w:val="22"/>
          <w:szCs w:val="22"/>
        </w:rPr>
        <w:t>enhancing</w:t>
      </w:r>
      <w:r w:rsidRPr="009D07DF">
        <w:rPr>
          <w:rFonts w:asciiTheme="minorHAnsi" w:hAnsiTheme="minorHAnsi"/>
          <w:b/>
          <w:color w:val="000099"/>
          <w:sz w:val="22"/>
          <w:szCs w:val="22"/>
        </w:rPr>
        <w:t xml:space="preserve"> community </w:t>
      </w:r>
      <w:r>
        <w:rPr>
          <w:rFonts w:asciiTheme="minorHAnsi" w:hAnsiTheme="minorHAnsi"/>
          <w:b/>
          <w:color w:val="000099"/>
          <w:sz w:val="22"/>
          <w:szCs w:val="22"/>
        </w:rPr>
        <w:t>wellbeing and social inclusion</w:t>
      </w:r>
      <w:r w:rsidRPr="009D07DF">
        <w:rPr>
          <w:rFonts w:asciiTheme="minorHAnsi" w:hAnsiTheme="minorHAnsi"/>
          <w:color w:val="000099"/>
          <w:sz w:val="22"/>
          <w:szCs w:val="22"/>
        </w:rPr>
        <w:t>—M</w:t>
      </w:r>
      <w:r>
        <w:rPr>
          <w:rFonts w:asciiTheme="minorHAnsi" w:hAnsiTheme="minorHAnsi"/>
          <w:color w:val="000099"/>
          <w:sz w:val="22"/>
          <w:szCs w:val="22"/>
        </w:rPr>
        <w:t>s </w:t>
      </w:r>
      <w:proofErr w:type="spellStart"/>
      <w:r>
        <w:rPr>
          <w:rFonts w:asciiTheme="minorHAnsi" w:hAnsiTheme="minorHAnsi"/>
          <w:color w:val="000099"/>
          <w:sz w:val="22"/>
          <w:szCs w:val="22"/>
        </w:rPr>
        <w:t>Lawder</w:t>
      </w:r>
      <w:proofErr w:type="spellEnd"/>
      <w:r>
        <w:rPr>
          <w:rFonts w:asciiTheme="minorHAnsi" w:hAnsiTheme="minorHAnsi"/>
          <w:color w:val="000099"/>
          <w:sz w:val="22"/>
          <w:szCs w:val="22"/>
        </w:rPr>
        <w:t xml:space="preserve"> </w:t>
      </w:r>
      <w:r w:rsidRPr="009D07DF">
        <w:rPr>
          <w:rFonts w:asciiTheme="minorHAnsi" w:hAnsiTheme="minorHAnsi"/>
          <w:color w:val="000099"/>
          <w:sz w:val="22"/>
          <w:szCs w:val="22"/>
        </w:rPr>
        <w:t>MLA</w:t>
      </w:r>
    </w:p>
    <w:p w:rsidR="006A0533" w:rsidRPr="0026677D" w:rsidRDefault="006A0533" w:rsidP="006A0533">
      <w:pPr>
        <w:tabs>
          <w:tab w:val="left" w:pos="180"/>
        </w:tabs>
        <w:spacing w:before="120" w:after="120"/>
        <w:ind w:left="180" w:hanging="180"/>
        <w:rPr>
          <w:rFonts w:asciiTheme="minorHAnsi" w:hAnsiTheme="minorHAnsi"/>
          <w:b/>
          <w:color w:val="000099"/>
          <w:sz w:val="22"/>
          <w:szCs w:val="22"/>
        </w:rPr>
      </w:pPr>
      <w:r w:rsidRPr="00225332">
        <w:rPr>
          <w:rFonts w:asciiTheme="minorHAnsi" w:hAnsiTheme="minorHAnsi"/>
          <w:color w:val="000099"/>
          <w:sz w:val="22"/>
          <w:szCs w:val="22"/>
        </w:rPr>
        <w:tab/>
      </w:r>
      <w:r>
        <w:rPr>
          <w:rFonts w:asciiTheme="minorHAnsi" w:hAnsiTheme="minorHAnsi"/>
          <w:b/>
          <w:color w:val="000099"/>
          <w:sz w:val="22"/>
          <w:szCs w:val="22"/>
        </w:rPr>
        <w:t>The importance of supporting VET students to contribute to the wider ACT economy</w:t>
      </w:r>
      <w:r w:rsidRPr="0026677D">
        <w:rPr>
          <w:rFonts w:asciiTheme="minorHAnsi" w:hAnsiTheme="minorHAnsi"/>
          <w:color w:val="000099"/>
          <w:sz w:val="22"/>
          <w:szCs w:val="22"/>
        </w:rPr>
        <w:t>—</w:t>
      </w:r>
      <w:r>
        <w:rPr>
          <w:rFonts w:asciiTheme="minorHAnsi" w:hAnsiTheme="minorHAnsi"/>
          <w:color w:val="000099"/>
          <w:sz w:val="22"/>
          <w:szCs w:val="22"/>
        </w:rPr>
        <w:t>Mr Steel MLA</w:t>
      </w:r>
    </w:p>
    <w:p w:rsidR="007E0DCF" w:rsidRPr="00477CFB" w:rsidRDefault="007E0DCF" w:rsidP="007E0DCF">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Assembly business</w:t>
      </w:r>
    </w:p>
    <w:p w:rsidR="007E0DCF" w:rsidRPr="005D0137" w:rsidRDefault="007E0DCF" w:rsidP="007E0DCF">
      <w:pPr>
        <w:keepLines/>
        <w:spacing w:before="120" w:after="120"/>
        <w:rPr>
          <w:rFonts w:ascii="Perpetua" w:hAnsi="Perpetua"/>
          <w:b/>
          <w:i/>
          <w:color w:val="000099"/>
          <w:spacing w:val="-4"/>
        </w:rPr>
      </w:pPr>
      <w:proofErr w:type="gramStart"/>
      <w:r w:rsidRPr="005D0137">
        <w:rPr>
          <w:rFonts w:ascii="Perpetua" w:hAnsi="Perpetua"/>
          <w:b/>
          <w:i/>
          <w:color w:val="000099"/>
          <w:spacing w:val="-4"/>
        </w:rPr>
        <w:t>Includes any business relating to the establishment or membership of a committee or the proposed referral of a matter to a committee.</w:t>
      </w:r>
      <w:proofErr w:type="gramEnd"/>
      <w:r w:rsidRPr="005D0137">
        <w:rPr>
          <w:rFonts w:ascii="Perpetua" w:hAnsi="Perpetua"/>
          <w:b/>
          <w:i/>
          <w:color w:val="000099"/>
          <w:spacing w:val="-4"/>
        </w:rPr>
        <w:t xml:space="preserv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A04D29" w:rsidRDefault="00A04D29" w:rsidP="00A04D29">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w:t>
      </w:r>
      <w:r>
        <w:rPr>
          <w:rFonts w:asciiTheme="minorHAnsi" w:hAnsiTheme="minorHAnsi"/>
          <w:b/>
          <w:i/>
          <w:color w:val="000099"/>
          <w:sz w:val="22"/>
          <w:szCs w:val="22"/>
        </w:rPr>
        <w:t>ls</w:t>
      </w:r>
      <w:r w:rsidRPr="00477CFB">
        <w:rPr>
          <w:rFonts w:asciiTheme="minorHAnsi" w:hAnsiTheme="minorHAnsi"/>
          <w:b/>
          <w:i/>
          <w:color w:val="000099"/>
          <w:sz w:val="22"/>
          <w:szCs w:val="22"/>
        </w:rPr>
        <w:t xml:space="preserve"> introduced</w:t>
      </w:r>
    </w:p>
    <w:p w:rsidR="007E0DCF" w:rsidRDefault="007E0DCF" w:rsidP="007E0DCF">
      <w:pPr>
        <w:tabs>
          <w:tab w:val="left" w:pos="142"/>
        </w:tabs>
        <w:spacing w:before="120" w:after="120"/>
        <w:ind w:left="142" w:hanging="142"/>
        <w:rPr>
          <w:rFonts w:asciiTheme="minorHAnsi" w:hAnsiTheme="minorHAnsi"/>
          <w:b/>
          <w:color w:val="000099"/>
          <w:sz w:val="22"/>
          <w:szCs w:val="22"/>
        </w:rPr>
      </w:pPr>
      <w:r>
        <w:rPr>
          <w:rFonts w:asciiTheme="minorHAnsi" w:hAnsiTheme="minorHAnsi"/>
          <w:b/>
          <w:color w:val="000099"/>
          <w:sz w:val="22"/>
          <w:szCs w:val="22"/>
        </w:rPr>
        <w:t>Legislative Assembly Legislation Amendment Bill 2017</w:t>
      </w:r>
    </w:p>
    <w:p w:rsidR="00AF3A4C" w:rsidRPr="00AF3A4C" w:rsidRDefault="007E0DCF" w:rsidP="00AF3A4C">
      <w:pPr>
        <w:tabs>
          <w:tab w:val="left" w:pos="142"/>
        </w:tabs>
        <w:spacing w:before="120" w:after="120"/>
        <w:ind w:left="142" w:hanging="142"/>
        <w:rPr>
          <w:rFonts w:asciiTheme="minorHAnsi" w:hAnsiTheme="minorHAnsi"/>
          <w:color w:val="000099"/>
          <w:sz w:val="22"/>
          <w:szCs w:val="22"/>
          <w:lang w:val="en-US"/>
        </w:rPr>
      </w:pPr>
      <w:r>
        <w:rPr>
          <w:rFonts w:asciiTheme="minorHAnsi" w:hAnsiTheme="minorHAnsi"/>
          <w:b/>
          <w:color w:val="000099"/>
          <w:sz w:val="22"/>
          <w:szCs w:val="22"/>
        </w:rPr>
        <w:tab/>
      </w:r>
      <w:r w:rsidRPr="00AF3A4C">
        <w:rPr>
          <w:rFonts w:asciiTheme="minorHAnsi" w:hAnsiTheme="minorHAnsi"/>
          <w:i/>
          <w:color w:val="000099"/>
          <w:sz w:val="22"/>
          <w:szCs w:val="22"/>
        </w:rPr>
        <w:t xml:space="preserve">Summary: </w:t>
      </w:r>
      <w:r w:rsidRPr="00AF3A4C">
        <w:rPr>
          <w:rFonts w:asciiTheme="minorHAnsi" w:hAnsiTheme="minorHAnsi"/>
          <w:color w:val="000099"/>
          <w:sz w:val="22"/>
          <w:szCs w:val="22"/>
        </w:rPr>
        <w:t>This bill will</w:t>
      </w:r>
      <w:r>
        <w:rPr>
          <w:rFonts w:asciiTheme="minorHAnsi" w:hAnsiTheme="minorHAnsi"/>
          <w:color w:val="000099"/>
          <w:sz w:val="22"/>
          <w:szCs w:val="22"/>
        </w:rPr>
        <w:t xml:space="preserve"> </w:t>
      </w:r>
      <w:r w:rsidR="00AF3A4C" w:rsidRPr="00AF3A4C">
        <w:rPr>
          <w:rFonts w:asciiTheme="minorHAnsi" w:hAnsiTheme="minorHAnsi"/>
          <w:color w:val="000099"/>
          <w:sz w:val="22"/>
          <w:szCs w:val="22"/>
          <w:lang w:val="en-US"/>
        </w:rPr>
        <w:t xml:space="preserve">amend provisions of the </w:t>
      </w:r>
      <w:r w:rsidR="00AF3A4C" w:rsidRPr="00AF3A4C">
        <w:rPr>
          <w:rFonts w:asciiTheme="minorHAnsi" w:hAnsiTheme="minorHAnsi"/>
          <w:i/>
          <w:color w:val="000099"/>
          <w:sz w:val="22"/>
          <w:szCs w:val="22"/>
          <w:lang w:val="en-US"/>
        </w:rPr>
        <w:t>Auditor-General Act 1996</w:t>
      </w:r>
      <w:r w:rsidR="00AF3A4C" w:rsidRPr="00AF3A4C">
        <w:rPr>
          <w:rFonts w:asciiTheme="minorHAnsi" w:hAnsiTheme="minorHAnsi"/>
          <w:color w:val="000099"/>
          <w:sz w:val="22"/>
          <w:szCs w:val="22"/>
          <w:lang w:val="en-US"/>
        </w:rPr>
        <w:t xml:space="preserve">, the </w:t>
      </w:r>
      <w:r w:rsidR="00AF3A4C" w:rsidRPr="00AF3A4C">
        <w:rPr>
          <w:rFonts w:asciiTheme="minorHAnsi" w:hAnsiTheme="minorHAnsi"/>
          <w:i/>
          <w:color w:val="000099"/>
          <w:sz w:val="22"/>
          <w:szCs w:val="22"/>
          <w:lang w:val="en-US"/>
        </w:rPr>
        <w:t>Electoral Act 1992</w:t>
      </w:r>
      <w:r w:rsidR="00AF3A4C" w:rsidRPr="00AF3A4C">
        <w:rPr>
          <w:rFonts w:asciiTheme="minorHAnsi" w:hAnsiTheme="minorHAnsi"/>
          <w:color w:val="000099"/>
          <w:sz w:val="22"/>
          <w:szCs w:val="22"/>
          <w:lang w:val="en-US"/>
        </w:rPr>
        <w:t xml:space="preserve">, the </w:t>
      </w:r>
      <w:r w:rsidR="00AF3A4C" w:rsidRPr="00AF3A4C">
        <w:rPr>
          <w:rFonts w:asciiTheme="minorHAnsi" w:hAnsiTheme="minorHAnsi"/>
          <w:i/>
          <w:color w:val="000099"/>
          <w:sz w:val="22"/>
          <w:szCs w:val="22"/>
          <w:lang w:val="en-US"/>
        </w:rPr>
        <w:t>Financial Management Act 1996</w:t>
      </w:r>
      <w:r w:rsidR="00AF3A4C" w:rsidRPr="00AF3A4C">
        <w:rPr>
          <w:rFonts w:asciiTheme="minorHAnsi" w:hAnsiTheme="minorHAnsi"/>
          <w:color w:val="000099"/>
          <w:sz w:val="22"/>
          <w:szCs w:val="22"/>
          <w:lang w:val="en-US"/>
        </w:rPr>
        <w:t xml:space="preserve">, the </w:t>
      </w:r>
      <w:r w:rsidR="00AF3A4C" w:rsidRPr="00AF3A4C">
        <w:rPr>
          <w:rFonts w:asciiTheme="minorHAnsi" w:hAnsiTheme="minorHAnsi"/>
          <w:i/>
          <w:color w:val="000099"/>
          <w:sz w:val="22"/>
          <w:szCs w:val="22"/>
          <w:lang w:val="en-US"/>
        </w:rPr>
        <w:t>Legislative Assembly (Office of the Legislative Assembly) Act 2012</w:t>
      </w:r>
      <w:r w:rsidR="00AF3A4C" w:rsidRPr="00AF3A4C">
        <w:rPr>
          <w:rFonts w:asciiTheme="minorHAnsi" w:hAnsiTheme="minorHAnsi"/>
          <w:color w:val="000099"/>
          <w:sz w:val="22"/>
          <w:szCs w:val="22"/>
          <w:lang w:val="en-US"/>
        </w:rPr>
        <w:t xml:space="preserve">, the </w:t>
      </w:r>
      <w:r w:rsidR="00AF3A4C" w:rsidRPr="00AF3A4C">
        <w:rPr>
          <w:rFonts w:asciiTheme="minorHAnsi" w:hAnsiTheme="minorHAnsi"/>
          <w:i/>
          <w:color w:val="000099"/>
          <w:sz w:val="22"/>
          <w:szCs w:val="22"/>
          <w:lang w:val="en-US"/>
        </w:rPr>
        <w:t>Legislative Assembly Precincts Act 2001</w:t>
      </w:r>
      <w:r w:rsidR="00AF3A4C" w:rsidRPr="00AF3A4C">
        <w:rPr>
          <w:rFonts w:asciiTheme="minorHAnsi" w:hAnsiTheme="minorHAnsi"/>
          <w:color w:val="000099"/>
          <w:sz w:val="22"/>
          <w:szCs w:val="22"/>
          <w:lang w:val="en-US"/>
        </w:rPr>
        <w:t xml:space="preserve"> and the </w:t>
      </w:r>
      <w:r w:rsidR="00AF3A4C" w:rsidRPr="00AF3A4C">
        <w:rPr>
          <w:rFonts w:asciiTheme="minorHAnsi" w:hAnsiTheme="minorHAnsi"/>
          <w:i/>
          <w:color w:val="000099"/>
          <w:sz w:val="22"/>
          <w:szCs w:val="22"/>
          <w:lang w:val="en-US"/>
        </w:rPr>
        <w:t>Ombudsman Act 1989,</w:t>
      </w:r>
      <w:r w:rsidR="00AF3A4C" w:rsidRPr="00AF3A4C">
        <w:rPr>
          <w:rFonts w:asciiTheme="minorHAnsi" w:hAnsiTheme="minorHAnsi"/>
          <w:color w:val="000099"/>
          <w:sz w:val="22"/>
          <w:szCs w:val="22"/>
          <w:lang w:val="en-US"/>
        </w:rPr>
        <w:t xml:space="preserve"> which have a bearing on the effective operation of the Office of the Legislative Assembly and Officers of the Legislative Assembly.</w:t>
      </w:r>
    </w:p>
    <w:p w:rsidR="00A04D29" w:rsidRDefault="00A04D29" w:rsidP="00A04D29">
      <w:pPr>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sidRPr="00477CFB">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22" w:history="1">
        <w:r w:rsidRPr="00477CFB">
          <w:rPr>
            <w:rStyle w:val="Hyperlink"/>
            <w:rFonts w:asciiTheme="minorHAnsi" w:hAnsiTheme="minorHAnsi"/>
            <w:color w:val="000099"/>
            <w:sz w:val="22"/>
            <w:szCs w:val="22"/>
          </w:rPr>
          <w:t>www.legislation.act.gov.au</w:t>
        </w:r>
      </w:hyperlink>
      <w:r w:rsidRPr="00477CFB">
        <w:rPr>
          <w:rFonts w:asciiTheme="minorHAnsi" w:hAnsiTheme="minorHAnsi"/>
          <w:color w:val="000099"/>
          <w:sz w:val="22"/>
          <w:szCs w:val="22"/>
        </w:rPr>
        <w:t>.</w:t>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Pr="00477CFB" w:rsidRDefault="006D5277" w:rsidP="0075070A">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393F57" w:rsidRPr="00393F57" w:rsidRDefault="00393F57" w:rsidP="00393F57">
      <w:pPr>
        <w:tabs>
          <w:tab w:val="left" w:pos="18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393F57">
        <w:rPr>
          <w:rFonts w:asciiTheme="minorHAnsi" w:hAnsiTheme="minorHAnsi"/>
          <w:color w:val="000099"/>
          <w:sz w:val="22"/>
          <w:szCs w:val="22"/>
        </w:rPr>
        <w:t>Government Agencies (Campaign Advertising) Act—Independent Reviewer—Reports for the period 1 January to 30 June 201</w:t>
      </w:r>
      <w:r>
        <w:rPr>
          <w:rFonts w:asciiTheme="minorHAnsi" w:hAnsiTheme="minorHAnsi"/>
          <w:color w:val="000099"/>
          <w:sz w:val="22"/>
          <w:szCs w:val="22"/>
        </w:rPr>
        <w:t>7</w:t>
      </w:r>
      <w:r w:rsidRPr="00393F57">
        <w:rPr>
          <w:rFonts w:asciiTheme="minorHAnsi" w:hAnsiTheme="minorHAnsi"/>
          <w:color w:val="000099"/>
          <w:sz w:val="22"/>
          <w:szCs w:val="22"/>
        </w:rPr>
        <w:t xml:space="preserve"> (</w:t>
      </w:r>
      <w:r w:rsidRPr="00393F57">
        <w:rPr>
          <w:rFonts w:asciiTheme="minorHAnsi" w:hAnsiTheme="minorHAnsi"/>
          <w:i/>
          <w:color w:val="000099"/>
          <w:sz w:val="22"/>
          <w:szCs w:val="22"/>
        </w:rPr>
        <w:t>presented by the Speaker on 1</w:t>
      </w:r>
      <w:r>
        <w:rPr>
          <w:rFonts w:asciiTheme="minorHAnsi" w:hAnsiTheme="minorHAnsi"/>
          <w:i/>
          <w:color w:val="000099"/>
          <w:sz w:val="22"/>
          <w:szCs w:val="22"/>
        </w:rPr>
        <w:t>2</w:t>
      </w:r>
      <w:r w:rsidRPr="00393F57">
        <w:rPr>
          <w:rFonts w:asciiTheme="minorHAnsi" w:hAnsiTheme="minorHAnsi"/>
          <w:i/>
          <w:color w:val="000099"/>
          <w:sz w:val="22"/>
          <w:szCs w:val="22"/>
        </w:rPr>
        <w:t xml:space="preserve"> </w:t>
      </w:r>
      <w:r>
        <w:rPr>
          <w:rFonts w:asciiTheme="minorHAnsi" w:hAnsiTheme="minorHAnsi"/>
          <w:i/>
          <w:color w:val="000099"/>
          <w:sz w:val="22"/>
          <w:szCs w:val="22"/>
        </w:rPr>
        <w:t>Sept</w:t>
      </w:r>
      <w:r w:rsidRPr="00393F57">
        <w:rPr>
          <w:rFonts w:asciiTheme="minorHAnsi" w:hAnsiTheme="minorHAnsi"/>
          <w:i/>
          <w:color w:val="000099"/>
          <w:sz w:val="22"/>
          <w:szCs w:val="22"/>
        </w:rPr>
        <w:t>ember 201</w:t>
      </w:r>
      <w:r>
        <w:rPr>
          <w:rFonts w:asciiTheme="minorHAnsi" w:hAnsiTheme="minorHAnsi"/>
          <w:i/>
          <w:color w:val="000099"/>
          <w:sz w:val="22"/>
          <w:szCs w:val="22"/>
        </w:rPr>
        <w:t>7</w:t>
      </w:r>
      <w:r w:rsidRPr="00393F57">
        <w:rPr>
          <w:rFonts w:asciiTheme="minorHAnsi" w:hAnsiTheme="minorHAnsi"/>
          <w:color w:val="000099"/>
          <w:sz w:val="22"/>
          <w:szCs w:val="22"/>
        </w:rPr>
        <w:t>)</w:t>
      </w:r>
    </w:p>
    <w:p w:rsidR="00571340" w:rsidRDefault="00655243" w:rsidP="00C600E5">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00393F57" w:rsidRPr="00393F57">
        <w:rPr>
          <w:rFonts w:asciiTheme="minorHAnsi" w:hAnsiTheme="minorHAnsi"/>
          <w:color w:val="000099"/>
          <w:sz w:val="22"/>
          <w:szCs w:val="22"/>
        </w:rPr>
        <w:t>National Environment Protection Council—Annual report 2015-2016</w:t>
      </w:r>
      <w:r w:rsidR="00393F57">
        <w:rPr>
          <w:rFonts w:asciiTheme="minorHAnsi" w:hAnsiTheme="minorHAnsi"/>
          <w:i/>
          <w:color w:val="000099"/>
          <w:sz w:val="22"/>
          <w:szCs w:val="22"/>
        </w:rPr>
        <w:t xml:space="preserve"> </w:t>
      </w:r>
      <w:r w:rsidR="002120CB">
        <w:rPr>
          <w:rFonts w:asciiTheme="minorHAnsi" w:hAnsiTheme="minorHAnsi"/>
          <w:i/>
          <w:color w:val="000099"/>
          <w:sz w:val="22"/>
          <w:szCs w:val="22"/>
        </w:rPr>
        <w:t xml:space="preserve">(presented by the Minister </w:t>
      </w:r>
      <w:r w:rsidR="00393F57">
        <w:rPr>
          <w:rFonts w:asciiTheme="minorHAnsi" w:hAnsiTheme="minorHAnsi"/>
          <w:i/>
          <w:color w:val="000099"/>
          <w:sz w:val="22"/>
          <w:szCs w:val="22"/>
        </w:rPr>
        <w:t xml:space="preserve">for the Environment and Heritage </w:t>
      </w:r>
      <w:r w:rsidR="002120CB">
        <w:rPr>
          <w:rFonts w:asciiTheme="minorHAnsi" w:hAnsiTheme="minorHAnsi"/>
          <w:i/>
          <w:color w:val="000099"/>
          <w:sz w:val="22"/>
          <w:szCs w:val="22"/>
        </w:rPr>
        <w:t>on 12</w:t>
      </w:r>
      <w:r w:rsidR="00393F57">
        <w:rPr>
          <w:rFonts w:asciiTheme="minorHAnsi" w:hAnsiTheme="minorHAnsi"/>
          <w:i/>
          <w:color w:val="000099"/>
          <w:sz w:val="22"/>
          <w:szCs w:val="22"/>
        </w:rPr>
        <w:t> </w:t>
      </w:r>
      <w:r w:rsidR="002120CB">
        <w:rPr>
          <w:rFonts w:asciiTheme="minorHAnsi" w:hAnsiTheme="minorHAnsi"/>
          <w:i/>
          <w:color w:val="000099"/>
          <w:sz w:val="22"/>
          <w:szCs w:val="22"/>
        </w:rPr>
        <w:t>September)</w:t>
      </w:r>
    </w:p>
    <w:p w:rsidR="00B66497" w:rsidRPr="00B66497" w:rsidRDefault="00B66497" w:rsidP="00C600E5">
      <w:pPr>
        <w:spacing w:before="120" w:after="120"/>
        <w:ind w:left="142" w:hanging="142"/>
        <w:rPr>
          <w:rFonts w:asciiTheme="minorHAnsi" w:hAnsiTheme="minorHAnsi"/>
          <w:i/>
          <w:color w:val="000099"/>
          <w:sz w:val="22"/>
          <w:szCs w:val="22"/>
        </w:rPr>
      </w:pPr>
      <w:r>
        <w:rPr>
          <w:rFonts w:asciiTheme="minorHAnsi" w:hAnsiTheme="minorHAnsi"/>
          <w:i/>
          <w:color w:val="000099"/>
          <w:sz w:val="22"/>
          <w:szCs w:val="22"/>
        </w:rPr>
        <w:tab/>
      </w:r>
      <w:r w:rsidRPr="00B66497">
        <w:rPr>
          <w:rFonts w:asciiTheme="minorHAnsi" w:hAnsiTheme="minorHAnsi"/>
          <w:color w:val="000099"/>
          <w:sz w:val="22"/>
          <w:szCs w:val="22"/>
        </w:rPr>
        <w:t>Petition</w:t>
      </w:r>
      <w:r>
        <w:rPr>
          <w:rFonts w:asciiTheme="minorHAnsi" w:hAnsiTheme="minorHAnsi"/>
          <w:color w:val="000099"/>
          <w:sz w:val="22"/>
          <w:szCs w:val="22"/>
        </w:rPr>
        <w:t>—Out of order—Pill testing trial (</w:t>
      </w:r>
      <w:r>
        <w:rPr>
          <w:rFonts w:asciiTheme="minorHAnsi" w:hAnsiTheme="minorHAnsi"/>
          <w:i/>
          <w:color w:val="000099"/>
          <w:sz w:val="22"/>
          <w:szCs w:val="22"/>
        </w:rPr>
        <w:t xml:space="preserve">presented by </w:t>
      </w:r>
      <w:r w:rsidR="00DF4EB3">
        <w:rPr>
          <w:rFonts w:asciiTheme="minorHAnsi" w:hAnsiTheme="minorHAnsi"/>
          <w:i/>
          <w:color w:val="000099"/>
          <w:sz w:val="22"/>
          <w:szCs w:val="22"/>
        </w:rPr>
        <w:t>Mr Rattenbury, MLA</w:t>
      </w:r>
      <w:r w:rsidR="00DD11D8">
        <w:rPr>
          <w:rFonts w:asciiTheme="minorHAnsi" w:hAnsiTheme="minorHAnsi"/>
          <w:i/>
          <w:color w:val="000099"/>
          <w:sz w:val="22"/>
          <w:szCs w:val="22"/>
        </w:rPr>
        <w:t xml:space="preserve"> on 14 </w:t>
      </w:r>
      <w:r w:rsidR="000A69AF">
        <w:rPr>
          <w:rFonts w:asciiTheme="minorHAnsi" w:hAnsiTheme="minorHAnsi"/>
          <w:i/>
          <w:color w:val="000099"/>
          <w:sz w:val="22"/>
          <w:szCs w:val="22"/>
        </w:rPr>
        <w:t>September</w:t>
      </w:r>
      <w:r>
        <w:rPr>
          <w:rFonts w:asciiTheme="minorHAnsi" w:hAnsiTheme="minorHAnsi"/>
          <w:i/>
          <w:color w:val="000099"/>
          <w:sz w:val="22"/>
          <w:szCs w:val="22"/>
        </w:rPr>
        <w:t>)</w:t>
      </w:r>
    </w:p>
    <w:p w:rsidR="002120CB" w:rsidRDefault="00C600E5" w:rsidP="00C600E5">
      <w:pPr>
        <w:spacing w:before="120" w:after="120"/>
        <w:ind w:left="142"/>
        <w:rPr>
          <w:rFonts w:asciiTheme="minorHAnsi" w:hAnsiTheme="minorHAnsi"/>
          <w:i/>
          <w:color w:val="000099"/>
          <w:sz w:val="22"/>
          <w:szCs w:val="22"/>
        </w:rPr>
      </w:pPr>
      <w:r w:rsidRPr="00745381">
        <w:rPr>
          <w:rFonts w:asciiTheme="minorHAnsi" w:hAnsiTheme="minorHAnsi"/>
          <w:color w:val="000099"/>
          <w:sz w:val="22"/>
          <w:szCs w:val="22"/>
        </w:rPr>
        <w:t>Review of Display of Nutritional Information for Food—Review Report 2017</w:t>
      </w:r>
      <w:r w:rsidR="00B55C83">
        <w:rPr>
          <w:rFonts w:asciiTheme="minorHAnsi" w:hAnsiTheme="minorHAnsi"/>
          <w:i/>
          <w:color w:val="000099"/>
          <w:sz w:val="22"/>
          <w:szCs w:val="22"/>
        </w:rPr>
        <w:t xml:space="preserve"> </w:t>
      </w:r>
      <w:r w:rsidR="002120CB">
        <w:rPr>
          <w:rFonts w:asciiTheme="minorHAnsi" w:hAnsiTheme="minorHAnsi"/>
          <w:i/>
          <w:color w:val="000099"/>
          <w:sz w:val="22"/>
          <w:szCs w:val="22"/>
        </w:rPr>
        <w:t>(presented by the Minister for Health and Wellbeing on 1</w:t>
      </w:r>
      <w:r w:rsidR="00393F57">
        <w:rPr>
          <w:rFonts w:asciiTheme="minorHAnsi" w:hAnsiTheme="minorHAnsi"/>
          <w:i/>
          <w:color w:val="000099"/>
          <w:sz w:val="22"/>
          <w:szCs w:val="22"/>
        </w:rPr>
        <w:t>4</w:t>
      </w:r>
      <w:r w:rsidR="000A69AF">
        <w:rPr>
          <w:rFonts w:asciiTheme="minorHAnsi" w:hAnsiTheme="minorHAnsi"/>
          <w:i/>
          <w:color w:val="000099"/>
          <w:sz w:val="22"/>
          <w:szCs w:val="22"/>
        </w:rPr>
        <w:t> </w:t>
      </w:r>
      <w:r w:rsidR="002120CB">
        <w:rPr>
          <w:rFonts w:asciiTheme="minorHAnsi" w:hAnsiTheme="minorHAnsi"/>
          <w:i/>
          <w:color w:val="000099"/>
          <w:sz w:val="22"/>
          <w:szCs w:val="22"/>
        </w:rPr>
        <w:t>September)</w:t>
      </w:r>
    </w:p>
    <w:p w:rsidR="00FD78ED" w:rsidRPr="00477CFB" w:rsidRDefault="00FD78ED"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 xml:space="preserve">Committee activities </w:t>
      </w:r>
    </w:p>
    <w:p w:rsidR="00676EAD" w:rsidRPr="00477CFB" w:rsidRDefault="00676EAD" w:rsidP="00676EAD">
      <w:pPr>
        <w:keepNext/>
        <w:tabs>
          <w:tab w:val="left" w:pos="180"/>
        </w:tabs>
        <w:spacing w:before="120" w:after="120"/>
        <w:rPr>
          <w:rFonts w:asciiTheme="minorHAnsi" w:hAnsiTheme="minorHAnsi"/>
          <w:b/>
          <w:color w:val="000099"/>
          <w:sz w:val="22"/>
          <w:szCs w:val="22"/>
        </w:rPr>
      </w:pPr>
      <w:r w:rsidRPr="00477CFB">
        <w:rPr>
          <w:rFonts w:asciiTheme="minorHAnsi" w:hAnsiTheme="minorHAnsi"/>
          <w:b/>
          <w:i/>
          <w:color w:val="000099"/>
          <w:sz w:val="22"/>
          <w:szCs w:val="22"/>
        </w:rPr>
        <w:t>Committee report presented</w:t>
      </w:r>
    </w:p>
    <w:p w:rsidR="00676EAD" w:rsidRPr="00477CFB" w:rsidRDefault="00676EAD" w:rsidP="00676EAD">
      <w:pPr>
        <w:tabs>
          <w:tab w:val="left" w:pos="180"/>
          <w:tab w:val="left" w:pos="450"/>
        </w:tabs>
        <w:spacing w:before="120" w:after="120"/>
        <w:ind w:left="180" w:hanging="180"/>
        <w:rPr>
          <w:rFonts w:asciiTheme="minorHAnsi" w:hAnsiTheme="minorHAnsi"/>
          <w:b/>
          <w:color w:val="000099"/>
          <w:sz w:val="22"/>
          <w:szCs w:val="22"/>
        </w:rPr>
      </w:pPr>
      <w:r w:rsidRPr="00477CFB">
        <w:rPr>
          <w:rFonts w:asciiTheme="minorHAnsi" w:hAnsiTheme="minorHAnsi"/>
          <w:b/>
          <w:color w:val="000099"/>
          <w:sz w:val="22"/>
          <w:szCs w:val="22"/>
        </w:rPr>
        <w:t>Scrutiny Committee</w:t>
      </w:r>
    </w:p>
    <w:p w:rsidR="00676EAD" w:rsidRPr="001873F5" w:rsidRDefault="00676EAD" w:rsidP="00676EAD">
      <w:pPr>
        <w:spacing w:before="120" w:after="120"/>
        <w:ind w:left="142" w:hanging="142"/>
        <w:rPr>
          <w:rFonts w:asciiTheme="minorHAnsi" w:hAnsiTheme="minorHAnsi"/>
          <w:color w:val="000099"/>
          <w:sz w:val="22"/>
          <w:szCs w:val="22"/>
        </w:rPr>
      </w:pPr>
      <w:r w:rsidRPr="001873F5">
        <w:rPr>
          <w:rFonts w:asciiTheme="minorHAnsi" w:hAnsiTheme="minorHAnsi"/>
          <w:color w:val="000099"/>
          <w:sz w:val="22"/>
          <w:szCs w:val="22"/>
        </w:rPr>
        <w:tab/>
      </w:r>
      <w:hyperlink r:id="rId23" w:history="1">
        <w:r w:rsidRPr="00676EAD">
          <w:rPr>
            <w:rStyle w:val="Hyperlink"/>
            <w:rFonts w:asciiTheme="minorHAnsi" w:hAnsiTheme="minorHAnsi"/>
            <w:b/>
            <w:sz w:val="22"/>
            <w:szCs w:val="22"/>
          </w:rPr>
          <w:t>Scrutiny Report 9</w:t>
        </w:r>
      </w:hyperlink>
      <w:r w:rsidRPr="001873F5">
        <w:rPr>
          <w:rFonts w:asciiTheme="minorHAnsi" w:hAnsiTheme="minorHAnsi"/>
          <w:color w:val="000099"/>
          <w:sz w:val="22"/>
          <w:szCs w:val="22"/>
        </w:rPr>
        <w:t xml:space="preserve"> </w:t>
      </w:r>
      <w:r w:rsidRPr="001873F5">
        <w:rPr>
          <w:rFonts w:asciiTheme="minorHAnsi" w:hAnsiTheme="minorHAnsi"/>
          <w:i/>
          <w:color w:val="000099"/>
          <w:sz w:val="22"/>
          <w:szCs w:val="22"/>
        </w:rPr>
        <w:t xml:space="preserve">(presented </w:t>
      </w:r>
      <w:r>
        <w:rPr>
          <w:rFonts w:asciiTheme="minorHAnsi" w:hAnsiTheme="minorHAnsi"/>
          <w:i/>
          <w:color w:val="000099"/>
          <w:sz w:val="22"/>
          <w:szCs w:val="22"/>
        </w:rPr>
        <w:t>12 September</w:t>
      </w:r>
      <w:r w:rsidRPr="001873F5">
        <w:rPr>
          <w:rFonts w:asciiTheme="minorHAnsi" w:hAnsiTheme="minorHAnsi"/>
          <w:i/>
          <w:color w:val="000099"/>
          <w:sz w:val="22"/>
          <w:szCs w:val="22"/>
        </w:rPr>
        <w:t>)</w:t>
      </w:r>
    </w:p>
    <w:p w:rsidR="00676EAD" w:rsidRDefault="00676EAD" w:rsidP="00676EAD">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color w:val="000099"/>
          <w:sz w:val="22"/>
          <w:szCs w:val="22"/>
        </w:rPr>
        <w:tab/>
        <w:t xml:space="preserve">This report contained the committee’s comments on </w:t>
      </w:r>
      <w:r>
        <w:rPr>
          <w:rFonts w:asciiTheme="minorHAnsi" w:hAnsiTheme="minorHAnsi"/>
          <w:color w:val="000099"/>
          <w:sz w:val="22"/>
          <w:szCs w:val="22"/>
        </w:rPr>
        <w:t>seven</w:t>
      </w:r>
      <w:r w:rsidRPr="00477CFB">
        <w:rPr>
          <w:rFonts w:asciiTheme="minorHAnsi" w:hAnsiTheme="minorHAnsi"/>
          <w:color w:val="000099"/>
          <w:sz w:val="22"/>
          <w:szCs w:val="22"/>
        </w:rPr>
        <w:t xml:space="preserve"> bills, </w:t>
      </w:r>
      <w:r>
        <w:rPr>
          <w:rFonts w:asciiTheme="minorHAnsi" w:hAnsiTheme="minorHAnsi"/>
          <w:color w:val="000099"/>
          <w:sz w:val="22"/>
          <w:szCs w:val="22"/>
        </w:rPr>
        <w:t>19</w:t>
      </w:r>
      <w:r w:rsidRPr="00477CFB">
        <w:rPr>
          <w:rFonts w:asciiTheme="minorHAnsi" w:hAnsiTheme="minorHAnsi"/>
          <w:color w:val="000099"/>
          <w:sz w:val="22"/>
          <w:szCs w:val="22"/>
        </w:rPr>
        <w:t xml:space="preserve"> pieces of subordinate legislation</w:t>
      </w:r>
      <w:r>
        <w:rPr>
          <w:rFonts w:asciiTheme="minorHAnsi" w:hAnsiTheme="minorHAnsi"/>
          <w:color w:val="000099"/>
          <w:sz w:val="22"/>
          <w:szCs w:val="22"/>
        </w:rPr>
        <w:t>,</w:t>
      </w:r>
      <w:r w:rsidRPr="00477CFB">
        <w:rPr>
          <w:rFonts w:asciiTheme="minorHAnsi" w:hAnsiTheme="minorHAnsi"/>
          <w:color w:val="000099"/>
          <w:sz w:val="22"/>
          <w:szCs w:val="22"/>
        </w:rPr>
        <w:t xml:space="preserve"> </w:t>
      </w:r>
      <w:r>
        <w:rPr>
          <w:rFonts w:asciiTheme="minorHAnsi" w:hAnsiTheme="minorHAnsi"/>
          <w:color w:val="000099"/>
          <w:sz w:val="22"/>
          <w:szCs w:val="22"/>
        </w:rPr>
        <w:t>three</w:t>
      </w:r>
      <w:r w:rsidRPr="00477CFB">
        <w:rPr>
          <w:rFonts w:asciiTheme="minorHAnsi" w:hAnsiTheme="minorHAnsi"/>
          <w:color w:val="000099"/>
          <w:sz w:val="22"/>
          <w:szCs w:val="22"/>
        </w:rPr>
        <w:t xml:space="preserve"> government response</w:t>
      </w:r>
      <w:r>
        <w:rPr>
          <w:rFonts w:asciiTheme="minorHAnsi" w:hAnsiTheme="minorHAnsi"/>
          <w:color w:val="000099"/>
          <w:sz w:val="22"/>
          <w:szCs w:val="22"/>
        </w:rPr>
        <w:t>s and one regulatory impact statement</w:t>
      </w:r>
      <w:r w:rsidRPr="00477CFB">
        <w:rPr>
          <w:rFonts w:asciiTheme="minorHAnsi" w:hAnsiTheme="minorHAnsi"/>
          <w:color w:val="000099"/>
          <w:sz w:val="22"/>
          <w:szCs w:val="22"/>
        </w:rPr>
        <w:t>.</w:t>
      </w:r>
    </w:p>
    <w:p w:rsidR="007B6D61" w:rsidRPr="00477CFB" w:rsidRDefault="007B6D61" w:rsidP="00334A5B">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b/>
          <w:i/>
          <w:color w:val="000099"/>
          <w:sz w:val="22"/>
          <w:szCs w:val="22"/>
        </w:rPr>
        <w:t>Committee statement</w:t>
      </w:r>
      <w:r w:rsidR="004B7EBD" w:rsidRPr="00477CFB">
        <w:rPr>
          <w:rFonts w:asciiTheme="minorHAnsi" w:hAnsiTheme="minorHAnsi"/>
          <w:b/>
          <w:i/>
          <w:color w:val="000099"/>
          <w:sz w:val="22"/>
          <w:szCs w:val="22"/>
        </w:rPr>
        <w:t>s</w:t>
      </w:r>
    </w:p>
    <w:p w:rsidR="003018E3" w:rsidRPr="00A828FF" w:rsidRDefault="003018E3" w:rsidP="00FA4A00">
      <w:pPr>
        <w:spacing w:before="120" w:after="120"/>
        <w:ind w:left="142"/>
        <w:rPr>
          <w:rFonts w:asciiTheme="minorHAnsi" w:hAnsiTheme="minorHAnsi"/>
          <w:b/>
          <w:color w:val="000099"/>
          <w:sz w:val="22"/>
          <w:szCs w:val="22"/>
        </w:rPr>
      </w:pPr>
      <w:r w:rsidRPr="00A828FF">
        <w:rPr>
          <w:rFonts w:asciiTheme="minorHAnsi" w:hAnsiTheme="minorHAnsi"/>
          <w:b/>
          <w:color w:val="000099"/>
          <w:sz w:val="22"/>
          <w:szCs w:val="22"/>
        </w:rPr>
        <w:t>Environment and Transport and City Services—Standing Committee</w:t>
      </w:r>
    </w:p>
    <w:p w:rsidR="003018E3" w:rsidRDefault="00431768" w:rsidP="003018E3">
      <w:pPr>
        <w:pStyle w:val="DPSEntry"/>
        <w:keepLines w:val="0"/>
        <w:tabs>
          <w:tab w:val="left" w:pos="142"/>
        </w:tabs>
        <w:spacing w:before="120" w:after="120"/>
        <w:ind w:left="142" w:hanging="142"/>
        <w:rPr>
          <w:rFonts w:asciiTheme="minorHAnsi" w:hAnsiTheme="minorHAnsi"/>
          <w:bCs/>
          <w:color w:val="000099"/>
          <w:sz w:val="22"/>
          <w:szCs w:val="22"/>
        </w:rPr>
      </w:pPr>
      <w:r w:rsidRPr="003018E3">
        <w:rPr>
          <w:color w:val="000099"/>
        </w:rPr>
        <w:tab/>
      </w:r>
      <w:r w:rsidR="00FA4A00" w:rsidRPr="007A7043">
        <w:rPr>
          <w:rFonts w:asciiTheme="minorHAnsi" w:hAnsiTheme="minorHAnsi"/>
          <w:bCs/>
          <w:color w:val="000099"/>
          <w:sz w:val="22"/>
          <w:szCs w:val="22"/>
        </w:rPr>
        <w:t xml:space="preserve">The chair of the committee made a statement relating to </w:t>
      </w:r>
      <w:r w:rsidR="007A7043">
        <w:rPr>
          <w:rFonts w:asciiTheme="minorHAnsi" w:hAnsiTheme="minorHAnsi"/>
          <w:bCs/>
          <w:color w:val="000099"/>
          <w:sz w:val="22"/>
          <w:szCs w:val="22"/>
        </w:rPr>
        <w:t xml:space="preserve">an Inquiry into the Lower Cotter </w:t>
      </w:r>
      <w:r w:rsidR="00A828FF">
        <w:rPr>
          <w:rFonts w:asciiTheme="minorHAnsi" w:hAnsiTheme="minorHAnsi"/>
          <w:bCs/>
          <w:color w:val="000099"/>
          <w:sz w:val="22"/>
          <w:szCs w:val="22"/>
        </w:rPr>
        <w:t>Catchment</w:t>
      </w:r>
      <w:r w:rsidR="007A7043">
        <w:rPr>
          <w:rFonts w:asciiTheme="minorHAnsi" w:hAnsiTheme="minorHAnsi"/>
          <w:bCs/>
          <w:color w:val="000099"/>
          <w:sz w:val="22"/>
          <w:szCs w:val="22"/>
        </w:rPr>
        <w:t xml:space="preserve"> Reserve Management Plan 2017.</w:t>
      </w:r>
    </w:p>
    <w:p w:rsidR="003018E3" w:rsidRPr="007A7043" w:rsidRDefault="003018E3" w:rsidP="0052640D">
      <w:pPr>
        <w:pStyle w:val="DPSEntry"/>
        <w:keepLines w:val="0"/>
        <w:tabs>
          <w:tab w:val="left" w:pos="142"/>
        </w:tabs>
        <w:spacing w:before="120" w:after="120"/>
        <w:ind w:left="142" w:firstLine="0"/>
        <w:rPr>
          <w:rFonts w:asciiTheme="minorHAnsi" w:hAnsiTheme="minorHAnsi"/>
          <w:b/>
          <w:bCs/>
          <w:color w:val="000099"/>
          <w:sz w:val="22"/>
          <w:szCs w:val="22"/>
        </w:rPr>
      </w:pPr>
      <w:r w:rsidRPr="007A7043">
        <w:rPr>
          <w:rFonts w:asciiTheme="minorHAnsi" w:hAnsiTheme="minorHAnsi"/>
          <w:b/>
          <w:bCs/>
          <w:color w:val="000099"/>
          <w:sz w:val="22"/>
          <w:szCs w:val="22"/>
        </w:rPr>
        <w:t>Planning and Urban Renewal—Standing Committee</w:t>
      </w:r>
    </w:p>
    <w:p w:rsidR="003018E3" w:rsidRDefault="002A49AD" w:rsidP="009D5BAB">
      <w:pPr>
        <w:ind w:left="142"/>
        <w:rPr>
          <w:rFonts w:asciiTheme="minorHAnsi" w:hAnsiTheme="minorHAnsi"/>
          <w:bCs/>
          <w:color w:val="000099"/>
          <w:sz w:val="22"/>
          <w:szCs w:val="22"/>
        </w:rPr>
      </w:pPr>
      <w:r w:rsidRPr="007A7043">
        <w:rPr>
          <w:rFonts w:asciiTheme="minorHAnsi" w:hAnsiTheme="minorHAnsi"/>
          <w:bCs/>
          <w:color w:val="000099"/>
          <w:sz w:val="22"/>
          <w:szCs w:val="22"/>
        </w:rPr>
        <w:t>The chair of the committee</w:t>
      </w:r>
      <w:r w:rsidR="00111D76">
        <w:rPr>
          <w:rFonts w:asciiTheme="minorHAnsi" w:hAnsiTheme="minorHAnsi"/>
          <w:bCs/>
          <w:color w:val="000099"/>
          <w:sz w:val="22"/>
          <w:szCs w:val="22"/>
        </w:rPr>
        <w:t xml:space="preserve"> informed the Assembly </w:t>
      </w:r>
      <w:r w:rsidR="00E00864">
        <w:rPr>
          <w:rFonts w:asciiTheme="minorHAnsi" w:hAnsiTheme="minorHAnsi"/>
          <w:bCs/>
          <w:color w:val="000099"/>
          <w:sz w:val="22"/>
          <w:szCs w:val="22"/>
        </w:rPr>
        <w:t>that, following</w:t>
      </w:r>
      <w:r w:rsidR="00111D76" w:rsidRPr="00111D76">
        <w:rPr>
          <w:rFonts w:asciiTheme="minorHAnsi" w:hAnsiTheme="minorHAnsi"/>
          <w:bCs/>
          <w:color w:val="000099"/>
          <w:sz w:val="22"/>
          <w:szCs w:val="22"/>
        </w:rPr>
        <w:t xml:space="preserve"> consideration of petition No 6-17 </w:t>
      </w:r>
      <w:r w:rsidR="00D161ED">
        <w:rPr>
          <w:rFonts w:asciiTheme="minorHAnsi" w:hAnsiTheme="minorHAnsi"/>
          <w:bCs/>
          <w:color w:val="000099"/>
          <w:sz w:val="22"/>
          <w:szCs w:val="22"/>
        </w:rPr>
        <w:t xml:space="preserve">which </w:t>
      </w:r>
      <w:r w:rsidR="00460623">
        <w:rPr>
          <w:rFonts w:asciiTheme="minorHAnsi" w:hAnsiTheme="minorHAnsi"/>
          <w:bCs/>
          <w:color w:val="000099"/>
          <w:sz w:val="22"/>
          <w:szCs w:val="22"/>
        </w:rPr>
        <w:t>request</w:t>
      </w:r>
      <w:r w:rsidR="00D161ED">
        <w:rPr>
          <w:rFonts w:asciiTheme="minorHAnsi" w:hAnsiTheme="minorHAnsi"/>
          <w:bCs/>
          <w:color w:val="000099"/>
          <w:sz w:val="22"/>
          <w:szCs w:val="22"/>
        </w:rPr>
        <w:t>ed</w:t>
      </w:r>
      <w:r w:rsidR="00460623">
        <w:rPr>
          <w:rFonts w:asciiTheme="minorHAnsi" w:hAnsiTheme="minorHAnsi"/>
          <w:bCs/>
          <w:color w:val="000099"/>
          <w:sz w:val="22"/>
          <w:szCs w:val="22"/>
        </w:rPr>
        <w:t xml:space="preserve"> the Assembly </w:t>
      </w:r>
      <w:r w:rsidR="00D161ED">
        <w:rPr>
          <w:rFonts w:asciiTheme="minorHAnsi" w:hAnsiTheme="minorHAnsi"/>
          <w:bCs/>
          <w:color w:val="000099"/>
          <w:sz w:val="22"/>
          <w:szCs w:val="22"/>
        </w:rPr>
        <w:t xml:space="preserve">to </w:t>
      </w:r>
      <w:r w:rsidR="00460623">
        <w:rPr>
          <w:rFonts w:asciiTheme="minorHAnsi" w:hAnsiTheme="minorHAnsi"/>
          <w:bCs/>
          <w:color w:val="000099"/>
          <w:sz w:val="22"/>
          <w:szCs w:val="22"/>
        </w:rPr>
        <w:t>stop the proposed development of a KFC drive through at the Gold Creek Village</w:t>
      </w:r>
      <w:r w:rsidR="006F562E">
        <w:rPr>
          <w:rFonts w:asciiTheme="minorHAnsi" w:hAnsiTheme="minorHAnsi"/>
          <w:bCs/>
          <w:color w:val="000099"/>
          <w:sz w:val="22"/>
          <w:szCs w:val="22"/>
        </w:rPr>
        <w:t xml:space="preserve">, along with </w:t>
      </w:r>
      <w:r w:rsidR="001650EC">
        <w:rPr>
          <w:rFonts w:asciiTheme="minorHAnsi" w:hAnsiTheme="minorHAnsi"/>
          <w:bCs/>
          <w:color w:val="000099"/>
          <w:sz w:val="22"/>
          <w:szCs w:val="22"/>
        </w:rPr>
        <w:t>the Minister’s response.</w:t>
      </w:r>
      <w:r w:rsidR="00111D76" w:rsidRPr="00111D76">
        <w:rPr>
          <w:rFonts w:asciiTheme="minorHAnsi" w:hAnsiTheme="minorHAnsi"/>
          <w:bCs/>
          <w:color w:val="000099"/>
          <w:sz w:val="22"/>
          <w:szCs w:val="22"/>
        </w:rPr>
        <w:t xml:space="preserve"> </w:t>
      </w:r>
      <w:r w:rsidR="001650EC">
        <w:rPr>
          <w:rFonts w:asciiTheme="minorHAnsi" w:hAnsiTheme="minorHAnsi"/>
          <w:bCs/>
          <w:color w:val="000099"/>
          <w:sz w:val="22"/>
          <w:szCs w:val="22"/>
        </w:rPr>
        <w:t>T</w:t>
      </w:r>
      <w:r w:rsidR="00111D76" w:rsidRPr="00111D76">
        <w:rPr>
          <w:rFonts w:asciiTheme="minorHAnsi" w:hAnsiTheme="minorHAnsi"/>
          <w:bCs/>
          <w:color w:val="000099"/>
          <w:sz w:val="22"/>
          <w:szCs w:val="22"/>
        </w:rPr>
        <w:t xml:space="preserve">he Standing Committee on Planning and Urban Renewal had determined not to conduct an inquiry into the matter at this time. </w:t>
      </w:r>
    </w:p>
    <w:p w:rsidR="008436E9" w:rsidRPr="00B06C42" w:rsidRDefault="008436E9" w:rsidP="008436E9">
      <w:pPr>
        <w:tabs>
          <w:tab w:val="left" w:pos="284"/>
        </w:tabs>
        <w:spacing w:before="120" w:after="120"/>
        <w:ind w:left="142" w:hanging="142"/>
        <w:rPr>
          <w:rFonts w:asciiTheme="minorHAnsi" w:hAnsiTheme="minorHAnsi"/>
          <w:b/>
          <w:i/>
          <w:color w:val="000099"/>
          <w:sz w:val="22"/>
          <w:szCs w:val="22"/>
        </w:rPr>
      </w:pPr>
      <w:r w:rsidRPr="00194B2C">
        <w:rPr>
          <w:rFonts w:asciiTheme="minorHAnsi" w:hAnsiTheme="minorHAnsi"/>
          <w:b/>
          <w:i/>
          <w:color w:val="000099"/>
          <w:sz w:val="22"/>
          <w:szCs w:val="22"/>
        </w:rPr>
        <w:t>Committee inquir</w:t>
      </w:r>
      <w:r>
        <w:rPr>
          <w:rFonts w:asciiTheme="minorHAnsi" w:hAnsiTheme="minorHAnsi"/>
          <w:b/>
          <w:i/>
          <w:color w:val="000099"/>
          <w:sz w:val="22"/>
          <w:szCs w:val="22"/>
        </w:rPr>
        <w:t>y</w:t>
      </w:r>
    </w:p>
    <w:p w:rsidR="000B614A" w:rsidRPr="000B614A" w:rsidRDefault="00136558" w:rsidP="008436E9">
      <w:pPr>
        <w:pStyle w:val="DPSEntry"/>
        <w:keepLines w:val="0"/>
        <w:tabs>
          <w:tab w:val="left" w:pos="142"/>
        </w:tabs>
        <w:spacing w:before="120" w:after="120"/>
        <w:ind w:left="142" w:firstLine="0"/>
        <w:rPr>
          <w:rFonts w:asciiTheme="minorHAnsi" w:hAnsiTheme="minorHAnsi"/>
          <w:bCs/>
          <w:color w:val="000099"/>
          <w:sz w:val="22"/>
          <w:szCs w:val="22"/>
        </w:rPr>
      </w:pPr>
      <w:hyperlink r:id="rId24" w:history="1">
        <w:r w:rsidR="000B614A" w:rsidRPr="008436E9">
          <w:rPr>
            <w:rFonts w:asciiTheme="minorHAnsi" w:hAnsiTheme="minorHAnsi"/>
            <w:b/>
            <w:bCs/>
            <w:color w:val="000099"/>
            <w:sz w:val="22"/>
            <w:szCs w:val="22"/>
          </w:rPr>
          <w:t>Independent Integrity Commission</w:t>
        </w:r>
      </w:hyperlink>
      <w:r w:rsidR="009D5BAB">
        <w:rPr>
          <w:rFonts w:asciiTheme="minorHAnsi" w:hAnsiTheme="minorHAnsi"/>
          <w:b/>
          <w:bCs/>
          <w:color w:val="000099"/>
          <w:sz w:val="22"/>
          <w:szCs w:val="22"/>
        </w:rPr>
        <w:t>—</w:t>
      </w:r>
      <w:r w:rsidR="008436E9" w:rsidRPr="008436E9">
        <w:rPr>
          <w:rFonts w:asciiTheme="minorHAnsi" w:hAnsiTheme="minorHAnsi"/>
          <w:b/>
          <w:bCs/>
          <w:color w:val="000099"/>
          <w:sz w:val="22"/>
          <w:szCs w:val="22"/>
        </w:rPr>
        <w:t>Select Committee</w:t>
      </w:r>
    </w:p>
    <w:p w:rsidR="000B614A" w:rsidRPr="000B614A" w:rsidRDefault="000B614A" w:rsidP="009D5BAB">
      <w:pPr>
        <w:spacing w:before="120" w:after="120"/>
        <w:ind w:left="142"/>
        <w:rPr>
          <w:rFonts w:asciiTheme="minorHAnsi" w:hAnsiTheme="minorHAnsi"/>
          <w:bCs/>
          <w:color w:val="000099"/>
          <w:sz w:val="22"/>
          <w:szCs w:val="22"/>
        </w:rPr>
      </w:pPr>
      <w:r w:rsidRPr="006A0533">
        <w:rPr>
          <w:rFonts w:asciiTheme="minorHAnsi" w:hAnsiTheme="minorHAnsi"/>
          <w:color w:val="000099"/>
          <w:sz w:val="22"/>
          <w:szCs w:val="22"/>
        </w:rPr>
        <w:t>On 1 September 2017, the Select Committee on an Independent Integrity Commission held its third public hearing inquiring into the establishment of an independent integrity commission.  The Committee heard from witnesses appearing on beha</w:t>
      </w:r>
      <w:r w:rsidR="00055519" w:rsidRPr="006A0533">
        <w:rPr>
          <w:rFonts w:asciiTheme="minorHAnsi" w:hAnsiTheme="minorHAnsi"/>
          <w:color w:val="000099"/>
          <w:sz w:val="22"/>
          <w:szCs w:val="22"/>
        </w:rPr>
        <w:t>lf of the Community and Public </w:t>
      </w:r>
      <w:r w:rsidRPr="006A0533">
        <w:rPr>
          <w:rFonts w:asciiTheme="minorHAnsi" w:hAnsiTheme="minorHAnsi"/>
          <w:color w:val="000099"/>
          <w:sz w:val="22"/>
          <w:szCs w:val="22"/>
        </w:rPr>
        <w:t>Sector Union (</w:t>
      </w:r>
      <w:proofErr w:type="spellStart"/>
      <w:r w:rsidRPr="006A0533">
        <w:rPr>
          <w:rFonts w:asciiTheme="minorHAnsi" w:hAnsiTheme="minorHAnsi"/>
          <w:color w:val="000099"/>
          <w:sz w:val="22"/>
          <w:szCs w:val="22"/>
        </w:rPr>
        <w:t>CPSU</w:t>
      </w:r>
      <w:proofErr w:type="spellEnd"/>
      <w:r w:rsidRPr="006A0533">
        <w:rPr>
          <w:rFonts w:asciiTheme="minorHAnsi" w:hAnsiTheme="minorHAnsi"/>
          <w:color w:val="000099"/>
          <w:sz w:val="22"/>
          <w:szCs w:val="22"/>
        </w:rPr>
        <w:t xml:space="preserve">)—PSU Group and ACT Bar Association; and three individuals who had made submissions to the Inquiry—Quentin </w:t>
      </w:r>
      <w:proofErr w:type="spellStart"/>
      <w:r w:rsidRPr="006A0533">
        <w:rPr>
          <w:rFonts w:asciiTheme="minorHAnsi" w:hAnsiTheme="minorHAnsi"/>
          <w:color w:val="000099"/>
          <w:sz w:val="22"/>
          <w:szCs w:val="22"/>
        </w:rPr>
        <w:t>Dempster</w:t>
      </w:r>
      <w:proofErr w:type="spellEnd"/>
      <w:r w:rsidRPr="006A0533">
        <w:rPr>
          <w:rFonts w:asciiTheme="minorHAnsi" w:hAnsiTheme="minorHAnsi"/>
          <w:color w:val="000099"/>
          <w:sz w:val="22"/>
          <w:szCs w:val="22"/>
        </w:rPr>
        <w:t xml:space="preserve">, Tony Harris and </w:t>
      </w:r>
      <w:proofErr w:type="spellStart"/>
      <w:r w:rsidRPr="006A0533">
        <w:rPr>
          <w:rFonts w:asciiTheme="minorHAnsi" w:hAnsiTheme="minorHAnsi"/>
          <w:color w:val="000099"/>
          <w:sz w:val="22"/>
          <w:szCs w:val="22"/>
        </w:rPr>
        <w:t>Rhyl</w:t>
      </w:r>
      <w:proofErr w:type="spellEnd"/>
      <w:r w:rsidRPr="006A0533">
        <w:rPr>
          <w:rFonts w:asciiTheme="minorHAnsi" w:hAnsiTheme="minorHAnsi"/>
          <w:color w:val="000099"/>
          <w:sz w:val="22"/>
          <w:szCs w:val="22"/>
        </w:rPr>
        <w:t xml:space="preserve"> Hurley.  The transcript for the hearing can be accessed at:</w:t>
      </w:r>
      <w:r w:rsidRPr="000B614A">
        <w:rPr>
          <w:rFonts w:asciiTheme="minorHAnsi" w:hAnsiTheme="minorHAnsi"/>
          <w:bCs/>
          <w:color w:val="000099"/>
          <w:sz w:val="22"/>
          <w:szCs w:val="22"/>
        </w:rPr>
        <w:t xml:space="preserve"> </w:t>
      </w:r>
      <w:hyperlink r:id="rId25" w:history="1">
        <w:r w:rsidRPr="000B614A">
          <w:rPr>
            <w:rStyle w:val="Hyperlink"/>
            <w:rFonts w:asciiTheme="minorHAnsi" w:hAnsiTheme="minorHAnsi"/>
            <w:bCs/>
            <w:sz w:val="22"/>
            <w:szCs w:val="22"/>
          </w:rPr>
          <w:t>http://www.hansard.act.gov.au/hansard/2017/comms/iic03.pdf</w:t>
        </w:r>
      </w:hyperlink>
    </w:p>
    <w:p w:rsidR="000B614A" w:rsidRPr="000B614A" w:rsidRDefault="000B614A" w:rsidP="009D5BAB">
      <w:pPr>
        <w:spacing w:before="120" w:after="120"/>
        <w:ind w:left="142"/>
        <w:rPr>
          <w:rFonts w:asciiTheme="minorHAnsi" w:hAnsiTheme="minorHAnsi"/>
          <w:bCs/>
          <w:color w:val="000099"/>
          <w:sz w:val="22"/>
          <w:szCs w:val="22"/>
        </w:rPr>
      </w:pPr>
      <w:r w:rsidRPr="000B614A">
        <w:rPr>
          <w:rFonts w:asciiTheme="minorHAnsi" w:hAnsiTheme="minorHAnsi"/>
          <w:bCs/>
          <w:color w:val="000099"/>
          <w:sz w:val="22"/>
          <w:szCs w:val="22"/>
        </w:rPr>
        <w:t xml:space="preserve">On 7 September 2017, the Select Committee on an Independent Integrity Commission held its fourth public hearing inquiring into the establishment of an independent integrity commission.  The Committee heard from </w:t>
      </w:r>
      <w:r w:rsidRPr="000B614A">
        <w:rPr>
          <w:rFonts w:asciiTheme="minorHAnsi" w:hAnsiTheme="minorHAnsi"/>
          <w:bCs/>
          <w:color w:val="000099"/>
          <w:sz w:val="22"/>
          <w:szCs w:val="22"/>
        </w:rPr>
        <w:lastRenderedPageBreak/>
        <w:t>witnesses appearing on behalf of the AFP/ACT Policing, Australian Commission for Law Enforcement Integrity (</w:t>
      </w:r>
      <w:proofErr w:type="spellStart"/>
      <w:r w:rsidRPr="000B614A">
        <w:rPr>
          <w:rFonts w:asciiTheme="minorHAnsi" w:hAnsiTheme="minorHAnsi"/>
          <w:bCs/>
          <w:color w:val="000099"/>
          <w:sz w:val="22"/>
          <w:szCs w:val="22"/>
        </w:rPr>
        <w:t>ACLEI</w:t>
      </w:r>
      <w:proofErr w:type="spellEnd"/>
      <w:r w:rsidRPr="000B614A">
        <w:rPr>
          <w:rFonts w:asciiTheme="minorHAnsi" w:hAnsiTheme="minorHAnsi"/>
          <w:bCs/>
          <w:color w:val="000099"/>
          <w:sz w:val="22"/>
          <w:szCs w:val="22"/>
        </w:rPr>
        <w:t xml:space="preserve">) and the Accountability Round Table.  The transcript for the hearing can be accessed at: </w:t>
      </w:r>
      <w:hyperlink r:id="rId26" w:history="1">
        <w:r w:rsidRPr="000B614A">
          <w:rPr>
            <w:rStyle w:val="Hyperlink"/>
            <w:rFonts w:asciiTheme="minorHAnsi" w:hAnsiTheme="minorHAnsi"/>
            <w:bCs/>
            <w:sz w:val="22"/>
            <w:szCs w:val="22"/>
          </w:rPr>
          <w:t>http://www.hansard.act.gov.au/hansard/2017/comms/iic04.pdf</w:t>
        </w:r>
      </w:hyperlink>
    </w:p>
    <w:p w:rsidR="00104768" w:rsidRPr="009D07DF" w:rsidRDefault="00104768" w:rsidP="00104768">
      <w:pPr>
        <w:shd w:val="clear" w:color="auto" w:fill="000099"/>
        <w:spacing w:before="240" w:after="120"/>
        <w:rPr>
          <w:rFonts w:asciiTheme="minorHAnsi" w:hAnsiTheme="minorHAnsi"/>
          <w:b/>
          <w:color w:val="FFFFFF"/>
        </w:rPr>
      </w:pPr>
      <w:r>
        <w:rPr>
          <w:rFonts w:asciiTheme="minorHAnsi" w:hAnsiTheme="minorHAnsi"/>
          <w:b/>
          <w:color w:val="FFFFFF"/>
        </w:rPr>
        <w:t>Education Activities</w:t>
      </w:r>
    </w:p>
    <w:p w:rsidR="00104768" w:rsidRPr="00104768" w:rsidRDefault="00104768" w:rsidP="00104768">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 xml:space="preserve">On 17 August, the Assembly welcomed Greenway Lanyon </w:t>
      </w:r>
      <w:proofErr w:type="spellStart"/>
      <w:r w:rsidRPr="00104768">
        <w:rPr>
          <w:rFonts w:asciiTheme="minorHAnsi" w:hAnsiTheme="minorHAnsi"/>
          <w:color w:val="000099"/>
          <w:sz w:val="22"/>
          <w:szCs w:val="22"/>
        </w:rPr>
        <w:t>Probus</w:t>
      </w:r>
      <w:proofErr w:type="spellEnd"/>
      <w:r w:rsidRPr="00104768">
        <w:rPr>
          <w:rFonts w:asciiTheme="minorHAnsi" w:hAnsiTheme="minorHAnsi"/>
          <w:color w:val="000099"/>
          <w:sz w:val="22"/>
          <w:szCs w:val="22"/>
        </w:rPr>
        <w:t xml:space="preserve"> Club. Participants met some of their local members and attended Question Time. Later that same week Gold Creek </w:t>
      </w:r>
      <w:proofErr w:type="spellStart"/>
      <w:r w:rsidRPr="00104768">
        <w:rPr>
          <w:rFonts w:asciiTheme="minorHAnsi" w:hAnsiTheme="minorHAnsi"/>
          <w:color w:val="000099"/>
          <w:sz w:val="22"/>
          <w:szCs w:val="22"/>
        </w:rPr>
        <w:t>Probus</w:t>
      </w:r>
      <w:proofErr w:type="spellEnd"/>
      <w:r w:rsidRPr="00104768">
        <w:rPr>
          <w:rFonts w:asciiTheme="minorHAnsi" w:hAnsiTheme="minorHAnsi"/>
          <w:color w:val="000099"/>
          <w:sz w:val="22"/>
          <w:szCs w:val="22"/>
        </w:rPr>
        <w:t xml:space="preserve"> Club participated in a mock election run by Elections ACT, had a tour of the Assembly and then the Clerk of the Assembly gave a</w:t>
      </w:r>
      <w:r w:rsidR="007B6CF8">
        <w:rPr>
          <w:rFonts w:asciiTheme="minorHAnsi" w:hAnsiTheme="minorHAnsi"/>
          <w:color w:val="000099"/>
          <w:sz w:val="22"/>
          <w:szCs w:val="22"/>
        </w:rPr>
        <w:t xml:space="preserve"> </w:t>
      </w:r>
      <w:r w:rsidRPr="00104768">
        <w:rPr>
          <w:rFonts w:asciiTheme="minorHAnsi" w:hAnsiTheme="minorHAnsi"/>
          <w:color w:val="000099"/>
          <w:sz w:val="22"/>
          <w:szCs w:val="22"/>
        </w:rPr>
        <w:t>presentation regarding what happens in the Assembly.</w:t>
      </w:r>
    </w:p>
    <w:p w:rsidR="00104768" w:rsidRPr="00104768" w:rsidRDefault="00104768" w:rsidP="00104768">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 xml:space="preserve">A number of schools, including </w:t>
      </w:r>
      <w:proofErr w:type="spellStart"/>
      <w:r w:rsidRPr="00104768">
        <w:rPr>
          <w:rFonts w:asciiTheme="minorHAnsi" w:hAnsiTheme="minorHAnsi"/>
          <w:color w:val="000099"/>
          <w:sz w:val="22"/>
          <w:szCs w:val="22"/>
        </w:rPr>
        <w:t>Burgmann</w:t>
      </w:r>
      <w:proofErr w:type="spellEnd"/>
      <w:r w:rsidRPr="00104768">
        <w:rPr>
          <w:rFonts w:asciiTheme="minorHAnsi" w:hAnsiTheme="minorHAnsi"/>
          <w:color w:val="000099"/>
          <w:sz w:val="22"/>
          <w:szCs w:val="22"/>
        </w:rPr>
        <w:t xml:space="preserve"> Anglican School, Weetangera Primary School and </w:t>
      </w:r>
      <w:proofErr w:type="spellStart"/>
      <w:r w:rsidRPr="00104768">
        <w:rPr>
          <w:rFonts w:asciiTheme="minorHAnsi" w:hAnsiTheme="minorHAnsi"/>
          <w:color w:val="000099"/>
          <w:sz w:val="22"/>
          <w:szCs w:val="22"/>
        </w:rPr>
        <w:t>Daramalan</w:t>
      </w:r>
      <w:proofErr w:type="spellEnd"/>
      <w:r w:rsidRPr="00104768">
        <w:rPr>
          <w:rFonts w:asciiTheme="minorHAnsi" w:hAnsiTheme="minorHAnsi"/>
          <w:color w:val="000099"/>
          <w:sz w:val="22"/>
          <w:szCs w:val="22"/>
        </w:rPr>
        <w:t xml:space="preserve"> College visited the Assembly during August and September to take part in various programs. The programs consisted of the passing of mock bills through the Assembly. The mock bills covered topics such as installing two waterslides at every public pool and lowering the voting age to 16.</w:t>
      </w:r>
    </w:p>
    <w:p w:rsidR="00104768" w:rsidRPr="00104768" w:rsidRDefault="00104768" w:rsidP="00104768">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 xml:space="preserve">As part of the ACT Public Service Graduate Program graduates complete a course through CIT Solutions and, in connection with this course, attend two half-day sessions at the Assembly. On 7 September 2017, 36 graduates attended the second half-day session which covered Committee processes, ACT Elections and what </w:t>
      </w:r>
      <w:r w:rsidR="009C31E5">
        <w:rPr>
          <w:rFonts w:asciiTheme="minorHAnsi" w:hAnsiTheme="minorHAnsi"/>
          <w:color w:val="000099"/>
          <w:sz w:val="22"/>
          <w:szCs w:val="22"/>
        </w:rPr>
        <w:t xml:space="preserve">is </w:t>
      </w:r>
      <w:r w:rsidRPr="00104768">
        <w:rPr>
          <w:rFonts w:asciiTheme="minorHAnsi" w:hAnsiTheme="minorHAnsi"/>
          <w:color w:val="000099"/>
          <w:sz w:val="22"/>
          <w:szCs w:val="22"/>
        </w:rPr>
        <w:t>a typical day in the Assembly.</w:t>
      </w:r>
    </w:p>
    <w:p w:rsidR="00104768" w:rsidRPr="00104768" w:rsidRDefault="00104768" w:rsidP="00104768">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On 1 September 2017 the Assembly hosted the Year 9/10 Interschool Parliamentary Debates during which 66 students from nine schools debated a wide range of topics including that the drinking age should be raised</w:t>
      </w:r>
      <w:r w:rsidR="009C31E5">
        <w:rPr>
          <w:rFonts w:asciiTheme="minorHAnsi" w:hAnsiTheme="minorHAnsi"/>
          <w:color w:val="000099"/>
          <w:sz w:val="22"/>
          <w:szCs w:val="22"/>
        </w:rPr>
        <w:t xml:space="preserve"> to 21</w:t>
      </w:r>
      <w:r w:rsidRPr="00104768">
        <w:rPr>
          <w:rFonts w:asciiTheme="minorHAnsi" w:hAnsiTheme="minorHAnsi"/>
          <w:color w:val="000099"/>
          <w:sz w:val="22"/>
          <w:szCs w:val="22"/>
        </w:rPr>
        <w:t xml:space="preserve"> and that gun control laws should be relaxed. The following week the Assembly hosted the final day of Interschool Parliamentary Debates for the year with 64 students from nine schools in Years 7/8. Students debated a variety of subjects, including </w:t>
      </w:r>
      <w:bookmarkStart w:id="0" w:name="_GoBack"/>
      <w:bookmarkEnd w:id="0"/>
      <w:r w:rsidRPr="00104768">
        <w:rPr>
          <w:rFonts w:asciiTheme="minorHAnsi" w:hAnsiTheme="minorHAnsi"/>
          <w:color w:val="000099"/>
          <w:sz w:val="22"/>
          <w:szCs w:val="22"/>
        </w:rPr>
        <w:t>whether the voting age should be lowered to 16 and whether zoos should be banned.</w:t>
      </w:r>
    </w:p>
    <w:p w:rsidR="00104768" w:rsidRPr="00104768" w:rsidRDefault="0083244F" w:rsidP="00104768">
      <w:pPr>
        <w:tabs>
          <w:tab w:val="left" w:pos="180"/>
        </w:tabs>
        <w:spacing w:before="120" w:after="120"/>
        <w:rPr>
          <w:rFonts w:asciiTheme="minorHAnsi" w:hAnsiTheme="minorHAnsi"/>
          <w:color w:val="000099"/>
          <w:sz w:val="22"/>
          <w:szCs w:val="22"/>
        </w:rPr>
      </w:pPr>
      <w:r>
        <w:rPr>
          <w:rFonts w:asciiTheme="minorHAnsi" w:hAnsiTheme="minorHAnsi"/>
          <w:color w:val="000099"/>
          <w:sz w:val="22"/>
          <w:szCs w:val="22"/>
        </w:rPr>
        <w:t>Finally, on 11 September,</w:t>
      </w:r>
      <w:r w:rsidR="00104768" w:rsidRPr="00104768">
        <w:rPr>
          <w:rFonts w:asciiTheme="minorHAnsi" w:hAnsiTheme="minorHAnsi"/>
          <w:color w:val="000099"/>
          <w:sz w:val="22"/>
          <w:szCs w:val="22"/>
        </w:rPr>
        <w:t xml:space="preserve"> Year 6 students from Wanniassa Hills Primary School participated in a mock election followed by a Committee role play that investigated the </w:t>
      </w:r>
      <w:r w:rsidR="00B04B1D">
        <w:rPr>
          <w:rFonts w:asciiTheme="minorHAnsi" w:hAnsiTheme="minorHAnsi"/>
          <w:color w:val="000099"/>
          <w:sz w:val="22"/>
          <w:szCs w:val="22"/>
        </w:rPr>
        <w:t>issue of n</w:t>
      </w:r>
      <w:r w:rsidR="00104768" w:rsidRPr="00104768">
        <w:rPr>
          <w:rFonts w:asciiTheme="minorHAnsi" w:hAnsiTheme="minorHAnsi"/>
          <w:color w:val="000099"/>
          <w:sz w:val="22"/>
          <w:szCs w:val="22"/>
        </w:rPr>
        <w:t xml:space="preserve">o </w:t>
      </w:r>
      <w:r w:rsidR="00B04B1D">
        <w:rPr>
          <w:rFonts w:asciiTheme="minorHAnsi" w:hAnsiTheme="minorHAnsi"/>
          <w:color w:val="000099"/>
          <w:sz w:val="22"/>
          <w:szCs w:val="22"/>
        </w:rPr>
        <w:t>junk food in school canteens</w:t>
      </w:r>
      <w:r w:rsidR="00104768" w:rsidRPr="00104768">
        <w:rPr>
          <w:rFonts w:asciiTheme="minorHAnsi" w:hAnsiTheme="minorHAnsi"/>
          <w:color w:val="000099"/>
          <w:sz w:val="22"/>
          <w:szCs w:val="22"/>
        </w:rPr>
        <w:t xml:space="preserve">. The students then passed a </w:t>
      </w:r>
      <w:r w:rsidR="00104768" w:rsidRPr="00104768">
        <w:rPr>
          <w:rFonts w:asciiTheme="minorHAnsi" w:hAnsiTheme="minorHAnsi"/>
          <w:color w:val="000099"/>
          <w:sz w:val="22"/>
          <w:szCs w:val="22"/>
        </w:rPr>
        <w:lastRenderedPageBreak/>
        <w:t xml:space="preserve">mock bill on public pools and waterslides followed by a Q&amp;A session with </w:t>
      </w:r>
      <w:proofErr w:type="spellStart"/>
      <w:r w:rsidR="00104768" w:rsidRPr="00104768">
        <w:rPr>
          <w:rFonts w:asciiTheme="minorHAnsi" w:hAnsiTheme="minorHAnsi"/>
          <w:color w:val="000099"/>
          <w:sz w:val="22"/>
          <w:szCs w:val="22"/>
        </w:rPr>
        <w:t>MLAs</w:t>
      </w:r>
      <w:proofErr w:type="spellEnd"/>
      <w:r w:rsidR="00104768" w:rsidRPr="00104768">
        <w:rPr>
          <w:rFonts w:asciiTheme="minorHAnsi" w:hAnsiTheme="minorHAnsi"/>
          <w:color w:val="000099"/>
          <w:sz w:val="22"/>
          <w:szCs w:val="22"/>
        </w:rPr>
        <w:t>.</w:t>
      </w:r>
    </w:p>
    <w:p w:rsidR="00104768" w:rsidRPr="00104768" w:rsidRDefault="00104768" w:rsidP="00104768">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 xml:space="preserve">Information on our various program offerings </w:t>
      </w:r>
      <w:proofErr w:type="gramStart"/>
      <w:r w:rsidRPr="00104768">
        <w:rPr>
          <w:rFonts w:asciiTheme="minorHAnsi" w:hAnsiTheme="minorHAnsi"/>
          <w:color w:val="000099"/>
          <w:sz w:val="22"/>
          <w:szCs w:val="22"/>
        </w:rPr>
        <w:t>are</w:t>
      </w:r>
      <w:proofErr w:type="gramEnd"/>
      <w:r w:rsidRPr="00104768">
        <w:rPr>
          <w:rFonts w:asciiTheme="minorHAnsi" w:hAnsiTheme="minorHAnsi"/>
          <w:color w:val="000099"/>
          <w:sz w:val="22"/>
          <w:szCs w:val="22"/>
        </w:rPr>
        <w:t xml:space="preserve"> available on the website.</w:t>
      </w:r>
    </w:p>
    <w:p w:rsidR="007174F5" w:rsidRPr="00477CFB" w:rsidRDefault="00452663"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Members of the </w:t>
      </w:r>
      <w:r w:rsidR="007174F5" w:rsidRPr="00477CFB">
        <w:rPr>
          <w:rFonts w:asciiTheme="minorHAnsi" w:hAnsiTheme="minorHAnsi"/>
          <w:b/>
          <w:color w:val="FFFFFF"/>
        </w:rPr>
        <w:t>Legislative Assembly for the ACT</w:t>
      </w:r>
    </w:p>
    <w:p w:rsidR="00FD78ED" w:rsidRPr="00477CFB" w:rsidRDefault="00FD78ED" w:rsidP="004905FE">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Joy Burch (Australian Labor Party)</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Mick Gentleman (Australian Labor Party)</w:t>
      </w:r>
    </w:p>
    <w:p w:rsidR="00A13D9F" w:rsidRPr="00477CFB" w:rsidRDefault="00ED1B16"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Ms Nicole Lawder (Canberra Liberals)</w:t>
      </w:r>
    </w:p>
    <w:p w:rsidR="00ED1B16" w:rsidRPr="00477CFB" w:rsidRDefault="00A13D9F"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A6BBA">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1C7C1D">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Yvette Berry (Australian Labor Party)</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Labor Party)</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s Elizabeth Kikkert</w:t>
      </w:r>
      <w:r w:rsidRPr="00477CFB">
        <w:rPr>
          <w:rFonts w:asciiTheme="minorHAnsi" w:hAnsiTheme="minorHAnsi"/>
          <w:color w:val="000099"/>
          <w:sz w:val="22"/>
          <w:szCs w:val="22"/>
        </w:rPr>
        <w:t xml:space="preserve"> (Canberra Liberals)</w:t>
      </w:r>
    </w:p>
    <w:p w:rsidR="00A86C0E"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Gordon Ramsay (Australian Labor Party)</w:t>
      </w:r>
    </w:p>
    <w:p w:rsidR="0087659C" w:rsidRPr="00477CFB"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Pr="00477CFB"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Mr Andrew Barr (Australian Labor Party)</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Steve Doszpot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Ms Rachel Stephen-Smith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Australian Labor Party</w:t>
      </w:r>
      <w:r w:rsidR="0087659C" w:rsidRPr="00477CFB">
        <w:rPr>
          <w:rFonts w:asciiTheme="minorHAnsi" w:hAnsiTheme="minorHAnsi"/>
          <w:color w:val="000099"/>
          <w:sz w:val="22"/>
          <w:szCs w:val="22"/>
        </w:rPr>
        <w:t>)</w:t>
      </w:r>
    </w:p>
    <w:p w:rsidR="00E810B9" w:rsidRPr="00477CFB" w:rsidRDefault="00E810B9"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Chris Steel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Yerrabi</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Meegan Fitzharris (Australian Labor Party) </w:t>
      </w:r>
    </w:p>
    <w:p w:rsidR="0087659C"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ab/>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Labor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Michael Pettersson</w:t>
      </w:r>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Labor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A50CE9">
        <w:rPr>
          <w:rFonts w:asciiTheme="minorHAnsi" w:hAnsiTheme="minorHAnsi" w:cs="Arial"/>
          <w:b/>
          <w:color w:val="000099"/>
          <w:sz w:val="22"/>
          <w:szCs w:val="22"/>
        </w:rPr>
        <w:t>1</w:t>
      </w:r>
      <w:r w:rsidR="00C22614">
        <w:rPr>
          <w:rFonts w:asciiTheme="minorHAnsi" w:hAnsiTheme="minorHAnsi" w:cs="Arial"/>
          <w:b/>
          <w:color w:val="000099"/>
          <w:sz w:val="22"/>
          <w:szCs w:val="22"/>
        </w:rPr>
        <w:t>9</w:t>
      </w:r>
      <w:r w:rsidR="00A50CE9">
        <w:rPr>
          <w:rFonts w:asciiTheme="minorHAnsi" w:hAnsiTheme="minorHAnsi" w:cs="Arial"/>
          <w:b/>
          <w:color w:val="000099"/>
          <w:sz w:val="22"/>
          <w:szCs w:val="22"/>
        </w:rPr>
        <w:t xml:space="preserve"> September</w:t>
      </w:r>
      <w:r w:rsidRPr="00477CFB">
        <w:rPr>
          <w:rFonts w:asciiTheme="minorHAnsi" w:hAnsiTheme="minorHAnsi" w:cs="Arial"/>
          <w:b/>
          <w:color w:val="000099"/>
          <w:sz w:val="22"/>
          <w:szCs w:val="22"/>
        </w:rPr>
        <w:t xml:space="preserve"> </w:t>
      </w:r>
      <w:r w:rsidR="008C2526" w:rsidRPr="00477CFB">
        <w:rPr>
          <w:rFonts w:asciiTheme="minorHAnsi" w:hAnsiTheme="minorHAnsi" w:cs="Arial"/>
          <w:b/>
          <w:color w:val="000099"/>
          <w:sz w:val="22"/>
          <w:szCs w:val="22"/>
        </w:rPr>
        <w:t>201</w:t>
      </w:r>
      <w:r w:rsidRPr="00477CFB">
        <w:rPr>
          <w:rFonts w:asciiTheme="minorHAnsi" w:hAnsiTheme="minorHAnsi" w:cs="Arial"/>
          <w:b/>
          <w:color w:val="000099"/>
          <w:sz w:val="22"/>
          <w:szCs w:val="22"/>
        </w:rPr>
        <w:t>7</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F8" w:rsidRDefault="007B6CF8" w:rsidP="00672A99">
      <w:r>
        <w:separator/>
      </w:r>
    </w:p>
  </w:endnote>
  <w:endnote w:type="continuationSeparator" w:id="0">
    <w:p w:rsidR="007B6CF8" w:rsidRDefault="007B6CF8"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F8" w:rsidRDefault="007B6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F8" w:rsidRDefault="007B6C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F8" w:rsidRDefault="007B6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F8" w:rsidRDefault="007B6CF8" w:rsidP="00672A99">
      <w:r>
        <w:separator/>
      </w:r>
    </w:p>
  </w:footnote>
  <w:footnote w:type="continuationSeparator" w:id="0">
    <w:p w:rsidR="007B6CF8" w:rsidRDefault="007B6CF8"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F8" w:rsidRDefault="007B6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F8" w:rsidRDefault="007B6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F8" w:rsidRDefault="007B6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3">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62817"/>
  </w:hdrShapeDefaults>
  <w:footnotePr>
    <w:footnote w:id="-1"/>
    <w:footnote w:id="0"/>
  </w:footnotePr>
  <w:endnotePr>
    <w:endnote w:id="-1"/>
    <w:endnote w:id="0"/>
  </w:endnotePr>
  <w:compat/>
  <w:rsids>
    <w:rsidRoot w:val="00157609"/>
    <w:rsid w:val="0000090F"/>
    <w:rsid w:val="00000B6A"/>
    <w:rsid w:val="00001128"/>
    <w:rsid w:val="000016C4"/>
    <w:rsid w:val="000020CA"/>
    <w:rsid w:val="00002B3C"/>
    <w:rsid w:val="000030F7"/>
    <w:rsid w:val="00003BB6"/>
    <w:rsid w:val="00003FD3"/>
    <w:rsid w:val="0000455A"/>
    <w:rsid w:val="00004ADF"/>
    <w:rsid w:val="00004FE8"/>
    <w:rsid w:val="00005161"/>
    <w:rsid w:val="000065CB"/>
    <w:rsid w:val="000070BF"/>
    <w:rsid w:val="00007192"/>
    <w:rsid w:val="00007679"/>
    <w:rsid w:val="00010414"/>
    <w:rsid w:val="00011BAA"/>
    <w:rsid w:val="00011F26"/>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20180"/>
    <w:rsid w:val="00022B11"/>
    <w:rsid w:val="00022C6C"/>
    <w:rsid w:val="00022C6F"/>
    <w:rsid w:val="000231B9"/>
    <w:rsid w:val="000233AA"/>
    <w:rsid w:val="00023E11"/>
    <w:rsid w:val="000242BC"/>
    <w:rsid w:val="000246DD"/>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05"/>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687"/>
    <w:rsid w:val="00050B02"/>
    <w:rsid w:val="000510BA"/>
    <w:rsid w:val="00051540"/>
    <w:rsid w:val="00052876"/>
    <w:rsid w:val="00052D8F"/>
    <w:rsid w:val="0005363F"/>
    <w:rsid w:val="00053686"/>
    <w:rsid w:val="00053953"/>
    <w:rsid w:val="00054B2B"/>
    <w:rsid w:val="00054B9D"/>
    <w:rsid w:val="00054BF0"/>
    <w:rsid w:val="00055519"/>
    <w:rsid w:val="00055713"/>
    <w:rsid w:val="00056F72"/>
    <w:rsid w:val="0005730E"/>
    <w:rsid w:val="0005775B"/>
    <w:rsid w:val="00057DB6"/>
    <w:rsid w:val="0006044C"/>
    <w:rsid w:val="00060A23"/>
    <w:rsid w:val="00061665"/>
    <w:rsid w:val="0006168C"/>
    <w:rsid w:val="00061BFB"/>
    <w:rsid w:val="00061DED"/>
    <w:rsid w:val="000634C0"/>
    <w:rsid w:val="0006355B"/>
    <w:rsid w:val="00065640"/>
    <w:rsid w:val="00065671"/>
    <w:rsid w:val="00070B89"/>
    <w:rsid w:val="000710DD"/>
    <w:rsid w:val="0007124C"/>
    <w:rsid w:val="00071349"/>
    <w:rsid w:val="00071A80"/>
    <w:rsid w:val="00071AB9"/>
    <w:rsid w:val="00071BC7"/>
    <w:rsid w:val="00072909"/>
    <w:rsid w:val="00072B60"/>
    <w:rsid w:val="00073607"/>
    <w:rsid w:val="00073805"/>
    <w:rsid w:val="00073BC1"/>
    <w:rsid w:val="000744D5"/>
    <w:rsid w:val="00074DA0"/>
    <w:rsid w:val="0007503B"/>
    <w:rsid w:val="00075693"/>
    <w:rsid w:val="00075854"/>
    <w:rsid w:val="00075B31"/>
    <w:rsid w:val="00076164"/>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678"/>
    <w:rsid w:val="000A1681"/>
    <w:rsid w:val="000A1930"/>
    <w:rsid w:val="000A1C1C"/>
    <w:rsid w:val="000A239F"/>
    <w:rsid w:val="000A23B8"/>
    <w:rsid w:val="000A24AA"/>
    <w:rsid w:val="000A295C"/>
    <w:rsid w:val="000A2EEC"/>
    <w:rsid w:val="000A3180"/>
    <w:rsid w:val="000A34D0"/>
    <w:rsid w:val="000A3857"/>
    <w:rsid w:val="000A3C6B"/>
    <w:rsid w:val="000A429E"/>
    <w:rsid w:val="000A438B"/>
    <w:rsid w:val="000A4A46"/>
    <w:rsid w:val="000A575A"/>
    <w:rsid w:val="000A643C"/>
    <w:rsid w:val="000A66A2"/>
    <w:rsid w:val="000A69AF"/>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C02BF"/>
    <w:rsid w:val="000C0E35"/>
    <w:rsid w:val="000C190A"/>
    <w:rsid w:val="000C2A92"/>
    <w:rsid w:val="000C2C58"/>
    <w:rsid w:val="000C2ED9"/>
    <w:rsid w:val="000C309C"/>
    <w:rsid w:val="000C3636"/>
    <w:rsid w:val="000C450D"/>
    <w:rsid w:val="000C4CD5"/>
    <w:rsid w:val="000C5579"/>
    <w:rsid w:val="000C57F0"/>
    <w:rsid w:val="000C6FAC"/>
    <w:rsid w:val="000C7415"/>
    <w:rsid w:val="000C75B9"/>
    <w:rsid w:val="000C7C2C"/>
    <w:rsid w:val="000C7CA7"/>
    <w:rsid w:val="000C7D66"/>
    <w:rsid w:val="000D03EB"/>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360"/>
    <w:rsid w:val="000D7E50"/>
    <w:rsid w:val="000E00E6"/>
    <w:rsid w:val="000E0907"/>
    <w:rsid w:val="000E0A93"/>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9B"/>
    <w:rsid w:val="000F31C2"/>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186B"/>
    <w:rsid w:val="00111CEB"/>
    <w:rsid w:val="00111D76"/>
    <w:rsid w:val="0011223A"/>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6558"/>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0FFF"/>
    <w:rsid w:val="00151D92"/>
    <w:rsid w:val="00151F12"/>
    <w:rsid w:val="00152546"/>
    <w:rsid w:val="00152DD4"/>
    <w:rsid w:val="00153309"/>
    <w:rsid w:val="001533CF"/>
    <w:rsid w:val="0015448D"/>
    <w:rsid w:val="001548FE"/>
    <w:rsid w:val="00154D29"/>
    <w:rsid w:val="00154DC2"/>
    <w:rsid w:val="00154F95"/>
    <w:rsid w:val="00155C73"/>
    <w:rsid w:val="00155F3C"/>
    <w:rsid w:val="0015739F"/>
    <w:rsid w:val="00157609"/>
    <w:rsid w:val="001579EF"/>
    <w:rsid w:val="00157B25"/>
    <w:rsid w:val="001605D5"/>
    <w:rsid w:val="001608E5"/>
    <w:rsid w:val="001613A1"/>
    <w:rsid w:val="001628AA"/>
    <w:rsid w:val="00162ABF"/>
    <w:rsid w:val="00162E66"/>
    <w:rsid w:val="001637B1"/>
    <w:rsid w:val="00164454"/>
    <w:rsid w:val="0016452F"/>
    <w:rsid w:val="001650EC"/>
    <w:rsid w:val="0016543C"/>
    <w:rsid w:val="00165656"/>
    <w:rsid w:val="001665DA"/>
    <w:rsid w:val="00167342"/>
    <w:rsid w:val="001677A7"/>
    <w:rsid w:val="00167E50"/>
    <w:rsid w:val="00171E7A"/>
    <w:rsid w:val="00172B3F"/>
    <w:rsid w:val="00172DD5"/>
    <w:rsid w:val="00172E21"/>
    <w:rsid w:val="00172E5A"/>
    <w:rsid w:val="00175BCD"/>
    <w:rsid w:val="0017623C"/>
    <w:rsid w:val="0017623F"/>
    <w:rsid w:val="001767C6"/>
    <w:rsid w:val="00176C3C"/>
    <w:rsid w:val="00177859"/>
    <w:rsid w:val="00177EC2"/>
    <w:rsid w:val="001804E1"/>
    <w:rsid w:val="00180B47"/>
    <w:rsid w:val="00180C35"/>
    <w:rsid w:val="00181310"/>
    <w:rsid w:val="0018216B"/>
    <w:rsid w:val="00182E15"/>
    <w:rsid w:val="00182EF7"/>
    <w:rsid w:val="001831FC"/>
    <w:rsid w:val="00183223"/>
    <w:rsid w:val="00183965"/>
    <w:rsid w:val="00183F26"/>
    <w:rsid w:val="001842A4"/>
    <w:rsid w:val="00184EB2"/>
    <w:rsid w:val="00185EC4"/>
    <w:rsid w:val="001869B2"/>
    <w:rsid w:val="001873F5"/>
    <w:rsid w:val="00187975"/>
    <w:rsid w:val="0019010F"/>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A0315"/>
    <w:rsid w:val="001A0759"/>
    <w:rsid w:val="001A0838"/>
    <w:rsid w:val="001A0959"/>
    <w:rsid w:val="001A10E8"/>
    <w:rsid w:val="001A1855"/>
    <w:rsid w:val="001A302E"/>
    <w:rsid w:val="001A3E56"/>
    <w:rsid w:val="001A46E9"/>
    <w:rsid w:val="001A7A42"/>
    <w:rsid w:val="001B0145"/>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BE7"/>
    <w:rsid w:val="001C3CC5"/>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2F93"/>
    <w:rsid w:val="001D3D85"/>
    <w:rsid w:val="001D436C"/>
    <w:rsid w:val="001D461A"/>
    <w:rsid w:val="001D4B4D"/>
    <w:rsid w:val="001D54E5"/>
    <w:rsid w:val="001D5B7D"/>
    <w:rsid w:val="001D6E07"/>
    <w:rsid w:val="001E01BB"/>
    <w:rsid w:val="001E0CAA"/>
    <w:rsid w:val="001E0DD8"/>
    <w:rsid w:val="001E20CB"/>
    <w:rsid w:val="001E2113"/>
    <w:rsid w:val="001E2245"/>
    <w:rsid w:val="001E2BD8"/>
    <w:rsid w:val="001E399A"/>
    <w:rsid w:val="001E3DD8"/>
    <w:rsid w:val="001E4BA0"/>
    <w:rsid w:val="001E4BE7"/>
    <w:rsid w:val="001E528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E3F"/>
    <w:rsid w:val="002120CB"/>
    <w:rsid w:val="00212680"/>
    <w:rsid w:val="00212CA2"/>
    <w:rsid w:val="0021319C"/>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33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1D4"/>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0699"/>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6AD"/>
    <w:rsid w:val="002A181F"/>
    <w:rsid w:val="002A18E4"/>
    <w:rsid w:val="002A22AD"/>
    <w:rsid w:val="002A2313"/>
    <w:rsid w:val="002A2AD6"/>
    <w:rsid w:val="002A399D"/>
    <w:rsid w:val="002A3D9D"/>
    <w:rsid w:val="002A49A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50597"/>
    <w:rsid w:val="003511DB"/>
    <w:rsid w:val="00351279"/>
    <w:rsid w:val="00351635"/>
    <w:rsid w:val="00351804"/>
    <w:rsid w:val="00351A44"/>
    <w:rsid w:val="00354508"/>
    <w:rsid w:val="003571B7"/>
    <w:rsid w:val="00361B54"/>
    <w:rsid w:val="00362266"/>
    <w:rsid w:val="003627A2"/>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6FF2"/>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AA0"/>
    <w:rsid w:val="00393D9C"/>
    <w:rsid w:val="00393F57"/>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072"/>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352B"/>
    <w:rsid w:val="003F36B1"/>
    <w:rsid w:val="003F375B"/>
    <w:rsid w:val="003F3C7E"/>
    <w:rsid w:val="003F45B3"/>
    <w:rsid w:val="003F45C4"/>
    <w:rsid w:val="003F477A"/>
    <w:rsid w:val="003F4A0D"/>
    <w:rsid w:val="003F5E09"/>
    <w:rsid w:val="003F749D"/>
    <w:rsid w:val="003F74C4"/>
    <w:rsid w:val="003F7B37"/>
    <w:rsid w:val="00400D46"/>
    <w:rsid w:val="0040103F"/>
    <w:rsid w:val="00401582"/>
    <w:rsid w:val="004015C6"/>
    <w:rsid w:val="004015E2"/>
    <w:rsid w:val="0040209E"/>
    <w:rsid w:val="0040249C"/>
    <w:rsid w:val="00402537"/>
    <w:rsid w:val="00402709"/>
    <w:rsid w:val="004031CF"/>
    <w:rsid w:val="00403604"/>
    <w:rsid w:val="00403955"/>
    <w:rsid w:val="004039C4"/>
    <w:rsid w:val="00403B99"/>
    <w:rsid w:val="004040EA"/>
    <w:rsid w:val="00404165"/>
    <w:rsid w:val="004051BB"/>
    <w:rsid w:val="0040538A"/>
    <w:rsid w:val="004055FA"/>
    <w:rsid w:val="004058D5"/>
    <w:rsid w:val="00405C1B"/>
    <w:rsid w:val="004064ED"/>
    <w:rsid w:val="0041002B"/>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53CE"/>
    <w:rsid w:val="00415C9D"/>
    <w:rsid w:val="00416230"/>
    <w:rsid w:val="00416538"/>
    <w:rsid w:val="0041682D"/>
    <w:rsid w:val="00416877"/>
    <w:rsid w:val="00417D2D"/>
    <w:rsid w:val="004202B3"/>
    <w:rsid w:val="0042042A"/>
    <w:rsid w:val="00420591"/>
    <w:rsid w:val="00420790"/>
    <w:rsid w:val="004214EB"/>
    <w:rsid w:val="00421AF1"/>
    <w:rsid w:val="004223A0"/>
    <w:rsid w:val="00422822"/>
    <w:rsid w:val="00423190"/>
    <w:rsid w:val="004238CE"/>
    <w:rsid w:val="00423D07"/>
    <w:rsid w:val="00423DE8"/>
    <w:rsid w:val="00423E38"/>
    <w:rsid w:val="0042425D"/>
    <w:rsid w:val="004246EC"/>
    <w:rsid w:val="00425C90"/>
    <w:rsid w:val="004265B9"/>
    <w:rsid w:val="004269B3"/>
    <w:rsid w:val="0042748E"/>
    <w:rsid w:val="00427938"/>
    <w:rsid w:val="004312AB"/>
    <w:rsid w:val="00431768"/>
    <w:rsid w:val="004318EC"/>
    <w:rsid w:val="00431F54"/>
    <w:rsid w:val="00432777"/>
    <w:rsid w:val="004329EE"/>
    <w:rsid w:val="00432C9D"/>
    <w:rsid w:val="00433B2C"/>
    <w:rsid w:val="00434732"/>
    <w:rsid w:val="00435438"/>
    <w:rsid w:val="0043594C"/>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52EC"/>
    <w:rsid w:val="00445495"/>
    <w:rsid w:val="004459CE"/>
    <w:rsid w:val="00445A35"/>
    <w:rsid w:val="00445ADA"/>
    <w:rsid w:val="00446984"/>
    <w:rsid w:val="00446A1A"/>
    <w:rsid w:val="00446B98"/>
    <w:rsid w:val="00446DB5"/>
    <w:rsid w:val="00447E45"/>
    <w:rsid w:val="004507CC"/>
    <w:rsid w:val="00451611"/>
    <w:rsid w:val="00451644"/>
    <w:rsid w:val="00451648"/>
    <w:rsid w:val="00451C2F"/>
    <w:rsid w:val="00451FF9"/>
    <w:rsid w:val="00452663"/>
    <w:rsid w:val="00452881"/>
    <w:rsid w:val="00452DAF"/>
    <w:rsid w:val="0045332E"/>
    <w:rsid w:val="00453BA5"/>
    <w:rsid w:val="00453CF4"/>
    <w:rsid w:val="00453E7F"/>
    <w:rsid w:val="0045550F"/>
    <w:rsid w:val="00455B1D"/>
    <w:rsid w:val="0045647E"/>
    <w:rsid w:val="00456954"/>
    <w:rsid w:val="00456DFE"/>
    <w:rsid w:val="004575E8"/>
    <w:rsid w:val="00460623"/>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54A1"/>
    <w:rsid w:val="00476D0A"/>
    <w:rsid w:val="0047764E"/>
    <w:rsid w:val="00477CFB"/>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A0877"/>
    <w:rsid w:val="004A0F6C"/>
    <w:rsid w:val="004A21A4"/>
    <w:rsid w:val="004A22AD"/>
    <w:rsid w:val="004A3630"/>
    <w:rsid w:val="004A363C"/>
    <w:rsid w:val="004A3B87"/>
    <w:rsid w:val="004A3F6C"/>
    <w:rsid w:val="004A504C"/>
    <w:rsid w:val="004A50B8"/>
    <w:rsid w:val="004A5CF8"/>
    <w:rsid w:val="004B16CE"/>
    <w:rsid w:val="004B1F69"/>
    <w:rsid w:val="004B344C"/>
    <w:rsid w:val="004B357A"/>
    <w:rsid w:val="004B3721"/>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22D2"/>
    <w:rsid w:val="004D23B1"/>
    <w:rsid w:val="004D3C2B"/>
    <w:rsid w:val="004D4708"/>
    <w:rsid w:val="004D4949"/>
    <w:rsid w:val="004D619C"/>
    <w:rsid w:val="004D6521"/>
    <w:rsid w:val="004D6925"/>
    <w:rsid w:val="004D718E"/>
    <w:rsid w:val="004D7E44"/>
    <w:rsid w:val="004E0E2D"/>
    <w:rsid w:val="004E1175"/>
    <w:rsid w:val="004E1B91"/>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4DA"/>
    <w:rsid w:val="004F3A7E"/>
    <w:rsid w:val="004F4FC0"/>
    <w:rsid w:val="004F4FED"/>
    <w:rsid w:val="004F535F"/>
    <w:rsid w:val="004F6995"/>
    <w:rsid w:val="004F6D72"/>
    <w:rsid w:val="004F7D90"/>
    <w:rsid w:val="00500217"/>
    <w:rsid w:val="00500D08"/>
    <w:rsid w:val="005011A3"/>
    <w:rsid w:val="005016AB"/>
    <w:rsid w:val="00501BE8"/>
    <w:rsid w:val="00501EC3"/>
    <w:rsid w:val="00501F9C"/>
    <w:rsid w:val="00501FAA"/>
    <w:rsid w:val="00503504"/>
    <w:rsid w:val="0050370C"/>
    <w:rsid w:val="00503876"/>
    <w:rsid w:val="005039FD"/>
    <w:rsid w:val="00503EE3"/>
    <w:rsid w:val="00503FD8"/>
    <w:rsid w:val="005041EB"/>
    <w:rsid w:val="00504C93"/>
    <w:rsid w:val="00504E81"/>
    <w:rsid w:val="0050547A"/>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5C56"/>
    <w:rsid w:val="00516188"/>
    <w:rsid w:val="00516EBA"/>
    <w:rsid w:val="005179C8"/>
    <w:rsid w:val="0052031C"/>
    <w:rsid w:val="005212FD"/>
    <w:rsid w:val="00521C2C"/>
    <w:rsid w:val="00521CBE"/>
    <w:rsid w:val="005229B9"/>
    <w:rsid w:val="00523FC1"/>
    <w:rsid w:val="00524B4E"/>
    <w:rsid w:val="00524DB3"/>
    <w:rsid w:val="0052640D"/>
    <w:rsid w:val="00526473"/>
    <w:rsid w:val="005270FE"/>
    <w:rsid w:val="0052724C"/>
    <w:rsid w:val="005276F5"/>
    <w:rsid w:val="00527794"/>
    <w:rsid w:val="00527E7F"/>
    <w:rsid w:val="0053020C"/>
    <w:rsid w:val="005307C9"/>
    <w:rsid w:val="00530BE0"/>
    <w:rsid w:val="005310F9"/>
    <w:rsid w:val="00531309"/>
    <w:rsid w:val="005328D6"/>
    <w:rsid w:val="00532EE3"/>
    <w:rsid w:val="005332AF"/>
    <w:rsid w:val="00533B03"/>
    <w:rsid w:val="00533EF3"/>
    <w:rsid w:val="005345A0"/>
    <w:rsid w:val="005347F6"/>
    <w:rsid w:val="00535033"/>
    <w:rsid w:val="005354F4"/>
    <w:rsid w:val="0053568A"/>
    <w:rsid w:val="005359AE"/>
    <w:rsid w:val="00535AEC"/>
    <w:rsid w:val="00535F8B"/>
    <w:rsid w:val="0053662E"/>
    <w:rsid w:val="00537491"/>
    <w:rsid w:val="00537A8D"/>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2F5E"/>
    <w:rsid w:val="00553362"/>
    <w:rsid w:val="005533E4"/>
    <w:rsid w:val="0055394E"/>
    <w:rsid w:val="00553A39"/>
    <w:rsid w:val="005542DD"/>
    <w:rsid w:val="005549F1"/>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1340"/>
    <w:rsid w:val="00571540"/>
    <w:rsid w:val="0057202A"/>
    <w:rsid w:val="0057235A"/>
    <w:rsid w:val="00572A12"/>
    <w:rsid w:val="00572C5A"/>
    <w:rsid w:val="00573222"/>
    <w:rsid w:val="00573A76"/>
    <w:rsid w:val="00573F03"/>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AC8"/>
    <w:rsid w:val="005A4F1D"/>
    <w:rsid w:val="005A4F42"/>
    <w:rsid w:val="005A5E5A"/>
    <w:rsid w:val="005A69C9"/>
    <w:rsid w:val="005A6B87"/>
    <w:rsid w:val="005A6BBA"/>
    <w:rsid w:val="005A6E80"/>
    <w:rsid w:val="005A7128"/>
    <w:rsid w:val="005A7B39"/>
    <w:rsid w:val="005A7C39"/>
    <w:rsid w:val="005B049A"/>
    <w:rsid w:val="005B0743"/>
    <w:rsid w:val="005B0EEA"/>
    <w:rsid w:val="005B1B47"/>
    <w:rsid w:val="005B1C18"/>
    <w:rsid w:val="005B222E"/>
    <w:rsid w:val="005B2FC9"/>
    <w:rsid w:val="005B3687"/>
    <w:rsid w:val="005B3A0F"/>
    <w:rsid w:val="005B4073"/>
    <w:rsid w:val="005B4714"/>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6D13"/>
    <w:rsid w:val="005E734C"/>
    <w:rsid w:val="005F1817"/>
    <w:rsid w:val="005F2C3B"/>
    <w:rsid w:val="005F2DAF"/>
    <w:rsid w:val="005F3579"/>
    <w:rsid w:val="005F4F53"/>
    <w:rsid w:val="005F5D17"/>
    <w:rsid w:val="005F5FBD"/>
    <w:rsid w:val="005F6157"/>
    <w:rsid w:val="005F7753"/>
    <w:rsid w:val="005F7A92"/>
    <w:rsid w:val="00600A21"/>
    <w:rsid w:val="00601527"/>
    <w:rsid w:val="00601AC6"/>
    <w:rsid w:val="00601D86"/>
    <w:rsid w:val="0060277B"/>
    <w:rsid w:val="006027D2"/>
    <w:rsid w:val="00602F54"/>
    <w:rsid w:val="00604196"/>
    <w:rsid w:val="006045BE"/>
    <w:rsid w:val="00604683"/>
    <w:rsid w:val="00604A34"/>
    <w:rsid w:val="00604E5D"/>
    <w:rsid w:val="00605AFD"/>
    <w:rsid w:val="00605C10"/>
    <w:rsid w:val="00605C90"/>
    <w:rsid w:val="0060699D"/>
    <w:rsid w:val="00606C3C"/>
    <w:rsid w:val="0060708F"/>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BED"/>
    <w:rsid w:val="00622E3B"/>
    <w:rsid w:val="006238D6"/>
    <w:rsid w:val="00624CA7"/>
    <w:rsid w:val="00626136"/>
    <w:rsid w:val="0062690E"/>
    <w:rsid w:val="006269BE"/>
    <w:rsid w:val="00626CD2"/>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B1B"/>
    <w:rsid w:val="006524BD"/>
    <w:rsid w:val="006535BD"/>
    <w:rsid w:val="0065481B"/>
    <w:rsid w:val="00655243"/>
    <w:rsid w:val="00656272"/>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6EAD"/>
    <w:rsid w:val="006772A4"/>
    <w:rsid w:val="006775EA"/>
    <w:rsid w:val="00677E27"/>
    <w:rsid w:val="006802A4"/>
    <w:rsid w:val="00680D84"/>
    <w:rsid w:val="006819AD"/>
    <w:rsid w:val="00683050"/>
    <w:rsid w:val="00683438"/>
    <w:rsid w:val="00683FC5"/>
    <w:rsid w:val="006842FC"/>
    <w:rsid w:val="0068447C"/>
    <w:rsid w:val="0068452B"/>
    <w:rsid w:val="00684EDC"/>
    <w:rsid w:val="00684F87"/>
    <w:rsid w:val="0068577A"/>
    <w:rsid w:val="006862D7"/>
    <w:rsid w:val="00686B85"/>
    <w:rsid w:val="00686D82"/>
    <w:rsid w:val="0068708A"/>
    <w:rsid w:val="00687116"/>
    <w:rsid w:val="006879A1"/>
    <w:rsid w:val="00687E57"/>
    <w:rsid w:val="00687EFC"/>
    <w:rsid w:val="006900E8"/>
    <w:rsid w:val="0069144A"/>
    <w:rsid w:val="00691574"/>
    <w:rsid w:val="00691918"/>
    <w:rsid w:val="00691FA6"/>
    <w:rsid w:val="00692228"/>
    <w:rsid w:val="00692299"/>
    <w:rsid w:val="0069282B"/>
    <w:rsid w:val="006933FC"/>
    <w:rsid w:val="00693938"/>
    <w:rsid w:val="00693ED1"/>
    <w:rsid w:val="006947EF"/>
    <w:rsid w:val="0069584B"/>
    <w:rsid w:val="00695922"/>
    <w:rsid w:val="00696E54"/>
    <w:rsid w:val="0069738C"/>
    <w:rsid w:val="006A0533"/>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767"/>
    <w:rsid w:val="006A7F43"/>
    <w:rsid w:val="006B0068"/>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F08"/>
    <w:rsid w:val="006E3899"/>
    <w:rsid w:val="006E5853"/>
    <w:rsid w:val="006E6201"/>
    <w:rsid w:val="006E687E"/>
    <w:rsid w:val="006E69F6"/>
    <w:rsid w:val="006E7E31"/>
    <w:rsid w:val="006F0B44"/>
    <w:rsid w:val="006F0D15"/>
    <w:rsid w:val="006F0FB7"/>
    <w:rsid w:val="006F10EF"/>
    <w:rsid w:val="006F1356"/>
    <w:rsid w:val="006F333B"/>
    <w:rsid w:val="006F37B5"/>
    <w:rsid w:val="006F39CD"/>
    <w:rsid w:val="006F3B99"/>
    <w:rsid w:val="006F4C66"/>
    <w:rsid w:val="006F4D66"/>
    <w:rsid w:val="006F533D"/>
    <w:rsid w:val="006F562E"/>
    <w:rsid w:val="006F58FA"/>
    <w:rsid w:val="006F69DB"/>
    <w:rsid w:val="006F7A0F"/>
    <w:rsid w:val="007008E2"/>
    <w:rsid w:val="007012DF"/>
    <w:rsid w:val="00701EAF"/>
    <w:rsid w:val="007028E9"/>
    <w:rsid w:val="0070293A"/>
    <w:rsid w:val="007031B9"/>
    <w:rsid w:val="0070438E"/>
    <w:rsid w:val="007048C9"/>
    <w:rsid w:val="0070521B"/>
    <w:rsid w:val="0070565B"/>
    <w:rsid w:val="00706B14"/>
    <w:rsid w:val="00706B24"/>
    <w:rsid w:val="007077C3"/>
    <w:rsid w:val="00707F74"/>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3DA"/>
    <w:rsid w:val="00733F15"/>
    <w:rsid w:val="00734B1E"/>
    <w:rsid w:val="007351BB"/>
    <w:rsid w:val="007353D7"/>
    <w:rsid w:val="00735AC9"/>
    <w:rsid w:val="007363F9"/>
    <w:rsid w:val="00736757"/>
    <w:rsid w:val="00737351"/>
    <w:rsid w:val="00737397"/>
    <w:rsid w:val="007379AF"/>
    <w:rsid w:val="0074014E"/>
    <w:rsid w:val="007403A7"/>
    <w:rsid w:val="00740541"/>
    <w:rsid w:val="00740DD4"/>
    <w:rsid w:val="00740EA8"/>
    <w:rsid w:val="007412A1"/>
    <w:rsid w:val="00743134"/>
    <w:rsid w:val="007432E2"/>
    <w:rsid w:val="007435CB"/>
    <w:rsid w:val="00743FFA"/>
    <w:rsid w:val="00745381"/>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103"/>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D00"/>
    <w:rsid w:val="007A131E"/>
    <w:rsid w:val="007A1D22"/>
    <w:rsid w:val="007A228B"/>
    <w:rsid w:val="007A337C"/>
    <w:rsid w:val="007A394B"/>
    <w:rsid w:val="007A3BC8"/>
    <w:rsid w:val="007A4782"/>
    <w:rsid w:val="007A4943"/>
    <w:rsid w:val="007A4AA8"/>
    <w:rsid w:val="007A62F7"/>
    <w:rsid w:val="007A6399"/>
    <w:rsid w:val="007A6406"/>
    <w:rsid w:val="007A7043"/>
    <w:rsid w:val="007B0282"/>
    <w:rsid w:val="007B0D7D"/>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2B9"/>
    <w:rsid w:val="007D2576"/>
    <w:rsid w:val="007D2803"/>
    <w:rsid w:val="007D2F44"/>
    <w:rsid w:val="007D3619"/>
    <w:rsid w:val="007D36D7"/>
    <w:rsid w:val="007D38F4"/>
    <w:rsid w:val="007D3A4C"/>
    <w:rsid w:val="007D3BC9"/>
    <w:rsid w:val="007D3CBE"/>
    <w:rsid w:val="007D4201"/>
    <w:rsid w:val="007D452E"/>
    <w:rsid w:val="007D4BB8"/>
    <w:rsid w:val="007D576F"/>
    <w:rsid w:val="007D6136"/>
    <w:rsid w:val="007E0C1F"/>
    <w:rsid w:val="007E0DCF"/>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148B"/>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570"/>
    <w:rsid w:val="008157BD"/>
    <w:rsid w:val="00817252"/>
    <w:rsid w:val="00817602"/>
    <w:rsid w:val="008176C9"/>
    <w:rsid w:val="00817F7D"/>
    <w:rsid w:val="00820A1C"/>
    <w:rsid w:val="00821112"/>
    <w:rsid w:val="008212C0"/>
    <w:rsid w:val="00821382"/>
    <w:rsid w:val="00822311"/>
    <w:rsid w:val="00822363"/>
    <w:rsid w:val="00822374"/>
    <w:rsid w:val="008234A6"/>
    <w:rsid w:val="00823798"/>
    <w:rsid w:val="00823DA8"/>
    <w:rsid w:val="00824FC0"/>
    <w:rsid w:val="008253D4"/>
    <w:rsid w:val="008254FE"/>
    <w:rsid w:val="0082565F"/>
    <w:rsid w:val="00826967"/>
    <w:rsid w:val="00826A28"/>
    <w:rsid w:val="0082707C"/>
    <w:rsid w:val="00830B46"/>
    <w:rsid w:val="00831491"/>
    <w:rsid w:val="00831542"/>
    <w:rsid w:val="00831FC2"/>
    <w:rsid w:val="0083244F"/>
    <w:rsid w:val="00832BB4"/>
    <w:rsid w:val="00832DB3"/>
    <w:rsid w:val="00832FFD"/>
    <w:rsid w:val="008331C8"/>
    <w:rsid w:val="00833B58"/>
    <w:rsid w:val="00833DE0"/>
    <w:rsid w:val="00834050"/>
    <w:rsid w:val="00834583"/>
    <w:rsid w:val="00834E06"/>
    <w:rsid w:val="00835394"/>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148B"/>
    <w:rsid w:val="0089347E"/>
    <w:rsid w:val="00893BDB"/>
    <w:rsid w:val="008943D8"/>
    <w:rsid w:val="0089456B"/>
    <w:rsid w:val="0089777B"/>
    <w:rsid w:val="0089793D"/>
    <w:rsid w:val="008A0270"/>
    <w:rsid w:val="008A0AE5"/>
    <w:rsid w:val="008A1A5C"/>
    <w:rsid w:val="008A1AB6"/>
    <w:rsid w:val="008A22C5"/>
    <w:rsid w:val="008A2A2B"/>
    <w:rsid w:val="008A4410"/>
    <w:rsid w:val="008A4CCB"/>
    <w:rsid w:val="008A4F8F"/>
    <w:rsid w:val="008A6193"/>
    <w:rsid w:val="008A658F"/>
    <w:rsid w:val="008A68B3"/>
    <w:rsid w:val="008A69D6"/>
    <w:rsid w:val="008B0A0B"/>
    <w:rsid w:val="008B107D"/>
    <w:rsid w:val="008B1333"/>
    <w:rsid w:val="008B136D"/>
    <w:rsid w:val="008B4144"/>
    <w:rsid w:val="008B46FE"/>
    <w:rsid w:val="008B4B7A"/>
    <w:rsid w:val="008B5741"/>
    <w:rsid w:val="008B582C"/>
    <w:rsid w:val="008B598B"/>
    <w:rsid w:val="008B6058"/>
    <w:rsid w:val="008B7999"/>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4372"/>
    <w:rsid w:val="008D68F2"/>
    <w:rsid w:val="008D767F"/>
    <w:rsid w:val="008D7877"/>
    <w:rsid w:val="008D7CC6"/>
    <w:rsid w:val="008E0060"/>
    <w:rsid w:val="008E04E6"/>
    <w:rsid w:val="008E25F0"/>
    <w:rsid w:val="008E3096"/>
    <w:rsid w:val="008E30E8"/>
    <w:rsid w:val="008E3C5C"/>
    <w:rsid w:val="008E437F"/>
    <w:rsid w:val="008E45A9"/>
    <w:rsid w:val="008E5798"/>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5595"/>
    <w:rsid w:val="00906429"/>
    <w:rsid w:val="00906555"/>
    <w:rsid w:val="009068DD"/>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0C80"/>
    <w:rsid w:val="0093229A"/>
    <w:rsid w:val="009322EB"/>
    <w:rsid w:val="0093265E"/>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1553"/>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57BFA"/>
    <w:rsid w:val="00960493"/>
    <w:rsid w:val="009605DB"/>
    <w:rsid w:val="00960EF5"/>
    <w:rsid w:val="00960F34"/>
    <w:rsid w:val="0096400E"/>
    <w:rsid w:val="00964089"/>
    <w:rsid w:val="00964F87"/>
    <w:rsid w:val="00965344"/>
    <w:rsid w:val="00965F71"/>
    <w:rsid w:val="009669DC"/>
    <w:rsid w:val="00966B8C"/>
    <w:rsid w:val="00966BDF"/>
    <w:rsid w:val="0096711A"/>
    <w:rsid w:val="00967141"/>
    <w:rsid w:val="0096739A"/>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0DC"/>
    <w:rsid w:val="0099487D"/>
    <w:rsid w:val="00995971"/>
    <w:rsid w:val="00996990"/>
    <w:rsid w:val="00996C37"/>
    <w:rsid w:val="00997968"/>
    <w:rsid w:val="00997A90"/>
    <w:rsid w:val="00997C6C"/>
    <w:rsid w:val="009A0087"/>
    <w:rsid w:val="009A0A5D"/>
    <w:rsid w:val="009A11BA"/>
    <w:rsid w:val="009A1EF3"/>
    <w:rsid w:val="009A1F0D"/>
    <w:rsid w:val="009A21C0"/>
    <w:rsid w:val="009A248C"/>
    <w:rsid w:val="009A2768"/>
    <w:rsid w:val="009A3B23"/>
    <w:rsid w:val="009A51A5"/>
    <w:rsid w:val="009A6BC4"/>
    <w:rsid w:val="009A6E46"/>
    <w:rsid w:val="009A7B1C"/>
    <w:rsid w:val="009A7FBE"/>
    <w:rsid w:val="009B0444"/>
    <w:rsid w:val="009B0B48"/>
    <w:rsid w:val="009B0BFE"/>
    <w:rsid w:val="009B1EBE"/>
    <w:rsid w:val="009B24DD"/>
    <w:rsid w:val="009B5B09"/>
    <w:rsid w:val="009B6AFE"/>
    <w:rsid w:val="009B6EE7"/>
    <w:rsid w:val="009C021C"/>
    <w:rsid w:val="009C02F0"/>
    <w:rsid w:val="009C1C4F"/>
    <w:rsid w:val="009C201E"/>
    <w:rsid w:val="009C2295"/>
    <w:rsid w:val="009C26A9"/>
    <w:rsid w:val="009C31E5"/>
    <w:rsid w:val="009C42C3"/>
    <w:rsid w:val="009C4C84"/>
    <w:rsid w:val="009C58D6"/>
    <w:rsid w:val="009C592D"/>
    <w:rsid w:val="009C6FD5"/>
    <w:rsid w:val="009C7371"/>
    <w:rsid w:val="009C793E"/>
    <w:rsid w:val="009C7CE8"/>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11B2"/>
    <w:rsid w:val="009E2212"/>
    <w:rsid w:val="009E31F4"/>
    <w:rsid w:val="009E3715"/>
    <w:rsid w:val="009E401E"/>
    <w:rsid w:val="009E4918"/>
    <w:rsid w:val="009E512F"/>
    <w:rsid w:val="009E6010"/>
    <w:rsid w:val="009E6C67"/>
    <w:rsid w:val="009E6F5F"/>
    <w:rsid w:val="009F052F"/>
    <w:rsid w:val="009F158D"/>
    <w:rsid w:val="009F1D0F"/>
    <w:rsid w:val="009F1FE9"/>
    <w:rsid w:val="009F2092"/>
    <w:rsid w:val="009F3713"/>
    <w:rsid w:val="009F519F"/>
    <w:rsid w:val="009F55A1"/>
    <w:rsid w:val="009F5B95"/>
    <w:rsid w:val="009F6693"/>
    <w:rsid w:val="009F76E3"/>
    <w:rsid w:val="00A0006A"/>
    <w:rsid w:val="00A0220B"/>
    <w:rsid w:val="00A02350"/>
    <w:rsid w:val="00A0350E"/>
    <w:rsid w:val="00A036FC"/>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2AA"/>
    <w:rsid w:val="00A31889"/>
    <w:rsid w:val="00A33494"/>
    <w:rsid w:val="00A339DE"/>
    <w:rsid w:val="00A33F97"/>
    <w:rsid w:val="00A340E6"/>
    <w:rsid w:val="00A34548"/>
    <w:rsid w:val="00A35644"/>
    <w:rsid w:val="00A35E05"/>
    <w:rsid w:val="00A35EE1"/>
    <w:rsid w:val="00A36523"/>
    <w:rsid w:val="00A36C74"/>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5D7F"/>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553"/>
    <w:rsid w:val="00A81698"/>
    <w:rsid w:val="00A81A0C"/>
    <w:rsid w:val="00A827C1"/>
    <w:rsid w:val="00A828FF"/>
    <w:rsid w:val="00A831DB"/>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BFF"/>
    <w:rsid w:val="00A91F7E"/>
    <w:rsid w:val="00A9219F"/>
    <w:rsid w:val="00A93004"/>
    <w:rsid w:val="00A93219"/>
    <w:rsid w:val="00A936A5"/>
    <w:rsid w:val="00A9406D"/>
    <w:rsid w:val="00A946FD"/>
    <w:rsid w:val="00A94B03"/>
    <w:rsid w:val="00A955DA"/>
    <w:rsid w:val="00A958F0"/>
    <w:rsid w:val="00A96027"/>
    <w:rsid w:val="00A9635F"/>
    <w:rsid w:val="00A965B6"/>
    <w:rsid w:val="00A969D5"/>
    <w:rsid w:val="00A96BE4"/>
    <w:rsid w:val="00A96F8B"/>
    <w:rsid w:val="00A9710C"/>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B2C"/>
    <w:rsid w:val="00AA797B"/>
    <w:rsid w:val="00AA7C43"/>
    <w:rsid w:val="00AB0DF0"/>
    <w:rsid w:val="00AB1FC8"/>
    <w:rsid w:val="00AB24BA"/>
    <w:rsid w:val="00AB2A5D"/>
    <w:rsid w:val="00AB2CBF"/>
    <w:rsid w:val="00AB2E6B"/>
    <w:rsid w:val="00AB33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682"/>
    <w:rsid w:val="00AE0BFC"/>
    <w:rsid w:val="00AE0E1C"/>
    <w:rsid w:val="00AE173E"/>
    <w:rsid w:val="00AE179A"/>
    <w:rsid w:val="00AE184B"/>
    <w:rsid w:val="00AE1B1B"/>
    <w:rsid w:val="00AE2A9C"/>
    <w:rsid w:val="00AE2D2C"/>
    <w:rsid w:val="00AE2EE8"/>
    <w:rsid w:val="00AE416C"/>
    <w:rsid w:val="00AE56E6"/>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524E"/>
    <w:rsid w:val="00AF5A3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712"/>
    <w:rsid w:val="00B06C42"/>
    <w:rsid w:val="00B100DD"/>
    <w:rsid w:val="00B106F9"/>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93B"/>
    <w:rsid w:val="00B22CFC"/>
    <w:rsid w:val="00B22FB3"/>
    <w:rsid w:val="00B240A9"/>
    <w:rsid w:val="00B2474E"/>
    <w:rsid w:val="00B24BF1"/>
    <w:rsid w:val="00B251D1"/>
    <w:rsid w:val="00B262D1"/>
    <w:rsid w:val="00B27C89"/>
    <w:rsid w:val="00B303A1"/>
    <w:rsid w:val="00B30E53"/>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497"/>
    <w:rsid w:val="00B66E02"/>
    <w:rsid w:val="00B6747B"/>
    <w:rsid w:val="00B67D62"/>
    <w:rsid w:val="00B71C03"/>
    <w:rsid w:val="00B71C78"/>
    <w:rsid w:val="00B72745"/>
    <w:rsid w:val="00B72834"/>
    <w:rsid w:val="00B728DE"/>
    <w:rsid w:val="00B72E8D"/>
    <w:rsid w:val="00B72FF8"/>
    <w:rsid w:val="00B735AE"/>
    <w:rsid w:val="00B746CB"/>
    <w:rsid w:val="00B75A06"/>
    <w:rsid w:val="00B75A55"/>
    <w:rsid w:val="00B75A8A"/>
    <w:rsid w:val="00B760FC"/>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5C6"/>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3CDA"/>
    <w:rsid w:val="00BD47A8"/>
    <w:rsid w:val="00BD486B"/>
    <w:rsid w:val="00BD5E85"/>
    <w:rsid w:val="00BD6E3C"/>
    <w:rsid w:val="00BD6FC5"/>
    <w:rsid w:val="00BD7AD9"/>
    <w:rsid w:val="00BD7BF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0E7C"/>
    <w:rsid w:val="00BF15BD"/>
    <w:rsid w:val="00BF1B9C"/>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7F0"/>
    <w:rsid w:val="00C0637F"/>
    <w:rsid w:val="00C063DA"/>
    <w:rsid w:val="00C0717E"/>
    <w:rsid w:val="00C07368"/>
    <w:rsid w:val="00C07814"/>
    <w:rsid w:val="00C07F60"/>
    <w:rsid w:val="00C105E1"/>
    <w:rsid w:val="00C11297"/>
    <w:rsid w:val="00C11E85"/>
    <w:rsid w:val="00C12716"/>
    <w:rsid w:val="00C127C0"/>
    <w:rsid w:val="00C13241"/>
    <w:rsid w:val="00C13B88"/>
    <w:rsid w:val="00C1438E"/>
    <w:rsid w:val="00C14BC7"/>
    <w:rsid w:val="00C15746"/>
    <w:rsid w:val="00C1689C"/>
    <w:rsid w:val="00C16B79"/>
    <w:rsid w:val="00C16BBA"/>
    <w:rsid w:val="00C1766B"/>
    <w:rsid w:val="00C2047B"/>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DF3"/>
    <w:rsid w:val="00C32D00"/>
    <w:rsid w:val="00C33827"/>
    <w:rsid w:val="00C33ACE"/>
    <w:rsid w:val="00C33F87"/>
    <w:rsid w:val="00C34353"/>
    <w:rsid w:val="00C35E84"/>
    <w:rsid w:val="00C36046"/>
    <w:rsid w:val="00C3622A"/>
    <w:rsid w:val="00C362C8"/>
    <w:rsid w:val="00C367C9"/>
    <w:rsid w:val="00C36A9E"/>
    <w:rsid w:val="00C37564"/>
    <w:rsid w:val="00C37DD1"/>
    <w:rsid w:val="00C4130F"/>
    <w:rsid w:val="00C41E59"/>
    <w:rsid w:val="00C44876"/>
    <w:rsid w:val="00C44A3D"/>
    <w:rsid w:val="00C44CC9"/>
    <w:rsid w:val="00C44E01"/>
    <w:rsid w:val="00C44F18"/>
    <w:rsid w:val="00C45248"/>
    <w:rsid w:val="00C45280"/>
    <w:rsid w:val="00C4528A"/>
    <w:rsid w:val="00C45ED3"/>
    <w:rsid w:val="00C46F65"/>
    <w:rsid w:val="00C47620"/>
    <w:rsid w:val="00C47A44"/>
    <w:rsid w:val="00C50032"/>
    <w:rsid w:val="00C50C8A"/>
    <w:rsid w:val="00C50E9B"/>
    <w:rsid w:val="00C51173"/>
    <w:rsid w:val="00C52BAC"/>
    <w:rsid w:val="00C52C8D"/>
    <w:rsid w:val="00C530A5"/>
    <w:rsid w:val="00C53510"/>
    <w:rsid w:val="00C53FE8"/>
    <w:rsid w:val="00C55DE0"/>
    <w:rsid w:val="00C56119"/>
    <w:rsid w:val="00C565A9"/>
    <w:rsid w:val="00C573DB"/>
    <w:rsid w:val="00C600E5"/>
    <w:rsid w:val="00C6053D"/>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7029F"/>
    <w:rsid w:val="00C70BC1"/>
    <w:rsid w:val="00C712EE"/>
    <w:rsid w:val="00C712F4"/>
    <w:rsid w:val="00C7172F"/>
    <w:rsid w:val="00C71A79"/>
    <w:rsid w:val="00C72C22"/>
    <w:rsid w:val="00C72D16"/>
    <w:rsid w:val="00C7324C"/>
    <w:rsid w:val="00C738CE"/>
    <w:rsid w:val="00C742BB"/>
    <w:rsid w:val="00C7443D"/>
    <w:rsid w:val="00C74467"/>
    <w:rsid w:val="00C74670"/>
    <w:rsid w:val="00C75B73"/>
    <w:rsid w:val="00C7606F"/>
    <w:rsid w:val="00C76A73"/>
    <w:rsid w:val="00C76C23"/>
    <w:rsid w:val="00C76FD8"/>
    <w:rsid w:val="00C77172"/>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121"/>
    <w:rsid w:val="00CB0629"/>
    <w:rsid w:val="00CB06A1"/>
    <w:rsid w:val="00CB0B15"/>
    <w:rsid w:val="00CB1E63"/>
    <w:rsid w:val="00CB2860"/>
    <w:rsid w:val="00CB3523"/>
    <w:rsid w:val="00CB35BB"/>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956"/>
    <w:rsid w:val="00CD714F"/>
    <w:rsid w:val="00CD74C1"/>
    <w:rsid w:val="00CE0148"/>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E7299"/>
    <w:rsid w:val="00CF16D4"/>
    <w:rsid w:val="00CF16ED"/>
    <w:rsid w:val="00CF262D"/>
    <w:rsid w:val="00CF26BE"/>
    <w:rsid w:val="00CF364E"/>
    <w:rsid w:val="00CF3CF7"/>
    <w:rsid w:val="00CF3D69"/>
    <w:rsid w:val="00CF3EE5"/>
    <w:rsid w:val="00CF4174"/>
    <w:rsid w:val="00CF4384"/>
    <w:rsid w:val="00CF58A6"/>
    <w:rsid w:val="00CF5E4C"/>
    <w:rsid w:val="00CF646A"/>
    <w:rsid w:val="00CF6F4E"/>
    <w:rsid w:val="00CF73E2"/>
    <w:rsid w:val="00D00671"/>
    <w:rsid w:val="00D0080E"/>
    <w:rsid w:val="00D00C55"/>
    <w:rsid w:val="00D00DF2"/>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345D"/>
    <w:rsid w:val="00D45865"/>
    <w:rsid w:val="00D45F52"/>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615A"/>
    <w:rsid w:val="00D56E6D"/>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8DE"/>
    <w:rsid w:val="00D65C1E"/>
    <w:rsid w:val="00D679DF"/>
    <w:rsid w:val="00D67A79"/>
    <w:rsid w:val="00D67C66"/>
    <w:rsid w:val="00D705FF"/>
    <w:rsid w:val="00D70987"/>
    <w:rsid w:val="00D70C6F"/>
    <w:rsid w:val="00D70EA1"/>
    <w:rsid w:val="00D70F46"/>
    <w:rsid w:val="00D7287C"/>
    <w:rsid w:val="00D72CAB"/>
    <w:rsid w:val="00D73173"/>
    <w:rsid w:val="00D73C6C"/>
    <w:rsid w:val="00D742CE"/>
    <w:rsid w:val="00D763E9"/>
    <w:rsid w:val="00D8017E"/>
    <w:rsid w:val="00D802ED"/>
    <w:rsid w:val="00D80D21"/>
    <w:rsid w:val="00D81C67"/>
    <w:rsid w:val="00D820BE"/>
    <w:rsid w:val="00D827AA"/>
    <w:rsid w:val="00D82E37"/>
    <w:rsid w:val="00D82EFD"/>
    <w:rsid w:val="00D8311D"/>
    <w:rsid w:val="00D843E9"/>
    <w:rsid w:val="00D84426"/>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1D8"/>
    <w:rsid w:val="00DD173F"/>
    <w:rsid w:val="00DD2663"/>
    <w:rsid w:val="00DD2B5A"/>
    <w:rsid w:val="00DD4316"/>
    <w:rsid w:val="00DD43F1"/>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864"/>
    <w:rsid w:val="00E0151A"/>
    <w:rsid w:val="00E01ABE"/>
    <w:rsid w:val="00E02861"/>
    <w:rsid w:val="00E02F60"/>
    <w:rsid w:val="00E03263"/>
    <w:rsid w:val="00E0414A"/>
    <w:rsid w:val="00E04BF5"/>
    <w:rsid w:val="00E04DA0"/>
    <w:rsid w:val="00E053D8"/>
    <w:rsid w:val="00E05D2B"/>
    <w:rsid w:val="00E07C54"/>
    <w:rsid w:val="00E10B37"/>
    <w:rsid w:val="00E11040"/>
    <w:rsid w:val="00E117C6"/>
    <w:rsid w:val="00E118E4"/>
    <w:rsid w:val="00E13863"/>
    <w:rsid w:val="00E13C73"/>
    <w:rsid w:val="00E13FE2"/>
    <w:rsid w:val="00E1416B"/>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719"/>
    <w:rsid w:val="00E24A1D"/>
    <w:rsid w:val="00E24C7A"/>
    <w:rsid w:val="00E25D72"/>
    <w:rsid w:val="00E2680A"/>
    <w:rsid w:val="00E26C99"/>
    <w:rsid w:val="00E2723C"/>
    <w:rsid w:val="00E277FE"/>
    <w:rsid w:val="00E27A95"/>
    <w:rsid w:val="00E27CD4"/>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07EB"/>
    <w:rsid w:val="00E810B9"/>
    <w:rsid w:val="00E812F9"/>
    <w:rsid w:val="00E813B4"/>
    <w:rsid w:val="00E81531"/>
    <w:rsid w:val="00E818A2"/>
    <w:rsid w:val="00E818C3"/>
    <w:rsid w:val="00E82159"/>
    <w:rsid w:val="00E82FC3"/>
    <w:rsid w:val="00E832DE"/>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10B"/>
    <w:rsid w:val="00E95517"/>
    <w:rsid w:val="00E95633"/>
    <w:rsid w:val="00E95798"/>
    <w:rsid w:val="00E96345"/>
    <w:rsid w:val="00E96A5B"/>
    <w:rsid w:val="00E96E61"/>
    <w:rsid w:val="00E97B29"/>
    <w:rsid w:val="00EA041C"/>
    <w:rsid w:val="00EA0FEF"/>
    <w:rsid w:val="00EA2482"/>
    <w:rsid w:val="00EA35F9"/>
    <w:rsid w:val="00EA39D8"/>
    <w:rsid w:val="00EA3E01"/>
    <w:rsid w:val="00EA3E3D"/>
    <w:rsid w:val="00EA3EE2"/>
    <w:rsid w:val="00EA4DC3"/>
    <w:rsid w:val="00EA560A"/>
    <w:rsid w:val="00EA56F3"/>
    <w:rsid w:val="00EA60DA"/>
    <w:rsid w:val="00EA60E7"/>
    <w:rsid w:val="00EA6669"/>
    <w:rsid w:val="00EA6B6A"/>
    <w:rsid w:val="00EA7E1F"/>
    <w:rsid w:val="00EB034B"/>
    <w:rsid w:val="00EB0812"/>
    <w:rsid w:val="00EB10F4"/>
    <w:rsid w:val="00EB1383"/>
    <w:rsid w:val="00EB1CC6"/>
    <w:rsid w:val="00EB27CD"/>
    <w:rsid w:val="00EB379A"/>
    <w:rsid w:val="00EB3B44"/>
    <w:rsid w:val="00EB3BF1"/>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F53"/>
    <w:rsid w:val="00ED3FB7"/>
    <w:rsid w:val="00ED402A"/>
    <w:rsid w:val="00ED52CC"/>
    <w:rsid w:val="00ED531E"/>
    <w:rsid w:val="00ED5B9D"/>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3A4F"/>
    <w:rsid w:val="00EF40E1"/>
    <w:rsid w:val="00EF4E94"/>
    <w:rsid w:val="00EF515F"/>
    <w:rsid w:val="00EF5809"/>
    <w:rsid w:val="00EF5CB8"/>
    <w:rsid w:val="00EF5E03"/>
    <w:rsid w:val="00EF66D5"/>
    <w:rsid w:val="00EF6748"/>
    <w:rsid w:val="00EF678B"/>
    <w:rsid w:val="00EF774D"/>
    <w:rsid w:val="00EF780E"/>
    <w:rsid w:val="00EF7C1F"/>
    <w:rsid w:val="00EF7E56"/>
    <w:rsid w:val="00F00F2F"/>
    <w:rsid w:val="00F01677"/>
    <w:rsid w:val="00F02A3E"/>
    <w:rsid w:val="00F032AF"/>
    <w:rsid w:val="00F03F2C"/>
    <w:rsid w:val="00F041AC"/>
    <w:rsid w:val="00F045D3"/>
    <w:rsid w:val="00F050DA"/>
    <w:rsid w:val="00F059F1"/>
    <w:rsid w:val="00F05E89"/>
    <w:rsid w:val="00F11466"/>
    <w:rsid w:val="00F11F2D"/>
    <w:rsid w:val="00F1285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40019"/>
    <w:rsid w:val="00F401FF"/>
    <w:rsid w:val="00F42099"/>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3969"/>
    <w:rsid w:val="00F5483C"/>
    <w:rsid w:val="00F554BF"/>
    <w:rsid w:val="00F5552B"/>
    <w:rsid w:val="00F55B9A"/>
    <w:rsid w:val="00F55DF2"/>
    <w:rsid w:val="00F56D6C"/>
    <w:rsid w:val="00F571CD"/>
    <w:rsid w:val="00F577C8"/>
    <w:rsid w:val="00F60248"/>
    <w:rsid w:val="00F60624"/>
    <w:rsid w:val="00F60E88"/>
    <w:rsid w:val="00F60EBB"/>
    <w:rsid w:val="00F61E33"/>
    <w:rsid w:val="00F62511"/>
    <w:rsid w:val="00F63230"/>
    <w:rsid w:val="00F63B01"/>
    <w:rsid w:val="00F640C6"/>
    <w:rsid w:val="00F6472B"/>
    <w:rsid w:val="00F64A37"/>
    <w:rsid w:val="00F652BC"/>
    <w:rsid w:val="00F65572"/>
    <w:rsid w:val="00F65AFD"/>
    <w:rsid w:val="00F65CE4"/>
    <w:rsid w:val="00F65E28"/>
    <w:rsid w:val="00F6799C"/>
    <w:rsid w:val="00F67C61"/>
    <w:rsid w:val="00F7054F"/>
    <w:rsid w:val="00F71393"/>
    <w:rsid w:val="00F71A16"/>
    <w:rsid w:val="00F71BAC"/>
    <w:rsid w:val="00F71C4B"/>
    <w:rsid w:val="00F71EB8"/>
    <w:rsid w:val="00F72C29"/>
    <w:rsid w:val="00F73A11"/>
    <w:rsid w:val="00F75264"/>
    <w:rsid w:val="00F75771"/>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87963"/>
    <w:rsid w:val="00F9067A"/>
    <w:rsid w:val="00F90C34"/>
    <w:rsid w:val="00F90EA1"/>
    <w:rsid w:val="00F9153A"/>
    <w:rsid w:val="00F91E0D"/>
    <w:rsid w:val="00F91EA4"/>
    <w:rsid w:val="00F92FC6"/>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6690/default.asp" TargetMode="External"/><Relationship Id="rId26" Type="http://schemas.openxmlformats.org/officeDocument/2006/relationships/hyperlink" Target="http://www.hansard.act.gov.au/hansard/2017/comms/iic04.pdf"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6730/default.asp" TargetMode="External"/><Relationship Id="rId25" Type="http://schemas.openxmlformats.org/officeDocument/2006/relationships/hyperlink" Target="http://www.hansard.act.gov.au/hansard/2017/comms/iic03.pdf" TargetMode="Externa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yperlink" Target="http://www.parliament.act.gov.au/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rliament.act.gov.au/in-committees/select_committees/an-Independent-Integrity-Commissio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parliament.act.gov.au/__data/assets/pdf_file/0004/1100479/Report-9A.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39B40-0D89-448B-A20E-90B3F1FE32B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3EB1FA-AEF0-4648-B63A-64FAF37A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Pages>
  <Words>2327</Words>
  <Characters>13950</Characters>
  <Application>Microsoft Office Word</Application>
  <DocSecurity>0</DocSecurity>
  <Lines>435</Lines>
  <Paragraphs>152</Paragraphs>
  <ScaleCrop>false</ScaleCrop>
  <HeadingPairs>
    <vt:vector size="2" baseType="variant">
      <vt:variant>
        <vt:lpstr>Title</vt:lpstr>
      </vt:variant>
      <vt:variant>
        <vt:i4>1</vt:i4>
      </vt:variant>
    </vt:vector>
  </HeadingPairs>
  <TitlesOfParts>
    <vt:vector size="1" baseType="lpstr">
      <vt:lpstr>Matters of Public Importance Issue 8-2017</vt:lpstr>
    </vt:vector>
  </TitlesOfParts>
  <Company>ACT Government</Company>
  <LinksUpToDate>false</LinksUpToDate>
  <CharactersWithSpaces>16125</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Hannah Pearce</cp:lastModifiedBy>
  <cp:revision>46</cp:revision>
  <cp:lastPrinted>2017-08-24T23:32:00Z</cp:lastPrinted>
  <dcterms:created xsi:type="dcterms:W3CDTF">2017-09-07T06:20:00Z</dcterms:created>
  <dcterms:modified xsi:type="dcterms:W3CDTF">2017-09-15T02:19:00Z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