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C4DE1" w14:textId="1C96DAD3" w:rsidR="00FB37D3" w:rsidRPr="002068AD" w:rsidRDefault="00F30536" w:rsidP="00826989">
      <w:pPr>
        <w:pStyle w:val="Header"/>
        <w:widowControl w:val="0"/>
        <w:spacing w:after="600"/>
        <w:rPr>
          <w:rFonts w:asciiTheme="minorHAnsi" w:hAnsiTheme="minorHAnsi" w:cstheme="minorHAnsi"/>
        </w:rPr>
      </w:pPr>
      <w:bookmarkStart w:id="0" w:name="_Hlk16770834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59BE1" wp14:editId="53B3A95C">
                <wp:simplePos x="0" y="0"/>
                <wp:positionH relativeFrom="column">
                  <wp:posOffset>4848224</wp:posOffset>
                </wp:positionH>
                <wp:positionV relativeFrom="paragraph">
                  <wp:posOffset>-57150</wp:posOffset>
                </wp:positionV>
                <wp:extent cx="1304925" cy="4667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C4E886" w14:textId="532714EE" w:rsidR="00F30536" w:rsidRPr="00F30536" w:rsidRDefault="00F30536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proofErr w:type="spellStart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Q</w:t>
                            </w:r>
                            <w:r w:rsidR="0016396A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o</w:t>
                            </w: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N</w:t>
                            </w:r>
                            <w:proofErr w:type="spellEnd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 No. </w:t>
                            </w:r>
                            <w:r w:rsidR="00922C19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559B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75pt;margin-top:-4.5pt;width:102.75pt;height:3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QzNwIAAHw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" fillcolor="white [3201]" strokeweight=".5pt">
                <v:textbox>
                  <w:txbxContent>
                    <w:p w14:paraId="19C4E886" w14:textId="532714EE" w:rsidR="00F30536" w:rsidRPr="00F30536" w:rsidRDefault="00F30536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proofErr w:type="spellStart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Q</w:t>
                      </w:r>
                      <w:r w:rsidR="0016396A">
                        <w:rPr>
                          <w:rFonts w:ascii="Calibri" w:hAnsi="Calibri"/>
                          <w:b/>
                          <w:color w:val="FF0000"/>
                        </w:rPr>
                        <w:t>o</w:t>
                      </w: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N</w:t>
                      </w:r>
                      <w:proofErr w:type="spellEnd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 xml:space="preserve"> No. </w:t>
                      </w:r>
                      <w:r w:rsidR="00922C19">
                        <w:rPr>
                          <w:rFonts w:ascii="Calibri" w:hAnsi="Calibri"/>
                          <w:b/>
                          <w:color w:val="FF000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F8CC095" wp14:editId="321924B0">
                <wp:simplePos x="0" y="0"/>
                <wp:positionH relativeFrom="column">
                  <wp:posOffset>1192530</wp:posOffset>
                </wp:positionH>
                <wp:positionV relativeFrom="paragraph">
                  <wp:posOffset>614680</wp:posOffset>
                </wp:positionV>
                <wp:extent cx="5349875" cy="7334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98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A5496" w14:textId="7A73FE86" w:rsidR="00FB37D3" w:rsidRPr="0069381C" w:rsidRDefault="00826989" w:rsidP="00826989">
                            <w:pPr>
                              <w:pStyle w:val="Customheader"/>
                              <w:keepNext w:val="0"/>
                              <w:jc w:val="lef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Committee </w:t>
                            </w:r>
                            <w:r w:rsidR="00AA76F2">
                              <w:rPr>
                                <w:rFonts w:asciiTheme="minorHAnsi" w:hAnsiTheme="minorHAnsi"/>
                              </w:rPr>
                              <w:t>S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C095" id="Text Box 3" o:spid="_x0000_s1027" type="#_x0000_t202" style="position:absolute;margin-left:93.9pt;margin-top:48.4pt;width:421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" filled="f" stroked="f">
                <v:textbox>
                  <w:txbxContent>
                    <w:p w14:paraId="430A5496" w14:textId="7A73FE86" w:rsidR="00FB37D3" w:rsidRPr="0069381C" w:rsidRDefault="00826989" w:rsidP="00826989">
                      <w:pPr>
                        <w:pStyle w:val="Customheader"/>
                        <w:keepNext w:val="0"/>
                        <w:jc w:val="lef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Committee </w:t>
                      </w:r>
                      <w:r w:rsidR="00AA76F2">
                        <w:rPr>
                          <w:rFonts w:asciiTheme="minorHAnsi" w:hAnsiTheme="minorHAnsi"/>
                        </w:rPr>
                        <w:t>S</w:t>
                      </w:r>
                      <w:r>
                        <w:rPr>
                          <w:rFonts w:asciiTheme="minorHAnsi" w:hAnsiTheme="minorHAnsi"/>
                        </w:rPr>
                        <w:t>upport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A7631" wp14:editId="2824EFCC">
                <wp:simplePos x="0" y="0"/>
                <wp:positionH relativeFrom="column">
                  <wp:posOffset>1192530</wp:posOffset>
                </wp:positionH>
                <wp:positionV relativeFrom="paragraph">
                  <wp:posOffset>44450</wp:posOffset>
                </wp:positionV>
                <wp:extent cx="5120640" cy="55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AB950" w14:textId="344385AF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68C51995" w14:textId="541C573C" w:rsidR="00FB37D3" w:rsidRPr="00826989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</w:t>
                            </w:r>
                            <w:r w:rsidRPr="00826989"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7631" id="Text Box 2" o:spid="_x0000_s1028" type="#_x0000_t202" style="position:absolute;margin-left:93.9pt;margin-top:3.5pt;width:403.2pt;height: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7J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XvBxLC5KNlAeaP4eutUITi4rmsVKBLwXnnaBxkf7jXf00QaagkN/4mwL/uff5BFP&#10;FCUtZw3tVsHDj53wijPz1RJ5P40uIiswXS4mH8d08S81m5cau6sXQFMZ0UviZDpGPJrjUXuoH+kZ&#10;mMeopBJWUuyC4/G4wG7j6RmRaj5PIFo/J3Bl104eaR+Z9tA+Cu96OiIR+RaOWyjyV6zssHE+FuY7&#10;BF0lyp672vefVjcRqX9m4tvw8p5Q58dw9gs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jFOuyXMCAABUBQAADgAAAAAAAAAA&#10;AAAAAAAuAgAAZHJzL2Uyb0RvYy54bWxQSwECLQAUAAYACAAAACEAET6/EdwAAAAIAQAADwAAAAAA&#10;AAAAAAAAAADNBAAAZHJzL2Rvd25yZXYueG1sUEsFBgAAAAAEAAQA8wAAANYFAAAAAA==&#10;" filled="f" stroked="f">
                <v:textbox>
                  <w:txbxContent>
                    <w:p w14:paraId="46CAB950" w14:textId="344385AF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68C51995" w14:textId="541C573C" w:rsidR="00FB37D3" w:rsidRPr="00826989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</w:t>
                      </w:r>
                      <w:r w:rsidRPr="00826989"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ORY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val="en-AU" w:eastAsia="en-AU"/>
        </w:rPr>
        <w:drawing>
          <wp:inline distT="0" distB="0" distL="0" distR="0" wp14:anchorId="2C102F37" wp14:editId="03F01D1D">
            <wp:extent cx="6118225" cy="107251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14:paraId="3B89BDCC" w14:textId="7C20A374" w:rsidR="00F30536" w:rsidRPr="00826989" w:rsidRDefault="00826989" w:rsidP="00826989">
      <w:pPr>
        <w:pStyle w:val="ListParagraph"/>
        <w:spacing w:after="360"/>
      </w:pPr>
      <w:r w:rsidRPr="00826989">
        <w:t xml:space="preserve">Standing Committee on </w:t>
      </w:r>
      <w:sdt>
        <w:sdtPr>
          <w:alias w:val="Committee options"/>
          <w:tag w:val="Committee options"/>
          <w:id w:val="913597372"/>
          <w:placeholder>
            <w:docPart w:val="2AC1775A9FC242F1BCF8E594542EAF5D"/>
          </w:placeholder>
          <w15:color w:val="0000FF"/>
          <w:dropDownList>
            <w:listItem w:value="Choose an item."/>
            <w:listItem w:displayText="Economy and Gender and Economic Equality" w:value="Economy and Gender and Economic Equality"/>
            <w:listItem w:displayText="Education and Community Inclusion" w:value="Education and Community Inclusion"/>
            <w:listItem w:displayText="Environment, Climate Change and Biodiversity" w:value="Environment, Climate Change and Biodiversity"/>
            <w:listItem w:displayText="Health and Community Wellbeing" w:value="Health and Community Wellbeing"/>
            <w:listItem w:displayText="Justice and Community Safety" w:value="Justice and Community Safety"/>
            <w:listItem w:displayText="Planning, Transport and City Services" w:value="Planning, Transport and City Services"/>
            <w:listItem w:displayText="Public Accounts" w:value="Public Accounts"/>
          </w:dropDownList>
        </w:sdtPr>
        <w:sdtEndPr/>
        <w:sdtContent>
          <w:r w:rsidR="00922C19">
            <w:t>Health and Community Wellbeing</w:t>
          </w:r>
        </w:sdtContent>
      </w:sdt>
    </w:p>
    <w:p w14:paraId="368ED3E1" w14:textId="07D1F566" w:rsidR="0016396A" w:rsidRDefault="0016396A" w:rsidP="0016396A">
      <w:pPr>
        <w:keepNext/>
        <w:jc w:val="center"/>
        <w:outlineLvl w:val="0"/>
        <w:rPr>
          <w:rFonts w:ascii="Calibri" w:hAnsi="Calibri" w:cs="Arial"/>
          <w:b/>
          <w:color w:val="0000FF"/>
        </w:rPr>
      </w:pPr>
      <w:r>
        <w:rPr>
          <w:rFonts w:ascii="Calibri" w:hAnsi="Calibri" w:cs="Arial"/>
          <w:b/>
          <w:color w:val="0000FF"/>
        </w:rPr>
        <w:t>Inquiry into Annual and Financial Reports 202</w:t>
      </w:r>
      <w:r w:rsidR="00011BF4">
        <w:rPr>
          <w:rFonts w:ascii="Calibri" w:hAnsi="Calibri" w:cs="Arial"/>
          <w:b/>
          <w:color w:val="0000FF"/>
        </w:rPr>
        <w:t>1</w:t>
      </w:r>
      <w:r>
        <w:rPr>
          <w:rFonts w:ascii="Calibri" w:hAnsi="Calibri" w:cs="Arial"/>
          <w:b/>
          <w:color w:val="0000FF"/>
        </w:rPr>
        <w:t>-202</w:t>
      </w:r>
      <w:r w:rsidR="00011BF4">
        <w:rPr>
          <w:rFonts w:ascii="Calibri" w:hAnsi="Calibri" w:cs="Arial"/>
          <w:b/>
          <w:color w:val="0000FF"/>
        </w:rPr>
        <w:t>2</w:t>
      </w:r>
    </w:p>
    <w:p w14:paraId="20632433" w14:textId="77777777" w:rsidR="0016396A" w:rsidRDefault="0016396A" w:rsidP="0016396A">
      <w:pPr>
        <w:keepNext/>
        <w:jc w:val="center"/>
        <w:outlineLvl w:val="0"/>
        <w:rPr>
          <w:rFonts w:ascii="Calibri" w:hAnsi="Calibri" w:cs="Arial"/>
          <w:b/>
          <w:color w:val="0000FF"/>
        </w:rPr>
      </w:pPr>
      <w:r>
        <w:rPr>
          <w:rFonts w:ascii="Calibri" w:hAnsi="Calibri" w:cs="Arial"/>
          <w:b/>
          <w:color w:val="0000FF"/>
        </w:rPr>
        <w:t xml:space="preserve">ANSWER TO QUESTION ON NOTICE </w:t>
      </w:r>
    </w:p>
    <w:p w14:paraId="16707A9E" w14:textId="77777777" w:rsidR="0016396A" w:rsidRDefault="0016396A" w:rsidP="0016396A">
      <w:pPr>
        <w:pBdr>
          <w:bottom w:val="single" w:sz="6" w:space="1" w:color="auto"/>
        </w:pBdr>
        <w:ind w:left="-142"/>
        <w:rPr>
          <w:rFonts w:ascii="Calibri" w:hAnsi="Calibri" w:cs="Arial"/>
        </w:rPr>
      </w:pPr>
    </w:p>
    <w:p w14:paraId="741CBAD0" w14:textId="77777777" w:rsidR="0016396A" w:rsidRDefault="0016396A" w:rsidP="0016396A">
      <w:pPr>
        <w:ind w:left="-284"/>
        <w:rPr>
          <w:rFonts w:ascii="Calibri" w:hAnsi="Calibri" w:cs="Arial"/>
          <w:sz w:val="22"/>
          <w:szCs w:val="24"/>
        </w:rPr>
      </w:pPr>
    </w:p>
    <w:p w14:paraId="0D37BF57" w14:textId="2232E8EA" w:rsidR="0016396A" w:rsidRPr="00732203" w:rsidRDefault="0016396A" w:rsidP="0016396A">
      <w:pPr>
        <w:ind w:left="-142"/>
        <w:rPr>
          <w:rFonts w:ascii="Calibri" w:hAnsi="Calibri"/>
          <w:sz w:val="22"/>
          <w:szCs w:val="22"/>
        </w:rPr>
      </w:pPr>
      <w:r w:rsidRPr="00732203">
        <w:rPr>
          <w:rFonts w:ascii="Calibri" w:hAnsi="Calibri"/>
          <w:sz w:val="22"/>
          <w:szCs w:val="22"/>
        </w:rPr>
        <w:t xml:space="preserve">Asked by </w:t>
      </w:r>
      <w:r w:rsidR="00922C19" w:rsidRPr="001F444D">
        <w:rPr>
          <w:rFonts w:ascii="Calibri" w:hAnsi="Calibri"/>
          <w:b/>
          <w:bCs/>
          <w:sz w:val="22"/>
          <w:szCs w:val="22"/>
        </w:rPr>
        <w:t xml:space="preserve">MS </w:t>
      </w:r>
      <w:r w:rsidR="00732203" w:rsidRPr="001F444D">
        <w:rPr>
          <w:rFonts w:ascii="Calibri" w:hAnsi="Calibri"/>
          <w:b/>
          <w:bCs/>
          <w:sz w:val="22"/>
          <w:szCs w:val="22"/>
        </w:rPr>
        <w:t xml:space="preserve">LEANNE </w:t>
      </w:r>
      <w:r w:rsidR="00922C19" w:rsidRPr="001F444D">
        <w:rPr>
          <w:rFonts w:ascii="Calibri" w:hAnsi="Calibri"/>
          <w:b/>
          <w:bCs/>
          <w:sz w:val="22"/>
          <w:szCs w:val="22"/>
        </w:rPr>
        <w:t>CASTLEY MLA</w:t>
      </w:r>
      <w:r w:rsidRPr="00732203">
        <w:rPr>
          <w:rFonts w:ascii="Calibri" w:hAnsi="Calibri"/>
          <w:sz w:val="22"/>
          <w:szCs w:val="22"/>
        </w:rPr>
        <w:t xml:space="preserve">:  </w:t>
      </w:r>
    </w:p>
    <w:p w14:paraId="2EB43729" w14:textId="77777777" w:rsidR="0016396A" w:rsidRPr="00732203" w:rsidRDefault="0016396A" w:rsidP="0016396A">
      <w:pPr>
        <w:ind w:left="-142"/>
        <w:rPr>
          <w:rFonts w:ascii="Calibri" w:hAnsi="Calibri"/>
          <w:sz w:val="22"/>
          <w:szCs w:val="22"/>
        </w:rPr>
      </w:pPr>
    </w:p>
    <w:p w14:paraId="52B4EF78" w14:textId="1DCFF667" w:rsidR="0016396A" w:rsidRPr="00732203" w:rsidRDefault="0016396A" w:rsidP="0016396A">
      <w:pPr>
        <w:ind w:left="-142"/>
        <w:rPr>
          <w:rFonts w:ascii="Calibri" w:hAnsi="Calibri"/>
          <w:sz w:val="22"/>
          <w:szCs w:val="22"/>
        </w:rPr>
      </w:pPr>
      <w:r w:rsidRPr="00732203">
        <w:rPr>
          <w:rFonts w:ascii="Calibri" w:hAnsi="Calibri"/>
          <w:sz w:val="22"/>
          <w:szCs w:val="22"/>
        </w:rPr>
        <w:t>Ref</w:t>
      </w:r>
      <w:r w:rsidR="00AA76F2" w:rsidRPr="00732203">
        <w:rPr>
          <w:rFonts w:ascii="Calibri" w:hAnsi="Calibri"/>
          <w:sz w:val="22"/>
          <w:szCs w:val="22"/>
        </w:rPr>
        <w:t>erence</w:t>
      </w:r>
      <w:r w:rsidRPr="00732203">
        <w:rPr>
          <w:rFonts w:ascii="Calibri" w:hAnsi="Calibri"/>
          <w:sz w:val="22"/>
          <w:szCs w:val="22"/>
        </w:rPr>
        <w:t>:</w:t>
      </w:r>
      <w:r w:rsidR="00AA76F2" w:rsidRPr="00732203">
        <w:rPr>
          <w:rFonts w:ascii="Calibri" w:hAnsi="Calibri"/>
          <w:sz w:val="22"/>
          <w:szCs w:val="22"/>
        </w:rPr>
        <w:t xml:space="preserve"> Hearing on </w:t>
      </w:r>
      <w:r w:rsidR="00922C19" w:rsidRPr="00732203">
        <w:rPr>
          <w:rFonts w:ascii="Calibri" w:hAnsi="Calibri"/>
          <w:sz w:val="22"/>
          <w:szCs w:val="22"/>
        </w:rPr>
        <w:t>1 November 2022</w:t>
      </w:r>
      <w:r w:rsidR="00AA76F2" w:rsidRPr="00732203">
        <w:rPr>
          <w:rFonts w:ascii="Calibri" w:hAnsi="Calibri"/>
          <w:sz w:val="22"/>
          <w:szCs w:val="22"/>
        </w:rPr>
        <w:t xml:space="preserve">, </w:t>
      </w:r>
      <w:r w:rsidRPr="00732203">
        <w:rPr>
          <w:rFonts w:ascii="Calibri" w:hAnsi="Calibri"/>
          <w:sz w:val="22"/>
          <w:szCs w:val="22"/>
        </w:rPr>
        <w:t>Annual Report</w:t>
      </w:r>
      <w:r w:rsidR="00AA76F2" w:rsidRPr="00732203">
        <w:rPr>
          <w:rFonts w:ascii="Calibri" w:hAnsi="Calibri"/>
          <w:sz w:val="22"/>
          <w:szCs w:val="22"/>
        </w:rPr>
        <w:t xml:space="preserve"> of </w:t>
      </w:r>
      <w:r w:rsidR="00922C19" w:rsidRPr="00732203">
        <w:rPr>
          <w:rFonts w:ascii="Calibri" w:hAnsi="Calibri"/>
          <w:sz w:val="22"/>
          <w:szCs w:val="22"/>
        </w:rPr>
        <w:t>CHS</w:t>
      </w:r>
    </w:p>
    <w:p w14:paraId="0253A4B1" w14:textId="77777777" w:rsidR="0016396A" w:rsidRPr="00732203" w:rsidRDefault="0016396A" w:rsidP="0016396A">
      <w:pPr>
        <w:ind w:left="-142"/>
        <w:rPr>
          <w:rFonts w:ascii="Calibri" w:hAnsi="Calibri"/>
          <w:sz w:val="22"/>
          <w:szCs w:val="22"/>
        </w:rPr>
      </w:pPr>
    </w:p>
    <w:p w14:paraId="5DE1C276" w14:textId="36633192" w:rsidR="0016396A" w:rsidRPr="00732203" w:rsidRDefault="0016396A" w:rsidP="0016396A">
      <w:pPr>
        <w:ind w:left="-142"/>
        <w:rPr>
          <w:rFonts w:ascii="Calibri" w:hAnsi="Calibri"/>
          <w:sz w:val="22"/>
          <w:szCs w:val="22"/>
        </w:rPr>
      </w:pPr>
      <w:r w:rsidRPr="00732203">
        <w:rPr>
          <w:rFonts w:ascii="Calibri" w:hAnsi="Calibri"/>
          <w:sz w:val="22"/>
          <w:szCs w:val="22"/>
        </w:rPr>
        <w:t xml:space="preserve">In relation to: </w:t>
      </w:r>
      <w:r w:rsidR="006726CA" w:rsidRPr="00732203">
        <w:rPr>
          <w:rFonts w:ascii="Calibri" w:eastAsiaTheme="minorHAnsi" w:hAnsi="Calibri" w:cs="Calibri"/>
          <w:sz w:val="22"/>
          <w:szCs w:val="22"/>
          <w:lang w:val="en-AU"/>
        </w:rPr>
        <w:t>Page 146, CHS annual report 2021-22 Output 1.1 - Cardiology</w:t>
      </w:r>
    </w:p>
    <w:p w14:paraId="38EE107F" w14:textId="77777777" w:rsidR="0016396A" w:rsidRPr="00732203" w:rsidRDefault="0016396A" w:rsidP="0016396A">
      <w:pPr>
        <w:ind w:left="-142"/>
        <w:rPr>
          <w:rFonts w:ascii="Calibri" w:hAnsi="Calibri"/>
          <w:sz w:val="22"/>
          <w:szCs w:val="22"/>
        </w:rPr>
      </w:pPr>
    </w:p>
    <w:p w14:paraId="72A26815" w14:textId="14219295" w:rsidR="00922C19" w:rsidRPr="00732203" w:rsidRDefault="00922C19" w:rsidP="00922C19">
      <w:pPr>
        <w:ind w:left="-142"/>
        <w:rPr>
          <w:rFonts w:ascii="Calibri" w:hAnsi="Calibri"/>
          <w:sz w:val="22"/>
          <w:szCs w:val="22"/>
        </w:rPr>
      </w:pPr>
      <w:r w:rsidRPr="00732203">
        <w:rPr>
          <w:rFonts w:ascii="Calibri" w:hAnsi="Calibri"/>
          <w:sz w:val="22"/>
          <w:szCs w:val="22"/>
        </w:rPr>
        <w:t>In relation to the QTON about the Johns review could the Minister also explain</w:t>
      </w:r>
      <w:r w:rsidR="006726CA" w:rsidRPr="00732203">
        <w:rPr>
          <w:rFonts w:ascii="Calibri" w:hAnsi="Calibri"/>
          <w:sz w:val="22"/>
          <w:szCs w:val="22"/>
        </w:rPr>
        <w:t xml:space="preserve"> </w:t>
      </w:r>
      <w:r w:rsidRPr="00732203">
        <w:rPr>
          <w:rFonts w:ascii="Calibri" w:hAnsi="Calibri"/>
          <w:sz w:val="22"/>
          <w:szCs w:val="22"/>
        </w:rPr>
        <w:t>CHSFOI21-22.27 page 3 reveals that more than 40 cardiology staff and stake</w:t>
      </w:r>
      <w:r w:rsidR="006726CA" w:rsidRPr="00732203">
        <w:rPr>
          <w:rFonts w:ascii="Calibri" w:hAnsi="Calibri"/>
          <w:sz w:val="22"/>
          <w:szCs w:val="22"/>
        </w:rPr>
        <w:t xml:space="preserve"> </w:t>
      </w:r>
      <w:r w:rsidRPr="00732203">
        <w:rPr>
          <w:rFonts w:ascii="Calibri" w:hAnsi="Calibri"/>
          <w:sz w:val="22"/>
          <w:szCs w:val="22"/>
        </w:rPr>
        <w:t>holders were interviewed.</w:t>
      </w:r>
    </w:p>
    <w:p w14:paraId="42F7B60E" w14:textId="77777777" w:rsidR="00922C19" w:rsidRPr="00732203" w:rsidRDefault="00922C19" w:rsidP="00922C19">
      <w:pPr>
        <w:ind w:left="-142"/>
        <w:rPr>
          <w:rFonts w:ascii="Calibri" w:hAnsi="Calibri"/>
          <w:sz w:val="22"/>
          <w:szCs w:val="22"/>
        </w:rPr>
      </w:pPr>
    </w:p>
    <w:p w14:paraId="5B7FEECE" w14:textId="205DCB5E" w:rsidR="00922C19" w:rsidRPr="00732203" w:rsidRDefault="00922C19" w:rsidP="00922C19">
      <w:pPr>
        <w:pStyle w:val="ListParagraph"/>
        <w:numPr>
          <w:ilvl w:val="0"/>
          <w:numId w:val="20"/>
        </w:numPr>
        <w:ind w:left="284" w:hanging="426"/>
        <w:jc w:val="left"/>
        <w:rPr>
          <w:rFonts w:ascii="Calibri" w:hAnsi="Calibri"/>
          <w:sz w:val="22"/>
          <w:szCs w:val="22"/>
        </w:rPr>
      </w:pPr>
      <w:r w:rsidRPr="00732203">
        <w:rPr>
          <w:rFonts w:ascii="Calibri" w:hAnsi="Calibri"/>
          <w:sz w:val="22"/>
          <w:szCs w:val="22"/>
        </w:rPr>
        <w:t>How many staff and stakeholders were interviewed by Barbara Deegan?</w:t>
      </w:r>
    </w:p>
    <w:p w14:paraId="545AEAB1" w14:textId="029A371C" w:rsidR="00922C19" w:rsidRPr="00732203" w:rsidRDefault="00922C19" w:rsidP="00922C19">
      <w:pPr>
        <w:pStyle w:val="ListParagraph"/>
        <w:numPr>
          <w:ilvl w:val="0"/>
          <w:numId w:val="20"/>
        </w:numPr>
        <w:ind w:left="284" w:hanging="426"/>
        <w:jc w:val="left"/>
        <w:rPr>
          <w:rFonts w:ascii="Calibri" w:hAnsi="Calibri"/>
          <w:sz w:val="22"/>
          <w:szCs w:val="22"/>
        </w:rPr>
      </w:pPr>
      <w:r w:rsidRPr="00732203">
        <w:rPr>
          <w:rFonts w:ascii="Calibri" w:hAnsi="Calibri"/>
          <w:sz w:val="22"/>
          <w:szCs w:val="22"/>
        </w:rPr>
        <w:t>How many staff and stakeholder were interviewed for both the Johns review and the Deegan review?</w:t>
      </w:r>
    </w:p>
    <w:p w14:paraId="14CDE22B" w14:textId="55CE7C0B" w:rsidR="0016396A" w:rsidRPr="00732203" w:rsidRDefault="00922C19" w:rsidP="00922C19">
      <w:pPr>
        <w:pStyle w:val="ListParagraph"/>
        <w:numPr>
          <w:ilvl w:val="0"/>
          <w:numId w:val="20"/>
        </w:numPr>
        <w:ind w:left="284" w:hanging="426"/>
        <w:jc w:val="left"/>
        <w:rPr>
          <w:rFonts w:ascii="Calibri" w:hAnsi="Calibri"/>
          <w:sz w:val="22"/>
          <w:szCs w:val="22"/>
        </w:rPr>
      </w:pPr>
      <w:r w:rsidRPr="00732203">
        <w:rPr>
          <w:rFonts w:ascii="Calibri" w:hAnsi="Calibri"/>
          <w:sz w:val="22"/>
          <w:szCs w:val="22"/>
        </w:rPr>
        <w:t>How many of the staff interviewed for the (a) John's (b) Deegan reviews were executives/directors/managers of the department?</w:t>
      </w:r>
    </w:p>
    <w:p w14:paraId="3EFA519D" w14:textId="77777777" w:rsidR="0016396A" w:rsidRPr="00732203" w:rsidRDefault="0016396A" w:rsidP="0016396A">
      <w:pPr>
        <w:ind w:left="-142"/>
        <w:rPr>
          <w:rFonts w:ascii="Calibri" w:hAnsi="Calibri"/>
          <w:sz w:val="22"/>
          <w:szCs w:val="22"/>
        </w:rPr>
      </w:pPr>
    </w:p>
    <w:p w14:paraId="2419BFA4" w14:textId="25321305" w:rsidR="0016396A" w:rsidRPr="00732203" w:rsidRDefault="00732203" w:rsidP="001F444D">
      <w:pPr>
        <w:spacing w:before="240"/>
        <w:ind w:left="-142"/>
        <w:rPr>
          <w:rFonts w:ascii="Calibri" w:hAnsi="Calibri"/>
          <w:sz w:val="22"/>
          <w:szCs w:val="22"/>
        </w:rPr>
      </w:pPr>
      <w:r w:rsidRPr="001F444D">
        <w:rPr>
          <w:rFonts w:ascii="Calibri" w:hAnsi="Calibri"/>
          <w:b/>
          <w:bCs/>
          <w:sz w:val="22"/>
          <w:szCs w:val="22"/>
        </w:rPr>
        <w:t>MINISTER</w:t>
      </w:r>
      <w:r w:rsidR="00922C19" w:rsidRPr="001F444D">
        <w:rPr>
          <w:rFonts w:ascii="Calibri" w:hAnsi="Calibri"/>
          <w:b/>
          <w:bCs/>
          <w:sz w:val="22"/>
          <w:szCs w:val="22"/>
        </w:rPr>
        <w:t xml:space="preserve"> STEPHEN-SMITH MLA</w:t>
      </w:r>
      <w:r w:rsidR="0016396A" w:rsidRPr="00732203">
        <w:rPr>
          <w:rFonts w:ascii="Calibri" w:hAnsi="Calibri"/>
          <w:sz w:val="22"/>
          <w:szCs w:val="22"/>
        </w:rPr>
        <w:t xml:space="preserve">:  </w:t>
      </w:r>
      <w:r w:rsidR="0016396A" w:rsidRPr="00732203">
        <w:rPr>
          <w:rFonts w:ascii="Calibri" w:hAnsi="Calibri"/>
          <w:sz w:val="22"/>
          <w:szCs w:val="22"/>
          <w:lang w:val="en-US"/>
        </w:rPr>
        <w:t>The answer to the Member’s question is as follows:</w:t>
      </w:r>
      <w:r w:rsidR="0016396A" w:rsidRPr="00732203">
        <w:rPr>
          <w:rFonts w:ascii="Calibri" w:hAnsi="Calibri"/>
          <w:sz w:val="22"/>
          <w:szCs w:val="22"/>
        </w:rPr>
        <w:t xml:space="preserve"> </w:t>
      </w:r>
    </w:p>
    <w:p w14:paraId="26766CE4" w14:textId="3D53161F" w:rsidR="00922C19" w:rsidRPr="00732203" w:rsidRDefault="00494C0F" w:rsidP="001F444D">
      <w:pPr>
        <w:pStyle w:val="ListParagraph"/>
        <w:numPr>
          <w:ilvl w:val="0"/>
          <w:numId w:val="22"/>
        </w:numPr>
        <w:spacing w:before="240"/>
        <w:ind w:left="283" w:hanging="425"/>
        <w:jc w:val="left"/>
        <w:rPr>
          <w:rFonts w:ascii="Calibri" w:hAnsi="Calibri"/>
          <w:sz w:val="22"/>
          <w:szCs w:val="22"/>
        </w:rPr>
      </w:pPr>
      <w:r w:rsidRPr="00732203">
        <w:rPr>
          <w:rFonts w:ascii="Calibri" w:hAnsi="Calibri"/>
          <w:sz w:val="22"/>
          <w:szCs w:val="22"/>
        </w:rPr>
        <w:t>18</w:t>
      </w:r>
      <w:r w:rsidR="00041AB4">
        <w:rPr>
          <w:rFonts w:ascii="Calibri" w:hAnsi="Calibri"/>
          <w:sz w:val="22"/>
          <w:szCs w:val="22"/>
        </w:rPr>
        <w:t>.</w:t>
      </w:r>
    </w:p>
    <w:p w14:paraId="283C3461" w14:textId="36F8E95F" w:rsidR="00922C19" w:rsidRPr="00732203" w:rsidRDefault="003A3C08" w:rsidP="001F444D">
      <w:pPr>
        <w:pStyle w:val="ListParagraph"/>
        <w:numPr>
          <w:ilvl w:val="0"/>
          <w:numId w:val="22"/>
        </w:numPr>
        <w:spacing w:before="240"/>
        <w:ind w:left="283" w:hanging="425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There were</w:t>
      </w:r>
      <w:r w:rsidR="00494C0F" w:rsidRPr="00732203">
        <w:rPr>
          <w:rFonts w:ascii="Calibri" w:hAnsi="Calibri"/>
          <w:sz w:val="22"/>
          <w:szCs w:val="22"/>
        </w:rPr>
        <w:t xml:space="preserve"> 40 interviewees for the Johns review</w:t>
      </w:r>
      <w:r w:rsidR="00041AB4">
        <w:rPr>
          <w:rFonts w:ascii="Calibri" w:hAnsi="Calibri"/>
          <w:sz w:val="22"/>
          <w:szCs w:val="22"/>
        </w:rPr>
        <w:t>.</w:t>
      </w:r>
      <w:r w:rsidR="00C620D4">
        <w:rPr>
          <w:rFonts w:ascii="Calibri" w:hAnsi="Calibri"/>
          <w:sz w:val="22"/>
          <w:szCs w:val="22"/>
        </w:rPr>
        <w:t xml:space="preserve"> </w:t>
      </w:r>
      <w:r w:rsidR="00C620D4" w:rsidRPr="00C620D4">
        <w:rPr>
          <w:rFonts w:ascii="Calibri" w:hAnsi="Calibri"/>
          <w:sz w:val="22"/>
          <w:szCs w:val="22"/>
        </w:rPr>
        <w:t>Of</w:t>
      </w:r>
      <w:r>
        <w:rPr>
          <w:rFonts w:ascii="Calibri" w:hAnsi="Calibri"/>
          <w:sz w:val="22"/>
          <w:szCs w:val="22"/>
        </w:rPr>
        <w:t> </w:t>
      </w:r>
      <w:r w:rsidR="00C620D4" w:rsidRPr="00C620D4">
        <w:rPr>
          <w:rFonts w:ascii="Calibri" w:hAnsi="Calibri"/>
          <w:sz w:val="22"/>
          <w:szCs w:val="22"/>
        </w:rPr>
        <w:t xml:space="preserve">the 18 who participated in the Deegan Review, 11 </w:t>
      </w:r>
      <w:r>
        <w:rPr>
          <w:rFonts w:ascii="Calibri" w:hAnsi="Calibri"/>
          <w:sz w:val="22"/>
          <w:szCs w:val="22"/>
        </w:rPr>
        <w:t xml:space="preserve">were </w:t>
      </w:r>
      <w:r w:rsidR="00C620D4" w:rsidRPr="00C620D4">
        <w:rPr>
          <w:rFonts w:ascii="Calibri" w:hAnsi="Calibri"/>
          <w:sz w:val="22"/>
          <w:szCs w:val="22"/>
        </w:rPr>
        <w:t>also interviewed for the Johns Review</w:t>
      </w:r>
      <w:r>
        <w:rPr>
          <w:rFonts w:ascii="Calibri" w:hAnsi="Calibri"/>
          <w:sz w:val="22"/>
          <w:szCs w:val="22"/>
        </w:rPr>
        <w:t>.</w:t>
      </w:r>
    </w:p>
    <w:p w14:paraId="28B24701" w14:textId="4A793950" w:rsidR="00922C19" w:rsidRDefault="001D7104" w:rsidP="00041AB4">
      <w:pPr>
        <w:pStyle w:val="ListParagraph"/>
        <w:numPr>
          <w:ilvl w:val="0"/>
          <w:numId w:val="22"/>
        </w:numPr>
        <w:spacing w:before="240"/>
        <w:ind w:left="283" w:hanging="425"/>
        <w:jc w:val="left"/>
        <w:rPr>
          <w:rFonts w:ascii="Calibri" w:hAnsi="Calibri"/>
          <w:sz w:val="22"/>
          <w:szCs w:val="22"/>
        </w:rPr>
      </w:pPr>
      <w:r w:rsidRPr="00732203">
        <w:rPr>
          <w:rFonts w:ascii="Calibri" w:hAnsi="Calibri"/>
          <w:sz w:val="22"/>
          <w:szCs w:val="22"/>
        </w:rPr>
        <w:t xml:space="preserve">Refer to </w:t>
      </w:r>
      <w:r w:rsidR="006E73E3" w:rsidRPr="00732203">
        <w:rPr>
          <w:rFonts w:ascii="Calibri" w:hAnsi="Calibri"/>
          <w:sz w:val="22"/>
          <w:szCs w:val="22"/>
        </w:rPr>
        <w:t xml:space="preserve">the </w:t>
      </w:r>
      <w:r w:rsidRPr="00732203">
        <w:rPr>
          <w:rFonts w:ascii="Calibri" w:hAnsi="Calibri"/>
          <w:sz w:val="22"/>
          <w:szCs w:val="22"/>
        </w:rPr>
        <w:t>following table:</w:t>
      </w:r>
    </w:p>
    <w:p w14:paraId="27988EC0" w14:textId="77777777" w:rsidR="00041AB4" w:rsidRPr="00732203" w:rsidRDefault="00041AB4" w:rsidP="001F444D">
      <w:pPr>
        <w:pStyle w:val="ListParagraph"/>
        <w:spacing w:before="240"/>
        <w:ind w:left="283"/>
        <w:jc w:val="left"/>
        <w:rPr>
          <w:rFonts w:ascii="Calibri" w:hAnsi="Calibri"/>
          <w:sz w:val="22"/>
          <w:szCs w:val="22"/>
        </w:rPr>
      </w:pPr>
    </w:p>
    <w:tbl>
      <w:tblPr>
        <w:tblW w:w="5529" w:type="dxa"/>
        <w:tblInd w:w="284" w:type="dxa"/>
        <w:tblLook w:val="04A0" w:firstRow="1" w:lastRow="0" w:firstColumn="1" w:lastColumn="0" w:noHBand="0" w:noVBand="1"/>
      </w:tblPr>
      <w:tblGrid>
        <w:gridCol w:w="2484"/>
        <w:gridCol w:w="1420"/>
        <w:gridCol w:w="1625"/>
      </w:tblGrid>
      <w:tr w:rsidR="001D7104" w:rsidRPr="00732203" w14:paraId="7AD34727" w14:textId="77777777" w:rsidTr="00C72835">
        <w:trPr>
          <w:trHeight w:val="290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A719" w14:textId="77777777" w:rsidR="001D7104" w:rsidRPr="00041AB4" w:rsidRDefault="001D7104" w:rsidP="001D7104">
            <w:pPr>
              <w:rPr>
                <w:rFonts w:ascii="Times New Roman" w:hAnsi="Times New Roman"/>
                <w:sz w:val="20"/>
                <w:lang w:val="en-AU" w:eastAsia="en-A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2726" w14:textId="061DB91B" w:rsidR="001D7104" w:rsidRPr="001F444D" w:rsidRDefault="001D7104" w:rsidP="001D7104">
            <w:pPr>
              <w:rPr>
                <w:rFonts w:ascii="Calibri" w:hAnsi="Calibri" w:cs="Calibri"/>
                <w:color w:val="000000"/>
                <w:sz w:val="20"/>
                <w:lang w:val="en-AU" w:eastAsia="en-AU"/>
              </w:rPr>
            </w:pPr>
            <w:proofErr w:type="gramStart"/>
            <w:r w:rsidRPr="001F444D">
              <w:rPr>
                <w:rFonts w:ascii="Calibri" w:hAnsi="Calibri" w:cs="Calibri"/>
                <w:color w:val="000000"/>
                <w:sz w:val="20"/>
                <w:lang w:val="en-AU" w:eastAsia="en-AU"/>
              </w:rPr>
              <w:t>Johns</w:t>
            </w:r>
            <w:proofErr w:type="gramEnd"/>
            <w:r w:rsidRPr="001F444D">
              <w:rPr>
                <w:rFonts w:ascii="Calibri" w:hAnsi="Calibri" w:cs="Calibri"/>
                <w:color w:val="000000"/>
                <w:sz w:val="20"/>
                <w:lang w:val="en-AU" w:eastAsia="en-AU"/>
              </w:rPr>
              <w:t xml:space="preserve"> report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B812" w14:textId="77777777" w:rsidR="001D7104" w:rsidRPr="001F444D" w:rsidRDefault="001D7104" w:rsidP="001D7104">
            <w:pPr>
              <w:rPr>
                <w:rFonts w:ascii="Calibri" w:hAnsi="Calibri" w:cs="Calibri"/>
                <w:color w:val="000000"/>
                <w:sz w:val="20"/>
                <w:lang w:val="en-AU" w:eastAsia="en-AU"/>
              </w:rPr>
            </w:pPr>
            <w:r w:rsidRPr="001F444D">
              <w:rPr>
                <w:rFonts w:ascii="Calibri" w:hAnsi="Calibri" w:cs="Calibri"/>
                <w:color w:val="000000"/>
                <w:sz w:val="20"/>
                <w:lang w:val="en-AU" w:eastAsia="en-AU"/>
              </w:rPr>
              <w:t>Deegan report</w:t>
            </w:r>
          </w:p>
        </w:tc>
      </w:tr>
      <w:tr w:rsidR="001D7104" w:rsidRPr="00732203" w14:paraId="2FE42EFB" w14:textId="77777777" w:rsidTr="00C72835">
        <w:trPr>
          <w:trHeight w:val="29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A15A" w14:textId="659AC031" w:rsidR="001D7104" w:rsidRPr="001F444D" w:rsidRDefault="001D7104" w:rsidP="001D7104">
            <w:pPr>
              <w:rPr>
                <w:rFonts w:ascii="Calibri" w:hAnsi="Calibri" w:cs="Calibri"/>
                <w:color w:val="000000"/>
                <w:sz w:val="20"/>
                <w:lang w:val="en-AU" w:eastAsia="en-AU"/>
              </w:rPr>
            </w:pPr>
            <w:r w:rsidRPr="001F444D">
              <w:rPr>
                <w:rFonts w:ascii="Calibri" w:hAnsi="Calibri" w:cs="Calibri"/>
                <w:color w:val="000000"/>
                <w:sz w:val="20"/>
                <w:lang w:val="en-AU" w:eastAsia="en-AU"/>
              </w:rPr>
              <w:t>E</w:t>
            </w:r>
            <w:r w:rsidR="00A31DAC" w:rsidRPr="001F444D">
              <w:rPr>
                <w:rFonts w:ascii="Calibri" w:hAnsi="Calibri" w:cs="Calibri"/>
                <w:color w:val="000000"/>
                <w:sz w:val="20"/>
                <w:lang w:val="en-AU" w:eastAsia="en-AU"/>
              </w:rPr>
              <w:t>xecutive</w:t>
            </w:r>
            <w:r w:rsidRPr="001F444D">
              <w:rPr>
                <w:rFonts w:ascii="Calibri" w:hAnsi="Calibri" w:cs="Calibri"/>
                <w:color w:val="000000"/>
                <w:sz w:val="20"/>
                <w:lang w:val="en-AU" w:eastAsia="en-AU"/>
              </w:rPr>
              <w:t xml:space="preserve"> interviewees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A8AD" w14:textId="77777777" w:rsidR="001D7104" w:rsidRPr="001F444D" w:rsidRDefault="001D7104" w:rsidP="001D7104">
            <w:pPr>
              <w:jc w:val="center"/>
              <w:rPr>
                <w:rFonts w:ascii="Calibri" w:hAnsi="Calibri" w:cs="Calibri"/>
                <w:color w:val="000000"/>
                <w:sz w:val="20"/>
                <w:lang w:val="en-AU" w:eastAsia="en-AU"/>
              </w:rPr>
            </w:pPr>
            <w:r w:rsidRPr="001F444D">
              <w:rPr>
                <w:rFonts w:ascii="Calibri" w:hAnsi="Calibri" w:cs="Calibri"/>
                <w:color w:val="000000"/>
                <w:sz w:val="20"/>
                <w:lang w:val="en-AU" w:eastAsia="en-AU"/>
              </w:rPr>
              <w:t>2*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CA6B" w14:textId="77777777" w:rsidR="001D7104" w:rsidRPr="001F444D" w:rsidRDefault="001D7104" w:rsidP="001D7104">
            <w:pPr>
              <w:jc w:val="center"/>
              <w:rPr>
                <w:rFonts w:ascii="Calibri" w:hAnsi="Calibri" w:cs="Calibri"/>
                <w:color w:val="000000"/>
                <w:sz w:val="20"/>
                <w:lang w:val="en-AU" w:eastAsia="en-AU"/>
              </w:rPr>
            </w:pPr>
            <w:r w:rsidRPr="001F444D">
              <w:rPr>
                <w:rFonts w:ascii="Calibri" w:hAnsi="Calibri" w:cs="Calibri"/>
                <w:color w:val="000000"/>
                <w:sz w:val="20"/>
                <w:lang w:val="en-AU" w:eastAsia="en-AU"/>
              </w:rPr>
              <w:t>0</w:t>
            </w:r>
          </w:p>
        </w:tc>
      </w:tr>
      <w:tr w:rsidR="001D7104" w:rsidRPr="00732203" w14:paraId="10E1A847" w14:textId="77777777" w:rsidTr="00C72835">
        <w:trPr>
          <w:trHeight w:val="290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314B" w14:textId="77777777" w:rsidR="001D7104" w:rsidRPr="001F444D" w:rsidRDefault="001D7104" w:rsidP="001D7104">
            <w:pPr>
              <w:rPr>
                <w:rFonts w:ascii="Calibri" w:hAnsi="Calibri" w:cs="Calibri"/>
                <w:color w:val="000000"/>
                <w:sz w:val="20"/>
                <w:lang w:val="en-AU" w:eastAsia="en-AU"/>
              </w:rPr>
            </w:pPr>
            <w:r w:rsidRPr="001F444D">
              <w:rPr>
                <w:rFonts w:ascii="Calibri" w:hAnsi="Calibri" w:cs="Calibri"/>
                <w:color w:val="000000"/>
                <w:sz w:val="20"/>
                <w:lang w:val="en-AU" w:eastAsia="en-AU"/>
              </w:rPr>
              <w:t>Director interviewees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E97B" w14:textId="6DBEE8B5" w:rsidR="001D7104" w:rsidRPr="001F444D" w:rsidRDefault="003E3338" w:rsidP="001D7104">
            <w:pPr>
              <w:jc w:val="center"/>
              <w:rPr>
                <w:rFonts w:ascii="Calibri" w:hAnsi="Calibri" w:cs="Calibri"/>
                <w:color w:val="000000"/>
                <w:sz w:val="20"/>
                <w:lang w:val="en-AU" w:eastAsia="en-AU"/>
              </w:rPr>
            </w:pPr>
            <w:r w:rsidRPr="001F444D">
              <w:rPr>
                <w:rFonts w:ascii="Calibri" w:hAnsi="Calibri" w:cs="Calibri"/>
                <w:color w:val="000000"/>
                <w:sz w:val="20"/>
                <w:lang w:val="en-AU" w:eastAsia="en-AU"/>
              </w:rPr>
              <w:t>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E85B" w14:textId="77777777" w:rsidR="001D7104" w:rsidRPr="001F444D" w:rsidRDefault="001D7104" w:rsidP="001D7104">
            <w:pPr>
              <w:jc w:val="center"/>
              <w:rPr>
                <w:rFonts w:ascii="Calibri" w:hAnsi="Calibri" w:cs="Calibri"/>
                <w:color w:val="000000"/>
                <w:sz w:val="20"/>
                <w:lang w:val="en-AU" w:eastAsia="en-AU"/>
              </w:rPr>
            </w:pPr>
            <w:r w:rsidRPr="001F444D">
              <w:rPr>
                <w:rFonts w:ascii="Calibri" w:hAnsi="Calibri" w:cs="Calibri"/>
                <w:color w:val="000000"/>
                <w:sz w:val="20"/>
                <w:lang w:val="en-AU" w:eastAsia="en-AU"/>
              </w:rPr>
              <w:t>1</w:t>
            </w:r>
          </w:p>
        </w:tc>
      </w:tr>
      <w:tr w:rsidR="001D7104" w:rsidRPr="00732203" w14:paraId="7A9D3983" w14:textId="77777777" w:rsidTr="00C72835">
        <w:trPr>
          <w:trHeight w:val="290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6EA1" w14:textId="77777777" w:rsidR="001D7104" w:rsidRPr="001F444D" w:rsidRDefault="001D7104" w:rsidP="001D7104">
            <w:pPr>
              <w:rPr>
                <w:rFonts w:ascii="Calibri" w:hAnsi="Calibri" w:cs="Calibri"/>
                <w:color w:val="000000"/>
                <w:sz w:val="20"/>
                <w:lang w:val="en-AU" w:eastAsia="en-AU"/>
              </w:rPr>
            </w:pPr>
            <w:r w:rsidRPr="001F444D">
              <w:rPr>
                <w:rFonts w:ascii="Calibri" w:hAnsi="Calibri" w:cs="Calibri"/>
                <w:color w:val="000000"/>
                <w:sz w:val="20"/>
                <w:lang w:val="en-AU" w:eastAsia="en-AU"/>
              </w:rPr>
              <w:t>Manager interviewees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F13B" w14:textId="4AFEFF56" w:rsidR="001D7104" w:rsidRPr="001F444D" w:rsidRDefault="003E3338" w:rsidP="001D7104">
            <w:pPr>
              <w:jc w:val="center"/>
              <w:rPr>
                <w:rFonts w:ascii="Calibri" w:hAnsi="Calibri" w:cs="Calibri"/>
                <w:color w:val="000000"/>
                <w:sz w:val="20"/>
                <w:lang w:val="en-AU" w:eastAsia="en-AU"/>
              </w:rPr>
            </w:pPr>
            <w:r w:rsidRPr="001F444D">
              <w:rPr>
                <w:rFonts w:ascii="Calibri" w:hAnsi="Calibri" w:cs="Calibri"/>
                <w:color w:val="000000"/>
                <w:sz w:val="20"/>
                <w:lang w:val="en-AU" w:eastAsia="en-AU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16A3" w14:textId="77777777" w:rsidR="001D7104" w:rsidRPr="001F444D" w:rsidRDefault="001D7104" w:rsidP="001D7104">
            <w:pPr>
              <w:jc w:val="center"/>
              <w:rPr>
                <w:rFonts w:ascii="Calibri" w:hAnsi="Calibri" w:cs="Calibri"/>
                <w:color w:val="000000"/>
                <w:sz w:val="20"/>
                <w:lang w:val="en-AU" w:eastAsia="en-AU"/>
              </w:rPr>
            </w:pPr>
            <w:r w:rsidRPr="001F444D">
              <w:rPr>
                <w:rFonts w:ascii="Calibri" w:hAnsi="Calibri" w:cs="Calibri"/>
                <w:color w:val="000000"/>
                <w:sz w:val="20"/>
                <w:lang w:val="en-AU" w:eastAsia="en-AU"/>
              </w:rPr>
              <w:t>3</w:t>
            </w:r>
          </w:p>
        </w:tc>
      </w:tr>
      <w:tr w:rsidR="00C72835" w:rsidRPr="00732203" w14:paraId="7D83A22B" w14:textId="77777777" w:rsidTr="004345A6">
        <w:trPr>
          <w:trHeight w:val="290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7024" w14:textId="77777777" w:rsidR="00C72835" w:rsidRDefault="00C72835" w:rsidP="001D7104">
            <w:pPr>
              <w:rPr>
                <w:rFonts w:ascii="Calibri" w:hAnsi="Calibri" w:cs="Calibri"/>
                <w:color w:val="000000"/>
                <w:sz w:val="20"/>
                <w:lang w:val="en-AU" w:eastAsia="en-AU"/>
              </w:rPr>
            </w:pPr>
            <w:r w:rsidRPr="00041AB4">
              <w:rPr>
                <w:rFonts w:ascii="Calibri" w:hAnsi="Calibri" w:cs="Calibri"/>
                <w:color w:val="000000"/>
                <w:sz w:val="20"/>
                <w:lang w:val="en-AU" w:eastAsia="en-AU"/>
              </w:rPr>
              <w:t>*Includes GM National Capital Private Hospital</w:t>
            </w:r>
          </w:p>
          <w:p w14:paraId="2FD445B9" w14:textId="1ED3222F" w:rsidR="00041AB4" w:rsidRPr="00041AB4" w:rsidRDefault="00041AB4" w:rsidP="001D7104">
            <w:pPr>
              <w:rPr>
                <w:rFonts w:ascii="Times New Roman" w:hAnsi="Times New Roman"/>
                <w:sz w:val="20"/>
                <w:lang w:val="en-AU" w:eastAsia="en-AU"/>
              </w:rPr>
            </w:pPr>
          </w:p>
        </w:tc>
      </w:tr>
    </w:tbl>
    <w:p w14:paraId="5DC75E98" w14:textId="4CC238A1" w:rsidR="00041AB4" w:rsidRDefault="00041AB4" w:rsidP="00F30536">
      <w:pPr>
        <w:ind w:left="-426" w:firstLine="284"/>
        <w:rPr>
          <w:rFonts w:ascii="Calibri" w:hAnsi="Calibri"/>
          <w:sz w:val="22"/>
          <w:szCs w:val="22"/>
        </w:rPr>
      </w:pPr>
    </w:p>
    <w:p w14:paraId="3BE49F5B" w14:textId="241F7C1D" w:rsidR="00F30536" w:rsidRPr="00732203" w:rsidRDefault="00041AB4" w:rsidP="001F444D">
      <w:pPr>
        <w:spacing w:after="160" w:line="259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tbl>
      <w:tblPr>
        <w:tblpPr w:leftFromText="180" w:rightFromText="180" w:bottomFromText="160" w:vertAnchor="text" w:horzAnchor="margin" w:tblpXSpec="center" w:tblpY="2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F30536" w:rsidRPr="00732203" w14:paraId="2CA112CA" w14:textId="77777777" w:rsidTr="00F30536">
        <w:trPr>
          <w:trHeight w:val="98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2C9" w14:textId="77777777" w:rsidR="00F30536" w:rsidRPr="00732203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 w:val="22"/>
                <w:szCs w:val="22"/>
              </w:rPr>
            </w:pPr>
          </w:p>
          <w:p w14:paraId="3431837E" w14:textId="0B257F96" w:rsidR="00F30536" w:rsidRPr="00732203" w:rsidRDefault="00F30536" w:rsidP="00826989">
            <w:pPr>
              <w:pStyle w:val="ListParagraph"/>
              <w:jc w:val="left"/>
              <w:rPr>
                <w:sz w:val="22"/>
                <w:szCs w:val="22"/>
              </w:rPr>
            </w:pPr>
            <w:r w:rsidRPr="00732203">
              <w:rPr>
                <w:sz w:val="22"/>
                <w:szCs w:val="22"/>
              </w:rPr>
              <w:t>Approved for circulation to the Standing Committee</w:t>
            </w:r>
            <w:r w:rsidR="00826989" w:rsidRPr="00732203">
              <w:rPr>
                <w:sz w:val="22"/>
                <w:szCs w:val="22"/>
              </w:rPr>
              <w:t xml:space="preserve"> on </w:t>
            </w:r>
            <w:sdt>
              <w:sdtPr>
                <w:rPr>
                  <w:sz w:val="22"/>
                  <w:szCs w:val="22"/>
                </w:rPr>
                <w:alias w:val="Committee options"/>
                <w:tag w:val="Committee options"/>
                <w:id w:val="637842625"/>
                <w:placeholder>
                  <w:docPart w:val="C675E1B397FF42BBB61AEDCEE4B43D6E"/>
                </w:placeholder>
                <w15:color w:val="0000FF"/>
                <w:dropDownList>
                  <w:listItem w:value="Choose an item."/>
                  <w:listItem w:displayText="Economy and Gender and Economic Equality" w:value="Economy and Gender and Economic Equality"/>
                  <w:listItem w:displayText="Education and Community Inclusion" w:value="Education and Community Inclusion"/>
                  <w:listItem w:displayText="Environment, Climate Change and Biodiversity" w:value="Environment, Climate Change and Biodiversity"/>
                  <w:listItem w:displayText="Health and Community Wellbeing" w:value="Health and Community Wellbeing"/>
                  <w:listItem w:displayText="Justice and Community Safety" w:value="Justice and Community Safety"/>
                  <w:listItem w:displayText="Planning, Transport and City Services" w:value="Planning, Transport and City Services"/>
                  <w:listItem w:displayText="Public Accounts" w:value="Public Accounts"/>
                </w:dropDownList>
              </w:sdtPr>
              <w:sdtEndPr/>
              <w:sdtContent>
                <w:r w:rsidR="00732203" w:rsidRPr="00732203">
                  <w:rPr>
                    <w:sz w:val="22"/>
                    <w:szCs w:val="22"/>
                  </w:rPr>
                  <w:t>Health and Community Wellbeing</w:t>
                </w:r>
              </w:sdtContent>
            </w:sdt>
            <w:r w:rsidR="00826989" w:rsidRPr="00732203">
              <w:rPr>
                <w:sz w:val="22"/>
                <w:szCs w:val="22"/>
              </w:rPr>
              <w:t xml:space="preserve"> </w:t>
            </w:r>
          </w:p>
          <w:p w14:paraId="6A8E56E2" w14:textId="77777777" w:rsidR="00F30536" w:rsidRPr="00732203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2"/>
              </w:rPr>
            </w:pPr>
          </w:p>
          <w:p w14:paraId="71A7FB55" w14:textId="77777777" w:rsidR="00F30536" w:rsidRPr="00732203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2"/>
              </w:rPr>
            </w:pPr>
          </w:p>
          <w:p w14:paraId="5461E6E9" w14:textId="77777777" w:rsidR="00F30536" w:rsidRPr="00732203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2"/>
              </w:rPr>
            </w:pPr>
            <w:r w:rsidRPr="00732203">
              <w:rPr>
                <w:rFonts w:ascii="Calibri" w:hAnsi="Calibri"/>
                <w:sz w:val="22"/>
                <w:szCs w:val="22"/>
              </w:rPr>
              <w:t>Signature:                                                                                                                Date:</w:t>
            </w:r>
          </w:p>
          <w:p w14:paraId="4AE45C60" w14:textId="77777777" w:rsidR="00F30536" w:rsidRPr="00732203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2"/>
              </w:rPr>
            </w:pPr>
          </w:p>
          <w:p w14:paraId="35B89FA6" w14:textId="11A8A836" w:rsidR="00F30536" w:rsidRPr="00732203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2"/>
              </w:rPr>
            </w:pPr>
            <w:r w:rsidRPr="00732203">
              <w:rPr>
                <w:rFonts w:ascii="Calibri" w:hAnsi="Calibri"/>
                <w:sz w:val="22"/>
                <w:szCs w:val="22"/>
              </w:rPr>
              <w:t xml:space="preserve">By the </w:t>
            </w:r>
            <w:r w:rsidR="00732203" w:rsidRPr="00732203">
              <w:rPr>
                <w:rFonts w:ascii="Calibri" w:hAnsi="Calibri"/>
                <w:sz w:val="22"/>
                <w:szCs w:val="22"/>
              </w:rPr>
              <w:t xml:space="preserve">Minister for Health, Rachel </w:t>
            </w:r>
            <w:proofErr w:type="spellStart"/>
            <w:r w:rsidR="00732203" w:rsidRPr="00732203">
              <w:rPr>
                <w:rFonts w:ascii="Calibri" w:hAnsi="Calibri"/>
                <w:sz w:val="22"/>
                <w:szCs w:val="22"/>
              </w:rPr>
              <w:t>Stephen-Smith</w:t>
            </w:r>
            <w:proofErr w:type="spellEnd"/>
            <w:r w:rsidR="00732203" w:rsidRPr="00732203">
              <w:rPr>
                <w:rFonts w:ascii="Calibri" w:hAnsi="Calibri"/>
                <w:sz w:val="22"/>
                <w:szCs w:val="22"/>
              </w:rPr>
              <w:t xml:space="preserve"> MLA</w:t>
            </w:r>
          </w:p>
          <w:p w14:paraId="06D175CE" w14:textId="77777777" w:rsidR="00F30536" w:rsidRPr="00732203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A5A96A4" w14:textId="77777777" w:rsidR="00F30536" w:rsidRDefault="00F30536" w:rsidP="00F30536">
      <w:pPr>
        <w:rPr>
          <w:rFonts w:ascii="Times New Roman" w:hAnsi="Times New Roman"/>
          <w:szCs w:val="24"/>
          <w:lang w:eastAsia="en-AU"/>
        </w:rPr>
      </w:pPr>
    </w:p>
    <w:sectPr w:rsidR="00F30536" w:rsidSect="00C72835">
      <w:pgSz w:w="11906" w:h="16838" w:code="9"/>
      <w:pgMar w:top="1440" w:right="1440" w:bottom="113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213EC" w14:textId="77777777" w:rsidR="00D53418" w:rsidRDefault="00D53418">
      <w:r>
        <w:separator/>
      </w:r>
    </w:p>
  </w:endnote>
  <w:endnote w:type="continuationSeparator" w:id="0">
    <w:p w14:paraId="5F617FCB" w14:textId="77777777" w:rsidR="00D53418" w:rsidRDefault="00D53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25820" w14:textId="77777777" w:rsidR="00D53418" w:rsidRDefault="00D53418">
      <w:r>
        <w:separator/>
      </w:r>
    </w:p>
  </w:footnote>
  <w:footnote w:type="continuationSeparator" w:id="0">
    <w:p w14:paraId="58DFBD68" w14:textId="77777777" w:rsidR="00D53418" w:rsidRDefault="00D53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802"/>
    <w:multiLevelType w:val="hybridMultilevel"/>
    <w:tmpl w:val="464EB446"/>
    <w:lvl w:ilvl="0" w:tplc="92E85528">
      <w:start w:val="1"/>
      <w:numFmt w:val="decimal"/>
      <w:lvlText w:val="%1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A4FB9"/>
    <w:multiLevelType w:val="hybridMultilevel"/>
    <w:tmpl w:val="73D8B0EC"/>
    <w:lvl w:ilvl="0" w:tplc="0C0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 w15:restartNumberingAfterBreak="0">
    <w:nsid w:val="071A2836"/>
    <w:multiLevelType w:val="hybridMultilevel"/>
    <w:tmpl w:val="C1B037A8"/>
    <w:lvl w:ilvl="0" w:tplc="0C09000F">
      <w:start w:val="1"/>
      <w:numFmt w:val="decimal"/>
      <w:lvlText w:val="%1."/>
      <w:lvlJc w:val="left"/>
      <w:pPr>
        <w:ind w:left="2421" w:hanging="360"/>
      </w:p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0B003D95"/>
    <w:multiLevelType w:val="hybridMultilevel"/>
    <w:tmpl w:val="875407C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C222AE9"/>
    <w:multiLevelType w:val="hybridMultilevel"/>
    <w:tmpl w:val="E0BE7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F3686"/>
    <w:multiLevelType w:val="hybridMultilevel"/>
    <w:tmpl w:val="FE3CD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F5B8D"/>
    <w:multiLevelType w:val="hybridMultilevel"/>
    <w:tmpl w:val="3ED8455E"/>
    <w:lvl w:ilvl="0" w:tplc="8912EF20">
      <w:start w:val="3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50480"/>
    <w:multiLevelType w:val="hybridMultilevel"/>
    <w:tmpl w:val="CFB83B76"/>
    <w:lvl w:ilvl="0" w:tplc="0C090011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982C1B"/>
    <w:multiLevelType w:val="multilevel"/>
    <w:tmpl w:val="77489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" w15:restartNumberingAfterBreak="0">
    <w:nsid w:val="3CF24533"/>
    <w:multiLevelType w:val="hybridMultilevel"/>
    <w:tmpl w:val="DB365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253F6"/>
    <w:multiLevelType w:val="hybridMultilevel"/>
    <w:tmpl w:val="929E3B0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447F1195"/>
    <w:multiLevelType w:val="hybridMultilevel"/>
    <w:tmpl w:val="86DC4AB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54005A23"/>
    <w:multiLevelType w:val="hybridMultilevel"/>
    <w:tmpl w:val="235E46C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702CD6"/>
    <w:multiLevelType w:val="multilevel"/>
    <w:tmpl w:val="9370B4A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4" w15:restartNumberingAfterBreak="0">
    <w:nsid w:val="66D00F02"/>
    <w:multiLevelType w:val="hybridMultilevel"/>
    <w:tmpl w:val="BD54BC74"/>
    <w:lvl w:ilvl="0" w:tplc="2700919E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938" w:hanging="360"/>
      </w:pPr>
    </w:lvl>
    <w:lvl w:ilvl="2" w:tplc="0C09001B" w:tentative="1">
      <w:start w:val="1"/>
      <w:numFmt w:val="lowerRoman"/>
      <w:lvlText w:val="%3."/>
      <w:lvlJc w:val="right"/>
      <w:pPr>
        <w:ind w:left="1658" w:hanging="180"/>
      </w:pPr>
    </w:lvl>
    <w:lvl w:ilvl="3" w:tplc="0C09000F" w:tentative="1">
      <w:start w:val="1"/>
      <w:numFmt w:val="decimal"/>
      <w:lvlText w:val="%4."/>
      <w:lvlJc w:val="left"/>
      <w:pPr>
        <w:ind w:left="2378" w:hanging="360"/>
      </w:pPr>
    </w:lvl>
    <w:lvl w:ilvl="4" w:tplc="0C090019" w:tentative="1">
      <w:start w:val="1"/>
      <w:numFmt w:val="lowerLetter"/>
      <w:lvlText w:val="%5."/>
      <w:lvlJc w:val="left"/>
      <w:pPr>
        <w:ind w:left="3098" w:hanging="360"/>
      </w:pPr>
    </w:lvl>
    <w:lvl w:ilvl="5" w:tplc="0C09001B" w:tentative="1">
      <w:start w:val="1"/>
      <w:numFmt w:val="lowerRoman"/>
      <w:lvlText w:val="%6."/>
      <w:lvlJc w:val="right"/>
      <w:pPr>
        <w:ind w:left="3818" w:hanging="180"/>
      </w:pPr>
    </w:lvl>
    <w:lvl w:ilvl="6" w:tplc="0C09000F" w:tentative="1">
      <w:start w:val="1"/>
      <w:numFmt w:val="decimal"/>
      <w:lvlText w:val="%7."/>
      <w:lvlJc w:val="left"/>
      <w:pPr>
        <w:ind w:left="4538" w:hanging="360"/>
      </w:pPr>
    </w:lvl>
    <w:lvl w:ilvl="7" w:tplc="0C090019" w:tentative="1">
      <w:start w:val="1"/>
      <w:numFmt w:val="lowerLetter"/>
      <w:lvlText w:val="%8."/>
      <w:lvlJc w:val="left"/>
      <w:pPr>
        <w:ind w:left="5258" w:hanging="360"/>
      </w:pPr>
    </w:lvl>
    <w:lvl w:ilvl="8" w:tplc="0C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69175298"/>
    <w:multiLevelType w:val="hybridMultilevel"/>
    <w:tmpl w:val="D65ACD5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B417A29"/>
    <w:multiLevelType w:val="hybridMultilevel"/>
    <w:tmpl w:val="8C3E8E4A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734F6433"/>
    <w:multiLevelType w:val="hybridMultilevel"/>
    <w:tmpl w:val="9C0290A8"/>
    <w:lvl w:ilvl="0" w:tplc="0C090011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AF398B"/>
    <w:multiLevelType w:val="hybridMultilevel"/>
    <w:tmpl w:val="7152B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361D3"/>
    <w:multiLevelType w:val="hybridMultilevel"/>
    <w:tmpl w:val="72800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A478CA"/>
    <w:multiLevelType w:val="hybridMultilevel"/>
    <w:tmpl w:val="75A8264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EC6263"/>
    <w:multiLevelType w:val="hybridMultilevel"/>
    <w:tmpl w:val="DD884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453079">
    <w:abstractNumId w:val="12"/>
  </w:num>
  <w:num w:numId="2" w16cid:durableId="1756129756">
    <w:abstractNumId w:val="20"/>
  </w:num>
  <w:num w:numId="3" w16cid:durableId="324864709">
    <w:abstractNumId w:val="0"/>
  </w:num>
  <w:num w:numId="4" w16cid:durableId="477109032">
    <w:abstractNumId w:val="6"/>
  </w:num>
  <w:num w:numId="5" w16cid:durableId="2085905992">
    <w:abstractNumId w:val="8"/>
  </w:num>
  <w:num w:numId="6" w16cid:durableId="1062562081">
    <w:abstractNumId w:val="13"/>
  </w:num>
  <w:num w:numId="7" w16cid:durableId="1837380271">
    <w:abstractNumId w:val="10"/>
  </w:num>
  <w:num w:numId="8" w16cid:durableId="1935628113">
    <w:abstractNumId w:val="15"/>
  </w:num>
  <w:num w:numId="9" w16cid:durableId="258489807">
    <w:abstractNumId w:val="2"/>
  </w:num>
  <w:num w:numId="10" w16cid:durableId="1818835246">
    <w:abstractNumId w:val="21"/>
  </w:num>
  <w:num w:numId="11" w16cid:durableId="1174297812">
    <w:abstractNumId w:val="5"/>
  </w:num>
  <w:num w:numId="12" w16cid:durableId="489827794">
    <w:abstractNumId w:val="4"/>
  </w:num>
  <w:num w:numId="13" w16cid:durableId="1348173360">
    <w:abstractNumId w:val="9"/>
  </w:num>
  <w:num w:numId="14" w16cid:durableId="1372342028">
    <w:abstractNumId w:val="18"/>
  </w:num>
  <w:num w:numId="15" w16cid:durableId="1687511707">
    <w:abstractNumId w:val="11"/>
  </w:num>
  <w:num w:numId="16" w16cid:durableId="337854133">
    <w:abstractNumId w:val="3"/>
  </w:num>
  <w:num w:numId="17" w16cid:durableId="1674381816">
    <w:abstractNumId w:val="16"/>
  </w:num>
  <w:num w:numId="18" w16cid:durableId="1607348283">
    <w:abstractNumId w:val="1"/>
  </w:num>
  <w:num w:numId="19" w16cid:durableId="248276860">
    <w:abstractNumId w:val="19"/>
  </w:num>
  <w:num w:numId="20" w16cid:durableId="1301421046">
    <w:abstractNumId w:val="7"/>
  </w:num>
  <w:num w:numId="21" w16cid:durableId="1041974696">
    <w:abstractNumId w:val="14"/>
  </w:num>
  <w:num w:numId="22" w16cid:durableId="77552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D3"/>
    <w:rsid w:val="00011BF4"/>
    <w:rsid w:val="00027180"/>
    <w:rsid w:val="00041AB4"/>
    <w:rsid w:val="00132057"/>
    <w:rsid w:val="0016396A"/>
    <w:rsid w:val="001A7953"/>
    <w:rsid w:val="001D7104"/>
    <w:rsid w:val="001F444D"/>
    <w:rsid w:val="002068AD"/>
    <w:rsid w:val="00231216"/>
    <w:rsid w:val="0025177F"/>
    <w:rsid w:val="002535CC"/>
    <w:rsid w:val="00262485"/>
    <w:rsid w:val="002A16AD"/>
    <w:rsid w:val="002A53C9"/>
    <w:rsid w:val="0033606A"/>
    <w:rsid w:val="00381494"/>
    <w:rsid w:val="003A3C08"/>
    <w:rsid w:val="003B4211"/>
    <w:rsid w:val="003E3338"/>
    <w:rsid w:val="003F2BB7"/>
    <w:rsid w:val="004023FC"/>
    <w:rsid w:val="00410730"/>
    <w:rsid w:val="00427E3B"/>
    <w:rsid w:val="0043031E"/>
    <w:rsid w:val="004710BD"/>
    <w:rsid w:val="00477B27"/>
    <w:rsid w:val="00494C0F"/>
    <w:rsid w:val="004A77A9"/>
    <w:rsid w:val="004C0F4C"/>
    <w:rsid w:val="004E05BB"/>
    <w:rsid w:val="0057059D"/>
    <w:rsid w:val="005C43F5"/>
    <w:rsid w:val="00600F07"/>
    <w:rsid w:val="006033E5"/>
    <w:rsid w:val="006154AB"/>
    <w:rsid w:val="00621AA6"/>
    <w:rsid w:val="006376BE"/>
    <w:rsid w:val="006457A4"/>
    <w:rsid w:val="00653886"/>
    <w:rsid w:val="006726CA"/>
    <w:rsid w:val="006933A8"/>
    <w:rsid w:val="006E73E3"/>
    <w:rsid w:val="006F3A62"/>
    <w:rsid w:val="00714C23"/>
    <w:rsid w:val="00732203"/>
    <w:rsid w:val="00796DC4"/>
    <w:rsid w:val="007B1CEC"/>
    <w:rsid w:val="007E1B9F"/>
    <w:rsid w:val="008214FD"/>
    <w:rsid w:val="00825E12"/>
    <w:rsid w:val="00826989"/>
    <w:rsid w:val="00836190"/>
    <w:rsid w:val="00857745"/>
    <w:rsid w:val="008D2141"/>
    <w:rsid w:val="008D735E"/>
    <w:rsid w:val="008F6DC3"/>
    <w:rsid w:val="00922C19"/>
    <w:rsid w:val="00925A77"/>
    <w:rsid w:val="00954367"/>
    <w:rsid w:val="00971B5E"/>
    <w:rsid w:val="009A1A69"/>
    <w:rsid w:val="009A49B1"/>
    <w:rsid w:val="009B2702"/>
    <w:rsid w:val="009B6EEF"/>
    <w:rsid w:val="009B7433"/>
    <w:rsid w:val="009C2DBC"/>
    <w:rsid w:val="009C7B09"/>
    <w:rsid w:val="00A02A4C"/>
    <w:rsid w:val="00A137B2"/>
    <w:rsid w:val="00A206D2"/>
    <w:rsid w:val="00A31DAC"/>
    <w:rsid w:val="00AA76F2"/>
    <w:rsid w:val="00AC58BD"/>
    <w:rsid w:val="00B55C90"/>
    <w:rsid w:val="00BD156E"/>
    <w:rsid w:val="00C17C2C"/>
    <w:rsid w:val="00C31669"/>
    <w:rsid w:val="00C375C7"/>
    <w:rsid w:val="00C620D4"/>
    <w:rsid w:val="00C713F1"/>
    <w:rsid w:val="00C72835"/>
    <w:rsid w:val="00CD7D07"/>
    <w:rsid w:val="00D53418"/>
    <w:rsid w:val="00D9548B"/>
    <w:rsid w:val="00E56CE5"/>
    <w:rsid w:val="00E9429A"/>
    <w:rsid w:val="00E97EB4"/>
    <w:rsid w:val="00EC53C0"/>
    <w:rsid w:val="00EF1C0A"/>
    <w:rsid w:val="00F30536"/>
    <w:rsid w:val="00F3157F"/>
    <w:rsid w:val="00F873CA"/>
    <w:rsid w:val="00FB36EC"/>
    <w:rsid w:val="00FB37D3"/>
    <w:rsid w:val="00FE090B"/>
    <w:rsid w:val="00FE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852DD"/>
  <w15:chartTrackingRefBased/>
  <w15:docId w15:val="{1009F269-CBA7-4886-9D02-FFB63856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7D3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FB37D3"/>
    <w:pPr>
      <w:keepNext/>
      <w:ind w:left="721" w:hangingChars="300" w:hanging="721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FB37D3"/>
    <w:rPr>
      <w:rFonts w:ascii="Palatino Linotype" w:eastAsia="Times New Roman" w:hAnsi="Palatino Linotype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nhideWhenUsed/>
    <w:rsid w:val="00FB37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Customheader">
    <w:name w:val="Custom header"/>
    <w:rsid w:val="00FB37D3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ListParagraph">
    <w:name w:val="List Paragraph"/>
    <w:basedOn w:val="Normal"/>
    <w:uiPriority w:val="34"/>
    <w:qFormat/>
    <w:rsid w:val="00826989"/>
    <w:pPr>
      <w:jc w:val="center"/>
    </w:pPr>
    <w:rPr>
      <w:rFonts w:asciiTheme="minorHAnsi" w:hAnsiTheme="minorHAnsi" w:cstheme="minorHAnsi"/>
      <w:sz w:val="32"/>
      <w:szCs w:val="3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B37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B37D3"/>
    <w:rPr>
      <w:color w:val="0563C1" w:themeColor="hyperlink"/>
      <w:u w:val="single"/>
    </w:rPr>
  </w:style>
  <w:style w:type="paragraph" w:customStyle="1" w:styleId="Bodycopy">
    <w:name w:val="Body copy"/>
    <w:qFormat/>
    <w:rsid w:val="00B55C9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B55C90"/>
    <w:rPr>
      <w:b/>
      <w:bCs/>
    </w:rPr>
  </w:style>
  <w:style w:type="table" w:styleId="TableGrid">
    <w:name w:val="Table Grid"/>
    <w:basedOn w:val="TableNormal"/>
    <w:uiPriority w:val="39"/>
    <w:rsid w:val="00B55C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07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26989"/>
    <w:rPr>
      <w:color w:val="808080"/>
    </w:rPr>
  </w:style>
  <w:style w:type="paragraph" w:styleId="Revision">
    <w:name w:val="Revision"/>
    <w:hidden/>
    <w:uiPriority w:val="99"/>
    <w:semiHidden/>
    <w:rsid w:val="00732203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75E1B397FF42BBB61AEDCEE4B43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0A68D-5F97-4D60-AFAF-D7B453DB0297}"/>
      </w:docPartPr>
      <w:docPartBody>
        <w:p w:rsidR="00D05226" w:rsidRDefault="00792E66" w:rsidP="00792E66">
          <w:pPr>
            <w:pStyle w:val="C675E1B397FF42BBB61AEDCEE4B43D6E"/>
          </w:pPr>
          <w:r w:rsidRPr="00CD6929">
            <w:rPr>
              <w:rStyle w:val="PlaceholderText"/>
            </w:rPr>
            <w:t>Choose an item.</w:t>
          </w:r>
        </w:p>
      </w:docPartBody>
    </w:docPart>
    <w:docPart>
      <w:docPartPr>
        <w:name w:val="2AC1775A9FC242F1BCF8E594542EA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7042C-0BF0-4D0C-91CE-68A494613863}"/>
      </w:docPartPr>
      <w:docPartBody>
        <w:p w:rsidR="00D05226" w:rsidRDefault="00792E66" w:rsidP="00792E66">
          <w:pPr>
            <w:pStyle w:val="2AC1775A9FC242F1BCF8E594542EAF5D"/>
          </w:pPr>
          <w:r w:rsidRPr="00CD692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66"/>
    <w:rsid w:val="005D4898"/>
    <w:rsid w:val="00792E66"/>
    <w:rsid w:val="00D0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2E66"/>
    <w:rPr>
      <w:color w:val="808080"/>
    </w:rPr>
  </w:style>
  <w:style w:type="paragraph" w:customStyle="1" w:styleId="C675E1B397FF42BBB61AEDCEE4B43D6E">
    <w:name w:val="C675E1B397FF42BBB61AEDCEE4B43D6E"/>
    <w:rsid w:val="00792E66"/>
  </w:style>
  <w:style w:type="paragraph" w:customStyle="1" w:styleId="2AC1775A9FC242F1BCF8E594542EAF5D">
    <w:name w:val="2AC1775A9FC242F1BCF8E594542EAF5D"/>
    <w:rsid w:val="00792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 origin="defaultValue">
  <element uid="a68a5297-83bb-4ba8-a7cd-4b62d6981a77" value=""/>
</sisl>
</file>

<file path=customXml/itemProps1.xml><?xml version="1.0" encoding="utf-8"?>
<ds:datastoreItem xmlns:ds="http://schemas.openxmlformats.org/officeDocument/2006/customXml" ds:itemID="{4C8B2CA3-276B-4B5D-A450-E3FA6A1C4E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Snedden, Andrew</dc:creator>
  <cp:keywords/>
  <dc:description/>
  <cp:lastModifiedBy>Murray, Ryan (Health)</cp:lastModifiedBy>
  <cp:revision>10</cp:revision>
  <cp:lastPrinted>2022-11-16T03:49:00Z</cp:lastPrinted>
  <dcterms:created xsi:type="dcterms:W3CDTF">2022-11-08T02:29:00Z</dcterms:created>
  <dcterms:modified xsi:type="dcterms:W3CDTF">2022-11-30T01:02:00Z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ebb0ca32-84f2-454d-b8fc-20dedb25a23b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policy="1865c0a7-d648-4a74-80fe-fa9dc7fe13cc" origin="defaultValue" xmlns="http://www.boldonj</vt:lpwstr>
  </property>
  <property fmtid="{D5CDD505-2E9C-101B-9397-08002B2CF9AE}" pid="4" name="bjDocumentLabelXML-0">
    <vt:lpwstr>ames.com/2008/01/sie/internal/label"&gt;&lt;element uid="a68a5297-83bb-4ba8-a7cd-4b62d6981a77" value="" /&gt;&lt;/sisl&gt;</vt:lpwstr>
  </property>
  <property fmtid="{D5CDD505-2E9C-101B-9397-08002B2CF9AE}" pid="5" name="bjDocumentSecurityLabel">
    <vt:lpwstr>UNCLASSIFIED - NO MARKING</vt:lpwstr>
  </property>
  <property fmtid="{D5CDD505-2E9C-101B-9397-08002B2CF9AE}" pid="6" name="bjSaver">
    <vt:lpwstr>lYRRWGvh1mTbHt6BUkWuYUdIyJ0FZhkx</vt:lpwstr>
  </property>
</Properties>
</file>