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2897" w14:textId="2A8F91A8" w:rsidR="00C76C03" w:rsidRPr="00C76C03" w:rsidRDefault="00C76C03" w:rsidP="00C76C03">
      <w:pPr>
        <w:jc w:val="center"/>
        <w:rPr>
          <w:rFonts w:ascii="Times New Roman" w:hAnsi="Times New Roman"/>
          <w:b/>
          <w:bCs/>
          <w:lang w:val="en-AU"/>
        </w:rPr>
      </w:pPr>
      <w:r w:rsidRPr="00C76C03">
        <w:rPr>
          <w:rFonts w:ascii="Times New Roman" w:hAnsi="Times New Roman"/>
          <w:b/>
          <w:bCs/>
          <w:noProof/>
          <w:lang w:val="en-AU"/>
        </w:rPr>
        <w:drawing>
          <wp:inline distT="0" distB="0" distL="0" distR="0" wp14:anchorId="3A53BD96" wp14:editId="67B875E4">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5106CB9F" w14:textId="77777777" w:rsidR="00C76C03" w:rsidRPr="00C76C03" w:rsidRDefault="00C76C03" w:rsidP="00C76C03">
      <w:pPr>
        <w:keepNext/>
        <w:keepLines/>
        <w:spacing w:before="320"/>
        <w:jc w:val="center"/>
        <w:rPr>
          <w:rFonts w:ascii="Calibri" w:hAnsi="Calibri"/>
          <w:b/>
          <w:bCs/>
          <w:sz w:val="32"/>
          <w:szCs w:val="32"/>
          <w:lang w:val="en-AU"/>
        </w:rPr>
      </w:pPr>
      <w:r w:rsidRPr="00C76C03">
        <w:rPr>
          <w:rFonts w:ascii="Calibri" w:hAnsi="Calibri"/>
          <w:b/>
          <w:bCs/>
          <w:sz w:val="32"/>
          <w:szCs w:val="32"/>
          <w:lang w:val="en-AU"/>
        </w:rPr>
        <w:t>LEGISLATIVE ASSEMBLY FOR THE</w:t>
      </w:r>
    </w:p>
    <w:p w14:paraId="0CBE7765" w14:textId="77777777" w:rsidR="00C76C03" w:rsidRPr="00C76C03" w:rsidRDefault="00C76C03" w:rsidP="00C76C0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76C03">
            <w:rPr>
              <w:rFonts w:ascii="Calibri" w:hAnsi="Calibri"/>
              <w:b/>
              <w:bCs/>
              <w:sz w:val="32"/>
              <w:szCs w:val="32"/>
              <w:lang w:val="en-AU"/>
            </w:rPr>
            <w:t>AUSTRALIAN CAPITAL TERRITORY</w:t>
          </w:r>
        </w:smartTag>
      </w:smartTag>
    </w:p>
    <w:p w14:paraId="01F70F00" w14:textId="77777777" w:rsidR="00C76C03" w:rsidRPr="00C76C03" w:rsidRDefault="00C76C03" w:rsidP="003B61DD">
      <w:pPr>
        <w:spacing w:before="360"/>
        <w:jc w:val="center"/>
        <w:rPr>
          <w:rFonts w:ascii="Calibri" w:hAnsi="Calibri"/>
          <w:b/>
          <w:sz w:val="28"/>
          <w:szCs w:val="28"/>
        </w:rPr>
      </w:pPr>
      <w:r w:rsidRPr="00C76C03">
        <w:rPr>
          <w:rFonts w:ascii="Calibri" w:hAnsi="Calibri"/>
          <w:b/>
          <w:sz w:val="28"/>
          <w:szCs w:val="28"/>
        </w:rPr>
        <w:t>2020–2021–2022–2023</w:t>
      </w:r>
    </w:p>
    <w:p w14:paraId="7E07140A" w14:textId="77777777" w:rsidR="00C76C03" w:rsidRPr="00C76C03" w:rsidRDefault="00C76C03" w:rsidP="00C76C03">
      <w:pPr>
        <w:keepNext/>
        <w:keepLines/>
        <w:spacing w:before="360"/>
        <w:jc w:val="center"/>
        <w:rPr>
          <w:rFonts w:ascii="Calibri" w:hAnsi="Calibri"/>
          <w:b/>
          <w:sz w:val="40"/>
          <w:szCs w:val="40"/>
          <w:lang w:val="en-AU"/>
        </w:rPr>
      </w:pPr>
      <w:r w:rsidRPr="00C76C03">
        <w:rPr>
          <w:rFonts w:ascii="Calibri" w:hAnsi="Calibri"/>
          <w:b/>
          <w:sz w:val="40"/>
          <w:szCs w:val="40"/>
          <w:lang w:val="en-AU"/>
        </w:rPr>
        <w:t>MINUTES OF PROCEEDINGS</w:t>
      </w:r>
    </w:p>
    <w:p w14:paraId="7098C7CE" w14:textId="33CAEDA5" w:rsidR="00C76C03" w:rsidRPr="00C76C03" w:rsidRDefault="00C76C03" w:rsidP="00170509">
      <w:pPr>
        <w:spacing w:before="240"/>
        <w:jc w:val="center"/>
        <w:rPr>
          <w:rFonts w:ascii="Calibri" w:hAnsi="Calibri"/>
          <w:b/>
          <w:sz w:val="28"/>
          <w:szCs w:val="28"/>
        </w:rPr>
      </w:pPr>
      <w:r w:rsidRPr="00C76C03">
        <w:rPr>
          <w:rFonts w:ascii="Calibri" w:hAnsi="Calibri"/>
          <w:b/>
          <w:sz w:val="28"/>
          <w:szCs w:val="28"/>
        </w:rPr>
        <w:t xml:space="preserve">No </w:t>
      </w:r>
      <w:r>
        <w:rPr>
          <w:rFonts w:ascii="Calibri" w:hAnsi="Calibri"/>
          <w:b/>
          <w:sz w:val="28"/>
          <w:szCs w:val="28"/>
        </w:rPr>
        <w:t>81</w:t>
      </w:r>
    </w:p>
    <w:p w14:paraId="30362AA4" w14:textId="629A3A11" w:rsidR="00C76C03" w:rsidRPr="00C76C03" w:rsidRDefault="001B66DD" w:rsidP="00170509">
      <w:pPr>
        <w:keepNext/>
        <w:keepLines/>
        <w:spacing w:before="240"/>
        <w:jc w:val="center"/>
        <w:rPr>
          <w:rFonts w:ascii="Calibri" w:hAnsi="Calibri"/>
          <w:b/>
          <w:bCs/>
          <w:caps/>
          <w:sz w:val="28"/>
          <w:szCs w:val="28"/>
          <w:lang w:val="en-AU"/>
        </w:rPr>
      </w:pPr>
      <w:r>
        <w:rPr>
          <w:rFonts w:ascii="Calibri" w:hAnsi="Calibri"/>
          <w:b/>
          <w:bCs/>
          <w:caps/>
          <w:sz w:val="28"/>
          <w:szCs w:val="28"/>
          <w:lang w:val="en-AU"/>
        </w:rPr>
        <w:t xml:space="preserve">Tuesday, </w:t>
      </w:r>
      <w:r w:rsidR="00C76C03">
        <w:rPr>
          <w:rFonts w:ascii="Calibri" w:hAnsi="Calibri"/>
          <w:b/>
          <w:bCs/>
          <w:caps/>
          <w:sz w:val="28"/>
          <w:szCs w:val="28"/>
          <w:lang w:val="en-AU"/>
        </w:rPr>
        <w:t>9 May 2023</w:t>
      </w:r>
    </w:p>
    <w:tbl>
      <w:tblPr>
        <w:tblW w:w="0" w:type="auto"/>
        <w:jc w:val="center"/>
        <w:tblLayout w:type="fixed"/>
        <w:tblLook w:val="0000" w:firstRow="0" w:lastRow="0" w:firstColumn="0" w:lastColumn="0" w:noHBand="0" w:noVBand="0"/>
      </w:tblPr>
      <w:tblGrid>
        <w:gridCol w:w="2452"/>
      </w:tblGrid>
      <w:tr w:rsidR="00C76C03" w:rsidRPr="00C76C03" w14:paraId="2F111FB9" w14:textId="77777777" w:rsidTr="00CC7588">
        <w:trPr>
          <w:trHeight w:hRule="exact" w:val="333"/>
          <w:jc w:val="center"/>
        </w:trPr>
        <w:tc>
          <w:tcPr>
            <w:tcW w:w="2452" w:type="dxa"/>
          </w:tcPr>
          <w:p w14:paraId="290E9259" w14:textId="77777777" w:rsidR="00C76C03" w:rsidRPr="00C76C03" w:rsidRDefault="00C76C03" w:rsidP="00C76C03">
            <w:pPr>
              <w:rPr>
                <w:rFonts w:ascii="Times New Roman" w:hAnsi="Times New Roman"/>
                <w:color w:val="008000"/>
                <w:sz w:val="16"/>
                <w:lang w:val="en-AU"/>
              </w:rPr>
            </w:pPr>
          </w:p>
        </w:tc>
      </w:tr>
      <w:tr w:rsidR="00C76C03" w:rsidRPr="00C76C03" w14:paraId="3609B204" w14:textId="77777777" w:rsidTr="00CC7588">
        <w:trPr>
          <w:trHeight w:hRule="exact" w:val="60"/>
          <w:jc w:val="center"/>
        </w:trPr>
        <w:tc>
          <w:tcPr>
            <w:tcW w:w="2452" w:type="dxa"/>
            <w:tcBorders>
              <w:top w:val="single" w:sz="8" w:space="0" w:color="000000"/>
              <w:bottom w:val="single" w:sz="4" w:space="0" w:color="000000"/>
            </w:tcBorders>
          </w:tcPr>
          <w:p w14:paraId="3EFAC94F" w14:textId="77777777" w:rsidR="00C76C03" w:rsidRPr="00C76C03" w:rsidRDefault="00C76C03" w:rsidP="00C76C03">
            <w:pPr>
              <w:rPr>
                <w:rFonts w:ascii="Times New Roman" w:hAnsi="Times New Roman"/>
                <w:color w:val="008000"/>
                <w:sz w:val="16"/>
                <w:lang w:val="en-AU"/>
              </w:rPr>
            </w:pPr>
          </w:p>
        </w:tc>
      </w:tr>
      <w:tr w:rsidR="00C76C03" w:rsidRPr="00C76C03" w14:paraId="5383875D" w14:textId="77777777" w:rsidTr="00CC7588">
        <w:trPr>
          <w:trHeight w:hRule="exact" w:val="200"/>
          <w:jc w:val="center"/>
        </w:trPr>
        <w:tc>
          <w:tcPr>
            <w:tcW w:w="2452" w:type="dxa"/>
          </w:tcPr>
          <w:p w14:paraId="2CFF26E2" w14:textId="77777777" w:rsidR="00C76C03" w:rsidRPr="00C76C03" w:rsidRDefault="00C76C03" w:rsidP="00C76C03">
            <w:pPr>
              <w:rPr>
                <w:rFonts w:ascii="Times New Roman" w:hAnsi="Times New Roman"/>
                <w:color w:val="008000"/>
                <w:sz w:val="16"/>
                <w:lang w:val="en-AU"/>
              </w:rPr>
            </w:pPr>
          </w:p>
        </w:tc>
      </w:tr>
    </w:tbl>
    <w:p w14:paraId="1753BFF3" w14:textId="55263631" w:rsidR="00C76C03" w:rsidRPr="00C76C03" w:rsidRDefault="00C76C03" w:rsidP="003B61DD">
      <w:pPr>
        <w:keepNext/>
        <w:keepLines/>
        <w:tabs>
          <w:tab w:val="right" w:pos="339"/>
          <w:tab w:val="left" w:pos="720"/>
        </w:tabs>
        <w:spacing w:before="120"/>
        <w:ind w:left="720" w:hanging="720"/>
        <w:jc w:val="both"/>
        <w:rPr>
          <w:rFonts w:ascii="Calibri" w:hAnsi="Calibri"/>
          <w:bCs/>
          <w:lang w:val="en-AU"/>
        </w:rPr>
      </w:pPr>
      <w:r w:rsidRPr="00C76C03">
        <w:rPr>
          <w:rFonts w:ascii="Calibri" w:hAnsi="Calibri"/>
        </w:rPr>
        <w:tab/>
      </w:r>
      <w:r w:rsidR="00170509">
        <w:rPr>
          <w:rFonts w:ascii="Calibri" w:hAnsi="Calibri"/>
          <w:b/>
          <w:bCs/>
        </w:rPr>
        <w:fldChar w:fldCharType="begin"/>
      </w:r>
      <w:r w:rsidR="00170509">
        <w:rPr>
          <w:rFonts w:ascii="Calibri" w:hAnsi="Calibri"/>
          <w:b/>
          <w:bCs/>
        </w:rPr>
        <w:instrText xml:space="preserve"> SEQ A \* MERGEFORMAT </w:instrText>
      </w:r>
      <w:r w:rsidR="00170509">
        <w:rPr>
          <w:rFonts w:ascii="Calibri" w:hAnsi="Calibri"/>
          <w:b/>
          <w:bCs/>
        </w:rPr>
        <w:fldChar w:fldCharType="separate"/>
      </w:r>
      <w:r w:rsidR="00DB745F">
        <w:rPr>
          <w:rFonts w:ascii="Calibri" w:hAnsi="Calibri"/>
          <w:b/>
          <w:bCs/>
          <w:noProof/>
        </w:rPr>
        <w:t>1</w:t>
      </w:r>
      <w:r w:rsidR="00170509">
        <w:rPr>
          <w:rFonts w:ascii="Calibri" w:hAnsi="Calibri"/>
          <w:b/>
          <w:bCs/>
        </w:rPr>
        <w:fldChar w:fldCharType="end"/>
      </w:r>
      <w:r w:rsidRPr="00C76C03">
        <w:rPr>
          <w:rFonts w:ascii="Calibri" w:hAnsi="Calibri"/>
        </w:rPr>
        <w:tab/>
      </w:r>
      <w:r w:rsidRPr="00C76C03">
        <w:rPr>
          <w:rFonts w:ascii="Calibri" w:hAnsi="Calibri"/>
          <w:bCs/>
          <w:lang w:val="en-AU"/>
        </w:rPr>
        <w:t xml:space="preserve">The Assembly met at 10 am, pursuant to adjournment.  The Speaker </w:t>
      </w:r>
      <w:r w:rsidRPr="00C76C03">
        <w:rPr>
          <w:rFonts w:ascii="Calibri" w:hAnsi="Calibri"/>
          <w:bCs/>
        </w:rPr>
        <w:t>(</w:t>
      </w:r>
      <w:r>
        <w:rPr>
          <w:rFonts w:ascii="Calibri" w:hAnsi="Calibri"/>
          <w:bCs/>
        </w:rPr>
        <w:t>Ms Burch</w:t>
      </w:r>
      <w:r w:rsidRPr="00C76C03">
        <w:rPr>
          <w:rFonts w:ascii="Calibri" w:hAnsi="Calibri"/>
          <w:bCs/>
        </w:rPr>
        <w:t>)</w:t>
      </w:r>
      <w:r w:rsidRPr="00C76C03">
        <w:rPr>
          <w:rFonts w:ascii="Calibri" w:hAnsi="Calibri"/>
          <w:bCs/>
          <w:lang w:val="en-AU"/>
        </w:rPr>
        <w:t xml:space="preserve"> took the Chair and made the following acknowledgement of country in the Ngunnawal language:</w:t>
      </w:r>
    </w:p>
    <w:p w14:paraId="02F796F0" w14:textId="77777777" w:rsidR="00C76C03" w:rsidRPr="00C76C03" w:rsidRDefault="00C76C03" w:rsidP="00170509">
      <w:pPr>
        <w:spacing w:before="80"/>
        <w:ind w:left="862"/>
        <w:jc w:val="both"/>
        <w:rPr>
          <w:rFonts w:ascii="Calibri" w:hAnsi="Calibri"/>
          <w:lang w:val="en-AU"/>
        </w:rPr>
      </w:pPr>
      <w:r w:rsidRPr="00C76C03">
        <w:rPr>
          <w:rFonts w:ascii="Calibri" w:hAnsi="Calibri"/>
          <w:lang w:val="en-AU"/>
        </w:rPr>
        <w:t>Dhawura nguna, dhawura Ngunnawal.</w:t>
      </w:r>
    </w:p>
    <w:p w14:paraId="6F661781" w14:textId="77777777" w:rsidR="00C76C03" w:rsidRPr="00C76C03" w:rsidRDefault="00C76C03" w:rsidP="00C76C03">
      <w:pPr>
        <w:spacing w:before="40"/>
        <w:ind w:left="864"/>
        <w:jc w:val="both"/>
        <w:rPr>
          <w:rFonts w:ascii="Calibri" w:hAnsi="Calibri"/>
          <w:lang w:val="en-AU"/>
        </w:rPr>
      </w:pPr>
      <w:r w:rsidRPr="00C76C03">
        <w:rPr>
          <w:rFonts w:ascii="Calibri" w:hAnsi="Calibri"/>
          <w:lang w:val="en-AU"/>
        </w:rPr>
        <w:t>Yanggu ngalawiri, dhunimanyin Ngunnawalwari dhawurawari.</w:t>
      </w:r>
    </w:p>
    <w:p w14:paraId="3AA0910C" w14:textId="77777777" w:rsidR="00C76C03" w:rsidRPr="00C76C03" w:rsidRDefault="00C76C03" w:rsidP="00C76C03">
      <w:pPr>
        <w:spacing w:before="40"/>
        <w:ind w:left="864"/>
        <w:jc w:val="both"/>
        <w:rPr>
          <w:rFonts w:ascii="Calibri" w:hAnsi="Calibri"/>
          <w:lang w:val="en-AU"/>
        </w:rPr>
      </w:pPr>
      <w:r w:rsidRPr="00C76C03">
        <w:rPr>
          <w:rFonts w:ascii="Calibri" w:hAnsi="Calibri"/>
          <w:lang w:val="en-AU"/>
        </w:rPr>
        <w:t>Nginggada Dindi dhawura Ngunnaawalbun yindjumaralidjinyin.</w:t>
      </w:r>
    </w:p>
    <w:p w14:paraId="3CE95A64" w14:textId="77777777" w:rsidR="00C76C03" w:rsidRPr="00C76C03" w:rsidRDefault="00C76C03" w:rsidP="00170509">
      <w:pPr>
        <w:spacing w:before="80"/>
        <w:ind w:left="862"/>
        <w:jc w:val="both"/>
        <w:rPr>
          <w:rFonts w:ascii="Calibri" w:hAnsi="Calibri"/>
          <w:i/>
          <w:lang w:val="en-AU"/>
        </w:rPr>
      </w:pPr>
      <w:r w:rsidRPr="00C76C03">
        <w:rPr>
          <w:rFonts w:ascii="Calibri" w:hAnsi="Calibri"/>
          <w:i/>
          <w:lang w:val="en-AU"/>
        </w:rPr>
        <w:t>This is Ngunnawal Country.</w:t>
      </w:r>
    </w:p>
    <w:p w14:paraId="5F3D90C8" w14:textId="77777777" w:rsidR="00C76C03" w:rsidRPr="00C76C03" w:rsidRDefault="00C76C03" w:rsidP="00C76C03">
      <w:pPr>
        <w:spacing w:before="40"/>
        <w:ind w:left="864"/>
        <w:jc w:val="both"/>
        <w:rPr>
          <w:rFonts w:ascii="Calibri" w:hAnsi="Calibri"/>
          <w:i/>
          <w:lang w:val="en-AU"/>
        </w:rPr>
      </w:pPr>
      <w:r w:rsidRPr="00C76C03">
        <w:rPr>
          <w:rFonts w:ascii="Calibri" w:hAnsi="Calibri"/>
          <w:i/>
          <w:lang w:val="en-AU"/>
        </w:rPr>
        <w:t>Today we are gathering on Ngunnawal country.</w:t>
      </w:r>
    </w:p>
    <w:p w14:paraId="57E83C6B" w14:textId="77777777" w:rsidR="00C76C03" w:rsidRPr="00C76C03" w:rsidRDefault="00C76C03" w:rsidP="00C76C03">
      <w:pPr>
        <w:spacing w:before="40"/>
        <w:ind w:left="864"/>
        <w:jc w:val="both"/>
        <w:rPr>
          <w:rFonts w:ascii="Calibri" w:hAnsi="Calibri"/>
          <w:i/>
          <w:lang w:val="en-AU"/>
        </w:rPr>
      </w:pPr>
      <w:r w:rsidRPr="00C76C03">
        <w:rPr>
          <w:rFonts w:ascii="Calibri" w:hAnsi="Calibri"/>
          <w:i/>
          <w:lang w:val="en-AU"/>
        </w:rPr>
        <w:t>We always pay respect to Elders, female and male, and Ngunnawal country.</w:t>
      </w:r>
    </w:p>
    <w:p w14:paraId="0362C711" w14:textId="51F4693A" w:rsidR="00C76C03" w:rsidRDefault="00C76C03" w:rsidP="00C76C03">
      <w:pPr>
        <w:spacing w:before="120"/>
        <w:ind w:left="720"/>
        <w:jc w:val="both"/>
        <w:rPr>
          <w:rFonts w:ascii="Calibri" w:hAnsi="Calibri"/>
          <w:lang w:val="en-AU"/>
        </w:rPr>
      </w:pPr>
      <w:r w:rsidRPr="00C76C03">
        <w:rPr>
          <w:rFonts w:ascii="Calibri" w:hAnsi="Calibri"/>
          <w:lang w:val="en-AU"/>
        </w:rPr>
        <w:t xml:space="preserve">The Speaker asked Members to stand in silence and </w:t>
      </w:r>
      <w:r w:rsidRPr="00C76C03">
        <w:rPr>
          <w:rFonts w:ascii="Calibri" w:hAnsi="Calibri"/>
          <w:spacing w:val="-2"/>
          <w:lang w:val="en-AU"/>
        </w:rPr>
        <w:t>pray or reflect on their</w:t>
      </w:r>
      <w:r w:rsidRPr="00C76C03">
        <w:rPr>
          <w:rFonts w:ascii="Calibri" w:hAnsi="Calibri"/>
          <w:lang w:val="en-AU"/>
        </w:rPr>
        <w:t xml:space="preserve"> responsibilities to the people of the Australian Capital Territory.</w:t>
      </w:r>
    </w:p>
    <w:p w14:paraId="2ACB8DD8" w14:textId="4B661AD6" w:rsidR="005650C6" w:rsidRPr="0030500C" w:rsidRDefault="005650C6" w:rsidP="00170509">
      <w:pPr>
        <w:keepNext/>
        <w:keepLines/>
        <w:tabs>
          <w:tab w:val="right" w:pos="339"/>
          <w:tab w:val="left" w:pos="720"/>
        </w:tabs>
        <w:spacing w:before="160"/>
        <w:ind w:left="720" w:hanging="720"/>
        <w:rPr>
          <w:rFonts w:ascii="Calibri" w:hAnsi="Calibri"/>
          <w:b/>
          <w:caps/>
          <w:lang w:val="en-AU"/>
        </w:rPr>
      </w:pPr>
      <w:r w:rsidRPr="0030500C">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2</w:t>
      </w:r>
      <w:r w:rsidR="00170509">
        <w:rPr>
          <w:rFonts w:ascii="Calibri" w:hAnsi="Calibri"/>
          <w:b/>
          <w:bCs/>
          <w:caps/>
          <w:lang w:val="en-AU"/>
        </w:rPr>
        <w:fldChar w:fldCharType="end"/>
      </w:r>
      <w:r w:rsidRPr="0030500C">
        <w:rPr>
          <w:rFonts w:ascii="Calibri" w:hAnsi="Calibri"/>
          <w:b/>
          <w:caps/>
          <w:lang w:val="en-AU"/>
        </w:rPr>
        <w:tab/>
      </w:r>
      <w:r>
        <w:rPr>
          <w:rFonts w:ascii="Calibri" w:hAnsi="Calibri"/>
          <w:b/>
          <w:caps/>
          <w:lang w:val="en-AU"/>
        </w:rPr>
        <w:t>Education and Community Inclusion—Standing Committee</w:t>
      </w:r>
      <w:r w:rsidRPr="0030500C">
        <w:rPr>
          <w:rFonts w:ascii="Calibri" w:hAnsi="Calibri"/>
          <w:b/>
          <w:caps/>
          <w:lang w:val="en-AU"/>
        </w:rPr>
        <w:t xml:space="preserve">—REPORT </w:t>
      </w:r>
      <w:r>
        <w:rPr>
          <w:rFonts w:ascii="Calibri" w:hAnsi="Calibri"/>
          <w:b/>
          <w:caps/>
          <w:lang w:val="en-AU"/>
        </w:rPr>
        <w:t>8</w:t>
      </w:r>
      <w:r w:rsidRPr="0030500C">
        <w:rPr>
          <w:rFonts w:ascii="Calibri" w:hAnsi="Calibri"/>
          <w:b/>
          <w:caps/>
          <w:lang w:val="en-AU"/>
        </w:rPr>
        <w:t>—</w:t>
      </w:r>
      <w:r>
        <w:rPr>
          <w:rFonts w:ascii="Calibri" w:hAnsi="Calibri"/>
          <w:b/>
          <w:caps/>
          <w:lang w:val="en-AU"/>
        </w:rPr>
        <w:t>Inquiry into Annual and Financial Reports 2021-2022</w:t>
      </w:r>
      <w:r w:rsidRPr="0030500C">
        <w:rPr>
          <w:rFonts w:ascii="Calibri" w:hAnsi="Calibri"/>
          <w:b/>
          <w:caps/>
          <w:lang w:val="en-AU"/>
        </w:rPr>
        <w:t>—report noted</w:t>
      </w:r>
    </w:p>
    <w:p w14:paraId="5E0D5715" w14:textId="1FC332CF" w:rsidR="005650C6" w:rsidRPr="0030500C" w:rsidRDefault="005650C6" w:rsidP="00170509">
      <w:pPr>
        <w:spacing w:before="80"/>
        <w:ind w:left="720"/>
        <w:rPr>
          <w:rFonts w:ascii="Calibri" w:hAnsi="Calibri"/>
          <w:lang w:val="en-AU"/>
        </w:rPr>
      </w:pPr>
      <w:r>
        <w:rPr>
          <w:rFonts w:ascii="Calibri" w:hAnsi="Calibri"/>
          <w:lang w:val="en-AU"/>
        </w:rPr>
        <w:t>Mr Pettersson</w:t>
      </w:r>
      <w:r w:rsidRPr="0030500C">
        <w:rPr>
          <w:rFonts w:ascii="Calibri" w:hAnsi="Calibri"/>
          <w:lang w:val="en-AU"/>
        </w:rPr>
        <w:t xml:space="preserve"> (Chair)</w:t>
      </w:r>
      <w:r>
        <w:rPr>
          <w:rFonts w:ascii="Calibri" w:hAnsi="Calibri"/>
          <w:lang w:val="en-AU"/>
        </w:rPr>
        <w:t>, pursuant to order,</w:t>
      </w:r>
      <w:r w:rsidRPr="0030500C">
        <w:rPr>
          <w:rFonts w:ascii="Calibri" w:hAnsi="Calibri"/>
          <w:lang w:val="en-AU"/>
        </w:rPr>
        <w:t xml:space="preserve"> presented the following report:</w:t>
      </w:r>
    </w:p>
    <w:p w14:paraId="40D2A2A3" w14:textId="6B51E89C" w:rsidR="005650C6" w:rsidRPr="0030500C" w:rsidRDefault="005650C6" w:rsidP="00170509">
      <w:pPr>
        <w:spacing w:before="80"/>
        <w:ind w:left="720"/>
        <w:rPr>
          <w:rFonts w:ascii="Calibri" w:hAnsi="Calibri"/>
          <w:iCs/>
          <w:lang w:val="en-AU"/>
        </w:rPr>
      </w:pPr>
      <w:r>
        <w:rPr>
          <w:rFonts w:ascii="Calibri" w:hAnsi="Calibri"/>
          <w:bCs/>
          <w:lang w:val="en-AU"/>
        </w:rPr>
        <w:t>Education and Community Inclusion—Standing Committee</w:t>
      </w:r>
      <w:r w:rsidRPr="0030500C">
        <w:rPr>
          <w:rFonts w:ascii="Calibri" w:hAnsi="Calibri"/>
          <w:lang w:val="en-AU"/>
        </w:rPr>
        <w:t xml:space="preserve">—Report </w:t>
      </w:r>
      <w:r>
        <w:rPr>
          <w:rFonts w:ascii="Calibri" w:hAnsi="Calibri"/>
          <w:caps/>
          <w:lang w:val="en-AU"/>
        </w:rPr>
        <w:t>8</w:t>
      </w:r>
      <w:r w:rsidRPr="0030500C">
        <w:rPr>
          <w:rFonts w:ascii="Calibri" w:hAnsi="Calibri"/>
          <w:lang w:val="en-AU"/>
        </w:rPr>
        <w:t>—</w:t>
      </w:r>
      <w:r>
        <w:rPr>
          <w:rFonts w:ascii="Calibri" w:hAnsi="Calibri"/>
          <w:i/>
          <w:iCs/>
          <w:lang w:val="en-AU"/>
        </w:rPr>
        <w:t>Inquiry into Annual and Financial Reports 2021-2022</w:t>
      </w:r>
      <w:r w:rsidRPr="0030500C">
        <w:rPr>
          <w:rFonts w:ascii="Calibri" w:hAnsi="Calibri"/>
          <w:i/>
          <w:iCs/>
          <w:lang w:val="en-AU"/>
        </w:rPr>
        <w:t>,</w:t>
      </w:r>
      <w:r w:rsidRPr="0030500C">
        <w:rPr>
          <w:rFonts w:ascii="Calibri" w:hAnsi="Calibri"/>
          <w:iCs/>
          <w:lang w:val="en-AU"/>
        </w:rPr>
        <w:t xml:space="preserve"> dated </w:t>
      </w:r>
      <w:r>
        <w:rPr>
          <w:rFonts w:ascii="Calibri" w:hAnsi="Calibri"/>
          <w:iCs/>
          <w:lang w:val="en-AU"/>
        </w:rPr>
        <w:t>4 April 2023</w:t>
      </w:r>
      <w:r w:rsidRPr="0030500C">
        <w:rPr>
          <w:rFonts w:ascii="Calibri" w:hAnsi="Calibri"/>
          <w:iCs/>
          <w:lang w:val="en-AU"/>
        </w:rPr>
        <w:t>, together with a copy of the extracts of the relevant minutes of proceedings—</w:t>
      </w:r>
    </w:p>
    <w:p w14:paraId="6BB6112B" w14:textId="77777777" w:rsidR="005650C6" w:rsidRPr="0030500C" w:rsidRDefault="005650C6" w:rsidP="00170509">
      <w:pPr>
        <w:spacing w:before="80"/>
        <w:ind w:left="720"/>
        <w:rPr>
          <w:rFonts w:ascii="Calibri" w:hAnsi="Calibri"/>
          <w:iCs/>
          <w:lang w:val="en-AU"/>
        </w:rPr>
      </w:pPr>
      <w:r w:rsidRPr="0030500C">
        <w:rPr>
          <w:rFonts w:ascii="Calibri" w:hAnsi="Calibri"/>
          <w:iCs/>
          <w:lang w:val="en-AU"/>
        </w:rPr>
        <w:t>and moved—That the report be noted.</w:t>
      </w:r>
    </w:p>
    <w:p w14:paraId="42BD832D" w14:textId="40558655" w:rsidR="005650C6" w:rsidRPr="0030500C" w:rsidRDefault="005650C6" w:rsidP="00170509">
      <w:pPr>
        <w:spacing w:before="80"/>
        <w:ind w:left="720"/>
        <w:rPr>
          <w:rFonts w:ascii="Calibri" w:hAnsi="Calibri"/>
          <w:iCs/>
          <w:lang w:val="en-AU"/>
        </w:rPr>
      </w:pPr>
      <w:r w:rsidRPr="0030500C">
        <w:rPr>
          <w:rFonts w:ascii="Calibri" w:hAnsi="Calibri"/>
          <w:iCs/>
          <w:lang w:val="en-AU"/>
        </w:rPr>
        <w:t>Question—put and passed.</w:t>
      </w:r>
    </w:p>
    <w:p w14:paraId="0BE5436A" w14:textId="207C25C0" w:rsidR="005650C6" w:rsidRPr="00D10928" w:rsidRDefault="005650C6" w:rsidP="00170509">
      <w:pPr>
        <w:keepNext/>
        <w:keepLines/>
        <w:tabs>
          <w:tab w:val="right" w:pos="339"/>
          <w:tab w:val="left" w:pos="720"/>
        </w:tabs>
        <w:spacing w:before="160"/>
        <w:ind w:left="720" w:hanging="720"/>
        <w:rPr>
          <w:rFonts w:ascii="Calibri" w:hAnsi="Calibri"/>
          <w:b/>
          <w:caps/>
          <w:lang w:val="en-AU"/>
        </w:rPr>
      </w:pPr>
      <w:r w:rsidRPr="00D10928">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3</w:t>
      </w:r>
      <w:r w:rsidR="00170509">
        <w:rPr>
          <w:rFonts w:ascii="Calibri" w:hAnsi="Calibri"/>
          <w:b/>
          <w:bCs/>
          <w:caps/>
          <w:lang w:val="en-AU"/>
        </w:rPr>
        <w:fldChar w:fldCharType="end"/>
      </w:r>
      <w:r w:rsidRPr="00D10928">
        <w:rPr>
          <w:rFonts w:ascii="Calibri" w:hAnsi="Calibri"/>
          <w:b/>
          <w:caps/>
          <w:lang w:val="en-AU"/>
        </w:rPr>
        <w:tab/>
      </w:r>
      <w:r>
        <w:rPr>
          <w:rFonts w:ascii="Calibri" w:hAnsi="Calibri"/>
          <w:b/>
          <w:caps/>
          <w:lang w:val="en-AU"/>
        </w:rPr>
        <w:t>Health and Community Wellbeing—Standing Committee</w:t>
      </w:r>
      <w:r w:rsidRPr="00D10928">
        <w:rPr>
          <w:rFonts w:ascii="Calibri" w:hAnsi="Calibri"/>
          <w:b/>
          <w:caps/>
          <w:lang w:val="en-AU"/>
        </w:rPr>
        <w:t xml:space="preserve">—REPORT </w:t>
      </w:r>
      <w:r>
        <w:rPr>
          <w:rFonts w:ascii="Calibri" w:hAnsi="Calibri"/>
          <w:b/>
          <w:caps/>
          <w:lang w:val="en-AU"/>
        </w:rPr>
        <w:t>9</w:t>
      </w:r>
      <w:r w:rsidRPr="00D10928">
        <w:rPr>
          <w:rFonts w:ascii="Calibri" w:hAnsi="Calibri"/>
          <w:b/>
          <w:caps/>
          <w:lang w:val="en-AU"/>
        </w:rPr>
        <w:t>—</w:t>
      </w:r>
      <w:r>
        <w:rPr>
          <w:rFonts w:ascii="Calibri" w:hAnsi="Calibri"/>
          <w:b/>
          <w:caps/>
          <w:lang w:val="en-AU"/>
        </w:rPr>
        <w:t>Inquiry into Annual and Financial Reports 2021-22</w:t>
      </w:r>
      <w:r w:rsidRPr="00D10928">
        <w:rPr>
          <w:rFonts w:ascii="Calibri" w:hAnsi="Calibri"/>
          <w:b/>
          <w:caps/>
          <w:lang w:val="en-AU"/>
        </w:rPr>
        <w:t>—report noted</w:t>
      </w:r>
    </w:p>
    <w:p w14:paraId="7557E4BD" w14:textId="409CC970" w:rsidR="005650C6" w:rsidRPr="00D10928" w:rsidRDefault="005650C6" w:rsidP="00170509">
      <w:pPr>
        <w:spacing w:before="80"/>
        <w:ind w:left="720"/>
        <w:rPr>
          <w:rFonts w:ascii="Calibri" w:hAnsi="Calibri"/>
          <w:lang w:val="en-AU"/>
        </w:rPr>
      </w:pPr>
      <w:r>
        <w:rPr>
          <w:rFonts w:ascii="Calibri" w:hAnsi="Calibri"/>
          <w:lang w:val="en-AU"/>
        </w:rPr>
        <w:t>Mr Davis</w:t>
      </w:r>
      <w:r w:rsidRPr="00D10928">
        <w:rPr>
          <w:rFonts w:ascii="Calibri" w:hAnsi="Calibri"/>
          <w:lang w:val="en-AU"/>
        </w:rPr>
        <w:t xml:space="preserve"> (Chair)</w:t>
      </w:r>
      <w:r>
        <w:rPr>
          <w:rFonts w:ascii="Calibri" w:hAnsi="Calibri"/>
          <w:lang w:val="en-AU"/>
        </w:rPr>
        <w:t>, pursuant to order,</w:t>
      </w:r>
      <w:r w:rsidRPr="00D10928">
        <w:rPr>
          <w:rFonts w:ascii="Calibri" w:hAnsi="Calibri"/>
          <w:lang w:val="en-AU"/>
        </w:rPr>
        <w:t xml:space="preserve"> presented the following report:</w:t>
      </w:r>
    </w:p>
    <w:p w14:paraId="47EF1F72" w14:textId="611C94E5" w:rsidR="005650C6" w:rsidRPr="00170509" w:rsidRDefault="005650C6" w:rsidP="00170509">
      <w:pPr>
        <w:widowControl w:val="0"/>
        <w:spacing w:before="120"/>
        <w:ind w:left="720"/>
        <w:rPr>
          <w:rFonts w:ascii="Calibri" w:hAnsi="Calibri"/>
          <w:iCs/>
          <w:spacing w:val="-2"/>
          <w:lang w:val="en-AU"/>
        </w:rPr>
      </w:pPr>
      <w:r w:rsidRPr="00170509">
        <w:rPr>
          <w:rFonts w:ascii="Calibri" w:hAnsi="Calibri"/>
          <w:bCs/>
          <w:spacing w:val="-2"/>
          <w:lang w:val="en-AU"/>
        </w:rPr>
        <w:t>Health and Community Wellbeing—Standing Committee</w:t>
      </w:r>
      <w:r w:rsidRPr="00170509">
        <w:rPr>
          <w:rFonts w:ascii="Calibri" w:hAnsi="Calibri"/>
          <w:spacing w:val="-2"/>
          <w:lang w:val="en-AU"/>
        </w:rPr>
        <w:t xml:space="preserve">—Report </w:t>
      </w:r>
      <w:r w:rsidRPr="00170509">
        <w:rPr>
          <w:rFonts w:ascii="Calibri" w:hAnsi="Calibri"/>
          <w:caps/>
          <w:spacing w:val="-2"/>
          <w:lang w:val="en-AU"/>
        </w:rPr>
        <w:t>9</w:t>
      </w:r>
      <w:r w:rsidRPr="00170509">
        <w:rPr>
          <w:rFonts w:ascii="Calibri" w:hAnsi="Calibri"/>
          <w:spacing w:val="-2"/>
          <w:lang w:val="en-AU"/>
        </w:rPr>
        <w:t>—</w:t>
      </w:r>
      <w:r w:rsidRPr="00170509">
        <w:rPr>
          <w:rFonts w:ascii="Calibri" w:hAnsi="Calibri"/>
          <w:i/>
          <w:iCs/>
          <w:spacing w:val="-2"/>
          <w:lang w:val="en-AU"/>
        </w:rPr>
        <w:t>Inquiry into Annual and Financial Reports 2021-22,</w:t>
      </w:r>
      <w:r w:rsidRPr="00170509">
        <w:rPr>
          <w:rFonts w:ascii="Calibri" w:hAnsi="Calibri"/>
          <w:iCs/>
          <w:spacing w:val="-2"/>
          <w:lang w:val="en-AU"/>
        </w:rPr>
        <w:t xml:space="preserve"> dated 4 April 2023, together with a copy of the extracts of the relevant minutes of proceedings—</w:t>
      </w:r>
    </w:p>
    <w:p w14:paraId="3B962AC3" w14:textId="77777777" w:rsidR="005650C6" w:rsidRPr="00D10928" w:rsidRDefault="005650C6" w:rsidP="005650C6">
      <w:pPr>
        <w:spacing w:before="120"/>
        <w:ind w:left="720"/>
        <w:rPr>
          <w:rFonts w:ascii="Calibri" w:hAnsi="Calibri"/>
          <w:iCs/>
          <w:lang w:val="en-AU"/>
        </w:rPr>
      </w:pPr>
      <w:r w:rsidRPr="00D10928">
        <w:rPr>
          <w:rFonts w:ascii="Calibri" w:hAnsi="Calibri"/>
          <w:iCs/>
          <w:lang w:val="en-AU"/>
        </w:rPr>
        <w:lastRenderedPageBreak/>
        <w:t>and moved—That the report be noted.</w:t>
      </w:r>
    </w:p>
    <w:p w14:paraId="0AF34639" w14:textId="2088EE49" w:rsidR="005650C6" w:rsidRPr="00D10928" w:rsidRDefault="005650C6" w:rsidP="005650C6">
      <w:pPr>
        <w:spacing w:before="120"/>
        <w:ind w:left="720"/>
        <w:rPr>
          <w:rFonts w:ascii="Calibri" w:hAnsi="Calibri"/>
          <w:iCs/>
          <w:lang w:val="en-AU"/>
        </w:rPr>
      </w:pPr>
      <w:r w:rsidRPr="00D10928">
        <w:rPr>
          <w:rFonts w:ascii="Calibri" w:hAnsi="Calibri"/>
          <w:iCs/>
          <w:lang w:val="en-AU"/>
        </w:rPr>
        <w:t>Question—put and passed.</w:t>
      </w:r>
    </w:p>
    <w:p w14:paraId="7C1CD0AE" w14:textId="679865B4" w:rsidR="00C76C03" w:rsidRPr="00C76C03" w:rsidRDefault="00C76C03" w:rsidP="00C76C03">
      <w:pPr>
        <w:keepNext/>
        <w:keepLines/>
        <w:tabs>
          <w:tab w:val="right" w:pos="339"/>
          <w:tab w:val="left" w:pos="720"/>
        </w:tabs>
        <w:spacing w:before="240"/>
        <w:ind w:left="720" w:hanging="720"/>
        <w:jc w:val="both"/>
        <w:rPr>
          <w:rFonts w:ascii="Calibri" w:hAnsi="Calibri"/>
          <w:b/>
          <w:caps/>
        </w:rPr>
      </w:pPr>
      <w:r w:rsidRPr="00C76C03">
        <w:rPr>
          <w:rFonts w:ascii="Calibri" w:hAnsi="Calibri"/>
          <w:b/>
          <w:caps/>
        </w:rPr>
        <w:tab/>
      </w:r>
      <w:r w:rsidR="00170509">
        <w:rPr>
          <w:rFonts w:ascii="Calibri" w:hAnsi="Calibri"/>
          <w:b/>
          <w:bCs/>
          <w:caps/>
        </w:rPr>
        <w:fldChar w:fldCharType="begin"/>
      </w:r>
      <w:r w:rsidR="00170509">
        <w:rPr>
          <w:rFonts w:ascii="Calibri" w:hAnsi="Calibri"/>
          <w:b/>
          <w:bCs/>
          <w:caps/>
        </w:rPr>
        <w:instrText xml:space="preserve"> SEQ A \* MERGEFORMAT </w:instrText>
      </w:r>
      <w:r w:rsidR="00170509">
        <w:rPr>
          <w:rFonts w:ascii="Calibri" w:hAnsi="Calibri"/>
          <w:b/>
          <w:bCs/>
          <w:caps/>
        </w:rPr>
        <w:fldChar w:fldCharType="separate"/>
      </w:r>
      <w:r w:rsidR="00DB745F">
        <w:rPr>
          <w:rFonts w:ascii="Calibri" w:hAnsi="Calibri"/>
          <w:b/>
          <w:bCs/>
          <w:caps/>
          <w:noProof/>
        </w:rPr>
        <w:t>4</w:t>
      </w:r>
      <w:r w:rsidR="00170509">
        <w:rPr>
          <w:rFonts w:ascii="Calibri" w:hAnsi="Calibri"/>
          <w:b/>
          <w:bCs/>
          <w:caps/>
        </w:rPr>
        <w:fldChar w:fldCharType="end"/>
      </w:r>
      <w:r w:rsidRPr="00C76C03">
        <w:rPr>
          <w:rFonts w:ascii="Calibri" w:hAnsi="Calibri"/>
          <w:b/>
          <w:caps/>
        </w:rPr>
        <w:tab/>
        <w:t>PETITIONS AND MINISTERIAL RESPONSE—PETITIONS AND RESPONSE NOTED</w:t>
      </w:r>
    </w:p>
    <w:p w14:paraId="787E9B05" w14:textId="77777777" w:rsidR="00C76C03" w:rsidRPr="00C76C03" w:rsidRDefault="00C76C03" w:rsidP="00C76C03">
      <w:pPr>
        <w:tabs>
          <w:tab w:val="left" w:pos="1197"/>
          <w:tab w:val="left" w:pos="1767"/>
        </w:tabs>
        <w:spacing w:before="120"/>
        <w:ind w:left="720"/>
        <w:jc w:val="both"/>
        <w:rPr>
          <w:rFonts w:ascii="Calibri" w:hAnsi="Calibri"/>
          <w:b/>
          <w:color w:val="000000"/>
          <w:lang w:val="en-AU"/>
        </w:rPr>
      </w:pPr>
      <w:r w:rsidRPr="00C76C03">
        <w:rPr>
          <w:rFonts w:ascii="Calibri" w:hAnsi="Calibri"/>
          <w:b/>
          <w:color w:val="000000"/>
          <w:lang w:val="en-AU"/>
        </w:rPr>
        <w:t>Petitions</w:t>
      </w:r>
    </w:p>
    <w:p w14:paraId="2C0DF9BE" w14:textId="77777777" w:rsidR="00C76C03" w:rsidRPr="00C76C03" w:rsidRDefault="00C76C03" w:rsidP="00C76C03">
      <w:pPr>
        <w:tabs>
          <w:tab w:val="left" w:pos="1197"/>
          <w:tab w:val="left" w:pos="1767"/>
        </w:tabs>
        <w:spacing w:before="120"/>
        <w:ind w:left="720"/>
        <w:rPr>
          <w:rFonts w:ascii="Calibri" w:hAnsi="Calibri"/>
          <w:lang w:val="en-AU"/>
        </w:rPr>
      </w:pPr>
      <w:r w:rsidRPr="00C76C03">
        <w:rPr>
          <w:rFonts w:ascii="Calibri" w:hAnsi="Calibri"/>
          <w:lang w:val="en-AU"/>
        </w:rPr>
        <w:t>The Clerk announced that the following Members had lodged petitions for presentation:</w:t>
      </w:r>
    </w:p>
    <w:p w14:paraId="2F32A94B" w14:textId="2A08FF40" w:rsidR="00C76C03" w:rsidRPr="00C76C03" w:rsidRDefault="005650C6" w:rsidP="00C76C03">
      <w:pPr>
        <w:tabs>
          <w:tab w:val="left" w:pos="1197"/>
          <w:tab w:val="left" w:pos="1767"/>
        </w:tabs>
        <w:spacing w:before="120"/>
        <w:ind w:left="720"/>
        <w:rPr>
          <w:rFonts w:ascii="Calibri" w:hAnsi="Calibri"/>
          <w:lang w:val="en-AU"/>
        </w:rPr>
      </w:pPr>
      <w:r>
        <w:rPr>
          <w:rFonts w:ascii="Calibri" w:hAnsi="Calibri"/>
          <w:lang w:val="en-AU"/>
        </w:rPr>
        <w:t>Mr Pettersson</w:t>
      </w:r>
      <w:r w:rsidR="00C76C03" w:rsidRPr="00C76C03">
        <w:rPr>
          <w:rFonts w:ascii="Calibri" w:hAnsi="Calibri"/>
          <w:lang w:val="en-AU"/>
        </w:rPr>
        <w:t xml:space="preserve">, from </w:t>
      </w:r>
      <w:r>
        <w:rPr>
          <w:rFonts w:ascii="Calibri" w:hAnsi="Calibri"/>
          <w:lang w:val="en-AU"/>
        </w:rPr>
        <w:t>660</w:t>
      </w:r>
      <w:r w:rsidR="00C76C03" w:rsidRPr="00C76C03">
        <w:rPr>
          <w:rFonts w:ascii="Calibri" w:hAnsi="Calibri"/>
          <w:lang w:val="en-AU"/>
        </w:rPr>
        <w:t xml:space="preserve"> residents, requesting that </w:t>
      </w:r>
      <w:r>
        <w:rPr>
          <w:rFonts w:ascii="Calibri" w:hAnsi="Calibri"/>
          <w:lang w:val="en-AU"/>
        </w:rPr>
        <w:t xml:space="preserve">the </w:t>
      </w:r>
      <w:r w:rsidR="00A12686">
        <w:rPr>
          <w:rFonts w:ascii="Calibri" w:hAnsi="Calibri"/>
          <w:lang w:val="en-AU"/>
        </w:rPr>
        <w:t xml:space="preserve">Assembly call on the </w:t>
      </w:r>
      <w:r>
        <w:rPr>
          <w:rFonts w:ascii="Calibri" w:hAnsi="Calibri"/>
          <w:lang w:val="en-AU"/>
        </w:rPr>
        <w:t xml:space="preserve">ACT Government </w:t>
      </w:r>
      <w:r w:rsidR="00A12686">
        <w:rPr>
          <w:rFonts w:ascii="Calibri" w:hAnsi="Calibri"/>
          <w:lang w:val="en-AU"/>
        </w:rPr>
        <w:t xml:space="preserve">to </w:t>
      </w:r>
      <w:r w:rsidR="00DE4682">
        <w:rPr>
          <w:rFonts w:ascii="Calibri" w:hAnsi="Calibri"/>
          <w:lang w:val="en-AU"/>
        </w:rPr>
        <w:t xml:space="preserve">provide </w:t>
      </w:r>
      <w:r>
        <w:rPr>
          <w:rFonts w:ascii="Calibri" w:hAnsi="Calibri"/>
          <w:lang w:val="en-AU"/>
        </w:rPr>
        <w:t>improve</w:t>
      </w:r>
      <w:r w:rsidR="00DE4682">
        <w:rPr>
          <w:rFonts w:ascii="Calibri" w:hAnsi="Calibri"/>
          <w:lang w:val="en-AU"/>
        </w:rPr>
        <w:t>d</w:t>
      </w:r>
      <w:r>
        <w:rPr>
          <w:rFonts w:ascii="Calibri" w:hAnsi="Calibri"/>
          <w:lang w:val="en-AU"/>
        </w:rPr>
        <w:t xml:space="preserve"> resources to ACT Policing in Gungahlin through improved office space and facilities, increased police numbers and staffing and a commitment to meet future demands of the community</w:t>
      </w:r>
      <w:r w:rsidR="00C76C03" w:rsidRPr="00C76C03">
        <w:rPr>
          <w:rFonts w:ascii="Calibri" w:hAnsi="Calibri"/>
          <w:lang w:val="en-AU"/>
        </w:rPr>
        <w:t xml:space="preserve"> (</w:t>
      </w:r>
      <w:r>
        <w:rPr>
          <w:rFonts w:ascii="Calibri" w:hAnsi="Calibri"/>
          <w:lang w:val="en-AU"/>
        </w:rPr>
        <w:t>e-</w:t>
      </w:r>
      <w:r w:rsidR="00C76C03" w:rsidRPr="00C76C03">
        <w:rPr>
          <w:rFonts w:ascii="Calibri" w:hAnsi="Calibri"/>
          <w:lang w:val="en-AU"/>
        </w:rPr>
        <w:t xml:space="preserve">Pet </w:t>
      </w:r>
      <w:r>
        <w:rPr>
          <w:rFonts w:ascii="Calibri" w:hAnsi="Calibri"/>
          <w:lang w:val="en-AU"/>
        </w:rPr>
        <w:t>006-23</w:t>
      </w:r>
      <w:r w:rsidR="00C76C03" w:rsidRPr="00C76C03">
        <w:rPr>
          <w:rFonts w:ascii="Calibri" w:hAnsi="Calibri"/>
          <w:lang w:val="en-AU"/>
        </w:rPr>
        <w:t>).</w:t>
      </w:r>
    </w:p>
    <w:p w14:paraId="10EBDF02" w14:textId="2B03428A" w:rsidR="00C76C03" w:rsidRPr="00A12686" w:rsidRDefault="00C76C03" w:rsidP="00C76C03">
      <w:pPr>
        <w:tabs>
          <w:tab w:val="left" w:pos="1197"/>
          <w:tab w:val="left" w:pos="1767"/>
        </w:tabs>
        <w:spacing w:before="120"/>
        <w:ind w:left="720"/>
        <w:rPr>
          <w:rFonts w:ascii="Calibri" w:hAnsi="Calibri"/>
          <w:lang w:val="en-AU"/>
        </w:rPr>
      </w:pPr>
      <w:r w:rsidRPr="00A12686">
        <w:rPr>
          <w:rFonts w:ascii="Calibri" w:hAnsi="Calibri"/>
          <w:lang w:val="en-AU"/>
        </w:rPr>
        <w:t xml:space="preserve">Pursuant to standing order 99A, this petition stands referred to the Standing Committee on </w:t>
      </w:r>
      <w:r w:rsidR="00A12686">
        <w:rPr>
          <w:rFonts w:ascii="Calibri" w:hAnsi="Calibri"/>
          <w:lang w:val="en-AU"/>
        </w:rPr>
        <w:t>Justice and Community Safety</w:t>
      </w:r>
      <w:r w:rsidRPr="00A12686">
        <w:rPr>
          <w:rFonts w:ascii="Calibri" w:hAnsi="Calibri"/>
          <w:lang w:val="en-AU"/>
        </w:rPr>
        <w:t>.</w:t>
      </w:r>
    </w:p>
    <w:p w14:paraId="2CC033DC" w14:textId="5BC15E7B" w:rsidR="00A12686" w:rsidRPr="00C76C03" w:rsidRDefault="00A12686" w:rsidP="00A12686">
      <w:pPr>
        <w:tabs>
          <w:tab w:val="left" w:pos="1197"/>
          <w:tab w:val="left" w:pos="1767"/>
        </w:tabs>
        <w:spacing w:before="120"/>
        <w:ind w:left="720"/>
        <w:rPr>
          <w:rFonts w:ascii="Calibri" w:hAnsi="Calibri"/>
          <w:lang w:val="en-AU"/>
        </w:rPr>
      </w:pPr>
      <w:r>
        <w:rPr>
          <w:rFonts w:ascii="Calibri" w:hAnsi="Calibri"/>
          <w:lang w:val="en-AU"/>
        </w:rPr>
        <w:t>Mr Pettersson</w:t>
      </w:r>
      <w:r w:rsidRPr="00C76C03">
        <w:rPr>
          <w:rFonts w:ascii="Calibri" w:hAnsi="Calibri"/>
          <w:lang w:val="en-AU"/>
        </w:rPr>
        <w:t xml:space="preserve">, from </w:t>
      </w:r>
      <w:r>
        <w:rPr>
          <w:rFonts w:ascii="Calibri" w:hAnsi="Calibri"/>
          <w:lang w:val="en-AU"/>
        </w:rPr>
        <w:t>158</w:t>
      </w:r>
      <w:r w:rsidRPr="00C76C03">
        <w:rPr>
          <w:rFonts w:ascii="Calibri" w:hAnsi="Calibri"/>
          <w:lang w:val="en-AU"/>
        </w:rPr>
        <w:t xml:space="preserve"> residents, requesting that </w:t>
      </w:r>
      <w:r w:rsidRPr="00A12686">
        <w:rPr>
          <w:rFonts w:ascii="Calibri" w:hAnsi="Calibri"/>
          <w:lang w:val="en-AU"/>
        </w:rPr>
        <w:t>the Assembly call on the ACT Government to investigate and implement suitable traffic measures including traffic lights, slip lanes, and roundabouts to improve safety and accessibility for the Grove Retirement Village residents, staff and visitors</w:t>
      </w:r>
      <w:r w:rsidRPr="00C76C03">
        <w:rPr>
          <w:rFonts w:ascii="Calibri" w:hAnsi="Calibri"/>
          <w:lang w:val="en-AU"/>
        </w:rPr>
        <w:t xml:space="preserve"> (</w:t>
      </w:r>
      <w:r>
        <w:rPr>
          <w:rFonts w:ascii="Calibri" w:hAnsi="Calibri"/>
          <w:lang w:val="en-AU"/>
        </w:rPr>
        <w:t>e-</w:t>
      </w:r>
      <w:r w:rsidRPr="00C76C03">
        <w:rPr>
          <w:rFonts w:ascii="Calibri" w:hAnsi="Calibri"/>
          <w:lang w:val="en-AU"/>
        </w:rPr>
        <w:t xml:space="preserve">Pet </w:t>
      </w:r>
      <w:r>
        <w:rPr>
          <w:rFonts w:ascii="Calibri" w:hAnsi="Calibri"/>
          <w:lang w:val="en-AU"/>
        </w:rPr>
        <w:t>007-23</w:t>
      </w:r>
      <w:r w:rsidRPr="00C76C03">
        <w:rPr>
          <w:rFonts w:ascii="Calibri" w:hAnsi="Calibri"/>
          <w:lang w:val="en-AU"/>
        </w:rPr>
        <w:t>).</w:t>
      </w:r>
    </w:p>
    <w:p w14:paraId="64924A5F" w14:textId="0BFEDE7B" w:rsidR="00A12686" w:rsidRPr="00C76C03" w:rsidRDefault="0011678D" w:rsidP="00A12686">
      <w:pPr>
        <w:tabs>
          <w:tab w:val="left" w:pos="1197"/>
          <w:tab w:val="left" w:pos="1767"/>
        </w:tabs>
        <w:spacing w:before="120"/>
        <w:ind w:left="720"/>
        <w:rPr>
          <w:rFonts w:ascii="Calibri" w:hAnsi="Calibri"/>
          <w:lang w:val="en-AU"/>
        </w:rPr>
      </w:pPr>
      <w:r>
        <w:rPr>
          <w:rFonts w:ascii="Calibri" w:hAnsi="Calibri"/>
          <w:lang w:val="en-AU"/>
        </w:rPr>
        <w:t>Ms Lawder</w:t>
      </w:r>
      <w:r w:rsidR="00A12686" w:rsidRPr="00C76C03">
        <w:rPr>
          <w:rFonts w:ascii="Calibri" w:hAnsi="Calibri"/>
          <w:lang w:val="en-AU"/>
        </w:rPr>
        <w:t xml:space="preserve">, from </w:t>
      </w:r>
      <w:r w:rsidR="00DE4682">
        <w:rPr>
          <w:rFonts w:ascii="Calibri" w:hAnsi="Calibri"/>
          <w:lang w:val="en-AU"/>
        </w:rPr>
        <w:t>254</w:t>
      </w:r>
      <w:r w:rsidR="00A12686" w:rsidRPr="00C76C03">
        <w:rPr>
          <w:rFonts w:ascii="Calibri" w:hAnsi="Calibri"/>
          <w:lang w:val="en-AU"/>
        </w:rPr>
        <w:t xml:space="preserve"> residents, requesting that </w:t>
      </w:r>
      <w:r>
        <w:rPr>
          <w:rFonts w:ascii="Calibri" w:hAnsi="Calibri"/>
          <w:lang w:val="en-AU"/>
        </w:rPr>
        <w:t>the Assembly call on the ACT Government to conduct an independent review into the management of the ACT</w:t>
      </w:r>
      <w:r w:rsidR="00F358A6">
        <w:rPr>
          <w:rFonts w:ascii="Calibri" w:hAnsi="Calibri"/>
          <w:lang w:val="en-AU"/>
        </w:rPr>
        <w:t>’</w:t>
      </w:r>
      <w:r>
        <w:rPr>
          <w:rFonts w:ascii="Calibri" w:hAnsi="Calibri"/>
          <w:lang w:val="en-AU"/>
        </w:rPr>
        <w:t>s current kangaroo population and immediately halt the current culling program until this review is conducted and a report made available to the Assembly</w:t>
      </w:r>
      <w:r w:rsidR="00A12686" w:rsidRPr="00C76C03">
        <w:rPr>
          <w:rFonts w:ascii="Calibri" w:hAnsi="Calibri"/>
          <w:lang w:val="en-AU"/>
        </w:rPr>
        <w:t xml:space="preserve"> (</w:t>
      </w:r>
      <w:r>
        <w:rPr>
          <w:rFonts w:ascii="Calibri" w:hAnsi="Calibri"/>
          <w:lang w:val="en-AU"/>
        </w:rPr>
        <w:t>e-</w:t>
      </w:r>
      <w:r w:rsidR="00A12686" w:rsidRPr="00C76C03">
        <w:rPr>
          <w:rFonts w:ascii="Calibri" w:hAnsi="Calibri"/>
          <w:lang w:val="en-AU"/>
        </w:rPr>
        <w:t xml:space="preserve">Pet </w:t>
      </w:r>
      <w:r>
        <w:rPr>
          <w:rFonts w:ascii="Calibri" w:hAnsi="Calibri"/>
          <w:lang w:val="en-AU"/>
        </w:rPr>
        <w:t>010-23</w:t>
      </w:r>
      <w:r w:rsidR="00A12686" w:rsidRPr="00C76C03">
        <w:rPr>
          <w:rFonts w:ascii="Calibri" w:hAnsi="Calibri"/>
          <w:lang w:val="en-AU"/>
        </w:rPr>
        <w:t>).</w:t>
      </w:r>
    </w:p>
    <w:p w14:paraId="43D6F830" w14:textId="44A43E91" w:rsidR="00C76C03" w:rsidRPr="00C76C03" w:rsidRDefault="00C76C03" w:rsidP="00C76C03">
      <w:pPr>
        <w:tabs>
          <w:tab w:val="left" w:pos="1197"/>
          <w:tab w:val="left" w:pos="1767"/>
        </w:tabs>
        <w:spacing w:before="120"/>
        <w:ind w:left="720"/>
        <w:rPr>
          <w:rFonts w:ascii="Calibri" w:hAnsi="Calibri"/>
          <w:b/>
          <w:lang w:val="en-AU"/>
        </w:rPr>
      </w:pPr>
      <w:r w:rsidRPr="00C76C03">
        <w:rPr>
          <w:rFonts w:ascii="Calibri" w:hAnsi="Calibri"/>
          <w:b/>
          <w:lang w:val="en-AU"/>
        </w:rPr>
        <w:t>Ministerial response</w:t>
      </w:r>
    </w:p>
    <w:p w14:paraId="28FC2693" w14:textId="3710D591" w:rsidR="00C76C03" w:rsidRPr="00C76C03" w:rsidRDefault="00C76C03" w:rsidP="00C76C03">
      <w:pPr>
        <w:tabs>
          <w:tab w:val="left" w:pos="1197"/>
          <w:tab w:val="left" w:pos="1767"/>
        </w:tabs>
        <w:spacing w:before="120"/>
        <w:ind w:left="720"/>
        <w:rPr>
          <w:rFonts w:ascii="Calibri" w:hAnsi="Calibri"/>
          <w:lang w:val="en-AU"/>
        </w:rPr>
      </w:pPr>
      <w:r w:rsidRPr="00C76C03">
        <w:rPr>
          <w:rFonts w:ascii="Calibri" w:hAnsi="Calibri"/>
          <w:lang w:val="en-AU"/>
        </w:rPr>
        <w:t xml:space="preserve">The Clerk announced that the following </w:t>
      </w:r>
      <w:r w:rsidRPr="00DE4682">
        <w:rPr>
          <w:rFonts w:ascii="Calibri" w:hAnsi="Calibri"/>
          <w:lang w:val="en-AU"/>
        </w:rPr>
        <w:t xml:space="preserve">response to </w:t>
      </w:r>
      <w:r w:rsidR="00DE4682">
        <w:rPr>
          <w:rFonts w:ascii="Calibri" w:hAnsi="Calibri"/>
          <w:lang w:val="en-AU"/>
        </w:rPr>
        <w:t xml:space="preserve">a </w:t>
      </w:r>
      <w:r w:rsidRPr="00DE4682">
        <w:rPr>
          <w:rFonts w:ascii="Calibri" w:hAnsi="Calibri"/>
          <w:lang w:val="en-AU"/>
        </w:rPr>
        <w:t>petition</w:t>
      </w:r>
      <w:r w:rsidRPr="00C76C03">
        <w:rPr>
          <w:rFonts w:ascii="Calibri" w:hAnsi="Calibri"/>
          <w:lang w:val="en-AU"/>
        </w:rPr>
        <w:t xml:space="preserve"> had been lodged:</w:t>
      </w:r>
    </w:p>
    <w:p w14:paraId="6C60A6C6" w14:textId="4BA9CED4" w:rsidR="00C76C03" w:rsidRPr="00C76C03" w:rsidRDefault="00B473A4" w:rsidP="00C76C03">
      <w:pPr>
        <w:tabs>
          <w:tab w:val="left" w:pos="1197"/>
          <w:tab w:val="left" w:pos="1767"/>
        </w:tabs>
        <w:spacing w:before="120"/>
        <w:ind w:left="720"/>
        <w:rPr>
          <w:rFonts w:ascii="Calibri" w:hAnsi="Calibri"/>
          <w:lang w:val="en-AU"/>
        </w:rPr>
      </w:pPr>
      <w:r>
        <w:rPr>
          <w:rFonts w:ascii="Calibri" w:hAnsi="Calibri"/>
          <w:lang w:val="en-AU"/>
        </w:rPr>
        <w:t>Ms Berry (Minister for Sport and Recreation)</w:t>
      </w:r>
      <w:r w:rsidR="00C76C03" w:rsidRPr="00C76C03">
        <w:rPr>
          <w:rFonts w:ascii="Calibri" w:hAnsi="Calibri"/>
          <w:lang w:val="en-AU"/>
        </w:rPr>
        <w:t xml:space="preserve">, dated </w:t>
      </w:r>
      <w:r>
        <w:rPr>
          <w:rFonts w:ascii="Calibri" w:hAnsi="Calibri"/>
          <w:lang w:val="en-AU"/>
        </w:rPr>
        <w:t>20 April 2023</w:t>
      </w:r>
      <w:r w:rsidR="00C76C03" w:rsidRPr="00C76C03">
        <w:rPr>
          <w:rFonts w:ascii="Calibri" w:hAnsi="Calibri"/>
          <w:lang w:val="en-AU"/>
        </w:rPr>
        <w:t xml:space="preserve">—Response to petition No </w:t>
      </w:r>
      <w:r>
        <w:rPr>
          <w:rFonts w:ascii="Calibri" w:hAnsi="Calibri"/>
          <w:lang w:val="en-AU"/>
        </w:rPr>
        <w:t>03</w:t>
      </w:r>
      <w:r w:rsidR="00F358A6">
        <w:rPr>
          <w:rFonts w:ascii="Calibri" w:hAnsi="Calibri"/>
          <w:lang w:val="en-AU"/>
        </w:rPr>
        <w:t>4</w:t>
      </w:r>
      <w:r>
        <w:rPr>
          <w:rFonts w:ascii="Calibri" w:hAnsi="Calibri"/>
          <w:lang w:val="en-AU"/>
        </w:rPr>
        <w:t>-22</w:t>
      </w:r>
      <w:r w:rsidR="00C76C03" w:rsidRPr="00C76C03">
        <w:rPr>
          <w:rFonts w:ascii="Calibri" w:hAnsi="Calibri"/>
          <w:lang w:val="en-AU"/>
        </w:rPr>
        <w:t xml:space="preserve">, lodged by </w:t>
      </w:r>
      <w:r>
        <w:rPr>
          <w:rFonts w:ascii="Calibri" w:hAnsi="Calibri"/>
          <w:lang w:val="en-AU"/>
        </w:rPr>
        <w:t>Mr Davis</w:t>
      </w:r>
      <w:r w:rsidR="00C76C03" w:rsidRPr="00C76C03">
        <w:rPr>
          <w:rFonts w:ascii="Calibri" w:hAnsi="Calibri"/>
          <w:lang w:val="en-AU"/>
        </w:rPr>
        <w:t xml:space="preserve"> on </w:t>
      </w:r>
      <w:r>
        <w:rPr>
          <w:rFonts w:ascii="Calibri" w:hAnsi="Calibri"/>
          <w:lang w:val="en-AU"/>
        </w:rPr>
        <w:t>7 February 2023</w:t>
      </w:r>
      <w:r w:rsidR="00C76C03" w:rsidRPr="00C76C03">
        <w:rPr>
          <w:rFonts w:ascii="Calibri" w:hAnsi="Calibri"/>
          <w:lang w:val="en-AU"/>
        </w:rPr>
        <w:t xml:space="preserve">, concerning </w:t>
      </w:r>
      <w:r>
        <w:rPr>
          <w:rFonts w:ascii="Calibri" w:hAnsi="Calibri"/>
          <w:lang w:val="en-AU"/>
        </w:rPr>
        <w:t>the redevelopment of Tuggeranong skatepark</w:t>
      </w:r>
      <w:r w:rsidR="00C76C03" w:rsidRPr="00C76C03">
        <w:rPr>
          <w:rFonts w:ascii="Calibri" w:hAnsi="Calibri"/>
          <w:lang w:val="en-AU"/>
        </w:rPr>
        <w:t>.</w:t>
      </w:r>
    </w:p>
    <w:p w14:paraId="606690C4" w14:textId="77777777" w:rsidR="00C76C03" w:rsidRPr="00C76C03" w:rsidRDefault="00C76C03" w:rsidP="00C76C03">
      <w:pPr>
        <w:jc w:val="center"/>
        <w:rPr>
          <w:rFonts w:ascii="Calibri" w:hAnsi="Calibri"/>
          <w:lang w:val="en-AU"/>
        </w:rPr>
      </w:pPr>
      <w:r w:rsidRPr="00C76C03">
        <w:rPr>
          <w:rFonts w:ascii="Calibri" w:hAnsi="Calibri"/>
          <w:lang w:val="en-AU"/>
        </w:rPr>
        <w:t>____________________</w:t>
      </w:r>
    </w:p>
    <w:p w14:paraId="59CCAB82" w14:textId="67A5E022" w:rsidR="00C76C03" w:rsidRPr="00C76C03" w:rsidRDefault="00C76C03" w:rsidP="00725C25">
      <w:pPr>
        <w:tabs>
          <w:tab w:val="left" w:pos="1197"/>
          <w:tab w:val="left" w:pos="1767"/>
        </w:tabs>
        <w:spacing w:before="120"/>
        <w:ind w:left="720"/>
        <w:rPr>
          <w:rFonts w:ascii="Calibri" w:hAnsi="Calibri"/>
          <w:lang w:val="en-AU"/>
        </w:rPr>
      </w:pPr>
      <w:r w:rsidRPr="00C76C03">
        <w:rPr>
          <w:rFonts w:ascii="Calibri" w:hAnsi="Calibri"/>
          <w:lang w:val="en-AU"/>
        </w:rPr>
        <w:t>The Speaker proposed—That the petitions and response so lodged be noted.</w:t>
      </w:r>
    </w:p>
    <w:p w14:paraId="1BDC812E" w14:textId="67F8B913" w:rsidR="00C76C03" w:rsidRDefault="00C76C03" w:rsidP="00725C25">
      <w:pPr>
        <w:tabs>
          <w:tab w:val="left" w:pos="1197"/>
          <w:tab w:val="left" w:pos="1767"/>
        </w:tabs>
        <w:spacing w:before="120"/>
        <w:ind w:left="720"/>
        <w:jc w:val="both"/>
        <w:rPr>
          <w:rFonts w:ascii="Calibri" w:hAnsi="Calibri"/>
          <w:lang w:val="en-AU"/>
        </w:rPr>
      </w:pPr>
      <w:r w:rsidRPr="00C76C03">
        <w:rPr>
          <w:rFonts w:ascii="Calibri" w:hAnsi="Calibri"/>
          <w:lang w:val="en-AU"/>
        </w:rPr>
        <w:t>Debate ensued.</w:t>
      </w:r>
    </w:p>
    <w:p w14:paraId="5036027A" w14:textId="4C70730E" w:rsidR="00CA5516" w:rsidRPr="00CA5516" w:rsidRDefault="00CA5516" w:rsidP="00725C25">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Mr Pettersson, by leave, presented </w:t>
      </w:r>
      <w:r w:rsidR="00725C25">
        <w:rPr>
          <w:rFonts w:ascii="Calibri" w:hAnsi="Calibri"/>
          <w:lang w:val="en-AU"/>
        </w:rPr>
        <w:t>the following paper:</w:t>
      </w:r>
    </w:p>
    <w:p w14:paraId="4309DDF5" w14:textId="74527DDD" w:rsidR="00CA5516" w:rsidRPr="00725C25" w:rsidRDefault="00725C25" w:rsidP="00725C25">
      <w:pPr>
        <w:spacing w:before="120"/>
        <w:ind w:left="720"/>
        <w:jc w:val="both"/>
        <w:rPr>
          <w:rFonts w:ascii="Calibri" w:hAnsi="Calibri"/>
          <w:lang w:val="en-AU"/>
        </w:rPr>
      </w:pPr>
      <w:r>
        <w:rPr>
          <w:rFonts w:ascii="Calibri" w:hAnsi="Calibri"/>
          <w:lang w:val="en-AU"/>
        </w:rPr>
        <w:t>P</w:t>
      </w:r>
      <w:r w:rsidRPr="00CA5516">
        <w:rPr>
          <w:rFonts w:ascii="Calibri" w:hAnsi="Calibri"/>
          <w:lang w:val="en-AU"/>
        </w:rPr>
        <w:t>etition which does not conform with the standing orders</w:t>
      </w:r>
      <w:r>
        <w:rPr>
          <w:rFonts w:ascii="Calibri" w:hAnsi="Calibri"/>
          <w:lang w:val="en-AU"/>
        </w:rPr>
        <w:t>—</w:t>
      </w:r>
      <w:r w:rsidR="00CA5516">
        <w:t>The Grove Retirement Village—Traffic management improvement</w:t>
      </w:r>
      <w:r w:rsidR="00CA5516" w:rsidRPr="00CA5516">
        <w:t>—</w:t>
      </w:r>
      <w:r w:rsidR="00CA5516">
        <w:t>Mr Pettersson</w:t>
      </w:r>
      <w:r w:rsidR="00CA5516" w:rsidRPr="00CA5516">
        <w:t xml:space="preserve"> (</w:t>
      </w:r>
      <w:r w:rsidR="00CA5516">
        <w:t>175</w:t>
      </w:r>
      <w:r w:rsidR="00CA5516" w:rsidRPr="00CA5516">
        <w:t xml:space="preserve"> signatures).</w:t>
      </w:r>
    </w:p>
    <w:p w14:paraId="75548B36" w14:textId="10FACA56" w:rsidR="00C76C03" w:rsidRPr="00C76C03" w:rsidRDefault="00C76C03" w:rsidP="00725C25">
      <w:pPr>
        <w:tabs>
          <w:tab w:val="left" w:pos="1197"/>
          <w:tab w:val="left" w:pos="1767"/>
        </w:tabs>
        <w:spacing w:before="120"/>
        <w:ind w:left="720"/>
        <w:rPr>
          <w:rFonts w:ascii="Calibri" w:hAnsi="Calibri"/>
          <w:lang w:val="en-AU"/>
        </w:rPr>
      </w:pPr>
      <w:r w:rsidRPr="00C76C03">
        <w:rPr>
          <w:rFonts w:ascii="Calibri" w:hAnsi="Calibri"/>
          <w:lang w:val="en-AU"/>
        </w:rPr>
        <w:t>Question—put and passed.</w:t>
      </w:r>
    </w:p>
    <w:p w14:paraId="04F98F1C" w14:textId="17484F66" w:rsidR="003902D7" w:rsidRPr="003902D7" w:rsidRDefault="003902D7" w:rsidP="003902D7">
      <w:pPr>
        <w:keepNext/>
        <w:keepLines/>
        <w:tabs>
          <w:tab w:val="right" w:pos="339"/>
          <w:tab w:val="left" w:pos="720"/>
        </w:tabs>
        <w:spacing w:before="240"/>
        <w:ind w:left="720" w:hanging="720"/>
        <w:rPr>
          <w:rFonts w:ascii="Calibri" w:hAnsi="Calibri"/>
          <w:b/>
          <w:lang w:val="en-AU"/>
        </w:rPr>
      </w:pPr>
      <w:r w:rsidRPr="003902D7">
        <w:rPr>
          <w:rFonts w:ascii="Calibri" w:hAnsi="Calibri"/>
          <w:b/>
          <w:lang w:val="en-AU"/>
        </w:rPr>
        <w:tab/>
      </w:r>
      <w:r w:rsidR="00170509">
        <w:rPr>
          <w:rFonts w:ascii="Calibri" w:hAnsi="Calibri"/>
          <w:b/>
          <w:bCs/>
          <w:lang w:val="en-AU"/>
        </w:rPr>
        <w:fldChar w:fldCharType="begin"/>
      </w:r>
      <w:r w:rsidR="00170509">
        <w:rPr>
          <w:rFonts w:ascii="Calibri" w:hAnsi="Calibri"/>
          <w:b/>
          <w:bCs/>
          <w:lang w:val="en-AU"/>
        </w:rPr>
        <w:instrText xml:space="preserve"> SEQ A \* MERGEFORMAT </w:instrText>
      </w:r>
      <w:r w:rsidR="00170509">
        <w:rPr>
          <w:rFonts w:ascii="Calibri" w:hAnsi="Calibri"/>
          <w:b/>
          <w:bCs/>
          <w:lang w:val="en-AU"/>
        </w:rPr>
        <w:fldChar w:fldCharType="separate"/>
      </w:r>
      <w:r w:rsidR="00DB745F">
        <w:rPr>
          <w:rFonts w:ascii="Calibri" w:hAnsi="Calibri"/>
          <w:b/>
          <w:bCs/>
          <w:noProof/>
          <w:lang w:val="en-AU"/>
        </w:rPr>
        <w:t>5</w:t>
      </w:r>
      <w:r w:rsidR="00170509">
        <w:rPr>
          <w:rFonts w:ascii="Calibri" w:hAnsi="Calibri"/>
          <w:b/>
          <w:bCs/>
          <w:lang w:val="en-AU"/>
        </w:rPr>
        <w:fldChar w:fldCharType="end"/>
      </w:r>
      <w:r w:rsidRPr="003902D7">
        <w:rPr>
          <w:rFonts w:ascii="Calibri" w:hAnsi="Calibri"/>
          <w:b/>
          <w:lang w:val="en-AU"/>
        </w:rPr>
        <w:tab/>
      </w:r>
      <w:r>
        <w:rPr>
          <w:rFonts w:ascii="Calibri" w:hAnsi="Calibri"/>
          <w:b/>
          <w:caps/>
          <w:lang w:val="en-AU"/>
        </w:rPr>
        <w:t>Charter for Parents and Families involved with A</w:t>
      </w:r>
      <w:r w:rsidR="009B654E">
        <w:rPr>
          <w:rFonts w:ascii="Calibri" w:hAnsi="Calibri"/>
          <w:b/>
          <w:caps/>
          <w:lang w:val="en-AU"/>
        </w:rPr>
        <w:t>.</w:t>
      </w:r>
      <w:r>
        <w:rPr>
          <w:rFonts w:ascii="Calibri" w:hAnsi="Calibri"/>
          <w:b/>
          <w:caps/>
          <w:lang w:val="en-AU"/>
        </w:rPr>
        <w:t>C</w:t>
      </w:r>
      <w:r w:rsidR="009B654E">
        <w:rPr>
          <w:rFonts w:ascii="Calibri" w:hAnsi="Calibri"/>
          <w:b/>
          <w:caps/>
          <w:lang w:val="en-AU"/>
        </w:rPr>
        <w:t>.</w:t>
      </w:r>
      <w:r>
        <w:rPr>
          <w:rFonts w:ascii="Calibri" w:hAnsi="Calibri"/>
          <w:b/>
          <w:caps/>
          <w:lang w:val="en-AU"/>
        </w:rPr>
        <w:t>T</w:t>
      </w:r>
      <w:r w:rsidR="009B654E">
        <w:rPr>
          <w:rFonts w:ascii="Calibri" w:hAnsi="Calibri"/>
          <w:b/>
          <w:caps/>
          <w:lang w:val="en-AU"/>
        </w:rPr>
        <w:t>.</w:t>
      </w:r>
      <w:r>
        <w:rPr>
          <w:rFonts w:ascii="Calibri" w:hAnsi="Calibri"/>
          <w:b/>
          <w:caps/>
          <w:lang w:val="en-AU"/>
        </w:rPr>
        <w:t xml:space="preserve"> Child Protect</w:t>
      </w:r>
      <w:r w:rsidR="009B654E">
        <w:rPr>
          <w:rFonts w:ascii="Calibri" w:hAnsi="Calibri"/>
          <w:b/>
          <w:caps/>
          <w:lang w:val="en-AU"/>
        </w:rPr>
        <w:t>ion</w:t>
      </w:r>
      <w:r>
        <w:rPr>
          <w:rFonts w:ascii="Calibri" w:hAnsi="Calibri"/>
          <w:b/>
          <w:caps/>
          <w:lang w:val="en-AU"/>
        </w:rPr>
        <w:t xml:space="preserve"> Services—May 2023</w:t>
      </w:r>
      <w:r w:rsidRPr="003902D7">
        <w:rPr>
          <w:rFonts w:ascii="Calibri" w:hAnsi="Calibri"/>
          <w:b/>
          <w:caps/>
          <w:lang w:val="en-AU"/>
        </w:rPr>
        <w:t>—MINISTERIAL STATEMENT</w:t>
      </w:r>
      <w:r>
        <w:rPr>
          <w:rFonts w:ascii="Calibri" w:hAnsi="Calibri"/>
          <w:b/>
          <w:caps/>
          <w:lang w:val="en-AU"/>
        </w:rPr>
        <w:t xml:space="preserve"> and papers</w:t>
      </w:r>
      <w:r w:rsidRPr="003902D7">
        <w:rPr>
          <w:rFonts w:ascii="Calibri" w:hAnsi="Calibri"/>
          <w:b/>
          <w:caps/>
          <w:lang w:val="en-AU"/>
        </w:rPr>
        <w:t>—PAPER NOTED</w:t>
      </w:r>
    </w:p>
    <w:p w14:paraId="74F3CEAE" w14:textId="143C9AF3" w:rsidR="003902D7" w:rsidRPr="00170509" w:rsidRDefault="003902D7" w:rsidP="00170509">
      <w:pPr>
        <w:widowControl w:val="0"/>
        <w:spacing w:before="120"/>
        <w:ind w:left="720"/>
        <w:rPr>
          <w:rFonts w:ascii="Calibri" w:hAnsi="Calibri"/>
          <w:spacing w:val="-2"/>
          <w:lang w:val="en-AU"/>
        </w:rPr>
      </w:pPr>
      <w:r w:rsidRPr="00170509">
        <w:rPr>
          <w:rFonts w:ascii="Calibri" w:hAnsi="Calibri"/>
          <w:spacing w:val="-2"/>
          <w:lang w:val="en-AU"/>
        </w:rPr>
        <w:t xml:space="preserve">Ms Stephen-Smith (Minister for Families and Community Services) made a ministerial statement concerning </w:t>
      </w:r>
      <w:r w:rsidR="0047684C" w:rsidRPr="00170509">
        <w:rPr>
          <w:rFonts w:ascii="Calibri" w:hAnsi="Calibri"/>
          <w:spacing w:val="-2"/>
          <w:lang w:val="en-AU"/>
        </w:rPr>
        <w:t xml:space="preserve">the new </w:t>
      </w:r>
      <w:r w:rsidRPr="00170509">
        <w:rPr>
          <w:rFonts w:ascii="Calibri" w:hAnsi="Calibri"/>
          <w:spacing w:val="-2"/>
          <w:lang w:val="en-AU"/>
        </w:rPr>
        <w:t xml:space="preserve">Charter for Parents and Families involved with ACT </w:t>
      </w:r>
      <w:r w:rsidR="0047684C" w:rsidRPr="00170509">
        <w:rPr>
          <w:rFonts w:ascii="Calibri" w:hAnsi="Calibri"/>
          <w:spacing w:val="-2"/>
          <w:lang w:val="en-AU"/>
        </w:rPr>
        <w:t>child protection services which is</w:t>
      </w:r>
      <w:r w:rsidR="0047684C" w:rsidRPr="00170509">
        <w:rPr>
          <w:spacing w:val="-2"/>
        </w:rPr>
        <w:t xml:space="preserve"> </w:t>
      </w:r>
      <w:r w:rsidR="0047684C" w:rsidRPr="00170509">
        <w:rPr>
          <w:rFonts w:ascii="Calibri" w:hAnsi="Calibri"/>
          <w:spacing w:val="-2"/>
          <w:lang w:val="en-AU"/>
        </w:rPr>
        <w:t xml:space="preserve">a priority under </w:t>
      </w:r>
      <w:r w:rsidR="0047684C" w:rsidRPr="00170509">
        <w:rPr>
          <w:rFonts w:ascii="Calibri" w:hAnsi="Calibri"/>
          <w:i/>
          <w:iCs/>
          <w:spacing w:val="-2"/>
          <w:lang w:val="en-AU"/>
        </w:rPr>
        <w:t>Next Steps for Our Kids 2022-2023</w:t>
      </w:r>
      <w:r w:rsidR="0047684C" w:rsidRPr="00170509">
        <w:rPr>
          <w:rFonts w:ascii="Calibri" w:hAnsi="Calibri"/>
          <w:spacing w:val="-2"/>
          <w:lang w:val="en-AU"/>
        </w:rPr>
        <w:t>, the ACT</w:t>
      </w:r>
      <w:r w:rsidR="009A1926">
        <w:rPr>
          <w:rFonts w:ascii="Calibri" w:hAnsi="Calibri"/>
          <w:spacing w:val="-2"/>
          <w:lang w:val="en-AU"/>
        </w:rPr>
        <w:t>’</w:t>
      </w:r>
      <w:r w:rsidR="0047684C" w:rsidRPr="00170509">
        <w:rPr>
          <w:rFonts w:ascii="Calibri" w:hAnsi="Calibri"/>
          <w:spacing w:val="-2"/>
          <w:lang w:val="en-AU"/>
        </w:rPr>
        <w:t xml:space="preserve">s strategy for strengthening families and keeping children and young people safe, </w:t>
      </w:r>
      <w:r w:rsidRPr="00170509">
        <w:rPr>
          <w:rFonts w:ascii="Calibri" w:hAnsi="Calibri"/>
          <w:spacing w:val="-2"/>
          <w:lang w:val="en-AU"/>
        </w:rPr>
        <w:t>and presented the following papers:</w:t>
      </w:r>
    </w:p>
    <w:p w14:paraId="0F93223E" w14:textId="75041702" w:rsidR="003902D7" w:rsidRPr="00F358A6" w:rsidRDefault="003902D7" w:rsidP="009431E9">
      <w:pPr>
        <w:spacing w:before="80"/>
        <w:ind w:left="720"/>
        <w:rPr>
          <w:rFonts w:ascii="Calibri" w:hAnsi="Calibri"/>
          <w:spacing w:val="-2"/>
          <w:lang w:val="en-AU"/>
        </w:rPr>
      </w:pPr>
      <w:r w:rsidRPr="00F358A6">
        <w:rPr>
          <w:rFonts w:ascii="Calibri" w:hAnsi="Calibri"/>
          <w:spacing w:val="-2"/>
          <w:lang w:val="en-AU"/>
        </w:rPr>
        <w:lastRenderedPageBreak/>
        <w:t xml:space="preserve">Charter for Parents and Families involved with ACT </w:t>
      </w:r>
      <w:r w:rsidR="0047684C" w:rsidRPr="00F358A6">
        <w:rPr>
          <w:rFonts w:ascii="Calibri" w:hAnsi="Calibri"/>
          <w:spacing w:val="-2"/>
          <w:lang w:val="en-AU"/>
        </w:rPr>
        <w:t>c</w:t>
      </w:r>
      <w:r w:rsidRPr="00F358A6">
        <w:rPr>
          <w:rFonts w:ascii="Calibri" w:hAnsi="Calibri"/>
          <w:spacing w:val="-2"/>
          <w:lang w:val="en-AU"/>
        </w:rPr>
        <w:t xml:space="preserve">hild </w:t>
      </w:r>
      <w:r w:rsidR="0047684C" w:rsidRPr="00F358A6">
        <w:rPr>
          <w:rFonts w:ascii="Calibri" w:hAnsi="Calibri"/>
          <w:spacing w:val="-2"/>
          <w:lang w:val="en-AU"/>
        </w:rPr>
        <w:t>p</w:t>
      </w:r>
      <w:r w:rsidRPr="00F358A6">
        <w:rPr>
          <w:rFonts w:ascii="Calibri" w:hAnsi="Calibri"/>
          <w:spacing w:val="-2"/>
          <w:lang w:val="en-AU"/>
        </w:rPr>
        <w:t>rotect</w:t>
      </w:r>
      <w:r w:rsidR="009B654E" w:rsidRPr="00F358A6">
        <w:rPr>
          <w:rFonts w:ascii="Calibri" w:hAnsi="Calibri"/>
          <w:spacing w:val="-2"/>
          <w:lang w:val="en-AU"/>
        </w:rPr>
        <w:t>ion</w:t>
      </w:r>
      <w:r w:rsidRPr="00F358A6">
        <w:rPr>
          <w:rFonts w:ascii="Calibri" w:hAnsi="Calibri"/>
          <w:spacing w:val="-2"/>
          <w:lang w:val="en-AU"/>
        </w:rPr>
        <w:t xml:space="preserve"> </w:t>
      </w:r>
      <w:r w:rsidR="0047684C" w:rsidRPr="00F358A6">
        <w:rPr>
          <w:rFonts w:ascii="Calibri" w:hAnsi="Calibri"/>
          <w:spacing w:val="-2"/>
          <w:lang w:val="en-AU"/>
        </w:rPr>
        <w:t>s</w:t>
      </w:r>
      <w:r w:rsidRPr="00F358A6">
        <w:rPr>
          <w:rFonts w:ascii="Calibri" w:hAnsi="Calibri"/>
          <w:spacing w:val="-2"/>
          <w:lang w:val="en-AU"/>
        </w:rPr>
        <w:t>ervices—May 2023—</w:t>
      </w:r>
    </w:p>
    <w:p w14:paraId="72DE605C" w14:textId="7C819828" w:rsidR="00DE4682" w:rsidRDefault="00F358A6" w:rsidP="009431E9">
      <w:pPr>
        <w:spacing w:before="80"/>
        <w:ind w:left="862"/>
        <w:rPr>
          <w:rFonts w:ascii="Calibri" w:hAnsi="Calibri"/>
          <w:lang w:val="en-AU"/>
        </w:rPr>
      </w:pPr>
      <w:r>
        <w:rPr>
          <w:rFonts w:ascii="Calibri" w:hAnsi="Calibri"/>
          <w:lang w:val="en-AU"/>
        </w:rPr>
        <w:t>Charter, d</w:t>
      </w:r>
      <w:r w:rsidR="00DE4682">
        <w:rPr>
          <w:rFonts w:ascii="Calibri" w:hAnsi="Calibri"/>
          <w:lang w:val="en-AU"/>
        </w:rPr>
        <w:t>ated May 2023.</w:t>
      </w:r>
    </w:p>
    <w:p w14:paraId="5823A248" w14:textId="38F3A1A3" w:rsidR="00DE4682" w:rsidRDefault="00F358A6" w:rsidP="009431E9">
      <w:pPr>
        <w:spacing w:before="80"/>
        <w:ind w:left="862"/>
        <w:rPr>
          <w:rFonts w:ascii="Calibri" w:hAnsi="Calibri"/>
          <w:lang w:val="en-AU"/>
        </w:rPr>
      </w:pPr>
      <w:r>
        <w:rPr>
          <w:rFonts w:ascii="Calibri" w:hAnsi="Calibri"/>
          <w:lang w:val="en-AU"/>
        </w:rPr>
        <w:t xml:space="preserve">Charter </w:t>
      </w:r>
      <w:r w:rsidR="00DE4682">
        <w:rPr>
          <w:rFonts w:ascii="Calibri" w:hAnsi="Calibri"/>
          <w:lang w:val="en-AU"/>
        </w:rPr>
        <w:t>(short version), dated May 2023.</w:t>
      </w:r>
      <w:r w:rsidR="00DE4682" w:rsidRPr="003902D7">
        <w:rPr>
          <w:rFonts w:ascii="Calibri" w:hAnsi="Calibri"/>
          <w:lang w:val="en-AU"/>
        </w:rPr>
        <w:t xml:space="preserve"> </w:t>
      </w:r>
    </w:p>
    <w:p w14:paraId="6A157D8B" w14:textId="77777777" w:rsidR="00DE4682" w:rsidRDefault="00DE4682" w:rsidP="009431E9">
      <w:pPr>
        <w:spacing w:before="80"/>
        <w:ind w:left="862"/>
        <w:rPr>
          <w:rFonts w:ascii="Calibri" w:hAnsi="Calibri"/>
          <w:lang w:val="en-AU"/>
        </w:rPr>
      </w:pPr>
      <w:r w:rsidRPr="003902D7">
        <w:rPr>
          <w:rFonts w:ascii="Calibri" w:hAnsi="Calibri"/>
          <w:lang w:val="en-AU"/>
        </w:rPr>
        <w:t xml:space="preserve">Ministerial statement, </w:t>
      </w:r>
      <w:r>
        <w:rPr>
          <w:rFonts w:ascii="Calibri" w:hAnsi="Calibri"/>
          <w:lang w:val="en-AU"/>
        </w:rPr>
        <w:t>9 May 2023</w:t>
      </w:r>
      <w:r w:rsidRPr="003902D7">
        <w:rPr>
          <w:rFonts w:ascii="Calibri" w:hAnsi="Calibri"/>
          <w:lang w:val="en-AU"/>
        </w:rPr>
        <w:t>.</w:t>
      </w:r>
    </w:p>
    <w:p w14:paraId="478131D4" w14:textId="758CC074" w:rsidR="003902D7" w:rsidRPr="003902D7" w:rsidRDefault="003902D7" w:rsidP="009431E9">
      <w:pPr>
        <w:pStyle w:val="DPSEntryDetail"/>
        <w:spacing w:before="80"/>
      </w:pPr>
      <w:r>
        <w:t>Ms Stephen-Smith</w:t>
      </w:r>
      <w:r w:rsidRPr="003902D7">
        <w:t xml:space="preserve"> moved—That the Assembly take note of the </w:t>
      </w:r>
      <w:r w:rsidR="00F358A6">
        <w:t>ministerial statement</w:t>
      </w:r>
      <w:r w:rsidRPr="003902D7">
        <w:t>.</w:t>
      </w:r>
    </w:p>
    <w:p w14:paraId="2C097E09" w14:textId="77777777" w:rsidR="003902D7" w:rsidRPr="003902D7" w:rsidRDefault="003902D7" w:rsidP="009431E9">
      <w:pPr>
        <w:spacing w:before="80"/>
        <w:ind w:left="720"/>
        <w:rPr>
          <w:rFonts w:ascii="Calibri" w:hAnsi="Calibri"/>
          <w:lang w:val="en-AU"/>
        </w:rPr>
      </w:pPr>
      <w:r w:rsidRPr="003902D7">
        <w:rPr>
          <w:rFonts w:ascii="Calibri" w:hAnsi="Calibri"/>
          <w:lang w:val="en-AU"/>
        </w:rPr>
        <w:t>Question—put and passed.</w:t>
      </w:r>
    </w:p>
    <w:p w14:paraId="6B0EA4EE" w14:textId="3A421E3F" w:rsidR="00713965" w:rsidRPr="00713965" w:rsidRDefault="00713965" w:rsidP="00713965">
      <w:pPr>
        <w:keepNext/>
        <w:keepLines/>
        <w:tabs>
          <w:tab w:val="right" w:pos="339"/>
          <w:tab w:val="left" w:pos="720"/>
        </w:tabs>
        <w:spacing w:before="240"/>
        <w:ind w:left="720" w:hanging="720"/>
        <w:rPr>
          <w:rFonts w:ascii="Calibri" w:hAnsi="Calibri"/>
          <w:b/>
          <w:lang w:val="en-AU"/>
        </w:rPr>
      </w:pPr>
      <w:r w:rsidRPr="00713965">
        <w:rPr>
          <w:rFonts w:ascii="Calibri" w:hAnsi="Calibri"/>
          <w:b/>
          <w:lang w:val="en-AU"/>
        </w:rPr>
        <w:tab/>
      </w:r>
      <w:r w:rsidR="00170509">
        <w:rPr>
          <w:rFonts w:ascii="Calibri" w:hAnsi="Calibri"/>
          <w:b/>
          <w:bCs/>
          <w:lang w:val="en-AU"/>
        </w:rPr>
        <w:fldChar w:fldCharType="begin"/>
      </w:r>
      <w:r w:rsidR="00170509">
        <w:rPr>
          <w:rFonts w:ascii="Calibri" w:hAnsi="Calibri"/>
          <w:b/>
          <w:bCs/>
          <w:lang w:val="en-AU"/>
        </w:rPr>
        <w:instrText xml:space="preserve"> SEQ A \* MERGEFORMAT </w:instrText>
      </w:r>
      <w:r w:rsidR="00170509">
        <w:rPr>
          <w:rFonts w:ascii="Calibri" w:hAnsi="Calibri"/>
          <w:b/>
          <w:bCs/>
          <w:lang w:val="en-AU"/>
        </w:rPr>
        <w:fldChar w:fldCharType="separate"/>
      </w:r>
      <w:r w:rsidR="00DB745F">
        <w:rPr>
          <w:rFonts w:ascii="Calibri" w:hAnsi="Calibri"/>
          <w:b/>
          <w:bCs/>
          <w:noProof/>
          <w:lang w:val="en-AU"/>
        </w:rPr>
        <w:t>6</w:t>
      </w:r>
      <w:r w:rsidR="00170509">
        <w:rPr>
          <w:rFonts w:ascii="Calibri" w:hAnsi="Calibri"/>
          <w:b/>
          <w:bCs/>
          <w:lang w:val="en-AU"/>
        </w:rPr>
        <w:fldChar w:fldCharType="end"/>
      </w:r>
      <w:r w:rsidRPr="00713965">
        <w:rPr>
          <w:rFonts w:ascii="Calibri" w:hAnsi="Calibri"/>
          <w:b/>
          <w:lang w:val="en-AU"/>
        </w:rPr>
        <w:tab/>
      </w:r>
      <w:r>
        <w:rPr>
          <w:rFonts w:ascii="Calibri" w:hAnsi="Calibri"/>
          <w:b/>
          <w:caps/>
          <w:lang w:val="en-AU"/>
        </w:rPr>
        <w:t>Better Regulation Agenda Update</w:t>
      </w:r>
      <w:r w:rsidRPr="00713965">
        <w:rPr>
          <w:rFonts w:ascii="Calibri" w:hAnsi="Calibri"/>
          <w:b/>
          <w:caps/>
          <w:lang w:val="en-AU"/>
        </w:rPr>
        <w:t>—MINISTERIAL STATEMENT—PAPER NOTED</w:t>
      </w:r>
    </w:p>
    <w:p w14:paraId="2BDA336D" w14:textId="7C312448" w:rsidR="00713965" w:rsidRPr="00713965" w:rsidRDefault="00713965" w:rsidP="009431E9">
      <w:pPr>
        <w:spacing w:before="80"/>
        <w:ind w:left="720"/>
        <w:rPr>
          <w:rFonts w:ascii="Calibri" w:hAnsi="Calibri"/>
          <w:lang w:val="en-AU"/>
        </w:rPr>
      </w:pPr>
      <w:r>
        <w:rPr>
          <w:rFonts w:ascii="Calibri" w:hAnsi="Calibri"/>
          <w:lang w:val="en-AU"/>
        </w:rPr>
        <w:t>Ms Cheyne (Minister for Business and Better Regulation)</w:t>
      </w:r>
      <w:r w:rsidRPr="00713965">
        <w:rPr>
          <w:rFonts w:ascii="Calibri" w:hAnsi="Calibri"/>
          <w:lang w:val="en-AU"/>
        </w:rPr>
        <w:t xml:space="preserve"> made a ministerial statement </w:t>
      </w:r>
      <w:r w:rsidR="00CA5516">
        <w:rPr>
          <w:rFonts w:ascii="Calibri" w:hAnsi="Calibri"/>
          <w:lang w:val="en-AU"/>
        </w:rPr>
        <w:t xml:space="preserve">to provide the Assembly with an update on the </w:t>
      </w:r>
      <w:r w:rsidR="009431E9">
        <w:rPr>
          <w:rFonts w:ascii="Calibri" w:hAnsi="Calibri"/>
          <w:lang w:val="en-AU"/>
        </w:rPr>
        <w:t xml:space="preserve">implementation of the </w:t>
      </w:r>
      <w:r>
        <w:rPr>
          <w:rFonts w:ascii="Calibri" w:hAnsi="Calibri"/>
          <w:lang w:val="en-AU"/>
        </w:rPr>
        <w:t>Better Regulation Agenda</w:t>
      </w:r>
      <w:r w:rsidRPr="00713965">
        <w:rPr>
          <w:rFonts w:ascii="Calibri" w:hAnsi="Calibri"/>
          <w:lang w:val="en-AU"/>
        </w:rPr>
        <w:t xml:space="preserve"> and presented the following paper:</w:t>
      </w:r>
    </w:p>
    <w:p w14:paraId="6CF3A4E7" w14:textId="6D56F743" w:rsidR="00713965" w:rsidRPr="00713965" w:rsidRDefault="00713965" w:rsidP="009431E9">
      <w:pPr>
        <w:spacing w:before="80"/>
        <w:ind w:left="720"/>
        <w:rPr>
          <w:rFonts w:ascii="Calibri" w:hAnsi="Calibri"/>
          <w:lang w:val="en-AU"/>
        </w:rPr>
      </w:pPr>
      <w:r>
        <w:rPr>
          <w:rFonts w:ascii="Calibri" w:hAnsi="Calibri"/>
          <w:lang w:val="en-AU"/>
        </w:rPr>
        <w:t>Better Regulation Agenda Update</w:t>
      </w:r>
      <w:r w:rsidRPr="00713965">
        <w:rPr>
          <w:rFonts w:ascii="Calibri" w:hAnsi="Calibri"/>
          <w:lang w:val="en-AU"/>
        </w:rPr>
        <w:t xml:space="preserve">—Ministerial statement, </w:t>
      </w:r>
      <w:r>
        <w:rPr>
          <w:rFonts w:ascii="Calibri" w:hAnsi="Calibri"/>
          <w:lang w:val="en-AU"/>
        </w:rPr>
        <w:t>9 May 2023</w:t>
      </w:r>
      <w:r w:rsidRPr="00713965">
        <w:rPr>
          <w:rFonts w:ascii="Calibri" w:hAnsi="Calibri"/>
          <w:lang w:val="en-AU"/>
        </w:rPr>
        <w:t>.</w:t>
      </w:r>
    </w:p>
    <w:p w14:paraId="5A0A169F" w14:textId="3C58B5E2" w:rsidR="00713965" w:rsidRPr="00713965" w:rsidRDefault="00713965" w:rsidP="009431E9">
      <w:pPr>
        <w:spacing w:before="80"/>
        <w:ind w:left="720"/>
        <w:rPr>
          <w:rFonts w:ascii="Calibri" w:hAnsi="Calibri"/>
          <w:lang w:val="en-AU"/>
        </w:rPr>
      </w:pPr>
      <w:r>
        <w:rPr>
          <w:rFonts w:ascii="Calibri" w:hAnsi="Calibri"/>
          <w:lang w:val="en-AU"/>
        </w:rPr>
        <w:t>Ms Cheyne</w:t>
      </w:r>
      <w:r w:rsidRPr="00713965">
        <w:rPr>
          <w:rFonts w:ascii="Calibri" w:hAnsi="Calibri"/>
          <w:lang w:val="en-AU"/>
        </w:rPr>
        <w:t xml:space="preserve"> moved—That the Assembly take note of the paper.</w:t>
      </w:r>
    </w:p>
    <w:p w14:paraId="5012B065" w14:textId="77777777" w:rsidR="00713965" w:rsidRPr="00713965" w:rsidRDefault="00713965" w:rsidP="009431E9">
      <w:pPr>
        <w:spacing w:before="80"/>
        <w:ind w:left="720"/>
        <w:rPr>
          <w:rFonts w:ascii="Calibri" w:hAnsi="Calibri"/>
          <w:lang w:val="en-AU"/>
        </w:rPr>
      </w:pPr>
      <w:r w:rsidRPr="00713965">
        <w:rPr>
          <w:rFonts w:ascii="Calibri" w:hAnsi="Calibri"/>
          <w:lang w:val="en-AU"/>
        </w:rPr>
        <w:t>Debate ensued.</w:t>
      </w:r>
    </w:p>
    <w:p w14:paraId="7805FC56" w14:textId="77777777" w:rsidR="00713965" w:rsidRPr="00713965" w:rsidRDefault="00713965" w:rsidP="009431E9">
      <w:pPr>
        <w:spacing w:before="80"/>
        <w:ind w:left="720"/>
        <w:rPr>
          <w:rFonts w:ascii="Calibri" w:hAnsi="Calibri"/>
          <w:lang w:val="en-AU"/>
        </w:rPr>
      </w:pPr>
      <w:r w:rsidRPr="00713965">
        <w:rPr>
          <w:rFonts w:ascii="Calibri" w:hAnsi="Calibri"/>
          <w:lang w:val="en-AU"/>
        </w:rPr>
        <w:t>Question—put and passed.</w:t>
      </w:r>
    </w:p>
    <w:p w14:paraId="0256E132" w14:textId="30BD67B6" w:rsidR="003E0292" w:rsidRPr="003E0292" w:rsidRDefault="003E0292" w:rsidP="003E0292">
      <w:pPr>
        <w:keepNext/>
        <w:keepLines/>
        <w:tabs>
          <w:tab w:val="right" w:pos="339"/>
          <w:tab w:val="left" w:pos="720"/>
        </w:tabs>
        <w:spacing w:before="240"/>
        <w:ind w:left="720" w:hanging="720"/>
        <w:rPr>
          <w:rFonts w:ascii="Calibri" w:hAnsi="Calibri"/>
          <w:b/>
          <w:lang w:val="en-AU"/>
        </w:rPr>
      </w:pPr>
      <w:r w:rsidRPr="003E0292">
        <w:rPr>
          <w:rFonts w:ascii="Calibri" w:hAnsi="Calibri"/>
          <w:b/>
          <w:lang w:val="en-AU"/>
        </w:rPr>
        <w:tab/>
      </w:r>
      <w:r w:rsidR="00170509">
        <w:rPr>
          <w:rFonts w:ascii="Calibri" w:hAnsi="Calibri"/>
          <w:b/>
          <w:bCs/>
          <w:lang w:val="en-AU"/>
        </w:rPr>
        <w:fldChar w:fldCharType="begin"/>
      </w:r>
      <w:r w:rsidR="00170509">
        <w:rPr>
          <w:rFonts w:ascii="Calibri" w:hAnsi="Calibri"/>
          <w:b/>
          <w:bCs/>
          <w:lang w:val="en-AU"/>
        </w:rPr>
        <w:instrText xml:space="preserve"> SEQ A \* MERGEFORMAT </w:instrText>
      </w:r>
      <w:r w:rsidR="00170509">
        <w:rPr>
          <w:rFonts w:ascii="Calibri" w:hAnsi="Calibri"/>
          <w:b/>
          <w:bCs/>
          <w:lang w:val="en-AU"/>
        </w:rPr>
        <w:fldChar w:fldCharType="separate"/>
      </w:r>
      <w:r w:rsidR="00DB745F">
        <w:rPr>
          <w:rFonts w:ascii="Calibri" w:hAnsi="Calibri"/>
          <w:b/>
          <w:bCs/>
          <w:noProof/>
          <w:lang w:val="en-AU"/>
        </w:rPr>
        <w:t>7</w:t>
      </w:r>
      <w:r w:rsidR="00170509">
        <w:rPr>
          <w:rFonts w:ascii="Calibri" w:hAnsi="Calibri"/>
          <w:b/>
          <w:bCs/>
          <w:lang w:val="en-AU"/>
        </w:rPr>
        <w:fldChar w:fldCharType="end"/>
      </w:r>
      <w:r w:rsidRPr="003E0292">
        <w:rPr>
          <w:rFonts w:ascii="Calibri" w:hAnsi="Calibri"/>
          <w:b/>
          <w:lang w:val="en-AU"/>
        </w:rPr>
        <w:tab/>
      </w:r>
      <w:r w:rsidR="00D25A5E" w:rsidRPr="00D25A5E">
        <w:rPr>
          <w:rFonts w:ascii="Calibri" w:hAnsi="Calibri"/>
          <w:b/>
          <w:caps/>
          <w:lang w:val="en-AU"/>
        </w:rPr>
        <w:t>DHULWA</w:t>
      </w:r>
      <w:r w:rsidR="00D25A5E">
        <w:rPr>
          <w:rFonts w:ascii="Calibri" w:hAnsi="Calibri"/>
          <w:b/>
          <w:caps/>
          <w:lang w:val="en-AU"/>
        </w:rPr>
        <w:t>—</w:t>
      </w:r>
      <w:r w:rsidR="00D25A5E" w:rsidRPr="00D25A5E">
        <w:rPr>
          <w:rFonts w:ascii="Calibri" w:hAnsi="Calibri"/>
          <w:b/>
          <w:caps/>
          <w:lang w:val="en-AU"/>
        </w:rPr>
        <w:t>PROGRESS WITH IMPLEMENTING THE RECOMMENDATIONS OF THE DEEGAN REPORT</w:t>
      </w:r>
      <w:r w:rsidRPr="003E0292">
        <w:rPr>
          <w:rFonts w:ascii="Calibri" w:hAnsi="Calibri"/>
          <w:b/>
          <w:caps/>
          <w:lang w:val="en-AU"/>
        </w:rPr>
        <w:t>—MINISTERIAL STATEMENT</w:t>
      </w:r>
      <w:r w:rsidR="00D25A5E">
        <w:rPr>
          <w:rFonts w:ascii="Calibri" w:hAnsi="Calibri"/>
          <w:b/>
          <w:caps/>
          <w:lang w:val="en-AU"/>
        </w:rPr>
        <w:t xml:space="preserve"> and paper</w:t>
      </w:r>
      <w:r w:rsidRPr="003E0292">
        <w:rPr>
          <w:rFonts w:ascii="Calibri" w:hAnsi="Calibri"/>
          <w:b/>
          <w:caps/>
          <w:lang w:val="en-AU"/>
        </w:rPr>
        <w:t>—PAPER NOTED</w:t>
      </w:r>
    </w:p>
    <w:p w14:paraId="5A09E7BF" w14:textId="2C392114" w:rsidR="003E0292" w:rsidRPr="003E0292" w:rsidRDefault="003E0292" w:rsidP="009431E9">
      <w:pPr>
        <w:spacing w:before="80"/>
        <w:ind w:left="720"/>
        <w:rPr>
          <w:rFonts w:ascii="Calibri" w:hAnsi="Calibri"/>
          <w:lang w:val="en-AU"/>
        </w:rPr>
      </w:pPr>
      <w:r>
        <w:rPr>
          <w:rFonts w:ascii="Calibri" w:hAnsi="Calibri"/>
          <w:lang w:val="en-AU"/>
        </w:rPr>
        <w:t>Ms Davidson (Minister for Mental Health)</w:t>
      </w:r>
      <w:r w:rsidRPr="003E0292">
        <w:rPr>
          <w:rFonts w:ascii="Calibri" w:hAnsi="Calibri"/>
          <w:lang w:val="en-AU"/>
        </w:rPr>
        <w:t xml:space="preserve"> made a ministerial statement concerning </w:t>
      </w:r>
      <w:r w:rsidR="00D25A5E">
        <w:rPr>
          <w:rFonts w:ascii="Calibri" w:hAnsi="Calibri"/>
          <w:lang w:val="en-AU"/>
        </w:rPr>
        <w:t>the implementation progress of the recommendations set out in the final report of the inquiry into the Legislative, Workplace Governance and Clinical Frameworks at Dhulwa Secure Mental Health Unit</w:t>
      </w:r>
      <w:r w:rsidRPr="003E0292">
        <w:rPr>
          <w:rFonts w:ascii="Calibri" w:hAnsi="Calibri"/>
          <w:lang w:val="en-AU"/>
        </w:rPr>
        <w:t xml:space="preserve"> </w:t>
      </w:r>
      <w:r w:rsidR="00D25A5E">
        <w:rPr>
          <w:rFonts w:ascii="Calibri" w:hAnsi="Calibri"/>
          <w:lang w:val="en-AU"/>
        </w:rPr>
        <w:t>(</w:t>
      </w:r>
      <w:r w:rsidR="009431E9">
        <w:rPr>
          <w:rFonts w:ascii="Calibri" w:hAnsi="Calibri"/>
          <w:lang w:val="en-AU"/>
        </w:rPr>
        <w:t xml:space="preserve">the </w:t>
      </w:r>
      <w:r w:rsidR="00D25A5E">
        <w:rPr>
          <w:rFonts w:ascii="Calibri" w:hAnsi="Calibri"/>
          <w:lang w:val="en-AU"/>
        </w:rPr>
        <w:t xml:space="preserve">Deegan Report) </w:t>
      </w:r>
      <w:r w:rsidRPr="003E0292">
        <w:rPr>
          <w:rFonts w:ascii="Calibri" w:hAnsi="Calibri"/>
          <w:lang w:val="en-AU"/>
        </w:rPr>
        <w:t>and presented the following paper</w:t>
      </w:r>
      <w:r w:rsidR="00D25A5E">
        <w:rPr>
          <w:rFonts w:ascii="Calibri" w:hAnsi="Calibri"/>
          <w:lang w:val="en-AU"/>
        </w:rPr>
        <w:t>s</w:t>
      </w:r>
      <w:r w:rsidRPr="003E0292">
        <w:rPr>
          <w:rFonts w:ascii="Calibri" w:hAnsi="Calibri"/>
          <w:lang w:val="en-AU"/>
        </w:rPr>
        <w:t>:</w:t>
      </w:r>
    </w:p>
    <w:p w14:paraId="490C6726" w14:textId="539D929A" w:rsidR="003E0292" w:rsidRDefault="00D25A5E" w:rsidP="009431E9">
      <w:pPr>
        <w:spacing w:before="80"/>
        <w:ind w:left="720"/>
        <w:rPr>
          <w:rFonts w:ascii="Calibri" w:hAnsi="Calibri"/>
          <w:lang w:val="en-AU"/>
        </w:rPr>
      </w:pPr>
      <w:r>
        <w:rPr>
          <w:rFonts w:ascii="Calibri" w:hAnsi="Calibri"/>
          <w:lang w:val="en-AU"/>
        </w:rPr>
        <w:t>D</w:t>
      </w:r>
      <w:r w:rsidRPr="00D25A5E">
        <w:rPr>
          <w:rFonts w:ascii="Calibri" w:hAnsi="Calibri"/>
          <w:lang w:val="en-AU"/>
        </w:rPr>
        <w:t>hulwa</w:t>
      </w:r>
      <w:r>
        <w:rPr>
          <w:rFonts w:ascii="Calibri" w:hAnsi="Calibri"/>
          <w:lang w:val="en-AU"/>
        </w:rPr>
        <w:t>—P</w:t>
      </w:r>
      <w:r w:rsidRPr="00D25A5E">
        <w:rPr>
          <w:rFonts w:ascii="Calibri" w:hAnsi="Calibri"/>
          <w:lang w:val="en-AU"/>
        </w:rPr>
        <w:t xml:space="preserve">rogress with implementing the recommendations of the </w:t>
      </w:r>
      <w:r>
        <w:rPr>
          <w:rFonts w:ascii="Calibri" w:hAnsi="Calibri"/>
          <w:lang w:val="en-AU"/>
        </w:rPr>
        <w:t>D</w:t>
      </w:r>
      <w:r w:rsidRPr="00D25A5E">
        <w:rPr>
          <w:rFonts w:ascii="Calibri" w:hAnsi="Calibri"/>
          <w:lang w:val="en-AU"/>
        </w:rPr>
        <w:t>eegan report</w:t>
      </w:r>
      <w:r w:rsidR="003E0292" w:rsidRPr="003E0292">
        <w:rPr>
          <w:rFonts w:ascii="Calibri" w:hAnsi="Calibri"/>
          <w:lang w:val="en-AU"/>
        </w:rPr>
        <w:t xml:space="preserve">—Ministerial statement, </w:t>
      </w:r>
      <w:r w:rsidR="003E0292">
        <w:rPr>
          <w:rFonts w:ascii="Calibri" w:hAnsi="Calibri"/>
          <w:lang w:val="en-AU"/>
        </w:rPr>
        <w:t>9</w:t>
      </w:r>
      <w:r>
        <w:rPr>
          <w:rFonts w:ascii="Calibri" w:hAnsi="Calibri"/>
          <w:lang w:val="en-AU"/>
        </w:rPr>
        <w:t> </w:t>
      </w:r>
      <w:r w:rsidR="003E0292">
        <w:rPr>
          <w:rFonts w:ascii="Calibri" w:hAnsi="Calibri"/>
          <w:lang w:val="en-AU"/>
        </w:rPr>
        <w:t>May 2023</w:t>
      </w:r>
      <w:r w:rsidR="003E0292" w:rsidRPr="003E0292">
        <w:rPr>
          <w:rFonts w:ascii="Calibri" w:hAnsi="Calibri"/>
          <w:lang w:val="en-AU"/>
        </w:rPr>
        <w:t>.</w:t>
      </w:r>
    </w:p>
    <w:p w14:paraId="19E045DC" w14:textId="5F0E08B7" w:rsidR="00D25A5E" w:rsidRPr="003E0292" w:rsidRDefault="00D25A5E" w:rsidP="009431E9">
      <w:pPr>
        <w:spacing w:before="80"/>
        <w:ind w:left="720"/>
        <w:rPr>
          <w:rFonts w:ascii="Calibri" w:hAnsi="Calibri"/>
          <w:lang w:val="en-AU"/>
        </w:rPr>
      </w:pPr>
      <w:r>
        <w:rPr>
          <w:rFonts w:ascii="Calibri" w:hAnsi="Calibri"/>
          <w:lang w:val="en-AU"/>
        </w:rPr>
        <w:t>Report from the initial meeting of the Dhulwa Independent Oversight Board held 19 April 2023,</w:t>
      </w:r>
      <w:r w:rsidR="00F17830">
        <w:rPr>
          <w:rFonts w:ascii="Calibri" w:hAnsi="Calibri"/>
          <w:lang w:val="en-AU"/>
        </w:rPr>
        <w:t xml:space="preserve"> dated 9 May 2023.</w:t>
      </w:r>
    </w:p>
    <w:p w14:paraId="7BDE08B3" w14:textId="38714E77" w:rsidR="003E0292" w:rsidRPr="003E0292" w:rsidRDefault="003E0292" w:rsidP="009431E9">
      <w:pPr>
        <w:spacing w:before="80"/>
        <w:ind w:left="720"/>
        <w:rPr>
          <w:rFonts w:ascii="Calibri" w:hAnsi="Calibri"/>
          <w:lang w:val="en-AU"/>
        </w:rPr>
      </w:pPr>
      <w:r>
        <w:rPr>
          <w:rFonts w:ascii="Calibri" w:hAnsi="Calibri"/>
          <w:lang w:val="en-AU"/>
        </w:rPr>
        <w:t>Ms Davidson</w:t>
      </w:r>
      <w:r w:rsidRPr="003E0292">
        <w:rPr>
          <w:rFonts w:ascii="Calibri" w:hAnsi="Calibri"/>
          <w:lang w:val="en-AU"/>
        </w:rPr>
        <w:t xml:space="preserve"> moved—That the Assembly take note of the </w:t>
      </w:r>
      <w:r w:rsidR="009431E9">
        <w:rPr>
          <w:rFonts w:ascii="Calibri" w:hAnsi="Calibri"/>
          <w:lang w:val="en-AU"/>
        </w:rPr>
        <w:t>ministerial statement</w:t>
      </w:r>
      <w:r w:rsidRPr="003E0292">
        <w:rPr>
          <w:rFonts w:ascii="Calibri" w:hAnsi="Calibri"/>
          <w:lang w:val="en-AU"/>
        </w:rPr>
        <w:t>.</w:t>
      </w:r>
    </w:p>
    <w:p w14:paraId="0497B527" w14:textId="77777777" w:rsidR="003E0292" w:rsidRPr="003E0292" w:rsidRDefault="003E0292" w:rsidP="009431E9">
      <w:pPr>
        <w:spacing w:before="80"/>
        <w:ind w:left="720"/>
        <w:rPr>
          <w:rFonts w:ascii="Calibri" w:hAnsi="Calibri"/>
          <w:lang w:val="en-AU"/>
        </w:rPr>
      </w:pPr>
      <w:r w:rsidRPr="003E0292">
        <w:rPr>
          <w:rFonts w:ascii="Calibri" w:hAnsi="Calibri"/>
          <w:lang w:val="en-AU"/>
        </w:rPr>
        <w:t>Question—put and passed.</w:t>
      </w:r>
    </w:p>
    <w:p w14:paraId="1ED187F8" w14:textId="5C70D518" w:rsidR="00DE4682" w:rsidRPr="00835454" w:rsidRDefault="00DE4682" w:rsidP="00DE4682">
      <w:pPr>
        <w:keepNext/>
        <w:keepLines/>
        <w:tabs>
          <w:tab w:val="right" w:pos="339"/>
          <w:tab w:val="left" w:pos="720"/>
        </w:tabs>
        <w:spacing w:before="240"/>
        <w:ind w:left="720" w:hanging="720"/>
        <w:rPr>
          <w:rFonts w:ascii="Calibri" w:hAnsi="Calibri"/>
          <w:b/>
          <w:caps/>
          <w:lang w:val="en-AU"/>
        </w:rPr>
      </w:pPr>
      <w:r w:rsidRPr="00835454">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8</w:t>
      </w:r>
      <w:r w:rsidR="00170509">
        <w:rPr>
          <w:rFonts w:ascii="Calibri" w:hAnsi="Calibri"/>
          <w:b/>
          <w:bCs/>
          <w:caps/>
          <w:lang w:val="en-AU"/>
        </w:rPr>
        <w:fldChar w:fldCharType="end"/>
      </w:r>
      <w:r w:rsidRPr="00835454">
        <w:rPr>
          <w:rFonts w:ascii="Calibri" w:hAnsi="Calibri"/>
          <w:b/>
          <w:caps/>
          <w:lang w:val="en-AU"/>
        </w:rPr>
        <w:tab/>
        <w:t xml:space="preserve">Justice and Community Safety—Standing Committee (Legislative Scrutiny Role)—SCRUTINY REPORT </w:t>
      </w:r>
      <w:r>
        <w:rPr>
          <w:rFonts w:ascii="Calibri" w:hAnsi="Calibri"/>
          <w:b/>
          <w:caps/>
          <w:lang w:val="en-AU"/>
        </w:rPr>
        <w:t>28</w:t>
      </w:r>
      <w:r w:rsidRPr="00835454">
        <w:rPr>
          <w:rFonts w:ascii="Calibri" w:hAnsi="Calibri"/>
          <w:b/>
          <w:caps/>
          <w:lang w:val="en-AU"/>
        </w:rPr>
        <w:t>—STATEMENT BY CHAIR</w:t>
      </w:r>
    </w:p>
    <w:p w14:paraId="675A0A49" w14:textId="77777777" w:rsidR="00DE4682" w:rsidRPr="00835454" w:rsidRDefault="00DE4682" w:rsidP="009431E9">
      <w:pPr>
        <w:spacing w:before="80"/>
        <w:ind w:left="720"/>
        <w:rPr>
          <w:rFonts w:ascii="Calibri" w:hAnsi="Calibri"/>
          <w:lang w:val="en-AU"/>
        </w:rPr>
      </w:pPr>
      <w:r>
        <w:rPr>
          <w:rFonts w:ascii="Calibri" w:hAnsi="Calibri"/>
          <w:lang w:val="en-AU"/>
        </w:rPr>
        <w:t>Mr Cain</w:t>
      </w:r>
      <w:r w:rsidRPr="00835454">
        <w:rPr>
          <w:rFonts w:ascii="Calibri" w:hAnsi="Calibri"/>
          <w:lang w:val="en-AU"/>
        </w:rPr>
        <w:t xml:space="preserve"> (Chair) presented the following report:</w:t>
      </w:r>
    </w:p>
    <w:p w14:paraId="04498085" w14:textId="6DDBF9FA" w:rsidR="00DE4682" w:rsidRPr="00835454" w:rsidRDefault="00DE4682" w:rsidP="009431E9">
      <w:pPr>
        <w:spacing w:before="80"/>
        <w:ind w:left="720"/>
        <w:rPr>
          <w:rFonts w:ascii="Calibri" w:hAnsi="Calibri"/>
          <w:iCs/>
          <w:lang w:val="en-AU"/>
        </w:rPr>
      </w:pPr>
      <w:r w:rsidRPr="00835454">
        <w:rPr>
          <w:rFonts w:ascii="Calibri" w:hAnsi="Calibri"/>
          <w:lang w:val="en-AU"/>
        </w:rPr>
        <w:t xml:space="preserve">Justice and Community Safety—Standing Committee (Legislative Scrutiny Role)—Scrutiny Report </w:t>
      </w:r>
      <w:r>
        <w:rPr>
          <w:rFonts w:ascii="Calibri" w:hAnsi="Calibri"/>
          <w:caps/>
          <w:lang w:val="en-AU"/>
        </w:rPr>
        <w:t>28</w:t>
      </w:r>
      <w:r w:rsidRPr="00835454">
        <w:rPr>
          <w:rFonts w:ascii="Calibri" w:hAnsi="Calibri"/>
          <w:i/>
          <w:iCs/>
          <w:lang w:val="en-AU"/>
        </w:rPr>
        <w:t>,</w:t>
      </w:r>
      <w:r w:rsidRPr="00835454">
        <w:rPr>
          <w:rFonts w:ascii="Calibri" w:hAnsi="Calibri"/>
          <w:iCs/>
          <w:lang w:val="en-AU"/>
        </w:rPr>
        <w:t xml:space="preserve"> dated </w:t>
      </w:r>
      <w:r>
        <w:rPr>
          <w:rFonts w:ascii="Calibri" w:hAnsi="Calibri"/>
          <w:iCs/>
          <w:lang w:val="en-AU"/>
        </w:rPr>
        <w:t>3 May 2023</w:t>
      </w:r>
      <w:r w:rsidRPr="00835454">
        <w:rPr>
          <w:rFonts w:ascii="Calibri" w:hAnsi="Calibri"/>
          <w:iCs/>
          <w:lang w:val="en-AU"/>
        </w:rPr>
        <w:t>, together with a copy of the extracts of the relevant minutes of proceedings—</w:t>
      </w:r>
    </w:p>
    <w:p w14:paraId="12D4144F" w14:textId="6D1BD1B2" w:rsidR="00DE4682" w:rsidRDefault="00DE4682" w:rsidP="009431E9">
      <w:pPr>
        <w:spacing w:before="80"/>
        <w:ind w:left="720"/>
        <w:rPr>
          <w:rFonts w:ascii="Calibri" w:hAnsi="Calibri"/>
          <w:iCs/>
          <w:lang w:val="en-AU"/>
        </w:rPr>
      </w:pPr>
      <w:r w:rsidRPr="00835454">
        <w:rPr>
          <w:rFonts w:ascii="Calibri" w:hAnsi="Calibri"/>
          <w:iCs/>
          <w:lang w:val="en-AU"/>
        </w:rPr>
        <w:t>and, by leave, made a statement in relation to the report.</w:t>
      </w:r>
    </w:p>
    <w:p w14:paraId="6241CF61" w14:textId="2F2D579F" w:rsidR="00DE4682" w:rsidRPr="00DE4682" w:rsidRDefault="00DE4682" w:rsidP="009431E9">
      <w:pPr>
        <w:widowControl w:val="0"/>
        <w:tabs>
          <w:tab w:val="right" w:pos="339"/>
          <w:tab w:val="left" w:pos="720"/>
        </w:tabs>
        <w:spacing w:before="240"/>
        <w:ind w:left="720" w:hanging="720"/>
        <w:rPr>
          <w:rFonts w:ascii="Calibri" w:hAnsi="Calibri"/>
          <w:b/>
          <w:caps/>
          <w:lang w:val="en-AU"/>
        </w:rPr>
      </w:pPr>
      <w:r w:rsidRPr="00DE4682">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9</w:t>
      </w:r>
      <w:r w:rsidR="00170509">
        <w:rPr>
          <w:rFonts w:ascii="Calibri" w:hAnsi="Calibri"/>
          <w:b/>
          <w:bCs/>
          <w:caps/>
          <w:lang w:val="en-AU"/>
        </w:rPr>
        <w:fldChar w:fldCharType="end"/>
      </w:r>
      <w:r w:rsidRPr="00DE4682">
        <w:rPr>
          <w:rFonts w:ascii="Calibri" w:hAnsi="Calibri"/>
          <w:b/>
          <w:caps/>
          <w:lang w:val="en-AU"/>
        </w:rPr>
        <w:tab/>
      </w:r>
      <w:r>
        <w:rPr>
          <w:rFonts w:ascii="Calibri" w:hAnsi="Calibri"/>
          <w:b/>
          <w:caps/>
          <w:lang w:val="en-AU"/>
        </w:rPr>
        <w:t>Administration and Procedure—Standing Committee</w:t>
      </w:r>
      <w:r w:rsidRPr="00DE4682">
        <w:rPr>
          <w:rFonts w:ascii="Calibri" w:hAnsi="Calibri"/>
          <w:b/>
          <w:caps/>
          <w:lang w:val="en-AU"/>
        </w:rPr>
        <w:t xml:space="preserve">—REPORT </w:t>
      </w:r>
      <w:r>
        <w:rPr>
          <w:rFonts w:ascii="Calibri" w:hAnsi="Calibri"/>
          <w:b/>
          <w:caps/>
          <w:lang w:val="en-AU"/>
        </w:rPr>
        <w:t>8</w:t>
      </w:r>
      <w:r w:rsidRPr="00DE4682">
        <w:rPr>
          <w:rFonts w:ascii="Calibri" w:hAnsi="Calibri"/>
          <w:b/>
          <w:caps/>
          <w:lang w:val="en-AU"/>
        </w:rPr>
        <w:t>—</w:t>
      </w:r>
      <w:r>
        <w:rPr>
          <w:rFonts w:ascii="Calibri" w:hAnsi="Calibri"/>
          <w:b/>
          <w:caps/>
          <w:lang w:val="en-AU"/>
        </w:rPr>
        <w:t>Report on the Conduct of Ms Vassarotti MLA</w:t>
      </w:r>
      <w:r w:rsidRPr="00DE4682">
        <w:rPr>
          <w:rFonts w:ascii="Calibri" w:hAnsi="Calibri"/>
          <w:b/>
          <w:caps/>
          <w:lang w:val="en-AU"/>
        </w:rPr>
        <w:t xml:space="preserve">—report </w:t>
      </w:r>
      <w:r w:rsidR="00661462">
        <w:rPr>
          <w:rFonts w:ascii="Calibri" w:hAnsi="Calibri"/>
          <w:b/>
          <w:caps/>
          <w:lang w:val="en-AU"/>
        </w:rPr>
        <w:t>adop</w:t>
      </w:r>
      <w:r w:rsidRPr="00DE4682">
        <w:rPr>
          <w:rFonts w:ascii="Calibri" w:hAnsi="Calibri"/>
          <w:b/>
          <w:caps/>
          <w:lang w:val="en-AU"/>
        </w:rPr>
        <w:t>ted</w:t>
      </w:r>
    </w:p>
    <w:p w14:paraId="11BDA13F" w14:textId="0FFFC07E" w:rsidR="00DE4682" w:rsidRPr="00DE4682" w:rsidRDefault="00DE4682" w:rsidP="009431E9">
      <w:pPr>
        <w:widowControl w:val="0"/>
        <w:spacing w:before="80"/>
        <w:ind w:left="720"/>
        <w:rPr>
          <w:rFonts w:ascii="Calibri" w:hAnsi="Calibri"/>
          <w:lang w:val="en-AU"/>
        </w:rPr>
      </w:pPr>
      <w:r>
        <w:rPr>
          <w:rFonts w:ascii="Calibri" w:hAnsi="Calibri"/>
          <w:lang w:val="en-AU"/>
        </w:rPr>
        <w:t>Ms Burch</w:t>
      </w:r>
      <w:r w:rsidRPr="00DE4682">
        <w:rPr>
          <w:rFonts w:ascii="Calibri" w:hAnsi="Calibri"/>
          <w:lang w:val="en-AU"/>
        </w:rPr>
        <w:t xml:space="preserve"> (Chair) presented the following report:</w:t>
      </w:r>
    </w:p>
    <w:p w14:paraId="32DF9BAB" w14:textId="2B11E85A" w:rsidR="00DE4682" w:rsidRPr="00DE4682" w:rsidRDefault="00DE4682" w:rsidP="009431E9">
      <w:pPr>
        <w:widowControl w:val="0"/>
        <w:spacing w:before="120"/>
        <w:ind w:left="720"/>
        <w:rPr>
          <w:rFonts w:ascii="Calibri" w:hAnsi="Calibri"/>
          <w:iCs/>
          <w:lang w:val="en-AU"/>
        </w:rPr>
      </w:pPr>
      <w:r>
        <w:rPr>
          <w:rFonts w:ascii="Calibri" w:hAnsi="Calibri"/>
          <w:bCs/>
          <w:lang w:val="en-AU"/>
        </w:rPr>
        <w:t>Administration and Procedure—Standing Committee</w:t>
      </w:r>
      <w:r w:rsidRPr="00DE4682">
        <w:rPr>
          <w:rFonts w:ascii="Calibri" w:hAnsi="Calibri"/>
          <w:lang w:val="en-AU"/>
        </w:rPr>
        <w:t xml:space="preserve">—Report </w:t>
      </w:r>
      <w:r>
        <w:rPr>
          <w:rFonts w:ascii="Calibri" w:hAnsi="Calibri"/>
          <w:caps/>
          <w:lang w:val="en-AU"/>
        </w:rPr>
        <w:t>8</w:t>
      </w:r>
      <w:r w:rsidRPr="00DE4682">
        <w:rPr>
          <w:rFonts w:ascii="Calibri" w:hAnsi="Calibri"/>
          <w:lang w:val="en-AU"/>
        </w:rPr>
        <w:t>—</w:t>
      </w:r>
      <w:r>
        <w:rPr>
          <w:rFonts w:ascii="Calibri" w:hAnsi="Calibri"/>
          <w:i/>
          <w:iCs/>
          <w:lang w:val="en-AU"/>
        </w:rPr>
        <w:t>Report on the Conduct of Ms Vassarotti MLA</w:t>
      </w:r>
      <w:r w:rsidRPr="00DE4682">
        <w:rPr>
          <w:rFonts w:ascii="Calibri" w:hAnsi="Calibri"/>
          <w:i/>
          <w:iCs/>
          <w:lang w:val="en-AU"/>
        </w:rPr>
        <w:t>,</w:t>
      </w:r>
      <w:r w:rsidRPr="00DE4682">
        <w:rPr>
          <w:rFonts w:ascii="Calibri" w:hAnsi="Calibri"/>
          <w:iCs/>
          <w:lang w:val="en-AU"/>
        </w:rPr>
        <w:t xml:space="preserve"> dated </w:t>
      </w:r>
      <w:r w:rsidR="00C85BE1">
        <w:rPr>
          <w:rFonts w:ascii="Calibri" w:hAnsi="Calibri"/>
          <w:iCs/>
          <w:lang w:val="en-AU"/>
        </w:rPr>
        <w:t>9 May 2023</w:t>
      </w:r>
      <w:r w:rsidRPr="00DE4682">
        <w:rPr>
          <w:rFonts w:ascii="Calibri" w:hAnsi="Calibri"/>
          <w:iCs/>
          <w:lang w:val="en-AU"/>
        </w:rPr>
        <w:t>, together with a copy of the extracts of the relevant minutes of proceedings</w:t>
      </w:r>
      <w:r>
        <w:rPr>
          <w:rFonts w:ascii="Calibri" w:hAnsi="Calibri"/>
          <w:iCs/>
          <w:lang w:val="en-AU"/>
        </w:rPr>
        <w:t>.</w:t>
      </w:r>
    </w:p>
    <w:p w14:paraId="4763C849" w14:textId="690B9A56" w:rsidR="00DE4682" w:rsidRPr="00DE4682" w:rsidRDefault="00DE4682" w:rsidP="00DE4682">
      <w:pPr>
        <w:spacing w:before="120"/>
        <w:ind w:left="720"/>
        <w:rPr>
          <w:rFonts w:ascii="Calibri" w:hAnsi="Calibri"/>
          <w:iCs/>
          <w:lang w:val="en-AU"/>
        </w:rPr>
      </w:pPr>
      <w:r w:rsidRPr="00387683">
        <w:rPr>
          <w:rFonts w:ascii="Calibri" w:hAnsi="Calibri"/>
          <w:iCs/>
          <w:lang w:val="en-AU"/>
        </w:rPr>
        <w:lastRenderedPageBreak/>
        <w:t>Ms Lawder, by leave,</w:t>
      </w:r>
      <w:r w:rsidRPr="00DE4682">
        <w:rPr>
          <w:rFonts w:ascii="Calibri" w:hAnsi="Calibri"/>
          <w:iCs/>
          <w:lang w:val="en-AU"/>
        </w:rPr>
        <w:t xml:space="preserve"> moved—That the report be </w:t>
      </w:r>
      <w:r w:rsidR="00661462">
        <w:rPr>
          <w:rFonts w:ascii="Calibri" w:hAnsi="Calibri"/>
          <w:iCs/>
          <w:lang w:val="en-AU"/>
        </w:rPr>
        <w:t>adop</w:t>
      </w:r>
      <w:r w:rsidRPr="00DE4682">
        <w:rPr>
          <w:rFonts w:ascii="Calibri" w:hAnsi="Calibri"/>
          <w:iCs/>
          <w:lang w:val="en-AU"/>
        </w:rPr>
        <w:t>ted.</w:t>
      </w:r>
    </w:p>
    <w:p w14:paraId="05FDEFEA" w14:textId="77777777" w:rsidR="004B2891" w:rsidRDefault="004B2891" w:rsidP="00DE4682">
      <w:pPr>
        <w:spacing w:before="120"/>
        <w:ind w:left="720"/>
        <w:rPr>
          <w:rFonts w:ascii="Calibri" w:hAnsi="Calibri"/>
          <w:iCs/>
          <w:lang w:val="en-AU"/>
        </w:rPr>
      </w:pPr>
      <w:r>
        <w:rPr>
          <w:rFonts w:ascii="Calibri" w:hAnsi="Calibri"/>
          <w:iCs/>
          <w:lang w:val="en-AU"/>
        </w:rPr>
        <w:t>Debate ensued.</w:t>
      </w:r>
    </w:p>
    <w:p w14:paraId="5A077834" w14:textId="39CF0190" w:rsidR="00DE4682" w:rsidRDefault="00DE4682" w:rsidP="00DE4682">
      <w:pPr>
        <w:spacing w:before="120"/>
        <w:ind w:left="720"/>
        <w:rPr>
          <w:rFonts w:ascii="Calibri" w:hAnsi="Calibri"/>
          <w:iCs/>
          <w:lang w:val="en-AU"/>
        </w:rPr>
      </w:pPr>
      <w:r w:rsidRPr="00DE4682">
        <w:rPr>
          <w:rFonts w:ascii="Calibri" w:hAnsi="Calibri"/>
          <w:iCs/>
          <w:lang w:val="en-AU"/>
        </w:rPr>
        <w:t>Question—put and passed.</w:t>
      </w:r>
    </w:p>
    <w:p w14:paraId="1680B98A" w14:textId="0A0D9EC2" w:rsidR="00387683" w:rsidRPr="00387683" w:rsidRDefault="00DA180B" w:rsidP="00387683">
      <w:pPr>
        <w:spacing w:before="120"/>
        <w:ind w:left="720"/>
        <w:jc w:val="both"/>
        <w:rPr>
          <w:rFonts w:ascii="Calibri" w:hAnsi="Calibri"/>
          <w:lang w:val="en-AU"/>
        </w:rPr>
      </w:pPr>
      <w:r>
        <w:rPr>
          <w:rFonts w:ascii="Calibri" w:hAnsi="Calibri"/>
          <w:lang w:val="en-AU"/>
        </w:rPr>
        <w:t>Ms Vassarotti (Minister for Homelessness and Housing Services)</w:t>
      </w:r>
      <w:r w:rsidR="00387683" w:rsidRPr="00387683">
        <w:rPr>
          <w:rFonts w:ascii="Calibri" w:hAnsi="Calibri"/>
          <w:lang w:val="en-AU"/>
        </w:rPr>
        <w:t xml:space="preserve">, </w:t>
      </w:r>
      <w:r w:rsidR="001243E8">
        <w:rPr>
          <w:rFonts w:ascii="Calibri" w:hAnsi="Calibri"/>
          <w:lang w:val="en-AU"/>
        </w:rPr>
        <w:t>in accordance with Recommendation 2 of the Report</w:t>
      </w:r>
      <w:r w:rsidR="00387683" w:rsidRPr="00387683">
        <w:rPr>
          <w:rFonts w:ascii="Calibri" w:hAnsi="Calibri"/>
          <w:lang w:val="en-AU"/>
        </w:rPr>
        <w:t xml:space="preserve">, </w:t>
      </w:r>
      <w:r w:rsidR="001243E8">
        <w:rPr>
          <w:rFonts w:ascii="Calibri" w:hAnsi="Calibri"/>
          <w:lang w:val="en-AU"/>
        </w:rPr>
        <w:t>made an apology</w:t>
      </w:r>
      <w:r>
        <w:rPr>
          <w:rFonts w:ascii="Calibri" w:hAnsi="Calibri"/>
          <w:lang w:val="en-AU"/>
        </w:rPr>
        <w:t xml:space="preserve"> to the Assembly</w:t>
      </w:r>
      <w:r w:rsidR="00387683" w:rsidRPr="00387683">
        <w:rPr>
          <w:rFonts w:ascii="Calibri" w:hAnsi="Calibri"/>
          <w:lang w:val="en-AU"/>
        </w:rPr>
        <w:t>.</w:t>
      </w:r>
    </w:p>
    <w:p w14:paraId="653065F4" w14:textId="53472CA8" w:rsidR="005B7225" w:rsidRPr="00D10928" w:rsidRDefault="005B7225" w:rsidP="005B7225">
      <w:pPr>
        <w:keepNext/>
        <w:keepLines/>
        <w:tabs>
          <w:tab w:val="right" w:pos="339"/>
          <w:tab w:val="left" w:pos="720"/>
        </w:tabs>
        <w:spacing w:before="240"/>
        <w:ind w:left="720" w:hanging="720"/>
        <w:rPr>
          <w:rFonts w:ascii="Calibri" w:hAnsi="Calibri"/>
          <w:b/>
          <w:caps/>
          <w:lang w:val="en-AU"/>
        </w:rPr>
      </w:pPr>
      <w:r w:rsidRPr="00D10928">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10</w:t>
      </w:r>
      <w:r w:rsidR="00170509">
        <w:rPr>
          <w:rFonts w:ascii="Calibri" w:hAnsi="Calibri"/>
          <w:b/>
          <w:bCs/>
          <w:caps/>
          <w:lang w:val="en-AU"/>
        </w:rPr>
        <w:fldChar w:fldCharType="end"/>
      </w:r>
      <w:r w:rsidRPr="00D10928">
        <w:rPr>
          <w:rFonts w:ascii="Calibri" w:hAnsi="Calibri"/>
          <w:b/>
          <w:caps/>
          <w:lang w:val="en-AU"/>
        </w:rPr>
        <w:tab/>
      </w:r>
      <w:r>
        <w:rPr>
          <w:rFonts w:ascii="Calibri" w:hAnsi="Calibri"/>
          <w:b/>
          <w:caps/>
          <w:lang w:val="en-AU"/>
        </w:rPr>
        <w:t>Health and Community Wellbeing—Standing Committee</w:t>
      </w:r>
      <w:r w:rsidRPr="00D10928">
        <w:rPr>
          <w:rFonts w:ascii="Calibri" w:hAnsi="Calibri"/>
          <w:b/>
          <w:caps/>
          <w:lang w:val="en-AU"/>
        </w:rPr>
        <w:t xml:space="preserve">—REPORT </w:t>
      </w:r>
      <w:r>
        <w:rPr>
          <w:rFonts w:ascii="Calibri" w:hAnsi="Calibri"/>
          <w:b/>
          <w:caps/>
          <w:lang w:val="en-AU"/>
        </w:rPr>
        <w:t>10</w:t>
      </w:r>
      <w:r w:rsidRPr="00D10928">
        <w:rPr>
          <w:rFonts w:ascii="Calibri" w:hAnsi="Calibri"/>
          <w:b/>
          <w:caps/>
          <w:lang w:val="en-AU"/>
        </w:rPr>
        <w:t>—</w:t>
      </w:r>
      <w:r>
        <w:rPr>
          <w:rFonts w:ascii="Calibri" w:hAnsi="Calibri"/>
          <w:b/>
          <w:caps/>
          <w:lang w:val="en-AU"/>
        </w:rPr>
        <w:t>Inquiry into Abortion and Repr</w:t>
      </w:r>
      <w:r w:rsidR="009431E9">
        <w:rPr>
          <w:rFonts w:ascii="Calibri" w:hAnsi="Calibri"/>
          <w:b/>
          <w:caps/>
          <w:lang w:val="en-AU"/>
        </w:rPr>
        <w:t>o</w:t>
      </w:r>
      <w:r>
        <w:rPr>
          <w:rFonts w:ascii="Calibri" w:hAnsi="Calibri"/>
          <w:b/>
          <w:caps/>
          <w:lang w:val="en-AU"/>
        </w:rPr>
        <w:t>ductive Choice in the A.C.T.</w:t>
      </w:r>
      <w:r w:rsidRPr="00D10928">
        <w:rPr>
          <w:rFonts w:ascii="Calibri" w:hAnsi="Calibri"/>
          <w:b/>
          <w:caps/>
          <w:lang w:val="en-AU"/>
        </w:rPr>
        <w:t>—report noted</w:t>
      </w:r>
    </w:p>
    <w:p w14:paraId="0CC41E2E" w14:textId="77777777" w:rsidR="005B7225" w:rsidRPr="00D10928" w:rsidRDefault="005B7225" w:rsidP="005B7225">
      <w:pPr>
        <w:spacing w:before="120"/>
        <w:ind w:left="720"/>
        <w:rPr>
          <w:rFonts w:ascii="Calibri" w:hAnsi="Calibri"/>
          <w:lang w:val="en-AU"/>
        </w:rPr>
      </w:pPr>
      <w:r>
        <w:rPr>
          <w:rFonts w:ascii="Calibri" w:hAnsi="Calibri"/>
          <w:lang w:val="en-AU"/>
        </w:rPr>
        <w:t>Mr Davis</w:t>
      </w:r>
      <w:r w:rsidRPr="00D10928">
        <w:rPr>
          <w:rFonts w:ascii="Calibri" w:hAnsi="Calibri"/>
          <w:lang w:val="en-AU"/>
        </w:rPr>
        <w:t xml:space="preserve"> (Chair) presented the following report:</w:t>
      </w:r>
    </w:p>
    <w:p w14:paraId="5AC68AB3" w14:textId="7EB41B2D" w:rsidR="005B7225" w:rsidRPr="00D10928" w:rsidRDefault="005B7225" w:rsidP="005B7225">
      <w:pPr>
        <w:spacing w:before="120"/>
        <w:ind w:left="720"/>
        <w:rPr>
          <w:rFonts w:ascii="Calibri" w:hAnsi="Calibri"/>
          <w:iCs/>
          <w:lang w:val="en-AU"/>
        </w:rPr>
      </w:pPr>
      <w:r>
        <w:rPr>
          <w:rFonts w:ascii="Calibri" w:hAnsi="Calibri"/>
          <w:bCs/>
          <w:lang w:val="en-AU"/>
        </w:rPr>
        <w:t>Health and Community Wellbeing—Standing Committee</w:t>
      </w:r>
      <w:r w:rsidRPr="00D10928">
        <w:rPr>
          <w:rFonts w:ascii="Calibri" w:hAnsi="Calibri"/>
          <w:lang w:val="en-AU"/>
        </w:rPr>
        <w:t xml:space="preserve">—Report </w:t>
      </w:r>
      <w:r>
        <w:rPr>
          <w:rFonts w:ascii="Calibri" w:hAnsi="Calibri"/>
          <w:caps/>
          <w:lang w:val="en-AU"/>
        </w:rPr>
        <w:t>10</w:t>
      </w:r>
      <w:r w:rsidRPr="00D10928">
        <w:rPr>
          <w:rFonts w:ascii="Calibri" w:hAnsi="Calibri"/>
          <w:lang w:val="en-AU"/>
        </w:rPr>
        <w:t>—</w:t>
      </w:r>
      <w:r>
        <w:rPr>
          <w:rFonts w:ascii="Calibri" w:hAnsi="Calibri"/>
          <w:i/>
          <w:iCs/>
          <w:lang w:val="en-AU"/>
        </w:rPr>
        <w:t>Inquiry into Abortion and Reproductive Choice in the ACT</w:t>
      </w:r>
      <w:r w:rsidRPr="00D10928">
        <w:rPr>
          <w:rFonts w:ascii="Calibri" w:hAnsi="Calibri"/>
          <w:i/>
          <w:iCs/>
          <w:lang w:val="en-AU"/>
        </w:rPr>
        <w:t>,</w:t>
      </w:r>
      <w:r w:rsidRPr="00D10928">
        <w:rPr>
          <w:rFonts w:ascii="Calibri" w:hAnsi="Calibri"/>
          <w:iCs/>
          <w:lang w:val="en-AU"/>
        </w:rPr>
        <w:t xml:space="preserve"> dated </w:t>
      </w:r>
      <w:r>
        <w:rPr>
          <w:rFonts w:ascii="Calibri" w:hAnsi="Calibri"/>
          <w:iCs/>
          <w:lang w:val="en-AU"/>
        </w:rPr>
        <w:t>18 April 2023</w:t>
      </w:r>
      <w:r w:rsidRPr="00D10928">
        <w:rPr>
          <w:rFonts w:ascii="Calibri" w:hAnsi="Calibri"/>
          <w:iCs/>
          <w:lang w:val="en-AU"/>
        </w:rPr>
        <w:t>, together with a copy of the extracts of the relevant minutes of proceedings—</w:t>
      </w:r>
    </w:p>
    <w:p w14:paraId="0DC3D384" w14:textId="5E837951" w:rsidR="005B7225" w:rsidRPr="00D10928" w:rsidRDefault="005B7225" w:rsidP="005B7225">
      <w:pPr>
        <w:spacing w:before="120"/>
        <w:ind w:left="720"/>
        <w:rPr>
          <w:rFonts w:ascii="Calibri" w:hAnsi="Calibri"/>
          <w:iCs/>
          <w:lang w:val="en-AU"/>
        </w:rPr>
      </w:pPr>
      <w:r w:rsidRPr="00D10928">
        <w:rPr>
          <w:rFonts w:ascii="Calibri" w:hAnsi="Calibri"/>
          <w:iCs/>
          <w:lang w:val="en-AU"/>
        </w:rPr>
        <w:t>and moved—That the report be noted.</w:t>
      </w:r>
      <w:r w:rsidR="00394939" w:rsidRPr="00394939">
        <w:rPr>
          <w:rFonts w:ascii="Calibri" w:hAnsi="Calibri"/>
          <w:iCs/>
          <w:lang w:val="en-AU"/>
        </w:rPr>
        <w:t xml:space="preserve"> </w:t>
      </w:r>
    </w:p>
    <w:p w14:paraId="4B7CEAA5" w14:textId="080A38D5" w:rsidR="00854ED6" w:rsidRDefault="00854ED6" w:rsidP="005B7225">
      <w:pPr>
        <w:spacing w:before="120"/>
        <w:ind w:left="720"/>
        <w:rPr>
          <w:rFonts w:ascii="Calibri" w:hAnsi="Calibri"/>
          <w:iCs/>
          <w:lang w:val="en-AU"/>
        </w:rPr>
      </w:pPr>
      <w:r>
        <w:rPr>
          <w:rFonts w:ascii="Calibri" w:hAnsi="Calibri"/>
          <w:i/>
          <w:lang w:val="en-AU"/>
        </w:rPr>
        <w:t>Paper</w:t>
      </w:r>
      <w:r>
        <w:rPr>
          <w:rFonts w:ascii="Calibri" w:hAnsi="Calibri"/>
          <w:iCs/>
          <w:lang w:val="en-AU"/>
        </w:rPr>
        <w:t>: Mr Davis, by leave, presented the following paper:</w:t>
      </w:r>
    </w:p>
    <w:p w14:paraId="0B32FA88" w14:textId="74D20EE2" w:rsidR="00854ED6" w:rsidRDefault="00854ED6" w:rsidP="005B7225">
      <w:pPr>
        <w:spacing w:before="120"/>
        <w:ind w:left="720"/>
        <w:rPr>
          <w:rFonts w:ascii="Calibri" w:hAnsi="Calibri"/>
          <w:iCs/>
          <w:lang w:val="en-AU"/>
        </w:rPr>
      </w:pPr>
      <w:r>
        <w:rPr>
          <w:rFonts w:ascii="Calibri" w:hAnsi="Calibri"/>
          <w:iCs/>
          <w:lang w:val="en-AU"/>
        </w:rPr>
        <w:t xml:space="preserve">Inquiry into abortion and reproductive choice in the ACT—Copy of letter </w:t>
      </w:r>
      <w:r w:rsidR="009431E9">
        <w:rPr>
          <w:rFonts w:ascii="Calibri" w:hAnsi="Calibri"/>
          <w:iCs/>
          <w:lang w:val="en-AU"/>
        </w:rPr>
        <w:t xml:space="preserve">to the National Chief Executive Officer of Calvary Hospital </w:t>
      </w:r>
      <w:r>
        <w:rPr>
          <w:rFonts w:ascii="Calibri" w:hAnsi="Calibri"/>
          <w:iCs/>
          <w:lang w:val="en-AU"/>
        </w:rPr>
        <w:t>from the Chair of the Standing Committee on Health and Community Wellbeing, dated 8 May 2023.</w:t>
      </w:r>
    </w:p>
    <w:p w14:paraId="416FB506" w14:textId="1672F9E4" w:rsidR="00854ED6" w:rsidRPr="00854ED6" w:rsidRDefault="00854ED6" w:rsidP="005B7225">
      <w:pPr>
        <w:spacing w:before="120"/>
        <w:ind w:left="720"/>
        <w:rPr>
          <w:rFonts w:ascii="Calibri" w:hAnsi="Calibri"/>
          <w:iCs/>
          <w:lang w:val="en-AU"/>
        </w:rPr>
      </w:pPr>
      <w:r>
        <w:rPr>
          <w:rFonts w:ascii="Calibri" w:hAnsi="Calibri"/>
          <w:iCs/>
          <w:lang w:val="en-AU"/>
        </w:rPr>
        <w:t>Debate continued.</w:t>
      </w:r>
    </w:p>
    <w:p w14:paraId="2C96244E" w14:textId="55D4458C" w:rsidR="005B7225" w:rsidRPr="00D10928" w:rsidRDefault="005B7225" w:rsidP="005B7225">
      <w:pPr>
        <w:spacing w:before="120"/>
        <w:ind w:left="720"/>
        <w:rPr>
          <w:rFonts w:ascii="Calibri" w:hAnsi="Calibri"/>
          <w:iCs/>
          <w:lang w:val="en-AU"/>
        </w:rPr>
      </w:pPr>
      <w:r w:rsidRPr="00D10928">
        <w:rPr>
          <w:rFonts w:ascii="Calibri" w:hAnsi="Calibri"/>
          <w:iCs/>
          <w:lang w:val="en-AU"/>
        </w:rPr>
        <w:t>Question—put and passed.</w:t>
      </w:r>
    </w:p>
    <w:p w14:paraId="38B55507" w14:textId="5DF285AF" w:rsidR="00DF40ED" w:rsidRPr="00DF40ED" w:rsidRDefault="00DF40ED" w:rsidP="00DF40ED">
      <w:pPr>
        <w:keepNext/>
        <w:keepLines/>
        <w:tabs>
          <w:tab w:val="right" w:pos="339"/>
          <w:tab w:val="left" w:pos="720"/>
        </w:tabs>
        <w:spacing w:before="240"/>
        <w:ind w:left="720" w:hanging="720"/>
        <w:rPr>
          <w:rFonts w:ascii="Calibri" w:hAnsi="Calibri"/>
          <w:b/>
          <w:caps/>
          <w:lang w:val="en-AU"/>
        </w:rPr>
      </w:pPr>
      <w:r w:rsidRPr="00DF40ED">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11</w:t>
      </w:r>
      <w:r w:rsidR="00170509">
        <w:rPr>
          <w:rFonts w:ascii="Calibri" w:hAnsi="Calibri"/>
          <w:b/>
          <w:bCs/>
          <w:caps/>
          <w:lang w:val="en-AU"/>
        </w:rPr>
        <w:fldChar w:fldCharType="end"/>
      </w:r>
      <w:r w:rsidRPr="00DF40ED">
        <w:rPr>
          <w:rFonts w:ascii="Calibri" w:hAnsi="Calibri"/>
          <w:b/>
          <w:caps/>
          <w:lang w:val="en-AU"/>
        </w:rPr>
        <w:tab/>
      </w:r>
      <w:r>
        <w:rPr>
          <w:rFonts w:ascii="Calibri" w:hAnsi="Calibri"/>
          <w:b/>
          <w:caps/>
          <w:lang w:val="en-AU"/>
        </w:rPr>
        <w:t>Justice and Community Safety—Standing Committee</w:t>
      </w:r>
      <w:r w:rsidRPr="00DF40ED">
        <w:rPr>
          <w:rFonts w:ascii="Calibri" w:hAnsi="Calibri"/>
          <w:b/>
          <w:caps/>
          <w:lang w:val="en-AU"/>
        </w:rPr>
        <w:t xml:space="preserve">—REPORT </w:t>
      </w:r>
      <w:r>
        <w:rPr>
          <w:rFonts w:ascii="Calibri" w:hAnsi="Calibri"/>
          <w:b/>
          <w:caps/>
          <w:lang w:val="en-AU"/>
        </w:rPr>
        <w:t>16</w:t>
      </w:r>
      <w:r w:rsidRPr="00DF40ED">
        <w:rPr>
          <w:rFonts w:ascii="Calibri" w:hAnsi="Calibri"/>
          <w:b/>
          <w:caps/>
          <w:lang w:val="en-AU"/>
        </w:rPr>
        <w:t>—</w:t>
      </w:r>
      <w:r>
        <w:rPr>
          <w:rFonts w:ascii="Calibri" w:hAnsi="Calibri"/>
          <w:b/>
          <w:caps/>
          <w:lang w:val="en-AU"/>
        </w:rPr>
        <w:t>Inquiry into Dangerous Driving</w:t>
      </w:r>
      <w:r w:rsidRPr="00DF40ED">
        <w:rPr>
          <w:rFonts w:ascii="Calibri" w:hAnsi="Calibri"/>
          <w:b/>
          <w:caps/>
          <w:lang w:val="en-AU"/>
        </w:rPr>
        <w:t>—report noted</w:t>
      </w:r>
    </w:p>
    <w:p w14:paraId="1F8BAECF" w14:textId="3471F68C" w:rsidR="00DF40ED" w:rsidRPr="00DF40ED" w:rsidRDefault="00DF40ED" w:rsidP="00DF40ED">
      <w:pPr>
        <w:spacing w:before="120"/>
        <w:ind w:left="720"/>
        <w:rPr>
          <w:rFonts w:ascii="Calibri" w:hAnsi="Calibri"/>
          <w:lang w:val="en-AU"/>
        </w:rPr>
      </w:pPr>
      <w:r>
        <w:rPr>
          <w:rFonts w:ascii="Calibri" w:hAnsi="Calibri"/>
          <w:lang w:val="en-AU"/>
        </w:rPr>
        <w:t>Mr Cain</w:t>
      </w:r>
      <w:r w:rsidRPr="00DF40ED">
        <w:rPr>
          <w:rFonts w:ascii="Calibri" w:hAnsi="Calibri"/>
          <w:lang w:val="en-AU"/>
        </w:rPr>
        <w:t xml:space="preserve"> (Chair) presented the following report:</w:t>
      </w:r>
    </w:p>
    <w:p w14:paraId="4CBDF6B1" w14:textId="3055FA80" w:rsidR="00DF40ED" w:rsidRPr="00DF40ED" w:rsidRDefault="00DF40ED" w:rsidP="00DF40ED">
      <w:pPr>
        <w:spacing w:before="120"/>
        <w:ind w:left="720"/>
        <w:rPr>
          <w:rFonts w:ascii="Calibri" w:hAnsi="Calibri"/>
          <w:iCs/>
          <w:lang w:val="en-AU"/>
        </w:rPr>
      </w:pPr>
      <w:r>
        <w:rPr>
          <w:rFonts w:ascii="Calibri" w:hAnsi="Calibri"/>
          <w:bCs/>
          <w:lang w:val="en-AU"/>
        </w:rPr>
        <w:t>Justice and Community Safety—Standing Committee</w:t>
      </w:r>
      <w:r w:rsidRPr="00DF40ED">
        <w:rPr>
          <w:rFonts w:ascii="Calibri" w:hAnsi="Calibri"/>
          <w:lang w:val="en-AU"/>
        </w:rPr>
        <w:t xml:space="preserve">—Report </w:t>
      </w:r>
      <w:r>
        <w:rPr>
          <w:rFonts w:ascii="Calibri" w:hAnsi="Calibri"/>
          <w:caps/>
          <w:lang w:val="en-AU"/>
        </w:rPr>
        <w:t>16</w:t>
      </w:r>
      <w:r w:rsidRPr="00DF40ED">
        <w:rPr>
          <w:rFonts w:ascii="Calibri" w:hAnsi="Calibri"/>
          <w:lang w:val="en-AU"/>
        </w:rPr>
        <w:t>—</w:t>
      </w:r>
      <w:r>
        <w:rPr>
          <w:rFonts w:ascii="Calibri" w:hAnsi="Calibri"/>
          <w:i/>
          <w:iCs/>
          <w:lang w:val="en-AU"/>
        </w:rPr>
        <w:t>Inquiry into Dangerous Driving</w:t>
      </w:r>
      <w:r w:rsidRPr="00DF40ED">
        <w:rPr>
          <w:rFonts w:ascii="Calibri" w:hAnsi="Calibri"/>
          <w:i/>
          <w:iCs/>
          <w:lang w:val="en-AU"/>
        </w:rPr>
        <w:t>,</w:t>
      </w:r>
      <w:r w:rsidRPr="00DF40ED">
        <w:rPr>
          <w:rFonts w:ascii="Calibri" w:hAnsi="Calibri"/>
          <w:iCs/>
          <w:lang w:val="en-AU"/>
        </w:rPr>
        <w:t xml:space="preserve"> dated </w:t>
      </w:r>
      <w:r>
        <w:rPr>
          <w:rFonts w:ascii="Calibri" w:hAnsi="Calibri"/>
          <w:iCs/>
          <w:lang w:val="en-AU"/>
        </w:rPr>
        <w:t>20 April 2023</w:t>
      </w:r>
      <w:r w:rsidRPr="00DF40ED">
        <w:rPr>
          <w:rFonts w:ascii="Calibri" w:hAnsi="Calibri"/>
          <w:iCs/>
          <w:lang w:val="en-AU"/>
        </w:rPr>
        <w:t>, together with a copy of the extracts of the relevant minutes of proceedings—</w:t>
      </w:r>
    </w:p>
    <w:p w14:paraId="2EADC6AF" w14:textId="77777777" w:rsidR="00DF40ED" w:rsidRPr="00DF40ED" w:rsidRDefault="00DF40ED" w:rsidP="00DF40ED">
      <w:pPr>
        <w:spacing w:before="120"/>
        <w:ind w:left="720"/>
        <w:rPr>
          <w:rFonts w:ascii="Calibri" w:hAnsi="Calibri"/>
          <w:iCs/>
          <w:lang w:val="en-AU"/>
        </w:rPr>
      </w:pPr>
      <w:r w:rsidRPr="00DF40ED">
        <w:rPr>
          <w:rFonts w:ascii="Calibri" w:hAnsi="Calibri"/>
          <w:iCs/>
          <w:lang w:val="en-AU"/>
        </w:rPr>
        <w:t>and moved—That the report be noted.</w:t>
      </w:r>
    </w:p>
    <w:p w14:paraId="438C999A" w14:textId="6D77C462" w:rsidR="00C85BE1" w:rsidRDefault="00C85BE1" w:rsidP="00DF40ED">
      <w:pPr>
        <w:spacing w:before="120"/>
        <w:ind w:left="720"/>
        <w:rPr>
          <w:rFonts w:ascii="Calibri" w:hAnsi="Calibri"/>
          <w:iCs/>
          <w:lang w:val="en-AU"/>
        </w:rPr>
      </w:pPr>
      <w:r>
        <w:rPr>
          <w:rFonts w:ascii="Calibri" w:hAnsi="Calibri"/>
          <w:iCs/>
          <w:lang w:val="en-AU"/>
        </w:rPr>
        <w:t>Debate ensued.</w:t>
      </w:r>
    </w:p>
    <w:p w14:paraId="5BABEE01" w14:textId="759A827B" w:rsidR="00DF40ED" w:rsidRPr="00DF40ED" w:rsidRDefault="00DF40ED" w:rsidP="00DF40ED">
      <w:pPr>
        <w:spacing w:before="120"/>
        <w:ind w:left="720"/>
        <w:rPr>
          <w:rFonts w:ascii="Calibri" w:hAnsi="Calibri"/>
          <w:iCs/>
          <w:lang w:val="en-AU"/>
        </w:rPr>
      </w:pPr>
      <w:r w:rsidRPr="00DF40ED">
        <w:rPr>
          <w:rFonts w:ascii="Calibri" w:hAnsi="Calibri"/>
          <w:iCs/>
          <w:lang w:val="en-AU"/>
        </w:rPr>
        <w:t>Question—put and passed.</w:t>
      </w:r>
    </w:p>
    <w:p w14:paraId="1C137100" w14:textId="5256EA2D" w:rsidR="00835454" w:rsidRPr="00835454" w:rsidRDefault="00835454" w:rsidP="00170509">
      <w:pPr>
        <w:keepNext/>
        <w:keepLines/>
        <w:tabs>
          <w:tab w:val="right" w:pos="339"/>
          <w:tab w:val="left" w:pos="720"/>
        </w:tabs>
        <w:spacing w:before="240"/>
        <w:ind w:left="720" w:hanging="720"/>
        <w:rPr>
          <w:rFonts w:ascii="Calibri" w:hAnsi="Calibri"/>
          <w:b/>
          <w:caps/>
          <w:lang w:val="en-AU"/>
        </w:rPr>
      </w:pPr>
      <w:r w:rsidRPr="00835454">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12</w:t>
      </w:r>
      <w:r w:rsidR="00170509">
        <w:rPr>
          <w:rFonts w:ascii="Calibri" w:hAnsi="Calibri"/>
          <w:b/>
          <w:bCs/>
          <w:caps/>
          <w:lang w:val="en-AU"/>
        </w:rPr>
        <w:fldChar w:fldCharType="end"/>
      </w:r>
      <w:r w:rsidRPr="00835454">
        <w:rPr>
          <w:rFonts w:ascii="Calibri" w:hAnsi="Calibri"/>
          <w:b/>
          <w:caps/>
          <w:lang w:val="en-AU"/>
        </w:rPr>
        <w:tab/>
      </w:r>
      <w:r>
        <w:rPr>
          <w:rFonts w:ascii="Calibri" w:hAnsi="Calibri"/>
          <w:b/>
          <w:caps/>
          <w:lang w:val="en-AU"/>
        </w:rPr>
        <w:t>Public Accounts—Standing Committee</w:t>
      </w:r>
      <w:r w:rsidRPr="00835454">
        <w:rPr>
          <w:rFonts w:ascii="Calibri" w:hAnsi="Calibri"/>
          <w:b/>
          <w:caps/>
          <w:lang w:val="en-AU"/>
        </w:rPr>
        <w:t xml:space="preserve">—REPORT </w:t>
      </w:r>
      <w:r>
        <w:rPr>
          <w:rFonts w:ascii="Calibri" w:hAnsi="Calibri"/>
          <w:b/>
          <w:caps/>
          <w:lang w:val="en-AU"/>
        </w:rPr>
        <w:t>17</w:t>
      </w:r>
      <w:r w:rsidRPr="00835454">
        <w:rPr>
          <w:rFonts w:ascii="Calibri" w:hAnsi="Calibri"/>
          <w:b/>
          <w:caps/>
          <w:lang w:val="en-AU"/>
        </w:rPr>
        <w:t>—</w:t>
      </w:r>
      <w:r>
        <w:rPr>
          <w:rFonts w:ascii="Calibri" w:hAnsi="Calibri"/>
          <w:b/>
          <w:caps/>
          <w:lang w:val="en-AU"/>
        </w:rPr>
        <w:t>Inquiry into grants management</w:t>
      </w:r>
      <w:r w:rsidRPr="00835454">
        <w:rPr>
          <w:rFonts w:ascii="Calibri" w:hAnsi="Calibri"/>
          <w:b/>
          <w:caps/>
          <w:lang w:val="en-AU"/>
        </w:rPr>
        <w:t>—report noted</w:t>
      </w:r>
    </w:p>
    <w:p w14:paraId="30E2DE86" w14:textId="2F0F44E5" w:rsidR="00835454" w:rsidRPr="00835454" w:rsidRDefault="00835454" w:rsidP="00170509">
      <w:pPr>
        <w:keepNext/>
        <w:keepLines/>
        <w:spacing w:before="120"/>
        <w:ind w:left="720"/>
        <w:rPr>
          <w:rFonts w:ascii="Calibri" w:hAnsi="Calibri"/>
          <w:lang w:val="en-AU"/>
        </w:rPr>
      </w:pPr>
      <w:r>
        <w:rPr>
          <w:rFonts w:ascii="Calibri" w:hAnsi="Calibri"/>
          <w:lang w:val="en-AU"/>
        </w:rPr>
        <w:t>Mrs Kikkert</w:t>
      </w:r>
      <w:r w:rsidRPr="00835454">
        <w:rPr>
          <w:rFonts w:ascii="Calibri" w:hAnsi="Calibri"/>
          <w:lang w:val="en-AU"/>
        </w:rPr>
        <w:t xml:space="preserve"> (Chair) presented the following report:</w:t>
      </w:r>
    </w:p>
    <w:p w14:paraId="0A7F8623" w14:textId="2873044B" w:rsidR="00835454" w:rsidRPr="00170509" w:rsidRDefault="00835454" w:rsidP="00835454">
      <w:pPr>
        <w:spacing w:before="120"/>
        <w:ind w:left="720"/>
        <w:rPr>
          <w:rFonts w:ascii="Calibri" w:hAnsi="Calibri"/>
          <w:iCs/>
          <w:spacing w:val="-2"/>
          <w:lang w:val="en-AU"/>
        </w:rPr>
      </w:pPr>
      <w:r w:rsidRPr="00170509">
        <w:rPr>
          <w:rFonts w:ascii="Calibri" w:hAnsi="Calibri"/>
          <w:bCs/>
          <w:spacing w:val="-2"/>
          <w:lang w:val="en-AU"/>
        </w:rPr>
        <w:t>Public Accounts—Standing Committee</w:t>
      </w:r>
      <w:r w:rsidRPr="00170509">
        <w:rPr>
          <w:rFonts w:ascii="Calibri" w:hAnsi="Calibri"/>
          <w:spacing w:val="-2"/>
          <w:lang w:val="en-AU"/>
        </w:rPr>
        <w:t xml:space="preserve">—Report </w:t>
      </w:r>
      <w:r w:rsidRPr="00170509">
        <w:rPr>
          <w:rFonts w:ascii="Calibri" w:hAnsi="Calibri"/>
          <w:caps/>
          <w:spacing w:val="-2"/>
          <w:lang w:val="en-AU"/>
        </w:rPr>
        <w:t>17</w:t>
      </w:r>
      <w:r w:rsidRPr="00170509">
        <w:rPr>
          <w:rFonts w:ascii="Calibri" w:hAnsi="Calibri"/>
          <w:spacing w:val="-2"/>
          <w:lang w:val="en-AU"/>
        </w:rPr>
        <w:t>—</w:t>
      </w:r>
      <w:r w:rsidRPr="00170509">
        <w:rPr>
          <w:rFonts w:ascii="Calibri" w:hAnsi="Calibri"/>
          <w:i/>
          <w:iCs/>
          <w:spacing w:val="-2"/>
          <w:lang w:val="en-AU"/>
        </w:rPr>
        <w:t>Inquiry into grants management,</w:t>
      </w:r>
      <w:r w:rsidRPr="00170509">
        <w:rPr>
          <w:rFonts w:ascii="Calibri" w:hAnsi="Calibri"/>
          <w:iCs/>
          <w:spacing w:val="-2"/>
          <w:lang w:val="en-AU"/>
        </w:rPr>
        <w:t xml:space="preserve"> dated 26 April 2023, together with a copy of the extracts of the relevant minutes of proceedings—</w:t>
      </w:r>
    </w:p>
    <w:p w14:paraId="59499CD1" w14:textId="77777777" w:rsidR="00835454" w:rsidRPr="00835454" w:rsidRDefault="00835454" w:rsidP="00835454">
      <w:pPr>
        <w:spacing w:before="120"/>
        <w:ind w:left="720"/>
        <w:rPr>
          <w:rFonts w:ascii="Calibri" w:hAnsi="Calibri"/>
          <w:iCs/>
          <w:lang w:val="en-AU"/>
        </w:rPr>
      </w:pPr>
      <w:r w:rsidRPr="00835454">
        <w:rPr>
          <w:rFonts w:ascii="Calibri" w:hAnsi="Calibri"/>
          <w:iCs/>
          <w:lang w:val="en-AU"/>
        </w:rPr>
        <w:t>and moved—That the report be noted.</w:t>
      </w:r>
    </w:p>
    <w:p w14:paraId="7811EF4A" w14:textId="5F788BC2" w:rsidR="00835454" w:rsidRPr="00835454" w:rsidRDefault="00835454" w:rsidP="00835454">
      <w:pPr>
        <w:spacing w:before="120"/>
        <w:ind w:left="720"/>
        <w:rPr>
          <w:rFonts w:ascii="Calibri" w:hAnsi="Calibri"/>
          <w:iCs/>
          <w:lang w:val="en-AU"/>
        </w:rPr>
      </w:pPr>
      <w:r w:rsidRPr="00835454">
        <w:rPr>
          <w:rFonts w:ascii="Calibri" w:hAnsi="Calibri"/>
          <w:iCs/>
          <w:lang w:val="en-AU"/>
        </w:rPr>
        <w:t>Question—put and passed.</w:t>
      </w:r>
    </w:p>
    <w:p w14:paraId="092A149E" w14:textId="4123B0B6" w:rsidR="005B7225" w:rsidRPr="005B7225" w:rsidRDefault="005B7225" w:rsidP="005B7225">
      <w:pPr>
        <w:keepNext/>
        <w:keepLines/>
        <w:tabs>
          <w:tab w:val="right" w:pos="339"/>
          <w:tab w:val="left" w:pos="720"/>
        </w:tabs>
        <w:spacing w:before="240"/>
        <w:ind w:left="720" w:hanging="720"/>
        <w:rPr>
          <w:rFonts w:ascii="Calibri" w:hAnsi="Calibri"/>
          <w:b/>
          <w:caps/>
        </w:rPr>
      </w:pPr>
      <w:r w:rsidRPr="005B7225">
        <w:rPr>
          <w:rFonts w:ascii="Calibri" w:hAnsi="Calibri"/>
          <w:b/>
          <w:caps/>
        </w:rPr>
        <w:lastRenderedPageBreak/>
        <w:tab/>
      </w:r>
      <w:r w:rsidR="00170509">
        <w:rPr>
          <w:rFonts w:ascii="Calibri" w:hAnsi="Calibri"/>
          <w:b/>
          <w:bCs/>
          <w:caps/>
        </w:rPr>
        <w:fldChar w:fldCharType="begin"/>
      </w:r>
      <w:r w:rsidR="00170509">
        <w:rPr>
          <w:rFonts w:ascii="Calibri" w:hAnsi="Calibri"/>
          <w:b/>
          <w:bCs/>
          <w:caps/>
        </w:rPr>
        <w:instrText xml:space="preserve"> SEQ A \* MERGEFORMAT </w:instrText>
      </w:r>
      <w:r w:rsidR="00170509">
        <w:rPr>
          <w:rFonts w:ascii="Calibri" w:hAnsi="Calibri"/>
          <w:b/>
          <w:bCs/>
          <w:caps/>
        </w:rPr>
        <w:fldChar w:fldCharType="separate"/>
      </w:r>
      <w:r w:rsidR="00DB745F">
        <w:rPr>
          <w:rFonts w:ascii="Calibri" w:hAnsi="Calibri"/>
          <w:b/>
          <w:bCs/>
          <w:caps/>
          <w:noProof/>
        </w:rPr>
        <w:t>13</w:t>
      </w:r>
      <w:r w:rsidR="00170509">
        <w:rPr>
          <w:rFonts w:ascii="Calibri" w:hAnsi="Calibri"/>
          <w:b/>
          <w:bCs/>
          <w:caps/>
        </w:rPr>
        <w:fldChar w:fldCharType="end"/>
      </w:r>
      <w:r w:rsidRPr="005B7225">
        <w:rPr>
          <w:rFonts w:ascii="Calibri" w:hAnsi="Calibri"/>
          <w:b/>
          <w:caps/>
        </w:rPr>
        <w:tab/>
      </w:r>
      <w:r>
        <w:rPr>
          <w:rFonts w:ascii="Calibri" w:hAnsi="Calibri"/>
          <w:b/>
          <w:caps/>
        </w:rPr>
        <w:t>Environment, Climate Change and Biodiversity—Standing Committee</w:t>
      </w:r>
      <w:r w:rsidRPr="005B7225">
        <w:rPr>
          <w:rFonts w:ascii="Calibri" w:hAnsi="Calibri"/>
          <w:b/>
          <w:caps/>
        </w:rPr>
        <w:t>—INQUIRY—</w:t>
      </w:r>
      <w:r>
        <w:rPr>
          <w:rFonts w:ascii="Calibri" w:hAnsi="Calibri"/>
          <w:b/>
          <w:caps/>
        </w:rPr>
        <w:t>Petition 012-22—Waste-to-energy incinerator—A.C.T. border</w:t>
      </w:r>
      <w:r w:rsidRPr="005B7225">
        <w:rPr>
          <w:rFonts w:ascii="Calibri" w:hAnsi="Calibri"/>
          <w:b/>
          <w:caps/>
        </w:rPr>
        <w:t>—STATEMENT BY CHAIR</w:t>
      </w:r>
    </w:p>
    <w:p w14:paraId="2E659690" w14:textId="2E967B80" w:rsidR="005B7225" w:rsidRPr="005B7225" w:rsidRDefault="005B7225" w:rsidP="009431E9">
      <w:pPr>
        <w:tabs>
          <w:tab w:val="left" w:pos="1197"/>
          <w:tab w:val="left" w:pos="1767"/>
        </w:tabs>
        <w:spacing w:before="80"/>
        <w:ind w:left="720"/>
        <w:rPr>
          <w:rFonts w:ascii="Calibri" w:hAnsi="Calibri"/>
          <w:lang w:val="en-AU"/>
        </w:rPr>
      </w:pPr>
      <w:r>
        <w:rPr>
          <w:rFonts w:ascii="Calibri" w:hAnsi="Calibri"/>
          <w:lang w:val="en-AU"/>
        </w:rPr>
        <w:t>Dr Paterson</w:t>
      </w:r>
      <w:r w:rsidRPr="005B7225">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Climate Change and Biodiversity</w:t>
      </w:r>
      <w:r w:rsidRPr="005B7225">
        <w:rPr>
          <w:rFonts w:ascii="Calibri" w:hAnsi="Calibri"/>
          <w:lang w:val="en-AU"/>
        </w:rPr>
        <w:t xml:space="preserve"> had </w:t>
      </w:r>
      <w:r>
        <w:rPr>
          <w:rFonts w:ascii="Calibri" w:hAnsi="Calibri"/>
          <w:lang w:val="en-AU"/>
        </w:rPr>
        <w:t>considered Petition 012-22 concerning the NSW Government proposal for priority waste-to-energy incinerator site near the ACT border that was referred to the Committee on 2 August 2022</w:t>
      </w:r>
      <w:r w:rsidR="000C6740">
        <w:rPr>
          <w:rFonts w:ascii="Calibri" w:hAnsi="Calibri"/>
          <w:lang w:val="en-AU"/>
        </w:rPr>
        <w:t>,</w:t>
      </w:r>
      <w:r>
        <w:rPr>
          <w:rFonts w:ascii="Calibri" w:hAnsi="Calibri"/>
          <w:lang w:val="en-AU"/>
        </w:rPr>
        <w:t xml:space="preserve"> </w:t>
      </w:r>
      <w:r w:rsidR="000C6740">
        <w:rPr>
          <w:rFonts w:ascii="Calibri" w:hAnsi="Calibri"/>
          <w:lang w:val="en-AU"/>
        </w:rPr>
        <w:t>including</w:t>
      </w:r>
      <w:r>
        <w:rPr>
          <w:rFonts w:ascii="Calibri" w:hAnsi="Calibri"/>
          <w:lang w:val="en-AU"/>
        </w:rPr>
        <w:t xml:space="preserve"> the Government response to the petition, and </w:t>
      </w:r>
      <w:r w:rsidRPr="005B7225">
        <w:rPr>
          <w:rFonts w:ascii="Calibri" w:hAnsi="Calibri"/>
          <w:lang w:val="en-AU"/>
        </w:rPr>
        <w:t xml:space="preserve">resolved </w:t>
      </w:r>
      <w:r>
        <w:rPr>
          <w:rFonts w:ascii="Calibri" w:hAnsi="Calibri"/>
          <w:lang w:val="en-AU"/>
        </w:rPr>
        <w:t xml:space="preserve">not </w:t>
      </w:r>
      <w:r w:rsidRPr="005B7225">
        <w:rPr>
          <w:rFonts w:ascii="Calibri" w:hAnsi="Calibri"/>
          <w:lang w:val="en-AU"/>
        </w:rPr>
        <w:t xml:space="preserve">to </w:t>
      </w:r>
      <w:r>
        <w:rPr>
          <w:rFonts w:ascii="Calibri" w:hAnsi="Calibri"/>
          <w:lang w:val="en-AU"/>
        </w:rPr>
        <w:t xml:space="preserve">inquire further into matters raised in </w:t>
      </w:r>
      <w:r w:rsidR="000C6740">
        <w:rPr>
          <w:rFonts w:ascii="Calibri" w:hAnsi="Calibri"/>
          <w:lang w:val="en-AU"/>
        </w:rPr>
        <w:t>P</w:t>
      </w:r>
      <w:r>
        <w:rPr>
          <w:rFonts w:ascii="Calibri" w:hAnsi="Calibri"/>
          <w:lang w:val="en-AU"/>
        </w:rPr>
        <w:t>etition 012-22.</w:t>
      </w:r>
      <w:r w:rsidRPr="005B7225">
        <w:rPr>
          <w:rFonts w:ascii="Calibri" w:hAnsi="Calibri"/>
          <w:lang w:val="en-AU"/>
        </w:rPr>
        <w:t xml:space="preserve"> </w:t>
      </w:r>
    </w:p>
    <w:p w14:paraId="0E148E57" w14:textId="3D42656F" w:rsidR="005B7225" w:rsidRPr="005B7225" w:rsidRDefault="005B7225" w:rsidP="005B7225">
      <w:pPr>
        <w:keepNext/>
        <w:keepLines/>
        <w:tabs>
          <w:tab w:val="right" w:pos="339"/>
          <w:tab w:val="left" w:pos="720"/>
        </w:tabs>
        <w:spacing w:before="240"/>
        <w:ind w:left="720" w:hanging="720"/>
        <w:rPr>
          <w:rFonts w:ascii="Calibri" w:hAnsi="Calibri"/>
          <w:b/>
          <w:caps/>
          <w:lang w:val="en-AU"/>
        </w:rPr>
      </w:pPr>
      <w:r w:rsidRPr="005B7225">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14</w:t>
      </w:r>
      <w:r w:rsidR="00170509">
        <w:rPr>
          <w:rFonts w:ascii="Calibri" w:hAnsi="Calibri"/>
          <w:b/>
          <w:bCs/>
          <w:caps/>
          <w:lang w:val="en-AU"/>
        </w:rPr>
        <w:fldChar w:fldCharType="end"/>
      </w:r>
      <w:r w:rsidRPr="005B7225">
        <w:rPr>
          <w:rFonts w:ascii="Calibri" w:hAnsi="Calibri"/>
          <w:b/>
          <w:caps/>
          <w:lang w:val="en-AU"/>
        </w:rPr>
        <w:tab/>
      </w:r>
      <w:r>
        <w:rPr>
          <w:rFonts w:ascii="Calibri" w:hAnsi="Calibri"/>
          <w:b/>
          <w:caps/>
          <w:lang w:val="en-AU"/>
        </w:rPr>
        <w:t>Justice (Age of Criminal Responsibility) Legislation Amendment Bill 2023</w:t>
      </w:r>
    </w:p>
    <w:p w14:paraId="45A54A77" w14:textId="4B1B47FB" w:rsidR="005B7225" w:rsidRPr="005B7225" w:rsidRDefault="005B7225" w:rsidP="009431E9">
      <w:pPr>
        <w:spacing w:before="80"/>
        <w:ind w:left="720"/>
        <w:rPr>
          <w:rFonts w:ascii="Calibri" w:hAnsi="Calibri"/>
          <w:lang w:val="en-AU"/>
        </w:rPr>
      </w:pPr>
      <w:r>
        <w:rPr>
          <w:rFonts w:ascii="Calibri" w:hAnsi="Calibri"/>
          <w:lang w:val="en-AU"/>
        </w:rPr>
        <w:t>Mr Rattenbury (Attorney-General)</w:t>
      </w:r>
      <w:r w:rsidRPr="005B7225">
        <w:rPr>
          <w:rFonts w:ascii="Calibri" w:hAnsi="Calibri"/>
          <w:lang w:val="en-AU"/>
        </w:rPr>
        <w:t xml:space="preserve">, by leave, presented </w:t>
      </w:r>
      <w:r>
        <w:rPr>
          <w:rFonts w:ascii="Calibri" w:hAnsi="Calibri"/>
          <w:lang w:val="en-AU"/>
        </w:rPr>
        <w:t>a Bill for an Act to amend legislation about the age of criminal responsibility, and for other purposes</w:t>
      </w:r>
      <w:r w:rsidRPr="005B7225">
        <w:rPr>
          <w:rFonts w:ascii="Calibri" w:hAnsi="Calibri"/>
          <w:lang w:val="en-AU"/>
        </w:rPr>
        <w:t>.</w:t>
      </w:r>
    </w:p>
    <w:p w14:paraId="71268D2C" w14:textId="28519B73" w:rsidR="005B7225" w:rsidRPr="005B7225" w:rsidRDefault="005B7225" w:rsidP="009431E9">
      <w:pPr>
        <w:spacing w:before="80"/>
        <w:ind w:left="720"/>
        <w:rPr>
          <w:rFonts w:ascii="Calibri" w:hAnsi="Calibri"/>
          <w:lang w:val="en-AU"/>
        </w:rPr>
      </w:pPr>
      <w:r w:rsidRPr="005B7225">
        <w:rPr>
          <w:rFonts w:ascii="Calibri" w:hAnsi="Calibri"/>
          <w:i/>
          <w:lang w:val="en-AU"/>
        </w:rPr>
        <w:t>Paper:</w:t>
      </w:r>
      <w:r w:rsidRPr="005B7225">
        <w:rPr>
          <w:rFonts w:ascii="Calibri" w:hAnsi="Calibri"/>
          <w:lang w:val="en-AU"/>
        </w:rPr>
        <w:t xml:space="preserve">  </w:t>
      </w:r>
      <w:r>
        <w:rPr>
          <w:rFonts w:ascii="Calibri" w:hAnsi="Calibri"/>
          <w:lang w:val="en-AU"/>
        </w:rPr>
        <w:t>Mr Rattenbury</w:t>
      </w:r>
      <w:r w:rsidRPr="005B7225">
        <w:rPr>
          <w:rFonts w:ascii="Calibri" w:hAnsi="Calibri"/>
          <w:lang w:val="en-AU"/>
        </w:rPr>
        <w:t xml:space="preserve"> presented the following paper:</w:t>
      </w:r>
    </w:p>
    <w:p w14:paraId="6F02B7EF" w14:textId="77777777" w:rsidR="005B7225" w:rsidRPr="005B7225" w:rsidRDefault="005B7225" w:rsidP="009431E9">
      <w:pPr>
        <w:spacing w:before="80"/>
        <w:ind w:left="720"/>
        <w:rPr>
          <w:rFonts w:ascii="Calibri" w:hAnsi="Calibri"/>
          <w:lang w:val="en-AU"/>
        </w:rPr>
      </w:pPr>
      <w:r w:rsidRPr="005B7225">
        <w:rPr>
          <w:rFonts w:ascii="Calibri" w:hAnsi="Calibri"/>
          <w:lang w:val="en-AU"/>
        </w:rPr>
        <w:t xml:space="preserve">Explanatory statement to the Bill, incorporating a compatibility statement, pursuant to section 37 of the </w:t>
      </w:r>
      <w:r w:rsidRPr="005B7225">
        <w:rPr>
          <w:rFonts w:ascii="Calibri" w:hAnsi="Calibri"/>
          <w:i/>
          <w:lang w:val="en-AU"/>
        </w:rPr>
        <w:t>Human Rights Act 2004</w:t>
      </w:r>
      <w:r w:rsidRPr="005B7225">
        <w:rPr>
          <w:rFonts w:ascii="Calibri" w:hAnsi="Calibri"/>
          <w:lang w:val="en-AU"/>
        </w:rPr>
        <w:t>.</w:t>
      </w:r>
    </w:p>
    <w:p w14:paraId="56573BD7" w14:textId="77777777" w:rsidR="005B7225" w:rsidRPr="005B7225" w:rsidRDefault="005B7225" w:rsidP="009431E9">
      <w:pPr>
        <w:spacing w:before="80"/>
        <w:ind w:left="720"/>
        <w:rPr>
          <w:rFonts w:ascii="Calibri" w:hAnsi="Calibri"/>
          <w:lang w:val="en-AU"/>
        </w:rPr>
      </w:pPr>
      <w:r w:rsidRPr="005B7225">
        <w:rPr>
          <w:rFonts w:ascii="Calibri" w:hAnsi="Calibri"/>
          <w:lang w:val="en-AU"/>
        </w:rPr>
        <w:t>Title read by Clerk.</w:t>
      </w:r>
    </w:p>
    <w:p w14:paraId="6B9F9639" w14:textId="7886B502" w:rsidR="005B7225" w:rsidRPr="005B7225" w:rsidRDefault="005B7225" w:rsidP="009431E9">
      <w:pPr>
        <w:spacing w:before="80"/>
        <w:ind w:left="720"/>
        <w:rPr>
          <w:rFonts w:ascii="Calibri" w:hAnsi="Calibri"/>
          <w:lang w:val="en-AU"/>
        </w:rPr>
      </w:pPr>
      <w:r>
        <w:rPr>
          <w:rFonts w:ascii="Calibri" w:hAnsi="Calibri"/>
          <w:lang w:val="en-AU"/>
        </w:rPr>
        <w:t>Mr Rattenbury</w:t>
      </w:r>
      <w:r w:rsidRPr="005B7225">
        <w:rPr>
          <w:rFonts w:ascii="Calibri" w:hAnsi="Calibri"/>
          <w:lang w:val="en-AU"/>
        </w:rPr>
        <w:t xml:space="preserve"> moved—That this Bill be agreed to in principle.</w:t>
      </w:r>
    </w:p>
    <w:p w14:paraId="6452F0DB" w14:textId="639419E2" w:rsidR="005B7225" w:rsidRDefault="005B7225" w:rsidP="009431E9">
      <w:pPr>
        <w:spacing w:before="80"/>
        <w:ind w:left="720"/>
        <w:rPr>
          <w:rFonts w:ascii="Calibri" w:hAnsi="Calibri"/>
          <w:lang w:val="en-AU"/>
        </w:rPr>
      </w:pPr>
      <w:r w:rsidRPr="005B7225">
        <w:rPr>
          <w:rFonts w:ascii="Calibri" w:hAnsi="Calibri"/>
          <w:lang w:val="en-AU"/>
        </w:rPr>
        <w:t>Debate adjourned (</w:t>
      </w:r>
      <w:r w:rsidR="00C85BE1">
        <w:rPr>
          <w:rFonts w:ascii="Calibri" w:hAnsi="Calibri"/>
          <w:lang w:val="en-AU"/>
        </w:rPr>
        <w:t>Mr Hanson</w:t>
      </w:r>
      <w:r w:rsidRPr="005B7225">
        <w:rPr>
          <w:rFonts w:ascii="Calibri" w:hAnsi="Calibri"/>
          <w:lang w:val="en-AU"/>
        </w:rPr>
        <w:t>) and the resumption of the debate made an order of the day for the next sitting.</w:t>
      </w:r>
    </w:p>
    <w:p w14:paraId="2C834B08" w14:textId="4B14D643" w:rsidR="002A1B1E" w:rsidRPr="00F773C8" w:rsidRDefault="002A1B1E" w:rsidP="002A1B1E">
      <w:pPr>
        <w:keepNext/>
        <w:keepLines/>
        <w:tabs>
          <w:tab w:val="right" w:pos="339"/>
          <w:tab w:val="left" w:pos="720"/>
        </w:tabs>
        <w:spacing w:before="240"/>
        <w:ind w:left="720" w:hanging="720"/>
        <w:rPr>
          <w:rFonts w:ascii="Calibri" w:hAnsi="Calibri"/>
          <w:b/>
          <w:caps/>
          <w:lang w:val="en-AU"/>
        </w:rPr>
      </w:pPr>
      <w:r w:rsidRPr="00F773C8">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15</w:t>
      </w:r>
      <w:r w:rsidR="00170509">
        <w:rPr>
          <w:rFonts w:ascii="Calibri" w:hAnsi="Calibri"/>
          <w:b/>
          <w:bCs/>
          <w:caps/>
          <w:lang w:val="en-AU"/>
        </w:rPr>
        <w:fldChar w:fldCharType="end"/>
      </w:r>
      <w:r w:rsidRPr="00F773C8">
        <w:rPr>
          <w:rFonts w:ascii="Calibri" w:hAnsi="Calibri"/>
          <w:b/>
          <w:caps/>
          <w:lang w:val="en-AU"/>
        </w:rPr>
        <w:tab/>
      </w:r>
      <w:r>
        <w:rPr>
          <w:rFonts w:ascii="Calibri" w:hAnsi="Calibri"/>
          <w:b/>
          <w:caps/>
          <w:lang w:val="en-AU"/>
        </w:rPr>
        <w:t>Sexual Assault Reform Legislation Amendment Bill 2022</w:t>
      </w:r>
    </w:p>
    <w:p w14:paraId="43E22C47" w14:textId="164C74AC" w:rsidR="002A1B1E" w:rsidRPr="00F773C8" w:rsidRDefault="002A1B1E" w:rsidP="009431E9">
      <w:pPr>
        <w:spacing w:before="80"/>
        <w:ind w:left="720"/>
        <w:rPr>
          <w:rFonts w:ascii="Calibri" w:hAnsi="Calibri"/>
          <w:lang w:val="en-AU"/>
        </w:rPr>
      </w:pPr>
      <w:r w:rsidRPr="00F773C8">
        <w:rPr>
          <w:rFonts w:ascii="Calibri" w:hAnsi="Calibri"/>
          <w:lang w:val="en-AU"/>
        </w:rPr>
        <w:t>The order of the day having been read for the resumption of the debate on the question—That this Bill be agreed to in principle—</w:t>
      </w:r>
    </w:p>
    <w:p w14:paraId="56C96660" w14:textId="77777777" w:rsidR="002A1B1E" w:rsidRPr="00F773C8" w:rsidRDefault="002A1B1E" w:rsidP="009431E9">
      <w:pPr>
        <w:spacing w:before="80"/>
        <w:ind w:left="720"/>
        <w:rPr>
          <w:rFonts w:ascii="Calibri" w:hAnsi="Calibri"/>
          <w:iCs/>
          <w:lang w:val="en-AU"/>
        </w:rPr>
      </w:pPr>
      <w:r w:rsidRPr="00F773C8">
        <w:rPr>
          <w:rFonts w:ascii="Calibri" w:hAnsi="Calibri"/>
          <w:iCs/>
          <w:lang w:val="en-AU"/>
        </w:rPr>
        <w:t>Debate resumed.</w:t>
      </w:r>
    </w:p>
    <w:p w14:paraId="7EA5A1EE" w14:textId="4FB41DC6" w:rsidR="00525131" w:rsidRDefault="00525131" w:rsidP="009431E9">
      <w:pPr>
        <w:spacing w:before="80"/>
        <w:ind w:left="720"/>
        <w:rPr>
          <w:rFonts w:ascii="Calibri" w:hAnsi="Calibri"/>
          <w:iCs/>
          <w:lang w:val="en-AU"/>
        </w:rPr>
      </w:pPr>
      <w:r w:rsidRPr="005B7225">
        <w:rPr>
          <w:rFonts w:ascii="Calibri" w:hAnsi="Calibri"/>
          <w:i/>
          <w:lang w:val="en-AU"/>
        </w:rPr>
        <w:t>Paper:</w:t>
      </w:r>
      <w:r w:rsidRPr="005B7225">
        <w:rPr>
          <w:rFonts w:ascii="Calibri" w:hAnsi="Calibri"/>
          <w:lang w:val="en-AU"/>
        </w:rPr>
        <w:t xml:space="preserve">  </w:t>
      </w:r>
      <w:r>
        <w:rPr>
          <w:rFonts w:ascii="Calibri" w:hAnsi="Calibri"/>
          <w:lang w:val="en-AU"/>
        </w:rPr>
        <w:t>Mr Rattenbury</w:t>
      </w:r>
      <w:r w:rsidRPr="005B7225">
        <w:rPr>
          <w:rFonts w:ascii="Calibri" w:hAnsi="Calibri"/>
          <w:lang w:val="en-AU"/>
        </w:rPr>
        <w:t xml:space="preserve"> </w:t>
      </w:r>
      <w:r w:rsidR="004B2891">
        <w:rPr>
          <w:rFonts w:ascii="Calibri" w:hAnsi="Calibri"/>
          <w:lang w:val="en-AU"/>
        </w:rPr>
        <w:t xml:space="preserve">(Attorney-General) </w:t>
      </w:r>
      <w:r w:rsidRPr="005B7225">
        <w:rPr>
          <w:rFonts w:ascii="Calibri" w:hAnsi="Calibri"/>
          <w:lang w:val="en-AU"/>
        </w:rPr>
        <w:t>presented</w:t>
      </w:r>
      <w:r w:rsidRPr="00F773C8">
        <w:rPr>
          <w:rFonts w:ascii="Calibri" w:hAnsi="Calibri"/>
          <w:iCs/>
          <w:lang w:val="en-AU"/>
        </w:rPr>
        <w:t xml:space="preserve"> </w:t>
      </w:r>
      <w:r>
        <w:rPr>
          <w:rFonts w:ascii="Calibri" w:hAnsi="Calibri"/>
          <w:iCs/>
          <w:lang w:val="en-AU"/>
        </w:rPr>
        <w:t>a revised explanatory statement to the Bill.</w:t>
      </w:r>
    </w:p>
    <w:p w14:paraId="07694EC4" w14:textId="0D93EADC" w:rsidR="002A1B1E" w:rsidRPr="00F773C8" w:rsidRDefault="002A1B1E" w:rsidP="009431E9">
      <w:pPr>
        <w:spacing w:before="80"/>
        <w:ind w:left="720"/>
        <w:rPr>
          <w:rFonts w:ascii="Calibri" w:hAnsi="Calibri"/>
          <w:iCs/>
          <w:lang w:val="en-AU"/>
        </w:rPr>
      </w:pPr>
      <w:r w:rsidRPr="00F773C8">
        <w:rPr>
          <w:rFonts w:ascii="Calibri" w:hAnsi="Calibri"/>
          <w:iCs/>
          <w:lang w:val="en-AU"/>
        </w:rPr>
        <w:t>Question—That this Bill be agreed to in principle—put and passed.</w:t>
      </w:r>
    </w:p>
    <w:p w14:paraId="6DFF592B" w14:textId="77777777" w:rsidR="002A1B1E" w:rsidRPr="00F773C8" w:rsidRDefault="002A1B1E" w:rsidP="009431E9">
      <w:pPr>
        <w:spacing w:before="80"/>
        <w:ind w:left="720"/>
        <w:rPr>
          <w:rFonts w:ascii="Calibri" w:hAnsi="Calibri"/>
          <w:iCs/>
          <w:lang w:val="en-AU"/>
        </w:rPr>
      </w:pPr>
      <w:r w:rsidRPr="00F773C8">
        <w:rPr>
          <w:rFonts w:ascii="Calibri" w:hAnsi="Calibri"/>
          <w:iCs/>
          <w:lang w:val="en-AU"/>
        </w:rPr>
        <w:t>Leave granted to dispense with the detail stage.</w:t>
      </w:r>
    </w:p>
    <w:p w14:paraId="780CA7A6" w14:textId="53DCC74F" w:rsidR="002A1B1E" w:rsidRDefault="002A1B1E" w:rsidP="009431E9">
      <w:pPr>
        <w:spacing w:before="80"/>
        <w:ind w:left="720"/>
        <w:rPr>
          <w:rFonts w:ascii="Calibri" w:hAnsi="Calibri"/>
          <w:lang w:val="en-AU"/>
        </w:rPr>
      </w:pPr>
      <w:r w:rsidRPr="00F773C8">
        <w:rPr>
          <w:rFonts w:ascii="Calibri" w:hAnsi="Calibri"/>
          <w:lang w:val="en-AU"/>
        </w:rPr>
        <w:t>Question—That this Bill be agreed to—put and passed.</w:t>
      </w:r>
    </w:p>
    <w:p w14:paraId="5C6C6A61" w14:textId="56B09ABA" w:rsidR="00525131" w:rsidRPr="00525131" w:rsidRDefault="00525131" w:rsidP="00525131">
      <w:pPr>
        <w:keepNext/>
        <w:keepLines/>
        <w:tabs>
          <w:tab w:val="right" w:pos="339"/>
          <w:tab w:val="left" w:pos="720"/>
        </w:tabs>
        <w:spacing w:before="240"/>
        <w:ind w:left="720" w:hanging="720"/>
        <w:jc w:val="both"/>
        <w:rPr>
          <w:rFonts w:ascii="Calibri" w:hAnsi="Calibri"/>
          <w:b/>
          <w:caps/>
        </w:rPr>
      </w:pPr>
      <w:r w:rsidRPr="00525131">
        <w:rPr>
          <w:rFonts w:ascii="Calibri" w:hAnsi="Calibri"/>
          <w:b/>
          <w:caps/>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16</w:t>
      </w:r>
      <w:r w:rsidR="00170509">
        <w:rPr>
          <w:rFonts w:ascii="Calibri" w:hAnsi="Calibri"/>
          <w:b/>
          <w:bCs/>
          <w:caps/>
          <w:lang w:val="en-AU"/>
        </w:rPr>
        <w:fldChar w:fldCharType="end"/>
      </w:r>
      <w:r w:rsidRPr="00525131">
        <w:rPr>
          <w:rFonts w:ascii="Calibri" w:hAnsi="Calibri"/>
          <w:b/>
          <w:caps/>
        </w:rPr>
        <w:tab/>
        <w:t>QUESTIONS</w:t>
      </w:r>
    </w:p>
    <w:p w14:paraId="4639DFE8" w14:textId="77777777" w:rsidR="00525131" w:rsidRPr="00525131" w:rsidRDefault="00525131" w:rsidP="00525131">
      <w:pPr>
        <w:spacing w:before="120"/>
        <w:ind w:left="720"/>
        <w:jc w:val="both"/>
        <w:rPr>
          <w:rFonts w:ascii="Calibri" w:hAnsi="Calibri"/>
          <w:lang w:val="en-AU"/>
        </w:rPr>
      </w:pPr>
      <w:r w:rsidRPr="00525131">
        <w:rPr>
          <w:rFonts w:ascii="Calibri" w:hAnsi="Calibri"/>
          <w:lang w:val="en-AU"/>
        </w:rPr>
        <w:t>Questions without notice were asked.</w:t>
      </w:r>
    </w:p>
    <w:p w14:paraId="6A8BF9C9" w14:textId="60170604" w:rsidR="00D316DE" w:rsidRPr="00681A5F" w:rsidRDefault="00D316DE" w:rsidP="00D316DE">
      <w:pPr>
        <w:keepNext/>
        <w:keepLines/>
        <w:tabs>
          <w:tab w:val="right" w:pos="339"/>
          <w:tab w:val="left" w:pos="720"/>
        </w:tabs>
        <w:spacing w:before="240"/>
        <w:ind w:left="720" w:hanging="720"/>
        <w:jc w:val="both"/>
        <w:rPr>
          <w:rFonts w:ascii="Calibri" w:hAnsi="Calibri"/>
          <w:b/>
          <w:caps/>
          <w:lang w:val="en-AU"/>
        </w:rPr>
      </w:pPr>
      <w:r w:rsidRPr="00681A5F">
        <w:rPr>
          <w:rFonts w:ascii="Calibri" w:hAnsi="Calibri"/>
          <w:b/>
          <w:caps/>
          <w:lang w:val="en-AU"/>
        </w:rPr>
        <w:tab/>
      </w:r>
      <w:r w:rsidR="005B67DE">
        <w:rPr>
          <w:rFonts w:ascii="Calibri" w:hAnsi="Calibri"/>
          <w:b/>
          <w:bCs/>
          <w:caps/>
          <w:lang w:val="en-AU"/>
        </w:rPr>
        <w:fldChar w:fldCharType="begin"/>
      </w:r>
      <w:r w:rsidR="005B67DE">
        <w:rPr>
          <w:rFonts w:ascii="Calibri" w:hAnsi="Calibri"/>
          <w:b/>
          <w:bCs/>
          <w:caps/>
          <w:lang w:val="en-AU"/>
        </w:rPr>
        <w:instrText xml:space="preserve"> SEQ A \* MERGEFORMAT </w:instrText>
      </w:r>
      <w:r w:rsidR="005B67DE">
        <w:rPr>
          <w:rFonts w:ascii="Calibri" w:hAnsi="Calibri"/>
          <w:b/>
          <w:bCs/>
          <w:caps/>
          <w:lang w:val="en-AU"/>
        </w:rPr>
        <w:fldChar w:fldCharType="separate"/>
      </w:r>
      <w:r w:rsidR="00DB745F">
        <w:rPr>
          <w:rFonts w:ascii="Calibri" w:hAnsi="Calibri"/>
          <w:b/>
          <w:bCs/>
          <w:caps/>
          <w:noProof/>
          <w:lang w:val="en-AU"/>
        </w:rPr>
        <w:t>17</w:t>
      </w:r>
      <w:r w:rsidR="005B67DE">
        <w:rPr>
          <w:rFonts w:ascii="Calibri" w:hAnsi="Calibri"/>
          <w:b/>
          <w:bCs/>
          <w:caps/>
          <w:lang w:val="en-AU"/>
        </w:rPr>
        <w:fldChar w:fldCharType="end"/>
      </w:r>
      <w:r w:rsidRPr="00681A5F">
        <w:rPr>
          <w:rFonts w:ascii="Calibri" w:hAnsi="Calibri"/>
          <w:b/>
          <w:caps/>
          <w:lang w:val="en-AU"/>
        </w:rPr>
        <w:tab/>
        <w:t xml:space="preserve">QUESTIONs ON NOTICE NOS </w:t>
      </w:r>
      <w:r>
        <w:rPr>
          <w:rFonts w:ascii="Calibri" w:hAnsi="Calibri"/>
          <w:b/>
          <w:caps/>
          <w:lang w:val="en-AU"/>
        </w:rPr>
        <w:t>1127, 1129 and 1131</w:t>
      </w:r>
      <w:r w:rsidRPr="00681A5F">
        <w:rPr>
          <w:rFonts w:ascii="Calibri" w:hAnsi="Calibri"/>
          <w:b/>
          <w:caps/>
          <w:lang w:val="en-AU"/>
        </w:rPr>
        <w:t>—ANSWERS—EXPLANATION</w:t>
      </w:r>
    </w:p>
    <w:p w14:paraId="16FA7E6C" w14:textId="0E24A12F" w:rsidR="00D316DE" w:rsidRPr="000222C4" w:rsidRDefault="00D316DE" w:rsidP="00D316DE">
      <w:pPr>
        <w:spacing w:before="120"/>
        <w:ind w:left="720"/>
        <w:jc w:val="both"/>
        <w:rPr>
          <w:rFonts w:ascii="Calibri" w:hAnsi="Calibri"/>
          <w:spacing w:val="-4"/>
        </w:rPr>
      </w:pPr>
      <w:r>
        <w:rPr>
          <w:rFonts w:ascii="Calibri" w:hAnsi="Calibri"/>
          <w:lang w:val="en-AU"/>
        </w:rPr>
        <w:t>Ms Castley</w:t>
      </w:r>
      <w:r w:rsidRPr="00681A5F">
        <w:rPr>
          <w:rFonts w:ascii="Calibri" w:hAnsi="Calibri"/>
          <w:lang w:val="en-AU"/>
        </w:rPr>
        <w:t xml:space="preserve">, </w:t>
      </w:r>
      <w:r w:rsidRPr="000222C4">
        <w:rPr>
          <w:rFonts w:ascii="Calibri" w:hAnsi="Calibri"/>
          <w:spacing w:val="-4"/>
          <w:lang w:val="en-AU"/>
        </w:rPr>
        <w:t xml:space="preserve">pursuant to standing order 118A, asked Ms Stephen-Smith (Minister for Health) </w:t>
      </w:r>
      <w:r w:rsidRPr="00681A5F">
        <w:rPr>
          <w:rFonts w:ascii="Calibri" w:hAnsi="Calibri"/>
          <w:lang w:val="en-AU"/>
        </w:rPr>
        <w:t xml:space="preserve">for an explanation concerning the </w:t>
      </w:r>
      <w:r w:rsidRPr="000222C4">
        <w:rPr>
          <w:rFonts w:ascii="Calibri" w:hAnsi="Calibri"/>
          <w:spacing w:val="-4"/>
          <w:lang w:val="en-AU"/>
        </w:rPr>
        <w:t xml:space="preserve">answers to questions on notice Nos </w:t>
      </w:r>
      <w:r w:rsidRPr="000222C4">
        <w:rPr>
          <w:rFonts w:ascii="Calibri" w:hAnsi="Calibri"/>
          <w:spacing w:val="-4"/>
        </w:rPr>
        <w:t>1127, 1129 and 1131.</w:t>
      </w:r>
    </w:p>
    <w:p w14:paraId="22D0A604" w14:textId="77777777" w:rsidR="00D316DE" w:rsidRPr="00681A5F" w:rsidRDefault="00D316DE" w:rsidP="00D316DE">
      <w:pPr>
        <w:spacing w:before="120"/>
        <w:ind w:left="720"/>
        <w:jc w:val="both"/>
        <w:rPr>
          <w:rFonts w:ascii="Calibri" w:hAnsi="Calibri"/>
        </w:rPr>
      </w:pPr>
      <w:r>
        <w:rPr>
          <w:rFonts w:ascii="Calibri" w:hAnsi="Calibri"/>
          <w:lang w:val="en-AU"/>
        </w:rPr>
        <w:t>Ms Stephen-Smith</w:t>
      </w:r>
      <w:r w:rsidRPr="00681A5F">
        <w:rPr>
          <w:rFonts w:ascii="Calibri" w:hAnsi="Calibri"/>
          <w:lang w:val="en-AU"/>
        </w:rPr>
        <w:t xml:space="preserve"> gave an explanation.</w:t>
      </w:r>
    </w:p>
    <w:p w14:paraId="397DA472" w14:textId="5DEF997B" w:rsidR="00D316DE" w:rsidRPr="003E1F46" w:rsidRDefault="00D316DE" w:rsidP="00D316DE">
      <w:pPr>
        <w:keepNext/>
        <w:keepLines/>
        <w:tabs>
          <w:tab w:val="right" w:pos="339"/>
          <w:tab w:val="left" w:pos="720"/>
        </w:tabs>
        <w:spacing w:before="240"/>
        <w:ind w:left="720" w:hanging="720"/>
        <w:jc w:val="both"/>
        <w:rPr>
          <w:rFonts w:ascii="Calibri" w:hAnsi="Calibri"/>
          <w:b/>
          <w:caps/>
          <w:lang w:val="en-AU"/>
        </w:rPr>
      </w:pPr>
      <w:r w:rsidRPr="003E1F46">
        <w:rPr>
          <w:rFonts w:ascii="Calibri" w:hAnsi="Calibri"/>
          <w:b/>
          <w:caps/>
          <w:lang w:val="en-AU"/>
        </w:rPr>
        <w:tab/>
      </w:r>
      <w:r w:rsidR="005B67DE">
        <w:rPr>
          <w:rFonts w:ascii="Calibri" w:hAnsi="Calibri"/>
          <w:b/>
          <w:bCs/>
          <w:caps/>
          <w:lang w:val="en-AU"/>
        </w:rPr>
        <w:fldChar w:fldCharType="begin"/>
      </w:r>
      <w:r w:rsidR="005B67DE">
        <w:rPr>
          <w:rFonts w:ascii="Calibri" w:hAnsi="Calibri"/>
          <w:b/>
          <w:bCs/>
          <w:caps/>
          <w:lang w:val="en-AU"/>
        </w:rPr>
        <w:instrText xml:space="preserve"> SEQ A \* MERGEFORMAT </w:instrText>
      </w:r>
      <w:r w:rsidR="005B67DE">
        <w:rPr>
          <w:rFonts w:ascii="Calibri" w:hAnsi="Calibri"/>
          <w:b/>
          <w:bCs/>
          <w:caps/>
          <w:lang w:val="en-AU"/>
        </w:rPr>
        <w:fldChar w:fldCharType="separate"/>
      </w:r>
      <w:r w:rsidR="00DB745F">
        <w:rPr>
          <w:rFonts w:ascii="Calibri" w:hAnsi="Calibri"/>
          <w:b/>
          <w:bCs/>
          <w:caps/>
          <w:noProof/>
          <w:lang w:val="en-AU"/>
        </w:rPr>
        <w:t>18</w:t>
      </w:r>
      <w:r w:rsidR="005B67DE">
        <w:rPr>
          <w:rFonts w:ascii="Calibri" w:hAnsi="Calibri"/>
          <w:b/>
          <w:bCs/>
          <w:caps/>
          <w:lang w:val="en-AU"/>
        </w:rPr>
        <w:fldChar w:fldCharType="end"/>
      </w:r>
      <w:r w:rsidRPr="003E1F46">
        <w:rPr>
          <w:rFonts w:ascii="Calibri" w:hAnsi="Calibri"/>
          <w:b/>
          <w:caps/>
          <w:lang w:val="en-AU"/>
        </w:rPr>
        <w:tab/>
        <w:t xml:space="preserve">QUESTIONs ON NOTICE NOS </w:t>
      </w:r>
      <w:r>
        <w:rPr>
          <w:rFonts w:ascii="Calibri" w:hAnsi="Calibri"/>
          <w:b/>
          <w:caps/>
          <w:lang w:val="en-AU"/>
        </w:rPr>
        <w:t>1098 and 1108</w:t>
      </w:r>
      <w:r w:rsidRPr="003E1F46">
        <w:rPr>
          <w:rFonts w:ascii="Calibri" w:hAnsi="Calibri"/>
          <w:b/>
          <w:caps/>
          <w:lang w:val="en-AU"/>
        </w:rPr>
        <w:t>—ANSWERS—EXPLANATION</w:t>
      </w:r>
    </w:p>
    <w:p w14:paraId="241A7DB6" w14:textId="2E48527B" w:rsidR="00D316DE" w:rsidRPr="003E1F46" w:rsidRDefault="00D316DE" w:rsidP="00D316DE">
      <w:pPr>
        <w:spacing w:before="120"/>
        <w:ind w:left="720"/>
        <w:jc w:val="both"/>
        <w:rPr>
          <w:rFonts w:ascii="Calibri" w:hAnsi="Calibri"/>
        </w:rPr>
      </w:pPr>
      <w:r>
        <w:rPr>
          <w:rFonts w:ascii="Calibri" w:hAnsi="Calibri"/>
          <w:lang w:val="en-AU"/>
        </w:rPr>
        <w:t>Mrs Kikkert</w:t>
      </w:r>
      <w:r w:rsidRPr="003E1F46">
        <w:rPr>
          <w:rFonts w:ascii="Calibri" w:hAnsi="Calibri"/>
          <w:lang w:val="en-AU"/>
        </w:rPr>
        <w:t xml:space="preserve">, pursuant to standing order 118A, asked </w:t>
      </w:r>
      <w:r>
        <w:rPr>
          <w:rFonts w:ascii="Calibri" w:hAnsi="Calibri"/>
          <w:lang w:val="en-AU"/>
        </w:rPr>
        <w:t>Mr Rattenbury (Attorney-General)</w:t>
      </w:r>
      <w:r w:rsidRPr="003E1F46">
        <w:rPr>
          <w:rFonts w:ascii="Calibri" w:hAnsi="Calibri"/>
          <w:lang w:val="en-AU"/>
        </w:rPr>
        <w:t xml:space="preserve"> for an explanation concerning the answers to questions on notice Nos </w:t>
      </w:r>
      <w:r>
        <w:rPr>
          <w:rFonts w:ascii="Calibri" w:hAnsi="Calibri"/>
        </w:rPr>
        <w:t>1098 and 1108</w:t>
      </w:r>
      <w:r w:rsidRPr="003E1F46">
        <w:rPr>
          <w:rFonts w:ascii="Calibri" w:hAnsi="Calibri"/>
        </w:rPr>
        <w:t>.</w:t>
      </w:r>
    </w:p>
    <w:p w14:paraId="27556FDB" w14:textId="77777777" w:rsidR="00D316DE" w:rsidRPr="003E1F46" w:rsidRDefault="00D316DE" w:rsidP="00D316DE">
      <w:pPr>
        <w:spacing w:before="120"/>
        <w:ind w:left="720"/>
        <w:jc w:val="both"/>
        <w:rPr>
          <w:rFonts w:ascii="Calibri" w:hAnsi="Calibri"/>
        </w:rPr>
      </w:pPr>
      <w:r>
        <w:rPr>
          <w:rFonts w:ascii="Calibri" w:hAnsi="Calibri"/>
          <w:lang w:val="en-AU"/>
        </w:rPr>
        <w:t>Mr Rattenbury</w:t>
      </w:r>
      <w:r w:rsidRPr="003E1F46">
        <w:rPr>
          <w:rFonts w:ascii="Calibri" w:hAnsi="Calibri"/>
          <w:lang w:val="en-AU"/>
        </w:rPr>
        <w:t xml:space="preserve"> gave an explanation.</w:t>
      </w:r>
    </w:p>
    <w:p w14:paraId="1814DDD2" w14:textId="66CC2924" w:rsidR="00671324" w:rsidRPr="00671324" w:rsidRDefault="00671324" w:rsidP="00671324">
      <w:pPr>
        <w:keepNext/>
        <w:keepLines/>
        <w:tabs>
          <w:tab w:val="right" w:pos="339"/>
          <w:tab w:val="left" w:pos="720"/>
        </w:tabs>
        <w:spacing w:before="240"/>
        <w:ind w:left="720" w:hanging="720"/>
        <w:jc w:val="both"/>
        <w:rPr>
          <w:rFonts w:ascii="Calibri" w:hAnsi="Calibri"/>
          <w:b/>
          <w:caps/>
        </w:rPr>
      </w:pPr>
      <w:r w:rsidRPr="00671324">
        <w:rPr>
          <w:rFonts w:ascii="Calibri" w:hAnsi="Calibri"/>
          <w:b/>
          <w:caps/>
        </w:rPr>
        <w:lastRenderedPageBreak/>
        <w:tab/>
      </w:r>
      <w:r w:rsidR="00170509">
        <w:rPr>
          <w:rFonts w:ascii="Calibri" w:hAnsi="Calibri"/>
          <w:b/>
          <w:bCs/>
          <w:caps/>
        </w:rPr>
        <w:fldChar w:fldCharType="begin"/>
      </w:r>
      <w:r w:rsidR="00170509">
        <w:rPr>
          <w:rFonts w:ascii="Calibri" w:hAnsi="Calibri"/>
          <w:b/>
          <w:bCs/>
          <w:caps/>
        </w:rPr>
        <w:instrText xml:space="preserve"> SEQ A \* MERGEFORMAT </w:instrText>
      </w:r>
      <w:r w:rsidR="00170509">
        <w:rPr>
          <w:rFonts w:ascii="Calibri" w:hAnsi="Calibri"/>
          <w:b/>
          <w:bCs/>
          <w:caps/>
        </w:rPr>
        <w:fldChar w:fldCharType="separate"/>
      </w:r>
      <w:r w:rsidR="00DB745F">
        <w:rPr>
          <w:rFonts w:ascii="Calibri" w:hAnsi="Calibri"/>
          <w:b/>
          <w:bCs/>
          <w:caps/>
          <w:noProof/>
        </w:rPr>
        <w:t>19</w:t>
      </w:r>
      <w:r w:rsidR="00170509">
        <w:rPr>
          <w:rFonts w:ascii="Calibri" w:hAnsi="Calibri"/>
          <w:b/>
          <w:bCs/>
          <w:caps/>
        </w:rPr>
        <w:fldChar w:fldCharType="end"/>
      </w:r>
      <w:r w:rsidRPr="00671324">
        <w:rPr>
          <w:rFonts w:ascii="Calibri" w:hAnsi="Calibri"/>
          <w:b/>
          <w:caps/>
        </w:rPr>
        <w:tab/>
        <w:t>PRESENTATION OF PAPERS</w:t>
      </w:r>
    </w:p>
    <w:p w14:paraId="738E81B9" w14:textId="50D6589D" w:rsidR="00671324" w:rsidRDefault="00671324" w:rsidP="004C1B52">
      <w:pPr>
        <w:tabs>
          <w:tab w:val="left" w:pos="1197"/>
          <w:tab w:val="left" w:pos="1767"/>
        </w:tabs>
        <w:spacing w:before="80"/>
        <w:ind w:left="720"/>
        <w:rPr>
          <w:rFonts w:ascii="Calibri" w:hAnsi="Calibri"/>
          <w:lang w:val="en-AU"/>
        </w:rPr>
      </w:pPr>
      <w:r w:rsidRPr="00671324">
        <w:rPr>
          <w:rFonts w:ascii="Calibri" w:hAnsi="Calibri"/>
          <w:lang w:val="en-AU"/>
        </w:rPr>
        <w:t>The Speaker presented the following papers:</w:t>
      </w:r>
    </w:p>
    <w:p w14:paraId="3F6D0C2A" w14:textId="77777777" w:rsidR="00671324" w:rsidRDefault="00671324" w:rsidP="004C1B52">
      <w:pPr>
        <w:pStyle w:val="DPSEntryDetail"/>
        <w:spacing w:before="80"/>
      </w:pPr>
      <w:r w:rsidRPr="006B5DE7">
        <w:t>Bills referred to Committees, pursuant to resolution of the Assembly of 2 December 2020, as amended—Correspondence—</w:t>
      </w:r>
    </w:p>
    <w:p w14:paraId="55788657" w14:textId="77777777" w:rsidR="00671324" w:rsidRPr="006B5DE7" w:rsidRDefault="00671324" w:rsidP="004C1B52">
      <w:pPr>
        <w:pStyle w:val="DPSEntryDetailIndentLev1"/>
        <w:spacing w:before="80"/>
        <w:ind w:left="862"/>
      </w:pPr>
      <w:r>
        <w:t>Bill—</w:t>
      </w:r>
      <w:r w:rsidRPr="006B5DE7">
        <w:t>Inquiry—Modern Slavery Legislation Amendment Bill 2023—</w:t>
      </w:r>
      <w:r>
        <w:t>Copy of letter to the Speaker from the Chair, Standing Committee on Public Accounts, dated 5 April 2023.</w:t>
      </w:r>
    </w:p>
    <w:p w14:paraId="53F2D560" w14:textId="77777777" w:rsidR="00671324" w:rsidRDefault="00671324" w:rsidP="004C1B52">
      <w:pPr>
        <w:pStyle w:val="DPSEntryDetailIndentLev1"/>
        <w:spacing w:before="80"/>
      </w:pPr>
      <w:r>
        <w:t>Bills—</w:t>
      </w:r>
      <w:r w:rsidRPr="006B5DE7">
        <w:t>Not inquired into—</w:t>
      </w:r>
    </w:p>
    <w:p w14:paraId="6064DC48" w14:textId="66C46C43" w:rsidR="00671324" w:rsidRPr="00525131" w:rsidRDefault="00671324" w:rsidP="004C1B52">
      <w:pPr>
        <w:pStyle w:val="DPSEntryDetailIndentLev2"/>
        <w:spacing w:before="80"/>
      </w:pPr>
      <w:r w:rsidRPr="00525131">
        <w:t xml:space="preserve">Human Rights Commission Amendment Bill 2023—Copy of letter to the </w:t>
      </w:r>
      <w:r w:rsidR="00CB050C">
        <w:t xml:space="preserve">Acting </w:t>
      </w:r>
      <w:r w:rsidRPr="00525131">
        <w:t xml:space="preserve">Speaker from the Chair, Standing Committee on Health and Community Wellbeing, dated </w:t>
      </w:r>
      <w:r w:rsidR="00CB050C">
        <w:t>17</w:t>
      </w:r>
      <w:r w:rsidRPr="00CB050C">
        <w:t xml:space="preserve"> April</w:t>
      </w:r>
      <w:r w:rsidRPr="00525131">
        <w:t xml:space="preserve"> 2023.</w:t>
      </w:r>
    </w:p>
    <w:p w14:paraId="0BC6A4B4" w14:textId="4C36764A" w:rsidR="00671324" w:rsidRPr="004C1B52" w:rsidRDefault="00671324" w:rsidP="004C1B52">
      <w:pPr>
        <w:pStyle w:val="DPSEntryDetailIndentLev2"/>
        <w:spacing w:before="80"/>
        <w:rPr>
          <w:spacing w:val="-2"/>
        </w:rPr>
      </w:pPr>
      <w:r w:rsidRPr="004C1B52">
        <w:rPr>
          <w:spacing w:val="-2"/>
        </w:rPr>
        <w:t xml:space="preserve">Unit Titles Legislation Amendment Bill 2023—Copy of letter to the Speaker from the </w:t>
      </w:r>
      <w:r w:rsidRPr="004C1B52">
        <w:rPr>
          <w:spacing w:val="-4"/>
        </w:rPr>
        <w:t>Chair, Standing Committee on Planning, Transport and City Services, dated 6 April 2023.</w:t>
      </w:r>
    </w:p>
    <w:p w14:paraId="5531960D" w14:textId="3A89890B" w:rsidR="00671324" w:rsidRPr="00525131" w:rsidRDefault="00671324" w:rsidP="004C1B52">
      <w:pPr>
        <w:pStyle w:val="DPSEntryDetailIndentLev2"/>
        <w:spacing w:before="80"/>
      </w:pPr>
      <w:r w:rsidRPr="00525131">
        <w:t xml:space="preserve">Variation in Sex Characteristics (Restricted Medical Treatment) Bill 2023—Copy of letter to the </w:t>
      </w:r>
      <w:r w:rsidR="00CB050C">
        <w:t xml:space="preserve">Acting </w:t>
      </w:r>
      <w:r w:rsidRPr="00525131">
        <w:t xml:space="preserve">Speaker from the Chair, Standing Committee on Health and Community Wellbeing, dated </w:t>
      </w:r>
      <w:r w:rsidR="00CB050C">
        <w:t>17</w:t>
      </w:r>
      <w:r w:rsidRPr="00CB050C">
        <w:t xml:space="preserve"> April 2023</w:t>
      </w:r>
      <w:r w:rsidRPr="00525131">
        <w:t>.</w:t>
      </w:r>
    </w:p>
    <w:p w14:paraId="450881BE" w14:textId="1EE45602" w:rsidR="00671324" w:rsidRPr="00525131" w:rsidRDefault="00671324" w:rsidP="004C1B52">
      <w:pPr>
        <w:pStyle w:val="DPSEntryDetailIndentLev2"/>
        <w:spacing w:before="80"/>
      </w:pPr>
      <w:r w:rsidRPr="00525131">
        <w:t>Water Resources Amendment Bill 2023—</w:t>
      </w:r>
      <w:bookmarkStart w:id="0" w:name="_Hlk134450891"/>
      <w:r w:rsidRPr="00525131">
        <w:t xml:space="preserve">Copy of letter to the Speaker from the Chair, Standing Committee on Environment, Climate Change and Biodiversity, dated </w:t>
      </w:r>
      <w:r w:rsidR="00CB050C">
        <w:t>18</w:t>
      </w:r>
      <w:r w:rsidRPr="00CB050C">
        <w:t xml:space="preserve"> April 2023</w:t>
      </w:r>
      <w:r w:rsidRPr="00525131">
        <w:t>.</w:t>
      </w:r>
      <w:bookmarkEnd w:id="0"/>
    </w:p>
    <w:p w14:paraId="3D9BEC00" w14:textId="2790FA53" w:rsidR="00525131" w:rsidRPr="00B50AA6" w:rsidRDefault="00525131" w:rsidP="004C1B52">
      <w:pPr>
        <w:spacing w:before="80"/>
        <w:ind w:left="720"/>
        <w:rPr>
          <w:rFonts w:ascii="Calibri" w:hAnsi="Calibri"/>
          <w:lang w:val="en-AU"/>
        </w:rPr>
      </w:pPr>
      <w:r>
        <w:rPr>
          <w:rFonts w:ascii="Calibri" w:hAnsi="Calibri"/>
          <w:lang w:val="en-AU"/>
        </w:rPr>
        <w:t>Education and Community Inclusion—</w:t>
      </w:r>
      <w:r w:rsidRPr="004C1B52">
        <w:rPr>
          <w:rFonts w:ascii="Calibri" w:hAnsi="Calibri"/>
          <w:spacing w:val="-2"/>
          <w:lang w:val="en-AU"/>
        </w:rPr>
        <w:t>Standing Committee—Report 7—</w:t>
      </w:r>
      <w:r w:rsidRPr="004C1B52">
        <w:rPr>
          <w:rFonts w:ascii="Calibri" w:hAnsi="Calibri"/>
          <w:i/>
          <w:spacing w:val="-2"/>
          <w:lang w:val="en-AU"/>
        </w:rPr>
        <w:t>Inquiry into access to services and information in Auslan</w:t>
      </w:r>
      <w:r w:rsidRPr="004C1B52">
        <w:rPr>
          <w:rFonts w:ascii="Calibri" w:hAnsi="Calibri"/>
          <w:spacing w:val="-2"/>
          <w:lang w:val="en-AU"/>
        </w:rPr>
        <w:t>—Speaker</w:t>
      </w:r>
      <w:r w:rsidR="009A1926" w:rsidRPr="004C1B52">
        <w:rPr>
          <w:rFonts w:ascii="Calibri" w:hAnsi="Calibri"/>
          <w:spacing w:val="-2"/>
          <w:lang w:val="en-AU"/>
        </w:rPr>
        <w:t>’</w:t>
      </w:r>
      <w:r w:rsidRPr="004C1B52">
        <w:rPr>
          <w:rFonts w:ascii="Calibri" w:hAnsi="Calibri"/>
          <w:spacing w:val="-2"/>
          <w:lang w:val="en-AU"/>
        </w:rPr>
        <w:t>s response to recommendation</w:t>
      </w:r>
      <w:r w:rsidR="000222C4" w:rsidRPr="004C1B52">
        <w:rPr>
          <w:rFonts w:ascii="Calibri" w:hAnsi="Calibri"/>
          <w:spacing w:val="-2"/>
          <w:lang w:val="en-AU"/>
        </w:rPr>
        <w:t> </w:t>
      </w:r>
      <w:r w:rsidRPr="004C1B52">
        <w:rPr>
          <w:rFonts w:ascii="Calibri" w:hAnsi="Calibri"/>
          <w:spacing w:val="-2"/>
          <w:lang w:val="en-AU"/>
        </w:rPr>
        <w:t>8</w:t>
      </w:r>
      <w:r w:rsidRPr="00B50AA6">
        <w:rPr>
          <w:rFonts w:ascii="Calibri" w:hAnsi="Calibri"/>
          <w:lang w:val="en-AU"/>
        </w:rPr>
        <w:t>, dated</w:t>
      </w:r>
      <w:r w:rsidR="001F6FB2">
        <w:rPr>
          <w:rFonts w:ascii="Calibri" w:hAnsi="Calibri"/>
          <w:lang w:val="en-AU"/>
        </w:rPr>
        <w:t xml:space="preserve"> 4 May 2023</w:t>
      </w:r>
      <w:r>
        <w:rPr>
          <w:rFonts w:ascii="Calibri" w:hAnsi="Calibri"/>
          <w:lang w:val="en-AU"/>
        </w:rPr>
        <w:t>.</w:t>
      </w:r>
    </w:p>
    <w:p w14:paraId="2CBBFA3D" w14:textId="7FDFFA1F" w:rsidR="00B50AA6" w:rsidRPr="000222C4" w:rsidRDefault="00451B57" w:rsidP="004C1B52">
      <w:pPr>
        <w:tabs>
          <w:tab w:val="left" w:pos="1197"/>
          <w:tab w:val="left" w:pos="1767"/>
        </w:tabs>
        <w:spacing w:before="80"/>
        <w:ind w:left="720"/>
        <w:jc w:val="both"/>
        <w:rPr>
          <w:rFonts w:ascii="Calibri" w:hAnsi="Calibri"/>
          <w:spacing w:val="-4"/>
          <w:lang w:val="en-AU"/>
        </w:rPr>
      </w:pPr>
      <w:r w:rsidRPr="000222C4">
        <w:rPr>
          <w:rFonts w:ascii="Calibri" w:hAnsi="Calibri"/>
          <w:spacing w:val="-4"/>
          <w:lang w:val="en-AU"/>
        </w:rPr>
        <w:t>Privileges 2022—Select Committee</w:t>
      </w:r>
      <w:r w:rsidR="00B50AA6" w:rsidRPr="000222C4">
        <w:rPr>
          <w:rFonts w:ascii="Calibri" w:hAnsi="Calibri"/>
          <w:spacing w:val="-4"/>
          <w:lang w:val="en-AU"/>
        </w:rPr>
        <w:t>—Report—</w:t>
      </w:r>
      <w:r w:rsidRPr="000222C4">
        <w:rPr>
          <w:rFonts w:ascii="Calibri" w:hAnsi="Calibri"/>
          <w:i/>
          <w:spacing w:val="-4"/>
          <w:lang w:val="en-AU"/>
        </w:rPr>
        <w:t xml:space="preserve">Imposition of a prohibition notice by WorkSafe </w:t>
      </w:r>
      <w:r w:rsidRPr="000222C4">
        <w:rPr>
          <w:rFonts w:ascii="Calibri" w:hAnsi="Calibri"/>
          <w:i/>
          <w:lang w:val="en-AU"/>
        </w:rPr>
        <w:t>ACT</w:t>
      </w:r>
      <w:r w:rsidR="00B50AA6" w:rsidRPr="000222C4">
        <w:rPr>
          <w:rFonts w:ascii="Calibri" w:hAnsi="Calibri"/>
          <w:lang w:val="en-AU"/>
        </w:rPr>
        <w:t>—</w:t>
      </w:r>
      <w:r w:rsidRPr="000222C4">
        <w:rPr>
          <w:rFonts w:ascii="Calibri" w:hAnsi="Calibri"/>
          <w:lang w:val="en-AU"/>
        </w:rPr>
        <w:t>Speaker</w:t>
      </w:r>
      <w:r w:rsidR="009A1926" w:rsidRPr="000222C4">
        <w:rPr>
          <w:rFonts w:ascii="Calibri" w:hAnsi="Calibri"/>
          <w:lang w:val="en-AU"/>
        </w:rPr>
        <w:t>’</w:t>
      </w:r>
      <w:r w:rsidRPr="000222C4">
        <w:rPr>
          <w:rFonts w:ascii="Calibri" w:hAnsi="Calibri"/>
          <w:lang w:val="en-AU"/>
        </w:rPr>
        <w:t>s</w:t>
      </w:r>
      <w:r w:rsidR="00B50AA6" w:rsidRPr="000222C4">
        <w:rPr>
          <w:rFonts w:ascii="Calibri" w:hAnsi="Calibri"/>
          <w:lang w:val="en-AU"/>
        </w:rPr>
        <w:t xml:space="preserve"> response</w:t>
      </w:r>
      <w:r w:rsidRPr="000222C4">
        <w:rPr>
          <w:rFonts w:ascii="Calibri" w:hAnsi="Calibri"/>
          <w:lang w:val="en-AU"/>
        </w:rPr>
        <w:t xml:space="preserve"> to recommendations 2, 3, 8, 9 and 10</w:t>
      </w:r>
      <w:r w:rsidR="00B50AA6" w:rsidRPr="000222C4">
        <w:rPr>
          <w:rFonts w:ascii="Calibri" w:hAnsi="Calibri"/>
          <w:lang w:val="en-AU"/>
        </w:rPr>
        <w:t xml:space="preserve">, dated </w:t>
      </w:r>
      <w:r w:rsidR="001F6FB2" w:rsidRPr="000222C4">
        <w:rPr>
          <w:rFonts w:ascii="Calibri" w:hAnsi="Calibri"/>
          <w:lang w:val="en-AU"/>
        </w:rPr>
        <w:t>4 May 2023</w:t>
      </w:r>
      <w:r w:rsidRPr="000222C4">
        <w:rPr>
          <w:rFonts w:ascii="Calibri" w:hAnsi="Calibri"/>
          <w:lang w:val="en-AU"/>
        </w:rPr>
        <w:t>.</w:t>
      </w:r>
    </w:p>
    <w:p w14:paraId="594EC838" w14:textId="4E8B6B66" w:rsidR="00B50AA6" w:rsidRPr="004C1B52" w:rsidRDefault="00451B57" w:rsidP="004C1B52">
      <w:pPr>
        <w:spacing w:before="80"/>
        <w:ind w:left="720"/>
        <w:rPr>
          <w:rFonts w:ascii="Calibri" w:hAnsi="Calibri"/>
          <w:spacing w:val="-6"/>
          <w:lang w:val="en-AU"/>
        </w:rPr>
      </w:pPr>
      <w:r w:rsidRPr="004C1B52">
        <w:rPr>
          <w:rFonts w:ascii="Calibri" w:hAnsi="Calibri"/>
          <w:spacing w:val="-2"/>
          <w:lang w:val="en-AU"/>
        </w:rPr>
        <w:t>Public Accounts</w:t>
      </w:r>
      <w:r w:rsidRPr="004C1B52">
        <w:rPr>
          <w:rFonts w:ascii="Calibri" w:hAnsi="Calibri"/>
          <w:spacing w:val="-6"/>
          <w:lang w:val="en-AU"/>
        </w:rPr>
        <w:t>—Standing Committee</w:t>
      </w:r>
      <w:r w:rsidR="00B50AA6" w:rsidRPr="004C1B52">
        <w:rPr>
          <w:rFonts w:ascii="Calibri" w:hAnsi="Calibri"/>
          <w:spacing w:val="-6"/>
          <w:lang w:val="en-AU"/>
        </w:rPr>
        <w:t xml:space="preserve">—Report </w:t>
      </w:r>
      <w:r w:rsidRPr="004C1B52">
        <w:rPr>
          <w:rFonts w:ascii="Calibri" w:hAnsi="Calibri"/>
          <w:spacing w:val="-6"/>
          <w:lang w:val="en-AU"/>
        </w:rPr>
        <w:t>12</w:t>
      </w:r>
      <w:r w:rsidR="00B50AA6" w:rsidRPr="004C1B52">
        <w:rPr>
          <w:rFonts w:ascii="Calibri" w:hAnsi="Calibri"/>
          <w:spacing w:val="-6"/>
          <w:lang w:val="en-AU"/>
        </w:rPr>
        <w:t>—</w:t>
      </w:r>
      <w:r w:rsidRPr="004C1B52">
        <w:rPr>
          <w:rFonts w:ascii="Calibri" w:hAnsi="Calibri"/>
          <w:i/>
          <w:spacing w:val="-6"/>
          <w:lang w:val="en-AU"/>
        </w:rPr>
        <w:t xml:space="preserve">Inquiry into the Work Health and Safety </w:t>
      </w:r>
      <w:r w:rsidRPr="004C1B52">
        <w:rPr>
          <w:rFonts w:ascii="Calibri" w:hAnsi="Calibri"/>
          <w:i/>
          <w:lang w:val="en-AU"/>
        </w:rPr>
        <w:t>Amendment Bill 2022</w:t>
      </w:r>
      <w:r w:rsidR="00B50AA6" w:rsidRPr="004C1B52">
        <w:rPr>
          <w:rFonts w:ascii="Calibri" w:hAnsi="Calibri"/>
          <w:lang w:val="en-AU"/>
        </w:rPr>
        <w:t>—</w:t>
      </w:r>
      <w:r w:rsidRPr="004C1B52">
        <w:rPr>
          <w:rFonts w:ascii="Calibri" w:hAnsi="Calibri"/>
          <w:lang w:val="en-AU"/>
        </w:rPr>
        <w:t>Speaker</w:t>
      </w:r>
      <w:r w:rsidR="009A1926" w:rsidRPr="004C1B52">
        <w:rPr>
          <w:rFonts w:ascii="Calibri" w:hAnsi="Calibri"/>
          <w:lang w:val="en-AU"/>
        </w:rPr>
        <w:t>’</w:t>
      </w:r>
      <w:r w:rsidRPr="004C1B52">
        <w:rPr>
          <w:rFonts w:ascii="Calibri" w:hAnsi="Calibri"/>
          <w:lang w:val="en-AU"/>
        </w:rPr>
        <w:t>s response to recommendation 4</w:t>
      </w:r>
      <w:r w:rsidR="00B50AA6" w:rsidRPr="004C1B52">
        <w:rPr>
          <w:rFonts w:ascii="Calibri" w:hAnsi="Calibri"/>
          <w:lang w:val="en-AU"/>
        </w:rPr>
        <w:t xml:space="preserve">, dated </w:t>
      </w:r>
      <w:r w:rsidR="008E2C8F" w:rsidRPr="004C1B52">
        <w:rPr>
          <w:rFonts w:ascii="Calibri" w:hAnsi="Calibri"/>
          <w:lang w:val="en-AU"/>
        </w:rPr>
        <w:t>4 May 2023.</w:t>
      </w:r>
    </w:p>
    <w:p w14:paraId="3E63F2C6" w14:textId="55A416DF" w:rsidR="00B50AA6" w:rsidRPr="004C1B52" w:rsidRDefault="00451B57" w:rsidP="004C1B52">
      <w:pPr>
        <w:spacing w:before="80"/>
        <w:ind w:left="720"/>
        <w:rPr>
          <w:rFonts w:ascii="Calibri" w:hAnsi="Calibri"/>
          <w:spacing w:val="-4"/>
          <w:lang w:val="en-AU"/>
        </w:rPr>
      </w:pPr>
      <w:r w:rsidRPr="004C1B52">
        <w:rPr>
          <w:rFonts w:ascii="Calibri" w:hAnsi="Calibri"/>
          <w:spacing w:val="-2"/>
          <w:lang w:val="en-AU"/>
        </w:rPr>
        <w:t>Public Accounts—Standing Committee</w:t>
      </w:r>
      <w:r w:rsidR="00B50AA6" w:rsidRPr="004C1B52">
        <w:rPr>
          <w:rFonts w:ascii="Calibri" w:hAnsi="Calibri"/>
          <w:spacing w:val="-2"/>
          <w:lang w:val="en-AU"/>
        </w:rPr>
        <w:t xml:space="preserve">—Report </w:t>
      </w:r>
      <w:r w:rsidRPr="004C1B52">
        <w:rPr>
          <w:rFonts w:ascii="Calibri" w:hAnsi="Calibri"/>
          <w:spacing w:val="-2"/>
          <w:lang w:val="en-AU"/>
        </w:rPr>
        <w:t>13</w:t>
      </w:r>
      <w:r w:rsidR="00B50AA6" w:rsidRPr="004C1B52">
        <w:rPr>
          <w:rFonts w:ascii="Calibri" w:hAnsi="Calibri"/>
          <w:spacing w:val="-2"/>
          <w:lang w:val="en-AU"/>
        </w:rPr>
        <w:t>—</w:t>
      </w:r>
      <w:r w:rsidRPr="004C1B52">
        <w:rPr>
          <w:rFonts w:ascii="Calibri" w:hAnsi="Calibri"/>
          <w:i/>
          <w:spacing w:val="-2"/>
          <w:lang w:val="en-AU"/>
        </w:rPr>
        <w:t xml:space="preserve">Inquiry into Annual and Financial </w:t>
      </w:r>
      <w:r w:rsidRPr="004C1B52">
        <w:rPr>
          <w:rFonts w:ascii="Calibri" w:hAnsi="Calibri"/>
          <w:i/>
          <w:spacing w:val="-4"/>
          <w:lang w:val="en-AU"/>
        </w:rPr>
        <w:t>Reports 2021-2022</w:t>
      </w:r>
      <w:r w:rsidR="00B50AA6" w:rsidRPr="004C1B52">
        <w:rPr>
          <w:rFonts w:ascii="Calibri" w:hAnsi="Calibri"/>
          <w:spacing w:val="-4"/>
          <w:lang w:val="en-AU"/>
        </w:rPr>
        <w:t>—</w:t>
      </w:r>
      <w:r w:rsidRPr="004C1B52">
        <w:rPr>
          <w:rFonts w:ascii="Calibri" w:hAnsi="Calibri"/>
          <w:spacing w:val="-4"/>
          <w:lang w:val="en-AU"/>
        </w:rPr>
        <w:t>Speaker</w:t>
      </w:r>
      <w:r w:rsidR="009A1926" w:rsidRPr="004C1B52">
        <w:rPr>
          <w:rFonts w:ascii="Calibri" w:hAnsi="Calibri"/>
          <w:spacing w:val="-4"/>
          <w:lang w:val="en-AU"/>
        </w:rPr>
        <w:t>’</w:t>
      </w:r>
      <w:r w:rsidRPr="004C1B52">
        <w:rPr>
          <w:rFonts w:ascii="Calibri" w:hAnsi="Calibri"/>
          <w:spacing w:val="-4"/>
          <w:lang w:val="en-AU"/>
        </w:rPr>
        <w:t>s response to recommendations 1 and 2</w:t>
      </w:r>
      <w:r w:rsidR="00B50AA6" w:rsidRPr="004C1B52">
        <w:rPr>
          <w:rFonts w:ascii="Calibri" w:hAnsi="Calibri"/>
          <w:spacing w:val="-4"/>
          <w:lang w:val="en-AU"/>
        </w:rPr>
        <w:t xml:space="preserve">, dated </w:t>
      </w:r>
      <w:r w:rsidR="008E2C8F" w:rsidRPr="004C1B52">
        <w:rPr>
          <w:rFonts w:ascii="Calibri" w:hAnsi="Calibri"/>
          <w:spacing w:val="-4"/>
          <w:lang w:val="en-AU"/>
        </w:rPr>
        <w:t>4 May 2023.</w:t>
      </w:r>
    </w:p>
    <w:p w14:paraId="3D139E81" w14:textId="4CCA4D5C" w:rsidR="00671324" w:rsidRPr="00671324" w:rsidRDefault="00671324" w:rsidP="004C1B52">
      <w:pPr>
        <w:tabs>
          <w:tab w:val="left" w:pos="1197"/>
          <w:tab w:val="left" w:pos="1767"/>
        </w:tabs>
        <w:spacing w:before="80"/>
        <w:ind w:left="720"/>
        <w:jc w:val="both"/>
        <w:rPr>
          <w:rFonts w:ascii="Calibri" w:hAnsi="Calibri"/>
          <w:lang w:val="en-AU"/>
        </w:rPr>
      </w:pPr>
      <w:r w:rsidRPr="00671324">
        <w:rPr>
          <w:rFonts w:ascii="Calibri" w:hAnsi="Calibri"/>
          <w:lang w:val="en-AU"/>
        </w:rPr>
        <w:t>Standing order 191—Amendments to:</w:t>
      </w:r>
    </w:p>
    <w:p w14:paraId="1496A814" w14:textId="77777777" w:rsidR="00671324" w:rsidRPr="00671324" w:rsidRDefault="00671324" w:rsidP="004C1B52">
      <w:pPr>
        <w:spacing w:before="80"/>
        <w:ind w:left="864"/>
        <w:jc w:val="both"/>
        <w:rPr>
          <w:rFonts w:ascii="Calibri" w:hAnsi="Calibri"/>
          <w:lang w:val="en-AU"/>
        </w:rPr>
      </w:pPr>
      <w:r w:rsidRPr="00671324">
        <w:rPr>
          <w:rFonts w:ascii="Calibri" w:hAnsi="Calibri"/>
          <w:lang w:val="en-AU"/>
        </w:rPr>
        <w:t>Background Checking Legislation Amendment Bill 2022, dated 5 and 6 April 2023.</w:t>
      </w:r>
    </w:p>
    <w:p w14:paraId="72BAC6F4" w14:textId="77777777" w:rsidR="00671324" w:rsidRPr="00671324" w:rsidRDefault="00671324" w:rsidP="004C1B52">
      <w:pPr>
        <w:spacing w:before="80"/>
        <w:ind w:left="864"/>
        <w:jc w:val="both"/>
        <w:rPr>
          <w:rFonts w:ascii="Calibri" w:hAnsi="Calibri"/>
          <w:lang w:val="en-AU"/>
        </w:rPr>
      </w:pPr>
      <w:r w:rsidRPr="00671324">
        <w:rPr>
          <w:rFonts w:ascii="Calibri" w:hAnsi="Calibri"/>
          <w:lang w:val="en-AU"/>
        </w:rPr>
        <w:t>Discrimination Amendment Bill 2022, dated 4 and 6 April 2023.</w:t>
      </w:r>
    </w:p>
    <w:p w14:paraId="026F679F" w14:textId="72A7D4B7" w:rsidR="00671324" w:rsidRPr="00671324" w:rsidRDefault="00671324" w:rsidP="004C1B52">
      <w:pPr>
        <w:spacing w:before="80"/>
        <w:ind w:left="864"/>
        <w:jc w:val="both"/>
        <w:rPr>
          <w:rFonts w:ascii="Calibri" w:hAnsi="Calibri"/>
          <w:lang w:val="en-AU"/>
        </w:rPr>
      </w:pPr>
      <w:r w:rsidRPr="004C1B52">
        <w:rPr>
          <w:rFonts w:ascii="Calibri" w:hAnsi="Calibri"/>
          <w:spacing w:val="-2"/>
          <w:lang w:val="en-AU"/>
        </w:rPr>
        <w:t>Justice and Community Safety Legislation Amendment Bill 2022 (No 2), dated 5 and 6</w:t>
      </w:r>
      <w:r w:rsidR="003B61DD">
        <w:rPr>
          <w:rFonts w:ascii="Calibri" w:hAnsi="Calibri"/>
          <w:lang w:val="en-AU"/>
        </w:rPr>
        <w:t> </w:t>
      </w:r>
      <w:r w:rsidRPr="00671324">
        <w:rPr>
          <w:rFonts w:ascii="Calibri" w:hAnsi="Calibri"/>
          <w:lang w:val="en-AU"/>
        </w:rPr>
        <w:t>April 2023.</w:t>
      </w:r>
    </w:p>
    <w:p w14:paraId="06E6DE4F" w14:textId="77777777" w:rsidR="00671324" w:rsidRPr="00671324" w:rsidRDefault="00671324" w:rsidP="004C1B52">
      <w:pPr>
        <w:spacing w:before="80"/>
        <w:ind w:left="864"/>
        <w:jc w:val="both"/>
        <w:rPr>
          <w:rFonts w:ascii="Calibri" w:hAnsi="Calibri"/>
          <w:lang w:val="en-AU"/>
        </w:rPr>
      </w:pPr>
      <w:r w:rsidRPr="00671324">
        <w:rPr>
          <w:rFonts w:ascii="Calibri" w:hAnsi="Calibri"/>
          <w:lang w:val="en-AU"/>
        </w:rPr>
        <w:t>Long Service Leave (Portable Schemes) Amendment Bill 2022, dated 5 and 6 April 2023.</w:t>
      </w:r>
    </w:p>
    <w:p w14:paraId="61EB423C" w14:textId="77777777" w:rsidR="00671324" w:rsidRPr="00671324" w:rsidRDefault="00671324" w:rsidP="004C1B52">
      <w:pPr>
        <w:spacing w:before="80"/>
        <w:ind w:left="864"/>
        <w:jc w:val="both"/>
        <w:rPr>
          <w:rFonts w:ascii="Calibri" w:hAnsi="Calibri"/>
          <w:lang w:val="en-AU"/>
        </w:rPr>
      </w:pPr>
      <w:r w:rsidRPr="00671324">
        <w:rPr>
          <w:rFonts w:ascii="Calibri" w:hAnsi="Calibri"/>
          <w:lang w:val="en-AU"/>
        </w:rPr>
        <w:t>Professional Engineers Bill 2022, dated 5 and 6 April 2023.</w:t>
      </w:r>
    </w:p>
    <w:p w14:paraId="1958D7D9" w14:textId="77777777" w:rsidR="00671324" w:rsidRPr="00671324" w:rsidRDefault="00671324" w:rsidP="004C1B52">
      <w:pPr>
        <w:spacing w:before="80"/>
        <w:ind w:left="864"/>
        <w:jc w:val="both"/>
        <w:rPr>
          <w:rFonts w:ascii="Calibri" w:hAnsi="Calibri"/>
          <w:lang w:val="en-AU"/>
        </w:rPr>
      </w:pPr>
      <w:r w:rsidRPr="00671324">
        <w:rPr>
          <w:rFonts w:ascii="Calibri" w:hAnsi="Calibri"/>
          <w:lang w:val="en-AU"/>
        </w:rPr>
        <w:t>Revenue Legislation Amendment Bill 2022, dated 4 and 6 April 2023.</w:t>
      </w:r>
    </w:p>
    <w:p w14:paraId="34B47DED" w14:textId="75B5447F" w:rsidR="00671324" w:rsidRDefault="00671324" w:rsidP="004C1B52">
      <w:pPr>
        <w:spacing w:before="80"/>
        <w:ind w:left="864"/>
        <w:jc w:val="both"/>
        <w:rPr>
          <w:rFonts w:ascii="Calibri" w:hAnsi="Calibri"/>
          <w:lang w:val="en-AU"/>
        </w:rPr>
      </w:pPr>
      <w:r w:rsidRPr="00671324">
        <w:rPr>
          <w:rFonts w:ascii="Calibri" w:hAnsi="Calibri"/>
          <w:lang w:val="en-AU"/>
        </w:rPr>
        <w:t>Urban Forest Bill 2022, dated 5 and 6 April 2023.</w:t>
      </w:r>
    </w:p>
    <w:p w14:paraId="2C2426B5" w14:textId="325E48F4" w:rsidR="00073580" w:rsidRPr="00073580" w:rsidRDefault="00073580" w:rsidP="00073580">
      <w:pPr>
        <w:keepNext/>
        <w:keepLines/>
        <w:tabs>
          <w:tab w:val="right" w:pos="339"/>
          <w:tab w:val="left" w:pos="720"/>
        </w:tabs>
        <w:spacing w:before="240"/>
        <w:ind w:left="720" w:hanging="720"/>
        <w:rPr>
          <w:rFonts w:ascii="Calibri" w:hAnsi="Calibri"/>
          <w:b/>
          <w:lang w:val="en-AU"/>
        </w:rPr>
      </w:pPr>
      <w:r w:rsidRPr="00073580">
        <w:rPr>
          <w:rFonts w:ascii="Calibri" w:hAnsi="Calibri"/>
          <w:b/>
          <w:lang w:val="en-AU"/>
        </w:rPr>
        <w:tab/>
      </w:r>
      <w:r w:rsidR="00170509">
        <w:rPr>
          <w:rFonts w:ascii="Calibri" w:hAnsi="Calibri"/>
          <w:b/>
          <w:bCs/>
          <w:lang w:val="en-AU"/>
        </w:rPr>
        <w:fldChar w:fldCharType="begin"/>
      </w:r>
      <w:r w:rsidR="00170509">
        <w:rPr>
          <w:rFonts w:ascii="Calibri" w:hAnsi="Calibri"/>
          <w:b/>
          <w:bCs/>
          <w:lang w:val="en-AU"/>
        </w:rPr>
        <w:instrText xml:space="preserve"> SEQ A \* MERGEFORMAT </w:instrText>
      </w:r>
      <w:r w:rsidR="00170509">
        <w:rPr>
          <w:rFonts w:ascii="Calibri" w:hAnsi="Calibri"/>
          <w:b/>
          <w:bCs/>
          <w:lang w:val="en-AU"/>
        </w:rPr>
        <w:fldChar w:fldCharType="separate"/>
      </w:r>
      <w:r w:rsidR="00DB745F">
        <w:rPr>
          <w:rFonts w:ascii="Calibri" w:hAnsi="Calibri"/>
          <w:b/>
          <w:bCs/>
          <w:noProof/>
          <w:lang w:val="en-AU"/>
        </w:rPr>
        <w:t>20</w:t>
      </w:r>
      <w:r w:rsidR="00170509">
        <w:rPr>
          <w:rFonts w:ascii="Calibri" w:hAnsi="Calibri"/>
          <w:b/>
          <w:bCs/>
          <w:lang w:val="en-AU"/>
        </w:rPr>
        <w:fldChar w:fldCharType="end"/>
      </w:r>
      <w:r w:rsidRPr="00073580">
        <w:rPr>
          <w:rFonts w:ascii="Calibri" w:hAnsi="Calibri"/>
          <w:b/>
          <w:lang w:val="en-AU"/>
        </w:rPr>
        <w:tab/>
        <w:t>PRESENTATION OF PAPERS</w:t>
      </w:r>
    </w:p>
    <w:p w14:paraId="01EDAA73" w14:textId="77777777" w:rsidR="00073580" w:rsidRPr="00073580" w:rsidRDefault="00073580" w:rsidP="00073580">
      <w:pPr>
        <w:spacing w:before="120"/>
        <w:ind w:left="720"/>
        <w:rPr>
          <w:rFonts w:ascii="Calibri" w:hAnsi="Calibri"/>
          <w:lang w:val="en-AU"/>
        </w:rPr>
      </w:pPr>
      <w:r w:rsidRPr="00073580">
        <w:rPr>
          <w:rFonts w:ascii="Calibri" w:hAnsi="Calibri"/>
          <w:lang w:val="en-AU"/>
        </w:rPr>
        <w:t>Mr Gentleman (Manager of Government Business) presented the following papers:</w:t>
      </w:r>
    </w:p>
    <w:p w14:paraId="15B0B634" w14:textId="10914848" w:rsidR="00073580" w:rsidRDefault="00073580" w:rsidP="00525131">
      <w:pPr>
        <w:pStyle w:val="DPSEntryDetail"/>
      </w:pPr>
      <w:r w:rsidRPr="006B5DE7">
        <w:t>Annual Reports (Government Agencies) Act</w:t>
      </w:r>
      <w:r>
        <w:t>, p</w:t>
      </w:r>
      <w:r w:rsidRPr="006B5DE7">
        <w:t>ursuant to section 13—Annual Report—20</w:t>
      </w:r>
      <w:r>
        <w:t>22</w:t>
      </w:r>
      <w:r w:rsidRPr="006B5DE7">
        <w:t>—Canberra Institute of Technology</w:t>
      </w:r>
      <w:r w:rsidRPr="00073580">
        <w:t xml:space="preserve">, dated </w:t>
      </w:r>
      <w:r w:rsidR="000623D9">
        <w:t>March 2023</w:t>
      </w:r>
      <w:r w:rsidRPr="00073580">
        <w:t>.</w:t>
      </w:r>
    </w:p>
    <w:p w14:paraId="086A54F9" w14:textId="77777777" w:rsidR="003E1F46" w:rsidRDefault="003E1F46" w:rsidP="004C1B52">
      <w:pPr>
        <w:spacing w:before="80"/>
        <w:ind w:left="720"/>
        <w:rPr>
          <w:rFonts w:ascii="Calibri" w:hAnsi="Calibri"/>
          <w:lang w:val="en-AU"/>
        </w:rPr>
      </w:pPr>
      <w:r>
        <w:rPr>
          <w:rFonts w:ascii="Calibri" w:hAnsi="Calibri"/>
          <w:lang w:val="en-AU"/>
        </w:rPr>
        <w:lastRenderedPageBreak/>
        <w:t>Our Booris, Our Way Review—</w:t>
      </w:r>
    </w:p>
    <w:p w14:paraId="724A8BC0" w14:textId="77777777" w:rsidR="003E1F46" w:rsidRPr="00CB050C" w:rsidRDefault="003E1F46" w:rsidP="004C1B52">
      <w:pPr>
        <w:pStyle w:val="DPSEntryDetailIndentLev1"/>
        <w:spacing w:before="80"/>
      </w:pPr>
      <w:r>
        <w:t>Six monthly implementation update and Out of Home Care Snapshot Report 1 July 2017 – 31 December 2022—Government response, dated 2023.</w:t>
      </w:r>
    </w:p>
    <w:p w14:paraId="30E046E7" w14:textId="4E4F5BC3" w:rsidR="003E1F46" w:rsidRDefault="003E1F46" w:rsidP="004C1B52">
      <w:pPr>
        <w:pStyle w:val="DPSEntryDetailIndentLev1"/>
        <w:spacing w:before="80"/>
      </w:pPr>
      <w:r>
        <w:t>Six-monthly Update (July – December 2022), dated May 2023.</w:t>
      </w:r>
    </w:p>
    <w:p w14:paraId="270CD307" w14:textId="77777777" w:rsidR="003E1F46" w:rsidRDefault="003E1F46" w:rsidP="004C1B52">
      <w:pPr>
        <w:spacing w:before="80"/>
        <w:ind w:left="720"/>
        <w:rPr>
          <w:rFonts w:ascii="Calibri" w:hAnsi="Calibri"/>
          <w:lang w:val="en-AU"/>
        </w:rPr>
      </w:pPr>
      <w:r w:rsidRPr="0087281F">
        <w:rPr>
          <w:rFonts w:ascii="Calibri" w:hAnsi="Calibri"/>
          <w:lang w:val="en-AU"/>
        </w:rPr>
        <w:t>Out of Home Care Snapshot Report—A presentation of data covering 1 July 2017 to 31 December 2022.</w:t>
      </w:r>
    </w:p>
    <w:p w14:paraId="6A65CD26" w14:textId="77777777" w:rsidR="00D316DE" w:rsidRDefault="00D316DE" w:rsidP="004C1B52">
      <w:pPr>
        <w:pStyle w:val="DPSEntryDetail"/>
        <w:spacing w:before="80"/>
      </w:pPr>
      <w:r>
        <w:t>Planning and Development Act, pursuant to subsection 79(1)—Approvals of Variations to the Territory Plan together with associated documents—</w:t>
      </w:r>
    </w:p>
    <w:p w14:paraId="5E7C09AA" w14:textId="77777777" w:rsidR="00D316DE" w:rsidRDefault="00D316DE" w:rsidP="004C1B52">
      <w:pPr>
        <w:pStyle w:val="DPSEntryDetailIndentLev1"/>
        <w:spacing w:before="80"/>
      </w:pPr>
      <w:r w:rsidRPr="00C46762">
        <w:t>No 383—Kamberra Winery Estate Lyneham Section 69 Block 8 and Section 71 Blocks 18, 25, 27 and 28</w:t>
      </w:r>
      <w:r>
        <w:t>—Z</w:t>
      </w:r>
      <w:r w:rsidRPr="00C46762">
        <w:t>one Changes and Amendments to the Lyneham Precinct Map and Code, dated</w:t>
      </w:r>
      <w:r>
        <w:t xml:space="preserve"> 8 May 2023. </w:t>
      </w:r>
    </w:p>
    <w:p w14:paraId="578B96F3" w14:textId="54A53925" w:rsidR="00D316DE" w:rsidRDefault="00D316DE" w:rsidP="004C1B52">
      <w:pPr>
        <w:pStyle w:val="DPSEntryDetailIndentLev1"/>
        <w:spacing w:before="80"/>
      </w:pPr>
      <w:r w:rsidRPr="00CB050C">
        <w:t xml:space="preserve">No 384—Federal Golf Course Red Hill </w:t>
      </w:r>
      <w:r w:rsidR="004C1B52">
        <w:t>S</w:t>
      </w:r>
      <w:r w:rsidRPr="00CB050C">
        <w:t xml:space="preserve">ection 56 parts of block 1 and Garran </w:t>
      </w:r>
      <w:r w:rsidR="004C1B52">
        <w:t>S</w:t>
      </w:r>
      <w:r w:rsidRPr="00CB050C">
        <w:t>ection 10 part of block 7</w:t>
      </w:r>
      <w:r>
        <w:t>6</w:t>
      </w:r>
      <w:r w:rsidRPr="00CB050C">
        <w:t>, dated 8 May 2023.</w:t>
      </w:r>
    </w:p>
    <w:p w14:paraId="2DBF46F0" w14:textId="130E5BA8" w:rsidR="00073580" w:rsidRDefault="00073580" w:rsidP="004C1B52">
      <w:pPr>
        <w:spacing w:before="80"/>
        <w:ind w:left="720"/>
        <w:rPr>
          <w:rFonts w:ascii="Calibri" w:hAnsi="Calibri"/>
          <w:lang w:val="en-AU"/>
        </w:rPr>
      </w:pPr>
      <w:r>
        <w:rPr>
          <w:rFonts w:ascii="Calibri" w:hAnsi="Calibri"/>
          <w:lang w:val="en-AU"/>
        </w:rPr>
        <w:t>Planning, Transport and City Services—Standing Committee</w:t>
      </w:r>
      <w:r w:rsidRPr="003E0292">
        <w:rPr>
          <w:rFonts w:ascii="Calibri" w:hAnsi="Calibri"/>
          <w:lang w:val="en-AU"/>
        </w:rPr>
        <w:t xml:space="preserve">—Report </w:t>
      </w:r>
      <w:r>
        <w:rPr>
          <w:rFonts w:ascii="Calibri" w:hAnsi="Calibri"/>
          <w:lang w:val="en-AU"/>
        </w:rPr>
        <w:t>12</w:t>
      </w:r>
      <w:r w:rsidRPr="003E0292">
        <w:rPr>
          <w:rFonts w:ascii="Calibri" w:hAnsi="Calibri"/>
          <w:lang w:val="en-AU"/>
        </w:rPr>
        <w:t>—</w:t>
      </w:r>
      <w:r>
        <w:rPr>
          <w:rFonts w:ascii="Calibri" w:hAnsi="Calibri"/>
          <w:i/>
          <w:lang w:val="en-AU"/>
        </w:rPr>
        <w:t>Inquiry into the Planning Bill 2022</w:t>
      </w:r>
      <w:r w:rsidRPr="003E0292">
        <w:rPr>
          <w:rFonts w:ascii="Calibri" w:hAnsi="Calibri"/>
          <w:lang w:val="en-AU"/>
        </w:rPr>
        <w:t xml:space="preserve">—Government response, dated </w:t>
      </w:r>
      <w:r w:rsidR="00DF40ED">
        <w:rPr>
          <w:rFonts w:ascii="Calibri" w:hAnsi="Calibri"/>
          <w:lang w:val="en-AU"/>
        </w:rPr>
        <w:t>May 2023</w:t>
      </w:r>
      <w:r>
        <w:rPr>
          <w:rFonts w:ascii="Calibri" w:hAnsi="Calibri"/>
          <w:lang w:val="en-AU"/>
        </w:rPr>
        <w:t>.</w:t>
      </w:r>
    </w:p>
    <w:p w14:paraId="78A8700D" w14:textId="77777777" w:rsidR="00073580" w:rsidRPr="00073580" w:rsidRDefault="00073580" w:rsidP="004C1B52">
      <w:pPr>
        <w:spacing w:before="120"/>
        <w:ind w:left="720"/>
        <w:rPr>
          <w:rFonts w:ascii="Calibri" w:hAnsi="Calibri"/>
          <w:b/>
          <w:bCs/>
          <w:lang w:val="en-AU"/>
        </w:rPr>
      </w:pPr>
      <w:r w:rsidRPr="00073580">
        <w:rPr>
          <w:rFonts w:ascii="Calibri" w:hAnsi="Calibri"/>
          <w:b/>
          <w:bCs/>
          <w:lang w:val="en-AU"/>
        </w:rPr>
        <w:t>Subordinate legislation (including explanatory statements unless otherwise stated)</w:t>
      </w:r>
    </w:p>
    <w:p w14:paraId="70DFA1B9" w14:textId="77777777" w:rsidR="00073580" w:rsidRPr="00073580" w:rsidRDefault="00073580" w:rsidP="004C1B52">
      <w:pPr>
        <w:spacing w:before="120"/>
        <w:ind w:left="720"/>
        <w:rPr>
          <w:rFonts w:ascii="Calibri" w:hAnsi="Calibri"/>
          <w:lang w:val="en-AU"/>
        </w:rPr>
      </w:pPr>
      <w:r w:rsidRPr="00073580">
        <w:rPr>
          <w:rFonts w:ascii="Calibri" w:hAnsi="Calibri"/>
          <w:lang w:val="en-AU"/>
        </w:rPr>
        <w:t>Legislation Act, pursuant to section 64—</w:t>
      </w:r>
    </w:p>
    <w:p w14:paraId="629801A5" w14:textId="77777777" w:rsidR="006C7086" w:rsidRPr="007F3EAB" w:rsidRDefault="006C7086" w:rsidP="004C1B52">
      <w:pPr>
        <w:pStyle w:val="DPSEntryDetailIndentLev1"/>
      </w:pPr>
      <w:bookmarkStart w:id="1" w:name="_Hlk134452740"/>
      <w:r>
        <w:t>Board of Senior Secondary Studies Act—</w:t>
      </w:r>
      <w:r w:rsidRPr="007F3EAB">
        <w:t>Board of Senior Secondary Studies Appointment 2023 (No 1)—Disallowable Instrument DI2023-36 (LR, 17 April 2023).</w:t>
      </w:r>
    </w:p>
    <w:p w14:paraId="570F2506" w14:textId="77777777" w:rsidR="007A74C3" w:rsidRDefault="006C7086" w:rsidP="004C1B52">
      <w:pPr>
        <w:pStyle w:val="DPSEntryDetailIndentLev1"/>
        <w:ind w:left="862"/>
      </w:pPr>
      <w:r>
        <w:t>Building Act—</w:t>
      </w:r>
    </w:p>
    <w:p w14:paraId="7C841139" w14:textId="53434732" w:rsidR="006C7086" w:rsidRPr="007F3EAB" w:rsidRDefault="006C7086" w:rsidP="004C1B52">
      <w:pPr>
        <w:pStyle w:val="DPSEntryDetailIndentLev2"/>
      </w:pPr>
      <w:r w:rsidRPr="007F3EAB">
        <w:t>Building (ACT Appendix to the Building Code) Determination 2023 (No</w:t>
      </w:r>
      <w:r w:rsidR="0093274F">
        <w:t> </w:t>
      </w:r>
      <w:r w:rsidRPr="007F3EAB">
        <w:t>1)—Disallowable Instrument DI2023-67 (LR, 28 April 2023).</w:t>
      </w:r>
    </w:p>
    <w:p w14:paraId="1C7BAF20" w14:textId="77777777" w:rsidR="0093274F" w:rsidRPr="007F3EAB" w:rsidRDefault="0093274F" w:rsidP="004C1B52">
      <w:pPr>
        <w:pStyle w:val="DPSEntryDetailIndentLev2"/>
      </w:pPr>
      <w:r>
        <w:t>Building (General) Regulation 2008—</w:t>
      </w:r>
      <w:r w:rsidRPr="00745A3C">
        <w:t>Building (General) (Alternative requirements for unaltered parts) Determination 2023 (No 1)—Disallowable Instrument DI2023-69 (LR, 28 April 2023).</w:t>
      </w:r>
    </w:p>
    <w:p w14:paraId="7195A254" w14:textId="77777777" w:rsidR="006C7086" w:rsidRPr="007F3EAB" w:rsidRDefault="006C7086" w:rsidP="004C1B52">
      <w:pPr>
        <w:pStyle w:val="DPSEntryDetailIndentLev1"/>
        <w:ind w:left="862"/>
      </w:pPr>
      <w:r>
        <w:t>Building Act, Construction Occupations (Licensing) Act, Unit Titles Act and the Water and Sewerage Act—</w:t>
      </w:r>
      <w:r w:rsidRPr="007F3EAB">
        <w:t>Building and Construction Legislation Amendment Regulation 2023 (No 1)—Subordinate Law SL2023-7 (LR, 28 April 2023).</w:t>
      </w:r>
    </w:p>
    <w:p w14:paraId="14815CA4" w14:textId="77777777" w:rsidR="006C7086" w:rsidRPr="007F3EAB" w:rsidRDefault="006C7086" w:rsidP="004C1B52">
      <w:pPr>
        <w:pStyle w:val="DPSEntryDetailIndentLev1"/>
        <w:ind w:left="862"/>
      </w:pPr>
      <w:r>
        <w:t>City Renewal Authority and Suburban Land Agency Act—</w:t>
      </w:r>
      <w:r w:rsidRPr="007F3EAB">
        <w:t>City Renewal Authority and Suburban Land Agency (Agency Board Member) Appointment 2023 (No 1)—Disallowable Instrument DI2023-30 (LR, 27 March 2023).</w:t>
      </w:r>
    </w:p>
    <w:p w14:paraId="41CBB740" w14:textId="77777777" w:rsidR="006C7086" w:rsidRPr="007F3EAB" w:rsidRDefault="006C7086" w:rsidP="004C1B52">
      <w:pPr>
        <w:pStyle w:val="DPSEntryDetailIndentLev1"/>
        <w:ind w:left="862"/>
      </w:pPr>
      <w:r>
        <w:t>Cultural Facilities Corporation Act and Financial Management Act—</w:t>
      </w:r>
      <w:r w:rsidRPr="007F3EAB">
        <w:t>Cultural Facilities Corporation (Governing Board) Appointment 2023 (No 1)—Disallowable Instrument DI2023-35 (LR, 13 April 2023).</w:t>
      </w:r>
    </w:p>
    <w:p w14:paraId="3F41EA84" w14:textId="77777777" w:rsidR="006C7086" w:rsidRPr="007F3EAB" w:rsidRDefault="006C7086" w:rsidP="004C1B52">
      <w:pPr>
        <w:pStyle w:val="DPSEntryDetailIndentLev1"/>
        <w:ind w:left="862"/>
      </w:pPr>
      <w:r>
        <w:t>Electoral Act—</w:t>
      </w:r>
      <w:r w:rsidRPr="007F3EAB">
        <w:t>Electoral Amendment Regulation 2023 (No 1)—Subordinate Law SL2023-6 (LR, 1 May 2023).</w:t>
      </w:r>
    </w:p>
    <w:p w14:paraId="1CC6CA51" w14:textId="403715FF" w:rsidR="00C46762" w:rsidRDefault="00C46762" w:rsidP="004C1B52">
      <w:pPr>
        <w:pStyle w:val="DPSEntryDetailIndentLev1"/>
        <w:ind w:left="862"/>
      </w:pPr>
      <w:r>
        <w:t>Financial Management Act—</w:t>
      </w:r>
      <w:r w:rsidRPr="007F3EAB">
        <w:t xml:space="preserve">Financial Management (Transfer of Funds from Capital Injection to Other Appropriations) </w:t>
      </w:r>
      <w:r w:rsidR="00BC0CE9">
        <w:t>Direction</w:t>
      </w:r>
      <w:r w:rsidRPr="007F3EAB">
        <w:t xml:space="preserve"> 2023 (No 1)—Disallowable Instrument DI2023-59 (LR, 8 May 2023).</w:t>
      </w:r>
    </w:p>
    <w:p w14:paraId="5ECEA2BE" w14:textId="74DEA758" w:rsidR="006C7086" w:rsidRPr="007F3EAB" w:rsidRDefault="006C7086" w:rsidP="004C1B52">
      <w:pPr>
        <w:pStyle w:val="DPSEntryDetailIndentLev1"/>
        <w:ind w:left="862"/>
      </w:pPr>
      <w:r>
        <w:t>Health Records (Privacy and Access) Act—</w:t>
      </w:r>
      <w:r w:rsidRPr="007F3EAB">
        <w:t>Health Records (Privacy and Access) (Fees) Determination 2023 (No 1)—Disallowable Instrument DI2023-31 (LR, 27 March 2023).</w:t>
      </w:r>
    </w:p>
    <w:p w14:paraId="3846363B" w14:textId="77777777" w:rsidR="006C7086" w:rsidRPr="007F3EAB" w:rsidRDefault="006C7086" w:rsidP="004C1B52">
      <w:pPr>
        <w:pStyle w:val="DPSEntryDetailIndentLev1"/>
        <w:keepNext/>
        <w:ind w:left="862"/>
      </w:pPr>
      <w:r>
        <w:lastRenderedPageBreak/>
        <w:t>Heritage Act—</w:t>
      </w:r>
    </w:p>
    <w:p w14:paraId="789B3BCA" w14:textId="77777777" w:rsidR="006C7086" w:rsidRDefault="006C7086" w:rsidP="00A21C9F">
      <w:pPr>
        <w:pStyle w:val="DPSEntryDetailIndentLev2"/>
      </w:pPr>
      <w:r w:rsidRPr="007F3EAB">
        <w:t>Heritage (Council Chairperson) Appointment 2023—Disallowable Instrument DI2023-37 (LR, 17 April 2023).</w:t>
      </w:r>
    </w:p>
    <w:p w14:paraId="7651A3B9" w14:textId="77777777" w:rsidR="006C7086" w:rsidRPr="007F3EAB" w:rsidRDefault="006C7086" w:rsidP="00A21C9F">
      <w:pPr>
        <w:pStyle w:val="DPSEntryDetailIndentLev2"/>
      </w:pPr>
      <w:r w:rsidRPr="007F3EAB">
        <w:t>Heritage (Council Deputy Chairperson) Appointment 2023—Disallowable Instrument DI2023-38 (LR, 17 April 2023).</w:t>
      </w:r>
    </w:p>
    <w:p w14:paraId="3502ED6A" w14:textId="77777777" w:rsidR="006C7086" w:rsidRPr="007F3EAB" w:rsidRDefault="006C7086" w:rsidP="00A21C9F">
      <w:pPr>
        <w:pStyle w:val="DPSEntryDetailIndentLev2"/>
      </w:pPr>
      <w:r w:rsidRPr="007F3EAB">
        <w:t>Heritage (Council Member) Appointment 2023 (No 1)—Disallowable Instrument DI2023-39 (LR, 17 April 2023).</w:t>
      </w:r>
    </w:p>
    <w:p w14:paraId="4C5AC310" w14:textId="77777777" w:rsidR="006C7086" w:rsidRPr="007F3EAB" w:rsidRDefault="006C7086" w:rsidP="00A21C9F">
      <w:pPr>
        <w:pStyle w:val="DPSEntryDetailIndentLev2"/>
      </w:pPr>
      <w:r w:rsidRPr="007F3EAB">
        <w:t>Heritage (Council Member) Appointment 2023 (No 2)—Disallowable Instrument DI2023-40 (LR, 17 April 2023).</w:t>
      </w:r>
    </w:p>
    <w:p w14:paraId="50FA288F" w14:textId="77777777" w:rsidR="006C7086" w:rsidRPr="007F3EAB" w:rsidRDefault="006C7086" w:rsidP="00A21C9F">
      <w:pPr>
        <w:pStyle w:val="DPSEntryDetailIndentLev2"/>
      </w:pPr>
      <w:r w:rsidRPr="007F3EAB">
        <w:t>Heritage (Council Member) Appointment 2023 (No 3)—Disallowable Instrument DI2023-41 (LR, 17 April 2023).</w:t>
      </w:r>
    </w:p>
    <w:p w14:paraId="27F2D76F" w14:textId="77777777" w:rsidR="006C7086" w:rsidRPr="007F3EAB" w:rsidRDefault="006C7086" w:rsidP="00A21C9F">
      <w:pPr>
        <w:pStyle w:val="DPSEntryDetailIndentLev2"/>
      </w:pPr>
      <w:r w:rsidRPr="007F3EAB">
        <w:t>Heritage (Council Member) Appointment 2023 (No 4)—Disallowable Instrument DI2023-42 (LR, 17 April 2023).</w:t>
      </w:r>
    </w:p>
    <w:p w14:paraId="2A3F7CDD" w14:textId="77777777" w:rsidR="006C7086" w:rsidRPr="007F3EAB" w:rsidRDefault="006C7086" w:rsidP="00A21C9F">
      <w:pPr>
        <w:pStyle w:val="DPSEntryDetailIndentLev2"/>
      </w:pPr>
      <w:r w:rsidRPr="007F3EAB">
        <w:t>Heritage (Council Member) Appointment 2023 (No 5)—Disallowable Instrument DI2023-43 (LR, 17 April 2023).</w:t>
      </w:r>
    </w:p>
    <w:p w14:paraId="60A60552" w14:textId="77777777" w:rsidR="006C7086" w:rsidRPr="007F3EAB" w:rsidRDefault="006C7086" w:rsidP="00A21C9F">
      <w:pPr>
        <w:pStyle w:val="DPSEntryDetailIndentLev2"/>
      </w:pPr>
      <w:r w:rsidRPr="007F3EAB">
        <w:t>Heritage (Council Member) Appointment 2023 (No 6)—Disallowable Instrument DI2023-44 (LR, 17 April 2023).</w:t>
      </w:r>
    </w:p>
    <w:p w14:paraId="5C270F3A" w14:textId="77777777" w:rsidR="006C7086" w:rsidRPr="007F3EAB" w:rsidRDefault="006C7086" w:rsidP="00A21C9F">
      <w:pPr>
        <w:pStyle w:val="DPSEntryDetailIndentLev2"/>
      </w:pPr>
      <w:r w:rsidRPr="007F3EAB">
        <w:t>Heritage (Council Member) Appointment 2023 (No 7)—Disallowable Instrument DI2023-45 (LR, 17 April 2023).</w:t>
      </w:r>
    </w:p>
    <w:p w14:paraId="6180083F" w14:textId="77777777" w:rsidR="006C7086" w:rsidRPr="007F3EAB" w:rsidRDefault="006C7086" w:rsidP="00A21C9F">
      <w:pPr>
        <w:pStyle w:val="DPSEntryDetailIndentLev2"/>
      </w:pPr>
      <w:r w:rsidRPr="007F3EAB">
        <w:t>Heritage (Council Member) Appointment 2023 (No 8)—Disallowable Instrument DI2023-46 (LR, 17 April 2023).</w:t>
      </w:r>
    </w:p>
    <w:p w14:paraId="07C95379" w14:textId="77777777" w:rsidR="006C7086" w:rsidRPr="007F3EAB" w:rsidRDefault="006C7086" w:rsidP="00A21C9F">
      <w:pPr>
        <w:pStyle w:val="DPSEntryDetailIndentLev2"/>
        <w:spacing w:before="80"/>
      </w:pPr>
      <w:r w:rsidRPr="007F3EAB">
        <w:t>Heritage (Council Member) Appointment 2023 (No 9)—Disallowable Instrument DI2023-47 (LR, 17 April 2023).</w:t>
      </w:r>
    </w:p>
    <w:p w14:paraId="519402BA" w14:textId="77777777" w:rsidR="006C7086" w:rsidRPr="007F3EAB" w:rsidRDefault="006C7086" w:rsidP="00A21C9F">
      <w:pPr>
        <w:pStyle w:val="DPSEntryDetailIndentLev1"/>
        <w:spacing w:before="80"/>
      </w:pPr>
      <w:r>
        <w:t>Land Tax Act—</w:t>
      </w:r>
    </w:p>
    <w:p w14:paraId="36397522" w14:textId="77777777" w:rsidR="006C7086" w:rsidRDefault="006C7086" w:rsidP="00A21C9F">
      <w:pPr>
        <w:pStyle w:val="DPSEntryDetailIndentLev2"/>
        <w:spacing w:before="80"/>
      </w:pPr>
      <w:r w:rsidRPr="007F3EAB">
        <w:t>Land Tax (Affordable Community Housing) Determination 2023—Disallowable Instrument DI2023-34 (LR, 30 March 2023).</w:t>
      </w:r>
    </w:p>
    <w:p w14:paraId="554F71D7" w14:textId="77777777" w:rsidR="006C7086" w:rsidRPr="007F3EAB" w:rsidRDefault="006C7086" w:rsidP="00A21C9F">
      <w:pPr>
        <w:pStyle w:val="DPSEntryDetailIndentLev2"/>
        <w:spacing w:before="80"/>
      </w:pPr>
      <w:r w:rsidRPr="007F3EAB">
        <w:t>Land Tax (Affordable Community Housing) Determination 2023 (No 2)—Disallowable Instrument DI2023-48 (LR, 20 April 2023).</w:t>
      </w:r>
    </w:p>
    <w:p w14:paraId="63CF32CC" w14:textId="77777777" w:rsidR="006C7086" w:rsidRPr="007F3EAB" w:rsidRDefault="006C7086" w:rsidP="00A21C9F">
      <w:pPr>
        <w:pStyle w:val="DPSEntryDetailIndentLev1"/>
        <w:spacing w:before="80"/>
      </w:pPr>
      <w:r>
        <w:t>Legal Profession Act—</w:t>
      </w:r>
      <w:r w:rsidRPr="007F3EAB">
        <w:t>Legal Profession (Bar Council Fees) Determination 2023—Disallowable Instrument DI2023-65 (LR, 28 April 2023).</w:t>
      </w:r>
    </w:p>
    <w:p w14:paraId="1EDCB951" w14:textId="77777777" w:rsidR="006C7086" w:rsidRPr="00A21C9F" w:rsidRDefault="006C7086" w:rsidP="00A21C9F">
      <w:pPr>
        <w:pStyle w:val="DPSEntryDetailIndentLev1"/>
        <w:spacing w:before="80"/>
        <w:rPr>
          <w:spacing w:val="-4"/>
        </w:rPr>
      </w:pPr>
      <w:r w:rsidRPr="00A21C9F">
        <w:rPr>
          <w:spacing w:val="-2"/>
        </w:rPr>
        <w:t xml:space="preserve">Medicines, Poisons and Therapeutic </w:t>
      </w:r>
      <w:r w:rsidRPr="00A21C9F">
        <w:rPr>
          <w:spacing w:val="-4"/>
        </w:rPr>
        <w:t>Goods Act—Medicines, Poisons and Therapeutic Goods Amendment Regulation 2023 (No 1)—Subordinate Law SL2023-5 (LR, 6 April 2023).</w:t>
      </w:r>
    </w:p>
    <w:p w14:paraId="14BE1FE9" w14:textId="7CBD9CD4" w:rsidR="006C7086" w:rsidRPr="007F3EAB" w:rsidRDefault="006C7086" w:rsidP="00A21C9F">
      <w:pPr>
        <w:pStyle w:val="DPSEntryDetailIndentLev1"/>
        <w:spacing w:before="80"/>
      </w:pPr>
      <w:r>
        <w:t>Residential Tenancies Act—</w:t>
      </w:r>
      <w:r w:rsidRPr="007F3EAB">
        <w:t>Residential Tenancies Amendment Regulation 2023 (No</w:t>
      </w:r>
      <w:r w:rsidR="00A21C9F">
        <w:t> </w:t>
      </w:r>
      <w:r w:rsidRPr="007F3EAB">
        <w:t>1)—Subordinate Law SL2023-4 (LR, 29 March 2023).</w:t>
      </w:r>
    </w:p>
    <w:p w14:paraId="5CDAEC0F" w14:textId="77777777" w:rsidR="006C7086" w:rsidRPr="007F3EAB" w:rsidRDefault="006C7086" w:rsidP="00E2440A">
      <w:pPr>
        <w:pStyle w:val="DPSEntryDetailIndentLev1"/>
        <w:spacing w:before="80"/>
        <w:ind w:left="862"/>
      </w:pPr>
      <w:r>
        <w:t>Road Transport (General) Act—</w:t>
      </w:r>
    </w:p>
    <w:p w14:paraId="559EE10D" w14:textId="77777777" w:rsidR="006C7086" w:rsidRDefault="006C7086" w:rsidP="00A21C9F">
      <w:pPr>
        <w:pStyle w:val="DPSEntryDetailIndentLev2"/>
        <w:spacing w:before="80"/>
      </w:pPr>
      <w:r w:rsidRPr="007F3EAB">
        <w:t>Road Transport (General) Application of Road Transport Legislation (Manuka Oval) Declaration 2023 (No 1)—Disallowable Instrument DI2023-49 (LR, 20 April 2023).</w:t>
      </w:r>
    </w:p>
    <w:p w14:paraId="4B2C9540" w14:textId="77777777" w:rsidR="006C7086" w:rsidRPr="007F3EAB" w:rsidRDefault="006C7086" w:rsidP="00A21C9F">
      <w:pPr>
        <w:pStyle w:val="DPSEntryDetailIndentLev2"/>
        <w:spacing w:before="80"/>
      </w:pPr>
      <w:r w:rsidRPr="007F3EAB">
        <w:t>Road Transport (General) Application of Road Transport Legislation Declaration 2023 (No 4)—Disallowable Instrument DI2023-53 (LR, 27 April 2023).</w:t>
      </w:r>
    </w:p>
    <w:p w14:paraId="086696D0" w14:textId="77777777" w:rsidR="006C7086" w:rsidRPr="007F3EAB" w:rsidRDefault="006C7086" w:rsidP="00E2440A">
      <w:pPr>
        <w:pStyle w:val="DPSEntryDetailIndentLev1"/>
        <w:keepNext/>
        <w:spacing w:before="60"/>
        <w:ind w:left="862"/>
      </w:pPr>
      <w:r>
        <w:lastRenderedPageBreak/>
        <w:t>Taxation Administration Act—</w:t>
      </w:r>
    </w:p>
    <w:p w14:paraId="62B465E1" w14:textId="77777777" w:rsidR="006C7086" w:rsidRDefault="006C7086" w:rsidP="00E2440A">
      <w:pPr>
        <w:pStyle w:val="DPSEntryDetailIndentLev2"/>
        <w:spacing w:before="60"/>
      </w:pPr>
      <w:r w:rsidRPr="007F3EAB">
        <w:t>Taxation Administration (Amounts Payable—Motor Vehicle Duty) Determination 2023—Disallowable Instrument DI2023-33 (LR, 30 March 2023).</w:t>
      </w:r>
    </w:p>
    <w:p w14:paraId="3DB54B0B" w14:textId="77777777" w:rsidR="006C7086" w:rsidRPr="007F3EAB" w:rsidRDefault="006C7086" w:rsidP="00E2440A">
      <w:pPr>
        <w:pStyle w:val="DPSEntryDetailIndentLev2"/>
        <w:spacing w:before="60"/>
      </w:pPr>
      <w:r w:rsidRPr="007F3EAB">
        <w:t>Taxation Administration (Amounts Payable—Utilities (Network Facilities Tax)) Determination 2023—Disallowable Instrument DI2023-32 (LR, 30 March 2023).</w:t>
      </w:r>
    </w:p>
    <w:p w14:paraId="6F0CCAD2" w14:textId="77777777" w:rsidR="006C7086" w:rsidRPr="007F3EAB" w:rsidRDefault="006C7086" w:rsidP="00E2440A">
      <w:pPr>
        <w:pStyle w:val="DPSEntryDetailIndentLev1"/>
        <w:spacing w:before="60"/>
      </w:pPr>
      <w:r>
        <w:t>Utilities Act—</w:t>
      </w:r>
    </w:p>
    <w:p w14:paraId="58CDD4B9" w14:textId="77777777" w:rsidR="006C7086" w:rsidRDefault="006C7086" w:rsidP="00E2440A">
      <w:pPr>
        <w:pStyle w:val="DPSEntryDetailIndentLev2"/>
        <w:spacing w:before="60"/>
      </w:pPr>
      <w:r w:rsidRPr="007F3EAB">
        <w:t>Utilities (Licensing) Exemption 2023 (No 1)—Disallowable Instrument DI2023-50 (LR, 20 April 2023).</w:t>
      </w:r>
    </w:p>
    <w:p w14:paraId="6B668F8D" w14:textId="77777777" w:rsidR="006C7086" w:rsidRPr="007F3EAB" w:rsidRDefault="006C7086" w:rsidP="00E2440A">
      <w:pPr>
        <w:pStyle w:val="DPSEntryDetailIndentLev2"/>
        <w:spacing w:before="60"/>
      </w:pPr>
      <w:r w:rsidRPr="007F3EAB">
        <w:t>Utilities (Licensing) Exemption 2023 (No 2)—Disallowable Instrument DI2023-51 (LR, 20 April 2023).</w:t>
      </w:r>
    </w:p>
    <w:p w14:paraId="589E05F6" w14:textId="77777777" w:rsidR="006C7086" w:rsidRPr="007F3EAB" w:rsidRDefault="006C7086" w:rsidP="00E2440A">
      <w:pPr>
        <w:pStyle w:val="DPSEntryDetailIndentLev1"/>
        <w:spacing w:before="60"/>
      </w:pPr>
      <w:r>
        <w:t>Veterinary Practice Act—</w:t>
      </w:r>
      <w:r w:rsidRPr="007F3EAB">
        <w:t>Veterinary Practice (Fees) Determination 2023 (No 1)—Disallowable Instrument DI2023-52 (LR, 24 April 2023).</w:t>
      </w:r>
    </w:p>
    <w:p w14:paraId="4157A461" w14:textId="324DA765" w:rsidR="006C7086" w:rsidRDefault="006C7086" w:rsidP="00E2440A">
      <w:pPr>
        <w:pStyle w:val="DPSEntryDetailIndentLev1"/>
        <w:spacing w:before="60"/>
      </w:pPr>
      <w:r>
        <w:t>Water and Sewerage Act—</w:t>
      </w:r>
      <w:r w:rsidRPr="007F3EAB">
        <w:t>Water and Sewerage (ACT Appendix to the Plumbing Code) Determination 2023—Disallowable Instrument DI2023-68 (LR, 28 April 2023).</w:t>
      </w:r>
    </w:p>
    <w:p w14:paraId="67935A12" w14:textId="2C8AFD92" w:rsidR="00B82949" w:rsidRPr="00B82949" w:rsidRDefault="00B82949" w:rsidP="00B82949">
      <w:pPr>
        <w:keepNext/>
        <w:keepLines/>
        <w:tabs>
          <w:tab w:val="right" w:pos="339"/>
          <w:tab w:val="left" w:pos="720"/>
        </w:tabs>
        <w:spacing w:before="240"/>
        <w:ind w:left="720" w:hanging="720"/>
        <w:rPr>
          <w:rFonts w:ascii="Calibri" w:hAnsi="Calibri"/>
          <w:b/>
          <w:caps/>
          <w:lang w:val="en-AU"/>
        </w:rPr>
      </w:pPr>
      <w:r w:rsidRPr="00B82949">
        <w:rPr>
          <w:rFonts w:ascii="Calibri" w:hAnsi="Calibri"/>
          <w:b/>
          <w:lang w:val="en-AU"/>
        </w:rPr>
        <w:tab/>
      </w:r>
      <w:r w:rsidR="005B67DE">
        <w:rPr>
          <w:rFonts w:ascii="Calibri" w:hAnsi="Calibri"/>
          <w:b/>
          <w:bCs/>
          <w:lang w:val="en-AU"/>
        </w:rPr>
        <w:fldChar w:fldCharType="begin"/>
      </w:r>
      <w:r w:rsidR="005B67DE">
        <w:rPr>
          <w:rFonts w:ascii="Calibri" w:hAnsi="Calibri"/>
          <w:b/>
          <w:bCs/>
          <w:lang w:val="en-AU"/>
        </w:rPr>
        <w:instrText xml:space="preserve"> SEQ A \* MERGEFORMAT </w:instrText>
      </w:r>
      <w:r w:rsidR="005B67DE">
        <w:rPr>
          <w:rFonts w:ascii="Calibri" w:hAnsi="Calibri"/>
          <w:b/>
          <w:bCs/>
          <w:lang w:val="en-AU"/>
        </w:rPr>
        <w:fldChar w:fldCharType="separate"/>
      </w:r>
      <w:r w:rsidR="00DB745F">
        <w:rPr>
          <w:rFonts w:ascii="Calibri" w:hAnsi="Calibri"/>
          <w:b/>
          <w:bCs/>
          <w:noProof/>
          <w:lang w:val="en-AU"/>
        </w:rPr>
        <w:t>21</w:t>
      </w:r>
      <w:r w:rsidR="005B67DE">
        <w:rPr>
          <w:rFonts w:ascii="Calibri" w:hAnsi="Calibri"/>
          <w:b/>
          <w:bCs/>
          <w:lang w:val="en-AU"/>
        </w:rPr>
        <w:fldChar w:fldCharType="end"/>
      </w:r>
      <w:r w:rsidRPr="00B82949">
        <w:rPr>
          <w:rFonts w:ascii="Calibri" w:hAnsi="Calibri"/>
          <w:b/>
          <w:lang w:val="en-AU"/>
        </w:rPr>
        <w:tab/>
      </w:r>
      <w:r>
        <w:rPr>
          <w:rFonts w:ascii="Calibri" w:hAnsi="Calibri"/>
          <w:b/>
          <w:caps/>
          <w:lang w:val="en-AU"/>
        </w:rPr>
        <w:t>Planning, Transport and City Services—Standing Committee</w:t>
      </w:r>
      <w:r w:rsidRPr="00B82949">
        <w:rPr>
          <w:rFonts w:ascii="Calibri" w:hAnsi="Calibri"/>
          <w:b/>
          <w:bCs/>
          <w:caps/>
          <w:lang w:val="en-AU"/>
        </w:rPr>
        <w:t xml:space="preserve">—REPORT </w:t>
      </w:r>
      <w:r>
        <w:rPr>
          <w:rFonts w:ascii="Calibri" w:hAnsi="Calibri"/>
          <w:b/>
          <w:caps/>
          <w:lang w:val="en-AU"/>
        </w:rPr>
        <w:t>12</w:t>
      </w:r>
      <w:r w:rsidRPr="00B82949">
        <w:rPr>
          <w:rFonts w:ascii="Calibri" w:hAnsi="Calibri"/>
          <w:b/>
          <w:caps/>
          <w:lang w:val="en-AU"/>
        </w:rPr>
        <w:t>—</w:t>
      </w:r>
      <w:r>
        <w:rPr>
          <w:rFonts w:ascii="Calibri" w:hAnsi="Calibri"/>
          <w:b/>
          <w:caps/>
          <w:lang w:val="en-AU"/>
        </w:rPr>
        <w:t>Inquiry into the Planning Bill 2022</w:t>
      </w:r>
      <w:r w:rsidRPr="00B82949">
        <w:rPr>
          <w:rFonts w:ascii="Calibri" w:hAnsi="Calibri"/>
          <w:b/>
          <w:caps/>
          <w:lang w:val="en-AU"/>
        </w:rPr>
        <w:t>—GOVERNMENT RESPONSE—PAPER NOTED</w:t>
      </w:r>
    </w:p>
    <w:p w14:paraId="1AF362DF" w14:textId="28DEEC10" w:rsidR="00B82949" w:rsidRPr="00B82949" w:rsidRDefault="00B82949" w:rsidP="004C1B52">
      <w:pPr>
        <w:spacing w:before="80"/>
        <w:ind w:left="720"/>
        <w:rPr>
          <w:rFonts w:ascii="Calibri" w:hAnsi="Calibri"/>
          <w:lang w:val="en-AU"/>
        </w:rPr>
      </w:pPr>
      <w:r w:rsidRPr="00B82949">
        <w:rPr>
          <w:rFonts w:ascii="Calibri" w:hAnsi="Calibri"/>
          <w:lang w:val="en-AU"/>
        </w:rPr>
        <w:t>Mr Gentleman (Manager of Government Business), pursuant to standing order 211, moved—That the Assembly take note of the following paper:</w:t>
      </w:r>
    </w:p>
    <w:p w14:paraId="0624C1EF" w14:textId="72A08F2B" w:rsidR="00B82949" w:rsidRPr="00B82949" w:rsidRDefault="00B82949" w:rsidP="004C1B52">
      <w:pPr>
        <w:spacing w:before="80"/>
        <w:ind w:left="720"/>
        <w:rPr>
          <w:rFonts w:ascii="Calibri" w:hAnsi="Calibri"/>
          <w:lang w:val="en-AU"/>
        </w:rPr>
      </w:pPr>
      <w:r>
        <w:rPr>
          <w:rFonts w:ascii="Calibri" w:hAnsi="Calibri"/>
          <w:lang w:val="en-AU"/>
        </w:rPr>
        <w:t>Planning, Transport and City Services—Standing Committee</w:t>
      </w:r>
      <w:r w:rsidRPr="00B82949">
        <w:rPr>
          <w:rFonts w:ascii="Calibri" w:hAnsi="Calibri"/>
          <w:bCs/>
          <w:lang w:val="en-AU"/>
        </w:rPr>
        <w:t xml:space="preserve">—Report </w:t>
      </w:r>
      <w:r>
        <w:rPr>
          <w:rFonts w:ascii="Calibri" w:hAnsi="Calibri"/>
          <w:lang w:val="en-AU"/>
        </w:rPr>
        <w:t>12</w:t>
      </w:r>
      <w:r w:rsidRPr="00B82949">
        <w:rPr>
          <w:rFonts w:ascii="Calibri" w:hAnsi="Calibri"/>
          <w:lang w:val="en-AU"/>
        </w:rPr>
        <w:t>—</w:t>
      </w:r>
      <w:r>
        <w:rPr>
          <w:rFonts w:ascii="Calibri" w:hAnsi="Calibri"/>
          <w:i/>
          <w:lang w:val="en-AU"/>
        </w:rPr>
        <w:t>Inquiry into the Planning Bill 2022</w:t>
      </w:r>
      <w:r w:rsidRPr="00B82949">
        <w:rPr>
          <w:rFonts w:ascii="Calibri" w:hAnsi="Calibri"/>
          <w:lang w:val="en-AU"/>
        </w:rPr>
        <w:t>—Government response.</w:t>
      </w:r>
    </w:p>
    <w:p w14:paraId="4B3094C9" w14:textId="77777777" w:rsidR="00B82949" w:rsidRPr="00B82949" w:rsidRDefault="00B82949" w:rsidP="004C1B52">
      <w:pPr>
        <w:spacing w:before="80"/>
        <w:ind w:left="720"/>
        <w:rPr>
          <w:rFonts w:ascii="Calibri" w:hAnsi="Calibri"/>
          <w:lang w:val="en-AU"/>
        </w:rPr>
      </w:pPr>
      <w:r w:rsidRPr="00B82949">
        <w:rPr>
          <w:rFonts w:ascii="Calibri" w:hAnsi="Calibri"/>
          <w:lang w:val="en-AU"/>
        </w:rPr>
        <w:t>Debate ensued.</w:t>
      </w:r>
    </w:p>
    <w:p w14:paraId="21C8CE3E" w14:textId="77777777" w:rsidR="00B82949" w:rsidRPr="00B82949" w:rsidRDefault="00B82949" w:rsidP="004C1B52">
      <w:pPr>
        <w:spacing w:before="80"/>
        <w:ind w:left="720"/>
        <w:rPr>
          <w:rFonts w:ascii="Calibri" w:hAnsi="Calibri"/>
          <w:lang w:val="en-AU"/>
        </w:rPr>
      </w:pPr>
      <w:r w:rsidRPr="00B82949">
        <w:rPr>
          <w:rFonts w:ascii="Calibri" w:hAnsi="Calibri"/>
          <w:lang w:val="en-AU"/>
        </w:rPr>
        <w:t>Question—put and passed.</w:t>
      </w:r>
    </w:p>
    <w:bookmarkEnd w:id="1"/>
    <w:p w14:paraId="5C533DF3" w14:textId="25EEE8F7" w:rsidR="007A74C3" w:rsidRPr="007A74C3" w:rsidRDefault="007A74C3" w:rsidP="004C1B52">
      <w:pPr>
        <w:keepNext/>
        <w:keepLines/>
        <w:tabs>
          <w:tab w:val="right" w:pos="339"/>
          <w:tab w:val="left" w:pos="720"/>
        </w:tabs>
        <w:spacing w:before="240"/>
        <w:ind w:left="720" w:hanging="720"/>
        <w:rPr>
          <w:rFonts w:ascii="Calibri" w:hAnsi="Calibri"/>
          <w:b/>
          <w:caps/>
          <w:lang w:val="en-AU"/>
        </w:rPr>
      </w:pPr>
      <w:r w:rsidRPr="007A74C3">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22</w:t>
      </w:r>
      <w:r w:rsidR="00170509">
        <w:rPr>
          <w:rFonts w:ascii="Calibri" w:hAnsi="Calibri"/>
          <w:b/>
          <w:bCs/>
          <w:caps/>
          <w:lang w:val="en-AU"/>
        </w:rPr>
        <w:fldChar w:fldCharType="end"/>
      </w:r>
      <w:r w:rsidRPr="007A74C3">
        <w:rPr>
          <w:rFonts w:ascii="Calibri" w:hAnsi="Calibri"/>
          <w:b/>
          <w:caps/>
          <w:lang w:val="en-AU"/>
        </w:rPr>
        <w:tab/>
      </w:r>
      <w:r>
        <w:rPr>
          <w:rFonts w:ascii="Calibri" w:hAnsi="Calibri"/>
          <w:b/>
          <w:caps/>
          <w:lang w:val="en-AU"/>
        </w:rPr>
        <w:t>Royal Commission into the A.C.T. Health System—Proposed establishment</w:t>
      </w:r>
    </w:p>
    <w:p w14:paraId="007C75E3" w14:textId="6F088CF9" w:rsidR="007A74C3" w:rsidRPr="007A74C3" w:rsidRDefault="007A74C3" w:rsidP="001B66DD">
      <w:pPr>
        <w:spacing w:before="80"/>
        <w:ind w:left="720"/>
        <w:rPr>
          <w:rFonts w:ascii="Calibri" w:hAnsi="Calibri"/>
          <w:color w:val="000000"/>
          <w:lang w:val="en-AU"/>
        </w:rPr>
      </w:pPr>
      <w:r>
        <w:rPr>
          <w:rFonts w:ascii="Calibri" w:hAnsi="Calibri"/>
          <w:color w:val="000000"/>
          <w:lang w:val="en-AU"/>
        </w:rPr>
        <w:t>Mr Hanson</w:t>
      </w:r>
      <w:r w:rsidRPr="007A74C3">
        <w:rPr>
          <w:rFonts w:ascii="Calibri" w:hAnsi="Calibri"/>
          <w:color w:val="000000"/>
          <w:lang w:val="en-AU"/>
        </w:rPr>
        <w:t>, pursuant to notice, moved—That:</w:t>
      </w:r>
    </w:p>
    <w:p w14:paraId="0ADD19CD" w14:textId="0793A47F" w:rsidR="007A74C3" w:rsidRPr="007A74C3" w:rsidRDefault="007A74C3" w:rsidP="001B66DD">
      <w:pPr>
        <w:pStyle w:val="DPSEntryIndents"/>
        <w:spacing w:before="80"/>
      </w:pPr>
      <w:r w:rsidRPr="007A74C3">
        <w:t>this Assembly notes that:</w:t>
      </w:r>
    </w:p>
    <w:p w14:paraId="5F3373C2" w14:textId="540089D0" w:rsidR="007A74C3" w:rsidRPr="007A74C3" w:rsidRDefault="007A74C3" w:rsidP="00E2440A">
      <w:pPr>
        <w:pStyle w:val="DPSEntryIndentsLev2"/>
        <w:spacing w:before="60"/>
      </w:pPr>
      <w:r w:rsidRPr="007A74C3">
        <w:t>ACT Health has been experiencing significant deterioration in performance in areas such as waiting times, bed numbers, governance, culture, staffing, infrastructure, and funding;</w:t>
      </w:r>
    </w:p>
    <w:p w14:paraId="53ECD2B6" w14:textId="33B3CEAC" w:rsidR="007A74C3" w:rsidRPr="007A74C3" w:rsidRDefault="007A74C3" w:rsidP="00E2440A">
      <w:pPr>
        <w:pStyle w:val="DPSEntryIndentsLev2"/>
        <w:spacing w:before="60"/>
      </w:pPr>
      <w:r w:rsidRPr="007A74C3">
        <w:t>former Chief Minister, Jon Stanhope, and treasury official, Khalid Ahmed, have identified a 150-hospital bed shortfall across ACT Health;</w:t>
      </w:r>
    </w:p>
    <w:p w14:paraId="3F5C65E9" w14:textId="140C7BB9" w:rsidR="007A74C3" w:rsidRPr="001B66DD" w:rsidRDefault="007A74C3" w:rsidP="00E2440A">
      <w:pPr>
        <w:pStyle w:val="DPSEntryIndentsLev2"/>
        <w:spacing w:before="60"/>
        <w:rPr>
          <w:spacing w:val="-2"/>
        </w:rPr>
      </w:pPr>
      <w:r w:rsidRPr="007A74C3">
        <w:tab/>
      </w:r>
      <w:r w:rsidRPr="001B66DD">
        <w:rPr>
          <w:spacing w:val="-2"/>
        </w:rPr>
        <w:t>less than 50 percent of Emergency Department patients are seen within clinically recommended wait times in the ACT, with only 36 percent of urgent patients being</w:t>
      </w:r>
      <w:r w:rsidRPr="001B66DD">
        <w:rPr>
          <w:spacing w:val="-4"/>
        </w:rPr>
        <w:t xml:space="preserve"> seen on time; the worse performing jurisdiction</w:t>
      </w:r>
      <w:r w:rsidRPr="001B66DD">
        <w:rPr>
          <w:spacing w:val="-2"/>
        </w:rPr>
        <w:t xml:space="preserve"> in the country;</w:t>
      </w:r>
    </w:p>
    <w:p w14:paraId="56BE74A9" w14:textId="3DF31683" w:rsidR="007A74C3" w:rsidRPr="007A74C3" w:rsidRDefault="007A74C3" w:rsidP="00E2440A">
      <w:pPr>
        <w:pStyle w:val="DPSEntryIndentsLev2"/>
        <w:spacing w:before="60"/>
      </w:pPr>
      <w:r w:rsidRPr="007A74C3">
        <w:t>the Australian Medical Association (AMA) has stated elective surgery patients are waiting up to several years on hidden waiting lists to see specialists in hospital outpatient clinics;</w:t>
      </w:r>
    </w:p>
    <w:p w14:paraId="638E4924" w14:textId="1D8CFCEE" w:rsidR="007A74C3" w:rsidRPr="00E2440A" w:rsidRDefault="007A74C3" w:rsidP="00E2440A">
      <w:pPr>
        <w:pStyle w:val="DPSEntryIndentsLev2"/>
        <w:widowControl w:val="0"/>
        <w:spacing w:before="60"/>
      </w:pPr>
      <w:r w:rsidRPr="00E2440A">
        <w:t>in response to its latest report card on ACT public hospitals, the President of the ACT AMA stated</w:t>
      </w:r>
      <w:r w:rsidRPr="00E2440A">
        <w:rPr>
          <w:spacing w:val="-2"/>
        </w:rPr>
        <w:t xml:space="preserve"> </w:t>
      </w:r>
      <w:r w:rsidR="00394939">
        <w:t>“</w:t>
      </w:r>
      <w:r w:rsidRPr="00E2440A">
        <w:t>Another annual reminder of the suboptimal public hospital performance i</w:t>
      </w:r>
      <w:r w:rsidRPr="00E2440A">
        <w:rPr>
          <w:spacing w:val="-4"/>
        </w:rPr>
        <w:t>s not only disappointing to consumers in the Australian Capital Territory, it defies the efforts of</w:t>
      </w:r>
      <w:r w:rsidRPr="00E2440A">
        <w:rPr>
          <w:spacing w:val="-2"/>
        </w:rPr>
        <w:t xml:space="preserve"> healthcare providers in the ACT public </w:t>
      </w:r>
      <w:r w:rsidRPr="00E2440A">
        <w:t>hospitals who work tirelessly and often against a healthcare system that is geared to generate these less-than-ideal results year-on-year.</w:t>
      </w:r>
      <w:r w:rsidR="00394939">
        <w:t>”</w:t>
      </w:r>
      <w:r w:rsidRPr="00E2440A">
        <w:t>;</w:t>
      </w:r>
    </w:p>
    <w:p w14:paraId="6498CA6F" w14:textId="4EBBF1D2" w:rsidR="007A74C3" w:rsidRPr="007A74C3" w:rsidRDefault="007A74C3" w:rsidP="001B66DD">
      <w:pPr>
        <w:pStyle w:val="DPSEntryIndentsLev2"/>
        <w:spacing w:before="80"/>
      </w:pPr>
      <w:r w:rsidRPr="007A74C3">
        <w:lastRenderedPageBreak/>
        <w:t>more than 6,000 patients are overdue for an endoscopy, waiting an average of 400 days across all triage categories despite the Government being warned in 2009 that the number of suites needed to double;</w:t>
      </w:r>
    </w:p>
    <w:p w14:paraId="549AF4CA" w14:textId="75688883" w:rsidR="007A74C3" w:rsidRPr="007A74C3" w:rsidRDefault="007A74C3" w:rsidP="001B66DD">
      <w:pPr>
        <w:pStyle w:val="DPSEntryIndentsLev2"/>
        <w:spacing w:before="80"/>
      </w:pPr>
      <w:r w:rsidRPr="007A74C3">
        <w:t xml:space="preserve">five private </w:t>
      </w:r>
      <w:r w:rsidRPr="001B66DD">
        <w:rPr>
          <w:spacing w:val="-2"/>
        </w:rPr>
        <w:t xml:space="preserve">cardiologists stated that </w:t>
      </w:r>
      <w:r w:rsidR="00394939">
        <w:rPr>
          <w:spacing w:val="-2"/>
        </w:rPr>
        <w:t>“</w:t>
      </w:r>
      <w:r w:rsidRPr="001B66DD">
        <w:rPr>
          <w:spacing w:val="-2"/>
        </w:rPr>
        <w:t>the parlous state of cardiology services at the Canberra Hospital is in large part the result of poor managerial decisions made by senior members of the ACT Health Directorate.</w:t>
      </w:r>
      <w:r w:rsidR="00394939">
        <w:rPr>
          <w:spacing w:val="-2"/>
        </w:rPr>
        <w:t>”</w:t>
      </w:r>
      <w:r w:rsidRPr="001B66DD">
        <w:rPr>
          <w:spacing w:val="-2"/>
        </w:rPr>
        <w:t>;</w:t>
      </w:r>
    </w:p>
    <w:p w14:paraId="57ADDBDF" w14:textId="38B4DC42" w:rsidR="007A74C3" w:rsidRPr="007A74C3" w:rsidRDefault="007A74C3" w:rsidP="001B66DD">
      <w:pPr>
        <w:pStyle w:val="DPSEntryIndentsLev2"/>
        <w:spacing w:before="80"/>
      </w:pPr>
      <w:r w:rsidRPr="007A74C3">
        <w:t xml:space="preserve">a review into the intensive care unit found </w:t>
      </w:r>
      <w:r w:rsidR="00394939">
        <w:t>“</w:t>
      </w:r>
      <w:r w:rsidRPr="007A74C3">
        <w:t>there was a lack of response or support from management to staff concerns</w:t>
      </w:r>
      <w:r w:rsidR="00394939">
        <w:t>”</w:t>
      </w:r>
      <w:r w:rsidRPr="007A74C3">
        <w:t xml:space="preserve"> and </w:t>
      </w:r>
      <w:r w:rsidR="00394939">
        <w:t>“</w:t>
      </w:r>
      <w:r w:rsidRPr="007A74C3">
        <w:t>a negative workplace environment.</w:t>
      </w:r>
      <w:r w:rsidR="00394939">
        <w:t>”</w:t>
      </w:r>
      <w:r w:rsidRPr="007A74C3">
        <w:t>;</w:t>
      </w:r>
    </w:p>
    <w:p w14:paraId="43D8E8D5" w14:textId="7C231178" w:rsidR="007A74C3" w:rsidRPr="007A74C3" w:rsidRDefault="007A74C3" w:rsidP="001B66DD">
      <w:pPr>
        <w:pStyle w:val="DPSEntryIndentsLev2"/>
        <w:spacing w:before="80"/>
      </w:pPr>
      <w:r w:rsidRPr="007A74C3">
        <w:t>the Fetal Medicine Unit lost its training accreditation on 31 August 2022; staff have since reduced their hours or left the unit;</w:t>
      </w:r>
    </w:p>
    <w:p w14:paraId="7368FFA7" w14:textId="686221C0" w:rsidR="007A74C3" w:rsidRPr="007A74C3" w:rsidRDefault="007A74C3" w:rsidP="001B66DD">
      <w:pPr>
        <w:pStyle w:val="DPSEntryIndentsLev2"/>
        <w:spacing w:before="80"/>
      </w:pPr>
      <w:r w:rsidRPr="007A74C3">
        <w:t>a 2022 review into Dhulwa identified significant dysfunction, including substandard care and a toxic workplace;</w:t>
      </w:r>
    </w:p>
    <w:p w14:paraId="1E24A66D" w14:textId="5702E9C5" w:rsidR="007A74C3" w:rsidRPr="007A74C3" w:rsidRDefault="007A74C3" w:rsidP="001B66DD">
      <w:pPr>
        <w:pStyle w:val="DPSEntryIndentsLev2"/>
        <w:spacing w:before="80"/>
      </w:pPr>
      <w:r w:rsidRPr="007A74C3">
        <w:t>it was revealed in 2023 that private patient medical records were being sent to a union, with Dav</w:t>
      </w:r>
      <w:r w:rsidR="004C1B52">
        <w:t>e</w:t>
      </w:r>
      <w:r w:rsidRPr="007A74C3">
        <w:t xml:space="preserve"> Peffer saying patients have been let down due to the </w:t>
      </w:r>
      <w:r w:rsidR="00394939">
        <w:t>“</w:t>
      </w:r>
      <w:r w:rsidRPr="007A74C3">
        <w:t>serious breach</w:t>
      </w:r>
      <w:r w:rsidR="00394939">
        <w:t>”</w:t>
      </w:r>
      <w:r w:rsidRPr="007A74C3">
        <w:t xml:space="preserve"> in the privacy of patients, concluding </w:t>
      </w:r>
      <w:r w:rsidR="00394939">
        <w:t>“</w:t>
      </w:r>
      <w:r w:rsidRPr="007A74C3">
        <w:t>trust was on the line and we</w:t>
      </w:r>
      <w:r w:rsidR="009A1926">
        <w:t>’</w:t>
      </w:r>
      <w:r w:rsidRPr="007A74C3">
        <w:t>ve let these patients down.</w:t>
      </w:r>
      <w:r w:rsidR="00394939">
        <w:t>”</w:t>
      </w:r>
      <w:r w:rsidRPr="007A74C3">
        <w:t>;</w:t>
      </w:r>
    </w:p>
    <w:p w14:paraId="7F1167B4" w14:textId="31612F32" w:rsidR="007A74C3" w:rsidRPr="007A74C3" w:rsidRDefault="007A74C3" w:rsidP="001B66DD">
      <w:pPr>
        <w:pStyle w:val="DPSEntryIndentsLev2"/>
        <w:spacing w:before="80"/>
      </w:pPr>
      <w:r w:rsidRPr="007A74C3">
        <w:t>the 2021 workplace culture survey revealed that 23 percent of nurses and medical officers experienced bullying in the workplace over the last 12 months, and one in eight nurses and one in four medical officers wanted to leave Canberra Health Services in two years;</w:t>
      </w:r>
    </w:p>
    <w:p w14:paraId="59C468DD" w14:textId="785C5E69" w:rsidR="007A74C3" w:rsidRPr="007A74C3" w:rsidRDefault="007A74C3" w:rsidP="001B66DD">
      <w:pPr>
        <w:pStyle w:val="DPSEntryIndentsLev2"/>
        <w:widowControl w:val="0"/>
        <w:spacing w:before="80"/>
      </w:pPr>
      <w:r w:rsidRPr="007A74C3">
        <w:t>a survey by the Medical Board of Australia into junior doctor training in the ACT found that 29 percent experienced bullying, harassment and/or racism;</w:t>
      </w:r>
    </w:p>
    <w:p w14:paraId="5EF7C584" w14:textId="0A9EECC4" w:rsidR="007A74C3" w:rsidRPr="007A74C3" w:rsidRDefault="007A74C3" w:rsidP="001B66DD">
      <w:pPr>
        <w:pStyle w:val="DPSEntryIndentsLev2"/>
        <w:spacing w:before="80"/>
      </w:pPr>
      <w:r w:rsidRPr="007A74C3">
        <w:t>Canberrans have the most expensive cost to visit a general practitioner in the country, yet the ACT Government is adding payroll taxes to their costs that will worsen the problem;</w:t>
      </w:r>
    </w:p>
    <w:p w14:paraId="626153FC" w14:textId="444587F9" w:rsidR="007A74C3" w:rsidRPr="007A74C3" w:rsidRDefault="007A74C3" w:rsidP="001B66DD">
      <w:pPr>
        <w:pStyle w:val="DPSEntryIndentsLev2"/>
        <w:spacing w:before="80"/>
      </w:pPr>
      <w:r w:rsidRPr="003D1E25">
        <w:rPr>
          <w:i/>
          <w:iCs/>
        </w:rPr>
        <w:t xml:space="preserve">The Canberra Times </w:t>
      </w:r>
      <w:r w:rsidRPr="007A74C3">
        <w:t xml:space="preserve">editorial in 2023 noted that </w:t>
      </w:r>
      <w:r w:rsidR="00394939">
        <w:t>“</w:t>
      </w:r>
      <w:r w:rsidRPr="007A74C3">
        <w:t>there are systemic failures across the ACT health system on a depressingly regular basis.</w:t>
      </w:r>
      <w:r w:rsidR="00394939">
        <w:t>”</w:t>
      </w:r>
      <w:r w:rsidRPr="007A74C3">
        <w:t>;</w:t>
      </w:r>
    </w:p>
    <w:p w14:paraId="4ADFCE20" w14:textId="7758384B" w:rsidR="007A74C3" w:rsidRPr="007A74C3" w:rsidRDefault="007A74C3" w:rsidP="001B66DD">
      <w:pPr>
        <w:pStyle w:val="DPSEntryIndentsLev2"/>
        <w:spacing w:before="80"/>
      </w:pPr>
      <w:r w:rsidRPr="007A74C3">
        <w:t>between 2015-16 and 2018-19 the Labor-Greens Government cut real health expenditure per person by 3.6 percent;</w:t>
      </w:r>
    </w:p>
    <w:p w14:paraId="06F38AD4" w14:textId="0E748F4F" w:rsidR="007A74C3" w:rsidRPr="00E2440A" w:rsidRDefault="007A74C3" w:rsidP="001B66DD">
      <w:pPr>
        <w:pStyle w:val="DPSEntryIndentsLev2"/>
        <w:spacing w:before="80"/>
        <w:rPr>
          <w:spacing w:val="-2"/>
        </w:rPr>
      </w:pPr>
      <w:r w:rsidRPr="00E2440A">
        <w:rPr>
          <w:spacing w:val="-2"/>
        </w:rPr>
        <w:t>repeated questions and freedom of information requests on these and other health issues have been blocked, dismissed, or avoided by the Government;</w:t>
      </w:r>
    </w:p>
    <w:p w14:paraId="48219B64" w14:textId="46B0A954" w:rsidR="007A74C3" w:rsidRPr="007A74C3" w:rsidRDefault="007A74C3" w:rsidP="001B66DD">
      <w:pPr>
        <w:pStyle w:val="DPSEntryIndentsLev2"/>
        <w:spacing w:before="80"/>
      </w:pPr>
      <w:r w:rsidRPr="007A74C3">
        <w:t>the AMA have backed the call for an inquiry, with the head of the ACT Division saying the Territory</w:t>
      </w:r>
      <w:r w:rsidR="009A1926">
        <w:t>’</w:t>
      </w:r>
      <w:r w:rsidRPr="007A74C3">
        <w:t xml:space="preserve">s system was at a </w:t>
      </w:r>
      <w:r w:rsidR="00394939">
        <w:t>“</w:t>
      </w:r>
      <w:r w:rsidRPr="007A74C3">
        <w:t>crisis point</w:t>
      </w:r>
      <w:r w:rsidR="00394939">
        <w:t>”</w:t>
      </w:r>
      <w:r w:rsidRPr="007A74C3">
        <w:t xml:space="preserve"> and an independent inquiry could provide solutions; and</w:t>
      </w:r>
    </w:p>
    <w:p w14:paraId="4C5323E5" w14:textId="1BB7E66A" w:rsidR="007A74C3" w:rsidRPr="007A74C3" w:rsidRDefault="007A74C3" w:rsidP="001B66DD">
      <w:pPr>
        <w:pStyle w:val="DPSEntryIndentsLev2"/>
        <w:spacing w:before="80"/>
      </w:pPr>
      <w:r w:rsidRPr="003D1E25">
        <w:rPr>
          <w:i/>
          <w:iCs/>
        </w:rPr>
        <w:t>The Canberra Times</w:t>
      </w:r>
      <w:r w:rsidRPr="007A74C3">
        <w:t xml:space="preserve"> have stated the Government should consider an independent inquiry and </w:t>
      </w:r>
      <w:r w:rsidR="00394939">
        <w:t>“</w:t>
      </w:r>
      <w:r w:rsidRPr="007A74C3">
        <w:t>the idea has merit</w:t>
      </w:r>
      <w:r w:rsidR="00394939">
        <w:t>”</w:t>
      </w:r>
      <w:r w:rsidRPr="007A74C3">
        <w:t>;</w:t>
      </w:r>
    </w:p>
    <w:p w14:paraId="2C94D67E" w14:textId="1D13FC96" w:rsidR="007A74C3" w:rsidRPr="007A74C3" w:rsidRDefault="007A74C3" w:rsidP="001B66DD">
      <w:pPr>
        <w:pStyle w:val="DPSEntryIndents"/>
        <w:spacing w:before="80"/>
      </w:pPr>
      <w:r w:rsidRPr="007A74C3">
        <w:t xml:space="preserve">this Assembly calls on the Chief Minister to establish a Royal Commission under the </w:t>
      </w:r>
      <w:r w:rsidRPr="003D1E25">
        <w:rPr>
          <w:i/>
          <w:iCs/>
        </w:rPr>
        <w:t>Royal Commissions Act 1991</w:t>
      </w:r>
      <w:r w:rsidRPr="007A74C3">
        <w:t xml:space="preserve"> to investigate the failures, current needs, and future requirements of the ACT health system;</w:t>
      </w:r>
    </w:p>
    <w:p w14:paraId="64F5727E" w14:textId="602F0EA9" w:rsidR="007A74C3" w:rsidRPr="007A74C3" w:rsidRDefault="007A74C3" w:rsidP="001B66DD">
      <w:pPr>
        <w:pStyle w:val="DPSEntryIndents"/>
        <w:spacing w:before="80"/>
      </w:pPr>
      <w:r w:rsidRPr="007A74C3">
        <w:t xml:space="preserve">the Royal Commission terms of reference include, but not be limited to, the consideration of: </w:t>
      </w:r>
    </w:p>
    <w:p w14:paraId="373639FE" w14:textId="4BF1C4E1" w:rsidR="007A74C3" w:rsidRPr="001C400D" w:rsidRDefault="007A74C3" w:rsidP="001B66DD">
      <w:pPr>
        <w:pStyle w:val="DPSEntryIndentsLev2"/>
        <w:numPr>
          <w:ilvl w:val="0"/>
          <w:numId w:val="27"/>
        </w:numPr>
        <w:spacing w:before="80"/>
        <w:ind w:left="1910" w:hanging="544"/>
      </w:pPr>
      <w:r w:rsidRPr="001C400D">
        <w:t>staffing shortages;</w:t>
      </w:r>
    </w:p>
    <w:p w14:paraId="365BA688" w14:textId="151AD59D" w:rsidR="007A74C3" w:rsidRPr="001C400D" w:rsidRDefault="007A74C3" w:rsidP="001B66DD">
      <w:pPr>
        <w:pStyle w:val="DPSEntryIndentsLev2"/>
        <w:spacing w:before="80"/>
      </w:pPr>
      <w:r w:rsidRPr="001C400D">
        <w:lastRenderedPageBreak/>
        <w:t>cultural problems;</w:t>
      </w:r>
    </w:p>
    <w:p w14:paraId="75108067" w14:textId="280076AE" w:rsidR="007A74C3" w:rsidRPr="001C400D" w:rsidRDefault="007A74C3" w:rsidP="001B66DD">
      <w:pPr>
        <w:pStyle w:val="DPSEntryIndentsLev2"/>
        <w:spacing w:before="80"/>
      </w:pPr>
      <w:r w:rsidRPr="001C400D">
        <w:t>poor results across key performance indicators;</w:t>
      </w:r>
    </w:p>
    <w:p w14:paraId="151AD6D2" w14:textId="34D5C2E2" w:rsidR="007A74C3" w:rsidRPr="001C400D" w:rsidRDefault="007A74C3" w:rsidP="001B66DD">
      <w:pPr>
        <w:pStyle w:val="DPSEntryIndentsLev2"/>
        <w:spacing w:before="80"/>
      </w:pPr>
      <w:r w:rsidRPr="001C400D">
        <w:t>waiting times;</w:t>
      </w:r>
    </w:p>
    <w:p w14:paraId="41B0033E" w14:textId="07A2317F" w:rsidR="007A74C3" w:rsidRPr="001C400D" w:rsidRDefault="007A74C3" w:rsidP="001B66DD">
      <w:pPr>
        <w:pStyle w:val="DPSEntryIndentsLev2"/>
        <w:spacing w:before="80"/>
      </w:pPr>
      <w:r w:rsidRPr="001C400D">
        <w:t>management and outcomes in the mental health system;</w:t>
      </w:r>
    </w:p>
    <w:p w14:paraId="187929E8" w14:textId="74517CFF" w:rsidR="007A74C3" w:rsidRPr="001C400D" w:rsidRDefault="007A74C3" w:rsidP="001B66DD">
      <w:pPr>
        <w:pStyle w:val="DPSEntryIndentsLev2"/>
        <w:spacing w:before="80"/>
      </w:pPr>
      <w:r w:rsidRPr="001C400D">
        <w:tab/>
        <w:t>governance issues;</w:t>
      </w:r>
    </w:p>
    <w:p w14:paraId="7B496E96" w14:textId="753534C0" w:rsidR="007A74C3" w:rsidRPr="001C400D" w:rsidRDefault="007A74C3" w:rsidP="001B66DD">
      <w:pPr>
        <w:pStyle w:val="DPSEntryIndentsLev2"/>
        <w:spacing w:before="80"/>
      </w:pPr>
      <w:r w:rsidRPr="001C400D">
        <w:t>infrastructure requirements; and</w:t>
      </w:r>
    </w:p>
    <w:p w14:paraId="4B24715E" w14:textId="15359C2B" w:rsidR="007A74C3" w:rsidRPr="001C400D" w:rsidRDefault="007A74C3" w:rsidP="001B66DD">
      <w:pPr>
        <w:pStyle w:val="DPSEntryIndentsLev2"/>
        <w:spacing w:before="80"/>
      </w:pPr>
      <w:r w:rsidRPr="001C400D">
        <w:t>funding shortfalls and priorities; and</w:t>
      </w:r>
    </w:p>
    <w:p w14:paraId="41C33A70" w14:textId="67BB7AD9" w:rsidR="007A74C3" w:rsidRPr="001B66DD" w:rsidRDefault="007A74C3" w:rsidP="001B66DD">
      <w:pPr>
        <w:pStyle w:val="DPSEntryIndents"/>
        <w:spacing w:before="80"/>
        <w:rPr>
          <w:spacing w:val="-2"/>
        </w:rPr>
      </w:pPr>
      <w:r w:rsidRPr="001B66DD">
        <w:rPr>
          <w:spacing w:val="-2"/>
        </w:rPr>
        <w:t>the Royal Commission be established by 1 July 2023 and report by the end of 2024.</w:t>
      </w:r>
    </w:p>
    <w:p w14:paraId="79A5C4A2" w14:textId="77777777" w:rsidR="007A74C3" w:rsidRPr="007A74C3" w:rsidRDefault="007A74C3" w:rsidP="001B66DD">
      <w:pPr>
        <w:spacing w:before="80"/>
        <w:ind w:left="720" w:right="-35"/>
        <w:rPr>
          <w:rFonts w:ascii="Calibri" w:hAnsi="Calibri"/>
          <w:color w:val="000000"/>
          <w:lang w:val="en-AU"/>
        </w:rPr>
      </w:pPr>
      <w:r w:rsidRPr="007A74C3">
        <w:rPr>
          <w:rFonts w:ascii="Calibri" w:hAnsi="Calibri"/>
          <w:color w:val="000000"/>
          <w:lang w:val="en-AU"/>
        </w:rPr>
        <w:t>Debate ensued.</w:t>
      </w:r>
    </w:p>
    <w:p w14:paraId="259CC6FE" w14:textId="36150FD0" w:rsidR="003D1E25" w:rsidRDefault="003D1E25" w:rsidP="001B66DD">
      <w:pPr>
        <w:spacing w:before="80"/>
        <w:ind w:left="720"/>
        <w:rPr>
          <w:rFonts w:ascii="Calibri" w:hAnsi="Calibri"/>
          <w:color w:val="000000"/>
          <w:lang w:val="en-AU"/>
        </w:rPr>
      </w:pPr>
      <w:r>
        <w:rPr>
          <w:rFonts w:ascii="Calibri" w:hAnsi="Calibri"/>
          <w:color w:val="000000"/>
          <w:lang w:val="en-AU"/>
        </w:rPr>
        <w:t>Question—</w:t>
      </w:r>
      <w:r w:rsidR="009A1926">
        <w:rPr>
          <w:rFonts w:ascii="Calibri" w:hAnsi="Calibri"/>
          <w:color w:val="000000"/>
          <w:lang w:val="en-AU"/>
        </w:rPr>
        <w:t>That the motion be agreed to—</w:t>
      </w:r>
      <w:r>
        <w:rPr>
          <w:rFonts w:ascii="Calibri" w:hAnsi="Calibri"/>
          <w:color w:val="000000"/>
          <w:lang w:val="en-AU"/>
        </w:rPr>
        <w:t>put.</w:t>
      </w:r>
    </w:p>
    <w:p w14:paraId="08082AF3" w14:textId="77777777" w:rsidR="003D1E25" w:rsidRDefault="003D1E25" w:rsidP="001B66DD">
      <w:pPr>
        <w:keepNext/>
        <w:spacing w:before="80" w:after="6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3D1E25" w14:paraId="201489B1" w14:textId="77777777" w:rsidTr="006F2224">
        <w:tc>
          <w:tcPr>
            <w:tcW w:w="4082" w:type="dxa"/>
            <w:gridSpan w:val="2"/>
            <w:shd w:val="clear" w:color="auto" w:fill="auto"/>
          </w:tcPr>
          <w:p w14:paraId="607B646B" w14:textId="7C60D727" w:rsidR="003D1E25" w:rsidRDefault="003D1E25" w:rsidP="008A053A">
            <w:pPr>
              <w:tabs>
                <w:tab w:val="center" w:pos="1644"/>
              </w:tabs>
              <w:rPr>
                <w:rFonts w:ascii="Calibri" w:hAnsi="Calibri"/>
                <w:color w:val="000000"/>
                <w:lang w:val="en-AU"/>
              </w:rPr>
            </w:pPr>
            <w:r>
              <w:rPr>
                <w:rFonts w:ascii="Calibri" w:hAnsi="Calibri"/>
                <w:color w:val="000000"/>
                <w:lang w:val="en-AU"/>
              </w:rPr>
              <w:tab/>
              <w:t>AYES, 8</w:t>
            </w:r>
          </w:p>
        </w:tc>
        <w:tc>
          <w:tcPr>
            <w:tcW w:w="624" w:type="dxa"/>
            <w:shd w:val="clear" w:color="auto" w:fill="auto"/>
          </w:tcPr>
          <w:p w14:paraId="78C858F3" w14:textId="77777777" w:rsidR="003D1E25" w:rsidRDefault="003D1E25" w:rsidP="008A053A">
            <w:pPr>
              <w:rPr>
                <w:rFonts w:ascii="Calibri" w:hAnsi="Calibri"/>
                <w:color w:val="000000"/>
                <w:lang w:val="en-AU"/>
              </w:rPr>
            </w:pPr>
          </w:p>
        </w:tc>
        <w:tc>
          <w:tcPr>
            <w:tcW w:w="4082" w:type="dxa"/>
            <w:gridSpan w:val="2"/>
            <w:shd w:val="clear" w:color="auto" w:fill="auto"/>
          </w:tcPr>
          <w:p w14:paraId="36E8E7E2" w14:textId="2A2ADC85" w:rsidR="003D1E25" w:rsidRDefault="003D1E25" w:rsidP="008A053A">
            <w:pPr>
              <w:tabs>
                <w:tab w:val="center" w:pos="1644"/>
              </w:tabs>
              <w:rPr>
                <w:rFonts w:ascii="Calibri" w:hAnsi="Calibri"/>
                <w:color w:val="000000"/>
                <w:lang w:val="en-AU"/>
              </w:rPr>
            </w:pPr>
            <w:r>
              <w:rPr>
                <w:rFonts w:ascii="Calibri" w:hAnsi="Calibri"/>
                <w:color w:val="000000"/>
                <w:lang w:val="en-AU"/>
              </w:rPr>
              <w:tab/>
              <w:t>NOES, 15</w:t>
            </w:r>
          </w:p>
        </w:tc>
      </w:tr>
      <w:tr w:rsidR="003D1E25" w14:paraId="3F1ECDBB" w14:textId="77777777" w:rsidTr="003D1E25">
        <w:trPr>
          <w:trHeight w:hRule="exact" w:val="312"/>
        </w:trPr>
        <w:tc>
          <w:tcPr>
            <w:tcW w:w="2041" w:type="dxa"/>
            <w:shd w:val="clear" w:color="auto" w:fill="auto"/>
          </w:tcPr>
          <w:p w14:paraId="4EF314CE" w14:textId="495A9CC7" w:rsidR="003D1E25" w:rsidRDefault="003D1E25" w:rsidP="003D1E25">
            <w:pPr>
              <w:rPr>
                <w:rFonts w:ascii="Calibri" w:hAnsi="Calibri"/>
                <w:color w:val="000000"/>
                <w:lang w:val="en-AU"/>
              </w:rPr>
            </w:pPr>
            <w:r>
              <w:rPr>
                <w:rFonts w:ascii="Calibri" w:hAnsi="Calibri"/>
                <w:color w:val="000000"/>
                <w:lang w:val="en-AU"/>
              </w:rPr>
              <w:t>Mr Cain</w:t>
            </w:r>
          </w:p>
        </w:tc>
        <w:tc>
          <w:tcPr>
            <w:tcW w:w="2041" w:type="dxa"/>
            <w:shd w:val="clear" w:color="auto" w:fill="auto"/>
          </w:tcPr>
          <w:p w14:paraId="5E7203F1" w14:textId="77777777" w:rsidR="003D1E25" w:rsidRDefault="003D1E25" w:rsidP="003D1E25">
            <w:pPr>
              <w:spacing w:before="120"/>
              <w:rPr>
                <w:rFonts w:ascii="Calibri" w:hAnsi="Calibri"/>
                <w:color w:val="000000"/>
                <w:lang w:val="en-AU"/>
              </w:rPr>
            </w:pPr>
          </w:p>
        </w:tc>
        <w:tc>
          <w:tcPr>
            <w:tcW w:w="624" w:type="dxa"/>
            <w:shd w:val="clear" w:color="auto" w:fill="auto"/>
          </w:tcPr>
          <w:p w14:paraId="570E1DF9" w14:textId="77777777" w:rsidR="003D1E25" w:rsidRDefault="003D1E25" w:rsidP="003D1E25">
            <w:pPr>
              <w:spacing w:before="120"/>
              <w:rPr>
                <w:rFonts w:ascii="Calibri" w:hAnsi="Calibri"/>
                <w:color w:val="000000"/>
                <w:lang w:val="en-AU"/>
              </w:rPr>
            </w:pPr>
          </w:p>
        </w:tc>
        <w:tc>
          <w:tcPr>
            <w:tcW w:w="2041" w:type="dxa"/>
            <w:shd w:val="clear" w:color="auto" w:fill="auto"/>
          </w:tcPr>
          <w:p w14:paraId="53A0C919" w14:textId="641410EF" w:rsidR="003D1E25" w:rsidRDefault="003D1E25" w:rsidP="003D1E25">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5A4FB6A5" w14:textId="6AD45E43" w:rsidR="003D1E25" w:rsidRDefault="003D1E25" w:rsidP="003D1E25">
            <w:pPr>
              <w:rPr>
                <w:rFonts w:ascii="Calibri" w:hAnsi="Calibri"/>
                <w:color w:val="000000"/>
                <w:lang w:val="en-AU"/>
              </w:rPr>
            </w:pPr>
            <w:r>
              <w:rPr>
                <w:rFonts w:ascii="Calibri" w:hAnsi="Calibri"/>
                <w:color w:val="000000"/>
                <w:lang w:val="en-AU"/>
              </w:rPr>
              <w:t>Ms Orr</w:t>
            </w:r>
          </w:p>
        </w:tc>
      </w:tr>
      <w:tr w:rsidR="003D1E25" w14:paraId="5868DE63" w14:textId="77777777" w:rsidTr="003D1E25">
        <w:trPr>
          <w:trHeight w:hRule="exact" w:val="312"/>
        </w:trPr>
        <w:tc>
          <w:tcPr>
            <w:tcW w:w="2041" w:type="dxa"/>
            <w:shd w:val="clear" w:color="auto" w:fill="auto"/>
          </w:tcPr>
          <w:p w14:paraId="1BC74718" w14:textId="343D5C8E" w:rsidR="003D1E25" w:rsidRDefault="003D1E25" w:rsidP="003D1E25">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46FF141F" w14:textId="77777777" w:rsidR="003D1E25" w:rsidRDefault="003D1E25" w:rsidP="003D1E25">
            <w:pPr>
              <w:spacing w:before="120"/>
              <w:rPr>
                <w:rFonts w:ascii="Calibri" w:hAnsi="Calibri"/>
                <w:color w:val="000000"/>
                <w:lang w:val="en-AU"/>
              </w:rPr>
            </w:pPr>
          </w:p>
        </w:tc>
        <w:tc>
          <w:tcPr>
            <w:tcW w:w="624" w:type="dxa"/>
            <w:shd w:val="clear" w:color="auto" w:fill="auto"/>
          </w:tcPr>
          <w:p w14:paraId="42B3D023" w14:textId="77777777" w:rsidR="003D1E25" w:rsidRDefault="003D1E25" w:rsidP="003D1E25">
            <w:pPr>
              <w:spacing w:before="120"/>
              <w:rPr>
                <w:rFonts w:ascii="Calibri" w:hAnsi="Calibri"/>
                <w:color w:val="000000"/>
                <w:lang w:val="en-AU"/>
              </w:rPr>
            </w:pPr>
          </w:p>
        </w:tc>
        <w:tc>
          <w:tcPr>
            <w:tcW w:w="2041" w:type="dxa"/>
            <w:shd w:val="clear" w:color="auto" w:fill="auto"/>
          </w:tcPr>
          <w:p w14:paraId="0744B79E" w14:textId="70DA8F1E" w:rsidR="003D1E25" w:rsidRDefault="003D1E25" w:rsidP="003D1E25">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244E743" w14:textId="7031284C" w:rsidR="003D1E25" w:rsidRDefault="003D1E25" w:rsidP="003D1E25">
            <w:pPr>
              <w:rPr>
                <w:rFonts w:ascii="Calibri" w:hAnsi="Calibri"/>
                <w:color w:val="000000"/>
                <w:lang w:val="en-AU"/>
              </w:rPr>
            </w:pPr>
            <w:r>
              <w:rPr>
                <w:rFonts w:ascii="Calibri" w:hAnsi="Calibri"/>
                <w:color w:val="000000"/>
                <w:lang w:val="en-AU"/>
              </w:rPr>
              <w:t>Dr Paterson</w:t>
            </w:r>
          </w:p>
        </w:tc>
      </w:tr>
      <w:tr w:rsidR="003D1E25" w14:paraId="6B8B88E7" w14:textId="77777777" w:rsidTr="003D1E25">
        <w:trPr>
          <w:trHeight w:hRule="exact" w:val="312"/>
        </w:trPr>
        <w:tc>
          <w:tcPr>
            <w:tcW w:w="2041" w:type="dxa"/>
            <w:shd w:val="clear" w:color="auto" w:fill="auto"/>
          </w:tcPr>
          <w:p w14:paraId="4A286F47" w14:textId="31147A65" w:rsidR="003D1E25" w:rsidRDefault="003D1E25" w:rsidP="003D1E25">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0C41E58A" w14:textId="77777777" w:rsidR="003D1E25" w:rsidRDefault="003D1E25" w:rsidP="003D1E25">
            <w:pPr>
              <w:spacing w:before="120"/>
              <w:rPr>
                <w:rFonts w:ascii="Calibri" w:hAnsi="Calibri"/>
                <w:color w:val="000000"/>
                <w:lang w:val="en-AU"/>
              </w:rPr>
            </w:pPr>
          </w:p>
        </w:tc>
        <w:tc>
          <w:tcPr>
            <w:tcW w:w="624" w:type="dxa"/>
            <w:shd w:val="clear" w:color="auto" w:fill="auto"/>
          </w:tcPr>
          <w:p w14:paraId="570FA471" w14:textId="77777777" w:rsidR="003D1E25" w:rsidRDefault="003D1E25" w:rsidP="003D1E25">
            <w:pPr>
              <w:spacing w:before="120"/>
              <w:rPr>
                <w:rFonts w:ascii="Calibri" w:hAnsi="Calibri"/>
                <w:color w:val="000000"/>
                <w:lang w:val="en-AU"/>
              </w:rPr>
            </w:pPr>
          </w:p>
        </w:tc>
        <w:tc>
          <w:tcPr>
            <w:tcW w:w="2041" w:type="dxa"/>
            <w:shd w:val="clear" w:color="auto" w:fill="auto"/>
          </w:tcPr>
          <w:p w14:paraId="0E245D91" w14:textId="0BB15A21" w:rsidR="003D1E25" w:rsidRDefault="003D1E25" w:rsidP="003D1E25">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24264757" w14:textId="28E3E478" w:rsidR="003D1E25" w:rsidRDefault="003D1E25" w:rsidP="003D1E25">
            <w:pPr>
              <w:rPr>
                <w:rFonts w:ascii="Calibri" w:hAnsi="Calibri"/>
                <w:color w:val="000000"/>
                <w:lang w:val="en-AU"/>
              </w:rPr>
            </w:pPr>
            <w:r>
              <w:rPr>
                <w:rFonts w:ascii="Calibri" w:hAnsi="Calibri"/>
                <w:color w:val="000000"/>
                <w:lang w:val="en-AU"/>
              </w:rPr>
              <w:t>Mr Pettersson</w:t>
            </w:r>
          </w:p>
        </w:tc>
      </w:tr>
      <w:tr w:rsidR="003D1E25" w14:paraId="4A727B5D" w14:textId="77777777" w:rsidTr="003D1E25">
        <w:trPr>
          <w:trHeight w:hRule="exact" w:val="312"/>
        </w:trPr>
        <w:tc>
          <w:tcPr>
            <w:tcW w:w="2041" w:type="dxa"/>
            <w:shd w:val="clear" w:color="auto" w:fill="auto"/>
          </w:tcPr>
          <w:p w14:paraId="630FFDE0" w14:textId="79A8411D" w:rsidR="003D1E25" w:rsidRDefault="003D1E25" w:rsidP="003D1E25">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778B733B" w14:textId="77777777" w:rsidR="003D1E25" w:rsidRDefault="003D1E25" w:rsidP="003D1E25">
            <w:pPr>
              <w:spacing w:before="120"/>
              <w:rPr>
                <w:rFonts w:ascii="Calibri" w:hAnsi="Calibri"/>
                <w:color w:val="000000"/>
                <w:lang w:val="en-AU"/>
              </w:rPr>
            </w:pPr>
          </w:p>
        </w:tc>
        <w:tc>
          <w:tcPr>
            <w:tcW w:w="624" w:type="dxa"/>
            <w:shd w:val="clear" w:color="auto" w:fill="auto"/>
          </w:tcPr>
          <w:p w14:paraId="3BD09E1D" w14:textId="77777777" w:rsidR="003D1E25" w:rsidRDefault="003D1E25" w:rsidP="003D1E25">
            <w:pPr>
              <w:spacing w:before="120"/>
              <w:rPr>
                <w:rFonts w:ascii="Calibri" w:hAnsi="Calibri"/>
                <w:color w:val="000000"/>
                <w:lang w:val="en-AU"/>
              </w:rPr>
            </w:pPr>
          </w:p>
        </w:tc>
        <w:tc>
          <w:tcPr>
            <w:tcW w:w="2041" w:type="dxa"/>
            <w:shd w:val="clear" w:color="auto" w:fill="auto"/>
          </w:tcPr>
          <w:p w14:paraId="4D4E85CB" w14:textId="2DDB4A94" w:rsidR="003D1E25" w:rsidRDefault="003D1E25" w:rsidP="003D1E25">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586F8C9E" w14:textId="49C0A8FC" w:rsidR="003D1E25" w:rsidRDefault="003D1E25" w:rsidP="003D1E25">
            <w:pPr>
              <w:rPr>
                <w:rFonts w:ascii="Calibri" w:hAnsi="Calibri"/>
                <w:color w:val="000000"/>
                <w:lang w:val="en-AU"/>
              </w:rPr>
            </w:pPr>
            <w:r>
              <w:rPr>
                <w:rFonts w:ascii="Calibri" w:hAnsi="Calibri"/>
                <w:color w:val="000000"/>
                <w:lang w:val="en-AU"/>
              </w:rPr>
              <w:t>Mr Rattenbury</w:t>
            </w:r>
          </w:p>
        </w:tc>
      </w:tr>
      <w:tr w:rsidR="003D1E25" w14:paraId="5C6DDACF" w14:textId="77777777" w:rsidTr="003D1E25">
        <w:trPr>
          <w:trHeight w:hRule="exact" w:val="312"/>
        </w:trPr>
        <w:tc>
          <w:tcPr>
            <w:tcW w:w="2041" w:type="dxa"/>
            <w:shd w:val="clear" w:color="auto" w:fill="auto"/>
          </w:tcPr>
          <w:p w14:paraId="24F38331" w14:textId="46D7003A" w:rsidR="003D1E25" w:rsidRDefault="003D1E25" w:rsidP="003D1E25">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2CFCB190" w14:textId="77777777" w:rsidR="003D1E25" w:rsidRDefault="003D1E25" w:rsidP="003D1E25">
            <w:pPr>
              <w:spacing w:before="120"/>
              <w:rPr>
                <w:rFonts w:ascii="Calibri" w:hAnsi="Calibri"/>
                <w:color w:val="000000"/>
                <w:lang w:val="en-AU"/>
              </w:rPr>
            </w:pPr>
          </w:p>
        </w:tc>
        <w:tc>
          <w:tcPr>
            <w:tcW w:w="624" w:type="dxa"/>
            <w:shd w:val="clear" w:color="auto" w:fill="auto"/>
          </w:tcPr>
          <w:p w14:paraId="7534B514" w14:textId="77777777" w:rsidR="003D1E25" w:rsidRDefault="003D1E25" w:rsidP="003D1E25">
            <w:pPr>
              <w:spacing w:before="120"/>
              <w:rPr>
                <w:rFonts w:ascii="Calibri" w:hAnsi="Calibri"/>
                <w:color w:val="000000"/>
                <w:lang w:val="en-AU"/>
              </w:rPr>
            </w:pPr>
          </w:p>
        </w:tc>
        <w:tc>
          <w:tcPr>
            <w:tcW w:w="2041" w:type="dxa"/>
            <w:shd w:val="clear" w:color="auto" w:fill="auto"/>
          </w:tcPr>
          <w:p w14:paraId="0213C352" w14:textId="50C8D825" w:rsidR="003D1E25" w:rsidRDefault="003D1E25" w:rsidP="003D1E25">
            <w:pPr>
              <w:rPr>
                <w:rFonts w:ascii="Calibri" w:hAnsi="Calibri"/>
                <w:color w:val="000000"/>
                <w:lang w:val="en-AU"/>
              </w:rPr>
            </w:pPr>
            <w:r>
              <w:rPr>
                <w:rFonts w:ascii="Calibri" w:hAnsi="Calibri"/>
                <w:color w:val="000000"/>
                <w:lang w:val="en-AU"/>
              </w:rPr>
              <w:t>Ms Clay</w:t>
            </w:r>
          </w:p>
        </w:tc>
        <w:tc>
          <w:tcPr>
            <w:tcW w:w="2041" w:type="dxa"/>
            <w:shd w:val="clear" w:color="auto" w:fill="auto"/>
          </w:tcPr>
          <w:p w14:paraId="4B38C86D" w14:textId="7F1F99C5" w:rsidR="003D1E25" w:rsidRDefault="003D1E25" w:rsidP="003D1E25">
            <w:pPr>
              <w:rPr>
                <w:rFonts w:ascii="Calibri" w:hAnsi="Calibri"/>
                <w:color w:val="000000"/>
                <w:lang w:val="en-AU"/>
              </w:rPr>
            </w:pPr>
            <w:r>
              <w:rPr>
                <w:rFonts w:ascii="Calibri" w:hAnsi="Calibri"/>
                <w:color w:val="000000"/>
                <w:lang w:val="en-AU"/>
              </w:rPr>
              <w:t>Mr Steel</w:t>
            </w:r>
          </w:p>
        </w:tc>
      </w:tr>
      <w:tr w:rsidR="003D1E25" w14:paraId="175C659E" w14:textId="77777777" w:rsidTr="003D1E25">
        <w:trPr>
          <w:trHeight w:hRule="exact" w:val="312"/>
        </w:trPr>
        <w:tc>
          <w:tcPr>
            <w:tcW w:w="2041" w:type="dxa"/>
            <w:shd w:val="clear" w:color="auto" w:fill="auto"/>
          </w:tcPr>
          <w:p w14:paraId="7D70268A" w14:textId="4130934D" w:rsidR="003D1E25" w:rsidRDefault="003D1E25" w:rsidP="003D1E25">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52837930" w14:textId="77777777" w:rsidR="003D1E25" w:rsidRDefault="003D1E25" w:rsidP="003D1E25">
            <w:pPr>
              <w:spacing w:before="120"/>
              <w:rPr>
                <w:rFonts w:ascii="Calibri" w:hAnsi="Calibri"/>
                <w:color w:val="000000"/>
                <w:lang w:val="en-AU"/>
              </w:rPr>
            </w:pPr>
          </w:p>
        </w:tc>
        <w:tc>
          <w:tcPr>
            <w:tcW w:w="624" w:type="dxa"/>
            <w:shd w:val="clear" w:color="auto" w:fill="auto"/>
          </w:tcPr>
          <w:p w14:paraId="18CD066C" w14:textId="77777777" w:rsidR="003D1E25" w:rsidRDefault="003D1E25" w:rsidP="003D1E25">
            <w:pPr>
              <w:spacing w:before="120"/>
              <w:rPr>
                <w:rFonts w:ascii="Calibri" w:hAnsi="Calibri"/>
                <w:color w:val="000000"/>
                <w:lang w:val="en-AU"/>
              </w:rPr>
            </w:pPr>
          </w:p>
        </w:tc>
        <w:tc>
          <w:tcPr>
            <w:tcW w:w="2041" w:type="dxa"/>
            <w:shd w:val="clear" w:color="auto" w:fill="auto"/>
          </w:tcPr>
          <w:p w14:paraId="0C7C2ADD" w14:textId="4418EF1D" w:rsidR="003D1E25" w:rsidRDefault="003D1E25" w:rsidP="003D1E25">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12851AA8" w14:textId="7A5B0CAE" w:rsidR="003D1E25" w:rsidRDefault="003D1E25" w:rsidP="003D1E25">
            <w:pPr>
              <w:rPr>
                <w:rFonts w:ascii="Calibri" w:hAnsi="Calibri"/>
                <w:color w:val="000000"/>
                <w:lang w:val="en-AU"/>
              </w:rPr>
            </w:pPr>
            <w:r>
              <w:rPr>
                <w:rFonts w:ascii="Calibri" w:hAnsi="Calibri"/>
                <w:color w:val="000000"/>
                <w:lang w:val="en-AU"/>
              </w:rPr>
              <w:t>Ms Stephen-Smith</w:t>
            </w:r>
          </w:p>
        </w:tc>
      </w:tr>
      <w:tr w:rsidR="003D1E25" w14:paraId="06161E55" w14:textId="77777777" w:rsidTr="003D1E25">
        <w:trPr>
          <w:trHeight w:hRule="exact" w:val="312"/>
        </w:trPr>
        <w:tc>
          <w:tcPr>
            <w:tcW w:w="2041" w:type="dxa"/>
            <w:shd w:val="clear" w:color="auto" w:fill="auto"/>
          </w:tcPr>
          <w:p w14:paraId="4EB315EB" w14:textId="7F8FCFD4" w:rsidR="003D1E25" w:rsidRDefault="003D1E25" w:rsidP="003D1E25">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475CC910" w14:textId="77777777" w:rsidR="003D1E25" w:rsidRDefault="003D1E25" w:rsidP="003D1E25">
            <w:pPr>
              <w:spacing w:before="120"/>
              <w:rPr>
                <w:rFonts w:ascii="Calibri" w:hAnsi="Calibri"/>
                <w:color w:val="000000"/>
                <w:lang w:val="en-AU"/>
              </w:rPr>
            </w:pPr>
          </w:p>
        </w:tc>
        <w:tc>
          <w:tcPr>
            <w:tcW w:w="624" w:type="dxa"/>
            <w:shd w:val="clear" w:color="auto" w:fill="auto"/>
          </w:tcPr>
          <w:p w14:paraId="4D9A4BD8" w14:textId="77777777" w:rsidR="003D1E25" w:rsidRDefault="003D1E25" w:rsidP="003D1E25">
            <w:pPr>
              <w:spacing w:before="120"/>
              <w:rPr>
                <w:rFonts w:ascii="Calibri" w:hAnsi="Calibri"/>
                <w:color w:val="000000"/>
                <w:lang w:val="en-AU"/>
              </w:rPr>
            </w:pPr>
          </w:p>
        </w:tc>
        <w:tc>
          <w:tcPr>
            <w:tcW w:w="2041" w:type="dxa"/>
            <w:shd w:val="clear" w:color="auto" w:fill="auto"/>
          </w:tcPr>
          <w:p w14:paraId="335C7FED" w14:textId="0B9A060D" w:rsidR="003D1E25" w:rsidRDefault="003D1E25" w:rsidP="003D1E25">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7EA4747F" w14:textId="120261A1" w:rsidR="003D1E25" w:rsidRDefault="003D1E25" w:rsidP="003D1E25">
            <w:pPr>
              <w:rPr>
                <w:rFonts w:ascii="Calibri" w:hAnsi="Calibri"/>
                <w:color w:val="000000"/>
                <w:lang w:val="en-AU"/>
              </w:rPr>
            </w:pPr>
            <w:r>
              <w:rPr>
                <w:rFonts w:ascii="Calibri" w:hAnsi="Calibri"/>
                <w:color w:val="000000"/>
                <w:lang w:val="en-AU"/>
              </w:rPr>
              <w:t>Ms Vassarotti</w:t>
            </w:r>
          </w:p>
        </w:tc>
      </w:tr>
      <w:tr w:rsidR="003D1E25" w14:paraId="3D0EAFDC" w14:textId="77777777" w:rsidTr="003D1E25">
        <w:trPr>
          <w:trHeight w:hRule="exact" w:val="312"/>
        </w:trPr>
        <w:tc>
          <w:tcPr>
            <w:tcW w:w="2041" w:type="dxa"/>
            <w:shd w:val="clear" w:color="auto" w:fill="auto"/>
          </w:tcPr>
          <w:p w14:paraId="19964F77" w14:textId="4B24F692" w:rsidR="003D1E25" w:rsidRDefault="003D1E25" w:rsidP="001B66DD">
            <w:pPr>
              <w:widowControl w:val="0"/>
              <w:rPr>
                <w:rFonts w:ascii="Calibri" w:hAnsi="Calibri"/>
                <w:color w:val="000000"/>
                <w:lang w:val="en-AU"/>
              </w:rPr>
            </w:pPr>
            <w:r>
              <w:rPr>
                <w:rFonts w:ascii="Calibri" w:hAnsi="Calibri"/>
                <w:color w:val="000000"/>
                <w:lang w:val="en-AU"/>
              </w:rPr>
              <w:t>Mr Parton</w:t>
            </w:r>
          </w:p>
        </w:tc>
        <w:tc>
          <w:tcPr>
            <w:tcW w:w="2041" w:type="dxa"/>
            <w:shd w:val="clear" w:color="auto" w:fill="auto"/>
          </w:tcPr>
          <w:p w14:paraId="36733EA1" w14:textId="77777777" w:rsidR="003D1E25" w:rsidRDefault="003D1E25" w:rsidP="001B66DD">
            <w:pPr>
              <w:widowControl w:val="0"/>
              <w:spacing w:before="120"/>
              <w:rPr>
                <w:rFonts w:ascii="Calibri" w:hAnsi="Calibri"/>
                <w:color w:val="000000"/>
                <w:lang w:val="en-AU"/>
              </w:rPr>
            </w:pPr>
          </w:p>
        </w:tc>
        <w:tc>
          <w:tcPr>
            <w:tcW w:w="624" w:type="dxa"/>
            <w:shd w:val="clear" w:color="auto" w:fill="auto"/>
          </w:tcPr>
          <w:p w14:paraId="7E367B61" w14:textId="77777777" w:rsidR="003D1E25" w:rsidRDefault="003D1E25" w:rsidP="001B66DD">
            <w:pPr>
              <w:widowControl w:val="0"/>
              <w:spacing w:before="120"/>
              <w:rPr>
                <w:rFonts w:ascii="Calibri" w:hAnsi="Calibri"/>
                <w:color w:val="000000"/>
                <w:lang w:val="en-AU"/>
              </w:rPr>
            </w:pPr>
          </w:p>
        </w:tc>
        <w:tc>
          <w:tcPr>
            <w:tcW w:w="2041" w:type="dxa"/>
            <w:shd w:val="clear" w:color="auto" w:fill="auto"/>
          </w:tcPr>
          <w:p w14:paraId="0B2830BA" w14:textId="2EE6E462" w:rsidR="003D1E25" w:rsidRDefault="003D1E25" w:rsidP="001B66DD">
            <w:pPr>
              <w:widowControl w:val="0"/>
              <w:rPr>
                <w:rFonts w:ascii="Calibri" w:hAnsi="Calibri"/>
                <w:color w:val="000000"/>
                <w:lang w:val="en-AU"/>
              </w:rPr>
            </w:pPr>
            <w:r>
              <w:rPr>
                <w:rFonts w:ascii="Calibri" w:hAnsi="Calibri"/>
                <w:color w:val="000000"/>
                <w:lang w:val="en-AU"/>
              </w:rPr>
              <w:t>Mr Gentleman</w:t>
            </w:r>
          </w:p>
        </w:tc>
        <w:tc>
          <w:tcPr>
            <w:tcW w:w="2041" w:type="dxa"/>
            <w:shd w:val="clear" w:color="auto" w:fill="auto"/>
          </w:tcPr>
          <w:p w14:paraId="1FE2060C" w14:textId="77777777" w:rsidR="003D1E25" w:rsidRDefault="003D1E25" w:rsidP="003D1E25">
            <w:pPr>
              <w:spacing w:before="120"/>
              <w:rPr>
                <w:rFonts w:ascii="Calibri" w:hAnsi="Calibri"/>
                <w:color w:val="000000"/>
                <w:lang w:val="en-AU"/>
              </w:rPr>
            </w:pPr>
          </w:p>
        </w:tc>
      </w:tr>
    </w:tbl>
    <w:p w14:paraId="357C0D17" w14:textId="77777777" w:rsidR="003D1E25" w:rsidRDefault="003D1E25" w:rsidP="001B66DD">
      <w:pPr>
        <w:widowControl w:val="0"/>
        <w:spacing w:before="80"/>
        <w:ind w:left="720"/>
        <w:rPr>
          <w:rFonts w:ascii="Calibri" w:hAnsi="Calibri"/>
          <w:color w:val="000000"/>
          <w:lang w:val="en-AU"/>
        </w:rPr>
      </w:pPr>
      <w:r>
        <w:rPr>
          <w:rFonts w:ascii="Calibri" w:hAnsi="Calibri"/>
          <w:color w:val="000000"/>
          <w:lang w:val="en-AU"/>
        </w:rPr>
        <w:t>And so it was negatived.</w:t>
      </w:r>
    </w:p>
    <w:p w14:paraId="311C832A" w14:textId="221B840B" w:rsidR="001C400D" w:rsidRPr="001C400D" w:rsidRDefault="001C400D" w:rsidP="00E2440A">
      <w:pPr>
        <w:keepNext/>
        <w:keepLines/>
        <w:tabs>
          <w:tab w:val="right" w:pos="339"/>
          <w:tab w:val="left" w:pos="720"/>
        </w:tabs>
        <w:spacing w:before="160"/>
        <w:ind w:left="720" w:hanging="720"/>
        <w:rPr>
          <w:rFonts w:ascii="Calibri" w:hAnsi="Calibri"/>
          <w:b/>
          <w:caps/>
          <w:lang w:val="en-AU"/>
        </w:rPr>
      </w:pPr>
      <w:r w:rsidRPr="001C400D">
        <w:rPr>
          <w:rFonts w:ascii="Calibri" w:hAnsi="Calibri"/>
          <w:b/>
          <w:caps/>
          <w:lang w:val="en-AU"/>
        </w:rPr>
        <w:tab/>
      </w:r>
      <w:r w:rsidR="00170509">
        <w:rPr>
          <w:rFonts w:ascii="Calibri" w:hAnsi="Calibri"/>
          <w:b/>
          <w:bCs/>
          <w:caps/>
          <w:lang w:val="en-AU"/>
        </w:rPr>
        <w:fldChar w:fldCharType="begin"/>
      </w:r>
      <w:r w:rsidR="00170509">
        <w:rPr>
          <w:rFonts w:ascii="Calibri" w:hAnsi="Calibri"/>
          <w:b/>
          <w:bCs/>
          <w:caps/>
          <w:lang w:val="en-AU"/>
        </w:rPr>
        <w:instrText xml:space="preserve"> SEQ A \* MERGEFORMAT </w:instrText>
      </w:r>
      <w:r w:rsidR="00170509">
        <w:rPr>
          <w:rFonts w:ascii="Calibri" w:hAnsi="Calibri"/>
          <w:b/>
          <w:bCs/>
          <w:caps/>
          <w:lang w:val="en-AU"/>
        </w:rPr>
        <w:fldChar w:fldCharType="separate"/>
      </w:r>
      <w:r w:rsidR="00DB745F">
        <w:rPr>
          <w:rFonts w:ascii="Calibri" w:hAnsi="Calibri"/>
          <w:b/>
          <w:bCs/>
          <w:caps/>
          <w:noProof/>
          <w:lang w:val="en-AU"/>
        </w:rPr>
        <w:t>23</w:t>
      </w:r>
      <w:r w:rsidR="00170509">
        <w:rPr>
          <w:rFonts w:ascii="Calibri" w:hAnsi="Calibri"/>
          <w:b/>
          <w:bCs/>
          <w:caps/>
          <w:lang w:val="en-AU"/>
        </w:rPr>
        <w:fldChar w:fldCharType="end"/>
      </w:r>
      <w:r w:rsidRPr="001C400D">
        <w:rPr>
          <w:rFonts w:ascii="Calibri" w:hAnsi="Calibri"/>
          <w:b/>
          <w:caps/>
          <w:lang w:val="en-AU"/>
        </w:rPr>
        <w:tab/>
      </w:r>
      <w:r>
        <w:rPr>
          <w:rFonts w:ascii="Calibri" w:hAnsi="Calibri"/>
          <w:b/>
          <w:caps/>
          <w:lang w:val="en-AU"/>
        </w:rPr>
        <w:t>C4</w:t>
      </w:r>
      <w:r w:rsidR="001B66DD">
        <w:rPr>
          <w:rFonts w:ascii="Calibri" w:hAnsi="Calibri"/>
          <w:b/>
          <w:caps/>
          <w:lang w:val="en-AU"/>
        </w:rPr>
        <w:t>0</w:t>
      </w:r>
      <w:r>
        <w:rPr>
          <w:rFonts w:ascii="Calibri" w:hAnsi="Calibri"/>
          <w:b/>
          <w:caps/>
          <w:lang w:val="en-AU"/>
        </w:rPr>
        <w:t xml:space="preserve"> Green and Healthy Streets Accelerator initiative</w:t>
      </w:r>
    </w:p>
    <w:p w14:paraId="2DE0B98D" w14:textId="35A4E267" w:rsidR="001C400D" w:rsidRPr="001C400D" w:rsidRDefault="001C400D" w:rsidP="008A053A">
      <w:pPr>
        <w:spacing w:before="80"/>
        <w:ind w:left="720"/>
        <w:rPr>
          <w:rFonts w:ascii="Calibri" w:hAnsi="Calibri"/>
          <w:color w:val="000000"/>
          <w:lang w:val="en-AU"/>
        </w:rPr>
      </w:pPr>
      <w:r>
        <w:rPr>
          <w:rFonts w:ascii="Calibri" w:hAnsi="Calibri"/>
          <w:color w:val="000000"/>
          <w:lang w:val="en-AU"/>
        </w:rPr>
        <w:t>Ms Orr</w:t>
      </w:r>
      <w:r w:rsidRPr="001C400D">
        <w:rPr>
          <w:rFonts w:ascii="Calibri" w:hAnsi="Calibri"/>
          <w:color w:val="000000"/>
          <w:lang w:val="en-AU"/>
        </w:rPr>
        <w:t>, pursuant to notice, moved—That this Assembly:</w:t>
      </w:r>
    </w:p>
    <w:p w14:paraId="368C5252" w14:textId="0E2F5D81" w:rsidR="001C400D" w:rsidRPr="001C400D" w:rsidRDefault="001C400D" w:rsidP="00E2440A">
      <w:pPr>
        <w:pStyle w:val="DPSEntryIndents"/>
        <w:numPr>
          <w:ilvl w:val="0"/>
          <w:numId w:val="28"/>
        </w:numPr>
        <w:spacing w:before="60"/>
      </w:pPr>
      <w:r w:rsidRPr="001C400D">
        <w:t>notes that:</w:t>
      </w:r>
    </w:p>
    <w:p w14:paraId="403EEE9A" w14:textId="5810F3CF" w:rsidR="001C400D" w:rsidRPr="001C400D" w:rsidRDefault="001C400D" w:rsidP="00E2440A">
      <w:pPr>
        <w:pStyle w:val="DPSEntryIndentsLev2"/>
        <w:numPr>
          <w:ilvl w:val="0"/>
          <w:numId w:val="30"/>
        </w:numPr>
        <w:spacing w:before="60"/>
        <w:ind w:left="1910" w:hanging="544"/>
      </w:pPr>
      <w:r w:rsidRPr="001C400D">
        <w:t>the ACT Government has an ambitious strategy to address climate change and is committed to net zero emissions by 2045;</w:t>
      </w:r>
    </w:p>
    <w:p w14:paraId="4954697B" w14:textId="1D662345" w:rsidR="001C400D" w:rsidRPr="008A053A" w:rsidRDefault="001C400D" w:rsidP="00E2440A">
      <w:pPr>
        <w:pStyle w:val="DPSEntryIndentsLev2"/>
        <w:spacing w:before="60"/>
        <w:rPr>
          <w:spacing w:val="-2"/>
        </w:rPr>
      </w:pPr>
      <w:r w:rsidRPr="008A053A">
        <w:rPr>
          <w:spacing w:val="-2"/>
        </w:rPr>
        <w:t>Canberra has become the eighth major city in the world, and the first outside of Europe, to transition to 100 percent renewable electricity in 2020;</w:t>
      </w:r>
    </w:p>
    <w:p w14:paraId="465F5DDD" w14:textId="76DCCBF2" w:rsidR="001C400D" w:rsidRPr="001C400D" w:rsidRDefault="001C400D" w:rsidP="00E2440A">
      <w:pPr>
        <w:pStyle w:val="DPSEntryIndentsLev2"/>
        <w:spacing w:before="60"/>
      </w:pPr>
      <w:r w:rsidRPr="001C400D">
        <w:tab/>
        <w:t xml:space="preserve">the ACT Government is committed to reducing the number of polluting vehicles on our streets and transitioning to zero emission vehicles, as per the plan outlined in the </w:t>
      </w:r>
      <w:r w:rsidRPr="003D1E25">
        <w:rPr>
          <w:i/>
          <w:iCs/>
        </w:rPr>
        <w:t>ACT</w:t>
      </w:r>
      <w:r w:rsidR="009A1926">
        <w:rPr>
          <w:i/>
          <w:iCs/>
        </w:rPr>
        <w:t>’</w:t>
      </w:r>
      <w:r w:rsidRPr="003D1E25">
        <w:rPr>
          <w:i/>
          <w:iCs/>
        </w:rPr>
        <w:t>s Zero Emissions Vehicles Strategy 2022-30</w:t>
      </w:r>
      <w:r w:rsidRPr="001C400D">
        <w:t>;</w:t>
      </w:r>
    </w:p>
    <w:p w14:paraId="53A0BA61" w14:textId="21167CEF" w:rsidR="001C400D" w:rsidRPr="001C400D" w:rsidRDefault="001C400D" w:rsidP="00E2440A">
      <w:pPr>
        <w:pStyle w:val="DPSEntryIndentsLev2"/>
        <w:spacing w:before="60"/>
      </w:pPr>
      <w:r w:rsidRPr="001C400D">
        <w:t xml:space="preserve">the ACT Government is leading the way with this transition by committing to achieving a zero emission public transport system by 2040, as per the </w:t>
      </w:r>
      <w:r w:rsidRPr="003D1E25">
        <w:rPr>
          <w:i/>
          <w:iCs/>
        </w:rPr>
        <w:t>Zero</w:t>
      </w:r>
      <w:r w:rsidR="003D1E25" w:rsidRPr="003D1E25">
        <w:rPr>
          <w:i/>
          <w:iCs/>
        </w:rPr>
        <w:t>-</w:t>
      </w:r>
      <w:r w:rsidRPr="003D1E25">
        <w:rPr>
          <w:i/>
          <w:iCs/>
        </w:rPr>
        <w:t>Emission Transition Plan for Transport Canberra</w:t>
      </w:r>
      <w:r w:rsidRPr="001C400D">
        <w:t>;</w:t>
      </w:r>
    </w:p>
    <w:p w14:paraId="581B05EF" w14:textId="0F1A324C" w:rsidR="001C400D" w:rsidRPr="001C400D" w:rsidRDefault="001C400D" w:rsidP="00E2440A">
      <w:pPr>
        <w:pStyle w:val="DPSEntryIndentsLev2"/>
        <w:spacing w:before="60"/>
      </w:pPr>
      <w:r w:rsidRPr="001C400D">
        <w:t>over 20 percent of public transport trips are already powered by 100 percent renewable electricity, with the introduction of light rail and 12 new battery electric buses in the Transport Canberra bus fleet;</w:t>
      </w:r>
    </w:p>
    <w:p w14:paraId="1FBF94D7" w14:textId="7B084248" w:rsidR="001C400D" w:rsidRPr="001C400D" w:rsidRDefault="001C400D" w:rsidP="00E2440A">
      <w:pPr>
        <w:pStyle w:val="DPSEntryIndentsLev2"/>
        <w:widowControl w:val="0"/>
        <w:spacing w:before="60"/>
      </w:pPr>
      <w:r w:rsidRPr="001C400D">
        <w:t>the ACT Government is working towards achieving a zero emission public transport system by procuring an additional 90 battery electric buses, undertaking critical electrical infrastructure works to providing the depots with the energy required to charge up to 300 buses, and extending the light rail network to Woden;</w:t>
      </w:r>
    </w:p>
    <w:p w14:paraId="13BDCEFB" w14:textId="06E3B899" w:rsidR="001C400D" w:rsidRPr="001C400D" w:rsidRDefault="001C400D" w:rsidP="00E2440A">
      <w:pPr>
        <w:pStyle w:val="DPSEntryIndentsLev2"/>
        <w:spacing w:before="80"/>
      </w:pPr>
      <w:r w:rsidRPr="001C400D">
        <w:lastRenderedPageBreak/>
        <w:t>the ACT Government is committed to increasing walking and riding in Canberra and transforming our city through people-friendly planning policies. The new draft Active Travel Plan will make walking and riding safer, more accessible, convenient, and enjoyable, and the accompanying Design Guide will ensure our intersections and streets are designed to support all forms of transport; and</w:t>
      </w:r>
    </w:p>
    <w:p w14:paraId="73BA229C" w14:textId="02AB7C87" w:rsidR="001C400D" w:rsidRPr="001C400D" w:rsidRDefault="001C400D" w:rsidP="00E2440A">
      <w:pPr>
        <w:pStyle w:val="DPSEntryIndentsLev2"/>
        <w:widowControl w:val="0"/>
        <w:spacing w:before="80"/>
      </w:pPr>
      <w:r w:rsidRPr="001C400D">
        <w:t>the ACT Government has committed to growing Canberra</w:t>
      </w:r>
      <w:r w:rsidR="009A1926">
        <w:t>’</w:t>
      </w:r>
      <w:r w:rsidRPr="001C400D">
        <w:t>s urban forest and achieving an ambitious target of 30 percent tree canopy cover or equivalent by 2045 by implementing the Urban Forest Strategy 2021-2045, planting 54,000 new trees by 2024, and passing the Urban Forest Bill 2022 to protect Canberra</w:t>
      </w:r>
      <w:r w:rsidR="009A1926">
        <w:t>’</w:t>
      </w:r>
      <w:r w:rsidRPr="001C400D">
        <w:t>s trees;</w:t>
      </w:r>
    </w:p>
    <w:p w14:paraId="46CEBA0D" w14:textId="6D4601CD" w:rsidR="001C400D" w:rsidRPr="001C400D" w:rsidRDefault="001C400D" w:rsidP="00E2440A">
      <w:pPr>
        <w:pStyle w:val="DPSEntryIndents"/>
        <w:spacing w:before="80"/>
      </w:pPr>
      <w:r w:rsidRPr="001C400D">
        <w:t>further notes:</w:t>
      </w:r>
    </w:p>
    <w:p w14:paraId="03C45679" w14:textId="121C7405" w:rsidR="001C400D" w:rsidRPr="001C400D" w:rsidRDefault="001C400D" w:rsidP="00E2440A">
      <w:pPr>
        <w:pStyle w:val="DPSEntryIndentsLev2"/>
        <w:numPr>
          <w:ilvl w:val="0"/>
          <w:numId w:val="31"/>
        </w:numPr>
        <w:spacing w:before="80"/>
        <w:ind w:left="1910" w:hanging="544"/>
      </w:pPr>
      <w:r w:rsidRPr="001C400D">
        <w:t>C40 Cities launched the Green and Healthy Streets Accelerator in 2017 where signatories pledged to procure only zero emission buses from 2025 and ensure a major area of their city is zero emission by 2030;</w:t>
      </w:r>
    </w:p>
    <w:p w14:paraId="1E3619F4" w14:textId="689B9558" w:rsidR="001C400D" w:rsidRPr="001C400D" w:rsidRDefault="001C400D" w:rsidP="00E2440A">
      <w:pPr>
        <w:pStyle w:val="DPSEntryIndentsLev2"/>
        <w:spacing w:before="80"/>
      </w:pPr>
      <w:r w:rsidRPr="001C400D">
        <w:t>signatory cities of the C40 Green and Healthy Streets Accelerator are committed to transforming their cities into greener, healthier, and more prosperous places to live, with a focus on increasing the rates of walking and cycling and the use of public and shared transport that is accessible to all citizens; and</w:t>
      </w:r>
    </w:p>
    <w:p w14:paraId="1C8E6FBF" w14:textId="33BD2D48" w:rsidR="001C400D" w:rsidRPr="001C400D" w:rsidRDefault="001C400D" w:rsidP="00E2440A">
      <w:pPr>
        <w:pStyle w:val="DPSEntryIndentsLev2"/>
        <w:widowControl w:val="0"/>
        <w:spacing w:before="80"/>
      </w:pPr>
      <w:r w:rsidRPr="001C400D">
        <w:t>signatory cities of the C40 Green and Healthy Streets Accelerator make a commitment to report on their progress to achieve these outcomes every two years; and</w:t>
      </w:r>
    </w:p>
    <w:p w14:paraId="213B2127" w14:textId="6090B19C" w:rsidR="001C400D" w:rsidRPr="001C400D" w:rsidRDefault="001C400D" w:rsidP="00E2440A">
      <w:pPr>
        <w:pStyle w:val="DPSEntryIndents"/>
        <w:spacing w:before="80"/>
      </w:pPr>
      <w:r w:rsidRPr="001C400D">
        <w:t>calls on the ACT Government to sign the C40 Green and Healthy Streets declaration for the City of Canberra.</w:t>
      </w:r>
    </w:p>
    <w:p w14:paraId="7473A138" w14:textId="77777777" w:rsidR="001C400D" w:rsidRPr="001C400D" w:rsidRDefault="001C400D" w:rsidP="00E2440A">
      <w:pPr>
        <w:spacing w:before="80"/>
        <w:ind w:left="720" w:right="-35"/>
        <w:rPr>
          <w:rFonts w:ascii="Calibri" w:hAnsi="Calibri"/>
          <w:color w:val="000000"/>
          <w:lang w:val="en-AU"/>
        </w:rPr>
      </w:pPr>
      <w:r w:rsidRPr="001C400D">
        <w:rPr>
          <w:rFonts w:ascii="Calibri" w:hAnsi="Calibri"/>
          <w:color w:val="000000"/>
          <w:lang w:val="en-AU"/>
        </w:rPr>
        <w:t>Debate ensued.</w:t>
      </w:r>
    </w:p>
    <w:p w14:paraId="4EB0AC4F" w14:textId="58B288E5" w:rsidR="00FB2013" w:rsidRDefault="003F0941" w:rsidP="00E2440A">
      <w:pPr>
        <w:spacing w:before="80"/>
        <w:ind w:left="720"/>
        <w:rPr>
          <w:rFonts w:ascii="Calibri" w:hAnsi="Calibri"/>
          <w:color w:val="000000"/>
          <w:lang w:val="en-AU"/>
        </w:rPr>
      </w:pPr>
      <w:r>
        <w:rPr>
          <w:rFonts w:ascii="Calibri" w:hAnsi="Calibri"/>
          <w:color w:val="000000"/>
          <w:lang w:val="en-AU"/>
        </w:rPr>
        <w:t xml:space="preserve">Mr Parton moved the following amendment: </w:t>
      </w:r>
      <w:r w:rsidR="00FB2013">
        <w:rPr>
          <w:rFonts w:ascii="Calibri" w:hAnsi="Calibri"/>
          <w:color w:val="000000"/>
          <w:lang w:val="en-AU"/>
        </w:rPr>
        <w:t xml:space="preserve">Add </w:t>
      </w:r>
      <w:r>
        <w:rPr>
          <w:rFonts w:ascii="Calibri" w:hAnsi="Calibri"/>
          <w:color w:val="000000"/>
          <w:lang w:val="en-AU"/>
        </w:rPr>
        <w:t xml:space="preserve">new paragraph (3)(b): </w:t>
      </w:r>
    </w:p>
    <w:p w14:paraId="613AA539" w14:textId="5A6DD70B" w:rsidR="003F0941" w:rsidRDefault="00394939" w:rsidP="00E2440A">
      <w:pPr>
        <w:spacing w:before="80"/>
        <w:ind w:left="1899" w:hanging="623"/>
        <w:rPr>
          <w:rFonts w:ascii="Calibri" w:hAnsi="Calibri"/>
          <w:color w:val="000000"/>
          <w:lang w:val="en-AU"/>
        </w:rPr>
      </w:pPr>
      <w:r>
        <w:rPr>
          <w:rFonts w:ascii="Calibri" w:hAnsi="Calibri"/>
          <w:color w:val="000000"/>
          <w:lang w:val="en-AU"/>
        </w:rPr>
        <w:t>“</w:t>
      </w:r>
      <w:r w:rsidR="003F0941">
        <w:rPr>
          <w:rFonts w:ascii="Calibri" w:hAnsi="Calibri"/>
          <w:color w:val="000000"/>
          <w:lang w:val="en-AU"/>
        </w:rPr>
        <w:t>(b)</w:t>
      </w:r>
      <w:r w:rsidR="00FB2013">
        <w:rPr>
          <w:rFonts w:ascii="Calibri" w:hAnsi="Calibri"/>
          <w:color w:val="000000"/>
          <w:lang w:val="en-AU"/>
        </w:rPr>
        <w:tab/>
      </w:r>
      <w:r w:rsidR="003F0941">
        <w:rPr>
          <w:rFonts w:ascii="Calibri" w:hAnsi="Calibri"/>
          <w:color w:val="000000"/>
          <w:lang w:val="en-AU"/>
        </w:rPr>
        <w:t>call</w:t>
      </w:r>
      <w:r w:rsidR="00FB2013">
        <w:rPr>
          <w:rFonts w:ascii="Calibri" w:hAnsi="Calibri"/>
          <w:color w:val="000000"/>
          <w:lang w:val="en-AU"/>
        </w:rPr>
        <w:t>s upon the ACT Government to rule out a petrol-powered car ban in any specific section of the city over the next decade.</w:t>
      </w:r>
      <w:r>
        <w:rPr>
          <w:rFonts w:ascii="Calibri" w:hAnsi="Calibri"/>
          <w:color w:val="000000"/>
          <w:lang w:val="en-AU"/>
        </w:rPr>
        <w:t>”</w:t>
      </w:r>
      <w:r w:rsidR="00FB2013">
        <w:rPr>
          <w:rFonts w:ascii="Calibri" w:hAnsi="Calibri"/>
          <w:color w:val="000000"/>
          <w:lang w:val="en-AU"/>
        </w:rPr>
        <w:t>.</w:t>
      </w:r>
    </w:p>
    <w:p w14:paraId="4CD918CC" w14:textId="77777777" w:rsidR="0091225F" w:rsidRDefault="0091225F" w:rsidP="00E2440A">
      <w:pPr>
        <w:spacing w:before="80"/>
        <w:ind w:left="720"/>
        <w:rPr>
          <w:rFonts w:ascii="Calibri" w:hAnsi="Calibri"/>
          <w:color w:val="000000"/>
          <w:lang w:val="en-AU"/>
        </w:rPr>
      </w:pPr>
      <w:r>
        <w:rPr>
          <w:rFonts w:ascii="Calibri" w:hAnsi="Calibri"/>
          <w:color w:val="000000"/>
          <w:lang w:val="en-AU"/>
        </w:rPr>
        <w:t>Debate continued.</w:t>
      </w:r>
    </w:p>
    <w:p w14:paraId="316DBDC4" w14:textId="118E589F" w:rsidR="0091225F" w:rsidRDefault="0091225F" w:rsidP="00E2440A">
      <w:pPr>
        <w:spacing w:before="80"/>
        <w:ind w:left="720"/>
        <w:rPr>
          <w:rFonts w:ascii="Calibri" w:hAnsi="Calibri"/>
          <w:color w:val="000000"/>
          <w:lang w:val="en-AU"/>
        </w:rPr>
      </w:pPr>
      <w:r>
        <w:rPr>
          <w:rFonts w:ascii="Calibri" w:hAnsi="Calibri"/>
          <w:color w:val="000000"/>
          <w:lang w:val="en-AU"/>
        </w:rPr>
        <w:t>Question—That the amendment be agreed to—put.</w:t>
      </w:r>
    </w:p>
    <w:p w14:paraId="100725CA" w14:textId="77777777" w:rsidR="0091225F" w:rsidRDefault="0091225F" w:rsidP="00E2440A">
      <w:pPr>
        <w:spacing w:before="8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1225F" w14:paraId="709F27E5" w14:textId="77777777" w:rsidTr="00CA5C09">
        <w:tc>
          <w:tcPr>
            <w:tcW w:w="4082" w:type="dxa"/>
            <w:gridSpan w:val="2"/>
            <w:shd w:val="clear" w:color="auto" w:fill="auto"/>
          </w:tcPr>
          <w:p w14:paraId="23BD4C30" w14:textId="210C065E" w:rsidR="0091225F" w:rsidRDefault="0091225F" w:rsidP="0091225F">
            <w:pPr>
              <w:tabs>
                <w:tab w:val="center" w:pos="1644"/>
              </w:tabs>
              <w:spacing w:before="120"/>
              <w:rPr>
                <w:rFonts w:ascii="Calibri" w:hAnsi="Calibri"/>
                <w:color w:val="000000"/>
                <w:lang w:val="en-AU"/>
              </w:rPr>
            </w:pPr>
            <w:r>
              <w:rPr>
                <w:rFonts w:ascii="Calibri" w:hAnsi="Calibri"/>
                <w:color w:val="000000"/>
                <w:lang w:val="en-AU"/>
              </w:rPr>
              <w:tab/>
              <w:t>AYES, 8</w:t>
            </w:r>
          </w:p>
        </w:tc>
        <w:tc>
          <w:tcPr>
            <w:tcW w:w="624" w:type="dxa"/>
            <w:shd w:val="clear" w:color="auto" w:fill="auto"/>
          </w:tcPr>
          <w:p w14:paraId="30209B5D" w14:textId="77777777" w:rsidR="0091225F" w:rsidRDefault="0091225F" w:rsidP="0091225F">
            <w:pPr>
              <w:spacing w:before="120"/>
              <w:rPr>
                <w:rFonts w:ascii="Calibri" w:hAnsi="Calibri"/>
                <w:color w:val="000000"/>
                <w:lang w:val="en-AU"/>
              </w:rPr>
            </w:pPr>
          </w:p>
        </w:tc>
        <w:tc>
          <w:tcPr>
            <w:tcW w:w="4082" w:type="dxa"/>
            <w:gridSpan w:val="2"/>
            <w:shd w:val="clear" w:color="auto" w:fill="auto"/>
          </w:tcPr>
          <w:p w14:paraId="6E348A01" w14:textId="655D13DF" w:rsidR="0091225F" w:rsidRDefault="0091225F" w:rsidP="0091225F">
            <w:pPr>
              <w:tabs>
                <w:tab w:val="center" w:pos="1644"/>
              </w:tabs>
              <w:spacing w:before="120"/>
              <w:rPr>
                <w:rFonts w:ascii="Calibri" w:hAnsi="Calibri"/>
                <w:color w:val="000000"/>
                <w:lang w:val="en-AU"/>
              </w:rPr>
            </w:pPr>
            <w:r>
              <w:rPr>
                <w:rFonts w:ascii="Calibri" w:hAnsi="Calibri"/>
                <w:color w:val="000000"/>
                <w:lang w:val="en-AU"/>
              </w:rPr>
              <w:tab/>
              <w:t>NOES, 15</w:t>
            </w:r>
          </w:p>
        </w:tc>
      </w:tr>
      <w:tr w:rsidR="0091225F" w14:paraId="055BC557" w14:textId="77777777" w:rsidTr="0091225F">
        <w:trPr>
          <w:trHeight w:hRule="exact" w:val="312"/>
        </w:trPr>
        <w:tc>
          <w:tcPr>
            <w:tcW w:w="2041" w:type="dxa"/>
            <w:shd w:val="clear" w:color="auto" w:fill="auto"/>
          </w:tcPr>
          <w:p w14:paraId="24CA6CD0" w14:textId="3ED0360B" w:rsidR="0091225F" w:rsidRDefault="0091225F" w:rsidP="0091225F">
            <w:pPr>
              <w:rPr>
                <w:rFonts w:ascii="Calibri" w:hAnsi="Calibri"/>
                <w:color w:val="000000"/>
                <w:lang w:val="en-AU"/>
              </w:rPr>
            </w:pPr>
            <w:r>
              <w:rPr>
                <w:rFonts w:ascii="Calibri" w:hAnsi="Calibri"/>
                <w:color w:val="000000"/>
                <w:lang w:val="en-AU"/>
              </w:rPr>
              <w:t>Mr Cain</w:t>
            </w:r>
          </w:p>
        </w:tc>
        <w:tc>
          <w:tcPr>
            <w:tcW w:w="2041" w:type="dxa"/>
            <w:shd w:val="clear" w:color="auto" w:fill="auto"/>
          </w:tcPr>
          <w:p w14:paraId="04BD1B58" w14:textId="77777777" w:rsidR="0091225F" w:rsidRDefault="0091225F" w:rsidP="0091225F">
            <w:pPr>
              <w:spacing w:before="120"/>
              <w:rPr>
                <w:rFonts w:ascii="Calibri" w:hAnsi="Calibri"/>
                <w:color w:val="000000"/>
                <w:lang w:val="en-AU"/>
              </w:rPr>
            </w:pPr>
          </w:p>
        </w:tc>
        <w:tc>
          <w:tcPr>
            <w:tcW w:w="624" w:type="dxa"/>
            <w:shd w:val="clear" w:color="auto" w:fill="auto"/>
          </w:tcPr>
          <w:p w14:paraId="65CE9FC9" w14:textId="77777777" w:rsidR="0091225F" w:rsidRDefault="0091225F" w:rsidP="0091225F">
            <w:pPr>
              <w:spacing w:before="120"/>
              <w:rPr>
                <w:rFonts w:ascii="Calibri" w:hAnsi="Calibri"/>
                <w:color w:val="000000"/>
                <w:lang w:val="en-AU"/>
              </w:rPr>
            </w:pPr>
          </w:p>
        </w:tc>
        <w:tc>
          <w:tcPr>
            <w:tcW w:w="2041" w:type="dxa"/>
            <w:shd w:val="clear" w:color="auto" w:fill="auto"/>
          </w:tcPr>
          <w:p w14:paraId="42D4D14A" w14:textId="2A1A7409" w:rsidR="0091225F" w:rsidRDefault="0091225F" w:rsidP="0091225F">
            <w:pPr>
              <w:rPr>
                <w:rFonts w:ascii="Calibri" w:hAnsi="Calibri"/>
                <w:color w:val="000000"/>
                <w:lang w:val="en-AU"/>
              </w:rPr>
            </w:pPr>
            <w:r>
              <w:rPr>
                <w:rFonts w:ascii="Calibri" w:hAnsi="Calibri"/>
                <w:color w:val="000000"/>
                <w:lang w:val="en-AU"/>
              </w:rPr>
              <w:t>Mr Barr</w:t>
            </w:r>
          </w:p>
        </w:tc>
        <w:tc>
          <w:tcPr>
            <w:tcW w:w="2041" w:type="dxa"/>
            <w:shd w:val="clear" w:color="auto" w:fill="auto"/>
          </w:tcPr>
          <w:p w14:paraId="796DD39A" w14:textId="7567C300" w:rsidR="0091225F" w:rsidRDefault="0091225F" w:rsidP="0091225F">
            <w:pPr>
              <w:rPr>
                <w:rFonts w:ascii="Calibri" w:hAnsi="Calibri"/>
                <w:color w:val="000000"/>
                <w:lang w:val="en-AU"/>
              </w:rPr>
            </w:pPr>
            <w:r>
              <w:rPr>
                <w:rFonts w:ascii="Calibri" w:hAnsi="Calibri"/>
                <w:color w:val="000000"/>
                <w:lang w:val="en-AU"/>
              </w:rPr>
              <w:t>Ms Orr</w:t>
            </w:r>
          </w:p>
        </w:tc>
      </w:tr>
      <w:tr w:rsidR="0091225F" w14:paraId="680186F1" w14:textId="77777777" w:rsidTr="0091225F">
        <w:trPr>
          <w:trHeight w:hRule="exact" w:val="312"/>
        </w:trPr>
        <w:tc>
          <w:tcPr>
            <w:tcW w:w="2041" w:type="dxa"/>
            <w:shd w:val="clear" w:color="auto" w:fill="auto"/>
          </w:tcPr>
          <w:p w14:paraId="2CAE60F7" w14:textId="54B60A47" w:rsidR="0091225F" w:rsidRDefault="0091225F" w:rsidP="0091225F">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38CAACB6" w14:textId="77777777" w:rsidR="0091225F" w:rsidRDefault="0091225F" w:rsidP="0091225F">
            <w:pPr>
              <w:spacing w:before="120"/>
              <w:rPr>
                <w:rFonts w:ascii="Calibri" w:hAnsi="Calibri"/>
                <w:color w:val="000000"/>
                <w:lang w:val="en-AU"/>
              </w:rPr>
            </w:pPr>
          </w:p>
        </w:tc>
        <w:tc>
          <w:tcPr>
            <w:tcW w:w="624" w:type="dxa"/>
            <w:shd w:val="clear" w:color="auto" w:fill="auto"/>
          </w:tcPr>
          <w:p w14:paraId="525098CF" w14:textId="77777777" w:rsidR="0091225F" w:rsidRDefault="0091225F" w:rsidP="0091225F">
            <w:pPr>
              <w:spacing w:before="120"/>
              <w:rPr>
                <w:rFonts w:ascii="Calibri" w:hAnsi="Calibri"/>
                <w:color w:val="000000"/>
                <w:lang w:val="en-AU"/>
              </w:rPr>
            </w:pPr>
          </w:p>
        </w:tc>
        <w:tc>
          <w:tcPr>
            <w:tcW w:w="2041" w:type="dxa"/>
            <w:shd w:val="clear" w:color="auto" w:fill="auto"/>
          </w:tcPr>
          <w:p w14:paraId="79031D1B" w14:textId="53E24739" w:rsidR="0091225F" w:rsidRDefault="0091225F" w:rsidP="0091225F">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78081D5" w14:textId="28B0DFE5" w:rsidR="0091225F" w:rsidRDefault="0091225F" w:rsidP="0091225F">
            <w:pPr>
              <w:rPr>
                <w:rFonts w:ascii="Calibri" w:hAnsi="Calibri"/>
                <w:color w:val="000000"/>
                <w:lang w:val="en-AU"/>
              </w:rPr>
            </w:pPr>
            <w:r>
              <w:rPr>
                <w:rFonts w:ascii="Calibri" w:hAnsi="Calibri"/>
                <w:color w:val="000000"/>
                <w:lang w:val="en-AU"/>
              </w:rPr>
              <w:t>Dr Paterson</w:t>
            </w:r>
          </w:p>
        </w:tc>
      </w:tr>
      <w:tr w:rsidR="0091225F" w14:paraId="0D60277F" w14:textId="77777777" w:rsidTr="0091225F">
        <w:trPr>
          <w:trHeight w:hRule="exact" w:val="312"/>
        </w:trPr>
        <w:tc>
          <w:tcPr>
            <w:tcW w:w="2041" w:type="dxa"/>
            <w:shd w:val="clear" w:color="auto" w:fill="auto"/>
          </w:tcPr>
          <w:p w14:paraId="1DA2BF18" w14:textId="66B52E2B" w:rsidR="0091225F" w:rsidRDefault="0091225F" w:rsidP="0091225F">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0789B2A5" w14:textId="77777777" w:rsidR="0091225F" w:rsidRDefault="0091225F" w:rsidP="0091225F">
            <w:pPr>
              <w:spacing w:before="120"/>
              <w:rPr>
                <w:rFonts w:ascii="Calibri" w:hAnsi="Calibri"/>
                <w:color w:val="000000"/>
                <w:lang w:val="en-AU"/>
              </w:rPr>
            </w:pPr>
          </w:p>
        </w:tc>
        <w:tc>
          <w:tcPr>
            <w:tcW w:w="624" w:type="dxa"/>
            <w:shd w:val="clear" w:color="auto" w:fill="auto"/>
          </w:tcPr>
          <w:p w14:paraId="48971CE3" w14:textId="77777777" w:rsidR="0091225F" w:rsidRDefault="0091225F" w:rsidP="0091225F">
            <w:pPr>
              <w:spacing w:before="120"/>
              <w:rPr>
                <w:rFonts w:ascii="Calibri" w:hAnsi="Calibri"/>
                <w:color w:val="000000"/>
                <w:lang w:val="en-AU"/>
              </w:rPr>
            </w:pPr>
          </w:p>
        </w:tc>
        <w:tc>
          <w:tcPr>
            <w:tcW w:w="2041" w:type="dxa"/>
            <w:shd w:val="clear" w:color="auto" w:fill="auto"/>
          </w:tcPr>
          <w:p w14:paraId="683C0C1A" w14:textId="2AD33A43" w:rsidR="0091225F" w:rsidRDefault="0091225F" w:rsidP="0091225F">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62A920E7" w14:textId="248A28A3" w:rsidR="0091225F" w:rsidRDefault="0091225F" w:rsidP="0091225F">
            <w:pPr>
              <w:rPr>
                <w:rFonts w:ascii="Calibri" w:hAnsi="Calibri"/>
                <w:color w:val="000000"/>
                <w:lang w:val="en-AU"/>
              </w:rPr>
            </w:pPr>
            <w:r>
              <w:rPr>
                <w:rFonts w:ascii="Calibri" w:hAnsi="Calibri"/>
                <w:color w:val="000000"/>
                <w:lang w:val="en-AU"/>
              </w:rPr>
              <w:t>Mr Pettersson</w:t>
            </w:r>
          </w:p>
        </w:tc>
      </w:tr>
      <w:tr w:rsidR="0091225F" w14:paraId="74529AA0" w14:textId="77777777" w:rsidTr="0091225F">
        <w:trPr>
          <w:trHeight w:hRule="exact" w:val="312"/>
        </w:trPr>
        <w:tc>
          <w:tcPr>
            <w:tcW w:w="2041" w:type="dxa"/>
            <w:shd w:val="clear" w:color="auto" w:fill="auto"/>
          </w:tcPr>
          <w:p w14:paraId="3CD7E3FE" w14:textId="4FB9026F" w:rsidR="0091225F" w:rsidRDefault="0091225F" w:rsidP="0091225F">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41524B3C" w14:textId="77777777" w:rsidR="0091225F" w:rsidRDefault="0091225F" w:rsidP="0091225F">
            <w:pPr>
              <w:spacing w:before="120"/>
              <w:rPr>
                <w:rFonts w:ascii="Calibri" w:hAnsi="Calibri"/>
                <w:color w:val="000000"/>
                <w:lang w:val="en-AU"/>
              </w:rPr>
            </w:pPr>
          </w:p>
        </w:tc>
        <w:tc>
          <w:tcPr>
            <w:tcW w:w="624" w:type="dxa"/>
            <w:shd w:val="clear" w:color="auto" w:fill="auto"/>
          </w:tcPr>
          <w:p w14:paraId="0D1D0CF9" w14:textId="77777777" w:rsidR="0091225F" w:rsidRDefault="0091225F" w:rsidP="0091225F">
            <w:pPr>
              <w:spacing w:before="120"/>
              <w:rPr>
                <w:rFonts w:ascii="Calibri" w:hAnsi="Calibri"/>
                <w:color w:val="000000"/>
                <w:lang w:val="en-AU"/>
              </w:rPr>
            </w:pPr>
          </w:p>
        </w:tc>
        <w:tc>
          <w:tcPr>
            <w:tcW w:w="2041" w:type="dxa"/>
            <w:shd w:val="clear" w:color="auto" w:fill="auto"/>
          </w:tcPr>
          <w:p w14:paraId="2E876D92" w14:textId="046EED0B" w:rsidR="0091225F" w:rsidRDefault="0091225F" w:rsidP="0091225F">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1C834DF6" w14:textId="6345C3E3" w:rsidR="0091225F" w:rsidRDefault="0091225F" w:rsidP="0091225F">
            <w:pPr>
              <w:rPr>
                <w:rFonts w:ascii="Calibri" w:hAnsi="Calibri"/>
                <w:color w:val="000000"/>
                <w:lang w:val="en-AU"/>
              </w:rPr>
            </w:pPr>
            <w:r>
              <w:rPr>
                <w:rFonts w:ascii="Calibri" w:hAnsi="Calibri"/>
                <w:color w:val="000000"/>
                <w:lang w:val="en-AU"/>
              </w:rPr>
              <w:t>Mr Rattenbury</w:t>
            </w:r>
          </w:p>
        </w:tc>
      </w:tr>
      <w:tr w:rsidR="0091225F" w14:paraId="1483CFAE" w14:textId="77777777" w:rsidTr="0091225F">
        <w:trPr>
          <w:trHeight w:hRule="exact" w:val="312"/>
        </w:trPr>
        <w:tc>
          <w:tcPr>
            <w:tcW w:w="2041" w:type="dxa"/>
            <w:shd w:val="clear" w:color="auto" w:fill="auto"/>
          </w:tcPr>
          <w:p w14:paraId="2002D82D" w14:textId="079F3BDD" w:rsidR="0091225F" w:rsidRDefault="0091225F" w:rsidP="0091225F">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282BE721" w14:textId="77777777" w:rsidR="0091225F" w:rsidRDefault="0091225F" w:rsidP="0091225F">
            <w:pPr>
              <w:spacing w:before="120"/>
              <w:rPr>
                <w:rFonts w:ascii="Calibri" w:hAnsi="Calibri"/>
                <w:color w:val="000000"/>
                <w:lang w:val="en-AU"/>
              </w:rPr>
            </w:pPr>
          </w:p>
        </w:tc>
        <w:tc>
          <w:tcPr>
            <w:tcW w:w="624" w:type="dxa"/>
            <w:shd w:val="clear" w:color="auto" w:fill="auto"/>
          </w:tcPr>
          <w:p w14:paraId="374E99FB" w14:textId="77777777" w:rsidR="0091225F" w:rsidRDefault="0091225F" w:rsidP="0091225F">
            <w:pPr>
              <w:spacing w:before="120"/>
              <w:rPr>
                <w:rFonts w:ascii="Calibri" w:hAnsi="Calibri"/>
                <w:color w:val="000000"/>
                <w:lang w:val="en-AU"/>
              </w:rPr>
            </w:pPr>
          </w:p>
        </w:tc>
        <w:tc>
          <w:tcPr>
            <w:tcW w:w="2041" w:type="dxa"/>
            <w:shd w:val="clear" w:color="auto" w:fill="auto"/>
          </w:tcPr>
          <w:p w14:paraId="5D76067A" w14:textId="2E886429" w:rsidR="0091225F" w:rsidRDefault="0091225F" w:rsidP="0091225F">
            <w:pPr>
              <w:rPr>
                <w:rFonts w:ascii="Calibri" w:hAnsi="Calibri"/>
                <w:color w:val="000000"/>
                <w:lang w:val="en-AU"/>
              </w:rPr>
            </w:pPr>
            <w:r>
              <w:rPr>
                <w:rFonts w:ascii="Calibri" w:hAnsi="Calibri"/>
                <w:color w:val="000000"/>
                <w:lang w:val="en-AU"/>
              </w:rPr>
              <w:t>Ms Clay</w:t>
            </w:r>
          </w:p>
        </w:tc>
        <w:tc>
          <w:tcPr>
            <w:tcW w:w="2041" w:type="dxa"/>
            <w:shd w:val="clear" w:color="auto" w:fill="auto"/>
          </w:tcPr>
          <w:p w14:paraId="13E35D6D" w14:textId="0678D108" w:rsidR="0091225F" w:rsidRDefault="0091225F" w:rsidP="0091225F">
            <w:pPr>
              <w:rPr>
                <w:rFonts w:ascii="Calibri" w:hAnsi="Calibri"/>
                <w:color w:val="000000"/>
                <w:lang w:val="en-AU"/>
              </w:rPr>
            </w:pPr>
            <w:r>
              <w:rPr>
                <w:rFonts w:ascii="Calibri" w:hAnsi="Calibri"/>
                <w:color w:val="000000"/>
                <w:lang w:val="en-AU"/>
              </w:rPr>
              <w:t>Mr Steel</w:t>
            </w:r>
          </w:p>
        </w:tc>
      </w:tr>
      <w:tr w:rsidR="0091225F" w14:paraId="2CA8F729" w14:textId="77777777" w:rsidTr="0091225F">
        <w:trPr>
          <w:trHeight w:hRule="exact" w:val="312"/>
        </w:trPr>
        <w:tc>
          <w:tcPr>
            <w:tcW w:w="2041" w:type="dxa"/>
            <w:shd w:val="clear" w:color="auto" w:fill="auto"/>
          </w:tcPr>
          <w:p w14:paraId="1FC2F8B7" w14:textId="02C8311B" w:rsidR="0091225F" w:rsidRDefault="0091225F" w:rsidP="0091225F">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15CC484B" w14:textId="77777777" w:rsidR="0091225F" w:rsidRDefault="0091225F" w:rsidP="0091225F">
            <w:pPr>
              <w:spacing w:before="120"/>
              <w:rPr>
                <w:rFonts w:ascii="Calibri" w:hAnsi="Calibri"/>
                <w:color w:val="000000"/>
                <w:lang w:val="en-AU"/>
              </w:rPr>
            </w:pPr>
          </w:p>
        </w:tc>
        <w:tc>
          <w:tcPr>
            <w:tcW w:w="624" w:type="dxa"/>
            <w:shd w:val="clear" w:color="auto" w:fill="auto"/>
          </w:tcPr>
          <w:p w14:paraId="58FE277B" w14:textId="77777777" w:rsidR="0091225F" w:rsidRDefault="0091225F" w:rsidP="0091225F">
            <w:pPr>
              <w:spacing w:before="120"/>
              <w:rPr>
                <w:rFonts w:ascii="Calibri" w:hAnsi="Calibri"/>
                <w:color w:val="000000"/>
                <w:lang w:val="en-AU"/>
              </w:rPr>
            </w:pPr>
          </w:p>
        </w:tc>
        <w:tc>
          <w:tcPr>
            <w:tcW w:w="2041" w:type="dxa"/>
            <w:shd w:val="clear" w:color="auto" w:fill="auto"/>
          </w:tcPr>
          <w:p w14:paraId="293D8967" w14:textId="41775655" w:rsidR="0091225F" w:rsidRDefault="0091225F" w:rsidP="0091225F">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38CD0797" w14:textId="63F7D328" w:rsidR="0091225F" w:rsidRDefault="0091225F" w:rsidP="0091225F">
            <w:pPr>
              <w:rPr>
                <w:rFonts w:ascii="Calibri" w:hAnsi="Calibri"/>
                <w:color w:val="000000"/>
                <w:lang w:val="en-AU"/>
              </w:rPr>
            </w:pPr>
            <w:r>
              <w:rPr>
                <w:rFonts w:ascii="Calibri" w:hAnsi="Calibri"/>
                <w:color w:val="000000"/>
                <w:lang w:val="en-AU"/>
              </w:rPr>
              <w:t>Ms Stephen-Smith</w:t>
            </w:r>
          </w:p>
        </w:tc>
      </w:tr>
      <w:tr w:rsidR="0091225F" w14:paraId="64B598A9" w14:textId="77777777" w:rsidTr="0091225F">
        <w:trPr>
          <w:trHeight w:hRule="exact" w:val="312"/>
        </w:trPr>
        <w:tc>
          <w:tcPr>
            <w:tcW w:w="2041" w:type="dxa"/>
            <w:shd w:val="clear" w:color="auto" w:fill="auto"/>
          </w:tcPr>
          <w:p w14:paraId="691EA86C" w14:textId="5510858A" w:rsidR="0091225F" w:rsidRDefault="0091225F" w:rsidP="0091225F">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583030D8" w14:textId="77777777" w:rsidR="0091225F" w:rsidRDefault="0091225F" w:rsidP="0091225F">
            <w:pPr>
              <w:spacing w:before="120"/>
              <w:rPr>
                <w:rFonts w:ascii="Calibri" w:hAnsi="Calibri"/>
                <w:color w:val="000000"/>
                <w:lang w:val="en-AU"/>
              </w:rPr>
            </w:pPr>
          </w:p>
        </w:tc>
        <w:tc>
          <w:tcPr>
            <w:tcW w:w="624" w:type="dxa"/>
            <w:shd w:val="clear" w:color="auto" w:fill="auto"/>
          </w:tcPr>
          <w:p w14:paraId="4BCEA0BD" w14:textId="77777777" w:rsidR="0091225F" w:rsidRDefault="0091225F" w:rsidP="0091225F">
            <w:pPr>
              <w:spacing w:before="120"/>
              <w:rPr>
                <w:rFonts w:ascii="Calibri" w:hAnsi="Calibri"/>
                <w:color w:val="000000"/>
                <w:lang w:val="en-AU"/>
              </w:rPr>
            </w:pPr>
          </w:p>
        </w:tc>
        <w:tc>
          <w:tcPr>
            <w:tcW w:w="2041" w:type="dxa"/>
            <w:shd w:val="clear" w:color="auto" w:fill="auto"/>
          </w:tcPr>
          <w:p w14:paraId="50F95D6F" w14:textId="1A37C1C4" w:rsidR="0091225F" w:rsidRDefault="0091225F" w:rsidP="0091225F">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09823EF3" w14:textId="356C88AA" w:rsidR="0091225F" w:rsidRDefault="0091225F" w:rsidP="0091225F">
            <w:pPr>
              <w:rPr>
                <w:rFonts w:ascii="Calibri" w:hAnsi="Calibri"/>
                <w:color w:val="000000"/>
                <w:lang w:val="en-AU"/>
              </w:rPr>
            </w:pPr>
            <w:r>
              <w:rPr>
                <w:rFonts w:ascii="Calibri" w:hAnsi="Calibri"/>
                <w:color w:val="000000"/>
                <w:lang w:val="en-AU"/>
              </w:rPr>
              <w:t>Ms Vassarotti</w:t>
            </w:r>
          </w:p>
        </w:tc>
      </w:tr>
      <w:tr w:rsidR="0091225F" w14:paraId="4DE2BF3C" w14:textId="77777777" w:rsidTr="0091225F">
        <w:trPr>
          <w:trHeight w:hRule="exact" w:val="312"/>
        </w:trPr>
        <w:tc>
          <w:tcPr>
            <w:tcW w:w="2041" w:type="dxa"/>
            <w:shd w:val="clear" w:color="auto" w:fill="auto"/>
          </w:tcPr>
          <w:p w14:paraId="25AE87ED" w14:textId="75DFE9D5" w:rsidR="0091225F" w:rsidRDefault="0091225F" w:rsidP="0091225F">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3A16498" w14:textId="77777777" w:rsidR="0091225F" w:rsidRDefault="0091225F" w:rsidP="0091225F">
            <w:pPr>
              <w:spacing w:before="120"/>
              <w:rPr>
                <w:rFonts w:ascii="Calibri" w:hAnsi="Calibri"/>
                <w:color w:val="000000"/>
                <w:lang w:val="en-AU"/>
              </w:rPr>
            </w:pPr>
          </w:p>
        </w:tc>
        <w:tc>
          <w:tcPr>
            <w:tcW w:w="624" w:type="dxa"/>
            <w:shd w:val="clear" w:color="auto" w:fill="auto"/>
          </w:tcPr>
          <w:p w14:paraId="519CD85C" w14:textId="77777777" w:rsidR="0091225F" w:rsidRDefault="0091225F" w:rsidP="0091225F">
            <w:pPr>
              <w:spacing w:before="120"/>
              <w:rPr>
                <w:rFonts w:ascii="Calibri" w:hAnsi="Calibri"/>
                <w:color w:val="000000"/>
                <w:lang w:val="en-AU"/>
              </w:rPr>
            </w:pPr>
          </w:p>
        </w:tc>
        <w:tc>
          <w:tcPr>
            <w:tcW w:w="2041" w:type="dxa"/>
            <w:shd w:val="clear" w:color="auto" w:fill="auto"/>
          </w:tcPr>
          <w:p w14:paraId="092523A8" w14:textId="6811293C" w:rsidR="0091225F" w:rsidRDefault="0091225F" w:rsidP="0091225F">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70D59C86" w14:textId="77777777" w:rsidR="0091225F" w:rsidRDefault="0091225F" w:rsidP="0091225F">
            <w:pPr>
              <w:spacing w:before="120"/>
              <w:rPr>
                <w:rFonts w:ascii="Calibri" w:hAnsi="Calibri"/>
                <w:color w:val="000000"/>
                <w:lang w:val="en-AU"/>
              </w:rPr>
            </w:pPr>
          </w:p>
        </w:tc>
      </w:tr>
    </w:tbl>
    <w:p w14:paraId="2F09FBE8" w14:textId="77777777" w:rsidR="0091225F" w:rsidRDefault="0091225F" w:rsidP="0091225F">
      <w:pPr>
        <w:spacing w:before="120"/>
        <w:ind w:left="720"/>
        <w:rPr>
          <w:rFonts w:ascii="Calibri" w:hAnsi="Calibri"/>
          <w:color w:val="000000"/>
          <w:lang w:val="en-AU"/>
        </w:rPr>
      </w:pPr>
      <w:r>
        <w:rPr>
          <w:rFonts w:ascii="Calibri" w:hAnsi="Calibri"/>
          <w:color w:val="000000"/>
          <w:lang w:val="en-AU"/>
        </w:rPr>
        <w:t>And so it was negatived.</w:t>
      </w:r>
    </w:p>
    <w:p w14:paraId="12FCC933" w14:textId="090E95E2" w:rsidR="001C400D" w:rsidRDefault="001C400D" w:rsidP="001C400D">
      <w:pPr>
        <w:spacing w:before="120"/>
        <w:ind w:left="720"/>
        <w:rPr>
          <w:rFonts w:ascii="Calibri" w:hAnsi="Calibri"/>
          <w:color w:val="000000"/>
          <w:lang w:val="en-AU"/>
        </w:rPr>
      </w:pPr>
      <w:r w:rsidRPr="001C400D">
        <w:rPr>
          <w:rFonts w:ascii="Calibri" w:hAnsi="Calibri"/>
          <w:color w:val="000000"/>
          <w:lang w:val="en-AU"/>
        </w:rPr>
        <w:t>Question—</w:t>
      </w:r>
      <w:r w:rsidR="0091225F">
        <w:rPr>
          <w:rFonts w:ascii="Calibri" w:hAnsi="Calibri"/>
          <w:color w:val="000000"/>
          <w:lang w:val="en-AU"/>
        </w:rPr>
        <w:t>That the motion be agreed to—</w:t>
      </w:r>
      <w:r w:rsidRPr="001C400D">
        <w:rPr>
          <w:rFonts w:ascii="Calibri" w:hAnsi="Calibri"/>
          <w:color w:val="000000"/>
          <w:lang w:val="en-AU"/>
        </w:rPr>
        <w:t>put and passed.</w:t>
      </w:r>
    </w:p>
    <w:p w14:paraId="1B8D687C" w14:textId="2973B4C3" w:rsidR="0091225F" w:rsidRPr="0091225F" w:rsidRDefault="0091225F" w:rsidP="0091225F">
      <w:pPr>
        <w:keepNext/>
        <w:keepLines/>
        <w:tabs>
          <w:tab w:val="right" w:pos="339"/>
          <w:tab w:val="left" w:pos="720"/>
        </w:tabs>
        <w:spacing w:before="240"/>
        <w:ind w:left="720" w:hanging="720"/>
        <w:rPr>
          <w:rFonts w:ascii="Calibri" w:hAnsi="Calibri"/>
          <w:b/>
          <w:lang w:val="en-AU"/>
        </w:rPr>
      </w:pPr>
      <w:r w:rsidRPr="0091225F">
        <w:rPr>
          <w:rFonts w:ascii="Calibri" w:hAnsi="Calibri"/>
          <w:b/>
          <w:lang w:val="en-AU"/>
        </w:rPr>
        <w:lastRenderedPageBreak/>
        <w:tab/>
      </w:r>
      <w:r w:rsidR="009A1926">
        <w:rPr>
          <w:rFonts w:ascii="Calibri" w:hAnsi="Calibri"/>
          <w:b/>
          <w:bCs/>
          <w:lang w:val="en-AU"/>
        </w:rPr>
        <w:fldChar w:fldCharType="begin"/>
      </w:r>
      <w:r w:rsidR="009A1926">
        <w:rPr>
          <w:rFonts w:ascii="Calibri" w:hAnsi="Calibri"/>
          <w:b/>
          <w:bCs/>
          <w:lang w:val="en-AU"/>
        </w:rPr>
        <w:instrText xml:space="preserve"> SEQ A \* MERGEFORMAT </w:instrText>
      </w:r>
      <w:r w:rsidR="009A1926">
        <w:rPr>
          <w:rFonts w:ascii="Calibri" w:hAnsi="Calibri"/>
          <w:b/>
          <w:bCs/>
          <w:lang w:val="en-AU"/>
        </w:rPr>
        <w:fldChar w:fldCharType="separate"/>
      </w:r>
      <w:r w:rsidR="00DB745F">
        <w:rPr>
          <w:rFonts w:ascii="Calibri" w:hAnsi="Calibri"/>
          <w:b/>
          <w:bCs/>
          <w:noProof/>
          <w:lang w:val="en-AU"/>
        </w:rPr>
        <w:t>24</w:t>
      </w:r>
      <w:r w:rsidR="009A1926">
        <w:rPr>
          <w:rFonts w:ascii="Calibri" w:hAnsi="Calibri"/>
          <w:b/>
          <w:bCs/>
          <w:lang w:val="en-AU"/>
        </w:rPr>
        <w:fldChar w:fldCharType="end"/>
      </w:r>
      <w:r w:rsidRPr="0091225F">
        <w:rPr>
          <w:rFonts w:ascii="Calibri" w:hAnsi="Calibri"/>
          <w:b/>
          <w:lang w:val="en-AU"/>
        </w:rPr>
        <w:tab/>
        <w:t>ADJOURNMENT</w:t>
      </w:r>
    </w:p>
    <w:p w14:paraId="1AEE1685" w14:textId="29CB18AA" w:rsidR="0091225F" w:rsidRPr="0091225F" w:rsidRDefault="0091225F" w:rsidP="0091225F">
      <w:pPr>
        <w:spacing w:before="120"/>
        <w:ind w:left="720"/>
        <w:rPr>
          <w:rFonts w:ascii="Calibri" w:hAnsi="Calibri"/>
          <w:lang w:val="en-AU"/>
        </w:rPr>
      </w:pPr>
      <w:r>
        <w:rPr>
          <w:rFonts w:ascii="Calibri" w:hAnsi="Calibri"/>
          <w:lang w:val="en-AU"/>
        </w:rPr>
        <w:t>Mr Gentleman</w:t>
      </w:r>
      <w:r w:rsidRPr="0091225F">
        <w:rPr>
          <w:rFonts w:ascii="Calibri" w:hAnsi="Calibri"/>
          <w:lang w:val="en-AU"/>
        </w:rPr>
        <w:t xml:space="preserve"> (Manager of Government Business) moved—That the Assembly do now adjourn.</w:t>
      </w:r>
    </w:p>
    <w:p w14:paraId="3AE2AC02" w14:textId="1CEA7F04" w:rsidR="0091225F" w:rsidRPr="0091225F" w:rsidRDefault="0091225F" w:rsidP="0091225F">
      <w:pPr>
        <w:spacing w:before="120"/>
        <w:ind w:left="720"/>
        <w:rPr>
          <w:rFonts w:ascii="Calibri" w:hAnsi="Calibri"/>
          <w:lang w:val="en-AU"/>
        </w:rPr>
      </w:pPr>
      <w:r w:rsidRPr="0091225F">
        <w:rPr>
          <w:rFonts w:ascii="Calibri" w:hAnsi="Calibri"/>
          <w:lang w:val="en-AU"/>
        </w:rPr>
        <w:t>Debate ensued.</w:t>
      </w:r>
    </w:p>
    <w:p w14:paraId="24ED8B57" w14:textId="77777777" w:rsidR="0091225F" w:rsidRPr="0091225F" w:rsidRDefault="0091225F" w:rsidP="0091225F">
      <w:pPr>
        <w:spacing w:before="120"/>
        <w:ind w:left="720"/>
        <w:rPr>
          <w:rFonts w:ascii="Calibri" w:hAnsi="Calibri"/>
          <w:lang w:val="en-AU"/>
        </w:rPr>
      </w:pPr>
      <w:r w:rsidRPr="0091225F">
        <w:rPr>
          <w:rFonts w:ascii="Calibri" w:hAnsi="Calibri"/>
          <w:lang w:val="en-AU"/>
        </w:rPr>
        <w:t>Question—put and passed.</w:t>
      </w:r>
    </w:p>
    <w:p w14:paraId="48074E70" w14:textId="6B177938" w:rsidR="0091225F" w:rsidRPr="0091225F" w:rsidRDefault="0091225F" w:rsidP="0091225F">
      <w:pPr>
        <w:spacing w:before="120"/>
        <w:ind w:left="720"/>
        <w:rPr>
          <w:rFonts w:ascii="Calibri" w:hAnsi="Calibri"/>
          <w:lang w:val="en-AU"/>
        </w:rPr>
      </w:pPr>
      <w:r w:rsidRPr="0091225F">
        <w:rPr>
          <w:rFonts w:ascii="Calibri" w:hAnsi="Calibri"/>
          <w:lang w:val="en-AU"/>
        </w:rPr>
        <w:t xml:space="preserve">And then the Assembly, at </w:t>
      </w:r>
      <w:r w:rsidR="009A1926">
        <w:rPr>
          <w:rFonts w:ascii="Calibri" w:hAnsi="Calibri"/>
          <w:lang w:val="en-AU"/>
        </w:rPr>
        <w:t>6.09</w:t>
      </w:r>
      <w:r w:rsidRPr="0091225F">
        <w:rPr>
          <w:rFonts w:ascii="Calibri" w:hAnsi="Calibri"/>
          <w:lang w:val="en-AU"/>
        </w:rPr>
        <w:t xml:space="preserve"> pm, adjourned until tomorrow at 10 am.</w:t>
      </w:r>
    </w:p>
    <w:p w14:paraId="5B59039D" w14:textId="77777777" w:rsidR="0091225F" w:rsidRPr="0091225F" w:rsidRDefault="0091225F" w:rsidP="0091225F">
      <w:pPr>
        <w:pBdr>
          <w:bottom w:val="thinThickLargeGap" w:sz="18" w:space="1" w:color="auto"/>
        </w:pBdr>
        <w:ind w:left="3427" w:right="3658"/>
        <w:jc w:val="center"/>
        <w:rPr>
          <w:rFonts w:ascii="Calibri" w:hAnsi="Calibri"/>
          <w:i/>
          <w:iCs/>
          <w:lang w:val="en-AU"/>
        </w:rPr>
      </w:pPr>
    </w:p>
    <w:p w14:paraId="4EB6F8BA" w14:textId="10A151BC" w:rsidR="00B475FE" w:rsidRDefault="0091225F" w:rsidP="00B475FE">
      <w:pPr>
        <w:keepNext/>
        <w:keepLines/>
        <w:spacing w:before="240" w:after="100" w:afterAutospacing="1"/>
        <w:ind w:left="180"/>
        <w:jc w:val="both"/>
        <w:rPr>
          <w:rFonts w:ascii="Calibri" w:hAnsi="Calibri"/>
          <w:bCs/>
        </w:rPr>
      </w:pPr>
      <w:r w:rsidRPr="0091225F">
        <w:rPr>
          <w:rFonts w:ascii="Calibri" w:hAnsi="Calibri"/>
          <w:b/>
          <w:caps/>
        </w:rPr>
        <w:t>MEMBERS</w:t>
      </w:r>
      <w:r w:rsidR="009A1926">
        <w:rPr>
          <w:rFonts w:ascii="Calibri" w:hAnsi="Calibri"/>
          <w:b/>
          <w:caps/>
        </w:rPr>
        <w:t>’</w:t>
      </w:r>
      <w:r w:rsidRPr="0091225F">
        <w:rPr>
          <w:rFonts w:ascii="Calibri" w:hAnsi="Calibri"/>
          <w:b/>
          <w:caps/>
        </w:rPr>
        <w:t xml:space="preserve"> ATTENDANCE:  </w:t>
      </w:r>
      <w:r w:rsidRPr="0091225F">
        <w:rPr>
          <w:rFonts w:ascii="Calibri" w:hAnsi="Calibri"/>
        </w:rPr>
        <w:t>All Members were present at some time during the sitting</w:t>
      </w:r>
      <w:r w:rsidR="00B475FE">
        <w:rPr>
          <w:rFonts w:ascii="Calibri" w:hAnsi="Calibri"/>
        </w:rPr>
        <w:t>, except Ms Lee*</w:t>
      </w:r>
      <w:r w:rsidR="00B475FE" w:rsidRPr="004F5B2E">
        <w:rPr>
          <w:rFonts w:ascii="Calibri" w:hAnsi="Calibri"/>
          <w:bCs/>
        </w:rPr>
        <w:t>.</w:t>
      </w:r>
    </w:p>
    <w:p w14:paraId="5C70DD3F" w14:textId="77777777" w:rsidR="00B475FE" w:rsidRPr="004F5B2E" w:rsidRDefault="00B475FE" w:rsidP="00B475FE">
      <w:pPr>
        <w:keepNext/>
        <w:keepLines/>
        <w:ind w:left="3402" w:right="3657"/>
        <w:jc w:val="center"/>
        <w:rPr>
          <w:rFonts w:ascii="Calibri" w:hAnsi="Calibri"/>
          <w:bCs/>
        </w:rPr>
      </w:pPr>
      <w:r>
        <w:rPr>
          <w:rFonts w:ascii="Calibri" w:hAnsi="Calibri"/>
          <w:bCs/>
        </w:rPr>
        <w:t>*on leave.</w:t>
      </w:r>
    </w:p>
    <w:p w14:paraId="0E9991B1" w14:textId="77777777" w:rsidR="0091225F" w:rsidRPr="0091225F" w:rsidRDefault="0091225F" w:rsidP="00B475FE">
      <w:pPr>
        <w:pBdr>
          <w:top w:val="thickThinLargeGap" w:sz="18" w:space="1" w:color="auto"/>
        </w:pBdr>
        <w:spacing w:before="80"/>
        <w:ind w:left="3425" w:right="3657"/>
        <w:jc w:val="center"/>
        <w:rPr>
          <w:rFonts w:ascii="Calibri" w:hAnsi="Calibri"/>
          <w:lang w:val="en-AU"/>
        </w:rPr>
      </w:pPr>
    </w:p>
    <w:p w14:paraId="3476EC40" w14:textId="77777777" w:rsidR="0091225F" w:rsidRPr="0091225F" w:rsidRDefault="0091225F" w:rsidP="00E2440A">
      <w:pPr>
        <w:keepNext/>
        <w:keepLines/>
        <w:spacing w:before="720"/>
        <w:ind w:left="5851" w:right="-34"/>
        <w:jc w:val="center"/>
        <w:rPr>
          <w:rFonts w:ascii="Calibri" w:hAnsi="Calibri"/>
          <w:b/>
          <w:bCs/>
          <w:lang w:val="en-AU"/>
        </w:rPr>
      </w:pPr>
      <w:r w:rsidRPr="0091225F">
        <w:rPr>
          <w:rFonts w:ascii="Calibri" w:hAnsi="Calibri"/>
          <w:b/>
          <w:bCs/>
          <w:lang w:val="en-AU"/>
        </w:rPr>
        <w:t>Tom Duncan</w:t>
      </w:r>
    </w:p>
    <w:p w14:paraId="51521406" w14:textId="77777777" w:rsidR="0091225F" w:rsidRPr="0091225F" w:rsidRDefault="0091225F" w:rsidP="0091225F">
      <w:pPr>
        <w:keepLines/>
        <w:tabs>
          <w:tab w:val="center" w:pos="12600"/>
          <w:tab w:val="center" w:pos="13770"/>
        </w:tabs>
        <w:ind w:left="5760"/>
        <w:jc w:val="right"/>
        <w:rPr>
          <w:rFonts w:ascii="Calibri" w:hAnsi="Calibri"/>
          <w:lang w:val="en-AU"/>
        </w:rPr>
      </w:pPr>
      <w:r w:rsidRPr="0091225F">
        <w:rPr>
          <w:rFonts w:ascii="Calibri" w:hAnsi="Calibri"/>
          <w:szCs w:val="24"/>
          <w:lang w:val="en-AU"/>
        </w:rPr>
        <w:t>Clerk of the Legislative Assembly</w:t>
      </w:r>
    </w:p>
    <w:p w14:paraId="0F98A58B" w14:textId="77777777" w:rsidR="0091225F" w:rsidRPr="001C400D" w:rsidRDefault="0091225F" w:rsidP="001C400D">
      <w:pPr>
        <w:spacing w:before="120"/>
        <w:ind w:left="720"/>
        <w:rPr>
          <w:rFonts w:ascii="Calibri" w:hAnsi="Calibri"/>
          <w:color w:val="000000"/>
          <w:lang w:val="en-AU"/>
        </w:rPr>
      </w:pPr>
    </w:p>
    <w:sectPr w:rsidR="0091225F" w:rsidRPr="001C400D" w:rsidSect="00170509">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7844" w14:textId="77777777" w:rsidR="00C76C03" w:rsidRDefault="00C76C03" w:rsidP="000F3D35">
      <w:r>
        <w:separator/>
      </w:r>
    </w:p>
  </w:endnote>
  <w:endnote w:type="continuationSeparator" w:id="0">
    <w:p w14:paraId="770359C5" w14:textId="77777777" w:rsidR="00C76C03" w:rsidRDefault="00C76C0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FB5B" w14:textId="77777777" w:rsidR="005548CF" w:rsidRDefault="00554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FC58" w14:textId="77777777" w:rsidR="005548CF" w:rsidRDefault="00554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96F3" w14:textId="77777777" w:rsidR="00BA1B06" w:rsidRDefault="00BA1B06" w:rsidP="00BA1B06">
    <w:pPr>
      <w:pBdr>
        <w:top w:val="single" w:sz="4" w:space="0" w:color="auto"/>
      </w:pBdr>
      <w:jc w:val="center"/>
      <w:rPr>
        <w:b/>
        <w:sz w:val="20"/>
      </w:rPr>
    </w:pPr>
  </w:p>
  <w:p w14:paraId="64C9CD34" w14:textId="77777777" w:rsidR="00BA1B06" w:rsidRDefault="00DB745F"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4032" w14:textId="77777777" w:rsidR="00C76C03" w:rsidRDefault="00C76C03" w:rsidP="000F3D35">
      <w:r>
        <w:separator/>
      </w:r>
    </w:p>
  </w:footnote>
  <w:footnote w:type="continuationSeparator" w:id="0">
    <w:p w14:paraId="095BAF69" w14:textId="77777777" w:rsidR="00C76C03" w:rsidRDefault="00C76C0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F83F" w14:textId="06DA56FF" w:rsidR="00D35926" w:rsidRPr="000E4643" w:rsidRDefault="00D35926" w:rsidP="009A192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C76C03">
      <w:rPr>
        <w:i/>
        <w:sz w:val="22"/>
        <w:szCs w:val="22"/>
      </w:rPr>
      <w:t>81</w:t>
    </w:r>
    <w:r w:rsidRPr="000E4643">
      <w:rPr>
        <w:rFonts w:ascii="Arial" w:hAnsi="Arial" w:cs="Arial"/>
        <w:i/>
        <w:color w:val="222222"/>
        <w:sz w:val="22"/>
        <w:szCs w:val="22"/>
        <w:shd w:val="clear" w:color="auto" w:fill="FFFFFF"/>
      </w:rPr>
      <w:t>—</w:t>
    </w:r>
    <w:r w:rsidR="00170509">
      <w:rPr>
        <w:i/>
        <w:sz w:val="22"/>
        <w:szCs w:val="22"/>
      </w:rPr>
      <w:t>9 May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2E1A" w14:textId="494BA5CB" w:rsidR="00D35926" w:rsidRPr="001B5139" w:rsidRDefault="00D35926" w:rsidP="009A192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C76C03">
      <w:rPr>
        <w:i/>
        <w:sz w:val="22"/>
        <w:szCs w:val="22"/>
      </w:rPr>
      <w:t>81</w:t>
    </w:r>
    <w:r w:rsidRPr="001B5139">
      <w:rPr>
        <w:rFonts w:ascii="Arial" w:hAnsi="Arial" w:cs="Arial"/>
        <w:i/>
        <w:color w:val="222222"/>
        <w:sz w:val="22"/>
        <w:szCs w:val="22"/>
        <w:shd w:val="clear" w:color="auto" w:fill="FFFFFF"/>
      </w:rPr>
      <w:t>—</w:t>
    </w:r>
    <w:r w:rsidR="00170509">
      <w:rPr>
        <w:i/>
        <w:sz w:val="22"/>
        <w:szCs w:val="22"/>
      </w:rPr>
      <w:t>9 May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17E2B5ED" w14:textId="2E7D02B2"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2E49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628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CD6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AE0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C45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9CF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03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095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28DE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C45A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12" w15:restartNumberingAfterBreak="0">
    <w:nsid w:val="0C083143"/>
    <w:multiLevelType w:val="hybridMultilevel"/>
    <w:tmpl w:val="D7EAE938"/>
    <w:lvl w:ilvl="0" w:tplc="5EF43BDE">
      <w:start w:val="1"/>
      <w:numFmt w:val="upperLetter"/>
      <w:lvlText w:val="(%1)"/>
      <w:lvlJc w:val="right"/>
      <w:pPr>
        <w:ind w:left="207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1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5" w15:restartNumberingAfterBreak="0">
    <w:nsid w:val="26357C32"/>
    <w:multiLevelType w:val="hybridMultilevel"/>
    <w:tmpl w:val="54FEE6B2"/>
    <w:lvl w:ilvl="0" w:tplc="BE16D5FC">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16" w15:restartNumberingAfterBreak="0">
    <w:nsid w:val="43222EB3"/>
    <w:multiLevelType w:val="hybridMultilevel"/>
    <w:tmpl w:val="D6446CFC"/>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7"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14"/>
  </w:num>
  <w:num w:numId="2" w16cid:durableId="61147189">
    <w:abstractNumId w:val="13"/>
  </w:num>
  <w:num w:numId="3" w16cid:durableId="1233471756">
    <w:abstractNumId w:val="15"/>
  </w:num>
  <w:num w:numId="4" w16cid:durableId="470097075">
    <w:abstractNumId w:val="19"/>
  </w:num>
  <w:num w:numId="5" w16cid:durableId="968172457">
    <w:abstractNumId w:val="17"/>
  </w:num>
  <w:num w:numId="6" w16cid:durableId="1445926714">
    <w:abstractNumId w:val="12"/>
  </w:num>
  <w:num w:numId="7" w16cid:durableId="1700282140">
    <w:abstractNumId w:val="15"/>
  </w:num>
  <w:num w:numId="8" w16cid:durableId="1639334229">
    <w:abstractNumId w:val="19"/>
  </w:num>
  <w:num w:numId="9" w16cid:durableId="149639080">
    <w:abstractNumId w:val="17"/>
  </w:num>
  <w:num w:numId="10" w16cid:durableId="956377320">
    <w:abstractNumId w:val="12"/>
  </w:num>
  <w:num w:numId="11" w16cid:durableId="1563983590">
    <w:abstractNumId w:val="19"/>
  </w:num>
  <w:num w:numId="12" w16cid:durableId="362680812">
    <w:abstractNumId w:val="10"/>
  </w:num>
  <w:num w:numId="13" w16cid:durableId="1339621442">
    <w:abstractNumId w:val="16"/>
  </w:num>
  <w:num w:numId="14" w16cid:durableId="98795410">
    <w:abstractNumId w:val="17"/>
  </w:num>
  <w:num w:numId="15" w16cid:durableId="1784613702">
    <w:abstractNumId w:val="11"/>
  </w:num>
  <w:num w:numId="16" w16cid:durableId="1819766645">
    <w:abstractNumId w:val="9"/>
  </w:num>
  <w:num w:numId="17" w16cid:durableId="1781335881">
    <w:abstractNumId w:val="7"/>
  </w:num>
  <w:num w:numId="18" w16cid:durableId="2036884557">
    <w:abstractNumId w:val="6"/>
  </w:num>
  <w:num w:numId="19" w16cid:durableId="131990156">
    <w:abstractNumId w:val="5"/>
  </w:num>
  <w:num w:numId="20" w16cid:durableId="1070688266">
    <w:abstractNumId w:val="4"/>
  </w:num>
  <w:num w:numId="21" w16cid:durableId="35786737">
    <w:abstractNumId w:val="8"/>
  </w:num>
  <w:num w:numId="22" w16cid:durableId="2035382306">
    <w:abstractNumId w:val="3"/>
  </w:num>
  <w:num w:numId="23" w16cid:durableId="157812898">
    <w:abstractNumId w:val="2"/>
  </w:num>
  <w:num w:numId="24" w16cid:durableId="494607445">
    <w:abstractNumId w:val="1"/>
  </w:num>
  <w:num w:numId="25" w16cid:durableId="419839503">
    <w:abstractNumId w:val="0"/>
  </w:num>
  <w:num w:numId="26" w16cid:durableId="932250500">
    <w:abstractNumId w:val="18"/>
  </w:num>
  <w:num w:numId="27" w16cid:durableId="1492866204">
    <w:abstractNumId w:val="16"/>
    <w:lvlOverride w:ilvl="0">
      <w:startOverride w:val="1"/>
    </w:lvlOverride>
  </w:num>
  <w:num w:numId="28" w16cid:durableId="40636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46240">
    <w:abstractNumId w:val="16"/>
  </w:num>
  <w:num w:numId="30" w16cid:durableId="732628075">
    <w:abstractNumId w:val="16"/>
    <w:lvlOverride w:ilvl="0">
      <w:startOverride w:val="1"/>
    </w:lvlOverride>
  </w:num>
  <w:num w:numId="31" w16cid:durableId="108777130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03"/>
    <w:rsid w:val="000222C4"/>
    <w:rsid w:val="000453A9"/>
    <w:rsid w:val="000623D9"/>
    <w:rsid w:val="00072392"/>
    <w:rsid w:val="00073580"/>
    <w:rsid w:val="000A5BA3"/>
    <w:rsid w:val="000A6323"/>
    <w:rsid w:val="000C6740"/>
    <w:rsid w:val="000F3D35"/>
    <w:rsid w:val="00102AC0"/>
    <w:rsid w:val="0011678D"/>
    <w:rsid w:val="001243E8"/>
    <w:rsid w:val="00170509"/>
    <w:rsid w:val="001826BD"/>
    <w:rsid w:val="001A1EFD"/>
    <w:rsid w:val="001B66DD"/>
    <w:rsid w:val="001C400D"/>
    <w:rsid w:val="001F6FB2"/>
    <w:rsid w:val="002A1B1E"/>
    <w:rsid w:val="002B1208"/>
    <w:rsid w:val="0030500C"/>
    <w:rsid w:val="00332976"/>
    <w:rsid w:val="0033616E"/>
    <w:rsid w:val="00352FBA"/>
    <w:rsid w:val="003847D8"/>
    <w:rsid w:val="00387683"/>
    <w:rsid w:val="003902D7"/>
    <w:rsid w:val="00394939"/>
    <w:rsid w:val="003A0E73"/>
    <w:rsid w:val="003B61DD"/>
    <w:rsid w:val="003D1E25"/>
    <w:rsid w:val="003E0292"/>
    <w:rsid w:val="003E1F46"/>
    <w:rsid w:val="003E619B"/>
    <w:rsid w:val="003F0941"/>
    <w:rsid w:val="003F3165"/>
    <w:rsid w:val="003F3DA7"/>
    <w:rsid w:val="00413674"/>
    <w:rsid w:val="00432F9E"/>
    <w:rsid w:val="00451B57"/>
    <w:rsid w:val="00476347"/>
    <w:rsid w:val="0047684C"/>
    <w:rsid w:val="00477107"/>
    <w:rsid w:val="00481BA8"/>
    <w:rsid w:val="004A1963"/>
    <w:rsid w:val="004B2891"/>
    <w:rsid w:val="004C1B52"/>
    <w:rsid w:val="004F1D14"/>
    <w:rsid w:val="00523FF6"/>
    <w:rsid w:val="00525131"/>
    <w:rsid w:val="00525EF7"/>
    <w:rsid w:val="005548CF"/>
    <w:rsid w:val="005650C6"/>
    <w:rsid w:val="005B67DE"/>
    <w:rsid w:val="005B7225"/>
    <w:rsid w:val="0060380C"/>
    <w:rsid w:val="00622D21"/>
    <w:rsid w:val="00646400"/>
    <w:rsid w:val="00661462"/>
    <w:rsid w:val="006628C0"/>
    <w:rsid w:val="00671324"/>
    <w:rsid w:val="00681A5F"/>
    <w:rsid w:val="006A0D14"/>
    <w:rsid w:val="006C7086"/>
    <w:rsid w:val="006D7183"/>
    <w:rsid w:val="00713965"/>
    <w:rsid w:val="00716379"/>
    <w:rsid w:val="00725C25"/>
    <w:rsid w:val="00737988"/>
    <w:rsid w:val="00745A3C"/>
    <w:rsid w:val="0075625A"/>
    <w:rsid w:val="00792F4B"/>
    <w:rsid w:val="007A74C3"/>
    <w:rsid w:val="0081083C"/>
    <w:rsid w:val="00835454"/>
    <w:rsid w:val="008463B1"/>
    <w:rsid w:val="008533C3"/>
    <w:rsid w:val="00854ED6"/>
    <w:rsid w:val="0087281F"/>
    <w:rsid w:val="008A053A"/>
    <w:rsid w:val="008B26A8"/>
    <w:rsid w:val="008E2C8F"/>
    <w:rsid w:val="00910B21"/>
    <w:rsid w:val="0091225F"/>
    <w:rsid w:val="0091670C"/>
    <w:rsid w:val="0093274F"/>
    <w:rsid w:val="009431E9"/>
    <w:rsid w:val="009A1926"/>
    <w:rsid w:val="009B5B67"/>
    <w:rsid w:val="009B654E"/>
    <w:rsid w:val="00A12686"/>
    <w:rsid w:val="00A21C9F"/>
    <w:rsid w:val="00A273E2"/>
    <w:rsid w:val="00AA235C"/>
    <w:rsid w:val="00AF3C23"/>
    <w:rsid w:val="00B0017F"/>
    <w:rsid w:val="00B34BF9"/>
    <w:rsid w:val="00B4138E"/>
    <w:rsid w:val="00B47227"/>
    <w:rsid w:val="00B473A4"/>
    <w:rsid w:val="00B475FE"/>
    <w:rsid w:val="00B50AA6"/>
    <w:rsid w:val="00B7080A"/>
    <w:rsid w:val="00B766B9"/>
    <w:rsid w:val="00B82949"/>
    <w:rsid w:val="00B84336"/>
    <w:rsid w:val="00BA1B06"/>
    <w:rsid w:val="00BA323D"/>
    <w:rsid w:val="00BC0CE9"/>
    <w:rsid w:val="00C02B3C"/>
    <w:rsid w:val="00C10032"/>
    <w:rsid w:val="00C173D3"/>
    <w:rsid w:val="00C46762"/>
    <w:rsid w:val="00C502A8"/>
    <w:rsid w:val="00C76C03"/>
    <w:rsid w:val="00C84945"/>
    <w:rsid w:val="00C85BE1"/>
    <w:rsid w:val="00CA5516"/>
    <w:rsid w:val="00CB050C"/>
    <w:rsid w:val="00CC62F0"/>
    <w:rsid w:val="00CE46D1"/>
    <w:rsid w:val="00D00D17"/>
    <w:rsid w:val="00D10928"/>
    <w:rsid w:val="00D25A5E"/>
    <w:rsid w:val="00D316DE"/>
    <w:rsid w:val="00D35926"/>
    <w:rsid w:val="00D67BC9"/>
    <w:rsid w:val="00D74B53"/>
    <w:rsid w:val="00DA180B"/>
    <w:rsid w:val="00DB745F"/>
    <w:rsid w:val="00DC286A"/>
    <w:rsid w:val="00DE4682"/>
    <w:rsid w:val="00DF40ED"/>
    <w:rsid w:val="00DF5A62"/>
    <w:rsid w:val="00E2440A"/>
    <w:rsid w:val="00E428A8"/>
    <w:rsid w:val="00E50CFA"/>
    <w:rsid w:val="00E6574A"/>
    <w:rsid w:val="00EA40C6"/>
    <w:rsid w:val="00F17830"/>
    <w:rsid w:val="00F358A6"/>
    <w:rsid w:val="00F62370"/>
    <w:rsid w:val="00F7711B"/>
    <w:rsid w:val="00FA0D61"/>
    <w:rsid w:val="00FA36D8"/>
    <w:rsid w:val="00FA7B87"/>
    <w:rsid w:val="00FB2013"/>
    <w:rsid w:val="00FD61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DE25DCE"/>
  <w15:chartTrackingRefBased/>
  <w15:docId w15:val="{7762A65F-06DA-4C5B-B80A-0085B12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0D"/>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Detail">
    <w:name w:val="DPSEntryDetail"/>
    <w:link w:val="DPSEntryDetailChar"/>
    <w:autoRedefine/>
    <w:rsid w:val="00525131"/>
    <w:pPr>
      <w:tabs>
        <w:tab w:val="left" w:pos="1197"/>
        <w:tab w:val="left" w:pos="1767"/>
      </w:tabs>
      <w:spacing w:before="120" w:after="0" w:line="228" w:lineRule="auto"/>
      <w:ind w:left="720"/>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525131"/>
    <w:rPr>
      <w:rFonts w:ascii="Calibri" w:eastAsia="Times New Roman" w:hAnsi="Calibri" w:cs="Times New Roman"/>
      <w:sz w:val="24"/>
      <w:szCs w:val="20"/>
    </w:rPr>
  </w:style>
  <w:style w:type="paragraph" w:customStyle="1" w:styleId="DPSEntryDetailIndentLev1">
    <w:name w:val="DPSEntryDetailIndentLev1"/>
    <w:rsid w:val="0087281F"/>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autoRedefine/>
    <w:rsid w:val="00A21C9F"/>
    <w:pPr>
      <w:widowControl w:val="0"/>
      <w:tabs>
        <w:tab w:val="left" w:pos="1916"/>
      </w:tabs>
      <w:spacing w:before="120" w:after="0" w:line="240" w:lineRule="auto"/>
      <w:ind w:left="1004"/>
    </w:pPr>
    <w:rPr>
      <w:rFonts w:ascii="Calibri" w:eastAsia="Times New Roman" w:hAnsi="Calibri" w:cs="Times New Roman"/>
      <w:sz w:val="24"/>
      <w:szCs w:val="20"/>
    </w:rPr>
  </w:style>
  <w:style w:type="paragraph" w:customStyle="1" w:styleId="DPSEntryDetailIndentLev3">
    <w:name w:val="DPSEntryDetailIndentLev3"/>
    <w:autoRedefine/>
    <w:qFormat/>
    <w:rsid w:val="00FA7B87"/>
    <w:pPr>
      <w:keepLines/>
      <w:tabs>
        <w:tab w:val="left" w:pos="2610"/>
        <w:tab w:val="left" w:pos="7173"/>
      </w:tabs>
      <w:spacing w:before="120" w:after="0" w:line="240" w:lineRule="auto"/>
      <w:ind w:left="2608" w:hanging="1259"/>
    </w:pPr>
    <w:rPr>
      <w:rFonts w:ascii="Calibri" w:eastAsia="Times New Roman" w:hAnsi="Calibri" w:cs="Times New Roman"/>
      <w:sz w:val="24"/>
      <w:szCs w:val="20"/>
    </w:rPr>
  </w:style>
  <w:style w:type="paragraph" w:customStyle="1" w:styleId="DPSEntryDetailIndentLev4">
    <w:name w:val="DPSEntryDetailIndentLev4"/>
    <w:rsid w:val="0087281F"/>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Indents">
    <w:name w:val="DPSEntryIndents"/>
    <w:basedOn w:val="DPSEntryDetail"/>
    <w:rsid w:val="0087281F"/>
    <w:pPr>
      <w:numPr>
        <w:numId w:val="11"/>
      </w:numPr>
      <w:tabs>
        <w:tab w:val="clear" w:pos="1197"/>
        <w:tab w:val="clear" w:pos="1767"/>
      </w:tabs>
    </w:pPr>
  </w:style>
  <w:style w:type="paragraph" w:customStyle="1" w:styleId="DPSEntryIndentsLev3">
    <w:name w:val="DPSEntryIndentsLev3"/>
    <w:qFormat/>
    <w:rsid w:val="00FA7B87"/>
    <w:pPr>
      <w:numPr>
        <w:numId w:val="14"/>
      </w:numPr>
      <w:tabs>
        <w:tab w:val="left" w:pos="2606"/>
      </w:tabs>
      <w:spacing w:before="120" w:after="0" w:line="240" w:lineRule="auto"/>
      <w:ind w:left="2608" w:hanging="1259"/>
    </w:pPr>
    <w:rPr>
      <w:rFonts w:eastAsia="Times New Roman" w:cs="Times New Roman"/>
      <w:sz w:val="24"/>
      <w:szCs w:val="20"/>
    </w:rPr>
  </w:style>
  <w:style w:type="paragraph" w:customStyle="1" w:styleId="DPSEntryIndentsLev4">
    <w:name w:val="DPSEntryIndentsLev4"/>
    <w:basedOn w:val="DPSEntryIndentsLev3"/>
    <w:autoRedefine/>
    <w:qFormat/>
    <w:rsid w:val="0087281F"/>
    <w:pPr>
      <w:numPr>
        <w:numId w:val="15"/>
      </w:numPr>
      <w:tabs>
        <w:tab w:val="clear" w:pos="2606"/>
        <w:tab w:val="left" w:pos="3240"/>
      </w:tabs>
    </w:pPr>
  </w:style>
  <w:style w:type="paragraph" w:customStyle="1" w:styleId="DPSEntryHeading">
    <w:name w:val="DPSEntryHeading"/>
    <w:autoRedefine/>
    <w:rsid w:val="0087281F"/>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Lev1">
    <w:name w:val="DPSEntryIndentsLev1"/>
    <w:rsid w:val="0087281F"/>
    <w:pPr>
      <w:numPr>
        <w:numId w:val="12"/>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1C400D"/>
    <w:pPr>
      <w:numPr>
        <w:numId w:val="13"/>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Prayer">
    <w:name w:val="DPSEntryPrayer"/>
    <w:autoRedefine/>
    <w:rsid w:val="0087281F"/>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irection">
    <w:name w:val="direction"/>
    <w:basedOn w:val="Normal"/>
    <w:next w:val="Normal"/>
    <w:rsid w:val="00102AC0"/>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102AC0"/>
    <w:pPr>
      <w:keepNext/>
      <w:keepLines/>
      <w:numPr>
        <w:numId w:val="26"/>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PaperTitleIndent1">
    <w:name w:val="PaperTitleIndent1"/>
    <w:basedOn w:val="Normal"/>
    <w:link w:val="PaperTitleIndent1Char"/>
    <w:rsid w:val="000623D9"/>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0623D9"/>
    <w:rPr>
      <w:rFonts w:ascii="Times New Roman" w:eastAsia="Times New Roman" w:hAnsi="Times New Roman" w:cs="Times New Roman"/>
      <w:sz w:val="24"/>
      <w:szCs w:val="20"/>
    </w:rPr>
  </w:style>
  <w:style w:type="paragraph" w:customStyle="1" w:styleId="Level1">
    <w:name w:val="Level 1"/>
    <w:basedOn w:val="PaperTitleIndent1"/>
    <w:link w:val="Level1Char"/>
    <w:qFormat/>
    <w:rsid w:val="006C7086"/>
    <w:pPr>
      <w:tabs>
        <w:tab w:val="clear" w:pos="8640"/>
        <w:tab w:val="right" w:pos="1134"/>
        <w:tab w:val="right" w:pos="2268"/>
        <w:tab w:val="right" w:pos="3402"/>
      </w:tabs>
    </w:pPr>
    <w:rPr>
      <w:rFonts w:ascii="Calibri" w:hAnsi="Calibri"/>
    </w:rPr>
  </w:style>
  <w:style w:type="character" w:customStyle="1" w:styleId="Level1Char">
    <w:name w:val="Level 1 Char"/>
    <w:link w:val="Level1"/>
    <w:rsid w:val="006C7086"/>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BA323D"/>
    <w:pPr>
      <w:ind w:left="240" w:hanging="240"/>
    </w:pPr>
  </w:style>
  <w:style w:type="paragraph" w:styleId="Index2">
    <w:name w:val="index 2"/>
    <w:basedOn w:val="Normal"/>
    <w:next w:val="Normal"/>
    <w:autoRedefine/>
    <w:uiPriority w:val="99"/>
    <w:semiHidden/>
    <w:unhideWhenUsed/>
    <w:rsid w:val="00BA323D"/>
    <w:pPr>
      <w:ind w:left="480" w:hanging="240"/>
    </w:pPr>
  </w:style>
  <w:style w:type="paragraph" w:styleId="Index3">
    <w:name w:val="index 3"/>
    <w:basedOn w:val="Normal"/>
    <w:next w:val="Normal"/>
    <w:autoRedefine/>
    <w:uiPriority w:val="99"/>
    <w:semiHidden/>
    <w:unhideWhenUsed/>
    <w:rsid w:val="00BA323D"/>
    <w:pPr>
      <w:ind w:left="720" w:hanging="240"/>
    </w:pPr>
  </w:style>
  <w:style w:type="paragraph" w:styleId="Index4">
    <w:name w:val="index 4"/>
    <w:basedOn w:val="Normal"/>
    <w:next w:val="Normal"/>
    <w:autoRedefine/>
    <w:uiPriority w:val="99"/>
    <w:semiHidden/>
    <w:unhideWhenUsed/>
    <w:rsid w:val="00BA323D"/>
    <w:pPr>
      <w:ind w:left="960" w:hanging="240"/>
    </w:pPr>
  </w:style>
  <w:style w:type="paragraph" w:styleId="Index5">
    <w:name w:val="index 5"/>
    <w:basedOn w:val="Normal"/>
    <w:next w:val="Normal"/>
    <w:autoRedefine/>
    <w:uiPriority w:val="99"/>
    <w:semiHidden/>
    <w:unhideWhenUsed/>
    <w:rsid w:val="00BA323D"/>
    <w:pPr>
      <w:ind w:left="1200" w:hanging="240"/>
    </w:pPr>
  </w:style>
  <w:style w:type="paragraph" w:styleId="Index6">
    <w:name w:val="index 6"/>
    <w:basedOn w:val="Normal"/>
    <w:next w:val="Normal"/>
    <w:autoRedefine/>
    <w:uiPriority w:val="99"/>
    <w:semiHidden/>
    <w:unhideWhenUsed/>
    <w:rsid w:val="00BA323D"/>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13</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2023-05-22T01:38:00Z</cp:lastPrinted>
  <dcterms:created xsi:type="dcterms:W3CDTF">2023-05-22T01:42:00Z</dcterms:created>
  <dcterms:modified xsi:type="dcterms:W3CDTF">2023-05-22T01:42:00Z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