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599A" w14:textId="49B7D94C" w:rsidR="00431F3D" w:rsidRDefault="00431F3D" w:rsidP="00431F3D">
      <w:pPr>
        <w:pStyle w:val="Committeename"/>
      </w:pPr>
      <w:r>
        <w:t xml:space="preserve">Standing Committee on </w:t>
      </w:r>
      <w:r w:rsidR="007C1E31">
        <w:t xml:space="preserve">the Integrity Commission and Statutory Office Holders </w:t>
      </w:r>
    </w:p>
    <w:p w14:paraId="4F8515E3" w14:textId="01E3ADF0" w:rsidR="006D4A0A" w:rsidRDefault="00863546" w:rsidP="00863546">
      <w:pPr>
        <w:pStyle w:val="Heading1"/>
        <w:spacing w:after="480"/>
      </w:pPr>
      <w:r>
        <w:t>Media release</w:t>
      </w:r>
    </w:p>
    <w:p w14:paraId="6F4ED519" w14:textId="5961DD25" w:rsidR="00863546" w:rsidRPr="00863546" w:rsidRDefault="000D35F3" w:rsidP="00863546">
      <w:pPr>
        <w:pStyle w:val="Heading2"/>
        <w:spacing w:after="600"/>
        <w:jc w:val="center"/>
      </w:pPr>
      <w:r>
        <w:t>Re</w:t>
      </w:r>
      <w:r w:rsidR="00281001">
        <w:t>port tabled: I</w:t>
      </w:r>
      <w:r w:rsidR="00AC2893">
        <w:t>nquiry into</w:t>
      </w:r>
      <w:r w:rsidR="00C64A2C">
        <w:t xml:space="preserve"> the </w:t>
      </w:r>
      <w:r>
        <w:t>June 2025 report of the Inspector of the ACT Integrity Commission</w:t>
      </w:r>
    </w:p>
    <w:p w14:paraId="07050911" w14:textId="4E43C8B8" w:rsidR="00281001" w:rsidRDefault="0033344D" w:rsidP="00281001">
      <w:r>
        <w:t>Yester</w:t>
      </w:r>
      <w:r w:rsidR="00281001" w:rsidRPr="009A0DEA">
        <w:t>day the Chair of</w:t>
      </w:r>
      <w:r w:rsidR="00281001">
        <w:t xml:space="preserve"> the</w:t>
      </w:r>
      <w:r w:rsidR="00281001" w:rsidRPr="009A0DEA">
        <w:t xml:space="preserve"> Standing Committee on </w:t>
      </w:r>
      <w:r w:rsidR="00281001">
        <w:t>Integrity Commission and Statutory Office Holders</w:t>
      </w:r>
      <w:r w:rsidR="00281001" w:rsidRPr="009A0DEA">
        <w:t xml:space="preserve">, Mr </w:t>
      </w:r>
      <w:r w:rsidR="00281001">
        <w:t>Ed Cocks</w:t>
      </w:r>
      <w:r w:rsidR="00281001" w:rsidRPr="009A0DEA">
        <w:t xml:space="preserve"> MLA, tabled the Committee’s report for</w:t>
      </w:r>
      <w:r w:rsidR="00281001">
        <w:t xml:space="preserve"> the </w:t>
      </w:r>
      <w:r w:rsidR="00281001">
        <w:rPr>
          <w:i/>
          <w:iCs/>
        </w:rPr>
        <w:t xml:space="preserve">Inquiry into the </w:t>
      </w:r>
      <w:r w:rsidR="000D35F3" w:rsidRPr="000D35F3">
        <w:rPr>
          <w:i/>
          <w:iCs/>
        </w:rPr>
        <w:t>June 2025 report of the Inspector of the ACT Integrity Commission</w:t>
      </w:r>
      <w:r w:rsidR="00281001" w:rsidRPr="000D35F3">
        <w:rPr>
          <w:i/>
          <w:iCs/>
        </w:rPr>
        <w:t xml:space="preserve">. </w:t>
      </w:r>
      <w:r w:rsidR="00281001">
        <w:t xml:space="preserve">The report </w:t>
      </w:r>
      <w:r w:rsidR="00281001" w:rsidRPr="009112FE">
        <w:t>ma</w:t>
      </w:r>
      <w:r w:rsidR="00281001" w:rsidRPr="00C8557D">
        <w:t xml:space="preserve">de </w:t>
      </w:r>
      <w:r w:rsidR="008A1075">
        <w:t>two</w:t>
      </w:r>
      <w:r w:rsidR="00281001" w:rsidRPr="00C8557D">
        <w:t xml:space="preserve"> recommendations and </w:t>
      </w:r>
      <w:r w:rsidR="008A1075">
        <w:t>o</w:t>
      </w:r>
      <w:r w:rsidR="008A1075" w:rsidRPr="008A1075">
        <w:t>ne</w:t>
      </w:r>
      <w:r w:rsidR="00281001" w:rsidRPr="008A1075">
        <w:t xml:space="preserve"> finding.</w:t>
      </w:r>
      <w:r w:rsidR="00281001">
        <w:t xml:space="preserve"> </w:t>
      </w:r>
    </w:p>
    <w:p w14:paraId="67397570" w14:textId="4A93B2D6" w:rsidR="00281001" w:rsidRDefault="00281001" w:rsidP="00281001">
      <w:r>
        <w:t>The Committee thanks all who made submissions into the inquiry.</w:t>
      </w:r>
    </w:p>
    <w:p w14:paraId="225B4698" w14:textId="77777777" w:rsidR="00281001" w:rsidRDefault="00281001" w:rsidP="00281001">
      <w:r>
        <w:t xml:space="preserve">Under the Assembly’s standing orders, the Government is required to respond to committee reports within four months of tabling. </w:t>
      </w:r>
    </w:p>
    <w:p w14:paraId="22B00731" w14:textId="5DD86403" w:rsidR="00372FB6" w:rsidRPr="005B5C41" w:rsidRDefault="00281001" w:rsidP="00372FB6">
      <w:pPr>
        <w:rPr>
          <w:shd w:val="clear" w:color="auto" w:fill="FFFFFF"/>
        </w:rPr>
      </w:pPr>
      <w:r w:rsidRPr="00D174F1">
        <w:t xml:space="preserve">The Committee’s </w:t>
      </w:r>
      <w:r w:rsidR="00C8557D">
        <w:t xml:space="preserve">interim </w:t>
      </w:r>
      <w:r w:rsidRPr="00D174F1">
        <w:t>report is available on the Assembly’s webpage</w:t>
      </w:r>
      <w:r>
        <w:t xml:space="preserve">: </w:t>
      </w:r>
      <w:hyperlink r:id="rId7" w:history="1">
        <w:r w:rsidR="00372FB6" w:rsidRPr="00372FB6">
          <w:rPr>
            <w:rStyle w:val="Hyperlink"/>
          </w:rPr>
          <w:t>Recent reports - ACT Legislative Assembly</w:t>
        </w:r>
      </w:hyperlink>
    </w:p>
    <w:p w14:paraId="3D87EDF6" w14:textId="65F30902" w:rsidR="005B5C41" w:rsidRPr="005B5C41" w:rsidRDefault="005B5C41" w:rsidP="00281001">
      <w:pPr>
        <w:rPr>
          <w:shd w:val="clear" w:color="auto" w:fill="FFFFFF"/>
        </w:rPr>
      </w:pPr>
    </w:p>
    <w:p w14:paraId="4F261E1E" w14:textId="77777777" w:rsidR="005B5C41" w:rsidRDefault="005B5C41" w:rsidP="00863546">
      <w:pPr>
        <w:rPr>
          <w:shd w:val="clear" w:color="auto" w:fill="FFFFFF"/>
        </w:rPr>
      </w:pPr>
    </w:p>
    <w:p w14:paraId="32C4E597" w14:textId="06BE4DA8" w:rsidR="00863546" w:rsidRDefault="006A05B1" w:rsidP="00863546">
      <w:pPr>
        <w:pStyle w:val="NoSpacing"/>
        <w:rPr>
          <w:shd w:val="clear" w:color="auto" w:fill="FFFFFF"/>
        </w:rPr>
      </w:pPr>
      <w:r w:rsidRPr="006A05B1">
        <w:rPr>
          <w:shd w:val="clear" w:color="auto" w:fill="FFFFFF"/>
        </w:rPr>
        <w:t>23</w:t>
      </w:r>
      <w:r w:rsidR="00525E1C" w:rsidRPr="006A05B1">
        <w:rPr>
          <w:shd w:val="clear" w:color="auto" w:fill="FFFFFF"/>
        </w:rPr>
        <w:t xml:space="preserve"> January 2026</w:t>
      </w:r>
    </w:p>
    <w:p w14:paraId="65F02B7E" w14:textId="03628EF6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6C5AB7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E90F57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A4B4209" w14:textId="7E64267A" w:rsidR="00863546" w:rsidRPr="000513FB" w:rsidRDefault="00AA6587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Ed Cocks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C8557D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 xml:space="preserve">hair – (02) 620 </w:t>
            </w:r>
            <w:r w:rsidR="007C1E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0234</w:t>
            </w:r>
          </w:p>
          <w:p w14:paraId="402DC404" w14:textId="594FB18F" w:rsidR="00863546" w:rsidRPr="00863546" w:rsidRDefault="00C8557D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S</w:t>
            </w:r>
            <w:r w:rsidR="00863546" w:rsidRPr="007C1E31">
              <w:rPr>
                <w:sz w:val="20"/>
                <w:szCs w:val="20"/>
              </w:rPr>
              <w:t xml:space="preserve">ecretary – (02) 620 </w:t>
            </w:r>
            <w:r w:rsidR="007C1E31" w:rsidRPr="007C1E31">
              <w:rPr>
                <w:sz w:val="20"/>
                <w:szCs w:val="20"/>
              </w:rPr>
              <w:t>70524</w:t>
            </w:r>
            <w:r w:rsidR="00863546" w:rsidRPr="007C1E31">
              <w:rPr>
                <w:sz w:val="20"/>
                <w:szCs w:val="20"/>
              </w:rPr>
              <w:t xml:space="preserve"> or</w:t>
            </w:r>
            <w:r w:rsidR="000513FB" w:rsidRPr="007C1E31">
              <w:rPr>
                <w:sz w:val="20"/>
                <w:szCs w:val="20"/>
              </w:rPr>
              <w:t xml:space="preserve"> </w:t>
            </w:r>
            <w:r w:rsidR="00863546" w:rsidRPr="007C1E31">
              <w:rPr>
                <w:sz w:val="20"/>
                <w:szCs w:val="20"/>
              </w:rPr>
              <w:t>LAcommittee</w:t>
            </w:r>
            <w:r w:rsidR="007C1E31" w:rsidRPr="007C1E31">
              <w:rPr>
                <w:sz w:val="20"/>
                <w:szCs w:val="20"/>
              </w:rPr>
              <w:t>Integrity</w:t>
            </w:r>
            <w:r w:rsidR="00863546"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8BC5560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8"/>
      <w:headerReference w:type="first" r:id="rId9"/>
      <w:footerReference w:type="first" r:id="rId10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C042B" w14:textId="77777777" w:rsidR="00FB1729" w:rsidRDefault="00FB1729" w:rsidP="003C03E9">
      <w:pPr>
        <w:spacing w:after="0" w:line="240" w:lineRule="auto"/>
      </w:pPr>
      <w:r>
        <w:separator/>
      </w:r>
    </w:p>
    <w:p w14:paraId="7108A156" w14:textId="77777777" w:rsidR="00FB1729" w:rsidRDefault="00FB1729"/>
  </w:endnote>
  <w:endnote w:type="continuationSeparator" w:id="0">
    <w:p w14:paraId="0784B67B" w14:textId="77777777" w:rsidR="00FB1729" w:rsidRDefault="00FB1729" w:rsidP="003C03E9">
      <w:pPr>
        <w:spacing w:after="0" w:line="240" w:lineRule="auto"/>
      </w:pPr>
      <w:r>
        <w:continuationSeparator/>
      </w:r>
    </w:p>
    <w:p w14:paraId="09593779" w14:textId="77777777" w:rsidR="00FB1729" w:rsidRDefault="00FB1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8668" w14:textId="77777777" w:rsidR="00FA2F7D" w:rsidRDefault="00FA2F7D" w:rsidP="00110D21">
    <w:pPr>
      <w:pStyle w:val="Footer"/>
    </w:pPr>
  </w:p>
  <w:p w14:paraId="6A771035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46" w14:textId="240EF78C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D707E6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281001">
      <w:rPr>
        <w:rFonts w:ascii="Segoe UI Symbol" w:hAnsi="Segoe UI Symbol" w:cs="Segoe UI Symbol"/>
        <w:color w:val="1A234C"/>
        <w:sz w:val="16"/>
        <w:szCs w:val="16"/>
      </w:rPr>
      <w:t>7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281001">
      <w:rPr>
        <w:rFonts w:ascii="Segoe UI Symbol" w:hAnsi="Segoe UI Symbol" w:cs="Segoe UI Symbol"/>
        <w:color w:val="1A234C"/>
        <w:sz w:val="16"/>
        <w:szCs w:val="16"/>
      </w:rPr>
      <w:t>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281001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773836" w:rsidRPr="00EB0907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37B4" w14:textId="77777777" w:rsidR="00FB1729" w:rsidRDefault="00FB1729" w:rsidP="00502117">
      <w:pPr>
        <w:spacing w:after="0" w:line="240" w:lineRule="auto"/>
      </w:pPr>
      <w:r>
        <w:separator/>
      </w:r>
    </w:p>
  </w:footnote>
  <w:footnote w:type="continuationSeparator" w:id="0">
    <w:p w14:paraId="15B722DC" w14:textId="77777777" w:rsidR="00FB1729" w:rsidRDefault="00FB1729" w:rsidP="003C03E9">
      <w:pPr>
        <w:spacing w:after="0" w:line="240" w:lineRule="auto"/>
      </w:pPr>
      <w:r>
        <w:continuationSeparator/>
      </w:r>
    </w:p>
    <w:p w14:paraId="2DC1095F" w14:textId="77777777" w:rsidR="00FB1729" w:rsidRDefault="00FB17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C05" w14:textId="34B464D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32F1C228" wp14:editId="3963949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78D736F" w14:textId="415A05B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97868"/>
    <w:multiLevelType w:val="hybridMultilevel"/>
    <w:tmpl w:val="1E9C8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806820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2"/>
    <w:rsid w:val="000513FB"/>
    <w:rsid w:val="00051603"/>
    <w:rsid w:val="000D35F3"/>
    <w:rsid w:val="000D3BB9"/>
    <w:rsid w:val="000E3BE6"/>
    <w:rsid w:val="00110D21"/>
    <w:rsid w:val="0014392D"/>
    <w:rsid w:val="00166FCE"/>
    <w:rsid w:val="001A041A"/>
    <w:rsid w:val="001A5CED"/>
    <w:rsid w:val="001D38F4"/>
    <w:rsid w:val="001E1EC0"/>
    <w:rsid w:val="001E7F2B"/>
    <w:rsid w:val="001F6AD4"/>
    <w:rsid w:val="00273F61"/>
    <w:rsid w:val="0027673A"/>
    <w:rsid w:val="00281001"/>
    <w:rsid w:val="0029609A"/>
    <w:rsid w:val="002A3D25"/>
    <w:rsid w:val="002C22E5"/>
    <w:rsid w:val="002D2777"/>
    <w:rsid w:val="003004A0"/>
    <w:rsid w:val="00317A9E"/>
    <w:rsid w:val="0033344D"/>
    <w:rsid w:val="003533BD"/>
    <w:rsid w:val="00371246"/>
    <w:rsid w:val="00372FB6"/>
    <w:rsid w:val="00376140"/>
    <w:rsid w:val="003C03E9"/>
    <w:rsid w:val="003D4CB0"/>
    <w:rsid w:val="00431F3D"/>
    <w:rsid w:val="00452072"/>
    <w:rsid w:val="00456673"/>
    <w:rsid w:val="004614F7"/>
    <w:rsid w:val="00476C7B"/>
    <w:rsid w:val="004C44E6"/>
    <w:rsid w:val="004C60D0"/>
    <w:rsid w:val="004D2C7E"/>
    <w:rsid w:val="00502117"/>
    <w:rsid w:val="00513B13"/>
    <w:rsid w:val="00523A97"/>
    <w:rsid w:val="00525E1C"/>
    <w:rsid w:val="00530B48"/>
    <w:rsid w:val="005552EA"/>
    <w:rsid w:val="00556371"/>
    <w:rsid w:val="00560E8A"/>
    <w:rsid w:val="005A4F0B"/>
    <w:rsid w:val="005B5C41"/>
    <w:rsid w:val="005D2D97"/>
    <w:rsid w:val="005F0A0D"/>
    <w:rsid w:val="006824CC"/>
    <w:rsid w:val="006A05B1"/>
    <w:rsid w:val="006D4A0A"/>
    <w:rsid w:val="006D6584"/>
    <w:rsid w:val="007141D8"/>
    <w:rsid w:val="00717197"/>
    <w:rsid w:val="007370AD"/>
    <w:rsid w:val="00773836"/>
    <w:rsid w:val="007C1E31"/>
    <w:rsid w:val="00843CA2"/>
    <w:rsid w:val="00863546"/>
    <w:rsid w:val="00872845"/>
    <w:rsid w:val="008800AE"/>
    <w:rsid w:val="00890477"/>
    <w:rsid w:val="008A1075"/>
    <w:rsid w:val="008B567D"/>
    <w:rsid w:val="00900B0E"/>
    <w:rsid w:val="00913885"/>
    <w:rsid w:val="009153F0"/>
    <w:rsid w:val="009742D5"/>
    <w:rsid w:val="00983C68"/>
    <w:rsid w:val="009B150A"/>
    <w:rsid w:val="009B15D6"/>
    <w:rsid w:val="009E30E8"/>
    <w:rsid w:val="00A9613E"/>
    <w:rsid w:val="00AA6587"/>
    <w:rsid w:val="00AC2893"/>
    <w:rsid w:val="00AF4939"/>
    <w:rsid w:val="00B16EDA"/>
    <w:rsid w:val="00C108B4"/>
    <w:rsid w:val="00C43599"/>
    <w:rsid w:val="00C64A2C"/>
    <w:rsid w:val="00C83C87"/>
    <w:rsid w:val="00C8557D"/>
    <w:rsid w:val="00CB571B"/>
    <w:rsid w:val="00D27851"/>
    <w:rsid w:val="00D46F14"/>
    <w:rsid w:val="00D707E6"/>
    <w:rsid w:val="00DB003D"/>
    <w:rsid w:val="00DC109A"/>
    <w:rsid w:val="00DF4B56"/>
    <w:rsid w:val="00E617E4"/>
    <w:rsid w:val="00E972B0"/>
    <w:rsid w:val="00ED4AB6"/>
    <w:rsid w:val="00EE6040"/>
    <w:rsid w:val="00F53532"/>
    <w:rsid w:val="00F62944"/>
    <w:rsid w:val="00FA2F7D"/>
    <w:rsid w:val="00FA5E42"/>
    <w:rsid w:val="00FA7129"/>
    <w:rsid w:val="00FA7B1C"/>
    <w:rsid w:val="00FB17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13C1B"/>
  <w15:chartTrackingRefBased/>
  <w15:docId w15:val="{06DE3DC0-40ED-4E4C-A64C-51F41A0E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Committee Support</dc:creator>
  <cp:keywords/>
  <dc:description/>
  <cp:lastModifiedBy>Chung, Lydia</cp:lastModifiedBy>
  <cp:revision>2</cp:revision>
  <cp:lastPrinted>2022-10-12T01:10:00Z</cp:lastPrinted>
  <dcterms:created xsi:type="dcterms:W3CDTF">2026-01-23T02:51:00Z</dcterms:created>
  <dcterms:modified xsi:type="dcterms:W3CDTF">2026-01-23T02:51:00Z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