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6770834"/>
    <w:p w14:paraId="1D8C4DE1" w14:textId="084BD783" w:rsidR="00FB37D3" w:rsidRDefault="00F30536" w:rsidP="00C4409C">
      <w:pPr>
        <w:pStyle w:val="Header"/>
        <w:spacing w:after="600"/>
        <w:rPr>
          <w:rFonts w:cstheme="minorHAnsi"/>
        </w:rPr>
      </w:pP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559BE1" wp14:editId="53B3A95C">
                <wp:simplePos x="0" y="0"/>
                <wp:positionH relativeFrom="column">
                  <wp:posOffset>4848224</wp:posOffset>
                </wp:positionH>
                <wp:positionV relativeFrom="paragraph">
                  <wp:posOffset>-57150</wp:posOffset>
                </wp:positionV>
                <wp:extent cx="1304925" cy="466725"/>
                <wp:effectExtent l="0" t="0" r="28575" b="2857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466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C4E886" w14:textId="06F8CDCA" w:rsidR="00F30536" w:rsidRPr="00F30536" w:rsidRDefault="00F30536">
                            <w:pPr>
                              <w:rPr>
                                <w:rFonts w:cstheme="minorHAnsi"/>
                                <w:color w:val="FF0000"/>
                              </w:rPr>
                            </w:pPr>
                            <w:r w:rsidRPr="003E77E1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Q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T</w:t>
                            </w:r>
                            <w:r w:rsidR="00896167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o</w:t>
                            </w:r>
                            <w:r w:rsidRPr="003E77E1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 xml:space="preserve">N No. </w:t>
                            </w:r>
                            <w:r w:rsidR="00A135B1">
                              <w:rPr>
                                <w:rFonts w:ascii="Calibri" w:hAnsi="Calibri"/>
                                <w:b/>
                                <w:color w:val="FF0000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2559BE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81.75pt;margin-top:-4.5pt;width:102.75pt;height:36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" fillcolor="white [3201]" strokeweight=".5pt">
                <v:textbox>
                  <w:txbxContent>
                    <w:p w14:paraId="19C4E886" w14:textId="06F8CDCA" w:rsidR="00F30536" w:rsidRPr="00F30536" w:rsidRDefault="00F30536">
                      <w:pPr>
                        <w:rPr>
                          <w:rFonts w:cstheme="minorHAnsi"/>
                          <w:color w:val="FF0000"/>
                        </w:rPr>
                      </w:pPr>
                      <w:proofErr w:type="spellStart"/>
                      <w:r w:rsidRPr="003E77E1">
                        <w:rPr>
                          <w:rFonts w:ascii="Calibri" w:hAnsi="Calibri"/>
                          <w:b/>
                          <w:color w:val="FF0000"/>
                        </w:rPr>
                        <w:t>Q</w:t>
                      </w:r>
                      <w:r>
                        <w:rPr>
                          <w:rFonts w:ascii="Calibri" w:hAnsi="Calibri"/>
                          <w:b/>
                          <w:color w:val="FF0000"/>
                        </w:rPr>
                        <w:t>T</w:t>
                      </w:r>
                      <w:r w:rsidR="00896167">
                        <w:rPr>
                          <w:rFonts w:ascii="Calibri" w:hAnsi="Calibri"/>
                          <w:b/>
                          <w:color w:val="FF0000"/>
                        </w:rPr>
                        <w:t>o</w:t>
                      </w:r>
                      <w:r w:rsidRPr="003E77E1">
                        <w:rPr>
                          <w:rFonts w:ascii="Calibri" w:hAnsi="Calibri"/>
                          <w:b/>
                          <w:color w:val="FF0000"/>
                        </w:rPr>
                        <w:t>N</w:t>
                      </w:r>
                      <w:proofErr w:type="spellEnd"/>
                      <w:r w:rsidRPr="003E77E1">
                        <w:rPr>
                          <w:rFonts w:ascii="Calibri" w:hAnsi="Calibri"/>
                          <w:b/>
                          <w:color w:val="FF0000"/>
                        </w:rPr>
                        <w:t xml:space="preserve"> No. </w:t>
                      </w:r>
                      <w:r w:rsidR="00A135B1">
                        <w:rPr>
                          <w:rFonts w:ascii="Calibri" w:hAnsi="Calibri"/>
                          <w:b/>
                          <w:color w:val="FF0000"/>
                        </w:rPr>
                        <w:t>8</w:t>
                      </w:r>
                    </w:p>
                  </w:txbxContent>
                </v:textbox>
              </v:shape>
            </w:pict>
          </mc:Fallback>
        </mc:AlternateContent>
      </w:r>
      <w:r w:rsidR="00FB37D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2F8CC095" wp14:editId="0CB61ED9">
                <wp:simplePos x="0" y="0"/>
                <wp:positionH relativeFrom="column">
                  <wp:posOffset>1190625</wp:posOffset>
                </wp:positionH>
                <wp:positionV relativeFrom="paragraph">
                  <wp:posOffset>619125</wp:posOffset>
                </wp:positionV>
                <wp:extent cx="5349875" cy="314325"/>
                <wp:effectExtent l="0" t="0" r="0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3498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0A5496" w14:textId="6516A0E7" w:rsidR="00FB37D3" w:rsidRPr="0069381C" w:rsidRDefault="00C4409C" w:rsidP="00FB37D3">
                            <w:pPr>
                              <w:pStyle w:val="Customheader"/>
                              <w:jc w:val="left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Committee Support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8CC095" id="Text Box 3" o:spid="_x0000_s1027" type="#_x0000_t202" style="position:absolute;margin-left:93.75pt;margin-top:48.75pt;width:421.25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" filled="f" stroked="f">
                <v:textbox>
                  <w:txbxContent>
                    <w:p w14:paraId="430A5496" w14:textId="6516A0E7" w:rsidR="00FB37D3" w:rsidRPr="0069381C" w:rsidRDefault="00C4409C" w:rsidP="00FB37D3">
                      <w:pPr>
                        <w:pStyle w:val="Customheader"/>
                        <w:jc w:val="left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Committee Support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 w:rsidR="00FB37D3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CA7631" wp14:editId="2824EFCC">
                <wp:simplePos x="0" y="0"/>
                <wp:positionH relativeFrom="column">
                  <wp:posOffset>1192530</wp:posOffset>
                </wp:positionH>
                <wp:positionV relativeFrom="paragraph">
                  <wp:posOffset>44450</wp:posOffset>
                </wp:positionV>
                <wp:extent cx="5120640" cy="5588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12064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arto="http://schemas.microsoft.com/office/word/2006/arto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CAB950" w14:textId="344385AF" w:rsidR="00FB37D3" w:rsidRDefault="00FB37D3" w:rsidP="00FB37D3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  <w:t>LEGISLATIVE ASSEMBLY</w:t>
                            </w:r>
                          </w:p>
                          <w:p w14:paraId="6A340588" w14:textId="77777777" w:rsidR="00FB37D3" w:rsidRDefault="00FB37D3" w:rsidP="00FB37D3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  <w:t>FOR THE AUSTRALIAN CAPITAL TERRITORY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CA7631" id="Text Box 2" o:spid="_x0000_s1028" type="#_x0000_t202" style="position:absolute;margin-left:93.9pt;margin-top:3.5pt;width:403.2pt;height:4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" filled="f" stroked="f">
                <v:textbox>
                  <w:txbxContent>
                    <w:p w14:paraId="46CAB950" w14:textId="344385AF" w:rsidR="00FB37D3" w:rsidRDefault="00FB37D3" w:rsidP="00FB37D3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  <w:t>LEGISLATIVE ASSEMBLY</w:t>
                      </w:r>
                    </w:p>
                    <w:p w14:paraId="6A340588" w14:textId="77777777" w:rsidR="00FB37D3" w:rsidRDefault="00FB37D3" w:rsidP="00FB37D3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  <w:t>FOR THE AUSTRALIAN CAPITAL TERRITORY</w:t>
                      </w:r>
                    </w:p>
                  </w:txbxContent>
                </v:textbox>
              </v:shape>
            </w:pict>
          </mc:Fallback>
        </mc:AlternateContent>
      </w:r>
      <w:r w:rsidR="00FB37D3">
        <w:rPr>
          <w:noProof/>
          <w:lang w:val="en-AU" w:eastAsia="en-AU"/>
        </w:rPr>
        <w:drawing>
          <wp:inline distT="0" distB="0" distL="0" distR="0" wp14:anchorId="2C102F37" wp14:editId="03F01D1D">
            <wp:extent cx="6118225" cy="1072515"/>
            <wp:effectExtent l="19050" t="0" r="0" b="0"/>
            <wp:docPr id="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225" cy="1072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2407DC" w14:textId="64E82D86" w:rsidR="00C4409C" w:rsidRPr="00C4409C" w:rsidRDefault="00C4409C" w:rsidP="000A0DCA">
      <w:pPr>
        <w:pStyle w:val="ListParagraph"/>
      </w:pPr>
      <w:r w:rsidRPr="00C4409C">
        <w:t xml:space="preserve">Standing Committee on </w:t>
      </w:r>
      <w:sdt>
        <w:sdtPr>
          <w:alias w:val="Committee options"/>
          <w:tag w:val="Committee options"/>
          <w:id w:val="913597372"/>
          <w:placeholder>
            <w:docPart w:val="656EB9EDE910480BB7872E686BE30E6A"/>
          </w:placeholder>
          <w15:color w:val="0000FF"/>
          <w:dropDownList>
            <w:listItem w:value="Choose an item."/>
            <w:listItem w:displayText="Economy and Gender and Economic Equality" w:value="Economy and Gender and Economic Equality"/>
            <w:listItem w:displayText="Education and Community Inclusion" w:value="Education and Community Inclusion"/>
            <w:listItem w:displayText="Environment, Climate Change and Biodiversity" w:value="Environment, Climate Change and Biodiversity"/>
            <w:listItem w:displayText="Health and Community Wellbeing" w:value="Health and Community Wellbeing"/>
            <w:listItem w:displayText="Justice and Community Safety" w:value="Justice and Community Safety"/>
            <w:listItem w:displayText="Planning, Transport and City Services" w:value="Planning, Transport and City Services"/>
            <w:listItem w:displayText="Public Accounts" w:value="Public Accounts"/>
          </w:dropDownList>
        </w:sdtPr>
        <w:sdtEndPr/>
        <w:sdtContent>
          <w:r w:rsidR="00645277">
            <w:t>Health and Community Wellbeing</w:t>
          </w:r>
        </w:sdtContent>
      </w:sdt>
    </w:p>
    <w:bookmarkEnd w:id="0"/>
    <w:p w14:paraId="2E430DE8" w14:textId="302E8B27" w:rsidR="00F30536" w:rsidRPr="00A07126" w:rsidRDefault="00F30536" w:rsidP="00A07126">
      <w:pPr>
        <w:keepNext/>
        <w:jc w:val="center"/>
        <w:outlineLvl w:val="0"/>
        <w:rPr>
          <w:rFonts w:ascii="Calibri" w:hAnsi="Calibri" w:cs="Arial"/>
          <w:b/>
          <w:color w:val="0000FF"/>
          <w:sz w:val="24"/>
        </w:rPr>
      </w:pPr>
      <w:r w:rsidRPr="00A07126">
        <w:rPr>
          <w:rFonts w:ascii="Calibri" w:hAnsi="Calibri" w:cs="Arial"/>
          <w:b/>
          <w:color w:val="0000FF"/>
          <w:sz w:val="24"/>
        </w:rPr>
        <w:t>Inquiry into Annual and Financial Reports 202</w:t>
      </w:r>
      <w:r w:rsidR="00157FC5" w:rsidRPr="00A07126">
        <w:rPr>
          <w:rFonts w:ascii="Calibri" w:hAnsi="Calibri" w:cs="Arial"/>
          <w:b/>
          <w:color w:val="0000FF"/>
          <w:sz w:val="24"/>
        </w:rPr>
        <w:t>1</w:t>
      </w:r>
      <w:r w:rsidRPr="00A07126">
        <w:rPr>
          <w:rFonts w:ascii="Calibri" w:hAnsi="Calibri" w:cs="Arial"/>
          <w:b/>
          <w:color w:val="0000FF"/>
          <w:sz w:val="24"/>
        </w:rPr>
        <w:t>-202</w:t>
      </w:r>
      <w:r w:rsidR="00157FC5" w:rsidRPr="00A07126">
        <w:rPr>
          <w:rFonts w:ascii="Calibri" w:hAnsi="Calibri" w:cs="Arial"/>
          <w:b/>
          <w:color w:val="0000FF"/>
          <w:sz w:val="24"/>
        </w:rPr>
        <w:t>2</w:t>
      </w:r>
    </w:p>
    <w:p w14:paraId="5D794C1B" w14:textId="77777777" w:rsidR="00F30536" w:rsidRPr="00A07126" w:rsidRDefault="00F30536" w:rsidP="00A07126">
      <w:pPr>
        <w:keepNext/>
        <w:jc w:val="center"/>
        <w:outlineLvl w:val="0"/>
        <w:rPr>
          <w:rFonts w:ascii="Calibri" w:hAnsi="Calibri" w:cs="Arial"/>
          <w:b/>
          <w:color w:val="0000FF"/>
          <w:sz w:val="24"/>
        </w:rPr>
      </w:pPr>
      <w:r w:rsidRPr="00A07126">
        <w:rPr>
          <w:rFonts w:ascii="Calibri" w:hAnsi="Calibri" w:cs="Arial"/>
          <w:b/>
          <w:color w:val="0000FF"/>
          <w:sz w:val="24"/>
        </w:rPr>
        <w:t>ANSWER TO QUESTION TAKEN ON NOTICE</w:t>
      </w:r>
    </w:p>
    <w:p w14:paraId="181E094A" w14:textId="77777777" w:rsidR="00F30536" w:rsidRDefault="00F30536" w:rsidP="00F30536">
      <w:pPr>
        <w:pBdr>
          <w:bottom w:val="single" w:sz="6" w:space="1" w:color="auto"/>
        </w:pBdr>
        <w:ind w:left="-142"/>
        <w:rPr>
          <w:rFonts w:ascii="Calibri" w:hAnsi="Calibri" w:cs="Arial"/>
        </w:rPr>
      </w:pPr>
    </w:p>
    <w:p w14:paraId="53571966" w14:textId="77777777" w:rsidR="00F30536" w:rsidRDefault="00F30536" w:rsidP="00F30536">
      <w:pPr>
        <w:ind w:left="-284"/>
        <w:rPr>
          <w:rFonts w:ascii="Calibri" w:hAnsi="Calibri" w:cs="Arial"/>
          <w:szCs w:val="24"/>
        </w:rPr>
      </w:pPr>
    </w:p>
    <w:p w14:paraId="4F763CC3" w14:textId="00587F45" w:rsidR="00F30536" w:rsidRDefault="00F30536" w:rsidP="00F30536">
      <w:pPr>
        <w:ind w:left="-142"/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 xml:space="preserve">Asked by </w:t>
      </w:r>
      <w:r w:rsidR="00645277" w:rsidRPr="008C64BD">
        <w:rPr>
          <w:rFonts w:ascii="Calibri" w:hAnsi="Calibri"/>
          <w:b/>
          <w:bCs/>
          <w:szCs w:val="28"/>
        </w:rPr>
        <w:t>MR</w:t>
      </w:r>
      <w:r w:rsidR="008C64BD" w:rsidRPr="008C64BD">
        <w:rPr>
          <w:rFonts w:ascii="Calibri" w:hAnsi="Calibri"/>
          <w:b/>
          <w:bCs/>
          <w:szCs w:val="28"/>
        </w:rPr>
        <w:t xml:space="preserve"> JAMES</w:t>
      </w:r>
      <w:r w:rsidR="00645277" w:rsidRPr="008C64BD">
        <w:rPr>
          <w:rFonts w:ascii="Calibri" w:hAnsi="Calibri"/>
          <w:b/>
          <w:bCs/>
          <w:szCs w:val="28"/>
        </w:rPr>
        <w:t xml:space="preserve"> MILLIGAN</w:t>
      </w:r>
      <w:r w:rsidR="00A135B1" w:rsidRPr="008C64BD">
        <w:rPr>
          <w:rFonts w:ascii="Calibri" w:hAnsi="Calibri"/>
          <w:b/>
          <w:bCs/>
          <w:szCs w:val="28"/>
        </w:rPr>
        <w:t xml:space="preserve"> MLA</w:t>
      </w:r>
      <w:r>
        <w:rPr>
          <w:rFonts w:ascii="Calibri" w:hAnsi="Calibri"/>
          <w:szCs w:val="28"/>
        </w:rPr>
        <w:t xml:space="preserve"> on </w:t>
      </w:r>
      <w:r w:rsidR="00645277">
        <w:rPr>
          <w:rFonts w:ascii="Calibri" w:hAnsi="Calibri"/>
          <w:szCs w:val="28"/>
        </w:rPr>
        <w:t xml:space="preserve">1 </w:t>
      </w:r>
      <w:r w:rsidR="00A135B1">
        <w:rPr>
          <w:rFonts w:ascii="Calibri" w:hAnsi="Calibri"/>
          <w:szCs w:val="28"/>
        </w:rPr>
        <w:t>November</w:t>
      </w:r>
      <w:r w:rsidR="00645277">
        <w:rPr>
          <w:rFonts w:ascii="Calibri" w:hAnsi="Calibri"/>
          <w:szCs w:val="28"/>
        </w:rPr>
        <w:t xml:space="preserve"> 2022</w:t>
      </w:r>
      <w:r>
        <w:rPr>
          <w:rFonts w:ascii="Calibri" w:hAnsi="Calibri"/>
          <w:szCs w:val="28"/>
        </w:rPr>
        <w:t xml:space="preserve">: </w:t>
      </w:r>
      <w:r w:rsidR="00645277">
        <w:rPr>
          <w:rFonts w:ascii="Calibri" w:hAnsi="Calibri"/>
          <w:szCs w:val="28"/>
        </w:rPr>
        <w:t>MS LIZ LOPA</w:t>
      </w:r>
      <w:r>
        <w:rPr>
          <w:rFonts w:ascii="Calibri" w:hAnsi="Calibri"/>
          <w:szCs w:val="28"/>
        </w:rPr>
        <w:t xml:space="preserve"> took on notice the following question(s):</w:t>
      </w:r>
    </w:p>
    <w:p w14:paraId="0605F576" w14:textId="77777777" w:rsidR="00F30536" w:rsidRDefault="00F30536" w:rsidP="00F30536">
      <w:pPr>
        <w:ind w:left="-426" w:firstLine="284"/>
        <w:rPr>
          <w:rFonts w:ascii="Calibri" w:hAnsi="Calibri"/>
          <w:szCs w:val="28"/>
        </w:rPr>
      </w:pPr>
    </w:p>
    <w:p w14:paraId="2DA66392" w14:textId="5EC3F111" w:rsidR="00F30536" w:rsidRDefault="00F30536" w:rsidP="00F30536">
      <w:pPr>
        <w:ind w:left="-426" w:firstLine="284"/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>Ref</w:t>
      </w:r>
      <w:r w:rsidR="00A07126">
        <w:rPr>
          <w:rFonts w:ascii="Calibri" w:hAnsi="Calibri"/>
          <w:szCs w:val="28"/>
        </w:rPr>
        <w:t>erence</w:t>
      </w:r>
      <w:r>
        <w:rPr>
          <w:rFonts w:ascii="Calibri" w:hAnsi="Calibri"/>
          <w:szCs w:val="28"/>
        </w:rPr>
        <w:t xml:space="preserve">: Hansard </w:t>
      </w:r>
      <w:r w:rsidR="00A07126">
        <w:rPr>
          <w:rFonts w:ascii="Calibri" w:hAnsi="Calibri"/>
          <w:szCs w:val="28"/>
        </w:rPr>
        <w:t>uncorrected p</w:t>
      </w:r>
      <w:r>
        <w:rPr>
          <w:rFonts w:ascii="Calibri" w:hAnsi="Calibri"/>
          <w:szCs w:val="28"/>
        </w:rPr>
        <w:t xml:space="preserve">roof </w:t>
      </w:r>
      <w:r w:rsidR="00A07126">
        <w:rPr>
          <w:rFonts w:ascii="Calibri" w:hAnsi="Calibri"/>
          <w:szCs w:val="28"/>
        </w:rPr>
        <w:t>t</w:t>
      </w:r>
      <w:r>
        <w:rPr>
          <w:rFonts w:ascii="Calibri" w:hAnsi="Calibri"/>
          <w:szCs w:val="28"/>
        </w:rPr>
        <w:t xml:space="preserve">ranscript </w:t>
      </w:r>
      <w:r w:rsidR="00A135B1">
        <w:rPr>
          <w:rFonts w:ascii="Calibri" w:hAnsi="Calibri"/>
          <w:szCs w:val="28"/>
        </w:rPr>
        <w:t>1 November 2022 Page 38</w:t>
      </w:r>
    </w:p>
    <w:p w14:paraId="63469840" w14:textId="77777777" w:rsidR="00F30536" w:rsidRDefault="00F30536" w:rsidP="00F30536">
      <w:pPr>
        <w:ind w:left="-426" w:firstLine="284"/>
        <w:rPr>
          <w:rFonts w:ascii="Calibri" w:hAnsi="Calibri"/>
          <w:szCs w:val="28"/>
        </w:rPr>
      </w:pPr>
    </w:p>
    <w:p w14:paraId="264BC2A4" w14:textId="77777777" w:rsidR="00F30536" w:rsidRDefault="00F30536" w:rsidP="00F30536">
      <w:pPr>
        <w:ind w:left="-426" w:firstLine="284"/>
        <w:rPr>
          <w:rFonts w:ascii="Calibri" w:hAnsi="Calibri"/>
          <w:szCs w:val="28"/>
        </w:rPr>
      </w:pPr>
      <w:r>
        <w:rPr>
          <w:rFonts w:ascii="Calibri" w:hAnsi="Calibri"/>
          <w:szCs w:val="28"/>
        </w:rPr>
        <w:t xml:space="preserve">In relation to: </w:t>
      </w:r>
    </w:p>
    <w:p w14:paraId="4376DCED" w14:textId="77777777" w:rsidR="00F30536" w:rsidRDefault="00F30536" w:rsidP="00F30536">
      <w:pPr>
        <w:ind w:left="-426" w:firstLine="284"/>
        <w:rPr>
          <w:rFonts w:ascii="Calibri" w:hAnsi="Calibri"/>
          <w:szCs w:val="28"/>
        </w:rPr>
      </w:pPr>
    </w:p>
    <w:p w14:paraId="085D5632" w14:textId="21710EE6" w:rsidR="00F30536" w:rsidRPr="005A7EE0" w:rsidRDefault="00645277" w:rsidP="00F30536">
      <w:pPr>
        <w:ind w:left="-426" w:firstLine="284"/>
        <w:rPr>
          <w:rFonts w:ascii="Calibri" w:hAnsi="Calibri"/>
          <w:szCs w:val="28"/>
        </w:rPr>
      </w:pPr>
      <w:r w:rsidRPr="005A7EE0">
        <w:rPr>
          <w:rFonts w:ascii="Calibri" w:hAnsi="Calibri"/>
          <w:szCs w:val="28"/>
        </w:rPr>
        <w:t>The size and capacity of the new southside hydrotherapy pool.</w:t>
      </w:r>
    </w:p>
    <w:p w14:paraId="7FC07C4D" w14:textId="77777777" w:rsidR="00F30536" w:rsidRPr="005A7EE0" w:rsidRDefault="00F30536" w:rsidP="00F30536">
      <w:pPr>
        <w:ind w:left="-426" w:firstLine="284"/>
        <w:rPr>
          <w:rFonts w:ascii="Calibri" w:hAnsi="Calibri"/>
          <w:szCs w:val="28"/>
        </w:rPr>
      </w:pPr>
    </w:p>
    <w:p w14:paraId="166D8266" w14:textId="77777777" w:rsidR="00F30536" w:rsidRPr="005A7EE0" w:rsidRDefault="00F30536" w:rsidP="00F30536">
      <w:pPr>
        <w:ind w:left="-426" w:firstLine="284"/>
        <w:rPr>
          <w:rFonts w:ascii="Calibri" w:hAnsi="Calibri"/>
          <w:szCs w:val="28"/>
        </w:rPr>
      </w:pPr>
    </w:p>
    <w:p w14:paraId="0230303E" w14:textId="12FEAC12" w:rsidR="00F30536" w:rsidRPr="005A7EE0" w:rsidRDefault="008C64BD" w:rsidP="00F30536">
      <w:pPr>
        <w:ind w:left="-426" w:firstLine="284"/>
        <w:rPr>
          <w:rFonts w:ascii="Calibri" w:hAnsi="Calibri"/>
          <w:szCs w:val="28"/>
        </w:rPr>
      </w:pPr>
      <w:r>
        <w:rPr>
          <w:rFonts w:ascii="Calibri" w:hAnsi="Calibri"/>
          <w:b/>
          <w:bCs/>
          <w:szCs w:val="28"/>
        </w:rPr>
        <w:t>MINISTER</w:t>
      </w:r>
      <w:r w:rsidR="00645277" w:rsidRPr="005A7EE0">
        <w:rPr>
          <w:rFonts w:ascii="Calibri" w:hAnsi="Calibri"/>
          <w:b/>
          <w:bCs/>
          <w:szCs w:val="28"/>
        </w:rPr>
        <w:t xml:space="preserve"> STEPHEN-SMITH</w:t>
      </w:r>
      <w:r w:rsidR="00A135B1" w:rsidRPr="005A7EE0">
        <w:rPr>
          <w:rFonts w:ascii="Calibri" w:hAnsi="Calibri"/>
          <w:b/>
          <w:bCs/>
          <w:szCs w:val="28"/>
        </w:rPr>
        <w:t xml:space="preserve"> MLA</w:t>
      </w:r>
      <w:r w:rsidR="00F30536" w:rsidRPr="005A7EE0">
        <w:rPr>
          <w:rFonts w:ascii="Calibri" w:hAnsi="Calibri"/>
          <w:szCs w:val="28"/>
        </w:rPr>
        <w:t xml:space="preserve">:  </w:t>
      </w:r>
      <w:r w:rsidR="00F30536" w:rsidRPr="005A7EE0">
        <w:rPr>
          <w:rFonts w:ascii="Calibri" w:hAnsi="Calibri"/>
          <w:szCs w:val="28"/>
          <w:lang w:val="en-US"/>
        </w:rPr>
        <w:t>The answer to the Member’s question is as follows:</w:t>
      </w:r>
      <w:r w:rsidR="00F30536" w:rsidRPr="005A7EE0">
        <w:rPr>
          <w:rFonts w:ascii="Calibri" w:hAnsi="Calibri"/>
          <w:szCs w:val="28"/>
        </w:rPr>
        <w:t xml:space="preserve">– </w:t>
      </w:r>
    </w:p>
    <w:p w14:paraId="0DB75BF2" w14:textId="77777777" w:rsidR="00F30536" w:rsidRPr="005A7EE0" w:rsidRDefault="00F30536" w:rsidP="00F30536">
      <w:pPr>
        <w:ind w:left="-426" w:firstLine="284"/>
        <w:rPr>
          <w:rFonts w:ascii="Calibri" w:hAnsi="Calibri"/>
          <w:szCs w:val="28"/>
        </w:rPr>
      </w:pPr>
    </w:p>
    <w:p w14:paraId="4E4F06D7" w14:textId="72E5F8AA" w:rsidR="00F30536" w:rsidRPr="005A7EE0" w:rsidRDefault="00D30A88" w:rsidP="00D30A88">
      <w:pPr>
        <w:ind w:left="-142"/>
        <w:rPr>
          <w:rFonts w:ascii="Calibri" w:hAnsi="Calibri"/>
          <w:szCs w:val="28"/>
        </w:rPr>
      </w:pPr>
      <w:r w:rsidRPr="005A7EE0">
        <w:rPr>
          <w:rFonts w:ascii="Calibri" w:hAnsi="Calibri"/>
          <w:szCs w:val="28"/>
        </w:rPr>
        <w:t xml:space="preserve">The ACT Government is </w:t>
      </w:r>
      <w:r w:rsidR="00695FA6">
        <w:rPr>
          <w:rFonts w:ascii="Calibri" w:hAnsi="Calibri"/>
          <w:szCs w:val="28"/>
        </w:rPr>
        <w:t>developing</w:t>
      </w:r>
      <w:r w:rsidRPr="005A7EE0">
        <w:rPr>
          <w:rFonts w:ascii="Calibri" w:hAnsi="Calibri"/>
          <w:szCs w:val="28"/>
        </w:rPr>
        <w:t xml:space="preserve"> a new public hydrotherapy pool at the Tuggeranong Lakeside Leisure Centre, Anketell St</w:t>
      </w:r>
      <w:r w:rsidR="00E351FD">
        <w:rPr>
          <w:rFonts w:ascii="Calibri" w:hAnsi="Calibri"/>
          <w:szCs w:val="28"/>
        </w:rPr>
        <w:t>,</w:t>
      </w:r>
      <w:r w:rsidRPr="005A7EE0">
        <w:rPr>
          <w:rFonts w:ascii="Calibri" w:hAnsi="Calibri"/>
          <w:szCs w:val="28"/>
        </w:rPr>
        <w:t xml:space="preserve"> Greenway. This hydrotherapy pool </w:t>
      </w:r>
      <w:r w:rsidR="00695FA6">
        <w:rPr>
          <w:rFonts w:ascii="Calibri" w:hAnsi="Calibri"/>
          <w:szCs w:val="28"/>
        </w:rPr>
        <w:t>will</w:t>
      </w:r>
      <w:r w:rsidRPr="005A7EE0">
        <w:rPr>
          <w:rFonts w:ascii="Calibri" w:hAnsi="Calibri"/>
          <w:szCs w:val="28"/>
        </w:rPr>
        <w:t xml:space="preserve"> be developed consistent with the Australasian Health Facility Guidelines. </w:t>
      </w:r>
    </w:p>
    <w:p w14:paraId="12DAC0D2" w14:textId="6D23EF6F" w:rsidR="00D30A88" w:rsidRPr="005A7EE0" w:rsidRDefault="00D30A88" w:rsidP="00D30A88">
      <w:pPr>
        <w:ind w:left="-142"/>
        <w:rPr>
          <w:rFonts w:ascii="Calibri" w:hAnsi="Calibri"/>
          <w:szCs w:val="28"/>
        </w:rPr>
      </w:pPr>
    </w:p>
    <w:p w14:paraId="16A5698A" w14:textId="5380D081" w:rsidR="00D30A88" w:rsidRPr="005A7EE0" w:rsidRDefault="00D30A88" w:rsidP="00D30A88">
      <w:pPr>
        <w:ind w:left="-142"/>
        <w:rPr>
          <w:rFonts w:ascii="Calibri" w:hAnsi="Calibri"/>
          <w:szCs w:val="28"/>
        </w:rPr>
      </w:pPr>
      <w:r w:rsidRPr="005A7EE0">
        <w:rPr>
          <w:rFonts w:ascii="Calibri" w:hAnsi="Calibri"/>
          <w:szCs w:val="28"/>
        </w:rPr>
        <w:t>Community consultation undertaken to date has focussed on the use of the Australasian Health Facility Guidelines as a standard, with some modifications to support ACT user lived experience.</w:t>
      </w:r>
      <w:r w:rsidR="00025DCE" w:rsidRPr="005A7EE0">
        <w:rPr>
          <w:rFonts w:ascii="Calibri" w:hAnsi="Calibri"/>
          <w:szCs w:val="28"/>
        </w:rPr>
        <w:t xml:space="preserve"> The</w:t>
      </w:r>
      <w:r w:rsidR="00E351FD">
        <w:rPr>
          <w:rFonts w:ascii="Calibri" w:hAnsi="Calibri"/>
          <w:szCs w:val="28"/>
        </w:rPr>
        <w:t> </w:t>
      </w:r>
      <w:r w:rsidR="00025DCE" w:rsidRPr="005A7EE0">
        <w:rPr>
          <w:rFonts w:ascii="Calibri" w:hAnsi="Calibri"/>
          <w:szCs w:val="28"/>
        </w:rPr>
        <w:t>capacity of this standard pool is 12 users and 2 staf</w:t>
      </w:r>
      <w:r w:rsidR="00623728" w:rsidRPr="005A7EE0">
        <w:rPr>
          <w:rFonts w:ascii="Calibri" w:hAnsi="Calibri"/>
          <w:szCs w:val="28"/>
        </w:rPr>
        <w:t>f</w:t>
      </w:r>
      <w:r w:rsidR="00025DCE" w:rsidRPr="005A7EE0">
        <w:rPr>
          <w:rFonts w:ascii="Calibri" w:hAnsi="Calibri"/>
          <w:szCs w:val="28"/>
        </w:rPr>
        <w:t>.</w:t>
      </w:r>
      <w:r w:rsidRPr="005A7EE0">
        <w:rPr>
          <w:rFonts w:ascii="Calibri" w:hAnsi="Calibri"/>
          <w:szCs w:val="28"/>
        </w:rPr>
        <w:t xml:space="preserve"> The final design </w:t>
      </w:r>
      <w:r w:rsidR="00B87763">
        <w:rPr>
          <w:rFonts w:ascii="Calibri" w:hAnsi="Calibri"/>
          <w:szCs w:val="28"/>
        </w:rPr>
        <w:t>process for</w:t>
      </w:r>
      <w:r w:rsidR="00B87763" w:rsidRPr="005A7EE0">
        <w:rPr>
          <w:rFonts w:ascii="Calibri" w:hAnsi="Calibri"/>
          <w:szCs w:val="28"/>
        </w:rPr>
        <w:t xml:space="preserve"> </w:t>
      </w:r>
      <w:r w:rsidRPr="005A7EE0">
        <w:rPr>
          <w:rFonts w:ascii="Calibri" w:hAnsi="Calibri"/>
          <w:szCs w:val="28"/>
        </w:rPr>
        <w:t xml:space="preserve">the pool </w:t>
      </w:r>
      <w:r w:rsidR="00695FA6">
        <w:rPr>
          <w:rFonts w:ascii="Calibri" w:hAnsi="Calibri"/>
          <w:szCs w:val="28"/>
        </w:rPr>
        <w:t>will</w:t>
      </w:r>
      <w:r w:rsidR="00695FA6" w:rsidRPr="005A7EE0">
        <w:rPr>
          <w:rFonts w:ascii="Calibri" w:hAnsi="Calibri"/>
          <w:szCs w:val="28"/>
        </w:rPr>
        <w:t xml:space="preserve"> </w:t>
      </w:r>
      <w:r w:rsidRPr="005A7EE0">
        <w:rPr>
          <w:rFonts w:ascii="Calibri" w:hAnsi="Calibri"/>
          <w:szCs w:val="28"/>
        </w:rPr>
        <w:t xml:space="preserve">include </w:t>
      </w:r>
      <w:r w:rsidR="00E55623">
        <w:rPr>
          <w:rFonts w:ascii="Calibri" w:hAnsi="Calibri"/>
          <w:szCs w:val="28"/>
        </w:rPr>
        <w:t xml:space="preserve">input from </w:t>
      </w:r>
      <w:r w:rsidRPr="005A7EE0">
        <w:rPr>
          <w:rFonts w:ascii="Calibri" w:hAnsi="Calibri"/>
          <w:szCs w:val="28"/>
        </w:rPr>
        <w:t>further user consultation.</w:t>
      </w:r>
    </w:p>
    <w:p w14:paraId="4058DA7E" w14:textId="2BC2FA94" w:rsidR="00D30A88" w:rsidRDefault="00D30A88" w:rsidP="00D30A88">
      <w:pPr>
        <w:ind w:left="-142"/>
        <w:rPr>
          <w:rFonts w:ascii="Calibri" w:hAnsi="Calibri"/>
          <w:color w:val="0070C0"/>
          <w:szCs w:val="28"/>
        </w:rPr>
      </w:pPr>
    </w:p>
    <w:p w14:paraId="34915141" w14:textId="77777777" w:rsidR="00F30536" w:rsidRDefault="00F30536" w:rsidP="00F30536">
      <w:pPr>
        <w:ind w:left="-426" w:firstLine="284"/>
        <w:rPr>
          <w:rFonts w:ascii="Calibri" w:hAnsi="Calibri"/>
          <w:szCs w:val="28"/>
        </w:rPr>
      </w:pPr>
    </w:p>
    <w:p w14:paraId="45E6E73B" w14:textId="77777777" w:rsidR="00F30536" w:rsidRDefault="00F30536" w:rsidP="00F30536">
      <w:pPr>
        <w:ind w:left="-426" w:firstLine="284"/>
        <w:rPr>
          <w:rFonts w:ascii="Calibri" w:hAnsi="Calibri"/>
          <w:szCs w:val="28"/>
        </w:rPr>
      </w:pPr>
    </w:p>
    <w:p w14:paraId="46419A40" w14:textId="77777777" w:rsidR="00F30536" w:rsidRDefault="00F30536" w:rsidP="00F30536">
      <w:pPr>
        <w:ind w:left="-426" w:firstLine="284"/>
        <w:rPr>
          <w:rFonts w:ascii="Calibri" w:hAnsi="Calibri"/>
          <w:szCs w:val="28"/>
        </w:rPr>
      </w:pPr>
    </w:p>
    <w:p w14:paraId="5DC75E98" w14:textId="77777777" w:rsidR="00F30536" w:rsidRDefault="00F30536" w:rsidP="00F30536">
      <w:pPr>
        <w:ind w:left="-426" w:firstLine="284"/>
        <w:rPr>
          <w:rFonts w:ascii="Calibri" w:hAnsi="Calibri"/>
          <w:szCs w:val="28"/>
        </w:rPr>
      </w:pPr>
    </w:p>
    <w:tbl>
      <w:tblPr>
        <w:tblpPr w:leftFromText="180" w:rightFromText="180" w:bottomFromText="160" w:vertAnchor="text" w:horzAnchor="margin" w:tblpXSpec="center" w:tblpY="20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F30536" w14:paraId="2CA112CA" w14:textId="77777777" w:rsidTr="00F30536">
        <w:trPr>
          <w:trHeight w:val="983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C2C9" w14:textId="77777777" w:rsidR="00F30536" w:rsidRDefault="00F30536">
            <w:pPr>
              <w:spacing w:line="256" w:lineRule="auto"/>
              <w:ind w:left="-284" w:right="283" w:hanging="142"/>
              <w:rPr>
                <w:rFonts w:ascii="Calibri" w:hAnsi="Calibri"/>
                <w:szCs w:val="28"/>
              </w:rPr>
            </w:pPr>
          </w:p>
          <w:p w14:paraId="3431837E" w14:textId="42732591" w:rsidR="00F30536" w:rsidRPr="00157FC5" w:rsidRDefault="00F30536">
            <w:pPr>
              <w:spacing w:line="256" w:lineRule="auto"/>
              <w:ind w:left="306" w:right="283" w:hanging="284"/>
              <w:rPr>
                <w:rFonts w:cstheme="minorHAnsi"/>
                <w:szCs w:val="28"/>
              </w:rPr>
            </w:pPr>
            <w:r>
              <w:rPr>
                <w:rFonts w:ascii="Calibri" w:hAnsi="Calibri"/>
                <w:szCs w:val="28"/>
              </w:rPr>
              <w:t xml:space="preserve">Approved for circulation to the Standing </w:t>
            </w:r>
            <w:r w:rsidRPr="00157FC5">
              <w:rPr>
                <w:rFonts w:cstheme="minorHAnsi"/>
                <w:szCs w:val="28"/>
              </w:rPr>
              <w:t xml:space="preserve">Committee on </w:t>
            </w:r>
            <w:sdt>
              <w:sdtPr>
                <w:rPr>
                  <w:rFonts w:cstheme="minorHAnsi"/>
                  <w:szCs w:val="28"/>
                </w:rPr>
                <w:alias w:val="Committee options"/>
                <w:tag w:val="Committee options"/>
                <w:id w:val="637842625"/>
                <w:lock w:val="sdtLocked"/>
                <w:placeholder>
                  <w:docPart w:val="DefaultPlaceholder_-1854013438"/>
                </w:placeholder>
                <w15:color w:val="0000FF"/>
                <w:dropDownList>
                  <w:listItem w:value="Choose an item."/>
                  <w:listItem w:displayText="Economy and Gender and Economic Equality" w:value="Economy and Gender and Economic Equality"/>
                  <w:listItem w:displayText="Education and Community Inclusion" w:value="Education and Community Inclusion"/>
                  <w:listItem w:displayText="Environment, Climate Change and Biodiversity" w:value="Environment, Climate Change and Biodiversity"/>
                  <w:listItem w:displayText="Health and Community Wellbeing" w:value="Health and Community Wellbeing"/>
                  <w:listItem w:displayText="Justice and Community Safety" w:value="Justice and Community Safety"/>
                  <w:listItem w:displayText="Planning, Transport and City Services" w:value="Planning, Transport and City Services"/>
                  <w:listItem w:displayText="Public Accounts" w:value="Public Accounts"/>
                </w:dropDownList>
              </w:sdtPr>
              <w:sdtEndPr/>
              <w:sdtContent>
                <w:r w:rsidR="00645277">
                  <w:rPr>
                    <w:rFonts w:cstheme="minorHAnsi"/>
                    <w:szCs w:val="28"/>
                  </w:rPr>
                  <w:t>Health and Community Wellbeing</w:t>
                </w:r>
              </w:sdtContent>
            </w:sdt>
          </w:p>
          <w:p w14:paraId="6A8E56E2" w14:textId="77777777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Cs w:val="28"/>
              </w:rPr>
            </w:pPr>
          </w:p>
          <w:p w14:paraId="71A7FB55" w14:textId="77777777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Cs w:val="28"/>
              </w:rPr>
            </w:pPr>
          </w:p>
          <w:p w14:paraId="5461E6E9" w14:textId="77777777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Cs w:val="28"/>
              </w:rPr>
            </w:pPr>
            <w:r>
              <w:rPr>
                <w:rFonts w:ascii="Calibri" w:hAnsi="Calibri"/>
                <w:szCs w:val="28"/>
              </w:rPr>
              <w:t>Signature:                                                                                                                Date:</w:t>
            </w:r>
          </w:p>
          <w:p w14:paraId="4AE45C60" w14:textId="77777777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Cs w:val="28"/>
              </w:rPr>
            </w:pPr>
          </w:p>
          <w:p w14:paraId="35B89FA6" w14:textId="58C6E7D9" w:rsidR="00F30536" w:rsidRDefault="00F30536">
            <w:pPr>
              <w:spacing w:line="256" w:lineRule="auto"/>
              <w:ind w:left="306" w:right="283" w:hanging="284"/>
              <w:rPr>
                <w:rFonts w:ascii="Calibri" w:hAnsi="Calibri"/>
                <w:szCs w:val="28"/>
              </w:rPr>
            </w:pPr>
            <w:r>
              <w:rPr>
                <w:rFonts w:ascii="Calibri" w:hAnsi="Calibri"/>
                <w:szCs w:val="28"/>
              </w:rPr>
              <w:t xml:space="preserve">By the Minister for </w:t>
            </w:r>
            <w:r w:rsidR="00645277">
              <w:rPr>
                <w:rFonts w:ascii="Calibri" w:hAnsi="Calibri"/>
                <w:szCs w:val="28"/>
              </w:rPr>
              <w:t>Health</w:t>
            </w:r>
            <w:r>
              <w:rPr>
                <w:rFonts w:ascii="Calibri" w:hAnsi="Calibri"/>
                <w:szCs w:val="28"/>
              </w:rPr>
              <w:t xml:space="preserve">, </w:t>
            </w:r>
            <w:r w:rsidR="00A135B1">
              <w:rPr>
                <w:rFonts w:ascii="Calibri" w:hAnsi="Calibri"/>
                <w:szCs w:val="28"/>
              </w:rPr>
              <w:t xml:space="preserve">Ms </w:t>
            </w:r>
            <w:r w:rsidR="00645277">
              <w:rPr>
                <w:rFonts w:ascii="Calibri" w:hAnsi="Calibri"/>
                <w:szCs w:val="28"/>
              </w:rPr>
              <w:t>Rachel Stephen-Smith MLA</w:t>
            </w:r>
          </w:p>
          <w:p w14:paraId="06D175CE" w14:textId="77777777" w:rsidR="00F30536" w:rsidRDefault="00F30536">
            <w:pPr>
              <w:spacing w:line="256" w:lineRule="auto"/>
              <w:ind w:left="-284" w:right="283" w:hanging="142"/>
              <w:rPr>
                <w:rFonts w:ascii="Calibri" w:hAnsi="Calibri"/>
                <w:szCs w:val="28"/>
              </w:rPr>
            </w:pPr>
          </w:p>
        </w:tc>
      </w:tr>
    </w:tbl>
    <w:p w14:paraId="3A5A96A4" w14:textId="77777777" w:rsidR="00F30536" w:rsidRDefault="00F30536" w:rsidP="00944032">
      <w:pPr>
        <w:rPr>
          <w:rFonts w:ascii="Times New Roman" w:hAnsi="Times New Roman"/>
          <w:szCs w:val="24"/>
          <w:lang w:eastAsia="en-AU"/>
        </w:rPr>
      </w:pPr>
    </w:p>
    <w:sectPr w:rsidR="00F30536" w:rsidSect="00E56CE5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873146" w14:textId="77777777" w:rsidR="00122B86" w:rsidRDefault="00122B86">
      <w:r>
        <w:separator/>
      </w:r>
    </w:p>
  </w:endnote>
  <w:endnote w:type="continuationSeparator" w:id="0">
    <w:p w14:paraId="3B327749" w14:textId="77777777" w:rsidR="00122B86" w:rsidRDefault="00122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F2F6B" w14:textId="77777777" w:rsidR="00122B86" w:rsidRDefault="00122B86">
      <w:r>
        <w:separator/>
      </w:r>
    </w:p>
  </w:footnote>
  <w:footnote w:type="continuationSeparator" w:id="0">
    <w:p w14:paraId="00FD446B" w14:textId="77777777" w:rsidR="00122B86" w:rsidRDefault="00122B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21802"/>
    <w:multiLevelType w:val="hybridMultilevel"/>
    <w:tmpl w:val="464EB446"/>
    <w:lvl w:ilvl="0" w:tplc="92E85528">
      <w:start w:val="1"/>
      <w:numFmt w:val="decimal"/>
      <w:lvlText w:val="%1"/>
      <w:lvlJc w:val="left"/>
      <w:pPr>
        <w:ind w:left="720" w:hanging="720"/>
      </w:pPr>
      <w:rPr>
        <w:rFonts w:asciiTheme="minorHAnsi" w:eastAsia="Times New Roman" w:hAnsiTheme="minorHAnsi" w:cstheme="minorHAnsi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2A4FB9"/>
    <w:multiLevelType w:val="hybridMultilevel"/>
    <w:tmpl w:val="73D8B0EC"/>
    <w:lvl w:ilvl="0" w:tplc="0C09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2" w15:restartNumberingAfterBreak="0">
    <w:nsid w:val="071A2836"/>
    <w:multiLevelType w:val="hybridMultilevel"/>
    <w:tmpl w:val="C1B037A8"/>
    <w:lvl w:ilvl="0" w:tplc="0C09000F">
      <w:start w:val="1"/>
      <w:numFmt w:val="decimal"/>
      <w:lvlText w:val="%1."/>
      <w:lvlJc w:val="left"/>
      <w:pPr>
        <w:ind w:left="2421" w:hanging="360"/>
      </w:pPr>
    </w:lvl>
    <w:lvl w:ilvl="1" w:tplc="0C090019" w:tentative="1">
      <w:start w:val="1"/>
      <w:numFmt w:val="lowerLetter"/>
      <w:lvlText w:val="%2."/>
      <w:lvlJc w:val="left"/>
      <w:pPr>
        <w:ind w:left="3141" w:hanging="360"/>
      </w:pPr>
    </w:lvl>
    <w:lvl w:ilvl="2" w:tplc="0C09001B" w:tentative="1">
      <w:start w:val="1"/>
      <w:numFmt w:val="lowerRoman"/>
      <w:lvlText w:val="%3."/>
      <w:lvlJc w:val="right"/>
      <w:pPr>
        <w:ind w:left="3861" w:hanging="180"/>
      </w:pPr>
    </w:lvl>
    <w:lvl w:ilvl="3" w:tplc="0C09000F" w:tentative="1">
      <w:start w:val="1"/>
      <w:numFmt w:val="decimal"/>
      <w:lvlText w:val="%4."/>
      <w:lvlJc w:val="left"/>
      <w:pPr>
        <w:ind w:left="4581" w:hanging="360"/>
      </w:pPr>
    </w:lvl>
    <w:lvl w:ilvl="4" w:tplc="0C090019" w:tentative="1">
      <w:start w:val="1"/>
      <w:numFmt w:val="lowerLetter"/>
      <w:lvlText w:val="%5."/>
      <w:lvlJc w:val="left"/>
      <w:pPr>
        <w:ind w:left="5301" w:hanging="360"/>
      </w:pPr>
    </w:lvl>
    <w:lvl w:ilvl="5" w:tplc="0C09001B" w:tentative="1">
      <w:start w:val="1"/>
      <w:numFmt w:val="lowerRoman"/>
      <w:lvlText w:val="%6."/>
      <w:lvlJc w:val="right"/>
      <w:pPr>
        <w:ind w:left="6021" w:hanging="180"/>
      </w:pPr>
    </w:lvl>
    <w:lvl w:ilvl="6" w:tplc="0C09000F" w:tentative="1">
      <w:start w:val="1"/>
      <w:numFmt w:val="decimal"/>
      <w:lvlText w:val="%7."/>
      <w:lvlJc w:val="left"/>
      <w:pPr>
        <w:ind w:left="6741" w:hanging="360"/>
      </w:pPr>
    </w:lvl>
    <w:lvl w:ilvl="7" w:tplc="0C090019" w:tentative="1">
      <w:start w:val="1"/>
      <w:numFmt w:val="lowerLetter"/>
      <w:lvlText w:val="%8."/>
      <w:lvlJc w:val="left"/>
      <w:pPr>
        <w:ind w:left="7461" w:hanging="360"/>
      </w:pPr>
    </w:lvl>
    <w:lvl w:ilvl="8" w:tplc="0C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3" w15:restartNumberingAfterBreak="0">
    <w:nsid w:val="0B003D95"/>
    <w:multiLevelType w:val="hybridMultilevel"/>
    <w:tmpl w:val="875407CC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0C222AE9"/>
    <w:multiLevelType w:val="hybridMultilevel"/>
    <w:tmpl w:val="E0BE74A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9F3686"/>
    <w:multiLevelType w:val="hybridMultilevel"/>
    <w:tmpl w:val="FE3CD1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0F5B8D"/>
    <w:multiLevelType w:val="hybridMultilevel"/>
    <w:tmpl w:val="3ED8455E"/>
    <w:lvl w:ilvl="0" w:tplc="8912EF20">
      <w:start w:val="3"/>
      <w:numFmt w:val="decimal"/>
      <w:lvlText w:val="%1"/>
      <w:lvlJc w:val="left"/>
      <w:pPr>
        <w:ind w:left="720" w:hanging="360"/>
      </w:pPr>
      <w:rPr>
        <w:rFonts w:asciiTheme="minorHAnsi" w:hAnsiTheme="minorHAnsi" w:cstheme="minorHAnsi" w:hint="default"/>
        <w:sz w:val="22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982C1B"/>
    <w:multiLevelType w:val="multilevel"/>
    <w:tmpl w:val="77489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abstractNum w:abstractNumId="8" w15:restartNumberingAfterBreak="0">
    <w:nsid w:val="3CF24533"/>
    <w:multiLevelType w:val="hybridMultilevel"/>
    <w:tmpl w:val="DB365B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9253F6"/>
    <w:multiLevelType w:val="hybridMultilevel"/>
    <w:tmpl w:val="929E3B02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0" w15:restartNumberingAfterBreak="0">
    <w:nsid w:val="447F1195"/>
    <w:multiLevelType w:val="hybridMultilevel"/>
    <w:tmpl w:val="86DC4AB8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54005A23"/>
    <w:multiLevelType w:val="hybridMultilevel"/>
    <w:tmpl w:val="235E46CC"/>
    <w:lvl w:ilvl="0" w:tplc="0C090019">
      <w:start w:val="1"/>
      <w:numFmt w:val="lowerLetter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B702CD6"/>
    <w:multiLevelType w:val="multilevel"/>
    <w:tmpl w:val="9370B4A8"/>
    <w:lvl w:ilvl="0">
      <w:start w:val="1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89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72" w:hanging="1800"/>
      </w:pPr>
      <w:rPr>
        <w:rFonts w:hint="default"/>
      </w:rPr>
    </w:lvl>
  </w:abstractNum>
  <w:abstractNum w:abstractNumId="13" w15:restartNumberingAfterBreak="0">
    <w:nsid w:val="69175298"/>
    <w:multiLevelType w:val="hybridMultilevel"/>
    <w:tmpl w:val="D65ACD54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 w15:restartNumberingAfterBreak="0">
    <w:nsid w:val="6B417A29"/>
    <w:multiLevelType w:val="hybridMultilevel"/>
    <w:tmpl w:val="8C3E8E4A"/>
    <w:lvl w:ilvl="0" w:tplc="0C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74AF398B"/>
    <w:multiLevelType w:val="hybridMultilevel"/>
    <w:tmpl w:val="7152BE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3361D3"/>
    <w:multiLevelType w:val="hybridMultilevel"/>
    <w:tmpl w:val="728001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CA478CA"/>
    <w:multiLevelType w:val="hybridMultilevel"/>
    <w:tmpl w:val="75A8264C"/>
    <w:lvl w:ilvl="0" w:tplc="0C090019">
      <w:start w:val="1"/>
      <w:numFmt w:val="lowerLetter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EC6263"/>
    <w:multiLevelType w:val="hybridMultilevel"/>
    <w:tmpl w:val="DD88400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9921145">
    <w:abstractNumId w:val="11"/>
  </w:num>
  <w:num w:numId="2" w16cid:durableId="1041398072">
    <w:abstractNumId w:val="17"/>
  </w:num>
  <w:num w:numId="3" w16cid:durableId="1924491433">
    <w:abstractNumId w:val="0"/>
  </w:num>
  <w:num w:numId="4" w16cid:durableId="2132825009">
    <w:abstractNumId w:val="6"/>
  </w:num>
  <w:num w:numId="5" w16cid:durableId="59598553">
    <w:abstractNumId w:val="7"/>
  </w:num>
  <w:num w:numId="6" w16cid:durableId="960837909">
    <w:abstractNumId w:val="12"/>
  </w:num>
  <w:num w:numId="7" w16cid:durableId="1289241743">
    <w:abstractNumId w:val="9"/>
  </w:num>
  <w:num w:numId="8" w16cid:durableId="1338734075">
    <w:abstractNumId w:val="13"/>
  </w:num>
  <w:num w:numId="9" w16cid:durableId="471797004">
    <w:abstractNumId w:val="2"/>
  </w:num>
  <w:num w:numId="10" w16cid:durableId="1511719716">
    <w:abstractNumId w:val="18"/>
  </w:num>
  <w:num w:numId="11" w16cid:durableId="1624769204">
    <w:abstractNumId w:val="5"/>
  </w:num>
  <w:num w:numId="12" w16cid:durableId="1267618905">
    <w:abstractNumId w:val="4"/>
  </w:num>
  <w:num w:numId="13" w16cid:durableId="727455642">
    <w:abstractNumId w:val="8"/>
  </w:num>
  <w:num w:numId="14" w16cid:durableId="1777141083">
    <w:abstractNumId w:val="15"/>
  </w:num>
  <w:num w:numId="15" w16cid:durableId="1735084195">
    <w:abstractNumId w:val="10"/>
  </w:num>
  <w:num w:numId="16" w16cid:durableId="1028020925">
    <w:abstractNumId w:val="3"/>
  </w:num>
  <w:num w:numId="17" w16cid:durableId="1786584181">
    <w:abstractNumId w:val="14"/>
  </w:num>
  <w:num w:numId="18" w16cid:durableId="431439491">
    <w:abstractNumId w:val="1"/>
  </w:num>
  <w:num w:numId="19" w16cid:durableId="3391666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7D3"/>
    <w:rsid w:val="00025DCE"/>
    <w:rsid w:val="00027180"/>
    <w:rsid w:val="000A0DCA"/>
    <w:rsid w:val="00122B86"/>
    <w:rsid w:val="00132057"/>
    <w:rsid w:val="00157FC5"/>
    <w:rsid w:val="001A7953"/>
    <w:rsid w:val="001B0819"/>
    <w:rsid w:val="00231216"/>
    <w:rsid w:val="0025177F"/>
    <w:rsid w:val="002535CC"/>
    <w:rsid w:val="00262485"/>
    <w:rsid w:val="002A16AD"/>
    <w:rsid w:val="002A53C9"/>
    <w:rsid w:val="0033606A"/>
    <w:rsid w:val="003B4211"/>
    <w:rsid w:val="003F2BB7"/>
    <w:rsid w:val="004023FC"/>
    <w:rsid w:val="00410730"/>
    <w:rsid w:val="0043031E"/>
    <w:rsid w:val="004710BD"/>
    <w:rsid w:val="00477B27"/>
    <w:rsid w:val="004A77A9"/>
    <w:rsid w:val="004C0F4C"/>
    <w:rsid w:val="004E05BB"/>
    <w:rsid w:val="0057059D"/>
    <w:rsid w:val="005A7EE0"/>
    <w:rsid w:val="00600F07"/>
    <w:rsid w:val="006033E5"/>
    <w:rsid w:val="00621AA6"/>
    <w:rsid w:val="00623728"/>
    <w:rsid w:val="006376BE"/>
    <w:rsid w:val="00645277"/>
    <w:rsid w:val="006457A4"/>
    <w:rsid w:val="00653886"/>
    <w:rsid w:val="006933A8"/>
    <w:rsid w:val="00695FA6"/>
    <w:rsid w:val="006F3A62"/>
    <w:rsid w:val="00714C23"/>
    <w:rsid w:val="00796DC4"/>
    <w:rsid w:val="007B1CEC"/>
    <w:rsid w:val="007E1B9F"/>
    <w:rsid w:val="008214FD"/>
    <w:rsid w:val="00825E12"/>
    <w:rsid w:val="00836190"/>
    <w:rsid w:val="00857745"/>
    <w:rsid w:val="00896167"/>
    <w:rsid w:val="008C64BD"/>
    <w:rsid w:val="008D2141"/>
    <w:rsid w:val="008D735E"/>
    <w:rsid w:val="008F6DC3"/>
    <w:rsid w:val="00925A77"/>
    <w:rsid w:val="00944032"/>
    <w:rsid w:val="00954367"/>
    <w:rsid w:val="00971B5E"/>
    <w:rsid w:val="009A1A69"/>
    <w:rsid w:val="009A49B1"/>
    <w:rsid w:val="009B2702"/>
    <w:rsid w:val="009B6EEF"/>
    <w:rsid w:val="009B7433"/>
    <w:rsid w:val="009C2DBC"/>
    <w:rsid w:val="009C7B09"/>
    <w:rsid w:val="00A02A4C"/>
    <w:rsid w:val="00A07126"/>
    <w:rsid w:val="00A135B1"/>
    <w:rsid w:val="00A137B2"/>
    <w:rsid w:val="00A206D2"/>
    <w:rsid w:val="00AC58BD"/>
    <w:rsid w:val="00B55C90"/>
    <w:rsid w:val="00B87763"/>
    <w:rsid w:val="00BD156E"/>
    <w:rsid w:val="00C17C2C"/>
    <w:rsid w:val="00C31669"/>
    <w:rsid w:val="00C334AA"/>
    <w:rsid w:val="00C375C7"/>
    <w:rsid w:val="00C4409C"/>
    <w:rsid w:val="00C713F1"/>
    <w:rsid w:val="00CD7D07"/>
    <w:rsid w:val="00D302C3"/>
    <w:rsid w:val="00D30A88"/>
    <w:rsid w:val="00D76245"/>
    <w:rsid w:val="00D9548B"/>
    <w:rsid w:val="00D95E98"/>
    <w:rsid w:val="00DE629C"/>
    <w:rsid w:val="00E351FD"/>
    <w:rsid w:val="00E55623"/>
    <w:rsid w:val="00E56CE5"/>
    <w:rsid w:val="00E67F26"/>
    <w:rsid w:val="00E9429A"/>
    <w:rsid w:val="00E97EB4"/>
    <w:rsid w:val="00EC53C0"/>
    <w:rsid w:val="00F22F58"/>
    <w:rsid w:val="00F30536"/>
    <w:rsid w:val="00F3157F"/>
    <w:rsid w:val="00F873CA"/>
    <w:rsid w:val="00FB36EC"/>
    <w:rsid w:val="00FB37D3"/>
    <w:rsid w:val="00FE090B"/>
    <w:rsid w:val="00FE2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852DD"/>
  <w15:chartTrackingRefBased/>
  <w15:docId w15:val="{1009F269-CBA7-4886-9D02-FFB638562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FC5"/>
    <w:pPr>
      <w:spacing w:after="0" w:line="240" w:lineRule="auto"/>
    </w:pPr>
    <w:rPr>
      <w:rFonts w:eastAsia="Times New Roman" w:cs="Times New Roman"/>
      <w:szCs w:val="20"/>
      <w:lang w:val="en-GB"/>
    </w:rPr>
  </w:style>
  <w:style w:type="paragraph" w:styleId="Heading8">
    <w:name w:val="heading 8"/>
    <w:basedOn w:val="Normal"/>
    <w:next w:val="Normal"/>
    <w:link w:val="Heading8Char"/>
    <w:qFormat/>
    <w:rsid w:val="00FB37D3"/>
    <w:pPr>
      <w:keepNext/>
      <w:ind w:left="721" w:hangingChars="300" w:hanging="721"/>
      <w:outlineLvl w:val="7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FB37D3"/>
    <w:rPr>
      <w:rFonts w:ascii="Palatino Linotype" w:eastAsia="Times New Roman" w:hAnsi="Palatino Linotype" w:cs="Times New Roman"/>
      <w:b/>
      <w:sz w:val="24"/>
      <w:szCs w:val="20"/>
      <w:lang w:val="en-GB"/>
    </w:rPr>
  </w:style>
  <w:style w:type="paragraph" w:styleId="Header">
    <w:name w:val="header"/>
    <w:basedOn w:val="Normal"/>
    <w:link w:val="HeaderChar"/>
    <w:unhideWhenUsed/>
    <w:rsid w:val="00FB37D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B37D3"/>
    <w:rPr>
      <w:rFonts w:ascii="Palatino Linotype" w:eastAsia="Times New Roman" w:hAnsi="Palatino Linotype" w:cs="Times New Roman"/>
      <w:sz w:val="24"/>
      <w:szCs w:val="20"/>
      <w:lang w:val="en-GB"/>
    </w:rPr>
  </w:style>
  <w:style w:type="paragraph" w:customStyle="1" w:styleId="Customheader">
    <w:name w:val="Custom header"/>
    <w:rsid w:val="00FB37D3"/>
    <w:pPr>
      <w:keepNext/>
      <w:widowControl w:val="0"/>
      <w:spacing w:after="0" w:line="240" w:lineRule="auto"/>
      <w:jc w:val="both"/>
    </w:pPr>
    <w:rPr>
      <w:rFonts w:ascii="Cambria" w:eastAsia="Times New Roman" w:hAnsi="Cambria" w:cs="Calibri"/>
      <w:smallCaps/>
      <w:sz w:val="28"/>
      <w:szCs w:val="28"/>
    </w:rPr>
  </w:style>
  <w:style w:type="paragraph" w:styleId="ListParagraph">
    <w:name w:val="List Paragraph"/>
    <w:basedOn w:val="Header"/>
    <w:uiPriority w:val="34"/>
    <w:qFormat/>
    <w:rsid w:val="000A0DCA"/>
    <w:pPr>
      <w:spacing w:after="360"/>
      <w:jc w:val="center"/>
    </w:pPr>
    <w:rPr>
      <w:rFonts w:cstheme="minorHAnsi"/>
      <w:sz w:val="32"/>
      <w:szCs w:val="32"/>
    </w:rPr>
  </w:style>
  <w:style w:type="paragraph" w:styleId="Footer">
    <w:name w:val="footer"/>
    <w:basedOn w:val="Normal"/>
    <w:link w:val="FooterChar"/>
    <w:uiPriority w:val="99"/>
    <w:unhideWhenUsed/>
    <w:rsid w:val="00FB37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37D3"/>
    <w:rPr>
      <w:rFonts w:ascii="Palatino Linotype" w:eastAsia="Times New Roman" w:hAnsi="Palatino Linotype" w:cs="Times New Roman"/>
      <w:sz w:val="24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FB37D3"/>
    <w:rPr>
      <w:color w:val="0563C1" w:themeColor="hyperlink"/>
      <w:u w:val="single"/>
    </w:rPr>
  </w:style>
  <w:style w:type="paragraph" w:customStyle="1" w:styleId="Bodycopy">
    <w:name w:val="Body copy"/>
    <w:qFormat/>
    <w:rsid w:val="00B55C90"/>
    <w:pPr>
      <w:keepNext/>
      <w:widowControl w:val="0"/>
      <w:spacing w:before="200" w:after="200" w:line="300" w:lineRule="exact"/>
    </w:pPr>
    <w:rPr>
      <w:rFonts w:cstheme="minorHAnsi"/>
      <w:color w:val="000000"/>
      <w:spacing w:val="-3"/>
      <w:szCs w:val="20"/>
      <w:lang w:eastAsia="en-AU"/>
    </w:rPr>
  </w:style>
  <w:style w:type="character" w:styleId="Strong">
    <w:name w:val="Strong"/>
    <w:basedOn w:val="DefaultParagraphFont"/>
    <w:uiPriority w:val="22"/>
    <w:qFormat/>
    <w:rsid w:val="00B55C90"/>
    <w:rPr>
      <w:b/>
      <w:bCs/>
    </w:rPr>
  </w:style>
  <w:style w:type="table" w:styleId="TableGrid">
    <w:name w:val="Table Grid"/>
    <w:basedOn w:val="TableNormal"/>
    <w:uiPriority w:val="39"/>
    <w:rsid w:val="00B55C9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1073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C4409C"/>
    <w:rPr>
      <w:color w:val="808080"/>
    </w:rPr>
  </w:style>
  <w:style w:type="paragraph" w:styleId="Revision">
    <w:name w:val="Revision"/>
    <w:hidden/>
    <w:uiPriority w:val="99"/>
    <w:semiHidden/>
    <w:rsid w:val="00695FA6"/>
    <w:pPr>
      <w:spacing w:after="0" w:line="240" w:lineRule="auto"/>
    </w:pPr>
    <w:rPr>
      <w:rFonts w:eastAsia="Times New Roman" w:cs="Times New Roman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5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7C62C-DB29-4F90-BF83-730C627F5BA2}"/>
      </w:docPartPr>
      <w:docPartBody>
        <w:p w:rsidR="00BD4D58" w:rsidRDefault="0019185D">
          <w:r w:rsidRPr="00CD6929">
            <w:rPr>
              <w:rStyle w:val="PlaceholderText"/>
            </w:rPr>
            <w:t>Choose an item.</w:t>
          </w:r>
        </w:p>
      </w:docPartBody>
    </w:docPart>
    <w:docPart>
      <w:docPartPr>
        <w:name w:val="656EB9EDE910480BB7872E686BE30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7D8B52-E2B0-42C7-A35A-13E7B0DE77C0}"/>
      </w:docPartPr>
      <w:docPartBody>
        <w:p w:rsidR="00BD4D58" w:rsidRDefault="0019185D" w:rsidP="0019185D">
          <w:pPr>
            <w:pStyle w:val="656EB9EDE910480BB7872E686BE30E6A"/>
          </w:pPr>
          <w:r w:rsidRPr="00CD692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85D"/>
    <w:rsid w:val="00122008"/>
    <w:rsid w:val="0019185D"/>
    <w:rsid w:val="00BD4D58"/>
    <w:rsid w:val="00E1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9185D"/>
    <w:rPr>
      <w:color w:val="808080"/>
    </w:rPr>
  </w:style>
  <w:style w:type="paragraph" w:customStyle="1" w:styleId="656EB9EDE910480BB7872E686BE30E6A">
    <w:name w:val="656EB9EDE910480BB7872E686BE30E6A"/>
    <w:rsid w:val="0019185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Snedden, Andrew</dc:creator>
  <cp:keywords/>
  <dc:description/>
  <cp:lastModifiedBy>Gower, Tara (Health)</cp:lastModifiedBy>
  <cp:revision>2</cp:revision>
  <cp:lastPrinted>2022-11-07T05:55:00Z</cp:lastPrinted>
  <dcterms:created xsi:type="dcterms:W3CDTF">2022-11-15T03:39:00Z</dcterms:created>
  <dcterms:modified xsi:type="dcterms:W3CDTF">2022-11-15T03:39:00Z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A39537366</vt:lpwstr>
  </property>
  <property fmtid="{D5CDD505-2E9C-101B-9397-08002B2CF9AE}" pid="4" name="Objective-Title">
    <vt:lpwstr>Response to QToN - Minister for Health - Size and capacity of southside hydrotherapy pool</vt:lpwstr>
  </property>
  <property fmtid="{D5CDD505-2E9C-101B-9397-08002B2CF9AE}" pid="5" name="Objective-Comment">
    <vt:lpwstr/>
  </property>
  <property fmtid="{D5CDD505-2E9C-101B-9397-08002B2CF9AE}" pid="6" name="Objective-CreationStamp">
    <vt:filetime>2022-11-01T02:22:22Z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2022-11-03T03:24:03Z</vt:filetime>
  </property>
  <property fmtid="{D5CDD505-2E9C-101B-9397-08002B2CF9AE}" pid="10" name="Objective-ModificationStamp">
    <vt:filetime>2022-11-03T03:24:03Z</vt:filetime>
  </property>
  <property fmtid="{D5CDD505-2E9C-101B-9397-08002B2CF9AE}" pid="11" name="Objective-Owner">
    <vt:lpwstr>Stephanie Oliver</vt:lpwstr>
  </property>
  <property fmtid="{D5CDD505-2E9C-101B-9397-08002B2CF9AE}" pid="12" name="Objective-Path">
    <vt:lpwstr>Whole of ACT Government:ACTHD - ACT Health:DIVISION: Infrastructure Communication and Engagement (ICE):BRANCH: Strategic Infrastructure:BRANCH: Strategic Infrastructure (SI):06. Government Business:17. Annual Report:AR Hearings - Nov 2022:</vt:lpwstr>
  </property>
  <property fmtid="{D5CDD505-2E9C-101B-9397-08002B2CF9AE}" pid="13" name="Objective-Parent">
    <vt:lpwstr>AR Hearings - Nov 2022</vt:lpwstr>
  </property>
  <property fmtid="{D5CDD505-2E9C-101B-9397-08002B2CF9AE}" pid="14" name="Objective-State">
    <vt:lpwstr>Published</vt:lpwstr>
  </property>
  <property fmtid="{D5CDD505-2E9C-101B-9397-08002B2CF9AE}" pid="15" name="Objective-Version">
    <vt:lpwstr>1.0</vt:lpwstr>
  </property>
  <property fmtid="{D5CDD505-2E9C-101B-9397-08002B2CF9AE}" pid="16" name="Objective-VersionNumber">
    <vt:r8>3</vt:r8>
  </property>
  <property fmtid="{D5CDD505-2E9C-101B-9397-08002B2CF9AE}" pid="17" name="Objective-VersionComment">
    <vt:lpwstr/>
  </property>
  <property fmtid="{D5CDD505-2E9C-101B-9397-08002B2CF9AE}" pid="18" name="Objective-FileNumber">
    <vt:lpwstr/>
  </property>
  <property fmtid="{D5CDD505-2E9C-101B-9397-08002B2CF9AE}" pid="19" name="Objective-Classification">
    <vt:lpwstr>[Inherited - Unclassified (beige file cover)]</vt:lpwstr>
  </property>
  <property fmtid="{D5CDD505-2E9C-101B-9397-08002B2CF9AE}" pid="20" name="Objective-Caveats">
    <vt:lpwstr/>
  </property>
  <property fmtid="{D5CDD505-2E9C-101B-9397-08002B2CF9AE}" pid="21" name="Objective-Owner Agency">
    <vt:lpwstr>ACTHD - ACT Health Directorate</vt:lpwstr>
  </property>
  <property fmtid="{D5CDD505-2E9C-101B-9397-08002B2CF9AE}" pid="22" name="Objective-Document Type">
    <vt:lpwstr>0-Document</vt:lpwstr>
  </property>
  <property fmtid="{D5CDD505-2E9C-101B-9397-08002B2CF9AE}" pid="23" name="Objective-Language">
    <vt:lpwstr>English (en)</vt:lpwstr>
  </property>
  <property fmtid="{D5CDD505-2E9C-101B-9397-08002B2CF9AE}" pid="24" name="Objective-Jurisdiction">
    <vt:lpwstr>ACT</vt:lpwstr>
  </property>
  <property fmtid="{D5CDD505-2E9C-101B-9397-08002B2CF9AE}" pid="25" name="Objective-Customers">
    <vt:lpwstr/>
  </property>
  <property fmtid="{D5CDD505-2E9C-101B-9397-08002B2CF9AE}" pid="26" name="Objective-Places">
    <vt:lpwstr/>
  </property>
  <property fmtid="{D5CDD505-2E9C-101B-9397-08002B2CF9AE}" pid="27" name="Objective-Transaction Reference">
    <vt:lpwstr/>
  </property>
  <property fmtid="{D5CDD505-2E9C-101B-9397-08002B2CF9AE}" pid="28" name="Objective-Document Created By">
    <vt:lpwstr/>
  </property>
  <property fmtid="{D5CDD505-2E9C-101B-9397-08002B2CF9AE}" pid="29" name="Objective-Document Created On">
    <vt:lpwstr/>
  </property>
  <property fmtid="{D5CDD505-2E9C-101B-9397-08002B2CF9AE}" pid="30" name="Objective-Covers Period From">
    <vt:lpwstr/>
  </property>
  <property fmtid="{D5CDD505-2E9C-101B-9397-08002B2CF9AE}" pid="31" name="Objective-Covers Period To">
    <vt:lpwstr/>
  </property>
</Properties>
</file>