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31" w:rsidRPr="00A031A0" w:rsidRDefault="00AD7D31" w:rsidP="001450DC">
      <w:pPr>
        <w:pStyle w:val="Header"/>
        <w:tabs>
          <w:tab w:val="clear" w:pos="9026"/>
          <w:tab w:val="left" w:pos="7245"/>
        </w:tabs>
        <w:rPr>
          <w:sz w:val="24"/>
          <w:szCs w:val="24"/>
          <w:lang w:val="en-US"/>
        </w:rPr>
      </w:pPr>
      <w:r w:rsidRPr="00A031A0">
        <w:rPr>
          <w:sz w:val="24"/>
          <w:szCs w:val="24"/>
          <w:lang w:val="en-US"/>
        </w:rPr>
        <w:tab/>
      </w:r>
      <w:r w:rsidR="001450DC">
        <w:rPr>
          <w:sz w:val="24"/>
          <w:szCs w:val="24"/>
          <w:lang w:val="en-US"/>
        </w:rPr>
        <w:tab/>
      </w:r>
    </w:p>
    <w:p w:rsidR="00AD7D31" w:rsidRPr="00A031A0" w:rsidRDefault="00AD7D31" w:rsidP="00AD7D31">
      <w:pPr>
        <w:pStyle w:val="Header"/>
        <w:tabs>
          <w:tab w:val="left" w:pos="6930"/>
        </w:tabs>
        <w:rPr>
          <w:sz w:val="24"/>
          <w:szCs w:val="24"/>
          <w:lang w:val="en-US"/>
        </w:rPr>
      </w:pPr>
      <w:r w:rsidRPr="00A031A0">
        <w:rPr>
          <w:sz w:val="24"/>
          <w:szCs w:val="24"/>
          <w:lang w:val="en-US"/>
        </w:rPr>
        <w:tab/>
      </w:r>
    </w:p>
    <w:p w:rsidR="00AD7D31" w:rsidRPr="00A031A0" w:rsidRDefault="002559DA" w:rsidP="00AD7D31">
      <w:pPr>
        <w:spacing w:after="0" w:line="240" w:lineRule="auto"/>
        <w:rPr>
          <w:sz w:val="24"/>
          <w:szCs w:val="24"/>
        </w:rPr>
      </w:pPr>
      <w:r>
        <w:rPr>
          <w:sz w:val="24"/>
          <w:szCs w:val="24"/>
        </w:rPr>
        <w:t>Mrs Giulia Jones MLA</w:t>
      </w:r>
    </w:p>
    <w:p w:rsidR="00AD7D31" w:rsidRDefault="002559DA" w:rsidP="00AD7D31">
      <w:pPr>
        <w:spacing w:after="0" w:line="240" w:lineRule="auto"/>
        <w:rPr>
          <w:sz w:val="24"/>
          <w:szCs w:val="24"/>
        </w:rPr>
      </w:pPr>
      <w:r>
        <w:rPr>
          <w:sz w:val="24"/>
          <w:szCs w:val="24"/>
        </w:rPr>
        <w:t>Chair</w:t>
      </w:r>
    </w:p>
    <w:p w:rsidR="002559DA" w:rsidRPr="00381F9F" w:rsidRDefault="002559DA" w:rsidP="00AD7D31">
      <w:pPr>
        <w:spacing w:after="0" w:line="240" w:lineRule="auto"/>
        <w:rPr>
          <w:sz w:val="24"/>
          <w:szCs w:val="24"/>
        </w:rPr>
      </w:pPr>
      <w:r w:rsidRPr="00381F9F">
        <w:rPr>
          <w:sz w:val="24"/>
          <w:szCs w:val="24"/>
        </w:rPr>
        <w:t>Standing Committee on Justice and Community Safety</w:t>
      </w:r>
    </w:p>
    <w:p w:rsidR="002559DA" w:rsidRPr="00381F9F" w:rsidRDefault="002559DA" w:rsidP="00AD7D31">
      <w:pPr>
        <w:spacing w:after="0" w:line="240" w:lineRule="auto"/>
        <w:rPr>
          <w:sz w:val="24"/>
          <w:szCs w:val="24"/>
        </w:rPr>
      </w:pPr>
      <w:r w:rsidRPr="00381F9F">
        <w:rPr>
          <w:sz w:val="24"/>
          <w:szCs w:val="24"/>
        </w:rPr>
        <w:t>ACT Legislative Assembly</w:t>
      </w:r>
    </w:p>
    <w:p w:rsidR="002559DA" w:rsidRPr="00381F9F" w:rsidRDefault="002559DA" w:rsidP="00AD7D31">
      <w:pPr>
        <w:spacing w:after="0" w:line="240" w:lineRule="auto"/>
        <w:rPr>
          <w:sz w:val="24"/>
          <w:szCs w:val="24"/>
        </w:rPr>
      </w:pPr>
      <w:r w:rsidRPr="00381F9F">
        <w:rPr>
          <w:sz w:val="24"/>
          <w:szCs w:val="24"/>
        </w:rPr>
        <w:t>GPO Box 1020</w:t>
      </w:r>
    </w:p>
    <w:p w:rsidR="00AD7D31" w:rsidRDefault="00D116F6" w:rsidP="00AD7D31">
      <w:pPr>
        <w:spacing w:after="0" w:line="240" w:lineRule="auto"/>
        <w:rPr>
          <w:sz w:val="24"/>
          <w:szCs w:val="24"/>
        </w:rPr>
      </w:pPr>
      <w:proofErr w:type="gramStart"/>
      <w:r>
        <w:rPr>
          <w:sz w:val="24"/>
          <w:szCs w:val="24"/>
        </w:rPr>
        <w:t>CANBERRA  ACT</w:t>
      </w:r>
      <w:proofErr w:type="gramEnd"/>
      <w:r>
        <w:rPr>
          <w:sz w:val="24"/>
          <w:szCs w:val="24"/>
        </w:rPr>
        <w:t xml:space="preserve">  2601</w:t>
      </w:r>
    </w:p>
    <w:p w:rsidR="0047767F" w:rsidRPr="00B80A56" w:rsidRDefault="0047767F" w:rsidP="0047767F">
      <w:pPr>
        <w:spacing w:after="0" w:line="240" w:lineRule="auto"/>
        <w:rPr>
          <w:sz w:val="24"/>
          <w:szCs w:val="24"/>
          <w:lang w:val="en-US"/>
        </w:rPr>
      </w:pPr>
      <w:r w:rsidRPr="00B80A56">
        <w:rPr>
          <w:sz w:val="24"/>
          <w:szCs w:val="24"/>
        </w:rPr>
        <w:t xml:space="preserve">By email: </w:t>
      </w:r>
      <w:hyperlink r:id="rId7" w:history="1">
        <w:r w:rsidRPr="00B80A56">
          <w:rPr>
            <w:rStyle w:val="Hyperlink"/>
            <w:sz w:val="24"/>
            <w:szCs w:val="24"/>
          </w:rPr>
          <w:t>committees@parliament.act.gov.au</w:t>
        </w:r>
      </w:hyperlink>
    </w:p>
    <w:p w:rsidR="00AD7D31" w:rsidRPr="00A031A0" w:rsidRDefault="00AD7D31" w:rsidP="00AD7D31">
      <w:pPr>
        <w:spacing w:after="0" w:line="240" w:lineRule="auto"/>
        <w:rPr>
          <w:sz w:val="24"/>
          <w:szCs w:val="24"/>
        </w:rPr>
      </w:pPr>
    </w:p>
    <w:p w:rsidR="00AD7D31" w:rsidRPr="00A031A0" w:rsidRDefault="00AD7D31" w:rsidP="00AD7D31">
      <w:pPr>
        <w:spacing w:after="0" w:line="240" w:lineRule="auto"/>
        <w:rPr>
          <w:sz w:val="24"/>
          <w:szCs w:val="24"/>
        </w:rPr>
      </w:pPr>
    </w:p>
    <w:p w:rsidR="00AD7D31" w:rsidRPr="00A031A0" w:rsidRDefault="00AD7D31" w:rsidP="00AD7D31">
      <w:pPr>
        <w:spacing w:after="0" w:line="240" w:lineRule="auto"/>
        <w:rPr>
          <w:sz w:val="24"/>
          <w:szCs w:val="24"/>
        </w:rPr>
      </w:pPr>
      <w:r w:rsidRPr="00A031A0">
        <w:rPr>
          <w:sz w:val="24"/>
          <w:szCs w:val="24"/>
          <w:lang w:val="en-US"/>
        </w:rPr>
        <w:t xml:space="preserve">Dear </w:t>
      </w:r>
      <w:r w:rsidR="0047767F">
        <w:rPr>
          <w:sz w:val="24"/>
          <w:szCs w:val="24"/>
          <w:lang w:val="en-US"/>
        </w:rPr>
        <w:t>Chair</w:t>
      </w:r>
    </w:p>
    <w:p w:rsidR="00AD7D31" w:rsidRPr="00A031A0" w:rsidRDefault="00AD7D31" w:rsidP="00AD7D31">
      <w:pPr>
        <w:pStyle w:val="Header"/>
        <w:tabs>
          <w:tab w:val="left" w:pos="720"/>
        </w:tabs>
        <w:rPr>
          <w:sz w:val="24"/>
          <w:szCs w:val="24"/>
        </w:rPr>
      </w:pPr>
    </w:p>
    <w:p w:rsidR="00AD7D31" w:rsidRPr="00125A28" w:rsidRDefault="00125A28" w:rsidP="00AD7D31">
      <w:pPr>
        <w:spacing w:after="0" w:line="240" w:lineRule="auto"/>
        <w:rPr>
          <w:sz w:val="24"/>
          <w:szCs w:val="24"/>
        </w:rPr>
      </w:pPr>
      <w:r>
        <w:rPr>
          <w:sz w:val="24"/>
          <w:szCs w:val="24"/>
        </w:rPr>
        <w:t>I am writing in response to</w:t>
      </w:r>
      <w:r w:rsidR="00AD7D31" w:rsidRPr="00125A28">
        <w:rPr>
          <w:sz w:val="24"/>
          <w:szCs w:val="24"/>
        </w:rPr>
        <w:t xml:space="preserve"> </w:t>
      </w:r>
      <w:r w:rsidR="00D116F6" w:rsidRPr="00125A28">
        <w:rPr>
          <w:i/>
          <w:sz w:val="24"/>
          <w:szCs w:val="24"/>
        </w:rPr>
        <w:t>Scrutiny Report 25 on the draft Integrity Commission Bill 2018</w:t>
      </w:r>
      <w:r w:rsidR="00D116F6" w:rsidRPr="00125A28">
        <w:rPr>
          <w:sz w:val="24"/>
          <w:szCs w:val="24"/>
        </w:rPr>
        <w:t xml:space="preserve"> </w:t>
      </w:r>
      <w:r w:rsidR="0047767F">
        <w:rPr>
          <w:sz w:val="24"/>
          <w:szCs w:val="24"/>
        </w:rPr>
        <w:t>released on</w:t>
      </w:r>
      <w:r w:rsidR="00AD7D31" w:rsidRPr="00125A28">
        <w:rPr>
          <w:sz w:val="24"/>
          <w:szCs w:val="24"/>
        </w:rPr>
        <w:t xml:space="preserve"> </w:t>
      </w:r>
      <w:r w:rsidR="00D116F6" w:rsidRPr="00125A28">
        <w:rPr>
          <w:sz w:val="24"/>
          <w:szCs w:val="24"/>
        </w:rPr>
        <w:t>23 November 2018</w:t>
      </w:r>
      <w:r w:rsidR="00AD7D31" w:rsidRPr="00125A28">
        <w:rPr>
          <w:sz w:val="24"/>
          <w:szCs w:val="24"/>
        </w:rPr>
        <w:t xml:space="preserve">. </w:t>
      </w:r>
    </w:p>
    <w:p w:rsidR="00D116F6" w:rsidRDefault="00D116F6" w:rsidP="00AD7D31">
      <w:pPr>
        <w:spacing w:after="0" w:line="240" w:lineRule="auto"/>
        <w:rPr>
          <w:sz w:val="24"/>
          <w:szCs w:val="24"/>
        </w:rPr>
      </w:pPr>
    </w:p>
    <w:p w:rsidR="00D116F6" w:rsidRPr="00125A28" w:rsidRDefault="00D116F6" w:rsidP="00D116F6">
      <w:pPr>
        <w:spacing w:after="0" w:line="240" w:lineRule="auto"/>
      </w:pPr>
      <w:r w:rsidRPr="00D116F6">
        <w:rPr>
          <w:sz w:val="24"/>
          <w:szCs w:val="24"/>
        </w:rPr>
        <w:t xml:space="preserve">I appreciate </w:t>
      </w:r>
      <w:r w:rsidR="009C0F09">
        <w:rPr>
          <w:sz w:val="24"/>
          <w:szCs w:val="24"/>
        </w:rPr>
        <w:t xml:space="preserve">that </w:t>
      </w:r>
      <w:r w:rsidRPr="00D116F6">
        <w:rPr>
          <w:sz w:val="24"/>
          <w:szCs w:val="24"/>
        </w:rPr>
        <w:t>the Standing Committee on Justice and Community Safety in its capacity as Scrutiny Com</w:t>
      </w:r>
      <w:r w:rsidR="009C0F09">
        <w:rPr>
          <w:sz w:val="24"/>
          <w:szCs w:val="24"/>
        </w:rPr>
        <w:t>mittee expeditiously considered</w:t>
      </w:r>
      <w:r w:rsidRPr="00D116F6">
        <w:rPr>
          <w:sz w:val="24"/>
          <w:szCs w:val="24"/>
        </w:rPr>
        <w:t xml:space="preserve"> the draft Integrity Commission Bill 2018</w:t>
      </w:r>
      <w:r w:rsidR="00125A28">
        <w:t xml:space="preserve">.   </w:t>
      </w:r>
      <w:r w:rsidRPr="00125A28">
        <w:rPr>
          <w:sz w:val="24"/>
          <w:szCs w:val="24"/>
        </w:rPr>
        <w:t>In response to the issues raised by th</w:t>
      </w:r>
      <w:r w:rsidR="00125A28">
        <w:rPr>
          <w:sz w:val="24"/>
          <w:szCs w:val="24"/>
        </w:rPr>
        <w:t>e Committee, I provide the following comments</w:t>
      </w:r>
      <w:r w:rsidR="009C0F09">
        <w:rPr>
          <w:sz w:val="24"/>
          <w:szCs w:val="24"/>
        </w:rPr>
        <w:t xml:space="preserve"> in relation to amendments for the</w:t>
      </w:r>
      <w:r w:rsidR="009C0F09">
        <w:rPr>
          <w:rFonts w:asciiTheme="minorHAnsi" w:hAnsiTheme="minorHAnsi"/>
          <w:bCs/>
          <w:sz w:val="24"/>
          <w:szCs w:val="24"/>
        </w:rPr>
        <w:t xml:space="preserve"> Integrity Commission Bill 2018</w:t>
      </w:r>
      <w:r w:rsidR="00125A28">
        <w:rPr>
          <w:sz w:val="24"/>
          <w:szCs w:val="24"/>
        </w:rPr>
        <w:t>.</w:t>
      </w:r>
    </w:p>
    <w:p w:rsidR="00D116F6" w:rsidRPr="00A031A0" w:rsidRDefault="00D116F6" w:rsidP="00AD7D31">
      <w:pPr>
        <w:spacing w:after="0" w:line="240" w:lineRule="auto"/>
        <w:rPr>
          <w:sz w:val="24"/>
          <w:szCs w:val="24"/>
        </w:rPr>
      </w:pPr>
    </w:p>
    <w:p w:rsidR="002559DA" w:rsidRDefault="002559DA" w:rsidP="0047767F">
      <w:pPr>
        <w:spacing w:after="0" w:line="240" w:lineRule="auto"/>
        <w:rPr>
          <w:rFonts w:cs="Calibri"/>
          <w:color w:val="000000"/>
          <w:sz w:val="24"/>
          <w:szCs w:val="24"/>
        </w:rPr>
      </w:pPr>
      <w:r w:rsidRPr="00D116F6">
        <w:rPr>
          <w:rFonts w:asciiTheme="minorHAnsi" w:hAnsiTheme="minorHAnsi"/>
          <w:sz w:val="24"/>
          <w:szCs w:val="24"/>
        </w:rPr>
        <w:t xml:space="preserve">The Committee proposed placing reasonable restrictions on the use of preliminary inquiry notices to reduce any potential limitation of rights under the </w:t>
      </w:r>
      <w:r w:rsidRPr="00D116F6">
        <w:rPr>
          <w:rFonts w:asciiTheme="minorHAnsi" w:hAnsiTheme="minorHAnsi"/>
          <w:i/>
          <w:sz w:val="24"/>
          <w:szCs w:val="24"/>
        </w:rPr>
        <w:t>Human Rights Act 2004</w:t>
      </w:r>
      <w:r w:rsidR="00D116F6" w:rsidRPr="00D116F6">
        <w:rPr>
          <w:rFonts w:asciiTheme="minorHAnsi" w:hAnsiTheme="minorHAnsi"/>
          <w:sz w:val="24"/>
          <w:szCs w:val="24"/>
        </w:rPr>
        <w:t xml:space="preserve">.  </w:t>
      </w:r>
      <w:r w:rsidR="009C0F09">
        <w:rPr>
          <w:rFonts w:asciiTheme="minorHAnsi" w:hAnsiTheme="minorHAnsi"/>
          <w:bCs/>
          <w:sz w:val="24"/>
          <w:szCs w:val="24"/>
        </w:rPr>
        <w:t xml:space="preserve">Amendments </w:t>
      </w:r>
      <w:r w:rsidR="0047767F">
        <w:rPr>
          <w:rFonts w:asciiTheme="minorHAnsi" w:hAnsiTheme="minorHAnsi"/>
          <w:bCs/>
          <w:sz w:val="24"/>
          <w:szCs w:val="24"/>
        </w:rPr>
        <w:t xml:space="preserve">have been made to the Bill at </w:t>
      </w:r>
      <w:r w:rsidRPr="00D116F6">
        <w:rPr>
          <w:rFonts w:asciiTheme="minorHAnsi" w:hAnsiTheme="minorHAnsi"/>
          <w:bCs/>
          <w:sz w:val="24"/>
          <w:szCs w:val="24"/>
        </w:rPr>
        <w:t>clause 90</w:t>
      </w:r>
      <w:r w:rsidR="0047767F">
        <w:rPr>
          <w:rFonts w:asciiTheme="minorHAnsi" w:hAnsiTheme="minorHAnsi"/>
          <w:bCs/>
          <w:sz w:val="24"/>
          <w:szCs w:val="24"/>
        </w:rPr>
        <w:t xml:space="preserve"> accordingly.</w:t>
      </w:r>
      <w:r w:rsidR="00D116F6" w:rsidRPr="00D116F6">
        <w:rPr>
          <w:rFonts w:asciiTheme="minorHAnsi" w:hAnsiTheme="minorHAnsi"/>
          <w:bCs/>
          <w:sz w:val="24"/>
          <w:szCs w:val="24"/>
        </w:rPr>
        <w:t xml:space="preserve"> </w:t>
      </w:r>
      <w:r w:rsidR="00D116F6" w:rsidRPr="00D116F6">
        <w:rPr>
          <w:rFonts w:asciiTheme="minorHAnsi" w:hAnsiTheme="minorHAnsi"/>
          <w:sz w:val="24"/>
          <w:szCs w:val="24"/>
        </w:rPr>
        <w:t xml:space="preserve"> In addition, </w:t>
      </w:r>
      <w:r w:rsidR="0047767F">
        <w:rPr>
          <w:rFonts w:asciiTheme="minorHAnsi" w:hAnsiTheme="minorHAnsi"/>
          <w:sz w:val="24"/>
          <w:szCs w:val="24"/>
        </w:rPr>
        <w:t>the Committee</w:t>
      </w:r>
      <w:r w:rsidR="00D116F6" w:rsidRPr="00D116F6">
        <w:rPr>
          <w:rFonts w:asciiTheme="minorHAnsi" w:hAnsiTheme="minorHAnsi"/>
          <w:sz w:val="24"/>
          <w:szCs w:val="24"/>
        </w:rPr>
        <w:t xml:space="preserve"> proposed to </w:t>
      </w:r>
      <w:r w:rsidRPr="00D116F6">
        <w:rPr>
          <w:rFonts w:asciiTheme="minorHAnsi" w:hAnsiTheme="minorHAnsi"/>
          <w:bCs/>
          <w:sz w:val="24"/>
          <w:szCs w:val="24"/>
        </w:rPr>
        <w:t xml:space="preserve">remove </w:t>
      </w:r>
      <w:r w:rsidR="0047767F">
        <w:rPr>
          <w:rFonts w:asciiTheme="minorHAnsi" w:hAnsiTheme="minorHAnsi"/>
          <w:bCs/>
          <w:sz w:val="24"/>
          <w:szCs w:val="24"/>
        </w:rPr>
        <w:t xml:space="preserve">the requirement for immediate attendance in relation </w:t>
      </w:r>
      <w:r w:rsidR="0047767F" w:rsidRPr="0047767F">
        <w:rPr>
          <w:sz w:val="24"/>
          <w:szCs w:val="24"/>
        </w:rPr>
        <w:t>to</w:t>
      </w:r>
      <w:r w:rsidR="0047767F">
        <w:rPr>
          <w:rFonts w:asciiTheme="minorHAnsi" w:hAnsiTheme="minorHAnsi"/>
          <w:bCs/>
          <w:sz w:val="24"/>
          <w:szCs w:val="24"/>
        </w:rPr>
        <w:t xml:space="preserve"> a preliminary inquiry notice</w:t>
      </w:r>
      <w:r w:rsidR="00D116F6" w:rsidRPr="00D116F6">
        <w:rPr>
          <w:rFonts w:asciiTheme="minorHAnsi" w:hAnsiTheme="minorHAnsi"/>
          <w:bCs/>
          <w:sz w:val="24"/>
          <w:szCs w:val="24"/>
        </w:rPr>
        <w:t>.</w:t>
      </w:r>
      <w:r w:rsidR="00D116F6">
        <w:rPr>
          <w:rFonts w:asciiTheme="minorHAnsi" w:hAnsiTheme="minorHAnsi"/>
          <w:sz w:val="24"/>
          <w:szCs w:val="24"/>
        </w:rPr>
        <w:t xml:space="preserve"> </w:t>
      </w:r>
      <w:r w:rsidR="0047767F">
        <w:rPr>
          <w:rFonts w:asciiTheme="minorHAnsi" w:hAnsiTheme="minorHAnsi"/>
          <w:sz w:val="24"/>
          <w:szCs w:val="24"/>
        </w:rPr>
        <w:t>This amendment has also been made to the Bill.</w:t>
      </w:r>
      <w:r w:rsidR="00D116F6">
        <w:rPr>
          <w:rFonts w:asciiTheme="minorHAnsi" w:hAnsiTheme="minorHAnsi"/>
          <w:sz w:val="24"/>
          <w:szCs w:val="24"/>
        </w:rPr>
        <w:t xml:space="preserve"> </w:t>
      </w:r>
      <w:r w:rsidRPr="00D116F6">
        <w:rPr>
          <w:rFonts w:asciiTheme="minorHAnsi" w:hAnsiTheme="minorHAnsi"/>
          <w:bCs/>
          <w:sz w:val="24"/>
          <w:szCs w:val="24"/>
        </w:rPr>
        <w:t xml:space="preserve">These issues are consistent with the 2017 Select Committee which </w:t>
      </w:r>
      <w:r w:rsidRPr="00D116F6">
        <w:rPr>
          <w:rFonts w:cs="Calibri"/>
          <w:color w:val="000000"/>
          <w:sz w:val="24"/>
          <w:szCs w:val="24"/>
        </w:rPr>
        <w:t>recommended the Commission have the power to conduct preliminary inquiries that do not include the use of coercive powers.</w:t>
      </w:r>
      <w:r w:rsidRPr="00D116F6">
        <w:rPr>
          <w:rStyle w:val="FootnoteReference"/>
          <w:rFonts w:cs="Calibri"/>
          <w:color w:val="000000"/>
          <w:sz w:val="24"/>
          <w:szCs w:val="24"/>
        </w:rPr>
        <w:footnoteReference w:id="1"/>
      </w:r>
      <w:bookmarkStart w:id="0" w:name="_GoBack"/>
      <w:bookmarkEnd w:id="0"/>
    </w:p>
    <w:p w:rsidR="0047767F" w:rsidRPr="00D116F6" w:rsidRDefault="0047767F" w:rsidP="0047767F">
      <w:pPr>
        <w:spacing w:after="0" w:line="240" w:lineRule="auto"/>
        <w:rPr>
          <w:rFonts w:asciiTheme="minorHAnsi" w:hAnsiTheme="minorHAnsi"/>
          <w:sz w:val="24"/>
          <w:szCs w:val="24"/>
        </w:rPr>
      </w:pPr>
    </w:p>
    <w:p w:rsidR="002559DA" w:rsidRDefault="002559DA" w:rsidP="0047767F">
      <w:pPr>
        <w:spacing w:after="0" w:line="240" w:lineRule="auto"/>
        <w:rPr>
          <w:rFonts w:asciiTheme="minorHAnsi" w:hAnsiTheme="minorHAnsi"/>
          <w:color w:val="000000"/>
          <w:sz w:val="24"/>
          <w:szCs w:val="24"/>
        </w:rPr>
      </w:pPr>
      <w:r w:rsidRPr="00D116F6">
        <w:rPr>
          <w:rFonts w:asciiTheme="minorHAnsi" w:hAnsiTheme="minorHAnsi"/>
          <w:sz w:val="24"/>
          <w:szCs w:val="24"/>
        </w:rPr>
        <w:t xml:space="preserve">The </w:t>
      </w:r>
      <w:r w:rsidRPr="00D116F6">
        <w:rPr>
          <w:rFonts w:asciiTheme="minorHAnsi" w:hAnsiTheme="minorHAnsi"/>
          <w:bCs/>
          <w:sz w:val="24"/>
          <w:szCs w:val="24"/>
        </w:rPr>
        <w:t>Committee</w:t>
      </w:r>
      <w:r w:rsidRPr="00D116F6">
        <w:rPr>
          <w:rFonts w:asciiTheme="minorHAnsi" w:hAnsiTheme="minorHAnsi"/>
          <w:sz w:val="24"/>
          <w:szCs w:val="24"/>
        </w:rPr>
        <w:t xml:space="preserve"> also proposed making confidentiality notices for preliminary inquiries available to protect the safety or reputation of a person or the fair trial of a person who has been, or may be, charged with an offence in the same terms </w:t>
      </w:r>
      <w:r w:rsidRPr="0047767F">
        <w:rPr>
          <w:sz w:val="24"/>
          <w:szCs w:val="24"/>
        </w:rPr>
        <w:t>as</w:t>
      </w:r>
      <w:r w:rsidRPr="00D116F6">
        <w:rPr>
          <w:rFonts w:asciiTheme="minorHAnsi" w:hAnsiTheme="minorHAnsi"/>
          <w:sz w:val="24"/>
          <w:szCs w:val="24"/>
        </w:rPr>
        <w:t xml:space="preserve"> confidentiality notices for investigations (clause 79(1)(b) and (c) of draft Bill).</w:t>
      </w:r>
      <w:r w:rsidR="0047767F">
        <w:rPr>
          <w:rFonts w:asciiTheme="minorHAnsi" w:hAnsiTheme="minorHAnsi"/>
          <w:sz w:val="24"/>
          <w:szCs w:val="24"/>
        </w:rPr>
        <w:t xml:space="preserve"> This amendment has been </w:t>
      </w:r>
      <w:r w:rsidR="00770372">
        <w:rPr>
          <w:rFonts w:asciiTheme="minorHAnsi" w:hAnsiTheme="minorHAnsi"/>
          <w:sz w:val="24"/>
          <w:szCs w:val="24"/>
        </w:rPr>
        <w:t>incorporated in</w:t>
      </w:r>
      <w:r w:rsidR="0047767F">
        <w:rPr>
          <w:rFonts w:asciiTheme="minorHAnsi" w:hAnsiTheme="minorHAnsi"/>
          <w:sz w:val="24"/>
          <w:szCs w:val="24"/>
        </w:rPr>
        <w:t>to the Bill.</w:t>
      </w:r>
      <w:r w:rsidRPr="00D116F6">
        <w:rPr>
          <w:rFonts w:asciiTheme="minorHAnsi" w:hAnsiTheme="minorHAnsi"/>
          <w:color w:val="000000"/>
          <w:sz w:val="24"/>
          <w:szCs w:val="24"/>
        </w:rPr>
        <w:t xml:space="preserve"> </w:t>
      </w:r>
    </w:p>
    <w:p w:rsidR="0047767F" w:rsidRPr="00D116F6" w:rsidRDefault="0047767F" w:rsidP="0047767F">
      <w:pPr>
        <w:spacing w:after="0" w:line="240" w:lineRule="auto"/>
        <w:rPr>
          <w:rFonts w:asciiTheme="minorHAnsi" w:hAnsiTheme="minorHAnsi"/>
          <w:sz w:val="24"/>
          <w:szCs w:val="24"/>
        </w:rPr>
      </w:pPr>
    </w:p>
    <w:p w:rsidR="002559DA" w:rsidRDefault="002559DA" w:rsidP="0047767F">
      <w:pPr>
        <w:spacing w:after="0" w:line="240" w:lineRule="auto"/>
        <w:rPr>
          <w:sz w:val="24"/>
          <w:szCs w:val="24"/>
        </w:rPr>
      </w:pPr>
      <w:r w:rsidRPr="00D116F6">
        <w:rPr>
          <w:rFonts w:asciiTheme="minorHAnsi" w:hAnsiTheme="minorHAnsi"/>
          <w:sz w:val="24"/>
          <w:szCs w:val="24"/>
        </w:rPr>
        <w:t xml:space="preserve">The Commission has discretion to prohibit some disclosures where it would prejudice an investigation, the safety or reputation </w:t>
      </w:r>
      <w:r w:rsidRPr="0047767F">
        <w:rPr>
          <w:sz w:val="24"/>
          <w:szCs w:val="24"/>
        </w:rPr>
        <w:t>of</w:t>
      </w:r>
      <w:r w:rsidRPr="00D116F6">
        <w:rPr>
          <w:rFonts w:asciiTheme="minorHAnsi" w:hAnsiTheme="minorHAnsi"/>
          <w:sz w:val="24"/>
          <w:szCs w:val="24"/>
        </w:rPr>
        <w:t xml:space="preserve"> a person, or the fair trial of a person who has been or may be charged with an offence.  The Committee proposed further consideration </w:t>
      </w:r>
      <w:r w:rsidR="0047767F">
        <w:rPr>
          <w:rFonts w:asciiTheme="minorHAnsi" w:hAnsiTheme="minorHAnsi"/>
          <w:sz w:val="24"/>
          <w:szCs w:val="24"/>
        </w:rPr>
        <w:t xml:space="preserve">be given </w:t>
      </w:r>
      <w:r w:rsidRPr="00D116F6">
        <w:rPr>
          <w:rFonts w:asciiTheme="minorHAnsi" w:hAnsiTheme="minorHAnsi"/>
          <w:sz w:val="24"/>
          <w:szCs w:val="24"/>
        </w:rPr>
        <w:t xml:space="preserve">to amending </w:t>
      </w:r>
      <w:r w:rsidRPr="00D116F6">
        <w:rPr>
          <w:rFonts w:asciiTheme="minorHAnsi" w:hAnsiTheme="minorHAnsi"/>
          <w:sz w:val="24"/>
          <w:szCs w:val="24"/>
        </w:rPr>
        <w:lastRenderedPageBreak/>
        <w:t xml:space="preserve">the draft Bill, or the draft explanatory statement, to make it clear that it is not intended the Commission can act incompatibly with human rights in the </w:t>
      </w:r>
      <w:r w:rsidRPr="0047767F">
        <w:rPr>
          <w:sz w:val="24"/>
          <w:szCs w:val="24"/>
        </w:rPr>
        <w:t>exercise</w:t>
      </w:r>
      <w:r w:rsidRPr="00D116F6">
        <w:rPr>
          <w:rFonts w:asciiTheme="minorHAnsi" w:hAnsiTheme="minorHAnsi"/>
          <w:sz w:val="24"/>
          <w:szCs w:val="24"/>
        </w:rPr>
        <w:t xml:space="preserve"> of these discretions</w:t>
      </w:r>
      <w:r w:rsidRPr="00D116F6">
        <w:rPr>
          <w:b/>
          <w:sz w:val="24"/>
          <w:szCs w:val="24"/>
        </w:rPr>
        <w:t>.</w:t>
      </w:r>
      <w:r w:rsidR="00D116F6" w:rsidRPr="00D116F6">
        <w:rPr>
          <w:sz w:val="24"/>
          <w:szCs w:val="24"/>
        </w:rPr>
        <w:t xml:space="preserve">  </w:t>
      </w:r>
      <w:r w:rsidR="0047767F">
        <w:rPr>
          <w:sz w:val="24"/>
          <w:szCs w:val="24"/>
        </w:rPr>
        <w:t>The E</w:t>
      </w:r>
      <w:r w:rsidRPr="00D116F6">
        <w:rPr>
          <w:rFonts w:asciiTheme="minorHAnsi" w:hAnsiTheme="minorHAnsi"/>
          <w:sz w:val="24"/>
          <w:szCs w:val="24"/>
        </w:rPr>
        <w:t xml:space="preserve">xplanatory </w:t>
      </w:r>
      <w:r w:rsidR="0047767F">
        <w:rPr>
          <w:rFonts w:asciiTheme="minorHAnsi" w:hAnsiTheme="minorHAnsi"/>
          <w:sz w:val="24"/>
          <w:szCs w:val="24"/>
        </w:rPr>
        <w:t>S</w:t>
      </w:r>
      <w:r w:rsidRPr="00D116F6">
        <w:rPr>
          <w:rFonts w:asciiTheme="minorHAnsi" w:hAnsiTheme="minorHAnsi"/>
          <w:sz w:val="24"/>
          <w:szCs w:val="24"/>
        </w:rPr>
        <w:t>tatement</w:t>
      </w:r>
      <w:r w:rsidR="0047767F">
        <w:rPr>
          <w:rFonts w:asciiTheme="minorHAnsi" w:hAnsiTheme="minorHAnsi"/>
          <w:sz w:val="24"/>
          <w:szCs w:val="24"/>
        </w:rPr>
        <w:t xml:space="preserve"> has been amended</w:t>
      </w:r>
      <w:r w:rsidRPr="00D116F6">
        <w:rPr>
          <w:rFonts w:asciiTheme="minorHAnsi" w:hAnsiTheme="minorHAnsi"/>
          <w:sz w:val="24"/>
          <w:szCs w:val="24"/>
        </w:rPr>
        <w:t xml:space="preserve"> to make it clear that it is not intended </w:t>
      </w:r>
      <w:r w:rsidR="0047767F">
        <w:rPr>
          <w:rFonts w:asciiTheme="minorHAnsi" w:hAnsiTheme="minorHAnsi"/>
          <w:sz w:val="24"/>
          <w:szCs w:val="24"/>
        </w:rPr>
        <w:t xml:space="preserve">that </w:t>
      </w:r>
      <w:r w:rsidRPr="00D116F6">
        <w:rPr>
          <w:rFonts w:asciiTheme="minorHAnsi" w:hAnsiTheme="minorHAnsi"/>
          <w:sz w:val="24"/>
          <w:szCs w:val="24"/>
        </w:rPr>
        <w:t>the Commission can act incompatibly with human rights in the exercise of these discretions</w:t>
      </w:r>
      <w:r w:rsidRPr="00D116F6">
        <w:rPr>
          <w:sz w:val="24"/>
          <w:szCs w:val="24"/>
        </w:rPr>
        <w:t>.</w:t>
      </w:r>
    </w:p>
    <w:p w:rsidR="0047767F" w:rsidRPr="00D116F6" w:rsidRDefault="0047767F" w:rsidP="0047767F">
      <w:pPr>
        <w:spacing w:after="0" w:line="240" w:lineRule="auto"/>
        <w:rPr>
          <w:sz w:val="24"/>
          <w:szCs w:val="24"/>
        </w:rPr>
      </w:pPr>
    </w:p>
    <w:p w:rsidR="002559DA" w:rsidRDefault="00125A28" w:rsidP="002D05B1">
      <w:pPr>
        <w:spacing w:after="0" w:line="240" w:lineRule="auto"/>
        <w:rPr>
          <w:rFonts w:asciiTheme="minorHAnsi" w:hAnsiTheme="minorHAnsi"/>
          <w:sz w:val="24"/>
          <w:szCs w:val="24"/>
        </w:rPr>
      </w:pPr>
      <w:r>
        <w:rPr>
          <w:rFonts w:asciiTheme="minorHAnsi" w:hAnsiTheme="minorHAnsi"/>
          <w:sz w:val="24"/>
          <w:szCs w:val="24"/>
        </w:rPr>
        <w:t>The Committee noted</w:t>
      </w:r>
      <w:r w:rsidR="00D116F6" w:rsidRPr="00D116F6">
        <w:rPr>
          <w:rFonts w:asciiTheme="minorHAnsi" w:hAnsiTheme="minorHAnsi"/>
          <w:sz w:val="24"/>
          <w:szCs w:val="24"/>
        </w:rPr>
        <w:t xml:space="preserve"> t</w:t>
      </w:r>
      <w:r w:rsidR="002559DA" w:rsidRPr="00D116F6">
        <w:rPr>
          <w:rFonts w:asciiTheme="minorHAnsi" w:hAnsiTheme="minorHAnsi"/>
          <w:sz w:val="24"/>
          <w:szCs w:val="24"/>
        </w:rPr>
        <w:t xml:space="preserve">here is no express provision for comments in annual reports by the Commission or special reports or annual </w:t>
      </w:r>
      <w:r w:rsidR="002559DA" w:rsidRPr="0047767F">
        <w:rPr>
          <w:sz w:val="24"/>
          <w:szCs w:val="24"/>
        </w:rPr>
        <w:t>reports</w:t>
      </w:r>
      <w:r w:rsidR="002559DA" w:rsidRPr="00D116F6">
        <w:rPr>
          <w:rFonts w:asciiTheme="minorHAnsi" w:hAnsiTheme="minorHAnsi"/>
          <w:sz w:val="24"/>
          <w:szCs w:val="24"/>
        </w:rPr>
        <w:t xml:space="preserve"> of the Inspector which may prejudice an individual. The Committee proposed </w:t>
      </w:r>
      <w:r w:rsidR="0047767F">
        <w:rPr>
          <w:rFonts w:asciiTheme="minorHAnsi" w:hAnsiTheme="minorHAnsi"/>
          <w:sz w:val="24"/>
          <w:szCs w:val="24"/>
        </w:rPr>
        <w:t xml:space="preserve">that </w:t>
      </w:r>
      <w:r w:rsidR="002559DA" w:rsidRPr="00D116F6">
        <w:rPr>
          <w:rFonts w:asciiTheme="minorHAnsi" w:hAnsiTheme="minorHAnsi"/>
          <w:sz w:val="24"/>
          <w:szCs w:val="24"/>
        </w:rPr>
        <w:t>it be explicitly stated that all public reports of the Commission or Inspector address the rules of natural justice and procedural fairness.</w:t>
      </w:r>
      <w:r w:rsidR="0047767F">
        <w:rPr>
          <w:rFonts w:asciiTheme="minorHAnsi" w:hAnsiTheme="minorHAnsi"/>
          <w:sz w:val="24"/>
          <w:szCs w:val="24"/>
        </w:rPr>
        <w:t xml:space="preserve"> It is useful to note that i</w:t>
      </w:r>
      <w:r w:rsidR="0047767F" w:rsidRPr="0047767F">
        <w:rPr>
          <w:rFonts w:asciiTheme="minorHAnsi" w:hAnsiTheme="minorHAnsi"/>
          <w:sz w:val="24"/>
          <w:szCs w:val="24"/>
        </w:rPr>
        <w:t>n conducting examinations, the</w:t>
      </w:r>
      <w:r w:rsidR="00770372">
        <w:rPr>
          <w:rFonts w:asciiTheme="minorHAnsi" w:hAnsiTheme="minorHAnsi"/>
          <w:sz w:val="24"/>
          <w:szCs w:val="24"/>
        </w:rPr>
        <w:t xml:space="preserve"> Bill already provides for the</w:t>
      </w:r>
      <w:r w:rsidR="0047767F" w:rsidRPr="0047767F">
        <w:rPr>
          <w:rFonts w:asciiTheme="minorHAnsi" w:hAnsiTheme="minorHAnsi"/>
          <w:sz w:val="24"/>
          <w:szCs w:val="24"/>
        </w:rPr>
        <w:t xml:space="preserve"> Commission to comply with the rules of natural justice and procedural fairness</w:t>
      </w:r>
      <w:r w:rsidR="007B0EB7">
        <w:rPr>
          <w:rFonts w:asciiTheme="minorHAnsi" w:hAnsiTheme="minorHAnsi"/>
          <w:sz w:val="24"/>
          <w:szCs w:val="24"/>
        </w:rPr>
        <w:t xml:space="preserve"> which would flow onto relevant reporting of the examination</w:t>
      </w:r>
      <w:r w:rsidR="0047767F" w:rsidRPr="0047767F">
        <w:rPr>
          <w:rFonts w:asciiTheme="minorHAnsi" w:hAnsiTheme="minorHAnsi"/>
          <w:sz w:val="24"/>
          <w:szCs w:val="24"/>
        </w:rPr>
        <w:t>.</w:t>
      </w:r>
      <w:r w:rsidR="002559DA" w:rsidRPr="00D116F6">
        <w:rPr>
          <w:rFonts w:asciiTheme="minorHAnsi" w:hAnsiTheme="minorHAnsi"/>
          <w:sz w:val="24"/>
          <w:szCs w:val="24"/>
        </w:rPr>
        <w:t xml:space="preserve"> </w:t>
      </w:r>
      <w:r w:rsidR="007B0EB7">
        <w:rPr>
          <w:rFonts w:asciiTheme="minorHAnsi" w:hAnsiTheme="minorHAnsi"/>
          <w:sz w:val="24"/>
          <w:szCs w:val="24"/>
        </w:rPr>
        <w:t xml:space="preserve">In addition, the Bill provides for the Commission and the Inspector to not include in their reports information contrary to the public interest, particularly the disclosure of information which may unreasonably infringe on an individual’s right to privacy and reputation, or any other right under the </w:t>
      </w:r>
      <w:r w:rsidR="007B0EB7" w:rsidRPr="000916CC">
        <w:rPr>
          <w:rFonts w:asciiTheme="minorHAnsi" w:hAnsiTheme="minorHAnsi"/>
          <w:i/>
          <w:sz w:val="24"/>
          <w:szCs w:val="24"/>
        </w:rPr>
        <w:t>Human Rights Act 2004</w:t>
      </w:r>
      <w:r w:rsidR="007B0EB7">
        <w:rPr>
          <w:rFonts w:asciiTheme="minorHAnsi" w:hAnsiTheme="minorHAnsi"/>
          <w:sz w:val="24"/>
          <w:szCs w:val="24"/>
        </w:rPr>
        <w:t>.</w:t>
      </w:r>
    </w:p>
    <w:p w:rsidR="0047767F" w:rsidRPr="00D116F6" w:rsidRDefault="0047767F" w:rsidP="0047767F">
      <w:pPr>
        <w:spacing w:after="0" w:line="240" w:lineRule="auto"/>
        <w:rPr>
          <w:rFonts w:asciiTheme="minorHAnsi" w:hAnsiTheme="minorHAnsi"/>
          <w:sz w:val="24"/>
          <w:szCs w:val="24"/>
        </w:rPr>
      </w:pPr>
    </w:p>
    <w:p w:rsidR="002559DA" w:rsidRDefault="00D116F6" w:rsidP="0047767F">
      <w:pPr>
        <w:spacing w:after="0" w:line="240" w:lineRule="auto"/>
        <w:rPr>
          <w:rFonts w:asciiTheme="minorHAnsi" w:hAnsiTheme="minorHAnsi"/>
          <w:sz w:val="24"/>
          <w:szCs w:val="24"/>
        </w:rPr>
      </w:pPr>
      <w:r w:rsidRPr="00D116F6">
        <w:rPr>
          <w:rFonts w:asciiTheme="minorHAnsi" w:hAnsiTheme="minorHAnsi"/>
          <w:sz w:val="24"/>
          <w:szCs w:val="24"/>
        </w:rPr>
        <w:t>The Committee also suggested that c</w:t>
      </w:r>
      <w:r w:rsidR="002559DA" w:rsidRPr="00D116F6">
        <w:rPr>
          <w:rFonts w:asciiTheme="minorHAnsi" w:hAnsiTheme="minorHAnsi"/>
          <w:sz w:val="24"/>
          <w:szCs w:val="24"/>
        </w:rPr>
        <w:t xml:space="preserve">onsideration be given to enhancing the protection of persons who may be affected by publication of </w:t>
      </w:r>
      <w:r w:rsidR="002559DA" w:rsidRPr="0047767F">
        <w:rPr>
          <w:sz w:val="24"/>
          <w:szCs w:val="24"/>
        </w:rPr>
        <w:t>reports</w:t>
      </w:r>
      <w:r w:rsidR="002559DA" w:rsidRPr="00D116F6">
        <w:rPr>
          <w:rFonts w:asciiTheme="minorHAnsi" w:hAnsiTheme="minorHAnsi"/>
          <w:sz w:val="24"/>
          <w:szCs w:val="24"/>
        </w:rPr>
        <w:t xml:space="preserve"> under the Act </w:t>
      </w:r>
      <w:r w:rsidR="002D05B1">
        <w:rPr>
          <w:rFonts w:asciiTheme="minorHAnsi" w:hAnsiTheme="minorHAnsi"/>
          <w:sz w:val="24"/>
          <w:szCs w:val="24"/>
        </w:rPr>
        <w:t xml:space="preserve">to require </w:t>
      </w:r>
      <w:r w:rsidR="002559DA" w:rsidRPr="00D116F6">
        <w:rPr>
          <w:rFonts w:asciiTheme="minorHAnsi" w:hAnsiTheme="minorHAnsi"/>
          <w:sz w:val="24"/>
          <w:szCs w:val="24"/>
        </w:rPr>
        <w:t xml:space="preserve">the Commission </w:t>
      </w:r>
      <w:r w:rsidR="002D05B1">
        <w:rPr>
          <w:rFonts w:asciiTheme="minorHAnsi" w:hAnsiTheme="minorHAnsi"/>
          <w:sz w:val="24"/>
          <w:szCs w:val="24"/>
        </w:rPr>
        <w:t>to communicate</w:t>
      </w:r>
      <w:r w:rsidR="002559DA" w:rsidRPr="00D116F6">
        <w:rPr>
          <w:rFonts w:asciiTheme="minorHAnsi" w:hAnsiTheme="minorHAnsi"/>
          <w:sz w:val="24"/>
          <w:szCs w:val="24"/>
        </w:rPr>
        <w:t xml:space="preserve"> to those affected prior to publication of the report. </w:t>
      </w:r>
      <w:r w:rsidR="002D05B1">
        <w:rPr>
          <w:rFonts w:asciiTheme="minorHAnsi" w:hAnsiTheme="minorHAnsi"/>
          <w:sz w:val="24"/>
          <w:szCs w:val="24"/>
        </w:rPr>
        <w:t>Amendments have been made to the Bill to address this suggestion.</w:t>
      </w:r>
    </w:p>
    <w:p w:rsidR="0047767F" w:rsidRDefault="0047767F" w:rsidP="0047767F">
      <w:pPr>
        <w:spacing w:after="0" w:line="240" w:lineRule="auto"/>
        <w:rPr>
          <w:rFonts w:asciiTheme="minorHAnsi" w:hAnsiTheme="minorHAnsi"/>
          <w:sz w:val="24"/>
          <w:szCs w:val="24"/>
        </w:rPr>
      </w:pPr>
    </w:p>
    <w:p w:rsidR="00125A28" w:rsidRDefault="00125A28" w:rsidP="0047767F">
      <w:pPr>
        <w:spacing w:after="0" w:line="240" w:lineRule="auto"/>
        <w:rPr>
          <w:rFonts w:asciiTheme="minorHAnsi" w:hAnsiTheme="minorHAnsi"/>
          <w:sz w:val="24"/>
          <w:szCs w:val="24"/>
        </w:rPr>
      </w:pPr>
      <w:r>
        <w:rPr>
          <w:rFonts w:asciiTheme="minorHAnsi" w:hAnsiTheme="minorHAnsi"/>
          <w:sz w:val="24"/>
          <w:szCs w:val="24"/>
        </w:rPr>
        <w:t xml:space="preserve">I </w:t>
      </w:r>
      <w:r w:rsidR="002D05B1">
        <w:rPr>
          <w:rFonts w:asciiTheme="minorHAnsi" w:hAnsiTheme="minorHAnsi"/>
          <w:sz w:val="24"/>
          <w:szCs w:val="24"/>
        </w:rPr>
        <w:t>hope that these responses address the matters raised in Scrutiny Report 25.</w:t>
      </w:r>
    </w:p>
    <w:p w:rsidR="002D05B1" w:rsidRDefault="002D05B1" w:rsidP="0047767F">
      <w:pPr>
        <w:spacing w:after="0" w:line="240" w:lineRule="auto"/>
        <w:rPr>
          <w:rFonts w:asciiTheme="minorHAnsi" w:hAnsiTheme="minorHAnsi"/>
          <w:sz w:val="24"/>
          <w:szCs w:val="24"/>
        </w:rPr>
      </w:pPr>
    </w:p>
    <w:p w:rsidR="002D05B1" w:rsidRDefault="002D05B1" w:rsidP="0047767F">
      <w:pPr>
        <w:spacing w:after="0" w:line="240" w:lineRule="auto"/>
        <w:rPr>
          <w:rFonts w:asciiTheme="minorHAnsi" w:hAnsiTheme="minorHAnsi"/>
          <w:sz w:val="24"/>
          <w:szCs w:val="24"/>
        </w:rPr>
      </w:pPr>
      <w:r>
        <w:rPr>
          <w:rFonts w:asciiTheme="minorHAnsi" w:hAnsiTheme="minorHAnsi"/>
          <w:sz w:val="24"/>
          <w:szCs w:val="24"/>
        </w:rPr>
        <w:t>Thank you for considering the Bill to allow the Government to introduce the Bill in the Assembly on 27 November 2018 as planned.</w:t>
      </w:r>
    </w:p>
    <w:p w:rsidR="0047767F" w:rsidRPr="00D116F6" w:rsidRDefault="0047767F" w:rsidP="0047767F">
      <w:pPr>
        <w:spacing w:after="0" w:line="240" w:lineRule="auto"/>
        <w:rPr>
          <w:rStyle w:val="Calibri12"/>
          <w:rFonts w:asciiTheme="minorHAnsi" w:hAnsiTheme="minorHAnsi"/>
          <w:szCs w:val="24"/>
        </w:rPr>
      </w:pPr>
    </w:p>
    <w:p w:rsidR="00AD7D31" w:rsidRPr="00A031A0" w:rsidRDefault="00AD7D31" w:rsidP="00AD7D31">
      <w:pPr>
        <w:spacing w:after="0" w:line="240" w:lineRule="auto"/>
        <w:rPr>
          <w:sz w:val="24"/>
          <w:szCs w:val="24"/>
        </w:rPr>
      </w:pPr>
      <w:r w:rsidRPr="00A031A0">
        <w:rPr>
          <w:sz w:val="24"/>
          <w:szCs w:val="24"/>
        </w:rPr>
        <w:t>Yours sincerely</w:t>
      </w:r>
    </w:p>
    <w:p w:rsidR="00AD7D31" w:rsidRDefault="00AD7D31" w:rsidP="00AD7D31">
      <w:pPr>
        <w:spacing w:after="0" w:line="240" w:lineRule="auto"/>
        <w:rPr>
          <w:sz w:val="24"/>
          <w:szCs w:val="24"/>
        </w:rPr>
      </w:pPr>
    </w:p>
    <w:p w:rsidR="002559DA" w:rsidRDefault="002559DA" w:rsidP="00AD7D31">
      <w:pPr>
        <w:spacing w:after="0" w:line="240" w:lineRule="auto"/>
        <w:rPr>
          <w:sz w:val="24"/>
          <w:szCs w:val="24"/>
        </w:rPr>
      </w:pPr>
    </w:p>
    <w:p w:rsidR="002559DA" w:rsidRDefault="002559DA" w:rsidP="00AD7D31">
      <w:pPr>
        <w:spacing w:after="0" w:line="240" w:lineRule="auto"/>
        <w:rPr>
          <w:sz w:val="24"/>
          <w:szCs w:val="24"/>
        </w:rPr>
      </w:pPr>
    </w:p>
    <w:p w:rsidR="002559DA" w:rsidRPr="00A031A0" w:rsidRDefault="002559DA" w:rsidP="00AD7D31">
      <w:pPr>
        <w:spacing w:after="0" w:line="240" w:lineRule="auto"/>
        <w:rPr>
          <w:sz w:val="24"/>
          <w:szCs w:val="24"/>
        </w:rPr>
      </w:pPr>
    </w:p>
    <w:p w:rsidR="00AD7D31" w:rsidRPr="00A031A0" w:rsidRDefault="00AD7D31" w:rsidP="00AD7D31">
      <w:pPr>
        <w:spacing w:after="0" w:line="240" w:lineRule="auto"/>
        <w:rPr>
          <w:sz w:val="24"/>
          <w:szCs w:val="24"/>
        </w:rPr>
      </w:pPr>
      <w:r w:rsidRPr="00A031A0">
        <w:rPr>
          <w:sz w:val="24"/>
          <w:szCs w:val="24"/>
        </w:rPr>
        <w:t>Andrew Barr MLA</w:t>
      </w:r>
    </w:p>
    <w:p w:rsidR="00AD7D31" w:rsidRPr="00A031A0" w:rsidRDefault="00AD7D31" w:rsidP="00AD7D31">
      <w:pPr>
        <w:spacing w:after="0" w:line="240" w:lineRule="auto"/>
        <w:rPr>
          <w:sz w:val="24"/>
          <w:szCs w:val="24"/>
          <w:lang w:val="en-US"/>
        </w:rPr>
      </w:pPr>
      <w:r w:rsidRPr="00A031A0">
        <w:rPr>
          <w:sz w:val="24"/>
          <w:szCs w:val="24"/>
        </w:rPr>
        <w:t xml:space="preserve">Chief Minister </w:t>
      </w:r>
    </w:p>
    <w:p w:rsidR="00AD7D31" w:rsidRPr="00A031A0" w:rsidRDefault="00AD7D31" w:rsidP="00AD7D31">
      <w:pPr>
        <w:spacing w:after="0" w:line="240" w:lineRule="auto"/>
        <w:rPr>
          <w:rFonts w:ascii="Times New Roman" w:hAnsi="Times New Roman"/>
          <w:sz w:val="24"/>
          <w:szCs w:val="24"/>
        </w:rPr>
      </w:pPr>
    </w:p>
    <w:p w:rsidR="0055749D" w:rsidRPr="00A031A0" w:rsidRDefault="00CB3837" w:rsidP="002559DA">
      <w:pPr>
        <w:tabs>
          <w:tab w:val="left" w:pos="3240"/>
        </w:tabs>
        <w:spacing w:after="0" w:line="240" w:lineRule="auto"/>
        <w:rPr>
          <w:sz w:val="24"/>
          <w:szCs w:val="24"/>
        </w:rPr>
      </w:pPr>
      <w:r w:rsidRPr="00CB3837">
        <w:rPr>
          <w:noProof/>
          <w:lang w:eastAsia="en-AU"/>
        </w:rPr>
        <w:pict>
          <v:shapetype id="_x0000_t202" coordsize="21600,21600" o:spt="202" path="m,l,21600r21600,l21600,xe">
            <v:stroke joinstyle="miter"/>
            <v:path gradientshapeok="t" o:connecttype="rect"/>
          </v:shapetype>
          <v:shape id="Text Box 9" o:spid="_x0000_s1026" type="#_x0000_t202" style="position:absolute;margin-left:608pt;margin-top:814.4pt;width:99.5pt;height:17.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4AqwIAAKk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" filled="f" stroked="f">
            <v:textbox inset="0,0,0,0">
              <w:txbxContent>
                <w:p w:rsidR="00D116F6" w:rsidRPr="0039472D" w:rsidRDefault="00D116F6" w:rsidP="0061634E">
                  <w:pPr>
                    <w:pStyle w:val="BodyText"/>
                    <w:spacing w:line="244" w:lineRule="exact"/>
                    <w:rPr>
                      <w:rFonts w:ascii="Calibri Light" w:eastAsia="Calibri Light" w:hAnsi="Calibri Light" w:cs="Calibri Light"/>
                      <w:sz w:val="24"/>
                      <w:szCs w:val="24"/>
                    </w:rPr>
                  </w:pPr>
                  <w:r w:rsidRPr="0039472D">
                    <w:rPr>
                      <w:rFonts w:ascii="Calibri Light"/>
                      <w:color w:val="231F20"/>
                      <w:sz w:val="24"/>
                      <w:szCs w:val="24"/>
                    </w:rPr>
                    <w:t>a</w:t>
                  </w:r>
                  <w:r>
                    <w:rPr>
                      <w:rFonts w:ascii="Calibri Light"/>
                      <w:color w:val="231F20"/>
                      <w:sz w:val="24"/>
                      <w:szCs w:val="24"/>
                    </w:rPr>
                    <w:t>ctchiefminister</w:t>
                  </w:r>
                </w:p>
              </w:txbxContent>
            </v:textbox>
            <w10:wrap anchorx="page" anchory="page"/>
          </v:shape>
        </w:pict>
      </w:r>
    </w:p>
    <w:sectPr w:rsidR="0055749D" w:rsidRPr="00A031A0" w:rsidSect="00F50739">
      <w:headerReference w:type="first" r:id="rId8"/>
      <w:footerReference w:type="first" r:id="rId9"/>
      <w:pgSz w:w="11906" w:h="16838" w:code="9"/>
      <w:pgMar w:top="568" w:right="1021" w:bottom="1440" w:left="1021" w:header="49"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7CE" w:rsidRDefault="00A247CE" w:rsidP="00AD7D31">
      <w:pPr>
        <w:spacing w:after="0" w:line="240" w:lineRule="auto"/>
      </w:pPr>
      <w:r>
        <w:separator/>
      </w:r>
    </w:p>
  </w:endnote>
  <w:endnote w:type="continuationSeparator" w:id="0">
    <w:p w:rsidR="00A247CE" w:rsidRDefault="00A247CE" w:rsidP="00AD7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6F6" w:rsidRPr="008A04F4" w:rsidRDefault="00D116F6" w:rsidP="001D7389">
    <w:pPr>
      <w:pStyle w:val="Heading5"/>
      <w:tabs>
        <w:tab w:val="left" w:pos="142"/>
        <w:tab w:val="left" w:pos="2068"/>
      </w:tabs>
      <w:spacing w:before="240"/>
      <w:ind w:left="142" w:right="83"/>
      <w:rPr>
        <w:rFonts w:eastAsia="Arial" w:cs="Arial"/>
        <w:b w:val="0"/>
        <w:bCs w:val="0"/>
      </w:rPr>
    </w:pPr>
    <w:r>
      <w:rPr>
        <w:noProof/>
        <w:lang w:val="en-AU" w:eastAsia="en-AU"/>
      </w:rPr>
      <w:drawing>
        <wp:anchor distT="0" distB="1143" distL="114300" distR="114300" simplePos="0" relativeHeight="251660288" behindDoc="1" locked="0" layoutInCell="1" allowOverlap="1">
          <wp:simplePos x="0" y="0"/>
          <wp:positionH relativeFrom="page">
            <wp:align>left</wp:align>
          </wp:positionH>
          <wp:positionV relativeFrom="paragraph">
            <wp:posOffset>112395</wp:posOffset>
          </wp:positionV>
          <wp:extent cx="7559675" cy="1327912"/>
          <wp:effectExtent l="0" t="0" r="3175" b="5715"/>
          <wp:wrapNone/>
          <wp:docPr id="1" name="Picture 198" descr="CB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CBR logo"/>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9675" cy="1327785"/>
                  </a:xfrm>
                  <a:prstGeom prst="rect">
                    <a:avLst/>
                  </a:prstGeom>
                </pic:spPr>
              </pic:pic>
            </a:graphicData>
          </a:graphic>
        </wp:anchor>
      </w:drawing>
    </w:r>
    <w:r w:rsidRPr="008A04F4">
      <w:rPr>
        <w:color w:val="231F20"/>
        <w:spacing w:val="-1"/>
      </w:rPr>
      <w:tab/>
    </w:r>
    <w:r w:rsidRPr="008A04F4">
      <w:rPr>
        <w:color w:val="231F20"/>
        <w:spacing w:val="-1"/>
      </w:rPr>
      <w:br/>
      <w:t xml:space="preserve">ACT </w:t>
    </w:r>
    <w:r w:rsidRPr="008A04F4">
      <w:rPr>
        <w:color w:val="231F20"/>
        <w:spacing w:val="-2"/>
      </w:rPr>
      <w:t>Legislative</w:t>
    </w:r>
    <w:r w:rsidRPr="008A04F4">
      <w:rPr>
        <w:color w:val="231F20"/>
        <w:spacing w:val="-15"/>
      </w:rPr>
      <w:t xml:space="preserve"> </w:t>
    </w:r>
    <w:r w:rsidRPr="008A04F4">
      <w:rPr>
        <w:color w:val="231F20"/>
        <w:spacing w:val="-4"/>
      </w:rPr>
      <w:t>Assembl</w:t>
    </w:r>
    <w:r w:rsidRPr="008A04F4">
      <w:rPr>
        <w:color w:val="231F20"/>
        <w:spacing w:val="-5"/>
      </w:rPr>
      <w:t>y</w:t>
    </w:r>
  </w:p>
  <w:p w:rsidR="00D116F6" w:rsidRPr="006A1B70" w:rsidRDefault="00D116F6" w:rsidP="006A1B70">
    <w:pPr>
      <w:pStyle w:val="BodyText"/>
      <w:tabs>
        <w:tab w:val="left" w:pos="142"/>
        <w:tab w:val="left" w:pos="284"/>
        <w:tab w:val="left" w:pos="3342"/>
        <w:tab w:val="left" w:pos="9070"/>
      </w:tabs>
      <w:spacing w:before="44" w:after="80"/>
      <w:ind w:left="142" w:right="83"/>
    </w:pPr>
    <w:r w:rsidRPr="008A04F4">
      <w:rPr>
        <w:color w:val="231F20"/>
        <w:sz w:val="20"/>
        <w:szCs w:val="20"/>
      </w:rPr>
      <w:t>London Circuit, Canberra ACT 2601, Australia        GPO Box 1020, Canberra ACT 2601, Australia</w:t>
    </w:r>
    <w:r w:rsidRPr="008A04F4">
      <w:rPr>
        <w:color w:val="231F20"/>
        <w:sz w:val="20"/>
        <w:szCs w:val="20"/>
      </w:rPr>
      <w:tab/>
    </w:r>
    <w:r w:rsidRPr="008A04F4">
      <w:rPr>
        <w:color w:val="231F20"/>
        <w:sz w:val="20"/>
        <w:szCs w:val="20"/>
      </w:rPr>
      <w:br/>
    </w:r>
    <w:r w:rsidRPr="008A04F4">
      <w:rPr>
        <w:b/>
        <w:color w:val="231F20"/>
        <w:sz w:val="20"/>
        <w:szCs w:val="20"/>
      </w:rPr>
      <w:t>Phone</w:t>
    </w:r>
    <w:r w:rsidRPr="008A04F4">
      <w:rPr>
        <w:color w:val="231F20"/>
        <w:sz w:val="20"/>
        <w:szCs w:val="20"/>
      </w:rPr>
      <w:t xml:space="preserve"> +61 2 6205 0011</w:t>
    </w:r>
    <w:r w:rsidRPr="008A04F4">
      <w:rPr>
        <w:sz w:val="20"/>
        <w:szCs w:val="20"/>
      </w:rPr>
      <w:t>    </w:t>
    </w:r>
    <w:proofErr w:type="gramStart"/>
    <w:r w:rsidRPr="008A04F4">
      <w:rPr>
        <w:b/>
        <w:color w:val="231F20"/>
        <w:sz w:val="20"/>
        <w:szCs w:val="20"/>
      </w:rPr>
      <w:t xml:space="preserve">Fax </w:t>
    </w:r>
    <w:r w:rsidRPr="008A04F4">
      <w:rPr>
        <w:color w:val="231F20"/>
        <w:sz w:val="20"/>
        <w:szCs w:val="20"/>
      </w:rPr>
      <w:t xml:space="preserve"> +</w:t>
    </w:r>
    <w:proofErr w:type="gramEnd"/>
    <w:r w:rsidRPr="008A04F4">
      <w:rPr>
        <w:color w:val="231F20"/>
        <w:sz w:val="20"/>
        <w:szCs w:val="20"/>
      </w:rPr>
      <w:t>61 2 6205 0157</w:t>
    </w:r>
    <w:r w:rsidRPr="008A04F4">
      <w:rPr>
        <w:sz w:val="20"/>
        <w:szCs w:val="20"/>
      </w:rPr>
      <w:t>    </w:t>
    </w:r>
    <w:hyperlink r:id="rId2" w:history="1">
      <w:r w:rsidRPr="008A04F4">
        <w:rPr>
          <w:rStyle w:val="Hyperlink"/>
          <w:b/>
          <w:color w:val="auto"/>
          <w:sz w:val="20"/>
          <w:szCs w:val="20"/>
          <w:u w:val="none"/>
        </w:rPr>
        <w:t>Email</w:t>
      </w:r>
      <w:r w:rsidRPr="008A04F4">
        <w:rPr>
          <w:rStyle w:val="Hyperlink"/>
          <w:color w:val="auto"/>
          <w:sz w:val="20"/>
          <w:szCs w:val="20"/>
          <w:u w:val="none"/>
        </w:rPr>
        <w:t xml:space="preserve"> </w:t>
      </w:r>
      <w:r w:rsidRPr="008A04F4">
        <w:rPr>
          <w:rStyle w:val="Hyperlink"/>
          <w:color w:val="auto"/>
          <w:spacing w:val="-2"/>
          <w:sz w:val="20"/>
          <w:szCs w:val="20"/>
          <w:u w:val="none"/>
        </w:rPr>
        <w:t>barr@act.gov.au</w:t>
      </w:r>
    </w:hyperlink>
    <w:r w:rsidRPr="008A04F4">
      <w:rPr>
        <w:sz w:val="20"/>
        <w:szCs w:val="20"/>
      </w:rPr>
      <w:t xml:space="preserve"> </w:t>
    </w:r>
  </w:p>
  <w:p w:rsidR="00D116F6" w:rsidRPr="0064748B" w:rsidRDefault="00CB3837" w:rsidP="0061634E">
    <w:pPr>
      <w:pStyle w:val="BodyText"/>
      <w:tabs>
        <w:tab w:val="left" w:pos="142"/>
        <w:tab w:val="left" w:pos="3342"/>
        <w:tab w:val="left" w:pos="9070"/>
      </w:tabs>
      <w:spacing w:before="44" w:after="80"/>
      <w:ind w:left="0" w:right="83" w:hanging="849"/>
    </w:pPr>
    <w:r>
      <w:rPr>
        <w:noProof/>
        <w:lang w:val="en-AU" w:eastAsia="en-AU"/>
      </w:rPr>
      <w:pict>
        <v:shapetype id="_x0000_t202" coordsize="21600,21600" o:spt="202" path="m,l,21600r21600,l21600,xe">
          <v:stroke joinstyle="miter"/>
          <v:path gradientshapeok="t" o:connecttype="rect"/>
        </v:shapetype>
        <v:shape id="Text Box 88" o:spid="_x0000_s4116" type="#_x0000_t202" style="position:absolute;margin-left:326.3pt;margin-top:801.95pt;width:85.5pt;height:16.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X+FqwIAAKs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" filled="f" stroked="f">
          <v:textbox inset="0,0,0,0">
            <w:txbxContent>
              <w:p w:rsidR="00D116F6" w:rsidRPr="0039472D" w:rsidRDefault="00D116F6" w:rsidP="0061634E">
                <w:pPr>
                  <w:pStyle w:val="BodyText"/>
                  <w:spacing w:line="244" w:lineRule="exact"/>
                  <w:rPr>
                    <w:rFonts w:ascii="Calibri Light" w:eastAsia="Calibri Light" w:hAnsi="Calibri Light" w:cs="Calibri Light"/>
                    <w:sz w:val="24"/>
                    <w:szCs w:val="24"/>
                  </w:rPr>
                </w:pPr>
                <w:r>
                  <w:rPr>
                    <w:rFonts w:ascii="Calibri Light"/>
                    <w:color w:val="231F20"/>
                    <w:sz w:val="24"/>
                    <w:szCs w:val="24"/>
                  </w:rPr>
                  <w:t>actchiefminister</w:t>
                </w:r>
              </w:p>
            </w:txbxContent>
          </v:textbox>
          <w10:wrap anchorx="page" anchory="page"/>
        </v:shape>
      </w:pict>
    </w:r>
    <w:r>
      <w:rPr>
        <w:noProof/>
        <w:lang w:val="en-AU" w:eastAsia="en-AU"/>
      </w:rPr>
      <w:pict>
        <v:group id="Group 25" o:spid="_x0000_s4110" alt="Title: Social media logo - Description: Social media logo" style="position:absolute;margin-left:302.1pt;margin-top:798.2pt;width:20pt;height:20pt;z-index:-251654144;mso-position-horizontal-relative:page;mso-position-vertical-relative:page" coordorigin="4966,15963" coordsize="290,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">
          <v:shape id="Freeform 8" o:spid="_x0000_s4115" style="position:absolute;left:4966;top:15963;width:290;height:290;visibility:visible;mso-wrap-style:square;v-text-anchor:top" coordsize="29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QFEMIA&#10;AADbAAAADwAAAGRycy9kb3ducmV2LnhtbESPT4vCMBTE78J+h/CEvWmisEW6RrELokf/Xfb2tnnb&#10;FpuX0sRa/fRGEDwOM/MbZr7sbS06an3lWMNkrEAQ585UXGg4HdejGQgfkA3WjknDjTwsFx+DOabG&#10;XXlP3SEUIkLYp6ihDKFJpfR5SRb92DXE0ft3rcUQZVtI0+I1wm0tp0ol0mLFcaHEhn5Kys+Hi9XQ&#10;bdS2mvx+7e6Zy8Jfos5mk520/hz2q28QgfrwDr/aW6Nhm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FAUQwgAAANsAAAAPAAAAAAAAAAAAAAAAAJgCAABkcnMvZG93&#10;bnJldi54bWxQSwUGAAAAAAQABAD1AAAAhwMAAAAA&#10;" path="m263,l27,,18,4,4,18,,27,,262r4,9l18,286r9,3l263,289r8,-3l286,271r3,-9l289,256r-248,l38,255r-4,-5l32,248r,-126l93,122r5,-11l117,96r17,-7l206,89r-2,-1l199,83r-1,-3l198,42r1,-3l204,34r3,-2l289,32r,-5l286,18,271,4,263,xe" fillcolor="#231f20" stroked="f">
            <v:path arrowok="t" o:connecttype="custom" o:connectlocs="263,15963;27,15963;18,15967;4,15981;0,15990;0,16225;4,16234;18,16249;27,16252;263,16252;271,16249;286,16234;289,16225;289,16219;41,16219;38,16218;34,16213;32,16211;32,16085;93,16085;98,16074;117,16059;134,16052;206,16052;204,16051;199,16046;198,16043;198,16005;199,16002;204,15997;207,15995;289,15995;289,15990;286,15981;271,15967;263,15963" o:connectangles="0,0,0,0,0,0,0,0,0,0,0,0,0,0,0,0,0,0,0,0,0,0,0,0,0,0,0,0,0,0,0,0,0,0,0,0"/>
          </v:shape>
          <v:shape id="Freeform 9" o:spid="_x0000_s4114" style="position:absolute;left:4966;top:15963;width:290;height:290;visibility:visible;mso-wrap-style:square;v-text-anchor:top" coordsize="29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gi8IA&#10;AADbAAAADwAAAGRycy9kb3ducmV2LnhtbESPQYvCMBSE74L/ITzBmyYKutI1ylYQPbrqxdvb5m1b&#10;bF5KE2v11xthYY/DzHzDLNedrURLjS8da5iMFQjizJmScw3n03a0AOEDssHKMWl4kIf1qt9bYmLc&#10;nb+pPYZcRAj7BDUUIdSJlD4ryKIfu5o4er+usRiibHJpGrxHuK3kVKm5tFhyXCiwpk1B2fV4sxra&#10;ndqXk8vs8ExdGn7m6mp26Vnr4aD7+gQRqAv/4b/23miYfsD7S/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KCLwgAAANsAAAAPAAAAAAAAAAAAAAAAAJgCAABkcnMvZG93&#10;bnJldi54bWxQSwUGAAAAAAQABAD1AAAAhwMAAAAA&#10;" path="m289,122r-32,l257,248r-1,2l251,255r-3,1l289,256r,-134xe" fillcolor="#231f20" stroked="f">
            <v:path arrowok="t" o:connecttype="custom" o:connectlocs="289,16085;257,16085;257,16211;256,16213;251,16218;248,16219;289,16219;289,16085" o:connectangles="0,0,0,0,0,0,0,0"/>
          </v:shape>
          <v:shape id="Freeform 10" o:spid="_x0000_s4113" style="position:absolute;left:4966;top:15963;width:290;height:290;visibility:visible;mso-wrap-style:square;v-text-anchor:top" coordsize="29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c0+b8A&#10;AADbAAAADwAAAGRycy9kb3ducmV2LnhtbERPy4rCMBTdC/5DuMLsNFEYkY6x2IFBl7427u4017a0&#10;uSlNpnb8erMQXB7Oe50OthE9db5yrGE+UyCIc2cqLjRczj/TFQgfkA02jknDP3lIN+PRGhPj7nyk&#10;/hQKEUPYJ6ihDKFNpPR5SRb9zLXEkbu5zmKIsCuk6fAew20jF0otpcWKY0OJLX2XlNenP6uh36l9&#10;Nb9+Hh6Zy8LvUtVml120/pgM2y8QgYbwFr/ce6NhEcfGL/EHyM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xzT5vwAAANsAAAAPAAAAAAAAAAAAAAAAAJgCAABkcnMvZG93bnJl&#10;di54bWxQSwUGAAAAAAQABAD1AAAAhAMAAAAA&#10;" path="m93,122r-34,l57,130r-2,9l55,147r21,56l130,233r26,l175,229r14,-6l206,211r10,-11l145,200r-20,-3l107,187,93,169,87,151r3,-23l93,122xe" fillcolor="#231f20" stroked="f">
            <v:path arrowok="t" o:connecttype="custom" o:connectlocs="93,16085;59,16085;57,16093;55,16102;55,16110;76,16166;130,16196;156,16196;175,16192;189,16186;206,16174;216,16163;145,16163;125,16160;107,16150;93,16132;87,16114;90,16091;93,16085" o:connectangles="0,0,0,0,0,0,0,0,0,0,0,0,0,0,0,0,0,0,0"/>
          </v:shape>
          <v:shape id="Freeform 11" o:spid="_x0000_s4112" style="position:absolute;left:4966;top:15963;width:290;height:290;visibility:visible;mso-wrap-style:square;v-text-anchor:top" coordsize="29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uRYsIA&#10;AADbAAAADwAAAGRycy9kb3ducmV2LnhtbESPQYvCMBSE74L/ITzBmyYKyto1ylYQPbrqxdvb5m1b&#10;bF5KE2v11xthYY/DzHzDLNedrURLjS8da5iMFQjizJmScw3n03b0AcIHZIOVY9LwIA/rVb+3xMS4&#10;O39Tewy5iBD2CWooQqgTKX1WkEU/djVx9H5dYzFE2eTSNHiPcFvJqVJzabHkuFBgTZuCsuvxZjW0&#10;O7UvJ5fZ4Zm6NPzM1dXs0rPWw0H39QkiUBf+w3/tvdEwXcD7S/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i5FiwgAAANsAAAAPAAAAAAAAAAAAAAAAAJgCAABkcnMvZG93&#10;bnJldi54bWxQSwUGAAAAAAQABAD1AAAAhwMAAAAA&#10;" path="m206,89r-72,l159,90r17,6l194,115r8,17l201,157r-7,17l175,191r-17,8l145,200r71,l219,196r11,-20l234,158r1,-19l234,130r-3,-8l289,122r,-33l207,89r-1,xe" fillcolor="#231f20" stroked="f">
            <v:path arrowok="t" o:connecttype="custom" o:connectlocs="206,16052;134,16052;159,16053;176,16059;194,16078;202,16095;201,16120;194,16137;175,16154;158,16162;145,16163;216,16163;219,16159;230,16139;234,16121;235,16102;234,16093;231,16085;289,16085;289,16052;207,16052;206,16052" o:connectangles="0,0,0,0,0,0,0,0,0,0,0,0,0,0,0,0,0,0,0,0,0,0"/>
          </v:shape>
          <v:shape id="Freeform 12" o:spid="_x0000_s4111" style="position:absolute;left:4966;top:15963;width:290;height:290;visibility:visible;mso-wrap-style:square;v-text-anchor:top" coordsize="290,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iuIr8A&#10;AADbAAAADwAAAGRycy9kb3ducmV2LnhtbERPTYvCMBC9L/gfwgje1kRFkWoUK4ged9WLt7EZ22Iz&#10;KU2s1V+/OQh7fLzv5bqzlWip8aVjDaOhAkGcOVNyruF82n3PQfiAbLByTBpe5GG96n0tMTHuyb/U&#10;HkMuYgj7BDUUIdSJlD4ryKIfupo4cjfXWAwRNrk0DT5juK3kWKmZtFhybCiwpm1B2f34sBravTqU&#10;o8v05526NFxn6m726VnrQb/bLEAE6sK/+OM+GA2TuD5+iT9Ar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aK4ivwAAANsAAAAPAAAAAAAAAAAAAAAAAJgCAABkcnMvZG93bnJl&#10;di54bWxQSwUGAAAAAAQABAD1AAAAhAMAAAAA&#10;" path="m289,32r-42,l250,34r5,5l257,42r,38l255,83r-5,5l247,89r42,l289,32xe" fillcolor="#231f20" stroked="f">
            <v:path arrowok="t" o:connecttype="custom" o:connectlocs="289,15995;247,15995;250,15997;255,16002;257,16005;257,16043;255,16046;250,16051;247,16052;289,16052;289,15995" o:connectangles="0,0,0,0,0,0,0,0,0,0,0"/>
          </v:shape>
          <w10:wrap anchorx="page" anchory="page"/>
        </v:group>
      </w:pict>
    </w:r>
    <w:r>
      <w:rPr>
        <w:noProof/>
        <w:lang w:val="en-AU" w:eastAsia="en-AU"/>
      </w:rPr>
      <w:pict>
        <v:shape id="Text Box 10" o:spid="_x0000_s4109" type="#_x0000_t202" style="position:absolute;margin-left:197.05pt;margin-top:801.9pt;width:85.5pt;height:1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aglrQIAALI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" filled="f" stroked="f">
          <v:textbox inset="0,0,0,0">
            <w:txbxContent>
              <w:p w:rsidR="00D116F6" w:rsidRPr="0039472D" w:rsidRDefault="00D116F6" w:rsidP="0061634E">
                <w:pPr>
                  <w:pStyle w:val="BodyText"/>
                  <w:spacing w:line="244" w:lineRule="exact"/>
                  <w:rPr>
                    <w:rFonts w:ascii="Calibri Light" w:eastAsia="Calibri Light" w:hAnsi="Calibri Light" w:cs="Calibri Light"/>
                    <w:sz w:val="24"/>
                    <w:szCs w:val="24"/>
                  </w:rPr>
                </w:pPr>
                <w:r w:rsidRPr="0039472D">
                  <w:rPr>
                    <w:rFonts w:ascii="Calibri Light"/>
                    <w:color w:val="231F20"/>
                    <w:sz w:val="24"/>
                    <w:szCs w:val="24"/>
                  </w:rPr>
                  <w:t>AndrewBarrMLA</w:t>
                </w:r>
              </w:p>
            </w:txbxContent>
          </v:textbox>
          <w10:wrap anchorx="page" anchory="page"/>
        </v:shape>
      </w:pict>
    </w:r>
    <w:r>
      <w:rPr>
        <w:noProof/>
        <w:lang w:val="en-AU" w:eastAsia="en-AU"/>
      </w:rPr>
      <w:pict>
        <v:group id="Group 22" o:spid="_x0000_s4106" alt="Title: Social media logo - Description: Social media logo" style="position:absolute;margin-left:171.25pt;margin-top:798.2pt;width:19.5pt;height:19.5pt;z-index:-251653120;mso-position-horizontal-relative:page;mso-position-vertical-relative:page" coordorigin="2852,15962"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">
          <v:shape id="Freeform 14" o:spid="_x0000_s4108"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6YX8UA&#10;AADbAAAADwAAAGRycy9kb3ducmV2LnhtbESPS2vDMBCE74X8B7GBXEwiN6W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phfxQAAANsAAAAPAAAAAAAAAAAAAAAAAJgCAABkcnMv&#10;ZG93bnJldi54bWxQSwUGAAAAAAQABAD1AAAAigMAAAAA&#10;" path="m47,l26,5,9,20,,40,,237r5,22l19,275r20,9l142,285r,-108l107,177r,-47l142,130r,-19l146,89,158,69,174,56r21,-5l285,51r,-4l279,26,265,10,245,1,47,xe" fillcolor="#231f20" stroked="f">
            <v:path arrowok="t" o:connecttype="custom" o:connectlocs="47,15962;26,15967;9,15982;0,16002;0,16199;5,16221;19,16237;39,16246;142,16247;142,16139;107,16139;107,16092;142,16092;142,16073;146,16051;158,16031;174,16018;195,16013;285,16013;285,16009;279,15988;265,15972;245,15963;47,15962" o:connectangles="0,0,0,0,0,0,0,0,0,0,0,0,0,0,0,0,0,0,0,0,0,0,0,0"/>
          </v:shape>
          <v:shape id="Freeform 15" o:spid="_x0000_s4107"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cAK8UA&#10;AADbAAAADwAAAGRycy9kb3ducmV2LnhtbESPS2vDMBCE74X8B7GBXEwiN7S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9wArxQAAANsAAAAPAAAAAAAAAAAAAAAAAJgCAABkcnMv&#10;ZG93bnJldi54bWxQSwUGAAAAAAQABAD1AAAAigMAAAAA&#10;" path="m285,51r-51,l234,98r-43,l186,103r,27l234,130r,47l186,177r,108l237,285r21,-6l275,265r9,-20l285,51xe" fillcolor="#231f20" stroked="f">
            <v:path arrowok="t" o:connecttype="custom" o:connectlocs="285,16013;234,16013;234,16060;191,16060;186,16065;186,16092;234,16092;234,16139;186,16139;186,16247;237,16247;258,16241;275,16227;284,16207;285,16013" o:connectangles="0,0,0,0,0,0,0,0,0,0,0,0,0,0,0"/>
          </v:shape>
          <w10:wrap anchorx="page" anchory="page"/>
        </v:group>
      </w:pict>
    </w:r>
    <w:r>
      <w:rPr>
        <w:noProof/>
        <w:lang w:val="en-AU" w:eastAsia="en-AU"/>
      </w:rPr>
      <w:pict>
        <v:shape id="Text Box 11" o:spid="_x0000_s4105" type="#_x0000_t202" style="position:absolute;margin-left:81.65pt;margin-top:801.1pt;width:71.5pt;height:1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" filled="f" stroked="f">
          <v:textbox inset="0,0,0,0">
            <w:txbxContent>
              <w:p w:rsidR="00D116F6" w:rsidRPr="0039472D" w:rsidRDefault="00D116F6" w:rsidP="0061634E">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@ABarrMLA</w:t>
                </w:r>
              </w:p>
            </w:txbxContent>
          </v:textbox>
          <w10:wrap anchorx="page" anchory="page"/>
        </v:shape>
      </w:pict>
    </w:r>
    <w:r>
      <w:rPr>
        <w:noProof/>
        <w:lang w:val="en-AU" w:eastAsia="en-AU"/>
      </w:rPr>
      <w:pict>
        <v:group id="Group 14" o:spid="_x0000_s4097" alt="Title: Twitter logo - Description: Twitter logo" style="position:absolute;margin-left:58.65pt;margin-top:799.2pt;width:21pt;height:17pt;z-index:-251652096;mso-position-horizontal-relative:page;mso-position-vertical-relative:page" coordorigin="1134,15962" coordsize="35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">
          <v:shape id="Freeform 17" o:spid="_x0000_s4104"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SacMA&#10;AADbAAAADwAAAGRycy9kb3ducmV2LnhtbERPS2vCQBC+F/wPywi91Y1Cq0ZXKcG2Fg9ifJyH7JiE&#10;ZmfD7jam/94tFHqbj+85y3VvGtGR87VlBeNRAoK4sLrmUsHp+PY0A+EDssbGMin4IQ/r1eBhiam2&#10;Nz5Ql4dSxBD2KSqoQmhTKX1RkUE/si1x5K7WGQwRulJqh7cYbho5SZIXabDm2FBhS1lFxVf+bRRk&#10;H9fM7T935/69mJfTzcV1TT5V6nHYvy5ABOrDv/jPvdVx/jP8/h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DSacMAAADbAAAADwAAAAAAAAAAAAAAAACYAgAAZHJzL2Rv&#10;d25yZXYueG1sUEsFBgAAAAAEAAQA9QAAAIgDAAAAAA==&#10;" path="m,253r74,29l94,285r29,-2l149,279r25,-6l197,264r19,-10l11,254r-6,l,253xe" fillcolor="#231f20" stroked="f">
            <v:path arrowok="t" o:connecttype="custom" o:connectlocs="0,16215;74,16244;94,16247;123,16245;149,16241;174,16235;197,16226;216,16216;11,16216;5,16216;0,16215" o:connectangles="0,0,0,0,0,0,0,0,0,0,0"/>
          </v:shape>
          <v:shape id="Freeform 18" o:spid="_x0000_s4103"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MHsEA&#10;AADbAAAADwAAAGRycy9kb3ducmV2LnhtbERPS2vCQBC+F/oflil40009qE1dpQSfeJCmj/OQHZPQ&#10;7GzYXWP8964g9DYf33Pmy940oiPna8sKXkcJCOLC6ppLBd9f6+EMhA/IGhvLpOBKHpaL56c5ptpe&#10;+JO6PJQihrBPUUEVQptK6YuKDPqRbYkjd7LOYIjQlVI7vMRw08hxkkykwZpjQ4UtZRUVf/nZKMi2&#10;p8wd94efflO8ldPVr+uafKrU4KX/eAcRqA//4od7p+P8Cdx/iQ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iTB7BAAAA2wAAAA8AAAAAAAAAAAAAAAAAmAIAAGRycy9kb3du&#10;cmV2LnhtbFBLBQYAAAAABAAEAPUAAACGAwAAAAA=&#10;" path="m39,173r10,19l63,207r18,11l102,223,87,235r-17,9l50,250r-21,3l11,254r205,l267,211r25,-37l48,174r-4,l39,173xe" fillcolor="#231f20" stroked="f">
            <v:path arrowok="t" o:connecttype="custom" o:connectlocs="39,16135;49,16154;63,16169;81,16180;102,16185;87,16197;70,16206;50,16212;29,16215;11,16216;216,16216;267,16173;292,16136;48,16136;44,16136;39,16135" o:connectangles="0,0,0,0,0,0,0,0,0,0,0,0,0,0,0,0"/>
          </v:shape>
          <v:shape id="Freeform 19" o:spid="_x0000_s4102"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hcIA&#10;AADbAAAADwAAAGRycy9kb3ducmV2LnhtbERPTWvCQBC9F/oflhF6040eTBtdpYRqW3oQU/U8ZMck&#10;NDsbdrcx/nu3IPQ2j/c5y/VgWtGT841lBdNJAoK4tLrhSsHhezN+BuEDssbWMim4kof16vFhiZm2&#10;F95TX4RKxBD2GSqoQ+gyKX1Zk0E/sR1x5M7WGQwRukpqh5cYblo5S5K5NNhwbKixo7ym8qf4NQry&#10;93Pudp9fx2FbvlTp28n1bZEq9TQaXhcgAg3hX3x3f+g4P4W/X+I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umFwgAAANsAAAAPAAAAAAAAAAAAAAAAAJgCAABkcnMvZG93&#10;bnJldi54bWxQSwUGAAAAAAQABAD1AAAAhwMAAAAA&#10;" path="m14,100r,1l17,123r10,19l41,158r19,10l66,174r-7,l292,174r7,-16l306,139r5,-19l313,109r-278,l24,106,14,100xe" fillcolor="#231f20" stroked="f">
            <v:path arrowok="t" o:connecttype="custom" o:connectlocs="14,16062;14,16063;17,16085;27,16104;41,16120;60,16130;66,16136;59,16136;292,16136;299,16120;306,16101;311,16082;313,16071;35,16071;24,16068;14,16062" o:connectangles="0,0,0,0,0,0,0,0,0,0,0,0,0,0,0,0"/>
          </v:shape>
          <v:shape id="Freeform 20" o:spid="_x0000_s4101"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F998UA&#10;AADbAAAADwAAAGRycy9kb3ducmV2LnhtbESPQU/DMAyF70j8h8hIu7F0HDbolk1TBQzEYaLbOFuN&#10;11Y0TpVkXfn3+IDEzdZ7fu/zajO6Tg0UYuvZwGyagSKuvG25NnA8vNw/gooJ2WLnmQz8UITN+vZm&#10;hbn1V/6koUy1khCOORpoUupzrWPVkMM49T2xaGcfHCZZQ61twKuEu04/ZNlcO2xZGhrsqWio+i4v&#10;zkCxOxdh//5xGl+rp3rx/BWGrlwYM7kbt0tQicb0b/67frOCL7Dyiw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X33xQAAANsAAAAPAAAAAAAAAAAAAAAAAJgCAABkcnMv&#10;ZG93bnJldi54bWxQSwUGAAAAAAQABAD1AAAAigMAAAAA&#10;" path="m29,18l18,24,15,36r,13l18,70r9,19l40,104r-5,5l313,109r1,-8l314,100r1,-12l173,88,152,86,92,67,43,33,29,18xe" fillcolor="#231f20" stroked="f">
            <v:path arrowok="t" o:connecttype="custom" o:connectlocs="29,15980;18,15986;15,15998;15,16011;18,16032;27,16051;40,16066;35,16071;313,16071;314,16063;314,16062;315,16050;173,16050;152,16048;92,16029;43,15995;29,15980" o:connectangles="0,0,0,0,0,0,0,0,0,0,0,0,0,0,0,0,0"/>
          </v:shape>
          <v:shape id="Freeform 21" o:spid="_x0000_s4100"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3YbMIA&#10;AADbAAAADwAAAGRycy9kb3ducmV2LnhtbERPS2vCQBC+F/oflil40017qDW6ioS2WnoQ4+M8ZMck&#10;mJ0Nu2uM/94tCL3Nx/ec2aI3jejI+dqygtdRAoK4sLrmUsF+9zX8AOEDssbGMim4kYfF/Plphqm2&#10;V95Sl4dSxBD2KSqoQmhTKX1RkUE/si1x5E7WGQwRulJqh9cYbhr5liTv0mDNsaHClrKKinN+MQqy&#10;1Slzm5/fQ/9dTMrx59F1TT5WavDSL6cgAvXhX/xwr3WcP4G/X+I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hswgAAANsAAAAPAAAAAAAAAAAAAAAAAJgCAABkcnMvZG93&#10;bnJldi54bWxQSwUGAAAAAAQABAD1AAAAhwMAAAAA&#10;" path="m243,l186,28,171,78r1,5l173,88r142,l315,83r,-12l330,58,343,45r-30,l327,32r6,-10l299,22,282,10,263,3,243,xe" fillcolor="#231f20" stroked="f">
            <v:path arrowok="t" o:connecttype="custom" o:connectlocs="243,15962;186,15990;171,16040;172,16045;173,16050;315,16050;315,16045;315,16033;330,16020;343,16007;313,16007;327,15994;333,15984;299,15984;282,15972;263,15965;243,15962" o:connectangles="0,0,0,0,0,0,0,0,0,0,0,0,0,0,0,0,0"/>
          </v:shape>
          <v:shape id="Freeform 22" o:spid="_x0000_s4099"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u7TMEA&#10;AADbAAAADwAAAGRycy9kb3ducmV2LnhtbERPu27CMBTdK/EP1kViKw4MUAIGoYiWog5Vw2O+ii9J&#10;RHwd2Sakf4+HSh2Pznu16U0jOnK+tqxgMk5AEBdW11wqOB3fX99A+ICssbFMCn7Jw2Y9eFlhqu2D&#10;f6jLQyliCPsUFVQhtKmUvqjIoB/bljhyV+sMhghdKbXDRww3jZwmyUwarDk2VNhSVlFxy+9GQba/&#10;Zu778HXuP4pFOd9dXNfkc6VGw367BBGoD//iP/enVjCN6+OX+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ru0zBAAAA2wAAAA8AAAAAAAAAAAAAAAAAmAIAAGRycy9kb3du&#10;cmV2LnhtbFBLBQYAAAAABAAEAPUAAACGAwAAAAA=&#10;" path="m351,34r-19,6l313,45r30,l344,43r7,-9xe" fillcolor="#231f20" stroked="f">
            <v:path arrowok="t" o:connecttype="custom" o:connectlocs="351,15996;332,16002;313,16007;343,16007;344,16005;351,15996" o:connectangles="0,0,0,0,0,0"/>
          </v:shape>
          <v:shape id="Freeform 23" o:spid="_x0000_s4098"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18UA&#10;AADbAAAADwAAAGRycy9kb3ducmV2LnhtbESPQWvCQBSE74X+h+UVejMbPWgbXaWE1lZ6EFP1/Mg+&#10;k9Ds27C7jfHfu4LQ4zAz3zCL1WBa0ZPzjWUF4yQFQVxa3XClYP/zMXoB4QOyxtYyKbiQh9Xy8WGB&#10;mbZn3lFfhEpECPsMFdQhdJmUvqzJoE9sRxy9k3UGQ5SuktrhOcJNKydpOpUGG44LNXaU11T+Fn9G&#10;Qf55yt12830Y1uVrNXs/ur4tZko9Pw1vcxCBhvAfvre/tILJGG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5x7XxQAAANsAAAAPAAAAAAAAAAAAAAAAAJgCAABkcnMv&#10;ZG93bnJldi54bWxQSwUGAAAAAAQABAD1AAAAigMAAAAA&#10;" path="m338,14r-17,3l299,22r34,l338,14xe" fillcolor="#231f20" stroked="f">
            <v:path arrowok="t" o:connecttype="custom" o:connectlocs="338,15976;321,15979;299,15984;333,15984;338,15976" o:connectangles="0,0,0,0,0"/>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7CE" w:rsidRDefault="00A247CE" w:rsidP="00AD7D31">
      <w:pPr>
        <w:spacing w:after="0" w:line="240" w:lineRule="auto"/>
      </w:pPr>
      <w:r>
        <w:separator/>
      </w:r>
    </w:p>
  </w:footnote>
  <w:footnote w:type="continuationSeparator" w:id="0">
    <w:p w:rsidR="00A247CE" w:rsidRDefault="00A247CE" w:rsidP="00AD7D31">
      <w:pPr>
        <w:spacing w:after="0" w:line="240" w:lineRule="auto"/>
      </w:pPr>
      <w:r>
        <w:continuationSeparator/>
      </w:r>
    </w:p>
  </w:footnote>
  <w:footnote w:id="1">
    <w:p w:rsidR="00D116F6" w:rsidRDefault="00D116F6" w:rsidP="002559DA">
      <w:pPr>
        <w:pStyle w:val="FootnoteText"/>
      </w:pPr>
      <w:r>
        <w:rPr>
          <w:rStyle w:val="FootnoteReference"/>
        </w:rPr>
        <w:footnoteRef/>
      </w:r>
      <w:r>
        <w:t xml:space="preserve"> </w:t>
      </w:r>
      <w:r>
        <w:rPr>
          <w:i/>
          <w:iCs/>
          <w:sz w:val="18"/>
          <w:szCs w:val="18"/>
        </w:rPr>
        <w:t>Inquiry into an Independent Integrity Commission</w:t>
      </w:r>
      <w:r>
        <w:rPr>
          <w:sz w:val="18"/>
          <w:szCs w:val="18"/>
        </w:rPr>
        <w:t xml:space="preserve">, Select Committee on an Independent Integrity Commission, October 2017, p. 208. </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6F6" w:rsidRPr="00DD766A" w:rsidRDefault="00D116F6" w:rsidP="00313E4A">
    <w:pPr>
      <w:tabs>
        <w:tab w:val="left" w:pos="7216"/>
      </w:tabs>
      <w:spacing w:before="120" w:after="80" w:line="240" w:lineRule="auto"/>
      <w:ind w:left="5245" w:right="-626"/>
    </w:pPr>
    <w:r>
      <w:rPr>
        <w:noProof/>
        <w:lang w:eastAsia="en-AU"/>
      </w:rPr>
      <w:drawing>
        <wp:anchor distT="0" distB="0" distL="114300" distR="114300" simplePos="0" relativeHeight="251658240" behindDoc="1" locked="0" layoutInCell="1" allowOverlap="1">
          <wp:simplePos x="0" y="0"/>
          <wp:positionH relativeFrom="margin">
            <wp:posOffset>-648335</wp:posOffset>
          </wp:positionH>
          <wp:positionV relativeFrom="page">
            <wp:posOffset>0</wp:posOffset>
          </wp:positionV>
          <wp:extent cx="7551420" cy="1191895"/>
          <wp:effectExtent l="0" t="0" r="0" b="8255"/>
          <wp:wrapNone/>
          <wp:docPr id="2" name="Picture 197" descr="ACT GOV Logo and purpl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197" descr="ACT GOV Logo and purple background"/>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1420" cy="1191895"/>
                  </a:xfrm>
                  <a:prstGeom prst="rect">
                    <a:avLst/>
                  </a:prstGeom>
                </pic:spPr>
              </pic:pic>
            </a:graphicData>
          </a:graphic>
        </wp:anchor>
      </w:drawing>
    </w:r>
    <w:r w:rsidRPr="00313E4A">
      <w:rPr>
        <w:b/>
        <w:color w:val="231F20"/>
        <w:sz w:val="16"/>
      </w:rPr>
      <w:br/>
    </w:r>
    <w:r w:rsidRPr="008A04F4">
      <w:rPr>
        <w:rFonts w:ascii="Montserrat" w:hAnsi="Montserrat"/>
        <w:b/>
        <w:color w:val="FFFFFF"/>
        <w:sz w:val="36"/>
      </w:rPr>
      <w:t>Andrew Barr</w:t>
    </w:r>
    <w:r w:rsidRPr="008A04F4">
      <w:rPr>
        <w:rFonts w:ascii="Montserrat" w:hAnsi="Montserrat"/>
        <w:b/>
        <w:color w:val="FFFFFF"/>
        <w:spacing w:val="15"/>
        <w:sz w:val="48"/>
      </w:rPr>
      <w:t xml:space="preserve"> </w:t>
    </w:r>
    <w:r w:rsidRPr="008A04F4">
      <w:rPr>
        <w:rFonts w:ascii="Montserrat" w:hAnsi="Montserrat"/>
        <w:b/>
        <w:color w:val="FFFFFF"/>
        <w:sz w:val="28"/>
      </w:rPr>
      <w:t>MLA</w:t>
    </w:r>
    <w:r w:rsidRPr="00F50739">
      <w:rPr>
        <w:b/>
        <w:color w:val="231F20"/>
        <w:spacing w:val="21"/>
        <w:sz w:val="24"/>
      </w:rPr>
      <w:tab/>
    </w:r>
    <w:r>
      <w:rPr>
        <w:b/>
        <w:color w:val="231F20"/>
        <w:spacing w:val="-1"/>
        <w:sz w:val="24"/>
      </w:rPr>
      <w:br/>
    </w:r>
    <w:r>
      <w:rPr>
        <w:b/>
        <w:color w:val="231F20"/>
        <w:spacing w:val="-1"/>
        <w:sz w:val="24"/>
      </w:rPr>
      <w:br/>
    </w:r>
    <w:r w:rsidRPr="00DD766A">
      <w:rPr>
        <w:b/>
        <w:color w:val="231F20"/>
        <w:spacing w:val="-1"/>
        <w:sz w:val="24"/>
      </w:rPr>
      <w:t>Chief</w:t>
    </w:r>
    <w:r w:rsidRPr="00DD766A">
      <w:rPr>
        <w:b/>
        <w:color w:val="231F20"/>
        <w:spacing w:val="-12"/>
        <w:sz w:val="24"/>
      </w:rPr>
      <w:t xml:space="preserve"> </w:t>
    </w:r>
    <w:r w:rsidRPr="00DD766A">
      <w:rPr>
        <w:b/>
        <w:color w:val="231F20"/>
        <w:sz w:val="24"/>
      </w:rPr>
      <w:t>Minister</w:t>
    </w:r>
    <w:r w:rsidRPr="00DD766A">
      <w:t xml:space="preserve"> </w:t>
    </w:r>
    <w:r>
      <w:br/>
    </w:r>
    <w:r w:rsidRPr="00DD766A">
      <w:t>Treasurer</w:t>
    </w:r>
    <w:r w:rsidRPr="00DD766A">
      <w:br/>
      <w:t xml:space="preserve">Minister for </w:t>
    </w:r>
    <w:r>
      <w:t>Social Inclusion and Equality</w:t>
    </w:r>
    <w:r w:rsidRPr="004517FA">
      <w:t xml:space="preserve"> </w:t>
    </w:r>
    <w:r w:rsidRPr="00DD766A">
      <w:br/>
      <w:t xml:space="preserve">Minister for Tourism and </w:t>
    </w:r>
    <w:r>
      <w:t>Special</w:t>
    </w:r>
    <w:r w:rsidRPr="00DD766A">
      <w:t xml:space="preserve"> Events</w:t>
    </w:r>
    <w:r w:rsidRPr="004517FA">
      <w:t xml:space="preserve"> </w:t>
    </w:r>
    <w:r w:rsidRPr="00DD766A">
      <w:br/>
      <w:t xml:space="preserve">Minister for </w:t>
    </w:r>
    <w:r>
      <w:t>Trade, Industry and Investment</w:t>
    </w:r>
    <w:r w:rsidRPr="00DD766A">
      <w:rPr>
        <w:rFonts w:eastAsia="Arial" w:cs="Arial"/>
        <w:sz w:val="24"/>
        <w:szCs w:val="24"/>
      </w:rPr>
      <w:t xml:space="preserve"> </w:t>
    </w:r>
  </w:p>
  <w:p w:rsidR="00D116F6" w:rsidRPr="008A04F4" w:rsidRDefault="00D116F6" w:rsidP="00313E4A">
    <w:pPr>
      <w:pStyle w:val="Portfolio"/>
      <w:spacing w:after="80" w:line="240" w:lineRule="exact"/>
      <w:ind w:left="5245" w:right="-626"/>
      <w:rPr>
        <w:rFonts w:ascii="Calibri" w:hAnsi="Calibri"/>
        <w:sz w:val="12"/>
        <w:szCs w:val="20"/>
      </w:rPr>
    </w:pPr>
    <w:r w:rsidRPr="008A04F4">
      <w:rPr>
        <w:rFonts w:ascii="Calibri" w:hAnsi="Calibri"/>
        <w:sz w:val="20"/>
        <w:szCs w:val="20"/>
      </w:rPr>
      <w:t>Member</w:t>
    </w:r>
    <w:r w:rsidRPr="008A04F4">
      <w:rPr>
        <w:rFonts w:ascii="Calibri" w:hAnsi="Calibri"/>
        <w:spacing w:val="-5"/>
        <w:sz w:val="20"/>
        <w:szCs w:val="20"/>
      </w:rPr>
      <w:t xml:space="preserve"> </w:t>
    </w:r>
    <w:r w:rsidRPr="008A04F4">
      <w:rPr>
        <w:rFonts w:ascii="Calibri" w:hAnsi="Calibri"/>
        <w:spacing w:val="-2"/>
        <w:sz w:val="20"/>
        <w:szCs w:val="20"/>
      </w:rPr>
      <w:t>for</w:t>
    </w:r>
    <w:r w:rsidRPr="008A04F4">
      <w:rPr>
        <w:rFonts w:ascii="Calibri" w:hAnsi="Calibri"/>
        <w:spacing w:val="-4"/>
        <w:sz w:val="20"/>
        <w:szCs w:val="20"/>
      </w:rPr>
      <w:t xml:space="preserve"> </w:t>
    </w:r>
    <w:proofErr w:type="spellStart"/>
    <w:r w:rsidRPr="008A04F4">
      <w:rPr>
        <w:rFonts w:ascii="Calibri" w:hAnsi="Calibri"/>
        <w:sz w:val="20"/>
        <w:szCs w:val="20"/>
      </w:rPr>
      <w:t>Kurrajong</w:t>
    </w:r>
    <w:proofErr w:type="spellEnd"/>
    <w:r w:rsidRPr="008A04F4">
      <w:rPr>
        <w:rFonts w:ascii="Calibri" w:hAnsi="Calibri"/>
        <w:sz w:val="20"/>
        <w:szCs w:val="20"/>
      </w:rPr>
      <w:t xml:space="preserve"> </w:t>
    </w:r>
    <w:r w:rsidRPr="008A04F4">
      <w:rPr>
        <w:rFonts w:ascii="Calibri" w:hAnsi="Calibri"/>
        <w:sz w:val="20"/>
        <w:szCs w:val="20"/>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872B8"/>
    <w:multiLevelType w:val="hybridMultilevel"/>
    <w:tmpl w:val="57DE78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118"/>
    <o:shapelayout v:ext="edit">
      <o:idmap v:ext="edit" data="4"/>
    </o:shapelayout>
  </w:hdrShapeDefaults>
  <w:footnotePr>
    <w:footnote w:id="-1"/>
    <w:footnote w:id="0"/>
  </w:footnotePr>
  <w:endnotePr>
    <w:endnote w:id="-1"/>
    <w:endnote w:id="0"/>
  </w:endnotePr>
  <w:compat/>
  <w:rsids>
    <w:rsidRoot w:val="000E6370"/>
    <w:rsid w:val="000916CC"/>
    <w:rsid w:val="000E6370"/>
    <w:rsid w:val="00125A28"/>
    <w:rsid w:val="001450DC"/>
    <w:rsid w:val="00174B11"/>
    <w:rsid w:val="001804F3"/>
    <w:rsid w:val="001851B2"/>
    <w:rsid w:val="001D7389"/>
    <w:rsid w:val="002559DA"/>
    <w:rsid w:val="002D05B1"/>
    <w:rsid w:val="00313E4A"/>
    <w:rsid w:val="00381F9F"/>
    <w:rsid w:val="0041104E"/>
    <w:rsid w:val="004517FA"/>
    <w:rsid w:val="0047767F"/>
    <w:rsid w:val="005351C5"/>
    <w:rsid w:val="0055749D"/>
    <w:rsid w:val="005C4787"/>
    <w:rsid w:val="005E7DE1"/>
    <w:rsid w:val="0061634E"/>
    <w:rsid w:val="0064748B"/>
    <w:rsid w:val="00655CD8"/>
    <w:rsid w:val="006A1B70"/>
    <w:rsid w:val="00712BA7"/>
    <w:rsid w:val="00742013"/>
    <w:rsid w:val="00770372"/>
    <w:rsid w:val="007B0EB7"/>
    <w:rsid w:val="007B60ED"/>
    <w:rsid w:val="007D7FAC"/>
    <w:rsid w:val="00806ACB"/>
    <w:rsid w:val="00834846"/>
    <w:rsid w:val="00855531"/>
    <w:rsid w:val="008A04F4"/>
    <w:rsid w:val="008D15E5"/>
    <w:rsid w:val="009C0F09"/>
    <w:rsid w:val="009C2877"/>
    <w:rsid w:val="00A031A0"/>
    <w:rsid w:val="00A247CE"/>
    <w:rsid w:val="00AD7D31"/>
    <w:rsid w:val="00B85096"/>
    <w:rsid w:val="00C313F1"/>
    <w:rsid w:val="00CB3837"/>
    <w:rsid w:val="00D116F6"/>
    <w:rsid w:val="00DD766A"/>
    <w:rsid w:val="00E34EBF"/>
    <w:rsid w:val="00ED5634"/>
    <w:rsid w:val="00F14007"/>
    <w:rsid w:val="00F50739"/>
    <w:rsid w:val="00FB6C1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837"/>
    <w:pPr>
      <w:spacing w:after="160" w:line="259" w:lineRule="auto"/>
    </w:pPr>
    <w:rPr>
      <w:sz w:val="22"/>
      <w:szCs w:val="22"/>
      <w:lang w:eastAsia="en-US"/>
    </w:rPr>
  </w:style>
  <w:style w:type="paragraph" w:styleId="Heading4">
    <w:name w:val="heading 4"/>
    <w:basedOn w:val="Normal"/>
    <w:next w:val="Normal"/>
    <w:link w:val="Heading4Char"/>
    <w:uiPriority w:val="9"/>
    <w:semiHidden/>
    <w:unhideWhenUsed/>
    <w:qFormat/>
    <w:rsid w:val="0064748B"/>
    <w:pPr>
      <w:keepNext/>
      <w:keepLines/>
      <w:spacing w:before="40" w:after="0"/>
      <w:outlineLvl w:val="3"/>
    </w:pPr>
    <w:rPr>
      <w:rFonts w:ascii="Calibri Light" w:eastAsia="Times New Roman" w:hAnsi="Calibri Light"/>
      <w:i/>
      <w:iCs/>
      <w:color w:val="2E74B5"/>
    </w:rPr>
  </w:style>
  <w:style w:type="paragraph" w:styleId="Heading5">
    <w:name w:val="heading 5"/>
    <w:basedOn w:val="Normal"/>
    <w:link w:val="Heading5Char"/>
    <w:uiPriority w:val="1"/>
    <w:qFormat/>
    <w:rsid w:val="0064748B"/>
    <w:pPr>
      <w:widowControl w:val="0"/>
      <w:spacing w:after="0" w:line="240" w:lineRule="auto"/>
      <w:ind w:left="1133"/>
      <w:outlineLvl w:val="4"/>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D31"/>
  </w:style>
  <w:style w:type="paragraph" w:styleId="Footer">
    <w:name w:val="footer"/>
    <w:basedOn w:val="Normal"/>
    <w:link w:val="FooterChar"/>
    <w:uiPriority w:val="99"/>
    <w:unhideWhenUsed/>
    <w:rsid w:val="00AD7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D31"/>
  </w:style>
  <w:style w:type="character" w:customStyle="1" w:styleId="Heading5Char">
    <w:name w:val="Heading 5 Char"/>
    <w:link w:val="Heading5"/>
    <w:uiPriority w:val="1"/>
    <w:rsid w:val="0064748B"/>
    <w:rPr>
      <w:rFonts w:ascii="Calibri" w:eastAsia="Calibri" w:hAnsi="Calibri"/>
      <w:b/>
      <w:bCs/>
      <w:lang w:val="en-US"/>
    </w:rPr>
  </w:style>
  <w:style w:type="paragraph" w:styleId="BodyText">
    <w:name w:val="Body Text"/>
    <w:basedOn w:val="Normal"/>
    <w:link w:val="BodyTextChar"/>
    <w:uiPriority w:val="1"/>
    <w:qFormat/>
    <w:rsid w:val="0064748B"/>
    <w:pPr>
      <w:widowControl w:val="0"/>
      <w:spacing w:after="0" w:line="240" w:lineRule="auto"/>
      <w:ind w:left="20"/>
    </w:pPr>
    <w:rPr>
      <w:lang w:val="en-US"/>
    </w:rPr>
  </w:style>
  <w:style w:type="character" w:customStyle="1" w:styleId="BodyTextChar">
    <w:name w:val="Body Text Char"/>
    <w:link w:val="BodyText"/>
    <w:uiPriority w:val="1"/>
    <w:rsid w:val="0064748B"/>
    <w:rPr>
      <w:rFonts w:ascii="Calibri" w:eastAsia="Calibri" w:hAnsi="Calibri"/>
      <w:lang w:val="en-US"/>
    </w:rPr>
  </w:style>
  <w:style w:type="character" w:styleId="Hyperlink">
    <w:name w:val="Hyperlink"/>
    <w:uiPriority w:val="99"/>
    <w:unhideWhenUsed/>
    <w:rsid w:val="0064748B"/>
    <w:rPr>
      <w:color w:val="0563C1"/>
      <w:u w:val="single"/>
    </w:rPr>
  </w:style>
  <w:style w:type="character" w:customStyle="1" w:styleId="Heading4Char">
    <w:name w:val="Heading 4 Char"/>
    <w:link w:val="Heading4"/>
    <w:uiPriority w:val="9"/>
    <w:semiHidden/>
    <w:rsid w:val="0064748B"/>
    <w:rPr>
      <w:rFonts w:ascii="Calibri Light" w:eastAsia="Times New Roman" w:hAnsi="Calibri Light" w:cs="Times New Roman"/>
      <w:i/>
      <w:iCs/>
      <w:color w:val="2E74B5"/>
    </w:rPr>
  </w:style>
  <w:style w:type="paragraph" w:customStyle="1" w:styleId="Portfolio">
    <w:name w:val="Portfolio"/>
    <w:basedOn w:val="Heading4"/>
    <w:link w:val="PortfolioChar"/>
    <w:uiPriority w:val="1"/>
    <w:qFormat/>
    <w:rsid w:val="0064748B"/>
    <w:pPr>
      <w:keepNext w:val="0"/>
      <w:keepLines w:val="0"/>
      <w:widowControl w:val="0"/>
      <w:spacing w:before="0" w:line="277" w:lineRule="exact"/>
      <w:ind w:right="-59"/>
    </w:pPr>
    <w:rPr>
      <w:rFonts w:eastAsia="Calibri Light"/>
      <w:i w:val="0"/>
      <w:iCs w:val="0"/>
      <w:color w:val="231F20"/>
      <w:spacing w:val="-3"/>
      <w:sz w:val="24"/>
      <w:szCs w:val="24"/>
      <w:lang w:val="en-US"/>
    </w:rPr>
  </w:style>
  <w:style w:type="character" w:customStyle="1" w:styleId="PortfolioChar">
    <w:name w:val="Portfolio Char"/>
    <w:link w:val="Portfolio"/>
    <w:uiPriority w:val="1"/>
    <w:rsid w:val="0064748B"/>
    <w:rPr>
      <w:rFonts w:ascii="Calibri Light" w:eastAsia="Calibri Light" w:hAnsi="Calibri Light" w:cs="Times New Roman"/>
      <w:i w:val="0"/>
      <w:iCs w:val="0"/>
      <w:color w:val="231F20"/>
      <w:spacing w:val="-3"/>
      <w:sz w:val="24"/>
      <w:szCs w:val="24"/>
      <w:lang w:val="en-US"/>
    </w:rPr>
  </w:style>
  <w:style w:type="paragraph" w:styleId="BalloonText">
    <w:name w:val="Balloon Text"/>
    <w:basedOn w:val="Normal"/>
    <w:link w:val="BalloonTextChar"/>
    <w:uiPriority w:val="99"/>
    <w:semiHidden/>
    <w:unhideWhenUsed/>
    <w:rsid w:val="001450D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450DC"/>
    <w:rPr>
      <w:rFonts w:ascii="Segoe UI" w:hAnsi="Segoe UI" w:cs="Segoe UI"/>
      <w:sz w:val="18"/>
      <w:szCs w:val="18"/>
    </w:rPr>
  </w:style>
  <w:style w:type="character" w:customStyle="1" w:styleId="Calibri12">
    <w:name w:val="Calibri 12"/>
    <w:basedOn w:val="DefaultParagraphFont"/>
    <w:uiPriority w:val="1"/>
    <w:qFormat/>
    <w:rsid w:val="002559DA"/>
    <w:rPr>
      <w:rFonts w:ascii="Calibri" w:hAnsi="Calibri"/>
      <w:sz w:val="24"/>
    </w:rPr>
  </w:style>
  <w:style w:type="paragraph" w:styleId="ListParagraph">
    <w:name w:val="List Paragraph"/>
    <w:basedOn w:val="Normal"/>
    <w:uiPriority w:val="34"/>
    <w:qFormat/>
    <w:rsid w:val="002559DA"/>
    <w:pPr>
      <w:widowControl w:val="0"/>
      <w:spacing w:after="0" w:line="240" w:lineRule="auto"/>
      <w:ind w:left="720"/>
      <w:contextualSpacing/>
    </w:pPr>
    <w:rPr>
      <w:rFonts w:ascii="Times New Roman" w:eastAsia="Times New Roman" w:hAnsi="Times New Roman"/>
      <w:iCs/>
      <w:sz w:val="24"/>
      <w:szCs w:val="24"/>
      <w:lang w:val="en-US"/>
    </w:rPr>
  </w:style>
  <w:style w:type="paragraph" w:styleId="FootnoteText">
    <w:name w:val="footnote text"/>
    <w:basedOn w:val="Normal"/>
    <w:link w:val="FootnoteTextChar"/>
    <w:uiPriority w:val="99"/>
    <w:semiHidden/>
    <w:unhideWhenUsed/>
    <w:rsid w:val="002559DA"/>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2559D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2559DA"/>
    <w:rPr>
      <w:vertAlign w:val="superscript"/>
    </w:rPr>
  </w:style>
</w:styles>
</file>

<file path=word/webSettings.xml><?xml version="1.0" encoding="utf-8"?>
<w:webSettings xmlns:r="http://schemas.openxmlformats.org/officeDocument/2006/relationships" xmlns:w="http://schemas.openxmlformats.org/wordprocessingml/2006/main">
  <w:divs>
    <w:div w:id="284696505">
      <w:bodyDiv w:val="1"/>
      <w:marLeft w:val="0"/>
      <w:marRight w:val="0"/>
      <w:marTop w:val="0"/>
      <w:marBottom w:val="0"/>
      <w:divBdr>
        <w:top w:val="none" w:sz="0" w:space="0" w:color="auto"/>
        <w:left w:val="none" w:sz="0" w:space="0" w:color="auto"/>
        <w:bottom w:val="none" w:sz="0" w:space="0" w:color="auto"/>
        <w:right w:val="none" w:sz="0" w:space="0" w:color="auto"/>
      </w:divBdr>
    </w:div>
    <w:div w:id="20134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mittees@parliament.act.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Email%20barr@act.gov.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Letterhead template</vt:lpstr>
    </vt:vector>
  </TitlesOfParts>
  <Company>ACT Government</Company>
  <LinksUpToDate>false</LinksUpToDate>
  <CharactersWithSpaces>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response - Draft Integrity Commission Bill 2018</dc:title>
  <dc:subject/>
  <dc:creator/>
  <cp:keywords/>
  <dc:description/>
  <cp:lastModifiedBy>anne shannon</cp:lastModifiedBy>
  <cp:revision>7</cp:revision>
  <cp:lastPrinted>2018-08-24T07:17:00Z</cp:lastPrinted>
  <dcterms:created xsi:type="dcterms:W3CDTF">2018-11-25T20:52:00Z</dcterms:created>
  <dcterms:modified xsi:type="dcterms:W3CDTF">2018-11-30T01:39:00Z</dcterms:modified>
</cp:coreProperties>
</file>