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B3822" w14:textId="00CB3F2D" w:rsidR="00431F3D" w:rsidRDefault="00E24E15" w:rsidP="00431F3D">
      <w:pPr>
        <w:pStyle w:val="Committeename"/>
      </w:pPr>
      <w:r>
        <w:t xml:space="preserve">Standing Committee on </w:t>
      </w:r>
      <w:r w:rsidR="009254ED">
        <w:t>Public Accounts and Administration</w:t>
      </w:r>
    </w:p>
    <w:p w14:paraId="07952B19" w14:textId="77777777" w:rsidR="006D4A0A" w:rsidRDefault="00863546" w:rsidP="00863546">
      <w:pPr>
        <w:pStyle w:val="Heading1"/>
        <w:spacing w:after="480"/>
      </w:pPr>
      <w:r>
        <w:t>Media release</w:t>
      </w:r>
    </w:p>
    <w:p w14:paraId="00A32126" w14:textId="5C9AC776" w:rsidR="00863546" w:rsidRPr="00863546" w:rsidRDefault="00E24E15" w:rsidP="009254ED">
      <w:pPr>
        <w:pStyle w:val="Heading2"/>
        <w:spacing w:after="600"/>
        <w:ind w:left="0" w:firstLine="0"/>
        <w:jc w:val="center"/>
      </w:pPr>
      <w:r>
        <w:t>Report released for the</w:t>
      </w:r>
      <w:r w:rsidR="00073D59">
        <w:t xml:space="preserve"> </w:t>
      </w:r>
      <w:r w:rsidR="00827C94">
        <w:t>I</w:t>
      </w:r>
      <w:r w:rsidR="00073D59">
        <w:t xml:space="preserve">nquiry into </w:t>
      </w:r>
      <w:r w:rsidR="009254ED" w:rsidRPr="009254ED">
        <w:t>Public Sector (Closing the Gap) Amendment Bill 2025</w:t>
      </w:r>
    </w:p>
    <w:p w14:paraId="2E1DA20B" w14:textId="55E47C2B" w:rsidR="00E071AD" w:rsidRDefault="00E24E15" w:rsidP="00863546">
      <w:r w:rsidRPr="00B6329A">
        <w:rPr>
          <w:shd w:val="clear" w:color="auto" w:fill="FFFFFF"/>
        </w:rPr>
        <w:t xml:space="preserve">Today </w:t>
      </w:r>
      <w:r>
        <w:t xml:space="preserve">the Standing Committee on </w:t>
      </w:r>
      <w:r w:rsidR="009254ED">
        <w:t>Public Accounts and Administration</w:t>
      </w:r>
      <w:r>
        <w:t xml:space="preserve"> tabled </w:t>
      </w:r>
      <w:r w:rsidR="00B6329A">
        <w:t xml:space="preserve">the </w:t>
      </w:r>
      <w:r>
        <w:t xml:space="preserve">report </w:t>
      </w:r>
      <w:r w:rsidR="00B6329A">
        <w:t>on</w:t>
      </w:r>
      <w:r>
        <w:t xml:space="preserve"> </w:t>
      </w:r>
      <w:r w:rsidR="00E071AD">
        <w:t>its</w:t>
      </w:r>
      <w:r>
        <w:t xml:space="preserve"> </w:t>
      </w:r>
      <w:r>
        <w:rPr>
          <w:i/>
          <w:iCs/>
        </w:rPr>
        <w:t xml:space="preserve">Inquiry into </w:t>
      </w:r>
      <w:r w:rsidR="009254ED" w:rsidRPr="009254ED">
        <w:rPr>
          <w:i/>
          <w:iCs/>
        </w:rPr>
        <w:t>Public Sector (Closing the Gap) Amendment Bill 2025</w:t>
      </w:r>
      <w:r w:rsidR="009254ED">
        <w:t>.</w:t>
      </w:r>
      <w:r>
        <w:t xml:space="preserve"> </w:t>
      </w:r>
    </w:p>
    <w:p w14:paraId="19570E76" w14:textId="08D5ACC8" w:rsidR="00E071AD" w:rsidRPr="0086154D" w:rsidRDefault="00E071AD" w:rsidP="00863546">
      <w:r w:rsidRPr="0086154D">
        <w:t>The Committee received</w:t>
      </w:r>
      <w:r w:rsidR="009254ED" w:rsidRPr="0086154D">
        <w:t xml:space="preserve"> 18 submissions and held one public hearing</w:t>
      </w:r>
      <w:r w:rsidRPr="0086154D">
        <w:t>.</w:t>
      </w:r>
    </w:p>
    <w:p w14:paraId="10927F0E" w14:textId="559F9500" w:rsidR="00DB056E" w:rsidRPr="0086154D" w:rsidRDefault="003E4B7C" w:rsidP="00863546">
      <w:r w:rsidRPr="0086154D">
        <w:t xml:space="preserve">The Committee Chair, Mr </w:t>
      </w:r>
      <w:r w:rsidR="009254ED" w:rsidRPr="0086154D">
        <w:t>Jame Milligan MLA</w:t>
      </w:r>
      <w:r w:rsidRPr="0086154D">
        <w:t xml:space="preserve">, said: </w:t>
      </w:r>
    </w:p>
    <w:p w14:paraId="38915C2A" w14:textId="39448A99" w:rsidR="008C6459" w:rsidRPr="0086154D" w:rsidRDefault="00814E8F" w:rsidP="00863546">
      <w:r w:rsidRPr="0086154D">
        <w:t>“</w:t>
      </w:r>
      <w:r w:rsidR="009254ED" w:rsidRPr="0086154D">
        <w:t xml:space="preserve">The Committee supports the passage of the Bill with some </w:t>
      </w:r>
      <w:proofErr w:type="gramStart"/>
      <w:r w:rsidR="009254ED" w:rsidRPr="0086154D">
        <w:t>amendments, and</w:t>
      </w:r>
      <w:proofErr w:type="gramEnd"/>
      <w:r w:rsidR="009254ED" w:rsidRPr="0086154D">
        <w:t xml:space="preserve"> also recommends a post-implementation review be held</w:t>
      </w:r>
      <w:r w:rsidRPr="0086154D">
        <w:t>.</w:t>
      </w:r>
      <w:r w:rsidR="008C6459" w:rsidRPr="0086154D">
        <w:t>”</w:t>
      </w:r>
    </w:p>
    <w:p w14:paraId="0D3B51BA" w14:textId="0B20D2B2" w:rsidR="00073D59" w:rsidRPr="0086154D" w:rsidRDefault="00E24E15" w:rsidP="00863546">
      <w:pPr>
        <w:rPr>
          <w:shd w:val="clear" w:color="auto" w:fill="FFFFFF"/>
        </w:rPr>
      </w:pPr>
      <w:r w:rsidRPr="0086154D">
        <w:t>The report makes</w:t>
      </w:r>
      <w:r w:rsidR="009254ED" w:rsidRPr="0086154D">
        <w:t xml:space="preserve"> five</w:t>
      </w:r>
      <w:r w:rsidRPr="0086154D">
        <w:t xml:space="preserve"> recommendations</w:t>
      </w:r>
      <w:r w:rsidR="003E4B7C" w:rsidRPr="0086154D">
        <w:t>.</w:t>
      </w:r>
    </w:p>
    <w:p w14:paraId="65B7A536" w14:textId="762A129F" w:rsidR="00073D59" w:rsidRDefault="00E071AD" w:rsidP="00863546">
      <w:pPr>
        <w:rPr>
          <w:shd w:val="clear" w:color="auto" w:fill="FFFFFF"/>
        </w:rPr>
      </w:pPr>
      <w:r w:rsidRPr="0086154D">
        <w:rPr>
          <w:shd w:val="clear" w:color="auto" w:fill="FFFFFF"/>
        </w:rPr>
        <w:t xml:space="preserve">The Committee thanks </w:t>
      </w:r>
      <w:r w:rsidR="009254ED" w:rsidRPr="0086154D">
        <w:rPr>
          <w:shd w:val="clear" w:color="auto" w:fill="FFFFFF"/>
        </w:rPr>
        <w:t>everyone who ca</w:t>
      </w:r>
      <w:r w:rsidR="009254ED">
        <w:rPr>
          <w:shd w:val="clear" w:color="auto" w:fill="FFFFFF"/>
        </w:rPr>
        <w:t>me forward to give evidence in this inquiry.</w:t>
      </w:r>
    </w:p>
    <w:p w14:paraId="5149F184" w14:textId="0B418C2B" w:rsidR="00073D59" w:rsidRDefault="000071CA" w:rsidP="00863546">
      <w:pPr>
        <w:rPr>
          <w:shd w:val="clear" w:color="auto" w:fill="FFFFFF"/>
        </w:rPr>
      </w:pPr>
      <w:r>
        <w:rPr>
          <w:shd w:val="clear" w:color="auto" w:fill="FFFFFF"/>
        </w:rPr>
        <w:t xml:space="preserve">The Committee’s report is available </w:t>
      </w:r>
      <w:r w:rsidR="00E071AD">
        <w:rPr>
          <w:shd w:val="clear" w:color="auto" w:fill="FFFFFF"/>
        </w:rPr>
        <w:t xml:space="preserve">on the Assembly’s webpage: </w:t>
      </w:r>
      <w:hyperlink r:id="rId8" w:history="1">
        <w:r w:rsidR="00E071AD" w:rsidRPr="00E071AD">
          <w:rPr>
            <w:rStyle w:val="Hyperlink"/>
            <w:shd w:val="clear" w:color="auto" w:fill="FFFFFF"/>
          </w:rPr>
          <w:t>Recent reports - ACT Legislative Assembly</w:t>
        </w:r>
      </w:hyperlink>
      <w:r w:rsidR="00E071AD">
        <w:rPr>
          <w:shd w:val="clear" w:color="auto" w:fill="FFFFFF"/>
        </w:rPr>
        <w:t>.</w:t>
      </w:r>
    </w:p>
    <w:p w14:paraId="1CC33A2F" w14:textId="77777777" w:rsidR="00863546" w:rsidRDefault="00863546" w:rsidP="00863546">
      <w:pPr>
        <w:rPr>
          <w:shd w:val="clear" w:color="auto" w:fill="FFFFFF"/>
        </w:rPr>
      </w:pPr>
      <w:r>
        <w:rPr>
          <w:shd w:val="clear" w:color="auto" w:fill="FFFFFF"/>
        </w:rPr>
        <w:t> </w:t>
      </w:r>
    </w:p>
    <w:p w14:paraId="089BDFC4" w14:textId="1D2F35E9" w:rsidR="00863546" w:rsidRDefault="009254ED" w:rsidP="00863546">
      <w:pPr>
        <w:pStyle w:val="NoSpacing"/>
        <w:rPr>
          <w:shd w:val="clear" w:color="auto" w:fill="FFFFFF"/>
        </w:rPr>
      </w:pPr>
      <w:r>
        <w:rPr>
          <w:shd w:val="clear" w:color="auto" w:fill="FFFFFF"/>
        </w:rPr>
        <w:t xml:space="preserve">21 October </w:t>
      </w:r>
      <w:r w:rsidR="000071CA">
        <w:rPr>
          <w:shd w:val="clear" w:color="auto" w:fill="FFFFFF"/>
        </w:rPr>
        <w:t>2025</w:t>
      </w:r>
    </w:p>
    <w:p w14:paraId="5EE408A4" w14:textId="77777777" w:rsidR="00863546" w:rsidRDefault="00863546" w:rsidP="00863546">
      <w:pPr>
        <w:pStyle w:val="NoSpacing"/>
        <w:spacing w:after="360"/>
        <w:rPr>
          <w:shd w:val="clear" w:color="auto" w:fill="FFFFFF"/>
        </w:rPr>
      </w:pPr>
      <w:r>
        <w:rPr>
          <w:shd w:val="clear" w:color="auto" w:fill="FFFFFF"/>
        </w:rPr>
        <w:t>STATEMENT ENDS</w:t>
      </w:r>
    </w:p>
    <w:tbl>
      <w:tblPr>
        <w:tblStyle w:val="TableGridLight"/>
        <w:tblW w:w="4500" w:type="pct"/>
        <w:jc w:val="center"/>
        <w:tblCellMar>
          <w:top w:w="142" w:type="dxa"/>
          <w:left w:w="17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8123"/>
      </w:tblGrid>
      <w:tr w:rsidR="00863546" w:rsidRPr="00863546" w14:paraId="38B3816B" w14:textId="77777777" w:rsidTr="00863546">
        <w:trPr>
          <w:jc w:val="center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D2C5C62" w14:textId="77777777" w:rsidR="00863546" w:rsidRDefault="00863546" w:rsidP="00863546">
            <w:pPr>
              <w:pStyle w:val="Tablebody"/>
              <w:rPr>
                <w:b/>
                <w:bCs/>
              </w:rPr>
            </w:pPr>
            <w:r w:rsidRPr="00863546">
              <w:rPr>
                <w:b/>
                <w:bCs/>
              </w:rPr>
              <w:t>For further information</w:t>
            </w:r>
            <w:r>
              <w:rPr>
                <w:b/>
                <w:bCs/>
              </w:rPr>
              <w:t>, please contact:</w:t>
            </w:r>
          </w:p>
          <w:p w14:paraId="59E10F84" w14:textId="0BBCD156" w:rsidR="00863546" w:rsidRPr="000513FB" w:rsidRDefault="00E24E15" w:rsidP="000513FB">
            <w:pPr>
              <w:pStyle w:val="ListParagraph"/>
              <w:spacing w:before="120" w:after="60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Mr </w:t>
            </w:r>
            <w:r w:rsidR="009254ED">
              <w:rPr>
                <w:sz w:val="20"/>
                <w:szCs w:val="20"/>
              </w:rPr>
              <w:t>James Milligan</w:t>
            </w:r>
            <w:r w:rsidR="00863546" w:rsidRPr="000513FB">
              <w:rPr>
                <w:sz w:val="20"/>
                <w:szCs w:val="20"/>
              </w:rPr>
              <w:t xml:space="preserve"> MLA, chair – (02) 620 </w:t>
            </w:r>
            <w:r w:rsidR="009254ED">
              <w:rPr>
                <w:sz w:val="20"/>
                <w:szCs w:val="20"/>
              </w:rPr>
              <w:t>51010</w:t>
            </w:r>
          </w:p>
          <w:p w14:paraId="2A1D14CB" w14:textId="00AC2DED" w:rsidR="00863546" w:rsidRPr="00863546" w:rsidRDefault="00E24E15" w:rsidP="000513FB">
            <w:pPr>
              <w:pStyle w:val="ListParagraph"/>
              <w:spacing w:before="60" w:after="120"/>
              <w:ind w:left="357" w:hanging="357"/>
            </w:pPr>
            <w:r>
              <w:rPr>
                <w:sz w:val="20"/>
                <w:szCs w:val="20"/>
              </w:rPr>
              <w:t>Ms Sophie Milne</w:t>
            </w:r>
            <w:r w:rsidR="00863546" w:rsidRPr="000513FB">
              <w:rPr>
                <w:sz w:val="20"/>
                <w:szCs w:val="20"/>
              </w:rPr>
              <w:t xml:space="preserve">, secretary – (02) 620 </w:t>
            </w:r>
            <w:r w:rsidR="000071CA">
              <w:rPr>
                <w:sz w:val="20"/>
                <w:szCs w:val="20"/>
              </w:rPr>
              <w:t>50435</w:t>
            </w:r>
            <w:r w:rsidR="00863546" w:rsidRPr="000513FB">
              <w:rPr>
                <w:sz w:val="20"/>
                <w:szCs w:val="20"/>
              </w:rPr>
              <w:t xml:space="preserve"> or</w:t>
            </w:r>
            <w:r w:rsidR="000513FB">
              <w:rPr>
                <w:sz w:val="20"/>
                <w:szCs w:val="20"/>
              </w:rPr>
              <w:t xml:space="preserve"> </w:t>
            </w:r>
            <w:r w:rsidR="00863546" w:rsidRPr="000071CA">
              <w:rPr>
                <w:sz w:val="20"/>
                <w:szCs w:val="20"/>
              </w:rPr>
              <w:t>LA</w:t>
            </w:r>
            <w:r w:rsidRPr="000071CA">
              <w:rPr>
                <w:sz w:val="20"/>
                <w:szCs w:val="20"/>
              </w:rPr>
              <w:t>C</w:t>
            </w:r>
            <w:r w:rsidR="00863546" w:rsidRPr="000071CA">
              <w:rPr>
                <w:sz w:val="20"/>
                <w:szCs w:val="20"/>
              </w:rPr>
              <w:t>ommittee</w:t>
            </w:r>
            <w:r w:rsidR="009254ED">
              <w:rPr>
                <w:sz w:val="20"/>
                <w:szCs w:val="20"/>
              </w:rPr>
              <w:t>PAA</w:t>
            </w:r>
            <w:r w:rsidR="00863546" w:rsidRPr="000071CA">
              <w:rPr>
                <w:sz w:val="20"/>
                <w:szCs w:val="20"/>
              </w:rPr>
              <w:t>@parliament.act.gov.au</w:t>
            </w:r>
          </w:p>
        </w:tc>
      </w:tr>
    </w:tbl>
    <w:p w14:paraId="5978BF42" w14:textId="77777777" w:rsidR="00863546" w:rsidRDefault="00863546" w:rsidP="00863546">
      <w:pPr>
        <w:pStyle w:val="NoSpacing"/>
        <w:rPr>
          <w:shd w:val="clear" w:color="auto" w:fill="FFFFFF"/>
        </w:rPr>
      </w:pPr>
    </w:p>
    <w:p w14:paraId="385FE845" w14:textId="77777777" w:rsidR="009254ED" w:rsidRPr="009254ED" w:rsidRDefault="009254ED" w:rsidP="009254ED"/>
    <w:p w14:paraId="0E2BA421" w14:textId="33FA62A4" w:rsidR="009254ED" w:rsidRPr="009254ED" w:rsidRDefault="009254ED" w:rsidP="009254ED">
      <w:pPr>
        <w:tabs>
          <w:tab w:val="left" w:pos="2955"/>
        </w:tabs>
      </w:pPr>
      <w:r>
        <w:tab/>
      </w:r>
    </w:p>
    <w:sectPr w:rsidR="009254ED" w:rsidRPr="009254ED" w:rsidSect="001E1EC0">
      <w:footerReference w:type="default" r:id="rId9"/>
      <w:headerReference w:type="first" r:id="rId10"/>
      <w:footerReference w:type="first" r:id="rId11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303CC" w14:textId="77777777" w:rsidR="00E24E15" w:rsidRDefault="00E24E15" w:rsidP="003C03E9">
      <w:pPr>
        <w:spacing w:after="0" w:line="240" w:lineRule="auto"/>
      </w:pPr>
      <w:r>
        <w:separator/>
      </w:r>
    </w:p>
    <w:p w14:paraId="32D58319" w14:textId="77777777" w:rsidR="00E24E15" w:rsidRDefault="00E24E15"/>
  </w:endnote>
  <w:endnote w:type="continuationSeparator" w:id="0">
    <w:p w14:paraId="2FFF9873" w14:textId="77777777" w:rsidR="00E24E15" w:rsidRDefault="00E24E15" w:rsidP="003C03E9">
      <w:pPr>
        <w:spacing w:after="0" w:line="240" w:lineRule="auto"/>
      </w:pPr>
      <w:r>
        <w:continuationSeparator/>
      </w:r>
    </w:p>
    <w:p w14:paraId="7B8842C0" w14:textId="77777777" w:rsidR="00E24E15" w:rsidRDefault="00E24E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﷽﷽﷽﷽﷽﷽﷽﷽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29DB" w14:textId="77777777" w:rsidR="00FA2F7D" w:rsidRDefault="00FA2F7D" w:rsidP="00110D21">
    <w:pPr>
      <w:pStyle w:val="Footer"/>
    </w:pPr>
  </w:p>
  <w:p w14:paraId="3F7DA228" w14:textId="77777777" w:rsidR="002A3D25" w:rsidRDefault="002A3D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57C42" w14:textId="69AD25D3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AD1C87">
      <w:rPr>
        <w:noProof/>
        <w:color w:val="1A234C"/>
        <w:sz w:val="16"/>
        <w:szCs w:val="16"/>
      </w:rPr>
      <w:t>Standing Committee on Public Accounts and Administration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6205 </w:t>
    </w:r>
    <w:r w:rsidR="003E4B7C">
      <w:rPr>
        <w:rFonts w:ascii="Segoe UI Symbol" w:hAnsi="Segoe UI Symbol" w:cs="Segoe UI Symbol"/>
        <w:color w:val="1A234C"/>
        <w:sz w:val="16"/>
        <w:szCs w:val="16"/>
      </w:rPr>
      <w:t>0435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1" w:history="1">
      <w:r w:rsidR="009254ED" w:rsidRPr="002D3E7F">
        <w:rPr>
          <w:rStyle w:val="Hyperlink"/>
          <w:rFonts w:ascii="Segoe UI Symbol" w:hAnsi="Segoe UI Symbol" w:cs="Segoe UI Symbol"/>
          <w:sz w:val="16"/>
          <w:szCs w:val="16"/>
        </w:rPr>
        <w:t>LACommitteePAA@parliament.act.gov.au</w:t>
      </w:r>
    </w:hyperlink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FF56E" w14:textId="77777777" w:rsidR="00E24E15" w:rsidRDefault="00E24E15" w:rsidP="00502117">
      <w:pPr>
        <w:spacing w:after="0" w:line="240" w:lineRule="auto"/>
      </w:pPr>
      <w:r>
        <w:separator/>
      </w:r>
    </w:p>
  </w:footnote>
  <w:footnote w:type="continuationSeparator" w:id="0">
    <w:p w14:paraId="7B060011" w14:textId="77777777" w:rsidR="00E24E15" w:rsidRDefault="00E24E15" w:rsidP="003C03E9">
      <w:pPr>
        <w:spacing w:after="0" w:line="240" w:lineRule="auto"/>
      </w:pPr>
      <w:r>
        <w:continuationSeparator/>
      </w:r>
    </w:p>
    <w:p w14:paraId="303D870F" w14:textId="77777777" w:rsidR="00E24E15" w:rsidRDefault="00E24E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0430C" w14:textId="3E9731DA" w:rsidR="00FA5E42" w:rsidRDefault="00FA2F7D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</w:rPr>
      <w:drawing>
        <wp:anchor distT="0" distB="0" distL="114300" distR="114300" simplePos="0" relativeHeight="251657216" behindDoc="0" locked="0" layoutInCell="1" allowOverlap="1" wp14:anchorId="5798AC6B" wp14:editId="171B6D40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0628FDA7" w14:textId="7777777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36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03439771">
    <w:abstractNumId w:val="15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3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4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E15"/>
    <w:rsid w:val="000071CA"/>
    <w:rsid w:val="0004433C"/>
    <w:rsid w:val="000513FB"/>
    <w:rsid w:val="00073D59"/>
    <w:rsid w:val="000754C4"/>
    <w:rsid w:val="00091659"/>
    <w:rsid w:val="000D3BB9"/>
    <w:rsid w:val="000E3BE6"/>
    <w:rsid w:val="00110D21"/>
    <w:rsid w:val="0014392D"/>
    <w:rsid w:val="00156BF3"/>
    <w:rsid w:val="00166FCE"/>
    <w:rsid w:val="001A041A"/>
    <w:rsid w:val="001D38F4"/>
    <w:rsid w:val="001E1EC0"/>
    <w:rsid w:val="001F6AD4"/>
    <w:rsid w:val="00221F14"/>
    <w:rsid w:val="00273F61"/>
    <w:rsid w:val="0027673A"/>
    <w:rsid w:val="002A3D25"/>
    <w:rsid w:val="002C22E5"/>
    <w:rsid w:val="003004A0"/>
    <w:rsid w:val="003533BD"/>
    <w:rsid w:val="00376140"/>
    <w:rsid w:val="003C03E9"/>
    <w:rsid w:val="003E4B7C"/>
    <w:rsid w:val="00431F3D"/>
    <w:rsid w:val="004614F7"/>
    <w:rsid w:val="004C44E6"/>
    <w:rsid w:val="004D2C7E"/>
    <w:rsid w:val="00502117"/>
    <w:rsid w:val="005552EA"/>
    <w:rsid w:val="00560E8A"/>
    <w:rsid w:val="005A4F0B"/>
    <w:rsid w:val="005D2D97"/>
    <w:rsid w:val="005D7F3A"/>
    <w:rsid w:val="00605E20"/>
    <w:rsid w:val="006D4A0A"/>
    <w:rsid w:val="006D6584"/>
    <w:rsid w:val="006E7D7B"/>
    <w:rsid w:val="0070044E"/>
    <w:rsid w:val="007141D8"/>
    <w:rsid w:val="007370AD"/>
    <w:rsid w:val="00814E8F"/>
    <w:rsid w:val="00827C94"/>
    <w:rsid w:val="0086154D"/>
    <w:rsid w:val="00863546"/>
    <w:rsid w:val="00872845"/>
    <w:rsid w:val="008800AE"/>
    <w:rsid w:val="008822A5"/>
    <w:rsid w:val="008B567D"/>
    <w:rsid w:val="008C6459"/>
    <w:rsid w:val="008F327E"/>
    <w:rsid w:val="00900B0E"/>
    <w:rsid w:val="00913885"/>
    <w:rsid w:val="009153F0"/>
    <w:rsid w:val="009254ED"/>
    <w:rsid w:val="00950030"/>
    <w:rsid w:val="00983C68"/>
    <w:rsid w:val="009B150A"/>
    <w:rsid w:val="009B15D6"/>
    <w:rsid w:val="009E30E8"/>
    <w:rsid w:val="009F42E2"/>
    <w:rsid w:val="00A46180"/>
    <w:rsid w:val="00AD1C87"/>
    <w:rsid w:val="00AF4939"/>
    <w:rsid w:val="00B0422E"/>
    <w:rsid w:val="00B6329A"/>
    <w:rsid w:val="00C108B4"/>
    <w:rsid w:val="00C43599"/>
    <w:rsid w:val="00D27851"/>
    <w:rsid w:val="00D46F14"/>
    <w:rsid w:val="00D93BC7"/>
    <w:rsid w:val="00DB003D"/>
    <w:rsid w:val="00DB056E"/>
    <w:rsid w:val="00DC109A"/>
    <w:rsid w:val="00DF43D5"/>
    <w:rsid w:val="00DF4B56"/>
    <w:rsid w:val="00E071AD"/>
    <w:rsid w:val="00E24E15"/>
    <w:rsid w:val="00EB2FCC"/>
    <w:rsid w:val="00EC3781"/>
    <w:rsid w:val="00ED4AB6"/>
    <w:rsid w:val="00EE20E5"/>
    <w:rsid w:val="00EE6040"/>
    <w:rsid w:val="00F23536"/>
    <w:rsid w:val="00F53532"/>
    <w:rsid w:val="00FA2F7D"/>
    <w:rsid w:val="00FA5E42"/>
    <w:rsid w:val="00FA7129"/>
    <w:rsid w:val="00F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4868F"/>
  <w15:chartTrackingRefBased/>
  <w15:docId w15:val="{4F5502CA-0AEE-47F9-B699-8DB9D477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3546"/>
    <w:pPr>
      <w:keepNext/>
      <w:keepLines/>
      <w:spacing w:before="1000" w:after="240"/>
      <w:jc w:val="center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546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iPriority w:val="99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table" w:styleId="TableGridLight">
    <w:name w:val="Grid Table Light"/>
    <w:basedOn w:val="TableNormal"/>
    <w:uiPriority w:val="40"/>
    <w:rsid w:val="008635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1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Recent-Repor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PAA@parliament.act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mittee\10%20Publication%20-%20Templates%20and%20Forms\11th%20Assembly%20-%20Templates\Approved%20templates,%20guides%20and%20forms\New%20inquiries\Template%20-%20media%20release%20-%20new%20inqui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45DF3-AB6C-46C8-B898-F12F26B61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media release - new inquiry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media release - new inquiry</vt:lpstr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media release - new inquiry</dc:title>
  <dc:subject/>
  <dc:creator>Hough, Anna</dc:creator>
  <cp:keywords/>
  <dc:description/>
  <cp:lastModifiedBy>Zhu, Mae</cp:lastModifiedBy>
  <cp:revision>3</cp:revision>
  <cp:lastPrinted>2025-10-21T00:34:00Z</cp:lastPrinted>
  <dcterms:created xsi:type="dcterms:W3CDTF">2025-10-21T00:34:00Z</dcterms:created>
  <dcterms:modified xsi:type="dcterms:W3CDTF">2025-10-21T00:34:00Z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2023-01-31T01:18:39Z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4e2be2ce-ab34-4c4b-9f36-e256d2df8f3c</vt:lpwstr>
  </property>
  <property fmtid="{D5CDD505-2E9C-101B-9397-08002B2CF9AE}" pid="8" name="MSIP_Label_69af8531-eb46-4968-8cb3-105d2f5ea87e_ContentBits">
    <vt:lpwstr>0</vt:lpwstr>
  </property>
</Properties>
</file>