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7DD9" w14:textId="225432FE" w:rsidR="00947527" w:rsidRPr="00947527" w:rsidRDefault="00947527" w:rsidP="00947527">
      <w:pPr>
        <w:keepNext/>
        <w:keepLines/>
        <w:jc w:val="center"/>
        <w:rPr>
          <w:rFonts w:ascii="Times New Roman" w:hAnsi="Times New Roman"/>
          <w:b/>
          <w:bCs/>
          <w:lang w:val="en-AU"/>
        </w:rPr>
      </w:pPr>
      <w:r w:rsidRPr="00947527">
        <w:rPr>
          <w:rFonts w:ascii="Times New Roman" w:hAnsi="Times New Roman"/>
          <w:b/>
          <w:bCs/>
          <w:noProof/>
          <w:lang w:val="en-AU"/>
        </w:rPr>
        <w:drawing>
          <wp:inline distT="0" distB="0" distL="0" distR="0" wp14:anchorId="4EE3A6D1" wp14:editId="04B9ABA1">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6170C712" w14:textId="77777777" w:rsidR="00947527" w:rsidRPr="00947527" w:rsidRDefault="00947527" w:rsidP="00947527">
      <w:pPr>
        <w:keepNext/>
        <w:keepLines/>
        <w:spacing w:before="200"/>
        <w:jc w:val="center"/>
        <w:rPr>
          <w:rFonts w:ascii="Calibri" w:hAnsi="Calibri"/>
          <w:sz w:val="36"/>
          <w:lang w:val="en-AU"/>
        </w:rPr>
      </w:pPr>
      <w:r w:rsidRPr="00947527">
        <w:rPr>
          <w:rFonts w:ascii="Calibri" w:hAnsi="Calibri"/>
          <w:sz w:val="36"/>
          <w:lang w:val="en-AU"/>
        </w:rPr>
        <w:t>Legislative Assembly for the</w:t>
      </w:r>
      <w:r w:rsidRPr="00947527">
        <w:rPr>
          <w:rFonts w:ascii="Calibri" w:hAnsi="Calibri"/>
          <w:sz w:val="36"/>
          <w:lang w:val="en-AU"/>
        </w:rPr>
        <w:br/>
        <w:t>Australian Capital Territory</w:t>
      </w:r>
    </w:p>
    <w:p w14:paraId="3E91E431" w14:textId="77777777" w:rsidR="00947527" w:rsidRPr="00947527" w:rsidRDefault="00947527" w:rsidP="00947527">
      <w:pPr>
        <w:keepNext/>
        <w:keepLines/>
        <w:jc w:val="center"/>
        <w:rPr>
          <w:rFonts w:ascii="Calibri" w:hAnsi="Calibri"/>
          <w:b/>
          <w:bCs/>
          <w:lang w:val="en-AU"/>
        </w:rPr>
      </w:pPr>
    </w:p>
    <w:p w14:paraId="7DEBFFCB" w14:textId="77777777" w:rsidR="00947527" w:rsidRPr="00947527" w:rsidRDefault="00947527" w:rsidP="00947527">
      <w:pPr>
        <w:keepNext/>
        <w:keepLines/>
        <w:jc w:val="center"/>
        <w:rPr>
          <w:rFonts w:ascii="Calibri" w:hAnsi="Calibri"/>
          <w:b/>
          <w:bCs/>
          <w:lang w:val="en-AU"/>
        </w:rPr>
      </w:pPr>
      <w:r w:rsidRPr="00947527">
        <w:rPr>
          <w:rFonts w:ascii="Calibri" w:hAnsi="Calibri"/>
          <w:b/>
          <w:bCs/>
          <w:lang w:val="en-AU"/>
        </w:rPr>
        <w:t>2020-2021-2022-2023-2024</w:t>
      </w:r>
    </w:p>
    <w:p w14:paraId="61C10056" w14:textId="77777777" w:rsidR="00947527" w:rsidRPr="00947527" w:rsidRDefault="00947527" w:rsidP="00947527">
      <w:pPr>
        <w:keepNext/>
        <w:keepLines/>
        <w:spacing w:before="360"/>
        <w:jc w:val="center"/>
        <w:rPr>
          <w:rFonts w:ascii="Calibri" w:hAnsi="Calibri"/>
          <w:b/>
          <w:sz w:val="48"/>
          <w:lang w:val="en-AU"/>
        </w:rPr>
      </w:pPr>
      <w:r w:rsidRPr="00947527">
        <w:rPr>
          <w:rFonts w:ascii="Calibri" w:hAnsi="Calibri"/>
          <w:b/>
          <w:sz w:val="48"/>
          <w:lang w:val="en-AU"/>
        </w:rPr>
        <w:t>Notice Paper</w:t>
      </w:r>
    </w:p>
    <w:p w14:paraId="4436CB2B" w14:textId="47207CB1" w:rsidR="00947527" w:rsidRPr="00947527" w:rsidRDefault="00947527" w:rsidP="00947527">
      <w:pPr>
        <w:spacing w:before="360"/>
        <w:jc w:val="center"/>
        <w:rPr>
          <w:rFonts w:ascii="Calibri" w:hAnsi="Calibri"/>
          <w:sz w:val="28"/>
          <w:szCs w:val="28"/>
        </w:rPr>
      </w:pPr>
      <w:r w:rsidRPr="00947527">
        <w:rPr>
          <w:rFonts w:ascii="Calibri" w:hAnsi="Calibri"/>
          <w:sz w:val="28"/>
          <w:szCs w:val="28"/>
        </w:rPr>
        <w:t xml:space="preserve">No </w:t>
      </w:r>
      <w:r>
        <w:rPr>
          <w:rFonts w:ascii="Calibri" w:hAnsi="Calibri"/>
          <w:sz w:val="28"/>
          <w:szCs w:val="28"/>
        </w:rPr>
        <w:t>124</w:t>
      </w:r>
    </w:p>
    <w:p w14:paraId="051D07FE" w14:textId="26043167" w:rsidR="00947527" w:rsidRPr="00947527" w:rsidRDefault="00947527" w:rsidP="00947527">
      <w:pPr>
        <w:keepNext/>
        <w:keepLines/>
        <w:spacing w:before="360"/>
        <w:jc w:val="center"/>
        <w:rPr>
          <w:rFonts w:ascii="Calibri" w:hAnsi="Calibri"/>
          <w:bCs/>
          <w:sz w:val="28"/>
          <w:szCs w:val="28"/>
          <w:lang w:val="en-AU"/>
        </w:rPr>
      </w:pPr>
      <w:r>
        <w:rPr>
          <w:rFonts w:ascii="Calibri" w:hAnsi="Calibri"/>
          <w:bCs/>
          <w:sz w:val="28"/>
          <w:szCs w:val="28"/>
          <w:lang w:val="en-AU"/>
        </w:rPr>
        <w:t>Tuesday, 25 June 2024</w:t>
      </w:r>
    </w:p>
    <w:p w14:paraId="45C846CF" w14:textId="77777777" w:rsidR="00947527" w:rsidRPr="00947527" w:rsidRDefault="00947527" w:rsidP="00947527">
      <w:pPr>
        <w:keepNext/>
        <w:keepLines/>
        <w:spacing w:before="360"/>
        <w:jc w:val="center"/>
        <w:rPr>
          <w:rFonts w:ascii="Calibri" w:hAnsi="Calibri"/>
          <w:szCs w:val="24"/>
          <w:lang w:val="en-AU"/>
        </w:rPr>
      </w:pPr>
      <w:r w:rsidRPr="00947527">
        <w:rPr>
          <w:rFonts w:ascii="Calibri" w:hAnsi="Calibri"/>
          <w:iCs/>
          <w:szCs w:val="24"/>
          <w:lang w:val="en-AU"/>
        </w:rPr>
        <w:t>The Assembly meets this day at 10 am</w:t>
      </w:r>
    </w:p>
    <w:p w14:paraId="2F513B22" w14:textId="77777777" w:rsidR="00947527" w:rsidRPr="00947527" w:rsidRDefault="00947527" w:rsidP="00947527">
      <w:pPr>
        <w:keepNext/>
        <w:keepLines/>
        <w:spacing w:before="200" w:after="480"/>
        <w:jc w:val="center"/>
        <w:rPr>
          <w:rFonts w:ascii="Calibri" w:hAnsi="Calibri"/>
          <w:b/>
          <w:caps/>
          <w:lang w:val="en-AU"/>
        </w:rPr>
      </w:pPr>
      <w:r w:rsidRPr="00947527">
        <w:rPr>
          <w:rFonts w:ascii="Calibri" w:hAnsi="Calibri"/>
          <w:caps/>
          <w:lang w:val="en-AU"/>
        </w:rPr>
        <w:t>___________________________________</w:t>
      </w:r>
    </w:p>
    <w:p w14:paraId="53664A31" w14:textId="77777777" w:rsidR="00947527" w:rsidRPr="00947527" w:rsidRDefault="00947527" w:rsidP="00947527">
      <w:pPr>
        <w:tabs>
          <w:tab w:val="right" w:pos="580"/>
        </w:tabs>
        <w:spacing w:before="240" w:after="240"/>
        <w:jc w:val="center"/>
        <w:rPr>
          <w:rFonts w:ascii="Calibri" w:hAnsi="Calibri"/>
          <w:b/>
          <w:sz w:val="28"/>
          <w:lang w:eastAsia="en-US"/>
        </w:rPr>
      </w:pPr>
      <w:r w:rsidRPr="00947527">
        <w:rPr>
          <w:rFonts w:ascii="Calibri" w:hAnsi="Calibri"/>
          <w:b/>
          <w:sz w:val="28"/>
          <w:lang w:eastAsia="en-US"/>
        </w:rPr>
        <w:t>ASSEMBLY BUSINESS</w:t>
      </w:r>
    </w:p>
    <w:p w14:paraId="163926E6" w14:textId="77777777" w:rsidR="00947527" w:rsidRPr="00947527" w:rsidRDefault="00947527" w:rsidP="00947527">
      <w:pPr>
        <w:tabs>
          <w:tab w:val="right" w:pos="580"/>
        </w:tabs>
        <w:spacing w:before="240" w:after="240"/>
        <w:rPr>
          <w:rFonts w:ascii="Calibri" w:hAnsi="Calibri"/>
          <w:b/>
          <w:sz w:val="28"/>
          <w:lang w:eastAsia="en-US"/>
        </w:rPr>
      </w:pPr>
      <w:r w:rsidRPr="00947527">
        <w:rPr>
          <w:rFonts w:ascii="Calibri" w:hAnsi="Calibri"/>
          <w:b/>
          <w:sz w:val="28"/>
          <w:lang w:eastAsia="en-US"/>
        </w:rPr>
        <w:t>Notices</w:t>
      </w:r>
    </w:p>
    <w:p w14:paraId="29960B04" w14:textId="6AE9E9C1" w:rsidR="00947527" w:rsidRPr="00947527" w:rsidRDefault="00947527" w:rsidP="00947527">
      <w:pPr>
        <w:tabs>
          <w:tab w:val="right" w:pos="567"/>
          <w:tab w:val="left" w:pos="1134"/>
        </w:tabs>
        <w:spacing w:before="120" w:after="120"/>
        <w:ind w:left="1134" w:hanging="1134"/>
        <w:rPr>
          <w:rFonts w:ascii="Calibri" w:hAnsi="Calibri"/>
          <w:lang w:val="en-AU" w:eastAsia="en-US"/>
        </w:rPr>
      </w:pPr>
      <w:r w:rsidRPr="00947527">
        <w:rPr>
          <w:rFonts w:ascii="Calibri" w:hAnsi="Calibri"/>
          <w:lang w:val="en-AU" w:eastAsia="en-US"/>
        </w:rPr>
        <w:tab/>
        <w:t>*</w:t>
      </w:r>
      <w:r>
        <w:rPr>
          <w:rFonts w:ascii="Calibri" w:hAnsi="Calibri"/>
          <w:lang w:val="en-AU" w:eastAsia="en-US"/>
        </w:rPr>
        <w:t>1</w:t>
      </w:r>
      <w:r w:rsidRPr="00947527">
        <w:rPr>
          <w:rFonts w:ascii="Calibri" w:hAnsi="Calibri"/>
          <w:lang w:val="en-AU" w:eastAsia="en-US"/>
        </w:rPr>
        <w:tab/>
      </w:r>
      <w:r w:rsidRPr="00947527">
        <w:rPr>
          <w:rFonts w:ascii="Calibri" w:hAnsi="Calibri"/>
          <w:b/>
          <w:caps/>
          <w:lang w:val="en-AU" w:eastAsia="en-US"/>
        </w:rPr>
        <w:t>Ms Lee</w:t>
      </w:r>
      <w:r w:rsidRPr="00947527">
        <w:rPr>
          <w:rFonts w:ascii="Calibri" w:hAnsi="Calibri"/>
          <w:lang w:val="en-AU" w:eastAsia="en-US"/>
        </w:rPr>
        <w:t>: To move—That:</w:t>
      </w:r>
    </w:p>
    <w:p w14:paraId="7C315A89"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this Assembly notes:</w:t>
      </w:r>
    </w:p>
    <w:p w14:paraId="0C6B41EB"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 xml:space="preserve">that the ACT Integrity Commission is undertaking an inquiry, Operation Luna, into circumstances surrounding the awarding of over $8.5 million worth of consultancy contracts by the Canberra Institute of Technology (CIT) to </w:t>
      </w:r>
      <w:proofErr w:type="spellStart"/>
      <w:r w:rsidRPr="00947527">
        <w:rPr>
          <w:rFonts w:ascii="Calibri" w:hAnsi="Calibri"/>
          <w:lang w:val="en-AU" w:eastAsia="en-US"/>
        </w:rPr>
        <w:t>ThinkGarden</w:t>
      </w:r>
      <w:proofErr w:type="spellEnd"/>
      <w:r w:rsidRPr="00947527">
        <w:rPr>
          <w:rFonts w:ascii="Calibri" w:hAnsi="Calibri"/>
          <w:lang w:val="en-AU" w:eastAsia="en-US"/>
        </w:rPr>
        <w:t xml:space="preserve"> and </w:t>
      </w:r>
      <w:proofErr w:type="spellStart"/>
      <w:r w:rsidRPr="00947527">
        <w:rPr>
          <w:rFonts w:ascii="Calibri" w:hAnsi="Calibri"/>
          <w:lang w:val="en-AU" w:eastAsia="en-US"/>
        </w:rPr>
        <w:t>Redrouge</w:t>
      </w:r>
      <w:proofErr w:type="spellEnd"/>
      <w:r w:rsidRPr="00947527">
        <w:rPr>
          <w:rFonts w:ascii="Calibri" w:hAnsi="Calibri"/>
          <w:lang w:val="en-AU" w:eastAsia="en-US"/>
        </w:rPr>
        <w:t xml:space="preserve"> Nominees Pty Ltd;</w:t>
      </w:r>
    </w:p>
    <w:p w14:paraId="09CC8980"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the investigation is to determine whether the conduct of certain CIT public officials amounts to corrupt conduct and/or serious or systemic corrupt conduct; and</w:t>
      </w:r>
    </w:p>
    <w:p w14:paraId="06C39EA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according to CIT documents, the contracts were for "strategic guidance and mentoring services to executives and staff" as well as "design structures and elements that enable greater coordination of analysis and decision-making in relation to products, offerings and service”;</w:t>
      </w:r>
    </w:p>
    <w:p w14:paraId="19AA84DA" w14:textId="77777777" w:rsidR="00947527" w:rsidRPr="00947527" w:rsidRDefault="00947527" w:rsidP="00947527">
      <w:pPr>
        <w:keepNext/>
        <w:keepLines/>
        <w:tabs>
          <w:tab w:val="left" w:pos="567"/>
        </w:tabs>
        <w:spacing w:before="60" w:after="60"/>
        <w:ind w:left="1701" w:hanging="567"/>
        <w:rPr>
          <w:rFonts w:ascii="Calibri" w:hAnsi="Calibri"/>
          <w:lang w:val="en-AU" w:eastAsia="en-US"/>
        </w:rPr>
      </w:pPr>
      <w:r w:rsidRPr="00947527">
        <w:rPr>
          <w:rFonts w:ascii="Calibri" w:hAnsi="Calibri"/>
          <w:lang w:val="en-AU" w:eastAsia="en-US"/>
        </w:rPr>
        <w:lastRenderedPageBreak/>
        <w:t>(2)</w:t>
      </w:r>
      <w:r w:rsidRPr="00947527">
        <w:rPr>
          <w:rFonts w:ascii="Calibri" w:hAnsi="Calibri"/>
          <w:lang w:val="en-AU" w:eastAsia="en-US"/>
        </w:rPr>
        <w:tab/>
        <w:t>this Assembly further notes:</w:t>
      </w:r>
    </w:p>
    <w:p w14:paraId="3DB74F4D" w14:textId="77777777" w:rsidR="00947527" w:rsidRPr="00947527" w:rsidRDefault="00947527" w:rsidP="00947527">
      <w:pPr>
        <w:keepNext/>
        <w:keepLines/>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the Chief Executive Officer (CEO) of CIT was stood down by the CIT Board on 23 June 2022 on paid leave;</w:t>
      </w:r>
    </w:p>
    <w:p w14:paraId="3C6A07FA" w14:textId="77777777" w:rsidR="00947527" w:rsidRPr="00947527" w:rsidRDefault="00947527" w:rsidP="00947527">
      <w:pPr>
        <w:keepNext/>
        <w:keepLines/>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the CEO of CIT was on a salary of $318,687 per annum at the time she was stood down on paid leave;</w:t>
      </w:r>
    </w:p>
    <w:p w14:paraId="4AC0D4D7" w14:textId="0404751E"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 xml:space="preserve">since being stood down, the ACT Remuneration Tribunal has approved three pay rises for the CEO, taking her salary from $361,544 </w:t>
      </w:r>
      <w:r w:rsidR="008E4833">
        <w:rPr>
          <w:rFonts w:ascii="Calibri" w:hAnsi="Calibri"/>
          <w:lang w:val="en-AU" w:eastAsia="en-US"/>
        </w:rPr>
        <w:t>per annum</w:t>
      </w:r>
      <w:r w:rsidRPr="00947527">
        <w:rPr>
          <w:rFonts w:ascii="Calibri" w:hAnsi="Calibri"/>
          <w:lang w:val="en-AU" w:eastAsia="en-US"/>
        </w:rPr>
        <w:t xml:space="preserve"> to $383,278 per annum, a total increase of over $20,000 (noting the most recent pay rise takes effect on 1 July 2024); and</w:t>
      </w:r>
    </w:p>
    <w:p w14:paraId="62B21FD5" w14:textId="146658E8"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that the CEO of CIT resigned on Tuesday</w:t>
      </w:r>
      <w:r w:rsidR="00722552">
        <w:rPr>
          <w:rFonts w:ascii="Calibri" w:hAnsi="Calibri"/>
          <w:lang w:val="en-AU" w:eastAsia="en-US"/>
        </w:rPr>
        <w:t>,</w:t>
      </w:r>
      <w:r w:rsidRPr="00947527">
        <w:rPr>
          <w:rFonts w:ascii="Calibri" w:hAnsi="Calibri"/>
          <w:lang w:val="en-AU" w:eastAsia="en-US"/>
        </w:rPr>
        <w:t xml:space="preserve"> 18 June 2024, after being on paid leave for two years;</w:t>
      </w:r>
    </w:p>
    <w:p w14:paraId="667C2583"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(3)</w:t>
      </w:r>
      <w:r w:rsidRPr="00947527">
        <w:rPr>
          <w:rFonts w:ascii="Calibri" w:hAnsi="Calibri"/>
          <w:lang w:val="en-AU" w:eastAsia="en-US"/>
        </w:rPr>
        <w:tab/>
        <w:t>this motion be referred to the appropriate standing committee to inquire into:</w:t>
      </w:r>
    </w:p>
    <w:p w14:paraId="43B80B73"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the circumstances around the CEO’s resignation on Tuesday, 18 June 2024;</w:t>
      </w:r>
    </w:p>
    <w:p w14:paraId="069C1418"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 xml:space="preserve">the details of any severance payment that the CEO is entitled to be paid </w:t>
      </w:r>
      <w:proofErr w:type="gramStart"/>
      <w:r w:rsidRPr="00947527">
        <w:rPr>
          <w:rFonts w:ascii="Calibri" w:hAnsi="Calibri"/>
          <w:lang w:val="en-AU" w:eastAsia="en-US"/>
        </w:rPr>
        <w:t>as a result of</w:t>
      </w:r>
      <w:proofErr w:type="gramEnd"/>
      <w:r w:rsidRPr="00947527">
        <w:rPr>
          <w:rFonts w:ascii="Calibri" w:hAnsi="Calibri"/>
          <w:lang w:val="en-AU" w:eastAsia="en-US"/>
        </w:rPr>
        <w:t xml:space="preserve"> her resignation; and</w:t>
      </w:r>
    </w:p>
    <w:p w14:paraId="2CBBA3F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 xml:space="preserve">what legislative changes would be required to the </w:t>
      </w:r>
      <w:r w:rsidRPr="00947527">
        <w:rPr>
          <w:rFonts w:ascii="Calibri" w:hAnsi="Calibri"/>
          <w:i/>
          <w:iCs/>
          <w:lang w:val="en-AU" w:eastAsia="en-US"/>
        </w:rPr>
        <w:t xml:space="preserve">Remuneration Tribunal Act 1995 </w:t>
      </w:r>
      <w:r w:rsidRPr="00947527">
        <w:rPr>
          <w:rFonts w:ascii="Calibri" w:hAnsi="Calibri"/>
          <w:lang w:val="en-AU" w:eastAsia="en-US"/>
        </w:rPr>
        <w:t>to provide the Tribunal with the power to delay consideration of a determination for a particular position in the instance where the person holding the position is the subject of an Integrity Commission investigation in relation to their conduct in their official role; and</w:t>
      </w:r>
    </w:p>
    <w:p w14:paraId="358E7DB2" w14:textId="356D6F88"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(4)</w:t>
      </w:r>
      <w:r w:rsidRPr="00947527">
        <w:rPr>
          <w:rFonts w:ascii="Calibri" w:hAnsi="Calibri"/>
          <w:lang w:val="en-AU" w:eastAsia="en-US"/>
        </w:rPr>
        <w:tab/>
        <w:t>the committee report back to the Assembly on the last sitting day of this Assembly, Thursday</w:t>
      </w:r>
      <w:r w:rsidR="00722552">
        <w:rPr>
          <w:rFonts w:ascii="Calibri" w:hAnsi="Calibri"/>
          <w:lang w:val="en-AU" w:eastAsia="en-US"/>
        </w:rPr>
        <w:t>,</w:t>
      </w:r>
      <w:r w:rsidRPr="00947527">
        <w:rPr>
          <w:rFonts w:ascii="Calibri" w:hAnsi="Calibri"/>
          <w:lang w:val="en-AU" w:eastAsia="en-US"/>
        </w:rPr>
        <w:t xml:space="preserve"> 5 September 2024. (</w:t>
      </w:r>
      <w:r w:rsidRPr="00947527">
        <w:rPr>
          <w:rFonts w:ascii="Calibri" w:hAnsi="Calibri"/>
          <w:i/>
          <w:iCs/>
          <w:lang w:val="en-AU" w:eastAsia="en-US"/>
        </w:rPr>
        <w:t>Notice given 24 June 2024. Notice will be removed from the Notice Paper unless called on within 4 sitting weeks – standing order 125A</w:t>
      </w:r>
      <w:r w:rsidRPr="00947527">
        <w:rPr>
          <w:rFonts w:ascii="Calibri" w:hAnsi="Calibri"/>
          <w:lang w:val="en-AU" w:eastAsia="en-US"/>
        </w:rPr>
        <w:t>).</w:t>
      </w:r>
    </w:p>
    <w:p w14:paraId="5666D21B" w14:textId="77777777" w:rsidR="00947527" w:rsidRPr="00947527" w:rsidRDefault="00947527" w:rsidP="00947527">
      <w:pPr>
        <w:keepNext/>
        <w:keepLines/>
        <w:spacing w:before="200" w:after="480"/>
        <w:jc w:val="center"/>
        <w:rPr>
          <w:rFonts w:ascii="Calibri" w:hAnsi="Calibri"/>
          <w:b/>
          <w:caps/>
          <w:lang w:val="en-AU"/>
        </w:rPr>
      </w:pPr>
      <w:r w:rsidRPr="00947527">
        <w:rPr>
          <w:rFonts w:ascii="Calibri" w:hAnsi="Calibri"/>
          <w:caps/>
          <w:lang w:val="en-AU"/>
        </w:rPr>
        <w:t>___________________________________</w:t>
      </w:r>
    </w:p>
    <w:p w14:paraId="07E6C24B" w14:textId="77777777" w:rsidR="00947527" w:rsidRPr="00947527" w:rsidRDefault="00947527" w:rsidP="00947527">
      <w:pPr>
        <w:spacing w:before="240" w:after="240"/>
        <w:jc w:val="center"/>
        <w:rPr>
          <w:rFonts w:ascii="Calibri" w:hAnsi="Calibri"/>
          <w:b/>
          <w:sz w:val="28"/>
          <w:lang w:eastAsia="en-US"/>
        </w:rPr>
      </w:pPr>
      <w:r w:rsidRPr="00947527">
        <w:rPr>
          <w:rFonts w:ascii="Calibri" w:hAnsi="Calibri"/>
          <w:b/>
          <w:sz w:val="28"/>
          <w:lang w:eastAsia="en-US"/>
        </w:rPr>
        <w:t>EXECUTIVE BUSINESS</w:t>
      </w:r>
    </w:p>
    <w:p w14:paraId="3AB87A16" w14:textId="77777777" w:rsidR="00947527" w:rsidRPr="00947527" w:rsidRDefault="00947527" w:rsidP="00947527">
      <w:pPr>
        <w:tabs>
          <w:tab w:val="right" w:pos="580"/>
        </w:tabs>
        <w:spacing w:before="240" w:after="240"/>
        <w:rPr>
          <w:rFonts w:ascii="Calibri" w:hAnsi="Calibri"/>
          <w:b/>
          <w:sz w:val="28"/>
          <w:lang w:eastAsia="en-US"/>
        </w:rPr>
      </w:pPr>
      <w:r w:rsidRPr="00947527">
        <w:rPr>
          <w:rFonts w:ascii="Calibri" w:hAnsi="Calibri"/>
          <w:b/>
          <w:sz w:val="28"/>
          <w:lang w:eastAsia="en-US"/>
        </w:rPr>
        <w:t>Notices</w:t>
      </w:r>
    </w:p>
    <w:p w14:paraId="5230695C" w14:textId="0A1B8DED" w:rsidR="00947527" w:rsidRPr="00947527" w:rsidRDefault="00947527" w:rsidP="00947527">
      <w:pPr>
        <w:tabs>
          <w:tab w:val="right" w:pos="567"/>
          <w:tab w:val="left" w:pos="1134"/>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1</w:t>
      </w:r>
      <w:r w:rsidRPr="00947527">
        <w:rPr>
          <w:rFonts w:ascii="Calibri" w:hAnsi="Calibri"/>
          <w:lang w:val="en-AU"/>
        </w:rPr>
        <w:tab/>
      </w:r>
      <w:r w:rsidRPr="00947527">
        <w:rPr>
          <w:rFonts w:ascii="Calibri" w:hAnsi="Calibri"/>
          <w:b/>
          <w:caps/>
          <w:lang w:val="en-AU"/>
        </w:rPr>
        <w:t>Ms Berry</w:t>
      </w:r>
      <w:r w:rsidRPr="00947527">
        <w:rPr>
          <w:rFonts w:ascii="Calibri" w:hAnsi="Calibri"/>
          <w:bCs/>
          <w:caps/>
          <w:lang w:val="en-AU"/>
        </w:rPr>
        <w:t>:</w:t>
      </w:r>
      <w:r w:rsidRPr="00947527">
        <w:rPr>
          <w:rFonts w:ascii="Calibri" w:hAnsi="Calibri"/>
          <w:bCs/>
          <w:lang w:val="en-AU"/>
        </w:rPr>
        <w:t xml:space="preserve"> </w:t>
      </w:r>
      <w:r w:rsidRPr="00947527">
        <w:rPr>
          <w:rFonts w:ascii="Calibri" w:hAnsi="Calibri"/>
          <w:lang w:val="en-AU"/>
        </w:rPr>
        <w:t xml:space="preserve">To present a Bill for an Act to amend the </w:t>
      </w:r>
      <w:r w:rsidRPr="00947527">
        <w:rPr>
          <w:rFonts w:ascii="Calibri" w:hAnsi="Calibri"/>
          <w:i/>
          <w:iCs/>
          <w:lang w:val="en-AU"/>
        </w:rPr>
        <w:t>Controlled Sports Act 2019</w:t>
      </w:r>
      <w:r w:rsidRPr="00947527">
        <w:rPr>
          <w:rFonts w:ascii="Calibri" w:hAnsi="Calibri"/>
          <w:lang w:val="en-AU"/>
        </w:rPr>
        <w:t xml:space="preserve">. </w:t>
      </w:r>
      <w:r w:rsidRPr="00947527">
        <w:rPr>
          <w:rFonts w:ascii="Calibri" w:hAnsi="Calibri"/>
          <w:i/>
          <w:iCs/>
          <w:lang w:val="en-AU"/>
        </w:rPr>
        <w:t>(Notice given 21 June 2024)</w:t>
      </w:r>
    </w:p>
    <w:p w14:paraId="2646D500" w14:textId="77777777" w:rsidR="00947527" w:rsidRPr="00947527" w:rsidRDefault="00947527" w:rsidP="00947527">
      <w:pPr>
        <w:tabs>
          <w:tab w:val="right" w:pos="580"/>
        </w:tabs>
        <w:spacing w:before="240" w:after="240"/>
        <w:rPr>
          <w:rFonts w:ascii="Calibri" w:hAnsi="Calibri"/>
          <w:b/>
          <w:sz w:val="28"/>
          <w:lang w:eastAsia="en-US"/>
        </w:rPr>
      </w:pPr>
      <w:r w:rsidRPr="00947527">
        <w:rPr>
          <w:rFonts w:ascii="Calibri" w:hAnsi="Calibri"/>
          <w:b/>
          <w:sz w:val="28"/>
          <w:lang w:eastAsia="en-US"/>
        </w:rPr>
        <w:t>Orders of the day</w:t>
      </w:r>
    </w:p>
    <w:p w14:paraId="06662E08" w14:textId="1FB92FFD"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w:t>
      </w:r>
      <w:r w:rsidRPr="00947527">
        <w:rPr>
          <w:rFonts w:ascii="Calibri" w:hAnsi="Calibri"/>
          <w:lang w:val="en-AU"/>
        </w:rPr>
        <w:tab/>
      </w:r>
      <w:hyperlink r:id="rId10" w:history="1">
        <w:r w:rsidRPr="00947527">
          <w:rPr>
            <w:rFonts w:ascii="Calibri" w:hAnsi="Calibri"/>
            <w:b/>
            <w:caps/>
            <w:color w:val="0000FF"/>
            <w:lang w:val="en-AU"/>
          </w:rPr>
          <w:t>Housing and Consumer Affairs Legislation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Attorney-General)</w:t>
      </w:r>
      <w:r w:rsidRPr="00947527">
        <w:rPr>
          <w:rFonts w:ascii="Calibri" w:hAnsi="Calibri"/>
          <w:lang w:val="en-AU"/>
        </w:rPr>
        <w:t xml:space="preserve">: Agreement in principle—Resumption of debate </w:t>
      </w:r>
      <w:r w:rsidRPr="00947527">
        <w:rPr>
          <w:rFonts w:ascii="Calibri" w:hAnsi="Calibri"/>
          <w:i/>
          <w:iCs/>
          <w:lang w:val="en-AU"/>
        </w:rPr>
        <w:t>(from 9 April 2024—Mr Cain)</w:t>
      </w:r>
      <w:r w:rsidRPr="00947527">
        <w:rPr>
          <w:rFonts w:ascii="Calibri" w:hAnsi="Calibri"/>
          <w:lang w:val="en-AU"/>
        </w:rPr>
        <w:t>.</w:t>
      </w:r>
    </w:p>
    <w:p w14:paraId="076A815A" w14:textId="2B3675CB" w:rsidR="0003691C" w:rsidRPr="00947527" w:rsidRDefault="0003691C" w:rsidP="0003691C">
      <w:pPr>
        <w:tabs>
          <w:tab w:val="right" w:pos="567"/>
        </w:tabs>
        <w:spacing w:before="120" w:after="120"/>
        <w:ind w:left="1134" w:hanging="1134"/>
        <w:rPr>
          <w:rFonts w:ascii="Calibri" w:hAnsi="Calibri"/>
          <w:lang w:val="en-AU"/>
        </w:rPr>
      </w:pPr>
      <w:r w:rsidRPr="00947527">
        <w:rPr>
          <w:rFonts w:ascii="Calibri" w:hAnsi="Calibri"/>
          <w:lang w:val="en-AU"/>
        </w:rPr>
        <w:lastRenderedPageBreak/>
        <w:tab/>
      </w:r>
      <w:r>
        <w:rPr>
          <w:rFonts w:ascii="Calibri" w:hAnsi="Calibri"/>
          <w:lang w:val="en-AU"/>
        </w:rPr>
        <w:t>2</w:t>
      </w:r>
      <w:r w:rsidRPr="00947527">
        <w:rPr>
          <w:rFonts w:ascii="Calibri" w:hAnsi="Calibri"/>
          <w:lang w:val="en-AU"/>
        </w:rPr>
        <w:tab/>
      </w:r>
      <w:hyperlink r:id="rId11" w:history="1">
        <w:r w:rsidRPr="00947527">
          <w:rPr>
            <w:rFonts w:ascii="Calibri" w:hAnsi="Calibri"/>
            <w:b/>
            <w:caps/>
            <w:color w:val="0000FF"/>
            <w:lang w:val="en-AU"/>
          </w:rPr>
          <w:t>Health (Improved Abortion Access)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Health)</w:t>
      </w:r>
      <w:r w:rsidRPr="00947527">
        <w:rPr>
          <w:rFonts w:ascii="Calibri" w:hAnsi="Calibri"/>
          <w:lang w:val="en-AU"/>
        </w:rPr>
        <w:t xml:space="preserve">: Agreement in principle—Resumption of debate </w:t>
      </w:r>
      <w:r w:rsidRPr="00947527">
        <w:rPr>
          <w:rFonts w:ascii="Calibri" w:hAnsi="Calibri"/>
          <w:i/>
          <w:iCs/>
          <w:lang w:val="en-AU"/>
        </w:rPr>
        <w:t>(from 10 April 2024—Ms Castley)</w:t>
      </w:r>
      <w:r w:rsidRPr="00947527">
        <w:rPr>
          <w:rFonts w:ascii="Calibri" w:hAnsi="Calibri"/>
          <w:lang w:val="en-AU"/>
        </w:rPr>
        <w:t>.</w:t>
      </w:r>
    </w:p>
    <w:p w14:paraId="45E9BF61" w14:textId="0878D4F3"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3</w:t>
      </w:r>
      <w:r w:rsidRPr="00947527">
        <w:rPr>
          <w:rFonts w:ascii="Calibri" w:hAnsi="Calibri"/>
          <w:lang w:val="en-AU"/>
        </w:rPr>
        <w:tab/>
      </w:r>
      <w:hyperlink r:id="rId12" w:history="1">
        <w:r w:rsidRPr="00947527">
          <w:rPr>
            <w:rFonts w:ascii="Calibri" w:hAnsi="Calibri"/>
            <w:b/>
            <w:caps/>
            <w:color w:val="0000FF"/>
            <w:lang w:val="en-AU"/>
          </w:rPr>
          <w:t>Parentage (Surrogacy) Amendment Bill 2023</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Human Rights)</w:t>
      </w:r>
      <w:r w:rsidRPr="00947527">
        <w:rPr>
          <w:rFonts w:ascii="Calibri" w:hAnsi="Calibri"/>
          <w:lang w:val="en-AU"/>
        </w:rPr>
        <w:t xml:space="preserve">: Agreement in principle—Resumption of debate </w:t>
      </w:r>
      <w:r w:rsidRPr="00947527">
        <w:rPr>
          <w:rFonts w:ascii="Calibri" w:hAnsi="Calibri"/>
          <w:i/>
          <w:iCs/>
          <w:lang w:val="en-AU"/>
        </w:rPr>
        <w:t>(from 31 October 2023—Mr Cain)</w:t>
      </w:r>
      <w:r w:rsidRPr="00947527">
        <w:rPr>
          <w:rFonts w:ascii="Calibri" w:hAnsi="Calibri"/>
          <w:lang w:val="en-AU"/>
        </w:rPr>
        <w:t xml:space="preserve">. </w:t>
      </w:r>
    </w:p>
    <w:p w14:paraId="335FC721" w14:textId="4BB7D18C"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4</w:t>
      </w:r>
      <w:r w:rsidRPr="00947527">
        <w:rPr>
          <w:rFonts w:ascii="Calibri" w:hAnsi="Calibri"/>
          <w:lang w:val="en-AU"/>
        </w:rPr>
        <w:tab/>
      </w:r>
      <w:hyperlink r:id="rId13" w:history="1">
        <w:r w:rsidRPr="00947527">
          <w:rPr>
            <w:rFonts w:ascii="Calibri" w:hAnsi="Calibri"/>
            <w:b/>
            <w:caps/>
            <w:color w:val="0000FF"/>
            <w:lang w:val="en-AU"/>
          </w:rPr>
          <w:t>Heritage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Heritage)</w:t>
      </w:r>
      <w:r w:rsidRPr="00947527">
        <w:rPr>
          <w:rFonts w:ascii="Calibri" w:hAnsi="Calibri"/>
          <w:lang w:val="en-AU"/>
        </w:rPr>
        <w:t xml:space="preserve">: Agreement in principle—Resumption of debate </w:t>
      </w:r>
      <w:r w:rsidRPr="00947527">
        <w:rPr>
          <w:rFonts w:ascii="Calibri" w:hAnsi="Calibri"/>
          <w:i/>
          <w:iCs/>
          <w:lang w:val="en-AU"/>
        </w:rPr>
        <w:t>(from 11 April 2024—Ms Lawder)</w:t>
      </w:r>
      <w:r w:rsidRPr="00947527">
        <w:rPr>
          <w:rFonts w:ascii="Calibri" w:hAnsi="Calibri"/>
          <w:lang w:val="en-AU"/>
        </w:rPr>
        <w:t>.</w:t>
      </w:r>
    </w:p>
    <w:p w14:paraId="7C66FD20" w14:textId="77777777" w:rsidR="00947527" w:rsidRPr="00947527" w:rsidRDefault="00947527" w:rsidP="00947527">
      <w:pPr>
        <w:tabs>
          <w:tab w:val="right" w:pos="580"/>
        </w:tabs>
        <w:spacing w:before="240" w:after="240"/>
        <w:rPr>
          <w:rFonts w:ascii="Calibri" w:hAnsi="Calibri"/>
          <w:b/>
          <w:sz w:val="28"/>
          <w:lang w:eastAsia="en-US"/>
        </w:rPr>
      </w:pPr>
      <w:r w:rsidRPr="00947527">
        <w:rPr>
          <w:rFonts w:ascii="Calibri" w:hAnsi="Calibri"/>
          <w:b/>
          <w:sz w:val="28"/>
          <w:lang w:eastAsia="en-US"/>
        </w:rPr>
        <w:t>Notices—continued</w:t>
      </w:r>
    </w:p>
    <w:p w14:paraId="1609A10D" w14:textId="4DEEADAD" w:rsidR="00947527" w:rsidRPr="00947527" w:rsidRDefault="00947527" w:rsidP="00947527">
      <w:pPr>
        <w:tabs>
          <w:tab w:val="right" w:pos="567"/>
          <w:tab w:val="left" w:pos="1134"/>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2</w:t>
      </w:r>
      <w:r w:rsidRPr="00947527">
        <w:rPr>
          <w:rFonts w:ascii="Calibri" w:hAnsi="Calibri"/>
          <w:lang w:val="en-AU"/>
        </w:rPr>
        <w:tab/>
      </w:r>
      <w:r w:rsidRPr="00947527">
        <w:rPr>
          <w:rFonts w:ascii="Calibri" w:hAnsi="Calibri"/>
          <w:b/>
          <w:caps/>
          <w:lang w:val="en-AU"/>
        </w:rPr>
        <w:t>Mr Barr</w:t>
      </w:r>
      <w:r w:rsidRPr="00947527">
        <w:rPr>
          <w:rFonts w:ascii="Calibri" w:hAnsi="Calibri"/>
          <w:bCs/>
          <w:caps/>
          <w:lang w:val="en-AU"/>
        </w:rPr>
        <w:t>:</w:t>
      </w:r>
      <w:r w:rsidRPr="00947527">
        <w:rPr>
          <w:rFonts w:ascii="Calibri" w:hAnsi="Calibri"/>
          <w:bCs/>
          <w:lang w:val="en-AU"/>
        </w:rPr>
        <w:t xml:space="preserve"> </w:t>
      </w:r>
      <w:r w:rsidRPr="00947527">
        <w:rPr>
          <w:rFonts w:ascii="Calibri" w:hAnsi="Calibri"/>
          <w:lang w:val="en-AU"/>
        </w:rPr>
        <w:t>To present a Bill for an Act to appropriate money for the purposes of the Territory for the financial year beginning</w:t>
      </w:r>
      <w:r w:rsidR="008E4833">
        <w:rPr>
          <w:rFonts w:ascii="Calibri" w:hAnsi="Calibri"/>
          <w:lang w:val="en-AU"/>
        </w:rPr>
        <w:t xml:space="preserve"> on</w:t>
      </w:r>
      <w:r w:rsidRPr="00947527">
        <w:rPr>
          <w:rFonts w:ascii="Calibri" w:hAnsi="Calibri"/>
          <w:lang w:val="en-AU"/>
        </w:rPr>
        <w:t xml:space="preserve"> 1 July 2024, and for other purposes. </w:t>
      </w:r>
      <w:r w:rsidRPr="00947527">
        <w:rPr>
          <w:rFonts w:ascii="Calibri" w:hAnsi="Calibri"/>
          <w:i/>
          <w:iCs/>
          <w:lang w:val="en-AU"/>
        </w:rPr>
        <w:t>(Notice given 24 June 2024)</w:t>
      </w:r>
    </w:p>
    <w:p w14:paraId="0A741CE8" w14:textId="1687379E" w:rsidR="00947527" w:rsidRPr="00947527" w:rsidRDefault="00947527" w:rsidP="00947527">
      <w:pPr>
        <w:tabs>
          <w:tab w:val="right" w:pos="567"/>
          <w:tab w:val="left" w:pos="1134"/>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3</w:t>
      </w:r>
      <w:r w:rsidRPr="00947527">
        <w:rPr>
          <w:rFonts w:ascii="Calibri" w:hAnsi="Calibri"/>
          <w:lang w:val="en-AU"/>
        </w:rPr>
        <w:tab/>
      </w:r>
      <w:r w:rsidRPr="00947527">
        <w:rPr>
          <w:rFonts w:ascii="Calibri" w:hAnsi="Calibri"/>
          <w:b/>
          <w:caps/>
          <w:lang w:val="en-AU"/>
        </w:rPr>
        <w:t>Mr Barr</w:t>
      </w:r>
      <w:r w:rsidRPr="00947527">
        <w:rPr>
          <w:rFonts w:ascii="Calibri" w:hAnsi="Calibri"/>
          <w:bCs/>
          <w:caps/>
          <w:lang w:val="en-AU"/>
        </w:rPr>
        <w:t>:</w:t>
      </w:r>
      <w:r w:rsidRPr="00947527">
        <w:rPr>
          <w:rFonts w:ascii="Calibri" w:hAnsi="Calibri"/>
          <w:bCs/>
          <w:lang w:val="en-AU"/>
        </w:rPr>
        <w:t xml:space="preserve"> </w:t>
      </w:r>
      <w:r w:rsidRPr="00947527">
        <w:rPr>
          <w:rFonts w:ascii="Calibri" w:hAnsi="Calibri"/>
          <w:lang w:val="en-AU"/>
        </w:rPr>
        <w:t xml:space="preserve">To present a Bill for an Act to appropriate money for expenditure in relation to the Office of the Legislative Assembly and officers of the Assembly for the financial year beginning </w:t>
      </w:r>
      <w:r w:rsidR="008E4833">
        <w:rPr>
          <w:rFonts w:ascii="Calibri" w:hAnsi="Calibri"/>
          <w:lang w:val="en-AU"/>
        </w:rPr>
        <w:t xml:space="preserve">on </w:t>
      </w:r>
      <w:r w:rsidRPr="00947527">
        <w:rPr>
          <w:rFonts w:ascii="Calibri" w:hAnsi="Calibri"/>
          <w:lang w:val="en-AU"/>
        </w:rPr>
        <w:t xml:space="preserve">1 July 2024, and for other purposes. </w:t>
      </w:r>
      <w:r w:rsidRPr="00947527">
        <w:rPr>
          <w:rFonts w:ascii="Calibri" w:hAnsi="Calibri"/>
          <w:i/>
          <w:iCs/>
          <w:lang w:val="en-AU"/>
        </w:rPr>
        <w:t>(Notice given 24 June 2024)</w:t>
      </w:r>
    </w:p>
    <w:p w14:paraId="2385B811" w14:textId="77777777" w:rsidR="00947527" w:rsidRPr="00947527" w:rsidRDefault="00947527" w:rsidP="00947527">
      <w:pPr>
        <w:tabs>
          <w:tab w:val="right" w:pos="580"/>
        </w:tabs>
        <w:spacing w:before="240" w:after="240"/>
        <w:rPr>
          <w:rFonts w:ascii="Calibri" w:hAnsi="Calibri"/>
          <w:b/>
          <w:sz w:val="28"/>
          <w:lang w:eastAsia="en-US"/>
        </w:rPr>
      </w:pPr>
      <w:r w:rsidRPr="00947527">
        <w:rPr>
          <w:rFonts w:ascii="Calibri" w:hAnsi="Calibri"/>
          <w:b/>
          <w:sz w:val="28"/>
          <w:lang w:eastAsia="en-US"/>
        </w:rPr>
        <w:t>Orders of the day—continued</w:t>
      </w:r>
    </w:p>
    <w:p w14:paraId="5BF3181A" w14:textId="6D23DA62"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5</w:t>
      </w:r>
      <w:r w:rsidRPr="00947527">
        <w:rPr>
          <w:rFonts w:ascii="Calibri" w:hAnsi="Calibri"/>
          <w:lang w:val="en-AU"/>
        </w:rPr>
        <w:tab/>
      </w:r>
      <w:hyperlink r:id="rId14" w:history="1">
        <w:r w:rsidRPr="00947527">
          <w:rPr>
            <w:rFonts w:ascii="Calibri" w:hAnsi="Calibri"/>
            <w:b/>
            <w:caps/>
            <w:color w:val="0000FF"/>
            <w:lang w:val="en-AU"/>
          </w:rPr>
          <w:t>Education and Care Services National Law (ACT)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Early Childhood Development)</w:t>
      </w:r>
      <w:r w:rsidRPr="00947527">
        <w:rPr>
          <w:rFonts w:ascii="Calibri" w:hAnsi="Calibri"/>
          <w:lang w:val="en-AU"/>
        </w:rPr>
        <w:t xml:space="preserve">: Agreement in principle—Resumption of debate </w:t>
      </w:r>
      <w:r w:rsidRPr="00947527">
        <w:rPr>
          <w:rFonts w:ascii="Calibri" w:hAnsi="Calibri"/>
          <w:i/>
          <w:iCs/>
          <w:lang w:val="en-AU"/>
        </w:rPr>
        <w:t>(from 10 April 2024—Ms Lee)</w:t>
      </w:r>
      <w:r w:rsidRPr="00947527">
        <w:rPr>
          <w:rFonts w:ascii="Calibri" w:hAnsi="Calibri"/>
          <w:lang w:val="en-AU"/>
        </w:rPr>
        <w:t>.</w:t>
      </w:r>
    </w:p>
    <w:p w14:paraId="17F07291" w14:textId="5D442510"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6</w:t>
      </w:r>
      <w:r w:rsidRPr="00947527">
        <w:rPr>
          <w:rFonts w:ascii="Calibri" w:hAnsi="Calibri"/>
          <w:lang w:val="en-AU"/>
        </w:rPr>
        <w:tab/>
      </w:r>
      <w:hyperlink r:id="rId15" w:history="1">
        <w:r w:rsidRPr="00947527">
          <w:rPr>
            <w:rFonts w:ascii="Calibri" w:hAnsi="Calibri"/>
            <w:b/>
            <w:caps/>
            <w:color w:val="0000FF"/>
            <w:lang w:val="en-AU"/>
          </w:rPr>
          <w:t>Gaming Machine (Compulsory Surrender)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Gaming)</w:t>
      </w:r>
      <w:r w:rsidRPr="00947527">
        <w:rPr>
          <w:rFonts w:ascii="Calibri" w:hAnsi="Calibri"/>
          <w:lang w:val="en-AU"/>
        </w:rPr>
        <w:t xml:space="preserve">: Agreement in principle—Resumption of debate </w:t>
      </w:r>
      <w:r w:rsidRPr="00947527">
        <w:rPr>
          <w:rFonts w:ascii="Calibri" w:hAnsi="Calibri"/>
          <w:i/>
          <w:iCs/>
          <w:lang w:val="en-AU"/>
        </w:rPr>
        <w:t>(from 21 March 2024—Mr Parton)</w:t>
      </w:r>
      <w:r w:rsidRPr="00947527">
        <w:rPr>
          <w:rFonts w:ascii="Calibri" w:hAnsi="Calibri"/>
          <w:lang w:val="en-AU"/>
        </w:rPr>
        <w:t>.</w:t>
      </w:r>
    </w:p>
    <w:p w14:paraId="0AEC1324" w14:textId="5108D383" w:rsidR="0003691C" w:rsidRPr="00947527" w:rsidRDefault="0003691C" w:rsidP="0003691C">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7</w:t>
      </w:r>
      <w:r w:rsidRPr="00947527">
        <w:rPr>
          <w:rFonts w:ascii="Calibri" w:hAnsi="Calibri"/>
          <w:lang w:val="en-AU"/>
        </w:rPr>
        <w:tab/>
      </w:r>
      <w:hyperlink r:id="rId16" w:history="1">
        <w:r w:rsidRPr="00947527">
          <w:rPr>
            <w:rFonts w:ascii="Calibri" w:hAnsi="Calibri"/>
            <w:b/>
            <w:caps/>
            <w:color w:val="0000FF"/>
            <w:lang w:val="en-AU"/>
          </w:rPr>
          <w:t>Children and Young People Amendment Bill 2024 (No 2)</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Children, Youth and Family Services)</w:t>
      </w:r>
      <w:r w:rsidRPr="00947527">
        <w:rPr>
          <w:rFonts w:ascii="Calibri" w:hAnsi="Calibri"/>
          <w:lang w:val="en-AU"/>
        </w:rPr>
        <w:t xml:space="preserve">: Agreement in principle—Resumption of debate </w:t>
      </w:r>
      <w:r w:rsidRPr="00947527">
        <w:rPr>
          <w:rFonts w:ascii="Calibri" w:hAnsi="Calibri"/>
          <w:i/>
          <w:iCs/>
          <w:lang w:val="en-AU"/>
        </w:rPr>
        <w:t>(from 19 March 2024—Ms Castley)</w:t>
      </w:r>
      <w:r w:rsidRPr="00947527">
        <w:rPr>
          <w:rFonts w:ascii="Calibri" w:hAnsi="Calibri"/>
          <w:lang w:val="en-AU"/>
        </w:rPr>
        <w:t>.</w:t>
      </w:r>
    </w:p>
    <w:p w14:paraId="72D60B13" w14:textId="7FB1A962"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8</w:t>
      </w:r>
      <w:r w:rsidRPr="00947527">
        <w:rPr>
          <w:rFonts w:ascii="Calibri" w:hAnsi="Calibri"/>
          <w:lang w:val="en-AU"/>
        </w:rPr>
        <w:tab/>
      </w:r>
      <w:hyperlink r:id="rId17" w:history="1">
        <w:r w:rsidRPr="00947527">
          <w:rPr>
            <w:rFonts w:ascii="Calibri" w:hAnsi="Calibri"/>
            <w:b/>
            <w:caps/>
            <w:color w:val="0000FF"/>
            <w:lang w:val="en-AU"/>
          </w:rPr>
          <w:t>Environment Protection Legislation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the Environment, Parks and Land Management)</w:t>
      </w:r>
      <w:r w:rsidRPr="00947527">
        <w:rPr>
          <w:rFonts w:ascii="Calibri" w:hAnsi="Calibri"/>
          <w:lang w:val="en-AU"/>
        </w:rPr>
        <w:t xml:space="preserve">: Agreement in principle—Resumption of debate </w:t>
      </w:r>
      <w:r w:rsidRPr="00947527">
        <w:rPr>
          <w:rFonts w:ascii="Calibri" w:hAnsi="Calibri"/>
          <w:i/>
          <w:iCs/>
          <w:lang w:val="en-AU"/>
        </w:rPr>
        <w:t>(from 14 May 2024—Ms Lawder)</w:t>
      </w:r>
      <w:r w:rsidRPr="00947527">
        <w:rPr>
          <w:rFonts w:ascii="Calibri" w:hAnsi="Calibri"/>
          <w:lang w:val="en-AU"/>
        </w:rPr>
        <w:t>.</w:t>
      </w:r>
    </w:p>
    <w:p w14:paraId="1873DB67" w14:textId="1509627B" w:rsidR="00947527" w:rsidRPr="00947527" w:rsidRDefault="00947527" w:rsidP="00947527">
      <w:pPr>
        <w:tabs>
          <w:tab w:val="right" w:pos="567"/>
        </w:tabs>
        <w:spacing w:before="120" w:after="120"/>
        <w:ind w:left="1134" w:hanging="1134"/>
        <w:rPr>
          <w:rFonts w:ascii="Calibri" w:hAnsi="Calibri"/>
          <w:i/>
          <w:iCs/>
          <w:lang w:val="en-AU"/>
        </w:rPr>
      </w:pPr>
      <w:r w:rsidRPr="00947527">
        <w:rPr>
          <w:rFonts w:ascii="Calibri" w:hAnsi="Calibri"/>
          <w:lang w:val="en-AU"/>
        </w:rPr>
        <w:tab/>
      </w:r>
      <w:r>
        <w:rPr>
          <w:rFonts w:ascii="Calibri" w:hAnsi="Calibri"/>
          <w:lang w:val="en-AU"/>
        </w:rPr>
        <w:t>9</w:t>
      </w:r>
      <w:r w:rsidRPr="00947527">
        <w:rPr>
          <w:rFonts w:ascii="Calibri" w:hAnsi="Calibri"/>
          <w:lang w:val="en-AU"/>
        </w:rPr>
        <w:tab/>
      </w:r>
      <w:hyperlink r:id="rId18" w:history="1">
        <w:r w:rsidRPr="00947527">
          <w:rPr>
            <w:rFonts w:ascii="Calibri" w:hAnsi="Calibri"/>
            <w:b/>
            <w:caps/>
            <w:color w:val="0000FF"/>
            <w:lang w:val="en-AU"/>
          </w:rPr>
          <w:t>Human Rights (Healthy Environment) Amendment Bill 2023</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Human Rights)</w:t>
      </w:r>
      <w:r w:rsidRPr="00947527">
        <w:rPr>
          <w:rFonts w:ascii="Calibri" w:hAnsi="Calibri"/>
          <w:lang w:val="en-AU"/>
        </w:rPr>
        <w:t xml:space="preserve">: Agreement in principle—Resumption of debate </w:t>
      </w:r>
      <w:r w:rsidRPr="00947527">
        <w:rPr>
          <w:rFonts w:ascii="Calibri" w:hAnsi="Calibri"/>
          <w:i/>
          <w:iCs/>
          <w:lang w:val="en-AU"/>
        </w:rPr>
        <w:t>(from 26 October 2023—Mr Cain)</w:t>
      </w:r>
      <w:r w:rsidRPr="00947527">
        <w:rPr>
          <w:rFonts w:ascii="Calibri" w:hAnsi="Calibri"/>
          <w:lang w:val="en-AU"/>
        </w:rPr>
        <w:t xml:space="preserve">. </w:t>
      </w:r>
    </w:p>
    <w:p w14:paraId="2FB4CFDE" w14:textId="474244BD"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10</w:t>
      </w:r>
      <w:r w:rsidRPr="00947527">
        <w:rPr>
          <w:rFonts w:ascii="Calibri" w:hAnsi="Calibri"/>
          <w:lang w:val="en-AU"/>
        </w:rPr>
        <w:tab/>
      </w:r>
      <w:hyperlink r:id="rId19" w:history="1">
        <w:r w:rsidRPr="00947527">
          <w:rPr>
            <w:rFonts w:ascii="Calibri" w:hAnsi="Calibri"/>
            <w:b/>
            <w:caps/>
            <w:color w:val="0000FF"/>
            <w:lang w:val="en-AU"/>
          </w:rPr>
          <w:t>Property Developers Bill 2023</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Sustainable Building and Construction)</w:t>
      </w:r>
      <w:r w:rsidRPr="00947527">
        <w:rPr>
          <w:rFonts w:ascii="Calibri" w:hAnsi="Calibri"/>
          <w:lang w:val="en-AU"/>
        </w:rPr>
        <w:t xml:space="preserve">: Agreement in principle—Resumption of debate </w:t>
      </w:r>
      <w:r w:rsidRPr="00947527">
        <w:rPr>
          <w:rFonts w:ascii="Calibri" w:hAnsi="Calibri"/>
          <w:i/>
          <w:iCs/>
          <w:lang w:val="en-AU"/>
        </w:rPr>
        <w:t>(from 30 November 2023—Mr Parton)</w:t>
      </w:r>
      <w:r w:rsidRPr="00947527">
        <w:rPr>
          <w:rFonts w:ascii="Calibri" w:hAnsi="Calibri"/>
          <w:lang w:val="en-AU"/>
        </w:rPr>
        <w:t xml:space="preserve">. </w:t>
      </w:r>
    </w:p>
    <w:p w14:paraId="46973C22" w14:textId="5E5D0299"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11</w:t>
      </w:r>
      <w:r w:rsidRPr="00947527">
        <w:rPr>
          <w:rFonts w:ascii="Calibri" w:hAnsi="Calibri"/>
          <w:lang w:val="en-AU"/>
        </w:rPr>
        <w:tab/>
      </w:r>
      <w:hyperlink r:id="rId20" w:history="1">
        <w:r w:rsidRPr="00947527">
          <w:rPr>
            <w:rFonts w:ascii="Calibri" w:hAnsi="Calibri"/>
            <w:b/>
            <w:caps/>
            <w:color w:val="0000FF"/>
            <w:lang w:val="en-AU"/>
          </w:rPr>
          <w:t>COAG Legislation Amendment Bill 2021</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Chief Minister)</w:t>
      </w:r>
      <w:r w:rsidRPr="00947527">
        <w:rPr>
          <w:rFonts w:ascii="Calibri" w:hAnsi="Calibri"/>
          <w:lang w:val="en-AU"/>
        </w:rPr>
        <w:t xml:space="preserve">: Agreement in principle—Resumption of debate </w:t>
      </w:r>
      <w:r w:rsidRPr="00947527">
        <w:rPr>
          <w:rFonts w:ascii="Calibri" w:hAnsi="Calibri"/>
          <w:i/>
          <w:iCs/>
          <w:lang w:val="en-AU"/>
        </w:rPr>
        <w:t>(from 4 August 2021—Ms Lee)</w:t>
      </w:r>
      <w:r w:rsidRPr="00947527">
        <w:rPr>
          <w:rFonts w:ascii="Calibri" w:hAnsi="Calibri"/>
          <w:lang w:val="en-AU"/>
        </w:rPr>
        <w:t>.</w:t>
      </w:r>
    </w:p>
    <w:p w14:paraId="32EABEF1" w14:textId="3D3ADCC3" w:rsidR="00947527" w:rsidRPr="00947527" w:rsidRDefault="00947527" w:rsidP="00947527">
      <w:pPr>
        <w:tabs>
          <w:tab w:val="right" w:pos="567"/>
        </w:tabs>
        <w:spacing w:before="120" w:after="120"/>
        <w:ind w:left="1134" w:hanging="1134"/>
        <w:rPr>
          <w:rFonts w:ascii="Calibri" w:hAnsi="Calibri"/>
          <w:highlight w:val="yellow"/>
          <w:lang w:val="en-AU"/>
        </w:rPr>
      </w:pPr>
      <w:r w:rsidRPr="00947527">
        <w:rPr>
          <w:rFonts w:ascii="Calibri" w:hAnsi="Calibri"/>
          <w:lang w:val="en-AU"/>
        </w:rPr>
        <w:lastRenderedPageBreak/>
        <w:tab/>
      </w:r>
      <w:r>
        <w:rPr>
          <w:rFonts w:ascii="Calibri" w:hAnsi="Calibri"/>
          <w:lang w:val="en-AU"/>
        </w:rPr>
        <w:t>12</w:t>
      </w:r>
      <w:r w:rsidRPr="00947527">
        <w:rPr>
          <w:rFonts w:ascii="Calibri" w:hAnsi="Calibri"/>
          <w:lang w:val="en-AU"/>
        </w:rPr>
        <w:tab/>
      </w:r>
      <w:hyperlink r:id="rId21" w:history="1">
        <w:r w:rsidRPr="00947527">
          <w:rPr>
            <w:rFonts w:ascii="Calibri" w:hAnsi="Calibri"/>
            <w:b/>
            <w:caps/>
            <w:color w:val="0000FF"/>
            <w:lang w:val="en-AU"/>
          </w:rPr>
          <w:t>Sexual, Family and Personal Violence Legislation Amendment Bill 2023</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Attorney-General)</w:t>
      </w:r>
      <w:r w:rsidRPr="00947527">
        <w:rPr>
          <w:rFonts w:ascii="Calibri" w:hAnsi="Calibri"/>
          <w:lang w:val="en-AU"/>
        </w:rPr>
        <w:t xml:space="preserve">: Agreement in principle—Resumption of debate </w:t>
      </w:r>
      <w:r w:rsidRPr="00947527">
        <w:rPr>
          <w:rFonts w:ascii="Calibri" w:hAnsi="Calibri"/>
          <w:i/>
          <w:iCs/>
          <w:lang w:val="en-AU"/>
        </w:rPr>
        <w:t>(from 2 November 2023—Mr Cain)</w:t>
      </w:r>
      <w:r w:rsidRPr="00947527">
        <w:rPr>
          <w:rFonts w:ascii="Calibri" w:hAnsi="Calibri"/>
          <w:lang w:val="en-AU"/>
        </w:rPr>
        <w:t xml:space="preserve">. </w:t>
      </w:r>
    </w:p>
    <w:p w14:paraId="72ABEE2D" w14:textId="1F6CCA98"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13</w:t>
      </w:r>
      <w:r w:rsidRPr="00947527">
        <w:rPr>
          <w:rFonts w:ascii="Calibri" w:hAnsi="Calibri"/>
          <w:lang w:val="en-AU"/>
        </w:rPr>
        <w:tab/>
      </w:r>
      <w:hyperlink r:id="rId22" w:history="1">
        <w:r w:rsidRPr="00947527">
          <w:rPr>
            <w:rFonts w:ascii="Calibri" w:hAnsi="Calibri"/>
            <w:b/>
            <w:caps/>
            <w:color w:val="0000FF"/>
            <w:lang w:val="en-AU"/>
          </w:rPr>
          <w:t>Education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Education and Youth Affairs)</w:t>
      </w:r>
      <w:r w:rsidRPr="00947527">
        <w:rPr>
          <w:rFonts w:ascii="Calibri" w:hAnsi="Calibri"/>
          <w:lang w:val="en-AU"/>
        </w:rPr>
        <w:t xml:space="preserve">: Agreement in principle—Resumption of debate </w:t>
      </w:r>
      <w:r w:rsidRPr="00947527">
        <w:rPr>
          <w:rFonts w:ascii="Calibri" w:hAnsi="Calibri"/>
          <w:i/>
          <w:iCs/>
          <w:lang w:val="en-AU"/>
        </w:rPr>
        <w:t>(from 9 April 2024—Ms Lee)</w:t>
      </w:r>
      <w:r w:rsidRPr="00947527">
        <w:rPr>
          <w:rFonts w:ascii="Calibri" w:hAnsi="Calibri"/>
          <w:lang w:val="en-AU"/>
        </w:rPr>
        <w:t>.</w:t>
      </w:r>
    </w:p>
    <w:p w14:paraId="48DD3141" w14:textId="30CB9137"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14</w:t>
      </w:r>
      <w:r w:rsidRPr="00947527">
        <w:rPr>
          <w:rFonts w:ascii="Calibri" w:hAnsi="Calibri"/>
          <w:lang w:val="en-AU"/>
        </w:rPr>
        <w:tab/>
      </w:r>
      <w:hyperlink r:id="rId23" w:history="1">
        <w:r w:rsidRPr="00947527">
          <w:rPr>
            <w:rFonts w:ascii="Calibri" w:hAnsi="Calibri"/>
            <w:b/>
            <w:caps/>
            <w:color w:val="0000FF"/>
            <w:lang w:val="en-AU"/>
          </w:rPr>
          <w:t>Nature Conservation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the Environment, Parks and Land Management)</w:t>
      </w:r>
      <w:r w:rsidRPr="00947527">
        <w:rPr>
          <w:rFonts w:ascii="Calibri" w:hAnsi="Calibri"/>
          <w:lang w:val="en-AU"/>
        </w:rPr>
        <w:t xml:space="preserve">: Agreement in principle—Resumption of debate </w:t>
      </w:r>
      <w:r w:rsidRPr="00947527">
        <w:rPr>
          <w:rFonts w:ascii="Calibri" w:hAnsi="Calibri"/>
          <w:i/>
          <w:iCs/>
          <w:lang w:val="en-AU"/>
        </w:rPr>
        <w:t>(from 11 April 2024—Ms Lawder)</w:t>
      </w:r>
      <w:r w:rsidRPr="00947527">
        <w:rPr>
          <w:rFonts w:ascii="Calibri" w:hAnsi="Calibri"/>
          <w:lang w:val="en-AU"/>
        </w:rPr>
        <w:t>.</w:t>
      </w:r>
    </w:p>
    <w:p w14:paraId="68B75CA8" w14:textId="46EAAB62"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15</w:t>
      </w:r>
      <w:r w:rsidRPr="00947527">
        <w:rPr>
          <w:rFonts w:ascii="Calibri" w:hAnsi="Calibri"/>
          <w:lang w:val="en-AU"/>
        </w:rPr>
        <w:tab/>
      </w:r>
      <w:hyperlink r:id="rId24" w:history="1">
        <w:r w:rsidRPr="00947527">
          <w:rPr>
            <w:rFonts w:ascii="Calibri" w:hAnsi="Calibri"/>
            <w:b/>
            <w:caps/>
            <w:color w:val="0000FF"/>
            <w:lang w:val="en-AU"/>
          </w:rPr>
          <w:t>Justice and Community Safety Legislation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Attorney-General)</w:t>
      </w:r>
      <w:r w:rsidRPr="00947527">
        <w:rPr>
          <w:rFonts w:ascii="Calibri" w:hAnsi="Calibri"/>
          <w:lang w:val="en-AU"/>
        </w:rPr>
        <w:t xml:space="preserve">: Agreement in principle—Resumption of debate </w:t>
      </w:r>
      <w:r w:rsidRPr="00947527">
        <w:rPr>
          <w:rFonts w:ascii="Calibri" w:hAnsi="Calibri"/>
          <w:i/>
          <w:iCs/>
          <w:lang w:val="en-AU"/>
        </w:rPr>
        <w:t>(from 15 May 2024—Mr Cain)</w:t>
      </w:r>
      <w:r w:rsidRPr="00947527">
        <w:rPr>
          <w:rFonts w:ascii="Calibri" w:hAnsi="Calibri"/>
          <w:lang w:val="en-AU"/>
        </w:rPr>
        <w:t>.</w:t>
      </w:r>
    </w:p>
    <w:p w14:paraId="5D6A9543" w14:textId="3EC8D7AD"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16</w:t>
      </w:r>
      <w:r w:rsidRPr="00947527">
        <w:rPr>
          <w:rFonts w:ascii="Calibri" w:hAnsi="Calibri"/>
          <w:lang w:val="en-AU"/>
        </w:rPr>
        <w:tab/>
      </w:r>
      <w:hyperlink r:id="rId25" w:history="1">
        <w:r w:rsidRPr="00947527">
          <w:rPr>
            <w:rFonts w:ascii="Calibri" w:hAnsi="Calibri"/>
            <w:b/>
            <w:caps/>
            <w:color w:val="0000FF"/>
            <w:lang w:val="en-AU"/>
          </w:rPr>
          <w:t>Monitoring of Places of Detention Legislation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Attorney-General)</w:t>
      </w:r>
      <w:r w:rsidRPr="00947527">
        <w:rPr>
          <w:rFonts w:ascii="Calibri" w:hAnsi="Calibri"/>
          <w:lang w:val="en-AU"/>
        </w:rPr>
        <w:t xml:space="preserve">: Agreement in principle—Resumption of debate </w:t>
      </w:r>
      <w:r w:rsidRPr="00947527">
        <w:rPr>
          <w:rFonts w:ascii="Calibri" w:hAnsi="Calibri"/>
          <w:i/>
          <w:iCs/>
          <w:lang w:val="en-AU"/>
        </w:rPr>
        <w:t>(from 16 May 2024—Ms Castley)</w:t>
      </w:r>
      <w:r w:rsidRPr="00947527">
        <w:rPr>
          <w:rFonts w:ascii="Calibri" w:hAnsi="Calibri"/>
          <w:lang w:val="en-AU"/>
        </w:rPr>
        <w:t>.</w:t>
      </w:r>
    </w:p>
    <w:p w14:paraId="5CED0B52" w14:textId="736BA468"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17</w:t>
      </w:r>
      <w:r w:rsidRPr="00947527">
        <w:rPr>
          <w:rFonts w:ascii="Calibri" w:hAnsi="Calibri"/>
          <w:lang w:val="en-AU"/>
        </w:rPr>
        <w:tab/>
      </w:r>
      <w:hyperlink r:id="rId26" w:history="1">
        <w:r w:rsidRPr="00947527">
          <w:rPr>
            <w:rFonts w:ascii="Calibri" w:hAnsi="Calibri"/>
            <w:b/>
            <w:caps/>
            <w:color w:val="0000FF"/>
            <w:lang w:val="en-AU"/>
          </w:rPr>
          <w:t>Public Sector Management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Chief Minister)</w:t>
      </w:r>
      <w:r w:rsidRPr="00947527">
        <w:rPr>
          <w:rFonts w:ascii="Calibri" w:hAnsi="Calibri"/>
          <w:lang w:val="en-AU"/>
        </w:rPr>
        <w:t xml:space="preserve">: Agreement in principle—Resumption of debate </w:t>
      </w:r>
      <w:r w:rsidRPr="00947527">
        <w:rPr>
          <w:rFonts w:ascii="Calibri" w:hAnsi="Calibri"/>
          <w:i/>
          <w:iCs/>
          <w:lang w:val="en-AU"/>
        </w:rPr>
        <w:t>(from 6 June 2024—Mr Cain)</w:t>
      </w:r>
      <w:r w:rsidRPr="00947527">
        <w:rPr>
          <w:rFonts w:ascii="Calibri" w:hAnsi="Calibri"/>
          <w:lang w:val="en-AU"/>
        </w:rPr>
        <w:t>.</w:t>
      </w:r>
    </w:p>
    <w:p w14:paraId="0CD83CC8" w14:textId="05143023"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18</w:t>
      </w:r>
      <w:r w:rsidRPr="00947527">
        <w:rPr>
          <w:rFonts w:ascii="Calibri" w:hAnsi="Calibri"/>
          <w:lang w:val="en-AU"/>
        </w:rPr>
        <w:tab/>
      </w:r>
      <w:hyperlink r:id="rId27" w:history="1">
        <w:r w:rsidRPr="00947527">
          <w:rPr>
            <w:rFonts w:ascii="Calibri" w:hAnsi="Calibri"/>
            <w:b/>
            <w:caps/>
            <w:color w:val="0000FF"/>
            <w:lang w:val="en-AU"/>
          </w:rPr>
          <w:t>Health Legislation Amendment Bill 2024</w:t>
        </w:r>
      </w:hyperlink>
      <w:r w:rsidRPr="00947527">
        <w:rPr>
          <w:rFonts w:ascii="Calibri" w:hAnsi="Calibri"/>
          <w:bCs/>
          <w:caps/>
          <w:lang w:val="en-AU"/>
        </w:rPr>
        <w:t xml:space="preserve">: </w:t>
      </w:r>
      <w:r w:rsidRPr="00947527">
        <w:rPr>
          <w:rFonts w:ascii="Calibri" w:hAnsi="Calibri"/>
          <w:bCs/>
          <w:i/>
          <w:iCs/>
          <w:caps/>
          <w:lang w:val="en-AU"/>
        </w:rPr>
        <w:t>(</w:t>
      </w:r>
      <w:r w:rsidRPr="00947527">
        <w:rPr>
          <w:rFonts w:ascii="Calibri" w:hAnsi="Calibri"/>
          <w:i/>
          <w:iCs/>
          <w:lang w:val="en-AU"/>
        </w:rPr>
        <w:t>Minister for Health)</w:t>
      </w:r>
      <w:r w:rsidRPr="00947527">
        <w:rPr>
          <w:rFonts w:ascii="Calibri" w:hAnsi="Calibri"/>
          <w:lang w:val="en-AU"/>
        </w:rPr>
        <w:t xml:space="preserve">: Agreement in principle—Resumption of debate </w:t>
      </w:r>
      <w:r w:rsidRPr="00947527">
        <w:rPr>
          <w:rFonts w:ascii="Calibri" w:hAnsi="Calibri"/>
          <w:i/>
          <w:iCs/>
          <w:lang w:val="en-AU"/>
        </w:rPr>
        <w:t>(from 6 June 2024—Ms Castley)</w:t>
      </w:r>
      <w:r w:rsidRPr="00947527">
        <w:rPr>
          <w:rFonts w:ascii="Calibri" w:hAnsi="Calibri"/>
          <w:lang w:val="en-AU"/>
        </w:rPr>
        <w:t>.</w:t>
      </w:r>
    </w:p>
    <w:p w14:paraId="5EA07F06" w14:textId="37A3B8B3"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19</w:t>
      </w:r>
      <w:r w:rsidRPr="00947527">
        <w:rPr>
          <w:rFonts w:ascii="Calibri" w:hAnsi="Calibri"/>
          <w:lang w:val="en-AU"/>
        </w:rPr>
        <w:tab/>
      </w:r>
      <w:r w:rsidRPr="00947527">
        <w:rPr>
          <w:rFonts w:ascii="Calibri" w:hAnsi="Calibri"/>
          <w:b/>
          <w:bCs/>
          <w:caps/>
          <w:lang w:val="en-AU"/>
        </w:rPr>
        <w:t>PUBLIC TRANSPORT WORKFORCE AND TIMETABLES—government response to resolution of the assembly—PAPER—MOTION TO TAKE NOTE OF PAPER</w:t>
      </w:r>
      <w:r w:rsidRPr="00947527">
        <w:rPr>
          <w:rFonts w:ascii="Calibri" w:hAnsi="Calibri"/>
          <w:lang w:val="en-AU"/>
        </w:rPr>
        <w:t xml:space="preserve">: Resumption of debate </w:t>
      </w:r>
      <w:r w:rsidRPr="00947527">
        <w:rPr>
          <w:rFonts w:ascii="Calibri" w:hAnsi="Calibri"/>
          <w:i/>
          <w:iCs/>
          <w:lang w:val="en-AU"/>
        </w:rPr>
        <w:t>(from 7 February 2023—Mr Braddock)</w:t>
      </w:r>
      <w:r w:rsidRPr="00947527">
        <w:rPr>
          <w:rFonts w:ascii="Calibri" w:hAnsi="Calibri"/>
          <w:lang w:val="en-AU"/>
        </w:rPr>
        <w:t xml:space="preserve"> on the motion of Mr Gentleman—That the Assembly take note of the paper.</w:t>
      </w:r>
    </w:p>
    <w:p w14:paraId="4E35F620" w14:textId="7E3397D7"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20</w:t>
      </w:r>
      <w:r w:rsidRPr="00947527">
        <w:rPr>
          <w:rFonts w:ascii="Calibri" w:hAnsi="Calibri"/>
          <w:lang w:val="en-AU"/>
        </w:rPr>
        <w:tab/>
      </w:r>
      <w:r w:rsidRPr="00947527">
        <w:rPr>
          <w:rFonts w:ascii="Calibri" w:hAnsi="Calibri"/>
          <w:b/>
          <w:bCs/>
          <w:caps/>
          <w:lang w:val="en-AU"/>
        </w:rPr>
        <w:t>OFFICE OF WATER—update on CATCHMENT PLANS AND YERRABI FLOATING wetlands—MINISTERIAL STATEMENT—MOTION TO TAKE NOTE OF PAPER</w:t>
      </w:r>
      <w:r w:rsidRPr="00947527">
        <w:rPr>
          <w:rFonts w:ascii="Calibri" w:hAnsi="Calibri"/>
          <w:lang w:val="en-AU"/>
        </w:rPr>
        <w:t xml:space="preserve">: Resumption of debate </w:t>
      </w:r>
      <w:r w:rsidRPr="00947527">
        <w:rPr>
          <w:rFonts w:ascii="Calibri" w:hAnsi="Calibri"/>
          <w:i/>
          <w:iCs/>
          <w:lang w:val="en-AU"/>
        </w:rPr>
        <w:t>(from 9 February 2023—Ms Lawder)</w:t>
      </w:r>
      <w:r w:rsidRPr="00947527">
        <w:rPr>
          <w:rFonts w:ascii="Calibri" w:hAnsi="Calibri"/>
          <w:lang w:val="en-AU"/>
        </w:rPr>
        <w:t xml:space="preserve"> on the motion of Mr Rattenbury—That the Assembly take note of the paper.</w:t>
      </w:r>
    </w:p>
    <w:p w14:paraId="07300784" w14:textId="19EE7916"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21</w:t>
      </w:r>
      <w:r w:rsidRPr="00947527">
        <w:rPr>
          <w:rFonts w:ascii="Calibri" w:hAnsi="Calibri"/>
          <w:lang w:val="en-AU"/>
        </w:rPr>
        <w:tab/>
      </w:r>
      <w:r w:rsidRPr="00947527">
        <w:rPr>
          <w:rFonts w:ascii="Calibri" w:hAnsi="Calibri"/>
          <w:b/>
          <w:bCs/>
          <w:caps/>
          <w:lang w:val="en-AU"/>
        </w:rPr>
        <w:t>financial management act—HALF YEARLY STATEMENT OF PERFORMANCE—period ending 31 december 2022—ACT HEALTH DIRECTORATE—PAPER—MOTION TO TAKE NOTE OF PAPER</w:t>
      </w:r>
      <w:r w:rsidRPr="00947527">
        <w:rPr>
          <w:rFonts w:ascii="Calibri" w:hAnsi="Calibri"/>
          <w:lang w:val="en-AU"/>
        </w:rPr>
        <w:t xml:space="preserve">: Resumption of debate </w:t>
      </w:r>
      <w:r w:rsidRPr="00947527">
        <w:rPr>
          <w:rFonts w:ascii="Calibri" w:hAnsi="Calibri"/>
          <w:i/>
          <w:iCs/>
          <w:lang w:val="en-AU"/>
        </w:rPr>
        <w:t>(from 9 February 2023—Ms Lawder)</w:t>
      </w:r>
      <w:r w:rsidRPr="00947527">
        <w:rPr>
          <w:rFonts w:ascii="Calibri" w:hAnsi="Calibri"/>
          <w:lang w:val="en-AU"/>
        </w:rPr>
        <w:t xml:space="preserve"> on the motion of Mr Gentleman—That the Assembly take note of the paper.</w:t>
      </w:r>
    </w:p>
    <w:p w14:paraId="589CF6EB" w14:textId="4943D39F"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22</w:t>
      </w:r>
      <w:r w:rsidRPr="00947527">
        <w:rPr>
          <w:rFonts w:ascii="Calibri" w:hAnsi="Calibri"/>
          <w:lang w:val="en-AU"/>
        </w:rPr>
        <w:tab/>
      </w:r>
      <w:r w:rsidRPr="00947527">
        <w:rPr>
          <w:rFonts w:ascii="Calibri" w:hAnsi="Calibri"/>
          <w:b/>
          <w:bCs/>
          <w:caps/>
          <w:lang w:val="en-AU"/>
        </w:rPr>
        <w:t>financial management act—HALF YEARLY STATEMENT OF PERFORMANCE—period ending 31 december 2022—act local hospital network—PAPER—MOTION TO TAKE NOTE OF PAPER</w:t>
      </w:r>
      <w:r w:rsidRPr="00947527">
        <w:rPr>
          <w:rFonts w:ascii="Calibri" w:hAnsi="Calibri"/>
          <w:lang w:val="en-AU"/>
        </w:rPr>
        <w:t xml:space="preserve">: Resumption of debate </w:t>
      </w:r>
      <w:r w:rsidRPr="00947527">
        <w:rPr>
          <w:rFonts w:ascii="Calibri" w:hAnsi="Calibri"/>
          <w:i/>
          <w:iCs/>
          <w:lang w:val="en-AU"/>
        </w:rPr>
        <w:t>(from 9 February 2023—Ms Lawder)</w:t>
      </w:r>
      <w:r w:rsidRPr="00947527">
        <w:rPr>
          <w:rFonts w:ascii="Calibri" w:hAnsi="Calibri"/>
          <w:lang w:val="en-AU"/>
        </w:rPr>
        <w:t xml:space="preserve"> on the motion of Mr Gentleman—That the Assembly take note of the paper.</w:t>
      </w:r>
    </w:p>
    <w:p w14:paraId="18B97668" w14:textId="6080D19C"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23</w:t>
      </w:r>
      <w:r w:rsidRPr="00947527">
        <w:rPr>
          <w:rFonts w:ascii="Calibri" w:hAnsi="Calibri"/>
          <w:lang w:val="en-AU"/>
        </w:rPr>
        <w:tab/>
      </w:r>
      <w:r w:rsidRPr="00947527">
        <w:rPr>
          <w:rFonts w:ascii="Calibri" w:hAnsi="Calibri"/>
          <w:b/>
          <w:bCs/>
          <w:caps/>
          <w:lang w:val="en-AU"/>
        </w:rPr>
        <w:t>financial management act—HALF YEARLY STATEMENt OF PERFORMANCE—period ending 31 december 2022—canberra health services—PAPER—MOTION TO TAKE NOTE OF PAPER</w:t>
      </w:r>
      <w:r w:rsidRPr="00947527">
        <w:rPr>
          <w:rFonts w:ascii="Calibri" w:hAnsi="Calibri"/>
          <w:lang w:val="en-AU"/>
        </w:rPr>
        <w:t xml:space="preserve">: Resumption of debate </w:t>
      </w:r>
      <w:r w:rsidRPr="00947527">
        <w:rPr>
          <w:rFonts w:ascii="Calibri" w:hAnsi="Calibri"/>
          <w:i/>
          <w:iCs/>
          <w:lang w:val="en-AU"/>
        </w:rPr>
        <w:t>(from 9 February 2023—Ms Lawder)</w:t>
      </w:r>
      <w:r w:rsidRPr="00947527">
        <w:rPr>
          <w:rFonts w:ascii="Calibri" w:hAnsi="Calibri"/>
          <w:lang w:val="en-AU"/>
        </w:rPr>
        <w:t xml:space="preserve"> on the motion of Mr Gentleman—That the Assembly take note of the paper.</w:t>
      </w:r>
    </w:p>
    <w:p w14:paraId="1E002FE0" w14:textId="439AF49B"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lastRenderedPageBreak/>
        <w:tab/>
      </w:r>
      <w:r>
        <w:rPr>
          <w:rFonts w:ascii="Calibri" w:hAnsi="Calibri"/>
          <w:lang w:val="en-AU"/>
        </w:rPr>
        <w:t>24</w:t>
      </w:r>
      <w:r w:rsidRPr="00947527">
        <w:rPr>
          <w:rFonts w:ascii="Calibri" w:hAnsi="Calibri"/>
          <w:lang w:val="en-AU"/>
        </w:rPr>
        <w:tab/>
      </w:r>
      <w:r w:rsidRPr="00947527">
        <w:rPr>
          <w:rFonts w:ascii="Calibri" w:hAnsi="Calibri"/>
          <w:b/>
          <w:bCs/>
          <w:caps/>
          <w:lang w:val="en-AU"/>
        </w:rPr>
        <w:t>financial management act—CANBERRA HEALTH SERVICES 2022-2023 BUDGET STATEMENT C—CORRIGENDUM—PAPER—MOTION TO TAKE NOTE OF PAPER</w:t>
      </w:r>
      <w:r w:rsidRPr="00947527">
        <w:rPr>
          <w:rFonts w:ascii="Calibri" w:hAnsi="Calibri"/>
          <w:lang w:val="en-AU"/>
        </w:rPr>
        <w:t xml:space="preserve">: Resumption of debate </w:t>
      </w:r>
      <w:r w:rsidRPr="00947527">
        <w:rPr>
          <w:rFonts w:ascii="Calibri" w:hAnsi="Calibri"/>
          <w:i/>
          <w:iCs/>
          <w:lang w:val="en-AU"/>
        </w:rPr>
        <w:t>(from 9 February 2023—Ms Lawder)</w:t>
      </w:r>
      <w:r w:rsidRPr="00947527">
        <w:rPr>
          <w:rFonts w:ascii="Calibri" w:hAnsi="Calibri"/>
          <w:lang w:val="en-AU"/>
        </w:rPr>
        <w:t xml:space="preserve"> on the motion of Mr Gentleman—That the Assembly take note of the paper.</w:t>
      </w:r>
    </w:p>
    <w:p w14:paraId="083971C8" w14:textId="59499798" w:rsidR="00947527" w:rsidRPr="00947527" w:rsidRDefault="00947527" w:rsidP="00947527">
      <w:pPr>
        <w:tabs>
          <w:tab w:val="right" w:pos="567"/>
          <w:tab w:val="left" w:pos="1134"/>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25</w:t>
      </w:r>
      <w:r w:rsidRPr="00947527">
        <w:rPr>
          <w:rFonts w:ascii="Calibri" w:hAnsi="Calibri"/>
          <w:lang w:val="en-AU"/>
        </w:rPr>
        <w:tab/>
      </w:r>
      <w:r w:rsidRPr="00947527">
        <w:rPr>
          <w:rFonts w:ascii="Calibri" w:hAnsi="Calibri"/>
          <w:b/>
          <w:bCs/>
          <w:caps/>
          <w:lang w:val="en-AU"/>
        </w:rPr>
        <w:t>world day for safety and HEALTH AT WORK AND international WORKERS’ memorial daY</w:t>
      </w:r>
      <w:r w:rsidRPr="00947527">
        <w:rPr>
          <w:rFonts w:ascii="Calibri" w:hAnsi="Calibri"/>
          <w:lang w:val="en-AU"/>
        </w:rPr>
        <w:t xml:space="preserve">: Resumption of debate </w:t>
      </w:r>
      <w:r w:rsidRPr="00947527">
        <w:rPr>
          <w:rFonts w:ascii="Calibri" w:hAnsi="Calibri"/>
          <w:i/>
          <w:iCs/>
          <w:lang w:val="en-AU"/>
        </w:rPr>
        <w:t>(from 6 June 2023—Ms Cheyne)</w:t>
      </w:r>
      <w:r w:rsidRPr="00947527">
        <w:rPr>
          <w:rFonts w:ascii="Calibri" w:hAnsi="Calibri"/>
          <w:lang w:val="en-AU"/>
        </w:rPr>
        <w:t xml:space="preserve"> on the motion of Mr Gentleman—That this Assembly:</w:t>
      </w:r>
    </w:p>
    <w:p w14:paraId="1ECEAB1F"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notes the importance of World Day for Safety and Health at Work and International Workers’ Memorial Day commemorated internationally on 28 April of each year and that:</w:t>
      </w:r>
    </w:p>
    <w:p w14:paraId="79879734"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it is a day of reflection to remember and honour those who have lost their lives at work or from work-related injuries or illness;</w:t>
      </w:r>
    </w:p>
    <w:p w14:paraId="61C0A903"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3720D37F"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all workers have the right to return home safely from work;</w:t>
      </w:r>
    </w:p>
    <w:p w14:paraId="015E8F33"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23A845C3"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(e)</w:t>
      </w:r>
      <w:r w:rsidRPr="00947527">
        <w:rPr>
          <w:rFonts w:ascii="Calibri" w:hAnsi="Calibri"/>
          <w:lang w:val="en-AU" w:eastAsia="en-US"/>
        </w:rPr>
        <w:tab/>
        <w:t>in 2023, the theme for Workers’ Memorial Day was “remember the dead, fight for the living”; and</w:t>
      </w:r>
    </w:p>
    <w:p w14:paraId="09890018"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(2)</w:t>
      </w:r>
      <w:r w:rsidRPr="00947527">
        <w:rPr>
          <w:rFonts w:ascii="Calibri" w:hAnsi="Calibri"/>
          <w:lang w:val="en-AU" w:eastAsia="en-US"/>
        </w:rPr>
        <w:tab/>
        <w:t>express solidarity in reflecting on the importance of World Day for Safety and Health at Work and International Workers’ Memorial Day which occurred on 28 April 2023 by:</w:t>
      </w:r>
    </w:p>
    <w:p w14:paraId="67D544D0"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formally recording a continuing and shared commitment to being a world-leading jurisdiction in work health and safety; and</w:t>
      </w:r>
    </w:p>
    <w:p w14:paraId="7BBDC892"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3AC48BDD" w14:textId="14C5EF1F"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26</w:t>
      </w:r>
      <w:r w:rsidRPr="00947527">
        <w:rPr>
          <w:rFonts w:ascii="Calibri" w:hAnsi="Calibri"/>
          <w:lang w:val="en-AU"/>
        </w:rPr>
        <w:tab/>
      </w:r>
      <w:r w:rsidRPr="00947527">
        <w:rPr>
          <w:rFonts w:ascii="Calibri" w:hAnsi="Calibri"/>
          <w:b/>
          <w:bCs/>
          <w:caps/>
          <w:lang w:val="en-AU"/>
        </w:rPr>
        <w:t>URBAN OPEN SPACE LAND MANAGEMENT PLAN—DRAFT—PAPER—MOTION TO TAKE NOTE OF PAPER</w:t>
      </w:r>
      <w:r w:rsidRPr="00947527">
        <w:rPr>
          <w:rFonts w:ascii="Calibri" w:hAnsi="Calibri"/>
          <w:lang w:val="en-AU"/>
        </w:rPr>
        <w:t xml:space="preserve">: Resumption of debate </w:t>
      </w:r>
      <w:r w:rsidRPr="00947527">
        <w:rPr>
          <w:rFonts w:ascii="Calibri" w:hAnsi="Calibri"/>
          <w:i/>
          <w:iCs/>
          <w:lang w:val="en-AU"/>
        </w:rPr>
        <w:t>(from 19 September 2023—Mr Braddock)</w:t>
      </w:r>
      <w:r w:rsidRPr="00947527">
        <w:rPr>
          <w:rFonts w:ascii="Calibri" w:hAnsi="Calibri"/>
          <w:lang w:val="en-AU"/>
        </w:rPr>
        <w:t xml:space="preserve"> on the motion of Mr Gentleman—That the Assembly take note of the paper.</w:t>
      </w:r>
    </w:p>
    <w:p w14:paraId="21367CD2" w14:textId="77777777" w:rsidR="00947527" w:rsidRPr="00947527" w:rsidRDefault="00947527" w:rsidP="00947527">
      <w:pPr>
        <w:tabs>
          <w:tab w:val="right" w:pos="580"/>
          <w:tab w:val="left" w:pos="9072"/>
        </w:tabs>
        <w:spacing w:before="240" w:after="480"/>
        <w:ind w:left="567" w:hanging="567"/>
        <w:jc w:val="center"/>
        <w:rPr>
          <w:rFonts w:ascii="Times New Roman" w:hAnsi="Times New Roman"/>
        </w:rPr>
      </w:pPr>
      <w:r w:rsidRPr="00947527">
        <w:rPr>
          <w:rFonts w:ascii="Times New Roman" w:hAnsi="Times New Roman"/>
        </w:rPr>
        <w:t>___________________________________</w:t>
      </w:r>
    </w:p>
    <w:p w14:paraId="07506EB9" w14:textId="77777777" w:rsidR="00947527" w:rsidRPr="00947527" w:rsidRDefault="00947527" w:rsidP="00947527">
      <w:pPr>
        <w:spacing w:before="240" w:after="240"/>
        <w:jc w:val="center"/>
        <w:rPr>
          <w:rFonts w:ascii="Calibri" w:hAnsi="Calibri"/>
          <w:b/>
          <w:sz w:val="28"/>
          <w:lang w:eastAsia="en-US"/>
        </w:rPr>
      </w:pPr>
      <w:r w:rsidRPr="00947527">
        <w:rPr>
          <w:rFonts w:ascii="Calibri" w:hAnsi="Calibri"/>
          <w:b/>
          <w:sz w:val="28"/>
          <w:lang w:eastAsia="en-US"/>
        </w:rPr>
        <w:t>PRIVATE MEMBERS’ BUSINESS</w:t>
      </w:r>
    </w:p>
    <w:p w14:paraId="33B46F32" w14:textId="77777777" w:rsidR="00947527" w:rsidRPr="00947527" w:rsidRDefault="00947527" w:rsidP="00947527">
      <w:pPr>
        <w:tabs>
          <w:tab w:val="right" w:pos="580"/>
        </w:tabs>
        <w:spacing w:before="240" w:after="240"/>
        <w:rPr>
          <w:rFonts w:ascii="Calibri" w:hAnsi="Calibri"/>
          <w:b/>
          <w:sz w:val="28"/>
          <w:lang w:eastAsia="en-US"/>
        </w:rPr>
      </w:pPr>
      <w:r w:rsidRPr="00947527">
        <w:rPr>
          <w:rFonts w:ascii="Calibri" w:hAnsi="Calibri"/>
          <w:b/>
          <w:sz w:val="28"/>
          <w:lang w:eastAsia="en-US"/>
        </w:rPr>
        <w:t>Notices</w:t>
      </w:r>
    </w:p>
    <w:p w14:paraId="2C1AAFA6" w14:textId="47E5A65D"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1</w:t>
      </w:r>
      <w:r w:rsidRPr="00947527">
        <w:rPr>
          <w:rFonts w:ascii="Calibri" w:hAnsi="Calibri"/>
          <w:lang w:val="en-AU"/>
        </w:rPr>
        <w:tab/>
      </w:r>
      <w:r w:rsidRPr="00947527">
        <w:rPr>
          <w:rFonts w:ascii="Calibri" w:hAnsi="Calibri"/>
          <w:b/>
          <w:bCs/>
          <w:caps/>
          <w:lang w:val="en-AU"/>
        </w:rPr>
        <w:t>Ms Castley</w:t>
      </w:r>
      <w:r w:rsidRPr="00947527">
        <w:rPr>
          <w:rFonts w:ascii="Calibri" w:hAnsi="Calibri"/>
          <w:bCs/>
          <w:caps/>
          <w:lang w:val="en-AU"/>
        </w:rPr>
        <w:t>:</w:t>
      </w:r>
      <w:r w:rsidRPr="00947527">
        <w:rPr>
          <w:rFonts w:ascii="Calibri" w:hAnsi="Calibri"/>
          <w:lang w:val="en-AU"/>
        </w:rPr>
        <w:t xml:space="preserve"> To present a Bill for an Act to amend the </w:t>
      </w:r>
      <w:r w:rsidRPr="00947527">
        <w:rPr>
          <w:rFonts w:ascii="Calibri" w:hAnsi="Calibri"/>
          <w:i/>
          <w:iCs/>
          <w:lang w:val="en-AU"/>
        </w:rPr>
        <w:t>Crimes Act 1900</w:t>
      </w:r>
      <w:r w:rsidRPr="00947527">
        <w:rPr>
          <w:rFonts w:ascii="Calibri" w:hAnsi="Calibri"/>
          <w:lang w:val="en-AU"/>
        </w:rPr>
        <w:t xml:space="preserve">, and for other purposes. </w:t>
      </w:r>
      <w:r w:rsidRPr="00947527">
        <w:rPr>
          <w:rFonts w:ascii="Calibri" w:hAnsi="Calibri"/>
          <w:i/>
          <w:iCs/>
          <w:lang w:val="en-AU"/>
        </w:rPr>
        <w:t>(Notice given 24 June 2024)</w:t>
      </w:r>
    </w:p>
    <w:p w14:paraId="16D14F05" w14:textId="4625EBB6" w:rsidR="00947527" w:rsidRPr="00947527" w:rsidRDefault="00947527" w:rsidP="00947527">
      <w:pPr>
        <w:tabs>
          <w:tab w:val="right" w:pos="567"/>
          <w:tab w:val="left" w:pos="1134"/>
        </w:tabs>
        <w:spacing w:before="120" w:after="120"/>
        <w:ind w:left="1134" w:hanging="1134"/>
        <w:rPr>
          <w:rFonts w:ascii="Calibri" w:hAnsi="Calibri"/>
          <w:lang w:val="en-AU"/>
        </w:rPr>
      </w:pPr>
      <w:r w:rsidRPr="00947527">
        <w:rPr>
          <w:rFonts w:ascii="Calibri" w:hAnsi="Calibri"/>
          <w:lang w:val="en-AU"/>
        </w:rPr>
        <w:lastRenderedPageBreak/>
        <w:tab/>
        <w:t>*</w:t>
      </w:r>
      <w:r>
        <w:rPr>
          <w:rFonts w:ascii="Calibri" w:hAnsi="Calibri"/>
          <w:lang w:val="en-AU"/>
        </w:rPr>
        <w:t>2</w:t>
      </w:r>
      <w:r w:rsidRPr="00947527">
        <w:rPr>
          <w:rFonts w:ascii="Calibri" w:hAnsi="Calibri"/>
          <w:lang w:val="en-AU"/>
        </w:rPr>
        <w:tab/>
      </w:r>
      <w:r w:rsidRPr="00947527">
        <w:rPr>
          <w:rFonts w:ascii="Calibri" w:hAnsi="Calibri"/>
          <w:b/>
          <w:caps/>
          <w:lang w:val="en-AU"/>
        </w:rPr>
        <w:t>Ms Orr</w:t>
      </w:r>
      <w:r w:rsidRPr="00947527">
        <w:rPr>
          <w:rFonts w:ascii="Calibri" w:hAnsi="Calibri"/>
          <w:lang w:val="en-AU"/>
        </w:rPr>
        <w:t>: To move—That this Assembly:</w:t>
      </w:r>
    </w:p>
    <w:p w14:paraId="76D132E1"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notes that:</w:t>
      </w:r>
    </w:p>
    <w:p w14:paraId="5299C731"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the National Construction Code (NCC) is updated every three years, based on industry and public feedback and policy directions from governments between publishing cycles;</w:t>
      </w:r>
    </w:p>
    <w:p w14:paraId="707B7A8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in preparation for the next edition of the NCC, the Australian Building Codes Board (ABCB) is seeking feedback from the public and industry on the NCC Public Comment Draft;</w:t>
      </w:r>
    </w:p>
    <w:p w14:paraId="4C18F4DF"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the Public Comment Draft is an opportunity to provide feedback on the proposed changes for the next edition of the NCC, and is currently open from 1 May until 1 July 2024;</w:t>
      </w:r>
    </w:p>
    <w:p w14:paraId="7476E8D9"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the NCC is Australia’s primary set of technical design and construction provisions for buildings, and the ABCB on behalf of the Australian Government and each state and territory government, produces and maintains the NCC; and</w:t>
      </w:r>
    </w:p>
    <w:p w14:paraId="10CFC4DF"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(e)</w:t>
      </w:r>
      <w:r w:rsidRPr="00947527">
        <w:rPr>
          <w:rFonts w:ascii="Calibri" w:hAnsi="Calibri"/>
          <w:lang w:val="en-AU" w:eastAsia="en-US"/>
        </w:rPr>
        <w:tab/>
        <w:t>the NCC will also be presented to ministers responsible for building standards at a federal and state/territory level for their consideration;</w:t>
      </w:r>
    </w:p>
    <w:p w14:paraId="0DC05231"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(2)</w:t>
      </w:r>
      <w:r w:rsidRPr="00947527">
        <w:rPr>
          <w:rFonts w:ascii="Calibri" w:hAnsi="Calibri"/>
          <w:lang w:val="en-AU" w:eastAsia="en-US"/>
        </w:rPr>
        <w:tab/>
        <w:t>further notes:</w:t>
      </w:r>
    </w:p>
    <w:p w14:paraId="261DD79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a focus and priority in the 2025 Public Comment Draft is to provide adequate and equitable female toilet facilities by:</w:t>
      </w:r>
    </w:p>
    <w:p w14:paraId="61E4F274" w14:textId="77777777" w:rsidR="00947527" w:rsidRPr="00947527" w:rsidRDefault="00947527" w:rsidP="00947527">
      <w:pPr>
        <w:spacing w:before="60" w:after="120"/>
        <w:ind w:left="2835" w:hanging="567"/>
        <w:rPr>
          <w:rFonts w:ascii="Calibri" w:hAnsi="Calibri"/>
          <w:lang w:val="en-AU" w:eastAsia="en-US"/>
        </w:rPr>
      </w:pPr>
      <w:r w:rsidRPr="00947527">
        <w:rPr>
          <w:rFonts w:ascii="Calibri" w:hAnsi="Calibri"/>
          <w:lang w:val="en-AU" w:eastAsia="en-US"/>
        </w:rPr>
        <w:t>(</w:t>
      </w:r>
      <w:proofErr w:type="spellStart"/>
      <w:r w:rsidRPr="00947527">
        <w:rPr>
          <w:rFonts w:ascii="Calibri" w:hAnsi="Calibri"/>
          <w:lang w:val="en-AU" w:eastAsia="en-US"/>
        </w:rPr>
        <w:t>i</w:t>
      </w:r>
      <w:proofErr w:type="spellEnd"/>
      <w:r w:rsidRPr="00947527">
        <w:rPr>
          <w:rFonts w:ascii="Calibri" w:hAnsi="Calibri"/>
          <w:lang w:val="en-AU" w:eastAsia="en-US"/>
        </w:rPr>
        <w:t>)</w:t>
      </w:r>
      <w:r w:rsidRPr="00947527">
        <w:rPr>
          <w:rFonts w:ascii="Calibri" w:hAnsi="Calibri"/>
          <w:lang w:val="en-AU" w:eastAsia="en-US"/>
        </w:rPr>
        <w:tab/>
        <w:t>increasing the number of female toilets (closet pans) in single auditorium theatres and cinemas (Class 9b buildings), from the current male to female average of 1:1.25 to 1:1.8; and</w:t>
      </w:r>
    </w:p>
    <w:p w14:paraId="27363F3B" w14:textId="77777777" w:rsidR="00947527" w:rsidRPr="00947527" w:rsidRDefault="00947527" w:rsidP="00947527">
      <w:pPr>
        <w:spacing w:before="60" w:after="120"/>
        <w:ind w:left="2835" w:hanging="567"/>
        <w:rPr>
          <w:rFonts w:ascii="Calibri" w:hAnsi="Calibri"/>
          <w:lang w:val="en-AU" w:eastAsia="en-US"/>
        </w:rPr>
      </w:pPr>
      <w:r w:rsidRPr="00947527">
        <w:rPr>
          <w:rFonts w:ascii="Calibri" w:hAnsi="Calibri"/>
          <w:lang w:val="en-AU" w:eastAsia="en-US"/>
        </w:rPr>
        <w:t>(ii)</w:t>
      </w:r>
      <w:r w:rsidRPr="00947527">
        <w:rPr>
          <w:rFonts w:ascii="Calibri" w:hAnsi="Calibri"/>
          <w:lang w:val="en-AU" w:eastAsia="en-US"/>
        </w:rPr>
        <w:tab/>
        <w:t>requiring dispensers for sanitary products in female toilet facilities in commercial buildings; and</w:t>
      </w:r>
    </w:p>
    <w:p w14:paraId="67249445"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research from the NCC shows that females access a toilet facility 1.3 times more often and spend 1.6 times longer using a toilet facility, compared to males;</w:t>
      </w:r>
    </w:p>
    <w:p w14:paraId="0159131B"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(3)</w:t>
      </w:r>
      <w:r w:rsidRPr="00947527">
        <w:rPr>
          <w:rFonts w:ascii="Calibri" w:hAnsi="Calibri"/>
          <w:lang w:val="en-AU" w:eastAsia="en-US"/>
        </w:rPr>
        <w:tab/>
        <w:t>calls on all Members of the Legislative Assembly to affirm their support for addressing period poverty and supporting the improvements proposed in the NCC to help address the gender inequality around accessing toilet facilities; and</w:t>
      </w:r>
    </w:p>
    <w:p w14:paraId="513EA5D6"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(4)</w:t>
      </w:r>
      <w:r w:rsidRPr="00947527">
        <w:rPr>
          <w:rFonts w:ascii="Calibri" w:hAnsi="Calibri"/>
          <w:lang w:val="en-AU" w:eastAsia="en-US"/>
        </w:rPr>
        <w:tab/>
        <w:t>calls on the Minister for Sustainable Building and Construction to reflect the view of the Assembly in her representations at the ministers’ forum. (</w:t>
      </w:r>
      <w:r w:rsidRPr="00947527">
        <w:rPr>
          <w:rFonts w:ascii="Calibri" w:hAnsi="Calibri"/>
          <w:i/>
          <w:iCs/>
          <w:lang w:val="en-AU" w:eastAsia="en-US"/>
        </w:rPr>
        <w:t>Notice given 20 June 2024. Notice will be removed from the Notice Paper unless called on within 4 sitting weeks – standing order 125A</w:t>
      </w:r>
      <w:r w:rsidRPr="00947527">
        <w:rPr>
          <w:rFonts w:ascii="Calibri" w:hAnsi="Calibri"/>
          <w:lang w:val="en-AU" w:eastAsia="en-US"/>
        </w:rPr>
        <w:t>).</w:t>
      </w:r>
    </w:p>
    <w:p w14:paraId="6B6CD0F7" w14:textId="550ACA05" w:rsidR="00947527" w:rsidRPr="00947527" w:rsidRDefault="00947527" w:rsidP="00947527">
      <w:pPr>
        <w:tabs>
          <w:tab w:val="right" w:pos="567"/>
          <w:tab w:val="left" w:pos="1134"/>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3</w:t>
      </w:r>
      <w:r w:rsidRPr="00947527">
        <w:rPr>
          <w:rFonts w:ascii="Calibri" w:hAnsi="Calibri"/>
          <w:lang w:val="en-AU"/>
        </w:rPr>
        <w:tab/>
      </w:r>
      <w:r w:rsidRPr="00947527">
        <w:rPr>
          <w:rFonts w:ascii="Calibri" w:hAnsi="Calibri"/>
          <w:b/>
          <w:caps/>
          <w:lang w:val="en-AU"/>
        </w:rPr>
        <w:t>Mr Parton</w:t>
      </w:r>
      <w:r w:rsidRPr="00947527">
        <w:rPr>
          <w:rFonts w:ascii="Calibri" w:hAnsi="Calibri"/>
          <w:lang w:val="en-AU"/>
        </w:rPr>
        <w:t>: To move—That this Assembly:</w:t>
      </w:r>
    </w:p>
    <w:p w14:paraId="4899914F"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notes that:</w:t>
      </w:r>
    </w:p>
    <w:p w14:paraId="46686E06" w14:textId="7FEE630D"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the recently announced ACT Labor gaming policy would see ATMs and EFT withdrawals banned at all licenced clubs despite a move to cashless gaming;</w:t>
      </w:r>
    </w:p>
    <w:p w14:paraId="2F51AC5B"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lastRenderedPageBreak/>
        <w:t>(b)</w:t>
      </w:r>
      <w:r w:rsidRPr="00947527">
        <w:rPr>
          <w:rFonts w:ascii="Calibri" w:hAnsi="Calibri"/>
          <w:lang w:val="en-AU" w:eastAsia="en-US"/>
        </w:rPr>
        <w:tab/>
        <w:t>Government policy overseen by the Greens Minister would see the establishment of an expensive Central Monitoring System apparently funded by clubs;</w:t>
      </w:r>
    </w:p>
    <w:p w14:paraId="6B4DE02B" w14:textId="77777777" w:rsidR="00947527" w:rsidRPr="00947527" w:rsidRDefault="00947527" w:rsidP="00947527">
      <w:pPr>
        <w:keepNext/>
        <w:keepLines/>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both governing parties look set to attempt to outdo each other on machine reductions with the most recent Labor plan aiming for a reduction to 1,000 machines by 2045; and</w:t>
      </w:r>
    </w:p>
    <w:p w14:paraId="259DCBE8" w14:textId="77777777" w:rsidR="00947527" w:rsidRPr="00947527" w:rsidRDefault="00947527" w:rsidP="00947527">
      <w:pPr>
        <w:keepNext/>
        <w:keepLines/>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the overwhelming reaction from clubs is that either one of these policy proposals will lead to the entire collapse of the community club sector in the ACT;</w:t>
      </w:r>
    </w:p>
    <w:p w14:paraId="31A4478B"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(2)</w:t>
      </w:r>
      <w:r w:rsidRPr="00947527">
        <w:rPr>
          <w:rFonts w:ascii="Calibri" w:hAnsi="Calibri"/>
          <w:lang w:val="en-AU" w:eastAsia="en-US"/>
        </w:rPr>
        <w:tab/>
        <w:t>further notes:</w:t>
      </w:r>
    </w:p>
    <w:p w14:paraId="0659652F"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the Labor-Greens Government has made numerous previous commitments regarding club diversification yet failed to achieve any of them;</w:t>
      </w:r>
    </w:p>
    <w:p w14:paraId="2E8B6CB4"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the community clubs sector in the ACT supports hundreds of community organisations that simply would not exist without their support;</w:t>
      </w:r>
    </w:p>
    <w:p w14:paraId="35D60ACF"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there are 43 licensed clubs in the ACT employing over 1,700 staff and supporting huge local supply chains in food and beverage;</w:t>
      </w:r>
    </w:p>
    <w:p w14:paraId="6F6983BC"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our clubs manage and maintain a swag of sporting infrastructure including 400 hectares of greenspace for community use, and support nearly 400 sporting groups;</w:t>
      </w:r>
    </w:p>
    <w:p w14:paraId="3DEFA9A6"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(e)</w:t>
      </w:r>
      <w:r w:rsidRPr="00947527">
        <w:rPr>
          <w:rFonts w:ascii="Calibri" w:hAnsi="Calibri"/>
          <w:lang w:val="en-AU" w:eastAsia="en-US"/>
        </w:rPr>
        <w:tab/>
        <w:t>official data from the ACT Gambling and Racing Commission shows that over the last 10 years, our clubs have provided more than $150 million in community contributions;</w:t>
      </w:r>
    </w:p>
    <w:p w14:paraId="2E4C23F1"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(f)</w:t>
      </w:r>
      <w:r w:rsidRPr="00947527">
        <w:rPr>
          <w:rFonts w:ascii="Calibri" w:hAnsi="Calibri"/>
          <w:lang w:val="en-AU" w:eastAsia="en-US"/>
        </w:rPr>
        <w:tab/>
        <w:t>our clubs have contributed over $300 million in gaming taxes in that same period;</w:t>
      </w:r>
    </w:p>
    <w:p w14:paraId="3A0B97D6"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(g)</w:t>
      </w:r>
      <w:r w:rsidRPr="00947527">
        <w:rPr>
          <w:rFonts w:ascii="Calibri" w:hAnsi="Calibri"/>
          <w:lang w:val="en-AU" w:eastAsia="en-US"/>
        </w:rPr>
        <w:tab/>
        <w:t>during the Covid period, Canberrans flocked to Queanbeyan clubs in unprecedented numbers during the six week period when ACT clubs were closed, but they had re-opened in NSW;</w:t>
      </w:r>
    </w:p>
    <w:p w14:paraId="69CCCAED"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(h)</w:t>
      </w:r>
      <w:r w:rsidRPr="00947527">
        <w:rPr>
          <w:rFonts w:ascii="Calibri" w:hAnsi="Calibri"/>
          <w:lang w:val="en-AU" w:eastAsia="en-US"/>
        </w:rPr>
        <w:tab/>
        <w:t>Canberra’s community clubs help build social cohesion to tackle loneliness and social isolation; and</w:t>
      </w:r>
    </w:p>
    <w:p w14:paraId="7091CC4C"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w:t>
      </w:r>
      <w:proofErr w:type="spellStart"/>
      <w:r w:rsidRPr="00947527">
        <w:rPr>
          <w:rFonts w:ascii="Calibri" w:hAnsi="Calibri"/>
          <w:lang w:val="en-AU" w:eastAsia="en-US"/>
        </w:rPr>
        <w:t>i</w:t>
      </w:r>
      <w:proofErr w:type="spellEnd"/>
      <w:r w:rsidRPr="00947527">
        <w:rPr>
          <w:rFonts w:ascii="Calibri" w:hAnsi="Calibri"/>
          <w:lang w:val="en-AU" w:eastAsia="en-US"/>
        </w:rPr>
        <w:t>)</w:t>
      </w:r>
      <w:r w:rsidRPr="00947527">
        <w:rPr>
          <w:rFonts w:ascii="Calibri" w:hAnsi="Calibri"/>
          <w:lang w:val="en-AU" w:eastAsia="en-US"/>
        </w:rPr>
        <w:tab/>
        <w:t>the community clubs sector has been unfairly demonised by the Labor-Greens Government;</w:t>
      </w:r>
    </w:p>
    <w:p w14:paraId="24577686"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(3)</w:t>
      </w:r>
      <w:r w:rsidRPr="00947527">
        <w:rPr>
          <w:rFonts w:ascii="Calibri" w:hAnsi="Calibri"/>
          <w:lang w:val="en-AU" w:eastAsia="en-US"/>
        </w:rPr>
        <w:tab/>
        <w:t>calls on the ACT Government to explain:</w:t>
      </w:r>
    </w:p>
    <w:p w14:paraId="4A6AB058"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 xml:space="preserve">how they intend to maintain </w:t>
      </w:r>
      <w:proofErr w:type="gramStart"/>
      <w:r w:rsidRPr="00947527">
        <w:rPr>
          <w:rFonts w:ascii="Calibri" w:hAnsi="Calibri"/>
          <w:lang w:val="en-AU" w:eastAsia="en-US"/>
        </w:rPr>
        <w:t>all of</w:t>
      </w:r>
      <w:proofErr w:type="gramEnd"/>
      <w:r w:rsidRPr="00947527">
        <w:rPr>
          <w:rFonts w:ascii="Calibri" w:hAnsi="Calibri"/>
          <w:lang w:val="en-AU" w:eastAsia="en-US"/>
        </w:rPr>
        <w:t xml:space="preserve"> the sporting infrastructure which is currently maintained by community clubs;</w:t>
      </w:r>
    </w:p>
    <w:p w14:paraId="79FC0C9D"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how they intend to support the hundreds of community organisations that exist from club support;</w:t>
      </w:r>
    </w:p>
    <w:p w14:paraId="557CCB69"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how they intend to replace the hundreds of millions in foregone gaming tax revenue;</w:t>
      </w:r>
    </w:p>
    <w:p w14:paraId="2F945609"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how they intend to support the 1,700 direct staff and other supporting workers in related industries who are likely to lose their jobs;</w:t>
      </w:r>
    </w:p>
    <w:p w14:paraId="68B55768" w14:textId="6EC45F71"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lastRenderedPageBreak/>
        <w:t>(e)</w:t>
      </w:r>
      <w:r w:rsidRPr="00947527">
        <w:rPr>
          <w:rFonts w:ascii="Calibri" w:hAnsi="Calibri"/>
          <w:lang w:val="en-AU" w:eastAsia="en-US"/>
        </w:rPr>
        <w:tab/>
        <w:t>whether a “club of the future” in the Molonglo Valley will simply be a government</w:t>
      </w:r>
      <w:r w:rsidR="003961E5">
        <w:rPr>
          <w:rFonts w:ascii="Calibri" w:hAnsi="Calibri"/>
          <w:lang w:val="en-AU" w:eastAsia="en-US"/>
        </w:rPr>
        <w:t>-</w:t>
      </w:r>
      <w:r w:rsidRPr="00947527">
        <w:rPr>
          <w:rFonts w:ascii="Calibri" w:hAnsi="Calibri"/>
          <w:lang w:val="en-AU" w:eastAsia="en-US"/>
        </w:rPr>
        <w:t>run bar and restaurant; and</w:t>
      </w:r>
    </w:p>
    <w:p w14:paraId="0FE71D35"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(f)</w:t>
      </w:r>
      <w:r w:rsidRPr="00947527">
        <w:rPr>
          <w:rFonts w:ascii="Calibri" w:hAnsi="Calibri"/>
          <w:lang w:val="en-AU" w:eastAsia="en-US"/>
        </w:rPr>
        <w:tab/>
        <w:t>report back to the Assembly by the final sitting day of August; and</w:t>
      </w:r>
    </w:p>
    <w:p w14:paraId="3058275D"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(4)</w:t>
      </w:r>
      <w:r w:rsidRPr="00947527">
        <w:rPr>
          <w:rFonts w:ascii="Calibri" w:hAnsi="Calibri"/>
          <w:lang w:val="en-AU" w:eastAsia="en-US"/>
        </w:rPr>
        <w:tab/>
        <w:t>further calls on ACT Labor to divest itself of all poker machines operated by the Canberra Labor Clubs and to hand them back, without any taxpayer funded compensation. (</w:t>
      </w:r>
      <w:r w:rsidRPr="00947527">
        <w:rPr>
          <w:rFonts w:ascii="Calibri" w:hAnsi="Calibri"/>
          <w:i/>
          <w:iCs/>
          <w:lang w:val="en-AU" w:eastAsia="en-US"/>
        </w:rPr>
        <w:t>Notice given 24 June 2024. Notice will be removed from the Notice Paper unless called on within 4 sitting weeks – standing order 125A</w:t>
      </w:r>
      <w:r w:rsidRPr="00947527">
        <w:rPr>
          <w:rFonts w:ascii="Calibri" w:hAnsi="Calibri"/>
          <w:lang w:val="en-AU" w:eastAsia="en-US"/>
        </w:rPr>
        <w:t>).</w:t>
      </w:r>
    </w:p>
    <w:p w14:paraId="40EADB99" w14:textId="19905DBE" w:rsidR="00947527" w:rsidRPr="00947527" w:rsidRDefault="00947527" w:rsidP="00947527">
      <w:pPr>
        <w:tabs>
          <w:tab w:val="right" w:pos="567"/>
          <w:tab w:val="left" w:pos="1134"/>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4</w:t>
      </w:r>
      <w:r w:rsidRPr="00947527">
        <w:rPr>
          <w:rFonts w:ascii="Calibri" w:hAnsi="Calibri"/>
          <w:lang w:val="en-AU"/>
        </w:rPr>
        <w:tab/>
      </w:r>
      <w:r w:rsidRPr="00947527">
        <w:rPr>
          <w:rFonts w:ascii="Calibri" w:hAnsi="Calibri"/>
          <w:b/>
          <w:caps/>
          <w:lang w:val="en-AU"/>
        </w:rPr>
        <w:t>Mr Braddock</w:t>
      </w:r>
      <w:r w:rsidRPr="00947527">
        <w:rPr>
          <w:rFonts w:ascii="Calibri" w:hAnsi="Calibri"/>
          <w:lang w:val="en-AU"/>
        </w:rPr>
        <w:t>: To move—That this Assembly:</w:t>
      </w:r>
    </w:p>
    <w:p w14:paraId="0CF75AFF"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notes:</w:t>
      </w:r>
    </w:p>
    <w:p w14:paraId="086A9705"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adopting a participatory approach to making decisions about suburban improvements provides an opportunity for people to connect with others in their community and gives them a voice in deciding the future of their suburb;</w:t>
      </w:r>
    </w:p>
    <w:p w14:paraId="7C305EFF"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it is important for governments to welcome a broad range of ideas for consideration and implementation, and that they be considered with the recognition that people are experts in their own lived experiences;</w:t>
      </w:r>
    </w:p>
    <w:p w14:paraId="66B96814" w14:textId="18177C09"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benefits of effective participatory democracy-based consultation include greater local community connections and resilience, improved skills and knowledge, and an engaged community that</w:t>
      </w:r>
      <w:r w:rsidR="008E4833">
        <w:rPr>
          <w:rFonts w:ascii="Calibri" w:hAnsi="Calibri"/>
          <w:lang w:val="en-AU" w:eastAsia="en-US"/>
        </w:rPr>
        <w:t xml:space="preserve"> is</w:t>
      </w:r>
      <w:r w:rsidRPr="00947527">
        <w:rPr>
          <w:rFonts w:ascii="Calibri" w:hAnsi="Calibri"/>
          <w:lang w:val="en-AU" w:eastAsia="en-US"/>
        </w:rPr>
        <w:t xml:space="preserve"> willing to participate and contribute to their neighbourhood; and</w:t>
      </w:r>
    </w:p>
    <w:p w14:paraId="71DAA273"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the “My little BIG idea” program for Richardson and Page investigated how Canberrans can assist government decision-making about the ways their communities are supported. It built on previous programs inviting input from Canberrans on what is needed in their suburb and explored how participatory approaches can be integrated into existing budget consultation processes;</w:t>
      </w:r>
    </w:p>
    <w:p w14:paraId="6B971826"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(2)</w:t>
      </w:r>
      <w:r w:rsidRPr="00947527">
        <w:rPr>
          <w:rFonts w:ascii="Calibri" w:hAnsi="Calibri"/>
          <w:lang w:val="en-AU" w:eastAsia="en-US"/>
        </w:rPr>
        <w:tab/>
        <w:t>calls on the Government to release the evaluation reports from the neighbourhood democracy pilot projects in Richardson and Page as soon as possible;</w:t>
      </w:r>
    </w:p>
    <w:p w14:paraId="1E866C1B"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(3)</w:t>
      </w:r>
      <w:r w:rsidRPr="00947527">
        <w:rPr>
          <w:rFonts w:ascii="Calibri" w:hAnsi="Calibri"/>
          <w:lang w:val="en-AU" w:eastAsia="en-US"/>
        </w:rPr>
        <w:tab/>
        <w:t>recognises that people are experts in their own lives, and that respecting their lived experiences must be a central consideration when supporting the development of local communities;</w:t>
      </w:r>
    </w:p>
    <w:p w14:paraId="25EE1CDB" w14:textId="25ACB6A2"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(4)</w:t>
      </w:r>
      <w:r w:rsidRPr="00947527">
        <w:rPr>
          <w:rFonts w:ascii="Calibri" w:hAnsi="Calibri"/>
          <w:lang w:val="en-AU" w:eastAsia="en-US"/>
        </w:rPr>
        <w:tab/>
        <w:t xml:space="preserve">agrees that the application of participatory democracy principles is important in the determination of suburb-level priorities and the allocation of funds for suburb-level projects, </w:t>
      </w:r>
      <w:proofErr w:type="gramStart"/>
      <w:r w:rsidRPr="00947527">
        <w:rPr>
          <w:rFonts w:ascii="Calibri" w:hAnsi="Calibri"/>
          <w:lang w:val="en-AU" w:eastAsia="en-US"/>
        </w:rPr>
        <w:t>in order to</w:t>
      </w:r>
      <w:proofErr w:type="gramEnd"/>
      <w:r w:rsidRPr="00947527">
        <w:rPr>
          <w:rFonts w:ascii="Calibri" w:hAnsi="Calibri"/>
          <w:lang w:val="en-AU" w:eastAsia="en-US"/>
        </w:rPr>
        <w:t xml:space="preserve"> achieve the best outcomes and avoid any perception of “pork</w:t>
      </w:r>
      <w:r w:rsidR="007D2ECF">
        <w:rPr>
          <w:rFonts w:ascii="Calibri" w:hAnsi="Calibri"/>
          <w:lang w:val="en-AU" w:eastAsia="en-US"/>
        </w:rPr>
        <w:t>-</w:t>
      </w:r>
      <w:r w:rsidRPr="00947527">
        <w:rPr>
          <w:rFonts w:ascii="Calibri" w:hAnsi="Calibri"/>
          <w:lang w:val="en-AU" w:eastAsia="en-US"/>
        </w:rPr>
        <w:t>barrelling”; and</w:t>
      </w:r>
    </w:p>
    <w:p w14:paraId="3AD5B741"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(5)</w:t>
      </w:r>
      <w:r w:rsidRPr="00947527">
        <w:rPr>
          <w:rFonts w:ascii="Calibri" w:hAnsi="Calibri"/>
          <w:lang w:val="en-AU" w:eastAsia="en-US"/>
        </w:rPr>
        <w:tab/>
        <w:t>calls for future expansions of neighbourhood democracy programs to consider the experiences of the Page and Richardson pilot projects, ensure that budgets are of an effective size, consider a suburb’s relative size, and are available to all suburbs in the ACT. (</w:t>
      </w:r>
      <w:r w:rsidRPr="00947527">
        <w:rPr>
          <w:rFonts w:ascii="Calibri" w:hAnsi="Calibri"/>
          <w:i/>
          <w:iCs/>
          <w:lang w:val="en-AU" w:eastAsia="en-US"/>
        </w:rPr>
        <w:t>Notice given 24 June 2024. Notice will be removed from the Notice Paper unless called on within 4 sitting weeks – standing order 125A</w:t>
      </w:r>
      <w:r w:rsidRPr="00947527">
        <w:rPr>
          <w:rFonts w:ascii="Calibri" w:hAnsi="Calibri"/>
          <w:lang w:val="en-AU" w:eastAsia="en-US"/>
        </w:rPr>
        <w:t>).</w:t>
      </w:r>
    </w:p>
    <w:p w14:paraId="33E40D35" w14:textId="7D67C707" w:rsidR="00947527" w:rsidRPr="00947527" w:rsidRDefault="00947527" w:rsidP="00947527">
      <w:pPr>
        <w:keepNext/>
        <w:keepLines/>
        <w:tabs>
          <w:tab w:val="right" w:pos="567"/>
          <w:tab w:val="left" w:pos="1134"/>
        </w:tabs>
        <w:spacing w:before="120" w:after="120"/>
        <w:ind w:left="1134" w:hanging="1134"/>
        <w:rPr>
          <w:rFonts w:ascii="Calibri" w:hAnsi="Calibri"/>
          <w:lang w:val="en-AU"/>
        </w:rPr>
      </w:pPr>
      <w:r w:rsidRPr="00947527">
        <w:rPr>
          <w:rFonts w:ascii="Calibri" w:hAnsi="Calibri"/>
          <w:lang w:val="en-AU"/>
        </w:rPr>
        <w:lastRenderedPageBreak/>
        <w:tab/>
        <w:t>*</w:t>
      </w:r>
      <w:r>
        <w:rPr>
          <w:rFonts w:ascii="Calibri" w:hAnsi="Calibri"/>
          <w:lang w:val="en-AU"/>
        </w:rPr>
        <w:t>5</w:t>
      </w:r>
      <w:r w:rsidRPr="00947527">
        <w:rPr>
          <w:rFonts w:ascii="Calibri" w:hAnsi="Calibri"/>
          <w:lang w:val="en-AU"/>
        </w:rPr>
        <w:tab/>
      </w:r>
      <w:r w:rsidRPr="00947527">
        <w:rPr>
          <w:rFonts w:ascii="Calibri" w:hAnsi="Calibri"/>
          <w:b/>
          <w:caps/>
          <w:lang w:val="en-AU"/>
        </w:rPr>
        <w:t>Ms Lawder</w:t>
      </w:r>
      <w:r w:rsidRPr="00947527">
        <w:rPr>
          <w:rFonts w:ascii="Calibri" w:hAnsi="Calibri"/>
          <w:lang w:val="en-AU"/>
        </w:rPr>
        <w:t>: To move—That this Assembly:</w:t>
      </w:r>
    </w:p>
    <w:p w14:paraId="4EDB86DD" w14:textId="77777777" w:rsidR="00947527" w:rsidRPr="00947527" w:rsidRDefault="00947527" w:rsidP="00947527">
      <w:pPr>
        <w:keepNext/>
        <w:keepLines/>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acknowledges that:</w:t>
      </w:r>
    </w:p>
    <w:p w14:paraId="56D1B99B" w14:textId="77777777" w:rsidR="00947527" w:rsidRPr="00947527" w:rsidRDefault="00947527" w:rsidP="00947527">
      <w:pPr>
        <w:keepNext/>
        <w:keepLines/>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walking, jogging, cycling, riding, scooting and skating are essential parts of Canberra’s active travel and recreation system. These activities help to enhance fitness, health and general life enjoyment, improve traffic congestion, and reduce greenhouse gas emissions;</w:t>
      </w:r>
    </w:p>
    <w:p w14:paraId="46CA49AC"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suburban maintenance standards are important to all Canberrans to enable us to maintain our amenity, enjoyment, and wellbeing;</w:t>
      </w:r>
    </w:p>
    <w:p w14:paraId="59792792"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residential rates have been rising, on average, by more than 8 percent over the past decade, which are intended to fund public services, including active transport infrastructure, path maintenance, and community amenity; and</w:t>
      </w:r>
    </w:p>
    <w:p w14:paraId="17EFEEF2"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community members have a right to expect these public services will be high-quality and delivered as expected;</w:t>
      </w:r>
    </w:p>
    <w:p w14:paraId="6AAE8AC2"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(2)</w:t>
      </w:r>
      <w:r w:rsidRPr="00947527">
        <w:rPr>
          <w:rFonts w:ascii="Calibri" w:hAnsi="Calibri"/>
          <w:lang w:val="en-AU" w:eastAsia="en-US"/>
        </w:rPr>
        <w:tab/>
        <w:t>notes that:</w:t>
      </w:r>
    </w:p>
    <w:p w14:paraId="450E344E"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Transport Canberra and City Services have been reducing path resurfacing, falling from 44,000m</w:t>
      </w:r>
      <w:r w:rsidRPr="00312CD1">
        <w:rPr>
          <w:rFonts w:ascii="Calibri" w:hAnsi="Calibri"/>
          <w:vertAlign w:val="superscript"/>
          <w:lang w:val="en-AU" w:eastAsia="en-US"/>
        </w:rPr>
        <w:t>2</w:t>
      </w:r>
      <w:r w:rsidRPr="00947527">
        <w:rPr>
          <w:rFonts w:ascii="Calibri" w:hAnsi="Calibri"/>
          <w:lang w:val="en-AU" w:eastAsia="en-US"/>
        </w:rPr>
        <w:t xml:space="preserve"> in 2020-21, to 40,434m</w:t>
      </w:r>
      <w:r w:rsidRPr="00312CD1">
        <w:rPr>
          <w:rFonts w:ascii="Calibri" w:hAnsi="Calibri"/>
          <w:vertAlign w:val="superscript"/>
          <w:lang w:val="en-AU" w:eastAsia="en-US"/>
        </w:rPr>
        <w:t>2</w:t>
      </w:r>
      <w:r w:rsidRPr="00947527">
        <w:rPr>
          <w:rFonts w:ascii="Calibri" w:hAnsi="Calibri"/>
          <w:lang w:val="en-AU" w:eastAsia="en-US"/>
        </w:rPr>
        <w:t xml:space="preserve"> in 2021-22, to 27,871m</w:t>
      </w:r>
      <w:r w:rsidRPr="008254E4">
        <w:rPr>
          <w:rFonts w:ascii="Calibri" w:hAnsi="Calibri"/>
          <w:vertAlign w:val="superscript"/>
          <w:lang w:val="en-AU" w:eastAsia="en-US"/>
        </w:rPr>
        <w:t>2</w:t>
      </w:r>
      <w:r w:rsidRPr="00947527">
        <w:rPr>
          <w:rFonts w:ascii="Calibri" w:hAnsi="Calibri"/>
          <w:lang w:val="en-AU" w:eastAsia="en-US"/>
        </w:rPr>
        <w:t xml:space="preserve"> in 2022-23 (asphalt and concrete path works);</w:t>
      </w:r>
    </w:p>
    <w:p w14:paraId="4CF96987"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the Government announced a $5 million funding commitment for path and cycle maintenance in the 2023-24 Budget, without detail;</w:t>
      </w:r>
    </w:p>
    <w:p w14:paraId="17524E0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the Government subsequently announced a $5.8 million funding commitment for path and cycle maintenance in the 2024-25 Budget, also without detail; and</w:t>
      </w:r>
    </w:p>
    <w:p w14:paraId="4B88A1FC" w14:textId="29F7F6D1"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 xml:space="preserve">the Government has failed to meet its own target for community satisfaction with the maintenance of community paths; </w:t>
      </w:r>
    </w:p>
    <w:p w14:paraId="53BB1DE8" w14:textId="6F143DC5"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(3)</w:t>
      </w:r>
      <w:r w:rsidRPr="00947527">
        <w:rPr>
          <w:rFonts w:ascii="Calibri" w:hAnsi="Calibri"/>
          <w:lang w:val="en-AU" w:eastAsia="en-US"/>
        </w:rPr>
        <w:tab/>
        <w:t>condemns the Labor-Greens Government for failing to adequately maintain footpaths across the Territory;</w:t>
      </w:r>
      <w:r w:rsidR="008E4833">
        <w:rPr>
          <w:rFonts w:ascii="Calibri" w:hAnsi="Calibri"/>
          <w:lang w:val="en-AU" w:eastAsia="en-US"/>
        </w:rPr>
        <w:t xml:space="preserve"> and</w:t>
      </w:r>
    </w:p>
    <w:p w14:paraId="4C77338F"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(4)</w:t>
      </w:r>
      <w:r w:rsidRPr="00947527">
        <w:rPr>
          <w:rFonts w:ascii="Calibri" w:hAnsi="Calibri"/>
          <w:lang w:val="en-AU" w:eastAsia="en-US"/>
        </w:rPr>
        <w:tab/>
        <w:t>calls on the ACT Government to:</w:t>
      </w:r>
    </w:p>
    <w:p w14:paraId="1401CC78"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table financial statements for each of the last five years showing how much the Government has spent on path resurfacing, and how much concrete and asphalt path has been resurfaced for each area, by the end of June 2024;</w:t>
      </w:r>
    </w:p>
    <w:p w14:paraId="240DD111"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table the most recent Priority Path List for the ACT, along with a yearly comparison of how it has changed each year for the past five years by the end of June 2024;</w:t>
      </w:r>
    </w:p>
    <w:p w14:paraId="411A38DD"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implement a proactive comprehensive maintenance program to ensure footpaths across Canberra are maintained to an acceptable/appropriate standard in the 11</w:t>
      </w:r>
      <w:r w:rsidRPr="00947527">
        <w:rPr>
          <w:rFonts w:ascii="Calibri" w:hAnsi="Calibri"/>
          <w:vertAlign w:val="superscript"/>
          <w:lang w:val="en-AU" w:eastAsia="en-US"/>
        </w:rPr>
        <w:t>th</w:t>
      </w:r>
      <w:r w:rsidRPr="00947527">
        <w:rPr>
          <w:rFonts w:ascii="Calibri" w:hAnsi="Calibri"/>
          <w:lang w:val="en-AU" w:eastAsia="en-US"/>
        </w:rPr>
        <w:t xml:space="preserve"> Assembly, as previously recommended in a review; and</w:t>
      </w:r>
    </w:p>
    <w:p w14:paraId="26045F43"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focus on delivering path maintenance rather than press releases. (</w:t>
      </w:r>
      <w:r w:rsidRPr="00947527">
        <w:rPr>
          <w:rFonts w:ascii="Calibri" w:hAnsi="Calibri"/>
          <w:i/>
          <w:iCs/>
          <w:lang w:val="en-AU" w:eastAsia="en-US"/>
        </w:rPr>
        <w:t>Notice given 24 June 2024. Notice will be removed from the Notice Paper unless called on within 4 sitting weeks – standing order 125A</w:t>
      </w:r>
      <w:r w:rsidRPr="00947527">
        <w:rPr>
          <w:rFonts w:ascii="Calibri" w:hAnsi="Calibri"/>
          <w:lang w:val="en-AU" w:eastAsia="en-US"/>
        </w:rPr>
        <w:t>).</w:t>
      </w:r>
    </w:p>
    <w:p w14:paraId="10C7532D" w14:textId="13926D34" w:rsidR="00947527" w:rsidRPr="00947527" w:rsidRDefault="00947527" w:rsidP="00947527">
      <w:pPr>
        <w:keepNext/>
        <w:keepLines/>
        <w:tabs>
          <w:tab w:val="right" w:pos="567"/>
          <w:tab w:val="left" w:pos="1134"/>
        </w:tabs>
        <w:spacing w:before="120" w:after="120"/>
        <w:ind w:left="1134" w:hanging="1134"/>
        <w:rPr>
          <w:rFonts w:ascii="Calibri" w:hAnsi="Calibri"/>
          <w:lang w:val="en-AU"/>
        </w:rPr>
      </w:pPr>
      <w:r w:rsidRPr="00947527">
        <w:rPr>
          <w:rFonts w:ascii="Calibri" w:hAnsi="Calibri"/>
          <w:lang w:val="en-AU"/>
        </w:rPr>
        <w:lastRenderedPageBreak/>
        <w:tab/>
        <w:t>*</w:t>
      </w:r>
      <w:r>
        <w:rPr>
          <w:rFonts w:ascii="Calibri" w:hAnsi="Calibri"/>
          <w:lang w:val="en-AU"/>
        </w:rPr>
        <w:t>6</w:t>
      </w:r>
      <w:r w:rsidRPr="00947527">
        <w:rPr>
          <w:rFonts w:ascii="Calibri" w:hAnsi="Calibri"/>
          <w:lang w:val="en-AU"/>
        </w:rPr>
        <w:tab/>
      </w:r>
      <w:r w:rsidRPr="00947527">
        <w:rPr>
          <w:rFonts w:ascii="Calibri" w:hAnsi="Calibri"/>
          <w:b/>
          <w:caps/>
          <w:lang w:val="en-AU"/>
        </w:rPr>
        <w:t>Ms Castley</w:t>
      </w:r>
      <w:r w:rsidRPr="00947527">
        <w:rPr>
          <w:rFonts w:ascii="Calibri" w:hAnsi="Calibri"/>
          <w:lang w:val="en-AU"/>
        </w:rPr>
        <w:t>: To move—That this Assembly:</w:t>
      </w:r>
    </w:p>
    <w:p w14:paraId="49CEA3EA" w14:textId="77777777" w:rsidR="00947527" w:rsidRPr="00947527" w:rsidRDefault="00947527" w:rsidP="00947527">
      <w:pPr>
        <w:keepNext/>
        <w:keepLines/>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notes:</w:t>
      </w:r>
    </w:p>
    <w:p w14:paraId="17731530"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the ACT Small Business Strategy 2023-2026 was launched in July 2023, and one of its included priority areas is “futureproofing small business”;</w:t>
      </w:r>
    </w:p>
    <w:p w14:paraId="3500895C" w14:textId="171BDA92"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that the Australian Bureau of Statistics has reported a continued decline in the net movement of surviving businesses, with the September 2023 quarter showing net movement of two, December 2023 negative 33 and the most recent March 2024 quarter negative 58 surviving businesses;</w:t>
      </w:r>
      <w:r w:rsidR="008E4833">
        <w:rPr>
          <w:rFonts w:ascii="Calibri" w:hAnsi="Calibri"/>
          <w:lang w:val="en-AU" w:eastAsia="en-US"/>
        </w:rPr>
        <w:t xml:space="preserve"> and</w:t>
      </w:r>
    </w:p>
    <w:p w14:paraId="70A26DB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the Australian Securities and Investments Commission insolvency figures for May 2024 increased to 30 from 11 the previous year;</w:t>
      </w:r>
    </w:p>
    <w:p w14:paraId="22587A93"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(2)</w:t>
      </w:r>
      <w:r w:rsidRPr="00947527">
        <w:rPr>
          <w:rFonts w:ascii="Calibri" w:hAnsi="Calibri"/>
          <w:lang w:val="en-AU" w:eastAsia="en-US"/>
        </w:rPr>
        <w:tab/>
        <w:t>further notes that:</w:t>
      </w:r>
    </w:p>
    <w:p w14:paraId="37631293"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interest rate increases have flowed through the economy, hitting consumer confidence and discretionary spending and this has impacted on the business sector and particularly small business;</w:t>
      </w:r>
    </w:p>
    <w:p w14:paraId="6ECC5B94"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input costs including labour, energy and insurance have greatly increased and these disproportionately impact on small business;</w:t>
      </w:r>
    </w:p>
    <w:p w14:paraId="30E2363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the Government has not provided an update to the ACT Small Business Strategy even though there is a decline in business survivability, and business conditions have deteriorated since the strategy was launched last year; and</w:t>
      </w:r>
    </w:p>
    <w:p w14:paraId="7147137A" w14:textId="20DABA20"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when the ACT Small Business Strategy was launched, one of the action items was to “commission research to better understand the survival rates of business in Canberra including the success factors and the range of reasons businesses close”</w:t>
      </w:r>
      <w:r w:rsidR="00EE00ED">
        <w:rPr>
          <w:rFonts w:ascii="Calibri" w:hAnsi="Calibri"/>
          <w:lang w:val="en-AU" w:eastAsia="en-US"/>
        </w:rPr>
        <w:t xml:space="preserve">, </w:t>
      </w:r>
      <w:r w:rsidRPr="00947527">
        <w:rPr>
          <w:rFonts w:ascii="Calibri" w:hAnsi="Calibri"/>
          <w:lang w:val="en-AU" w:eastAsia="en-US"/>
        </w:rPr>
        <w:t>to provide an evidence base for government decision</w:t>
      </w:r>
      <w:r w:rsidR="008E4833">
        <w:rPr>
          <w:rFonts w:ascii="Calibri" w:hAnsi="Calibri"/>
          <w:lang w:val="en-AU" w:eastAsia="en-US"/>
        </w:rPr>
        <w:t>-</w:t>
      </w:r>
      <w:r w:rsidRPr="00947527">
        <w:rPr>
          <w:rFonts w:ascii="Calibri" w:hAnsi="Calibri"/>
          <w:lang w:val="en-AU" w:eastAsia="en-US"/>
        </w:rPr>
        <w:t>making to help improve business survival rates; and</w:t>
      </w:r>
    </w:p>
    <w:p w14:paraId="4EC3294E"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(3)</w:t>
      </w:r>
      <w:r w:rsidRPr="00947527">
        <w:rPr>
          <w:rFonts w:ascii="Calibri" w:hAnsi="Calibri"/>
          <w:lang w:val="en-AU" w:eastAsia="en-US"/>
        </w:rPr>
        <w:tab/>
        <w:t>calls on the ACT Government to:</w:t>
      </w:r>
    </w:p>
    <w:p w14:paraId="30146416"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ask the Minister for Business to apologise for failing local businesses; and</w:t>
      </w:r>
    </w:p>
    <w:p w14:paraId="1950762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establish a small business ministerial advisory council to give the local business community a seat at the table. (</w:t>
      </w:r>
      <w:r w:rsidRPr="00947527">
        <w:rPr>
          <w:rFonts w:ascii="Calibri" w:hAnsi="Calibri"/>
          <w:i/>
          <w:iCs/>
          <w:lang w:val="en-AU" w:eastAsia="en-US"/>
        </w:rPr>
        <w:t>Notice given 24 June 2024. Notice will be removed from the Notice Paper unless called on within 4 sitting weeks – standing order 125A</w:t>
      </w:r>
      <w:r w:rsidRPr="00947527">
        <w:rPr>
          <w:rFonts w:ascii="Calibri" w:hAnsi="Calibri"/>
          <w:lang w:val="en-AU" w:eastAsia="en-US"/>
        </w:rPr>
        <w:t>).</w:t>
      </w:r>
    </w:p>
    <w:p w14:paraId="3ED1D863" w14:textId="46BA0DF1" w:rsidR="00947527" w:rsidRPr="00947527" w:rsidRDefault="00947527" w:rsidP="00947527">
      <w:pPr>
        <w:tabs>
          <w:tab w:val="right" w:pos="567"/>
          <w:tab w:val="left" w:pos="1134"/>
        </w:tabs>
        <w:spacing w:before="120" w:after="120"/>
        <w:ind w:left="1134" w:hanging="1134"/>
        <w:rPr>
          <w:rFonts w:ascii="Calibri" w:hAnsi="Calibri"/>
          <w:lang w:val="en-AU"/>
        </w:rPr>
      </w:pPr>
      <w:r w:rsidRPr="00947527">
        <w:rPr>
          <w:rFonts w:ascii="Calibri" w:hAnsi="Calibri"/>
          <w:lang w:val="en-AU"/>
        </w:rPr>
        <w:tab/>
        <w:t>*</w:t>
      </w:r>
      <w:r>
        <w:rPr>
          <w:rFonts w:ascii="Calibri" w:hAnsi="Calibri"/>
          <w:lang w:val="en-AU"/>
        </w:rPr>
        <w:t>7</w:t>
      </w:r>
      <w:r w:rsidRPr="00947527">
        <w:rPr>
          <w:rFonts w:ascii="Calibri" w:hAnsi="Calibri"/>
          <w:lang w:val="en-AU"/>
        </w:rPr>
        <w:tab/>
      </w:r>
      <w:r w:rsidRPr="00947527">
        <w:rPr>
          <w:rFonts w:ascii="Calibri" w:hAnsi="Calibri"/>
          <w:b/>
          <w:caps/>
          <w:lang w:val="en-AU"/>
        </w:rPr>
        <w:t>Mr Pettersson</w:t>
      </w:r>
      <w:r w:rsidRPr="00947527">
        <w:rPr>
          <w:rFonts w:ascii="Calibri" w:hAnsi="Calibri"/>
          <w:lang w:val="en-AU"/>
        </w:rPr>
        <w:t>: To move—That this Assembly:</w:t>
      </w:r>
    </w:p>
    <w:p w14:paraId="13673179"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notes the:</w:t>
      </w:r>
    </w:p>
    <w:p w14:paraId="78E1AAD2" w14:textId="2BFF1099"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r>
      <w:r w:rsidRPr="00947527">
        <w:rPr>
          <w:rFonts w:ascii="Calibri" w:hAnsi="Calibri"/>
          <w:i/>
          <w:iCs/>
          <w:lang w:val="en-AU" w:eastAsia="en-US"/>
        </w:rPr>
        <w:t>Drugs of Dependence (Personal Cannabis Use) Amendment Act 2019</w:t>
      </w:r>
      <w:r w:rsidRPr="00947527">
        <w:rPr>
          <w:rFonts w:ascii="Calibri" w:hAnsi="Calibri"/>
          <w:lang w:val="en-AU" w:eastAsia="en-US"/>
        </w:rPr>
        <w:t xml:space="preserve"> came into effect on 31 January 2020, thereby legalising the personal possession of small quantities of cannabis in the ACT; and</w:t>
      </w:r>
    </w:p>
    <w:p w14:paraId="04633F84"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legalisation of cannabis possession in the ACT was an Australian first and began a new chapter of drug law reform led by the evidence</w:t>
      </w:r>
      <w:r w:rsidRPr="00947527">
        <w:rPr>
          <w:rFonts w:ascii="Calibri" w:hAnsi="Calibri"/>
          <w:lang w:val="en-AU" w:eastAsia="en-US"/>
        </w:rPr>
        <w:noBreakHyphen/>
        <w:t>based principles of harm minimisation;</w:t>
      </w:r>
    </w:p>
    <w:p w14:paraId="6E885CEE"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lastRenderedPageBreak/>
        <w:t>(2)</w:t>
      </w:r>
      <w:r w:rsidRPr="00947527">
        <w:rPr>
          <w:rFonts w:ascii="Calibri" w:hAnsi="Calibri"/>
          <w:lang w:val="en-AU" w:eastAsia="en-US"/>
        </w:rPr>
        <w:tab/>
        <w:t>further notes:</w:t>
      </w:r>
    </w:p>
    <w:p w14:paraId="0061F639"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ACT Government research undertaken in 2018 showed that 54 percent of Canberrans supported the personal use of cannabis being made legal, with only 27 percent opposed; and</w:t>
      </w:r>
    </w:p>
    <w:p w14:paraId="492FA194"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in 2022, polling by Uniting NSW.ACT found that 82.3 percent of residents across the ACT support non-pecuniary responses to cannabis use, and 87.2 percent of residents across the ACT support non-criminal responses to cannabis use; and</w:t>
      </w:r>
    </w:p>
    <w:p w14:paraId="43567F70" w14:textId="77777777" w:rsidR="00947527" w:rsidRPr="00947527" w:rsidRDefault="00947527" w:rsidP="00947527">
      <w:pPr>
        <w:tabs>
          <w:tab w:val="left" w:pos="567"/>
        </w:tabs>
        <w:spacing w:before="60" w:after="60"/>
        <w:ind w:left="1701" w:hanging="567"/>
        <w:rPr>
          <w:rFonts w:ascii="Calibri" w:hAnsi="Calibri"/>
          <w:lang w:val="en-AU" w:eastAsia="en-US"/>
        </w:rPr>
      </w:pPr>
      <w:bookmarkStart w:id="0" w:name="_Hlk129348585"/>
      <w:r w:rsidRPr="00947527">
        <w:rPr>
          <w:rFonts w:ascii="Calibri" w:hAnsi="Calibri"/>
          <w:lang w:val="en-AU" w:eastAsia="en-US"/>
        </w:rPr>
        <w:t>(3)</w:t>
      </w:r>
      <w:r w:rsidRPr="00947527">
        <w:rPr>
          <w:rFonts w:ascii="Calibri" w:hAnsi="Calibri"/>
          <w:lang w:val="en-AU" w:eastAsia="en-US"/>
        </w:rPr>
        <w:tab/>
        <w:t xml:space="preserve">calls on all parties to </w:t>
      </w:r>
      <w:bookmarkEnd w:id="0"/>
      <w:r w:rsidRPr="00947527">
        <w:rPr>
          <w:rFonts w:ascii="Calibri" w:hAnsi="Calibri"/>
          <w:lang w:val="en-AU" w:eastAsia="en-US"/>
        </w:rPr>
        <w:t xml:space="preserve">publicly affirm their support in the Chamber for the </w:t>
      </w:r>
      <w:r w:rsidRPr="00947527">
        <w:rPr>
          <w:rFonts w:ascii="Calibri" w:hAnsi="Calibri"/>
          <w:i/>
          <w:iCs/>
          <w:lang w:val="en-AU" w:eastAsia="en-US"/>
        </w:rPr>
        <w:t>Drugs of Dependence (Personal Cannabis Use) Amendment Act 2019</w:t>
      </w:r>
      <w:r w:rsidRPr="00947527">
        <w:rPr>
          <w:rFonts w:ascii="Calibri" w:hAnsi="Calibri"/>
          <w:lang w:val="en-AU" w:eastAsia="en-US"/>
        </w:rPr>
        <w:t xml:space="preserve"> and rule out a politically motivated “review” or repeal of personal cannabis use laws. (</w:t>
      </w:r>
      <w:r w:rsidRPr="00947527">
        <w:rPr>
          <w:rFonts w:ascii="Calibri" w:hAnsi="Calibri"/>
          <w:i/>
          <w:iCs/>
          <w:lang w:val="en-AU" w:eastAsia="en-US"/>
        </w:rPr>
        <w:t>Notice given 24 June 2024. Notice will be removed from the Notice Paper unless called on within 4 sitting weeks – standing order 125A</w:t>
      </w:r>
      <w:r w:rsidRPr="00947527">
        <w:rPr>
          <w:rFonts w:ascii="Calibri" w:hAnsi="Calibri"/>
          <w:lang w:val="en-AU" w:eastAsia="en-US"/>
        </w:rPr>
        <w:t>).</w:t>
      </w:r>
    </w:p>
    <w:p w14:paraId="6863B74A" w14:textId="77777777" w:rsidR="00947527" w:rsidRPr="00947527" w:rsidRDefault="00947527" w:rsidP="00947527">
      <w:pPr>
        <w:tabs>
          <w:tab w:val="right" w:pos="580"/>
        </w:tabs>
        <w:spacing w:before="240" w:after="240"/>
        <w:rPr>
          <w:rFonts w:ascii="Calibri" w:hAnsi="Calibri"/>
          <w:b/>
          <w:sz w:val="28"/>
          <w:lang w:eastAsia="en-US"/>
        </w:rPr>
      </w:pPr>
      <w:r w:rsidRPr="00947527">
        <w:rPr>
          <w:rFonts w:ascii="Calibri" w:hAnsi="Calibri"/>
          <w:b/>
          <w:sz w:val="28"/>
          <w:lang w:eastAsia="en-US"/>
        </w:rPr>
        <w:t>Orders of the day</w:t>
      </w:r>
    </w:p>
    <w:p w14:paraId="547B7649" w14:textId="588A2EFF" w:rsidR="00947527" w:rsidRPr="00947527" w:rsidRDefault="00947527" w:rsidP="00947527">
      <w:pPr>
        <w:keepNext/>
        <w:keepLines/>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1</w:t>
      </w:r>
      <w:r w:rsidRPr="00947527">
        <w:rPr>
          <w:rFonts w:ascii="Calibri" w:hAnsi="Calibri"/>
          <w:lang w:val="en-AU"/>
        </w:rPr>
        <w:tab/>
      </w:r>
      <w:hyperlink r:id="rId28" w:history="1">
        <w:r w:rsidRPr="00947527">
          <w:rPr>
            <w:rFonts w:ascii="Calibri" w:hAnsi="Calibri"/>
            <w:b/>
            <w:caps/>
            <w:color w:val="0000FF"/>
            <w:lang w:val="en-AU"/>
          </w:rPr>
          <w:t>Road Transport (Safety and Traffic Management) Amendment Bill 2021 (No 2)</w:t>
        </w:r>
      </w:hyperlink>
      <w:r w:rsidRPr="00947527">
        <w:rPr>
          <w:rFonts w:ascii="Calibri" w:hAnsi="Calibri"/>
          <w:lang w:val="en-AU"/>
        </w:rPr>
        <w:t xml:space="preserve">: </w:t>
      </w:r>
      <w:r w:rsidRPr="00947527">
        <w:rPr>
          <w:rFonts w:ascii="Calibri" w:hAnsi="Calibri"/>
          <w:i/>
          <w:iCs/>
          <w:lang w:val="en-AU"/>
        </w:rPr>
        <w:t>(Ms Clay)</w:t>
      </w:r>
      <w:r w:rsidRPr="00947527">
        <w:rPr>
          <w:rFonts w:ascii="Calibri" w:hAnsi="Calibri"/>
          <w:iCs/>
          <w:lang w:val="en-AU"/>
        </w:rPr>
        <w:t>:</w:t>
      </w:r>
      <w:r w:rsidRPr="00947527">
        <w:rPr>
          <w:rFonts w:ascii="Calibri" w:hAnsi="Calibri"/>
          <w:i/>
          <w:iCs/>
          <w:lang w:val="en-AU"/>
        </w:rPr>
        <w:t xml:space="preserve"> </w:t>
      </w:r>
      <w:r w:rsidRPr="00947527">
        <w:rPr>
          <w:rFonts w:ascii="Calibri" w:hAnsi="Calibri"/>
          <w:lang w:val="en-AU"/>
        </w:rPr>
        <w:t xml:space="preserve">Agreement in principle—Resumption of debate </w:t>
      </w:r>
      <w:r w:rsidRPr="00947527">
        <w:rPr>
          <w:rFonts w:ascii="Calibri" w:hAnsi="Calibri"/>
          <w:i/>
          <w:iCs/>
          <w:lang w:val="en-AU"/>
        </w:rPr>
        <w:t>(from 22 June 2021—Mr Steel)</w:t>
      </w:r>
      <w:r w:rsidRPr="00947527">
        <w:rPr>
          <w:rFonts w:ascii="Calibri" w:hAnsi="Calibri"/>
          <w:lang w:val="en-AU"/>
        </w:rPr>
        <w:t xml:space="preserve">. </w:t>
      </w:r>
    </w:p>
    <w:p w14:paraId="1F75B7A5" w14:textId="6E882512"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2</w:t>
      </w:r>
      <w:r w:rsidRPr="00947527">
        <w:rPr>
          <w:rFonts w:ascii="Calibri" w:hAnsi="Calibri"/>
          <w:lang w:val="en-AU"/>
        </w:rPr>
        <w:tab/>
      </w:r>
      <w:hyperlink r:id="rId29" w:history="1">
        <w:r w:rsidRPr="00947527">
          <w:rPr>
            <w:rFonts w:ascii="Calibri" w:hAnsi="Calibri"/>
            <w:b/>
            <w:caps/>
            <w:color w:val="0000FF"/>
            <w:lang w:val="en-AU"/>
          </w:rPr>
          <w:t>Corrections Management Amendment Bill 2021</w:t>
        </w:r>
      </w:hyperlink>
      <w:r w:rsidRPr="00947527">
        <w:rPr>
          <w:rFonts w:ascii="Calibri" w:hAnsi="Calibri"/>
          <w:lang w:val="en-AU"/>
        </w:rPr>
        <w:t xml:space="preserve">: </w:t>
      </w:r>
      <w:r w:rsidRPr="00947527">
        <w:rPr>
          <w:rFonts w:ascii="Calibri" w:hAnsi="Calibri"/>
          <w:i/>
          <w:iCs/>
          <w:lang w:val="en-AU"/>
        </w:rPr>
        <w:t>(Mrs Kikkert)</w:t>
      </w:r>
      <w:r w:rsidRPr="00947527">
        <w:rPr>
          <w:rFonts w:ascii="Calibri" w:hAnsi="Calibri"/>
          <w:iCs/>
          <w:lang w:val="en-AU"/>
        </w:rPr>
        <w:t>:</w:t>
      </w:r>
      <w:r w:rsidRPr="00947527">
        <w:rPr>
          <w:rFonts w:ascii="Calibri" w:hAnsi="Calibri"/>
          <w:i/>
          <w:iCs/>
          <w:lang w:val="en-AU"/>
        </w:rPr>
        <w:t xml:space="preserve"> </w:t>
      </w:r>
      <w:r w:rsidRPr="00947527">
        <w:rPr>
          <w:rFonts w:ascii="Calibri" w:hAnsi="Calibri"/>
          <w:lang w:val="en-AU"/>
        </w:rPr>
        <w:t xml:space="preserve">Agreement in principle—Resumption of debate </w:t>
      </w:r>
      <w:r w:rsidRPr="00947527">
        <w:rPr>
          <w:rFonts w:ascii="Calibri" w:hAnsi="Calibri"/>
          <w:i/>
          <w:iCs/>
          <w:lang w:val="en-AU"/>
        </w:rPr>
        <w:t>(from 25 November 2021—Mr Gentleman)</w:t>
      </w:r>
      <w:r w:rsidRPr="00947527">
        <w:rPr>
          <w:rFonts w:ascii="Calibri" w:hAnsi="Calibri"/>
          <w:lang w:val="en-AU"/>
        </w:rPr>
        <w:t xml:space="preserve">. </w:t>
      </w:r>
    </w:p>
    <w:p w14:paraId="021308B7" w14:textId="504073E0" w:rsidR="00947527" w:rsidRPr="00947527" w:rsidRDefault="00947527" w:rsidP="00947527">
      <w:pPr>
        <w:tabs>
          <w:tab w:val="right" w:pos="567"/>
        </w:tabs>
        <w:spacing w:before="120" w:after="120"/>
        <w:ind w:left="1134" w:hanging="1134"/>
        <w:rPr>
          <w:rFonts w:ascii="Calibri" w:hAnsi="Calibri"/>
          <w:i/>
          <w:lang w:val="en-AU"/>
        </w:rPr>
      </w:pPr>
      <w:r w:rsidRPr="00947527">
        <w:rPr>
          <w:rFonts w:ascii="Calibri" w:hAnsi="Calibri"/>
          <w:lang w:val="en-AU"/>
        </w:rPr>
        <w:tab/>
      </w:r>
      <w:r>
        <w:rPr>
          <w:rFonts w:ascii="Calibri" w:hAnsi="Calibri"/>
          <w:lang w:val="en-AU"/>
        </w:rPr>
        <w:t>3</w:t>
      </w:r>
      <w:r w:rsidRPr="00947527">
        <w:rPr>
          <w:rFonts w:ascii="Calibri" w:hAnsi="Calibri"/>
          <w:lang w:val="en-AU"/>
        </w:rPr>
        <w:tab/>
      </w:r>
      <w:hyperlink r:id="rId30" w:history="1">
        <w:r w:rsidRPr="00947527">
          <w:rPr>
            <w:rFonts w:ascii="Calibri" w:hAnsi="Calibri"/>
            <w:b/>
            <w:caps/>
            <w:color w:val="0000FF"/>
            <w:lang w:val="en-AU"/>
          </w:rPr>
          <w:t>Integrity Commission Amendment Bill 2022 (No 2)</w:t>
        </w:r>
      </w:hyperlink>
      <w:r w:rsidRPr="00947527">
        <w:rPr>
          <w:rFonts w:ascii="Calibri" w:hAnsi="Calibri"/>
          <w:lang w:val="en-AU"/>
        </w:rPr>
        <w:t xml:space="preserve">: </w:t>
      </w:r>
      <w:r w:rsidRPr="00947527">
        <w:rPr>
          <w:rFonts w:ascii="Calibri" w:hAnsi="Calibri"/>
          <w:i/>
          <w:iCs/>
          <w:lang w:val="en-AU"/>
        </w:rPr>
        <w:t>(Ms Lee; presented by Mr Cain)</w:t>
      </w:r>
      <w:r w:rsidRPr="00947527">
        <w:rPr>
          <w:rFonts w:ascii="Calibri" w:hAnsi="Calibri"/>
          <w:iCs/>
          <w:lang w:val="en-AU"/>
        </w:rPr>
        <w:t>:</w:t>
      </w:r>
      <w:r w:rsidRPr="00947527">
        <w:rPr>
          <w:rFonts w:ascii="Calibri" w:hAnsi="Calibri"/>
          <w:i/>
          <w:iCs/>
          <w:lang w:val="en-AU"/>
        </w:rPr>
        <w:t xml:space="preserve"> </w:t>
      </w:r>
      <w:r w:rsidRPr="00947527">
        <w:rPr>
          <w:rFonts w:ascii="Calibri" w:hAnsi="Calibri"/>
          <w:lang w:val="en-AU"/>
        </w:rPr>
        <w:t xml:space="preserve">Agreement in principle—Resumption of debate </w:t>
      </w:r>
      <w:r w:rsidRPr="00947527">
        <w:rPr>
          <w:rFonts w:ascii="Calibri" w:hAnsi="Calibri"/>
          <w:i/>
          <w:iCs/>
          <w:lang w:val="en-AU"/>
        </w:rPr>
        <w:t>(from 20 October 2022—Mr Barr)</w:t>
      </w:r>
      <w:r w:rsidRPr="00947527">
        <w:rPr>
          <w:rFonts w:ascii="Calibri" w:hAnsi="Calibri"/>
          <w:lang w:val="en-AU"/>
        </w:rPr>
        <w:t xml:space="preserve">. </w:t>
      </w:r>
    </w:p>
    <w:p w14:paraId="2F420ACE" w14:textId="4191EDF5" w:rsidR="00947527" w:rsidRPr="00947527" w:rsidRDefault="00947527" w:rsidP="00947527">
      <w:pPr>
        <w:tabs>
          <w:tab w:val="right" w:pos="567"/>
        </w:tabs>
        <w:spacing w:before="120" w:after="120"/>
        <w:ind w:left="1134" w:hanging="1134"/>
        <w:rPr>
          <w:rFonts w:ascii="Calibri" w:hAnsi="Calibri"/>
          <w:lang w:val="en-AU"/>
        </w:rPr>
      </w:pPr>
      <w:r w:rsidRPr="00947527">
        <w:rPr>
          <w:rFonts w:ascii="Calibri" w:hAnsi="Calibri"/>
          <w:lang w:val="en-AU"/>
        </w:rPr>
        <w:tab/>
      </w:r>
      <w:r>
        <w:rPr>
          <w:rFonts w:ascii="Calibri" w:hAnsi="Calibri"/>
          <w:lang w:val="en-AU"/>
        </w:rPr>
        <w:t>4</w:t>
      </w:r>
      <w:r w:rsidRPr="00947527">
        <w:rPr>
          <w:rFonts w:ascii="Calibri" w:hAnsi="Calibri"/>
          <w:lang w:val="en-AU"/>
        </w:rPr>
        <w:tab/>
      </w:r>
      <w:hyperlink r:id="rId31" w:history="1">
        <w:r w:rsidRPr="00947527">
          <w:rPr>
            <w:rFonts w:ascii="Calibri" w:hAnsi="Calibri"/>
            <w:b/>
            <w:caps/>
            <w:color w:val="0000FF"/>
            <w:lang w:val="en-AU"/>
          </w:rPr>
          <w:t>Modern Slavery Legislation Amendment Bill 2023</w:t>
        </w:r>
      </w:hyperlink>
      <w:r w:rsidRPr="00947527">
        <w:rPr>
          <w:rFonts w:ascii="Calibri" w:hAnsi="Calibri"/>
          <w:lang w:val="en-AU"/>
        </w:rPr>
        <w:t xml:space="preserve">: </w:t>
      </w:r>
      <w:r w:rsidRPr="00947527">
        <w:rPr>
          <w:rFonts w:ascii="Calibri" w:hAnsi="Calibri"/>
          <w:i/>
          <w:iCs/>
          <w:lang w:val="en-AU"/>
        </w:rPr>
        <w:t>(Ms Clay)</w:t>
      </w:r>
      <w:r w:rsidRPr="00947527">
        <w:rPr>
          <w:rFonts w:ascii="Calibri" w:hAnsi="Calibri"/>
          <w:iCs/>
          <w:lang w:val="en-AU"/>
        </w:rPr>
        <w:t>:</w:t>
      </w:r>
      <w:r w:rsidRPr="00947527">
        <w:rPr>
          <w:rFonts w:ascii="Calibri" w:hAnsi="Calibri"/>
          <w:i/>
          <w:iCs/>
          <w:lang w:val="en-AU"/>
        </w:rPr>
        <w:t xml:space="preserve"> </w:t>
      </w:r>
      <w:r w:rsidRPr="00947527">
        <w:rPr>
          <w:rFonts w:ascii="Calibri" w:hAnsi="Calibri"/>
          <w:lang w:val="en-AU"/>
        </w:rPr>
        <w:t xml:space="preserve">Agreement in principle—Resumption of debate </w:t>
      </w:r>
      <w:r w:rsidRPr="00947527">
        <w:rPr>
          <w:rFonts w:ascii="Calibri" w:hAnsi="Calibri"/>
          <w:i/>
          <w:iCs/>
          <w:lang w:val="en-AU"/>
        </w:rPr>
        <w:t>(from 28 March 2023—Mr Steel)</w:t>
      </w:r>
      <w:r w:rsidRPr="00947527">
        <w:rPr>
          <w:rFonts w:ascii="Calibri" w:hAnsi="Calibri"/>
          <w:lang w:val="en-AU"/>
        </w:rPr>
        <w:t xml:space="preserve">. </w:t>
      </w:r>
    </w:p>
    <w:p w14:paraId="13A54EC4" w14:textId="6142FED7" w:rsidR="00947527" w:rsidRPr="00947527" w:rsidRDefault="00947527" w:rsidP="00947527">
      <w:pPr>
        <w:tabs>
          <w:tab w:val="right" w:pos="567"/>
        </w:tabs>
        <w:spacing w:before="120" w:after="120"/>
        <w:ind w:left="1134" w:hanging="1134"/>
        <w:rPr>
          <w:rFonts w:ascii="Calibri" w:hAnsi="Calibri"/>
          <w:i/>
          <w:iCs/>
          <w:lang w:val="en-AU"/>
        </w:rPr>
      </w:pPr>
      <w:r w:rsidRPr="00947527">
        <w:rPr>
          <w:rFonts w:ascii="Calibri" w:hAnsi="Calibri"/>
          <w:lang w:val="en-AU"/>
        </w:rPr>
        <w:tab/>
      </w:r>
      <w:r>
        <w:rPr>
          <w:rFonts w:ascii="Calibri" w:hAnsi="Calibri"/>
          <w:lang w:val="en-AU"/>
        </w:rPr>
        <w:t>5</w:t>
      </w:r>
      <w:r w:rsidRPr="00947527">
        <w:rPr>
          <w:rFonts w:ascii="Calibri" w:hAnsi="Calibri"/>
          <w:lang w:val="en-AU"/>
        </w:rPr>
        <w:tab/>
      </w:r>
      <w:hyperlink r:id="rId32" w:history="1">
        <w:r w:rsidRPr="00947527">
          <w:rPr>
            <w:rFonts w:ascii="Calibri" w:hAnsi="Calibri"/>
            <w:b/>
            <w:caps/>
            <w:color w:val="0000FF"/>
            <w:lang w:val="en-AU"/>
          </w:rPr>
          <w:t>Environment Protection (Fossil Fuel Company Advertising) Amendment Bill 2024</w:t>
        </w:r>
      </w:hyperlink>
      <w:r w:rsidRPr="00947527">
        <w:rPr>
          <w:rFonts w:ascii="Calibri" w:hAnsi="Calibri"/>
          <w:lang w:val="en-AU"/>
        </w:rPr>
        <w:t xml:space="preserve">: </w:t>
      </w:r>
      <w:r w:rsidRPr="00947527">
        <w:rPr>
          <w:rFonts w:ascii="Calibri" w:hAnsi="Calibri"/>
          <w:i/>
          <w:iCs/>
          <w:lang w:val="en-AU"/>
        </w:rPr>
        <w:t>(Ms Clay)</w:t>
      </w:r>
      <w:r w:rsidRPr="00947527">
        <w:rPr>
          <w:rFonts w:ascii="Calibri" w:hAnsi="Calibri"/>
          <w:iCs/>
          <w:lang w:val="en-AU"/>
        </w:rPr>
        <w:t>:</w:t>
      </w:r>
      <w:r w:rsidRPr="00947527">
        <w:rPr>
          <w:rFonts w:ascii="Calibri" w:hAnsi="Calibri"/>
          <w:i/>
          <w:iCs/>
          <w:lang w:val="en-AU"/>
        </w:rPr>
        <w:t xml:space="preserve"> </w:t>
      </w:r>
      <w:r w:rsidRPr="00947527">
        <w:rPr>
          <w:rFonts w:ascii="Calibri" w:hAnsi="Calibri"/>
          <w:lang w:val="en-AU"/>
        </w:rPr>
        <w:t xml:space="preserve">Agreement in principle—Resumption of debate </w:t>
      </w:r>
      <w:r w:rsidRPr="00947527">
        <w:rPr>
          <w:rFonts w:ascii="Calibri" w:hAnsi="Calibri"/>
          <w:i/>
          <w:iCs/>
          <w:lang w:val="en-AU"/>
        </w:rPr>
        <w:t>(from 6 February 2024—Mr Barr).</w:t>
      </w:r>
    </w:p>
    <w:p w14:paraId="47CB7C16" w14:textId="0F17C75F" w:rsidR="00947527" w:rsidRPr="00947527" w:rsidRDefault="00947527" w:rsidP="00947527">
      <w:pPr>
        <w:tabs>
          <w:tab w:val="right" w:pos="567"/>
        </w:tabs>
        <w:spacing w:before="120" w:after="120"/>
        <w:ind w:left="1134" w:hanging="1134"/>
        <w:rPr>
          <w:rFonts w:ascii="Calibri" w:hAnsi="Calibri"/>
          <w:i/>
          <w:iCs/>
          <w:lang w:val="en-AU"/>
        </w:rPr>
      </w:pPr>
      <w:r w:rsidRPr="00947527">
        <w:rPr>
          <w:rFonts w:ascii="Calibri" w:hAnsi="Calibri"/>
          <w:lang w:val="en-AU"/>
        </w:rPr>
        <w:tab/>
      </w:r>
      <w:r>
        <w:rPr>
          <w:rFonts w:ascii="Calibri" w:hAnsi="Calibri"/>
          <w:lang w:val="en-AU"/>
        </w:rPr>
        <w:t>6</w:t>
      </w:r>
      <w:r w:rsidRPr="00947527">
        <w:rPr>
          <w:rFonts w:ascii="Calibri" w:hAnsi="Calibri"/>
          <w:lang w:val="en-AU"/>
        </w:rPr>
        <w:tab/>
      </w:r>
      <w:hyperlink r:id="rId33" w:history="1">
        <w:r w:rsidRPr="00947527">
          <w:rPr>
            <w:rFonts w:ascii="Calibri" w:hAnsi="Calibri"/>
            <w:b/>
            <w:caps/>
            <w:color w:val="0000FF"/>
            <w:lang w:val="en-AU"/>
          </w:rPr>
          <w:t>Disability Inclusion Bill 2024</w:t>
        </w:r>
      </w:hyperlink>
      <w:r w:rsidRPr="00947527">
        <w:rPr>
          <w:rFonts w:ascii="Calibri" w:hAnsi="Calibri"/>
          <w:lang w:val="en-AU"/>
        </w:rPr>
        <w:t xml:space="preserve">: </w:t>
      </w:r>
      <w:r w:rsidRPr="00947527">
        <w:rPr>
          <w:rFonts w:ascii="Calibri" w:hAnsi="Calibri"/>
          <w:i/>
          <w:iCs/>
          <w:lang w:val="en-AU"/>
        </w:rPr>
        <w:t>(Ms Orr)</w:t>
      </w:r>
      <w:r w:rsidRPr="00947527">
        <w:rPr>
          <w:rFonts w:ascii="Calibri" w:hAnsi="Calibri"/>
          <w:iCs/>
          <w:lang w:val="en-AU"/>
        </w:rPr>
        <w:t>:</w:t>
      </w:r>
      <w:r w:rsidRPr="00947527">
        <w:rPr>
          <w:rFonts w:ascii="Calibri" w:hAnsi="Calibri"/>
          <w:i/>
          <w:iCs/>
          <w:lang w:val="en-AU"/>
        </w:rPr>
        <w:t xml:space="preserve"> </w:t>
      </w:r>
      <w:r w:rsidRPr="00947527">
        <w:rPr>
          <w:rFonts w:ascii="Calibri" w:hAnsi="Calibri"/>
          <w:lang w:val="en-AU"/>
        </w:rPr>
        <w:t xml:space="preserve">Agreement in principle—Resumption of debate </w:t>
      </w:r>
      <w:r w:rsidRPr="00947527">
        <w:rPr>
          <w:rFonts w:ascii="Calibri" w:hAnsi="Calibri"/>
          <w:i/>
          <w:iCs/>
          <w:lang w:val="en-AU"/>
        </w:rPr>
        <w:t>(from 8 February 2024—Mr Milligan).</w:t>
      </w:r>
    </w:p>
    <w:p w14:paraId="64642B63" w14:textId="77777777" w:rsidR="00947527" w:rsidRPr="00947527" w:rsidRDefault="00947527" w:rsidP="00947527">
      <w:pPr>
        <w:tabs>
          <w:tab w:val="right" w:pos="567"/>
          <w:tab w:val="left" w:pos="1134"/>
        </w:tabs>
        <w:spacing w:before="240" w:after="480"/>
        <w:ind w:left="1134" w:hanging="1134"/>
        <w:jc w:val="center"/>
        <w:rPr>
          <w:rFonts w:ascii="Times New Roman" w:hAnsi="Times New Roman"/>
          <w:b/>
          <w:lang w:val="en-AU"/>
        </w:rPr>
      </w:pPr>
      <w:r w:rsidRPr="00947527">
        <w:rPr>
          <w:rFonts w:ascii="Times New Roman" w:hAnsi="Times New Roman"/>
          <w:lang w:val="en-AU"/>
        </w:rPr>
        <w:t>____________________________</w:t>
      </w:r>
    </w:p>
    <w:p w14:paraId="6531DDB8" w14:textId="42465D9E" w:rsidR="00947527" w:rsidRPr="00947527" w:rsidRDefault="00947527" w:rsidP="00947527">
      <w:pPr>
        <w:keepNext/>
        <w:keepLines/>
        <w:tabs>
          <w:tab w:val="right" w:pos="580"/>
        </w:tabs>
        <w:spacing w:before="240" w:after="240"/>
        <w:jc w:val="center"/>
        <w:rPr>
          <w:rFonts w:ascii="Calibri" w:hAnsi="Calibri"/>
          <w:b/>
          <w:sz w:val="28"/>
          <w:lang w:eastAsia="en-US"/>
        </w:rPr>
      </w:pPr>
      <w:r w:rsidRPr="00947527">
        <w:rPr>
          <w:rFonts w:ascii="Calibri" w:hAnsi="Calibri"/>
          <w:b/>
          <w:sz w:val="28"/>
          <w:lang w:eastAsia="en-US"/>
        </w:rPr>
        <w:lastRenderedPageBreak/>
        <w:t>ASSEMBLY BUSINESS</w:t>
      </w:r>
      <w:r>
        <w:rPr>
          <w:rFonts w:ascii="Calibri" w:hAnsi="Calibri"/>
          <w:b/>
          <w:sz w:val="28"/>
          <w:lang w:eastAsia="en-US"/>
        </w:rPr>
        <w:t>—continued</w:t>
      </w:r>
    </w:p>
    <w:p w14:paraId="4513D60D" w14:textId="0617F006" w:rsidR="00947527" w:rsidRPr="00947527" w:rsidRDefault="00947527" w:rsidP="00947527">
      <w:pPr>
        <w:keepNext/>
        <w:keepLines/>
        <w:tabs>
          <w:tab w:val="right" w:pos="580"/>
        </w:tabs>
        <w:spacing w:before="240" w:after="240"/>
        <w:rPr>
          <w:rFonts w:ascii="Calibri" w:hAnsi="Calibri"/>
          <w:b/>
          <w:sz w:val="28"/>
          <w:lang w:eastAsia="en-US"/>
        </w:rPr>
      </w:pPr>
      <w:r w:rsidRPr="00947527">
        <w:rPr>
          <w:rFonts w:ascii="Calibri" w:hAnsi="Calibri"/>
          <w:b/>
          <w:sz w:val="28"/>
          <w:lang w:eastAsia="en-US"/>
        </w:rPr>
        <w:t>Notices</w:t>
      </w:r>
      <w:r>
        <w:rPr>
          <w:rFonts w:ascii="Calibri" w:hAnsi="Calibri"/>
          <w:b/>
          <w:sz w:val="28"/>
          <w:lang w:eastAsia="en-US"/>
        </w:rPr>
        <w:t>—continued</w:t>
      </w:r>
    </w:p>
    <w:p w14:paraId="5C6D0884" w14:textId="20C08B76" w:rsidR="00947527" w:rsidRPr="00947527" w:rsidRDefault="00947527" w:rsidP="00947527">
      <w:pPr>
        <w:keepNext/>
        <w:keepLines/>
        <w:tabs>
          <w:tab w:val="right" w:pos="567"/>
          <w:tab w:val="left" w:pos="1134"/>
        </w:tabs>
        <w:spacing w:before="120" w:after="120"/>
        <w:ind w:left="1134" w:hanging="1134"/>
        <w:rPr>
          <w:rFonts w:ascii="Calibri" w:hAnsi="Calibri"/>
          <w:lang w:val="en-AU" w:eastAsia="en-US"/>
        </w:rPr>
      </w:pPr>
      <w:r w:rsidRPr="00947527">
        <w:rPr>
          <w:rFonts w:ascii="Calibri" w:hAnsi="Calibri"/>
          <w:lang w:val="en-AU" w:eastAsia="en-US"/>
        </w:rPr>
        <w:tab/>
        <w:t>*</w:t>
      </w:r>
      <w:r>
        <w:rPr>
          <w:rFonts w:ascii="Calibri" w:hAnsi="Calibri"/>
          <w:lang w:val="en-AU" w:eastAsia="en-US"/>
        </w:rPr>
        <w:t>2</w:t>
      </w:r>
      <w:r w:rsidRPr="00947527">
        <w:rPr>
          <w:rFonts w:ascii="Calibri" w:hAnsi="Calibri"/>
          <w:lang w:val="en-AU" w:eastAsia="en-US"/>
        </w:rPr>
        <w:tab/>
      </w:r>
      <w:r w:rsidRPr="00947527">
        <w:rPr>
          <w:rFonts w:ascii="Calibri" w:hAnsi="Calibri"/>
          <w:b/>
          <w:caps/>
          <w:lang w:val="en-AU" w:eastAsia="en-US"/>
        </w:rPr>
        <w:t>Ms Lee</w:t>
      </w:r>
      <w:r w:rsidRPr="00947527">
        <w:rPr>
          <w:rFonts w:ascii="Calibri" w:hAnsi="Calibri"/>
          <w:lang w:val="en-AU" w:eastAsia="en-US"/>
        </w:rPr>
        <w:t>: To move—That:</w:t>
      </w:r>
    </w:p>
    <w:p w14:paraId="5DEC9960" w14:textId="77777777" w:rsidR="00947527" w:rsidRPr="00947527" w:rsidRDefault="00947527" w:rsidP="00947527">
      <w:pPr>
        <w:keepNext/>
        <w:keepLines/>
        <w:tabs>
          <w:tab w:val="left" w:pos="567"/>
        </w:tabs>
        <w:spacing w:before="60" w:after="60"/>
        <w:ind w:left="1701" w:hanging="567"/>
        <w:rPr>
          <w:rFonts w:ascii="Calibri" w:hAnsi="Calibri"/>
          <w:lang w:val="en-AU" w:eastAsia="en-US"/>
        </w:rPr>
      </w:pPr>
      <w:r w:rsidRPr="00947527">
        <w:rPr>
          <w:rFonts w:ascii="Calibri" w:hAnsi="Calibri"/>
          <w:lang w:val="en-AU" w:eastAsia="en-US"/>
        </w:rPr>
        <w:t>(1)</w:t>
      </w:r>
      <w:r w:rsidRPr="00947527">
        <w:rPr>
          <w:rFonts w:ascii="Calibri" w:hAnsi="Calibri"/>
          <w:lang w:val="en-AU" w:eastAsia="en-US"/>
        </w:rPr>
        <w:tab/>
        <w:t>this Assembly notes:</w:t>
      </w:r>
    </w:p>
    <w:p w14:paraId="58C4E784" w14:textId="77777777" w:rsidR="00947527" w:rsidRPr="00947527" w:rsidRDefault="00947527" w:rsidP="00947527">
      <w:pPr>
        <w:keepNext/>
        <w:keepLines/>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that the ACT Integrity Commission is undertaking an inquiry, Operation Kingfisher, into whether public officials within the ACT Education Directorate failed to exercise their official functions honestly and/or impartially when making recommendations and decisions regarding the Campbell Primary School Modernisation Project between 2019 and 2020;</w:t>
      </w:r>
    </w:p>
    <w:p w14:paraId="14F2A585" w14:textId="4941DB4F"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this followed a dam</w:t>
      </w:r>
      <w:r w:rsidR="00F84CFD">
        <w:rPr>
          <w:rFonts w:ascii="Calibri" w:hAnsi="Calibri"/>
          <w:lang w:val="en-AU" w:eastAsia="en-US"/>
        </w:rPr>
        <w:t>n</w:t>
      </w:r>
      <w:r w:rsidRPr="00947527">
        <w:rPr>
          <w:rFonts w:ascii="Calibri" w:hAnsi="Calibri"/>
          <w:lang w:val="en-AU" w:eastAsia="en-US"/>
        </w:rPr>
        <w:t>ing report into the conduct of the procurement process for the project in 2021 by the ACT Auditor</w:t>
      </w:r>
      <w:r w:rsidR="008E4833">
        <w:rPr>
          <w:rFonts w:ascii="Calibri" w:hAnsi="Calibri"/>
          <w:lang w:val="en-AU" w:eastAsia="en-US"/>
        </w:rPr>
        <w:t>-</w:t>
      </w:r>
      <w:r w:rsidRPr="00947527">
        <w:rPr>
          <w:rFonts w:ascii="Calibri" w:hAnsi="Calibri"/>
          <w:lang w:val="en-AU" w:eastAsia="en-US"/>
        </w:rPr>
        <w:t>General who found that:</w:t>
      </w:r>
    </w:p>
    <w:p w14:paraId="3BC4AEBE" w14:textId="77777777" w:rsidR="00947527" w:rsidRPr="00947527" w:rsidRDefault="00947527" w:rsidP="00947527">
      <w:pPr>
        <w:spacing w:before="60" w:after="120"/>
        <w:ind w:left="2835" w:hanging="567"/>
        <w:rPr>
          <w:rFonts w:ascii="Calibri" w:hAnsi="Calibri"/>
          <w:lang w:val="en-AU" w:eastAsia="en-US"/>
        </w:rPr>
      </w:pPr>
      <w:r w:rsidRPr="00947527">
        <w:rPr>
          <w:rFonts w:ascii="Calibri" w:hAnsi="Calibri"/>
          <w:lang w:val="en-AU" w:eastAsia="en-US"/>
        </w:rPr>
        <w:t>(</w:t>
      </w:r>
      <w:proofErr w:type="spellStart"/>
      <w:r w:rsidRPr="00947527">
        <w:rPr>
          <w:rFonts w:ascii="Calibri" w:hAnsi="Calibri"/>
          <w:lang w:val="en-AU" w:eastAsia="en-US"/>
        </w:rPr>
        <w:t>i</w:t>
      </w:r>
      <w:proofErr w:type="spellEnd"/>
      <w:r w:rsidRPr="00947527">
        <w:rPr>
          <w:rFonts w:ascii="Calibri" w:hAnsi="Calibri"/>
          <w:lang w:val="en-AU" w:eastAsia="en-US"/>
        </w:rPr>
        <w:t>)</w:t>
      </w:r>
      <w:r w:rsidRPr="00947527">
        <w:rPr>
          <w:rFonts w:ascii="Calibri" w:hAnsi="Calibri"/>
          <w:lang w:val="en-AU" w:eastAsia="en-US"/>
        </w:rPr>
        <w:tab/>
        <w:t>“The procurement process for the Campbell Primary School Modernisation Project lacked probity. Tenderers were not dealt with fairly, impartially and consistently”;</w:t>
      </w:r>
    </w:p>
    <w:p w14:paraId="0370772F" w14:textId="0BE2F3A6" w:rsidR="00947527" w:rsidRPr="00947527" w:rsidRDefault="00947527" w:rsidP="00947527">
      <w:pPr>
        <w:spacing w:before="60" w:after="120"/>
        <w:ind w:left="2835" w:hanging="567"/>
        <w:rPr>
          <w:rFonts w:ascii="Calibri" w:hAnsi="Calibri"/>
          <w:lang w:val="en-AU" w:eastAsia="en-US"/>
        </w:rPr>
      </w:pPr>
      <w:r w:rsidRPr="00947527">
        <w:rPr>
          <w:rFonts w:ascii="Calibri" w:hAnsi="Calibri"/>
          <w:lang w:val="en-AU" w:eastAsia="en-US"/>
        </w:rPr>
        <w:t>(ii)</w:t>
      </w:r>
      <w:r w:rsidRPr="00947527">
        <w:rPr>
          <w:rFonts w:ascii="Calibri" w:hAnsi="Calibri"/>
          <w:lang w:val="en-AU" w:eastAsia="en-US"/>
        </w:rPr>
        <w:tab/>
        <w:t>“The procurement process was also characterised by informal, uncontrolled and poorly documented communication with tenderers and other parties. This undermines the probity of the procurement process”</w:t>
      </w:r>
      <w:r w:rsidR="008E4833">
        <w:rPr>
          <w:rFonts w:ascii="Calibri" w:hAnsi="Calibri"/>
          <w:lang w:val="en-AU" w:eastAsia="en-US"/>
        </w:rPr>
        <w:t>;</w:t>
      </w:r>
      <w:r w:rsidRPr="00947527">
        <w:rPr>
          <w:rFonts w:ascii="Calibri" w:hAnsi="Calibri"/>
          <w:lang w:val="en-AU" w:eastAsia="en-US"/>
        </w:rPr>
        <w:t xml:space="preserve"> and</w:t>
      </w:r>
    </w:p>
    <w:p w14:paraId="0C98F67B" w14:textId="33611F84" w:rsidR="00947527" w:rsidRPr="00947527" w:rsidRDefault="00947527" w:rsidP="00947527">
      <w:pPr>
        <w:spacing w:before="60" w:after="120"/>
        <w:ind w:left="2835" w:hanging="567"/>
        <w:rPr>
          <w:rFonts w:ascii="Calibri" w:hAnsi="Calibri"/>
          <w:lang w:val="en-AU" w:eastAsia="en-US"/>
        </w:rPr>
      </w:pPr>
      <w:r w:rsidRPr="00947527">
        <w:rPr>
          <w:rFonts w:ascii="Calibri" w:hAnsi="Calibri"/>
          <w:lang w:val="en-AU" w:eastAsia="en-US"/>
        </w:rPr>
        <w:t>(iii)</w:t>
      </w:r>
      <w:r w:rsidRPr="00947527">
        <w:rPr>
          <w:rFonts w:ascii="Calibri" w:hAnsi="Calibri"/>
          <w:lang w:val="en-AU" w:eastAsia="en-US"/>
        </w:rPr>
        <w:tab/>
        <w:t>that the delegate’s decision was not based on the evaluation criteria with which the Territory approached the market and sought tenders;</w:t>
      </w:r>
      <w:r w:rsidR="008E4833">
        <w:rPr>
          <w:rFonts w:ascii="Calibri" w:hAnsi="Calibri"/>
          <w:lang w:val="en-AU" w:eastAsia="en-US"/>
        </w:rPr>
        <w:t xml:space="preserve"> and</w:t>
      </w:r>
    </w:p>
    <w:p w14:paraId="63348D32" w14:textId="3F0260D3"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r>
      <w:proofErr w:type="gramStart"/>
      <w:r w:rsidRPr="00947527">
        <w:rPr>
          <w:rFonts w:ascii="Calibri" w:hAnsi="Calibri"/>
          <w:lang w:val="en-AU" w:eastAsia="en-US"/>
        </w:rPr>
        <w:t>during the course of</w:t>
      </w:r>
      <w:proofErr w:type="gramEnd"/>
      <w:r w:rsidRPr="00947527">
        <w:rPr>
          <w:rFonts w:ascii="Calibri" w:hAnsi="Calibri"/>
          <w:lang w:val="en-AU" w:eastAsia="en-US"/>
        </w:rPr>
        <w:t xml:space="preserve"> the Integrity Commission’s investigation, serious allegations were raised that the final decision may have been the result of direct pressure from the Minister for Education</w:t>
      </w:r>
      <w:r w:rsidR="008E4833">
        <w:rPr>
          <w:rFonts w:ascii="Calibri" w:hAnsi="Calibri"/>
          <w:lang w:val="en-AU" w:eastAsia="en-US"/>
        </w:rPr>
        <w:t xml:space="preserve"> and Youth Affairs</w:t>
      </w:r>
      <w:r w:rsidRPr="00947527">
        <w:rPr>
          <w:rFonts w:ascii="Calibri" w:hAnsi="Calibri"/>
          <w:lang w:val="en-AU" w:eastAsia="en-US"/>
        </w:rPr>
        <w:t xml:space="preserve"> office;</w:t>
      </w:r>
    </w:p>
    <w:p w14:paraId="7219A010"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(2)</w:t>
      </w:r>
      <w:r w:rsidRPr="00947527">
        <w:rPr>
          <w:rFonts w:ascii="Calibri" w:hAnsi="Calibri"/>
          <w:lang w:val="en-AU" w:eastAsia="en-US"/>
        </w:rPr>
        <w:tab/>
        <w:t>this Assembly further notes:</w:t>
      </w:r>
    </w:p>
    <w:p w14:paraId="5C1E6B0A" w14:textId="6CA9B8E5"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 xml:space="preserve">case number SC/0354/23 </w:t>
      </w:r>
      <w:proofErr w:type="spellStart"/>
      <w:r w:rsidRPr="000D3F00">
        <w:rPr>
          <w:rFonts w:ascii="Calibri" w:hAnsi="Calibri"/>
          <w:i/>
          <w:iCs/>
          <w:lang w:val="en-AU" w:eastAsia="en-US"/>
        </w:rPr>
        <w:t>Haire</w:t>
      </w:r>
      <w:proofErr w:type="spellEnd"/>
      <w:r w:rsidRPr="000D3F00">
        <w:rPr>
          <w:rFonts w:ascii="Calibri" w:hAnsi="Calibri"/>
          <w:i/>
          <w:iCs/>
          <w:lang w:val="en-AU" w:eastAsia="en-US"/>
        </w:rPr>
        <w:t xml:space="preserve"> v Adams KC Commission</w:t>
      </w:r>
      <w:r w:rsidR="008E4833" w:rsidRPr="000D3F00">
        <w:rPr>
          <w:rFonts w:ascii="Calibri" w:hAnsi="Calibri"/>
          <w:i/>
          <w:iCs/>
          <w:lang w:val="en-AU" w:eastAsia="en-US"/>
        </w:rPr>
        <w:t>er</w:t>
      </w:r>
      <w:r w:rsidRPr="000D3F00">
        <w:rPr>
          <w:rFonts w:ascii="Calibri" w:hAnsi="Calibri"/>
          <w:i/>
          <w:iCs/>
          <w:lang w:val="en-AU" w:eastAsia="en-US"/>
        </w:rPr>
        <w:t xml:space="preserve"> of the ACT Integrity Commission &amp; Anor</w:t>
      </w:r>
      <w:r w:rsidRPr="00947527">
        <w:rPr>
          <w:rFonts w:ascii="Calibri" w:hAnsi="Calibri"/>
          <w:lang w:val="en-AU" w:eastAsia="en-US"/>
        </w:rPr>
        <w:t>, listed in the ACT Supreme Court;</w:t>
      </w:r>
    </w:p>
    <w:p w14:paraId="15FD47C3" w14:textId="275CFE6A"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on Tuesday</w:t>
      </w:r>
      <w:r w:rsidR="0026003D">
        <w:rPr>
          <w:rFonts w:ascii="Calibri" w:hAnsi="Calibri"/>
          <w:lang w:val="en-AU" w:eastAsia="en-US"/>
        </w:rPr>
        <w:t>,</w:t>
      </w:r>
      <w:r w:rsidRPr="00947527">
        <w:rPr>
          <w:rFonts w:ascii="Calibri" w:hAnsi="Calibri"/>
          <w:lang w:val="en-AU" w:eastAsia="en-US"/>
        </w:rPr>
        <w:t xml:space="preserve"> 21 May 2024, the Minister for Education</w:t>
      </w:r>
      <w:r w:rsidR="008E4833">
        <w:rPr>
          <w:rFonts w:ascii="Calibri" w:hAnsi="Calibri"/>
          <w:lang w:val="en-AU" w:eastAsia="en-US"/>
        </w:rPr>
        <w:t xml:space="preserve"> and Youth Affairs</w:t>
      </w:r>
      <w:r w:rsidRPr="00947527">
        <w:rPr>
          <w:rFonts w:ascii="Calibri" w:hAnsi="Calibri"/>
          <w:lang w:val="en-AU" w:eastAsia="en-US"/>
        </w:rPr>
        <w:t xml:space="preserve"> said, “I’m not part of the process and neither is the government and any questions about what’s happening need to go to the people who have put in the claims”</w:t>
      </w:r>
      <w:r w:rsidR="008E4833">
        <w:rPr>
          <w:rFonts w:ascii="Calibri" w:hAnsi="Calibri"/>
          <w:lang w:val="en-AU" w:eastAsia="en-US"/>
        </w:rPr>
        <w:t>.</w:t>
      </w:r>
      <w:r w:rsidRPr="00947527">
        <w:rPr>
          <w:rFonts w:ascii="Calibri" w:hAnsi="Calibri"/>
          <w:lang w:val="en-AU" w:eastAsia="en-US"/>
        </w:rPr>
        <w:t xml:space="preserve"> The Minister went on to say “I have no knowledge of the matter and the government has no knowledge of the matter”;</w:t>
      </w:r>
    </w:p>
    <w:p w14:paraId="30B6B13F" w14:textId="792F51AB"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that the Attorney-General publicly confirmed on Wednesday</w:t>
      </w:r>
      <w:r w:rsidR="0026003D">
        <w:rPr>
          <w:rFonts w:ascii="Calibri" w:hAnsi="Calibri"/>
          <w:lang w:val="en-AU" w:eastAsia="en-US"/>
        </w:rPr>
        <w:t>,</w:t>
      </w:r>
      <w:r w:rsidRPr="00947527">
        <w:rPr>
          <w:rFonts w:ascii="Calibri" w:hAnsi="Calibri"/>
          <w:lang w:val="en-AU" w:eastAsia="en-US"/>
        </w:rPr>
        <w:t xml:space="preserve"> 22</w:t>
      </w:r>
      <w:r w:rsidR="0026003D">
        <w:rPr>
          <w:rFonts w:ascii="Calibri" w:hAnsi="Calibri"/>
          <w:lang w:val="en-AU" w:eastAsia="en-US"/>
        </w:rPr>
        <w:t> </w:t>
      </w:r>
      <w:r w:rsidRPr="00947527">
        <w:rPr>
          <w:rFonts w:ascii="Calibri" w:hAnsi="Calibri"/>
          <w:lang w:val="en-AU" w:eastAsia="en-US"/>
        </w:rPr>
        <w:t xml:space="preserve">May 2024 that the ACT Government is assisting Ms </w:t>
      </w:r>
      <w:proofErr w:type="spellStart"/>
      <w:r w:rsidRPr="00947527">
        <w:rPr>
          <w:rFonts w:ascii="Calibri" w:hAnsi="Calibri"/>
          <w:lang w:val="en-AU" w:eastAsia="en-US"/>
        </w:rPr>
        <w:t>Haire</w:t>
      </w:r>
      <w:proofErr w:type="spellEnd"/>
      <w:r w:rsidRPr="00947527">
        <w:rPr>
          <w:rFonts w:ascii="Calibri" w:hAnsi="Calibri"/>
          <w:lang w:val="en-AU" w:eastAsia="en-US"/>
        </w:rPr>
        <w:t xml:space="preserve"> with her legal fees, pursuant to the Law Officers Legal Services Directions 2023 (the Directions); and</w:t>
      </w:r>
    </w:p>
    <w:p w14:paraId="6BBA9A92" w14:textId="4F8E7E22" w:rsidR="00947527" w:rsidRPr="00947527" w:rsidRDefault="00947527" w:rsidP="008E4833">
      <w:pPr>
        <w:keepNext/>
        <w:keepLines/>
        <w:tabs>
          <w:tab w:val="left" w:pos="567"/>
        </w:tabs>
        <w:spacing w:before="60" w:after="60"/>
        <w:ind w:left="2268" w:hanging="567"/>
        <w:rPr>
          <w:rFonts w:ascii="Calibri" w:hAnsi="Calibri"/>
          <w:lang w:val="en-AU" w:eastAsia="en-US"/>
        </w:rPr>
      </w:pPr>
      <w:r w:rsidRPr="00947527">
        <w:rPr>
          <w:rFonts w:ascii="Calibri" w:hAnsi="Calibri"/>
          <w:lang w:val="en-AU" w:eastAsia="en-US"/>
        </w:rPr>
        <w:lastRenderedPageBreak/>
        <w:t>(d)</w:t>
      </w:r>
      <w:r w:rsidRPr="00947527">
        <w:rPr>
          <w:rFonts w:ascii="Calibri" w:hAnsi="Calibri"/>
          <w:lang w:val="en-AU" w:eastAsia="en-US"/>
        </w:rPr>
        <w:tab/>
        <w:t>clause 13.10 of the Directions states “Assistance will generally not be provided to a public employee in relation to…(2) defending professional or personal disciplinary investigation or action, whether by the Territory or another person or body</w:t>
      </w:r>
      <w:r w:rsidR="008E4833">
        <w:rPr>
          <w:rFonts w:ascii="Calibri" w:hAnsi="Calibri"/>
          <w:lang w:val="en-AU" w:eastAsia="en-US"/>
        </w:rPr>
        <w:t>”</w:t>
      </w:r>
      <w:r w:rsidRPr="00947527">
        <w:rPr>
          <w:rFonts w:ascii="Calibri" w:hAnsi="Calibri"/>
          <w:lang w:val="en-AU" w:eastAsia="en-US"/>
        </w:rPr>
        <w:t>;</w:t>
      </w:r>
    </w:p>
    <w:p w14:paraId="70C8C753"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(3)</w:t>
      </w:r>
      <w:r w:rsidRPr="00947527">
        <w:rPr>
          <w:rFonts w:ascii="Calibri" w:hAnsi="Calibri"/>
          <w:lang w:val="en-AU" w:eastAsia="en-US"/>
        </w:rPr>
        <w:tab/>
        <w:t>this motion be referred to the appropriate standing committee to inquire into:</w:t>
      </w:r>
    </w:p>
    <w:p w14:paraId="6193B7C2" w14:textId="1DD6D21D"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whether the Minister for Education</w:t>
      </w:r>
      <w:r w:rsidR="006F610C">
        <w:rPr>
          <w:rFonts w:ascii="Calibri" w:hAnsi="Calibri"/>
          <w:lang w:val="en-AU" w:eastAsia="en-US"/>
        </w:rPr>
        <w:t xml:space="preserve"> and Youth Affairs</w:t>
      </w:r>
      <w:r w:rsidRPr="00947527">
        <w:rPr>
          <w:rFonts w:ascii="Calibri" w:hAnsi="Calibri"/>
          <w:lang w:val="en-AU" w:eastAsia="en-US"/>
        </w:rPr>
        <w:t xml:space="preserve"> misled the public when she said on 21 May 2024 “I have no knowledge of the matter and the government has no knowledge of the matter”;</w:t>
      </w:r>
    </w:p>
    <w:p w14:paraId="7AFD6A02"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 xml:space="preserve">how much the legal fees are for Ms </w:t>
      </w:r>
      <w:proofErr w:type="spellStart"/>
      <w:r w:rsidRPr="00947527">
        <w:rPr>
          <w:rFonts w:ascii="Calibri" w:hAnsi="Calibri"/>
          <w:lang w:val="en-AU" w:eastAsia="en-US"/>
        </w:rPr>
        <w:t>Haire</w:t>
      </w:r>
      <w:proofErr w:type="spellEnd"/>
      <w:r w:rsidRPr="00947527">
        <w:rPr>
          <w:rFonts w:ascii="Calibri" w:hAnsi="Calibri"/>
          <w:lang w:val="en-AU" w:eastAsia="en-US"/>
        </w:rPr>
        <w:t>;</w:t>
      </w:r>
    </w:p>
    <w:p w14:paraId="66D8DB71"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whether there has been a breach of the Law Officers Legal Services Directions 2023;</w:t>
      </w:r>
    </w:p>
    <w:p w14:paraId="28675CB0"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whether changes are required to the Law Officers Legal Services Directions 2023 to ensure it is being used as intended; and</w:t>
      </w:r>
    </w:p>
    <w:p w14:paraId="205B8F3A" w14:textId="77777777" w:rsidR="00947527" w:rsidRPr="00947527" w:rsidRDefault="00947527" w:rsidP="00947527">
      <w:pPr>
        <w:tabs>
          <w:tab w:val="left" w:pos="567"/>
        </w:tabs>
        <w:spacing w:before="60" w:after="60"/>
        <w:ind w:left="2268" w:hanging="567"/>
        <w:rPr>
          <w:rFonts w:ascii="Calibri" w:hAnsi="Calibri"/>
          <w:lang w:val="en-AU" w:eastAsia="en-US"/>
        </w:rPr>
      </w:pPr>
      <w:r w:rsidRPr="00947527">
        <w:rPr>
          <w:rFonts w:ascii="Calibri" w:hAnsi="Calibri"/>
          <w:lang w:val="en-AU" w:eastAsia="en-US"/>
        </w:rPr>
        <w:t>(e)</w:t>
      </w:r>
      <w:r w:rsidRPr="00947527">
        <w:rPr>
          <w:rFonts w:ascii="Calibri" w:hAnsi="Calibri"/>
          <w:lang w:val="en-AU" w:eastAsia="en-US"/>
        </w:rPr>
        <w:tab/>
        <w:t>whether there has been any interference in the Integrity Commission’s ability to undertake the Kingfisher investigation; and</w:t>
      </w:r>
    </w:p>
    <w:p w14:paraId="73925BE4" w14:textId="77777777" w:rsidR="00947527" w:rsidRPr="00947527" w:rsidRDefault="00947527" w:rsidP="00947527">
      <w:pPr>
        <w:tabs>
          <w:tab w:val="left" w:pos="567"/>
        </w:tabs>
        <w:spacing w:before="60" w:after="60"/>
        <w:ind w:left="1701" w:hanging="567"/>
        <w:rPr>
          <w:rFonts w:ascii="Calibri" w:hAnsi="Calibri"/>
          <w:lang w:val="en-AU" w:eastAsia="en-US"/>
        </w:rPr>
      </w:pPr>
      <w:r w:rsidRPr="00947527">
        <w:rPr>
          <w:rFonts w:ascii="Calibri" w:hAnsi="Calibri"/>
          <w:lang w:val="en-AU" w:eastAsia="en-US"/>
        </w:rPr>
        <w:t>(4)</w:t>
      </w:r>
      <w:r w:rsidRPr="00947527">
        <w:rPr>
          <w:rFonts w:ascii="Calibri" w:hAnsi="Calibri"/>
          <w:lang w:val="en-AU" w:eastAsia="en-US"/>
        </w:rPr>
        <w:tab/>
        <w:t>the committee report back to the Assembly on the last sitting day of this Assembly, Thursday 5 September 2024. (</w:t>
      </w:r>
      <w:r w:rsidRPr="00947527">
        <w:rPr>
          <w:rFonts w:ascii="Calibri" w:hAnsi="Calibri"/>
          <w:i/>
          <w:iCs/>
          <w:lang w:val="en-AU" w:eastAsia="en-US"/>
        </w:rPr>
        <w:t>Notice given 24 June 2024. Notice will be removed from the Notice Paper unless called on within 4 sitting weeks – standing order 125A</w:t>
      </w:r>
      <w:r w:rsidRPr="00947527">
        <w:rPr>
          <w:rFonts w:ascii="Calibri" w:hAnsi="Calibri"/>
          <w:lang w:val="en-AU" w:eastAsia="en-US"/>
        </w:rPr>
        <w:t>).</w:t>
      </w:r>
    </w:p>
    <w:p w14:paraId="50DC2008" w14:textId="77777777" w:rsidR="00947527" w:rsidRPr="00947527" w:rsidRDefault="00947527" w:rsidP="00947527">
      <w:pPr>
        <w:tabs>
          <w:tab w:val="right" w:pos="580"/>
        </w:tabs>
        <w:spacing w:before="240" w:after="240"/>
        <w:rPr>
          <w:rFonts w:ascii="Calibri" w:hAnsi="Calibri"/>
          <w:b/>
          <w:sz w:val="28"/>
          <w:lang w:eastAsia="en-US"/>
        </w:rPr>
      </w:pPr>
      <w:bookmarkStart w:id="1" w:name="_Hlk165965900"/>
      <w:r w:rsidRPr="00947527">
        <w:rPr>
          <w:rFonts w:ascii="Calibri" w:hAnsi="Calibri"/>
          <w:b/>
          <w:sz w:val="28"/>
          <w:lang w:eastAsia="en-US"/>
        </w:rPr>
        <w:t>Order of the day</w:t>
      </w:r>
    </w:p>
    <w:p w14:paraId="27C5A375" w14:textId="77777777" w:rsidR="00947527" w:rsidRPr="00947527" w:rsidRDefault="00947527" w:rsidP="00947527">
      <w:pPr>
        <w:tabs>
          <w:tab w:val="right" w:pos="567"/>
          <w:tab w:val="left" w:pos="1134"/>
        </w:tabs>
        <w:spacing w:before="120" w:after="120"/>
        <w:ind w:left="1134" w:hanging="1134"/>
        <w:jc w:val="center"/>
        <w:rPr>
          <w:rFonts w:ascii="Calibri" w:hAnsi="Calibri"/>
          <w:b/>
          <w:bCs/>
          <w:lang w:val="en-AU" w:eastAsia="en-US"/>
        </w:rPr>
      </w:pPr>
      <w:r w:rsidRPr="00947527">
        <w:rPr>
          <w:rFonts w:ascii="Calibri" w:hAnsi="Calibri"/>
          <w:b/>
          <w:bCs/>
          <w:lang w:val="en-AU" w:eastAsia="en-US"/>
        </w:rPr>
        <w:t>16 August 2024</w:t>
      </w:r>
    </w:p>
    <w:p w14:paraId="641C7D18" w14:textId="0CAF254C" w:rsidR="00947527" w:rsidRPr="00947527" w:rsidRDefault="00947527" w:rsidP="00947527">
      <w:pPr>
        <w:tabs>
          <w:tab w:val="right" w:pos="567"/>
          <w:tab w:val="left" w:pos="1134"/>
        </w:tabs>
        <w:spacing w:before="120" w:after="120"/>
        <w:ind w:left="1134" w:hanging="1134"/>
        <w:rPr>
          <w:rFonts w:ascii="Calibri" w:hAnsi="Calibri"/>
          <w:lang w:val="en-AU" w:eastAsia="en-US"/>
        </w:rPr>
      </w:pPr>
      <w:r w:rsidRPr="00947527">
        <w:rPr>
          <w:rFonts w:ascii="Calibri" w:hAnsi="Calibri"/>
          <w:lang w:val="en-AU" w:eastAsia="en-US"/>
        </w:rPr>
        <w:tab/>
      </w:r>
      <w:r>
        <w:rPr>
          <w:rFonts w:ascii="Calibri" w:hAnsi="Calibri"/>
          <w:lang w:val="en-AU" w:eastAsia="en-US"/>
        </w:rPr>
        <w:t>1</w:t>
      </w:r>
      <w:r w:rsidRPr="00947527">
        <w:rPr>
          <w:rFonts w:ascii="Calibri" w:hAnsi="Calibri"/>
          <w:lang w:val="en-AU" w:eastAsia="en-US"/>
        </w:rPr>
        <w:tab/>
      </w:r>
      <w:r w:rsidRPr="00947527">
        <w:rPr>
          <w:rFonts w:ascii="Calibri" w:hAnsi="Calibri"/>
          <w:b/>
          <w:caps/>
          <w:lang w:val="en-AU" w:eastAsia="en-US"/>
        </w:rPr>
        <w:t>Estimates 2024-2025—Select Committee</w:t>
      </w:r>
      <w:r w:rsidRPr="00947527">
        <w:rPr>
          <w:rFonts w:ascii="Calibri" w:hAnsi="Calibri"/>
          <w:lang w:val="en-AU" w:eastAsia="en-US"/>
        </w:rPr>
        <w:t xml:space="preserve">: Presentation of report on </w:t>
      </w:r>
      <w:r w:rsidRPr="00947527">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947527">
        <w:rPr>
          <w:rFonts w:ascii="Calibri" w:hAnsi="Calibri"/>
          <w:i/>
          <w:iCs/>
          <w:szCs w:val="24"/>
          <w:lang w:val="en-AU" w:eastAsia="en-US"/>
        </w:rPr>
        <w:t>(Formed on 6 May 2024)</w:t>
      </w:r>
    </w:p>
    <w:bookmarkEnd w:id="1"/>
    <w:p w14:paraId="6B9C16F3" w14:textId="77777777" w:rsidR="00947527" w:rsidRPr="00947527" w:rsidRDefault="00947527" w:rsidP="00947527">
      <w:pPr>
        <w:keepNext/>
        <w:keepLines/>
        <w:tabs>
          <w:tab w:val="left" w:pos="709"/>
          <w:tab w:val="left" w:pos="1134"/>
        </w:tabs>
        <w:spacing w:before="240" w:after="480"/>
        <w:jc w:val="center"/>
        <w:rPr>
          <w:rFonts w:ascii="Calibri" w:hAnsi="Calibri" w:cs="Calibri"/>
          <w:b/>
          <w:szCs w:val="24"/>
          <w:lang w:val="en-AU"/>
        </w:rPr>
      </w:pPr>
      <w:r w:rsidRPr="00947527">
        <w:rPr>
          <w:rFonts w:ascii="Calibri" w:hAnsi="Calibri" w:cs="Calibri"/>
          <w:b/>
          <w:szCs w:val="24"/>
          <w:lang w:val="en-AU"/>
        </w:rPr>
        <w:t>______________________________</w:t>
      </w:r>
    </w:p>
    <w:p w14:paraId="5E295EE3" w14:textId="77777777" w:rsidR="00947527" w:rsidRPr="00947527" w:rsidRDefault="00947527" w:rsidP="00947527">
      <w:pPr>
        <w:tabs>
          <w:tab w:val="left" w:pos="709"/>
          <w:tab w:val="left" w:pos="1134"/>
        </w:tabs>
        <w:spacing w:before="240" w:after="240"/>
        <w:jc w:val="center"/>
        <w:rPr>
          <w:rFonts w:ascii="Calibri" w:hAnsi="Calibri" w:cs="Calibri"/>
          <w:b/>
          <w:szCs w:val="24"/>
          <w:lang w:val="en-AU"/>
        </w:rPr>
      </w:pPr>
      <w:r w:rsidRPr="00947527">
        <w:rPr>
          <w:rFonts w:ascii="Calibri" w:hAnsi="Calibri" w:cs="Calibri"/>
          <w:b/>
          <w:szCs w:val="24"/>
          <w:lang w:val="en-AU"/>
        </w:rPr>
        <w:t>QUESTIONS ON NOTICE</w:t>
      </w:r>
    </w:p>
    <w:p w14:paraId="742A18FB" w14:textId="77777777" w:rsidR="00947527" w:rsidRPr="00947527" w:rsidRDefault="00947527" w:rsidP="00947527">
      <w:pPr>
        <w:tabs>
          <w:tab w:val="left" w:pos="709"/>
          <w:tab w:val="left" w:pos="1134"/>
        </w:tabs>
        <w:spacing w:before="120" w:after="120"/>
        <w:rPr>
          <w:rFonts w:ascii="Calibri" w:hAnsi="Calibri" w:cs="Calibri"/>
          <w:szCs w:val="24"/>
          <w:lang w:val="en-AU"/>
        </w:rPr>
      </w:pPr>
      <w:r w:rsidRPr="00947527">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E0D5251" w14:textId="00D835AB" w:rsidR="00947527" w:rsidRDefault="00947527" w:rsidP="00947527">
      <w:pPr>
        <w:tabs>
          <w:tab w:val="left" w:pos="709"/>
          <w:tab w:val="left" w:pos="1134"/>
        </w:tabs>
        <w:spacing w:before="120" w:after="120"/>
        <w:rPr>
          <w:rFonts w:ascii="Calibri" w:hAnsi="Calibri" w:cs="Calibri"/>
          <w:szCs w:val="24"/>
          <w:lang w:val="en-NZ"/>
        </w:rPr>
      </w:pPr>
      <w:r w:rsidRPr="00947527">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34" w:history="1">
        <w:r w:rsidRPr="00947527">
          <w:rPr>
            <w:rFonts w:ascii="Calibri" w:hAnsi="Calibri" w:cs="Calibri"/>
            <w:color w:val="0000FF"/>
            <w:szCs w:val="24"/>
            <w:lang w:val="en-AU"/>
          </w:rPr>
          <w:t>www.parliament.act.gov.au/parliamentary-business/in-the-chamber/chamber-documents</w:t>
        </w:r>
      </w:hyperlink>
      <w:r w:rsidRPr="00947527">
        <w:rPr>
          <w:rFonts w:ascii="Calibri" w:hAnsi="Calibri" w:cs="Calibri"/>
          <w:szCs w:val="24"/>
          <w:lang w:val="en-NZ"/>
        </w:rPr>
        <w:t>.</w:t>
      </w:r>
    </w:p>
    <w:p w14:paraId="018F84DE" w14:textId="77777777" w:rsidR="00947527" w:rsidRDefault="00947527">
      <w:pPr>
        <w:spacing w:after="160" w:line="259" w:lineRule="auto"/>
        <w:rPr>
          <w:rFonts w:ascii="Calibri" w:hAnsi="Calibri" w:cs="Calibri"/>
          <w:szCs w:val="24"/>
          <w:lang w:val="en-NZ"/>
        </w:rPr>
      </w:pPr>
      <w:r>
        <w:rPr>
          <w:rFonts w:ascii="Calibri" w:hAnsi="Calibri" w:cs="Calibri"/>
          <w:szCs w:val="24"/>
          <w:lang w:val="en-NZ"/>
        </w:rPr>
        <w:br w:type="page"/>
      </w:r>
    </w:p>
    <w:p w14:paraId="301BAE17" w14:textId="77777777" w:rsidR="00947527" w:rsidRPr="00947527" w:rsidRDefault="00947527" w:rsidP="00947527">
      <w:pPr>
        <w:keepNext/>
        <w:keepLines/>
        <w:tabs>
          <w:tab w:val="left" w:pos="709"/>
          <w:tab w:val="left" w:pos="1134"/>
        </w:tabs>
        <w:spacing w:before="360" w:after="360"/>
        <w:jc w:val="center"/>
        <w:rPr>
          <w:rFonts w:ascii="Calibri" w:hAnsi="Calibri"/>
          <w:b/>
          <w:i/>
          <w:szCs w:val="24"/>
          <w:lang w:val="en-AU"/>
        </w:rPr>
      </w:pPr>
      <w:bookmarkStart w:id="2" w:name="_Hlk130803092"/>
      <w:r w:rsidRPr="00947527">
        <w:rPr>
          <w:rFonts w:ascii="Calibri" w:hAnsi="Calibri"/>
          <w:b/>
          <w:i/>
          <w:szCs w:val="24"/>
          <w:lang w:val="en-AU"/>
        </w:rPr>
        <w:lastRenderedPageBreak/>
        <w:t>Redirected questions</w:t>
      </w:r>
    </w:p>
    <w:p w14:paraId="30F278D4" w14:textId="77777777" w:rsidR="00947527" w:rsidRPr="00947527" w:rsidRDefault="00947527" w:rsidP="00947527">
      <w:pPr>
        <w:keepNext/>
        <w:keepLines/>
        <w:tabs>
          <w:tab w:val="left" w:pos="709"/>
          <w:tab w:val="left" w:pos="1134"/>
        </w:tabs>
        <w:spacing w:before="240" w:after="240" w:line="360" w:lineRule="auto"/>
        <w:ind w:left="1134" w:hanging="1134"/>
        <w:jc w:val="center"/>
        <w:rPr>
          <w:rFonts w:ascii="Calibri" w:hAnsi="Calibri" w:cs="Calibri"/>
          <w:i/>
          <w:szCs w:val="24"/>
          <w:lang w:val="en-AU"/>
        </w:rPr>
      </w:pPr>
      <w:r w:rsidRPr="00947527">
        <w:rPr>
          <w:rFonts w:ascii="Calibri" w:hAnsi="Calibri" w:cs="Calibri"/>
          <w:i/>
          <w:szCs w:val="24"/>
          <w:lang w:val="en-AU"/>
        </w:rPr>
        <w:t>(30 days expires 11 July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7B698E64" w14:textId="77777777" w:rsidTr="00B5055F">
        <w:trPr>
          <w:trHeight w:val="154"/>
        </w:trPr>
        <w:tc>
          <w:tcPr>
            <w:tcW w:w="704" w:type="dxa"/>
            <w:shd w:val="clear" w:color="auto" w:fill="auto"/>
          </w:tcPr>
          <w:p w14:paraId="61123A00" w14:textId="77777777" w:rsidR="00947527" w:rsidRPr="00947527" w:rsidRDefault="00947527" w:rsidP="00947527">
            <w:pPr>
              <w:keepNext/>
              <w:keepLines/>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1967</w:t>
            </w:r>
          </w:p>
        </w:tc>
        <w:tc>
          <w:tcPr>
            <w:tcW w:w="8312" w:type="dxa"/>
            <w:shd w:val="clear" w:color="auto" w:fill="auto"/>
          </w:tcPr>
          <w:p w14:paraId="4B93AD3B" w14:textId="0E2AEB83" w:rsidR="00947527" w:rsidRPr="00E21DC7" w:rsidRDefault="00947527" w:rsidP="006F610C">
            <w:pPr>
              <w:keepNext/>
              <w:keepLines/>
              <w:tabs>
                <w:tab w:val="left" w:pos="709"/>
                <w:tab w:val="left" w:pos="1134"/>
              </w:tabs>
              <w:spacing w:after="240"/>
              <w:rPr>
                <w:rFonts w:ascii="Calibri" w:hAnsi="Calibri" w:cs="Calibri"/>
                <w:sz w:val="22"/>
                <w:szCs w:val="22"/>
                <w:lang w:val="en-AU" w:eastAsia="zh-CN"/>
              </w:rPr>
            </w:pPr>
            <w:r w:rsidRPr="00E21DC7">
              <w:rPr>
                <w:rFonts w:ascii="Calibri" w:hAnsi="Calibri" w:cs="Calibri"/>
                <w:b/>
                <w:bCs/>
                <w:sz w:val="22"/>
                <w:szCs w:val="22"/>
              </w:rPr>
              <w:t>MS CLAY</w:t>
            </w:r>
            <w:r w:rsidRPr="00E21DC7">
              <w:rPr>
                <w:rFonts w:ascii="Calibri" w:hAnsi="Calibri" w:cs="Calibri"/>
                <w:sz w:val="22"/>
                <w:szCs w:val="22"/>
              </w:rPr>
              <w:t xml:space="preserve">: To ask the Minister for City Services — </w:t>
            </w:r>
            <w:r w:rsidRPr="00E21DC7">
              <w:rPr>
                <w:rFonts w:ascii="Calibri" w:hAnsi="Calibri" w:cs="Calibri"/>
                <w:sz w:val="22"/>
                <w:szCs w:val="22"/>
                <w:lang w:val="en-AU" w:eastAsia="zh-CN"/>
              </w:rPr>
              <w:t xml:space="preserve">Are there any plans to (a) install additional traffic lights at </w:t>
            </w:r>
            <w:proofErr w:type="spellStart"/>
            <w:r w:rsidRPr="00E21DC7">
              <w:rPr>
                <w:rFonts w:ascii="Calibri" w:hAnsi="Calibri" w:cs="Calibri"/>
                <w:sz w:val="22"/>
                <w:szCs w:val="22"/>
                <w:lang w:val="en-AU" w:eastAsia="zh-CN"/>
              </w:rPr>
              <w:t>unsignalised</w:t>
            </w:r>
            <w:proofErr w:type="spellEnd"/>
            <w:r w:rsidRPr="00E21DC7">
              <w:rPr>
                <w:rFonts w:ascii="Calibri" w:hAnsi="Calibri" w:cs="Calibri"/>
                <w:sz w:val="22"/>
                <w:szCs w:val="22"/>
                <w:lang w:val="en-AU" w:eastAsia="zh-CN"/>
              </w:rPr>
              <w:t xml:space="preserve"> intersections of Southern Cross Drive and (b) implement any other traffic calming or road safety measures on Southern Cross Drive.</w:t>
            </w:r>
          </w:p>
        </w:tc>
      </w:tr>
      <w:tr w:rsidR="00947527" w:rsidRPr="00947527" w14:paraId="2EB50B08" w14:textId="77777777" w:rsidTr="00B5055F">
        <w:trPr>
          <w:trHeight w:val="154"/>
        </w:trPr>
        <w:tc>
          <w:tcPr>
            <w:tcW w:w="704" w:type="dxa"/>
            <w:shd w:val="clear" w:color="auto" w:fill="auto"/>
          </w:tcPr>
          <w:p w14:paraId="1B8889FE"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1982</w:t>
            </w:r>
          </w:p>
        </w:tc>
        <w:tc>
          <w:tcPr>
            <w:tcW w:w="8312" w:type="dxa"/>
            <w:shd w:val="clear" w:color="auto" w:fill="auto"/>
          </w:tcPr>
          <w:p w14:paraId="60228BE5" w14:textId="77777777" w:rsidR="00947527" w:rsidRPr="00E21DC7" w:rsidRDefault="00947527" w:rsidP="00947527">
            <w:pPr>
              <w:tabs>
                <w:tab w:val="left" w:pos="709"/>
                <w:tab w:val="left" w:pos="1134"/>
              </w:tabs>
              <w:rPr>
                <w:rFonts w:ascii="Calibri" w:hAnsi="Calibri" w:cs="Calibri"/>
                <w:sz w:val="22"/>
                <w:szCs w:val="22"/>
              </w:rPr>
            </w:pPr>
            <w:r w:rsidRPr="00E21DC7">
              <w:rPr>
                <w:rFonts w:ascii="Calibri" w:hAnsi="Calibri" w:cs="Calibri"/>
                <w:b/>
                <w:bCs/>
                <w:sz w:val="22"/>
                <w:szCs w:val="22"/>
              </w:rPr>
              <w:t>MS LEE</w:t>
            </w:r>
            <w:r w:rsidRPr="00E21DC7">
              <w:rPr>
                <w:rFonts w:ascii="Calibri" w:hAnsi="Calibri" w:cs="Calibri"/>
                <w:sz w:val="22"/>
                <w:szCs w:val="22"/>
              </w:rPr>
              <w:t xml:space="preserve">: To ask the Minister for City Services — Can the Minister provide a breakdown for Transport Canberra and City Services all community </w:t>
            </w:r>
            <w:proofErr w:type="spellStart"/>
            <w:r w:rsidRPr="00E21DC7">
              <w:rPr>
                <w:rFonts w:ascii="Calibri" w:hAnsi="Calibri" w:cs="Calibri"/>
                <w:sz w:val="22"/>
                <w:szCs w:val="22"/>
              </w:rPr>
              <w:t>organisations</w:t>
            </w:r>
            <w:proofErr w:type="spellEnd"/>
            <w:r w:rsidRPr="00E21DC7">
              <w:rPr>
                <w:rFonts w:ascii="Calibri" w:hAnsi="Calibri" w:cs="Calibri"/>
                <w:sz w:val="22"/>
                <w:szCs w:val="22"/>
              </w:rPr>
              <w:t xml:space="preserve"> that receive government funding, including (a) whether the funding is recurrent or one off, (b) amount of funding for each financial year, (c) the date that the funding ceases and (d) a brief description of what the funding is for. </w:t>
            </w:r>
          </w:p>
          <w:p w14:paraId="285DB9FE" w14:textId="77777777" w:rsidR="00947527" w:rsidRPr="00E21DC7" w:rsidRDefault="00947527" w:rsidP="00947527">
            <w:pPr>
              <w:tabs>
                <w:tab w:val="left" w:pos="709"/>
                <w:tab w:val="left" w:pos="1134"/>
              </w:tabs>
              <w:jc w:val="both"/>
              <w:rPr>
                <w:rFonts w:ascii="Calibri" w:hAnsi="Calibri" w:cs="Calibri"/>
                <w:sz w:val="22"/>
                <w:szCs w:val="22"/>
                <w:lang w:val="en-AU" w:eastAsia="zh-CN"/>
              </w:rPr>
            </w:pPr>
          </w:p>
        </w:tc>
      </w:tr>
      <w:tr w:rsidR="00947527" w:rsidRPr="00947527" w14:paraId="19016E95" w14:textId="77777777" w:rsidTr="00B5055F">
        <w:trPr>
          <w:trHeight w:val="154"/>
        </w:trPr>
        <w:tc>
          <w:tcPr>
            <w:tcW w:w="704" w:type="dxa"/>
            <w:shd w:val="clear" w:color="auto" w:fill="auto"/>
          </w:tcPr>
          <w:p w14:paraId="72750FDD"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1992</w:t>
            </w:r>
          </w:p>
        </w:tc>
        <w:tc>
          <w:tcPr>
            <w:tcW w:w="8312" w:type="dxa"/>
            <w:shd w:val="clear" w:color="auto" w:fill="auto"/>
          </w:tcPr>
          <w:p w14:paraId="0FEE88F3" w14:textId="0CA23E7C"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w:t>
            </w:r>
            <w:r w:rsidR="006F610C">
              <w:rPr>
                <w:rFonts w:ascii="Calibri" w:hAnsi="Calibri" w:cs="Calibri"/>
                <w:sz w:val="22"/>
                <w:szCs w:val="24"/>
              </w:rPr>
              <w:t>Special Minister of State</w:t>
            </w:r>
            <w:r w:rsidRPr="00947527">
              <w:rPr>
                <w:rFonts w:ascii="Calibri" w:hAnsi="Calibri" w:cs="Calibri"/>
                <w:sz w:val="22"/>
                <w:szCs w:val="24"/>
              </w:rPr>
              <w:t xml:space="preserve"> — </w:t>
            </w:r>
          </w:p>
          <w:p w14:paraId="4D0888E6" w14:textId="77777777" w:rsidR="00947527" w:rsidRPr="00947527" w:rsidRDefault="00947527" w:rsidP="006F353C">
            <w:pPr>
              <w:numPr>
                <w:ilvl w:val="0"/>
                <w:numId w:val="5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Can the Minister outline which active panels originate from the Chief Minister, Treasury and Economic Development Directorate.</w:t>
            </w:r>
          </w:p>
          <w:p w14:paraId="5B78C95A" w14:textId="77777777" w:rsidR="00947527" w:rsidRPr="00947527" w:rsidRDefault="00947527" w:rsidP="006F353C">
            <w:pPr>
              <w:numPr>
                <w:ilvl w:val="0"/>
                <w:numId w:val="5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For each of the active panels referred to in part (1), can the Minister outline (a) what suppliers are currently listed under each panel and (b) when the panel was last refreshed or reconsidered.</w:t>
            </w:r>
          </w:p>
          <w:p w14:paraId="43D16DD1" w14:textId="77777777" w:rsidR="00947527" w:rsidRPr="00947527" w:rsidRDefault="00947527" w:rsidP="006F353C">
            <w:pPr>
              <w:numPr>
                <w:ilvl w:val="0"/>
                <w:numId w:val="5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Can the Minister advise the rate of variability for </w:t>
            </w:r>
            <w:proofErr w:type="gramStart"/>
            <w:r w:rsidRPr="00947527">
              <w:rPr>
                <w:rFonts w:ascii="Calibri" w:hAnsi="Calibri" w:cs="Calibri"/>
                <w:sz w:val="22"/>
                <w:szCs w:val="24"/>
              </w:rPr>
              <w:t>suppliers</w:t>
            </w:r>
            <w:proofErr w:type="gramEnd"/>
            <w:r w:rsidRPr="00947527">
              <w:rPr>
                <w:rFonts w:ascii="Calibri" w:hAnsi="Calibri" w:cs="Calibri"/>
                <w:sz w:val="22"/>
                <w:szCs w:val="24"/>
              </w:rPr>
              <w:t xml:space="preserve"> year-by-year for each active panel, e.g. what percent year-on-year does the supplier list for each active panel change/vary.</w:t>
            </w:r>
          </w:p>
          <w:p w14:paraId="546EC8E3" w14:textId="77777777" w:rsidR="00947527" w:rsidRPr="00947527" w:rsidRDefault="00947527" w:rsidP="006F353C">
            <w:pPr>
              <w:numPr>
                <w:ilvl w:val="0"/>
                <w:numId w:val="5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Can the Minister advise the requirements for businesses to be admitted as members for the </w:t>
            </w:r>
            <w:r w:rsidRPr="00947527">
              <w:rPr>
                <w:rFonts w:ascii="Calibri" w:eastAsia="Calibri" w:hAnsi="Calibri" w:cs="Calibri"/>
                <w:sz w:val="22"/>
                <w:szCs w:val="24"/>
                <w:lang w:eastAsia="en-US"/>
              </w:rPr>
              <w:t>Professional and Consulting Services Panel (29912).</w:t>
            </w:r>
          </w:p>
          <w:p w14:paraId="391D7DC3" w14:textId="77777777" w:rsidR="00947527" w:rsidRPr="00947527" w:rsidRDefault="00947527" w:rsidP="006F353C">
            <w:pPr>
              <w:numPr>
                <w:ilvl w:val="0"/>
                <w:numId w:val="5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Can the Minister advise whether small and midsize enterprises are given priority for membership to the </w:t>
            </w:r>
            <w:r w:rsidRPr="00947527">
              <w:rPr>
                <w:rFonts w:ascii="Calibri" w:eastAsia="Calibri" w:hAnsi="Calibri" w:cs="Calibri"/>
                <w:sz w:val="22"/>
                <w:szCs w:val="24"/>
                <w:lang w:eastAsia="en-US"/>
              </w:rPr>
              <w:t>Professional and Consulting Services Panel (29912)</w:t>
            </w:r>
            <w:r w:rsidRPr="00947527">
              <w:rPr>
                <w:rFonts w:ascii="Calibri" w:hAnsi="Calibri" w:cs="Calibri"/>
                <w:sz w:val="22"/>
                <w:szCs w:val="24"/>
              </w:rPr>
              <w:t>.</w:t>
            </w:r>
          </w:p>
          <w:p w14:paraId="3B6E7EC0" w14:textId="77777777" w:rsidR="00947527" w:rsidRPr="00947527" w:rsidRDefault="00947527" w:rsidP="006F353C">
            <w:pPr>
              <w:numPr>
                <w:ilvl w:val="0"/>
                <w:numId w:val="5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Can the Minister advise the acceptance rate for businesses that tendered for membership to the </w:t>
            </w:r>
            <w:r w:rsidRPr="00947527">
              <w:rPr>
                <w:rFonts w:ascii="Calibri" w:eastAsia="Calibri" w:hAnsi="Calibri" w:cs="Calibri"/>
                <w:sz w:val="22"/>
                <w:szCs w:val="24"/>
                <w:lang w:eastAsia="en-US"/>
              </w:rPr>
              <w:t>Professional and Consulting Services Panel (29912).</w:t>
            </w:r>
          </w:p>
        </w:tc>
      </w:tr>
      <w:tr w:rsidR="00947527" w:rsidRPr="00947527" w14:paraId="34E37088" w14:textId="77777777" w:rsidTr="00B5055F">
        <w:trPr>
          <w:trHeight w:val="154"/>
        </w:trPr>
        <w:tc>
          <w:tcPr>
            <w:tcW w:w="704" w:type="dxa"/>
            <w:shd w:val="clear" w:color="auto" w:fill="auto"/>
          </w:tcPr>
          <w:p w14:paraId="66FC140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1998</w:t>
            </w:r>
          </w:p>
        </w:tc>
        <w:tc>
          <w:tcPr>
            <w:tcW w:w="8312" w:type="dxa"/>
            <w:shd w:val="clear" w:color="auto" w:fill="auto"/>
          </w:tcPr>
          <w:p w14:paraId="6F986E4F"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City Services — </w:t>
            </w:r>
          </w:p>
          <w:p w14:paraId="45CCC7E2" w14:textId="77777777" w:rsidR="00947527" w:rsidRPr="00947527" w:rsidRDefault="00947527" w:rsidP="006F353C">
            <w:pPr>
              <w:numPr>
                <w:ilvl w:val="0"/>
                <w:numId w:val="6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Given Canberra’s rapidly increasing population, particularly in new outlying suburbs, means that traffic is increasing on key road corridors across and between districts and with it, comes an increase in traffic noise, what is the criteria for (a) classifying a road as a high traffic volume or arterial road and (b) the selection of coarse aggregate resealing versus asphalt resurfacing on high traffic roads.</w:t>
            </w:r>
          </w:p>
          <w:p w14:paraId="5C1CF441" w14:textId="77777777" w:rsidR="00947527" w:rsidRPr="00947527" w:rsidRDefault="00947527" w:rsidP="006F353C">
            <w:pPr>
              <w:numPr>
                <w:ilvl w:val="0"/>
                <w:numId w:val="6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Given </w:t>
            </w:r>
            <w:proofErr w:type="spellStart"/>
            <w:r w:rsidRPr="00947527">
              <w:rPr>
                <w:rFonts w:ascii="Calibri" w:hAnsi="Calibri" w:cs="Calibri"/>
                <w:sz w:val="22"/>
                <w:szCs w:val="24"/>
              </w:rPr>
              <w:t>Bindubi</w:t>
            </w:r>
            <w:proofErr w:type="spellEnd"/>
            <w:r w:rsidRPr="00947527">
              <w:rPr>
                <w:rFonts w:ascii="Calibri" w:hAnsi="Calibri" w:cs="Calibri"/>
                <w:sz w:val="22"/>
                <w:szCs w:val="24"/>
              </w:rPr>
              <w:t xml:space="preserve"> Street, Cook is classified as an arterial road yet was recently resurfaced with coarse aggregate, why was this resurfacing not done in a low noise asphalt, given the proximity to residences and higher traffic noise arising from this type of road surface.</w:t>
            </w:r>
          </w:p>
          <w:p w14:paraId="5DD34292" w14:textId="77777777" w:rsidR="00947527" w:rsidRPr="00947527" w:rsidRDefault="00947527" w:rsidP="006F353C">
            <w:pPr>
              <w:numPr>
                <w:ilvl w:val="0"/>
                <w:numId w:val="6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What is the cost difference per </w:t>
            </w:r>
            <w:proofErr w:type="spellStart"/>
            <w:r w:rsidRPr="00947527">
              <w:rPr>
                <w:rFonts w:ascii="Calibri" w:hAnsi="Calibri" w:cs="Calibri"/>
                <w:sz w:val="22"/>
                <w:szCs w:val="24"/>
              </w:rPr>
              <w:t>kilometre</w:t>
            </w:r>
            <w:proofErr w:type="spellEnd"/>
            <w:r w:rsidRPr="00947527">
              <w:rPr>
                <w:rFonts w:ascii="Calibri" w:hAnsi="Calibri" w:cs="Calibri"/>
                <w:sz w:val="22"/>
                <w:szCs w:val="24"/>
              </w:rPr>
              <w:t xml:space="preserve"> between the use of low-noise asphalt materials versus coarse aggregate.</w:t>
            </w:r>
          </w:p>
          <w:p w14:paraId="0CADB688" w14:textId="77777777" w:rsidR="00947527" w:rsidRPr="00947527" w:rsidRDefault="00947527" w:rsidP="006F353C">
            <w:pPr>
              <w:numPr>
                <w:ilvl w:val="0"/>
                <w:numId w:val="6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work has the Government done to identify the impact of (a) traffic noise on nearby residents living in the vicinity of a high volume or arterial road and (b) ambient noise.</w:t>
            </w:r>
          </w:p>
          <w:p w14:paraId="7F402A90" w14:textId="77777777" w:rsidR="00947527" w:rsidRPr="00947527" w:rsidRDefault="00947527" w:rsidP="006F353C">
            <w:pPr>
              <w:numPr>
                <w:ilvl w:val="0"/>
                <w:numId w:val="6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approaches is the Government using to reduce the impact of traffic noise in our suburbs.</w:t>
            </w:r>
          </w:p>
          <w:p w14:paraId="5BADC821" w14:textId="77777777" w:rsidR="00947527" w:rsidRPr="00947527" w:rsidRDefault="00947527" w:rsidP="006F353C">
            <w:pPr>
              <w:numPr>
                <w:ilvl w:val="0"/>
                <w:numId w:val="6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lastRenderedPageBreak/>
              <w:t xml:space="preserve">What plans does the Government have to reduce preventable traffic noise in our suburbs via its road resurfacing choices. </w:t>
            </w:r>
          </w:p>
        </w:tc>
      </w:tr>
      <w:tr w:rsidR="00947527" w:rsidRPr="00947527" w14:paraId="79826062" w14:textId="77777777" w:rsidTr="00B5055F">
        <w:trPr>
          <w:trHeight w:val="154"/>
        </w:trPr>
        <w:tc>
          <w:tcPr>
            <w:tcW w:w="704" w:type="dxa"/>
            <w:shd w:val="clear" w:color="auto" w:fill="auto"/>
          </w:tcPr>
          <w:p w14:paraId="1460E361"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2000</w:t>
            </w:r>
          </w:p>
        </w:tc>
        <w:tc>
          <w:tcPr>
            <w:tcW w:w="8312" w:type="dxa"/>
            <w:shd w:val="clear" w:color="auto" w:fill="auto"/>
          </w:tcPr>
          <w:p w14:paraId="63FFCF23"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City Services — </w:t>
            </w:r>
          </w:p>
          <w:p w14:paraId="67BA55D1" w14:textId="77777777" w:rsidR="00947527" w:rsidRPr="00947527" w:rsidRDefault="00947527" w:rsidP="006F353C">
            <w:pPr>
              <w:numPr>
                <w:ilvl w:val="0"/>
                <w:numId w:val="65"/>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How frequently does Transport Canberra and City Services (TCCS) undertake (a) </w:t>
            </w:r>
            <w:proofErr w:type="spellStart"/>
            <w:r w:rsidRPr="00947527">
              <w:rPr>
                <w:rFonts w:ascii="Calibri" w:hAnsi="Calibri" w:cs="Calibri"/>
                <w:sz w:val="22"/>
                <w:szCs w:val="24"/>
              </w:rPr>
              <w:t>roadsweeping</w:t>
            </w:r>
            <w:proofErr w:type="spellEnd"/>
            <w:r w:rsidRPr="00947527">
              <w:rPr>
                <w:rFonts w:ascii="Calibri" w:hAnsi="Calibri" w:cs="Calibri"/>
                <w:sz w:val="22"/>
                <w:szCs w:val="24"/>
              </w:rPr>
              <w:t xml:space="preserve"> on Parkes Way and (b) other cleaning activities on Parkes Way such as manual litter removal.</w:t>
            </w:r>
          </w:p>
          <w:p w14:paraId="727B268A" w14:textId="77777777" w:rsidR="00947527" w:rsidRPr="00947527" w:rsidRDefault="00947527" w:rsidP="006F353C">
            <w:pPr>
              <w:numPr>
                <w:ilvl w:val="0"/>
                <w:numId w:val="65"/>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How often is weeding undertaken on TCCS managed land adjacent to Parkes Way.</w:t>
            </w:r>
            <w:r w:rsidRPr="00947527">
              <w:rPr>
                <w:rFonts w:ascii="Calibri" w:hAnsi="Calibri"/>
                <w:sz w:val="22"/>
                <w:szCs w:val="22"/>
              </w:rPr>
              <w:t xml:space="preserve"> </w:t>
            </w:r>
          </w:p>
        </w:tc>
      </w:tr>
      <w:tr w:rsidR="00947527" w:rsidRPr="00947527" w14:paraId="1A7ABB76" w14:textId="77777777" w:rsidTr="00B5055F">
        <w:trPr>
          <w:trHeight w:val="154"/>
        </w:trPr>
        <w:tc>
          <w:tcPr>
            <w:tcW w:w="704" w:type="dxa"/>
            <w:shd w:val="clear" w:color="auto" w:fill="auto"/>
          </w:tcPr>
          <w:p w14:paraId="19B8914E"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2004</w:t>
            </w:r>
          </w:p>
        </w:tc>
        <w:tc>
          <w:tcPr>
            <w:tcW w:w="8312" w:type="dxa"/>
            <w:shd w:val="clear" w:color="auto" w:fill="auto"/>
          </w:tcPr>
          <w:p w14:paraId="58AB20FF"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City Services — </w:t>
            </w:r>
          </w:p>
          <w:p w14:paraId="381DB14D" w14:textId="77777777" w:rsidR="00947527" w:rsidRPr="00947527" w:rsidRDefault="00947527" w:rsidP="006F353C">
            <w:pPr>
              <w:numPr>
                <w:ilvl w:val="0"/>
                <w:numId w:val="6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Are there any plans to improve pedestrian safety in the Jamison Centre carpark which is managed by Transport Canberra and City Services.</w:t>
            </w:r>
          </w:p>
          <w:p w14:paraId="6627A891" w14:textId="77777777" w:rsidR="00947527" w:rsidRPr="00947527" w:rsidRDefault="00947527" w:rsidP="006F353C">
            <w:pPr>
              <w:numPr>
                <w:ilvl w:val="0"/>
                <w:numId w:val="6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Has a pedestrian crossing connecting the Northern side of the </w:t>
            </w:r>
            <w:proofErr w:type="spellStart"/>
            <w:r w:rsidRPr="00947527">
              <w:rPr>
                <w:rFonts w:ascii="Calibri" w:hAnsi="Calibri" w:cs="Calibri"/>
                <w:sz w:val="22"/>
                <w:szCs w:val="24"/>
              </w:rPr>
              <w:t>centre</w:t>
            </w:r>
            <w:proofErr w:type="spellEnd"/>
            <w:r w:rsidRPr="00947527">
              <w:rPr>
                <w:rFonts w:ascii="Calibri" w:hAnsi="Calibri" w:cs="Calibri"/>
                <w:sz w:val="22"/>
                <w:szCs w:val="24"/>
              </w:rPr>
              <w:t xml:space="preserve"> and the carpark been considered. </w:t>
            </w:r>
          </w:p>
        </w:tc>
      </w:tr>
    </w:tbl>
    <w:p w14:paraId="71767036" w14:textId="77777777" w:rsidR="00947527" w:rsidRPr="00947527" w:rsidRDefault="00947527" w:rsidP="00947527">
      <w:pPr>
        <w:keepNext/>
        <w:keepLines/>
        <w:tabs>
          <w:tab w:val="left" w:pos="709"/>
          <w:tab w:val="left" w:pos="1134"/>
        </w:tabs>
        <w:spacing w:before="240" w:after="240" w:line="360" w:lineRule="auto"/>
        <w:ind w:left="1134" w:hanging="1134"/>
        <w:jc w:val="center"/>
        <w:rPr>
          <w:rFonts w:ascii="Calibri" w:hAnsi="Calibri" w:cs="Calibri"/>
          <w:i/>
          <w:szCs w:val="24"/>
          <w:lang w:val="en-AU"/>
        </w:rPr>
      </w:pPr>
      <w:r w:rsidRPr="00947527">
        <w:rPr>
          <w:rFonts w:ascii="Calibri" w:hAnsi="Calibri" w:cs="Calibri"/>
          <w:i/>
          <w:szCs w:val="24"/>
          <w:lang w:val="en-AU"/>
        </w:rPr>
        <w:t>(30 days expires 12 July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789E3168" w14:textId="77777777" w:rsidTr="00B5055F">
        <w:trPr>
          <w:trHeight w:val="154"/>
        </w:trPr>
        <w:tc>
          <w:tcPr>
            <w:tcW w:w="704" w:type="dxa"/>
            <w:shd w:val="clear" w:color="auto" w:fill="auto"/>
          </w:tcPr>
          <w:p w14:paraId="67BBB95B"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1977</w:t>
            </w:r>
          </w:p>
        </w:tc>
        <w:tc>
          <w:tcPr>
            <w:tcW w:w="8312" w:type="dxa"/>
            <w:shd w:val="clear" w:color="auto" w:fill="auto"/>
          </w:tcPr>
          <w:p w14:paraId="27C2CE13"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City Services — </w:t>
            </w:r>
          </w:p>
          <w:p w14:paraId="77686599" w14:textId="77777777" w:rsidR="00947527" w:rsidRPr="00947527" w:rsidRDefault="00947527" w:rsidP="006F353C">
            <w:pPr>
              <w:numPr>
                <w:ilvl w:val="0"/>
                <w:numId w:val="48"/>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Has the Government received any complaints about bus shelters not being sufficiently protected against wet weather; if so, (a) how many of these complaints have they received since 1 January 2020 and (b) what are the bus stop (</w:t>
            </w:r>
            <w:proofErr w:type="spellStart"/>
            <w:r w:rsidRPr="00947527">
              <w:rPr>
                <w:rFonts w:ascii="Calibri" w:hAnsi="Calibri" w:cs="Calibri"/>
                <w:sz w:val="22"/>
                <w:szCs w:val="24"/>
              </w:rPr>
              <w:t>i</w:t>
            </w:r>
            <w:proofErr w:type="spellEnd"/>
            <w:r w:rsidRPr="00947527">
              <w:rPr>
                <w:rFonts w:ascii="Calibri" w:hAnsi="Calibri" w:cs="Calibri"/>
                <w:sz w:val="22"/>
                <w:szCs w:val="24"/>
              </w:rPr>
              <w:t>) identifications and (ii) locations of the bus stops that have received these types of complaints.</w:t>
            </w:r>
          </w:p>
          <w:p w14:paraId="7B0E8F59" w14:textId="77777777" w:rsidR="00947527" w:rsidRPr="00947527" w:rsidRDefault="00947527" w:rsidP="006F353C">
            <w:pPr>
              <w:numPr>
                <w:ilvl w:val="0"/>
                <w:numId w:val="48"/>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was the cost to the Government in situations where bus shelters have been upgraded/replaced from the Clem Cummings style shelter to the more modern shelters (such as bus stop #4005 on Haydon Drive).</w:t>
            </w:r>
          </w:p>
        </w:tc>
      </w:tr>
      <w:tr w:rsidR="00947527" w:rsidRPr="00947527" w14:paraId="2AEF1BC0" w14:textId="77777777" w:rsidTr="00B5055F">
        <w:trPr>
          <w:trHeight w:val="154"/>
        </w:trPr>
        <w:tc>
          <w:tcPr>
            <w:tcW w:w="704" w:type="dxa"/>
            <w:shd w:val="clear" w:color="auto" w:fill="auto"/>
          </w:tcPr>
          <w:p w14:paraId="67DA4828"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1994</w:t>
            </w:r>
          </w:p>
        </w:tc>
        <w:tc>
          <w:tcPr>
            <w:tcW w:w="8312" w:type="dxa"/>
            <w:shd w:val="clear" w:color="auto" w:fill="auto"/>
          </w:tcPr>
          <w:p w14:paraId="3C0F1D98" w14:textId="77777777" w:rsidR="00947527" w:rsidRPr="00947527" w:rsidRDefault="00947527" w:rsidP="00947527">
            <w:pPr>
              <w:spacing w:after="240"/>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To ask the Minister for City Services — How many public motorcycle parking spots (a) are there in each district in 2024 and (b) were there in each district in 2019.</w:t>
            </w:r>
          </w:p>
        </w:tc>
      </w:tr>
      <w:tr w:rsidR="00947527" w:rsidRPr="00947527" w14:paraId="6E21EF2A" w14:textId="77777777" w:rsidTr="00B5055F">
        <w:trPr>
          <w:trHeight w:val="154"/>
        </w:trPr>
        <w:tc>
          <w:tcPr>
            <w:tcW w:w="704" w:type="dxa"/>
            <w:shd w:val="clear" w:color="auto" w:fill="auto"/>
          </w:tcPr>
          <w:p w14:paraId="32084BD3"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2001</w:t>
            </w:r>
          </w:p>
        </w:tc>
        <w:tc>
          <w:tcPr>
            <w:tcW w:w="8312" w:type="dxa"/>
            <w:shd w:val="clear" w:color="auto" w:fill="auto"/>
          </w:tcPr>
          <w:p w14:paraId="0351A48A" w14:textId="77777777" w:rsidR="00947527" w:rsidRPr="00947527" w:rsidRDefault="00947527" w:rsidP="00947527">
            <w:pPr>
              <w:tabs>
                <w:tab w:val="left" w:pos="709"/>
                <w:tab w:val="left" w:pos="1134"/>
              </w:tabs>
              <w:spacing w:after="240"/>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Deputy Chief Minister — Can the Minister provide a breakdown for the Community Services Directorate, all community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that receive government funding, including (a) whether the funding is recurrent or one off, (b) amount of funding for each financial year, (c) the date that the funding ceases and (d) a brief description of what the funding is for.</w:t>
            </w:r>
          </w:p>
        </w:tc>
      </w:tr>
      <w:tr w:rsidR="00947527" w:rsidRPr="00947527" w14:paraId="0B48DF14" w14:textId="77777777" w:rsidTr="00B5055F">
        <w:trPr>
          <w:trHeight w:val="154"/>
        </w:trPr>
        <w:tc>
          <w:tcPr>
            <w:tcW w:w="704" w:type="dxa"/>
            <w:shd w:val="clear" w:color="auto" w:fill="auto"/>
          </w:tcPr>
          <w:p w14:paraId="26E0FE78"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2026</w:t>
            </w:r>
          </w:p>
        </w:tc>
        <w:tc>
          <w:tcPr>
            <w:tcW w:w="8312" w:type="dxa"/>
            <w:shd w:val="clear" w:color="auto" w:fill="auto"/>
          </w:tcPr>
          <w:p w14:paraId="208F14D7" w14:textId="169C2265"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w:t>
            </w:r>
            <w:r w:rsidR="006F610C">
              <w:rPr>
                <w:rFonts w:ascii="Calibri" w:hAnsi="Calibri" w:cs="Calibri"/>
                <w:sz w:val="22"/>
                <w:szCs w:val="24"/>
              </w:rPr>
              <w:t xml:space="preserve">for </w:t>
            </w:r>
            <w:r w:rsidRPr="00947527">
              <w:rPr>
                <w:rFonts w:ascii="Calibri" w:hAnsi="Calibri" w:cs="Calibri"/>
                <w:sz w:val="22"/>
                <w:szCs w:val="24"/>
              </w:rPr>
              <w:t xml:space="preserve">Health — </w:t>
            </w:r>
          </w:p>
          <w:p w14:paraId="2C1F4E61" w14:textId="77777777" w:rsidR="00947527" w:rsidRPr="00947527" w:rsidRDefault="00947527" w:rsidP="006F353C">
            <w:pPr>
              <w:numPr>
                <w:ilvl w:val="0"/>
                <w:numId w:val="80"/>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t>From 2017, how many placement students were placed in each area of practice of the ACT public health system, per year.</w:t>
            </w:r>
          </w:p>
          <w:p w14:paraId="480EA3A6" w14:textId="77777777" w:rsidR="00947527" w:rsidRDefault="00947527" w:rsidP="006F353C">
            <w:pPr>
              <w:numPr>
                <w:ilvl w:val="0"/>
                <w:numId w:val="80"/>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t>For each year since 2017, can the Minister provide a table showing the number of domestic and international students who have enrolled in the University of Canberra in the courses of (a) Bachelor of Nursing, (b) Bachelor of Occupational Therapy, (c) Bachelor of Science in Psychology, (d) Bachelor of Physiotherapy, (e) Bachelor of Medical Radiation Science (medical imaging) and (f) Bachelor of Midwifery.</w:t>
            </w:r>
          </w:p>
          <w:p w14:paraId="133F538B" w14:textId="77777777" w:rsidR="00947527" w:rsidRPr="00947527" w:rsidRDefault="00947527" w:rsidP="00947527">
            <w:pPr>
              <w:spacing w:before="100" w:beforeAutospacing="1" w:after="100" w:afterAutospacing="1"/>
              <w:rPr>
                <w:rFonts w:ascii="Calibri" w:hAnsi="Calibri" w:cs="Calibri"/>
                <w:sz w:val="22"/>
                <w:szCs w:val="24"/>
              </w:rPr>
            </w:pPr>
          </w:p>
          <w:p w14:paraId="74A8EAEC" w14:textId="77777777" w:rsidR="00947527" w:rsidRPr="00947527" w:rsidRDefault="00947527" w:rsidP="006F353C">
            <w:pPr>
              <w:numPr>
                <w:ilvl w:val="0"/>
                <w:numId w:val="80"/>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lastRenderedPageBreak/>
              <w:t>For each year since 2017, can the Minister provide a table showing the number domestic and international students who have graduated from the University of Canberra in the degrees of (a) Bachelor of Nursing, (b) Bachelor of Occupational Therapy, (c) Bachelor of Science in Psychology, (d) Bachelor of Physiotherapy, (e) Bachelor of Medical Radiation Science (medical imaging) and (f) Bachelor of Midwifery.</w:t>
            </w:r>
          </w:p>
          <w:p w14:paraId="0F4954DA" w14:textId="77777777" w:rsidR="00947527" w:rsidRPr="00947527" w:rsidRDefault="00947527" w:rsidP="006F353C">
            <w:pPr>
              <w:numPr>
                <w:ilvl w:val="0"/>
                <w:numId w:val="80"/>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t>In relation to health workers who resigned from the ACT public health system, for each year since 2017, can the Minister provide a table showing the work experience profile (in the public health system), in the (a) 0-1, (b) 1-3, (c) 3-5, (d) 5-10, (e) 10-15 and (f) 15+, year ranges.</w:t>
            </w:r>
          </w:p>
        </w:tc>
      </w:tr>
      <w:tr w:rsidR="00947527" w:rsidRPr="00947527" w14:paraId="13ED6D36" w14:textId="77777777" w:rsidTr="00B5055F">
        <w:trPr>
          <w:trHeight w:val="154"/>
        </w:trPr>
        <w:tc>
          <w:tcPr>
            <w:tcW w:w="704" w:type="dxa"/>
            <w:shd w:val="clear" w:color="auto" w:fill="auto"/>
          </w:tcPr>
          <w:p w14:paraId="05A2B85E"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2028</w:t>
            </w:r>
          </w:p>
        </w:tc>
        <w:tc>
          <w:tcPr>
            <w:tcW w:w="8312" w:type="dxa"/>
            <w:shd w:val="clear" w:color="auto" w:fill="auto"/>
          </w:tcPr>
          <w:p w14:paraId="4E87A72B"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Health — </w:t>
            </w:r>
          </w:p>
          <w:p w14:paraId="4524FF3A" w14:textId="77777777" w:rsidR="00947527" w:rsidRPr="00947527" w:rsidRDefault="00947527" w:rsidP="006F353C">
            <w:pPr>
              <w:numPr>
                <w:ilvl w:val="0"/>
                <w:numId w:val="76"/>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t>From 2017, how many placement students were placed in each area of practice of the ACT public health system, per year.</w:t>
            </w:r>
          </w:p>
          <w:p w14:paraId="37602F69" w14:textId="77777777" w:rsidR="00947527" w:rsidRPr="00947527" w:rsidRDefault="00947527" w:rsidP="006F353C">
            <w:pPr>
              <w:numPr>
                <w:ilvl w:val="0"/>
                <w:numId w:val="76"/>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t>Sorted by year, from 2017, how many domestic and international students have enrolled in the University of Canberra in the courses of (a) Bachelor of Nursing, (b) Bachelor of Occupational Therapy, (c) Bachelor of Science in Psychology, (d) Bachelor of Physiotherapy, (e) Bachelor of Medical Radiation Science (medical imaging) and (f) Bachelor of Midwifery.</w:t>
            </w:r>
          </w:p>
          <w:p w14:paraId="000792BC" w14:textId="77777777" w:rsidR="00947527" w:rsidRPr="00947527" w:rsidRDefault="00947527" w:rsidP="006F353C">
            <w:pPr>
              <w:numPr>
                <w:ilvl w:val="0"/>
                <w:numId w:val="76"/>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t>Sorted by year, from 2017, how many domestic and international students have graduated from the University of Canberra in the degrees of (a) Bachelor of Nursing, (b) Bachelor of Occupational Therapy, (c) Bachelor of Science in Psychology, (d) Bachelor of Physiotherapy, (e) Bachelor of Medical Radiation Science (medical imaging) and (f) Bachelor of Midwifery.</w:t>
            </w:r>
          </w:p>
          <w:p w14:paraId="3D94E3A1" w14:textId="77777777" w:rsidR="00947527" w:rsidRPr="00947527" w:rsidRDefault="00947527" w:rsidP="006F353C">
            <w:pPr>
              <w:numPr>
                <w:ilvl w:val="0"/>
                <w:numId w:val="76"/>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t>In relation to health workers who resigned from the ACT public health system, for each year since 2017, can the Minister provide a table showing the work experience profile (in the public health system), in the (a) 0-1, (b) 1-3, (c) 3-5, (d) 5-10, (e) 10-15 and (f) 15+, year ranges.</w:t>
            </w:r>
          </w:p>
        </w:tc>
      </w:tr>
    </w:tbl>
    <w:p w14:paraId="168369F1" w14:textId="77777777" w:rsidR="00947527" w:rsidRPr="00947527" w:rsidRDefault="00947527" w:rsidP="00947527">
      <w:pPr>
        <w:keepNext/>
        <w:keepLines/>
        <w:tabs>
          <w:tab w:val="left" w:pos="709"/>
          <w:tab w:val="left" w:pos="1134"/>
        </w:tabs>
        <w:spacing w:before="240" w:after="240" w:line="360" w:lineRule="auto"/>
        <w:ind w:left="1134" w:hanging="1134"/>
        <w:jc w:val="center"/>
        <w:rPr>
          <w:rFonts w:ascii="Calibri" w:hAnsi="Calibri" w:cs="Calibri"/>
          <w:i/>
          <w:szCs w:val="24"/>
          <w:lang w:val="en-AU"/>
        </w:rPr>
      </w:pPr>
      <w:r w:rsidRPr="00947527">
        <w:rPr>
          <w:rFonts w:ascii="Calibri" w:hAnsi="Calibri" w:cs="Calibri"/>
          <w:i/>
          <w:szCs w:val="24"/>
          <w:lang w:val="en-AU"/>
        </w:rPr>
        <w:t>(30 days expires 13 July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0DF95FE3" w14:textId="77777777" w:rsidTr="00B5055F">
        <w:trPr>
          <w:trHeight w:val="154"/>
        </w:trPr>
        <w:tc>
          <w:tcPr>
            <w:tcW w:w="704" w:type="dxa"/>
            <w:shd w:val="clear" w:color="auto" w:fill="auto"/>
          </w:tcPr>
          <w:p w14:paraId="4A83F44E"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2006</w:t>
            </w:r>
          </w:p>
        </w:tc>
        <w:tc>
          <w:tcPr>
            <w:tcW w:w="8312" w:type="dxa"/>
            <w:shd w:val="clear" w:color="auto" w:fill="auto"/>
          </w:tcPr>
          <w:p w14:paraId="43401F30" w14:textId="77777777" w:rsidR="00947527" w:rsidRPr="00947527" w:rsidRDefault="00947527" w:rsidP="00947527">
            <w:pPr>
              <w:tabs>
                <w:tab w:val="left" w:pos="709"/>
                <w:tab w:val="left" w:pos="1134"/>
              </w:tabs>
              <w:spacing w:after="240"/>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To ask the Minister for Police and Crime Prevention — Does the ACT Government maintain any closed circuit television cameras at the local shops of (a) Aranda, (b) Bruce, (c) Charnwood, (d) Cook, (e) Dunlop, (f) Hawker, (g) Higgins, (h) Holt,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Florey, (j) Fraser, (k) Jamison, (l) Kippax, (m) Latham, (n) Macgregor, (o) Macquarie, (p) McKellar, (q) Melba, (r) Page, (s) Scullin, (t) Spence and (u) </w:t>
            </w:r>
            <w:proofErr w:type="spellStart"/>
            <w:r w:rsidRPr="00947527">
              <w:rPr>
                <w:rFonts w:ascii="Calibri" w:hAnsi="Calibri" w:cs="Calibri"/>
                <w:sz w:val="22"/>
                <w:szCs w:val="24"/>
              </w:rPr>
              <w:t>Weetangera</w:t>
            </w:r>
            <w:proofErr w:type="spellEnd"/>
            <w:r w:rsidRPr="00947527">
              <w:rPr>
                <w:rFonts w:ascii="Calibri" w:hAnsi="Calibri" w:cs="Calibri"/>
                <w:sz w:val="22"/>
                <w:szCs w:val="24"/>
              </w:rPr>
              <w:t xml:space="preserve">. </w:t>
            </w:r>
          </w:p>
        </w:tc>
      </w:tr>
    </w:tbl>
    <w:p w14:paraId="32E04D13" w14:textId="77777777" w:rsidR="00947527" w:rsidRPr="00947527" w:rsidRDefault="00947527" w:rsidP="00947527">
      <w:pPr>
        <w:keepNext/>
        <w:keepLines/>
        <w:tabs>
          <w:tab w:val="left" w:pos="709"/>
          <w:tab w:val="left" w:pos="1134"/>
        </w:tabs>
        <w:spacing w:before="360" w:after="360"/>
        <w:jc w:val="center"/>
        <w:rPr>
          <w:rFonts w:ascii="Calibri" w:hAnsi="Calibri"/>
          <w:b/>
          <w:i/>
          <w:szCs w:val="24"/>
          <w:lang w:val="en-AU"/>
        </w:rPr>
      </w:pPr>
      <w:r w:rsidRPr="00947527">
        <w:rPr>
          <w:rFonts w:ascii="Calibri" w:hAnsi="Calibri"/>
          <w:b/>
          <w:i/>
          <w:szCs w:val="24"/>
          <w:lang w:val="en-AU"/>
        </w:rPr>
        <w:t>Unanswered questions</w:t>
      </w:r>
    </w:p>
    <w:p w14:paraId="61F9A1ED" w14:textId="77777777" w:rsidR="00947527" w:rsidRPr="00947527" w:rsidRDefault="00947527" w:rsidP="00947527">
      <w:pPr>
        <w:keepNext/>
        <w:keepLines/>
        <w:tabs>
          <w:tab w:val="left" w:pos="709"/>
          <w:tab w:val="left" w:pos="1134"/>
        </w:tabs>
        <w:spacing w:before="240" w:after="240" w:line="360" w:lineRule="auto"/>
        <w:ind w:left="1134" w:hanging="1134"/>
        <w:jc w:val="center"/>
        <w:rPr>
          <w:rFonts w:ascii="Calibri" w:hAnsi="Calibri" w:cs="Calibri"/>
          <w:i/>
          <w:szCs w:val="24"/>
          <w:lang w:val="en-AU"/>
        </w:rPr>
      </w:pPr>
      <w:r w:rsidRPr="00947527">
        <w:rPr>
          <w:rFonts w:ascii="Calibri" w:hAnsi="Calibri" w:cs="Calibri"/>
          <w:i/>
          <w:szCs w:val="24"/>
          <w:lang w:val="en-AU"/>
        </w:rPr>
        <w:t>(30 days expired 22 April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53B4C17A" w14:textId="77777777" w:rsidTr="00B5055F">
        <w:trPr>
          <w:trHeight w:val="154"/>
        </w:trPr>
        <w:tc>
          <w:tcPr>
            <w:tcW w:w="704" w:type="dxa"/>
            <w:shd w:val="clear" w:color="auto" w:fill="auto"/>
            <w:hideMark/>
          </w:tcPr>
          <w:p w14:paraId="40C5DAA3"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1744</w:t>
            </w:r>
          </w:p>
        </w:tc>
        <w:tc>
          <w:tcPr>
            <w:tcW w:w="8312" w:type="dxa"/>
            <w:shd w:val="clear" w:color="auto" w:fill="auto"/>
          </w:tcPr>
          <w:p w14:paraId="13C6FBC0" w14:textId="7666C386" w:rsidR="00947527" w:rsidRPr="00947527" w:rsidRDefault="00947527" w:rsidP="00947527">
            <w:pPr>
              <w:tabs>
                <w:tab w:val="left" w:pos="709"/>
                <w:tab w:val="left" w:pos="1134"/>
              </w:tabs>
              <w:rPr>
                <w:rFonts w:ascii="Calibri" w:hAnsi="Calibri" w:cs="Calibri"/>
                <w:szCs w:val="24"/>
                <w:lang w:val="en-AU" w:eastAsia="zh-CN"/>
              </w:rPr>
            </w:pPr>
            <w:r w:rsidRPr="00947527">
              <w:rPr>
                <w:rFonts w:ascii="Calibri" w:hAnsi="Calibri" w:cs="Calibri"/>
                <w:b/>
                <w:bCs/>
                <w:sz w:val="22"/>
                <w:szCs w:val="24"/>
              </w:rPr>
              <w:t>MRS KIKKERT</w:t>
            </w:r>
            <w:r w:rsidRPr="00947527">
              <w:rPr>
                <w:rFonts w:ascii="Calibri" w:hAnsi="Calibri" w:cs="Calibri"/>
                <w:sz w:val="22"/>
                <w:szCs w:val="24"/>
              </w:rPr>
              <w:t>: To ask the Minister for Sport and Recreation — In relation to Bruce Stadium, what is the Government's estimated cost to (a) bring the existing stadium up to standard on the current site, (b) replace the existing stadium by building a new stadium on the same site and (c) replace the existing stadium by building a new stadium elsewhere in Bruce.</w:t>
            </w:r>
          </w:p>
        </w:tc>
      </w:tr>
    </w:tbl>
    <w:p w14:paraId="586F4AA9" w14:textId="77777777" w:rsidR="00947527" w:rsidRPr="00947527" w:rsidRDefault="00947527" w:rsidP="00947527">
      <w:pPr>
        <w:keepNext/>
        <w:keepLines/>
        <w:tabs>
          <w:tab w:val="left" w:pos="709"/>
          <w:tab w:val="left" w:pos="1134"/>
        </w:tabs>
        <w:spacing w:before="240" w:after="240" w:line="360" w:lineRule="auto"/>
        <w:ind w:left="1134" w:hanging="1134"/>
        <w:jc w:val="center"/>
        <w:rPr>
          <w:rFonts w:ascii="Calibri" w:hAnsi="Calibri" w:cs="Calibri"/>
          <w:i/>
          <w:lang w:val="en-AU"/>
        </w:rPr>
      </w:pPr>
      <w:r w:rsidRPr="00947527">
        <w:rPr>
          <w:rFonts w:ascii="Calibri" w:hAnsi="Calibri" w:cs="Calibri"/>
          <w:i/>
          <w:lang w:val="en-AU"/>
        </w:rPr>
        <w:lastRenderedPageBreak/>
        <w:t>(30 days expired 13 May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147E928C" w14:textId="77777777" w:rsidTr="00B5055F">
        <w:trPr>
          <w:trHeight w:val="154"/>
        </w:trPr>
        <w:tc>
          <w:tcPr>
            <w:tcW w:w="704" w:type="dxa"/>
            <w:shd w:val="clear" w:color="auto" w:fill="auto"/>
          </w:tcPr>
          <w:p w14:paraId="409015C1"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1807</w:t>
            </w:r>
          </w:p>
        </w:tc>
        <w:tc>
          <w:tcPr>
            <w:tcW w:w="8312" w:type="dxa"/>
            <w:shd w:val="clear" w:color="auto" w:fill="auto"/>
          </w:tcPr>
          <w:p w14:paraId="729F5737"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Health — </w:t>
            </w:r>
          </w:p>
          <w:p w14:paraId="65E1CB78" w14:textId="77777777" w:rsidR="00947527" w:rsidRPr="00947527" w:rsidRDefault="00947527" w:rsidP="006F353C">
            <w:pPr>
              <w:keepNext/>
              <w:keepLines/>
              <w:numPr>
                <w:ilvl w:val="0"/>
                <w:numId w:val="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Can the Minister provide statistics comparing health service delivery and patient outcomes for the 2 years prior to the ACT Government acquisition of Calvary hospital with the </w:t>
            </w:r>
            <w:proofErr w:type="gramStart"/>
            <w:r w:rsidRPr="00947527">
              <w:rPr>
                <w:rFonts w:ascii="Calibri" w:hAnsi="Calibri" w:cs="Calibri"/>
                <w:sz w:val="22"/>
                <w:szCs w:val="24"/>
              </w:rPr>
              <w:t>period of time</w:t>
            </w:r>
            <w:proofErr w:type="gramEnd"/>
            <w:r w:rsidRPr="00947527">
              <w:rPr>
                <w:rFonts w:ascii="Calibri" w:hAnsi="Calibri" w:cs="Calibri"/>
                <w:sz w:val="22"/>
                <w:szCs w:val="24"/>
              </w:rPr>
              <w:t xml:space="preserve"> since the government acquisition of the hospital until present.</w:t>
            </w:r>
          </w:p>
          <w:p w14:paraId="2247A96A" w14:textId="77777777" w:rsidR="00947527" w:rsidRPr="00947527" w:rsidRDefault="00947527" w:rsidP="006F353C">
            <w:pPr>
              <w:keepNext/>
              <w:keepLines/>
              <w:numPr>
                <w:ilvl w:val="0"/>
                <w:numId w:val="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provide a table showing waiting times at both North Canberra/former Calvary and Canberra Hospitals each year for the past 5 years.</w:t>
            </w:r>
          </w:p>
          <w:p w14:paraId="323B13C9" w14:textId="77777777" w:rsidR="00947527" w:rsidRPr="00947527" w:rsidRDefault="00947527" w:rsidP="006F353C">
            <w:pPr>
              <w:keepNext/>
              <w:keepLines/>
              <w:numPr>
                <w:ilvl w:val="0"/>
                <w:numId w:val="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much has been paid to the Canberra Goulburn Archdiocese to date for the acquisition of Calvary hospital and how much is left to be paid and when will it be paid.</w:t>
            </w:r>
          </w:p>
          <w:p w14:paraId="1F72DC6A" w14:textId="77777777" w:rsidR="00947527" w:rsidRPr="00947527" w:rsidRDefault="00947527" w:rsidP="006F353C">
            <w:pPr>
              <w:keepNext/>
              <w:keepLines/>
              <w:numPr>
                <w:ilvl w:val="0"/>
                <w:numId w:val="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has the cost of the Calvary hospital acquisition been offset in the ACT Government budget.</w:t>
            </w:r>
          </w:p>
        </w:tc>
      </w:tr>
    </w:tbl>
    <w:p w14:paraId="56C8B5A3" w14:textId="77777777" w:rsidR="00947527" w:rsidRPr="00947527" w:rsidRDefault="00947527" w:rsidP="00947527">
      <w:pPr>
        <w:keepNext/>
        <w:keepLines/>
        <w:spacing w:before="240" w:after="240" w:line="360" w:lineRule="auto"/>
        <w:ind w:left="1134" w:hanging="1134"/>
        <w:jc w:val="center"/>
        <w:rPr>
          <w:rFonts w:ascii="Calibri" w:hAnsi="Calibri" w:cs="Calibri"/>
          <w:i/>
          <w:lang w:val="en-AU"/>
        </w:rPr>
      </w:pPr>
      <w:r w:rsidRPr="00947527">
        <w:rPr>
          <w:rFonts w:ascii="Calibri" w:hAnsi="Calibri" w:cs="Calibri"/>
          <w:i/>
          <w:lang w:val="en-AU"/>
        </w:rPr>
        <w:t>(30 days expired 17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52B65CBF" w14:textId="77777777" w:rsidTr="00B5055F">
        <w:trPr>
          <w:trHeight w:val="154"/>
        </w:trPr>
        <w:tc>
          <w:tcPr>
            <w:tcW w:w="704" w:type="dxa"/>
            <w:shd w:val="clear" w:color="auto" w:fill="auto"/>
          </w:tcPr>
          <w:p w14:paraId="6CED1191"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1842</w:t>
            </w:r>
          </w:p>
        </w:tc>
        <w:tc>
          <w:tcPr>
            <w:tcW w:w="8312" w:type="dxa"/>
            <w:shd w:val="clear" w:color="auto" w:fill="auto"/>
          </w:tcPr>
          <w:p w14:paraId="5DC7E255"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DR PATERSON</w:t>
            </w:r>
            <w:r w:rsidRPr="00947527">
              <w:rPr>
                <w:rFonts w:ascii="Calibri" w:hAnsi="Calibri" w:cs="Calibri"/>
                <w:sz w:val="22"/>
                <w:szCs w:val="24"/>
              </w:rPr>
              <w:t xml:space="preserve">: To ask the Minister for Gaming — </w:t>
            </w:r>
          </w:p>
          <w:p w14:paraId="5842BE0E" w14:textId="77777777" w:rsidR="00947527" w:rsidRPr="00947527" w:rsidRDefault="00947527" w:rsidP="006F353C">
            <w:pPr>
              <w:numPr>
                <w:ilvl w:val="0"/>
                <w:numId w:val="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complaints were received regarding gaming activities in the Hellenic Club in the financial years (a) 2018-19, (b) 2019-20, (c) 2020-21, (d) 2021-22 and (e) 2022-23 and if this information cannot be provided, what part of the law – specifically, prevents it.</w:t>
            </w:r>
          </w:p>
          <w:p w14:paraId="1381FD80" w14:textId="77777777" w:rsidR="00947527" w:rsidRPr="00947527" w:rsidRDefault="00947527" w:rsidP="006F353C">
            <w:pPr>
              <w:numPr>
                <w:ilvl w:val="0"/>
                <w:numId w:val="8"/>
              </w:numPr>
              <w:tabs>
                <w:tab w:val="num" w:pos="466"/>
              </w:tabs>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times did Access Canberra/Gaming and Racing Commission (GRC) conduct compliance activities in the premises of the Hellenic Club in the financial years (a) 2018-19, (b) 2019-20, (c) 2020-21, (d) 2021-22 and (e) 2022</w:t>
            </w:r>
            <w:r w:rsidRPr="00947527">
              <w:rPr>
                <w:rFonts w:ascii="Calibri" w:hAnsi="Calibri" w:cs="Calibri"/>
                <w:sz w:val="22"/>
                <w:szCs w:val="24"/>
              </w:rPr>
              <w:noBreakHyphen/>
              <w:t>23 and if this information cannot be provided, what part of the law – specifically, prevents it.</w:t>
            </w:r>
          </w:p>
          <w:p w14:paraId="7CE6C5E1" w14:textId="77777777" w:rsidR="00947527" w:rsidRPr="00947527" w:rsidRDefault="00947527" w:rsidP="006F353C">
            <w:pPr>
              <w:numPr>
                <w:ilvl w:val="0"/>
                <w:numId w:val="8"/>
              </w:numPr>
              <w:tabs>
                <w:tab w:val="num" w:pos="466"/>
              </w:tabs>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ATM/EFTPOS facilities compliance activities were conducted by the GRC in the Hellenic club in the financial years (a) 2018-19, (b) 2019-20, (c) 2020-21, (d) 2021-22 and (e) 2022-23 and if this information cannot be provided, what part of the law – specifically, prevents it.</w:t>
            </w:r>
          </w:p>
          <w:p w14:paraId="3C423349" w14:textId="77777777" w:rsidR="00947527" w:rsidRPr="00947527" w:rsidRDefault="00947527" w:rsidP="006F353C">
            <w:pPr>
              <w:numPr>
                <w:ilvl w:val="0"/>
                <w:numId w:val="8"/>
              </w:numPr>
              <w:tabs>
                <w:tab w:val="num" w:pos="466"/>
              </w:tabs>
              <w:spacing w:before="100" w:beforeAutospacing="1" w:after="100" w:afterAutospacing="1"/>
              <w:ind w:left="466" w:hanging="466"/>
              <w:rPr>
                <w:rFonts w:ascii="Calibri" w:hAnsi="Calibri" w:cs="Calibri"/>
                <w:sz w:val="22"/>
                <w:szCs w:val="24"/>
              </w:rPr>
            </w:pPr>
            <w:proofErr w:type="spellStart"/>
            <w:r w:rsidRPr="00947527">
              <w:rPr>
                <w:rFonts w:ascii="Calibri" w:hAnsi="Calibri" w:cs="Calibri"/>
                <w:sz w:val="22"/>
                <w:szCs w:val="24"/>
              </w:rPr>
              <w:t>Mr</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Kasurinen’s</w:t>
            </w:r>
            <w:proofErr w:type="spellEnd"/>
            <w:r w:rsidRPr="00947527">
              <w:rPr>
                <w:rFonts w:ascii="Calibri" w:hAnsi="Calibri" w:cs="Calibri"/>
                <w:sz w:val="22"/>
                <w:szCs w:val="24"/>
              </w:rPr>
              <w:t xml:space="preserve"> family made a complaint to the Gambling and Racing Commission on 1 July 2020 - does the Minister for Gaming see it in the public interest to release information regarding complaints and routine compliance activities relating to the Hellenic Club to provide assurance to the community that from the date the complaint was made to the present day, that the club was compliant with ACT law.</w:t>
            </w:r>
          </w:p>
        </w:tc>
      </w:tr>
      <w:tr w:rsidR="00947527" w:rsidRPr="00947527" w14:paraId="0AD9D1DC" w14:textId="77777777" w:rsidTr="00B5055F">
        <w:trPr>
          <w:trHeight w:val="154"/>
        </w:trPr>
        <w:tc>
          <w:tcPr>
            <w:tcW w:w="704" w:type="dxa"/>
            <w:shd w:val="clear" w:color="auto" w:fill="auto"/>
          </w:tcPr>
          <w:p w14:paraId="3910F470"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1846</w:t>
            </w:r>
          </w:p>
        </w:tc>
        <w:tc>
          <w:tcPr>
            <w:tcW w:w="8312" w:type="dxa"/>
            <w:shd w:val="clear" w:color="auto" w:fill="auto"/>
          </w:tcPr>
          <w:p w14:paraId="5A7E397D"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Business — </w:t>
            </w:r>
          </w:p>
          <w:p w14:paraId="37705138" w14:textId="77777777" w:rsidR="00947527" w:rsidRPr="00947527" w:rsidRDefault="00947527" w:rsidP="006F353C">
            <w:pPr>
              <w:numPr>
                <w:ilvl w:val="0"/>
                <w:numId w:val="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6AE89EE4" w14:textId="77777777" w:rsidR="00947527" w:rsidRPr="00947527" w:rsidRDefault="00947527" w:rsidP="006F353C">
            <w:pPr>
              <w:numPr>
                <w:ilvl w:val="0"/>
                <w:numId w:val="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792490F4" w14:textId="77777777" w:rsidR="00947527" w:rsidRPr="00947527" w:rsidRDefault="00947527" w:rsidP="006F353C">
            <w:pPr>
              <w:numPr>
                <w:ilvl w:val="0"/>
                <w:numId w:val="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5231A15B" w14:textId="77777777" w:rsidTr="00B5055F">
        <w:trPr>
          <w:trHeight w:val="154"/>
        </w:trPr>
        <w:tc>
          <w:tcPr>
            <w:tcW w:w="704" w:type="dxa"/>
            <w:shd w:val="clear" w:color="auto" w:fill="auto"/>
          </w:tcPr>
          <w:p w14:paraId="6154AA14"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lastRenderedPageBreak/>
              <w:t>1847</w:t>
            </w:r>
          </w:p>
        </w:tc>
        <w:tc>
          <w:tcPr>
            <w:tcW w:w="8312" w:type="dxa"/>
            <w:shd w:val="clear" w:color="auto" w:fill="auto"/>
          </w:tcPr>
          <w:p w14:paraId="080DB43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Community Services, Seniors and Veterans — </w:t>
            </w:r>
          </w:p>
          <w:p w14:paraId="10C72129" w14:textId="77777777" w:rsidR="00947527" w:rsidRPr="00947527" w:rsidRDefault="00947527" w:rsidP="006F353C">
            <w:pPr>
              <w:numPr>
                <w:ilvl w:val="0"/>
                <w:numId w:val="1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424FD572" w14:textId="77777777" w:rsidR="00947527" w:rsidRPr="00947527" w:rsidRDefault="00947527" w:rsidP="006F353C">
            <w:pPr>
              <w:numPr>
                <w:ilvl w:val="0"/>
                <w:numId w:val="1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0BBC4F0F" w14:textId="77777777" w:rsidR="00947527" w:rsidRPr="00947527" w:rsidRDefault="00947527" w:rsidP="006F353C">
            <w:pPr>
              <w:numPr>
                <w:ilvl w:val="0"/>
                <w:numId w:val="1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45AC02F8" w14:textId="77777777" w:rsidTr="00B5055F">
        <w:trPr>
          <w:trHeight w:val="154"/>
        </w:trPr>
        <w:tc>
          <w:tcPr>
            <w:tcW w:w="704" w:type="dxa"/>
            <w:shd w:val="clear" w:color="auto" w:fill="auto"/>
          </w:tcPr>
          <w:p w14:paraId="5507EEA8"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1850</w:t>
            </w:r>
          </w:p>
        </w:tc>
        <w:tc>
          <w:tcPr>
            <w:tcW w:w="8312" w:type="dxa"/>
            <w:shd w:val="clear" w:color="auto" w:fill="auto"/>
          </w:tcPr>
          <w:p w14:paraId="2C5B91A0"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Water, Energy and Emissions Reduction — </w:t>
            </w:r>
          </w:p>
          <w:p w14:paraId="4FEE84DC" w14:textId="77777777" w:rsidR="00947527" w:rsidRPr="00947527" w:rsidRDefault="00947527" w:rsidP="006F353C">
            <w:pPr>
              <w:numPr>
                <w:ilvl w:val="0"/>
                <w:numId w:val="1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0C6BCEAE" w14:textId="77777777" w:rsidR="00947527" w:rsidRPr="00947527" w:rsidRDefault="00947527" w:rsidP="006F353C">
            <w:pPr>
              <w:numPr>
                <w:ilvl w:val="0"/>
                <w:numId w:val="1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1EE4AC20" w14:textId="77777777" w:rsidR="00947527" w:rsidRPr="00947527" w:rsidRDefault="00947527" w:rsidP="006F353C">
            <w:pPr>
              <w:numPr>
                <w:ilvl w:val="0"/>
                <w:numId w:val="1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64411E68" w14:textId="77777777" w:rsidTr="00B5055F">
        <w:trPr>
          <w:trHeight w:val="154"/>
        </w:trPr>
        <w:tc>
          <w:tcPr>
            <w:tcW w:w="704" w:type="dxa"/>
            <w:shd w:val="clear" w:color="auto" w:fill="auto"/>
          </w:tcPr>
          <w:p w14:paraId="72FAB889"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1851</w:t>
            </w:r>
          </w:p>
        </w:tc>
        <w:tc>
          <w:tcPr>
            <w:tcW w:w="8312" w:type="dxa"/>
            <w:shd w:val="clear" w:color="auto" w:fill="auto"/>
          </w:tcPr>
          <w:p w14:paraId="178654CF"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Attorney-General — </w:t>
            </w:r>
          </w:p>
          <w:p w14:paraId="1770588D" w14:textId="77777777" w:rsidR="00947527" w:rsidRPr="00947527" w:rsidRDefault="00947527" w:rsidP="006F353C">
            <w:pPr>
              <w:numPr>
                <w:ilvl w:val="0"/>
                <w:numId w:val="1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4C01DA69" w14:textId="77777777" w:rsidR="00947527" w:rsidRPr="00947527" w:rsidRDefault="00947527" w:rsidP="006F353C">
            <w:pPr>
              <w:numPr>
                <w:ilvl w:val="0"/>
                <w:numId w:val="1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7E24C907" w14:textId="77777777" w:rsidR="00947527" w:rsidRPr="00947527" w:rsidRDefault="00947527" w:rsidP="006F353C">
            <w:pPr>
              <w:numPr>
                <w:ilvl w:val="0"/>
                <w:numId w:val="1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0186CE01" w14:textId="77777777" w:rsidTr="00B5055F">
        <w:trPr>
          <w:trHeight w:val="154"/>
        </w:trPr>
        <w:tc>
          <w:tcPr>
            <w:tcW w:w="704" w:type="dxa"/>
            <w:shd w:val="clear" w:color="auto" w:fill="auto"/>
          </w:tcPr>
          <w:p w14:paraId="31386834"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1854</w:t>
            </w:r>
          </w:p>
        </w:tc>
        <w:tc>
          <w:tcPr>
            <w:tcW w:w="8312" w:type="dxa"/>
            <w:shd w:val="clear" w:color="auto" w:fill="auto"/>
          </w:tcPr>
          <w:p w14:paraId="5C02665C"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Sport and Recreation — </w:t>
            </w:r>
          </w:p>
          <w:p w14:paraId="631DBE99" w14:textId="77777777" w:rsidR="00947527" w:rsidRPr="00947527" w:rsidRDefault="00947527" w:rsidP="006F353C">
            <w:pPr>
              <w:numPr>
                <w:ilvl w:val="0"/>
                <w:numId w:val="1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0725D1FF" w14:textId="77777777" w:rsidR="00947527" w:rsidRPr="00947527" w:rsidRDefault="00947527" w:rsidP="006F353C">
            <w:pPr>
              <w:numPr>
                <w:ilvl w:val="0"/>
                <w:numId w:val="1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50F5D204" w14:textId="77777777" w:rsidR="00947527" w:rsidRPr="00947527" w:rsidRDefault="00947527" w:rsidP="006F353C">
            <w:pPr>
              <w:numPr>
                <w:ilvl w:val="0"/>
                <w:numId w:val="1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10382316" w14:textId="77777777" w:rsidTr="00B5055F">
        <w:trPr>
          <w:trHeight w:val="154"/>
        </w:trPr>
        <w:tc>
          <w:tcPr>
            <w:tcW w:w="704" w:type="dxa"/>
            <w:shd w:val="clear" w:color="auto" w:fill="auto"/>
          </w:tcPr>
          <w:p w14:paraId="2B99BB14"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1855</w:t>
            </w:r>
          </w:p>
        </w:tc>
        <w:tc>
          <w:tcPr>
            <w:tcW w:w="8312" w:type="dxa"/>
            <w:shd w:val="clear" w:color="auto" w:fill="auto"/>
          </w:tcPr>
          <w:p w14:paraId="43AAC961"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Trade, Investment and Economic Development — </w:t>
            </w:r>
          </w:p>
          <w:p w14:paraId="09FC6EC9" w14:textId="77777777" w:rsidR="00947527" w:rsidRPr="00947527" w:rsidRDefault="00947527" w:rsidP="006F353C">
            <w:pPr>
              <w:numPr>
                <w:ilvl w:val="0"/>
                <w:numId w:val="1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3432DD67" w14:textId="77777777" w:rsidR="00947527" w:rsidRPr="00947527" w:rsidRDefault="00947527" w:rsidP="006F353C">
            <w:pPr>
              <w:numPr>
                <w:ilvl w:val="0"/>
                <w:numId w:val="1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lastRenderedPageBreak/>
              <w:t>Can the Minister outline each and all human resource management systems that were decommissioned or phased out since the launch of the HRIMS program in 2017.</w:t>
            </w:r>
          </w:p>
          <w:p w14:paraId="1E647DBB" w14:textId="77777777" w:rsidR="00947527" w:rsidRPr="00947527" w:rsidRDefault="00947527" w:rsidP="006F353C">
            <w:pPr>
              <w:numPr>
                <w:ilvl w:val="0"/>
                <w:numId w:val="1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3D8B75E4" w14:textId="77777777" w:rsidTr="00B5055F">
        <w:trPr>
          <w:trHeight w:val="154"/>
        </w:trPr>
        <w:tc>
          <w:tcPr>
            <w:tcW w:w="704" w:type="dxa"/>
            <w:shd w:val="clear" w:color="auto" w:fill="auto"/>
          </w:tcPr>
          <w:p w14:paraId="54A6C6A7"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lastRenderedPageBreak/>
              <w:t>1856</w:t>
            </w:r>
          </w:p>
        </w:tc>
        <w:tc>
          <w:tcPr>
            <w:tcW w:w="8312" w:type="dxa"/>
            <w:shd w:val="clear" w:color="auto" w:fill="auto"/>
          </w:tcPr>
          <w:p w14:paraId="1D1FCF55"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the Arts, Culture and the Creative Economy — </w:t>
            </w:r>
          </w:p>
          <w:p w14:paraId="6861C179" w14:textId="77777777" w:rsidR="00947527" w:rsidRPr="00947527" w:rsidRDefault="00947527" w:rsidP="006F353C">
            <w:pPr>
              <w:numPr>
                <w:ilvl w:val="0"/>
                <w:numId w:val="1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094837BF" w14:textId="77777777" w:rsidR="00947527" w:rsidRPr="00947527" w:rsidRDefault="00947527" w:rsidP="006F353C">
            <w:pPr>
              <w:numPr>
                <w:ilvl w:val="0"/>
                <w:numId w:val="1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328F465F" w14:textId="77777777" w:rsidR="00947527" w:rsidRPr="00947527" w:rsidRDefault="00947527" w:rsidP="006F353C">
            <w:pPr>
              <w:numPr>
                <w:ilvl w:val="0"/>
                <w:numId w:val="1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3A19373A" w14:textId="77777777" w:rsidTr="00B5055F">
        <w:trPr>
          <w:trHeight w:val="154"/>
        </w:trPr>
        <w:tc>
          <w:tcPr>
            <w:tcW w:w="704" w:type="dxa"/>
            <w:shd w:val="clear" w:color="auto" w:fill="auto"/>
          </w:tcPr>
          <w:p w14:paraId="2A367B54"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1858</w:t>
            </w:r>
          </w:p>
        </w:tc>
        <w:tc>
          <w:tcPr>
            <w:tcW w:w="8312" w:type="dxa"/>
            <w:shd w:val="clear" w:color="auto" w:fill="auto"/>
          </w:tcPr>
          <w:p w14:paraId="072614A5"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Corrections and Justice Health — </w:t>
            </w:r>
          </w:p>
          <w:p w14:paraId="5AF2AA39" w14:textId="77777777" w:rsidR="00947527" w:rsidRPr="00947527" w:rsidRDefault="00947527" w:rsidP="006F353C">
            <w:pPr>
              <w:numPr>
                <w:ilvl w:val="0"/>
                <w:numId w:val="16"/>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2A7933F6" w14:textId="77777777" w:rsidR="00947527" w:rsidRPr="00947527" w:rsidRDefault="00947527" w:rsidP="006F353C">
            <w:pPr>
              <w:numPr>
                <w:ilvl w:val="0"/>
                <w:numId w:val="16"/>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06CB2363" w14:textId="77777777" w:rsidR="00947527" w:rsidRPr="00947527" w:rsidRDefault="00947527" w:rsidP="006F353C">
            <w:pPr>
              <w:numPr>
                <w:ilvl w:val="0"/>
                <w:numId w:val="16"/>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46FB70B0" w14:textId="77777777" w:rsidTr="00B5055F">
        <w:trPr>
          <w:trHeight w:val="154"/>
        </w:trPr>
        <w:tc>
          <w:tcPr>
            <w:tcW w:w="704" w:type="dxa"/>
            <w:shd w:val="clear" w:color="auto" w:fill="auto"/>
          </w:tcPr>
          <w:p w14:paraId="746870A0"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1863</w:t>
            </w:r>
          </w:p>
        </w:tc>
        <w:tc>
          <w:tcPr>
            <w:tcW w:w="8312" w:type="dxa"/>
            <w:shd w:val="clear" w:color="auto" w:fill="auto"/>
          </w:tcPr>
          <w:p w14:paraId="65B5B20B"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Consumer Affairs — </w:t>
            </w:r>
          </w:p>
          <w:p w14:paraId="067C3D05" w14:textId="77777777" w:rsidR="00947527" w:rsidRPr="00947527" w:rsidRDefault="00947527" w:rsidP="006F353C">
            <w:pPr>
              <w:numPr>
                <w:ilvl w:val="0"/>
                <w:numId w:val="1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673DA74E" w14:textId="77777777" w:rsidR="00947527" w:rsidRPr="00947527" w:rsidRDefault="00947527" w:rsidP="006F353C">
            <w:pPr>
              <w:numPr>
                <w:ilvl w:val="0"/>
                <w:numId w:val="1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434847E8" w14:textId="77777777" w:rsidR="00947527" w:rsidRPr="00947527" w:rsidRDefault="00947527" w:rsidP="006F353C">
            <w:pPr>
              <w:numPr>
                <w:ilvl w:val="0"/>
                <w:numId w:val="1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40144BF3" w14:textId="77777777" w:rsidTr="00B5055F">
        <w:trPr>
          <w:trHeight w:val="154"/>
        </w:trPr>
        <w:tc>
          <w:tcPr>
            <w:tcW w:w="704" w:type="dxa"/>
            <w:shd w:val="clear" w:color="auto" w:fill="auto"/>
          </w:tcPr>
          <w:p w14:paraId="371EEEDF"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1864</w:t>
            </w:r>
          </w:p>
        </w:tc>
        <w:tc>
          <w:tcPr>
            <w:tcW w:w="8312" w:type="dxa"/>
            <w:shd w:val="clear" w:color="auto" w:fill="auto"/>
          </w:tcPr>
          <w:p w14:paraId="38BEC02C"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Skills and Training — </w:t>
            </w:r>
          </w:p>
          <w:p w14:paraId="08DF25B0" w14:textId="77777777" w:rsidR="00947527" w:rsidRPr="00947527" w:rsidRDefault="00947527" w:rsidP="006F353C">
            <w:pPr>
              <w:numPr>
                <w:ilvl w:val="0"/>
                <w:numId w:val="1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or another entity underneath CMTEDD, to decommission human resource management systems active within directorates under your administration as part of the integration of HRIMS.</w:t>
            </w:r>
          </w:p>
          <w:p w14:paraId="73B59246" w14:textId="77777777" w:rsidR="00947527" w:rsidRPr="00947527" w:rsidRDefault="00947527" w:rsidP="006F353C">
            <w:pPr>
              <w:numPr>
                <w:ilvl w:val="0"/>
                <w:numId w:val="1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17B97042" w14:textId="77777777" w:rsidR="00947527" w:rsidRPr="00947527" w:rsidRDefault="00947527" w:rsidP="006F353C">
            <w:pPr>
              <w:numPr>
                <w:ilvl w:val="0"/>
                <w:numId w:val="1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bl>
    <w:p w14:paraId="312A2AEA" w14:textId="77777777" w:rsidR="00947527" w:rsidRDefault="0094752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4FFD4BD7" w14:textId="77777777" w:rsidTr="00B5055F">
        <w:trPr>
          <w:trHeight w:val="154"/>
        </w:trPr>
        <w:tc>
          <w:tcPr>
            <w:tcW w:w="704" w:type="dxa"/>
            <w:shd w:val="clear" w:color="auto" w:fill="auto"/>
          </w:tcPr>
          <w:p w14:paraId="65B2770D" w14:textId="5F67EE34"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lastRenderedPageBreak/>
              <w:t>1866</w:t>
            </w:r>
          </w:p>
        </w:tc>
        <w:tc>
          <w:tcPr>
            <w:tcW w:w="8312" w:type="dxa"/>
            <w:shd w:val="clear" w:color="auto" w:fill="auto"/>
          </w:tcPr>
          <w:p w14:paraId="0A8E1C65"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Health — </w:t>
            </w:r>
          </w:p>
          <w:p w14:paraId="08E40D09" w14:textId="77777777" w:rsidR="00947527" w:rsidRPr="00947527" w:rsidRDefault="00947527" w:rsidP="006F353C">
            <w:pPr>
              <w:numPr>
                <w:ilvl w:val="0"/>
                <w:numId w:val="1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2FD4CA8B" w14:textId="77777777" w:rsidR="00947527" w:rsidRPr="00947527" w:rsidRDefault="00947527" w:rsidP="006F353C">
            <w:pPr>
              <w:numPr>
                <w:ilvl w:val="0"/>
                <w:numId w:val="1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outline each and all human resource management systems that were decommissioned or phased out since the launch of the HRIMS program in 2017.</w:t>
            </w:r>
          </w:p>
          <w:p w14:paraId="116AF9C9" w14:textId="77777777" w:rsidR="00947527" w:rsidRPr="00947527" w:rsidRDefault="00947527" w:rsidP="006F353C">
            <w:pPr>
              <w:numPr>
                <w:ilvl w:val="0"/>
                <w:numId w:val="1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advise the relevant cost associated with this decommissioning process, if at all.</w:t>
            </w:r>
          </w:p>
        </w:tc>
      </w:tr>
      <w:tr w:rsidR="00947527" w:rsidRPr="00947527" w14:paraId="5DE19089" w14:textId="77777777" w:rsidTr="00B5055F">
        <w:trPr>
          <w:trHeight w:val="154"/>
        </w:trPr>
        <w:tc>
          <w:tcPr>
            <w:tcW w:w="704" w:type="dxa"/>
            <w:shd w:val="clear" w:color="auto" w:fill="auto"/>
          </w:tcPr>
          <w:p w14:paraId="43535D4F"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1868</w:t>
            </w:r>
          </w:p>
        </w:tc>
        <w:tc>
          <w:tcPr>
            <w:tcW w:w="8312" w:type="dxa"/>
            <w:shd w:val="clear" w:color="auto" w:fill="auto"/>
          </w:tcPr>
          <w:p w14:paraId="702F703F" w14:textId="77777777" w:rsidR="00947527" w:rsidRPr="00947527" w:rsidRDefault="00947527" w:rsidP="00947527">
            <w:pPr>
              <w:spacing w:after="120"/>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Health — The Tuggeranong Health Centre was opened in 1990 by the then Minister for Health Gary Humphries. A plaque was unveiled by the minister marking the occasion. The plaque appears to have been removed and replaced with another announcing that the </w:t>
            </w:r>
            <w:proofErr w:type="spellStart"/>
            <w:r w:rsidRPr="00947527">
              <w:rPr>
                <w:rFonts w:ascii="Calibri" w:hAnsi="Calibri" w:cs="Calibri"/>
                <w:sz w:val="22"/>
                <w:szCs w:val="24"/>
              </w:rPr>
              <w:t>centre</w:t>
            </w:r>
            <w:proofErr w:type="spellEnd"/>
            <w:r w:rsidRPr="00947527">
              <w:rPr>
                <w:rFonts w:ascii="Calibri" w:hAnsi="Calibri" w:cs="Calibri"/>
                <w:sz w:val="22"/>
                <w:szCs w:val="24"/>
              </w:rPr>
              <w:t xml:space="preserve"> was "opened" in 2014 by Minister for Health Katy Gallagher.</w:t>
            </w:r>
          </w:p>
          <w:p w14:paraId="66F204D7" w14:textId="77777777" w:rsidR="00947527" w:rsidRPr="00947527" w:rsidRDefault="00947527" w:rsidP="006F353C">
            <w:pPr>
              <w:numPr>
                <w:ilvl w:val="0"/>
                <w:numId w:val="2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Why is there a plaque in its foyer announcing that it was "opened" in 2014 given that the Tuggeranong Health Centre has been operating for 34 years.</w:t>
            </w:r>
          </w:p>
          <w:p w14:paraId="6DB091EE" w14:textId="77777777" w:rsidR="00947527" w:rsidRPr="00947527" w:rsidRDefault="00947527" w:rsidP="006F353C">
            <w:pPr>
              <w:numPr>
                <w:ilvl w:val="0"/>
                <w:numId w:val="2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Where is the plaque unveiled at the </w:t>
            </w:r>
            <w:proofErr w:type="spellStart"/>
            <w:r w:rsidRPr="00947527">
              <w:rPr>
                <w:rFonts w:ascii="Calibri" w:hAnsi="Calibri" w:cs="Calibri"/>
                <w:sz w:val="22"/>
                <w:szCs w:val="24"/>
              </w:rPr>
              <w:t>centre's</w:t>
            </w:r>
            <w:proofErr w:type="spellEnd"/>
            <w:r w:rsidRPr="00947527">
              <w:rPr>
                <w:rFonts w:ascii="Calibri" w:hAnsi="Calibri" w:cs="Calibri"/>
                <w:sz w:val="22"/>
                <w:szCs w:val="24"/>
              </w:rPr>
              <w:t xml:space="preserve"> actual opening in 1990.</w:t>
            </w:r>
          </w:p>
          <w:p w14:paraId="29DB51E5" w14:textId="77777777" w:rsidR="00947527" w:rsidRPr="00947527" w:rsidRDefault="00947527" w:rsidP="006F353C">
            <w:pPr>
              <w:numPr>
                <w:ilvl w:val="0"/>
                <w:numId w:val="2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For the purposes of historical accuracy, will the Minister </w:t>
            </w:r>
            <w:proofErr w:type="gramStart"/>
            <w:r w:rsidRPr="00947527">
              <w:rPr>
                <w:rFonts w:ascii="Calibri" w:hAnsi="Calibri" w:cs="Calibri"/>
                <w:sz w:val="22"/>
                <w:szCs w:val="24"/>
              </w:rPr>
              <w:t>make arrangements</w:t>
            </w:r>
            <w:proofErr w:type="gramEnd"/>
            <w:r w:rsidRPr="00947527">
              <w:rPr>
                <w:rFonts w:ascii="Calibri" w:hAnsi="Calibri" w:cs="Calibri"/>
                <w:sz w:val="22"/>
                <w:szCs w:val="24"/>
              </w:rPr>
              <w:t xml:space="preserve"> to have the original plaque re-erected and the later, misleading plaque removed.</w:t>
            </w:r>
          </w:p>
        </w:tc>
      </w:tr>
      <w:tr w:rsidR="00947527" w:rsidRPr="00947527" w14:paraId="5BB3671B" w14:textId="77777777" w:rsidTr="00B5055F">
        <w:trPr>
          <w:trHeight w:val="154"/>
        </w:trPr>
        <w:tc>
          <w:tcPr>
            <w:tcW w:w="704" w:type="dxa"/>
            <w:shd w:val="clear" w:color="auto" w:fill="auto"/>
          </w:tcPr>
          <w:p w14:paraId="3172C983"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1869</w:t>
            </w:r>
          </w:p>
        </w:tc>
        <w:tc>
          <w:tcPr>
            <w:tcW w:w="8312" w:type="dxa"/>
            <w:shd w:val="clear" w:color="auto" w:fill="auto"/>
          </w:tcPr>
          <w:p w14:paraId="1BA97617"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DR PATERSON</w:t>
            </w:r>
            <w:r w:rsidRPr="00947527">
              <w:rPr>
                <w:rFonts w:ascii="Calibri" w:hAnsi="Calibri" w:cs="Calibri"/>
                <w:sz w:val="22"/>
                <w:szCs w:val="24"/>
              </w:rPr>
              <w:t xml:space="preserve">: To ask the Minister for Gaming — </w:t>
            </w:r>
          </w:p>
          <w:p w14:paraId="4F241F7B"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What was the average timeframe for investigation of the complaints received regarding gaming machines in the ACT in the following financial years (a) 2018-19, (b) 2019-20, (c) 2020-21, (d) 2021-22 and (e) 2022-23.</w:t>
            </w:r>
          </w:p>
          <w:p w14:paraId="37D88455"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show cause notices have been issued in the following financial years (a) 2018-19, (b) 2019-20, (c) 2020-21, (d) 2021-22 and (e) 2022-23.</w:t>
            </w:r>
          </w:p>
          <w:p w14:paraId="085971C5"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When would it be expected that a person who makes a complaint should provide an official witness statement in a routine investigation.</w:t>
            </w:r>
          </w:p>
          <w:p w14:paraId="6A6E5194"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What would be the routine actions and timeframes to undertake actions once a complaint has been received by the Gambling and Racing Commission (GRC).</w:t>
            </w:r>
          </w:p>
          <w:p w14:paraId="253C91C1"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What would be the routine timeframe in which a club would be notified a complaint had been made and an investigation started.</w:t>
            </w:r>
          </w:p>
          <w:p w14:paraId="1FB05DAD"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staff are assigned to each investigation.</w:t>
            </w:r>
          </w:p>
          <w:p w14:paraId="4C06710A"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Given public reporting in 2017-2018 on the Hellenic club and possible breaches of ATM/EFTPOS laws – did the GRC focus its audit program at all on the gambling activities of the Hellenic Club.</w:t>
            </w:r>
          </w:p>
          <w:p w14:paraId="2E2B7981"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Given the complaint made to the GRC in 2020 regarding </w:t>
            </w:r>
            <w:proofErr w:type="spellStart"/>
            <w:r w:rsidRPr="00947527">
              <w:rPr>
                <w:rFonts w:ascii="Calibri" w:hAnsi="Calibri" w:cs="Calibri"/>
                <w:sz w:val="22"/>
                <w:szCs w:val="24"/>
              </w:rPr>
              <w:t>Mr</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Kasurinen’s</w:t>
            </w:r>
            <w:proofErr w:type="spellEnd"/>
            <w:r w:rsidRPr="00947527">
              <w:rPr>
                <w:rFonts w:ascii="Calibri" w:hAnsi="Calibri" w:cs="Calibri"/>
                <w:sz w:val="22"/>
                <w:szCs w:val="24"/>
              </w:rPr>
              <w:t xml:space="preserve"> death – did the GRC inspect the Hellenic Club to determine if the club was compliant with the law.</w:t>
            </w:r>
          </w:p>
          <w:p w14:paraId="54E120C7" w14:textId="77777777" w:rsidR="00947527" w:rsidRPr="00947527" w:rsidRDefault="00947527" w:rsidP="006F353C">
            <w:pPr>
              <w:numPr>
                <w:ilvl w:val="0"/>
                <w:numId w:val="2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If the GRC receives a complaint about a venue will the venue be promptly assessed for compliance irrespective of the investigation; if not, why not.</w:t>
            </w:r>
          </w:p>
        </w:tc>
      </w:tr>
    </w:tbl>
    <w:p w14:paraId="3B4E31FF" w14:textId="77777777" w:rsidR="00E21DC7" w:rsidRDefault="00E21DC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452F1683" w14:textId="77777777" w:rsidTr="00B5055F">
        <w:trPr>
          <w:trHeight w:val="154"/>
        </w:trPr>
        <w:tc>
          <w:tcPr>
            <w:tcW w:w="704" w:type="dxa"/>
            <w:shd w:val="clear" w:color="auto" w:fill="auto"/>
          </w:tcPr>
          <w:p w14:paraId="0C875778" w14:textId="7431F342"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1873</w:t>
            </w:r>
          </w:p>
        </w:tc>
        <w:tc>
          <w:tcPr>
            <w:tcW w:w="8312" w:type="dxa"/>
            <w:shd w:val="clear" w:color="auto" w:fill="auto"/>
          </w:tcPr>
          <w:p w14:paraId="3F335635"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DR PATERSON</w:t>
            </w:r>
            <w:r w:rsidRPr="00947527">
              <w:rPr>
                <w:rFonts w:ascii="Calibri" w:hAnsi="Calibri" w:cs="Calibri"/>
                <w:sz w:val="22"/>
                <w:szCs w:val="24"/>
              </w:rPr>
              <w:t xml:space="preserve">: To ask the Minister for Gaming — </w:t>
            </w:r>
          </w:p>
          <w:p w14:paraId="2F7F1143" w14:textId="77777777" w:rsidR="00947527" w:rsidRPr="00947527" w:rsidRDefault="00947527" w:rsidP="006F353C">
            <w:pPr>
              <w:numPr>
                <w:ilvl w:val="0"/>
                <w:numId w:val="2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complaints were received about gaming machine venues in the ACT in the financial years (a) 2018-19, (b) 2019-20, (c) 2020-21, (d) 2021-22 and (e) 2022-23.</w:t>
            </w:r>
          </w:p>
          <w:p w14:paraId="38C6014B" w14:textId="77777777" w:rsidR="00947527" w:rsidRPr="00947527" w:rsidRDefault="00947527" w:rsidP="006F353C">
            <w:pPr>
              <w:numPr>
                <w:ilvl w:val="0"/>
                <w:numId w:val="2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complaints were received regarding ATM/EFTPOS facilities at venues in the ACT in the financial years (a) 2018-19, (b) 2019-20, (c) 2020-21, (d) 2021-22 and (e) 2022-23.</w:t>
            </w:r>
          </w:p>
          <w:p w14:paraId="1F2C7ECD" w14:textId="77777777" w:rsidR="00947527" w:rsidRPr="00947527" w:rsidRDefault="00947527" w:rsidP="006F353C">
            <w:pPr>
              <w:numPr>
                <w:ilvl w:val="0"/>
                <w:numId w:val="2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complaints were received regarding self-exclusion breaches at venues in the ACT in the financial years (a) 2018-19, (b) 2019-20, (c) 2020-21, (d) 2021-22 and (e) 2022-23.</w:t>
            </w:r>
          </w:p>
          <w:p w14:paraId="09094F2D" w14:textId="77777777" w:rsidR="00947527" w:rsidRPr="00947527" w:rsidRDefault="00947527" w:rsidP="006F353C">
            <w:pPr>
              <w:numPr>
                <w:ilvl w:val="0"/>
                <w:numId w:val="2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Why does the 2022/23 Annual report record no gaming machine complaints ongoing, knowing that there was at least one complaint that has been publicly reported regarding the Hellenic club that is ongoing.</w:t>
            </w:r>
          </w:p>
        </w:tc>
      </w:tr>
      <w:tr w:rsidR="00947527" w:rsidRPr="00947527" w14:paraId="6D81947B" w14:textId="77777777" w:rsidTr="00B5055F">
        <w:trPr>
          <w:trHeight w:val="154"/>
        </w:trPr>
        <w:tc>
          <w:tcPr>
            <w:tcW w:w="704" w:type="dxa"/>
            <w:shd w:val="clear" w:color="auto" w:fill="auto"/>
          </w:tcPr>
          <w:p w14:paraId="3A7F7D07"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1874</w:t>
            </w:r>
          </w:p>
        </w:tc>
        <w:tc>
          <w:tcPr>
            <w:tcW w:w="8312" w:type="dxa"/>
            <w:shd w:val="clear" w:color="auto" w:fill="auto"/>
          </w:tcPr>
          <w:p w14:paraId="47EC3C6D"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CASTLEY</w:t>
            </w:r>
            <w:r w:rsidRPr="00947527">
              <w:rPr>
                <w:rFonts w:ascii="Calibri" w:hAnsi="Calibri" w:cs="Calibri"/>
                <w:sz w:val="22"/>
                <w:szCs w:val="24"/>
              </w:rPr>
              <w:t>: To ask the Minister for Health — Have there been any inquiries into leaks from within the Health portfolio since 1 January 2023; if so, in each case (a) what was the leak, (b) whereabouts did the leaked information emanate from, (c) how much did the inquiry cost, (d) how long did it take, (e) was the leaker identified and (f) what sanction, if any, was applied.</w:t>
            </w:r>
          </w:p>
          <w:p w14:paraId="4CD6F4FE" w14:textId="77777777" w:rsidR="00947527" w:rsidRPr="00947527" w:rsidRDefault="00947527" w:rsidP="00947527">
            <w:pPr>
              <w:jc w:val="both"/>
              <w:rPr>
                <w:rFonts w:ascii="Calibri" w:hAnsi="Calibri" w:cs="Calibri"/>
                <w:szCs w:val="24"/>
                <w:lang w:val="en-AU" w:eastAsia="zh-CN"/>
              </w:rPr>
            </w:pPr>
          </w:p>
        </w:tc>
      </w:tr>
      <w:tr w:rsidR="00947527" w:rsidRPr="00947527" w14:paraId="196FA9C9" w14:textId="77777777" w:rsidTr="00B5055F">
        <w:trPr>
          <w:trHeight w:val="154"/>
        </w:trPr>
        <w:tc>
          <w:tcPr>
            <w:tcW w:w="704" w:type="dxa"/>
            <w:shd w:val="clear" w:color="auto" w:fill="auto"/>
          </w:tcPr>
          <w:p w14:paraId="1F2A1537"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1875</w:t>
            </w:r>
          </w:p>
        </w:tc>
        <w:tc>
          <w:tcPr>
            <w:tcW w:w="8312" w:type="dxa"/>
            <w:shd w:val="clear" w:color="auto" w:fill="auto"/>
          </w:tcPr>
          <w:p w14:paraId="2C7CB36D"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CASTLEY</w:t>
            </w:r>
            <w:r w:rsidRPr="00947527">
              <w:rPr>
                <w:rFonts w:ascii="Calibri" w:hAnsi="Calibri" w:cs="Calibri"/>
                <w:sz w:val="22"/>
                <w:szCs w:val="24"/>
              </w:rPr>
              <w:t xml:space="preserve">: To ask the Minister for Health — </w:t>
            </w:r>
          </w:p>
          <w:p w14:paraId="46FC2B46" w14:textId="77777777" w:rsidR="00947527" w:rsidRPr="00947527" w:rsidRDefault="00947527" w:rsidP="006F353C">
            <w:pPr>
              <w:numPr>
                <w:ilvl w:val="0"/>
                <w:numId w:val="2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Is Kronos being used within the health portfolio; if so, (a) for what parts of the portfolio, (b) what functions does it perform (c) what is its cost and (d) when was it installed.</w:t>
            </w:r>
          </w:p>
          <w:p w14:paraId="5314EBA1" w14:textId="77777777" w:rsidR="00947527" w:rsidRPr="00947527" w:rsidRDefault="00947527" w:rsidP="006F353C">
            <w:pPr>
              <w:numPr>
                <w:ilvl w:val="0"/>
                <w:numId w:val="2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Does Kronos make excessive work hours more immediately visible to managers and was this a major reason for its selection.</w:t>
            </w:r>
          </w:p>
          <w:p w14:paraId="64A0591A" w14:textId="77777777" w:rsidR="00947527" w:rsidRPr="00947527" w:rsidRDefault="00947527" w:rsidP="006F353C">
            <w:pPr>
              <w:numPr>
                <w:ilvl w:val="0"/>
                <w:numId w:val="2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Has Kronos resulted in a reduction in staff working excessive work hours; if so, what reduction.</w:t>
            </w:r>
          </w:p>
          <w:p w14:paraId="76871D93" w14:textId="77777777" w:rsidR="00947527" w:rsidRPr="00947527" w:rsidRDefault="00947527" w:rsidP="006F353C">
            <w:pPr>
              <w:numPr>
                <w:ilvl w:val="0"/>
                <w:numId w:val="2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Has the Health HR section </w:t>
            </w:r>
            <w:proofErr w:type="gramStart"/>
            <w:r w:rsidRPr="00947527">
              <w:rPr>
                <w:rFonts w:ascii="Calibri" w:hAnsi="Calibri" w:cs="Calibri"/>
                <w:sz w:val="22"/>
                <w:szCs w:val="24"/>
              </w:rPr>
              <w:t>grown in size</w:t>
            </w:r>
            <w:proofErr w:type="gramEnd"/>
            <w:r w:rsidRPr="00947527">
              <w:rPr>
                <w:rFonts w:ascii="Calibri" w:hAnsi="Calibri" w:cs="Calibri"/>
                <w:sz w:val="22"/>
                <w:szCs w:val="24"/>
              </w:rPr>
              <w:t xml:space="preserve"> (a) since or (b) as a result of Kronos' introduction; if so, what has been the increase in (</w:t>
            </w:r>
            <w:proofErr w:type="spellStart"/>
            <w:r w:rsidRPr="00947527">
              <w:rPr>
                <w:rFonts w:ascii="Calibri" w:hAnsi="Calibri" w:cs="Calibri"/>
                <w:sz w:val="22"/>
                <w:szCs w:val="24"/>
              </w:rPr>
              <w:t>i</w:t>
            </w:r>
            <w:proofErr w:type="spellEnd"/>
            <w:r w:rsidRPr="00947527">
              <w:rPr>
                <w:rFonts w:ascii="Calibri" w:hAnsi="Calibri" w:cs="Calibri"/>
                <w:sz w:val="22"/>
                <w:szCs w:val="24"/>
              </w:rPr>
              <w:t>) FTE and (ii) payroll.</w:t>
            </w:r>
          </w:p>
          <w:p w14:paraId="38867628" w14:textId="77777777" w:rsidR="00947527" w:rsidRPr="00947527" w:rsidRDefault="00947527" w:rsidP="006F353C">
            <w:pPr>
              <w:numPr>
                <w:ilvl w:val="0"/>
                <w:numId w:val="2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Has there been any staff feedback about Kronos; if so, what feedback.</w:t>
            </w:r>
          </w:p>
        </w:tc>
      </w:tr>
      <w:tr w:rsidR="00947527" w:rsidRPr="00947527" w14:paraId="58088351" w14:textId="77777777" w:rsidTr="00B5055F">
        <w:trPr>
          <w:trHeight w:val="154"/>
        </w:trPr>
        <w:tc>
          <w:tcPr>
            <w:tcW w:w="704" w:type="dxa"/>
            <w:shd w:val="clear" w:color="auto" w:fill="auto"/>
          </w:tcPr>
          <w:p w14:paraId="1438D0A4" w14:textId="39BD2DAC"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1881</w:t>
            </w:r>
          </w:p>
        </w:tc>
        <w:tc>
          <w:tcPr>
            <w:tcW w:w="8312" w:type="dxa"/>
            <w:shd w:val="clear" w:color="auto" w:fill="auto"/>
          </w:tcPr>
          <w:p w14:paraId="62A8D2C8"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LAWDER</w:t>
            </w:r>
            <w:r w:rsidRPr="00947527">
              <w:rPr>
                <w:rFonts w:ascii="Calibri" w:hAnsi="Calibri" w:cs="Calibri"/>
                <w:sz w:val="22"/>
                <w:szCs w:val="24"/>
              </w:rPr>
              <w:t xml:space="preserve">: To ask the Minister for Health — </w:t>
            </w:r>
          </w:p>
          <w:p w14:paraId="01AB2D22" w14:textId="77777777" w:rsidR="00947527" w:rsidRPr="00947527" w:rsidRDefault="00947527" w:rsidP="006F353C">
            <w:pPr>
              <w:numPr>
                <w:ilvl w:val="0"/>
                <w:numId w:val="2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Will The Canberra Hospital (TCH) Veterans' Lounge and memorial garden be relocated as part of the expansion of TCH; </w:t>
            </w:r>
            <w:proofErr w:type="gramStart"/>
            <w:r w:rsidRPr="00947527">
              <w:rPr>
                <w:rFonts w:ascii="Calibri" w:hAnsi="Calibri" w:cs="Calibri"/>
                <w:sz w:val="22"/>
                <w:szCs w:val="24"/>
              </w:rPr>
              <w:t>or,</w:t>
            </w:r>
            <w:proofErr w:type="gramEnd"/>
            <w:r w:rsidRPr="00947527">
              <w:rPr>
                <w:rFonts w:ascii="Calibri" w:hAnsi="Calibri" w:cs="Calibri"/>
                <w:sz w:val="22"/>
                <w:szCs w:val="24"/>
              </w:rPr>
              <w:t xml:space="preserve"> are they staying where they are. (This is used by veterans and their families for reflection and especially important for Anzac Day services for hospital patients. According to the ACT Kindred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Committee, who represent 20 different veterans’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there are over 22,000 veterans in the ACT).</w:t>
            </w:r>
          </w:p>
          <w:p w14:paraId="1EEF291A" w14:textId="77777777" w:rsidR="00947527" w:rsidRPr="00947527" w:rsidRDefault="00947527" w:rsidP="006F353C">
            <w:pPr>
              <w:numPr>
                <w:ilvl w:val="0"/>
                <w:numId w:val="2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If being relocated; (a) what consultation has or will occur with Veterans and Ex-service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prior to the relocation, (b) when will the relocation occur and where will the new Veterans' Lounge and memorial garden be located, (c) what is the process for de-consecration of the current memorial garden and (d) will there be a time gap between closing the current Veterans' Lounge and memorial garden and the availability of the new lounge and memorial garden.</w:t>
            </w:r>
          </w:p>
        </w:tc>
      </w:tr>
    </w:tbl>
    <w:p w14:paraId="6C74CDC8" w14:textId="77777777" w:rsidR="00E21DC7" w:rsidRDefault="00E21DC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6BBEF008" w14:textId="77777777" w:rsidTr="00B5055F">
        <w:trPr>
          <w:trHeight w:val="154"/>
        </w:trPr>
        <w:tc>
          <w:tcPr>
            <w:tcW w:w="704" w:type="dxa"/>
            <w:shd w:val="clear" w:color="auto" w:fill="auto"/>
          </w:tcPr>
          <w:p w14:paraId="59A2A619" w14:textId="41E0E9C4"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1884</w:t>
            </w:r>
          </w:p>
        </w:tc>
        <w:tc>
          <w:tcPr>
            <w:tcW w:w="8312" w:type="dxa"/>
            <w:shd w:val="clear" w:color="auto" w:fill="auto"/>
          </w:tcPr>
          <w:p w14:paraId="4FCAE798"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CASTLEY</w:t>
            </w:r>
            <w:r w:rsidRPr="00947527">
              <w:rPr>
                <w:rFonts w:ascii="Calibri" w:hAnsi="Calibri" w:cs="Calibri"/>
                <w:sz w:val="22"/>
                <w:szCs w:val="24"/>
              </w:rPr>
              <w:t xml:space="preserve">: To ask the Minister for Health — </w:t>
            </w:r>
          </w:p>
          <w:p w14:paraId="36239C3E" w14:textId="77777777" w:rsidR="00947527" w:rsidRPr="00947527" w:rsidRDefault="00947527" w:rsidP="006F353C">
            <w:pPr>
              <w:numPr>
                <w:ilvl w:val="0"/>
                <w:numId w:val="26"/>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How many patients at Community Health </w:t>
            </w:r>
            <w:proofErr w:type="spellStart"/>
            <w:r w:rsidRPr="00947527">
              <w:rPr>
                <w:rFonts w:ascii="Calibri" w:hAnsi="Calibri" w:cs="Calibri"/>
                <w:sz w:val="22"/>
                <w:szCs w:val="24"/>
              </w:rPr>
              <w:t>Centres</w:t>
            </w:r>
            <w:proofErr w:type="spellEnd"/>
            <w:r w:rsidRPr="00947527">
              <w:rPr>
                <w:rFonts w:ascii="Calibri" w:hAnsi="Calibri" w:cs="Calibri"/>
                <w:sz w:val="22"/>
                <w:szCs w:val="24"/>
              </w:rPr>
              <w:t xml:space="preserve"> in the last year have been (a) recommended and (b) agreed to a regular health plan for their feet.</w:t>
            </w:r>
          </w:p>
          <w:p w14:paraId="0F2DD131" w14:textId="77777777" w:rsidR="00947527" w:rsidRPr="00947527" w:rsidRDefault="00947527" w:rsidP="006F353C">
            <w:pPr>
              <w:numPr>
                <w:ilvl w:val="0"/>
                <w:numId w:val="26"/>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Have any of these patients been subsequently advised they don't need or won't be supplied such treatment; if so (a) how many and (b) for what reasons.</w:t>
            </w:r>
          </w:p>
        </w:tc>
      </w:tr>
      <w:tr w:rsidR="00947527" w:rsidRPr="00947527" w14:paraId="26BA4649" w14:textId="77777777" w:rsidTr="00B5055F">
        <w:trPr>
          <w:trHeight w:val="154"/>
        </w:trPr>
        <w:tc>
          <w:tcPr>
            <w:tcW w:w="704" w:type="dxa"/>
            <w:shd w:val="clear" w:color="auto" w:fill="auto"/>
          </w:tcPr>
          <w:p w14:paraId="170B5BB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1888</w:t>
            </w:r>
          </w:p>
        </w:tc>
        <w:tc>
          <w:tcPr>
            <w:tcW w:w="8312" w:type="dxa"/>
            <w:shd w:val="clear" w:color="auto" w:fill="auto"/>
          </w:tcPr>
          <w:p w14:paraId="29C967A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CASTLEY</w:t>
            </w:r>
            <w:r w:rsidRPr="00947527">
              <w:rPr>
                <w:rFonts w:ascii="Calibri" w:hAnsi="Calibri" w:cs="Calibri"/>
                <w:sz w:val="22"/>
                <w:szCs w:val="24"/>
              </w:rPr>
              <w:t xml:space="preserve">: To ask the Minister for Homelessness and Housing Services — In the Audit Report </w:t>
            </w:r>
            <w:r w:rsidRPr="00947527">
              <w:rPr>
                <w:rFonts w:ascii="Calibri" w:hAnsi="Calibri" w:cs="Calibri"/>
                <w:i/>
                <w:iCs/>
                <w:sz w:val="22"/>
                <w:szCs w:val="24"/>
              </w:rPr>
              <w:t>Management of the Growing and Renewing Public Housing Program</w:t>
            </w:r>
            <w:r w:rsidRPr="00947527">
              <w:rPr>
                <w:rFonts w:ascii="Calibri" w:hAnsi="Calibri" w:cs="Calibri"/>
                <w:sz w:val="22"/>
                <w:szCs w:val="24"/>
              </w:rPr>
              <w:t xml:space="preserve"> on page 15 it notes that 69 percent of the waiting list are in the greatest need category as </w:t>
            </w:r>
            <w:proofErr w:type="gramStart"/>
            <w:r w:rsidRPr="00947527">
              <w:rPr>
                <w:rFonts w:ascii="Calibri" w:hAnsi="Calibri" w:cs="Calibri"/>
                <w:sz w:val="22"/>
                <w:szCs w:val="24"/>
              </w:rPr>
              <w:t>at</w:t>
            </w:r>
            <w:proofErr w:type="gramEnd"/>
            <w:r w:rsidRPr="00947527">
              <w:rPr>
                <w:rFonts w:ascii="Calibri" w:hAnsi="Calibri" w:cs="Calibri"/>
                <w:sz w:val="22"/>
                <w:szCs w:val="24"/>
              </w:rPr>
              <w:t xml:space="preserve"> June 30 2023.  It provides the list of scenarios for greatest need as:</w:t>
            </w:r>
          </w:p>
          <w:p w14:paraId="2E9A16AF" w14:textId="77777777" w:rsidR="00947527" w:rsidRPr="00947527" w:rsidRDefault="00947527" w:rsidP="006F353C">
            <w:pPr>
              <w:numPr>
                <w:ilvl w:val="0"/>
                <w:numId w:val="7"/>
              </w:numPr>
              <w:spacing w:before="100" w:beforeAutospacing="1" w:after="100" w:afterAutospacing="1"/>
              <w:ind w:left="520"/>
              <w:rPr>
                <w:rFonts w:ascii="Calibri" w:hAnsi="Calibri" w:cs="Calibri"/>
                <w:sz w:val="22"/>
                <w:szCs w:val="24"/>
              </w:rPr>
            </w:pPr>
            <w:r w:rsidRPr="00947527">
              <w:rPr>
                <w:rFonts w:ascii="Calibri" w:hAnsi="Calibri" w:cs="Calibri"/>
                <w:sz w:val="22"/>
                <w:szCs w:val="24"/>
              </w:rPr>
              <w:t xml:space="preserve">they are </w:t>
            </w:r>
            <w:proofErr w:type="gramStart"/>
            <w:r w:rsidRPr="00947527">
              <w:rPr>
                <w:rFonts w:ascii="Calibri" w:hAnsi="Calibri" w:cs="Calibri"/>
                <w:sz w:val="22"/>
                <w:szCs w:val="24"/>
              </w:rPr>
              <w:t>homeless;</w:t>
            </w:r>
            <w:proofErr w:type="gramEnd"/>
            <w:r w:rsidRPr="00947527">
              <w:rPr>
                <w:rFonts w:ascii="Calibri" w:hAnsi="Calibri" w:cs="Calibri"/>
                <w:sz w:val="22"/>
                <w:szCs w:val="24"/>
              </w:rPr>
              <w:t> </w:t>
            </w:r>
          </w:p>
          <w:p w14:paraId="68650712" w14:textId="77777777" w:rsidR="00947527" w:rsidRPr="00947527" w:rsidRDefault="00947527" w:rsidP="006F353C">
            <w:pPr>
              <w:numPr>
                <w:ilvl w:val="0"/>
                <w:numId w:val="7"/>
              </w:numPr>
              <w:spacing w:before="100" w:beforeAutospacing="1" w:after="100" w:afterAutospacing="1"/>
              <w:ind w:left="520"/>
              <w:rPr>
                <w:rFonts w:ascii="Calibri" w:hAnsi="Calibri" w:cs="Calibri"/>
                <w:sz w:val="22"/>
                <w:szCs w:val="24"/>
              </w:rPr>
            </w:pPr>
            <w:r w:rsidRPr="00947527">
              <w:rPr>
                <w:rFonts w:ascii="Calibri" w:hAnsi="Calibri" w:cs="Calibri"/>
                <w:sz w:val="22"/>
                <w:szCs w:val="24"/>
              </w:rPr>
              <w:t xml:space="preserve">their life or safety is at risk in their current </w:t>
            </w:r>
            <w:proofErr w:type="gramStart"/>
            <w:r w:rsidRPr="00947527">
              <w:rPr>
                <w:rFonts w:ascii="Calibri" w:hAnsi="Calibri" w:cs="Calibri"/>
                <w:sz w:val="22"/>
                <w:szCs w:val="24"/>
              </w:rPr>
              <w:t>home;</w:t>
            </w:r>
            <w:proofErr w:type="gramEnd"/>
            <w:r w:rsidRPr="00947527">
              <w:rPr>
                <w:rFonts w:ascii="Calibri" w:hAnsi="Calibri" w:cs="Calibri"/>
                <w:sz w:val="22"/>
                <w:szCs w:val="24"/>
              </w:rPr>
              <w:t> </w:t>
            </w:r>
          </w:p>
          <w:p w14:paraId="06CD3308" w14:textId="77777777" w:rsidR="00947527" w:rsidRPr="00947527" w:rsidRDefault="00947527" w:rsidP="006F353C">
            <w:pPr>
              <w:numPr>
                <w:ilvl w:val="0"/>
                <w:numId w:val="7"/>
              </w:numPr>
              <w:spacing w:before="100" w:beforeAutospacing="1" w:after="100" w:afterAutospacing="1"/>
              <w:ind w:left="520"/>
              <w:rPr>
                <w:rFonts w:ascii="Calibri" w:hAnsi="Calibri" w:cs="Calibri"/>
                <w:sz w:val="22"/>
                <w:szCs w:val="24"/>
              </w:rPr>
            </w:pPr>
            <w:r w:rsidRPr="00947527">
              <w:rPr>
                <w:rFonts w:ascii="Calibri" w:hAnsi="Calibri" w:cs="Calibri"/>
                <w:sz w:val="22"/>
                <w:szCs w:val="24"/>
              </w:rPr>
              <w:t xml:space="preserve">their health condition is aggravated by their current </w:t>
            </w:r>
            <w:proofErr w:type="gramStart"/>
            <w:r w:rsidRPr="00947527">
              <w:rPr>
                <w:rFonts w:ascii="Calibri" w:hAnsi="Calibri" w:cs="Calibri"/>
                <w:sz w:val="22"/>
                <w:szCs w:val="24"/>
              </w:rPr>
              <w:t>home;</w:t>
            </w:r>
            <w:proofErr w:type="gramEnd"/>
            <w:r w:rsidRPr="00947527">
              <w:rPr>
                <w:rFonts w:ascii="Calibri" w:hAnsi="Calibri" w:cs="Calibri"/>
                <w:sz w:val="22"/>
                <w:szCs w:val="24"/>
              </w:rPr>
              <w:t> </w:t>
            </w:r>
          </w:p>
          <w:p w14:paraId="092B6631" w14:textId="77777777" w:rsidR="00947527" w:rsidRPr="00947527" w:rsidRDefault="00947527" w:rsidP="006F353C">
            <w:pPr>
              <w:numPr>
                <w:ilvl w:val="0"/>
                <w:numId w:val="7"/>
              </w:numPr>
              <w:spacing w:before="100" w:beforeAutospacing="1" w:after="100" w:afterAutospacing="1"/>
              <w:ind w:left="520"/>
              <w:rPr>
                <w:rFonts w:ascii="Calibri" w:hAnsi="Calibri" w:cs="Calibri"/>
                <w:sz w:val="22"/>
                <w:szCs w:val="24"/>
              </w:rPr>
            </w:pPr>
            <w:r w:rsidRPr="00947527">
              <w:rPr>
                <w:rFonts w:ascii="Calibri" w:hAnsi="Calibri" w:cs="Calibri"/>
                <w:sz w:val="22"/>
                <w:szCs w:val="24"/>
              </w:rPr>
              <w:t>their current home is inappropriate to their needs; or</w:t>
            </w:r>
          </w:p>
          <w:p w14:paraId="60FC26B0" w14:textId="77777777" w:rsidR="00947527" w:rsidRPr="00947527" w:rsidRDefault="00947527" w:rsidP="006F353C">
            <w:pPr>
              <w:numPr>
                <w:ilvl w:val="0"/>
                <w:numId w:val="7"/>
              </w:numPr>
              <w:spacing w:before="100" w:beforeAutospacing="1" w:after="100" w:afterAutospacing="1"/>
              <w:ind w:left="520"/>
              <w:rPr>
                <w:rFonts w:ascii="Calibri" w:hAnsi="Calibri" w:cs="Calibri"/>
                <w:sz w:val="22"/>
                <w:szCs w:val="24"/>
              </w:rPr>
            </w:pPr>
            <w:r w:rsidRPr="00947527">
              <w:rPr>
                <w:rFonts w:ascii="Calibri" w:hAnsi="Calibri" w:cs="Calibri"/>
                <w:sz w:val="22"/>
                <w:szCs w:val="24"/>
              </w:rPr>
              <w:t>they have very high rental costs</w:t>
            </w:r>
          </w:p>
          <w:p w14:paraId="44651351" w14:textId="77777777" w:rsidR="00947527" w:rsidRPr="00947527" w:rsidRDefault="00947527" w:rsidP="006F353C">
            <w:pPr>
              <w:numPr>
                <w:ilvl w:val="0"/>
                <w:numId w:val="2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Of these 69 percent, how many are on the waiting list because their life or safety is at risk, including total number and percentage of total waiting list.</w:t>
            </w:r>
          </w:p>
          <w:p w14:paraId="74A2DB0C" w14:textId="77777777" w:rsidR="00947527" w:rsidRPr="00947527" w:rsidRDefault="00947527" w:rsidP="006F353C">
            <w:pPr>
              <w:numPr>
                <w:ilvl w:val="0"/>
                <w:numId w:val="2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Of those where their life or safety is at risk in their current home, is this due to domestic violence and/or partner abuse; if so, how many.</w:t>
            </w:r>
          </w:p>
        </w:tc>
      </w:tr>
      <w:tr w:rsidR="00947527" w:rsidRPr="00947527" w14:paraId="0F909868" w14:textId="77777777" w:rsidTr="00B5055F">
        <w:trPr>
          <w:trHeight w:val="154"/>
        </w:trPr>
        <w:tc>
          <w:tcPr>
            <w:tcW w:w="704" w:type="dxa"/>
            <w:shd w:val="clear" w:color="auto" w:fill="auto"/>
          </w:tcPr>
          <w:p w14:paraId="532719C9"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1890</w:t>
            </w:r>
          </w:p>
        </w:tc>
        <w:tc>
          <w:tcPr>
            <w:tcW w:w="8312" w:type="dxa"/>
            <w:shd w:val="clear" w:color="auto" w:fill="auto"/>
          </w:tcPr>
          <w:p w14:paraId="1E1527DC"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LAWDER</w:t>
            </w:r>
            <w:r w:rsidRPr="00947527">
              <w:rPr>
                <w:rFonts w:ascii="Calibri" w:hAnsi="Calibri" w:cs="Calibri"/>
                <w:sz w:val="22"/>
                <w:szCs w:val="24"/>
              </w:rPr>
              <w:t>: To ask the Minister for Health — Veteran Liaison Officers (VLOs) have been available to provide emotional and practical support to war veterans and war widow(</w:t>
            </w:r>
            <w:proofErr w:type="spellStart"/>
            <w:r w:rsidRPr="00947527">
              <w:rPr>
                <w:rFonts w:ascii="Calibri" w:hAnsi="Calibri" w:cs="Calibri"/>
                <w:sz w:val="22"/>
                <w:szCs w:val="24"/>
              </w:rPr>
              <w:t>ers</w:t>
            </w:r>
            <w:proofErr w:type="spellEnd"/>
            <w:r w:rsidRPr="00947527">
              <w:rPr>
                <w:rFonts w:ascii="Calibri" w:hAnsi="Calibri" w:cs="Calibri"/>
                <w:sz w:val="22"/>
                <w:szCs w:val="24"/>
              </w:rPr>
              <w:t xml:space="preserve">) who are inpatients in Canberra's public hospitals for some time. </w:t>
            </w:r>
            <w:proofErr w:type="gramStart"/>
            <w:r w:rsidRPr="00947527">
              <w:rPr>
                <w:rFonts w:ascii="Calibri" w:hAnsi="Calibri" w:cs="Calibri"/>
                <w:sz w:val="22"/>
                <w:szCs w:val="24"/>
              </w:rPr>
              <w:t>A number of</w:t>
            </w:r>
            <w:proofErr w:type="gramEnd"/>
            <w:r w:rsidRPr="00947527">
              <w:rPr>
                <w:rFonts w:ascii="Calibri" w:hAnsi="Calibri" w:cs="Calibri"/>
                <w:sz w:val="22"/>
                <w:szCs w:val="24"/>
              </w:rPr>
              <w:t xml:space="preserve"> ex-service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have recently raised concerns that the Veteran Liaison Officer role is no longer available within Canberra Health Services.</w:t>
            </w:r>
          </w:p>
          <w:p w14:paraId="2CA6F5B8" w14:textId="77777777" w:rsidR="00947527" w:rsidRPr="00947527" w:rsidRDefault="00947527" w:rsidP="006F353C">
            <w:pPr>
              <w:numPr>
                <w:ilvl w:val="0"/>
                <w:numId w:val="2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VLOs are currently employed within Canberra Health Services and which hospitals have a VLO.</w:t>
            </w:r>
          </w:p>
          <w:p w14:paraId="1C2D62AC" w14:textId="77777777" w:rsidR="00947527" w:rsidRPr="00947527" w:rsidRDefault="00947527" w:rsidP="006F353C">
            <w:pPr>
              <w:numPr>
                <w:ilvl w:val="0"/>
                <w:numId w:val="2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Have the functions previously carried out by VLOs been transferred to another role; if so, what (a) is the name/title of that role, (b) training have staff carrying out the equivalent of VLO functions received on veterans' entitlements, (c) consultation occurred with ex-service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before removing the VLOs and (d) consultation has taken place with ex-service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on training of these roles.</w:t>
            </w:r>
          </w:p>
          <w:p w14:paraId="142F1743" w14:textId="77777777" w:rsidR="00947527" w:rsidRPr="00947527" w:rsidRDefault="00947527" w:rsidP="006F353C">
            <w:pPr>
              <w:numPr>
                <w:ilvl w:val="0"/>
                <w:numId w:val="2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Where does funding come from (is it partially or fully funded through the Department of Veteran's Affairs).</w:t>
            </w:r>
          </w:p>
          <w:p w14:paraId="6D9C1059" w14:textId="77777777" w:rsidR="00947527" w:rsidRPr="00947527" w:rsidRDefault="00947527" w:rsidP="006F353C">
            <w:pPr>
              <w:numPr>
                <w:ilvl w:val="0"/>
                <w:numId w:val="2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What was the annual cost of VLOs or equivalent roles within Canberra Health Services in the financial years (a) 2020-2021, (b) 2021-2022 and (c) 2022-2023.</w:t>
            </w:r>
          </w:p>
          <w:p w14:paraId="172C0A37" w14:textId="77777777" w:rsidR="00947527" w:rsidRPr="00947527" w:rsidRDefault="00947527" w:rsidP="006F353C">
            <w:pPr>
              <w:numPr>
                <w:ilvl w:val="0"/>
                <w:numId w:val="2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What is the anticipated cost for 2023-2024.</w:t>
            </w:r>
          </w:p>
        </w:tc>
      </w:tr>
      <w:tr w:rsidR="00947527" w:rsidRPr="00947527" w14:paraId="3BE5E8BD" w14:textId="77777777" w:rsidTr="00B5055F">
        <w:trPr>
          <w:trHeight w:val="154"/>
        </w:trPr>
        <w:tc>
          <w:tcPr>
            <w:tcW w:w="704" w:type="dxa"/>
            <w:shd w:val="clear" w:color="auto" w:fill="auto"/>
          </w:tcPr>
          <w:p w14:paraId="393378A4"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1891</w:t>
            </w:r>
          </w:p>
        </w:tc>
        <w:tc>
          <w:tcPr>
            <w:tcW w:w="8312" w:type="dxa"/>
            <w:shd w:val="clear" w:color="auto" w:fill="auto"/>
          </w:tcPr>
          <w:p w14:paraId="06A8018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MILLIGAN</w:t>
            </w:r>
            <w:r w:rsidRPr="00947527">
              <w:rPr>
                <w:rFonts w:ascii="Calibri" w:hAnsi="Calibri" w:cs="Calibri"/>
                <w:sz w:val="22"/>
                <w:szCs w:val="24"/>
              </w:rPr>
              <w:t xml:space="preserve">: To ask the Minister for Housing and Suburban Development — </w:t>
            </w:r>
          </w:p>
          <w:p w14:paraId="764F3244" w14:textId="77777777" w:rsidR="00947527" w:rsidRPr="00947527" w:rsidRDefault="00947527" w:rsidP="006F353C">
            <w:pPr>
              <w:numPr>
                <w:ilvl w:val="0"/>
                <w:numId w:val="2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Does the ACT Government have strict regulations on whether rural lessee's bear the financial burden of boundary fences </w:t>
            </w:r>
            <w:proofErr w:type="gramStart"/>
            <w:r w:rsidRPr="00947527">
              <w:rPr>
                <w:rFonts w:ascii="Calibri" w:hAnsi="Calibri" w:cs="Calibri"/>
                <w:sz w:val="22"/>
                <w:szCs w:val="24"/>
              </w:rPr>
              <w:t>as a result of</w:t>
            </w:r>
            <w:proofErr w:type="gramEnd"/>
            <w:r w:rsidRPr="00947527">
              <w:rPr>
                <w:rFonts w:ascii="Calibri" w:hAnsi="Calibri" w:cs="Calibri"/>
                <w:sz w:val="22"/>
                <w:szCs w:val="24"/>
              </w:rPr>
              <w:t xml:space="preserve"> land use variations; if so, what are the regulations, and where can they be found.</w:t>
            </w:r>
          </w:p>
          <w:p w14:paraId="57484A92" w14:textId="77777777" w:rsidR="00947527" w:rsidRPr="00947527" w:rsidRDefault="00947527" w:rsidP="006F353C">
            <w:pPr>
              <w:numPr>
                <w:ilvl w:val="0"/>
                <w:numId w:val="2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Has the Suburban Land Authority (SLA) asked the rural lessee in </w:t>
            </w:r>
            <w:proofErr w:type="spellStart"/>
            <w:r w:rsidRPr="00947527">
              <w:rPr>
                <w:rFonts w:ascii="Calibri" w:hAnsi="Calibri" w:cs="Calibri"/>
                <w:sz w:val="22"/>
                <w:szCs w:val="24"/>
              </w:rPr>
              <w:t>Elm</w:t>
            </w:r>
            <w:proofErr w:type="spellEnd"/>
            <w:r w:rsidRPr="00947527">
              <w:rPr>
                <w:rFonts w:ascii="Calibri" w:hAnsi="Calibri" w:cs="Calibri"/>
                <w:sz w:val="22"/>
                <w:szCs w:val="24"/>
              </w:rPr>
              <w:t xml:space="preserve"> Grove to cover the entire cost of the boundary fence, in contrast to other instances in </w:t>
            </w:r>
            <w:proofErr w:type="spellStart"/>
            <w:r w:rsidRPr="00947527">
              <w:rPr>
                <w:rFonts w:ascii="Calibri" w:hAnsi="Calibri" w:cs="Calibri"/>
                <w:sz w:val="22"/>
                <w:szCs w:val="24"/>
              </w:rPr>
              <w:t>Gungahlin</w:t>
            </w:r>
            <w:proofErr w:type="spellEnd"/>
            <w:r w:rsidRPr="00947527">
              <w:rPr>
                <w:rFonts w:ascii="Calibri" w:hAnsi="Calibri" w:cs="Calibri"/>
                <w:sz w:val="22"/>
                <w:szCs w:val="24"/>
              </w:rPr>
              <w:t xml:space="preserve"> where the SLA upgraded these boundary fences to no charge at the lessee; if so, why is there no consistent regulation or policy on this matter.</w:t>
            </w:r>
          </w:p>
          <w:p w14:paraId="0B61A439" w14:textId="77777777" w:rsidR="00947527" w:rsidRPr="00947527" w:rsidRDefault="00947527" w:rsidP="006F353C">
            <w:pPr>
              <w:numPr>
                <w:ilvl w:val="0"/>
                <w:numId w:val="29"/>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lastRenderedPageBreak/>
              <w:t xml:space="preserve">What specific clause in </w:t>
            </w:r>
            <w:proofErr w:type="spellStart"/>
            <w:r w:rsidRPr="00947527">
              <w:rPr>
                <w:rFonts w:ascii="Calibri" w:hAnsi="Calibri" w:cs="Calibri"/>
                <w:sz w:val="22"/>
                <w:szCs w:val="24"/>
              </w:rPr>
              <w:t>Elm</w:t>
            </w:r>
            <w:proofErr w:type="spellEnd"/>
            <w:r w:rsidRPr="00947527">
              <w:rPr>
                <w:rFonts w:ascii="Calibri" w:hAnsi="Calibri" w:cs="Calibri"/>
                <w:sz w:val="22"/>
                <w:szCs w:val="24"/>
              </w:rPr>
              <w:t xml:space="preserve"> Grove's lease requires the lessee to replace an internal property fence, to become a boundary fence </w:t>
            </w:r>
            <w:proofErr w:type="gramStart"/>
            <w:r w:rsidRPr="00947527">
              <w:rPr>
                <w:rFonts w:ascii="Calibri" w:hAnsi="Calibri" w:cs="Calibri"/>
                <w:sz w:val="22"/>
                <w:szCs w:val="24"/>
              </w:rPr>
              <w:t>as a result of</w:t>
            </w:r>
            <w:proofErr w:type="gramEnd"/>
            <w:r w:rsidRPr="00947527">
              <w:rPr>
                <w:rFonts w:ascii="Calibri" w:hAnsi="Calibri" w:cs="Calibri"/>
                <w:sz w:val="22"/>
                <w:szCs w:val="24"/>
              </w:rPr>
              <w:t xml:space="preserve"> the ACT Government land use variation.</w:t>
            </w:r>
          </w:p>
        </w:tc>
      </w:tr>
      <w:tr w:rsidR="00947527" w:rsidRPr="00947527" w14:paraId="20233D0F" w14:textId="77777777" w:rsidTr="00B5055F">
        <w:trPr>
          <w:trHeight w:val="154"/>
        </w:trPr>
        <w:tc>
          <w:tcPr>
            <w:tcW w:w="704" w:type="dxa"/>
            <w:shd w:val="clear" w:color="auto" w:fill="auto"/>
          </w:tcPr>
          <w:p w14:paraId="7E1E5FD1" w14:textId="1CFD3A2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1897</w:t>
            </w:r>
          </w:p>
        </w:tc>
        <w:tc>
          <w:tcPr>
            <w:tcW w:w="8312" w:type="dxa"/>
            <w:shd w:val="clear" w:color="auto" w:fill="auto"/>
          </w:tcPr>
          <w:p w14:paraId="6E4EC7DD"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Treasurer — </w:t>
            </w:r>
          </w:p>
          <w:p w14:paraId="5F565BB3" w14:textId="77777777" w:rsidR="00947527" w:rsidRPr="00947527" w:rsidRDefault="00947527" w:rsidP="006F353C">
            <w:pPr>
              <w:numPr>
                <w:ilvl w:val="0"/>
                <w:numId w:val="3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How were the income thresholds for the </w:t>
            </w:r>
            <w:proofErr w:type="gramStart"/>
            <w:r w:rsidRPr="00947527">
              <w:rPr>
                <w:rFonts w:ascii="Calibri" w:hAnsi="Calibri" w:cs="Calibri"/>
                <w:sz w:val="22"/>
                <w:szCs w:val="24"/>
              </w:rPr>
              <w:t>Home</w:t>
            </w:r>
            <w:proofErr w:type="gramEnd"/>
            <w:r w:rsidRPr="00947527">
              <w:rPr>
                <w:rFonts w:ascii="Calibri" w:hAnsi="Calibri" w:cs="Calibri"/>
                <w:sz w:val="22"/>
                <w:szCs w:val="24"/>
              </w:rPr>
              <w:t xml:space="preserve"> buyer concession scheme (HBCS) determined and was this measured against average or median incomes in the ACT.</w:t>
            </w:r>
          </w:p>
          <w:p w14:paraId="0F08C9F5" w14:textId="77777777" w:rsidR="00947527" w:rsidRPr="00947527" w:rsidRDefault="00947527" w:rsidP="006F353C">
            <w:pPr>
              <w:numPr>
                <w:ilvl w:val="0"/>
                <w:numId w:val="3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Based on modelling, how many people in the ACT are expected to be eligible for the scheme.</w:t>
            </w:r>
          </w:p>
          <w:p w14:paraId="5F386D01" w14:textId="77777777" w:rsidR="00947527" w:rsidRPr="00947527" w:rsidRDefault="00947527" w:rsidP="006F353C">
            <w:pPr>
              <w:numPr>
                <w:ilvl w:val="0"/>
                <w:numId w:val="3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provide comparable income threshold levels for the same (or similar in practice) schemes in other jurisdictions.</w:t>
            </w:r>
          </w:p>
          <w:p w14:paraId="12BAB7A0" w14:textId="77777777" w:rsidR="00947527" w:rsidRPr="00947527" w:rsidRDefault="00947527" w:rsidP="006F610C">
            <w:pPr>
              <w:numPr>
                <w:ilvl w:val="0"/>
                <w:numId w:val="30"/>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provide a timeline for when the thresholds are expected to increase, if applicable.</w:t>
            </w:r>
          </w:p>
        </w:tc>
      </w:tr>
      <w:tr w:rsidR="00947527" w:rsidRPr="00947527" w14:paraId="7FE6925C" w14:textId="77777777" w:rsidTr="00B5055F">
        <w:trPr>
          <w:trHeight w:val="154"/>
        </w:trPr>
        <w:tc>
          <w:tcPr>
            <w:tcW w:w="704" w:type="dxa"/>
            <w:shd w:val="clear" w:color="auto" w:fill="auto"/>
          </w:tcPr>
          <w:p w14:paraId="02EA2A51"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1898</w:t>
            </w:r>
          </w:p>
        </w:tc>
        <w:tc>
          <w:tcPr>
            <w:tcW w:w="8312" w:type="dxa"/>
            <w:shd w:val="clear" w:color="auto" w:fill="auto"/>
          </w:tcPr>
          <w:p w14:paraId="6C660BF0"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Housing and Suburban Development — </w:t>
            </w:r>
          </w:p>
          <w:p w14:paraId="21E4DDF8" w14:textId="77777777" w:rsidR="00947527" w:rsidRPr="00947527" w:rsidRDefault="00947527" w:rsidP="006F353C">
            <w:pPr>
              <w:numPr>
                <w:ilvl w:val="0"/>
                <w:numId w:val="3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What legislation or case study law specifically supports the decision not to replace the southern boundary fence of </w:t>
            </w:r>
            <w:proofErr w:type="spellStart"/>
            <w:r w:rsidRPr="00947527">
              <w:rPr>
                <w:rFonts w:ascii="Calibri" w:hAnsi="Calibri" w:cs="Calibri"/>
                <w:sz w:val="22"/>
                <w:szCs w:val="24"/>
              </w:rPr>
              <w:t>Elm</w:t>
            </w:r>
            <w:proofErr w:type="spellEnd"/>
            <w:r w:rsidRPr="00947527">
              <w:rPr>
                <w:rFonts w:ascii="Calibri" w:hAnsi="Calibri" w:cs="Calibri"/>
                <w:sz w:val="22"/>
                <w:szCs w:val="24"/>
              </w:rPr>
              <w:t xml:space="preserve"> Grove.</w:t>
            </w:r>
          </w:p>
          <w:p w14:paraId="64242D29" w14:textId="77777777" w:rsidR="00947527" w:rsidRPr="00947527" w:rsidRDefault="00947527" w:rsidP="006F353C">
            <w:pPr>
              <w:numPr>
                <w:ilvl w:val="0"/>
                <w:numId w:val="3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What specific clause in the Conservation Management Plan requires the </w:t>
            </w:r>
            <w:proofErr w:type="spellStart"/>
            <w:r w:rsidRPr="00947527">
              <w:rPr>
                <w:rFonts w:ascii="Calibri" w:hAnsi="Calibri" w:cs="Calibri"/>
                <w:sz w:val="22"/>
                <w:szCs w:val="24"/>
              </w:rPr>
              <w:t>Elm</w:t>
            </w:r>
            <w:proofErr w:type="spellEnd"/>
            <w:r w:rsidRPr="00947527">
              <w:rPr>
                <w:rFonts w:ascii="Calibri" w:hAnsi="Calibri" w:cs="Calibri"/>
                <w:sz w:val="22"/>
                <w:szCs w:val="24"/>
              </w:rPr>
              <w:t xml:space="preserve"> Grove lessee to replace what was an internal property fence line, that now has become a boundary fence line </w:t>
            </w:r>
            <w:proofErr w:type="gramStart"/>
            <w:r w:rsidRPr="00947527">
              <w:rPr>
                <w:rFonts w:ascii="Calibri" w:hAnsi="Calibri" w:cs="Calibri"/>
                <w:sz w:val="22"/>
                <w:szCs w:val="24"/>
              </w:rPr>
              <w:t>as a result of</w:t>
            </w:r>
            <w:proofErr w:type="gramEnd"/>
            <w:r w:rsidRPr="00947527">
              <w:rPr>
                <w:rFonts w:ascii="Calibri" w:hAnsi="Calibri" w:cs="Calibri"/>
                <w:sz w:val="22"/>
                <w:szCs w:val="24"/>
              </w:rPr>
              <w:t xml:space="preserve"> an ACT Government land use variation.</w:t>
            </w:r>
          </w:p>
          <w:p w14:paraId="5AE57554" w14:textId="77777777" w:rsidR="00947527" w:rsidRPr="00947527" w:rsidRDefault="00947527" w:rsidP="006F353C">
            <w:pPr>
              <w:numPr>
                <w:ilvl w:val="0"/>
                <w:numId w:val="3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What specific clause in the lease requires the </w:t>
            </w:r>
            <w:proofErr w:type="spellStart"/>
            <w:r w:rsidRPr="00947527">
              <w:rPr>
                <w:rFonts w:ascii="Calibri" w:hAnsi="Calibri" w:cs="Calibri"/>
                <w:sz w:val="22"/>
                <w:szCs w:val="24"/>
              </w:rPr>
              <w:t>Elm</w:t>
            </w:r>
            <w:proofErr w:type="spellEnd"/>
            <w:r w:rsidRPr="00947527">
              <w:rPr>
                <w:rFonts w:ascii="Calibri" w:hAnsi="Calibri" w:cs="Calibri"/>
                <w:sz w:val="22"/>
                <w:szCs w:val="24"/>
              </w:rPr>
              <w:t xml:space="preserve"> Grove lessee to replace what was an internal property fence line, that now becomes a boundary fence line </w:t>
            </w:r>
            <w:proofErr w:type="gramStart"/>
            <w:r w:rsidRPr="00947527">
              <w:rPr>
                <w:rFonts w:ascii="Calibri" w:hAnsi="Calibri" w:cs="Calibri"/>
                <w:sz w:val="22"/>
                <w:szCs w:val="24"/>
              </w:rPr>
              <w:t>as a result of</w:t>
            </w:r>
            <w:proofErr w:type="gramEnd"/>
            <w:r w:rsidRPr="00947527">
              <w:rPr>
                <w:rFonts w:ascii="Calibri" w:hAnsi="Calibri" w:cs="Calibri"/>
                <w:sz w:val="22"/>
                <w:szCs w:val="24"/>
              </w:rPr>
              <w:t xml:space="preserve"> an ACT Government land use variation.</w:t>
            </w:r>
          </w:p>
          <w:p w14:paraId="2FD305E3" w14:textId="77777777" w:rsidR="00947527" w:rsidRPr="00947527" w:rsidRDefault="00947527" w:rsidP="006F353C">
            <w:pPr>
              <w:numPr>
                <w:ilvl w:val="0"/>
                <w:numId w:val="3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Why is the </w:t>
            </w:r>
            <w:proofErr w:type="spellStart"/>
            <w:r w:rsidRPr="00947527">
              <w:rPr>
                <w:rFonts w:ascii="Calibri" w:hAnsi="Calibri" w:cs="Calibri"/>
                <w:sz w:val="22"/>
                <w:szCs w:val="24"/>
              </w:rPr>
              <w:t>Elm</w:t>
            </w:r>
            <w:proofErr w:type="spellEnd"/>
            <w:r w:rsidRPr="00947527">
              <w:rPr>
                <w:rFonts w:ascii="Calibri" w:hAnsi="Calibri" w:cs="Calibri"/>
                <w:sz w:val="22"/>
                <w:szCs w:val="24"/>
              </w:rPr>
              <w:t xml:space="preserve"> Grove lessee being treated differently to other rural lessees.</w:t>
            </w:r>
          </w:p>
          <w:p w14:paraId="4D959E4B" w14:textId="77777777" w:rsidR="00947527" w:rsidRPr="00947527" w:rsidRDefault="00947527" w:rsidP="006F353C">
            <w:pPr>
              <w:numPr>
                <w:ilvl w:val="0"/>
                <w:numId w:val="31"/>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Why has the SLA chosen not to explore alternate solutions with the </w:t>
            </w:r>
            <w:proofErr w:type="spellStart"/>
            <w:r w:rsidRPr="00947527">
              <w:rPr>
                <w:rFonts w:ascii="Calibri" w:hAnsi="Calibri" w:cs="Calibri"/>
                <w:sz w:val="22"/>
                <w:szCs w:val="24"/>
              </w:rPr>
              <w:t>Elm</w:t>
            </w:r>
            <w:proofErr w:type="spellEnd"/>
            <w:r w:rsidRPr="00947527">
              <w:rPr>
                <w:rFonts w:ascii="Calibri" w:hAnsi="Calibri" w:cs="Calibri"/>
                <w:sz w:val="22"/>
                <w:szCs w:val="24"/>
              </w:rPr>
              <w:t xml:space="preserve"> Grove lessee.</w:t>
            </w:r>
          </w:p>
        </w:tc>
      </w:tr>
      <w:tr w:rsidR="00947527" w:rsidRPr="00947527" w14:paraId="7C98C434" w14:textId="77777777" w:rsidTr="00B5055F">
        <w:trPr>
          <w:trHeight w:val="154"/>
        </w:trPr>
        <w:tc>
          <w:tcPr>
            <w:tcW w:w="704" w:type="dxa"/>
            <w:shd w:val="clear" w:color="auto" w:fill="auto"/>
          </w:tcPr>
          <w:p w14:paraId="4B89E1EF" w14:textId="4566850D"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1908</w:t>
            </w:r>
          </w:p>
        </w:tc>
        <w:tc>
          <w:tcPr>
            <w:tcW w:w="8312" w:type="dxa"/>
            <w:shd w:val="clear" w:color="auto" w:fill="auto"/>
          </w:tcPr>
          <w:p w14:paraId="03AD7A40"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City Services — </w:t>
            </w:r>
          </w:p>
          <w:p w14:paraId="3137965C" w14:textId="77777777" w:rsidR="00947527" w:rsidRPr="00947527" w:rsidRDefault="00947527" w:rsidP="006F353C">
            <w:pPr>
              <w:numPr>
                <w:ilvl w:val="0"/>
                <w:numId w:val="3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Can the Minister provide a copy of the assessment for the shared path along </w:t>
            </w:r>
            <w:proofErr w:type="spellStart"/>
            <w:r w:rsidRPr="00947527">
              <w:rPr>
                <w:rFonts w:ascii="Calibri" w:hAnsi="Calibri" w:cs="Calibri"/>
                <w:sz w:val="22"/>
                <w:szCs w:val="24"/>
              </w:rPr>
              <w:t>Kuringa</w:t>
            </w:r>
            <w:proofErr w:type="spellEnd"/>
            <w:r w:rsidRPr="00947527">
              <w:rPr>
                <w:rFonts w:ascii="Calibri" w:hAnsi="Calibri" w:cs="Calibri"/>
                <w:sz w:val="22"/>
                <w:szCs w:val="24"/>
              </w:rPr>
              <w:t xml:space="preserve"> Drive (between Owen Dixon Drive and </w:t>
            </w:r>
            <w:proofErr w:type="spellStart"/>
            <w:r w:rsidRPr="00947527">
              <w:rPr>
                <w:rFonts w:ascii="Calibri" w:hAnsi="Calibri" w:cs="Calibri"/>
                <w:sz w:val="22"/>
                <w:szCs w:val="24"/>
              </w:rPr>
              <w:t>Tillyard</w:t>
            </w:r>
            <w:proofErr w:type="spellEnd"/>
            <w:r w:rsidRPr="00947527">
              <w:rPr>
                <w:rFonts w:ascii="Calibri" w:hAnsi="Calibri" w:cs="Calibri"/>
                <w:sz w:val="22"/>
                <w:szCs w:val="24"/>
              </w:rPr>
              <w:t xml:space="preserve"> Drive) that was initially conducted in July 2023.</w:t>
            </w:r>
          </w:p>
          <w:p w14:paraId="3C90083C" w14:textId="77777777" w:rsidR="00947527" w:rsidRPr="00947527" w:rsidRDefault="00947527" w:rsidP="006F353C">
            <w:pPr>
              <w:numPr>
                <w:ilvl w:val="0"/>
                <w:numId w:val="32"/>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in the answer to Question on Notice No. 1720 the Minister has stated that the section of </w:t>
            </w:r>
            <w:proofErr w:type="spellStart"/>
            <w:r w:rsidRPr="00947527">
              <w:rPr>
                <w:rFonts w:ascii="Calibri" w:hAnsi="Calibri" w:cs="Calibri"/>
                <w:sz w:val="22"/>
                <w:szCs w:val="24"/>
              </w:rPr>
              <w:t>Kuringa</w:t>
            </w:r>
            <w:proofErr w:type="spellEnd"/>
            <w:r w:rsidRPr="00947527">
              <w:rPr>
                <w:rFonts w:ascii="Calibri" w:hAnsi="Calibri" w:cs="Calibri"/>
                <w:sz w:val="22"/>
                <w:szCs w:val="24"/>
              </w:rPr>
              <w:t xml:space="preserve"> Drive between Owen Dixon Drive and Kingsford Smith Drive (and then further along Kingsford Smith Drive) was classified as a main community route and ranked with a higher priority than the section of </w:t>
            </w:r>
            <w:proofErr w:type="spellStart"/>
            <w:r w:rsidRPr="00947527">
              <w:rPr>
                <w:rFonts w:ascii="Calibri" w:hAnsi="Calibri" w:cs="Calibri"/>
                <w:sz w:val="22"/>
                <w:szCs w:val="24"/>
              </w:rPr>
              <w:t>Kuringa</w:t>
            </w:r>
            <w:proofErr w:type="spellEnd"/>
            <w:r w:rsidRPr="00947527">
              <w:rPr>
                <w:rFonts w:ascii="Calibri" w:hAnsi="Calibri" w:cs="Calibri"/>
                <w:sz w:val="22"/>
                <w:szCs w:val="24"/>
              </w:rPr>
              <w:t xml:space="preserve"> Drive between Kingsford Smith Drive to </w:t>
            </w:r>
            <w:proofErr w:type="spellStart"/>
            <w:r w:rsidRPr="00947527">
              <w:rPr>
                <w:rFonts w:ascii="Calibri" w:hAnsi="Calibri" w:cs="Calibri"/>
                <w:sz w:val="22"/>
                <w:szCs w:val="24"/>
              </w:rPr>
              <w:t>Tillyard</w:t>
            </w:r>
            <w:proofErr w:type="spellEnd"/>
            <w:r w:rsidRPr="00947527">
              <w:rPr>
                <w:rFonts w:ascii="Calibri" w:hAnsi="Calibri" w:cs="Calibri"/>
                <w:sz w:val="22"/>
                <w:szCs w:val="24"/>
              </w:rPr>
              <w:t xml:space="preserve"> Drive.  The Minister has also stated that both sections will have designs progressed with an estimated completion by June 2025. As the former section of </w:t>
            </w:r>
            <w:proofErr w:type="spellStart"/>
            <w:r w:rsidRPr="00947527">
              <w:rPr>
                <w:rFonts w:ascii="Calibri" w:hAnsi="Calibri" w:cs="Calibri"/>
                <w:sz w:val="22"/>
                <w:szCs w:val="24"/>
              </w:rPr>
              <w:t>Kuringa</w:t>
            </w:r>
            <w:proofErr w:type="spellEnd"/>
            <w:r w:rsidRPr="00947527">
              <w:rPr>
                <w:rFonts w:ascii="Calibri" w:hAnsi="Calibri" w:cs="Calibri"/>
                <w:sz w:val="22"/>
                <w:szCs w:val="24"/>
              </w:rPr>
              <w:t xml:space="preserve"> Drive is a higher priority, will the design for that section be </w:t>
            </w:r>
            <w:proofErr w:type="spellStart"/>
            <w:r w:rsidRPr="00947527">
              <w:rPr>
                <w:rFonts w:ascii="Calibri" w:hAnsi="Calibri" w:cs="Calibri"/>
                <w:sz w:val="22"/>
                <w:szCs w:val="24"/>
              </w:rPr>
              <w:t>prioritised</w:t>
            </w:r>
            <w:proofErr w:type="spellEnd"/>
            <w:r w:rsidRPr="00947527">
              <w:rPr>
                <w:rFonts w:ascii="Calibri" w:hAnsi="Calibri" w:cs="Calibri"/>
                <w:sz w:val="22"/>
                <w:szCs w:val="24"/>
              </w:rPr>
              <w:t xml:space="preserve"> and completed earlier; if so, can the Minister please advise when the design will be expected to be completed; if not, why not.</w:t>
            </w:r>
          </w:p>
        </w:tc>
      </w:tr>
      <w:tr w:rsidR="00947527" w:rsidRPr="00947527" w14:paraId="40B6AFD3" w14:textId="77777777" w:rsidTr="00B5055F">
        <w:trPr>
          <w:trHeight w:val="154"/>
        </w:trPr>
        <w:tc>
          <w:tcPr>
            <w:tcW w:w="704" w:type="dxa"/>
            <w:shd w:val="clear" w:color="auto" w:fill="auto"/>
          </w:tcPr>
          <w:p w14:paraId="0BABFA00"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1909</w:t>
            </w:r>
          </w:p>
        </w:tc>
        <w:tc>
          <w:tcPr>
            <w:tcW w:w="8312" w:type="dxa"/>
            <w:shd w:val="clear" w:color="auto" w:fill="auto"/>
          </w:tcPr>
          <w:p w14:paraId="5FA29642"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Chief Minister — </w:t>
            </w:r>
          </w:p>
          <w:p w14:paraId="7B6B4E05" w14:textId="77777777" w:rsidR="00947527" w:rsidRPr="00947527" w:rsidRDefault="00947527" w:rsidP="006F353C">
            <w:pPr>
              <w:numPr>
                <w:ilvl w:val="0"/>
                <w:numId w:val="3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Are ACT Government social media advertisements managed by Whole of Government or each Directorate.</w:t>
            </w:r>
          </w:p>
          <w:p w14:paraId="5E9D132B" w14:textId="77777777" w:rsidR="00947527" w:rsidRDefault="00947527" w:rsidP="006F610C">
            <w:pPr>
              <w:numPr>
                <w:ilvl w:val="0"/>
                <w:numId w:val="3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Chief Minister outline the total cost for each year since 2018 spent on social media advertising across whole of government; if not, then (a) CMTEDD (b) Major Projects Canberra.</w:t>
            </w:r>
          </w:p>
          <w:p w14:paraId="4AF5547A" w14:textId="77777777" w:rsidR="00947527" w:rsidRPr="00947527" w:rsidRDefault="00947527" w:rsidP="006F353C">
            <w:pPr>
              <w:numPr>
                <w:ilvl w:val="0"/>
                <w:numId w:val="33"/>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lastRenderedPageBreak/>
              <w:t xml:space="preserve">Can the Chief Minister provide a list of all ACT Government social media ads that have been run in 2024 including (a) the cost of each ad, (b) what platform the ad ran on, (c) how long the ad ran for (d) whether the ad was targeted at certain demographics; if so, what demographics and (e) how many views and clicks each </w:t>
            </w:r>
            <w:proofErr w:type="spellStart"/>
            <w:r w:rsidRPr="00947527">
              <w:rPr>
                <w:rFonts w:ascii="Calibri" w:hAnsi="Calibri" w:cs="Calibri"/>
                <w:sz w:val="22"/>
                <w:szCs w:val="24"/>
              </w:rPr>
              <w:t>ad</w:t>
            </w:r>
            <w:proofErr w:type="spellEnd"/>
            <w:r w:rsidRPr="00947527">
              <w:rPr>
                <w:rFonts w:ascii="Calibri" w:hAnsi="Calibri" w:cs="Calibri"/>
                <w:sz w:val="22"/>
                <w:szCs w:val="24"/>
              </w:rPr>
              <w:t xml:space="preserve"> received.</w:t>
            </w:r>
          </w:p>
        </w:tc>
      </w:tr>
      <w:tr w:rsidR="00947527" w:rsidRPr="00947527" w14:paraId="7E9B78B7" w14:textId="77777777" w:rsidTr="00B5055F">
        <w:trPr>
          <w:trHeight w:val="154"/>
        </w:trPr>
        <w:tc>
          <w:tcPr>
            <w:tcW w:w="704" w:type="dxa"/>
            <w:shd w:val="clear" w:color="auto" w:fill="auto"/>
          </w:tcPr>
          <w:p w14:paraId="3B8413E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1910</w:t>
            </w:r>
          </w:p>
        </w:tc>
        <w:tc>
          <w:tcPr>
            <w:tcW w:w="8312" w:type="dxa"/>
            <w:shd w:val="clear" w:color="auto" w:fill="auto"/>
          </w:tcPr>
          <w:p w14:paraId="54FBA3F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City Services — </w:t>
            </w:r>
          </w:p>
          <w:p w14:paraId="54CDEC8F" w14:textId="77777777" w:rsidR="00947527" w:rsidRPr="00947527" w:rsidRDefault="00947527" w:rsidP="006F353C">
            <w:pPr>
              <w:numPr>
                <w:ilvl w:val="0"/>
                <w:numId w:val="34"/>
              </w:numPr>
              <w:spacing w:before="100" w:beforeAutospacing="1" w:after="100" w:afterAutospacing="1"/>
              <w:ind w:left="466" w:hanging="425"/>
              <w:rPr>
                <w:rFonts w:ascii="Calibri" w:hAnsi="Calibri" w:cs="Calibri"/>
                <w:sz w:val="22"/>
                <w:szCs w:val="24"/>
              </w:rPr>
            </w:pPr>
            <w:r w:rsidRPr="00947527">
              <w:rPr>
                <w:rFonts w:ascii="Calibri" w:hAnsi="Calibri" w:cs="Calibri"/>
                <w:sz w:val="22"/>
                <w:szCs w:val="24"/>
              </w:rPr>
              <w:t xml:space="preserve">When did the ACT Government last conduct an assessment for transport and active travel needs around Jamison shops and surrounding </w:t>
            </w:r>
            <w:proofErr w:type="spellStart"/>
            <w:r w:rsidRPr="00947527">
              <w:rPr>
                <w:rFonts w:ascii="Calibri" w:hAnsi="Calibri" w:cs="Calibri"/>
                <w:sz w:val="22"/>
                <w:szCs w:val="24"/>
              </w:rPr>
              <w:t>neighbourhoods</w:t>
            </w:r>
            <w:proofErr w:type="spellEnd"/>
            <w:r w:rsidRPr="00947527">
              <w:rPr>
                <w:rFonts w:ascii="Calibri" w:hAnsi="Calibri" w:cs="Calibri"/>
                <w:sz w:val="22"/>
                <w:szCs w:val="24"/>
              </w:rPr>
              <w:t xml:space="preserve"> and can the Minister provide a copy of the assessment.</w:t>
            </w:r>
          </w:p>
          <w:p w14:paraId="7AF8FBC5" w14:textId="77777777" w:rsidR="00947527" w:rsidRPr="00947527" w:rsidRDefault="00947527" w:rsidP="006F353C">
            <w:pPr>
              <w:numPr>
                <w:ilvl w:val="0"/>
                <w:numId w:val="3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Has the ACT Government conducted any analysis on transport and access needs of people with disability, mobility issues, people with prams and/or small children or trolleys, cyclists and other pedestrians for the Jamison shops area and surrounding </w:t>
            </w:r>
            <w:proofErr w:type="spellStart"/>
            <w:r w:rsidRPr="00947527">
              <w:rPr>
                <w:rFonts w:ascii="Calibri" w:hAnsi="Calibri" w:cs="Calibri"/>
                <w:sz w:val="22"/>
                <w:szCs w:val="24"/>
              </w:rPr>
              <w:t>neighbourhood</w:t>
            </w:r>
            <w:proofErr w:type="spellEnd"/>
            <w:r w:rsidRPr="00947527">
              <w:rPr>
                <w:rFonts w:ascii="Calibri" w:hAnsi="Calibri" w:cs="Calibri"/>
                <w:sz w:val="22"/>
                <w:szCs w:val="24"/>
              </w:rPr>
              <w:t>; if so, what were the key findings of this analysis.</w:t>
            </w:r>
          </w:p>
          <w:p w14:paraId="3CDF9BE5" w14:textId="77777777" w:rsidR="00947527" w:rsidRPr="00947527" w:rsidRDefault="00947527" w:rsidP="006F353C">
            <w:pPr>
              <w:numPr>
                <w:ilvl w:val="0"/>
                <w:numId w:val="3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When was the C5 cycle path (through the suburbs of Macquarie and Cook) last upgraded and when were they last assessed.</w:t>
            </w:r>
          </w:p>
          <w:p w14:paraId="696C663F" w14:textId="77777777" w:rsidR="00947527" w:rsidRPr="00947527" w:rsidRDefault="00947527" w:rsidP="006F353C">
            <w:pPr>
              <w:numPr>
                <w:ilvl w:val="0"/>
                <w:numId w:val="34"/>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Does the ACT Government have any plans to upgrade the C5 cycle path (through the suburbs of Macquarie and Cook); if so, (a) when are upgrades to be expected, (b) what are the nature of the upgrades and (c) what is the estimated cost of works.</w:t>
            </w:r>
          </w:p>
        </w:tc>
      </w:tr>
      <w:tr w:rsidR="00947527" w:rsidRPr="00947527" w14:paraId="4F9B8BCF" w14:textId="77777777" w:rsidTr="00B5055F">
        <w:trPr>
          <w:trHeight w:val="154"/>
        </w:trPr>
        <w:tc>
          <w:tcPr>
            <w:tcW w:w="704" w:type="dxa"/>
            <w:shd w:val="clear" w:color="auto" w:fill="auto"/>
          </w:tcPr>
          <w:p w14:paraId="2D731205"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1916</w:t>
            </w:r>
          </w:p>
        </w:tc>
        <w:tc>
          <w:tcPr>
            <w:tcW w:w="8312" w:type="dxa"/>
            <w:shd w:val="clear" w:color="auto" w:fill="auto"/>
          </w:tcPr>
          <w:p w14:paraId="3287284D"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To ask the Minister for Climate Action — The ACT Sustainable Household Scheme includes a list of participating suppliers who can install energy efficient appliances as part of the scheme. Currently, many supplier links in this list are broken or direct to shut-down websites.</w:t>
            </w:r>
          </w:p>
          <w:p w14:paraId="0621EDB0" w14:textId="77777777" w:rsidR="00947527" w:rsidRPr="00947527" w:rsidRDefault="00947527" w:rsidP="006F353C">
            <w:pPr>
              <w:numPr>
                <w:ilvl w:val="0"/>
                <w:numId w:val="3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Who is responsible for making sure that the list of suppliers in this list is up to date and that their contact information is likewise up to date.</w:t>
            </w:r>
          </w:p>
          <w:p w14:paraId="5EA83900" w14:textId="77777777" w:rsidR="00947527" w:rsidRPr="00947527" w:rsidRDefault="00947527" w:rsidP="006F353C">
            <w:pPr>
              <w:numPr>
                <w:ilvl w:val="0"/>
                <w:numId w:val="3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often is this list updated and/or maintained.</w:t>
            </w:r>
          </w:p>
          <w:p w14:paraId="769F9A73" w14:textId="77777777" w:rsidR="00947527" w:rsidRPr="00947527" w:rsidRDefault="00947527" w:rsidP="006F353C">
            <w:pPr>
              <w:numPr>
                <w:ilvl w:val="0"/>
                <w:numId w:val="3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What are the business qualifications required for a supplier to participate in this scheme, and does government audit those qualifications.</w:t>
            </w:r>
          </w:p>
          <w:p w14:paraId="63F52BBB" w14:textId="77777777" w:rsidR="00947527" w:rsidRPr="00947527" w:rsidRDefault="00947527" w:rsidP="006F353C">
            <w:pPr>
              <w:numPr>
                <w:ilvl w:val="0"/>
                <w:numId w:val="3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Does the government in any way monitor the quality, reliability, or longevity of the suppliers who participate in this scheme.</w:t>
            </w:r>
          </w:p>
        </w:tc>
      </w:tr>
      <w:tr w:rsidR="00947527" w:rsidRPr="00947527" w14:paraId="7B5ADA8C" w14:textId="77777777" w:rsidTr="00B5055F">
        <w:trPr>
          <w:trHeight w:val="154"/>
        </w:trPr>
        <w:tc>
          <w:tcPr>
            <w:tcW w:w="704" w:type="dxa"/>
            <w:shd w:val="clear" w:color="auto" w:fill="auto"/>
          </w:tcPr>
          <w:p w14:paraId="1D4F6D1A"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1917</w:t>
            </w:r>
          </w:p>
        </w:tc>
        <w:tc>
          <w:tcPr>
            <w:tcW w:w="8312" w:type="dxa"/>
            <w:shd w:val="clear" w:color="auto" w:fill="auto"/>
          </w:tcPr>
          <w:p w14:paraId="0B193D50"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To ask the Minister for City Services — Can the Minister advise on the status (i.e. awaiting assessment, being designed, under construction, completed etc.) of cycle path requests (a) West Belconnen path, linking the end of Barry Drive off road cycle path to the west end of Belconnen way (linking the main trunk cycle routes to the city right past Belconnen Town Centre to the Western suburbs of Belconnen), (b) Belconnen Town Centre access paths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a separated path along Benjamin Way, (ii) Belconnen Bikeway at the west end of Emu Bank, after the development of the ‘circus’ site opposite Westfield, (iii) cycle path along Lathlain Street linking the north and south of the town </w:t>
            </w:r>
            <w:proofErr w:type="spellStart"/>
            <w:r w:rsidRPr="00947527">
              <w:rPr>
                <w:rFonts w:ascii="Calibri" w:hAnsi="Calibri" w:cs="Calibri"/>
                <w:sz w:val="22"/>
                <w:szCs w:val="24"/>
              </w:rPr>
              <w:t>centre</w:t>
            </w:r>
            <w:proofErr w:type="spellEnd"/>
            <w:r w:rsidRPr="00947527">
              <w:rPr>
                <w:rFonts w:ascii="Calibri" w:hAnsi="Calibri" w:cs="Calibri"/>
                <w:sz w:val="22"/>
                <w:szCs w:val="24"/>
              </w:rPr>
              <w:t xml:space="preserve"> on the western side of Westfield and (iv) active travel links to the UC precinct (in conjunction with the UC Master Plan and the development of the light rail through UC), (c) </w:t>
            </w:r>
            <w:proofErr w:type="spellStart"/>
            <w:r w:rsidRPr="00947527">
              <w:rPr>
                <w:rFonts w:ascii="Calibri" w:hAnsi="Calibri" w:cs="Calibri"/>
                <w:sz w:val="22"/>
                <w:szCs w:val="24"/>
              </w:rPr>
              <w:t>Ginninderry</w:t>
            </w:r>
            <w:proofErr w:type="spellEnd"/>
            <w:r w:rsidRPr="00947527">
              <w:rPr>
                <w:rFonts w:ascii="Calibri" w:hAnsi="Calibri" w:cs="Calibri"/>
                <w:sz w:val="22"/>
                <w:szCs w:val="24"/>
              </w:rPr>
              <w:t xml:space="preserve"> Connection path, linking Page through Scullin to the West Belconnen suburbs of Latham,  Higgins, Holt, Macgregor and Kippax, and then onto </w:t>
            </w:r>
            <w:proofErr w:type="spellStart"/>
            <w:r w:rsidRPr="00947527">
              <w:rPr>
                <w:rFonts w:ascii="Calibri" w:hAnsi="Calibri" w:cs="Calibri"/>
                <w:sz w:val="22"/>
                <w:szCs w:val="24"/>
              </w:rPr>
              <w:t>Ginninderry</w:t>
            </w:r>
            <w:proofErr w:type="spellEnd"/>
            <w:r w:rsidRPr="00947527">
              <w:rPr>
                <w:rFonts w:ascii="Calibri" w:hAnsi="Calibri" w:cs="Calibri"/>
                <w:sz w:val="22"/>
                <w:szCs w:val="24"/>
              </w:rPr>
              <w:t xml:space="preserve">, (d) Coulter Drive path, linking northern Belconnen to the town </w:t>
            </w:r>
            <w:proofErr w:type="spellStart"/>
            <w:r w:rsidRPr="00947527">
              <w:rPr>
                <w:rFonts w:ascii="Calibri" w:hAnsi="Calibri" w:cs="Calibri"/>
                <w:sz w:val="22"/>
                <w:szCs w:val="24"/>
              </w:rPr>
              <w:t>centre</w:t>
            </w:r>
            <w:proofErr w:type="spellEnd"/>
            <w:r w:rsidRPr="00947527">
              <w:rPr>
                <w:rFonts w:ascii="Calibri" w:hAnsi="Calibri" w:cs="Calibri"/>
                <w:sz w:val="22"/>
                <w:szCs w:val="24"/>
              </w:rPr>
              <w:t xml:space="preserve"> and on to </w:t>
            </w:r>
            <w:proofErr w:type="spellStart"/>
            <w:r w:rsidRPr="00947527">
              <w:rPr>
                <w:rFonts w:ascii="Calibri" w:hAnsi="Calibri" w:cs="Calibri"/>
                <w:sz w:val="22"/>
                <w:szCs w:val="24"/>
              </w:rPr>
              <w:t>Molonglo</w:t>
            </w:r>
            <w:proofErr w:type="spellEnd"/>
            <w:r w:rsidRPr="00947527">
              <w:rPr>
                <w:rFonts w:ascii="Calibri" w:hAnsi="Calibri" w:cs="Calibri"/>
                <w:sz w:val="22"/>
                <w:szCs w:val="24"/>
              </w:rPr>
              <w:t xml:space="preserve">, from </w:t>
            </w:r>
            <w:proofErr w:type="spellStart"/>
            <w:r w:rsidRPr="00947527">
              <w:rPr>
                <w:rFonts w:ascii="Calibri" w:hAnsi="Calibri" w:cs="Calibri"/>
                <w:sz w:val="22"/>
                <w:szCs w:val="24"/>
              </w:rPr>
              <w:t>Ginninderra</w:t>
            </w:r>
            <w:proofErr w:type="spellEnd"/>
            <w:r w:rsidRPr="00947527">
              <w:rPr>
                <w:rFonts w:ascii="Calibri" w:hAnsi="Calibri" w:cs="Calibri"/>
                <w:sz w:val="22"/>
                <w:szCs w:val="24"/>
              </w:rPr>
              <w:t xml:space="preserve"> Drive to William </w:t>
            </w:r>
            <w:proofErr w:type="spellStart"/>
            <w:r w:rsidRPr="00947527">
              <w:rPr>
                <w:rFonts w:ascii="Calibri" w:hAnsi="Calibri" w:cs="Calibri"/>
                <w:sz w:val="22"/>
                <w:szCs w:val="24"/>
              </w:rPr>
              <w:t>Hovell</w:t>
            </w:r>
            <w:proofErr w:type="spellEnd"/>
            <w:r w:rsidRPr="00947527">
              <w:rPr>
                <w:rFonts w:ascii="Calibri" w:hAnsi="Calibri" w:cs="Calibri"/>
                <w:sz w:val="22"/>
                <w:szCs w:val="24"/>
              </w:rPr>
              <w:t xml:space="preserve"> Drive, (e) Belconnen Bikeway extension through Florey on the old busway route to the cycle paths along </w:t>
            </w:r>
            <w:proofErr w:type="spellStart"/>
            <w:r w:rsidRPr="00947527">
              <w:rPr>
                <w:rFonts w:ascii="Calibri" w:hAnsi="Calibri" w:cs="Calibri"/>
                <w:sz w:val="22"/>
                <w:szCs w:val="24"/>
              </w:rPr>
              <w:t>Ginninderra</w:t>
            </w:r>
            <w:proofErr w:type="spellEnd"/>
            <w:r w:rsidRPr="00947527">
              <w:rPr>
                <w:rFonts w:ascii="Calibri" w:hAnsi="Calibri" w:cs="Calibri"/>
                <w:sz w:val="22"/>
                <w:szCs w:val="24"/>
              </w:rPr>
              <w:t xml:space="preserve"> Drive, (f) path along Kingsford Smith Drive from Drake Brockman Drive to Southern Cross Drive, (g) path from </w:t>
            </w:r>
            <w:proofErr w:type="spellStart"/>
            <w:r w:rsidRPr="00947527">
              <w:rPr>
                <w:rFonts w:ascii="Calibri" w:hAnsi="Calibri" w:cs="Calibri"/>
                <w:sz w:val="22"/>
                <w:szCs w:val="24"/>
              </w:rPr>
              <w:lastRenderedPageBreak/>
              <w:t>Bindubi</w:t>
            </w:r>
            <w:proofErr w:type="spellEnd"/>
            <w:r w:rsidRPr="00947527">
              <w:rPr>
                <w:rFonts w:ascii="Calibri" w:hAnsi="Calibri" w:cs="Calibri"/>
                <w:sz w:val="22"/>
                <w:szCs w:val="24"/>
              </w:rPr>
              <w:t xml:space="preserve"> St, Aranda to Emu Bank via Eastern Valley Way and (h) path from Belconnen Way to the C7 via Haydon and Baldwin Drives.</w:t>
            </w:r>
          </w:p>
          <w:p w14:paraId="6251E8BF" w14:textId="77777777" w:rsidR="00947527" w:rsidRPr="00947527" w:rsidRDefault="00947527" w:rsidP="00947527">
            <w:pPr>
              <w:jc w:val="both"/>
              <w:rPr>
                <w:rFonts w:ascii="Calibri" w:hAnsi="Calibri" w:cs="Calibri"/>
                <w:szCs w:val="24"/>
                <w:lang w:val="en-AU" w:eastAsia="zh-CN"/>
              </w:rPr>
            </w:pPr>
          </w:p>
        </w:tc>
      </w:tr>
      <w:tr w:rsidR="00947527" w:rsidRPr="00947527" w14:paraId="4DC6BFC5" w14:textId="77777777" w:rsidTr="00B5055F">
        <w:trPr>
          <w:trHeight w:val="154"/>
        </w:trPr>
        <w:tc>
          <w:tcPr>
            <w:tcW w:w="704" w:type="dxa"/>
            <w:shd w:val="clear" w:color="auto" w:fill="auto"/>
          </w:tcPr>
          <w:p w14:paraId="677F3407"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1921</w:t>
            </w:r>
          </w:p>
        </w:tc>
        <w:tc>
          <w:tcPr>
            <w:tcW w:w="8312" w:type="dxa"/>
            <w:shd w:val="clear" w:color="auto" w:fill="auto"/>
          </w:tcPr>
          <w:p w14:paraId="15FBE47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City Services — A document obtained under FOI (reference 23-144) contained a database of street light infill projects.  Each project was </w:t>
            </w:r>
            <w:proofErr w:type="spellStart"/>
            <w:r w:rsidRPr="00947527">
              <w:rPr>
                <w:rFonts w:ascii="Calibri" w:hAnsi="Calibri" w:cs="Calibri"/>
                <w:sz w:val="22"/>
                <w:szCs w:val="24"/>
              </w:rPr>
              <w:t>colour</w:t>
            </w:r>
            <w:proofErr w:type="spellEnd"/>
            <w:r w:rsidRPr="00947527">
              <w:rPr>
                <w:rFonts w:ascii="Calibri" w:hAnsi="Calibri" w:cs="Calibri"/>
                <w:sz w:val="22"/>
                <w:szCs w:val="24"/>
              </w:rPr>
              <w:t xml:space="preserve"> coded and a legend was provided on the last page of the document.  Can the Minister provide more detail about each project </w:t>
            </w:r>
            <w:proofErr w:type="spellStart"/>
            <w:r w:rsidRPr="00947527">
              <w:rPr>
                <w:rFonts w:ascii="Calibri" w:hAnsi="Calibri" w:cs="Calibri"/>
                <w:sz w:val="22"/>
                <w:szCs w:val="24"/>
              </w:rPr>
              <w:t>colour</w:t>
            </w:r>
            <w:proofErr w:type="spellEnd"/>
            <w:r w:rsidRPr="00947527">
              <w:rPr>
                <w:rFonts w:ascii="Calibri" w:hAnsi="Calibri" w:cs="Calibri"/>
                <w:sz w:val="22"/>
                <w:szCs w:val="24"/>
              </w:rPr>
              <w:t xml:space="preserve"> classification such as the difference between a project </w:t>
            </w:r>
            <w:proofErr w:type="spellStart"/>
            <w:r w:rsidRPr="00947527">
              <w:rPr>
                <w:rFonts w:ascii="Calibri" w:hAnsi="Calibri" w:cs="Calibri"/>
                <w:sz w:val="22"/>
                <w:szCs w:val="24"/>
              </w:rPr>
              <w:t>coloured</w:t>
            </w:r>
            <w:proofErr w:type="spellEnd"/>
            <w:r w:rsidRPr="00947527">
              <w:rPr>
                <w:rFonts w:ascii="Calibri" w:hAnsi="Calibri" w:cs="Calibri"/>
                <w:sz w:val="22"/>
                <w:szCs w:val="24"/>
              </w:rPr>
              <w:t xml:space="preserve"> “High priority” and one </w:t>
            </w:r>
            <w:proofErr w:type="spellStart"/>
            <w:r w:rsidRPr="00947527">
              <w:rPr>
                <w:rFonts w:ascii="Calibri" w:hAnsi="Calibri" w:cs="Calibri"/>
                <w:sz w:val="22"/>
                <w:szCs w:val="24"/>
              </w:rPr>
              <w:t>coloured</w:t>
            </w:r>
            <w:proofErr w:type="spellEnd"/>
            <w:r w:rsidRPr="00947527">
              <w:rPr>
                <w:rFonts w:ascii="Calibri" w:hAnsi="Calibri" w:cs="Calibri"/>
                <w:sz w:val="22"/>
                <w:szCs w:val="24"/>
              </w:rPr>
              <w:t xml:space="preserve"> “Major Project”.</w:t>
            </w:r>
          </w:p>
          <w:p w14:paraId="7B783644" w14:textId="77777777" w:rsidR="00947527" w:rsidRPr="00947527" w:rsidRDefault="00947527" w:rsidP="00947527">
            <w:pPr>
              <w:jc w:val="both"/>
              <w:rPr>
                <w:rFonts w:ascii="Calibri" w:hAnsi="Calibri" w:cs="Calibri"/>
                <w:szCs w:val="24"/>
                <w:lang w:val="en-AU" w:eastAsia="zh-CN"/>
              </w:rPr>
            </w:pPr>
          </w:p>
        </w:tc>
      </w:tr>
      <w:tr w:rsidR="00947527" w:rsidRPr="00947527" w14:paraId="4DFBEE0E" w14:textId="77777777" w:rsidTr="00B5055F">
        <w:trPr>
          <w:trHeight w:val="154"/>
        </w:trPr>
        <w:tc>
          <w:tcPr>
            <w:tcW w:w="704" w:type="dxa"/>
            <w:shd w:val="clear" w:color="auto" w:fill="auto"/>
          </w:tcPr>
          <w:p w14:paraId="5CB7C627"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1929</w:t>
            </w:r>
          </w:p>
        </w:tc>
        <w:tc>
          <w:tcPr>
            <w:tcW w:w="8312" w:type="dxa"/>
            <w:shd w:val="clear" w:color="auto" w:fill="auto"/>
          </w:tcPr>
          <w:p w14:paraId="11399AFD"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City Services — </w:t>
            </w:r>
          </w:p>
          <w:p w14:paraId="69FBA710" w14:textId="77777777" w:rsidR="00947527" w:rsidRPr="00947527" w:rsidRDefault="00947527" w:rsidP="006F353C">
            <w:pPr>
              <w:numPr>
                <w:ilvl w:val="0"/>
                <w:numId w:val="36"/>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Actions 3.2 to 3.16 in the Circular Economy Strategy aim to stimulate the transition to a circular economy using Government procurement. Some actions are as ‘commencing in 2023’, some as ‘delivered by 2024’ and some as ‘ongoing’, (a) what has the directorate done to progress each of these actions, (b) how many </w:t>
            </w:r>
            <w:proofErr w:type="spellStart"/>
            <w:r w:rsidRPr="00947527">
              <w:rPr>
                <w:rFonts w:ascii="Calibri" w:hAnsi="Calibri" w:cs="Calibri"/>
                <w:sz w:val="22"/>
                <w:szCs w:val="24"/>
              </w:rPr>
              <w:t>tonnes</w:t>
            </w:r>
            <w:proofErr w:type="spellEnd"/>
            <w:r w:rsidRPr="00947527">
              <w:rPr>
                <w:rFonts w:ascii="Calibri" w:hAnsi="Calibri" w:cs="Calibri"/>
                <w:sz w:val="22"/>
                <w:szCs w:val="24"/>
              </w:rPr>
              <w:t xml:space="preserve"> of material is each action aimed at targeting and (c) when does the directorate expect each action will be delivered.</w:t>
            </w:r>
          </w:p>
          <w:p w14:paraId="7644F1C4" w14:textId="77777777" w:rsidR="00947527" w:rsidRPr="00947527" w:rsidRDefault="00947527" w:rsidP="006F353C">
            <w:pPr>
              <w:numPr>
                <w:ilvl w:val="0"/>
                <w:numId w:val="36"/>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Action 1.1 of the Circular Economy Strategy is to develop a Circular Economy in Procurement guide. The timing for this action is listed as ‘delivered in 2024’, (a) has this guide been delivered; if not, when will it be delivered by, (b) is it publicly available; if not, will it be made publicly available and (c) how will the directorate be supporting and reporting against its implementation.</w:t>
            </w:r>
          </w:p>
        </w:tc>
      </w:tr>
      <w:tr w:rsidR="00947527" w:rsidRPr="00947527" w14:paraId="3D3CFA00" w14:textId="77777777" w:rsidTr="00B5055F">
        <w:trPr>
          <w:trHeight w:val="154"/>
        </w:trPr>
        <w:tc>
          <w:tcPr>
            <w:tcW w:w="704" w:type="dxa"/>
            <w:shd w:val="clear" w:color="auto" w:fill="auto"/>
          </w:tcPr>
          <w:p w14:paraId="54E860AF"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1932</w:t>
            </w:r>
          </w:p>
        </w:tc>
        <w:tc>
          <w:tcPr>
            <w:tcW w:w="8312" w:type="dxa"/>
            <w:shd w:val="clear" w:color="auto" w:fill="auto"/>
          </w:tcPr>
          <w:p w14:paraId="71D1EBFE"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City Services — </w:t>
            </w:r>
            <w:r w:rsidRPr="00947527">
              <w:rPr>
                <w:rFonts w:ascii="Calibri" w:eastAsia="Calibri" w:hAnsi="Calibri" w:cs="Calibri"/>
                <w:sz w:val="22"/>
                <w:szCs w:val="24"/>
                <w:lang w:eastAsia="ja-JP"/>
              </w:rPr>
              <w:t>What is the progress on Action 3.17 of the Circular Economy Strategy that will develop an urban wood reuse plan for trees removed from public land by 2023.</w:t>
            </w:r>
          </w:p>
          <w:p w14:paraId="1D5767FC" w14:textId="77777777" w:rsidR="00947527" w:rsidRPr="00947527" w:rsidRDefault="00947527" w:rsidP="00947527">
            <w:pPr>
              <w:jc w:val="both"/>
              <w:rPr>
                <w:rFonts w:ascii="Calibri" w:hAnsi="Calibri" w:cs="Calibri"/>
                <w:szCs w:val="24"/>
                <w:lang w:val="en-AU" w:eastAsia="zh-CN"/>
              </w:rPr>
            </w:pPr>
          </w:p>
        </w:tc>
      </w:tr>
      <w:tr w:rsidR="00947527" w:rsidRPr="00947527" w14:paraId="3AC675AD" w14:textId="77777777" w:rsidTr="00B5055F">
        <w:trPr>
          <w:trHeight w:val="154"/>
        </w:trPr>
        <w:tc>
          <w:tcPr>
            <w:tcW w:w="704" w:type="dxa"/>
            <w:shd w:val="clear" w:color="auto" w:fill="auto"/>
          </w:tcPr>
          <w:p w14:paraId="674FA877" w14:textId="095A7BEC"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1935</w:t>
            </w:r>
          </w:p>
        </w:tc>
        <w:tc>
          <w:tcPr>
            <w:tcW w:w="8312" w:type="dxa"/>
            <w:shd w:val="clear" w:color="auto" w:fill="auto"/>
          </w:tcPr>
          <w:p w14:paraId="75FECE98" w14:textId="77777777" w:rsidR="00947527" w:rsidRPr="00947527" w:rsidRDefault="00947527" w:rsidP="00947527">
            <w:pPr>
              <w:spacing w:after="120"/>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To ask the Treasurer — In relation to the Commonwealth 2024-25 budget, (a) what is the difference in anticipated payments to the ACT compared to the 2023-24 ACT Budget Review and (b) what changes to payments for specific purposes are expected for the ACT.</w:t>
            </w:r>
          </w:p>
          <w:p w14:paraId="4B48969A" w14:textId="77777777" w:rsidR="00947527" w:rsidRPr="00947527" w:rsidRDefault="00947527" w:rsidP="00947527">
            <w:pPr>
              <w:jc w:val="both"/>
              <w:rPr>
                <w:rFonts w:ascii="Calibri" w:hAnsi="Calibri" w:cs="Calibri"/>
                <w:szCs w:val="24"/>
                <w:lang w:val="en-AU" w:eastAsia="zh-CN"/>
              </w:rPr>
            </w:pPr>
          </w:p>
        </w:tc>
      </w:tr>
      <w:tr w:rsidR="00947527" w:rsidRPr="00947527" w14:paraId="123F3982" w14:textId="77777777" w:rsidTr="00B5055F">
        <w:trPr>
          <w:trHeight w:val="154"/>
        </w:trPr>
        <w:tc>
          <w:tcPr>
            <w:tcW w:w="704" w:type="dxa"/>
            <w:shd w:val="clear" w:color="auto" w:fill="auto"/>
          </w:tcPr>
          <w:p w14:paraId="6A9D3E9E"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1943</w:t>
            </w:r>
          </w:p>
        </w:tc>
        <w:tc>
          <w:tcPr>
            <w:tcW w:w="8312" w:type="dxa"/>
            <w:shd w:val="clear" w:color="auto" w:fill="auto"/>
          </w:tcPr>
          <w:p w14:paraId="2D782C42" w14:textId="77777777" w:rsidR="00947527" w:rsidRPr="00947527" w:rsidRDefault="00947527" w:rsidP="00947527">
            <w:pPr>
              <w:tabs>
                <w:tab w:val="left" w:pos="709"/>
                <w:tab w:val="left" w:pos="1134"/>
              </w:tabs>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To ask the Minister for Planning — Will the advice the Minister is seeking about declaring Blocks 402 and 403 Stromlo and Block 1 Section 12 Denman Prospect as nature reserves be made public.</w:t>
            </w:r>
          </w:p>
          <w:p w14:paraId="7646B94A" w14:textId="77777777" w:rsidR="00947527" w:rsidRPr="00947527" w:rsidRDefault="00947527" w:rsidP="00947527">
            <w:pPr>
              <w:tabs>
                <w:tab w:val="left" w:pos="709"/>
                <w:tab w:val="left" w:pos="1134"/>
              </w:tabs>
              <w:jc w:val="both"/>
              <w:rPr>
                <w:rFonts w:ascii="Calibri" w:hAnsi="Calibri" w:cs="Calibri"/>
                <w:szCs w:val="24"/>
                <w:lang w:val="en-AU" w:eastAsia="zh-CN"/>
              </w:rPr>
            </w:pPr>
          </w:p>
        </w:tc>
      </w:tr>
      <w:tr w:rsidR="00947527" w:rsidRPr="00947527" w14:paraId="1EC8FD24" w14:textId="77777777" w:rsidTr="00B5055F">
        <w:trPr>
          <w:trHeight w:val="154"/>
        </w:trPr>
        <w:tc>
          <w:tcPr>
            <w:tcW w:w="704" w:type="dxa"/>
            <w:shd w:val="clear" w:color="auto" w:fill="auto"/>
          </w:tcPr>
          <w:p w14:paraId="1E8DD9D0"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1944</w:t>
            </w:r>
          </w:p>
        </w:tc>
        <w:tc>
          <w:tcPr>
            <w:tcW w:w="8312" w:type="dxa"/>
            <w:shd w:val="clear" w:color="auto" w:fill="auto"/>
          </w:tcPr>
          <w:p w14:paraId="42E9D322"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Minister for Housing and Suburban Development — </w:t>
            </w:r>
          </w:p>
          <w:p w14:paraId="1F559FA3" w14:textId="77777777" w:rsidR="00947527" w:rsidRPr="00947527" w:rsidRDefault="00947527" w:rsidP="006F353C">
            <w:pPr>
              <w:numPr>
                <w:ilvl w:val="0"/>
                <w:numId w:val="3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provide for the west Belconnen joint venture what have been the contributions of (a) initial equity, (b) equity contributions other than initial equity contributions and (c) total equity contributions (initial and other) for (</w:t>
            </w:r>
            <w:proofErr w:type="spellStart"/>
            <w:r w:rsidRPr="00947527">
              <w:rPr>
                <w:rFonts w:ascii="Calibri" w:hAnsi="Calibri" w:cs="Calibri"/>
                <w:sz w:val="22"/>
                <w:szCs w:val="24"/>
              </w:rPr>
              <w:t>i</w:t>
            </w:r>
            <w:proofErr w:type="spellEnd"/>
            <w:r w:rsidRPr="00947527">
              <w:rPr>
                <w:rFonts w:ascii="Calibri" w:hAnsi="Calibri" w:cs="Calibri"/>
                <w:sz w:val="22"/>
                <w:szCs w:val="24"/>
              </w:rPr>
              <w:t>) the Suburban Land Agency (SLA) and (ii) Riverview Projects ACT, including a breakdown of what year payments were made by (A) SLA and (B) Riverview Projects ACT.</w:t>
            </w:r>
          </w:p>
          <w:p w14:paraId="32D9F35A" w14:textId="77777777" w:rsidR="00947527" w:rsidRPr="00947527" w:rsidRDefault="00947527" w:rsidP="006F353C">
            <w:pPr>
              <w:numPr>
                <w:ilvl w:val="0"/>
                <w:numId w:val="3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provide a detailed breakdown of all fees that (a) the SLA have paid to Riverview Projects ACT in each year for development management, marketing and sales etc. and (b) Riverview Projects ACT have paid to SLA (as above) in each year and the sum of the fee.</w:t>
            </w:r>
          </w:p>
          <w:p w14:paraId="6E5993F1" w14:textId="77777777" w:rsidR="00947527" w:rsidRPr="00947527" w:rsidRDefault="00947527" w:rsidP="006F353C">
            <w:pPr>
              <w:numPr>
                <w:ilvl w:val="0"/>
                <w:numId w:val="3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As a result of this joint venture how many sites have been (a) developed and (b) sold.</w:t>
            </w:r>
          </w:p>
          <w:p w14:paraId="7D8D72FE" w14:textId="77777777" w:rsidR="00947527" w:rsidRPr="00947527" w:rsidRDefault="00947527" w:rsidP="006F353C">
            <w:pPr>
              <w:numPr>
                <w:ilvl w:val="0"/>
                <w:numId w:val="3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lastRenderedPageBreak/>
              <w:t>Can the Minister provide a breakdown of (a) the budgeted dividend for SLA to pay to the ACT Government each year since the SLA began and (b) the actual amount they paid for each financial year.</w:t>
            </w:r>
          </w:p>
          <w:p w14:paraId="36817096" w14:textId="77777777" w:rsidR="00947527" w:rsidRPr="00947527" w:rsidRDefault="00947527" w:rsidP="006F353C">
            <w:pPr>
              <w:numPr>
                <w:ilvl w:val="0"/>
                <w:numId w:val="37"/>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Can the Minister provide a detailed breakdown of the $4.713 million land purchase cost on page 123 of the SLA Annual Report.</w:t>
            </w:r>
          </w:p>
        </w:tc>
      </w:tr>
      <w:tr w:rsidR="00947527" w:rsidRPr="00947527" w14:paraId="15DF329D" w14:textId="77777777" w:rsidTr="00B5055F">
        <w:trPr>
          <w:trHeight w:val="154"/>
        </w:trPr>
        <w:tc>
          <w:tcPr>
            <w:tcW w:w="704" w:type="dxa"/>
            <w:shd w:val="clear" w:color="auto" w:fill="auto"/>
          </w:tcPr>
          <w:p w14:paraId="0A62EAC4"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1956</w:t>
            </w:r>
          </w:p>
        </w:tc>
        <w:tc>
          <w:tcPr>
            <w:tcW w:w="8312" w:type="dxa"/>
            <w:shd w:val="clear" w:color="auto" w:fill="auto"/>
          </w:tcPr>
          <w:p w14:paraId="0FD5094B"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NUTTALL</w:t>
            </w:r>
            <w:r w:rsidRPr="00947527">
              <w:rPr>
                <w:rFonts w:ascii="Calibri" w:hAnsi="Calibri" w:cs="Calibri"/>
                <w:sz w:val="22"/>
                <w:szCs w:val="24"/>
              </w:rPr>
              <w:t xml:space="preserve">: To ask the Minister for Health — </w:t>
            </w:r>
          </w:p>
          <w:p w14:paraId="7AD23C89" w14:textId="77777777" w:rsidR="00947527" w:rsidRPr="00947527" w:rsidRDefault="00947527" w:rsidP="006F353C">
            <w:pPr>
              <w:keepNext/>
              <w:keepLines/>
              <w:numPr>
                <w:ilvl w:val="0"/>
                <w:numId w:val="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What options of gender affirming care are available here in the ACT</w:t>
            </w:r>
            <w:r w:rsidRPr="00947527">
              <w:rPr>
                <w:rFonts w:ascii="Calibri" w:hAnsi="Calibri" w:cs="Calibri"/>
                <w:color w:val="000000"/>
                <w:sz w:val="22"/>
                <w:szCs w:val="24"/>
              </w:rPr>
              <w:t>.</w:t>
            </w:r>
          </w:p>
          <w:p w14:paraId="6E69601C" w14:textId="77777777" w:rsidR="00947527" w:rsidRPr="00947527" w:rsidRDefault="00947527" w:rsidP="006F353C">
            <w:pPr>
              <w:keepNext/>
              <w:keepLines/>
              <w:numPr>
                <w:ilvl w:val="0"/>
                <w:numId w:val="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much does each option cost the patient out of pocket.</w:t>
            </w:r>
          </w:p>
          <w:p w14:paraId="5B98F440" w14:textId="77777777" w:rsidR="00947527" w:rsidRPr="00947527" w:rsidRDefault="00947527" w:rsidP="006F353C">
            <w:pPr>
              <w:keepNext/>
              <w:keepLines/>
              <w:numPr>
                <w:ilvl w:val="0"/>
                <w:numId w:val="5"/>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How many patients accessed these services within the last financial year.</w:t>
            </w:r>
          </w:p>
        </w:tc>
      </w:tr>
    </w:tbl>
    <w:p w14:paraId="2EA57213" w14:textId="21BFD720" w:rsidR="00947527" w:rsidRPr="00947527" w:rsidRDefault="00947527" w:rsidP="00947527">
      <w:pPr>
        <w:keepNext/>
        <w:keepLines/>
        <w:tabs>
          <w:tab w:val="left" w:pos="709"/>
          <w:tab w:val="left" w:pos="1134"/>
        </w:tabs>
        <w:spacing w:before="240" w:after="240" w:line="360" w:lineRule="auto"/>
        <w:ind w:left="1134" w:hanging="1134"/>
        <w:jc w:val="center"/>
        <w:rPr>
          <w:rFonts w:ascii="Calibri" w:hAnsi="Calibri" w:cs="Calibri"/>
          <w:i/>
          <w:lang w:val="en-AU"/>
        </w:rPr>
      </w:pPr>
      <w:r w:rsidRPr="00947527">
        <w:rPr>
          <w:rFonts w:ascii="Calibri" w:hAnsi="Calibri" w:cs="Calibri"/>
          <w:i/>
          <w:lang w:val="en-AU"/>
        </w:rPr>
        <w:t>(30 days expired 19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3D5F24FF" w14:textId="77777777" w:rsidTr="00B5055F">
        <w:trPr>
          <w:trHeight w:val="154"/>
        </w:trPr>
        <w:tc>
          <w:tcPr>
            <w:tcW w:w="704" w:type="dxa"/>
            <w:shd w:val="clear" w:color="auto" w:fill="auto"/>
          </w:tcPr>
          <w:p w14:paraId="1C160FDB" w14:textId="77777777" w:rsidR="00947527" w:rsidRPr="00947527" w:rsidRDefault="00947527" w:rsidP="00947527">
            <w:pPr>
              <w:keepNext/>
              <w:keepLines/>
              <w:jc w:val="both"/>
              <w:rPr>
                <w:rFonts w:ascii="Calibri" w:hAnsi="Calibri" w:cs="Calibri"/>
                <w:szCs w:val="24"/>
                <w:lang w:val="en-AU" w:eastAsia="zh-CN"/>
              </w:rPr>
            </w:pPr>
            <w:r w:rsidRPr="00947527">
              <w:rPr>
                <w:rFonts w:ascii="Calibri" w:hAnsi="Calibri" w:cs="Calibri"/>
                <w:szCs w:val="24"/>
                <w:lang w:val="en-AU" w:eastAsia="zh-CN"/>
              </w:rPr>
              <w:t>1892</w:t>
            </w:r>
          </w:p>
        </w:tc>
        <w:tc>
          <w:tcPr>
            <w:tcW w:w="8312" w:type="dxa"/>
            <w:shd w:val="clear" w:color="auto" w:fill="auto"/>
          </w:tcPr>
          <w:p w14:paraId="156B0CF1" w14:textId="77777777" w:rsidR="00947527" w:rsidRPr="00947527" w:rsidRDefault="00947527" w:rsidP="00947527">
            <w:pPr>
              <w:keepNext/>
              <w:keepLines/>
              <w:rPr>
                <w:rFonts w:ascii="Calibri" w:hAnsi="Calibri" w:cs="Calibri"/>
                <w:sz w:val="22"/>
                <w:szCs w:val="24"/>
              </w:rPr>
            </w:pPr>
            <w:r w:rsidRPr="00947527">
              <w:rPr>
                <w:rFonts w:ascii="Calibri" w:hAnsi="Calibri" w:cs="Calibri"/>
                <w:b/>
                <w:bCs/>
                <w:sz w:val="22"/>
                <w:szCs w:val="24"/>
              </w:rPr>
              <w:t>MR MILLIGAN</w:t>
            </w:r>
            <w:r w:rsidRPr="00947527">
              <w:rPr>
                <w:rFonts w:ascii="Calibri" w:hAnsi="Calibri" w:cs="Calibri"/>
                <w:sz w:val="22"/>
                <w:szCs w:val="24"/>
              </w:rPr>
              <w:t xml:space="preserve">: To ask the Treasurer — </w:t>
            </w:r>
          </w:p>
          <w:p w14:paraId="46DC3EDC" w14:textId="77777777" w:rsidR="00947527" w:rsidRPr="00947527" w:rsidRDefault="00947527" w:rsidP="006F353C">
            <w:pPr>
              <w:keepNext/>
              <w:keepLines/>
              <w:numPr>
                <w:ilvl w:val="0"/>
                <w:numId w:val="3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Will the Minister consider measures to enhance customer relations at the ACT Revenue Office in the administration of the ACT Land Rent Scheme, noting that some users of the scheme have shared their difficulties accessing time-sensitive customer support that also considers the sensitivity of their financial hardships and how rent payments are made.</w:t>
            </w:r>
          </w:p>
          <w:p w14:paraId="0A645870" w14:textId="77777777" w:rsidR="00947527" w:rsidRPr="00947527" w:rsidRDefault="00947527" w:rsidP="006F353C">
            <w:pPr>
              <w:keepNext/>
              <w:keepLines/>
              <w:numPr>
                <w:ilvl w:val="0"/>
                <w:numId w:val="3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Has the Government considered integrating the option to allow users to accrue equity as part of the scheme, or similar pathways to enhance their access to land ownership, noting some users have been paying land rent for some time.</w:t>
            </w:r>
          </w:p>
          <w:p w14:paraId="46A18459" w14:textId="77777777" w:rsidR="00947527" w:rsidRPr="00947527" w:rsidRDefault="00947527" w:rsidP="006F353C">
            <w:pPr>
              <w:keepNext/>
              <w:keepLines/>
              <w:numPr>
                <w:ilvl w:val="0"/>
                <w:numId w:val="38"/>
              </w:numPr>
              <w:spacing w:before="100" w:beforeAutospacing="1" w:after="100" w:afterAutospacing="1"/>
              <w:ind w:left="466" w:hanging="466"/>
              <w:rPr>
                <w:rFonts w:ascii="Calibri" w:hAnsi="Calibri" w:cs="Calibri"/>
                <w:sz w:val="22"/>
                <w:szCs w:val="24"/>
              </w:rPr>
            </w:pPr>
            <w:r w:rsidRPr="00947527">
              <w:rPr>
                <w:rFonts w:ascii="Calibri" w:hAnsi="Calibri" w:cs="Calibri"/>
                <w:sz w:val="22"/>
                <w:szCs w:val="24"/>
              </w:rPr>
              <w:t xml:space="preserve">Does modelling exist to support the effectiveness of the scheme and its uptake in the community. </w:t>
            </w:r>
            <w:r w:rsidRPr="00947527">
              <w:rPr>
                <w:rFonts w:ascii="Calibri" w:hAnsi="Calibri" w:cs="Calibri"/>
                <w:i/>
                <w:iCs/>
                <w:sz w:val="22"/>
                <w:szCs w:val="24"/>
              </w:rPr>
              <w:t>(Redirected 20 May 2024)</w:t>
            </w:r>
          </w:p>
        </w:tc>
      </w:tr>
    </w:tbl>
    <w:p w14:paraId="061B1C3D" w14:textId="77777777" w:rsidR="00947527" w:rsidRPr="00947527" w:rsidRDefault="00947527" w:rsidP="00947527">
      <w:pPr>
        <w:keepNext/>
        <w:keepLines/>
        <w:spacing w:before="240" w:after="240" w:line="360" w:lineRule="auto"/>
        <w:ind w:left="1134" w:hanging="1134"/>
        <w:jc w:val="center"/>
        <w:rPr>
          <w:rFonts w:ascii="Calibri" w:hAnsi="Calibri" w:cs="Calibri"/>
          <w:i/>
          <w:szCs w:val="24"/>
          <w:lang w:val="en-AU"/>
        </w:rPr>
      </w:pPr>
      <w:r w:rsidRPr="00947527">
        <w:rPr>
          <w:rFonts w:ascii="Calibri" w:hAnsi="Calibri" w:cs="Calibri"/>
          <w:i/>
          <w:szCs w:val="24"/>
          <w:lang w:val="en-AU"/>
        </w:rPr>
        <w:t>(30 days expires 8 July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1A94272C" w14:textId="77777777" w:rsidTr="00B5055F">
        <w:trPr>
          <w:trHeight w:val="154"/>
        </w:trPr>
        <w:tc>
          <w:tcPr>
            <w:tcW w:w="704" w:type="dxa"/>
            <w:shd w:val="clear" w:color="auto" w:fill="auto"/>
          </w:tcPr>
          <w:p w14:paraId="5916FC37"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1958</w:t>
            </w:r>
          </w:p>
        </w:tc>
        <w:tc>
          <w:tcPr>
            <w:tcW w:w="8312" w:type="dxa"/>
            <w:shd w:val="clear" w:color="auto" w:fill="auto"/>
          </w:tcPr>
          <w:p w14:paraId="61D6C2B0"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Planning — </w:t>
            </w:r>
          </w:p>
          <w:p w14:paraId="06F7CBAF" w14:textId="77777777" w:rsidR="00947527" w:rsidRPr="00947527" w:rsidRDefault="00947527" w:rsidP="006F353C">
            <w:pPr>
              <w:numPr>
                <w:ilvl w:val="0"/>
                <w:numId w:val="3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When receiving an application for a direct sale of land, does the Government have (a) a mandatory timeframe in which they must respond to the application and (b) an obligation to reach out to other parties that may be interested in purchasing the same land.</w:t>
            </w:r>
          </w:p>
          <w:p w14:paraId="6B4DA1B5" w14:textId="77777777" w:rsidR="00947527" w:rsidRPr="00947527" w:rsidRDefault="00947527" w:rsidP="006F353C">
            <w:pPr>
              <w:numPr>
                <w:ilvl w:val="0"/>
                <w:numId w:val="3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In what circumstances would the Government consider turning a direct sale into a multi-party competitive process.</w:t>
            </w:r>
          </w:p>
          <w:p w14:paraId="1C41923E" w14:textId="77777777" w:rsidR="00947527" w:rsidRPr="00947527" w:rsidRDefault="00947527" w:rsidP="006F353C">
            <w:pPr>
              <w:numPr>
                <w:ilvl w:val="0"/>
                <w:numId w:val="39"/>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Has the Government considered turning a direct sale into a multi-party competitive process in a case where only one party has expressed an interest in the land; if so, (a) what were the blocks/land and (b) when did they happen.</w:t>
            </w:r>
          </w:p>
        </w:tc>
      </w:tr>
      <w:tr w:rsidR="00947527" w:rsidRPr="00947527" w14:paraId="27C4D034" w14:textId="77777777" w:rsidTr="00B5055F">
        <w:trPr>
          <w:trHeight w:val="154"/>
        </w:trPr>
        <w:tc>
          <w:tcPr>
            <w:tcW w:w="704" w:type="dxa"/>
            <w:shd w:val="clear" w:color="auto" w:fill="auto"/>
          </w:tcPr>
          <w:p w14:paraId="40AF83DF"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1959</w:t>
            </w:r>
          </w:p>
        </w:tc>
        <w:tc>
          <w:tcPr>
            <w:tcW w:w="8312" w:type="dxa"/>
            <w:shd w:val="clear" w:color="auto" w:fill="auto"/>
          </w:tcPr>
          <w:p w14:paraId="2862E764"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Minister for Health — Can the Minister provide a breakdown for (a) ACT Health and (b) Canberra Health Services Directorates all community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that receive government funding including (</w:t>
            </w:r>
            <w:proofErr w:type="spellStart"/>
            <w:r w:rsidRPr="00947527">
              <w:rPr>
                <w:rFonts w:ascii="Calibri" w:hAnsi="Calibri" w:cs="Calibri"/>
                <w:sz w:val="22"/>
                <w:szCs w:val="24"/>
              </w:rPr>
              <w:t>i</w:t>
            </w:r>
            <w:proofErr w:type="spellEnd"/>
            <w:r w:rsidRPr="00947527">
              <w:rPr>
                <w:rFonts w:ascii="Calibri" w:hAnsi="Calibri" w:cs="Calibri"/>
                <w:sz w:val="22"/>
                <w:szCs w:val="24"/>
              </w:rPr>
              <w:t>) whether the funding is recurrent or one off, (ii) amount of funding for each financial year, (iii) the date that the funding ceases and (iv) a brief description of what the funding is for.</w:t>
            </w:r>
          </w:p>
          <w:p w14:paraId="7553B7F3" w14:textId="77777777" w:rsidR="00947527" w:rsidRPr="00947527" w:rsidRDefault="00947527" w:rsidP="00947527">
            <w:pPr>
              <w:jc w:val="both"/>
              <w:rPr>
                <w:rFonts w:ascii="Calibri" w:hAnsi="Calibri" w:cs="Calibri"/>
                <w:szCs w:val="24"/>
                <w:lang w:val="en-AU" w:eastAsia="zh-CN"/>
              </w:rPr>
            </w:pPr>
          </w:p>
        </w:tc>
      </w:tr>
      <w:tr w:rsidR="00947527" w:rsidRPr="00947527" w14:paraId="6E258885" w14:textId="77777777" w:rsidTr="00B5055F">
        <w:trPr>
          <w:trHeight w:val="154"/>
        </w:trPr>
        <w:tc>
          <w:tcPr>
            <w:tcW w:w="704" w:type="dxa"/>
            <w:shd w:val="clear" w:color="auto" w:fill="auto"/>
          </w:tcPr>
          <w:p w14:paraId="44741629"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lastRenderedPageBreak/>
              <w:t>1960</w:t>
            </w:r>
          </w:p>
        </w:tc>
        <w:tc>
          <w:tcPr>
            <w:tcW w:w="8312" w:type="dxa"/>
            <w:shd w:val="clear" w:color="auto" w:fill="auto"/>
          </w:tcPr>
          <w:p w14:paraId="3482F05F"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Attorney-General — Can the Minister provide a breakdown for the Justice and Community Safety Directorate all community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that receive government funding, including (a) whether the funding is recurrent or one off, (b) amount of funding for each financial year, (c) the date that the funding ceases and (d) a brief description of what the funding is for.</w:t>
            </w:r>
          </w:p>
          <w:p w14:paraId="1E4C3F4F" w14:textId="77777777" w:rsidR="00947527" w:rsidRPr="00947527" w:rsidRDefault="00947527" w:rsidP="00947527">
            <w:pPr>
              <w:jc w:val="both"/>
              <w:rPr>
                <w:rFonts w:ascii="Calibri" w:hAnsi="Calibri" w:cs="Calibri"/>
                <w:szCs w:val="24"/>
                <w:lang w:val="en-AU" w:eastAsia="zh-CN"/>
              </w:rPr>
            </w:pPr>
          </w:p>
        </w:tc>
      </w:tr>
      <w:tr w:rsidR="00947527" w:rsidRPr="00947527" w14:paraId="30DEDFB7" w14:textId="77777777" w:rsidTr="00B5055F">
        <w:trPr>
          <w:trHeight w:val="154"/>
        </w:trPr>
        <w:tc>
          <w:tcPr>
            <w:tcW w:w="704" w:type="dxa"/>
            <w:shd w:val="clear" w:color="auto" w:fill="auto"/>
          </w:tcPr>
          <w:p w14:paraId="30F359D1"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1961</w:t>
            </w:r>
          </w:p>
        </w:tc>
        <w:tc>
          <w:tcPr>
            <w:tcW w:w="8312" w:type="dxa"/>
            <w:shd w:val="clear" w:color="auto" w:fill="auto"/>
          </w:tcPr>
          <w:p w14:paraId="02C97860"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Special Minister of State — </w:t>
            </w:r>
          </w:p>
          <w:p w14:paraId="061BBF5D" w14:textId="77777777" w:rsidR="00947527" w:rsidRPr="00947527" w:rsidRDefault="00947527" w:rsidP="00947527">
            <w:pPr>
              <w:spacing w:after="120"/>
              <w:rPr>
                <w:rFonts w:ascii="Calibri" w:hAnsi="Calibri" w:cs="Calibri"/>
                <w:szCs w:val="24"/>
                <w:lang w:val="en-AU" w:eastAsia="zh-CN"/>
              </w:rPr>
            </w:pPr>
            <w:r w:rsidRPr="00947527">
              <w:rPr>
                <w:rFonts w:ascii="Calibri" w:hAnsi="Calibri" w:cs="Calibri"/>
                <w:szCs w:val="24"/>
                <w:lang w:val="en-AU" w:eastAsia="zh-CN"/>
              </w:rPr>
              <w:t>Can the Minister provide a list of all ACT Public Service workplaces, including (a) how many staff are based at each workplace, (b) which of the workplaces have end-of-trip facilities and (c) what these facilities include at each workplace.</w:t>
            </w:r>
          </w:p>
          <w:p w14:paraId="71890703" w14:textId="77777777" w:rsidR="00947527" w:rsidRPr="00947527" w:rsidRDefault="00947527" w:rsidP="00947527">
            <w:pPr>
              <w:jc w:val="both"/>
              <w:rPr>
                <w:rFonts w:ascii="Calibri" w:hAnsi="Calibri" w:cs="Calibri"/>
                <w:szCs w:val="24"/>
                <w:lang w:val="en-AU" w:eastAsia="zh-CN"/>
              </w:rPr>
            </w:pPr>
          </w:p>
        </w:tc>
      </w:tr>
      <w:tr w:rsidR="00947527" w:rsidRPr="00947527" w14:paraId="5C9180C1" w14:textId="77777777" w:rsidTr="00B5055F">
        <w:trPr>
          <w:trHeight w:val="154"/>
        </w:trPr>
        <w:tc>
          <w:tcPr>
            <w:tcW w:w="704" w:type="dxa"/>
            <w:shd w:val="clear" w:color="auto" w:fill="auto"/>
          </w:tcPr>
          <w:p w14:paraId="71392DBE" w14:textId="605C381F"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1962</w:t>
            </w:r>
          </w:p>
        </w:tc>
        <w:tc>
          <w:tcPr>
            <w:tcW w:w="8312" w:type="dxa"/>
            <w:shd w:val="clear" w:color="auto" w:fill="auto"/>
          </w:tcPr>
          <w:p w14:paraId="399CD00E"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LAWDER</w:t>
            </w:r>
            <w:r w:rsidRPr="00947527">
              <w:rPr>
                <w:rFonts w:ascii="Calibri" w:hAnsi="Calibri" w:cs="Calibri"/>
                <w:sz w:val="22"/>
                <w:szCs w:val="24"/>
              </w:rPr>
              <w:t xml:space="preserve">: To ask the Minister for Heritage — </w:t>
            </w:r>
          </w:p>
          <w:p w14:paraId="4FE670A4" w14:textId="77777777" w:rsidR="00947527" w:rsidRPr="00947527" w:rsidRDefault="00947527" w:rsidP="006F353C">
            <w:pPr>
              <w:numPr>
                <w:ilvl w:val="0"/>
                <w:numId w:val="4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is the update on the Heritage Council website and database which was funded in the 2023-24 Budget (as referred to in Recommendation 71 of the 2023-24 Estimates Committee report).</w:t>
            </w:r>
          </w:p>
          <w:p w14:paraId="567C2F53" w14:textId="77777777" w:rsidR="00947527" w:rsidRPr="00947527" w:rsidRDefault="00947527" w:rsidP="006F353C">
            <w:pPr>
              <w:numPr>
                <w:ilvl w:val="0"/>
                <w:numId w:val="4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When (a) will work begin on the website and database and (b) is it expected to be completed.</w:t>
            </w:r>
          </w:p>
          <w:p w14:paraId="753064A2" w14:textId="77777777" w:rsidR="00947527" w:rsidRPr="00947527" w:rsidRDefault="00947527" w:rsidP="006F353C">
            <w:pPr>
              <w:numPr>
                <w:ilvl w:val="0"/>
                <w:numId w:val="4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How much will this cost.</w:t>
            </w:r>
          </w:p>
        </w:tc>
      </w:tr>
      <w:tr w:rsidR="00947527" w:rsidRPr="00947527" w14:paraId="6ACF3C9C" w14:textId="77777777" w:rsidTr="00B5055F">
        <w:trPr>
          <w:trHeight w:val="154"/>
        </w:trPr>
        <w:tc>
          <w:tcPr>
            <w:tcW w:w="704" w:type="dxa"/>
            <w:shd w:val="clear" w:color="auto" w:fill="auto"/>
          </w:tcPr>
          <w:p w14:paraId="55054726"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1963</w:t>
            </w:r>
          </w:p>
        </w:tc>
        <w:tc>
          <w:tcPr>
            <w:tcW w:w="8312" w:type="dxa"/>
            <w:shd w:val="clear" w:color="auto" w:fill="auto"/>
          </w:tcPr>
          <w:p w14:paraId="4687713E"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To ask the Minister for Housing and Suburban Development — In relation to the National Housing Accord, (a) has the ACT committed to deliver 175 dwellings over five years, with 35 homes identified for each financial year commencing 2024-25 and (b) is the ACT preparing a broad strategy to strengthen and grow the community housing sector; if so, (a) what work is underway on the 35 dwellings for 2024-25, (b) will the 35 dwellings be completed in 2024-25, (c) will the 35 dwellings be public or community housing and (d) when will the community housing strategy be released.</w:t>
            </w:r>
          </w:p>
          <w:p w14:paraId="55103BB4" w14:textId="77777777" w:rsidR="00947527" w:rsidRPr="00947527" w:rsidRDefault="00947527" w:rsidP="00947527">
            <w:pPr>
              <w:jc w:val="both"/>
              <w:rPr>
                <w:rFonts w:ascii="Calibri" w:hAnsi="Calibri" w:cs="Calibri"/>
                <w:szCs w:val="24"/>
                <w:lang w:val="en-AU" w:eastAsia="zh-CN"/>
              </w:rPr>
            </w:pPr>
          </w:p>
        </w:tc>
      </w:tr>
      <w:tr w:rsidR="00947527" w:rsidRPr="00947527" w14:paraId="40560F96" w14:textId="77777777" w:rsidTr="00B5055F">
        <w:trPr>
          <w:trHeight w:val="154"/>
        </w:trPr>
        <w:tc>
          <w:tcPr>
            <w:tcW w:w="704" w:type="dxa"/>
            <w:shd w:val="clear" w:color="auto" w:fill="auto"/>
          </w:tcPr>
          <w:p w14:paraId="2B550CCE"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1964</w:t>
            </w:r>
          </w:p>
        </w:tc>
        <w:tc>
          <w:tcPr>
            <w:tcW w:w="8312" w:type="dxa"/>
            <w:shd w:val="clear" w:color="auto" w:fill="auto"/>
          </w:tcPr>
          <w:p w14:paraId="78D91678"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City Services — </w:t>
            </w:r>
          </w:p>
          <w:p w14:paraId="3B3FFF6B" w14:textId="77777777" w:rsidR="00947527" w:rsidRPr="00947527" w:rsidRDefault="00947527" w:rsidP="006F353C">
            <w:pPr>
              <w:numPr>
                <w:ilvl w:val="0"/>
                <w:numId w:val="4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What is the </w:t>
            </w:r>
            <w:proofErr w:type="gramStart"/>
            <w:r w:rsidRPr="00947527">
              <w:rPr>
                <w:rFonts w:ascii="Calibri" w:hAnsi="Calibri" w:cs="Calibri"/>
                <w:sz w:val="22"/>
                <w:szCs w:val="24"/>
              </w:rPr>
              <w:t>current status</w:t>
            </w:r>
            <w:proofErr w:type="gramEnd"/>
            <w:r w:rsidRPr="00947527">
              <w:rPr>
                <w:rFonts w:ascii="Calibri" w:hAnsi="Calibri" w:cs="Calibri"/>
                <w:sz w:val="22"/>
                <w:szCs w:val="24"/>
              </w:rPr>
              <w:t xml:space="preserve"> of the playground upgrade at Evatt Shops.</w:t>
            </w:r>
          </w:p>
          <w:p w14:paraId="21366F3C" w14:textId="77777777" w:rsidR="00947527" w:rsidRPr="00947527" w:rsidRDefault="00947527" w:rsidP="006F353C">
            <w:pPr>
              <w:numPr>
                <w:ilvl w:val="0"/>
                <w:numId w:val="4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is the projected date for completion of this upgrade.</w:t>
            </w:r>
          </w:p>
        </w:tc>
      </w:tr>
      <w:tr w:rsidR="00947527" w:rsidRPr="00947527" w14:paraId="66E4FEA3" w14:textId="77777777" w:rsidTr="00B5055F">
        <w:trPr>
          <w:trHeight w:val="154"/>
        </w:trPr>
        <w:tc>
          <w:tcPr>
            <w:tcW w:w="704" w:type="dxa"/>
            <w:shd w:val="clear" w:color="auto" w:fill="auto"/>
          </w:tcPr>
          <w:p w14:paraId="40A0CF93"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1965</w:t>
            </w:r>
          </w:p>
        </w:tc>
        <w:tc>
          <w:tcPr>
            <w:tcW w:w="8312" w:type="dxa"/>
            <w:shd w:val="clear" w:color="auto" w:fill="auto"/>
          </w:tcPr>
          <w:p w14:paraId="74480B52"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Housing and Suburban Development — Given that the response to question on notice No 1817 (2024) advises that two dwellings were released in </w:t>
            </w:r>
            <w:proofErr w:type="spellStart"/>
            <w:r w:rsidRPr="00947527">
              <w:rPr>
                <w:rFonts w:ascii="Calibri" w:hAnsi="Calibri" w:cs="Calibri"/>
                <w:sz w:val="22"/>
                <w:szCs w:val="24"/>
              </w:rPr>
              <w:t>Gungahlin</w:t>
            </w:r>
            <w:proofErr w:type="spellEnd"/>
            <w:r w:rsidRPr="00947527">
              <w:rPr>
                <w:rFonts w:ascii="Calibri" w:hAnsi="Calibri" w:cs="Calibri"/>
                <w:sz w:val="22"/>
                <w:szCs w:val="24"/>
              </w:rPr>
              <w:t xml:space="preserve"> in June 2023 via a two-stage tender process and that 10 dwellings were released in Phillip in May 2023, have these 12 dwellings been sold to a community housing provider; if not, (a) are negotiations on-going with a community housing provider and (b) when will the blocks be sold.</w:t>
            </w:r>
          </w:p>
          <w:p w14:paraId="0AE74F97" w14:textId="77777777" w:rsidR="00947527" w:rsidRPr="00947527" w:rsidRDefault="00947527" w:rsidP="00947527">
            <w:pPr>
              <w:jc w:val="both"/>
              <w:rPr>
                <w:rFonts w:ascii="Calibri" w:hAnsi="Calibri" w:cs="Calibri"/>
                <w:szCs w:val="24"/>
                <w:lang w:val="en-AU" w:eastAsia="zh-CN"/>
              </w:rPr>
            </w:pPr>
          </w:p>
        </w:tc>
      </w:tr>
      <w:tr w:rsidR="00947527" w:rsidRPr="00947527" w14:paraId="5383C729" w14:textId="77777777" w:rsidTr="00B5055F">
        <w:trPr>
          <w:trHeight w:val="154"/>
        </w:trPr>
        <w:tc>
          <w:tcPr>
            <w:tcW w:w="704" w:type="dxa"/>
            <w:shd w:val="clear" w:color="auto" w:fill="auto"/>
          </w:tcPr>
          <w:p w14:paraId="7A09A88D"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1966</w:t>
            </w:r>
          </w:p>
        </w:tc>
        <w:tc>
          <w:tcPr>
            <w:tcW w:w="8312" w:type="dxa"/>
            <w:shd w:val="clear" w:color="auto" w:fill="auto"/>
          </w:tcPr>
          <w:p w14:paraId="5F94144B"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Housing and Suburban Development — Given that in response to question on notice No 1817 (2024), the Minister advised affordable dwellings were being released in Belconnen (50 dwellings), Moncrieff (16 dwellings), Coombs (33 dwellings), Wright (27 dwellings), </w:t>
            </w:r>
            <w:proofErr w:type="spellStart"/>
            <w:r w:rsidRPr="00947527">
              <w:rPr>
                <w:rFonts w:ascii="Calibri" w:hAnsi="Calibri" w:cs="Calibri"/>
                <w:sz w:val="22"/>
                <w:szCs w:val="24"/>
              </w:rPr>
              <w:t>Gungahlin</w:t>
            </w:r>
            <w:proofErr w:type="spellEnd"/>
            <w:r w:rsidRPr="00947527">
              <w:rPr>
                <w:rFonts w:ascii="Calibri" w:hAnsi="Calibri" w:cs="Calibri"/>
                <w:sz w:val="22"/>
                <w:szCs w:val="24"/>
              </w:rPr>
              <w:t xml:space="preserve"> (20 dwellings), that all of these sites were released via a two-stage tender and that 20 dwellings were released in Phillip via tender, when (a) did the tenders for the affordable dwellings in Belconnen, Moncrieff, Coombs, Wright, </w:t>
            </w:r>
            <w:proofErr w:type="spellStart"/>
            <w:r w:rsidRPr="00947527">
              <w:rPr>
                <w:rFonts w:ascii="Calibri" w:hAnsi="Calibri" w:cs="Calibri"/>
                <w:sz w:val="22"/>
                <w:szCs w:val="24"/>
              </w:rPr>
              <w:t>Gungahlin</w:t>
            </w:r>
            <w:proofErr w:type="spellEnd"/>
            <w:r w:rsidRPr="00947527">
              <w:rPr>
                <w:rFonts w:ascii="Calibri" w:hAnsi="Calibri" w:cs="Calibri"/>
                <w:sz w:val="22"/>
                <w:szCs w:val="24"/>
              </w:rPr>
              <w:t xml:space="preserve"> and Phillip commence and (b) when will each of these tenders be </w:t>
            </w:r>
            <w:proofErr w:type="spellStart"/>
            <w:r w:rsidRPr="00947527">
              <w:rPr>
                <w:rFonts w:ascii="Calibri" w:hAnsi="Calibri" w:cs="Calibri"/>
                <w:sz w:val="22"/>
                <w:szCs w:val="24"/>
              </w:rPr>
              <w:t>finalised</w:t>
            </w:r>
            <w:proofErr w:type="spellEnd"/>
            <w:r w:rsidRPr="00947527">
              <w:rPr>
                <w:rFonts w:ascii="Calibri" w:hAnsi="Calibri" w:cs="Calibri"/>
                <w:sz w:val="22"/>
                <w:szCs w:val="24"/>
              </w:rPr>
              <w:t>.</w:t>
            </w:r>
          </w:p>
          <w:p w14:paraId="4EDB70D0" w14:textId="77777777" w:rsidR="00947527" w:rsidRPr="00947527" w:rsidRDefault="00947527" w:rsidP="00947527">
            <w:pPr>
              <w:jc w:val="both"/>
              <w:rPr>
                <w:rFonts w:ascii="Calibri" w:hAnsi="Calibri" w:cs="Calibri"/>
                <w:szCs w:val="24"/>
                <w:lang w:val="en-AU" w:eastAsia="zh-CN"/>
              </w:rPr>
            </w:pPr>
          </w:p>
        </w:tc>
      </w:tr>
    </w:tbl>
    <w:p w14:paraId="6BE5C442" w14:textId="77777777" w:rsidR="006F610C" w:rsidRDefault="006F610C">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3B036258" w14:textId="77777777" w:rsidTr="00B5055F">
        <w:trPr>
          <w:trHeight w:val="154"/>
        </w:trPr>
        <w:tc>
          <w:tcPr>
            <w:tcW w:w="704" w:type="dxa"/>
            <w:shd w:val="clear" w:color="auto" w:fill="auto"/>
          </w:tcPr>
          <w:p w14:paraId="017C4372" w14:textId="11B1C52B"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lastRenderedPageBreak/>
              <w:t>1968</w:t>
            </w:r>
          </w:p>
        </w:tc>
        <w:tc>
          <w:tcPr>
            <w:tcW w:w="8312" w:type="dxa"/>
            <w:shd w:val="clear" w:color="auto" w:fill="auto"/>
          </w:tcPr>
          <w:p w14:paraId="17340DD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PARTON</w:t>
            </w:r>
            <w:r w:rsidRPr="00947527">
              <w:rPr>
                <w:rFonts w:ascii="Calibri" w:hAnsi="Calibri" w:cs="Calibri"/>
                <w:sz w:val="22"/>
                <w:szCs w:val="24"/>
              </w:rPr>
              <w:t xml:space="preserve">: To ask the Minister for Sport and Recreation — </w:t>
            </w:r>
          </w:p>
          <w:p w14:paraId="43037EAB" w14:textId="77777777" w:rsidR="00947527" w:rsidRPr="00947527" w:rsidRDefault="00947527" w:rsidP="006F353C">
            <w:pPr>
              <w:numPr>
                <w:ilvl w:val="0"/>
                <w:numId w:val="42"/>
              </w:numPr>
              <w:spacing w:before="100" w:beforeAutospacing="1" w:after="100" w:afterAutospacing="1"/>
              <w:ind w:left="560"/>
              <w:rPr>
                <w:rFonts w:ascii="Calibri" w:hAnsi="Calibri" w:cs="Calibri"/>
                <w:sz w:val="22"/>
                <w:szCs w:val="24"/>
              </w:rPr>
            </w:pPr>
            <w:r w:rsidRPr="00947527">
              <w:rPr>
                <w:rFonts w:ascii="Calibri" w:hAnsi="Calibri" w:cs="Calibri"/>
                <w:sz w:val="22"/>
                <w:szCs w:val="24"/>
              </w:rPr>
              <w:t xml:space="preserve">In relation to the Belgravia Leisure contract for the operation of the Tuggeranong Swim Centre, is the Tuggeranong pool heated to a lower temperature than other swim </w:t>
            </w:r>
            <w:proofErr w:type="spellStart"/>
            <w:r w:rsidRPr="00947527">
              <w:rPr>
                <w:rFonts w:ascii="Calibri" w:hAnsi="Calibri" w:cs="Calibri"/>
                <w:sz w:val="22"/>
                <w:szCs w:val="24"/>
              </w:rPr>
              <w:t>centres</w:t>
            </w:r>
            <w:proofErr w:type="spellEnd"/>
            <w:r w:rsidRPr="00947527">
              <w:rPr>
                <w:rFonts w:ascii="Calibri" w:hAnsi="Calibri" w:cs="Calibri"/>
                <w:sz w:val="22"/>
                <w:szCs w:val="24"/>
              </w:rPr>
              <w:t xml:space="preserve"> across the ACT; if so, why.</w:t>
            </w:r>
          </w:p>
          <w:p w14:paraId="781F46BD" w14:textId="77777777" w:rsidR="00947527" w:rsidRPr="00947527" w:rsidRDefault="00947527" w:rsidP="006F353C">
            <w:pPr>
              <w:numPr>
                <w:ilvl w:val="0"/>
                <w:numId w:val="42"/>
              </w:numPr>
              <w:spacing w:before="100" w:beforeAutospacing="1" w:after="100" w:afterAutospacing="1"/>
              <w:ind w:left="560"/>
              <w:rPr>
                <w:rFonts w:ascii="Calibri" w:hAnsi="Calibri" w:cs="Calibri"/>
                <w:sz w:val="22"/>
                <w:szCs w:val="24"/>
              </w:rPr>
            </w:pPr>
            <w:r w:rsidRPr="00947527">
              <w:rPr>
                <w:rFonts w:ascii="Calibri" w:hAnsi="Calibri" w:cs="Calibri"/>
                <w:sz w:val="22"/>
                <w:szCs w:val="24"/>
              </w:rPr>
              <w:t>Is the Tuggeranong pool heated to a maximum of 26 degrees; if so, why.</w:t>
            </w:r>
          </w:p>
          <w:p w14:paraId="62E9B64C" w14:textId="16C1539F" w:rsidR="00947527" w:rsidRPr="00947527" w:rsidRDefault="00947527" w:rsidP="006F610C">
            <w:pPr>
              <w:numPr>
                <w:ilvl w:val="0"/>
                <w:numId w:val="42"/>
              </w:numPr>
              <w:spacing w:before="100" w:beforeAutospacing="1" w:after="100" w:afterAutospacing="1"/>
              <w:ind w:left="560"/>
              <w:rPr>
                <w:rFonts w:ascii="Calibri" w:hAnsi="Calibri" w:cs="Calibri"/>
                <w:sz w:val="22"/>
                <w:szCs w:val="24"/>
              </w:rPr>
            </w:pPr>
            <w:r w:rsidRPr="00947527">
              <w:rPr>
                <w:rFonts w:ascii="Calibri" w:hAnsi="Calibri" w:cs="Calibri"/>
                <w:sz w:val="22"/>
                <w:szCs w:val="24"/>
              </w:rPr>
              <w:t xml:space="preserve">Have the operators of the Tuggeranong Pool deferred to the Federation </w:t>
            </w:r>
            <w:proofErr w:type="spellStart"/>
            <w:r w:rsidRPr="00947527">
              <w:rPr>
                <w:rFonts w:ascii="Calibri" w:hAnsi="Calibri" w:cs="Calibri"/>
                <w:sz w:val="22"/>
                <w:szCs w:val="24"/>
              </w:rPr>
              <w:t>Internationale</w:t>
            </w:r>
            <w:proofErr w:type="spellEnd"/>
            <w:r w:rsidRPr="00947527">
              <w:rPr>
                <w:rFonts w:ascii="Calibri" w:hAnsi="Calibri" w:cs="Calibri"/>
                <w:sz w:val="22"/>
                <w:szCs w:val="24"/>
              </w:rPr>
              <w:t xml:space="preserve"> de Natation competition guidelines; if so, why, given other Belgravia pools are operating at higher temperatures.</w:t>
            </w:r>
          </w:p>
        </w:tc>
      </w:tr>
      <w:tr w:rsidR="00947527" w:rsidRPr="00947527" w14:paraId="798AA287" w14:textId="77777777" w:rsidTr="00B5055F">
        <w:trPr>
          <w:trHeight w:val="154"/>
        </w:trPr>
        <w:tc>
          <w:tcPr>
            <w:tcW w:w="704" w:type="dxa"/>
            <w:shd w:val="clear" w:color="auto" w:fill="auto"/>
          </w:tcPr>
          <w:p w14:paraId="0BE0908E" w14:textId="13AEBC73"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1969</w:t>
            </w:r>
          </w:p>
        </w:tc>
        <w:tc>
          <w:tcPr>
            <w:tcW w:w="8312" w:type="dxa"/>
            <w:shd w:val="clear" w:color="auto" w:fill="auto"/>
          </w:tcPr>
          <w:p w14:paraId="0FE5AF81" w14:textId="20230EB1" w:rsidR="00947527" w:rsidRPr="00947527" w:rsidRDefault="00947527" w:rsidP="0093331F">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w:t>
            </w:r>
            <w:r w:rsidR="0093331F">
              <w:rPr>
                <w:rFonts w:ascii="Calibri" w:hAnsi="Calibri" w:cs="Calibri"/>
                <w:sz w:val="22"/>
                <w:szCs w:val="24"/>
              </w:rPr>
              <w:t>the Minister for city Services</w:t>
            </w:r>
            <w:r w:rsidRPr="00947527">
              <w:rPr>
                <w:rFonts w:ascii="Calibri" w:hAnsi="Calibri" w:cs="Calibri"/>
                <w:sz w:val="22"/>
                <w:szCs w:val="24"/>
              </w:rPr>
              <w:t xml:space="preserve"> — Given that on 4 June in question time, the Minister for City Services said that the new reusables contract “includes a requirement for the contractor to detail an acceptance and rejection policy that </w:t>
            </w:r>
            <w:proofErr w:type="spellStart"/>
            <w:r w:rsidRPr="00947527">
              <w:rPr>
                <w:rFonts w:ascii="Calibri" w:hAnsi="Calibri" w:cs="Calibri"/>
                <w:sz w:val="22"/>
                <w:szCs w:val="24"/>
              </w:rPr>
              <w:t>prioritises</w:t>
            </w:r>
            <w:proofErr w:type="spellEnd"/>
            <w:r w:rsidRPr="00947527">
              <w:rPr>
                <w:rFonts w:ascii="Calibri" w:hAnsi="Calibri" w:cs="Calibri"/>
                <w:sz w:val="22"/>
                <w:szCs w:val="24"/>
              </w:rPr>
              <w:t xml:space="preserve"> resource recovery and circular economy outcomes as well as a requirement to develop a reporting and recording plan, which requires the contractor to detail their preferred methodology for reporting the quantity of reusable items accepted, sold, donated and, indeed, disposed to landfill. Both of those requirements are to be approved in partnership with the territory. The government is not being prescriptive in how the contractor achieves this. The contractor is encouraged to propose efficiencies in collecting this data so that reporting is simplified. It does not require the contractor to weigh every item received but rather to price items in a transparent way. I note that for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like this, the National Reuse Measurement Guidelines suggest that the best way to measure impact for these is to use revenue breakdown as a proxy measure.”.</w:t>
            </w:r>
            <w:r w:rsidRPr="00947527">
              <w:rPr>
                <w:rFonts w:ascii="Calibri" w:hAnsi="Calibri" w:cs="Calibri"/>
                <w:i/>
                <w:iCs/>
                <w:sz w:val="22"/>
                <w:szCs w:val="24"/>
              </w:rPr>
              <w:t xml:space="preserve"> </w:t>
            </w:r>
            <w:r w:rsidRPr="00947527">
              <w:rPr>
                <w:rFonts w:ascii="Calibri" w:hAnsi="Calibri" w:cs="Calibri"/>
                <w:sz w:val="22"/>
                <w:szCs w:val="24"/>
              </w:rPr>
              <w:t>And given that</w:t>
            </w:r>
            <w:r w:rsidRPr="00947527">
              <w:rPr>
                <w:rFonts w:ascii="Calibri" w:hAnsi="Calibri" w:cs="Calibri"/>
                <w:i/>
                <w:iCs/>
                <w:sz w:val="22"/>
                <w:szCs w:val="24"/>
              </w:rPr>
              <w:t xml:space="preserve"> </w:t>
            </w:r>
            <w:r w:rsidRPr="00947527">
              <w:rPr>
                <w:rFonts w:ascii="Calibri" w:hAnsi="Calibri" w:cs="Calibri"/>
                <w:sz w:val="22"/>
                <w:szCs w:val="24"/>
              </w:rPr>
              <w:t>contract GS358978 on the contracts register sets out service requirements for the contractor in Schedule 2. Schedule 2.3, (a) does the contract require the contractor to individually track each item, including recording an estimated weight for each item and (b) can the contractor use an estimate based on their revenue to meet reporting obligations, or must they track each individual item to provide Schedule 2.3 information.</w:t>
            </w:r>
          </w:p>
        </w:tc>
      </w:tr>
      <w:tr w:rsidR="00947527" w:rsidRPr="00947527" w14:paraId="696C22F9" w14:textId="77777777" w:rsidTr="00B5055F">
        <w:trPr>
          <w:trHeight w:val="154"/>
        </w:trPr>
        <w:tc>
          <w:tcPr>
            <w:tcW w:w="704" w:type="dxa"/>
            <w:shd w:val="clear" w:color="auto" w:fill="auto"/>
          </w:tcPr>
          <w:p w14:paraId="568A1DDC"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1970</w:t>
            </w:r>
          </w:p>
        </w:tc>
        <w:tc>
          <w:tcPr>
            <w:tcW w:w="8312" w:type="dxa"/>
            <w:shd w:val="clear" w:color="auto" w:fill="auto"/>
          </w:tcPr>
          <w:p w14:paraId="0BA874D7"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City Services — </w:t>
            </w:r>
          </w:p>
          <w:p w14:paraId="58970F81" w14:textId="77777777" w:rsidR="00947527" w:rsidRPr="00947527" w:rsidRDefault="00947527" w:rsidP="006F353C">
            <w:pPr>
              <w:numPr>
                <w:ilvl w:val="0"/>
                <w:numId w:val="4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Can the Minister advise the nature of the closure of the bridge (bridge 1030) across </w:t>
            </w:r>
            <w:proofErr w:type="spellStart"/>
            <w:r w:rsidRPr="00947527">
              <w:rPr>
                <w:rFonts w:ascii="Calibri" w:hAnsi="Calibri" w:cs="Calibri"/>
                <w:sz w:val="22"/>
                <w:szCs w:val="24"/>
              </w:rPr>
              <w:t>Ginninderra</w:t>
            </w:r>
            <w:proofErr w:type="spellEnd"/>
            <w:r w:rsidRPr="00947527">
              <w:rPr>
                <w:rFonts w:ascii="Calibri" w:hAnsi="Calibri" w:cs="Calibri"/>
                <w:sz w:val="22"/>
                <w:szCs w:val="24"/>
              </w:rPr>
              <w:t xml:space="preserve"> Creek when walking from Companion Crescent, Flynn to Latham between </w:t>
            </w:r>
            <w:proofErr w:type="spellStart"/>
            <w:r w:rsidRPr="00947527">
              <w:rPr>
                <w:rFonts w:ascii="Calibri" w:hAnsi="Calibri" w:cs="Calibri"/>
                <w:sz w:val="22"/>
                <w:szCs w:val="24"/>
              </w:rPr>
              <w:t>Ginninderra</w:t>
            </w:r>
            <w:proofErr w:type="spellEnd"/>
            <w:r w:rsidRPr="00947527">
              <w:rPr>
                <w:rFonts w:ascii="Calibri" w:hAnsi="Calibri" w:cs="Calibri"/>
                <w:sz w:val="22"/>
                <w:szCs w:val="24"/>
              </w:rPr>
              <w:t xml:space="preserve"> Drive.</w:t>
            </w:r>
          </w:p>
          <w:p w14:paraId="363AB8EE" w14:textId="77777777" w:rsidR="00947527" w:rsidRPr="00947527" w:rsidRDefault="00947527" w:rsidP="006F353C">
            <w:pPr>
              <w:numPr>
                <w:ilvl w:val="0"/>
                <w:numId w:val="4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Were these scheduled works, or did they </w:t>
            </w:r>
            <w:proofErr w:type="gramStart"/>
            <w:r w:rsidRPr="00947527">
              <w:rPr>
                <w:rFonts w:ascii="Calibri" w:hAnsi="Calibri" w:cs="Calibri"/>
                <w:sz w:val="22"/>
                <w:szCs w:val="24"/>
              </w:rPr>
              <w:t>came</w:t>
            </w:r>
            <w:proofErr w:type="gramEnd"/>
            <w:r w:rsidRPr="00947527">
              <w:rPr>
                <w:rFonts w:ascii="Calibri" w:hAnsi="Calibri" w:cs="Calibri"/>
                <w:sz w:val="22"/>
                <w:szCs w:val="24"/>
              </w:rPr>
              <w:t xml:space="preserve"> about without notice following an inspection.</w:t>
            </w:r>
          </w:p>
          <w:p w14:paraId="05D55FFA" w14:textId="77777777" w:rsidR="00947527" w:rsidRPr="00947527" w:rsidRDefault="00947527" w:rsidP="006F353C">
            <w:pPr>
              <w:numPr>
                <w:ilvl w:val="0"/>
                <w:numId w:val="4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If this closure was part of scheduled works, can the Minister advise whether any signage was provided ahead of time.</w:t>
            </w:r>
          </w:p>
          <w:p w14:paraId="65CFA14E" w14:textId="77777777" w:rsidR="00947527" w:rsidRPr="00947527" w:rsidRDefault="00947527" w:rsidP="006F353C">
            <w:pPr>
              <w:numPr>
                <w:ilvl w:val="0"/>
                <w:numId w:val="4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Did the Government consider any measures or directional support for people seeking to take this route between the suburbs (such as signage).</w:t>
            </w:r>
          </w:p>
        </w:tc>
      </w:tr>
      <w:tr w:rsidR="00947527" w:rsidRPr="00947527" w14:paraId="056C9BF5" w14:textId="77777777" w:rsidTr="00B5055F">
        <w:trPr>
          <w:trHeight w:val="154"/>
        </w:trPr>
        <w:tc>
          <w:tcPr>
            <w:tcW w:w="704" w:type="dxa"/>
            <w:shd w:val="clear" w:color="auto" w:fill="auto"/>
          </w:tcPr>
          <w:p w14:paraId="74868B09" w14:textId="77777777" w:rsidR="00947527" w:rsidRPr="00947527" w:rsidRDefault="00947527" w:rsidP="00947527">
            <w:pPr>
              <w:jc w:val="both"/>
              <w:rPr>
                <w:rFonts w:ascii="Calibri" w:hAnsi="Calibri" w:cs="Calibri"/>
                <w:szCs w:val="24"/>
                <w:lang w:val="en-AU" w:eastAsia="zh-CN"/>
              </w:rPr>
            </w:pPr>
            <w:r w:rsidRPr="00947527">
              <w:rPr>
                <w:rFonts w:ascii="Calibri" w:hAnsi="Calibri" w:cs="Calibri"/>
                <w:szCs w:val="24"/>
                <w:lang w:val="en-AU" w:eastAsia="zh-CN"/>
              </w:rPr>
              <w:t>1971</w:t>
            </w:r>
          </w:p>
        </w:tc>
        <w:tc>
          <w:tcPr>
            <w:tcW w:w="8312" w:type="dxa"/>
            <w:shd w:val="clear" w:color="auto" w:fill="auto"/>
          </w:tcPr>
          <w:p w14:paraId="6890DDA4"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BRADDOCK</w:t>
            </w:r>
            <w:r w:rsidRPr="00947527">
              <w:rPr>
                <w:rFonts w:ascii="Calibri" w:hAnsi="Calibri" w:cs="Calibri"/>
                <w:sz w:val="22"/>
                <w:szCs w:val="24"/>
              </w:rPr>
              <w:t xml:space="preserve">: To ask the Minister for Education and Youth Affairs — </w:t>
            </w:r>
          </w:p>
          <w:p w14:paraId="1893C2B5" w14:textId="77777777" w:rsidR="00947527" w:rsidRPr="00947527" w:rsidRDefault="00947527" w:rsidP="006F353C">
            <w:pPr>
              <w:numPr>
                <w:ilvl w:val="0"/>
                <w:numId w:val="4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policies and guidance have been put in place to support teachers and other school staff in their engagement with children when the subject of Israel, Palestine and Gaza arises in the school environment.</w:t>
            </w:r>
          </w:p>
          <w:p w14:paraId="77A16355" w14:textId="77777777" w:rsidR="00947527" w:rsidRPr="00947527" w:rsidRDefault="00947527" w:rsidP="006F353C">
            <w:pPr>
              <w:numPr>
                <w:ilvl w:val="0"/>
                <w:numId w:val="4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Can the Minister provide any such policies or guidance referred to in part (1).</w:t>
            </w:r>
          </w:p>
        </w:tc>
      </w:tr>
      <w:tr w:rsidR="00947527" w:rsidRPr="00947527" w14:paraId="4A23C98B" w14:textId="77777777" w:rsidTr="00B5055F">
        <w:trPr>
          <w:trHeight w:val="154"/>
        </w:trPr>
        <w:tc>
          <w:tcPr>
            <w:tcW w:w="704" w:type="dxa"/>
            <w:shd w:val="clear" w:color="auto" w:fill="auto"/>
          </w:tcPr>
          <w:p w14:paraId="32A7C505"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1972</w:t>
            </w:r>
          </w:p>
        </w:tc>
        <w:tc>
          <w:tcPr>
            <w:tcW w:w="8312" w:type="dxa"/>
            <w:shd w:val="clear" w:color="auto" w:fill="auto"/>
          </w:tcPr>
          <w:p w14:paraId="693E2170"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HANSON</w:t>
            </w:r>
            <w:r w:rsidRPr="00947527">
              <w:rPr>
                <w:rFonts w:ascii="Calibri" w:hAnsi="Calibri" w:cs="Calibri"/>
                <w:sz w:val="22"/>
                <w:szCs w:val="24"/>
              </w:rPr>
              <w:t xml:space="preserve">: To ask the Attorney-General — </w:t>
            </w:r>
          </w:p>
          <w:p w14:paraId="0F95B09D" w14:textId="77777777" w:rsidR="00947527" w:rsidRPr="00947527" w:rsidRDefault="00947527" w:rsidP="006F353C">
            <w:pPr>
              <w:numPr>
                <w:ilvl w:val="0"/>
                <w:numId w:val="45"/>
              </w:numPr>
              <w:spacing w:before="120"/>
              <w:ind w:left="357" w:hanging="357"/>
              <w:rPr>
                <w:rFonts w:ascii="Calibri" w:hAnsi="Calibri" w:cs="Calibri"/>
                <w:sz w:val="22"/>
                <w:szCs w:val="24"/>
              </w:rPr>
            </w:pPr>
            <w:r w:rsidRPr="00947527">
              <w:rPr>
                <w:rFonts w:ascii="Calibri" w:hAnsi="Calibri" w:cs="Calibri"/>
                <w:sz w:val="22"/>
                <w:szCs w:val="24"/>
              </w:rPr>
              <w:t xml:space="preserve">What was the total cost to the ACT Government of the </w:t>
            </w:r>
            <w:r w:rsidRPr="00947527">
              <w:rPr>
                <w:rFonts w:ascii="Calibri" w:hAnsi="Calibri" w:cs="Calibri"/>
                <w:i/>
                <w:iCs/>
                <w:sz w:val="22"/>
                <w:szCs w:val="24"/>
              </w:rPr>
              <w:t xml:space="preserve">R v </w:t>
            </w:r>
            <w:proofErr w:type="spellStart"/>
            <w:r w:rsidRPr="00947527">
              <w:rPr>
                <w:rFonts w:ascii="Calibri" w:hAnsi="Calibri" w:cs="Calibri"/>
                <w:i/>
                <w:iCs/>
                <w:sz w:val="22"/>
                <w:szCs w:val="24"/>
              </w:rPr>
              <w:t>Lehrmann</w:t>
            </w:r>
            <w:proofErr w:type="spellEnd"/>
            <w:r w:rsidRPr="00947527">
              <w:rPr>
                <w:rFonts w:ascii="Calibri" w:hAnsi="Calibri" w:cs="Calibri"/>
                <w:sz w:val="22"/>
                <w:szCs w:val="24"/>
              </w:rPr>
              <w:t xml:space="preserve"> proceedings.</w:t>
            </w:r>
          </w:p>
          <w:p w14:paraId="7CA5323A" w14:textId="77777777" w:rsidR="00947527" w:rsidRPr="00947527" w:rsidRDefault="00947527" w:rsidP="006F353C">
            <w:pPr>
              <w:numPr>
                <w:ilvl w:val="0"/>
                <w:numId w:val="45"/>
              </w:numPr>
              <w:spacing w:after="100" w:afterAutospacing="1"/>
              <w:ind w:left="360"/>
              <w:rPr>
                <w:rFonts w:ascii="Calibri" w:hAnsi="Calibri" w:cs="Calibri"/>
                <w:sz w:val="22"/>
                <w:szCs w:val="24"/>
              </w:rPr>
            </w:pPr>
            <w:r w:rsidRPr="00947527">
              <w:rPr>
                <w:rFonts w:ascii="Calibri" w:hAnsi="Calibri" w:cs="Calibri"/>
                <w:sz w:val="22"/>
                <w:szCs w:val="24"/>
              </w:rPr>
              <w:t xml:space="preserve">What was the total cost of the </w:t>
            </w:r>
            <w:proofErr w:type="spellStart"/>
            <w:r w:rsidRPr="00947527">
              <w:rPr>
                <w:rFonts w:ascii="Calibri" w:hAnsi="Calibri" w:cs="Calibri"/>
                <w:sz w:val="22"/>
                <w:szCs w:val="24"/>
              </w:rPr>
              <w:t>Sofronoff</w:t>
            </w:r>
            <w:proofErr w:type="spellEnd"/>
            <w:r w:rsidRPr="00947527">
              <w:rPr>
                <w:rFonts w:ascii="Calibri" w:hAnsi="Calibri" w:cs="Calibri"/>
                <w:sz w:val="22"/>
                <w:szCs w:val="24"/>
              </w:rPr>
              <w:t xml:space="preserve"> Board of Inquiry.</w:t>
            </w:r>
          </w:p>
          <w:p w14:paraId="6884C7F0" w14:textId="77777777" w:rsidR="00947527" w:rsidRPr="00947527" w:rsidRDefault="00947527" w:rsidP="006F353C">
            <w:pPr>
              <w:numPr>
                <w:ilvl w:val="0"/>
                <w:numId w:val="45"/>
              </w:numPr>
              <w:spacing w:after="100" w:afterAutospacing="1"/>
              <w:ind w:left="360"/>
              <w:rPr>
                <w:rFonts w:ascii="Calibri" w:hAnsi="Calibri" w:cs="Calibri"/>
                <w:sz w:val="22"/>
                <w:szCs w:val="24"/>
              </w:rPr>
            </w:pPr>
            <w:r w:rsidRPr="00947527">
              <w:rPr>
                <w:rFonts w:ascii="Calibri" w:hAnsi="Calibri" w:cs="Calibri"/>
                <w:sz w:val="22"/>
                <w:szCs w:val="24"/>
              </w:rPr>
              <w:lastRenderedPageBreak/>
              <w:t xml:space="preserve">What was the cost to the ACT Government in relation to the </w:t>
            </w:r>
            <w:r w:rsidRPr="00947527">
              <w:rPr>
                <w:rFonts w:ascii="Calibri" w:hAnsi="Calibri" w:cs="Calibri"/>
                <w:i/>
                <w:iCs/>
                <w:sz w:val="22"/>
                <w:szCs w:val="24"/>
              </w:rPr>
              <w:t>Drumgold v Board of Inquiry </w:t>
            </w:r>
            <w:r w:rsidRPr="00947527">
              <w:rPr>
                <w:rFonts w:ascii="Calibri" w:hAnsi="Calibri" w:cs="Calibri"/>
                <w:sz w:val="22"/>
                <w:szCs w:val="24"/>
              </w:rPr>
              <w:t>proceedings in the ACT Supreme Court.</w:t>
            </w:r>
          </w:p>
          <w:p w14:paraId="48F73F8B" w14:textId="77777777" w:rsidR="00947527" w:rsidRPr="00947527" w:rsidRDefault="00947527" w:rsidP="006F353C">
            <w:pPr>
              <w:numPr>
                <w:ilvl w:val="0"/>
                <w:numId w:val="45"/>
              </w:numPr>
              <w:spacing w:after="100" w:afterAutospacing="1"/>
              <w:ind w:left="360"/>
              <w:rPr>
                <w:rFonts w:ascii="Calibri" w:hAnsi="Calibri" w:cs="Calibri"/>
                <w:sz w:val="22"/>
                <w:szCs w:val="24"/>
              </w:rPr>
            </w:pPr>
            <w:r w:rsidRPr="00947527">
              <w:rPr>
                <w:rFonts w:ascii="Calibri" w:hAnsi="Calibri" w:cs="Calibri"/>
                <w:sz w:val="22"/>
                <w:szCs w:val="24"/>
              </w:rPr>
              <w:t>Has the ACT Government sought any reimbursements from the Australian Parliament or the Federal Attorney-General for any of the expenses incurred in conducting these proceedings; if so, with what success, and how much has been received.</w:t>
            </w:r>
          </w:p>
          <w:p w14:paraId="504D8CEA" w14:textId="77777777" w:rsidR="00947527" w:rsidRPr="00947527" w:rsidRDefault="00947527" w:rsidP="006F353C">
            <w:pPr>
              <w:numPr>
                <w:ilvl w:val="0"/>
                <w:numId w:val="45"/>
              </w:numPr>
              <w:spacing w:after="100" w:afterAutospacing="1"/>
              <w:ind w:left="360"/>
              <w:rPr>
                <w:rFonts w:ascii="Calibri" w:hAnsi="Calibri" w:cs="Calibri"/>
                <w:sz w:val="22"/>
                <w:szCs w:val="24"/>
              </w:rPr>
            </w:pPr>
            <w:r w:rsidRPr="00947527">
              <w:rPr>
                <w:rFonts w:ascii="Calibri" w:hAnsi="Calibri" w:cs="Calibri"/>
                <w:sz w:val="22"/>
                <w:szCs w:val="24"/>
              </w:rPr>
              <w:t>What was the cost to the ACT Government in relation to the departure of the former ACT Director of Public Prosecutions.</w:t>
            </w:r>
          </w:p>
        </w:tc>
      </w:tr>
      <w:tr w:rsidR="00947527" w:rsidRPr="00947527" w14:paraId="1AC93E25" w14:textId="77777777" w:rsidTr="00B5055F">
        <w:trPr>
          <w:trHeight w:val="154"/>
        </w:trPr>
        <w:tc>
          <w:tcPr>
            <w:tcW w:w="704" w:type="dxa"/>
            <w:shd w:val="clear" w:color="auto" w:fill="auto"/>
          </w:tcPr>
          <w:p w14:paraId="59F7BFD9"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1973</w:t>
            </w:r>
          </w:p>
        </w:tc>
        <w:tc>
          <w:tcPr>
            <w:tcW w:w="8312" w:type="dxa"/>
            <w:shd w:val="clear" w:color="auto" w:fill="auto"/>
          </w:tcPr>
          <w:p w14:paraId="1087C652"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LAWDER</w:t>
            </w:r>
            <w:r w:rsidRPr="00947527">
              <w:rPr>
                <w:rFonts w:ascii="Calibri" w:hAnsi="Calibri" w:cs="Calibri"/>
                <w:sz w:val="22"/>
                <w:szCs w:val="24"/>
              </w:rPr>
              <w:t xml:space="preserve">: To ask the Minister for Housing and Suburban Development — </w:t>
            </w:r>
            <w:r w:rsidRPr="00947527">
              <w:rPr>
                <w:rFonts w:ascii="Calibri" w:eastAsia="Arial" w:hAnsi="Calibri" w:cs="Calibri"/>
                <w:sz w:val="22"/>
                <w:szCs w:val="24"/>
                <w:lang w:val="en-GB"/>
              </w:rPr>
              <w:t>How many women have utilised the options of Sale to Tenant and Shared Equity Schemes, for each of the last five years.</w:t>
            </w:r>
          </w:p>
          <w:p w14:paraId="43CFED23" w14:textId="77777777" w:rsidR="00947527" w:rsidRPr="00947527" w:rsidRDefault="00947527" w:rsidP="00947527">
            <w:pPr>
              <w:jc w:val="both"/>
              <w:rPr>
                <w:rFonts w:ascii="Calibri" w:hAnsi="Calibri" w:cs="Calibri"/>
                <w:szCs w:val="24"/>
                <w:lang w:val="en-AU" w:eastAsia="zh-CN"/>
              </w:rPr>
            </w:pPr>
          </w:p>
        </w:tc>
      </w:tr>
      <w:tr w:rsidR="00947527" w:rsidRPr="00947527" w14:paraId="29A305C0" w14:textId="77777777" w:rsidTr="00B5055F">
        <w:trPr>
          <w:trHeight w:val="154"/>
        </w:trPr>
        <w:tc>
          <w:tcPr>
            <w:tcW w:w="704" w:type="dxa"/>
            <w:shd w:val="clear" w:color="auto" w:fill="auto"/>
          </w:tcPr>
          <w:p w14:paraId="3561D088" w14:textId="77777777" w:rsidR="00947527" w:rsidRPr="00947527" w:rsidRDefault="00947527" w:rsidP="00947527">
            <w:pPr>
              <w:tabs>
                <w:tab w:val="left" w:pos="495"/>
                <w:tab w:val="left" w:pos="1134"/>
              </w:tabs>
              <w:jc w:val="both"/>
              <w:rPr>
                <w:rFonts w:ascii="Calibri" w:hAnsi="Calibri" w:cs="Calibri"/>
                <w:szCs w:val="24"/>
                <w:lang w:val="en-AU" w:eastAsia="zh-CN"/>
              </w:rPr>
            </w:pPr>
            <w:r w:rsidRPr="00947527">
              <w:rPr>
                <w:rFonts w:ascii="Calibri" w:hAnsi="Calibri" w:cs="Calibri"/>
                <w:szCs w:val="24"/>
                <w:lang w:val="en-AU" w:eastAsia="zh-CN"/>
              </w:rPr>
              <w:t>1974</w:t>
            </w:r>
          </w:p>
        </w:tc>
        <w:tc>
          <w:tcPr>
            <w:tcW w:w="8312" w:type="dxa"/>
            <w:shd w:val="clear" w:color="auto" w:fill="auto"/>
          </w:tcPr>
          <w:p w14:paraId="0489C900"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Attorney-General — </w:t>
            </w:r>
          </w:p>
          <w:p w14:paraId="34F0C570" w14:textId="77777777" w:rsidR="00947527" w:rsidRPr="00947527" w:rsidRDefault="00947527" w:rsidP="006F353C">
            <w:pPr>
              <w:numPr>
                <w:ilvl w:val="0"/>
                <w:numId w:val="46"/>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Can the Attorney-General confirm, for the last five years to date, (a) how many applications for legal assistance were made and (b) how many applications were approved.</w:t>
            </w:r>
          </w:p>
          <w:p w14:paraId="13D33B9F" w14:textId="77777777" w:rsidR="00947527" w:rsidRPr="00947527" w:rsidRDefault="00947527" w:rsidP="006F353C">
            <w:pPr>
              <w:numPr>
                <w:ilvl w:val="0"/>
                <w:numId w:val="46"/>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For each approval referred to in part (1), can the Attorney-General confirm (a) was legal assistance for legal proceedings commenced by the ACT public servant, (b) was legal assistance for legal proceedings where the ACT public servant was a defendant, (c) what was the initial amount that was granted, (d) what were the terms and any conditions of the grant of legal assistance, (e) were there any revisions or extensions of the grant of legal assistance; if so; (</w:t>
            </w:r>
            <w:proofErr w:type="spellStart"/>
            <w:r w:rsidRPr="00947527">
              <w:rPr>
                <w:rFonts w:ascii="Calibri" w:hAnsi="Calibri" w:cs="Calibri"/>
                <w:sz w:val="22"/>
                <w:szCs w:val="24"/>
              </w:rPr>
              <w:t>i</w:t>
            </w:r>
            <w:proofErr w:type="spellEnd"/>
            <w:r w:rsidRPr="00947527">
              <w:rPr>
                <w:rFonts w:ascii="Calibri" w:hAnsi="Calibri" w:cs="Calibri"/>
                <w:sz w:val="22"/>
                <w:szCs w:val="24"/>
              </w:rPr>
              <w:t>) what was the amount of the revised or extended grant of legal assistance and (ii) what were the terms and any conditions of the revised or extended grant of legal assistance, (f) were any public servants required to repay legal costs if their legal proceedings were unsuccessful, (g) for any legal proceedings in which the public servant was unsuccessful, did the grant or revised or extended grant of legal assistance cover any adverse costs orders made against the public servant, (h) which directorate the public servant was employed by and (</w:t>
            </w:r>
            <w:proofErr w:type="spellStart"/>
            <w:r w:rsidRPr="00947527">
              <w:rPr>
                <w:rFonts w:ascii="Calibri" w:hAnsi="Calibri" w:cs="Calibri"/>
                <w:sz w:val="22"/>
                <w:szCs w:val="24"/>
              </w:rPr>
              <w:t>i</w:t>
            </w:r>
            <w:proofErr w:type="spellEnd"/>
            <w:r w:rsidRPr="00947527">
              <w:rPr>
                <w:rFonts w:ascii="Calibri" w:hAnsi="Calibri" w:cs="Calibri"/>
                <w:sz w:val="22"/>
                <w:szCs w:val="24"/>
              </w:rPr>
              <w:t>) which level was the public servant.</w:t>
            </w:r>
          </w:p>
        </w:tc>
      </w:tr>
      <w:tr w:rsidR="00947527" w:rsidRPr="00947527" w14:paraId="29A006E2" w14:textId="77777777" w:rsidTr="00B5055F">
        <w:trPr>
          <w:trHeight w:val="154"/>
        </w:trPr>
        <w:tc>
          <w:tcPr>
            <w:tcW w:w="704" w:type="dxa"/>
            <w:shd w:val="clear" w:color="auto" w:fill="auto"/>
          </w:tcPr>
          <w:p w14:paraId="6E20590F"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1975</w:t>
            </w:r>
          </w:p>
        </w:tc>
        <w:tc>
          <w:tcPr>
            <w:tcW w:w="8312" w:type="dxa"/>
            <w:shd w:val="clear" w:color="auto" w:fill="auto"/>
          </w:tcPr>
          <w:p w14:paraId="6A058B22"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CASTLEY</w:t>
            </w:r>
            <w:r w:rsidRPr="00947527">
              <w:rPr>
                <w:rFonts w:ascii="Calibri" w:hAnsi="Calibri" w:cs="Calibri"/>
                <w:sz w:val="22"/>
                <w:szCs w:val="24"/>
              </w:rPr>
              <w:t>: To ask the Minister for Health — In relation to the response to question on notice No 1551, can the Minister provide a detailed dissection or breakdown of the “Other” category for the Canberra Hospital, by branch or classification group, i.e., for the 2,384 full-time, 896 part-time and total full-time equivalent headcounts, showing the same information for each branch or classification group.</w:t>
            </w:r>
          </w:p>
          <w:p w14:paraId="71B78CC3" w14:textId="77777777" w:rsidR="00947527" w:rsidRPr="00947527" w:rsidRDefault="00947527" w:rsidP="00947527">
            <w:pPr>
              <w:jc w:val="both"/>
              <w:rPr>
                <w:rFonts w:ascii="Calibri" w:hAnsi="Calibri" w:cs="Calibri"/>
                <w:szCs w:val="24"/>
                <w:lang w:val="en-AU" w:eastAsia="zh-CN"/>
              </w:rPr>
            </w:pPr>
          </w:p>
        </w:tc>
      </w:tr>
      <w:tr w:rsidR="00947527" w:rsidRPr="00947527" w14:paraId="0DFC98F7" w14:textId="77777777" w:rsidTr="00B5055F">
        <w:trPr>
          <w:trHeight w:val="154"/>
        </w:trPr>
        <w:tc>
          <w:tcPr>
            <w:tcW w:w="704" w:type="dxa"/>
            <w:shd w:val="clear" w:color="auto" w:fill="auto"/>
          </w:tcPr>
          <w:p w14:paraId="7B34D14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1976</w:t>
            </w:r>
          </w:p>
        </w:tc>
        <w:tc>
          <w:tcPr>
            <w:tcW w:w="8312" w:type="dxa"/>
            <w:shd w:val="clear" w:color="auto" w:fill="auto"/>
          </w:tcPr>
          <w:p w14:paraId="344CC3EB"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Planning — </w:t>
            </w:r>
          </w:p>
          <w:p w14:paraId="0004DA6D" w14:textId="77777777" w:rsidR="00947527" w:rsidRPr="00947527" w:rsidRDefault="00947527" w:rsidP="006F353C">
            <w:pPr>
              <w:numPr>
                <w:ilvl w:val="0"/>
                <w:numId w:val="4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Is Block 14, Section 52, </w:t>
            </w:r>
            <w:proofErr w:type="spellStart"/>
            <w:r w:rsidRPr="00947527">
              <w:rPr>
                <w:rFonts w:ascii="Calibri" w:hAnsi="Calibri" w:cs="Calibri"/>
                <w:sz w:val="22"/>
                <w:szCs w:val="24"/>
              </w:rPr>
              <w:t>Chomley</w:t>
            </w:r>
            <w:proofErr w:type="spellEnd"/>
            <w:r w:rsidRPr="00947527">
              <w:rPr>
                <w:rFonts w:ascii="Calibri" w:hAnsi="Calibri" w:cs="Calibri"/>
                <w:sz w:val="22"/>
                <w:szCs w:val="24"/>
              </w:rPr>
              <w:t xml:space="preserve"> Court in Evatt owned by the Territory or privately owned.</w:t>
            </w:r>
          </w:p>
          <w:p w14:paraId="553C4916" w14:textId="77777777" w:rsidR="00947527" w:rsidRPr="00947527" w:rsidRDefault="00947527" w:rsidP="006F353C">
            <w:pPr>
              <w:numPr>
                <w:ilvl w:val="0"/>
                <w:numId w:val="4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Are there commitments made to the development of this block, either by the Territory or a private group who has made notification for development; if so, can the Minister outline those commitments.</w:t>
            </w:r>
          </w:p>
          <w:p w14:paraId="04CCA165" w14:textId="77777777" w:rsidR="00947527" w:rsidRPr="00947527" w:rsidRDefault="00947527" w:rsidP="006F353C">
            <w:pPr>
              <w:numPr>
                <w:ilvl w:val="0"/>
                <w:numId w:val="4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Does an </w:t>
            </w:r>
            <w:proofErr w:type="spellStart"/>
            <w:r w:rsidRPr="00947527">
              <w:rPr>
                <w:rFonts w:ascii="Calibri" w:hAnsi="Calibri" w:cs="Calibri"/>
                <w:sz w:val="22"/>
                <w:szCs w:val="24"/>
              </w:rPr>
              <w:t>organisation</w:t>
            </w:r>
            <w:proofErr w:type="spellEnd"/>
            <w:r w:rsidRPr="00947527">
              <w:rPr>
                <w:rFonts w:ascii="Calibri" w:hAnsi="Calibri" w:cs="Calibri"/>
                <w:sz w:val="22"/>
                <w:szCs w:val="24"/>
              </w:rPr>
              <w:t xml:space="preserve"> have a first right of refusal to this land.</w:t>
            </w:r>
          </w:p>
          <w:p w14:paraId="39585D35" w14:textId="77777777" w:rsidR="00947527" w:rsidRPr="00947527" w:rsidRDefault="00947527" w:rsidP="006F353C">
            <w:pPr>
              <w:numPr>
                <w:ilvl w:val="0"/>
                <w:numId w:val="4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Can a community </w:t>
            </w:r>
            <w:proofErr w:type="spellStart"/>
            <w:r w:rsidRPr="00947527">
              <w:rPr>
                <w:rFonts w:ascii="Calibri" w:hAnsi="Calibri" w:cs="Calibri"/>
                <w:sz w:val="22"/>
                <w:szCs w:val="24"/>
              </w:rPr>
              <w:t>organisation</w:t>
            </w:r>
            <w:proofErr w:type="spellEnd"/>
            <w:r w:rsidRPr="00947527">
              <w:rPr>
                <w:rFonts w:ascii="Calibri" w:hAnsi="Calibri" w:cs="Calibri"/>
                <w:sz w:val="22"/>
                <w:szCs w:val="24"/>
              </w:rPr>
              <w:t xml:space="preserve"> express interest in its direct purchase.</w:t>
            </w:r>
          </w:p>
        </w:tc>
      </w:tr>
    </w:tbl>
    <w:p w14:paraId="2EEEE1F1" w14:textId="77777777" w:rsidR="00E21DC7" w:rsidRDefault="00E21DC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6ACC401E" w14:textId="77777777" w:rsidTr="00B5055F">
        <w:trPr>
          <w:trHeight w:val="154"/>
        </w:trPr>
        <w:tc>
          <w:tcPr>
            <w:tcW w:w="704" w:type="dxa"/>
            <w:shd w:val="clear" w:color="auto" w:fill="auto"/>
          </w:tcPr>
          <w:p w14:paraId="2E8505FC" w14:textId="09697D0C"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1978</w:t>
            </w:r>
          </w:p>
        </w:tc>
        <w:tc>
          <w:tcPr>
            <w:tcW w:w="8312" w:type="dxa"/>
            <w:shd w:val="clear" w:color="auto" w:fill="auto"/>
          </w:tcPr>
          <w:p w14:paraId="40436E9C"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Special Minister of State — </w:t>
            </w:r>
          </w:p>
          <w:p w14:paraId="75F73D3F" w14:textId="77777777" w:rsidR="00947527" w:rsidRPr="00947527" w:rsidRDefault="00947527" w:rsidP="006F353C">
            <w:pPr>
              <w:numPr>
                <w:ilvl w:val="0"/>
                <w:numId w:val="49"/>
              </w:numPr>
              <w:spacing w:before="100" w:beforeAutospacing="1" w:after="100" w:afterAutospacing="1"/>
              <w:ind w:left="360"/>
              <w:rPr>
                <w:rFonts w:ascii="Calibri" w:hAnsi="Calibri" w:cs="Calibri"/>
                <w:sz w:val="22"/>
                <w:szCs w:val="22"/>
              </w:rPr>
            </w:pPr>
            <w:r w:rsidRPr="00947527">
              <w:rPr>
                <w:rFonts w:ascii="Calibri" w:hAnsi="Calibri" w:cs="Calibri"/>
                <w:sz w:val="22"/>
                <w:szCs w:val="22"/>
              </w:rPr>
              <w:t>Can the Minister advise whether Procurement ACT has considered the development of a commercial function to improve the ACT Government's commercial capability within the market while meeting the operational and capability needs of the Territory.</w:t>
            </w:r>
          </w:p>
          <w:p w14:paraId="28F58D47" w14:textId="77777777" w:rsidR="00947527" w:rsidRPr="00947527" w:rsidRDefault="00947527" w:rsidP="006F353C">
            <w:pPr>
              <w:numPr>
                <w:ilvl w:val="0"/>
                <w:numId w:val="49"/>
              </w:numPr>
              <w:spacing w:before="100" w:beforeAutospacing="1" w:after="100" w:afterAutospacing="1"/>
              <w:ind w:left="360"/>
              <w:rPr>
                <w:rFonts w:ascii="Calibri" w:hAnsi="Calibri" w:cs="Calibri"/>
                <w:sz w:val="22"/>
                <w:szCs w:val="22"/>
              </w:rPr>
            </w:pPr>
            <w:r w:rsidRPr="00947527">
              <w:rPr>
                <w:rFonts w:ascii="Calibri" w:hAnsi="Calibri" w:cs="Calibri"/>
                <w:sz w:val="22"/>
                <w:szCs w:val="22"/>
              </w:rPr>
              <w:t>What are the service gaps in Procurement ACT that a commercial function would address.</w:t>
            </w:r>
          </w:p>
          <w:p w14:paraId="6F39AC24" w14:textId="77777777" w:rsidR="00947527" w:rsidRPr="00947527" w:rsidRDefault="00947527" w:rsidP="006F353C">
            <w:pPr>
              <w:numPr>
                <w:ilvl w:val="0"/>
                <w:numId w:val="49"/>
              </w:numPr>
              <w:spacing w:before="100" w:beforeAutospacing="1" w:after="100" w:afterAutospacing="1"/>
              <w:ind w:left="360"/>
              <w:rPr>
                <w:rFonts w:ascii="Calibri" w:hAnsi="Calibri" w:cs="Calibri"/>
                <w:sz w:val="22"/>
                <w:szCs w:val="22"/>
              </w:rPr>
            </w:pPr>
            <w:r w:rsidRPr="00947527">
              <w:rPr>
                <w:rFonts w:ascii="Calibri" w:hAnsi="Calibri" w:cs="Calibri"/>
                <w:sz w:val="22"/>
                <w:szCs w:val="22"/>
              </w:rPr>
              <w:t>If a commercial function has been obtained, can the Minister outline the details of this, including how it operates in the cross-government procurement architecture.</w:t>
            </w:r>
          </w:p>
          <w:p w14:paraId="128DC8A2" w14:textId="77777777" w:rsidR="00947527" w:rsidRPr="00947527" w:rsidRDefault="00947527" w:rsidP="006F353C">
            <w:pPr>
              <w:numPr>
                <w:ilvl w:val="0"/>
                <w:numId w:val="49"/>
              </w:numPr>
              <w:spacing w:before="100" w:beforeAutospacing="1" w:after="100" w:afterAutospacing="1"/>
              <w:ind w:left="360"/>
              <w:rPr>
                <w:rFonts w:ascii="Calibri" w:hAnsi="Calibri" w:cs="Calibri"/>
                <w:sz w:val="22"/>
                <w:szCs w:val="22"/>
              </w:rPr>
            </w:pPr>
            <w:r w:rsidRPr="00947527">
              <w:rPr>
                <w:rFonts w:ascii="Calibri" w:hAnsi="Calibri" w:cs="Calibri"/>
                <w:sz w:val="22"/>
                <w:szCs w:val="22"/>
              </w:rPr>
              <w:t>Can the Minister outline any barriers faced in creating a commercial function.</w:t>
            </w:r>
          </w:p>
          <w:p w14:paraId="6456A386" w14:textId="73B532C4" w:rsidR="00947527" w:rsidRPr="00947527" w:rsidRDefault="00947527" w:rsidP="006F353C">
            <w:pPr>
              <w:numPr>
                <w:ilvl w:val="0"/>
                <w:numId w:val="49"/>
              </w:numPr>
              <w:spacing w:before="100" w:beforeAutospacing="1" w:after="100" w:afterAutospacing="1"/>
              <w:ind w:left="360"/>
              <w:rPr>
                <w:rFonts w:ascii="Calibri" w:hAnsi="Calibri" w:cs="Calibri"/>
                <w:sz w:val="22"/>
                <w:szCs w:val="22"/>
              </w:rPr>
            </w:pPr>
            <w:r w:rsidRPr="00947527">
              <w:rPr>
                <w:rFonts w:ascii="Calibri" w:hAnsi="Calibri" w:cs="Calibri"/>
                <w:sz w:val="22"/>
                <w:szCs w:val="22"/>
              </w:rPr>
              <w:t>Will a commercial function also contain a digital element.</w:t>
            </w:r>
          </w:p>
        </w:tc>
      </w:tr>
      <w:tr w:rsidR="00947527" w:rsidRPr="00947527" w14:paraId="63CFA491" w14:textId="77777777" w:rsidTr="00B5055F">
        <w:trPr>
          <w:trHeight w:val="154"/>
        </w:trPr>
        <w:tc>
          <w:tcPr>
            <w:tcW w:w="704" w:type="dxa"/>
            <w:shd w:val="clear" w:color="auto" w:fill="auto"/>
          </w:tcPr>
          <w:p w14:paraId="38C4A314"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1979</w:t>
            </w:r>
          </w:p>
        </w:tc>
        <w:tc>
          <w:tcPr>
            <w:tcW w:w="8312" w:type="dxa"/>
            <w:shd w:val="clear" w:color="auto" w:fill="auto"/>
          </w:tcPr>
          <w:p w14:paraId="6AB10A8F"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Housing and Suburban Development — </w:t>
            </w:r>
          </w:p>
          <w:p w14:paraId="24EEF70D" w14:textId="77777777" w:rsidR="00947527" w:rsidRPr="00947527" w:rsidRDefault="00947527" w:rsidP="006F353C">
            <w:pPr>
              <w:numPr>
                <w:ilvl w:val="0"/>
                <w:numId w:val="5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Did the minister state that Social Housing Accelerator (SHA) funds would result in “at least 60 extra public housing homes” (28 November 23), “at least 65 homes, depending on the price”  (29 November 2023), and “around 60 new public housing properties to be delivered before June 2028” (20 March 2024); if so, what is the figure in the SHA implementation plan that was endorsed by National Cabinet.</w:t>
            </w:r>
          </w:p>
          <w:p w14:paraId="7E888529" w14:textId="77777777" w:rsidR="00947527" w:rsidRPr="00947527" w:rsidRDefault="00947527" w:rsidP="006F353C">
            <w:pPr>
              <w:numPr>
                <w:ilvl w:val="0"/>
                <w:numId w:val="5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Of the figure referred to in part (1), how many are to be (a) purchased and (b) built.</w:t>
            </w:r>
          </w:p>
          <w:p w14:paraId="5669751F" w14:textId="77777777" w:rsidR="00947527" w:rsidRPr="00947527" w:rsidRDefault="00947527" w:rsidP="006F353C">
            <w:pPr>
              <w:numPr>
                <w:ilvl w:val="0"/>
                <w:numId w:val="5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Did the minister, in a media release of 20 November 2023, speak of “two-part plan”, first purchasing “around 25 </w:t>
            </w:r>
            <w:proofErr w:type="gramStart"/>
            <w:r w:rsidRPr="00947527">
              <w:rPr>
                <w:rFonts w:ascii="Calibri" w:hAnsi="Calibri" w:cs="Calibri"/>
                <w:sz w:val="22"/>
                <w:szCs w:val="24"/>
              </w:rPr>
              <w:t>newly-built</w:t>
            </w:r>
            <w:proofErr w:type="gramEnd"/>
            <w:r w:rsidRPr="00947527">
              <w:rPr>
                <w:rFonts w:ascii="Calibri" w:hAnsi="Calibri" w:cs="Calibri"/>
                <w:sz w:val="22"/>
                <w:szCs w:val="24"/>
              </w:rPr>
              <w:t xml:space="preserve"> or off-the-plan properties”, followed by constructing “about 35 new homes”; if so, what specific actions have been taken so far to identify and purchase 25 properties.</w:t>
            </w:r>
          </w:p>
          <w:p w14:paraId="26BF1096" w14:textId="77777777" w:rsidR="00947527" w:rsidRPr="00947527" w:rsidRDefault="00947527" w:rsidP="006F353C">
            <w:pPr>
              <w:numPr>
                <w:ilvl w:val="0"/>
                <w:numId w:val="5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delays, if any, have affected the purchases referred to in part (3).</w:t>
            </w:r>
          </w:p>
          <w:p w14:paraId="0AEC1AAB" w14:textId="77777777" w:rsidR="00947527" w:rsidRPr="00947527" w:rsidRDefault="00947527" w:rsidP="006F353C">
            <w:pPr>
              <w:numPr>
                <w:ilvl w:val="0"/>
                <w:numId w:val="5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What is the planned timeframe for initiating and </w:t>
            </w:r>
            <w:proofErr w:type="spellStart"/>
            <w:r w:rsidRPr="00947527">
              <w:rPr>
                <w:rFonts w:ascii="Calibri" w:hAnsi="Calibri" w:cs="Calibri"/>
                <w:sz w:val="22"/>
                <w:szCs w:val="24"/>
              </w:rPr>
              <w:t>finalising</w:t>
            </w:r>
            <w:proofErr w:type="spellEnd"/>
            <w:r w:rsidRPr="00947527">
              <w:rPr>
                <w:rFonts w:ascii="Calibri" w:hAnsi="Calibri" w:cs="Calibri"/>
                <w:sz w:val="22"/>
                <w:szCs w:val="24"/>
              </w:rPr>
              <w:t xml:space="preserve"> the purchases referred to in part (3).</w:t>
            </w:r>
          </w:p>
          <w:p w14:paraId="1EC7D33C" w14:textId="77777777" w:rsidR="00947527" w:rsidRPr="00947527" w:rsidRDefault="00947527" w:rsidP="006F353C">
            <w:pPr>
              <w:numPr>
                <w:ilvl w:val="0"/>
                <w:numId w:val="5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What specific actions have been taken so far to facilitate the construction of 35 new homes (including securing blocks, contracting builders, </w:t>
            </w:r>
            <w:proofErr w:type="spellStart"/>
            <w:r w:rsidRPr="00947527">
              <w:rPr>
                <w:rFonts w:ascii="Calibri" w:hAnsi="Calibri" w:cs="Calibri"/>
                <w:sz w:val="22"/>
                <w:szCs w:val="24"/>
              </w:rPr>
              <w:t>etc</w:t>
            </w:r>
            <w:proofErr w:type="spellEnd"/>
            <w:r w:rsidRPr="00947527">
              <w:rPr>
                <w:rFonts w:ascii="Calibri" w:hAnsi="Calibri" w:cs="Calibri"/>
                <w:sz w:val="22"/>
                <w:szCs w:val="24"/>
              </w:rPr>
              <w:t>).</w:t>
            </w:r>
          </w:p>
          <w:p w14:paraId="72FF78B7" w14:textId="77777777" w:rsidR="00947527" w:rsidRPr="00947527" w:rsidRDefault="00947527" w:rsidP="006F353C">
            <w:pPr>
              <w:numPr>
                <w:ilvl w:val="0"/>
                <w:numId w:val="5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When is construction of these houses expected to commence and finish.</w:t>
            </w:r>
          </w:p>
          <w:p w14:paraId="4DC6EF1A" w14:textId="77777777" w:rsidR="00947527" w:rsidRPr="00947527" w:rsidRDefault="00947527" w:rsidP="006F353C">
            <w:pPr>
              <w:numPr>
                <w:ilvl w:val="0"/>
                <w:numId w:val="5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Can the Minister provide a copy of the Territory's SHA implementation plan as endorsed by National Cabinet.</w:t>
            </w:r>
          </w:p>
        </w:tc>
      </w:tr>
      <w:tr w:rsidR="00947527" w:rsidRPr="00947527" w14:paraId="2C09C3C2" w14:textId="77777777" w:rsidTr="00B5055F">
        <w:trPr>
          <w:trHeight w:val="154"/>
        </w:trPr>
        <w:tc>
          <w:tcPr>
            <w:tcW w:w="704" w:type="dxa"/>
            <w:shd w:val="clear" w:color="auto" w:fill="auto"/>
          </w:tcPr>
          <w:p w14:paraId="2FE92CA3"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1980</w:t>
            </w:r>
          </w:p>
        </w:tc>
        <w:tc>
          <w:tcPr>
            <w:tcW w:w="8312" w:type="dxa"/>
            <w:shd w:val="clear" w:color="auto" w:fill="auto"/>
          </w:tcPr>
          <w:p w14:paraId="1F623A84"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LAWDER</w:t>
            </w:r>
            <w:r w:rsidRPr="00947527">
              <w:rPr>
                <w:rFonts w:ascii="Calibri" w:hAnsi="Calibri" w:cs="Calibri"/>
                <w:sz w:val="22"/>
                <w:szCs w:val="24"/>
              </w:rPr>
              <w:t xml:space="preserve">: To ask the Minister for City Services — </w:t>
            </w:r>
          </w:p>
          <w:p w14:paraId="166B9081" w14:textId="77777777" w:rsidR="00947527" w:rsidRPr="00947527" w:rsidRDefault="00947527" w:rsidP="006F353C">
            <w:pPr>
              <w:numPr>
                <w:ilvl w:val="0"/>
                <w:numId w:val="5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How many trees on private land have been newly classified as protected following the changes to the </w:t>
            </w:r>
            <w:r w:rsidRPr="00947527">
              <w:rPr>
                <w:rFonts w:ascii="Calibri" w:hAnsi="Calibri" w:cs="Calibri"/>
                <w:i/>
                <w:iCs/>
                <w:sz w:val="22"/>
                <w:szCs w:val="24"/>
              </w:rPr>
              <w:t>Urban Forest Act 2023.</w:t>
            </w:r>
          </w:p>
          <w:p w14:paraId="37936155" w14:textId="77777777" w:rsidR="00947527" w:rsidRPr="00947527" w:rsidRDefault="00947527" w:rsidP="006F353C">
            <w:pPr>
              <w:numPr>
                <w:ilvl w:val="0"/>
                <w:numId w:val="5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How have owners of properties, which have newly classified as protected trees on their land, been informed of this change.</w:t>
            </w:r>
          </w:p>
        </w:tc>
      </w:tr>
      <w:tr w:rsidR="00947527" w:rsidRPr="00947527" w14:paraId="17B5FE66" w14:textId="77777777" w:rsidTr="00B5055F">
        <w:trPr>
          <w:trHeight w:val="154"/>
        </w:trPr>
        <w:tc>
          <w:tcPr>
            <w:tcW w:w="704" w:type="dxa"/>
            <w:shd w:val="clear" w:color="auto" w:fill="auto"/>
          </w:tcPr>
          <w:p w14:paraId="0DA7C711"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1981</w:t>
            </w:r>
          </w:p>
        </w:tc>
        <w:tc>
          <w:tcPr>
            <w:tcW w:w="8312" w:type="dxa"/>
            <w:shd w:val="clear" w:color="auto" w:fill="auto"/>
          </w:tcPr>
          <w:p w14:paraId="788C85A1"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Planning — In relation to the Minister's answer to question on notice No 1778 (2024), (a) what were the specific reasons given in the request for a 12-month extension to complete construction of the childcare </w:t>
            </w:r>
            <w:proofErr w:type="spellStart"/>
            <w:r w:rsidRPr="00947527">
              <w:rPr>
                <w:rFonts w:ascii="Calibri" w:hAnsi="Calibri" w:cs="Calibri"/>
                <w:sz w:val="22"/>
                <w:szCs w:val="24"/>
              </w:rPr>
              <w:t>centre</w:t>
            </w:r>
            <w:proofErr w:type="spellEnd"/>
            <w:r w:rsidRPr="00947527">
              <w:rPr>
                <w:rFonts w:ascii="Calibri" w:hAnsi="Calibri" w:cs="Calibri"/>
                <w:sz w:val="22"/>
                <w:szCs w:val="24"/>
              </w:rPr>
              <w:t xml:space="preserve">, and on what basis was the extension granted, (b) has another request for an extension of time been made in relation to the construction of the childcare </w:t>
            </w:r>
            <w:proofErr w:type="spellStart"/>
            <w:r w:rsidRPr="00947527">
              <w:rPr>
                <w:rFonts w:ascii="Calibri" w:hAnsi="Calibri" w:cs="Calibri"/>
                <w:sz w:val="22"/>
                <w:szCs w:val="24"/>
              </w:rPr>
              <w:t>centre</w:t>
            </w:r>
            <w:proofErr w:type="spellEnd"/>
            <w:r w:rsidRPr="00947527">
              <w:rPr>
                <w:rFonts w:ascii="Calibri" w:hAnsi="Calibri" w:cs="Calibri"/>
                <w:sz w:val="22"/>
                <w:szCs w:val="24"/>
              </w:rPr>
              <w:t xml:space="preserve">; if so, when; (c) does the ACT Government have any indications at this point that construction of the childcare </w:t>
            </w:r>
            <w:proofErr w:type="spellStart"/>
            <w:r w:rsidRPr="00947527">
              <w:rPr>
                <w:rFonts w:ascii="Calibri" w:hAnsi="Calibri" w:cs="Calibri"/>
                <w:sz w:val="22"/>
                <w:szCs w:val="24"/>
              </w:rPr>
              <w:t>centre</w:t>
            </w:r>
            <w:proofErr w:type="spellEnd"/>
            <w:r w:rsidRPr="00947527">
              <w:rPr>
                <w:rFonts w:ascii="Calibri" w:hAnsi="Calibri" w:cs="Calibri"/>
                <w:sz w:val="22"/>
                <w:szCs w:val="24"/>
              </w:rPr>
              <w:t xml:space="preserve"> will or may not be completed by 1 September 2024, (d) what are the PRZ2 threshold test criteria, and how did the proposed rezoning of this site to allow medium density housing not meet these criteria, (e) in total, how many complaints has the ACT Government received about the cleanliness/safety of this site since 4 August 2020, (f) in total, how many times has the ACT Government inspected the site for compliance with cleanliness </w:t>
            </w:r>
            <w:r w:rsidRPr="00947527">
              <w:rPr>
                <w:rFonts w:ascii="Calibri" w:hAnsi="Calibri" w:cs="Calibri"/>
                <w:sz w:val="22"/>
                <w:szCs w:val="24"/>
              </w:rPr>
              <w:lastRenderedPageBreak/>
              <w:t>requirements since 4 August 2020, (g) how many times has inspection of this site been completed from the street and/or car park, and how many times have inspectors walked into interior parts of the site, (h) what determines which kind of inspection occurs, (</w:t>
            </w:r>
            <w:proofErr w:type="spellStart"/>
            <w:r w:rsidRPr="00947527">
              <w:rPr>
                <w:rFonts w:ascii="Calibri" w:hAnsi="Calibri" w:cs="Calibri"/>
                <w:sz w:val="22"/>
                <w:szCs w:val="24"/>
              </w:rPr>
              <w:t>i</w:t>
            </w:r>
            <w:proofErr w:type="spellEnd"/>
            <w:r w:rsidRPr="00947527">
              <w:rPr>
                <w:rFonts w:ascii="Calibri" w:hAnsi="Calibri" w:cs="Calibri"/>
                <w:sz w:val="22"/>
                <w:szCs w:val="24"/>
              </w:rPr>
              <w:t>) since 4 August 2020, how many times has the lessee been advised to clean, secure, and maintain the block to an acceptable standard and (j) on each such occasion, has the site been inspected afterwards to confirm that necessary action has been taken; if not, why not.</w:t>
            </w:r>
          </w:p>
          <w:p w14:paraId="41EF6301" w14:textId="77777777" w:rsidR="00947527" w:rsidRPr="00947527" w:rsidRDefault="00947527" w:rsidP="00947527">
            <w:pPr>
              <w:jc w:val="both"/>
              <w:rPr>
                <w:rFonts w:ascii="Calibri" w:hAnsi="Calibri" w:cs="Calibri"/>
                <w:szCs w:val="24"/>
                <w:lang w:val="en-AU" w:eastAsia="zh-CN"/>
              </w:rPr>
            </w:pPr>
          </w:p>
        </w:tc>
      </w:tr>
      <w:tr w:rsidR="00947527" w:rsidRPr="00947527" w14:paraId="520D172A" w14:textId="77777777" w:rsidTr="00B5055F">
        <w:trPr>
          <w:trHeight w:val="154"/>
        </w:trPr>
        <w:tc>
          <w:tcPr>
            <w:tcW w:w="704" w:type="dxa"/>
            <w:shd w:val="clear" w:color="auto" w:fill="auto"/>
          </w:tcPr>
          <w:p w14:paraId="3BED4B26"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1983</w:t>
            </w:r>
          </w:p>
        </w:tc>
        <w:tc>
          <w:tcPr>
            <w:tcW w:w="8312" w:type="dxa"/>
            <w:shd w:val="clear" w:color="auto" w:fill="auto"/>
          </w:tcPr>
          <w:p w14:paraId="1968BE35"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MILLIGAN</w:t>
            </w:r>
            <w:r w:rsidRPr="00947527">
              <w:rPr>
                <w:rFonts w:ascii="Calibri" w:hAnsi="Calibri" w:cs="Calibri"/>
                <w:sz w:val="22"/>
                <w:szCs w:val="24"/>
              </w:rPr>
              <w:t xml:space="preserve">: To ask the Minister for Skills and Training — </w:t>
            </w:r>
          </w:p>
          <w:p w14:paraId="6255C314" w14:textId="77777777" w:rsidR="00947527" w:rsidRPr="00947527" w:rsidRDefault="00947527" w:rsidP="006F353C">
            <w:pPr>
              <w:numPr>
                <w:ilvl w:val="0"/>
                <w:numId w:val="52"/>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is or was the full cost of study for a student, without government subsidies for (a) SPARK and (b) the Women in Civil Construction Program.</w:t>
            </w:r>
          </w:p>
          <w:p w14:paraId="0F29CF94" w14:textId="77777777" w:rsidR="00947527" w:rsidRPr="00947527" w:rsidRDefault="00947527" w:rsidP="006F353C">
            <w:pPr>
              <w:numPr>
                <w:ilvl w:val="0"/>
                <w:numId w:val="52"/>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For each of the programs referred to in part (1), what was the cost of providing (a) the delivery of units of competency, (b) program management, (c) case management support, (d) personal protective equipment, (e) police checks, (f) marketing and (g) work placement.</w:t>
            </w:r>
            <w:r w:rsidRPr="00947527">
              <w:rPr>
                <w:rFonts w:ascii="Calibri" w:hAnsi="Calibri" w:cs="Calibri"/>
                <w:sz w:val="22"/>
                <w:szCs w:val="22"/>
              </w:rPr>
              <w:t> </w:t>
            </w:r>
          </w:p>
        </w:tc>
      </w:tr>
      <w:tr w:rsidR="00947527" w:rsidRPr="00947527" w14:paraId="760D6BC0" w14:textId="77777777" w:rsidTr="00B5055F">
        <w:trPr>
          <w:trHeight w:val="154"/>
        </w:trPr>
        <w:tc>
          <w:tcPr>
            <w:tcW w:w="704" w:type="dxa"/>
            <w:shd w:val="clear" w:color="auto" w:fill="auto"/>
          </w:tcPr>
          <w:p w14:paraId="5B3E7B26"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1984</w:t>
            </w:r>
          </w:p>
        </w:tc>
        <w:tc>
          <w:tcPr>
            <w:tcW w:w="8312" w:type="dxa"/>
            <w:shd w:val="clear" w:color="auto" w:fill="auto"/>
          </w:tcPr>
          <w:p w14:paraId="0707594B"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Transport — </w:t>
            </w:r>
          </w:p>
          <w:p w14:paraId="3FF948B8" w14:textId="77777777" w:rsidR="00947527" w:rsidRPr="00947527" w:rsidRDefault="00947527" w:rsidP="006F353C">
            <w:pPr>
              <w:numPr>
                <w:ilvl w:val="0"/>
                <w:numId w:val="5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active travel programs were funded by the ACT Government in the (a) 2020-21, (b) 2021-22, (c) 2022-23 and (d) 2023-24 financial years.</w:t>
            </w:r>
          </w:p>
          <w:p w14:paraId="596796B4" w14:textId="77777777" w:rsidR="00947527" w:rsidRPr="00947527" w:rsidRDefault="00947527" w:rsidP="006F353C">
            <w:pPr>
              <w:numPr>
                <w:ilvl w:val="0"/>
                <w:numId w:val="5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was the (a) allocation of funding and (b) funding for the Active Travel office, in each of the years referred to in part (1).</w:t>
            </w:r>
          </w:p>
        </w:tc>
      </w:tr>
      <w:tr w:rsidR="00947527" w:rsidRPr="00947527" w14:paraId="2C206B66" w14:textId="77777777" w:rsidTr="00B5055F">
        <w:trPr>
          <w:trHeight w:val="154"/>
        </w:trPr>
        <w:tc>
          <w:tcPr>
            <w:tcW w:w="704" w:type="dxa"/>
            <w:shd w:val="clear" w:color="auto" w:fill="auto"/>
          </w:tcPr>
          <w:p w14:paraId="7BEBA85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1985</w:t>
            </w:r>
          </w:p>
        </w:tc>
        <w:tc>
          <w:tcPr>
            <w:tcW w:w="8312" w:type="dxa"/>
            <w:shd w:val="clear" w:color="auto" w:fill="auto"/>
          </w:tcPr>
          <w:p w14:paraId="1AA5507F"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Attorney-General — </w:t>
            </w:r>
          </w:p>
          <w:p w14:paraId="530DD19B" w14:textId="77777777" w:rsidR="00947527" w:rsidRPr="00947527" w:rsidRDefault="00947527" w:rsidP="00947527">
            <w:pPr>
              <w:spacing w:before="100" w:beforeAutospacing="1" w:after="100" w:afterAutospacing="1"/>
              <w:rPr>
                <w:rFonts w:ascii="Calibri" w:hAnsi="Calibri" w:cs="Calibri"/>
                <w:sz w:val="22"/>
                <w:szCs w:val="24"/>
              </w:rPr>
            </w:pPr>
            <w:r w:rsidRPr="00947527">
              <w:rPr>
                <w:rFonts w:ascii="Calibri" w:hAnsi="Calibri" w:cs="Calibri"/>
                <w:sz w:val="22"/>
                <w:szCs w:val="24"/>
              </w:rPr>
              <w:t xml:space="preserve">In relation to </w:t>
            </w:r>
            <w:proofErr w:type="spellStart"/>
            <w:r w:rsidRPr="00947527">
              <w:rPr>
                <w:rFonts w:ascii="Calibri" w:hAnsi="Calibri" w:cs="Calibri"/>
                <w:sz w:val="22"/>
                <w:szCs w:val="24"/>
              </w:rPr>
              <w:t>Ms</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Haire's</w:t>
            </w:r>
            <w:proofErr w:type="spellEnd"/>
            <w:r w:rsidRPr="00947527">
              <w:rPr>
                <w:rFonts w:ascii="Calibri" w:hAnsi="Calibri" w:cs="Calibri"/>
                <w:sz w:val="22"/>
                <w:szCs w:val="24"/>
              </w:rPr>
              <w:t xml:space="preserve"> legal action against the Integrity Commissioner in the ACT Supreme Court, in the application for assistance with </w:t>
            </w:r>
            <w:proofErr w:type="spellStart"/>
            <w:r w:rsidRPr="00947527">
              <w:rPr>
                <w:rFonts w:ascii="Calibri" w:hAnsi="Calibri" w:cs="Calibri"/>
                <w:sz w:val="22"/>
                <w:szCs w:val="24"/>
              </w:rPr>
              <w:t>Ms</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Haire's</w:t>
            </w:r>
            <w:proofErr w:type="spellEnd"/>
            <w:r w:rsidRPr="00947527">
              <w:rPr>
                <w:rFonts w:ascii="Calibri" w:hAnsi="Calibri" w:cs="Calibri"/>
                <w:sz w:val="22"/>
                <w:szCs w:val="24"/>
              </w:rPr>
              <w:t xml:space="preserve"> legal fees for her case in the ACT Supreme Court against the Integrity Commissioner, can the Attorney-General advise (a) the initial amount granted for her application to open legal proceedings against the Integrity Commissioner, (b) the date </w:t>
            </w:r>
            <w:proofErr w:type="spellStart"/>
            <w:r w:rsidRPr="00947527">
              <w:rPr>
                <w:rFonts w:ascii="Calibri" w:hAnsi="Calibri" w:cs="Calibri"/>
                <w:sz w:val="22"/>
                <w:szCs w:val="24"/>
              </w:rPr>
              <w:t>Ms</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Haire</w:t>
            </w:r>
            <w:proofErr w:type="spellEnd"/>
            <w:r w:rsidRPr="00947527">
              <w:rPr>
                <w:rFonts w:ascii="Calibri" w:hAnsi="Calibri" w:cs="Calibri"/>
                <w:sz w:val="22"/>
                <w:szCs w:val="24"/>
              </w:rPr>
              <w:t xml:space="preserve"> applied for this assistance, (c) the date it was granted, (d) the terms and any conditions for the grant, (e) whether there has been any revisions or extensions for legal assistance; if so, for each revision or extension,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when did </w:t>
            </w:r>
            <w:proofErr w:type="spellStart"/>
            <w:r w:rsidRPr="00947527">
              <w:rPr>
                <w:rFonts w:ascii="Calibri" w:hAnsi="Calibri" w:cs="Calibri"/>
                <w:sz w:val="22"/>
                <w:szCs w:val="24"/>
              </w:rPr>
              <w:t>Ms</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Haire</w:t>
            </w:r>
            <w:proofErr w:type="spellEnd"/>
            <w:r w:rsidRPr="00947527">
              <w:rPr>
                <w:rFonts w:ascii="Calibri" w:hAnsi="Calibri" w:cs="Calibri"/>
                <w:sz w:val="22"/>
                <w:szCs w:val="24"/>
              </w:rPr>
              <w:t xml:space="preserve"> apply for a revision of the grant, (ii) was it approved; if so, when, (iii) the terms and any conditions for the revised grant, (iv) the amount of the revised grant, (f) is there a date when this assistance will be further revised; if so what is that date, (g) did the terms of the initial grant of legal assistance and/or any revision or extension of grant of legal assistance require </w:t>
            </w:r>
            <w:proofErr w:type="spellStart"/>
            <w:r w:rsidRPr="00947527">
              <w:rPr>
                <w:rFonts w:ascii="Calibri" w:hAnsi="Calibri" w:cs="Calibri"/>
                <w:sz w:val="22"/>
                <w:szCs w:val="24"/>
              </w:rPr>
              <w:t>Ms</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Haire</w:t>
            </w:r>
            <w:proofErr w:type="spellEnd"/>
            <w:r w:rsidRPr="00947527">
              <w:rPr>
                <w:rFonts w:ascii="Calibri" w:hAnsi="Calibri" w:cs="Calibri"/>
                <w:sz w:val="22"/>
                <w:szCs w:val="24"/>
              </w:rPr>
              <w:t xml:space="preserve"> to repay her legal fees if her action in the Supreme Court is unsuccessful or withdrawn and (h) did the terms of the initial grant of legal assistance and/or any revision or extension of grant of legal assistance include payment of any adverse costs order made against </w:t>
            </w:r>
            <w:proofErr w:type="spellStart"/>
            <w:r w:rsidRPr="00947527">
              <w:rPr>
                <w:rFonts w:ascii="Calibri" w:hAnsi="Calibri" w:cs="Calibri"/>
                <w:sz w:val="22"/>
                <w:szCs w:val="24"/>
              </w:rPr>
              <w:t>Ms</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Haire</w:t>
            </w:r>
            <w:proofErr w:type="spellEnd"/>
            <w:r w:rsidRPr="00947527">
              <w:rPr>
                <w:rFonts w:ascii="Calibri" w:hAnsi="Calibri" w:cs="Calibri"/>
                <w:sz w:val="22"/>
                <w:szCs w:val="24"/>
              </w:rPr>
              <w:t xml:space="preserve"> (i.e. in the event she is ordered to pay the Defendants’ costs of the Supreme Court proceedings).</w:t>
            </w:r>
          </w:p>
          <w:p w14:paraId="542F0D5C" w14:textId="77777777" w:rsidR="00947527" w:rsidRPr="00947527" w:rsidRDefault="00947527" w:rsidP="00947527">
            <w:pPr>
              <w:jc w:val="both"/>
              <w:rPr>
                <w:rFonts w:ascii="Calibri" w:hAnsi="Calibri" w:cs="Calibri"/>
                <w:szCs w:val="24"/>
                <w:lang w:val="en-AU" w:eastAsia="zh-CN"/>
              </w:rPr>
            </w:pPr>
          </w:p>
        </w:tc>
      </w:tr>
      <w:tr w:rsidR="00947527" w:rsidRPr="00947527" w14:paraId="128FB5BE" w14:textId="77777777" w:rsidTr="00B5055F">
        <w:trPr>
          <w:trHeight w:val="154"/>
        </w:trPr>
        <w:tc>
          <w:tcPr>
            <w:tcW w:w="704" w:type="dxa"/>
            <w:shd w:val="clear" w:color="auto" w:fill="auto"/>
          </w:tcPr>
          <w:p w14:paraId="72C4EDE3"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1986</w:t>
            </w:r>
          </w:p>
        </w:tc>
        <w:tc>
          <w:tcPr>
            <w:tcW w:w="8312" w:type="dxa"/>
            <w:shd w:val="clear" w:color="auto" w:fill="auto"/>
          </w:tcPr>
          <w:p w14:paraId="07E7026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Housing and Suburban Development — </w:t>
            </w:r>
          </w:p>
          <w:p w14:paraId="4453A9F1" w14:textId="77777777" w:rsidR="00947527" w:rsidRPr="00947527" w:rsidRDefault="00947527" w:rsidP="006F353C">
            <w:pPr>
              <w:numPr>
                <w:ilvl w:val="0"/>
                <w:numId w:val="5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In relation to the response to question on notice No 1817 (2024) that noted (a) 32 sites for single residential dwellings in Whitlam were declined by Housing ACT for budgetary reasons, and that Housing ACT is pursuing other opportunities to increase public housing in Whitlam and (b) 25 dwellings were released in Belconnen and 10 dwellings in Wright, can the Minister advise what is meant by “budgetary reasons”.</w:t>
            </w:r>
          </w:p>
          <w:p w14:paraId="58AB66CE" w14:textId="77777777" w:rsidR="00947527" w:rsidRPr="00947527" w:rsidRDefault="00947527" w:rsidP="006F353C">
            <w:pPr>
              <w:numPr>
                <w:ilvl w:val="0"/>
                <w:numId w:val="5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lastRenderedPageBreak/>
              <w:t>What are the “other opportunities” being pursued by Housing ACT and do these opportunities include other single dwelling residential blocks.</w:t>
            </w:r>
          </w:p>
          <w:p w14:paraId="4293C806" w14:textId="77777777" w:rsidR="00947527" w:rsidRPr="00947527" w:rsidRDefault="00947527" w:rsidP="006F353C">
            <w:pPr>
              <w:numPr>
                <w:ilvl w:val="0"/>
                <w:numId w:val="5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Will Housing ACT be purchasing the dwellings in Belconnen and Wright or will these dwellings be handed back to Housing ACT.</w:t>
            </w:r>
          </w:p>
          <w:p w14:paraId="3A6D6A31" w14:textId="77777777" w:rsidR="00947527" w:rsidRPr="00947527" w:rsidRDefault="00947527" w:rsidP="006F353C">
            <w:pPr>
              <w:numPr>
                <w:ilvl w:val="0"/>
                <w:numId w:val="54"/>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When are these dwellings in Belconnen and Wright expected to become available for occupation by public housing tenants.</w:t>
            </w:r>
          </w:p>
        </w:tc>
      </w:tr>
      <w:tr w:rsidR="00947527" w:rsidRPr="00947527" w14:paraId="03E62F74" w14:textId="77777777" w:rsidTr="00B5055F">
        <w:trPr>
          <w:trHeight w:val="154"/>
        </w:trPr>
        <w:tc>
          <w:tcPr>
            <w:tcW w:w="704" w:type="dxa"/>
            <w:shd w:val="clear" w:color="auto" w:fill="auto"/>
          </w:tcPr>
          <w:p w14:paraId="2E3BE8A1" w14:textId="21C6C342"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1987</w:t>
            </w:r>
          </w:p>
        </w:tc>
        <w:tc>
          <w:tcPr>
            <w:tcW w:w="8312" w:type="dxa"/>
            <w:shd w:val="clear" w:color="auto" w:fill="auto"/>
          </w:tcPr>
          <w:p w14:paraId="4B584194"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Chief Minister — </w:t>
            </w:r>
          </w:p>
          <w:p w14:paraId="13D8A37C" w14:textId="77777777" w:rsidR="00947527" w:rsidRPr="00947527" w:rsidRDefault="00947527" w:rsidP="006F353C">
            <w:pPr>
              <w:numPr>
                <w:ilvl w:val="0"/>
                <w:numId w:val="55"/>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For the budget measure “Supporting mental health in the workplace”, can the Chief Minister advise (a) how much has been spent to date of the appropriated $220,000, (b) what dates was money provided to Unions ACT, (c) is there a publicly available link to the contract; if not, why not and (d) what Unions ACT's ABN is.</w:t>
            </w:r>
          </w:p>
          <w:p w14:paraId="790481EB" w14:textId="77777777" w:rsidR="00947527" w:rsidRPr="00947527" w:rsidRDefault="00947527" w:rsidP="006F353C">
            <w:pPr>
              <w:numPr>
                <w:ilvl w:val="0"/>
                <w:numId w:val="55"/>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Can the Chief Minister outline what education and awareness programs have been delivered through this grant funding.</w:t>
            </w:r>
          </w:p>
          <w:p w14:paraId="3CF90537" w14:textId="77777777" w:rsidR="00947527" w:rsidRPr="00947527" w:rsidRDefault="00947527" w:rsidP="006F353C">
            <w:pPr>
              <w:numPr>
                <w:ilvl w:val="0"/>
                <w:numId w:val="55"/>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Is this funding in addition to money that is already provided to unions to provide education and awareness; if so, how much has been provided to Unions for grants relating to education and awareness since 2014.</w:t>
            </w:r>
          </w:p>
          <w:p w14:paraId="3849D7BD" w14:textId="77777777" w:rsidR="00947527" w:rsidRPr="00947527" w:rsidRDefault="00947527" w:rsidP="006F353C">
            <w:pPr>
              <w:numPr>
                <w:ilvl w:val="0"/>
                <w:numId w:val="55"/>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Do unions receive recurrent funding; if so, what amount does each union receive and can the Chief Minister provide a brief description of the outcomes that the funding seeks to achieve.</w:t>
            </w:r>
          </w:p>
        </w:tc>
      </w:tr>
      <w:tr w:rsidR="00947527" w:rsidRPr="00947527" w14:paraId="608906CA" w14:textId="77777777" w:rsidTr="00B5055F">
        <w:trPr>
          <w:trHeight w:val="154"/>
        </w:trPr>
        <w:tc>
          <w:tcPr>
            <w:tcW w:w="704" w:type="dxa"/>
            <w:shd w:val="clear" w:color="auto" w:fill="auto"/>
          </w:tcPr>
          <w:p w14:paraId="30B714B0"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1988</w:t>
            </w:r>
          </w:p>
        </w:tc>
        <w:tc>
          <w:tcPr>
            <w:tcW w:w="8312" w:type="dxa"/>
            <w:shd w:val="clear" w:color="auto" w:fill="auto"/>
          </w:tcPr>
          <w:p w14:paraId="7AA16978"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LAWDER</w:t>
            </w:r>
            <w:r w:rsidRPr="00947527">
              <w:rPr>
                <w:rFonts w:ascii="Calibri" w:hAnsi="Calibri" w:cs="Calibri"/>
                <w:sz w:val="22"/>
                <w:szCs w:val="24"/>
              </w:rPr>
              <w:t xml:space="preserve">: To ask the </w:t>
            </w:r>
            <w:proofErr w:type="gramStart"/>
            <w:r w:rsidRPr="00947527">
              <w:rPr>
                <w:rFonts w:ascii="Calibri" w:hAnsi="Calibri" w:cs="Calibri"/>
                <w:sz w:val="22"/>
                <w:szCs w:val="24"/>
              </w:rPr>
              <w:t>Deputy Chief Minister</w:t>
            </w:r>
            <w:proofErr w:type="gramEnd"/>
            <w:r w:rsidRPr="00947527">
              <w:rPr>
                <w:rFonts w:ascii="Calibri" w:hAnsi="Calibri" w:cs="Calibri"/>
                <w:sz w:val="22"/>
                <w:szCs w:val="24"/>
              </w:rPr>
              <w:t xml:space="preserve"> — </w:t>
            </w:r>
          </w:p>
          <w:p w14:paraId="1D581004" w14:textId="77777777" w:rsidR="00947527" w:rsidRPr="00947527" w:rsidRDefault="00947527" w:rsidP="006F353C">
            <w:pPr>
              <w:numPr>
                <w:ilvl w:val="0"/>
                <w:numId w:val="56"/>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 xml:space="preserve">On what date was Kristy </w:t>
            </w:r>
            <w:proofErr w:type="spellStart"/>
            <w:r w:rsidRPr="00947527">
              <w:rPr>
                <w:rFonts w:ascii="Calibri" w:hAnsi="Calibri" w:cs="Calibri"/>
                <w:sz w:val="22"/>
                <w:szCs w:val="24"/>
              </w:rPr>
              <w:t>Windeyer</w:t>
            </w:r>
            <w:proofErr w:type="spellEnd"/>
            <w:r w:rsidRPr="00947527">
              <w:rPr>
                <w:rFonts w:ascii="Calibri" w:hAnsi="Calibri" w:cs="Calibri"/>
                <w:sz w:val="22"/>
                <w:szCs w:val="24"/>
              </w:rPr>
              <w:t xml:space="preserve"> appointed as the Deputy Director-General, Housing and Inclusion, and the Domestic, Family, and Sexual Violence Coordinator-General.</w:t>
            </w:r>
          </w:p>
          <w:p w14:paraId="566B20D3" w14:textId="77777777" w:rsidR="00947527" w:rsidRPr="00947527" w:rsidRDefault="00947527" w:rsidP="006F353C">
            <w:pPr>
              <w:numPr>
                <w:ilvl w:val="0"/>
                <w:numId w:val="56"/>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 xml:space="preserve">What official notification was given and when was an official communique released regarding Kristy </w:t>
            </w:r>
            <w:proofErr w:type="spellStart"/>
            <w:r w:rsidRPr="00947527">
              <w:rPr>
                <w:rFonts w:ascii="Calibri" w:hAnsi="Calibri" w:cs="Calibri"/>
                <w:sz w:val="22"/>
                <w:szCs w:val="24"/>
              </w:rPr>
              <w:t>Windeyer's</w:t>
            </w:r>
            <w:proofErr w:type="spellEnd"/>
            <w:r w:rsidRPr="00947527">
              <w:rPr>
                <w:rFonts w:ascii="Calibri" w:hAnsi="Calibri" w:cs="Calibri"/>
                <w:sz w:val="22"/>
                <w:szCs w:val="24"/>
              </w:rPr>
              <w:t xml:space="preserve"> appointment to both these roles, particularly the more recent Housing role.</w:t>
            </w:r>
          </w:p>
          <w:p w14:paraId="66D72168" w14:textId="77777777" w:rsidR="00947527" w:rsidRPr="00947527" w:rsidRDefault="00947527" w:rsidP="006F353C">
            <w:pPr>
              <w:numPr>
                <w:ilvl w:val="0"/>
                <w:numId w:val="56"/>
              </w:numPr>
              <w:spacing w:before="100" w:beforeAutospacing="1" w:after="100" w:afterAutospacing="1"/>
              <w:ind w:left="560"/>
              <w:rPr>
                <w:rFonts w:ascii="Calibri" w:hAnsi="Calibri" w:cs="Calibri"/>
                <w:sz w:val="22"/>
                <w:szCs w:val="24"/>
              </w:rPr>
            </w:pPr>
            <w:r w:rsidRPr="00947527">
              <w:rPr>
                <w:rFonts w:ascii="Calibri" w:hAnsi="Calibri" w:cs="Calibri"/>
                <w:sz w:val="22"/>
                <w:szCs w:val="24"/>
              </w:rPr>
              <w:t>Can the minister advise if it is a suitable and efficient arrangement for one individual to oversee both the Housing and Inclusion portfolio and the Domestic, Family, and Sexual Violence portfolio given the substantial demands of both.</w:t>
            </w:r>
          </w:p>
          <w:p w14:paraId="66297C0E" w14:textId="77777777" w:rsidR="00947527" w:rsidRPr="00947527" w:rsidRDefault="00947527" w:rsidP="006F353C">
            <w:pPr>
              <w:numPr>
                <w:ilvl w:val="0"/>
                <w:numId w:val="56"/>
              </w:numPr>
              <w:spacing w:before="100" w:beforeAutospacing="1" w:after="100" w:afterAutospacing="1"/>
              <w:ind w:left="560"/>
              <w:rPr>
                <w:rFonts w:ascii="Calibri" w:hAnsi="Calibri" w:cs="Calibri"/>
                <w:sz w:val="22"/>
                <w:szCs w:val="24"/>
              </w:rPr>
            </w:pPr>
            <w:r w:rsidRPr="00947527">
              <w:rPr>
                <w:rFonts w:ascii="Calibri" w:hAnsi="Calibri" w:cs="Calibri"/>
                <w:sz w:val="22"/>
                <w:szCs w:val="24"/>
              </w:rPr>
              <w:t>How can the Government ensure that each portfolio receives adequate attention and resources, particularly considering the significant scope and critical nature of both portfolios.</w:t>
            </w:r>
          </w:p>
        </w:tc>
      </w:tr>
      <w:tr w:rsidR="00947527" w:rsidRPr="00947527" w14:paraId="40C626EC" w14:textId="77777777" w:rsidTr="00B5055F">
        <w:trPr>
          <w:trHeight w:val="154"/>
        </w:trPr>
        <w:tc>
          <w:tcPr>
            <w:tcW w:w="704" w:type="dxa"/>
            <w:shd w:val="clear" w:color="auto" w:fill="auto"/>
          </w:tcPr>
          <w:p w14:paraId="03D66E3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1989</w:t>
            </w:r>
          </w:p>
        </w:tc>
        <w:tc>
          <w:tcPr>
            <w:tcW w:w="8312" w:type="dxa"/>
            <w:shd w:val="clear" w:color="auto" w:fill="auto"/>
          </w:tcPr>
          <w:p w14:paraId="544E1C79"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Minister for Education and Youth Affairs — </w:t>
            </w:r>
          </w:p>
          <w:p w14:paraId="53A74385" w14:textId="77777777" w:rsidR="00947527" w:rsidRPr="00947527" w:rsidRDefault="00947527" w:rsidP="006F353C">
            <w:pPr>
              <w:numPr>
                <w:ilvl w:val="0"/>
                <w:numId w:val="5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How many sites have been zoned for the development of new schools, in the last four years.</w:t>
            </w:r>
          </w:p>
          <w:p w14:paraId="52D61EEE" w14:textId="77777777" w:rsidR="00947527" w:rsidRPr="00947527" w:rsidRDefault="00947527" w:rsidP="006F353C">
            <w:pPr>
              <w:numPr>
                <w:ilvl w:val="0"/>
                <w:numId w:val="5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Can the Minister provide the suburb of each site that has been zoned for new school development.</w:t>
            </w:r>
          </w:p>
          <w:p w14:paraId="7B6D7396" w14:textId="77777777" w:rsidR="00947527" w:rsidRPr="00947527" w:rsidRDefault="00947527" w:rsidP="006F353C">
            <w:pPr>
              <w:numPr>
                <w:ilvl w:val="0"/>
                <w:numId w:val="5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Does the ACT Government undertake any assessment of the cost to develop land on each site that is zoned for school development; if so, can the Minister provide the ACT Government's estimate of development for each site mentioned in part (1).</w:t>
            </w:r>
          </w:p>
          <w:p w14:paraId="30F84D9C" w14:textId="77777777" w:rsidR="00947527" w:rsidRPr="00947527" w:rsidRDefault="00947527" w:rsidP="006F353C">
            <w:pPr>
              <w:numPr>
                <w:ilvl w:val="0"/>
                <w:numId w:val="57"/>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For each site mentioned in part (1), what sites went to (a) ACT Public schools, (b) independent schools and (c) catholic schools. </w:t>
            </w:r>
          </w:p>
        </w:tc>
      </w:tr>
      <w:tr w:rsidR="00947527" w:rsidRPr="00947527" w14:paraId="4E4E5912" w14:textId="77777777" w:rsidTr="00B5055F">
        <w:trPr>
          <w:trHeight w:val="154"/>
        </w:trPr>
        <w:tc>
          <w:tcPr>
            <w:tcW w:w="704" w:type="dxa"/>
            <w:shd w:val="clear" w:color="auto" w:fill="auto"/>
          </w:tcPr>
          <w:p w14:paraId="0CD00FFE"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1990</w:t>
            </w:r>
          </w:p>
        </w:tc>
        <w:tc>
          <w:tcPr>
            <w:tcW w:w="8312" w:type="dxa"/>
            <w:shd w:val="clear" w:color="auto" w:fill="auto"/>
          </w:tcPr>
          <w:p w14:paraId="2502381A"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Education and Youth Affairs — </w:t>
            </w:r>
          </w:p>
          <w:p w14:paraId="612EF318" w14:textId="77777777" w:rsidR="00947527" w:rsidRPr="00947527" w:rsidRDefault="00947527" w:rsidP="006F353C">
            <w:pPr>
              <w:numPr>
                <w:ilvl w:val="0"/>
                <w:numId w:val="58"/>
              </w:numPr>
              <w:spacing w:after="100" w:afterAutospacing="1"/>
              <w:ind w:left="360"/>
              <w:rPr>
                <w:rFonts w:ascii="Calibri" w:hAnsi="Calibri" w:cs="Calibri"/>
                <w:sz w:val="22"/>
                <w:szCs w:val="24"/>
              </w:rPr>
            </w:pPr>
            <w:r w:rsidRPr="00947527">
              <w:rPr>
                <w:rFonts w:ascii="Calibri" w:hAnsi="Calibri" w:cs="Calibri"/>
                <w:sz w:val="22"/>
                <w:szCs w:val="24"/>
              </w:rPr>
              <w:t>What is the number of bike racks in each ACT public school available to students.</w:t>
            </w:r>
          </w:p>
          <w:p w14:paraId="6130BBA7" w14:textId="77777777" w:rsidR="00947527" w:rsidRPr="00947527" w:rsidRDefault="00947527" w:rsidP="006F353C">
            <w:pPr>
              <w:numPr>
                <w:ilvl w:val="0"/>
                <w:numId w:val="58"/>
              </w:numPr>
              <w:spacing w:after="100" w:afterAutospacing="1"/>
              <w:ind w:left="360"/>
              <w:rPr>
                <w:rFonts w:ascii="Calibri" w:hAnsi="Calibri" w:cs="Calibri"/>
                <w:sz w:val="22"/>
                <w:szCs w:val="24"/>
              </w:rPr>
            </w:pPr>
            <w:r w:rsidRPr="00947527">
              <w:rPr>
                <w:rFonts w:ascii="Calibri" w:hAnsi="Calibri" w:cs="Calibri"/>
                <w:sz w:val="22"/>
                <w:szCs w:val="24"/>
              </w:rPr>
              <w:lastRenderedPageBreak/>
              <w:t>Can the Minister provide a list of schools which have end-of-trip facilities for active travel.</w:t>
            </w:r>
          </w:p>
          <w:p w14:paraId="6A796616" w14:textId="36EDBE96" w:rsidR="00947527" w:rsidRPr="00947527" w:rsidRDefault="00947527" w:rsidP="00E21DC7">
            <w:pPr>
              <w:numPr>
                <w:ilvl w:val="0"/>
                <w:numId w:val="58"/>
              </w:numPr>
              <w:spacing w:after="240"/>
              <w:ind w:left="357" w:hanging="357"/>
              <w:rPr>
                <w:rFonts w:ascii="Calibri" w:hAnsi="Calibri" w:cs="Calibri"/>
                <w:szCs w:val="24"/>
                <w:lang w:val="en-AU" w:eastAsia="zh-CN"/>
              </w:rPr>
            </w:pPr>
            <w:r w:rsidRPr="00947527">
              <w:rPr>
                <w:rFonts w:ascii="Calibri" w:hAnsi="Calibri" w:cs="Calibri"/>
                <w:sz w:val="22"/>
                <w:szCs w:val="24"/>
              </w:rPr>
              <w:t xml:space="preserve">Can the Minister provide information regarding what these end-of-trip facilities include at each school (e.g. number of showers, change areas, </w:t>
            </w:r>
            <w:proofErr w:type="spellStart"/>
            <w:r w:rsidRPr="00947527">
              <w:rPr>
                <w:rFonts w:ascii="Calibri" w:hAnsi="Calibri" w:cs="Calibri"/>
                <w:sz w:val="22"/>
                <w:szCs w:val="24"/>
              </w:rPr>
              <w:t>etc</w:t>
            </w:r>
            <w:proofErr w:type="spellEnd"/>
            <w:r w:rsidRPr="00947527">
              <w:rPr>
                <w:rFonts w:ascii="Calibri" w:hAnsi="Calibri" w:cs="Calibri"/>
                <w:sz w:val="22"/>
                <w:szCs w:val="24"/>
              </w:rPr>
              <w:t>).</w:t>
            </w:r>
          </w:p>
        </w:tc>
      </w:tr>
      <w:tr w:rsidR="00947527" w:rsidRPr="00947527" w14:paraId="4069710F" w14:textId="77777777" w:rsidTr="00B5055F">
        <w:trPr>
          <w:trHeight w:val="154"/>
        </w:trPr>
        <w:tc>
          <w:tcPr>
            <w:tcW w:w="704" w:type="dxa"/>
            <w:shd w:val="clear" w:color="auto" w:fill="auto"/>
          </w:tcPr>
          <w:p w14:paraId="2EBBE3C7"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1991</w:t>
            </w:r>
          </w:p>
        </w:tc>
        <w:tc>
          <w:tcPr>
            <w:tcW w:w="8312" w:type="dxa"/>
            <w:shd w:val="clear" w:color="auto" w:fill="auto"/>
          </w:tcPr>
          <w:p w14:paraId="791E13C5"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Minister for Planning — Can the Minister provide a breakdown for the Environment, Planning and Sustainable Development Directorate, all community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that receive government funding, including (a) whether the funding is recurrent or one off, (b) amount of funding for each financial year, (c) the date that the funding ceases and (d) a brief description of what the funding is for.</w:t>
            </w:r>
          </w:p>
          <w:p w14:paraId="11E95B8A" w14:textId="77777777" w:rsidR="00947527" w:rsidRPr="00947527" w:rsidRDefault="00947527" w:rsidP="00947527">
            <w:pPr>
              <w:jc w:val="both"/>
              <w:rPr>
                <w:rFonts w:ascii="Calibri" w:hAnsi="Calibri" w:cs="Calibri"/>
                <w:szCs w:val="24"/>
                <w:lang w:val="en-AU" w:eastAsia="zh-CN"/>
              </w:rPr>
            </w:pPr>
          </w:p>
        </w:tc>
      </w:tr>
      <w:tr w:rsidR="00947527" w:rsidRPr="00947527" w14:paraId="55264868" w14:textId="77777777" w:rsidTr="00B5055F">
        <w:trPr>
          <w:trHeight w:val="154"/>
        </w:trPr>
        <w:tc>
          <w:tcPr>
            <w:tcW w:w="704" w:type="dxa"/>
            <w:shd w:val="clear" w:color="auto" w:fill="auto"/>
          </w:tcPr>
          <w:p w14:paraId="2823219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1993</w:t>
            </w:r>
          </w:p>
        </w:tc>
        <w:tc>
          <w:tcPr>
            <w:tcW w:w="8312" w:type="dxa"/>
            <w:shd w:val="clear" w:color="auto" w:fill="auto"/>
          </w:tcPr>
          <w:p w14:paraId="66CB9EB3"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LAWDER</w:t>
            </w:r>
            <w:r w:rsidRPr="00947527">
              <w:rPr>
                <w:rFonts w:ascii="Calibri" w:hAnsi="Calibri" w:cs="Calibri"/>
                <w:sz w:val="22"/>
                <w:szCs w:val="24"/>
              </w:rPr>
              <w:t xml:space="preserve">: To ask the Minister for Community Services, Seniors and Veterans — </w:t>
            </w:r>
          </w:p>
          <w:p w14:paraId="2C942FDD" w14:textId="77777777" w:rsidR="00947527" w:rsidRPr="00947527" w:rsidRDefault="00947527" w:rsidP="006F353C">
            <w:pPr>
              <w:numPr>
                <w:ilvl w:val="0"/>
                <w:numId w:val="6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was the Government's response to the Towards Greater Veteran Wellbeing, Final Report 2020</w:t>
            </w:r>
            <w:r w:rsidRPr="00947527">
              <w:rPr>
                <w:rFonts w:ascii="Calibri" w:hAnsi="Calibri" w:cs="Calibri"/>
                <w:i/>
                <w:iCs/>
                <w:sz w:val="22"/>
                <w:szCs w:val="24"/>
              </w:rPr>
              <w:t xml:space="preserve"> </w:t>
            </w:r>
            <w:r w:rsidRPr="00947527">
              <w:rPr>
                <w:rFonts w:ascii="Calibri" w:hAnsi="Calibri" w:cs="Calibri"/>
                <w:sz w:val="22"/>
                <w:szCs w:val="24"/>
              </w:rPr>
              <w:t>that appears on the ACT Office for Veterans webpage, and where can the Government response be accessed from.</w:t>
            </w:r>
          </w:p>
          <w:p w14:paraId="4BFD0E45" w14:textId="77777777" w:rsidR="00947527" w:rsidRPr="00947527" w:rsidRDefault="00947527" w:rsidP="006F353C">
            <w:pPr>
              <w:numPr>
                <w:ilvl w:val="0"/>
                <w:numId w:val="6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When will the ACT Government implement the recommendation from the Towards Greater Veteran Wellbeing, Final Report 2020</w:t>
            </w:r>
            <w:r w:rsidRPr="00947527">
              <w:rPr>
                <w:rFonts w:ascii="Calibri" w:hAnsi="Calibri" w:cs="Calibri"/>
                <w:i/>
                <w:iCs/>
                <w:sz w:val="22"/>
                <w:szCs w:val="24"/>
              </w:rPr>
              <w:t xml:space="preserve"> </w:t>
            </w:r>
            <w:r w:rsidRPr="00947527">
              <w:rPr>
                <w:rFonts w:ascii="Calibri" w:hAnsi="Calibri" w:cs="Calibri"/>
                <w:sz w:val="22"/>
                <w:szCs w:val="24"/>
              </w:rPr>
              <w:t>to establish an ACT Veteran wellbeing network.</w:t>
            </w:r>
          </w:p>
          <w:p w14:paraId="461956DD" w14:textId="77777777" w:rsidR="00947527" w:rsidRPr="00947527" w:rsidRDefault="00947527" w:rsidP="006F353C">
            <w:pPr>
              <w:numPr>
                <w:ilvl w:val="0"/>
                <w:numId w:val="60"/>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Given that the Towards Greater Veteran Wellbeing, Final Report 2020 recommends the appointment of an ACT Veteran Community Coordinator to support better outcomes across the veteran community sector, has this role been created; if so, (a) when did it commence and (b) how is its effectiveness evaluated.</w:t>
            </w:r>
          </w:p>
        </w:tc>
      </w:tr>
      <w:tr w:rsidR="00947527" w:rsidRPr="00947527" w14:paraId="76EF770E" w14:textId="77777777" w:rsidTr="00B5055F">
        <w:trPr>
          <w:trHeight w:val="154"/>
        </w:trPr>
        <w:tc>
          <w:tcPr>
            <w:tcW w:w="704" w:type="dxa"/>
            <w:shd w:val="clear" w:color="auto" w:fill="auto"/>
          </w:tcPr>
          <w:p w14:paraId="38B49BBE"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1995</w:t>
            </w:r>
          </w:p>
        </w:tc>
        <w:tc>
          <w:tcPr>
            <w:tcW w:w="8312" w:type="dxa"/>
            <w:shd w:val="clear" w:color="auto" w:fill="auto"/>
          </w:tcPr>
          <w:p w14:paraId="03C79953"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BRADDOCK</w:t>
            </w:r>
            <w:r w:rsidRPr="00947527">
              <w:rPr>
                <w:rFonts w:ascii="Calibri" w:hAnsi="Calibri" w:cs="Calibri"/>
                <w:sz w:val="22"/>
                <w:szCs w:val="24"/>
              </w:rPr>
              <w:t xml:space="preserve">: To ask the Chief Minister — </w:t>
            </w:r>
          </w:p>
          <w:p w14:paraId="1B51BBB4" w14:textId="77777777" w:rsidR="00947527" w:rsidRPr="00947527" w:rsidRDefault="00947527" w:rsidP="006F353C">
            <w:pPr>
              <w:numPr>
                <w:ilvl w:val="0"/>
                <w:numId w:val="6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When will the evaluations for the </w:t>
            </w:r>
            <w:proofErr w:type="spellStart"/>
            <w:r w:rsidRPr="00947527">
              <w:rPr>
                <w:rFonts w:ascii="Calibri" w:hAnsi="Calibri" w:cs="Calibri"/>
                <w:sz w:val="22"/>
                <w:szCs w:val="24"/>
              </w:rPr>
              <w:t>neighbourhood</w:t>
            </w:r>
            <w:proofErr w:type="spellEnd"/>
            <w:r w:rsidRPr="00947527">
              <w:rPr>
                <w:rFonts w:ascii="Calibri" w:hAnsi="Calibri" w:cs="Calibri"/>
                <w:sz w:val="22"/>
                <w:szCs w:val="24"/>
              </w:rPr>
              <w:t xml:space="preserve"> democracy project pilots for Richardson and Page be (a) </w:t>
            </w:r>
            <w:proofErr w:type="spellStart"/>
            <w:r w:rsidRPr="00947527">
              <w:rPr>
                <w:rFonts w:ascii="Calibri" w:hAnsi="Calibri" w:cs="Calibri"/>
                <w:sz w:val="22"/>
                <w:szCs w:val="24"/>
              </w:rPr>
              <w:t>finalised</w:t>
            </w:r>
            <w:proofErr w:type="spellEnd"/>
            <w:r w:rsidRPr="00947527">
              <w:rPr>
                <w:rFonts w:ascii="Calibri" w:hAnsi="Calibri" w:cs="Calibri"/>
                <w:sz w:val="22"/>
                <w:szCs w:val="24"/>
              </w:rPr>
              <w:t xml:space="preserve"> and (b) published.</w:t>
            </w:r>
          </w:p>
          <w:p w14:paraId="299AA4DC" w14:textId="77777777" w:rsidR="00947527" w:rsidRPr="00947527" w:rsidRDefault="00947527" w:rsidP="006F353C">
            <w:pPr>
              <w:numPr>
                <w:ilvl w:val="0"/>
                <w:numId w:val="6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How will the evaluations referred to in part (1) be published, and will they be tabled in the Assembly.</w:t>
            </w:r>
          </w:p>
          <w:p w14:paraId="2CB355CD" w14:textId="77777777" w:rsidR="00947527" w:rsidRPr="00947527" w:rsidRDefault="00947527" w:rsidP="006F353C">
            <w:pPr>
              <w:numPr>
                <w:ilvl w:val="0"/>
                <w:numId w:val="6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Can copies of the evaluations be provided to my office as soon as possible.</w:t>
            </w:r>
          </w:p>
        </w:tc>
      </w:tr>
      <w:tr w:rsidR="00947527" w:rsidRPr="00947527" w14:paraId="0983D2C9" w14:textId="77777777" w:rsidTr="00B5055F">
        <w:trPr>
          <w:trHeight w:val="154"/>
        </w:trPr>
        <w:tc>
          <w:tcPr>
            <w:tcW w:w="704" w:type="dxa"/>
            <w:shd w:val="clear" w:color="auto" w:fill="auto"/>
          </w:tcPr>
          <w:p w14:paraId="5BB74F44"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1996</w:t>
            </w:r>
          </w:p>
        </w:tc>
        <w:tc>
          <w:tcPr>
            <w:tcW w:w="8312" w:type="dxa"/>
            <w:shd w:val="clear" w:color="auto" w:fill="auto"/>
          </w:tcPr>
          <w:p w14:paraId="2268D539"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Housing and Suburban Development — </w:t>
            </w:r>
          </w:p>
          <w:p w14:paraId="2AC8A64D" w14:textId="77777777" w:rsidR="00947527" w:rsidRPr="00947527" w:rsidRDefault="00947527" w:rsidP="006F353C">
            <w:pPr>
              <w:numPr>
                <w:ilvl w:val="0"/>
                <w:numId w:val="62"/>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Does the </w:t>
            </w:r>
            <w:proofErr w:type="spellStart"/>
            <w:r w:rsidRPr="00947527">
              <w:rPr>
                <w:rFonts w:ascii="Calibri" w:hAnsi="Calibri" w:cs="Calibri"/>
                <w:sz w:val="22"/>
                <w:szCs w:val="24"/>
              </w:rPr>
              <w:t>handback</w:t>
            </w:r>
            <w:proofErr w:type="spellEnd"/>
            <w:r w:rsidRPr="00947527">
              <w:rPr>
                <w:rFonts w:ascii="Calibri" w:hAnsi="Calibri" w:cs="Calibri"/>
                <w:sz w:val="22"/>
                <w:szCs w:val="24"/>
              </w:rPr>
              <w:t xml:space="preserve"> of public housing dwellings prescribed in public housing notifiable instruments require ACT Housing to pay the purchase price of this housing to private developers.</w:t>
            </w:r>
          </w:p>
          <w:p w14:paraId="6EA0B375" w14:textId="77777777" w:rsidR="00947527" w:rsidRPr="00947527" w:rsidRDefault="00947527" w:rsidP="006F353C">
            <w:pPr>
              <w:numPr>
                <w:ilvl w:val="0"/>
                <w:numId w:val="62"/>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Is this the case for all prescribed public and community housing targets in Suburban Land Agency and/or City Renewal Authority land releases.</w:t>
            </w:r>
          </w:p>
          <w:p w14:paraId="26118764" w14:textId="77777777" w:rsidR="00947527" w:rsidRPr="00947527" w:rsidRDefault="00947527" w:rsidP="006F353C">
            <w:pPr>
              <w:numPr>
                <w:ilvl w:val="0"/>
                <w:numId w:val="62"/>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Is this a reason why Housing ACT is refusing </w:t>
            </w:r>
            <w:proofErr w:type="spellStart"/>
            <w:r w:rsidRPr="00947527">
              <w:rPr>
                <w:rFonts w:ascii="Calibri" w:hAnsi="Calibri" w:cs="Calibri"/>
                <w:sz w:val="22"/>
                <w:szCs w:val="24"/>
              </w:rPr>
              <w:t>handbacks</w:t>
            </w:r>
            <w:proofErr w:type="spellEnd"/>
            <w:r w:rsidRPr="00947527">
              <w:rPr>
                <w:rFonts w:ascii="Calibri" w:hAnsi="Calibri" w:cs="Calibri"/>
                <w:sz w:val="22"/>
                <w:szCs w:val="24"/>
              </w:rPr>
              <w:t>.</w:t>
            </w:r>
          </w:p>
        </w:tc>
      </w:tr>
      <w:tr w:rsidR="00947527" w:rsidRPr="00947527" w14:paraId="00FC39B4" w14:textId="77777777" w:rsidTr="00B5055F">
        <w:trPr>
          <w:trHeight w:val="154"/>
        </w:trPr>
        <w:tc>
          <w:tcPr>
            <w:tcW w:w="704" w:type="dxa"/>
            <w:shd w:val="clear" w:color="auto" w:fill="auto"/>
          </w:tcPr>
          <w:p w14:paraId="213A1920"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1997</w:t>
            </w:r>
          </w:p>
        </w:tc>
        <w:tc>
          <w:tcPr>
            <w:tcW w:w="8312" w:type="dxa"/>
            <w:shd w:val="clear" w:color="auto" w:fill="auto"/>
          </w:tcPr>
          <w:p w14:paraId="4CE2ABA1"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Transport — </w:t>
            </w:r>
          </w:p>
          <w:p w14:paraId="2EDF1283" w14:textId="77777777" w:rsidR="00947527" w:rsidRPr="00947527" w:rsidRDefault="00947527" w:rsidP="006F353C">
            <w:pPr>
              <w:numPr>
                <w:ilvl w:val="0"/>
                <w:numId w:val="6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Are there any bus stops along Britten-Jones Drive.</w:t>
            </w:r>
          </w:p>
          <w:p w14:paraId="3ED5E8F5" w14:textId="77777777" w:rsidR="00947527" w:rsidRPr="00947527" w:rsidRDefault="00947527" w:rsidP="006F353C">
            <w:pPr>
              <w:numPr>
                <w:ilvl w:val="0"/>
                <w:numId w:val="6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Are there plans to add bus stops along Britten-Jones Drive.</w:t>
            </w:r>
          </w:p>
          <w:p w14:paraId="2F56CFC7" w14:textId="77777777" w:rsidR="00947527" w:rsidRPr="00947527" w:rsidRDefault="00947527" w:rsidP="006F353C">
            <w:pPr>
              <w:numPr>
                <w:ilvl w:val="0"/>
                <w:numId w:val="6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Has there been any consultation with residents along Britten-Jones Drive.</w:t>
            </w:r>
          </w:p>
          <w:p w14:paraId="306DD7CA" w14:textId="77777777" w:rsidR="00947527" w:rsidRPr="00947527" w:rsidRDefault="00947527" w:rsidP="006F353C">
            <w:pPr>
              <w:numPr>
                <w:ilvl w:val="0"/>
                <w:numId w:val="63"/>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Has a walkability study been conducted to ensure residents on Britten-Jones Drive have access to bus stops.</w:t>
            </w:r>
          </w:p>
        </w:tc>
      </w:tr>
    </w:tbl>
    <w:p w14:paraId="216A50CF" w14:textId="77777777" w:rsidR="00E21DC7" w:rsidRDefault="00E21DC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789EAEDC" w14:textId="77777777" w:rsidTr="00B5055F">
        <w:trPr>
          <w:trHeight w:val="154"/>
        </w:trPr>
        <w:tc>
          <w:tcPr>
            <w:tcW w:w="704" w:type="dxa"/>
            <w:shd w:val="clear" w:color="auto" w:fill="auto"/>
          </w:tcPr>
          <w:p w14:paraId="673E4F48" w14:textId="43A4B96D"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1999</w:t>
            </w:r>
          </w:p>
        </w:tc>
        <w:tc>
          <w:tcPr>
            <w:tcW w:w="8312" w:type="dxa"/>
            <w:shd w:val="clear" w:color="auto" w:fill="auto"/>
          </w:tcPr>
          <w:p w14:paraId="5C747365" w14:textId="72F888CB"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To ask the Minister for Planning — Have any further studies been undertaken, by private consultants or internally within the Environment, Planning and Sustainable Development Directorate or the ACT Planning and Land Authority, into the demand for industrial land in the ACT that would apply to the Eastern Broadacre Study; if so, can the minister make those studies publicly available.</w:t>
            </w:r>
          </w:p>
          <w:p w14:paraId="7A7BC0C1" w14:textId="77777777" w:rsidR="00947527" w:rsidRPr="00947527" w:rsidRDefault="00947527" w:rsidP="00947527">
            <w:pPr>
              <w:jc w:val="both"/>
              <w:rPr>
                <w:rFonts w:ascii="Calibri" w:hAnsi="Calibri" w:cs="Calibri"/>
                <w:szCs w:val="24"/>
                <w:lang w:val="en-AU" w:eastAsia="zh-CN"/>
              </w:rPr>
            </w:pPr>
          </w:p>
        </w:tc>
      </w:tr>
      <w:tr w:rsidR="00947527" w:rsidRPr="00947527" w14:paraId="33E487D9" w14:textId="77777777" w:rsidTr="00B5055F">
        <w:trPr>
          <w:trHeight w:val="154"/>
        </w:trPr>
        <w:tc>
          <w:tcPr>
            <w:tcW w:w="704" w:type="dxa"/>
            <w:shd w:val="clear" w:color="auto" w:fill="auto"/>
          </w:tcPr>
          <w:p w14:paraId="7AA72CC6" w14:textId="0FD9A640"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2002</w:t>
            </w:r>
          </w:p>
        </w:tc>
        <w:tc>
          <w:tcPr>
            <w:tcW w:w="8312" w:type="dxa"/>
            <w:shd w:val="clear" w:color="auto" w:fill="auto"/>
          </w:tcPr>
          <w:p w14:paraId="7A6D95B2"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Attorney-General — </w:t>
            </w:r>
          </w:p>
          <w:p w14:paraId="5914D1E9" w14:textId="77777777" w:rsidR="00947527" w:rsidRPr="00947527" w:rsidRDefault="00947527" w:rsidP="006F353C">
            <w:pPr>
              <w:numPr>
                <w:ilvl w:val="0"/>
                <w:numId w:val="66"/>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In relation to </w:t>
            </w:r>
            <w:proofErr w:type="spellStart"/>
            <w:r w:rsidRPr="00947527">
              <w:rPr>
                <w:rFonts w:ascii="Calibri" w:hAnsi="Calibri" w:cs="Calibri"/>
                <w:sz w:val="22"/>
                <w:szCs w:val="24"/>
              </w:rPr>
              <w:t>Ms</w:t>
            </w:r>
            <w:proofErr w:type="spellEnd"/>
            <w:r w:rsidRPr="00947527">
              <w:rPr>
                <w:rFonts w:ascii="Calibri" w:hAnsi="Calibri" w:cs="Calibri"/>
                <w:sz w:val="22"/>
                <w:szCs w:val="24"/>
              </w:rPr>
              <w:t xml:space="preserve"> </w:t>
            </w:r>
            <w:proofErr w:type="spellStart"/>
            <w:r w:rsidRPr="00947527">
              <w:rPr>
                <w:rFonts w:ascii="Calibri" w:hAnsi="Calibri" w:cs="Calibri"/>
                <w:sz w:val="22"/>
                <w:szCs w:val="24"/>
              </w:rPr>
              <w:t>Haire's</w:t>
            </w:r>
            <w:proofErr w:type="spellEnd"/>
            <w:r w:rsidRPr="00947527">
              <w:rPr>
                <w:rFonts w:ascii="Calibri" w:hAnsi="Calibri" w:cs="Calibri"/>
                <w:sz w:val="22"/>
                <w:szCs w:val="24"/>
              </w:rPr>
              <w:t xml:space="preserve"> legal action against the Integrity Commissioner in the Supreme Court can the Attorney-General provide information on how many applications have been made by ACT Government staff for legal fees to be covered by the ACT Government where they are the plaintiff since 2014</w:t>
            </w:r>
          </w:p>
          <w:p w14:paraId="0EC5C86A" w14:textId="77777777" w:rsidR="00947527" w:rsidRPr="00947527" w:rsidRDefault="00947527" w:rsidP="006F353C">
            <w:pPr>
              <w:numPr>
                <w:ilvl w:val="0"/>
                <w:numId w:val="66"/>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For each of the cases referred to in part (1), how many of these applications were (a) accepted and (b) rejected.</w:t>
            </w:r>
          </w:p>
          <w:p w14:paraId="54A64C25" w14:textId="77777777" w:rsidR="00947527" w:rsidRPr="00947527" w:rsidRDefault="00947527" w:rsidP="006F353C">
            <w:pPr>
              <w:numPr>
                <w:ilvl w:val="0"/>
                <w:numId w:val="66"/>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For each application referred to in part (2), without identifying any employees, (a) what date were these applications made, (b) what was the original amount that was </w:t>
            </w:r>
            <w:proofErr w:type="spellStart"/>
            <w:r w:rsidRPr="00947527">
              <w:rPr>
                <w:rFonts w:ascii="Calibri" w:hAnsi="Calibri" w:cs="Calibri"/>
                <w:sz w:val="22"/>
                <w:szCs w:val="24"/>
              </w:rPr>
              <w:t>authorised</w:t>
            </w:r>
            <w:proofErr w:type="spellEnd"/>
            <w:r w:rsidRPr="00947527">
              <w:rPr>
                <w:rFonts w:ascii="Calibri" w:hAnsi="Calibri" w:cs="Calibri"/>
                <w:sz w:val="22"/>
                <w:szCs w:val="24"/>
              </w:rPr>
              <w:t>, (c) how many were granted additional or revised funds, (d) what was the level of the staff that made the application to the Solicitor-General (e.g. executive, senior executive) and (e) did any of these cases require the Attorney-General to determine whether he should intervene on behalf of the ACT Government; if so, can the Attorney-General provide additional details for parts (3)(a) to (d).</w:t>
            </w:r>
          </w:p>
          <w:p w14:paraId="0AC405C8" w14:textId="77777777" w:rsidR="00947527" w:rsidRPr="00947527" w:rsidRDefault="00947527" w:rsidP="006F353C">
            <w:pPr>
              <w:numPr>
                <w:ilvl w:val="0"/>
                <w:numId w:val="66"/>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In relation to the head of the Education Directorate's application can the Attorney-General </w:t>
            </w:r>
            <w:proofErr w:type="gramStart"/>
            <w:r w:rsidRPr="00947527">
              <w:rPr>
                <w:rFonts w:ascii="Calibri" w:hAnsi="Calibri" w:cs="Calibri"/>
                <w:sz w:val="22"/>
                <w:szCs w:val="24"/>
              </w:rPr>
              <w:t>advise</w:t>
            </w:r>
            <w:proofErr w:type="gramEnd"/>
            <w:r w:rsidRPr="00947527">
              <w:rPr>
                <w:rFonts w:ascii="Calibri" w:hAnsi="Calibri" w:cs="Calibri"/>
                <w:sz w:val="22"/>
                <w:szCs w:val="24"/>
              </w:rPr>
              <w:t xml:space="preserve"> (a) the initial amount granted for her application to open legal proceedings against the Chief Minister and (b) whether there has been a revised amount permitted; if not, (a) is there a date when this will be revised and (b) what will that date be.</w:t>
            </w:r>
          </w:p>
          <w:p w14:paraId="1D1E7112" w14:textId="77777777" w:rsidR="00947527" w:rsidRPr="00947527" w:rsidRDefault="00947527" w:rsidP="006F353C">
            <w:pPr>
              <w:numPr>
                <w:ilvl w:val="0"/>
                <w:numId w:val="66"/>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Can the Attorney-General outline whether ACT Government employees </w:t>
            </w:r>
            <w:proofErr w:type="gramStart"/>
            <w:r w:rsidRPr="00947527">
              <w:rPr>
                <w:rFonts w:ascii="Calibri" w:hAnsi="Calibri" w:cs="Calibri"/>
                <w:sz w:val="22"/>
                <w:szCs w:val="24"/>
              </w:rPr>
              <w:t>have to</w:t>
            </w:r>
            <w:proofErr w:type="gramEnd"/>
            <w:r w:rsidRPr="00947527">
              <w:rPr>
                <w:rFonts w:ascii="Calibri" w:hAnsi="Calibri" w:cs="Calibri"/>
                <w:sz w:val="22"/>
                <w:szCs w:val="24"/>
              </w:rPr>
              <w:t xml:space="preserve"> pay back legal expenses where they lose as the plaintiff.</w:t>
            </w:r>
          </w:p>
        </w:tc>
      </w:tr>
      <w:tr w:rsidR="00947527" w:rsidRPr="00947527" w14:paraId="5D46B18B" w14:textId="77777777" w:rsidTr="00B5055F">
        <w:trPr>
          <w:trHeight w:val="154"/>
        </w:trPr>
        <w:tc>
          <w:tcPr>
            <w:tcW w:w="704" w:type="dxa"/>
            <w:shd w:val="clear" w:color="auto" w:fill="auto"/>
          </w:tcPr>
          <w:p w14:paraId="613C4E2C"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2003</w:t>
            </w:r>
          </w:p>
        </w:tc>
        <w:tc>
          <w:tcPr>
            <w:tcW w:w="8312" w:type="dxa"/>
            <w:shd w:val="clear" w:color="auto" w:fill="auto"/>
          </w:tcPr>
          <w:p w14:paraId="618FCC9E" w14:textId="77777777" w:rsidR="00947527" w:rsidRPr="00947527" w:rsidRDefault="00947527" w:rsidP="00947527">
            <w:pPr>
              <w:tabs>
                <w:tab w:val="left" w:pos="709"/>
                <w:tab w:val="left" w:pos="1134"/>
              </w:tabs>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Minister for Education and Youth Affairs — Can the Minister provide a breakdown for the Education Directorate all community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that receive government funding, including (a) whether the funding is recurrent or one off, (b) amount of funding for each financial year, (c) the date that the funding ceases and (d) a brief description of what the funding is for.</w:t>
            </w:r>
          </w:p>
          <w:p w14:paraId="64A9B30C" w14:textId="77777777" w:rsidR="00947527" w:rsidRPr="00947527" w:rsidRDefault="00947527" w:rsidP="00947527">
            <w:pPr>
              <w:tabs>
                <w:tab w:val="left" w:pos="709"/>
                <w:tab w:val="left" w:pos="1134"/>
              </w:tabs>
              <w:jc w:val="both"/>
              <w:rPr>
                <w:rFonts w:ascii="Calibri" w:hAnsi="Calibri" w:cs="Calibri"/>
                <w:szCs w:val="24"/>
                <w:lang w:val="en-AU" w:eastAsia="zh-CN"/>
              </w:rPr>
            </w:pPr>
          </w:p>
        </w:tc>
      </w:tr>
      <w:tr w:rsidR="00947527" w:rsidRPr="00947527" w14:paraId="202974B4" w14:textId="77777777" w:rsidTr="00B5055F">
        <w:trPr>
          <w:trHeight w:val="154"/>
        </w:trPr>
        <w:tc>
          <w:tcPr>
            <w:tcW w:w="704" w:type="dxa"/>
            <w:shd w:val="clear" w:color="auto" w:fill="auto"/>
          </w:tcPr>
          <w:p w14:paraId="7C1607B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2005</w:t>
            </w:r>
          </w:p>
        </w:tc>
        <w:tc>
          <w:tcPr>
            <w:tcW w:w="8312" w:type="dxa"/>
            <w:shd w:val="clear" w:color="auto" w:fill="auto"/>
          </w:tcPr>
          <w:p w14:paraId="74322E93"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Transport — </w:t>
            </w:r>
          </w:p>
          <w:p w14:paraId="4431A16F" w14:textId="77777777" w:rsidR="00947527" w:rsidRPr="00947527" w:rsidRDefault="00947527" w:rsidP="006F353C">
            <w:pPr>
              <w:numPr>
                <w:ilvl w:val="0"/>
                <w:numId w:val="68"/>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How many school crossing supervisors are there in the ACT.</w:t>
            </w:r>
          </w:p>
          <w:p w14:paraId="3F0AE5AF" w14:textId="77777777" w:rsidR="00947527" w:rsidRPr="00947527" w:rsidRDefault="00947527" w:rsidP="006F353C">
            <w:pPr>
              <w:numPr>
                <w:ilvl w:val="0"/>
                <w:numId w:val="68"/>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How many schools are participating in the school crossing supervisor program.</w:t>
            </w:r>
          </w:p>
          <w:p w14:paraId="201A338F" w14:textId="77777777" w:rsidR="00947527" w:rsidRPr="00947527" w:rsidRDefault="00947527" w:rsidP="006F353C">
            <w:pPr>
              <w:numPr>
                <w:ilvl w:val="0"/>
                <w:numId w:val="68"/>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Which schools are participating in the school crossing supervisor program.</w:t>
            </w:r>
          </w:p>
          <w:p w14:paraId="2838A548" w14:textId="77777777" w:rsidR="00947527" w:rsidRPr="00947527" w:rsidRDefault="00947527" w:rsidP="006F353C">
            <w:pPr>
              <w:numPr>
                <w:ilvl w:val="0"/>
                <w:numId w:val="68"/>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are the annual costs of (a) one school crossing supervisor employed for a school year, (b) total annual school crossing supervision for the average participating school and (c) total school crossing supervisor program.</w:t>
            </w:r>
          </w:p>
        </w:tc>
      </w:tr>
    </w:tbl>
    <w:p w14:paraId="57C52EB7" w14:textId="77777777" w:rsidR="00E21DC7" w:rsidRDefault="00E21DC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29FA5830" w14:textId="77777777" w:rsidTr="00B5055F">
        <w:trPr>
          <w:trHeight w:val="154"/>
        </w:trPr>
        <w:tc>
          <w:tcPr>
            <w:tcW w:w="704" w:type="dxa"/>
            <w:shd w:val="clear" w:color="auto" w:fill="auto"/>
          </w:tcPr>
          <w:p w14:paraId="716EE40C" w14:textId="0A14B735"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2007</w:t>
            </w:r>
          </w:p>
        </w:tc>
        <w:tc>
          <w:tcPr>
            <w:tcW w:w="8312" w:type="dxa"/>
            <w:shd w:val="clear" w:color="auto" w:fill="auto"/>
          </w:tcPr>
          <w:p w14:paraId="462F853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Education and Youth Affairs — </w:t>
            </w:r>
          </w:p>
          <w:p w14:paraId="28165557" w14:textId="77777777" w:rsidR="00947527" w:rsidRDefault="00947527" w:rsidP="006F353C">
            <w:pPr>
              <w:numPr>
                <w:ilvl w:val="0"/>
                <w:numId w:val="69"/>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Can the Minister provide the number of (a)</w:t>
            </w:r>
            <w:r w:rsidRPr="00947527">
              <w:rPr>
                <w:rFonts w:ascii="Calibri" w:hAnsi="Calibri" w:cs="Calibri"/>
                <w:b/>
                <w:bCs/>
                <w:sz w:val="22"/>
                <w:szCs w:val="24"/>
              </w:rPr>
              <w:t> </w:t>
            </w:r>
            <w:r w:rsidRPr="00947527">
              <w:rPr>
                <w:rFonts w:ascii="Calibri" w:hAnsi="Calibri" w:cs="Calibri"/>
                <w:sz w:val="22"/>
                <w:szCs w:val="24"/>
              </w:rPr>
              <w:t>full-time positions and (b) position vacancies for each school and college within the ACT, broken down by year-level and/or subject.</w:t>
            </w:r>
          </w:p>
          <w:p w14:paraId="7BD4B395" w14:textId="77777777" w:rsidR="00947527" w:rsidRPr="00947527" w:rsidRDefault="00947527" w:rsidP="006F353C">
            <w:pPr>
              <w:numPr>
                <w:ilvl w:val="0"/>
                <w:numId w:val="69"/>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Can the Minister provide a table showing the number of (a) full-time positions and (b) position vacancies for each school and college within the ACT, for the below positions of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learning support assistants, (ii) occupational therapists, (iii) speech language pathologists, (iv) social workers, (v) physiotherapists, (vi) functional </w:t>
            </w:r>
            <w:proofErr w:type="spellStart"/>
            <w:r w:rsidRPr="00947527">
              <w:rPr>
                <w:rFonts w:ascii="Calibri" w:hAnsi="Calibri" w:cs="Calibri"/>
                <w:sz w:val="22"/>
                <w:szCs w:val="24"/>
              </w:rPr>
              <w:t>behaviour</w:t>
            </w:r>
            <w:proofErr w:type="spellEnd"/>
            <w:r w:rsidRPr="00947527">
              <w:rPr>
                <w:rFonts w:ascii="Calibri" w:hAnsi="Calibri" w:cs="Calibri"/>
                <w:sz w:val="22"/>
                <w:szCs w:val="24"/>
              </w:rPr>
              <w:t xml:space="preserve"> specialists, and (vii) allied health assistants.</w:t>
            </w:r>
          </w:p>
        </w:tc>
      </w:tr>
      <w:tr w:rsidR="00947527" w:rsidRPr="00947527" w14:paraId="75A2BFF6" w14:textId="77777777" w:rsidTr="00B5055F">
        <w:trPr>
          <w:trHeight w:val="154"/>
        </w:trPr>
        <w:tc>
          <w:tcPr>
            <w:tcW w:w="704" w:type="dxa"/>
            <w:shd w:val="clear" w:color="auto" w:fill="auto"/>
          </w:tcPr>
          <w:p w14:paraId="0415E310" w14:textId="3F412BA0"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2008</w:t>
            </w:r>
          </w:p>
        </w:tc>
        <w:tc>
          <w:tcPr>
            <w:tcW w:w="8312" w:type="dxa"/>
            <w:shd w:val="clear" w:color="auto" w:fill="auto"/>
          </w:tcPr>
          <w:p w14:paraId="56B48413"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CLAY</w:t>
            </w:r>
            <w:r w:rsidRPr="00947527">
              <w:rPr>
                <w:rFonts w:ascii="Calibri" w:hAnsi="Calibri" w:cs="Calibri"/>
                <w:sz w:val="22"/>
                <w:szCs w:val="24"/>
              </w:rPr>
              <w:t xml:space="preserve">: To ask the Minister for City Services — </w:t>
            </w:r>
          </w:p>
          <w:p w14:paraId="663BADA2" w14:textId="77777777" w:rsidR="00947527" w:rsidRPr="00947527" w:rsidRDefault="00947527" w:rsidP="006F353C">
            <w:pPr>
              <w:numPr>
                <w:ilvl w:val="0"/>
                <w:numId w:val="70"/>
              </w:numPr>
              <w:spacing w:before="100" w:beforeAutospacing="1" w:after="100" w:afterAutospacing="1"/>
              <w:ind w:left="360"/>
              <w:rPr>
                <w:rFonts w:ascii="Calibri" w:hAnsi="Calibri" w:cs="Calibri"/>
                <w:sz w:val="22"/>
                <w:szCs w:val="24"/>
              </w:rPr>
            </w:pPr>
            <w:r w:rsidRPr="00947527">
              <w:rPr>
                <w:rFonts w:ascii="Calibri" w:hAnsi="Calibri" w:cs="Calibri"/>
                <w:sz w:val="22"/>
                <w:szCs w:val="24"/>
                <w:shd w:val="clear" w:color="auto" w:fill="FFFFFF"/>
              </w:rPr>
              <w:t>What tip/landfill exemptions do charities get, per year, in (a) weight and (b) dollar value.</w:t>
            </w:r>
          </w:p>
          <w:p w14:paraId="1A810CCD" w14:textId="77777777" w:rsidR="00947527" w:rsidRPr="00947527" w:rsidRDefault="00947527" w:rsidP="006F353C">
            <w:pPr>
              <w:numPr>
                <w:ilvl w:val="0"/>
                <w:numId w:val="70"/>
              </w:numPr>
              <w:spacing w:before="100" w:beforeAutospacing="1" w:after="100" w:afterAutospacing="1"/>
              <w:ind w:left="360"/>
              <w:rPr>
                <w:rFonts w:ascii="Calibri" w:hAnsi="Calibri" w:cs="Calibri"/>
                <w:sz w:val="22"/>
                <w:szCs w:val="24"/>
              </w:rPr>
            </w:pPr>
            <w:r w:rsidRPr="00947527">
              <w:rPr>
                <w:rFonts w:ascii="Calibri" w:hAnsi="Calibri" w:cs="Calibri"/>
                <w:sz w:val="22"/>
                <w:szCs w:val="24"/>
                <w:shd w:val="clear" w:color="auto" w:fill="FFFFFF"/>
              </w:rPr>
              <w:t>How does the Government calculate the value of exemptions.</w:t>
            </w:r>
          </w:p>
          <w:p w14:paraId="63D4CBFE" w14:textId="77777777" w:rsidR="00947527" w:rsidRPr="00947527" w:rsidRDefault="00947527" w:rsidP="006F353C">
            <w:pPr>
              <w:numPr>
                <w:ilvl w:val="0"/>
                <w:numId w:val="70"/>
              </w:numPr>
              <w:spacing w:before="100" w:beforeAutospacing="1" w:after="100" w:afterAutospacing="1"/>
              <w:ind w:left="360"/>
              <w:rPr>
                <w:rFonts w:ascii="Calibri" w:hAnsi="Calibri" w:cs="Calibri"/>
                <w:sz w:val="22"/>
                <w:szCs w:val="24"/>
              </w:rPr>
            </w:pPr>
            <w:r w:rsidRPr="00947527">
              <w:rPr>
                <w:rFonts w:ascii="Calibri" w:hAnsi="Calibri" w:cs="Calibri"/>
                <w:sz w:val="22"/>
                <w:szCs w:val="24"/>
                <w:shd w:val="clear" w:color="auto" w:fill="FFFFFF"/>
              </w:rPr>
              <w:t>When was this arrangement last reviewed and what was the outcome.</w:t>
            </w:r>
          </w:p>
        </w:tc>
      </w:tr>
      <w:tr w:rsidR="00947527" w:rsidRPr="00947527" w14:paraId="5A34EBAD" w14:textId="77777777" w:rsidTr="00B5055F">
        <w:trPr>
          <w:trHeight w:val="154"/>
        </w:trPr>
        <w:tc>
          <w:tcPr>
            <w:tcW w:w="704" w:type="dxa"/>
            <w:shd w:val="clear" w:color="auto" w:fill="auto"/>
          </w:tcPr>
          <w:p w14:paraId="7FAB47C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2009</w:t>
            </w:r>
          </w:p>
        </w:tc>
        <w:tc>
          <w:tcPr>
            <w:tcW w:w="8312" w:type="dxa"/>
            <w:shd w:val="clear" w:color="auto" w:fill="auto"/>
          </w:tcPr>
          <w:p w14:paraId="68ECE65E"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MS LEE</w:t>
            </w:r>
            <w:r w:rsidRPr="00947527">
              <w:rPr>
                <w:rFonts w:ascii="Calibri" w:hAnsi="Calibri" w:cs="Calibri"/>
                <w:sz w:val="22"/>
                <w:szCs w:val="24"/>
              </w:rPr>
              <w:t xml:space="preserve">: To ask the Chief Minister — Can the Minister provide a breakdown for the Chief Minister, Treasury and Economic Development Directorate all community </w:t>
            </w:r>
            <w:proofErr w:type="spellStart"/>
            <w:r w:rsidRPr="00947527">
              <w:rPr>
                <w:rFonts w:ascii="Calibri" w:hAnsi="Calibri" w:cs="Calibri"/>
                <w:sz w:val="22"/>
                <w:szCs w:val="24"/>
              </w:rPr>
              <w:t>organisations</w:t>
            </w:r>
            <w:proofErr w:type="spellEnd"/>
            <w:r w:rsidRPr="00947527">
              <w:rPr>
                <w:rFonts w:ascii="Calibri" w:hAnsi="Calibri" w:cs="Calibri"/>
                <w:sz w:val="22"/>
                <w:szCs w:val="24"/>
              </w:rPr>
              <w:t xml:space="preserve"> that receive government funding, including (a) whether the funding is recurrent or one off, (b) amount of funding for each financial year, (c) the date that the funding ceases and (d) a brief description of what the funding is for.</w:t>
            </w:r>
          </w:p>
          <w:p w14:paraId="634E9EF4" w14:textId="77777777" w:rsidR="00947527" w:rsidRPr="00947527" w:rsidRDefault="00947527" w:rsidP="00947527">
            <w:pPr>
              <w:jc w:val="both"/>
              <w:rPr>
                <w:rFonts w:ascii="Calibri" w:hAnsi="Calibri" w:cs="Calibri"/>
                <w:szCs w:val="24"/>
                <w:lang w:val="en-AU" w:eastAsia="zh-CN"/>
              </w:rPr>
            </w:pPr>
          </w:p>
        </w:tc>
      </w:tr>
      <w:tr w:rsidR="00947527" w:rsidRPr="00947527" w14:paraId="4520638A" w14:textId="77777777" w:rsidTr="00B5055F">
        <w:trPr>
          <w:trHeight w:val="154"/>
        </w:trPr>
        <w:tc>
          <w:tcPr>
            <w:tcW w:w="704" w:type="dxa"/>
            <w:shd w:val="clear" w:color="auto" w:fill="auto"/>
          </w:tcPr>
          <w:p w14:paraId="3B424169"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2010</w:t>
            </w:r>
          </w:p>
        </w:tc>
        <w:tc>
          <w:tcPr>
            <w:tcW w:w="8312" w:type="dxa"/>
            <w:shd w:val="clear" w:color="auto" w:fill="auto"/>
          </w:tcPr>
          <w:p w14:paraId="77D432C1"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 CAIN</w:t>
            </w:r>
            <w:r w:rsidRPr="00947527">
              <w:rPr>
                <w:rFonts w:ascii="Calibri" w:hAnsi="Calibri" w:cs="Calibri"/>
                <w:sz w:val="22"/>
                <w:szCs w:val="24"/>
              </w:rPr>
              <w:t xml:space="preserve">: To ask the Minister for Planning — </w:t>
            </w:r>
          </w:p>
          <w:p w14:paraId="22AC1F9C" w14:textId="77777777" w:rsidR="00947527" w:rsidRPr="00947527" w:rsidRDefault="00947527" w:rsidP="006F353C">
            <w:pPr>
              <w:numPr>
                <w:ilvl w:val="0"/>
                <w:numId w:val="7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What is the delay in commencing negotiations between the Commonwealth Department of </w:t>
            </w:r>
            <w:proofErr w:type="spellStart"/>
            <w:r w:rsidRPr="00947527">
              <w:rPr>
                <w:rFonts w:ascii="Calibri" w:hAnsi="Calibri" w:cs="Calibri"/>
                <w:sz w:val="22"/>
                <w:szCs w:val="24"/>
              </w:rPr>
              <w:t>Defence</w:t>
            </w:r>
            <w:proofErr w:type="spellEnd"/>
            <w:r w:rsidRPr="00947527">
              <w:rPr>
                <w:rFonts w:ascii="Calibri" w:hAnsi="Calibri" w:cs="Calibri"/>
                <w:sz w:val="22"/>
                <w:szCs w:val="24"/>
              </w:rPr>
              <w:t xml:space="preserve"> and the ACT Government for the transfer of land in the </w:t>
            </w:r>
            <w:proofErr w:type="spellStart"/>
            <w:r w:rsidRPr="00947527">
              <w:rPr>
                <w:rFonts w:ascii="Calibri" w:hAnsi="Calibri" w:cs="Calibri"/>
                <w:sz w:val="22"/>
                <w:szCs w:val="24"/>
              </w:rPr>
              <w:t>Majura</w:t>
            </w:r>
            <w:proofErr w:type="spellEnd"/>
            <w:r w:rsidRPr="00947527">
              <w:rPr>
                <w:rFonts w:ascii="Calibri" w:hAnsi="Calibri" w:cs="Calibri"/>
                <w:sz w:val="22"/>
                <w:szCs w:val="24"/>
              </w:rPr>
              <w:t xml:space="preserve"> Valley to ensure the viability of existing rural leases.</w:t>
            </w:r>
          </w:p>
          <w:p w14:paraId="40456323" w14:textId="77777777" w:rsidR="00947527" w:rsidRPr="00947527" w:rsidRDefault="00947527" w:rsidP="006F353C">
            <w:pPr>
              <w:numPr>
                <w:ilvl w:val="0"/>
                <w:numId w:val="7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Is the Minister aware if the Commonwealth Department of </w:t>
            </w:r>
            <w:proofErr w:type="spellStart"/>
            <w:r w:rsidRPr="00947527">
              <w:rPr>
                <w:rFonts w:ascii="Calibri" w:hAnsi="Calibri" w:cs="Calibri"/>
                <w:sz w:val="22"/>
                <w:szCs w:val="24"/>
              </w:rPr>
              <w:t>Defence</w:t>
            </w:r>
            <w:proofErr w:type="spellEnd"/>
            <w:r w:rsidRPr="00947527">
              <w:rPr>
                <w:rFonts w:ascii="Calibri" w:hAnsi="Calibri" w:cs="Calibri"/>
                <w:sz w:val="22"/>
                <w:szCs w:val="24"/>
              </w:rPr>
              <w:t xml:space="preserve"> is ready to commence land transfer negotiations with the ACT Government.</w:t>
            </w:r>
          </w:p>
          <w:p w14:paraId="40F909C9" w14:textId="77777777" w:rsidR="00947527" w:rsidRPr="00947527" w:rsidRDefault="00947527" w:rsidP="006F353C">
            <w:pPr>
              <w:numPr>
                <w:ilvl w:val="0"/>
                <w:numId w:val="7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Is the ACT Government ready to commence land transfer negotiations with the Commonwealth Department of </w:t>
            </w:r>
            <w:proofErr w:type="spellStart"/>
            <w:r w:rsidRPr="00947527">
              <w:rPr>
                <w:rFonts w:ascii="Calibri" w:hAnsi="Calibri" w:cs="Calibri"/>
                <w:sz w:val="22"/>
                <w:szCs w:val="24"/>
              </w:rPr>
              <w:t>Defence</w:t>
            </w:r>
            <w:proofErr w:type="spellEnd"/>
            <w:r w:rsidRPr="00947527">
              <w:rPr>
                <w:rFonts w:ascii="Calibri" w:hAnsi="Calibri" w:cs="Calibri"/>
                <w:sz w:val="22"/>
                <w:szCs w:val="24"/>
              </w:rPr>
              <w:t>; if not, why not.</w:t>
            </w:r>
          </w:p>
          <w:p w14:paraId="2CF93638" w14:textId="77777777" w:rsidR="00947527" w:rsidRPr="00947527" w:rsidRDefault="00947527" w:rsidP="006F353C">
            <w:pPr>
              <w:numPr>
                <w:ilvl w:val="0"/>
                <w:numId w:val="7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Has the ACT Government provided an approximate timeline of the negotiation process to affected rural leaseholders; if not, why not.</w:t>
            </w:r>
          </w:p>
          <w:p w14:paraId="6FA1BFC8" w14:textId="77777777" w:rsidR="00947527" w:rsidRPr="00947527" w:rsidRDefault="00947527" w:rsidP="006F353C">
            <w:pPr>
              <w:numPr>
                <w:ilvl w:val="0"/>
                <w:numId w:val="7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Has the ACT Government written to the Federal Minister for Finance to expedite this matter; if so, when did such correspondence occur.</w:t>
            </w:r>
          </w:p>
          <w:p w14:paraId="2B4759C3" w14:textId="77777777" w:rsidR="00947527" w:rsidRPr="00947527" w:rsidRDefault="00947527" w:rsidP="006F353C">
            <w:pPr>
              <w:numPr>
                <w:ilvl w:val="0"/>
                <w:numId w:val="7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 xml:space="preserve">Has the ACT Government written to the Federal Minister of </w:t>
            </w:r>
            <w:proofErr w:type="spellStart"/>
            <w:r w:rsidRPr="00947527">
              <w:rPr>
                <w:rFonts w:ascii="Calibri" w:hAnsi="Calibri" w:cs="Calibri"/>
                <w:sz w:val="22"/>
                <w:szCs w:val="24"/>
              </w:rPr>
              <w:t>Defence</w:t>
            </w:r>
            <w:proofErr w:type="spellEnd"/>
            <w:r w:rsidRPr="00947527">
              <w:rPr>
                <w:rFonts w:ascii="Calibri" w:hAnsi="Calibri" w:cs="Calibri"/>
                <w:sz w:val="22"/>
                <w:szCs w:val="24"/>
              </w:rPr>
              <w:t xml:space="preserve"> to expedite this matter; if so, when did such correspondence occur.</w:t>
            </w:r>
          </w:p>
          <w:p w14:paraId="6B4B5C4A" w14:textId="77777777" w:rsidR="00947527" w:rsidRPr="00947527" w:rsidRDefault="00947527" w:rsidP="006F353C">
            <w:pPr>
              <w:numPr>
                <w:ilvl w:val="0"/>
                <w:numId w:val="71"/>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Does the ACT Government expect this matter to be resolved by 19 October 2024.</w:t>
            </w:r>
          </w:p>
        </w:tc>
      </w:tr>
      <w:tr w:rsidR="00947527" w:rsidRPr="00947527" w14:paraId="68C5FF5E" w14:textId="77777777" w:rsidTr="00B5055F">
        <w:trPr>
          <w:trHeight w:val="154"/>
        </w:trPr>
        <w:tc>
          <w:tcPr>
            <w:tcW w:w="704" w:type="dxa"/>
            <w:shd w:val="clear" w:color="auto" w:fill="auto"/>
          </w:tcPr>
          <w:p w14:paraId="06978B44"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2011</w:t>
            </w:r>
          </w:p>
        </w:tc>
        <w:tc>
          <w:tcPr>
            <w:tcW w:w="8312" w:type="dxa"/>
            <w:shd w:val="clear" w:color="auto" w:fill="auto"/>
          </w:tcPr>
          <w:p w14:paraId="7EC652EA"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MRS KIKKERT</w:t>
            </w:r>
            <w:r w:rsidRPr="00947527">
              <w:rPr>
                <w:rFonts w:ascii="Calibri" w:hAnsi="Calibri" w:cs="Calibri"/>
                <w:sz w:val="22"/>
                <w:szCs w:val="24"/>
              </w:rPr>
              <w:t xml:space="preserve">: To ask the Minister for City Services — </w:t>
            </w:r>
          </w:p>
          <w:p w14:paraId="1967E973" w14:textId="77777777" w:rsidR="00947527" w:rsidRPr="00947527" w:rsidRDefault="00947527" w:rsidP="006F353C">
            <w:pPr>
              <w:numPr>
                <w:ilvl w:val="0"/>
                <w:numId w:val="72"/>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When was the public toilet at Cook Shops constructed.</w:t>
            </w:r>
          </w:p>
          <w:p w14:paraId="42739FCB" w14:textId="77777777" w:rsidR="00947527" w:rsidRPr="00947527" w:rsidRDefault="00947527" w:rsidP="006F353C">
            <w:pPr>
              <w:numPr>
                <w:ilvl w:val="0"/>
                <w:numId w:val="72"/>
              </w:numPr>
              <w:spacing w:before="100" w:beforeAutospacing="1" w:after="100" w:afterAutospacing="1"/>
              <w:ind w:left="360"/>
              <w:rPr>
                <w:rFonts w:ascii="Calibri" w:hAnsi="Calibri" w:cs="Calibri"/>
                <w:sz w:val="22"/>
                <w:szCs w:val="24"/>
              </w:rPr>
            </w:pPr>
            <w:r w:rsidRPr="00947527">
              <w:rPr>
                <w:rFonts w:ascii="Calibri" w:hAnsi="Calibri" w:cs="Calibri"/>
                <w:sz w:val="22"/>
                <w:szCs w:val="24"/>
              </w:rPr>
              <w:t>What was the total cost of constructing this toilet, including a breakdown of those costs.</w:t>
            </w:r>
          </w:p>
        </w:tc>
      </w:tr>
      <w:tr w:rsidR="00947527" w:rsidRPr="00947527" w14:paraId="6DD1EA61" w14:textId="77777777" w:rsidTr="00B5055F">
        <w:trPr>
          <w:trHeight w:val="154"/>
        </w:trPr>
        <w:tc>
          <w:tcPr>
            <w:tcW w:w="704" w:type="dxa"/>
            <w:shd w:val="clear" w:color="auto" w:fill="auto"/>
          </w:tcPr>
          <w:p w14:paraId="0EE2A413"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2012</w:t>
            </w:r>
          </w:p>
        </w:tc>
        <w:tc>
          <w:tcPr>
            <w:tcW w:w="8312" w:type="dxa"/>
            <w:shd w:val="clear" w:color="auto" w:fill="auto"/>
          </w:tcPr>
          <w:p w14:paraId="1EB80D98" w14:textId="19489766" w:rsidR="00947527" w:rsidRPr="00947527" w:rsidRDefault="00947527" w:rsidP="00E21DC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Skills and Training — For each year since 2017, can the Minister provide a separate table showing the number of domestic and international students, commencing and completing (a) Non-Accredited Training - Global Wind </w:t>
            </w:r>
            <w:proofErr w:type="spellStart"/>
            <w:r w:rsidRPr="00947527">
              <w:rPr>
                <w:rFonts w:ascii="Calibri" w:hAnsi="Calibri" w:cs="Calibri"/>
                <w:sz w:val="22"/>
                <w:szCs w:val="24"/>
              </w:rPr>
              <w:t>Organisation</w:t>
            </w:r>
            <w:proofErr w:type="spellEnd"/>
            <w:r w:rsidRPr="00947527">
              <w:rPr>
                <w:rFonts w:ascii="Calibri" w:hAnsi="Calibri" w:cs="Calibri"/>
                <w:sz w:val="22"/>
                <w:szCs w:val="24"/>
              </w:rPr>
              <w:t xml:space="preserve"> (Basic Safety Training BST), (b) Industry Endorsed Training - Global Wind </w:t>
            </w:r>
            <w:proofErr w:type="spellStart"/>
            <w:r w:rsidRPr="00947527">
              <w:rPr>
                <w:rFonts w:ascii="Calibri" w:hAnsi="Calibri" w:cs="Calibri"/>
                <w:sz w:val="22"/>
                <w:szCs w:val="24"/>
              </w:rPr>
              <w:lastRenderedPageBreak/>
              <w:t>Organisation</w:t>
            </w:r>
            <w:proofErr w:type="spellEnd"/>
            <w:r w:rsidRPr="00947527">
              <w:rPr>
                <w:rFonts w:ascii="Calibri" w:hAnsi="Calibri" w:cs="Calibri"/>
                <w:sz w:val="22"/>
                <w:szCs w:val="24"/>
              </w:rPr>
              <w:t xml:space="preserve"> Basic Safety Training Refresher (BSTR), (c) Certificate III in Glass &amp; Glazing, (d) Diploma of Horticulture, (e) Certificate III in Horticulture, (f) Certificate III in Parks &amp; Gardens, (g) Certificate III in Landscape Construction, (h) Certificate III in Conservation and Ecosystem Management,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Certificate III in Sports Turf Management, (j) Non-Accredited Training - Introduction to Permaculture Design, (k) Certificate III in Engineering – Fabrication Trade (Boiler making/Welding), (l) Certificate III in Engineering – Fabrication Trade (Sheetmetal Working), (m) Certificate III in Painting &amp; Decorating, (n) Statement of Attainment - </w:t>
            </w:r>
            <w:bookmarkStart w:id="3" w:name="_Int_nycT0nLR"/>
            <w:proofErr w:type="spellStart"/>
            <w:r w:rsidRPr="00947527">
              <w:rPr>
                <w:rFonts w:ascii="Calibri" w:hAnsi="Calibri" w:cs="Calibri"/>
                <w:sz w:val="22"/>
                <w:szCs w:val="24"/>
              </w:rPr>
              <w:t>Licence</w:t>
            </w:r>
            <w:bookmarkEnd w:id="3"/>
            <w:proofErr w:type="spellEnd"/>
            <w:r w:rsidRPr="00947527">
              <w:rPr>
                <w:rFonts w:ascii="Calibri" w:hAnsi="Calibri" w:cs="Calibri"/>
                <w:sz w:val="22"/>
                <w:szCs w:val="24"/>
              </w:rPr>
              <w:t xml:space="preserve"> to Operate a Personnel and Materials Hoist, (o) Non-Accredited Training - Verification of Currency (VOC) in High-Risk Work - Personnel and Material Hoists, (p) Certificate III in Wall and Ceiling Lining, (q) Certificate III in Plumbing, (r) Certificate III in Roof Plumbing, (s) Certificate II in Drainage, (t) Statement of Attainment - Water Plumbing (Licensing), (u) Statement of Attainment - Drainage (Licensing), (v) Statement of Attainment - Plumbing Work Practice, (w) Statement of Attainment - Gas fitting Plumbing (Licensing), (x) Statement of Attainment - Backflow Prevention, (y) Statement of Attainment - Sanitary Pipework (Licensing) and (z) Statement of Attainment - Plumbing Prevocational Skills.</w:t>
            </w:r>
          </w:p>
          <w:p w14:paraId="15EE30C6" w14:textId="77777777" w:rsidR="00947527" w:rsidRPr="00947527" w:rsidRDefault="00947527" w:rsidP="00947527">
            <w:pPr>
              <w:jc w:val="both"/>
              <w:rPr>
                <w:rFonts w:ascii="Calibri" w:hAnsi="Calibri" w:cs="Calibri"/>
                <w:szCs w:val="24"/>
                <w:lang w:val="en-AU" w:eastAsia="zh-CN"/>
              </w:rPr>
            </w:pPr>
          </w:p>
        </w:tc>
      </w:tr>
      <w:tr w:rsidR="00947527" w:rsidRPr="00947527" w14:paraId="214CAFBF" w14:textId="77777777" w:rsidTr="00B5055F">
        <w:trPr>
          <w:trHeight w:val="154"/>
        </w:trPr>
        <w:tc>
          <w:tcPr>
            <w:tcW w:w="704" w:type="dxa"/>
            <w:shd w:val="clear" w:color="auto" w:fill="auto"/>
          </w:tcPr>
          <w:p w14:paraId="29196BE6"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2013</w:t>
            </w:r>
          </w:p>
        </w:tc>
        <w:tc>
          <w:tcPr>
            <w:tcW w:w="8312" w:type="dxa"/>
            <w:shd w:val="clear" w:color="auto" w:fill="auto"/>
          </w:tcPr>
          <w:p w14:paraId="4F4D1651"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Skills and Training — </w:t>
            </w:r>
          </w:p>
          <w:p w14:paraId="5B5E115E" w14:textId="77777777" w:rsidR="00947527" w:rsidRPr="00947527" w:rsidRDefault="00947527" w:rsidP="006F353C">
            <w:pPr>
              <w:numPr>
                <w:ilvl w:val="0"/>
                <w:numId w:val="73"/>
              </w:numPr>
              <w:spacing w:before="100" w:beforeAutospacing="1"/>
              <w:ind w:left="429" w:hanging="425"/>
              <w:rPr>
                <w:rFonts w:ascii="Calibri" w:hAnsi="Calibri" w:cs="Calibri"/>
                <w:sz w:val="22"/>
                <w:szCs w:val="24"/>
              </w:rPr>
            </w:pPr>
            <w:r w:rsidRPr="00947527">
              <w:rPr>
                <w:rFonts w:ascii="Calibri" w:hAnsi="Calibri" w:cs="Calibri"/>
                <w:sz w:val="22"/>
                <w:szCs w:val="24"/>
              </w:rPr>
              <w:t xml:space="preserve">For each year since 2017, can the Minister provide a separate table showing the number of domestic and international students, commencing and completing (a) Certificate II in </w:t>
            </w:r>
            <w:proofErr w:type="spellStart"/>
            <w:r w:rsidRPr="00947527">
              <w:rPr>
                <w:rFonts w:ascii="Calibri" w:hAnsi="Calibri" w:cs="Calibri"/>
                <w:sz w:val="22"/>
                <w:szCs w:val="24"/>
              </w:rPr>
              <w:t>Auslan</w:t>
            </w:r>
            <w:proofErr w:type="spellEnd"/>
            <w:r w:rsidRPr="00947527">
              <w:rPr>
                <w:rFonts w:ascii="Calibri" w:hAnsi="Calibri" w:cs="Calibri"/>
                <w:sz w:val="22"/>
                <w:szCs w:val="24"/>
              </w:rPr>
              <w:t xml:space="preserve">, (b) Certificate III in </w:t>
            </w:r>
            <w:proofErr w:type="spellStart"/>
            <w:r w:rsidRPr="00947527">
              <w:rPr>
                <w:rFonts w:ascii="Calibri" w:hAnsi="Calibri" w:cs="Calibri"/>
                <w:sz w:val="22"/>
                <w:szCs w:val="24"/>
              </w:rPr>
              <w:t>Auslan</w:t>
            </w:r>
            <w:proofErr w:type="spellEnd"/>
            <w:r w:rsidRPr="00947527">
              <w:rPr>
                <w:rFonts w:ascii="Calibri" w:hAnsi="Calibri" w:cs="Calibri"/>
                <w:sz w:val="22"/>
                <w:szCs w:val="24"/>
              </w:rPr>
              <w:t xml:space="preserve">, (c) Certificate IV in </w:t>
            </w:r>
            <w:proofErr w:type="spellStart"/>
            <w:r w:rsidRPr="00947527">
              <w:rPr>
                <w:rFonts w:ascii="Calibri" w:hAnsi="Calibri" w:cs="Calibri"/>
                <w:sz w:val="22"/>
                <w:szCs w:val="24"/>
              </w:rPr>
              <w:t>Auslan</w:t>
            </w:r>
            <w:proofErr w:type="spellEnd"/>
            <w:r w:rsidRPr="00947527">
              <w:rPr>
                <w:rFonts w:ascii="Calibri" w:hAnsi="Calibri" w:cs="Calibri"/>
                <w:sz w:val="22"/>
                <w:szCs w:val="24"/>
              </w:rPr>
              <w:t xml:space="preserve">, (d) Diploma of Interpreting, (e) Diploma of </w:t>
            </w:r>
            <w:proofErr w:type="spellStart"/>
            <w:r w:rsidRPr="00947527">
              <w:rPr>
                <w:rFonts w:ascii="Calibri" w:hAnsi="Calibri" w:cs="Calibri"/>
                <w:sz w:val="22"/>
                <w:szCs w:val="24"/>
              </w:rPr>
              <w:t>Auslan</w:t>
            </w:r>
            <w:proofErr w:type="spellEnd"/>
            <w:r w:rsidRPr="00947527">
              <w:rPr>
                <w:rFonts w:ascii="Calibri" w:hAnsi="Calibri" w:cs="Calibri"/>
                <w:sz w:val="22"/>
                <w:szCs w:val="24"/>
              </w:rPr>
              <w:t>, (f) Certificate IV in Human Resource Management, (g) Certificate IV in Work Health and Safety, (h) Certificate III in Real Estate Practice, (</w:t>
            </w:r>
            <w:proofErr w:type="spellStart"/>
            <w:r w:rsidRPr="00947527">
              <w:rPr>
                <w:rFonts w:ascii="Calibri" w:hAnsi="Calibri" w:cs="Calibri"/>
                <w:sz w:val="22"/>
                <w:szCs w:val="24"/>
              </w:rPr>
              <w:t>i</w:t>
            </w:r>
            <w:proofErr w:type="spellEnd"/>
            <w:r w:rsidRPr="00947527">
              <w:rPr>
                <w:rFonts w:ascii="Calibri" w:hAnsi="Calibri" w:cs="Calibri"/>
                <w:sz w:val="22"/>
                <w:szCs w:val="24"/>
              </w:rPr>
              <w:t>) Certificate IV in Real Estate Practice, (j) Certificate IV in Accounting and Bookkeeping, (k) Certificate IV in Finance and Mortgage Broking, (l) Certificate II in Applied Digital Technologies, (m) Certificate III in Information Technology, (n) Certificate III in Supply Chain Operations, (o) Certificate III in Community Services, (p) Certificate III in Individual Support, (q) Certificate IV in School Based Education Support, (r) Certificate IV in Community Services, (s) Certificate IV in Community Development, (t) Certificate IV in Ageing Support, (u) Certificate IV in Alcohol and Other Drugs, (v) Certificate IV in Mental Health, (w) Certificate IV in Dental Assisting, (x) Histotechnology Skill Set, (y) Community Pharmacy Dispensary and (z) Introduction to Community Pharmacy.</w:t>
            </w:r>
          </w:p>
          <w:p w14:paraId="42CD2B39" w14:textId="77777777" w:rsidR="00947527" w:rsidRPr="00947527" w:rsidRDefault="00947527" w:rsidP="006F353C">
            <w:pPr>
              <w:numPr>
                <w:ilvl w:val="0"/>
                <w:numId w:val="73"/>
              </w:numPr>
              <w:spacing w:before="100" w:beforeAutospacing="1"/>
              <w:ind w:left="429" w:hanging="425"/>
              <w:rPr>
                <w:rFonts w:ascii="Calibri" w:hAnsi="Calibri" w:cs="Calibri"/>
                <w:sz w:val="22"/>
                <w:szCs w:val="24"/>
              </w:rPr>
            </w:pPr>
            <w:r w:rsidRPr="00947527">
              <w:rPr>
                <w:rFonts w:ascii="Calibri" w:hAnsi="Calibri" w:cs="Calibri"/>
                <w:sz w:val="22"/>
                <w:szCs w:val="24"/>
              </w:rPr>
              <w:t>Can the Minister provide a separate table for how many students have been provided financial support each year under the Skilled Capital program, since the beginning of the program, for each course listed above in part (1).</w:t>
            </w:r>
          </w:p>
          <w:p w14:paraId="54000F02" w14:textId="77777777" w:rsidR="00947527" w:rsidRPr="00947527" w:rsidRDefault="00947527" w:rsidP="00947527">
            <w:pPr>
              <w:jc w:val="both"/>
              <w:rPr>
                <w:rFonts w:ascii="Calibri" w:hAnsi="Calibri" w:cs="Calibri"/>
                <w:szCs w:val="24"/>
                <w:lang w:val="en-AU" w:eastAsia="zh-CN"/>
              </w:rPr>
            </w:pPr>
          </w:p>
        </w:tc>
      </w:tr>
      <w:tr w:rsidR="00947527" w:rsidRPr="00947527" w14:paraId="59D7F88C" w14:textId="77777777" w:rsidTr="00B5055F">
        <w:trPr>
          <w:trHeight w:val="154"/>
        </w:trPr>
        <w:tc>
          <w:tcPr>
            <w:tcW w:w="704" w:type="dxa"/>
            <w:shd w:val="clear" w:color="auto" w:fill="auto"/>
          </w:tcPr>
          <w:p w14:paraId="15FEFB12"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2014</w:t>
            </w:r>
          </w:p>
        </w:tc>
        <w:tc>
          <w:tcPr>
            <w:tcW w:w="8312" w:type="dxa"/>
            <w:shd w:val="clear" w:color="auto" w:fill="auto"/>
          </w:tcPr>
          <w:p w14:paraId="03653F74" w14:textId="10E4EFF6" w:rsidR="00947527" w:rsidRPr="00947527" w:rsidRDefault="00947527" w:rsidP="00E21DC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separate tables showing the number of domestic and international students, commencing and completing (a) Statement of Attainment - Electric Vehicle Diagnose and Repair Skill Set – Light Vehicle, (b) Statement of Attainment - Electric Vehicle Diagnose and Repair Skill Set – Heavy Vehicle, (c) Certificate III in Cabinet Making and Timber Technology (Furniture), (d) Certificate III in Carpentry, (e) Certificate III in Electronics and Communications, (f) Certificate II in Electronics, (g) Certificate III in Electrotechnology Electrician, (h) Certificate III in Air-conditioning &amp; Refrigeration,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Statement of Attainment - Designer-Installer Grid-Connected Photovoltaic Systems, (j) Statement of Attainment - Restricted Electrical Disconnect-Reconnect, (k) Non-Accredited Training - Electric Vehicle (EV) Charging and Associated Equipment, (l) Statement of Attainment - Operating a Boom Type Elevated Platform for a </w:t>
            </w:r>
            <w:proofErr w:type="spellStart"/>
            <w:r w:rsidRPr="00947527">
              <w:rPr>
                <w:rFonts w:ascii="Calibri" w:hAnsi="Calibri" w:cs="Calibri"/>
                <w:sz w:val="22"/>
                <w:szCs w:val="24"/>
              </w:rPr>
              <w:t>Licence</w:t>
            </w:r>
            <w:proofErr w:type="spellEnd"/>
            <w:r w:rsidRPr="00947527">
              <w:rPr>
                <w:rFonts w:ascii="Calibri" w:hAnsi="Calibri" w:cs="Calibri"/>
                <w:sz w:val="22"/>
                <w:szCs w:val="24"/>
              </w:rPr>
              <w:t xml:space="preserve">, (m) Non-Accredited Training - Verification of Currency (VOC) in Elevated Work Platforms under 11 meters, (n) </w:t>
            </w:r>
            <w:r w:rsidRPr="00947527">
              <w:rPr>
                <w:rFonts w:ascii="Calibri" w:hAnsi="Calibri" w:cs="Calibri"/>
                <w:sz w:val="22"/>
                <w:szCs w:val="24"/>
              </w:rPr>
              <w:lastRenderedPageBreak/>
              <w:t>Statement of Attainment - Forklift Operations, (o) Non-Accredited training - Verification of Currency (VOC) in High-Risk Work – Forklift and (p) Statement of Attainment - Insulation Installation.</w:t>
            </w:r>
          </w:p>
          <w:p w14:paraId="5E400A4C" w14:textId="77777777" w:rsidR="00947527" w:rsidRPr="00947527" w:rsidRDefault="00947527" w:rsidP="00947527">
            <w:pPr>
              <w:jc w:val="both"/>
              <w:rPr>
                <w:rFonts w:ascii="Calibri" w:hAnsi="Calibri" w:cs="Calibri"/>
                <w:szCs w:val="24"/>
                <w:lang w:val="en-AU" w:eastAsia="zh-CN"/>
              </w:rPr>
            </w:pPr>
          </w:p>
        </w:tc>
      </w:tr>
      <w:tr w:rsidR="00947527" w:rsidRPr="00947527" w14:paraId="34A027F3" w14:textId="77777777" w:rsidTr="00B5055F">
        <w:trPr>
          <w:trHeight w:val="154"/>
        </w:trPr>
        <w:tc>
          <w:tcPr>
            <w:tcW w:w="704" w:type="dxa"/>
            <w:shd w:val="clear" w:color="auto" w:fill="auto"/>
          </w:tcPr>
          <w:p w14:paraId="4D670520" w14:textId="4D0A45AA"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2015</w:t>
            </w:r>
          </w:p>
        </w:tc>
        <w:tc>
          <w:tcPr>
            <w:tcW w:w="8312" w:type="dxa"/>
            <w:shd w:val="clear" w:color="auto" w:fill="auto"/>
          </w:tcPr>
          <w:p w14:paraId="043C768B"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Skills and Training — </w:t>
            </w:r>
          </w:p>
          <w:p w14:paraId="1E9C64C6" w14:textId="77777777" w:rsidR="00947527" w:rsidRPr="00947527" w:rsidRDefault="00947527" w:rsidP="006F353C">
            <w:pPr>
              <w:numPr>
                <w:ilvl w:val="0"/>
                <w:numId w:val="79"/>
              </w:numPr>
              <w:spacing w:before="100" w:beforeAutospacing="1"/>
              <w:ind w:left="429" w:hanging="425"/>
              <w:rPr>
                <w:rFonts w:ascii="Calibri" w:hAnsi="Calibri" w:cs="Calibri"/>
                <w:sz w:val="22"/>
                <w:szCs w:val="24"/>
              </w:rPr>
            </w:pPr>
            <w:r w:rsidRPr="00947527">
              <w:rPr>
                <w:rFonts w:ascii="Calibri" w:hAnsi="Calibri" w:cs="Calibri"/>
                <w:sz w:val="22"/>
                <w:szCs w:val="24"/>
              </w:rPr>
              <w:t>At the Canberra Institute of Technology at present, what is the number of (a) full-time positions and (b) position vacancies for (</w:t>
            </w:r>
            <w:proofErr w:type="spellStart"/>
            <w:r w:rsidRPr="00947527">
              <w:rPr>
                <w:rFonts w:ascii="Calibri" w:hAnsi="Calibri" w:cs="Calibri"/>
                <w:sz w:val="22"/>
                <w:szCs w:val="24"/>
              </w:rPr>
              <w:t>i</w:t>
            </w:r>
            <w:proofErr w:type="spellEnd"/>
            <w:r w:rsidRPr="00947527">
              <w:rPr>
                <w:rFonts w:ascii="Calibri" w:hAnsi="Calibri" w:cs="Calibri"/>
                <w:sz w:val="22"/>
                <w:szCs w:val="24"/>
              </w:rPr>
              <w:t>) Teacher Level 1.1, (ii) Teacher Level 1.2, (iii) Teacher Level 1.3, (iv) Teacher Level 1.4, (v) Teacher Level 1.5, (vi) Teacher Level 1.6, (vii) Teacher Level 1.7, (viii) Teacher Level 1.8, (ix) Teacher Level 2, (x) Manager Education Level 1, (xi) Manager Education Level 2 and (xii) Senior Education Leader.</w:t>
            </w:r>
          </w:p>
          <w:p w14:paraId="70D2D532" w14:textId="77777777" w:rsidR="00947527" w:rsidRPr="00947527" w:rsidRDefault="00947527" w:rsidP="006F353C">
            <w:pPr>
              <w:numPr>
                <w:ilvl w:val="0"/>
                <w:numId w:val="79"/>
              </w:numPr>
              <w:spacing w:before="100" w:beforeAutospacing="1"/>
              <w:ind w:left="429" w:hanging="425"/>
              <w:rPr>
                <w:rFonts w:ascii="Calibri" w:hAnsi="Calibri" w:cs="Calibri"/>
                <w:sz w:val="22"/>
                <w:szCs w:val="24"/>
              </w:rPr>
            </w:pPr>
            <w:r w:rsidRPr="00947527">
              <w:rPr>
                <w:rFonts w:ascii="Calibri" w:hAnsi="Calibri" w:cs="Calibri"/>
                <w:sz w:val="22"/>
                <w:szCs w:val="24"/>
              </w:rPr>
              <w:t>Can the Minister provide a separate table showing the number of people, for each year since 2017, who were (a) recruited to and (b) resigned from the Canberra Institute of Technology at (</w:t>
            </w:r>
            <w:proofErr w:type="spellStart"/>
            <w:r w:rsidRPr="00947527">
              <w:rPr>
                <w:rFonts w:ascii="Calibri" w:hAnsi="Calibri" w:cs="Calibri"/>
                <w:sz w:val="22"/>
                <w:szCs w:val="24"/>
              </w:rPr>
              <w:t>i</w:t>
            </w:r>
            <w:proofErr w:type="spellEnd"/>
            <w:r w:rsidRPr="00947527">
              <w:rPr>
                <w:rFonts w:ascii="Calibri" w:hAnsi="Calibri" w:cs="Calibri"/>
                <w:sz w:val="22"/>
                <w:szCs w:val="24"/>
              </w:rPr>
              <w:t>) Teacher Level 1.1, (ii) Teacher Level 1.2, (iii) Teacher Level 1.3, (iv) Teacher Level 1.4, (v) Teacher Level 1.5, (vi) Teacher Level 1.6, (vii) Teacher Level 1.7, (viii) Teacher Level 1.8, (ix) Teacher Level 2, (x) Manager Education Level 1, (xi) Manager Education Level 2 and (xii) Senior Education Leader.</w:t>
            </w:r>
          </w:p>
          <w:p w14:paraId="6349D420" w14:textId="77777777" w:rsidR="00947527" w:rsidRPr="00947527" w:rsidRDefault="00947527" w:rsidP="006F353C">
            <w:pPr>
              <w:numPr>
                <w:ilvl w:val="0"/>
                <w:numId w:val="79"/>
              </w:numPr>
              <w:spacing w:before="100" w:beforeAutospacing="1"/>
              <w:ind w:left="429" w:hanging="425"/>
              <w:rPr>
                <w:rFonts w:ascii="Calibri" w:hAnsi="Calibri" w:cs="Calibri"/>
                <w:sz w:val="22"/>
                <w:szCs w:val="24"/>
              </w:rPr>
            </w:pPr>
            <w:r w:rsidRPr="00947527">
              <w:rPr>
                <w:rFonts w:ascii="Calibri" w:hAnsi="Calibri" w:cs="Calibri"/>
                <w:sz w:val="22"/>
                <w:szCs w:val="24"/>
              </w:rPr>
              <w:t>Can the Minister provide a table showing the number of instructors currently employed at the Canberra Institute of Technology by trade.</w:t>
            </w:r>
          </w:p>
          <w:p w14:paraId="225BBE4C" w14:textId="77777777" w:rsidR="00947527" w:rsidRPr="00947527" w:rsidRDefault="00947527" w:rsidP="00947527">
            <w:pPr>
              <w:jc w:val="both"/>
              <w:rPr>
                <w:rFonts w:ascii="Calibri" w:hAnsi="Calibri" w:cs="Calibri"/>
                <w:szCs w:val="24"/>
                <w:lang w:val="en-AU" w:eastAsia="zh-CN"/>
              </w:rPr>
            </w:pPr>
          </w:p>
        </w:tc>
      </w:tr>
      <w:tr w:rsidR="00947527" w:rsidRPr="00947527" w14:paraId="6462A375" w14:textId="77777777" w:rsidTr="00B5055F">
        <w:trPr>
          <w:trHeight w:val="154"/>
        </w:trPr>
        <w:tc>
          <w:tcPr>
            <w:tcW w:w="704" w:type="dxa"/>
            <w:shd w:val="clear" w:color="auto" w:fill="auto"/>
          </w:tcPr>
          <w:p w14:paraId="7F2973E9"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2016</w:t>
            </w:r>
          </w:p>
        </w:tc>
        <w:tc>
          <w:tcPr>
            <w:tcW w:w="8312" w:type="dxa"/>
            <w:shd w:val="clear" w:color="auto" w:fill="auto"/>
          </w:tcPr>
          <w:p w14:paraId="53626A94" w14:textId="39D663EB" w:rsidR="00947527" w:rsidRPr="00947527" w:rsidRDefault="00947527" w:rsidP="00E21DC7">
            <w:pPr>
              <w:tabs>
                <w:tab w:val="left" w:pos="709"/>
                <w:tab w:val="left" w:pos="1134"/>
              </w:tabs>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separate tables showing the number of domestic and international students, commencing and completing (a) Certificate-III in Individual Support (Ageing), (b) Certificate IV in Allied Health Assistance, (c) Certificate III in Dental Assisting, (d) Certificate IV in Dental Assisting, (e) Certificate IV in Disability, (f) Certificate III in Individual Support (Disability), (g) Certificate III in Fitness, (h) Certificate IV in Fitness, (</w:t>
            </w:r>
            <w:proofErr w:type="spellStart"/>
            <w:r w:rsidRPr="00947527">
              <w:rPr>
                <w:rFonts w:ascii="Calibri" w:hAnsi="Calibri" w:cs="Calibri"/>
                <w:sz w:val="22"/>
                <w:szCs w:val="24"/>
              </w:rPr>
              <w:t>i</w:t>
            </w:r>
            <w:proofErr w:type="spellEnd"/>
            <w:r w:rsidRPr="00947527">
              <w:rPr>
                <w:rFonts w:ascii="Calibri" w:hAnsi="Calibri" w:cs="Calibri"/>
                <w:sz w:val="22"/>
                <w:szCs w:val="24"/>
              </w:rPr>
              <w:t>) Certificate IV in Massage Therapy, (j) Diploma in Remedial Massage, (k) Certificate IV in Mental Health, (l) Diploma of nursing, (m) Certificate III in Health Services Assistance (Assisting in nursing work in acute care), (n) Certificate IV in Population Health, (o) Diploma in Sport and (p) Certificate IV in Work Health and Safety.</w:t>
            </w:r>
          </w:p>
          <w:p w14:paraId="019FA3FC" w14:textId="77777777" w:rsidR="00947527" w:rsidRPr="00947527" w:rsidRDefault="00947527" w:rsidP="00947527">
            <w:pPr>
              <w:tabs>
                <w:tab w:val="left" w:pos="709"/>
                <w:tab w:val="left" w:pos="1134"/>
              </w:tabs>
              <w:jc w:val="both"/>
              <w:rPr>
                <w:rFonts w:ascii="Calibri" w:hAnsi="Calibri" w:cs="Calibri"/>
                <w:szCs w:val="24"/>
                <w:lang w:val="en-AU" w:eastAsia="zh-CN"/>
              </w:rPr>
            </w:pPr>
          </w:p>
        </w:tc>
      </w:tr>
      <w:tr w:rsidR="00947527" w:rsidRPr="00947527" w14:paraId="2AE08DC7" w14:textId="77777777" w:rsidTr="00B5055F">
        <w:trPr>
          <w:trHeight w:val="154"/>
        </w:trPr>
        <w:tc>
          <w:tcPr>
            <w:tcW w:w="704" w:type="dxa"/>
            <w:shd w:val="clear" w:color="auto" w:fill="auto"/>
          </w:tcPr>
          <w:p w14:paraId="3725A017"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2017</w:t>
            </w:r>
          </w:p>
        </w:tc>
        <w:tc>
          <w:tcPr>
            <w:tcW w:w="8312" w:type="dxa"/>
            <w:shd w:val="clear" w:color="auto" w:fill="auto"/>
          </w:tcPr>
          <w:p w14:paraId="397B5677" w14:textId="77777777" w:rsidR="00947527" w:rsidRPr="00947527" w:rsidRDefault="00947527" w:rsidP="00947527">
            <w:pPr>
              <w:tabs>
                <w:tab w:val="left" w:pos="709"/>
                <w:tab w:val="left" w:pos="1134"/>
              </w:tabs>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Skills and Training — </w:t>
            </w:r>
          </w:p>
          <w:p w14:paraId="4BB0F157" w14:textId="77777777" w:rsidR="00947527" w:rsidRPr="00947527" w:rsidRDefault="00947527" w:rsidP="00947527">
            <w:pPr>
              <w:tabs>
                <w:tab w:val="left" w:pos="709"/>
                <w:tab w:val="left" w:pos="1134"/>
              </w:tabs>
              <w:spacing w:before="100" w:beforeAutospacing="1"/>
              <w:rPr>
                <w:rFonts w:ascii="Calibri" w:hAnsi="Calibri" w:cs="Calibri"/>
                <w:sz w:val="22"/>
                <w:szCs w:val="24"/>
              </w:rPr>
            </w:pPr>
            <w:r w:rsidRPr="00947527">
              <w:rPr>
                <w:rFonts w:ascii="Calibri" w:hAnsi="Calibri" w:cs="Calibri"/>
                <w:sz w:val="22"/>
                <w:szCs w:val="24"/>
              </w:rPr>
              <w:t>For each year since 2017, can the Minister provide separate tables showing the number of domestic and international students, commencing and completing (a) Certificate III in Patisserie, (b) Certificate III in Cake and Pastry, (c) Certificate III in Bread Baking, (d) Certificate III in Baking, (e) Certificate III in Meat Processing (Retail Butcher), (f) Diploma of Hospitality Management, (g) Certificate IV Kitchen Management, (h) Certificate III in Commercial Cookery, (</w:t>
            </w:r>
            <w:proofErr w:type="spellStart"/>
            <w:r w:rsidRPr="00947527">
              <w:rPr>
                <w:rFonts w:ascii="Calibri" w:hAnsi="Calibri" w:cs="Calibri"/>
                <w:sz w:val="22"/>
                <w:szCs w:val="24"/>
              </w:rPr>
              <w:t>i</w:t>
            </w:r>
            <w:proofErr w:type="spellEnd"/>
            <w:r w:rsidRPr="00947527">
              <w:rPr>
                <w:rFonts w:ascii="Calibri" w:hAnsi="Calibri" w:cs="Calibri"/>
                <w:sz w:val="22"/>
                <w:szCs w:val="24"/>
              </w:rPr>
              <w:t>) Certificate II in Cookery, (j) Statement of Attainment - Food Safety Supervision Skill Set, (k) Diploma of Event Management, (l) Certificate III in Events, (m) Certificate IV in Fitness, (n) Certificate III in Fitness, (o) Advanced Diploma of Hospitality Management, (p) Diploma of Hospitality Management, (q) Certificate III in Hospitality, (r) Statement of Attainment - Bar Service, (s) Statement of Attainment - Responsible Service of Alcohol, (t) Statement of Attainment - Customer Service, (u) Statement of Attainment - Hospitality Compliance Kit, (v) Statement of Attainment - Provide Responsible Gambling Services, (w) Non-Accredited Training - Coffee Basics, (x) Diploma of Remedial Massage, (y) Certificate IV in Massage Therapy, (z) Non-Accredited Training - Myofascial Cupping for Soft Tissue Dysfunction, (aa) Diploma of Sport and (ab) Diploma of Travel &amp; Tourism Management.</w:t>
            </w:r>
          </w:p>
          <w:p w14:paraId="5E2775D6" w14:textId="77777777" w:rsidR="00947527" w:rsidRPr="00947527" w:rsidRDefault="00947527" w:rsidP="00947527">
            <w:pPr>
              <w:tabs>
                <w:tab w:val="left" w:pos="709"/>
                <w:tab w:val="left" w:pos="1134"/>
              </w:tabs>
              <w:jc w:val="both"/>
              <w:rPr>
                <w:rFonts w:ascii="Calibri" w:hAnsi="Calibri" w:cs="Calibri"/>
                <w:szCs w:val="24"/>
                <w:lang w:val="en-AU" w:eastAsia="zh-CN"/>
              </w:rPr>
            </w:pPr>
          </w:p>
        </w:tc>
      </w:tr>
      <w:tr w:rsidR="00947527" w:rsidRPr="00947527" w14:paraId="4A1C8E5F" w14:textId="77777777" w:rsidTr="00B5055F">
        <w:trPr>
          <w:trHeight w:val="154"/>
        </w:trPr>
        <w:tc>
          <w:tcPr>
            <w:tcW w:w="704" w:type="dxa"/>
            <w:shd w:val="clear" w:color="auto" w:fill="auto"/>
          </w:tcPr>
          <w:p w14:paraId="03ABC883" w14:textId="38E6CAC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2018</w:t>
            </w:r>
          </w:p>
        </w:tc>
        <w:tc>
          <w:tcPr>
            <w:tcW w:w="8312" w:type="dxa"/>
            <w:shd w:val="clear" w:color="auto" w:fill="auto"/>
          </w:tcPr>
          <w:p w14:paraId="31418C56" w14:textId="70C40702" w:rsidR="00947527" w:rsidRPr="00947527" w:rsidRDefault="00947527" w:rsidP="00E21DC7">
            <w:pPr>
              <w:tabs>
                <w:tab w:val="left" w:pos="709"/>
                <w:tab w:val="left" w:pos="1134"/>
              </w:tabs>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a separate table showing the number of domestic and international students, commencing and completing (a) Advanced Diploma of Accounting, (b) Diploma of Accounting, (c) Certificate IV in Accounting &amp; Bookkeeping, (d) Certificate III in Accounts &amp; Bookkeeping, (e) Certificate III in Accounts Administration, (f) Statement of Attainment - BAS Agent Registration Skill Set, (g) Statement of Attainment - Commercial Law for Tax Agents Skill Set, (h) Statement of Attainment - Tax Law for Tax Agents Skill Set (Tax documentation), (</w:t>
            </w:r>
            <w:proofErr w:type="spellStart"/>
            <w:r w:rsidRPr="00947527">
              <w:rPr>
                <w:rFonts w:ascii="Calibri" w:hAnsi="Calibri" w:cs="Calibri"/>
                <w:sz w:val="22"/>
                <w:szCs w:val="24"/>
              </w:rPr>
              <w:t>i</w:t>
            </w:r>
            <w:proofErr w:type="spellEnd"/>
            <w:r w:rsidRPr="00947527">
              <w:rPr>
                <w:rFonts w:ascii="Calibri" w:hAnsi="Calibri" w:cs="Calibri"/>
                <w:sz w:val="22"/>
                <w:szCs w:val="24"/>
              </w:rPr>
              <w:t>) Statement of Attainment - </w:t>
            </w:r>
            <w:r w:rsidRPr="00947527">
              <w:rPr>
                <w:rFonts w:ascii="Calibri" w:hAnsi="Calibri" w:cs="Calibri"/>
                <w:color w:val="0F1B34"/>
                <w:sz w:val="22"/>
                <w:szCs w:val="24"/>
              </w:rPr>
              <w:t xml:space="preserve">Accounting Principles Skill Set, (j) </w:t>
            </w:r>
            <w:r w:rsidRPr="00947527">
              <w:rPr>
                <w:rFonts w:ascii="Calibri" w:hAnsi="Calibri" w:cs="Calibri"/>
                <w:sz w:val="22"/>
                <w:szCs w:val="24"/>
              </w:rPr>
              <w:t>Statement of Attainment - Accounting Fundamentals, (k) Certificate IV in Residential Drafting, (l) Diploma Building &amp; Construction (Building), (m) Certificate IV in Building &amp; Construction, (n) Certificate IV in Building Project Support, (o) Certificate II in Construction Pathways, (p) Statement of Attainment course Asbestos Awareness, (q) Statement of Attainment course </w:t>
            </w:r>
            <w:r w:rsidRPr="00947527">
              <w:rPr>
                <w:rFonts w:ascii="Calibri" w:hAnsi="Calibri" w:cs="Calibri"/>
                <w:color w:val="0F1B34"/>
                <w:sz w:val="22"/>
                <w:szCs w:val="24"/>
              </w:rPr>
              <w:t xml:space="preserve">Working Safely with Asbestos Containing Materials, (r) </w:t>
            </w:r>
            <w:r w:rsidRPr="00947527">
              <w:rPr>
                <w:rFonts w:ascii="Calibri" w:hAnsi="Calibri" w:cs="Calibri"/>
                <w:sz w:val="22"/>
                <w:szCs w:val="24"/>
              </w:rPr>
              <w:t xml:space="preserve">Statement of Attainment course Crystalline Silica Exposure Prevention, (s) Statement of Attainment training 3D Models of Building Designs, (t) Certificate IV in Business, (u) Certificate III in Business, (v) Certificate II in Workplace Skills, (w) Graduate Certificate Networking and Cyber Security, (x) Certificate IV in Cyber Security, (y) Statement of Attainment training - Introduction to </w:t>
            </w:r>
            <w:bookmarkStart w:id="4" w:name="_Int_5XJXWHAN"/>
            <w:r w:rsidRPr="00947527">
              <w:rPr>
                <w:rFonts w:ascii="Calibri" w:hAnsi="Calibri" w:cs="Calibri"/>
                <w:sz w:val="22"/>
                <w:szCs w:val="24"/>
              </w:rPr>
              <w:t>Organisational</w:t>
            </w:r>
            <w:bookmarkEnd w:id="4"/>
            <w:r w:rsidRPr="00947527">
              <w:rPr>
                <w:rFonts w:ascii="Calibri" w:hAnsi="Calibri" w:cs="Calibri"/>
                <w:sz w:val="22"/>
                <w:szCs w:val="24"/>
              </w:rPr>
              <w:t xml:space="preserve"> Cyber Security and (z) Statement of Attainment training - I</w:t>
            </w:r>
            <w:r w:rsidRPr="00947527">
              <w:rPr>
                <w:rFonts w:ascii="Calibri" w:hAnsi="Calibri" w:cs="Calibri"/>
                <w:color w:val="0F1B34"/>
                <w:sz w:val="22"/>
                <w:szCs w:val="24"/>
              </w:rPr>
              <w:t>ntroduction to Cyber Security Awareness.</w:t>
            </w:r>
          </w:p>
          <w:p w14:paraId="3AB197E2" w14:textId="77777777" w:rsidR="00947527" w:rsidRPr="00947527" w:rsidRDefault="00947527" w:rsidP="00947527">
            <w:pPr>
              <w:tabs>
                <w:tab w:val="left" w:pos="709"/>
                <w:tab w:val="left" w:pos="1134"/>
              </w:tabs>
              <w:jc w:val="both"/>
              <w:rPr>
                <w:rFonts w:ascii="Calibri" w:hAnsi="Calibri" w:cs="Calibri"/>
                <w:szCs w:val="24"/>
                <w:lang w:val="en-AU" w:eastAsia="zh-CN"/>
              </w:rPr>
            </w:pPr>
          </w:p>
        </w:tc>
      </w:tr>
      <w:tr w:rsidR="00947527" w:rsidRPr="00947527" w14:paraId="2F44686F" w14:textId="77777777" w:rsidTr="00B5055F">
        <w:trPr>
          <w:trHeight w:val="154"/>
        </w:trPr>
        <w:tc>
          <w:tcPr>
            <w:tcW w:w="704" w:type="dxa"/>
            <w:shd w:val="clear" w:color="auto" w:fill="auto"/>
          </w:tcPr>
          <w:p w14:paraId="448EA11D"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2019</w:t>
            </w:r>
          </w:p>
        </w:tc>
        <w:tc>
          <w:tcPr>
            <w:tcW w:w="8312" w:type="dxa"/>
            <w:shd w:val="clear" w:color="auto" w:fill="auto"/>
          </w:tcPr>
          <w:p w14:paraId="2EC79DC4"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Skills and Training — </w:t>
            </w:r>
          </w:p>
          <w:p w14:paraId="3AFC45F0" w14:textId="77777777" w:rsidR="00947527" w:rsidRPr="00947527" w:rsidRDefault="00947527" w:rsidP="006F353C">
            <w:pPr>
              <w:numPr>
                <w:ilvl w:val="0"/>
                <w:numId w:val="74"/>
              </w:numPr>
              <w:spacing w:before="100" w:beforeAutospacing="1"/>
              <w:ind w:left="429" w:hanging="425"/>
              <w:rPr>
                <w:rFonts w:ascii="Calibri" w:hAnsi="Calibri" w:cs="Calibri"/>
                <w:sz w:val="22"/>
                <w:szCs w:val="24"/>
              </w:rPr>
            </w:pPr>
            <w:r w:rsidRPr="00947527">
              <w:rPr>
                <w:rFonts w:ascii="Calibri" w:hAnsi="Calibri" w:cs="Calibri"/>
                <w:sz w:val="22"/>
                <w:szCs w:val="24"/>
              </w:rPr>
              <w:t>For each year since 2017, can the Minister provide a separate table showing the number of domestic and international students, commencing and completing (a) Certificate II in Horticulture, (b) Certificate II in Automotive Air Conditioning Technology, (c) Certificate IV in Work Health and Safety, (d) Certificate I in Construction, (e) Certificate II in Construction, (f) Certificate II in Construction Pathways, (g) Certificate III in Live Production and Technical Services, (h) Certificate III in Information Technology,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Certificate III in Supply Chain Operations, (j) Technician Hybrid </w:t>
            </w:r>
            <w:proofErr w:type="spellStart"/>
            <w:r w:rsidRPr="00947527">
              <w:rPr>
                <w:rFonts w:ascii="Calibri" w:hAnsi="Calibri" w:cs="Calibri"/>
                <w:sz w:val="22"/>
                <w:szCs w:val="24"/>
              </w:rPr>
              <w:t>Fibre</w:t>
            </w:r>
            <w:proofErr w:type="spellEnd"/>
            <w:r w:rsidRPr="00947527">
              <w:rPr>
                <w:rFonts w:ascii="Calibri" w:hAnsi="Calibri" w:cs="Calibri"/>
                <w:sz w:val="22"/>
                <w:szCs w:val="24"/>
              </w:rPr>
              <w:t xml:space="preserve"> Coaxial Skill Set, (k) Network Technician HFC Skill Set, (l) Traffic Controller Skill Set, (m) Tow Truck Driver Skill Set, (n) Road Transport Driver Skill Set, (o) Owner Driver Skill Set and (p) Open Road Operator Skill Set.</w:t>
            </w:r>
          </w:p>
          <w:p w14:paraId="7B13EAF1" w14:textId="77777777" w:rsidR="00947527" w:rsidRPr="00947527" w:rsidRDefault="00947527" w:rsidP="006F353C">
            <w:pPr>
              <w:numPr>
                <w:ilvl w:val="0"/>
                <w:numId w:val="74"/>
              </w:numPr>
              <w:spacing w:before="100" w:beforeAutospacing="1"/>
              <w:ind w:left="429" w:hanging="425"/>
              <w:rPr>
                <w:rFonts w:ascii="Calibri" w:hAnsi="Calibri" w:cs="Calibri"/>
                <w:sz w:val="22"/>
                <w:szCs w:val="24"/>
              </w:rPr>
            </w:pPr>
            <w:r w:rsidRPr="00947527">
              <w:rPr>
                <w:rFonts w:ascii="Calibri" w:hAnsi="Calibri" w:cs="Calibri"/>
                <w:sz w:val="22"/>
                <w:szCs w:val="24"/>
              </w:rPr>
              <w:t>Can the Minister provide a separate table for how many students have been provided financial support each year under the Skilled Capital program, since the beginning of the program, for each course listed in part (1).</w:t>
            </w:r>
          </w:p>
          <w:p w14:paraId="462908D3" w14:textId="77777777" w:rsidR="00947527" w:rsidRPr="00947527" w:rsidRDefault="00947527" w:rsidP="00947527">
            <w:pPr>
              <w:jc w:val="both"/>
              <w:rPr>
                <w:rFonts w:ascii="Calibri" w:hAnsi="Calibri" w:cs="Calibri"/>
                <w:szCs w:val="24"/>
                <w:lang w:val="en-AU" w:eastAsia="zh-CN"/>
              </w:rPr>
            </w:pPr>
          </w:p>
        </w:tc>
      </w:tr>
      <w:tr w:rsidR="00947527" w:rsidRPr="00947527" w14:paraId="52C7EFC7" w14:textId="77777777" w:rsidTr="00B5055F">
        <w:trPr>
          <w:trHeight w:val="154"/>
        </w:trPr>
        <w:tc>
          <w:tcPr>
            <w:tcW w:w="704" w:type="dxa"/>
            <w:shd w:val="clear" w:color="auto" w:fill="auto"/>
          </w:tcPr>
          <w:p w14:paraId="6E6745BC"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2020</w:t>
            </w:r>
          </w:p>
        </w:tc>
        <w:tc>
          <w:tcPr>
            <w:tcW w:w="8312" w:type="dxa"/>
            <w:shd w:val="clear" w:color="auto" w:fill="auto"/>
          </w:tcPr>
          <w:p w14:paraId="7B58C3A0" w14:textId="2B4DD35C" w:rsidR="00947527" w:rsidRPr="00947527" w:rsidRDefault="00947527" w:rsidP="00E21DC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separate tables showing the number of domestic and international students, commencing and completing (a) Diploma of Visual Arts, (b) Certificate IV in Visual Arts, (c) Diploma of Beauty Therapy, (d) Certificate IV in Beauty Therapy, (e) Certificate III in Make-up, (f) Certificate of Attainment - training in 3D Models of Building Design, (g) Diploma of Apparel, Fashion &amp; Textiles, (h) Certificate III in Apparel, Fashion &amp; Textiles,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Certificate III in Floristry, (j) Non-Accredited Training Flowers for the Marketplace, (k) Advanced Diploma of Graphic Design, (l) Diploma of Graphic Design, (m) Statement of Attainment - Preparatory Skill Set for Professional Graphic Design Practice, (n) Certificate III in Hairdressing, (o) Certificate III in Barbering, (p) Statement of Attainment Advanced Barbering, (q) Statement of Attainment Introduction to Hair &amp; Beauty, (r) Certificate III in Live Production and Technical Services, (s) Advanced Diploma of Interior Design, (t) Diploma of Interior Design, (u) Certificate IV in Interior Decoration, (v) Diploma of Screen &amp; Media, (w) Statement of Attainment - Write Content for Media, (x) Statement of Attainment - Film Festival Production, (y) Diploma of Music, (z) Certificate </w:t>
            </w:r>
            <w:r w:rsidRPr="00947527">
              <w:rPr>
                <w:rFonts w:ascii="Calibri" w:hAnsi="Calibri" w:cs="Calibri"/>
                <w:sz w:val="22"/>
                <w:szCs w:val="24"/>
              </w:rPr>
              <w:lastRenderedPageBreak/>
              <w:t>IV in Music, (aa) Certificate III in Music, (ab) Non-Accredited Training - Pro Tools 201, (ac) Non-Accredited Training - Club DJ Fundamentals, (ad) Non-Accredited Training - Club DJ Advanced, (ae) Non-Accredited Training - Pro Tools 101, (</w:t>
            </w:r>
            <w:proofErr w:type="spellStart"/>
            <w:r w:rsidRPr="00947527">
              <w:rPr>
                <w:rFonts w:ascii="Calibri" w:hAnsi="Calibri" w:cs="Calibri"/>
                <w:sz w:val="22"/>
                <w:szCs w:val="24"/>
              </w:rPr>
              <w:t>af</w:t>
            </w:r>
            <w:proofErr w:type="spellEnd"/>
            <w:r w:rsidRPr="00947527">
              <w:rPr>
                <w:rFonts w:ascii="Calibri" w:hAnsi="Calibri" w:cs="Calibri"/>
                <w:sz w:val="22"/>
                <w:szCs w:val="24"/>
              </w:rPr>
              <w:t>) Diploma of Photography and Digital Imaging and (ag) Certificate IV in Photography and Digital Imaging.</w:t>
            </w:r>
          </w:p>
          <w:p w14:paraId="1755D48D" w14:textId="77777777" w:rsidR="00947527" w:rsidRPr="00947527" w:rsidRDefault="00947527" w:rsidP="00947527">
            <w:pPr>
              <w:jc w:val="both"/>
              <w:rPr>
                <w:rFonts w:ascii="Calibri" w:hAnsi="Calibri" w:cs="Calibri"/>
                <w:szCs w:val="24"/>
                <w:lang w:val="en-AU" w:eastAsia="zh-CN"/>
              </w:rPr>
            </w:pPr>
          </w:p>
        </w:tc>
      </w:tr>
      <w:tr w:rsidR="00947527" w:rsidRPr="00947527" w14:paraId="1B3585E8" w14:textId="77777777" w:rsidTr="00B5055F">
        <w:trPr>
          <w:trHeight w:val="154"/>
        </w:trPr>
        <w:tc>
          <w:tcPr>
            <w:tcW w:w="704" w:type="dxa"/>
            <w:shd w:val="clear" w:color="auto" w:fill="auto"/>
          </w:tcPr>
          <w:p w14:paraId="5B4674DE"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2021</w:t>
            </w:r>
          </w:p>
        </w:tc>
        <w:tc>
          <w:tcPr>
            <w:tcW w:w="8312" w:type="dxa"/>
            <w:shd w:val="clear" w:color="auto" w:fill="auto"/>
          </w:tcPr>
          <w:p w14:paraId="0CB9CD8D" w14:textId="63B23F2B" w:rsidR="00947527" w:rsidRPr="00947527" w:rsidRDefault="00947527" w:rsidP="00E21DC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separate tables showing the number of domestic and international students, commencing and completing (a) Statement of Attainment training - </w:t>
            </w:r>
            <w:r w:rsidRPr="00947527">
              <w:rPr>
                <w:rFonts w:ascii="Calibri" w:hAnsi="Calibri" w:cs="Calibri"/>
                <w:color w:val="0F1B34"/>
                <w:sz w:val="22"/>
                <w:szCs w:val="24"/>
              </w:rPr>
              <w:t xml:space="preserve">Cyber Security Awareness Skill Set, (b) </w:t>
            </w:r>
            <w:r w:rsidRPr="00947527">
              <w:rPr>
                <w:rFonts w:ascii="Calibri" w:hAnsi="Calibri" w:cs="Calibri"/>
                <w:sz w:val="22"/>
                <w:szCs w:val="24"/>
              </w:rPr>
              <w:t>Statement of Attainment training - </w:t>
            </w:r>
            <w:r w:rsidRPr="00947527">
              <w:rPr>
                <w:rFonts w:ascii="Calibri" w:hAnsi="Calibri" w:cs="Calibri"/>
                <w:color w:val="0F1B34"/>
                <w:sz w:val="22"/>
                <w:szCs w:val="24"/>
              </w:rPr>
              <w:t xml:space="preserve">Cyber Security Threat Assessment and Risk Management Skill Set, (c) </w:t>
            </w:r>
            <w:r w:rsidRPr="00947527">
              <w:rPr>
                <w:rFonts w:ascii="Calibri" w:hAnsi="Calibri" w:cs="Calibri"/>
                <w:sz w:val="22"/>
                <w:szCs w:val="24"/>
              </w:rPr>
              <w:t>Non-Accredited Training in Digital Skills Training, (d) Non-Accredited Training in Essential Eight Training, (e) Statement of Attainment in 2D Engineering Drafting, (f) Diploma of Information Technology, (g) Certificate IV in Information Technology, (h) Certificate IV in Cyber Security, (</w:t>
            </w:r>
            <w:proofErr w:type="spellStart"/>
            <w:r w:rsidRPr="00947527">
              <w:rPr>
                <w:rFonts w:ascii="Calibri" w:hAnsi="Calibri" w:cs="Calibri"/>
                <w:sz w:val="22"/>
                <w:szCs w:val="24"/>
              </w:rPr>
              <w:t>i</w:t>
            </w:r>
            <w:proofErr w:type="spellEnd"/>
            <w:r w:rsidRPr="00947527">
              <w:rPr>
                <w:rFonts w:ascii="Calibri" w:hAnsi="Calibri" w:cs="Calibri"/>
                <w:sz w:val="22"/>
                <w:szCs w:val="24"/>
              </w:rPr>
              <w:t>) Certificate III Information Technology, (j) Statement of Attainment Networking &amp; Web Development, (k) Statement of Attainment Networking &amp; Computer Hardware, (l) Diploma of Paralegal Services, (m) Certificate IV in Legal Services, (n) Non-Accredited Training - Justice of the Peace - ACT, (o) Diploma of Project Management, (p) Certificate IV in Business Management Practice, (q) Statement of Attainment - Introduction to Project Management Practice, (r) Diploma of Leadership &amp; Management, (s) Certificate IV in Leadership &amp; Management, (t) Statement of Attainment - Human Resources Essentials and (u) Certificate IV in Work Health &amp; Safety.</w:t>
            </w:r>
          </w:p>
          <w:p w14:paraId="4F0F5B7C" w14:textId="77777777" w:rsidR="00947527" w:rsidRPr="00947527" w:rsidRDefault="00947527" w:rsidP="00947527">
            <w:pPr>
              <w:jc w:val="both"/>
              <w:rPr>
                <w:rFonts w:ascii="Calibri" w:hAnsi="Calibri" w:cs="Calibri"/>
                <w:szCs w:val="24"/>
                <w:lang w:val="en-AU" w:eastAsia="zh-CN"/>
              </w:rPr>
            </w:pPr>
          </w:p>
        </w:tc>
      </w:tr>
      <w:tr w:rsidR="00947527" w:rsidRPr="00947527" w14:paraId="4C5C2B4C" w14:textId="77777777" w:rsidTr="00B5055F">
        <w:trPr>
          <w:trHeight w:val="154"/>
        </w:trPr>
        <w:tc>
          <w:tcPr>
            <w:tcW w:w="704" w:type="dxa"/>
            <w:shd w:val="clear" w:color="auto" w:fill="auto"/>
          </w:tcPr>
          <w:p w14:paraId="6F5ED14C"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2022</w:t>
            </w:r>
          </w:p>
        </w:tc>
        <w:tc>
          <w:tcPr>
            <w:tcW w:w="8312" w:type="dxa"/>
            <w:shd w:val="clear" w:color="auto" w:fill="auto"/>
          </w:tcPr>
          <w:p w14:paraId="6F908EBA" w14:textId="482E5127" w:rsidR="00947527" w:rsidRPr="00947527" w:rsidRDefault="00947527" w:rsidP="00E21DC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a separate table showing the number of domestic and international students, commencing and completing (a) Certificate IV in Veterinary Nursing, (b) Certificate III in Animal Care Services, (c) Certificate II in Animal Care, (d) Statement of Attainment - Pet Care Skills, (e) Statement of Attainment - Skills for Dog Care, (f) Graduate Certificate in Crime Scene Investigation, (g) Graduate Certificate in Forensic Firearm Examination, (h) Graduate Certificate in Forensic Fingerprint Investigation, (</w:t>
            </w:r>
            <w:proofErr w:type="spellStart"/>
            <w:r w:rsidRPr="00947527">
              <w:rPr>
                <w:rFonts w:ascii="Calibri" w:hAnsi="Calibri" w:cs="Calibri"/>
                <w:sz w:val="22"/>
                <w:szCs w:val="24"/>
              </w:rPr>
              <w:t>i</w:t>
            </w:r>
            <w:proofErr w:type="spellEnd"/>
            <w:r w:rsidRPr="00947527">
              <w:rPr>
                <w:rFonts w:ascii="Calibri" w:hAnsi="Calibri" w:cs="Calibri"/>
                <w:sz w:val="22"/>
                <w:szCs w:val="24"/>
              </w:rPr>
              <w:t>) Advanced Diploma in Public Safety (Fire Investigation), (j) Advanced Diploma in Forensic Investigation, (k) Diploma of Forensic Investigation, (l) Diploma of Forensic Identification (Document Examination), (m) Diploma of Forensic Identification (Facial), (n) Diploma of Forensic Identification (Biometrics), (o) Certificate IV in Biometric Technologies, (p) Certificate IV in Laboratory Techniques and (q) Certificate III in Laboratory Skills.</w:t>
            </w:r>
          </w:p>
          <w:p w14:paraId="17C06E82" w14:textId="77777777" w:rsidR="00947527" w:rsidRPr="00947527" w:rsidRDefault="00947527" w:rsidP="00947527">
            <w:pPr>
              <w:jc w:val="both"/>
              <w:rPr>
                <w:rFonts w:ascii="Calibri" w:hAnsi="Calibri" w:cs="Calibri"/>
                <w:szCs w:val="24"/>
                <w:lang w:val="en-AU" w:eastAsia="zh-CN"/>
              </w:rPr>
            </w:pPr>
          </w:p>
        </w:tc>
      </w:tr>
      <w:tr w:rsidR="00947527" w:rsidRPr="00947527" w14:paraId="431D1F6A" w14:textId="77777777" w:rsidTr="00B5055F">
        <w:trPr>
          <w:trHeight w:val="154"/>
        </w:trPr>
        <w:tc>
          <w:tcPr>
            <w:tcW w:w="704" w:type="dxa"/>
            <w:shd w:val="clear" w:color="auto" w:fill="auto"/>
          </w:tcPr>
          <w:p w14:paraId="06F5D3B0"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2023</w:t>
            </w:r>
          </w:p>
        </w:tc>
        <w:tc>
          <w:tcPr>
            <w:tcW w:w="8312" w:type="dxa"/>
            <w:shd w:val="clear" w:color="auto" w:fill="auto"/>
          </w:tcPr>
          <w:p w14:paraId="233E24F6" w14:textId="33EC1AAA" w:rsidR="00947527" w:rsidRPr="00947527" w:rsidRDefault="00947527" w:rsidP="00E21DC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separate tables showing the number of domestic and international students, commencing and completing (a) Diploma in Community Services, (b) Certificate IV in Community Services, (c) Certificate III in Community Services, (d) Certificate II in General Education for Adults, (e) Certificate II in Aboriginal and/or Torres Strait Islander Cultural Arts, (f) ACT Senior Secondary Certificate (post-school option), (g) Diploma in Early Childhood Education and Care, (h) Certificate IV in School Based Education Support, (</w:t>
            </w:r>
            <w:proofErr w:type="spellStart"/>
            <w:r w:rsidRPr="00947527">
              <w:rPr>
                <w:rFonts w:ascii="Calibri" w:hAnsi="Calibri" w:cs="Calibri"/>
                <w:sz w:val="22"/>
                <w:szCs w:val="24"/>
              </w:rPr>
              <w:t>i</w:t>
            </w:r>
            <w:proofErr w:type="spellEnd"/>
            <w:r w:rsidRPr="00947527">
              <w:rPr>
                <w:rFonts w:ascii="Calibri" w:hAnsi="Calibri" w:cs="Calibri"/>
                <w:sz w:val="22"/>
                <w:szCs w:val="24"/>
              </w:rPr>
              <w:t>) Certificate-III in Early Childhood Education and Care, (j) Certificate IV in EAL (Further Study), (k) Certificate III in Spoken and Written English, (l) Certificate II in Spoken and Written English, (m) Certificate I in Spoken and Written English, (n) Certificate IV in Training and Assessment, (o) Certificate IV in Youth Work, (p) Certificate IV in Alcohol and Other Drugs, (q) Statement of Attainment - Literacy for the Workplace, (r) Statement of Attainment - Preparing for Work, (s) Statement of Attainment - Communication for the Workplace, (t) Statement of Attainment - Numeracy for the Workplace, (u) Non-Accredited Training - Practical Skills for Work and Learning and (v) Statement of Attainment - Supporting Mental Health.</w:t>
            </w:r>
          </w:p>
          <w:p w14:paraId="221CBA20" w14:textId="77777777" w:rsidR="00947527" w:rsidRPr="00947527" w:rsidRDefault="00947527" w:rsidP="00947527">
            <w:pPr>
              <w:jc w:val="both"/>
              <w:rPr>
                <w:rFonts w:ascii="Calibri" w:hAnsi="Calibri" w:cs="Calibri"/>
                <w:szCs w:val="24"/>
                <w:lang w:val="en-AU" w:eastAsia="zh-CN"/>
              </w:rPr>
            </w:pPr>
          </w:p>
        </w:tc>
      </w:tr>
      <w:tr w:rsidR="00947527" w:rsidRPr="00947527" w14:paraId="15CBCD35" w14:textId="77777777" w:rsidTr="00B5055F">
        <w:trPr>
          <w:trHeight w:val="154"/>
        </w:trPr>
        <w:tc>
          <w:tcPr>
            <w:tcW w:w="704" w:type="dxa"/>
            <w:shd w:val="clear" w:color="auto" w:fill="auto"/>
          </w:tcPr>
          <w:p w14:paraId="4F4AEB6A"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2024</w:t>
            </w:r>
          </w:p>
        </w:tc>
        <w:tc>
          <w:tcPr>
            <w:tcW w:w="8312" w:type="dxa"/>
            <w:shd w:val="clear" w:color="auto" w:fill="auto"/>
          </w:tcPr>
          <w:p w14:paraId="2178B7D7" w14:textId="03C7A8E7" w:rsidR="00947527" w:rsidRPr="00947527" w:rsidRDefault="00947527" w:rsidP="00E21DC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separate tables showing the number of domestic and international students, commencing and completing (a) Certificate III in Automotive Electrical Technology, (b) Certificate III in </w:t>
            </w:r>
            <w:r w:rsidRPr="00947527">
              <w:rPr>
                <w:rFonts w:ascii="Calibri" w:hAnsi="Calibri" w:cs="Calibri"/>
                <w:color w:val="0F1B34"/>
                <w:sz w:val="22"/>
                <w:szCs w:val="24"/>
              </w:rPr>
              <w:t xml:space="preserve">Heavy Commercial Vehicle Mechanical Technology, (c) </w:t>
            </w:r>
            <w:r w:rsidRPr="00947527">
              <w:rPr>
                <w:rFonts w:ascii="Calibri" w:hAnsi="Calibri" w:cs="Calibri"/>
                <w:sz w:val="22"/>
                <w:szCs w:val="24"/>
              </w:rPr>
              <w:t>Certificate III in Mobile Plant Technology, (d) Certificate III in Light Vehicle Mechanical Technology, (e) Certificate III in Automotive Electric Vehicle Technology (Light Vehicle), (f) Certificate III in Automotive Body Repair Technology, (g) Certificate III in Automotive Refinishing Technology, (h) Statement of Attainment - Battery Electric Vehicle Inspection and Servicing Skill Set, (</w:t>
            </w:r>
            <w:proofErr w:type="spellStart"/>
            <w:r w:rsidRPr="00947527">
              <w:rPr>
                <w:rFonts w:ascii="Calibri" w:hAnsi="Calibri" w:cs="Calibri"/>
                <w:sz w:val="22"/>
                <w:szCs w:val="24"/>
              </w:rPr>
              <w:t>i</w:t>
            </w:r>
            <w:proofErr w:type="spellEnd"/>
            <w:r w:rsidRPr="00947527">
              <w:rPr>
                <w:rFonts w:ascii="Calibri" w:hAnsi="Calibri" w:cs="Calibri"/>
                <w:sz w:val="22"/>
                <w:szCs w:val="24"/>
              </w:rPr>
              <w:t xml:space="preserve">) Statement of Attainment - Depower and </w:t>
            </w:r>
            <w:bookmarkStart w:id="5" w:name="_Int_8pe2mEsw"/>
            <w:proofErr w:type="spellStart"/>
            <w:r w:rsidRPr="00947527">
              <w:rPr>
                <w:rFonts w:ascii="Calibri" w:hAnsi="Calibri" w:cs="Calibri"/>
                <w:sz w:val="22"/>
                <w:szCs w:val="24"/>
              </w:rPr>
              <w:t>Reinitialise</w:t>
            </w:r>
            <w:bookmarkEnd w:id="5"/>
            <w:proofErr w:type="spellEnd"/>
            <w:r w:rsidRPr="00947527">
              <w:rPr>
                <w:rFonts w:ascii="Calibri" w:hAnsi="Calibri" w:cs="Calibri"/>
                <w:sz w:val="22"/>
                <w:szCs w:val="24"/>
              </w:rPr>
              <w:t xml:space="preserve"> Battery Electric Vehicles and (j) Statement of Attainment - Automotive Air Conditioning.</w:t>
            </w:r>
          </w:p>
          <w:p w14:paraId="2F316A67" w14:textId="77777777" w:rsidR="00947527" w:rsidRPr="00947527" w:rsidRDefault="00947527" w:rsidP="00947527">
            <w:pPr>
              <w:jc w:val="both"/>
              <w:rPr>
                <w:rFonts w:ascii="Calibri" w:hAnsi="Calibri" w:cs="Calibri"/>
                <w:szCs w:val="24"/>
                <w:lang w:val="en-AU" w:eastAsia="zh-CN"/>
              </w:rPr>
            </w:pPr>
          </w:p>
        </w:tc>
      </w:tr>
      <w:tr w:rsidR="00947527" w:rsidRPr="00947527" w14:paraId="778A64BF" w14:textId="77777777" w:rsidTr="00B5055F">
        <w:trPr>
          <w:trHeight w:val="154"/>
        </w:trPr>
        <w:tc>
          <w:tcPr>
            <w:tcW w:w="704" w:type="dxa"/>
            <w:shd w:val="clear" w:color="auto" w:fill="auto"/>
          </w:tcPr>
          <w:p w14:paraId="468C3149"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2025</w:t>
            </w:r>
          </w:p>
        </w:tc>
        <w:tc>
          <w:tcPr>
            <w:tcW w:w="8312" w:type="dxa"/>
            <w:shd w:val="clear" w:color="auto" w:fill="auto"/>
          </w:tcPr>
          <w:p w14:paraId="6F19E929" w14:textId="1DA761CA" w:rsidR="00947527" w:rsidRPr="00947527" w:rsidRDefault="00947527" w:rsidP="00E21DC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To ask the Minister for Skills and Training — For each year since 2017, can the Minister provide a separate table showing the number of domestic and international students, commencing and completing (a) Statement of Attainment - Hot Water Temperature Control Devices, (b) Statement of Attainment - Restricted Electrical Disconnect-Reconnect, (c) Statement of Attainment - Duct Installation and (d) Certificate III in Wall and Floor Tiling.</w:t>
            </w:r>
          </w:p>
          <w:p w14:paraId="5012AD2D" w14:textId="77777777" w:rsidR="00947527" w:rsidRPr="00947527" w:rsidRDefault="00947527" w:rsidP="00947527">
            <w:pPr>
              <w:jc w:val="both"/>
              <w:rPr>
                <w:rFonts w:ascii="Calibri" w:hAnsi="Calibri" w:cs="Calibri"/>
                <w:szCs w:val="24"/>
                <w:lang w:val="en-AU" w:eastAsia="zh-CN"/>
              </w:rPr>
            </w:pPr>
          </w:p>
        </w:tc>
      </w:tr>
      <w:tr w:rsidR="00947527" w:rsidRPr="00947527" w14:paraId="5FF69BF9" w14:textId="77777777" w:rsidTr="00B5055F">
        <w:trPr>
          <w:trHeight w:val="154"/>
        </w:trPr>
        <w:tc>
          <w:tcPr>
            <w:tcW w:w="704" w:type="dxa"/>
            <w:shd w:val="clear" w:color="auto" w:fill="auto"/>
          </w:tcPr>
          <w:p w14:paraId="1347E595"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2027</w:t>
            </w:r>
          </w:p>
        </w:tc>
        <w:tc>
          <w:tcPr>
            <w:tcW w:w="8312" w:type="dxa"/>
            <w:shd w:val="clear" w:color="auto" w:fill="auto"/>
          </w:tcPr>
          <w:p w14:paraId="483F31B6"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Skills and Training — </w:t>
            </w:r>
          </w:p>
          <w:p w14:paraId="3B62EFE1" w14:textId="77777777" w:rsidR="00947527" w:rsidRPr="00947527" w:rsidRDefault="00947527" w:rsidP="006F353C">
            <w:pPr>
              <w:numPr>
                <w:ilvl w:val="0"/>
                <w:numId w:val="75"/>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Can the Minister provide a table showing how much money, per year, per course, has been provided to students via the Skilled Capital Program since the creation of the program.</w:t>
            </w:r>
          </w:p>
          <w:p w14:paraId="5D995FA1" w14:textId="77777777" w:rsidR="00947527" w:rsidRPr="00947527" w:rsidRDefault="00947527" w:rsidP="006F353C">
            <w:pPr>
              <w:numPr>
                <w:ilvl w:val="0"/>
                <w:numId w:val="75"/>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 xml:space="preserve">For the Skilled Capital Program, (a) how much funding has been allocated each year, and (b) of that annual funding, how much was </w:t>
            </w:r>
            <w:proofErr w:type="gramStart"/>
            <w:r w:rsidRPr="00947527">
              <w:rPr>
                <w:rFonts w:ascii="Calibri" w:hAnsi="Calibri" w:cs="Calibri"/>
                <w:sz w:val="22"/>
                <w:szCs w:val="24"/>
              </w:rPr>
              <w:t xml:space="preserve">actually </w:t>
            </w:r>
            <w:proofErr w:type="spellStart"/>
            <w:r w:rsidRPr="00947527">
              <w:rPr>
                <w:rFonts w:ascii="Calibri" w:hAnsi="Calibri" w:cs="Calibri"/>
                <w:sz w:val="22"/>
                <w:szCs w:val="24"/>
              </w:rPr>
              <w:t>utilised</w:t>
            </w:r>
            <w:proofErr w:type="spellEnd"/>
            <w:proofErr w:type="gramEnd"/>
            <w:r w:rsidRPr="00947527">
              <w:rPr>
                <w:rFonts w:ascii="Calibri" w:hAnsi="Calibri" w:cs="Calibri"/>
                <w:sz w:val="22"/>
                <w:szCs w:val="24"/>
              </w:rPr>
              <w:t>.</w:t>
            </w:r>
          </w:p>
        </w:tc>
      </w:tr>
      <w:tr w:rsidR="00947527" w:rsidRPr="00947527" w14:paraId="572CF70C" w14:textId="77777777" w:rsidTr="00B5055F">
        <w:trPr>
          <w:trHeight w:val="154"/>
        </w:trPr>
        <w:tc>
          <w:tcPr>
            <w:tcW w:w="704" w:type="dxa"/>
            <w:shd w:val="clear" w:color="auto" w:fill="auto"/>
          </w:tcPr>
          <w:p w14:paraId="12CA7C4C" w14:textId="77777777"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t>2029</w:t>
            </w:r>
          </w:p>
        </w:tc>
        <w:tc>
          <w:tcPr>
            <w:tcW w:w="8312" w:type="dxa"/>
            <w:shd w:val="clear" w:color="auto" w:fill="auto"/>
          </w:tcPr>
          <w:p w14:paraId="7D0F251B"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Health — </w:t>
            </w:r>
          </w:p>
          <w:p w14:paraId="490F712C" w14:textId="77777777" w:rsidR="00947527" w:rsidRPr="00947527" w:rsidRDefault="00947527" w:rsidP="006F353C">
            <w:pPr>
              <w:numPr>
                <w:ilvl w:val="0"/>
                <w:numId w:val="77"/>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From 2017, how many placement students were placed in each area of practice of the ACT public health system, per year.</w:t>
            </w:r>
          </w:p>
          <w:p w14:paraId="70758244" w14:textId="77777777" w:rsidR="00947527" w:rsidRDefault="00947527" w:rsidP="006F353C">
            <w:pPr>
              <w:numPr>
                <w:ilvl w:val="0"/>
                <w:numId w:val="77"/>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For each year since 2017, can the Minister provide a table showing the number of domestic and international students who have enrolled in the University of Canberra in the courses of (a) Bachelor of Nursing, (b) Bachelor of Occupational Therapy, (c) Bachelor of Science in Psychology, (d) Bachelor of Physiotherapy, (e) Bachelor of Medical Radiation Science (medical imaging) and (f) Bachelor of Midwifery.</w:t>
            </w:r>
          </w:p>
          <w:p w14:paraId="67137060" w14:textId="77777777" w:rsidR="00947527" w:rsidRPr="00947527" w:rsidRDefault="00947527" w:rsidP="006F353C">
            <w:pPr>
              <w:numPr>
                <w:ilvl w:val="0"/>
                <w:numId w:val="77"/>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For each year since 2017, can the Minister provide a table showing the number of domestic and international students who have graduated from the University of Canberra in the degrees of (a) Bachelor of Nursing, (b) Bachelor of Occupational Therapy, (c) Bachelor of Science in Psychology, (d) Bachelor of Physiotherapy, (e) Bachelor of Medical Radiation Science (medical imaging) and (f) Bachelor of Midwifery.</w:t>
            </w:r>
          </w:p>
          <w:p w14:paraId="6FCAEE82" w14:textId="77777777" w:rsidR="00947527" w:rsidRPr="00947527" w:rsidRDefault="00947527" w:rsidP="006F353C">
            <w:pPr>
              <w:numPr>
                <w:ilvl w:val="0"/>
                <w:numId w:val="77"/>
              </w:numPr>
              <w:spacing w:before="100" w:beforeAutospacing="1" w:after="100" w:afterAutospacing="1"/>
              <w:ind w:left="429" w:hanging="425"/>
              <w:rPr>
                <w:rFonts w:ascii="Calibri" w:hAnsi="Calibri" w:cs="Calibri"/>
                <w:sz w:val="22"/>
                <w:szCs w:val="24"/>
              </w:rPr>
            </w:pPr>
            <w:r w:rsidRPr="00947527">
              <w:rPr>
                <w:rFonts w:ascii="Calibri" w:hAnsi="Calibri" w:cs="Calibri"/>
                <w:sz w:val="22"/>
                <w:szCs w:val="24"/>
              </w:rPr>
              <w:t>In relation to health workers who resigned from the ACT public health system, for each year since 2017, can the Minister provide a table showing the work experience profile (in the public health system), in the (</w:t>
            </w:r>
            <w:proofErr w:type="gramStart"/>
            <w:r w:rsidRPr="00947527">
              <w:rPr>
                <w:rFonts w:ascii="Calibri" w:hAnsi="Calibri" w:cs="Calibri"/>
                <w:sz w:val="22"/>
                <w:szCs w:val="24"/>
              </w:rPr>
              <w:t>a)  0</w:t>
            </w:r>
            <w:proofErr w:type="gramEnd"/>
            <w:r w:rsidRPr="00947527">
              <w:rPr>
                <w:rFonts w:ascii="Calibri" w:hAnsi="Calibri" w:cs="Calibri"/>
                <w:sz w:val="22"/>
                <w:szCs w:val="24"/>
              </w:rPr>
              <w:t>-1, (b) 1-3, (c) 3-5, (d) 5-10, (e) 10-15 and (f) 15+, year ranges.</w:t>
            </w:r>
          </w:p>
        </w:tc>
      </w:tr>
    </w:tbl>
    <w:p w14:paraId="1562A1EF" w14:textId="77777777" w:rsidR="00E21DC7" w:rsidRDefault="00E21DC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947527" w:rsidRPr="00947527" w14:paraId="6FFF6DCA" w14:textId="77777777" w:rsidTr="00B5055F">
        <w:trPr>
          <w:trHeight w:val="154"/>
        </w:trPr>
        <w:tc>
          <w:tcPr>
            <w:tcW w:w="704" w:type="dxa"/>
            <w:shd w:val="clear" w:color="auto" w:fill="auto"/>
          </w:tcPr>
          <w:p w14:paraId="730E7115" w14:textId="395F3AE1" w:rsidR="00947527" w:rsidRPr="00947527" w:rsidRDefault="00947527" w:rsidP="00947527">
            <w:pPr>
              <w:tabs>
                <w:tab w:val="left" w:pos="709"/>
                <w:tab w:val="left" w:pos="1134"/>
              </w:tabs>
              <w:jc w:val="both"/>
              <w:rPr>
                <w:rFonts w:ascii="Calibri" w:hAnsi="Calibri" w:cs="Calibri"/>
                <w:szCs w:val="24"/>
                <w:lang w:val="en-AU" w:eastAsia="zh-CN"/>
              </w:rPr>
            </w:pPr>
            <w:r w:rsidRPr="00947527">
              <w:rPr>
                <w:rFonts w:ascii="Calibri" w:hAnsi="Calibri" w:cs="Calibri"/>
                <w:szCs w:val="24"/>
                <w:lang w:val="en-AU" w:eastAsia="zh-CN"/>
              </w:rPr>
              <w:lastRenderedPageBreak/>
              <w:t>2030</w:t>
            </w:r>
          </w:p>
        </w:tc>
        <w:tc>
          <w:tcPr>
            <w:tcW w:w="8312" w:type="dxa"/>
            <w:shd w:val="clear" w:color="auto" w:fill="auto"/>
          </w:tcPr>
          <w:p w14:paraId="0C1517C9" w14:textId="77777777" w:rsidR="00947527" w:rsidRPr="00947527" w:rsidRDefault="00947527" w:rsidP="00947527">
            <w:pPr>
              <w:rPr>
                <w:rFonts w:ascii="Calibri" w:hAnsi="Calibri" w:cs="Calibri"/>
                <w:sz w:val="22"/>
                <w:szCs w:val="24"/>
              </w:rPr>
            </w:pPr>
            <w:r w:rsidRPr="00947527">
              <w:rPr>
                <w:rFonts w:ascii="Calibri" w:hAnsi="Calibri" w:cs="Calibri"/>
                <w:b/>
                <w:bCs/>
                <w:sz w:val="22"/>
                <w:szCs w:val="24"/>
              </w:rPr>
              <w:t>MISS NUTTALL</w:t>
            </w:r>
            <w:r w:rsidRPr="00947527">
              <w:rPr>
                <w:rFonts w:ascii="Calibri" w:hAnsi="Calibri" w:cs="Calibri"/>
                <w:sz w:val="22"/>
                <w:szCs w:val="24"/>
              </w:rPr>
              <w:t xml:space="preserve">: To ask the Minister for Skills and Training — </w:t>
            </w:r>
          </w:p>
          <w:p w14:paraId="203E35E4" w14:textId="77777777" w:rsidR="00947527" w:rsidRPr="00947527" w:rsidRDefault="00947527" w:rsidP="006F353C">
            <w:pPr>
              <w:numPr>
                <w:ilvl w:val="0"/>
                <w:numId w:val="78"/>
              </w:numPr>
              <w:spacing w:before="100" w:beforeAutospacing="1"/>
              <w:ind w:left="429" w:hanging="425"/>
              <w:rPr>
                <w:rFonts w:ascii="Calibri" w:hAnsi="Calibri" w:cs="Calibri"/>
                <w:sz w:val="22"/>
                <w:szCs w:val="24"/>
              </w:rPr>
            </w:pPr>
            <w:r w:rsidRPr="00947527">
              <w:rPr>
                <w:rFonts w:ascii="Calibri" w:hAnsi="Calibri" w:cs="Calibri"/>
                <w:sz w:val="22"/>
                <w:szCs w:val="24"/>
              </w:rPr>
              <w:t>For each year since 2017, can the Minister provide a separate table showing the number of domestic and international students, commencing and completing (a) Certificate II in Security Operations, (b)   Certificate III in Security Operations, (c) Certificate III in Floristry, (d) Certificate II in Community Pharmacy, (e) Certificate III in Fitness, (f) Certificate III in Outdoor Leadership, (g) Certificate IV in Fitness, (h)  Certificate II in Hospitality, (</w:t>
            </w:r>
            <w:proofErr w:type="spellStart"/>
            <w:r w:rsidRPr="00947527">
              <w:rPr>
                <w:rFonts w:ascii="Calibri" w:hAnsi="Calibri" w:cs="Calibri"/>
                <w:sz w:val="22"/>
                <w:szCs w:val="24"/>
              </w:rPr>
              <w:t>i</w:t>
            </w:r>
            <w:proofErr w:type="spellEnd"/>
            <w:r w:rsidRPr="00947527">
              <w:rPr>
                <w:rFonts w:ascii="Calibri" w:hAnsi="Calibri" w:cs="Calibri"/>
                <w:sz w:val="22"/>
                <w:szCs w:val="24"/>
              </w:rPr>
              <w:t>) Certificate IV in Hospitality, (j) Certificate IV in Kitchen Management, (k) Certificate IV in Aboriginal and/or Torres Strait Islander Cultural Arts, (l) Introduction to Laundry Operations Skill Set, (m) Control Hygiene in Laundry Operations Skill Set, (n) Understand the use of social media for business purposes, (o) Implement social media and online customer engagement, (p) Retail Customer Engagement, (q) Aquatic Technical Operator, (r) Swimming and Water Safety Teacher, (s) Pool Lifeguard, (t) Sustainable - Designer-Installer of Grid Connected Photovoltaic Systems Skill Set, (u) Grid-connected Photovoltaic and Battery Storage Systems Designer Skill Set, (v) Grid-connected Photovoltaic Systems Designer-Installer Skill Set, (w) Grid-connected Photovoltaic Systems Installer Skill Set, (x) Certificate IV in Cyber Security and (y) Certificate IV in Veterinary Nursing.</w:t>
            </w:r>
          </w:p>
          <w:p w14:paraId="0DA62454" w14:textId="77777777" w:rsidR="00947527" w:rsidRPr="00947527" w:rsidRDefault="00947527" w:rsidP="006F353C">
            <w:pPr>
              <w:numPr>
                <w:ilvl w:val="0"/>
                <w:numId w:val="78"/>
              </w:numPr>
              <w:spacing w:before="100" w:beforeAutospacing="1"/>
              <w:ind w:left="429" w:hanging="425"/>
              <w:rPr>
                <w:rFonts w:ascii="Calibri" w:hAnsi="Calibri" w:cs="Calibri"/>
                <w:sz w:val="22"/>
                <w:szCs w:val="24"/>
              </w:rPr>
            </w:pPr>
            <w:r w:rsidRPr="00947527">
              <w:rPr>
                <w:rFonts w:ascii="Calibri" w:hAnsi="Calibri" w:cs="Calibri"/>
                <w:sz w:val="22"/>
                <w:szCs w:val="24"/>
              </w:rPr>
              <w:t>Can the Minister provide a separate table for how many students have been provided financial support each year under the Skilled Capital program, since the beginning of the program, for each course listed in part (1).</w:t>
            </w:r>
          </w:p>
          <w:p w14:paraId="39CC5C58" w14:textId="77777777" w:rsidR="00947527" w:rsidRPr="00947527" w:rsidRDefault="00947527" w:rsidP="00947527">
            <w:pPr>
              <w:jc w:val="both"/>
              <w:rPr>
                <w:rFonts w:ascii="Calibri" w:hAnsi="Calibri" w:cs="Calibri"/>
                <w:szCs w:val="24"/>
                <w:lang w:val="en-AU" w:eastAsia="zh-CN"/>
              </w:rPr>
            </w:pPr>
          </w:p>
        </w:tc>
      </w:tr>
    </w:tbl>
    <w:p w14:paraId="3523C5B6" w14:textId="77777777" w:rsidR="00947527" w:rsidRPr="00947527" w:rsidRDefault="00947527" w:rsidP="00947527">
      <w:pPr>
        <w:tabs>
          <w:tab w:val="left" w:pos="709"/>
          <w:tab w:val="left" w:pos="1134"/>
        </w:tabs>
        <w:jc w:val="both"/>
        <w:rPr>
          <w:rFonts w:ascii="Calibri" w:hAnsi="Calibri"/>
          <w:szCs w:val="24"/>
          <w:lang w:val="en-AU" w:eastAsia="zh-CN"/>
        </w:rPr>
      </w:pPr>
    </w:p>
    <w:p w14:paraId="38649D2D" w14:textId="77777777" w:rsidR="00947527" w:rsidRPr="00947527" w:rsidRDefault="00947527" w:rsidP="00947527">
      <w:pPr>
        <w:tabs>
          <w:tab w:val="left" w:pos="709"/>
          <w:tab w:val="left" w:pos="1134"/>
        </w:tabs>
        <w:rPr>
          <w:rFonts w:ascii="Calibri" w:hAnsi="Calibri" w:cs="Calibri"/>
          <w:szCs w:val="24"/>
          <w:lang w:val="en-AU" w:eastAsia="zh-CN"/>
        </w:rPr>
      </w:pPr>
    </w:p>
    <w:p w14:paraId="06EE9AD2" w14:textId="77777777" w:rsidR="00947527" w:rsidRPr="00947527" w:rsidRDefault="00947527" w:rsidP="00947527">
      <w:pPr>
        <w:tabs>
          <w:tab w:val="left" w:pos="709"/>
          <w:tab w:val="left" w:pos="1134"/>
        </w:tabs>
        <w:rPr>
          <w:rFonts w:ascii="Calibri" w:hAnsi="Calibri" w:cs="Calibri"/>
          <w:szCs w:val="24"/>
          <w:lang w:val="en-AU" w:eastAsia="zh-CN"/>
        </w:rPr>
      </w:pPr>
    </w:p>
    <w:bookmarkEnd w:id="2"/>
    <w:p w14:paraId="0AB62B1B" w14:textId="77777777" w:rsidR="00947527" w:rsidRPr="00947527" w:rsidRDefault="00947527" w:rsidP="00947527">
      <w:pPr>
        <w:tabs>
          <w:tab w:val="left" w:pos="709"/>
          <w:tab w:val="left" w:pos="1134"/>
          <w:tab w:val="center" w:pos="7655"/>
        </w:tabs>
        <w:spacing w:before="180"/>
        <w:rPr>
          <w:rFonts w:ascii="Calibri" w:hAnsi="Calibri" w:cs="Calibri"/>
          <w:b/>
          <w:szCs w:val="24"/>
          <w:lang w:val="en-AU"/>
        </w:rPr>
      </w:pPr>
      <w:r w:rsidRPr="00947527">
        <w:rPr>
          <w:rFonts w:ascii="Calibri" w:hAnsi="Calibri" w:cs="Calibri"/>
          <w:b/>
          <w:szCs w:val="24"/>
          <w:lang w:val="en-AU"/>
        </w:rPr>
        <w:tab/>
      </w:r>
      <w:r w:rsidRPr="00947527">
        <w:rPr>
          <w:rFonts w:ascii="Calibri" w:hAnsi="Calibri" w:cs="Calibri"/>
          <w:b/>
          <w:szCs w:val="24"/>
          <w:lang w:val="en-AU"/>
        </w:rPr>
        <w:tab/>
      </w:r>
      <w:r w:rsidRPr="00947527">
        <w:rPr>
          <w:rFonts w:ascii="Calibri" w:hAnsi="Calibri" w:cs="Calibri"/>
          <w:b/>
          <w:szCs w:val="24"/>
          <w:lang w:val="en-AU"/>
        </w:rPr>
        <w:tab/>
        <w:t>T Duncan</w:t>
      </w:r>
    </w:p>
    <w:p w14:paraId="09A062DC" w14:textId="77777777" w:rsidR="00947527" w:rsidRPr="00947527" w:rsidRDefault="00947527" w:rsidP="00947527">
      <w:pPr>
        <w:tabs>
          <w:tab w:val="left" w:pos="709"/>
          <w:tab w:val="left" w:pos="1134"/>
          <w:tab w:val="center" w:pos="7655"/>
        </w:tabs>
        <w:rPr>
          <w:rFonts w:ascii="Calibri" w:hAnsi="Calibri" w:cs="Calibri"/>
          <w:szCs w:val="24"/>
          <w:lang w:val="en-AU"/>
        </w:rPr>
      </w:pPr>
      <w:r w:rsidRPr="00947527">
        <w:rPr>
          <w:rFonts w:ascii="Calibri" w:hAnsi="Calibri" w:cs="Calibri"/>
          <w:szCs w:val="24"/>
          <w:lang w:val="en-AU"/>
        </w:rPr>
        <w:tab/>
      </w:r>
      <w:r w:rsidRPr="00947527">
        <w:rPr>
          <w:rFonts w:ascii="Calibri" w:hAnsi="Calibri" w:cs="Calibri"/>
          <w:szCs w:val="24"/>
          <w:lang w:val="en-AU"/>
        </w:rPr>
        <w:tab/>
      </w:r>
      <w:r w:rsidRPr="00947527">
        <w:rPr>
          <w:rFonts w:ascii="Calibri" w:hAnsi="Calibri" w:cs="Calibri"/>
          <w:szCs w:val="24"/>
          <w:lang w:val="en-AU"/>
        </w:rPr>
        <w:tab/>
        <w:t>Clerk of the Legislative Assembly</w:t>
      </w:r>
    </w:p>
    <w:p w14:paraId="743D673A" w14:textId="77777777" w:rsidR="00947527" w:rsidRPr="00947527" w:rsidRDefault="00947527" w:rsidP="00947527">
      <w:pPr>
        <w:tabs>
          <w:tab w:val="right" w:pos="580"/>
        </w:tabs>
        <w:spacing w:before="240" w:after="480"/>
        <w:ind w:left="567" w:hanging="567"/>
        <w:jc w:val="center"/>
        <w:rPr>
          <w:rFonts w:ascii="Times New Roman" w:hAnsi="Times New Roman"/>
          <w:b/>
          <w:lang w:eastAsia="en-US"/>
        </w:rPr>
      </w:pPr>
      <w:r w:rsidRPr="00947527">
        <w:rPr>
          <w:rFonts w:ascii="Times New Roman" w:hAnsi="Times New Roman"/>
          <w:lang w:eastAsia="en-US"/>
        </w:rPr>
        <w:t>___________________________________</w:t>
      </w:r>
    </w:p>
    <w:p w14:paraId="72AE129B" w14:textId="77777777" w:rsidR="00947527" w:rsidRPr="00947527" w:rsidRDefault="00947527" w:rsidP="00947527">
      <w:pPr>
        <w:spacing w:before="240" w:after="240"/>
        <w:jc w:val="center"/>
        <w:rPr>
          <w:rFonts w:ascii="Calibri" w:hAnsi="Calibri"/>
          <w:b/>
          <w:sz w:val="28"/>
          <w:lang w:eastAsia="en-US"/>
        </w:rPr>
      </w:pPr>
      <w:r w:rsidRPr="00947527">
        <w:rPr>
          <w:rFonts w:ascii="Calibri" w:hAnsi="Calibri"/>
          <w:b/>
          <w:sz w:val="28"/>
          <w:lang w:eastAsia="en-US"/>
        </w:rPr>
        <w:t>GOVERNMENT TO RESPOND TO PETITIONS</w:t>
      </w:r>
    </w:p>
    <w:p w14:paraId="1B0CABF0" w14:textId="77777777" w:rsidR="00947527" w:rsidRPr="00947527" w:rsidRDefault="00947527" w:rsidP="00947527">
      <w:pPr>
        <w:tabs>
          <w:tab w:val="right" w:pos="580"/>
        </w:tabs>
        <w:spacing w:after="120"/>
        <w:jc w:val="center"/>
        <w:rPr>
          <w:rFonts w:ascii="Calibri" w:hAnsi="Calibri"/>
          <w:szCs w:val="24"/>
          <w:lang w:eastAsia="en-US"/>
        </w:rPr>
      </w:pPr>
      <w:r w:rsidRPr="00947527">
        <w:rPr>
          <w:rFonts w:ascii="Calibri" w:hAnsi="Calibri"/>
          <w:szCs w:val="24"/>
          <w:lang w:eastAsia="en-US"/>
        </w:rPr>
        <w:t>(in accordance with standing order 100)</w:t>
      </w:r>
    </w:p>
    <w:p w14:paraId="502CD1C1" w14:textId="77777777" w:rsidR="00947527" w:rsidRPr="00947527" w:rsidRDefault="00947527" w:rsidP="00947527">
      <w:pPr>
        <w:tabs>
          <w:tab w:val="right" w:pos="580"/>
        </w:tabs>
        <w:spacing w:before="240"/>
        <w:ind w:left="567" w:hanging="567"/>
        <w:rPr>
          <w:rFonts w:ascii="Calibri" w:hAnsi="Calibri"/>
          <w:b/>
          <w:bCs/>
          <w:lang w:eastAsia="en-US"/>
        </w:rPr>
      </w:pPr>
      <w:r w:rsidRPr="00947527">
        <w:rPr>
          <w:rFonts w:ascii="Calibri" w:hAnsi="Calibri"/>
          <w:b/>
          <w:bCs/>
          <w:lang w:eastAsia="en-US"/>
        </w:rPr>
        <w:t>18 June 2024</w:t>
      </w:r>
    </w:p>
    <w:p w14:paraId="6277C276" w14:textId="77777777" w:rsidR="00947527" w:rsidRPr="00947527" w:rsidRDefault="00947527" w:rsidP="00947527">
      <w:pPr>
        <w:tabs>
          <w:tab w:val="right" w:pos="580"/>
        </w:tabs>
        <w:spacing w:before="240"/>
        <w:ind w:left="567" w:hanging="567"/>
        <w:rPr>
          <w:rFonts w:ascii="Calibri" w:hAnsi="Calibri"/>
          <w:i/>
          <w:iCs/>
          <w:lang w:eastAsia="en-US"/>
        </w:rPr>
      </w:pPr>
      <w:r w:rsidRPr="00947527">
        <w:rPr>
          <w:rFonts w:ascii="Calibri" w:hAnsi="Calibri"/>
          <w:lang w:eastAsia="en-US"/>
        </w:rPr>
        <w:t xml:space="preserve">Stop the GP tax—Treasurer—Petition lodged by </w:t>
      </w:r>
      <w:proofErr w:type="spellStart"/>
      <w:r w:rsidRPr="00947527">
        <w:rPr>
          <w:rFonts w:ascii="Calibri" w:hAnsi="Calibri"/>
          <w:lang w:eastAsia="en-US"/>
        </w:rPr>
        <w:t>Ms</w:t>
      </w:r>
      <w:proofErr w:type="spellEnd"/>
      <w:r w:rsidRPr="00947527">
        <w:rPr>
          <w:rFonts w:ascii="Calibri" w:hAnsi="Calibri"/>
          <w:lang w:eastAsia="en-US"/>
        </w:rPr>
        <w:t xml:space="preserve"> Lee (e-Pet 024-23).</w:t>
      </w:r>
    </w:p>
    <w:p w14:paraId="276C118B" w14:textId="77777777" w:rsidR="00947527" w:rsidRPr="00947527" w:rsidRDefault="00947527" w:rsidP="00947527">
      <w:pPr>
        <w:tabs>
          <w:tab w:val="right" w:pos="580"/>
        </w:tabs>
        <w:spacing w:before="240"/>
        <w:ind w:left="567" w:hanging="567"/>
        <w:rPr>
          <w:rFonts w:ascii="Calibri" w:hAnsi="Calibri"/>
          <w:i/>
          <w:iCs/>
          <w:lang w:eastAsia="en-US"/>
        </w:rPr>
      </w:pPr>
      <w:r w:rsidRPr="00947527">
        <w:rPr>
          <w:rFonts w:ascii="Calibri" w:hAnsi="Calibri"/>
          <w:lang w:eastAsia="en-US"/>
        </w:rPr>
        <w:t xml:space="preserve">Snake licensing, catching and education—Minister for the Environment, Parks and Land Management—Petition lodged by Dr Paterson (e-Pet 005-24). </w:t>
      </w:r>
      <w:r w:rsidRPr="00947527">
        <w:rPr>
          <w:rFonts w:ascii="Calibri" w:hAnsi="Calibri"/>
          <w:i/>
          <w:iCs/>
          <w:lang w:eastAsia="en-US"/>
        </w:rPr>
        <w:t>(Referred to the Standing Committee on Environment, Climate Change and Biodiversity on 19 March 2024.)</w:t>
      </w:r>
    </w:p>
    <w:p w14:paraId="77E9D1D1" w14:textId="77777777" w:rsidR="00947527" w:rsidRPr="00947527" w:rsidRDefault="00947527" w:rsidP="00947527">
      <w:pPr>
        <w:tabs>
          <w:tab w:val="right" w:pos="580"/>
        </w:tabs>
        <w:spacing w:before="240"/>
        <w:ind w:left="567" w:hanging="567"/>
        <w:rPr>
          <w:rFonts w:ascii="Calibri" w:hAnsi="Calibri"/>
          <w:lang w:eastAsia="en-US"/>
        </w:rPr>
      </w:pPr>
      <w:proofErr w:type="spellStart"/>
      <w:r w:rsidRPr="00947527">
        <w:rPr>
          <w:rFonts w:ascii="Calibri" w:hAnsi="Calibri"/>
          <w:lang w:eastAsia="en-US"/>
        </w:rPr>
        <w:t>Telopea</w:t>
      </w:r>
      <w:proofErr w:type="spellEnd"/>
      <w:r w:rsidRPr="00947527">
        <w:rPr>
          <w:rFonts w:ascii="Calibri" w:hAnsi="Calibri"/>
          <w:lang w:eastAsia="en-US"/>
        </w:rPr>
        <w:t xml:space="preserve"> Park school timetable change—Minister for Education and Youth Affairs—Petition lodged by </w:t>
      </w:r>
      <w:proofErr w:type="spellStart"/>
      <w:r w:rsidRPr="00947527">
        <w:rPr>
          <w:rFonts w:ascii="Calibri" w:hAnsi="Calibri"/>
          <w:lang w:eastAsia="en-US"/>
        </w:rPr>
        <w:t>Ms</w:t>
      </w:r>
      <w:proofErr w:type="spellEnd"/>
      <w:r w:rsidRPr="00947527">
        <w:rPr>
          <w:rFonts w:ascii="Calibri" w:hAnsi="Calibri"/>
          <w:lang w:eastAsia="en-US"/>
        </w:rPr>
        <w:t xml:space="preserve"> Lee (e-Pet 004-24).</w:t>
      </w:r>
    </w:p>
    <w:p w14:paraId="60233456" w14:textId="77777777" w:rsidR="00947527" w:rsidRPr="00947527" w:rsidRDefault="00947527" w:rsidP="00947527">
      <w:pPr>
        <w:tabs>
          <w:tab w:val="right" w:pos="580"/>
        </w:tabs>
        <w:spacing w:before="240"/>
        <w:ind w:left="567" w:hanging="567"/>
        <w:rPr>
          <w:rFonts w:ascii="Calibri" w:hAnsi="Calibri"/>
          <w:lang w:eastAsia="en-US"/>
        </w:rPr>
      </w:pPr>
      <w:r w:rsidRPr="00947527">
        <w:rPr>
          <w:rFonts w:ascii="Calibri" w:hAnsi="Calibri"/>
          <w:lang w:eastAsia="en-US"/>
        </w:rPr>
        <w:t>Toilet facilities at Ruth Park Playground—Minister for City Services—Petition lodged by Dr Paterson (e-Pet 001-24).</w:t>
      </w:r>
    </w:p>
    <w:p w14:paraId="419BB95C" w14:textId="77777777" w:rsidR="00947527" w:rsidRPr="00947527" w:rsidRDefault="00947527" w:rsidP="00947527">
      <w:pPr>
        <w:tabs>
          <w:tab w:val="right" w:pos="580"/>
        </w:tabs>
        <w:spacing w:before="240"/>
        <w:ind w:left="567" w:hanging="567"/>
        <w:rPr>
          <w:rFonts w:ascii="Calibri" w:hAnsi="Calibri"/>
          <w:b/>
          <w:bCs/>
          <w:lang w:eastAsia="en-US"/>
        </w:rPr>
      </w:pPr>
      <w:r w:rsidRPr="00947527">
        <w:rPr>
          <w:rFonts w:ascii="Calibri" w:hAnsi="Calibri"/>
          <w:b/>
          <w:bCs/>
          <w:lang w:eastAsia="en-US"/>
        </w:rPr>
        <w:lastRenderedPageBreak/>
        <w:t>8 July 2024</w:t>
      </w:r>
    </w:p>
    <w:p w14:paraId="0E22CA67" w14:textId="77777777" w:rsidR="00947527" w:rsidRPr="00947527" w:rsidRDefault="00947527" w:rsidP="00947527">
      <w:pPr>
        <w:tabs>
          <w:tab w:val="right" w:pos="580"/>
        </w:tabs>
        <w:spacing w:before="240"/>
        <w:ind w:left="567" w:hanging="567"/>
        <w:rPr>
          <w:rFonts w:ascii="Calibri" w:hAnsi="Calibri"/>
          <w:i/>
          <w:iCs/>
          <w:lang w:eastAsia="en-US"/>
        </w:rPr>
      </w:pPr>
      <w:r w:rsidRPr="00947527">
        <w:rPr>
          <w:rFonts w:ascii="Calibri" w:hAnsi="Calibri"/>
          <w:lang w:eastAsia="en-US"/>
        </w:rPr>
        <w:t xml:space="preserve">Crime in Watson—Minister for Police and Crime Prevention—Petitions lodged by </w:t>
      </w:r>
      <w:proofErr w:type="spellStart"/>
      <w:r w:rsidRPr="00947527">
        <w:rPr>
          <w:rFonts w:ascii="Calibri" w:hAnsi="Calibri"/>
          <w:lang w:eastAsia="en-US"/>
        </w:rPr>
        <w:t>Ms</w:t>
      </w:r>
      <w:proofErr w:type="spellEnd"/>
      <w:r w:rsidRPr="00947527">
        <w:rPr>
          <w:rFonts w:ascii="Calibri" w:hAnsi="Calibri"/>
          <w:lang w:eastAsia="en-US"/>
        </w:rPr>
        <w:t xml:space="preserve"> Lee (e</w:t>
      </w:r>
      <w:r w:rsidRPr="00947527">
        <w:rPr>
          <w:rFonts w:ascii="Calibri" w:hAnsi="Calibri"/>
          <w:lang w:eastAsia="en-US"/>
        </w:rPr>
        <w:noBreakHyphen/>
        <w:t xml:space="preserve">Pet 006-24 and Pet 012-24). </w:t>
      </w:r>
      <w:r w:rsidRPr="00947527">
        <w:rPr>
          <w:rFonts w:ascii="Calibri" w:hAnsi="Calibri"/>
          <w:i/>
          <w:iCs/>
          <w:lang w:eastAsia="en-US"/>
        </w:rPr>
        <w:t>(Referred to the Standing Committee on Justice and Community Safety on 9 April 2024.)</w:t>
      </w:r>
    </w:p>
    <w:p w14:paraId="67BB8BEF" w14:textId="77777777" w:rsidR="00947527" w:rsidRPr="00947527" w:rsidRDefault="00947527" w:rsidP="00947527">
      <w:pPr>
        <w:tabs>
          <w:tab w:val="right" w:pos="580"/>
        </w:tabs>
        <w:spacing w:before="240"/>
        <w:ind w:left="567" w:hanging="567"/>
        <w:rPr>
          <w:rFonts w:ascii="Calibri" w:hAnsi="Calibri"/>
          <w:lang w:eastAsia="en-US"/>
        </w:rPr>
      </w:pPr>
      <w:r w:rsidRPr="00947527">
        <w:rPr>
          <w:rFonts w:ascii="Calibri" w:hAnsi="Calibri"/>
          <w:lang w:eastAsia="en-US"/>
        </w:rPr>
        <w:t xml:space="preserve">Calwell shopping </w:t>
      </w:r>
      <w:proofErr w:type="spellStart"/>
      <w:r w:rsidRPr="00947527">
        <w:rPr>
          <w:rFonts w:ascii="Calibri" w:hAnsi="Calibri"/>
          <w:lang w:eastAsia="en-US"/>
        </w:rPr>
        <w:t>centre</w:t>
      </w:r>
      <w:proofErr w:type="spellEnd"/>
      <w:r w:rsidRPr="00947527">
        <w:rPr>
          <w:rFonts w:ascii="Calibri" w:hAnsi="Calibri"/>
          <w:lang w:eastAsia="en-US"/>
        </w:rPr>
        <w:t xml:space="preserve">—Minister for City Services—Petitions lodged by </w:t>
      </w:r>
      <w:proofErr w:type="spellStart"/>
      <w:r w:rsidRPr="00947527">
        <w:rPr>
          <w:rFonts w:ascii="Calibri" w:hAnsi="Calibri"/>
          <w:lang w:eastAsia="en-US"/>
        </w:rPr>
        <w:t>Ms</w:t>
      </w:r>
      <w:proofErr w:type="spellEnd"/>
      <w:r w:rsidRPr="00947527">
        <w:rPr>
          <w:rFonts w:ascii="Calibri" w:hAnsi="Calibri"/>
          <w:lang w:eastAsia="en-US"/>
        </w:rPr>
        <w:t xml:space="preserve"> Lawder (e</w:t>
      </w:r>
      <w:r w:rsidRPr="00947527">
        <w:rPr>
          <w:rFonts w:ascii="Calibri" w:hAnsi="Calibri"/>
          <w:lang w:eastAsia="en-US"/>
        </w:rPr>
        <w:noBreakHyphen/>
        <w:t>Pet 007-24 and Pet 013-24)</w:t>
      </w:r>
    </w:p>
    <w:p w14:paraId="20F44AB5" w14:textId="77777777" w:rsidR="00947527" w:rsidRPr="00947527" w:rsidRDefault="00947527" w:rsidP="00947527">
      <w:pPr>
        <w:tabs>
          <w:tab w:val="right" w:pos="580"/>
        </w:tabs>
        <w:spacing w:before="240"/>
        <w:ind w:left="567" w:hanging="567"/>
        <w:rPr>
          <w:rFonts w:ascii="Calibri" w:hAnsi="Calibri"/>
          <w:b/>
          <w:bCs/>
          <w:lang w:eastAsia="en-US"/>
        </w:rPr>
      </w:pPr>
      <w:r w:rsidRPr="00947527">
        <w:rPr>
          <w:rFonts w:ascii="Calibri" w:hAnsi="Calibri"/>
          <w:b/>
          <w:bCs/>
          <w:lang w:eastAsia="en-US"/>
        </w:rPr>
        <w:t>13 August 2024</w:t>
      </w:r>
    </w:p>
    <w:p w14:paraId="56E2D765" w14:textId="77777777" w:rsidR="00947527" w:rsidRPr="00947527" w:rsidRDefault="00947527" w:rsidP="00947527">
      <w:pPr>
        <w:tabs>
          <w:tab w:val="right" w:pos="580"/>
        </w:tabs>
        <w:spacing w:before="240"/>
        <w:ind w:left="567" w:hanging="567"/>
        <w:rPr>
          <w:rFonts w:ascii="Calibri" w:hAnsi="Calibri"/>
          <w:i/>
          <w:iCs/>
          <w:lang w:eastAsia="en-US"/>
        </w:rPr>
      </w:pPr>
      <w:r w:rsidRPr="00947527">
        <w:rPr>
          <w:rFonts w:ascii="Calibri" w:hAnsi="Calibri"/>
          <w:lang w:eastAsia="en-US"/>
        </w:rPr>
        <w:t xml:space="preserve">Increase Police in the </w:t>
      </w:r>
      <w:proofErr w:type="spellStart"/>
      <w:r w:rsidRPr="00947527">
        <w:rPr>
          <w:rFonts w:ascii="Calibri" w:hAnsi="Calibri"/>
          <w:lang w:eastAsia="en-US"/>
        </w:rPr>
        <w:t>Woden</w:t>
      </w:r>
      <w:proofErr w:type="spellEnd"/>
      <w:r w:rsidRPr="00947527">
        <w:rPr>
          <w:rFonts w:ascii="Calibri" w:hAnsi="Calibri"/>
          <w:lang w:eastAsia="en-US"/>
        </w:rPr>
        <w:t xml:space="preserve"> Town Centre—Minister for Police and Crime Prevention—Petitions lodged by </w:t>
      </w:r>
      <w:proofErr w:type="spellStart"/>
      <w:r w:rsidRPr="00947527">
        <w:rPr>
          <w:rFonts w:ascii="Calibri" w:hAnsi="Calibri"/>
          <w:lang w:eastAsia="en-US"/>
        </w:rPr>
        <w:t>Mr</w:t>
      </w:r>
      <w:proofErr w:type="spellEnd"/>
      <w:r w:rsidRPr="00947527">
        <w:rPr>
          <w:rFonts w:ascii="Calibri" w:hAnsi="Calibri"/>
          <w:lang w:eastAsia="en-US"/>
        </w:rPr>
        <w:t xml:space="preserve"> Cocks (e</w:t>
      </w:r>
      <w:r w:rsidRPr="00947527">
        <w:rPr>
          <w:rFonts w:ascii="Calibri" w:hAnsi="Calibri"/>
          <w:lang w:eastAsia="en-US"/>
        </w:rPr>
        <w:noBreakHyphen/>
        <w:t xml:space="preserve">Pet 029-23 and Pet 018-24). </w:t>
      </w:r>
      <w:r w:rsidRPr="00947527">
        <w:rPr>
          <w:rFonts w:ascii="Calibri" w:hAnsi="Calibri"/>
          <w:i/>
          <w:iCs/>
          <w:lang w:eastAsia="en-US"/>
        </w:rPr>
        <w:t>(Referred to the Standing Committee on Justice and Community Safety on 14 May 2024.)</w:t>
      </w:r>
    </w:p>
    <w:p w14:paraId="576E2F22" w14:textId="77777777" w:rsidR="00947527" w:rsidRPr="00947527" w:rsidRDefault="00947527" w:rsidP="00947527">
      <w:pPr>
        <w:tabs>
          <w:tab w:val="right" w:pos="580"/>
        </w:tabs>
        <w:spacing w:before="240"/>
        <w:ind w:left="567" w:hanging="567"/>
        <w:rPr>
          <w:rFonts w:ascii="Calibri" w:hAnsi="Calibri"/>
          <w:lang w:eastAsia="en-US"/>
        </w:rPr>
      </w:pPr>
      <w:r w:rsidRPr="00947527">
        <w:rPr>
          <w:rFonts w:ascii="Calibri" w:hAnsi="Calibri"/>
          <w:lang w:eastAsia="en-US"/>
        </w:rPr>
        <w:t xml:space="preserve">Richardson shops—Minister for Planning—Petitions lodged by </w:t>
      </w:r>
      <w:proofErr w:type="spellStart"/>
      <w:r w:rsidRPr="00947527">
        <w:rPr>
          <w:rFonts w:ascii="Calibri" w:hAnsi="Calibri"/>
          <w:lang w:eastAsia="en-US"/>
        </w:rPr>
        <w:t>Ms</w:t>
      </w:r>
      <w:proofErr w:type="spellEnd"/>
      <w:r w:rsidRPr="00947527">
        <w:rPr>
          <w:rFonts w:ascii="Calibri" w:hAnsi="Calibri"/>
          <w:lang w:eastAsia="en-US"/>
        </w:rPr>
        <w:t xml:space="preserve"> Burch (e</w:t>
      </w:r>
      <w:r w:rsidRPr="00947527">
        <w:rPr>
          <w:rFonts w:ascii="Calibri" w:hAnsi="Calibri"/>
          <w:lang w:eastAsia="en-US"/>
        </w:rPr>
        <w:noBreakHyphen/>
        <w:t xml:space="preserve">Pet 002-24 and Pet 016-24). </w:t>
      </w:r>
      <w:r w:rsidRPr="00947527">
        <w:rPr>
          <w:rFonts w:ascii="Calibri" w:hAnsi="Calibri"/>
          <w:i/>
          <w:iCs/>
          <w:lang w:eastAsia="en-US"/>
        </w:rPr>
        <w:t>(Referred to the Standing Committee on Planning, Transport and City Services on 14 May 2024.)</w:t>
      </w:r>
    </w:p>
    <w:p w14:paraId="39130557" w14:textId="77777777" w:rsidR="00947527" w:rsidRPr="00947527" w:rsidRDefault="00947527" w:rsidP="00947527">
      <w:pPr>
        <w:tabs>
          <w:tab w:val="right" w:pos="580"/>
        </w:tabs>
        <w:spacing w:before="240"/>
        <w:ind w:left="567" w:hanging="567"/>
        <w:rPr>
          <w:rFonts w:ascii="Calibri" w:hAnsi="Calibri"/>
          <w:lang w:eastAsia="en-US"/>
        </w:rPr>
      </w:pPr>
      <w:r w:rsidRPr="00947527">
        <w:rPr>
          <w:rFonts w:ascii="Calibri" w:hAnsi="Calibri"/>
          <w:lang w:eastAsia="en-US"/>
        </w:rPr>
        <w:t xml:space="preserve">Public housing maintenance—Minister for Housing and Suburban Development—Petition lodged by </w:t>
      </w:r>
      <w:proofErr w:type="spellStart"/>
      <w:r w:rsidRPr="00947527">
        <w:rPr>
          <w:rFonts w:ascii="Calibri" w:hAnsi="Calibri"/>
          <w:lang w:eastAsia="en-US"/>
        </w:rPr>
        <w:t>Mr</w:t>
      </w:r>
      <w:proofErr w:type="spellEnd"/>
      <w:r w:rsidRPr="00947527">
        <w:rPr>
          <w:rFonts w:ascii="Calibri" w:hAnsi="Calibri"/>
          <w:lang w:eastAsia="en-US"/>
        </w:rPr>
        <w:t xml:space="preserve"> Parton (e</w:t>
      </w:r>
      <w:r w:rsidRPr="00947527">
        <w:rPr>
          <w:rFonts w:ascii="Calibri" w:hAnsi="Calibri"/>
          <w:lang w:eastAsia="en-US"/>
        </w:rPr>
        <w:noBreakHyphen/>
        <w:t>Pet 010-24)</w:t>
      </w:r>
    </w:p>
    <w:p w14:paraId="29C0BA37" w14:textId="77777777" w:rsidR="00947527" w:rsidRPr="00947527" w:rsidRDefault="00947527" w:rsidP="00947527">
      <w:pPr>
        <w:tabs>
          <w:tab w:val="right" w:pos="580"/>
        </w:tabs>
        <w:spacing w:before="240"/>
        <w:ind w:left="567" w:hanging="567"/>
        <w:rPr>
          <w:rFonts w:ascii="Calibri" w:hAnsi="Calibri"/>
          <w:lang w:eastAsia="en-US"/>
        </w:rPr>
      </w:pPr>
      <w:r w:rsidRPr="00947527">
        <w:rPr>
          <w:rFonts w:ascii="Calibri" w:hAnsi="Calibri"/>
          <w:lang w:eastAsia="en-US"/>
        </w:rPr>
        <w:t xml:space="preserve">Erskine Street </w:t>
      </w:r>
      <w:proofErr w:type="spellStart"/>
      <w:r w:rsidRPr="00947527">
        <w:rPr>
          <w:rFonts w:ascii="Calibri" w:hAnsi="Calibri"/>
          <w:lang w:eastAsia="en-US"/>
        </w:rPr>
        <w:t>neighbourhood</w:t>
      </w:r>
      <w:proofErr w:type="spellEnd"/>
      <w:r w:rsidRPr="00947527">
        <w:rPr>
          <w:rFonts w:ascii="Calibri" w:hAnsi="Calibri"/>
          <w:lang w:eastAsia="en-US"/>
        </w:rPr>
        <w:t xml:space="preserve"> playground—Minister for City Services—Petition lodged by </w:t>
      </w:r>
      <w:proofErr w:type="spellStart"/>
      <w:r w:rsidRPr="00947527">
        <w:rPr>
          <w:rFonts w:ascii="Calibri" w:hAnsi="Calibri"/>
          <w:lang w:eastAsia="en-US"/>
        </w:rPr>
        <w:t>Mrs</w:t>
      </w:r>
      <w:proofErr w:type="spellEnd"/>
      <w:r w:rsidRPr="00947527">
        <w:rPr>
          <w:rFonts w:ascii="Calibri" w:hAnsi="Calibri"/>
          <w:lang w:eastAsia="en-US"/>
        </w:rPr>
        <w:t> Kikkert (Pet 017-24)</w:t>
      </w:r>
    </w:p>
    <w:p w14:paraId="61B4A120" w14:textId="77777777" w:rsidR="00947527" w:rsidRPr="00947527" w:rsidRDefault="00947527" w:rsidP="00947527">
      <w:pPr>
        <w:tabs>
          <w:tab w:val="right" w:pos="580"/>
        </w:tabs>
        <w:spacing w:before="240"/>
        <w:ind w:left="567" w:hanging="567"/>
        <w:rPr>
          <w:rFonts w:ascii="Calibri" w:hAnsi="Calibri"/>
          <w:b/>
          <w:bCs/>
          <w:lang w:eastAsia="en-US"/>
        </w:rPr>
      </w:pPr>
      <w:r w:rsidRPr="00947527">
        <w:rPr>
          <w:rFonts w:ascii="Calibri" w:hAnsi="Calibri"/>
          <w:b/>
          <w:bCs/>
          <w:lang w:eastAsia="en-US"/>
        </w:rPr>
        <w:t>14 August 2024</w:t>
      </w:r>
    </w:p>
    <w:p w14:paraId="69963DF6" w14:textId="77777777" w:rsidR="00947527" w:rsidRPr="00947527" w:rsidRDefault="00947527" w:rsidP="00947527">
      <w:pPr>
        <w:tabs>
          <w:tab w:val="right" w:pos="580"/>
        </w:tabs>
        <w:spacing w:before="240"/>
        <w:ind w:left="567" w:hanging="567"/>
        <w:rPr>
          <w:rFonts w:ascii="Calibri" w:hAnsi="Calibri"/>
          <w:i/>
          <w:iCs/>
          <w:lang w:eastAsia="en-US"/>
        </w:rPr>
      </w:pPr>
      <w:r w:rsidRPr="00947527">
        <w:rPr>
          <w:rFonts w:ascii="Calibri" w:hAnsi="Calibri"/>
          <w:lang w:eastAsia="en-US"/>
        </w:rPr>
        <w:t xml:space="preserve">Footpath between </w:t>
      </w:r>
      <w:proofErr w:type="spellStart"/>
      <w:r w:rsidRPr="00947527">
        <w:rPr>
          <w:rFonts w:ascii="Calibri" w:hAnsi="Calibri"/>
          <w:lang w:eastAsia="en-US"/>
        </w:rPr>
        <w:t>Fullagar</w:t>
      </w:r>
      <w:proofErr w:type="spellEnd"/>
      <w:r w:rsidRPr="00947527">
        <w:rPr>
          <w:rFonts w:ascii="Calibri" w:hAnsi="Calibri"/>
          <w:lang w:eastAsia="en-US"/>
        </w:rPr>
        <w:t xml:space="preserve"> Crescent and Higgins shops—Minister for City Services—Petition lodged by </w:t>
      </w:r>
      <w:proofErr w:type="spellStart"/>
      <w:r w:rsidRPr="00947527">
        <w:rPr>
          <w:rFonts w:ascii="Calibri" w:hAnsi="Calibri"/>
          <w:lang w:eastAsia="en-US"/>
        </w:rPr>
        <w:t>Mrs</w:t>
      </w:r>
      <w:proofErr w:type="spellEnd"/>
      <w:r w:rsidRPr="00947527">
        <w:rPr>
          <w:rFonts w:ascii="Calibri" w:hAnsi="Calibri"/>
          <w:lang w:eastAsia="en-US"/>
        </w:rPr>
        <w:t xml:space="preserve"> Kikkert (Pet 019-24).</w:t>
      </w:r>
    </w:p>
    <w:p w14:paraId="43D3F171" w14:textId="77777777" w:rsidR="00947527" w:rsidRPr="00947527" w:rsidRDefault="00947527" w:rsidP="00947527">
      <w:pPr>
        <w:tabs>
          <w:tab w:val="right" w:pos="580"/>
        </w:tabs>
        <w:spacing w:before="240"/>
        <w:ind w:left="567" w:hanging="567"/>
        <w:rPr>
          <w:rFonts w:ascii="Calibri" w:hAnsi="Calibri"/>
          <w:i/>
          <w:iCs/>
          <w:lang w:eastAsia="en-US"/>
        </w:rPr>
      </w:pPr>
      <w:r w:rsidRPr="00947527">
        <w:rPr>
          <w:rFonts w:ascii="Calibri" w:hAnsi="Calibri"/>
          <w:lang w:eastAsia="en-US"/>
        </w:rPr>
        <w:t xml:space="preserve">Richardson shops—Minister for Planning—Petition lodged by </w:t>
      </w:r>
      <w:proofErr w:type="spellStart"/>
      <w:r w:rsidRPr="00947527">
        <w:rPr>
          <w:rFonts w:ascii="Calibri" w:hAnsi="Calibri"/>
          <w:lang w:eastAsia="en-US"/>
        </w:rPr>
        <w:t>Ms</w:t>
      </w:r>
      <w:proofErr w:type="spellEnd"/>
      <w:r w:rsidRPr="00947527">
        <w:rPr>
          <w:rFonts w:ascii="Calibri" w:hAnsi="Calibri"/>
          <w:lang w:eastAsia="en-US"/>
        </w:rPr>
        <w:t xml:space="preserve"> Burch (Pet 020-24).</w:t>
      </w:r>
    </w:p>
    <w:p w14:paraId="34E2452F" w14:textId="77777777" w:rsidR="00947527" w:rsidRPr="00947527" w:rsidRDefault="00947527" w:rsidP="00947527">
      <w:pPr>
        <w:tabs>
          <w:tab w:val="right" w:pos="580"/>
        </w:tabs>
        <w:spacing w:before="240"/>
        <w:ind w:left="567" w:hanging="567"/>
        <w:rPr>
          <w:rFonts w:ascii="Calibri" w:hAnsi="Calibri"/>
          <w:b/>
          <w:bCs/>
          <w:lang w:eastAsia="en-US"/>
        </w:rPr>
      </w:pPr>
      <w:r w:rsidRPr="00947527">
        <w:rPr>
          <w:rFonts w:ascii="Calibri" w:hAnsi="Calibri"/>
          <w:b/>
          <w:bCs/>
          <w:lang w:eastAsia="en-US"/>
        </w:rPr>
        <w:t>15 August 2024</w:t>
      </w:r>
    </w:p>
    <w:p w14:paraId="6784DA56" w14:textId="77777777" w:rsidR="00947527" w:rsidRPr="00947527" w:rsidRDefault="00947527" w:rsidP="00947527">
      <w:pPr>
        <w:tabs>
          <w:tab w:val="right" w:pos="580"/>
        </w:tabs>
        <w:spacing w:before="240"/>
        <w:ind w:left="567" w:hanging="567"/>
        <w:rPr>
          <w:rFonts w:ascii="Calibri" w:hAnsi="Calibri"/>
          <w:i/>
          <w:iCs/>
          <w:lang w:eastAsia="en-US"/>
        </w:rPr>
      </w:pPr>
      <w:r w:rsidRPr="00947527">
        <w:rPr>
          <w:rFonts w:ascii="Calibri" w:hAnsi="Calibri"/>
          <w:lang w:eastAsia="en-US"/>
        </w:rPr>
        <w:t xml:space="preserve">Maribyrnong Primary School—Improve active travel—Minister for Transport—Petition lodged by </w:t>
      </w:r>
      <w:proofErr w:type="spellStart"/>
      <w:r w:rsidRPr="00947527">
        <w:rPr>
          <w:rFonts w:ascii="Calibri" w:hAnsi="Calibri"/>
          <w:lang w:eastAsia="en-US"/>
        </w:rPr>
        <w:t>Mr</w:t>
      </w:r>
      <w:proofErr w:type="spellEnd"/>
      <w:r w:rsidRPr="00947527">
        <w:rPr>
          <w:rFonts w:ascii="Calibri" w:hAnsi="Calibri"/>
          <w:lang w:eastAsia="en-US"/>
        </w:rPr>
        <w:t xml:space="preserve"> Braddock (e-Pet 008-24).</w:t>
      </w:r>
    </w:p>
    <w:p w14:paraId="6EB91345" w14:textId="77777777" w:rsidR="00947527" w:rsidRPr="00947527" w:rsidRDefault="00947527" w:rsidP="00947527">
      <w:pPr>
        <w:tabs>
          <w:tab w:val="right" w:pos="580"/>
        </w:tabs>
        <w:spacing w:before="240"/>
        <w:ind w:left="567" w:hanging="567"/>
        <w:rPr>
          <w:rFonts w:ascii="Calibri" w:hAnsi="Calibri"/>
          <w:lang w:eastAsia="en-US"/>
        </w:rPr>
      </w:pPr>
      <w:r w:rsidRPr="00947527">
        <w:rPr>
          <w:rFonts w:ascii="Calibri" w:hAnsi="Calibri"/>
          <w:lang w:eastAsia="en-US"/>
        </w:rPr>
        <w:t xml:space="preserve">Florey shops parking—Minister for City Services—Petition lodged by </w:t>
      </w:r>
      <w:proofErr w:type="spellStart"/>
      <w:r w:rsidRPr="00947527">
        <w:rPr>
          <w:rFonts w:ascii="Calibri" w:hAnsi="Calibri"/>
          <w:lang w:eastAsia="en-US"/>
        </w:rPr>
        <w:t>Mrs</w:t>
      </w:r>
      <w:proofErr w:type="spellEnd"/>
      <w:r w:rsidRPr="00947527">
        <w:rPr>
          <w:rFonts w:ascii="Calibri" w:hAnsi="Calibri"/>
          <w:lang w:eastAsia="en-US"/>
        </w:rPr>
        <w:t xml:space="preserve"> Kikkert (Pet 021-24).</w:t>
      </w:r>
      <w:r w:rsidRPr="00947527">
        <w:rPr>
          <w:rFonts w:ascii="Calibri" w:hAnsi="Calibri"/>
          <w:i/>
          <w:iCs/>
          <w:lang w:eastAsia="en-US"/>
        </w:rPr>
        <w:t xml:space="preserve"> (Referred to the Standing Committee on Planning, Transport and City Services on 16 May 2024.)</w:t>
      </w:r>
    </w:p>
    <w:p w14:paraId="4D252BD6" w14:textId="77777777" w:rsidR="00947527" w:rsidRPr="00947527" w:rsidRDefault="00947527" w:rsidP="00947527">
      <w:pPr>
        <w:tabs>
          <w:tab w:val="right" w:pos="580"/>
        </w:tabs>
        <w:spacing w:before="240"/>
        <w:ind w:left="567" w:hanging="567"/>
        <w:rPr>
          <w:rFonts w:ascii="Calibri" w:hAnsi="Calibri"/>
          <w:b/>
          <w:bCs/>
          <w:lang w:eastAsia="en-US"/>
        </w:rPr>
      </w:pPr>
      <w:r w:rsidRPr="00947527">
        <w:rPr>
          <w:rFonts w:ascii="Calibri" w:hAnsi="Calibri"/>
          <w:b/>
          <w:bCs/>
          <w:lang w:eastAsia="en-US"/>
        </w:rPr>
        <w:t>3 September 2024</w:t>
      </w:r>
    </w:p>
    <w:p w14:paraId="260F8EA1" w14:textId="77777777" w:rsidR="00947527" w:rsidRPr="00947527" w:rsidRDefault="00947527" w:rsidP="00947527">
      <w:pPr>
        <w:tabs>
          <w:tab w:val="right" w:pos="580"/>
        </w:tabs>
        <w:spacing w:before="240"/>
        <w:ind w:left="567" w:hanging="567"/>
        <w:rPr>
          <w:rFonts w:ascii="Calibri" w:hAnsi="Calibri"/>
          <w:i/>
          <w:iCs/>
          <w:lang w:eastAsia="en-US"/>
        </w:rPr>
      </w:pPr>
      <w:r w:rsidRPr="00947527">
        <w:rPr>
          <w:rFonts w:ascii="Calibri" w:hAnsi="Calibri"/>
          <w:lang w:eastAsia="en-US"/>
        </w:rPr>
        <w:t xml:space="preserve">Long term car park—Kippax—Minister for City Services—Petitions lodged by </w:t>
      </w:r>
      <w:proofErr w:type="spellStart"/>
      <w:r w:rsidRPr="00947527">
        <w:rPr>
          <w:rFonts w:ascii="Calibri" w:hAnsi="Calibri"/>
          <w:lang w:eastAsia="en-US"/>
        </w:rPr>
        <w:t>Mr</w:t>
      </w:r>
      <w:proofErr w:type="spellEnd"/>
      <w:r w:rsidRPr="00947527">
        <w:rPr>
          <w:rFonts w:ascii="Calibri" w:hAnsi="Calibri"/>
          <w:lang w:eastAsia="en-US"/>
        </w:rPr>
        <w:t xml:space="preserve"> Cain (e-Pet 009-24 and Pet 023-24).</w:t>
      </w:r>
    </w:p>
    <w:p w14:paraId="1B07C066" w14:textId="77777777" w:rsidR="00947527" w:rsidRPr="00947527" w:rsidRDefault="00947527" w:rsidP="00947527">
      <w:pPr>
        <w:tabs>
          <w:tab w:val="right" w:pos="580"/>
        </w:tabs>
        <w:spacing w:before="240" w:after="480"/>
        <w:ind w:left="1134" w:hanging="1134"/>
        <w:jc w:val="center"/>
        <w:rPr>
          <w:rFonts w:ascii="Calibri" w:hAnsi="Calibri"/>
          <w:lang w:eastAsia="en-US"/>
        </w:rPr>
      </w:pPr>
      <w:r w:rsidRPr="00947527">
        <w:rPr>
          <w:rFonts w:ascii="Calibri" w:hAnsi="Calibri"/>
          <w:lang w:eastAsia="en-US"/>
        </w:rPr>
        <w:t>___________________________________</w:t>
      </w:r>
    </w:p>
    <w:p w14:paraId="136CC30D" w14:textId="77777777" w:rsidR="00947527" w:rsidRPr="00947527" w:rsidRDefault="00947527" w:rsidP="00E21DC7">
      <w:pPr>
        <w:keepNext/>
        <w:keepLines/>
        <w:tabs>
          <w:tab w:val="right" w:pos="580"/>
        </w:tabs>
        <w:spacing w:before="240" w:after="240"/>
        <w:jc w:val="center"/>
        <w:rPr>
          <w:rFonts w:ascii="Calibri" w:hAnsi="Calibri"/>
          <w:b/>
          <w:sz w:val="28"/>
          <w:lang w:eastAsia="en-US"/>
        </w:rPr>
      </w:pPr>
      <w:r w:rsidRPr="00947527">
        <w:rPr>
          <w:rFonts w:ascii="Calibri" w:hAnsi="Calibri"/>
          <w:b/>
          <w:sz w:val="28"/>
          <w:lang w:eastAsia="en-US"/>
        </w:rPr>
        <w:lastRenderedPageBreak/>
        <w:t>COMMITTEES</w:t>
      </w:r>
    </w:p>
    <w:p w14:paraId="4E8393D4" w14:textId="77777777" w:rsidR="00947527" w:rsidRPr="00947527" w:rsidRDefault="00947527" w:rsidP="00E21DC7">
      <w:pPr>
        <w:keepNext/>
        <w:keepLines/>
        <w:spacing w:before="120" w:after="120"/>
        <w:rPr>
          <w:rFonts w:ascii="Calibri" w:hAnsi="Calibri"/>
          <w:lang w:val="en-AU" w:eastAsia="en-US"/>
        </w:rPr>
      </w:pPr>
      <w:r w:rsidRPr="00947527">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8CAF825" w14:textId="77777777" w:rsidR="00947527" w:rsidRPr="00947527" w:rsidRDefault="00947527" w:rsidP="00947527">
      <w:pPr>
        <w:spacing w:before="240" w:after="240"/>
        <w:rPr>
          <w:rFonts w:ascii="Calibri" w:hAnsi="Calibri"/>
          <w:b/>
          <w:sz w:val="28"/>
          <w:lang w:eastAsia="en-US"/>
        </w:rPr>
      </w:pPr>
      <w:r w:rsidRPr="00947527">
        <w:rPr>
          <w:rFonts w:ascii="Calibri" w:hAnsi="Calibri"/>
          <w:b/>
          <w:sz w:val="28"/>
          <w:lang w:eastAsia="en-US"/>
        </w:rPr>
        <w:t>Standing</w:t>
      </w:r>
    </w:p>
    <w:p w14:paraId="0D9E6BE7" w14:textId="77777777" w:rsidR="00947527" w:rsidRPr="00947527" w:rsidRDefault="00947527" w:rsidP="00947527">
      <w:pPr>
        <w:spacing w:before="120" w:after="240"/>
        <w:rPr>
          <w:rFonts w:ascii="Calibri" w:hAnsi="Calibri"/>
          <w:lang w:val="en-AU" w:eastAsia="en-US"/>
        </w:rPr>
      </w:pPr>
      <w:r w:rsidRPr="00947527">
        <w:rPr>
          <w:rFonts w:ascii="Calibri" w:hAnsi="Calibri"/>
          <w:lang w:val="en-AU" w:eastAsia="en-US"/>
        </w:rPr>
        <w:t>Pursuant to standing order</w:t>
      </w:r>
    </w:p>
    <w:p w14:paraId="119E22D6" w14:textId="77777777" w:rsidR="00947527" w:rsidRPr="00947527" w:rsidRDefault="00947527" w:rsidP="00947527">
      <w:pPr>
        <w:keepNext/>
        <w:keepLines/>
        <w:tabs>
          <w:tab w:val="left" w:pos="500"/>
          <w:tab w:val="left" w:pos="960"/>
        </w:tabs>
        <w:spacing w:after="240"/>
        <w:rPr>
          <w:rFonts w:ascii="Calibri" w:hAnsi="Calibri"/>
          <w:lang w:val="en-AU" w:eastAsia="en-US"/>
        </w:rPr>
      </w:pPr>
      <w:r w:rsidRPr="00947527">
        <w:rPr>
          <w:rFonts w:ascii="Calibri" w:hAnsi="Calibri"/>
          <w:b/>
          <w:lang w:val="en-AU" w:eastAsia="en-US"/>
        </w:rPr>
        <w:t>ADMINISTRATION AND PROCEDURE</w:t>
      </w:r>
      <w:r w:rsidRPr="00947527">
        <w:rPr>
          <w:rFonts w:ascii="Calibri" w:hAnsi="Calibri"/>
          <w:lang w:val="en-AU" w:eastAsia="en-US"/>
        </w:rPr>
        <w:t xml:space="preserve">: </w:t>
      </w:r>
      <w:r w:rsidRPr="00947527">
        <w:rPr>
          <w:rFonts w:ascii="Calibri" w:hAnsi="Calibri"/>
          <w:i/>
          <w:lang w:val="en-AU" w:eastAsia="en-US"/>
        </w:rPr>
        <w:t>(Formed 3 November 2020)</w:t>
      </w:r>
      <w:r w:rsidRPr="00947527">
        <w:rPr>
          <w:rFonts w:ascii="Calibri" w:hAnsi="Calibri"/>
          <w:iCs/>
          <w:lang w:val="en-AU" w:eastAsia="en-US"/>
        </w:rPr>
        <w:t>:</w:t>
      </w:r>
      <w:r w:rsidRPr="00947527">
        <w:rPr>
          <w:rFonts w:ascii="Calibri" w:hAnsi="Calibri"/>
          <w:lang w:val="en-AU" w:eastAsia="en-US"/>
        </w:rPr>
        <w:t xml:space="preserve"> The Speaker (Chair), Mr Braddock, Ms Lawder, Ms Orr.</w:t>
      </w:r>
    </w:p>
    <w:p w14:paraId="7AAB1BC5" w14:textId="77777777" w:rsidR="00947527" w:rsidRPr="00947527" w:rsidRDefault="00947527" w:rsidP="00947527">
      <w:pPr>
        <w:spacing w:before="120" w:after="240"/>
        <w:rPr>
          <w:rFonts w:ascii="Calibri" w:hAnsi="Calibri"/>
          <w:lang w:val="en-AU" w:eastAsia="en-US"/>
        </w:rPr>
      </w:pPr>
      <w:r w:rsidRPr="00947527">
        <w:rPr>
          <w:rFonts w:ascii="Calibri" w:hAnsi="Calibri"/>
          <w:lang w:val="en-AU" w:eastAsia="en-US"/>
        </w:rPr>
        <w:t>Pursuant to resolution</w:t>
      </w:r>
    </w:p>
    <w:p w14:paraId="11553EF8" w14:textId="77777777" w:rsidR="00947527" w:rsidRPr="00947527" w:rsidRDefault="00947527" w:rsidP="00947527">
      <w:pPr>
        <w:tabs>
          <w:tab w:val="left" w:pos="500"/>
          <w:tab w:val="left" w:pos="960"/>
        </w:tabs>
        <w:spacing w:after="240"/>
        <w:rPr>
          <w:rFonts w:ascii="Calibri" w:hAnsi="Calibri"/>
          <w:lang w:val="en-AU" w:eastAsia="en-US"/>
        </w:rPr>
      </w:pPr>
      <w:r w:rsidRPr="00947527">
        <w:rPr>
          <w:rFonts w:ascii="Calibri" w:hAnsi="Calibri"/>
          <w:b/>
          <w:lang w:val="en-AU" w:eastAsia="en-US"/>
        </w:rPr>
        <w:t>ECONOMY AND GENDER AND ECONOMIC EQUALITY</w:t>
      </w:r>
      <w:r w:rsidRPr="00947527">
        <w:rPr>
          <w:rFonts w:ascii="Calibri" w:hAnsi="Calibri"/>
          <w:lang w:val="en-AU" w:eastAsia="en-US"/>
        </w:rPr>
        <w:t xml:space="preserve">: </w:t>
      </w:r>
      <w:r w:rsidRPr="00947527">
        <w:rPr>
          <w:rFonts w:ascii="Calibri" w:hAnsi="Calibri"/>
          <w:i/>
          <w:lang w:val="en-AU" w:eastAsia="en-US"/>
        </w:rPr>
        <w:t>(Formed 2 December 2020)</w:t>
      </w:r>
      <w:r w:rsidRPr="00947527">
        <w:rPr>
          <w:rFonts w:ascii="Calibri" w:hAnsi="Calibri"/>
          <w:iCs/>
          <w:lang w:val="en-AU" w:eastAsia="en-US"/>
        </w:rPr>
        <w:t xml:space="preserve">: Mr Milligan </w:t>
      </w:r>
      <w:r w:rsidRPr="00947527">
        <w:rPr>
          <w:rFonts w:ascii="Calibri" w:hAnsi="Calibri"/>
          <w:i/>
          <w:lang w:val="en-AU" w:eastAsia="en-US"/>
        </w:rPr>
        <w:t>(Chair)</w:t>
      </w:r>
      <w:r w:rsidRPr="00947527">
        <w:rPr>
          <w:rFonts w:ascii="Calibri" w:hAnsi="Calibri"/>
          <w:iCs/>
          <w:lang w:val="en-AU" w:eastAsia="en-US"/>
        </w:rPr>
        <w:t xml:space="preserve">, Miss Nuttall, Ms Orr. </w:t>
      </w:r>
    </w:p>
    <w:p w14:paraId="0E5D60E0" w14:textId="77777777" w:rsidR="00947527" w:rsidRPr="00947527" w:rsidRDefault="00947527" w:rsidP="00947527">
      <w:pPr>
        <w:tabs>
          <w:tab w:val="left" w:pos="500"/>
          <w:tab w:val="left" w:pos="960"/>
        </w:tabs>
        <w:spacing w:after="240"/>
        <w:rPr>
          <w:rFonts w:ascii="Calibri" w:hAnsi="Calibri"/>
          <w:iCs/>
          <w:lang w:val="en-AU" w:eastAsia="en-US"/>
        </w:rPr>
      </w:pPr>
      <w:r w:rsidRPr="00947527">
        <w:rPr>
          <w:rFonts w:ascii="Calibri" w:hAnsi="Calibri"/>
          <w:b/>
          <w:lang w:val="en-AU" w:eastAsia="en-US"/>
        </w:rPr>
        <w:t>EDUCATION AND COMMUNITY INCLUSION</w:t>
      </w:r>
      <w:r w:rsidRPr="00947527">
        <w:rPr>
          <w:rFonts w:ascii="Calibri" w:hAnsi="Calibri"/>
          <w:lang w:val="en-AU" w:eastAsia="en-US"/>
        </w:rPr>
        <w:t xml:space="preserve">: </w:t>
      </w:r>
      <w:r w:rsidRPr="00947527">
        <w:rPr>
          <w:rFonts w:ascii="Calibri" w:hAnsi="Calibri"/>
          <w:i/>
          <w:lang w:val="en-AU" w:eastAsia="en-US"/>
        </w:rPr>
        <w:t>(Formed 2 December 2020)</w:t>
      </w:r>
      <w:r w:rsidRPr="00947527">
        <w:rPr>
          <w:rFonts w:ascii="Calibri" w:hAnsi="Calibri"/>
          <w:iCs/>
          <w:lang w:val="en-AU" w:eastAsia="en-US"/>
        </w:rPr>
        <w:t>: Mr Pettersson (Chair), Ms Lawder, Miss Nuttall.</w:t>
      </w:r>
    </w:p>
    <w:p w14:paraId="2F5A2E5E" w14:textId="77777777" w:rsidR="00947527" w:rsidRPr="00947527" w:rsidRDefault="00947527" w:rsidP="00947527">
      <w:pPr>
        <w:tabs>
          <w:tab w:val="left" w:pos="500"/>
          <w:tab w:val="left" w:pos="960"/>
        </w:tabs>
        <w:spacing w:after="240"/>
        <w:rPr>
          <w:rFonts w:ascii="Calibri" w:hAnsi="Calibri"/>
          <w:lang w:val="en-AU" w:eastAsia="en-US"/>
        </w:rPr>
      </w:pPr>
      <w:r w:rsidRPr="00947527">
        <w:rPr>
          <w:rFonts w:ascii="Calibri" w:hAnsi="Calibri"/>
          <w:b/>
          <w:lang w:val="en-AU" w:eastAsia="en-US"/>
        </w:rPr>
        <w:t>ENVIRONMENT, CLIMATE CHANGE AND BIODIVERSITY</w:t>
      </w:r>
      <w:r w:rsidRPr="00947527">
        <w:rPr>
          <w:rFonts w:ascii="Calibri" w:hAnsi="Calibri"/>
          <w:lang w:val="en-AU" w:eastAsia="en-US"/>
        </w:rPr>
        <w:t xml:space="preserve">: </w:t>
      </w:r>
      <w:r w:rsidRPr="00947527">
        <w:rPr>
          <w:rFonts w:ascii="Calibri" w:hAnsi="Calibri"/>
          <w:i/>
          <w:lang w:val="en-AU" w:eastAsia="en-US"/>
        </w:rPr>
        <w:t>(Formed 2 December 2020)</w:t>
      </w:r>
      <w:r w:rsidRPr="00947527">
        <w:rPr>
          <w:rFonts w:ascii="Calibri" w:hAnsi="Calibri"/>
          <w:iCs/>
          <w:lang w:val="en-AU" w:eastAsia="en-US"/>
        </w:rPr>
        <w:t>:</w:t>
      </w:r>
      <w:r w:rsidRPr="00947527">
        <w:rPr>
          <w:rFonts w:ascii="Calibri" w:hAnsi="Calibri"/>
          <w:lang w:val="en-AU" w:eastAsia="en-US"/>
        </w:rPr>
        <w:t xml:space="preserve"> Dr Paterson (Chair), Ms Clay, Mr Cocks.</w:t>
      </w:r>
    </w:p>
    <w:p w14:paraId="31B1A072" w14:textId="77777777" w:rsidR="00947527" w:rsidRPr="00947527" w:rsidRDefault="00947527" w:rsidP="00947527">
      <w:pPr>
        <w:tabs>
          <w:tab w:val="left" w:pos="500"/>
          <w:tab w:val="left" w:pos="960"/>
        </w:tabs>
        <w:spacing w:after="240"/>
        <w:rPr>
          <w:rFonts w:ascii="Calibri" w:hAnsi="Calibri"/>
          <w:iCs/>
          <w:lang w:val="en-AU" w:eastAsia="en-US"/>
        </w:rPr>
      </w:pPr>
      <w:r w:rsidRPr="00947527">
        <w:rPr>
          <w:rFonts w:ascii="Calibri" w:hAnsi="Calibri"/>
          <w:b/>
          <w:lang w:val="en-AU" w:eastAsia="en-US"/>
        </w:rPr>
        <w:t>HEALTH AND COMMUNITY WELLBEING</w:t>
      </w:r>
      <w:r w:rsidRPr="00947527">
        <w:rPr>
          <w:rFonts w:ascii="Calibri" w:hAnsi="Calibri"/>
          <w:lang w:val="en-AU" w:eastAsia="en-US"/>
        </w:rPr>
        <w:t xml:space="preserve">: </w:t>
      </w:r>
      <w:r w:rsidRPr="00947527">
        <w:rPr>
          <w:rFonts w:ascii="Calibri" w:hAnsi="Calibri"/>
          <w:i/>
          <w:lang w:val="en-AU" w:eastAsia="en-US"/>
        </w:rPr>
        <w:t>(Formed 2 December 2020)</w:t>
      </w:r>
      <w:r w:rsidRPr="00947527">
        <w:rPr>
          <w:rFonts w:ascii="Calibri" w:hAnsi="Calibri"/>
          <w:iCs/>
          <w:lang w:val="en-AU" w:eastAsia="en-US"/>
        </w:rPr>
        <w:t xml:space="preserve">: Ms Clay </w:t>
      </w:r>
      <w:r w:rsidRPr="00947527">
        <w:rPr>
          <w:rFonts w:ascii="Calibri" w:hAnsi="Calibri"/>
          <w:i/>
          <w:lang w:val="en-AU" w:eastAsia="en-US"/>
        </w:rPr>
        <w:t xml:space="preserve">(Chair) </w:t>
      </w:r>
      <w:r w:rsidRPr="00947527">
        <w:rPr>
          <w:rFonts w:ascii="Calibri" w:hAnsi="Calibri"/>
          <w:iCs/>
          <w:lang w:val="en-AU" w:eastAsia="en-US"/>
        </w:rPr>
        <w:t>Mr Milligan, Mr Pettersson.</w:t>
      </w:r>
    </w:p>
    <w:p w14:paraId="0664F628" w14:textId="77777777" w:rsidR="00947527" w:rsidRPr="00947527" w:rsidRDefault="00947527" w:rsidP="00947527">
      <w:pPr>
        <w:tabs>
          <w:tab w:val="left" w:pos="500"/>
          <w:tab w:val="left" w:pos="960"/>
        </w:tabs>
        <w:spacing w:after="240"/>
        <w:rPr>
          <w:rFonts w:ascii="Calibri" w:hAnsi="Calibri"/>
          <w:iCs/>
          <w:lang w:val="en-AU" w:eastAsia="en-US"/>
        </w:rPr>
      </w:pPr>
      <w:r w:rsidRPr="00947527">
        <w:rPr>
          <w:rFonts w:ascii="Calibri" w:hAnsi="Calibri"/>
          <w:b/>
          <w:lang w:val="en-AU" w:eastAsia="en-US"/>
        </w:rPr>
        <w:t>JUSTICE AND COMMUNITY SAFETY</w:t>
      </w:r>
      <w:r w:rsidRPr="00947527">
        <w:rPr>
          <w:rFonts w:ascii="Calibri" w:hAnsi="Calibri"/>
          <w:lang w:val="en-AU" w:eastAsia="en-US"/>
        </w:rPr>
        <w:t xml:space="preserve">: </w:t>
      </w:r>
      <w:r w:rsidRPr="00947527">
        <w:rPr>
          <w:rFonts w:ascii="Calibri" w:hAnsi="Calibri"/>
          <w:i/>
          <w:lang w:val="en-AU" w:eastAsia="en-US"/>
        </w:rPr>
        <w:t>(Formed 2 December 2020)</w:t>
      </w:r>
      <w:r w:rsidRPr="00947527">
        <w:rPr>
          <w:rFonts w:ascii="Calibri" w:hAnsi="Calibri"/>
          <w:iCs/>
          <w:lang w:val="en-AU" w:eastAsia="en-US"/>
        </w:rPr>
        <w:t>: Mr Cain (Chair), Mr Braddock, Dr Paterson.</w:t>
      </w:r>
    </w:p>
    <w:p w14:paraId="6A440D9B" w14:textId="77777777" w:rsidR="00947527" w:rsidRPr="00947527" w:rsidRDefault="00947527" w:rsidP="00947527">
      <w:pPr>
        <w:tabs>
          <w:tab w:val="left" w:pos="500"/>
          <w:tab w:val="left" w:pos="960"/>
        </w:tabs>
        <w:spacing w:after="240"/>
        <w:rPr>
          <w:rFonts w:ascii="Calibri" w:hAnsi="Calibri"/>
          <w:iCs/>
          <w:lang w:val="en-AU" w:eastAsia="en-US"/>
        </w:rPr>
      </w:pPr>
      <w:r w:rsidRPr="00947527">
        <w:rPr>
          <w:rFonts w:ascii="Calibri" w:hAnsi="Calibri"/>
          <w:b/>
          <w:lang w:val="en-AU" w:eastAsia="en-US"/>
        </w:rPr>
        <w:t>PLANNING, TRANSPORT AND CITY SERVICES</w:t>
      </w:r>
      <w:r w:rsidRPr="00947527">
        <w:rPr>
          <w:rFonts w:ascii="Calibri" w:hAnsi="Calibri"/>
          <w:lang w:val="en-AU" w:eastAsia="en-US"/>
        </w:rPr>
        <w:t xml:space="preserve">: </w:t>
      </w:r>
      <w:r w:rsidRPr="00947527">
        <w:rPr>
          <w:rFonts w:ascii="Calibri" w:hAnsi="Calibri"/>
          <w:i/>
          <w:lang w:val="en-AU" w:eastAsia="en-US"/>
        </w:rPr>
        <w:t>(Formed 2 December 2020)</w:t>
      </w:r>
      <w:r w:rsidRPr="00947527">
        <w:rPr>
          <w:rFonts w:ascii="Calibri" w:hAnsi="Calibri"/>
          <w:iCs/>
          <w:lang w:val="en-AU" w:eastAsia="en-US"/>
        </w:rPr>
        <w:t>: Ms Clay (Chair), Mr Parton, Ms Orr.</w:t>
      </w:r>
    </w:p>
    <w:p w14:paraId="4FCAF289" w14:textId="77777777" w:rsidR="00947527" w:rsidRPr="00947527" w:rsidRDefault="00947527" w:rsidP="00947527">
      <w:pPr>
        <w:tabs>
          <w:tab w:val="left" w:pos="500"/>
          <w:tab w:val="left" w:pos="960"/>
        </w:tabs>
        <w:spacing w:after="240"/>
        <w:rPr>
          <w:rFonts w:ascii="Calibri" w:hAnsi="Calibri"/>
          <w:iCs/>
          <w:lang w:val="en-AU" w:eastAsia="en-US"/>
        </w:rPr>
      </w:pPr>
      <w:r w:rsidRPr="00947527">
        <w:rPr>
          <w:rFonts w:ascii="Calibri" w:hAnsi="Calibri"/>
          <w:b/>
          <w:lang w:val="en-AU" w:eastAsia="en-US"/>
        </w:rPr>
        <w:t>PUBLIC ACCOUNTS</w:t>
      </w:r>
      <w:r w:rsidRPr="00947527">
        <w:rPr>
          <w:rFonts w:ascii="Calibri" w:hAnsi="Calibri"/>
          <w:lang w:val="en-AU" w:eastAsia="en-US"/>
        </w:rPr>
        <w:t xml:space="preserve">: </w:t>
      </w:r>
      <w:r w:rsidRPr="00947527">
        <w:rPr>
          <w:rFonts w:ascii="Calibri" w:hAnsi="Calibri"/>
          <w:i/>
          <w:lang w:val="en-AU" w:eastAsia="en-US"/>
        </w:rPr>
        <w:t>(Formed 2 December 2020)</w:t>
      </w:r>
      <w:r w:rsidRPr="00947527">
        <w:rPr>
          <w:rFonts w:ascii="Calibri" w:hAnsi="Calibri"/>
          <w:iCs/>
          <w:lang w:val="en-AU" w:eastAsia="en-US"/>
        </w:rPr>
        <w:t xml:space="preserve">: Mr Cocks </w:t>
      </w:r>
      <w:r w:rsidRPr="00947527">
        <w:rPr>
          <w:rFonts w:ascii="Calibri" w:hAnsi="Calibri"/>
          <w:i/>
          <w:lang w:val="en-AU" w:eastAsia="en-US"/>
        </w:rPr>
        <w:t>(Chair)</w:t>
      </w:r>
      <w:r w:rsidRPr="00947527">
        <w:rPr>
          <w:rFonts w:ascii="Calibri" w:hAnsi="Calibri"/>
          <w:iCs/>
          <w:lang w:val="en-AU" w:eastAsia="en-US"/>
        </w:rPr>
        <w:t xml:space="preserve">, Mr Braddock, Mr Pettersson. </w:t>
      </w:r>
    </w:p>
    <w:p w14:paraId="37C75BF2" w14:textId="77777777" w:rsidR="00947527" w:rsidRPr="00947527" w:rsidRDefault="00947527" w:rsidP="006F353C">
      <w:pPr>
        <w:keepNext/>
        <w:keepLines/>
        <w:spacing w:before="240" w:after="240"/>
        <w:rPr>
          <w:rFonts w:ascii="Calibri" w:hAnsi="Calibri"/>
          <w:b/>
          <w:sz w:val="28"/>
          <w:lang w:eastAsia="en-US"/>
        </w:rPr>
      </w:pPr>
      <w:r w:rsidRPr="00947527">
        <w:rPr>
          <w:rFonts w:ascii="Calibri" w:hAnsi="Calibri"/>
          <w:b/>
          <w:sz w:val="28"/>
          <w:lang w:eastAsia="en-US"/>
        </w:rPr>
        <w:t>Select</w:t>
      </w:r>
    </w:p>
    <w:p w14:paraId="761F1526" w14:textId="77777777" w:rsidR="00947527" w:rsidRPr="00947527" w:rsidRDefault="00947527" w:rsidP="006F353C">
      <w:pPr>
        <w:keepNext/>
        <w:keepLines/>
        <w:spacing w:before="120" w:after="120"/>
        <w:rPr>
          <w:rFonts w:ascii="Calibri" w:hAnsi="Calibri"/>
          <w:lang w:val="en-AU" w:eastAsia="en-US"/>
        </w:rPr>
      </w:pPr>
      <w:r w:rsidRPr="00947527">
        <w:rPr>
          <w:rFonts w:ascii="Calibri" w:hAnsi="Calibri"/>
          <w:b/>
          <w:caps/>
          <w:lang w:val="en-AU" w:eastAsia="en-US"/>
        </w:rPr>
        <w:t>Estimates 2024-2025</w:t>
      </w:r>
      <w:r w:rsidRPr="00947527">
        <w:rPr>
          <w:rFonts w:ascii="Calibri" w:hAnsi="Calibri"/>
          <w:lang w:val="en-AU" w:eastAsia="en-US"/>
        </w:rPr>
        <w:t xml:space="preserve">: </w:t>
      </w:r>
      <w:r w:rsidRPr="00947527">
        <w:rPr>
          <w:rFonts w:ascii="Calibri" w:hAnsi="Calibri"/>
          <w:i/>
          <w:iCs/>
          <w:lang w:val="en-AU" w:eastAsia="en-US"/>
        </w:rPr>
        <w:t>(Formed 6 May 2024)</w:t>
      </w:r>
      <w:r w:rsidRPr="00947527">
        <w:rPr>
          <w:rFonts w:ascii="Calibri" w:hAnsi="Calibri"/>
          <w:lang w:val="en-AU" w:eastAsia="en-US"/>
        </w:rPr>
        <w:t xml:space="preserve">: Ms Lawder </w:t>
      </w:r>
      <w:r w:rsidRPr="00947527">
        <w:rPr>
          <w:rFonts w:ascii="Calibri" w:hAnsi="Calibri"/>
          <w:i/>
          <w:iCs/>
          <w:lang w:val="en-AU" w:eastAsia="en-US"/>
        </w:rPr>
        <w:t>(Chair)</w:t>
      </w:r>
      <w:r w:rsidRPr="00947527">
        <w:rPr>
          <w:rFonts w:ascii="Calibri" w:hAnsi="Calibri"/>
          <w:lang w:val="en-AU" w:eastAsia="en-US"/>
        </w:rPr>
        <w:t>, Miss Nuttall, Ms Orr.</w:t>
      </w:r>
    </w:p>
    <w:p w14:paraId="217B4286" w14:textId="77777777" w:rsidR="00947527" w:rsidRPr="00947527" w:rsidRDefault="00947527" w:rsidP="00947527">
      <w:pPr>
        <w:keepNext/>
        <w:keepLines/>
        <w:spacing w:before="240" w:after="240"/>
        <w:rPr>
          <w:rFonts w:ascii="Calibri" w:hAnsi="Calibri"/>
          <w:b/>
          <w:sz w:val="28"/>
          <w:lang w:val="en-AU" w:eastAsia="en-US"/>
        </w:rPr>
      </w:pPr>
      <w:r w:rsidRPr="00947527">
        <w:rPr>
          <w:rFonts w:ascii="Calibri" w:hAnsi="Calibri"/>
          <w:b/>
          <w:sz w:val="28"/>
          <w:lang w:val="en-AU" w:eastAsia="en-US"/>
        </w:rPr>
        <w:t>Dissolved</w:t>
      </w:r>
    </w:p>
    <w:p w14:paraId="10B3E1EE" w14:textId="77777777" w:rsidR="00947527" w:rsidRPr="00947527" w:rsidRDefault="00947527" w:rsidP="00947527">
      <w:pPr>
        <w:keepNext/>
        <w:keepLines/>
        <w:spacing w:before="120" w:after="240"/>
        <w:rPr>
          <w:rFonts w:ascii="Calibri" w:hAnsi="Calibri"/>
          <w:i/>
          <w:iCs/>
          <w:lang w:val="en-AU" w:eastAsia="en-US"/>
        </w:rPr>
      </w:pPr>
      <w:r w:rsidRPr="00947527">
        <w:rPr>
          <w:rFonts w:ascii="Calibri" w:hAnsi="Calibri"/>
          <w:b/>
          <w:bCs/>
          <w:caps/>
          <w:lang w:val="en-AU" w:eastAsia="en-US"/>
        </w:rPr>
        <w:t>COst of living pressures in the act</w:t>
      </w:r>
      <w:r w:rsidRPr="00947527">
        <w:rPr>
          <w:rFonts w:ascii="Calibri" w:hAnsi="Calibri"/>
          <w:lang w:val="en-AU" w:eastAsia="en-US"/>
        </w:rPr>
        <w:t xml:space="preserve">: </w:t>
      </w:r>
      <w:r w:rsidRPr="00947527">
        <w:rPr>
          <w:rFonts w:ascii="Calibri" w:hAnsi="Calibri"/>
          <w:i/>
          <w:iCs/>
          <w:lang w:val="en-AU" w:eastAsia="en-US"/>
        </w:rPr>
        <w:t>(Formed 9 February 2023)</w:t>
      </w:r>
      <w:r w:rsidRPr="00947527">
        <w:rPr>
          <w:rFonts w:ascii="Calibri" w:hAnsi="Calibri"/>
          <w:lang w:val="en-AU" w:eastAsia="en-US"/>
        </w:rPr>
        <w:t xml:space="preserve">: Mr Davis (Chair), Ms Lawder, Dr Paterson. </w:t>
      </w:r>
      <w:r w:rsidRPr="00947527">
        <w:rPr>
          <w:rFonts w:ascii="Calibri" w:hAnsi="Calibri"/>
          <w:i/>
          <w:iCs/>
          <w:lang w:val="en-AU" w:eastAsia="en-US"/>
        </w:rPr>
        <w:t>(Presented 11 May 2023)</w:t>
      </w:r>
    </w:p>
    <w:p w14:paraId="5FEF135E" w14:textId="77777777" w:rsidR="00947527" w:rsidRPr="00947527" w:rsidRDefault="00947527" w:rsidP="00947527">
      <w:pPr>
        <w:spacing w:before="120" w:after="240"/>
        <w:rPr>
          <w:rFonts w:ascii="Calibri" w:hAnsi="Calibri"/>
          <w:i/>
          <w:lang w:val="en-AU" w:eastAsia="en-US"/>
        </w:rPr>
      </w:pPr>
      <w:r w:rsidRPr="00947527">
        <w:rPr>
          <w:rFonts w:ascii="Calibri" w:hAnsi="Calibri"/>
          <w:b/>
          <w:bCs/>
          <w:caps/>
          <w:lang w:val="en-AU" w:eastAsia="en-US"/>
        </w:rPr>
        <w:t>COVID-19 2021 PANDEMIC RESPONSE</w:t>
      </w:r>
      <w:r w:rsidRPr="00947527">
        <w:rPr>
          <w:rFonts w:ascii="Calibri" w:hAnsi="Calibri"/>
          <w:lang w:val="en-AU" w:eastAsia="en-US"/>
        </w:rPr>
        <w:t xml:space="preserve">: </w:t>
      </w:r>
      <w:r w:rsidRPr="00947527">
        <w:rPr>
          <w:rFonts w:ascii="Calibri" w:hAnsi="Calibri"/>
          <w:i/>
          <w:iCs/>
          <w:lang w:val="en-AU" w:eastAsia="en-US"/>
        </w:rPr>
        <w:t>(Formed 16 September 2021)</w:t>
      </w:r>
      <w:r w:rsidRPr="00947527">
        <w:rPr>
          <w:rFonts w:ascii="Calibri" w:hAnsi="Calibri"/>
          <w:lang w:val="en-AU" w:eastAsia="en-US"/>
        </w:rPr>
        <w:t xml:space="preserve">: Ms Lee (Chair), Ms Clay, Ms Orr. </w:t>
      </w:r>
      <w:r w:rsidRPr="00947527">
        <w:rPr>
          <w:rFonts w:ascii="Calibri" w:hAnsi="Calibri"/>
          <w:i/>
          <w:lang w:val="en-AU" w:eastAsia="en-US"/>
        </w:rPr>
        <w:t>(Presented 2 December 2021)</w:t>
      </w:r>
    </w:p>
    <w:p w14:paraId="71C6E7EB" w14:textId="77777777" w:rsidR="00947527" w:rsidRPr="00947527" w:rsidRDefault="00947527" w:rsidP="00947527">
      <w:pPr>
        <w:tabs>
          <w:tab w:val="left" w:pos="500"/>
          <w:tab w:val="left" w:pos="960"/>
        </w:tabs>
        <w:spacing w:after="240"/>
        <w:rPr>
          <w:rFonts w:ascii="Calibri" w:hAnsi="Calibri"/>
          <w:iCs/>
          <w:lang w:val="en-AU" w:eastAsia="en-US"/>
        </w:rPr>
      </w:pPr>
      <w:r w:rsidRPr="00947527">
        <w:rPr>
          <w:rFonts w:ascii="Calibri" w:hAnsi="Calibri"/>
          <w:b/>
          <w:lang w:val="en-AU" w:eastAsia="en-US"/>
        </w:rPr>
        <w:t>DRUGS OF DEPENDENCE (PERSONAL USE) AMENDMENT BILL 2021</w:t>
      </w:r>
      <w:r w:rsidRPr="00947527">
        <w:rPr>
          <w:rFonts w:ascii="Calibri" w:hAnsi="Calibri"/>
          <w:lang w:val="en-AU" w:eastAsia="en-US"/>
        </w:rPr>
        <w:t xml:space="preserve">: </w:t>
      </w:r>
      <w:r w:rsidRPr="00947527">
        <w:rPr>
          <w:rFonts w:ascii="Calibri" w:hAnsi="Calibri"/>
          <w:i/>
          <w:lang w:val="en-AU" w:eastAsia="en-US"/>
        </w:rPr>
        <w:t>(Formed 11 February 2021)</w:t>
      </w:r>
      <w:r w:rsidRPr="00947527">
        <w:rPr>
          <w:rFonts w:ascii="Calibri" w:hAnsi="Calibri"/>
          <w:iCs/>
          <w:lang w:val="en-AU" w:eastAsia="en-US"/>
        </w:rPr>
        <w:t xml:space="preserve">: Mr Cain (Chair), Mr Davis, Dr Paterson. </w:t>
      </w:r>
      <w:r w:rsidRPr="00947527">
        <w:rPr>
          <w:rFonts w:ascii="Calibri" w:hAnsi="Calibri"/>
          <w:i/>
          <w:iCs/>
          <w:lang w:val="en-AU" w:eastAsia="en-US"/>
        </w:rPr>
        <w:t>(Presented 30 November 2021)</w:t>
      </w:r>
    </w:p>
    <w:p w14:paraId="76BC1C5A" w14:textId="77777777" w:rsidR="00947527" w:rsidRPr="00947527" w:rsidRDefault="00947527" w:rsidP="00947527">
      <w:pPr>
        <w:spacing w:after="240"/>
        <w:rPr>
          <w:rFonts w:ascii="Calibri" w:hAnsi="Calibri"/>
          <w:i/>
          <w:lang w:val="en-AU" w:eastAsia="en-US"/>
        </w:rPr>
      </w:pPr>
      <w:r w:rsidRPr="00947527">
        <w:rPr>
          <w:rFonts w:ascii="Calibri" w:hAnsi="Calibri"/>
          <w:b/>
          <w:bCs/>
          <w:caps/>
          <w:lang w:val="en-AU" w:eastAsia="en-US"/>
        </w:rPr>
        <w:lastRenderedPageBreak/>
        <w:t>ESTIMATES 2022-2023</w:t>
      </w:r>
      <w:r w:rsidRPr="00947527">
        <w:rPr>
          <w:rFonts w:ascii="Calibri" w:hAnsi="Calibri"/>
          <w:lang w:val="en-AU" w:eastAsia="en-US"/>
        </w:rPr>
        <w:t xml:space="preserve">: </w:t>
      </w:r>
      <w:r w:rsidRPr="00947527">
        <w:rPr>
          <w:rFonts w:ascii="Calibri" w:hAnsi="Calibri"/>
          <w:i/>
          <w:iCs/>
          <w:lang w:val="en-AU" w:eastAsia="en-US"/>
        </w:rPr>
        <w:t>(Formed 1 July 2022)</w:t>
      </w:r>
      <w:r w:rsidRPr="00947527">
        <w:rPr>
          <w:rFonts w:ascii="Calibri" w:hAnsi="Calibri"/>
          <w:lang w:val="en-AU" w:eastAsia="en-US"/>
        </w:rPr>
        <w:t xml:space="preserve">: Mr Milligan (Chair), Mr Braddock, Dr Paterson. </w:t>
      </w:r>
      <w:r w:rsidRPr="00947527">
        <w:rPr>
          <w:rFonts w:ascii="Calibri" w:hAnsi="Calibri"/>
          <w:i/>
          <w:lang w:val="en-AU" w:eastAsia="en-US"/>
        </w:rPr>
        <w:t>(Presented 11 October 2022; Dissolved 31 October 2022)</w:t>
      </w:r>
    </w:p>
    <w:p w14:paraId="29989DCF" w14:textId="77777777" w:rsidR="00947527" w:rsidRPr="00947527" w:rsidRDefault="00947527" w:rsidP="00947527">
      <w:pPr>
        <w:spacing w:before="120" w:after="240"/>
        <w:rPr>
          <w:rFonts w:ascii="Calibri" w:hAnsi="Calibri"/>
          <w:i/>
          <w:iCs/>
          <w:lang w:val="en-AU" w:eastAsia="en-US"/>
        </w:rPr>
      </w:pPr>
      <w:r w:rsidRPr="00947527">
        <w:rPr>
          <w:rFonts w:ascii="Calibri" w:hAnsi="Calibri"/>
          <w:b/>
          <w:bCs/>
          <w:lang w:val="en-AU" w:eastAsia="en-US"/>
        </w:rPr>
        <w:t>ESTIMATES 2023-2024</w:t>
      </w:r>
      <w:r w:rsidRPr="00947527">
        <w:rPr>
          <w:rFonts w:ascii="Calibri" w:hAnsi="Calibri"/>
          <w:lang w:val="en-AU" w:eastAsia="en-US"/>
        </w:rPr>
        <w:t xml:space="preserve">: </w:t>
      </w:r>
      <w:r w:rsidRPr="00947527">
        <w:rPr>
          <w:rFonts w:ascii="Calibri" w:hAnsi="Calibri"/>
          <w:i/>
          <w:iCs/>
          <w:lang w:val="en-AU" w:eastAsia="en-US"/>
        </w:rPr>
        <w:t>(Formed 15 May 2023)</w:t>
      </w:r>
      <w:r w:rsidRPr="00947527">
        <w:rPr>
          <w:rFonts w:ascii="Calibri" w:hAnsi="Calibri"/>
          <w:lang w:val="en-AU" w:eastAsia="en-US"/>
        </w:rPr>
        <w:t xml:space="preserve">: Mr Parton </w:t>
      </w:r>
      <w:r w:rsidRPr="00947527">
        <w:rPr>
          <w:rFonts w:ascii="Calibri" w:hAnsi="Calibri"/>
          <w:i/>
          <w:iCs/>
          <w:lang w:val="en-AU" w:eastAsia="en-US"/>
        </w:rPr>
        <w:t>(Chair)</w:t>
      </w:r>
      <w:r w:rsidRPr="00947527">
        <w:rPr>
          <w:rFonts w:ascii="Calibri" w:hAnsi="Calibri"/>
          <w:lang w:val="en-AU" w:eastAsia="en-US"/>
        </w:rPr>
        <w:t xml:space="preserve">, Ms Clay, Mr Pettersson. </w:t>
      </w:r>
      <w:r w:rsidRPr="00947527">
        <w:rPr>
          <w:rFonts w:ascii="Calibri" w:hAnsi="Calibri"/>
          <w:i/>
          <w:iCs/>
          <w:lang w:val="en-AU" w:eastAsia="en-US"/>
        </w:rPr>
        <w:t>(Presented 29 August 2023)</w:t>
      </w:r>
    </w:p>
    <w:p w14:paraId="5EEAE471" w14:textId="77777777" w:rsidR="00947527" w:rsidRPr="00947527" w:rsidRDefault="00947527" w:rsidP="00947527">
      <w:pPr>
        <w:spacing w:before="120" w:after="240"/>
        <w:rPr>
          <w:rFonts w:ascii="Calibri" w:hAnsi="Calibri"/>
          <w:i/>
          <w:iCs/>
          <w:lang w:val="en-AU" w:eastAsia="en-US"/>
        </w:rPr>
      </w:pPr>
      <w:r w:rsidRPr="00947527">
        <w:rPr>
          <w:rFonts w:ascii="Calibri" w:hAnsi="Calibri"/>
          <w:b/>
          <w:lang w:val="en-AU" w:eastAsia="en-US"/>
        </w:rPr>
        <w:t>PRIVILEGES 2022</w:t>
      </w:r>
      <w:r w:rsidRPr="00947527">
        <w:rPr>
          <w:rFonts w:ascii="Calibri" w:hAnsi="Calibri"/>
          <w:lang w:val="en-AU" w:eastAsia="en-US"/>
        </w:rPr>
        <w:t xml:space="preserve">: </w:t>
      </w:r>
      <w:r w:rsidRPr="00947527">
        <w:rPr>
          <w:rFonts w:ascii="Calibri" w:hAnsi="Calibri"/>
          <w:i/>
          <w:lang w:val="en-AU" w:eastAsia="en-US"/>
        </w:rPr>
        <w:t>(Formed 15 August 2022)</w:t>
      </w:r>
      <w:r w:rsidRPr="00947527">
        <w:rPr>
          <w:rFonts w:ascii="Calibri" w:hAnsi="Calibri"/>
          <w:lang w:val="en-AU" w:eastAsia="en-US"/>
        </w:rPr>
        <w:t xml:space="preserve">: Mr Hanson (Chair), Ms Clay, Mr Pettersson. </w:t>
      </w:r>
      <w:r w:rsidRPr="00947527">
        <w:rPr>
          <w:rFonts w:ascii="Calibri" w:hAnsi="Calibri"/>
          <w:i/>
          <w:iCs/>
          <w:lang w:val="en-AU" w:eastAsia="en-US"/>
        </w:rPr>
        <w:t>(Presented 1 December 2022)</w:t>
      </w:r>
    </w:p>
    <w:p w14:paraId="744A9F82" w14:textId="77777777" w:rsidR="00947527" w:rsidRPr="00947527" w:rsidRDefault="00947527" w:rsidP="00947527">
      <w:pPr>
        <w:spacing w:before="120" w:after="120"/>
        <w:rPr>
          <w:rFonts w:ascii="Calibri" w:hAnsi="Calibri"/>
          <w:lang w:val="en-AU" w:eastAsia="en-US"/>
        </w:rPr>
      </w:pPr>
      <w:r w:rsidRPr="00947527">
        <w:rPr>
          <w:rFonts w:ascii="Calibri" w:hAnsi="Calibri"/>
          <w:b/>
          <w:bCs/>
          <w:caps/>
          <w:lang w:val="en-AU" w:eastAsia="en-US"/>
        </w:rPr>
        <w:t>VOLUNTARY ASSISTED DYING BILL 2023</w:t>
      </w:r>
      <w:r w:rsidRPr="00947527">
        <w:rPr>
          <w:rFonts w:ascii="Calibri" w:hAnsi="Calibri"/>
          <w:lang w:val="en-AU" w:eastAsia="en-US"/>
        </w:rPr>
        <w:t xml:space="preserve">: </w:t>
      </w:r>
      <w:r w:rsidRPr="00947527">
        <w:rPr>
          <w:rFonts w:ascii="Calibri" w:hAnsi="Calibri"/>
          <w:i/>
          <w:iCs/>
          <w:lang w:val="en-AU" w:eastAsia="en-US"/>
        </w:rPr>
        <w:t>(Formed 31 October 2023)</w:t>
      </w:r>
      <w:r w:rsidRPr="00947527">
        <w:rPr>
          <w:rFonts w:ascii="Calibri" w:hAnsi="Calibri"/>
          <w:lang w:val="en-AU" w:eastAsia="en-US"/>
        </w:rPr>
        <w:t xml:space="preserve">: Ms Orr </w:t>
      </w:r>
      <w:r w:rsidRPr="00947527">
        <w:rPr>
          <w:rFonts w:ascii="Calibri" w:hAnsi="Calibri"/>
          <w:i/>
          <w:iCs/>
          <w:lang w:val="en-AU" w:eastAsia="en-US"/>
        </w:rPr>
        <w:t>(Chair)</w:t>
      </w:r>
      <w:r w:rsidRPr="00947527">
        <w:rPr>
          <w:rFonts w:ascii="Calibri" w:hAnsi="Calibri"/>
          <w:lang w:val="en-AU" w:eastAsia="en-US"/>
        </w:rPr>
        <w:t xml:space="preserve">, Mr Braddock, Ms Castley, Mr Cocks, Dr Paterson. </w:t>
      </w:r>
      <w:r w:rsidRPr="00947527">
        <w:rPr>
          <w:rFonts w:ascii="Calibri" w:hAnsi="Calibri"/>
          <w:i/>
          <w:iCs/>
          <w:lang w:val="en-AU" w:eastAsia="en-US"/>
        </w:rPr>
        <w:t>(Presented 19 March 2024)</w:t>
      </w:r>
    </w:p>
    <w:p w14:paraId="0FD7AC01" w14:textId="3BBFF15C" w:rsidR="00F5298F" w:rsidRPr="006F353C" w:rsidRDefault="00947527" w:rsidP="006F353C">
      <w:pPr>
        <w:tabs>
          <w:tab w:val="right" w:pos="580"/>
        </w:tabs>
        <w:spacing w:before="120" w:after="480"/>
        <w:ind w:left="567" w:hanging="567"/>
        <w:jc w:val="center"/>
        <w:rPr>
          <w:rFonts w:ascii="Calibri" w:hAnsi="Calibri"/>
          <w:b/>
          <w:lang w:eastAsia="en-US"/>
        </w:rPr>
      </w:pPr>
      <w:r w:rsidRPr="00947527">
        <w:rPr>
          <w:rFonts w:ascii="Calibri" w:hAnsi="Calibri"/>
          <w:lang w:eastAsia="en-US"/>
        </w:rPr>
        <w:t>_______________</w:t>
      </w:r>
    </w:p>
    <w:sectPr w:rsidR="00F5298F" w:rsidRPr="006F353C" w:rsidSect="00B10E5A">
      <w:headerReference w:type="even" r:id="rId35"/>
      <w:headerReference w:type="default" r:id="rId36"/>
      <w:headerReference w:type="first" r:id="rId37"/>
      <w:footerReference w:type="first" r:id="rId38"/>
      <w:pgSz w:w="11906" w:h="16838"/>
      <w:pgMar w:top="1440" w:right="1440" w:bottom="1440" w:left="1440" w:header="708" w:footer="708" w:gutter="0"/>
      <w:pgNumType w:start="20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2548" w14:textId="77777777" w:rsidR="00947527" w:rsidRDefault="00947527" w:rsidP="000F3D35">
      <w:r>
        <w:separator/>
      </w:r>
    </w:p>
  </w:endnote>
  <w:endnote w:type="continuationSeparator" w:id="0">
    <w:p w14:paraId="666F5C03" w14:textId="77777777" w:rsidR="00947527" w:rsidRDefault="0094752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3004" w14:textId="77777777" w:rsidR="000F3D35" w:rsidRPr="00EA6267" w:rsidRDefault="000F3D35" w:rsidP="000F3D35">
    <w:pPr>
      <w:jc w:val="center"/>
      <w:rPr>
        <w:i/>
        <w:sz w:val="20"/>
      </w:rPr>
    </w:pPr>
    <w:r w:rsidRPr="00EA6267">
      <w:rPr>
        <w:sz w:val="20"/>
      </w:rPr>
      <w:t>* Notifications to which an asterisk (*) is prefixed appear for the first time</w:t>
    </w:r>
  </w:p>
  <w:p w14:paraId="495EBA3B"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56A9" w14:textId="77777777" w:rsidR="00947527" w:rsidRDefault="00947527" w:rsidP="000F3D35">
      <w:r>
        <w:separator/>
      </w:r>
    </w:p>
  </w:footnote>
  <w:footnote w:type="continuationSeparator" w:id="0">
    <w:p w14:paraId="18C53A7C" w14:textId="77777777" w:rsidR="00947527" w:rsidRDefault="0094752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724F" w14:textId="2264AAAC"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947527">
      <w:rPr>
        <w:i/>
        <w:color w:val="000000"/>
        <w:sz w:val="21"/>
        <w:szCs w:val="21"/>
      </w:rPr>
      <w:t>124</w:t>
    </w:r>
    <w:r w:rsidRPr="00F5298F">
      <w:rPr>
        <w:rFonts w:ascii="Arial" w:hAnsi="Arial" w:cs="Arial"/>
        <w:i/>
        <w:color w:val="222222"/>
        <w:sz w:val="21"/>
        <w:szCs w:val="21"/>
        <w:shd w:val="clear" w:color="auto" w:fill="FFFFFF"/>
      </w:rPr>
      <w:t>—</w:t>
    </w:r>
    <w:r w:rsidR="00947527">
      <w:rPr>
        <w:i/>
        <w:sz w:val="21"/>
        <w:szCs w:val="21"/>
      </w:rPr>
      <w:t>25 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3F75" w14:textId="0849DA6C"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947527">
      <w:rPr>
        <w:i/>
        <w:color w:val="000000"/>
        <w:sz w:val="21"/>
        <w:szCs w:val="21"/>
      </w:rPr>
      <w:t>124</w:t>
    </w:r>
    <w:r w:rsidR="008B4A7E" w:rsidRPr="00F5298F">
      <w:rPr>
        <w:rFonts w:ascii="Arial" w:hAnsi="Arial" w:cs="Arial"/>
        <w:i/>
        <w:color w:val="222222"/>
        <w:sz w:val="21"/>
        <w:szCs w:val="21"/>
        <w:shd w:val="clear" w:color="auto" w:fill="FFFFFF"/>
      </w:rPr>
      <w:t>—</w:t>
    </w:r>
    <w:r w:rsidR="00947527">
      <w:rPr>
        <w:i/>
        <w:sz w:val="21"/>
        <w:szCs w:val="21"/>
      </w:rPr>
      <w:t>25 June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475841D2"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0694"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BBE"/>
    <w:multiLevelType w:val="multilevel"/>
    <w:tmpl w:val="84D2E5F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7C2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53E8B"/>
    <w:multiLevelType w:val="multilevel"/>
    <w:tmpl w:val="7EACEE5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5375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478A9"/>
    <w:multiLevelType w:val="multilevel"/>
    <w:tmpl w:val="2A32236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713B3"/>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EA469C"/>
    <w:multiLevelType w:val="multilevel"/>
    <w:tmpl w:val="8F20442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785026"/>
    <w:multiLevelType w:val="multilevel"/>
    <w:tmpl w:val="6D9EE6E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4D33F3"/>
    <w:multiLevelType w:val="multilevel"/>
    <w:tmpl w:val="C5FAB2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1247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1E04E4"/>
    <w:multiLevelType w:val="multilevel"/>
    <w:tmpl w:val="7E4209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85D0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818AA"/>
    <w:multiLevelType w:val="multilevel"/>
    <w:tmpl w:val="E23C95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E646FC"/>
    <w:multiLevelType w:val="multilevel"/>
    <w:tmpl w:val="1F6255D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6845BC"/>
    <w:multiLevelType w:val="multilevel"/>
    <w:tmpl w:val="EDD6B71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F6261F"/>
    <w:multiLevelType w:val="multilevel"/>
    <w:tmpl w:val="78C24C5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13FD754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9F21C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FA19B9"/>
    <w:multiLevelType w:val="multilevel"/>
    <w:tmpl w:val="8F5427F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1" w15:restartNumberingAfterBreak="0">
    <w:nsid w:val="1BBD58A0"/>
    <w:multiLevelType w:val="multilevel"/>
    <w:tmpl w:val="673CDF4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3B303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D27C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45175A"/>
    <w:multiLevelType w:val="multilevel"/>
    <w:tmpl w:val="7EF8874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986F2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E33D6F"/>
    <w:multiLevelType w:val="multilevel"/>
    <w:tmpl w:val="4DB0E4C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A13392"/>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066794"/>
    <w:multiLevelType w:val="multilevel"/>
    <w:tmpl w:val="AB6E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EB4274"/>
    <w:multiLevelType w:val="multilevel"/>
    <w:tmpl w:val="F5CC19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1B6123"/>
    <w:multiLevelType w:val="multilevel"/>
    <w:tmpl w:val="8CAC171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5B5158"/>
    <w:multiLevelType w:val="multilevel"/>
    <w:tmpl w:val="A8041E9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79564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0E767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BD7CA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7C031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1C223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BD4FC5"/>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5F5423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730826"/>
    <w:multiLevelType w:val="multilevel"/>
    <w:tmpl w:val="E23C95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F96315"/>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90F291A"/>
    <w:multiLevelType w:val="multilevel"/>
    <w:tmpl w:val="56C6811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CB357F"/>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16732F"/>
    <w:multiLevelType w:val="multilevel"/>
    <w:tmpl w:val="E8F2208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876B34"/>
    <w:multiLevelType w:val="multilevel"/>
    <w:tmpl w:val="AD201F4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E71C64"/>
    <w:multiLevelType w:val="multilevel"/>
    <w:tmpl w:val="84D2E5F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8B3A72"/>
    <w:multiLevelType w:val="multilevel"/>
    <w:tmpl w:val="16D407B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4E664E"/>
    <w:multiLevelType w:val="multilevel"/>
    <w:tmpl w:val="502E513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65623A"/>
    <w:multiLevelType w:val="multilevel"/>
    <w:tmpl w:val="7DA0F9E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E57B8B"/>
    <w:multiLevelType w:val="multilevel"/>
    <w:tmpl w:val="C40C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2D32D0"/>
    <w:multiLevelType w:val="multilevel"/>
    <w:tmpl w:val="458A258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937F72"/>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DD61E2"/>
    <w:multiLevelType w:val="multilevel"/>
    <w:tmpl w:val="1412455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73B7900"/>
    <w:multiLevelType w:val="multilevel"/>
    <w:tmpl w:val="EE0843A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7315DF"/>
    <w:multiLevelType w:val="multilevel"/>
    <w:tmpl w:val="3BD8305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A206C3"/>
    <w:multiLevelType w:val="multilevel"/>
    <w:tmpl w:val="5848140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A55520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7A6BC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AEA4AB4"/>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5B1F82"/>
    <w:multiLevelType w:val="multilevel"/>
    <w:tmpl w:val="E460FAC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B775AB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3275B6"/>
    <w:multiLevelType w:val="multilevel"/>
    <w:tmpl w:val="5BCCF8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BC7D45"/>
    <w:multiLevelType w:val="multilevel"/>
    <w:tmpl w:val="37B2015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0F9295D"/>
    <w:multiLevelType w:val="multilevel"/>
    <w:tmpl w:val="2846755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821D2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AD6E5C"/>
    <w:multiLevelType w:val="multilevel"/>
    <w:tmpl w:val="E838439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E279B8"/>
    <w:multiLevelType w:val="multilevel"/>
    <w:tmpl w:val="5E34684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33630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AA263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1E7709"/>
    <w:multiLevelType w:val="multilevel"/>
    <w:tmpl w:val="C8B0986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12A5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5F351A"/>
    <w:multiLevelType w:val="multilevel"/>
    <w:tmpl w:val="37D2D70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75447B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7B5571D"/>
    <w:multiLevelType w:val="multilevel"/>
    <w:tmpl w:val="0CA2F92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2C4147F"/>
    <w:multiLevelType w:val="multilevel"/>
    <w:tmpl w:val="263AC18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2D050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37102E"/>
    <w:multiLevelType w:val="multilevel"/>
    <w:tmpl w:val="E0E44D0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4C15B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B907BC"/>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3705419">
    <w:abstractNumId w:val="20"/>
  </w:num>
  <w:num w:numId="2" w16cid:durableId="1312323921">
    <w:abstractNumId w:val="16"/>
  </w:num>
  <w:num w:numId="3" w16cid:durableId="171646622">
    <w:abstractNumId w:val="53"/>
  </w:num>
  <w:num w:numId="4" w16cid:durableId="1222643804">
    <w:abstractNumId w:val="35"/>
  </w:num>
  <w:num w:numId="5" w16cid:durableId="1236473914">
    <w:abstractNumId w:val="34"/>
  </w:num>
  <w:num w:numId="6" w16cid:durableId="503325015">
    <w:abstractNumId w:val="5"/>
  </w:num>
  <w:num w:numId="7" w16cid:durableId="570579977">
    <w:abstractNumId w:val="28"/>
  </w:num>
  <w:num w:numId="8" w16cid:durableId="1754738878">
    <w:abstractNumId w:val="57"/>
  </w:num>
  <w:num w:numId="9" w16cid:durableId="1473400319">
    <w:abstractNumId w:val="79"/>
  </w:num>
  <w:num w:numId="10" w16cid:durableId="1863591735">
    <w:abstractNumId w:val="9"/>
  </w:num>
  <w:num w:numId="11" w16cid:durableId="1681394894">
    <w:abstractNumId w:val="18"/>
  </w:num>
  <w:num w:numId="12" w16cid:durableId="1902061960">
    <w:abstractNumId w:val="37"/>
  </w:num>
  <w:num w:numId="13" w16cid:durableId="2140997126">
    <w:abstractNumId w:val="38"/>
  </w:num>
  <w:num w:numId="14" w16cid:durableId="1438404865">
    <w:abstractNumId w:val="59"/>
  </w:num>
  <w:num w:numId="15" w16cid:durableId="1195578685">
    <w:abstractNumId w:val="78"/>
  </w:num>
  <w:num w:numId="16" w16cid:durableId="838272636">
    <w:abstractNumId w:val="68"/>
  </w:num>
  <w:num w:numId="17" w16cid:durableId="1641573290">
    <w:abstractNumId w:val="40"/>
  </w:num>
  <w:num w:numId="18" w16cid:durableId="595481230">
    <w:abstractNumId w:val="61"/>
  </w:num>
  <w:num w:numId="19" w16cid:durableId="1014844806">
    <w:abstractNumId w:val="3"/>
  </w:num>
  <w:num w:numId="20" w16cid:durableId="82848682">
    <w:abstractNumId w:val="65"/>
  </w:num>
  <w:num w:numId="21" w16cid:durableId="1431779628">
    <w:abstractNumId w:val="22"/>
  </w:num>
  <w:num w:numId="22" w16cid:durableId="332614542">
    <w:abstractNumId w:val="11"/>
  </w:num>
  <w:num w:numId="23" w16cid:durableId="1504274297">
    <w:abstractNumId w:val="17"/>
  </w:num>
  <w:num w:numId="24" w16cid:durableId="827401415">
    <w:abstractNumId w:val="51"/>
  </w:num>
  <w:num w:numId="25" w16cid:durableId="1927572928">
    <w:abstractNumId w:val="58"/>
  </w:num>
  <w:num w:numId="26" w16cid:durableId="1398162570">
    <w:abstractNumId w:val="71"/>
  </w:num>
  <w:num w:numId="27" w16cid:durableId="1913082273">
    <w:abstractNumId w:val="42"/>
  </w:num>
  <w:num w:numId="28" w16cid:durableId="2120758941">
    <w:abstractNumId w:val="36"/>
  </w:num>
  <w:num w:numId="29" w16cid:durableId="1713191475">
    <w:abstractNumId w:val="23"/>
  </w:num>
  <w:num w:numId="30" w16cid:durableId="95254948">
    <w:abstractNumId w:val="76"/>
  </w:num>
  <w:num w:numId="31" w16cid:durableId="1391267145">
    <w:abstractNumId w:val="25"/>
  </w:num>
  <w:num w:numId="32" w16cid:durableId="209651676">
    <w:abstractNumId w:val="1"/>
  </w:num>
  <w:num w:numId="33" w16cid:durableId="720910776">
    <w:abstractNumId w:val="32"/>
  </w:num>
  <w:num w:numId="34" w16cid:durableId="2029797316">
    <w:abstractNumId w:val="33"/>
  </w:num>
  <w:num w:numId="35" w16cid:durableId="41029407">
    <w:abstractNumId w:val="69"/>
  </w:num>
  <w:num w:numId="36" w16cid:durableId="831874407">
    <w:abstractNumId w:val="73"/>
  </w:num>
  <w:num w:numId="37" w16cid:durableId="653871564">
    <w:abstractNumId w:val="27"/>
  </w:num>
  <w:num w:numId="38" w16cid:durableId="389889786">
    <w:abstractNumId w:val="13"/>
  </w:num>
  <w:num w:numId="39" w16cid:durableId="880900423">
    <w:abstractNumId w:val="55"/>
  </w:num>
  <w:num w:numId="40" w16cid:durableId="1677030972">
    <w:abstractNumId w:val="77"/>
  </w:num>
  <w:num w:numId="41" w16cid:durableId="809247363">
    <w:abstractNumId w:val="15"/>
  </w:num>
  <w:num w:numId="42" w16cid:durableId="1014694077">
    <w:abstractNumId w:val="75"/>
  </w:num>
  <w:num w:numId="43" w16cid:durableId="70548288">
    <w:abstractNumId w:val="48"/>
  </w:num>
  <w:num w:numId="44" w16cid:durableId="262495124">
    <w:abstractNumId w:val="46"/>
  </w:num>
  <w:num w:numId="45" w16cid:durableId="1975912011">
    <w:abstractNumId w:val="21"/>
  </w:num>
  <w:num w:numId="46" w16cid:durableId="283461656">
    <w:abstractNumId w:val="19"/>
  </w:num>
  <w:num w:numId="47" w16cid:durableId="167210233">
    <w:abstractNumId w:val="70"/>
  </w:num>
  <w:num w:numId="48" w16cid:durableId="1356931206">
    <w:abstractNumId w:val="39"/>
  </w:num>
  <w:num w:numId="49" w16cid:durableId="2025672223">
    <w:abstractNumId w:val="67"/>
  </w:num>
  <w:num w:numId="50" w16cid:durableId="1166631516">
    <w:abstractNumId w:val="10"/>
  </w:num>
  <w:num w:numId="51" w16cid:durableId="593174057">
    <w:abstractNumId w:val="52"/>
  </w:num>
  <w:num w:numId="52" w16cid:durableId="1066537697">
    <w:abstractNumId w:val="30"/>
  </w:num>
  <w:num w:numId="53" w16cid:durableId="1719890710">
    <w:abstractNumId w:val="74"/>
  </w:num>
  <w:num w:numId="54" w16cid:durableId="1442257925">
    <w:abstractNumId w:val="6"/>
  </w:num>
  <w:num w:numId="55" w16cid:durableId="546722241">
    <w:abstractNumId w:val="64"/>
  </w:num>
  <w:num w:numId="56" w16cid:durableId="776606334">
    <w:abstractNumId w:val="43"/>
  </w:num>
  <w:num w:numId="57" w16cid:durableId="605383380">
    <w:abstractNumId w:val="50"/>
  </w:num>
  <w:num w:numId="58" w16cid:durableId="486551614">
    <w:abstractNumId w:val="49"/>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9" w16cid:durableId="155658364">
    <w:abstractNumId w:val="47"/>
  </w:num>
  <w:num w:numId="60" w16cid:durableId="1465780822">
    <w:abstractNumId w:val="7"/>
  </w:num>
  <w:num w:numId="61" w16cid:durableId="605967765">
    <w:abstractNumId w:val="56"/>
  </w:num>
  <w:num w:numId="62" w16cid:durableId="1799061352">
    <w:abstractNumId w:val="44"/>
  </w:num>
  <w:num w:numId="63" w16cid:durableId="162596979">
    <w:abstractNumId w:val="63"/>
  </w:num>
  <w:num w:numId="64" w16cid:durableId="1733382868">
    <w:abstractNumId w:val="8"/>
  </w:num>
  <w:num w:numId="65" w16cid:durableId="1308047569">
    <w:abstractNumId w:val="60"/>
  </w:num>
  <w:num w:numId="66" w16cid:durableId="1868055297">
    <w:abstractNumId w:val="24"/>
  </w:num>
  <w:num w:numId="67" w16cid:durableId="1328943796">
    <w:abstractNumId w:val="41"/>
  </w:num>
  <w:num w:numId="68" w16cid:durableId="880358414">
    <w:abstractNumId w:val="72"/>
  </w:num>
  <w:num w:numId="69" w16cid:durableId="1140002486">
    <w:abstractNumId w:val="66"/>
  </w:num>
  <w:num w:numId="70" w16cid:durableId="65882709">
    <w:abstractNumId w:val="4"/>
  </w:num>
  <w:num w:numId="71" w16cid:durableId="1682319980">
    <w:abstractNumId w:val="26"/>
  </w:num>
  <w:num w:numId="72" w16cid:durableId="1034159131">
    <w:abstractNumId w:val="54"/>
  </w:num>
  <w:num w:numId="73" w16cid:durableId="875968959">
    <w:abstractNumId w:val="45"/>
  </w:num>
  <w:num w:numId="74" w16cid:durableId="413938734">
    <w:abstractNumId w:val="14"/>
  </w:num>
  <w:num w:numId="75" w16cid:durableId="722219805">
    <w:abstractNumId w:val="62"/>
  </w:num>
  <w:num w:numId="76" w16cid:durableId="314382522">
    <w:abstractNumId w:val="31"/>
  </w:num>
  <w:num w:numId="77" w16cid:durableId="1523933524">
    <w:abstractNumId w:val="2"/>
  </w:num>
  <w:num w:numId="78" w16cid:durableId="271867481">
    <w:abstractNumId w:val="29"/>
  </w:num>
  <w:num w:numId="79" w16cid:durableId="1357077949">
    <w:abstractNumId w:val="0"/>
  </w:num>
  <w:num w:numId="80" w16cid:durableId="1650984113">
    <w:abstractNumId w:val="1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27"/>
    <w:rsid w:val="00011D79"/>
    <w:rsid w:val="0003691C"/>
    <w:rsid w:val="00041558"/>
    <w:rsid w:val="000453A9"/>
    <w:rsid w:val="000D3F00"/>
    <w:rsid w:val="000F3D35"/>
    <w:rsid w:val="0026003D"/>
    <w:rsid w:val="002F4706"/>
    <w:rsid w:val="00312CD1"/>
    <w:rsid w:val="00352FBA"/>
    <w:rsid w:val="003961E5"/>
    <w:rsid w:val="004438E1"/>
    <w:rsid w:val="00462D92"/>
    <w:rsid w:val="00476347"/>
    <w:rsid w:val="004C47C6"/>
    <w:rsid w:val="004E54D5"/>
    <w:rsid w:val="00585559"/>
    <w:rsid w:val="005D72A9"/>
    <w:rsid w:val="0060380C"/>
    <w:rsid w:val="006D7183"/>
    <w:rsid w:val="006F353C"/>
    <w:rsid w:val="006F610C"/>
    <w:rsid w:val="00722552"/>
    <w:rsid w:val="007857FB"/>
    <w:rsid w:val="007D2ECF"/>
    <w:rsid w:val="007F41CE"/>
    <w:rsid w:val="0081083C"/>
    <w:rsid w:val="008254E4"/>
    <w:rsid w:val="008B216C"/>
    <w:rsid w:val="008B4A7E"/>
    <w:rsid w:val="008C5A12"/>
    <w:rsid w:val="008E4833"/>
    <w:rsid w:val="0091670C"/>
    <w:rsid w:val="0093331F"/>
    <w:rsid w:val="00947527"/>
    <w:rsid w:val="00A273E2"/>
    <w:rsid w:val="00AF3C23"/>
    <w:rsid w:val="00B07807"/>
    <w:rsid w:val="00B10E5A"/>
    <w:rsid w:val="00C06509"/>
    <w:rsid w:val="00C9309E"/>
    <w:rsid w:val="00CA18B3"/>
    <w:rsid w:val="00D15CFD"/>
    <w:rsid w:val="00D62515"/>
    <w:rsid w:val="00E21DC7"/>
    <w:rsid w:val="00EA6267"/>
    <w:rsid w:val="00EC12A8"/>
    <w:rsid w:val="00EE00ED"/>
    <w:rsid w:val="00F4486F"/>
    <w:rsid w:val="00F5298F"/>
    <w:rsid w:val="00F84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05B9"/>
  <w15:chartTrackingRefBased/>
  <w15:docId w15:val="{A9002DC5-F7E6-4561-92EA-24AECD39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styleId="ListParagraph">
    <w:name w:val="List Paragraph"/>
    <w:basedOn w:val="Normal"/>
    <w:uiPriority w:val="34"/>
    <w:qFormat/>
    <w:rsid w:val="00036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498/" TargetMode="External"/><Relationship Id="rId18" Type="http://schemas.openxmlformats.org/officeDocument/2006/relationships/hyperlink" Target="http://www.legislation.act.gov.au/b/db_68569/" TargetMode="External"/><Relationship Id="rId26" Type="http://schemas.openxmlformats.org/officeDocument/2006/relationships/hyperlink" Target="http://www.legislation.act.gov.au/b/db_69778/" TargetMode="External"/><Relationship Id="rId39" Type="http://schemas.openxmlformats.org/officeDocument/2006/relationships/fontTable" Target="fontTable.xml"/><Relationship Id="rId21" Type="http://schemas.openxmlformats.org/officeDocument/2006/relationships/hyperlink" Target="http://www.legislation.act.gov.au/b/db_68568/" TargetMode="External"/><Relationship Id="rId34" Type="http://schemas.openxmlformats.org/officeDocument/2006/relationships/hyperlink" Target="http://www.parliament.act.gov.au/parliamentary-business/in-the-chamber/chamber-documents" TargetMode="External"/><Relationship Id="rId7" Type="http://schemas.openxmlformats.org/officeDocument/2006/relationships/footnotes" Target="footnotes.xml"/><Relationship Id="rId12" Type="http://schemas.openxmlformats.org/officeDocument/2006/relationships/hyperlink" Target="http://www.legislation.act.gov.au/b/db_68567/" TargetMode="External"/><Relationship Id="rId17" Type="http://schemas.openxmlformats.org/officeDocument/2006/relationships/hyperlink" Target="https://www.legislation.act.gov.au/b/db_69686/" TargetMode="External"/><Relationship Id="rId25" Type="http://schemas.openxmlformats.org/officeDocument/2006/relationships/hyperlink" Target="https://www.legislation.act.gov.au/b/db_69687/" TargetMode="External"/><Relationship Id="rId33" Type="http://schemas.openxmlformats.org/officeDocument/2006/relationships/hyperlink" Target="https://www.legislation.act.gov.au/b/db_69239/"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act.gov.au/b/db_69396/" TargetMode="External"/><Relationship Id="rId20" Type="http://schemas.openxmlformats.org/officeDocument/2006/relationships/hyperlink" Target="https://www.legislation.act.gov.au/b/db_64812/" TargetMode="External"/><Relationship Id="rId29" Type="http://schemas.openxmlformats.org/officeDocument/2006/relationships/hyperlink" Target="https://www.legislation.act.gov.au/b/db_65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504/" TargetMode="External"/><Relationship Id="rId24" Type="http://schemas.openxmlformats.org/officeDocument/2006/relationships/hyperlink" Target="https://www.legislation.act.gov.au/b/db_69688/" TargetMode="External"/><Relationship Id="rId32" Type="http://schemas.openxmlformats.org/officeDocument/2006/relationships/hyperlink" Target="https://www.legislation.act.gov.au/b/db_6921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9401/" TargetMode="External"/><Relationship Id="rId23" Type="http://schemas.openxmlformats.org/officeDocument/2006/relationships/hyperlink" Target="https://www.legislation.act.gov.au/b/db_69501/" TargetMode="External"/><Relationship Id="rId28" Type="http://schemas.openxmlformats.org/officeDocument/2006/relationships/hyperlink" Target="https://www.legislation.act.gov.au/b/db_64493/" TargetMode="External"/><Relationship Id="rId36" Type="http://schemas.openxmlformats.org/officeDocument/2006/relationships/header" Target="header2.xml"/><Relationship Id="rId10" Type="http://schemas.openxmlformats.org/officeDocument/2006/relationships/hyperlink" Target="https://www.legislation.act.gov.au/b/db_69507/" TargetMode="External"/><Relationship Id="rId19" Type="http://schemas.openxmlformats.org/officeDocument/2006/relationships/hyperlink" Target="http://www.legislation.act.gov.au/b/db_68844/" TargetMode="External"/><Relationship Id="rId31" Type="http://schemas.openxmlformats.org/officeDocument/2006/relationships/hyperlink" Target="https://www.legislation.act.gov.au/b/db_6741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9506/" TargetMode="External"/><Relationship Id="rId22" Type="http://schemas.openxmlformats.org/officeDocument/2006/relationships/hyperlink" Target="https://www.legislation.act.gov.au/b/db_69502/" TargetMode="External"/><Relationship Id="rId27" Type="http://schemas.openxmlformats.org/officeDocument/2006/relationships/hyperlink" Target="http://www.legislation.act.gov.au/b/db_69777/" TargetMode="External"/><Relationship Id="rId30" Type="http://schemas.openxmlformats.org/officeDocument/2006/relationships/hyperlink" Target="https://www.legislation.act.gov.au/b/db_66795/"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55</TotalTime>
  <Pages>44</Pages>
  <Words>17532</Words>
  <Characters>99939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21</cp:revision>
  <cp:lastPrinted>2024-09-26T23:57:00Z</cp:lastPrinted>
  <dcterms:created xsi:type="dcterms:W3CDTF">2024-06-24T04:12:00Z</dcterms:created>
  <dcterms:modified xsi:type="dcterms:W3CDTF">2024-09-26T23:58:00Z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2024-06-24T04:22:42Z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5f3b68a4-e859-47d1-aad5-21d19faf1d02</vt:lpwstr>
  </property>
  <property fmtid="{D5CDD505-2E9C-101B-9397-08002B2CF9AE}" pid="10" name="MSIP_Label_69af8531-eb46-4968-8cb3-105d2f5ea87e_ContentBits">
    <vt:lpwstr>0</vt:lpwstr>
  </property>
</Properties>
</file>