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40CFF" w14:textId="368FA26A" w:rsidR="003C730F" w:rsidRPr="0070444A" w:rsidRDefault="009918D0" w:rsidP="00B87F39">
      <w:pPr>
        <w:pStyle w:val="Heading1"/>
        <w:jc w:val="center"/>
        <w:rPr>
          <w:sz w:val="36"/>
          <w:szCs w:val="36"/>
        </w:rPr>
      </w:pPr>
      <w:r w:rsidRPr="0070444A">
        <w:rPr>
          <w:color w:val="002060"/>
          <w:sz w:val="40"/>
          <w:szCs w:val="40"/>
        </w:rPr>
        <w:t>Terms of reference</w:t>
      </w:r>
    </w:p>
    <w:p w14:paraId="1BBEE082" w14:textId="3F56930D" w:rsidR="003E705F" w:rsidRPr="009918D0" w:rsidRDefault="00B87F39" w:rsidP="009918D0">
      <w:pPr>
        <w:jc w:val="center"/>
        <w:rPr>
          <w:sz w:val="32"/>
          <w:szCs w:val="32"/>
        </w:rPr>
      </w:pPr>
      <w:r w:rsidRPr="009E482B">
        <w:rPr>
          <w:sz w:val="14"/>
          <w:szCs w:val="14"/>
        </w:rPr>
        <w:br/>
      </w:r>
      <w:r w:rsidR="003E705F" w:rsidRPr="003F5080">
        <w:rPr>
          <w:color w:val="002060"/>
          <w:sz w:val="36"/>
          <w:szCs w:val="36"/>
        </w:rPr>
        <w:t>Inquiry into skateboarding and skate parks in the ACT</w:t>
      </w:r>
    </w:p>
    <w:p w14:paraId="7467F1E0" w14:textId="3179084C" w:rsidR="00A66674" w:rsidRPr="00E93F09" w:rsidRDefault="009918D0" w:rsidP="007C2E29">
      <w:pPr>
        <w:pStyle w:val="BodyText"/>
        <w:spacing w:before="120" w:after="120"/>
        <w:ind w:right="231"/>
        <w:rPr>
          <w:sz w:val="24"/>
          <w:szCs w:val="24"/>
        </w:rPr>
      </w:pPr>
      <w:r w:rsidRPr="00277F76">
        <w:rPr>
          <w:sz w:val="20"/>
          <w:szCs w:val="20"/>
        </w:rPr>
        <w:br/>
      </w:r>
      <w:r w:rsidR="00A66674" w:rsidRPr="00E93F09">
        <w:rPr>
          <w:sz w:val="24"/>
          <w:szCs w:val="24"/>
        </w:rPr>
        <w:t>On 10 February 2022, a petition requesting that Gungahlin Skate Park be refurbished was received by the Assembly and forwarded to the Standing Committee on Education and Community Inclusion.</w:t>
      </w:r>
    </w:p>
    <w:p w14:paraId="4311AD8D" w14:textId="77777777" w:rsidR="007C2E29" w:rsidRPr="00E93F09" w:rsidRDefault="007C2E29" w:rsidP="007C2E29">
      <w:pPr>
        <w:pStyle w:val="BodyText"/>
        <w:spacing w:before="120" w:after="120"/>
        <w:ind w:right="231"/>
        <w:rPr>
          <w:sz w:val="24"/>
          <w:szCs w:val="24"/>
        </w:rPr>
      </w:pPr>
      <w:r>
        <w:rPr>
          <w:sz w:val="24"/>
          <w:szCs w:val="24"/>
        </w:rPr>
        <w:t>Further, o</w:t>
      </w:r>
      <w:r w:rsidRPr="00E93F09">
        <w:rPr>
          <w:sz w:val="24"/>
          <w:szCs w:val="24"/>
        </w:rPr>
        <w:t>n 4 April 2023, the Committee resolved to accept and consider a petition considering the redevelopment of Tuggeranong Skate Park.</w:t>
      </w:r>
    </w:p>
    <w:p w14:paraId="54E6737B" w14:textId="3CEDB373" w:rsidR="00A66674" w:rsidRPr="00E93F09" w:rsidRDefault="007C2E29" w:rsidP="007C2E29">
      <w:pPr>
        <w:pStyle w:val="BodyText"/>
        <w:spacing w:before="120" w:after="120"/>
        <w:ind w:right="231"/>
        <w:rPr>
          <w:sz w:val="24"/>
          <w:szCs w:val="24"/>
        </w:rPr>
      </w:pPr>
      <w:r>
        <w:rPr>
          <w:sz w:val="24"/>
          <w:szCs w:val="24"/>
        </w:rPr>
        <w:t>The</w:t>
      </w:r>
      <w:r w:rsidR="00A66674" w:rsidRPr="00E93F09">
        <w:rPr>
          <w:sz w:val="24"/>
          <w:szCs w:val="24"/>
        </w:rPr>
        <w:t xml:space="preserve"> Committee resolved to expand its scope to inquire into skateboarding </w:t>
      </w:r>
      <w:r>
        <w:rPr>
          <w:sz w:val="24"/>
          <w:szCs w:val="24"/>
        </w:rPr>
        <w:t xml:space="preserve">and skate park </w:t>
      </w:r>
      <w:r w:rsidR="00A66674" w:rsidRPr="00E93F09">
        <w:rPr>
          <w:sz w:val="24"/>
          <w:szCs w:val="24"/>
        </w:rPr>
        <w:t>facilities across the ACT.</w:t>
      </w:r>
    </w:p>
    <w:p w14:paraId="73DD2801" w14:textId="4E092A4E" w:rsidR="00A66674" w:rsidRDefault="00A66674" w:rsidP="007C2E29">
      <w:pPr>
        <w:spacing w:before="120" w:after="120"/>
        <w:rPr>
          <w:rFonts w:eastAsia="Times New Roman" w:cs="Times New Roman"/>
          <w:sz w:val="24"/>
          <w:szCs w:val="24"/>
        </w:rPr>
      </w:pPr>
      <w:r w:rsidRPr="00E93F09">
        <w:rPr>
          <w:sz w:val="24"/>
          <w:szCs w:val="24"/>
        </w:rPr>
        <w:t xml:space="preserve">The Committee’s </w:t>
      </w:r>
      <w:r w:rsidRPr="00E93F09">
        <w:rPr>
          <w:rFonts w:eastAsia="Times New Roman" w:cs="Times New Roman"/>
          <w:sz w:val="24"/>
          <w:szCs w:val="24"/>
        </w:rPr>
        <w:t>inquiry into skateboarding</w:t>
      </w:r>
      <w:r w:rsidR="00226814">
        <w:rPr>
          <w:rFonts w:eastAsia="Times New Roman" w:cs="Times New Roman"/>
          <w:sz w:val="24"/>
          <w:szCs w:val="24"/>
        </w:rPr>
        <w:t xml:space="preserve"> and</w:t>
      </w:r>
      <w:r w:rsidR="00027D61">
        <w:rPr>
          <w:rFonts w:eastAsia="Times New Roman" w:cs="Times New Roman"/>
          <w:sz w:val="24"/>
          <w:szCs w:val="24"/>
        </w:rPr>
        <w:t xml:space="preserve"> skate parks</w:t>
      </w:r>
      <w:r w:rsidRPr="00E93F09">
        <w:rPr>
          <w:rFonts w:eastAsia="Times New Roman" w:cs="Times New Roman"/>
          <w:sz w:val="24"/>
          <w:szCs w:val="24"/>
        </w:rPr>
        <w:t xml:space="preserve"> in the ACT denotes </w:t>
      </w:r>
      <w:r>
        <w:rPr>
          <w:rFonts w:eastAsia="Times New Roman" w:cs="Times New Roman"/>
          <w:sz w:val="24"/>
          <w:szCs w:val="24"/>
        </w:rPr>
        <w:t>its commitment to consider both petitions. The inquiry is informed by the Committee’s responsibility concerning community inclusion and the associated understanding that the physical construction of sporting sites comprises one element amidst a range of factors that encompass access and participation.</w:t>
      </w:r>
    </w:p>
    <w:p w14:paraId="76AEC564" w14:textId="77777777" w:rsidR="00A66674" w:rsidRPr="00E93F09" w:rsidRDefault="00A66674" w:rsidP="00A66674">
      <w:pPr>
        <w:rPr>
          <w:b/>
          <w:bCs/>
          <w:sz w:val="24"/>
          <w:szCs w:val="24"/>
        </w:rPr>
      </w:pPr>
      <w:r>
        <w:rPr>
          <w:rFonts w:eastAsia="Times New Roman" w:cs="Times New Roman"/>
          <w:sz w:val="24"/>
          <w:szCs w:val="24"/>
        </w:rPr>
        <w:t>Therefore, the Committee has resolved to inquire into the following matters:</w:t>
      </w:r>
    </w:p>
    <w:p w14:paraId="70D8AD9B" w14:textId="494919E3" w:rsidR="003F02CC" w:rsidRPr="007C2E29" w:rsidRDefault="003F02CC" w:rsidP="003F02CC">
      <w:pPr>
        <w:pStyle w:val="Bodycopynumbered"/>
        <w:numPr>
          <w:ilvl w:val="0"/>
          <w:numId w:val="6"/>
        </w:numPr>
        <w:rPr>
          <w:iCs w:val="0"/>
          <w:sz w:val="24"/>
        </w:rPr>
      </w:pPr>
      <w:bookmarkStart w:id="0" w:name="_Hlk133995353"/>
      <w:r w:rsidRPr="007C2E29">
        <w:rPr>
          <w:sz w:val="24"/>
        </w:rPr>
        <w:t>accessibility of skateboarding and skate parks across the community</w:t>
      </w:r>
      <w:bookmarkEnd w:id="0"/>
      <w:r w:rsidRPr="007C2E29">
        <w:rPr>
          <w:iCs w:val="0"/>
          <w:sz w:val="24"/>
        </w:rPr>
        <w:t>;</w:t>
      </w:r>
    </w:p>
    <w:p w14:paraId="508F9CCB" w14:textId="526E01CF" w:rsidR="003F02CC" w:rsidRPr="007C2E29" w:rsidRDefault="003F02CC" w:rsidP="003F02CC">
      <w:pPr>
        <w:pStyle w:val="Bodycopynumbered"/>
        <w:numPr>
          <w:ilvl w:val="0"/>
          <w:numId w:val="6"/>
        </w:numPr>
        <w:rPr>
          <w:iCs w:val="0"/>
          <w:sz w:val="24"/>
        </w:rPr>
      </w:pPr>
      <w:r w:rsidRPr="007C2E29">
        <w:rPr>
          <w:sz w:val="24"/>
        </w:rPr>
        <w:t>skateboarder safety and welfare;</w:t>
      </w:r>
    </w:p>
    <w:p w14:paraId="6148440E" w14:textId="52FC4CFC" w:rsidR="003F02CC" w:rsidRPr="007C2E29" w:rsidRDefault="003F02CC" w:rsidP="003F02CC">
      <w:pPr>
        <w:pStyle w:val="Bodycopynumbered"/>
        <w:numPr>
          <w:ilvl w:val="0"/>
          <w:numId w:val="6"/>
        </w:numPr>
        <w:rPr>
          <w:iCs w:val="0"/>
          <w:sz w:val="24"/>
        </w:rPr>
      </w:pPr>
      <w:bookmarkStart w:id="1" w:name="_Hlk133995377"/>
      <w:r w:rsidRPr="007C2E29">
        <w:rPr>
          <w:sz w:val="24"/>
        </w:rPr>
        <w:t>skate parks</w:t>
      </w:r>
      <w:r w:rsidR="00424B16" w:rsidRPr="007C2E29">
        <w:rPr>
          <w:sz w:val="24"/>
        </w:rPr>
        <w:t>,</w:t>
      </w:r>
      <w:r w:rsidRPr="007C2E29">
        <w:rPr>
          <w:sz w:val="24"/>
        </w:rPr>
        <w:t xml:space="preserve"> including planning and maintenance</w:t>
      </w:r>
      <w:bookmarkEnd w:id="1"/>
      <w:r w:rsidRPr="007C2E29">
        <w:rPr>
          <w:sz w:val="24"/>
        </w:rPr>
        <w:t>;</w:t>
      </w:r>
    </w:p>
    <w:p w14:paraId="0A464869" w14:textId="60749681" w:rsidR="003F02CC" w:rsidRPr="007C2E29" w:rsidRDefault="003F02CC" w:rsidP="003F02CC">
      <w:pPr>
        <w:pStyle w:val="Bodycopynumbered"/>
        <w:numPr>
          <w:ilvl w:val="0"/>
          <w:numId w:val="6"/>
        </w:numPr>
        <w:rPr>
          <w:iCs w:val="0"/>
          <w:sz w:val="24"/>
        </w:rPr>
      </w:pPr>
      <w:bookmarkStart w:id="2" w:name="_Hlk133995399"/>
      <w:r w:rsidRPr="007C2E29">
        <w:rPr>
          <w:sz w:val="24"/>
        </w:rPr>
        <w:t>skateboarding and skate park history</w:t>
      </w:r>
      <w:bookmarkEnd w:id="2"/>
      <w:r w:rsidRPr="007C2E29">
        <w:rPr>
          <w:sz w:val="24"/>
        </w:rPr>
        <w:t>;</w:t>
      </w:r>
    </w:p>
    <w:p w14:paraId="75922624" w14:textId="1BA6E4C8" w:rsidR="003F02CC" w:rsidRPr="007C2E29" w:rsidRDefault="003F02CC" w:rsidP="003F02CC">
      <w:pPr>
        <w:pStyle w:val="Bodycopynumbered"/>
        <w:numPr>
          <w:ilvl w:val="0"/>
          <w:numId w:val="6"/>
        </w:numPr>
        <w:rPr>
          <w:iCs w:val="0"/>
          <w:sz w:val="24"/>
        </w:rPr>
      </w:pPr>
      <w:bookmarkStart w:id="3" w:name="_Hlk133995418"/>
      <w:r w:rsidRPr="007C2E29">
        <w:rPr>
          <w:sz w:val="24"/>
        </w:rPr>
        <w:t>the relationship with other cultural activities, e.g., music and visual art</w:t>
      </w:r>
      <w:bookmarkEnd w:id="3"/>
      <w:r w:rsidRPr="007C2E29">
        <w:rPr>
          <w:sz w:val="24"/>
        </w:rPr>
        <w:t>;</w:t>
      </w:r>
    </w:p>
    <w:p w14:paraId="6CA39901" w14:textId="73BEB338" w:rsidR="003F02CC" w:rsidRPr="007C2E29" w:rsidRDefault="003F02CC" w:rsidP="003F02CC">
      <w:pPr>
        <w:pStyle w:val="Bodycopynumbered"/>
        <w:numPr>
          <w:ilvl w:val="0"/>
          <w:numId w:val="6"/>
        </w:numPr>
        <w:rPr>
          <w:iCs w:val="0"/>
          <w:sz w:val="24"/>
        </w:rPr>
      </w:pPr>
      <w:r w:rsidRPr="007C2E29">
        <w:rPr>
          <w:sz w:val="24"/>
        </w:rPr>
        <w:t>any other related matters.</w:t>
      </w:r>
    </w:p>
    <w:p w14:paraId="6E4467B3" w14:textId="514B3503" w:rsidR="008E556E" w:rsidRDefault="008E556E"/>
    <w:sectPr w:rsidR="008E556E">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5CEF9" w14:textId="77777777" w:rsidR="006F2DC5" w:rsidRDefault="006F2DC5" w:rsidP="003F02CC">
      <w:pPr>
        <w:spacing w:after="0" w:line="240" w:lineRule="auto"/>
      </w:pPr>
      <w:r>
        <w:separator/>
      </w:r>
    </w:p>
  </w:endnote>
  <w:endnote w:type="continuationSeparator" w:id="0">
    <w:p w14:paraId="2FB8D714" w14:textId="77777777" w:rsidR="006F2DC5" w:rsidRDefault="006F2DC5" w:rsidP="003F02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D30403" w14:textId="77777777" w:rsidR="006F2DC5" w:rsidRDefault="006F2DC5" w:rsidP="003F02CC">
      <w:pPr>
        <w:spacing w:after="0" w:line="240" w:lineRule="auto"/>
      </w:pPr>
      <w:r>
        <w:separator/>
      </w:r>
    </w:p>
  </w:footnote>
  <w:footnote w:type="continuationSeparator" w:id="0">
    <w:p w14:paraId="3934BB8F" w14:textId="77777777" w:rsidR="006F2DC5" w:rsidRDefault="006F2DC5" w:rsidP="003F02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89CED" w14:textId="5048858D" w:rsidR="003F02CC" w:rsidRPr="00F43DBE" w:rsidRDefault="003F02CC" w:rsidP="003F02CC">
    <w:pPr>
      <w:pStyle w:val="Header"/>
      <w:spacing w:after="600"/>
    </w:pPr>
    <w:r>
      <w:rPr>
        <w:noProof/>
        <w:lang w:eastAsia="en-AU"/>
      </w:rPr>
      <mc:AlternateContent>
        <mc:Choice Requires="wps">
          <w:drawing>
            <wp:anchor distT="0" distB="0" distL="114300" distR="114300" simplePos="0" relativeHeight="251659264" behindDoc="0" locked="0" layoutInCell="1" allowOverlap="1" wp14:anchorId="3E72F537" wp14:editId="0FB0B3AD">
              <wp:simplePos x="0" y="0"/>
              <wp:positionH relativeFrom="column">
                <wp:posOffset>1119505</wp:posOffset>
              </wp:positionH>
              <wp:positionV relativeFrom="paragraph">
                <wp:posOffset>-57150</wp:posOffset>
              </wp:positionV>
              <wp:extent cx="5120640" cy="558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20640" cy="558800"/>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14:paraId="10D59398" w14:textId="77777777" w:rsidR="003F02CC" w:rsidRDefault="003F02CC" w:rsidP="00277F76">
                          <w:pPr>
                            <w:spacing w:line="240" w:lineRule="auto"/>
                            <w:rPr>
                              <w:rFonts w:ascii="Times New Roman" w:hAnsi="Times New Roman"/>
                              <w:b/>
                              <w:spacing w:val="70"/>
                              <w:sz w:val="30"/>
                              <w:szCs w:val="30"/>
                            </w:rPr>
                          </w:pPr>
                          <w:r>
                            <w:rPr>
                              <w:rFonts w:ascii="Times New Roman" w:hAnsi="Times New Roman"/>
                              <w:b/>
                              <w:spacing w:val="70"/>
                              <w:sz w:val="30"/>
                              <w:szCs w:val="30"/>
                            </w:rPr>
                            <w:t>LEGISLATIVE ASSEMBLY</w:t>
                          </w:r>
                        </w:p>
                        <w:p w14:paraId="6C8BF6BF" w14:textId="093864CB" w:rsidR="003F02CC" w:rsidRDefault="003F02CC" w:rsidP="00277F76">
                          <w:pPr>
                            <w:spacing w:line="240" w:lineRule="auto"/>
                            <w:rPr>
                              <w:rFonts w:ascii="Times New Roman" w:hAnsi="Times New Roman"/>
                              <w:b/>
                              <w:spacing w:val="36"/>
                              <w:sz w:val="17"/>
                              <w:szCs w:val="17"/>
                            </w:rPr>
                          </w:pPr>
                          <w:r>
                            <w:rPr>
                              <w:rFonts w:ascii="Times New Roman" w:hAnsi="Times New Roman"/>
                              <w:b/>
                              <w:spacing w:val="36"/>
                              <w:sz w:val="17"/>
                              <w:szCs w:val="17"/>
                            </w:rPr>
                            <w:t>FOR THE AUSTRALIAN CAPITAL TERRITORY</w:t>
                          </w:r>
                        </w:p>
                        <w:p w14:paraId="537F68CE" w14:textId="77777777" w:rsidR="003F02CC" w:rsidRDefault="003F02CC" w:rsidP="003F02CC">
                          <w:pPr>
                            <w:spacing w:line="276" w:lineRule="auto"/>
                            <w:rPr>
                              <w:rFonts w:ascii="Times New Roman" w:hAnsi="Times New Roman"/>
                              <w:b/>
                              <w:spacing w:val="36"/>
                              <w:sz w:val="17"/>
                              <w:szCs w:val="17"/>
                            </w:rPr>
                          </w:pPr>
                        </w:p>
                        <w:p w14:paraId="5085F6FF" w14:textId="77777777" w:rsidR="003F02CC" w:rsidRDefault="003F02CC" w:rsidP="003F02CC">
                          <w:pPr>
                            <w:spacing w:line="276"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72F537" id="_x0000_t202" coordsize="21600,21600" o:spt="202" path="m,l,21600r21600,l21600,xe">
              <v:stroke joinstyle="miter"/>
              <v:path gradientshapeok="t" o:connecttype="rect"/>
            </v:shapetype>
            <v:shape id="Text Box 2" o:spid="_x0000_s1026" type="#_x0000_t202" style="position:absolute;margin-left:88.15pt;margin-top:-4.5pt;width:403.2pt;height: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" filled="f" stroked="f">
              <v:textbox>
                <w:txbxContent>
                  <w:p w14:paraId="10D59398" w14:textId="77777777" w:rsidR="003F02CC" w:rsidRDefault="003F02CC" w:rsidP="00277F76">
                    <w:pPr>
                      <w:spacing w:line="240" w:lineRule="auto"/>
                      <w:rPr>
                        <w:rFonts w:ascii="Times New Roman" w:hAnsi="Times New Roman"/>
                        <w:b/>
                        <w:spacing w:val="70"/>
                        <w:sz w:val="30"/>
                        <w:szCs w:val="30"/>
                      </w:rPr>
                    </w:pPr>
                    <w:r>
                      <w:rPr>
                        <w:rFonts w:ascii="Times New Roman" w:hAnsi="Times New Roman"/>
                        <w:b/>
                        <w:spacing w:val="70"/>
                        <w:sz w:val="30"/>
                        <w:szCs w:val="30"/>
                      </w:rPr>
                      <w:t>LEGISLATIVE ASSEMBLY</w:t>
                    </w:r>
                  </w:p>
                  <w:p w14:paraId="6C8BF6BF" w14:textId="093864CB" w:rsidR="003F02CC" w:rsidRDefault="003F02CC" w:rsidP="00277F76">
                    <w:pPr>
                      <w:spacing w:line="240" w:lineRule="auto"/>
                      <w:rPr>
                        <w:rFonts w:ascii="Times New Roman" w:hAnsi="Times New Roman"/>
                        <w:b/>
                        <w:spacing w:val="36"/>
                        <w:sz w:val="17"/>
                        <w:szCs w:val="17"/>
                      </w:rPr>
                    </w:pPr>
                    <w:r>
                      <w:rPr>
                        <w:rFonts w:ascii="Times New Roman" w:hAnsi="Times New Roman"/>
                        <w:b/>
                        <w:spacing w:val="36"/>
                        <w:sz w:val="17"/>
                        <w:szCs w:val="17"/>
                      </w:rPr>
                      <w:t>FOR THE AUSTRALIAN CAPITAL TERRITORY</w:t>
                    </w:r>
                  </w:p>
                  <w:p w14:paraId="537F68CE" w14:textId="77777777" w:rsidR="003F02CC" w:rsidRDefault="003F02CC" w:rsidP="003F02CC">
                    <w:pPr>
                      <w:spacing w:line="276" w:lineRule="auto"/>
                      <w:rPr>
                        <w:rFonts w:ascii="Times New Roman" w:hAnsi="Times New Roman"/>
                        <w:b/>
                        <w:spacing w:val="36"/>
                        <w:sz w:val="17"/>
                        <w:szCs w:val="17"/>
                      </w:rPr>
                    </w:pPr>
                  </w:p>
                  <w:p w14:paraId="5085F6FF" w14:textId="77777777" w:rsidR="003F02CC" w:rsidRDefault="003F02CC" w:rsidP="003F02CC">
                    <w:pPr>
                      <w:spacing w:line="276" w:lineRule="auto"/>
                    </w:pPr>
                  </w:p>
                </w:txbxContent>
              </v:textbox>
            </v:shape>
          </w:pict>
        </mc:Fallback>
      </mc:AlternateContent>
    </w:r>
    <w:r>
      <w:rPr>
        <w:noProof/>
        <w:lang w:eastAsia="en-AU"/>
      </w:rPr>
      <mc:AlternateContent>
        <mc:Choice Requires="wps">
          <w:drawing>
            <wp:anchor distT="0" distB="0" distL="114300" distR="114300" simplePos="0" relativeHeight="251660288" behindDoc="0" locked="1" layoutInCell="1" allowOverlap="1" wp14:anchorId="20642F30" wp14:editId="064157A3">
              <wp:simplePos x="0" y="0"/>
              <wp:positionH relativeFrom="column">
                <wp:posOffset>1097280</wp:posOffset>
              </wp:positionH>
              <wp:positionV relativeFrom="paragraph">
                <wp:posOffset>538480</wp:posOffset>
              </wp:positionV>
              <wp:extent cx="5080000" cy="96075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80000" cy="960755"/>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14:paraId="46D01189" w14:textId="77777777" w:rsidR="003F02CC" w:rsidRDefault="003F02CC" w:rsidP="003F02CC">
                          <w:pPr>
                            <w:pStyle w:val="Customheader"/>
                            <w:jc w:val="left"/>
                          </w:pPr>
                          <w:r>
                            <w:t>Standing Committee on Education and Community Inclusion</w:t>
                          </w:r>
                        </w:p>
                        <w:p w14:paraId="373D9BDF" w14:textId="15B7632B" w:rsidR="003F02CC" w:rsidRPr="00370CCD" w:rsidRDefault="00277F76" w:rsidP="003F02CC">
                          <w:pPr>
                            <w:pStyle w:val="Customheader"/>
                            <w:jc w:val="left"/>
                            <w:rPr>
                              <w:rFonts w:ascii="Calibri" w:hAnsi="Calibri"/>
                              <w:smallCaps w:val="0"/>
                              <w:sz w:val="22"/>
                              <w:szCs w:val="22"/>
                            </w:rPr>
                          </w:pPr>
                          <w:r>
                            <w:rPr>
                              <w:rFonts w:ascii="Calibri" w:hAnsi="Calibri"/>
                              <w:smallCaps w:val="0"/>
                              <w:sz w:val="22"/>
                              <w:szCs w:val="22"/>
                            </w:rPr>
                            <w:t xml:space="preserve">Mr </w:t>
                          </w:r>
                          <w:r w:rsidR="003F02CC" w:rsidRPr="00370CCD">
                            <w:rPr>
                              <w:rFonts w:ascii="Calibri" w:hAnsi="Calibri"/>
                              <w:smallCaps w:val="0"/>
                              <w:sz w:val="22"/>
                              <w:szCs w:val="22"/>
                            </w:rPr>
                            <w:t>Michael PETTER</w:t>
                          </w:r>
                          <w:r w:rsidR="003F02CC">
                            <w:rPr>
                              <w:rFonts w:ascii="Calibri" w:hAnsi="Calibri"/>
                              <w:smallCaps w:val="0"/>
                              <w:sz w:val="22"/>
                              <w:szCs w:val="22"/>
                            </w:rPr>
                            <w:t>S</w:t>
                          </w:r>
                          <w:r w:rsidR="003F02CC" w:rsidRPr="00370CCD">
                            <w:rPr>
                              <w:rFonts w:ascii="Calibri" w:hAnsi="Calibri"/>
                              <w:smallCaps w:val="0"/>
                              <w:sz w:val="22"/>
                              <w:szCs w:val="22"/>
                            </w:rPr>
                            <w:t>SON MLA</w:t>
                          </w:r>
                          <w:r w:rsidR="003F02CC">
                            <w:rPr>
                              <w:rFonts w:ascii="Calibri" w:hAnsi="Calibri"/>
                              <w:smallCaps w:val="0"/>
                              <w:sz w:val="22"/>
                              <w:szCs w:val="22"/>
                            </w:rPr>
                            <w:t xml:space="preserve"> (Chair)</w:t>
                          </w:r>
                          <w:r w:rsidR="003F02CC" w:rsidRPr="00370CCD">
                            <w:rPr>
                              <w:rFonts w:ascii="Calibri" w:hAnsi="Calibri"/>
                              <w:smallCaps w:val="0"/>
                              <w:sz w:val="22"/>
                              <w:szCs w:val="22"/>
                            </w:rPr>
                            <w:t xml:space="preserve">, </w:t>
                          </w:r>
                          <w:r>
                            <w:rPr>
                              <w:rFonts w:ascii="Calibri" w:hAnsi="Calibri"/>
                              <w:smallCaps w:val="0"/>
                              <w:sz w:val="22"/>
                              <w:szCs w:val="22"/>
                            </w:rPr>
                            <w:t xml:space="preserve">Mr </w:t>
                          </w:r>
                          <w:r w:rsidR="003F02CC" w:rsidRPr="00370CCD">
                            <w:rPr>
                              <w:rFonts w:ascii="Calibri" w:hAnsi="Calibri"/>
                              <w:smallCaps w:val="0"/>
                              <w:sz w:val="22"/>
                              <w:szCs w:val="22"/>
                            </w:rPr>
                            <w:t>Johnathan DAVIS MLA</w:t>
                          </w:r>
                          <w:r w:rsidR="003F02CC">
                            <w:rPr>
                              <w:rFonts w:ascii="Calibri" w:hAnsi="Calibri"/>
                              <w:smallCaps w:val="0"/>
                              <w:sz w:val="22"/>
                              <w:szCs w:val="22"/>
                            </w:rPr>
                            <w:t xml:space="preserve"> (Deputy Chair),</w:t>
                          </w:r>
                          <w:r w:rsidR="003F02CC">
                            <w:rPr>
                              <w:rFonts w:ascii="Calibri" w:hAnsi="Calibri"/>
                              <w:smallCaps w:val="0"/>
                              <w:sz w:val="22"/>
                              <w:szCs w:val="22"/>
                            </w:rPr>
                            <w:br/>
                          </w:r>
                          <w:r>
                            <w:rPr>
                              <w:rFonts w:ascii="Calibri" w:hAnsi="Calibri"/>
                              <w:smallCaps w:val="0"/>
                              <w:sz w:val="22"/>
                              <w:szCs w:val="22"/>
                            </w:rPr>
                            <w:t xml:space="preserve">Ms </w:t>
                          </w:r>
                          <w:r w:rsidR="003F02CC">
                            <w:rPr>
                              <w:rFonts w:ascii="Calibri" w:hAnsi="Calibri"/>
                              <w:smallCaps w:val="0"/>
                              <w:sz w:val="22"/>
                              <w:szCs w:val="22"/>
                            </w:rPr>
                            <w:t>Nicole LAWDER</w:t>
                          </w:r>
                          <w:r w:rsidR="003F02CC" w:rsidRPr="00370CCD">
                            <w:rPr>
                              <w:rFonts w:ascii="Calibri" w:hAnsi="Calibri"/>
                              <w:smallCaps w:val="0"/>
                              <w:sz w:val="22"/>
                              <w:szCs w:val="22"/>
                            </w:rPr>
                            <w:t xml:space="preserve"> MLA</w:t>
                          </w:r>
                        </w:p>
                        <w:p w14:paraId="51919174" w14:textId="77777777" w:rsidR="003F02CC" w:rsidRPr="0024162F" w:rsidRDefault="003F02CC" w:rsidP="003F02CC">
                          <w:pPr>
                            <w:rPr>
                              <w:rFonts w:eastAsia="PMingLiU"/>
                              <w:lang w:eastAsia="zh-TW"/>
                            </w:rPr>
                          </w:pPr>
                        </w:p>
                        <w:p w14:paraId="5885E801" w14:textId="77777777" w:rsidR="003F02CC" w:rsidRDefault="003F02CC" w:rsidP="003F02CC">
                          <w:pPr>
                            <w:pStyle w:val="Customheader"/>
                          </w:pPr>
                        </w:p>
                        <w:p w14:paraId="2422588A" w14:textId="77777777" w:rsidR="003F02CC" w:rsidRDefault="003F02CC" w:rsidP="003F02CC">
                          <w:pPr>
                            <w:pStyle w:val="Customheader"/>
                          </w:pPr>
                        </w:p>
                        <w:p w14:paraId="54AB685E" w14:textId="77777777" w:rsidR="003F02CC" w:rsidRPr="00B56671" w:rsidRDefault="003F02CC" w:rsidP="003F02CC">
                          <w:pPr>
                            <w:pStyle w:val="Customheader"/>
                            <w:rPr>
                              <w:rFonts w:ascii="Calibri" w:hAnsi="Calibri"/>
                            </w:rPr>
                          </w:pPr>
                        </w:p>
                        <w:p w14:paraId="4ECFCDDE" w14:textId="77777777" w:rsidR="003F02CC" w:rsidRPr="00E749B1" w:rsidRDefault="003F02CC" w:rsidP="003F02CC">
                          <w:pPr>
                            <w:rPr>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642F30" id="Text Box 3" o:spid="_x0000_s1027" type="#_x0000_t202" style="position:absolute;margin-left:86.4pt;margin-top:42.4pt;width:400pt;height:75.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" filled="f" stroked="f">
              <v:textbox>
                <w:txbxContent>
                  <w:p w14:paraId="46D01189" w14:textId="77777777" w:rsidR="003F02CC" w:rsidRDefault="003F02CC" w:rsidP="003F02CC">
                    <w:pPr>
                      <w:pStyle w:val="Customheader"/>
                      <w:jc w:val="left"/>
                    </w:pPr>
                    <w:r>
                      <w:t>Standing Committee on Education and Community Inclusion</w:t>
                    </w:r>
                  </w:p>
                  <w:p w14:paraId="373D9BDF" w14:textId="15B7632B" w:rsidR="003F02CC" w:rsidRPr="00370CCD" w:rsidRDefault="00277F76" w:rsidP="003F02CC">
                    <w:pPr>
                      <w:pStyle w:val="Customheader"/>
                      <w:jc w:val="left"/>
                      <w:rPr>
                        <w:rFonts w:ascii="Calibri" w:hAnsi="Calibri"/>
                        <w:smallCaps w:val="0"/>
                        <w:sz w:val="22"/>
                        <w:szCs w:val="22"/>
                      </w:rPr>
                    </w:pPr>
                    <w:r>
                      <w:rPr>
                        <w:rFonts w:ascii="Calibri" w:hAnsi="Calibri"/>
                        <w:smallCaps w:val="0"/>
                        <w:sz w:val="22"/>
                        <w:szCs w:val="22"/>
                      </w:rPr>
                      <w:t xml:space="preserve">Mr </w:t>
                    </w:r>
                    <w:r w:rsidR="003F02CC" w:rsidRPr="00370CCD">
                      <w:rPr>
                        <w:rFonts w:ascii="Calibri" w:hAnsi="Calibri"/>
                        <w:smallCaps w:val="0"/>
                        <w:sz w:val="22"/>
                        <w:szCs w:val="22"/>
                      </w:rPr>
                      <w:t>Michael PETTER</w:t>
                    </w:r>
                    <w:r w:rsidR="003F02CC">
                      <w:rPr>
                        <w:rFonts w:ascii="Calibri" w:hAnsi="Calibri"/>
                        <w:smallCaps w:val="0"/>
                        <w:sz w:val="22"/>
                        <w:szCs w:val="22"/>
                      </w:rPr>
                      <w:t>S</w:t>
                    </w:r>
                    <w:r w:rsidR="003F02CC" w:rsidRPr="00370CCD">
                      <w:rPr>
                        <w:rFonts w:ascii="Calibri" w:hAnsi="Calibri"/>
                        <w:smallCaps w:val="0"/>
                        <w:sz w:val="22"/>
                        <w:szCs w:val="22"/>
                      </w:rPr>
                      <w:t>SON MLA</w:t>
                    </w:r>
                    <w:r w:rsidR="003F02CC">
                      <w:rPr>
                        <w:rFonts w:ascii="Calibri" w:hAnsi="Calibri"/>
                        <w:smallCaps w:val="0"/>
                        <w:sz w:val="22"/>
                        <w:szCs w:val="22"/>
                      </w:rPr>
                      <w:t xml:space="preserve"> (Chair)</w:t>
                    </w:r>
                    <w:r w:rsidR="003F02CC" w:rsidRPr="00370CCD">
                      <w:rPr>
                        <w:rFonts w:ascii="Calibri" w:hAnsi="Calibri"/>
                        <w:smallCaps w:val="0"/>
                        <w:sz w:val="22"/>
                        <w:szCs w:val="22"/>
                      </w:rPr>
                      <w:t xml:space="preserve">, </w:t>
                    </w:r>
                    <w:r>
                      <w:rPr>
                        <w:rFonts w:ascii="Calibri" w:hAnsi="Calibri"/>
                        <w:smallCaps w:val="0"/>
                        <w:sz w:val="22"/>
                        <w:szCs w:val="22"/>
                      </w:rPr>
                      <w:t xml:space="preserve">Mr </w:t>
                    </w:r>
                    <w:r w:rsidR="003F02CC" w:rsidRPr="00370CCD">
                      <w:rPr>
                        <w:rFonts w:ascii="Calibri" w:hAnsi="Calibri"/>
                        <w:smallCaps w:val="0"/>
                        <w:sz w:val="22"/>
                        <w:szCs w:val="22"/>
                      </w:rPr>
                      <w:t>Johnathan DAVIS MLA</w:t>
                    </w:r>
                    <w:r w:rsidR="003F02CC">
                      <w:rPr>
                        <w:rFonts w:ascii="Calibri" w:hAnsi="Calibri"/>
                        <w:smallCaps w:val="0"/>
                        <w:sz w:val="22"/>
                        <w:szCs w:val="22"/>
                      </w:rPr>
                      <w:t xml:space="preserve"> (Deputy Chair),</w:t>
                    </w:r>
                    <w:r w:rsidR="003F02CC">
                      <w:rPr>
                        <w:rFonts w:ascii="Calibri" w:hAnsi="Calibri"/>
                        <w:smallCaps w:val="0"/>
                        <w:sz w:val="22"/>
                        <w:szCs w:val="22"/>
                      </w:rPr>
                      <w:br/>
                    </w:r>
                    <w:r>
                      <w:rPr>
                        <w:rFonts w:ascii="Calibri" w:hAnsi="Calibri"/>
                        <w:smallCaps w:val="0"/>
                        <w:sz w:val="22"/>
                        <w:szCs w:val="22"/>
                      </w:rPr>
                      <w:t xml:space="preserve">Ms </w:t>
                    </w:r>
                    <w:r w:rsidR="003F02CC">
                      <w:rPr>
                        <w:rFonts w:ascii="Calibri" w:hAnsi="Calibri"/>
                        <w:smallCaps w:val="0"/>
                        <w:sz w:val="22"/>
                        <w:szCs w:val="22"/>
                      </w:rPr>
                      <w:t>Nicole LAWDER</w:t>
                    </w:r>
                    <w:r w:rsidR="003F02CC" w:rsidRPr="00370CCD">
                      <w:rPr>
                        <w:rFonts w:ascii="Calibri" w:hAnsi="Calibri"/>
                        <w:smallCaps w:val="0"/>
                        <w:sz w:val="22"/>
                        <w:szCs w:val="22"/>
                      </w:rPr>
                      <w:t xml:space="preserve"> MLA</w:t>
                    </w:r>
                  </w:p>
                  <w:p w14:paraId="51919174" w14:textId="77777777" w:rsidR="003F02CC" w:rsidRPr="0024162F" w:rsidRDefault="003F02CC" w:rsidP="003F02CC">
                    <w:pPr>
                      <w:rPr>
                        <w:rFonts w:eastAsia="PMingLiU"/>
                        <w:lang w:eastAsia="zh-TW"/>
                      </w:rPr>
                    </w:pPr>
                  </w:p>
                  <w:p w14:paraId="5885E801" w14:textId="77777777" w:rsidR="003F02CC" w:rsidRDefault="003F02CC" w:rsidP="003F02CC">
                    <w:pPr>
                      <w:pStyle w:val="Customheader"/>
                    </w:pPr>
                  </w:p>
                  <w:p w14:paraId="2422588A" w14:textId="77777777" w:rsidR="003F02CC" w:rsidRDefault="003F02CC" w:rsidP="003F02CC">
                    <w:pPr>
                      <w:pStyle w:val="Customheader"/>
                    </w:pPr>
                  </w:p>
                  <w:p w14:paraId="54AB685E" w14:textId="77777777" w:rsidR="003F02CC" w:rsidRPr="00B56671" w:rsidRDefault="003F02CC" w:rsidP="003F02CC">
                    <w:pPr>
                      <w:pStyle w:val="Customheader"/>
                      <w:rPr>
                        <w:rFonts w:ascii="Calibri" w:hAnsi="Calibri"/>
                      </w:rPr>
                    </w:pPr>
                  </w:p>
                  <w:p w14:paraId="4ECFCDDE" w14:textId="77777777" w:rsidR="003F02CC" w:rsidRPr="00E749B1" w:rsidRDefault="003F02CC" w:rsidP="003F02CC">
                    <w:pPr>
                      <w:rPr>
                        <w:szCs w:val="36"/>
                      </w:rPr>
                    </w:pPr>
                  </w:p>
                </w:txbxContent>
              </v:textbox>
              <w10:anchorlock/>
            </v:shape>
          </w:pict>
        </mc:Fallback>
      </mc:AlternateContent>
    </w:r>
    <w:r w:rsidRPr="00CF7BC4">
      <w:rPr>
        <w:noProof/>
        <w:lang w:eastAsia="en-AU"/>
      </w:rPr>
      <w:drawing>
        <wp:inline distT="0" distB="0" distL="0" distR="0" wp14:anchorId="5B362256" wp14:editId="6D940C1C">
          <wp:extent cx="5731510" cy="1005840"/>
          <wp:effectExtent l="0" t="0" r="254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10058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07F90"/>
    <w:multiLevelType w:val="hybridMultilevel"/>
    <w:tmpl w:val="0C8010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0415D3C"/>
    <w:multiLevelType w:val="hybridMultilevel"/>
    <w:tmpl w:val="03482FF6"/>
    <w:lvl w:ilvl="0" w:tplc="2E42EE0C">
      <w:numFmt w:val="bullet"/>
      <w:lvlText w:val=""/>
      <w:lvlJc w:val="left"/>
      <w:pPr>
        <w:ind w:left="1080" w:hanging="360"/>
      </w:pPr>
      <w:rPr>
        <w:rFonts w:ascii="Wingdings" w:eastAsiaTheme="minorHAnsi" w:hAnsi="Wingdings" w:cstheme="minorBid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3D800892"/>
    <w:multiLevelType w:val="hybridMultilevel"/>
    <w:tmpl w:val="1B22699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505F0C88"/>
    <w:multiLevelType w:val="hybridMultilevel"/>
    <w:tmpl w:val="F3B63966"/>
    <w:lvl w:ilvl="0" w:tplc="0C090017">
      <w:start w:val="1"/>
      <w:numFmt w:val="lowerLetter"/>
      <w:lvlText w:val="%1)"/>
      <w:lvlJc w:val="left"/>
      <w:pPr>
        <w:ind w:left="1485" w:hanging="360"/>
      </w:pPr>
    </w:lvl>
    <w:lvl w:ilvl="1" w:tplc="0C090019" w:tentative="1">
      <w:start w:val="1"/>
      <w:numFmt w:val="lowerLetter"/>
      <w:lvlText w:val="%2."/>
      <w:lvlJc w:val="left"/>
      <w:pPr>
        <w:ind w:left="2205" w:hanging="360"/>
      </w:pPr>
    </w:lvl>
    <w:lvl w:ilvl="2" w:tplc="0C09001B" w:tentative="1">
      <w:start w:val="1"/>
      <w:numFmt w:val="lowerRoman"/>
      <w:lvlText w:val="%3."/>
      <w:lvlJc w:val="right"/>
      <w:pPr>
        <w:ind w:left="2925" w:hanging="180"/>
      </w:pPr>
    </w:lvl>
    <w:lvl w:ilvl="3" w:tplc="0C09000F" w:tentative="1">
      <w:start w:val="1"/>
      <w:numFmt w:val="decimal"/>
      <w:lvlText w:val="%4."/>
      <w:lvlJc w:val="left"/>
      <w:pPr>
        <w:ind w:left="3645" w:hanging="360"/>
      </w:pPr>
    </w:lvl>
    <w:lvl w:ilvl="4" w:tplc="0C090019" w:tentative="1">
      <w:start w:val="1"/>
      <w:numFmt w:val="lowerLetter"/>
      <w:lvlText w:val="%5."/>
      <w:lvlJc w:val="left"/>
      <w:pPr>
        <w:ind w:left="4365" w:hanging="360"/>
      </w:pPr>
    </w:lvl>
    <w:lvl w:ilvl="5" w:tplc="0C09001B" w:tentative="1">
      <w:start w:val="1"/>
      <w:numFmt w:val="lowerRoman"/>
      <w:lvlText w:val="%6."/>
      <w:lvlJc w:val="right"/>
      <w:pPr>
        <w:ind w:left="5085" w:hanging="180"/>
      </w:pPr>
    </w:lvl>
    <w:lvl w:ilvl="6" w:tplc="0C09000F" w:tentative="1">
      <w:start w:val="1"/>
      <w:numFmt w:val="decimal"/>
      <w:lvlText w:val="%7."/>
      <w:lvlJc w:val="left"/>
      <w:pPr>
        <w:ind w:left="5805" w:hanging="360"/>
      </w:pPr>
    </w:lvl>
    <w:lvl w:ilvl="7" w:tplc="0C090019" w:tentative="1">
      <w:start w:val="1"/>
      <w:numFmt w:val="lowerLetter"/>
      <w:lvlText w:val="%8."/>
      <w:lvlJc w:val="left"/>
      <w:pPr>
        <w:ind w:left="6525" w:hanging="360"/>
      </w:pPr>
    </w:lvl>
    <w:lvl w:ilvl="8" w:tplc="0C09001B" w:tentative="1">
      <w:start w:val="1"/>
      <w:numFmt w:val="lowerRoman"/>
      <w:lvlText w:val="%9."/>
      <w:lvlJc w:val="right"/>
      <w:pPr>
        <w:ind w:left="7245" w:hanging="180"/>
      </w:pPr>
    </w:lvl>
  </w:abstractNum>
  <w:abstractNum w:abstractNumId="4" w15:restartNumberingAfterBreak="0">
    <w:nsid w:val="66E23263"/>
    <w:multiLevelType w:val="multilevel"/>
    <w:tmpl w:val="D206D416"/>
    <w:lvl w:ilvl="0">
      <w:start w:val="1"/>
      <w:numFmt w:val="decimal"/>
      <w:pStyle w:val="Bodycopynumbered"/>
      <w:lvlText w:val="%1."/>
      <w:lvlJc w:val="left"/>
      <w:pPr>
        <w:ind w:left="502"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748C6499"/>
    <w:multiLevelType w:val="hybridMultilevel"/>
    <w:tmpl w:val="0A26CDF6"/>
    <w:lvl w:ilvl="0" w:tplc="231680F8">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5248640">
    <w:abstractNumId w:val="5"/>
  </w:num>
  <w:num w:numId="2" w16cid:durableId="1463108445">
    <w:abstractNumId w:val="1"/>
  </w:num>
  <w:num w:numId="3" w16cid:durableId="670989759">
    <w:abstractNumId w:val="0"/>
  </w:num>
  <w:num w:numId="4" w16cid:durableId="1674793472">
    <w:abstractNumId w:val="4"/>
  </w:num>
  <w:num w:numId="5" w16cid:durableId="339504971">
    <w:abstractNumId w:val="2"/>
  </w:num>
  <w:num w:numId="6" w16cid:durableId="13606198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56E"/>
    <w:rsid w:val="00027D61"/>
    <w:rsid w:val="000E2D23"/>
    <w:rsid w:val="00226814"/>
    <w:rsid w:val="00247479"/>
    <w:rsid w:val="002576E8"/>
    <w:rsid w:val="00277F76"/>
    <w:rsid w:val="002F1551"/>
    <w:rsid w:val="003C730F"/>
    <w:rsid w:val="003E705F"/>
    <w:rsid w:val="003F02CC"/>
    <w:rsid w:val="003F5080"/>
    <w:rsid w:val="00424B16"/>
    <w:rsid w:val="00452475"/>
    <w:rsid w:val="004F4EEA"/>
    <w:rsid w:val="006A4F89"/>
    <w:rsid w:val="006F2DC5"/>
    <w:rsid w:val="0070444A"/>
    <w:rsid w:val="007915B4"/>
    <w:rsid w:val="007C2E29"/>
    <w:rsid w:val="00833EB2"/>
    <w:rsid w:val="00850553"/>
    <w:rsid w:val="008E46E1"/>
    <w:rsid w:val="008E556E"/>
    <w:rsid w:val="009918D0"/>
    <w:rsid w:val="009E482B"/>
    <w:rsid w:val="009F2783"/>
    <w:rsid w:val="00A66674"/>
    <w:rsid w:val="00B87F39"/>
    <w:rsid w:val="00BB6355"/>
    <w:rsid w:val="00C56EED"/>
    <w:rsid w:val="00CB11F9"/>
    <w:rsid w:val="00DA5AE4"/>
    <w:rsid w:val="00EE041A"/>
    <w:rsid w:val="00F54CA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8684A9"/>
  <w15:chartTrackingRefBased/>
  <w15:docId w15:val="{BE4E518D-160D-479D-BA60-5B0217D40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02C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E705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556E"/>
    <w:pPr>
      <w:ind w:left="720"/>
      <w:contextualSpacing/>
    </w:pPr>
  </w:style>
  <w:style w:type="paragraph" w:styleId="BodyText">
    <w:name w:val="Body Text"/>
    <w:basedOn w:val="Normal"/>
    <w:link w:val="BodyTextChar"/>
    <w:uiPriority w:val="1"/>
    <w:qFormat/>
    <w:rsid w:val="003F02CC"/>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3F02CC"/>
    <w:rPr>
      <w:rFonts w:ascii="Calibri" w:eastAsia="Calibri" w:hAnsi="Calibri" w:cs="Calibri"/>
    </w:rPr>
  </w:style>
  <w:style w:type="paragraph" w:customStyle="1" w:styleId="Bodycopynumbered">
    <w:name w:val="Body copy numbered"/>
    <w:rsid w:val="003F02CC"/>
    <w:pPr>
      <w:keepNext/>
      <w:widowControl w:val="0"/>
      <w:numPr>
        <w:numId w:val="4"/>
      </w:numPr>
      <w:spacing w:before="200" w:after="200" w:line="300" w:lineRule="exact"/>
    </w:pPr>
    <w:rPr>
      <w:rFonts w:ascii="Calibri" w:eastAsia="Times New Roman" w:hAnsi="Calibri" w:cs="Calibri"/>
      <w:iCs/>
      <w:szCs w:val="24"/>
    </w:rPr>
  </w:style>
  <w:style w:type="paragraph" w:styleId="Header">
    <w:name w:val="header"/>
    <w:basedOn w:val="Normal"/>
    <w:link w:val="HeaderChar"/>
    <w:unhideWhenUsed/>
    <w:rsid w:val="003F02CC"/>
    <w:pPr>
      <w:tabs>
        <w:tab w:val="center" w:pos="4513"/>
        <w:tab w:val="right" w:pos="9026"/>
      </w:tabs>
      <w:spacing w:after="0" w:line="240" w:lineRule="auto"/>
    </w:pPr>
  </w:style>
  <w:style w:type="character" w:customStyle="1" w:styleId="HeaderChar">
    <w:name w:val="Header Char"/>
    <w:basedOn w:val="DefaultParagraphFont"/>
    <w:link w:val="Header"/>
    <w:rsid w:val="003F02CC"/>
  </w:style>
  <w:style w:type="paragraph" w:styleId="Footer">
    <w:name w:val="footer"/>
    <w:basedOn w:val="Normal"/>
    <w:link w:val="FooterChar"/>
    <w:uiPriority w:val="99"/>
    <w:unhideWhenUsed/>
    <w:rsid w:val="003F02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02CC"/>
  </w:style>
  <w:style w:type="paragraph" w:customStyle="1" w:styleId="Customheader">
    <w:name w:val="Custom header"/>
    <w:rsid w:val="003F02CC"/>
    <w:pPr>
      <w:keepNext/>
      <w:widowControl w:val="0"/>
      <w:spacing w:after="0" w:line="240" w:lineRule="auto"/>
      <w:jc w:val="both"/>
    </w:pPr>
    <w:rPr>
      <w:rFonts w:ascii="Arial Narrow" w:eastAsia="Times New Roman" w:hAnsi="Arial Narrow" w:cs="Calibri"/>
      <w:smallCaps/>
      <w:sz w:val="28"/>
      <w:szCs w:val="28"/>
    </w:rPr>
  </w:style>
  <w:style w:type="character" w:customStyle="1" w:styleId="Heading1Char">
    <w:name w:val="Heading 1 Char"/>
    <w:basedOn w:val="DefaultParagraphFont"/>
    <w:link w:val="Heading1"/>
    <w:uiPriority w:val="9"/>
    <w:rsid w:val="003F02C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E705F"/>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186</Words>
  <Characters>1087</Characters>
  <Application>Microsoft Office Word</Application>
  <DocSecurity>0</DocSecurity>
  <Lines>23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Chynoweth, Adele</dc:creator>
  <cp:keywords/>
  <dc:description/>
  <cp:lastModifiedBy>Patel, DikshesX</cp:lastModifiedBy>
  <cp:revision>15</cp:revision>
  <dcterms:created xsi:type="dcterms:W3CDTF">2023-05-02T04:34:00Z</dcterms:created>
  <dcterms:modified xsi:type="dcterms:W3CDTF">2023-05-08T00:17:00Z</dcterms:modified>
</cp:coreProperties>
</file>