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A031A0" w:rsidRDefault="00AD7D31" w:rsidP="001450DC">
      <w:pPr>
        <w:pStyle w:val="Header"/>
        <w:tabs>
          <w:tab w:val="clear" w:pos="9026"/>
          <w:tab w:val="left" w:pos="7245"/>
        </w:tabs>
        <w:rPr>
          <w:sz w:val="24"/>
          <w:szCs w:val="24"/>
          <w:lang w:val="en-US"/>
        </w:rPr>
      </w:pPr>
      <w:bookmarkStart w:id="0" w:name="_GoBack"/>
      <w:bookmarkEnd w:id="0"/>
      <w:r w:rsidRPr="00A031A0">
        <w:rPr>
          <w:sz w:val="24"/>
          <w:szCs w:val="24"/>
          <w:lang w:val="en-US"/>
        </w:rPr>
        <w:tab/>
      </w:r>
      <w:r w:rsidR="001450DC">
        <w:rPr>
          <w:sz w:val="24"/>
          <w:szCs w:val="24"/>
          <w:lang w:val="en-US"/>
        </w:rPr>
        <w:tab/>
      </w:r>
    </w:p>
    <w:p w:rsidR="00AD7D31" w:rsidRPr="00A031A0" w:rsidRDefault="00AD7D31" w:rsidP="00AD7D31">
      <w:pPr>
        <w:pStyle w:val="Header"/>
        <w:tabs>
          <w:tab w:val="left" w:pos="6930"/>
        </w:tabs>
        <w:rPr>
          <w:sz w:val="24"/>
          <w:szCs w:val="24"/>
          <w:lang w:val="en-US"/>
        </w:rPr>
      </w:pPr>
      <w:r w:rsidRPr="00A031A0">
        <w:rPr>
          <w:sz w:val="24"/>
          <w:szCs w:val="24"/>
          <w:lang w:val="en-US"/>
        </w:rPr>
        <w:tab/>
      </w:r>
    </w:p>
    <w:p w:rsidR="001B0DBD" w:rsidRPr="001B0DBD" w:rsidRDefault="001B0DBD" w:rsidP="001B0DBD">
      <w:pPr>
        <w:spacing w:after="0" w:line="240" w:lineRule="auto"/>
        <w:rPr>
          <w:rFonts w:eastAsiaTheme="minorHAnsi" w:cstheme="minorBidi"/>
          <w:sz w:val="24"/>
          <w:szCs w:val="24"/>
          <w:lang w:val="en-US"/>
        </w:rPr>
      </w:pPr>
      <w:proofErr w:type="spellStart"/>
      <w:r w:rsidRPr="001B0DBD">
        <w:rPr>
          <w:rFonts w:eastAsiaTheme="minorHAnsi" w:cstheme="minorBidi"/>
          <w:sz w:val="24"/>
          <w:szCs w:val="24"/>
          <w:lang w:val="en-US"/>
        </w:rPr>
        <w:t>Mrs</w:t>
      </w:r>
      <w:proofErr w:type="spellEnd"/>
      <w:r w:rsidRPr="001B0DBD">
        <w:rPr>
          <w:rFonts w:eastAsiaTheme="minorHAnsi" w:cstheme="minorBidi"/>
          <w:sz w:val="24"/>
          <w:szCs w:val="24"/>
          <w:lang w:val="en-US"/>
        </w:rPr>
        <w:t xml:space="preserve"> Giulia Jones MLA</w:t>
      </w: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Chair</w:t>
      </w: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Standing Committee on Justice and Community Safety (Legislative Scrutiny Role)</w:t>
      </w:r>
      <w:r w:rsidRPr="001B0DBD">
        <w:rPr>
          <w:rFonts w:eastAsiaTheme="minorHAnsi" w:cstheme="minorBidi"/>
          <w:sz w:val="24"/>
          <w:szCs w:val="24"/>
          <w:lang w:val="en-US"/>
        </w:rPr>
        <w:tab/>
      </w: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ACT Legislative Assembly</w:t>
      </w: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CANBERRA  ACT  2601</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 xml:space="preserve">Dear </w:t>
      </w:r>
      <w:proofErr w:type="spellStart"/>
      <w:r w:rsidRPr="001B0DBD">
        <w:rPr>
          <w:rFonts w:eastAsiaTheme="minorHAnsi" w:cstheme="minorBidi"/>
          <w:sz w:val="24"/>
          <w:szCs w:val="24"/>
          <w:lang w:val="en-US"/>
        </w:rPr>
        <w:t>Mrs</w:t>
      </w:r>
      <w:proofErr w:type="spellEnd"/>
      <w:r w:rsidRPr="001B0DBD">
        <w:rPr>
          <w:rFonts w:eastAsiaTheme="minorHAnsi" w:cstheme="minorBidi"/>
          <w:sz w:val="24"/>
          <w:szCs w:val="24"/>
          <w:lang w:val="en-US"/>
        </w:rPr>
        <w:t xml:space="preserve"> Jones</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 xml:space="preserve">The Standing Committee on Justice and Community Safety (Legislative Scrutiny Role) in </w:t>
      </w:r>
      <w:r w:rsidRPr="001B0DBD">
        <w:rPr>
          <w:rFonts w:eastAsiaTheme="minorHAnsi" w:cstheme="minorBidi"/>
          <w:i/>
          <w:sz w:val="24"/>
          <w:szCs w:val="24"/>
          <w:lang w:val="en-US"/>
        </w:rPr>
        <w:t xml:space="preserve">Scrutiny Report 31 </w:t>
      </w:r>
      <w:r w:rsidRPr="001B0DBD">
        <w:rPr>
          <w:rFonts w:eastAsiaTheme="minorHAnsi" w:cstheme="minorBidi"/>
          <w:sz w:val="24"/>
          <w:szCs w:val="24"/>
          <w:lang w:val="en-US"/>
        </w:rPr>
        <w:t xml:space="preserve">of 28 May 2019, sought clarification of the intended meaning of paragraph 5(a)(2) of the </w:t>
      </w:r>
      <w:r w:rsidRPr="001B0DBD">
        <w:rPr>
          <w:rFonts w:eastAsiaTheme="minorHAnsi" w:cstheme="minorBidi"/>
          <w:i/>
          <w:sz w:val="24"/>
          <w:szCs w:val="24"/>
          <w:lang w:val="en-US"/>
        </w:rPr>
        <w:t>Land Tax (Affordable Community Housing) Determination 2019 (No 1)</w:t>
      </w:r>
      <w:r w:rsidRPr="001B0DBD">
        <w:rPr>
          <w:rFonts w:eastAsiaTheme="minorHAnsi" w:cstheme="minorBidi"/>
          <w:sz w:val="24"/>
          <w:szCs w:val="24"/>
          <w:lang w:val="en-US"/>
        </w:rPr>
        <w:t xml:space="preserve"> (‘DI2019-32’). </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The Committee notes that paragraph 5(a)(2) seems to be merely a statement that the Commissioner [for ACT Revenue] will comply with the law, but that the Committee may be missing something.</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I thank the Committee for its consideration of DI2019-32 and provide the following comments in response, as requested.</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 xml:space="preserve">The Land Tax Affordable Community Housing exemption came into effect on 28 March 2019. It provides owners with relief from having to pay land tax if they rent their parcel of land through a registered community housing provider to tenants on low to moderate incomes. </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The exemption is available as a pilot for a limited period and is capped at a maximum number of properties. It is administered by the ACT Revenue Office (ACTRO) having responsibility for land tax legislation and a direct relationship with property owners, and by the Environment Planning and Sustainable Development Directorate (EPSDD) having oversight of land and housing policy in the ACT.</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 xml:space="preserve">DI2019-32 was made under section 13A (5) of the </w:t>
      </w:r>
      <w:r w:rsidRPr="001B0DBD">
        <w:rPr>
          <w:rFonts w:eastAsiaTheme="minorHAnsi" w:cstheme="minorBidi"/>
          <w:i/>
          <w:sz w:val="24"/>
          <w:szCs w:val="24"/>
          <w:lang w:val="en-US"/>
        </w:rPr>
        <w:t>Land Tax Act 2004</w:t>
      </w:r>
      <w:r w:rsidRPr="001B0DBD">
        <w:rPr>
          <w:rFonts w:eastAsiaTheme="minorHAnsi" w:cstheme="minorBidi"/>
          <w:sz w:val="24"/>
          <w:szCs w:val="24"/>
          <w:lang w:val="en-US"/>
        </w:rPr>
        <w:t xml:space="preserve"> (‘the </w:t>
      </w:r>
      <w:proofErr w:type="spellStart"/>
      <w:r w:rsidRPr="001B0DBD">
        <w:rPr>
          <w:rFonts w:eastAsiaTheme="minorHAnsi" w:cstheme="minorBidi"/>
          <w:sz w:val="24"/>
          <w:szCs w:val="24"/>
          <w:lang w:val="en-US"/>
        </w:rPr>
        <w:t>authorising</w:t>
      </w:r>
      <w:proofErr w:type="spellEnd"/>
      <w:r w:rsidRPr="001B0DBD">
        <w:rPr>
          <w:rFonts w:eastAsiaTheme="minorHAnsi" w:cstheme="minorBidi"/>
          <w:sz w:val="24"/>
          <w:szCs w:val="24"/>
          <w:lang w:val="en-US"/>
        </w:rPr>
        <w:t xml:space="preserve"> law’). Section 5 of DI2019-32 sets out the maximum number of parcels of land that are entitled to the exemption, that being 100 parcels. Section 5(a)(2) states: </w:t>
      </w:r>
    </w:p>
    <w:p w:rsidR="001B0DBD" w:rsidRPr="001B0DBD" w:rsidRDefault="001B0DBD" w:rsidP="001B0DBD">
      <w:pPr>
        <w:spacing w:after="0" w:line="240" w:lineRule="auto"/>
        <w:rPr>
          <w:rFonts w:eastAsiaTheme="minorHAnsi" w:cstheme="minorBidi"/>
          <w:sz w:val="24"/>
          <w:szCs w:val="24"/>
          <w:lang w:val="en-US"/>
        </w:rPr>
      </w:pPr>
    </w:p>
    <w:p w:rsidR="001B0DBD" w:rsidRDefault="001B0DBD" w:rsidP="001B0DBD">
      <w:pPr>
        <w:spacing w:after="0" w:line="240" w:lineRule="auto"/>
        <w:rPr>
          <w:rFonts w:eastAsiaTheme="minorHAnsi" w:cstheme="minorBidi"/>
          <w:sz w:val="24"/>
          <w:szCs w:val="24"/>
          <w:lang w:val="en-US"/>
        </w:rPr>
      </w:pPr>
    </w:p>
    <w:p w:rsidR="001B0DBD" w:rsidRDefault="001B0DBD" w:rsidP="001B0DBD">
      <w:pPr>
        <w:spacing w:after="0" w:line="240" w:lineRule="auto"/>
        <w:rPr>
          <w:rFonts w:eastAsiaTheme="minorHAnsi" w:cstheme="minorBidi"/>
          <w:sz w:val="24"/>
          <w:szCs w:val="24"/>
          <w:lang w:val="en-US"/>
        </w:rPr>
      </w:pPr>
    </w:p>
    <w:p w:rsidR="001B0DBD" w:rsidRDefault="001B0DBD" w:rsidP="001B0DBD">
      <w:pPr>
        <w:spacing w:after="0" w:line="240" w:lineRule="auto"/>
        <w:ind w:left="720"/>
        <w:rPr>
          <w:rFonts w:eastAsiaTheme="minorHAnsi" w:cstheme="minorBidi"/>
          <w:i/>
          <w:sz w:val="24"/>
          <w:szCs w:val="24"/>
          <w:lang w:val="en-US"/>
        </w:rPr>
      </w:pPr>
    </w:p>
    <w:p w:rsidR="001B0DBD" w:rsidRPr="001B0DBD" w:rsidRDefault="001B0DBD" w:rsidP="001B0DBD">
      <w:pPr>
        <w:spacing w:after="0" w:line="240" w:lineRule="auto"/>
        <w:ind w:left="720"/>
        <w:rPr>
          <w:rFonts w:eastAsiaTheme="minorHAnsi" w:cstheme="minorBidi"/>
          <w:i/>
          <w:sz w:val="24"/>
          <w:szCs w:val="24"/>
          <w:lang w:val="en-US"/>
        </w:rPr>
      </w:pPr>
      <w:r w:rsidRPr="001B0DBD">
        <w:rPr>
          <w:rFonts w:eastAsiaTheme="minorHAnsi" w:cstheme="minorBidi"/>
          <w:i/>
          <w:sz w:val="24"/>
          <w:szCs w:val="24"/>
          <w:lang w:val="en-US"/>
        </w:rPr>
        <w:t>For the purposes of this section, the Commissioner for ACT Revenue will, after consulting with the Director-General of the Environment Planning and Sustainable Development Directorate, allocate an exemption to an eligible parcel of land provided the total number of parcels would not exceed the number in section 5(a)(1).</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 xml:space="preserve">The subject paragraph makes broad provision for the actions to be carried out in order to give effect to the determination in section 5(a)(1) that only 100 parcels of land would benefit from this exemption. This section ensures that land tax exemptions granted to owners by ACTRO are properly allocated consistent with ACT Government housing policies, and that ultimately, the numbers of properties that benefit do not exceed that allowed for through the pilot. It also facilitates consultation between parties during this pilot period to provide flexibility to deal with matters on a case-by-case basis as and when they arise, as this exemption is </w:t>
      </w:r>
      <w:proofErr w:type="spellStart"/>
      <w:r w:rsidRPr="001B0DBD">
        <w:rPr>
          <w:rFonts w:eastAsiaTheme="minorHAnsi" w:cstheme="minorBidi"/>
          <w:sz w:val="24"/>
          <w:szCs w:val="24"/>
          <w:lang w:val="en-US"/>
        </w:rPr>
        <w:t>trialled</w:t>
      </w:r>
      <w:proofErr w:type="spellEnd"/>
      <w:r w:rsidRPr="001B0DBD">
        <w:rPr>
          <w:rFonts w:eastAsiaTheme="minorHAnsi" w:cstheme="minorBidi"/>
          <w:sz w:val="24"/>
          <w:szCs w:val="24"/>
          <w:lang w:val="en-US"/>
        </w:rPr>
        <w:t>.</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 xml:space="preserve">Section 52 of the </w:t>
      </w:r>
      <w:r w:rsidRPr="001B0DBD">
        <w:rPr>
          <w:rFonts w:eastAsiaTheme="minorHAnsi" w:cstheme="minorBidi"/>
          <w:i/>
          <w:sz w:val="24"/>
          <w:szCs w:val="24"/>
          <w:lang w:val="en-US"/>
        </w:rPr>
        <w:t>Legislation Act 2001</w:t>
      </w:r>
      <w:r w:rsidRPr="001B0DBD">
        <w:rPr>
          <w:rFonts w:eastAsiaTheme="minorHAnsi" w:cstheme="minorBidi"/>
          <w:sz w:val="24"/>
          <w:szCs w:val="24"/>
          <w:lang w:val="en-US"/>
        </w:rPr>
        <w:t xml:space="preserve"> applies if an Act or statutory instrument (the </w:t>
      </w:r>
      <w:proofErr w:type="spellStart"/>
      <w:r w:rsidRPr="001B0DBD">
        <w:rPr>
          <w:rFonts w:eastAsiaTheme="minorHAnsi" w:cstheme="minorBidi"/>
          <w:sz w:val="24"/>
          <w:szCs w:val="24"/>
          <w:lang w:val="en-US"/>
        </w:rPr>
        <w:t>authorising</w:t>
      </w:r>
      <w:proofErr w:type="spellEnd"/>
      <w:r w:rsidRPr="001B0DBD">
        <w:rPr>
          <w:rFonts w:eastAsiaTheme="minorHAnsi" w:cstheme="minorBidi"/>
          <w:sz w:val="24"/>
          <w:szCs w:val="24"/>
          <w:lang w:val="en-US"/>
        </w:rPr>
        <w:t xml:space="preserve"> law) </w:t>
      </w:r>
      <w:proofErr w:type="spellStart"/>
      <w:r w:rsidRPr="001B0DBD">
        <w:rPr>
          <w:rFonts w:eastAsiaTheme="minorHAnsi" w:cstheme="minorBidi"/>
          <w:sz w:val="24"/>
          <w:szCs w:val="24"/>
          <w:lang w:val="en-US"/>
        </w:rPr>
        <w:t>authorises</w:t>
      </w:r>
      <w:proofErr w:type="spellEnd"/>
      <w:r w:rsidRPr="001B0DBD">
        <w:rPr>
          <w:rFonts w:eastAsiaTheme="minorHAnsi" w:cstheme="minorBidi"/>
          <w:sz w:val="24"/>
          <w:szCs w:val="24"/>
          <w:lang w:val="en-US"/>
        </w:rPr>
        <w:t xml:space="preserve"> or requires provision to be made about a matter by statutory instrument. It states that a statutory instrument made under the </w:t>
      </w:r>
      <w:proofErr w:type="spellStart"/>
      <w:r w:rsidRPr="001B0DBD">
        <w:rPr>
          <w:rFonts w:eastAsiaTheme="minorHAnsi" w:cstheme="minorBidi"/>
          <w:sz w:val="24"/>
          <w:szCs w:val="24"/>
          <w:lang w:val="en-US"/>
        </w:rPr>
        <w:t>authorising</w:t>
      </w:r>
      <w:proofErr w:type="spellEnd"/>
      <w:r w:rsidRPr="001B0DBD">
        <w:rPr>
          <w:rFonts w:eastAsiaTheme="minorHAnsi" w:cstheme="minorBidi"/>
          <w:sz w:val="24"/>
          <w:szCs w:val="24"/>
          <w:lang w:val="en-US"/>
        </w:rPr>
        <w:t xml:space="preserve"> law may make provision about the matter by </w:t>
      </w:r>
      <w:proofErr w:type="spellStart"/>
      <w:r w:rsidRPr="001B0DBD">
        <w:rPr>
          <w:rFonts w:eastAsiaTheme="minorHAnsi" w:cstheme="minorBidi"/>
          <w:sz w:val="24"/>
          <w:szCs w:val="24"/>
          <w:lang w:val="en-US"/>
        </w:rPr>
        <w:t>authorising</w:t>
      </w:r>
      <w:proofErr w:type="spellEnd"/>
      <w:r w:rsidRPr="001B0DBD">
        <w:rPr>
          <w:rFonts w:eastAsiaTheme="minorHAnsi" w:cstheme="minorBidi"/>
          <w:sz w:val="24"/>
          <w:szCs w:val="24"/>
          <w:lang w:val="en-US"/>
        </w:rPr>
        <w:t xml:space="preserve"> or requiring a stated entity to make provision about the matter, or any aspect of the matter, whether or not from time to time. ‘Provision’ for a matter, includes determining or regulating the matter, applying the instrument to the matter, being satisfied or forming an opinion about anything relating to the matter, or doing anything else in relation to the matter. </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 xml:space="preserve">Section 5(a)(2) of DI2019-32 is therefore more than a statement that the Commissioner will comply with the law. It facilitates the allocation of the exemption having regard and consideration of ACT housing policies and within the limits as prescribed by Government and the law. </w:t>
      </w:r>
    </w:p>
    <w:p w:rsidR="001B0DBD" w:rsidRPr="001B0DBD" w:rsidRDefault="001B0DBD" w:rsidP="001B0DBD">
      <w:pPr>
        <w:spacing w:after="0" w:line="240" w:lineRule="auto"/>
        <w:rPr>
          <w:rFonts w:eastAsiaTheme="minorHAnsi" w:cstheme="minorBidi"/>
          <w:sz w:val="24"/>
          <w:szCs w:val="24"/>
          <w:lang w:val="en-US"/>
        </w:rPr>
      </w:pPr>
    </w:p>
    <w:p w:rsidR="001B0DBD" w:rsidRPr="001B0DBD" w:rsidRDefault="001B0DBD" w:rsidP="001B0DBD">
      <w:pPr>
        <w:spacing w:after="0" w:line="240" w:lineRule="auto"/>
        <w:rPr>
          <w:rFonts w:eastAsiaTheme="minorHAnsi" w:cstheme="minorBidi"/>
          <w:sz w:val="24"/>
          <w:szCs w:val="24"/>
          <w:lang w:val="en-US"/>
        </w:rPr>
      </w:pPr>
      <w:r w:rsidRPr="001B0DBD">
        <w:rPr>
          <w:rFonts w:eastAsiaTheme="minorHAnsi" w:cstheme="minorBidi"/>
          <w:sz w:val="24"/>
          <w:szCs w:val="24"/>
          <w:lang w:val="en-US"/>
        </w:rPr>
        <w:t xml:space="preserve">I trust that this response addresses the Committee’s concerns. </w:t>
      </w:r>
    </w:p>
    <w:p w:rsidR="001B0DBD" w:rsidRPr="001B0DBD" w:rsidRDefault="001B0DBD" w:rsidP="001B0DBD">
      <w:pPr>
        <w:spacing w:after="0" w:line="240" w:lineRule="auto"/>
        <w:rPr>
          <w:rFonts w:eastAsiaTheme="minorHAnsi" w:cstheme="minorBidi"/>
          <w:sz w:val="24"/>
          <w:szCs w:val="24"/>
          <w:lang w:val="en-US"/>
        </w:rPr>
      </w:pPr>
    </w:p>
    <w:p w:rsidR="00AD7D31" w:rsidRDefault="001B0DBD" w:rsidP="001B0DBD">
      <w:pPr>
        <w:spacing w:after="0" w:line="240" w:lineRule="auto"/>
        <w:rPr>
          <w:sz w:val="24"/>
          <w:szCs w:val="24"/>
        </w:rPr>
      </w:pPr>
      <w:r w:rsidRPr="001B0DBD">
        <w:rPr>
          <w:rFonts w:eastAsiaTheme="minorHAnsi" w:cstheme="minorBidi"/>
          <w:sz w:val="24"/>
          <w:szCs w:val="24"/>
          <w:lang w:val="en-US"/>
        </w:rPr>
        <w:t>Yours sincerely</w:t>
      </w:r>
      <w:r w:rsidR="00834846" w:rsidRPr="00A031A0">
        <w:rPr>
          <w:sz w:val="24"/>
          <w:szCs w:val="24"/>
        </w:rPr>
        <w:br/>
      </w:r>
    </w:p>
    <w:p w:rsidR="00F009E6" w:rsidRDefault="00F009E6" w:rsidP="00AD7D31">
      <w:pPr>
        <w:spacing w:after="0" w:line="240" w:lineRule="auto"/>
        <w:rPr>
          <w:sz w:val="24"/>
          <w:szCs w:val="24"/>
        </w:rPr>
      </w:pPr>
    </w:p>
    <w:p w:rsidR="00F009E6" w:rsidRPr="00A031A0" w:rsidRDefault="00F009E6" w:rsidP="00AD7D31">
      <w:pPr>
        <w:spacing w:after="0" w:line="240" w:lineRule="auto"/>
        <w:rPr>
          <w:sz w:val="24"/>
          <w:szCs w:val="24"/>
        </w:rPr>
      </w:pPr>
    </w:p>
    <w:p w:rsidR="00AD7D31" w:rsidRPr="00A031A0" w:rsidRDefault="00AD7D31" w:rsidP="00AD7D31">
      <w:pPr>
        <w:spacing w:after="0" w:line="240" w:lineRule="auto"/>
        <w:rPr>
          <w:sz w:val="24"/>
          <w:szCs w:val="24"/>
        </w:rPr>
      </w:pPr>
      <w:r w:rsidRPr="00A031A0">
        <w:rPr>
          <w:sz w:val="24"/>
          <w:szCs w:val="24"/>
        </w:rPr>
        <w:t>Andrew Barr MLA</w:t>
      </w:r>
    </w:p>
    <w:p w:rsidR="0055749D" w:rsidRPr="00A031A0" w:rsidRDefault="003A23C4" w:rsidP="00F009E6">
      <w:pPr>
        <w:spacing w:after="0" w:line="240" w:lineRule="auto"/>
        <w:rPr>
          <w:sz w:val="24"/>
          <w:szCs w:val="24"/>
        </w:rPr>
      </w:pPr>
      <w:r>
        <w:rPr>
          <w:sz w:val="24"/>
          <w:szCs w:val="24"/>
        </w:rPr>
        <w:t>Treasurer</w:t>
      </w:r>
      <w:r w:rsidR="00AD7D31" w:rsidRPr="00A031A0">
        <w:rPr>
          <w:sz w:val="24"/>
          <w:szCs w:val="24"/>
        </w:rPr>
        <w:t xml:space="preserve"> </w:t>
      </w:r>
      <w:r w:rsidR="00F14007">
        <w:rPr>
          <w:noProof/>
          <w:lang w:eastAsia="en-AU"/>
        </w:rPr>
        <mc:AlternateContent>
          <mc:Choice Requires="wps">
            <w:drawing>
              <wp:anchor distT="0" distB="0" distL="114300" distR="114300" simplePos="0" relativeHeight="251666432" behindDoc="1" locked="0" layoutInCell="1" allowOverlap="1">
                <wp:simplePos x="0" y="0"/>
                <wp:positionH relativeFrom="page">
                  <wp:posOffset>7721600</wp:posOffset>
                </wp:positionH>
                <wp:positionV relativeFrom="page">
                  <wp:posOffset>10342880</wp:posOffset>
                </wp:positionV>
                <wp:extent cx="1263650" cy="225425"/>
                <wp:effectExtent l="0" t="0" r="1270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mc:Fallback>
        </mc:AlternateContent>
      </w:r>
    </w:p>
    <w:sectPr w:rsidR="0055749D" w:rsidRPr="00A031A0" w:rsidSect="00F50739">
      <w:headerReference w:type="first" r:id="rId9"/>
      <w:footerReference w:type="first" r:id="rId10"/>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E6" w:rsidRDefault="00F009E6" w:rsidP="00AD7D31">
      <w:pPr>
        <w:spacing w:after="0" w:line="240" w:lineRule="auto"/>
      </w:pPr>
      <w:r>
        <w:separator/>
      </w:r>
    </w:p>
  </w:endnote>
  <w:endnote w:type="continuationSeparator" w:id="0">
    <w:p w:rsidR="00F009E6" w:rsidRDefault="00F009E6"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8A04F4" w:rsidRDefault="00F14007" w:rsidP="001D7389">
    <w:pPr>
      <w:pStyle w:val="Heading5"/>
      <w:tabs>
        <w:tab w:val="left" w:pos="142"/>
        <w:tab w:val="left" w:pos="2068"/>
      </w:tabs>
      <w:spacing w:before="240"/>
      <w:ind w:left="142" w:right="83"/>
      <w:rPr>
        <w:rFonts w:eastAsia="Arial" w:cs="Arial"/>
        <w:b w:val="0"/>
        <w:bCs w:val="0"/>
      </w:rPr>
    </w:pPr>
    <w:r>
      <w:rPr>
        <w:noProof/>
        <w:lang w:val="en-AU" w:eastAsia="en-AU"/>
      </w:rPr>
      <w:drawing>
        <wp:anchor distT="0" distB="1143" distL="114300" distR="114300" simplePos="0" relativeHeight="251660288" behindDoc="1" locked="0" layoutInCell="1" allowOverlap="1">
          <wp:simplePos x="0" y="0"/>
          <wp:positionH relativeFrom="page">
            <wp:align>left</wp:align>
          </wp:positionH>
          <wp:positionV relativeFrom="paragraph">
            <wp:posOffset>112395</wp:posOffset>
          </wp:positionV>
          <wp:extent cx="7559675" cy="1327912"/>
          <wp:effectExtent l="0" t="0" r="3175" b="5715"/>
          <wp:wrapNone/>
          <wp:docPr id="1" name="Picture 198" descr="CBR logo" title="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CBR logo" title="CB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sidR="001D7389" w:rsidRPr="008A04F4">
      <w:rPr>
        <w:color w:val="231F20"/>
        <w:spacing w:val="-1"/>
      </w:rPr>
      <w:tab/>
    </w:r>
    <w:r w:rsidR="006A1B70" w:rsidRPr="008A04F4">
      <w:rPr>
        <w:color w:val="231F20"/>
        <w:spacing w:val="-1"/>
      </w:rPr>
      <w:br/>
      <w:t xml:space="preserve">ACT </w:t>
    </w:r>
    <w:r w:rsidR="006A1B70" w:rsidRPr="008A04F4">
      <w:rPr>
        <w:color w:val="231F20"/>
        <w:spacing w:val="-2"/>
      </w:rPr>
      <w:t>Legislative</w:t>
    </w:r>
    <w:r w:rsidR="006A1B70" w:rsidRPr="008A04F4">
      <w:rPr>
        <w:color w:val="231F20"/>
        <w:spacing w:val="-15"/>
      </w:rPr>
      <w:t xml:space="preserve"> </w:t>
    </w:r>
    <w:r w:rsidR="00742013" w:rsidRPr="008A04F4">
      <w:rPr>
        <w:color w:val="231F20"/>
        <w:spacing w:val="-4"/>
      </w:rPr>
      <w:t>A</w:t>
    </w:r>
    <w:r w:rsidR="006A1B70" w:rsidRPr="008A04F4">
      <w:rPr>
        <w:color w:val="231F20"/>
        <w:spacing w:val="-4"/>
      </w:rPr>
      <w:t>ssembl</w:t>
    </w:r>
    <w:r w:rsidR="006A1B70" w:rsidRPr="008A04F4">
      <w:rPr>
        <w:color w:val="231F20"/>
        <w:spacing w:val="-5"/>
      </w:rPr>
      <w:t>y</w:t>
    </w:r>
  </w:p>
  <w:p w:rsidR="0064748B" w:rsidRPr="006A1B70" w:rsidRDefault="006A1B70" w:rsidP="006A1B70">
    <w:pPr>
      <w:pStyle w:val="BodyText"/>
      <w:tabs>
        <w:tab w:val="left" w:pos="142"/>
        <w:tab w:val="left" w:pos="284"/>
        <w:tab w:val="left" w:pos="3342"/>
        <w:tab w:val="left" w:pos="9070"/>
      </w:tabs>
      <w:spacing w:before="44" w:after="80"/>
      <w:ind w:left="142" w:right="83"/>
    </w:pPr>
    <w:r w:rsidRPr="008A04F4">
      <w:rPr>
        <w:color w:val="231F20"/>
        <w:sz w:val="20"/>
        <w:szCs w:val="20"/>
      </w:rPr>
      <w:t>London Circuit, Canberra ACT 2601, Australia        GPO Box 1020, Canberra ACT 2601, Australia</w:t>
    </w:r>
    <w:r w:rsidRPr="008A04F4">
      <w:rPr>
        <w:color w:val="231F20"/>
        <w:sz w:val="20"/>
        <w:szCs w:val="20"/>
      </w:rPr>
      <w:tab/>
    </w:r>
    <w:r w:rsidRPr="008A04F4">
      <w:rPr>
        <w:color w:val="231F20"/>
        <w:sz w:val="20"/>
        <w:szCs w:val="20"/>
      </w:rPr>
      <w:br/>
    </w:r>
    <w:r w:rsidRPr="008A04F4">
      <w:rPr>
        <w:b/>
        <w:color w:val="231F20"/>
        <w:sz w:val="20"/>
        <w:szCs w:val="20"/>
      </w:rPr>
      <w:t>Phone</w:t>
    </w:r>
    <w:r w:rsidRPr="008A04F4">
      <w:rPr>
        <w:color w:val="231F20"/>
        <w:sz w:val="20"/>
        <w:szCs w:val="20"/>
      </w:rPr>
      <w:t xml:space="preserve"> +61 2 6205 0011</w:t>
    </w:r>
    <w:r w:rsidRPr="008A04F4">
      <w:rPr>
        <w:sz w:val="20"/>
        <w:szCs w:val="20"/>
      </w:rPr>
      <w:t>    </w:t>
    </w:r>
    <w:r w:rsidRPr="008A04F4">
      <w:rPr>
        <w:b/>
        <w:color w:val="231F20"/>
        <w:sz w:val="20"/>
        <w:szCs w:val="20"/>
      </w:rPr>
      <w:t xml:space="preserve">Fax </w:t>
    </w:r>
    <w:r w:rsidRPr="008A04F4">
      <w:rPr>
        <w:color w:val="231F20"/>
        <w:sz w:val="20"/>
        <w:szCs w:val="20"/>
      </w:rPr>
      <w:t xml:space="preserve"> +61 2 6205 0157</w:t>
    </w:r>
    <w:r w:rsidRPr="008A04F4">
      <w:rPr>
        <w:sz w:val="20"/>
        <w:szCs w:val="20"/>
      </w:rPr>
      <w:t>    </w:t>
    </w:r>
    <w:hyperlink r:id="rId2" w:history="1">
      <w:r w:rsidRPr="008A04F4">
        <w:rPr>
          <w:rStyle w:val="Hyperlink"/>
          <w:b/>
          <w:color w:val="auto"/>
          <w:sz w:val="20"/>
          <w:szCs w:val="20"/>
          <w:u w:val="none"/>
        </w:rPr>
        <w:t>Email</w:t>
      </w:r>
      <w:r w:rsidRPr="008A04F4">
        <w:rPr>
          <w:rStyle w:val="Hyperlink"/>
          <w:color w:val="auto"/>
          <w:sz w:val="20"/>
          <w:szCs w:val="20"/>
          <w:u w:val="none"/>
        </w:rPr>
        <w:t xml:space="preserve"> </w:t>
      </w:r>
      <w:r w:rsidRPr="008A04F4">
        <w:rPr>
          <w:rStyle w:val="Hyperlink"/>
          <w:color w:val="auto"/>
          <w:spacing w:val="-2"/>
          <w:sz w:val="20"/>
          <w:szCs w:val="20"/>
          <w:u w:val="none"/>
        </w:rPr>
        <w:t>barr@act.gov.au</w:t>
      </w:r>
    </w:hyperlink>
    <w:r w:rsidR="0061634E" w:rsidRPr="008A04F4">
      <w:rPr>
        <w:sz w:val="20"/>
        <w:szCs w:val="20"/>
      </w:rPr>
      <w:t xml:space="preserve"> </w:t>
    </w:r>
  </w:p>
  <w:p w:rsidR="005351C5" w:rsidRPr="0064748B" w:rsidRDefault="007F5BA8" w:rsidP="007F5BA8">
    <w:pPr>
      <w:pStyle w:val="BodyText"/>
      <w:tabs>
        <w:tab w:val="left" w:pos="5220"/>
      </w:tabs>
      <w:spacing w:before="44" w:after="80"/>
      <w:ind w:left="0" w:right="83" w:hanging="849"/>
    </w:pPr>
    <w:r>
      <w:rPr>
        <w:noProof/>
        <w:sz w:val="20"/>
        <w:szCs w:val="20"/>
        <w:lang w:val="en-AU" w:eastAsia="en-AU"/>
      </w:rPr>
      <w:drawing>
        <wp:anchor distT="0" distB="0" distL="114300" distR="114300" simplePos="0" relativeHeight="251670528" behindDoc="0" locked="0" layoutInCell="1" allowOverlap="1" wp14:anchorId="2FB17FB4" wp14:editId="477CEFEF">
          <wp:simplePos x="0" y="0"/>
          <wp:positionH relativeFrom="column">
            <wp:posOffset>3190240</wp:posOffset>
          </wp:positionH>
          <wp:positionV relativeFrom="paragraph">
            <wp:posOffset>-12065</wp:posOffset>
          </wp:positionV>
          <wp:extent cx="282011" cy="291207"/>
          <wp:effectExtent l="0" t="0" r="381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nstagram.png"/>
                  <pic:cNvPicPr/>
                </pic:nvPicPr>
                <pic:blipFill>
                  <a:blip r:embed="rId3">
                    <a:extLst>
                      <a:ext uri="{28A0092B-C50C-407E-A947-70E740481C1C}">
                        <a14:useLocalDpi xmlns:a14="http://schemas.microsoft.com/office/drawing/2010/main" val="0"/>
                      </a:ext>
                    </a:extLst>
                  </a:blip>
                  <a:stretch>
                    <a:fillRect/>
                  </a:stretch>
                </pic:blipFill>
                <pic:spPr>
                  <a:xfrm>
                    <a:off x="0" y="0"/>
                    <a:ext cx="282011" cy="291207"/>
                  </a:xfrm>
                  <a:prstGeom prst="rect">
                    <a:avLst/>
                  </a:prstGeom>
                </pic:spPr>
              </pic:pic>
            </a:graphicData>
          </a:graphic>
          <wp14:sizeRelH relativeFrom="margin">
            <wp14:pctWidth>0</wp14:pctWidth>
          </wp14:sizeRelH>
          <wp14:sizeRelV relativeFrom="margin">
            <wp14:pctHeight>0</wp14:pctHeight>
          </wp14:sizeRelV>
        </wp:anchor>
      </w:drawing>
    </w:r>
    <w:r w:rsidR="00F14007">
      <w:rPr>
        <w:noProof/>
        <w:lang w:val="en-AU" w:eastAsia="en-AU"/>
      </w:rPr>
      <mc:AlternateContent>
        <mc:Choice Requires="wps">
          <w:drawing>
            <wp:anchor distT="0" distB="0" distL="114300" distR="114300" simplePos="0" relativeHeight="251668480" behindDoc="1" locked="0" layoutInCell="1" allowOverlap="1">
              <wp:simplePos x="0" y="0"/>
              <wp:positionH relativeFrom="page">
                <wp:posOffset>4144010</wp:posOffset>
              </wp:positionH>
              <wp:positionV relativeFrom="page">
                <wp:posOffset>10184765</wp:posOffset>
              </wp:positionV>
              <wp:extent cx="1085850" cy="2095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actchiefminister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8" o:spid="_x0000_s1027" type="#_x0000_t202" style="position:absolute;margin-left:326.3pt;margin-top:801.9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F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actchiefminister</w:t>
                    </w:r>
                    <w:proofErr w:type="spellEnd"/>
                  </w:p>
                </w:txbxContent>
              </v:textbox>
              <w10:wrap anchorx="page" anchory="page"/>
            </v:shape>
          </w:pict>
        </mc:Fallback>
      </mc:AlternateContent>
    </w:r>
    <w:r w:rsidR="00F14007">
      <w:rPr>
        <w:noProof/>
        <w:lang w:val="en-AU" w:eastAsia="en-AU"/>
      </w:rPr>
      <mc:AlternateContent>
        <mc:Choice Requires="wpg">
          <w:drawing>
            <wp:anchor distT="0" distB="0" distL="114300" distR="114300" simplePos="0" relativeHeight="251662336" behindDoc="1" locked="0" layoutInCell="1" allowOverlap="1">
              <wp:simplePos x="0" y="0"/>
              <wp:positionH relativeFrom="page">
                <wp:posOffset>3836670</wp:posOffset>
              </wp:positionH>
              <wp:positionV relativeFrom="page">
                <wp:posOffset>10137140</wp:posOffset>
              </wp:positionV>
              <wp:extent cx="254000" cy="254000"/>
              <wp:effectExtent l="0" t="0" r="0" b="0"/>
              <wp:wrapNone/>
              <wp:docPr id="25" name="Group 25" descr="Social media logo" title="Social med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000"/>
                        <a:chOff x="4966" y="15963"/>
                        <a:chExt cx="290" cy="290"/>
                      </a:xfrm>
                    </wpg:grpSpPr>
                    <wps:wsp>
                      <wps:cNvPr id="26" name="Freeform 8"/>
                      <wps:cNvSpPr>
                        <a:spLocks/>
                      </wps:cNvSpPr>
                      <wps:spPr bwMode="auto">
                        <a:xfrm>
                          <a:off x="4966" y="15963"/>
                          <a:ext cx="290" cy="290"/>
                        </a:xfrm>
                        <a:custGeom>
                          <a:avLst/>
                          <a:gdLst>
                            <a:gd name="T0" fmla="+- 0 5229 4966"/>
                            <a:gd name="T1" fmla="*/ T0 w 290"/>
                            <a:gd name="T2" fmla="+- 0 15963 15963"/>
                            <a:gd name="T3" fmla="*/ 15963 h 290"/>
                            <a:gd name="T4" fmla="+- 0 4993 4966"/>
                            <a:gd name="T5" fmla="*/ T4 w 290"/>
                            <a:gd name="T6" fmla="+- 0 15963 15963"/>
                            <a:gd name="T7" fmla="*/ 15963 h 290"/>
                            <a:gd name="T8" fmla="+- 0 4984 4966"/>
                            <a:gd name="T9" fmla="*/ T8 w 290"/>
                            <a:gd name="T10" fmla="+- 0 15967 15963"/>
                            <a:gd name="T11" fmla="*/ 15967 h 290"/>
                            <a:gd name="T12" fmla="+- 0 4970 4966"/>
                            <a:gd name="T13" fmla="*/ T12 w 290"/>
                            <a:gd name="T14" fmla="+- 0 15981 15963"/>
                            <a:gd name="T15" fmla="*/ 15981 h 290"/>
                            <a:gd name="T16" fmla="+- 0 4966 4966"/>
                            <a:gd name="T17" fmla="*/ T16 w 290"/>
                            <a:gd name="T18" fmla="+- 0 15990 15963"/>
                            <a:gd name="T19" fmla="*/ 15990 h 290"/>
                            <a:gd name="T20" fmla="+- 0 4966 4966"/>
                            <a:gd name="T21" fmla="*/ T20 w 290"/>
                            <a:gd name="T22" fmla="+- 0 16225 15963"/>
                            <a:gd name="T23" fmla="*/ 16225 h 290"/>
                            <a:gd name="T24" fmla="+- 0 4970 4966"/>
                            <a:gd name="T25" fmla="*/ T24 w 290"/>
                            <a:gd name="T26" fmla="+- 0 16234 15963"/>
                            <a:gd name="T27" fmla="*/ 16234 h 290"/>
                            <a:gd name="T28" fmla="+- 0 4984 4966"/>
                            <a:gd name="T29" fmla="*/ T28 w 290"/>
                            <a:gd name="T30" fmla="+- 0 16249 15963"/>
                            <a:gd name="T31" fmla="*/ 16249 h 290"/>
                            <a:gd name="T32" fmla="+- 0 4993 4966"/>
                            <a:gd name="T33" fmla="*/ T32 w 290"/>
                            <a:gd name="T34" fmla="+- 0 16252 15963"/>
                            <a:gd name="T35" fmla="*/ 16252 h 290"/>
                            <a:gd name="T36" fmla="+- 0 5229 4966"/>
                            <a:gd name="T37" fmla="*/ T36 w 290"/>
                            <a:gd name="T38" fmla="+- 0 16252 15963"/>
                            <a:gd name="T39" fmla="*/ 16252 h 290"/>
                            <a:gd name="T40" fmla="+- 0 5237 4966"/>
                            <a:gd name="T41" fmla="*/ T40 w 290"/>
                            <a:gd name="T42" fmla="+- 0 16249 15963"/>
                            <a:gd name="T43" fmla="*/ 16249 h 290"/>
                            <a:gd name="T44" fmla="+- 0 5252 4966"/>
                            <a:gd name="T45" fmla="*/ T44 w 290"/>
                            <a:gd name="T46" fmla="+- 0 16234 15963"/>
                            <a:gd name="T47" fmla="*/ 16234 h 290"/>
                            <a:gd name="T48" fmla="+- 0 5255 4966"/>
                            <a:gd name="T49" fmla="*/ T48 w 290"/>
                            <a:gd name="T50" fmla="+- 0 16225 15963"/>
                            <a:gd name="T51" fmla="*/ 16225 h 290"/>
                            <a:gd name="T52" fmla="+- 0 5255 4966"/>
                            <a:gd name="T53" fmla="*/ T52 w 290"/>
                            <a:gd name="T54" fmla="+- 0 16219 15963"/>
                            <a:gd name="T55" fmla="*/ 16219 h 290"/>
                            <a:gd name="T56" fmla="+- 0 5007 4966"/>
                            <a:gd name="T57" fmla="*/ T56 w 290"/>
                            <a:gd name="T58" fmla="+- 0 16219 15963"/>
                            <a:gd name="T59" fmla="*/ 16219 h 290"/>
                            <a:gd name="T60" fmla="+- 0 5004 4966"/>
                            <a:gd name="T61" fmla="*/ T60 w 290"/>
                            <a:gd name="T62" fmla="+- 0 16218 15963"/>
                            <a:gd name="T63" fmla="*/ 16218 h 290"/>
                            <a:gd name="T64" fmla="+- 0 5000 4966"/>
                            <a:gd name="T65" fmla="*/ T64 w 290"/>
                            <a:gd name="T66" fmla="+- 0 16213 15963"/>
                            <a:gd name="T67" fmla="*/ 16213 h 290"/>
                            <a:gd name="T68" fmla="+- 0 4998 4966"/>
                            <a:gd name="T69" fmla="*/ T68 w 290"/>
                            <a:gd name="T70" fmla="+- 0 16211 15963"/>
                            <a:gd name="T71" fmla="*/ 16211 h 290"/>
                            <a:gd name="T72" fmla="+- 0 4998 4966"/>
                            <a:gd name="T73" fmla="*/ T72 w 290"/>
                            <a:gd name="T74" fmla="+- 0 16085 15963"/>
                            <a:gd name="T75" fmla="*/ 16085 h 290"/>
                            <a:gd name="T76" fmla="+- 0 5059 4966"/>
                            <a:gd name="T77" fmla="*/ T76 w 290"/>
                            <a:gd name="T78" fmla="+- 0 16085 15963"/>
                            <a:gd name="T79" fmla="*/ 16085 h 290"/>
                            <a:gd name="T80" fmla="+- 0 5064 4966"/>
                            <a:gd name="T81" fmla="*/ T80 w 290"/>
                            <a:gd name="T82" fmla="+- 0 16074 15963"/>
                            <a:gd name="T83" fmla="*/ 16074 h 290"/>
                            <a:gd name="T84" fmla="+- 0 5083 4966"/>
                            <a:gd name="T85" fmla="*/ T84 w 290"/>
                            <a:gd name="T86" fmla="+- 0 16059 15963"/>
                            <a:gd name="T87" fmla="*/ 16059 h 290"/>
                            <a:gd name="T88" fmla="+- 0 5100 4966"/>
                            <a:gd name="T89" fmla="*/ T88 w 290"/>
                            <a:gd name="T90" fmla="+- 0 16052 15963"/>
                            <a:gd name="T91" fmla="*/ 16052 h 290"/>
                            <a:gd name="T92" fmla="+- 0 5172 4966"/>
                            <a:gd name="T93" fmla="*/ T92 w 290"/>
                            <a:gd name="T94" fmla="+- 0 16052 15963"/>
                            <a:gd name="T95" fmla="*/ 16052 h 290"/>
                            <a:gd name="T96" fmla="+- 0 5170 4966"/>
                            <a:gd name="T97" fmla="*/ T96 w 290"/>
                            <a:gd name="T98" fmla="+- 0 16051 15963"/>
                            <a:gd name="T99" fmla="*/ 16051 h 290"/>
                            <a:gd name="T100" fmla="+- 0 5165 4966"/>
                            <a:gd name="T101" fmla="*/ T100 w 290"/>
                            <a:gd name="T102" fmla="+- 0 16046 15963"/>
                            <a:gd name="T103" fmla="*/ 16046 h 290"/>
                            <a:gd name="T104" fmla="+- 0 5164 4966"/>
                            <a:gd name="T105" fmla="*/ T104 w 290"/>
                            <a:gd name="T106" fmla="+- 0 16043 15963"/>
                            <a:gd name="T107" fmla="*/ 16043 h 290"/>
                            <a:gd name="T108" fmla="+- 0 5164 4966"/>
                            <a:gd name="T109" fmla="*/ T108 w 290"/>
                            <a:gd name="T110" fmla="+- 0 16005 15963"/>
                            <a:gd name="T111" fmla="*/ 16005 h 290"/>
                            <a:gd name="T112" fmla="+- 0 5165 4966"/>
                            <a:gd name="T113" fmla="*/ T112 w 290"/>
                            <a:gd name="T114" fmla="+- 0 16002 15963"/>
                            <a:gd name="T115" fmla="*/ 16002 h 290"/>
                            <a:gd name="T116" fmla="+- 0 5170 4966"/>
                            <a:gd name="T117" fmla="*/ T116 w 290"/>
                            <a:gd name="T118" fmla="+- 0 15997 15963"/>
                            <a:gd name="T119" fmla="*/ 15997 h 290"/>
                            <a:gd name="T120" fmla="+- 0 5173 4966"/>
                            <a:gd name="T121" fmla="*/ T120 w 290"/>
                            <a:gd name="T122" fmla="+- 0 15995 15963"/>
                            <a:gd name="T123" fmla="*/ 15995 h 290"/>
                            <a:gd name="T124" fmla="+- 0 5255 4966"/>
                            <a:gd name="T125" fmla="*/ T124 w 290"/>
                            <a:gd name="T126" fmla="+- 0 15995 15963"/>
                            <a:gd name="T127" fmla="*/ 15995 h 290"/>
                            <a:gd name="T128" fmla="+- 0 5255 4966"/>
                            <a:gd name="T129" fmla="*/ T128 w 290"/>
                            <a:gd name="T130" fmla="+- 0 15990 15963"/>
                            <a:gd name="T131" fmla="*/ 15990 h 290"/>
                            <a:gd name="T132" fmla="+- 0 5252 4966"/>
                            <a:gd name="T133" fmla="*/ T132 w 290"/>
                            <a:gd name="T134" fmla="+- 0 15981 15963"/>
                            <a:gd name="T135" fmla="*/ 15981 h 290"/>
                            <a:gd name="T136" fmla="+- 0 5237 4966"/>
                            <a:gd name="T137" fmla="*/ T136 w 290"/>
                            <a:gd name="T138" fmla="+- 0 15967 15963"/>
                            <a:gd name="T139" fmla="*/ 15967 h 290"/>
                            <a:gd name="T140" fmla="+- 0 5229 4966"/>
                            <a:gd name="T141" fmla="*/ T140 w 290"/>
                            <a:gd name="T142" fmla="+- 0 15963 15963"/>
                            <a:gd name="T143" fmla="*/ 1596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0" h="290">
                              <a:moveTo>
                                <a:pt x="263" y="0"/>
                              </a:moveTo>
                              <a:lnTo>
                                <a:pt x="27" y="0"/>
                              </a:lnTo>
                              <a:lnTo>
                                <a:pt x="18" y="4"/>
                              </a:lnTo>
                              <a:lnTo>
                                <a:pt x="4" y="18"/>
                              </a:lnTo>
                              <a:lnTo>
                                <a:pt x="0" y="27"/>
                              </a:lnTo>
                              <a:lnTo>
                                <a:pt x="0" y="262"/>
                              </a:lnTo>
                              <a:lnTo>
                                <a:pt x="4" y="271"/>
                              </a:lnTo>
                              <a:lnTo>
                                <a:pt x="18" y="286"/>
                              </a:lnTo>
                              <a:lnTo>
                                <a:pt x="27" y="289"/>
                              </a:lnTo>
                              <a:lnTo>
                                <a:pt x="263" y="289"/>
                              </a:lnTo>
                              <a:lnTo>
                                <a:pt x="271" y="286"/>
                              </a:lnTo>
                              <a:lnTo>
                                <a:pt x="286" y="271"/>
                              </a:lnTo>
                              <a:lnTo>
                                <a:pt x="289" y="262"/>
                              </a:lnTo>
                              <a:lnTo>
                                <a:pt x="289" y="256"/>
                              </a:lnTo>
                              <a:lnTo>
                                <a:pt x="41" y="256"/>
                              </a:lnTo>
                              <a:lnTo>
                                <a:pt x="38" y="255"/>
                              </a:lnTo>
                              <a:lnTo>
                                <a:pt x="34" y="250"/>
                              </a:lnTo>
                              <a:lnTo>
                                <a:pt x="32" y="248"/>
                              </a:lnTo>
                              <a:lnTo>
                                <a:pt x="32" y="122"/>
                              </a:lnTo>
                              <a:lnTo>
                                <a:pt x="93" y="122"/>
                              </a:lnTo>
                              <a:lnTo>
                                <a:pt x="98" y="111"/>
                              </a:lnTo>
                              <a:lnTo>
                                <a:pt x="117" y="96"/>
                              </a:lnTo>
                              <a:lnTo>
                                <a:pt x="134" y="89"/>
                              </a:lnTo>
                              <a:lnTo>
                                <a:pt x="206" y="89"/>
                              </a:lnTo>
                              <a:lnTo>
                                <a:pt x="204" y="88"/>
                              </a:lnTo>
                              <a:lnTo>
                                <a:pt x="199" y="83"/>
                              </a:lnTo>
                              <a:lnTo>
                                <a:pt x="198" y="80"/>
                              </a:lnTo>
                              <a:lnTo>
                                <a:pt x="198" y="42"/>
                              </a:lnTo>
                              <a:lnTo>
                                <a:pt x="199" y="39"/>
                              </a:lnTo>
                              <a:lnTo>
                                <a:pt x="204" y="34"/>
                              </a:lnTo>
                              <a:lnTo>
                                <a:pt x="207" y="32"/>
                              </a:lnTo>
                              <a:lnTo>
                                <a:pt x="289" y="32"/>
                              </a:lnTo>
                              <a:lnTo>
                                <a:pt x="289" y="27"/>
                              </a:lnTo>
                              <a:lnTo>
                                <a:pt x="286" y="18"/>
                              </a:lnTo>
                              <a:lnTo>
                                <a:pt x="271" y="4"/>
                              </a:lnTo>
                              <a:lnTo>
                                <a:pt x="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966" y="15963"/>
                          <a:ext cx="290" cy="290"/>
                        </a:xfrm>
                        <a:custGeom>
                          <a:avLst/>
                          <a:gdLst>
                            <a:gd name="T0" fmla="+- 0 5255 4966"/>
                            <a:gd name="T1" fmla="*/ T0 w 290"/>
                            <a:gd name="T2" fmla="+- 0 16085 15963"/>
                            <a:gd name="T3" fmla="*/ 16085 h 290"/>
                            <a:gd name="T4" fmla="+- 0 5223 4966"/>
                            <a:gd name="T5" fmla="*/ T4 w 290"/>
                            <a:gd name="T6" fmla="+- 0 16085 15963"/>
                            <a:gd name="T7" fmla="*/ 16085 h 290"/>
                            <a:gd name="T8" fmla="+- 0 5223 4966"/>
                            <a:gd name="T9" fmla="*/ T8 w 290"/>
                            <a:gd name="T10" fmla="+- 0 16211 15963"/>
                            <a:gd name="T11" fmla="*/ 16211 h 290"/>
                            <a:gd name="T12" fmla="+- 0 5222 4966"/>
                            <a:gd name="T13" fmla="*/ T12 w 290"/>
                            <a:gd name="T14" fmla="+- 0 16213 15963"/>
                            <a:gd name="T15" fmla="*/ 16213 h 290"/>
                            <a:gd name="T16" fmla="+- 0 5217 4966"/>
                            <a:gd name="T17" fmla="*/ T16 w 290"/>
                            <a:gd name="T18" fmla="+- 0 16218 15963"/>
                            <a:gd name="T19" fmla="*/ 16218 h 290"/>
                            <a:gd name="T20" fmla="+- 0 5214 4966"/>
                            <a:gd name="T21" fmla="*/ T20 w 290"/>
                            <a:gd name="T22" fmla="+- 0 16219 15963"/>
                            <a:gd name="T23" fmla="*/ 16219 h 290"/>
                            <a:gd name="T24" fmla="+- 0 5255 4966"/>
                            <a:gd name="T25" fmla="*/ T24 w 290"/>
                            <a:gd name="T26" fmla="+- 0 16219 15963"/>
                            <a:gd name="T27" fmla="*/ 16219 h 290"/>
                            <a:gd name="T28" fmla="+- 0 5255 4966"/>
                            <a:gd name="T29" fmla="*/ T28 w 290"/>
                            <a:gd name="T30" fmla="+- 0 16085 15963"/>
                            <a:gd name="T31" fmla="*/ 16085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 h="290">
                              <a:moveTo>
                                <a:pt x="289" y="122"/>
                              </a:moveTo>
                              <a:lnTo>
                                <a:pt x="257" y="122"/>
                              </a:lnTo>
                              <a:lnTo>
                                <a:pt x="257" y="248"/>
                              </a:lnTo>
                              <a:lnTo>
                                <a:pt x="256" y="250"/>
                              </a:lnTo>
                              <a:lnTo>
                                <a:pt x="251" y="255"/>
                              </a:lnTo>
                              <a:lnTo>
                                <a:pt x="248" y="256"/>
                              </a:lnTo>
                              <a:lnTo>
                                <a:pt x="289" y="256"/>
                              </a:lnTo>
                              <a:lnTo>
                                <a:pt x="289"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966" y="15963"/>
                          <a:ext cx="290" cy="290"/>
                        </a:xfrm>
                        <a:custGeom>
                          <a:avLst/>
                          <a:gdLst>
                            <a:gd name="T0" fmla="+- 0 5059 4966"/>
                            <a:gd name="T1" fmla="*/ T0 w 290"/>
                            <a:gd name="T2" fmla="+- 0 16085 15963"/>
                            <a:gd name="T3" fmla="*/ 16085 h 290"/>
                            <a:gd name="T4" fmla="+- 0 5025 4966"/>
                            <a:gd name="T5" fmla="*/ T4 w 290"/>
                            <a:gd name="T6" fmla="+- 0 16085 15963"/>
                            <a:gd name="T7" fmla="*/ 16085 h 290"/>
                            <a:gd name="T8" fmla="+- 0 5023 4966"/>
                            <a:gd name="T9" fmla="*/ T8 w 290"/>
                            <a:gd name="T10" fmla="+- 0 16093 15963"/>
                            <a:gd name="T11" fmla="*/ 16093 h 290"/>
                            <a:gd name="T12" fmla="+- 0 5021 4966"/>
                            <a:gd name="T13" fmla="*/ T12 w 290"/>
                            <a:gd name="T14" fmla="+- 0 16102 15963"/>
                            <a:gd name="T15" fmla="*/ 16102 h 290"/>
                            <a:gd name="T16" fmla="+- 0 5021 4966"/>
                            <a:gd name="T17" fmla="*/ T16 w 290"/>
                            <a:gd name="T18" fmla="+- 0 16110 15963"/>
                            <a:gd name="T19" fmla="*/ 16110 h 290"/>
                            <a:gd name="T20" fmla="+- 0 5042 4966"/>
                            <a:gd name="T21" fmla="*/ T20 w 290"/>
                            <a:gd name="T22" fmla="+- 0 16166 15963"/>
                            <a:gd name="T23" fmla="*/ 16166 h 290"/>
                            <a:gd name="T24" fmla="+- 0 5096 4966"/>
                            <a:gd name="T25" fmla="*/ T24 w 290"/>
                            <a:gd name="T26" fmla="+- 0 16196 15963"/>
                            <a:gd name="T27" fmla="*/ 16196 h 290"/>
                            <a:gd name="T28" fmla="+- 0 5122 4966"/>
                            <a:gd name="T29" fmla="*/ T28 w 290"/>
                            <a:gd name="T30" fmla="+- 0 16196 15963"/>
                            <a:gd name="T31" fmla="*/ 16196 h 290"/>
                            <a:gd name="T32" fmla="+- 0 5141 4966"/>
                            <a:gd name="T33" fmla="*/ T32 w 290"/>
                            <a:gd name="T34" fmla="+- 0 16192 15963"/>
                            <a:gd name="T35" fmla="*/ 16192 h 290"/>
                            <a:gd name="T36" fmla="+- 0 5155 4966"/>
                            <a:gd name="T37" fmla="*/ T36 w 290"/>
                            <a:gd name="T38" fmla="+- 0 16186 15963"/>
                            <a:gd name="T39" fmla="*/ 16186 h 290"/>
                            <a:gd name="T40" fmla="+- 0 5172 4966"/>
                            <a:gd name="T41" fmla="*/ T40 w 290"/>
                            <a:gd name="T42" fmla="+- 0 16174 15963"/>
                            <a:gd name="T43" fmla="*/ 16174 h 290"/>
                            <a:gd name="T44" fmla="+- 0 5182 4966"/>
                            <a:gd name="T45" fmla="*/ T44 w 290"/>
                            <a:gd name="T46" fmla="+- 0 16163 15963"/>
                            <a:gd name="T47" fmla="*/ 16163 h 290"/>
                            <a:gd name="T48" fmla="+- 0 5111 4966"/>
                            <a:gd name="T49" fmla="*/ T48 w 290"/>
                            <a:gd name="T50" fmla="+- 0 16163 15963"/>
                            <a:gd name="T51" fmla="*/ 16163 h 290"/>
                            <a:gd name="T52" fmla="+- 0 5091 4966"/>
                            <a:gd name="T53" fmla="*/ T52 w 290"/>
                            <a:gd name="T54" fmla="+- 0 16160 15963"/>
                            <a:gd name="T55" fmla="*/ 16160 h 290"/>
                            <a:gd name="T56" fmla="+- 0 5073 4966"/>
                            <a:gd name="T57" fmla="*/ T56 w 290"/>
                            <a:gd name="T58" fmla="+- 0 16150 15963"/>
                            <a:gd name="T59" fmla="*/ 16150 h 290"/>
                            <a:gd name="T60" fmla="+- 0 5059 4966"/>
                            <a:gd name="T61" fmla="*/ T60 w 290"/>
                            <a:gd name="T62" fmla="+- 0 16132 15963"/>
                            <a:gd name="T63" fmla="*/ 16132 h 290"/>
                            <a:gd name="T64" fmla="+- 0 5053 4966"/>
                            <a:gd name="T65" fmla="*/ T64 w 290"/>
                            <a:gd name="T66" fmla="+- 0 16114 15963"/>
                            <a:gd name="T67" fmla="*/ 16114 h 290"/>
                            <a:gd name="T68" fmla="+- 0 5056 4966"/>
                            <a:gd name="T69" fmla="*/ T68 w 290"/>
                            <a:gd name="T70" fmla="+- 0 16091 15963"/>
                            <a:gd name="T71" fmla="*/ 16091 h 290"/>
                            <a:gd name="T72" fmla="+- 0 5059 4966"/>
                            <a:gd name="T73" fmla="*/ T72 w 290"/>
                            <a:gd name="T74" fmla="+- 0 16085 15963"/>
                            <a:gd name="T75" fmla="*/ 1608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 h="290">
                              <a:moveTo>
                                <a:pt x="93" y="122"/>
                              </a:moveTo>
                              <a:lnTo>
                                <a:pt x="59" y="122"/>
                              </a:lnTo>
                              <a:lnTo>
                                <a:pt x="57" y="130"/>
                              </a:lnTo>
                              <a:lnTo>
                                <a:pt x="55" y="139"/>
                              </a:lnTo>
                              <a:lnTo>
                                <a:pt x="55" y="147"/>
                              </a:lnTo>
                              <a:lnTo>
                                <a:pt x="76" y="203"/>
                              </a:lnTo>
                              <a:lnTo>
                                <a:pt x="130" y="233"/>
                              </a:lnTo>
                              <a:lnTo>
                                <a:pt x="156" y="233"/>
                              </a:lnTo>
                              <a:lnTo>
                                <a:pt x="175" y="229"/>
                              </a:lnTo>
                              <a:lnTo>
                                <a:pt x="189" y="223"/>
                              </a:lnTo>
                              <a:lnTo>
                                <a:pt x="206" y="211"/>
                              </a:lnTo>
                              <a:lnTo>
                                <a:pt x="216" y="200"/>
                              </a:lnTo>
                              <a:lnTo>
                                <a:pt x="145" y="200"/>
                              </a:lnTo>
                              <a:lnTo>
                                <a:pt x="125" y="197"/>
                              </a:lnTo>
                              <a:lnTo>
                                <a:pt x="107" y="187"/>
                              </a:lnTo>
                              <a:lnTo>
                                <a:pt x="93" y="169"/>
                              </a:lnTo>
                              <a:lnTo>
                                <a:pt x="87" y="151"/>
                              </a:lnTo>
                              <a:lnTo>
                                <a:pt x="90" y="128"/>
                              </a:lnTo>
                              <a:lnTo>
                                <a:pt x="93"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4966" y="15963"/>
                          <a:ext cx="290" cy="290"/>
                        </a:xfrm>
                        <a:custGeom>
                          <a:avLst/>
                          <a:gdLst>
                            <a:gd name="T0" fmla="+- 0 5172 4966"/>
                            <a:gd name="T1" fmla="*/ T0 w 290"/>
                            <a:gd name="T2" fmla="+- 0 16052 15963"/>
                            <a:gd name="T3" fmla="*/ 16052 h 290"/>
                            <a:gd name="T4" fmla="+- 0 5100 4966"/>
                            <a:gd name="T5" fmla="*/ T4 w 290"/>
                            <a:gd name="T6" fmla="+- 0 16052 15963"/>
                            <a:gd name="T7" fmla="*/ 16052 h 290"/>
                            <a:gd name="T8" fmla="+- 0 5125 4966"/>
                            <a:gd name="T9" fmla="*/ T8 w 290"/>
                            <a:gd name="T10" fmla="+- 0 16053 15963"/>
                            <a:gd name="T11" fmla="*/ 16053 h 290"/>
                            <a:gd name="T12" fmla="+- 0 5142 4966"/>
                            <a:gd name="T13" fmla="*/ T12 w 290"/>
                            <a:gd name="T14" fmla="+- 0 16059 15963"/>
                            <a:gd name="T15" fmla="*/ 16059 h 290"/>
                            <a:gd name="T16" fmla="+- 0 5160 4966"/>
                            <a:gd name="T17" fmla="*/ T16 w 290"/>
                            <a:gd name="T18" fmla="+- 0 16078 15963"/>
                            <a:gd name="T19" fmla="*/ 16078 h 290"/>
                            <a:gd name="T20" fmla="+- 0 5168 4966"/>
                            <a:gd name="T21" fmla="*/ T20 w 290"/>
                            <a:gd name="T22" fmla="+- 0 16095 15963"/>
                            <a:gd name="T23" fmla="*/ 16095 h 290"/>
                            <a:gd name="T24" fmla="+- 0 5167 4966"/>
                            <a:gd name="T25" fmla="*/ T24 w 290"/>
                            <a:gd name="T26" fmla="+- 0 16120 15963"/>
                            <a:gd name="T27" fmla="*/ 16120 h 290"/>
                            <a:gd name="T28" fmla="+- 0 5160 4966"/>
                            <a:gd name="T29" fmla="*/ T28 w 290"/>
                            <a:gd name="T30" fmla="+- 0 16137 15963"/>
                            <a:gd name="T31" fmla="*/ 16137 h 290"/>
                            <a:gd name="T32" fmla="+- 0 5141 4966"/>
                            <a:gd name="T33" fmla="*/ T32 w 290"/>
                            <a:gd name="T34" fmla="+- 0 16154 15963"/>
                            <a:gd name="T35" fmla="*/ 16154 h 290"/>
                            <a:gd name="T36" fmla="+- 0 5124 4966"/>
                            <a:gd name="T37" fmla="*/ T36 w 290"/>
                            <a:gd name="T38" fmla="+- 0 16162 15963"/>
                            <a:gd name="T39" fmla="*/ 16162 h 290"/>
                            <a:gd name="T40" fmla="+- 0 5111 4966"/>
                            <a:gd name="T41" fmla="*/ T40 w 290"/>
                            <a:gd name="T42" fmla="+- 0 16163 15963"/>
                            <a:gd name="T43" fmla="*/ 16163 h 290"/>
                            <a:gd name="T44" fmla="+- 0 5182 4966"/>
                            <a:gd name="T45" fmla="*/ T44 w 290"/>
                            <a:gd name="T46" fmla="+- 0 16163 15963"/>
                            <a:gd name="T47" fmla="*/ 16163 h 290"/>
                            <a:gd name="T48" fmla="+- 0 5185 4966"/>
                            <a:gd name="T49" fmla="*/ T48 w 290"/>
                            <a:gd name="T50" fmla="+- 0 16159 15963"/>
                            <a:gd name="T51" fmla="*/ 16159 h 290"/>
                            <a:gd name="T52" fmla="+- 0 5196 4966"/>
                            <a:gd name="T53" fmla="*/ T52 w 290"/>
                            <a:gd name="T54" fmla="+- 0 16139 15963"/>
                            <a:gd name="T55" fmla="*/ 16139 h 290"/>
                            <a:gd name="T56" fmla="+- 0 5200 4966"/>
                            <a:gd name="T57" fmla="*/ T56 w 290"/>
                            <a:gd name="T58" fmla="+- 0 16121 15963"/>
                            <a:gd name="T59" fmla="*/ 16121 h 290"/>
                            <a:gd name="T60" fmla="+- 0 5201 4966"/>
                            <a:gd name="T61" fmla="*/ T60 w 290"/>
                            <a:gd name="T62" fmla="+- 0 16102 15963"/>
                            <a:gd name="T63" fmla="*/ 16102 h 290"/>
                            <a:gd name="T64" fmla="+- 0 5200 4966"/>
                            <a:gd name="T65" fmla="*/ T64 w 290"/>
                            <a:gd name="T66" fmla="+- 0 16093 15963"/>
                            <a:gd name="T67" fmla="*/ 16093 h 290"/>
                            <a:gd name="T68" fmla="+- 0 5197 4966"/>
                            <a:gd name="T69" fmla="*/ T68 w 290"/>
                            <a:gd name="T70" fmla="+- 0 16085 15963"/>
                            <a:gd name="T71" fmla="*/ 16085 h 290"/>
                            <a:gd name="T72" fmla="+- 0 5255 4966"/>
                            <a:gd name="T73" fmla="*/ T72 w 290"/>
                            <a:gd name="T74" fmla="+- 0 16085 15963"/>
                            <a:gd name="T75" fmla="*/ 16085 h 290"/>
                            <a:gd name="T76" fmla="+- 0 5255 4966"/>
                            <a:gd name="T77" fmla="*/ T76 w 290"/>
                            <a:gd name="T78" fmla="+- 0 16052 15963"/>
                            <a:gd name="T79" fmla="*/ 16052 h 290"/>
                            <a:gd name="T80" fmla="+- 0 5173 4966"/>
                            <a:gd name="T81" fmla="*/ T80 w 290"/>
                            <a:gd name="T82" fmla="+- 0 16052 15963"/>
                            <a:gd name="T83" fmla="*/ 16052 h 290"/>
                            <a:gd name="T84" fmla="+- 0 5172 4966"/>
                            <a:gd name="T85" fmla="*/ T84 w 290"/>
                            <a:gd name="T86" fmla="+- 0 16052 15963"/>
                            <a:gd name="T87" fmla="*/ 1605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0" h="290">
                              <a:moveTo>
                                <a:pt x="206" y="89"/>
                              </a:moveTo>
                              <a:lnTo>
                                <a:pt x="134" y="89"/>
                              </a:lnTo>
                              <a:lnTo>
                                <a:pt x="159" y="90"/>
                              </a:lnTo>
                              <a:lnTo>
                                <a:pt x="176" y="96"/>
                              </a:lnTo>
                              <a:lnTo>
                                <a:pt x="194" y="115"/>
                              </a:lnTo>
                              <a:lnTo>
                                <a:pt x="202" y="132"/>
                              </a:lnTo>
                              <a:lnTo>
                                <a:pt x="201" y="157"/>
                              </a:lnTo>
                              <a:lnTo>
                                <a:pt x="194" y="174"/>
                              </a:lnTo>
                              <a:lnTo>
                                <a:pt x="175" y="191"/>
                              </a:lnTo>
                              <a:lnTo>
                                <a:pt x="158" y="199"/>
                              </a:lnTo>
                              <a:lnTo>
                                <a:pt x="145" y="200"/>
                              </a:lnTo>
                              <a:lnTo>
                                <a:pt x="216" y="200"/>
                              </a:lnTo>
                              <a:lnTo>
                                <a:pt x="219" y="196"/>
                              </a:lnTo>
                              <a:lnTo>
                                <a:pt x="230" y="176"/>
                              </a:lnTo>
                              <a:lnTo>
                                <a:pt x="234" y="158"/>
                              </a:lnTo>
                              <a:lnTo>
                                <a:pt x="235" y="139"/>
                              </a:lnTo>
                              <a:lnTo>
                                <a:pt x="234" y="130"/>
                              </a:lnTo>
                              <a:lnTo>
                                <a:pt x="231" y="122"/>
                              </a:lnTo>
                              <a:lnTo>
                                <a:pt x="289" y="122"/>
                              </a:lnTo>
                              <a:lnTo>
                                <a:pt x="289" y="89"/>
                              </a:lnTo>
                              <a:lnTo>
                                <a:pt x="207" y="89"/>
                              </a:lnTo>
                              <a:lnTo>
                                <a:pt x="20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4966" y="15963"/>
                          <a:ext cx="290" cy="290"/>
                        </a:xfrm>
                        <a:custGeom>
                          <a:avLst/>
                          <a:gdLst>
                            <a:gd name="T0" fmla="+- 0 5255 4966"/>
                            <a:gd name="T1" fmla="*/ T0 w 290"/>
                            <a:gd name="T2" fmla="+- 0 15995 15963"/>
                            <a:gd name="T3" fmla="*/ 15995 h 290"/>
                            <a:gd name="T4" fmla="+- 0 5213 4966"/>
                            <a:gd name="T5" fmla="*/ T4 w 290"/>
                            <a:gd name="T6" fmla="+- 0 15995 15963"/>
                            <a:gd name="T7" fmla="*/ 15995 h 290"/>
                            <a:gd name="T8" fmla="+- 0 5216 4966"/>
                            <a:gd name="T9" fmla="*/ T8 w 290"/>
                            <a:gd name="T10" fmla="+- 0 15997 15963"/>
                            <a:gd name="T11" fmla="*/ 15997 h 290"/>
                            <a:gd name="T12" fmla="+- 0 5221 4966"/>
                            <a:gd name="T13" fmla="*/ T12 w 290"/>
                            <a:gd name="T14" fmla="+- 0 16002 15963"/>
                            <a:gd name="T15" fmla="*/ 16002 h 290"/>
                            <a:gd name="T16" fmla="+- 0 5223 4966"/>
                            <a:gd name="T17" fmla="*/ T16 w 290"/>
                            <a:gd name="T18" fmla="+- 0 16005 15963"/>
                            <a:gd name="T19" fmla="*/ 16005 h 290"/>
                            <a:gd name="T20" fmla="+- 0 5223 4966"/>
                            <a:gd name="T21" fmla="*/ T20 w 290"/>
                            <a:gd name="T22" fmla="+- 0 16043 15963"/>
                            <a:gd name="T23" fmla="*/ 16043 h 290"/>
                            <a:gd name="T24" fmla="+- 0 5221 4966"/>
                            <a:gd name="T25" fmla="*/ T24 w 290"/>
                            <a:gd name="T26" fmla="+- 0 16046 15963"/>
                            <a:gd name="T27" fmla="*/ 16046 h 290"/>
                            <a:gd name="T28" fmla="+- 0 5216 4966"/>
                            <a:gd name="T29" fmla="*/ T28 w 290"/>
                            <a:gd name="T30" fmla="+- 0 16051 15963"/>
                            <a:gd name="T31" fmla="*/ 16051 h 290"/>
                            <a:gd name="T32" fmla="+- 0 5213 4966"/>
                            <a:gd name="T33" fmla="*/ T32 w 290"/>
                            <a:gd name="T34" fmla="+- 0 16052 15963"/>
                            <a:gd name="T35" fmla="*/ 16052 h 290"/>
                            <a:gd name="T36" fmla="+- 0 5255 4966"/>
                            <a:gd name="T37" fmla="*/ T36 w 290"/>
                            <a:gd name="T38" fmla="+- 0 16052 15963"/>
                            <a:gd name="T39" fmla="*/ 16052 h 290"/>
                            <a:gd name="T40" fmla="+- 0 5255 4966"/>
                            <a:gd name="T41" fmla="*/ T40 w 290"/>
                            <a:gd name="T42" fmla="+- 0 15995 15963"/>
                            <a:gd name="T43" fmla="*/ 1599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0" h="290">
                              <a:moveTo>
                                <a:pt x="289" y="32"/>
                              </a:moveTo>
                              <a:lnTo>
                                <a:pt x="247" y="32"/>
                              </a:lnTo>
                              <a:lnTo>
                                <a:pt x="250" y="34"/>
                              </a:lnTo>
                              <a:lnTo>
                                <a:pt x="255" y="39"/>
                              </a:lnTo>
                              <a:lnTo>
                                <a:pt x="257" y="42"/>
                              </a:lnTo>
                              <a:lnTo>
                                <a:pt x="257" y="80"/>
                              </a:lnTo>
                              <a:lnTo>
                                <a:pt x="255" y="83"/>
                              </a:lnTo>
                              <a:lnTo>
                                <a:pt x="250" y="88"/>
                              </a:lnTo>
                              <a:lnTo>
                                <a:pt x="247" y="89"/>
                              </a:lnTo>
                              <a:lnTo>
                                <a:pt x="289" y="89"/>
                              </a:lnTo>
                              <a:lnTo>
                                <a:pt x="289"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50985" id="Group 25" o:spid="_x0000_s1026" alt="Title: Social media logo - Description: Social media logo" style="position:absolute;margin-left:302.1pt;margin-top:798.2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">
              <v:shape id="Freeform 8" o:spid="_x0000_s1027"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8"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" path="m289,122r-32,l257,248r-1,2l251,255r-3,1l289,256r,-134xe" fillcolor="#231f20" stroked="f">
                <v:path arrowok="t" o:connecttype="custom" o:connectlocs="289,16085;257,16085;257,16211;256,16213;251,16218;248,16219;289,16219;289,16085" o:connectangles="0,0,0,0,0,0,0,0"/>
              </v:shape>
              <v:shape id="Freeform 10" o:spid="_x0000_s1029"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30"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31"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mc:Fallback>
      </mc:AlternateContent>
    </w:r>
    <w:r w:rsidR="00F14007">
      <w:rPr>
        <w:noProof/>
        <w:lang w:val="en-AU" w:eastAsia="en-AU"/>
      </w:rPr>
      <mc:AlternateContent>
        <mc:Choice Requires="wps">
          <w:drawing>
            <wp:anchor distT="0" distB="0" distL="114300" distR="114300" simplePos="0" relativeHeight="251666432" behindDoc="1" locked="0" layoutInCell="1" allowOverlap="1">
              <wp:simplePos x="0" y="0"/>
              <wp:positionH relativeFrom="page">
                <wp:posOffset>2502535</wp:posOffset>
              </wp:positionH>
              <wp:positionV relativeFrom="page">
                <wp:posOffset>10184130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AndrewBarrMLA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8" type="#_x0000_t202" style="position:absolute;margin-left:197.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AndrewBarrMLA</w:t>
                    </w:r>
                    <w:proofErr w:type="spellEnd"/>
                  </w:p>
                </w:txbxContent>
              </v:textbox>
              <w10:wrap anchorx="page" anchory="page"/>
            </v:shape>
          </w:pict>
        </mc:Fallback>
      </mc:AlternateContent>
    </w:r>
    <w:r w:rsidR="00F14007">
      <w:rPr>
        <w:noProof/>
        <w:lang w:val="en-AU" w:eastAsia="en-AU"/>
      </w:rPr>
      <mc:AlternateContent>
        <mc:Choice Requires="wpg">
          <w:drawing>
            <wp:anchor distT="0" distB="0" distL="114300" distR="114300" simplePos="0" relativeHeight="251663360" behindDoc="1" locked="0" layoutInCell="1" allowOverlap="1">
              <wp:simplePos x="0" y="0"/>
              <wp:positionH relativeFrom="page">
                <wp:posOffset>2174875</wp:posOffset>
              </wp:positionH>
              <wp:positionV relativeFrom="page">
                <wp:posOffset>10137140</wp:posOffset>
              </wp:positionV>
              <wp:extent cx="247650" cy="247650"/>
              <wp:effectExtent l="0" t="0" r="0" b="0"/>
              <wp:wrapNone/>
              <wp:docPr id="22" name="Group 22" descr="Social media logo" title="Social med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71360" id="Group 22" o:spid="_x0000_s1026" alt="Title: Social media logo - Description: Social media logo" style="position:absolute;margin-left:171.2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F14007">
      <w:rPr>
        <w:noProof/>
        <w:lang w:val="en-AU" w:eastAsia="en-AU"/>
      </w:rPr>
      <mc:AlternateContent>
        <mc:Choice Requires="wps">
          <w:drawing>
            <wp:anchor distT="0" distB="0" distL="114300" distR="114300" simplePos="0" relativeHeight="251665408" behindDoc="1" locked="0" layoutInCell="1" allowOverlap="1">
              <wp:simplePos x="0" y="0"/>
              <wp:positionH relativeFrom="page">
                <wp:posOffset>1036955</wp:posOffset>
              </wp:positionH>
              <wp:positionV relativeFrom="page">
                <wp:posOffset>10173970</wp:posOffset>
              </wp:positionV>
              <wp:extent cx="908050" cy="1651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Pr="0039472D">
                            <w:rPr>
                              <w:rFonts w:ascii="Calibri Light"/>
                              <w:color w:val="231F20"/>
                              <w:sz w:val="24"/>
                              <w:szCs w:val="24"/>
                            </w:rPr>
                            <w:t>ABarrMLA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9" type="#_x0000_t202" style="position:absolute;margin-left:81.65pt;margin-top:801.1pt;width:71.5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Pr="0039472D">
                      <w:rPr>
                        <w:rFonts w:ascii="Calibri Light"/>
                        <w:color w:val="231F20"/>
                        <w:sz w:val="24"/>
                        <w:szCs w:val="24"/>
                      </w:rPr>
                      <w:t>ABarrMLA</w:t>
                    </w:r>
                    <w:proofErr w:type="spellEnd"/>
                  </w:p>
                </w:txbxContent>
              </v:textbox>
              <w10:wrap anchorx="page" anchory="page"/>
            </v:shape>
          </w:pict>
        </mc:Fallback>
      </mc:AlternateContent>
    </w:r>
    <w:r w:rsidR="00F14007">
      <w:rPr>
        <w:noProof/>
        <w:lang w:val="en-AU" w:eastAsia="en-AU"/>
      </w:rPr>
      <mc:AlternateContent>
        <mc:Choice Requires="wpg">
          <w:drawing>
            <wp:anchor distT="0" distB="0" distL="114300" distR="114300" simplePos="0" relativeHeight="251664384" behindDoc="1" locked="0" layoutInCell="1" allowOverlap="1">
              <wp:simplePos x="0" y="0"/>
              <wp:positionH relativeFrom="page">
                <wp:posOffset>744855</wp:posOffset>
              </wp:positionH>
              <wp:positionV relativeFrom="page">
                <wp:posOffset>10149840</wp:posOffset>
              </wp:positionV>
              <wp:extent cx="266700" cy="215900"/>
              <wp:effectExtent l="0" t="0" r="0" b="0"/>
              <wp:wrapNone/>
              <wp:docPr id="14" name="Group 14" descr="Twitter logo" title="Twitte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EED04A" id="Group 14" o:spid="_x0000_s1026" alt="Title: Twitter logo - Description: Twitter logo"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E6" w:rsidRDefault="00F009E6" w:rsidP="00AD7D31">
      <w:pPr>
        <w:spacing w:after="0" w:line="240" w:lineRule="auto"/>
      </w:pPr>
      <w:r>
        <w:separator/>
      </w:r>
    </w:p>
  </w:footnote>
  <w:footnote w:type="continuationSeparator" w:id="0">
    <w:p w:rsidR="00F009E6" w:rsidRDefault="00F009E6"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F14007" w:rsidP="00AF08DA">
    <w:pPr>
      <w:tabs>
        <w:tab w:val="left" w:pos="7216"/>
      </w:tabs>
      <w:spacing w:before="120" w:after="80" w:line="240" w:lineRule="auto"/>
      <w:ind w:left="5245" w:right="-626"/>
    </w:pPr>
    <w:r>
      <w:rPr>
        <w:noProof/>
        <w:lang w:eastAsia="en-AU"/>
      </w:rPr>
      <w:drawing>
        <wp:anchor distT="0" distB="0" distL="114300" distR="114300" simplePos="0" relativeHeight="251658240" behindDoc="1" locked="0" layoutInCell="1" allowOverlap="1">
          <wp:simplePos x="0" y="0"/>
          <wp:positionH relativeFrom="margin">
            <wp:posOffset>-648335</wp:posOffset>
          </wp:positionH>
          <wp:positionV relativeFrom="page">
            <wp:posOffset>0</wp:posOffset>
          </wp:positionV>
          <wp:extent cx="7551420" cy="1191895"/>
          <wp:effectExtent l="0" t="0" r="0" b="8255"/>
          <wp:wrapNone/>
          <wp:docPr id="2" name="Picture 197" descr="ACT GOV Logo and purple background" title="ACT GOV Logo and 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ACT GOV Logo and purple background" title="ACT GOV Logo and purple background"/>
                  <pic:cNvPicPr/>
                </pic:nvPicPr>
                <pic:blipFill>
                  <a:blip r:embed="rId1">
                    <a:extLst>
                      <a:ext uri="{28A0092B-C50C-407E-A947-70E740481C1C}">
                        <a14:useLocalDpi xmlns:a14="http://schemas.microsoft.com/office/drawing/2010/main" val="0"/>
                      </a:ext>
                    </a:extLst>
                  </a:blip>
                  <a:stretch>
                    <a:fillRect/>
                  </a:stretch>
                </pic:blipFill>
                <pic:spPr>
                  <a:xfrm>
                    <a:off x="0" y="0"/>
                    <a:ext cx="7551420" cy="1191895"/>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ED5634" w:rsidRPr="008A04F4">
      <w:rPr>
        <w:rFonts w:ascii="Montserrat" w:hAnsi="Montserrat"/>
        <w:b/>
        <w:color w:val="FFFFFF"/>
        <w:sz w:val="36"/>
      </w:rPr>
      <w:t>Andrew Barr</w:t>
    </w:r>
    <w:r w:rsidR="0064748B" w:rsidRPr="008A04F4">
      <w:rPr>
        <w:rFonts w:ascii="Montserrat" w:hAnsi="Montserrat"/>
        <w:b/>
        <w:color w:val="FFFFFF"/>
        <w:spacing w:val="15"/>
        <w:sz w:val="48"/>
      </w:rPr>
      <w:t xml:space="preserve"> </w:t>
    </w:r>
    <w:r w:rsidR="0064748B" w:rsidRPr="008A04F4">
      <w:rPr>
        <w:rFonts w:ascii="Montserrat" w:hAnsi="Montserrat"/>
        <w:b/>
        <w:color w:val="FFFFFF"/>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64748B" w:rsidRPr="00DD766A">
      <w:rPr>
        <w:b/>
        <w:color w:val="231F20"/>
        <w:spacing w:val="-1"/>
        <w:sz w:val="24"/>
      </w:rPr>
      <w:t>Chief</w:t>
    </w:r>
    <w:r w:rsidR="0064748B" w:rsidRPr="00DD766A">
      <w:rPr>
        <w:b/>
        <w:color w:val="231F20"/>
        <w:spacing w:val="-12"/>
        <w:sz w:val="24"/>
      </w:rPr>
      <w:t xml:space="preserve"> </w:t>
    </w:r>
    <w:r w:rsidR="0064748B" w:rsidRPr="00DD766A">
      <w:rPr>
        <w:b/>
        <w:color w:val="231F20"/>
        <w:sz w:val="24"/>
      </w:rPr>
      <w:t>Minister</w:t>
    </w:r>
    <w:r w:rsidR="0064748B" w:rsidRPr="00DD766A">
      <w:t xml:space="preserve"> </w:t>
    </w:r>
    <w:r w:rsidR="00DD766A">
      <w:br/>
    </w:r>
    <w:r w:rsidR="00AF08DA">
      <w:t>Treasurer</w:t>
    </w:r>
    <w:r w:rsidR="00AF08DA">
      <w:br/>
      <w:t>Minister for Social Inclusion and Equality</w:t>
    </w:r>
    <w:r w:rsidR="00AF08DA">
      <w:br/>
      <w:t>Minister for Tertiary Education</w:t>
    </w:r>
    <w:r w:rsidR="00AF08DA">
      <w:br/>
      <w:t>Minister for Tourism and Special Events</w:t>
    </w:r>
    <w:r w:rsidR="00AF08DA">
      <w:br/>
      <w:t>Minister for Trade, Industry and Investment</w:t>
    </w:r>
  </w:p>
  <w:p w:rsidR="00AD7D31" w:rsidRPr="008A04F4" w:rsidRDefault="00DD766A" w:rsidP="00313E4A">
    <w:pPr>
      <w:pStyle w:val="Portfolio"/>
      <w:spacing w:after="80" w:line="240" w:lineRule="exact"/>
      <w:ind w:left="5245" w:right="-626"/>
      <w:rPr>
        <w:rFonts w:ascii="Calibri" w:hAnsi="Calibri"/>
        <w:sz w:val="12"/>
        <w:szCs w:val="20"/>
      </w:rPr>
    </w:pPr>
    <w:r w:rsidRPr="008A04F4">
      <w:rPr>
        <w:rFonts w:ascii="Calibri" w:hAnsi="Calibri"/>
        <w:sz w:val="20"/>
        <w:szCs w:val="20"/>
      </w:rPr>
      <w:t>Member</w:t>
    </w:r>
    <w:r w:rsidRPr="008A04F4">
      <w:rPr>
        <w:rFonts w:ascii="Calibri" w:hAnsi="Calibri"/>
        <w:spacing w:val="-5"/>
        <w:sz w:val="20"/>
        <w:szCs w:val="20"/>
      </w:rPr>
      <w:t xml:space="preserve"> </w:t>
    </w:r>
    <w:r w:rsidRPr="008A04F4">
      <w:rPr>
        <w:rFonts w:ascii="Calibri" w:hAnsi="Calibri"/>
        <w:spacing w:val="-2"/>
        <w:sz w:val="20"/>
        <w:szCs w:val="20"/>
      </w:rPr>
      <w:t>for</w:t>
    </w:r>
    <w:r w:rsidRPr="008A04F4">
      <w:rPr>
        <w:rFonts w:ascii="Calibri" w:hAnsi="Calibri"/>
        <w:spacing w:val="-4"/>
        <w:sz w:val="20"/>
        <w:szCs w:val="20"/>
      </w:rPr>
      <w:t xml:space="preserve"> </w:t>
    </w:r>
    <w:proofErr w:type="spellStart"/>
    <w:r w:rsidRPr="008A04F4">
      <w:rPr>
        <w:rFonts w:ascii="Calibri" w:hAnsi="Calibri"/>
        <w:sz w:val="20"/>
        <w:szCs w:val="20"/>
      </w:rPr>
      <w:t>Kurrajong</w:t>
    </w:r>
    <w:proofErr w:type="spellEnd"/>
    <w:r w:rsidRPr="008A04F4">
      <w:rPr>
        <w:rFonts w:ascii="Calibri" w:hAnsi="Calibri"/>
        <w:sz w:val="20"/>
        <w:szCs w:val="20"/>
      </w:rPr>
      <w:t xml:space="preserve"> </w:t>
    </w:r>
    <w:r w:rsidRPr="008A04F4">
      <w:rPr>
        <w:rFonts w:ascii="Calibri" w:hAnsi="Calibr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E6"/>
    <w:rsid w:val="00041B5A"/>
    <w:rsid w:val="001450DC"/>
    <w:rsid w:val="001804F3"/>
    <w:rsid w:val="001851B2"/>
    <w:rsid w:val="001B0DBD"/>
    <w:rsid w:val="001D7389"/>
    <w:rsid w:val="00313E4A"/>
    <w:rsid w:val="003A23C4"/>
    <w:rsid w:val="0041104E"/>
    <w:rsid w:val="004517FA"/>
    <w:rsid w:val="005351C5"/>
    <w:rsid w:val="0055749D"/>
    <w:rsid w:val="005C4787"/>
    <w:rsid w:val="005E7DE1"/>
    <w:rsid w:val="0061634E"/>
    <w:rsid w:val="0064748B"/>
    <w:rsid w:val="00655CD8"/>
    <w:rsid w:val="006A1B70"/>
    <w:rsid w:val="00712BA7"/>
    <w:rsid w:val="00742013"/>
    <w:rsid w:val="007D7FAC"/>
    <w:rsid w:val="007F5BA8"/>
    <w:rsid w:val="00806ACB"/>
    <w:rsid w:val="00834846"/>
    <w:rsid w:val="00855531"/>
    <w:rsid w:val="008A04F4"/>
    <w:rsid w:val="008D15E5"/>
    <w:rsid w:val="009A67C6"/>
    <w:rsid w:val="009C2877"/>
    <w:rsid w:val="00A031A0"/>
    <w:rsid w:val="00AD7D31"/>
    <w:rsid w:val="00AF08DA"/>
    <w:rsid w:val="00B85096"/>
    <w:rsid w:val="00DD766A"/>
    <w:rsid w:val="00E202BA"/>
    <w:rsid w:val="00ED5634"/>
    <w:rsid w:val="00F009E6"/>
    <w:rsid w:val="00F14007"/>
    <w:rsid w:val="00F50739"/>
    <w:rsid w:val="00FB6C11"/>
    <w:rsid w:val="00FF3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9EA313C-2988-4063-825C-C5DE6DC4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Calibri Light" w:eastAsia="Times New Roman" w:hAnsi="Calibri Light"/>
      <w:i/>
      <w:iCs/>
      <w:color w:val="2E74B5"/>
    </w:rPr>
  </w:style>
  <w:style w:type="paragraph" w:styleId="Heading5">
    <w:name w:val="heading 5"/>
    <w:basedOn w:val="Normal"/>
    <w:link w:val="Heading5Char"/>
    <w:uiPriority w:val="1"/>
    <w:qFormat/>
    <w:rsid w:val="0064748B"/>
    <w:pPr>
      <w:widowControl w:val="0"/>
      <w:spacing w:after="0" w:line="240" w:lineRule="auto"/>
      <w:ind w:left="1133"/>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lang w:val="en-US"/>
    </w:rPr>
  </w:style>
  <w:style w:type="character" w:customStyle="1" w:styleId="BodyTextChar">
    <w:name w:val="Body Text Char"/>
    <w:link w:val="BodyText"/>
    <w:uiPriority w:val="1"/>
    <w:rsid w:val="0064748B"/>
    <w:rPr>
      <w:rFonts w:ascii="Calibri" w:eastAsia="Calibri" w:hAnsi="Calibri"/>
      <w:lang w:val="en-US"/>
    </w:rPr>
  </w:style>
  <w:style w:type="character" w:styleId="Hyperlink">
    <w:name w:val="Hyperlink"/>
    <w:uiPriority w:val="99"/>
    <w:unhideWhenUsed/>
    <w:rsid w:val="0064748B"/>
    <w:rPr>
      <w:color w:val="0563C1"/>
      <w:u w:val="single"/>
    </w:rPr>
  </w:style>
  <w:style w:type="character" w:customStyle="1" w:styleId="Heading4Char">
    <w:name w:val="Heading 4 Char"/>
    <w:link w:val="Heading4"/>
    <w:uiPriority w:val="9"/>
    <w:semiHidden/>
    <w:rsid w:val="0064748B"/>
    <w:rPr>
      <w:rFonts w:ascii="Calibri Light" w:eastAsia="Times New Roman" w:hAnsi="Calibri Light" w:cs="Times New Roman"/>
      <w:i/>
      <w:iCs/>
      <w:color w:val="2E74B5"/>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eastAsia="Calibri Light"/>
      <w:i w:val="0"/>
      <w:iCs w:val="0"/>
      <w:color w:val="231F20"/>
      <w:spacing w:val="-3"/>
      <w:sz w:val="24"/>
      <w:szCs w:val="24"/>
      <w:lang w:val="en-US"/>
    </w:rPr>
  </w:style>
  <w:style w:type="character" w:customStyle="1" w:styleId="PortfolioChar">
    <w:name w:val="Portfolio Char"/>
    <w:link w:val="Portfolio"/>
    <w:uiPriority w:val="1"/>
    <w:rsid w:val="0064748B"/>
    <w:rPr>
      <w:rFonts w:ascii="Calibri Light" w:eastAsia="Calibri Light" w:hAnsi="Calibri Light" w:cs="Times New Roman"/>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mail%20barr@act.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2" ma:contentTypeDescription="Create a new document." ma:contentTypeScope="" ma:versionID="bb4ef24669a880470766f06df1660587">
  <xsd:schema xmlns:xsd="http://www.w3.org/2001/XMLSchema" xmlns:xs="http://www.w3.org/2001/XMLSchema" xmlns:p="http://schemas.microsoft.com/office/2006/metadata/properties" xmlns:ns2="f6c841be-bb08-4901-87b0-0033aa80d2c6" targetNamespace="http://schemas.microsoft.com/office/2006/metadata/properties" ma:root="true" ma:fieldsID="6e25f6b0a05539a1cd40ce131b9766af" ns2:_="">
    <xsd:import namespace="f6c841be-bb08-4901-87b0-0033aa80d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749D9-64C5-463A-99F8-E4E4C639CAAE}">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f6c841be-bb08-4901-87b0-0033aa80d2c6"/>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A81049D-8C28-4B09-BB54-2D1D3FB3668D}">
  <ds:schemaRefs>
    <ds:schemaRef ds:uri="http://schemas.microsoft.com/sharepoint/v3/contenttype/forms"/>
  </ds:schemaRefs>
</ds:datastoreItem>
</file>

<file path=customXml/itemProps3.xml><?xml version="1.0" encoding="utf-8"?>
<ds:datastoreItem xmlns:ds="http://schemas.openxmlformats.org/officeDocument/2006/customXml" ds:itemID="{36FD23B8-DCE0-448C-A439-1565A3B83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Scrutiny response - DI2019-32</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DI2019-32</dc:title>
  <dc:subject/>
  <dc:creator/>
  <cp:keywords/>
  <dc:description/>
  <cp:lastModifiedBy>Shannon, Anne</cp:lastModifiedBy>
  <cp:revision>3</cp:revision>
  <cp:lastPrinted>2018-08-24T07:17:00Z</cp:lastPrinted>
  <dcterms:created xsi:type="dcterms:W3CDTF">2019-08-02T02:12:00Z</dcterms:created>
  <dcterms:modified xsi:type="dcterms:W3CDTF">2019-08-02T02:14:00Z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