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7AB2" w14:textId="2F528909" w:rsidR="00355FB0" w:rsidRPr="00355FB0" w:rsidRDefault="00355FB0" w:rsidP="00355FB0">
      <w:pPr>
        <w:jc w:val="center"/>
        <w:rPr>
          <w:rFonts w:ascii="Times New Roman" w:hAnsi="Times New Roman"/>
          <w:b/>
          <w:bCs/>
          <w:lang w:val="en-AU"/>
        </w:rPr>
      </w:pPr>
      <w:r w:rsidRPr="00355FB0">
        <w:rPr>
          <w:rFonts w:ascii="Times New Roman" w:hAnsi="Times New Roman"/>
          <w:b/>
          <w:bCs/>
          <w:noProof/>
          <w:lang w:val="en-AU"/>
        </w:rPr>
        <w:drawing>
          <wp:inline distT="0" distB="0" distL="0" distR="0" wp14:anchorId="0CC11A4C" wp14:editId="6F648580">
            <wp:extent cx="755650" cy="755650"/>
            <wp:effectExtent l="0" t="0" r="6350" b="6350"/>
            <wp:docPr id="100201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p w14:paraId="7DE1FB7E" w14:textId="77777777" w:rsidR="00355FB0" w:rsidRPr="00355FB0" w:rsidRDefault="00355FB0" w:rsidP="00355FB0">
      <w:pPr>
        <w:keepNext/>
        <w:keepLines/>
        <w:spacing w:before="320"/>
        <w:jc w:val="center"/>
        <w:rPr>
          <w:rFonts w:ascii="Calibri" w:hAnsi="Calibri"/>
          <w:b/>
          <w:bCs/>
          <w:sz w:val="32"/>
          <w:szCs w:val="32"/>
          <w:lang w:val="en-AU"/>
        </w:rPr>
      </w:pPr>
      <w:r w:rsidRPr="00355FB0">
        <w:rPr>
          <w:rFonts w:ascii="Calibri" w:hAnsi="Calibri"/>
          <w:b/>
          <w:bCs/>
          <w:sz w:val="32"/>
          <w:szCs w:val="32"/>
          <w:lang w:val="en-AU"/>
        </w:rPr>
        <w:t>LEGISLATIVE ASSEMBLY FOR THE</w:t>
      </w:r>
    </w:p>
    <w:p w14:paraId="617A0223" w14:textId="77777777" w:rsidR="00355FB0" w:rsidRPr="00355FB0" w:rsidRDefault="00355FB0" w:rsidP="00355FB0">
      <w:pPr>
        <w:keepNext/>
        <w:keepLines/>
        <w:jc w:val="center"/>
        <w:rPr>
          <w:rFonts w:ascii="Calibri" w:hAnsi="Calibri"/>
          <w:b/>
          <w:bCs/>
          <w:sz w:val="32"/>
          <w:szCs w:val="32"/>
          <w:lang w:val="en-AU"/>
        </w:rPr>
      </w:pPr>
      <w:smartTag w:uri="urn:schemas-microsoft-com:office:smarttags" w:element="place">
        <w:smartTag w:uri="urn:schemas-microsoft-com:office:smarttags" w:element="State">
          <w:r w:rsidRPr="00355FB0">
            <w:rPr>
              <w:rFonts w:ascii="Calibri" w:hAnsi="Calibri"/>
              <w:b/>
              <w:bCs/>
              <w:sz w:val="32"/>
              <w:szCs w:val="32"/>
              <w:lang w:val="en-AU"/>
            </w:rPr>
            <w:t>AUSTRALIAN CAPITAL TERRITORY</w:t>
          </w:r>
        </w:smartTag>
      </w:smartTag>
    </w:p>
    <w:p w14:paraId="20B0F22D" w14:textId="2D0D91DE" w:rsidR="00355FB0" w:rsidRPr="00355FB0" w:rsidRDefault="00355FB0" w:rsidP="00355FB0">
      <w:pPr>
        <w:spacing w:before="360"/>
        <w:jc w:val="center"/>
        <w:rPr>
          <w:rFonts w:ascii="Calibri" w:hAnsi="Calibri"/>
          <w:b/>
          <w:sz w:val="28"/>
          <w:szCs w:val="28"/>
        </w:rPr>
      </w:pPr>
      <w:r w:rsidRPr="00355FB0">
        <w:rPr>
          <w:rFonts w:ascii="Calibri" w:hAnsi="Calibri"/>
          <w:b/>
          <w:sz w:val="28"/>
          <w:szCs w:val="28"/>
        </w:rPr>
        <w:t>2024–2025</w:t>
      </w:r>
      <w:r w:rsidR="00191FDD" w:rsidRPr="00355FB0">
        <w:rPr>
          <w:rFonts w:ascii="Calibri" w:hAnsi="Calibri"/>
          <w:b/>
          <w:sz w:val="28"/>
          <w:szCs w:val="28"/>
        </w:rPr>
        <w:t>–202</w:t>
      </w:r>
      <w:r w:rsidR="00191FDD">
        <w:rPr>
          <w:rFonts w:ascii="Calibri" w:hAnsi="Calibri"/>
          <w:b/>
          <w:sz w:val="28"/>
          <w:szCs w:val="28"/>
        </w:rPr>
        <w:t>6</w:t>
      </w:r>
    </w:p>
    <w:p w14:paraId="3F476CAF" w14:textId="77777777" w:rsidR="00355FB0" w:rsidRPr="00355FB0" w:rsidRDefault="00355FB0" w:rsidP="00355FB0">
      <w:pPr>
        <w:keepNext/>
        <w:keepLines/>
        <w:spacing w:before="360"/>
        <w:jc w:val="center"/>
        <w:rPr>
          <w:rFonts w:ascii="Calibri" w:hAnsi="Calibri"/>
          <w:b/>
          <w:sz w:val="40"/>
          <w:szCs w:val="40"/>
          <w:lang w:val="en-AU"/>
        </w:rPr>
      </w:pPr>
      <w:r w:rsidRPr="00355FB0">
        <w:rPr>
          <w:rFonts w:ascii="Calibri" w:hAnsi="Calibri"/>
          <w:b/>
          <w:sz w:val="40"/>
          <w:szCs w:val="40"/>
          <w:lang w:val="en-AU"/>
        </w:rPr>
        <w:t>MINUTES OF PROCEEDINGS</w:t>
      </w:r>
    </w:p>
    <w:p w14:paraId="3221423A" w14:textId="02593FA9" w:rsidR="00355FB0" w:rsidRPr="00355FB0" w:rsidRDefault="00355FB0" w:rsidP="00355FB0">
      <w:pPr>
        <w:spacing w:before="360"/>
        <w:jc w:val="center"/>
        <w:rPr>
          <w:rFonts w:ascii="Calibri" w:hAnsi="Calibri"/>
          <w:b/>
          <w:sz w:val="28"/>
          <w:szCs w:val="28"/>
        </w:rPr>
      </w:pPr>
      <w:r w:rsidRPr="00355FB0">
        <w:rPr>
          <w:rFonts w:ascii="Calibri" w:hAnsi="Calibri"/>
          <w:b/>
          <w:sz w:val="28"/>
          <w:szCs w:val="28"/>
        </w:rPr>
        <w:t xml:space="preserve">No </w:t>
      </w:r>
      <w:r w:rsidR="00195236">
        <w:rPr>
          <w:rFonts w:ascii="Calibri" w:hAnsi="Calibri"/>
          <w:b/>
          <w:sz w:val="28"/>
          <w:szCs w:val="28"/>
        </w:rPr>
        <w:t>62</w:t>
      </w:r>
    </w:p>
    <w:p w14:paraId="40F67DF1" w14:textId="55AAF104" w:rsidR="00355FB0" w:rsidRPr="00355FB0" w:rsidRDefault="00195236" w:rsidP="00355FB0">
      <w:pPr>
        <w:keepNext/>
        <w:keepLines/>
        <w:spacing w:before="360"/>
        <w:jc w:val="center"/>
        <w:rPr>
          <w:rFonts w:ascii="Calibri" w:hAnsi="Calibri"/>
          <w:b/>
          <w:bCs/>
          <w:caps/>
          <w:sz w:val="28"/>
          <w:szCs w:val="28"/>
          <w:lang w:val="en-AU"/>
        </w:rPr>
      </w:pPr>
      <w:hyperlink r:id="rId10" w:history="1">
        <w:r w:rsidRPr="008E131F">
          <w:rPr>
            <w:rStyle w:val="Hyperlink"/>
            <w:rFonts w:ascii="Calibri" w:hAnsi="Calibri"/>
            <w:b/>
            <w:bCs/>
            <w:caps/>
            <w:sz w:val="28"/>
            <w:szCs w:val="28"/>
            <w:lang w:val="en-AU"/>
          </w:rPr>
          <w:t>Wednesday, 10 June 2026</w:t>
        </w:r>
      </w:hyperlink>
    </w:p>
    <w:tbl>
      <w:tblPr>
        <w:tblW w:w="0" w:type="auto"/>
        <w:jc w:val="center"/>
        <w:tblLayout w:type="fixed"/>
        <w:tblLook w:val="0000" w:firstRow="0" w:lastRow="0" w:firstColumn="0" w:lastColumn="0" w:noHBand="0" w:noVBand="0"/>
      </w:tblPr>
      <w:tblGrid>
        <w:gridCol w:w="2452"/>
      </w:tblGrid>
      <w:tr w:rsidR="00355FB0" w:rsidRPr="00355FB0" w14:paraId="7EC574FB" w14:textId="77777777" w:rsidTr="00102116">
        <w:trPr>
          <w:trHeight w:hRule="exact" w:val="333"/>
          <w:jc w:val="center"/>
        </w:trPr>
        <w:tc>
          <w:tcPr>
            <w:tcW w:w="2452" w:type="dxa"/>
          </w:tcPr>
          <w:p w14:paraId="4B4A5C58" w14:textId="77777777" w:rsidR="00355FB0" w:rsidRPr="00355FB0" w:rsidRDefault="00355FB0" w:rsidP="00355FB0">
            <w:pPr>
              <w:rPr>
                <w:rFonts w:ascii="Times New Roman" w:hAnsi="Times New Roman"/>
                <w:color w:val="008000"/>
                <w:sz w:val="16"/>
                <w:lang w:val="en-AU"/>
              </w:rPr>
            </w:pPr>
          </w:p>
        </w:tc>
      </w:tr>
      <w:tr w:rsidR="00355FB0" w:rsidRPr="00355FB0" w14:paraId="5A4252AD" w14:textId="77777777" w:rsidTr="00102116">
        <w:trPr>
          <w:trHeight w:hRule="exact" w:val="60"/>
          <w:jc w:val="center"/>
        </w:trPr>
        <w:tc>
          <w:tcPr>
            <w:tcW w:w="2452" w:type="dxa"/>
            <w:tcBorders>
              <w:top w:val="single" w:sz="8" w:space="0" w:color="000000"/>
              <w:bottom w:val="single" w:sz="4" w:space="0" w:color="000000"/>
            </w:tcBorders>
          </w:tcPr>
          <w:p w14:paraId="7825B94A" w14:textId="77777777" w:rsidR="00355FB0" w:rsidRPr="00355FB0" w:rsidRDefault="00355FB0" w:rsidP="00355FB0">
            <w:pPr>
              <w:rPr>
                <w:rFonts w:ascii="Times New Roman" w:hAnsi="Times New Roman"/>
                <w:color w:val="008000"/>
                <w:sz w:val="16"/>
                <w:lang w:val="en-AU"/>
              </w:rPr>
            </w:pPr>
          </w:p>
        </w:tc>
      </w:tr>
      <w:tr w:rsidR="00355FB0" w:rsidRPr="00355FB0" w14:paraId="40AFCE66" w14:textId="77777777" w:rsidTr="00102116">
        <w:trPr>
          <w:trHeight w:hRule="exact" w:val="200"/>
          <w:jc w:val="center"/>
        </w:trPr>
        <w:tc>
          <w:tcPr>
            <w:tcW w:w="2452" w:type="dxa"/>
          </w:tcPr>
          <w:p w14:paraId="3D6AAE5C" w14:textId="77777777" w:rsidR="00355FB0" w:rsidRPr="00355FB0" w:rsidRDefault="00355FB0" w:rsidP="00355FB0">
            <w:pPr>
              <w:rPr>
                <w:rFonts w:ascii="Times New Roman" w:hAnsi="Times New Roman"/>
                <w:color w:val="008000"/>
                <w:sz w:val="16"/>
                <w:lang w:val="en-AU"/>
              </w:rPr>
            </w:pPr>
          </w:p>
        </w:tc>
      </w:tr>
    </w:tbl>
    <w:p w14:paraId="489D42DE" w14:textId="53417C0C" w:rsidR="00355FB0" w:rsidRPr="00355FB0" w:rsidRDefault="00355FB0" w:rsidP="00355FB0">
      <w:pPr>
        <w:keepNext/>
        <w:keepLines/>
        <w:tabs>
          <w:tab w:val="right" w:pos="339"/>
          <w:tab w:val="left" w:pos="720"/>
        </w:tabs>
        <w:spacing w:before="240"/>
        <w:ind w:left="720" w:hanging="720"/>
        <w:jc w:val="both"/>
        <w:rPr>
          <w:rFonts w:ascii="Calibri" w:hAnsi="Calibri"/>
          <w:bCs/>
          <w:lang w:val="en-AU"/>
        </w:rPr>
      </w:pPr>
      <w:r w:rsidRPr="00355FB0">
        <w:rPr>
          <w:rFonts w:ascii="Calibri" w:hAnsi="Calibri"/>
        </w:rPr>
        <w:tab/>
      </w:r>
      <w:r w:rsidR="009E34F5">
        <w:rPr>
          <w:rFonts w:ascii="Calibri" w:hAnsi="Calibri"/>
          <w:b/>
          <w:bCs/>
        </w:rPr>
        <w:fldChar w:fldCharType="begin"/>
      </w:r>
      <w:r w:rsidR="009E34F5">
        <w:rPr>
          <w:rFonts w:ascii="Calibri" w:hAnsi="Calibri"/>
          <w:b/>
          <w:bCs/>
        </w:rPr>
        <w:instrText xml:space="preserve"> SEQ A \* MERGEFORMAT </w:instrText>
      </w:r>
      <w:r w:rsidR="009E34F5">
        <w:rPr>
          <w:rFonts w:ascii="Calibri" w:hAnsi="Calibri"/>
          <w:b/>
          <w:bCs/>
        </w:rPr>
        <w:fldChar w:fldCharType="separate"/>
      </w:r>
      <w:r w:rsidR="0046783B">
        <w:rPr>
          <w:rFonts w:ascii="Calibri" w:hAnsi="Calibri"/>
          <w:b/>
          <w:bCs/>
          <w:noProof/>
        </w:rPr>
        <w:t>1</w:t>
      </w:r>
      <w:r w:rsidR="009E34F5">
        <w:rPr>
          <w:rFonts w:ascii="Calibri" w:hAnsi="Calibri"/>
          <w:b/>
          <w:bCs/>
        </w:rPr>
        <w:fldChar w:fldCharType="end"/>
      </w:r>
      <w:r w:rsidRPr="00355FB0">
        <w:rPr>
          <w:rFonts w:ascii="Calibri" w:hAnsi="Calibri"/>
        </w:rPr>
        <w:tab/>
      </w:r>
      <w:r w:rsidRPr="00195236">
        <w:rPr>
          <w:rFonts w:ascii="Calibri" w:hAnsi="Calibri"/>
          <w:bCs/>
          <w:spacing w:val="-2"/>
          <w:lang w:val="en-AU"/>
        </w:rPr>
        <w:t xml:space="preserve">The Assembly met at 10 am, pursuant to adjournment.  The Speaker </w:t>
      </w:r>
      <w:r w:rsidRPr="00195236">
        <w:rPr>
          <w:rFonts w:ascii="Calibri" w:hAnsi="Calibri"/>
          <w:bCs/>
          <w:spacing w:val="-2"/>
        </w:rPr>
        <w:t>(Mr Hanson)</w:t>
      </w:r>
      <w:r w:rsidRPr="00195236">
        <w:rPr>
          <w:rFonts w:ascii="Calibri" w:hAnsi="Calibri"/>
          <w:bCs/>
          <w:spacing w:val="-2"/>
          <w:lang w:val="en-AU"/>
        </w:rPr>
        <w:t xml:space="preserve"> took the</w:t>
      </w:r>
      <w:r w:rsidRPr="00355FB0">
        <w:rPr>
          <w:rFonts w:ascii="Calibri" w:hAnsi="Calibri"/>
          <w:bCs/>
          <w:lang w:val="en-AU"/>
        </w:rPr>
        <w:t xml:space="preserve"> Chair and made the following acknowledgement of country in the Ngunnawal language:</w:t>
      </w:r>
    </w:p>
    <w:p w14:paraId="541B13FE" w14:textId="77777777" w:rsidR="00355FB0" w:rsidRPr="00355FB0" w:rsidRDefault="00355FB0" w:rsidP="00355FB0">
      <w:pPr>
        <w:spacing w:before="120"/>
        <w:ind w:left="864"/>
        <w:jc w:val="both"/>
        <w:rPr>
          <w:rFonts w:ascii="Calibri" w:hAnsi="Calibri"/>
          <w:lang w:val="en-AU"/>
        </w:rPr>
      </w:pPr>
      <w:r w:rsidRPr="00355FB0">
        <w:rPr>
          <w:rFonts w:ascii="Calibri" w:hAnsi="Calibri"/>
          <w:lang w:val="en-AU"/>
        </w:rPr>
        <w:t>Dhawura nguna, dhawura Ngunnawal.</w:t>
      </w:r>
    </w:p>
    <w:p w14:paraId="2DDACCD8" w14:textId="77777777" w:rsidR="00355FB0" w:rsidRPr="00355FB0" w:rsidRDefault="00355FB0" w:rsidP="00355FB0">
      <w:pPr>
        <w:spacing w:before="40"/>
        <w:ind w:left="864"/>
        <w:jc w:val="both"/>
        <w:rPr>
          <w:rFonts w:ascii="Calibri" w:hAnsi="Calibri"/>
          <w:lang w:val="en-AU"/>
        </w:rPr>
      </w:pPr>
      <w:r w:rsidRPr="00355FB0">
        <w:rPr>
          <w:rFonts w:ascii="Calibri" w:hAnsi="Calibri"/>
          <w:lang w:val="en-AU"/>
        </w:rPr>
        <w:t>Yanggu ngalawiri dhunimanyin Ngunnawalwari dhawurawari.</w:t>
      </w:r>
    </w:p>
    <w:p w14:paraId="3DF13E94" w14:textId="77777777" w:rsidR="00355FB0" w:rsidRPr="00355FB0" w:rsidRDefault="00355FB0" w:rsidP="00355FB0">
      <w:pPr>
        <w:spacing w:before="40"/>
        <w:ind w:left="864"/>
        <w:jc w:val="both"/>
        <w:rPr>
          <w:rFonts w:ascii="Calibri" w:hAnsi="Calibri"/>
          <w:lang w:val="en-AU"/>
        </w:rPr>
      </w:pPr>
      <w:r w:rsidRPr="00355FB0">
        <w:rPr>
          <w:rFonts w:ascii="Calibri" w:hAnsi="Calibri"/>
          <w:lang w:val="en-AU"/>
        </w:rPr>
        <w:t>Nginggada Dindi wanggiralidjinyin.</w:t>
      </w:r>
    </w:p>
    <w:p w14:paraId="6AFA91E0" w14:textId="77777777" w:rsidR="00355FB0" w:rsidRPr="00355FB0" w:rsidRDefault="00355FB0" w:rsidP="00355FB0">
      <w:pPr>
        <w:spacing w:before="120"/>
        <w:ind w:left="864"/>
        <w:jc w:val="both"/>
        <w:rPr>
          <w:rFonts w:ascii="Calibri" w:hAnsi="Calibri"/>
          <w:i/>
          <w:lang w:val="en-AU"/>
        </w:rPr>
      </w:pPr>
      <w:r w:rsidRPr="00355FB0">
        <w:rPr>
          <w:rFonts w:ascii="Calibri" w:hAnsi="Calibri"/>
          <w:i/>
          <w:lang w:val="en-AU"/>
        </w:rPr>
        <w:t>This is Ngunnawal country.</w:t>
      </w:r>
    </w:p>
    <w:p w14:paraId="29BB1D9C" w14:textId="77777777" w:rsidR="00355FB0" w:rsidRPr="00355FB0" w:rsidRDefault="00355FB0" w:rsidP="00355FB0">
      <w:pPr>
        <w:spacing w:before="40"/>
        <w:ind w:left="864"/>
        <w:jc w:val="both"/>
        <w:rPr>
          <w:rFonts w:ascii="Calibri" w:hAnsi="Calibri"/>
          <w:i/>
          <w:lang w:val="en-AU"/>
        </w:rPr>
      </w:pPr>
      <w:r w:rsidRPr="00355FB0">
        <w:rPr>
          <w:rFonts w:ascii="Calibri" w:hAnsi="Calibri"/>
          <w:i/>
          <w:lang w:val="en-AU"/>
        </w:rPr>
        <w:t>Today we are all meeting on Ngunnawal country.</w:t>
      </w:r>
    </w:p>
    <w:p w14:paraId="0A6BBE6B" w14:textId="77777777" w:rsidR="00355FB0" w:rsidRPr="00355FB0" w:rsidRDefault="00355FB0" w:rsidP="00355FB0">
      <w:pPr>
        <w:spacing w:before="40"/>
        <w:ind w:left="864"/>
        <w:jc w:val="both"/>
        <w:rPr>
          <w:rFonts w:ascii="Calibri" w:hAnsi="Calibri"/>
          <w:i/>
          <w:lang w:val="en-AU"/>
        </w:rPr>
      </w:pPr>
      <w:r w:rsidRPr="00355FB0">
        <w:rPr>
          <w:rFonts w:ascii="Calibri" w:hAnsi="Calibri"/>
          <w:i/>
          <w:lang w:val="en-AU"/>
        </w:rPr>
        <w:t>We always pay respect to Elders, female and male.</w:t>
      </w:r>
    </w:p>
    <w:p w14:paraId="6274D30E" w14:textId="77777777" w:rsidR="00355FB0" w:rsidRDefault="00355FB0" w:rsidP="00355FB0">
      <w:pPr>
        <w:spacing w:before="120"/>
        <w:ind w:left="720"/>
        <w:jc w:val="both"/>
        <w:rPr>
          <w:rFonts w:ascii="Calibri" w:hAnsi="Calibri"/>
          <w:lang w:val="en-AU"/>
        </w:rPr>
      </w:pPr>
      <w:r w:rsidRPr="00355FB0">
        <w:rPr>
          <w:rFonts w:ascii="Calibri" w:hAnsi="Calibri"/>
          <w:lang w:val="en-AU"/>
        </w:rPr>
        <w:t xml:space="preserve">The Speaker asked Members to stand in silence and </w:t>
      </w:r>
      <w:r w:rsidRPr="00355FB0">
        <w:rPr>
          <w:rFonts w:ascii="Calibri" w:hAnsi="Calibri"/>
          <w:spacing w:val="-2"/>
          <w:lang w:val="en-AU"/>
        </w:rPr>
        <w:t>pray or reflect on their</w:t>
      </w:r>
      <w:r w:rsidRPr="00355FB0">
        <w:rPr>
          <w:rFonts w:ascii="Calibri" w:hAnsi="Calibri"/>
          <w:lang w:val="en-AU"/>
        </w:rPr>
        <w:t xml:space="preserve"> responsibilities to the people of the Australian Capital Territory.</w:t>
      </w:r>
    </w:p>
    <w:p w14:paraId="6C30329E" w14:textId="582C12C0" w:rsidR="00C844DA" w:rsidRPr="00C844DA" w:rsidRDefault="00C844DA" w:rsidP="00C844DA">
      <w:pPr>
        <w:keepNext/>
        <w:keepLines/>
        <w:tabs>
          <w:tab w:val="right" w:pos="339"/>
          <w:tab w:val="left" w:pos="720"/>
        </w:tabs>
        <w:spacing w:before="240"/>
        <w:ind w:left="720" w:hanging="720"/>
        <w:jc w:val="both"/>
        <w:rPr>
          <w:rFonts w:ascii="Calibri" w:hAnsi="Calibri"/>
          <w:b/>
          <w:caps/>
        </w:rPr>
      </w:pPr>
      <w:r w:rsidRPr="00C844DA">
        <w:rPr>
          <w:rFonts w:ascii="Calibri" w:hAnsi="Calibri"/>
          <w:b/>
          <w:caps/>
        </w:rPr>
        <w:tab/>
      </w:r>
      <w:r w:rsidR="009E34F5">
        <w:rPr>
          <w:rFonts w:ascii="Calibri" w:hAnsi="Calibri"/>
          <w:b/>
          <w:caps/>
        </w:rPr>
        <w:fldChar w:fldCharType="begin"/>
      </w:r>
      <w:r w:rsidR="009E34F5">
        <w:rPr>
          <w:rFonts w:ascii="Calibri" w:hAnsi="Calibri"/>
          <w:b/>
          <w:caps/>
        </w:rPr>
        <w:instrText xml:space="preserve"> SEQ A \* MERGEFORMAT </w:instrText>
      </w:r>
      <w:r w:rsidR="009E34F5">
        <w:rPr>
          <w:rFonts w:ascii="Calibri" w:hAnsi="Calibri"/>
          <w:b/>
          <w:caps/>
        </w:rPr>
        <w:fldChar w:fldCharType="separate"/>
      </w:r>
      <w:r w:rsidR="0046783B">
        <w:rPr>
          <w:rFonts w:ascii="Calibri" w:hAnsi="Calibri"/>
          <w:b/>
          <w:caps/>
          <w:noProof/>
        </w:rPr>
        <w:t>2</w:t>
      </w:r>
      <w:r w:rsidR="009E34F5">
        <w:rPr>
          <w:rFonts w:ascii="Calibri" w:hAnsi="Calibri"/>
          <w:b/>
          <w:caps/>
        </w:rPr>
        <w:fldChar w:fldCharType="end"/>
      </w:r>
      <w:r w:rsidRPr="00C844DA">
        <w:rPr>
          <w:rFonts w:ascii="Calibri" w:hAnsi="Calibri"/>
          <w:b/>
          <w:caps/>
        </w:rPr>
        <w:tab/>
        <w:t>ANNOUNCEMENT OF MEMBER TO FILL CASUAL VACANCY</w:t>
      </w:r>
    </w:p>
    <w:p w14:paraId="1012D86E" w14:textId="065EC766" w:rsidR="00C844DA" w:rsidRPr="00C844DA" w:rsidRDefault="00C844DA" w:rsidP="00C844DA">
      <w:pPr>
        <w:tabs>
          <w:tab w:val="left" w:pos="1197"/>
          <w:tab w:val="left" w:pos="1767"/>
        </w:tabs>
        <w:spacing w:before="120"/>
        <w:ind w:left="720"/>
        <w:jc w:val="both"/>
        <w:rPr>
          <w:rFonts w:ascii="Calibri" w:hAnsi="Calibri"/>
          <w:lang w:val="en-AU"/>
        </w:rPr>
      </w:pPr>
      <w:r w:rsidRPr="00C844DA">
        <w:rPr>
          <w:rFonts w:ascii="Calibri" w:hAnsi="Calibri"/>
          <w:lang w:val="en-AU"/>
        </w:rPr>
        <w:t xml:space="preserve">The Speaker announced that the Electoral Commissioner, pursuant to sections 189 and 194 of the </w:t>
      </w:r>
      <w:r w:rsidRPr="00C844DA">
        <w:rPr>
          <w:rFonts w:ascii="Calibri" w:hAnsi="Calibri"/>
          <w:i/>
          <w:iCs/>
          <w:lang w:val="en-AU"/>
        </w:rPr>
        <w:t>Electoral Act 1992</w:t>
      </w:r>
      <w:r w:rsidRPr="00C844DA">
        <w:rPr>
          <w:rFonts w:ascii="Calibri" w:hAnsi="Calibri"/>
          <w:lang w:val="en-AU"/>
        </w:rPr>
        <w:t xml:space="preserve">, had on </w:t>
      </w:r>
      <w:r w:rsidR="001433EE">
        <w:rPr>
          <w:rFonts w:ascii="Calibri" w:hAnsi="Calibri"/>
          <w:lang w:val="en-AU"/>
        </w:rPr>
        <w:t>5 June 2026</w:t>
      </w:r>
      <w:r w:rsidRPr="00C844DA">
        <w:rPr>
          <w:rFonts w:ascii="Calibri" w:hAnsi="Calibri"/>
          <w:lang w:val="en-AU"/>
        </w:rPr>
        <w:t xml:space="preserve"> declared </w:t>
      </w:r>
      <w:r w:rsidR="001433EE">
        <w:rPr>
          <w:rFonts w:ascii="Calibri" w:hAnsi="Calibri"/>
          <w:lang w:val="en-AU"/>
        </w:rPr>
        <w:t>Ms Rebecca Vassarotti</w:t>
      </w:r>
      <w:r w:rsidRPr="00C844DA">
        <w:rPr>
          <w:rFonts w:ascii="Calibri" w:hAnsi="Calibri"/>
          <w:lang w:val="en-AU"/>
        </w:rPr>
        <w:t xml:space="preserve"> elected to the Legislative Assembly for the Australian Capital Territory.  </w:t>
      </w:r>
      <w:r w:rsidR="001433EE">
        <w:rPr>
          <w:rFonts w:ascii="Calibri" w:hAnsi="Calibri"/>
          <w:lang w:val="en-AU"/>
        </w:rPr>
        <w:t>Ms Vassarotti</w:t>
      </w:r>
      <w:r w:rsidRPr="00C844DA">
        <w:rPr>
          <w:rFonts w:ascii="Calibri" w:hAnsi="Calibri"/>
          <w:lang w:val="en-AU"/>
        </w:rPr>
        <w:t xml:space="preserve"> was filling the vacancy created as a result of the resignation of </w:t>
      </w:r>
      <w:r w:rsidR="001433EE">
        <w:rPr>
          <w:rFonts w:ascii="Calibri" w:hAnsi="Calibri"/>
          <w:lang w:val="en-AU"/>
        </w:rPr>
        <w:t>Mr Rattenbury</w:t>
      </w:r>
      <w:r w:rsidRPr="00C844DA">
        <w:rPr>
          <w:rFonts w:ascii="Calibri" w:hAnsi="Calibri"/>
          <w:lang w:val="en-AU"/>
        </w:rPr>
        <w:t>.</w:t>
      </w:r>
    </w:p>
    <w:p w14:paraId="3E059F58" w14:textId="7D144B46" w:rsidR="00C844DA" w:rsidRPr="00C844DA" w:rsidRDefault="00C844DA" w:rsidP="00C844DA">
      <w:pPr>
        <w:tabs>
          <w:tab w:val="left" w:pos="1197"/>
          <w:tab w:val="left" w:pos="1767"/>
        </w:tabs>
        <w:spacing w:before="120"/>
        <w:ind w:left="720"/>
        <w:jc w:val="both"/>
        <w:rPr>
          <w:rFonts w:ascii="Calibri" w:hAnsi="Calibri"/>
          <w:lang w:val="en-AU"/>
        </w:rPr>
      </w:pPr>
      <w:r w:rsidRPr="00C844DA">
        <w:rPr>
          <w:rFonts w:ascii="Calibri" w:hAnsi="Calibri"/>
          <w:i/>
          <w:iCs/>
          <w:lang w:val="en-AU"/>
        </w:rPr>
        <w:t xml:space="preserve">Paper:  </w:t>
      </w:r>
      <w:r w:rsidRPr="00C844DA">
        <w:rPr>
          <w:rFonts w:ascii="Calibri" w:hAnsi="Calibri"/>
          <w:lang w:val="en-AU"/>
        </w:rPr>
        <w:t>The Speaker presented the following paper:</w:t>
      </w:r>
    </w:p>
    <w:p w14:paraId="78BED353" w14:textId="7068DCE7" w:rsidR="00C844DA" w:rsidRPr="00C844DA" w:rsidRDefault="00C844DA" w:rsidP="00C844DA">
      <w:pPr>
        <w:tabs>
          <w:tab w:val="left" w:pos="1197"/>
          <w:tab w:val="left" w:pos="1767"/>
        </w:tabs>
        <w:spacing w:before="120"/>
        <w:ind w:left="720"/>
        <w:jc w:val="both"/>
        <w:rPr>
          <w:rFonts w:ascii="Calibri" w:hAnsi="Calibri"/>
          <w:lang w:val="en-AU"/>
        </w:rPr>
      </w:pPr>
      <w:r w:rsidRPr="00C844DA">
        <w:rPr>
          <w:rFonts w:ascii="Calibri" w:hAnsi="Calibri"/>
          <w:lang w:val="en-AU"/>
        </w:rPr>
        <w:t>Legislative Assembly for the A</w:t>
      </w:r>
      <w:r w:rsidR="001433EE">
        <w:rPr>
          <w:rFonts w:ascii="Calibri" w:hAnsi="Calibri"/>
          <w:lang w:val="en-AU"/>
        </w:rPr>
        <w:t xml:space="preserve">ustralian </w:t>
      </w:r>
      <w:r w:rsidRPr="00C844DA">
        <w:rPr>
          <w:rFonts w:ascii="Calibri" w:hAnsi="Calibri"/>
          <w:lang w:val="en-AU"/>
        </w:rPr>
        <w:t>C</w:t>
      </w:r>
      <w:r w:rsidR="001433EE">
        <w:rPr>
          <w:rFonts w:ascii="Calibri" w:hAnsi="Calibri"/>
          <w:lang w:val="en-AU"/>
        </w:rPr>
        <w:t xml:space="preserve">apital </w:t>
      </w:r>
      <w:r w:rsidRPr="00C844DA">
        <w:rPr>
          <w:rFonts w:ascii="Calibri" w:hAnsi="Calibri"/>
          <w:lang w:val="en-AU"/>
        </w:rPr>
        <w:t>T</w:t>
      </w:r>
      <w:r w:rsidR="001433EE">
        <w:rPr>
          <w:rFonts w:ascii="Calibri" w:hAnsi="Calibri"/>
          <w:lang w:val="en-AU"/>
        </w:rPr>
        <w:t>erritory</w:t>
      </w:r>
      <w:r w:rsidRPr="00C844DA">
        <w:rPr>
          <w:rFonts w:ascii="Calibri" w:hAnsi="Calibri"/>
          <w:lang w:val="en-AU"/>
        </w:rPr>
        <w:t>—Casual Vacancy—Declaration of the poll—</w:t>
      </w:r>
      <w:r w:rsidR="001433EE">
        <w:rPr>
          <w:rFonts w:ascii="Calibri" w:hAnsi="Calibri"/>
          <w:lang w:val="en-AU"/>
        </w:rPr>
        <w:t>Letter</w:t>
      </w:r>
      <w:r w:rsidRPr="00C844DA">
        <w:rPr>
          <w:rFonts w:ascii="Calibri" w:hAnsi="Calibri"/>
          <w:lang w:val="en-AU"/>
        </w:rPr>
        <w:t xml:space="preserve"> from the Electoral Commissioner, ACT Electoral Commission, to the Clerk, </w:t>
      </w:r>
      <w:r w:rsidR="00BB2E16">
        <w:rPr>
          <w:rFonts w:ascii="Calibri" w:hAnsi="Calibri"/>
          <w:lang w:val="en-AU"/>
        </w:rPr>
        <w:t xml:space="preserve">ACT </w:t>
      </w:r>
      <w:r w:rsidRPr="00C844DA">
        <w:rPr>
          <w:rFonts w:ascii="Calibri" w:hAnsi="Calibri"/>
          <w:lang w:val="en-AU"/>
        </w:rPr>
        <w:t xml:space="preserve">Legislative Assembly, dated </w:t>
      </w:r>
      <w:r w:rsidR="001433EE">
        <w:rPr>
          <w:rFonts w:ascii="Calibri" w:hAnsi="Calibri"/>
          <w:lang w:val="en-AU"/>
        </w:rPr>
        <w:t>5 June 2026</w:t>
      </w:r>
      <w:r w:rsidRPr="00C844DA">
        <w:rPr>
          <w:rFonts w:ascii="Calibri" w:hAnsi="Calibri"/>
          <w:lang w:val="en-AU"/>
        </w:rPr>
        <w:t>.</w:t>
      </w:r>
    </w:p>
    <w:p w14:paraId="4BBE079F" w14:textId="57B223AF" w:rsidR="00C844DA" w:rsidRPr="00C844DA" w:rsidRDefault="00C844DA" w:rsidP="009E34F5">
      <w:pPr>
        <w:keepNext/>
        <w:keepLines/>
        <w:tabs>
          <w:tab w:val="right" w:pos="339"/>
          <w:tab w:val="left" w:pos="720"/>
        </w:tabs>
        <w:spacing w:before="240"/>
        <w:ind w:left="720" w:hanging="720"/>
        <w:jc w:val="both"/>
        <w:rPr>
          <w:rFonts w:ascii="Calibri" w:hAnsi="Calibri"/>
          <w:b/>
          <w:caps/>
        </w:rPr>
      </w:pPr>
      <w:r w:rsidRPr="00C844DA">
        <w:rPr>
          <w:rFonts w:ascii="Calibri" w:hAnsi="Calibri"/>
          <w:b/>
          <w:caps/>
        </w:rPr>
        <w:lastRenderedPageBreak/>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3</w:t>
      </w:r>
      <w:r w:rsidR="009E34F5">
        <w:rPr>
          <w:rFonts w:ascii="Calibri" w:hAnsi="Calibri"/>
          <w:b/>
          <w:bCs/>
          <w:caps/>
        </w:rPr>
        <w:fldChar w:fldCharType="end"/>
      </w:r>
      <w:r w:rsidRPr="00C844DA">
        <w:rPr>
          <w:rFonts w:ascii="Calibri" w:hAnsi="Calibri"/>
          <w:b/>
          <w:caps/>
        </w:rPr>
        <w:tab/>
        <w:t xml:space="preserve">oath or affirmation </w:t>
      </w:r>
    </w:p>
    <w:p w14:paraId="54372AF6" w14:textId="0E98B79D" w:rsidR="00C844DA" w:rsidRPr="00C844DA" w:rsidRDefault="00C844DA" w:rsidP="009E34F5">
      <w:pPr>
        <w:keepNext/>
        <w:keepLines/>
        <w:tabs>
          <w:tab w:val="left" w:pos="1197"/>
          <w:tab w:val="left" w:pos="1767"/>
        </w:tabs>
        <w:spacing w:before="120"/>
        <w:ind w:left="720"/>
        <w:jc w:val="both"/>
        <w:rPr>
          <w:rFonts w:ascii="Calibri" w:hAnsi="Calibri"/>
          <w:lang w:val="en-AU"/>
        </w:rPr>
      </w:pPr>
      <w:r w:rsidRPr="00C844DA">
        <w:rPr>
          <w:rFonts w:ascii="Calibri" w:hAnsi="Calibri"/>
          <w:lang w:val="en-AU"/>
        </w:rPr>
        <w:t xml:space="preserve">The Speaker informed the Assembly of the requirement under the </w:t>
      </w:r>
      <w:r w:rsidRPr="00C844DA">
        <w:rPr>
          <w:rFonts w:ascii="Calibri" w:hAnsi="Calibri"/>
          <w:i/>
          <w:iCs/>
          <w:lang w:val="en-AU"/>
        </w:rPr>
        <w:t>Oaths and Affirmations Act 1984</w:t>
      </w:r>
      <w:r w:rsidRPr="00C844DA">
        <w:rPr>
          <w:rFonts w:ascii="Calibri" w:hAnsi="Calibri"/>
          <w:lang w:val="en-AU"/>
        </w:rPr>
        <w:t xml:space="preserve"> for new Members to make and subscribe an oath or affirmation before the Chief Justice of the Supreme Court of the Australian Capital Territory or a</w:t>
      </w:r>
      <w:r w:rsidR="001433EE">
        <w:rPr>
          <w:rFonts w:ascii="Calibri" w:hAnsi="Calibri"/>
          <w:lang w:val="en-AU"/>
        </w:rPr>
        <w:t> </w:t>
      </w:r>
      <w:r w:rsidRPr="00C844DA">
        <w:rPr>
          <w:rFonts w:ascii="Calibri" w:hAnsi="Calibri"/>
          <w:lang w:val="en-AU"/>
        </w:rPr>
        <w:t>Judge of that Court authorised by the Chief Justice.</w:t>
      </w:r>
    </w:p>
    <w:p w14:paraId="63781527" w14:textId="37612058" w:rsidR="00C844DA" w:rsidRPr="00C844DA" w:rsidRDefault="00C844DA" w:rsidP="00C844DA">
      <w:pPr>
        <w:tabs>
          <w:tab w:val="left" w:pos="1197"/>
          <w:tab w:val="left" w:pos="1767"/>
        </w:tabs>
        <w:spacing w:before="120"/>
        <w:ind w:left="720"/>
        <w:jc w:val="both"/>
        <w:rPr>
          <w:rFonts w:ascii="Calibri" w:hAnsi="Calibri"/>
          <w:lang w:val="en-AU"/>
        </w:rPr>
      </w:pPr>
      <w:r w:rsidRPr="00C844DA">
        <w:rPr>
          <w:rFonts w:ascii="Calibri" w:hAnsi="Calibri"/>
          <w:lang w:val="en-AU"/>
        </w:rPr>
        <w:t xml:space="preserve">The Honourable </w:t>
      </w:r>
      <w:r w:rsidR="0003096C">
        <w:rPr>
          <w:rFonts w:ascii="Calibri" w:hAnsi="Calibri"/>
          <w:lang w:val="en-AU"/>
        </w:rPr>
        <w:t xml:space="preserve">Chief </w:t>
      </w:r>
      <w:r w:rsidRPr="00C844DA">
        <w:rPr>
          <w:rFonts w:ascii="Calibri" w:hAnsi="Calibri"/>
          <w:lang w:val="en-AU"/>
        </w:rPr>
        <w:t xml:space="preserve">Justice </w:t>
      </w:r>
      <w:r w:rsidR="0003096C">
        <w:t>Lucy McCallum</w:t>
      </w:r>
      <w:r w:rsidRPr="00C844DA">
        <w:rPr>
          <w:rFonts w:ascii="Calibri" w:hAnsi="Calibri"/>
          <w:lang w:val="en-AU"/>
        </w:rPr>
        <w:t>, Chief Justice of the Supreme Court of the Australian Capital Territory, entered the Chamber and was escorted by the Serjeant-at-Arms to the Chair.</w:t>
      </w:r>
    </w:p>
    <w:p w14:paraId="10D067B1" w14:textId="4153907D" w:rsidR="00C844DA" w:rsidRPr="00C844DA" w:rsidRDefault="00C844DA" w:rsidP="00C844DA">
      <w:pPr>
        <w:keepNext/>
        <w:keepLines/>
        <w:tabs>
          <w:tab w:val="right" w:pos="339"/>
          <w:tab w:val="left" w:pos="720"/>
        </w:tabs>
        <w:spacing w:before="240"/>
        <w:ind w:left="720" w:hanging="720"/>
        <w:jc w:val="both"/>
        <w:rPr>
          <w:rFonts w:ascii="Calibri" w:hAnsi="Calibri"/>
          <w:b/>
          <w:caps/>
        </w:rPr>
      </w:pPr>
      <w:r w:rsidRPr="00C844DA">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4</w:t>
      </w:r>
      <w:r w:rsidR="009E34F5">
        <w:rPr>
          <w:rFonts w:ascii="Calibri" w:hAnsi="Calibri"/>
          <w:b/>
          <w:bCs/>
          <w:caps/>
        </w:rPr>
        <w:fldChar w:fldCharType="end"/>
      </w:r>
      <w:r w:rsidRPr="00C844DA">
        <w:rPr>
          <w:rFonts w:ascii="Calibri" w:hAnsi="Calibri"/>
          <w:b/>
          <w:caps/>
        </w:rPr>
        <w:tab/>
        <w:t xml:space="preserve">affirmation </w:t>
      </w:r>
      <w:r w:rsidR="0003096C">
        <w:rPr>
          <w:rFonts w:ascii="Calibri" w:hAnsi="Calibri"/>
          <w:b/>
          <w:caps/>
        </w:rPr>
        <w:t>by member</w:t>
      </w:r>
    </w:p>
    <w:p w14:paraId="2626A1B5" w14:textId="18BAEFBB" w:rsidR="00C844DA" w:rsidRPr="00C844DA" w:rsidRDefault="001433EE" w:rsidP="00C844DA">
      <w:pPr>
        <w:tabs>
          <w:tab w:val="left" w:pos="1197"/>
          <w:tab w:val="left" w:pos="1767"/>
        </w:tabs>
        <w:spacing w:before="120"/>
        <w:ind w:left="720"/>
        <w:jc w:val="both"/>
        <w:rPr>
          <w:rFonts w:ascii="Calibri" w:hAnsi="Calibri"/>
          <w:lang w:val="en-AU"/>
        </w:rPr>
      </w:pPr>
      <w:r>
        <w:rPr>
          <w:rFonts w:ascii="Calibri" w:hAnsi="Calibri"/>
          <w:lang w:val="en-AU"/>
        </w:rPr>
        <w:t>Ms Vassarotti</w:t>
      </w:r>
      <w:r w:rsidR="00C844DA" w:rsidRPr="00C844DA">
        <w:rPr>
          <w:rFonts w:ascii="Calibri" w:hAnsi="Calibri"/>
          <w:lang w:val="en-AU"/>
        </w:rPr>
        <w:t xml:space="preserve"> was introduced.</w:t>
      </w:r>
    </w:p>
    <w:p w14:paraId="33165D45" w14:textId="19748B66" w:rsidR="00C844DA" w:rsidRPr="00C844DA" w:rsidRDefault="00C844DA" w:rsidP="00C844DA">
      <w:pPr>
        <w:tabs>
          <w:tab w:val="left" w:pos="1197"/>
          <w:tab w:val="left" w:pos="1767"/>
        </w:tabs>
        <w:spacing w:before="120"/>
        <w:ind w:left="720"/>
        <w:jc w:val="both"/>
        <w:rPr>
          <w:rFonts w:ascii="Calibri" w:hAnsi="Calibri"/>
          <w:lang w:val="en-AU"/>
        </w:rPr>
      </w:pPr>
      <w:r w:rsidRPr="00C844DA">
        <w:rPr>
          <w:rFonts w:ascii="Calibri" w:hAnsi="Calibri"/>
          <w:lang w:val="en-AU"/>
        </w:rPr>
        <w:t>H</w:t>
      </w:r>
      <w:r w:rsidR="00BB2E16">
        <w:rPr>
          <w:rFonts w:ascii="Calibri" w:hAnsi="Calibri"/>
          <w:lang w:val="en-AU"/>
        </w:rPr>
        <w:t>er</w:t>
      </w:r>
      <w:r w:rsidRPr="00C844DA">
        <w:rPr>
          <w:rFonts w:ascii="Calibri" w:hAnsi="Calibri"/>
          <w:lang w:val="en-AU"/>
        </w:rPr>
        <w:t xml:space="preserve"> Honour the Chief Justice informed the Assembly of the provisions of </w:t>
      </w:r>
      <w:r w:rsidR="00BB2E16">
        <w:rPr>
          <w:rFonts w:ascii="Calibri" w:hAnsi="Calibri"/>
          <w:lang w:val="en-AU"/>
        </w:rPr>
        <w:t xml:space="preserve">section 9 of </w:t>
      </w:r>
      <w:r w:rsidRPr="00C844DA">
        <w:rPr>
          <w:rFonts w:ascii="Calibri" w:hAnsi="Calibri"/>
          <w:lang w:val="en-AU"/>
        </w:rPr>
        <w:t xml:space="preserve">the </w:t>
      </w:r>
      <w:r w:rsidRPr="00C844DA">
        <w:rPr>
          <w:rFonts w:ascii="Calibri" w:hAnsi="Calibri"/>
          <w:i/>
          <w:iCs/>
          <w:lang w:val="en-AU"/>
        </w:rPr>
        <w:t>Australian Capital Territory (Self-Government) Act 1988</w:t>
      </w:r>
      <w:r w:rsidRPr="00C844DA">
        <w:rPr>
          <w:rFonts w:ascii="Calibri" w:hAnsi="Calibri"/>
          <w:lang w:val="en-AU"/>
        </w:rPr>
        <w:t xml:space="preserve"> </w:t>
      </w:r>
      <w:r w:rsidR="00BB2E16">
        <w:rPr>
          <w:rFonts w:ascii="Calibri" w:hAnsi="Calibri"/>
          <w:lang w:val="en-AU"/>
        </w:rPr>
        <w:t xml:space="preserve">(Cwlth) </w:t>
      </w:r>
      <w:r w:rsidRPr="00C844DA">
        <w:rPr>
          <w:rFonts w:ascii="Calibri" w:hAnsi="Calibri"/>
          <w:lang w:val="en-AU"/>
        </w:rPr>
        <w:t xml:space="preserve">and section 10A of the </w:t>
      </w:r>
      <w:r w:rsidRPr="00C844DA">
        <w:rPr>
          <w:rFonts w:ascii="Calibri" w:hAnsi="Calibri"/>
          <w:i/>
          <w:iCs/>
          <w:lang w:val="en-AU"/>
        </w:rPr>
        <w:t>Oaths and Affirmations Act 1984</w:t>
      </w:r>
      <w:r w:rsidRPr="00C844DA">
        <w:rPr>
          <w:rFonts w:ascii="Calibri" w:hAnsi="Calibri"/>
          <w:lang w:val="en-AU"/>
        </w:rPr>
        <w:t xml:space="preserve"> whereby a Member of the Legislative Assembly, before taking his or her seat, must ma</w:t>
      </w:r>
      <w:r w:rsidR="00BB2E16">
        <w:rPr>
          <w:rFonts w:ascii="Calibri" w:hAnsi="Calibri"/>
          <w:lang w:val="en-AU"/>
        </w:rPr>
        <w:t>k</w:t>
      </w:r>
      <w:r w:rsidRPr="00C844DA">
        <w:rPr>
          <w:rFonts w:ascii="Calibri" w:hAnsi="Calibri"/>
          <w:lang w:val="en-AU"/>
        </w:rPr>
        <w:t>e and subscribe an oath or affirmation in accordance with the form set out in the Oaths and Affirmations Act.</w:t>
      </w:r>
    </w:p>
    <w:p w14:paraId="7C04E299" w14:textId="1B97D575" w:rsidR="00C844DA" w:rsidRPr="00C844DA" w:rsidRDefault="001433EE" w:rsidP="00C844DA">
      <w:pPr>
        <w:tabs>
          <w:tab w:val="left" w:pos="1197"/>
          <w:tab w:val="left" w:pos="1767"/>
        </w:tabs>
        <w:spacing w:before="120"/>
        <w:ind w:left="720"/>
        <w:jc w:val="both"/>
        <w:rPr>
          <w:rFonts w:ascii="Calibri" w:hAnsi="Calibri"/>
          <w:lang w:val="en-AU"/>
        </w:rPr>
      </w:pPr>
      <w:r>
        <w:rPr>
          <w:rFonts w:ascii="Calibri" w:hAnsi="Calibri"/>
          <w:lang w:val="en-AU"/>
        </w:rPr>
        <w:t>Ms Vassarotti</w:t>
      </w:r>
      <w:r w:rsidR="00C844DA" w:rsidRPr="00C844DA">
        <w:rPr>
          <w:rFonts w:ascii="Calibri" w:hAnsi="Calibri"/>
          <w:lang w:val="en-AU"/>
        </w:rPr>
        <w:t xml:space="preserve"> made the affirmation required by law.</w:t>
      </w:r>
    </w:p>
    <w:p w14:paraId="74E276DC" w14:textId="131AC898" w:rsidR="0003096C" w:rsidRPr="000D4C03" w:rsidRDefault="0003096C" w:rsidP="0003096C">
      <w:pPr>
        <w:pStyle w:val="DPSEntryHeading"/>
      </w:pPr>
      <w:r w:rsidRPr="00B04376">
        <w:rPr>
          <w:b w:val="0"/>
        </w:rPr>
        <w:tab/>
      </w:r>
      <w:r>
        <w:rPr>
          <w:bCs/>
        </w:rPr>
        <w:fldChar w:fldCharType="begin"/>
      </w:r>
      <w:r>
        <w:rPr>
          <w:bCs/>
        </w:rPr>
        <w:instrText xml:space="preserve"> SEQ A \* MERGEFORMAT </w:instrText>
      </w:r>
      <w:r>
        <w:rPr>
          <w:bCs/>
        </w:rPr>
        <w:fldChar w:fldCharType="separate"/>
      </w:r>
      <w:r w:rsidR="0046783B">
        <w:rPr>
          <w:bCs/>
          <w:noProof/>
        </w:rPr>
        <w:t>5</w:t>
      </w:r>
      <w:r>
        <w:rPr>
          <w:bCs/>
        </w:rPr>
        <w:fldChar w:fldCharType="end"/>
      </w:r>
      <w:r w:rsidRPr="00B04376">
        <w:rPr>
          <w:b w:val="0"/>
        </w:rPr>
        <w:tab/>
      </w:r>
      <w:r w:rsidRPr="000D4C03">
        <w:t>Code of Conduct—Affirmation by Member</w:t>
      </w:r>
    </w:p>
    <w:p w14:paraId="2EF6C544" w14:textId="66B75BF4" w:rsidR="0003096C" w:rsidRPr="005D1313" w:rsidRDefault="0003096C" w:rsidP="0003096C">
      <w:pPr>
        <w:pStyle w:val="DPSEntryDetail"/>
      </w:pPr>
      <w:r>
        <w:t>Ms Vassarotti</w:t>
      </w:r>
      <w:r w:rsidRPr="005D1313">
        <w:t xml:space="preserve">, in accordance with Continuing Resolution 5, affirmed </w:t>
      </w:r>
      <w:r>
        <w:t xml:space="preserve">her </w:t>
      </w:r>
      <w:r w:rsidRPr="005D1313">
        <w:t>commitment to the principles, obligations and aspirations of the Code of Conduct for all Members of the Legislative Assembly for the Australian Capital Territory.</w:t>
      </w:r>
    </w:p>
    <w:p w14:paraId="4BFA988B" w14:textId="77777777" w:rsidR="0003096C" w:rsidRDefault="0003096C" w:rsidP="0003096C">
      <w:pPr>
        <w:pStyle w:val="DPSEntryDetail"/>
      </w:pPr>
      <w:r w:rsidRPr="00C253CA">
        <w:t>Her Honour the Chief Justice retired.</w:t>
      </w:r>
    </w:p>
    <w:p w14:paraId="67F02595" w14:textId="3C3FB105" w:rsidR="00355FB0" w:rsidRPr="00355FB0" w:rsidRDefault="00355FB0" w:rsidP="00355FB0">
      <w:pPr>
        <w:keepNext/>
        <w:keepLines/>
        <w:tabs>
          <w:tab w:val="right" w:pos="339"/>
          <w:tab w:val="left" w:pos="720"/>
        </w:tabs>
        <w:spacing w:before="240"/>
        <w:ind w:left="720" w:hanging="720"/>
        <w:jc w:val="both"/>
        <w:rPr>
          <w:rFonts w:ascii="Calibri" w:hAnsi="Calibri"/>
          <w:b/>
          <w:caps/>
        </w:rPr>
      </w:pPr>
      <w:r w:rsidRPr="00355FB0">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6</w:t>
      </w:r>
      <w:r w:rsidR="009E34F5">
        <w:rPr>
          <w:rFonts w:ascii="Calibri" w:hAnsi="Calibri"/>
          <w:b/>
          <w:bCs/>
          <w:caps/>
        </w:rPr>
        <w:fldChar w:fldCharType="end"/>
      </w:r>
      <w:r w:rsidRPr="00355FB0">
        <w:rPr>
          <w:rFonts w:ascii="Calibri" w:hAnsi="Calibri"/>
          <w:b/>
          <w:caps/>
        </w:rPr>
        <w:tab/>
        <w:t>PETITIONS AND MINISTERIAL RESPONSE—PETITIONS AND RESPONSE NOTED</w:t>
      </w:r>
    </w:p>
    <w:p w14:paraId="02DEAA49" w14:textId="77777777" w:rsidR="00355FB0" w:rsidRPr="00355FB0" w:rsidRDefault="00355FB0" w:rsidP="00355FB0">
      <w:pPr>
        <w:tabs>
          <w:tab w:val="left" w:pos="1197"/>
          <w:tab w:val="left" w:pos="1767"/>
        </w:tabs>
        <w:spacing w:before="120"/>
        <w:ind w:left="720"/>
        <w:jc w:val="both"/>
        <w:rPr>
          <w:rFonts w:ascii="Calibri" w:hAnsi="Calibri"/>
          <w:b/>
          <w:color w:val="000000"/>
          <w:lang w:val="en-AU"/>
        </w:rPr>
      </w:pPr>
      <w:r w:rsidRPr="00355FB0">
        <w:rPr>
          <w:rFonts w:ascii="Calibri" w:hAnsi="Calibri"/>
          <w:b/>
          <w:color w:val="000000"/>
          <w:lang w:val="en-AU"/>
        </w:rPr>
        <w:t>Petitions</w:t>
      </w:r>
    </w:p>
    <w:p w14:paraId="33376E3D" w14:textId="77777777" w:rsidR="00355FB0" w:rsidRPr="00355FB0" w:rsidRDefault="00355FB0" w:rsidP="00355FB0">
      <w:pPr>
        <w:tabs>
          <w:tab w:val="left" w:pos="1197"/>
          <w:tab w:val="left" w:pos="1767"/>
        </w:tabs>
        <w:spacing w:before="120"/>
        <w:ind w:left="720"/>
        <w:rPr>
          <w:rFonts w:ascii="Calibri" w:hAnsi="Calibri"/>
          <w:lang w:val="en-AU"/>
        </w:rPr>
      </w:pPr>
      <w:r w:rsidRPr="005859DD">
        <w:rPr>
          <w:rFonts w:ascii="Calibri" w:hAnsi="Calibri"/>
          <w:spacing w:val="-2"/>
          <w:lang w:val="en-AU"/>
        </w:rPr>
        <w:t>The Clerk announced that the following Members had lodged petitions for presentation</w:t>
      </w:r>
      <w:r w:rsidRPr="00355FB0">
        <w:rPr>
          <w:rFonts w:ascii="Calibri" w:hAnsi="Calibri"/>
          <w:lang w:val="en-AU"/>
        </w:rPr>
        <w:t>:</w:t>
      </w:r>
    </w:p>
    <w:p w14:paraId="708CEB15" w14:textId="58131F3B" w:rsidR="00355FB0" w:rsidRPr="00355FB0" w:rsidRDefault="005859DD" w:rsidP="00355FB0">
      <w:pPr>
        <w:tabs>
          <w:tab w:val="left" w:pos="1197"/>
          <w:tab w:val="left" w:pos="1767"/>
        </w:tabs>
        <w:spacing w:before="120"/>
        <w:ind w:left="720"/>
        <w:rPr>
          <w:rFonts w:ascii="Calibri" w:hAnsi="Calibri"/>
          <w:lang w:val="en-AU"/>
        </w:rPr>
      </w:pPr>
      <w:r>
        <w:rPr>
          <w:rFonts w:ascii="Calibri" w:hAnsi="Calibri"/>
          <w:lang w:val="en-AU"/>
        </w:rPr>
        <w:t>Mr Braddock</w:t>
      </w:r>
      <w:r w:rsidR="00355FB0" w:rsidRPr="00355FB0">
        <w:rPr>
          <w:rFonts w:ascii="Calibri" w:hAnsi="Calibri"/>
          <w:lang w:val="en-AU"/>
        </w:rPr>
        <w:t xml:space="preserve">, from </w:t>
      </w:r>
      <w:r>
        <w:rPr>
          <w:rFonts w:ascii="Calibri" w:hAnsi="Calibri"/>
          <w:lang w:val="en-AU"/>
        </w:rPr>
        <w:t>649</w:t>
      </w:r>
      <w:r w:rsidR="00355FB0" w:rsidRPr="00355FB0">
        <w:rPr>
          <w:rFonts w:ascii="Calibri" w:hAnsi="Calibri"/>
          <w:lang w:val="en-AU"/>
        </w:rPr>
        <w:t xml:space="preserve"> residents, requesting that </w:t>
      </w:r>
      <w:r w:rsidRPr="005859DD">
        <w:rPr>
          <w:rFonts w:ascii="Calibri" w:hAnsi="Calibri"/>
          <w:lang w:val="en-AU"/>
        </w:rPr>
        <w:t xml:space="preserve">the Assembly call on the ACT Government to retain the former Braddon Bowls Club site </w:t>
      </w:r>
      <w:r w:rsidR="0046783B">
        <w:rPr>
          <w:rFonts w:ascii="Calibri" w:hAnsi="Calibri"/>
          <w:lang w:val="en-AU"/>
        </w:rPr>
        <w:t>for</w:t>
      </w:r>
      <w:r w:rsidRPr="005859DD">
        <w:rPr>
          <w:rFonts w:ascii="Calibri" w:hAnsi="Calibri"/>
          <w:lang w:val="en-AU"/>
        </w:rPr>
        <w:t xml:space="preserve"> community, social and recreation </w:t>
      </w:r>
      <w:r w:rsidR="0046783B">
        <w:rPr>
          <w:rFonts w:ascii="Calibri" w:hAnsi="Calibri"/>
          <w:lang w:val="en-AU"/>
        </w:rPr>
        <w:t>purposes</w:t>
      </w:r>
      <w:r w:rsidR="00355FB0" w:rsidRPr="00355FB0">
        <w:rPr>
          <w:rFonts w:ascii="Calibri" w:hAnsi="Calibri"/>
          <w:lang w:val="en-AU"/>
        </w:rPr>
        <w:t xml:space="preserve"> (</w:t>
      </w:r>
      <w:r w:rsidR="00D26B79">
        <w:rPr>
          <w:rFonts w:ascii="Calibri" w:hAnsi="Calibri"/>
          <w:lang w:val="en-AU"/>
        </w:rPr>
        <w:t>e-</w:t>
      </w:r>
      <w:r w:rsidR="00355FB0" w:rsidRPr="00355FB0">
        <w:rPr>
          <w:rFonts w:ascii="Calibri" w:hAnsi="Calibri"/>
          <w:lang w:val="en-AU"/>
        </w:rPr>
        <w:t xml:space="preserve">Pet </w:t>
      </w:r>
      <w:r w:rsidR="00D26B79">
        <w:rPr>
          <w:rFonts w:ascii="Calibri" w:hAnsi="Calibri"/>
          <w:lang w:val="en-AU"/>
        </w:rPr>
        <w:t>044-26</w:t>
      </w:r>
      <w:r w:rsidR="00355FB0" w:rsidRPr="00355FB0">
        <w:rPr>
          <w:rFonts w:ascii="Calibri" w:hAnsi="Calibri"/>
          <w:lang w:val="en-AU"/>
        </w:rPr>
        <w:t>).</w:t>
      </w:r>
    </w:p>
    <w:p w14:paraId="5BD076C4" w14:textId="13BCC9B8" w:rsidR="005859DD" w:rsidRPr="005859DD" w:rsidRDefault="005859DD" w:rsidP="005859DD">
      <w:pPr>
        <w:tabs>
          <w:tab w:val="left" w:pos="1197"/>
          <w:tab w:val="left" w:pos="1767"/>
        </w:tabs>
        <w:spacing w:before="120"/>
        <w:ind w:left="720"/>
        <w:rPr>
          <w:rFonts w:ascii="Calibri" w:hAnsi="Calibri"/>
          <w:lang w:val="en-AU"/>
        </w:rPr>
      </w:pPr>
      <w:r w:rsidRPr="005859DD">
        <w:rPr>
          <w:rFonts w:ascii="Calibri" w:hAnsi="Calibri"/>
          <w:lang w:val="en-AU"/>
        </w:rPr>
        <w:t xml:space="preserve">Pursuant to standing order 99A, this petition stands referred to the Standing Committee on </w:t>
      </w:r>
      <w:r>
        <w:rPr>
          <w:rFonts w:ascii="Calibri" w:hAnsi="Calibri"/>
          <w:lang w:val="en-AU"/>
        </w:rPr>
        <w:t>Environment and Planning</w:t>
      </w:r>
      <w:r w:rsidRPr="005859DD">
        <w:rPr>
          <w:rFonts w:ascii="Calibri" w:hAnsi="Calibri"/>
          <w:lang w:val="en-AU"/>
        </w:rPr>
        <w:t>.</w:t>
      </w:r>
    </w:p>
    <w:p w14:paraId="69237C10" w14:textId="4D49B198" w:rsidR="00355FB0" w:rsidRPr="00355FB0" w:rsidRDefault="005859DD" w:rsidP="00355FB0">
      <w:pPr>
        <w:tabs>
          <w:tab w:val="left" w:pos="1197"/>
          <w:tab w:val="left" w:pos="1767"/>
        </w:tabs>
        <w:spacing w:before="120"/>
        <w:ind w:left="720"/>
        <w:rPr>
          <w:rFonts w:ascii="Calibri" w:hAnsi="Calibri"/>
          <w:lang w:val="en-AU"/>
        </w:rPr>
      </w:pPr>
      <w:r>
        <w:rPr>
          <w:rFonts w:ascii="Calibri" w:hAnsi="Calibri"/>
          <w:lang w:val="en-AU"/>
        </w:rPr>
        <w:t>Mr Braddock</w:t>
      </w:r>
      <w:r w:rsidR="00355FB0" w:rsidRPr="00355FB0">
        <w:rPr>
          <w:rFonts w:ascii="Calibri" w:hAnsi="Calibri"/>
          <w:lang w:val="en-AU"/>
        </w:rPr>
        <w:t>, fro</w:t>
      </w:r>
      <w:r>
        <w:rPr>
          <w:rFonts w:ascii="Calibri" w:hAnsi="Calibri"/>
          <w:lang w:val="en-AU"/>
        </w:rPr>
        <w:t>m 236</w:t>
      </w:r>
      <w:r w:rsidR="00355FB0" w:rsidRPr="00355FB0">
        <w:rPr>
          <w:rFonts w:ascii="Calibri" w:hAnsi="Calibri"/>
          <w:lang w:val="en-AU"/>
        </w:rPr>
        <w:t xml:space="preserve"> residents, requesting that </w:t>
      </w:r>
      <w:r w:rsidRPr="005859DD">
        <w:rPr>
          <w:rFonts w:ascii="Calibri" w:hAnsi="Calibri"/>
          <w:lang w:val="en-AU"/>
        </w:rPr>
        <w:t>the Assembly call on the ACT Government to undertake steps to ensure the delivery of a cinema in the Gungahlin Town Centre</w:t>
      </w:r>
      <w:r w:rsidR="00355FB0" w:rsidRPr="00355FB0">
        <w:rPr>
          <w:rFonts w:ascii="Calibri" w:hAnsi="Calibri"/>
          <w:lang w:val="en-AU"/>
        </w:rPr>
        <w:t xml:space="preserve"> (</w:t>
      </w:r>
      <w:r w:rsidR="00D26B79">
        <w:rPr>
          <w:rFonts w:ascii="Calibri" w:hAnsi="Calibri"/>
          <w:lang w:val="en-AU"/>
        </w:rPr>
        <w:t>e-</w:t>
      </w:r>
      <w:r w:rsidR="00355FB0" w:rsidRPr="00355FB0">
        <w:rPr>
          <w:rFonts w:ascii="Calibri" w:hAnsi="Calibri"/>
          <w:lang w:val="en-AU"/>
        </w:rPr>
        <w:t xml:space="preserve">Pet </w:t>
      </w:r>
      <w:r w:rsidR="00D26B79">
        <w:rPr>
          <w:rFonts w:ascii="Calibri" w:hAnsi="Calibri"/>
          <w:lang w:val="en-AU"/>
        </w:rPr>
        <w:t>016-26</w:t>
      </w:r>
      <w:r w:rsidR="00355FB0" w:rsidRPr="00355FB0">
        <w:rPr>
          <w:rFonts w:ascii="Calibri" w:hAnsi="Calibri"/>
          <w:lang w:val="en-AU"/>
        </w:rPr>
        <w:t>).</w:t>
      </w:r>
    </w:p>
    <w:p w14:paraId="57C2E859" w14:textId="59ACA33F" w:rsidR="005859DD" w:rsidRDefault="005859DD" w:rsidP="005859DD">
      <w:pPr>
        <w:tabs>
          <w:tab w:val="left" w:pos="1197"/>
          <w:tab w:val="left" w:pos="1767"/>
        </w:tabs>
        <w:spacing w:before="120"/>
        <w:ind w:left="720"/>
        <w:rPr>
          <w:rFonts w:ascii="Calibri" w:hAnsi="Calibri"/>
          <w:lang w:val="en-AU"/>
        </w:rPr>
      </w:pPr>
      <w:r>
        <w:rPr>
          <w:rFonts w:ascii="Calibri" w:hAnsi="Calibri"/>
          <w:lang w:val="en-AU"/>
        </w:rPr>
        <w:t>Ms Carrick</w:t>
      </w:r>
      <w:r w:rsidRPr="00355FB0">
        <w:rPr>
          <w:rFonts w:ascii="Calibri" w:hAnsi="Calibri"/>
          <w:lang w:val="en-AU"/>
        </w:rPr>
        <w:t>, fro</w:t>
      </w:r>
      <w:r>
        <w:rPr>
          <w:rFonts w:ascii="Calibri" w:hAnsi="Calibri"/>
          <w:lang w:val="en-AU"/>
        </w:rPr>
        <w:t xml:space="preserve">m </w:t>
      </w:r>
      <w:r w:rsidR="00D26B79">
        <w:rPr>
          <w:rFonts w:ascii="Calibri" w:hAnsi="Calibri"/>
          <w:lang w:val="en-AU"/>
        </w:rPr>
        <w:t>153</w:t>
      </w:r>
      <w:r>
        <w:rPr>
          <w:rFonts w:ascii="Calibri" w:hAnsi="Calibri"/>
          <w:lang w:val="en-AU"/>
        </w:rPr>
        <w:t xml:space="preserve"> and 37</w:t>
      </w:r>
      <w:r w:rsidRPr="00355FB0">
        <w:rPr>
          <w:rFonts w:ascii="Calibri" w:hAnsi="Calibri"/>
          <w:lang w:val="en-AU"/>
        </w:rPr>
        <w:t xml:space="preserve"> residents, requesting that </w:t>
      </w:r>
      <w:r w:rsidRPr="005859DD">
        <w:rPr>
          <w:rFonts w:ascii="Calibri" w:hAnsi="Calibri"/>
          <w:lang w:val="en-AU"/>
        </w:rPr>
        <w:t xml:space="preserve">the Assembly call on the ACT Government to </w:t>
      </w:r>
      <w:r w:rsidR="00D26B79">
        <w:rPr>
          <w:rFonts w:ascii="Calibri" w:hAnsi="Calibri"/>
          <w:lang w:val="en-AU"/>
        </w:rPr>
        <w:t>construct</w:t>
      </w:r>
      <w:r w:rsidRPr="005859DD">
        <w:rPr>
          <w:rFonts w:ascii="Calibri" w:hAnsi="Calibri"/>
          <w:lang w:val="en-AU"/>
        </w:rPr>
        <w:t xml:space="preserve"> a shared path at the Mawson Playing Fields</w:t>
      </w:r>
      <w:r w:rsidRPr="00355FB0">
        <w:rPr>
          <w:rFonts w:ascii="Calibri" w:hAnsi="Calibri"/>
          <w:lang w:val="en-AU"/>
        </w:rPr>
        <w:t xml:space="preserve"> (</w:t>
      </w:r>
      <w:r w:rsidR="00D26B79">
        <w:rPr>
          <w:rFonts w:ascii="Calibri" w:hAnsi="Calibri"/>
          <w:lang w:val="en-AU"/>
        </w:rPr>
        <w:t xml:space="preserve">e-Pet 086-25 and </w:t>
      </w:r>
      <w:r w:rsidRPr="00355FB0">
        <w:rPr>
          <w:rFonts w:ascii="Calibri" w:hAnsi="Calibri"/>
          <w:lang w:val="en-AU"/>
        </w:rPr>
        <w:t xml:space="preserve">Pet </w:t>
      </w:r>
      <w:r w:rsidR="00D26B79">
        <w:rPr>
          <w:rFonts w:ascii="Calibri" w:hAnsi="Calibri"/>
          <w:lang w:val="en-AU"/>
        </w:rPr>
        <w:t>055-26</w:t>
      </w:r>
      <w:r w:rsidRPr="00355FB0">
        <w:rPr>
          <w:rFonts w:ascii="Calibri" w:hAnsi="Calibri"/>
          <w:lang w:val="en-AU"/>
        </w:rPr>
        <w:t>).</w:t>
      </w:r>
    </w:p>
    <w:p w14:paraId="36B2FABB" w14:textId="3A9F3410" w:rsidR="005859DD" w:rsidRPr="00355FB0" w:rsidRDefault="005859DD" w:rsidP="005859DD">
      <w:pPr>
        <w:tabs>
          <w:tab w:val="left" w:pos="1197"/>
          <w:tab w:val="left" w:pos="1767"/>
        </w:tabs>
        <w:spacing w:before="120"/>
        <w:ind w:left="720"/>
        <w:rPr>
          <w:rFonts w:ascii="Calibri" w:hAnsi="Calibri"/>
          <w:lang w:val="en-AU"/>
        </w:rPr>
      </w:pPr>
      <w:r>
        <w:rPr>
          <w:rFonts w:ascii="Calibri" w:hAnsi="Calibri"/>
          <w:lang w:val="en-AU"/>
        </w:rPr>
        <w:t>Mr Braddock</w:t>
      </w:r>
      <w:r w:rsidRPr="00355FB0">
        <w:rPr>
          <w:rFonts w:ascii="Calibri" w:hAnsi="Calibri"/>
          <w:lang w:val="en-AU"/>
        </w:rPr>
        <w:t>, fro</w:t>
      </w:r>
      <w:r>
        <w:rPr>
          <w:rFonts w:ascii="Calibri" w:hAnsi="Calibri"/>
          <w:lang w:val="en-AU"/>
        </w:rPr>
        <w:t xml:space="preserve">m </w:t>
      </w:r>
      <w:r w:rsidR="00287545">
        <w:rPr>
          <w:rFonts w:ascii="Calibri" w:hAnsi="Calibri"/>
          <w:lang w:val="en-AU"/>
        </w:rPr>
        <w:t>60</w:t>
      </w:r>
      <w:r w:rsidRPr="00355FB0">
        <w:rPr>
          <w:rFonts w:ascii="Calibri" w:hAnsi="Calibri"/>
          <w:lang w:val="en-AU"/>
        </w:rPr>
        <w:t xml:space="preserve"> residents, requesting that </w:t>
      </w:r>
      <w:r w:rsidRPr="005859DD">
        <w:rPr>
          <w:rFonts w:ascii="Calibri" w:hAnsi="Calibri"/>
          <w:lang w:val="en-AU"/>
        </w:rPr>
        <w:t xml:space="preserve">the Assembly call on the ACT Government to undertake </w:t>
      </w:r>
      <w:r>
        <w:rPr>
          <w:rFonts w:ascii="Calibri" w:hAnsi="Calibri"/>
          <w:lang w:val="en-AU"/>
        </w:rPr>
        <w:t>certain</w:t>
      </w:r>
      <w:r w:rsidRPr="005859DD">
        <w:rPr>
          <w:rFonts w:ascii="Calibri" w:hAnsi="Calibri"/>
          <w:lang w:val="en-AU"/>
        </w:rPr>
        <w:t xml:space="preserve"> actions to ensure the safety of pedestrians and drivers on Plimsoll Drive</w:t>
      </w:r>
      <w:r>
        <w:rPr>
          <w:rFonts w:ascii="Calibri" w:hAnsi="Calibri"/>
          <w:lang w:val="en-AU"/>
        </w:rPr>
        <w:t xml:space="preserve"> in</w:t>
      </w:r>
      <w:r w:rsidRPr="005859DD">
        <w:rPr>
          <w:rFonts w:ascii="Calibri" w:hAnsi="Calibri"/>
          <w:lang w:val="en-AU"/>
        </w:rPr>
        <w:t xml:space="preserve"> Casey</w:t>
      </w:r>
      <w:r w:rsidRPr="00355FB0">
        <w:rPr>
          <w:rFonts w:ascii="Calibri" w:hAnsi="Calibri"/>
          <w:lang w:val="en-AU"/>
        </w:rPr>
        <w:t xml:space="preserve"> (</w:t>
      </w:r>
      <w:r w:rsidR="00287545">
        <w:rPr>
          <w:rFonts w:ascii="Calibri" w:hAnsi="Calibri"/>
          <w:lang w:val="en-AU"/>
        </w:rPr>
        <w:t>e-</w:t>
      </w:r>
      <w:r w:rsidRPr="00355FB0">
        <w:rPr>
          <w:rFonts w:ascii="Calibri" w:hAnsi="Calibri"/>
          <w:lang w:val="en-AU"/>
        </w:rPr>
        <w:t xml:space="preserve">Pet </w:t>
      </w:r>
      <w:r w:rsidR="00287545">
        <w:rPr>
          <w:rFonts w:ascii="Calibri" w:hAnsi="Calibri"/>
          <w:lang w:val="en-AU"/>
        </w:rPr>
        <w:t>036-26</w:t>
      </w:r>
      <w:r w:rsidRPr="00355FB0">
        <w:rPr>
          <w:rFonts w:ascii="Calibri" w:hAnsi="Calibri"/>
          <w:lang w:val="en-AU"/>
        </w:rPr>
        <w:t>).</w:t>
      </w:r>
    </w:p>
    <w:p w14:paraId="5D847E9A" w14:textId="461931F2" w:rsidR="005859DD" w:rsidRDefault="005859DD" w:rsidP="005859DD">
      <w:pPr>
        <w:tabs>
          <w:tab w:val="left" w:pos="1197"/>
          <w:tab w:val="left" w:pos="1767"/>
        </w:tabs>
        <w:spacing w:before="120"/>
        <w:ind w:left="720"/>
        <w:rPr>
          <w:rFonts w:ascii="Calibri" w:hAnsi="Calibri"/>
          <w:lang w:val="en-AU"/>
        </w:rPr>
      </w:pPr>
      <w:r>
        <w:rPr>
          <w:rFonts w:ascii="Calibri" w:hAnsi="Calibri"/>
          <w:lang w:val="en-AU"/>
        </w:rPr>
        <w:lastRenderedPageBreak/>
        <w:t>Ms Carrick</w:t>
      </w:r>
      <w:r w:rsidRPr="00355FB0">
        <w:rPr>
          <w:rFonts w:ascii="Calibri" w:hAnsi="Calibri"/>
          <w:lang w:val="en-AU"/>
        </w:rPr>
        <w:t>, fro</w:t>
      </w:r>
      <w:r>
        <w:rPr>
          <w:rFonts w:ascii="Calibri" w:hAnsi="Calibri"/>
          <w:lang w:val="en-AU"/>
        </w:rPr>
        <w:t xml:space="preserve">m </w:t>
      </w:r>
      <w:r w:rsidR="00287545">
        <w:rPr>
          <w:rFonts w:ascii="Calibri" w:hAnsi="Calibri"/>
          <w:lang w:val="en-AU"/>
        </w:rPr>
        <w:t>137</w:t>
      </w:r>
      <w:r>
        <w:rPr>
          <w:rFonts w:ascii="Calibri" w:hAnsi="Calibri"/>
          <w:lang w:val="en-AU"/>
        </w:rPr>
        <w:t xml:space="preserve"> and 255</w:t>
      </w:r>
      <w:r w:rsidRPr="00355FB0">
        <w:rPr>
          <w:rFonts w:ascii="Calibri" w:hAnsi="Calibri"/>
          <w:lang w:val="en-AU"/>
        </w:rPr>
        <w:t xml:space="preserve"> residents, requesting that </w:t>
      </w:r>
      <w:r w:rsidRPr="005859DD">
        <w:rPr>
          <w:rFonts w:ascii="Calibri" w:hAnsi="Calibri"/>
          <w:lang w:val="en-AU"/>
        </w:rPr>
        <w:t xml:space="preserve">the Assembly call on the ACT </w:t>
      </w:r>
      <w:r w:rsidRPr="009E34F5">
        <w:rPr>
          <w:rFonts w:ascii="Calibri" w:hAnsi="Calibri"/>
          <w:spacing w:val="-2"/>
          <w:lang w:val="en-AU"/>
        </w:rPr>
        <w:t>Government to establish community facilities in Mawson (</w:t>
      </w:r>
      <w:r w:rsidR="00287545" w:rsidRPr="009E34F5">
        <w:rPr>
          <w:rFonts w:ascii="Calibri" w:hAnsi="Calibri"/>
          <w:spacing w:val="-2"/>
          <w:lang w:val="en-AU"/>
        </w:rPr>
        <w:t xml:space="preserve">e-Pet 085-25 and </w:t>
      </w:r>
      <w:r w:rsidRPr="009E34F5">
        <w:rPr>
          <w:rFonts w:ascii="Calibri" w:hAnsi="Calibri"/>
          <w:spacing w:val="-2"/>
          <w:lang w:val="en-AU"/>
        </w:rPr>
        <w:t xml:space="preserve">Pet </w:t>
      </w:r>
      <w:r w:rsidR="00287545" w:rsidRPr="009E34F5">
        <w:rPr>
          <w:rFonts w:ascii="Calibri" w:hAnsi="Calibri"/>
          <w:spacing w:val="-2"/>
          <w:lang w:val="en-AU"/>
        </w:rPr>
        <w:t>054-26</w:t>
      </w:r>
      <w:r w:rsidRPr="009E34F5">
        <w:rPr>
          <w:rFonts w:ascii="Calibri" w:hAnsi="Calibri"/>
          <w:spacing w:val="-2"/>
          <w:lang w:val="en-AU"/>
        </w:rPr>
        <w:t>).</w:t>
      </w:r>
    </w:p>
    <w:p w14:paraId="71716B9D" w14:textId="772A0C75" w:rsidR="005859DD" w:rsidRDefault="005859DD" w:rsidP="00355FB0">
      <w:pPr>
        <w:tabs>
          <w:tab w:val="left" w:pos="1197"/>
          <w:tab w:val="left" w:pos="1767"/>
        </w:tabs>
        <w:spacing w:before="120"/>
        <w:ind w:left="720"/>
        <w:rPr>
          <w:rFonts w:ascii="Calibri" w:hAnsi="Calibri"/>
          <w:lang w:val="en-AU"/>
        </w:rPr>
      </w:pPr>
      <w:r w:rsidRPr="005859DD">
        <w:rPr>
          <w:rFonts w:ascii="Calibri" w:hAnsi="Calibri"/>
          <w:lang w:val="en-AU"/>
        </w:rPr>
        <w:t>Mr Cain</w:t>
      </w:r>
      <w:r>
        <w:rPr>
          <w:rFonts w:ascii="Calibri" w:hAnsi="Calibri"/>
          <w:lang w:val="en-AU"/>
        </w:rPr>
        <w:t>,</w:t>
      </w:r>
      <w:r w:rsidRPr="005859DD">
        <w:rPr>
          <w:rFonts w:ascii="Calibri" w:hAnsi="Calibri"/>
          <w:lang w:val="en-AU"/>
        </w:rPr>
        <w:t xml:space="preserve"> from </w:t>
      </w:r>
      <w:r w:rsidR="00287545">
        <w:rPr>
          <w:rFonts w:ascii="Calibri" w:hAnsi="Calibri"/>
          <w:lang w:val="en-AU"/>
        </w:rPr>
        <w:t>625</w:t>
      </w:r>
      <w:r w:rsidRPr="005859DD">
        <w:rPr>
          <w:rFonts w:ascii="Calibri" w:hAnsi="Calibri"/>
          <w:lang w:val="en-AU"/>
        </w:rPr>
        <w:t xml:space="preserve"> and 183 residents</w:t>
      </w:r>
      <w:r>
        <w:rPr>
          <w:rFonts w:ascii="Calibri" w:hAnsi="Calibri"/>
          <w:lang w:val="en-AU"/>
        </w:rPr>
        <w:t>,</w:t>
      </w:r>
      <w:r w:rsidRPr="005859DD">
        <w:rPr>
          <w:rFonts w:ascii="Calibri" w:hAnsi="Calibri"/>
          <w:lang w:val="en-AU"/>
        </w:rPr>
        <w:t xml:space="preserve"> requesting that the Assembly call on the ACT Government to restore the long-term funding for senior fitness programs at the Bruce CIT</w:t>
      </w:r>
      <w:r w:rsidR="00287545">
        <w:rPr>
          <w:rFonts w:ascii="Calibri" w:hAnsi="Calibri"/>
          <w:lang w:val="en-AU"/>
        </w:rPr>
        <w:t xml:space="preserve"> (e-Pet 045-26 and Pet 053-26)</w:t>
      </w:r>
      <w:r w:rsidRPr="005859DD">
        <w:rPr>
          <w:rFonts w:ascii="Calibri" w:hAnsi="Calibri"/>
          <w:lang w:val="en-AU"/>
        </w:rPr>
        <w:t>.</w:t>
      </w:r>
    </w:p>
    <w:p w14:paraId="115B6056" w14:textId="0985E594" w:rsidR="00355FB0" w:rsidRPr="005859DD" w:rsidRDefault="00355FB0" w:rsidP="00355FB0">
      <w:pPr>
        <w:tabs>
          <w:tab w:val="left" w:pos="1197"/>
          <w:tab w:val="left" w:pos="1767"/>
        </w:tabs>
        <w:spacing w:before="120"/>
        <w:ind w:left="720"/>
        <w:rPr>
          <w:rFonts w:ascii="Calibri" w:hAnsi="Calibri"/>
          <w:lang w:val="en-AU"/>
        </w:rPr>
      </w:pPr>
      <w:r w:rsidRPr="005859DD">
        <w:rPr>
          <w:rFonts w:ascii="Calibri" w:hAnsi="Calibri"/>
          <w:lang w:val="en-AU"/>
        </w:rPr>
        <w:t>Pursuant to standing order 99A, th</w:t>
      </w:r>
      <w:r w:rsidR="0046783B">
        <w:rPr>
          <w:rFonts w:ascii="Calibri" w:hAnsi="Calibri"/>
          <w:lang w:val="en-AU"/>
        </w:rPr>
        <w:t>e</w:t>
      </w:r>
      <w:r w:rsidRPr="005859DD">
        <w:rPr>
          <w:rFonts w:ascii="Calibri" w:hAnsi="Calibri"/>
          <w:lang w:val="en-AU"/>
        </w:rPr>
        <w:t>s</w:t>
      </w:r>
      <w:r w:rsidR="0046783B">
        <w:rPr>
          <w:rFonts w:ascii="Calibri" w:hAnsi="Calibri"/>
          <w:lang w:val="en-AU"/>
        </w:rPr>
        <w:t>e</w:t>
      </w:r>
      <w:r w:rsidRPr="005859DD">
        <w:rPr>
          <w:rFonts w:ascii="Calibri" w:hAnsi="Calibri"/>
          <w:lang w:val="en-AU"/>
        </w:rPr>
        <w:t xml:space="preserve"> petition</w:t>
      </w:r>
      <w:r w:rsidR="0046783B">
        <w:rPr>
          <w:rFonts w:ascii="Calibri" w:hAnsi="Calibri"/>
          <w:lang w:val="en-AU"/>
        </w:rPr>
        <w:t>s</w:t>
      </w:r>
      <w:r w:rsidRPr="005859DD">
        <w:rPr>
          <w:rFonts w:ascii="Calibri" w:hAnsi="Calibri"/>
          <w:lang w:val="en-AU"/>
        </w:rPr>
        <w:t xml:space="preserve"> stand referred to the Standing Committee on </w:t>
      </w:r>
      <w:r w:rsidR="005859DD">
        <w:rPr>
          <w:rFonts w:ascii="Calibri" w:hAnsi="Calibri"/>
          <w:lang w:val="en-AU"/>
        </w:rPr>
        <w:t>Social Policy</w:t>
      </w:r>
      <w:r w:rsidRPr="005859DD">
        <w:rPr>
          <w:rFonts w:ascii="Calibri" w:hAnsi="Calibri"/>
          <w:lang w:val="en-AU"/>
        </w:rPr>
        <w:t>.</w:t>
      </w:r>
    </w:p>
    <w:p w14:paraId="798B73A5" w14:textId="0A64554F" w:rsidR="00355FB0" w:rsidRPr="00355FB0" w:rsidRDefault="00355FB0" w:rsidP="00355FB0">
      <w:pPr>
        <w:tabs>
          <w:tab w:val="left" w:pos="1197"/>
          <w:tab w:val="left" w:pos="1767"/>
        </w:tabs>
        <w:spacing w:before="120"/>
        <w:ind w:left="720"/>
        <w:rPr>
          <w:rFonts w:ascii="Calibri" w:hAnsi="Calibri"/>
          <w:b/>
          <w:lang w:val="en-AU"/>
        </w:rPr>
      </w:pPr>
      <w:r w:rsidRPr="00355FB0">
        <w:rPr>
          <w:rFonts w:ascii="Calibri" w:hAnsi="Calibri"/>
          <w:b/>
          <w:lang w:val="en-AU"/>
        </w:rPr>
        <w:t>Ministerial response</w:t>
      </w:r>
    </w:p>
    <w:p w14:paraId="75E067D1" w14:textId="575674CD" w:rsidR="00355FB0" w:rsidRPr="00355FB0" w:rsidRDefault="00355FB0" w:rsidP="00355FB0">
      <w:pPr>
        <w:tabs>
          <w:tab w:val="left" w:pos="1197"/>
          <w:tab w:val="left" w:pos="1767"/>
        </w:tabs>
        <w:spacing w:before="120"/>
        <w:ind w:left="720"/>
        <w:rPr>
          <w:rFonts w:ascii="Calibri" w:hAnsi="Calibri"/>
          <w:lang w:val="en-AU"/>
        </w:rPr>
      </w:pPr>
      <w:r w:rsidRPr="00355FB0">
        <w:rPr>
          <w:rFonts w:ascii="Calibri" w:hAnsi="Calibri"/>
          <w:lang w:val="en-AU"/>
        </w:rPr>
        <w:t xml:space="preserve">The Clerk announced that the following response to </w:t>
      </w:r>
      <w:r w:rsidR="00B26D29">
        <w:rPr>
          <w:rFonts w:ascii="Calibri" w:hAnsi="Calibri"/>
          <w:lang w:val="en-AU"/>
        </w:rPr>
        <w:t xml:space="preserve">a </w:t>
      </w:r>
      <w:r w:rsidRPr="00355FB0">
        <w:rPr>
          <w:rFonts w:ascii="Calibri" w:hAnsi="Calibri"/>
          <w:lang w:val="en-AU"/>
        </w:rPr>
        <w:t>petition had been lodged:</w:t>
      </w:r>
    </w:p>
    <w:p w14:paraId="3CFBA5E7" w14:textId="70C50AF8" w:rsidR="00355FB0" w:rsidRPr="00355FB0" w:rsidRDefault="00B26D29" w:rsidP="00355FB0">
      <w:pPr>
        <w:tabs>
          <w:tab w:val="left" w:pos="1197"/>
          <w:tab w:val="left" w:pos="1767"/>
        </w:tabs>
        <w:spacing w:before="120"/>
        <w:ind w:left="720"/>
        <w:rPr>
          <w:rFonts w:ascii="Calibri" w:hAnsi="Calibri"/>
          <w:lang w:val="en-AU"/>
        </w:rPr>
      </w:pPr>
      <w:r>
        <w:rPr>
          <w:rFonts w:ascii="Calibri" w:hAnsi="Calibri"/>
          <w:lang w:val="en-AU"/>
        </w:rPr>
        <w:t>Mr Steel (Minister for Transport)</w:t>
      </w:r>
      <w:r w:rsidR="00355FB0" w:rsidRPr="00355FB0">
        <w:rPr>
          <w:rFonts w:ascii="Calibri" w:hAnsi="Calibri"/>
          <w:lang w:val="en-AU"/>
        </w:rPr>
        <w:t xml:space="preserve">, dated </w:t>
      </w:r>
      <w:r>
        <w:rPr>
          <w:rFonts w:ascii="Calibri" w:hAnsi="Calibri"/>
          <w:lang w:val="en-AU"/>
        </w:rPr>
        <w:t>5 June 2026</w:t>
      </w:r>
      <w:r w:rsidR="00355FB0" w:rsidRPr="00355FB0">
        <w:rPr>
          <w:rFonts w:ascii="Calibri" w:hAnsi="Calibri"/>
          <w:lang w:val="en-AU"/>
        </w:rPr>
        <w:t xml:space="preserve">—Response to </w:t>
      </w:r>
      <w:r w:rsidR="00D26B79">
        <w:rPr>
          <w:rFonts w:ascii="Calibri" w:hAnsi="Calibri"/>
          <w:lang w:val="en-AU"/>
        </w:rPr>
        <w:t>e-</w:t>
      </w:r>
      <w:r w:rsidR="00355FB0" w:rsidRPr="00355FB0">
        <w:rPr>
          <w:rFonts w:ascii="Calibri" w:hAnsi="Calibri"/>
          <w:lang w:val="en-AU"/>
        </w:rPr>
        <w:t xml:space="preserve">petition No </w:t>
      </w:r>
      <w:r w:rsidR="00D26B79">
        <w:rPr>
          <w:rFonts w:ascii="Calibri" w:hAnsi="Calibri"/>
          <w:lang w:val="en-AU"/>
        </w:rPr>
        <w:t>083-25</w:t>
      </w:r>
      <w:r w:rsidR="00355FB0" w:rsidRPr="00355FB0">
        <w:rPr>
          <w:rFonts w:ascii="Calibri" w:hAnsi="Calibri"/>
          <w:lang w:val="en-AU"/>
        </w:rPr>
        <w:t xml:space="preserve">, lodged by </w:t>
      </w:r>
      <w:r>
        <w:rPr>
          <w:rFonts w:ascii="Calibri" w:hAnsi="Calibri"/>
          <w:lang w:val="en-AU"/>
        </w:rPr>
        <w:t>Ms Clay</w:t>
      </w:r>
      <w:r w:rsidR="00355FB0" w:rsidRPr="00355FB0">
        <w:rPr>
          <w:rFonts w:ascii="Calibri" w:hAnsi="Calibri"/>
          <w:lang w:val="en-AU"/>
        </w:rPr>
        <w:t xml:space="preserve"> concerning </w:t>
      </w:r>
      <w:r w:rsidR="001312D3">
        <w:rPr>
          <w:rFonts w:ascii="Calibri" w:hAnsi="Calibri"/>
          <w:lang w:val="en-AU"/>
        </w:rPr>
        <w:t>support for</w:t>
      </w:r>
      <w:r w:rsidR="00DF484E">
        <w:rPr>
          <w:rFonts w:ascii="Calibri" w:hAnsi="Calibri"/>
          <w:lang w:val="en-AU"/>
        </w:rPr>
        <w:t xml:space="preserve"> reinstatement of </w:t>
      </w:r>
      <w:r>
        <w:rPr>
          <w:rFonts w:ascii="Calibri" w:hAnsi="Calibri"/>
          <w:lang w:val="en-AU"/>
        </w:rPr>
        <w:t>R2 and R3 rapid bus routes in West Belconnen</w:t>
      </w:r>
      <w:r w:rsidR="00355FB0" w:rsidRPr="00355FB0">
        <w:rPr>
          <w:rFonts w:ascii="Calibri" w:hAnsi="Calibri"/>
          <w:lang w:val="en-AU"/>
        </w:rPr>
        <w:t>.</w:t>
      </w:r>
    </w:p>
    <w:p w14:paraId="10EA0048" w14:textId="77777777" w:rsidR="00355FB0" w:rsidRPr="00355FB0" w:rsidRDefault="00355FB0" w:rsidP="00355FB0">
      <w:pPr>
        <w:jc w:val="center"/>
        <w:rPr>
          <w:rFonts w:ascii="Calibri" w:hAnsi="Calibri"/>
          <w:lang w:val="en-AU"/>
        </w:rPr>
      </w:pPr>
      <w:r w:rsidRPr="00355FB0">
        <w:rPr>
          <w:rFonts w:ascii="Calibri" w:hAnsi="Calibri"/>
          <w:lang w:val="en-AU"/>
        </w:rPr>
        <w:t>____________________</w:t>
      </w:r>
    </w:p>
    <w:p w14:paraId="7C198173" w14:textId="4F70A7F9" w:rsidR="00355FB0" w:rsidRPr="00355FB0" w:rsidRDefault="00355FB0" w:rsidP="00355FB0">
      <w:pPr>
        <w:tabs>
          <w:tab w:val="left" w:pos="1197"/>
          <w:tab w:val="left" w:pos="1767"/>
        </w:tabs>
        <w:spacing w:before="180"/>
        <w:ind w:left="720"/>
        <w:rPr>
          <w:rFonts w:ascii="Calibri" w:hAnsi="Calibri"/>
          <w:lang w:val="en-AU"/>
        </w:rPr>
      </w:pPr>
      <w:r w:rsidRPr="00355FB0">
        <w:rPr>
          <w:rFonts w:ascii="Calibri" w:hAnsi="Calibri"/>
          <w:lang w:val="en-AU"/>
        </w:rPr>
        <w:t>The Speaker proposed—That the petitions and response so lodged be noted.</w:t>
      </w:r>
    </w:p>
    <w:p w14:paraId="79881AED" w14:textId="77777777" w:rsidR="00355FB0" w:rsidRPr="00355FB0" w:rsidRDefault="00355FB0" w:rsidP="00355FB0">
      <w:pPr>
        <w:tabs>
          <w:tab w:val="left" w:pos="1197"/>
          <w:tab w:val="left" w:pos="1767"/>
        </w:tabs>
        <w:spacing w:before="120"/>
        <w:ind w:left="720"/>
        <w:jc w:val="both"/>
        <w:rPr>
          <w:rFonts w:ascii="Calibri" w:hAnsi="Calibri"/>
          <w:lang w:val="en-AU"/>
        </w:rPr>
      </w:pPr>
      <w:r w:rsidRPr="00355FB0">
        <w:rPr>
          <w:rFonts w:ascii="Calibri" w:hAnsi="Calibri"/>
          <w:lang w:val="en-AU"/>
        </w:rPr>
        <w:t>Debate ensued.</w:t>
      </w:r>
    </w:p>
    <w:p w14:paraId="757DE391" w14:textId="5242D2BD" w:rsidR="00355FB0" w:rsidRDefault="00355FB0" w:rsidP="00355FB0">
      <w:pPr>
        <w:tabs>
          <w:tab w:val="left" w:pos="1197"/>
          <w:tab w:val="left" w:pos="1767"/>
        </w:tabs>
        <w:spacing w:before="120"/>
        <w:ind w:left="720"/>
        <w:rPr>
          <w:rFonts w:ascii="Calibri" w:hAnsi="Calibri"/>
          <w:lang w:val="en-AU"/>
        </w:rPr>
      </w:pPr>
      <w:r w:rsidRPr="00355FB0">
        <w:rPr>
          <w:rFonts w:ascii="Calibri" w:hAnsi="Calibri"/>
          <w:lang w:val="en-AU"/>
        </w:rPr>
        <w:t>Question—put and passed.</w:t>
      </w:r>
    </w:p>
    <w:p w14:paraId="76BFE769" w14:textId="586436B7" w:rsidR="00066292" w:rsidRPr="00066292" w:rsidRDefault="00066292" w:rsidP="00066292">
      <w:pPr>
        <w:keepNext/>
        <w:keepLines/>
        <w:tabs>
          <w:tab w:val="right" w:pos="339"/>
          <w:tab w:val="left" w:pos="720"/>
        </w:tabs>
        <w:spacing w:before="240"/>
        <w:ind w:left="720" w:hanging="720"/>
        <w:jc w:val="both"/>
        <w:rPr>
          <w:rFonts w:ascii="Calibri" w:hAnsi="Calibri"/>
          <w:b/>
          <w:caps/>
        </w:rPr>
      </w:pPr>
      <w:r w:rsidRPr="00066292">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7</w:t>
      </w:r>
      <w:r w:rsidR="009E34F5">
        <w:rPr>
          <w:rFonts w:ascii="Calibri" w:hAnsi="Calibri"/>
          <w:b/>
          <w:bCs/>
          <w:caps/>
        </w:rPr>
        <w:fldChar w:fldCharType="end"/>
      </w:r>
      <w:r w:rsidRPr="00066292">
        <w:rPr>
          <w:rFonts w:ascii="Calibri" w:hAnsi="Calibri"/>
          <w:b/>
          <w:caps/>
        </w:rPr>
        <w:tab/>
      </w:r>
      <w:r>
        <w:rPr>
          <w:rFonts w:ascii="Calibri" w:hAnsi="Calibri"/>
          <w:b/>
          <w:caps/>
        </w:rPr>
        <w:t>Independent</w:t>
      </w:r>
      <w:r w:rsidR="0060542E">
        <w:rPr>
          <w:rFonts w:ascii="Calibri" w:hAnsi="Calibri"/>
          <w:b/>
          <w:caps/>
        </w:rPr>
        <w:t xml:space="preserve"> member</w:t>
      </w:r>
      <w:r w:rsidRPr="00066292">
        <w:rPr>
          <w:rFonts w:ascii="Calibri" w:hAnsi="Calibri"/>
          <w:b/>
          <w:caps/>
        </w:rPr>
        <w:t>—STATEMENT BY MEMBER</w:t>
      </w:r>
    </w:p>
    <w:p w14:paraId="3B1D900B" w14:textId="31798304" w:rsidR="00066292" w:rsidRPr="00066292" w:rsidRDefault="00066292" w:rsidP="00066292">
      <w:pPr>
        <w:tabs>
          <w:tab w:val="left" w:pos="1197"/>
          <w:tab w:val="left" w:pos="1767"/>
        </w:tabs>
        <w:spacing w:before="120"/>
        <w:ind w:left="720"/>
        <w:jc w:val="both"/>
        <w:rPr>
          <w:rFonts w:ascii="Calibri" w:hAnsi="Calibri"/>
          <w:lang w:val="en-AU"/>
        </w:rPr>
      </w:pPr>
      <w:r>
        <w:rPr>
          <w:rFonts w:ascii="Calibri" w:hAnsi="Calibri"/>
          <w:lang w:val="en-AU"/>
        </w:rPr>
        <w:t>Ms Castley</w:t>
      </w:r>
      <w:r w:rsidRPr="00066292">
        <w:rPr>
          <w:rFonts w:ascii="Calibri" w:hAnsi="Calibri"/>
          <w:lang w:val="en-AU"/>
        </w:rPr>
        <w:t>, by leave</w:t>
      </w:r>
      <w:r w:rsidR="0060542E" w:rsidRPr="0060542E">
        <w:rPr>
          <w:rFonts w:ascii="Calibri" w:hAnsi="Calibri"/>
          <w:lang w:val="en-AU"/>
        </w:rPr>
        <w:t xml:space="preserve">, informed the Assembly that </w:t>
      </w:r>
      <w:r w:rsidR="0060542E">
        <w:rPr>
          <w:rFonts w:ascii="Calibri" w:hAnsi="Calibri"/>
          <w:lang w:val="en-AU"/>
        </w:rPr>
        <w:t>s</w:t>
      </w:r>
      <w:r w:rsidR="0060542E" w:rsidRPr="0060542E">
        <w:rPr>
          <w:rFonts w:ascii="Calibri" w:hAnsi="Calibri"/>
          <w:lang w:val="en-AU"/>
        </w:rPr>
        <w:t>he would be sitting in the Assembly as an independent Member and made a statement concerning h</w:t>
      </w:r>
      <w:r w:rsidR="0060542E">
        <w:rPr>
          <w:rFonts w:ascii="Calibri" w:hAnsi="Calibri"/>
          <w:lang w:val="en-AU"/>
        </w:rPr>
        <w:t>er</w:t>
      </w:r>
      <w:r w:rsidR="0060542E" w:rsidRPr="0060542E">
        <w:rPr>
          <w:rFonts w:ascii="Calibri" w:hAnsi="Calibri"/>
          <w:lang w:val="en-AU"/>
        </w:rPr>
        <w:t xml:space="preserve"> move to the crossbench</w:t>
      </w:r>
      <w:r w:rsidRPr="00066292">
        <w:rPr>
          <w:rFonts w:ascii="Calibri" w:hAnsi="Calibri"/>
          <w:lang w:val="en-AU"/>
        </w:rPr>
        <w:t>.</w:t>
      </w:r>
    </w:p>
    <w:p w14:paraId="40D7EE4F" w14:textId="23D83F5B" w:rsidR="00355FB0" w:rsidRPr="00355FB0" w:rsidRDefault="00355FB0" w:rsidP="00355FB0">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8</w:t>
      </w:r>
      <w:r w:rsidR="009E34F5">
        <w:rPr>
          <w:rFonts w:ascii="Calibri" w:hAnsi="Calibri"/>
          <w:b/>
          <w:bCs/>
          <w:lang w:val="en-AU"/>
        </w:rPr>
        <w:fldChar w:fldCharType="end"/>
      </w:r>
      <w:r w:rsidRPr="00355FB0">
        <w:rPr>
          <w:rFonts w:ascii="Calibri" w:hAnsi="Calibri"/>
          <w:b/>
          <w:lang w:val="en-AU"/>
        </w:rPr>
        <w:tab/>
      </w:r>
      <w:r w:rsidR="007C692B">
        <w:rPr>
          <w:rFonts w:ascii="Calibri" w:hAnsi="Calibri"/>
          <w:b/>
          <w:caps/>
          <w:lang w:val="en-AU"/>
        </w:rPr>
        <w:t>Tax reform and housing affordability</w:t>
      </w:r>
      <w:r w:rsidRPr="00355FB0">
        <w:rPr>
          <w:rFonts w:ascii="Calibri" w:hAnsi="Calibri"/>
          <w:b/>
          <w:caps/>
          <w:lang w:val="en-AU"/>
        </w:rPr>
        <w:t>—MINISTERIAL STATEMENT—PAPER NOTED</w:t>
      </w:r>
    </w:p>
    <w:p w14:paraId="36DE2F61" w14:textId="67FD5D4E" w:rsidR="00355FB0" w:rsidRPr="00355FB0" w:rsidRDefault="00B52C8A" w:rsidP="00355FB0">
      <w:pPr>
        <w:spacing w:before="120"/>
        <w:ind w:left="720"/>
        <w:rPr>
          <w:rFonts w:ascii="Calibri" w:hAnsi="Calibri"/>
          <w:lang w:val="en-AU"/>
        </w:rPr>
      </w:pPr>
      <w:r>
        <w:rPr>
          <w:rFonts w:ascii="Calibri" w:hAnsi="Calibri"/>
          <w:lang w:val="en-AU"/>
        </w:rPr>
        <w:t>Mr Barr (Chief Minister)</w:t>
      </w:r>
      <w:r w:rsidR="00355FB0" w:rsidRPr="00355FB0">
        <w:rPr>
          <w:rFonts w:ascii="Calibri" w:hAnsi="Calibri"/>
          <w:lang w:val="en-AU"/>
        </w:rPr>
        <w:t xml:space="preserve"> made a ministerial statement concerning </w:t>
      </w:r>
      <w:r w:rsidR="009E34F5">
        <w:rPr>
          <w:rFonts w:ascii="Calibri" w:hAnsi="Calibri"/>
          <w:lang w:val="en-AU"/>
        </w:rPr>
        <w:t xml:space="preserve">ACT </w:t>
      </w:r>
      <w:r w:rsidR="007C692B">
        <w:rPr>
          <w:rFonts w:ascii="Calibri" w:hAnsi="Calibri"/>
          <w:lang w:val="en-AU"/>
        </w:rPr>
        <w:t xml:space="preserve">tax reform and </w:t>
      </w:r>
      <w:r w:rsidR="009E34F5">
        <w:rPr>
          <w:rFonts w:ascii="Calibri" w:hAnsi="Calibri"/>
          <w:lang w:val="en-AU"/>
        </w:rPr>
        <w:t xml:space="preserve">its impact on </w:t>
      </w:r>
      <w:r w:rsidR="007C692B">
        <w:rPr>
          <w:rFonts w:ascii="Calibri" w:hAnsi="Calibri"/>
          <w:lang w:val="en-AU"/>
        </w:rPr>
        <w:t>housing affordability</w:t>
      </w:r>
      <w:r w:rsidR="00355FB0" w:rsidRPr="00355FB0">
        <w:rPr>
          <w:rFonts w:ascii="Calibri" w:hAnsi="Calibri"/>
          <w:lang w:val="en-AU"/>
        </w:rPr>
        <w:t xml:space="preserve"> and presented the following paper:</w:t>
      </w:r>
    </w:p>
    <w:p w14:paraId="04CC7E8C" w14:textId="35E456AF" w:rsidR="00355FB0" w:rsidRPr="00355FB0" w:rsidRDefault="007C692B" w:rsidP="00355FB0">
      <w:pPr>
        <w:spacing w:before="120"/>
        <w:ind w:left="720"/>
        <w:rPr>
          <w:rFonts w:ascii="Calibri" w:hAnsi="Calibri"/>
          <w:lang w:val="en-AU"/>
        </w:rPr>
      </w:pPr>
      <w:r>
        <w:rPr>
          <w:rFonts w:ascii="Calibri" w:hAnsi="Calibri"/>
          <w:lang w:val="en-AU"/>
        </w:rPr>
        <w:t>Tax reform and housing affordability</w:t>
      </w:r>
      <w:r w:rsidR="00355FB0" w:rsidRPr="00355FB0">
        <w:rPr>
          <w:rFonts w:ascii="Calibri" w:hAnsi="Calibri"/>
          <w:lang w:val="en-AU"/>
        </w:rPr>
        <w:t xml:space="preserve">—Ministerial statement, </w:t>
      </w:r>
      <w:r w:rsidR="00B52C8A">
        <w:rPr>
          <w:rFonts w:ascii="Calibri" w:hAnsi="Calibri"/>
          <w:lang w:val="en-AU"/>
        </w:rPr>
        <w:t>10 June 2026</w:t>
      </w:r>
      <w:r w:rsidR="00355FB0" w:rsidRPr="00355FB0">
        <w:rPr>
          <w:rFonts w:ascii="Calibri" w:hAnsi="Calibri"/>
          <w:lang w:val="en-AU"/>
        </w:rPr>
        <w:t>.</w:t>
      </w:r>
    </w:p>
    <w:p w14:paraId="341F8053" w14:textId="13DE38B1" w:rsidR="00355FB0" w:rsidRPr="00355FB0" w:rsidRDefault="00B52C8A" w:rsidP="00355FB0">
      <w:pPr>
        <w:spacing w:before="120"/>
        <w:ind w:left="720"/>
        <w:rPr>
          <w:rFonts w:ascii="Calibri" w:hAnsi="Calibri"/>
          <w:lang w:val="en-AU"/>
        </w:rPr>
      </w:pPr>
      <w:r>
        <w:rPr>
          <w:rFonts w:ascii="Calibri" w:hAnsi="Calibri"/>
          <w:lang w:val="en-AU"/>
        </w:rPr>
        <w:t>Mr Barr</w:t>
      </w:r>
      <w:r w:rsidR="00355FB0" w:rsidRPr="00355FB0">
        <w:rPr>
          <w:rFonts w:ascii="Calibri" w:hAnsi="Calibri"/>
          <w:lang w:val="en-AU"/>
        </w:rPr>
        <w:t xml:space="preserve"> moved—That the Assembly take note of the paper.</w:t>
      </w:r>
    </w:p>
    <w:p w14:paraId="619690E7" w14:textId="77777777" w:rsidR="00355FB0" w:rsidRPr="00355FB0" w:rsidRDefault="00355FB0" w:rsidP="00355FB0">
      <w:pPr>
        <w:spacing w:before="120"/>
        <w:ind w:left="720"/>
        <w:rPr>
          <w:rFonts w:ascii="Calibri" w:hAnsi="Calibri"/>
          <w:lang w:val="en-AU"/>
        </w:rPr>
      </w:pPr>
      <w:r w:rsidRPr="00355FB0">
        <w:rPr>
          <w:rFonts w:ascii="Calibri" w:hAnsi="Calibri"/>
          <w:lang w:val="en-AU"/>
        </w:rPr>
        <w:t>Question—put and passed.</w:t>
      </w:r>
    </w:p>
    <w:p w14:paraId="7558A504" w14:textId="28EB4CA2" w:rsidR="00CA7654" w:rsidRPr="00355FB0" w:rsidRDefault="00CA7654" w:rsidP="00CA7654">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9</w:t>
      </w:r>
      <w:r w:rsidR="009E34F5">
        <w:rPr>
          <w:rFonts w:ascii="Calibri" w:hAnsi="Calibri"/>
          <w:b/>
          <w:bCs/>
          <w:lang w:val="en-AU"/>
        </w:rPr>
        <w:fldChar w:fldCharType="end"/>
      </w:r>
      <w:r w:rsidRPr="00355FB0">
        <w:rPr>
          <w:rFonts w:ascii="Calibri" w:hAnsi="Calibri"/>
          <w:b/>
          <w:lang w:val="en-AU"/>
        </w:rPr>
        <w:tab/>
      </w:r>
      <w:r w:rsidR="00B52C8A">
        <w:rPr>
          <w:rFonts w:ascii="Calibri" w:hAnsi="Calibri"/>
          <w:b/>
          <w:lang w:val="en-AU"/>
        </w:rPr>
        <w:t>ENTERPRISE BARGAINING</w:t>
      </w:r>
      <w:r w:rsidRPr="00355FB0">
        <w:rPr>
          <w:rFonts w:ascii="Calibri" w:hAnsi="Calibri"/>
          <w:b/>
          <w:caps/>
          <w:lang w:val="en-AU"/>
        </w:rPr>
        <w:t>—MINISTERIAL STATEMENT—PAPER NOTED</w:t>
      </w:r>
    </w:p>
    <w:p w14:paraId="64BF8E2D" w14:textId="22214484" w:rsidR="00CA7654" w:rsidRPr="00355FB0" w:rsidRDefault="00B52C8A" w:rsidP="00CA7654">
      <w:pPr>
        <w:spacing w:before="120"/>
        <w:ind w:left="720"/>
        <w:rPr>
          <w:rFonts w:ascii="Calibri" w:hAnsi="Calibri"/>
          <w:lang w:val="en-AU"/>
        </w:rPr>
      </w:pPr>
      <w:r>
        <w:rPr>
          <w:rFonts w:ascii="Calibri" w:hAnsi="Calibri"/>
          <w:lang w:val="en-AU"/>
        </w:rPr>
        <w:t>Ms Berry (Minister for Education and Early Childhood)</w:t>
      </w:r>
      <w:r w:rsidR="00CA7654" w:rsidRPr="00355FB0">
        <w:rPr>
          <w:rFonts w:ascii="Calibri" w:hAnsi="Calibri"/>
          <w:lang w:val="en-AU"/>
        </w:rPr>
        <w:t xml:space="preserve"> made a ministerial statement concerning </w:t>
      </w:r>
      <w:r w:rsidR="008B1A40">
        <w:rPr>
          <w:rFonts w:ascii="Calibri" w:hAnsi="Calibri"/>
          <w:lang w:val="en-AU"/>
        </w:rPr>
        <w:t>the progress of e</w:t>
      </w:r>
      <w:r>
        <w:rPr>
          <w:rFonts w:ascii="Calibri" w:hAnsi="Calibri"/>
          <w:lang w:val="en-AU"/>
        </w:rPr>
        <w:t>nterprise bargaining</w:t>
      </w:r>
      <w:r w:rsidR="00CA7654" w:rsidRPr="00355FB0">
        <w:rPr>
          <w:rFonts w:ascii="Calibri" w:hAnsi="Calibri"/>
          <w:lang w:val="en-AU"/>
        </w:rPr>
        <w:t xml:space="preserve"> </w:t>
      </w:r>
      <w:r w:rsidR="008B1A40">
        <w:rPr>
          <w:rFonts w:ascii="Calibri" w:hAnsi="Calibri"/>
          <w:lang w:val="en-AU"/>
        </w:rPr>
        <w:t xml:space="preserve">with school-based staff </w:t>
      </w:r>
      <w:r w:rsidR="00CA7654" w:rsidRPr="00355FB0">
        <w:rPr>
          <w:rFonts w:ascii="Calibri" w:hAnsi="Calibri"/>
          <w:lang w:val="en-AU"/>
        </w:rPr>
        <w:t>and presented the following paper:</w:t>
      </w:r>
    </w:p>
    <w:p w14:paraId="23BE3AC7" w14:textId="3ACF3B2F" w:rsidR="00CA7654" w:rsidRPr="00355FB0" w:rsidRDefault="00B52C8A" w:rsidP="00CA7654">
      <w:pPr>
        <w:spacing w:before="120"/>
        <w:ind w:left="720"/>
        <w:rPr>
          <w:rFonts w:ascii="Calibri" w:hAnsi="Calibri"/>
          <w:lang w:val="en-AU"/>
        </w:rPr>
      </w:pPr>
      <w:r>
        <w:rPr>
          <w:rFonts w:ascii="Calibri" w:hAnsi="Calibri"/>
          <w:lang w:val="en-AU"/>
        </w:rPr>
        <w:t>Enterprise bargaining</w:t>
      </w:r>
      <w:r w:rsidR="00CA7654" w:rsidRPr="00355FB0">
        <w:rPr>
          <w:rFonts w:ascii="Calibri" w:hAnsi="Calibri"/>
          <w:lang w:val="en-AU"/>
        </w:rPr>
        <w:t xml:space="preserve">—Ministerial statement, </w:t>
      </w:r>
      <w:r w:rsidR="0046783B">
        <w:rPr>
          <w:rFonts w:ascii="Calibri" w:hAnsi="Calibri"/>
          <w:lang w:val="en-AU"/>
        </w:rPr>
        <w:t>10</w:t>
      </w:r>
      <w:r>
        <w:rPr>
          <w:rFonts w:ascii="Calibri" w:hAnsi="Calibri"/>
          <w:lang w:val="en-AU"/>
        </w:rPr>
        <w:t xml:space="preserve"> June 2026</w:t>
      </w:r>
      <w:r w:rsidR="00CA7654" w:rsidRPr="00355FB0">
        <w:rPr>
          <w:rFonts w:ascii="Calibri" w:hAnsi="Calibri"/>
          <w:lang w:val="en-AU"/>
        </w:rPr>
        <w:t>.</w:t>
      </w:r>
    </w:p>
    <w:p w14:paraId="53E1A362" w14:textId="3B1E3FC2" w:rsidR="00CA7654" w:rsidRPr="00355FB0" w:rsidRDefault="00B52C8A" w:rsidP="00CA7654">
      <w:pPr>
        <w:spacing w:before="120"/>
        <w:ind w:left="720"/>
        <w:rPr>
          <w:rFonts w:ascii="Calibri" w:hAnsi="Calibri"/>
          <w:lang w:val="en-AU"/>
        </w:rPr>
      </w:pPr>
      <w:r>
        <w:rPr>
          <w:rFonts w:ascii="Calibri" w:hAnsi="Calibri"/>
          <w:lang w:val="en-AU"/>
        </w:rPr>
        <w:t>Ms Berry</w:t>
      </w:r>
      <w:r w:rsidR="00CA7654" w:rsidRPr="00355FB0">
        <w:rPr>
          <w:rFonts w:ascii="Calibri" w:hAnsi="Calibri"/>
          <w:lang w:val="en-AU"/>
        </w:rPr>
        <w:t xml:space="preserve"> moved—That the Assembly take note of the paper.</w:t>
      </w:r>
    </w:p>
    <w:p w14:paraId="1245BE32" w14:textId="77777777" w:rsidR="00CA7654" w:rsidRPr="00355FB0" w:rsidRDefault="00CA7654" w:rsidP="00CA7654">
      <w:pPr>
        <w:spacing w:before="120"/>
        <w:ind w:left="720"/>
        <w:rPr>
          <w:rFonts w:ascii="Calibri" w:hAnsi="Calibri"/>
          <w:lang w:val="en-AU"/>
        </w:rPr>
      </w:pPr>
      <w:r w:rsidRPr="00355FB0">
        <w:rPr>
          <w:rFonts w:ascii="Calibri" w:hAnsi="Calibri"/>
          <w:lang w:val="en-AU"/>
        </w:rPr>
        <w:t>Debate ensued.</w:t>
      </w:r>
    </w:p>
    <w:p w14:paraId="189E449B" w14:textId="77777777" w:rsidR="00CA7654" w:rsidRPr="00355FB0" w:rsidRDefault="00CA7654" w:rsidP="00CA7654">
      <w:pPr>
        <w:spacing w:before="120"/>
        <w:ind w:left="720"/>
        <w:rPr>
          <w:rFonts w:ascii="Calibri" w:hAnsi="Calibri"/>
          <w:lang w:val="en-AU"/>
        </w:rPr>
      </w:pPr>
      <w:r w:rsidRPr="00355FB0">
        <w:rPr>
          <w:rFonts w:ascii="Calibri" w:hAnsi="Calibri"/>
          <w:lang w:val="en-AU"/>
        </w:rPr>
        <w:t>Question—put and passed.</w:t>
      </w:r>
    </w:p>
    <w:p w14:paraId="3613DFBA" w14:textId="0347C61E" w:rsidR="00CA7654" w:rsidRPr="00355FB0" w:rsidRDefault="00CA7654" w:rsidP="00CA7654">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lastRenderedPageBreak/>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10</w:t>
      </w:r>
      <w:r w:rsidR="009E34F5">
        <w:rPr>
          <w:rFonts w:ascii="Calibri" w:hAnsi="Calibri"/>
          <w:b/>
          <w:bCs/>
          <w:lang w:val="en-AU"/>
        </w:rPr>
        <w:fldChar w:fldCharType="end"/>
      </w:r>
      <w:r w:rsidRPr="00355FB0">
        <w:rPr>
          <w:rFonts w:ascii="Calibri" w:hAnsi="Calibri"/>
          <w:b/>
          <w:lang w:val="en-AU"/>
        </w:rPr>
        <w:tab/>
      </w:r>
      <w:r w:rsidR="007C692B">
        <w:rPr>
          <w:rFonts w:ascii="Calibri" w:hAnsi="Calibri"/>
          <w:b/>
          <w:caps/>
          <w:lang w:val="en-AU"/>
        </w:rPr>
        <w:t>Health data and processes—Independent inquiry—Assembly resolution of 24 June 2025—Government response</w:t>
      </w:r>
      <w:r w:rsidRPr="00355FB0">
        <w:rPr>
          <w:rFonts w:ascii="Calibri" w:hAnsi="Calibri"/>
          <w:b/>
          <w:caps/>
          <w:lang w:val="en-AU"/>
        </w:rPr>
        <w:t>—MINISTERIAL STATEMENT</w:t>
      </w:r>
      <w:r w:rsidR="007C692B">
        <w:rPr>
          <w:rFonts w:ascii="Calibri" w:hAnsi="Calibri"/>
          <w:b/>
          <w:caps/>
          <w:lang w:val="en-AU"/>
        </w:rPr>
        <w:t xml:space="preserve"> and paper</w:t>
      </w:r>
      <w:r w:rsidRPr="00355FB0">
        <w:rPr>
          <w:rFonts w:ascii="Calibri" w:hAnsi="Calibri"/>
          <w:b/>
          <w:caps/>
          <w:lang w:val="en-AU"/>
        </w:rPr>
        <w:t>—PAPER NOTED</w:t>
      </w:r>
    </w:p>
    <w:p w14:paraId="337AA4E2" w14:textId="16AA3DA3" w:rsidR="00CA7654" w:rsidRPr="00355FB0" w:rsidRDefault="007C692B" w:rsidP="009E34F5">
      <w:pPr>
        <w:spacing w:before="80"/>
        <w:ind w:left="720"/>
        <w:rPr>
          <w:rFonts w:ascii="Calibri" w:hAnsi="Calibri"/>
          <w:lang w:val="en-AU"/>
        </w:rPr>
      </w:pPr>
      <w:r>
        <w:rPr>
          <w:rFonts w:ascii="Calibri" w:hAnsi="Calibri"/>
          <w:lang w:val="en-AU"/>
        </w:rPr>
        <w:t>Ms Stephen-Smith (Minister for Health)</w:t>
      </w:r>
      <w:r w:rsidR="00CA7654" w:rsidRPr="00355FB0">
        <w:rPr>
          <w:rFonts w:ascii="Calibri" w:hAnsi="Calibri"/>
          <w:lang w:val="en-AU"/>
        </w:rPr>
        <w:t xml:space="preserve"> made a ministerial statement concerning </w:t>
      </w:r>
      <w:r w:rsidR="009E34F5">
        <w:rPr>
          <w:rFonts w:ascii="Calibri" w:hAnsi="Calibri"/>
          <w:lang w:val="en-AU"/>
        </w:rPr>
        <w:t xml:space="preserve">the Government response to the </w:t>
      </w:r>
      <w:r>
        <w:rPr>
          <w:rFonts w:ascii="Calibri" w:hAnsi="Calibri"/>
          <w:lang w:val="en-AU"/>
        </w:rPr>
        <w:t>Assembly resolution of 24 June 2025</w:t>
      </w:r>
      <w:r w:rsidR="009E34F5">
        <w:rPr>
          <w:rFonts w:ascii="Calibri" w:hAnsi="Calibri"/>
          <w:lang w:val="en-AU"/>
        </w:rPr>
        <w:t xml:space="preserve"> relating to</w:t>
      </w:r>
      <w:r w:rsidR="00CA7654" w:rsidRPr="00355FB0">
        <w:rPr>
          <w:rFonts w:ascii="Calibri" w:hAnsi="Calibri"/>
          <w:lang w:val="en-AU"/>
        </w:rPr>
        <w:t xml:space="preserve"> </w:t>
      </w:r>
      <w:r w:rsidR="009E34F5">
        <w:rPr>
          <w:rFonts w:ascii="Calibri" w:hAnsi="Calibri"/>
          <w:lang w:val="en-AU"/>
        </w:rPr>
        <w:t xml:space="preserve">an independent inquiry into health data and process </w:t>
      </w:r>
      <w:r w:rsidR="00CA7654" w:rsidRPr="00355FB0">
        <w:rPr>
          <w:rFonts w:ascii="Calibri" w:hAnsi="Calibri"/>
          <w:lang w:val="en-AU"/>
        </w:rPr>
        <w:t>and presented the following paper</w:t>
      </w:r>
      <w:r>
        <w:rPr>
          <w:rFonts w:ascii="Calibri" w:hAnsi="Calibri"/>
          <w:lang w:val="en-AU"/>
        </w:rPr>
        <w:t>s</w:t>
      </w:r>
      <w:r w:rsidR="00CA7654" w:rsidRPr="00355FB0">
        <w:rPr>
          <w:rFonts w:ascii="Calibri" w:hAnsi="Calibri"/>
          <w:lang w:val="en-AU"/>
        </w:rPr>
        <w:t>:</w:t>
      </w:r>
    </w:p>
    <w:p w14:paraId="77714328" w14:textId="7230ED02" w:rsidR="00C622E9" w:rsidRDefault="007C692B" w:rsidP="009E34F5">
      <w:pPr>
        <w:spacing w:before="80"/>
        <w:ind w:left="720"/>
        <w:rPr>
          <w:rFonts w:ascii="Calibri" w:hAnsi="Calibri"/>
          <w:lang w:val="en-AU"/>
        </w:rPr>
      </w:pPr>
      <w:r>
        <w:rPr>
          <w:rFonts w:ascii="Calibri" w:hAnsi="Calibri"/>
          <w:lang w:val="en-AU"/>
        </w:rPr>
        <w:t>Health data and processes—Independent inquiry—Assembly resolution of 24 June 2025—Government response</w:t>
      </w:r>
      <w:r w:rsidR="00CA7654" w:rsidRPr="00355FB0">
        <w:rPr>
          <w:rFonts w:ascii="Calibri" w:hAnsi="Calibri"/>
          <w:lang w:val="en-AU"/>
        </w:rPr>
        <w:t>—</w:t>
      </w:r>
    </w:p>
    <w:p w14:paraId="2561880B" w14:textId="28A95FB3" w:rsidR="00C622E9" w:rsidRDefault="00C622E9" w:rsidP="009E34F5">
      <w:pPr>
        <w:pStyle w:val="DPSEntryDetailIndentLev1"/>
        <w:spacing w:before="80"/>
      </w:pPr>
      <w:r w:rsidRPr="006B5DE7">
        <w:t>Inquiry into ACT health system data, demand and processes—Final Inquiry Report, dated 8 May 2026</w:t>
      </w:r>
      <w:r>
        <w:t>.</w:t>
      </w:r>
    </w:p>
    <w:p w14:paraId="0314426E" w14:textId="4F2A5090" w:rsidR="00CA7654" w:rsidRPr="00355FB0" w:rsidRDefault="00CA7654" w:rsidP="009E34F5">
      <w:pPr>
        <w:pStyle w:val="DPSEntryDetailIndentLev1"/>
        <w:spacing w:before="80"/>
      </w:pPr>
      <w:r w:rsidRPr="00355FB0">
        <w:t xml:space="preserve">Ministerial statement, </w:t>
      </w:r>
      <w:r w:rsidR="007C692B">
        <w:t>10 June 2026</w:t>
      </w:r>
      <w:r w:rsidRPr="00355FB0">
        <w:t>.</w:t>
      </w:r>
    </w:p>
    <w:p w14:paraId="3B451EA6" w14:textId="5A0168A0" w:rsidR="00CA7654" w:rsidRPr="00355FB0" w:rsidRDefault="009860AF" w:rsidP="009E34F5">
      <w:pPr>
        <w:spacing w:before="80"/>
        <w:ind w:left="720"/>
        <w:rPr>
          <w:rFonts w:ascii="Calibri" w:hAnsi="Calibri"/>
          <w:lang w:val="en-AU"/>
        </w:rPr>
      </w:pPr>
      <w:r>
        <w:rPr>
          <w:rFonts w:ascii="Calibri" w:hAnsi="Calibri"/>
          <w:lang w:val="en-AU"/>
        </w:rPr>
        <w:t>Ms Stephen-Smith</w:t>
      </w:r>
      <w:r w:rsidR="00CA7654" w:rsidRPr="00355FB0">
        <w:rPr>
          <w:rFonts w:ascii="Calibri" w:hAnsi="Calibri"/>
          <w:lang w:val="en-AU"/>
        </w:rPr>
        <w:t xml:space="preserve"> moved—That the Assembly take note of the </w:t>
      </w:r>
      <w:r w:rsidR="007C692B">
        <w:rPr>
          <w:rFonts w:ascii="Calibri" w:hAnsi="Calibri"/>
          <w:lang w:val="en-AU"/>
        </w:rPr>
        <w:t>ministerial statement</w:t>
      </w:r>
      <w:r w:rsidR="00CA7654" w:rsidRPr="00355FB0">
        <w:rPr>
          <w:rFonts w:ascii="Calibri" w:hAnsi="Calibri"/>
          <w:lang w:val="en-AU"/>
        </w:rPr>
        <w:t>.</w:t>
      </w:r>
    </w:p>
    <w:p w14:paraId="65B591FC" w14:textId="77777777" w:rsidR="00CA7654" w:rsidRPr="00355FB0" w:rsidRDefault="00CA7654" w:rsidP="009E34F5">
      <w:pPr>
        <w:spacing w:before="80"/>
        <w:ind w:left="720"/>
        <w:rPr>
          <w:rFonts w:ascii="Calibri" w:hAnsi="Calibri"/>
          <w:lang w:val="en-AU"/>
        </w:rPr>
      </w:pPr>
      <w:r w:rsidRPr="00355FB0">
        <w:rPr>
          <w:rFonts w:ascii="Calibri" w:hAnsi="Calibri"/>
          <w:lang w:val="en-AU"/>
        </w:rPr>
        <w:t>Debate ensued.</w:t>
      </w:r>
    </w:p>
    <w:p w14:paraId="01AE4C90" w14:textId="77777777" w:rsidR="00CA7654" w:rsidRPr="00355FB0" w:rsidRDefault="00CA7654" w:rsidP="009E34F5">
      <w:pPr>
        <w:spacing w:before="80"/>
        <w:ind w:left="720"/>
        <w:rPr>
          <w:rFonts w:ascii="Calibri" w:hAnsi="Calibri"/>
          <w:lang w:val="en-AU"/>
        </w:rPr>
      </w:pPr>
      <w:r w:rsidRPr="00355FB0">
        <w:rPr>
          <w:rFonts w:ascii="Calibri" w:hAnsi="Calibri"/>
          <w:lang w:val="en-AU"/>
        </w:rPr>
        <w:t>Question—put and passed.</w:t>
      </w:r>
    </w:p>
    <w:p w14:paraId="416F0A70" w14:textId="4A4E7D87" w:rsidR="00CA7654" w:rsidRPr="00355FB0" w:rsidRDefault="00CA7654" w:rsidP="00CA7654">
      <w:pPr>
        <w:keepNext/>
        <w:keepLines/>
        <w:tabs>
          <w:tab w:val="right" w:pos="339"/>
          <w:tab w:val="left" w:pos="720"/>
        </w:tabs>
        <w:spacing w:before="240"/>
        <w:ind w:left="720" w:hanging="720"/>
        <w:rPr>
          <w:rFonts w:ascii="Calibri" w:hAnsi="Calibri"/>
          <w:b/>
          <w:lang w:val="en-AU"/>
        </w:rPr>
      </w:pPr>
      <w:r w:rsidRPr="00355FB0">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11</w:t>
      </w:r>
      <w:r w:rsidR="009E34F5">
        <w:rPr>
          <w:rFonts w:ascii="Calibri" w:hAnsi="Calibri"/>
          <w:b/>
          <w:bCs/>
          <w:lang w:val="en-AU"/>
        </w:rPr>
        <w:fldChar w:fldCharType="end"/>
      </w:r>
      <w:r w:rsidRPr="00355FB0">
        <w:rPr>
          <w:rFonts w:ascii="Calibri" w:hAnsi="Calibri"/>
          <w:b/>
          <w:lang w:val="en-AU"/>
        </w:rPr>
        <w:tab/>
      </w:r>
      <w:r w:rsidR="007C692B">
        <w:rPr>
          <w:rFonts w:ascii="Calibri" w:hAnsi="Calibri"/>
          <w:b/>
          <w:caps/>
          <w:lang w:val="en-AU"/>
        </w:rPr>
        <w:t>minimum age of criminal responsibility—first anniversary</w:t>
      </w:r>
      <w:r w:rsidRPr="00355FB0">
        <w:rPr>
          <w:rFonts w:ascii="Calibri" w:hAnsi="Calibri"/>
          <w:b/>
          <w:caps/>
          <w:lang w:val="en-AU"/>
        </w:rPr>
        <w:t>—MINISTERIAL STATEMENT—PAPER NOTED</w:t>
      </w:r>
    </w:p>
    <w:p w14:paraId="5BF0346A" w14:textId="5B4D9B6D" w:rsidR="00CA7654" w:rsidRPr="00355FB0" w:rsidRDefault="007C692B" w:rsidP="00CA7654">
      <w:pPr>
        <w:spacing w:before="120"/>
        <w:ind w:left="720"/>
        <w:rPr>
          <w:rFonts w:ascii="Calibri" w:hAnsi="Calibri"/>
          <w:lang w:val="en-AU"/>
        </w:rPr>
      </w:pPr>
      <w:r>
        <w:rPr>
          <w:rFonts w:ascii="Calibri" w:hAnsi="Calibri"/>
          <w:lang w:val="en-AU"/>
        </w:rPr>
        <w:t>Mr Pettersson (Minister for Children, Youth and Families)</w:t>
      </w:r>
      <w:r w:rsidR="00CA7654" w:rsidRPr="00355FB0">
        <w:rPr>
          <w:rFonts w:ascii="Calibri" w:hAnsi="Calibri"/>
          <w:lang w:val="en-AU"/>
        </w:rPr>
        <w:t xml:space="preserve"> made a ministerial statement concerning </w:t>
      </w:r>
      <w:r>
        <w:rPr>
          <w:rFonts w:ascii="Calibri" w:hAnsi="Calibri"/>
          <w:lang w:val="en-AU"/>
        </w:rPr>
        <w:t xml:space="preserve">the first anniversary of </w:t>
      </w:r>
      <w:r w:rsidR="009E34F5">
        <w:rPr>
          <w:rFonts w:ascii="Calibri" w:hAnsi="Calibri"/>
          <w:lang w:val="en-AU"/>
        </w:rPr>
        <w:t xml:space="preserve">the raising of </w:t>
      </w:r>
      <w:r>
        <w:rPr>
          <w:rFonts w:ascii="Calibri" w:hAnsi="Calibri"/>
          <w:lang w:val="en-AU"/>
        </w:rPr>
        <w:t>minimum age of criminal responsibility</w:t>
      </w:r>
      <w:r w:rsidR="00CA7654" w:rsidRPr="00355FB0">
        <w:rPr>
          <w:rFonts w:ascii="Calibri" w:hAnsi="Calibri"/>
          <w:lang w:val="en-AU"/>
        </w:rPr>
        <w:t xml:space="preserve"> and presented the following paper:</w:t>
      </w:r>
    </w:p>
    <w:p w14:paraId="2917BC86" w14:textId="3DAA0EAD" w:rsidR="00CA7654" w:rsidRPr="00355FB0" w:rsidRDefault="009860AF" w:rsidP="00CA7654">
      <w:pPr>
        <w:spacing w:before="120"/>
        <w:ind w:left="720"/>
        <w:rPr>
          <w:rFonts w:ascii="Calibri" w:hAnsi="Calibri"/>
          <w:lang w:val="en-AU"/>
        </w:rPr>
      </w:pPr>
      <w:r w:rsidRPr="007F3EAB">
        <w:t xml:space="preserve">First Anniversary of Minimum Age of </w:t>
      </w:r>
      <w:r w:rsidR="009E34F5">
        <w:t xml:space="preserve">Criminal </w:t>
      </w:r>
      <w:r w:rsidRPr="007F3EAB">
        <w:t>Responsibility</w:t>
      </w:r>
      <w:r w:rsidR="00CA7654" w:rsidRPr="00355FB0">
        <w:rPr>
          <w:rFonts w:ascii="Calibri" w:hAnsi="Calibri"/>
          <w:lang w:val="en-AU"/>
        </w:rPr>
        <w:t xml:space="preserve">—Ministerial statement, </w:t>
      </w:r>
      <w:r w:rsidR="007C692B">
        <w:rPr>
          <w:rFonts w:ascii="Calibri" w:hAnsi="Calibri"/>
          <w:lang w:val="en-AU"/>
        </w:rPr>
        <w:t>10</w:t>
      </w:r>
      <w:r w:rsidR="009E34F5">
        <w:rPr>
          <w:rFonts w:ascii="Calibri" w:hAnsi="Calibri"/>
          <w:lang w:val="en-AU"/>
        </w:rPr>
        <w:t> </w:t>
      </w:r>
      <w:r w:rsidR="007C692B">
        <w:rPr>
          <w:rFonts w:ascii="Calibri" w:hAnsi="Calibri"/>
          <w:lang w:val="en-AU"/>
        </w:rPr>
        <w:t>June 2026</w:t>
      </w:r>
      <w:r w:rsidR="00CA7654" w:rsidRPr="00355FB0">
        <w:rPr>
          <w:rFonts w:ascii="Calibri" w:hAnsi="Calibri"/>
          <w:lang w:val="en-AU"/>
        </w:rPr>
        <w:t>.</w:t>
      </w:r>
    </w:p>
    <w:p w14:paraId="0EA81761" w14:textId="4001DA71" w:rsidR="00CA7654" w:rsidRPr="00355FB0" w:rsidRDefault="007C692B" w:rsidP="00CA7654">
      <w:pPr>
        <w:spacing w:before="120"/>
        <w:ind w:left="720"/>
        <w:rPr>
          <w:rFonts w:ascii="Calibri" w:hAnsi="Calibri"/>
          <w:lang w:val="en-AU"/>
        </w:rPr>
      </w:pPr>
      <w:r>
        <w:rPr>
          <w:rFonts w:ascii="Calibri" w:hAnsi="Calibri"/>
          <w:lang w:val="en-AU"/>
        </w:rPr>
        <w:t>Mr Pettersson</w:t>
      </w:r>
      <w:r w:rsidR="00CA7654" w:rsidRPr="00355FB0">
        <w:rPr>
          <w:rFonts w:ascii="Calibri" w:hAnsi="Calibri"/>
          <w:lang w:val="en-AU"/>
        </w:rPr>
        <w:t xml:space="preserve"> moved—That the Assembly take note of the paper.</w:t>
      </w:r>
    </w:p>
    <w:p w14:paraId="6195AEA4" w14:textId="77777777" w:rsidR="00CA7654" w:rsidRPr="00355FB0" w:rsidRDefault="00CA7654" w:rsidP="00CA7654">
      <w:pPr>
        <w:spacing w:before="120"/>
        <w:ind w:left="720"/>
        <w:rPr>
          <w:rFonts w:ascii="Calibri" w:hAnsi="Calibri"/>
          <w:lang w:val="en-AU"/>
        </w:rPr>
      </w:pPr>
      <w:r w:rsidRPr="00355FB0">
        <w:rPr>
          <w:rFonts w:ascii="Calibri" w:hAnsi="Calibri"/>
          <w:lang w:val="en-AU"/>
        </w:rPr>
        <w:t>Debate ensued.</w:t>
      </w:r>
    </w:p>
    <w:p w14:paraId="4659B194" w14:textId="2F8C399B" w:rsidR="00CA7654" w:rsidRDefault="00CA7654" w:rsidP="008B1A40">
      <w:pPr>
        <w:tabs>
          <w:tab w:val="left" w:pos="4095"/>
        </w:tabs>
        <w:spacing w:before="120"/>
        <w:ind w:left="720"/>
        <w:rPr>
          <w:rFonts w:ascii="Calibri" w:hAnsi="Calibri"/>
          <w:lang w:val="en-AU"/>
        </w:rPr>
      </w:pPr>
      <w:r w:rsidRPr="00355FB0">
        <w:rPr>
          <w:rFonts w:ascii="Calibri" w:hAnsi="Calibri"/>
          <w:lang w:val="en-AU"/>
        </w:rPr>
        <w:t>Question—put and passed.</w:t>
      </w:r>
    </w:p>
    <w:p w14:paraId="39F91226" w14:textId="6EC5F9BC" w:rsidR="008B1A40" w:rsidRPr="008B1A40" w:rsidRDefault="008B1A40" w:rsidP="008B1A40">
      <w:pPr>
        <w:keepNext/>
        <w:keepLines/>
        <w:tabs>
          <w:tab w:val="right" w:pos="339"/>
          <w:tab w:val="left" w:pos="720"/>
        </w:tabs>
        <w:spacing w:before="240"/>
        <w:ind w:left="720" w:hanging="720"/>
        <w:rPr>
          <w:rFonts w:ascii="Calibri" w:hAnsi="Calibri"/>
          <w:caps/>
          <w:lang w:val="en-AU"/>
        </w:rPr>
      </w:pPr>
      <w:r w:rsidRPr="008B1A40">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12</w:t>
      </w:r>
      <w:r w:rsidR="009E34F5">
        <w:rPr>
          <w:rFonts w:ascii="Calibri" w:hAnsi="Calibri"/>
          <w:b/>
          <w:bCs/>
          <w:caps/>
        </w:rPr>
        <w:fldChar w:fldCharType="end"/>
      </w:r>
      <w:r w:rsidRPr="008B1A40">
        <w:rPr>
          <w:rFonts w:ascii="Calibri" w:hAnsi="Calibri"/>
          <w:b/>
          <w:caps/>
        </w:rPr>
        <w:tab/>
      </w:r>
      <w:r w:rsidRPr="008B1A40">
        <w:rPr>
          <w:rFonts w:ascii="Calibri" w:hAnsi="Calibri"/>
          <w:b/>
          <w:caps/>
          <w:spacing w:val="-2"/>
          <w:lang w:val="en-AU"/>
        </w:rPr>
        <w:t xml:space="preserve">SUSPENSION OF STANDING ORDERS—APPROPRIATION BILL </w:t>
      </w:r>
      <w:r>
        <w:rPr>
          <w:rFonts w:ascii="Calibri" w:hAnsi="Calibri"/>
          <w:b/>
          <w:caps/>
          <w:spacing w:val="-2"/>
          <w:lang w:val="en-AU"/>
        </w:rPr>
        <w:t>2026-2027 and appropriation (Office of the legislative assembly) bill 2026-2027</w:t>
      </w:r>
    </w:p>
    <w:p w14:paraId="233A0B02" w14:textId="2225F87F" w:rsidR="008B1A40" w:rsidRPr="008B1A40" w:rsidRDefault="008B1A40" w:rsidP="008B1A40">
      <w:pPr>
        <w:tabs>
          <w:tab w:val="left" w:pos="1197"/>
          <w:tab w:val="left" w:pos="1767"/>
        </w:tabs>
        <w:spacing w:before="120"/>
        <w:ind w:left="720"/>
        <w:rPr>
          <w:rFonts w:ascii="Calibri" w:hAnsi="Calibri"/>
          <w:lang w:val="en-AU"/>
        </w:rPr>
      </w:pPr>
      <w:r w:rsidRPr="008B1A40">
        <w:rPr>
          <w:rFonts w:ascii="Calibri" w:hAnsi="Calibri"/>
          <w:lang w:val="en-AU"/>
        </w:rPr>
        <w:t>M</w:t>
      </w:r>
      <w:r>
        <w:rPr>
          <w:rFonts w:ascii="Calibri" w:hAnsi="Calibri"/>
          <w:lang w:val="en-AU"/>
        </w:rPr>
        <w:t>s Cheyne</w:t>
      </w:r>
      <w:r w:rsidRPr="008B1A40">
        <w:rPr>
          <w:rFonts w:ascii="Calibri" w:hAnsi="Calibri"/>
          <w:lang w:val="en-AU"/>
        </w:rPr>
        <w:t xml:space="preserve"> (Manager of Government Business) moved—That so much of the standing orders be suspended as would prevent:</w:t>
      </w:r>
    </w:p>
    <w:p w14:paraId="4599EDF4" w14:textId="4A4093FE" w:rsidR="008B1A40" w:rsidRPr="008B1A40" w:rsidRDefault="008B1A40" w:rsidP="001312D3">
      <w:pPr>
        <w:pStyle w:val="DPSEntryIndents"/>
        <w:ind w:left="1366" w:hanging="646"/>
      </w:pPr>
      <w:r w:rsidRPr="008B1A40">
        <w:t>any business before the Assembly at 5 pm on Wednesday, 10 June 2026 being interrupted to allow the Treasurer to be called on forthwith to present the Appropriation Bill 2026-2027 and the Appropriation (Office of the Legislative Assembly) Bill 2026-2027;</w:t>
      </w:r>
    </w:p>
    <w:p w14:paraId="3D4A7C83" w14:textId="7EE31D36" w:rsidR="008B1A40" w:rsidRPr="008B1A40" w:rsidRDefault="008B1A40" w:rsidP="001312D3">
      <w:pPr>
        <w:pStyle w:val="DPSEntryIndents"/>
        <w:ind w:left="1366" w:hanging="646"/>
      </w:pPr>
      <w:r w:rsidRPr="008B1A40">
        <w:t>where business before the Assembly has concluded before 5</w:t>
      </w:r>
      <w:r w:rsidR="00CE57C0">
        <w:t xml:space="preserve"> </w:t>
      </w:r>
      <w:r w:rsidRPr="008B1A40">
        <w:t>pm on 10 June 2026, the Assembly shall suspend proceedings and reconvene at 5</w:t>
      </w:r>
      <w:r w:rsidR="00CE57C0">
        <w:t xml:space="preserve"> </w:t>
      </w:r>
      <w:r w:rsidRPr="008B1A40">
        <w:t>pm to allow the Treasurer to be called on forthwith to present the Appropriation Bill 202</w:t>
      </w:r>
      <w:r w:rsidR="000E3080">
        <w:t>6</w:t>
      </w:r>
      <w:r w:rsidRPr="008B1A40">
        <w:t>-202</w:t>
      </w:r>
      <w:r w:rsidR="000E3080">
        <w:t>7</w:t>
      </w:r>
      <w:r w:rsidRPr="008B1A40">
        <w:t xml:space="preserve"> and the Appropriation (Office of the Legislative Assembly) Bill 2026-2027;</w:t>
      </w:r>
    </w:p>
    <w:p w14:paraId="6D978361" w14:textId="5B29C37F" w:rsidR="008B1A40" w:rsidRPr="008B1A40" w:rsidRDefault="008B1A40" w:rsidP="001312D3">
      <w:pPr>
        <w:pStyle w:val="DPSEntryIndents"/>
        <w:ind w:left="1366" w:hanging="646"/>
      </w:pPr>
      <w:r w:rsidRPr="008B1A40">
        <w:t>at 5</w:t>
      </w:r>
      <w:r w:rsidR="00CE57C0">
        <w:t xml:space="preserve"> </w:t>
      </w:r>
      <w:r w:rsidRPr="008B1A40">
        <w:t>pm on Friday, 12 June 2026, the order of the day for the resumption of debate on the question that the Appropriation Bill 2026-2027 and the Appropriation (Office of the Legislative Assembly) Bill 2026-2027 be agreed to in principle, being called on notwithstanding any business before the Assembly;</w:t>
      </w:r>
    </w:p>
    <w:p w14:paraId="68981F9D" w14:textId="674356C6" w:rsidR="008B1A40" w:rsidRPr="008B1A40" w:rsidRDefault="008B1A40" w:rsidP="001312D3">
      <w:pPr>
        <w:pStyle w:val="DPSEntryIndents"/>
        <w:ind w:left="1366" w:hanging="646"/>
      </w:pPr>
      <w:r w:rsidRPr="008B1A40">
        <w:lastRenderedPageBreak/>
        <w:t>debate on any motion before the Assembly at the time of interruption being adjourned until the adjournment questions in relation to the Appropriation Bill 2026-2027 and the Appropriation (Office of the Legislative Assembly) Bill 2026-2027 are determined; and</w:t>
      </w:r>
    </w:p>
    <w:p w14:paraId="1F59B394" w14:textId="320BB9C5" w:rsidR="008B1A40" w:rsidRDefault="008B1A40" w:rsidP="001312D3">
      <w:pPr>
        <w:pStyle w:val="DPSEntryIndents"/>
        <w:ind w:left="1366" w:hanging="646"/>
      </w:pPr>
      <w:r w:rsidRPr="008B1A40">
        <w:t>where business before the Assembly has concluded before 5</w:t>
      </w:r>
      <w:r w:rsidR="00CE57C0">
        <w:t xml:space="preserve"> </w:t>
      </w:r>
      <w:r w:rsidRPr="008B1A40">
        <w:t>pm on 12 June 2026, the Assembly shall suspend proceedings and reconvene at 5</w:t>
      </w:r>
      <w:r w:rsidR="0046783B">
        <w:t xml:space="preserve"> </w:t>
      </w:r>
      <w:r w:rsidRPr="008B1A40">
        <w:t>pm to allow resumption of debate on the question that the Appropriation Bill 2026-2027 and the Appropriation (Office of the Legislative Assembly) Bill 2026-2027 be agreed to in principle.</w:t>
      </w:r>
    </w:p>
    <w:p w14:paraId="472FF3DC" w14:textId="7181E5CC" w:rsidR="008B1A40" w:rsidRDefault="008B1A40" w:rsidP="008B1A40">
      <w:pPr>
        <w:tabs>
          <w:tab w:val="left" w:pos="1197"/>
          <w:tab w:val="left" w:pos="1767"/>
        </w:tabs>
        <w:spacing w:before="120"/>
        <w:ind w:left="720"/>
        <w:rPr>
          <w:rFonts w:ascii="Calibri" w:hAnsi="Calibri"/>
          <w:lang w:val="en-AU"/>
        </w:rPr>
      </w:pPr>
      <w:r w:rsidRPr="008B1A40">
        <w:rPr>
          <w:rFonts w:ascii="Calibri" w:hAnsi="Calibri"/>
          <w:lang w:val="en-AU"/>
        </w:rPr>
        <w:t>Question—put and passed, with the concurrence of an absolute majority.</w:t>
      </w:r>
    </w:p>
    <w:p w14:paraId="5E0A317E" w14:textId="7A5371C0" w:rsidR="000E0D24" w:rsidRPr="000E0D24" w:rsidRDefault="000E0D24" w:rsidP="000E0D24">
      <w:pPr>
        <w:keepNext/>
        <w:keepLines/>
        <w:tabs>
          <w:tab w:val="right" w:pos="339"/>
          <w:tab w:val="left" w:pos="720"/>
        </w:tabs>
        <w:spacing w:before="240"/>
        <w:ind w:left="720" w:hanging="720"/>
        <w:jc w:val="both"/>
        <w:rPr>
          <w:rFonts w:ascii="Calibri" w:hAnsi="Calibri"/>
          <w:b/>
          <w:caps/>
        </w:rPr>
      </w:pPr>
      <w:r w:rsidRPr="000E0D24">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13</w:t>
      </w:r>
      <w:r w:rsidR="009E34F5">
        <w:rPr>
          <w:rFonts w:ascii="Calibri" w:hAnsi="Calibri"/>
          <w:b/>
          <w:bCs/>
          <w:caps/>
        </w:rPr>
        <w:fldChar w:fldCharType="end"/>
      </w:r>
      <w:r w:rsidRPr="000E0D24">
        <w:rPr>
          <w:rFonts w:ascii="Calibri" w:hAnsi="Calibri"/>
          <w:b/>
          <w:caps/>
        </w:rPr>
        <w:tab/>
        <w:t>SUSPENSION OF STANDING ORDERS—</w:t>
      </w:r>
      <w:r>
        <w:rPr>
          <w:rFonts w:ascii="Calibri" w:hAnsi="Calibri"/>
          <w:b/>
          <w:caps/>
        </w:rPr>
        <w:t>consideration of assembly business and committee business</w:t>
      </w:r>
    </w:p>
    <w:p w14:paraId="48198A69" w14:textId="25BAD2A4" w:rsidR="000E0D24" w:rsidRPr="000E0D24" w:rsidRDefault="000E0D24" w:rsidP="000E0D24">
      <w:pPr>
        <w:tabs>
          <w:tab w:val="left" w:pos="1197"/>
          <w:tab w:val="left" w:pos="1767"/>
        </w:tabs>
        <w:spacing w:before="120"/>
        <w:ind w:left="720"/>
        <w:jc w:val="both"/>
        <w:rPr>
          <w:rFonts w:ascii="Calibri" w:hAnsi="Calibri"/>
          <w:lang w:val="en-AU"/>
        </w:rPr>
      </w:pPr>
      <w:r>
        <w:rPr>
          <w:rFonts w:ascii="Calibri" w:hAnsi="Calibri"/>
          <w:lang w:val="en-AU"/>
        </w:rPr>
        <w:t>Ms Cheyne</w:t>
      </w:r>
      <w:r w:rsidRPr="000E0D24">
        <w:rPr>
          <w:rFonts w:ascii="Calibri" w:hAnsi="Calibri"/>
          <w:lang w:val="en-AU"/>
        </w:rPr>
        <w:t xml:space="preserve"> (</w:t>
      </w:r>
      <w:r>
        <w:rPr>
          <w:rFonts w:ascii="Calibri" w:hAnsi="Calibri"/>
          <w:lang w:val="en-AU"/>
        </w:rPr>
        <w:t>Manager of Government Business</w:t>
      </w:r>
      <w:r w:rsidRPr="000E0D24">
        <w:rPr>
          <w:rFonts w:ascii="Calibri" w:hAnsi="Calibri"/>
          <w:lang w:val="en-AU"/>
        </w:rPr>
        <w:t xml:space="preserve">) moved—That so much of the standing orders be suspended as would prevent </w:t>
      </w:r>
      <w:r>
        <w:rPr>
          <w:rFonts w:ascii="Calibri" w:hAnsi="Calibri"/>
          <w:lang w:val="en-AU"/>
        </w:rPr>
        <w:t>Assembly business and committee business scheduled for today being called on at a later hour this day</w:t>
      </w:r>
      <w:r w:rsidRPr="000E0D24">
        <w:rPr>
          <w:rFonts w:ascii="Calibri" w:hAnsi="Calibri"/>
          <w:lang w:val="en-AU"/>
        </w:rPr>
        <w:t>.</w:t>
      </w:r>
    </w:p>
    <w:p w14:paraId="16DFBD9B" w14:textId="77777777" w:rsidR="000E0D24" w:rsidRDefault="000E0D24" w:rsidP="000E0D24">
      <w:pPr>
        <w:tabs>
          <w:tab w:val="left" w:pos="1197"/>
          <w:tab w:val="left" w:pos="1767"/>
        </w:tabs>
        <w:spacing w:before="120"/>
        <w:ind w:left="720"/>
        <w:jc w:val="both"/>
        <w:rPr>
          <w:rFonts w:ascii="Calibri" w:hAnsi="Calibri"/>
          <w:lang w:val="en-AU"/>
        </w:rPr>
      </w:pPr>
      <w:r w:rsidRPr="000E0D24">
        <w:rPr>
          <w:rFonts w:ascii="Calibri" w:hAnsi="Calibri"/>
          <w:lang w:val="en-AU"/>
        </w:rPr>
        <w:t>Question—put and passed, with the concurrence of an absolute majority.</w:t>
      </w:r>
    </w:p>
    <w:p w14:paraId="34797477" w14:textId="204D9AAB" w:rsidR="00CA7654" w:rsidRPr="00CA7654" w:rsidRDefault="00CA7654" w:rsidP="00CA7654">
      <w:pPr>
        <w:keepNext/>
        <w:keepLines/>
        <w:tabs>
          <w:tab w:val="right" w:pos="339"/>
          <w:tab w:val="left" w:pos="720"/>
        </w:tabs>
        <w:spacing w:before="240"/>
        <w:ind w:left="720" w:hanging="720"/>
        <w:jc w:val="both"/>
        <w:rPr>
          <w:rFonts w:ascii="Calibri" w:hAnsi="Calibri"/>
          <w:b/>
          <w:caps/>
        </w:rPr>
      </w:pPr>
      <w:r w:rsidRPr="00CA7654">
        <w:rPr>
          <w:rFonts w:ascii="Calibri" w:hAnsi="Calibri"/>
          <w:b/>
          <w:caps/>
        </w:rPr>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14</w:t>
      </w:r>
      <w:r w:rsidR="009E34F5">
        <w:rPr>
          <w:rFonts w:ascii="Calibri" w:hAnsi="Calibri"/>
          <w:b/>
          <w:bCs/>
          <w:caps/>
          <w:lang w:val="en-AU"/>
        </w:rPr>
        <w:fldChar w:fldCharType="end"/>
      </w:r>
      <w:r w:rsidRPr="00CA7654">
        <w:rPr>
          <w:rFonts w:ascii="Calibri" w:hAnsi="Calibri"/>
          <w:b/>
          <w:caps/>
        </w:rPr>
        <w:tab/>
        <w:t>QUESTIONS</w:t>
      </w:r>
    </w:p>
    <w:p w14:paraId="3275BD91" w14:textId="77777777" w:rsidR="00CA7654" w:rsidRDefault="00CA7654" w:rsidP="00CA7654">
      <w:pPr>
        <w:spacing w:before="120"/>
        <w:ind w:left="720"/>
        <w:jc w:val="both"/>
        <w:rPr>
          <w:rFonts w:ascii="Calibri" w:hAnsi="Calibri"/>
          <w:lang w:val="en-AU"/>
        </w:rPr>
      </w:pPr>
      <w:r w:rsidRPr="00CA7654">
        <w:rPr>
          <w:rFonts w:ascii="Calibri" w:hAnsi="Calibri"/>
          <w:lang w:val="en-AU"/>
        </w:rPr>
        <w:t>Questions without notice were asked.</w:t>
      </w:r>
    </w:p>
    <w:p w14:paraId="7E054A69" w14:textId="3B4313BB" w:rsidR="00147CEE" w:rsidRPr="00147CEE" w:rsidRDefault="00147CEE" w:rsidP="00147CEE">
      <w:pPr>
        <w:keepNext/>
        <w:keepLines/>
        <w:tabs>
          <w:tab w:val="right" w:pos="339"/>
          <w:tab w:val="left" w:pos="720"/>
        </w:tabs>
        <w:spacing w:before="240"/>
        <w:ind w:left="720" w:hanging="720"/>
        <w:jc w:val="both"/>
        <w:rPr>
          <w:rFonts w:ascii="Calibri" w:hAnsi="Calibri"/>
          <w:b/>
          <w:caps/>
        </w:rPr>
      </w:pPr>
      <w:r w:rsidRPr="00147CEE">
        <w:rPr>
          <w:rFonts w:ascii="Calibri" w:hAnsi="Calibri"/>
          <w:b/>
          <w:caps/>
        </w:rPr>
        <w:tab/>
      </w:r>
      <w:r w:rsidR="00193D85">
        <w:rPr>
          <w:rFonts w:ascii="Calibri" w:hAnsi="Calibri"/>
          <w:b/>
          <w:bCs/>
          <w:caps/>
        </w:rPr>
        <w:fldChar w:fldCharType="begin"/>
      </w:r>
      <w:r w:rsidR="00193D85">
        <w:rPr>
          <w:rFonts w:ascii="Calibri" w:hAnsi="Calibri"/>
          <w:b/>
          <w:bCs/>
          <w:caps/>
        </w:rPr>
        <w:instrText xml:space="preserve"> SEQ A \* MERGEFORMAT </w:instrText>
      </w:r>
      <w:r w:rsidR="00193D85">
        <w:rPr>
          <w:rFonts w:ascii="Calibri" w:hAnsi="Calibri"/>
          <w:b/>
          <w:bCs/>
          <w:caps/>
        </w:rPr>
        <w:fldChar w:fldCharType="separate"/>
      </w:r>
      <w:r w:rsidR="0046783B">
        <w:rPr>
          <w:rFonts w:ascii="Calibri" w:hAnsi="Calibri"/>
          <w:b/>
          <w:bCs/>
          <w:caps/>
          <w:noProof/>
        </w:rPr>
        <w:t>15</w:t>
      </w:r>
      <w:r w:rsidR="00193D85">
        <w:rPr>
          <w:rFonts w:ascii="Calibri" w:hAnsi="Calibri"/>
          <w:b/>
          <w:bCs/>
          <w:caps/>
        </w:rPr>
        <w:fldChar w:fldCharType="end"/>
      </w:r>
      <w:r w:rsidRPr="00147CEE">
        <w:rPr>
          <w:rFonts w:ascii="Calibri" w:hAnsi="Calibri"/>
          <w:b/>
          <w:caps/>
        </w:rPr>
        <w:tab/>
      </w:r>
      <w:r>
        <w:rPr>
          <w:rFonts w:ascii="Calibri" w:hAnsi="Calibri"/>
          <w:b/>
          <w:caps/>
        </w:rPr>
        <w:t>Correction of record</w:t>
      </w:r>
      <w:r w:rsidRPr="00147CEE">
        <w:rPr>
          <w:rFonts w:ascii="Calibri" w:hAnsi="Calibri"/>
          <w:b/>
          <w:caps/>
        </w:rPr>
        <w:t>—STATEMENT BY MEMBER</w:t>
      </w:r>
    </w:p>
    <w:p w14:paraId="2C04A7CA" w14:textId="3D4F3B91" w:rsidR="00147CEE" w:rsidRPr="00147CEE" w:rsidRDefault="00147CEE" w:rsidP="00147CEE">
      <w:pPr>
        <w:tabs>
          <w:tab w:val="left" w:pos="1197"/>
          <w:tab w:val="left" w:pos="1767"/>
        </w:tabs>
        <w:spacing w:before="120"/>
        <w:ind w:left="720"/>
        <w:jc w:val="both"/>
        <w:rPr>
          <w:rFonts w:ascii="Calibri" w:hAnsi="Calibri"/>
          <w:lang w:val="en-AU"/>
        </w:rPr>
      </w:pPr>
      <w:r>
        <w:rPr>
          <w:rFonts w:ascii="Calibri" w:hAnsi="Calibri"/>
          <w:lang w:val="en-AU"/>
        </w:rPr>
        <w:t>Mr Parton</w:t>
      </w:r>
      <w:r w:rsidR="00920241">
        <w:rPr>
          <w:rFonts w:ascii="Calibri" w:hAnsi="Calibri"/>
          <w:lang w:val="en-AU"/>
        </w:rPr>
        <w:t xml:space="preserve"> (Leader of the Opposition)</w:t>
      </w:r>
      <w:r w:rsidRPr="00147CEE">
        <w:rPr>
          <w:rFonts w:ascii="Calibri" w:hAnsi="Calibri"/>
          <w:lang w:val="en-AU"/>
        </w:rPr>
        <w:t xml:space="preserve">, by leave, made a statement </w:t>
      </w:r>
      <w:r>
        <w:rPr>
          <w:rFonts w:ascii="Calibri" w:hAnsi="Calibri"/>
          <w:lang w:val="en-AU"/>
        </w:rPr>
        <w:t>to correct the record.</w:t>
      </w:r>
    </w:p>
    <w:p w14:paraId="6B51BC47" w14:textId="422ABE7C" w:rsidR="00147CEE" w:rsidRPr="00147CEE" w:rsidRDefault="00147CEE" w:rsidP="00147CEE">
      <w:pPr>
        <w:keepNext/>
        <w:keepLines/>
        <w:tabs>
          <w:tab w:val="right" w:pos="339"/>
          <w:tab w:val="left" w:pos="720"/>
        </w:tabs>
        <w:spacing w:before="240"/>
        <w:ind w:left="720" w:hanging="720"/>
        <w:rPr>
          <w:rFonts w:ascii="Calibri" w:hAnsi="Calibri"/>
          <w:b/>
          <w:caps/>
        </w:rPr>
      </w:pPr>
      <w:r w:rsidRPr="00147CEE">
        <w:rPr>
          <w:rFonts w:ascii="Calibri" w:hAnsi="Calibri"/>
          <w:b/>
          <w:caps/>
        </w:rPr>
        <w:tab/>
      </w:r>
      <w:r w:rsidR="00193D85">
        <w:rPr>
          <w:rFonts w:ascii="Calibri" w:hAnsi="Calibri"/>
          <w:b/>
          <w:bCs/>
          <w:caps/>
        </w:rPr>
        <w:fldChar w:fldCharType="begin"/>
      </w:r>
      <w:r w:rsidR="00193D85">
        <w:rPr>
          <w:rFonts w:ascii="Calibri" w:hAnsi="Calibri"/>
          <w:b/>
          <w:bCs/>
          <w:caps/>
        </w:rPr>
        <w:instrText xml:space="preserve"> SEQ A \* MERGEFORMAT </w:instrText>
      </w:r>
      <w:r w:rsidR="00193D85">
        <w:rPr>
          <w:rFonts w:ascii="Calibri" w:hAnsi="Calibri"/>
          <w:b/>
          <w:bCs/>
          <w:caps/>
        </w:rPr>
        <w:fldChar w:fldCharType="separate"/>
      </w:r>
      <w:r w:rsidR="0046783B">
        <w:rPr>
          <w:rFonts w:ascii="Calibri" w:hAnsi="Calibri"/>
          <w:b/>
          <w:bCs/>
          <w:caps/>
          <w:noProof/>
        </w:rPr>
        <w:t>16</w:t>
      </w:r>
      <w:r w:rsidR="00193D85">
        <w:rPr>
          <w:rFonts w:ascii="Calibri" w:hAnsi="Calibri"/>
          <w:b/>
          <w:bCs/>
          <w:caps/>
        </w:rPr>
        <w:fldChar w:fldCharType="end"/>
      </w:r>
      <w:r w:rsidRPr="00147CEE">
        <w:rPr>
          <w:rFonts w:ascii="Calibri" w:hAnsi="Calibri"/>
          <w:b/>
          <w:caps/>
        </w:rPr>
        <w:tab/>
        <w:t>LEAVE OF ABSENCE TO MEMBER</w:t>
      </w:r>
    </w:p>
    <w:p w14:paraId="39B0EB33" w14:textId="23ACF308" w:rsidR="00147CEE" w:rsidRPr="00147CEE" w:rsidRDefault="00147CEE" w:rsidP="00147CEE">
      <w:pPr>
        <w:tabs>
          <w:tab w:val="left" w:pos="1197"/>
          <w:tab w:val="left" w:pos="1767"/>
        </w:tabs>
        <w:spacing w:before="120"/>
        <w:ind w:left="720"/>
        <w:rPr>
          <w:rFonts w:ascii="Calibri" w:hAnsi="Calibri"/>
          <w:lang w:val="en-AU"/>
        </w:rPr>
      </w:pPr>
      <w:r>
        <w:rPr>
          <w:rFonts w:ascii="Calibri" w:hAnsi="Calibri"/>
          <w:lang w:val="en-AU"/>
        </w:rPr>
        <w:t>Mr Cocks</w:t>
      </w:r>
      <w:r w:rsidRPr="00147CEE">
        <w:rPr>
          <w:rFonts w:ascii="Calibri" w:hAnsi="Calibri"/>
          <w:lang w:val="en-AU"/>
        </w:rPr>
        <w:t xml:space="preserve"> moved—That leave of absence be granted to </w:t>
      </w:r>
      <w:r>
        <w:rPr>
          <w:rFonts w:ascii="Calibri" w:hAnsi="Calibri"/>
          <w:lang w:val="en-AU"/>
        </w:rPr>
        <w:t>Mrs Morris</w:t>
      </w:r>
      <w:r w:rsidRPr="00147CEE">
        <w:rPr>
          <w:rFonts w:ascii="Calibri" w:hAnsi="Calibri"/>
          <w:lang w:val="en-AU"/>
        </w:rPr>
        <w:t xml:space="preserve"> for this sitting </w:t>
      </w:r>
      <w:r>
        <w:rPr>
          <w:rFonts w:ascii="Calibri" w:hAnsi="Calibri"/>
          <w:lang w:val="en-AU"/>
        </w:rPr>
        <w:t xml:space="preserve">week </w:t>
      </w:r>
      <w:r w:rsidRPr="00147CEE">
        <w:rPr>
          <w:rFonts w:ascii="Calibri" w:hAnsi="Calibri"/>
          <w:lang w:val="en-AU"/>
        </w:rPr>
        <w:t xml:space="preserve">due to </w:t>
      </w:r>
      <w:r>
        <w:rPr>
          <w:rFonts w:ascii="Calibri" w:hAnsi="Calibri"/>
          <w:lang w:val="en-AU"/>
        </w:rPr>
        <w:t>car</w:t>
      </w:r>
      <w:r w:rsidR="00920241">
        <w:rPr>
          <w:rFonts w:ascii="Calibri" w:hAnsi="Calibri"/>
          <w:lang w:val="en-AU"/>
        </w:rPr>
        <w:t>egiving reasons</w:t>
      </w:r>
      <w:r w:rsidRPr="00147CEE">
        <w:rPr>
          <w:rFonts w:ascii="Calibri" w:hAnsi="Calibri"/>
          <w:lang w:val="en-AU"/>
        </w:rPr>
        <w:t>.</w:t>
      </w:r>
    </w:p>
    <w:p w14:paraId="533BE3A9" w14:textId="77777777" w:rsidR="00147CEE" w:rsidRPr="00147CEE" w:rsidRDefault="00147CEE" w:rsidP="00147CEE">
      <w:pPr>
        <w:tabs>
          <w:tab w:val="left" w:pos="1197"/>
          <w:tab w:val="left" w:pos="1767"/>
        </w:tabs>
        <w:spacing w:before="120"/>
        <w:ind w:left="720"/>
        <w:rPr>
          <w:rFonts w:ascii="Calibri" w:hAnsi="Calibri"/>
          <w:lang w:val="en-AU"/>
        </w:rPr>
      </w:pPr>
      <w:r w:rsidRPr="00147CEE">
        <w:rPr>
          <w:rFonts w:ascii="Calibri" w:hAnsi="Calibri"/>
          <w:lang w:val="en-AU"/>
        </w:rPr>
        <w:t>Question—put and passed.</w:t>
      </w:r>
    </w:p>
    <w:p w14:paraId="18E01DC9" w14:textId="61E00FDD" w:rsidR="00CA7654" w:rsidRPr="00CA7654" w:rsidRDefault="00CA7654" w:rsidP="00CA7654">
      <w:pPr>
        <w:keepNext/>
        <w:keepLines/>
        <w:tabs>
          <w:tab w:val="right" w:pos="339"/>
          <w:tab w:val="left" w:pos="720"/>
        </w:tabs>
        <w:spacing w:before="240"/>
        <w:ind w:left="720" w:hanging="720"/>
        <w:jc w:val="both"/>
        <w:rPr>
          <w:rFonts w:ascii="Calibri" w:hAnsi="Calibri"/>
          <w:b/>
          <w:caps/>
        </w:rPr>
      </w:pPr>
      <w:r w:rsidRPr="00CA7654">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17</w:t>
      </w:r>
      <w:r w:rsidR="009E34F5">
        <w:rPr>
          <w:rFonts w:ascii="Calibri" w:hAnsi="Calibri"/>
          <w:b/>
          <w:bCs/>
          <w:caps/>
        </w:rPr>
        <w:fldChar w:fldCharType="end"/>
      </w:r>
      <w:r w:rsidRPr="00CA7654">
        <w:rPr>
          <w:rFonts w:ascii="Calibri" w:hAnsi="Calibri"/>
          <w:b/>
          <w:caps/>
        </w:rPr>
        <w:tab/>
        <w:t>PRESENTATION OF PAPER</w:t>
      </w:r>
      <w:r w:rsidR="00C622E9">
        <w:rPr>
          <w:rFonts w:ascii="Calibri" w:hAnsi="Calibri"/>
          <w:b/>
          <w:caps/>
        </w:rPr>
        <w:t>s</w:t>
      </w:r>
    </w:p>
    <w:p w14:paraId="68E3659C" w14:textId="007805E7" w:rsidR="00CA7654" w:rsidRPr="00CA7654" w:rsidRDefault="00CA7654" w:rsidP="00CA7654">
      <w:pPr>
        <w:tabs>
          <w:tab w:val="left" w:pos="1197"/>
          <w:tab w:val="left" w:pos="1767"/>
        </w:tabs>
        <w:spacing w:before="120"/>
        <w:ind w:left="720"/>
        <w:jc w:val="both"/>
        <w:rPr>
          <w:rFonts w:ascii="Calibri" w:hAnsi="Calibri"/>
          <w:lang w:val="en-AU"/>
        </w:rPr>
      </w:pPr>
      <w:r w:rsidRPr="00CA7654">
        <w:rPr>
          <w:rFonts w:ascii="Calibri" w:hAnsi="Calibri"/>
          <w:lang w:val="en-AU"/>
        </w:rPr>
        <w:t>The Speaker presented the following paper</w:t>
      </w:r>
      <w:r w:rsidR="00C622E9">
        <w:rPr>
          <w:rFonts w:ascii="Calibri" w:hAnsi="Calibri"/>
          <w:lang w:val="en-AU"/>
        </w:rPr>
        <w:t>s</w:t>
      </w:r>
      <w:r w:rsidRPr="00CA7654">
        <w:rPr>
          <w:rFonts w:ascii="Calibri" w:hAnsi="Calibri"/>
          <w:lang w:val="en-AU"/>
        </w:rPr>
        <w:t>:</w:t>
      </w:r>
    </w:p>
    <w:p w14:paraId="76BDF759" w14:textId="325B43C8" w:rsidR="00CA7654" w:rsidRDefault="004E0F25" w:rsidP="004E0F25">
      <w:pPr>
        <w:tabs>
          <w:tab w:val="left" w:pos="1197"/>
          <w:tab w:val="left" w:pos="1767"/>
        </w:tabs>
        <w:spacing w:before="120"/>
        <w:ind w:left="720"/>
        <w:jc w:val="both"/>
        <w:rPr>
          <w:rFonts w:ascii="Calibri" w:hAnsi="Calibri"/>
          <w:lang w:val="en-AU"/>
        </w:rPr>
      </w:pPr>
      <w:r>
        <w:rPr>
          <w:rFonts w:ascii="Calibri" w:hAnsi="Calibri"/>
          <w:lang w:val="en-AU"/>
        </w:rPr>
        <w:t>Auditor-General Act, pursuant to section 17—Auditor-General</w:t>
      </w:r>
      <w:r w:rsidR="00193D85">
        <w:rPr>
          <w:rFonts w:ascii="Calibri" w:hAnsi="Calibri"/>
          <w:lang w:val="en-AU"/>
        </w:rPr>
        <w:t>’</w:t>
      </w:r>
      <w:r>
        <w:rPr>
          <w:rFonts w:ascii="Calibri" w:hAnsi="Calibri"/>
          <w:lang w:val="en-AU"/>
        </w:rPr>
        <w:t>s Report No</w:t>
      </w:r>
      <w:r w:rsidRPr="004E0F25">
        <w:rPr>
          <w:rFonts w:ascii="Calibri" w:hAnsi="Calibri"/>
          <w:lang w:val="en-AU"/>
        </w:rPr>
        <w:t xml:space="preserve"> 5/2026—Concession, rebate and social support schemes</w:t>
      </w:r>
      <w:r>
        <w:rPr>
          <w:rFonts w:ascii="Calibri" w:hAnsi="Calibri"/>
          <w:lang w:val="en-AU"/>
        </w:rPr>
        <w:t xml:space="preserve">, dated 5 June 2026, </w:t>
      </w:r>
      <w:r w:rsidR="00B05D01">
        <w:rPr>
          <w:rFonts w:ascii="Calibri" w:hAnsi="Calibri"/>
          <w:lang w:val="en-AU"/>
        </w:rPr>
        <w:t>including</w:t>
      </w:r>
      <w:r>
        <w:rPr>
          <w:rFonts w:ascii="Calibri" w:hAnsi="Calibri"/>
          <w:lang w:val="en-AU"/>
        </w:rPr>
        <w:t xml:space="preserve"> a</w:t>
      </w:r>
      <w:r w:rsidR="00B05D01">
        <w:rPr>
          <w:rFonts w:ascii="Calibri" w:hAnsi="Calibri"/>
          <w:lang w:val="en-AU"/>
        </w:rPr>
        <w:t> </w:t>
      </w:r>
      <w:r>
        <w:rPr>
          <w:rFonts w:ascii="Calibri" w:hAnsi="Calibri"/>
          <w:lang w:val="en-AU"/>
        </w:rPr>
        <w:t>c</w:t>
      </w:r>
      <w:r w:rsidRPr="004E0F25">
        <w:rPr>
          <w:rFonts w:ascii="Calibri" w:hAnsi="Calibri"/>
          <w:lang w:val="en-AU"/>
        </w:rPr>
        <w:t>orrigendum.</w:t>
      </w:r>
    </w:p>
    <w:p w14:paraId="29FDA007" w14:textId="72442EF6" w:rsidR="004E0F25" w:rsidRDefault="004E0F25" w:rsidP="004E0F25">
      <w:pPr>
        <w:tabs>
          <w:tab w:val="left" w:pos="1197"/>
          <w:tab w:val="left" w:pos="1767"/>
        </w:tabs>
        <w:spacing w:before="120"/>
        <w:ind w:left="720"/>
        <w:jc w:val="both"/>
        <w:rPr>
          <w:rFonts w:ascii="Calibri" w:hAnsi="Calibri"/>
          <w:lang w:val="en-AU"/>
        </w:rPr>
      </w:pPr>
      <w:r w:rsidRPr="004E0F25">
        <w:rPr>
          <w:rFonts w:ascii="Calibri" w:hAnsi="Calibri"/>
          <w:lang w:val="en-AU"/>
        </w:rPr>
        <w:t>Bills, referred to Committees, pursuant to standing order 174—Correspondence—Bill—Inquiry—Crimes (Coercive Control) Amendment Bill 2026—</w:t>
      </w:r>
      <w:r>
        <w:rPr>
          <w:rFonts w:ascii="Calibri" w:hAnsi="Calibri"/>
          <w:lang w:val="en-AU"/>
        </w:rPr>
        <w:t xml:space="preserve">Letter to the Speaker </w:t>
      </w:r>
      <w:r w:rsidRPr="004E0F25">
        <w:rPr>
          <w:rFonts w:ascii="Calibri" w:hAnsi="Calibri"/>
          <w:lang w:val="en-AU"/>
        </w:rPr>
        <w:t xml:space="preserve">from the </w:t>
      </w:r>
      <w:r>
        <w:rPr>
          <w:rFonts w:ascii="Calibri" w:hAnsi="Calibri"/>
          <w:lang w:val="en-AU"/>
        </w:rPr>
        <w:t xml:space="preserve">Chair, </w:t>
      </w:r>
      <w:r w:rsidRPr="004E0F25">
        <w:rPr>
          <w:rFonts w:ascii="Calibri" w:hAnsi="Calibri"/>
          <w:lang w:val="en-AU"/>
        </w:rPr>
        <w:t>Standing Committee on Legal Affairs, dated 3 June 2026.</w:t>
      </w:r>
    </w:p>
    <w:p w14:paraId="3812F0F9" w14:textId="586597DF" w:rsidR="00B05D01" w:rsidRPr="00B05D01" w:rsidRDefault="00B05D01" w:rsidP="00AC5AEA">
      <w:pPr>
        <w:pStyle w:val="DPSEntryDetail"/>
      </w:pPr>
      <w:r>
        <w:t>Budget 2026-2027—Financial Management Act</w:t>
      </w:r>
      <w:r w:rsidR="00AC5AEA">
        <w:t>, p</w:t>
      </w:r>
      <w:r w:rsidRPr="00B05D01">
        <w:t>ursuant to subsection 20AB—Recommended appropriation</w:t>
      </w:r>
      <w:r>
        <w:t>—</w:t>
      </w:r>
      <w:r w:rsidR="00AC5AEA">
        <w:t>Officers of the Assembly—Copy of l</w:t>
      </w:r>
      <w:r w:rsidR="00AC5AEA" w:rsidRPr="00B05D01">
        <w:t xml:space="preserve">etter </w:t>
      </w:r>
      <w:r w:rsidR="00AC5AEA">
        <w:t xml:space="preserve">from the Speaker to </w:t>
      </w:r>
      <w:r w:rsidR="00AC5AEA" w:rsidRPr="00B05D01">
        <w:t>the Treasurer, dated 3 June 2026</w:t>
      </w:r>
      <w:r w:rsidR="00AC5AEA">
        <w:t>, together with the following attachments:</w:t>
      </w:r>
    </w:p>
    <w:p w14:paraId="49B3532D" w14:textId="03B68D5B" w:rsidR="00B05D01" w:rsidRPr="00B05D01" w:rsidRDefault="00B05D01" w:rsidP="00017C9A">
      <w:pPr>
        <w:pStyle w:val="DPSEntryDetailIndentLev1"/>
      </w:pPr>
      <w:r w:rsidRPr="00B05D01">
        <w:t xml:space="preserve">ACT Audit Office Draft 2026-27—Copy of letter </w:t>
      </w:r>
      <w:r w:rsidR="00AC5AEA">
        <w:t xml:space="preserve">to </w:t>
      </w:r>
      <w:r w:rsidRPr="00B05D01">
        <w:t>the Speaker</w:t>
      </w:r>
      <w:r w:rsidR="00AC5AEA">
        <w:t xml:space="preserve"> from the ACT Auditor-General</w:t>
      </w:r>
      <w:r w:rsidRPr="00B05D01">
        <w:t>, dated 28 May 2026.</w:t>
      </w:r>
    </w:p>
    <w:p w14:paraId="7F8AD390" w14:textId="00301C37" w:rsidR="00B05D01" w:rsidRPr="00B05D01" w:rsidRDefault="00B05D01" w:rsidP="00017C9A">
      <w:pPr>
        <w:pStyle w:val="DPSEntryDetailIndentLev1"/>
      </w:pPr>
      <w:r w:rsidRPr="00B05D01">
        <w:lastRenderedPageBreak/>
        <w:t>ACT Electoral Commission 2026-27</w:t>
      </w:r>
      <w:r w:rsidR="00017C9A">
        <w:t xml:space="preserve"> </w:t>
      </w:r>
      <w:r w:rsidR="0046783B">
        <w:t>R</w:t>
      </w:r>
      <w:r w:rsidR="00017C9A">
        <w:t xml:space="preserve">ecommended </w:t>
      </w:r>
      <w:r w:rsidR="0046783B">
        <w:t>A</w:t>
      </w:r>
      <w:r w:rsidR="00017C9A">
        <w:t>ppropriation</w:t>
      </w:r>
      <w:r w:rsidRPr="00B05D01">
        <w:t>—Copy of letter to the Speaker</w:t>
      </w:r>
      <w:r w:rsidR="00AC5AEA">
        <w:t xml:space="preserve"> from the ACT Electoral Commission</w:t>
      </w:r>
      <w:r w:rsidRPr="00B05D01">
        <w:t>, dated 2</w:t>
      </w:r>
      <w:r w:rsidR="00AC5AEA">
        <w:t>6</w:t>
      </w:r>
      <w:r w:rsidRPr="00B05D01">
        <w:t xml:space="preserve"> May 2026.</w:t>
      </w:r>
    </w:p>
    <w:p w14:paraId="0BE342F0" w14:textId="0BCD33DD" w:rsidR="00B05D01" w:rsidRPr="00B05D01" w:rsidRDefault="00B05D01" w:rsidP="00017C9A">
      <w:pPr>
        <w:pStyle w:val="DPSEntryDetailIndentLev1"/>
      </w:pPr>
      <w:r w:rsidRPr="00B05D01">
        <w:t>ACT Integrity Commission 2026-27</w:t>
      </w:r>
      <w:r w:rsidR="00017C9A">
        <w:t xml:space="preserve"> </w:t>
      </w:r>
      <w:r w:rsidR="0046783B">
        <w:t>R</w:t>
      </w:r>
      <w:r w:rsidR="00017C9A">
        <w:t xml:space="preserve">ecommended </w:t>
      </w:r>
      <w:r w:rsidR="0046783B">
        <w:t>A</w:t>
      </w:r>
      <w:r w:rsidR="00017C9A">
        <w:t>ppropriation</w:t>
      </w:r>
      <w:r w:rsidRPr="00B05D01">
        <w:t>—Copy of letter to the Speaker</w:t>
      </w:r>
      <w:r w:rsidR="00AC5AEA">
        <w:t xml:space="preserve"> from the ACT Integrity Commissioner</w:t>
      </w:r>
      <w:r w:rsidRPr="00B05D01">
        <w:t>, dated 26 May 2026.</w:t>
      </w:r>
    </w:p>
    <w:p w14:paraId="5D043914" w14:textId="46F61744" w:rsidR="00B05D01" w:rsidRDefault="00B05D01" w:rsidP="00017C9A">
      <w:pPr>
        <w:pStyle w:val="DPSEntryDetailIndentLev1"/>
      </w:pPr>
      <w:r w:rsidRPr="00B05D01">
        <w:t xml:space="preserve">ACT Ombudsman </w:t>
      </w:r>
      <w:r w:rsidR="00017C9A">
        <w:t>proposed funding for</w:t>
      </w:r>
      <w:r w:rsidRPr="00B05D01">
        <w:t xml:space="preserve"> 2026-27—Copy o</w:t>
      </w:r>
      <w:r w:rsidR="00AC5AEA">
        <w:t>f l</w:t>
      </w:r>
      <w:r w:rsidRPr="00B05D01">
        <w:t>etter to the Speaker</w:t>
      </w:r>
      <w:r w:rsidR="00AC5AEA">
        <w:t xml:space="preserve"> from the ACT Ombudsman and Inspector ACT Integrity Commission</w:t>
      </w:r>
      <w:r w:rsidRPr="00B05D01">
        <w:t>, dated 24 April 2026.</w:t>
      </w:r>
    </w:p>
    <w:p w14:paraId="7FC16E6C" w14:textId="4D8E0936" w:rsidR="00B05D01" w:rsidRDefault="00B05D01" w:rsidP="00B05D01">
      <w:pPr>
        <w:tabs>
          <w:tab w:val="left" w:pos="1197"/>
          <w:tab w:val="left" w:pos="1767"/>
        </w:tabs>
        <w:spacing w:before="120"/>
        <w:ind w:left="720"/>
        <w:jc w:val="both"/>
      </w:pPr>
      <w:r w:rsidRPr="00B05D01">
        <w:rPr>
          <w:rFonts w:ascii="Calibri" w:hAnsi="Calibri"/>
          <w:lang w:val="en-AU"/>
        </w:rPr>
        <w:t>Custodial</w:t>
      </w:r>
      <w:r w:rsidRPr="00B05D01">
        <w:t xml:space="preserve"> Inspector Act</w:t>
      </w:r>
      <w:r>
        <w:t>, p</w:t>
      </w:r>
      <w:r w:rsidRPr="00B05D01">
        <w:t>ursuant to subsection 30(2)—Review of a Critical Incident by the ACT Custodial Inspector—A self-harm incident, involving a use of force at the Alexander Maconochie Centre 24 July 2025, dated June 2026</w:t>
      </w:r>
      <w:r>
        <w:t>.</w:t>
      </w:r>
    </w:p>
    <w:p w14:paraId="3897B4D8" w14:textId="73410789" w:rsidR="003C014B" w:rsidRPr="003C014B" w:rsidRDefault="003C014B" w:rsidP="003C014B">
      <w:pPr>
        <w:keepNext/>
        <w:tabs>
          <w:tab w:val="left" w:pos="1197"/>
          <w:tab w:val="left" w:pos="1767"/>
        </w:tabs>
        <w:spacing w:before="120"/>
        <w:ind w:left="720"/>
        <w:jc w:val="both"/>
        <w:rPr>
          <w:rFonts w:ascii="Calibri" w:hAnsi="Calibri"/>
          <w:lang w:val="en-AU"/>
        </w:rPr>
      </w:pPr>
      <w:r w:rsidRPr="003C014B">
        <w:rPr>
          <w:rFonts w:ascii="Calibri" w:hAnsi="Calibri"/>
          <w:lang w:val="en-AU"/>
        </w:rPr>
        <w:t>Standing order 99B—Petitions—Referral advice—Correspondence—</w:t>
      </w:r>
      <w:r>
        <w:rPr>
          <w:rFonts w:ascii="Calibri" w:hAnsi="Calibri"/>
          <w:lang w:val="en-AU"/>
        </w:rPr>
        <w:t>Not inquired into—</w:t>
      </w:r>
    </w:p>
    <w:p w14:paraId="2F018A1A" w14:textId="0C92C1D2" w:rsidR="003C014B" w:rsidRPr="003C014B" w:rsidRDefault="003C014B" w:rsidP="003C014B">
      <w:pPr>
        <w:pStyle w:val="DPSEntryDetailIndentLev1"/>
      </w:pPr>
      <w:r w:rsidRPr="003C014B">
        <w:t>e-</w:t>
      </w:r>
      <w:r>
        <w:t>P</w:t>
      </w:r>
      <w:r w:rsidRPr="003C014B">
        <w:t>et</w:t>
      </w:r>
      <w:r>
        <w:t xml:space="preserve"> </w:t>
      </w:r>
      <w:r w:rsidRPr="003C014B">
        <w:t xml:space="preserve">080-25 and </w:t>
      </w:r>
      <w:r>
        <w:t>P</w:t>
      </w:r>
      <w:r w:rsidRPr="003C014B">
        <w:t>et</w:t>
      </w:r>
      <w:r>
        <w:t xml:space="preserve"> </w:t>
      </w:r>
      <w:r w:rsidRPr="003C014B">
        <w:t>021-26—Tuggeranong—</w:t>
      </w:r>
      <w:r>
        <w:t>Development of a state-of-the art ice sports venue—</w:t>
      </w:r>
      <w:r w:rsidRPr="003C014B">
        <w:t xml:space="preserve">Letter to the Speaker from the </w:t>
      </w:r>
      <w:r>
        <w:t xml:space="preserve">Chair, </w:t>
      </w:r>
      <w:r w:rsidRPr="003C014B">
        <w:t>Standing Committee on Economics, Industry and Recreation, dated 3 June 2026.</w:t>
      </w:r>
    </w:p>
    <w:p w14:paraId="3C06B8A0" w14:textId="1C20DBA9" w:rsidR="00B05D01" w:rsidRPr="00CA7654" w:rsidRDefault="003C014B" w:rsidP="003C014B">
      <w:pPr>
        <w:pStyle w:val="DPSEntryDetailIndentLev1"/>
      </w:pPr>
      <w:r w:rsidRPr="003C014B">
        <w:t>e-</w:t>
      </w:r>
      <w:r>
        <w:t>Pet</w:t>
      </w:r>
      <w:r w:rsidRPr="003C014B">
        <w:t xml:space="preserve"> 003-26 and </w:t>
      </w:r>
      <w:r>
        <w:t>P</w:t>
      </w:r>
      <w:r w:rsidRPr="003C014B">
        <w:t>et 018-26—</w:t>
      </w:r>
      <w:r>
        <w:t>Aquatic Centre in Commonwealth Park—Inclusion of diving and deep water facilities—L</w:t>
      </w:r>
      <w:r w:rsidRPr="003C014B">
        <w:t>etter to the Speaker from the Chair, Standing Committee on Economics, Industry and Recreation, dated 3 June 2026.</w:t>
      </w:r>
    </w:p>
    <w:p w14:paraId="7AB93263" w14:textId="42CCF9B6" w:rsidR="00CA7654" w:rsidRPr="00CA7654" w:rsidRDefault="00CA7654" w:rsidP="00CA7654">
      <w:pPr>
        <w:keepNext/>
        <w:keepLines/>
        <w:tabs>
          <w:tab w:val="right" w:pos="339"/>
          <w:tab w:val="left" w:pos="720"/>
        </w:tabs>
        <w:spacing w:before="240"/>
        <w:ind w:left="720" w:hanging="720"/>
        <w:rPr>
          <w:rFonts w:ascii="Calibri" w:hAnsi="Calibri"/>
          <w:b/>
          <w:lang w:val="en-AU"/>
        </w:rPr>
      </w:pPr>
      <w:r w:rsidRPr="00CA7654">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18</w:t>
      </w:r>
      <w:r w:rsidR="009E34F5">
        <w:rPr>
          <w:rFonts w:ascii="Calibri" w:hAnsi="Calibri"/>
          <w:b/>
          <w:bCs/>
          <w:lang w:val="en-AU"/>
        </w:rPr>
        <w:fldChar w:fldCharType="end"/>
      </w:r>
      <w:r w:rsidRPr="00CA7654">
        <w:rPr>
          <w:rFonts w:ascii="Calibri" w:hAnsi="Calibri"/>
          <w:b/>
          <w:lang w:val="en-AU"/>
        </w:rPr>
        <w:tab/>
        <w:t>PRESENTATION OF PAPERS</w:t>
      </w:r>
    </w:p>
    <w:p w14:paraId="2DCEF681" w14:textId="77777777" w:rsidR="00CA7654" w:rsidRPr="00CA7654" w:rsidRDefault="00CA7654" w:rsidP="00CA7654">
      <w:pPr>
        <w:spacing w:before="120"/>
        <w:ind w:left="720"/>
        <w:rPr>
          <w:rFonts w:ascii="Calibri" w:hAnsi="Calibri"/>
          <w:lang w:val="en-AU"/>
        </w:rPr>
      </w:pPr>
      <w:r w:rsidRPr="00CA7654">
        <w:rPr>
          <w:rFonts w:ascii="Calibri" w:hAnsi="Calibri"/>
          <w:lang w:val="en-AU"/>
        </w:rPr>
        <w:t>Ms Cheyne (Manager of Government Business), pursuant to standing order 211, presented the following papers:</w:t>
      </w:r>
    </w:p>
    <w:p w14:paraId="51D952B5" w14:textId="1946DAE6" w:rsidR="00D8328C" w:rsidRDefault="00D8328C" w:rsidP="00CA7654">
      <w:pPr>
        <w:spacing w:before="120"/>
        <w:ind w:left="720"/>
        <w:rPr>
          <w:rFonts w:ascii="Calibri" w:hAnsi="Calibri"/>
          <w:lang w:val="en-AU"/>
        </w:rPr>
      </w:pPr>
      <w:r w:rsidRPr="00D8328C">
        <w:rPr>
          <w:rFonts w:ascii="Calibri" w:hAnsi="Calibri"/>
          <w:lang w:val="en-AU"/>
        </w:rPr>
        <w:t>Bimberi Youth Justice Centre—Bimberi Headline Indicators Report—June 2026</w:t>
      </w:r>
      <w:r>
        <w:rPr>
          <w:rFonts w:ascii="Calibri" w:hAnsi="Calibri"/>
          <w:lang w:val="en-AU"/>
        </w:rPr>
        <w:t>.</w:t>
      </w:r>
    </w:p>
    <w:p w14:paraId="0E9A0718" w14:textId="15523C8E" w:rsidR="00D8328C" w:rsidRDefault="00D8328C" w:rsidP="00CA7654">
      <w:pPr>
        <w:spacing w:before="120"/>
        <w:ind w:left="720"/>
        <w:rPr>
          <w:rFonts w:ascii="Calibri" w:hAnsi="Calibri"/>
          <w:lang w:val="en-AU"/>
        </w:rPr>
      </w:pPr>
      <w:r w:rsidRPr="00D8328C">
        <w:rPr>
          <w:rFonts w:ascii="Calibri" w:hAnsi="Calibri"/>
          <w:lang w:val="en-AU"/>
        </w:rPr>
        <w:t>Respite Care Services—Improv</w:t>
      </w:r>
      <w:r>
        <w:rPr>
          <w:rFonts w:ascii="Calibri" w:hAnsi="Calibri"/>
          <w:lang w:val="en-AU"/>
        </w:rPr>
        <w:t>e</w:t>
      </w:r>
      <w:r w:rsidRPr="00D8328C">
        <w:rPr>
          <w:rFonts w:ascii="Calibri" w:hAnsi="Calibri"/>
          <w:lang w:val="en-AU"/>
        </w:rPr>
        <w:t xml:space="preserve">ment—Assembly </w:t>
      </w:r>
      <w:r>
        <w:rPr>
          <w:rFonts w:ascii="Calibri" w:hAnsi="Calibri"/>
          <w:lang w:val="en-AU"/>
        </w:rPr>
        <w:t>r</w:t>
      </w:r>
      <w:r w:rsidRPr="00D8328C">
        <w:rPr>
          <w:rFonts w:ascii="Calibri" w:hAnsi="Calibri"/>
          <w:lang w:val="en-AU"/>
        </w:rPr>
        <w:t>esolution of 26 March 2026</w:t>
      </w:r>
      <w:r>
        <w:rPr>
          <w:rFonts w:ascii="Calibri" w:hAnsi="Calibri"/>
          <w:lang w:val="en-AU"/>
        </w:rPr>
        <w:t>—Government response—</w:t>
      </w:r>
      <w:r w:rsidRPr="00D8328C">
        <w:rPr>
          <w:rFonts w:ascii="Calibri" w:hAnsi="Calibri"/>
          <w:lang w:val="en-AU"/>
        </w:rPr>
        <w:t>Burrangiri Existing Building Assessment—GHD Design Report June 2026</w:t>
      </w:r>
      <w:r>
        <w:rPr>
          <w:rFonts w:ascii="Calibri" w:hAnsi="Calibri"/>
          <w:lang w:val="en-AU"/>
        </w:rPr>
        <w:t>.</w:t>
      </w:r>
    </w:p>
    <w:p w14:paraId="3AA035D0" w14:textId="7AC079D6" w:rsidR="00D8328C" w:rsidRDefault="00CA3635" w:rsidP="00CA7654">
      <w:pPr>
        <w:spacing w:before="120"/>
        <w:ind w:left="720"/>
        <w:rPr>
          <w:rFonts w:ascii="Calibri" w:hAnsi="Calibri"/>
          <w:lang w:val="en-AU"/>
        </w:rPr>
      </w:pPr>
      <w:r w:rsidRPr="00CA3635">
        <w:rPr>
          <w:rFonts w:ascii="Calibri" w:hAnsi="Calibri"/>
          <w:lang w:val="en-AU"/>
        </w:rPr>
        <w:t>Cost of living crisis—Alleviation measures—Assembly resolution of 3 December 2025—Government response, dated June 2026.</w:t>
      </w:r>
    </w:p>
    <w:p w14:paraId="4DE33E37" w14:textId="69317523" w:rsidR="00CA7654" w:rsidRDefault="00CA3635" w:rsidP="00CA7654">
      <w:pPr>
        <w:spacing w:before="120"/>
        <w:ind w:left="720"/>
        <w:rPr>
          <w:rFonts w:ascii="Calibri" w:hAnsi="Calibri"/>
          <w:lang w:val="en-AU"/>
        </w:rPr>
      </w:pPr>
      <w:r w:rsidRPr="00CA3635">
        <w:rPr>
          <w:rFonts w:ascii="Calibri" w:hAnsi="Calibri"/>
          <w:lang w:val="en-AU"/>
        </w:rPr>
        <w:t>Legal Affairs—Standing Committee—</w:t>
      </w:r>
      <w:r>
        <w:rPr>
          <w:rFonts w:ascii="Calibri" w:hAnsi="Calibri"/>
          <w:lang w:val="en-AU"/>
        </w:rPr>
        <w:t>Report</w:t>
      </w:r>
      <w:r w:rsidRPr="00CA3635">
        <w:rPr>
          <w:rFonts w:ascii="Calibri" w:hAnsi="Calibri"/>
          <w:lang w:val="en-AU"/>
        </w:rPr>
        <w:t xml:space="preserve"> 5—Inquiry into Magistrates Court (Indicative Sentencing) Amendment Bill 2025—Government response</w:t>
      </w:r>
      <w:r>
        <w:rPr>
          <w:rFonts w:ascii="Calibri" w:hAnsi="Calibri"/>
          <w:lang w:val="en-AU"/>
        </w:rPr>
        <w:t>,</w:t>
      </w:r>
      <w:r w:rsidRPr="00CA3635">
        <w:rPr>
          <w:rFonts w:ascii="Calibri" w:hAnsi="Calibri"/>
          <w:lang w:val="en-AU"/>
        </w:rPr>
        <w:t xml:space="preserve"> </w:t>
      </w:r>
      <w:r w:rsidR="000D7C85">
        <w:rPr>
          <w:rFonts w:ascii="Calibri" w:hAnsi="Calibri"/>
          <w:lang w:val="en-AU"/>
        </w:rPr>
        <w:t>un</w:t>
      </w:r>
      <w:r w:rsidRPr="00CA3635">
        <w:rPr>
          <w:rFonts w:ascii="Calibri" w:hAnsi="Calibri"/>
          <w:lang w:val="en-AU"/>
        </w:rPr>
        <w:t>date</w:t>
      </w:r>
      <w:r w:rsidR="000D7C85">
        <w:rPr>
          <w:rFonts w:ascii="Calibri" w:hAnsi="Calibri"/>
          <w:lang w:val="en-AU"/>
        </w:rPr>
        <w:t>d</w:t>
      </w:r>
      <w:r w:rsidRPr="00CA3635">
        <w:rPr>
          <w:rFonts w:ascii="Calibri" w:hAnsi="Calibri"/>
          <w:lang w:val="en-AU"/>
        </w:rPr>
        <w:t>.</w:t>
      </w:r>
    </w:p>
    <w:p w14:paraId="1B3D28AA" w14:textId="054D1DC2" w:rsidR="00CA3635" w:rsidRPr="00CA3635" w:rsidRDefault="00CA3635" w:rsidP="00CA3635">
      <w:pPr>
        <w:spacing w:before="120"/>
        <w:ind w:left="720"/>
        <w:rPr>
          <w:rFonts w:ascii="Calibri" w:hAnsi="Calibri"/>
          <w:lang w:val="en-AU"/>
        </w:rPr>
      </w:pPr>
      <w:r w:rsidRPr="00CA3635">
        <w:rPr>
          <w:rFonts w:ascii="Calibri" w:hAnsi="Calibri"/>
          <w:lang w:val="en-AU"/>
        </w:rPr>
        <w:t>Our Booris, Our Way—Implementation Update—Ju</w:t>
      </w:r>
      <w:r w:rsidR="000D7C85">
        <w:rPr>
          <w:rFonts w:ascii="Calibri" w:hAnsi="Calibri"/>
          <w:lang w:val="en-AU"/>
        </w:rPr>
        <w:t>ly</w:t>
      </w:r>
      <w:r w:rsidRPr="00CA3635">
        <w:rPr>
          <w:rFonts w:ascii="Calibri" w:hAnsi="Calibri"/>
          <w:lang w:val="en-AU"/>
        </w:rPr>
        <w:t xml:space="preserve"> to December 2025</w:t>
      </w:r>
      <w:r w:rsidR="000D7C85">
        <w:rPr>
          <w:rFonts w:ascii="Calibri" w:hAnsi="Calibri"/>
          <w:lang w:val="en-AU"/>
        </w:rPr>
        <w:t>, together with a tabling statement.</w:t>
      </w:r>
    </w:p>
    <w:p w14:paraId="144DD322" w14:textId="00A98ED6" w:rsidR="00CA3635" w:rsidRPr="00CA3635" w:rsidRDefault="00CA3635" w:rsidP="00CA3635">
      <w:pPr>
        <w:spacing w:before="120"/>
        <w:ind w:left="720"/>
        <w:rPr>
          <w:rFonts w:ascii="Calibri" w:hAnsi="Calibri"/>
          <w:lang w:val="en-AU"/>
        </w:rPr>
      </w:pPr>
      <w:r w:rsidRPr="00CA3635">
        <w:rPr>
          <w:rFonts w:ascii="Calibri" w:hAnsi="Calibri"/>
          <w:lang w:val="en-AU"/>
        </w:rPr>
        <w:t>Pets</w:t>
      </w:r>
      <w:r w:rsidR="00CA29A4">
        <w:rPr>
          <w:rFonts w:ascii="Calibri" w:hAnsi="Calibri"/>
          <w:lang w:val="en-AU"/>
        </w:rPr>
        <w:t>—</w:t>
      </w:r>
      <w:r w:rsidRPr="00CA3635">
        <w:rPr>
          <w:rFonts w:ascii="Calibri" w:hAnsi="Calibri"/>
          <w:lang w:val="en-AU"/>
        </w:rPr>
        <w:t xml:space="preserve">Greater access to public transport and facilities—Assembly resolution of 26 February 2026—Government response, </w:t>
      </w:r>
      <w:r w:rsidR="000D7C85">
        <w:rPr>
          <w:rFonts w:ascii="Calibri" w:hAnsi="Calibri"/>
          <w:lang w:val="en-AU"/>
        </w:rPr>
        <w:t>un</w:t>
      </w:r>
      <w:r w:rsidRPr="00CA3635">
        <w:rPr>
          <w:rFonts w:ascii="Calibri" w:hAnsi="Calibri"/>
          <w:lang w:val="en-AU"/>
        </w:rPr>
        <w:t>dated.</w:t>
      </w:r>
    </w:p>
    <w:p w14:paraId="08A97CDF" w14:textId="14E04A28" w:rsidR="00CA3635" w:rsidRPr="00CA3635" w:rsidRDefault="00CA3635" w:rsidP="00CA3635">
      <w:pPr>
        <w:spacing w:before="120"/>
        <w:ind w:left="720"/>
        <w:rPr>
          <w:rFonts w:ascii="Calibri" w:hAnsi="Calibri"/>
          <w:lang w:val="en-AU"/>
        </w:rPr>
      </w:pPr>
      <w:r w:rsidRPr="00CA3635">
        <w:rPr>
          <w:rFonts w:ascii="Calibri" w:hAnsi="Calibri"/>
          <w:lang w:val="en-AU"/>
        </w:rPr>
        <w:t xml:space="preserve">Public housing maintenance—Costing and </w:t>
      </w:r>
      <w:r>
        <w:rPr>
          <w:rFonts w:ascii="Calibri" w:hAnsi="Calibri"/>
          <w:lang w:val="en-AU"/>
        </w:rPr>
        <w:t>p</w:t>
      </w:r>
      <w:r w:rsidRPr="00CA3635">
        <w:rPr>
          <w:rFonts w:ascii="Calibri" w:hAnsi="Calibri"/>
          <w:lang w:val="en-AU"/>
        </w:rPr>
        <w:t xml:space="preserve">erformance </w:t>
      </w:r>
      <w:r>
        <w:rPr>
          <w:rFonts w:ascii="Calibri" w:hAnsi="Calibri"/>
          <w:lang w:val="en-AU"/>
        </w:rPr>
        <w:t>d</w:t>
      </w:r>
      <w:r w:rsidRPr="00CA3635">
        <w:rPr>
          <w:rFonts w:ascii="Calibri" w:hAnsi="Calibri"/>
          <w:lang w:val="en-AU"/>
        </w:rPr>
        <w:t>ata—Assembly resolution of 18 March 2026—Government response, dated June 2026.</w:t>
      </w:r>
    </w:p>
    <w:p w14:paraId="69282F5B" w14:textId="77777777" w:rsidR="00CA3635" w:rsidRPr="00CA3635" w:rsidRDefault="00CA3635" w:rsidP="00CA3635">
      <w:pPr>
        <w:spacing w:before="120"/>
        <w:ind w:left="720"/>
        <w:rPr>
          <w:rFonts w:ascii="Calibri" w:hAnsi="Calibri"/>
          <w:lang w:val="en-AU"/>
        </w:rPr>
      </w:pPr>
      <w:r w:rsidRPr="00CA3635">
        <w:rPr>
          <w:rFonts w:ascii="Calibri" w:hAnsi="Calibri"/>
          <w:lang w:val="en-AU"/>
        </w:rPr>
        <w:t>Public transport concessions improvement—Assembly resolution of 23 October 2025—Government response, dated June 2026.</w:t>
      </w:r>
    </w:p>
    <w:p w14:paraId="4CBCE274" w14:textId="4446C55A" w:rsidR="00CA3635" w:rsidRDefault="00CA3635" w:rsidP="00CA3635">
      <w:pPr>
        <w:spacing w:before="120"/>
        <w:ind w:left="720"/>
        <w:rPr>
          <w:rFonts w:ascii="Calibri" w:hAnsi="Calibri"/>
          <w:lang w:val="en-AU"/>
        </w:rPr>
      </w:pPr>
      <w:r w:rsidRPr="00CA3635">
        <w:rPr>
          <w:rFonts w:ascii="Calibri" w:hAnsi="Calibri"/>
          <w:lang w:val="en-AU"/>
        </w:rPr>
        <w:t>Social Policy—Standing Committee—</w:t>
      </w:r>
      <w:r>
        <w:rPr>
          <w:rFonts w:ascii="Calibri" w:hAnsi="Calibri"/>
          <w:lang w:val="en-AU"/>
        </w:rPr>
        <w:t xml:space="preserve">Report </w:t>
      </w:r>
      <w:r w:rsidRPr="00CA3635">
        <w:rPr>
          <w:rFonts w:ascii="Calibri" w:hAnsi="Calibri"/>
          <w:lang w:val="en-AU"/>
        </w:rPr>
        <w:t>3—Inquiry into E-Petition 007-25: Build a</w:t>
      </w:r>
      <w:r>
        <w:rPr>
          <w:rFonts w:ascii="Calibri" w:hAnsi="Calibri"/>
          <w:lang w:val="en-AU"/>
        </w:rPr>
        <w:t> </w:t>
      </w:r>
      <w:r w:rsidRPr="00CA3635">
        <w:rPr>
          <w:rFonts w:ascii="Calibri" w:hAnsi="Calibri"/>
          <w:lang w:val="en-AU"/>
        </w:rPr>
        <w:t xml:space="preserve">new gym for Lyneham High School—Government response, </w:t>
      </w:r>
      <w:r w:rsidR="000D7C85">
        <w:rPr>
          <w:rFonts w:ascii="Calibri" w:hAnsi="Calibri"/>
          <w:lang w:val="en-AU"/>
        </w:rPr>
        <w:t>un</w:t>
      </w:r>
      <w:r w:rsidRPr="00CA3635">
        <w:rPr>
          <w:rFonts w:ascii="Calibri" w:hAnsi="Calibri"/>
          <w:lang w:val="en-AU"/>
        </w:rPr>
        <w:t>dated</w:t>
      </w:r>
      <w:r w:rsidR="000D7C85">
        <w:rPr>
          <w:rFonts w:ascii="Calibri" w:hAnsi="Calibri"/>
          <w:lang w:val="en-AU"/>
        </w:rPr>
        <w:t>.</w:t>
      </w:r>
    </w:p>
    <w:p w14:paraId="76AEA8E0" w14:textId="5DE60F44" w:rsidR="00CA3635" w:rsidRPr="00CA3635" w:rsidRDefault="00CA3635" w:rsidP="00CA3635">
      <w:pPr>
        <w:spacing w:before="120"/>
        <w:ind w:left="720"/>
        <w:rPr>
          <w:rFonts w:ascii="Calibri" w:hAnsi="Calibri"/>
          <w:lang w:val="en-AU"/>
        </w:rPr>
      </w:pPr>
      <w:r w:rsidRPr="00CA3635">
        <w:rPr>
          <w:rFonts w:ascii="Calibri" w:hAnsi="Calibri"/>
          <w:lang w:val="en-AU"/>
        </w:rPr>
        <w:t>Territory-owned Corporations Act</w:t>
      </w:r>
      <w:r>
        <w:rPr>
          <w:rFonts w:ascii="Calibri" w:hAnsi="Calibri"/>
          <w:lang w:val="en-AU"/>
        </w:rPr>
        <w:t>, p</w:t>
      </w:r>
      <w:r w:rsidRPr="00CA3635">
        <w:rPr>
          <w:rFonts w:ascii="Calibri" w:hAnsi="Calibri"/>
          <w:lang w:val="en-AU"/>
        </w:rPr>
        <w:t>ursuant to subsection 19(3)—Statement of Corporate Intent—Icon Water—Business Strategy 2025 to 2035.</w:t>
      </w:r>
    </w:p>
    <w:p w14:paraId="432E4ED2" w14:textId="7B898FF5" w:rsidR="00CA3635" w:rsidRPr="00CA7654" w:rsidRDefault="00CA3635" w:rsidP="000C3AB1">
      <w:pPr>
        <w:spacing w:before="80"/>
        <w:ind w:left="720"/>
        <w:rPr>
          <w:rFonts w:ascii="Calibri" w:hAnsi="Calibri"/>
          <w:lang w:val="en-AU"/>
        </w:rPr>
      </w:pPr>
      <w:r w:rsidRPr="00CA3635">
        <w:rPr>
          <w:rFonts w:ascii="Calibri" w:hAnsi="Calibri"/>
          <w:lang w:val="en-AU"/>
        </w:rPr>
        <w:lastRenderedPageBreak/>
        <w:t>Tuggeranong Ice Sports Facility development—Assembly resolution of 26 June 2025 and Sporting facilities—</w:t>
      </w:r>
      <w:r>
        <w:rPr>
          <w:rFonts w:ascii="Calibri" w:hAnsi="Calibri"/>
          <w:lang w:val="en-AU"/>
        </w:rPr>
        <w:t>Independent report—</w:t>
      </w:r>
      <w:r w:rsidRPr="00CA3635">
        <w:rPr>
          <w:rFonts w:ascii="Calibri" w:hAnsi="Calibri"/>
          <w:lang w:val="en-AU"/>
        </w:rPr>
        <w:t>Assembly resolution of 5 February 2026</w:t>
      </w:r>
      <w:r>
        <w:rPr>
          <w:rFonts w:ascii="Calibri" w:hAnsi="Calibri"/>
          <w:lang w:val="en-AU"/>
        </w:rPr>
        <w:t>—Government response.</w:t>
      </w:r>
    </w:p>
    <w:p w14:paraId="1732467B" w14:textId="77777777" w:rsidR="00CA7654" w:rsidRPr="00CA7654" w:rsidRDefault="00CA7654" w:rsidP="000C3AB1">
      <w:pPr>
        <w:spacing w:before="80"/>
        <w:ind w:left="720"/>
        <w:rPr>
          <w:rFonts w:ascii="Calibri" w:hAnsi="Calibri"/>
          <w:b/>
          <w:bCs/>
          <w:lang w:val="en-AU"/>
        </w:rPr>
      </w:pPr>
      <w:r w:rsidRPr="00CA7654">
        <w:rPr>
          <w:rFonts w:ascii="Calibri" w:hAnsi="Calibri"/>
          <w:b/>
          <w:bCs/>
          <w:lang w:val="en-AU"/>
        </w:rPr>
        <w:t>Subordinate legislation (including explanatory statements unless otherwise stated)</w:t>
      </w:r>
    </w:p>
    <w:p w14:paraId="7EC69E3E" w14:textId="77777777" w:rsidR="00CA7654" w:rsidRPr="00CA7654" w:rsidRDefault="00CA7654" w:rsidP="000C3AB1">
      <w:pPr>
        <w:spacing w:before="80"/>
        <w:ind w:left="720"/>
        <w:rPr>
          <w:rFonts w:ascii="Calibri" w:hAnsi="Calibri"/>
          <w:lang w:val="en-AU"/>
        </w:rPr>
      </w:pPr>
      <w:r w:rsidRPr="00CA7654">
        <w:rPr>
          <w:rFonts w:ascii="Calibri" w:hAnsi="Calibri"/>
          <w:lang w:val="en-AU"/>
        </w:rPr>
        <w:t>Legislation Act, pursuant to section 64—</w:t>
      </w:r>
    </w:p>
    <w:p w14:paraId="52B795BB" w14:textId="77777777" w:rsidR="00C622E9" w:rsidRPr="00C622E9" w:rsidRDefault="00C622E9" w:rsidP="000C3AB1">
      <w:pPr>
        <w:pStyle w:val="DPSEntryDetailIndentLev1"/>
        <w:spacing w:before="80"/>
      </w:pPr>
      <w:r w:rsidRPr="004E0F25">
        <w:rPr>
          <w:spacing w:val="-4"/>
        </w:rPr>
        <w:t>Electronic Conveyancing National Law (ACT)—Electronic Conveyancing National Law (ACT)</w:t>
      </w:r>
      <w:r w:rsidRPr="00C622E9">
        <w:t xml:space="preserve"> </w:t>
      </w:r>
      <w:r w:rsidRPr="004E0F25">
        <w:rPr>
          <w:spacing w:val="-2"/>
        </w:rPr>
        <w:t>Operating Requirements 2026—Disallowable Instrument DI2026-63 (LR, 26 May 2026).</w:t>
      </w:r>
    </w:p>
    <w:p w14:paraId="67F80F02" w14:textId="77777777" w:rsidR="00C622E9" w:rsidRPr="00C622E9" w:rsidRDefault="00C622E9" w:rsidP="000C3AB1">
      <w:pPr>
        <w:pStyle w:val="DPSEntryDetailIndentLev1"/>
        <w:spacing w:before="80"/>
      </w:pPr>
      <w:r w:rsidRPr="00C622E9">
        <w:t>Leases (Commercial and Retail) Act—Leases (Commercial and Retail) Amendment Regulation 2026 (No 1)—Subordinate Law SL2026-5 (LR, 21 May 2026).</w:t>
      </w:r>
    </w:p>
    <w:p w14:paraId="3264A508" w14:textId="77777777" w:rsidR="00C622E9" w:rsidRPr="00C622E9" w:rsidRDefault="00C622E9" w:rsidP="000C3AB1">
      <w:pPr>
        <w:pStyle w:val="DPSEntryDetailIndentLev1"/>
        <w:spacing w:before="80"/>
      </w:pPr>
      <w:r w:rsidRPr="00C622E9">
        <w:t>Legal Profession Act—Legal Profession (Solicitors Practising Fees) Determination 2026—Disallowable Instrument DI2026-77 (LR, 9 June 2026).</w:t>
      </w:r>
    </w:p>
    <w:p w14:paraId="5A1BED8F" w14:textId="54EF6ED8" w:rsidR="00C622E9" w:rsidRPr="00C622E9" w:rsidRDefault="00C622E9" w:rsidP="000C3AB1">
      <w:pPr>
        <w:pStyle w:val="DPSEntryDetailIndentLev1"/>
        <w:spacing w:before="80"/>
      </w:pPr>
      <w:r w:rsidRPr="00C622E9">
        <w:t>Long Service Leave (Portable Schemes) Act—Long Service Leave (Portable Schemes) Limitation to Coverage Declaration 2026—Disallowable Instrument DI2026-62 (LR,</w:t>
      </w:r>
      <w:r w:rsidR="00D8328C">
        <w:t> </w:t>
      </w:r>
      <w:r w:rsidRPr="00C622E9">
        <w:t>18</w:t>
      </w:r>
      <w:r w:rsidR="00D8328C">
        <w:t> </w:t>
      </w:r>
      <w:r w:rsidRPr="00C622E9">
        <w:t>May 2026).</w:t>
      </w:r>
    </w:p>
    <w:p w14:paraId="7C7575FD" w14:textId="77777777" w:rsidR="00C622E9" w:rsidRPr="00C622E9" w:rsidRDefault="00C622E9" w:rsidP="000C3AB1">
      <w:pPr>
        <w:pStyle w:val="DPSEntryDetailIndentLev1"/>
        <w:spacing w:before="80"/>
      </w:pPr>
      <w:r w:rsidRPr="00C622E9">
        <w:t>Nature Conservation Act—Nature Conservation (Exempt Animals) Declaration 2026—Disallowable Instrument DI2026-61 (LR, 14 May 2026).</w:t>
      </w:r>
    </w:p>
    <w:p w14:paraId="24B1AE41" w14:textId="413C7275" w:rsidR="00CA7654" w:rsidRPr="00CA7654" w:rsidRDefault="00C622E9" w:rsidP="000C3AB1">
      <w:pPr>
        <w:pStyle w:val="DPSEntryDetailIndentLev1"/>
        <w:spacing w:before="80"/>
      </w:pPr>
      <w:r w:rsidRPr="004E0F25">
        <w:rPr>
          <w:spacing w:val="-2"/>
        </w:rPr>
        <w:t>University of Canberra Act—University of Canberra Council Appointment 2026 (No 1)</w:t>
      </w:r>
      <w:r w:rsidRPr="00C622E9">
        <w:t>—Disallowable Instrument DI2026-60 (LR, 14 May 2026).</w:t>
      </w:r>
    </w:p>
    <w:p w14:paraId="531DFAAE" w14:textId="7A3D5705" w:rsidR="00CA7654" w:rsidRPr="00CA7654" w:rsidRDefault="00CA7654" w:rsidP="00CA7654">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19</w:t>
      </w:r>
      <w:r w:rsidR="009E34F5">
        <w:rPr>
          <w:rFonts w:ascii="Calibri" w:hAnsi="Calibri"/>
          <w:b/>
          <w:bCs/>
          <w:caps/>
          <w:lang w:val="en-AU"/>
        </w:rPr>
        <w:fldChar w:fldCharType="end"/>
      </w:r>
      <w:r w:rsidRPr="00CA7654">
        <w:rPr>
          <w:rFonts w:ascii="Calibri" w:hAnsi="Calibri"/>
          <w:b/>
          <w:caps/>
          <w:lang w:val="en-AU"/>
        </w:rPr>
        <w:tab/>
      </w:r>
      <w:r w:rsidR="002B39B2">
        <w:rPr>
          <w:rFonts w:ascii="Calibri" w:hAnsi="Calibri"/>
          <w:b/>
          <w:caps/>
          <w:lang w:val="en-AU"/>
        </w:rPr>
        <w:t>wildlife conservation</w:t>
      </w:r>
      <w:r w:rsidR="003A20CF">
        <w:rPr>
          <w:rFonts w:ascii="Calibri" w:hAnsi="Calibri"/>
          <w:b/>
          <w:caps/>
          <w:lang w:val="en-AU"/>
        </w:rPr>
        <w:t xml:space="preserve"> support—regulatory reform and reporting</w:t>
      </w:r>
    </w:p>
    <w:p w14:paraId="4026D2FB" w14:textId="033DC393" w:rsidR="00CA7654" w:rsidRPr="00CA7654" w:rsidRDefault="003A20CF" w:rsidP="00CA7654">
      <w:pPr>
        <w:spacing w:before="120"/>
        <w:ind w:left="720"/>
        <w:rPr>
          <w:rFonts w:ascii="Calibri" w:hAnsi="Calibri"/>
          <w:color w:val="000000"/>
          <w:lang w:val="en-AU"/>
        </w:rPr>
      </w:pPr>
      <w:r>
        <w:rPr>
          <w:rFonts w:ascii="Calibri" w:hAnsi="Calibri"/>
          <w:color w:val="000000"/>
          <w:lang w:val="en-AU"/>
        </w:rPr>
        <w:t>Ms Tough</w:t>
      </w:r>
      <w:r w:rsidR="00CA7654" w:rsidRPr="00CA7654">
        <w:rPr>
          <w:rFonts w:ascii="Calibri" w:hAnsi="Calibri"/>
          <w:color w:val="000000"/>
          <w:lang w:val="en-AU"/>
        </w:rPr>
        <w:t>, pursuant to notice, moved—That this Assembly:</w:t>
      </w:r>
    </w:p>
    <w:p w14:paraId="12D05E3A" w14:textId="0B35B581" w:rsidR="002B39B2" w:rsidRPr="00A605CC" w:rsidRDefault="002B39B2" w:rsidP="00552934">
      <w:pPr>
        <w:pStyle w:val="DPSEntryIndents"/>
        <w:numPr>
          <w:ilvl w:val="0"/>
          <w:numId w:val="8"/>
        </w:numPr>
        <w:rPr>
          <w:lang w:eastAsia="en-US"/>
        </w:rPr>
      </w:pPr>
      <w:r w:rsidRPr="00A605CC">
        <w:rPr>
          <w:lang w:eastAsia="en-US"/>
        </w:rPr>
        <w:t>notes that:</w:t>
      </w:r>
    </w:p>
    <w:p w14:paraId="5EBB8706"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hands-on field work with ACT wildlife, such as health assessment, sampling, tagging and non-lethal fertility control routinely depends on first anaesthetising or sedating the animal, including in remote locations;</w:t>
      </w:r>
    </w:p>
    <w:p w14:paraId="5B37D49C"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under:</w:t>
      </w:r>
    </w:p>
    <w:p w14:paraId="07E43FF0" w14:textId="77777777"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 xml:space="preserve">the </w:t>
      </w:r>
      <w:r w:rsidRPr="00A605CC">
        <w:rPr>
          <w:rFonts w:ascii="Calibri" w:hAnsi="Calibri"/>
          <w:i/>
          <w:iCs/>
          <w:lang w:val="en-AU" w:eastAsia="en-US"/>
        </w:rPr>
        <w:t>Veterinary Practice Regulation 2018</w:t>
      </w:r>
      <w:r w:rsidRPr="00A605CC">
        <w:rPr>
          <w:rFonts w:ascii="Calibri" w:hAnsi="Calibri"/>
          <w:lang w:val="en-AU" w:eastAsia="en-US"/>
        </w:rPr>
        <w:t>:</w:t>
      </w:r>
    </w:p>
    <w:p w14:paraId="5A7596CE" w14:textId="77777777" w:rsidR="002B39B2" w:rsidRPr="00A605CC" w:rsidRDefault="002B39B2" w:rsidP="003A20CF">
      <w:pPr>
        <w:spacing w:before="120"/>
        <w:ind w:left="3044"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administering an anaesthetic agent without the immediate and direct supervision of a veterinarian is a restricted act (schedule 1, part 1.2, item 3); and</w:t>
      </w:r>
    </w:p>
    <w:p w14:paraId="6C2734A6" w14:textId="77777777" w:rsidR="002B39B2" w:rsidRPr="00A605CC" w:rsidRDefault="002B39B2" w:rsidP="003A20CF">
      <w:pPr>
        <w:spacing w:before="120"/>
        <w:ind w:left="3044"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carrying out treatments, procedures or tests that should not be carried out unless the animal is sedated is a restricted act (schedule 1, part 1.2, items 1-2), as is taking tissue samples (item 22); and</w:t>
      </w:r>
    </w:p>
    <w:p w14:paraId="59E9D0C3" w14:textId="42541EA0" w:rsidR="00F42267" w:rsidRPr="00A605CC" w:rsidRDefault="002B39B2" w:rsidP="00F42267">
      <w:pPr>
        <w:spacing w:before="120"/>
        <w:ind w:left="2477" w:hanging="544"/>
        <w:rPr>
          <w:rFonts w:ascii="Calibri" w:hAnsi="Calibri"/>
          <w:lang w:val="en-AU" w:eastAsia="en-US"/>
        </w:rPr>
      </w:pPr>
      <w:r w:rsidRPr="00A605CC">
        <w:rPr>
          <w:rFonts w:ascii="Calibri" w:hAnsi="Calibri"/>
          <w:lang w:val="en-AU" w:eastAsia="en-US"/>
        </w:rPr>
        <w:t>(ii)</w:t>
      </w:r>
      <w:r w:rsidRPr="00A605CC">
        <w:rPr>
          <w:rFonts w:ascii="Calibri" w:hAnsi="Calibri"/>
          <w:lang w:val="en-AU" w:eastAsia="en-US"/>
        </w:rPr>
        <w:tab/>
        <w:t xml:space="preserve">section 10(1) of the </w:t>
      </w:r>
      <w:r w:rsidRPr="00A605CC">
        <w:rPr>
          <w:rFonts w:ascii="Calibri" w:hAnsi="Calibri"/>
          <w:i/>
          <w:iCs/>
          <w:lang w:val="en-AU" w:eastAsia="en-US"/>
        </w:rPr>
        <w:t>Veterinary Practice Act 2018</w:t>
      </w:r>
      <w:r w:rsidRPr="00A605CC">
        <w:rPr>
          <w:rFonts w:ascii="Calibri" w:hAnsi="Calibri"/>
          <w:lang w:val="en-AU" w:eastAsia="en-US"/>
        </w:rPr>
        <w:t>, it is an offence for a</w:t>
      </w:r>
      <w:r w:rsidR="00CA29A4">
        <w:rPr>
          <w:rFonts w:ascii="Calibri" w:hAnsi="Calibri"/>
          <w:lang w:val="en-AU" w:eastAsia="en-US"/>
        </w:rPr>
        <w:t> </w:t>
      </w:r>
      <w:r w:rsidRPr="00A605CC">
        <w:rPr>
          <w:rFonts w:ascii="Calibri" w:hAnsi="Calibri"/>
          <w:lang w:val="en-AU" w:eastAsia="en-US"/>
        </w:rPr>
        <w:t>person who is not a registered veterinarian to carry out a</w:t>
      </w:r>
      <w:r>
        <w:rPr>
          <w:rFonts w:ascii="Calibri" w:hAnsi="Calibri"/>
          <w:lang w:val="en-AU" w:eastAsia="en-US"/>
        </w:rPr>
        <w:t> </w:t>
      </w:r>
      <w:r w:rsidRPr="00A605CC">
        <w:rPr>
          <w:rFonts w:ascii="Calibri" w:hAnsi="Calibri"/>
          <w:lang w:val="en-AU" w:eastAsia="en-US"/>
        </w:rPr>
        <w:t>restricted act; and</w:t>
      </w:r>
    </w:p>
    <w:p w14:paraId="3EA208BC"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(c)</w:t>
      </w:r>
      <w:r w:rsidRPr="00A605CC">
        <w:rPr>
          <w:rFonts w:ascii="Calibri" w:hAnsi="Calibri"/>
          <w:lang w:val="en-AU" w:eastAsia="en-US"/>
        </w:rPr>
        <w:tab/>
        <w:t>the practical implications of (1)(b) are that:</w:t>
      </w:r>
    </w:p>
    <w:p w14:paraId="6935DF5F" w14:textId="77777777"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 xml:space="preserve">highly trained ecologists, researchers and other environmental professionals cannot carry out tasks necessary for their work without a veterinarian present; </w:t>
      </w:r>
    </w:p>
    <w:p w14:paraId="52C73FDD" w14:textId="703156D6"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lastRenderedPageBreak/>
        <w:t>(ii)</w:t>
      </w:r>
      <w:r w:rsidRPr="00A605CC">
        <w:rPr>
          <w:rFonts w:ascii="Calibri" w:hAnsi="Calibri"/>
          <w:lang w:val="en-AU" w:eastAsia="en-US"/>
        </w:rPr>
        <w:tab/>
        <w:t>welfare outcomes are not automatically improved by having a</w:t>
      </w:r>
      <w:r>
        <w:rPr>
          <w:rFonts w:ascii="Calibri" w:hAnsi="Calibri"/>
          <w:lang w:val="en-AU" w:eastAsia="en-US"/>
        </w:rPr>
        <w:t> </w:t>
      </w:r>
      <w:r w:rsidRPr="00A605CC">
        <w:rPr>
          <w:rFonts w:ascii="Calibri" w:hAnsi="Calibri"/>
          <w:lang w:val="en-AU" w:eastAsia="en-US"/>
        </w:rPr>
        <w:t>veterinarian present; and</w:t>
      </w:r>
    </w:p>
    <w:p w14:paraId="40E9E0E5" w14:textId="77777777"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t>(iii)</w:t>
      </w:r>
      <w:r w:rsidRPr="00A605CC">
        <w:rPr>
          <w:rFonts w:ascii="Calibri" w:hAnsi="Calibri"/>
          <w:lang w:val="en-AU" w:eastAsia="en-US"/>
        </w:rPr>
        <w:tab/>
        <w:t>when no vet is available the result is fewer health checks and less data on species;</w:t>
      </w:r>
    </w:p>
    <w:p w14:paraId="67658256" w14:textId="16BEB4B5" w:rsidR="002B39B2" w:rsidRPr="00A605CC" w:rsidRDefault="002B39B2" w:rsidP="00552934">
      <w:pPr>
        <w:pStyle w:val="DPSEntryIndents"/>
        <w:numPr>
          <w:ilvl w:val="0"/>
          <w:numId w:val="8"/>
        </w:numPr>
        <w:rPr>
          <w:lang w:eastAsia="en-US"/>
        </w:rPr>
      </w:pPr>
      <w:r w:rsidRPr="00A605CC">
        <w:rPr>
          <w:lang w:eastAsia="en-US"/>
        </w:rPr>
        <w:t>recognises that:</w:t>
      </w:r>
    </w:p>
    <w:p w14:paraId="3C461295"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 xml:space="preserve">a 2025 paper in </w:t>
      </w:r>
      <w:r w:rsidRPr="00A605CC">
        <w:rPr>
          <w:rFonts w:ascii="Calibri" w:hAnsi="Calibri"/>
          <w:i/>
          <w:iCs/>
          <w:lang w:val="en-AU" w:eastAsia="en-US"/>
        </w:rPr>
        <w:t>Australian Mammalogy</w:t>
      </w:r>
      <w:r w:rsidRPr="00A605CC">
        <w:rPr>
          <w:rFonts w:ascii="Calibri" w:hAnsi="Calibri"/>
          <w:lang w:val="en-AU" w:eastAsia="en-US"/>
        </w:rPr>
        <w:t xml:space="preserve"> (Bino and Hawke, AM24029):</w:t>
      </w:r>
    </w:p>
    <w:p w14:paraId="6743A2D6" w14:textId="77777777"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shows trained non-veterinarians have safely anaesthetised more than 500 platypuses over nine years; and</w:t>
      </w:r>
    </w:p>
    <w:p w14:paraId="7CE6FC47" w14:textId="44692056" w:rsidR="00F42267" w:rsidRPr="00A605CC" w:rsidRDefault="002B39B2" w:rsidP="00F42267">
      <w:pPr>
        <w:spacing w:before="120"/>
        <w:ind w:left="2477" w:hanging="544"/>
        <w:rPr>
          <w:rFonts w:ascii="Calibri" w:hAnsi="Calibri"/>
          <w:lang w:val="en-AU" w:eastAsia="en-US"/>
        </w:rPr>
      </w:pPr>
      <w:r w:rsidRPr="00A605CC">
        <w:rPr>
          <w:rFonts w:ascii="Calibri" w:hAnsi="Calibri"/>
          <w:lang w:val="en-AU" w:eastAsia="en-US"/>
        </w:rPr>
        <w:t>(ii)</w:t>
      </w:r>
      <w:r w:rsidRPr="00A605CC">
        <w:rPr>
          <w:rFonts w:ascii="Calibri" w:hAnsi="Calibri"/>
          <w:lang w:val="en-AU" w:eastAsia="en-US"/>
        </w:rPr>
        <w:tab/>
        <w:t>argues for a streamlined accreditation pathway so this proven method can be used more widely;</w:t>
      </w:r>
    </w:p>
    <w:p w14:paraId="0949716E"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with the record showing that non-vets can administer wildlife anaesthetics safely, the question is whether the rules should enable safe and efficient administration of established methods; and</w:t>
      </w:r>
    </w:p>
    <w:p w14:paraId="61913A43"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(c)</w:t>
      </w:r>
      <w:r w:rsidRPr="00A605CC">
        <w:rPr>
          <w:rFonts w:ascii="Calibri" w:hAnsi="Calibri"/>
          <w:lang w:val="en-AU" w:eastAsia="en-US"/>
        </w:rPr>
        <w:tab/>
        <w:t>a good accreditation pathway can retain current standards, including species-specific training, proven competency, lawful drug authority and ongoing veterinary and animal ethics oversight; and</w:t>
      </w:r>
    </w:p>
    <w:p w14:paraId="1B750A1D" w14:textId="38EEFB4A" w:rsidR="002B39B2" w:rsidRPr="00A605CC" w:rsidRDefault="002B39B2" w:rsidP="00552934">
      <w:pPr>
        <w:pStyle w:val="DPSEntryIndents"/>
        <w:numPr>
          <w:ilvl w:val="0"/>
          <w:numId w:val="8"/>
        </w:numPr>
        <w:ind w:left="1366" w:hanging="646"/>
        <w:rPr>
          <w:lang w:eastAsia="en-US"/>
        </w:rPr>
      </w:pPr>
      <w:r w:rsidRPr="00A605CC">
        <w:rPr>
          <w:lang w:eastAsia="en-US"/>
        </w:rPr>
        <w:t>calls on the Government to:</w:t>
      </w:r>
    </w:p>
    <w:p w14:paraId="7411B1FB" w14:textId="77777777"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consider amending the regulation so that accredited non</w:t>
      </w:r>
      <w:r w:rsidRPr="00A605CC">
        <w:rPr>
          <w:rFonts w:ascii="Calibri" w:hAnsi="Calibri"/>
          <w:lang w:val="en-AU" w:eastAsia="en-US"/>
        </w:rPr>
        <w:noBreakHyphen/>
        <w:t>veterinarians may perform field anaesthesia on wildlife and the sampling and health procedures it enables, without the on-site attendance of a veterinarian, and in doing so, seek advice from the ACT Veterinary Practitioners Board as to:</w:t>
      </w:r>
    </w:p>
    <w:p w14:paraId="65E5D3E8" w14:textId="77777777" w:rsidR="002B39B2" w:rsidRPr="00A605CC" w:rsidRDefault="002B39B2" w:rsidP="003A20CF">
      <w:pPr>
        <w:spacing w:before="12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how ACT regulations currently align with those in other states and territories; and</w:t>
      </w:r>
    </w:p>
    <w:p w14:paraId="77A4CBAE" w14:textId="0826BCFD" w:rsidR="00F42267" w:rsidRPr="00A605CC" w:rsidRDefault="002B39B2" w:rsidP="00F42267">
      <w:pPr>
        <w:spacing w:before="120"/>
        <w:ind w:left="2477" w:hanging="544"/>
        <w:rPr>
          <w:rFonts w:ascii="Calibri" w:hAnsi="Calibri"/>
          <w:lang w:val="en-AU" w:eastAsia="en-US"/>
        </w:rPr>
      </w:pPr>
      <w:r w:rsidRPr="00A605CC">
        <w:rPr>
          <w:rFonts w:ascii="Calibri" w:hAnsi="Calibri"/>
          <w:lang w:val="en-AU" w:eastAsia="en-US"/>
        </w:rPr>
        <w:t>(ii)</w:t>
      </w:r>
      <w:r w:rsidRPr="00A605CC">
        <w:rPr>
          <w:rFonts w:ascii="Calibri" w:hAnsi="Calibri"/>
          <w:lang w:val="en-AU" w:eastAsia="en-US"/>
        </w:rPr>
        <w:tab/>
        <w:t>what accreditation scheme or other pathway would better support appropriately trained and authorised personnel to undertake this work; and</w:t>
      </w:r>
    </w:p>
    <w:p w14:paraId="29C07447" w14:textId="1D2F2202" w:rsidR="002B39B2" w:rsidRPr="00A605CC" w:rsidRDefault="002B39B2" w:rsidP="003A20CF">
      <w:pPr>
        <w:tabs>
          <w:tab w:val="left" w:pos="567"/>
        </w:tabs>
        <w:spacing w:before="12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 xml:space="preserve">report back to the Assembly by the last sitting week of 2026 on whether the regulation will be amended and, if so, when. </w:t>
      </w:r>
    </w:p>
    <w:p w14:paraId="302A2E00" w14:textId="77777777" w:rsidR="00CA7654" w:rsidRPr="00CA7654" w:rsidRDefault="00CA7654" w:rsidP="00CA7654">
      <w:pPr>
        <w:spacing w:before="120"/>
        <w:ind w:left="720" w:right="-35"/>
        <w:rPr>
          <w:rFonts w:ascii="Calibri" w:hAnsi="Calibri"/>
          <w:color w:val="000000"/>
          <w:lang w:val="en-AU"/>
        </w:rPr>
      </w:pPr>
      <w:r w:rsidRPr="00CA7654">
        <w:rPr>
          <w:rFonts w:ascii="Calibri" w:hAnsi="Calibri"/>
          <w:color w:val="000000"/>
          <w:lang w:val="en-AU"/>
        </w:rPr>
        <w:t>Debate ensued.</w:t>
      </w:r>
    </w:p>
    <w:p w14:paraId="5D3374CA" w14:textId="77777777" w:rsidR="00CA7654" w:rsidRDefault="00CA7654" w:rsidP="00CA7654">
      <w:pPr>
        <w:spacing w:before="120"/>
        <w:ind w:left="720"/>
        <w:rPr>
          <w:rFonts w:ascii="Calibri" w:hAnsi="Calibri"/>
          <w:color w:val="000000"/>
          <w:lang w:val="en-AU"/>
        </w:rPr>
      </w:pPr>
      <w:r w:rsidRPr="00CA7654">
        <w:rPr>
          <w:rFonts w:ascii="Calibri" w:hAnsi="Calibri"/>
          <w:color w:val="000000"/>
          <w:lang w:val="en-AU"/>
        </w:rPr>
        <w:t>Question—put and passed.</w:t>
      </w:r>
    </w:p>
    <w:p w14:paraId="7397EDC3" w14:textId="23897C3E" w:rsidR="000D7C85" w:rsidRPr="000D7C85" w:rsidRDefault="000D7C85" w:rsidP="000D7C85">
      <w:pPr>
        <w:keepNext/>
        <w:keepLines/>
        <w:tabs>
          <w:tab w:val="right" w:pos="339"/>
          <w:tab w:val="left" w:pos="720"/>
        </w:tabs>
        <w:spacing w:before="240"/>
        <w:ind w:left="720" w:hanging="720"/>
        <w:rPr>
          <w:rFonts w:ascii="Calibri" w:hAnsi="Calibri"/>
          <w:b/>
          <w:caps/>
        </w:rPr>
      </w:pPr>
      <w:r w:rsidRPr="000D7C85">
        <w:rPr>
          <w:rFonts w:ascii="Calibri" w:hAnsi="Calibri"/>
          <w:b/>
          <w:caps/>
        </w:rPr>
        <w:tab/>
      </w:r>
      <w:r w:rsidR="00193D85">
        <w:rPr>
          <w:rFonts w:ascii="Calibri" w:hAnsi="Calibri"/>
          <w:b/>
          <w:bCs/>
          <w:caps/>
        </w:rPr>
        <w:fldChar w:fldCharType="begin"/>
      </w:r>
      <w:r w:rsidR="00193D85">
        <w:rPr>
          <w:rFonts w:ascii="Calibri" w:hAnsi="Calibri"/>
          <w:b/>
          <w:bCs/>
          <w:caps/>
        </w:rPr>
        <w:instrText xml:space="preserve"> SEQ A \* MERGEFORMAT </w:instrText>
      </w:r>
      <w:r w:rsidR="00193D85">
        <w:rPr>
          <w:rFonts w:ascii="Calibri" w:hAnsi="Calibri"/>
          <w:b/>
          <w:bCs/>
          <w:caps/>
        </w:rPr>
        <w:fldChar w:fldCharType="separate"/>
      </w:r>
      <w:r w:rsidR="0046783B">
        <w:rPr>
          <w:rFonts w:ascii="Calibri" w:hAnsi="Calibri"/>
          <w:b/>
          <w:bCs/>
          <w:caps/>
          <w:noProof/>
        </w:rPr>
        <w:t>20</w:t>
      </w:r>
      <w:r w:rsidR="00193D85">
        <w:rPr>
          <w:rFonts w:ascii="Calibri" w:hAnsi="Calibri"/>
          <w:b/>
          <w:bCs/>
          <w:caps/>
        </w:rPr>
        <w:fldChar w:fldCharType="end"/>
      </w:r>
      <w:r w:rsidRPr="000D7C85">
        <w:rPr>
          <w:rFonts w:ascii="Calibri" w:hAnsi="Calibri"/>
          <w:b/>
          <w:caps/>
        </w:rPr>
        <w:tab/>
        <w:t>POSTPONEMENT OF notice</w:t>
      </w:r>
    </w:p>
    <w:p w14:paraId="26893ECA" w14:textId="3D45344A" w:rsidR="000D7C85" w:rsidRPr="000D7C85" w:rsidRDefault="000D7C85" w:rsidP="000D7C85">
      <w:pPr>
        <w:tabs>
          <w:tab w:val="left" w:pos="1197"/>
          <w:tab w:val="left" w:pos="1767"/>
        </w:tabs>
        <w:spacing w:before="120"/>
        <w:ind w:left="720"/>
        <w:rPr>
          <w:rFonts w:ascii="Calibri" w:hAnsi="Calibri"/>
          <w:lang w:val="en-AU"/>
        </w:rPr>
      </w:pPr>
      <w:r w:rsidRPr="000D7C85">
        <w:rPr>
          <w:rFonts w:ascii="Calibri" w:hAnsi="Calibri"/>
          <w:lang w:val="en-AU"/>
        </w:rPr>
        <w:t xml:space="preserve">Ordered—That notice No </w:t>
      </w:r>
      <w:r w:rsidR="00A22380">
        <w:rPr>
          <w:rFonts w:ascii="Calibri" w:hAnsi="Calibri"/>
          <w:lang w:val="en-AU"/>
        </w:rPr>
        <w:t>2</w:t>
      </w:r>
      <w:r w:rsidRPr="000D7C85">
        <w:rPr>
          <w:rFonts w:ascii="Calibri" w:hAnsi="Calibri"/>
          <w:lang w:val="en-AU"/>
        </w:rPr>
        <w:t xml:space="preserve">, </w:t>
      </w:r>
      <w:r>
        <w:rPr>
          <w:rFonts w:ascii="Calibri" w:hAnsi="Calibri"/>
          <w:lang w:val="en-AU"/>
        </w:rPr>
        <w:t>Private Members</w:t>
      </w:r>
      <w:r w:rsidR="00193D85">
        <w:rPr>
          <w:rFonts w:ascii="Calibri" w:hAnsi="Calibri"/>
          <w:lang w:val="en-AU"/>
        </w:rPr>
        <w:t>’</w:t>
      </w:r>
      <w:r w:rsidRPr="000D7C85">
        <w:rPr>
          <w:rFonts w:ascii="Calibri" w:hAnsi="Calibri"/>
          <w:lang w:val="en-AU"/>
        </w:rPr>
        <w:t xml:space="preserve"> business, relating to </w:t>
      </w:r>
      <w:r w:rsidR="00A22380">
        <w:rPr>
          <w:rFonts w:ascii="Calibri" w:hAnsi="Calibri"/>
          <w:lang w:val="en-AU"/>
        </w:rPr>
        <w:t xml:space="preserve">objection to </w:t>
      </w:r>
      <w:r w:rsidRPr="000D7C85">
        <w:rPr>
          <w:rFonts w:ascii="Calibri" w:hAnsi="Calibri"/>
          <w:lang w:val="en-AU"/>
        </w:rPr>
        <w:t xml:space="preserve">the </w:t>
      </w:r>
      <w:r w:rsidR="00A22380">
        <w:rPr>
          <w:rFonts w:ascii="Calibri" w:hAnsi="Calibri"/>
          <w:lang w:val="en-AU"/>
        </w:rPr>
        <w:t>proposed changes to NDIS</w:t>
      </w:r>
      <w:r w:rsidRPr="000D7C85">
        <w:rPr>
          <w:rFonts w:ascii="Calibri" w:hAnsi="Calibri"/>
          <w:lang w:val="en-AU"/>
        </w:rPr>
        <w:t xml:space="preserve">, be postponed until </w:t>
      </w:r>
      <w:r>
        <w:rPr>
          <w:rFonts w:ascii="Calibri" w:hAnsi="Calibri"/>
          <w:lang w:val="en-AU"/>
        </w:rPr>
        <w:t>a later hour this day</w:t>
      </w:r>
      <w:r w:rsidRPr="000D7C85">
        <w:rPr>
          <w:rFonts w:ascii="Calibri" w:hAnsi="Calibri"/>
          <w:lang w:val="en-AU"/>
        </w:rPr>
        <w:t>.</w:t>
      </w:r>
    </w:p>
    <w:p w14:paraId="73C4DAEB" w14:textId="22254933" w:rsidR="000E3080" w:rsidRPr="00CA7654" w:rsidRDefault="000E3080" w:rsidP="000E3080">
      <w:pPr>
        <w:keepNext/>
        <w:keepLines/>
        <w:tabs>
          <w:tab w:val="right" w:pos="339"/>
          <w:tab w:val="left" w:pos="720"/>
        </w:tabs>
        <w:spacing w:before="240"/>
        <w:ind w:left="720" w:hanging="720"/>
        <w:rPr>
          <w:rFonts w:ascii="Calibri" w:hAnsi="Calibri"/>
          <w:b/>
          <w:caps/>
          <w:lang w:val="en-AU"/>
        </w:rPr>
      </w:pPr>
      <w:r w:rsidRPr="00CA7654">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21</w:t>
      </w:r>
      <w:r w:rsidR="009E34F5">
        <w:rPr>
          <w:rFonts w:ascii="Calibri" w:hAnsi="Calibri"/>
          <w:b/>
          <w:bCs/>
          <w:lang w:val="en-AU"/>
        </w:rPr>
        <w:fldChar w:fldCharType="end"/>
      </w:r>
      <w:r w:rsidRPr="00CA7654">
        <w:rPr>
          <w:rFonts w:ascii="Calibri" w:hAnsi="Calibri"/>
          <w:b/>
          <w:lang w:val="en-AU"/>
        </w:rPr>
        <w:tab/>
      </w:r>
      <w:r w:rsidRPr="00CA7654">
        <w:rPr>
          <w:rFonts w:ascii="Calibri" w:hAnsi="Calibri"/>
          <w:b/>
          <w:caps/>
          <w:lang w:val="en-AU"/>
        </w:rPr>
        <w:t xml:space="preserve">PAPERS PRESENTED ON </w:t>
      </w:r>
      <w:r w:rsidR="008A70AA">
        <w:rPr>
          <w:rFonts w:ascii="Calibri" w:hAnsi="Calibri"/>
          <w:b/>
          <w:caps/>
          <w:lang w:val="en-AU"/>
        </w:rPr>
        <w:t>10 June 2026</w:t>
      </w:r>
      <w:r w:rsidRPr="00CA7654">
        <w:rPr>
          <w:rFonts w:ascii="Calibri" w:hAnsi="Calibri"/>
          <w:b/>
          <w:caps/>
          <w:lang w:val="en-AU"/>
        </w:rPr>
        <w:t>—PAPERS NOTED</w:t>
      </w:r>
    </w:p>
    <w:p w14:paraId="620F539E" w14:textId="22F3BDCC" w:rsidR="000E3080" w:rsidRPr="00CA7654" w:rsidRDefault="000E3080" w:rsidP="000E3080">
      <w:pPr>
        <w:spacing w:before="120"/>
        <w:ind w:left="720"/>
        <w:rPr>
          <w:rFonts w:ascii="Calibri" w:hAnsi="Calibri"/>
          <w:lang w:val="en-AU"/>
        </w:rPr>
      </w:pPr>
      <w:r w:rsidRPr="00CA7654">
        <w:rPr>
          <w:rFonts w:ascii="Calibri" w:hAnsi="Calibri"/>
          <w:lang w:val="en-AU"/>
        </w:rPr>
        <w:t>The Speaker, pursuant to standing order 211A, proposed—That the papers presented under standing order 211 during the presentation of papers in the routine of business today be noted.</w:t>
      </w:r>
    </w:p>
    <w:p w14:paraId="21FB8612" w14:textId="77777777" w:rsidR="000E3080" w:rsidRDefault="000E3080" w:rsidP="000E3080">
      <w:pPr>
        <w:spacing w:before="120"/>
        <w:ind w:left="720"/>
        <w:rPr>
          <w:rFonts w:ascii="Calibri" w:hAnsi="Calibri"/>
          <w:lang w:val="en-AU"/>
        </w:rPr>
      </w:pPr>
      <w:r w:rsidRPr="00CA7654">
        <w:rPr>
          <w:rFonts w:ascii="Calibri" w:hAnsi="Calibri"/>
          <w:lang w:val="en-AU"/>
        </w:rPr>
        <w:t>Question—put and passed.</w:t>
      </w:r>
    </w:p>
    <w:p w14:paraId="082FB5C3" w14:textId="4555ADE5" w:rsidR="0076599C" w:rsidRPr="00CE57C0" w:rsidRDefault="0076599C" w:rsidP="0076599C">
      <w:pPr>
        <w:keepNext/>
        <w:keepLines/>
        <w:tabs>
          <w:tab w:val="right" w:pos="339"/>
          <w:tab w:val="left" w:pos="720"/>
        </w:tabs>
        <w:spacing w:before="240"/>
        <w:ind w:left="720" w:hanging="720"/>
        <w:rPr>
          <w:rFonts w:ascii="Calibri" w:hAnsi="Calibri"/>
          <w:b/>
          <w:caps/>
          <w:lang w:val="en-AU"/>
        </w:rPr>
      </w:pPr>
      <w:r w:rsidRPr="00CE57C0">
        <w:rPr>
          <w:rFonts w:ascii="Calibri" w:hAnsi="Calibri"/>
          <w:b/>
          <w:caps/>
          <w:lang w:val="en-AU"/>
        </w:rPr>
        <w:lastRenderedPageBreak/>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22</w:t>
      </w:r>
      <w:r w:rsidR="009E34F5">
        <w:rPr>
          <w:rFonts w:ascii="Calibri" w:hAnsi="Calibri"/>
          <w:b/>
          <w:bCs/>
          <w:caps/>
          <w:lang w:val="en-AU"/>
        </w:rPr>
        <w:fldChar w:fldCharType="end"/>
      </w:r>
      <w:r w:rsidRPr="00CE57C0">
        <w:rPr>
          <w:rFonts w:ascii="Calibri" w:hAnsi="Calibri"/>
          <w:b/>
          <w:caps/>
          <w:lang w:val="en-AU"/>
        </w:rPr>
        <w:tab/>
      </w:r>
      <w:r>
        <w:rPr>
          <w:rFonts w:ascii="Calibri" w:hAnsi="Calibri"/>
          <w:b/>
          <w:caps/>
          <w:lang w:val="en-AU"/>
        </w:rPr>
        <w:t>Financial Management and Government Procurement Legislative Compliance—Select Committee</w:t>
      </w:r>
      <w:r w:rsidRPr="00CE57C0">
        <w:rPr>
          <w:rFonts w:ascii="Calibri" w:hAnsi="Calibri"/>
          <w:b/>
          <w:caps/>
          <w:lang w:val="en-AU"/>
        </w:rPr>
        <w:t>—REPORT—</w:t>
      </w:r>
      <w:r>
        <w:rPr>
          <w:rFonts w:ascii="Calibri" w:hAnsi="Calibri"/>
          <w:b/>
          <w:caps/>
          <w:lang w:val="en-AU"/>
        </w:rPr>
        <w:t>Inquiry into Financial Management and Government Procurement Legislative Compliance</w:t>
      </w:r>
      <w:r w:rsidRPr="00CE57C0">
        <w:rPr>
          <w:rFonts w:ascii="Calibri" w:hAnsi="Calibri"/>
          <w:b/>
          <w:caps/>
          <w:lang w:val="en-AU"/>
        </w:rPr>
        <w:t>—report noted</w:t>
      </w:r>
      <w:r w:rsidR="000C3AB1">
        <w:rPr>
          <w:rFonts w:ascii="Calibri" w:hAnsi="Calibri"/>
          <w:b/>
          <w:caps/>
          <w:lang w:val="en-AU"/>
        </w:rPr>
        <w:t>—statement by members</w:t>
      </w:r>
    </w:p>
    <w:p w14:paraId="295CB4E3" w14:textId="26095E50" w:rsidR="0076599C" w:rsidRPr="00CE57C0" w:rsidRDefault="0076599C" w:rsidP="0076599C">
      <w:pPr>
        <w:spacing w:before="120"/>
        <w:ind w:left="720"/>
        <w:rPr>
          <w:rFonts w:ascii="Calibri" w:hAnsi="Calibri"/>
          <w:lang w:val="en-AU"/>
        </w:rPr>
      </w:pPr>
      <w:r>
        <w:rPr>
          <w:rFonts w:ascii="Calibri" w:hAnsi="Calibri"/>
          <w:lang w:val="en-AU"/>
        </w:rPr>
        <w:t>Ms Carrick</w:t>
      </w:r>
      <w:r w:rsidRPr="00CE57C0">
        <w:rPr>
          <w:rFonts w:ascii="Calibri" w:hAnsi="Calibri"/>
          <w:lang w:val="en-AU"/>
        </w:rPr>
        <w:t xml:space="preserve"> (Chair)</w:t>
      </w:r>
      <w:r>
        <w:rPr>
          <w:rFonts w:ascii="Calibri" w:hAnsi="Calibri"/>
          <w:lang w:val="en-AU"/>
        </w:rPr>
        <w:t xml:space="preserve">, pursuant to order, </w:t>
      </w:r>
      <w:r w:rsidRPr="00CE57C0">
        <w:rPr>
          <w:rFonts w:ascii="Calibri" w:hAnsi="Calibri"/>
          <w:lang w:val="en-AU"/>
        </w:rPr>
        <w:t>presented the following report:</w:t>
      </w:r>
    </w:p>
    <w:p w14:paraId="64942109" w14:textId="4E2F9496" w:rsidR="0076599C" w:rsidRPr="00CE57C0" w:rsidRDefault="0076599C" w:rsidP="0076599C">
      <w:pPr>
        <w:spacing w:before="120"/>
        <w:ind w:left="720"/>
        <w:rPr>
          <w:rFonts w:ascii="Calibri" w:hAnsi="Calibri"/>
          <w:iCs/>
          <w:lang w:val="en-AU"/>
        </w:rPr>
      </w:pPr>
      <w:r>
        <w:rPr>
          <w:rFonts w:ascii="Calibri" w:hAnsi="Calibri"/>
          <w:bCs/>
          <w:lang w:val="en-AU"/>
        </w:rPr>
        <w:t>Financial Management and Government Procurement Legislative Compliance—Select Committee</w:t>
      </w:r>
      <w:r w:rsidRPr="00CE57C0">
        <w:rPr>
          <w:rFonts w:ascii="Calibri" w:hAnsi="Calibri"/>
          <w:lang w:val="en-AU"/>
        </w:rPr>
        <w:t>—Report—</w:t>
      </w:r>
      <w:r>
        <w:rPr>
          <w:rFonts w:ascii="Calibri" w:hAnsi="Calibri"/>
          <w:i/>
          <w:iCs/>
          <w:lang w:val="en-AU"/>
        </w:rPr>
        <w:t>Inquiry into Financial Management and Government Procurement Legislative Compliance</w:t>
      </w:r>
      <w:r w:rsidRPr="00CE57C0">
        <w:rPr>
          <w:rFonts w:ascii="Calibri" w:hAnsi="Calibri"/>
          <w:i/>
          <w:iCs/>
          <w:lang w:val="en-AU"/>
        </w:rPr>
        <w:t>,</w:t>
      </w:r>
      <w:r w:rsidRPr="00CE57C0">
        <w:rPr>
          <w:rFonts w:ascii="Calibri" w:hAnsi="Calibri"/>
          <w:iCs/>
          <w:lang w:val="en-AU"/>
        </w:rPr>
        <w:t xml:space="preserve"> dated </w:t>
      </w:r>
      <w:r w:rsidR="00DE7B10">
        <w:rPr>
          <w:rFonts w:ascii="Calibri" w:hAnsi="Calibri"/>
          <w:iCs/>
          <w:lang w:val="en-AU"/>
        </w:rPr>
        <w:t>5 June 2026</w:t>
      </w:r>
      <w:r w:rsidRPr="00CE57C0">
        <w:rPr>
          <w:rFonts w:ascii="Calibri" w:hAnsi="Calibri"/>
          <w:iCs/>
          <w:lang w:val="en-AU"/>
        </w:rPr>
        <w:t xml:space="preserve">, </w:t>
      </w:r>
      <w:r>
        <w:rPr>
          <w:rFonts w:ascii="Calibri" w:hAnsi="Calibri"/>
          <w:iCs/>
          <w:lang w:val="en-AU"/>
        </w:rPr>
        <w:t>including additional comments</w:t>
      </w:r>
      <w:r w:rsidR="00E626D3">
        <w:rPr>
          <w:rFonts w:ascii="Calibri" w:hAnsi="Calibri"/>
          <w:iCs/>
          <w:lang w:val="en-AU"/>
        </w:rPr>
        <w:br/>
      </w:r>
      <w:r>
        <w:rPr>
          <w:rFonts w:ascii="Calibri" w:hAnsi="Calibri"/>
          <w:iCs/>
          <w:lang w:val="en-AU"/>
        </w:rPr>
        <w:t>(</w:t>
      </w:r>
      <w:r w:rsidR="00DE7B10">
        <w:rPr>
          <w:rFonts w:ascii="Calibri" w:hAnsi="Calibri"/>
          <w:i/>
          <w:lang w:val="en-AU"/>
        </w:rPr>
        <w:t>Mr Werner-Gibbings</w:t>
      </w:r>
      <w:r>
        <w:rPr>
          <w:rFonts w:ascii="Calibri" w:hAnsi="Calibri"/>
          <w:iCs/>
          <w:lang w:val="en-AU"/>
        </w:rPr>
        <w:t xml:space="preserve">), </w:t>
      </w:r>
      <w:r w:rsidRPr="00CE57C0">
        <w:rPr>
          <w:rFonts w:ascii="Calibri" w:hAnsi="Calibri"/>
          <w:iCs/>
          <w:lang w:val="en-AU"/>
        </w:rPr>
        <w:t>together with the relevant minutes of proceedings—</w:t>
      </w:r>
    </w:p>
    <w:p w14:paraId="21C4356E" w14:textId="77777777" w:rsidR="0076599C" w:rsidRPr="00CE57C0" w:rsidRDefault="0076599C" w:rsidP="0076599C">
      <w:pPr>
        <w:spacing w:before="120"/>
        <w:ind w:left="720"/>
        <w:rPr>
          <w:rFonts w:ascii="Calibri" w:hAnsi="Calibri"/>
          <w:iCs/>
          <w:lang w:val="en-AU"/>
        </w:rPr>
      </w:pPr>
      <w:r w:rsidRPr="00CE57C0">
        <w:rPr>
          <w:rFonts w:ascii="Calibri" w:hAnsi="Calibri"/>
          <w:iCs/>
          <w:lang w:val="en-AU"/>
        </w:rPr>
        <w:t>and moved—That the report be noted.</w:t>
      </w:r>
    </w:p>
    <w:p w14:paraId="7F428AA8" w14:textId="235CD9B1" w:rsidR="0076599C" w:rsidRDefault="0076599C" w:rsidP="0076599C">
      <w:pPr>
        <w:spacing w:before="120"/>
        <w:ind w:left="720"/>
        <w:rPr>
          <w:rFonts w:ascii="Calibri" w:hAnsi="Calibri"/>
          <w:iCs/>
          <w:lang w:val="en-AU"/>
        </w:rPr>
      </w:pPr>
      <w:r w:rsidRPr="00CE57C0">
        <w:rPr>
          <w:rFonts w:ascii="Calibri" w:hAnsi="Calibri"/>
          <w:iCs/>
          <w:lang w:val="en-AU"/>
        </w:rPr>
        <w:t>Question—put and passed.</w:t>
      </w:r>
    </w:p>
    <w:p w14:paraId="4608D63D" w14:textId="56241CE3" w:rsidR="00DE7B10" w:rsidRDefault="00DE7B10" w:rsidP="0076599C">
      <w:pPr>
        <w:spacing w:before="120"/>
        <w:ind w:left="720"/>
        <w:rPr>
          <w:rFonts w:ascii="Calibri" w:hAnsi="Calibri"/>
          <w:iCs/>
          <w:lang w:val="en-AU"/>
        </w:rPr>
      </w:pPr>
      <w:r>
        <w:rPr>
          <w:rFonts w:ascii="Calibri" w:hAnsi="Calibri"/>
          <w:iCs/>
          <w:lang w:val="en-AU"/>
        </w:rPr>
        <w:t>Ms Carrick and Mr Cocks, by leave, made statements in relation to the report.</w:t>
      </w:r>
    </w:p>
    <w:p w14:paraId="36CE5D19" w14:textId="4014B2A1" w:rsidR="0076599C" w:rsidRPr="00B94CC6" w:rsidRDefault="0076599C" w:rsidP="0076599C">
      <w:pPr>
        <w:keepNext/>
        <w:keepLines/>
        <w:tabs>
          <w:tab w:val="right" w:pos="339"/>
          <w:tab w:val="left" w:pos="720"/>
        </w:tabs>
        <w:spacing w:before="240"/>
        <w:ind w:left="720" w:hanging="720"/>
        <w:rPr>
          <w:rFonts w:ascii="Calibri" w:hAnsi="Calibri"/>
          <w:b/>
          <w:caps/>
          <w:lang w:val="en-AU"/>
        </w:rPr>
      </w:pPr>
      <w:r w:rsidRPr="00B94CC6">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23</w:t>
      </w:r>
      <w:r>
        <w:rPr>
          <w:rFonts w:ascii="Calibri" w:hAnsi="Calibri"/>
          <w:b/>
          <w:bCs/>
          <w:caps/>
          <w:lang w:val="en-AU"/>
        </w:rPr>
        <w:fldChar w:fldCharType="end"/>
      </w:r>
      <w:r w:rsidRPr="00B94CC6">
        <w:rPr>
          <w:rFonts w:ascii="Calibri" w:hAnsi="Calibri"/>
          <w:b/>
          <w:caps/>
          <w:lang w:val="en-AU"/>
        </w:rPr>
        <w:tab/>
      </w:r>
      <w:r>
        <w:rPr>
          <w:rFonts w:ascii="Calibri" w:hAnsi="Calibri"/>
          <w:b/>
          <w:caps/>
          <w:lang w:val="en-AU"/>
        </w:rPr>
        <w:t>Standing Committees—Establishment—Amendment to resolution</w:t>
      </w:r>
    </w:p>
    <w:p w14:paraId="25D64A8C" w14:textId="3C1830CB" w:rsidR="0076599C" w:rsidRDefault="0076599C" w:rsidP="0076599C">
      <w:pPr>
        <w:spacing w:before="120"/>
        <w:ind w:left="720"/>
        <w:rPr>
          <w:rFonts w:ascii="Calibri" w:hAnsi="Calibri"/>
          <w:color w:val="000000"/>
          <w:lang w:val="en-AU"/>
        </w:rPr>
      </w:pPr>
      <w:r>
        <w:rPr>
          <w:rFonts w:ascii="Calibri" w:hAnsi="Calibri"/>
          <w:color w:val="000000"/>
          <w:lang w:val="en-AU"/>
        </w:rPr>
        <w:t>Ms Castley</w:t>
      </w:r>
      <w:r w:rsidRPr="007D3435">
        <w:rPr>
          <w:rFonts w:ascii="Calibri" w:hAnsi="Calibri"/>
          <w:color w:val="000000"/>
          <w:lang w:val="en-AU"/>
        </w:rPr>
        <w:t>, pursuant to notice, moved—</w:t>
      </w:r>
      <w:r w:rsidRPr="0054070F">
        <w:rPr>
          <w:rFonts w:ascii="Calibri" w:hAnsi="Calibri"/>
          <w:color w:val="000000"/>
          <w:lang w:val="en-AU"/>
        </w:rPr>
        <w:t>That the resolution of the Assembly of 3</w:t>
      </w:r>
      <w:r w:rsidR="000C3AB1">
        <w:rPr>
          <w:rFonts w:ascii="Calibri" w:hAnsi="Calibri"/>
          <w:color w:val="000000"/>
          <w:lang w:val="en-AU"/>
        </w:rPr>
        <w:t> </w:t>
      </w:r>
      <w:r w:rsidRPr="0054070F">
        <w:rPr>
          <w:rFonts w:ascii="Calibri" w:hAnsi="Calibri"/>
          <w:color w:val="000000"/>
          <w:lang w:val="en-AU"/>
        </w:rPr>
        <w:t xml:space="preserve">December 2024, as amended on 4 February 2025, 26 June 2025, 4 December 2025 and 26 March 2026, that established general purpose standing committees, be amended to insert </w:t>
      </w:r>
      <w:r w:rsidR="00193D85">
        <w:rPr>
          <w:rFonts w:ascii="Calibri" w:hAnsi="Calibri"/>
          <w:color w:val="000000"/>
          <w:lang w:val="en-AU"/>
        </w:rPr>
        <w:t>“</w:t>
      </w:r>
      <w:r w:rsidRPr="0054070F">
        <w:rPr>
          <w:rFonts w:ascii="Calibri" w:hAnsi="Calibri"/>
          <w:color w:val="000000"/>
          <w:lang w:val="en-AU"/>
        </w:rPr>
        <w:t>Ms Castley,</w:t>
      </w:r>
      <w:r w:rsidR="00193D85">
        <w:rPr>
          <w:rFonts w:ascii="Calibri" w:hAnsi="Calibri"/>
          <w:color w:val="000000"/>
          <w:lang w:val="en-AU"/>
        </w:rPr>
        <w:t>”</w:t>
      </w:r>
      <w:r w:rsidRPr="0054070F">
        <w:rPr>
          <w:rFonts w:ascii="Calibri" w:hAnsi="Calibri"/>
          <w:color w:val="000000"/>
          <w:lang w:val="en-AU"/>
        </w:rPr>
        <w:t xml:space="preserve"> after </w:t>
      </w:r>
      <w:r w:rsidR="00193D85">
        <w:rPr>
          <w:rFonts w:ascii="Calibri" w:hAnsi="Calibri"/>
          <w:color w:val="000000"/>
          <w:lang w:val="en-AU"/>
        </w:rPr>
        <w:t>“</w:t>
      </w:r>
      <w:r w:rsidRPr="0054070F">
        <w:rPr>
          <w:rFonts w:ascii="Calibri" w:hAnsi="Calibri"/>
          <w:color w:val="000000"/>
          <w:lang w:val="en-AU"/>
        </w:rPr>
        <w:t>Ms Carrick</w:t>
      </w:r>
      <w:r w:rsidR="00193D85">
        <w:rPr>
          <w:rFonts w:ascii="Calibri" w:hAnsi="Calibri"/>
          <w:color w:val="000000"/>
          <w:lang w:val="en-AU"/>
        </w:rPr>
        <w:t>”</w:t>
      </w:r>
      <w:r w:rsidRPr="0054070F">
        <w:rPr>
          <w:rFonts w:ascii="Calibri" w:hAnsi="Calibri"/>
          <w:color w:val="000000"/>
          <w:lang w:val="en-AU"/>
        </w:rPr>
        <w:t xml:space="preserve"> in paragraph (13)</w:t>
      </w:r>
      <w:r w:rsidRPr="008B62AC">
        <w:rPr>
          <w:rFonts w:ascii="Calibri" w:hAnsi="Calibri"/>
          <w:color w:val="000000"/>
          <w:lang w:val="en-AU"/>
        </w:rPr>
        <w:t>.</w:t>
      </w:r>
    </w:p>
    <w:p w14:paraId="16B59D49" w14:textId="77777777" w:rsidR="0076599C" w:rsidRDefault="0076599C" w:rsidP="0076599C">
      <w:pPr>
        <w:spacing w:before="120"/>
        <w:ind w:left="720"/>
        <w:rPr>
          <w:rFonts w:ascii="Calibri" w:hAnsi="Calibri"/>
          <w:color w:val="000000"/>
          <w:lang w:val="en-AU"/>
        </w:rPr>
      </w:pPr>
      <w:r w:rsidRPr="007D3435">
        <w:rPr>
          <w:rFonts w:ascii="Calibri" w:hAnsi="Calibri"/>
          <w:color w:val="000000"/>
          <w:lang w:val="en-AU"/>
        </w:rPr>
        <w:t>Question—put and passed.</w:t>
      </w:r>
    </w:p>
    <w:p w14:paraId="505FC5F2" w14:textId="5A931016" w:rsidR="0076599C" w:rsidRPr="0054070F" w:rsidRDefault="0076599C" w:rsidP="0076599C">
      <w:pPr>
        <w:keepNext/>
        <w:keepLines/>
        <w:tabs>
          <w:tab w:val="right" w:pos="339"/>
          <w:tab w:val="left" w:pos="720"/>
        </w:tabs>
        <w:spacing w:before="240"/>
        <w:ind w:left="720" w:hanging="720"/>
        <w:rPr>
          <w:rFonts w:ascii="Calibri" w:hAnsi="Calibri"/>
          <w:b/>
          <w:caps/>
          <w:lang w:val="en-AU"/>
        </w:rPr>
      </w:pPr>
      <w:r w:rsidRPr="0054070F">
        <w:rPr>
          <w:rFonts w:ascii="Calibri" w:hAnsi="Calibri"/>
          <w:b/>
          <w:caps/>
          <w:lang w:val="en-AU"/>
        </w:rPr>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24</w:t>
      </w:r>
      <w:r w:rsidR="009E34F5">
        <w:rPr>
          <w:rFonts w:ascii="Calibri" w:hAnsi="Calibri"/>
          <w:b/>
          <w:bCs/>
          <w:caps/>
          <w:lang w:val="en-AU"/>
        </w:rPr>
        <w:fldChar w:fldCharType="end"/>
      </w:r>
      <w:r w:rsidRPr="0054070F">
        <w:rPr>
          <w:rFonts w:ascii="Calibri" w:hAnsi="Calibri"/>
          <w:b/>
          <w:caps/>
          <w:lang w:val="en-AU"/>
        </w:rPr>
        <w:tab/>
      </w:r>
      <w:r w:rsidR="00805DF8">
        <w:rPr>
          <w:rFonts w:ascii="Calibri" w:hAnsi="Calibri"/>
          <w:b/>
          <w:caps/>
          <w:lang w:val="en-AU"/>
        </w:rPr>
        <w:t xml:space="preserve">North canberra </w:t>
      </w:r>
      <w:r w:rsidR="00DE7B10">
        <w:rPr>
          <w:rFonts w:ascii="Calibri" w:hAnsi="Calibri"/>
          <w:b/>
          <w:caps/>
          <w:lang w:val="en-AU"/>
        </w:rPr>
        <w:t xml:space="preserve">hospital </w:t>
      </w:r>
      <w:r w:rsidR="00805DF8">
        <w:rPr>
          <w:rFonts w:ascii="Calibri" w:hAnsi="Calibri"/>
          <w:b/>
          <w:caps/>
          <w:lang w:val="en-AU"/>
        </w:rPr>
        <w:t>redevelopment—</w:t>
      </w:r>
      <w:r w:rsidR="00DE7B10">
        <w:rPr>
          <w:rFonts w:ascii="Calibri" w:hAnsi="Calibri"/>
          <w:b/>
          <w:caps/>
          <w:lang w:val="en-AU"/>
        </w:rPr>
        <w:t>documents</w:t>
      </w:r>
      <w:r w:rsidR="00805DF8">
        <w:rPr>
          <w:rFonts w:ascii="Calibri" w:hAnsi="Calibri"/>
          <w:b/>
          <w:caps/>
          <w:lang w:val="en-AU"/>
        </w:rPr>
        <w:t>—order to table</w:t>
      </w:r>
    </w:p>
    <w:p w14:paraId="0539B93F" w14:textId="41F9DC7B" w:rsidR="0076599C" w:rsidRPr="00A605CC" w:rsidRDefault="008A70AA" w:rsidP="0076599C">
      <w:pPr>
        <w:spacing w:before="120"/>
        <w:ind w:left="720"/>
        <w:rPr>
          <w:rFonts w:ascii="Calibri" w:hAnsi="Calibri"/>
          <w:lang w:val="en-AU" w:eastAsia="en-US"/>
        </w:rPr>
      </w:pPr>
      <w:r>
        <w:rPr>
          <w:rFonts w:ascii="Calibri" w:hAnsi="Calibri"/>
          <w:color w:val="000000"/>
          <w:lang w:val="en-AU"/>
        </w:rPr>
        <w:t>Mr Parton (Leader of the Opposition)</w:t>
      </w:r>
      <w:r w:rsidR="0076599C" w:rsidRPr="0054070F">
        <w:rPr>
          <w:rFonts w:ascii="Calibri" w:hAnsi="Calibri"/>
          <w:color w:val="000000"/>
          <w:lang w:val="en-AU"/>
        </w:rPr>
        <w:t>, pursuant to notice, moved—That</w:t>
      </w:r>
      <w:r w:rsidR="0076599C" w:rsidRPr="00A605CC">
        <w:rPr>
          <w:rFonts w:ascii="Calibri" w:hAnsi="Calibri"/>
          <w:lang w:val="en-AU" w:eastAsia="en-US"/>
        </w:rPr>
        <w:t>, in accordance with standing order 213A, the Assembly orders the Government to provide the Assembly with documents regarding:</w:t>
      </w:r>
    </w:p>
    <w:p w14:paraId="128461AF" w14:textId="4B51FE90" w:rsidR="0076599C" w:rsidRPr="00A605CC" w:rsidRDefault="0076599C" w:rsidP="00552934">
      <w:pPr>
        <w:pStyle w:val="DPSEntryIndents"/>
        <w:numPr>
          <w:ilvl w:val="0"/>
          <w:numId w:val="9"/>
        </w:numPr>
        <w:ind w:left="1418" w:hanging="709"/>
      </w:pPr>
      <w:r w:rsidRPr="00A605CC">
        <w:t>an updated whole-of-project cost estimate for the North Canberra Hospital redevelopment, including the costs associated with returning the site to government control;</w:t>
      </w:r>
    </w:p>
    <w:p w14:paraId="7BA42819" w14:textId="77777777" w:rsidR="0076599C" w:rsidRPr="00A605CC" w:rsidRDefault="0076599C" w:rsidP="00552934">
      <w:pPr>
        <w:pStyle w:val="DPSEntryIndents"/>
        <w:numPr>
          <w:ilvl w:val="0"/>
          <w:numId w:val="9"/>
        </w:numPr>
        <w:ind w:left="1418" w:hanging="709"/>
      </w:pPr>
      <w:r w:rsidRPr="00A605CC">
        <w:t>a</w:t>
      </w:r>
      <w:r w:rsidRPr="0054070F">
        <w:t xml:space="preserve"> </w:t>
      </w:r>
      <w:r w:rsidRPr="00A605CC">
        <w:t>breakdown of expenditure by project stage, including planning, enabling works, construction and associated infrastructure;</w:t>
      </w:r>
    </w:p>
    <w:p w14:paraId="63A349C1" w14:textId="77777777" w:rsidR="0076599C" w:rsidRPr="00A605CC" w:rsidRDefault="0076599C" w:rsidP="00552934">
      <w:pPr>
        <w:pStyle w:val="DPSEntryIndents"/>
        <w:numPr>
          <w:ilvl w:val="0"/>
          <w:numId w:val="9"/>
        </w:numPr>
        <w:ind w:left="1418" w:hanging="709"/>
      </w:pPr>
      <w:r w:rsidRPr="00A605CC">
        <w:t>details of any changes to the project scope since the original concept planning and business case work;</w:t>
      </w:r>
    </w:p>
    <w:p w14:paraId="0A5168ED" w14:textId="77777777" w:rsidR="0076599C" w:rsidRPr="00A605CC" w:rsidRDefault="0076599C" w:rsidP="00552934">
      <w:pPr>
        <w:pStyle w:val="DPSEntryIndents"/>
        <w:numPr>
          <w:ilvl w:val="0"/>
          <w:numId w:val="9"/>
        </w:numPr>
        <w:ind w:left="1418" w:hanging="709"/>
      </w:pPr>
      <w:r w:rsidRPr="00A605CC">
        <w:t>updated project delivery schedule, including milestones and anticipated completion dates;</w:t>
      </w:r>
    </w:p>
    <w:p w14:paraId="70331094" w14:textId="77777777" w:rsidR="0076599C" w:rsidRPr="00A605CC" w:rsidRDefault="0076599C" w:rsidP="00552934">
      <w:pPr>
        <w:pStyle w:val="DPSEntryIndents"/>
        <w:numPr>
          <w:ilvl w:val="0"/>
          <w:numId w:val="9"/>
        </w:numPr>
        <w:ind w:left="1418" w:hanging="709"/>
      </w:pPr>
      <w:r w:rsidRPr="00A605CC">
        <w:t>a summary of major project risks and mitigation strategies;</w:t>
      </w:r>
    </w:p>
    <w:p w14:paraId="720FFEB7" w14:textId="77777777" w:rsidR="0076599C" w:rsidRPr="00A605CC" w:rsidRDefault="0076599C" w:rsidP="00552934">
      <w:pPr>
        <w:pStyle w:val="DPSEntryIndents"/>
        <w:numPr>
          <w:ilvl w:val="0"/>
          <w:numId w:val="9"/>
        </w:numPr>
        <w:ind w:left="1418" w:hanging="709"/>
      </w:pPr>
      <w:r w:rsidRPr="00A605CC">
        <w:t>information as to the anticipated borrowing and financial arrangements associated with the project; and</w:t>
      </w:r>
    </w:p>
    <w:p w14:paraId="6AABA38C" w14:textId="77777777" w:rsidR="0076599C" w:rsidRPr="00A605CC" w:rsidRDefault="0076599C" w:rsidP="00552934">
      <w:pPr>
        <w:pStyle w:val="DPSEntryIndents"/>
        <w:numPr>
          <w:ilvl w:val="0"/>
          <w:numId w:val="9"/>
        </w:numPr>
        <w:ind w:left="1418" w:hanging="709"/>
      </w:pPr>
      <w:r w:rsidRPr="00A605CC">
        <w:t>evidence and information relating to the planned approach for peak body, union and consumer representative consultation during the planning and construction phase</w:t>
      </w:r>
      <w:r>
        <w:t>.</w:t>
      </w:r>
    </w:p>
    <w:p w14:paraId="5823040E" w14:textId="03CF1F07" w:rsidR="00097183" w:rsidRDefault="00097183" w:rsidP="000C3AB1">
      <w:pPr>
        <w:keepNext/>
        <w:spacing w:before="120"/>
        <w:ind w:left="720"/>
        <w:rPr>
          <w:rFonts w:ascii="Calibri" w:hAnsi="Calibri"/>
          <w:color w:val="000000"/>
          <w:lang w:val="en-AU"/>
        </w:rPr>
      </w:pPr>
      <w:r>
        <w:rPr>
          <w:rFonts w:ascii="Calibri" w:hAnsi="Calibri"/>
          <w:color w:val="000000"/>
          <w:lang w:val="en-AU"/>
        </w:rPr>
        <w:lastRenderedPageBreak/>
        <w:t>Ms Clay moved the following amendment: Add:</w:t>
      </w:r>
    </w:p>
    <w:p w14:paraId="180014BC" w14:textId="7295DD2C" w:rsidR="00097183" w:rsidRPr="00097183" w:rsidRDefault="00193D85" w:rsidP="00097183">
      <w:pPr>
        <w:pStyle w:val="DPSEntryIndents"/>
        <w:numPr>
          <w:ilvl w:val="0"/>
          <w:numId w:val="0"/>
        </w:numPr>
        <w:ind w:left="1368" w:hanging="648"/>
      </w:pPr>
      <w:r>
        <w:t>“</w:t>
      </w:r>
      <w:r w:rsidR="00097183">
        <w:t>(8)</w:t>
      </w:r>
      <w:r w:rsidR="00097183">
        <w:tab/>
      </w:r>
      <w:r w:rsidR="00097183" w:rsidRPr="00097183">
        <w:t>all population modelling or projections used to calculate the appropriate number of beds and consultation rooms in the new northside birth centre</w:t>
      </w:r>
      <w:r w:rsidR="00097183">
        <w:t>;</w:t>
      </w:r>
    </w:p>
    <w:p w14:paraId="6060CD07" w14:textId="0DC023DF" w:rsidR="00097183" w:rsidRPr="00097183" w:rsidRDefault="00097183" w:rsidP="00552934">
      <w:pPr>
        <w:pStyle w:val="DPSEntryIndents"/>
        <w:numPr>
          <w:ilvl w:val="0"/>
          <w:numId w:val="10"/>
        </w:numPr>
        <w:ind w:left="1418" w:hanging="709"/>
      </w:pPr>
      <w:r>
        <w:t>c</w:t>
      </w:r>
      <w:r w:rsidRPr="00097183">
        <w:t>ost estimates provided to Government by project managers, consultants or design and build firms to construct each different birth centre</w:t>
      </w:r>
      <w:r>
        <w:t xml:space="preserve"> </w:t>
      </w:r>
      <w:r w:rsidRPr="00097183">
        <w:t>option from the Feasibility study (Freestanding, Stand Alone and Alongside)</w:t>
      </w:r>
      <w:r>
        <w:t>;</w:t>
      </w:r>
    </w:p>
    <w:p w14:paraId="16527C84" w14:textId="547FB697" w:rsidR="00097183" w:rsidRDefault="00097183" w:rsidP="00552934">
      <w:pPr>
        <w:pStyle w:val="DPSEntryIndents"/>
        <w:numPr>
          <w:ilvl w:val="0"/>
          <w:numId w:val="10"/>
        </w:numPr>
        <w:ind w:left="1418" w:hanging="709"/>
      </w:pPr>
      <w:r>
        <w:t>c</w:t>
      </w:r>
      <w:r w:rsidRPr="00097183">
        <w:t>ost estimates for constructing each birth centre location considered (1,</w:t>
      </w:r>
      <w:r w:rsidR="000C3AB1">
        <w:t xml:space="preserve"> </w:t>
      </w:r>
      <w:r w:rsidRPr="00097183">
        <w:t>2,</w:t>
      </w:r>
      <w:r w:rsidR="000C3AB1">
        <w:t xml:space="preserve"> </w:t>
      </w:r>
      <w:r w:rsidRPr="00097183">
        <w:t>3,</w:t>
      </w:r>
      <w:r w:rsidR="000C3AB1">
        <w:t xml:space="preserve"> </w:t>
      </w:r>
      <w:r w:rsidRPr="00097183">
        <w:t>4,</w:t>
      </w:r>
      <w:r w:rsidR="000C3AB1">
        <w:t xml:space="preserve"> </w:t>
      </w:r>
      <w:r w:rsidRPr="00097183">
        <w:t>5 and A,</w:t>
      </w:r>
      <w:r w:rsidR="000C3AB1">
        <w:t xml:space="preserve"> </w:t>
      </w:r>
      <w:r w:rsidRPr="00097183">
        <w:t>B,</w:t>
      </w:r>
      <w:r w:rsidR="000C3AB1">
        <w:t xml:space="preserve"> </w:t>
      </w:r>
      <w:r w:rsidRPr="00097183">
        <w:t>C reference</w:t>
      </w:r>
      <w:r w:rsidR="000C3AB1">
        <w:t xml:space="preserve">d </w:t>
      </w:r>
      <w:r w:rsidRPr="00097183">
        <w:t>in 21 Jan 2026 powerpoint for briefing of Ms Clay MLA)</w:t>
      </w:r>
      <w:r>
        <w:t>;</w:t>
      </w:r>
    </w:p>
    <w:p w14:paraId="0C07E9C8" w14:textId="27E01C48" w:rsidR="00097183" w:rsidRPr="00097183" w:rsidRDefault="00097183" w:rsidP="00552934">
      <w:pPr>
        <w:pStyle w:val="DPSEntryIndents"/>
        <w:numPr>
          <w:ilvl w:val="0"/>
          <w:numId w:val="10"/>
        </w:numPr>
        <w:ind w:left="1418" w:hanging="709"/>
      </w:pPr>
      <w:r>
        <w:t>a</w:t>
      </w:r>
      <w:r w:rsidRPr="00097183">
        <w:t>ny cost estimates for increased impact on the hospital and health care system by failing to meet the continuity of care targets in Maternity in Focus, and failing to provide birth options outside a hospital, if these were not considered</w:t>
      </w:r>
      <w:r>
        <w:t xml:space="preserve">, </w:t>
      </w:r>
      <w:r w:rsidRPr="00097183">
        <w:t>clear advice that they were not considered;</w:t>
      </w:r>
    </w:p>
    <w:p w14:paraId="6E27849A" w14:textId="7EC83C80" w:rsidR="00097183" w:rsidRPr="00097183" w:rsidRDefault="00097183" w:rsidP="00552934">
      <w:pPr>
        <w:pStyle w:val="DPSEntryIndents"/>
        <w:numPr>
          <w:ilvl w:val="0"/>
          <w:numId w:val="10"/>
        </w:numPr>
        <w:ind w:left="1418" w:hanging="709"/>
      </w:pPr>
      <w:r>
        <w:t>t</w:t>
      </w:r>
      <w:r w:rsidRPr="00097183">
        <w:t xml:space="preserve">he </w:t>
      </w:r>
      <w:r>
        <w:t>G</w:t>
      </w:r>
      <w:r w:rsidRPr="00097183">
        <w:t>overnment</w:t>
      </w:r>
      <w:r w:rsidR="00193D85">
        <w:t>’</w:t>
      </w:r>
      <w:r w:rsidRPr="00097183">
        <w:t>s understanding of what co-design entails, what has the co-design process looked like thus far and what consumers and other stakeholders have been involved in the co-design process (if any);</w:t>
      </w:r>
    </w:p>
    <w:p w14:paraId="736A7BF9" w14:textId="631AABF0" w:rsidR="00097183" w:rsidRPr="00097183" w:rsidRDefault="00097183" w:rsidP="00552934">
      <w:pPr>
        <w:pStyle w:val="DPSEntryIndents"/>
        <w:numPr>
          <w:ilvl w:val="0"/>
          <w:numId w:val="10"/>
        </w:numPr>
        <w:ind w:left="1418" w:hanging="709"/>
      </w:pPr>
      <w:r>
        <w:t>w</w:t>
      </w:r>
      <w:r w:rsidRPr="00097183">
        <w:t>hich stakeholders were engaged with regarding to the new northside birth centre, when they were engaged with (including dates) and summaries of what their feedback was;</w:t>
      </w:r>
    </w:p>
    <w:p w14:paraId="7089783F" w14:textId="58F67D80" w:rsidR="00097183" w:rsidRPr="00097183" w:rsidRDefault="00097183" w:rsidP="00552934">
      <w:pPr>
        <w:pStyle w:val="DPSEntryIndents"/>
        <w:numPr>
          <w:ilvl w:val="0"/>
          <w:numId w:val="10"/>
        </w:numPr>
        <w:ind w:left="1418" w:hanging="709"/>
      </w:pPr>
      <w:r>
        <w:t>w</w:t>
      </w:r>
      <w:r w:rsidRPr="00097183">
        <w:t>hen, how, and who made the final decision to have a model that only contains in-hospital birth centre beds, reasoning for that decision, and why the capacity is the same as the existing level of six birth suite beds and two birth centre beds;</w:t>
      </w:r>
    </w:p>
    <w:p w14:paraId="29452084" w14:textId="77AC11F7" w:rsidR="00097183" w:rsidRPr="00097183" w:rsidRDefault="00097183" w:rsidP="00552934">
      <w:pPr>
        <w:pStyle w:val="DPSEntryIndents"/>
        <w:numPr>
          <w:ilvl w:val="0"/>
          <w:numId w:val="10"/>
        </w:numPr>
        <w:ind w:left="1418" w:hanging="709"/>
      </w:pPr>
      <w:r>
        <w:t>s</w:t>
      </w:r>
      <w:r w:rsidRPr="00097183">
        <w:t>ummary documents of all feedback received from the list of stakeholders engaged in the project at Appendix A of the Options for the Northside Birth Centre Feasibility study report 16 October 2024;</w:t>
      </w:r>
    </w:p>
    <w:p w14:paraId="18F5326B" w14:textId="161DD674" w:rsidR="00097183" w:rsidRPr="00097183" w:rsidRDefault="00097183" w:rsidP="00552934">
      <w:pPr>
        <w:pStyle w:val="DPSEntryIndents"/>
        <w:numPr>
          <w:ilvl w:val="0"/>
          <w:numId w:val="10"/>
        </w:numPr>
        <w:ind w:left="1418" w:hanging="709"/>
      </w:pPr>
      <w:r>
        <w:t>a</w:t>
      </w:r>
      <w:r w:rsidRPr="00097183">
        <w:t>ny projections on construction of any stand alone or freestanding birth centre, including project delivery, milestones, anticipated completion dates and major project risks and mitigation strategies;</w:t>
      </w:r>
    </w:p>
    <w:p w14:paraId="10636BA8" w14:textId="1A3BF972" w:rsidR="00097183" w:rsidRPr="00097183" w:rsidRDefault="00097183" w:rsidP="00552934">
      <w:pPr>
        <w:pStyle w:val="DPSEntryIndents"/>
        <w:numPr>
          <w:ilvl w:val="0"/>
          <w:numId w:val="10"/>
        </w:numPr>
        <w:ind w:left="1418" w:hanging="709"/>
      </w:pPr>
      <w:r>
        <w:t>a</w:t>
      </w:r>
      <w:r w:rsidRPr="00097183">
        <w:t>ny federal infrastructure grants or other funding applied for any aspect of the new northside hospital or new northside birth centre and when applications or representations were made;</w:t>
      </w:r>
    </w:p>
    <w:p w14:paraId="7FBBA341" w14:textId="5853A315" w:rsidR="00097183" w:rsidRPr="00097183" w:rsidRDefault="00097183" w:rsidP="00552934">
      <w:pPr>
        <w:pStyle w:val="DPSEntryIndents"/>
        <w:numPr>
          <w:ilvl w:val="0"/>
          <w:numId w:val="10"/>
        </w:numPr>
        <w:ind w:left="1418" w:hanging="709"/>
      </w:pPr>
      <w:r>
        <w:t>p</w:t>
      </w:r>
      <w:r w:rsidRPr="00097183">
        <w:t>lans (including timelines) for attracting healthcare professionals (including doctors, nurses and midwives) to come and work at the new Northside Hospital and new northside birth centre.</w:t>
      </w:r>
      <w:r w:rsidR="00193D85">
        <w:t>”</w:t>
      </w:r>
      <w:r w:rsidR="00147CEE">
        <w:t>.</w:t>
      </w:r>
    </w:p>
    <w:p w14:paraId="379621AE" w14:textId="1CD404FD" w:rsidR="00F45DBE" w:rsidRDefault="00F45DBE" w:rsidP="00F45DBE">
      <w:pPr>
        <w:pStyle w:val="DPSEntryIndents"/>
        <w:numPr>
          <w:ilvl w:val="0"/>
          <w:numId w:val="0"/>
        </w:numPr>
        <w:ind w:left="720"/>
      </w:pPr>
      <w:r w:rsidRPr="0054070F">
        <w:t>Debate</w:t>
      </w:r>
      <w:r>
        <w:t xml:space="preserve"> contin</w:t>
      </w:r>
      <w:r w:rsidRPr="0054070F">
        <w:t>ued.</w:t>
      </w:r>
    </w:p>
    <w:p w14:paraId="264BC839" w14:textId="3E1ED63A" w:rsidR="00F45DBE" w:rsidRDefault="00F45DBE" w:rsidP="00F45DBE">
      <w:pPr>
        <w:pStyle w:val="DPSEntryIndents"/>
        <w:numPr>
          <w:ilvl w:val="0"/>
          <w:numId w:val="0"/>
        </w:numPr>
        <w:ind w:left="720"/>
      </w:pPr>
      <w:r>
        <w:t>Amendment agreed to.</w:t>
      </w:r>
    </w:p>
    <w:p w14:paraId="1596ED46" w14:textId="35FC825D" w:rsidR="00F45DBE" w:rsidRDefault="00F45DBE" w:rsidP="00F45DBE">
      <w:pPr>
        <w:pStyle w:val="DPSEntryIndents"/>
        <w:numPr>
          <w:ilvl w:val="0"/>
          <w:numId w:val="0"/>
        </w:numPr>
        <w:ind w:left="720"/>
      </w:pPr>
      <w:r>
        <w:t>Ms Stephen-Smith (Minister for Health)</w:t>
      </w:r>
      <w:r w:rsidRPr="00F45DBE">
        <w:t xml:space="preserve"> </w:t>
      </w:r>
      <w:r>
        <w:t>who had already spoken, by leave, moved the following amendment to the motion, as amended: Add:</w:t>
      </w:r>
    </w:p>
    <w:p w14:paraId="5A1960D5" w14:textId="3A31FBCC" w:rsidR="00F45DBE" w:rsidRDefault="00193D85" w:rsidP="00F002FD">
      <w:pPr>
        <w:pStyle w:val="DPSEntryIndents"/>
        <w:numPr>
          <w:ilvl w:val="0"/>
          <w:numId w:val="0"/>
        </w:numPr>
        <w:ind w:left="1560" w:hanging="851"/>
      </w:pPr>
      <w:r>
        <w:t>“</w:t>
      </w:r>
      <w:r w:rsidR="00F45DBE">
        <w:t>(19)</w:t>
      </w:r>
      <w:r w:rsidR="00F45DBE">
        <w:tab/>
        <w:t>n</w:t>
      </w:r>
      <w:r w:rsidR="00F45DBE" w:rsidRPr="00147CEE">
        <w:t>otwithstanding provisions of standing order 213A, material is to be provided no later than 17 July 2026.</w:t>
      </w:r>
      <w:r>
        <w:t>”</w:t>
      </w:r>
      <w:r w:rsidR="00F45DBE">
        <w:t>.</w:t>
      </w:r>
    </w:p>
    <w:p w14:paraId="56BA5593" w14:textId="76328B80" w:rsidR="00F45DBE" w:rsidRDefault="00F45DBE" w:rsidP="00F45DBE">
      <w:pPr>
        <w:pStyle w:val="DPSEntryIndents"/>
        <w:numPr>
          <w:ilvl w:val="0"/>
          <w:numId w:val="0"/>
        </w:numPr>
        <w:ind w:left="1368" w:hanging="648"/>
      </w:pPr>
      <w:r>
        <w:t>Debate continued.</w:t>
      </w:r>
    </w:p>
    <w:p w14:paraId="0E68363F" w14:textId="6A2120A1" w:rsidR="00F45DBE" w:rsidRDefault="00F45DBE" w:rsidP="00F45DBE">
      <w:pPr>
        <w:pStyle w:val="DPSEntryIndents"/>
        <w:numPr>
          <w:ilvl w:val="0"/>
          <w:numId w:val="0"/>
        </w:numPr>
        <w:ind w:left="1368" w:hanging="648"/>
      </w:pPr>
      <w:r>
        <w:lastRenderedPageBreak/>
        <w:t>Amendment agreed to.</w:t>
      </w:r>
    </w:p>
    <w:p w14:paraId="7EEE0742" w14:textId="77777777" w:rsidR="00F45DBE" w:rsidRDefault="0076599C" w:rsidP="0076599C">
      <w:pPr>
        <w:spacing w:before="120"/>
        <w:ind w:left="720"/>
        <w:rPr>
          <w:rFonts w:ascii="Calibri" w:hAnsi="Calibri"/>
          <w:color w:val="000000"/>
          <w:lang w:val="en-AU"/>
        </w:rPr>
      </w:pPr>
      <w:r w:rsidRPr="0054070F">
        <w:rPr>
          <w:rFonts w:ascii="Calibri" w:hAnsi="Calibri"/>
          <w:color w:val="000000"/>
          <w:lang w:val="en-AU"/>
        </w:rPr>
        <w:t>Question—</w:t>
      </w:r>
      <w:r w:rsidR="00F45DBE">
        <w:rPr>
          <w:rFonts w:ascii="Calibri" w:hAnsi="Calibri"/>
          <w:color w:val="000000"/>
          <w:lang w:val="en-AU"/>
        </w:rPr>
        <w:t>That the motion, as amended, viz:</w:t>
      </w:r>
    </w:p>
    <w:p w14:paraId="28C71B63" w14:textId="48383005" w:rsidR="00A74834" w:rsidRDefault="00193D85" w:rsidP="00F45DBE">
      <w:pPr>
        <w:spacing w:before="120"/>
        <w:ind w:left="720"/>
        <w:rPr>
          <w:rFonts w:ascii="Calibri" w:hAnsi="Calibri"/>
          <w:color w:val="000000"/>
          <w:lang w:val="en-AU"/>
        </w:rPr>
      </w:pPr>
      <w:r>
        <w:rPr>
          <w:rFonts w:ascii="Calibri" w:hAnsi="Calibri"/>
          <w:color w:val="000000"/>
          <w:lang w:val="en-AU"/>
        </w:rPr>
        <w:t>“</w:t>
      </w:r>
      <w:r w:rsidR="00F45DBE" w:rsidRPr="0054070F">
        <w:rPr>
          <w:rFonts w:ascii="Calibri" w:hAnsi="Calibri"/>
          <w:color w:val="000000"/>
          <w:lang w:val="en-AU"/>
        </w:rPr>
        <w:t>That</w:t>
      </w:r>
      <w:r w:rsidR="00A74834">
        <w:rPr>
          <w:rFonts w:ascii="Calibri" w:hAnsi="Calibri"/>
          <w:color w:val="000000"/>
          <w:lang w:val="en-AU"/>
        </w:rPr>
        <w:t>:</w:t>
      </w:r>
    </w:p>
    <w:p w14:paraId="0F2EC5BB" w14:textId="01EEDE4C" w:rsidR="00F45DBE" w:rsidRPr="00A74834" w:rsidRDefault="00A74834" w:rsidP="00A74834">
      <w:pPr>
        <w:pStyle w:val="DPSEntryIndents"/>
        <w:numPr>
          <w:ilvl w:val="0"/>
          <w:numId w:val="0"/>
        </w:numPr>
        <w:ind w:left="1368" w:hanging="648"/>
        <w:rPr>
          <w:lang w:eastAsia="en-US"/>
        </w:rPr>
      </w:pPr>
      <w:r>
        <w:rPr>
          <w:lang w:eastAsia="en-US"/>
        </w:rPr>
        <w:t>(1)</w:t>
      </w:r>
      <w:r>
        <w:rPr>
          <w:lang w:eastAsia="en-US"/>
        </w:rPr>
        <w:tab/>
      </w:r>
      <w:r w:rsidR="00F45DBE" w:rsidRPr="00A74834">
        <w:rPr>
          <w:lang w:eastAsia="en-US"/>
        </w:rPr>
        <w:t>in accordance with standing order 213A, the Assembly orders the Government to provide the Assembly with documents regarding:</w:t>
      </w:r>
    </w:p>
    <w:p w14:paraId="106443F8" w14:textId="53095679" w:rsidR="00F45DBE" w:rsidRDefault="00F45DBE" w:rsidP="00552934">
      <w:pPr>
        <w:pStyle w:val="DPSEntryIndents"/>
        <w:numPr>
          <w:ilvl w:val="1"/>
          <w:numId w:val="3"/>
        </w:numPr>
      </w:pPr>
      <w:r w:rsidRPr="00A605CC">
        <w:t>an updated whole-of-project cost estimate for the North Canberra Hospital redevelopment, including the costs associated with returning the site to government control;</w:t>
      </w:r>
    </w:p>
    <w:p w14:paraId="05ED321B" w14:textId="7A4EEFF1" w:rsidR="00F002FD" w:rsidRDefault="00F002FD" w:rsidP="00552934">
      <w:pPr>
        <w:pStyle w:val="DPSEntryIndents"/>
        <w:numPr>
          <w:ilvl w:val="1"/>
          <w:numId w:val="3"/>
        </w:numPr>
      </w:pPr>
      <w:r w:rsidRPr="00A605CC">
        <w:t>a</w:t>
      </w:r>
      <w:r w:rsidRPr="0054070F">
        <w:t xml:space="preserve"> </w:t>
      </w:r>
      <w:r w:rsidRPr="00A605CC">
        <w:t>breakdown of expenditure by project stage, including planning, enabling works, construction and associated infrastructure;</w:t>
      </w:r>
    </w:p>
    <w:p w14:paraId="620D1847" w14:textId="585CB1BD" w:rsidR="00F002FD" w:rsidRDefault="00F002FD" w:rsidP="00552934">
      <w:pPr>
        <w:pStyle w:val="DPSEntryIndents"/>
        <w:numPr>
          <w:ilvl w:val="1"/>
          <w:numId w:val="3"/>
        </w:numPr>
      </w:pPr>
      <w:r w:rsidRPr="00A605CC">
        <w:t>details of any changes to the project scope since the original concept planning and business case work;</w:t>
      </w:r>
    </w:p>
    <w:p w14:paraId="0B3F8359" w14:textId="77777777" w:rsidR="00F002FD" w:rsidRDefault="00F002FD" w:rsidP="00552934">
      <w:pPr>
        <w:pStyle w:val="DPSEntryIndents"/>
        <w:numPr>
          <w:ilvl w:val="1"/>
          <w:numId w:val="3"/>
        </w:numPr>
        <w:tabs>
          <w:tab w:val="num" w:pos="1985"/>
        </w:tabs>
      </w:pPr>
      <w:r w:rsidRPr="00A605CC">
        <w:t>updated project delivery schedule, including milestones and anticipated completion dates</w:t>
      </w:r>
      <w:r>
        <w:t>;</w:t>
      </w:r>
    </w:p>
    <w:p w14:paraId="463A9296" w14:textId="5FF9BFCA" w:rsidR="00F002FD" w:rsidRDefault="00F002FD" w:rsidP="00552934">
      <w:pPr>
        <w:pStyle w:val="DPSEntryIndents"/>
        <w:numPr>
          <w:ilvl w:val="1"/>
          <w:numId w:val="3"/>
        </w:numPr>
        <w:tabs>
          <w:tab w:val="num" w:pos="1985"/>
        </w:tabs>
      </w:pPr>
      <w:r w:rsidRPr="00A605CC">
        <w:t>a summary of major project risks and mitigation strategies;</w:t>
      </w:r>
    </w:p>
    <w:p w14:paraId="24854B5F" w14:textId="72D30DD7" w:rsidR="00F002FD" w:rsidRDefault="00F002FD" w:rsidP="00552934">
      <w:pPr>
        <w:pStyle w:val="DPSEntryIndents"/>
        <w:numPr>
          <w:ilvl w:val="1"/>
          <w:numId w:val="3"/>
        </w:numPr>
        <w:tabs>
          <w:tab w:val="num" w:pos="1985"/>
        </w:tabs>
      </w:pPr>
      <w:r w:rsidRPr="00A605CC">
        <w:t>information as to the anticipated borrowing and financial arrangements associated with the project;</w:t>
      </w:r>
      <w:r>
        <w:t xml:space="preserve"> </w:t>
      </w:r>
      <w:r w:rsidRPr="00A605CC">
        <w:t>evidence and information relating to the planned approach for peak body, union and consumer representative consultation during the planning and construction phase</w:t>
      </w:r>
      <w:r>
        <w:t>;</w:t>
      </w:r>
    </w:p>
    <w:p w14:paraId="5CA58F8D" w14:textId="3C6B21EF" w:rsidR="00F002FD" w:rsidRDefault="00F002FD" w:rsidP="00552934">
      <w:pPr>
        <w:pStyle w:val="DPSEntryIndents"/>
        <w:numPr>
          <w:ilvl w:val="1"/>
          <w:numId w:val="3"/>
        </w:numPr>
        <w:tabs>
          <w:tab w:val="num" w:pos="1985"/>
        </w:tabs>
      </w:pPr>
      <w:r w:rsidRPr="00097183">
        <w:t>all population modelling or projections used to calculate the appropriate number of beds and consultation rooms in the new northside birth centre</w:t>
      </w:r>
      <w:r>
        <w:t>;</w:t>
      </w:r>
    </w:p>
    <w:p w14:paraId="447F5068" w14:textId="633C7C52" w:rsidR="00F002FD" w:rsidRDefault="00F002FD" w:rsidP="00552934">
      <w:pPr>
        <w:pStyle w:val="DPSEntryIndents"/>
        <w:numPr>
          <w:ilvl w:val="1"/>
          <w:numId w:val="3"/>
        </w:numPr>
        <w:tabs>
          <w:tab w:val="num" w:pos="1985"/>
        </w:tabs>
      </w:pPr>
      <w:r>
        <w:t>c</w:t>
      </w:r>
      <w:r w:rsidRPr="00097183">
        <w:t>ost estimates provided to Government by project managers, consultants or design and build firms to construct each different birth centre</w:t>
      </w:r>
      <w:r>
        <w:t xml:space="preserve"> </w:t>
      </w:r>
      <w:r w:rsidRPr="00097183">
        <w:t>option from the Feasibility study (Freestanding, Stand Alone and Alongside)</w:t>
      </w:r>
      <w:r>
        <w:t>;</w:t>
      </w:r>
    </w:p>
    <w:p w14:paraId="55955F52" w14:textId="5E76A7FA" w:rsidR="00F002FD" w:rsidRDefault="00F002FD" w:rsidP="00552934">
      <w:pPr>
        <w:pStyle w:val="DPSEntryIndents"/>
        <w:numPr>
          <w:ilvl w:val="1"/>
          <w:numId w:val="3"/>
        </w:numPr>
        <w:tabs>
          <w:tab w:val="num" w:pos="1985"/>
        </w:tabs>
      </w:pPr>
      <w:r>
        <w:t>c</w:t>
      </w:r>
      <w:r w:rsidRPr="00097183">
        <w:t>ost estimates for constructing each birth centre location considered (1,</w:t>
      </w:r>
      <w:r>
        <w:t xml:space="preserve"> </w:t>
      </w:r>
      <w:r w:rsidRPr="00097183">
        <w:t>2,</w:t>
      </w:r>
      <w:r>
        <w:t xml:space="preserve"> </w:t>
      </w:r>
      <w:r w:rsidRPr="00097183">
        <w:t>3,</w:t>
      </w:r>
      <w:r>
        <w:t xml:space="preserve"> </w:t>
      </w:r>
      <w:r w:rsidRPr="00097183">
        <w:t>4,</w:t>
      </w:r>
      <w:r>
        <w:t xml:space="preserve"> </w:t>
      </w:r>
      <w:r w:rsidRPr="00097183">
        <w:t>5 and A,</w:t>
      </w:r>
      <w:r>
        <w:t xml:space="preserve"> </w:t>
      </w:r>
      <w:r w:rsidRPr="00097183">
        <w:t>B,</w:t>
      </w:r>
      <w:r>
        <w:t xml:space="preserve"> C</w:t>
      </w:r>
      <w:r w:rsidRPr="00097183">
        <w:t xml:space="preserve"> referenced</w:t>
      </w:r>
      <w:r>
        <w:t xml:space="preserve"> </w:t>
      </w:r>
      <w:r w:rsidRPr="00097183">
        <w:t>in 21 Jan 2026 powerpoint for briefing of Ms</w:t>
      </w:r>
      <w:r>
        <w:t> </w:t>
      </w:r>
      <w:r w:rsidRPr="00097183">
        <w:t>Clay MLA)</w:t>
      </w:r>
      <w:r>
        <w:t>;</w:t>
      </w:r>
    </w:p>
    <w:p w14:paraId="2D312873" w14:textId="51E9809E" w:rsidR="00F002FD" w:rsidRDefault="00F002FD" w:rsidP="00552934">
      <w:pPr>
        <w:pStyle w:val="DPSEntryIndents"/>
        <w:numPr>
          <w:ilvl w:val="1"/>
          <w:numId w:val="3"/>
        </w:numPr>
        <w:tabs>
          <w:tab w:val="num" w:pos="1985"/>
        </w:tabs>
      </w:pPr>
      <w:r>
        <w:t>a</w:t>
      </w:r>
      <w:r w:rsidRPr="00097183">
        <w:t>ny cost estimates for increased impact on the hospital and health care system by failing to meet the continuity of care targets in Maternity in Focus, and failing to provide birth options outside a hospital, if these were not considered</w:t>
      </w:r>
      <w:r>
        <w:t xml:space="preserve">, </w:t>
      </w:r>
      <w:r w:rsidRPr="00097183">
        <w:t>clear advice that they were not considered;</w:t>
      </w:r>
    </w:p>
    <w:p w14:paraId="1A0EE03F" w14:textId="366B50E7" w:rsidR="00F002FD" w:rsidRDefault="00F002FD" w:rsidP="00552934">
      <w:pPr>
        <w:pStyle w:val="DPSEntryIndents"/>
        <w:numPr>
          <w:ilvl w:val="1"/>
          <w:numId w:val="3"/>
        </w:numPr>
        <w:tabs>
          <w:tab w:val="num" w:pos="1985"/>
        </w:tabs>
      </w:pPr>
      <w:r>
        <w:t>t</w:t>
      </w:r>
      <w:r w:rsidRPr="00097183">
        <w:t xml:space="preserve">he </w:t>
      </w:r>
      <w:r>
        <w:t>G</w:t>
      </w:r>
      <w:r w:rsidRPr="00097183">
        <w:t>overnment</w:t>
      </w:r>
      <w:r>
        <w:t>’</w:t>
      </w:r>
      <w:r w:rsidRPr="00097183">
        <w:t>s understanding of what co-design entails, what has the co-design process looked like thus far and what consumers and other stakeholders have been involved in the co-design process (if any);</w:t>
      </w:r>
    </w:p>
    <w:p w14:paraId="2872D109" w14:textId="04EEA233" w:rsidR="00F002FD" w:rsidRDefault="00F002FD" w:rsidP="00552934">
      <w:pPr>
        <w:pStyle w:val="DPSEntryIndents"/>
        <w:numPr>
          <w:ilvl w:val="1"/>
          <w:numId w:val="3"/>
        </w:numPr>
        <w:tabs>
          <w:tab w:val="num" w:pos="1985"/>
        </w:tabs>
      </w:pPr>
      <w:r>
        <w:t>w</w:t>
      </w:r>
      <w:r w:rsidRPr="00097183">
        <w:t>hich stakeholders were engaged with regarding to the new northside birth centre, when they were engaged with (including dates) and summaries of what their feedback was;</w:t>
      </w:r>
    </w:p>
    <w:p w14:paraId="5F029E5B" w14:textId="0AF2D66D" w:rsidR="00F002FD" w:rsidRDefault="00F002FD" w:rsidP="00552934">
      <w:pPr>
        <w:pStyle w:val="DPSEntryIndents"/>
        <w:numPr>
          <w:ilvl w:val="1"/>
          <w:numId w:val="3"/>
        </w:numPr>
        <w:tabs>
          <w:tab w:val="num" w:pos="1985"/>
        </w:tabs>
      </w:pPr>
      <w:r>
        <w:t>w</w:t>
      </w:r>
      <w:r w:rsidRPr="00097183">
        <w:t>hen, how, and who made the final decision to have a model that only contains in-hospital birth centre beds, reasoning for that decision, and why the capacity is the same as the existing level of six birth suite beds and two birth centre beds;</w:t>
      </w:r>
    </w:p>
    <w:p w14:paraId="500FA4C3" w14:textId="19564670" w:rsidR="00F002FD" w:rsidRDefault="00F002FD" w:rsidP="00552934">
      <w:pPr>
        <w:pStyle w:val="DPSEntryIndents"/>
        <w:numPr>
          <w:ilvl w:val="1"/>
          <w:numId w:val="3"/>
        </w:numPr>
        <w:tabs>
          <w:tab w:val="num" w:pos="1985"/>
        </w:tabs>
      </w:pPr>
      <w:r>
        <w:lastRenderedPageBreak/>
        <w:t>s</w:t>
      </w:r>
      <w:r w:rsidRPr="00097183">
        <w:t>ummary documents of all feedback received from the list of stakeholders engaged in the project at Appendix A of the Options for the Northside Birth Centre Feasibility study report 16 October 2024;</w:t>
      </w:r>
    </w:p>
    <w:p w14:paraId="4CFBED0A" w14:textId="558F682F" w:rsidR="00F002FD" w:rsidRDefault="00F002FD" w:rsidP="00552934">
      <w:pPr>
        <w:pStyle w:val="DPSEntryIndents"/>
        <w:numPr>
          <w:ilvl w:val="1"/>
          <w:numId w:val="3"/>
        </w:numPr>
        <w:tabs>
          <w:tab w:val="num" w:pos="1985"/>
        </w:tabs>
      </w:pPr>
      <w:r>
        <w:t>a</w:t>
      </w:r>
      <w:r w:rsidRPr="00097183">
        <w:t>ny projections on construction of any stand alone or freestanding birth centre, including project delivery, milestones, anticipated completion dates and major project risks and mitigation strategies;</w:t>
      </w:r>
    </w:p>
    <w:p w14:paraId="0B09DA07" w14:textId="2869EAAD" w:rsidR="00F002FD" w:rsidRDefault="00F002FD" w:rsidP="00552934">
      <w:pPr>
        <w:pStyle w:val="DPSEntryIndents"/>
        <w:numPr>
          <w:ilvl w:val="1"/>
          <w:numId w:val="3"/>
        </w:numPr>
        <w:tabs>
          <w:tab w:val="num" w:pos="1985"/>
        </w:tabs>
      </w:pPr>
      <w:r>
        <w:t>a</w:t>
      </w:r>
      <w:r w:rsidRPr="00097183">
        <w:t>ny federal infrastructure grants or other funding applied for any aspect of the new northside hospital or new northside birth centre and when applications or representations were made;</w:t>
      </w:r>
      <w:r>
        <w:t xml:space="preserve"> and</w:t>
      </w:r>
    </w:p>
    <w:p w14:paraId="3B2769A5" w14:textId="752E73EB" w:rsidR="00F002FD" w:rsidRDefault="00F002FD" w:rsidP="00552934">
      <w:pPr>
        <w:pStyle w:val="DPSEntryIndents"/>
        <w:numPr>
          <w:ilvl w:val="1"/>
          <w:numId w:val="3"/>
        </w:numPr>
        <w:tabs>
          <w:tab w:val="num" w:pos="1985"/>
        </w:tabs>
      </w:pPr>
      <w:r>
        <w:t>p</w:t>
      </w:r>
      <w:r w:rsidRPr="00097183">
        <w:t>lans (including timelines) for attracting healthcare professionals (including doctors, nurses and midwives) to come and work at the new Northside Hospital and new northside birth centre</w:t>
      </w:r>
      <w:r>
        <w:t>; and</w:t>
      </w:r>
    </w:p>
    <w:p w14:paraId="3915C9D9" w14:textId="256CAD8B" w:rsidR="00F45DBE" w:rsidRDefault="00F45DBE" w:rsidP="00060D39">
      <w:pPr>
        <w:pStyle w:val="DPSEntryIndents"/>
        <w:numPr>
          <w:ilvl w:val="0"/>
          <w:numId w:val="0"/>
        </w:numPr>
        <w:ind w:left="1366" w:hanging="646"/>
      </w:pPr>
      <w:r>
        <w:t>(</w:t>
      </w:r>
      <w:r w:rsidR="00A74834">
        <w:t>2</w:t>
      </w:r>
      <w:r>
        <w:t>)</w:t>
      </w:r>
      <w:r>
        <w:tab/>
        <w:t>n</w:t>
      </w:r>
      <w:r w:rsidRPr="00147CEE">
        <w:t>otwithstanding provisions of standing order 213A, material is to be provided no later than 17 July 2026.</w:t>
      </w:r>
      <w:r w:rsidR="00193D85">
        <w:t>”</w:t>
      </w:r>
      <w:r w:rsidR="00A74834">
        <w:t>—</w:t>
      </w:r>
    </w:p>
    <w:p w14:paraId="11935D3C" w14:textId="7DC258CD" w:rsidR="0076599C" w:rsidRDefault="000C3AB1" w:rsidP="0076599C">
      <w:pPr>
        <w:spacing w:before="120"/>
        <w:ind w:left="720"/>
        <w:rPr>
          <w:rFonts w:ascii="Calibri" w:hAnsi="Calibri"/>
          <w:color w:val="000000"/>
          <w:lang w:val="en-AU"/>
        </w:rPr>
      </w:pPr>
      <w:r>
        <w:rPr>
          <w:rFonts w:ascii="Calibri" w:hAnsi="Calibri"/>
          <w:color w:val="000000"/>
          <w:lang w:val="en-AU"/>
        </w:rPr>
        <w:t>b</w:t>
      </w:r>
      <w:r w:rsidR="00A74834">
        <w:rPr>
          <w:rFonts w:ascii="Calibri" w:hAnsi="Calibri"/>
          <w:color w:val="000000"/>
          <w:lang w:val="en-AU"/>
        </w:rPr>
        <w:t>e agreed to—</w:t>
      </w:r>
      <w:r w:rsidR="0076599C" w:rsidRPr="0054070F">
        <w:rPr>
          <w:rFonts w:ascii="Calibri" w:hAnsi="Calibri"/>
          <w:color w:val="000000"/>
          <w:lang w:val="en-AU"/>
        </w:rPr>
        <w:t>put and passed.</w:t>
      </w:r>
    </w:p>
    <w:p w14:paraId="66785AC3" w14:textId="76D27269" w:rsidR="00DE7B10" w:rsidRPr="0054070F" w:rsidRDefault="00DE7B10" w:rsidP="00DE7B10">
      <w:pPr>
        <w:keepNext/>
        <w:keepLines/>
        <w:tabs>
          <w:tab w:val="right" w:pos="339"/>
          <w:tab w:val="left" w:pos="720"/>
        </w:tabs>
        <w:spacing w:before="240"/>
        <w:ind w:left="720" w:hanging="720"/>
        <w:rPr>
          <w:rFonts w:ascii="Calibri" w:hAnsi="Calibri"/>
          <w:b/>
          <w:caps/>
          <w:lang w:val="en-AU"/>
        </w:rPr>
      </w:pPr>
      <w:r w:rsidRPr="0054070F">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25</w:t>
      </w:r>
      <w:r>
        <w:rPr>
          <w:rFonts w:ascii="Calibri" w:hAnsi="Calibri"/>
          <w:b/>
          <w:bCs/>
          <w:caps/>
          <w:lang w:val="en-AU"/>
        </w:rPr>
        <w:fldChar w:fldCharType="end"/>
      </w:r>
      <w:r w:rsidRPr="0054070F">
        <w:rPr>
          <w:rFonts w:ascii="Calibri" w:hAnsi="Calibri"/>
          <w:b/>
          <w:caps/>
          <w:lang w:val="en-AU"/>
        </w:rPr>
        <w:tab/>
        <w:t xml:space="preserve">LEGAL AFFAIRS—Standing Committee (Legislative Scrutiny Role)—SCRUTINY REPORT </w:t>
      </w:r>
      <w:r>
        <w:rPr>
          <w:rFonts w:ascii="Calibri" w:hAnsi="Calibri"/>
          <w:b/>
          <w:caps/>
          <w:lang w:val="en-AU"/>
        </w:rPr>
        <w:t>20</w:t>
      </w:r>
      <w:r w:rsidRPr="0054070F">
        <w:rPr>
          <w:rFonts w:ascii="Calibri" w:hAnsi="Calibri"/>
          <w:b/>
          <w:caps/>
          <w:lang w:val="en-AU"/>
        </w:rPr>
        <w:t>—STATEMENT BY CHAIR</w:t>
      </w:r>
    </w:p>
    <w:p w14:paraId="323ED3AA" w14:textId="77777777" w:rsidR="00DE7B10" w:rsidRPr="0054070F" w:rsidRDefault="00DE7B10" w:rsidP="00DE7B10">
      <w:pPr>
        <w:spacing w:before="120"/>
        <w:ind w:left="720"/>
        <w:rPr>
          <w:rFonts w:ascii="Calibri" w:hAnsi="Calibri"/>
          <w:lang w:val="en-AU"/>
        </w:rPr>
      </w:pPr>
      <w:r>
        <w:rPr>
          <w:rFonts w:ascii="Calibri" w:hAnsi="Calibri"/>
          <w:lang w:val="en-AU"/>
        </w:rPr>
        <w:t>Ms Barry</w:t>
      </w:r>
      <w:r w:rsidRPr="0054070F">
        <w:rPr>
          <w:rFonts w:ascii="Calibri" w:hAnsi="Calibri"/>
          <w:lang w:val="en-AU"/>
        </w:rPr>
        <w:t xml:space="preserve"> (Chair) presented the following report:</w:t>
      </w:r>
    </w:p>
    <w:p w14:paraId="2F4AFF05" w14:textId="298C398B" w:rsidR="00DE7B10" w:rsidRPr="0054070F" w:rsidRDefault="00DE7B10" w:rsidP="00DE7B10">
      <w:pPr>
        <w:spacing w:before="120"/>
        <w:ind w:left="720"/>
        <w:rPr>
          <w:rFonts w:ascii="Calibri" w:hAnsi="Calibri"/>
          <w:iCs/>
          <w:lang w:val="en-AU"/>
        </w:rPr>
      </w:pPr>
      <w:r w:rsidRPr="0054070F">
        <w:rPr>
          <w:rFonts w:ascii="Calibri" w:hAnsi="Calibri"/>
          <w:lang w:val="en-AU"/>
        </w:rPr>
        <w:t xml:space="preserve">Legal Affairs—Standing Committee (Legislative Scrutiny Role)—Scrutiny Report </w:t>
      </w:r>
      <w:r>
        <w:rPr>
          <w:rFonts w:ascii="Calibri" w:hAnsi="Calibri"/>
          <w:lang w:val="en-AU"/>
        </w:rPr>
        <w:t>20</w:t>
      </w:r>
      <w:r w:rsidRPr="0054070F">
        <w:rPr>
          <w:rFonts w:ascii="Calibri" w:hAnsi="Calibri"/>
          <w:i/>
          <w:iCs/>
          <w:lang w:val="en-AU"/>
        </w:rPr>
        <w:t>,</w:t>
      </w:r>
      <w:r w:rsidRPr="0054070F">
        <w:rPr>
          <w:rFonts w:ascii="Calibri" w:hAnsi="Calibri"/>
          <w:iCs/>
          <w:lang w:val="en-AU"/>
        </w:rPr>
        <w:t xml:space="preserve"> dated </w:t>
      </w:r>
      <w:r>
        <w:rPr>
          <w:rFonts w:ascii="Calibri" w:hAnsi="Calibri"/>
          <w:iCs/>
          <w:lang w:val="en-AU"/>
        </w:rPr>
        <w:t>2 June 2026</w:t>
      </w:r>
      <w:r w:rsidRPr="0054070F">
        <w:rPr>
          <w:rFonts w:ascii="Calibri" w:hAnsi="Calibri"/>
          <w:iCs/>
          <w:lang w:val="en-AU"/>
        </w:rPr>
        <w:t>, together with extracts of the relevant minutes of proceedings—</w:t>
      </w:r>
    </w:p>
    <w:p w14:paraId="6B26299F" w14:textId="77777777" w:rsidR="00DE7B10" w:rsidRPr="0054070F" w:rsidRDefault="00DE7B10" w:rsidP="00DE7B10">
      <w:pPr>
        <w:spacing w:before="120"/>
        <w:ind w:left="720"/>
        <w:rPr>
          <w:rFonts w:ascii="Calibri" w:hAnsi="Calibri"/>
          <w:iCs/>
          <w:lang w:val="en-AU"/>
        </w:rPr>
      </w:pPr>
      <w:r w:rsidRPr="0054070F">
        <w:rPr>
          <w:rFonts w:ascii="Calibri" w:hAnsi="Calibri"/>
          <w:iCs/>
          <w:lang w:val="en-AU"/>
        </w:rPr>
        <w:t>and, by leave, made a statement in relation to the report.</w:t>
      </w:r>
    </w:p>
    <w:p w14:paraId="35602473" w14:textId="7369B9E9" w:rsidR="0076599C" w:rsidRPr="0054070F" w:rsidRDefault="0076599C" w:rsidP="0076599C">
      <w:pPr>
        <w:keepNext/>
        <w:keepLines/>
        <w:tabs>
          <w:tab w:val="right" w:pos="339"/>
          <w:tab w:val="left" w:pos="720"/>
        </w:tabs>
        <w:spacing w:before="240"/>
        <w:ind w:left="720" w:hanging="720"/>
        <w:rPr>
          <w:rFonts w:ascii="Calibri" w:hAnsi="Calibri"/>
          <w:b/>
          <w:caps/>
          <w:lang w:val="en-AU"/>
        </w:rPr>
      </w:pPr>
      <w:r w:rsidRPr="0054070F">
        <w:rPr>
          <w:rFonts w:ascii="Calibri" w:hAnsi="Calibri"/>
          <w:b/>
          <w:caps/>
          <w:lang w:val="en-AU"/>
        </w:rPr>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26</w:t>
      </w:r>
      <w:r w:rsidR="009E34F5">
        <w:rPr>
          <w:rFonts w:ascii="Calibri" w:hAnsi="Calibri"/>
          <w:b/>
          <w:bCs/>
          <w:caps/>
          <w:lang w:val="en-AU"/>
        </w:rPr>
        <w:fldChar w:fldCharType="end"/>
      </w:r>
      <w:r w:rsidRPr="0054070F">
        <w:rPr>
          <w:rFonts w:ascii="Calibri" w:hAnsi="Calibri"/>
          <w:b/>
          <w:caps/>
          <w:lang w:val="en-AU"/>
        </w:rPr>
        <w:tab/>
      </w:r>
      <w:r>
        <w:rPr>
          <w:rFonts w:ascii="Calibri" w:hAnsi="Calibri"/>
          <w:b/>
          <w:caps/>
          <w:lang w:val="en-AU"/>
        </w:rPr>
        <w:t>Integrity Commission and Statutory Office Holders—Standing Committee</w:t>
      </w:r>
      <w:r w:rsidRPr="0054070F">
        <w:rPr>
          <w:rFonts w:ascii="Calibri" w:hAnsi="Calibri"/>
          <w:b/>
          <w:caps/>
          <w:lang w:val="en-AU"/>
        </w:rPr>
        <w:t xml:space="preserve">—REPORT </w:t>
      </w:r>
      <w:r>
        <w:rPr>
          <w:rFonts w:ascii="Calibri" w:hAnsi="Calibri"/>
          <w:b/>
          <w:caps/>
          <w:lang w:val="en-AU"/>
        </w:rPr>
        <w:t>8</w:t>
      </w:r>
      <w:r w:rsidRPr="0054070F">
        <w:rPr>
          <w:rFonts w:ascii="Calibri" w:hAnsi="Calibri"/>
          <w:b/>
          <w:caps/>
          <w:lang w:val="en-AU"/>
        </w:rPr>
        <w:t>—</w:t>
      </w:r>
      <w:r>
        <w:rPr>
          <w:rFonts w:ascii="Calibri" w:hAnsi="Calibri"/>
          <w:b/>
          <w:caps/>
          <w:lang w:val="en-AU"/>
        </w:rPr>
        <w:t>Inquiry into the operation of the 2024 A</w:t>
      </w:r>
      <w:r w:rsidR="00CA29A4">
        <w:rPr>
          <w:rFonts w:ascii="Calibri" w:hAnsi="Calibri"/>
          <w:b/>
          <w:caps/>
          <w:lang w:val="en-AU"/>
        </w:rPr>
        <w:t>.</w:t>
      </w:r>
      <w:r>
        <w:rPr>
          <w:rFonts w:ascii="Calibri" w:hAnsi="Calibri"/>
          <w:b/>
          <w:caps/>
          <w:lang w:val="en-AU"/>
        </w:rPr>
        <w:t>C</w:t>
      </w:r>
      <w:r w:rsidR="00CA29A4">
        <w:rPr>
          <w:rFonts w:ascii="Calibri" w:hAnsi="Calibri"/>
          <w:b/>
          <w:caps/>
          <w:lang w:val="en-AU"/>
        </w:rPr>
        <w:t>.</w:t>
      </w:r>
      <w:r>
        <w:rPr>
          <w:rFonts w:ascii="Calibri" w:hAnsi="Calibri"/>
          <w:b/>
          <w:caps/>
          <w:lang w:val="en-AU"/>
        </w:rPr>
        <w:t>T</w:t>
      </w:r>
      <w:r w:rsidR="00CA29A4">
        <w:rPr>
          <w:rFonts w:ascii="Calibri" w:hAnsi="Calibri"/>
          <w:b/>
          <w:caps/>
          <w:lang w:val="en-AU"/>
        </w:rPr>
        <w:t>.</w:t>
      </w:r>
      <w:r>
        <w:rPr>
          <w:rFonts w:ascii="Calibri" w:hAnsi="Calibri"/>
          <w:b/>
          <w:caps/>
          <w:lang w:val="en-AU"/>
        </w:rPr>
        <w:t xml:space="preserve"> Election and Electoral ACT 1992 — Final Report</w:t>
      </w:r>
      <w:r w:rsidRPr="0054070F">
        <w:rPr>
          <w:rFonts w:ascii="Calibri" w:hAnsi="Calibri"/>
          <w:b/>
          <w:caps/>
          <w:lang w:val="en-AU"/>
        </w:rPr>
        <w:t>—report noted</w:t>
      </w:r>
    </w:p>
    <w:p w14:paraId="4463263F" w14:textId="77777777" w:rsidR="0076599C" w:rsidRPr="0054070F" w:rsidRDefault="0076599C" w:rsidP="0076599C">
      <w:pPr>
        <w:spacing w:before="120"/>
        <w:ind w:left="720"/>
        <w:rPr>
          <w:rFonts w:ascii="Calibri" w:hAnsi="Calibri"/>
          <w:lang w:val="en-AU"/>
        </w:rPr>
      </w:pPr>
      <w:r>
        <w:rPr>
          <w:rFonts w:ascii="Calibri" w:hAnsi="Calibri"/>
          <w:lang w:val="en-AU"/>
        </w:rPr>
        <w:t>Mr Cocks</w:t>
      </w:r>
      <w:r w:rsidRPr="0054070F">
        <w:rPr>
          <w:rFonts w:ascii="Calibri" w:hAnsi="Calibri"/>
          <w:lang w:val="en-AU"/>
        </w:rPr>
        <w:t xml:space="preserve"> (Chair) presented the following report:</w:t>
      </w:r>
    </w:p>
    <w:p w14:paraId="2ABF09E4" w14:textId="22186EC3" w:rsidR="0076599C" w:rsidRPr="0054070F" w:rsidRDefault="0076599C" w:rsidP="0076599C">
      <w:pPr>
        <w:spacing w:before="120"/>
        <w:ind w:left="720"/>
        <w:rPr>
          <w:rFonts w:ascii="Calibri" w:hAnsi="Calibri"/>
          <w:iCs/>
          <w:lang w:val="en-AU"/>
        </w:rPr>
      </w:pPr>
      <w:r>
        <w:rPr>
          <w:rFonts w:ascii="Calibri" w:hAnsi="Calibri"/>
          <w:bCs/>
          <w:lang w:val="en-AU"/>
        </w:rPr>
        <w:t>Integrity Commission and Statutory Office Holders—Standing Committee</w:t>
      </w:r>
      <w:r w:rsidRPr="0054070F">
        <w:rPr>
          <w:rFonts w:ascii="Calibri" w:hAnsi="Calibri"/>
          <w:lang w:val="en-AU"/>
        </w:rPr>
        <w:t xml:space="preserve">—Report </w:t>
      </w:r>
      <w:r>
        <w:rPr>
          <w:rFonts w:ascii="Calibri" w:hAnsi="Calibri"/>
          <w:caps/>
          <w:lang w:val="en-AU"/>
        </w:rPr>
        <w:t>8</w:t>
      </w:r>
      <w:r w:rsidRPr="0054070F">
        <w:rPr>
          <w:rFonts w:ascii="Calibri" w:hAnsi="Calibri"/>
          <w:lang w:val="en-AU"/>
        </w:rPr>
        <w:t>—</w:t>
      </w:r>
      <w:r>
        <w:rPr>
          <w:rFonts w:ascii="Calibri" w:hAnsi="Calibri"/>
          <w:i/>
          <w:iCs/>
          <w:lang w:val="en-AU"/>
        </w:rPr>
        <w:t>Inquiry into the operation of the 2024 ACT Election and Electoral A</w:t>
      </w:r>
      <w:r w:rsidR="000446F7">
        <w:rPr>
          <w:rFonts w:ascii="Calibri" w:hAnsi="Calibri"/>
          <w:i/>
          <w:iCs/>
          <w:lang w:val="en-AU"/>
        </w:rPr>
        <w:t>ct</w:t>
      </w:r>
      <w:r>
        <w:rPr>
          <w:rFonts w:ascii="Calibri" w:hAnsi="Calibri"/>
          <w:i/>
          <w:iCs/>
          <w:lang w:val="en-AU"/>
        </w:rPr>
        <w:t xml:space="preserve"> 1992 — Final Report</w:t>
      </w:r>
      <w:r w:rsidRPr="0054070F">
        <w:rPr>
          <w:rFonts w:ascii="Calibri" w:hAnsi="Calibri"/>
          <w:i/>
          <w:iCs/>
          <w:lang w:val="en-AU"/>
        </w:rPr>
        <w:t>,</w:t>
      </w:r>
      <w:r w:rsidRPr="0054070F">
        <w:rPr>
          <w:rFonts w:ascii="Calibri" w:hAnsi="Calibri"/>
          <w:iCs/>
          <w:lang w:val="en-AU"/>
        </w:rPr>
        <w:t xml:space="preserve"> dated </w:t>
      </w:r>
      <w:r w:rsidR="00F002FD">
        <w:rPr>
          <w:rFonts w:ascii="Calibri" w:hAnsi="Calibri"/>
          <w:iCs/>
          <w:lang w:val="en-AU"/>
        </w:rPr>
        <w:t xml:space="preserve">5 </w:t>
      </w:r>
      <w:r>
        <w:rPr>
          <w:rFonts w:ascii="Calibri" w:hAnsi="Calibri"/>
          <w:iCs/>
          <w:lang w:val="en-AU"/>
        </w:rPr>
        <w:t>June 2026</w:t>
      </w:r>
      <w:r w:rsidRPr="0054070F">
        <w:rPr>
          <w:rFonts w:ascii="Calibri" w:hAnsi="Calibri"/>
          <w:iCs/>
          <w:lang w:val="en-AU"/>
        </w:rPr>
        <w:t xml:space="preserve">, </w:t>
      </w:r>
      <w:r w:rsidR="00060D39">
        <w:rPr>
          <w:rFonts w:ascii="Calibri" w:hAnsi="Calibri"/>
          <w:iCs/>
          <w:lang w:val="en-AU"/>
        </w:rPr>
        <w:t>including additional comments (</w:t>
      </w:r>
      <w:r w:rsidR="00060D39">
        <w:rPr>
          <w:rFonts w:ascii="Calibri" w:hAnsi="Calibri"/>
          <w:i/>
          <w:lang w:val="en-AU"/>
        </w:rPr>
        <w:t>Mr Braddock</w:t>
      </w:r>
      <w:r w:rsidR="00060D39">
        <w:rPr>
          <w:rFonts w:ascii="Calibri" w:hAnsi="Calibri"/>
          <w:iCs/>
          <w:lang w:val="en-AU"/>
        </w:rPr>
        <w:t xml:space="preserve">), </w:t>
      </w:r>
      <w:r w:rsidRPr="0054070F">
        <w:rPr>
          <w:rFonts w:ascii="Calibri" w:hAnsi="Calibri"/>
          <w:iCs/>
          <w:lang w:val="en-AU"/>
        </w:rPr>
        <w:t>together with extracts of the relevant minutes of proceedings—</w:t>
      </w:r>
    </w:p>
    <w:p w14:paraId="7DEB42D8" w14:textId="77777777" w:rsidR="0076599C" w:rsidRPr="0054070F" w:rsidRDefault="0076599C" w:rsidP="0076599C">
      <w:pPr>
        <w:spacing w:before="120"/>
        <w:ind w:left="720"/>
        <w:rPr>
          <w:rFonts w:ascii="Calibri" w:hAnsi="Calibri"/>
          <w:iCs/>
          <w:lang w:val="en-AU"/>
        </w:rPr>
      </w:pPr>
      <w:r w:rsidRPr="0054070F">
        <w:rPr>
          <w:rFonts w:ascii="Calibri" w:hAnsi="Calibri"/>
          <w:iCs/>
          <w:lang w:val="en-AU"/>
        </w:rPr>
        <w:t>and moved—That the report be noted.</w:t>
      </w:r>
    </w:p>
    <w:p w14:paraId="426AFA34" w14:textId="2BFA4C25" w:rsidR="00060D39" w:rsidRDefault="00060D39" w:rsidP="0076599C">
      <w:pPr>
        <w:spacing w:before="120"/>
        <w:ind w:left="720"/>
        <w:rPr>
          <w:rFonts w:ascii="Calibri" w:hAnsi="Calibri"/>
          <w:iCs/>
          <w:lang w:val="en-AU"/>
        </w:rPr>
      </w:pPr>
      <w:r>
        <w:rPr>
          <w:rFonts w:ascii="Calibri" w:hAnsi="Calibri"/>
          <w:iCs/>
          <w:lang w:val="en-AU"/>
        </w:rPr>
        <w:t xml:space="preserve">Debate </w:t>
      </w:r>
      <w:r w:rsidR="00CA29A4">
        <w:rPr>
          <w:rFonts w:ascii="Calibri" w:hAnsi="Calibri"/>
          <w:iCs/>
          <w:lang w:val="en-AU"/>
        </w:rPr>
        <w:t>ens</w:t>
      </w:r>
      <w:r>
        <w:rPr>
          <w:rFonts w:ascii="Calibri" w:hAnsi="Calibri"/>
          <w:iCs/>
          <w:lang w:val="en-AU"/>
        </w:rPr>
        <w:t>ued.</w:t>
      </w:r>
    </w:p>
    <w:p w14:paraId="45706290" w14:textId="3EA105DE" w:rsidR="0076599C" w:rsidRPr="0054070F" w:rsidRDefault="0076599C" w:rsidP="0076599C">
      <w:pPr>
        <w:spacing w:before="120"/>
        <w:ind w:left="720"/>
        <w:rPr>
          <w:rFonts w:ascii="Calibri" w:hAnsi="Calibri"/>
          <w:iCs/>
          <w:lang w:val="en-AU"/>
        </w:rPr>
      </w:pPr>
      <w:r w:rsidRPr="0054070F">
        <w:rPr>
          <w:rFonts w:ascii="Calibri" w:hAnsi="Calibri"/>
          <w:iCs/>
          <w:lang w:val="en-AU"/>
        </w:rPr>
        <w:t>Question—put and passed.</w:t>
      </w:r>
    </w:p>
    <w:p w14:paraId="5DA0509A" w14:textId="1A73FDBF" w:rsidR="00060D39" w:rsidRPr="00572736" w:rsidRDefault="0076599C" w:rsidP="00060D39">
      <w:pPr>
        <w:keepNext/>
        <w:keepLines/>
        <w:tabs>
          <w:tab w:val="right" w:pos="339"/>
          <w:tab w:val="left" w:pos="720"/>
        </w:tabs>
        <w:spacing w:before="240"/>
        <w:ind w:left="720" w:hanging="720"/>
        <w:jc w:val="both"/>
        <w:rPr>
          <w:rFonts w:ascii="Calibri" w:hAnsi="Calibri"/>
          <w:b/>
          <w:caps/>
          <w:lang w:val="en-AU"/>
        </w:rPr>
      </w:pPr>
      <w:r w:rsidRPr="00F96242">
        <w:rPr>
          <w:rFonts w:ascii="Calibri" w:hAnsi="Calibri"/>
          <w:b/>
          <w:caps/>
          <w:lang w:val="en-AU"/>
        </w:rPr>
        <w:tab/>
      </w:r>
      <w:r w:rsidR="009E34F5">
        <w:rPr>
          <w:rFonts w:ascii="Calibri" w:hAnsi="Calibri"/>
          <w:b/>
          <w:bCs/>
          <w:caps/>
          <w:lang w:val="en-AU"/>
        </w:rPr>
        <w:fldChar w:fldCharType="begin"/>
      </w:r>
      <w:r w:rsidR="009E34F5">
        <w:rPr>
          <w:rFonts w:ascii="Calibri" w:hAnsi="Calibri"/>
          <w:b/>
          <w:bCs/>
          <w:caps/>
          <w:lang w:val="en-AU"/>
        </w:rPr>
        <w:instrText xml:space="preserve"> SEQ A \* MERGEFORMAT </w:instrText>
      </w:r>
      <w:r w:rsidR="009E34F5">
        <w:rPr>
          <w:rFonts w:ascii="Calibri" w:hAnsi="Calibri"/>
          <w:b/>
          <w:bCs/>
          <w:caps/>
          <w:lang w:val="en-AU"/>
        </w:rPr>
        <w:fldChar w:fldCharType="separate"/>
      </w:r>
      <w:r w:rsidR="0046783B">
        <w:rPr>
          <w:rFonts w:ascii="Calibri" w:hAnsi="Calibri"/>
          <w:b/>
          <w:bCs/>
          <w:caps/>
          <w:noProof/>
          <w:lang w:val="en-AU"/>
        </w:rPr>
        <w:t>27</w:t>
      </w:r>
      <w:r w:rsidR="009E34F5">
        <w:rPr>
          <w:rFonts w:ascii="Calibri" w:hAnsi="Calibri"/>
          <w:b/>
          <w:bCs/>
          <w:caps/>
          <w:lang w:val="en-AU"/>
        </w:rPr>
        <w:fldChar w:fldCharType="end"/>
      </w:r>
      <w:r w:rsidRPr="00F96242">
        <w:rPr>
          <w:rFonts w:ascii="Calibri" w:hAnsi="Calibri"/>
          <w:b/>
          <w:caps/>
          <w:lang w:val="en-AU"/>
        </w:rPr>
        <w:tab/>
      </w:r>
      <w:r w:rsidR="00060D39" w:rsidRPr="00572736">
        <w:rPr>
          <w:rFonts w:ascii="Calibri" w:hAnsi="Calibri"/>
          <w:b/>
          <w:caps/>
          <w:lang w:val="en-AU"/>
        </w:rPr>
        <w:t>STANDING AND SELECT COMMITTEES—MEMBERSHIP</w:t>
      </w:r>
    </w:p>
    <w:p w14:paraId="6A4112D6" w14:textId="72DBC064" w:rsidR="00060D39" w:rsidRDefault="00060D39" w:rsidP="00060D39">
      <w:pPr>
        <w:spacing w:before="120"/>
        <w:ind w:left="720"/>
        <w:rPr>
          <w:rFonts w:ascii="Calibri" w:hAnsi="Calibri"/>
          <w:lang w:val="en-AU"/>
        </w:rPr>
      </w:pPr>
      <w:r>
        <w:rPr>
          <w:rFonts w:ascii="Calibri" w:hAnsi="Calibri"/>
          <w:lang w:val="en-AU"/>
        </w:rPr>
        <w:t>Mr Parton (Leader of the Opposition), pursuant to standing order 223, moved—That</w:t>
      </w:r>
      <w:r w:rsidRPr="00572736">
        <w:rPr>
          <w:rFonts w:ascii="Calibri" w:hAnsi="Calibri"/>
          <w:lang w:val="en-AU"/>
        </w:rPr>
        <w:t>:</w:t>
      </w:r>
    </w:p>
    <w:p w14:paraId="5D7C9559" w14:textId="472228BA" w:rsidR="00060D39" w:rsidRDefault="00060D39" w:rsidP="00552934">
      <w:pPr>
        <w:pStyle w:val="DPSEntryIndents"/>
        <w:numPr>
          <w:ilvl w:val="0"/>
          <w:numId w:val="11"/>
        </w:numPr>
        <w:ind w:left="1418" w:hanging="698"/>
      </w:pPr>
      <w:r>
        <w:t>Ms Castley be discharged from</w:t>
      </w:r>
      <w:r w:rsidR="00CA29A4">
        <w:t xml:space="preserve"> </w:t>
      </w:r>
      <w:r>
        <w:t>the Select Committee on Estimates 2026-2027</w:t>
      </w:r>
      <w:r w:rsidR="00CA29A4">
        <w:t xml:space="preserve"> and Ms Barry be appointed in her place</w:t>
      </w:r>
      <w:r>
        <w:t>;</w:t>
      </w:r>
    </w:p>
    <w:p w14:paraId="0F7A6FF8" w14:textId="7DE3264C" w:rsidR="00060D39" w:rsidRPr="002C6A26" w:rsidRDefault="00060D39" w:rsidP="00552934">
      <w:pPr>
        <w:pStyle w:val="DPSEntryIndents"/>
        <w:numPr>
          <w:ilvl w:val="0"/>
          <w:numId w:val="11"/>
        </w:numPr>
        <w:ind w:left="1418" w:hanging="698"/>
      </w:pPr>
      <w:r>
        <w:t>Mr Cocks be discharged from</w:t>
      </w:r>
      <w:r w:rsidR="00CA29A4">
        <w:t xml:space="preserve"> </w:t>
      </w:r>
      <w:r>
        <w:t xml:space="preserve">the Standing Committee on </w:t>
      </w:r>
      <w:r>
        <w:rPr>
          <w:bCs/>
        </w:rPr>
        <w:t>Integrity Commission and Statutory Office Holders</w:t>
      </w:r>
      <w:r w:rsidR="00CA29A4">
        <w:rPr>
          <w:bCs/>
        </w:rPr>
        <w:t xml:space="preserve"> </w:t>
      </w:r>
      <w:r w:rsidR="00CA29A4">
        <w:t>and Ms Lee be appointed in his place</w:t>
      </w:r>
      <w:r>
        <w:rPr>
          <w:bCs/>
        </w:rPr>
        <w:t>;</w:t>
      </w:r>
      <w:r w:rsidR="00CA29A4">
        <w:rPr>
          <w:bCs/>
        </w:rPr>
        <w:t xml:space="preserve"> and</w:t>
      </w:r>
    </w:p>
    <w:p w14:paraId="67264180" w14:textId="77777777" w:rsidR="00060D39" w:rsidRPr="00351A25" w:rsidRDefault="00060D39" w:rsidP="00552934">
      <w:pPr>
        <w:pStyle w:val="DPSEntryIndents"/>
        <w:numPr>
          <w:ilvl w:val="0"/>
          <w:numId w:val="11"/>
        </w:numPr>
        <w:ind w:left="1418" w:hanging="698"/>
      </w:pPr>
      <w:r>
        <w:rPr>
          <w:bCs/>
        </w:rPr>
        <w:lastRenderedPageBreak/>
        <w:t>Ms Castley be discharged from the Standing Committee on Transport and City Services and Mr Cain be appointed in her place.</w:t>
      </w:r>
    </w:p>
    <w:p w14:paraId="41ABC57C" w14:textId="77777777" w:rsidR="00060D39" w:rsidRDefault="00060D39" w:rsidP="00060D39">
      <w:pPr>
        <w:pStyle w:val="DPSEntryDetail"/>
      </w:pPr>
      <w:r>
        <w:t>Ordered—That the question be divided.</w:t>
      </w:r>
    </w:p>
    <w:p w14:paraId="75C3F4CB" w14:textId="77777777" w:rsidR="00060D39" w:rsidRDefault="00060D39" w:rsidP="00060D39">
      <w:pPr>
        <w:pStyle w:val="DPSEntryIndents"/>
        <w:numPr>
          <w:ilvl w:val="0"/>
          <w:numId w:val="0"/>
        </w:numPr>
        <w:ind w:left="720"/>
      </w:pPr>
      <w:r>
        <w:t>Paragraph (1) agreed to, after debate.</w:t>
      </w:r>
    </w:p>
    <w:p w14:paraId="79930C46" w14:textId="77777777" w:rsidR="00060D39" w:rsidRDefault="00060D39" w:rsidP="00060D39">
      <w:pPr>
        <w:pStyle w:val="DPSEntryIndents"/>
        <w:numPr>
          <w:ilvl w:val="0"/>
          <w:numId w:val="0"/>
        </w:numPr>
        <w:ind w:left="720"/>
      </w:pPr>
      <w:r>
        <w:t>Paragraph (2) agreed to.</w:t>
      </w:r>
    </w:p>
    <w:p w14:paraId="78069460" w14:textId="18114E09" w:rsidR="00CA29A4" w:rsidRDefault="00CA29A4" w:rsidP="00060D39">
      <w:pPr>
        <w:pStyle w:val="DPSEntryIndents"/>
        <w:numPr>
          <w:ilvl w:val="0"/>
          <w:numId w:val="0"/>
        </w:numPr>
        <w:ind w:left="720"/>
      </w:pPr>
      <w:r>
        <w:t>Paragraph (3)—</w:t>
      </w:r>
    </w:p>
    <w:p w14:paraId="194AD570" w14:textId="77777777" w:rsidR="00060D39" w:rsidRDefault="00060D39" w:rsidP="00060D39">
      <w:pPr>
        <w:pStyle w:val="DPSEntryIndents"/>
        <w:numPr>
          <w:ilvl w:val="0"/>
          <w:numId w:val="0"/>
        </w:numPr>
        <w:ind w:left="720"/>
      </w:pPr>
      <w:r>
        <w:t>Ms Cheyne (Manager of Government Business) moved that the debate be adjourned and the resumption of debate made an order of the day for the next sitting.</w:t>
      </w:r>
    </w:p>
    <w:p w14:paraId="66EAF4D7" w14:textId="77777777" w:rsidR="00060D39" w:rsidRDefault="00060D39" w:rsidP="00060D39">
      <w:pPr>
        <w:pStyle w:val="DPSEntryIndents"/>
        <w:numPr>
          <w:ilvl w:val="0"/>
          <w:numId w:val="0"/>
        </w:numPr>
        <w:ind w:left="720"/>
      </w:pPr>
      <w:r>
        <w:t>Question—put.</w:t>
      </w:r>
    </w:p>
    <w:p w14:paraId="5EBFBD10" w14:textId="77777777" w:rsidR="00060D39" w:rsidRDefault="00060D39" w:rsidP="00060D39">
      <w:pPr>
        <w:pStyle w:val="DPSEntryIndents"/>
        <w:numPr>
          <w:ilvl w:val="0"/>
          <w:numId w:val="0"/>
        </w:numPr>
        <w:spacing w:after="120"/>
        <w:ind w:left="720"/>
      </w:pPr>
      <w:r>
        <w:t>The Assembly voted—</w:t>
      </w:r>
    </w:p>
    <w:tbl>
      <w:tblPr>
        <w:tblW w:w="8277" w:type="dxa"/>
        <w:tblInd w:w="720" w:type="dxa"/>
        <w:tblLayout w:type="fixed"/>
        <w:tblCellMar>
          <w:left w:w="0" w:type="dxa"/>
        </w:tblCellMar>
        <w:tblLook w:val="0000" w:firstRow="0" w:lastRow="0" w:firstColumn="0" w:lastColumn="0" w:noHBand="0" w:noVBand="0"/>
      </w:tblPr>
      <w:tblGrid>
        <w:gridCol w:w="2256"/>
        <w:gridCol w:w="2552"/>
        <w:gridCol w:w="624"/>
        <w:gridCol w:w="2041"/>
        <w:gridCol w:w="804"/>
      </w:tblGrid>
      <w:tr w:rsidR="00060D39" w14:paraId="79FC2352" w14:textId="77777777" w:rsidTr="001B564E">
        <w:tc>
          <w:tcPr>
            <w:tcW w:w="4809" w:type="dxa"/>
            <w:gridSpan w:val="2"/>
          </w:tcPr>
          <w:p w14:paraId="7CC4EA4C" w14:textId="77777777" w:rsidR="00060D39" w:rsidRDefault="00060D39" w:rsidP="001B564E">
            <w:pPr>
              <w:pStyle w:val="DPSEntryIndents"/>
              <w:numPr>
                <w:ilvl w:val="0"/>
                <w:numId w:val="0"/>
              </w:numPr>
              <w:tabs>
                <w:tab w:val="center" w:pos="1968"/>
              </w:tabs>
            </w:pPr>
            <w:r>
              <w:tab/>
              <w:t>AYES, 15</w:t>
            </w:r>
          </w:p>
        </w:tc>
        <w:tc>
          <w:tcPr>
            <w:tcW w:w="624" w:type="dxa"/>
          </w:tcPr>
          <w:p w14:paraId="295D5D7F" w14:textId="77777777" w:rsidR="00060D39" w:rsidRDefault="00060D39" w:rsidP="001B564E">
            <w:pPr>
              <w:pStyle w:val="DPSEntryIndents"/>
              <w:numPr>
                <w:ilvl w:val="0"/>
                <w:numId w:val="0"/>
              </w:numPr>
            </w:pPr>
          </w:p>
        </w:tc>
        <w:tc>
          <w:tcPr>
            <w:tcW w:w="2839" w:type="dxa"/>
            <w:gridSpan w:val="2"/>
          </w:tcPr>
          <w:p w14:paraId="7DD89C96" w14:textId="77777777" w:rsidR="00060D39" w:rsidRDefault="00060D39" w:rsidP="001B564E">
            <w:pPr>
              <w:pStyle w:val="DPSEntryIndents"/>
              <w:numPr>
                <w:ilvl w:val="0"/>
                <w:numId w:val="0"/>
              </w:numPr>
              <w:tabs>
                <w:tab w:val="center" w:pos="1782"/>
              </w:tabs>
            </w:pPr>
            <w:r>
              <w:tab/>
              <w:t>NOES, 6</w:t>
            </w:r>
          </w:p>
        </w:tc>
      </w:tr>
      <w:tr w:rsidR="00060D39" w14:paraId="5C2505DC" w14:textId="77777777" w:rsidTr="001B564E">
        <w:trPr>
          <w:trHeight w:hRule="exact" w:val="312"/>
        </w:trPr>
        <w:tc>
          <w:tcPr>
            <w:tcW w:w="2257" w:type="dxa"/>
          </w:tcPr>
          <w:p w14:paraId="58E3F24E" w14:textId="77777777" w:rsidR="00060D39" w:rsidRDefault="00060D39" w:rsidP="001B564E">
            <w:pPr>
              <w:pStyle w:val="DPSEntryIndents"/>
              <w:numPr>
                <w:ilvl w:val="0"/>
                <w:numId w:val="0"/>
              </w:numPr>
              <w:spacing w:before="0"/>
            </w:pPr>
            <w:r>
              <w:t>Yvette Berry</w:t>
            </w:r>
          </w:p>
        </w:tc>
        <w:tc>
          <w:tcPr>
            <w:tcW w:w="2551" w:type="dxa"/>
          </w:tcPr>
          <w:p w14:paraId="3BD37B5E" w14:textId="77777777" w:rsidR="00060D39" w:rsidRDefault="00060D39" w:rsidP="001B564E">
            <w:pPr>
              <w:pStyle w:val="DPSEntryIndents"/>
              <w:numPr>
                <w:ilvl w:val="0"/>
                <w:numId w:val="0"/>
              </w:numPr>
              <w:spacing w:before="0"/>
            </w:pPr>
            <w:r>
              <w:t>Suzanne Orr</w:t>
            </w:r>
          </w:p>
        </w:tc>
        <w:tc>
          <w:tcPr>
            <w:tcW w:w="624" w:type="dxa"/>
          </w:tcPr>
          <w:p w14:paraId="3B30A79B" w14:textId="77777777" w:rsidR="00060D39" w:rsidRDefault="00060D39" w:rsidP="001B564E">
            <w:pPr>
              <w:pStyle w:val="DPSEntryIndents"/>
              <w:numPr>
                <w:ilvl w:val="0"/>
                <w:numId w:val="0"/>
              </w:numPr>
            </w:pPr>
          </w:p>
        </w:tc>
        <w:tc>
          <w:tcPr>
            <w:tcW w:w="2041" w:type="dxa"/>
          </w:tcPr>
          <w:p w14:paraId="549AB2B5" w14:textId="77777777" w:rsidR="00060D39" w:rsidRDefault="00060D39" w:rsidP="001B564E">
            <w:pPr>
              <w:pStyle w:val="DPSEntryIndents"/>
              <w:numPr>
                <w:ilvl w:val="0"/>
                <w:numId w:val="0"/>
              </w:numPr>
              <w:spacing w:before="0"/>
            </w:pPr>
            <w:r>
              <w:t>Chiaka Barry</w:t>
            </w:r>
          </w:p>
        </w:tc>
        <w:tc>
          <w:tcPr>
            <w:tcW w:w="804" w:type="dxa"/>
          </w:tcPr>
          <w:p w14:paraId="4DC6BBF2" w14:textId="77777777" w:rsidR="00060D39" w:rsidRDefault="00060D39" w:rsidP="001B564E">
            <w:pPr>
              <w:pStyle w:val="DPSEntryIndents"/>
              <w:numPr>
                <w:ilvl w:val="0"/>
                <w:numId w:val="0"/>
              </w:numPr>
            </w:pPr>
          </w:p>
        </w:tc>
      </w:tr>
      <w:tr w:rsidR="00060D39" w14:paraId="76A0E8D3" w14:textId="77777777" w:rsidTr="001B564E">
        <w:trPr>
          <w:trHeight w:hRule="exact" w:val="312"/>
        </w:trPr>
        <w:tc>
          <w:tcPr>
            <w:tcW w:w="2257" w:type="dxa"/>
          </w:tcPr>
          <w:p w14:paraId="135EA5B0" w14:textId="77777777" w:rsidR="00060D39" w:rsidRDefault="00060D39" w:rsidP="001B564E">
            <w:pPr>
              <w:pStyle w:val="DPSEntryIndents"/>
              <w:numPr>
                <w:ilvl w:val="0"/>
                <w:numId w:val="0"/>
              </w:numPr>
              <w:spacing w:before="0"/>
            </w:pPr>
            <w:r>
              <w:t>Andrew Braddock</w:t>
            </w:r>
          </w:p>
        </w:tc>
        <w:tc>
          <w:tcPr>
            <w:tcW w:w="2551" w:type="dxa"/>
          </w:tcPr>
          <w:p w14:paraId="3106FF78" w14:textId="77777777" w:rsidR="00060D39" w:rsidRDefault="00060D39" w:rsidP="001B564E">
            <w:pPr>
              <w:pStyle w:val="DPSEntryIndents"/>
              <w:numPr>
                <w:ilvl w:val="0"/>
                <w:numId w:val="0"/>
              </w:numPr>
              <w:spacing w:before="0"/>
            </w:pPr>
            <w:r>
              <w:t>Marisa Paterson</w:t>
            </w:r>
          </w:p>
        </w:tc>
        <w:tc>
          <w:tcPr>
            <w:tcW w:w="624" w:type="dxa"/>
          </w:tcPr>
          <w:p w14:paraId="748370B6" w14:textId="77777777" w:rsidR="00060D39" w:rsidRDefault="00060D39" w:rsidP="001B564E">
            <w:pPr>
              <w:pStyle w:val="DPSEntryIndents"/>
              <w:numPr>
                <w:ilvl w:val="0"/>
                <w:numId w:val="0"/>
              </w:numPr>
            </w:pPr>
          </w:p>
        </w:tc>
        <w:tc>
          <w:tcPr>
            <w:tcW w:w="2041" w:type="dxa"/>
          </w:tcPr>
          <w:p w14:paraId="7187F950" w14:textId="77777777" w:rsidR="00060D39" w:rsidRDefault="00060D39" w:rsidP="001B564E">
            <w:pPr>
              <w:pStyle w:val="DPSEntryIndents"/>
              <w:numPr>
                <w:ilvl w:val="0"/>
                <w:numId w:val="0"/>
              </w:numPr>
              <w:spacing w:before="0"/>
            </w:pPr>
            <w:r>
              <w:t>Peter Cain</w:t>
            </w:r>
          </w:p>
        </w:tc>
        <w:tc>
          <w:tcPr>
            <w:tcW w:w="804" w:type="dxa"/>
          </w:tcPr>
          <w:p w14:paraId="0874745E" w14:textId="77777777" w:rsidR="00060D39" w:rsidRDefault="00060D39" w:rsidP="001B564E">
            <w:pPr>
              <w:pStyle w:val="DPSEntryIndents"/>
              <w:numPr>
                <w:ilvl w:val="0"/>
                <w:numId w:val="0"/>
              </w:numPr>
            </w:pPr>
          </w:p>
        </w:tc>
      </w:tr>
      <w:tr w:rsidR="00060D39" w14:paraId="3ECDE1B9" w14:textId="77777777" w:rsidTr="001B564E">
        <w:trPr>
          <w:trHeight w:hRule="exact" w:val="312"/>
        </w:trPr>
        <w:tc>
          <w:tcPr>
            <w:tcW w:w="2257" w:type="dxa"/>
          </w:tcPr>
          <w:p w14:paraId="1610ED14" w14:textId="77777777" w:rsidR="00060D39" w:rsidRDefault="00060D39" w:rsidP="001B564E">
            <w:pPr>
              <w:pStyle w:val="DPSEntryIndents"/>
              <w:numPr>
                <w:ilvl w:val="0"/>
                <w:numId w:val="0"/>
              </w:numPr>
              <w:spacing w:before="0"/>
            </w:pPr>
            <w:r>
              <w:t>Fiona Carrick</w:t>
            </w:r>
          </w:p>
        </w:tc>
        <w:tc>
          <w:tcPr>
            <w:tcW w:w="2551" w:type="dxa"/>
          </w:tcPr>
          <w:p w14:paraId="2263C6A6" w14:textId="77777777" w:rsidR="00060D39" w:rsidRDefault="00060D39" w:rsidP="001B564E">
            <w:pPr>
              <w:pStyle w:val="DPSEntryIndents"/>
              <w:numPr>
                <w:ilvl w:val="0"/>
                <w:numId w:val="0"/>
              </w:numPr>
              <w:spacing w:before="0"/>
            </w:pPr>
            <w:r>
              <w:t>Michael Pettersson</w:t>
            </w:r>
          </w:p>
        </w:tc>
        <w:tc>
          <w:tcPr>
            <w:tcW w:w="624" w:type="dxa"/>
          </w:tcPr>
          <w:p w14:paraId="68C8927D" w14:textId="77777777" w:rsidR="00060D39" w:rsidRDefault="00060D39" w:rsidP="001B564E">
            <w:pPr>
              <w:pStyle w:val="DPSEntryIndents"/>
              <w:numPr>
                <w:ilvl w:val="0"/>
                <w:numId w:val="0"/>
              </w:numPr>
            </w:pPr>
          </w:p>
        </w:tc>
        <w:tc>
          <w:tcPr>
            <w:tcW w:w="2041" w:type="dxa"/>
          </w:tcPr>
          <w:p w14:paraId="71A8AA7C" w14:textId="77777777" w:rsidR="00060D39" w:rsidRDefault="00060D39" w:rsidP="001B564E">
            <w:pPr>
              <w:pStyle w:val="DPSEntryIndents"/>
              <w:numPr>
                <w:ilvl w:val="0"/>
                <w:numId w:val="0"/>
              </w:numPr>
              <w:spacing w:before="0"/>
            </w:pPr>
            <w:r>
              <w:t>Jeremy Hanson</w:t>
            </w:r>
          </w:p>
        </w:tc>
        <w:tc>
          <w:tcPr>
            <w:tcW w:w="804" w:type="dxa"/>
          </w:tcPr>
          <w:p w14:paraId="6EA15885" w14:textId="77777777" w:rsidR="00060D39" w:rsidRDefault="00060D39" w:rsidP="001B564E">
            <w:pPr>
              <w:pStyle w:val="DPSEntryIndents"/>
              <w:numPr>
                <w:ilvl w:val="0"/>
                <w:numId w:val="0"/>
              </w:numPr>
            </w:pPr>
          </w:p>
        </w:tc>
      </w:tr>
      <w:tr w:rsidR="00060D39" w14:paraId="622274A9" w14:textId="77777777" w:rsidTr="001B564E">
        <w:trPr>
          <w:trHeight w:hRule="exact" w:val="312"/>
        </w:trPr>
        <w:tc>
          <w:tcPr>
            <w:tcW w:w="2257" w:type="dxa"/>
          </w:tcPr>
          <w:p w14:paraId="7B595656" w14:textId="77777777" w:rsidR="00060D39" w:rsidRDefault="00060D39" w:rsidP="001B564E">
            <w:pPr>
              <w:pStyle w:val="DPSEntryIndents"/>
              <w:numPr>
                <w:ilvl w:val="0"/>
                <w:numId w:val="0"/>
              </w:numPr>
              <w:spacing w:before="0"/>
            </w:pPr>
            <w:r>
              <w:t>Leanne Castley</w:t>
            </w:r>
          </w:p>
        </w:tc>
        <w:tc>
          <w:tcPr>
            <w:tcW w:w="2551" w:type="dxa"/>
          </w:tcPr>
          <w:p w14:paraId="2D52232B" w14:textId="77777777" w:rsidR="00060D39" w:rsidRDefault="00060D39" w:rsidP="001B564E">
            <w:pPr>
              <w:pStyle w:val="DPSEntryIndents"/>
              <w:numPr>
                <w:ilvl w:val="0"/>
                <w:numId w:val="0"/>
              </w:numPr>
              <w:spacing w:before="0"/>
            </w:pPr>
            <w:r>
              <w:t>Rachel Stephen-Smith</w:t>
            </w:r>
          </w:p>
        </w:tc>
        <w:tc>
          <w:tcPr>
            <w:tcW w:w="624" w:type="dxa"/>
          </w:tcPr>
          <w:p w14:paraId="431C0143" w14:textId="77777777" w:rsidR="00060D39" w:rsidRDefault="00060D39" w:rsidP="001B564E">
            <w:pPr>
              <w:pStyle w:val="DPSEntryIndents"/>
              <w:numPr>
                <w:ilvl w:val="0"/>
                <w:numId w:val="0"/>
              </w:numPr>
            </w:pPr>
          </w:p>
        </w:tc>
        <w:tc>
          <w:tcPr>
            <w:tcW w:w="2041" w:type="dxa"/>
          </w:tcPr>
          <w:p w14:paraId="24693C9C" w14:textId="77777777" w:rsidR="00060D39" w:rsidRDefault="00060D39" w:rsidP="001B564E">
            <w:pPr>
              <w:pStyle w:val="DPSEntryIndents"/>
              <w:numPr>
                <w:ilvl w:val="0"/>
                <w:numId w:val="0"/>
              </w:numPr>
              <w:spacing w:before="0"/>
            </w:pPr>
            <w:r>
              <w:t>Elizabeth Lee</w:t>
            </w:r>
          </w:p>
        </w:tc>
        <w:tc>
          <w:tcPr>
            <w:tcW w:w="804" w:type="dxa"/>
          </w:tcPr>
          <w:p w14:paraId="7446FB45" w14:textId="77777777" w:rsidR="00060D39" w:rsidRDefault="00060D39" w:rsidP="001B564E">
            <w:pPr>
              <w:pStyle w:val="DPSEntryIndents"/>
              <w:numPr>
                <w:ilvl w:val="0"/>
                <w:numId w:val="0"/>
              </w:numPr>
            </w:pPr>
          </w:p>
        </w:tc>
      </w:tr>
      <w:tr w:rsidR="00060D39" w14:paraId="1016D0C4" w14:textId="77777777" w:rsidTr="001B564E">
        <w:trPr>
          <w:trHeight w:hRule="exact" w:val="312"/>
        </w:trPr>
        <w:tc>
          <w:tcPr>
            <w:tcW w:w="2257" w:type="dxa"/>
          </w:tcPr>
          <w:p w14:paraId="5EE25521" w14:textId="77777777" w:rsidR="00060D39" w:rsidRDefault="00060D39" w:rsidP="001B564E">
            <w:pPr>
              <w:pStyle w:val="DPSEntryIndents"/>
              <w:numPr>
                <w:ilvl w:val="0"/>
                <w:numId w:val="0"/>
              </w:numPr>
              <w:spacing w:before="0"/>
            </w:pPr>
            <w:r>
              <w:t>Tara Cheyne</w:t>
            </w:r>
          </w:p>
        </w:tc>
        <w:tc>
          <w:tcPr>
            <w:tcW w:w="2551" w:type="dxa"/>
          </w:tcPr>
          <w:p w14:paraId="2BE8B5BF" w14:textId="77777777" w:rsidR="00060D39" w:rsidRDefault="00060D39" w:rsidP="001B564E">
            <w:pPr>
              <w:pStyle w:val="DPSEntryIndents"/>
              <w:numPr>
                <w:ilvl w:val="0"/>
                <w:numId w:val="0"/>
              </w:numPr>
              <w:spacing w:before="0"/>
            </w:pPr>
            <w:r>
              <w:t>Caitlin Tough</w:t>
            </w:r>
          </w:p>
        </w:tc>
        <w:tc>
          <w:tcPr>
            <w:tcW w:w="624" w:type="dxa"/>
          </w:tcPr>
          <w:p w14:paraId="1991234D" w14:textId="77777777" w:rsidR="00060D39" w:rsidRDefault="00060D39" w:rsidP="001B564E">
            <w:pPr>
              <w:pStyle w:val="DPSEntryIndents"/>
              <w:numPr>
                <w:ilvl w:val="0"/>
                <w:numId w:val="0"/>
              </w:numPr>
            </w:pPr>
          </w:p>
        </w:tc>
        <w:tc>
          <w:tcPr>
            <w:tcW w:w="2041" w:type="dxa"/>
          </w:tcPr>
          <w:p w14:paraId="7003FC50" w14:textId="77777777" w:rsidR="00060D39" w:rsidRDefault="00060D39" w:rsidP="001B564E">
            <w:pPr>
              <w:pStyle w:val="DPSEntryIndents"/>
              <w:numPr>
                <w:ilvl w:val="0"/>
                <w:numId w:val="0"/>
              </w:numPr>
              <w:spacing w:before="0"/>
            </w:pPr>
            <w:r>
              <w:t>James Milligan</w:t>
            </w:r>
          </w:p>
        </w:tc>
        <w:tc>
          <w:tcPr>
            <w:tcW w:w="804" w:type="dxa"/>
          </w:tcPr>
          <w:p w14:paraId="63F383DE" w14:textId="77777777" w:rsidR="00060D39" w:rsidRDefault="00060D39" w:rsidP="001B564E">
            <w:pPr>
              <w:pStyle w:val="DPSEntryIndents"/>
              <w:numPr>
                <w:ilvl w:val="0"/>
                <w:numId w:val="0"/>
              </w:numPr>
            </w:pPr>
          </w:p>
        </w:tc>
      </w:tr>
      <w:tr w:rsidR="00060D39" w14:paraId="18F289D4" w14:textId="77777777" w:rsidTr="001B564E">
        <w:trPr>
          <w:trHeight w:hRule="exact" w:val="312"/>
        </w:trPr>
        <w:tc>
          <w:tcPr>
            <w:tcW w:w="2257" w:type="dxa"/>
          </w:tcPr>
          <w:p w14:paraId="56539F02" w14:textId="77777777" w:rsidR="00060D39" w:rsidRDefault="00060D39" w:rsidP="001B564E">
            <w:pPr>
              <w:pStyle w:val="DPSEntryIndents"/>
              <w:numPr>
                <w:ilvl w:val="0"/>
                <w:numId w:val="0"/>
              </w:numPr>
              <w:spacing w:before="0"/>
            </w:pPr>
            <w:r>
              <w:t>Jo Clay</w:t>
            </w:r>
          </w:p>
        </w:tc>
        <w:tc>
          <w:tcPr>
            <w:tcW w:w="2551" w:type="dxa"/>
          </w:tcPr>
          <w:p w14:paraId="6107E538" w14:textId="77777777" w:rsidR="00060D39" w:rsidRDefault="00060D39" w:rsidP="001B564E">
            <w:pPr>
              <w:pStyle w:val="DPSEntryIndents"/>
              <w:numPr>
                <w:ilvl w:val="0"/>
                <w:numId w:val="0"/>
              </w:numPr>
              <w:spacing w:before="0"/>
            </w:pPr>
            <w:r>
              <w:t>Rebecca Vassarotti</w:t>
            </w:r>
          </w:p>
        </w:tc>
        <w:tc>
          <w:tcPr>
            <w:tcW w:w="624" w:type="dxa"/>
          </w:tcPr>
          <w:p w14:paraId="06F178DA" w14:textId="77777777" w:rsidR="00060D39" w:rsidRDefault="00060D39" w:rsidP="001B564E">
            <w:pPr>
              <w:pStyle w:val="DPSEntryIndents"/>
              <w:numPr>
                <w:ilvl w:val="0"/>
                <w:numId w:val="0"/>
              </w:numPr>
            </w:pPr>
          </w:p>
        </w:tc>
        <w:tc>
          <w:tcPr>
            <w:tcW w:w="2041" w:type="dxa"/>
          </w:tcPr>
          <w:p w14:paraId="78B5FF0F" w14:textId="77777777" w:rsidR="00060D39" w:rsidRDefault="00060D39" w:rsidP="001B564E">
            <w:pPr>
              <w:pStyle w:val="DPSEntryIndents"/>
              <w:numPr>
                <w:ilvl w:val="0"/>
                <w:numId w:val="0"/>
              </w:numPr>
              <w:spacing w:before="0"/>
            </w:pPr>
            <w:r>
              <w:t>Mark Parton</w:t>
            </w:r>
          </w:p>
        </w:tc>
        <w:tc>
          <w:tcPr>
            <w:tcW w:w="804" w:type="dxa"/>
          </w:tcPr>
          <w:p w14:paraId="7906E7AB" w14:textId="77777777" w:rsidR="00060D39" w:rsidRDefault="00060D39" w:rsidP="001B564E">
            <w:pPr>
              <w:pStyle w:val="DPSEntryIndents"/>
              <w:numPr>
                <w:ilvl w:val="0"/>
                <w:numId w:val="0"/>
              </w:numPr>
            </w:pPr>
          </w:p>
        </w:tc>
      </w:tr>
      <w:tr w:rsidR="00060D39" w14:paraId="4BE2BD0F" w14:textId="77777777" w:rsidTr="001B564E">
        <w:trPr>
          <w:trHeight w:hRule="exact" w:val="312"/>
        </w:trPr>
        <w:tc>
          <w:tcPr>
            <w:tcW w:w="2257" w:type="dxa"/>
          </w:tcPr>
          <w:p w14:paraId="2B9E437D" w14:textId="77777777" w:rsidR="00060D39" w:rsidRDefault="00060D39" w:rsidP="001B564E">
            <w:pPr>
              <w:pStyle w:val="DPSEntryIndents"/>
              <w:numPr>
                <w:ilvl w:val="0"/>
                <w:numId w:val="0"/>
              </w:numPr>
              <w:spacing w:before="0"/>
            </w:pPr>
            <w:r>
              <w:t>Thomas Emerson</w:t>
            </w:r>
          </w:p>
        </w:tc>
        <w:tc>
          <w:tcPr>
            <w:tcW w:w="2551" w:type="dxa"/>
          </w:tcPr>
          <w:p w14:paraId="718FD219" w14:textId="77777777" w:rsidR="00060D39" w:rsidRDefault="00060D39" w:rsidP="001B564E">
            <w:pPr>
              <w:pStyle w:val="DPSEntryIndents"/>
              <w:numPr>
                <w:ilvl w:val="0"/>
                <w:numId w:val="0"/>
              </w:numPr>
              <w:spacing w:before="0"/>
            </w:pPr>
            <w:r>
              <w:t>Taimus Werner-Gibbings</w:t>
            </w:r>
          </w:p>
        </w:tc>
        <w:tc>
          <w:tcPr>
            <w:tcW w:w="624" w:type="dxa"/>
          </w:tcPr>
          <w:p w14:paraId="357BF20F" w14:textId="77777777" w:rsidR="00060D39" w:rsidRDefault="00060D39" w:rsidP="001B564E">
            <w:pPr>
              <w:pStyle w:val="DPSEntryIndents"/>
              <w:numPr>
                <w:ilvl w:val="0"/>
                <w:numId w:val="0"/>
              </w:numPr>
            </w:pPr>
          </w:p>
        </w:tc>
        <w:tc>
          <w:tcPr>
            <w:tcW w:w="2041" w:type="dxa"/>
          </w:tcPr>
          <w:p w14:paraId="6F01EF5B" w14:textId="77777777" w:rsidR="00060D39" w:rsidRDefault="00060D39" w:rsidP="001B564E">
            <w:pPr>
              <w:pStyle w:val="DPSEntryIndents"/>
              <w:numPr>
                <w:ilvl w:val="0"/>
                <w:numId w:val="0"/>
              </w:numPr>
            </w:pPr>
          </w:p>
        </w:tc>
        <w:tc>
          <w:tcPr>
            <w:tcW w:w="804" w:type="dxa"/>
          </w:tcPr>
          <w:p w14:paraId="384861F5" w14:textId="77777777" w:rsidR="00060D39" w:rsidRDefault="00060D39" w:rsidP="001B564E">
            <w:pPr>
              <w:pStyle w:val="DPSEntryIndents"/>
              <w:numPr>
                <w:ilvl w:val="0"/>
                <w:numId w:val="0"/>
              </w:numPr>
            </w:pPr>
          </w:p>
        </w:tc>
      </w:tr>
      <w:tr w:rsidR="00060D39" w14:paraId="3B487FE4" w14:textId="77777777" w:rsidTr="001B564E">
        <w:trPr>
          <w:trHeight w:hRule="exact" w:val="312"/>
        </w:trPr>
        <w:tc>
          <w:tcPr>
            <w:tcW w:w="2257" w:type="dxa"/>
          </w:tcPr>
          <w:p w14:paraId="547BC61C" w14:textId="77777777" w:rsidR="00060D39" w:rsidRDefault="00060D39" w:rsidP="001B564E">
            <w:pPr>
              <w:pStyle w:val="DPSEntryIndents"/>
              <w:numPr>
                <w:ilvl w:val="0"/>
                <w:numId w:val="0"/>
              </w:numPr>
              <w:spacing w:before="0"/>
            </w:pPr>
            <w:r>
              <w:t>Laura Nuttall</w:t>
            </w:r>
          </w:p>
        </w:tc>
        <w:tc>
          <w:tcPr>
            <w:tcW w:w="2551" w:type="dxa"/>
          </w:tcPr>
          <w:p w14:paraId="2B6BFBF6" w14:textId="77777777" w:rsidR="00060D39" w:rsidRDefault="00060D39" w:rsidP="001B564E">
            <w:pPr>
              <w:pStyle w:val="DPSEntryIndents"/>
              <w:numPr>
                <w:ilvl w:val="0"/>
                <w:numId w:val="0"/>
              </w:numPr>
            </w:pPr>
          </w:p>
        </w:tc>
        <w:tc>
          <w:tcPr>
            <w:tcW w:w="624" w:type="dxa"/>
          </w:tcPr>
          <w:p w14:paraId="68ADD366" w14:textId="77777777" w:rsidR="00060D39" w:rsidRDefault="00060D39" w:rsidP="001B564E">
            <w:pPr>
              <w:pStyle w:val="DPSEntryIndents"/>
              <w:numPr>
                <w:ilvl w:val="0"/>
                <w:numId w:val="0"/>
              </w:numPr>
            </w:pPr>
          </w:p>
        </w:tc>
        <w:tc>
          <w:tcPr>
            <w:tcW w:w="2041" w:type="dxa"/>
          </w:tcPr>
          <w:p w14:paraId="6F93D162" w14:textId="77777777" w:rsidR="00060D39" w:rsidRDefault="00060D39" w:rsidP="001B564E">
            <w:pPr>
              <w:pStyle w:val="DPSEntryIndents"/>
              <w:numPr>
                <w:ilvl w:val="0"/>
                <w:numId w:val="0"/>
              </w:numPr>
            </w:pPr>
          </w:p>
        </w:tc>
        <w:tc>
          <w:tcPr>
            <w:tcW w:w="804" w:type="dxa"/>
          </w:tcPr>
          <w:p w14:paraId="14D49AEF" w14:textId="77777777" w:rsidR="00060D39" w:rsidRDefault="00060D39" w:rsidP="001B564E">
            <w:pPr>
              <w:pStyle w:val="DPSEntryIndents"/>
              <w:numPr>
                <w:ilvl w:val="0"/>
                <w:numId w:val="0"/>
              </w:numPr>
            </w:pPr>
          </w:p>
        </w:tc>
      </w:tr>
    </w:tbl>
    <w:p w14:paraId="675F2917" w14:textId="77777777" w:rsidR="00060D39" w:rsidRDefault="00060D39" w:rsidP="00060D39">
      <w:pPr>
        <w:pStyle w:val="DPSEntryIndents"/>
        <w:numPr>
          <w:ilvl w:val="0"/>
          <w:numId w:val="0"/>
        </w:numPr>
        <w:ind w:left="720"/>
      </w:pPr>
      <w:r>
        <w:t>And so it was resolved in the affirmative.</w:t>
      </w:r>
    </w:p>
    <w:p w14:paraId="0381FF2A" w14:textId="48481BA7" w:rsidR="0076599C" w:rsidRPr="00F96242" w:rsidRDefault="00060D39" w:rsidP="0076599C">
      <w:pPr>
        <w:keepNext/>
        <w:keepLines/>
        <w:tabs>
          <w:tab w:val="right" w:pos="339"/>
          <w:tab w:val="left" w:pos="720"/>
        </w:tabs>
        <w:spacing w:before="240"/>
        <w:ind w:left="720" w:hanging="720"/>
        <w:rPr>
          <w:rFonts w:ascii="Calibri" w:hAnsi="Calibri"/>
          <w:b/>
          <w:caps/>
          <w:lang w:val="en-AU"/>
        </w:rPr>
      </w:pPr>
      <w:r w:rsidRPr="00F96242">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28</w:t>
      </w:r>
      <w:r>
        <w:rPr>
          <w:rFonts w:ascii="Calibri" w:hAnsi="Calibri"/>
          <w:b/>
          <w:bCs/>
          <w:caps/>
          <w:lang w:val="en-AU"/>
        </w:rPr>
        <w:fldChar w:fldCharType="end"/>
      </w:r>
      <w:r w:rsidRPr="00F96242">
        <w:rPr>
          <w:rFonts w:ascii="Calibri" w:hAnsi="Calibri"/>
          <w:b/>
          <w:caps/>
          <w:lang w:val="en-AU"/>
        </w:rPr>
        <w:tab/>
      </w:r>
      <w:r w:rsidR="0076599C">
        <w:rPr>
          <w:rFonts w:ascii="Calibri" w:hAnsi="Calibri"/>
          <w:b/>
          <w:caps/>
          <w:lang w:val="en-AU"/>
        </w:rPr>
        <w:t>Social Policy—Standing Committee</w:t>
      </w:r>
      <w:r w:rsidR="0076599C" w:rsidRPr="00F96242">
        <w:rPr>
          <w:rFonts w:ascii="Calibri" w:hAnsi="Calibri"/>
          <w:b/>
          <w:caps/>
          <w:lang w:val="en-AU"/>
        </w:rPr>
        <w:t xml:space="preserve">—REPORT </w:t>
      </w:r>
      <w:r w:rsidR="0076599C">
        <w:rPr>
          <w:rFonts w:ascii="Calibri" w:hAnsi="Calibri"/>
          <w:b/>
          <w:caps/>
          <w:lang w:val="en-AU"/>
        </w:rPr>
        <w:t>5</w:t>
      </w:r>
      <w:r w:rsidR="0076599C" w:rsidRPr="00F96242">
        <w:rPr>
          <w:rFonts w:ascii="Calibri" w:hAnsi="Calibri"/>
          <w:b/>
          <w:caps/>
          <w:lang w:val="en-AU"/>
        </w:rPr>
        <w:t>—</w:t>
      </w:r>
      <w:r w:rsidR="0076599C">
        <w:rPr>
          <w:rFonts w:ascii="Calibri" w:hAnsi="Calibri"/>
          <w:b/>
          <w:caps/>
          <w:lang w:val="en-AU"/>
        </w:rPr>
        <w:t>Inquiry into men</w:t>
      </w:r>
      <w:r w:rsidR="00193D85">
        <w:rPr>
          <w:rFonts w:ascii="Calibri" w:hAnsi="Calibri"/>
          <w:b/>
          <w:caps/>
          <w:lang w:val="en-AU"/>
        </w:rPr>
        <w:t>’</w:t>
      </w:r>
      <w:r w:rsidR="0076599C">
        <w:rPr>
          <w:rFonts w:ascii="Calibri" w:hAnsi="Calibri"/>
          <w:b/>
          <w:caps/>
          <w:lang w:val="en-AU"/>
        </w:rPr>
        <w:t>s suicide rates</w:t>
      </w:r>
      <w:r w:rsidR="0076599C" w:rsidRPr="00F96242">
        <w:rPr>
          <w:rFonts w:ascii="Calibri" w:hAnsi="Calibri"/>
          <w:b/>
          <w:caps/>
          <w:lang w:val="en-AU"/>
        </w:rPr>
        <w:t>—report noted</w:t>
      </w:r>
    </w:p>
    <w:p w14:paraId="2D26A15C" w14:textId="77777777" w:rsidR="0076599C" w:rsidRPr="00F96242" w:rsidRDefault="0076599C" w:rsidP="0076599C">
      <w:pPr>
        <w:spacing w:before="120"/>
        <w:ind w:left="720"/>
        <w:rPr>
          <w:rFonts w:ascii="Calibri" w:hAnsi="Calibri"/>
          <w:lang w:val="en-AU"/>
        </w:rPr>
      </w:pPr>
      <w:r>
        <w:rPr>
          <w:rFonts w:ascii="Calibri" w:hAnsi="Calibri"/>
          <w:lang w:val="en-AU"/>
        </w:rPr>
        <w:t>Mr Emerson</w:t>
      </w:r>
      <w:r w:rsidRPr="00F96242">
        <w:rPr>
          <w:rFonts w:ascii="Calibri" w:hAnsi="Calibri"/>
          <w:lang w:val="en-AU"/>
        </w:rPr>
        <w:t xml:space="preserve"> (Chair) presented the following report:</w:t>
      </w:r>
    </w:p>
    <w:p w14:paraId="3E091B9E" w14:textId="455F91C7" w:rsidR="0076599C" w:rsidRPr="00F96242" w:rsidRDefault="0076599C" w:rsidP="0076599C">
      <w:pPr>
        <w:spacing w:before="120"/>
        <w:ind w:left="720"/>
        <w:rPr>
          <w:rFonts w:ascii="Calibri" w:hAnsi="Calibri"/>
          <w:iCs/>
          <w:lang w:val="en-AU"/>
        </w:rPr>
      </w:pPr>
      <w:r>
        <w:rPr>
          <w:rFonts w:ascii="Calibri" w:hAnsi="Calibri"/>
          <w:bCs/>
          <w:lang w:val="en-AU"/>
        </w:rPr>
        <w:t>Social Policy—Standing Committee</w:t>
      </w:r>
      <w:r w:rsidRPr="00F96242">
        <w:rPr>
          <w:rFonts w:ascii="Calibri" w:hAnsi="Calibri"/>
          <w:lang w:val="en-AU"/>
        </w:rPr>
        <w:t xml:space="preserve">—Report </w:t>
      </w:r>
      <w:r>
        <w:rPr>
          <w:rFonts w:ascii="Calibri" w:hAnsi="Calibri"/>
          <w:caps/>
          <w:lang w:val="en-AU"/>
        </w:rPr>
        <w:t>5</w:t>
      </w:r>
      <w:r w:rsidRPr="00F96242">
        <w:rPr>
          <w:rFonts w:ascii="Calibri" w:hAnsi="Calibri"/>
          <w:lang w:val="en-AU"/>
        </w:rPr>
        <w:t>—</w:t>
      </w:r>
      <w:r>
        <w:rPr>
          <w:rFonts w:ascii="Calibri" w:hAnsi="Calibri"/>
          <w:i/>
          <w:iCs/>
          <w:lang w:val="en-AU"/>
        </w:rPr>
        <w:t>Inquiry into men</w:t>
      </w:r>
      <w:r w:rsidR="00193D85">
        <w:rPr>
          <w:rFonts w:ascii="Calibri" w:hAnsi="Calibri"/>
          <w:i/>
          <w:iCs/>
          <w:lang w:val="en-AU"/>
        </w:rPr>
        <w:t>’</w:t>
      </w:r>
      <w:r>
        <w:rPr>
          <w:rFonts w:ascii="Calibri" w:hAnsi="Calibri"/>
          <w:i/>
          <w:iCs/>
          <w:lang w:val="en-AU"/>
        </w:rPr>
        <w:t>s suicide rates</w:t>
      </w:r>
      <w:r w:rsidRPr="00F96242">
        <w:rPr>
          <w:rFonts w:ascii="Calibri" w:hAnsi="Calibri"/>
          <w:i/>
          <w:iCs/>
          <w:lang w:val="en-AU"/>
        </w:rPr>
        <w:t>,</w:t>
      </w:r>
      <w:r w:rsidRPr="00F96242">
        <w:rPr>
          <w:rFonts w:ascii="Calibri" w:hAnsi="Calibri"/>
          <w:iCs/>
          <w:lang w:val="en-AU"/>
        </w:rPr>
        <w:t xml:space="preserve"> dated </w:t>
      </w:r>
      <w:r w:rsidR="00B8499D">
        <w:rPr>
          <w:rFonts w:ascii="Calibri" w:hAnsi="Calibri"/>
          <w:iCs/>
          <w:lang w:val="en-AU"/>
        </w:rPr>
        <w:t>2 </w:t>
      </w:r>
      <w:r>
        <w:rPr>
          <w:rFonts w:ascii="Calibri" w:hAnsi="Calibri"/>
          <w:iCs/>
          <w:lang w:val="en-AU"/>
        </w:rPr>
        <w:t>June 2026</w:t>
      </w:r>
      <w:r w:rsidRPr="00F96242">
        <w:rPr>
          <w:rFonts w:ascii="Calibri" w:hAnsi="Calibri"/>
          <w:iCs/>
          <w:lang w:val="en-AU"/>
        </w:rPr>
        <w:t xml:space="preserve">, </w:t>
      </w:r>
      <w:r>
        <w:rPr>
          <w:rFonts w:ascii="Calibri" w:hAnsi="Calibri"/>
          <w:iCs/>
          <w:lang w:val="en-AU"/>
        </w:rPr>
        <w:t>including a dissenting report (</w:t>
      </w:r>
      <w:r>
        <w:rPr>
          <w:rFonts w:ascii="Calibri" w:hAnsi="Calibri"/>
          <w:i/>
          <w:lang w:val="en-AU"/>
        </w:rPr>
        <w:t>Miss Nuttall</w:t>
      </w:r>
      <w:r>
        <w:rPr>
          <w:rFonts w:ascii="Calibri" w:hAnsi="Calibri"/>
          <w:iCs/>
          <w:lang w:val="en-AU"/>
        </w:rPr>
        <w:t xml:space="preserve">) </w:t>
      </w:r>
      <w:r w:rsidRPr="00F96242">
        <w:rPr>
          <w:rFonts w:ascii="Calibri" w:hAnsi="Calibri"/>
          <w:iCs/>
          <w:lang w:val="en-AU"/>
        </w:rPr>
        <w:t>together with extracts of the relevant minutes of proceedings—</w:t>
      </w:r>
    </w:p>
    <w:p w14:paraId="7E754407" w14:textId="77777777" w:rsidR="0076599C" w:rsidRPr="00F96242" w:rsidRDefault="0076599C" w:rsidP="0076599C">
      <w:pPr>
        <w:spacing w:before="120"/>
        <w:ind w:left="720"/>
        <w:rPr>
          <w:rFonts w:ascii="Calibri" w:hAnsi="Calibri"/>
          <w:iCs/>
          <w:lang w:val="en-AU"/>
        </w:rPr>
      </w:pPr>
      <w:r w:rsidRPr="00F96242">
        <w:rPr>
          <w:rFonts w:ascii="Calibri" w:hAnsi="Calibri"/>
          <w:iCs/>
          <w:lang w:val="en-AU"/>
        </w:rPr>
        <w:t>and moved—That the report be noted.</w:t>
      </w:r>
    </w:p>
    <w:p w14:paraId="73BFB341" w14:textId="7E684B57" w:rsidR="0076599C" w:rsidRPr="00F96242" w:rsidRDefault="0076599C" w:rsidP="0076599C">
      <w:pPr>
        <w:spacing w:before="120"/>
        <w:ind w:left="720"/>
        <w:rPr>
          <w:rFonts w:ascii="Calibri" w:hAnsi="Calibri"/>
          <w:iCs/>
          <w:lang w:val="en-AU"/>
        </w:rPr>
      </w:pPr>
      <w:r w:rsidRPr="00F96242">
        <w:rPr>
          <w:rFonts w:ascii="Calibri" w:hAnsi="Calibri"/>
          <w:iCs/>
          <w:lang w:val="en-AU"/>
        </w:rPr>
        <w:t>Question—put and passed.</w:t>
      </w:r>
    </w:p>
    <w:p w14:paraId="1C4CC86A" w14:textId="6AEB7D0B" w:rsidR="0076599C" w:rsidRPr="009E457A" w:rsidRDefault="0076599C" w:rsidP="0076599C">
      <w:pPr>
        <w:keepNext/>
        <w:keepLines/>
        <w:tabs>
          <w:tab w:val="right" w:pos="339"/>
          <w:tab w:val="left" w:pos="720"/>
        </w:tabs>
        <w:spacing w:before="240"/>
        <w:ind w:left="720" w:hanging="720"/>
        <w:rPr>
          <w:rFonts w:ascii="Calibri" w:hAnsi="Calibri"/>
          <w:b/>
          <w:caps/>
        </w:rPr>
      </w:pPr>
      <w:r w:rsidRPr="009E457A">
        <w:rPr>
          <w:rFonts w:ascii="Calibri" w:hAnsi="Calibri"/>
          <w:b/>
          <w:caps/>
        </w:rPr>
        <w:tab/>
      </w:r>
      <w:r w:rsidR="009E34F5">
        <w:rPr>
          <w:rFonts w:ascii="Calibri" w:hAnsi="Calibri"/>
          <w:b/>
          <w:bCs/>
          <w:caps/>
        </w:rPr>
        <w:fldChar w:fldCharType="begin"/>
      </w:r>
      <w:r w:rsidR="009E34F5">
        <w:rPr>
          <w:rFonts w:ascii="Calibri" w:hAnsi="Calibri"/>
          <w:b/>
          <w:bCs/>
          <w:caps/>
        </w:rPr>
        <w:instrText xml:space="preserve"> SEQ A \* MERGEFORMAT </w:instrText>
      </w:r>
      <w:r w:rsidR="009E34F5">
        <w:rPr>
          <w:rFonts w:ascii="Calibri" w:hAnsi="Calibri"/>
          <w:b/>
          <w:bCs/>
          <w:caps/>
        </w:rPr>
        <w:fldChar w:fldCharType="separate"/>
      </w:r>
      <w:r w:rsidR="0046783B">
        <w:rPr>
          <w:rFonts w:ascii="Calibri" w:hAnsi="Calibri"/>
          <w:b/>
          <w:bCs/>
          <w:caps/>
          <w:noProof/>
        </w:rPr>
        <w:t>29</w:t>
      </w:r>
      <w:r w:rsidR="009E34F5">
        <w:rPr>
          <w:rFonts w:ascii="Calibri" w:hAnsi="Calibri"/>
          <w:b/>
          <w:bCs/>
          <w:caps/>
        </w:rPr>
        <w:fldChar w:fldCharType="end"/>
      </w:r>
      <w:r w:rsidRPr="009E457A">
        <w:rPr>
          <w:rFonts w:ascii="Calibri" w:hAnsi="Calibri"/>
          <w:b/>
          <w:caps/>
        </w:rPr>
        <w:tab/>
      </w:r>
      <w:r>
        <w:rPr>
          <w:rFonts w:ascii="Calibri" w:hAnsi="Calibri"/>
          <w:b/>
          <w:caps/>
        </w:rPr>
        <w:t>Economics, Industry and Recreation—Standing Committee</w:t>
      </w:r>
      <w:r w:rsidRPr="009E457A">
        <w:rPr>
          <w:rFonts w:ascii="Calibri" w:hAnsi="Calibri"/>
          <w:b/>
          <w:caps/>
        </w:rPr>
        <w:t>—</w:t>
      </w:r>
      <w:r>
        <w:rPr>
          <w:rFonts w:ascii="Calibri" w:hAnsi="Calibri"/>
          <w:b/>
          <w:caps/>
        </w:rPr>
        <w:t>sporting infrastruc</w:t>
      </w:r>
      <w:r w:rsidR="00CA29A4">
        <w:rPr>
          <w:rFonts w:ascii="Calibri" w:hAnsi="Calibri"/>
          <w:b/>
          <w:caps/>
        </w:rPr>
        <w:t>t</w:t>
      </w:r>
      <w:r>
        <w:rPr>
          <w:rFonts w:ascii="Calibri" w:hAnsi="Calibri"/>
          <w:b/>
          <w:caps/>
        </w:rPr>
        <w:t>ure and facilities</w:t>
      </w:r>
      <w:r w:rsidRPr="009E457A">
        <w:rPr>
          <w:rFonts w:ascii="Calibri" w:hAnsi="Calibri"/>
          <w:b/>
          <w:caps/>
        </w:rPr>
        <w:t>—</w:t>
      </w:r>
      <w:r>
        <w:rPr>
          <w:rFonts w:ascii="Calibri" w:hAnsi="Calibri"/>
          <w:b/>
          <w:caps/>
        </w:rPr>
        <w:t>petitions</w:t>
      </w:r>
      <w:r w:rsidRPr="009E457A">
        <w:rPr>
          <w:rFonts w:ascii="Calibri" w:hAnsi="Calibri"/>
          <w:b/>
          <w:caps/>
        </w:rPr>
        <w:t>—STATEMENT BY CHAIR</w:t>
      </w:r>
    </w:p>
    <w:p w14:paraId="48B15177" w14:textId="021F56D3" w:rsidR="0076599C" w:rsidRDefault="0076599C" w:rsidP="0076599C">
      <w:pPr>
        <w:tabs>
          <w:tab w:val="left" w:pos="1197"/>
          <w:tab w:val="left" w:pos="1767"/>
        </w:tabs>
        <w:spacing w:before="120"/>
        <w:ind w:left="720"/>
        <w:rPr>
          <w:rFonts w:ascii="Calibri" w:hAnsi="Calibri"/>
          <w:lang w:val="en-AU"/>
        </w:rPr>
      </w:pPr>
      <w:r>
        <w:rPr>
          <w:rFonts w:ascii="Calibri" w:hAnsi="Calibri"/>
          <w:lang w:val="en-AU"/>
        </w:rPr>
        <w:t>Mr Werner-Gibbings</w:t>
      </w:r>
      <w:r w:rsidRPr="009E457A">
        <w:rPr>
          <w:rFonts w:ascii="Calibri" w:hAnsi="Calibri"/>
          <w:lang w:val="en-AU"/>
        </w:rPr>
        <w:t xml:space="preserve"> (Chair), pursuant to standing order 246A, informed the Assembly that the </w:t>
      </w:r>
      <w:r>
        <w:rPr>
          <w:rFonts w:ascii="Calibri" w:hAnsi="Calibri"/>
          <w:szCs w:val="24"/>
          <w:lang w:val="en-AU" w:eastAsia="en-US"/>
        </w:rPr>
        <w:t>Standing Committee on Economics, Industry and Recreation</w:t>
      </w:r>
      <w:r w:rsidRPr="009E457A">
        <w:rPr>
          <w:rFonts w:ascii="Calibri" w:hAnsi="Calibri"/>
          <w:lang w:val="en-AU"/>
        </w:rPr>
        <w:t xml:space="preserve"> had resolved </w:t>
      </w:r>
      <w:r>
        <w:rPr>
          <w:rFonts w:ascii="Calibri" w:hAnsi="Calibri"/>
          <w:lang w:val="en-AU"/>
        </w:rPr>
        <w:t xml:space="preserve">not </w:t>
      </w:r>
      <w:r w:rsidRPr="009E457A">
        <w:rPr>
          <w:rFonts w:ascii="Calibri" w:hAnsi="Calibri"/>
          <w:lang w:val="en-AU"/>
        </w:rPr>
        <w:t>to conduct an inquiry into</w:t>
      </w:r>
      <w:r>
        <w:rPr>
          <w:rFonts w:ascii="Calibri" w:hAnsi="Calibri"/>
          <w:lang w:val="en-AU"/>
        </w:rPr>
        <w:t xml:space="preserve"> eight petitions relating to ACT sporting infrastructure and facilities that had been referred to the Committee</w:t>
      </w:r>
      <w:r w:rsidRPr="009E457A">
        <w:rPr>
          <w:rFonts w:ascii="Calibri" w:hAnsi="Calibri"/>
          <w:lang w:val="en-AU"/>
        </w:rPr>
        <w:t xml:space="preserve"> </w:t>
      </w:r>
      <w:r>
        <w:rPr>
          <w:rFonts w:ascii="Calibri" w:hAnsi="Calibri"/>
          <w:lang w:val="en-AU"/>
        </w:rPr>
        <w:t>(e-Pet 003-26 and Pet 018-26, e-Pet 080-25 and Pet 021-26, e-Pet 084-25 and Pet 031-26, and e-Pet 008-26 and Pet 030-26).</w:t>
      </w:r>
    </w:p>
    <w:p w14:paraId="3161CE3E" w14:textId="46EB5643" w:rsidR="00F123F5" w:rsidRPr="00CA7654" w:rsidRDefault="00F123F5" w:rsidP="00F123F5">
      <w:pPr>
        <w:keepNext/>
        <w:keepLines/>
        <w:tabs>
          <w:tab w:val="right" w:pos="339"/>
          <w:tab w:val="left" w:pos="720"/>
        </w:tabs>
        <w:spacing w:before="240"/>
        <w:ind w:left="720" w:hanging="720"/>
        <w:jc w:val="both"/>
        <w:rPr>
          <w:rFonts w:ascii="Calibri" w:hAnsi="Calibri"/>
          <w:b/>
          <w:caps/>
        </w:rPr>
      </w:pPr>
      <w:r w:rsidRPr="00CA7654">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46783B">
        <w:rPr>
          <w:rFonts w:ascii="Calibri" w:hAnsi="Calibri"/>
          <w:b/>
          <w:bCs/>
          <w:caps/>
          <w:noProof/>
        </w:rPr>
        <w:t>30</w:t>
      </w:r>
      <w:r>
        <w:rPr>
          <w:rFonts w:ascii="Calibri" w:hAnsi="Calibri"/>
          <w:b/>
          <w:bCs/>
          <w:caps/>
        </w:rPr>
        <w:fldChar w:fldCharType="end"/>
      </w:r>
      <w:r w:rsidRPr="00CA7654">
        <w:rPr>
          <w:rFonts w:ascii="Calibri" w:hAnsi="Calibri"/>
          <w:b/>
          <w:caps/>
        </w:rPr>
        <w:tab/>
        <w:t>MEMBERS</w:t>
      </w:r>
      <w:r>
        <w:rPr>
          <w:rFonts w:ascii="Calibri" w:hAnsi="Calibri"/>
          <w:b/>
          <w:caps/>
        </w:rPr>
        <w:t>’</w:t>
      </w:r>
      <w:r w:rsidRPr="00CA7654">
        <w:rPr>
          <w:rFonts w:ascii="Calibri" w:hAnsi="Calibri"/>
          <w:b/>
          <w:caps/>
        </w:rPr>
        <w:t xml:space="preserve"> STATEMENTS</w:t>
      </w:r>
    </w:p>
    <w:p w14:paraId="1031F63F" w14:textId="77777777" w:rsidR="00F123F5" w:rsidRPr="00CA7654" w:rsidRDefault="00F123F5" w:rsidP="00F123F5">
      <w:pPr>
        <w:tabs>
          <w:tab w:val="left" w:pos="1197"/>
          <w:tab w:val="left" w:pos="1767"/>
        </w:tabs>
        <w:spacing w:before="120"/>
        <w:ind w:left="720"/>
        <w:jc w:val="both"/>
        <w:rPr>
          <w:rFonts w:ascii="Calibri" w:hAnsi="Calibri"/>
          <w:lang w:val="en-AU"/>
        </w:rPr>
      </w:pPr>
      <w:r>
        <w:rPr>
          <w:rFonts w:ascii="Calibri" w:hAnsi="Calibri"/>
          <w:lang w:val="en-AU"/>
        </w:rPr>
        <w:t xml:space="preserve">Four </w:t>
      </w:r>
      <w:r w:rsidRPr="00CA7654">
        <w:rPr>
          <w:rFonts w:ascii="Calibri" w:hAnsi="Calibri"/>
          <w:lang w:val="en-AU"/>
        </w:rPr>
        <w:t>Members</w:t>
      </w:r>
      <w:r>
        <w:rPr>
          <w:rFonts w:ascii="Calibri" w:hAnsi="Calibri"/>
          <w:lang w:val="en-AU"/>
        </w:rPr>
        <w:t>’</w:t>
      </w:r>
      <w:r w:rsidRPr="00CA7654">
        <w:rPr>
          <w:rFonts w:ascii="Calibri" w:hAnsi="Calibri"/>
          <w:lang w:val="en-AU"/>
        </w:rPr>
        <w:t xml:space="preserve"> statements were made.</w:t>
      </w:r>
    </w:p>
    <w:p w14:paraId="70A43987" w14:textId="71EDF472" w:rsidR="00DE7B10" w:rsidRPr="000E3080" w:rsidRDefault="00DE7B10" w:rsidP="00DE7B10">
      <w:pPr>
        <w:keepNext/>
        <w:keepLines/>
        <w:tabs>
          <w:tab w:val="right" w:pos="339"/>
          <w:tab w:val="left" w:pos="720"/>
        </w:tabs>
        <w:spacing w:before="240"/>
        <w:ind w:left="720" w:hanging="720"/>
        <w:rPr>
          <w:rFonts w:ascii="Calibri" w:hAnsi="Calibri"/>
          <w:b/>
          <w:caps/>
          <w:lang w:val="en-AU"/>
        </w:rPr>
      </w:pPr>
      <w:r w:rsidRPr="000E3080">
        <w:rPr>
          <w:rFonts w:ascii="Calibri" w:hAnsi="Calibri"/>
          <w:b/>
          <w:caps/>
          <w:lang w:val="en-AU"/>
        </w:rPr>
        <w:lastRenderedPageBreak/>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31</w:t>
      </w:r>
      <w:r>
        <w:rPr>
          <w:rFonts w:ascii="Calibri" w:hAnsi="Calibri"/>
          <w:b/>
          <w:bCs/>
          <w:caps/>
          <w:lang w:val="en-AU"/>
        </w:rPr>
        <w:fldChar w:fldCharType="end"/>
      </w:r>
      <w:r w:rsidRPr="000E3080">
        <w:rPr>
          <w:rFonts w:ascii="Calibri" w:hAnsi="Calibri"/>
          <w:b/>
          <w:caps/>
          <w:lang w:val="en-AU"/>
        </w:rPr>
        <w:tab/>
      </w:r>
      <w:r>
        <w:rPr>
          <w:rFonts w:ascii="Calibri" w:hAnsi="Calibri"/>
          <w:b/>
          <w:caps/>
          <w:lang w:val="en-AU"/>
        </w:rPr>
        <w:t>Appropriation Bill 2026-2027</w:t>
      </w:r>
    </w:p>
    <w:p w14:paraId="673FECF3" w14:textId="075286D7" w:rsidR="00DE7B10" w:rsidRPr="000E3080" w:rsidRDefault="00DE7B10" w:rsidP="00DE7B10">
      <w:pPr>
        <w:spacing w:before="120"/>
        <w:ind w:left="720"/>
        <w:rPr>
          <w:rFonts w:ascii="Calibri" w:hAnsi="Calibri"/>
          <w:lang w:val="en-AU"/>
        </w:rPr>
      </w:pPr>
      <w:r>
        <w:rPr>
          <w:rFonts w:ascii="Calibri" w:hAnsi="Calibri"/>
          <w:lang w:val="en-AU"/>
        </w:rPr>
        <w:t>Mr Steel (Treasurer)</w:t>
      </w:r>
      <w:r w:rsidRPr="000E3080">
        <w:rPr>
          <w:rFonts w:ascii="Calibri" w:hAnsi="Calibri"/>
          <w:lang w:val="en-AU"/>
        </w:rPr>
        <w:t xml:space="preserve"> presented </w:t>
      </w:r>
      <w:r>
        <w:rPr>
          <w:rFonts w:ascii="Calibri" w:hAnsi="Calibri"/>
          <w:lang w:val="en-AU"/>
        </w:rPr>
        <w:t>a Bill for an Act to appropriate money for the purpose of the Territory for the financial year beginning on 1 July 2026, and for other purposes</w:t>
      </w:r>
      <w:r w:rsidRPr="000E3080">
        <w:rPr>
          <w:rFonts w:ascii="Calibri" w:hAnsi="Calibri"/>
          <w:lang w:val="en-AU"/>
        </w:rPr>
        <w:t>.</w:t>
      </w:r>
    </w:p>
    <w:p w14:paraId="1A720F41" w14:textId="77777777" w:rsidR="00DE7B10" w:rsidRPr="000E3080" w:rsidRDefault="00DE7B10" w:rsidP="00DE7B10">
      <w:pPr>
        <w:spacing w:before="120"/>
        <w:ind w:left="720"/>
        <w:rPr>
          <w:rFonts w:ascii="Calibri" w:hAnsi="Calibri"/>
          <w:lang w:val="en-AU"/>
        </w:rPr>
      </w:pPr>
      <w:r w:rsidRPr="000E3080">
        <w:rPr>
          <w:rFonts w:ascii="Calibri" w:hAnsi="Calibri"/>
          <w:i/>
          <w:lang w:val="en-AU"/>
        </w:rPr>
        <w:t>Paper</w:t>
      </w:r>
      <w:r>
        <w:rPr>
          <w:rFonts w:ascii="Calibri" w:hAnsi="Calibri"/>
          <w:i/>
          <w:lang w:val="en-AU"/>
        </w:rPr>
        <w:t>s</w:t>
      </w:r>
      <w:r w:rsidRPr="000E3080">
        <w:rPr>
          <w:rFonts w:ascii="Calibri" w:hAnsi="Calibri"/>
          <w:i/>
          <w:lang w:val="en-AU"/>
        </w:rPr>
        <w:t>:</w:t>
      </w:r>
      <w:r w:rsidRPr="000E3080">
        <w:rPr>
          <w:rFonts w:ascii="Calibri" w:hAnsi="Calibri"/>
          <w:lang w:val="en-AU"/>
        </w:rPr>
        <w:t xml:space="preserve">  </w:t>
      </w:r>
      <w:r>
        <w:rPr>
          <w:rFonts w:ascii="Calibri" w:hAnsi="Calibri"/>
          <w:lang w:val="en-AU"/>
        </w:rPr>
        <w:t>Mr Steel</w:t>
      </w:r>
      <w:r w:rsidRPr="000E3080">
        <w:rPr>
          <w:rFonts w:ascii="Calibri" w:hAnsi="Calibri"/>
          <w:lang w:val="en-AU"/>
        </w:rPr>
        <w:t xml:space="preserve"> presented the following paper</w:t>
      </w:r>
      <w:r>
        <w:rPr>
          <w:rFonts w:ascii="Calibri" w:hAnsi="Calibri"/>
          <w:lang w:val="en-AU"/>
        </w:rPr>
        <w:t>s</w:t>
      </w:r>
      <w:r w:rsidRPr="000E3080">
        <w:rPr>
          <w:rFonts w:ascii="Calibri" w:hAnsi="Calibri"/>
          <w:lang w:val="en-AU"/>
        </w:rPr>
        <w:t>:</w:t>
      </w:r>
    </w:p>
    <w:p w14:paraId="24BFF673" w14:textId="77777777" w:rsidR="00DE7B10" w:rsidRPr="000E3080" w:rsidRDefault="00DE7B10" w:rsidP="00DE7B10">
      <w:pPr>
        <w:spacing w:before="120"/>
        <w:ind w:left="720"/>
        <w:rPr>
          <w:rFonts w:ascii="Calibri" w:hAnsi="Calibri"/>
          <w:lang w:val="en-AU"/>
        </w:rPr>
      </w:pPr>
      <w:r w:rsidRPr="000E3080">
        <w:rPr>
          <w:rFonts w:ascii="Calibri" w:hAnsi="Calibri"/>
          <w:lang w:val="en-AU"/>
        </w:rPr>
        <w:t xml:space="preserve">Explanatory statement to the Bill, incorporating a compatibility statement, pursuant to section 37 of the </w:t>
      </w:r>
      <w:r w:rsidRPr="000E3080">
        <w:rPr>
          <w:rFonts w:ascii="Calibri" w:hAnsi="Calibri"/>
          <w:i/>
          <w:lang w:val="en-AU"/>
        </w:rPr>
        <w:t>Human Rights Act 2004</w:t>
      </w:r>
      <w:r w:rsidRPr="000E3080">
        <w:rPr>
          <w:rFonts w:ascii="Calibri" w:hAnsi="Calibri"/>
          <w:lang w:val="en-AU"/>
        </w:rPr>
        <w:t>.</w:t>
      </w:r>
    </w:p>
    <w:p w14:paraId="735E5857" w14:textId="77777777" w:rsidR="00DE7B10" w:rsidRPr="0071581D" w:rsidRDefault="00DE7B10" w:rsidP="00DE7B10">
      <w:pPr>
        <w:spacing w:before="120"/>
        <w:ind w:left="720"/>
        <w:rPr>
          <w:rFonts w:ascii="Calibri" w:hAnsi="Calibri"/>
          <w:lang w:val="en-AU"/>
        </w:rPr>
      </w:pPr>
      <w:r w:rsidRPr="0071581D">
        <w:rPr>
          <w:rFonts w:ascii="Calibri" w:hAnsi="Calibri"/>
          <w:lang w:val="en-AU"/>
        </w:rPr>
        <w:t>Budget 2026-2027—Financial Management Act</w:t>
      </w:r>
      <w:r>
        <w:rPr>
          <w:rFonts w:ascii="Calibri" w:hAnsi="Calibri"/>
          <w:lang w:val="en-AU"/>
        </w:rPr>
        <w:t>, p</w:t>
      </w:r>
      <w:r w:rsidRPr="0071581D">
        <w:rPr>
          <w:rFonts w:ascii="Calibri" w:hAnsi="Calibri"/>
          <w:lang w:val="en-AU"/>
        </w:rPr>
        <w:t>ursuant to section 10—</w:t>
      </w:r>
    </w:p>
    <w:p w14:paraId="1ACF2BAB" w14:textId="77777777" w:rsidR="00F123F5" w:rsidRDefault="00F123F5" w:rsidP="00F123F5">
      <w:pPr>
        <w:pStyle w:val="DPSEntryDetailIndentLev1"/>
      </w:pPr>
      <w:r w:rsidRPr="0071581D">
        <w:t xml:space="preserve">Budget </w:t>
      </w:r>
      <w:r>
        <w:t>at a Glance.</w:t>
      </w:r>
    </w:p>
    <w:p w14:paraId="18CB0734" w14:textId="77777777" w:rsidR="00F123F5" w:rsidRPr="0071581D" w:rsidRDefault="00F123F5" w:rsidP="00F123F5">
      <w:pPr>
        <w:pStyle w:val="DPSEntryDetailIndentLev1"/>
      </w:pPr>
      <w:r>
        <w:t xml:space="preserve">Budget </w:t>
      </w:r>
      <w:r w:rsidRPr="0071581D">
        <w:t>Outlook</w:t>
      </w:r>
      <w:r>
        <w:t>.</w:t>
      </w:r>
    </w:p>
    <w:p w14:paraId="3FE025B1" w14:textId="77777777" w:rsidR="00F123F5" w:rsidRPr="0071581D" w:rsidRDefault="00F123F5" w:rsidP="00F123F5">
      <w:pPr>
        <w:pStyle w:val="DPSEntryDetailIndentLev1"/>
      </w:pPr>
      <w:r w:rsidRPr="0071581D">
        <w:t>Budget Statement</w:t>
      </w:r>
      <w:r>
        <w:t>s</w:t>
      </w:r>
      <w:r w:rsidRPr="0071581D">
        <w:t>—</w:t>
      </w:r>
    </w:p>
    <w:p w14:paraId="1512BBF0" w14:textId="77777777" w:rsidR="00F123F5" w:rsidRPr="0071581D" w:rsidRDefault="00F123F5" w:rsidP="00F123F5">
      <w:pPr>
        <w:pStyle w:val="DPSEntryDetailIndentLev2"/>
      </w:pPr>
      <w:r w:rsidRPr="0071581D">
        <w:t>A—ACT Executive | ACT Integrity Commission | Auditor-General | Electoral Commission | Office of the Legislative Assembly</w:t>
      </w:r>
      <w:r>
        <w:t>.</w:t>
      </w:r>
    </w:p>
    <w:p w14:paraId="0AC0A85A" w14:textId="77777777" w:rsidR="00F123F5" w:rsidRPr="0071581D" w:rsidRDefault="00F123F5" w:rsidP="00F123F5">
      <w:pPr>
        <w:pStyle w:val="DPSEntryDetailIndentLev2"/>
      </w:pPr>
      <w:r w:rsidRPr="0071581D">
        <w:t>B—Chief Minister</w:t>
      </w:r>
      <w:r>
        <w:t xml:space="preserve">, </w:t>
      </w:r>
      <w:r w:rsidRPr="0071581D">
        <w:t>Treasury and Economic Development Directorate together with associated agencies</w:t>
      </w:r>
      <w:r>
        <w:t>.</w:t>
      </w:r>
    </w:p>
    <w:p w14:paraId="1C074716" w14:textId="77777777" w:rsidR="00F123F5" w:rsidRPr="0071581D" w:rsidRDefault="00F123F5" w:rsidP="00F123F5">
      <w:pPr>
        <w:pStyle w:val="DPSEntryDetailIndentLev2"/>
      </w:pPr>
      <w:r w:rsidRPr="0071581D">
        <w:t>C—Health and Community Service</w:t>
      </w:r>
      <w:r>
        <w:t>s</w:t>
      </w:r>
      <w:r w:rsidRPr="0071581D">
        <w:t xml:space="preserve"> Directorate | ACT </w:t>
      </w:r>
      <w:r>
        <w:t xml:space="preserve">Local Hospital Network </w:t>
      </w:r>
      <w:r w:rsidRPr="0071581D">
        <w:t>| Canberra Heath Services | Housing ACT</w:t>
      </w:r>
      <w:r>
        <w:t>.</w:t>
      </w:r>
    </w:p>
    <w:p w14:paraId="5E3EC7EB" w14:textId="77777777" w:rsidR="00F123F5" w:rsidRPr="0071581D" w:rsidRDefault="00F123F5" w:rsidP="00F123F5">
      <w:pPr>
        <w:pStyle w:val="DPSEntryDetailIndentLev2"/>
      </w:pPr>
      <w:r w:rsidRPr="0071581D">
        <w:t>D—Justice and Community Safety Directorate | Legal Aid Commission (ACT) | Public Trustee and Guardian for the ACT</w:t>
      </w:r>
      <w:r>
        <w:t>.</w:t>
      </w:r>
    </w:p>
    <w:p w14:paraId="298873AA" w14:textId="77777777" w:rsidR="00F123F5" w:rsidRPr="0071581D" w:rsidRDefault="00F123F5" w:rsidP="00F123F5">
      <w:pPr>
        <w:pStyle w:val="DPSEntryDetailIndentLev2"/>
      </w:pPr>
      <w:r w:rsidRPr="0071581D">
        <w:t>E—City and Environment Directorate | Transport Canberra Operations |</w:t>
      </w:r>
      <w:r>
        <w:t xml:space="preserve"> </w:t>
      </w:r>
      <w:r w:rsidRPr="0071581D">
        <w:t>ACT Gambling and Racing Commission</w:t>
      </w:r>
      <w:r>
        <w:t xml:space="preserve"> </w:t>
      </w:r>
      <w:r w:rsidRPr="0071581D">
        <w:t>| Cemeteries and Crematoria Authority</w:t>
      </w:r>
      <w:r>
        <w:t xml:space="preserve"> </w:t>
      </w:r>
      <w:r w:rsidRPr="0071581D">
        <w:t>|</w:t>
      </w:r>
      <w:r>
        <w:t xml:space="preserve"> Suburban Land Agency.</w:t>
      </w:r>
    </w:p>
    <w:p w14:paraId="72CA0CCF" w14:textId="77777777" w:rsidR="00F123F5" w:rsidRPr="0071581D" w:rsidRDefault="00F123F5" w:rsidP="00F123F5">
      <w:pPr>
        <w:pStyle w:val="DPSEntryDetailIndentLev2"/>
      </w:pPr>
      <w:r w:rsidRPr="0071581D">
        <w:t>F—Education Directorate</w:t>
      </w:r>
      <w:r>
        <w:t>.</w:t>
      </w:r>
    </w:p>
    <w:p w14:paraId="4C5A490D" w14:textId="77777777" w:rsidR="00F123F5" w:rsidRPr="0071581D" w:rsidRDefault="00F123F5" w:rsidP="00F123F5">
      <w:pPr>
        <w:pStyle w:val="DPSEntryDetailIndentLev2"/>
      </w:pPr>
      <w:r w:rsidRPr="0071581D">
        <w:t>G—Infrastructure Canberra</w:t>
      </w:r>
      <w:r>
        <w:t>.</w:t>
      </w:r>
    </w:p>
    <w:p w14:paraId="3EB14845" w14:textId="77777777" w:rsidR="00F123F5" w:rsidRDefault="00F123F5" w:rsidP="00F123F5">
      <w:pPr>
        <w:pStyle w:val="DPSEntryDetailIndentLev2"/>
      </w:pPr>
      <w:r w:rsidRPr="0071581D">
        <w:t>H—Digital Canberra</w:t>
      </w:r>
      <w:r>
        <w:t>.</w:t>
      </w:r>
    </w:p>
    <w:p w14:paraId="322E6306" w14:textId="2A98478A" w:rsidR="00F123F5" w:rsidRPr="0071581D" w:rsidRDefault="00F123F5" w:rsidP="00F123F5">
      <w:pPr>
        <w:spacing w:before="120"/>
        <w:ind w:left="720"/>
        <w:rPr>
          <w:rFonts w:ascii="Calibri" w:hAnsi="Calibri"/>
          <w:lang w:val="en-AU"/>
        </w:rPr>
      </w:pPr>
      <w:r w:rsidRPr="0071581D">
        <w:rPr>
          <w:rFonts w:ascii="Calibri" w:hAnsi="Calibri"/>
          <w:lang w:val="en-AU"/>
        </w:rPr>
        <w:t>Financial Management Act</w:t>
      </w:r>
      <w:r>
        <w:rPr>
          <w:rFonts w:ascii="Calibri" w:hAnsi="Calibri"/>
          <w:lang w:val="en-AU"/>
        </w:rPr>
        <w:t>, p</w:t>
      </w:r>
      <w:r w:rsidRPr="0071581D">
        <w:rPr>
          <w:rFonts w:ascii="Calibri" w:hAnsi="Calibri"/>
          <w:lang w:val="en-AU"/>
        </w:rPr>
        <w:t>ursuant to subsection 62(1)—Statement of Intent—</w:t>
      </w:r>
      <w:r>
        <w:rPr>
          <w:rFonts w:ascii="Calibri" w:hAnsi="Calibri"/>
          <w:lang w:val="en-AU"/>
        </w:rPr>
        <w:br/>
      </w:r>
      <w:r w:rsidRPr="0071581D">
        <w:rPr>
          <w:rFonts w:ascii="Calibri" w:hAnsi="Calibri"/>
          <w:lang w:val="en-AU"/>
        </w:rPr>
        <w:t>2026-</w:t>
      </w:r>
      <w:r>
        <w:rPr>
          <w:rFonts w:ascii="Calibri" w:hAnsi="Calibri"/>
          <w:lang w:val="en-AU"/>
        </w:rPr>
        <w:t>20</w:t>
      </w:r>
      <w:r w:rsidRPr="0071581D">
        <w:rPr>
          <w:rFonts w:ascii="Calibri" w:hAnsi="Calibri"/>
          <w:lang w:val="en-AU"/>
        </w:rPr>
        <w:t>27—</w:t>
      </w:r>
    </w:p>
    <w:p w14:paraId="38999C7F" w14:textId="77777777" w:rsidR="00F123F5" w:rsidRPr="0071581D" w:rsidRDefault="00F123F5" w:rsidP="00F123F5">
      <w:pPr>
        <w:pStyle w:val="DPSEntryDetailIndentLev1"/>
      </w:pPr>
      <w:r w:rsidRPr="0071581D">
        <w:t>ACT Long Service Leave Authority</w:t>
      </w:r>
      <w:r>
        <w:t>.</w:t>
      </w:r>
    </w:p>
    <w:p w14:paraId="78157A44" w14:textId="77777777" w:rsidR="00F123F5" w:rsidRDefault="00F123F5" w:rsidP="00F123F5">
      <w:pPr>
        <w:pStyle w:val="DPSEntryDetailIndentLev1"/>
      </w:pPr>
      <w:r w:rsidRPr="0071581D">
        <w:t>Building and Construction Industry Training Fund Authority</w:t>
      </w:r>
      <w:r>
        <w:t>.</w:t>
      </w:r>
    </w:p>
    <w:p w14:paraId="5F99DA66" w14:textId="77777777" w:rsidR="00DE7B10" w:rsidRPr="000E3080" w:rsidRDefault="00DE7B10" w:rsidP="00DE7B10">
      <w:pPr>
        <w:spacing w:before="120"/>
        <w:ind w:left="720"/>
        <w:rPr>
          <w:rFonts w:ascii="Calibri" w:hAnsi="Calibri"/>
          <w:lang w:val="en-AU"/>
        </w:rPr>
      </w:pPr>
      <w:r w:rsidRPr="000E3080">
        <w:rPr>
          <w:rFonts w:ascii="Calibri" w:hAnsi="Calibri"/>
          <w:lang w:val="en-AU"/>
        </w:rPr>
        <w:t>Title read by Clerk.</w:t>
      </w:r>
    </w:p>
    <w:p w14:paraId="2C5C53EC" w14:textId="77777777" w:rsidR="00DE7B10" w:rsidRPr="000E3080" w:rsidRDefault="00DE7B10" w:rsidP="00DE7B10">
      <w:pPr>
        <w:spacing w:before="120"/>
        <w:ind w:left="720"/>
        <w:rPr>
          <w:rFonts w:ascii="Calibri" w:hAnsi="Calibri"/>
          <w:lang w:val="en-AU"/>
        </w:rPr>
      </w:pPr>
      <w:r>
        <w:rPr>
          <w:rFonts w:ascii="Calibri" w:hAnsi="Calibri"/>
          <w:lang w:val="en-AU"/>
        </w:rPr>
        <w:t>Mr Steel</w:t>
      </w:r>
      <w:r w:rsidRPr="000E3080">
        <w:rPr>
          <w:rFonts w:ascii="Calibri" w:hAnsi="Calibri"/>
          <w:lang w:val="en-AU"/>
        </w:rPr>
        <w:t xml:space="preserve"> moved—That this Bill be agreed to in principle.</w:t>
      </w:r>
    </w:p>
    <w:p w14:paraId="6D0C488B" w14:textId="5BBF4423" w:rsidR="00DE7B10" w:rsidRPr="000E3080" w:rsidRDefault="00DE7B10" w:rsidP="00DE7B10">
      <w:pPr>
        <w:spacing w:before="120"/>
        <w:ind w:left="720"/>
        <w:rPr>
          <w:rFonts w:ascii="Calibri" w:hAnsi="Calibri"/>
          <w:lang w:val="en-AU"/>
        </w:rPr>
      </w:pPr>
      <w:r w:rsidRPr="000E3080">
        <w:rPr>
          <w:rFonts w:ascii="Calibri" w:hAnsi="Calibri"/>
          <w:lang w:val="en-AU"/>
        </w:rPr>
        <w:t>Debate adjourned (</w:t>
      </w:r>
      <w:r>
        <w:rPr>
          <w:rFonts w:ascii="Calibri" w:hAnsi="Calibri"/>
          <w:lang w:val="en-AU"/>
        </w:rPr>
        <w:t xml:space="preserve">Mr </w:t>
      </w:r>
      <w:r w:rsidR="00F123F5">
        <w:rPr>
          <w:rFonts w:ascii="Calibri" w:hAnsi="Calibri"/>
          <w:lang w:val="en-AU"/>
        </w:rPr>
        <w:t>Cocks</w:t>
      </w:r>
      <w:r w:rsidRPr="000E3080">
        <w:rPr>
          <w:rFonts w:ascii="Calibri" w:hAnsi="Calibri"/>
          <w:lang w:val="en-AU"/>
        </w:rPr>
        <w:t>) and the resumption of the debate made an order of the day for the next sitting.</w:t>
      </w:r>
    </w:p>
    <w:p w14:paraId="0B47E519" w14:textId="17EC8260" w:rsidR="00DE7B10" w:rsidRPr="000E3080" w:rsidRDefault="00DE7B10" w:rsidP="00DE7B10">
      <w:pPr>
        <w:keepNext/>
        <w:keepLines/>
        <w:tabs>
          <w:tab w:val="right" w:pos="339"/>
          <w:tab w:val="left" w:pos="720"/>
        </w:tabs>
        <w:spacing w:before="240"/>
        <w:ind w:left="720" w:hanging="720"/>
        <w:rPr>
          <w:rFonts w:ascii="Calibri" w:hAnsi="Calibri"/>
          <w:b/>
          <w:caps/>
          <w:lang w:val="en-AU"/>
        </w:rPr>
      </w:pPr>
      <w:r w:rsidRPr="000E3080">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32</w:t>
      </w:r>
      <w:r>
        <w:rPr>
          <w:rFonts w:ascii="Calibri" w:hAnsi="Calibri"/>
          <w:b/>
          <w:bCs/>
          <w:caps/>
          <w:lang w:val="en-AU"/>
        </w:rPr>
        <w:fldChar w:fldCharType="end"/>
      </w:r>
      <w:r w:rsidRPr="000E3080">
        <w:rPr>
          <w:rFonts w:ascii="Calibri" w:hAnsi="Calibri"/>
          <w:b/>
          <w:caps/>
          <w:lang w:val="en-AU"/>
        </w:rPr>
        <w:tab/>
      </w:r>
      <w:r>
        <w:rPr>
          <w:rFonts w:ascii="Calibri" w:hAnsi="Calibri"/>
          <w:b/>
          <w:caps/>
          <w:lang w:val="en-AU"/>
        </w:rPr>
        <w:t>Appropriation (Office of the Legislative Assembly) Bill 2026-2027</w:t>
      </w:r>
    </w:p>
    <w:p w14:paraId="602CB96F" w14:textId="040BA3B4" w:rsidR="00DE7B10" w:rsidRPr="000E3080" w:rsidRDefault="00060D39" w:rsidP="00DE7B10">
      <w:pPr>
        <w:spacing w:before="120"/>
        <w:ind w:left="720"/>
        <w:rPr>
          <w:rFonts w:ascii="Calibri" w:hAnsi="Calibri"/>
          <w:lang w:val="en-AU"/>
        </w:rPr>
      </w:pPr>
      <w:r>
        <w:rPr>
          <w:rFonts w:ascii="Calibri" w:hAnsi="Calibri"/>
          <w:lang w:val="en-AU"/>
        </w:rPr>
        <w:t>Mr Steel</w:t>
      </w:r>
      <w:r w:rsidR="00DE7B10">
        <w:rPr>
          <w:rFonts w:ascii="Calibri" w:hAnsi="Calibri"/>
          <w:lang w:val="en-AU"/>
        </w:rPr>
        <w:t xml:space="preserve"> (</w:t>
      </w:r>
      <w:r>
        <w:rPr>
          <w:rFonts w:ascii="Calibri" w:hAnsi="Calibri"/>
          <w:lang w:val="en-AU"/>
        </w:rPr>
        <w:t>Treasurer</w:t>
      </w:r>
      <w:r w:rsidR="00DE7B10">
        <w:rPr>
          <w:rFonts w:ascii="Calibri" w:hAnsi="Calibri"/>
          <w:lang w:val="en-AU"/>
        </w:rPr>
        <w:t>)</w:t>
      </w:r>
      <w:r w:rsidR="00DE7B10" w:rsidRPr="000E3080">
        <w:rPr>
          <w:rFonts w:ascii="Calibri" w:hAnsi="Calibri"/>
          <w:lang w:val="en-AU"/>
        </w:rPr>
        <w:t xml:space="preserve"> presented </w:t>
      </w:r>
      <w:r w:rsidR="00DE7B10">
        <w:rPr>
          <w:rFonts w:ascii="Calibri" w:hAnsi="Calibri"/>
          <w:lang w:val="en-AU"/>
        </w:rPr>
        <w:t>a Bill for an Act to appropriate money for expenditure in relation to the Office of the Legislative Assembly and officers of the Assembly for the financial year beginning on 1 July 2026, and for other purposes</w:t>
      </w:r>
      <w:r w:rsidR="00DE7B10" w:rsidRPr="000E3080">
        <w:rPr>
          <w:rFonts w:ascii="Calibri" w:hAnsi="Calibri"/>
          <w:lang w:val="en-AU"/>
        </w:rPr>
        <w:t>.</w:t>
      </w:r>
    </w:p>
    <w:p w14:paraId="2ED2D0DC" w14:textId="77777777" w:rsidR="00DE7B10" w:rsidRPr="000E3080" w:rsidRDefault="00DE7B10" w:rsidP="00CA29A4">
      <w:pPr>
        <w:keepNext/>
        <w:spacing w:before="120"/>
        <w:ind w:left="720"/>
        <w:rPr>
          <w:rFonts w:ascii="Calibri" w:hAnsi="Calibri"/>
          <w:lang w:val="en-AU"/>
        </w:rPr>
      </w:pPr>
      <w:r w:rsidRPr="000E3080">
        <w:rPr>
          <w:rFonts w:ascii="Calibri" w:hAnsi="Calibri"/>
          <w:i/>
          <w:lang w:val="en-AU"/>
        </w:rPr>
        <w:lastRenderedPageBreak/>
        <w:t>Paper:</w:t>
      </w:r>
      <w:r w:rsidRPr="000E3080">
        <w:rPr>
          <w:rFonts w:ascii="Calibri" w:hAnsi="Calibri"/>
          <w:lang w:val="en-AU"/>
        </w:rPr>
        <w:t xml:space="preserve">  </w:t>
      </w:r>
      <w:r>
        <w:rPr>
          <w:rFonts w:ascii="Calibri" w:hAnsi="Calibri"/>
          <w:lang w:val="en-AU"/>
        </w:rPr>
        <w:t>Mr Steel</w:t>
      </w:r>
      <w:r w:rsidRPr="000E3080">
        <w:rPr>
          <w:rFonts w:ascii="Calibri" w:hAnsi="Calibri"/>
          <w:lang w:val="en-AU"/>
        </w:rPr>
        <w:t xml:space="preserve"> presented the following paper:</w:t>
      </w:r>
    </w:p>
    <w:p w14:paraId="68A35339" w14:textId="77777777" w:rsidR="00DE7B10" w:rsidRPr="000E3080" w:rsidRDefault="00DE7B10" w:rsidP="00DE7B10">
      <w:pPr>
        <w:spacing w:before="120"/>
        <w:ind w:left="720"/>
        <w:rPr>
          <w:rFonts w:ascii="Calibri" w:hAnsi="Calibri"/>
          <w:lang w:val="en-AU"/>
        </w:rPr>
      </w:pPr>
      <w:r w:rsidRPr="000E3080">
        <w:rPr>
          <w:rFonts w:ascii="Calibri" w:hAnsi="Calibri"/>
          <w:lang w:val="en-AU"/>
        </w:rPr>
        <w:t xml:space="preserve">Explanatory statement to the Bill, incorporating a compatibility statement, pursuant to section 37 of the </w:t>
      </w:r>
      <w:r w:rsidRPr="000E3080">
        <w:rPr>
          <w:rFonts w:ascii="Calibri" w:hAnsi="Calibri"/>
          <w:i/>
          <w:lang w:val="en-AU"/>
        </w:rPr>
        <w:t>Human Rights Act 2004</w:t>
      </w:r>
      <w:r w:rsidRPr="000E3080">
        <w:rPr>
          <w:rFonts w:ascii="Calibri" w:hAnsi="Calibri"/>
          <w:lang w:val="en-AU"/>
        </w:rPr>
        <w:t>.</w:t>
      </w:r>
    </w:p>
    <w:p w14:paraId="5CBCA099" w14:textId="77777777" w:rsidR="00DE7B10" w:rsidRPr="000E3080" w:rsidRDefault="00DE7B10" w:rsidP="00DE7B10">
      <w:pPr>
        <w:spacing w:before="120"/>
        <w:ind w:left="720"/>
        <w:rPr>
          <w:rFonts w:ascii="Calibri" w:hAnsi="Calibri"/>
          <w:lang w:val="en-AU"/>
        </w:rPr>
      </w:pPr>
      <w:r w:rsidRPr="000E3080">
        <w:rPr>
          <w:rFonts w:ascii="Calibri" w:hAnsi="Calibri"/>
          <w:lang w:val="en-AU"/>
        </w:rPr>
        <w:t>Title read by Clerk.</w:t>
      </w:r>
    </w:p>
    <w:p w14:paraId="4B6A0731" w14:textId="77777777" w:rsidR="00DE7B10" w:rsidRPr="000E3080" w:rsidRDefault="00DE7B10" w:rsidP="00DE7B10">
      <w:pPr>
        <w:spacing w:before="120"/>
        <w:ind w:left="720"/>
        <w:rPr>
          <w:rFonts w:ascii="Calibri" w:hAnsi="Calibri"/>
          <w:lang w:val="en-AU"/>
        </w:rPr>
      </w:pPr>
      <w:r>
        <w:rPr>
          <w:rFonts w:ascii="Calibri" w:hAnsi="Calibri"/>
          <w:lang w:val="en-AU"/>
        </w:rPr>
        <w:t>Mr Steel</w:t>
      </w:r>
      <w:r w:rsidRPr="000E3080">
        <w:rPr>
          <w:rFonts w:ascii="Calibri" w:hAnsi="Calibri"/>
          <w:lang w:val="en-AU"/>
        </w:rPr>
        <w:t xml:space="preserve"> moved—That this Bill be agreed to in principle.</w:t>
      </w:r>
    </w:p>
    <w:p w14:paraId="3DA2B513" w14:textId="77777777" w:rsidR="00DE7B10" w:rsidRDefault="00DE7B10" w:rsidP="00DE7B10">
      <w:pPr>
        <w:spacing w:before="120"/>
        <w:ind w:left="720"/>
        <w:rPr>
          <w:rFonts w:ascii="Calibri" w:hAnsi="Calibri"/>
          <w:lang w:val="en-AU"/>
        </w:rPr>
      </w:pPr>
      <w:r w:rsidRPr="000E3080">
        <w:rPr>
          <w:rFonts w:ascii="Calibri" w:hAnsi="Calibri"/>
          <w:lang w:val="en-AU"/>
        </w:rPr>
        <w:t>Debate adjourned (</w:t>
      </w:r>
      <w:r>
        <w:rPr>
          <w:rFonts w:ascii="Calibri" w:hAnsi="Calibri"/>
          <w:lang w:val="en-AU"/>
        </w:rPr>
        <w:t>Mr Parton—Leader of the Opposition</w:t>
      </w:r>
      <w:r w:rsidRPr="000E3080">
        <w:rPr>
          <w:rFonts w:ascii="Calibri" w:hAnsi="Calibri"/>
          <w:lang w:val="en-AU"/>
        </w:rPr>
        <w:t>) and the resumption of the debate made an order of the day for the next sitting.</w:t>
      </w:r>
    </w:p>
    <w:p w14:paraId="54F5698E" w14:textId="5BCD3F45" w:rsidR="00F123F5" w:rsidRPr="000E0D24" w:rsidRDefault="00F123F5" w:rsidP="00F123F5">
      <w:pPr>
        <w:keepNext/>
        <w:keepLines/>
        <w:tabs>
          <w:tab w:val="right" w:pos="339"/>
          <w:tab w:val="left" w:pos="720"/>
        </w:tabs>
        <w:spacing w:before="240"/>
        <w:ind w:left="720" w:hanging="720"/>
        <w:jc w:val="both"/>
        <w:rPr>
          <w:rFonts w:ascii="Calibri" w:hAnsi="Calibri"/>
          <w:b/>
          <w:caps/>
        </w:rPr>
      </w:pPr>
      <w:r w:rsidRPr="000E0D24">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46783B">
        <w:rPr>
          <w:rFonts w:ascii="Calibri" w:hAnsi="Calibri"/>
          <w:b/>
          <w:bCs/>
          <w:caps/>
          <w:noProof/>
        </w:rPr>
        <w:t>33</w:t>
      </w:r>
      <w:r>
        <w:rPr>
          <w:rFonts w:ascii="Calibri" w:hAnsi="Calibri"/>
          <w:b/>
          <w:bCs/>
          <w:caps/>
        </w:rPr>
        <w:fldChar w:fldCharType="end"/>
      </w:r>
      <w:r w:rsidRPr="000E0D24">
        <w:rPr>
          <w:rFonts w:ascii="Calibri" w:hAnsi="Calibri"/>
          <w:b/>
          <w:caps/>
        </w:rPr>
        <w:tab/>
        <w:t>SUSPENSION OF STANDING ORDERS—</w:t>
      </w:r>
      <w:r>
        <w:rPr>
          <w:rFonts w:ascii="Calibri" w:hAnsi="Calibri"/>
          <w:b/>
          <w:caps/>
        </w:rPr>
        <w:t>private member’s business notice No 2</w:t>
      </w:r>
    </w:p>
    <w:p w14:paraId="65DF51AA" w14:textId="77777777" w:rsidR="00F123F5" w:rsidRPr="000E0D24" w:rsidRDefault="00F123F5" w:rsidP="00F123F5">
      <w:pPr>
        <w:tabs>
          <w:tab w:val="left" w:pos="1197"/>
          <w:tab w:val="left" w:pos="1767"/>
        </w:tabs>
        <w:spacing w:before="120"/>
        <w:ind w:left="720"/>
        <w:jc w:val="both"/>
        <w:rPr>
          <w:rFonts w:ascii="Calibri" w:hAnsi="Calibri"/>
          <w:lang w:val="en-AU"/>
        </w:rPr>
      </w:pPr>
      <w:r>
        <w:rPr>
          <w:rFonts w:ascii="Calibri" w:hAnsi="Calibri"/>
          <w:lang w:val="en-AU"/>
        </w:rPr>
        <w:t>Miss Nuttall</w:t>
      </w:r>
      <w:r w:rsidRPr="000E0D24">
        <w:rPr>
          <w:rFonts w:ascii="Calibri" w:hAnsi="Calibri"/>
          <w:lang w:val="en-AU"/>
        </w:rPr>
        <w:t xml:space="preserve"> moved—That so much of the standing orders be suspended as would prevent </w:t>
      </w:r>
      <w:r>
        <w:rPr>
          <w:rFonts w:ascii="Calibri" w:hAnsi="Calibri"/>
          <w:lang w:val="en-AU"/>
        </w:rPr>
        <w:t>Notice No 2, Private Member’s Business relating to proposed changes to NDIS being called on and debated forthwith</w:t>
      </w:r>
      <w:r w:rsidRPr="000E0D24">
        <w:rPr>
          <w:rFonts w:ascii="Calibri" w:hAnsi="Calibri"/>
          <w:lang w:val="en-AU"/>
        </w:rPr>
        <w:t>.</w:t>
      </w:r>
    </w:p>
    <w:p w14:paraId="434CC1DF" w14:textId="77777777" w:rsidR="00F123F5" w:rsidRDefault="00F123F5" w:rsidP="00F123F5">
      <w:pPr>
        <w:tabs>
          <w:tab w:val="left" w:pos="1197"/>
          <w:tab w:val="left" w:pos="1767"/>
        </w:tabs>
        <w:spacing w:before="120"/>
        <w:ind w:left="720"/>
        <w:jc w:val="both"/>
        <w:rPr>
          <w:rFonts w:ascii="Calibri" w:hAnsi="Calibri"/>
          <w:lang w:val="en-AU"/>
        </w:rPr>
      </w:pPr>
      <w:r w:rsidRPr="000E0D24">
        <w:rPr>
          <w:rFonts w:ascii="Calibri" w:hAnsi="Calibri"/>
          <w:lang w:val="en-AU"/>
        </w:rPr>
        <w:t>Question—put and passed, with the concurrence of an absolute majority.</w:t>
      </w:r>
    </w:p>
    <w:p w14:paraId="619104FA" w14:textId="04A6EBF1" w:rsidR="00A22380" w:rsidRPr="00CA7654" w:rsidRDefault="00A22380" w:rsidP="00A22380">
      <w:pPr>
        <w:keepNext/>
        <w:keepLines/>
        <w:tabs>
          <w:tab w:val="right" w:pos="339"/>
          <w:tab w:val="left" w:pos="720"/>
        </w:tabs>
        <w:spacing w:before="240"/>
        <w:ind w:left="720" w:hanging="720"/>
        <w:rPr>
          <w:rFonts w:ascii="Calibri" w:hAnsi="Calibri"/>
          <w:b/>
          <w:caps/>
          <w:lang w:val="en-AU"/>
        </w:rPr>
      </w:pPr>
      <w:r w:rsidRPr="00CA7654">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46783B">
        <w:rPr>
          <w:rFonts w:ascii="Calibri" w:hAnsi="Calibri"/>
          <w:b/>
          <w:bCs/>
          <w:caps/>
          <w:noProof/>
          <w:lang w:val="en-AU"/>
        </w:rPr>
        <w:t>34</w:t>
      </w:r>
      <w:r>
        <w:rPr>
          <w:rFonts w:ascii="Calibri" w:hAnsi="Calibri"/>
          <w:b/>
          <w:bCs/>
          <w:caps/>
          <w:lang w:val="en-AU"/>
        </w:rPr>
        <w:fldChar w:fldCharType="end"/>
      </w:r>
      <w:r w:rsidRPr="00CA7654">
        <w:rPr>
          <w:rFonts w:ascii="Calibri" w:hAnsi="Calibri"/>
          <w:b/>
          <w:caps/>
          <w:lang w:val="en-AU"/>
        </w:rPr>
        <w:tab/>
      </w:r>
      <w:r>
        <w:rPr>
          <w:rFonts w:ascii="Calibri" w:hAnsi="Calibri"/>
          <w:b/>
          <w:caps/>
          <w:lang w:val="en-AU"/>
        </w:rPr>
        <w:t>ndis</w:t>
      </w:r>
      <w:r w:rsidR="00A72E35">
        <w:rPr>
          <w:rFonts w:ascii="Calibri" w:hAnsi="Calibri"/>
          <w:b/>
          <w:caps/>
          <w:lang w:val="en-AU"/>
        </w:rPr>
        <w:t>—</w:t>
      </w:r>
      <w:r>
        <w:rPr>
          <w:rFonts w:ascii="Calibri" w:hAnsi="Calibri"/>
          <w:b/>
          <w:caps/>
          <w:lang w:val="en-AU"/>
        </w:rPr>
        <w:t>proposed changes—</w:t>
      </w:r>
      <w:r w:rsidR="00060D39">
        <w:rPr>
          <w:rFonts w:ascii="Calibri" w:hAnsi="Calibri"/>
          <w:b/>
          <w:caps/>
          <w:lang w:val="en-AU"/>
        </w:rPr>
        <w:t>reform</w:t>
      </w:r>
    </w:p>
    <w:p w14:paraId="1378E10F" w14:textId="3D12176A" w:rsidR="00A22380" w:rsidRPr="00CA7654" w:rsidRDefault="00F123F5" w:rsidP="00A22380">
      <w:pPr>
        <w:spacing w:before="120"/>
        <w:ind w:left="720"/>
        <w:rPr>
          <w:rFonts w:ascii="Calibri" w:hAnsi="Calibri"/>
          <w:color w:val="000000"/>
          <w:lang w:val="en-AU"/>
        </w:rPr>
      </w:pPr>
      <w:r>
        <w:rPr>
          <w:rFonts w:ascii="Calibri" w:hAnsi="Calibri"/>
          <w:color w:val="000000"/>
          <w:lang w:val="en-AU"/>
        </w:rPr>
        <w:t>Miss Nuttall</w:t>
      </w:r>
      <w:r w:rsidR="00A22380" w:rsidRPr="00CA7654">
        <w:rPr>
          <w:rFonts w:ascii="Calibri" w:hAnsi="Calibri"/>
          <w:color w:val="000000"/>
          <w:lang w:val="en-AU"/>
        </w:rPr>
        <w:t>, pursuant to notice, moved—That this Assembly:</w:t>
      </w:r>
    </w:p>
    <w:p w14:paraId="1F5EC80E" w14:textId="3FBF32F0" w:rsidR="00A22380" w:rsidRPr="00A605CC" w:rsidRDefault="00A22380" w:rsidP="00552934">
      <w:pPr>
        <w:pStyle w:val="DPSEntryIndents"/>
        <w:numPr>
          <w:ilvl w:val="0"/>
          <w:numId w:val="12"/>
        </w:numPr>
        <w:ind w:left="1366" w:hanging="646"/>
        <w:rPr>
          <w:lang w:eastAsia="en-US"/>
        </w:rPr>
      </w:pPr>
      <w:r w:rsidRPr="00A605CC">
        <w:rPr>
          <w:lang w:eastAsia="en-US"/>
        </w:rPr>
        <w:t>notes that:</w:t>
      </w:r>
    </w:p>
    <w:p w14:paraId="122D7F21" w14:textId="087BE663" w:rsidR="00A22380" w:rsidRPr="00A605CC" w:rsidRDefault="00A22380" w:rsidP="00A22380">
      <w:pPr>
        <w:tabs>
          <w:tab w:val="left" w:pos="567"/>
        </w:tabs>
        <w:spacing w:before="120"/>
        <w:ind w:left="1910"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 xml:space="preserve">modelling by the Federal Treasury on 27 May </w:t>
      </w:r>
      <w:r>
        <w:rPr>
          <w:rFonts w:ascii="Calibri" w:hAnsi="Calibri"/>
          <w:lang w:val="en-AU" w:eastAsia="en-US"/>
        </w:rPr>
        <w:t xml:space="preserve">2026 </w:t>
      </w:r>
      <w:r w:rsidRPr="00A605CC">
        <w:rPr>
          <w:rFonts w:ascii="Calibri" w:hAnsi="Calibri"/>
          <w:lang w:val="en-AU" w:eastAsia="en-US"/>
        </w:rPr>
        <w:t>projects 241,000 participants cut from the National Disability Insurance Scheme (NDIS) by mid-2031, despite the Federal Minister for Health and Ageing, the Hon Mark Butler MP, announcing 160,000 participants would be cut on 22 April</w:t>
      </w:r>
      <w:r w:rsidR="00FF43C0">
        <w:rPr>
          <w:rFonts w:ascii="Calibri" w:hAnsi="Calibri"/>
          <w:lang w:val="en-AU" w:eastAsia="en-US"/>
        </w:rPr>
        <w:t> </w:t>
      </w:r>
      <w:r>
        <w:rPr>
          <w:rFonts w:ascii="Calibri" w:hAnsi="Calibri"/>
          <w:lang w:val="en-AU" w:eastAsia="en-US"/>
        </w:rPr>
        <w:t>2026</w:t>
      </w:r>
      <w:r w:rsidRPr="00A605CC">
        <w:rPr>
          <w:rFonts w:ascii="Calibri" w:hAnsi="Calibri"/>
          <w:lang w:val="en-AU" w:eastAsia="en-US"/>
        </w:rPr>
        <w:t>;</w:t>
      </w:r>
    </w:p>
    <w:p w14:paraId="7672D7BF" w14:textId="77777777" w:rsidR="00A22380" w:rsidRPr="00A605CC" w:rsidRDefault="00A22380" w:rsidP="00A22380">
      <w:pPr>
        <w:tabs>
          <w:tab w:val="left" w:pos="567"/>
        </w:tabs>
        <w:spacing w:before="12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people with disability in Canberra are already experiencing reductions or removals of supports within NDIS plans;</w:t>
      </w:r>
    </w:p>
    <w:p w14:paraId="2ECBB485" w14:textId="77777777" w:rsidR="00A22380" w:rsidRPr="00A605CC" w:rsidRDefault="00A22380" w:rsidP="00A22380">
      <w:pPr>
        <w:tabs>
          <w:tab w:val="left" w:pos="567"/>
        </w:tabs>
        <w:spacing w:before="120"/>
        <w:ind w:left="1910" w:hanging="544"/>
        <w:rPr>
          <w:rFonts w:ascii="Calibri" w:hAnsi="Calibri"/>
          <w:lang w:val="en-AU" w:eastAsia="en-US"/>
        </w:rPr>
      </w:pPr>
      <w:r w:rsidRPr="00A605CC">
        <w:rPr>
          <w:rFonts w:ascii="Calibri" w:hAnsi="Calibri"/>
          <w:lang w:val="en-AU" w:eastAsia="en-US"/>
        </w:rPr>
        <w:t>(c)</w:t>
      </w:r>
      <w:r w:rsidRPr="00A605CC">
        <w:rPr>
          <w:rFonts w:ascii="Calibri" w:hAnsi="Calibri"/>
          <w:lang w:val="en-AU" w:eastAsia="en-US"/>
        </w:rPr>
        <w:tab/>
        <w:t>the proposed new functional capacity assessment model has not yet been designed, consulted on or implemented;</w:t>
      </w:r>
    </w:p>
    <w:p w14:paraId="57D92F27" w14:textId="4EA9F19C" w:rsidR="00A22380" w:rsidRPr="00A605CC" w:rsidRDefault="00A22380" w:rsidP="00A22380">
      <w:pPr>
        <w:tabs>
          <w:tab w:val="left" w:pos="567"/>
        </w:tabs>
        <w:spacing w:before="120"/>
        <w:ind w:left="1910" w:hanging="544"/>
        <w:rPr>
          <w:rFonts w:ascii="Calibri" w:hAnsi="Calibri"/>
          <w:lang w:val="en-AU" w:eastAsia="en-US"/>
        </w:rPr>
      </w:pPr>
      <w:r w:rsidRPr="00A605CC">
        <w:rPr>
          <w:rFonts w:ascii="Calibri" w:hAnsi="Calibri"/>
          <w:lang w:val="en-AU" w:eastAsia="en-US"/>
        </w:rPr>
        <w:t>(d)</w:t>
      </w:r>
      <w:r w:rsidRPr="00A605CC">
        <w:rPr>
          <w:rFonts w:ascii="Calibri" w:hAnsi="Calibri"/>
          <w:lang w:val="en-AU" w:eastAsia="en-US"/>
        </w:rPr>
        <w:tab/>
        <w:t xml:space="preserve">the Australian Human Rights Commission said </w:t>
      </w:r>
      <w:r w:rsidR="00193D85">
        <w:rPr>
          <w:rFonts w:ascii="Calibri" w:hAnsi="Calibri"/>
          <w:lang w:val="en-AU" w:eastAsia="en-US"/>
        </w:rPr>
        <w:t>“</w:t>
      </w:r>
      <w:r w:rsidRPr="00A605CC">
        <w:rPr>
          <w:rFonts w:ascii="Calibri" w:hAnsi="Calibri"/>
          <w:lang w:val="en-AU" w:eastAsia="en-US"/>
        </w:rPr>
        <w:t>a two-week consultation period is wholly inadequate for reforms of this scale, which have significant implications for people</w:t>
      </w:r>
      <w:r w:rsidR="00193D85">
        <w:rPr>
          <w:rFonts w:ascii="Calibri" w:hAnsi="Calibri"/>
          <w:lang w:val="en-AU" w:eastAsia="en-US"/>
        </w:rPr>
        <w:t>’</w:t>
      </w:r>
      <w:r w:rsidRPr="00A605CC">
        <w:rPr>
          <w:rFonts w:ascii="Calibri" w:hAnsi="Calibri"/>
          <w:lang w:val="en-AU" w:eastAsia="en-US"/>
        </w:rPr>
        <w:t>s rights, lives and livelihoods. Proceeding without appropriate scrutiny creates a clear risk of adverse and unintended human rights impacts</w:t>
      </w:r>
      <w:r w:rsidR="00193D85">
        <w:rPr>
          <w:rFonts w:ascii="Calibri" w:hAnsi="Calibri"/>
          <w:lang w:val="en-AU" w:eastAsia="en-US"/>
        </w:rPr>
        <w:t>”</w:t>
      </w:r>
      <w:r w:rsidRPr="00A605CC">
        <w:rPr>
          <w:rFonts w:ascii="Calibri" w:hAnsi="Calibri"/>
          <w:lang w:val="en-AU" w:eastAsia="en-US"/>
        </w:rPr>
        <w:t>;</w:t>
      </w:r>
    </w:p>
    <w:p w14:paraId="41F2C708" w14:textId="637704C8" w:rsidR="00A22380" w:rsidRPr="00A605CC" w:rsidRDefault="00A22380" w:rsidP="00A22380">
      <w:pPr>
        <w:tabs>
          <w:tab w:val="left" w:pos="567"/>
        </w:tabs>
        <w:spacing w:before="120"/>
        <w:ind w:left="1910" w:hanging="544"/>
        <w:rPr>
          <w:rFonts w:ascii="Calibri" w:hAnsi="Calibri"/>
          <w:lang w:val="en-AU" w:eastAsia="en-US"/>
        </w:rPr>
      </w:pPr>
      <w:r w:rsidRPr="00A605CC">
        <w:rPr>
          <w:rFonts w:ascii="Calibri" w:hAnsi="Calibri"/>
          <w:lang w:val="en-AU" w:eastAsia="en-US"/>
        </w:rPr>
        <w:t>(e)</w:t>
      </w:r>
      <w:r w:rsidRPr="00A605CC">
        <w:rPr>
          <w:rFonts w:ascii="Calibri" w:hAnsi="Calibri"/>
          <w:lang w:val="en-AU" w:eastAsia="en-US"/>
        </w:rPr>
        <w:tab/>
        <w:t>the dissenting report of the</w:t>
      </w:r>
      <w:r>
        <w:rPr>
          <w:rFonts w:ascii="Calibri" w:hAnsi="Calibri"/>
          <w:lang w:val="en-AU" w:eastAsia="en-US"/>
        </w:rPr>
        <w:t xml:space="preserve"> Australian Senate</w:t>
      </w:r>
      <w:r w:rsidR="00193D85">
        <w:rPr>
          <w:rFonts w:ascii="Calibri" w:hAnsi="Calibri"/>
          <w:lang w:val="en-AU" w:eastAsia="en-US"/>
        </w:rPr>
        <w:t>’</w:t>
      </w:r>
      <w:r>
        <w:rPr>
          <w:rFonts w:ascii="Calibri" w:hAnsi="Calibri"/>
          <w:lang w:val="en-AU" w:eastAsia="en-US"/>
        </w:rPr>
        <w:t>s</w:t>
      </w:r>
      <w:r w:rsidRPr="00A605CC">
        <w:rPr>
          <w:rFonts w:ascii="Calibri" w:hAnsi="Calibri"/>
          <w:lang w:val="en-AU" w:eastAsia="en-US"/>
        </w:rPr>
        <w:t xml:space="preserve"> Community Affairs Legislation Committee report entitled</w:t>
      </w:r>
      <w:r w:rsidRPr="00A605CC">
        <w:rPr>
          <w:rFonts w:ascii="Calibri" w:hAnsi="Calibri"/>
          <w:i/>
          <w:iCs/>
          <w:lang w:val="en-AU" w:eastAsia="en-US"/>
        </w:rPr>
        <w:t xml:space="preserve"> National Disability Insurance Scheme Amendment (Getting the NDIS Back on Track No. 1) Bill 2024 [Provisions] </w:t>
      </w:r>
      <w:r w:rsidRPr="00A605CC">
        <w:rPr>
          <w:rFonts w:ascii="Calibri" w:hAnsi="Calibri"/>
          <w:lang w:val="en-AU" w:eastAsia="en-US"/>
        </w:rPr>
        <w:t>states that:</w:t>
      </w:r>
    </w:p>
    <w:p w14:paraId="19CA4BE9" w14:textId="45F1C294" w:rsidR="00A22380" w:rsidRPr="00A605CC" w:rsidRDefault="00A22380" w:rsidP="00A22380">
      <w:pPr>
        <w:spacing w:before="12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r>
      <w:r w:rsidR="00193D85">
        <w:rPr>
          <w:rFonts w:ascii="Calibri" w:hAnsi="Calibri"/>
          <w:lang w:val="en-AU" w:eastAsia="en-US"/>
        </w:rPr>
        <w:t>“</w:t>
      </w:r>
      <w:r w:rsidRPr="00A605CC">
        <w:rPr>
          <w:rFonts w:ascii="Calibri" w:hAnsi="Calibri"/>
          <w:lang w:val="en-AU" w:eastAsia="en-US"/>
        </w:rPr>
        <w:t>foundational supports are currently non-existent and must first be established by the States and Territories, which the Government itself acknowledged would take at least two years just to develop a</w:t>
      </w:r>
      <w:r w:rsidR="00FF43C0">
        <w:rPr>
          <w:rFonts w:ascii="Calibri" w:hAnsi="Calibri"/>
          <w:lang w:val="en-AU" w:eastAsia="en-US"/>
        </w:rPr>
        <w:t> </w:t>
      </w:r>
      <w:r w:rsidRPr="00A605CC">
        <w:rPr>
          <w:rFonts w:ascii="Calibri" w:hAnsi="Calibri"/>
          <w:lang w:val="en-AU" w:eastAsia="en-US"/>
        </w:rPr>
        <w:t>strategy</w:t>
      </w:r>
      <w:r w:rsidR="00193D85">
        <w:rPr>
          <w:rFonts w:ascii="Calibri" w:hAnsi="Calibri"/>
          <w:lang w:val="en-AU" w:eastAsia="en-US"/>
        </w:rPr>
        <w:t>”</w:t>
      </w:r>
      <w:r w:rsidRPr="00A605CC">
        <w:rPr>
          <w:rFonts w:ascii="Calibri" w:hAnsi="Calibri"/>
          <w:lang w:val="en-AU" w:eastAsia="en-US"/>
        </w:rPr>
        <w:t>; and</w:t>
      </w:r>
    </w:p>
    <w:p w14:paraId="00CEE07F" w14:textId="4F0259DA" w:rsidR="00A22380" w:rsidRPr="00A605CC" w:rsidRDefault="00A22380" w:rsidP="00A22380">
      <w:pPr>
        <w:spacing w:before="120"/>
        <w:ind w:left="2477" w:hanging="544"/>
        <w:rPr>
          <w:rFonts w:ascii="Calibri" w:hAnsi="Calibri"/>
          <w:lang w:val="en-AU" w:eastAsia="en-US"/>
        </w:rPr>
      </w:pPr>
      <w:r w:rsidRPr="00A605CC">
        <w:rPr>
          <w:rFonts w:ascii="Calibri" w:hAnsi="Calibri"/>
          <w:lang w:val="en-AU" w:eastAsia="en-US"/>
        </w:rPr>
        <w:t>(ii)</w:t>
      </w:r>
      <w:r w:rsidRPr="00A605CC">
        <w:rPr>
          <w:rFonts w:ascii="Calibri" w:hAnsi="Calibri"/>
          <w:lang w:val="en-AU" w:eastAsia="en-US"/>
        </w:rPr>
        <w:tab/>
      </w:r>
      <w:r w:rsidR="00193D85">
        <w:rPr>
          <w:rFonts w:ascii="Calibri" w:hAnsi="Calibri"/>
          <w:lang w:val="en-AU" w:eastAsia="en-US"/>
        </w:rPr>
        <w:t>“</w:t>
      </w:r>
      <w:r w:rsidRPr="00A605CC">
        <w:rPr>
          <w:rFonts w:ascii="Calibri" w:hAnsi="Calibri"/>
          <w:lang w:val="en-AU" w:eastAsia="en-US"/>
        </w:rPr>
        <w:t>it</w:t>
      </w:r>
      <w:r w:rsidR="00193D85">
        <w:rPr>
          <w:rFonts w:ascii="Calibri" w:hAnsi="Calibri"/>
          <w:lang w:val="en-AU" w:eastAsia="en-US"/>
        </w:rPr>
        <w:t>’</w:t>
      </w:r>
      <w:r w:rsidRPr="00A605CC">
        <w:rPr>
          <w:rFonts w:ascii="Calibri" w:hAnsi="Calibri"/>
          <w:lang w:val="en-AU" w:eastAsia="en-US"/>
        </w:rPr>
        <w:t>s critical that [foundational supports] be designed and implemented before there</w:t>
      </w:r>
      <w:r w:rsidR="00193D85">
        <w:rPr>
          <w:rFonts w:ascii="Calibri" w:hAnsi="Calibri"/>
          <w:lang w:val="en-AU" w:eastAsia="en-US"/>
        </w:rPr>
        <w:t>’</w:t>
      </w:r>
      <w:r w:rsidRPr="00A605CC">
        <w:rPr>
          <w:rFonts w:ascii="Calibri" w:hAnsi="Calibri"/>
          <w:lang w:val="en-AU" w:eastAsia="en-US"/>
        </w:rPr>
        <w:t>s any change in any other aspects of the ecosystem</w:t>
      </w:r>
      <w:r w:rsidR="00193D85">
        <w:rPr>
          <w:rFonts w:ascii="Calibri" w:hAnsi="Calibri"/>
          <w:lang w:val="en-AU" w:eastAsia="en-US"/>
        </w:rPr>
        <w:t>”</w:t>
      </w:r>
      <w:r w:rsidRPr="00A605CC">
        <w:rPr>
          <w:rFonts w:ascii="Calibri" w:hAnsi="Calibri"/>
          <w:lang w:val="en-AU" w:eastAsia="en-US"/>
        </w:rPr>
        <w:t>;</w:t>
      </w:r>
    </w:p>
    <w:p w14:paraId="1B871A1E" w14:textId="77777777" w:rsidR="00A22380" w:rsidRPr="00A605CC" w:rsidRDefault="00A22380" w:rsidP="00CA29A4">
      <w:pPr>
        <w:tabs>
          <w:tab w:val="left" w:pos="567"/>
        </w:tabs>
        <w:spacing w:before="60"/>
        <w:ind w:left="1910" w:hanging="544"/>
        <w:rPr>
          <w:rFonts w:ascii="Calibri" w:hAnsi="Calibri"/>
          <w:lang w:val="en-AU" w:eastAsia="en-US"/>
        </w:rPr>
      </w:pPr>
      <w:r w:rsidRPr="00A605CC">
        <w:rPr>
          <w:rFonts w:ascii="Calibri" w:hAnsi="Calibri"/>
          <w:lang w:val="en-AU" w:eastAsia="en-US"/>
        </w:rPr>
        <w:lastRenderedPageBreak/>
        <w:t>(f)</w:t>
      </w:r>
      <w:r w:rsidRPr="00A605CC">
        <w:rPr>
          <w:rFonts w:ascii="Calibri" w:hAnsi="Calibri"/>
          <w:lang w:val="en-AU" w:eastAsia="en-US"/>
        </w:rPr>
        <w:tab/>
        <w:t>foundational supports are not yet fully operational or embedded in communities in the ACT for either adults or children;</w:t>
      </w:r>
    </w:p>
    <w:p w14:paraId="2901AA4C" w14:textId="3BF15ADD" w:rsidR="00A22380" w:rsidRPr="00A605CC" w:rsidRDefault="00A22380" w:rsidP="00CA29A4">
      <w:pPr>
        <w:tabs>
          <w:tab w:val="left" w:pos="567"/>
        </w:tabs>
        <w:spacing w:before="60"/>
        <w:ind w:left="1910" w:hanging="544"/>
        <w:rPr>
          <w:rFonts w:ascii="Calibri" w:hAnsi="Calibri"/>
          <w:lang w:val="en-AU" w:eastAsia="en-US"/>
        </w:rPr>
      </w:pPr>
      <w:r w:rsidRPr="00A605CC">
        <w:rPr>
          <w:rFonts w:ascii="Calibri" w:hAnsi="Calibri"/>
          <w:lang w:val="en-AU" w:eastAsia="en-US"/>
        </w:rPr>
        <w:t>(g)</w:t>
      </w:r>
      <w:r w:rsidRPr="00A605CC">
        <w:rPr>
          <w:rFonts w:ascii="Calibri" w:hAnsi="Calibri"/>
          <w:lang w:val="en-AU" w:eastAsia="en-US"/>
        </w:rPr>
        <w:tab/>
        <w:t xml:space="preserve">the 2026-2027 Budget submission of the ACT Disability Advocacy Caucus said </w:t>
      </w:r>
      <w:r w:rsidR="00193D85">
        <w:rPr>
          <w:rFonts w:ascii="Calibri" w:hAnsi="Calibri"/>
          <w:lang w:val="en-AU" w:eastAsia="en-US"/>
        </w:rPr>
        <w:t>“</w:t>
      </w:r>
      <w:r w:rsidRPr="00A605CC">
        <w:rPr>
          <w:rFonts w:ascii="Calibri" w:hAnsi="Calibri"/>
          <w:lang w:val="en-AU" w:eastAsia="en-US"/>
        </w:rPr>
        <w:t>demand for advocacy, inclusive education capacity, health access, services and interventions, foundational supports and accessible infrastructure continue to outstrip supply</w:t>
      </w:r>
      <w:r w:rsidR="00193D85">
        <w:rPr>
          <w:rFonts w:ascii="Calibri" w:hAnsi="Calibri"/>
          <w:lang w:val="en-AU" w:eastAsia="en-US"/>
        </w:rPr>
        <w:t>”</w:t>
      </w:r>
      <w:r w:rsidRPr="00A605CC">
        <w:rPr>
          <w:rFonts w:ascii="Calibri" w:hAnsi="Calibri"/>
          <w:lang w:val="en-AU" w:eastAsia="en-US"/>
        </w:rPr>
        <w:t>;</w:t>
      </w:r>
    </w:p>
    <w:p w14:paraId="3FEEE9D5" w14:textId="77777777" w:rsidR="00A22380" w:rsidRPr="00A605CC" w:rsidRDefault="00A22380" w:rsidP="00CA29A4">
      <w:pPr>
        <w:tabs>
          <w:tab w:val="left" w:pos="567"/>
        </w:tabs>
        <w:spacing w:before="60"/>
        <w:ind w:left="1910" w:hanging="544"/>
        <w:rPr>
          <w:rFonts w:ascii="Calibri" w:hAnsi="Calibri"/>
          <w:lang w:val="en-AU" w:eastAsia="en-US"/>
        </w:rPr>
      </w:pPr>
      <w:r w:rsidRPr="00A605CC">
        <w:rPr>
          <w:rFonts w:ascii="Calibri" w:hAnsi="Calibri"/>
          <w:lang w:val="en-AU" w:eastAsia="en-US"/>
        </w:rPr>
        <w:t>(h)</w:t>
      </w:r>
      <w:r w:rsidRPr="00A605CC">
        <w:rPr>
          <w:rFonts w:ascii="Calibri" w:hAnsi="Calibri"/>
          <w:lang w:val="en-AU" w:eastAsia="en-US"/>
        </w:rPr>
        <w:tab/>
        <w:t>the Minister for Disability, Carers and Community Services is working with community to codesign Thriving Kids, however, these foundational supports will not help adult participants;</w:t>
      </w:r>
    </w:p>
    <w:p w14:paraId="4B8D65C2" w14:textId="66C00A00" w:rsidR="00A22380" w:rsidRPr="00A605CC" w:rsidRDefault="00A22380" w:rsidP="00CA29A4">
      <w:pPr>
        <w:tabs>
          <w:tab w:val="left" w:pos="567"/>
        </w:tabs>
        <w:spacing w:before="60"/>
        <w:ind w:left="1910"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the National Disability Insurance Scheme Amendment (Securing the NDIS for Future Generations) Bill 2026</w:t>
      </w:r>
      <w:r>
        <w:rPr>
          <w:rFonts w:ascii="Calibri" w:hAnsi="Calibri"/>
          <w:lang w:val="en-AU" w:eastAsia="en-US"/>
        </w:rPr>
        <w:t xml:space="preserve"> (Cwlth) (the bill)</w:t>
      </w:r>
      <w:r w:rsidRPr="00A605CC">
        <w:rPr>
          <w:rFonts w:ascii="Calibri" w:hAnsi="Calibri"/>
          <w:lang w:val="en-AU" w:eastAsia="en-US"/>
        </w:rPr>
        <w:t xml:space="preserve"> proposes a new Section 34A(1) that would allow the Federal Minister to make unilateral decisions to determine reduced funding for groups of support without state and territory disability ministers</w:t>
      </w:r>
      <w:r w:rsidR="00193D85">
        <w:rPr>
          <w:rFonts w:ascii="Calibri" w:hAnsi="Calibri"/>
          <w:lang w:val="en-AU" w:eastAsia="en-US"/>
        </w:rPr>
        <w:t>’</w:t>
      </w:r>
      <w:r w:rsidRPr="00A605CC">
        <w:rPr>
          <w:rFonts w:ascii="Calibri" w:hAnsi="Calibri"/>
          <w:lang w:val="en-AU" w:eastAsia="en-US"/>
        </w:rPr>
        <w:t xml:space="preserve"> approval;</w:t>
      </w:r>
      <w:r>
        <w:rPr>
          <w:rFonts w:ascii="Calibri" w:hAnsi="Calibri"/>
          <w:lang w:val="en-AU" w:eastAsia="en-US"/>
        </w:rPr>
        <w:t xml:space="preserve"> and</w:t>
      </w:r>
    </w:p>
    <w:p w14:paraId="0A85AFAD" w14:textId="4608E14C" w:rsidR="00A22380" w:rsidRPr="00A605CC" w:rsidRDefault="00A22380" w:rsidP="00CA29A4">
      <w:pPr>
        <w:tabs>
          <w:tab w:val="left" w:pos="567"/>
        </w:tabs>
        <w:spacing w:before="60"/>
        <w:ind w:left="1910" w:hanging="544"/>
        <w:rPr>
          <w:rFonts w:ascii="Calibri" w:hAnsi="Calibri"/>
          <w:lang w:val="en-AU" w:eastAsia="en-US"/>
        </w:rPr>
      </w:pPr>
      <w:r w:rsidRPr="00A605CC">
        <w:rPr>
          <w:rFonts w:ascii="Calibri" w:hAnsi="Calibri"/>
          <w:lang w:val="en-AU" w:eastAsia="en-US"/>
        </w:rPr>
        <w:t>(j)</w:t>
      </w:r>
      <w:r w:rsidRPr="00A605CC">
        <w:rPr>
          <w:rFonts w:ascii="Calibri" w:hAnsi="Calibri"/>
          <w:lang w:val="en-AU" w:eastAsia="en-US"/>
        </w:rPr>
        <w:tab/>
        <w:t>the bill</w:t>
      </w:r>
      <w:r w:rsidR="00193D85">
        <w:rPr>
          <w:rFonts w:ascii="Calibri" w:hAnsi="Calibri"/>
          <w:lang w:val="en-AU" w:eastAsia="en-US"/>
        </w:rPr>
        <w:t>’</w:t>
      </w:r>
      <w:r w:rsidRPr="00A605CC">
        <w:rPr>
          <w:rFonts w:ascii="Calibri" w:hAnsi="Calibri"/>
          <w:lang w:val="en-AU" w:eastAsia="en-US"/>
        </w:rPr>
        <w:t xml:space="preserve">s explanatory memorandum states that </w:t>
      </w:r>
      <w:r w:rsidR="00193D85">
        <w:rPr>
          <w:rFonts w:ascii="Calibri" w:hAnsi="Calibri"/>
          <w:lang w:val="en-AU" w:eastAsia="en-US"/>
        </w:rPr>
        <w:t>“</w:t>
      </w:r>
      <w:r w:rsidRPr="00A605CC">
        <w:rPr>
          <w:rFonts w:ascii="Calibri" w:hAnsi="Calibri"/>
          <w:lang w:val="en-AU" w:eastAsia="en-US"/>
        </w:rPr>
        <w:t>changes to the NDIS Act do not require the formal agreement of states and territories. However, some reforms require Category A NDIS rule changes that require unanimous state and territory agreement</w:t>
      </w:r>
      <w:r w:rsidR="00193D85">
        <w:rPr>
          <w:rFonts w:ascii="Calibri" w:hAnsi="Calibri"/>
          <w:lang w:val="en-AU" w:eastAsia="en-US"/>
        </w:rPr>
        <w:t>”</w:t>
      </w:r>
      <w:r w:rsidRPr="00A605CC">
        <w:rPr>
          <w:rFonts w:ascii="Calibri" w:hAnsi="Calibri"/>
          <w:lang w:val="en-AU" w:eastAsia="en-US"/>
        </w:rPr>
        <w:t>;</w:t>
      </w:r>
    </w:p>
    <w:p w14:paraId="45B13E6A" w14:textId="77777777" w:rsidR="00A22380" w:rsidRPr="00A605CC" w:rsidRDefault="00A22380" w:rsidP="00CA29A4">
      <w:pPr>
        <w:pStyle w:val="DPSEntryIndents"/>
        <w:numPr>
          <w:ilvl w:val="0"/>
          <w:numId w:val="12"/>
        </w:numPr>
        <w:spacing w:before="80"/>
        <w:ind w:left="1366" w:hanging="646"/>
        <w:rPr>
          <w:lang w:eastAsia="en-US"/>
        </w:rPr>
      </w:pPr>
      <w:r>
        <w:rPr>
          <w:lang w:eastAsia="en-US"/>
        </w:rPr>
        <w:t>c</w:t>
      </w:r>
      <w:r w:rsidRPr="00A605CC">
        <w:rPr>
          <w:lang w:eastAsia="en-US"/>
        </w:rPr>
        <w:t>alls on the Minister for Disability, Carers and Community Services, Treasurer and Chief Minister to:</w:t>
      </w:r>
    </w:p>
    <w:p w14:paraId="3BB435AF" w14:textId="77777777" w:rsidR="00A22380" w:rsidRPr="00A605CC" w:rsidRDefault="00A22380" w:rsidP="00CA29A4">
      <w:pPr>
        <w:tabs>
          <w:tab w:val="left" w:pos="567"/>
        </w:tabs>
        <w:spacing w:before="80"/>
        <w:ind w:left="1910" w:hanging="544"/>
        <w:rPr>
          <w:rFonts w:ascii="Calibri" w:hAnsi="Calibri"/>
          <w:lang w:val="en-AU" w:eastAsia="en-US"/>
        </w:rPr>
      </w:pPr>
      <w:r w:rsidRPr="00A605CC">
        <w:rPr>
          <w:rFonts w:ascii="Calibri" w:hAnsi="Calibri"/>
          <w:lang w:val="en-AU" w:eastAsia="en-US"/>
        </w:rPr>
        <w:t>(a)</w:t>
      </w:r>
      <w:r w:rsidRPr="00A605CC">
        <w:rPr>
          <w:rFonts w:ascii="Calibri" w:hAnsi="Calibri"/>
          <w:lang w:val="en-AU" w:eastAsia="en-US"/>
        </w:rPr>
        <w:tab/>
        <w:t>publicly oppose the proposed changes to the NDIS until foundational supports for all adults and children in the ACT are fully funded, operational and embedded in communities;</w:t>
      </w:r>
    </w:p>
    <w:p w14:paraId="0B7C57DD" w14:textId="18E8EE31" w:rsidR="00A22380" w:rsidRPr="00A605CC" w:rsidRDefault="00A22380" w:rsidP="00CA29A4">
      <w:pPr>
        <w:tabs>
          <w:tab w:val="left" w:pos="567"/>
        </w:tabs>
        <w:spacing w:before="8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 xml:space="preserve">publicly oppose all elements of the </w:t>
      </w:r>
      <w:r>
        <w:rPr>
          <w:rFonts w:ascii="Calibri" w:hAnsi="Calibri"/>
          <w:lang w:val="en-AU" w:eastAsia="en-US"/>
        </w:rPr>
        <w:t>bill</w:t>
      </w:r>
      <w:r w:rsidRPr="00A605CC">
        <w:rPr>
          <w:rFonts w:ascii="Calibri" w:hAnsi="Calibri"/>
          <w:lang w:val="en-AU" w:eastAsia="en-US"/>
        </w:rPr>
        <w:t xml:space="preserve"> that would erode state and territory </w:t>
      </w:r>
      <w:r>
        <w:rPr>
          <w:rFonts w:ascii="Calibri" w:hAnsi="Calibri"/>
          <w:lang w:val="en-AU" w:eastAsia="en-US"/>
        </w:rPr>
        <w:t>m</w:t>
      </w:r>
      <w:r w:rsidRPr="00A605CC">
        <w:rPr>
          <w:rFonts w:ascii="Calibri" w:hAnsi="Calibri"/>
          <w:lang w:val="en-AU" w:eastAsia="en-US"/>
        </w:rPr>
        <w:t>inisters</w:t>
      </w:r>
      <w:r w:rsidR="00193D85">
        <w:rPr>
          <w:rFonts w:ascii="Calibri" w:hAnsi="Calibri"/>
          <w:lang w:val="en-AU" w:eastAsia="en-US"/>
        </w:rPr>
        <w:t>’</w:t>
      </w:r>
      <w:r w:rsidRPr="00A605CC">
        <w:rPr>
          <w:rFonts w:ascii="Calibri" w:hAnsi="Calibri"/>
          <w:lang w:val="en-AU" w:eastAsia="en-US"/>
        </w:rPr>
        <w:t xml:space="preserve"> ability to block funding cuts to participants</w:t>
      </w:r>
      <w:r w:rsidR="00193D85">
        <w:rPr>
          <w:rFonts w:ascii="Calibri" w:hAnsi="Calibri"/>
          <w:lang w:val="en-AU" w:eastAsia="en-US"/>
        </w:rPr>
        <w:t>’</w:t>
      </w:r>
      <w:r w:rsidRPr="00A605CC">
        <w:rPr>
          <w:rFonts w:ascii="Calibri" w:hAnsi="Calibri"/>
          <w:lang w:val="en-AU" w:eastAsia="en-US"/>
        </w:rPr>
        <w:t xml:space="preserve"> plans;</w:t>
      </w:r>
    </w:p>
    <w:p w14:paraId="3C43723B" w14:textId="03363FDB" w:rsidR="00A22380" w:rsidRDefault="00A22380" w:rsidP="00CA29A4">
      <w:pPr>
        <w:tabs>
          <w:tab w:val="left" w:pos="567"/>
        </w:tabs>
        <w:spacing w:before="80"/>
        <w:ind w:left="1910" w:hanging="544"/>
        <w:rPr>
          <w:rFonts w:ascii="Calibri" w:hAnsi="Calibri"/>
          <w:lang w:val="en-AU" w:eastAsia="en-US"/>
        </w:rPr>
      </w:pPr>
      <w:r w:rsidRPr="00A605CC">
        <w:rPr>
          <w:rFonts w:ascii="Calibri" w:hAnsi="Calibri"/>
          <w:lang w:val="en-AU" w:eastAsia="en-US"/>
        </w:rPr>
        <w:t>(c)</w:t>
      </w:r>
      <w:r w:rsidRPr="00A605CC">
        <w:rPr>
          <w:rFonts w:ascii="Calibri" w:hAnsi="Calibri"/>
          <w:lang w:val="en-AU" w:eastAsia="en-US"/>
        </w:rPr>
        <w:tab/>
      </w:r>
      <w:r w:rsidRPr="00A605CC">
        <w:rPr>
          <w:rFonts w:ascii="Calibri" w:hAnsi="Calibri"/>
          <w:spacing w:val="-2"/>
          <w:lang w:val="en-AU" w:eastAsia="en-US"/>
        </w:rPr>
        <w:t xml:space="preserve">meaningfully consult with people with disabilities in the </w:t>
      </w:r>
      <w:r w:rsidRPr="00372DC3">
        <w:rPr>
          <w:rFonts w:ascii="Calibri" w:hAnsi="Calibri"/>
          <w:spacing w:val="-2"/>
          <w:lang w:val="en-AU" w:eastAsia="en-US"/>
        </w:rPr>
        <w:t>T</w:t>
      </w:r>
      <w:r w:rsidRPr="00A605CC">
        <w:rPr>
          <w:rFonts w:ascii="Calibri" w:hAnsi="Calibri"/>
          <w:spacing w:val="-2"/>
          <w:lang w:val="en-AU" w:eastAsia="en-US"/>
        </w:rPr>
        <w:t>erritory</w:t>
      </w:r>
      <w:r w:rsidRPr="00372DC3">
        <w:rPr>
          <w:rFonts w:ascii="Calibri" w:hAnsi="Calibri"/>
          <w:spacing w:val="-2"/>
          <w:lang w:val="en-AU" w:eastAsia="en-US"/>
        </w:rPr>
        <w:t xml:space="preserve">, </w:t>
      </w:r>
      <w:r w:rsidRPr="00A605CC">
        <w:rPr>
          <w:rFonts w:ascii="Calibri" w:hAnsi="Calibri"/>
          <w:spacing w:val="-2"/>
          <w:lang w:val="en-AU" w:eastAsia="en-US"/>
        </w:rPr>
        <w:t>including a</w:t>
      </w:r>
      <w:r w:rsidR="00FF43C0">
        <w:rPr>
          <w:rFonts w:ascii="Calibri" w:hAnsi="Calibri"/>
          <w:spacing w:val="-2"/>
          <w:lang w:val="en-AU" w:eastAsia="en-US"/>
        </w:rPr>
        <w:t> </w:t>
      </w:r>
      <w:r w:rsidRPr="00A605CC">
        <w:rPr>
          <w:rFonts w:ascii="Calibri" w:hAnsi="Calibri"/>
          <w:spacing w:val="-2"/>
          <w:lang w:val="en-AU" w:eastAsia="en-US"/>
        </w:rPr>
        <w:t xml:space="preserve">reasonable timeframe and inquiry process and involving </w:t>
      </w:r>
      <w:r w:rsidRPr="002362FF">
        <w:rPr>
          <w:rFonts w:ascii="Calibri" w:hAnsi="Calibri"/>
          <w:spacing w:val="-4"/>
          <w:lang w:eastAsia="en-US"/>
        </w:rPr>
        <w:t xml:space="preserve">Disabled </w:t>
      </w:r>
      <w:r w:rsidRPr="003A20CF">
        <w:rPr>
          <w:rFonts w:ascii="Calibri" w:hAnsi="Calibri"/>
          <w:lang w:val="en-AU" w:eastAsia="en-US"/>
        </w:rPr>
        <w:t>People</w:t>
      </w:r>
      <w:r w:rsidR="00193D85">
        <w:rPr>
          <w:rFonts w:ascii="Calibri" w:hAnsi="Calibri"/>
          <w:lang w:val="en-AU" w:eastAsia="en-US"/>
        </w:rPr>
        <w:t>’</w:t>
      </w:r>
      <w:r w:rsidRPr="003A20CF">
        <w:rPr>
          <w:rFonts w:ascii="Calibri" w:hAnsi="Calibri"/>
          <w:lang w:val="en-AU" w:eastAsia="en-US"/>
        </w:rPr>
        <w:t>s</w:t>
      </w:r>
      <w:r w:rsidRPr="002362FF">
        <w:rPr>
          <w:rFonts w:ascii="Calibri" w:hAnsi="Calibri"/>
          <w:spacing w:val="-4"/>
          <w:lang w:eastAsia="en-US"/>
        </w:rPr>
        <w:t xml:space="preserve"> Organisations,</w:t>
      </w:r>
      <w:r w:rsidRPr="002362FF">
        <w:rPr>
          <w:rFonts w:ascii="Calibri" w:hAnsi="Calibri"/>
          <w:spacing w:val="-4"/>
          <w:lang w:val="en-AU" w:eastAsia="en-US"/>
        </w:rPr>
        <w:t xml:space="preserve"> </w:t>
      </w:r>
      <w:r w:rsidRPr="003A20CF">
        <w:rPr>
          <w:rFonts w:ascii="Calibri" w:hAnsi="Calibri"/>
          <w:lang w:val="en-AU" w:eastAsia="en-US"/>
        </w:rPr>
        <w:t>before</w:t>
      </w:r>
      <w:r w:rsidRPr="00A605CC">
        <w:rPr>
          <w:rFonts w:ascii="Calibri" w:hAnsi="Calibri"/>
          <w:spacing w:val="-4"/>
          <w:lang w:val="en-AU" w:eastAsia="en-US"/>
        </w:rPr>
        <w:t xml:space="preserve"> agreeing to proposed changes</w:t>
      </w:r>
      <w:r w:rsidRPr="002362FF">
        <w:rPr>
          <w:rFonts w:ascii="Calibri" w:hAnsi="Calibri"/>
          <w:spacing w:val="-4"/>
          <w:lang w:val="en-AU" w:eastAsia="en-US"/>
        </w:rPr>
        <w:t>;</w:t>
      </w:r>
    </w:p>
    <w:p w14:paraId="02821D13" w14:textId="6881A0E6" w:rsidR="00A22380" w:rsidRPr="00A605CC" w:rsidRDefault="00A22380" w:rsidP="00CA29A4">
      <w:pPr>
        <w:tabs>
          <w:tab w:val="left" w:pos="567"/>
        </w:tabs>
        <w:spacing w:before="80"/>
        <w:ind w:left="1910" w:hanging="544"/>
        <w:rPr>
          <w:rFonts w:ascii="Calibri" w:hAnsi="Calibri"/>
          <w:lang w:val="en-AU" w:eastAsia="en-US"/>
        </w:rPr>
      </w:pPr>
      <w:r>
        <w:rPr>
          <w:rFonts w:ascii="Calibri" w:hAnsi="Calibri"/>
          <w:lang w:val="en-AU" w:eastAsia="en-US"/>
        </w:rPr>
        <w:t>(d)</w:t>
      </w:r>
      <w:r>
        <w:rPr>
          <w:rFonts w:ascii="Calibri" w:hAnsi="Calibri"/>
          <w:lang w:val="en-AU" w:eastAsia="en-US"/>
        </w:rPr>
        <w:tab/>
      </w:r>
      <w:r w:rsidRPr="00A605CC">
        <w:rPr>
          <w:rFonts w:ascii="Calibri" w:hAnsi="Calibri"/>
          <w:lang w:val="en-AU" w:eastAsia="en-US"/>
        </w:rPr>
        <w:t xml:space="preserve">exercise existing territory powers relating to the NDIS </w:t>
      </w:r>
      <w:r>
        <w:rPr>
          <w:rFonts w:ascii="Calibri" w:hAnsi="Calibri"/>
          <w:lang w:val="en-AU" w:eastAsia="en-US"/>
        </w:rPr>
        <w:t xml:space="preserve">rules </w:t>
      </w:r>
      <w:r w:rsidRPr="00A605CC">
        <w:rPr>
          <w:rFonts w:ascii="Calibri" w:hAnsi="Calibri"/>
          <w:lang w:val="en-AU" w:eastAsia="en-US"/>
        </w:rPr>
        <w:t>of the NDIS Act to oppose cuts to participants</w:t>
      </w:r>
      <w:r w:rsidR="00193D85">
        <w:rPr>
          <w:rFonts w:ascii="Calibri" w:hAnsi="Calibri"/>
          <w:lang w:val="en-AU" w:eastAsia="en-US"/>
        </w:rPr>
        <w:t>’</w:t>
      </w:r>
      <w:r w:rsidRPr="00A605CC">
        <w:rPr>
          <w:rFonts w:ascii="Calibri" w:hAnsi="Calibri"/>
          <w:lang w:val="en-AU" w:eastAsia="en-US"/>
        </w:rPr>
        <w:t xml:space="preserve"> plans before foundational supports are fully embedded in community; and </w:t>
      </w:r>
    </w:p>
    <w:p w14:paraId="54A21AFF" w14:textId="77777777" w:rsidR="00A22380" w:rsidRPr="00A605CC" w:rsidRDefault="00A22380" w:rsidP="00CA29A4">
      <w:pPr>
        <w:tabs>
          <w:tab w:val="left" w:pos="567"/>
        </w:tabs>
        <w:spacing w:before="80"/>
        <w:ind w:left="1910" w:hanging="544"/>
        <w:rPr>
          <w:rFonts w:ascii="Calibri" w:hAnsi="Calibri"/>
          <w:lang w:val="en-AU" w:eastAsia="en-US"/>
        </w:rPr>
      </w:pPr>
      <w:r w:rsidRPr="00A605CC">
        <w:rPr>
          <w:rFonts w:ascii="Calibri" w:hAnsi="Calibri"/>
          <w:lang w:val="en-AU" w:eastAsia="en-US"/>
        </w:rPr>
        <w:t>(</w:t>
      </w:r>
      <w:r>
        <w:rPr>
          <w:rFonts w:ascii="Calibri" w:hAnsi="Calibri"/>
          <w:lang w:val="en-AU" w:eastAsia="en-US"/>
        </w:rPr>
        <w:t>e</w:t>
      </w:r>
      <w:r w:rsidRPr="00A605CC">
        <w:rPr>
          <w:rFonts w:ascii="Calibri" w:hAnsi="Calibri"/>
          <w:lang w:val="en-AU" w:eastAsia="en-US"/>
        </w:rPr>
        <w:t>)</w:t>
      </w:r>
      <w:r w:rsidRPr="00A605CC">
        <w:rPr>
          <w:rFonts w:ascii="Calibri" w:hAnsi="Calibri"/>
          <w:lang w:val="en-AU" w:eastAsia="en-US"/>
        </w:rPr>
        <w:tab/>
        <w:t>report back on these actions by 15 September 2026; and</w:t>
      </w:r>
    </w:p>
    <w:p w14:paraId="69F29236" w14:textId="66C27564" w:rsidR="00A22380" w:rsidRPr="002B39B2" w:rsidRDefault="00A22380" w:rsidP="00CA29A4">
      <w:pPr>
        <w:pStyle w:val="DPSEntryIndents"/>
        <w:numPr>
          <w:ilvl w:val="0"/>
          <w:numId w:val="12"/>
        </w:numPr>
        <w:spacing w:before="80"/>
        <w:ind w:left="1366" w:hanging="646"/>
        <w:rPr>
          <w:lang w:eastAsia="en-US"/>
        </w:rPr>
      </w:pPr>
      <w:r w:rsidRPr="00A605CC">
        <w:rPr>
          <w:lang w:eastAsia="en-US"/>
        </w:rPr>
        <w:t xml:space="preserve">calls on every Minister to reaffirm their commitment to the human rights of people with a disability in line with the </w:t>
      </w:r>
      <w:r w:rsidRPr="00A605CC">
        <w:rPr>
          <w:i/>
          <w:iCs/>
          <w:lang w:eastAsia="en-US"/>
        </w:rPr>
        <w:t xml:space="preserve">Human Rights Act 2004 </w:t>
      </w:r>
      <w:r w:rsidRPr="00A605CC">
        <w:rPr>
          <w:lang w:eastAsia="en-US"/>
        </w:rPr>
        <w:t>and the</w:t>
      </w:r>
      <w:r w:rsidRPr="00A605CC">
        <w:rPr>
          <w:i/>
          <w:iCs/>
          <w:lang w:eastAsia="en-US"/>
        </w:rPr>
        <w:t xml:space="preserve"> </w:t>
      </w:r>
      <w:r w:rsidRPr="00A605CC">
        <w:rPr>
          <w:lang w:eastAsia="en-US"/>
        </w:rPr>
        <w:t>United Nations</w:t>
      </w:r>
      <w:r w:rsidRPr="00A605CC">
        <w:rPr>
          <w:i/>
          <w:iCs/>
          <w:lang w:eastAsia="en-US"/>
        </w:rPr>
        <w:t xml:space="preserve"> Convention on the Rights of Persons with Disabilities</w:t>
      </w:r>
      <w:r>
        <w:rPr>
          <w:i/>
          <w:iCs/>
          <w:lang w:eastAsia="en-US"/>
        </w:rPr>
        <w:t>.</w:t>
      </w:r>
    </w:p>
    <w:p w14:paraId="43CC6600" w14:textId="77777777" w:rsidR="00A22380" w:rsidRDefault="00A22380" w:rsidP="00CA29A4">
      <w:pPr>
        <w:spacing w:before="80"/>
        <w:ind w:left="720" w:right="-35"/>
        <w:rPr>
          <w:rFonts w:ascii="Calibri" w:hAnsi="Calibri"/>
          <w:color w:val="000000"/>
          <w:lang w:val="en-AU"/>
        </w:rPr>
      </w:pPr>
      <w:r w:rsidRPr="00CA7654">
        <w:rPr>
          <w:rFonts w:ascii="Calibri" w:hAnsi="Calibri"/>
          <w:color w:val="000000"/>
          <w:lang w:val="en-AU"/>
        </w:rPr>
        <w:t>Debate ensued.</w:t>
      </w:r>
    </w:p>
    <w:p w14:paraId="2D3CAA52" w14:textId="77777777" w:rsidR="00BD20B3" w:rsidRDefault="00BD20B3" w:rsidP="00CA29A4">
      <w:pPr>
        <w:spacing w:before="80"/>
        <w:ind w:left="720" w:right="-35"/>
        <w:rPr>
          <w:rFonts w:ascii="Calibri" w:hAnsi="Calibri"/>
          <w:color w:val="000000"/>
          <w:lang w:val="en-AU"/>
        </w:rPr>
      </w:pPr>
      <w:r>
        <w:rPr>
          <w:rFonts w:ascii="Calibri" w:hAnsi="Calibri"/>
          <w:color w:val="000000"/>
          <w:lang w:val="en-AU"/>
        </w:rPr>
        <w:t>Ms Orr (Minister for Disability, Carers and Community Services), by leave, moved the following amendments together:</w:t>
      </w:r>
    </w:p>
    <w:p w14:paraId="64A535BC" w14:textId="77777777" w:rsidR="00BD20B3" w:rsidRPr="00DA4576" w:rsidRDefault="00BD20B3" w:rsidP="00CA29A4">
      <w:pPr>
        <w:spacing w:before="80"/>
        <w:ind w:left="1418" w:right="-35" w:hanging="709"/>
        <w:rPr>
          <w:rFonts w:ascii="Calibri" w:hAnsi="Calibri"/>
          <w:color w:val="000000"/>
          <w:lang w:val="en-AU"/>
        </w:rPr>
      </w:pPr>
      <w:r>
        <w:rPr>
          <w:rFonts w:ascii="Calibri" w:hAnsi="Calibri"/>
          <w:color w:val="000000"/>
          <w:lang w:val="en-AU"/>
        </w:rPr>
        <w:t>1.</w:t>
      </w:r>
      <w:r>
        <w:rPr>
          <w:rFonts w:ascii="Calibri" w:hAnsi="Calibri"/>
          <w:color w:val="000000"/>
          <w:lang w:val="en-AU"/>
        </w:rPr>
        <w:tab/>
      </w:r>
      <w:r w:rsidRPr="00DA4576">
        <w:rPr>
          <w:rFonts w:ascii="Calibri" w:hAnsi="Calibri"/>
          <w:color w:val="000000"/>
          <w:lang w:val="en-AU"/>
        </w:rPr>
        <w:t>Omit paragraph (</w:t>
      </w:r>
      <w:r>
        <w:rPr>
          <w:rFonts w:ascii="Calibri" w:hAnsi="Calibri"/>
          <w:color w:val="000000"/>
          <w:lang w:val="en-AU"/>
        </w:rPr>
        <w:t>1</w:t>
      </w:r>
      <w:r w:rsidRPr="00DA4576">
        <w:rPr>
          <w:rFonts w:ascii="Calibri" w:hAnsi="Calibri"/>
          <w:color w:val="000000"/>
          <w:lang w:val="en-AU"/>
        </w:rPr>
        <w:t>)(a)</w:t>
      </w:r>
      <w:r>
        <w:rPr>
          <w:rFonts w:ascii="Calibri" w:hAnsi="Calibri"/>
          <w:color w:val="000000"/>
          <w:lang w:val="en-AU"/>
        </w:rPr>
        <w:t xml:space="preserve">, </w:t>
      </w:r>
      <w:r w:rsidRPr="00DA4576">
        <w:rPr>
          <w:rFonts w:ascii="Calibri" w:hAnsi="Calibri"/>
          <w:color w:val="000000"/>
          <w:lang w:val="en-AU"/>
        </w:rPr>
        <w:t>substitute:</w:t>
      </w:r>
    </w:p>
    <w:p w14:paraId="310B5526" w14:textId="77777777" w:rsidR="00BD20B3" w:rsidRPr="00DA4576" w:rsidRDefault="00BD20B3" w:rsidP="00CA29A4">
      <w:pPr>
        <w:widowControl w:val="0"/>
        <w:spacing w:before="80"/>
        <w:ind w:left="2127" w:right="-34" w:hanging="709"/>
        <w:rPr>
          <w:rFonts w:ascii="Calibri" w:hAnsi="Calibri"/>
          <w:color w:val="000000"/>
          <w:lang w:val="en-AU"/>
        </w:rPr>
      </w:pPr>
      <w:r>
        <w:rPr>
          <w:rFonts w:ascii="Calibri" w:hAnsi="Calibri"/>
          <w:color w:val="000000"/>
          <w:lang w:val="en-AU"/>
        </w:rPr>
        <w:t>“</w:t>
      </w:r>
      <w:r w:rsidRPr="00DA4576">
        <w:rPr>
          <w:rFonts w:ascii="Calibri" w:hAnsi="Calibri"/>
          <w:color w:val="000000"/>
          <w:lang w:val="en-AU"/>
        </w:rPr>
        <w:t>(a)</w:t>
      </w:r>
      <w:r w:rsidRPr="00DA4576">
        <w:rPr>
          <w:rFonts w:ascii="Calibri" w:hAnsi="Calibri"/>
          <w:color w:val="000000"/>
          <w:lang w:val="en-AU"/>
        </w:rPr>
        <w:tab/>
        <w:t>modelling by Treasury on 27 May projects 241,000 participants cut from the National Disability Insurance Scheme (NDIS) by mid-2031, despite the Federal Minister for Health and Ageing, the Hon Mark Butler MP, announcing on 22 April that at least 160,000 participants would be cut by the end of the decade;</w:t>
      </w:r>
      <w:r>
        <w:rPr>
          <w:rFonts w:ascii="Calibri" w:hAnsi="Calibri"/>
          <w:color w:val="000000"/>
          <w:lang w:val="en-AU"/>
        </w:rPr>
        <w:t>”.</w:t>
      </w:r>
    </w:p>
    <w:p w14:paraId="1ACE6335" w14:textId="77777777" w:rsidR="00BD20B3" w:rsidRDefault="00BD20B3" w:rsidP="009F2913">
      <w:pPr>
        <w:spacing w:before="60"/>
        <w:ind w:left="1418" w:right="-35" w:hanging="709"/>
        <w:rPr>
          <w:rFonts w:ascii="Calibri" w:hAnsi="Calibri"/>
          <w:color w:val="000000"/>
          <w:lang w:val="en-AU"/>
        </w:rPr>
      </w:pPr>
      <w:r>
        <w:rPr>
          <w:rFonts w:ascii="Calibri" w:hAnsi="Calibri"/>
          <w:color w:val="000000"/>
          <w:lang w:val="en-AU"/>
        </w:rPr>
        <w:lastRenderedPageBreak/>
        <w:t>2.</w:t>
      </w:r>
      <w:r>
        <w:rPr>
          <w:rFonts w:ascii="Calibri" w:hAnsi="Calibri"/>
          <w:color w:val="000000"/>
          <w:lang w:val="en-AU"/>
        </w:rPr>
        <w:tab/>
      </w:r>
      <w:r w:rsidRPr="00DA4576">
        <w:rPr>
          <w:rFonts w:ascii="Calibri" w:hAnsi="Calibri"/>
          <w:color w:val="000000"/>
          <w:lang w:val="en-AU"/>
        </w:rPr>
        <w:t>Omit paragraph (</w:t>
      </w:r>
      <w:r>
        <w:rPr>
          <w:rFonts w:ascii="Calibri" w:hAnsi="Calibri"/>
          <w:color w:val="000000"/>
          <w:lang w:val="en-AU"/>
        </w:rPr>
        <w:t xml:space="preserve">2), </w:t>
      </w:r>
      <w:r w:rsidRPr="00DA4576">
        <w:rPr>
          <w:rFonts w:ascii="Calibri" w:hAnsi="Calibri"/>
          <w:color w:val="000000"/>
          <w:lang w:val="en-AU"/>
        </w:rPr>
        <w:t>substitute:</w:t>
      </w:r>
    </w:p>
    <w:p w14:paraId="7AC097E8" w14:textId="77777777" w:rsidR="00BD20B3" w:rsidRPr="00DA4576" w:rsidRDefault="00BD20B3" w:rsidP="009F2913">
      <w:pPr>
        <w:spacing w:before="60"/>
        <w:ind w:left="2127" w:right="-35" w:hanging="709"/>
        <w:rPr>
          <w:rFonts w:ascii="Calibri" w:hAnsi="Calibri"/>
          <w:color w:val="000000"/>
          <w:lang w:val="en-AU"/>
        </w:rPr>
      </w:pPr>
      <w:r>
        <w:rPr>
          <w:rFonts w:ascii="Calibri" w:hAnsi="Calibri"/>
          <w:color w:val="000000"/>
          <w:lang w:val="en-AU"/>
        </w:rPr>
        <w:t>“</w:t>
      </w:r>
      <w:r w:rsidRPr="00DA4576">
        <w:rPr>
          <w:rFonts w:ascii="Calibri" w:hAnsi="Calibri"/>
          <w:color w:val="000000"/>
          <w:lang w:val="en-AU"/>
        </w:rPr>
        <w:t>(2)</w:t>
      </w:r>
      <w:r w:rsidRPr="00DA4576">
        <w:rPr>
          <w:rFonts w:ascii="Calibri" w:hAnsi="Calibri"/>
          <w:color w:val="000000"/>
          <w:lang w:val="en-AU"/>
        </w:rPr>
        <w:tab/>
        <w:t>calls on the ACT Government to:</w:t>
      </w:r>
    </w:p>
    <w:p w14:paraId="49908D33" w14:textId="77777777" w:rsidR="00BD20B3" w:rsidRPr="00DA4576" w:rsidRDefault="00BD20B3" w:rsidP="009F2913">
      <w:pPr>
        <w:spacing w:before="60"/>
        <w:ind w:left="2694" w:right="-35" w:hanging="567"/>
        <w:rPr>
          <w:rFonts w:ascii="Calibri" w:hAnsi="Calibri"/>
          <w:color w:val="000000"/>
          <w:lang w:val="en-AU"/>
        </w:rPr>
      </w:pPr>
      <w:r w:rsidRPr="00DA4576">
        <w:rPr>
          <w:rFonts w:ascii="Calibri" w:hAnsi="Calibri"/>
          <w:color w:val="000000"/>
          <w:lang w:val="en-AU"/>
        </w:rPr>
        <w:t>(a)</w:t>
      </w:r>
      <w:r w:rsidRPr="00DA4576">
        <w:rPr>
          <w:rFonts w:ascii="Calibri" w:hAnsi="Calibri"/>
          <w:color w:val="000000"/>
          <w:lang w:val="en-AU"/>
        </w:rPr>
        <w:tab/>
        <w:t>advocate for a strong, fair and sustainable NDIS that maintains essential supports for participants, ensuring that no changes are made where viable and appropriate alternatives are not in place;</w:t>
      </w:r>
    </w:p>
    <w:p w14:paraId="4985C959" w14:textId="04BC2F72" w:rsidR="00BD20B3" w:rsidRPr="00DA4576" w:rsidRDefault="00BD20B3" w:rsidP="009F2913">
      <w:pPr>
        <w:spacing w:before="60"/>
        <w:ind w:left="2694" w:right="-35" w:hanging="567"/>
        <w:rPr>
          <w:rFonts w:ascii="Calibri" w:hAnsi="Calibri"/>
          <w:color w:val="000000"/>
          <w:lang w:val="en-AU"/>
        </w:rPr>
      </w:pPr>
      <w:r w:rsidRPr="00DA4576">
        <w:rPr>
          <w:rFonts w:ascii="Calibri" w:hAnsi="Calibri"/>
          <w:color w:val="000000"/>
          <w:lang w:val="en-AU"/>
        </w:rPr>
        <w:t>(b)</w:t>
      </w:r>
      <w:r w:rsidRPr="00DA4576">
        <w:rPr>
          <w:rFonts w:ascii="Calibri" w:hAnsi="Calibri"/>
          <w:color w:val="000000"/>
          <w:lang w:val="en-AU"/>
        </w:rPr>
        <w:tab/>
        <w:t>publicly oppose all elements of the NDIS Bill 2026 that would erode state and territory Ministers</w:t>
      </w:r>
      <w:r w:rsidR="00552934">
        <w:rPr>
          <w:rFonts w:ascii="Calibri" w:hAnsi="Calibri"/>
          <w:color w:val="000000"/>
          <w:lang w:val="en-AU"/>
        </w:rPr>
        <w:t>’</w:t>
      </w:r>
      <w:r w:rsidRPr="00DA4576">
        <w:rPr>
          <w:rFonts w:ascii="Calibri" w:hAnsi="Calibri"/>
          <w:color w:val="000000"/>
          <w:lang w:val="en-AU"/>
        </w:rPr>
        <w:t xml:space="preserve"> role in the shared governance of the scheme; and</w:t>
      </w:r>
    </w:p>
    <w:p w14:paraId="2C8A43C9" w14:textId="22D96F4B" w:rsidR="00BD20B3" w:rsidRPr="00CA7654" w:rsidRDefault="00BD20B3" w:rsidP="009F2913">
      <w:pPr>
        <w:spacing w:before="60"/>
        <w:ind w:left="2694" w:right="-35" w:hanging="567"/>
        <w:rPr>
          <w:rFonts w:ascii="Calibri" w:hAnsi="Calibri"/>
          <w:color w:val="000000"/>
          <w:lang w:val="en-AU"/>
        </w:rPr>
      </w:pPr>
      <w:r w:rsidRPr="00DA4576">
        <w:rPr>
          <w:rFonts w:ascii="Calibri" w:hAnsi="Calibri"/>
          <w:color w:val="000000"/>
          <w:lang w:val="en-AU"/>
        </w:rPr>
        <w:t>(c)</w:t>
      </w:r>
      <w:r w:rsidRPr="00DA4576">
        <w:rPr>
          <w:rFonts w:ascii="Calibri" w:hAnsi="Calibri"/>
          <w:color w:val="000000"/>
          <w:lang w:val="en-AU"/>
        </w:rPr>
        <w:tab/>
        <w:t>recognise the importance of genuine consultation by supporting processes that allow sufficient time and opportunity for engagement, and, wherever possible, actively seek and incorporate the views of people with disability in the ACT, including through inclusive consultation timeframes, transparent inquiry processes, and the involvement of Disabled Pe</w:t>
      </w:r>
      <w:r w:rsidR="00FF43C0">
        <w:rPr>
          <w:rFonts w:ascii="Calibri" w:hAnsi="Calibri"/>
          <w:color w:val="000000"/>
          <w:lang w:val="en-AU"/>
        </w:rPr>
        <w:t>ople’s</w:t>
      </w:r>
      <w:r w:rsidRPr="00DA4576">
        <w:rPr>
          <w:rFonts w:ascii="Calibri" w:hAnsi="Calibri"/>
          <w:color w:val="000000"/>
          <w:lang w:val="en-AU"/>
        </w:rPr>
        <w:t xml:space="preserve"> Organisations</w:t>
      </w:r>
      <w:r>
        <w:rPr>
          <w:rFonts w:ascii="Calibri" w:hAnsi="Calibri"/>
          <w:color w:val="000000"/>
          <w:lang w:val="en-AU"/>
        </w:rPr>
        <w:t xml:space="preserve"> </w:t>
      </w:r>
      <w:r w:rsidRPr="00DA4576">
        <w:rPr>
          <w:rFonts w:ascii="Calibri" w:hAnsi="Calibri"/>
          <w:color w:val="000000"/>
          <w:lang w:val="en-AU"/>
        </w:rPr>
        <w:t>before agreeing to proposed changes;</w:t>
      </w:r>
      <w:r>
        <w:rPr>
          <w:rFonts w:ascii="Calibri" w:hAnsi="Calibri"/>
          <w:color w:val="000000"/>
          <w:lang w:val="en-AU"/>
        </w:rPr>
        <w:t>”.</w:t>
      </w:r>
    </w:p>
    <w:p w14:paraId="4F573170" w14:textId="77777777" w:rsidR="00BD20B3" w:rsidRDefault="00BD20B3" w:rsidP="009F2913">
      <w:pPr>
        <w:spacing w:before="60"/>
        <w:ind w:left="1418" w:right="-35" w:hanging="709"/>
        <w:rPr>
          <w:rFonts w:ascii="Calibri" w:hAnsi="Calibri"/>
          <w:color w:val="000000"/>
          <w:lang w:val="en-AU"/>
        </w:rPr>
      </w:pPr>
      <w:r>
        <w:rPr>
          <w:rFonts w:ascii="Calibri" w:hAnsi="Calibri"/>
          <w:color w:val="000000"/>
          <w:lang w:val="en-AU"/>
        </w:rPr>
        <w:t>3.</w:t>
      </w:r>
      <w:r>
        <w:rPr>
          <w:rFonts w:ascii="Calibri" w:hAnsi="Calibri"/>
          <w:color w:val="000000"/>
          <w:lang w:val="en-AU"/>
        </w:rPr>
        <w:tab/>
      </w:r>
      <w:r w:rsidRPr="009F2913">
        <w:rPr>
          <w:rFonts w:ascii="Calibri" w:hAnsi="Calibri"/>
          <w:color w:val="000000"/>
          <w:spacing w:val="-4"/>
          <w:lang w:val="en-AU"/>
        </w:rPr>
        <w:t>In paragraph (3), omit “Minister”, substitute “Member of the Legislative Assembly”.</w:t>
      </w:r>
    </w:p>
    <w:p w14:paraId="5F107119" w14:textId="4B30E30E" w:rsidR="00BD20B3" w:rsidRPr="00DA4576" w:rsidRDefault="00BD20B3" w:rsidP="009F2913">
      <w:pPr>
        <w:spacing w:before="60"/>
        <w:ind w:left="1418" w:right="-35" w:hanging="709"/>
        <w:rPr>
          <w:rFonts w:ascii="Calibri" w:hAnsi="Calibri"/>
          <w:color w:val="000000"/>
          <w:lang w:val="en-AU"/>
        </w:rPr>
      </w:pPr>
      <w:r>
        <w:rPr>
          <w:rFonts w:ascii="Calibri" w:hAnsi="Calibri"/>
          <w:color w:val="000000"/>
          <w:lang w:val="en-AU"/>
        </w:rPr>
        <w:t>4.</w:t>
      </w:r>
      <w:r>
        <w:rPr>
          <w:rFonts w:ascii="Calibri" w:hAnsi="Calibri"/>
          <w:color w:val="000000"/>
          <w:lang w:val="en-AU"/>
        </w:rPr>
        <w:tab/>
      </w:r>
      <w:r w:rsidRPr="00DA4576">
        <w:rPr>
          <w:rFonts w:ascii="Calibri" w:hAnsi="Calibri"/>
          <w:color w:val="000000"/>
          <w:lang w:val="en-AU"/>
        </w:rPr>
        <w:t>In paragraph (3)</w:t>
      </w:r>
      <w:r>
        <w:rPr>
          <w:rFonts w:ascii="Calibri" w:hAnsi="Calibri"/>
          <w:color w:val="000000"/>
          <w:lang w:val="en-AU"/>
        </w:rPr>
        <w:t>,</w:t>
      </w:r>
      <w:r w:rsidRPr="00DA4576">
        <w:rPr>
          <w:rFonts w:ascii="Calibri" w:hAnsi="Calibri"/>
          <w:color w:val="000000"/>
          <w:lang w:val="en-AU"/>
        </w:rPr>
        <w:t xml:space="preserve"> after </w:t>
      </w:r>
      <w:r>
        <w:rPr>
          <w:rFonts w:ascii="Calibri" w:hAnsi="Calibri"/>
          <w:color w:val="000000"/>
          <w:lang w:val="en-AU"/>
        </w:rPr>
        <w:t>“</w:t>
      </w:r>
      <w:r w:rsidRPr="00E626D3">
        <w:rPr>
          <w:rFonts w:ascii="Calibri" w:hAnsi="Calibri"/>
          <w:i/>
          <w:iCs/>
          <w:color w:val="000000"/>
          <w:lang w:val="en-AU"/>
        </w:rPr>
        <w:t>Convention o</w:t>
      </w:r>
      <w:r w:rsidR="00934398">
        <w:rPr>
          <w:rFonts w:ascii="Calibri" w:hAnsi="Calibri"/>
          <w:i/>
          <w:iCs/>
          <w:color w:val="000000"/>
          <w:lang w:val="en-AU"/>
        </w:rPr>
        <w:t>n</w:t>
      </w:r>
      <w:r w:rsidRPr="00E626D3">
        <w:rPr>
          <w:rFonts w:ascii="Calibri" w:hAnsi="Calibri"/>
          <w:i/>
          <w:iCs/>
          <w:color w:val="000000"/>
          <w:lang w:val="en-AU"/>
        </w:rPr>
        <w:t xml:space="preserve"> the Rights of Persons with Disabilities</w:t>
      </w:r>
      <w:r>
        <w:rPr>
          <w:rFonts w:ascii="Calibri" w:hAnsi="Calibri"/>
          <w:color w:val="000000"/>
          <w:lang w:val="en-AU"/>
        </w:rPr>
        <w:t xml:space="preserve">”, </w:t>
      </w:r>
      <w:r w:rsidRPr="00DA4576">
        <w:rPr>
          <w:rFonts w:ascii="Calibri" w:hAnsi="Calibri"/>
          <w:color w:val="000000"/>
          <w:lang w:val="en-AU"/>
        </w:rPr>
        <w:t>insert</w:t>
      </w:r>
      <w:r>
        <w:rPr>
          <w:rFonts w:ascii="Calibri" w:hAnsi="Calibri"/>
          <w:color w:val="000000"/>
          <w:lang w:val="en-AU"/>
        </w:rPr>
        <w:t xml:space="preserve"> “</w:t>
      </w:r>
      <w:r w:rsidRPr="00DA4576">
        <w:rPr>
          <w:rFonts w:ascii="Calibri" w:hAnsi="Calibri"/>
          <w:color w:val="000000"/>
          <w:lang w:val="en-AU"/>
        </w:rPr>
        <w:t xml:space="preserve">and the principles embedded in the </w:t>
      </w:r>
      <w:r w:rsidRPr="00552934">
        <w:rPr>
          <w:rFonts w:ascii="Calibri" w:hAnsi="Calibri"/>
          <w:i/>
          <w:iCs/>
          <w:color w:val="000000"/>
          <w:lang w:val="en-AU"/>
        </w:rPr>
        <w:t>Disability Inclusion Act 2024</w:t>
      </w:r>
      <w:r w:rsidRPr="00DA4576">
        <w:rPr>
          <w:rFonts w:ascii="Calibri" w:hAnsi="Calibri"/>
          <w:color w:val="000000"/>
          <w:lang w:val="en-AU"/>
        </w:rPr>
        <w:t>;</w:t>
      </w:r>
      <w:r>
        <w:rPr>
          <w:rFonts w:ascii="Calibri" w:hAnsi="Calibri"/>
          <w:color w:val="000000"/>
          <w:lang w:val="en-AU"/>
        </w:rPr>
        <w:t>”.</w:t>
      </w:r>
    </w:p>
    <w:p w14:paraId="14CFBD00" w14:textId="77777777" w:rsidR="00BD20B3" w:rsidRPr="00DA4576" w:rsidRDefault="00BD20B3" w:rsidP="009F2913">
      <w:pPr>
        <w:spacing w:before="60"/>
        <w:ind w:left="1418" w:right="-35" w:hanging="709"/>
        <w:rPr>
          <w:rFonts w:ascii="Calibri" w:hAnsi="Calibri"/>
          <w:color w:val="000000"/>
          <w:lang w:val="en-AU"/>
        </w:rPr>
      </w:pPr>
      <w:r>
        <w:rPr>
          <w:rFonts w:ascii="Calibri" w:hAnsi="Calibri"/>
          <w:color w:val="000000"/>
          <w:lang w:val="en-AU"/>
        </w:rPr>
        <w:t>5.</w:t>
      </w:r>
      <w:r w:rsidRPr="00DA4576">
        <w:rPr>
          <w:rFonts w:ascii="Calibri" w:hAnsi="Calibri"/>
          <w:color w:val="000000"/>
          <w:lang w:val="en-AU"/>
        </w:rPr>
        <w:tab/>
        <w:t>Insert after paragraph (3):</w:t>
      </w:r>
    </w:p>
    <w:p w14:paraId="00927894" w14:textId="3985A1D5" w:rsidR="00BD20B3" w:rsidRPr="00DA4576" w:rsidRDefault="00BD20B3" w:rsidP="009F2913">
      <w:pPr>
        <w:spacing w:before="60"/>
        <w:ind w:left="2127" w:right="-35" w:hanging="709"/>
        <w:rPr>
          <w:rFonts w:ascii="Calibri" w:hAnsi="Calibri"/>
          <w:color w:val="000000"/>
          <w:lang w:val="en-AU"/>
        </w:rPr>
      </w:pPr>
      <w:r>
        <w:rPr>
          <w:rFonts w:ascii="Calibri" w:hAnsi="Calibri"/>
          <w:color w:val="000000"/>
          <w:lang w:val="en-AU"/>
        </w:rPr>
        <w:t>“</w:t>
      </w:r>
      <w:r w:rsidRPr="00DA4576">
        <w:rPr>
          <w:rFonts w:ascii="Calibri" w:hAnsi="Calibri"/>
          <w:color w:val="000000"/>
          <w:lang w:val="en-AU"/>
        </w:rPr>
        <w:t>(4)</w:t>
      </w:r>
      <w:r w:rsidRPr="00DA4576">
        <w:rPr>
          <w:rFonts w:ascii="Calibri" w:hAnsi="Calibri"/>
          <w:color w:val="000000"/>
          <w:lang w:val="en-AU"/>
        </w:rPr>
        <w:tab/>
        <w:t xml:space="preserve">calls on the Federal Government to extend the public consultation time for the </w:t>
      </w:r>
      <w:r w:rsidR="00316615">
        <w:rPr>
          <w:rFonts w:ascii="Calibri" w:hAnsi="Calibri"/>
          <w:color w:val="000000"/>
          <w:lang w:val="en-AU"/>
        </w:rPr>
        <w:t>bill</w:t>
      </w:r>
      <w:r w:rsidRPr="00DA4576">
        <w:rPr>
          <w:rFonts w:ascii="Calibri" w:hAnsi="Calibri"/>
          <w:color w:val="000000"/>
          <w:lang w:val="en-AU"/>
        </w:rPr>
        <w:t>;</w:t>
      </w:r>
    </w:p>
    <w:p w14:paraId="0E287580" w14:textId="77777777" w:rsidR="00BD20B3" w:rsidRPr="00DA4576" w:rsidRDefault="00BD20B3" w:rsidP="009F2913">
      <w:pPr>
        <w:spacing w:before="60"/>
        <w:ind w:left="2127" w:right="-35" w:hanging="709"/>
        <w:rPr>
          <w:rFonts w:ascii="Calibri" w:hAnsi="Calibri"/>
          <w:color w:val="000000"/>
          <w:lang w:val="en-AU"/>
        </w:rPr>
      </w:pPr>
      <w:r w:rsidRPr="00DA4576">
        <w:rPr>
          <w:rFonts w:ascii="Calibri" w:hAnsi="Calibri"/>
          <w:color w:val="000000"/>
          <w:lang w:val="en-AU"/>
        </w:rPr>
        <w:t>(5)</w:t>
      </w:r>
      <w:r w:rsidRPr="00DA4576">
        <w:rPr>
          <w:rFonts w:ascii="Calibri" w:hAnsi="Calibri"/>
          <w:color w:val="000000"/>
          <w:lang w:val="en-AU"/>
        </w:rPr>
        <w:tab/>
        <w:t>in passing this motion acknowledges they are providing support for the intent of creating an eco-system of supports outside the NDIS and reforming the NDIS to align with its original intent providing individually tailored supports to people with permanent and significant disabilities;</w:t>
      </w:r>
    </w:p>
    <w:p w14:paraId="413057AA" w14:textId="6314CECD" w:rsidR="00BD20B3" w:rsidRPr="00DA4576" w:rsidRDefault="00BD20B3" w:rsidP="009F2913">
      <w:pPr>
        <w:spacing w:before="60"/>
        <w:ind w:left="2127" w:right="-35" w:hanging="709"/>
        <w:rPr>
          <w:rFonts w:ascii="Calibri" w:hAnsi="Calibri"/>
          <w:color w:val="000000"/>
          <w:lang w:val="en-AU"/>
        </w:rPr>
      </w:pPr>
      <w:r w:rsidRPr="00DA4576">
        <w:rPr>
          <w:rFonts w:ascii="Calibri" w:hAnsi="Calibri"/>
          <w:color w:val="000000"/>
          <w:lang w:val="en-AU"/>
        </w:rPr>
        <w:t>(6)</w:t>
      </w:r>
      <w:r w:rsidRPr="00DA4576">
        <w:rPr>
          <w:rFonts w:ascii="Calibri" w:hAnsi="Calibri"/>
          <w:color w:val="000000"/>
          <w:lang w:val="en-AU"/>
        </w:rPr>
        <w:tab/>
        <w:t xml:space="preserve">requests the Speaker of the Legislative Assembly write to the leaders of each Federal </w:t>
      </w:r>
      <w:r w:rsidR="00316615">
        <w:rPr>
          <w:rFonts w:ascii="Calibri" w:hAnsi="Calibri"/>
          <w:color w:val="000000"/>
          <w:lang w:val="en-AU"/>
        </w:rPr>
        <w:t>p</w:t>
      </w:r>
      <w:r w:rsidRPr="00DA4576">
        <w:rPr>
          <w:rFonts w:ascii="Calibri" w:hAnsi="Calibri"/>
          <w:color w:val="000000"/>
          <w:lang w:val="en-AU"/>
        </w:rPr>
        <w:t xml:space="preserve">arliamentary </w:t>
      </w:r>
      <w:r w:rsidR="00316615">
        <w:rPr>
          <w:rFonts w:ascii="Calibri" w:hAnsi="Calibri"/>
          <w:color w:val="000000"/>
          <w:lang w:val="en-AU"/>
        </w:rPr>
        <w:t>p</w:t>
      </w:r>
      <w:r w:rsidRPr="00DA4576">
        <w:rPr>
          <w:rFonts w:ascii="Calibri" w:hAnsi="Calibri"/>
          <w:color w:val="000000"/>
          <w:lang w:val="en-AU"/>
        </w:rPr>
        <w:t>arty as well as Independent Members noting the views as expressed by the Legislative Assembly in this resolution and calling on them and their respective parties to support the ACT Government in upholding this resolution; and</w:t>
      </w:r>
    </w:p>
    <w:p w14:paraId="769FE185" w14:textId="77777777" w:rsidR="00BD20B3" w:rsidRDefault="00BD20B3" w:rsidP="009F2913">
      <w:pPr>
        <w:spacing w:before="60"/>
        <w:ind w:left="2127" w:right="-35" w:hanging="709"/>
        <w:rPr>
          <w:rFonts w:ascii="Calibri" w:hAnsi="Calibri"/>
          <w:color w:val="000000"/>
          <w:lang w:val="en-AU"/>
        </w:rPr>
      </w:pPr>
      <w:r w:rsidRPr="00DA4576">
        <w:rPr>
          <w:rFonts w:ascii="Calibri" w:hAnsi="Calibri"/>
          <w:color w:val="000000"/>
          <w:lang w:val="en-AU"/>
        </w:rPr>
        <w:t>(7)</w:t>
      </w:r>
      <w:r w:rsidRPr="00DA4576">
        <w:rPr>
          <w:rFonts w:ascii="Calibri" w:hAnsi="Calibri"/>
          <w:color w:val="000000"/>
          <w:lang w:val="en-AU"/>
        </w:rPr>
        <w:tab/>
        <w:t>calls on relevant parties to report back as appropriate on these actions by 15 September 2026 outlining its engagement with the Commonwealth on the proposed legislation, including how stakeholder perspectives have informed its approach.</w:t>
      </w:r>
      <w:r>
        <w:rPr>
          <w:rFonts w:ascii="Calibri" w:hAnsi="Calibri"/>
          <w:color w:val="000000"/>
          <w:lang w:val="en-AU"/>
        </w:rPr>
        <w:t>”.</w:t>
      </w:r>
    </w:p>
    <w:p w14:paraId="2E0B307B" w14:textId="77777777" w:rsidR="00BD20B3" w:rsidRDefault="00BD20B3" w:rsidP="009F2913">
      <w:pPr>
        <w:spacing w:before="60"/>
        <w:ind w:left="720"/>
        <w:rPr>
          <w:rFonts w:ascii="Calibri" w:hAnsi="Calibri"/>
          <w:color w:val="000000"/>
          <w:lang w:val="en-AU"/>
        </w:rPr>
      </w:pPr>
      <w:r>
        <w:rPr>
          <w:rFonts w:ascii="Calibri" w:hAnsi="Calibri"/>
          <w:color w:val="000000"/>
          <w:lang w:val="en-AU"/>
        </w:rPr>
        <w:t>Debate continued.</w:t>
      </w:r>
    </w:p>
    <w:p w14:paraId="7E4FA5F0" w14:textId="77777777" w:rsidR="00BD20B3" w:rsidRDefault="00BD20B3" w:rsidP="009F2913">
      <w:pPr>
        <w:spacing w:before="60"/>
        <w:ind w:left="720"/>
        <w:rPr>
          <w:rFonts w:ascii="Calibri" w:hAnsi="Calibri"/>
          <w:color w:val="000000"/>
          <w:lang w:val="en-AU"/>
        </w:rPr>
      </w:pPr>
      <w:r>
        <w:rPr>
          <w:rFonts w:ascii="Calibri" w:hAnsi="Calibri"/>
          <w:color w:val="000000"/>
          <w:lang w:val="en-AU"/>
        </w:rPr>
        <w:t>Question—put.</w:t>
      </w:r>
    </w:p>
    <w:p w14:paraId="509DDE6C" w14:textId="77777777" w:rsidR="00BD20B3" w:rsidRDefault="00BD20B3" w:rsidP="009F2913">
      <w:pPr>
        <w:spacing w:before="60"/>
        <w:ind w:left="720"/>
        <w:rPr>
          <w:rFonts w:ascii="Calibri" w:hAnsi="Calibri"/>
          <w:color w:val="000000"/>
          <w:lang w:val="en-AU"/>
        </w:rPr>
      </w:pPr>
      <w:r>
        <w:rPr>
          <w:rFonts w:ascii="Calibri" w:hAnsi="Calibri"/>
          <w:color w:val="000000"/>
          <w:lang w:val="en-AU"/>
        </w:rPr>
        <w:t>The Assembly voted—</w:t>
      </w:r>
    </w:p>
    <w:tbl>
      <w:tblPr>
        <w:tblW w:w="8829" w:type="dxa"/>
        <w:tblInd w:w="720" w:type="dxa"/>
        <w:tblLayout w:type="fixed"/>
        <w:tblCellMar>
          <w:left w:w="0" w:type="dxa"/>
        </w:tblCellMar>
        <w:tblLook w:val="0000" w:firstRow="0" w:lastRow="0" w:firstColumn="0" w:lastColumn="0" w:noHBand="0" w:noVBand="0"/>
      </w:tblPr>
      <w:tblGrid>
        <w:gridCol w:w="1832"/>
        <w:gridCol w:w="2626"/>
        <w:gridCol w:w="6"/>
        <w:gridCol w:w="277"/>
        <w:gridCol w:w="6"/>
        <w:gridCol w:w="2035"/>
        <w:gridCol w:w="2041"/>
        <w:gridCol w:w="6"/>
      </w:tblGrid>
      <w:tr w:rsidR="00BD20B3" w14:paraId="2D4800AB" w14:textId="77777777" w:rsidTr="001B564E">
        <w:tc>
          <w:tcPr>
            <w:tcW w:w="4464" w:type="dxa"/>
            <w:gridSpan w:val="3"/>
          </w:tcPr>
          <w:p w14:paraId="536AC759" w14:textId="77777777" w:rsidR="00BD20B3" w:rsidRDefault="00BD20B3" w:rsidP="001B564E">
            <w:pPr>
              <w:tabs>
                <w:tab w:val="center" w:pos="1644"/>
              </w:tabs>
              <w:spacing w:before="120"/>
              <w:rPr>
                <w:rFonts w:ascii="Calibri" w:hAnsi="Calibri"/>
                <w:color w:val="000000"/>
                <w:lang w:val="en-AU"/>
              </w:rPr>
            </w:pPr>
            <w:r>
              <w:rPr>
                <w:rFonts w:ascii="Calibri" w:hAnsi="Calibri"/>
                <w:color w:val="000000"/>
                <w:lang w:val="en-AU"/>
              </w:rPr>
              <w:tab/>
              <w:t>AYES, 10</w:t>
            </w:r>
          </w:p>
        </w:tc>
        <w:tc>
          <w:tcPr>
            <w:tcW w:w="283" w:type="dxa"/>
            <w:gridSpan w:val="2"/>
          </w:tcPr>
          <w:p w14:paraId="426E93AC" w14:textId="77777777" w:rsidR="00BD20B3" w:rsidRDefault="00BD20B3" w:rsidP="001B564E">
            <w:pPr>
              <w:spacing w:before="120"/>
              <w:rPr>
                <w:rFonts w:ascii="Calibri" w:hAnsi="Calibri"/>
                <w:color w:val="000000"/>
                <w:lang w:val="en-AU"/>
              </w:rPr>
            </w:pPr>
          </w:p>
        </w:tc>
        <w:tc>
          <w:tcPr>
            <w:tcW w:w="4082" w:type="dxa"/>
            <w:gridSpan w:val="3"/>
          </w:tcPr>
          <w:p w14:paraId="27240E5E" w14:textId="77777777" w:rsidR="00BD20B3" w:rsidRDefault="00BD20B3" w:rsidP="001B564E">
            <w:pPr>
              <w:tabs>
                <w:tab w:val="center" w:pos="1644"/>
              </w:tabs>
              <w:spacing w:before="120"/>
              <w:rPr>
                <w:rFonts w:ascii="Calibri" w:hAnsi="Calibri"/>
                <w:color w:val="000000"/>
                <w:lang w:val="en-AU"/>
              </w:rPr>
            </w:pPr>
            <w:r>
              <w:rPr>
                <w:rFonts w:ascii="Calibri" w:hAnsi="Calibri"/>
                <w:color w:val="000000"/>
                <w:lang w:val="en-AU"/>
              </w:rPr>
              <w:tab/>
              <w:t>NOES, 9</w:t>
            </w:r>
          </w:p>
        </w:tc>
      </w:tr>
      <w:tr w:rsidR="00BD20B3" w14:paraId="3268E2FD" w14:textId="77777777" w:rsidTr="001B564E">
        <w:trPr>
          <w:gridAfter w:val="1"/>
          <w:wAfter w:w="6" w:type="dxa"/>
          <w:trHeight w:hRule="exact" w:val="312"/>
        </w:trPr>
        <w:tc>
          <w:tcPr>
            <w:tcW w:w="1832" w:type="dxa"/>
          </w:tcPr>
          <w:p w14:paraId="3E4E75C4" w14:textId="77777777" w:rsidR="00BD20B3" w:rsidRDefault="00BD20B3" w:rsidP="001B564E">
            <w:pPr>
              <w:rPr>
                <w:rFonts w:ascii="Calibri" w:hAnsi="Calibri"/>
                <w:color w:val="000000"/>
                <w:lang w:val="en-AU"/>
              </w:rPr>
            </w:pPr>
            <w:r>
              <w:rPr>
                <w:rFonts w:ascii="Calibri" w:hAnsi="Calibri"/>
                <w:color w:val="000000"/>
                <w:lang w:val="en-AU"/>
              </w:rPr>
              <w:t>Yvette Berry</w:t>
            </w:r>
          </w:p>
        </w:tc>
        <w:tc>
          <w:tcPr>
            <w:tcW w:w="2626" w:type="dxa"/>
          </w:tcPr>
          <w:p w14:paraId="6308AB48" w14:textId="77777777" w:rsidR="00BD20B3" w:rsidRDefault="00BD20B3" w:rsidP="001B564E">
            <w:pPr>
              <w:rPr>
                <w:rFonts w:ascii="Calibri" w:hAnsi="Calibri"/>
                <w:color w:val="000000"/>
                <w:lang w:val="en-AU"/>
              </w:rPr>
            </w:pPr>
            <w:r>
              <w:rPr>
                <w:rFonts w:ascii="Calibri" w:hAnsi="Calibri"/>
                <w:color w:val="000000"/>
                <w:lang w:val="en-AU"/>
              </w:rPr>
              <w:t>Marisa Paterson</w:t>
            </w:r>
          </w:p>
        </w:tc>
        <w:tc>
          <w:tcPr>
            <w:tcW w:w="283" w:type="dxa"/>
            <w:gridSpan w:val="2"/>
          </w:tcPr>
          <w:p w14:paraId="5E9FC325" w14:textId="77777777" w:rsidR="00BD20B3" w:rsidRDefault="00BD20B3" w:rsidP="001B564E">
            <w:pPr>
              <w:spacing w:before="120"/>
              <w:rPr>
                <w:rFonts w:ascii="Calibri" w:hAnsi="Calibri"/>
                <w:color w:val="000000"/>
                <w:lang w:val="en-AU"/>
              </w:rPr>
            </w:pPr>
          </w:p>
        </w:tc>
        <w:tc>
          <w:tcPr>
            <w:tcW w:w="2041" w:type="dxa"/>
            <w:gridSpan w:val="2"/>
          </w:tcPr>
          <w:p w14:paraId="320E420D" w14:textId="77777777" w:rsidR="00BD20B3" w:rsidRDefault="00BD20B3" w:rsidP="001B564E">
            <w:pPr>
              <w:rPr>
                <w:rFonts w:ascii="Calibri" w:hAnsi="Calibri"/>
                <w:color w:val="000000"/>
                <w:lang w:val="en-AU"/>
              </w:rPr>
            </w:pPr>
            <w:r>
              <w:rPr>
                <w:rFonts w:ascii="Calibri" w:hAnsi="Calibri"/>
                <w:color w:val="000000"/>
                <w:lang w:val="en-AU"/>
              </w:rPr>
              <w:t>Chiaka Barry</w:t>
            </w:r>
          </w:p>
        </w:tc>
        <w:tc>
          <w:tcPr>
            <w:tcW w:w="2041" w:type="dxa"/>
          </w:tcPr>
          <w:p w14:paraId="6808BDDE" w14:textId="77777777" w:rsidR="00BD20B3" w:rsidRDefault="00BD20B3" w:rsidP="001B564E">
            <w:pPr>
              <w:rPr>
                <w:rFonts w:ascii="Calibri" w:hAnsi="Calibri"/>
                <w:color w:val="000000"/>
                <w:lang w:val="en-AU"/>
              </w:rPr>
            </w:pPr>
            <w:r>
              <w:rPr>
                <w:rFonts w:ascii="Calibri" w:hAnsi="Calibri"/>
                <w:color w:val="000000"/>
                <w:lang w:val="en-AU"/>
              </w:rPr>
              <w:t>Laura Nuttall</w:t>
            </w:r>
          </w:p>
        </w:tc>
      </w:tr>
      <w:tr w:rsidR="00BD20B3" w14:paraId="6CD48C23" w14:textId="77777777" w:rsidTr="001B564E">
        <w:trPr>
          <w:gridAfter w:val="1"/>
          <w:wAfter w:w="6" w:type="dxa"/>
          <w:trHeight w:hRule="exact" w:val="312"/>
        </w:trPr>
        <w:tc>
          <w:tcPr>
            <w:tcW w:w="1832" w:type="dxa"/>
          </w:tcPr>
          <w:p w14:paraId="7CD8C89E" w14:textId="77777777" w:rsidR="00BD20B3" w:rsidRDefault="00BD20B3" w:rsidP="001B564E">
            <w:pPr>
              <w:rPr>
                <w:rFonts w:ascii="Calibri" w:hAnsi="Calibri"/>
                <w:color w:val="000000"/>
                <w:lang w:val="en-AU"/>
              </w:rPr>
            </w:pPr>
            <w:r>
              <w:rPr>
                <w:rFonts w:ascii="Calibri" w:hAnsi="Calibri"/>
                <w:color w:val="000000"/>
                <w:lang w:val="en-AU"/>
              </w:rPr>
              <w:t>Fiona Carrick</w:t>
            </w:r>
          </w:p>
        </w:tc>
        <w:tc>
          <w:tcPr>
            <w:tcW w:w="2626" w:type="dxa"/>
          </w:tcPr>
          <w:p w14:paraId="239544E5" w14:textId="77777777" w:rsidR="00BD20B3" w:rsidRDefault="00BD20B3" w:rsidP="001B564E">
            <w:pPr>
              <w:rPr>
                <w:rFonts w:ascii="Calibri" w:hAnsi="Calibri"/>
                <w:color w:val="000000"/>
                <w:lang w:val="en-AU"/>
              </w:rPr>
            </w:pPr>
            <w:r>
              <w:rPr>
                <w:rFonts w:ascii="Calibri" w:hAnsi="Calibri"/>
                <w:color w:val="000000"/>
                <w:lang w:val="en-AU"/>
              </w:rPr>
              <w:t>Michael Pettersson</w:t>
            </w:r>
          </w:p>
        </w:tc>
        <w:tc>
          <w:tcPr>
            <w:tcW w:w="283" w:type="dxa"/>
            <w:gridSpan w:val="2"/>
          </w:tcPr>
          <w:p w14:paraId="3080C375" w14:textId="77777777" w:rsidR="00BD20B3" w:rsidRDefault="00BD20B3" w:rsidP="001B564E">
            <w:pPr>
              <w:spacing w:before="120"/>
              <w:rPr>
                <w:rFonts w:ascii="Calibri" w:hAnsi="Calibri"/>
                <w:color w:val="000000"/>
                <w:lang w:val="en-AU"/>
              </w:rPr>
            </w:pPr>
          </w:p>
        </w:tc>
        <w:tc>
          <w:tcPr>
            <w:tcW w:w="2041" w:type="dxa"/>
            <w:gridSpan w:val="2"/>
          </w:tcPr>
          <w:p w14:paraId="56D7372B" w14:textId="77777777" w:rsidR="00BD20B3" w:rsidRDefault="00BD20B3" w:rsidP="001B564E">
            <w:pPr>
              <w:rPr>
                <w:rFonts w:ascii="Calibri" w:hAnsi="Calibri"/>
                <w:color w:val="000000"/>
                <w:lang w:val="en-AU"/>
              </w:rPr>
            </w:pPr>
            <w:r>
              <w:rPr>
                <w:rFonts w:ascii="Calibri" w:hAnsi="Calibri"/>
                <w:color w:val="000000"/>
                <w:lang w:val="en-AU"/>
              </w:rPr>
              <w:t>Andrew Braddock</w:t>
            </w:r>
          </w:p>
        </w:tc>
        <w:tc>
          <w:tcPr>
            <w:tcW w:w="2041" w:type="dxa"/>
          </w:tcPr>
          <w:p w14:paraId="196C5A65" w14:textId="77777777" w:rsidR="00BD20B3" w:rsidRDefault="00BD20B3" w:rsidP="001B564E">
            <w:pPr>
              <w:rPr>
                <w:rFonts w:ascii="Calibri" w:hAnsi="Calibri"/>
                <w:color w:val="000000"/>
                <w:lang w:val="en-AU"/>
              </w:rPr>
            </w:pPr>
            <w:r>
              <w:rPr>
                <w:rFonts w:ascii="Calibri" w:hAnsi="Calibri"/>
                <w:color w:val="000000"/>
                <w:lang w:val="en-AU"/>
              </w:rPr>
              <w:t>Mark Parton</w:t>
            </w:r>
          </w:p>
        </w:tc>
      </w:tr>
      <w:tr w:rsidR="00BD20B3" w14:paraId="5C0A97BA" w14:textId="77777777" w:rsidTr="001B564E">
        <w:trPr>
          <w:gridAfter w:val="1"/>
          <w:wAfter w:w="6" w:type="dxa"/>
          <w:trHeight w:hRule="exact" w:val="312"/>
        </w:trPr>
        <w:tc>
          <w:tcPr>
            <w:tcW w:w="1832" w:type="dxa"/>
          </w:tcPr>
          <w:p w14:paraId="31110471" w14:textId="77777777" w:rsidR="00BD20B3" w:rsidRDefault="00BD20B3" w:rsidP="001B564E">
            <w:pPr>
              <w:rPr>
                <w:rFonts w:ascii="Calibri" w:hAnsi="Calibri"/>
                <w:color w:val="000000"/>
                <w:lang w:val="en-AU"/>
              </w:rPr>
            </w:pPr>
            <w:r>
              <w:rPr>
                <w:rFonts w:ascii="Calibri" w:hAnsi="Calibri"/>
                <w:color w:val="000000"/>
                <w:lang w:val="en-AU"/>
              </w:rPr>
              <w:t>Leanne Castley</w:t>
            </w:r>
          </w:p>
        </w:tc>
        <w:tc>
          <w:tcPr>
            <w:tcW w:w="2626" w:type="dxa"/>
          </w:tcPr>
          <w:p w14:paraId="74E421EA" w14:textId="77777777" w:rsidR="00BD20B3" w:rsidRDefault="00BD20B3" w:rsidP="001B564E">
            <w:pPr>
              <w:rPr>
                <w:rFonts w:ascii="Calibri" w:hAnsi="Calibri"/>
                <w:color w:val="000000"/>
                <w:lang w:val="en-AU"/>
              </w:rPr>
            </w:pPr>
            <w:r>
              <w:rPr>
                <w:rFonts w:ascii="Calibri" w:hAnsi="Calibri"/>
                <w:color w:val="000000"/>
                <w:lang w:val="en-AU"/>
              </w:rPr>
              <w:t>Caitlin Tough</w:t>
            </w:r>
          </w:p>
        </w:tc>
        <w:tc>
          <w:tcPr>
            <w:tcW w:w="283" w:type="dxa"/>
            <w:gridSpan w:val="2"/>
          </w:tcPr>
          <w:p w14:paraId="6EF5F70E" w14:textId="77777777" w:rsidR="00BD20B3" w:rsidRDefault="00BD20B3" w:rsidP="001B564E">
            <w:pPr>
              <w:spacing w:before="120"/>
              <w:rPr>
                <w:rFonts w:ascii="Calibri" w:hAnsi="Calibri"/>
                <w:color w:val="000000"/>
                <w:lang w:val="en-AU"/>
              </w:rPr>
            </w:pPr>
          </w:p>
        </w:tc>
        <w:tc>
          <w:tcPr>
            <w:tcW w:w="2041" w:type="dxa"/>
            <w:gridSpan w:val="2"/>
          </w:tcPr>
          <w:p w14:paraId="6D13C766" w14:textId="77777777" w:rsidR="00BD20B3" w:rsidRDefault="00BD20B3" w:rsidP="001B564E">
            <w:pPr>
              <w:rPr>
                <w:rFonts w:ascii="Calibri" w:hAnsi="Calibri"/>
                <w:color w:val="000000"/>
                <w:lang w:val="en-AU"/>
              </w:rPr>
            </w:pPr>
            <w:r>
              <w:rPr>
                <w:rFonts w:ascii="Calibri" w:hAnsi="Calibri"/>
                <w:color w:val="000000"/>
                <w:lang w:val="en-AU"/>
              </w:rPr>
              <w:t>Peter Cain</w:t>
            </w:r>
          </w:p>
        </w:tc>
        <w:tc>
          <w:tcPr>
            <w:tcW w:w="2041" w:type="dxa"/>
          </w:tcPr>
          <w:p w14:paraId="2AD582E0" w14:textId="77777777" w:rsidR="00BD20B3" w:rsidRDefault="00BD20B3" w:rsidP="001B564E">
            <w:pPr>
              <w:rPr>
                <w:rFonts w:ascii="Calibri" w:hAnsi="Calibri"/>
                <w:color w:val="000000"/>
                <w:lang w:val="en-AU"/>
              </w:rPr>
            </w:pPr>
            <w:r>
              <w:rPr>
                <w:rFonts w:ascii="Calibri" w:hAnsi="Calibri"/>
                <w:color w:val="000000"/>
                <w:lang w:val="en-AU"/>
              </w:rPr>
              <w:t>Rebecca Vassarotti</w:t>
            </w:r>
          </w:p>
        </w:tc>
      </w:tr>
      <w:tr w:rsidR="00BD20B3" w14:paraId="6E15BED0" w14:textId="77777777" w:rsidTr="001B564E">
        <w:trPr>
          <w:gridAfter w:val="1"/>
          <w:wAfter w:w="6" w:type="dxa"/>
          <w:trHeight w:hRule="exact" w:val="312"/>
        </w:trPr>
        <w:tc>
          <w:tcPr>
            <w:tcW w:w="1832" w:type="dxa"/>
          </w:tcPr>
          <w:p w14:paraId="1D6B97EF" w14:textId="77777777" w:rsidR="00BD20B3" w:rsidRDefault="00BD20B3" w:rsidP="001B564E">
            <w:pPr>
              <w:rPr>
                <w:rFonts w:ascii="Calibri" w:hAnsi="Calibri"/>
                <w:color w:val="000000"/>
                <w:lang w:val="en-AU"/>
              </w:rPr>
            </w:pPr>
            <w:r>
              <w:rPr>
                <w:rFonts w:ascii="Calibri" w:hAnsi="Calibri"/>
                <w:color w:val="000000"/>
                <w:lang w:val="en-AU"/>
              </w:rPr>
              <w:t>Tara Cheyne</w:t>
            </w:r>
          </w:p>
        </w:tc>
        <w:tc>
          <w:tcPr>
            <w:tcW w:w="2626" w:type="dxa"/>
          </w:tcPr>
          <w:p w14:paraId="43B06BBD" w14:textId="77777777" w:rsidR="00BD20B3" w:rsidRDefault="00BD20B3" w:rsidP="001B564E">
            <w:pPr>
              <w:rPr>
                <w:rFonts w:ascii="Calibri" w:hAnsi="Calibri"/>
                <w:color w:val="000000"/>
                <w:lang w:val="en-AU"/>
              </w:rPr>
            </w:pPr>
            <w:r>
              <w:rPr>
                <w:rFonts w:ascii="Calibri" w:hAnsi="Calibri"/>
                <w:color w:val="000000"/>
                <w:lang w:val="en-AU"/>
              </w:rPr>
              <w:t>Taimus Werner-Gibbings</w:t>
            </w:r>
          </w:p>
        </w:tc>
        <w:tc>
          <w:tcPr>
            <w:tcW w:w="283" w:type="dxa"/>
            <w:gridSpan w:val="2"/>
          </w:tcPr>
          <w:p w14:paraId="6222092D" w14:textId="77777777" w:rsidR="00BD20B3" w:rsidRDefault="00BD20B3" w:rsidP="001B564E">
            <w:pPr>
              <w:spacing w:before="120"/>
              <w:rPr>
                <w:rFonts w:ascii="Calibri" w:hAnsi="Calibri"/>
                <w:color w:val="000000"/>
                <w:lang w:val="en-AU"/>
              </w:rPr>
            </w:pPr>
          </w:p>
        </w:tc>
        <w:tc>
          <w:tcPr>
            <w:tcW w:w="2041" w:type="dxa"/>
            <w:gridSpan w:val="2"/>
          </w:tcPr>
          <w:p w14:paraId="4EC6E32E" w14:textId="77777777" w:rsidR="00BD20B3" w:rsidRDefault="00BD20B3" w:rsidP="001B564E">
            <w:pPr>
              <w:rPr>
                <w:rFonts w:ascii="Calibri" w:hAnsi="Calibri"/>
                <w:color w:val="000000"/>
                <w:lang w:val="en-AU"/>
              </w:rPr>
            </w:pPr>
            <w:r>
              <w:rPr>
                <w:rFonts w:ascii="Calibri" w:hAnsi="Calibri"/>
                <w:color w:val="000000"/>
                <w:lang w:val="en-AU"/>
              </w:rPr>
              <w:t>Jo Clay</w:t>
            </w:r>
          </w:p>
        </w:tc>
        <w:tc>
          <w:tcPr>
            <w:tcW w:w="2041" w:type="dxa"/>
          </w:tcPr>
          <w:p w14:paraId="3F0641C3" w14:textId="77777777" w:rsidR="00BD20B3" w:rsidRDefault="00BD20B3" w:rsidP="001B564E">
            <w:pPr>
              <w:spacing w:before="120"/>
              <w:rPr>
                <w:rFonts w:ascii="Calibri" w:hAnsi="Calibri"/>
                <w:color w:val="000000"/>
                <w:lang w:val="en-AU"/>
              </w:rPr>
            </w:pPr>
          </w:p>
        </w:tc>
      </w:tr>
      <w:tr w:rsidR="00BD20B3" w14:paraId="16770F50" w14:textId="77777777" w:rsidTr="001B564E">
        <w:trPr>
          <w:gridAfter w:val="1"/>
          <w:wAfter w:w="6" w:type="dxa"/>
          <w:trHeight w:hRule="exact" w:val="312"/>
        </w:trPr>
        <w:tc>
          <w:tcPr>
            <w:tcW w:w="1832" w:type="dxa"/>
          </w:tcPr>
          <w:p w14:paraId="53461DC2" w14:textId="77777777" w:rsidR="00BD20B3" w:rsidRDefault="00BD20B3" w:rsidP="001B564E">
            <w:pPr>
              <w:rPr>
                <w:rFonts w:ascii="Calibri" w:hAnsi="Calibri"/>
                <w:color w:val="000000"/>
                <w:lang w:val="en-AU"/>
              </w:rPr>
            </w:pPr>
            <w:r>
              <w:rPr>
                <w:rFonts w:ascii="Calibri" w:hAnsi="Calibri"/>
                <w:color w:val="000000"/>
                <w:lang w:val="en-AU"/>
              </w:rPr>
              <w:t>Thomas Emerson</w:t>
            </w:r>
          </w:p>
        </w:tc>
        <w:tc>
          <w:tcPr>
            <w:tcW w:w="2626" w:type="dxa"/>
          </w:tcPr>
          <w:p w14:paraId="43F08068" w14:textId="77777777" w:rsidR="00BD20B3" w:rsidRDefault="00BD20B3" w:rsidP="001B564E">
            <w:pPr>
              <w:spacing w:before="120"/>
              <w:rPr>
                <w:rFonts w:ascii="Calibri" w:hAnsi="Calibri"/>
                <w:color w:val="000000"/>
                <w:lang w:val="en-AU"/>
              </w:rPr>
            </w:pPr>
          </w:p>
        </w:tc>
        <w:tc>
          <w:tcPr>
            <w:tcW w:w="283" w:type="dxa"/>
            <w:gridSpan w:val="2"/>
          </w:tcPr>
          <w:p w14:paraId="7C7AE2F4" w14:textId="77777777" w:rsidR="00BD20B3" w:rsidRDefault="00BD20B3" w:rsidP="001B564E">
            <w:pPr>
              <w:spacing w:before="120"/>
              <w:rPr>
                <w:rFonts w:ascii="Calibri" w:hAnsi="Calibri"/>
                <w:color w:val="000000"/>
                <w:lang w:val="en-AU"/>
              </w:rPr>
            </w:pPr>
          </w:p>
        </w:tc>
        <w:tc>
          <w:tcPr>
            <w:tcW w:w="2041" w:type="dxa"/>
            <w:gridSpan w:val="2"/>
          </w:tcPr>
          <w:p w14:paraId="1161AE4B" w14:textId="77777777" w:rsidR="00BD20B3" w:rsidRDefault="00BD20B3" w:rsidP="001B564E">
            <w:pPr>
              <w:rPr>
                <w:rFonts w:ascii="Calibri" w:hAnsi="Calibri"/>
                <w:color w:val="000000"/>
                <w:lang w:val="en-AU"/>
              </w:rPr>
            </w:pPr>
            <w:r>
              <w:rPr>
                <w:rFonts w:ascii="Calibri" w:hAnsi="Calibri"/>
                <w:color w:val="000000"/>
                <w:lang w:val="en-AU"/>
              </w:rPr>
              <w:t>Jeremy Hanson</w:t>
            </w:r>
          </w:p>
        </w:tc>
        <w:tc>
          <w:tcPr>
            <w:tcW w:w="2041" w:type="dxa"/>
          </w:tcPr>
          <w:p w14:paraId="6B682C44" w14:textId="77777777" w:rsidR="00BD20B3" w:rsidRDefault="00BD20B3" w:rsidP="001B564E">
            <w:pPr>
              <w:spacing w:before="120"/>
              <w:rPr>
                <w:rFonts w:ascii="Calibri" w:hAnsi="Calibri"/>
                <w:color w:val="000000"/>
                <w:lang w:val="en-AU"/>
              </w:rPr>
            </w:pPr>
          </w:p>
        </w:tc>
      </w:tr>
      <w:tr w:rsidR="00BD20B3" w14:paraId="040F0E4D" w14:textId="77777777" w:rsidTr="001B564E">
        <w:trPr>
          <w:gridAfter w:val="1"/>
          <w:wAfter w:w="6" w:type="dxa"/>
          <w:trHeight w:hRule="exact" w:val="312"/>
        </w:trPr>
        <w:tc>
          <w:tcPr>
            <w:tcW w:w="1832" w:type="dxa"/>
          </w:tcPr>
          <w:p w14:paraId="70932509" w14:textId="77777777" w:rsidR="00BD20B3" w:rsidRDefault="00BD20B3" w:rsidP="001B564E">
            <w:pPr>
              <w:rPr>
                <w:rFonts w:ascii="Calibri" w:hAnsi="Calibri"/>
                <w:color w:val="000000"/>
                <w:lang w:val="en-AU"/>
              </w:rPr>
            </w:pPr>
            <w:r>
              <w:rPr>
                <w:rFonts w:ascii="Calibri" w:hAnsi="Calibri"/>
                <w:color w:val="000000"/>
                <w:lang w:val="en-AU"/>
              </w:rPr>
              <w:t>Suzanne Orr</w:t>
            </w:r>
          </w:p>
        </w:tc>
        <w:tc>
          <w:tcPr>
            <w:tcW w:w="2626" w:type="dxa"/>
          </w:tcPr>
          <w:p w14:paraId="5800B438" w14:textId="77777777" w:rsidR="00BD20B3" w:rsidRDefault="00BD20B3" w:rsidP="001B564E">
            <w:pPr>
              <w:spacing w:before="120"/>
              <w:rPr>
                <w:rFonts w:ascii="Calibri" w:hAnsi="Calibri"/>
                <w:color w:val="000000"/>
                <w:lang w:val="en-AU"/>
              </w:rPr>
            </w:pPr>
          </w:p>
        </w:tc>
        <w:tc>
          <w:tcPr>
            <w:tcW w:w="283" w:type="dxa"/>
            <w:gridSpan w:val="2"/>
          </w:tcPr>
          <w:p w14:paraId="2E0E9C31" w14:textId="77777777" w:rsidR="00BD20B3" w:rsidRDefault="00BD20B3" w:rsidP="001B564E">
            <w:pPr>
              <w:spacing w:before="120"/>
              <w:rPr>
                <w:rFonts w:ascii="Calibri" w:hAnsi="Calibri"/>
                <w:color w:val="000000"/>
                <w:lang w:val="en-AU"/>
              </w:rPr>
            </w:pPr>
          </w:p>
        </w:tc>
        <w:tc>
          <w:tcPr>
            <w:tcW w:w="2041" w:type="dxa"/>
            <w:gridSpan w:val="2"/>
          </w:tcPr>
          <w:p w14:paraId="018AC119" w14:textId="77777777" w:rsidR="00BD20B3" w:rsidRDefault="00BD20B3" w:rsidP="001B564E">
            <w:pPr>
              <w:rPr>
                <w:rFonts w:ascii="Calibri" w:hAnsi="Calibri"/>
                <w:color w:val="000000"/>
                <w:lang w:val="en-AU"/>
              </w:rPr>
            </w:pPr>
            <w:r>
              <w:rPr>
                <w:rFonts w:ascii="Calibri" w:hAnsi="Calibri"/>
                <w:color w:val="000000"/>
                <w:lang w:val="en-AU"/>
              </w:rPr>
              <w:t>James Milligan</w:t>
            </w:r>
          </w:p>
        </w:tc>
        <w:tc>
          <w:tcPr>
            <w:tcW w:w="2041" w:type="dxa"/>
          </w:tcPr>
          <w:p w14:paraId="431E7F86" w14:textId="77777777" w:rsidR="00BD20B3" w:rsidRDefault="00BD20B3" w:rsidP="001B564E">
            <w:pPr>
              <w:spacing w:before="120"/>
              <w:rPr>
                <w:rFonts w:ascii="Calibri" w:hAnsi="Calibri"/>
                <w:color w:val="000000"/>
                <w:lang w:val="en-AU"/>
              </w:rPr>
            </w:pPr>
          </w:p>
        </w:tc>
      </w:tr>
    </w:tbl>
    <w:p w14:paraId="50A45E03" w14:textId="77777777" w:rsidR="00BD20B3" w:rsidRDefault="00BD20B3" w:rsidP="009F2913">
      <w:pPr>
        <w:spacing w:before="60"/>
        <w:ind w:left="720"/>
        <w:rPr>
          <w:rFonts w:ascii="Calibri" w:hAnsi="Calibri"/>
          <w:color w:val="000000"/>
          <w:lang w:val="en-AU"/>
        </w:rPr>
      </w:pPr>
      <w:r>
        <w:rPr>
          <w:rFonts w:ascii="Calibri" w:hAnsi="Calibri"/>
          <w:color w:val="000000"/>
          <w:lang w:val="en-AU"/>
        </w:rPr>
        <w:lastRenderedPageBreak/>
        <w:t>And so it was resolved in the affirmative.</w:t>
      </w:r>
    </w:p>
    <w:p w14:paraId="4CB78237" w14:textId="77777777" w:rsidR="00BD20B3" w:rsidRPr="00A026F2" w:rsidRDefault="00BD20B3" w:rsidP="009F2913">
      <w:pPr>
        <w:pBdr>
          <w:bottom w:val="thinThickLargeGap" w:sz="18" w:space="1" w:color="auto"/>
        </w:pBdr>
        <w:ind w:left="3419" w:right="3657"/>
        <w:jc w:val="center"/>
        <w:rPr>
          <w:rFonts w:ascii="Calibri" w:hAnsi="Calibri"/>
          <w:i/>
          <w:iCs/>
          <w:lang w:val="en-AU"/>
        </w:rPr>
      </w:pPr>
    </w:p>
    <w:p w14:paraId="370B4BC0" w14:textId="7A191E16" w:rsidR="00BD20B3" w:rsidRPr="00A026F2" w:rsidRDefault="00BD20B3" w:rsidP="009F2913">
      <w:pPr>
        <w:spacing w:before="80"/>
        <w:ind w:left="720"/>
        <w:rPr>
          <w:rFonts w:ascii="Calibri" w:hAnsi="Calibri"/>
          <w:lang w:val="en-AU"/>
        </w:rPr>
      </w:pPr>
      <w:r w:rsidRPr="00A026F2">
        <w:rPr>
          <w:rFonts w:ascii="Calibri" w:hAnsi="Calibri"/>
          <w:i/>
          <w:iCs/>
          <w:lang w:val="en-AU"/>
        </w:rPr>
        <w:t xml:space="preserve">Adjournment negatived:  </w:t>
      </w:r>
      <w:r w:rsidRPr="00A026F2">
        <w:rPr>
          <w:rFonts w:ascii="Calibri" w:hAnsi="Calibri"/>
          <w:lang w:val="en-AU"/>
        </w:rPr>
        <w:t xml:space="preserve">It being </w:t>
      </w:r>
      <w:r w:rsidR="00552934">
        <w:rPr>
          <w:rFonts w:ascii="Calibri" w:hAnsi="Calibri"/>
          <w:lang w:val="en-AU"/>
        </w:rPr>
        <w:t xml:space="preserve">past </w:t>
      </w:r>
      <w:r w:rsidRPr="00A026F2">
        <w:rPr>
          <w:rFonts w:ascii="Calibri" w:hAnsi="Calibri"/>
          <w:lang w:val="en-AU"/>
        </w:rPr>
        <w:t>6.30 pm—The question was proposed—That the Assembly do now adjourn.</w:t>
      </w:r>
    </w:p>
    <w:p w14:paraId="4765E170" w14:textId="77777777" w:rsidR="00BD20B3" w:rsidRPr="00A026F2" w:rsidRDefault="00BD20B3" w:rsidP="00BD20B3">
      <w:pPr>
        <w:spacing w:before="120"/>
        <w:ind w:left="720"/>
        <w:rPr>
          <w:rFonts w:ascii="Calibri" w:hAnsi="Calibri"/>
          <w:lang w:val="en-AU"/>
        </w:rPr>
      </w:pPr>
      <w:r>
        <w:rPr>
          <w:rFonts w:ascii="Calibri" w:hAnsi="Calibri"/>
          <w:lang w:val="en-AU"/>
        </w:rPr>
        <w:t>Ms Cheyne</w:t>
      </w:r>
      <w:r w:rsidRPr="00A026F2">
        <w:rPr>
          <w:rFonts w:ascii="Calibri" w:hAnsi="Calibri"/>
          <w:lang w:val="en-AU"/>
        </w:rPr>
        <w:t xml:space="preserve"> (Manager of Government Business) requiring the question to be put forthwith without debate—</w:t>
      </w:r>
    </w:p>
    <w:p w14:paraId="2A86539D" w14:textId="77777777" w:rsidR="00BD20B3" w:rsidRPr="00A026F2" w:rsidRDefault="00BD20B3" w:rsidP="00BD20B3">
      <w:pPr>
        <w:spacing w:before="120"/>
        <w:ind w:left="720"/>
        <w:rPr>
          <w:rFonts w:ascii="Calibri" w:hAnsi="Calibri"/>
          <w:lang w:val="en-AU"/>
        </w:rPr>
      </w:pPr>
      <w:r w:rsidRPr="00A026F2">
        <w:rPr>
          <w:rFonts w:ascii="Calibri" w:hAnsi="Calibri"/>
          <w:lang w:val="en-AU"/>
        </w:rPr>
        <w:t>Question—put and negatived.</w:t>
      </w:r>
    </w:p>
    <w:p w14:paraId="7E428446" w14:textId="77777777" w:rsidR="00BD20B3" w:rsidRPr="00A026F2" w:rsidRDefault="00BD20B3" w:rsidP="00B8499D">
      <w:pPr>
        <w:pBdr>
          <w:top w:val="thickThinLargeGap" w:sz="18" w:space="1" w:color="auto"/>
        </w:pBdr>
        <w:spacing w:before="60"/>
        <w:ind w:left="3419" w:right="3657"/>
        <w:jc w:val="center"/>
        <w:rPr>
          <w:rFonts w:ascii="Calibri" w:hAnsi="Calibri"/>
          <w:lang w:val="en-AU"/>
        </w:rPr>
      </w:pPr>
    </w:p>
    <w:p w14:paraId="58D97441" w14:textId="77777777" w:rsidR="00BD20B3" w:rsidRDefault="00BD20B3" w:rsidP="00694003">
      <w:pPr>
        <w:ind w:left="720"/>
        <w:rPr>
          <w:rFonts w:ascii="Calibri" w:hAnsi="Calibri"/>
          <w:color w:val="000000"/>
          <w:lang w:val="en-AU"/>
        </w:rPr>
      </w:pPr>
      <w:r>
        <w:rPr>
          <w:rFonts w:ascii="Calibri" w:hAnsi="Calibri"/>
          <w:color w:val="000000"/>
          <w:lang w:val="en-AU"/>
        </w:rPr>
        <w:t>Mr Cain moved the following amendment to the motion, as amended: After all text in paragraph (2)(c), insert:</w:t>
      </w:r>
    </w:p>
    <w:p w14:paraId="294DC126" w14:textId="4433BDA4" w:rsidR="00BD20B3" w:rsidRDefault="00BD20B3" w:rsidP="009F2913">
      <w:pPr>
        <w:spacing w:before="60"/>
        <w:ind w:left="1560" w:hanging="851"/>
        <w:rPr>
          <w:rFonts w:ascii="Calibri" w:hAnsi="Calibri"/>
          <w:color w:val="000000"/>
          <w:lang w:val="en-AU"/>
        </w:rPr>
      </w:pPr>
      <w:r>
        <w:rPr>
          <w:rFonts w:ascii="Calibri" w:hAnsi="Calibri"/>
          <w:color w:val="000000"/>
          <w:lang w:val="en-AU"/>
        </w:rPr>
        <w:t>“</w:t>
      </w:r>
      <w:r w:rsidRPr="00A026F2">
        <w:rPr>
          <w:rFonts w:ascii="Calibri" w:hAnsi="Calibri"/>
          <w:color w:val="000000"/>
          <w:lang w:val="en-AU"/>
        </w:rPr>
        <w:t>(</w:t>
      </w:r>
      <w:r>
        <w:rPr>
          <w:rFonts w:ascii="Calibri" w:hAnsi="Calibri"/>
          <w:color w:val="000000"/>
          <w:lang w:val="en-AU"/>
        </w:rPr>
        <w:t>d</w:t>
      </w:r>
      <w:r w:rsidRPr="00A026F2">
        <w:rPr>
          <w:rFonts w:ascii="Calibri" w:hAnsi="Calibri"/>
          <w:color w:val="000000"/>
          <w:lang w:val="en-AU"/>
        </w:rPr>
        <w:t>)</w:t>
      </w:r>
      <w:r w:rsidRPr="00A026F2">
        <w:rPr>
          <w:rFonts w:ascii="Calibri" w:hAnsi="Calibri"/>
          <w:color w:val="000000"/>
          <w:lang w:val="en-AU"/>
        </w:rPr>
        <w:tab/>
        <w:t>publicly release, by 1 September 2026, a detailed implementation roadmap for foundational supports and Thriving Kids, including rollout timelines, workforce and funding requirements, service gaps, transition safeguards, and six-monthly reporting to the Assembly to ensure no Canberrans lose supports before equivalent services are fully operational.”.</w:t>
      </w:r>
    </w:p>
    <w:p w14:paraId="002C5FED" w14:textId="77777777" w:rsidR="00316615" w:rsidRDefault="00316615" w:rsidP="00694003">
      <w:pPr>
        <w:spacing w:before="80"/>
        <w:ind w:left="720"/>
        <w:rPr>
          <w:rFonts w:ascii="Calibri" w:hAnsi="Calibri"/>
          <w:color w:val="000000"/>
          <w:lang w:val="en-AU"/>
        </w:rPr>
      </w:pPr>
      <w:r>
        <w:rPr>
          <w:rFonts w:ascii="Calibri" w:hAnsi="Calibri"/>
          <w:color w:val="000000"/>
          <w:lang w:val="en-AU"/>
        </w:rPr>
        <w:t>Debate continued.</w:t>
      </w:r>
    </w:p>
    <w:p w14:paraId="26F798FC" w14:textId="787373BF" w:rsidR="00BD20B3" w:rsidRDefault="00BD20B3" w:rsidP="00694003">
      <w:pPr>
        <w:spacing w:before="80"/>
        <w:ind w:left="720"/>
        <w:rPr>
          <w:rFonts w:ascii="Calibri" w:hAnsi="Calibri"/>
          <w:color w:val="000000"/>
          <w:lang w:val="en-AU"/>
        </w:rPr>
      </w:pPr>
      <w:r>
        <w:rPr>
          <w:rFonts w:ascii="Calibri" w:hAnsi="Calibri"/>
          <w:color w:val="000000"/>
          <w:lang w:val="en-AU"/>
        </w:rPr>
        <w:t>Amendment agreed to.</w:t>
      </w:r>
    </w:p>
    <w:p w14:paraId="3407A125" w14:textId="77777777" w:rsidR="009F2913" w:rsidRDefault="009F2913" w:rsidP="00694003">
      <w:pPr>
        <w:spacing w:before="80"/>
        <w:ind w:left="720"/>
        <w:rPr>
          <w:rFonts w:ascii="Calibri" w:hAnsi="Calibri"/>
          <w:color w:val="000000"/>
          <w:lang w:val="en-AU"/>
        </w:rPr>
      </w:pPr>
      <w:r>
        <w:rPr>
          <w:rFonts w:ascii="Calibri" w:hAnsi="Calibri"/>
          <w:color w:val="000000"/>
          <w:lang w:val="en-AU"/>
        </w:rPr>
        <w:t>Debate continued.</w:t>
      </w:r>
    </w:p>
    <w:p w14:paraId="07A04362" w14:textId="11097CDB" w:rsidR="00BD20B3" w:rsidRDefault="00BD20B3" w:rsidP="009F2913">
      <w:pPr>
        <w:spacing w:before="60"/>
        <w:ind w:left="720"/>
        <w:rPr>
          <w:rFonts w:ascii="Calibri" w:hAnsi="Calibri"/>
          <w:color w:val="000000"/>
          <w:lang w:val="en-AU"/>
        </w:rPr>
      </w:pPr>
      <w:r w:rsidRPr="00CA7654">
        <w:rPr>
          <w:rFonts w:ascii="Calibri" w:hAnsi="Calibri"/>
          <w:color w:val="000000"/>
          <w:lang w:val="en-AU"/>
        </w:rPr>
        <w:t>Question—</w:t>
      </w:r>
      <w:r>
        <w:rPr>
          <w:rFonts w:ascii="Calibri" w:hAnsi="Calibri"/>
          <w:color w:val="000000"/>
          <w:lang w:val="en-AU"/>
        </w:rPr>
        <w:t>That the motion, as amended, viz:</w:t>
      </w:r>
    </w:p>
    <w:p w14:paraId="2A45BD13" w14:textId="77777777" w:rsidR="00BD20B3" w:rsidRDefault="00BD20B3" w:rsidP="009F2913">
      <w:pPr>
        <w:spacing w:before="60"/>
        <w:ind w:left="720"/>
        <w:rPr>
          <w:rFonts w:ascii="Calibri" w:hAnsi="Calibri"/>
          <w:color w:val="000000"/>
          <w:lang w:val="en-AU"/>
        </w:rPr>
      </w:pPr>
      <w:r>
        <w:rPr>
          <w:rFonts w:ascii="Calibri" w:hAnsi="Calibri"/>
          <w:color w:val="000000"/>
          <w:lang w:val="en-AU"/>
        </w:rPr>
        <w:t>“That this Assembly:</w:t>
      </w:r>
    </w:p>
    <w:p w14:paraId="50735DC4" w14:textId="77777777" w:rsidR="00BD20B3" w:rsidRPr="00A605CC" w:rsidRDefault="00BD20B3" w:rsidP="009F2913">
      <w:pPr>
        <w:pStyle w:val="DPSEntryIndents"/>
        <w:numPr>
          <w:ilvl w:val="0"/>
          <w:numId w:val="13"/>
        </w:numPr>
        <w:spacing w:before="60"/>
        <w:ind w:left="1366" w:hanging="646"/>
        <w:rPr>
          <w:lang w:eastAsia="en-US"/>
        </w:rPr>
      </w:pPr>
      <w:r w:rsidRPr="00A605CC">
        <w:rPr>
          <w:lang w:eastAsia="en-US"/>
        </w:rPr>
        <w:t>notes that:</w:t>
      </w:r>
    </w:p>
    <w:p w14:paraId="74E0F633" w14:textId="77777777" w:rsidR="00BD20B3" w:rsidRDefault="00BD20B3" w:rsidP="009F2913">
      <w:pPr>
        <w:tabs>
          <w:tab w:val="left" w:pos="567"/>
        </w:tabs>
        <w:spacing w:before="60"/>
        <w:ind w:left="1910" w:hanging="544"/>
        <w:rPr>
          <w:rFonts w:ascii="Calibri" w:hAnsi="Calibri"/>
          <w:lang w:val="en-AU" w:eastAsia="en-US"/>
        </w:rPr>
      </w:pPr>
      <w:r w:rsidRPr="00A026F2">
        <w:rPr>
          <w:rFonts w:ascii="Calibri" w:hAnsi="Calibri"/>
          <w:lang w:val="en-AU" w:eastAsia="en-US"/>
        </w:rPr>
        <w:t>(a)</w:t>
      </w:r>
      <w:r w:rsidRPr="00A026F2">
        <w:rPr>
          <w:rFonts w:ascii="Calibri" w:hAnsi="Calibri"/>
          <w:lang w:val="en-AU" w:eastAsia="en-US"/>
        </w:rPr>
        <w:tab/>
        <w:t xml:space="preserve">modelling by Treasury on 27 May projects 241,000 participants cut from the National Disability Insurance Scheme (NDIS) by mid-2031, despite the Federal Minister for Health and Ageing, the Hon Mark Butler MP, announcing on 22 April that at least 160,000 participants would be cut by the end of the decade; </w:t>
      </w:r>
    </w:p>
    <w:p w14:paraId="75520619" w14:textId="77777777" w:rsidR="00BD20B3" w:rsidRPr="00A605CC" w:rsidRDefault="00BD20B3" w:rsidP="009F2913">
      <w:pPr>
        <w:tabs>
          <w:tab w:val="left" w:pos="567"/>
        </w:tabs>
        <w:spacing w:before="60"/>
        <w:ind w:left="1910" w:hanging="544"/>
        <w:rPr>
          <w:rFonts w:ascii="Calibri" w:hAnsi="Calibri"/>
          <w:lang w:val="en-AU" w:eastAsia="en-US"/>
        </w:rPr>
      </w:pPr>
      <w:r w:rsidRPr="00A605CC">
        <w:rPr>
          <w:rFonts w:ascii="Calibri" w:hAnsi="Calibri"/>
          <w:lang w:val="en-AU" w:eastAsia="en-US"/>
        </w:rPr>
        <w:t>(b)</w:t>
      </w:r>
      <w:r w:rsidRPr="00A605CC">
        <w:rPr>
          <w:rFonts w:ascii="Calibri" w:hAnsi="Calibri"/>
          <w:lang w:val="en-AU" w:eastAsia="en-US"/>
        </w:rPr>
        <w:tab/>
        <w:t>people with disability in Canberra are already experiencing reductions or removals of supports within NDIS plans;</w:t>
      </w:r>
    </w:p>
    <w:p w14:paraId="66C0EBC9" w14:textId="77777777" w:rsidR="00BD20B3" w:rsidRPr="00A605CC" w:rsidRDefault="00BD20B3" w:rsidP="009F2913">
      <w:pPr>
        <w:tabs>
          <w:tab w:val="left" w:pos="567"/>
        </w:tabs>
        <w:spacing w:before="60"/>
        <w:ind w:left="1910" w:hanging="544"/>
        <w:rPr>
          <w:rFonts w:ascii="Calibri" w:hAnsi="Calibri"/>
          <w:lang w:val="en-AU" w:eastAsia="en-US"/>
        </w:rPr>
      </w:pPr>
      <w:r w:rsidRPr="00A605CC">
        <w:rPr>
          <w:rFonts w:ascii="Calibri" w:hAnsi="Calibri"/>
          <w:lang w:val="en-AU" w:eastAsia="en-US"/>
        </w:rPr>
        <w:t>(c)</w:t>
      </w:r>
      <w:r w:rsidRPr="00A605CC">
        <w:rPr>
          <w:rFonts w:ascii="Calibri" w:hAnsi="Calibri"/>
          <w:lang w:val="en-AU" w:eastAsia="en-US"/>
        </w:rPr>
        <w:tab/>
        <w:t>the proposed new functional capacity assessment model has not yet been designed, consulted on or implemented;</w:t>
      </w:r>
    </w:p>
    <w:p w14:paraId="12225DDB" w14:textId="770339DF" w:rsidR="00BD20B3" w:rsidRPr="00A605CC" w:rsidRDefault="00BD20B3" w:rsidP="009F2913">
      <w:pPr>
        <w:tabs>
          <w:tab w:val="left" w:pos="567"/>
        </w:tabs>
        <w:spacing w:before="60"/>
        <w:ind w:left="1910" w:hanging="544"/>
        <w:rPr>
          <w:rFonts w:ascii="Calibri" w:hAnsi="Calibri"/>
          <w:lang w:val="en-AU" w:eastAsia="en-US"/>
        </w:rPr>
      </w:pPr>
      <w:r w:rsidRPr="00A605CC">
        <w:rPr>
          <w:rFonts w:ascii="Calibri" w:hAnsi="Calibri"/>
          <w:lang w:val="en-AU" w:eastAsia="en-US"/>
        </w:rPr>
        <w:t>(d)</w:t>
      </w:r>
      <w:r w:rsidRPr="00A605CC">
        <w:rPr>
          <w:rFonts w:ascii="Calibri" w:hAnsi="Calibri"/>
          <w:lang w:val="en-AU" w:eastAsia="en-US"/>
        </w:rPr>
        <w:tab/>
        <w:t xml:space="preserve">the Australian Human Rights Commission said </w:t>
      </w:r>
      <w:r w:rsidR="00552934">
        <w:rPr>
          <w:rFonts w:ascii="Calibri" w:hAnsi="Calibri"/>
          <w:lang w:val="en-AU" w:eastAsia="en-US"/>
        </w:rPr>
        <w:t>‘</w:t>
      </w:r>
      <w:r w:rsidRPr="00A605CC">
        <w:rPr>
          <w:rFonts w:ascii="Calibri" w:hAnsi="Calibri"/>
          <w:lang w:val="en-AU" w:eastAsia="en-US"/>
        </w:rPr>
        <w:t>a two-week consultation period is wholly inadequate for reforms of this scale, which have significant implications for people</w:t>
      </w:r>
      <w:r>
        <w:rPr>
          <w:rFonts w:ascii="Calibri" w:hAnsi="Calibri"/>
          <w:lang w:val="en-AU" w:eastAsia="en-US"/>
        </w:rPr>
        <w:t>’</w:t>
      </w:r>
      <w:r w:rsidRPr="00A605CC">
        <w:rPr>
          <w:rFonts w:ascii="Calibri" w:hAnsi="Calibri"/>
          <w:lang w:val="en-AU" w:eastAsia="en-US"/>
        </w:rPr>
        <w:t>s rights, lives and livelihoods. Proceeding without appropriate scrutiny creates a clear risk of adverse and unintended human rights impacts</w:t>
      </w:r>
      <w:r w:rsidR="00552934">
        <w:rPr>
          <w:rFonts w:ascii="Calibri" w:hAnsi="Calibri"/>
          <w:lang w:val="en-AU" w:eastAsia="en-US"/>
        </w:rPr>
        <w:t>’</w:t>
      </w:r>
      <w:r w:rsidRPr="00A605CC">
        <w:rPr>
          <w:rFonts w:ascii="Calibri" w:hAnsi="Calibri"/>
          <w:lang w:val="en-AU" w:eastAsia="en-US"/>
        </w:rPr>
        <w:t>;</w:t>
      </w:r>
    </w:p>
    <w:p w14:paraId="4B775A3F" w14:textId="77777777" w:rsidR="00BD20B3" w:rsidRPr="00A605CC" w:rsidRDefault="00BD20B3" w:rsidP="009F2913">
      <w:pPr>
        <w:tabs>
          <w:tab w:val="left" w:pos="567"/>
        </w:tabs>
        <w:spacing w:before="60"/>
        <w:ind w:left="1910" w:hanging="544"/>
        <w:rPr>
          <w:rFonts w:ascii="Calibri" w:hAnsi="Calibri"/>
          <w:lang w:val="en-AU" w:eastAsia="en-US"/>
        </w:rPr>
      </w:pPr>
      <w:r w:rsidRPr="00A605CC">
        <w:rPr>
          <w:rFonts w:ascii="Calibri" w:hAnsi="Calibri"/>
          <w:lang w:val="en-AU" w:eastAsia="en-US"/>
        </w:rPr>
        <w:t>(e)</w:t>
      </w:r>
      <w:r w:rsidRPr="00A605CC">
        <w:rPr>
          <w:rFonts w:ascii="Calibri" w:hAnsi="Calibri"/>
          <w:lang w:val="en-AU" w:eastAsia="en-US"/>
        </w:rPr>
        <w:tab/>
        <w:t>the dissenting report of the</w:t>
      </w:r>
      <w:r>
        <w:rPr>
          <w:rFonts w:ascii="Calibri" w:hAnsi="Calibri"/>
          <w:lang w:val="en-AU" w:eastAsia="en-US"/>
        </w:rPr>
        <w:t xml:space="preserve"> Australian Senate’s</w:t>
      </w:r>
      <w:r w:rsidRPr="00A605CC">
        <w:rPr>
          <w:rFonts w:ascii="Calibri" w:hAnsi="Calibri"/>
          <w:lang w:val="en-AU" w:eastAsia="en-US"/>
        </w:rPr>
        <w:t xml:space="preserve"> Community Affairs Legislation Committee report entitled</w:t>
      </w:r>
      <w:r w:rsidRPr="00A605CC">
        <w:rPr>
          <w:rFonts w:ascii="Calibri" w:hAnsi="Calibri"/>
          <w:i/>
          <w:iCs/>
          <w:lang w:val="en-AU" w:eastAsia="en-US"/>
        </w:rPr>
        <w:t xml:space="preserve"> National Disability Insurance Scheme Amendment (Getting the NDIS Back on Track No. 1) Bill 2024 [Provisions] </w:t>
      </w:r>
      <w:r w:rsidRPr="00A605CC">
        <w:rPr>
          <w:rFonts w:ascii="Calibri" w:hAnsi="Calibri"/>
          <w:lang w:val="en-AU" w:eastAsia="en-US"/>
        </w:rPr>
        <w:t>states that:</w:t>
      </w:r>
    </w:p>
    <w:p w14:paraId="3CCE0BDD" w14:textId="66AF2815" w:rsidR="00BD20B3" w:rsidRPr="00A605CC" w:rsidRDefault="00BD20B3" w:rsidP="009F2913">
      <w:pPr>
        <w:spacing w:before="60"/>
        <w:ind w:left="2477"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r>
      <w:r w:rsidR="00552934">
        <w:rPr>
          <w:rFonts w:ascii="Calibri" w:hAnsi="Calibri"/>
          <w:lang w:val="en-AU" w:eastAsia="en-US"/>
        </w:rPr>
        <w:t>‘</w:t>
      </w:r>
      <w:r w:rsidRPr="00A605CC">
        <w:rPr>
          <w:rFonts w:ascii="Calibri" w:hAnsi="Calibri"/>
          <w:lang w:val="en-AU" w:eastAsia="en-US"/>
        </w:rPr>
        <w:t>foundational supports are currently non-existent and must first be established by the States and Territories, which the Government itself acknowledged would take at least two years just to develop a</w:t>
      </w:r>
      <w:r w:rsidR="00552934">
        <w:rPr>
          <w:rFonts w:ascii="Calibri" w:hAnsi="Calibri"/>
          <w:lang w:val="en-AU" w:eastAsia="en-US"/>
        </w:rPr>
        <w:t> </w:t>
      </w:r>
      <w:r w:rsidRPr="00A605CC">
        <w:rPr>
          <w:rFonts w:ascii="Calibri" w:hAnsi="Calibri"/>
          <w:lang w:val="en-AU" w:eastAsia="en-US"/>
        </w:rPr>
        <w:t>strategy</w:t>
      </w:r>
      <w:r w:rsidR="00552934">
        <w:rPr>
          <w:rFonts w:ascii="Calibri" w:hAnsi="Calibri"/>
          <w:lang w:val="en-AU" w:eastAsia="en-US"/>
        </w:rPr>
        <w:t>’</w:t>
      </w:r>
      <w:r w:rsidRPr="00A605CC">
        <w:rPr>
          <w:rFonts w:ascii="Calibri" w:hAnsi="Calibri"/>
          <w:lang w:val="en-AU" w:eastAsia="en-US"/>
        </w:rPr>
        <w:t>; and</w:t>
      </w:r>
    </w:p>
    <w:p w14:paraId="47A9E31E" w14:textId="74CF972C" w:rsidR="00BD20B3" w:rsidRPr="00A605CC" w:rsidRDefault="00BD20B3" w:rsidP="00BD20B3">
      <w:pPr>
        <w:spacing w:before="120"/>
        <w:ind w:left="2477" w:hanging="544"/>
        <w:rPr>
          <w:rFonts w:ascii="Calibri" w:hAnsi="Calibri"/>
          <w:lang w:val="en-AU" w:eastAsia="en-US"/>
        </w:rPr>
      </w:pPr>
      <w:r w:rsidRPr="00A605CC">
        <w:rPr>
          <w:rFonts w:ascii="Calibri" w:hAnsi="Calibri"/>
          <w:lang w:val="en-AU" w:eastAsia="en-US"/>
        </w:rPr>
        <w:lastRenderedPageBreak/>
        <w:t>(ii)</w:t>
      </w:r>
      <w:r w:rsidRPr="00A605CC">
        <w:rPr>
          <w:rFonts w:ascii="Calibri" w:hAnsi="Calibri"/>
          <w:lang w:val="en-AU" w:eastAsia="en-US"/>
        </w:rPr>
        <w:tab/>
      </w:r>
      <w:r w:rsidR="00552934">
        <w:rPr>
          <w:rFonts w:ascii="Calibri" w:hAnsi="Calibri"/>
          <w:lang w:val="en-AU" w:eastAsia="en-US"/>
        </w:rPr>
        <w:t>‘</w:t>
      </w:r>
      <w:r w:rsidRPr="00A605CC">
        <w:rPr>
          <w:rFonts w:ascii="Calibri" w:hAnsi="Calibri"/>
          <w:lang w:val="en-AU" w:eastAsia="en-US"/>
        </w:rPr>
        <w:t>it</w:t>
      </w:r>
      <w:r>
        <w:rPr>
          <w:rFonts w:ascii="Calibri" w:hAnsi="Calibri"/>
          <w:lang w:val="en-AU" w:eastAsia="en-US"/>
        </w:rPr>
        <w:t>’</w:t>
      </w:r>
      <w:r w:rsidRPr="00A605CC">
        <w:rPr>
          <w:rFonts w:ascii="Calibri" w:hAnsi="Calibri"/>
          <w:lang w:val="en-AU" w:eastAsia="en-US"/>
        </w:rPr>
        <w:t>s critical that [foundational supports] be designed and implemented before there</w:t>
      </w:r>
      <w:r>
        <w:rPr>
          <w:rFonts w:ascii="Calibri" w:hAnsi="Calibri"/>
          <w:lang w:val="en-AU" w:eastAsia="en-US"/>
        </w:rPr>
        <w:t>’</w:t>
      </w:r>
      <w:r w:rsidRPr="00A605CC">
        <w:rPr>
          <w:rFonts w:ascii="Calibri" w:hAnsi="Calibri"/>
          <w:lang w:val="en-AU" w:eastAsia="en-US"/>
        </w:rPr>
        <w:t>s any change in any other aspects of the ecosystem</w:t>
      </w:r>
      <w:r w:rsidR="00552934">
        <w:rPr>
          <w:rFonts w:ascii="Calibri" w:hAnsi="Calibri"/>
          <w:lang w:val="en-AU" w:eastAsia="en-US"/>
        </w:rPr>
        <w:t>’</w:t>
      </w:r>
      <w:r w:rsidRPr="00A605CC">
        <w:rPr>
          <w:rFonts w:ascii="Calibri" w:hAnsi="Calibri"/>
          <w:lang w:val="en-AU" w:eastAsia="en-US"/>
        </w:rPr>
        <w:t>;</w:t>
      </w:r>
    </w:p>
    <w:p w14:paraId="5B7ADAD3" w14:textId="77777777" w:rsidR="00BD20B3" w:rsidRPr="00A605CC" w:rsidRDefault="00BD20B3" w:rsidP="00BD20B3">
      <w:pPr>
        <w:tabs>
          <w:tab w:val="left" w:pos="567"/>
        </w:tabs>
        <w:spacing w:before="120"/>
        <w:ind w:left="1910" w:hanging="544"/>
        <w:rPr>
          <w:rFonts w:ascii="Calibri" w:hAnsi="Calibri"/>
          <w:lang w:val="en-AU" w:eastAsia="en-US"/>
        </w:rPr>
      </w:pPr>
      <w:r w:rsidRPr="00A605CC">
        <w:rPr>
          <w:rFonts w:ascii="Calibri" w:hAnsi="Calibri"/>
          <w:lang w:val="en-AU" w:eastAsia="en-US"/>
        </w:rPr>
        <w:t>(f)</w:t>
      </w:r>
      <w:r w:rsidRPr="00A605CC">
        <w:rPr>
          <w:rFonts w:ascii="Calibri" w:hAnsi="Calibri"/>
          <w:lang w:val="en-AU" w:eastAsia="en-US"/>
        </w:rPr>
        <w:tab/>
        <w:t>foundational supports are not yet fully operational or embedded in communities in the ACT for either adults or children;</w:t>
      </w:r>
    </w:p>
    <w:p w14:paraId="1329C432" w14:textId="59325078" w:rsidR="00BD20B3" w:rsidRPr="00A605CC" w:rsidRDefault="00BD20B3" w:rsidP="00BD20B3">
      <w:pPr>
        <w:tabs>
          <w:tab w:val="left" w:pos="567"/>
        </w:tabs>
        <w:spacing w:before="120"/>
        <w:ind w:left="1910" w:hanging="544"/>
        <w:rPr>
          <w:rFonts w:ascii="Calibri" w:hAnsi="Calibri"/>
          <w:lang w:val="en-AU" w:eastAsia="en-US"/>
        </w:rPr>
      </w:pPr>
      <w:r w:rsidRPr="00A605CC">
        <w:rPr>
          <w:rFonts w:ascii="Calibri" w:hAnsi="Calibri"/>
          <w:lang w:val="en-AU" w:eastAsia="en-US"/>
        </w:rPr>
        <w:t>(g)</w:t>
      </w:r>
      <w:r w:rsidRPr="00A605CC">
        <w:rPr>
          <w:rFonts w:ascii="Calibri" w:hAnsi="Calibri"/>
          <w:lang w:val="en-AU" w:eastAsia="en-US"/>
        </w:rPr>
        <w:tab/>
        <w:t xml:space="preserve">the 2026-2027 Budget submission of the ACT Disability Advocacy Caucus said </w:t>
      </w:r>
      <w:r w:rsidR="00552934">
        <w:rPr>
          <w:rFonts w:ascii="Calibri" w:hAnsi="Calibri"/>
          <w:lang w:val="en-AU" w:eastAsia="en-US"/>
        </w:rPr>
        <w:t>‘</w:t>
      </w:r>
      <w:r w:rsidRPr="00A605CC">
        <w:rPr>
          <w:rFonts w:ascii="Calibri" w:hAnsi="Calibri"/>
          <w:lang w:val="en-AU" w:eastAsia="en-US"/>
        </w:rPr>
        <w:t>demand for advocacy, inclusive education capacity, health access, services and interventions, foundational supports and accessible infrastructure continue to outstrip supply</w:t>
      </w:r>
      <w:r w:rsidR="00552934">
        <w:rPr>
          <w:rFonts w:ascii="Calibri" w:hAnsi="Calibri"/>
          <w:lang w:val="en-AU" w:eastAsia="en-US"/>
        </w:rPr>
        <w:t>’</w:t>
      </w:r>
      <w:r w:rsidRPr="00A605CC">
        <w:rPr>
          <w:rFonts w:ascii="Calibri" w:hAnsi="Calibri"/>
          <w:lang w:val="en-AU" w:eastAsia="en-US"/>
        </w:rPr>
        <w:t>;</w:t>
      </w:r>
    </w:p>
    <w:p w14:paraId="44586916" w14:textId="77777777" w:rsidR="00BD20B3" w:rsidRPr="00A605CC" w:rsidRDefault="00BD20B3" w:rsidP="00BD20B3">
      <w:pPr>
        <w:tabs>
          <w:tab w:val="left" w:pos="567"/>
        </w:tabs>
        <w:spacing w:before="120"/>
        <w:ind w:left="1910" w:hanging="544"/>
        <w:rPr>
          <w:rFonts w:ascii="Calibri" w:hAnsi="Calibri"/>
          <w:lang w:val="en-AU" w:eastAsia="en-US"/>
        </w:rPr>
      </w:pPr>
      <w:r w:rsidRPr="00A605CC">
        <w:rPr>
          <w:rFonts w:ascii="Calibri" w:hAnsi="Calibri"/>
          <w:lang w:val="en-AU" w:eastAsia="en-US"/>
        </w:rPr>
        <w:t>(h)</w:t>
      </w:r>
      <w:r w:rsidRPr="00A605CC">
        <w:rPr>
          <w:rFonts w:ascii="Calibri" w:hAnsi="Calibri"/>
          <w:lang w:val="en-AU" w:eastAsia="en-US"/>
        </w:rPr>
        <w:tab/>
        <w:t>the Minister for Disability, Carers and Community Services is working with community to codesign Thriving Kids, however, these foundational supports will not help adult participants;</w:t>
      </w:r>
    </w:p>
    <w:p w14:paraId="0EC4504E" w14:textId="77777777" w:rsidR="00BD20B3" w:rsidRPr="00A605CC" w:rsidRDefault="00BD20B3" w:rsidP="00BD20B3">
      <w:pPr>
        <w:tabs>
          <w:tab w:val="left" w:pos="567"/>
        </w:tabs>
        <w:spacing w:before="120"/>
        <w:ind w:left="1910" w:hanging="544"/>
        <w:rPr>
          <w:rFonts w:ascii="Calibri" w:hAnsi="Calibri"/>
          <w:lang w:val="en-AU" w:eastAsia="en-US"/>
        </w:rPr>
      </w:pPr>
      <w:r w:rsidRPr="00A605CC">
        <w:rPr>
          <w:rFonts w:ascii="Calibri" w:hAnsi="Calibri"/>
          <w:lang w:val="en-AU" w:eastAsia="en-US"/>
        </w:rPr>
        <w:t>(i)</w:t>
      </w:r>
      <w:r w:rsidRPr="00A605CC">
        <w:rPr>
          <w:rFonts w:ascii="Calibri" w:hAnsi="Calibri"/>
          <w:lang w:val="en-AU" w:eastAsia="en-US"/>
        </w:rPr>
        <w:tab/>
        <w:t>the National Disability Insurance Scheme Amendment (Securing the NDIS for Future Generations) Bill 2026</w:t>
      </w:r>
      <w:r>
        <w:rPr>
          <w:rFonts w:ascii="Calibri" w:hAnsi="Calibri"/>
          <w:lang w:val="en-AU" w:eastAsia="en-US"/>
        </w:rPr>
        <w:t xml:space="preserve"> (Cwlth) (the bill)</w:t>
      </w:r>
      <w:r w:rsidRPr="00A605CC">
        <w:rPr>
          <w:rFonts w:ascii="Calibri" w:hAnsi="Calibri"/>
          <w:lang w:val="en-AU" w:eastAsia="en-US"/>
        </w:rPr>
        <w:t xml:space="preserve"> proposes a new Section 34A(1) that would allow the Federal Minister to make unilateral decisions to determine reduced funding for groups of support without state and territory disability ministers</w:t>
      </w:r>
      <w:r>
        <w:rPr>
          <w:rFonts w:ascii="Calibri" w:hAnsi="Calibri"/>
          <w:lang w:val="en-AU" w:eastAsia="en-US"/>
        </w:rPr>
        <w:t>’</w:t>
      </w:r>
      <w:r w:rsidRPr="00A605CC">
        <w:rPr>
          <w:rFonts w:ascii="Calibri" w:hAnsi="Calibri"/>
          <w:lang w:val="en-AU" w:eastAsia="en-US"/>
        </w:rPr>
        <w:t xml:space="preserve"> approval;</w:t>
      </w:r>
      <w:r>
        <w:rPr>
          <w:rFonts w:ascii="Calibri" w:hAnsi="Calibri"/>
          <w:lang w:val="en-AU" w:eastAsia="en-US"/>
        </w:rPr>
        <w:t xml:space="preserve"> and</w:t>
      </w:r>
    </w:p>
    <w:p w14:paraId="1C49759D" w14:textId="204AA544" w:rsidR="00BD20B3" w:rsidRPr="00A605CC" w:rsidRDefault="00BD20B3" w:rsidP="00BD20B3">
      <w:pPr>
        <w:tabs>
          <w:tab w:val="left" w:pos="567"/>
        </w:tabs>
        <w:spacing w:before="120"/>
        <w:ind w:left="1910" w:hanging="544"/>
        <w:rPr>
          <w:rFonts w:ascii="Calibri" w:hAnsi="Calibri"/>
          <w:lang w:val="en-AU" w:eastAsia="en-US"/>
        </w:rPr>
      </w:pPr>
      <w:r w:rsidRPr="00A605CC">
        <w:rPr>
          <w:rFonts w:ascii="Calibri" w:hAnsi="Calibri"/>
          <w:lang w:val="en-AU" w:eastAsia="en-US"/>
        </w:rPr>
        <w:t>(j)</w:t>
      </w:r>
      <w:r w:rsidRPr="00A605CC">
        <w:rPr>
          <w:rFonts w:ascii="Calibri" w:hAnsi="Calibri"/>
          <w:lang w:val="en-AU" w:eastAsia="en-US"/>
        </w:rPr>
        <w:tab/>
        <w:t>the bill</w:t>
      </w:r>
      <w:r>
        <w:rPr>
          <w:rFonts w:ascii="Calibri" w:hAnsi="Calibri"/>
          <w:lang w:val="en-AU" w:eastAsia="en-US"/>
        </w:rPr>
        <w:t>’</w:t>
      </w:r>
      <w:r w:rsidRPr="00A605CC">
        <w:rPr>
          <w:rFonts w:ascii="Calibri" w:hAnsi="Calibri"/>
          <w:lang w:val="en-AU" w:eastAsia="en-US"/>
        </w:rPr>
        <w:t xml:space="preserve">s explanatory memorandum states that </w:t>
      </w:r>
      <w:r w:rsidR="00552934">
        <w:rPr>
          <w:rFonts w:ascii="Calibri" w:hAnsi="Calibri"/>
          <w:lang w:val="en-AU" w:eastAsia="en-US"/>
        </w:rPr>
        <w:t>‘</w:t>
      </w:r>
      <w:r w:rsidRPr="00A605CC">
        <w:rPr>
          <w:rFonts w:ascii="Calibri" w:hAnsi="Calibri"/>
          <w:lang w:val="en-AU" w:eastAsia="en-US"/>
        </w:rPr>
        <w:t>changes to the NDIS Act do not require the formal agreement of states and territories. However, some reforms require Category A NDIS rule changes that require unanimous state and territory agreement</w:t>
      </w:r>
      <w:r w:rsidR="00552934">
        <w:rPr>
          <w:rFonts w:ascii="Calibri" w:hAnsi="Calibri"/>
          <w:lang w:val="en-AU" w:eastAsia="en-US"/>
        </w:rPr>
        <w:t>’</w:t>
      </w:r>
      <w:r w:rsidRPr="00A605CC">
        <w:rPr>
          <w:rFonts w:ascii="Calibri" w:hAnsi="Calibri"/>
          <w:lang w:val="en-AU" w:eastAsia="en-US"/>
        </w:rPr>
        <w:t>;</w:t>
      </w:r>
    </w:p>
    <w:p w14:paraId="4931C121" w14:textId="77777777" w:rsidR="00BD20B3" w:rsidRDefault="00BD20B3" w:rsidP="00552934">
      <w:pPr>
        <w:pStyle w:val="DPSEntryIndents"/>
        <w:numPr>
          <w:ilvl w:val="0"/>
          <w:numId w:val="13"/>
        </w:numPr>
        <w:tabs>
          <w:tab w:val="num" w:pos="1368"/>
        </w:tabs>
        <w:ind w:left="1366" w:hanging="646"/>
        <w:rPr>
          <w:lang w:eastAsia="en-US"/>
        </w:rPr>
      </w:pPr>
      <w:r>
        <w:rPr>
          <w:lang w:eastAsia="en-US"/>
        </w:rPr>
        <w:t>calls on the ACT Government to:</w:t>
      </w:r>
    </w:p>
    <w:p w14:paraId="14CAF891" w14:textId="77777777" w:rsidR="00BD20B3" w:rsidRPr="00651934" w:rsidRDefault="00BD20B3" w:rsidP="00BD20B3">
      <w:pPr>
        <w:tabs>
          <w:tab w:val="left" w:pos="567"/>
        </w:tabs>
        <w:spacing w:before="120"/>
        <w:ind w:left="1910" w:hanging="544"/>
        <w:rPr>
          <w:rFonts w:ascii="Calibri" w:hAnsi="Calibri"/>
          <w:lang w:val="en-AU" w:eastAsia="en-US"/>
        </w:rPr>
      </w:pPr>
      <w:r w:rsidRPr="00651934">
        <w:rPr>
          <w:rFonts w:ascii="Calibri" w:hAnsi="Calibri"/>
          <w:lang w:val="en-AU" w:eastAsia="en-US"/>
        </w:rPr>
        <w:t>(a)</w:t>
      </w:r>
      <w:r w:rsidRPr="00651934">
        <w:rPr>
          <w:rFonts w:ascii="Calibri" w:hAnsi="Calibri"/>
          <w:lang w:val="en-AU" w:eastAsia="en-US"/>
        </w:rPr>
        <w:tab/>
        <w:t>advocate for a strong, fair and sustainable NDIS that maintains essential supports for participants, ensuring that no changes are made where viable and appropriate alternatives are not in place;</w:t>
      </w:r>
    </w:p>
    <w:p w14:paraId="49AE8387" w14:textId="07A6E660" w:rsidR="00BD20B3" w:rsidRPr="00651934" w:rsidRDefault="00BD20B3" w:rsidP="00BD20B3">
      <w:pPr>
        <w:tabs>
          <w:tab w:val="left" w:pos="567"/>
        </w:tabs>
        <w:spacing w:before="120"/>
        <w:ind w:left="1910" w:hanging="544"/>
        <w:rPr>
          <w:rFonts w:ascii="Calibri" w:hAnsi="Calibri"/>
          <w:lang w:val="en-AU" w:eastAsia="en-US"/>
        </w:rPr>
      </w:pPr>
      <w:r w:rsidRPr="00651934">
        <w:rPr>
          <w:rFonts w:ascii="Calibri" w:hAnsi="Calibri"/>
          <w:lang w:val="en-AU" w:eastAsia="en-US"/>
        </w:rPr>
        <w:t>(b)</w:t>
      </w:r>
      <w:r w:rsidRPr="00651934">
        <w:rPr>
          <w:rFonts w:ascii="Calibri" w:hAnsi="Calibri"/>
          <w:lang w:val="en-AU" w:eastAsia="en-US"/>
        </w:rPr>
        <w:tab/>
        <w:t>publicly oppose all elements of the NDIS Bill 2026 that would erode state and territory Ministers</w:t>
      </w:r>
      <w:r>
        <w:rPr>
          <w:rFonts w:ascii="Calibri" w:hAnsi="Calibri"/>
          <w:lang w:val="en-AU" w:eastAsia="en-US"/>
        </w:rPr>
        <w:t>’</w:t>
      </w:r>
      <w:r w:rsidRPr="00651934">
        <w:rPr>
          <w:rFonts w:ascii="Calibri" w:hAnsi="Calibri"/>
          <w:lang w:val="en-AU" w:eastAsia="en-US"/>
        </w:rPr>
        <w:t xml:space="preserve"> role in the shared governance of the scheme; </w:t>
      </w:r>
    </w:p>
    <w:p w14:paraId="46F8BC5E" w14:textId="3F0938D0" w:rsidR="00BD20B3" w:rsidRDefault="00BD20B3" w:rsidP="00BD20B3">
      <w:pPr>
        <w:tabs>
          <w:tab w:val="left" w:pos="567"/>
        </w:tabs>
        <w:spacing w:before="120"/>
        <w:ind w:left="1910" w:hanging="544"/>
        <w:rPr>
          <w:rFonts w:ascii="Calibri" w:hAnsi="Calibri"/>
          <w:lang w:val="en-AU" w:eastAsia="en-US"/>
        </w:rPr>
      </w:pPr>
      <w:r w:rsidRPr="00651934">
        <w:rPr>
          <w:rFonts w:ascii="Calibri" w:hAnsi="Calibri"/>
          <w:lang w:val="en-AU" w:eastAsia="en-US"/>
        </w:rPr>
        <w:t>(c)</w:t>
      </w:r>
      <w:r w:rsidRPr="00651934">
        <w:rPr>
          <w:rFonts w:ascii="Calibri" w:hAnsi="Calibri"/>
          <w:lang w:val="en-AU" w:eastAsia="en-US"/>
        </w:rPr>
        <w:tab/>
        <w:t>recognise the importance of genuine consultation by supporting processes that allow sufficient time and opportunity for engagement, and, wherever possible, actively seek and incorporate the views of people with disability in the ACT, including through inclusive consultation timeframes, transparent inquiry processes, and the involvement of Disabled Pe</w:t>
      </w:r>
      <w:r w:rsidR="00FF43C0">
        <w:rPr>
          <w:rFonts w:ascii="Calibri" w:hAnsi="Calibri"/>
          <w:lang w:val="en-AU" w:eastAsia="en-US"/>
        </w:rPr>
        <w:t>ople’s</w:t>
      </w:r>
      <w:r w:rsidRPr="00651934">
        <w:rPr>
          <w:rFonts w:ascii="Calibri" w:hAnsi="Calibri"/>
          <w:lang w:val="en-AU" w:eastAsia="en-US"/>
        </w:rPr>
        <w:t xml:space="preserve"> Organisations before agreeing to proposed changes;</w:t>
      </w:r>
      <w:r w:rsidR="008B7BD4">
        <w:rPr>
          <w:rFonts w:ascii="Calibri" w:hAnsi="Calibri"/>
          <w:lang w:val="en-AU" w:eastAsia="en-US"/>
        </w:rPr>
        <w:t xml:space="preserve"> and</w:t>
      </w:r>
    </w:p>
    <w:p w14:paraId="4F5F3252" w14:textId="4168AC30" w:rsidR="00BD20B3" w:rsidRDefault="00BD20B3" w:rsidP="00B8499D">
      <w:pPr>
        <w:keepLines/>
        <w:tabs>
          <w:tab w:val="left" w:pos="567"/>
        </w:tabs>
        <w:spacing w:before="120"/>
        <w:ind w:left="1910" w:hanging="544"/>
        <w:rPr>
          <w:rFonts w:ascii="Calibri" w:hAnsi="Calibri"/>
          <w:lang w:val="en-AU" w:eastAsia="en-US"/>
        </w:rPr>
      </w:pPr>
      <w:r>
        <w:rPr>
          <w:rFonts w:ascii="Calibri" w:hAnsi="Calibri"/>
          <w:lang w:val="en-AU" w:eastAsia="en-US"/>
        </w:rPr>
        <w:t>(d)</w:t>
      </w:r>
      <w:r>
        <w:rPr>
          <w:rFonts w:ascii="Calibri" w:hAnsi="Calibri"/>
          <w:lang w:val="en-AU" w:eastAsia="en-US"/>
        </w:rPr>
        <w:tab/>
      </w:r>
      <w:r w:rsidRPr="00651934">
        <w:rPr>
          <w:rFonts w:ascii="Calibri" w:hAnsi="Calibri"/>
          <w:lang w:val="en-AU" w:eastAsia="en-US"/>
        </w:rPr>
        <w:t>publicly release, by 1 September 2026, a detailed implementation roadmap for foundational supports and Thriving Kids, including rollout timelines, workforce and funding requirements, service gaps, transition safeguards, and six-monthly reporting to the Assembly to ensure no Canberrans lose supports before equivalent services are fully operational</w:t>
      </w:r>
      <w:r>
        <w:rPr>
          <w:rFonts w:ascii="Calibri" w:hAnsi="Calibri"/>
          <w:lang w:val="en-AU" w:eastAsia="en-US"/>
        </w:rPr>
        <w:t xml:space="preserve">; </w:t>
      </w:r>
    </w:p>
    <w:p w14:paraId="121A5B45" w14:textId="4B2C4BF4" w:rsidR="00BD20B3" w:rsidRPr="00651934" w:rsidRDefault="00BD20B3" w:rsidP="00552934">
      <w:pPr>
        <w:pStyle w:val="DPSEntryIndents"/>
        <w:numPr>
          <w:ilvl w:val="0"/>
          <w:numId w:val="13"/>
        </w:numPr>
        <w:ind w:left="1366" w:hanging="646"/>
        <w:rPr>
          <w:lang w:eastAsia="en-US"/>
        </w:rPr>
      </w:pPr>
      <w:r w:rsidRPr="00651934">
        <w:rPr>
          <w:lang w:eastAsia="en-US"/>
        </w:rPr>
        <w:t xml:space="preserve">calls on every Member of the Legislative Assembly to reaffirm their commitment to the human rights of people with a disability in line with the </w:t>
      </w:r>
      <w:r w:rsidRPr="00651934">
        <w:rPr>
          <w:i/>
          <w:iCs/>
          <w:lang w:eastAsia="en-US"/>
        </w:rPr>
        <w:t>Human Rights Act 2004</w:t>
      </w:r>
      <w:r w:rsidRPr="00651934">
        <w:rPr>
          <w:lang w:eastAsia="en-US"/>
        </w:rPr>
        <w:t xml:space="preserve"> and the United Nations </w:t>
      </w:r>
      <w:r w:rsidRPr="00E626D3">
        <w:rPr>
          <w:i/>
          <w:iCs/>
          <w:lang w:eastAsia="en-US"/>
        </w:rPr>
        <w:t>Convention on the Rights of Persons with Disabilities</w:t>
      </w:r>
      <w:r>
        <w:rPr>
          <w:lang w:eastAsia="en-US"/>
        </w:rPr>
        <w:t xml:space="preserve"> </w:t>
      </w:r>
      <w:r w:rsidRPr="00DA4576">
        <w:rPr>
          <w:color w:val="000000"/>
        </w:rPr>
        <w:t xml:space="preserve">and the principles embedded in the </w:t>
      </w:r>
      <w:r w:rsidRPr="00651934">
        <w:rPr>
          <w:i/>
          <w:iCs/>
          <w:color w:val="000000"/>
        </w:rPr>
        <w:t>Disability Inclusion Act 2024</w:t>
      </w:r>
      <w:r w:rsidR="008B7BD4">
        <w:rPr>
          <w:lang w:eastAsia="en-US"/>
        </w:rPr>
        <w:t>;</w:t>
      </w:r>
    </w:p>
    <w:p w14:paraId="182C13A0" w14:textId="0B6D918F" w:rsidR="00BD20B3" w:rsidRPr="00651934" w:rsidRDefault="00BD20B3" w:rsidP="00552934">
      <w:pPr>
        <w:pStyle w:val="DPSEntryIndents"/>
        <w:numPr>
          <w:ilvl w:val="0"/>
          <w:numId w:val="13"/>
        </w:numPr>
        <w:ind w:left="1366" w:hanging="646"/>
        <w:rPr>
          <w:lang w:eastAsia="en-US"/>
        </w:rPr>
      </w:pPr>
      <w:r w:rsidRPr="00651934">
        <w:rPr>
          <w:lang w:eastAsia="en-US"/>
        </w:rPr>
        <w:lastRenderedPageBreak/>
        <w:t xml:space="preserve">calls on the Federal Government to extend the public consultation time for the </w:t>
      </w:r>
      <w:r w:rsidR="00316615">
        <w:rPr>
          <w:lang w:eastAsia="en-US"/>
        </w:rPr>
        <w:t>bill</w:t>
      </w:r>
      <w:r w:rsidRPr="00651934">
        <w:rPr>
          <w:lang w:eastAsia="en-US"/>
        </w:rPr>
        <w:t>;</w:t>
      </w:r>
    </w:p>
    <w:p w14:paraId="6DF9A562" w14:textId="77777777" w:rsidR="00BD20B3" w:rsidRPr="00651934" w:rsidRDefault="00BD20B3" w:rsidP="00552934">
      <w:pPr>
        <w:pStyle w:val="DPSEntryIndents"/>
        <w:numPr>
          <w:ilvl w:val="0"/>
          <w:numId w:val="13"/>
        </w:numPr>
        <w:tabs>
          <w:tab w:val="num" w:pos="1368"/>
        </w:tabs>
        <w:ind w:left="1366" w:hanging="646"/>
        <w:rPr>
          <w:lang w:eastAsia="en-US"/>
        </w:rPr>
      </w:pPr>
      <w:r w:rsidRPr="00651934">
        <w:rPr>
          <w:lang w:eastAsia="en-US"/>
        </w:rPr>
        <w:t>in passing this motion acknowledges they are providing support for the intent of creating an eco-system of supports outside the NDIS and reforming the NDIS to align with its original intent providing individually tailored supports to people with permanent and significant disabilities;</w:t>
      </w:r>
    </w:p>
    <w:p w14:paraId="1D4A8CA7" w14:textId="3DB78345" w:rsidR="00BD20B3" w:rsidRPr="00651934" w:rsidRDefault="00BD20B3" w:rsidP="00552934">
      <w:pPr>
        <w:pStyle w:val="DPSEntryIndents"/>
        <w:numPr>
          <w:ilvl w:val="0"/>
          <w:numId w:val="13"/>
        </w:numPr>
        <w:tabs>
          <w:tab w:val="num" w:pos="1368"/>
        </w:tabs>
        <w:ind w:left="1366" w:hanging="646"/>
        <w:rPr>
          <w:lang w:eastAsia="en-US"/>
        </w:rPr>
      </w:pPr>
      <w:r w:rsidRPr="00651934">
        <w:rPr>
          <w:lang w:eastAsia="en-US"/>
        </w:rPr>
        <w:t xml:space="preserve">requests the Speaker of the Legislative Assembly write to the leaders of each Federal </w:t>
      </w:r>
      <w:r w:rsidR="00316615">
        <w:rPr>
          <w:lang w:eastAsia="en-US"/>
        </w:rPr>
        <w:t>p</w:t>
      </w:r>
      <w:r w:rsidRPr="00651934">
        <w:rPr>
          <w:lang w:eastAsia="en-US"/>
        </w:rPr>
        <w:t xml:space="preserve">arliamentary </w:t>
      </w:r>
      <w:r w:rsidR="00316615">
        <w:rPr>
          <w:lang w:eastAsia="en-US"/>
        </w:rPr>
        <w:t>p</w:t>
      </w:r>
      <w:r w:rsidRPr="00651934">
        <w:rPr>
          <w:lang w:eastAsia="en-US"/>
        </w:rPr>
        <w:t>arty as well as Independent Members noting the views as expressed by the Legislative Assembly in this resolution and calling on them and their respective parties to support the ACT Government in upholding this resolution; and</w:t>
      </w:r>
    </w:p>
    <w:p w14:paraId="50029372" w14:textId="75A7E4F6" w:rsidR="00BD20B3" w:rsidRDefault="00BD20B3" w:rsidP="00552934">
      <w:pPr>
        <w:pStyle w:val="DPSEntryIndents"/>
        <w:numPr>
          <w:ilvl w:val="0"/>
          <w:numId w:val="13"/>
        </w:numPr>
        <w:tabs>
          <w:tab w:val="num" w:pos="1368"/>
        </w:tabs>
        <w:ind w:left="1366" w:hanging="646"/>
        <w:rPr>
          <w:color w:val="000000"/>
        </w:rPr>
      </w:pPr>
      <w:r w:rsidRPr="00651934">
        <w:rPr>
          <w:lang w:eastAsia="en-US"/>
        </w:rPr>
        <w:t>calls on relevant parties to report back as appropriate on these actions by 15</w:t>
      </w:r>
      <w:r w:rsidR="00E626D3">
        <w:rPr>
          <w:lang w:eastAsia="en-US"/>
        </w:rPr>
        <w:t> </w:t>
      </w:r>
      <w:r w:rsidRPr="00651934">
        <w:rPr>
          <w:lang w:eastAsia="en-US"/>
        </w:rPr>
        <w:t>September 2026 outlining its engagement with the Commonwealth on the proposed legislation, including how</w:t>
      </w:r>
      <w:r w:rsidRPr="00651934">
        <w:rPr>
          <w:color w:val="000000"/>
        </w:rPr>
        <w:t xml:space="preserve"> stakeholder perspectives have informed its approach.”</w:t>
      </w:r>
      <w:r>
        <w:rPr>
          <w:color w:val="000000"/>
        </w:rPr>
        <w:t>—</w:t>
      </w:r>
    </w:p>
    <w:p w14:paraId="0DDF5FC6" w14:textId="77777777" w:rsidR="00BD20B3" w:rsidRDefault="00BD20B3" w:rsidP="00BD20B3">
      <w:pPr>
        <w:spacing w:before="120"/>
        <w:ind w:left="720"/>
        <w:rPr>
          <w:rFonts w:ascii="Calibri" w:hAnsi="Calibri"/>
          <w:color w:val="000000"/>
          <w:lang w:val="en-AU"/>
        </w:rPr>
      </w:pPr>
      <w:r>
        <w:rPr>
          <w:rFonts w:ascii="Calibri" w:hAnsi="Calibri"/>
          <w:color w:val="000000"/>
          <w:lang w:val="en-AU"/>
        </w:rPr>
        <w:t>be agreed to—</w:t>
      </w:r>
      <w:r w:rsidRPr="00CA7654">
        <w:rPr>
          <w:rFonts w:ascii="Calibri" w:hAnsi="Calibri"/>
          <w:color w:val="000000"/>
          <w:lang w:val="en-AU"/>
        </w:rPr>
        <w:t>put and passed.</w:t>
      </w:r>
    </w:p>
    <w:p w14:paraId="11E819CC" w14:textId="73F57BD9" w:rsidR="00CA7654" w:rsidRPr="00CA7654" w:rsidRDefault="00CA7654" w:rsidP="00CA7654">
      <w:pPr>
        <w:keepNext/>
        <w:keepLines/>
        <w:tabs>
          <w:tab w:val="right" w:pos="339"/>
          <w:tab w:val="left" w:pos="720"/>
        </w:tabs>
        <w:spacing w:before="240"/>
        <w:ind w:left="720" w:hanging="720"/>
        <w:rPr>
          <w:rFonts w:ascii="Calibri" w:hAnsi="Calibri"/>
          <w:b/>
          <w:lang w:val="en-AU"/>
        </w:rPr>
      </w:pPr>
      <w:r w:rsidRPr="00CA7654">
        <w:rPr>
          <w:rFonts w:ascii="Calibri" w:hAnsi="Calibri"/>
          <w:b/>
          <w:lang w:val="en-AU"/>
        </w:rPr>
        <w:tab/>
      </w:r>
      <w:r w:rsidR="009E34F5">
        <w:rPr>
          <w:rFonts w:ascii="Calibri" w:hAnsi="Calibri"/>
          <w:b/>
          <w:bCs/>
          <w:lang w:val="en-AU"/>
        </w:rPr>
        <w:fldChar w:fldCharType="begin"/>
      </w:r>
      <w:r w:rsidR="009E34F5">
        <w:rPr>
          <w:rFonts w:ascii="Calibri" w:hAnsi="Calibri"/>
          <w:b/>
          <w:bCs/>
          <w:lang w:val="en-AU"/>
        </w:rPr>
        <w:instrText xml:space="preserve"> SEQ A \* MERGEFORMAT </w:instrText>
      </w:r>
      <w:r w:rsidR="009E34F5">
        <w:rPr>
          <w:rFonts w:ascii="Calibri" w:hAnsi="Calibri"/>
          <w:b/>
          <w:bCs/>
          <w:lang w:val="en-AU"/>
        </w:rPr>
        <w:fldChar w:fldCharType="separate"/>
      </w:r>
      <w:r w:rsidR="0046783B">
        <w:rPr>
          <w:rFonts w:ascii="Calibri" w:hAnsi="Calibri"/>
          <w:b/>
          <w:bCs/>
          <w:noProof/>
          <w:lang w:val="en-AU"/>
        </w:rPr>
        <w:t>35</w:t>
      </w:r>
      <w:r w:rsidR="009E34F5">
        <w:rPr>
          <w:rFonts w:ascii="Calibri" w:hAnsi="Calibri"/>
          <w:b/>
          <w:bCs/>
          <w:lang w:val="en-AU"/>
        </w:rPr>
        <w:fldChar w:fldCharType="end"/>
      </w:r>
      <w:r w:rsidRPr="00CA7654">
        <w:rPr>
          <w:rFonts w:ascii="Calibri" w:hAnsi="Calibri"/>
          <w:b/>
          <w:lang w:val="en-AU"/>
        </w:rPr>
        <w:tab/>
        <w:t>ADJOURNMENT</w:t>
      </w:r>
    </w:p>
    <w:p w14:paraId="103261C8" w14:textId="0961595C" w:rsidR="00CA7654" w:rsidRPr="00CA7654" w:rsidRDefault="00A72E35" w:rsidP="00CA7654">
      <w:pPr>
        <w:spacing w:before="120"/>
        <w:ind w:left="720"/>
        <w:rPr>
          <w:rFonts w:ascii="Calibri" w:hAnsi="Calibri"/>
          <w:lang w:val="en-AU"/>
        </w:rPr>
      </w:pPr>
      <w:r>
        <w:rPr>
          <w:rFonts w:ascii="Calibri" w:hAnsi="Calibri"/>
          <w:lang w:val="en-AU"/>
        </w:rPr>
        <w:t>Ms Cheyne</w:t>
      </w:r>
      <w:r w:rsidRPr="00CA7654">
        <w:rPr>
          <w:rFonts w:ascii="Calibri" w:hAnsi="Calibri"/>
          <w:lang w:val="en-AU"/>
        </w:rPr>
        <w:t xml:space="preserve"> </w:t>
      </w:r>
      <w:r w:rsidR="00CA7654" w:rsidRPr="00CA7654">
        <w:rPr>
          <w:rFonts w:ascii="Calibri" w:hAnsi="Calibri"/>
          <w:lang w:val="en-AU"/>
        </w:rPr>
        <w:t>(</w:t>
      </w:r>
      <w:r w:rsidR="009F2913">
        <w:rPr>
          <w:rFonts w:ascii="Calibri" w:hAnsi="Calibri"/>
          <w:lang w:val="en-AU"/>
        </w:rPr>
        <w:t>Manager of Government Business</w:t>
      </w:r>
      <w:r w:rsidR="00CA7654" w:rsidRPr="00CA7654">
        <w:rPr>
          <w:rFonts w:ascii="Calibri" w:hAnsi="Calibri"/>
          <w:lang w:val="en-AU"/>
        </w:rPr>
        <w:t>) moved—That the Assembly do now adjourn.</w:t>
      </w:r>
    </w:p>
    <w:p w14:paraId="77DDFF67" w14:textId="30A4375E" w:rsidR="00CA7654" w:rsidRPr="00CA7654" w:rsidRDefault="00CA7654" w:rsidP="00CA7654">
      <w:pPr>
        <w:spacing w:before="120"/>
        <w:ind w:left="720"/>
        <w:rPr>
          <w:rFonts w:ascii="Calibri" w:hAnsi="Calibri"/>
          <w:lang w:val="en-AU"/>
        </w:rPr>
      </w:pPr>
      <w:r w:rsidRPr="00CA7654">
        <w:rPr>
          <w:rFonts w:ascii="Calibri" w:hAnsi="Calibri"/>
          <w:lang w:val="en-AU"/>
        </w:rPr>
        <w:t>Debate ensued.</w:t>
      </w:r>
    </w:p>
    <w:p w14:paraId="1A9C0095" w14:textId="77777777" w:rsidR="00CA7654" w:rsidRPr="00CA7654" w:rsidRDefault="00CA7654" w:rsidP="00CA7654">
      <w:pPr>
        <w:spacing w:before="120"/>
        <w:ind w:left="720"/>
        <w:rPr>
          <w:rFonts w:ascii="Calibri" w:hAnsi="Calibri"/>
          <w:lang w:val="en-AU"/>
        </w:rPr>
      </w:pPr>
      <w:r w:rsidRPr="00CA7654">
        <w:rPr>
          <w:rFonts w:ascii="Calibri" w:hAnsi="Calibri"/>
          <w:lang w:val="en-AU"/>
        </w:rPr>
        <w:t>Question—put and passed.</w:t>
      </w:r>
    </w:p>
    <w:p w14:paraId="6DCF269F" w14:textId="371381C0" w:rsidR="00CA7654" w:rsidRPr="00CA7654" w:rsidRDefault="00CA7654" w:rsidP="00CA7654">
      <w:pPr>
        <w:spacing w:before="120"/>
        <w:ind w:left="720"/>
        <w:rPr>
          <w:rFonts w:ascii="Calibri" w:hAnsi="Calibri"/>
          <w:lang w:val="en-AU"/>
        </w:rPr>
      </w:pPr>
      <w:r w:rsidRPr="00CA7654">
        <w:rPr>
          <w:rFonts w:ascii="Calibri" w:hAnsi="Calibri"/>
          <w:lang w:val="en-AU"/>
        </w:rPr>
        <w:t xml:space="preserve">And then the Assembly, at </w:t>
      </w:r>
      <w:r w:rsidR="00A72E35">
        <w:rPr>
          <w:rFonts w:ascii="Calibri" w:hAnsi="Calibri"/>
          <w:lang w:val="en-AU"/>
        </w:rPr>
        <w:t>6.53</w:t>
      </w:r>
      <w:r w:rsidRPr="00CA7654">
        <w:rPr>
          <w:rFonts w:ascii="Calibri" w:hAnsi="Calibri"/>
          <w:lang w:val="en-AU"/>
        </w:rPr>
        <w:t xml:space="preserve"> pm, adjourned until tomorrow at 10 am.</w:t>
      </w:r>
    </w:p>
    <w:p w14:paraId="3F09A171" w14:textId="77777777" w:rsidR="00CA7654" w:rsidRPr="00CA7654" w:rsidRDefault="00CA7654" w:rsidP="00CA7654">
      <w:pPr>
        <w:pBdr>
          <w:bottom w:val="thinThickLargeGap" w:sz="18" w:space="1" w:color="auto"/>
        </w:pBdr>
        <w:ind w:left="3427" w:right="3658"/>
        <w:jc w:val="center"/>
        <w:rPr>
          <w:rFonts w:ascii="Calibri" w:hAnsi="Calibri"/>
          <w:i/>
          <w:iCs/>
          <w:lang w:val="en-AU"/>
        </w:rPr>
      </w:pPr>
    </w:p>
    <w:p w14:paraId="6F83334E" w14:textId="10EEDB93" w:rsidR="00CA7654" w:rsidRDefault="00CA7654" w:rsidP="00CA7654">
      <w:pPr>
        <w:keepNext/>
        <w:keepLines/>
        <w:spacing w:before="240" w:after="100" w:afterAutospacing="1"/>
        <w:ind w:left="180"/>
        <w:jc w:val="both"/>
        <w:rPr>
          <w:rFonts w:ascii="Calibri" w:hAnsi="Calibri"/>
          <w:bCs/>
        </w:rPr>
      </w:pPr>
      <w:r w:rsidRPr="00CA7654">
        <w:rPr>
          <w:rFonts w:ascii="Calibri" w:hAnsi="Calibri"/>
          <w:b/>
          <w:caps/>
        </w:rPr>
        <w:t>MEMBERS</w:t>
      </w:r>
      <w:r w:rsidR="00193D85">
        <w:rPr>
          <w:rFonts w:ascii="Calibri" w:hAnsi="Calibri"/>
          <w:b/>
          <w:caps/>
        </w:rPr>
        <w:t>’</w:t>
      </w:r>
      <w:r w:rsidRPr="00CA7654">
        <w:rPr>
          <w:rFonts w:ascii="Calibri" w:hAnsi="Calibri"/>
          <w:b/>
          <w:caps/>
        </w:rPr>
        <w:t xml:space="preserve"> ATTENDANCE:  </w:t>
      </w:r>
      <w:r w:rsidRPr="00CA7654">
        <w:rPr>
          <w:rFonts w:ascii="Calibri" w:hAnsi="Calibri"/>
        </w:rPr>
        <w:t>All Members were present at some time during the sitting</w:t>
      </w:r>
      <w:r w:rsidR="00A72E35" w:rsidRPr="00A72E35">
        <w:rPr>
          <w:rFonts w:ascii="Calibri" w:hAnsi="Calibri"/>
        </w:rPr>
        <w:t xml:space="preserve"> </w:t>
      </w:r>
      <w:r w:rsidR="00A72E35">
        <w:rPr>
          <w:rFonts w:ascii="Calibri" w:hAnsi="Calibri"/>
        </w:rPr>
        <w:t>except Mrs Morris*</w:t>
      </w:r>
      <w:r w:rsidRPr="00CA7654">
        <w:rPr>
          <w:rFonts w:ascii="Calibri" w:hAnsi="Calibri"/>
          <w:bCs/>
        </w:rPr>
        <w:t>.</w:t>
      </w:r>
    </w:p>
    <w:p w14:paraId="787C2E12" w14:textId="77777777" w:rsidR="00A72E35" w:rsidRPr="00C30FB9" w:rsidRDefault="00A72E35" w:rsidP="0025644A">
      <w:pPr>
        <w:keepNext/>
        <w:keepLines/>
        <w:spacing w:before="120"/>
        <w:ind w:left="3969"/>
        <w:jc w:val="both"/>
        <w:rPr>
          <w:rFonts w:ascii="Calibri" w:hAnsi="Calibri"/>
          <w:bCs/>
        </w:rPr>
      </w:pPr>
      <w:r w:rsidRPr="00C30FB9">
        <w:rPr>
          <w:rFonts w:ascii="Calibri" w:hAnsi="Calibri"/>
          <w:bCs/>
        </w:rPr>
        <w:t>*on leave.</w:t>
      </w:r>
    </w:p>
    <w:p w14:paraId="17542D93" w14:textId="77777777" w:rsidR="00CA7654" w:rsidRPr="00CA7654" w:rsidRDefault="00CA7654" w:rsidP="00CA7654">
      <w:pPr>
        <w:pBdr>
          <w:top w:val="thickThinLargeGap" w:sz="18" w:space="1" w:color="auto"/>
        </w:pBdr>
        <w:spacing w:before="180"/>
        <w:ind w:left="3427" w:right="3658"/>
        <w:jc w:val="center"/>
        <w:rPr>
          <w:rFonts w:ascii="Calibri" w:hAnsi="Calibri"/>
          <w:lang w:val="en-AU"/>
        </w:rPr>
      </w:pPr>
    </w:p>
    <w:p w14:paraId="13652C28" w14:textId="77777777" w:rsidR="00CA7654" w:rsidRPr="00CA7654" w:rsidRDefault="00CA7654" w:rsidP="0025644A">
      <w:pPr>
        <w:keepNext/>
        <w:keepLines/>
        <w:spacing w:before="360"/>
        <w:ind w:left="5851" w:right="-34"/>
        <w:jc w:val="center"/>
        <w:rPr>
          <w:rFonts w:ascii="Calibri" w:hAnsi="Calibri"/>
          <w:b/>
          <w:bCs/>
          <w:lang w:val="en-AU"/>
        </w:rPr>
      </w:pPr>
      <w:r w:rsidRPr="00CA7654">
        <w:rPr>
          <w:rFonts w:ascii="Calibri" w:hAnsi="Calibri"/>
          <w:b/>
          <w:bCs/>
          <w:lang w:val="en-AU"/>
        </w:rPr>
        <w:t>Tom Duncan</w:t>
      </w:r>
    </w:p>
    <w:p w14:paraId="0EDB0ED2" w14:textId="54C805D3" w:rsidR="00CA7654" w:rsidRPr="00B8499D" w:rsidRDefault="00CA7654" w:rsidP="00B8499D">
      <w:pPr>
        <w:keepLines/>
        <w:tabs>
          <w:tab w:val="center" w:pos="12600"/>
          <w:tab w:val="center" w:pos="13770"/>
        </w:tabs>
        <w:ind w:left="5760"/>
        <w:jc w:val="right"/>
        <w:rPr>
          <w:rFonts w:ascii="Calibri" w:hAnsi="Calibri"/>
          <w:lang w:val="en-AU"/>
        </w:rPr>
      </w:pPr>
      <w:r w:rsidRPr="00CA7654">
        <w:rPr>
          <w:rFonts w:ascii="Calibri" w:hAnsi="Calibri"/>
          <w:szCs w:val="24"/>
          <w:lang w:val="en-AU"/>
        </w:rPr>
        <w:t>Clerk of the Legislative Assembly</w:t>
      </w:r>
    </w:p>
    <w:sectPr w:rsidR="00CA7654" w:rsidRPr="00B8499D" w:rsidSect="009E34F5">
      <w:headerReference w:type="even" r:id="rId11"/>
      <w:headerReference w:type="default" r:id="rId12"/>
      <w:headerReference w:type="first" r:id="rId13"/>
      <w:footerReference w:type="first" r:id="rId14"/>
      <w:pgSz w:w="11906" w:h="16838" w:code="9"/>
      <w:pgMar w:top="1525" w:right="1440" w:bottom="1264" w:left="1140" w:header="635" w:footer="578" w:gutter="0"/>
      <w:pgNumType w:start="10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FE4A" w14:textId="77777777" w:rsidR="00713942" w:rsidRDefault="00713942" w:rsidP="000F3D35">
      <w:r>
        <w:separator/>
      </w:r>
    </w:p>
  </w:endnote>
  <w:endnote w:type="continuationSeparator" w:id="0">
    <w:p w14:paraId="0181048F" w14:textId="77777777" w:rsidR="00713942" w:rsidRDefault="00713942"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2CE1" w14:textId="77777777" w:rsidR="00BA1B06" w:rsidRDefault="00BA1B06" w:rsidP="00BA1B06">
    <w:pPr>
      <w:pBdr>
        <w:top w:val="single" w:sz="4" w:space="0" w:color="auto"/>
      </w:pBdr>
      <w:jc w:val="center"/>
      <w:rPr>
        <w:b/>
        <w:sz w:val="20"/>
      </w:rPr>
    </w:pPr>
  </w:p>
  <w:p w14:paraId="1DEE8796" w14:textId="77777777" w:rsidR="00BA1B06" w:rsidRDefault="00BA1B06" w:rsidP="00BA1B06">
    <w:pPr>
      <w:pStyle w:val="Footer"/>
      <w:pBdr>
        <w:top w:val="single" w:sz="4" w:space="0" w:color="auto"/>
      </w:pBdr>
      <w:jc w:val="center"/>
    </w:pPr>
    <w:hyperlink r:id="rId1" w:history="1">
      <w:r>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B2CD" w14:textId="77777777" w:rsidR="00713942" w:rsidRDefault="00713942" w:rsidP="000F3D35">
      <w:r>
        <w:separator/>
      </w:r>
    </w:p>
  </w:footnote>
  <w:footnote w:type="continuationSeparator" w:id="0">
    <w:p w14:paraId="0E81B8DB" w14:textId="77777777" w:rsidR="00713942" w:rsidRDefault="00713942"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81C3" w14:textId="3880BC27" w:rsidR="00D35926" w:rsidRPr="000E4643" w:rsidRDefault="00D35926" w:rsidP="00193D85">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Pr>
        <w:sz w:val="22"/>
        <w:szCs w:val="22"/>
      </w:rPr>
      <w:t>2</w:t>
    </w:r>
    <w:r w:rsidRPr="000E4643">
      <w:rPr>
        <w:noProof/>
        <w:sz w:val="22"/>
        <w:szCs w:val="22"/>
      </w:rPr>
      <w:fldChar w:fldCharType="end"/>
    </w:r>
    <w:r>
      <w:rPr>
        <w:sz w:val="22"/>
        <w:szCs w:val="22"/>
      </w:rPr>
      <w:tab/>
    </w:r>
    <w:r w:rsidRPr="000E4643">
      <w:rPr>
        <w:i/>
        <w:sz w:val="22"/>
        <w:szCs w:val="22"/>
      </w:rPr>
      <w:t xml:space="preserve">No </w:t>
    </w:r>
    <w:r w:rsidR="00195236">
      <w:rPr>
        <w:i/>
        <w:sz w:val="22"/>
        <w:szCs w:val="22"/>
      </w:rPr>
      <w:t>62</w:t>
    </w:r>
    <w:r w:rsidRPr="000E4643">
      <w:rPr>
        <w:rFonts w:ascii="Arial" w:hAnsi="Arial" w:cs="Arial"/>
        <w:i/>
        <w:color w:val="222222"/>
        <w:sz w:val="22"/>
        <w:szCs w:val="22"/>
        <w:shd w:val="clear" w:color="auto" w:fill="FFFFFF"/>
      </w:rPr>
      <w:t>—</w:t>
    </w:r>
    <w:r w:rsidR="009E34F5">
      <w:rPr>
        <w:i/>
        <w:sz w:val="22"/>
        <w:szCs w:val="22"/>
      </w:rPr>
      <w:t>10 June 2026</w:t>
    </w: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8301" w14:textId="609401E2" w:rsidR="00D35926" w:rsidRPr="001B5139" w:rsidRDefault="00D35926" w:rsidP="00193D85">
    <w:pPr>
      <w:pStyle w:val="Header"/>
      <w:tabs>
        <w:tab w:val="clear" w:pos="4153"/>
        <w:tab w:val="clear" w:pos="8306"/>
        <w:tab w:val="center" w:pos="4680"/>
        <w:tab w:val="right" w:pos="9086"/>
      </w:tabs>
      <w:jc w:val="center"/>
      <w:rPr>
        <w:sz w:val="22"/>
        <w:szCs w:val="22"/>
      </w:rPr>
    </w:pPr>
    <w:r>
      <w:rPr>
        <w:sz w:val="22"/>
        <w:szCs w:val="22"/>
      </w:rPr>
      <w:tab/>
    </w:r>
    <w:r w:rsidRPr="001B5139">
      <w:rPr>
        <w:i/>
        <w:sz w:val="22"/>
        <w:szCs w:val="22"/>
      </w:rPr>
      <w:t xml:space="preserve">No </w:t>
    </w:r>
    <w:r w:rsidR="00195236">
      <w:rPr>
        <w:i/>
        <w:sz w:val="22"/>
        <w:szCs w:val="22"/>
      </w:rPr>
      <w:t>62</w:t>
    </w:r>
    <w:r w:rsidRPr="001B5139">
      <w:rPr>
        <w:rFonts w:ascii="Arial" w:hAnsi="Arial" w:cs="Arial"/>
        <w:i/>
        <w:color w:val="222222"/>
        <w:sz w:val="22"/>
        <w:szCs w:val="22"/>
        <w:shd w:val="clear" w:color="auto" w:fill="FFFFFF"/>
      </w:rPr>
      <w:t>—</w:t>
    </w:r>
    <w:r w:rsidR="009E34F5">
      <w:rPr>
        <w:i/>
        <w:sz w:val="22"/>
        <w:szCs w:val="22"/>
      </w:rPr>
      <w:t>10 June 2026</w:t>
    </w:r>
    <w:r>
      <w:rPr>
        <w:sz w:val="22"/>
        <w:szCs w:val="22"/>
      </w:rPr>
      <w:tab/>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Pr>
        <w:sz w:val="22"/>
        <w:szCs w:val="22"/>
      </w:rPr>
      <w:t>3</w:t>
    </w:r>
    <w:r w:rsidRPr="001B5139">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62643350"/>
      <w:docPartObj>
        <w:docPartGallery w:val="Page Numbers (Top of Page)"/>
        <w:docPartUnique/>
      </w:docPartObj>
    </w:sdtPr>
    <w:sdtEndPr>
      <w:rPr>
        <w:noProof/>
      </w:rPr>
    </w:sdtEndPr>
    <w:sdtContent>
      <w:p w14:paraId="5E6BFE1C" w14:textId="4E293775" w:rsidR="000F3D35" w:rsidRPr="00072392" w:rsidRDefault="00F62370" w:rsidP="00F62370">
        <w:pPr>
          <w:pStyle w:val="Header"/>
          <w:jc w:val="right"/>
          <w:rPr>
            <w:sz w:val="22"/>
            <w:szCs w:val="22"/>
          </w:rPr>
        </w:pPr>
        <w:r w:rsidRPr="00072392">
          <w:rPr>
            <w:sz w:val="22"/>
            <w:szCs w:val="22"/>
          </w:rPr>
          <w:fldChar w:fldCharType="begin"/>
        </w:r>
        <w:r w:rsidRPr="00072392">
          <w:rPr>
            <w:sz w:val="22"/>
            <w:szCs w:val="22"/>
          </w:rPr>
          <w:instrText xml:space="preserve"> PAGE   \* MERGEFORMAT </w:instrText>
        </w:r>
        <w:r w:rsidRPr="00072392">
          <w:rPr>
            <w:sz w:val="22"/>
            <w:szCs w:val="22"/>
          </w:rPr>
          <w:fldChar w:fldCharType="separate"/>
        </w:r>
        <w:r w:rsidR="00C173D3" w:rsidRPr="00072392">
          <w:rPr>
            <w:noProof/>
            <w:sz w:val="22"/>
            <w:szCs w:val="22"/>
          </w:rPr>
          <w:t>1</w:t>
        </w:r>
        <w:r w:rsidRPr="00072392">
          <w:rPr>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5F3"/>
    <w:multiLevelType w:val="hybridMultilevel"/>
    <w:tmpl w:val="2750B390"/>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D06C5402"/>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30149DE"/>
    <w:multiLevelType w:val="hybridMultilevel"/>
    <w:tmpl w:val="8FE26830"/>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A590EA6"/>
    <w:multiLevelType w:val="multilevel"/>
    <w:tmpl w:val="0D6A0342"/>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 w15:restartNumberingAfterBreak="0">
    <w:nsid w:val="1F6064D8"/>
    <w:multiLevelType w:val="hybridMultilevel"/>
    <w:tmpl w:val="95427BB8"/>
    <w:lvl w:ilvl="0" w:tplc="6B80706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5C4770"/>
    <w:multiLevelType w:val="hybridMultilevel"/>
    <w:tmpl w:val="95427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1D6113"/>
    <w:multiLevelType w:val="hybridMultilevel"/>
    <w:tmpl w:val="09788E38"/>
    <w:lvl w:ilvl="0" w:tplc="BCC44C0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8" w15:restartNumberingAfterBreak="0">
    <w:nsid w:val="51DE002B"/>
    <w:multiLevelType w:val="hybridMultilevel"/>
    <w:tmpl w:val="1F32389E"/>
    <w:lvl w:ilvl="0" w:tplc="8E3073F6">
      <w:start w:val="1"/>
      <w:numFmt w:val="decimal"/>
      <w:pStyle w:val="DPSEntryIndent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F756937"/>
    <w:multiLevelType w:val="hybridMultilevel"/>
    <w:tmpl w:val="702602A4"/>
    <w:lvl w:ilvl="0" w:tplc="1EF28994">
      <w:start w:val="9"/>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90157E"/>
    <w:multiLevelType w:val="hybridMultilevel"/>
    <w:tmpl w:val="D0E09A40"/>
    <w:lvl w:ilvl="0" w:tplc="5E184AE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9F279FE"/>
    <w:multiLevelType w:val="hybridMultilevel"/>
    <w:tmpl w:val="A63E007A"/>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D6F4CEA"/>
    <w:multiLevelType w:val="multilevel"/>
    <w:tmpl w:val="69787EF0"/>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860661782">
    <w:abstractNumId w:val="3"/>
  </w:num>
  <w:num w:numId="2" w16cid:durableId="908884591">
    <w:abstractNumId w:val="2"/>
  </w:num>
  <w:num w:numId="3" w16cid:durableId="82578172">
    <w:abstractNumId w:val="12"/>
  </w:num>
  <w:num w:numId="4" w16cid:durableId="1963226867">
    <w:abstractNumId w:val="0"/>
  </w:num>
  <w:num w:numId="5" w16cid:durableId="1920557935">
    <w:abstractNumId w:val="1"/>
  </w:num>
  <w:num w:numId="6" w16cid:durableId="23100266">
    <w:abstractNumId w:val="11"/>
  </w:num>
  <w:num w:numId="7" w16cid:durableId="832914482">
    <w:abstractNumId w:val="7"/>
  </w:num>
  <w:num w:numId="8" w16cid:durableId="389962982">
    <w:abstractNumId w:val="12"/>
  </w:num>
  <w:num w:numId="9" w16cid:durableId="1649944306">
    <w:abstractNumId w:val="6"/>
  </w:num>
  <w:num w:numId="10" w16cid:durableId="1226064825">
    <w:abstractNumId w:val="9"/>
  </w:num>
  <w:num w:numId="11" w16cid:durableId="657029362">
    <w:abstractNumId w:val="10"/>
  </w:num>
  <w:num w:numId="12" w16cid:durableId="184487570">
    <w:abstractNumId w:val="4"/>
  </w:num>
  <w:num w:numId="13" w16cid:durableId="1305624092">
    <w:abstractNumId w:val="5"/>
  </w:num>
  <w:num w:numId="14" w16cid:durableId="135168539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B0"/>
    <w:rsid w:val="00017C9A"/>
    <w:rsid w:val="0003096C"/>
    <w:rsid w:val="0004184A"/>
    <w:rsid w:val="000446F7"/>
    <w:rsid w:val="000453A9"/>
    <w:rsid w:val="00060D39"/>
    <w:rsid w:val="00065779"/>
    <w:rsid w:val="00066292"/>
    <w:rsid w:val="00072392"/>
    <w:rsid w:val="00097183"/>
    <w:rsid w:val="000A5BA3"/>
    <w:rsid w:val="000C3AB1"/>
    <w:rsid w:val="000D7C85"/>
    <w:rsid w:val="000E0D24"/>
    <w:rsid w:val="000E3080"/>
    <w:rsid w:val="000F3D35"/>
    <w:rsid w:val="001312D3"/>
    <w:rsid w:val="001433EE"/>
    <w:rsid w:val="00147CEE"/>
    <w:rsid w:val="001826BD"/>
    <w:rsid w:val="00191FDD"/>
    <w:rsid w:val="00193D85"/>
    <w:rsid w:val="00195236"/>
    <w:rsid w:val="001E772B"/>
    <w:rsid w:val="002313A7"/>
    <w:rsid w:val="0025644A"/>
    <w:rsid w:val="00287545"/>
    <w:rsid w:val="002B39B2"/>
    <w:rsid w:val="002C5951"/>
    <w:rsid w:val="00316615"/>
    <w:rsid w:val="003303E2"/>
    <w:rsid w:val="00352FBA"/>
    <w:rsid w:val="00355FB0"/>
    <w:rsid w:val="003A20CF"/>
    <w:rsid w:val="003A226D"/>
    <w:rsid w:val="003A672C"/>
    <w:rsid w:val="003B6677"/>
    <w:rsid w:val="003C014B"/>
    <w:rsid w:val="003E619B"/>
    <w:rsid w:val="0041565E"/>
    <w:rsid w:val="00426DF3"/>
    <w:rsid w:val="00432F9E"/>
    <w:rsid w:val="0044470B"/>
    <w:rsid w:val="004644D9"/>
    <w:rsid w:val="0046783B"/>
    <w:rsid w:val="00476347"/>
    <w:rsid w:val="004A34B5"/>
    <w:rsid w:val="004A75BD"/>
    <w:rsid w:val="004E0F25"/>
    <w:rsid w:val="004E1770"/>
    <w:rsid w:val="004F1D14"/>
    <w:rsid w:val="00525EF7"/>
    <w:rsid w:val="0054070F"/>
    <w:rsid w:val="00552934"/>
    <w:rsid w:val="005859DD"/>
    <w:rsid w:val="005A10D9"/>
    <w:rsid w:val="0060380C"/>
    <w:rsid w:val="0060542E"/>
    <w:rsid w:val="00620AB4"/>
    <w:rsid w:val="00622D21"/>
    <w:rsid w:val="00651863"/>
    <w:rsid w:val="006628C0"/>
    <w:rsid w:val="006746BA"/>
    <w:rsid w:val="00694003"/>
    <w:rsid w:val="006D2420"/>
    <w:rsid w:val="006D7183"/>
    <w:rsid w:val="00713942"/>
    <w:rsid w:val="0071581D"/>
    <w:rsid w:val="0075625A"/>
    <w:rsid w:val="0076599C"/>
    <w:rsid w:val="007B3095"/>
    <w:rsid w:val="007B552A"/>
    <w:rsid w:val="007C692B"/>
    <w:rsid w:val="00802314"/>
    <w:rsid w:val="00805DF8"/>
    <w:rsid w:val="0081083C"/>
    <w:rsid w:val="00835B87"/>
    <w:rsid w:val="008A70AA"/>
    <w:rsid w:val="008B1A40"/>
    <w:rsid w:val="008B7BD4"/>
    <w:rsid w:val="008E131F"/>
    <w:rsid w:val="0091670C"/>
    <w:rsid w:val="00920241"/>
    <w:rsid w:val="00934398"/>
    <w:rsid w:val="009663D3"/>
    <w:rsid w:val="009860AF"/>
    <w:rsid w:val="009C4042"/>
    <w:rsid w:val="009D240E"/>
    <w:rsid w:val="009E34F5"/>
    <w:rsid w:val="009E457A"/>
    <w:rsid w:val="009F2913"/>
    <w:rsid w:val="009F3BBA"/>
    <w:rsid w:val="00A103C6"/>
    <w:rsid w:val="00A22380"/>
    <w:rsid w:val="00A273E2"/>
    <w:rsid w:val="00A376D6"/>
    <w:rsid w:val="00A72E35"/>
    <w:rsid w:val="00A74834"/>
    <w:rsid w:val="00A91588"/>
    <w:rsid w:val="00AC5AEA"/>
    <w:rsid w:val="00AF3C23"/>
    <w:rsid w:val="00B05D01"/>
    <w:rsid w:val="00B26D29"/>
    <w:rsid w:val="00B52C8A"/>
    <w:rsid w:val="00B766B9"/>
    <w:rsid w:val="00B8499D"/>
    <w:rsid w:val="00B97C48"/>
    <w:rsid w:val="00BA1B06"/>
    <w:rsid w:val="00BB2E16"/>
    <w:rsid w:val="00BC7829"/>
    <w:rsid w:val="00BD20B3"/>
    <w:rsid w:val="00C173D3"/>
    <w:rsid w:val="00C622E9"/>
    <w:rsid w:val="00C721B6"/>
    <w:rsid w:val="00C74281"/>
    <w:rsid w:val="00C844DA"/>
    <w:rsid w:val="00CA29A4"/>
    <w:rsid w:val="00CA3635"/>
    <w:rsid w:val="00CA7654"/>
    <w:rsid w:val="00CE2523"/>
    <w:rsid w:val="00CE57C0"/>
    <w:rsid w:val="00D26B79"/>
    <w:rsid w:val="00D35926"/>
    <w:rsid w:val="00D7318A"/>
    <w:rsid w:val="00D74B53"/>
    <w:rsid w:val="00D8328C"/>
    <w:rsid w:val="00D87858"/>
    <w:rsid w:val="00DE7B10"/>
    <w:rsid w:val="00DF484E"/>
    <w:rsid w:val="00E45481"/>
    <w:rsid w:val="00E50CFA"/>
    <w:rsid w:val="00E626D3"/>
    <w:rsid w:val="00E82235"/>
    <w:rsid w:val="00E858C3"/>
    <w:rsid w:val="00EE4A6B"/>
    <w:rsid w:val="00F002FD"/>
    <w:rsid w:val="00F123F5"/>
    <w:rsid w:val="00F42267"/>
    <w:rsid w:val="00F45DBE"/>
    <w:rsid w:val="00F544CD"/>
    <w:rsid w:val="00F62370"/>
    <w:rsid w:val="00F96242"/>
    <w:rsid w:val="00FE21F3"/>
    <w:rsid w:val="00FF43C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5492301"/>
  <w15:chartTrackingRefBased/>
  <w15:docId w15:val="{C2297722-A6EB-4770-80EA-3FC25F4A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0B3"/>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E45481"/>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5481"/>
    <w:rPr>
      <w:rFonts w:ascii="Tahoma" w:hAnsi="Tahoma" w:cs="Tahoma"/>
      <w:sz w:val="16"/>
      <w:szCs w:val="16"/>
    </w:rPr>
  </w:style>
  <w:style w:type="character" w:customStyle="1" w:styleId="BalloonTextChar">
    <w:name w:val="Balloon Text Char"/>
    <w:basedOn w:val="DefaultParagraphFont"/>
    <w:link w:val="BalloonText"/>
    <w:rsid w:val="00E45481"/>
    <w:rPr>
      <w:rFonts w:ascii="Tahoma" w:eastAsia="Times New Roman" w:hAnsi="Tahoma" w:cs="Tahoma"/>
      <w:sz w:val="16"/>
      <w:szCs w:val="16"/>
      <w:lang w:val="en-US"/>
    </w:rPr>
  </w:style>
  <w:style w:type="paragraph" w:customStyle="1" w:styleId="DPSCommitteeEntry">
    <w:name w:val="DPSCommitteeEntry"/>
    <w:rsid w:val="00E45481"/>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E45481"/>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E45481"/>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E45481"/>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E45481"/>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E45481"/>
    <w:pPr>
      <w:ind w:left="1463"/>
    </w:pPr>
  </w:style>
  <w:style w:type="paragraph" w:customStyle="1" w:styleId="DPSComRefIndentLev2">
    <w:name w:val="DPSComRefIndentLev2"/>
    <w:basedOn w:val="DPSCommitteeReference"/>
    <w:rsid w:val="00E45481"/>
    <w:pPr>
      <w:ind w:left="1673"/>
    </w:pPr>
  </w:style>
  <w:style w:type="paragraph" w:customStyle="1" w:styleId="DPSContingentNotice">
    <w:name w:val="DPSContingentNotice"/>
    <w:rsid w:val="00E45481"/>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E45481"/>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E45481"/>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E45481"/>
    <w:pPr>
      <w:ind w:firstLine="0"/>
    </w:pPr>
  </w:style>
  <w:style w:type="paragraph" w:customStyle="1" w:styleId="DPSListNumLev2">
    <w:name w:val="DPSListNumLev2"/>
    <w:next w:val="Normal"/>
    <w:rsid w:val="00E45481"/>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E45481"/>
    <w:pPr>
      <w:ind w:firstLine="0"/>
    </w:pPr>
  </w:style>
  <w:style w:type="paragraph" w:customStyle="1" w:styleId="DPSListNumLev3">
    <w:name w:val="DPSListNumLev3"/>
    <w:next w:val="Normal"/>
    <w:rsid w:val="00E45481"/>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E45481"/>
    <w:pPr>
      <w:ind w:firstLine="0"/>
    </w:pPr>
  </w:style>
  <w:style w:type="paragraph" w:customStyle="1" w:styleId="DPSListNumLev4">
    <w:name w:val="DPSListNumLev4"/>
    <w:next w:val="Normal"/>
    <w:rsid w:val="00E45481"/>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E45481"/>
    <w:pPr>
      <w:ind w:firstLine="0"/>
    </w:pPr>
  </w:style>
  <w:style w:type="paragraph" w:customStyle="1" w:styleId="DPSListNumLev5">
    <w:name w:val="DPSListNumLev5"/>
    <w:next w:val="Normal"/>
    <w:rsid w:val="00E45481"/>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E45481"/>
    <w:pPr>
      <w:ind w:firstLine="0"/>
    </w:pPr>
  </w:style>
  <w:style w:type="paragraph" w:customStyle="1" w:styleId="DPSListNumLev6">
    <w:name w:val="DPSListNumLev6"/>
    <w:next w:val="Normal"/>
    <w:rsid w:val="00E45481"/>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E45481"/>
    <w:pPr>
      <w:ind w:firstLine="0"/>
    </w:pPr>
  </w:style>
  <w:style w:type="paragraph" w:customStyle="1" w:styleId="DPSMainCommitteeDate">
    <w:name w:val="DPSMainCommitteeDate"/>
    <w:rsid w:val="00E45481"/>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E45481"/>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E45481"/>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E45481"/>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E45481"/>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E45481"/>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E45481"/>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E45481"/>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E45481"/>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E45481"/>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E45481"/>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E45481"/>
    <w:pPr>
      <w:ind w:left="2268"/>
    </w:pPr>
  </w:style>
  <w:style w:type="paragraph" w:customStyle="1" w:styleId="DPSNoticeIndent3">
    <w:name w:val="DPSNoticeIndent3"/>
    <w:rsid w:val="00E45481"/>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E45481"/>
    <w:pPr>
      <w:ind w:left="0" w:firstLine="0"/>
    </w:pPr>
  </w:style>
  <w:style w:type="paragraph" w:customStyle="1" w:styleId="DPSNoticesHeading">
    <w:name w:val="DPS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E45481"/>
    <w:pPr>
      <w:spacing w:after="0" w:line="240" w:lineRule="auto"/>
    </w:pPr>
    <w:rPr>
      <w:rFonts w:ascii="Times New Roman" w:eastAsia="Times New Roman" w:hAnsi="Times New Roman" w:cs="Times New Roman"/>
      <w:sz w:val="20"/>
      <w:szCs w:val="20"/>
    </w:rPr>
  </w:style>
  <w:style w:type="paragraph" w:customStyle="1" w:styleId="DPSOTD">
    <w:name w:val="DPSOTD"/>
    <w:rsid w:val="00E45481"/>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E45481"/>
  </w:style>
  <w:style w:type="paragraph" w:customStyle="1" w:styleId="DPSOTDIndent2">
    <w:name w:val="DPSOTDIndent2"/>
    <w:basedOn w:val="DPSNoticeIndent2"/>
    <w:rsid w:val="00E45481"/>
  </w:style>
  <w:style w:type="paragraph" w:customStyle="1" w:styleId="DPSOTDNumbering">
    <w:name w:val="DPSOTDNumbering"/>
    <w:basedOn w:val="DPSNoticeNumbering"/>
    <w:rsid w:val="00E45481"/>
    <w:pPr>
      <w:numPr>
        <w:numId w:val="1"/>
      </w:numPr>
    </w:pPr>
  </w:style>
  <w:style w:type="paragraph" w:customStyle="1" w:styleId="DPSPageHeader">
    <w:name w:val="DPSPageHeader"/>
    <w:rsid w:val="00E45481"/>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E45481"/>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E45481"/>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E45481"/>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E45481"/>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E45481"/>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E45481"/>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E45481"/>
    <w:pPr>
      <w:numPr>
        <w:numId w:val="2"/>
      </w:numPr>
      <w:spacing w:before="120"/>
    </w:pPr>
  </w:style>
  <w:style w:type="paragraph" w:customStyle="1" w:styleId="DPSQuestNote">
    <w:name w:val="DPSQuestNote"/>
    <w:rsid w:val="00E45481"/>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E45481"/>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E45481"/>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E45481"/>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E45481"/>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E45481"/>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E45481"/>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E45481"/>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E45481"/>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E45481"/>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E45481"/>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E45481"/>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E45481"/>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E45481"/>
    <w:pPr>
      <w:tabs>
        <w:tab w:val="center" w:pos="4153"/>
        <w:tab w:val="right" w:pos="8306"/>
      </w:tabs>
    </w:pPr>
  </w:style>
  <w:style w:type="character" w:customStyle="1" w:styleId="FooterChar">
    <w:name w:val="Footer Char"/>
    <w:basedOn w:val="DefaultParagraphFont"/>
    <w:link w:val="Footer"/>
    <w:rsid w:val="00E45481"/>
    <w:rPr>
      <w:rFonts w:eastAsia="Times New Roman" w:cs="Times New Roman"/>
      <w:sz w:val="24"/>
      <w:szCs w:val="20"/>
      <w:lang w:val="en-US"/>
    </w:rPr>
  </w:style>
  <w:style w:type="paragraph" w:styleId="Header">
    <w:name w:val="header"/>
    <w:basedOn w:val="Normal"/>
    <w:link w:val="HeaderChar"/>
    <w:uiPriority w:val="99"/>
    <w:rsid w:val="00E45481"/>
    <w:pPr>
      <w:tabs>
        <w:tab w:val="center" w:pos="4153"/>
        <w:tab w:val="right" w:pos="8306"/>
      </w:tabs>
    </w:pPr>
  </w:style>
  <w:style w:type="character" w:customStyle="1" w:styleId="HeaderChar">
    <w:name w:val="Header Char"/>
    <w:basedOn w:val="DefaultParagraphFont"/>
    <w:link w:val="Header"/>
    <w:uiPriority w:val="99"/>
    <w:rsid w:val="00E45481"/>
    <w:rPr>
      <w:rFonts w:eastAsia="Times New Roman" w:cs="Times New Roman"/>
      <w:sz w:val="24"/>
      <w:szCs w:val="20"/>
      <w:lang w:val="en-US"/>
    </w:rPr>
  </w:style>
  <w:style w:type="character" w:customStyle="1" w:styleId="Heading2Char">
    <w:name w:val="Heading 2 Char"/>
    <w:basedOn w:val="DefaultParagraphFont"/>
    <w:link w:val="Heading2"/>
    <w:rsid w:val="00E45481"/>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E45481"/>
    <w:rPr>
      <w:color w:val="808080"/>
    </w:rPr>
  </w:style>
  <w:style w:type="character" w:styleId="Hyperlink">
    <w:name w:val="Hyperlink"/>
    <w:basedOn w:val="DefaultParagraphFont"/>
    <w:uiPriority w:val="99"/>
    <w:unhideWhenUsed/>
    <w:rsid w:val="00E45481"/>
    <w:rPr>
      <w:color w:val="2E07BF"/>
      <w:u w:val="none"/>
    </w:rPr>
  </w:style>
  <w:style w:type="paragraph" w:customStyle="1" w:styleId="DPSEntryIndentsLev2">
    <w:name w:val="DPSEntryIndentsLev2"/>
    <w:autoRedefine/>
    <w:rsid w:val="00B97C48"/>
    <w:pPr>
      <w:numPr>
        <w:numId w:val="7"/>
      </w:numPr>
      <w:tabs>
        <w:tab w:val="left" w:pos="1915"/>
      </w:tabs>
      <w:spacing w:before="120" w:after="0" w:line="240" w:lineRule="auto"/>
    </w:pPr>
    <w:rPr>
      <w:rFonts w:ascii="Calibri" w:eastAsia="Times New Roman" w:hAnsi="Calibri" w:cs="Times New Roman"/>
      <w:kern w:val="2"/>
      <w:sz w:val="24"/>
      <w:szCs w:val="20"/>
      <w14:ligatures w14:val="standardContextual"/>
    </w:rPr>
  </w:style>
  <w:style w:type="paragraph" w:customStyle="1" w:styleId="DPSEntryDetail">
    <w:name w:val="DPSEntryDetail"/>
    <w:link w:val="DPSEntryDetailChar"/>
    <w:rsid w:val="00E45481"/>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rsid w:val="00E45481"/>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3">
    <w:name w:val="DPSEntryDetailIndentLev3"/>
    <w:rsid w:val="00E45481"/>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E45481"/>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E45481"/>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BD20B3"/>
    <w:pPr>
      <w:numPr>
        <w:numId w:val="14"/>
      </w:numPr>
      <w:tabs>
        <w:tab w:val="clear" w:pos="1197"/>
        <w:tab w:val="clear" w:pos="1767"/>
      </w:tabs>
    </w:pPr>
  </w:style>
  <w:style w:type="paragraph" w:customStyle="1" w:styleId="DPSEntryIndentsLev1">
    <w:name w:val="DPSEntryIndentsLev1"/>
    <w:rsid w:val="00E45481"/>
    <w:pPr>
      <w:numPr>
        <w:numId w:val="4"/>
      </w:numPr>
      <w:tabs>
        <w:tab w:val="left" w:pos="1368"/>
      </w:tabs>
      <w:spacing w:before="120" w:after="0" w:line="240" w:lineRule="auto"/>
    </w:pPr>
    <w:rPr>
      <w:rFonts w:ascii="Calibri" w:eastAsia="Times New Roman" w:hAnsi="Calibri" w:cs="Times New Roman"/>
      <w:sz w:val="24"/>
      <w:szCs w:val="20"/>
    </w:rPr>
  </w:style>
  <w:style w:type="paragraph" w:customStyle="1" w:styleId="DPSEntryIndentsLev3">
    <w:name w:val="DPSEntryIndentsLev3"/>
    <w:autoRedefine/>
    <w:qFormat/>
    <w:rsid w:val="00C721B6"/>
    <w:pPr>
      <w:numPr>
        <w:numId w:val="6"/>
      </w:numPr>
      <w:tabs>
        <w:tab w:val="left" w:pos="2606"/>
      </w:tabs>
      <w:spacing w:before="120" w:after="0" w:line="240" w:lineRule="auto"/>
    </w:pPr>
    <w:rPr>
      <w:rFonts w:eastAsia="Times New Roman" w:cs="Times New Roman"/>
      <w:sz w:val="24"/>
      <w:szCs w:val="20"/>
    </w:rPr>
  </w:style>
  <w:style w:type="paragraph" w:customStyle="1" w:styleId="DPSEntryIndentsLev4">
    <w:name w:val="DPSEntryIndentsLev4"/>
    <w:basedOn w:val="DPSEntryIndentsLev3"/>
    <w:autoRedefine/>
    <w:qFormat/>
    <w:rsid w:val="00E45481"/>
    <w:pPr>
      <w:numPr>
        <w:numId w:val="5"/>
      </w:numPr>
      <w:tabs>
        <w:tab w:val="clear" w:pos="2606"/>
        <w:tab w:val="left" w:pos="3240"/>
      </w:tabs>
    </w:pPr>
  </w:style>
  <w:style w:type="paragraph" w:customStyle="1" w:styleId="DPSEntryPrayer">
    <w:name w:val="DPSEntryPrayer"/>
    <w:autoRedefine/>
    <w:rsid w:val="00E45481"/>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EntryDetailIndentLev2">
    <w:name w:val="DPSEntryDetailIndentLev2"/>
    <w:rsid w:val="00A91588"/>
    <w:pPr>
      <w:tabs>
        <w:tab w:val="left" w:pos="1980"/>
      </w:tabs>
      <w:spacing w:before="120" w:after="0" w:line="240" w:lineRule="auto"/>
      <w:ind w:left="1008"/>
    </w:pPr>
    <w:rPr>
      <w:rFonts w:ascii="Calibri" w:eastAsia="Times New Roman" w:hAnsi="Calibri" w:cs="Times New Roman"/>
      <w:kern w:val="2"/>
      <w:sz w:val="24"/>
      <w:szCs w:val="20"/>
      <w14:ligatures w14:val="standardContextual"/>
    </w:rPr>
  </w:style>
  <w:style w:type="character" w:customStyle="1" w:styleId="DPSEntryDetailChar">
    <w:name w:val="DPSEntryDetail Char"/>
    <w:basedOn w:val="DefaultParagraphFont"/>
    <w:link w:val="DPSEntryDetail"/>
    <w:rsid w:val="0003096C"/>
    <w:rPr>
      <w:rFonts w:ascii="Calibri" w:eastAsia="Times New Roman" w:hAnsi="Calibri" w:cs="Times New Roman"/>
      <w:sz w:val="24"/>
      <w:szCs w:val="20"/>
    </w:rPr>
  </w:style>
  <w:style w:type="paragraph" w:styleId="ListParagraph">
    <w:name w:val="List Paragraph"/>
    <w:basedOn w:val="Normal"/>
    <w:uiPriority w:val="34"/>
    <w:qFormat/>
    <w:rsid w:val="00A74834"/>
    <w:pPr>
      <w:ind w:left="720"/>
      <w:contextualSpacing/>
    </w:pPr>
  </w:style>
  <w:style w:type="character" w:styleId="UnresolvedMention">
    <w:name w:val="Unresolved Mention"/>
    <w:basedOn w:val="DefaultParagraphFont"/>
    <w:uiPriority w:val="99"/>
    <w:semiHidden/>
    <w:unhideWhenUsed/>
    <w:rsid w:val="008E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11th-assembly/2026/debates(PDF).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MINUTES\11TH%20ASSEMBLY\Minutes%202026\Minutes%20of%20Proceedings%20new%20PIPs%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FDAFA-816D-4946-841E-B2E79A17A7A7}">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2268011F-5859-4671-8CB1-DE051C99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Proceedings new PIPs updated.dotx</Template>
  <TotalTime>0</TotalTime>
  <Pages>20</Pages>
  <Words>6727</Words>
  <Characters>38348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cp:revision>
  <dcterms:created xsi:type="dcterms:W3CDTF">2026-07-07T08:23:00Z</dcterms:created>
  <dcterms:modified xsi:type="dcterms:W3CDTF">2026-07-07T08:23:00Z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2023-05-02T06:39:11Z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8f14d73f-cb75-4f00-9f82-a4feed7ed49a</vt:lpwstr>
  </property>
  <property fmtid="{D5CDD505-2E9C-101B-9397-08002B2CF9AE}" pid="10" name="MSIP_Label_69af8531-eb46-4968-8cb3-105d2f5ea87e_ContentBits">
    <vt:lpwstr>0</vt:lpwstr>
  </property>
</Properties>
</file>