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D942" w14:textId="77777777" w:rsidR="00E50EEF" w:rsidRDefault="00E50EEF" w:rsidP="00E50EEF">
      <w:pPr>
        <w:jc w:val="center"/>
        <w:rPr>
          <w:rFonts w:cs="Arial"/>
          <w:b/>
          <w:spacing w:val="-4"/>
          <w:sz w:val="24"/>
          <w:szCs w:val="24"/>
        </w:rPr>
      </w:pPr>
      <w:r>
        <w:rPr>
          <w:rFonts w:cs="Arial"/>
          <w:b/>
          <w:spacing w:val="-4"/>
          <w:sz w:val="24"/>
          <w:szCs w:val="24"/>
        </w:rPr>
        <w:t>STANDING COMMITTEES—ESTABLISHMENT—AMENDMENT</w:t>
      </w:r>
    </w:p>
    <w:p w14:paraId="22DA7D77" w14:textId="77777777" w:rsidR="00E50EEF" w:rsidRDefault="00E50EEF" w:rsidP="00E50EE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Resolution of Appointment</w:t>
      </w:r>
    </w:p>
    <w:p w14:paraId="4CE9018F" w14:textId="77777777" w:rsidR="009F1491" w:rsidRDefault="009F1491"/>
    <w:p w14:paraId="386C5164" w14:textId="4AF624B8" w:rsidR="009F1491" w:rsidRPr="009F1491" w:rsidRDefault="009F1491" w:rsidP="009F1491">
      <w:r w:rsidRPr="009F1491">
        <w:rPr>
          <w:b/>
          <w:bCs/>
        </w:rPr>
        <w:t xml:space="preserve">At its meeting on </w:t>
      </w:r>
      <w:r w:rsidR="00EA6572">
        <w:rPr>
          <w:b/>
          <w:bCs/>
        </w:rPr>
        <w:t>T</w:t>
      </w:r>
      <w:r w:rsidR="009D6116">
        <w:rPr>
          <w:b/>
          <w:bCs/>
        </w:rPr>
        <w:t>uesday, 28 November 2023</w:t>
      </w:r>
      <w:r w:rsidRPr="009F1491">
        <w:rPr>
          <w:b/>
          <w:bCs/>
        </w:rPr>
        <w:t>, the Assembly resolved to amend as follows:</w:t>
      </w:r>
    </w:p>
    <w:p w14:paraId="026386C2" w14:textId="7279F9E7" w:rsidR="00E26350" w:rsidRPr="009F1491" w:rsidRDefault="00E26350" w:rsidP="009D6116">
      <w:r>
        <w:t>That the resolution of the Assembly of 2 December 2020, as amended, that established general purpose standing committees, be amended by</w:t>
      </w:r>
      <w:r w:rsidR="009D6116">
        <w:t xml:space="preserve"> omitting paragraph (5).</w:t>
      </w:r>
    </w:p>
    <w:p w14:paraId="68079DF5" w14:textId="77777777" w:rsidR="009F1491" w:rsidRDefault="009F1491"/>
    <w:sectPr w:rsidR="009F1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2DC6" w14:textId="77777777" w:rsidR="009D6116" w:rsidRDefault="009D6116" w:rsidP="009D6116">
      <w:pPr>
        <w:spacing w:after="0" w:line="240" w:lineRule="auto"/>
      </w:pPr>
      <w:r>
        <w:separator/>
      </w:r>
    </w:p>
  </w:endnote>
  <w:endnote w:type="continuationSeparator" w:id="0">
    <w:p w14:paraId="65655E07" w14:textId="77777777" w:rsidR="009D6116" w:rsidRDefault="009D6116" w:rsidP="009D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03A3" w14:textId="77777777" w:rsidR="009D6116" w:rsidRDefault="009D6116" w:rsidP="009D6116">
      <w:pPr>
        <w:spacing w:after="0" w:line="240" w:lineRule="auto"/>
      </w:pPr>
      <w:r>
        <w:separator/>
      </w:r>
    </w:p>
  </w:footnote>
  <w:footnote w:type="continuationSeparator" w:id="0">
    <w:p w14:paraId="3E77284A" w14:textId="77777777" w:rsidR="009D6116" w:rsidRDefault="009D6116" w:rsidP="009D6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91"/>
    <w:rsid w:val="003B514E"/>
    <w:rsid w:val="005642BB"/>
    <w:rsid w:val="00694622"/>
    <w:rsid w:val="009D6116"/>
    <w:rsid w:val="009F1491"/>
    <w:rsid w:val="00B73F79"/>
    <w:rsid w:val="00E26350"/>
    <w:rsid w:val="00E50EEF"/>
    <w:rsid w:val="00E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6E032"/>
  <w15:chartTrackingRefBased/>
  <w15:docId w15:val="{9A40757B-6139-4363-A685-14884222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Lydia</dc:creator>
  <cp:keywords/>
  <dc:description/>
  <cp:lastModifiedBy>Langham, Kathryn</cp:lastModifiedBy>
  <cp:revision>2</cp:revision>
  <dcterms:created xsi:type="dcterms:W3CDTF">2024-01-09T02:03:00Z</dcterms:created>
  <dcterms:modified xsi:type="dcterms:W3CDTF">2024-01-09T02:03:00Z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2024-01-09T02:02:37Z</vt:lpwstr>
  </property>
  <property fmtid="{D5CDD505-2E9C-101B-9397-08002B2CF9AE}" pid="4" name="MSIP_Label_69af8531-eb46-4968-8cb3-105d2f5ea87e_Method">
    <vt:lpwstr>Privileged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d4ba452a-2e7b-4a5b-9607-2650e3d70062</vt:lpwstr>
  </property>
  <property fmtid="{D5CDD505-2E9C-101B-9397-08002B2CF9AE}" pid="8" name="MSIP_Label_69af8531-eb46-4968-8cb3-105d2f5ea87e_ContentBits">
    <vt:lpwstr>0</vt:lpwstr>
  </property>
</Properties>
</file>