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A8F3" w14:textId="1470B644" w:rsidR="007F5240" w:rsidRPr="00A74AF0" w:rsidRDefault="007F5240" w:rsidP="007F5240">
      <w:pPr>
        <w:pStyle w:val="Bodycopy"/>
        <w:spacing w:before="0" w:after="120"/>
        <w:jc w:val="center"/>
        <w:rPr>
          <w:sz w:val="28"/>
          <w:szCs w:val="28"/>
        </w:rPr>
      </w:pPr>
      <w:r w:rsidRPr="00A74AF0">
        <w:rPr>
          <w:sz w:val="28"/>
          <w:szCs w:val="28"/>
        </w:rPr>
        <w:t>Public Hearing schedule</w:t>
      </w:r>
    </w:p>
    <w:p w14:paraId="70B64E83" w14:textId="455EA325" w:rsidR="007F5240" w:rsidRPr="00A74AF0" w:rsidRDefault="00402A95" w:rsidP="007F5240">
      <w:pPr>
        <w:pStyle w:val="Bodycopy"/>
        <w:spacing w:before="120" w:after="0"/>
        <w:jc w:val="center"/>
        <w:rPr>
          <w:sz w:val="28"/>
          <w:szCs w:val="28"/>
        </w:rPr>
      </w:pPr>
      <w:r w:rsidRPr="00402A95">
        <w:rPr>
          <w:sz w:val="28"/>
          <w:szCs w:val="28"/>
        </w:rPr>
        <w:t xml:space="preserve">Inquiry into </w:t>
      </w:r>
      <w:r w:rsidR="002E485E">
        <w:rPr>
          <w:sz w:val="28"/>
          <w:szCs w:val="28"/>
        </w:rPr>
        <w:t>racial vilification</w:t>
      </w:r>
    </w:p>
    <w:p w14:paraId="1CEEE86F" w14:textId="77777777" w:rsidR="007F5240" w:rsidRDefault="007F5240" w:rsidP="007F5240">
      <w:pPr>
        <w:pStyle w:val="Bodycopy"/>
        <w:spacing w:before="0" w:after="0"/>
      </w:pPr>
    </w:p>
    <w:p w14:paraId="1457B315" w14:textId="45F68E69" w:rsidR="007F5240" w:rsidRDefault="002E485E" w:rsidP="007F5240">
      <w:pPr>
        <w:pStyle w:val="Bodycopy"/>
        <w:spacing w:before="0"/>
      </w:pPr>
      <w:r>
        <w:rPr>
          <w:b/>
        </w:rPr>
        <w:t>Tuesday 9 August</w:t>
      </w:r>
      <w:r w:rsidR="007F5240">
        <w:rPr>
          <w:b/>
        </w:rPr>
        <w:t xml:space="preserve"> 202</w:t>
      </w:r>
      <w:r w:rsidR="00BC0315">
        <w:rPr>
          <w:b/>
        </w:rPr>
        <w:t>2</w:t>
      </w:r>
      <w:r w:rsidR="007F5240">
        <w:t xml:space="preserve"> – </w:t>
      </w:r>
      <w:r>
        <w:t>Kiribati</w:t>
      </w:r>
      <w:r w:rsidR="007F5240">
        <w:t xml:space="preserve"> Room (</w:t>
      </w:r>
      <w:r>
        <w:t>1:30p</w:t>
      </w:r>
      <w:r w:rsidR="007F5240">
        <w:t xml:space="preserve">m – </w:t>
      </w:r>
      <w:r>
        <w:t>2:30</w:t>
      </w:r>
      <w:r w:rsidR="007F5240">
        <w:t>pm)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03"/>
        <w:gridCol w:w="977"/>
        <w:gridCol w:w="5530"/>
        <w:gridCol w:w="2119"/>
      </w:tblGrid>
      <w:tr w:rsidR="00995FF9" w:rsidRPr="00995FF9" w14:paraId="2A23D138" w14:textId="77777777" w:rsidTr="00056AC1">
        <w:tc>
          <w:tcPr>
            <w:tcW w:w="1003" w:type="dxa"/>
            <w:tcBorders>
              <w:left w:val="nil"/>
            </w:tcBorders>
            <w:shd w:val="clear" w:color="auto" w:fill="F2F2F2" w:themeFill="background1" w:themeFillShade="F2"/>
          </w:tcPr>
          <w:p w14:paraId="037DEE6C" w14:textId="77777777" w:rsidR="007F5240" w:rsidRPr="00995FF9" w:rsidRDefault="007F5240" w:rsidP="00B1024C">
            <w:pPr>
              <w:pStyle w:val="Bodycopy"/>
              <w:spacing w:before="0" w:after="120"/>
              <w:rPr>
                <w:b/>
                <w:bCs/>
                <w:color w:val="1F497D" w:themeColor="text2"/>
              </w:rPr>
            </w:pPr>
            <w:r w:rsidRPr="00995FF9">
              <w:rPr>
                <w:b/>
                <w:bCs/>
                <w:color w:val="1F497D" w:themeColor="text2"/>
              </w:rPr>
              <w:t>Duration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113044C8" w14:textId="77777777" w:rsidR="007F5240" w:rsidRPr="00995FF9" w:rsidRDefault="007F5240" w:rsidP="00B1024C">
            <w:pPr>
              <w:pStyle w:val="Bodycopy"/>
              <w:spacing w:before="0" w:after="120"/>
              <w:rPr>
                <w:b/>
                <w:bCs/>
                <w:color w:val="1F497D" w:themeColor="text2"/>
              </w:rPr>
            </w:pPr>
            <w:r w:rsidRPr="00995FF9">
              <w:rPr>
                <w:b/>
                <w:bCs/>
                <w:color w:val="1F497D" w:themeColor="text2"/>
              </w:rPr>
              <w:t>Time</w:t>
            </w:r>
          </w:p>
        </w:tc>
        <w:tc>
          <w:tcPr>
            <w:tcW w:w="5530" w:type="dxa"/>
            <w:shd w:val="clear" w:color="auto" w:fill="F2F2F2" w:themeFill="background1" w:themeFillShade="F2"/>
          </w:tcPr>
          <w:p w14:paraId="03CB7232" w14:textId="77777777" w:rsidR="007F5240" w:rsidRPr="00995FF9" w:rsidRDefault="007F5240" w:rsidP="00B1024C">
            <w:pPr>
              <w:pStyle w:val="Bodycopy"/>
              <w:spacing w:before="0" w:after="120"/>
              <w:rPr>
                <w:b/>
                <w:bCs/>
                <w:color w:val="1F497D" w:themeColor="text2"/>
              </w:rPr>
            </w:pPr>
            <w:r w:rsidRPr="00995FF9">
              <w:rPr>
                <w:b/>
                <w:bCs/>
                <w:color w:val="1F497D" w:themeColor="text2"/>
              </w:rPr>
              <w:t>Witness</w:t>
            </w:r>
          </w:p>
        </w:tc>
        <w:tc>
          <w:tcPr>
            <w:tcW w:w="2119" w:type="dxa"/>
            <w:tcBorders>
              <w:right w:val="nil"/>
            </w:tcBorders>
            <w:shd w:val="clear" w:color="auto" w:fill="F2F2F2" w:themeFill="background1" w:themeFillShade="F2"/>
          </w:tcPr>
          <w:p w14:paraId="2EE88ADB" w14:textId="77777777" w:rsidR="007F5240" w:rsidRPr="00995FF9" w:rsidRDefault="007F5240" w:rsidP="00B1024C">
            <w:pPr>
              <w:pStyle w:val="Bodycopy"/>
              <w:spacing w:before="0" w:after="120"/>
              <w:rPr>
                <w:b/>
                <w:bCs/>
                <w:color w:val="1F497D" w:themeColor="text2"/>
              </w:rPr>
            </w:pPr>
            <w:r w:rsidRPr="00995FF9">
              <w:rPr>
                <w:b/>
                <w:bCs/>
                <w:color w:val="1F497D" w:themeColor="text2"/>
              </w:rPr>
              <w:t>Background material</w:t>
            </w:r>
          </w:p>
        </w:tc>
      </w:tr>
      <w:tr w:rsidR="007F5240" w14:paraId="63553F15" w14:textId="77777777" w:rsidTr="00F85CB2">
        <w:tc>
          <w:tcPr>
            <w:tcW w:w="1003" w:type="dxa"/>
            <w:tcBorders>
              <w:left w:val="nil"/>
            </w:tcBorders>
          </w:tcPr>
          <w:p w14:paraId="3B1E2D22" w14:textId="0DCF6EAD" w:rsidR="007F5240" w:rsidRDefault="002E485E" w:rsidP="007F5240">
            <w:pPr>
              <w:pStyle w:val="Bodycopy"/>
              <w:spacing w:before="0" w:after="120"/>
            </w:pPr>
            <w:r>
              <w:t>30 minutes</w:t>
            </w:r>
          </w:p>
        </w:tc>
        <w:tc>
          <w:tcPr>
            <w:tcW w:w="977" w:type="dxa"/>
          </w:tcPr>
          <w:p w14:paraId="0FB63863" w14:textId="7C972D79" w:rsidR="007F5240" w:rsidRDefault="002E485E" w:rsidP="007F5240">
            <w:pPr>
              <w:pStyle w:val="Bodycopy"/>
              <w:spacing w:before="0" w:after="120"/>
            </w:pPr>
            <w:r>
              <w:t>1:30pm</w:t>
            </w:r>
          </w:p>
        </w:tc>
        <w:tc>
          <w:tcPr>
            <w:tcW w:w="5530" w:type="dxa"/>
            <w:shd w:val="clear" w:color="auto" w:fill="FFFFFF" w:themeFill="background1"/>
          </w:tcPr>
          <w:p w14:paraId="30FDF0CB" w14:textId="430CED41" w:rsidR="007F5240" w:rsidRDefault="002E485E" w:rsidP="007F5240">
            <w:pPr>
              <w:pStyle w:val="Bodycopy"/>
              <w:spacing w:before="0" w:after="120"/>
            </w:pPr>
            <w:r>
              <w:t>Ms Chin K Wong – Chair, Canberra Multicultural Community Forum (CMCF)</w:t>
            </w:r>
          </w:p>
        </w:tc>
        <w:tc>
          <w:tcPr>
            <w:tcW w:w="2119" w:type="dxa"/>
            <w:tcBorders>
              <w:right w:val="nil"/>
            </w:tcBorders>
          </w:tcPr>
          <w:p w14:paraId="190B58AA" w14:textId="7CCDCFFD" w:rsidR="007F5240" w:rsidRDefault="00E04334" w:rsidP="007F5240">
            <w:pPr>
              <w:pStyle w:val="Bodycopy"/>
              <w:spacing w:before="0" w:after="120"/>
            </w:pPr>
            <w:hyperlink r:id="rId8" w:history="1">
              <w:r w:rsidR="00495CB6" w:rsidRPr="002E485E">
                <w:rPr>
                  <w:rStyle w:val="Hyperlink"/>
                </w:rPr>
                <w:t>S</w:t>
              </w:r>
              <w:r w:rsidR="00BC0315" w:rsidRPr="002E485E">
                <w:rPr>
                  <w:rStyle w:val="Hyperlink"/>
                </w:rPr>
                <w:t>ubmission</w:t>
              </w:r>
              <w:r w:rsidR="00495CB6" w:rsidRPr="002E485E">
                <w:rPr>
                  <w:rStyle w:val="Hyperlink"/>
                </w:rPr>
                <w:t xml:space="preserve"> </w:t>
              </w:r>
              <w:r w:rsidR="002E485E" w:rsidRPr="002E485E">
                <w:rPr>
                  <w:rStyle w:val="Hyperlink"/>
                </w:rPr>
                <w:t>06</w:t>
              </w:r>
            </w:hyperlink>
          </w:p>
        </w:tc>
      </w:tr>
      <w:tr w:rsidR="007F5240" w14:paraId="14876065" w14:textId="77777777" w:rsidTr="00F85CB2">
        <w:tc>
          <w:tcPr>
            <w:tcW w:w="1003" w:type="dxa"/>
            <w:tcBorders>
              <w:left w:val="nil"/>
            </w:tcBorders>
          </w:tcPr>
          <w:p w14:paraId="5861F3DA" w14:textId="01C59718" w:rsidR="007F5240" w:rsidRDefault="002E485E" w:rsidP="007F5240">
            <w:pPr>
              <w:pStyle w:val="Bodycopy"/>
              <w:spacing w:before="0" w:after="120"/>
            </w:pPr>
            <w:r>
              <w:t>30 minutes</w:t>
            </w:r>
          </w:p>
        </w:tc>
        <w:tc>
          <w:tcPr>
            <w:tcW w:w="977" w:type="dxa"/>
          </w:tcPr>
          <w:p w14:paraId="40D4C943" w14:textId="07633B7B" w:rsidR="007F5240" w:rsidRDefault="002E485E" w:rsidP="007F5240">
            <w:pPr>
              <w:pStyle w:val="Bodycopy"/>
              <w:spacing w:before="0" w:after="120"/>
            </w:pPr>
            <w:r>
              <w:t>2:00pm</w:t>
            </w:r>
          </w:p>
        </w:tc>
        <w:tc>
          <w:tcPr>
            <w:tcW w:w="5530" w:type="dxa"/>
            <w:shd w:val="clear" w:color="auto" w:fill="FFFFFF" w:themeFill="background1"/>
          </w:tcPr>
          <w:p w14:paraId="4F1516FC" w14:textId="01E5DD3B" w:rsidR="007F5240" w:rsidRDefault="002E485E" w:rsidP="007F5240">
            <w:pPr>
              <w:pStyle w:val="Bodycopy"/>
              <w:spacing w:before="0" w:after="120"/>
            </w:pPr>
            <w:r>
              <w:t>Mr John Kal</w:t>
            </w:r>
            <w:r w:rsidR="00E04334">
              <w:t>o</w:t>
            </w:r>
            <w:r>
              <w:t>k</w:t>
            </w:r>
            <w:r w:rsidR="00E04334">
              <w:t>e</w:t>
            </w:r>
            <w:r>
              <w:t>rinos</w:t>
            </w:r>
            <w:r w:rsidR="008D5382">
              <w:t xml:space="preserve"> – Chair, ACT Multicultural Advisory Council (ACTMAC)</w:t>
            </w:r>
          </w:p>
        </w:tc>
        <w:tc>
          <w:tcPr>
            <w:tcW w:w="2119" w:type="dxa"/>
            <w:tcBorders>
              <w:right w:val="nil"/>
            </w:tcBorders>
          </w:tcPr>
          <w:p w14:paraId="771FA845" w14:textId="2C7ECB63" w:rsidR="007F5240" w:rsidRDefault="008D5382" w:rsidP="007F5240">
            <w:pPr>
              <w:pStyle w:val="Bodycopy"/>
              <w:spacing w:before="0" w:after="120"/>
            </w:pPr>
            <w:r>
              <w:t>No submission</w:t>
            </w:r>
          </w:p>
        </w:tc>
      </w:tr>
    </w:tbl>
    <w:p w14:paraId="7E188338" w14:textId="0D6EE765" w:rsid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E04334">
          <w:fldChar w:fldCharType="begin"/>
        </w:r>
        <w:r w:rsidR="00E04334">
          <w:instrText xml:space="preserve"> NUMPAGES  </w:instrText>
        </w:r>
        <w:r w:rsidR="00E04334">
          <w:fldChar w:fldCharType="separate"/>
        </w:r>
        <w:r w:rsidR="0046631F">
          <w:rPr>
            <w:noProof/>
          </w:rPr>
          <w:t>2</w:t>
        </w:r>
        <w:r w:rsidR="00E0433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24FDB62E" w14:textId="1B98F8B8" w:rsidR="00346E5D" w:rsidRPr="006B1615" w:rsidRDefault="00346E5D" w:rsidP="00800645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</w:t>
        </w:r>
        <w:r w:rsidR="007E6184">
          <w:rPr>
            <w:sz w:val="16"/>
            <w:szCs w:val="16"/>
          </w:rPr>
          <w:t xml:space="preserve">7 0524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6E0F6B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2E485E">
                            <w:t>Education and Community Inclusion</w:t>
                          </w:r>
                          <w:r w:rsidR="00EB7234" w:rsidRPr="00EB7234">
                            <w:t xml:space="preserve"> </w:t>
                          </w:r>
                        </w:p>
                        <w:p w14:paraId="3648DC59" w14:textId="77777777" w:rsidR="002E485E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2E485E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2E485E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Johnathan Davis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(Deputy Chair), </w:t>
                          </w:r>
                        </w:p>
                        <w:p w14:paraId="459E7004" w14:textId="0F26AB79" w:rsidR="0064779A" w:rsidRPr="00C02620" w:rsidRDefault="002E485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Nicole Lawder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6E0F6B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2E485E">
                      <w:t>Education and Community Inclusion</w:t>
                    </w:r>
                    <w:r w:rsidR="00EB7234" w:rsidRPr="00EB7234">
                      <w:t xml:space="preserve"> </w:t>
                    </w:r>
                  </w:p>
                  <w:p w14:paraId="3648DC59" w14:textId="77777777" w:rsidR="002E485E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2E485E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Michael Pettersson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2E485E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Johnathan Davis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(Deputy Chair), </w:t>
                    </w:r>
                  </w:p>
                  <w:p w14:paraId="459E7004" w14:textId="0F26AB79" w:rsidR="0064779A" w:rsidRPr="00C02620" w:rsidRDefault="002E485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Nicole Lawder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4B2BAF"/>
    <w:multiLevelType w:val="multilevel"/>
    <w:tmpl w:val="BCFCBA68"/>
    <w:numStyleLink w:val="Style1"/>
  </w:abstractNum>
  <w:abstractNum w:abstractNumId="33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8"/>
  </w:num>
  <w:num w:numId="4">
    <w:abstractNumId w:val="31"/>
  </w:num>
  <w:num w:numId="5">
    <w:abstractNumId w:val="18"/>
  </w:num>
  <w:num w:numId="6">
    <w:abstractNumId w:val="27"/>
  </w:num>
  <w:num w:numId="7">
    <w:abstractNumId w:val="9"/>
  </w:num>
  <w:num w:numId="8">
    <w:abstractNumId w:val="2"/>
  </w:num>
  <w:num w:numId="9">
    <w:abstractNumId w:val="32"/>
  </w:num>
  <w:num w:numId="10">
    <w:abstractNumId w:val="14"/>
  </w:num>
  <w:num w:numId="11">
    <w:abstractNumId w:val="16"/>
  </w:num>
  <w:num w:numId="12">
    <w:abstractNumId w:val="19"/>
  </w:num>
  <w:num w:numId="1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3"/>
  </w:num>
  <w:num w:numId="18">
    <w:abstractNumId w:val="28"/>
  </w:num>
  <w:num w:numId="19">
    <w:abstractNumId w:val="25"/>
  </w:num>
  <w:num w:numId="20">
    <w:abstractNumId w:val="13"/>
  </w:num>
  <w:num w:numId="21">
    <w:abstractNumId w:val="26"/>
  </w:num>
  <w:num w:numId="22">
    <w:abstractNumId w:val="22"/>
  </w:num>
  <w:num w:numId="23">
    <w:abstractNumId w:val="11"/>
  </w:num>
  <w:num w:numId="24">
    <w:abstractNumId w:val="21"/>
  </w:num>
  <w:num w:numId="25">
    <w:abstractNumId w:val="29"/>
  </w:num>
  <w:num w:numId="26">
    <w:abstractNumId w:val="17"/>
  </w:num>
  <w:num w:numId="27">
    <w:abstractNumId w:val="4"/>
  </w:num>
  <w:num w:numId="28">
    <w:abstractNumId w:val="6"/>
  </w:num>
  <w:num w:numId="29">
    <w:abstractNumId w:val="30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4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139B"/>
    <w:rsid w:val="000244A3"/>
    <w:rsid w:val="00053FE3"/>
    <w:rsid w:val="00056AC1"/>
    <w:rsid w:val="00065B8C"/>
    <w:rsid w:val="00072B3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A1A31"/>
    <w:rsid w:val="002B03A2"/>
    <w:rsid w:val="002B099B"/>
    <w:rsid w:val="002E485E"/>
    <w:rsid w:val="002E5755"/>
    <w:rsid w:val="002F74E0"/>
    <w:rsid w:val="00310B99"/>
    <w:rsid w:val="0031542F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4041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02A95"/>
    <w:rsid w:val="00424BD1"/>
    <w:rsid w:val="00445591"/>
    <w:rsid w:val="00456C60"/>
    <w:rsid w:val="0046631F"/>
    <w:rsid w:val="00486941"/>
    <w:rsid w:val="00486D57"/>
    <w:rsid w:val="0049361C"/>
    <w:rsid w:val="00495CB6"/>
    <w:rsid w:val="004A47A1"/>
    <w:rsid w:val="004B490E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5240"/>
    <w:rsid w:val="007F76A9"/>
    <w:rsid w:val="00800645"/>
    <w:rsid w:val="008016B5"/>
    <w:rsid w:val="00815318"/>
    <w:rsid w:val="00823A30"/>
    <w:rsid w:val="00832789"/>
    <w:rsid w:val="00841065"/>
    <w:rsid w:val="00846DA5"/>
    <w:rsid w:val="008473DB"/>
    <w:rsid w:val="00850398"/>
    <w:rsid w:val="0085106B"/>
    <w:rsid w:val="00860066"/>
    <w:rsid w:val="00876FB7"/>
    <w:rsid w:val="008D5382"/>
    <w:rsid w:val="008D7984"/>
    <w:rsid w:val="00903A96"/>
    <w:rsid w:val="00914A7C"/>
    <w:rsid w:val="00915112"/>
    <w:rsid w:val="009160EA"/>
    <w:rsid w:val="00916D26"/>
    <w:rsid w:val="00921496"/>
    <w:rsid w:val="009243DE"/>
    <w:rsid w:val="0094745C"/>
    <w:rsid w:val="0095313B"/>
    <w:rsid w:val="00961357"/>
    <w:rsid w:val="0098422A"/>
    <w:rsid w:val="00995FF9"/>
    <w:rsid w:val="009B4D21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0315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C62E7"/>
    <w:rsid w:val="00DD29E6"/>
    <w:rsid w:val="00DD7619"/>
    <w:rsid w:val="00DE55CE"/>
    <w:rsid w:val="00DF705E"/>
    <w:rsid w:val="00DF7137"/>
    <w:rsid w:val="00E025B9"/>
    <w:rsid w:val="00E03190"/>
    <w:rsid w:val="00E04334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9F"/>
    <w:rsid w:val="00F80ED1"/>
    <w:rsid w:val="00F85CB2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table" w:styleId="TableGrid">
    <w:name w:val="Table Grid"/>
    <w:basedOn w:val="TableNormal"/>
    <w:uiPriority w:val="59"/>
    <w:rsid w:val="007F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L:\COMMEducation\Committee%20meetings\Meeting%2075%20-%209%20August%202022%20(Public%20hearing)\Submission%2006%20-%20Canberra%20Multicultural%20Community%20Forum%20(CMCF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484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Byrne, Nick</cp:lastModifiedBy>
  <cp:revision>5</cp:revision>
  <cp:lastPrinted>2012-11-26T23:22:00Z</cp:lastPrinted>
  <dcterms:created xsi:type="dcterms:W3CDTF">2022-07-31T23:58:00Z</dcterms:created>
  <dcterms:modified xsi:type="dcterms:W3CDTF">2022-08-05T00:42:00Z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