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7456E" w14:textId="77777777" w:rsidR="00CF482C" w:rsidRDefault="00CF482C" w:rsidP="00CF482C">
      <w:pPr>
        <w:spacing w:before="360"/>
        <w:jc w:val="center"/>
        <w:rPr>
          <w:sz w:val="44"/>
          <w:szCs w:val="44"/>
        </w:rPr>
      </w:pPr>
      <w:r>
        <w:rPr>
          <w:sz w:val="44"/>
          <w:szCs w:val="44"/>
        </w:rPr>
        <w:t>MEDIA RELEASE</w:t>
      </w:r>
    </w:p>
    <w:p w14:paraId="77FF98B3" w14:textId="77777777" w:rsidR="00CF482C" w:rsidRDefault="00CF482C" w:rsidP="00CF482C">
      <w:pPr>
        <w:jc w:val="center"/>
        <w:rPr>
          <w:sz w:val="36"/>
          <w:szCs w:val="36"/>
        </w:rPr>
      </w:pPr>
      <w:r>
        <w:rPr>
          <w:sz w:val="36"/>
          <w:szCs w:val="36"/>
        </w:rPr>
        <w:t>Public hearing on the Voting Age</w:t>
      </w:r>
    </w:p>
    <w:p w14:paraId="23920217" w14:textId="77777777" w:rsidR="00CF482C" w:rsidRDefault="00CF482C" w:rsidP="00CF482C">
      <w:pPr>
        <w:rPr>
          <w:szCs w:val="22"/>
        </w:rPr>
      </w:pPr>
    </w:p>
    <w:p w14:paraId="3366F7F6" w14:textId="17C8E2D7" w:rsidR="00CF482C" w:rsidRDefault="00CF482C" w:rsidP="00CF482C">
      <w:r>
        <w:t xml:space="preserve">Tomorrow the Justice and Community Safety Committee will hold a public hearing on the voting age for Territory elections.  </w:t>
      </w:r>
    </w:p>
    <w:p w14:paraId="10B30417" w14:textId="3EB09064" w:rsidR="00CF482C" w:rsidRDefault="00CF482C" w:rsidP="00CF482C"/>
    <w:p w14:paraId="13AE6A92" w14:textId="0EEDD3AA" w:rsidR="00CF482C" w:rsidRDefault="002E3534" w:rsidP="00CF482C">
      <w:r>
        <w:t>The c</w:t>
      </w:r>
      <w:r w:rsidR="00CF482C">
        <w:t xml:space="preserve">ommittee has been asked to conduct an inquiry on the </w:t>
      </w:r>
      <w:hyperlink r:id="rId8" w:history="1">
        <w:r w:rsidR="00CF482C">
          <w:rPr>
            <w:rStyle w:val="Hyperlink"/>
            <w:rFonts w:eastAsiaTheme="majorEastAsia"/>
          </w:rPr>
          <w:t>Electoral Amendment Bill 2021</w:t>
        </w:r>
      </w:hyperlink>
      <w:r w:rsidR="00CF482C">
        <w:t xml:space="preserve">, and present recommendations to the Assembly, before the Bill is debated. </w:t>
      </w:r>
    </w:p>
    <w:p w14:paraId="3B355DDD" w14:textId="77777777" w:rsidR="00CF482C" w:rsidRDefault="00CF482C" w:rsidP="00CF482C"/>
    <w:p w14:paraId="61B28472" w14:textId="77777777" w:rsidR="00CF482C" w:rsidRDefault="00CF482C" w:rsidP="00CF482C">
      <w:pPr>
        <w:spacing w:after="240"/>
      </w:pPr>
      <w:r>
        <w:t xml:space="preserve">The hearing will be held virtually and live streamed to the public. The hearings can be viewed at the </w:t>
      </w:r>
      <w:hyperlink r:id="rId9" w:history="1">
        <w:r>
          <w:rPr>
            <w:rStyle w:val="Hyperlink"/>
            <w:rFonts w:eastAsiaTheme="majorEastAsia"/>
          </w:rPr>
          <w:t>Assembly on Demand</w:t>
        </w:r>
      </w:hyperlink>
      <w:r>
        <w:t xml:space="preserve"> website.</w:t>
      </w:r>
    </w:p>
    <w:p w14:paraId="2ECEA36A" w14:textId="00A31952" w:rsidR="00CF482C" w:rsidRDefault="00CF482C" w:rsidP="00CF482C">
      <w:r>
        <w:t>The following witnesses will appear:</w:t>
      </w:r>
    </w:p>
    <w:p w14:paraId="0C0F2081" w14:textId="77777777" w:rsidR="00CF482C" w:rsidRDefault="00CF482C" w:rsidP="00CF482C"/>
    <w:p w14:paraId="485FD813" w14:textId="0FE54FAC" w:rsidR="00CF482C" w:rsidRDefault="00CF482C" w:rsidP="00CF482C">
      <w:pPr>
        <w:pStyle w:val="ListParagraph"/>
        <w:numPr>
          <w:ilvl w:val="0"/>
          <w:numId w:val="39"/>
        </w:numPr>
      </w:pPr>
      <w:r>
        <w:t>Mr Johnathan Davis MLA (co-sponsor of the Bill</w:t>
      </w:r>
      <w:r w:rsidR="002E3534">
        <w:t>)</w:t>
      </w:r>
    </w:p>
    <w:p w14:paraId="1FF11E15" w14:textId="6B7DD220" w:rsidR="00CF482C" w:rsidRDefault="00CF482C" w:rsidP="00CF482C">
      <w:pPr>
        <w:pStyle w:val="ListParagraph"/>
        <w:numPr>
          <w:ilvl w:val="0"/>
          <w:numId w:val="39"/>
        </w:numPr>
      </w:pPr>
      <w:r>
        <w:t>Youth Coalition of the ACT</w:t>
      </w:r>
    </w:p>
    <w:p w14:paraId="54F2F4A2" w14:textId="11DBFF98" w:rsidR="00CF482C" w:rsidRDefault="00CF482C" w:rsidP="00CF482C">
      <w:pPr>
        <w:pStyle w:val="ListParagraph"/>
        <w:numPr>
          <w:ilvl w:val="0"/>
          <w:numId w:val="39"/>
        </w:numPr>
      </w:pPr>
      <w:r>
        <w:t>ACT Greens</w:t>
      </w:r>
    </w:p>
    <w:p w14:paraId="3FE92BB5" w14:textId="624E031A" w:rsidR="00CF482C" w:rsidRDefault="00CF482C" w:rsidP="00CF482C">
      <w:pPr>
        <w:pStyle w:val="ListParagraph"/>
        <w:numPr>
          <w:ilvl w:val="0"/>
          <w:numId w:val="39"/>
        </w:numPr>
      </w:pPr>
      <w:r>
        <w:t xml:space="preserve">ACT </w:t>
      </w:r>
      <w:proofErr w:type="spellStart"/>
      <w:r>
        <w:t>Labor</w:t>
      </w:r>
      <w:proofErr w:type="spellEnd"/>
    </w:p>
    <w:p w14:paraId="65D9D9A7" w14:textId="4BFB378B" w:rsidR="00CF482C" w:rsidRDefault="00CF482C" w:rsidP="00CF482C">
      <w:pPr>
        <w:pStyle w:val="ListParagraph"/>
        <w:numPr>
          <w:ilvl w:val="0"/>
          <w:numId w:val="39"/>
        </w:numPr>
      </w:pPr>
      <w:r>
        <w:t>ACT Electoral Commission</w:t>
      </w:r>
    </w:p>
    <w:p w14:paraId="7F8E9C25" w14:textId="117FD1C8" w:rsidR="00CF482C" w:rsidRPr="002E3534" w:rsidRDefault="00CF482C" w:rsidP="00CF482C">
      <w:pPr>
        <w:pStyle w:val="ListParagraph"/>
        <w:numPr>
          <w:ilvl w:val="0"/>
          <w:numId w:val="39"/>
        </w:numPr>
      </w:pPr>
      <w:r w:rsidRPr="002E3534">
        <w:t>ACTCOSS</w:t>
      </w:r>
    </w:p>
    <w:p w14:paraId="001BC28E" w14:textId="6ACB078D" w:rsidR="00CF482C" w:rsidRPr="002E3534" w:rsidRDefault="00CF482C" w:rsidP="00CF482C">
      <w:pPr>
        <w:pStyle w:val="ListParagraph"/>
        <w:numPr>
          <w:ilvl w:val="0"/>
          <w:numId w:val="39"/>
        </w:numPr>
      </w:pPr>
      <w:r w:rsidRPr="002E3534">
        <w:t>Dr Bruce Baer Arnold</w:t>
      </w:r>
    </w:p>
    <w:p w14:paraId="2C056CA1" w14:textId="70704ED7" w:rsidR="00CF482C" w:rsidRDefault="00CF482C" w:rsidP="00CF482C"/>
    <w:p w14:paraId="33D44298" w14:textId="5DAB0BFD" w:rsidR="00CF482C" w:rsidRDefault="00CF482C" w:rsidP="00CF482C">
      <w:pPr>
        <w:spacing w:after="240"/>
      </w:pPr>
      <w:r>
        <w:t xml:space="preserve">The </w:t>
      </w:r>
      <w:r w:rsidR="002E3534">
        <w:t>committee must report to the Assembly by</w:t>
      </w:r>
      <w:r>
        <w:t xml:space="preserve"> 3 March 2022.  More information is available on the </w:t>
      </w:r>
      <w:hyperlink r:id="rId10" w:history="1">
        <w:r w:rsidRPr="00CF482C">
          <w:rPr>
            <w:rStyle w:val="Hyperlink"/>
          </w:rPr>
          <w:t xml:space="preserve">inquiry </w:t>
        </w:r>
        <w:r w:rsidRPr="00CF482C">
          <w:rPr>
            <w:rStyle w:val="Hyperlink"/>
            <w:rFonts w:eastAsiaTheme="majorEastAsia"/>
          </w:rPr>
          <w:t>webpage</w:t>
        </w:r>
      </w:hyperlink>
      <w:r w:rsidR="00990E80">
        <w:t>.</w:t>
      </w:r>
    </w:p>
    <w:p w14:paraId="1F8D7FA0" w14:textId="77777777" w:rsidR="00CF482C" w:rsidRDefault="00CF482C" w:rsidP="00CF482C"/>
    <w:p w14:paraId="44037A88" w14:textId="77777777" w:rsidR="00CF482C" w:rsidRDefault="00CF482C" w:rsidP="00CF482C"/>
    <w:p w14:paraId="54808F0B" w14:textId="77777777" w:rsidR="00CF482C" w:rsidRDefault="00CF482C" w:rsidP="00CF482C">
      <w:r w:rsidRPr="00CF482C">
        <w:t>2 February 2022</w:t>
      </w:r>
    </w:p>
    <w:p w14:paraId="62FC86D7" w14:textId="5F481886" w:rsidR="00CF482C" w:rsidRDefault="00CF482C" w:rsidP="00CF482C">
      <w:r>
        <w:t>STATEMENT ENDS.</w:t>
      </w:r>
    </w:p>
    <w:p w14:paraId="6BE1B175" w14:textId="77777777" w:rsidR="00CF482C" w:rsidRDefault="00CF482C" w:rsidP="00CF482C"/>
    <w:p w14:paraId="0CCDCAE3" w14:textId="77777777" w:rsidR="00CF482C" w:rsidRDefault="00CF482C" w:rsidP="00CF482C">
      <w:pPr>
        <w:pBdr>
          <w:top w:val="single" w:sz="4" w:space="1" w:color="auto"/>
        </w:pBdr>
      </w:pPr>
      <w:r>
        <w:rPr>
          <w:b/>
        </w:rPr>
        <w:t>For further information please contact:</w:t>
      </w:r>
    </w:p>
    <w:p w14:paraId="4DED25B4" w14:textId="6C30FD5F" w:rsidR="00CF482C" w:rsidRDefault="00CF482C" w:rsidP="00CF482C">
      <w:r>
        <w:t>Committee Chair, Mr Jeremy Hanson MLA on (02) 6205 013</w:t>
      </w:r>
      <w:r w:rsidR="0057604A">
        <w:t>3</w:t>
      </w:r>
    </w:p>
    <w:p w14:paraId="1DCC4FEC" w14:textId="77777777" w:rsidR="00CF482C" w:rsidRDefault="00CF482C" w:rsidP="00CF482C">
      <w:r>
        <w:t xml:space="preserve">Committee Secretary, Brianna McGill, on (02) 6207 0524 or at </w:t>
      </w:r>
      <w:hyperlink r:id="rId11" w:history="1">
        <w:r>
          <w:rPr>
            <w:rStyle w:val="Hyperlink"/>
            <w:rFonts w:eastAsiaTheme="majorEastAsia"/>
            <w:color w:val="0000FF"/>
          </w:rPr>
          <w:t>LACommitteeJCS@parliament.act.gov.au</w:t>
        </w:r>
      </w:hyperlink>
    </w:p>
    <w:p w14:paraId="152E150A" w14:textId="23E9EDD0" w:rsidR="007E6184" w:rsidRPr="007E6184" w:rsidRDefault="007E6184" w:rsidP="007E6184"/>
    <w:p w14:paraId="72AFBE78" w14:textId="77777777" w:rsidR="007E6184" w:rsidRPr="007E6184" w:rsidRDefault="007E6184" w:rsidP="007E6184">
      <w:pPr>
        <w:jc w:val="right"/>
      </w:pPr>
    </w:p>
    <w:sectPr w:rsidR="007E6184" w:rsidRPr="007E6184" w:rsidSect="00C05681">
      <w:footerReference w:type="default" r:id="rId12"/>
      <w:headerReference w:type="first" r:id="rId13"/>
      <w:footerReference w:type="first" r:id="rId14"/>
      <w:type w:val="continuous"/>
      <w:pgSz w:w="11907" w:h="16840" w:code="9"/>
      <w:pgMar w:top="1134" w:right="1134" w:bottom="1134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9F515" w14:textId="77777777" w:rsidR="003C1BC1" w:rsidRDefault="003C1BC1" w:rsidP="00C044CF">
      <w:r>
        <w:separator/>
      </w:r>
    </w:p>
  </w:endnote>
  <w:endnote w:type="continuationSeparator" w:id="0">
    <w:p w14:paraId="3ACC083D" w14:textId="77777777" w:rsidR="003C1BC1" w:rsidRDefault="003C1BC1" w:rsidP="00C0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5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799777"/>
      <w:docPartObj>
        <w:docPartGallery w:val="Page Numbers (Top of Page)"/>
        <w:docPartUnique/>
      </w:docPartObj>
    </w:sdtPr>
    <w:sdtEndPr/>
    <w:sdtContent>
      <w:p w14:paraId="79B0217B" w14:textId="77777777" w:rsidR="006114B4" w:rsidRDefault="006114B4" w:rsidP="006114B4">
        <w:pPr>
          <w:pStyle w:val="Footer"/>
          <w:jc w:val="right"/>
        </w:pPr>
        <w:r w:rsidRPr="006114B4">
          <w:t xml:space="preserve">Page </w:t>
        </w:r>
        <w:r w:rsidR="00BC7DF6">
          <w:fldChar w:fldCharType="begin"/>
        </w:r>
        <w:r w:rsidR="00BC7DF6">
          <w:instrText xml:space="preserve"> PAGE </w:instrText>
        </w:r>
        <w:r w:rsidR="00BC7DF6">
          <w:fldChar w:fldCharType="separate"/>
        </w:r>
        <w:r w:rsidR="0046631F">
          <w:rPr>
            <w:noProof/>
          </w:rPr>
          <w:t>2</w:t>
        </w:r>
        <w:r w:rsidR="00BC7DF6">
          <w:rPr>
            <w:noProof/>
          </w:rPr>
          <w:fldChar w:fldCharType="end"/>
        </w:r>
        <w:r w:rsidRPr="006114B4">
          <w:t xml:space="preserve"> of </w:t>
        </w:r>
        <w:r w:rsidR="00695BE0">
          <w:fldChar w:fldCharType="begin"/>
        </w:r>
        <w:r w:rsidR="00695BE0">
          <w:instrText xml:space="preserve"> NUMPAGES  </w:instrText>
        </w:r>
        <w:r w:rsidR="00695BE0">
          <w:fldChar w:fldCharType="separate"/>
        </w:r>
        <w:r w:rsidR="0046631F">
          <w:rPr>
            <w:noProof/>
          </w:rPr>
          <w:t>2</w:t>
        </w:r>
        <w:r w:rsidR="00695BE0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458862"/>
      <w:docPartObj>
        <w:docPartGallery w:val="Page Numbers (Top of Page)"/>
        <w:docPartUnique/>
      </w:docPartObj>
    </w:sdtPr>
    <w:sdtEndPr/>
    <w:sdtContent>
      <w:p w14:paraId="605E8413" w14:textId="2F301B91" w:rsidR="00AF12AB" w:rsidRDefault="00AF12AB" w:rsidP="00AF12AB">
        <w:pPr>
          <w:pStyle w:val="Footer"/>
          <w:jc w:val="right"/>
        </w:pPr>
      </w:p>
      <w:p w14:paraId="24FDB62E" w14:textId="52596604" w:rsidR="00346E5D" w:rsidRPr="006B1615" w:rsidRDefault="00695BE0" w:rsidP="006B1615">
        <w:pPr>
          <w:pStyle w:val="Footer"/>
          <w:spacing w:before="80" w:after="80"/>
          <w:jc w:val="right"/>
          <w:rPr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69948" w14:textId="77777777" w:rsidR="003C1BC1" w:rsidRDefault="003C1BC1" w:rsidP="00C044CF">
      <w:r>
        <w:separator/>
      </w:r>
    </w:p>
  </w:footnote>
  <w:footnote w:type="continuationSeparator" w:id="0">
    <w:p w14:paraId="2313C908" w14:textId="77777777" w:rsidR="003C1BC1" w:rsidRDefault="003C1BC1" w:rsidP="00C0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956D6" w14:textId="77777777" w:rsidR="00755FAC" w:rsidRPr="00F43DBE" w:rsidRDefault="00C02620" w:rsidP="00755FAC">
    <w:pPr>
      <w:pStyle w:val="Header"/>
      <w:spacing w:after="6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7687715" wp14:editId="5F49971A">
              <wp:simplePos x="0" y="0"/>
              <wp:positionH relativeFrom="column">
                <wp:posOffset>1194435</wp:posOffset>
              </wp:positionH>
              <wp:positionV relativeFrom="paragraph">
                <wp:posOffset>613410</wp:posOffset>
              </wp:positionV>
              <wp:extent cx="5238750" cy="65214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38750" cy="652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4E9F32" w14:textId="7C09A249" w:rsidR="00846DA5" w:rsidRDefault="00846DA5" w:rsidP="0064779A">
                          <w:pPr>
                            <w:pStyle w:val="Customheader"/>
                            <w:jc w:val="left"/>
                          </w:pPr>
                          <w:r w:rsidRPr="00846DA5">
                            <w:t>Standing Committee on Justice and Community Safety</w:t>
                          </w:r>
                          <w:r w:rsidR="00EB7234" w:rsidRPr="00EB7234">
                            <w:t xml:space="preserve"> </w:t>
                          </w:r>
                        </w:p>
                        <w:p w14:paraId="005F6398" w14:textId="77777777" w:rsidR="006B48D0" w:rsidRDefault="00F562CF" w:rsidP="0064779A">
                          <w:pPr>
                            <w:pStyle w:val="Customheader"/>
                            <w:jc w:val="left"/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Mr Jeremy Hanson</w:t>
                          </w:r>
                          <w:r w:rsidR="000C7E1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MLA (Chair)</w:t>
                          </w: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, </w:t>
                          </w:r>
                          <w:r w:rsidR="00DC512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Dr Marisa Paterson MLA (Deputy Chair), </w:t>
                          </w:r>
                        </w:p>
                        <w:p w14:paraId="459E7004" w14:textId="6A10FEC4" w:rsidR="0064779A" w:rsidRPr="00C02620" w:rsidRDefault="006B48D0" w:rsidP="0064779A">
                          <w:pPr>
                            <w:pStyle w:val="Customheader"/>
                            <w:jc w:val="left"/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</w:pPr>
                          <w:r w:rsidRPr="006B48D0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Mr Andrew Braddock MLA</w:t>
                          </w:r>
                        </w:p>
                        <w:p w14:paraId="6A3C1E32" w14:textId="77777777" w:rsidR="0058319A" w:rsidRPr="0058319A" w:rsidRDefault="0058319A" w:rsidP="00D66706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1F5F4EB7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265B8133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1F783647" w14:textId="77777777" w:rsidR="005B6109" w:rsidRPr="005B6109" w:rsidRDefault="005B6109" w:rsidP="005B6109">
                          <w:pPr>
                            <w:pStyle w:val="Customheader"/>
                            <w:rPr>
                              <w:rFonts w:asciiTheme="minorHAnsi" w:hAnsiTheme="minorHAnsi"/>
                            </w:rPr>
                          </w:pPr>
                        </w:p>
                        <w:p w14:paraId="61C716D6" w14:textId="77777777" w:rsidR="00755FAC" w:rsidRPr="00E749B1" w:rsidRDefault="00755FAC" w:rsidP="00755FAC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68771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4.05pt;margin-top:48.3pt;width:412.5pt;height:5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A8UgQIAAHIFAAAOAAAAZHJzL2Uyb0RvYy54bWysVEtPGzEQvlfqf7B8L5uEBOiKDUpBVJUi&#10;QA0VZ8drkxW2x7Wd7Ka/nrG9eZT2QtXL7njmm/fj8qrTimyE8w2Yig5PBpQIw6FuzHNFfzzefrqg&#10;xAdmaqbAiIpuhadX048fLltbihGsQNXCETRifNnaiq5CsGVReL4SmvkTsMKgUILTLODTPRe1Yy1a&#10;16oYDQZnRQuutg648B65N1lIp8m+lIKHeym9CERVFGML6evSdxm/xfSSlc+O2VXD+zDYP0ShWWPQ&#10;6d7UDQuMrF3zhyndcAceZDjhoAuQsuEi5YDZDAdvslmsmBUpFyyOt/sy+f9nlt9tHhxp6oqeUmKY&#10;xhY9ii6QL9CR01id1voSQQuLsNAhG7ucMvV2DvzFI6Q4wmQFj+hYjU46Hf+YJ0FFbMB2X/TohSNz&#10;Mjq9OJ+giKPsbDIajifRb3HQts6HrwI0iURFHTY1RcA2cx8ydAeJzgzcNkohn5XK/MZAm5kj0mT0&#10;2jH6HHCiwlaJrPtdSKxMijsy0kyKa+XIhuE0Mc6FCcM+VmUQHVESfb9HscdH1RzVe5T3GskzmLBX&#10;1o0Bl/sUV+kQdv2yC1lmfN8/n/OOJQjdssPyRXIJ9RYb7yAvjrf8tsEmzJkPD8zhpmDfcPvDPX6k&#10;grai0FOUrMD9+hs/4nGAUUpJi5tXUf9zzZygRH0zONqfh+NxXNX0GE/OR/hwx5LlscSs9TVgO4Z4&#10;ZyxPZMQHtSOlA/2ER2IWvaKIGY6+Kxp25HXI9wCPDBezWQLhcloW5mZh+W7e44g9dk/M2X4OA07w&#10;Hex2lJVvxjFjY2MMzNYBZJNm9VDVvvC42Gna+yMUL8fxO6EOp3L6CgAA//8DAFBLAwQUAAYACAAA&#10;ACEAQakQS94AAAALAQAADwAAAGRycy9kb3ducmV2LnhtbEyPzU7DMBCE70h9B2srcaN2WoiSEKeq&#10;QFxBlB+Jmxtvk4h4HcVuE96e7QluO7uj2W/K7ex6ccYxdJ40JCsFAqn2tqNGw/vb000GIkRD1vSe&#10;UMMPBthWi6vSFNZP9IrnfWwEh1AojIY2xqGQMtQtOhNWfkDi29GPzkSWYyPtaCYOd71cK5VKZzri&#10;D60Z8KHF+nt/cho+no9fn7fqpXl0d8PkZyXJ5VLr6+W8uwcRcY5/ZrjgMzpUzHTwJ7JB9KyzLGGr&#10;hjxNQVwMKtnw5sBTnm9AVqX836H6BQAA//8DAFBLAQItABQABgAIAAAAIQC2gziS/gAAAOEBAAAT&#10;AAAAAAAAAAAAAAAAAAAAAABbQ29udGVudF9UeXBlc10ueG1sUEsBAi0AFAAGAAgAAAAhADj9If/W&#10;AAAAlAEAAAsAAAAAAAAAAAAAAAAALwEAAF9yZWxzLy5yZWxzUEsBAi0AFAAGAAgAAAAhAFz8DxSB&#10;AgAAcgUAAA4AAAAAAAAAAAAAAAAALgIAAGRycy9lMm9Eb2MueG1sUEsBAi0AFAAGAAgAAAAhAEGp&#10;EEveAAAACwEAAA8AAAAAAAAAAAAAAAAA2wQAAGRycy9kb3ducmV2LnhtbFBLBQYAAAAABAAEAPMA&#10;AADmBQAAAAA=&#10;" filled="f" stroked="f">
              <v:textbox>
                <w:txbxContent>
                  <w:p w14:paraId="4B4E9F32" w14:textId="7C09A249" w:rsidR="00846DA5" w:rsidRDefault="00846DA5" w:rsidP="0064779A">
                    <w:pPr>
                      <w:pStyle w:val="Customheader"/>
                      <w:jc w:val="left"/>
                    </w:pPr>
                    <w:r w:rsidRPr="00846DA5">
                      <w:t>Standing Committee on Justice and Community Safety</w:t>
                    </w:r>
                    <w:r w:rsidR="00EB7234" w:rsidRPr="00EB7234">
                      <w:t xml:space="preserve"> </w:t>
                    </w:r>
                  </w:p>
                  <w:p w14:paraId="005F6398" w14:textId="77777777" w:rsidR="006B48D0" w:rsidRDefault="00F562CF" w:rsidP="0064779A">
                    <w:pPr>
                      <w:pStyle w:val="Customheader"/>
                      <w:jc w:val="left"/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Mr Jeremy Hanson</w:t>
                    </w:r>
                    <w:r w:rsidR="000C7E1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MLA (Chair)</w:t>
                    </w: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, </w:t>
                    </w:r>
                    <w:r w:rsidR="00DC512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Dr Marisa Paterson MLA (Deputy Chair), </w:t>
                    </w:r>
                  </w:p>
                  <w:p w14:paraId="459E7004" w14:textId="6A10FEC4" w:rsidR="0064779A" w:rsidRPr="00C02620" w:rsidRDefault="006B48D0" w:rsidP="0064779A">
                    <w:pPr>
                      <w:pStyle w:val="Customheader"/>
                      <w:jc w:val="left"/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</w:pPr>
                    <w:r w:rsidRPr="006B48D0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Mr Andrew Braddock MLA</w:t>
                    </w:r>
                  </w:p>
                  <w:p w14:paraId="6A3C1E32" w14:textId="77777777" w:rsidR="0058319A" w:rsidRPr="0058319A" w:rsidRDefault="0058319A" w:rsidP="00D66706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1F5F4EB7" w14:textId="77777777" w:rsidR="005B6109" w:rsidRDefault="005B6109" w:rsidP="005B6109">
                    <w:pPr>
                      <w:pStyle w:val="Customheader"/>
                    </w:pPr>
                  </w:p>
                  <w:p w14:paraId="265B8133" w14:textId="77777777" w:rsidR="005B6109" w:rsidRDefault="005B6109" w:rsidP="005B6109">
                    <w:pPr>
                      <w:pStyle w:val="Customheader"/>
                    </w:pPr>
                  </w:p>
                  <w:p w14:paraId="1F783647" w14:textId="77777777" w:rsidR="005B6109" w:rsidRPr="005B6109" w:rsidRDefault="005B6109" w:rsidP="005B6109">
                    <w:pPr>
                      <w:pStyle w:val="Customheader"/>
                      <w:rPr>
                        <w:rFonts w:asciiTheme="minorHAnsi" w:hAnsiTheme="minorHAnsi"/>
                      </w:rPr>
                    </w:pPr>
                  </w:p>
                  <w:p w14:paraId="61C716D6" w14:textId="77777777" w:rsidR="00755FAC" w:rsidRPr="00E749B1" w:rsidRDefault="00755FAC" w:rsidP="00755FAC">
                    <w:pPr>
                      <w:rPr>
                        <w:szCs w:val="3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16715F" wp14:editId="50082466">
              <wp:simplePos x="0" y="0"/>
              <wp:positionH relativeFrom="column">
                <wp:posOffset>1192530</wp:posOffset>
              </wp:positionH>
              <wp:positionV relativeFrom="paragraph">
                <wp:posOffset>44450</wp:posOffset>
              </wp:positionV>
              <wp:extent cx="5120640" cy="558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06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D36011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  <w:t>LEGISLATIVE ASSEMBLY</w:t>
                          </w:r>
                        </w:p>
                        <w:p w14:paraId="581948C9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  <w:t>FOR THE AUSTRALIAN CAPITAL TERRITORY</w:t>
                          </w:r>
                        </w:p>
                        <w:p w14:paraId="5D0A3457" w14:textId="77777777" w:rsidR="00755FAC" w:rsidRDefault="00755FAC" w:rsidP="00755FAC">
                          <w:pPr>
                            <w:spacing w:line="276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16715F" id="Text Box 2" o:spid="_x0000_s1027" type="#_x0000_t202" style="position:absolute;margin-left:93.9pt;margin-top:3.5pt;width:403.2pt;height:4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31EhgIAAHkFAAAOAAAAZHJzL2Uyb0RvYy54bWysVEtv2zAMvg/YfxB0X50ETdcZdYqsRYcB&#10;QVusHXpWZKkxKomaxMTOfv0o2Xms26XDLrZEfnyI/MiLy84atlEhNuAqPj4ZcaachLpxzxX//njz&#10;4ZyziMLVwoBTFd+qyC9n799dtL5UE1iBqVVg5MTFsvUVXyH6siiiXCkr4gl45UipIViBdA3PRR1E&#10;S96tKSaj0VnRQqh9AKliJOl1r+Sz7F9rJfFO66iQmYpTbpi/IX+X6VvMLkT5HIRfNXJIQ/xDFlY0&#10;joLuXV0LFGwdmj9c2UYGiKDxRIItQOtGqvwGes149Oo1DyvhVX4LFSf6fZni/3Mrbzf3gTV1xSec&#10;OWGpRY+qQ/YZOjZJ1Wl9LAn04AmGHYmpy/ml0S9AvkSCFEeY3iASOlWj08GmP72TkSE1YLsveooi&#10;STgdT0Znp6SSpJtOz89HuSvFwdqHiF8UWJYOFQ/U1JyB2Cwipvii3EFSMAc3jTG5scb9JiBgL1GZ&#10;GYN1yr5POJ9wa1SyMu6b0lSZnHcSZE6qKxPYRhCbhJTK4TjVKPsldEJpiv0WwwGfTPus3mK8t8iR&#10;weHe2DYOQt+nNEqHtOuXXcq6xw/9i/27UwmwW3aZEhmZJEuot9T/AP38RC9vGurFQkS8F4EGhtpH&#10;SwDv6KMNtBWH4cTZCsLPv8kTnnhMWs5aGsCKxx9rERRn5qsjhn8anyZWYL6cTj9O6BKONctjjVvb&#10;K6CujGndeJmPCY9md9QB7BPtinmKSirhJMWuOO6OV9ivBdo1Us3nGUQz6gUu3IOXO9onpj12TyL4&#10;gY5IRL6F3aiK8hUre2zqj4P5GkE3mbKHqg71p/nORBp2UVogx/eMOmzM2S8AAAD//wMAUEsDBBQA&#10;BgAIAAAAIQARPr8R3AAAAAgBAAAPAAAAZHJzL2Rvd25yZXYueG1sTI/BTsMwEETvSPyDtUjcqE3V&#10;0ibEqRCIK4gClXrbxtskIl5HsduEv2c5wW1HM5p9U2wm36kzDbENbOF2ZkARV8G1XFv4eH++WYOK&#10;CdlhF5gsfFOETXl5UWDuwshvdN6mWkkJxxwtNCn1udaxashjnIWeWLxjGDwmkUOt3YCjlPtOz425&#10;0x5blg8N9vTYUPW1PXkLny/H/W5hXusnv+zHMBnNPtPWXl9ND/egEk3pLwy/+IIOpTAdwoldVJ3o&#10;9UrQk4WVTBI/yxZzUAc5lgZ0Wej/A8ofAAAA//8DAFBLAQItABQABgAIAAAAIQC2gziS/gAAAOEB&#10;AAATAAAAAAAAAAAAAAAAAAAAAABbQ29udGVudF9UeXBlc10ueG1sUEsBAi0AFAAGAAgAAAAhADj9&#10;If/WAAAAlAEAAAsAAAAAAAAAAAAAAAAALwEAAF9yZWxzLy5yZWxzUEsBAi0AFAAGAAgAAAAhAPI/&#10;fUSGAgAAeQUAAA4AAAAAAAAAAAAAAAAALgIAAGRycy9lMm9Eb2MueG1sUEsBAi0AFAAGAAgAAAAh&#10;ABE+vxHcAAAACAEAAA8AAAAAAAAAAAAAAAAA4AQAAGRycy9kb3ducmV2LnhtbFBLBQYAAAAABAAE&#10;APMAAADpBQAAAAA=&#10;" filled="f" stroked="f">
              <v:textbox>
                <w:txbxContent>
                  <w:p w14:paraId="50D36011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  <w:t>LEGISLATIVE ASSEMBLY</w:t>
                    </w:r>
                  </w:p>
                  <w:p w14:paraId="581948C9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  <w:t>FOR THE AUSTRALIAN CAPITAL TERRITORY</w:t>
                    </w:r>
                  </w:p>
                  <w:p w14:paraId="5D0A3457" w14:textId="77777777" w:rsidR="00755FAC" w:rsidRDefault="00755FAC" w:rsidP="00755FAC">
                    <w:pPr>
                      <w:spacing w:line="276" w:lineRule="auto"/>
                    </w:pPr>
                  </w:p>
                </w:txbxContent>
              </v:textbox>
            </v:shape>
          </w:pict>
        </mc:Fallback>
      </mc:AlternateContent>
    </w:r>
    <w:r w:rsidR="00755FAC" w:rsidRPr="00755FAC">
      <w:rPr>
        <w:noProof/>
        <w:lang w:eastAsia="zh-TW"/>
      </w:rPr>
      <w:drawing>
        <wp:inline distT="0" distB="0" distL="0" distR="0" wp14:anchorId="6369438E" wp14:editId="58518B02">
          <wp:extent cx="6120000" cy="1073612"/>
          <wp:effectExtent l="1905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36B4"/>
    <w:multiLevelType w:val="hybridMultilevel"/>
    <w:tmpl w:val="3A203696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BF786A"/>
    <w:multiLevelType w:val="multilevel"/>
    <w:tmpl w:val="13C6DDC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771A35"/>
    <w:multiLevelType w:val="multilevel"/>
    <w:tmpl w:val="BCFCBA6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E64196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DF22DC4"/>
    <w:multiLevelType w:val="hybridMultilevel"/>
    <w:tmpl w:val="0688F9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7114B"/>
    <w:multiLevelType w:val="hybridMultilevel"/>
    <w:tmpl w:val="EF46EE44"/>
    <w:lvl w:ilvl="0" w:tplc="6BB218AE">
      <w:start w:val="1"/>
      <w:numFmt w:val="lowerLetter"/>
      <w:lvlText w:val="%1."/>
      <w:lvlJc w:val="left"/>
      <w:pPr>
        <w:ind w:left="1440" w:hanging="360"/>
      </w:pPr>
      <w:rPr>
        <w:sz w:val="22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244F1C"/>
    <w:multiLevelType w:val="hybridMultilevel"/>
    <w:tmpl w:val="1C02C8E2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537102D"/>
    <w:multiLevelType w:val="hybridMultilevel"/>
    <w:tmpl w:val="963C048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B5F4315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B80F57"/>
    <w:multiLevelType w:val="hybridMultilevel"/>
    <w:tmpl w:val="90C0AFC6"/>
    <w:lvl w:ilvl="0" w:tplc="EB549C82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1617B"/>
    <w:multiLevelType w:val="multilevel"/>
    <w:tmpl w:val="4F889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E5534D"/>
    <w:multiLevelType w:val="hybridMultilevel"/>
    <w:tmpl w:val="E25C8498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45D331E"/>
    <w:multiLevelType w:val="hybridMultilevel"/>
    <w:tmpl w:val="0D28184E"/>
    <w:lvl w:ilvl="0" w:tplc="DD1E62FC">
      <w:start w:val="1"/>
      <w:numFmt w:val="decimal"/>
      <w:pStyle w:val="Bulletnumbered"/>
      <w:lvlText w:val="%1."/>
      <w:lvlJc w:val="left"/>
      <w:pPr>
        <w:ind w:left="720" w:hanging="360"/>
      </w:pPr>
      <w:rPr>
        <w:rFonts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5431E"/>
    <w:multiLevelType w:val="hybridMultilevel"/>
    <w:tmpl w:val="0A280DF8"/>
    <w:lvl w:ilvl="0" w:tplc="5A24A778">
      <w:start w:val="1"/>
      <w:numFmt w:val="bullet"/>
      <w:pStyle w:val="Bodycopybulletlevel2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423" w:hanging="360"/>
      </w:pPr>
    </w:lvl>
    <w:lvl w:ilvl="2" w:tplc="0C09001B" w:tentative="1">
      <w:start w:val="1"/>
      <w:numFmt w:val="lowerRoman"/>
      <w:lvlText w:val="%3."/>
      <w:lvlJc w:val="right"/>
      <w:pPr>
        <w:ind w:left="2143" w:hanging="180"/>
      </w:pPr>
    </w:lvl>
    <w:lvl w:ilvl="3" w:tplc="0C09000F" w:tentative="1">
      <w:start w:val="1"/>
      <w:numFmt w:val="decimal"/>
      <w:lvlText w:val="%4."/>
      <w:lvlJc w:val="left"/>
      <w:pPr>
        <w:ind w:left="2863" w:hanging="360"/>
      </w:pPr>
    </w:lvl>
    <w:lvl w:ilvl="4" w:tplc="0C090019" w:tentative="1">
      <w:start w:val="1"/>
      <w:numFmt w:val="lowerLetter"/>
      <w:lvlText w:val="%5."/>
      <w:lvlJc w:val="left"/>
      <w:pPr>
        <w:ind w:left="3583" w:hanging="360"/>
      </w:pPr>
    </w:lvl>
    <w:lvl w:ilvl="5" w:tplc="0C09001B" w:tentative="1">
      <w:start w:val="1"/>
      <w:numFmt w:val="lowerRoman"/>
      <w:lvlText w:val="%6."/>
      <w:lvlJc w:val="right"/>
      <w:pPr>
        <w:ind w:left="4303" w:hanging="180"/>
      </w:pPr>
    </w:lvl>
    <w:lvl w:ilvl="6" w:tplc="0C09000F" w:tentative="1">
      <w:start w:val="1"/>
      <w:numFmt w:val="decimal"/>
      <w:lvlText w:val="%7."/>
      <w:lvlJc w:val="left"/>
      <w:pPr>
        <w:ind w:left="5023" w:hanging="360"/>
      </w:pPr>
    </w:lvl>
    <w:lvl w:ilvl="7" w:tplc="0C090019" w:tentative="1">
      <w:start w:val="1"/>
      <w:numFmt w:val="lowerLetter"/>
      <w:lvlText w:val="%8."/>
      <w:lvlJc w:val="left"/>
      <w:pPr>
        <w:ind w:left="5743" w:hanging="360"/>
      </w:pPr>
    </w:lvl>
    <w:lvl w:ilvl="8" w:tplc="0C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4" w15:restartNumberingAfterBreak="0">
    <w:nsid w:val="31346687"/>
    <w:multiLevelType w:val="multilevel"/>
    <w:tmpl w:val="354E6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3B2750C"/>
    <w:multiLevelType w:val="multilevel"/>
    <w:tmpl w:val="C0E25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54C53EA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7031E31"/>
    <w:multiLevelType w:val="multilevel"/>
    <w:tmpl w:val="D6287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D76B54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849080A"/>
    <w:multiLevelType w:val="multilevel"/>
    <w:tmpl w:val="6D62BE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CD87542"/>
    <w:multiLevelType w:val="multilevel"/>
    <w:tmpl w:val="BBBE0786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i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509C3327"/>
    <w:multiLevelType w:val="multilevel"/>
    <w:tmpl w:val="4A4A5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BFE64AC"/>
    <w:multiLevelType w:val="hybridMultilevel"/>
    <w:tmpl w:val="F54E52AA"/>
    <w:lvl w:ilvl="0" w:tplc="AF6EA4C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/>
      </w:rPr>
    </w:lvl>
    <w:lvl w:ilvl="1" w:tplc="5D724BC2">
      <w:start w:val="1"/>
      <w:numFmt w:val="lowerLetter"/>
      <w:lvlText w:val="%2."/>
      <w:lvlJc w:val="left"/>
      <w:pPr>
        <w:ind w:left="1800" w:hanging="360"/>
      </w:pPr>
      <w:rPr>
        <w:b w:val="0"/>
        <w:bCs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5D0108"/>
    <w:multiLevelType w:val="multilevel"/>
    <w:tmpl w:val="19B6D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FF469CF"/>
    <w:multiLevelType w:val="multilevel"/>
    <w:tmpl w:val="0C80E50E"/>
    <w:lvl w:ilvl="0">
      <w:start w:val="1"/>
      <w:numFmt w:val="decimal"/>
      <w:pStyle w:val="Heading4numbered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06B34D8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5496197"/>
    <w:multiLevelType w:val="multilevel"/>
    <w:tmpl w:val="21DEBBCC"/>
    <w:lvl w:ilvl="0">
      <w:start w:val="1"/>
      <w:numFmt w:val="lowerRoman"/>
      <w:pStyle w:val="Bulletlist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66E23263"/>
    <w:multiLevelType w:val="multilevel"/>
    <w:tmpl w:val="C7E05128"/>
    <w:lvl w:ilvl="0">
      <w:start w:val="1"/>
      <w:numFmt w:val="decimal"/>
      <w:pStyle w:val="Bodycopynumbered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6F34FF5"/>
    <w:multiLevelType w:val="multilevel"/>
    <w:tmpl w:val="28B4F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601356"/>
    <w:multiLevelType w:val="hybridMultilevel"/>
    <w:tmpl w:val="3D2C4C98"/>
    <w:lvl w:ilvl="0" w:tplc="F55EC490">
      <w:start w:val="1"/>
      <w:numFmt w:val="decimal"/>
      <w:lvlText w:val="%1)"/>
      <w:lvlJc w:val="left"/>
      <w:pPr>
        <w:ind w:left="720" w:hanging="360"/>
      </w:pPr>
    </w:lvl>
    <w:lvl w:ilvl="1" w:tplc="E5E2C19C">
      <w:start w:val="1"/>
      <w:numFmt w:val="lowerLetter"/>
      <w:pStyle w:val="Bulletlistalpha"/>
      <w:lvlText w:val="%2)"/>
      <w:lvlJc w:val="left"/>
      <w:pPr>
        <w:ind w:left="1440" w:hanging="360"/>
      </w:pPr>
    </w:lvl>
    <w:lvl w:ilvl="2" w:tplc="E6862276" w:tentative="1">
      <w:start w:val="1"/>
      <w:numFmt w:val="lowerRoman"/>
      <w:lvlText w:val="%3."/>
      <w:lvlJc w:val="right"/>
      <w:pPr>
        <w:ind w:left="2160" w:hanging="180"/>
      </w:pPr>
    </w:lvl>
    <w:lvl w:ilvl="3" w:tplc="87381892" w:tentative="1">
      <w:start w:val="1"/>
      <w:numFmt w:val="decimal"/>
      <w:lvlText w:val="%4."/>
      <w:lvlJc w:val="left"/>
      <w:pPr>
        <w:ind w:left="2880" w:hanging="360"/>
      </w:pPr>
    </w:lvl>
    <w:lvl w:ilvl="4" w:tplc="F6E68498" w:tentative="1">
      <w:start w:val="1"/>
      <w:numFmt w:val="lowerLetter"/>
      <w:lvlText w:val="%5."/>
      <w:lvlJc w:val="left"/>
      <w:pPr>
        <w:ind w:left="3600" w:hanging="360"/>
      </w:pPr>
    </w:lvl>
    <w:lvl w:ilvl="5" w:tplc="1BAE2216" w:tentative="1">
      <w:start w:val="1"/>
      <w:numFmt w:val="lowerRoman"/>
      <w:lvlText w:val="%6."/>
      <w:lvlJc w:val="right"/>
      <w:pPr>
        <w:ind w:left="4320" w:hanging="180"/>
      </w:pPr>
    </w:lvl>
    <w:lvl w:ilvl="6" w:tplc="2C5E5882" w:tentative="1">
      <w:start w:val="1"/>
      <w:numFmt w:val="decimal"/>
      <w:lvlText w:val="%7."/>
      <w:lvlJc w:val="left"/>
      <w:pPr>
        <w:ind w:left="5040" w:hanging="360"/>
      </w:pPr>
    </w:lvl>
    <w:lvl w:ilvl="7" w:tplc="C7A4887E" w:tentative="1">
      <w:start w:val="1"/>
      <w:numFmt w:val="lowerLetter"/>
      <w:lvlText w:val="%8."/>
      <w:lvlJc w:val="left"/>
      <w:pPr>
        <w:ind w:left="5760" w:hanging="360"/>
      </w:pPr>
    </w:lvl>
    <w:lvl w:ilvl="8" w:tplc="B1688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676965"/>
    <w:multiLevelType w:val="hybridMultilevel"/>
    <w:tmpl w:val="3A203696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9E3082F"/>
    <w:multiLevelType w:val="hybridMultilevel"/>
    <w:tmpl w:val="963C048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E19725E"/>
    <w:multiLevelType w:val="multilevel"/>
    <w:tmpl w:val="A7EEE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04B2BAF"/>
    <w:multiLevelType w:val="multilevel"/>
    <w:tmpl w:val="BCFCBA68"/>
    <w:numStyleLink w:val="Style1"/>
  </w:abstractNum>
  <w:abstractNum w:abstractNumId="34" w15:restartNumberingAfterBreak="0">
    <w:nsid w:val="7B79331A"/>
    <w:multiLevelType w:val="hybridMultilevel"/>
    <w:tmpl w:val="24F8C3A4"/>
    <w:lvl w:ilvl="0" w:tplc="E2A4556A">
      <w:start w:val="1"/>
      <w:numFmt w:val="lowerLetter"/>
      <w:lvlText w:val="%1."/>
      <w:lvlJc w:val="left"/>
      <w:pPr>
        <w:ind w:left="1800" w:hanging="360"/>
      </w:pPr>
      <w:rPr>
        <w:b w:val="0"/>
        <w:bCs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D1314E2"/>
    <w:multiLevelType w:val="hybridMultilevel"/>
    <w:tmpl w:val="EA8474AC"/>
    <w:lvl w:ilvl="0" w:tplc="8800DFAA">
      <w:start w:val="1"/>
      <w:numFmt w:val="bullet"/>
      <w:pStyle w:val="Bodycopy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3"/>
  </w:num>
  <w:num w:numId="3">
    <w:abstractNumId w:val="9"/>
  </w:num>
  <w:num w:numId="4">
    <w:abstractNumId w:val="32"/>
  </w:num>
  <w:num w:numId="5">
    <w:abstractNumId w:val="19"/>
  </w:num>
  <w:num w:numId="6">
    <w:abstractNumId w:val="28"/>
  </w:num>
  <w:num w:numId="7">
    <w:abstractNumId w:val="10"/>
  </w:num>
  <w:num w:numId="8">
    <w:abstractNumId w:val="2"/>
  </w:num>
  <w:num w:numId="9">
    <w:abstractNumId w:val="33"/>
  </w:num>
  <w:num w:numId="10">
    <w:abstractNumId w:val="15"/>
  </w:num>
  <w:num w:numId="11">
    <w:abstractNumId w:val="17"/>
  </w:num>
  <w:num w:numId="12">
    <w:abstractNumId w:val="20"/>
  </w:num>
  <w:num w:numId="13">
    <w:abstractNumId w:val="3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Roman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>
    <w:abstractNumId w:val="3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21"/>
  </w:num>
  <w:num w:numId="16">
    <w:abstractNumId w:val="1"/>
  </w:num>
  <w:num w:numId="17">
    <w:abstractNumId w:val="24"/>
  </w:num>
  <w:num w:numId="18">
    <w:abstractNumId w:val="29"/>
  </w:num>
  <w:num w:numId="19">
    <w:abstractNumId w:val="26"/>
  </w:num>
  <w:num w:numId="20">
    <w:abstractNumId w:val="14"/>
  </w:num>
  <w:num w:numId="21">
    <w:abstractNumId w:val="27"/>
  </w:num>
  <w:num w:numId="22">
    <w:abstractNumId w:val="23"/>
  </w:num>
  <w:num w:numId="23">
    <w:abstractNumId w:val="12"/>
  </w:num>
  <w:num w:numId="24">
    <w:abstractNumId w:val="22"/>
  </w:num>
  <w:num w:numId="25">
    <w:abstractNumId w:val="30"/>
  </w:num>
  <w:num w:numId="26">
    <w:abstractNumId w:val="18"/>
  </w:num>
  <w:num w:numId="27">
    <w:abstractNumId w:val="5"/>
  </w:num>
  <w:num w:numId="28">
    <w:abstractNumId w:val="7"/>
  </w:num>
  <w:num w:numId="29">
    <w:abstractNumId w:val="31"/>
  </w:num>
  <w:num w:numId="30">
    <w:abstractNumId w:val="11"/>
  </w:num>
  <w:num w:numId="31">
    <w:abstractNumId w:val="6"/>
  </w:num>
  <w:num w:numId="32">
    <w:abstractNumId w:val="8"/>
  </w:num>
  <w:num w:numId="33">
    <w:abstractNumId w:val="3"/>
  </w:num>
  <w:num w:numId="34">
    <w:abstractNumId w:val="16"/>
  </w:num>
  <w:num w:numId="35">
    <w:abstractNumId w:val="25"/>
  </w:num>
  <w:num w:numId="36">
    <w:abstractNumId w:val="34"/>
  </w:num>
  <w:num w:numId="37">
    <w:abstractNumId w:val="0"/>
  </w:num>
  <w:num w:numId="38">
    <w:abstractNumId w:val="4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BC1"/>
    <w:rsid w:val="000038F2"/>
    <w:rsid w:val="000244A3"/>
    <w:rsid w:val="00053FE3"/>
    <w:rsid w:val="00065B8C"/>
    <w:rsid w:val="00085A43"/>
    <w:rsid w:val="00090412"/>
    <w:rsid w:val="000C4A3C"/>
    <w:rsid w:val="000C7E1D"/>
    <w:rsid w:val="000D216B"/>
    <w:rsid w:val="001012CF"/>
    <w:rsid w:val="00121F31"/>
    <w:rsid w:val="00143F18"/>
    <w:rsid w:val="001456D6"/>
    <w:rsid w:val="0014641B"/>
    <w:rsid w:val="00152AFD"/>
    <w:rsid w:val="00154739"/>
    <w:rsid w:val="00156029"/>
    <w:rsid w:val="001632A1"/>
    <w:rsid w:val="00175648"/>
    <w:rsid w:val="001A0ED6"/>
    <w:rsid w:val="001C6D04"/>
    <w:rsid w:val="001E4F3F"/>
    <w:rsid w:val="00213E81"/>
    <w:rsid w:val="00215FF9"/>
    <w:rsid w:val="00221A90"/>
    <w:rsid w:val="00224340"/>
    <w:rsid w:val="0024610B"/>
    <w:rsid w:val="00246296"/>
    <w:rsid w:val="00251FAF"/>
    <w:rsid w:val="00253B45"/>
    <w:rsid w:val="00260109"/>
    <w:rsid w:val="00266334"/>
    <w:rsid w:val="00274259"/>
    <w:rsid w:val="002B03A2"/>
    <w:rsid w:val="002B099B"/>
    <w:rsid w:val="002E3534"/>
    <w:rsid w:val="002E5755"/>
    <w:rsid w:val="002F74E0"/>
    <w:rsid w:val="00310B99"/>
    <w:rsid w:val="00322632"/>
    <w:rsid w:val="00346E5D"/>
    <w:rsid w:val="00351F7F"/>
    <w:rsid w:val="003524CF"/>
    <w:rsid w:val="00357DDF"/>
    <w:rsid w:val="00367056"/>
    <w:rsid w:val="0037658C"/>
    <w:rsid w:val="00381461"/>
    <w:rsid w:val="003952D0"/>
    <w:rsid w:val="00397303"/>
    <w:rsid w:val="003A74B2"/>
    <w:rsid w:val="003C01AE"/>
    <w:rsid w:val="003C1BC1"/>
    <w:rsid w:val="003C2CE5"/>
    <w:rsid w:val="003D43CD"/>
    <w:rsid w:val="003D441B"/>
    <w:rsid w:val="003D7734"/>
    <w:rsid w:val="003E2621"/>
    <w:rsid w:val="003F061C"/>
    <w:rsid w:val="004231C8"/>
    <w:rsid w:val="00424BD1"/>
    <w:rsid w:val="00445591"/>
    <w:rsid w:val="00456C60"/>
    <w:rsid w:val="0046631F"/>
    <w:rsid w:val="00486941"/>
    <w:rsid w:val="00486D57"/>
    <w:rsid w:val="0049361C"/>
    <w:rsid w:val="004A47A1"/>
    <w:rsid w:val="004C7CD5"/>
    <w:rsid w:val="004F1551"/>
    <w:rsid w:val="004F6E4A"/>
    <w:rsid w:val="0050064D"/>
    <w:rsid w:val="00510199"/>
    <w:rsid w:val="005116D3"/>
    <w:rsid w:val="00515CAF"/>
    <w:rsid w:val="00532C87"/>
    <w:rsid w:val="00544910"/>
    <w:rsid w:val="00545B45"/>
    <w:rsid w:val="0057604A"/>
    <w:rsid w:val="0058319A"/>
    <w:rsid w:val="0059610F"/>
    <w:rsid w:val="005A1E6C"/>
    <w:rsid w:val="005A2A9F"/>
    <w:rsid w:val="005A41FB"/>
    <w:rsid w:val="005B6109"/>
    <w:rsid w:val="005C33E6"/>
    <w:rsid w:val="005E1DA2"/>
    <w:rsid w:val="005F2DFD"/>
    <w:rsid w:val="005F2F07"/>
    <w:rsid w:val="00605B4E"/>
    <w:rsid w:val="006063BA"/>
    <w:rsid w:val="006114B4"/>
    <w:rsid w:val="006461AB"/>
    <w:rsid w:val="0064779A"/>
    <w:rsid w:val="00651835"/>
    <w:rsid w:val="0067609B"/>
    <w:rsid w:val="00676CD8"/>
    <w:rsid w:val="00684C3B"/>
    <w:rsid w:val="00684CDD"/>
    <w:rsid w:val="00695BE0"/>
    <w:rsid w:val="006A73FF"/>
    <w:rsid w:val="006B1615"/>
    <w:rsid w:val="006B19F0"/>
    <w:rsid w:val="006B48D0"/>
    <w:rsid w:val="006C6B73"/>
    <w:rsid w:val="006E29BD"/>
    <w:rsid w:val="006E55D6"/>
    <w:rsid w:val="00701F4C"/>
    <w:rsid w:val="00723ADD"/>
    <w:rsid w:val="007252C4"/>
    <w:rsid w:val="00742300"/>
    <w:rsid w:val="00744D47"/>
    <w:rsid w:val="0075256D"/>
    <w:rsid w:val="0075460D"/>
    <w:rsid w:val="00755FAC"/>
    <w:rsid w:val="007B36E8"/>
    <w:rsid w:val="007B6208"/>
    <w:rsid w:val="007C55CB"/>
    <w:rsid w:val="007C6D1F"/>
    <w:rsid w:val="007D17D1"/>
    <w:rsid w:val="007E175C"/>
    <w:rsid w:val="007E6184"/>
    <w:rsid w:val="007E6E22"/>
    <w:rsid w:val="007F76A9"/>
    <w:rsid w:val="008016B5"/>
    <w:rsid w:val="00804441"/>
    <w:rsid w:val="00815318"/>
    <w:rsid w:val="00823A30"/>
    <w:rsid w:val="00832789"/>
    <w:rsid w:val="00841065"/>
    <w:rsid w:val="00846DA5"/>
    <w:rsid w:val="00850398"/>
    <w:rsid w:val="0085106B"/>
    <w:rsid w:val="00860066"/>
    <w:rsid w:val="00876FB7"/>
    <w:rsid w:val="008D7984"/>
    <w:rsid w:val="00903A96"/>
    <w:rsid w:val="00915112"/>
    <w:rsid w:val="00916D26"/>
    <w:rsid w:val="00921496"/>
    <w:rsid w:val="0094745C"/>
    <w:rsid w:val="0095313B"/>
    <w:rsid w:val="00961357"/>
    <w:rsid w:val="0098422A"/>
    <w:rsid w:val="00990E80"/>
    <w:rsid w:val="009B1B04"/>
    <w:rsid w:val="009E2415"/>
    <w:rsid w:val="009F4BA3"/>
    <w:rsid w:val="009F5CD9"/>
    <w:rsid w:val="009F7429"/>
    <w:rsid w:val="00A022BA"/>
    <w:rsid w:val="00A3781E"/>
    <w:rsid w:val="00A44D54"/>
    <w:rsid w:val="00A525D2"/>
    <w:rsid w:val="00A52F6D"/>
    <w:rsid w:val="00A67318"/>
    <w:rsid w:val="00A768BF"/>
    <w:rsid w:val="00A82B46"/>
    <w:rsid w:val="00A855CC"/>
    <w:rsid w:val="00AB294F"/>
    <w:rsid w:val="00AB371B"/>
    <w:rsid w:val="00AB6A48"/>
    <w:rsid w:val="00AC6EA3"/>
    <w:rsid w:val="00AC7549"/>
    <w:rsid w:val="00AE2D92"/>
    <w:rsid w:val="00AF12AB"/>
    <w:rsid w:val="00AF1664"/>
    <w:rsid w:val="00AF3E15"/>
    <w:rsid w:val="00AF5ABB"/>
    <w:rsid w:val="00B00ECB"/>
    <w:rsid w:val="00B018A7"/>
    <w:rsid w:val="00B1107A"/>
    <w:rsid w:val="00B5147F"/>
    <w:rsid w:val="00B651B1"/>
    <w:rsid w:val="00B82C13"/>
    <w:rsid w:val="00B86CCE"/>
    <w:rsid w:val="00B94012"/>
    <w:rsid w:val="00BA6BB2"/>
    <w:rsid w:val="00BA7290"/>
    <w:rsid w:val="00BB0D31"/>
    <w:rsid w:val="00BB1CF6"/>
    <w:rsid w:val="00BB4FE8"/>
    <w:rsid w:val="00BC7DF6"/>
    <w:rsid w:val="00BE5960"/>
    <w:rsid w:val="00C01CC4"/>
    <w:rsid w:val="00C02620"/>
    <w:rsid w:val="00C044CF"/>
    <w:rsid w:val="00C05681"/>
    <w:rsid w:val="00C05C68"/>
    <w:rsid w:val="00C15739"/>
    <w:rsid w:val="00C25041"/>
    <w:rsid w:val="00C32AB7"/>
    <w:rsid w:val="00C433D9"/>
    <w:rsid w:val="00C469A8"/>
    <w:rsid w:val="00C53E64"/>
    <w:rsid w:val="00C70388"/>
    <w:rsid w:val="00C7686E"/>
    <w:rsid w:val="00CB4937"/>
    <w:rsid w:val="00CC12AC"/>
    <w:rsid w:val="00CE0C61"/>
    <w:rsid w:val="00CF482C"/>
    <w:rsid w:val="00D043DC"/>
    <w:rsid w:val="00D31FEF"/>
    <w:rsid w:val="00D50696"/>
    <w:rsid w:val="00D517F2"/>
    <w:rsid w:val="00D66706"/>
    <w:rsid w:val="00D8252B"/>
    <w:rsid w:val="00D85E1E"/>
    <w:rsid w:val="00DA5B32"/>
    <w:rsid w:val="00DB212A"/>
    <w:rsid w:val="00DB6AE4"/>
    <w:rsid w:val="00DC512D"/>
    <w:rsid w:val="00DD29E6"/>
    <w:rsid w:val="00DD7619"/>
    <w:rsid w:val="00DE55CE"/>
    <w:rsid w:val="00DF705E"/>
    <w:rsid w:val="00DF7137"/>
    <w:rsid w:val="00E025B9"/>
    <w:rsid w:val="00E03190"/>
    <w:rsid w:val="00E0475B"/>
    <w:rsid w:val="00E17894"/>
    <w:rsid w:val="00E21AE6"/>
    <w:rsid w:val="00E22C8E"/>
    <w:rsid w:val="00E2657A"/>
    <w:rsid w:val="00E27316"/>
    <w:rsid w:val="00E32579"/>
    <w:rsid w:val="00E45F1D"/>
    <w:rsid w:val="00E6549F"/>
    <w:rsid w:val="00E70AD5"/>
    <w:rsid w:val="00E749B1"/>
    <w:rsid w:val="00E763D3"/>
    <w:rsid w:val="00E86F88"/>
    <w:rsid w:val="00EB6485"/>
    <w:rsid w:val="00EB6781"/>
    <w:rsid w:val="00EB7234"/>
    <w:rsid w:val="00EC5189"/>
    <w:rsid w:val="00ED4F1F"/>
    <w:rsid w:val="00EF3768"/>
    <w:rsid w:val="00EF78DC"/>
    <w:rsid w:val="00F00253"/>
    <w:rsid w:val="00F12B15"/>
    <w:rsid w:val="00F43DBE"/>
    <w:rsid w:val="00F52BE2"/>
    <w:rsid w:val="00F562CF"/>
    <w:rsid w:val="00F65ADE"/>
    <w:rsid w:val="00F66E9A"/>
    <w:rsid w:val="00F72993"/>
    <w:rsid w:val="00F80E70"/>
    <w:rsid w:val="00F80ED1"/>
    <w:rsid w:val="00FA61AE"/>
    <w:rsid w:val="00FC2400"/>
    <w:rsid w:val="00FD0C22"/>
    <w:rsid w:val="00FE5235"/>
    <w:rsid w:val="00FE7220"/>
    <w:rsid w:val="00FF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DAF421F"/>
  <w15:docId w15:val="{E52FC8BD-AAE3-4489-BC5B-65817482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6549F"/>
    <w:rPr>
      <w:rFonts w:eastAsia="Times New Roman" w:cs="Times New Roman"/>
      <w:sz w:val="22"/>
    </w:rPr>
  </w:style>
  <w:style w:type="paragraph" w:styleId="Heading1">
    <w:name w:val="heading 1"/>
    <w:next w:val="Bodycopy"/>
    <w:link w:val="Heading1Char"/>
    <w:qFormat/>
    <w:rsid w:val="00213E81"/>
    <w:pPr>
      <w:keepNext/>
      <w:numPr>
        <w:numId w:val="16"/>
      </w:numPr>
      <w:spacing w:beforeLines="150" w:afterLines="100"/>
      <w:ind w:left="567" w:hanging="567"/>
      <w:outlineLv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styleId="Heading2">
    <w:name w:val="heading 2"/>
    <w:next w:val="Bodycopy"/>
    <w:link w:val="Heading2Char"/>
    <w:uiPriority w:val="9"/>
    <w:unhideWhenUsed/>
    <w:qFormat/>
    <w:rsid w:val="00266334"/>
    <w:pPr>
      <w:keepNext/>
      <w:widowControl w:val="0"/>
      <w:spacing w:beforeLines="150" w:afterLines="100"/>
      <w:outlineLvl w:val="1"/>
    </w:pPr>
    <w:rPr>
      <w:rFonts w:asciiTheme="majorHAnsi" w:eastAsiaTheme="minorEastAsia" w:hAnsiTheme="majorHAnsi" w:cstheme="majorHAnsi"/>
      <w:smallCaps/>
      <w:sz w:val="36"/>
      <w:szCs w:val="36"/>
    </w:rPr>
  </w:style>
  <w:style w:type="paragraph" w:styleId="Heading3">
    <w:name w:val="heading 3"/>
    <w:next w:val="Bodycopy"/>
    <w:link w:val="Heading3Char"/>
    <w:qFormat/>
    <w:rsid w:val="00266334"/>
    <w:pPr>
      <w:keepNext/>
      <w:widowControl w:val="0"/>
      <w:spacing w:beforeLines="100" w:afterLines="100"/>
      <w:outlineLvl w:val="2"/>
    </w:pPr>
    <w:rPr>
      <w:rFonts w:asciiTheme="majorHAnsi" w:eastAsiaTheme="minorEastAsia" w:hAnsiTheme="majorHAnsi" w:cstheme="majorHAnsi"/>
      <w:smallCaps/>
      <w:sz w:val="30"/>
      <w:szCs w:val="30"/>
    </w:rPr>
  </w:style>
  <w:style w:type="paragraph" w:styleId="Heading4">
    <w:name w:val="heading 4"/>
    <w:aliases w:val="no number"/>
    <w:next w:val="Bodycopy"/>
    <w:link w:val="Heading4Char"/>
    <w:qFormat/>
    <w:rsid w:val="00266334"/>
    <w:pPr>
      <w:keepNext/>
      <w:widowControl w:val="0"/>
      <w:spacing w:beforeLines="100" w:afterLines="100"/>
      <w:outlineLvl w:val="3"/>
    </w:pPr>
    <w:rPr>
      <w:rFonts w:asciiTheme="majorHAnsi" w:eastAsiaTheme="minorEastAsia" w:hAnsiTheme="majorHAnsi" w:cstheme="majorHAnsi"/>
      <w:smallCaps/>
      <w:sz w:val="26"/>
      <w:szCs w:val="26"/>
    </w:rPr>
  </w:style>
  <w:style w:type="paragraph" w:styleId="Heading5">
    <w:name w:val="heading 5"/>
    <w:next w:val="Bodycopy"/>
    <w:link w:val="Heading5Char"/>
    <w:uiPriority w:val="9"/>
    <w:unhideWhenUsed/>
    <w:qFormat/>
    <w:rsid w:val="00266334"/>
    <w:pPr>
      <w:keepNext/>
      <w:widowControl w:val="0"/>
      <w:spacing w:beforeLines="100" w:afterLines="50" w:line="300" w:lineRule="exact"/>
      <w:outlineLvl w:val="4"/>
    </w:pPr>
    <w:rPr>
      <w:rFonts w:asciiTheme="majorHAnsi" w:eastAsiaTheme="minorEastAsia" w:hAnsiTheme="majorHAnsi" w:cstheme="majorHAnsi"/>
      <w:i/>
      <w:smallCaps/>
    </w:rPr>
  </w:style>
  <w:style w:type="paragraph" w:styleId="Heading6">
    <w:name w:val="heading 6"/>
    <w:next w:val="Bodycopy"/>
    <w:link w:val="Heading6Char"/>
    <w:uiPriority w:val="9"/>
    <w:semiHidden/>
    <w:unhideWhenUsed/>
    <w:qFormat/>
    <w:rsid w:val="00266334"/>
    <w:pPr>
      <w:keepNext/>
      <w:widowControl w:val="0"/>
      <w:spacing w:before="200"/>
      <w:outlineLvl w:val="5"/>
    </w:pPr>
    <w:rPr>
      <w:rFonts w:asciiTheme="majorHAnsi" w:eastAsiaTheme="majorEastAsia" w:hAnsiTheme="majorHAnsi" w:cstheme="majorBidi"/>
      <w:i/>
      <w:iCs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E81"/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266334"/>
    <w:rPr>
      <w:rFonts w:asciiTheme="majorHAnsi" w:eastAsiaTheme="minorEastAsia" w:hAnsiTheme="majorHAnsi" w:cstheme="majorHAnsi"/>
      <w:smallCaps/>
      <w:sz w:val="30"/>
      <w:szCs w:val="30"/>
    </w:rPr>
  </w:style>
  <w:style w:type="character" w:customStyle="1" w:styleId="Heading4Char">
    <w:name w:val="Heading 4 Char"/>
    <w:aliases w:val="no number Char"/>
    <w:basedOn w:val="DefaultParagraphFont"/>
    <w:link w:val="Heading4"/>
    <w:rsid w:val="00266334"/>
    <w:rPr>
      <w:rFonts w:asciiTheme="majorHAnsi" w:eastAsiaTheme="minorEastAsia" w:hAnsiTheme="majorHAnsi" w:cstheme="majorHAnsi"/>
      <w:smallCaps/>
      <w:sz w:val="26"/>
      <w:szCs w:val="26"/>
    </w:rPr>
  </w:style>
  <w:style w:type="paragraph" w:customStyle="1" w:styleId="Bodycopybulletlevel2">
    <w:name w:val="Body copy bullet level 2"/>
    <w:qFormat/>
    <w:rsid w:val="00841065"/>
    <w:pPr>
      <w:keepNext/>
      <w:widowControl w:val="0"/>
      <w:numPr>
        <w:numId w:val="2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styleId="Header">
    <w:name w:val="header"/>
    <w:basedOn w:val="Normal"/>
    <w:link w:val="HeaderChar"/>
    <w:unhideWhenUsed/>
    <w:rsid w:val="005F2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2F07"/>
    <w:rPr>
      <w:rFonts w:eastAsia="Times New Roman" w:cs="Times New Roman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334"/>
    <w:rPr>
      <w:rFonts w:asciiTheme="majorHAnsi" w:eastAsiaTheme="majorEastAsia" w:hAnsiTheme="majorHAnsi" w:cstheme="majorBidi"/>
      <w:i/>
      <w:iCs/>
      <w:smallCaps/>
      <w:sz w:val="22"/>
    </w:rPr>
  </w:style>
  <w:style w:type="paragraph" w:customStyle="1" w:styleId="Titleheading">
    <w:name w:val="Title heading"/>
    <w:basedOn w:val="Normal"/>
    <w:next w:val="Bodycopy"/>
    <w:rsid w:val="00213E81"/>
    <w:pPr>
      <w:keepNext/>
      <w:pageBreakBefore/>
      <w:tabs>
        <w:tab w:val="left" w:pos="9643"/>
      </w:tabs>
      <w:spacing w:afterLines="200"/>
      <w:outlineLvl w:val="0"/>
    </w:pPr>
    <w:rPr>
      <w:rFonts w:asciiTheme="majorHAnsi" w:eastAsiaTheme="minorEastAsia" w:hAnsiTheme="majorHAnsi" w:cstheme="majorHAnsi"/>
      <w:smallCaps/>
      <w:sz w:val="60"/>
      <w:szCs w:val="60"/>
    </w:rPr>
  </w:style>
  <w:style w:type="table" w:customStyle="1" w:styleId="LightShading1">
    <w:name w:val="Light Shading1"/>
    <w:basedOn w:val="TableNormal"/>
    <w:uiPriority w:val="60"/>
    <w:rsid w:val="00274259"/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odycopy">
    <w:name w:val="Body copy"/>
    <w:qFormat/>
    <w:rsid w:val="0074230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odycopybulletlevel1">
    <w:name w:val="Body copy bullet level 1"/>
    <w:qFormat/>
    <w:rsid w:val="00841065"/>
    <w:pPr>
      <w:keepNext/>
      <w:widowControl w:val="0"/>
      <w:numPr>
        <w:numId w:val="1"/>
      </w:numPr>
      <w:spacing w:beforeLines="120" w:afterLines="120" w:line="200" w:lineRule="exact"/>
      <w:ind w:left="1418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Tableheading">
    <w:name w:val="Table heading"/>
    <w:basedOn w:val="Normal"/>
    <w:qFormat/>
    <w:rsid w:val="0024610B"/>
    <w:pPr>
      <w:spacing w:before="128" w:after="160"/>
    </w:pPr>
    <w:rPr>
      <w:rFonts w:eastAsiaTheme="minorHAnsi" w:cstheme="minorHAnsi"/>
      <w:b/>
      <w:bCs/>
      <w:caps/>
      <w:color w:val="FFFFFF" w:themeColor="background1"/>
      <w:szCs w:val="20"/>
      <w:lang w:eastAsia="en-AU"/>
    </w:rPr>
  </w:style>
  <w:style w:type="paragraph" w:customStyle="1" w:styleId="Tablebodycopy">
    <w:name w:val="Table body copy"/>
    <w:basedOn w:val="Normal"/>
    <w:qFormat/>
    <w:rsid w:val="00BB4FE8"/>
    <w:pPr>
      <w:spacing w:before="128" w:after="160"/>
    </w:pPr>
    <w:rPr>
      <w:rFonts w:eastAsiaTheme="minorHAnsi" w:cstheme="minorHAnsi"/>
      <w:bCs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66334"/>
    <w:rPr>
      <w:rFonts w:asciiTheme="majorHAnsi" w:eastAsiaTheme="minorEastAsia" w:hAnsiTheme="majorHAnsi" w:cstheme="majorHAnsi"/>
      <w:smallCap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59"/>
    <w:rPr>
      <w:rFonts w:ascii="Tahoma" w:eastAsia="Times New Roman" w:hAnsi="Tahoma" w:cs="Tahoma"/>
      <w:sz w:val="16"/>
      <w:szCs w:val="16"/>
    </w:rPr>
  </w:style>
  <w:style w:type="numbering" w:customStyle="1" w:styleId="Style1">
    <w:name w:val="Style1"/>
    <w:uiPriority w:val="99"/>
    <w:rsid w:val="00DE55CE"/>
    <w:pPr>
      <w:numPr>
        <w:numId w:val="8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66334"/>
    <w:rPr>
      <w:rFonts w:asciiTheme="majorHAnsi" w:eastAsiaTheme="minorEastAsia" w:hAnsiTheme="majorHAnsi" w:cstheme="majorHAnsi"/>
      <w:i/>
      <w:smallCaps/>
    </w:rPr>
  </w:style>
  <w:style w:type="paragraph" w:styleId="Footer">
    <w:name w:val="footer"/>
    <w:basedOn w:val="Normal"/>
    <w:link w:val="FooterChar"/>
    <w:uiPriority w:val="99"/>
    <w:unhideWhenUsed/>
    <w:rsid w:val="00C04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4CF"/>
    <w:rPr>
      <w:rFonts w:eastAsia="Times New Roman" w:cs="Times New Roman"/>
      <w:sz w:val="20"/>
    </w:rPr>
  </w:style>
  <w:style w:type="numbering" w:customStyle="1" w:styleId="Style2">
    <w:name w:val="Style2"/>
    <w:uiPriority w:val="99"/>
    <w:rsid w:val="004C7CD5"/>
    <w:pPr>
      <w:numPr>
        <w:numId w:val="12"/>
      </w:numPr>
    </w:pPr>
  </w:style>
  <w:style w:type="paragraph" w:customStyle="1" w:styleId="Detailsblock">
    <w:name w:val="Details block"/>
    <w:rsid w:val="006461AB"/>
    <w:pPr>
      <w:keepNext/>
      <w:widowControl w:val="0"/>
      <w:spacing w:before="240" w:after="240" w:line="320" w:lineRule="exact"/>
    </w:pPr>
    <w:rPr>
      <w:rFonts w:cstheme="minorHAnsi"/>
      <w:color w:val="000000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3E15"/>
    <w:pPr>
      <w:spacing w:before="80" w:after="80" w:line="160" w:lineRule="exac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E15"/>
    <w:rPr>
      <w:rFonts w:eastAsia="Times New Roman" w:cs="Times New Roman"/>
      <w:sz w:val="18"/>
      <w:szCs w:val="20"/>
    </w:rPr>
  </w:style>
  <w:style w:type="paragraph" w:customStyle="1" w:styleId="Customheader">
    <w:name w:val="Custom header"/>
    <w:rsid w:val="006461AB"/>
    <w:pPr>
      <w:keepNext/>
      <w:widowControl w:val="0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paragraph" w:customStyle="1" w:styleId="Signatureblock">
    <w:name w:val="Signature block"/>
    <w:basedOn w:val="Normal"/>
    <w:rsid w:val="00C01CC4"/>
    <w:pPr>
      <w:widowControl w:val="0"/>
      <w:spacing w:line="300" w:lineRule="exact"/>
      <w:ind w:left="567" w:hanging="567"/>
      <w:outlineLvl w:val="1"/>
    </w:pPr>
    <w:rPr>
      <w:rFonts w:cstheme="minorHAnsi"/>
      <w:iCs/>
    </w:rPr>
  </w:style>
  <w:style w:type="paragraph" w:customStyle="1" w:styleId="Resolution">
    <w:name w:val="Resolution"/>
    <w:basedOn w:val="Heading3"/>
    <w:rsid w:val="00C25041"/>
    <w:pPr>
      <w:spacing w:beforeLines="200" w:afterLines="200"/>
      <w:jc w:val="center"/>
    </w:pPr>
    <w:rPr>
      <w:b/>
    </w:rPr>
  </w:style>
  <w:style w:type="paragraph" w:customStyle="1" w:styleId="Heading4numbered">
    <w:name w:val="Heading 4 numbered"/>
    <w:next w:val="Bodycopy"/>
    <w:rsid w:val="00266334"/>
    <w:pPr>
      <w:keepNext/>
      <w:widowControl w:val="0"/>
      <w:numPr>
        <w:numId w:val="17"/>
      </w:numPr>
      <w:spacing w:before="240" w:after="240"/>
      <w:ind w:left="567" w:hanging="567"/>
    </w:pPr>
    <w:rPr>
      <w:rFonts w:asciiTheme="majorHAnsi" w:eastAsiaTheme="minorEastAsia" w:hAnsiTheme="majorHAnsi" w:cstheme="majorHAnsi"/>
      <w:b/>
      <w:smallCaps/>
      <w:sz w:val="26"/>
      <w:szCs w:val="26"/>
    </w:rPr>
  </w:style>
  <w:style w:type="paragraph" w:customStyle="1" w:styleId="Heading1nonumber">
    <w:name w:val="Heading 1 no number"/>
    <w:next w:val="Bodycopy"/>
    <w:rsid w:val="00266334"/>
    <w:pPr>
      <w:keepNext/>
      <w:widowContro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customStyle="1" w:styleId="Bodycopynumbered">
    <w:name w:val="Body copy numbered"/>
    <w:rsid w:val="006461AB"/>
    <w:pPr>
      <w:keepNext/>
      <w:widowControl w:val="0"/>
      <w:numPr>
        <w:numId w:val="21"/>
      </w:numPr>
      <w:spacing w:before="200" w:after="200" w:line="300" w:lineRule="exact"/>
      <w:ind w:left="567" w:hanging="567"/>
    </w:pPr>
    <w:rPr>
      <w:rFonts w:eastAsia="Times New Roman" w:cstheme="minorHAnsi"/>
      <w:iCs/>
      <w:sz w:val="22"/>
    </w:rPr>
  </w:style>
  <w:style w:type="paragraph" w:customStyle="1" w:styleId="Bulletlistalpha">
    <w:name w:val="Bullet list alpha"/>
    <w:rsid w:val="006461AB"/>
    <w:pPr>
      <w:keepNext/>
      <w:widowControl w:val="0"/>
      <w:numPr>
        <w:ilvl w:val="1"/>
        <w:numId w:val="18"/>
      </w:numPr>
      <w:spacing w:before="120" w:after="120" w:line="300" w:lineRule="exact"/>
      <w:ind w:left="1418" w:hanging="567"/>
    </w:pPr>
    <w:rPr>
      <w:rFonts w:cstheme="minorHAnsi"/>
      <w:color w:val="000000"/>
      <w:spacing w:val="-3"/>
      <w:szCs w:val="20"/>
      <w:lang w:eastAsia="en-AU"/>
    </w:rPr>
  </w:style>
  <w:style w:type="paragraph" w:customStyle="1" w:styleId="Bulletlistroman">
    <w:name w:val="Bullet list roman"/>
    <w:rsid w:val="006461AB"/>
    <w:pPr>
      <w:keepNext/>
      <w:widowControl w:val="0"/>
      <w:numPr>
        <w:numId w:val="19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ulletlistquote">
    <w:name w:val="Bullet list quote"/>
    <w:qFormat/>
    <w:rsid w:val="006461AB"/>
    <w:pPr>
      <w:keepNext/>
      <w:widowControl w:val="0"/>
      <w:ind w:left="1418"/>
    </w:pPr>
    <w:rPr>
      <w:rFonts w:cstheme="minorHAnsi"/>
      <w:i/>
      <w:color w:val="000000"/>
      <w:spacing w:val="-3"/>
      <w:sz w:val="22"/>
      <w:szCs w:val="20"/>
      <w:lang w:eastAsia="en-AU"/>
    </w:rPr>
  </w:style>
  <w:style w:type="paragraph" w:customStyle="1" w:styleId="Bulletnumbered">
    <w:name w:val="Bullet numbered"/>
    <w:basedOn w:val="Normal"/>
    <w:rsid w:val="00FE5235"/>
    <w:pPr>
      <w:numPr>
        <w:numId w:val="23"/>
      </w:numPr>
      <w:spacing w:before="200" w:after="200" w:line="300" w:lineRule="exact"/>
      <w:ind w:left="567" w:hanging="567"/>
    </w:pPr>
    <w:rPr>
      <w:rFonts w:eastAsiaTheme="minorHAnsi" w:cstheme="minorHAnsi"/>
      <w:color w:val="000000"/>
      <w:szCs w:val="20"/>
      <w:lang w:eastAsia="en-AU"/>
    </w:rPr>
  </w:style>
  <w:style w:type="paragraph" w:customStyle="1" w:styleId="Disclaimer">
    <w:name w:val="Disclaimer"/>
    <w:basedOn w:val="Normal"/>
    <w:rsid w:val="00346E5D"/>
    <w:pPr>
      <w:spacing w:before="80"/>
      <w:jc w:val="right"/>
    </w:pPr>
    <w:rPr>
      <w:rFonts w:asciiTheme="majorHAnsi" w:hAnsiTheme="majorHAnsi"/>
      <w:color w:val="808080" w:themeColor="background1" w:themeShade="80"/>
      <w:sz w:val="14"/>
      <w:szCs w:val="14"/>
    </w:rPr>
  </w:style>
  <w:style w:type="paragraph" w:customStyle="1" w:styleId="head1">
    <w:name w:val="head 1"/>
    <w:basedOn w:val="Normal"/>
    <w:rsid w:val="0058319A"/>
    <w:pPr>
      <w:spacing w:after="120"/>
      <w:ind w:left="-567" w:right="-567"/>
      <w:jc w:val="center"/>
    </w:pPr>
    <w:rPr>
      <w:rFonts w:ascii="Univers LT Std 55" w:hAnsi="Univers LT Std 55"/>
      <w:b/>
      <w:sz w:val="2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E654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12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12A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C24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24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2400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24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2400"/>
    <w:rPr>
      <w:rFonts w:eastAsia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B48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0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lation.act.gov.au/b/db_65354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ACommitteeJCS@parliament.act.gov.a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parliament.act.gov.au/parliamentary-business/in-committees/committees/jcs/inquiry-into-electoral-amendment-bill-20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od.parliament.act.gov.au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 Sans Serif">
      <a:majorFont>
        <a:latin typeface="Arial Narrow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FC8B6819-25F6-4237-8E60-281A8585AEC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McGill, Brianna</dc:creator>
  <cp:lastModifiedBy>Chung, Lydia</cp:lastModifiedBy>
  <cp:revision>2</cp:revision>
  <cp:lastPrinted>2012-11-26T23:22:00Z</cp:lastPrinted>
  <dcterms:created xsi:type="dcterms:W3CDTF">2022-02-02T04:02:00Z</dcterms:created>
  <dcterms:modified xsi:type="dcterms:W3CDTF">2022-02-02T04:02:00Z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cb9ac12d-0647-4288-9d7e-d9cfb2faa5b2</vt:lpwstr>
  </property>
  <property fmtid="{D5CDD505-2E9C-101B-9397-08002B2CF9AE}" pid="3" name="bjSaver">
    <vt:lpwstr>jF6wZtD1KJfBnHjVIPTuZe/NbMEfACqg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</Properties>
</file>