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2C7" w:rsidRPr="009222C7" w:rsidRDefault="009222C7" w:rsidP="009222C7">
      <w:pPr>
        <w:keepNext/>
        <w:keepLines/>
        <w:jc w:val="center"/>
        <w:rPr>
          <w:rFonts w:ascii="Times New Roman" w:hAnsi="Times New Roman"/>
          <w:b/>
          <w:bCs/>
          <w:lang w:val="en-AU"/>
        </w:rPr>
      </w:pPr>
      <w:r w:rsidRPr="009222C7">
        <w:rPr>
          <w:rFonts w:ascii="Times New Roman" w:hAnsi="Times New Roman"/>
          <w:b/>
          <w:bCs/>
          <w:noProof/>
          <w:lang w:val="en-AU"/>
        </w:rPr>
        <w:drawing>
          <wp:inline distT="0" distB="0" distL="0" distR="0">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9222C7" w:rsidRPr="009222C7" w:rsidRDefault="009222C7" w:rsidP="009222C7">
      <w:pPr>
        <w:keepNext/>
        <w:keepLines/>
        <w:spacing w:before="200"/>
        <w:jc w:val="center"/>
        <w:rPr>
          <w:rFonts w:ascii="Calibri" w:hAnsi="Calibri"/>
          <w:sz w:val="36"/>
          <w:lang w:val="en-AU"/>
        </w:rPr>
      </w:pPr>
      <w:r w:rsidRPr="009222C7">
        <w:rPr>
          <w:rFonts w:ascii="Calibri" w:hAnsi="Calibri"/>
          <w:sz w:val="36"/>
          <w:lang w:val="en-AU"/>
        </w:rPr>
        <w:t>Legislative Assembly for the</w:t>
      </w:r>
      <w:r w:rsidRPr="009222C7">
        <w:rPr>
          <w:rFonts w:ascii="Calibri" w:hAnsi="Calibri"/>
          <w:sz w:val="36"/>
          <w:lang w:val="en-AU"/>
        </w:rPr>
        <w:br/>
        <w:t>Australian Capital Territory</w:t>
      </w:r>
    </w:p>
    <w:p w:rsidR="009222C7" w:rsidRPr="009222C7" w:rsidRDefault="009222C7" w:rsidP="009222C7">
      <w:pPr>
        <w:keepNext/>
        <w:keepLines/>
        <w:jc w:val="center"/>
        <w:rPr>
          <w:rFonts w:ascii="Calibri" w:hAnsi="Calibri"/>
          <w:b/>
          <w:bCs/>
          <w:lang w:val="en-AU"/>
        </w:rPr>
      </w:pPr>
    </w:p>
    <w:p w:rsidR="009222C7" w:rsidRPr="009222C7" w:rsidRDefault="009222C7" w:rsidP="009222C7">
      <w:pPr>
        <w:keepNext/>
        <w:keepLines/>
        <w:jc w:val="center"/>
        <w:rPr>
          <w:rFonts w:ascii="Calibri" w:hAnsi="Calibri"/>
          <w:b/>
          <w:bCs/>
          <w:lang w:val="en-AU"/>
        </w:rPr>
      </w:pPr>
      <w:r w:rsidRPr="009222C7">
        <w:rPr>
          <w:rFonts w:ascii="Calibri" w:hAnsi="Calibri"/>
          <w:b/>
          <w:bCs/>
          <w:lang w:val="en-AU"/>
        </w:rPr>
        <w:t>2020-2021</w:t>
      </w:r>
    </w:p>
    <w:p w:rsidR="009222C7" w:rsidRPr="009222C7" w:rsidRDefault="009222C7" w:rsidP="009222C7">
      <w:pPr>
        <w:keepNext/>
        <w:keepLines/>
        <w:spacing w:before="360"/>
        <w:jc w:val="center"/>
        <w:rPr>
          <w:rFonts w:ascii="Calibri" w:hAnsi="Calibri"/>
          <w:b/>
          <w:sz w:val="48"/>
          <w:lang w:val="en-AU"/>
        </w:rPr>
      </w:pPr>
      <w:r w:rsidRPr="009222C7">
        <w:rPr>
          <w:rFonts w:ascii="Calibri" w:hAnsi="Calibri"/>
          <w:b/>
          <w:sz w:val="48"/>
          <w:lang w:val="en-AU"/>
        </w:rPr>
        <w:t>Notice Paper</w:t>
      </w:r>
    </w:p>
    <w:p w:rsidR="009222C7" w:rsidRPr="009222C7" w:rsidRDefault="009222C7" w:rsidP="009222C7">
      <w:pPr>
        <w:keepNext/>
        <w:keepLines/>
        <w:spacing w:before="200"/>
        <w:jc w:val="center"/>
        <w:rPr>
          <w:rFonts w:ascii="Calibri" w:hAnsi="Calibri"/>
          <w:sz w:val="28"/>
          <w:szCs w:val="28"/>
          <w:lang w:val="en-AU"/>
        </w:rPr>
      </w:pPr>
      <w:r w:rsidRPr="009222C7">
        <w:rPr>
          <w:rFonts w:ascii="Calibri" w:hAnsi="Calibri"/>
          <w:sz w:val="28"/>
          <w:szCs w:val="28"/>
          <w:lang w:val="en-AU"/>
        </w:rPr>
        <w:t>No 32</w:t>
      </w:r>
    </w:p>
    <w:p w:rsidR="009222C7" w:rsidRPr="009222C7" w:rsidRDefault="009222C7" w:rsidP="009222C7">
      <w:pPr>
        <w:keepNext/>
        <w:keepLines/>
        <w:spacing w:before="200"/>
        <w:jc w:val="center"/>
        <w:rPr>
          <w:rFonts w:ascii="Calibri" w:hAnsi="Calibri"/>
          <w:sz w:val="28"/>
          <w:szCs w:val="28"/>
          <w:lang w:val="en-AU"/>
        </w:rPr>
      </w:pPr>
      <w:r w:rsidRPr="009222C7">
        <w:rPr>
          <w:rFonts w:ascii="Calibri" w:hAnsi="Calibri"/>
          <w:bCs/>
          <w:sz w:val="28"/>
          <w:szCs w:val="28"/>
          <w:lang w:val="en-AU"/>
        </w:rPr>
        <w:t>Thursday, 25 November 2021</w:t>
      </w:r>
    </w:p>
    <w:p w:rsidR="009222C7" w:rsidRPr="009222C7" w:rsidRDefault="009222C7" w:rsidP="009222C7">
      <w:pPr>
        <w:keepNext/>
        <w:keepLines/>
        <w:spacing w:before="360"/>
        <w:jc w:val="center"/>
        <w:rPr>
          <w:rFonts w:ascii="Calibri" w:hAnsi="Calibri"/>
          <w:szCs w:val="24"/>
          <w:lang w:val="en-AU"/>
        </w:rPr>
      </w:pPr>
      <w:r w:rsidRPr="009222C7">
        <w:rPr>
          <w:rFonts w:ascii="Calibri" w:hAnsi="Calibri"/>
          <w:iCs/>
          <w:szCs w:val="24"/>
          <w:lang w:val="en-AU"/>
        </w:rPr>
        <w:t>The Assembly meets this day at 10 am</w:t>
      </w:r>
    </w:p>
    <w:p w:rsidR="009222C7" w:rsidRPr="009222C7" w:rsidRDefault="009222C7" w:rsidP="009222C7">
      <w:pPr>
        <w:keepNext/>
        <w:keepLines/>
        <w:spacing w:before="200" w:after="480"/>
        <w:jc w:val="center"/>
        <w:rPr>
          <w:rFonts w:ascii="Calibri" w:hAnsi="Calibri"/>
          <w:b/>
          <w:caps/>
          <w:lang w:val="en-AU"/>
        </w:rPr>
      </w:pPr>
      <w:r w:rsidRPr="009222C7">
        <w:rPr>
          <w:rFonts w:ascii="Calibri" w:hAnsi="Calibri"/>
          <w:caps/>
          <w:lang w:val="en-AU"/>
        </w:rPr>
        <w:t>___________________________________</w:t>
      </w:r>
    </w:p>
    <w:p w:rsidR="009222C7" w:rsidRPr="009222C7" w:rsidRDefault="009222C7" w:rsidP="009222C7">
      <w:pPr>
        <w:tabs>
          <w:tab w:val="right" w:pos="580"/>
        </w:tabs>
        <w:spacing w:before="240" w:after="240"/>
        <w:jc w:val="center"/>
        <w:rPr>
          <w:rFonts w:ascii="Calibri" w:hAnsi="Calibri"/>
          <w:b/>
          <w:sz w:val="28"/>
          <w:lang w:eastAsia="en-US"/>
        </w:rPr>
      </w:pPr>
      <w:r w:rsidRPr="009222C7">
        <w:rPr>
          <w:rFonts w:ascii="Calibri" w:hAnsi="Calibri"/>
          <w:b/>
          <w:sz w:val="28"/>
          <w:lang w:eastAsia="en-US"/>
        </w:rPr>
        <w:t>ASSEMBLY BUSINESS</w:t>
      </w:r>
    </w:p>
    <w:p w:rsidR="009222C7" w:rsidRPr="009222C7" w:rsidRDefault="009222C7" w:rsidP="009222C7">
      <w:pPr>
        <w:tabs>
          <w:tab w:val="right" w:pos="580"/>
        </w:tabs>
        <w:spacing w:before="240" w:after="240"/>
        <w:rPr>
          <w:rFonts w:ascii="Calibri" w:hAnsi="Calibri"/>
          <w:b/>
          <w:sz w:val="28"/>
          <w:lang w:eastAsia="en-US"/>
        </w:rPr>
      </w:pPr>
      <w:r w:rsidRPr="009222C7">
        <w:rPr>
          <w:rFonts w:ascii="Calibri" w:hAnsi="Calibri"/>
          <w:b/>
          <w:sz w:val="28"/>
          <w:lang w:eastAsia="en-US"/>
        </w:rPr>
        <w:t>Orders of the day</w:t>
      </w:r>
    </w:p>
    <w:p w:rsidR="009222C7" w:rsidRPr="009222C7" w:rsidRDefault="009222C7" w:rsidP="009222C7">
      <w:pPr>
        <w:tabs>
          <w:tab w:val="right" w:pos="567"/>
        </w:tabs>
        <w:spacing w:before="120" w:after="120"/>
        <w:ind w:left="1134" w:hanging="1134"/>
        <w:rPr>
          <w:rFonts w:ascii="Calibri" w:hAnsi="Calibri"/>
          <w:lang w:val="en-AU" w:eastAsia="en-US"/>
        </w:rPr>
      </w:pPr>
      <w:r w:rsidRPr="009222C7">
        <w:rPr>
          <w:rFonts w:ascii="Calibri" w:hAnsi="Calibri"/>
          <w:lang w:val="en-AU" w:eastAsia="en-US"/>
        </w:rPr>
        <w:tab/>
      </w:r>
      <w:r>
        <w:rPr>
          <w:rFonts w:ascii="Calibri" w:hAnsi="Calibri"/>
          <w:lang w:val="en-AU" w:eastAsia="en-US"/>
        </w:rPr>
        <w:t>1</w:t>
      </w:r>
      <w:r w:rsidRPr="009222C7">
        <w:rPr>
          <w:rFonts w:ascii="Calibri" w:hAnsi="Calibri"/>
          <w:lang w:val="en-AU" w:eastAsia="en-US"/>
        </w:rPr>
        <w:tab/>
      </w:r>
      <w:hyperlink r:id="rId10" w:history="1">
        <w:r w:rsidRPr="009222C7">
          <w:rPr>
            <w:rFonts w:ascii="Calibri" w:hAnsi="Calibri"/>
            <w:b/>
            <w:caps/>
            <w:color w:val="0000FF"/>
            <w:lang w:val="en-AU" w:eastAsia="en-US"/>
          </w:rPr>
          <w:t>Remuneration Tribunal Amendment Bill 2021</w:t>
        </w:r>
      </w:hyperlink>
      <w:r w:rsidRPr="009222C7">
        <w:rPr>
          <w:rFonts w:ascii="Calibri" w:hAnsi="Calibri"/>
          <w:bCs/>
          <w:caps/>
          <w:lang w:val="en-AU" w:eastAsia="en-US"/>
        </w:rPr>
        <w:t xml:space="preserve">: </w:t>
      </w:r>
      <w:r w:rsidRPr="009222C7">
        <w:rPr>
          <w:rFonts w:ascii="Calibri" w:hAnsi="Calibri"/>
          <w:bCs/>
          <w:i/>
          <w:iCs/>
          <w:caps/>
          <w:lang w:val="en-AU" w:eastAsia="en-US"/>
        </w:rPr>
        <w:t>(</w:t>
      </w:r>
      <w:r w:rsidRPr="009222C7">
        <w:rPr>
          <w:rFonts w:ascii="Calibri" w:hAnsi="Calibri"/>
          <w:i/>
          <w:iCs/>
          <w:lang w:val="en-AU" w:eastAsia="en-US"/>
        </w:rPr>
        <w:t>Speaker)</w:t>
      </w:r>
      <w:r w:rsidRPr="009222C7">
        <w:rPr>
          <w:rFonts w:ascii="Calibri" w:hAnsi="Calibri"/>
          <w:lang w:val="en-AU" w:eastAsia="en-US"/>
        </w:rPr>
        <w:t xml:space="preserve">: Agreement in principle—Resumption of debate </w:t>
      </w:r>
      <w:r w:rsidRPr="009222C7">
        <w:rPr>
          <w:rFonts w:ascii="Calibri" w:hAnsi="Calibri"/>
          <w:i/>
          <w:iCs/>
          <w:lang w:val="en-AU" w:eastAsia="en-US"/>
        </w:rPr>
        <w:t>(from 11 November 2021—Mr Hanson)</w:t>
      </w:r>
      <w:r w:rsidRPr="009222C7">
        <w:rPr>
          <w:rFonts w:ascii="Calibri" w:hAnsi="Calibri"/>
          <w:lang w:val="en-AU" w:eastAsia="en-US"/>
        </w:rPr>
        <w:t>.</w:t>
      </w:r>
    </w:p>
    <w:p w:rsidR="009222C7" w:rsidRPr="009222C7" w:rsidRDefault="009222C7" w:rsidP="009222C7">
      <w:pPr>
        <w:tabs>
          <w:tab w:val="right" w:pos="580"/>
        </w:tabs>
        <w:spacing w:before="240" w:after="240"/>
        <w:rPr>
          <w:rFonts w:ascii="Calibri" w:hAnsi="Calibri"/>
          <w:b/>
          <w:sz w:val="28"/>
          <w:lang w:eastAsia="en-US"/>
        </w:rPr>
      </w:pPr>
      <w:r w:rsidRPr="009222C7">
        <w:rPr>
          <w:rFonts w:ascii="Calibri" w:hAnsi="Calibri"/>
          <w:b/>
          <w:sz w:val="28"/>
          <w:lang w:eastAsia="en-US"/>
        </w:rPr>
        <w:t>Notice</w:t>
      </w:r>
    </w:p>
    <w:p w:rsidR="009222C7" w:rsidRPr="009222C7" w:rsidRDefault="009222C7" w:rsidP="009222C7">
      <w:pPr>
        <w:tabs>
          <w:tab w:val="right" w:pos="567"/>
          <w:tab w:val="left" w:pos="1134"/>
        </w:tabs>
        <w:spacing w:before="120" w:after="120"/>
        <w:ind w:left="1134" w:hanging="1134"/>
        <w:rPr>
          <w:rFonts w:ascii="Calibri" w:hAnsi="Calibri"/>
          <w:lang w:val="en-AU" w:eastAsia="en-US"/>
        </w:rPr>
      </w:pPr>
      <w:r w:rsidRPr="009222C7">
        <w:rPr>
          <w:rFonts w:ascii="Calibri" w:hAnsi="Calibri"/>
          <w:lang w:val="en-AU" w:eastAsia="en-US"/>
        </w:rPr>
        <w:tab/>
      </w:r>
      <w:r>
        <w:rPr>
          <w:rFonts w:ascii="Calibri" w:hAnsi="Calibri"/>
          <w:lang w:val="en-AU" w:eastAsia="en-US"/>
        </w:rPr>
        <w:t>1</w:t>
      </w:r>
      <w:r w:rsidRPr="009222C7">
        <w:rPr>
          <w:rFonts w:ascii="Calibri" w:hAnsi="Calibri"/>
          <w:lang w:val="en-AU" w:eastAsia="en-US"/>
        </w:rPr>
        <w:tab/>
      </w:r>
      <w:r w:rsidRPr="009222C7">
        <w:rPr>
          <w:rFonts w:ascii="Calibri" w:hAnsi="Calibri"/>
          <w:b/>
          <w:bCs/>
          <w:caps/>
          <w:lang w:val="en-AU" w:eastAsia="en-US"/>
        </w:rPr>
        <w:t>Mr Hanson</w:t>
      </w:r>
      <w:r w:rsidRPr="009222C7">
        <w:rPr>
          <w:rFonts w:ascii="Calibri" w:hAnsi="Calibri"/>
          <w:bCs/>
          <w:caps/>
          <w:lang w:val="en-AU" w:eastAsia="en-US"/>
        </w:rPr>
        <w:t>:</w:t>
      </w:r>
      <w:r w:rsidRPr="009222C7">
        <w:rPr>
          <w:rFonts w:ascii="Calibri" w:hAnsi="Calibri"/>
          <w:lang w:val="en-AU" w:eastAsia="en-US"/>
        </w:rPr>
        <w:t xml:space="preserve"> To move—</w:t>
      </w:r>
      <w:proofErr w:type="gramStart"/>
      <w:r w:rsidRPr="009222C7">
        <w:rPr>
          <w:rFonts w:ascii="Calibri" w:hAnsi="Calibri"/>
          <w:lang w:val="en-AU" w:eastAsia="en-US"/>
        </w:rPr>
        <w:t>That</w:t>
      </w:r>
      <w:proofErr w:type="gramEnd"/>
      <w:r w:rsidRPr="009222C7">
        <w:rPr>
          <w:rFonts w:ascii="Calibri" w:hAnsi="Calibri"/>
          <w:lang w:val="en-AU" w:eastAsia="en-US"/>
        </w:rPr>
        <w:t xml:space="preserve"> this Assembly:</w:t>
      </w:r>
    </w:p>
    <w:p w:rsidR="009222C7" w:rsidRPr="009222C7" w:rsidRDefault="009222C7" w:rsidP="009222C7">
      <w:pPr>
        <w:tabs>
          <w:tab w:val="left" w:pos="567"/>
        </w:tabs>
        <w:spacing w:before="60" w:after="60"/>
        <w:ind w:left="1701" w:hanging="567"/>
        <w:rPr>
          <w:rFonts w:ascii="Calibri" w:hAnsi="Calibri"/>
          <w:lang w:val="en-AU" w:eastAsia="en-US"/>
        </w:rPr>
      </w:pPr>
      <w:r w:rsidRPr="009222C7">
        <w:rPr>
          <w:rFonts w:ascii="Calibri" w:hAnsi="Calibri"/>
          <w:lang w:val="en-AU" w:eastAsia="en-US"/>
        </w:rPr>
        <w:t>(1)</w:t>
      </w:r>
      <w:r w:rsidRPr="009222C7">
        <w:rPr>
          <w:rFonts w:ascii="Calibri" w:hAnsi="Calibri"/>
          <w:lang w:val="en-AU" w:eastAsia="en-US"/>
        </w:rPr>
        <w:tab/>
      </w:r>
      <w:proofErr w:type="gramStart"/>
      <w:r w:rsidRPr="009222C7">
        <w:rPr>
          <w:rFonts w:ascii="Calibri" w:hAnsi="Calibri"/>
          <w:lang w:val="en-AU" w:eastAsia="en-US"/>
        </w:rPr>
        <w:t>notes</w:t>
      </w:r>
      <w:proofErr w:type="gramEnd"/>
      <w:r w:rsidRPr="009222C7">
        <w:rPr>
          <w:rFonts w:ascii="Calibri" w:hAnsi="Calibri"/>
          <w:lang w:val="en-AU" w:eastAsia="en-US"/>
        </w:rPr>
        <w:t>:</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(a)</w:t>
      </w:r>
      <w:r w:rsidRPr="009222C7">
        <w:rPr>
          <w:rFonts w:ascii="Calibri" w:hAnsi="Calibri"/>
          <w:lang w:val="en-AU" w:eastAsia="en-US"/>
        </w:rPr>
        <w:tab/>
      </w:r>
      <w:proofErr w:type="gramStart"/>
      <w:r w:rsidRPr="009222C7">
        <w:rPr>
          <w:rFonts w:ascii="Calibri" w:hAnsi="Calibri"/>
          <w:lang w:val="en-AU" w:eastAsia="en-US"/>
        </w:rPr>
        <w:t>the</w:t>
      </w:r>
      <w:proofErr w:type="gramEnd"/>
      <w:r w:rsidRPr="009222C7">
        <w:rPr>
          <w:rFonts w:ascii="Calibri" w:hAnsi="Calibri"/>
          <w:lang w:val="en-AU" w:eastAsia="en-US"/>
        </w:rPr>
        <w:t xml:space="preserve"> 2022 sitting calendar for the Assembly is at an historic low for sitting days at twelve weeks of three days each;</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(b)</w:t>
      </w:r>
      <w:r w:rsidRPr="009222C7">
        <w:rPr>
          <w:rFonts w:ascii="Calibri" w:hAnsi="Calibri"/>
          <w:lang w:val="en-AU" w:eastAsia="en-US"/>
        </w:rPr>
        <w:tab/>
      </w:r>
      <w:proofErr w:type="gramStart"/>
      <w:r w:rsidRPr="009222C7">
        <w:rPr>
          <w:rFonts w:ascii="Calibri" w:hAnsi="Calibri"/>
          <w:lang w:val="en-AU" w:eastAsia="en-US"/>
        </w:rPr>
        <w:t>this</w:t>
      </w:r>
      <w:proofErr w:type="gramEnd"/>
      <w:r w:rsidRPr="009222C7">
        <w:rPr>
          <w:rFonts w:ascii="Calibri" w:hAnsi="Calibri"/>
          <w:lang w:val="en-AU" w:eastAsia="en-US"/>
        </w:rPr>
        <w:t xml:space="preserve"> sitting pattern is low compared to previous Assemblies of the ACT, which have met for up to 15 weeks per year, plus additional budget estimates and annual reports hearings;</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(c)</w:t>
      </w:r>
      <w:r w:rsidRPr="009222C7">
        <w:rPr>
          <w:rFonts w:ascii="Calibri" w:hAnsi="Calibri"/>
          <w:lang w:val="en-AU" w:eastAsia="en-US"/>
        </w:rPr>
        <w:tab/>
        <w:t>this sitting pattern is low compared to other parliaments, such as New South Wales or Tasmania, which also met for up to 15 weeks per year, plus additional budget estimates and annual reports hearings; and</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(d)</w:t>
      </w:r>
      <w:r w:rsidRPr="009222C7">
        <w:rPr>
          <w:rFonts w:ascii="Calibri" w:hAnsi="Calibri"/>
          <w:lang w:val="en-AU" w:eastAsia="en-US"/>
        </w:rPr>
        <w:tab/>
      </w:r>
      <w:proofErr w:type="gramStart"/>
      <w:r w:rsidRPr="009222C7">
        <w:rPr>
          <w:rFonts w:ascii="Calibri" w:hAnsi="Calibri"/>
          <w:lang w:val="en-AU" w:eastAsia="en-US"/>
        </w:rPr>
        <w:t>other</w:t>
      </w:r>
      <w:proofErr w:type="gramEnd"/>
      <w:r w:rsidRPr="009222C7">
        <w:rPr>
          <w:rFonts w:ascii="Calibri" w:hAnsi="Calibri"/>
          <w:lang w:val="en-AU" w:eastAsia="en-US"/>
        </w:rPr>
        <w:t xml:space="preserve"> parliaments have local councils that deal with many matters that in the ACT must be dealt with by the Assembly; and</w:t>
      </w:r>
    </w:p>
    <w:p w:rsidR="009222C7" w:rsidRPr="009222C7" w:rsidRDefault="009222C7" w:rsidP="009222C7">
      <w:pPr>
        <w:keepNext/>
        <w:keepLines/>
        <w:tabs>
          <w:tab w:val="left" w:pos="567"/>
        </w:tabs>
        <w:spacing w:before="60" w:after="60"/>
        <w:ind w:left="1701" w:hanging="567"/>
        <w:rPr>
          <w:rFonts w:ascii="Calibri" w:hAnsi="Calibri"/>
          <w:lang w:val="en-AU" w:eastAsia="en-US"/>
        </w:rPr>
      </w:pPr>
      <w:r w:rsidRPr="009222C7">
        <w:rPr>
          <w:rFonts w:ascii="Calibri" w:hAnsi="Calibri"/>
          <w:lang w:val="en-AU" w:eastAsia="en-US"/>
        </w:rPr>
        <w:lastRenderedPageBreak/>
        <w:t>(2)</w:t>
      </w:r>
      <w:r w:rsidRPr="009222C7">
        <w:rPr>
          <w:rFonts w:ascii="Calibri" w:hAnsi="Calibri"/>
          <w:lang w:val="en-AU" w:eastAsia="en-US"/>
        </w:rPr>
        <w:tab/>
      </w:r>
      <w:proofErr w:type="gramStart"/>
      <w:r w:rsidRPr="009222C7">
        <w:rPr>
          <w:rFonts w:ascii="Calibri" w:hAnsi="Calibri"/>
          <w:lang w:val="en-AU" w:eastAsia="en-US"/>
        </w:rPr>
        <w:t>calls</w:t>
      </w:r>
      <w:proofErr w:type="gramEnd"/>
      <w:r w:rsidRPr="009222C7">
        <w:rPr>
          <w:rFonts w:ascii="Calibri" w:hAnsi="Calibri"/>
          <w:lang w:val="en-AU" w:eastAsia="en-US"/>
        </w:rPr>
        <w:t xml:space="preserve"> on the ACT Government to:</w:t>
      </w:r>
    </w:p>
    <w:p w:rsidR="009222C7" w:rsidRPr="009222C7" w:rsidRDefault="009222C7" w:rsidP="009222C7">
      <w:pPr>
        <w:keepNext/>
        <w:keepLines/>
        <w:tabs>
          <w:tab w:val="left" w:pos="567"/>
        </w:tabs>
        <w:spacing w:before="60" w:after="60"/>
        <w:ind w:left="2268" w:hanging="567"/>
        <w:rPr>
          <w:rFonts w:ascii="Calibri" w:hAnsi="Calibri"/>
          <w:lang w:val="en-AU" w:eastAsia="en-US"/>
        </w:rPr>
      </w:pPr>
      <w:r w:rsidRPr="009222C7">
        <w:rPr>
          <w:rFonts w:ascii="Calibri" w:hAnsi="Calibri"/>
          <w:lang w:val="en-AU" w:eastAsia="en-US"/>
        </w:rPr>
        <w:t>(a)</w:t>
      </w:r>
      <w:r w:rsidRPr="009222C7">
        <w:rPr>
          <w:rFonts w:ascii="Calibri" w:hAnsi="Calibri"/>
          <w:lang w:val="en-AU" w:eastAsia="en-US"/>
        </w:rPr>
        <w:tab/>
      </w:r>
      <w:proofErr w:type="gramStart"/>
      <w:r w:rsidRPr="009222C7">
        <w:rPr>
          <w:rFonts w:ascii="Calibri" w:hAnsi="Calibri"/>
          <w:lang w:val="en-AU" w:eastAsia="en-US"/>
        </w:rPr>
        <w:t>increase</w:t>
      </w:r>
      <w:proofErr w:type="gramEnd"/>
      <w:r w:rsidRPr="009222C7">
        <w:rPr>
          <w:rFonts w:ascii="Calibri" w:hAnsi="Calibri"/>
          <w:lang w:val="en-AU" w:eastAsia="en-US"/>
        </w:rPr>
        <w:t xml:space="preserve"> the number of sittings for 2022 to include the following dates:</w:t>
      </w:r>
    </w:p>
    <w:p w:rsidR="009222C7" w:rsidRPr="009222C7" w:rsidRDefault="009222C7" w:rsidP="009222C7">
      <w:pPr>
        <w:tabs>
          <w:tab w:val="left" w:pos="567"/>
          <w:tab w:val="left" w:pos="2552"/>
        </w:tabs>
        <w:spacing w:before="60" w:after="60"/>
        <w:ind w:left="2268"/>
        <w:rPr>
          <w:rFonts w:ascii="Calibri" w:hAnsi="Calibri"/>
          <w:lang w:val="en-AU" w:eastAsia="en-US"/>
        </w:rPr>
      </w:pPr>
      <w:r w:rsidRPr="009222C7">
        <w:rPr>
          <w:rFonts w:ascii="Calibri" w:hAnsi="Calibri"/>
          <w:lang w:val="en-AU" w:eastAsia="en-US"/>
        </w:rPr>
        <w:tab/>
        <w:t>11 February</w:t>
      </w:r>
    </w:p>
    <w:p w:rsidR="009222C7" w:rsidRPr="009222C7" w:rsidRDefault="009222C7" w:rsidP="009222C7">
      <w:pPr>
        <w:tabs>
          <w:tab w:val="left" w:pos="567"/>
          <w:tab w:val="left" w:pos="2552"/>
        </w:tabs>
        <w:spacing w:before="60" w:after="60"/>
        <w:ind w:left="2268"/>
        <w:rPr>
          <w:rFonts w:ascii="Calibri" w:hAnsi="Calibri"/>
          <w:lang w:val="en-AU" w:eastAsia="en-US"/>
        </w:rPr>
      </w:pPr>
      <w:r w:rsidRPr="009222C7">
        <w:rPr>
          <w:rFonts w:ascii="Calibri" w:hAnsi="Calibri"/>
          <w:lang w:val="en-AU" w:eastAsia="en-US"/>
        </w:rPr>
        <w:tab/>
        <w:t>25 March</w:t>
      </w:r>
    </w:p>
    <w:p w:rsidR="009222C7" w:rsidRPr="009222C7" w:rsidRDefault="009222C7" w:rsidP="009222C7">
      <w:pPr>
        <w:tabs>
          <w:tab w:val="left" w:pos="567"/>
          <w:tab w:val="left" w:pos="2552"/>
        </w:tabs>
        <w:spacing w:before="60" w:after="60"/>
        <w:ind w:left="2268"/>
        <w:rPr>
          <w:rFonts w:ascii="Calibri" w:hAnsi="Calibri"/>
          <w:lang w:val="en-AU" w:eastAsia="en-US"/>
        </w:rPr>
      </w:pPr>
      <w:r w:rsidRPr="009222C7">
        <w:rPr>
          <w:rFonts w:ascii="Calibri" w:hAnsi="Calibri"/>
          <w:lang w:val="en-AU" w:eastAsia="en-US"/>
        </w:rPr>
        <w:tab/>
        <w:t>8 April</w:t>
      </w:r>
    </w:p>
    <w:p w:rsidR="009222C7" w:rsidRPr="009222C7" w:rsidRDefault="009222C7" w:rsidP="009222C7">
      <w:pPr>
        <w:tabs>
          <w:tab w:val="left" w:pos="567"/>
          <w:tab w:val="left" w:pos="2552"/>
        </w:tabs>
        <w:spacing w:before="60" w:after="60"/>
        <w:ind w:left="2268"/>
        <w:rPr>
          <w:rFonts w:ascii="Calibri" w:hAnsi="Calibri"/>
          <w:lang w:val="en-AU" w:eastAsia="en-US"/>
        </w:rPr>
      </w:pPr>
      <w:r w:rsidRPr="009222C7">
        <w:rPr>
          <w:rFonts w:ascii="Calibri" w:hAnsi="Calibri"/>
          <w:lang w:val="en-AU" w:eastAsia="en-US"/>
        </w:rPr>
        <w:tab/>
        <w:t>6 May</w:t>
      </w:r>
    </w:p>
    <w:p w:rsidR="009222C7" w:rsidRPr="009222C7" w:rsidRDefault="009222C7" w:rsidP="009222C7">
      <w:pPr>
        <w:tabs>
          <w:tab w:val="left" w:pos="567"/>
          <w:tab w:val="left" w:pos="2552"/>
        </w:tabs>
        <w:spacing w:before="60" w:after="60"/>
        <w:ind w:left="2268"/>
        <w:rPr>
          <w:rFonts w:ascii="Calibri" w:hAnsi="Calibri"/>
          <w:lang w:val="en-AU" w:eastAsia="en-US"/>
        </w:rPr>
      </w:pPr>
      <w:r w:rsidRPr="009222C7">
        <w:rPr>
          <w:rFonts w:ascii="Calibri" w:hAnsi="Calibri"/>
          <w:lang w:val="en-AU" w:eastAsia="en-US"/>
        </w:rPr>
        <w:tab/>
        <w:t>3 June</w:t>
      </w:r>
    </w:p>
    <w:p w:rsidR="009222C7" w:rsidRPr="009222C7" w:rsidRDefault="009222C7" w:rsidP="009222C7">
      <w:pPr>
        <w:tabs>
          <w:tab w:val="left" w:pos="567"/>
          <w:tab w:val="left" w:pos="2552"/>
        </w:tabs>
        <w:spacing w:before="60" w:after="60"/>
        <w:ind w:left="2268"/>
        <w:rPr>
          <w:rFonts w:ascii="Calibri" w:hAnsi="Calibri"/>
          <w:lang w:val="en-AU" w:eastAsia="en-US"/>
        </w:rPr>
      </w:pPr>
      <w:r w:rsidRPr="009222C7">
        <w:rPr>
          <w:rFonts w:ascii="Calibri" w:hAnsi="Calibri"/>
          <w:lang w:val="en-AU" w:eastAsia="en-US"/>
        </w:rPr>
        <w:tab/>
        <w:t>10 June</w:t>
      </w:r>
    </w:p>
    <w:p w:rsidR="009222C7" w:rsidRPr="009222C7" w:rsidRDefault="009222C7" w:rsidP="009222C7">
      <w:pPr>
        <w:tabs>
          <w:tab w:val="left" w:pos="567"/>
          <w:tab w:val="left" w:pos="2552"/>
        </w:tabs>
        <w:spacing w:before="60" w:after="60"/>
        <w:ind w:left="2268"/>
        <w:rPr>
          <w:rFonts w:ascii="Calibri" w:hAnsi="Calibri"/>
          <w:lang w:val="en-AU" w:eastAsia="en-US"/>
        </w:rPr>
      </w:pPr>
      <w:r w:rsidRPr="009222C7">
        <w:rPr>
          <w:rFonts w:ascii="Calibri" w:hAnsi="Calibri"/>
          <w:lang w:val="en-AU" w:eastAsia="en-US"/>
        </w:rPr>
        <w:tab/>
        <w:t>5 August</w:t>
      </w:r>
    </w:p>
    <w:p w:rsidR="009222C7" w:rsidRPr="009222C7" w:rsidRDefault="009222C7" w:rsidP="009222C7">
      <w:pPr>
        <w:tabs>
          <w:tab w:val="left" w:pos="567"/>
          <w:tab w:val="left" w:pos="2552"/>
        </w:tabs>
        <w:spacing w:before="60" w:after="60"/>
        <w:ind w:left="2268"/>
        <w:rPr>
          <w:rFonts w:ascii="Calibri" w:hAnsi="Calibri"/>
          <w:lang w:val="en-AU" w:eastAsia="en-US"/>
        </w:rPr>
      </w:pPr>
      <w:r w:rsidRPr="009222C7">
        <w:rPr>
          <w:rFonts w:ascii="Calibri" w:hAnsi="Calibri"/>
          <w:lang w:val="en-AU" w:eastAsia="en-US"/>
        </w:rPr>
        <w:tab/>
        <w:t>23 September</w:t>
      </w:r>
    </w:p>
    <w:p w:rsidR="009222C7" w:rsidRPr="009222C7" w:rsidRDefault="009222C7" w:rsidP="009222C7">
      <w:pPr>
        <w:tabs>
          <w:tab w:val="left" w:pos="567"/>
          <w:tab w:val="left" w:pos="2552"/>
        </w:tabs>
        <w:spacing w:before="60" w:after="60"/>
        <w:ind w:left="2268"/>
        <w:rPr>
          <w:rFonts w:ascii="Calibri" w:hAnsi="Calibri"/>
          <w:lang w:val="en-AU" w:eastAsia="en-US"/>
        </w:rPr>
      </w:pPr>
      <w:r w:rsidRPr="009222C7">
        <w:rPr>
          <w:rFonts w:ascii="Calibri" w:hAnsi="Calibri"/>
          <w:lang w:val="en-AU" w:eastAsia="en-US"/>
        </w:rPr>
        <w:tab/>
        <w:t>14 October</w:t>
      </w:r>
    </w:p>
    <w:p w:rsidR="009222C7" w:rsidRPr="009222C7" w:rsidRDefault="009222C7" w:rsidP="009222C7">
      <w:pPr>
        <w:tabs>
          <w:tab w:val="left" w:pos="567"/>
          <w:tab w:val="left" w:pos="2552"/>
        </w:tabs>
        <w:spacing w:before="60" w:after="60"/>
        <w:ind w:left="2268"/>
        <w:rPr>
          <w:rFonts w:ascii="Calibri" w:hAnsi="Calibri"/>
          <w:lang w:val="en-AU" w:eastAsia="en-US"/>
        </w:rPr>
      </w:pPr>
      <w:r w:rsidRPr="009222C7">
        <w:rPr>
          <w:rFonts w:ascii="Calibri" w:hAnsi="Calibri"/>
          <w:lang w:val="en-AU" w:eastAsia="en-US"/>
        </w:rPr>
        <w:tab/>
        <w:t>21 October</w:t>
      </w:r>
    </w:p>
    <w:p w:rsidR="009222C7" w:rsidRPr="009222C7" w:rsidRDefault="009222C7" w:rsidP="009222C7">
      <w:pPr>
        <w:tabs>
          <w:tab w:val="left" w:pos="567"/>
          <w:tab w:val="left" w:pos="2552"/>
        </w:tabs>
        <w:spacing w:before="60" w:after="60"/>
        <w:ind w:left="2268"/>
        <w:rPr>
          <w:rFonts w:ascii="Calibri" w:hAnsi="Calibri"/>
          <w:lang w:val="en-AU" w:eastAsia="en-US"/>
        </w:rPr>
      </w:pPr>
      <w:r w:rsidRPr="009222C7">
        <w:rPr>
          <w:rFonts w:ascii="Calibri" w:hAnsi="Calibri"/>
          <w:lang w:val="en-AU" w:eastAsia="en-US"/>
        </w:rPr>
        <w:tab/>
        <w:t>25 November</w:t>
      </w:r>
    </w:p>
    <w:p w:rsidR="009222C7" w:rsidRPr="009222C7" w:rsidRDefault="009222C7" w:rsidP="009222C7">
      <w:pPr>
        <w:tabs>
          <w:tab w:val="left" w:pos="567"/>
          <w:tab w:val="left" w:pos="2552"/>
        </w:tabs>
        <w:spacing w:before="60" w:after="60"/>
        <w:ind w:left="2268"/>
        <w:rPr>
          <w:rFonts w:ascii="Calibri" w:hAnsi="Calibri"/>
          <w:lang w:val="en-AU" w:eastAsia="en-US"/>
        </w:rPr>
      </w:pPr>
      <w:r w:rsidRPr="009222C7">
        <w:rPr>
          <w:rFonts w:ascii="Calibri" w:hAnsi="Calibri"/>
          <w:lang w:val="en-AU" w:eastAsia="en-US"/>
        </w:rPr>
        <w:tab/>
        <w:t>2 December; and</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(b)</w:t>
      </w:r>
      <w:r w:rsidRPr="009222C7">
        <w:rPr>
          <w:rFonts w:ascii="Calibri" w:hAnsi="Calibri"/>
          <w:lang w:val="en-AU" w:eastAsia="en-US"/>
        </w:rPr>
        <w:tab/>
      </w:r>
      <w:proofErr w:type="gramStart"/>
      <w:r w:rsidRPr="009222C7">
        <w:rPr>
          <w:rFonts w:ascii="Calibri" w:hAnsi="Calibri"/>
          <w:lang w:val="en-AU" w:eastAsia="en-US"/>
        </w:rPr>
        <w:t>that</w:t>
      </w:r>
      <w:proofErr w:type="gramEnd"/>
      <w:r w:rsidRPr="009222C7">
        <w:rPr>
          <w:rFonts w:ascii="Calibri" w:hAnsi="Calibri"/>
          <w:lang w:val="en-AU" w:eastAsia="en-US"/>
        </w:rPr>
        <w:t xml:space="preserve"> the additional sitting days place emphasis on matters related to local issues such as those raised by Community Councils and Residents Associations as a matter of priority. (</w:t>
      </w:r>
      <w:r w:rsidRPr="009222C7">
        <w:rPr>
          <w:rFonts w:ascii="Calibri" w:hAnsi="Calibri"/>
          <w:i/>
          <w:iCs/>
          <w:lang w:val="en-AU" w:eastAsia="en-US"/>
        </w:rPr>
        <w:t>Notice given 22 November 2021. Notice will be removed from the Notice Paper unless called on within 4 sitting weeks – standing order 125A</w:t>
      </w:r>
      <w:r w:rsidRPr="009222C7">
        <w:rPr>
          <w:rFonts w:ascii="Calibri" w:hAnsi="Calibri"/>
          <w:lang w:val="en-AU" w:eastAsia="en-US"/>
        </w:rPr>
        <w:t>).</w:t>
      </w:r>
    </w:p>
    <w:p w:rsidR="009222C7" w:rsidRPr="009222C7" w:rsidRDefault="009222C7" w:rsidP="009222C7">
      <w:pPr>
        <w:tabs>
          <w:tab w:val="right" w:pos="580"/>
        </w:tabs>
        <w:spacing w:before="240" w:after="240"/>
        <w:rPr>
          <w:rFonts w:ascii="Calibri" w:hAnsi="Calibri"/>
          <w:b/>
          <w:sz w:val="28"/>
          <w:lang w:eastAsia="en-US"/>
        </w:rPr>
      </w:pPr>
      <w:r w:rsidRPr="009222C7">
        <w:rPr>
          <w:rFonts w:ascii="Calibri" w:hAnsi="Calibri"/>
          <w:b/>
          <w:sz w:val="28"/>
          <w:lang w:eastAsia="en-US"/>
        </w:rPr>
        <w:t>Orders of the day—continued</w:t>
      </w:r>
    </w:p>
    <w:p w:rsidR="009222C7" w:rsidRPr="009222C7" w:rsidRDefault="009222C7" w:rsidP="009222C7">
      <w:pPr>
        <w:tabs>
          <w:tab w:val="right" w:pos="567"/>
          <w:tab w:val="left" w:pos="1134"/>
        </w:tabs>
        <w:spacing w:before="120" w:after="120"/>
        <w:ind w:left="1134" w:hanging="1134"/>
        <w:rPr>
          <w:rFonts w:ascii="Calibri" w:hAnsi="Calibri"/>
          <w:lang w:val="en-AU" w:eastAsia="en-US"/>
        </w:rPr>
      </w:pPr>
      <w:r w:rsidRPr="009222C7">
        <w:rPr>
          <w:rFonts w:ascii="Calibri" w:hAnsi="Calibri"/>
          <w:lang w:val="en-AU" w:eastAsia="en-US"/>
        </w:rPr>
        <w:tab/>
      </w:r>
      <w:r>
        <w:rPr>
          <w:rFonts w:ascii="Calibri" w:hAnsi="Calibri"/>
          <w:lang w:val="en-AU" w:eastAsia="en-US"/>
        </w:rPr>
        <w:t>2</w:t>
      </w:r>
      <w:r w:rsidRPr="009222C7">
        <w:rPr>
          <w:rFonts w:ascii="Calibri" w:hAnsi="Calibri"/>
          <w:lang w:val="en-AU" w:eastAsia="en-US"/>
        </w:rPr>
        <w:tab/>
      </w:r>
      <w:r w:rsidRPr="009222C7">
        <w:rPr>
          <w:rFonts w:ascii="Calibri" w:hAnsi="Calibri"/>
          <w:b/>
          <w:lang w:val="en-AU" w:eastAsia="en-US"/>
        </w:rPr>
        <w:t>ESTIMATES 2021-2022—SELECT COMMITTEE—PROPOSED ESTABLISHMENT</w:t>
      </w:r>
      <w:r w:rsidRPr="009222C7">
        <w:rPr>
          <w:rFonts w:ascii="Calibri" w:hAnsi="Calibri"/>
          <w:lang w:val="en-AU" w:eastAsia="en-US"/>
        </w:rPr>
        <w:t xml:space="preserve">: Resumption of debate </w:t>
      </w:r>
      <w:r w:rsidRPr="009222C7">
        <w:rPr>
          <w:rFonts w:ascii="Calibri" w:hAnsi="Calibri"/>
          <w:i/>
          <w:iCs/>
          <w:lang w:val="en-AU" w:eastAsia="en-US"/>
        </w:rPr>
        <w:t>(from 3 June 2021—Mr Braddock)</w:t>
      </w:r>
      <w:r w:rsidRPr="009222C7">
        <w:rPr>
          <w:rFonts w:ascii="Calibri" w:hAnsi="Calibri"/>
          <w:lang w:val="en-AU" w:eastAsia="en-US"/>
        </w:rPr>
        <w:t xml:space="preserve"> on the motion of Mr Hanson—That, notwithstanding the provisions of the resolution of the Assembly on 2 December 2020, as amended 30 March 2021, establishing the general purpose standing committees, that:</w:t>
      </w:r>
    </w:p>
    <w:p w:rsidR="009222C7" w:rsidRPr="009222C7" w:rsidRDefault="009222C7" w:rsidP="009222C7">
      <w:pPr>
        <w:tabs>
          <w:tab w:val="left" w:pos="567"/>
        </w:tabs>
        <w:spacing w:before="60" w:after="60"/>
        <w:ind w:left="1701" w:hanging="567"/>
        <w:rPr>
          <w:rFonts w:ascii="Calibri" w:hAnsi="Calibri"/>
          <w:lang w:val="en-AU" w:eastAsia="en-US"/>
        </w:rPr>
      </w:pPr>
      <w:r w:rsidRPr="009222C7">
        <w:rPr>
          <w:rFonts w:ascii="Calibri" w:hAnsi="Calibri"/>
          <w:lang w:val="en-AU" w:eastAsia="en-US"/>
        </w:rPr>
        <w:t>(1)</w:t>
      </w:r>
      <w:r w:rsidRPr="009222C7">
        <w:rPr>
          <w:rFonts w:ascii="Calibri" w:hAnsi="Calibri"/>
          <w:lang w:val="en-AU" w:eastAsia="en-US"/>
        </w:rPr>
        <w:tab/>
        <w:t>a Select Committee on Estimates 2021-2022 be appointed to examine the expenditure proposals contained in the Appropriation Bill 2021-2022, the Appropriation (Office of the Legislative Assembly) Bill 2021-2022 and any revenue estimates proposed by the Government in the 2021-2022 Budget and prepare a report to the Assembly;</w:t>
      </w:r>
    </w:p>
    <w:p w:rsidR="009222C7" w:rsidRPr="009222C7" w:rsidRDefault="009222C7" w:rsidP="009222C7">
      <w:pPr>
        <w:tabs>
          <w:tab w:val="left" w:pos="567"/>
        </w:tabs>
        <w:spacing w:before="60" w:after="60"/>
        <w:ind w:left="1701" w:hanging="567"/>
        <w:rPr>
          <w:rFonts w:ascii="Calibri" w:hAnsi="Calibri"/>
          <w:lang w:val="en-AU" w:eastAsia="en-US"/>
        </w:rPr>
      </w:pPr>
      <w:r w:rsidRPr="009222C7">
        <w:rPr>
          <w:rFonts w:ascii="Calibri" w:hAnsi="Calibri"/>
          <w:lang w:val="en-AU" w:eastAsia="en-US"/>
        </w:rPr>
        <w:t>(2)</w:t>
      </w:r>
      <w:r w:rsidRPr="009222C7">
        <w:rPr>
          <w:rFonts w:ascii="Calibri" w:hAnsi="Calibri"/>
          <w:lang w:val="en-AU" w:eastAsia="en-US"/>
        </w:rPr>
        <w:tab/>
      </w:r>
      <w:proofErr w:type="gramStart"/>
      <w:r w:rsidRPr="009222C7">
        <w:rPr>
          <w:rFonts w:ascii="Calibri" w:hAnsi="Calibri"/>
          <w:lang w:val="en-AU" w:eastAsia="en-US"/>
        </w:rPr>
        <w:t>the</w:t>
      </w:r>
      <w:proofErr w:type="gramEnd"/>
      <w:r w:rsidRPr="009222C7">
        <w:rPr>
          <w:rFonts w:ascii="Calibri" w:hAnsi="Calibri"/>
          <w:lang w:val="en-AU" w:eastAsia="en-US"/>
        </w:rPr>
        <w:t xml:space="preserve"> Committee be composed of:</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(a)</w:t>
      </w:r>
      <w:r w:rsidRPr="009222C7">
        <w:rPr>
          <w:rFonts w:ascii="Calibri" w:hAnsi="Calibri"/>
          <w:lang w:val="en-AU" w:eastAsia="en-US"/>
        </w:rPr>
        <w:tab/>
      </w:r>
      <w:proofErr w:type="gramStart"/>
      <w:r w:rsidRPr="009222C7">
        <w:rPr>
          <w:rFonts w:ascii="Calibri" w:hAnsi="Calibri"/>
          <w:lang w:val="en-AU" w:eastAsia="en-US"/>
        </w:rPr>
        <w:t>one</w:t>
      </w:r>
      <w:proofErr w:type="gramEnd"/>
      <w:r w:rsidRPr="009222C7">
        <w:rPr>
          <w:rFonts w:ascii="Calibri" w:hAnsi="Calibri"/>
          <w:lang w:val="en-AU" w:eastAsia="en-US"/>
        </w:rPr>
        <w:t xml:space="preserve"> Member to be nominated by the Government;</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(b)</w:t>
      </w:r>
      <w:r w:rsidRPr="009222C7">
        <w:rPr>
          <w:rFonts w:ascii="Calibri" w:hAnsi="Calibri"/>
          <w:lang w:val="en-AU" w:eastAsia="en-US"/>
        </w:rPr>
        <w:tab/>
      </w:r>
      <w:proofErr w:type="gramStart"/>
      <w:r w:rsidRPr="009222C7">
        <w:rPr>
          <w:rFonts w:ascii="Calibri" w:hAnsi="Calibri"/>
          <w:lang w:val="en-AU" w:eastAsia="en-US"/>
        </w:rPr>
        <w:t>one</w:t>
      </w:r>
      <w:proofErr w:type="gramEnd"/>
      <w:r w:rsidRPr="009222C7">
        <w:rPr>
          <w:rFonts w:ascii="Calibri" w:hAnsi="Calibri"/>
          <w:lang w:val="en-AU" w:eastAsia="en-US"/>
        </w:rPr>
        <w:t xml:space="preserve"> Member to be nominated by the Opposition; and</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(c)</w:t>
      </w:r>
      <w:r w:rsidRPr="009222C7">
        <w:rPr>
          <w:rFonts w:ascii="Calibri" w:hAnsi="Calibri"/>
          <w:lang w:val="en-AU" w:eastAsia="en-US"/>
        </w:rPr>
        <w:tab/>
      </w:r>
      <w:proofErr w:type="gramStart"/>
      <w:r w:rsidRPr="009222C7">
        <w:rPr>
          <w:rFonts w:ascii="Calibri" w:hAnsi="Calibri"/>
          <w:lang w:val="en-AU" w:eastAsia="en-US"/>
        </w:rPr>
        <w:t>one</w:t>
      </w:r>
      <w:proofErr w:type="gramEnd"/>
      <w:r w:rsidRPr="009222C7">
        <w:rPr>
          <w:rFonts w:ascii="Calibri" w:hAnsi="Calibri"/>
          <w:lang w:val="en-AU" w:eastAsia="en-US"/>
        </w:rPr>
        <w:t xml:space="preserve"> Member to be nominated by the ACT Greens;</w:t>
      </w:r>
    </w:p>
    <w:p w:rsidR="009222C7" w:rsidRPr="009222C7" w:rsidRDefault="009222C7" w:rsidP="009222C7">
      <w:pPr>
        <w:tabs>
          <w:tab w:val="left" w:pos="567"/>
        </w:tabs>
        <w:spacing w:before="60" w:after="60"/>
        <w:ind w:left="1701" w:hanging="567"/>
        <w:rPr>
          <w:rFonts w:ascii="Calibri" w:hAnsi="Calibri"/>
          <w:lang w:val="en-AU" w:eastAsia="en-US"/>
        </w:rPr>
      </w:pPr>
      <w:r w:rsidRPr="009222C7">
        <w:rPr>
          <w:rFonts w:ascii="Calibri" w:hAnsi="Calibri"/>
          <w:lang w:val="en-AU" w:eastAsia="en-US"/>
        </w:rPr>
        <w:t>(3)</w:t>
      </w:r>
      <w:r w:rsidRPr="009222C7">
        <w:rPr>
          <w:rFonts w:ascii="Calibri" w:hAnsi="Calibri"/>
          <w:lang w:val="en-AU" w:eastAsia="en-US"/>
        </w:rPr>
        <w:tab/>
      </w:r>
      <w:proofErr w:type="gramStart"/>
      <w:r w:rsidRPr="009222C7">
        <w:rPr>
          <w:rFonts w:ascii="Calibri" w:hAnsi="Calibri"/>
          <w:lang w:val="en-AU" w:eastAsia="en-US"/>
        </w:rPr>
        <w:t>members</w:t>
      </w:r>
      <w:proofErr w:type="gramEnd"/>
      <w:r w:rsidRPr="009222C7">
        <w:rPr>
          <w:rFonts w:ascii="Calibri" w:hAnsi="Calibri"/>
          <w:lang w:val="en-AU" w:eastAsia="en-US"/>
        </w:rPr>
        <w:t xml:space="preserve"> of the Committee are to be notified in writing to the Speaker within two hours of this motion passing; an Opposition Member shall be elected chair of Committee by the Committee;</w:t>
      </w:r>
    </w:p>
    <w:p w:rsidR="009222C7" w:rsidRPr="009222C7" w:rsidRDefault="009222C7" w:rsidP="009222C7">
      <w:pPr>
        <w:tabs>
          <w:tab w:val="left" w:pos="567"/>
        </w:tabs>
        <w:spacing w:before="60" w:after="60"/>
        <w:ind w:left="1701" w:hanging="567"/>
        <w:rPr>
          <w:rFonts w:ascii="Calibri" w:hAnsi="Calibri"/>
          <w:lang w:val="en-AU" w:eastAsia="en-US"/>
        </w:rPr>
      </w:pPr>
      <w:r w:rsidRPr="009222C7">
        <w:rPr>
          <w:rFonts w:ascii="Calibri" w:hAnsi="Calibri"/>
          <w:lang w:val="en-AU" w:eastAsia="en-US"/>
        </w:rPr>
        <w:t>(4)</w:t>
      </w:r>
      <w:r w:rsidRPr="009222C7">
        <w:rPr>
          <w:rFonts w:ascii="Calibri" w:hAnsi="Calibri"/>
          <w:lang w:val="en-AU" w:eastAsia="en-US"/>
        </w:rPr>
        <w:tab/>
      </w:r>
      <w:proofErr w:type="gramStart"/>
      <w:r w:rsidRPr="009222C7">
        <w:rPr>
          <w:rFonts w:ascii="Calibri" w:hAnsi="Calibri"/>
          <w:lang w:val="en-AU" w:eastAsia="en-US"/>
        </w:rPr>
        <w:t>funds</w:t>
      </w:r>
      <w:proofErr w:type="gramEnd"/>
      <w:r w:rsidRPr="009222C7">
        <w:rPr>
          <w:rFonts w:ascii="Calibri" w:hAnsi="Calibri"/>
          <w:lang w:val="en-AU" w:eastAsia="en-US"/>
        </w:rPr>
        <w:t xml:space="preserve"> be provided by the Assembly to permit the engagement of external expertise to work with the Committee to facilitate the analysis of the Budget and the preparation of the report by the Committee;</w:t>
      </w:r>
    </w:p>
    <w:p w:rsidR="009222C7" w:rsidRPr="009222C7" w:rsidRDefault="009222C7" w:rsidP="009222C7">
      <w:pPr>
        <w:tabs>
          <w:tab w:val="left" w:pos="567"/>
        </w:tabs>
        <w:spacing w:before="60" w:after="60"/>
        <w:ind w:left="1701" w:hanging="567"/>
        <w:rPr>
          <w:rFonts w:ascii="Calibri" w:hAnsi="Calibri"/>
          <w:lang w:val="en-AU" w:eastAsia="en-US"/>
        </w:rPr>
      </w:pPr>
      <w:r w:rsidRPr="009222C7">
        <w:rPr>
          <w:rFonts w:ascii="Calibri" w:hAnsi="Calibri"/>
          <w:lang w:val="en-AU" w:eastAsia="en-US"/>
        </w:rPr>
        <w:lastRenderedPageBreak/>
        <w:t>(5)</w:t>
      </w:r>
      <w:r w:rsidRPr="009222C7">
        <w:rPr>
          <w:rFonts w:ascii="Calibri" w:hAnsi="Calibri"/>
          <w:lang w:val="en-AU" w:eastAsia="en-US"/>
        </w:rPr>
        <w:tab/>
        <w:t>the Committee is to report by Tuesday, 7 October 2021;</w:t>
      </w:r>
    </w:p>
    <w:p w:rsidR="009222C7" w:rsidRPr="009222C7" w:rsidRDefault="009222C7" w:rsidP="009222C7">
      <w:pPr>
        <w:tabs>
          <w:tab w:val="left" w:pos="567"/>
        </w:tabs>
        <w:spacing w:before="60" w:after="60"/>
        <w:ind w:left="1701" w:hanging="567"/>
        <w:rPr>
          <w:rFonts w:ascii="Calibri" w:hAnsi="Calibri"/>
          <w:lang w:val="en-AU" w:eastAsia="en-US"/>
        </w:rPr>
      </w:pPr>
      <w:r w:rsidRPr="009222C7">
        <w:rPr>
          <w:rFonts w:ascii="Calibri" w:hAnsi="Calibri"/>
          <w:lang w:val="en-AU" w:eastAsia="en-US"/>
        </w:rPr>
        <w:t>(6)</w:t>
      </w:r>
      <w:r w:rsidRPr="009222C7">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w:t>
      </w:r>
    </w:p>
    <w:p w:rsidR="009222C7" w:rsidRPr="009222C7" w:rsidRDefault="009222C7" w:rsidP="009222C7">
      <w:pPr>
        <w:tabs>
          <w:tab w:val="left" w:pos="567"/>
        </w:tabs>
        <w:spacing w:before="60" w:after="60"/>
        <w:ind w:left="1701" w:hanging="567"/>
        <w:rPr>
          <w:rFonts w:ascii="Calibri" w:hAnsi="Calibri"/>
          <w:lang w:val="en-AU" w:eastAsia="en-US"/>
        </w:rPr>
      </w:pPr>
      <w:r w:rsidRPr="009222C7">
        <w:rPr>
          <w:rFonts w:ascii="Calibri" w:hAnsi="Calibri"/>
          <w:lang w:val="en-AU" w:eastAsia="en-US"/>
        </w:rPr>
        <w:t>(7)</w:t>
      </w:r>
      <w:r w:rsidRPr="009222C7">
        <w:rPr>
          <w:rFonts w:ascii="Calibri" w:hAnsi="Calibri"/>
          <w:lang w:val="en-AU" w:eastAsia="en-US"/>
        </w:rPr>
        <w:tab/>
        <w:t>for the purpose of taking evidence the following will constitute a quorum:</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(a)</w:t>
      </w:r>
      <w:r w:rsidRPr="009222C7">
        <w:rPr>
          <w:rFonts w:ascii="Calibri" w:hAnsi="Calibri"/>
          <w:lang w:val="en-AU" w:eastAsia="en-US"/>
        </w:rPr>
        <w:tab/>
        <w:t>two members of the Committee; or</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(b)</w:t>
      </w:r>
      <w:r w:rsidRPr="009222C7">
        <w:rPr>
          <w:rFonts w:ascii="Calibri" w:hAnsi="Calibri"/>
          <w:lang w:val="en-AU" w:eastAsia="en-US"/>
        </w:rPr>
        <w:tab/>
        <w:t>one member of the Committee and any other non-executive Member of the Assembly;</w:t>
      </w:r>
    </w:p>
    <w:p w:rsidR="009222C7" w:rsidRPr="009222C7" w:rsidRDefault="009222C7" w:rsidP="009222C7">
      <w:pPr>
        <w:tabs>
          <w:tab w:val="left" w:pos="567"/>
        </w:tabs>
        <w:spacing w:before="60" w:after="60"/>
        <w:ind w:left="1701" w:hanging="567"/>
        <w:rPr>
          <w:rFonts w:ascii="Calibri" w:hAnsi="Calibri"/>
          <w:lang w:val="en-AU" w:eastAsia="en-US"/>
        </w:rPr>
      </w:pPr>
      <w:r w:rsidRPr="009222C7">
        <w:rPr>
          <w:rFonts w:ascii="Calibri" w:hAnsi="Calibri"/>
          <w:lang w:val="en-AU" w:eastAsia="en-US"/>
        </w:rPr>
        <w:t>(8)</w:t>
      </w:r>
      <w:r w:rsidRPr="009222C7">
        <w:rPr>
          <w:rFonts w:ascii="Calibri" w:hAnsi="Calibri"/>
          <w:lang w:val="en-AU" w:eastAsia="en-US"/>
        </w:rPr>
        <w:tab/>
        <w:t>the foregoing provisions of this resolution, so far as they are inconsistent with the standing orders, have effect notwithstanding anything contained in the standing orders; and</w:t>
      </w:r>
    </w:p>
    <w:p w:rsidR="009222C7" w:rsidRPr="009222C7" w:rsidRDefault="009222C7" w:rsidP="009222C7">
      <w:pPr>
        <w:tabs>
          <w:tab w:val="left" w:pos="567"/>
        </w:tabs>
        <w:spacing w:before="60" w:after="60"/>
        <w:ind w:left="1701" w:hanging="567"/>
        <w:rPr>
          <w:rFonts w:ascii="Calibri" w:hAnsi="Calibri"/>
          <w:lang w:val="en-AU"/>
        </w:rPr>
      </w:pPr>
      <w:r w:rsidRPr="009222C7">
        <w:rPr>
          <w:rFonts w:ascii="Calibri" w:hAnsi="Calibri"/>
          <w:lang w:val="en-AU" w:eastAsia="en-US"/>
        </w:rPr>
        <w:t>(9)</w:t>
      </w:r>
      <w:r w:rsidRPr="009222C7">
        <w:rPr>
          <w:rFonts w:ascii="Calibri" w:hAnsi="Calibri"/>
          <w:lang w:val="en-AU" w:eastAsia="en-US"/>
        </w:rPr>
        <w:tab/>
        <w:t>with the establishment of the Select Committee on Estimates 2021-2022, the general purpose standing committees will not now inquire into expenditure proposals contained in the Appropriation Bill 2021-2022.</w:t>
      </w:r>
    </w:p>
    <w:p w:rsidR="009222C7" w:rsidRPr="009222C7" w:rsidRDefault="009222C7" w:rsidP="009222C7">
      <w:pPr>
        <w:tabs>
          <w:tab w:val="right" w:pos="567"/>
        </w:tabs>
        <w:spacing w:before="120" w:after="120"/>
        <w:ind w:left="1134" w:hanging="1134"/>
        <w:rPr>
          <w:rFonts w:ascii="Calibri" w:hAnsi="Calibri"/>
          <w:lang w:val="en-AU" w:eastAsia="en-US"/>
        </w:rPr>
      </w:pPr>
      <w:r w:rsidRPr="009222C7">
        <w:rPr>
          <w:rFonts w:ascii="Calibri" w:hAnsi="Calibri"/>
          <w:lang w:val="en-AU" w:eastAsia="en-US"/>
        </w:rPr>
        <w:tab/>
      </w:r>
      <w:r>
        <w:rPr>
          <w:rFonts w:ascii="Calibri" w:hAnsi="Calibri"/>
          <w:lang w:val="en-AU" w:eastAsia="en-US"/>
        </w:rPr>
        <w:t>3</w:t>
      </w:r>
      <w:r w:rsidRPr="009222C7">
        <w:rPr>
          <w:rFonts w:ascii="Calibri" w:hAnsi="Calibri"/>
          <w:lang w:val="en-AU" w:eastAsia="en-US"/>
        </w:rPr>
        <w:tab/>
      </w:r>
      <w:r w:rsidRPr="009222C7">
        <w:rPr>
          <w:rFonts w:ascii="Calibri" w:hAnsi="Calibri"/>
          <w:b/>
          <w:bCs/>
          <w:caps/>
          <w:lang w:val="en-AU" w:eastAsia="en-US"/>
        </w:rPr>
        <w:t>PROPOSED AMENDMENT TO STANDING ORDER 113A</w:t>
      </w:r>
      <w:r w:rsidRPr="009222C7">
        <w:rPr>
          <w:rFonts w:ascii="Calibri" w:hAnsi="Calibri"/>
          <w:lang w:val="en-AU" w:eastAsia="en-US"/>
        </w:rPr>
        <w:t xml:space="preserve">: Resumption of debate </w:t>
      </w:r>
      <w:r w:rsidRPr="009222C7">
        <w:rPr>
          <w:rFonts w:ascii="Calibri" w:hAnsi="Calibri"/>
          <w:i/>
          <w:iCs/>
          <w:lang w:val="en-AU" w:eastAsia="en-US"/>
        </w:rPr>
        <w:t>(from 16 September 2021—Mr Rattenbury)</w:t>
      </w:r>
      <w:r w:rsidRPr="009222C7">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rsidR="009222C7" w:rsidRPr="009222C7" w:rsidRDefault="009222C7" w:rsidP="009222C7">
      <w:pPr>
        <w:tabs>
          <w:tab w:val="right" w:pos="580"/>
        </w:tabs>
        <w:spacing w:before="240" w:after="480"/>
        <w:ind w:left="567" w:hanging="567"/>
        <w:jc w:val="center"/>
        <w:rPr>
          <w:rFonts w:ascii="Times New Roman" w:hAnsi="Times New Roman"/>
          <w:lang w:eastAsia="en-US"/>
        </w:rPr>
      </w:pPr>
      <w:r w:rsidRPr="009222C7">
        <w:rPr>
          <w:rFonts w:ascii="Times New Roman" w:hAnsi="Times New Roman"/>
          <w:lang w:eastAsia="en-US"/>
        </w:rPr>
        <w:t>___________________________________</w:t>
      </w:r>
    </w:p>
    <w:p w:rsidR="009222C7" w:rsidRPr="009222C7" w:rsidRDefault="009222C7" w:rsidP="009222C7">
      <w:pPr>
        <w:tabs>
          <w:tab w:val="right" w:pos="498"/>
          <w:tab w:val="left" w:pos="628"/>
        </w:tabs>
        <w:spacing w:before="240" w:after="120"/>
        <w:ind w:left="629" w:hanging="629"/>
        <w:jc w:val="center"/>
        <w:rPr>
          <w:rFonts w:ascii="Calibri" w:hAnsi="Calibri"/>
          <w:b/>
          <w:bCs/>
          <w:szCs w:val="24"/>
          <w:lang w:val="en-AU"/>
        </w:rPr>
      </w:pPr>
      <w:r w:rsidRPr="009222C7">
        <w:rPr>
          <w:rFonts w:ascii="Calibri" w:hAnsi="Calibri"/>
          <w:b/>
          <w:bCs/>
          <w:szCs w:val="24"/>
          <w:lang w:val="en-AU"/>
        </w:rPr>
        <w:t>By 30 November 2021</w:t>
      </w:r>
    </w:p>
    <w:p w:rsidR="009222C7" w:rsidRPr="009222C7" w:rsidRDefault="009222C7" w:rsidP="009222C7">
      <w:pPr>
        <w:tabs>
          <w:tab w:val="right" w:pos="567"/>
          <w:tab w:val="left" w:pos="1134"/>
        </w:tabs>
        <w:spacing w:before="120" w:after="120"/>
        <w:ind w:left="1134" w:hanging="1134"/>
        <w:rPr>
          <w:rFonts w:ascii="Calibri" w:hAnsi="Calibri"/>
          <w:szCs w:val="24"/>
          <w:lang w:val="en-AU"/>
        </w:rPr>
      </w:pPr>
      <w:r w:rsidRPr="009222C7">
        <w:rPr>
          <w:rFonts w:ascii="Calibri" w:hAnsi="Calibri"/>
          <w:szCs w:val="24"/>
          <w:lang w:val="en-AU"/>
        </w:rPr>
        <w:tab/>
      </w:r>
      <w:r>
        <w:rPr>
          <w:rFonts w:ascii="Calibri" w:hAnsi="Calibri"/>
          <w:szCs w:val="24"/>
          <w:lang w:val="en-AU"/>
        </w:rPr>
        <w:t>4</w:t>
      </w:r>
      <w:r w:rsidRPr="009222C7">
        <w:rPr>
          <w:rFonts w:ascii="Calibri" w:hAnsi="Calibri"/>
          <w:szCs w:val="24"/>
          <w:lang w:val="en-AU"/>
        </w:rPr>
        <w:tab/>
      </w:r>
      <w:r w:rsidRPr="009222C7">
        <w:rPr>
          <w:rFonts w:ascii="Calibri" w:hAnsi="Calibri"/>
          <w:b/>
          <w:szCs w:val="24"/>
          <w:lang w:val="en-AU"/>
        </w:rPr>
        <w:t>PLANNING, TRANSPORT AND CITY SERVICES—STANDING COMMITTEE</w:t>
      </w:r>
      <w:r w:rsidRPr="009222C7">
        <w:rPr>
          <w:rFonts w:ascii="Calibri" w:hAnsi="Calibri"/>
          <w:szCs w:val="24"/>
          <w:lang w:val="en-AU"/>
        </w:rPr>
        <w:t>: Presentation of report on the Road Transport (Safety and Traffic Management) Amendment Bill 2021 (No 2) and the Road Transport Legislation Amendment Bill 2021, pursuant to order of the Assembly of 2 December 2020, as amended 11 February, 30 March and 22 April 2021 and order of 16 September 2021.</w:t>
      </w:r>
    </w:p>
    <w:p w:rsidR="009222C7" w:rsidRPr="009222C7" w:rsidRDefault="009222C7" w:rsidP="009222C7">
      <w:pPr>
        <w:tabs>
          <w:tab w:val="right" w:pos="567"/>
          <w:tab w:val="left" w:pos="1134"/>
        </w:tabs>
        <w:spacing w:before="240" w:after="120"/>
        <w:ind w:left="1134" w:hanging="1134"/>
        <w:rPr>
          <w:rFonts w:ascii="Calibri" w:hAnsi="Calibri"/>
          <w:szCs w:val="24"/>
          <w:lang w:val="en-AU"/>
        </w:rPr>
      </w:pPr>
      <w:r w:rsidRPr="009222C7">
        <w:rPr>
          <w:rFonts w:ascii="Calibri" w:hAnsi="Calibri"/>
          <w:szCs w:val="24"/>
          <w:lang w:val="en-AU"/>
        </w:rPr>
        <w:tab/>
      </w:r>
      <w:r>
        <w:rPr>
          <w:rFonts w:ascii="Calibri" w:hAnsi="Calibri"/>
          <w:szCs w:val="24"/>
          <w:lang w:val="en-AU"/>
        </w:rPr>
        <w:t>5</w:t>
      </w:r>
      <w:r w:rsidRPr="009222C7">
        <w:rPr>
          <w:rFonts w:ascii="Calibri" w:hAnsi="Calibri"/>
          <w:szCs w:val="24"/>
          <w:lang w:val="en-AU"/>
        </w:rPr>
        <w:tab/>
      </w:r>
      <w:r w:rsidRPr="009222C7">
        <w:rPr>
          <w:rFonts w:ascii="Calibri" w:hAnsi="Calibri"/>
          <w:b/>
          <w:caps/>
          <w:szCs w:val="24"/>
          <w:lang w:val="en-AU"/>
        </w:rPr>
        <w:t>DRUGS OF DEPENDENCE (PERSONAL USE) AMENDMENT BILL 2021—SELECT COMMITTEE</w:t>
      </w:r>
      <w:r w:rsidRPr="009222C7">
        <w:rPr>
          <w:rFonts w:ascii="Calibri" w:hAnsi="Calibri"/>
          <w:szCs w:val="24"/>
          <w:lang w:val="en-AU"/>
        </w:rPr>
        <w:t>: Presentation of report on the Drugs of Dependence (Personal Use) Amendment Bill 2021 and any other related matters, pursuant to order of the Assembly of 11 February 2021, as amended 16 September 2021.</w:t>
      </w:r>
    </w:p>
    <w:p w:rsidR="009222C7" w:rsidRPr="009222C7" w:rsidRDefault="009222C7" w:rsidP="009222C7">
      <w:pPr>
        <w:tabs>
          <w:tab w:val="right" w:pos="567"/>
          <w:tab w:val="left" w:pos="1134"/>
        </w:tabs>
        <w:spacing w:before="240" w:after="120"/>
        <w:ind w:left="1134" w:hanging="1134"/>
        <w:jc w:val="center"/>
        <w:rPr>
          <w:rFonts w:ascii="Calibri" w:hAnsi="Calibri"/>
          <w:b/>
          <w:szCs w:val="24"/>
          <w:lang w:val="en-AU"/>
        </w:rPr>
      </w:pPr>
      <w:r w:rsidRPr="009222C7">
        <w:rPr>
          <w:rFonts w:ascii="Calibri" w:hAnsi="Calibri"/>
          <w:b/>
          <w:szCs w:val="24"/>
          <w:lang w:val="en-AU"/>
        </w:rPr>
        <w:t>Last sitting day in 2021</w:t>
      </w:r>
    </w:p>
    <w:p w:rsidR="009222C7" w:rsidRPr="009222C7" w:rsidRDefault="009222C7" w:rsidP="009222C7">
      <w:pPr>
        <w:tabs>
          <w:tab w:val="right" w:pos="567"/>
          <w:tab w:val="left" w:pos="1134"/>
        </w:tabs>
        <w:spacing w:before="120" w:after="120"/>
        <w:ind w:left="1134" w:hanging="1134"/>
        <w:rPr>
          <w:rFonts w:ascii="Calibri" w:hAnsi="Calibri"/>
          <w:szCs w:val="24"/>
          <w:lang w:val="en-AU"/>
        </w:rPr>
      </w:pPr>
      <w:r w:rsidRPr="009222C7">
        <w:rPr>
          <w:rFonts w:ascii="Calibri" w:hAnsi="Calibri"/>
          <w:szCs w:val="24"/>
          <w:lang w:val="en-AU"/>
        </w:rPr>
        <w:tab/>
      </w:r>
      <w:r>
        <w:rPr>
          <w:rFonts w:ascii="Calibri" w:hAnsi="Calibri"/>
          <w:szCs w:val="24"/>
          <w:lang w:val="en-AU"/>
        </w:rPr>
        <w:t>6</w:t>
      </w:r>
      <w:r w:rsidRPr="009222C7">
        <w:rPr>
          <w:rFonts w:ascii="Calibri" w:hAnsi="Calibri"/>
          <w:szCs w:val="24"/>
          <w:lang w:val="en-AU"/>
        </w:rPr>
        <w:tab/>
      </w:r>
      <w:r w:rsidRPr="009222C7">
        <w:rPr>
          <w:rFonts w:ascii="Calibri" w:hAnsi="Calibri"/>
          <w:b/>
          <w:caps/>
          <w:szCs w:val="24"/>
          <w:lang w:val="en-AU"/>
        </w:rPr>
        <w:t>COVID-19 2021 PANDEMIC RESPONSE—SELECT COMMITTEE</w:t>
      </w:r>
      <w:r w:rsidRPr="009222C7">
        <w:rPr>
          <w:rFonts w:ascii="Calibri" w:hAnsi="Calibri"/>
          <w:szCs w:val="24"/>
          <w:lang w:val="en-AU"/>
        </w:rPr>
        <w:t>: Presentation of report on any matter relating to the ACT Government’s health and financial response and any other matter relating to the COVID-19 pandemic as it relates to the ACT, pursuant to order of the Assembly of 16 September 2021.</w:t>
      </w:r>
    </w:p>
    <w:p w:rsidR="009222C7" w:rsidRPr="009222C7" w:rsidRDefault="009222C7" w:rsidP="009222C7">
      <w:pPr>
        <w:keepNext/>
        <w:keepLines/>
        <w:tabs>
          <w:tab w:val="right" w:pos="567"/>
          <w:tab w:val="left" w:pos="1134"/>
        </w:tabs>
        <w:spacing w:before="240" w:after="120"/>
        <w:ind w:left="1134" w:hanging="1134"/>
        <w:jc w:val="center"/>
        <w:rPr>
          <w:rFonts w:ascii="Calibri" w:hAnsi="Calibri"/>
          <w:b/>
          <w:szCs w:val="24"/>
          <w:lang w:val="en-AU"/>
        </w:rPr>
      </w:pPr>
      <w:r w:rsidRPr="009222C7">
        <w:rPr>
          <w:rFonts w:ascii="Calibri" w:hAnsi="Calibri"/>
          <w:b/>
          <w:szCs w:val="24"/>
          <w:lang w:val="en-AU"/>
        </w:rPr>
        <w:lastRenderedPageBreak/>
        <w:t>31 May 2022</w:t>
      </w:r>
    </w:p>
    <w:p w:rsidR="009222C7" w:rsidRPr="009222C7" w:rsidRDefault="009222C7" w:rsidP="009222C7">
      <w:pPr>
        <w:keepNext/>
        <w:keepLines/>
        <w:tabs>
          <w:tab w:val="right" w:pos="567"/>
          <w:tab w:val="left" w:pos="1134"/>
        </w:tabs>
        <w:spacing w:before="120" w:after="120"/>
        <w:ind w:left="1134" w:hanging="1134"/>
        <w:rPr>
          <w:rFonts w:ascii="Calibri" w:hAnsi="Calibri"/>
          <w:szCs w:val="24"/>
          <w:lang w:val="en-AU"/>
        </w:rPr>
      </w:pPr>
      <w:r w:rsidRPr="009222C7">
        <w:rPr>
          <w:rFonts w:ascii="Calibri" w:hAnsi="Calibri"/>
          <w:szCs w:val="24"/>
          <w:lang w:val="en-AU"/>
        </w:rPr>
        <w:tab/>
      </w:r>
      <w:r>
        <w:rPr>
          <w:rFonts w:ascii="Calibri" w:hAnsi="Calibri"/>
          <w:szCs w:val="24"/>
          <w:lang w:val="en-AU"/>
        </w:rPr>
        <w:t>7</w:t>
      </w:r>
      <w:r w:rsidRPr="009222C7">
        <w:rPr>
          <w:rFonts w:ascii="Calibri" w:hAnsi="Calibri"/>
          <w:szCs w:val="24"/>
          <w:lang w:val="en-AU"/>
        </w:rPr>
        <w:tab/>
      </w:r>
      <w:r w:rsidRPr="009222C7">
        <w:rPr>
          <w:rFonts w:ascii="Calibri" w:hAnsi="Calibri"/>
          <w:b/>
          <w:szCs w:val="24"/>
          <w:lang w:val="en-AU"/>
        </w:rPr>
        <w:t>STANDING COMMITTEES</w:t>
      </w:r>
      <w:r w:rsidRPr="009222C7">
        <w:rPr>
          <w:rFonts w:ascii="Calibri" w:hAnsi="Calibri"/>
          <w:szCs w:val="24"/>
          <w:lang w:val="en-AU"/>
        </w:rPr>
        <w:t>: Presentation of reports on calendar and financial year annual and financial reports for 2020-2021, pursuant to order of the Assembly of 2 December 2020, as amended 11 February, 30 March, 22 April and 16 September 2021.</w:t>
      </w:r>
    </w:p>
    <w:p w:rsidR="009222C7" w:rsidRPr="009222C7" w:rsidRDefault="009222C7" w:rsidP="009222C7">
      <w:pPr>
        <w:tabs>
          <w:tab w:val="right" w:pos="567"/>
          <w:tab w:val="left" w:pos="1134"/>
        </w:tabs>
        <w:spacing w:before="240" w:after="120"/>
        <w:ind w:left="1134" w:hanging="1134"/>
        <w:jc w:val="center"/>
        <w:rPr>
          <w:rFonts w:ascii="Calibri" w:hAnsi="Calibri"/>
          <w:b/>
          <w:szCs w:val="24"/>
          <w:lang w:val="en-AU"/>
        </w:rPr>
      </w:pPr>
      <w:r w:rsidRPr="009222C7">
        <w:rPr>
          <w:rFonts w:ascii="Calibri" w:hAnsi="Calibri"/>
          <w:b/>
          <w:szCs w:val="24"/>
          <w:lang w:val="en-AU"/>
        </w:rPr>
        <w:t>30 September 2022</w:t>
      </w:r>
    </w:p>
    <w:p w:rsidR="009222C7" w:rsidRPr="009222C7" w:rsidRDefault="009222C7" w:rsidP="009222C7">
      <w:pPr>
        <w:tabs>
          <w:tab w:val="right" w:pos="567"/>
          <w:tab w:val="left" w:pos="1134"/>
        </w:tabs>
        <w:spacing w:before="120" w:after="120"/>
        <w:ind w:left="1134" w:hanging="1134"/>
        <w:rPr>
          <w:rFonts w:ascii="Calibri" w:hAnsi="Calibri"/>
          <w:szCs w:val="24"/>
          <w:lang w:val="en-AU"/>
        </w:rPr>
      </w:pPr>
      <w:r w:rsidRPr="009222C7">
        <w:rPr>
          <w:rFonts w:ascii="Calibri" w:hAnsi="Calibri"/>
          <w:szCs w:val="24"/>
          <w:lang w:val="en-AU"/>
        </w:rPr>
        <w:tab/>
      </w:r>
      <w:r>
        <w:rPr>
          <w:rFonts w:ascii="Calibri" w:hAnsi="Calibri"/>
          <w:szCs w:val="24"/>
          <w:lang w:val="en-AU"/>
        </w:rPr>
        <w:t>8</w:t>
      </w:r>
      <w:r w:rsidRPr="009222C7">
        <w:rPr>
          <w:rFonts w:ascii="Calibri" w:hAnsi="Calibri"/>
          <w:szCs w:val="24"/>
          <w:lang w:val="en-AU"/>
        </w:rPr>
        <w:tab/>
      </w:r>
      <w:r w:rsidRPr="009222C7">
        <w:rPr>
          <w:rFonts w:ascii="Calibri" w:hAnsi="Calibri"/>
          <w:b/>
          <w:szCs w:val="24"/>
          <w:lang w:val="en-AU"/>
        </w:rPr>
        <w:t>EDUCATION AND COMMUNITY INCLUSION—STANDING COMMITTEE</w:t>
      </w:r>
      <w:r w:rsidRPr="009222C7">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rsidR="009222C7" w:rsidRPr="009222C7" w:rsidRDefault="009222C7" w:rsidP="009222C7">
      <w:pPr>
        <w:tabs>
          <w:tab w:val="right" w:pos="580"/>
        </w:tabs>
        <w:spacing w:before="240" w:after="480"/>
        <w:ind w:left="567" w:hanging="567"/>
        <w:jc w:val="center"/>
        <w:rPr>
          <w:rFonts w:ascii="Times New Roman" w:hAnsi="Times New Roman"/>
          <w:lang w:eastAsia="en-US"/>
        </w:rPr>
      </w:pPr>
      <w:r w:rsidRPr="009222C7">
        <w:rPr>
          <w:rFonts w:ascii="Times New Roman" w:hAnsi="Times New Roman"/>
          <w:lang w:eastAsia="en-US"/>
        </w:rPr>
        <w:t>___________________________________</w:t>
      </w:r>
    </w:p>
    <w:p w:rsidR="009222C7" w:rsidRPr="009222C7" w:rsidRDefault="009222C7" w:rsidP="009222C7">
      <w:pPr>
        <w:spacing w:before="240" w:after="240"/>
        <w:jc w:val="center"/>
        <w:rPr>
          <w:rFonts w:ascii="Calibri" w:hAnsi="Calibri"/>
          <w:b/>
          <w:sz w:val="28"/>
          <w:lang w:eastAsia="en-US"/>
        </w:rPr>
      </w:pPr>
      <w:r w:rsidRPr="009222C7">
        <w:rPr>
          <w:rFonts w:ascii="Calibri" w:hAnsi="Calibri"/>
          <w:b/>
          <w:sz w:val="28"/>
          <w:lang w:eastAsia="en-US"/>
        </w:rPr>
        <w:t>EXECUTIVE BUSINESS</w:t>
      </w:r>
    </w:p>
    <w:p w:rsidR="009222C7" w:rsidRPr="009222C7" w:rsidRDefault="009222C7" w:rsidP="009222C7">
      <w:pPr>
        <w:tabs>
          <w:tab w:val="right" w:pos="580"/>
        </w:tabs>
        <w:spacing w:before="240" w:after="240"/>
        <w:rPr>
          <w:rFonts w:ascii="Calibri" w:hAnsi="Calibri"/>
          <w:b/>
          <w:sz w:val="28"/>
          <w:lang w:eastAsia="en-US"/>
        </w:rPr>
      </w:pPr>
      <w:r w:rsidRPr="009222C7">
        <w:rPr>
          <w:rFonts w:ascii="Calibri" w:hAnsi="Calibri"/>
          <w:b/>
          <w:sz w:val="28"/>
          <w:lang w:eastAsia="en-US"/>
        </w:rPr>
        <w:t>Orders of the day</w:t>
      </w:r>
    </w:p>
    <w:p w:rsidR="009222C7" w:rsidRPr="009222C7" w:rsidRDefault="009222C7" w:rsidP="009222C7">
      <w:pPr>
        <w:tabs>
          <w:tab w:val="right" w:pos="567"/>
        </w:tabs>
        <w:spacing w:before="120" w:after="120"/>
        <w:ind w:left="1134" w:hanging="1134"/>
        <w:rPr>
          <w:rFonts w:ascii="Calibri" w:hAnsi="Calibri"/>
          <w:i/>
          <w:lang w:val="en-AU"/>
        </w:rPr>
      </w:pPr>
      <w:r w:rsidRPr="009222C7">
        <w:rPr>
          <w:rFonts w:ascii="Calibri" w:hAnsi="Calibri"/>
          <w:lang w:val="en-AU"/>
        </w:rPr>
        <w:tab/>
      </w:r>
      <w:r>
        <w:rPr>
          <w:rFonts w:ascii="Calibri" w:hAnsi="Calibri"/>
          <w:lang w:val="en-AU"/>
        </w:rPr>
        <w:t>1</w:t>
      </w:r>
      <w:r w:rsidRPr="009222C7">
        <w:rPr>
          <w:rFonts w:ascii="Calibri" w:hAnsi="Calibri"/>
          <w:lang w:val="en-AU"/>
        </w:rPr>
        <w:tab/>
      </w:r>
      <w:hyperlink r:id="rId11" w:history="1">
        <w:r w:rsidRPr="009222C7">
          <w:rPr>
            <w:rFonts w:ascii="Calibri" w:hAnsi="Calibri"/>
            <w:b/>
            <w:caps/>
            <w:color w:val="0000FF"/>
            <w:lang w:val="en-AU"/>
          </w:rPr>
          <w:t>Appropriation Bill 2021-2022</w:t>
        </w:r>
      </w:hyperlink>
      <w:r w:rsidRPr="009222C7">
        <w:rPr>
          <w:rFonts w:ascii="Calibri" w:hAnsi="Calibri"/>
          <w:bCs/>
          <w:caps/>
          <w:lang w:val="en-AU"/>
        </w:rPr>
        <w:t xml:space="preserve">: </w:t>
      </w:r>
      <w:r w:rsidRPr="009222C7">
        <w:rPr>
          <w:rFonts w:ascii="Calibri" w:hAnsi="Calibri"/>
          <w:bCs/>
          <w:i/>
          <w:iCs/>
          <w:caps/>
          <w:lang w:val="en-AU"/>
        </w:rPr>
        <w:t>(</w:t>
      </w:r>
      <w:r w:rsidRPr="009222C7">
        <w:rPr>
          <w:rFonts w:ascii="Calibri" w:hAnsi="Calibri"/>
          <w:i/>
          <w:iCs/>
          <w:lang w:val="en-AU"/>
        </w:rPr>
        <w:t>Treasurer)</w:t>
      </w:r>
      <w:r w:rsidRPr="009222C7">
        <w:rPr>
          <w:rFonts w:ascii="Calibri" w:hAnsi="Calibri"/>
          <w:lang w:val="en-AU"/>
        </w:rPr>
        <w:t xml:space="preserve">: Further consideration at detail stage—Schedule 1—Part </w:t>
      </w:r>
      <w:r w:rsidR="004B48ED">
        <w:rPr>
          <w:rFonts w:ascii="Calibri" w:hAnsi="Calibri"/>
          <w:lang w:val="en-AU"/>
        </w:rPr>
        <w:t>1</w:t>
      </w:r>
      <w:r w:rsidRPr="009222C7">
        <w:rPr>
          <w:rFonts w:ascii="Calibri" w:hAnsi="Calibri"/>
          <w:lang w:val="en-AU"/>
        </w:rPr>
        <w:t>.</w:t>
      </w:r>
      <w:r w:rsidR="004B48ED">
        <w:rPr>
          <w:rFonts w:ascii="Calibri" w:hAnsi="Calibri"/>
          <w:lang w:val="en-AU"/>
        </w:rPr>
        <w:t>9</w:t>
      </w:r>
      <w:r w:rsidRPr="009222C7">
        <w:rPr>
          <w:rFonts w:ascii="Calibri" w:hAnsi="Calibri"/>
          <w:lang w:val="en-AU"/>
        </w:rPr>
        <w:t xml:space="preserve">, </w:t>
      </w:r>
      <w:r w:rsidR="004B48ED">
        <w:rPr>
          <w:rFonts w:ascii="Calibri" w:hAnsi="Calibri"/>
          <w:lang w:val="en-AU"/>
        </w:rPr>
        <w:t xml:space="preserve">Superannuation Provision Account </w:t>
      </w:r>
      <w:r w:rsidRPr="009222C7">
        <w:rPr>
          <w:rFonts w:ascii="Calibri" w:hAnsi="Calibri"/>
          <w:i/>
          <w:iCs/>
          <w:lang w:val="en-AU"/>
        </w:rPr>
        <w:t>(from 2</w:t>
      </w:r>
      <w:r w:rsidR="003850B2">
        <w:rPr>
          <w:rFonts w:ascii="Calibri" w:hAnsi="Calibri"/>
          <w:i/>
          <w:iCs/>
          <w:lang w:val="en-AU"/>
        </w:rPr>
        <w:t>4</w:t>
      </w:r>
      <w:bookmarkStart w:id="0" w:name="_GoBack"/>
      <w:bookmarkEnd w:id="0"/>
      <w:r w:rsidR="004B48ED">
        <w:rPr>
          <w:rFonts w:ascii="Calibri" w:hAnsi="Calibri"/>
          <w:i/>
          <w:iCs/>
          <w:lang w:val="en-AU"/>
        </w:rPr>
        <w:t> </w:t>
      </w:r>
      <w:r w:rsidRPr="009222C7">
        <w:rPr>
          <w:rFonts w:ascii="Calibri" w:hAnsi="Calibri"/>
          <w:i/>
          <w:iCs/>
          <w:lang w:val="en-AU"/>
        </w:rPr>
        <w:t>November 2021—</w:t>
      </w:r>
      <w:r w:rsidR="00696875">
        <w:rPr>
          <w:rFonts w:ascii="Calibri" w:hAnsi="Calibri"/>
          <w:i/>
          <w:iCs/>
          <w:lang w:val="en-AU"/>
        </w:rPr>
        <w:t>Mr Gentleman</w:t>
      </w:r>
      <w:r w:rsidRPr="009222C7">
        <w:rPr>
          <w:rFonts w:ascii="Calibri" w:hAnsi="Calibri"/>
          <w:i/>
          <w:iCs/>
          <w:lang w:val="en-AU"/>
        </w:rPr>
        <w:t>)</w:t>
      </w:r>
      <w:r w:rsidRPr="009222C7">
        <w:rPr>
          <w:rFonts w:ascii="Calibri" w:hAnsi="Calibri"/>
          <w:lang w:val="en-AU"/>
        </w:rPr>
        <w:t>.</w:t>
      </w:r>
    </w:p>
    <w:p w:rsidR="009222C7" w:rsidRPr="009222C7" w:rsidRDefault="009222C7" w:rsidP="009222C7">
      <w:pPr>
        <w:tabs>
          <w:tab w:val="right" w:pos="567"/>
        </w:tabs>
        <w:spacing w:before="120" w:after="120"/>
        <w:ind w:left="1134" w:hanging="1134"/>
        <w:rPr>
          <w:rFonts w:ascii="Calibri" w:hAnsi="Calibri"/>
          <w:lang w:val="en-AU"/>
        </w:rPr>
      </w:pPr>
      <w:r w:rsidRPr="009222C7">
        <w:rPr>
          <w:rFonts w:ascii="Calibri" w:hAnsi="Calibri"/>
          <w:lang w:val="en-AU"/>
        </w:rPr>
        <w:tab/>
      </w:r>
      <w:r>
        <w:rPr>
          <w:rFonts w:ascii="Calibri" w:hAnsi="Calibri"/>
          <w:lang w:val="en-AU"/>
        </w:rPr>
        <w:t>2</w:t>
      </w:r>
      <w:r w:rsidRPr="009222C7">
        <w:rPr>
          <w:rFonts w:ascii="Calibri" w:hAnsi="Calibri"/>
          <w:lang w:val="en-AU"/>
        </w:rPr>
        <w:tab/>
      </w:r>
      <w:hyperlink r:id="rId12" w:history="1">
        <w:r w:rsidRPr="009222C7">
          <w:rPr>
            <w:rFonts w:ascii="Calibri" w:hAnsi="Calibri"/>
            <w:b/>
            <w:caps/>
            <w:color w:val="0000FF"/>
            <w:lang w:val="en-AU"/>
          </w:rPr>
          <w:t>Appropriation (Office of the Legislative Assembly) Bill 2021-2022</w:t>
        </w:r>
      </w:hyperlink>
      <w:r w:rsidRPr="009222C7">
        <w:rPr>
          <w:rFonts w:ascii="Calibri" w:hAnsi="Calibri"/>
          <w:bCs/>
          <w:caps/>
          <w:lang w:val="en-AU"/>
        </w:rPr>
        <w:t xml:space="preserve">: </w:t>
      </w:r>
      <w:r w:rsidRPr="009222C7">
        <w:rPr>
          <w:rFonts w:ascii="Calibri" w:hAnsi="Calibri"/>
          <w:bCs/>
          <w:i/>
          <w:iCs/>
          <w:caps/>
          <w:lang w:val="en-AU"/>
        </w:rPr>
        <w:t>(</w:t>
      </w:r>
      <w:r w:rsidRPr="009222C7">
        <w:rPr>
          <w:rFonts w:ascii="Calibri" w:hAnsi="Calibri"/>
          <w:i/>
          <w:iCs/>
          <w:lang w:val="en-AU"/>
        </w:rPr>
        <w:t>Treasurer)</w:t>
      </w:r>
      <w:r w:rsidRPr="009222C7">
        <w:rPr>
          <w:rFonts w:ascii="Calibri" w:hAnsi="Calibri"/>
          <w:lang w:val="en-AU"/>
        </w:rPr>
        <w:t xml:space="preserve">: Agreement in principle—Resumption of debate </w:t>
      </w:r>
      <w:r w:rsidRPr="009222C7">
        <w:rPr>
          <w:rFonts w:ascii="Calibri" w:hAnsi="Calibri"/>
          <w:i/>
          <w:iCs/>
          <w:lang w:val="en-AU"/>
        </w:rPr>
        <w:t>(from 8 October 2021—Mr Gentleman)</w:t>
      </w:r>
      <w:r w:rsidRPr="009222C7">
        <w:rPr>
          <w:rFonts w:ascii="Calibri" w:hAnsi="Calibri"/>
          <w:lang w:val="en-AU"/>
        </w:rPr>
        <w:t xml:space="preserve">. </w:t>
      </w:r>
    </w:p>
    <w:p w:rsidR="009222C7" w:rsidRPr="009222C7" w:rsidRDefault="009222C7" w:rsidP="009222C7">
      <w:pPr>
        <w:tabs>
          <w:tab w:val="right" w:pos="567"/>
        </w:tabs>
        <w:spacing w:before="120" w:after="120"/>
        <w:ind w:left="1134" w:hanging="1134"/>
        <w:rPr>
          <w:rFonts w:ascii="Calibri" w:hAnsi="Calibri"/>
          <w:lang w:val="en-AU"/>
        </w:rPr>
      </w:pPr>
      <w:r w:rsidRPr="009222C7">
        <w:rPr>
          <w:rFonts w:ascii="Calibri" w:hAnsi="Calibri"/>
          <w:lang w:val="en-AU"/>
        </w:rPr>
        <w:tab/>
      </w:r>
      <w:r>
        <w:rPr>
          <w:rFonts w:ascii="Calibri" w:hAnsi="Calibri"/>
          <w:lang w:val="en-AU"/>
        </w:rPr>
        <w:t>3</w:t>
      </w:r>
      <w:r w:rsidRPr="009222C7">
        <w:rPr>
          <w:rFonts w:ascii="Calibri" w:hAnsi="Calibri"/>
          <w:lang w:val="en-AU"/>
        </w:rPr>
        <w:tab/>
      </w:r>
      <w:hyperlink r:id="rId13" w:history="1">
        <w:r w:rsidRPr="009222C7">
          <w:rPr>
            <w:rFonts w:ascii="Calibri" w:hAnsi="Calibri"/>
            <w:b/>
            <w:caps/>
            <w:color w:val="0000FF"/>
            <w:lang w:val="en-AU"/>
          </w:rPr>
          <w:t>Public Health Amendment Bill 2021</w:t>
        </w:r>
      </w:hyperlink>
      <w:r w:rsidRPr="009222C7">
        <w:rPr>
          <w:rFonts w:ascii="Calibri" w:hAnsi="Calibri"/>
          <w:bCs/>
          <w:caps/>
          <w:lang w:val="en-AU"/>
        </w:rPr>
        <w:t xml:space="preserve">: </w:t>
      </w:r>
      <w:r w:rsidRPr="009222C7">
        <w:rPr>
          <w:rFonts w:ascii="Calibri" w:hAnsi="Calibri"/>
          <w:bCs/>
          <w:i/>
          <w:iCs/>
          <w:caps/>
          <w:lang w:val="en-AU"/>
        </w:rPr>
        <w:t>(</w:t>
      </w:r>
      <w:r w:rsidRPr="009222C7">
        <w:rPr>
          <w:rFonts w:ascii="Calibri" w:hAnsi="Calibri"/>
          <w:i/>
          <w:iCs/>
          <w:lang w:val="en-AU"/>
        </w:rPr>
        <w:t>Minister for Health)</w:t>
      </w:r>
      <w:r w:rsidRPr="009222C7">
        <w:rPr>
          <w:rFonts w:ascii="Calibri" w:hAnsi="Calibri"/>
          <w:lang w:val="en-AU"/>
        </w:rPr>
        <w:t xml:space="preserve">: Agreement in principle—Resumption of debate </w:t>
      </w:r>
      <w:r w:rsidRPr="009222C7">
        <w:rPr>
          <w:rFonts w:ascii="Calibri" w:hAnsi="Calibri"/>
          <w:i/>
          <w:iCs/>
          <w:lang w:val="en-AU"/>
        </w:rPr>
        <w:t>(from 10 November 2021—Mrs Jones)</w:t>
      </w:r>
      <w:r w:rsidRPr="009222C7">
        <w:rPr>
          <w:rFonts w:ascii="Calibri" w:hAnsi="Calibri"/>
          <w:lang w:val="en-AU"/>
        </w:rPr>
        <w:t>.</w:t>
      </w:r>
    </w:p>
    <w:p w:rsidR="009222C7" w:rsidRPr="009222C7" w:rsidRDefault="009222C7" w:rsidP="009222C7">
      <w:pPr>
        <w:tabs>
          <w:tab w:val="right" w:pos="567"/>
        </w:tabs>
        <w:spacing w:before="120" w:after="120"/>
        <w:ind w:left="1134" w:hanging="1134"/>
        <w:rPr>
          <w:rFonts w:ascii="Calibri" w:hAnsi="Calibri"/>
          <w:lang w:val="en-AU"/>
        </w:rPr>
      </w:pPr>
      <w:r w:rsidRPr="009222C7">
        <w:rPr>
          <w:rFonts w:ascii="Calibri" w:hAnsi="Calibri"/>
          <w:lang w:val="en-AU"/>
        </w:rPr>
        <w:tab/>
      </w:r>
      <w:r>
        <w:rPr>
          <w:rFonts w:ascii="Calibri" w:hAnsi="Calibri"/>
          <w:lang w:val="en-AU"/>
        </w:rPr>
        <w:t>4</w:t>
      </w:r>
      <w:r w:rsidRPr="009222C7">
        <w:rPr>
          <w:rFonts w:ascii="Calibri" w:hAnsi="Calibri"/>
          <w:lang w:val="en-AU"/>
        </w:rPr>
        <w:tab/>
      </w:r>
      <w:hyperlink r:id="rId14" w:history="1">
        <w:r w:rsidRPr="009222C7">
          <w:rPr>
            <w:rFonts w:ascii="Calibri" w:hAnsi="Calibri"/>
            <w:b/>
            <w:caps/>
            <w:color w:val="0000FF"/>
            <w:lang w:val="en-AU"/>
          </w:rPr>
          <w:t>Emergencies Amendment Bill 2021</w:t>
        </w:r>
      </w:hyperlink>
      <w:r w:rsidRPr="009222C7">
        <w:rPr>
          <w:rFonts w:ascii="Calibri" w:hAnsi="Calibri"/>
          <w:bCs/>
          <w:caps/>
          <w:lang w:val="en-AU"/>
        </w:rPr>
        <w:t xml:space="preserve">: </w:t>
      </w:r>
      <w:r w:rsidRPr="009222C7">
        <w:rPr>
          <w:rFonts w:ascii="Calibri" w:hAnsi="Calibri"/>
          <w:bCs/>
          <w:i/>
          <w:iCs/>
          <w:caps/>
          <w:lang w:val="en-AU"/>
        </w:rPr>
        <w:t>(</w:t>
      </w:r>
      <w:r w:rsidRPr="009222C7">
        <w:rPr>
          <w:rFonts w:ascii="Calibri" w:hAnsi="Calibri"/>
          <w:i/>
          <w:iCs/>
          <w:lang w:val="en-AU"/>
        </w:rPr>
        <w:t>Minister for Police and Emergency Services)</w:t>
      </w:r>
      <w:r w:rsidRPr="009222C7">
        <w:rPr>
          <w:rFonts w:ascii="Calibri" w:hAnsi="Calibri"/>
          <w:lang w:val="en-AU"/>
        </w:rPr>
        <w:t xml:space="preserve">: Agreement in principle—Resumption of debate </w:t>
      </w:r>
      <w:r w:rsidRPr="009222C7">
        <w:rPr>
          <w:rFonts w:ascii="Calibri" w:hAnsi="Calibri"/>
          <w:i/>
          <w:iCs/>
          <w:lang w:val="en-AU"/>
        </w:rPr>
        <w:t>(from 9 November 2021—Mr Milligan)</w:t>
      </w:r>
      <w:r w:rsidRPr="009222C7">
        <w:rPr>
          <w:rFonts w:ascii="Calibri" w:hAnsi="Calibri"/>
          <w:lang w:val="en-AU"/>
        </w:rPr>
        <w:t>.</w:t>
      </w:r>
    </w:p>
    <w:p w:rsidR="009222C7" w:rsidRPr="009222C7" w:rsidRDefault="009222C7" w:rsidP="009222C7">
      <w:pPr>
        <w:tabs>
          <w:tab w:val="right" w:pos="567"/>
        </w:tabs>
        <w:spacing w:before="120" w:after="120"/>
        <w:ind w:left="1134" w:hanging="1134"/>
        <w:rPr>
          <w:rFonts w:ascii="Calibri" w:hAnsi="Calibri"/>
          <w:lang w:val="en-AU"/>
        </w:rPr>
      </w:pPr>
      <w:r w:rsidRPr="009222C7">
        <w:rPr>
          <w:rFonts w:ascii="Calibri" w:hAnsi="Calibri"/>
          <w:lang w:val="en-AU"/>
        </w:rPr>
        <w:tab/>
      </w:r>
      <w:r>
        <w:rPr>
          <w:rFonts w:ascii="Calibri" w:hAnsi="Calibri"/>
          <w:lang w:val="en-AU"/>
        </w:rPr>
        <w:t>5</w:t>
      </w:r>
      <w:r w:rsidRPr="009222C7">
        <w:rPr>
          <w:rFonts w:ascii="Calibri" w:hAnsi="Calibri"/>
          <w:lang w:val="en-AU"/>
        </w:rPr>
        <w:tab/>
      </w:r>
      <w:hyperlink r:id="rId15" w:history="1">
        <w:r w:rsidRPr="009222C7">
          <w:rPr>
            <w:rFonts w:ascii="Calibri" w:hAnsi="Calibri"/>
            <w:b/>
            <w:caps/>
            <w:color w:val="0000FF"/>
            <w:lang w:val="en-AU"/>
          </w:rPr>
          <w:t>Civil Law (Sale of Residential Property) Amendment Bill 2021</w:t>
        </w:r>
      </w:hyperlink>
      <w:r w:rsidRPr="009222C7">
        <w:rPr>
          <w:rFonts w:ascii="Calibri" w:hAnsi="Calibri"/>
          <w:bCs/>
          <w:caps/>
          <w:lang w:val="en-AU"/>
        </w:rPr>
        <w:t xml:space="preserve">: </w:t>
      </w:r>
      <w:r w:rsidRPr="009222C7">
        <w:rPr>
          <w:rFonts w:ascii="Calibri" w:hAnsi="Calibri"/>
          <w:bCs/>
          <w:i/>
          <w:iCs/>
          <w:caps/>
          <w:lang w:val="en-AU"/>
        </w:rPr>
        <w:t>(</w:t>
      </w:r>
      <w:r w:rsidRPr="009222C7">
        <w:rPr>
          <w:rFonts w:ascii="Calibri" w:hAnsi="Calibri"/>
          <w:i/>
          <w:iCs/>
          <w:lang w:val="en-AU"/>
        </w:rPr>
        <w:t>Attorney-General)</w:t>
      </w:r>
      <w:r w:rsidRPr="009222C7">
        <w:rPr>
          <w:rFonts w:ascii="Calibri" w:hAnsi="Calibri"/>
          <w:lang w:val="en-AU"/>
        </w:rPr>
        <w:t xml:space="preserve">: Agreement in principle—Resumption of debate </w:t>
      </w:r>
      <w:r w:rsidRPr="009222C7">
        <w:rPr>
          <w:rFonts w:ascii="Calibri" w:hAnsi="Calibri"/>
          <w:i/>
          <w:iCs/>
          <w:lang w:val="en-AU"/>
        </w:rPr>
        <w:t>(from 9 November 2021—Mr Cain)</w:t>
      </w:r>
      <w:r w:rsidRPr="009222C7">
        <w:rPr>
          <w:rFonts w:ascii="Calibri" w:hAnsi="Calibri"/>
          <w:lang w:val="en-AU"/>
        </w:rPr>
        <w:t>.</w:t>
      </w:r>
    </w:p>
    <w:p w:rsidR="009222C7" w:rsidRPr="009222C7" w:rsidRDefault="009222C7" w:rsidP="009222C7">
      <w:pPr>
        <w:tabs>
          <w:tab w:val="right" w:pos="567"/>
        </w:tabs>
        <w:spacing w:before="120" w:after="120"/>
        <w:ind w:left="1134" w:hanging="1134"/>
        <w:rPr>
          <w:rFonts w:ascii="Calibri" w:hAnsi="Calibri"/>
          <w:lang w:val="en-AU"/>
        </w:rPr>
      </w:pPr>
      <w:r w:rsidRPr="009222C7">
        <w:rPr>
          <w:rFonts w:ascii="Calibri" w:hAnsi="Calibri"/>
          <w:lang w:val="en-AU"/>
        </w:rPr>
        <w:tab/>
      </w:r>
      <w:r>
        <w:rPr>
          <w:rFonts w:ascii="Calibri" w:hAnsi="Calibri"/>
          <w:lang w:val="en-AU"/>
        </w:rPr>
        <w:t>6</w:t>
      </w:r>
      <w:r w:rsidRPr="009222C7">
        <w:rPr>
          <w:rFonts w:ascii="Calibri" w:hAnsi="Calibri"/>
          <w:lang w:val="en-AU"/>
        </w:rPr>
        <w:tab/>
      </w:r>
      <w:hyperlink r:id="rId16" w:history="1">
        <w:r w:rsidRPr="009222C7">
          <w:rPr>
            <w:rFonts w:ascii="Calibri" w:hAnsi="Calibri"/>
            <w:b/>
            <w:caps/>
            <w:color w:val="0000FF"/>
            <w:lang w:val="en-AU"/>
          </w:rPr>
          <w:t>Justice and Community Safety Legislation Amendment Bill 2021</w:t>
        </w:r>
      </w:hyperlink>
      <w:r w:rsidRPr="009222C7">
        <w:rPr>
          <w:rFonts w:ascii="Calibri" w:hAnsi="Calibri"/>
          <w:bCs/>
          <w:caps/>
          <w:lang w:val="en-AU"/>
        </w:rPr>
        <w:t xml:space="preserve">: </w:t>
      </w:r>
      <w:r w:rsidRPr="009222C7">
        <w:rPr>
          <w:rFonts w:ascii="Calibri" w:hAnsi="Calibri"/>
          <w:bCs/>
          <w:i/>
          <w:iCs/>
          <w:caps/>
          <w:lang w:val="en-AU"/>
        </w:rPr>
        <w:t>(</w:t>
      </w:r>
      <w:r w:rsidRPr="009222C7">
        <w:rPr>
          <w:rFonts w:ascii="Calibri" w:hAnsi="Calibri"/>
          <w:i/>
          <w:iCs/>
          <w:lang w:val="en-AU"/>
        </w:rPr>
        <w:t>Attorney-General)</w:t>
      </w:r>
      <w:r w:rsidRPr="009222C7">
        <w:rPr>
          <w:rFonts w:ascii="Calibri" w:hAnsi="Calibri"/>
          <w:lang w:val="en-AU"/>
        </w:rPr>
        <w:t xml:space="preserve">: Agreement in principle—Resumption of debate </w:t>
      </w:r>
      <w:r w:rsidRPr="009222C7">
        <w:rPr>
          <w:rFonts w:ascii="Calibri" w:hAnsi="Calibri"/>
          <w:i/>
          <w:iCs/>
          <w:lang w:val="en-AU"/>
        </w:rPr>
        <w:t>(from 11 November 2021—Mr Hanson)</w:t>
      </w:r>
      <w:r w:rsidRPr="009222C7">
        <w:rPr>
          <w:rFonts w:ascii="Calibri" w:hAnsi="Calibri"/>
          <w:lang w:val="en-AU"/>
        </w:rPr>
        <w:t>.</w:t>
      </w:r>
    </w:p>
    <w:p w:rsidR="009222C7" w:rsidRPr="009222C7" w:rsidRDefault="009222C7" w:rsidP="009222C7">
      <w:pPr>
        <w:tabs>
          <w:tab w:val="right" w:pos="567"/>
        </w:tabs>
        <w:spacing w:before="120" w:after="120"/>
        <w:ind w:left="1134" w:hanging="1134"/>
        <w:rPr>
          <w:rFonts w:ascii="Calibri" w:hAnsi="Calibri"/>
          <w:lang w:val="en-AU"/>
        </w:rPr>
      </w:pPr>
      <w:r w:rsidRPr="009222C7">
        <w:rPr>
          <w:rFonts w:ascii="Calibri" w:hAnsi="Calibri"/>
          <w:lang w:val="en-AU"/>
        </w:rPr>
        <w:tab/>
      </w:r>
      <w:r>
        <w:rPr>
          <w:rFonts w:ascii="Calibri" w:hAnsi="Calibri"/>
          <w:lang w:val="en-AU"/>
        </w:rPr>
        <w:t>7</w:t>
      </w:r>
      <w:r w:rsidRPr="009222C7">
        <w:rPr>
          <w:rFonts w:ascii="Calibri" w:hAnsi="Calibri"/>
          <w:lang w:val="en-AU"/>
        </w:rPr>
        <w:tab/>
      </w:r>
      <w:hyperlink r:id="rId17" w:history="1">
        <w:r w:rsidRPr="009222C7">
          <w:rPr>
            <w:rFonts w:ascii="Calibri" w:hAnsi="Calibri"/>
            <w:b/>
            <w:caps/>
            <w:color w:val="0000FF"/>
            <w:lang w:val="en-AU"/>
          </w:rPr>
          <w:t>COAG Legislation Amendment Bill 2021</w:t>
        </w:r>
      </w:hyperlink>
      <w:r w:rsidRPr="009222C7">
        <w:rPr>
          <w:rFonts w:ascii="Calibri" w:hAnsi="Calibri"/>
          <w:bCs/>
          <w:caps/>
          <w:lang w:val="en-AU"/>
        </w:rPr>
        <w:t xml:space="preserve">: </w:t>
      </w:r>
      <w:r w:rsidRPr="009222C7">
        <w:rPr>
          <w:rFonts w:ascii="Calibri" w:hAnsi="Calibri"/>
          <w:bCs/>
          <w:i/>
          <w:iCs/>
          <w:caps/>
          <w:lang w:val="en-AU"/>
        </w:rPr>
        <w:t>(</w:t>
      </w:r>
      <w:r w:rsidRPr="009222C7">
        <w:rPr>
          <w:rFonts w:ascii="Calibri" w:hAnsi="Calibri"/>
          <w:i/>
          <w:iCs/>
          <w:lang w:val="en-AU"/>
        </w:rPr>
        <w:t>Chief Minister)</w:t>
      </w:r>
      <w:r w:rsidRPr="009222C7">
        <w:rPr>
          <w:rFonts w:ascii="Calibri" w:hAnsi="Calibri"/>
          <w:lang w:val="en-AU"/>
        </w:rPr>
        <w:t xml:space="preserve">: Agreement in principle—Resumption of debate </w:t>
      </w:r>
      <w:r w:rsidRPr="009222C7">
        <w:rPr>
          <w:rFonts w:ascii="Calibri" w:hAnsi="Calibri"/>
          <w:i/>
          <w:iCs/>
          <w:lang w:val="en-AU"/>
        </w:rPr>
        <w:t>(from 4 August 2021—Ms Lee)</w:t>
      </w:r>
      <w:r w:rsidRPr="009222C7">
        <w:rPr>
          <w:rFonts w:ascii="Calibri" w:hAnsi="Calibri"/>
          <w:lang w:val="en-AU"/>
        </w:rPr>
        <w:t>.</w:t>
      </w:r>
    </w:p>
    <w:p w:rsidR="009222C7" w:rsidRPr="009222C7" w:rsidRDefault="009222C7" w:rsidP="009222C7">
      <w:pPr>
        <w:tabs>
          <w:tab w:val="right" w:pos="567"/>
        </w:tabs>
        <w:spacing w:before="120" w:after="120"/>
        <w:ind w:left="1134" w:hanging="1134"/>
        <w:rPr>
          <w:rFonts w:ascii="Calibri" w:hAnsi="Calibri"/>
          <w:i/>
          <w:lang w:val="en-AU"/>
        </w:rPr>
      </w:pPr>
      <w:r w:rsidRPr="009222C7">
        <w:rPr>
          <w:rFonts w:ascii="Calibri" w:hAnsi="Calibri"/>
          <w:lang w:val="en-AU"/>
        </w:rPr>
        <w:tab/>
      </w:r>
      <w:r>
        <w:rPr>
          <w:rFonts w:ascii="Calibri" w:hAnsi="Calibri"/>
          <w:lang w:val="en-AU"/>
        </w:rPr>
        <w:t>8</w:t>
      </w:r>
      <w:r w:rsidRPr="009222C7">
        <w:rPr>
          <w:rFonts w:ascii="Calibri" w:hAnsi="Calibri"/>
          <w:lang w:val="en-AU"/>
        </w:rPr>
        <w:tab/>
      </w:r>
      <w:hyperlink r:id="rId18" w:history="1">
        <w:r w:rsidRPr="009222C7">
          <w:rPr>
            <w:rFonts w:ascii="Calibri" w:hAnsi="Calibri"/>
            <w:b/>
            <w:caps/>
            <w:color w:val="0000FF"/>
            <w:lang w:val="en-AU"/>
          </w:rPr>
          <w:t>Road Transport Legislation Amendment Bill 2021</w:t>
        </w:r>
      </w:hyperlink>
      <w:r w:rsidRPr="009222C7">
        <w:rPr>
          <w:rFonts w:ascii="Calibri" w:hAnsi="Calibri"/>
          <w:bCs/>
          <w:caps/>
          <w:lang w:val="en-AU"/>
        </w:rPr>
        <w:t xml:space="preserve">: </w:t>
      </w:r>
      <w:r w:rsidRPr="009222C7">
        <w:rPr>
          <w:rFonts w:ascii="Calibri" w:hAnsi="Calibri"/>
          <w:bCs/>
          <w:i/>
          <w:iCs/>
          <w:caps/>
          <w:lang w:val="en-AU"/>
        </w:rPr>
        <w:t>(</w:t>
      </w:r>
      <w:r w:rsidRPr="009222C7">
        <w:rPr>
          <w:rFonts w:ascii="Calibri" w:hAnsi="Calibri"/>
          <w:i/>
          <w:iCs/>
          <w:lang w:val="en-AU"/>
        </w:rPr>
        <w:t>Minister for Transport and City Services)</w:t>
      </w:r>
      <w:r w:rsidRPr="009222C7">
        <w:rPr>
          <w:rFonts w:ascii="Calibri" w:hAnsi="Calibri"/>
          <w:lang w:val="en-AU"/>
        </w:rPr>
        <w:t xml:space="preserve">: Agreement in principle—Resumption of debate </w:t>
      </w:r>
      <w:r w:rsidRPr="009222C7">
        <w:rPr>
          <w:rFonts w:ascii="Calibri" w:hAnsi="Calibri"/>
          <w:i/>
          <w:iCs/>
          <w:lang w:val="en-AU"/>
        </w:rPr>
        <w:t>(from 5 August 2021—Mr Parton)</w:t>
      </w:r>
      <w:r w:rsidRPr="009222C7">
        <w:rPr>
          <w:rFonts w:ascii="Calibri" w:hAnsi="Calibri"/>
          <w:lang w:val="en-AU"/>
        </w:rPr>
        <w:t xml:space="preserve">. </w:t>
      </w:r>
      <w:r w:rsidRPr="009222C7">
        <w:rPr>
          <w:rFonts w:ascii="Calibri" w:hAnsi="Calibri"/>
          <w:i/>
          <w:lang w:val="en-AU"/>
        </w:rPr>
        <w:t>(Referred to Standing Committee on Planning, Transport and City Services for report by 30 November 2021).</w:t>
      </w:r>
    </w:p>
    <w:p w:rsidR="009222C7" w:rsidRPr="009222C7" w:rsidRDefault="009222C7" w:rsidP="009222C7">
      <w:pPr>
        <w:tabs>
          <w:tab w:val="right" w:pos="567"/>
        </w:tabs>
        <w:spacing w:before="120" w:after="120"/>
        <w:ind w:left="1134" w:hanging="1134"/>
        <w:rPr>
          <w:rFonts w:ascii="Calibri" w:hAnsi="Calibri"/>
          <w:lang w:val="en-AU"/>
        </w:rPr>
      </w:pPr>
      <w:r w:rsidRPr="009222C7">
        <w:rPr>
          <w:rFonts w:ascii="Calibri" w:hAnsi="Calibri"/>
          <w:lang w:val="en-AU"/>
        </w:rPr>
        <w:lastRenderedPageBreak/>
        <w:tab/>
      </w:r>
      <w:r>
        <w:rPr>
          <w:rFonts w:ascii="Calibri" w:hAnsi="Calibri"/>
          <w:lang w:val="en-AU"/>
        </w:rPr>
        <w:t>9</w:t>
      </w:r>
      <w:r w:rsidRPr="009222C7">
        <w:rPr>
          <w:rFonts w:ascii="Calibri" w:hAnsi="Calibri"/>
          <w:lang w:val="en-AU"/>
        </w:rPr>
        <w:tab/>
      </w:r>
      <w:hyperlink r:id="rId19" w:history="1">
        <w:r w:rsidRPr="009222C7">
          <w:rPr>
            <w:rFonts w:ascii="Calibri" w:hAnsi="Calibri"/>
            <w:b/>
            <w:caps/>
            <w:color w:val="0000FF"/>
            <w:lang w:val="en-AU"/>
          </w:rPr>
          <w:t>Government Procurement Amendment Bill 2021</w:t>
        </w:r>
      </w:hyperlink>
      <w:r w:rsidRPr="009222C7">
        <w:rPr>
          <w:rFonts w:ascii="Calibri" w:hAnsi="Calibri"/>
          <w:bCs/>
          <w:caps/>
          <w:lang w:val="en-AU"/>
        </w:rPr>
        <w:t xml:space="preserve">: </w:t>
      </w:r>
      <w:r w:rsidRPr="009222C7">
        <w:rPr>
          <w:rFonts w:ascii="Calibri" w:hAnsi="Calibri"/>
          <w:bCs/>
          <w:i/>
          <w:iCs/>
          <w:caps/>
          <w:lang w:val="en-AU"/>
        </w:rPr>
        <w:t>(</w:t>
      </w:r>
      <w:r w:rsidRPr="009222C7">
        <w:rPr>
          <w:rFonts w:ascii="Calibri" w:hAnsi="Calibri"/>
          <w:i/>
          <w:iCs/>
          <w:lang w:val="en-AU"/>
        </w:rPr>
        <w:t>Special Minister of State and Minister for Industrial Relations and Workplace Safety)</w:t>
      </w:r>
      <w:r w:rsidRPr="009222C7">
        <w:rPr>
          <w:rFonts w:ascii="Calibri" w:hAnsi="Calibri"/>
          <w:lang w:val="en-AU"/>
        </w:rPr>
        <w:t xml:space="preserve">: Agreement in principle—Resumption of debate </w:t>
      </w:r>
      <w:r w:rsidRPr="009222C7">
        <w:rPr>
          <w:rFonts w:ascii="Calibri" w:hAnsi="Calibri"/>
          <w:i/>
          <w:iCs/>
          <w:lang w:val="en-AU"/>
        </w:rPr>
        <w:t>(from 10 November 2021—Mr Cain)</w:t>
      </w:r>
      <w:r w:rsidRPr="009222C7">
        <w:rPr>
          <w:rFonts w:ascii="Calibri" w:hAnsi="Calibri"/>
          <w:lang w:val="en-AU"/>
        </w:rPr>
        <w:t>.</w:t>
      </w:r>
    </w:p>
    <w:p w:rsidR="009222C7" w:rsidRPr="009222C7" w:rsidRDefault="009222C7" w:rsidP="009222C7">
      <w:pPr>
        <w:tabs>
          <w:tab w:val="right" w:pos="567"/>
        </w:tabs>
        <w:spacing w:before="120" w:after="120"/>
        <w:ind w:left="1134" w:hanging="1134"/>
        <w:rPr>
          <w:rFonts w:ascii="Calibri" w:hAnsi="Calibri"/>
          <w:lang w:val="en-AU"/>
        </w:rPr>
      </w:pPr>
      <w:r w:rsidRPr="009222C7">
        <w:rPr>
          <w:rFonts w:ascii="Calibri" w:hAnsi="Calibri"/>
          <w:lang w:val="en-AU"/>
        </w:rPr>
        <w:tab/>
      </w:r>
      <w:r>
        <w:rPr>
          <w:rFonts w:ascii="Calibri" w:hAnsi="Calibri"/>
          <w:lang w:val="en-AU"/>
        </w:rPr>
        <w:t>10</w:t>
      </w:r>
      <w:r w:rsidRPr="009222C7">
        <w:rPr>
          <w:rFonts w:ascii="Calibri" w:hAnsi="Calibri"/>
          <w:lang w:val="en-AU"/>
        </w:rPr>
        <w:tab/>
      </w:r>
      <w:r w:rsidRPr="009222C7">
        <w:rPr>
          <w:rFonts w:ascii="Calibri" w:hAnsi="Calibri"/>
          <w:b/>
          <w:bCs/>
          <w:caps/>
          <w:lang w:val="en-AU"/>
        </w:rPr>
        <w:t>Update on the ACT Government's Work to Create sustainable canberra jobs—MINISTERIAL STATEMENT—MOTION TO TAKE NOTE OF PAPER</w:t>
      </w:r>
      <w:r w:rsidRPr="009222C7">
        <w:rPr>
          <w:rFonts w:ascii="Calibri" w:hAnsi="Calibri"/>
          <w:lang w:val="en-AU"/>
        </w:rPr>
        <w:t xml:space="preserve">: Resumption of debate </w:t>
      </w:r>
      <w:r w:rsidRPr="009222C7">
        <w:rPr>
          <w:rFonts w:ascii="Calibri" w:hAnsi="Calibri"/>
          <w:i/>
          <w:iCs/>
          <w:lang w:val="en-AU"/>
        </w:rPr>
        <w:t>(from 5 August 2021—Ms Orr)</w:t>
      </w:r>
      <w:r w:rsidRPr="009222C7">
        <w:rPr>
          <w:rFonts w:ascii="Calibri" w:hAnsi="Calibri"/>
          <w:lang w:val="en-AU"/>
        </w:rPr>
        <w:t xml:space="preserve"> on the motion of Mr Barr—</w:t>
      </w:r>
      <w:proofErr w:type="gramStart"/>
      <w:r w:rsidRPr="009222C7">
        <w:rPr>
          <w:rFonts w:ascii="Calibri" w:hAnsi="Calibri"/>
          <w:lang w:val="en-AU"/>
        </w:rPr>
        <w:t>That</w:t>
      </w:r>
      <w:proofErr w:type="gramEnd"/>
      <w:r w:rsidRPr="009222C7">
        <w:rPr>
          <w:rFonts w:ascii="Calibri" w:hAnsi="Calibri"/>
          <w:lang w:val="en-AU"/>
        </w:rPr>
        <w:t xml:space="preserve"> the Assembly take note of the paper.</w:t>
      </w:r>
    </w:p>
    <w:p w:rsidR="009222C7" w:rsidRPr="009222C7" w:rsidRDefault="009222C7" w:rsidP="009222C7">
      <w:pPr>
        <w:tabs>
          <w:tab w:val="right" w:pos="567"/>
        </w:tabs>
        <w:spacing w:before="120" w:after="120"/>
        <w:ind w:left="1134" w:hanging="1134"/>
        <w:rPr>
          <w:rFonts w:ascii="Calibri" w:hAnsi="Calibri"/>
          <w:lang w:val="en-AU"/>
        </w:rPr>
      </w:pPr>
      <w:r w:rsidRPr="009222C7">
        <w:rPr>
          <w:rFonts w:ascii="Calibri" w:hAnsi="Calibri"/>
          <w:lang w:val="en-AU"/>
        </w:rPr>
        <w:tab/>
      </w:r>
      <w:r>
        <w:rPr>
          <w:rFonts w:ascii="Calibri" w:hAnsi="Calibri"/>
          <w:lang w:val="en-AU"/>
        </w:rPr>
        <w:t>11</w:t>
      </w:r>
      <w:r w:rsidRPr="009222C7">
        <w:rPr>
          <w:rFonts w:ascii="Calibri" w:hAnsi="Calibri"/>
          <w:lang w:val="en-AU"/>
        </w:rPr>
        <w:tab/>
      </w:r>
      <w:r w:rsidRPr="009222C7">
        <w:rPr>
          <w:rFonts w:ascii="Calibri" w:hAnsi="Calibri"/>
          <w:b/>
          <w:bCs/>
          <w:caps/>
          <w:lang w:val="en-AU"/>
        </w:rPr>
        <w:t>ABORIGINAL AND TORRES STRAIT ISLANDER LED REVIEW—OVERREPRESENTATION IN THE TERRITORY'S JUSTICE SYSTEM—GOVERNMENT RESPONSE TO RESOLUTION OF THE ASSEMBLY—PAPER—MOTION TO TAKE NOTE OF PAPER</w:t>
      </w:r>
      <w:r w:rsidRPr="009222C7">
        <w:rPr>
          <w:rFonts w:ascii="Calibri" w:hAnsi="Calibri"/>
          <w:lang w:val="en-AU"/>
        </w:rPr>
        <w:t xml:space="preserve">: Resumption of debate </w:t>
      </w:r>
      <w:r w:rsidRPr="009222C7">
        <w:rPr>
          <w:rFonts w:ascii="Calibri" w:hAnsi="Calibri"/>
          <w:i/>
          <w:iCs/>
          <w:lang w:val="en-AU"/>
        </w:rPr>
        <w:t>(from 8 October 2021—Mrs Kikkert)</w:t>
      </w:r>
      <w:r w:rsidRPr="009222C7">
        <w:rPr>
          <w:rFonts w:ascii="Calibri" w:hAnsi="Calibri"/>
          <w:lang w:val="en-AU"/>
        </w:rPr>
        <w:t xml:space="preserve"> on the motion of Mr Gentleman—</w:t>
      </w:r>
      <w:proofErr w:type="gramStart"/>
      <w:r w:rsidRPr="009222C7">
        <w:rPr>
          <w:rFonts w:ascii="Calibri" w:hAnsi="Calibri"/>
          <w:lang w:val="en-AU"/>
        </w:rPr>
        <w:t>That</w:t>
      </w:r>
      <w:proofErr w:type="gramEnd"/>
      <w:r w:rsidRPr="009222C7">
        <w:rPr>
          <w:rFonts w:ascii="Calibri" w:hAnsi="Calibri"/>
          <w:lang w:val="en-AU"/>
        </w:rPr>
        <w:t xml:space="preserve"> the Assembly take note of the paper.</w:t>
      </w:r>
    </w:p>
    <w:p w:rsidR="009222C7" w:rsidRPr="009222C7" w:rsidRDefault="009222C7" w:rsidP="009222C7">
      <w:pPr>
        <w:tabs>
          <w:tab w:val="right" w:pos="580"/>
          <w:tab w:val="left" w:pos="9072"/>
        </w:tabs>
        <w:spacing w:before="240" w:after="480"/>
        <w:ind w:left="567" w:hanging="567"/>
        <w:jc w:val="center"/>
        <w:rPr>
          <w:rFonts w:ascii="Times New Roman" w:hAnsi="Times New Roman"/>
        </w:rPr>
      </w:pPr>
      <w:r w:rsidRPr="009222C7">
        <w:rPr>
          <w:rFonts w:ascii="Times New Roman" w:hAnsi="Times New Roman"/>
        </w:rPr>
        <w:t>___________________________________</w:t>
      </w:r>
    </w:p>
    <w:p w:rsidR="009222C7" w:rsidRPr="009222C7" w:rsidRDefault="009222C7" w:rsidP="009222C7">
      <w:pPr>
        <w:spacing w:before="240" w:after="240"/>
        <w:jc w:val="center"/>
        <w:rPr>
          <w:rFonts w:ascii="Calibri" w:hAnsi="Calibri"/>
          <w:b/>
          <w:sz w:val="28"/>
          <w:lang w:eastAsia="en-US"/>
        </w:rPr>
      </w:pPr>
      <w:r w:rsidRPr="009222C7">
        <w:rPr>
          <w:rFonts w:ascii="Calibri" w:hAnsi="Calibri"/>
          <w:b/>
          <w:sz w:val="28"/>
          <w:lang w:eastAsia="en-US"/>
        </w:rPr>
        <w:t>PRIVATE MEMBERS’ BUSINESS</w:t>
      </w:r>
    </w:p>
    <w:p w:rsidR="009222C7" w:rsidRPr="009222C7" w:rsidRDefault="009222C7" w:rsidP="009222C7">
      <w:pPr>
        <w:tabs>
          <w:tab w:val="right" w:pos="580"/>
        </w:tabs>
        <w:spacing w:before="240" w:after="240"/>
        <w:rPr>
          <w:rFonts w:ascii="Calibri" w:hAnsi="Calibri"/>
          <w:b/>
          <w:sz w:val="28"/>
          <w:lang w:eastAsia="en-US"/>
        </w:rPr>
      </w:pPr>
      <w:r w:rsidRPr="009222C7">
        <w:rPr>
          <w:rFonts w:ascii="Calibri" w:hAnsi="Calibri"/>
          <w:b/>
          <w:sz w:val="28"/>
          <w:lang w:eastAsia="en-US"/>
        </w:rPr>
        <w:t>Notices</w:t>
      </w:r>
    </w:p>
    <w:p w:rsidR="009222C7" w:rsidRPr="009222C7" w:rsidRDefault="009222C7" w:rsidP="009222C7">
      <w:pPr>
        <w:tabs>
          <w:tab w:val="right" w:pos="567"/>
          <w:tab w:val="left" w:pos="1134"/>
        </w:tabs>
        <w:spacing w:before="120" w:after="120"/>
        <w:ind w:left="1134" w:hanging="1134"/>
        <w:rPr>
          <w:rFonts w:ascii="Calibri" w:hAnsi="Calibri"/>
          <w:lang w:val="en-AU"/>
        </w:rPr>
      </w:pPr>
      <w:r w:rsidRPr="009222C7">
        <w:rPr>
          <w:rFonts w:ascii="Calibri" w:hAnsi="Calibri"/>
          <w:lang w:val="en-AU"/>
        </w:rPr>
        <w:tab/>
      </w:r>
      <w:r>
        <w:rPr>
          <w:rFonts w:ascii="Calibri" w:hAnsi="Calibri"/>
          <w:lang w:val="en-AU"/>
        </w:rPr>
        <w:t>1</w:t>
      </w:r>
      <w:r w:rsidRPr="009222C7">
        <w:rPr>
          <w:rFonts w:ascii="Calibri" w:hAnsi="Calibri"/>
          <w:lang w:val="en-AU"/>
        </w:rPr>
        <w:tab/>
      </w:r>
      <w:r w:rsidRPr="009222C7">
        <w:rPr>
          <w:rFonts w:ascii="Calibri" w:hAnsi="Calibri"/>
          <w:b/>
          <w:bCs/>
          <w:caps/>
          <w:lang w:val="en-AU"/>
        </w:rPr>
        <w:t>MRS KIKKERT</w:t>
      </w:r>
      <w:r w:rsidRPr="009222C7">
        <w:rPr>
          <w:rFonts w:ascii="Calibri" w:hAnsi="Calibri"/>
          <w:bCs/>
          <w:caps/>
          <w:lang w:val="en-AU"/>
        </w:rPr>
        <w:t>:</w:t>
      </w:r>
      <w:r w:rsidRPr="009222C7">
        <w:rPr>
          <w:rFonts w:ascii="Calibri" w:hAnsi="Calibri"/>
          <w:lang w:val="en-AU"/>
        </w:rPr>
        <w:t xml:space="preserve"> To present a Bill for an Act to amend the </w:t>
      </w:r>
      <w:r w:rsidRPr="009222C7">
        <w:rPr>
          <w:rFonts w:ascii="Calibri" w:hAnsi="Calibri"/>
          <w:i/>
          <w:lang w:val="en-AU"/>
        </w:rPr>
        <w:t>Corrections Management Act 2007.</w:t>
      </w:r>
      <w:r w:rsidRPr="009222C7">
        <w:rPr>
          <w:rFonts w:ascii="Calibri" w:hAnsi="Calibri"/>
          <w:lang w:val="en-AU"/>
        </w:rPr>
        <w:t xml:space="preserve"> </w:t>
      </w:r>
      <w:r w:rsidRPr="009222C7">
        <w:rPr>
          <w:rFonts w:ascii="Calibri" w:hAnsi="Calibri"/>
          <w:i/>
          <w:iCs/>
          <w:lang w:val="en-AU"/>
        </w:rPr>
        <w:t>(Notice given 22 November 2021)</w:t>
      </w:r>
      <w:r w:rsidRPr="009222C7">
        <w:rPr>
          <w:rFonts w:ascii="Calibri" w:hAnsi="Calibri"/>
          <w:lang w:val="en-AU"/>
        </w:rPr>
        <w:t>.</w:t>
      </w:r>
    </w:p>
    <w:p w:rsidR="009222C7" w:rsidRPr="009222C7" w:rsidRDefault="009222C7" w:rsidP="009222C7">
      <w:pPr>
        <w:tabs>
          <w:tab w:val="right" w:pos="567"/>
          <w:tab w:val="left" w:pos="1134"/>
        </w:tabs>
        <w:spacing w:before="120" w:after="120"/>
        <w:ind w:left="1134" w:hanging="1134"/>
        <w:rPr>
          <w:rFonts w:ascii="Calibri" w:hAnsi="Calibri"/>
          <w:lang w:val="en-AU"/>
        </w:rPr>
      </w:pPr>
      <w:r w:rsidRPr="009222C7">
        <w:rPr>
          <w:rFonts w:ascii="Calibri" w:hAnsi="Calibri"/>
          <w:lang w:val="en-AU"/>
        </w:rPr>
        <w:tab/>
      </w:r>
      <w:r>
        <w:rPr>
          <w:rFonts w:ascii="Calibri" w:hAnsi="Calibri"/>
          <w:lang w:val="en-AU"/>
        </w:rPr>
        <w:t>2</w:t>
      </w:r>
      <w:r w:rsidRPr="009222C7">
        <w:rPr>
          <w:rFonts w:ascii="Calibri" w:hAnsi="Calibri"/>
          <w:lang w:val="en-AU"/>
        </w:rPr>
        <w:tab/>
      </w:r>
      <w:r w:rsidRPr="009222C7">
        <w:rPr>
          <w:rFonts w:ascii="Calibri" w:hAnsi="Calibri"/>
          <w:b/>
          <w:caps/>
          <w:lang w:val="en-AU"/>
        </w:rPr>
        <w:t>Dr Paterson</w:t>
      </w:r>
      <w:r w:rsidRPr="009222C7">
        <w:rPr>
          <w:rFonts w:ascii="Calibri" w:hAnsi="Calibri"/>
          <w:lang w:val="en-AU"/>
        </w:rPr>
        <w:t>: To move—</w:t>
      </w:r>
      <w:proofErr w:type="gramStart"/>
      <w:r w:rsidRPr="009222C7">
        <w:rPr>
          <w:rFonts w:ascii="Calibri" w:hAnsi="Calibri"/>
          <w:lang w:val="en-AU"/>
        </w:rPr>
        <w:t>That</w:t>
      </w:r>
      <w:proofErr w:type="gramEnd"/>
      <w:r w:rsidRPr="009222C7">
        <w:rPr>
          <w:rFonts w:ascii="Calibri" w:hAnsi="Calibri"/>
          <w:lang w:val="en-AU"/>
        </w:rPr>
        <w:t xml:space="preserve"> this Assembly:</w:t>
      </w:r>
    </w:p>
    <w:p w:rsidR="009222C7" w:rsidRPr="009222C7" w:rsidRDefault="009222C7" w:rsidP="009222C7">
      <w:pPr>
        <w:tabs>
          <w:tab w:val="left" w:pos="567"/>
        </w:tabs>
        <w:spacing w:before="60" w:after="60"/>
        <w:ind w:left="1701" w:hanging="567"/>
        <w:rPr>
          <w:rFonts w:ascii="Calibri" w:hAnsi="Calibri"/>
          <w:lang w:val="en-AU" w:eastAsia="en-US"/>
        </w:rPr>
      </w:pPr>
      <w:r w:rsidRPr="009222C7">
        <w:rPr>
          <w:rFonts w:ascii="Calibri" w:hAnsi="Calibri"/>
          <w:lang w:val="en-AU" w:eastAsia="en-US"/>
        </w:rPr>
        <w:t>(1)</w:t>
      </w:r>
      <w:r w:rsidRPr="009222C7">
        <w:rPr>
          <w:rFonts w:ascii="Calibri" w:hAnsi="Calibri"/>
          <w:lang w:val="en-AU" w:eastAsia="en-US"/>
        </w:rPr>
        <w:tab/>
      </w:r>
      <w:proofErr w:type="gramStart"/>
      <w:r w:rsidRPr="009222C7">
        <w:rPr>
          <w:rFonts w:ascii="Calibri" w:hAnsi="Calibri"/>
          <w:lang w:val="en-AU" w:eastAsia="en-US"/>
        </w:rPr>
        <w:t>notes</w:t>
      </w:r>
      <w:proofErr w:type="gramEnd"/>
      <w:r w:rsidRPr="009222C7">
        <w:rPr>
          <w:rFonts w:ascii="Calibri" w:hAnsi="Calibri"/>
          <w:lang w:val="en-AU" w:eastAsia="en-US"/>
        </w:rPr>
        <w:t xml:space="preserve"> that:</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(a)</w:t>
      </w:r>
      <w:r w:rsidRPr="009222C7">
        <w:rPr>
          <w:rFonts w:ascii="Calibri" w:hAnsi="Calibri"/>
          <w:lang w:val="en-AU" w:eastAsia="en-US"/>
        </w:rPr>
        <w:tab/>
        <w:t xml:space="preserve">the ACT Government is committed to prioritising the use of public transport and active modes of travel to meet a range of policies, ambitions and commitments related to action on climate change by reducing transport emissions, improving the liveability of our city and promoting mental and physical health and wellbeing; </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(b)</w:t>
      </w:r>
      <w:r w:rsidRPr="009222C7">
        <w:rPr>
          <w:rFonts w:ascii="Calibri" w:hAnsi="Calibri"/>
          <w:lang w:val="en-AU" w:eastAsia="en-US"/>
        </w:rPr>
        <w:tab/>
      </w:r>
      <w:proofErr w:type="gramStart"/>
      <w:r w:rsidRPr="009222C7">
        <w:rPr>
          <w:rFonts w:ascii="Calibri" w:hAnsi="Calibri"/>
          <w:lang w:val="en-AU" w:eastAsia="en-US"/>
        </w:rPr>
        <w:t>construction</w:t>
      </w:r>
      <w:proofErr w:type="gramEnd"/>
      <w:r w:rsidRPr="009222C7">
        <w:rPr>
          <w:rFonts w:ascii="Calibri" w:hAnsi="Calibri"/>
          <w:lang w:val="en-AU" w:eastAsia="en-US"/>
        </w:rPr>
        <w:t xml:space="preserve"> works for Light Rail Stage 2 have commenced, and will bring significant traffic congestion and disruption for years to come, particularly for </w:t>
      </w:r>
      <w:proofErr w:type="spellStart"/>
      <w:r w:rsidRPr="009222C7">
        <w:rPr>
          <w:rFonts w:ascii="Calibri" w:hAnsi="Calibri"/>
          <w:lang w:val="en-AU" w:eastAsia="en-US"/>
        </w:rPr>
        <w:t>southside</w:t>
      </w:r>
      <w:proofErr w:type="spellEnd"/>
      <w:r w:rsidRPr="009222C7">
        <w:rPr>
          <w:rFonts w:ascii="Calibri" w:hAnsi="Calibri"/>
          <w:lang w:val="en-AU" w:eastAsia="en-US"/>
        </w:rPr>
        <w:t xml:space="preserve"> residents;</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(c)</w:t>
      </w:r>
      <w:r w:rsidRPr="009222C7">
        <w:rPr>
          <w:rFonts w:ascii="Calibri" w:hAnsi="Calibri"/>
          <w:lang w:val="en-AU" w:eastAsia="en-US"/>
        </w:rPr>
        <w:tab/>
      </w:r>
      <w:proofErr w:type="gramStart"/>
      <w:r w:rsidRPr="009222C7">
        <w:rPr>
          <w:rFonts w:ascii="Calibri" w:hAnsi="Calibri"/>
          <w:lang w:val="en-AU" w:eastAsia="en-US"/>
        </w:rPr>
        <w:t>a</w:t>
      </w:r>
      <w:proofErr w:type="gramEnd"/>
      <w:r w:rsidRPr="009222C7">
        <w:rPr>
          <w:rFonts w:ascii="Calibri" w:hAnsi="Calibri"/>
          <w:lang w:val="en-AU" w:eastAsia="en-US"/>
        </w:rPr>
        <w:t xml:space="preserve"> Disruption Taskforce has been established by the ACT Government to help address this and provide solutions to relieve commuter stress;</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(d)</w:t>
      </w:r>
      <w:r w:rsidRPr="009222C7">
        <w:rPr>
          <w:rFonts w:ascii="Calibri" w:hAnsi="Calibri"/>
          <w:lang w:val="en-AU" w:eastAsia="en-US"/>
        </w:rPr>
        <w:tab/>
      </w:r>
      <w:proofErr w:type="gramStart"/>
      <w:r w:rsidRPr="009222C7">
        <w:rPr>
          <w:rFonts w:ascii="Calibri" w:hAnsi="Calibri"/>
          <w:lang w:val="en-AU" w:eastAsia="en-US"/>
        </w:rPr>
        <w:t>the</w:t>
      </w:r>
      <w:proofErr w:type="gramEnd"/>
      <w:r w:rsidRPr="009222C7">
        <w:rPr>
          <w:rFonts w:ascii="Calibri" w:hAnsi="Calibri"/>
          <w:lang w:val="en-AU" w:eastAsia="en-US"/>
        </w:rPr>
        <w:t xml:space="preserve"> 2021-22 ACT Budget provided significant investments in active travel infrastructure across the ACT;</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(e)</w:t>
      </w:r>
      <w:r w:rsidRPr="009222C7">
        <w:rPr>
          <w:rFonts w:ascii="Calibri" w:hAnsi="Calibri"/>
          <w:lang w:val="en-AU" w:eastAsia="en-US"/>
        </w:rPr>
        <w:tab/>
      </w:r>
      <w:proofErr w:type="gramStart"/>
      <w:r w:rsidRPr="009222C7">
        <w:rPr>
          <w:rFonts w:ascii="Calibri" w:hAnsi="Calibri"/>
          <w:lang w:val="en-AU" w:eastAsia="en-US"/>
        </w:rPr>
        <w:t>on</w:t>
      </w:r>
      <w:proofErr w:type="gramEnd"/>
      <w:r w:rsidRPr="009222C7">
        <w:rPr>
          <w:rFonts w:ascii="Calibri" w:hAnsi="Calibri"/>
          <w:lang w:val="en-AU" w:eastAsia="en-US"/>
        </w:rPr>
        <w:t xml:space="preserve"> 20 October this year, the Federal Treasurer, the Hon Josh </w:t>
      </w:r>
      <w:proofErr w:type="spellStart"/>
      <w:r w:rsidRPr="009222C7">
        <w:rPr>
          <w:rFonts w:ascii="Calibri" w:hAnsi="Calibri"/>
          <w:lang w:val="en-AU" w:eastAsia="en-US"/>
        </w:rPr>
        <w:t>Frydenberg</w:t>
      </w:r>
      <w:proofErr w:type="spellEnd"/>
      <w:r w:rsidRPr="009222C7">
        <w:rPr>
          <w:rFonts w:ascii="Calibri" w:hAnsi="Calibri"/>
          <w:lang w:val="en-AU" w:eastAsia="en-US"/>
        </w:rPr>
        <w:t xml:space="preserve"> MP, launched Australia’s first Cycling Economy Report and noted the importance of cycling as a mode of travel and for the Australian economy;</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(f)</w:t>
      </w:r>
      <w:r w:rsidRPr="009222C7">
        <w:rPr>
          <w:rFonts w:ascii="Calibri" w:hAnsi="Calibri"/>
          <w:lang w:val="en-AU" w:eastAsia="en-US"/>
        </w:rPr>
        <w:tab/>
        <w:t>Australia’s cycling industry sustains more than 34,000 jobs and contributed $6.3 billion to the economy in 2020;</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(g)</w:t>
      </w:r>
      <w:r w:rsidRPr="009222C7">
        <w:rPr>
          <w:rFonts w:ascii="Calibri" w:hAnsi="Calibri"/>
          <w:lang w:val="en-AU" w:eastAsia="en-US"/>
        </w:rPr>
        <w:tab/>
      </w:r>
      <w:proofErr w:type="gramStart"/>
      <w:r w:rsidRPr="009222C7">
        <w:rPr>
          <w:rFonts w:ascii="Calibri" w:hAnsi="Calibri"/>
          <w:lang w:val="en-AU" w:eastAsia="en-US"/>
        </w:rPr>
        <w:t>research</w:t>
      </w:r>
      <w:proofErr w:type="gramEnd"/>
      <w:r w:rsidRPr="009222C7">
        <w:rPr>
          <w:rFonts w:ascii="Calibri" w:hAnsi="Calibri"/>
          <w:lang w:val="en-AU" w:eastAsia="en-US"/>
        </w:rPr>
        <w:t xml:space="preserve"> shows that women are around two-thirds less likely to ride a bike than men and have different travel patterns and needs;</w:t>
      </w:r>
    </w:p>
    <w:p w:rsidR="009222C7" w:rsidRPr="009222C7" w:rsidRDefault="009222C7" w:rsidP="009222C7">
      <w:pPr>
        <w:keepNext/>
        <w:keepLines/>
        <w:tabs>
          <w:tab w:val="left" w:pos="567"/>
        </w:tabs>
        <w:spacing w:before="60" w:after="60"/>
        <w:ind w:left="2268" w:hanging="567"/>
        <w:rPr>
          <w:rFonts w:ascii="Calibri" w:hAnsi="Calibri"/>
          <w:lang w:val="en-AU" w:eastAsia="en-US"/>
        </w:rPr>
      </w:pPr>
      <w:r w:rsidRPr="009222C7">
        <w:rPr>
          <w:rFonts w:ascii="Calibri" w:hAnsi="Calibri"/>
          <w:lang w:val="en-AU" w:eastAsia="en-US"/>
        </w:rPr>
        <w:lastRenderedPageBreak/>
        <w:t>(h)</w:t>
      </w:r>
      <w:r w:rsidRPr="009222C7">
        <w:rPr>
          <w:rFonts w:ascii="Calibri" w:hAnsi="Calibri"/>
          <w:lang w:val="en-AU" w:eastAsia="en-US"/>
        </w:rPr>
        <w:tab/>
      </w:r>
      <w:proofErr w:type="gramStart"/>
      <w:r w:rsidRPr="009222C7">
        <w:rPr>
          <w:rFonts w:ascii="Calibri" w:hAnsi="Calibri"/>
          <w:lang w:val="en-AU" w:eastAsia="en-US"/>
        </w:rPr>
        <w:t>there</w:t>
      </w:r>
      <w:proofErr w:type="gramEnd"/>
      <w:r w:rsidRPr="009222C7">
        <w:rPr>
          <w:rFonts w:ascii="Calibri" w:hAnsi="Calibri"/>
          <w:lang w:val="en-AU" w:eastAsia="en-US"/>
        </w:rPr>
        <w:t xml:space="preserve"> has never been a more important time to ensure greater uptake of public transport and active travel:</w:t>
      </w:r>
    </w:p>
    <w:p w:rsidR="009222C7" w:rsidRPr="009222C7" w:rsidRDefault="009222C7" w:rsidP="009222C7">
      <w:pPr>
        <w:keepNext/>
        <w:keepLines/>
        <w:spacing w:before="60" w:after="120"/>
        <w:ind w:left="2835" w:hanging="567"/>
        <w:rPr>
          <w:rFonts w:ascii="Calibri" w:hAnsi="Calibri"/>
          <w:lang w:val="en-AU" w:eastAsia="en-US"/>
        </w:rPr>
      </w:pPr>
      <w:r w:rsidRPr="009222C7">
        <w:rPr>
          <w:rFonts w:ascii="Calibri" w:hAnsi="Calibri"/>
          <w:lang w:val="en-AU" w:eastAsia="en-US"/>
        </w:rPr>
        <w:t>(</w:t>
      </w:r>
      <w:proofErr w:type="spellStart"/>
      <w:r w:rsidRPr="009222C7">
        <w:rPr>
          <w:rFonts w:ascii="Calibri" w:hAnsi="Calibri"/>
          <w:lang w:val="en-AU" w:eastAsia="en-US"/>
        </w:rPr>
        <w:t>i</w:t>
      </w:r>
      <w:proofErr w:type="spellEnd"/>
      <w:r w:rsidRPr="009222C7">
        <w:rPr>
          <w:rFonts w:ascii="Calibri" w:hAnsi="Calibri"/>
          <w:lang w:val="en-AU" w:eastAsia="en-US"/>
        </w:rPr>
        <w:t>)</w:t>
      </w:r>
      <w:r w:rsidRPr="009222C7">
        <w:rPr>
          <w:rFonts w:ascii="Calibri" w:hAnsi="Calibri"/>
          <w:lang w:val="en-AU" w:eastAsia="en-US"/>
        </w:rPr>
        <w:tab/>
      </w:r>
      <w:proofErr w:type="gramStart"/>
      <w:r w:rsidRPr="009222C7">
        <w:rPr>
          <w:rFonts w:ascii="Calibri" w:hAnsi="Calibri"/>
          <w:lang w:val="en-AU" w:eastAsia="en-US"/>
        </w:rPr>
        <w:t>we</w:t>
      </w:r>
      <w:proofErr w:type="gramEnd"/>
      <w:r w:rsidRPr="009222C7">
        <w:rPr>
          <w:rFonts w:ascii="Calibri" w:hAnsi="Calibri"/>
          <w:lang w:val="en-AU" w:eastAsia="en-US"/>
        </w:rPr>
        <w:t xml:space="preserve"> need to take action on climate change;</w:t>
      </w:r>
    </w:p>
    <w:p w:rsidR="009222C7" w:rsidRPr="009222C7" w:rsidRDefault="009222C7" w:rsidP="009222C7">
      <w:pPr>
        <w:keepNext/>
        <w:keepLines/>
        <w:spacing w:before="60" w:after="120"/>
        <w:ind w:left="2835" w:hanging="567"/>
        <w:rPr>
          <w:rFonts w:ascii="Calibri" w:hAnsi="Calibri"/>
          <w:lang w:val="en-AU" w:eastAsia="en-US"/>
        </w:rPr>
      </w:pPr>
      <w:r w:rsidRPr="009222C7">
        <w:rPr>
          <w:rFonts w:ascii="Calibri" w:hAnsi="Calibri"/>
          <w:lang w:val="en-AU" w:eastAsia="en-US"/>
        </w:rPr>
        <w:t>(ii)</w:t>
      </w:r>
      <w:r w:rsidRPr="009222C7">
        <w:rPr>
          <w:rFonts w:ascii="Calibri" w:hAnsi="Calibri"/>
          <w:lang w:val="en-AU" w:eastAsia="en-US"/>
        </w:rPr>
        <w:tab/>
      </w:r>
      <w:proofErr w:type="gramStart"/>
      <w:r w:rsidRPr="009222C7">
        <w:rPr>
          <w:rFonts w:ascii="Calibri" w:hAnsi="Calibri"/>
          <w:lang w:val="en-AU" w:eastAsia="en-US"/>
        </w:rPr>
        <w:t>lack</w:t>
      </w:r>
      <w:proofErr w:type="gramEnd"/>
      <w:r w:rsidRPr="009222C7">
        <w:rPr>
          <w:rFonts w:ascii="Calibri" w:hAnsi="Calibri"/>
          <w:lang w:val="en-AU" w:eastAsia="en-US"/>
        </w:rPr>
        <w:t xml:space="preserve"> of physical activity is contributing to increased health costs;</w:t>
      </w:r>
    </w:p>
    <w:p w:rsidR="009222C7" w:rsidRPr="009222C7" w:rsidRDefault="009222C7" w:rsidP="009222C7">
      <w:pPr>
        <w:spacing w:before="60" w:after="120"/>
        <w:ind w:left="2835" w:hanging="567"/>
        <w:rPr>
          <w:rFonts w:ascii="Calibri" w:hAnsi="Calibri"/>
          <w:lang w:val="en-AU" w:eastAsia="en-US"/>
        </w:rPr>
      </w:pPr>
      <w:r w:rsidRPr="009222C7">
        <w:rPr>
          <w:rFonts w:ascii="Calibri" w:hAnsi="Calibri"/>
          <w:lang w:val="en-AU" w:eastAsia="en-US"/>
        </w:rPr>
        <w:t>(iii)</w:t>
      </w:r>
      <w:r w:rsidRPr="009222C7">
        <w:rPr>
          <w:rFonts w:ascii="Calibri" w:hAnsi="Calibri"/>
          <w:lang w:val="en-AU" w:eastAsia="en-US"/>
        </w:rPr>
        <w:tab/>
      </w:r>
      <w:proofErr w:type="gramStart"/>
      <w:r w:rsidRPr="009222C7">
        <w:rPr>
          <w:rFonts w:ascii="Calibri" w:hAnsi="Calibri"/>
          <w:lang w:val="en-AU" w:eastAsia="en-US"/>
        </w:rPr>
        <w:t>petrol</w:t>
      </w:r>
      <w:proofErr w:type="gramEnd"/>
      <w:r w:rsidRPr="009222C7">
        <w:rPr>
          <w:rFonts w:ascii="Calibri" w:hAnsi="Calibri"/>
          <w:lang w:val="en-AU" w:eastAsia="en-US"/>
        </w:rPr>
        <w:t xml:space="preserve"> prices are rising; and</w:t>
      </w:r>
    </w:p>
    <w:p w:rsidR="009222C7" w:rsidRPr="009222C7" w:rsidRDefault="009222C7" w:rsidP="009222C7">
      <w:pPr>
        <w:spacing w:before="60" w:after="120"/>
        <w:ind w:left="2835" w:hanging="567"/>
        <w:rPr>
          <w:rFonts w:ascii="Calibri" w:hAnsi="Calibri"/>
          <w:lang w:val="en-AU" w:eastAsia="en-US"/>
        </w:rPr>
      </w:pPr>
      <w:r w:rsidRPr="009222C7">
        <w:rPr>
          <w:rFonts w:ascii="Calibri" w:hAnsi="Calibri"/>
          <w:lang w:val="en-AU" w:eastAsia="en-US"/>
        </w:rPr>
        <w:t>(iv)</w:t>
      </w:r>
      <w:r w:rsidRPr="009222C7">
        <w:rPr>
          <w:rFonts w:ascii="Calibri" w:hAnsi="Calibri"/>
          <w:lang w:val="en-AU" w:eastAsia="en-US"/>
        </w:rPr>
        <w:tab/>
      </w:r>
      <w:proofErr w:type="gramStart"/>
      <w:r w:rsidRPr="009222C7">
        <w:rPr>
          <w:rFonts w:ascii="Calibri" w:hAnsi="Calibri"/>
          <w:lang w:val="en-AU" w:eastAsia="en-US"/>
        </w:rPr>
        <w:t>the</w:t>
      </w:r>
      <w:proofErr w:type="gramEnd"/>
      <w:r w:rsidRPr="009222C7">
        <w:rPr>
          <w:rFonts w:ascii="Calibri" w:hAnsi="Calibri"/>
          <w:lang w:val="en-AU" w:eastAsia="en-US"/>
        </w:rPr>
        <w:t xml:space="preserve"> COVID-19 lockdown has changed the way many people work, commute and live in their communities:</w:t>
      </w:r>
    </w:p>
    <w:p w:rsidR="009222C7" w:rsidRPr="009222C7" w:rsidRDefault="009222C7" w:rsidP="009222C7">
      <w:pPr>
        <w:numPr>
          <w:ilvl w:val="0"/>
          <w:numId w:val="7"/>
        </w:numPr>
        <w:spacing w:before="60" w:after="60"/>
        <w:ind w:left="3402" w:hanging="573"/>
        <w:rPr>
          <w:rFonts w:ascii="Calibri" w:hAnsi="Calibri"/>
          <w:lang w:val="en-AU" w:eastAsia="en-US"/>
        </w:rPr>
      </w:pPr>
      <w:r w:rsidRPr="009222C7">
        <w:rPr>
          <w:rFonts w:ascii="Calibri" w:hAnsi="Calibri"/>
          <w:lang w:val="en-AU" w:eastAsia="en-US"/>
        </w:rPr>
        <w:t>There is an increased awareness of the need for social cohesion, community connectedness and safe, attractive suburbs and neighbourhoods, as well as support for local business;  and</w:t>
      </w:r>
    </w:p>
    <w:p w:rsidR="009222C7" w:rsidRPr="009222C7" w:rsidRDefault="009222C7" w:rsidP="009222C7">
      <w:pPr>
        <w:numPr>
          <w:ilvl w:val="0"/>
          <w:numId w:val="7"/>
        </w:numPr>
        <w:spacing w:before="60" w:after="60"/>
        <w:ind w:left="3402" w:hanging="573"/>
        <w:rPr>
          <w:rFonts w:ascii="Calibri" w:hAnsi="Calibri"/>
          <w:lang w:val="en-AU" w:eastAsia="en-US"/>
        </w:rPr>
      </w:pPr>
      <w:proofErr w:type="gramStart"/>
      <w:r w:rsidRPr="009222C7">
        <w:rPr>
          <w:rFonts w:ascii="Calibri" w:hAnsi="Calibri"/>
          <w:lang w:val="en-AU" w:eastAsia="en-US"/>
        </w:rPr>
        <w:t>our</w:t>
      </w:r>
      <w:proofErr w:type="gramEnd"/>
      <w:r w:rsidRPr="009222C7">
        <w:rPr>
          <w:rFonts w:ascii="Calibri" w:hAnsi="Calibri"/>
          <w:lang w:val="en-AU" w:eastAsia="en-US"/>
        </w:rPr>
        <w:t xml:space="preserve"> daily transport routes and modes is an important consideration as we establish new routines coming out of lockdown. The ACT Government’s 2021-22 Budget investment in flexi-hub workplaces is one example of this;</w:t>
      </w:r>
    </w:p>
    <w:p w:rsidR="009222C7" w:rsidRPr="009222C7" w:rsidRDefault="009222C7" w:rsidP="009222C7">
      <w:pPr>
        <w:numPr>
          <w:ilvl w:val="0"/>
          <w:numId w:val="8"/>
        </w:numPr>
        <w:tabs>
          <w:tab w:val="left" w:pos="567"/>
        </w:tabs>
        <w:spacing w:before="60" w:after="60"/>
        <w:ind w:left="2268" w:hanging="567"/>
        <w:rPr>
          <w:rFonts w:ascii="Calibri" w:hAnsi="Calibri"/>
          <w:lang w:val="en-AU" w:eastAsia="en-US"/>
        </w:rPr>
      </w:pPr>
      <w:r w:rsidRPr="009222C7">
        <w:rPr>
          <w:rFonts w:ascii="Calibri" w:hAnsi="Calibri"/>
          <w:lang w:val="en-AU" w:eastAsia="en-US"/>
        </w:rPr>
        <w:t>Dr Paterson launched a discussion paper on 9 August 2021, calling on women in her electorate to comment on whether they would consider making greater use of public transport and active travel, and to outline barriers and constraints;</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(j)</w:t>
      </w:r>
      <w:r w:rsidRPr="009222C7">
        <w:rPr>
          <w:rFonts w:ascii="Calibri" w:hAnsi="Calibri"/>
          <w:lang w:val="en-AU" w:eastAsia="en-US"/>
        </w:rPr>
        <w:tab/>
      </w:r>
      <w:proofErr w:type="gramStart"/>
      <w:r w:rsidRPr="009222C7">
        <w:rPr>
          <w:rFonts w:ascii="Calibri" w:hAnsi="Calibri"/>
          <w:lang w:val="en-AU" w:eastAsia="en-US"/>
        </w:rPr>
        <w:t>over</w:t>
      </w:r>
      <w:proofErr w:type="gramEnd"/>
      <w:r w:rsidRPr="009222C7">
        <w:rPr>
          <w:rFonts w:ascii="Calibri" w:hAnsi="Calibri"/>
          <w:lang w:val="en-AU" w:eastAsia="en-US"/>
        </w:rPr>
        <w:t xml:space="preserve"> 100 people responded via online survey, email and social media commentary. Some of the key findings are many women want to change their travel behaviour but key considerations and barriers are:</w:t>
      </w:r>
    </w:p>
    <w:p w:rsidR="009222C7" w:rsidRPr="009222C7" w:rsidRDefault="009222C7" w:rsidP="009222C7">
      <w:pPr>
        <w:spacing w:before="60" w:after="120"/>
        <w:ind w:left="2835" w:hanging="567"/>
        <w:rPr>
          <w:rFonts w:ascii="Calibri" w:hAnsi="Calibri"/>
          <w:lang w:val="en-AU" w:eastAsia="en-US"/>
        </w:rPr>
      </w:pPr>
      <w:r w:rsidRPr="009222C7">
        <w:rPr>
          <w:rFonts w:ascii="Calibri" w:hAnsi="Calibri"/>
          <w:lang w:val="en-AU" w:eastAsia="en-US"/>
        </w:rPr>
        <w:t>(</w:t>
      </w:r>
      <w:proofErr w:type="spellStart"/>
      <w:r w:rsidRPr="009222C7">
        <w:rPr>
          <w:rFonts w:ascii="Calibri" w:hAnsi="Calibri"/>
          <w:lang w:val="en-AU" w:eastAsia="en-US"/>
        </w:rPr>
        <w:t>i</w:t>
      </w:r>
      <w:proofErr w:type="spellEnd"/>
      <w:r w:rsidRPr="009222C7">
        <w:rPr>
          <w:rFonts w:ascii="Calibri" w:hAnsi="Calibri"/>
          <w:lang w:val="en-AU" w:eastAsia="en-US"/>
        </w:rPr>
        <w:t>)</w:t>
      </w:r>
      <w:r w:rsidRPr="009222C7">
        <w:rPr>
          <w:rFonts w:ascii="Calibri" w:hAnsi="Calibri"/>
          <w:lang w:val="en-AU" w:eastAsia="en-US"/>
        </w:rPr>
        <w:tab/>
      </w:r>
      <w:proofErr w:type="gramStart"/>
      <w:r w:rsidRPr="009222C7">
        <w:rPr>
          <w:rFonts w:ascii="Calibri" w:hAnsi="Calibri"/>
          <w:lang w:val="en-AU" w:eastAsia="en-US"/>
        </w:rPr>
        <w:t>time</w:t>
      </w:r>
      <w:proofErr w:type="gramEnd"/>
      <w:r w:rsidRPr="009222C7">
        <w:rPr>
          <w:rFonts w:ascii="Calibri" w:hAnsi="Calibri"/>
          <w:lang w:val="en-AU" w:eastAsia="en-US"/>
        </w:rPr>
        <w:t>;</w:t>
      </w:r>
    </w:p>
    <w:p w:rsidR="009222C7" w:rsidRPr="009222C7" w:rsidRDefault="009222C7" w:rsidP="009222C7">
      <w:pPr>
        <w:spacing w:before="60" w:after="120"/>
        <w:ind w:left="2835" w:hanging="567"/>
        <w:rPr>
          <w:rFonts w:ascii="Calibri" w:hAnsi="Calibri"/>
          <w:lang w:val="en-AU" w:eastAsia="en-US"/>
        </w:rPr>
      </w:pPr>
      <w:r w:rsidRPr="009222C7">
        <w:rPr>
          <w:rFonts w:ascii="Calibri" w:hAnsi="Calibri"/>
          <w:lang w:val="en-AU" w:eastAsia="en-US"/>
        </w:rPr>
        <w:t>(ii)</w:t>
      </w:r>
      <w:r w:rsidRPr="009222C7">
        <w:rPr>
          <w:rFonts w:ascii="Calibri" w:hAnsi="Calibri"/>
          <w:lang w:val="en-AU" w:eastAsia="en-US"/>
        </w:rPr>
        <w:tab/>
      </w:r>
      <w:proofErr w:type="gramStart"/>
      <w:r w:rsidRPr="009222C7">
        <w:rPr>
          <w:rFonts w:ascii="Calibri" w:hAnsi="Calibri"/>
          <w:lang w:val="en-AU" w:eastAsia="en-US"/>
        </w:rPr>
        <w:t>safety</w:t>
      </w:r>
      <w:proofErr w:type="gramEnd"/>
      <w:r w:rsidRPr="009222C7">
        <w:rPr>
          <w:rFonts w:ascii="Calibri" w:hAnsi="Calibri"/>
          <w:lang w:val="en-AU" w:eastAsia="en-US"/>
        </w:rPr>
        <w:t>;</w:t>
      </w:r>
    </w:p>
    <w:p w:rsidR="009222C7" w:rsidRPr="009222C7" w:rsidRDefault="009222C7" w:rsidP="009222C7">
      <w:pPr>
        <w:spacing w:before="60" w:after="120"/>
        <w:ind w:left="2835" w:hanging="567"/>
        <w:rPr>
          <w:rFonts w:ascii="Calibri" w:hAnsi="Calibri"/>
          <w:lang w:val="en-AU" w:eastAsia="en-US"/>
        </w:rPr>
      </w:pPr>
      <w:r w:rsidRPr="009222C7">
        <w:rPr>
          <w:rFonts w:ascii="Calibri" w:hAnsi="Calibri"/>
          <w:lang w:val="en-AU" w:eastAsia="en-US"/>
        </w:rPr>
        <w:t>(iii)</w:t>
      </w:r>
      <w:r w:rsidRPr="009222C7">
        <w:rPr>
          <w:rFonts w:ascii="Calibri" w:hAnsi="Calibri"/>
          <w:lang w:val="en-AU" w:eastAsia="en-US"/>
        </w:rPr>
        <w:tab/>
      </w:r>
      <w:proofErr w:type="gramStart"/>
      <w:r w:rsidRPr="009222C7">
        <w:rPr>
          <w:rFonts w:ascii="Calibri" w:hAnsi="Calibri"/>
          <w:lang w:val="en-AU" w:eastAsia="en-US"/>
        </w:rPr>
        <w:t>distance</w:t>
      </w:r>
      <w:proofErr w:type="gramEnd"/>
      <w:r w:rsidRPr="009222C7">
        <w:rPr>
          <w:rFonts w:ascii="Calibri" w:hAnsi="Calibri"/>
          <w:lang w:val="en-AU" w:eastAsia="en-US"/>
        </w:rPr>
        <w:t>;</w:t>
      </w:r>
    </w:p>
    <w:p w:rsidR="009222C7" w:rsidRPr="009222C7" w:rsidRDefault="009222C7" w:rsidP="009222C7">
      <w:pPr>
        <w:spacing w:before="60" w:after="120"/>
        <w:ind w:left="2835" w:hanging="567"/>
        <w:rPr>
          <w:rFonts w:ascii="Calibri" w:hAnsi="Calibri"/>
          <w:lang w:val="en-AU" w:eastAsia="en-US"/>
        </w:rPr>
      </w:pPr>
      <w:proofErr w:type="gramStart"/>
      <w:r w:rsidRPr="009222C7">
        <w:rPr>
          <w:rFonts w:ascii="Calibri" w:hAnsi="Calibri"/>
          <w:lang w:val="en-AU" w:eastAsia="en-US"/>
        </w:rPr>
        <w:t>(iv)</w:t>
      </w:r>
      <w:r w:rsidRPr="009222C7">
        <w:rPr>
          <w:rFonts w:ascii="Calibri" w:hAnsi="Calibri"/>
          <w:lang w:val="en-AU" w:eastAsia="en-US"/>
        </w:rPr>
        <w:tab/>
        <w:t>trip-chaining</w:t>
      </w:r>
      <w:proofErr w:type="gramEnd"/>
      <w:r w:rsidRPr="009222C7">
        <w:rPr>
          <w:rFonts w:ascii="Calibri" w:hAnsi="Calibri"/>
          <w:lang w:val="en-AU" w:eastAsia="en-US"/>
        </w:rPr>
        <w:t xml:space="preserve"> and household logistics; and</w:t>
      </w:r>
    </w:p>
    <w:p w:rsidR="009222C7" w:rsidRPr="009222C7" w:rsidRDefault="009222C7" w:rsidP="009222C7">
      <w:pPr>
        <w:spacing w:before="60" w:after="120"/>
        <w:ind w:left="2835" w:hanging="567"/>
        <w:rPr>
          <w:rFonts w:ascii="Calibri" w:hAnsi="Calibri"/>
          <w:lang w:val="en-AU" w:eastAsia="en-US"/>
        </w:rPr>
      </w:pPr>
      <w:r w:rsidRPr="009222C7">
        <w:rPr>
          <w:rFonts w:ascii="Calibri" w:hAnsi="Calibri"/>
          <w:lang w:val="en-AU" w:eastAsia="en-US"/>
        </w:rPr>
        <w:t>(v)</w:t>
      </w:r>
      <w:r w:rsidRPr="009222C7">
        <w:rPr>
          <w:rFonts w:ascii="Calibri" w:hAnsi="Calibri"/>
          <w:lang w:val="en-AU" w:eastAsia="en-US"/>
        </w:rPr>
        <w:tab/>
      </w:r>
      <w:proofErr w:type="gramStart"/>
      <w:r w:rsidRPr="009222C7">
        <w:rPr>
          <w:rFonts w:ascii="Calibri" w:hAnsi="Calibri"/>
          <w:lang w:val="en-AU" w:eastAsia="en-US"/>
        </w:rPr>
        <w:t>quality</w:t>
      </w:r>
      <w:proofErr w:type="gramEnd"/>
      <w:r w:rsidRPr="009222C7">
        <w:rPr>
          <w:rFonts w:ascii="Calibri" w:hAnsi="Calibri"/>
          <w:lang w:val="en-AU" w:eastAsia="en-US"/>
        </w:rPr>
        <w:t xml:space="preserve"> of life; and</w:t>
      </w:r>
    </w:p>
    <w:p w:rsidR="009222C7" w:rsidRPr="009222C7" w:rsidRDefault="009222C7" w:rsidP="009222C7">
      <w:pPr>
        <w:tabs>
          <w:tab w:val="left" w:pos="567"/>
        </w:tabs>
        <w:spacing w:before="60" w:after="60"/>
        <w:ind w:left="2268" w:hanging="567"/>
        <w:rPr>
          <w:rFonts w:ascii="Times New Roman" w:hAnsi="Times New Roman"/>
          <w:color w:val="000000"/>
          <w:szCs w:val="24"/>
        </w:rPr>
      </w:pPr>
      <w:r w:rsidRPr="009222C7">
        <w:rPr>
          <w:rFonts w:ascii="Calibri" w:hAnsi="Calibri"/>
          <w:lang w:val="en-AU" w:eastAsia="en-US"/>
        </w:rPr>
        <w:t>(k)</w:t>
      </w:r>
      <w:r w:rsidRPr="009222C7">
        <w:rPr>
          <w:rFonts w:ascii="Calibri" w:hAnsi="Calibri"/>
          <w:lang w:val="en-AU" w:eastAsia="en-US"/>
        </w:rPr>
        <w:tab/>
        <w:t>Dr Paterson’s ‘</w:t>
      </w:r>
      <w:r w:rsidRPr="009222C7">
        <w:rPr>
          <w:rFonts w:ascii="Calibri" w:hAnsi="Calibri"/>
          <w:i/>
          <w:lang w:val="en-AU" w:eastAsia="en-US"/>
        </w:rPr>
        <w:t>Her Way’ Recommendation Report</w:t>
      </w:r>
      <w:r w:rsidRPr="009222C7">
        <w:rPr>
          <w:rFonts w:ascii="Calibri" w:hAnsi="Calibri"/>
          <w:lang w:val="en-AU" w:eastAsia="en-US"/>
        </w:rPr>
        <w:t xml:space="preserve">, dated 22 November 2021, responds directly to the comments received with the report outlining a number of initiatives to help reduce reliance on private vehicle use, particularly for </w:t>
      </w:r>
      <w:proofErr w:type="spellStart"/>
      <w:r w:rsidRPr="009222C7">
        <w:rPr>
          <w:rFonts w:ascii="Calibri" w:hAnsi="Calibri"/>
          <w:lang w:val="en-AU" w:eastAsia="en-US"/>
        </w:rPr>
        <w:t>southside</w:t>
      </w:r>
      <w:proofErr w:type="spellEnd"/>
      <w:r w:rsidRPr="009222C7">
        <w:rPr>
          <w:rFonts w:ascii="Calibri" w:hAnsi="Calibri"/>
          <w:lang w:val="en-AU" w:eastAsia="en-US"/>
        </w:rPr>
        <w:t xml:space="preserve"> women who want to switch away from private vehicles to public transport and active travel;</w:t>
      </w:r>
    </w:p>
    <w:p w:rsidR="009222C7" w:rsidRPr="009222C7" w:rsidRDefault="009222C7" w:rsidP="009222C7">
      <w:pPr>
        <w:tabs>
          <w:tab w:val="left" w:pos="567"/>
        </w:tabs>
        <w:spacing w:before="60" w:after="60"/>
        <w:ind w:left="1701" w:hanging="567"/>
        <w:rPr>
          <w:rFonts w:ascii="Calibri" w:hAnsi="Calibri"/>
          <w:lang w:val="en-AU" w:eastAsia="en-US"/>
        </w:rPr>
      </w:pPr>
      <w:r w:rsidRPr="009222C7">
        <w:rPr>
          <w:rFonts w:ascii="Calibri" w:hAnsi="Calibri"/>
          <w:lang w:val="en-AU" w:eastAsia="en-US"/>
        </w:rPr>
        <w:t>(2)</w:t>
      </w:r>
      <w:r w:rsidRPr="009222C7">
        <w:rPr>
          <w:rFonts w:ascii="Calibri" w:hAnsi="Calibri"/>
          <w:lang w:val="en-AU" w:eastAsia="en-US"/>
        </w:rPr>
        <w:tab/>
      </w:r>
      <w:proofErr w:type="gramStart"/>
      <w:r w:rsidRPr="009222C7">
        <w:rPr>
          <w:rFonts w:ascii="Calibri" w:hAnsi="Calibri"/>
          <w:lang w:val="en-AU" w:eastAsia="en-US"/>
        </w:rPr>
        <w:t>calls</w:t>
      </w:r>
      <w:proofErr w:type="gramEnd"/>
      <w:r w:rsidRPr="009222C7">
        <w:rPr>
          <w:rFonts w:ascii="Calibri" w:hAnsi="Calibri"/>
          <w:lang w:val="en-AU" w:eastAsia="en-US"/>
        </w:rPr>
        <w:t xml:space="preserve"> on the ACT Government to: </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(a)</w:t>
      </w:r>
      <w:r w:rsidRPr="009222C7">
        <w:rPr>
          <w:rFonts w:ascii="Calibri" w:hAnsi="Calibri"/>
          <w:lang w:val="en-AU" w:eastAsia="en-US"/>
        </w:rPr>
        <w:tab/>
        <w:t xml:space="preserve">note the </w:t>
      </w:r>
      <w:r w:rsidRPr="009222C7">
        <w:rPr>
          <w:rFonts w:ascii="Calibri" w:hAnsi="Calibri"/>
          <w:i/>
          <w:lang w:val="en-AU" w:eastAsia="en-US"/>
        </w:rPr>
        <w:t>‘Her Way’ Recommendation Report</w:t>
      </w:r>
      <w:r w:rsidRPr="009222C7">
        <w:rPr>
          <w:rFonts w:ascii="Calibri" w:hAnsi="Calibri"/>
          <w:lang w:val="en-AU" w:eastAsia="en-US"/>
        </w:rPr>
        <w:t xml:space="preserve"> authored by Dr Paterson, and dated 22 November 2021, including community comments and input; and</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lastRenderedPageBreak/>
        <w:t>(b)</w:t>
      </w:r>
      <w:r w:rsidRPr="009222C7">
        <w:rPr>
          <w:rFonts w:ascii="Calibri" w:hAnsi="Calibri"/>
          <w:lang w:val="en-AU" w:eastAsia="en-US"/>
        </w:rPr>
        <w:tab/>
      </w:r>
      <w:proofErr w:type="gramStart"/>
      <w:r w:rsidRPr="009222C7">
        <w:rPr>
          <w:rFonts w:ascii="Calibri" w:hAnsi="Calibri"/>
          <w:lang w:val="en-AU" w:eastAsia="en-US"/>
        </w:rPr>
        <w:t>seek</w:t>
      </w:r>
      <w:proofErr w:type="gramEnd"/>
      <w:r w:rsidRPr="009222C7">
        <w:rPr>
          <w:rFonts w:ascii="Calibri" w:hAnsi="Calibri"/>
          <w:lang w:val="en-AU" w:eastAsia="en-US"/>
        </w:rPr>
        <w:t xml:space="preserve"> to incorporate the recommendations, where considered appropriate by the ACT Government, in existing and future programs of work, including:</w:t>
      </w:r>
    </w:p>
    <w:p w:rsidR="009222C7" w:rsidRPr="009222C7" w:rsidRDefault="009222C7" w:rsidP="009222C7">
      <w:pPr>
        <w:spacing w:before="60" w:after="120"/>
        <w:ind w:left="2835" w:hanging="567"/>
        <w:rPr>
          <w:rFonts w:ascii="Calibri" w:hAnsi="Calibri"/>
          <w:lang w:val="en-AU" w:eastAsia="en-US"/>
        </w:rPr>
      </w:pPr>
      <w:r w:rsidRPr="009222C7">
        <w:rPr>
          <w:rFonts w:ascii="Calibri" w:hAnsi="Calibri"/>
          <w:lang w:val="en-AU" w:eastAsia="en-US"/>
        </w:rPr>
        <w:t>(</w:t>
      </w:r>
      <w:proofErr w:type="spellStart"/>
      <w:r w:rsidRPr="009222C7">
        <w:rPr>
          <w:rFonts w:ascii="Calibri" w:hAnsi="Calibri"/>
          <w:lang w:val="en-AU" w:eastAsia="en-US"/>
        </w:rPr>
        <w:t>i</w:t>
      </w:r>
      <w:proofErr w:type="spellEnd"/>
      <w:r w:rsidRPr="009222C7">
        <w:rPr>
          <w:rFonts w:ascii="Calibri" w:hAnsi="Calibri"/>
          <w:lang w:val="en-AU" w:eastAsia="en-US"/>
        </w:rPr>
        <w:t>)</w:t>
      </w:r>
      <w:r w:rsidRPr="009222C7">
        <w:rPr>
          <w:rFonts w:ascii="Calibri" w:hAnsi="Calibri"/>
          <w:lang w:val="en-AU" w:eastAsia="en-US"/>
        </w:rPr>
        <w:tab/>
      </w:r>
      <w:proofErr w:type="gramStart"/>
      <w:r w:rsidRPr="009222C7">
        <w:rPr>
          <w:rFonts w:ascii="Calibri" w:hAnsi="Calibri"/>
          <w:lang w:val="en-AU" w:eastAsia="en-US"/>
        </w:rPr>
        <w:t>initiatives</w:t>
      </w:r>
      <w:proofErr w:type="gramEnd"/>
      <w:r w:rsidRPr="009222C7">
        <w:rPr>
          <w:rFonts w:ascii="Calibri" w:hAnsi="Calibri"/>
          <w:lang w:val="en-AU" w:eastAsia="en-US"/>
        </w:rPr>
        <w:t xml:space="preserve"> of the Light Rail Stage 2 Disruption Taskforce;</w:t>
      </w:r>
    </w:p>
    <w:p w:rsidR="009222C7" w:rsidRPr="009222C7" w:rsidRDefault="009222C7" w:rsidP="009222C7">
      <w:pPr>
        <w:spacing w:before="60" w:after="120"/>
        <w:ind w:left="2835" w:hanging="567"/>
        <w:rPr>
          <w:rFonts w:ascii="Calibri" w:hAnsi="Calibri"/>
          <w:lang w:val="en-AU" w:eastAsia="en-US"/>
        </w:rPr>
      </w:pPr>
      <w:r w:rsidRPr="009222C7">
        <w:rPr>
          <w:rFonts w:ascii="Calibri" w:hAnsi="Calibri"/>
          <w:lang w:val="en-AU" w:eastAsia="en-US"/>
        </w:rPr>
        <w:t>(ii)</w:t>
      </w:r>
      <w:r w:rsidRPr="009222C7">
        <w:rPr>
          <w:rFonts w:ascii="Calibri" w:hAnsi="Calibri"/>
          <w:lang w:val="en-AU" w:eastAsia="en-US"/>
        </w:rPr>
        <w:tab/>
      </w:r>
      <w:proofErr w:type="gramStart"/>
      <w:r w:rsidRPr="009222C7">
        <w:rPr>
          <w:rFonts w:ascii="Calibri" w:hAnsi="Calibri"/>
          <w:lang w:val="en-AU" w:eastAsia="en-US"/>
        </w:rPr>
        <w:t>active</w:t>
      </w:r>
      <w:proofErr w:type="gramEnd"/>
      <w:r w:rsidRPr="009222C7">
        <w:rPr>
          <w:rFonts w:ascii="Calibri" w:hAnsi="Calibri"/>
          <w:lang w:val="en-AU" w:eastAsia="en-US"/>
        </w:rPr>
        <w:t xml:space="preserve"> travel infrastructure, initiatives and behaviour change programs;</w:t>
      </w:r>
    </w:p>
    <w:p w:rsidR="009222C7" w:rsidRPr="009222C7" w:rsidRDefault="009222C7" w:rsidP="009222C7">
      <w:pPr>
        <w:spacing w:before="60" w:after="120"/>
        <w:ind w:left="2835" w:hanging="567"/>
        <w:rPr>
          <w:rFonts w:ascii="Calibri" w:hAnsi="Calibri"/>
          <w:lang w:val="en-AU" w:eastAsia="en-US"/>
        </w:rPr>
      </w:pPr>
      <w:r w:rsidRPr="009222C7">
        <w:rPr>
          <w:rFonts w:ascii="Calibri" w:hAnsi="Calibri"/>
          <w:lang w:val="en-AU" w:eastAsia="en-US"/>
        </w:rPr>
        <w:t>(iii)</w:t>
      </w:r>
      <w:r w:rsidRPr="009222C7">
        <w:rPr>
          <w:rFonts w:ascii="Calibri" w:hAnsi="Calibri"/>
          <w:lang w:val="en-AU" w:eastAsia="en-US"/>
        </w:rPr>
        <w:tab/>
      </w:r>
      <w:proofErr w:type="gramStart"/>
      <w:r w:rsidRPr="009222C7">
        <w:rPr>
          <w:rFonts w:ascii="Calibri" w:hAnsi="Calibri"/>
          <w:lang w:val="en-AU" w:eastAsia="en-US"/>
        </w:rPr>
        <w:t>public</w:t>
      </w:r>
      <w:proofErr w:type="gramEnd"/>
      <w:r w:rsidRPr="009222C7">
        <w:rPr>
          <w:rFonts w:ascii="Calibri" w:hAnsi="Calibri"/>
          <w:lang w:val="en-AU" w:eastAsia="en-US"/>
        </w:rPr>
        <w:t xml:space="preserve"> transport design and delivery;</w:t>
      </w:r>
    </w:p>
    <w:p w:rsidR="009222C7" w:rsidRPr="009222C7" w:rsidRDefault="009222C7" w:rsidP="009222C7">
      <w:pPr>
        <w:spacing w:before="60" w:after="120"/>
        <w:ind w:left="2835" w:hanging="567"/>
        <w:rPr>
          <w:rFonts w:ascii="Calibri" w:hAnsi="Calibri"/>
          <w:lang w:val="en-AU" w:eastAsia="en-US"/>
        </w:rPr>
      </w:pPr>
      <w:r w:rsidRPr="009222C7">
        <w:rPr>
          <w:rFonts w:ascii="Calibri" w:hAnsi="Calibri"/>
          <w:lang w:val="en-AU" w:eastAsia="en-US"/>
        </w:rPr>
        <w:t>(iv)</w:t>
      </w:r>
      <w:r w:rsidRPr="009222C7">
        <w:rPr>
          <w:rFonts w:ascii="Calibri" w:hAnsi="Calibri"/>
          <w:lang w:val="en-AU" w:eastAsia="en-US"/>
        </w:rPr>
        <w:tab/>
      </w:r>
      <w:proofErr w:type="gramStart"/>
      <w:r w:rsidRPr="009222C7">
        <w:rPr>
          <w:rFonts w:ascii="Calibri" w:hAnsi="Calibri"/>
          <w:lang w:val="en-AU" w:eastAsia="en-US"/>
        </w:rPr>
        <w:t>urban</w:t>
      </w:r>
      <w:proofErr w:type="gramEnd"/>
      <w:r w:rsidRPr="009222C7">
        <w:rPr>
          <w:rFonts w:ascii="Calibri" w:hAnsi="Calibri"/>
          <w:lang w:val="en-AU" w:eastAsia="en-US"/>
        </w:rPr>
        <w:t xml:space="preserve"> planning design and delivery; and</w:t>
      </w:r>
    </w:p>
    <w:p w:rsidR="009222C7" w:rsidRPr="009222C7" w:rsidRDefault="009222C7" w:rsidP="009222C7">
      <w:pPr>
        <w:spacing w:before="60" w:after="120"/>
        <w:ind w:left="2835" w:hanging="567"/>
        <w:rPr>
          <w:rFonts w:ascii="Calibri" w:hAnsi="Calibri"/>
          <w:lang w:val="en-AU" w:eastAsia="en-US"/>
        </w:rPr>
      </w:pPr>
      <w:r w:rsidRPr="009222C7">
        <w:rPr>
          <w:rFonts w:ascii="Calibri" w:hAnsi="Calibri"/>
          <w:lang w:val="en-AU" w:eastAsia="en-US"/>
        </w:rPr>
        <w:t>(v)</w:t>
      </w:r>
      <w:r w:rsidRPr="009222C7">
        <w:rPr>
          <w:rFonts w:ascii="Calibri" w:hAnsi="Calibri"/>
          <w:lang w:val="en-AU" w:eastAsia="en-US"/>
        </w:rPr>
        <w:tab/>
      </w:r>
      <w:proofErr w:type="gramStart"/>
      <w:r w:rsidRPr="009222C7">
        <w:rPr>
          <w:rFonts w:ascii="Calibri" w:hAnsi="Calibri"/>
          <w:lang w:val="en-AU" w:eastAsia="en-US"/>
        </w:rPr>
        <w:t>incorporating</w:t>
      </w:r>
      <w:proofErr w:type="gramEnd"/>
      <w:r w:rsidRPr="009222C7">
        <w:rPr>
          <w:rFonts w:ascii="Calibri" w:hAnsi="Calibri"/>
          <w:lang w:val="en-AU" w:eastAsia="en-US"/>
        </w:rPr>
        <w:t xml:space="preserve"> a range of user perspectives in the above; and</w:t>
      </w:r>
    </w:p>
    <w:p w:rsidR="009222C7" w:rsidRPr="009222C7" w:rsidRDefault="009222C7" w:rsidP="009222C7">
      <w:pPr>
        <w:tabs>
          <w:tab w:val="left" w:pos="567"/>
        </w:tabs>
        <w:spacing w:before="60" w:after="60"/>
        <w:ind w:left="1701" w:hanging="567"/>
        <w:rPr>
          <w:rFonts w:ascii="Calibri" w:hAnsi="Calibri"/>
          <w:lang w:val="en-AU" w:eastAsia="en-US"/>
        </w:rPr>
      </w:pPr>
      <w:r w:rsidRPr="009222C7">
        <w:rPr>
          <w:rFonts w:ascii="Calibri" w:hAnsi="Calibri"/>
          <w:lang w:val="en-AU" w:eastAsia="en-US"/>
        </w:rPr>
        <w:t>(3)</w:t>
      </w:r>
      <w:r w:rsidRPr="009222C7">
        <w:rPr>
          <w:rFonts w:ascii="Calibri" w:hAnsi="Calibri"/>
          <w:lang w:val="en-AU" w:eastAsia="en-US"/>
        </w:rPr>
        <w:tab/>
      </w:r>
      <w:proofErr w:type="gramStart"/>
      <w:r w:rsidRPr="009222C7">
        <w:rPr>
          <w:rFonts w:ascii="Calibri" w:hAnsi="Calibri"/>
          <w:lang w:val="en-AU" w:eastAsia="en-US"/>
        </w:rPr>
        <w:t>further</w:t>
      </w:r>
      <w:proofErr w:type="gramEnd"/>
      <w:r w:rsidRPr="009222C7">
        <w:rPr>
          <w:rFonts w:ascii="Calibri" w:hAnsi="Calibri"/>
          <w:lang w:val="en-AU" w:eastAsia="en-US"/>
        </w:rPr>
        <w:t xml:space="preserve"> notes that Dr Paterson welcomes the opportunity to remain involved in considerations by the ACT Government which relate to the purpose, objective and recommendations in the </w:t>
      </w:r>
      <w:r w:rsidRPr="009222C7">
        <w:rPr>
          <w:rFonts w:ascii="Calibri" w:hAnsi="Calibri"/>
          <w:i/>
          <w:lang w:val="en-AU" w:eastAsia="en-US"/>
        </w:rPr>
        <w:t>‘Her Way’ Recommendation Report</w:t>
      </w:r>
      <w:r w:rsidRPr="009222C7">
        <w:rPr>
          <w:rFonts w:ascii="Calibri" w:hAnsi="Calibri"/>
          <w:lang w:val="en-AU" w:eastAsia="en-US"/>
        </w:rPr>
        <w:t>. (</w:t>
      </w:r>
      <w:r w:rsidRPr="009222C7">
        <w:rPr>
          <w:rFonts w:ascii="Calibri" w:hAnsi="Calibri"/>
          <w:i/>
          <w:iCs/>
          <w:lang w:val="en-AU" w:eastAsia="en-US"/>
        </w:rPr>
        <w:t>Notice given 22 November 2021. Notice will be removed from the Notice Paper unless called on within 4 sitting weeks – standing order 125A</w:t>
      </w:r>
      <w:r w:rsidRPr="009222C7">
        <w:rPr>
          <w:rFonts w:ascii="Calibri" w:hAnsi="Calibri"/>
          <w:lang w:val="en-AU" w:eastAsia="en-US"/>
        </w:rPr>
        <w:t>).</w:t>
      </w:r>
    </w:p>
    <w:p w:rsidR="009222C7" w:rsidRPr="009222C7" w:rsidRDefault="009222C7" w:rsidP="009222C7">
      <w:pPr>
        <w:tabs>
          <w:tab w:val="right" w:pos="567"/>
          <w:tab w:val="left" w:pos="1134"/>
        </w:tabs>
        <w:spacing w:before="120" w:after="120"/>
        <w:ind w:left="1134" w:hanging="1134"/>
        <w:rPr>
          <w:rFonts w:ascii="Calibri" w:hAnsi="Calibri"/>
          <w:lang w:val="en-AU"/>
        </w:rPr>
      </w:pPr>
      <w:r w:rsidRPr="009222C7">
        <w:rPr>
          <w:rFonts w:ascii="Calibri" w:hAnsi="Calibri"/>
          <w:lang w:val="en-AU"/>
        </w:rPr>
        <w:tab/>
      </w:r>
      <w:r>
        <w:rPr>
          <w:rFonts w:ascii="Calibri" w:hAnsi="Calibri"/>
          <w:lang w:val="en-AU"/>
        </w:rPr>
        <w:t>3</w:t>
      </w:r>
      <w:r w:rsidRPr="009222C7">
        <w:rPr>
          <w:rFonts w:ascii="Calibri" w:hAnsi="Calibri"/>
          <w:lang w:val="en-AU"/>
        </w:rPr>
        <w:tab/>
      </w:r>
      <w:r w:rsidRPr="009222C7">
        <w:rPr>
          <w:rFonts w:ascii="Calibri" w:hAnsi="Calibri"/>
          <w:b/>
          <w:caps/>
          <w:lang w:val="en-AU"/>
        </w:rPr>
        <w:t>Ms Lawder</w:t>
      </w:r>
      <w:r w:rsidRPr="009222C7">
        <w:rPr>
          <w:rFonts w:ascii="Calibri" w:hAnsi="Calibri"/>
          <w:lang w:val="en-AU"/>
        </w:rPr>
        <w:t>: To move—</w:t>
      </w:r>
      <w:proofErr w:type="gramStart"/>
      <w:r w:rsidRPr="009222C7">
        <w:rPr>
          <w:rFonts w:ascii="Calibri" w:hAnsi="Calibri"/>
          <w:lang w:val="en-AU"/>
        </w:rPr>
        <w:t>That</w:t>
      </w:r>
      <w:proofErr w:type="gramEnd"/>
      <w:r w:rsidRPr="009222C7">
        <w:rPr>
          <w:rFonts w:ascii="Calibri" w:hAnsi="Calibri"/>
          <w:lang w:val="en-AU"/>
        </w:rPr>
        <w:t xml:space="preserve"> this Assembly:</w:t>
      </w:r>
    </w:p>
    <w:p w:rsidR="009222C7" w:rsidRPr="009222C7" w:rsidRDefault="009222C7" w:rsidP="009222C7">
      <w:pPr>
        <w:tabs>
          <w:tab w:val="left" w:pos="567"/>
        </w:tabs>
        <w:spacing w:before="60" w:after="60"/>
        <w:ind w:left="1701" w:hanging="567"/>
        <w:rPr>
          <w:rFonts w:ascii="Calibri" w:hAnsi="Calibri"/>
          <w:lang w:val="en-AU" w:eastAsia="en-US"/>
        </w:rPr>
      </w:pPr>
      <w:r w:rsidRPr="009222C7">
        <w:rPr>
          <w:rFonts w:ascii="Calibri" w:hAnsi="Calibri"/>
          <w:lang w:val="en-AU" w:eastAsia="en-US"/>
        </w:rPr>
        <w:t>(1)</w:t>
      </w:r>
      <w:r w:rsidRPr="009222C7">
        <w:rPr>
          <w:rFonts w:ascii="Calibri" w:hAnsi="Calibri"/>
          <w:lang w:val="en-AU" w:eastAsia="en-US"/>
        </w:rPr>
        <w:tab/>
      </w:r>
      <w:proofErr w:type="gramStart"/>
      <w:r w:rsidRPr="009222C7">
        <w:rPr>
          <w:rFonts w:ascii="Calibri" w:hAnsi="Calibri"/>
          <w:lang w:val="en-AU" w:eastAsia="en-US"/>
        </w:rPr>
        <w:t>notes</w:t>
      </w:r>
      <w:proofErr w:type="gramEnd"/>
      <w:r w:rsidRPr="009222C7">
        <w:rPr>
          <w:rFonts w:ascii="Calibri" w:hAnsi="Calibri"/>
          <w:lang w:val="en-AU" w:eastAsia="en-US"/>
        </w:rPr>
        <w:t xml:space="preserve"> that:</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(a)</w:t>
      </w:r>
      <w:r w:rsidRPr="009222C7">
        <w:rPr>
          <w:rFonts w:ascii="Calibri" w:hAnsi="Calibri"/>
          <w:lang w:val="en-AU" w:eastAsia="en-US"/>
        </w:rPr>
        <w:tab/>
      </w:r>
      <w:proofErr w:type="gramStart"/>
      <w:r w:rsidRPr="009222C7">
        <w:rPr>
          <w:rFonts w:ascii="Calibri" w:hAnsi="Calibri"/>
          <w:lang w:val="en-AU" w:eastAsia="en-US"/>
        </w:rPr>
        <w:t>the</w:t>
      </w:r>
      <w:proofErr w:type="gramEnd"/>
      <w:r w:rsidRPr="009222C7">
        <w:rPr>
          <w:rFonts w:ascii="Calibri" w:hAnsi="Calibri"/>
          <w:lang w:val="en-AU" w:eastAsia="en-US"/>
        </w:rPr>
        <w:t xml:space="preserve"> Bureau of Meteorology predicted a La Nina alert for this summer;</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(b)</w:t>
      </w:r>
      <w:r w:rsidRPr="009222C7">
        <w:rPr>
          <w:rFonts w:ascii="Calibri" w:hAnsi="Calibri"/>
          <w:lang w:val="en-AU" w:eastAsia="en-US"/>
        </w:rPr>
        <w:tab/>
        <w:t>Canberra experienced its wettest winter in five years with more than 215 millimetres of rain being recorded at the Canberra Airport;</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(c)</w:t>
      </w:r>
      <w:r w:rsidRPr="009222C7">
        <w:rPr>
          <w:rFonts w:ascii="Calibri" w:hAnsi="Calibri"/>
          <w:lang w:val="en-AU" w:eastAsia="en-US"/>
        </w:rPr>
        <w:tab/>
      </w:r>
      <w:proofErr w:type="gramStart"/>
      <w:r w:rsidRPr="009222C7">
        <w:rPr>
          <w:rFonts w:ascii="Calibri" w:hAnsi="Calibri"/>
          <w:lang w:val="en-AU" w:eastAsia="en-US"/>
        </w:rPr>
        <w:t>the</w:t>
      </w:r>
      <w:proofErr w:type="gramEnd"/>
      <w:r w:rsidRPr="009222C7">
        <w:rPr>
          <w:rFonts w:ascii="Calibri" w:hAnsi="Calibri"/>
          <w:lang w:val="en-AU" w:eastAsia="en-US"/>
        </w:rPr>
        <w:t xml:space="preserve"> recent ACT lockdown period delayed the scheduled commencement of the annual mowing program;</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(d)</w:t>
      </w:r>
      <w:r w:rsidRPr="009222C7">
        <w:rPr>
          <w:rFonts w:ascii="Calibri" w:hAnsi="Calibri"/>
          <w:lang w:val="en-AU" w:eastAsia="en-US"/>
        </w:rPr>
        <w:tab/>
      </w:r>
      <w:proofErr w:type="gramStart"/>
      <w:r w:rsidRPr="009222C7">
        <w:rPr>
          <w:rFonts w:ascii="Calibri" w:hAnsi="Calibri"/>
          <w:lang w:val="en-AU" w:eastAsia="en-US"/>
        </w:rPr>
        <w:t>overgrown</w:t>
      </w:r>
      <w:proofErr w:type="gramEnd"/>
      <w:r w:rsidRPr="009222C7">
        <w:rPr>
          <w:rFonts w:ascii="Calibri" w:hAnsi="Calibri"/>
          <w:lang w:val="en-AU" w:eastAsia="en-US"/>
        </w:rPr>
        <w:t xml:space="preserve"> grass poses a significant fire hazard, can reduce driver visibility and increases the risk of snake encounters, particularly as Canberra experiences warmer weather;</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(e)</w:t>
      </w:r>
      <w:r w:rsidRPr="009222C7">
        <w:rPr>
          <w:rFonts w:ascii="Calibri" w:hAnsi="Calibri"/>
          <w:lang w:val="en-AU" w:eastAsia="en-US"/>
        </w:rPr>
        <w:tab/>
        <w:t>Canberra residents want to take pride in their suburbs and be able to enjoy their neighbourhood parks and grasslands;</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(f)</w:t>
      </w:r>
      <w:r w:rsidRPr="009222C7">
        <w:rPr>
          <w:rFonts w:ascii="Calibri" w:hAnsi="Calibri"/>
          <w:lang w:val="en-AU" w:eastAsia="en-US"/>
        </w:rPr>
        <w:tab/>
      </w:r>
      <w:proofErr w:type="gramStart"/>
      <w:r w:rsidRPr="009222C7">
        <w:rPr>
          <w:rFonts w:ascii="Calibri" w:hAnsi="Calibri"/>
          <w:lang w:val="en-AU" w:eastAsia="en-US"/>
        </w:rPr>
        <w:t>in</w:t>
      </w:r>
      <w:proofErr w:type="gramEnd"/>
      <w:r w:rsidRPr="009222C7">
        <w:rPr>
          <w:rFonts w:ascii="Calibri" w:hAnsi="Calibri"/>
          <w:lang w:val="en-AU" w:eastAsia="en-US"/>
        </w:rPr>
        <w:t xml:space="preserve"> the 2019-20 financial year, there were 8,177 Fix My Street requests relating to “grass, trees and shrubs” lodged by residents;</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(g)</w:t>
      </w:r>
      <w:r w:rsidRPr="009222C7">
        <w:rPr>
          <w:rFonts w:ascii="Calibri" w:hAnsi="Calibri"/>
          <w:lang w:val="en-AU" w:eastAsia="en-US"/>
        </w:rPr>
        <w:tab/>
        <w:t>the ACT Government has told residents for years to be patient and understanding regarding overgrown grass rather than adequately investing in mowing resources; and</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(h)</w:t>
      </w:r>
      <w:r w:rsidRPr="009222C7">
        <w:rPr>
          <w:rFonts w:ascii="Calibri" w:hAnsi="Calibri"/>
          <w:lang w:val="en-AU" w:eastAsia="en-US"/>
        </w:rPr>
        <w:tab/>
      </w:r>
      <w:proofErr w:type="gramStart"/>
      <w:r w:rsidRPr="009222C7">
        <w:rPr>
          <w:rFonts w:ascii="Calibri" w:hAnsi="Calibri"/>
          <w:lang w:val="en-AU" w:eastAsia="en-US"/>
        </w:rPr>
        <w:t>the</w:t>
      </w:r>
      <w:proofErr w:type="gramEnd"/>
      <w:r w:rsidRPr="009222C7">
        <w:rPr>
          <w:rFonts w:ascii="Calibri" w:hAnsi="Calibri"/>
          <w:lang w:val="en-AU" w:eastAsia="en-US"/>
        </w:rPr>
        <w:t xml:space="preserve"> City Services crew does a great job, but they need to be better supported by this government and require an increased mowing fleet; and</w:t>
      </w:r>
    </w:p>
    <w:p w:rsidR="009222C7" w:rsidRPr="009222C7" w:rsidRDefault="009222C7" w:rsidP="009222C7">
      <w:pPr>
        <w:tabs>
          <w:tab w:val="left" w:pos="567"/>
        </w:tabs>
        <w:spacing w:before="60" w:after="60"/>
        <w:ind w:left="1701" w:hanging="567"/>
        <w:rPr>
          <w:rFonts w:ascii="Calibri" w:hAnsi="Calibri"/>
          <w:lang w:val="en-AU" w:eastAsia="en-US"/>
        </w:rPr>
      </w:pPr>
      <w:r w:rsidRPr="009222C7">
        <w:rPr>
          <w:rFonts w:ascii="Calibri" w:hAnsi="Calibri"/>
          <w:lang w:val="en-AU" w:eastAsia="en-US"/>
        </w:rPr>
        <w:t>(2)</w:t>
      </w:r>
      <w:r w:rsidRPr="009222C7">
        <w:rPr>
          <w:rFonts w:ascii="Calibri" w:hAnsi="Calibri"/>
          <w:lang w:val="en-AU" w:eastAsia="en-US"/>
        </w:rPr>
        <w:tab/>
      </w:r>
      <w:proofErr w:type="gramStart"/>
      <w:r w:rsidRPr="009222C7">
        <w:rPr>
          <w:rFonts w:ascii="Calibri" w:hAnsi="Calibri"/>
          <w:lang w:val="en-AU" w:eastAsia="en-US"/>
        </w:rPr>
        <w:t>calls</w:t>
      </w:r>
      <w:proofErr w:type="gramEnd"/>
      <w:r w:rsidRPr="009222C7">
        <w:rPr>
          <w:rFonts w:ascii="Calibri" w:hAnsi="Calibri"/>
          <w:lang w:val="en-AU" w:eastAsia="en-US"/>
        </w:rPr>
        <w:t xml:space="preserve"> on the ACT Government to:</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(a)</w:t>
      </w:r>
      <w:r w:rsidRPr="009222C7">
        <w:rPr>
          <w:rFonts w:ascii="Calibri" w:hAnsi="Calibri"/>
          <w:lang w:val="en-AU" w:eastAsia="en-US"/>
        </w:rPr>
        <w:tab/>
      </w:r>
      <w:proofErr w:type="gramStart"/>
      <w:r w:rsidRPr="009222C7">
        <w:rPr>
          <w:rFonts w:ascii="Calibri" w:hAnsi="Calibri"/>
          <w:lang w:val="en-AU" w:eastAsia="en-US"/>
        </w:rPr>
        <w:t>provide</w:t>
      </w:r>
      <w:proofErr w:type="gramEnd"/>
      <w:r w:rsidRPr="009222C7">
        <w:rPr>
          <w:rFonts w:ascii="Calibri" w:hAnsi="Calibri"/>
          <w:lang w:val="en-AU" w:eastAsia="en-US"/>
        </w:rPr>
        <w:t xml:space="preserve"> additional funding this financial year to ensure mowing can be completed in a timely and efficient manner;</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t>(b)</w:t>
      </w:r>
      <w:r w:rsidRPr="009222C7">
        <w:rPr>
          <w:rFonts w:ascii="Calibri" w:hAnsi="Calibri"/>
          <w:lang w:val="en-AU" w:eastAsia="en-US"/>
        </w:rPr>
        <w:tab/>
      </w:r>
      <w:proofErr w:type="gramStart"/>
      <w:r w:rsidRPr="009222C7">
        <w:rPr>
          <w:rFonts w:ascii="Calibri" w:hAnsi="Calibri"/>
          <w:lang w:val="en-AU" w:eastAsia="en-US"/>
        </w:rPr>
        <w:t>investigate</w:t>
      </w:r>
      <w:proofErr w:type="gramEnd"/>
      <w:r w:rsidRPr="009222C7">
        <w:rPr>
          <w:rFonts w:ascii="Calibri" w:hAnsi="Calibri"/>
          <w:lang w:val="en-AU" w:eastAsia="en-US"/>
        </w:rPr>
        <w:t xml:space="preserve"> how to improve the current mowing program so that residents aren’t concerned about overgrown grass in their neighbourhoods each year; and</w:t>
      </w:r>
    </w:p>
    <w:p w:rsidR="009222C7" w:rsidRPr="009222C7" w:rsidRDefault="009222C7" w:rsidP="009222C7">
      <w:pPr>
        <w:tabs>
          <w:tab w:val="left" w:pos="567"/>
        </w:tabs>
        <w:spacing w:before="60" w:after="60"/>
        <w:ind w:left="2268" w:hanging="567"/>
        <w:rPr>
          <w:rFonts w:ascii="Calibri" w:hAnsi="Calibri"/>
          <w:lang w:val="en-AU" w:eastAsia="en-US"/>
        </w:rPr>
      </w:pPr>
      <w:r w:rsidRPr="009222C7">
        <w:rPr>
          <w:rFonts w:ascii="Calibri" w:hAnsi="Calibri"/>
          <w:lang w:val="en-AU" w:eastAsia="en-US"/>
        </w:rPr>
        <w:lastRenderedPageBreak/>
        <w:t>(c)</w:t>
      </w:r>
      <w:r w:rsidRPr="009222C7">
        <w:rPr>
          <w:rFonts w:ascii="Calibri" w:hAnsi="Calibri"/>
          <w:lang w:val="en-AU" w:eastAsia="en-US"/>
        </w:rPr>
        <w:tab/>
      </w:r>
      <w:proofErr w:type="gramStart"/>
      <w:r w:rsidRPr="009222C7">
        <w:rPr>
          <w:rFonts w:ascii="Calibri" w:hAnsi="Calibri"/>
          <w:lang w:val="en-AU" w:eastAsia="en-US"/>
        </w:rPr>
        <w:t>investigate</w:t>
      </w:r>
      <w:proofErr w:type="gramEnd"/>
      <w:r w:rsidRPr="009222C7">
        <w:rPr>
          <w:rFonts w:ascii="Calibri" w:hAnsi="Calibri"/>
          <w:lang w:val="en-AU" w:eastAsia="en-US"/>
        </w:rPr>
        <w:t xml:space="preserve"> how to better prevent grass clippings from mowing entering stormwater drains and waterways. (</w:t>
      </w:r>
      <w:r w:rsidRPr="009222C7">
        <w:rPr>
          <w:rFonts w:ascii="Calibri" w:hAnsi="Calibri"/>
          <w:i/>
          <w:iCs/>
          <w:lang w:val="en-AU" w:eastAsia="en-US"/>
        </w:rPr>
        <w:t>Notice given 22 November 2021. Notice will be removed from the Notice Paper unless called on within 4 sitting weeks – standing order 125A</w:t>
      </w:r>
      <w:r w:rsidRPr="009222C7">
        <w:rPr>
          <w:rFonts w:ascii="Calibri" w:hAnsi="Calibri"/>
          <w:lang w:val="en-AU" w:eastAsia="en-US"/>
        </w:rPr>
        <w:t>).</w:t>
      </w:r>
    </w:p>
    <w:p w:rsidR="009222C7" w:rsidRPr="009222C7" w:rsidRDefault="009222C7" w:rsidP="009222C7">
      <w:pPr>
        <w:tabs>
          <w:tab w:val="right" w:pos="580"/>
        </w:tabs>
        <w:spacing w:before="240" w:after="240"/>
        <w:rPr>
          <w:rFonts w:ascii="Calibri" w:hAnsi="Calibri"/>
          <w:b/>
          <w:sz w:val="28"/>
          <w:lang w:eastAsia="en-US"/>
        </w:rPr>
      </w:pPr>
      <w:r w:rsidRPr="009222C7">
        <w:rPr>
          <w:rFonts w:ascii="Calibri" w:hAnsi="Calibri"/>
          <w:b/>
          <w:sz w:val="28"/>
          <w:lang w:eastAsia="en-US"/>
        </w:rPr>
        <w:t>Orders of the day</w:t>
      </w:r>
    </w:p>
    <w:p w:rsidR="009222C7" w:rsidRPr="009222C7" w:rsidRDefault="009222C7" w:rsidP="009222C7">
      <w:pPr>
        <w:tabs>
          <w:tab w:val="right" w:pos="567"/>
        </w:tabs>
        <w:spacing w:before="120" w:after="120"/>
        <w:ind w:left="1134" w:hanging="1134"/>
        <w:rPr>
          <w:rFonts w:ascii="Calibri" w:hAnsi="Calibri"/>
          <w:i/>
          <w:lang w:val="en-AU"/>
        </w:rPr>
      </w:pPr>
      <w:r w:rsidRPr="009222C7">
        <w:rPr>
          <w:rFonts w:ascii="Calibri" w:hAnsi="Calibri"/>
          <w:lang w:val="en-AU"/>
        </w:rPr>
        <w:tab/>
      </w:r>
      <w:r>
        <w:rPr>
          <w:rFonts w:ascii="Calibri" w:hAnsi="Calibri"/>
          <w:lang w:val="en-AU"/>
        </w:rPr>
        <w:t>1</w:t>
      </w:r>
      <w:r w:rsidRPr="009222C7">
        <w:rPr>
          <w:rFonts w:ascii="Calibri" w:hAnsi="Calibri"/>
          <w:lang w:val="en-AU"/>
        </w:rPr>
        <w:tab/>
      </w:r>
      <w:hyperlink r:id="rId20" w:history="1">
        <w:r w:rsidRPr="009222C7">
          <w:rPr>
            <w:rFonts w:ascii="Calibri" w:hAnsi="Calibri"/>
            <w:b/>
            <w:caps/>
            <w:color w:val="0000FF"/>
            <w:lang w:val="en-AU"/>
          </w:rPr>
          <w:t>Drugs of Dependence (Personal Use) Amendment Bill 2021</w:t>
        </w:r>
      </w:hyperlink>
      <w:r w:rsidRPr="009222C7">
        <w:rPr>
          <w:rFonts w:ascii="Calibri" w:hAnsi="Calibri"/>
          <w:lang w:val="en-AU"/>
        </w:rPr>
        <w:t xml:space="preserve">: </w:t>
      </w:r>
      <w:r w:rsidRPr="009222C7">
        <w:rPr>
          <w:rFonts w:ascii="Calibri" w:hAnsi="Calibri"/>
          <w:i/>
          <w:iCs/>
          <w:lang w:val="en-AU"/>
        </w:rPr>
        <w:t>(Mr Pettersson)</w:t>
      </w:r>
      <w:r w:rsidRPr="009222C7">
        <w:rPr>
          <w:rFonts w:ascii="Calibri" w:hAnsi="Calibri"/>
          <w:iCs/>
          <w:lang w:val="en-AU"/>
        </w:rPr>
        <w:t>:</w:t>
      </w:r>
      <w:r w:rsidRPr="009222C7">
        <w:rPr>
          <w:rFonts w:ascii="Calibri" w:hAnsi="Calibri"/>
          <w:i/>
          <w:iCs/>
          <w:lang w:val="en-AU"/>
        </w:rPr>
        <w:t xml:space="preserve"> </w:t>
      </w:r>
      <w:r w:rsidRPr="009222C7">
        <w:rPr>
          <w:rFonts w:ascii="Calibri" w:hAnsi="Calibri"/>
          <w:lang w:val="en-AU"/>
        </w:rPr>
        <w:t xml:space="preserve">Agreement in principle—Resumption of debate </w:t>
      </w:r>
      <w:r w:rsidRPr="009222C7">
        <w:rPr>
          <w:rFonts w:ascii="Calibri" w:hAnsi="Calibri"/>
          <w:i/>
          <w:iCs/>
          <w:lang w:val="en-AU"/>
        </w:rPr>
        <w:t>(from 11 February 2021—Ms Stephen-Smith)</w:t>
      </w:r>
      <w:r w:rsidRPr="009222C7">
        <w:rPr>
          <w:rFonts w:ascii="Calibri" w:hAnsi="Calibri"/>
          <w:lang w:val="en-AU"/>
        </w:rPr>
        <w:t xml:space="preserve">. </w:t>
      </w:r>
      <w:r w:rsidRPr="009222C7">
        <w:rPr>
          <w:rFonts w:ascii="Calibri" w:hAnsi="Calibri"/>
          <w:i/>
          <w:lang w:val="en-AU"/>
        </w:rPr>
        <w:t>(Referred to Select Committee on Drugs of Dependence (Personal Use) Amendment Bill 2021 on 11 February 2021 for report by 30 November 2021.)</w:t>
      </w:r>
    </w:p>
    <w:p w:rsidR="009222C7" w:rsidRPr="009222C7" w:rsidRDefault="009222C7" w:rsidP="009222C7">
      <w:pPr>
        <w:keepNext/>
        <w:keepLines/>
        <w:tabs>
          <w:tab w:val="right" w:pos="567"/>
        </w:tabs>
        <w:spacing w:before="120" w:after="120"/>
        <w:ind w:left="1134" w:hanging="1134"/>
        <w:rPr>
          <w:rFonts w:ascii="Calibri" w:hAnsi="Calibri"/>
          <w:lang w:val="en-AU"/>
        </w:rPr>
      </w:pPr>
      <w:r w:rsidRPr="009222C7">
        <w:rPr>
          <w:rFonts w:ascii="Calibri" w:hAnsi="Calibri"/>
          <w:lang w:val="en-AU"/>
        </w:rPr>
        <w:tab/>
      </w:r>
      <w:r>
        <w:rPr>
          <w:rFonts w:ascii="Calibri" w:hAnsi="Calibri"/>
          <w:lang w:val="en-AU"/>
        </w:rPr>
        <w:t>2</w:t>
      </w:r>
      <w:r w:rsidRPr="009222C7">
        <w:rPr>
          <w:rFonts w:ascii="Calibri" w:hAnsi="Calibri"/>
          <w:lang w:val="en-AU"/>
        </w:rPr>
        <w:tab/>
      </w:r>
      <w:hyperlink r:id="rId21" w:history="1">
        <w:r w:rsidRPr="009222C7">
          <w:rPr>
            <w:rFonts w:ascii="Calibri" w:hAnsi="Calibri"/>
            <w:b/>
            <w:caps/>
            <w:color w:val="0000FF"/>
            <w:lang w:val="en-AU"/>
          </w:rPr>
          <w:t>Road Transport (Safety and Traffic Management) Amendment Bill 2021 (No 2)</w:t>
        </w:r>
      </w:hyperlink>
      <w:r w:rsidRPr="009222C7">
        <w:rPr>
          <w:rFonts w:ascii="Calibri" w:hAnsi="Calibri"/>
          <w:lang w:val="en-AU"/>
        </w:rPr>
        <w:t xml:space="preserve">: </w:t>
      </w:r>
      <w:r w:rsidRPr="009222C7">
        <w:rPr>
          <w:rFonts w:ascii="Calibri" w:hAnsi="Calibri"/>
          <w:i/>
          <w:iCs/>
          <w:lang w:val="en-AU"/>
        </w:rPr>
        <w:t>(Ms Clay)</w:t>
      </w:r>
      <w:r w:rsidRPr="009222C7">
        <w:rPr>
          <w:rFonts w:ascii="Calibri" w:hAnsi="Calibri"/>
          <w:iCs/>
          <w:lang w:val="en-AU"/>
        </w:rPr>
        <w:t>:</w:t>
      </w:r>
      <w:r w:rsidRPr="009222C7">
        <w:rPr>
          <w:rFonts w:ascii="Calibri" w:hAnsi="Calibri"/>
          <w:i/>
          <w:iCs/>
          <w:lang w:val="en-AU"/>
        </w:rPr>
        <w:t xml:space="preserve"> </w:t>
      </w:r>
      <w:r w:rsidRPr="009222C7">
        <w:rPr>
          <w:rFonts w:ascii="Calibri" w:hAnsi="Calibri"/>
          <w:lang w:val="en-AU"/>
        </w:rPr>
        <w:t xml:space="preserve">Agreement in principle—Resumption of debate </w:t>
      </w:r>
      <w:r w:rsidRPr="009222C7">
        <w:rPr>
          <w:rFonts w:ascii="Calibri" w:hAnsi="Calibri"/>
          <w:i/>
          <w:iCs/>
          <w:lang w:val="en-AU"/>
        </w:rPr>
        <w:t>(from 22 June 2021—Mr Steel)</w:t>
      </w:r>
      <w:r w:rsidRPr="009222C7">
        <w:rPr>
          <w:rFonts w:ascii="Calibri" w:hAnsi="Calibri"/>
          <w:lang w:val="en-AU"/>
        </w:rPr>
        <w:t xml:space="preserve">. </w:t>
      </w:r>
      <w:r w:rsidRPr="009222C7">
        <w:rPr>
          <w:rFonts w:ascii="Calibri" w:hAnsi="Calibri"/>
          <w:i/>
          <w:lang w:val="en-AU"/>
        </w:rPr>
        <w:t>(Referred to Standing Committee on Planning, Transport and City Services for report by 30 November 2021).</w:t>
      </w:r>
    </w:p>
    <w:p w:rsidR="009222C7" w:rsidRPr="009222C7" w:rsidRDefault="009222C7" w:rsidP="009222C7">
      <w:pPr>
        <w:tabs>
          <w:tab w:val="right" w:pos="567"/>
        </w:tabs>
        <w:spacing w:before="120" w:after="120"/>
        <w:ind w:left="1134" w:hanging="1134"/>
        <w:rPr>
          <w:rFonts w:ascii="Calibri" w:hAnsi="Calibri"/>
          <w:lang w:val="en-AU"/>
        </w:rPr>
      </w:pPr>
      <w:r w:rsidRPr="009222C7">
        <w:rPr>
          <w:rFonts w:ascii="Calibri" w:hAnsi="Calibri"/>
          <w:lang w:val="en-AU"/>
        </w:rPr>
        <w:tab/>
      </w:r>
      <w:r>
        <w:rPr>
          <w:rFonts w:ascii="Calibri" w:hAnsi="Calibri"/>
          <w:lang w:val="en-AU"/>
        </w:rPr>
        <w:t>3</w:t>
      </w:r>
      <w:r w:rsidRPr="009222C7">
        <w:rPr>
          <w:rFonts w:ascii="Calibri" w:hAnsi="Calibri"/>
          <w:lang w:val="en-AU"/>
        </w:rPr>
        <w:tab/>
      </w:r>
      <w:hyperlink r:id="rId22" w:history="1">
        <w:r w:rsidRPr="009222C7">
          <w:rPr>
            <w:rFonts w:ascii="Calibri" w:hAnsi="Calibri"/>
            <w:b/>
            <w:caps/>
            <w:color w:val="0000FF"/>
            <w:lang w:val="en-AU"/>
          </w:rPr>
          <w:t>Carers Recognition Bill 2021</w:t>
        </w:r>
      </w:hyperlink>
      <w:r w:rsidRPr="009222C7">
        <w:rPr>
          <w:rFonts w:ascii="Calibri" w:hAnsi="Calibri"/>
          <w:lang w:val="en-AU"/>
        </w:rPr>
        <w:t xml:space="preserve">: </w:t>
      </w:r>
      <w:r w:rsidRPr="009222C7">
        <w:rPr>
          <w:rFonts w:ascii="Calibri" w:hAnsi="Calibri"/>
          <w:i/>
          <w:iCs/>
          <w:lang w:val="en-AU"/>
        </w:rPr>
        <w:t>(Ms Orr)</w:t>
      </w:r>
      <w:r w:rsidRPr="009222C7">
        <w:rPr>
          <w:rFonts w:ascii="Calibri" w:hAnsi="Calibri"/>
          <w:iCs/>
          <w:lang w:val="en-AU"/>
        </w:rPr>
        <w:t>:</w:t>
      </w:r>
      <w:r w:rsidRPr="009222C7">
        <w:rPr>
          <w:rFonts w:ascii="Calibri" w:hAnsi="Calibri"/>
          <w:i/>
          <w:iCs/>
          <w:lang w:val="en-AU"/>
        </w:rPr>
        <w:t xml:space="preserve"> </w:t>
      </w:r>
      <w:r w:rsidRPr="009222C7">
        <w:rPr>
          <w:rFonts w:ascii="Calibri" w:hAnsi="Calibri"/>
          <w:lang w:val="en-AU"/>
        </w:rPr>
        <w:t xml:space="preserve">Agreement in principle—Resumption of debate </w:t>
      </w:r>
      <w:r w:rsidRPr="009222C7">
        <w:rPr>
          <w:rFonts w:ascii="Calibri" w:hAnsi="Calibri"/>
          <w:i/>
          <w:iCs/>
          <w:lang w:val="en-AU"/>
        </w:rPr>
        <w:t>(from 23 June 2021—Ms Davidson)</w:t>
      </w:r>
      <w:r w:rsidRPr="009222C7">
        <w:rPr>
          <w:rFonts w:ascii="Calibri" w:hAnsi="Calibri"/>
          <w:lang w:val="en-AU"/>
        </w:rPr>
        <w:t>.</w:t>
      </w:r>
    </w:p>
    <w:p w:rsidR="009222C7" w:rsidRPr="009222C7" w:rsidRDefault="009222C7" w:rsidP="009222C7">
      <w:pPr>
        <w:tabs>
          <w:tab w:val="right" w:pos="567"/>
        </w:tabs>
        <w:spacing w:before="120" w:after="120"/>
        <w:ind w:left="1134" w:hanging="1134"/>
        <w:rPr>
          <w:rFonts w:ascii="Calibri" w:hAnsi="Calibri"/>
          <w:lang w:val="en-AU"/>
        </w:rPr>
      </w:pPr>
      <w:r w:rsidRPr="009222C7">
        <w:rPr>
          <w:rFonts w:ascii="Calibri" w:hAnsi="Calibri"/>
          <w:lang w:val="en-AU"/>
        </w:rPr>
        <w:tab/>
      </w:r>
      <w:r>
        <w:rPr>
          <w:rFonts w:ascii="Calibri" w:hAnsi="Calibri"/>
          <w:lang w:val="en-AU"/>
        </w:rPr>
        <w:t>4</w:t>
      </w:r>
      <w:r w:rsidRPr="009222C7">
        <w:rPr>
          <w:rFonts w:ascii="Calibri" w:hAnsi="Calibri"/>
          <w:lang w:val="en-AU"/>
        </w:rPr>
        <w:tab/>
      </w:r>
      <w:hyperlink r:id="rId23" w:history="1">
        <w:r w:rsidRPr="009222C7">
          <w:rPr>
            <w:rFonts w:ascii="Calibri" w:hAnsi="Calibri"/>
            <w:b/>
            <w:caps/>
            <w:color w:val="0000FF"/>
            <w:lang w:val="en-AU"/>
          </w:rPr>
          <w:t>Civil Law (Sale of Residential Property) Amendment Bill 2021</w:t>
        </w:r>
      </w:hyperlink>
      <w:r w:rsidRPr="009222C7">
        <w:rPr>
          <w:rFonts w:ascii="Calibri" w:hAnsi="Calibri"/>
          <w:lang w:val="en-AU"/>
        </w:rPr>
        <w:t xml:space="preserve">: </w:t>
      </w:r>
      <w:r w:rsidRPr="009222C7">
        <w:rPr>
          <w:rFonts w:ascii="Calibri" w:hAnsi="Calibri"/>
          <w:i/>
          <w:iCs/>
          <w:lang w:val="en-AU"/>
        </w:rPr>
        <w:t>(Mr Cain)</w:t>
      </w:r>
      <w:r w:rsidRPr="009222C7">
        <w:rPr>
          <w:rFonts w:ascii="Calibri" w:hAnsi="Calibri"/>
          <w:iCs/>
          <w:lang w:val="en-AU"/>
        </w:rPr>
        <w:t>:</w:t>
      </w:r>
      <w:r w:rsidRPr="009222C7">
        <w:rPr>
          <w:rFonts w:ascii="Calibri" w:hAnsi="Calibri"/>
          <w:i/>
          <w:iCs/>
          <w:lang w:val="en-AU"/>
        </w:rPr>
        <w:t xml:space="preserve"> </w:t>
      </w:r>
      <w:r w:rsidRPr="009222C7">
        <w:rPr>
          <w:rFonts w:ascii="Calibri" w:hAnsi="Calibri"/>
          <w:lang w:val="en-AU"/>
        </w:rPr>
        <w:t xml:space="preserve">Agreement in principle—Resumption of debate </w:t>
      </w:r>
      <w:r w:rsidRPr="009222C7">
        <w:rPr>
          <w:rFonts w:ascii="Calibri" w:hAnsi="Calibri"/>
          <w:i/>
          <w:iCs/>
          <w:lang w:val="en-AU"/>
        </w:rPr>
        <w:t>(from 9 November 2021—Mr Gentleman)</w:t>
      </w:r>
      <w:r w:rsidRPr="009222C7">
        <w:rPr>
          <w:rFonts w:ascii="Calibri" w:hAnsi="Calibri"/>
          <w:lang w:val="en-AU"/>
        </w:rPr>
        <w:t xml:space="preserve">. </w:t>
      </w:r>
    </w:p>
    <w:p w:rsidR="009222C7" w:rsidRPr="009222C7" w:rsidRDefault="009222C7" w:rsidP="009222C7">
      <w:pPr>
        <w:keepNext/>
        <w:keepLines/>
        <w:spacing w:before="240" w:after="480"/>
        <w:jc w:val="center"/>
        <w:rPr>
          <w:rFonts w:ascii="Calibri" w:hAnsi="Calibri"/>
          <w:b/>
          <w:sz w:val="28"/>
          <w:lang w:val="en-AU"/>
        </w:rPr>
      </w:pPr>
      <w:r w:rsidRPr="009222C7">
        <w:rPr>
          <w:rFonts w:ascii="Calibri" w:hAnsi="Calibri"/>
          <w:b/>
          <w:sz w:val="28"/>
          <w:lang w:val="en-AU"/>
        </w:rPr>
        <w:t>______________________________</w:t>
      </w:r>
    </w:p>
    <w:p w:rsidR="009222C7" w:rsidRPr="009222C7" w:rsidRDefault="009222C7" w:rsidP="009222C7">
      <w:pPr>
        <w:keepNext/>
        <w:keepLines/>
        <w:spacing w:before="240" w:after="240"/>
        <w:jc w:val="center"/>
        <w:rPr>
          <w:rFonts w:ascii="Calibri" w:hAnsi="Calibri"/>
          <w:b/>
          <w:sz w:val="28"/>
          <w:lang w:val="en-AU"/>
        </w:rPr>
      </w:pPr>
      <w:r w:rsidRPr="009222C7">
        <w:rPr>
          <w:rFonts w:ascii="Calibri" w:hAnsi="Calibri"/>
          <w:b/>
          <w:sz w:val="28"/>
          <w:lang w:val="en-AU"/>
        </w:rPr>
        <w:t>QUESTIONS ON NOTICE</w:t>
      </w:r>
    </w:p>
    <w:p w:rsidR="009222C7" w:rsidRPr="009222C7" w:rsidRDefault="009222C7" w:rsidP="009222C7">
      <w:pPr>
        <w:spacing w:before="120" w:after="120"/>
        <w:rPr>
          <w:rFonts w:ascii="Calibri" w:hAnsi="Calibri"/>
          <w:lang w:val="en-AU"/>
        </w:rPr>
      </w:pPr>
      <w:r w:rsidRPr="009222C7">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9222C7" w:rsidRPr="009222C7" w:rsidRDefault="009222C7" w:rsidP="009222C7">
      <w:pPr>
        <w:spacing w:before="120" w:after="120"/>
        <w:rPr>
          <w:rFonts w:ascii="Calibri" w:hAnsi="Calibri"/>
          <w:szCs w:val="24"/>
          <w:lang w:val="en-NZ"/>
        </w:rPr>
      </w:pPr>
      <w:r w:rsidRPr="009222C7">
        <w:rPr>
          <w:rFonts w:ascii="Calibri" w:hAnsi="Calibri"/>
          <w:szCs w:val="24"/>
          <w:lang w:val="en-NZ"/>
        </w:rPr>
        <w:t xml:space="preserve">A Questions on Notice Paper will be issued on the Friday of a sitting week, containing the text of all questions on notice lodged that week and can be accessed at </w:t>
      </w:r>
      <w:r w:rsidRPr="009222C7">
        <w:rPr>
          <w:rFonts w:ascii="Calibri" w:hAnsi="Calibri"/>
          <w:szCs w:val="24"/>
          <w:lang w:val="en-AU"/>
        </w:rPr>
        <w:t>https://www.parliament.act.gov.au/parliamentary-business/in-the-chamber/chamber-documents</w:t>
      </w:r>
      <w:r w:rsidRPr="009222C7">
        <w:rPr>
          <w:rFonts w:ascii="Calibri" w:hAnsi="Calibri"/>
          <w:szCs w:val="24"/>
          <w:lang w:val="en-NZ"/>
        </w:rPr>
        <w:t>.</w:t>
      </w:r>
    </w:p>
    <w:p w:rsidR="009222C7" w:rsidRDefault="009222C7" w:rsidP="009222C7">
      <w:pPr>
        <w:pStyle w:val="DPSQuestSectionHeading"/>
        <w:spacing w:before="240" w:line="240" w:lineRule="auto"/>
        <w:ind w:right="261"/>
        <w:rPr>
          <w:rFonts w:ascii="Calibri" w:hAnsi="Calibri"/>
        </w:rPr>
      </w:pPr>
      <w:r>
        <w:rPr>
          <w:rFonts w:ascii="Calibri" w:hAnsi="Calibri"/>
          <w:b/>
        </w:rPr>
        <w:t>Redirected question</w:t>
      </w:r>
    </w:p>
    <w:p w:rsidR="009222C7" w:rsidRDefault="009222C7" w:rsidP="009222C7">
      <w:pPr>
        <w:tabs>
          <w:tab w:val="right" w:pos="567"/>
          <w:tab w:val="left" w:pos="1134"/>
        </w:tabs>
        <w:spacing w:before="240"/>
        <w:jc w:val="center"/>
        <w:rPr>
          <w:i/>
        </w:rPr>
      </w:pPr>
      <w:r>
        <w:rPr>
          <w:b/>
        </w:rPr>
        <w:tab/>
      </w:r>
      <w:r>
        <w:rPr>
          <w:i/>
        </w:rPr>
        <w:t>(Redirected question—30 days expires 12 December 2021)</w:t>
      </w:r>
    </w:p>
    <w:p w:rsidR="009222C7" w:rsidRPr="0039707C" w:rsidRDefault="009222C7" w:rsidP="009222C7">
      <w:pPr>
        <w:tabs>
          <w:tab w:val="right" w:pos="567"/>
          <w:tab w:val="left" w:pos="1134"/>
        </w:tabs>
        <w:spacing w:before="240" w:after="160" w:line="256" w:lineRule="auto"/>
      </w:pPr>
      <w:r>
        <w:tab/>
        <w:t>523</w:t>
      </w:r>
      <w:r>
        <w:tab/>
      </w:r>
      <w:r>
        <w:rPr>
          <w:b/>
        </w:rPr>
        <w:t>MRS JONES</w:t>
      </w:r>
      <w:r>
        <w:t>: To ask the Minister for Health—</w:t>
      </w:r>
    </w:p>
    <w:p w:rsidR="009222C7" w:rsidRDefault="009222C7" w:rsidP="009222C7">
      <w:pPr>
        <w:numPr>
          <w:ilvl w:val="0"/>
          <w:numId w:val="9"/>
        </w:numPr>
        <w:tabs>
          <w:tab w:val="left" w:pos="1134"/>
          <w:tab w:val="left" w:pos="1701"/>
        </w:tabs>
        <w:spacing w:before="60" w:after="120"/>
        <w:rPr>
          <w:szCs w:val="24"/>
        </w:rPr>
      </w:pPr>
      <w:r>
        <w:rPr>
          <w:szCs w:val="24"/>
        </w:rPr>
        <w:t>How many residential drug and alcohol rehabilitation beds where operated by the ACT Health Directorate on 31 October 2021.</w:t>
      </w:r>
    </w:p>
    <w:p w:rsidR="009222C7" w:rsidRDefault="009222C7" w:rsidP="009222C7">
      <w:pPr>
        <w:numPr>
          <w:ilvl w:val="0"/>
          <w:numId w:val="9"/>
        </w:numPr>
        <w:tabs>
          <w:tab w:val="left" w:pos="1134"/>
          <w:tab w:val="left" w:pos="1701"/>
        </w:tabs>
        <w:spacing w:before="60" w:after="120"/>
        <w:rPr>
          <w:szCs w:val="24"/>
        </w:rPr>
      </w:pPr>
      <w:r>
        <w:rPr>
          <w:szCs w:val="24"/>
        </w:rPr>
        <w:t>How many drug and alcohol rehabilitation day program days were provided by the ACT Health Directorate in the week ending 31 October </w:t>
      </w:r>
      <w:proofErr w:type="gramStart"/>
      <w:r>
        <w:rPr>
          <w:szCs w:val="24"/>
        </w:rPr>
        <w:t>2021.</w:t>
      </w:r>
      <w:proofErr w:type="gramEnd"/>
    </w:p>
    <w:p w:rsidR="009222C7" w:rsidRDefault="009222C7" w:rsidP="009222C7">
      <w:pPr>
        <w:numPr>
          <w:ilvl w:val="0"/>
          <w:numId w:val="9"/>
        </w:numPr>
        <w:tabs>
          <w:tab w:val="left" w:pos="1134"/>
          <w:tab w:val="left" w:pos="1701"/>
        </w:tabs>
        <w:spacing w:before="60" w:after="120"/>
        <w:rPr>
          <w:szCs w:val="24"/>
        </w:rPr>
      </w:pPr>
      <w:r>
        <w:rPr>
          <w:szCs w:val="24"/>
        </w:rPr>
        <w:lastRenderedPageBreak/>
        <w:t>How many drug and alcohol rehabilitation beds where operated by the Canberra Health Service on 31 October 2021.</w:t>
      </w:r>
    </w:p>
    <w:p w:rsidR="009222C7" w:rsidRDefault="009222C7" w:rsidP="009222C7">
      <w:pPr>
        <w:numPr>
          <w:ilvl w:val="0"/>
          <w:numId w:val="9"/>
        </w:numPr>
        <w:tabs>
          <w:tab w:val="left" w:pos="1134"/>
          <w:tab w:val="left" w:pos="1701"/>
        </w:tabs>
        <w:spacing w:before="60" w:after="120"/>
        <w:rPr>
          <w:szCs w:val="24"/>
        </w:rPr>
      </w:pPr>
      <w:r>
        <w:rPr>
          <w:szCs w:val="24"/>
        </w:rPr>
        <w:t>How many drug and alcohol rehabilitation day program days were provided by the Canberra Health Service in the week ending 31 October </w:t>
      </w:r>
      <w:proofErr w:type="gramStart"/>
      <w:r>
        <w:rPr>
          <w:szCs w:val="24"/>
        </w:rPr>
        <w:t>2021.</w:t>
      </w:r>
      <w:proofErr w:type="gramEnd"/>
    </w:p>
    <w:p w:rsidR="009222C7" w:rsidRDefault="009222C7" w:rsidP="009222C7">
      <w:pPr>
        <w:numPr>
          <w:ilvl w:val="0"/>
          <w:numId w:val="9"/>
        </w:numPr>
        <w:tabs>
          <w:tab w:val="left" w:pos="1134"/>
          <w:tab w:val="left" w:pos="1701"/>
        </w:tabs>
        <w:spacing w:before="60" w:after="120"/>
        <w:rPr>
          <w:szCs w:val="24"/>
        </w:rPr>
      </w:pPr>
      <w:r>
        <w:rPr>
          <w:szCs w:val="24"/>
        </w:rPr>
        <w:t xml:space="preserve">How many drug and alcohol rehabilitation beds where operated by </w:t>
      </w:r>
      <w:proofErr w:type="spellStart"/>
      <w:r>
        <w:rPr>
          <w:szCs w:val="24"/>
        </w:rPr>
        <w:t>organisations</w:t>
      </w:r>
      <w:proofErr w:type="spellEnd"/>
      <w:r>
        <w:rPr>
          <w:szCs w:val="24"/>
        </w:rPr>
        <w:t xml:space="preserve"> that are contracted to the ACT Health Directorate and the Canberra Health Service on 31 October 2021.</w:t>
      </w:r>
    </w:p>
    <w:p w:rsidR="009222C7" w:rsidRDefault="009222C7" w:rsidP="009222C7">
      <w:pPr>
        <w:numPr>
          <w:ilvl w:val="0"/>
          <w:numId w:val="9"/>
        </w:numPr>
        <w:tabs>
          <w:tab w:val="left" w:pos="1134"/>
          <w:tab w:val="left" w:pos="1701"/>
        </w:tabs>
        <w:spacing w:before="60" w:after="120"/>
        <w:rPr>
          <w:szCs w:val="24"/>
        </w:rPr>
      </w:pPr>
      <w:r>
        <w:rPr>
          <w:szCs w:val="24"/>
        </w:rPr>
        <w:t xml:space="preserve">How many drug and alcohol rehabilitation day program days were provided by </w:t>
      </w:r>
      <w:proofErr w:type="spellStart"/>
      <w:r>
        <w:rPr>
          <w:szCs w:val="24"/>
        </w:rPr>
        <w:t>organisations</w:t>
      </w:r>
      <w:proofErr w:type="spellEnd"/>
      <w:r>
        <w:rPr>
          <w:szCs w:val="24"/>
        </w:rPr>
        <w:t xml:space="preserve"> that are contracted to the ACT Health Directorate and the Canberra Health Service in the week ending 31 October </w:t>
      </w:r>
      <w:proofErr w:type="gramStart"/>
      <w:r>
        <w:rPr>
          <w:szCs w:val="24"/>
        </w:rPr>
        <w:t>2021.</w:t>
      </w:r>
      <w:proofErr w:type="gramEnd"/>
    </w:p>
    <w:p w:rsidR="009222C7" w:rsidRDefault="009222C7" w:rsidP="009222C7">
      <w:pPr>
        <w:numPr>
          <w:ilvl w:val="0"/>
          <w:numId w:val="9"/>
        </w:numPr>
        <w:tabs>
          <w:tab w:val="left" w:pos="1134"/>
          <w:tab w:val="left" w:pos="1701"/>
        </w:tabs>
        <w:spacing w:before="60" w:after="120"/>
        <w:rPr>
          <w:szCs w:val="24"/>
        </w:rPr>
      </w:pPr>
      <w:r>
        <w:rPr>
          <w:szCs w:val="24"/>
        </w:rPr>
        <w:t>How much did the ACT spend on drug and alcohol rehabilitation in (a) 2010-11, (b) 2011-12, (c) 2012-13, (d) 2013-14, (e) 2014-15, (f) 2015-16, (g) 2016-17, (h) 2017-18, (</w:t>
      </w:r>
      <w:proofErr w:type="spellStart"/>
      <w:r>
        <w:rPr>
          <w:szCs w:val="24"/>
        </w:rPr>
        <w:t>i</w:t>
      </w:r>
      <w:proofErr w:type="spellEnd"/>
      <w:r>
        <w:rPr>
          <w:szCs w:val="24"/>
        </w:rPr>
        <w:t>) 2018-19, (j) 2019-20 and (k) 2020-21.</w:t>
      </w:r>
    </w:p>
    <w:p w:rsidR="009222C7" w:rsidRDefault="009222C7" w:rsidP="009222C7">
      <w:pPr>
        <w:numPr>
          <w:ilvl w:val="0"/>
          <w:numId w:val="9"/>
        </w:numPr>
        <w:tabs>
          <w:tab w:val="left" w:pos="1134"/>
          <w:tab w:val="left" w:pos="1701"/>
        </w:tabs>
        <w:spacing w:before="60" w:after="120"/>
        <w:rPr>
          <w:szCs w:val="24"/>
        </w:rPr>
      </w:pPr>
      <w:r>
        <w:rPr>
          <w:szCs w:val="24"/>
        </w:rPr>
        <w:t xml:space="preserve">How much is the ACT budgeted to spend on drug and alcohol rehabilitation in (a) 2021-22, (b) 2022-23, (c) 2023-24 and (d) 2024-25. </w:t>
      </w:r>
    </w:p>
    <w:p w:rsidR="009222C7" w:rsidRDefault="009222C7" w:rsidP="009222C7">
      <w:pPr>
        <w:pStyle w:val="DPSQuestSectionHeading"/>
        <w:spacing w:before="240" w:line="240" w:lineRule="auto"/>
        <w:ind w:right="261"/>
        <w:rPr>
          <w:rFonts w:ascii="Calibri" w:hAnsi="Calibri"/>
        </w:rPr>
      </w:pPr>
      <w:r>
        <w:rPr>
          <w:rFonts w:ascii="Calibri" w:hAnsi="Calibri"/>
          <w:b/>
        </w:rPr>
        <w:t>Unanswered questions</w:t>
      </w:r>
    </w:p>
    <w:p w:rsidR="009222C7" w:rsidRPr="008C24F5" w:rsidRDefault="009222C7" w:rsidP="009222C7">
      <w:pPr>
        <w:pStyle w:val="DPSSigBlockName"/>
        <w:tabs>
          <w:tab w:val="clear" w:pos="5670"/>
          <w:tab w:val="left" w:pos="567"/>
          <w:tab w:val="center" w:pos="7655"/>
        </w:tabs>
        <w:spacing w:before="360"/>
        <w:ind w:left="567" w:right="261" w:hanging="567"/>
        <w:rPr>
          <w:rFonts w:ascii="Calibri" w:hAnsi="Calibri"/>
          <w:b w:val="0"/>
        </w:rPr>
      </w:pPr>
      <w:r>
        <w:rPr>
          <w:rFonts w:ascii="Calibri" w:hAnsi="Calibri"/>
          <w:b w:val="0"/>
        </w:rPr>
        <w:tab/>
        <w:t xml:space="preserve">418, 421, 423, 426, 428, 429, 431, 433, 436-439, 441, 449, 467, 469, 473, 474, 478, 482-485, 487-489, 491, 500, 506, 509-522, 524-530, 532-541. </w:t>
      </w:r>
      <w:r w:rsidRPr="008C24F5">
        <w:rPr>
          <w:rFonts w:ascii="Calibri" w:hAnsi="Calibri"/>
          <w:b w:val="0"/>
        </w:rPr>
        <w:t xml:space="preserve"> </w:t>
      </w:r>
    </w:p>
    <w:p w:rsidR="009222C7" w:rsidRDefault="009222C7" w:rsidP="009222C7">
      <w:pPr>
        <w:keepNext/>
        <w:keepLines/>
        <w:tabs>
          <w:tab w:val="left" w:pos="567"/>
          <w:tab w:val="center" w:pos="7655"/>
        </w:tabs>
        <w:spacing w:before="180"/>
        <w:ind w:left="567" w:hanging="567"/>
        <w:rPr>
          <w:rFonts w:ascii="Calibri" w:hAnsi="Calibri"/>
          <w:lang w:val="en-AU"/>
        </w:rPr>
      </w:pPr>
      <w:r w:rsidRPr="009222C7">
        <w:rPr>
          <w:rFonts w:ascii="Calibri" w:hAnsi="Calibri"/>
          <w:lang w:val="en-AU"/>
        </w:rPr>
        <w:t xml:space="preserve">  </w:t>
      </w:r>
    </w:p>
    <w:p w:rsidR="009222C7" w:rsidRPr="009222C7" w:rsidRDefault="009222C7" w:rsidP="009222C7">
      <w:pPr>
        <w:keepNext/>
        <w:keepLines/>
        <w:tabs>
          <w:tab w:val="left" w:pos="567"/>
          <w:tab w:val="center" w:pos="7655"/>
        </w:tabs>
        <w:spacing w:before="180"/>
        <w:ind w:left="567" w:hanging="567"/>
        <w:rPr>
          <w:rFonts w:ascii="Calibri" w:hAnsi="Calibri"/>
          <w:lang w:val="en-AU"/>
        </w:rPr>
      </w:pPr>
    </w:p>
    <w:p w:rsidR="009222C7" w:rsidRPr="009222C7" w:rsidRDefault="009222C7" w:rsidP="009222C7">
      <w:pPr>
        <w:keepNext/>
        <w:keepLines/>
        <w:tabs>
          <w:tab w:val="center" w:pos="7655"/>
        </w:tabs>
        <w:spacing w:before="180"/>
        <w:rPr>
          <w:rFonts w:ascii="Calibri" w:hAnsi="Calibri"/>
          <w:b/>
          <w:lang w:val="en-AU"/>
        </w:rPr>
      </w:pPr>
      <w:r w:rsidRPr="009222C7">
        <w:rPr>
          <w:rFonts w:ascii="Calibri" w:hAnsi="Calibri"/>
          <w:b/>
          <w:lang w:val="en-AU"/>
        </w:rPr>
        <w:tab/>
        <w:t>T Duncan</w:t>
      </w:r>
    </w:p>
    <w:p w:rsidR="009222C7" w:rsidRPr="009222C7" w:rsidRDefault="009222C7" w:rsidP="009222C7">
      <w:pPr>
        <w:keepLines/>
        <w:tabs>
          <w:tab w:val="center" w:pos="7655"/>
        </w:tabs>
        <w:rPr>
          <w:rFonts w:ascii="Calibri" w:hAnsi="Calibri"/>
          <w:lang w:val="en-AU"/>
        </w:rPr>
      </w:pPr>
      <w:r w:rsidRPr="009222C7">
        <w:rPr>
          <w:rFonts w:ascii="Calibri" w:hAnsi="Calibri"/>
          <w:lang w:val="en-AU"/>
        </w:rPr>
        <w:tab/>
        <w:t>Clerk of the Legislative Assembly</w:t>
      </w:r>
    </w:p>
    <w:p w:rsidR="009222C7" w:rsidRPr="009222C7" w:rsidRDefault="009222C7" w:rsidP="009222C7">
      <w:pPr>
        <w:keepLines/>
        <w:tabs>
          <w:tab w:val="center" w:pos="7371"/>
        </w:tabs>
        <w:jc w:val="center"/>
        <w:rPr>
          <w:rFonts w:ascii="Calibri" w:hAnsi="Calibri"/>
          <w:szCs w:val="24"/>
          <w:lang w:val="en-AU"/>
        </w:rPr>
      </w:pPr>
      <w:r w:rsidRPr="009222C7">
        <w:rPr>
          <w:rFonts w:ascii="Calibri" w:hAnsi="Calibri"/>
          <w:szCs w:val="24"/>
          <w:lang w:val="en-AU"/>
        </w:rPr>
        <w:t>_________________</w:t>
      </w:r>
    </w:p>
    <w:p w:rsidR="009222C7" w:rsidRPr="009222C7" w:rsidRDefault="009222C7" w:rsidP="009222C7">
      <w:pPr>
        <w:keepNext/>
        <w:keepLines/>
        <w:spacing w:before="480" w:after="240"/>
        <w:jc w:val="center"/>
        <w:rPr>
          <w:rFonts w:ascii="Calibri" w:hAnsi="Calibri"/>
          <w:b/>
          <w:sz w:val="28"/>
          <w:lang w:eastAsia="en-US"/>
        </w:rPr>
      </w:pPr>
      <w:r w:rsidRPr="009222C7">
        <w:rPr>
          <w:rFonts w:ascii="Calibri" w:hAnsi="Calibri"/>
          <w:b/>
          <w:sz w:val="28"/>
          <w:lang w:eastAsia="en-US"/>
        </w:rPr>
        <w:t>GOVERNMENT TO RESPOND TO PETITIONS</w:t>
      </w:r>
    </w:p>
    <w:p w:rsidR="009222C7" w:rsidRPr="009222C7" w:rsidRDefault="009222C7" w:rsidP="009222C7">
      <w:pPr>
        <w:keepNext/>
        <w:keepLines/>
        <w:tabs>
          <w:tab w:val="right" w:pos="580"/>
        </w:tabs>
        <w:spacing w:after="120"/>
        <w:jc w:val="center"/>
        <w:rPr>
          <w:rFonts w:ascii="Calibri" w:hAnsi="Calibri"/>
          <w:szCs w:val="24"/>
          <w:lang w:eastAsia="en-US"/>
        </w:rPr>
      </w:pPr>
      <w:r w:rsidRPr="009222C7">
        <w:rPr>
          <w:rFonts w:ascii="Calibri" w:hAnsi="Calibri"/>
          <w:szCs w:val="24"/>
          <w:lang w:eastAsia="en-US"/>
        </w:rPr>
        <w:t>(</w:t>
      </w:r>
      <w:proofErr w:type="gramStart"/>
      <w:r w:rsidRPr="009222C7">
        <w:rPr>
          <w:rFonts w:ascii="Calibri" w:hAnsi="Calibri"/>
          <w:szCs w:val="24"/>
          <w:lang w:eastAsia="en-US"/>
        </w:rPr>
        <w:t>in</w:t>
      </w:r>
      <w:proofErr w:type="gramEnd"/>
      <w:r w:rsidRPr="009222C7">
        <w:rPr>
          <w:rFonts w:ascii="Calibri" w:hAnsi="Calibri"/>
          <w:szCs w:val="24"/>
          <w:lang w:eastAsia="en-US"/>
        </w:rPr>
        <w:t xml:space="preserve"> accordance with standing order 100)</w:t>
      </w:r>
    </w:p>
    <w:p w:rsidR="009222C7" w:rsidRPr="009222C7" w:rsidRDefault="009222C7" w:rsidP="009222C7">
      <w:pPr>
        <w:keepNext/>
        <w:keepLines/>
        <w:tabs>
          <w:tab w:val="right" w:pos="580"/>
        </w:tabs>
        <w:spacing w:before="240"/>
        <w:rPr>
          <w:rFonts w:ascii="Calibri" w:hAnsi="Calibri"/>
          <w:b/>
          <w:lang w:eastAsia="en-US"/>
        </w:rPr>
      </w:pPr>
      <w:r w:rsidRPr="009222C7">
        <w:rPr>
          <w:rFonts w:ascii="Calibri" w:hAnsi="Calibri"/>
          <w:b/>
          <w:lang w:eastAsia="en-US"/>
        </w:rPr>
        <w:t xml:space="preserve">3 November 2021 </w:t>
      </w:r>
      <w:r w:rsidRPr="009222C7">
        <w:rPr>
          <w:rFonts w:ascii="Calibri" w:hAnsi="Calibri"/>
          <w:i/>
          <w:lang w:eastAsia="en-US"/>
        </w:rPr>
        <w:t>(extended to 2 January 2022, pursuant to order of the Assembly of 16 September, as amended 7 October 2021)</w:t>
      </w:r>
    </w:p>
    <w:p w:rsidR="009222C7" w:rsidRPr="009222C7" w:rsidRDefault="009222C7" w:rsidP="009222C7">
      <w:pPr>
        <w:tabs>
          <w:tab w:val="right" w:pos="580"/>
        </w:tabs>
        <w:spacing w:before="240"/>
        <w:ind w:left="567" w:hanging="567"/>
        <w:rPr>
          <w:rFonts w:ascii="Calibri" w:hAnsi="Calibri"/>
          <w:i/>
          <w:lang w:eastAsia="en-US"/>
        </w:rPr>
      </w:pPr>
      <w:r w:rsidRPr="009222C7">
        <w:rPr>
          <w:rFonts w:ascii="Calibri" w:hAnsi="Calibri"/>
          <w:lang w:eastAsia="en-US"/>
        </w:rPr>
        <w:t xml:space="preserve">Red Hill Integrated Plan—Proposed amendment—Minister for Planning and Land Management—Petition lodged by </w:t>
      </w:r>
      <w:proofErr w:type="spellStart"/>
      <w:r w:rsidRPr="009222C7">
        <w:rPr>
          <w:rFonts w:ascii="Calibri" w:hAnsi="Calibri"/>
          <w:lang w:eastAsia="en-US"/>
        </w:rPr>
        <w:t>Mrs</w:t>
      </w:r>
      <w:proofErr w:type="spellEnd"/>
      <w:r w:rsidRPr="009222C7">
        <w:rPr>
          <w:rFonts w:ascii="Calibri" w:hAnsi="Calibri"/>
          <w:lang w:eastAsia="en-US"/>
        </w:rPr>
        <w:t xml:space="preserve"> Jones (Pet 24-21). </w:t>
      </w:r>
      <w:r w:rsidRPr="009222C7">
        <w:rPr>
          <w:rFonts w:ascii="Calibri" w:hAnsi="Calibri"/>
          <w:i/>
          <w:lang w:eastAsia="en-US"/>
        </w:rPr>
        <w:t>(Referred to Standing Committee on Planning, Transport and City Services on 3 August 2021.)</w:t>
      </w:r>
    </w:p>
    <w:p w:rsidR="009222C7" w:rsidRPr="009222C7" w:rsidRDefault="009222C7" w:rsidP="009222C7">
      <w:pPr>
        <w:tabs>
          <w:tab w:val="right" w:pos="580"/>
        </w:tabs>
        <w:spacing w:before="240"/>
        <w:rPr>
          <w:rFonts w:ascii="Calibri" w:hAnsi="Calibri"/>
          <w:b/>
          <w:lang w:eastAsia="en-US"/>
        </w:rPr>
      </w:pPr>
      <w:r w:rsidRPr="009222C7">
        <w:rPr>
          <w:rFonts w:ascii="Calibri" w:hAnsi="Calibri"/>
          <w:b/>
          <w:lang w:eastAsia="en-US"/>
        </w:rPr>
        <w:t xml:space="preserve">4 November 2021 </w:t>
      </w:r>
      <w:r w:rsidRPr="009222C7">
        <w:rPr>
          <w:rFonts w:ascii="Calibri" w:hAnsi="Calibri"/>
          <w:i/>
          <w:lang w:eastAsia="en-US"/>
        </w:rPr>
        <w:t>(extended to 2 January 2022, pursuant to order of the Assembly of 16 September, as amended 7 October 2021)</w:t>
      </w:r>
    </w:p>
    <w:p w:rsidR="009222C7" w:rsidRPr="009222C7" w:rsidRDefault="009222C7" w:rsidP="009222C7">
      <w:pPr>
        <w:tabs>
          <w:tab w:val="right" w:pos="580"/>
        </w:tabs>
        <w:spacing w:before="240"/>
        <w:ind w:left="567" w:hanging="567"/>
        <w:rPr>
          <w:rFonts w:ascii="Calibri" w:hAnsi="Calibri"/>
          <w:lang w:eastAsia="en-US"/>
        </w:rPr>
      </w:pPr>
      <w:r w:rsidRPr="009222C7">
        <w:rPr>
          <w:rFonts w:ascii="Calibri" w:hAnsi="Calibri"/>
          <w:lang w:eastAsia="en-US"/>
        </w:rPr>
        <w:lastRenderedPageBreak/>
        <w:t xml:space="preserve">Red Hill Integrated Plan—Proposed amendment—Minister for Planning and Land Management—Petition lodged by </w:t>
      </w:r>
      <w:proofErr w:type="spellStart"/>
      <w:r w:rsidRPr="009222C7">
        <w:rPr>
          <w:rFonts w:ascii="Calibri" w:hAnsi="Calibri"/>
          <w:lang w:eastAsia="en-US"/>
        </w:rPr>
        <w:t>Mrs</w:t>
      </w:r>
      <w:proofErr w:type="spellEnd"/>
      <w:r w:rsidRPr="009222C7">
        <w:rPr>
          <w:rFonts w:ascii="Calibri" w:hAnsi="Calibri"/>
          <w:lang w:eastAsia="en-US"/>
        </w:rPr>
        <w:t xml:space="preserve"> Jones (Pet 29-21).</w:t>
      </w:r>
    </w:p>
    <w:p w:rsidR="009222C7" w:rsidRPr="009222C7" w:rsidRDefault="009222C7" w:rsidP="009222C7">
      <w:pPr>
        <w:tabs>
          <w:tab w:val="right" w:pos="580"/>
        </w:tabs>
        <w:spacing w:before="240"/>
        <w:ind w:left="567" w:hanging="567"/>
        <w:rPr>
          <w:rFonts w:ascii="Calibri" w:hAnsi="Calibri"/>
          <w:b/>
          <w:lang w:eastAsia="en-US"/>
        </w:rPr>
      </w:pPr>
      <w:r w:rsidRPr="009222C7">
        <w:rPr>
          <w:rFonts w:ascii="Calibri" w:hAnsi="Calibri"/>
          <w:b/>
          <w:lang w:eastAsia="en-US"/>
        </w:rPr>
        <w:t>16 December 2021</w:t>
      </w:r>
    </w:p>
    <w:p w:rsidR="009222C7" w:rsidRPr="009222C7" w:rsidRDefault="009222C7" w:rsidP="009222C7">
      <w:pPr>
        <w:tabs>
          <w:tab w:val="right" w:pos="580"/>
        </w:tabs>
        <w:spacing w:before="240"/>
        <w:ind w:left="567" w:hanging="567"/>
        <w:rPr>
          <w:rFonts w:ascii="Calibri" w:hAnsi="Calibri"/>
          <w:lang w:eastAsia="en-US"/>
        </w:rPr>
      </w:pPr>
      <w:r w:rsidRPr="009222C7">
        <w:rPr>
          <w:rFonts w:ascii="Calibri" w:hAnsi="Calibri"/>
          <w:lang w:eastAsia="en-US"/>
        </w:rPr>
        <w:t xml:space="preserve">Maintenance of public housing dwellings—Minister for Housing and Suburban Development—Petition lodged by </w:t>
      </w:r>
      <w:proofErr w:type="spellStart"/>
      <w:r w:rsidRPr="009222C7">
        <w:rPr>
          <w:rFonts w:ascii="Calibri" w:hAnsi="Calibri"/>
          <w:lang w:eastAsia="en-US"/>
        </w:rPr>
        <w:t>Mr</w:t>
      </w:r>
      <w:proofErr w:type="spellEnd"/>
      <w:r w:rsidRPr="009222C7">
        <w:rPr>
          <w:rFonts w:ascii="Calibri" w:hAnsi="Calibri"/>
          <w:lang w:eastAsia="en-US"/>
        </w:rPr>
        <w:t xml:space="preserve"> Parton (Pet 37-21).</w:t>
      </w:r>
    </w:p>
    <w:p w:rsidR="009222C7" w:rsidRPr="009222C7" w:rsidRDefault="009222C7" w:rsidP="009222C7">
      <w:pPr>
        <w:tabs>
          <w:tab w:val="right" w:pos="580"/>
        </w:tabs>
        <w:spacing w:before="240"/>
        <w:ind w:left="567" w:hanging="567"/>
        <w:rPr>
          <w:rFonts w:ascii="Calibri" w:hAnsi="Calibri"/>
          <w:lang w:eastAsia="en-US"/>
        </w:rPr>
      </w:pPr>
      <w:r w:rsidRPr="009222C7">
        <w:rPr>
          <w:rFonts w:ascii="Calibri" w:hAnsi="Calibri"/>
          <w:lang w:eastAsia="en-US"/>
        </w:rPr>
        <w:t xml:space="preserve">Civic 40 </w:t>
      </w:r>
      <w:proofErr w:type="spellStart"/>
      <w:r w:rsidRPr="009222C7">
        <w:rPr>
          <w:rFonts w:ascii="Calibri" w:hAnsi="Calibri"/>
          <w:lang w:eastAsia="en-US"/>
        </w:rPr>
        <w:t>kph</w:t>
      </w:r>
      <w:proofErr w:type="spellEnd"/>
      <w:r w:rsidRPr="009222C7">
        <w:rPr>
          <w:rFonts w:ascii="Calibri" w:hAnsi="Calibri"/>
          <w:lang w:eastAsia="en-US"/>
        </w:rPr>
        <w:t xml:space="preserve"> speed limit zones—Proposed waiving of fines and penalties—Minister for Transport and City Services—Petitions lodged by </w:t>
      </w:r>
      <w:proofErr w:type="spellStart"/>
      <w:r w:rsidRPr="009222C7">
        <w:rPr>
          <w:rFonts w:ascii="Calibri" w:hAnsi="Calibri"/>
          <w:lang w:eastAsia="en-US"/>
        </w:rPr>
        <w:t>Mr</w:t>
      </w:r>
      <w:proofErr w:type="spellEnd"/>
      <w:r w:rsidRPr="009222C7">
        <w:rPr>
          <w:rFonts w:ascii="Calibri" w:hAnsi="Calibri"/>
          <w:lang w:eastAsia="en-US"/>
        </w:rPr>
        <w:t xml:space="preserve"> Parton (Pet 31-21 and Pet 38-21). </w:t>
      </w:r>
      <w:r w:rsidRPr="009222C7">
        <w:rPr>
          <w:rFonts w:ascii="Calibri" w:hAnsi="Calibri"/>
          <w:i/>
          <w:lang w:eastAsia="en-US"/>
        </w:rPr>
        <w:t>(Referred to Standing Committee on Planning, Transport and City Services on 16 September 2021.)</w:t>
      </w:r>
    </w:p>
    <w:p w:rsidR="009222C7" w:rsidRPr="009222C7" w:rsidRDefault="009222C7" w:rsidP="009222C7">
      <w:pPr>
        <w:tabs>
          <w:tab w:val="right" w:pos="580"/>
        </w:tabs>
        <w:spacing w:before="240"/>
        <w:ind w:left="567" w:hanging="567"/>
        <w:rPr>
          <w:rFonts w:ascii="Calibri" w:hAnsi="Calibri"/>
          <w:lang w:eastAsia="en-US"/>
        </w:rPr>
      </w:pPr>
      <w:r w:rsidRPr="009222C7">
        <w:rPr>
          <w:rFonts w:ascii="Calibri" w:hAnsi="Calibri"/>
          <w:lang w:eastAsia="en-US"/>
        </w:rPr>
        <w:t xml:space="preserve">Domestic Animal Services—Improved operations—Minister for Transport and City Services—Petition lodged by </w:t>
      </w:r>
      <w:proofErr w:type="spellStart"/>
      <w:r w:rsidRPr="009222C7">
        <w:rPr>
          <w:rFonts w:ascii="Calibri" w:hAnsi="Calibri"/>
          <w:lang w:eastAsia="en-US"/>
        </w:rPr>
        <w:t>Ms</w:t>
      </w:r>
      <w:proofErr w:type="spellEnd"/>
      <w:r w:rsidRPr="009222C7">
        <w:rPr>
          <w:rFonts w:ascii="Calibri" w:hAnsi="Calibri"/>
          <w:lang w:eastAsia="en-US"/>
        </w:rPr>
        <w:t xml:space="preserve"> Lawder (Pet 9-21).</w:t>
      </w:r>
    </w:p>
    <w:p w:rsidR="009222C7" w:rsidRPr="009222C7" w:rsidRDefault="009222C7" w:rsidP="009222C7">
      <w:pPr>
        <w:tabs>
          <w:tab w:val="right" w:pos="580"/>
        </w:tabs>
        <w:spacing w:before="240"/>
        <w:ind w:left="567" w:hanging="567"/>
        <w:rPr>
          <w:rFonts w:ascii="Calibri" w:hAnsi="Calibri"/>
          <w:lang w:eastAsia="en-US"/>
        </w:rPr>
      </w:pPr>
      <w:r w:rsidRPr="009222C7">
        <w:rPr>
          <w:rFonts w:ascii="Calibri" w:hAnsi="Calibri"/>
          <w:lang w:eastAsia="en-US"/>
        </w:rPr>
        <w:t xml:space="preserve">Drake-Brockman Drive—Bicycle lanes—Minister for Transport and City Services—Petition lodged by </w:t>
      </w:r>
      <w:proofErr w:type="spellStart"/>
      <w:r w:rsidRPr="009222C7">
        <w:rPr>
          <w:rFonts w:ascii="Calibri" w:hAnsi="Calibri"/>
          <w:lang w:eastAsia="en-US"/>
        </w:rPr>
        <w:t>Mrs</w:t>
      </w:r>
      <w:proofErr w:type="spellEnd"/>
      <w:r w:rsidRPr="009222C7">
        <w:rPr>
          <w:rFonts w:ascii="Calibri" w:hAnsi="Calibri"/>
          <w:lang w:eastAsia="en-US"/>
        </w:rPr>
        <w:t xml:space="preserve"> Kikkert (Pet 25-21).</w:t>
      </w:r>
    </w:p>
    <w:p w:rsidR="009222C7" w:rsidRPr="009222C7" w:rsidRDefault="009222C7" w:rsidP="009222C7">
      <w:pPr>
        <w:tabs>
          <w:tab w:val="right" w:pos="580"/>
        </w:tabs>
        <w:spacing w:before="240"/>
        <w:ind w:left="567" w:hanging="567"/>
        <w:rPr>
          <w:rFonts w:ascii="Calibri" w:hAnsi="Calibri"/>
          <w:lang w:eastAsia="en-US"/>
        </w:rPr>
      </w:pPr>
      <w:r w:rsidRPr="009222C7">
        <w:rPr>
          <w:rFonts w:ascii="Calibri" w:hAnsi="Calibri"/>
          <w:lang w:eastAsia="en-US"/>
        </w:rPr>
        <w:t xml:space="preserve">Residents living on Federal income support—Treasurer—Petition lodged by </w:t>
      </w:r>
      <w:proofErr w:type="spellStart"/>
      <w:r w:rsidRPr="009222C7">
        <w:rPr>
          <w:rFonts w:ascii="Calibri" w:hAnsi="Calibri"/>
          <w:lang w:eastAsia="en-US"/>
        </w:rPr>
        <w:t>Mr</w:t>
      </w:r>
      <w:proofErr w:type="spellEnd"/>
      <w:r w:rsidRPr="009222C7">
        <w:rPr>
          <w:rFonts w:ascii="Calibri" w:hAnsi="Calibri"/>
          <w:lang w:eastAsia="en-US"/>
        </w:rPr>
        <w:t xml:space="preserve"> Braddock (Pet 36-21). </w:t>
      </w:r>
      <w:r w:rsidRPr="009222C7">
        <w:rPr>
          <w:rFonts w:ascii="Calibri" w:hAnsi="Calibri"/>
          <w:i/>
          <w:lang w:eastAsia="en-US"/>
        </w:rPr>
        <w:t>(Referred to Standing Committee on Economy and Gender and Economic Equality on 16 September 2021.)</w:t>
      </w:r>
    </w:p>
    <w:p w:rsidR="009222C7" w:rsidRPr="009222C7" w:rsidRDefault="009222C7" w:rsidP="009222C7">
      <w:pPr>
        <w:tabs>
          <w:tab w:val="right" w:pos="580"/>
        </w:tabs>
        <w:spacing w:before="240"/>
        <w:ind w:left="567" w:hanging="567"/>
        <w:rPr>
          <w:rFonts w:ascii="Calibri" w:hAnsi="Calibri"/>
          <w:b/>
          <w:lang w:eastAsia="en-US"/>
        </w:rPr>
      </w:pPr>
      <w:r w:rsidRPr="009222C7">
        <w:rPr>
          <w:rFonts w:ascii="Calibri" w:hAnsi="Calibri"/>
          <w:b/>
          <w:lang w:eastAsia="en-US"/>
        </w:rPr>
        <w:t>5 January 2022</w:t>
      </w:r>
    </w:p>
    <w:p w:rsidR="009222C7" w:rsidRPr="009222C7" w:rsidRDefault="009222C7" w:rsidP="009222C7">
      <w:pPr>
        <w:tabs>
          <w:tab w:val="right" w:pos="580"/>
        </w:tabs>
        <w:spacing w:before="240"/>
        <w:ind w:left="567" w:hanging="567"/>
        <w:rPr>
          <w:rFonts w:ascii="Calibri" w:hAnsi="Calibri"/>
          <w:lang w:eastAsia="en-US"/>
        </w:rPr>
      </w:pPr>
      <w:r w:rsidRPr="009222C7">
        <w:rPr>
          <w:rFonts w:ascii="Calibri" w:hAnsi="Calibri"/>
          <w:lang w:eastAsia="en-US"/>
        </w:rPr>
        <w:t xml:space="preserve">Campbell—Proposed implementation of a parking and traffic management plan—Minister for Transport and City Services—Petitions lodged by </w:t>
      </w:r>
      <w:proofErr w:type="spellStart"/>
      <w:r w:rsidRPr="009222C7">
        <w:rPr>
          <w:rFonts w:ascii="Calibri" w:hAnsi="Calibri"/>
          <w:lang w:eastAsia="en-US"/>
        </w:rPr>
        <w:t>Ms</w:t>
      </w:r>
      <w:proofErr w:type="spellEnd"/>
      <w:r w:rsidRPr="009222C7">
        <w:rPr>
          <w:rFonts w:ascii="Calibri" w:hAnsi="Calibri"/>
          <w:lang w:eastAsia="en-US"/>
        </w:rPr>
        <w:t xml:space="preserve"> Lee (Pet 21-21 and Pet 40-21). </w:t>
      </w:r>
      <w:r w:rsidRPr="009222C7">
        <w:rPr>
          <w:rFonts w:ascii="Calibri" w:hAnsi="Calibri"/>
          <w:i/>
          <w:lang w:eastAsia="en-US"/>
        </w:rPr>
        <w:t>(Referred to Standing Committee on Planning, Transport and City Services on 6 October 2021.)</w:t>
      </w:r>
    </w:p>
    <w:p w:rsidR="009222C7" w:rsidRPr="009222C7" w:rsidRDefault="009222C7" w:rsidP="009222C7">
      <w:pPr>
        <w:tabs>
          <w:tab w:val="right" w:pos="580"/>
        </w:tabs>
        <w:spacing w:before="240"/>
        <w:ind w:left="567" w:hanging="567"/>
        <w:rPr>
          <w:rFonts w:ascii="Calibri" w:hAnsi="Calibri"/>
          <w:b/>
          <w:lang w:eastAsia="en-US"/>
        </w:rPr>
      </w:pPr>
      <w:r w:rsidRPr="009222C7">
        <w:rPr>
          <w:rFonts w:ascii="Calibri" w:hAnsi="Calibri"/>
          <w:b/>
          <w:lang w:eastAsia="en-US"/>
        </w:rPr>
        <w:t>7 January 2022</w:t>
      </w:r>
    </w:p>
    <w:p w:rsidR="009222C7" w:rsidRPr="009222C7" w:rsidRDefault="009222C7" w:rsidP="009222C7">
      <w:pPr>
        <w:tabs>
          <w:tab w:val="right" w:pos="580"/>
        </w:tabs>
        <w:spacing w:before="240"/>
        <w:ind w:left="567" w:hanging="567"/>
        <w:rPr>
          <w:rFonts w:ascii="Calibri" w:hAnsi="Calibri"/>
          <w:lang w:eastAsia="en-US"/>
        </w:rPr>
      </w:pPr>
      <w:r w:rsidRPr="009222C7">
        <w:rPr>
          <w:rFonts w:ascii="Calibri" w:hAnsi="Calibri"/>
          <w:lang w:eastAsia="en-US"/>
        </w:rPr>
        <w:t xml:space="preserve">Lyons shops—Proposed upgrade of facilities—Minister for Transport and City Services—Petition lodged by </w:t>
      </w:r>
      <w:proofErr w:type="spellStart"/>
      <w:r w:rsidRPr="009222C7">
        <w:rPr>
          <w:rFonts w:ascii="Calibri" w:hAnsi="Calibri"/>
          <w:lang w:eastAsia="en-US"/>
        </w:rPr>
        <w:t>Mrs</w:t>
      </w:r>
      <w:proofErr w:type="spellEnd"/>
      <w:r w:rsidRPr="009222C7">
        <w:rPr>
          <w:rFonts w:ascii="Calibri" w:hAnsi="Calibri"/>
          <w:lang w:eastAsia="en-US"/>
        </w:rPr>
        <w:t xml:space="preserve"> Jones (Pet 41-21).</w:t>
      </w:r>
    </w:p>
    <w:p w:rsidR="009222C7" w:rsidRPr="009222C7" w:rsidRDefault="009222C7" w:rsidP="009222C7">
      <w:pPr>
        <w:tabs>
          <w:tab w:val="right" w:pos="580"/>
        </w:tabs>
        <w:spacing w:before="240"/>
        <w:ind w:left="567" w:hanging="567"/>
        <w:rPr>
          <w:rFonts w:ascii="Calibri" w:hAnsi="Calibri"/>
          <w:b/>
          <w:lang w:eastAsia="en-US"/>
        </w:rPr>
      </w:pPr>
      <w:r w:rsidRPr="009222C7">
        <w:rPr>
          <w:rFonts w:ascii="Calibri" w:hAnsi="Calibri"/>
          <w:b/>
          <w:lang w:eastAsia="en-US"/>
        </w:rPr>
        <w:t>8 February 2022</w:t>
      </w:r>
    </w:p>
    <w:p w:rsidR="009222C7" w:rsidRPr="009222C7" w:rsidRDefault="009222C7" w:rsidP="009222C7">
      <w:pPr>
        <w:tabs>
          <w:tab w:val="right" w:pos="580"/>
        </w:tabs>
        <w:spacing w:before="240"/>
        <w:ind w:left="567" w:hanging="567"/>
        <w:rPr>
          <w:rFonts w:ascii="Calibri" w:hAnsi="Calibri"/>
          <w:lang w:eastAsia="en-US"/>
        </w:rPr>
      </w:pPr>
      <w:r w:rsidRPr="009222C7">
        <w:rPr>
          <w:rFonts w:ascii="Calibri" w:hAnsi="Calibri"/>
          <w:lang w:eastAsia="en-US"/>
        </w:rPr>
        <w:t xml:space="preserve">Hackett shops—Proposed public toilet facility—Minister for Transport and City Services—Petition lodged by </w:t>
      </w:r>
      <w:proofErr w:type="spellStart"/>
      <w:r w:rsidRPr="009222C7">
        <w:rPr>
          <w:rFonts w:ascii="Calibri" w:hAnsi="Calibri"/>
          <w:lang w:eastAsia="en-US"/>
        </w:rPr>
        <w:t>Ms</w:t>
      </w:r>
      <w:proofErr w:type="spellEnd"/>
      <w:r w:rsidRPr="009222C7">
        <w:rPr>
          <w:rFonts w:ascii="Calibri" w:hAnsi="Calibri"/>
          <w:lang w:eastAsia="en-US"/>
        </w:rPr>
        <w:t xml:space="preserve"> </w:t>
      </w:r>
      <w:proofErr w:type="spellStart"/>
      <w:r w:rsidRPr="009222C7">
        <w:rPr>
          <w:rFonts w:ascii="Calibri" w:hAnsi="Calibri"/>
          <w:lang w:eastAsia="en-US"/>
        </w:rPr>
        <w:t>Vassarotti</w:t>
      </w:r>
      <w:proofErr w:type="spellEnd"/>
      <w:r w:rsidRPr="009222C7">
        <w:rPr>
          <w:rFonts w:ascii="Calibri" w:hAnsi="Calibri"/>
          <w:lang w:eastAsia="en-US"/>
        </w:rPr>
        <w:t xml:space="preserve"> (Pet 12-21).</w:t>
      </w:r>
    </w:p>
    <w:p w:rsidR="009222C7" w:rsidRPr="009222C7" w:rsidRDefault="009222C7" w:rsidP="009222C7">
      <w:pPr>
        <w:tabs>
          <w:tab w:val="right" w:pos="580"/>
        </w:tabs>
        <w:spacing w:before="240"/>
        <w:ind w:left="567" w:hanging="567"/>
        <w:rPr>
          <w:rFonts w:ascii="Calibri" w:hAnsi="Calibri"/>
          <w:lang w:eastAsia="en-US"/>
        </w:rPr>
      </w:pPr>
      <w:r w:rsidRPr="009222C7">
        <w:rPr>
          <w:rFonts w:ascii="Calibri" w:hAnsi="Calibri"/>
          <w:lang w:eastAsia="en-US"/>
        </w:rPr>
        <w:t xml:space="preserve">Melba—Proposed upgrade to recreational space next to Melba High School—Minister for Transport and City Services—Petition lodged by </w:t>
      </w:r>
      <w:proofErr w:type="spellStart"/>
      <w:r w:rsidRPr="009222C7">
        <w:rPr>
          <w:rFonts w:ascii="Calibri" w:hAnsi="Calibri"/>
          <w:lang w:eastAsia="en-US"/>
        </w:rPr>
        <w:t>Ms</w:t>
      </w:r>
      <w:proofErr w:type="spellEnd"/>
      <w:r w:rsidRPr="009222C7">
        <w:rPr>
          <w:rFonts w:ascii="Calibri" w:hAnsi="Calibri"/>
          <w:lang w:eastAsia="en-US"/>
        </w:rPr>
        <w:t xml:space="preserve"> Clay (Pet 15-21).</w:t>
      </w:r>
    </w:p>
    <w:p w:rsidR="009222C7" w:rsidRPr="009222C7" w:rsidRDefault="009222C7" w:rsidP="009222C7">
      <w:pPr>
        <w:tabs>
          <w:tab w:val="right" w:pos="580"/>
        </w:tabs>
        <w:spacing w:before="240"/>
        <w:ind w:left="567" w:hanging="567"/>
        <w:rPr>
          <w:rFonts w:ascii="Calibri" w:hAnsi="Calibri"/>
          <w:lang w:eastAsia="en-US"/>
        </w:rPr>
      </w:pPr>
      <w:proofErr w:type="spellStart"/>
      <w:r w:rsidRPr="009222C7">
        <w:rPr>
          <w:rFonts w:ascii="Calibri" w:hAnsi="Calibri"/>
          <w:lang w:eastAsia="en-US"/>
        </w:rPr>
        <w:t>Waramanga</w:t>
      </w:r>
      <w:proofErr w:type="spellEnd"/>
      <w:r w:rsidRPr="009222C7">
        <w:rPr>
          <w:rFonts w:ascii="Calibri" w:hAnsi="Calibri"/>
          <w:lang w:eastAsia="en-US"/>
        </w:rPr>
        <w:t xml:space="preserve"> Playing Fields—Proposed installation of lighting—Minister for Sport and Recreation—Petitions lodged by Dr Paterson (Pet 26-21 and Pet 43-21). </w:t>
      </w:r>
      <w:r w:rsidRPr="009222C7">
        <w:rPr>
          <w:rFonts w:ascii="Calibri" w:hAnsi="Calibri"/>
          <w:i/>
          <w:lang w:eastAsia="en-US"/>
        </w:rPr>
        <w:t>(Referred to Standing Committee on Planning, Transport and City Services on 9 November 2021.)</w:t>
      </w:r>
    </w:p>
    <w:p w:rsidR="009222C7" w:rsidRPr="009222C7" w:rsidRDefault="009222C7" w:rsidP="009222C7">
      <w:pPr>
        <w:tabs>
          <w:tab w:val="right" w:pos="580"/>
        </w:tabs>
        <w:spacing w:before="240"/>
        <w:ind w:left="567" w:hanging="567"/>
        <w:rPr>
          <w:rFonts w:ascii="Calibri" w:hAnsi="Calibri"/>
          <w:lang w:eastAsia="en-US"/>
        </w:rPr>
      </w:pPr>
      <w:r w:rsidRPr="009222C7">
        <w:rPr>
          <w:rFonts w:ascii="Calibri" w:hAnsi="Calibri"/>
          <w:lang w:eastAsia="en-US"/>
        </w:rPr>
        <w:t xml:space="preserve">Fadden Hills Pond Playground—Proposed improvement—Minister for Transport and City Services—Petition lodged by </w:t>
      </w:r>
      <w:proofErr w:type="spellStart"/>
      <w:r w:rsidRPr="009222C7">
        <w:rPr>
          <w:rFonts w:ascii="Calibri" w:hAnsi="Calibri"/>
          <w:lang w:eastAsia="en-US"/>
        </w:rPr>
        <w:t>Ms</w:t>
      </w:r>
      <w:proofErr w:type="spellEnd"/>
      <w:r w:rsidRPr="009222C7">
        <w:rPr>
          <w:rFonts w:ascii="Calibri" w:hAnsi="Calibri"/>
          <w:lang w:eastAsia="en-US"/>
        </w:rPr>
        <w:t xml:space="preserve"> Lawder (Pet 27-21).</w:t>
      </w:r>
    </w:p>
    <w:p w:rsidR="009222C7" w:rsidRPr="009222C7" w:rsidRDefault="009222C7" w:rsidP="009222C7">
      <w:pPr>
        <w:keepNext/>
        <w:keepLines/>
        <w:tabs>
          <w:tab w:val="right" w:pos="580"/>
        </w:tabs>
        <w:spacing w:before="240"/>
        <w:ind w:left="567" w:hanging="567"/>
        <w:rPr>
          <w:rFonts w:ascii="Calibri" w:hAnsi="Calibri"/>
          <w:b/>
          <w:lang w:eastAsia="en-US"/>
        </w:rPr>
      </w:pPr>
      <w:r w:rsidRPr="009222C7">
        <w:rPr>
          <w:rFonts w:ascii="Calibri" w:hAnsi="Calibri"/>
          <w:b/>
          <w:lang w:eastAsia="en-US"/>
        </w:rPr>
        <w:lastRenderedPageBreak/>
        <w:t>9 February 2022</w:t>
      </w:r>
    </w:p>
    <w:p w:rsidR="009222C7" w:rsidRPr="009222C7" w:rsidRDefault="009222C7" w:rsidP="009222C7">
      <w:pPr>
        <w:keepNext/>
        <w:keepLines/>
        <w:tabs>
          <w:tab w:val="right" w:pos="580"/>
        </w:tabs>
        <w:spacing w:before="240"/>
        <w:ind w:left="567" w:hanging="567"/>
        <w:rPr>
          <w:rFonts w:ascii="Calibri" w:hAnsi="Calibri"/>
          <w:lang w:eastAsia="en-US"/>
        </w:rPr>
      </w:pPr>
      <w:r w:rsidRPr="009222C7">
        <w:rPr>
          <w:rFonts w:ascii="Calibri" w:hAnsi="Calibri"/>
          <w:lang w:eastAsia="en-US"/>
        </w:rPr>
        <w:t xml:space="preserve">Antisocial tenants in Gordon—Minister for Homelessness and Housing Services—Petition lodged by </w:t>
      </w:r>
      <w:proofErr w:type="spellStart"/>
      <w:r w:rsidRPr="009222C7">
        <w:rPr>
          <w:rFonts w:ascii="Calibri" w:hAnsi="Calibri"/>
          <w:lang w:eastAsia="en-US"/>
        </w:rPr>
        <w:t>Ms</w:t>
      </w:r>
      <w:proofErr w:type="spellEnd"/>
      <w:r w:rsidRPr="009222C7">
        <w:rPr>
          <w:rFonts w:ascii="Calibri" w:hAnsi="Calibri"/>
          <w:lang w:eastAsia="en-US"/>
        </w:rPr>
        <w:t xml:space="preserve"> Lawder (Pet 44-21).</w:t>
      </w:r>
    </w:p>
    <w:p w:rsidR="009222C7" w:rsidRPr="009222C7" w:rsidRDefault="009222C7" w:rsidP="009222C7">
      <w:pPr>
        <w:tabs>
          <w:tab w:val="right" w:pos="580"/>
        </w:tabs>
        <w:spacing w:before="240"/>
        <w:ind w:left="567" w:hanging="567"/>
        <w:rPr>
          <w:rFonts w:ascii="Calibri" w:hAnsi="Calibri"/>
          <w:b/>
          <w:lang w:eastAsia="en-US"/>
        </w:rPr>
      </w:pPr>
      <w:r w:rsidRPr="009222C7">
        <w:rPr>
          <w:rFonts w:ascii="Calibri" w:hAnsi="Calibri"/>
          <w:b/>
          <w:lang w:eastAsia="en-US"/>
        </w:rPr>
        <w:t>10 February 2022</w:t>
      </w:r>
    </w:p>
    <w:p w:rsidR="009222C7" w:rsidRPr="009222C7" w:rsidRDefault="009222C7" w:rsidP="009222C7">
      <w:pPr>
        <w:tabs>
          <w:tab w:val="right" w:pos="580"/>
        </w:tabs>
        <w:spacing w:before="240"/>
        <w:ind w:left="567" w:hanging="567"/>
        <w:rPr>
          <w:rFonts w:ascii="Calibri" w:hAnsi="Calibri"/>
          <w:lang w:eastAsia="en-US"/>
        </w:rPr>
      </w:pPr>
      <w:r w:rsidRPr="009222C7">
        <w:rPr>
          <w:rFonts w:ascii="Calibri" w:hAnsi="Calibri"/>
          <w:lang w:eastAsia="en-US"/>
        </w:rPr>
        <w:t xml:space="preserve">Coombs convenience store—Crime prevention—Minister for Police and Emergency Services—Petition lodged by </w:t>
      </w:r>
      <w:proofErr w:type="spellStart"/>
      <w:r w:rsidRPr="009222C7">
        <w:rPr>
          <w:rFonts w:ascii="Calibri" w:hAnsi="Calibri"/>
          <w:lang w:eastAsia="en-US"/>
        </w:rPr>
        <w:t>Mrs</w:t>
      </w:r>
      <w:proofErr w:type="spellEnd"/>
      <w:r w:rsidRPr="009222C7">
        <w:rPr>
          <w:rFonts w:ascii="Calibri" w:hAnsi="Calibri"/>
          <w:lang w:eastAsia="en-US"/>
        </w:rPr>
        <w:t xml:space="preserve"> Jones (Pet 45-21).</w:t>
      </w:r>
    </w:p>
    <w:p w:rsidR="009222C7" w:rsidRPr="009222C7" w:rsidRDefault="009222C7" w:rsidP="009222C7">
      <w:pPr>
        <w:tabs>
          <w:tab w:val="right" w:pos="580"/>
        </w:tabs>
        <w:spacing w:before="240"/>
        <w:ind w:left="567" w:hanging="567"/>
        <w:rPr>
          <w:rFonts w:ascii="Calibri" w:hAnsi="Calibri"/>
          <w:b/>
          <w:lang w:eastAsia="en-US"/>
        </w:rPr>
      </w:pPr>
      <w:r w:rsidRPr="009222C7">
        <w:rPr>
          <w:rFonts w:ascii="Calibri" w:hAnsi="Calibri"/>
          <w:b/>
          <w:lang w:eastAsia="en-US"/>
        </w:rPr>
        <w:t>22 February 2022</w:t>
      </w:r>
    </w:p>
    <w:p w:rsidR="009222C7" w:rsidRPr="009222C7" w:rsidRDefault="009222C7" w:rsidP="009222C7">
      <w:pPr>
        <w:tabs>
          <w:tab w:val="right" w:pos="580"/>
        </w:tabs>
        <w:spacing w:before="240"/>
        <w:ind w:left="567" w:hanging="567"/>
        <w:rPr>
          <w:rFonts w:ascii="Calibri" w:hAnsi="Calibri"/>
          <w:i/>
          <w:lang w:eastAsia="en-US"/>
        </w:rPr>
      </w:pPr>
      <w:r w:rsidRPr="009222C7">
        <w:rPr>
          <w:rFonts w:ascii="Calibri" w:hAnsi="Calibri"/>
          <w:lang w:eastAsia="en-US"/>
        </w:rPr>
        <w:t xml:space="preserve">ACT Human Rights Act—Complaints handling—Minister for Human Rights—Petition lodged by Dr Paterson (Pet 32-21). </w:t>
      </w:r>
      <w:r w:rsidRPr="009222C7">
        <w:rPr>
          <w:rFonts w:ascii="Calibri" w:hAnsi="Calibri"/>
          <w:i/>
          <w:lang w:eastAsia="en-US"/>
        </w:rPr>
        <w:t>(Referred to the Standing Committee on Justice and Community Safety on 23 November 2021.)</w:t>
      </w:r>
    </w:p>
    <w:p w:rsidR="009222C7" w:rsidRPr="009222C7" w:rsidRDefault="009222C7" w:rsidP="009222C7">
      <w:pPr>
        <w:tabs>
          <w:tab w:val="right" w:pos="580"/>
        </w:tabs>
        <w:spacing w:before="240" w:after="480"/>
        <w:ind w:left="1134" w:hanging="1134"/>
        <w:jc w:val="center"/>
        <w:rPr>
          <w:rFonts w:ascii="Calibri" w:hAnsi="Calibri"/>
          <w:lang w:eastAsia="en-US"/>
        </w:rPr>
      </w:pPr>
      <w:r w:rsidRPr="009222C7">
        <w:rPr>
          <w:rFonts w:ascii="Calibri" w:hAnsi="Calibri"/>
          <w:lang w:eastAsia="en-US"/>
        </w:rPr>
        <w:t>___________________________________</w:t>
      </w:r>
    </w:p>
    <w:p w:rsidR="009222C7" w:rsidRPr="009222C7" w:rsidRDefault="009222C7" w:rsidP="009222C7">
      <w:pPr>
        <w:tabs>
          <w:tab w:val="right" w:pos="580"/>
        </w:tabs>
        <w:spacing w:before="240" w:after="240"/>
        <w:jc w:val="center"/>
        <w:rPr>
          <w:rFonts w:ascii="Calibri" w:hAnsi="Calibri"/>
          <w:b/>
          <w:sz w:val="28"/>
          <w:lang w:eastAsia="en-US"/>
        </w:rPr>
      </w:pPr>
      <w:r w:rsidRPr="009222C7">
        <w:rPr>
          <w:rFonts w:ascii="Calibri" w:hAnsi="Calibri"/>
          <w:b/>
          <w:sz w:val="28"/>
          <w:lang w:eastAsia="en-US"/>
        </w:rPr>
        <w:t>COMMITTEES</w:t>
      </w:r>
    </w:p>
    <w:p w:rsidR="009222C7" w:rsidRPr="009222C7" w:rsidRDefault="009222C7" w:rsidP="009222C7">
      <w:pPr>
        <w:spacing w:before="120" w:after="120"/>
        <w:rPr>
          <w:rFonts w:ascii="Calibri" w:hAnsi="Calibri"/>
          <w:lang w:val="en-AU" w:eastAsia="en-US"/>
        </w:rPr>
      </w:pPr>
      <w:r w:rsidRPr="009222C7">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9222C7" w:rsidRPr="009222C7" w:rsidRDefault="009222C7" w:rsidP="009222C7">
      <w:pPr>
        <w:spacing w:before="240" w:after="240"/>
        <w:rPr>
          <w:rFonts w:ascii="Calibri" w:hAnsi="Calibri"/>
          <w:b/>
          <w:sz w:val="28"/>
          <w:lang w:eastAsia="en-US"/>
        </w:rPr>
      </w:pPr>
      <w:r w:rsidRPr="009222C7">
        <w:rPr>
          <w:rFonts w:ascii="Calibri" w:hAnsi="Calibri"/>
          <w:b/>
          <w:sz w:val="28"/>
          <w:lang w:eastAsia="en-US"/>
        </w:rPr>
        <w:t>Standing</w:t>
      </w:r>
    </w:p>
    <w:p w:rsidR="009222C7" w:rsidRPr="009222C7" w:rsidRDefault="009222C7" w:rsidP="009222C7">
      <w:pPr>
        <w:spacing w:before="120" w:after="240"/>
        <w:rPr>
          <w:rFonts w:ascii="Calibri" w:hAnsi="Calibri"/>
          <w:lang w:val="en-AU" w:eastAsia="en-US"/>
        </w:rPr>
      </w:pPr>
      <w:r w:rsidRPr="009222C7">
        <w:rPr>
          <w:rFonts w:ascii="Calibri" w:hAnsi="Calibri"/>
          <w:lang w:val="en-AU" w:eastAsia="en-US"/>
        </w:rPr>
        <w:t>Pursuant to standing order</w:t>
      </w:r>
    </w:p>
    <w:p w:rsidR="009222C7" w:rsidRPr="009222C7" w:rsidRDefault="009222C7" w:rsidP="009222C7">
      <w:pPr>
        <w:keepNext/>
        <w:keepLines/>
        <w:tabs>
          <w:tab w:val="left" w:pos="500"/>
          <w:tab w:val="left" w:pos="960"/>
        </w:tabs>
        <w:spacing w:after="240"/>
        <w:rPr>
          <w:rFonts w:ascii="Calibri" w:hAnsi="Calibri"/>
          <w:lang w:val="en-AU" w:eastAsia="en-US"/>
        </w:rPr>
      </w:pPr>
      <w:r w:rsidRPr="009222C7">
        <w:rPr>
          <w:rFonts w:ascii="Calibri" w:hAnsi="Calibri"/>
          <w:b/>
          <w:lang w:val="en-AU" w:eastAsia="en-US"/>
        </w:rPr>
        <w:t>ADMINISTRATION AND PROCEDURE</w:t>
      </w:r>
      <w:r w:rsidRPr="009222C7">
        <w:rPr>
          <w:rFonts w:ascii="Calibri" w:hAnsi="Calibri"/>
          <w:lang w:val="en-AU" w:eastAsia="en-US"/>
        </w:rPr>
        <w:t xml:space="preserve">: </w:t>
      </w:r>
      <w:r w:rsidRPr="009222C7">
        <w:rPr>
          <w:rFonts w:ascii="Calibri" w:hAnsi="Calibri"/>
          <w:i/>
          <w:lang w:val="en-AU" w:eastAsia="en-US"/>
        </w:rPr>
        <w:t>(Formed 3 November 2020)</w:t>
      </w:r>
      <w:r w:rsidRPr="009222C7">
        <w:rPr>
          <w:rFonts w:ascii="Calibri" w:hAnsi="Calibri"/>
          <w:iCs/>
          <w:lang w:val="en-AU" w:eastAsia="en-US"/>
        </w:rPr>
        <w:t>:</w:t>
      </w:r>
      <w:r w:rsidRPr="009222C7">
        <w:rPr>
          <w:rFonts w:ascii="Calibri" w:hAnsi="Calibri"/>
          <w:lang w:val="en-AU" w:eastAsia="en-US"/>
        </w:rPr>
        <w:t xml:space="preserve"> The Speaker (Chair), Mr Braddock, Mr Hanson, Ms Orr.</w:t>
      </w:r>
    </w:p>
    <w:p w:rsidR="009222C7" w:rsidRPr="009222C7" w:rsidRDefault="009222C7" w:rsidP="009222C7">
      <w:pPr>
        <w:spacing w:before="120" w:after="240"/>
        <w:rPr>
          <w:rFonts w:ascii="Calibri" w:hAnsi="Calibri"/>
          <w:lang w:val="en-AU" w:eastAsia="en-US"/>
        </w:rPr>
      </w:pPr>
      <w:r w:rsidRPr="009222C7">
        <w:rPr>
          <w:rFonts w:ascii="Calibri" w:hAnsi="Calibri"/>
          <w:lang w:val="en-AU" w:eastAsia="en-US"/>
        </w:rPr>
        <w:t>Pursuant to resolution</w:t>
      </w:r>
    </w:p>
    <w:p w:rsidR="009222C7" w:rsidRPr="009222C7" w:rsidRDefault="009222C7" w:rsidP="009222C7">
      <w:pPr>
        <w:tabs>
          <w:tab w:val="left" w:pos="500"/>
          <w:tab w:val="left" w:pos="960"/>
        </w:tabs>
        <w:spacing w:after="240"/>
        <w:rPr>
          <w:rFonts w:ascii="Calibri" w:hAnsi="Calibri"/>
          <w:lang w:val="en-AU" w:eastAsia="en-US"/>
        </w:rPr>
      </w:pPr>
      <w:r w:rsidRPr="009222C7">
        <w:rPr>
          <w:rFonts w:ascii="Calibri" w:hAnsi="Calibri"/>
          <w:b/>
          <w:lang w:val="en-AU" w:eastAsia="en-US"/>
        </w:rPr>
        <w:t>ECONOMY AND GENDER AND ECONOMIC EQUALITY</w:t>
      </w:r>
      <w:r w:rsidRPr="009222C7">
        <w:rPr>
          <w:rFonts w:ascii="Calibri" w:hAnsi="Calibri"/>
          <w:lang w:val="en-AU" w:eastAsia="en-US"/>
        </w:rPr>
        <w:t xml:space="preserve">: </w:t>
      </w:r>
      <w:r w:rsidRPr="009222C7">
        <w:rPr>
          <w:rFonts w:ascii="Calibri" w:hAnsi="Calibri"/>
          <w:i/>
          <w:lang w:val="en-AU" w:eastAsia="en-US"/>
        </w:rPr>
        <w:t>(Formed 2 December 2020)</w:t>
      </w:r>
      <w:r w:rsidRPr="009222C7">
        <w:rPr>
          <w:rFonts w:ascii="Calibri" w:hAnsi="Calibri"/>
          <w:iCs/>
          <w:lang w:val="en-AU" w:eastAsia="en-US"/>
        </w:rPr>
        <w:t>: Ms Lawder (Chair), Mr Davis, Ms Orr.</w:t>
      </w:r>
    </w:p>
    <w:p w:rsidR="009222C7" w:rsidRPr="009222C7" w:rsidRDefault="009222C7" w:rsidP="009222C7">
      <w:pPr>
        <w:tabs>
          <w:tab w:val="left" w:pos="500"/>
          <w:tab w:val="left" w:pos="960"/>
        </w:tabs>
        <w:spacing w:after="240"/>
        <w:rPr>
          <w:rFonts w:ascii="Calibri" w:hAnsi="Calibri"/>
          <w:iCs/>
          <w:lang w:val="en-AU" w:eastAsia="en-US"/>
        </w:rPr>
      </w:pPr>
      <w:r w:rsidRPr="009222C7">
        <w:rPr>
          <w:rFonts w:ascii="Calibri" w:hAnsi="Calibri"/>
          <w:b/>
          <w:lang w:val="en-AU" w:eastAsia="en-US"/>
        </w:rPr>
        <w:t>EDUCATION AND COMMUNITY INCLUSION</w:t>
      </w:r>
      <w:r w:rsidRPr="009222C7">
        <w:rPr>
          <w:rFonts w:ascii="Calibri" w:hAnsi="Calibri"/>
          <w:lang w:val="en-AU" w:eastAsia="en-US"/>
        </w:rPr>
        <w:t xml:space="preserve">: </w:t>
      </w:r>
      <w:r w:rsidRPr="009222C7">
        <w:rPr>
          <w:rFonts w:ascii="Calibri" w:hAnsi="Calibri"/>
          <w:i/>
          <w:lang w:val="en-AU" w:eastAsia="en-US"/>
        </w:rPr>
        <w:t>(Formed 2 December 2020)</w:t>
      </w:r>
      <w:r w:rsidRPr="009222C7">
        <w:rPr>
          <w:rFonts w:ascii="Calibri" w:hAnsi="Calibri"/>
          <w:iCs/>
          <w:lang w:val="en-AU" w:eastAsia="en-US"/>
        </w:rPr>
        <w:t>: Mr Pettersson (Chair), Mr Cain, Mr Davis.</w:t>
      </w:r>
    </w:p>
    <w:p w:rsidR="009222C7" w:rsidRPr="009222C7" w:rsidRDefault="009222C7" w:rsidP="009222C7">
      <w:pPr>
        <w:tabs>
          <w:tab w:val="left" w:pos="500"/>
          <w:tab w:val="left" w:pos="960"/>
        </w:tabs>
        <w:spacing w:after="240"/>
        <w:rPr>
          <w:rFonts w:ascii="Calibri" w:hAnsi="Calibri"/>
          <w:lang w:val="en-AU" w:eastAsia="en-US"/>
        </w:rPr>
      </w:pPr>
      <w:r w:rsidRPr="009222C7">
        <w:rPr>
          <w:rFonts w:ascii="Calibri" w:hAnsi="Calibri"/>
          <w:b/>
          <w:lang w:val="en-AU" w:eastAsia="en-US"/>
        </w:rPr>
        <w:t>ENVIRONMENT, CLIMATE CHANGE AND BIODIVERSITY</w:t>
      </w:r>
      <w:r w:rsidRPr="009222C7">
        <w:rPr>
          <w:rFonts w:ascii="Calibri" w:hAnsi="Calibri"/>
          <w:lang w:val="en-AU" w:eastAsia="en-US"/>
        </w:rPr>
        <w:t xml:space="preserve">: </w:t>
      </w:r>
      <w:r w:rsidRPr="009222C7">
        <w:rPr>
          <w:rFonts w:ascii="Calibri" w:hAnsi="Calibri"/>
          <w:i/>
          <w:lang w:val="en-AU" w:eastAsia="en-US"/>
        </w:rPr>
        <w:t>(Formed 2 December 2020)</w:t>
      </w:r>
      <w:r w:rsidRPr="009222C7">
        <w:rPr>
          <w:rFonts w:ascii="Calibri" w:hAnsi="Calibri"/>
          <w:iCs/>
          <w:lang w:val="en-AU" w:eastAsia="en-US"/>
        </w:rPr>
        <w:t>:</w:t>
      </w:r>
      <w:r w:rsidRPr="009222C7">
        <w:rPr>
          <w:rFonts w:ascii="Calibri" w:hAnsi="Calibri"/>
          <w:lang w:val="en-AU" w:eastAsia="en-US"/>
        </w:rPr>
        <w:t xml:space="preserve"> Dr Paterson (Chair) Mr Braddock, Ms Castley.</w:t>
      </w:r>
    </w:p>
    <w:p w:rsidR="009222C7" w:rsidRPr="009222C7" w:rsidRDefault="009222C7" w:rsidP="009222C7">
      <w:pPr>
        <w:tabs>
          <w:tab w:val="left" w:pos="500"/>
          <w:tab w:val="left" w:pos="960"/>
        </w:tabs>
        <w:spacing w:after="240"/>
        <w:rPr>
          <w:rFonts w:ascii="Calibri" w:hAnsi="Calibri"/>
          <w:iCs/>
          <w:lang w:val="en-AU" w:eastAsia="en-US"/>
        </w:rPr>
      </w:pPr>
      <w:r w:rsidRPr="009222C7">
        <w:rPr>
          <w:rFonts w:ascii="Calibri" w:hAnsi="Calibri"/>
          <w:b/>
          <w:lang w:val="en-AU" w:eastAsia="en-US"/>
        </w:rPr>
        <w:t>HEALTH AND COMMUNITY WELLBEING</w:t>
      </w:r>
      <w:r w:rsidRPr="009222C7">
        <w:rPr>
          <w:rFonts w:ascii="Calibri" w:hAnsi="Calibri"/>
          <w:lang w:val="en-AU" w:eastAsia="en-US"/>
        </w:rPr>
        <w:t xml:space="preserve">: </w:t>
      </w:r>
      <w:r w:rsidRPr="009222C7">
        <w:rPr>
          <w:rFonts w:ascii="Calibri" w:hAnsi="Calibri"/>
          <w:i/>
          <w:lang w:val="en-AU" w:eastAsia="en-US"/>
        </w:rPr>
        <w:t>(Formed 2 December 2020)</w:t>
      </w:r>
      <w:r w:rsidRPr="009222C7">
        <w:rPr>
          <w:rFonts w:ascii="Calibri" w:hAnsi="Calibri"/>
          <w:iCs/>
          <w:lang w:val="en-AU" w:eastAsia="en-US"/>
        </w:rPr>
        <w:t>: Mr Davis (Chair), Mr Milligan, Mr Pettersson.</w:t>
      </w:r>
    </w:p>
    <w:p w:rsidR="009222C7" w:rsidRPr="009222C7" w:rsidRDefault="009222C7" w:rsidP="009222C7">
      <w:pPr>
        <w:tabs>
          <w:tab w:val="left" w:pos="500"/>
          <w:tab w:val="left" w:pos="960"/>
        </w:tabs>
        <w:spacing w:after="240"/>
        <w:rPr>
          <w:rFonts w:ascii="Calibri" w:hAnsi="Calibri"/>
          <w:iCs/>
          <w:lang w:val="en-AU" w:eastAsia="en-US"/>
        </w:rPr>
      </w:pPr>
      <w:r w:rsidRPr="009222C7">
        <w:rPr>
          <w:rFonts w:ascii="Calibri" w:hAnsi="Calibri"/>
          <w:b/>
          <w:lang w:val="en-AU" w:eastAsia="en-US"/>
        </w:rPr>
        <w:t>JUSTICE AND COMMUNITY SAFETY</w:t>
      </w:r>
      <w:r w:rsidRPr="009222C7">
        <w:rPr>
          <w:rFonts w:ascii="Calibri" w:hAnsi="Calibri"/>
          <w:lang w:val="en-AU" w:eastAsia="en-US"/>
        </w:rPr>
        <w:t xml:space="preserve">: </w:t>
      </w:r>
      <w:r w:rsidRPr="009222C7">
        <w:rPr>
          <w:rFonts w:ascii="Calibri" w:hAnsi="Calibri"/>
          <w:i/>
          <w:lang w:val="en-AU" w:eastAsia="en-US"/>
        </w:rPr>
        <w:t>(Formed 2 December 2020)</w:t>
      </w:r>
      <w:r w:rsidRPr="009222C7">
        <w:rPr>
          <w:rFonts w:ascii="Calibri" w:hAnsi="Calibri"/>
          <w:iCs/>
          <w:lang w:val="en-AU" w:eastAsia="en-US"/>
        </w:rPr>
        <w:t>: Mr Hanson (Chair), Ms Clay, Dr Paterson.</w:t>
      </w:r>
    </w:p>
    <w:p w:rsidR="009222C7" w:rsidRPr="009222C7" w:rsidRDefault="009222C7" w:rsidP="009222C7">
      <w:pPr>
        <w:tabs>
          <w:tab w:val="left" w:pos="500"/>
          <w:tab w:val="left" w:pos="960"/>
        </w:tabs>
        <w:spacing w:after="240"/>
        <w:rPr>
          <w:rFonts w:ascii="Calibri" w:hAnsi="Calibri"/>
          <w:iCs/>
          <w:lang w:val="en-AU" w:eastAsia="en-US"/>
        </w:rPr>
      </w:pPr>
      <w:r w:rsidRPr="009222C7">
        <w:rPr>
          <w:rFonts w:ascii="Calibri" w:hAnsi="Calibri"/>
          <w:b/>
          <w:lang w:val="en-AU" w:eastAsia="en-US"/>
        </w:rPr>
        <w:lastRenderedPageBreak/>
        <w:t>PLANNING, TRANSPORT AND CITY SERVICES</w:t>
      </w:r>
      <w:r w:rsidRPr="009222C7">
        <w:rPr>
          <w:rFonts w:ascii="Calibri" w:hAnsi="Calibri"/>
          <w:lang w:val="en-AU" w:eastAsia="en-US"/>
        </w:rPr>
        <w:t xml:space="preserve">: </w:t>
      </w:r>
      <w:r w:rsidRPr="009222C7">
        <w:rPr>
          <w:rFonts w:ascii="Calibri" w:hAnsi="Calibri"/>
          <w:i/>
          <w:lang w:val="en-AU" w:eastAsia="en-US"/>
        </w:rPr>
        <w:t>(Formed 2 December 2020)</w:t>
      </w:r>
      <w:r w:rsidRPr="009222C7">
        <w:rPr>
          <w:rFonts w:ascii="Calibri" w:hAnsi="Calibri"/>
          <w:iCs/>
          <w:lang w:val="en-AU" w:eastAsia="en-US"/>
        </w:rPr>
        <w:t>: Ms Clay (Chair), Mr Parton, Ms Orr.</w:t>
      </w:r>
    </w:p>
    <w:p w:rsidR="009222C7" w:rsidRPr="009222C7" w:rsidRDefault="009222C7" w:rsidP="009222C7">
      <w:pPr>
        <w:tabs>
          <w:tab w:val="left" w:pos="500"/>
          <w:tab w:val="left" w:pos="960"/>
        </w:tabs>
        <w:spacing w:after="240"/>
        <w:rPr>
          <w:rFonts w:ascii="Calibri" w:hAnsi="Calibri"/>
          <w:iCs/>
          <w:lang w:val="en-AU" w:eastAsia="en-US"/>
        </w:rPr>
      </w:pPr>
      <w:r w:rsidRPr="009222C7">
        <w:rPr>
          <w:rFonts w:ascii="Calibri" w:hAnsi="Calibri"/>
          <w:b/>
          <w:lang w:val="en-AU" w:eastAsia="en-US"/>
        </w:rPr>
        <w:t>PUBLIC ACCOUNTS</w:t>
      </w:r>
      <w:r w:rsidRPr="009222C7">
        <w:rPr>
          <w:rFonts w:ascii="Calibri" w:hAnsi="Calibri"/>
          <w:lang w:val="en-AU" w:eastAsia="en-US"/>
        </w:rPr>
        <w:t xml:space="preserve">: </w:t>
      </w:r>
      <w:r w:rsidRPr="009222C7">
        <w:rPr>
          <w:rFonts w:ascii="Calibri" w:hAnsi="Calibri"/>
          <w:i/>
          <w:lang w:val="en-AU" w:eastAsia="en-US"/>
        </w:rPr>
        <w:t>(Formed 2 December 2020)</w:t>
      </w:r>
      <w:r w:rsidRPr="009222C7">
        <w:rPr>
          <w:rFonts w:ascii="Calibri" w:hAnsi="Calibri"/>
          <w:iCs/>
          <w:lang w:val="en-AU" w:eastAsia="en-US"/>
        </w:rPr>
        <w:t>: Mrs Kikkert (Chair), Mr Braddock, Mr Pettersson.</w:t>
      </w:r>
    </w:p>
    <w:p w:rsidR="009222C7" w:rsidRPr="009222C7" w:rsidRDefault="009222C7" w:rsidP="009222C7">
      <w:pPr>
        <w:spacing w:before="240" w:after="240"/>
        <w:rPr>
          <w:rFonts w:ascii="Calibri" w:hAnsi="Calibri"/>
          <w:b/>
          <w:sz w:val="28"/>
          <w:lang w:eastAsia="en-US"/>
        </w:rPr>
      </w:pPr>
      <w:r w:rsidRPr="009222C7">
        <w:rPr>
          <w:rFonts w:ascii="Calibri" w:hAnsi="Calibri"/>
          <w:b/>
          <w:sz w:val="28"/>
          <w:lang w:eastAsia="en-US"/>
        </w:rPr>
        <w:t>Select</w:t>
      </w:r>
    </w:p>
    <w:p w:rsidR="009222C7" w:rsidRPr="009222C7" w:rsidRDefault="009222C7" w:rsidP="009222C7">
      <w:pPr>
        <w:spacing w:before="120" w:after="240"/>
        <w:rPr>
          <w:rFonts w:ascii="Calibri" w:hAnsi="Calibri"/>
          <w:lang w:val="en-AU" w:eastAsia="en-US"/>
        </w:rPr>
      </w:pPr>
      <w:r w:rsidRPr="009222C7">
        <w:rPr>
          <w:rFonts w:ascii="Calibri" w:hAnsi="Calibri"/>
          <w:b/>
          <w:bCs/>
          <w:caps/>
          <w:lang w:val="en-AU" w:eastAsia="en-US"/>
        </w:rPr>
        <w:t>COVID-19 2021 PANDEMIC RESPONSE</w:t>
      </w:r>
      <w:r w:rsidRPr="009222C7">
        <w:rPr>
          <w:rFonts w:ascii="Calibri" w:hAnsi="Calibri"/>
          <w:lang w:val="en-AU" w:eastAsia="en-US"/>
        </w:rPr>
        <w:t xml:space="preserve">: </w:t>
      </w:r>
      <w:r w:rsidRPr="009222C7">
        <w:rPr>
          <w:rFonts w:ascii="Calibri" w:hAnsi="Calibri"/>
          <w:i/>
          <w:iCs/>
          <w:lang w:val="en-AU" w:eastAsia="en-US"/>
        </w:rPr>
        <w:t>(Formed 16 September 2021)</w:t>
      </w:r>
      <w:r w:rsidRPr="009222C7">
        <w:rPr>
          <w:rFonts w:ascii="Calibri" w:hAnsi="Calibri"/>
          <w:lang w:val="en-AU" w:eastAsia="en-US"/>
        </w:rPr>
        <w:t>: Ms Lee (Chair), Ms Clay, Ms Orr.</w:t>
      </w:r>
    </w:p>
    <w:p w:rsidR="009222C7" w:rsidRPr="009222C7" w:rsidRDefault="009222C7" w:rsidP="009222C7">
      <w:pPr>
        <w:tabs>
          <w:tab w:val="left" w:pos="500"/>
          <w:tab w:val="left" w:pos="960"/>
        </w:tabs>
        <w:spacing w:after="240"/>
        <w:rPr>
          <w:rFonts w:ascii="Calibri" w:hAnsi="Calibri"/>
          <w:lang w:val="en-AU" w:eastAsia="en-US"/>
        </w:rPr>
      </w:pPr>
      <w:r w:rsidRPr="009222C7">
        <w:rPr>
          <w:rFonts w:ascii="Calibri" w:hAnsi="Calibri"/>
          <w:b/>
          <w:lang w:val="en-AU" w:eastAsia="en-US"/>
        </w:rPr>
        <w:t>DRUGS OF DEPENDENCE (PERSONAL USE) AMENDMENT BILL 2021</w:t>
      </w:r>
      <w:r w:rsidRPr="009222C7">
        <w:rPr>
          <w:rFonts w:ascii="Calibri" w:hAnsi="Calibri"/>
          <w:lang w:val="en-AU" w:eastAsia="en-US"/>
        </w:rPr>
        <w:t xml:space="preserve">: </w:t>
      </w:r>
      <w:r w:rsidRPr="009222C7">
        <w:rPr>
          <w:rFonts w:ascii="Calibri" w:hAnsi="Calibri"/>
          <w:i/>
          <w:lang w:val="en-AU" w:eastAsia="en-US"/>
        </w:rPr>
        <w:t>(Formed 11 February 2021)</w:t>
      </w:r>
      <w:r w:rsidRPr="009222C7">
        <w:rPr>
          <w:rFonts w:ascii="Calibri" w:hAnsi="Calibri"/>
          <w:iCs/>
          <w:lang w:val="en-AU" w:eastAsia="en-US"/>
        </w:rPr>
        <w:t>: Mr Cain (Chair), Mr Davis, Dr Paterson.</w:t>
      </w:r>
    </w:p>
    <w:p w:rsidR="009222C7" w:rsidRPr="009222C7" w:rsidRDefault="009222C7" w:rsidP="009222C7">
      <w:pPr>
        <w:tabs>
          <w:tab w:val="right" w:pos="580"/>
        </w:tabs>
        <w:spacing w:before="120" w:after="480"/>
        <w:ind w:left="567" w:hanging="567"/>
        <w:jc w:val="center"/>
        <w:rPr>
          <w:rFonts w:ascii="Calibri" w:hAnsi="Calibri"/>
          <w:b/>
          <w:lang w:eastAsia="en-US"/>
        </w:rPr>
      </w:pPr>
      <w:r w:rsidRPr="009222C7">
        <w:rPr>
          <w:rFonts w:ascii="Calibri" w:hAnsi="Calibri"/>
          <w:lang w:eastAsia="en-US"/>
        </w:rPr>
        <w:t>_______________</w:t>
      </w:r>
    </w:p>
    <w:p w:rsidR="00F5298F" w:rsidRDefault="00F5298F" w:rsidP="009222C7">
      <w:pPr>
        <w:spacing w:after="160" w:line="259" w:lineRule="auto"/>
      </w:pPr>
    </w:p>
    <w:sectPr w:rsidR="00F5298F" w:rsidSect="009222C7">
      <w:headerReference w:type="even" r:id="rId24"/>
      <w:headerReference w:type="default" r:id="rId25"/>
      <w:headerReference w:type="first" r:id="rId26"/>
      <w:footerReference w:type="first" r:id="rId27"/>
      <w:pgSz w:w="11906" w:h="16838"/>
      <w:pgMar w:top="1440" w:right="1440" w:bottom="1440" w:left="1440" w:header="708" w:footer="708" w:gutter="0"/>
      <w:pgNumType w:start="4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2C7" w:rsidRDefault="009222C7" w:rsidP="000F3D35">
      <w:r>
        <w:separator/>
      </w:r>
    </w:p>
  </w:endnote>
  <w:endnote w:type="continuationSeparator" w:id="0">
    <w:p w:rsidR="009222C7" w:rsidRDefault="009222C7"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EA6267" w:rsidRDefault="000F3D35" w:rsidP="000F3D35">
    <w:pPr>
      <w:jc w:val="center"/>
      <w:rPr>
        <w:i/>
        <w:sz w:val="20"/>
      </w:rPr>
    </w:pPr>
    <w:r w:rsidRPr="00EA6267">
      <w:rPr>
        <w:sz w:val="20"/>
      </w:rPr>
      <w:t>* Notifications to which an asterisk (*) is prefixed appear for the first time</w:t>
    </w:r>
  </w:p>
  <w:p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2C7" w:rsidRDefault="009222C7" w:rsidP="000F3D35">
      <w:r>
        <w:separator/>
      </w:r>
    </w:p>
  </w:footnote>
  <w:footnote w:type="continuationSeparator" w:id="0">
    <w:p w:rsidR="009222C7" w:rsidRDefault="009222C7"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3850B2">
      <w:rPr>
        <w:noProof/>
        <w:sz w:val="21"/>
        <w:szCs w:val="21"/>
      </w:rPr>
      <w:t>468</w:t>
    </w:r>
    <w:r w:rsidRPr="00F5298F">
      <w:rPr>
        <w:noProof/>
        <w:sz w:val="21"/>
        <w:szCs w:val="21"/>
      </w:rPr>
      <w:fldChar w:fldCharType="end"/>
    </w:r>
    <w:r w:rsidRPr="00F5298F">
      <w:rPr>
        <w:sz w:val="21"/>
        <w:szCs w:val="21"/>
      </w:rPr>
      <w:ptab w:relativeTo="margin" w:alignment="center" w:leader="none"/>
    </w:r>
    <w:r w:rsidRPr="00F5298F">
      <w:rPr>
        <w:i/>
        <w:sz w:val="21"/>
        <w:szCs w:val="21"/>
      </w:rPr>
      <w:t>No</w:t>
    </w:r>
    <w:r w:rsidR="009222C7">
      <w:rPr>
        <w:i/>
        <w:sz w:val="21"/>
        <w:szCs w:val="21"/>
      </w:rPr>
      <w:t xml:space="preserve"> 32—25 November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9222C7">
    <w:pPr>
      <w:pStyle w:val="Header"/>
      <w:rPr>
        <w:sz w:val="21"/>
        <w:szCs w:val="21"/>
      </w:rPr>
    </w:pPr>
    <w:r w:rsidRPr="00F5298F">
      <w:rPr>
        <w:sz w:val="21"/>
        <w:szCs w:val="21"/>
      </w:rPr>
      <w:ptab w:relativeTo="margin" w:alignment="center" w:leader="none"/>
    </w:r>
    <w:r w:rsidR="009222C7" w:rsidRPr="009222C7">
      <w:rPr>
        <w:i/>
        <w:sz w:val="21"/>
        <w:szCs w:val="21"/>
      </w:rPr>
      <w:t xml:space="preserve"> </w:t>
    </w:r>
    <w:r w:rsidR="009222C7" w:rsidRPr="00F5298F">
      <w:rPr>
        <w:i/>
        <w:sz w:val="21"/>
        <w:szCs w:val="21"/>
      </w:rPr>
      <w:t>No</w:t>
    </w:r>
    <w:r w:rsidR="009222C7">
      <w:rPr>
        <w:i/>
        <w:sz w:val="21"/>
        <w:szCs w:val="21"/>
      </w:rPr>
      <w:t xml:space="preserve"> 32—25 November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3850B2">
      <w:rPr>
        <w:noProof/>
        <w:sz w:val="21"/>
        <w:szCs w:val="21"/>
      </w:rPr>
      <w:t>467</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3850B2">
      <w:rPr>
        <w:noProof/>
        <w:sz w:val="21"/>
        <w:szCs w:val="21"/>
      </w:rPr>
      <w:t>457</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1AC643C9"/>
    <w:multiLevelType w:val="hybridMultilevel"/>
    <w:tmpl w:val="807CB33E"/>
    <w:lvl w:ilvl="0" w:tplc="1960B61A">
      <w:start w:val="1"/>
      <w:numFmt w:val="upperLetter"/>
      <w:lvlText w:val="(%1)"/>
      <w:lvlJc w:val="left"/>
      <w:pPr>
        <w:ind w:left="3192" w:hanging="360"/>
      </w:pPr>
      <w:rPr>
        <w:rFonts w:hint="default"/>
      </w:rPr>
    </w:lvl>
    <w:lvl w:ilvl="1" w:tplc="0C090019" w:tentative="1">
      <w:start w:val="1"/>
      <w:numFmt w:val="lowerLetter"/>
      <w:lvlText w:val="%2."/>
      <w:lvlJc w:val="left"/>
      <w:pPr>
        <w:ind w:left="3912" w:hanging="360"/>
      </w:pPr>
    </w:lvl>
    <w:lvl w:ilvl="2" w:tplc="0C09001B" w:tentative="1">
      <w:start w:val="1"/>
      <w:numFmt w:val="lowerRoman"/>
      <w:lvlText w:val="%3."/>
      <w:lvlJc w:val="right"/>
      <w:pPr>
        <w:ind w:left="4632" w:hanging="180"/>
      </w:pPr>
    </w:lvl>
    <w:lvl w:ilvl="3" w:tplc="0C09000F" w:tentative="1">
      <w:start w:val="1"/>
      <w:numFmt w:val="decimal"/>
      <w:lvlText w:val="%4."/>
      <w:lvlJc w:val="left"/>
      <w:pPr>
        <w:ind w:left="5352" w:hanging="360"/>
      </w:pPr>
    </w:lvl>
    <w:lvl w:ilvl="4" w:tplc="0C090019" w:tentative="1">
      <w:start w:val="1"/>
      <w:numFmt w:val="lowerLetter"/>
      <w:lvlText w:val="%5."/>
      <w:lvlJc w:val="left"/>
      <w:pPr>
        <w:ind w:left="6072" w:hanging="360"/>
      </w:pPr>
    </w:lvl>
    <w:lvl w:ilvl="5" w:tplc="0C09001B" w:tentative="1">
      <w:start w:val="1"/>
      <w:numFmt w:val="lowerRoman"/>
      <w:lvlText w:val="%6."/>
      <w:lvlJc w:val="right"/>
      <w:pPr>
        <w:ind w:left="6792" w:hanging="180"/>
      </w:pPr>
    </w:lvl>
    <w:lvl w:ilvl="6" w:tplc="0C09000F" w:tentative="1">
      <w:start w:val="1"/>
      <w:numFmt w:val="decimal"/>
      <w:lvlText w:val="%7."/>
      <w:lvlJc w:val="left"/>
      <w:pPr>
        <w:ind w:left="7512" w:hanging="360"/>
      </w:pPr>
    </w:lvl>
    <w:lvl w:ilvl="7" w:tplc="0C090019" w:tentative="1">
      <w:start w:val="1"/>
      <w:numFmt w:val="lowerLetter"/>
      <w:lvlText w:val="%8."/>
      <w:lvlJc w:val="left"/>
      <w:pPr>
        <w:ind w:left="8232" w:hanging="360"/>
      </w:pPr>
    </w:lvl>
    <w:lvl w:ilvl="8" w:tplc="0C09001B" w:tentative="1">
      <w:start w:val="1"/>
      <w:numFmt w:val="lowerRoman"/>
      <w:lvlText w:val="%9."/>
      <w:lvlJc w:val="right"/>
      <w:pPr>
        <w:ind w:left="8952" w:hanging="180"/>
      </w:pPr>
    </w:lvl>
  </w:abstractNum>
  <w:abstractNum w:abstractNumId="3" w15:restartNumberingAfterBreak="0">
    <w:nsid w:val="20C72148"/>
    <w:multiLevelType w:val="hybridMultilevel"/>
    <w:tmpl w:val="7FEE47A4"/>
    <w:lvl w:ilvl="0" w:tplc="3EB65C4E">
      <w:start w:val="1"/>
      <w:numFmt w:val="decimal"/>
      <w:lvlText w:val="(%1)"/>
      <w:lvlJc w:val="left"/>
      <w:pPr>
        <w:ind w:left="1695" w:hanging="555"/>
      </w:pPr>
    </w:lvl>
    <w:lvl w:ilvl="1" w:tplc="0C090019">
      <w:start w:val="1"/>
      <w:numFmt w:val="lowerLetter"/>
      <w:lvlText w:val="%2."/>
      <w:lvlJc w:val="left"/>
      <w:pPr>
        <w:ind w:left="2220" w:hanging="360"/>
      </w:p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start w:val="1"/>
      <w:numFmt w:val="lowerLetter"/>
      <w:lvlText w:val="%5."/>
      <w:lvlJc w:val="left"/>
      <w:pPr>
        <w:ind w:left="4380" w:hanging="360"/>
      </w:pPr>
    </w:lvl>
    <w:lvl w:ilvl="5" w:tplc="0C09001B">
      <w:start w:val="1"/>
      <w:numFmt w:val="lowerRoman"/>
      <w:lvlText w:val="%6."/>
      <w:lvlJc w:val="right"/>
      <w:pPr>
        <w:ind w:left="5100" w:hanging="180"/>
      </w:pPr>
    </w:lvl>
    <w:lvl w:ilvl="6" w:tplc="0C09000F">
      <w:start w:val="1"/>
      <w:numFmt w:val="decimal"/>
      <w:lvlText w:val="%7."/>
      <w:lvlJc w:val="left"/>
      <w:pPr>
        <w:ind w:left="5820" w:hanging="360"/>
      </w:pPr>
    </w:lvl>
    <w:lvl w:ilvl="7" w:tplc="0C090019">
      <w:start w:val="1"/>
      <w:numFmt w:val="lowerLetter"/>
      <w:lvlText w:val="%8."/>
      <w:lvlJc w:val="left"/>
      <w:pPr>
        <w:ind w:left="6540" w:hanging="360"/>
      </w:pPr>
    </w:lvl>
    <w:lvl w:ilvl="8" w:tplc="0C09001B">
      <w:start w:val="1"/>
      <w:numFmt w:val="lowerRoman"/>
      <w:lvlText w:val="%9."/>
      <w:lvlJc w:val="right"/>
      <w:pPr>
        <w:ind w:left="7260" w:hanging="180"/>
      </w:pPr>
    </w:lvl>
  </w:abstractNum>
  <w:abstractNum w:abstractNumId="4"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58F71F3"/>
    <w:multiLevelType w:val="hybridMultilevel"/>
    <w:tmpl w:val="2CA4169C"/>
    <w:lvl w:ilvl="0" w:tplc="2856F5FA">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abstractNumId w:val="1"/>
  </w:num>
  <w:num w:numId="2">
    <w:abstractNumId w:val="0"/>
  </w:num>
  <w:num w:numId="3">
    <w:abstractNumId w:val="4"/>
  </w:num>
  <w:num w:numId="4">
    <w:abstractNumId w:val="4"/>
  </w:num>
  <w:num w:numId="5">
    <w:abstractNumId w:val="4"/>
  </w:num>
  <w:num w:numId="6">
    <w:abstractNumId w:val="4"/>
  </w:num>
  <w:num w:numId="7">
    <w:abstractNumId w:val="2"/>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C7"/>
    <w:rsid w:val="00011D79"/>
    <w:rsid w:val="00041558"/>
    <w:rsid w:val="000453A9"/>
    <w:rsid w:val="000F3D35"/>
    <w:rsid w:val="002F4706"/>
    <w:rsid w:val="00352FBA"/>
    <w:rsid w:val="003850B2"/>
    <w:rsid w:val="004438E1"/>
    <w:rsid w:val="00476347"/>
    <w:rsid w:val="004B48ED"/>
    <w:rsid w:val="004C47C6"/>
    <w:rsid w:val="004E54D5"/>
    <w:rsid w:val="00585559"/>
    <w:rsid w:val="0060380C"/>
    <w:rsid w:val="00696875"/>
    <w:rsid w:val="006D7183"/>
    <w:rsid w:val="0081083C"/>
    <w:rsid w:val="008B216C"/>
    <w:rsid w:val="008B4A7E"/>
    <w:rsid w:val="008C5A12"/>
    <w:rsid w:val="0091670C"/>
    <w:rsid w:val="009222C7"/>
    <w:rsid w:val="00A273E2"/>
    <w:rsid w:val="00AF3C23"/>
    <w:rsid w:val="00B07807"/>
    <w:rsid w:val="00C06509"/>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EBB142B-9A89-4600-B376-DE768A99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5227/" TargetMode="External"/><Relationship Id="rId18" Type="http://schemas.openxmlformats.org/officeDocument/2006/relationships/hyperlink" Target="https://www.legislation.act.gov.au/b/db_64816/"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www.legislation.act.gov.au/b/db_64493/" TargetMode="External"/><Relationship Id="rId7" Type="http://schemas.openxmlformats.org/officeDocument/2006/relationships/footnotes" Target="footnotes.xml"/><Relationship Id="rId12" Type="http://schemas.openxmlformats.org/officeDocument/2006/relationships/hyperlink" Target="https://www.legislation.act.gov.au/b/db_65112/" TargetMode="External"/><Relationship Id="rId17" Type="http://schemas.openxmlformats.org/officeDocument/2006/relationships/hyperlink" Target="https://www.legislation.act.gov.au/b/db_64812/"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egislation.act.gov.au/b/db_65226/" TargetMode="External"/><Relationship Id="rId20" Type="http://schemas.openxmlformats.org/officeDocument/2006/relationships/hyperlink" Target="https://www.legislation.act.gov.au/b/db_6382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111/"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legislation.act.gov.au/b/db_65228/" TargetMode="External"/><Relationship Id="rId23" Type="http://schemas.openxmlformats.org/officeDocument/2006/relationships/hyperlink" Target="https://www.legislation.act.gov.au/b/db_65229/" TargetMode="External"/><Relationship Id="rId28" Type="http://schemas.openxmlformats.org/officeDocument/2006/relationships/fontTable" Target="fontTable.xml"/><Relationship Id="rId10" Type="http://schemas.openxmlformats.org/officeDocument/2006/relationships/hyperlink" Target="https://www.legislation.act.gov.au/b/db_65249/" TargetMode="External"/><Relationship Id="rId19" Type="http://schemas.openxmlformats.org/officeDocument/2006/relationships/hyperlink" Target="https://www.legislation.act.gov.au/b/db_65225/"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224/" TargetMode="External"/><Relationship Id="rId22" Type="http://schemas.openxmlformats.org/officeDocument/2006/relationships/hyperlink" Target="https://www.legislation.act.gov.au/b/db_64504/"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08FA047-BA10-4DB9-9B18-247DAD8F0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8</TotalTime>
  <Pages>12</Pages>
  <Words>3439</Words>
  <Characters>18746</Characters>
  <Application>Microsoft Office Word</Application>
  <DocSecurity>0</DocSecurity>
  <Lines>426</Lines>
  <Paragraphs>236</Paragraphs>
  <ScaleCrop>false</ScaleCrop>
  <Company/>
  <LinksUpToDate>false</LinksUpToDate>
  <CharactersWithSpaces>21949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4</cp:revision>
  <cp:lastPrinted>2021-11-24T05:52:00Z</cp:lastPrinted>
  <dcterms:created xsi:type="dcterms:W3CDTF">2021-11-24T05:47:00Z</dcterms:created>
  <dcterms:modified xsi:type="dcterms:W3CDTF">2021-11-24T07:20:00Z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