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21" w:rsidRDefault="004E543B" w:rsidP="008E0C21">
      <w:pPr>
        <w:pStyle w:val="Heading1"/>
        <w:spacing w:before="0"/>
        <w:jc w:val="center"/>
        <w:rPr>
          <w:rFonts w:asciiTheme="minorHAnsi" w:hAnsiTheme="minorHAnsi"/>
          <w:b w:val="0"/>
          <w:szCs w:val="28"/>
        </w:rPr>
      </w:pPr>
      <w:bookmarkStart w:id="0" w:name="_GoBack"/>
      <w:bookmarkEnd w:id="0"/>
      <w:r w:rsidRPr="00D15B08">
        <w:rPr>
          <w:rFonts w:asciiTheme="minorHAnsi" w:hAnsiTheme="minorHAnsi"/>
          <w:b w:val="0"/>
          <w:szCs w:val="28"/>
        </w:rPr>
        <w:t>R</w:t>
      </w:r>
      <w:r w:rsidR="00D36B7E">
        <w:rPr>
          <w:rFonts w:asciiTheme="minorHAnsi" w:hAnsiTheme="minorHAnsi"/>
          <w:b w:val="0"/>
          <w:szCs w:val="28"/>
        </w:rPr>
        <w:t>eport No. 5</w:t>
      </w:r>
      <w:r w:rsidR="00B66E87" w:rsidRPr="00D15B08">
        <w:rPr>
          <w:rFonts w:asciiTheme="minorHAnsi" w:hAnsiTheme="minorHAnsi"/>
          <w:b w:val="0"/>
          <w:szCs w:val="28"/>
        </w:rPr>
        <w:t xml:space="preserve"> </w:t>
      </w:r>
      <w:r w:rsidR="0097197F" w:rsidRPr="00D15B08">
        <w:rPr>
          <w:rFonts w:asciiTheme="minorHAnsi" w:hAnsiTheme="minorHAnsi"/>
          <w:b w:val="0"/>
          <w:szCs w:val="28"/>
        </w:rPr>
        <w:t>—</w:t>
      </w:r>
      <w:bookmarkStart w:id="1" w:name="_Toc502671579"/>
      <w:bookmarkStart w:id="2" w:name="_Toc502671758"/>
      <w:bookmarkStart w:id="3" w:name="_Toc502671863"/>
      <w:bookmarkStart w:id="4" w:name="_Toc502672016"/>
      <w:bookmarkStart w:id="5" w:name="_Toc502672796"/>
      <w:r w:rsidR="0084558E">
        <w:rPr>
          <w:rFonts w:asciiTheme="minorHAnsi" w:hAnsiTheme="minorHAnsi"/>
          <w:b w:val="0"/>
          <w:szCs w:val="28"/>
        </w:rPr>
        <w:t xml:space="preserve">Report on </w:t>
      </w:r>
      <w:r w:rsidR="008E0C21">
        <w:rPr>
          <w:rFonts w:asciiTheme="minorHAnsi" w:hAnsiTheme="minorHAnsi"/>
          <w:b w:val="0"/>
          <w:szCs w:val="28"/>
        </w:rPr>
        <w:t xml:space="preserve">the conduct of Mr </w:t>
      </w:r>
      <w:r w:rsidR="00D36B7E">
        <w:rPr>
          <w:rFonts w:asciiTheme="minorHAnsi" w:hAnsiTheme="minorHAnsi"/>
          <w:b w:val="0"/>
          <w:szCs w:val="28"/>
        </w:rPr>
        <w:t xml:space="preserve">Milligan </w:t>
      </w:r>
      <w:r w:rsidR="008E0C21">
        <w:rPr>
          <w:rFonts w:asciiTheme="minorHAnsi" w:hAnsiTheme="minorHAnsi"/>
          <w:b w:val="0"/>
          <w:szCs w:val="28"/>
        </w:rPr>
        <w:t>MLA</w:t>
      </w:r>
    </w:p>
    <w:bookmarkEnd w:id="1"/>
    <w:bookmarkEnd w:id="2"/>
    <w:bookmarkEnd w:id="3"/>
    <w:bookmarkEnd w:id="4"/>
    <w:bookmarkEnd w:id="5"/>
    <w:p w:rsidR="004E543B" w:rsidRDefault="004E543B" w:rsidP="00F42537">
      <w:pPr>
        <w:pStyle w:val="Title"/>
        <w:tabs>
          <w:tab w:val="left" w:pos="1985"/>
        </w:tabs>
        <w:spacing w:after="120"/>
        <w:rPr>
          <w:rFonts w:ascii="Calibri" w:hAnsi="Calibri"/>
          <w:szCs w:val="28"/>
        </w:rPr>
      </w:pPr>
      <w:r w:rsidRPr="00AF0DF2">
        <w:rPr>
          <w:rFonts w:ascii="Calibri" w:hAnsi="Calibri"/>
          <w:szCs w:val="28"/>
        </w:rPr>
        <w:t>Extract of Minutes</w:t>
      </w:r>
    </w:p>
    <w:p w:rsidR="008E0C21" w:rsidRDefault="008E0C21" w:rsidP="00F42537">
      <w:pPr>
        <w:pStyle w:val="Title"/>
        <w:tabs>
          <w:tab w:val="left" w:pos="1985"/>
        </w:tabs>
        <w:spacing w:after="120"/>
        <w:rPr>
          <w:rFonts w:ascii="Calibri" w:hAnsi="Calibri"/>
          <w:szCs w:val="28"/>
        </w:rPr>
      </w:pPr>
    </w:p>
    <w:p w:rsidR="00D36B7E" w:rsidRPr="00D36B7E" w:rsidRDefault="00D36B7E" w:rsidP="00D36B7E">
      <w:pPr>
        <w:pStyle w:val="Title"/>
        <w:tabs>
          <w:tab w:val="left" w:pos="1985"/>
        </w:tabs>
        <w:rPr>
          <w:rFonts w:ascii="Calibri" w:hAnsi="Calibri"/>
          <w:sz w:val="24"/>
          <w:szCs w:val="24"/>
        </w:rPr>
      </w:pPr>
      <w:r w:rsidRPr="00D36B7E">
        <w:rPr>
          <w:rFonts w:ascii="Calibri" w:hAnsi="Calibri"/>
          <w:sz w:val="24"/>
          <w:szCs w:val="24"/>
        </w:rPr>
        <w:t>MINUTES OF MEETING NUMBER NO.</w:t>
      </w:r>
      <w:r w:rsidR="00710935">
        <w:rPr>
          <w:rFonts w:ascii="Calibri" w:hAnsi="Calibri"/>
          <w:sz w:val="24"/>
          <w:szCs w:val="24"/>
        </w:rPr>
        <w:t xml:space="preserve"> 11</w:t>
      </w:r>
      <w:r w:rsidRPr="00D36B7E">
        <w:rPr>
          <w:rFonts w:ascii="Calibri" w:hAnsi="Calibri"/>
          <w:sz w:val="24"/>
          <w:szCs w:val="24"/>
        </w:rPr>
        <w:t xml:space="preserve"> HELD ON </w:t>
      </w:r>
      <w:r w:rsidR="00710935">
        <w:rPr>
          <w:rFonts w:ascii="Calibri" w:hAnsi="Calibri"/>
          <w:sz w:val="24"/>
          <w:szCs w:val="24"/>
        </w:rPr>
        <w:t>1 JUNE</w:t>
      </w:r>
      <w:r w:rsidRPr="00D36B7E">
        <w:rPr>
          <w:rFonts w:ascii="Calibri" w:hAnsi="Calibri"/>
          <w:sz w:val="24"/>
          <w:szCs w:val="24"/>
        </w:rPr>
        <w:t xml:space="preserve"> 2021 </w:t>
      </w:r>
    </w:p>
    <w:p w:rsidR="00D36B7E" w:rsidRPr="00D36B7E" w:rsidRDefault="00D36B7E" w:rsidP="00D36B7E">
      <w:pPr>
        <w:pStyle w:val="Title"/>
        <w:tabs>
          <w:tab w:val="left" w:pos="1985"/>
        </w:tabs>
        <w:spacing w:after="120"/>
        <w:ind w:left="1418" w:hanging="851"/>
        <w:jc w:val="left"/>
        <w:rPr>
          <w:rFonts w:ascii="Calibri" w:hAnsi="Calibri"/>
          <w:sz w:val="24"/>
          <w:szCs w:val="24"/>
        </w:rPr>
      </w:pPr>
      <w:r w:rsidRPr="00D36B7E">
        <w:rPr>
          <w:rFonts w:ascii="Calibri" w:hAnsi="Calibri"/>
          <w:sz w:val="24"/>
          <w:szCs w:val="24"/>
        </w:rPr>
        <w:t>3.</w:t>
      </w:r>
      <w:r w:rsidRPr="00D36B7E">
        <w:rPr>
          <w:rFonts w:ascii="Calibri" w:hAnsi="Calibri"/>
          <w:sz w:val="24"/>
          <w:szCs w:val="24"/>
        </w:rPr>
        <w:tab/>
        <w:t>Commissioner for Standards decision</w:t>
      </w:r>
    </w:p>
    <w:p w:rsidR="00D36B7E" w:rsidRDefault="00D36B7E" w:rsidP="00D36B7E">
      <w:pPr>
        <w:pStyle w:val="Title"/>
        <w:tabs>
          <w:tab w:val="left" w:pos="1985"/>
        </w:tabs>
        <w:spacing w:after="120"/>
        <w:ind w:left="1418"/>
        <w:jc w:val="left"/>
        <w:rPr>
          <w:rFonts w:ascii="Calibri" w:hAnsi="Calibri"/>
          <w:b w:val="0"/>
          <w:sz w:val="24"/>
          <w:szCs w:val="24"/>
        </w:rPr>
      </w:pPr>
      <w:r w:rsidRPr="00D36B7E">
        <w:rPr>
          <w:rFonts w:ascii="Calibri" w:hAnsi="Calibri"/>
          <w:b w:val="0"/>
          <w:sz w:val="24"/>
          <w:szCs w:val="24"/>
        </w:rPr>
        <w:t>The Committee was advised by the Clerk that the Commissioner for Standards had received correspondence from Mr Milligan and declined to investigate as he did not consider this self-referral a complaint. It was agreed that a copy of the Commissioner’s reasoning be circulated to Members and that a review of the agreed protocols be conducted as to whether MLAs should be informed if a complaint is received but dismissed by the Commissioner</w:t>
      </w:r>
      <w:r>
        <w:rPr>
          <w:rFonts w:ascii="Calibri" w:hAnsi="Calibri"/>
          <w:b w:val="0"/>
          <w:sz w:val="24"/>
          <w:szCs w:val="24"/>
        </w:rPr>
        <w:t>.</w:t>
      </w:r>
    </w:p>
    <w:p w:rsidR="00D36B7E" w:rsidRPr="00D36B7E" w:rsidRDefault="00D36B7E" w:rsidP="00D36B7E">
      <w:pPr>
        <w:pStyle w:val="Title"/>
        <w:tabs>
          <w:tab w:val="left" w:pos="1985"/>
        </w:tabs>
        <w:spacing w:after="120"/>
        <w:ind w:left="1418"/>
        <w:jc w:val="left"/>
        <w:rPr>
          <w:rFonts w:ascii="Calibri" w:hAnsi="Calibri"/>
          <w:b w:val="0"/>
          <w:sz w:val="24"/>
          <w:szCs w:val="24"/>
        </w:rPr>
      </w:pPr>
    </w:p>
    <w:p w:rsidR="00D36B7E" w:rsidRPr="00D36B7E" w:rsidRDefault="00D36B7E" w:rsidP="00D36B7E">
      <w:pPr>
        <w:spacing w:before="240"/>
        <w:ind w:left="698"/>
        <w:jc w:val="center"/>
        <w:rPr>
          <w:rFonts w:ascii="Calibri" w:hAnsi="Calibri"/>
          <w:b/>
          <w:bCs/>
          <w:szCs w:val="24"/>
        </w:rPr>
      </w:pPr>
      <w:r w:rsidRPr="00D36B7E">
        <w:rPr>
          <w:rFonts w:ascii="Calibri" w:hAnsi="Calibri"/>
          <w:b/>
          <w:bCs/>
          <w:szCs w:val="24"/>
        </w:rPr>
        <w:t>MINUTES OF MEETING NUMBER NO. 12</w:t>
      </w:r>
      <w:r>
        <w:rPr>
          <w:rFonts w:ascii="Calibri" w:hAnsi="Calibri"/>
          <w:b/>
          <w:bCs/>
          <w:szCs w:val="24"/>
        </w:rPr>
        <w:t xml:space="preserve"> </w:t>
      </w:r>
      <w:r w:rsidRPr="00D36B7E">
        <w:rPr>
          <w:rFonts w:ascii="Calibri" w:hAnsi="Calibri"/>
          <w:b/>
          <w:bCs/>
          <w:szCs w:val="24"/>
        </w:rPr>
        <w:t>HELD ON 21 JUNE 2021</w:t>
      </w:r>
    </w:p>
    <w:p w:rsidR="00D36B7E" w:rsidRPr="00D36B7E" w:rsidRDefault="00D36B7E" w:rsidP="00D36B7E">
      <w:pPr>
        <w:spacing w:after="120"/>
        <w:ind w:left="1418" w:hanging="851"/>
        <w:jc w:val="both"/>
        <w:rPr>
          <w:rFonts w:asciiTheme="minorHAnsi" w:hAnsiTheme="minorHAnsi"/>
          <w:b/>
          <w:szCs w:val="24"/>
        </w:rPr>
      </w:pPr>
      <w:r w:rsidRPr="00D36B7E">
        <w:rPr>
          <w:rFonts w:asciiTheme="minorHAnsi" w:hAnsiTheme="minorHAnsi"/>
          <w:b/>
          <w:szCs w:val="24"/>
        </w:rPr>
        <w:t>3.</w:t>
      </w:r>
      <w:r w:rsidRPr="00D36B7E">
        <w:rPr>
          <w:rFonts w:asciiTheme="minorHAnsi" w:hAnsiTheme="minorHAnsi"/>
          <w:b/>
          <w:szCs w:val="24"/>
        </w:rPr>
        <w:tab/>
        <w:t>Draft report—Conduct of Mr Milligan, MLA</w:t>
      </w:r>
    </w:p>
    <w:p w:rsidR="00D36B7E" w:rsidRPr="00D36B7E" w:rsidRDefault="00D36B7E" w:rsidP="00D36B7E">
      <w:pPr>
        <w:spacing w:after="120"/>
        <w:ind w:left="1418"/>
        <w:jc w:val="both"/>
        <w:rPr>
          <w:rFonts w:asciiTheme="minorHAnsi" w:hAnsiTheme="minorHAnsi"/>
          <w:szCs w:val="24"/>
          <w:lang w:val="en-US"/>
        </w:rPr>
      </w:pPr>
      <w:r w:rsidRPr="00D36B7E">
        <w:rPr>
          <w:rFonts w:asciiTheme="minorHAnsi" w:hAnsiTheme="minorHAnsi"/>
          <w:szCs w:val="24"/>
          <w:lang w:val="en-US"/>
        </w:rPr>
        <w:t xml:space="preserve">The Committee discussed the </w:t>
      </w:r>
      <w:r w:rsidR="00710935">
        <w:rPr>
          <w:rFonts w:asciiTheme="minorHAnsi" w:hAnsiTheme="minorHAnsi"/>
          <w:szCs w:val="24"/>
          <w:lang w:val="en-US"/>
        </w:rPr>
        <w:t xml:space="preserve">report of the Commissioner for Standards previously circulated to Members and the </w:t>
      </w:r>
      <w:r w:rsidRPr="00D36B7E">
        <w:rPr>
          <w:rFonts w:asciiTheme="minorHAnsi" w:hAnsiTheme="minorHAnsi"/>
          <w:szCs w:val="24"/>
          <w:lang w:val="en-US"/>
        </w:rPr>
        <w:t xml:space="preserve">draft report that had </w:t>
      </w:r>
      <w:r w:rsidR="00710935">
        <w:rPr>
          <w:rFonts w:asciiTheme="minorHAnsi" w:hAnsiTheme="minorHAnsi"/>
          <w:szCs w:val="24"/>
          <w:lang w:val="en-US"/>
        </w:rPr>
        <w:t xml:space="preserve">also </w:t>
      </w:r>
      <w:r w:rsidRPr="00D36B7E">
        <w:rPr>
          <w:rFonts w:asciiTheme="minorHAnsi" w:hAnsiTheme="minorHAnsi"/>
          <w:szCs w:val="24"/>
          <w:lang w:val="en-US"/>
        </w:rPr>
        <w:t>been circulated to Members. The Committee was advised that it appeared that correspondence from the Commissioner had not been received by Mr Milligan. It was agreed that the matter be investigated and members be advised of the result of the inquiry. It was proposed that the Committee meet in the lunch break of the Wednesday sitting to discuss possible amendments to the draft report.</w:t>
      </w:r>
    </w:p>
    <w:p w:rsidR="00D15B08" w:rsidRDefault="00D15B08" w:rsidP="009506CA">
      <w:pPr>
        <w:spacing w:after="120"/>
        <w:ind w:left="1418" w:hanging="851"/>
        <w:jc w:val="both"/>
        <w:rPr>
          <w:rFonts w:ascii="Calibri" w:hAnsi="Calibri"/>
          <w:szCs w:val="24"/>
          <w:lang w:val="en-US"/>
        </w:rPr>
      </w:pPr>
    </w:p>
    <w:p w:rsidR="00D15B08" w:rsidRDefault="00D15B08" w:rsidP="00D15B08">
      <w:pPr>
        <w:spacing w:after="120"/>
        <w:ind w:left="1418" w:hanging="851"/>
        <w:jc w:val="center"/>
        <w:rPr>
          <w:rFonts w:ascii="Calibri" w:hAnsi="Calibri"/>
          <w:b/>
          <w:bCs/>
          <w:szCs w:val="24"/>
        </w:rPr>
      </w:pPr>
      <w:r w:rsidRPr="00D15B08">
        <w:rPr>
          <w:rFonts w:ascii="Calibri" w:hAnsi="Calibri"/>
          <w:b/>
          <w:bCs/>
          <w:szCs w:val="24"/>
        </w:rPr>
        <w:t xml:space="preserve">MINUTES OF MEETING NUMBER NO. </w:t>
      </w:r>
      <w:r w:rsidR="00D36B7E">
        <w:rPr>
          <w:rFonts w:ascii="Calibri" w:hAnsi="Calibri"/>
          <w:b/>
          <w:bCs/>
          <w:szCs w:val="24"/>
        </w:rPr>
        <w:t>13</w:t>
      </w:r>
      <w:r>
        <w:rPr>
          <w:rFonts w:ascii="Calibri" w:hAnsi="Calibri"/>
          <w:b/>
          <w:bCs/>
          <w:szCs w:val="24"/>
        </w:rPr>
        <w:t xml:space="preserve"> </w:t>
      </w:r>
      <w:r w:rsidRPr="00D15B08">
        <w:rPr>
          <w:rFonts w:ascii="Calibri" w:hAnsi="Calibri"/>
          <w:b/>
          <w:bCs/>
          <w:szCs w:val="24"/>
        </w:rPr>
        <w:t xml:space="preserve">HELD ON </w:t>
      </w:r>
      <w:r w:rsidR="00710935">
        <w:rPr>
          <w:rFonts w:ascii="Calibri" w:hAnsi="Calibri"/>
          <w:b/>
          <w:bCs/>
          <w:szCs w:val="24"/>
        </w:rPr>
        <w:t>23 JUNE</w:t>
      </w:r>
      <w:r w:rsidR="008E0C21">
        <w:rPr>
          <w:rFonts w:ascii="Calibri" w:hAnsi="Calibri"/>
          <w:b/>
          <w:bCs/>
          <w:szCs w:val="24"/>
        </w:rPr>
        <w:t xml:space="preserve"> 2021</w:t>
      </w:r>
    </w:p>
    <w:p w:rsidR="00D36B7E" w:rsidRPr="00D36B7E" w:rsidRDefault="00D36B7E" w:rsidP="00D36B7E">
      <w:pPr>
        <w:spacing w:after="120"/>
        <w:ind w:left="1418" w:hanging="851"/>
        <w:jc w:val="both"/>
        <w:rPr>
          <w:rFonts w:ascii="Calibri" w:hAnsi="Calibri"/>
          <w:b/>
          <w:szCs w:val="24"/>
        </w:rPr>
      </w:pPr>
      <w:r w:rsidRPr="00D36B7E">
        <w:rPr>
          <w:rFonts w:ascii="Calibri" w:hAnsi="Calibri"/>
          <w:b/>
          <w:szCs w:val="24"/>
        </w:rPr>
        <w:t>1.</w:t>
      </w:r>
      <w:r w:rsidRPr="00D36B7E">
        <w:rPr>
          <w:rFonts w:ascii="Calibri" w:hAnsi="Calibri"/>
          <w:b/>
          <w:szCs w:val="24"/>
        </w:rPr>
        <w:tab/>
        <w:t>Revised draft report—Conduct of Mr Milligan, MLA</w:t>
      </w:r>
    </w:p>
    <w:p w:rsidR="00D36B7E" w:rsidRPr="00D36B7E" w:rsidRDefault="00D36B7E" w:rsidP="00D36B7E">
      <w:pPr>
        <w:spacing w:after="120"/>
        <w:ind w:left="1418"/>
        <w:jc w:val="both"/>
        <w:rPr>
          <w:rFonts w:ascii="Calibri" w:hAnsi="Calibri"/>
          <w:szCs w:val="24"/>
          <w:lang w:val="en-US"/>
        </w:rPr>
      </w:pPr>
      <w:r w:rsidRPr="00D36B7E">
        <w:rPr>
          <w:rFonts w:ascii="Calibri" w:hAnsi="Calibri"/>
          <w:szCs w:val="24"/>
          <w:lang w:val="en-US"/>
        </w:rPr>
        <w:t xml:space="preserve">The Committee discussed the revised draft report that had been circulated to Members. </w:t>
      </w:r>
    </w:p>
    <w:p w:rsidR="00D36B7E" w:rsidRPr="00D36B7E" w:rsidRDefault="00D36B7E" w:rsidP="00D36B7E">
      <w:pPr>
        <w:spacing w:after="120"/>
        <w:ind w:left="1418"/>
        <w:jc w:val="both"/>
        <w:rPr>
          <w:rFonts w:ascii="Calibri" w:hAnsi="Calibri"/>
          <w:b/>
          <w:szCs w:val="24"/>
          <w:lang w:val="en-US"/>
        </w:rPr>
      </w:pPr>
      <w:r w:rsidRPr="00D36B7E">
        <w:rPr>
          <w:rFonts w:ascii="Calibri" w:hAnsi="Calibri"/>
          <w:b/>
          <w:szCs w:val="24"/>
          <w:lang w:val="en-US"/>
        </w:rPr>
        <w:t>It was resolved (Ms Orr)</w:t>
      </w:r>
    </w:p>
    <w:p w:rsidR="00D36B7E" w:rsidRPr="00D36B7E" w:rsidRDefault="00D36B7E" w:rsidP="00D36B7E">
      <w:pPr>
        <w:spacing w:after="120"/>
        <w:ind w:left="1985"/>
        <w:jc w:val="both"/>
        <w:rPr>
          <w:rFonts w:ascii="Calibri" w:hAnsi="Calibri"/>
          <w:i/>
          <w:szCs w:val="24"/>
          <w:lang w:val="en-US"/>
        </w:rPr>
      </w:pPr>
      <w:r w:rsidRPr="00D36B7E">
        <w:rPr>
          <w:rFonts w:ascii="Calibri" w:hAnsi="Calibri"/>
          <w:i/>
          <w:szCs w:val="24"/>
          <w:lang w:val="en-US"/>
        </w:rPr>
        <w:t>That the revised draft report on the conduct of Mr Milligan MLA, be adopted.</w:t>
      </w:r>
    </w:p>
    <w:p w:rsidR="00D36B7E" w:rsidRPr="00D36B7E" w:rsidRDefault="00D36B7E" w:rsidP="00D36B7E">
      <w:pPr>
        <w:spacing w:after="120"/>
        <w:ind w:left="1418"/>
        <w:jc w:val="both"/>
        <w:rPr>
          <w:rFonts w:ascii="Calibri" w:hAnsi="Calibri"/>
          <w:szCs w:val="24"/>
          <w:lang w:val="en-US"/>
        </w:rPr>
      </w:pPr>
      <w:r w:rsidRPr="00D36B7E">
        <w:rPr>
          <w:rFonts w:ascii="Calibri" w:hAnsi="Calibri"/>
          <w:szCs w:val="24"/>
          <w:lang w:val="en-US"/>
        </w:rPr>
        <w:t xml:space="preserve">It was agreed that the Speaker present the Committee’s report to the Assembly on Thursday 24 June 2021 and that Mr Hanson seek leave to move that the report be adopted. </w:t>
      </w:r>
    </w:p>
    <w:p w:rsidR="00D36B7E" w:rsidRDefault="00D36B7E" w:rsidP="009506CA">
      <w:pPr>
        <w:spacing w:after="120"/>
        <w:ind w:left="1418" w:hanging="851"/>
        <w:jc w:val="both"/>
        <w:rPr>
          <w:rFonts w:ascii="Calibri" w:hAnsi="Calibri"/>
          <w:szCs w:val="24"/>
          <w:lang w:val="en-US"/>
        </w:rPr>
      </w:pPr>
    </w:p>
    <w:p w:rsidR="008E0C21" w:rsidRDefault="008E0C21" w:rsidP="009506CA">
      <w:pPr>
        <w:spacing w:after="120"/>
        <w:ind w:left="1418" w:hanging="851"/>
        <w:jc w:val="both"/>
        <w:rPr>
          <w:rFonts w:ascii="Calibri" w:hAnsi="Calibri"/>
          <w:szCs w:val="24"/>
          <w:lang w:val="en-US"/>
        </w:rPr>
      </w:pPr>
    </w:p>
    <w:p w:rsidR="00D15B08" w:rsidRDefault="00D15B08" w:rsidP="009506CA">
      <w:pPr>
        <w:spacing w:after="120"/>
        <w:ind w:left="1418" w:hanging="851"/>
        <w:jc w:val="both"/>
        <w:rPr>
          <w:rFonts w:ascii="Calibri" w:hAnsi="Calibri"/>
          <w:szCs w:val="24"/>
          <w:lang w:val="en-US"/>
        </w:rPr>
      </w:pPr>
      <w:r>
        <w:rPr>
          <w:rFonts w:ascii="Calibri" w:hAnsi="Calibri"/>
          <w:szCs w:val="24"/>
          <w:lang w:val="en-US"/>
        </w:rPr>
        <w:t>Certified correct</w:t>
      </w:r>
    </w:p>
    <w:p w:rsidR="004E543B" w:rsidRDefault="004E543B" w:rsidP="00D15B08">
      <w:pPr>
        <w:spacing w:after="120"/>
        <w:ind w:left="567"/>
        <w:jc w:val="both"/>
        <w:rPr>
          <w:rFonts w:ascii="Calibri" w:hAnsi="Calibri"/>
          <w:szCs w:val="24"/>
        </w:rPr>
      </w:pPr>
      <w:r>
        <w:rPr>
          <w:rFonts w:ascii="Calibri" w:hAnsi="Calibri"/>
          <w:szCs w:val="24"/>
        </w:rPr>
        <w:t>Tom Duncan, Secretary</w:t>
      </w:r>
    </w:p>
    <w:sectPr w:rsidR="004E543B" w:rsidSect="008E0C21">
      <w:footerReference w:type="default" r:id="rId8"/>
      <w:headerReference w:type="first" r:id="rId9"/>
      <w:footerReference w:type="first" r:id="rId10"/>
      <w:pgSz w:w="11907" w:h="16840" w:code="9"/>
      <w:pgMar w:top="709" w:right="1275" w:bottom="284" w:left="1368" w:header="426" w:footer="0" w:gutter="0"/>
      <w:paperSrc w:first="1" w:other="1"/>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5D0" w:rsidRDefault="008F65D0">
      <w:r>
        <w:separator/>
      </w:r>
    </w:p>
  </w:endnote>
  <w:endnote w:type="continuationSeparator" w:id="0">
    <w:p w:rsidR="008F65D0" w:rsidRDefault="008F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ED7" w:rsidRPr="00A52551" w:rsidRDefault="001C084B">
    <w:pPr>
      <w:pStyle w:val="Footer"/>
      <w:jc w:val="center"/>
      <w:rPr>
        <w:rFonts w:ascii="Calibri" w:hAnsi="Calibri"/>
      </w:rPr>
    </w:pPr>
    <w:r w:rsidRPr="00A52551">
      <w:rPr>
        <w:rStyle w:val="PageNumber"/>
        <w:rFonts w:ascii="Calibri" w:hAnsi="Calibri"/>
      </w:rPr>
      <w:fldChar w:fldCharType="begin"/>
    </w:r>
    <w:r w:rsidR="00C31ED7" w:rsidRPr="00A52551">
      <w:rPr>
        <w:rStyle w:val="PageNumber"/>
        <w:rFonts w:ascii="Calibri" w:hAnsi="Calibri"/>
      </w:rPr>
      <w:instrText xml:space="preserve"> PAGE </w:instrText>
    </w:r>
    <w:r w:rsidRPr="00A52551">
      <w:rPr>
        <w:rStyle w:val="PageNumber"/>
        <w:rFonts w:ascii="Calibri" w:hAnsi="Calibri"/>
      </w:rPr>
      <w:fldChar w:fldCharType="separate"/>
    </w:r>
    <w:r w:rsidR="00514842">
      <w:rPr>
        <w:rStyle w:val="PageNumber"/>
        <w:rFonts w:ascii="Calibri" w:hAnsi="Calibri"/>
        <w:noProof/>
      </w:rPr>
      <w:t>2</w:t>
    </w:r>
    <w:r w:rsidRPr="00A52551">
      <w:rPr>
        <w:rStyle w:val="PageNumber"/>
        <w:rFonts w:ascii="Calibri" w:hAnsi="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ED7" w:rsidRDefault="00C31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5D0" w:rsidRDefault="008F65D0">
      <w:r>
        <w:separator/>
      </w:r>
    </w:p>
  </w:footnote>
  <w:footnote w:type="continuationSeparator" w:id="0">
    <w:p w:rsidR="008F65D0" w:rsidRDefault="008F6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ED7" w:rsidRPr="00F43DBE" w:rsidRDefault="00FB2BF3" w:rsidP="000472BE">
    <w:pPr>
      <w:pStyle w:val="Header"/>
      <w:spacing w:after="600"/>
    </w:pP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1192530</wp:posOffset>
              </wp:positionH>
              <wp:positionV relativeFrom="paragraph">
                <wp:posOffset>241300</wp:posOffset>
              </wp:positionV>
              <wp:extent cx="5120640" cy="106616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1066165"/>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C31ED7" w:rsidRDefault="00C31ED7" w:rsidP="000472BE">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rsidR="00C31ED7" w:rsidRDefault="00C31ED7" w:rsidP="000472BE">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pt;margin-top:19pt;width:403.2pt;height:8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" filled="f" stroked="f">
              <v:path arrowok="t"/>
              <v:textbox>
                <w:txbxContent>
                  <w:p w:rsidR="00C31ED7" w:rsidRDefault="00C31ED7" w:rsidP="000472BE">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rsidR="00C31ED7" w:rsidRDefault="00C31ED7" w:rsidP="000472BE">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txbxContent>
              </v:textbox>
            </v:shape>
          </w:pict>
        </mc:Fallback>
      </mc:AlternateContent>
    </w:r>
    <w:r>
      <w:rPr>
        <w:noProof/>
        <w:lang w:eastAsia="en-AU"/>
      </w:rPr>
      <mc:AlternateContent>
        <mc:Choice Requires="wps">
          <w:drawing>
            <wp:anchor distT="0" distB="0" distL="114300" distR="114300" simplePos="0" relativeHeight="251658240" behindDoc="0" locked="1" layoutInCell="1" allowOverlap="1">
              <wp:simplePos x="0" y="0"/>
              <wp:positionH relativeFrom="column">
                <wp:posOffset>1192530</wp:posOffset>
              </wp:positionH>
              <wp:positionV relativeFrom="paragraph">
                <wp:posOffset>942340</wp:posOffset>
              </wp:positionV>
              <wp:extent cx="5080000" cy="7835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78359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C31ED7" w:rsidRPr="00486941" w:rsidRDefault="00C31ED7" w:rsidP="000472BE">
                          <w:pPr>
                            <w:pStyle w:val="Customheader"/>
                          </w:pPr>
                          <w:r>
                            <w:t>Standing Committee on Administration and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93.9pt;margin-top:74.2pt;width:400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" filled="f" stroked="f">
              <v:path arrowok="t"/>
              <v:textbox>
                <w:txbxContent>
                  <w:p w:rsidR="00C31ED7" w:rsidRPr="00486941" w:rsidRDefault="00C31ED7" w:rsidP="000472BE">
                    <w:pPr>
                      <w:pStyle w:val="Customheader"/>
                    </w:pPr>
                    <w:r>
                      <w:t>Standing Committee on Administration and Procedure</w:t>
                    </w:r>
                  </w:p>
                </w:txbxContent>
              </v:textbox>
              <w10:anchorlock/>
            </v:shape>
          </w:pict>
        </mc:Fallback>
      </mc:AlternateContent>
    </w:r>
    <w:r w:rsidR="00C31ED7">
      <w:rPr>
        <w:noProof/>
        <w:lang w:eastAsia="en-AU"/>
      </w:rPr>
      <w:drawing>
        <wp:inline distT="0" distB="0" distL="0" distR="0">
          <wp:extent cx="6113780" cy="1072515"/>
          <wp:effectExtent l="1905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3780" cy="10725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01D96"/>
    <w:multiLevelType w:val="hybridMultilevel"/>
    <w:tmpl w:val="853CE9B4"/>
    <w:lvl w:ilvl="0" w:tplc="177894B6">
      <w:start w:val="1"/>
      <w:numFmt w:val="decimal"/>
      <w:lvlText w:val="%1."/>
      <w:lvlJc w:val="left"/>
      <w:pPr>
        <w:ind w:left="3567" w:hanging="360"/>
      </w:pPr>
      <w:rPr>
        <w:rFonts w:hint="default"/>
      </w:rPr>
    </w:lvl>
    <w:lvl w:ilvl="1" w:tplc="0C090019" w:tentative="1">
      <w:start w:val="1"/>
      <w:numFmt w:val="lowerLetter"/>
      <w:lvlText w:val="%2."/>
      <w:lvlJc w:val="left"/>
      <w:pPr>
        <w:ind w:left="4287" w:hanging="360"/>
      </w:pPr>
    </w:lvl>
    <w:lvl w:ilvl="2" w:tplc="0C09001B" w:tentative="1">
      <w:start w:val="1"/>
      <w:numFmt w:val="lowerRoman"/>
      <w:lvlText w:val="%3."/>
      <w:lvlJc w:val="right"/>
      <w:pPr>
        <w:ind w:left="5007" w:hanging="180"/>
      </w:pPr>
    </w:lvl>
    <w:lvl w:ilvl="3" w:tplc="0C09000F" w:tentative="1">
      <w:start w:val="1"/>
      <w:numFmt w:val="decimal"/>
      <w:lvlText w:val="%4."/>
      <w:lvlJc w:val="left"/>
      <w:pPr>
        <w:ind w:left="5727" w:hanging="360"/>
      </w:pPr>
    </w:lvl>
    <w:lvl w:ilvl="4" w:tplc="0C090019" w:tentative="1">
      <w:start w:val="1"/>
      <w:numFmt w:val="lowerLetter"/>
      <w:lvlText w:val="%5."/>
      <w:lvlJc w:val="left"/>
      <w:pPr>
        <w:ind w:left="6447" w:hanging="360"/>
      </w:pPr>
    </w:lvl>
    <w:lvl w:ilvl="5" w:tplc="0C09001B" w:tentative="1">
      <w:start w:val="1"/>
      <w:numFmt w:val="lowerRoman"/>
      <w:lvlText w:val="%6."/>
      <w:lvlJc w:val="right"/>
      <w:pPr>
        <w:ind w:left="7167" w:hanging="180"/>
      </w:pPr>
    </w:lvl>
    <w:lvl w:ilvl="6" w:tplc="0C09000F" w:tentative="1">
      <w:start w:val="1"/>
      <w:numFmt w:val="decimal"/>
      <w:lvlText w:val="%7."/>
      <w:lvlJc w:val="left"/>
      <w:pPr>
        <w:ind w:left="7887" w:hanging="360"/>
      </w:pPr>
    </w:lvl>
    <w:lvl w:ilvl="7" w:tplc="0C090019" w:tentative="1">
      <w:start w:val="1"/>
      <w:numFmt w:val="lowerLetter"/>
      <w:lvlText w:val="%8."/>
      <w:lvlJc w:val="left"/>
      <w:pPr>
        <w:ind w:left="8607" w:hanging="360"/>
      </w:pPr>
    </w:lvl>
    <w:lvl w:ilvl="8" w:tplc="0C09001B" w:tentative="1">
      <w:start w:val="1"/>
      <w:numFmt w:val="lowerRoman"/>
      <w:lvlText w:val="%9."/>
      <w:lvlJc w:val="right"/>
      <w:pPr>
        <w:ind w:left="9327" w:hanging="180"/>
      </w:pPr>
    </w:lvl>
  </w:abstractNum>
  <w:abstractNum w:abstractNumId="1" w15:restartNumberingAfterBreak="0">
    <w:nsid w:val="115B0522"/>
    <w:multiLevelType w:val="hybridMultilevel"/>
    <w:tmpl w:val="A8A67EC6"/>
    <w:lvl w:ilvl="0" w:tplc="CC80CDB4">
      <w:start w:val="1"/>
      <w:numFmt w:val="decimal"/>
      <w:lvlText w:val="%1."/>
      <w:lvlJc w:val="left"/>
      <w:pPr>
        <w:ind w:left="3792" w:hanging="585"/>
      </w:pPr>
      <w:rPr>
        <w:rFonts w:hint="default"/>
      </w:rPr>
    </w:lvl>
    <w:lvl w:ilvl="1" w:tplc="0C090019" w:tentative="1">
      <w:start w:val="1"/>
      <w:numFmt w:val="lowerLetter"/>
      <w:lvlText w:val="%2."/>
      <w:lvlJc w:val="left"/>
      <w:pPr>
        <w:ind w:left="4287" w:hanging="360"/>
      </w:pPr>
    </w:lvl>
    <w:lvl w:ilvl="2" w:tplc="0C09001B" w:tentative="1">
      <w:start w:val="1"/>
      <w:numFmt w:val="lowerRoman"/>
      <w:lvlText w:val="%3."/>
      <w:lvlJc w:val="right"/>
      <w:pPr>
        <w:ind w:left="5007" w:hanging="180"/>
      </w:pPr>
    </w:lvl>
    <w:lvl w:ilvl="3" w:tplc="0C09000F" w:tentative="1">
      <w:start w:val="1"/>
      <w:numFmt w:val="decimal"/>
      <w:lvlText w:val="%4."/>
      <w:lvlJc w:val="left"/>
      <w:pPr>
        <w:ind w:left="5727" w:hanging="360"/>
      </w:pPr>
    </w:lvl>
    <w:lvl w:ilvl="4" w:tplc="0C090019" w:tentative="1">
      <w:start w:val="1"/>
      <w:numFmt w:val="lowerLetter"/>
      <w:lvlText w:val="%5."/>
      <w:lvlJc w:val="left"/>
      <w:pPr>
        <w:ind w:left="6447" w:hanging="360"/>
      </w:pPr>
    </w:lvl>
    <w:lvl w:ilvl="5" w:tplc="0C09001B" w:tentative="1">
      <w:start w:val="1"/>
      <w:numFmt w:val="lowerRoman"/>
      <w:lvlText w:val="%6."/>
      <w:lvlJc w:val="right"/>
      <w:pPr>
        <w:ind w:left="7167" w:hanging="180"/>
      </w:pPr>
    </w:lvl>
    <w:lvl w:ilvl="6" w:tplc="0C09000F" w:tentative="1">
      <w:start w:val="1"/>
      <w:numFmt w:val="decimal"/>
      <w:lvlText w:val="%7."/>
      <w:lvlJc w:val="left"/>
      <w:pPr>
        <w:ind w:left="7887" w:hanging="360"/>
      </w:pPr>
    </w:lvl>
    <w:lvl w:ilvl="7" w:tplc="0C090019" w:tentative="1">
      <w:start w:val="1"/>
      <w:numFmt w:val="lowerLetter"/>
      <w:lvlText w:val="%8."/>
      <w:lvlJc w:val="left"/>
      <w:pPr>
        <w:ind w:left="8607" w:hanging="360"/>
      </w:pPr>
    </w:lvl>
    <w:lvl w:ilvl="8" w:tplc="0C09001B" w:tentative="1">
      <w:start w:val="1"/>
      <w:numFmt w:val="lowerRoman"/>
      <w:lvlText w:val="%9."/>
      <w:lvlJc w:val="right"/>
      <w:pPr>
        <w:ind w:left="9327" w:hanging="180"/>
      </w:pPr>
    </w:lvl>
  </w:abstractNum>
  <w:abstractNum w:abstractNumId="2" w15:restartNumberingAfterBreak="0">
    <w:nsid w:val="11D2590D"/>
    <w:multiLevelType w:val="hybridMultilevel"/>
    <w:tmpl w:val="7668E8F2"/>
    <w:lvl w:ilvl="0" w:tplc="918C302C">
      <w:start w:val="4"/>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211F6542"/>
    <w:multiLevelType w:val="hybridMultilevel"/>
    <w:tmpl w:val="7ADA5E58"/>
    <w:lvl w:ilvl="0" w:tplc="AAFC2DDA">
      <w:start w:val="4"/>
      <w:numFmt w:val="decimal"/>
      <w:lvlText w:val="%1."/>
      <w:lvlJc w:val="left"/>
      <w:pPr>
        <w:ind w:left="1080" w:hanging="360"/>
      </w:pPr>
      <w:rPr>
        <w:rFonts w:asciiTheme="minorHAnsi" w:hAnsiTheme="minorHAnsi" w:hint="default"/>
        <w:b/>
        <w:sz w:val="26"/>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43C58F1"/>
    <w:multiLevelType w:val="hybridMultilevel"/>
    <w:tmpl w:val="E0328EC0"/>
    <w:lvl w:ilvl="0" w:tplc="7E82CE2A">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BCE316C"/>
    <w:multiLevelType w:val="hybridMultilevel"/>
    <w:tmpl w:val="75360BE0"/>
    <w:lvl w:ilvl="0" w:tplc="E0244684">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2DB71127"/>
    <w:multiLevelType w:val="hybridMultilevel"/>
    <w:tmpl w:val="1FEE7804"/>
    <w:lvl w:ilvl="0" w:tplc="697426C8">
      <w:start w:val="3"/>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2A401D1"/>
    <w:multiLevelType w:val="hybridMultilevel"/>
    <w:tmpl w:val="97CC039E"/>
    <w:lvl w:ilvl="0" w:tplc="18EA1F48">
      <w:start w:val="1"/>
      <w:numFmt w:val="lowerRoman"/>
      <w:lvlText w:val="(%1)"/>
      <w:lvlJc w:val="left"/>
      <w:pPr>
        <w:ind w:left="157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37427F6"/>
    <w:multiLevelType w:val="hybridMultilevel"/>
    <w:tmpl w:val="440AA26C"/>
    <w:lvl w:ilvl="0" w:tplc="890E5152">
      <w:start w:val="1"/>
      <w:numFmt w:val="decimal"/>
      <w:lvlText w:val="%1."/>
      <w:lvlJc w:val="left"/>
      <w:pPr>
        <w:ind w:left="1796" w:hanging="360"/>
      </w:pPr>
      <w:rPr>
        <w:rFonts w:hint="default"/>
      </w:rPr>
    </w:lvl>
    <w:lvl w:ilvl="1" w:tplc="0C090019" w:tentative="1">
      <w:start w:val="1"/>
      <w:numFmt w:val="lowerLetter"/>
      <w:lvlText w:val="%2."/>
      <w:lvlJc w:val="left"/>
      <w:pPr>
        <w:ind w:left="2516" w:hanging="360"/>
      </w:pPr>
    </w:lvl>
    <w:lvl w:ilvl="2" w:tplc="0C09001B" w:tentative="1">
      <w:start w:val="1"/>
      <w:numFmt w:val="lowerRoman"/>
      <w:lvlText w:val="%3."/>
      <w:lvlJc w:val="right"/>
      <w:pPr>
        <w:ind w:left="3236" w:hanging="180"/>
      </w:pPr>
    </w:lvl>
    <w:lvl w:ilvl="3" w:tplc="0C09000F" w:tentative="1">
      <w:start w:val="1"/>
      <w:numFmt w:val="decimal"/>
      <w:lvlText w:val="%4."/>
      <w:lvlJc w:val="left"/>
      <w:pPr>
        <w:ind w:left="3956" w:hanging="360"/>
      </w:pPr>
    </w:lvl>
    <w:lvl w:ilvl="4" w:tplc="0C090019" w:tentative="1">
      <w:start w:val="1"/>
      <w:numFmt w:val="lowerLetter"/>
      <w:lvlText w:val="%5."/>
      <w:lvlJc w:val="left"/>
      <w:pPr>
        <w:ind w:left="4676" w:hanging="360"/>
      </w:pPr>
    </w:lvl>
    <w:lvl w:ilvl="5" w:tplc="0C09001B" w:tentative="1">
      <w:start w:val="1"/>
      <w:numFmt w:val="lowerRoman"/>
      <w:lvlText w:val="%6."/>
      <w:lvlJc w:val="right"/>
      <w:pPr>
        <w:ind w:left="5396" w:hanging="180"/>
      </w:pPr>
    </w:lvl>
    <w:lvl w:ilvl="6" w:tplc="0C09000F" w:tentative="1">
      <w:start w:val="1"/>
      <w:numFmt w:val="decimal"/>
      <w:lvlText w:val="%7."/>
      <w:lvlJc w:val="left"/>
      <w:pPr>
        <w:ind w:left="6116" w:hanging="360"/>
      </w:pPr>
    </w:lvl>
    <w:lvl w:ilvl="7" w:tplc="0C090019" w:tentative="1">
      <w:start w:val="1"/>
      <w:numFmt w:val="lowerLetter"/>
      <w:lvlText w:val="%8."/>
      <w:lvlJc w:val="left"/>
      <w:pPr>
        <w:ind w:left="6836" w:hanging="360"/>
      </w:pPr>
    </w:lvl>
    <w:lvl w:ilvl="8" w:tplc="0C09001B" w:tentative="1">
      <w:start w:val="1"/>
      <w:numFmt w:val="lowerRoman"/>
      <w:lvlText w:val="%9."/>
      <w:lvlJc w:val="right"/>
      <w:pPr>
        <w:ind w:left="7556" w:hanging="180"/>
      </w:pPr>
    </w:lvl>
  </w:abstractNum>
  <w:abstractNum w:abstractNumId="9" w15:restartNumberingAfterBreak="0">
    <w:nsid w:val="34013614"/>
    <w:multiLevelType w:val="hybridMultilevel"/>
    <w:tmpl w:val="24C2895C"/>
    <w:lvl w:ilvl="0" w:tplc="8AEE7792">
      <w:start w:val="1"/>
      <w:numFmt w:val="decimal"/>
      <w:pStyle w:val="TOC2"/>
      <w:lvlText w:val="%1."/>
      <w:lvlJc w:val="left"/>
      <w:pPr>
        <w:ind w:left="928"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75A74CC">
      <w:start w:val="9"/>
      <w:numFmt w:val="lowerRoman"/>
      <w:lvlText w:val="(%5)"/>
      <w:lvlJc w:val="left"/>
      <w:pPr>
        <w:ind w:left="2564" w:hanging="72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DC26DC5"/>
    <w:multiLevelType w:val="hybridMultilevel"/>
    <w:tmpl w:val="F1DAD402"/>
    <w:lvl w:ilvl="0" w:tplc="4D80841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2B02D8B"/>
    <w:multiLevelType w:val="hybridMultilevel"/>
    <w:tmpl w:val="C0864C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B457BC"/>
    <w:multiLevelType w:val="hybridMultilevel"/>
    <w:tmpl w:val="0D1C4D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1A4169"/>
    <w:multiLevelType w:val="hybridMultilevel"/>
    <w:tmpl w:val="ADCAA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5D6952"/>
    <w:multiLevelType w:val="hybridMultilevel"/>
    <w:tmpl w:val="6CA0D48C"/>
    <w:lvl w:ilvl="0" w:tplc="F3D613E6">
      <w:start w:val="1"/>
      <w:numFmt w:val="bullet"/>
      <w:pStyle w:val="Asubparabullet"/>
      <w:lvlText w:val=""/>
      <w:lvlJc w:val="left"/>
      <w:pPr>
        <w:tabs>
          <w:tab w:val="num" w:pos="3814"/>
        </w:tabs>
        <w:ind w:left="3814" w:hanging="400"/>
      </w:pPr>
      <w:rPr>
        <w:rFonts w:ascii="Symbol" w:hAnsi="Symbol" w:hint="default"/>
        <w:sz w:val="20"/>
      </w:rPr>
    </w:lvl>
    <w:lvl w:ilvl="1" w:tplc="04090003">
      <w:start w:val="1"/>
      <w:numFmt w:val="bullet"/>
      <w:lvlText w:val="o"/>
      <w:lvlJc w:val="left"/>
      <w:pPr>
        <w:tabs>
          <w:tab w:val="num" w:pos="2714"/>
        </w:tabs>
        <w:ind w:left="2714" w:hanging="360"/>
      </w:pPr>
      <w:rPr>
        <w:rFonts w:ascii="Courier New" w:hAnsi="Courier New" w:hint="default"/>
      </w:rPr>
    </w:lvl>
    <w:lvl w:ilvl="2" w:tplc="04090005" w:tentative="1">
      <w:start w:val="1"/>
      <w:numFmt w:val="bullet"/>
      <w:lvlText w:val=""/>
      <w:lvlJc w:val="left"/>
      <w:pPr>
        <w:tabs>
          <w:tab w:val="num" w:pos="3434"/>
        </w:tabs>
        <w:ind w:left="3434" w:hanging="360"/>
      </w:pPr>
      <w:rPr>
        <w:rFonts w:ascii="Wingdings" w:hAnsi="Wingdings" w:hint="default"/>
      </w:rPr>
    </w:lvl>
    <w:lvl w:ilvl="3" w:tplc="04090001" w:tentative="1">
      <w:start w:val="1"/>
      <w:numFmt w:val="bullet"/>
      <w:lvlText w:val=""/>
      <w:lvlJc w:val="left"/>
      <w:pPr>
        <w:tabs>
          <w:tab w:val="num" w:pos="4154"/>
        </w:tabs>
        <w:ind w:left="4154" w:hanging="360"/>
      </w:pPr>
      <w:rPr>
        <w:rFonts w:ascii="Symbol" w:hAnsi="Symbol" w:hint="default"/>
      </w:rPr>
    </w:lvl>
    <w:lvl w:ilvl="4" w:tplc="04090003" w:tentative="1">
      <w:start w:val="1"/>
      <w:numFmt w:val="bullet"/>
      <w:lvlText w:val="o"/>
      <w:lvlJc w:val="left"/>
      <w:pPr>
        <w:tabs>
          <w:tab w:val="num" w:pos="4874"/>
        </w:tabs>
        <w:ind w:left="4874" w:hanging="360"/>
      </w:pPr>
      <w:rPr>
        <w:rFonts w:ascii="Courier New" w:hAnsi="Courier New" w:hint="default"/>
      </w:rPr>
    </w:lvl>
    <w:lvl w:ilvl="5" w:tplc="04090005" w:tentative="1">
      <w:start w:val="1"/>
      <w:numFmt w:val="bullet"/>
      <w:lvlText w:val=""/>
      <w:lvlJc w:val="left"/>
      <w:pPr>
        <w:tabs>
          <w:tab w:val="num" w:pos="5594"/>
        </w:tabs>
        <w:ind w:left="5594" w:hanging="360"/>
      </w:pPr>
      <w:rPr>
        <w:rFonts w:ascii="Wingdings" w:hAnsi="Wingdings" w:hint="default"/>
      </w:rPr>
    </w:lvl>
    <w:lvl w:ilvl="6" w:tplc="04090001" w:tentative="1">
      <w:start w:val="1"/>
      <w:numFmt w:val="bullet"/>
      <w:lvlText w:val=""/>
      <w:lvlJc w:val="left"/>
      <w:pPr>
        <w:tabs>
          <w:tab w:val="num" w:pos="6314"/>
        </w:tabs>
        <w:ind w:left="6314" w:hanging="360"/>
      </w:pPr>
      <w:rPr>
        <w:rFonts w:ascii="Symbol" w:hAnsi="Symbol" w:hint="default"/>
      </w:rPr>
    </w:lvl>
    <w:lvl w:ilvl="7" w:tplc="04090003" w:tentative="1">
      <w:start w:val="1"/>
      <w:numFmt w:val="bullet"/>
      <w:lvlText w:val="o"/>
      <w:lvlJc w:val="left"/>
      <w:pPr>
        <w:tabs>
          <w:tab w:val="num" w:pos="7034"/>
        </w:tabs>
        <w:ind w:left="7034" w:hanging="360"/>
      </w:pPr>
      <w:rPr>
        <w:rFonts w:ascii="Courier New" w:hAnsi="Courier New" w:hint="default"/>
      </w:rPr>
    </w:lvl>
    <w:lvl w:ilvl="8" w:tplc="04090005" w:tentative="1">
      <w:start w:val="1"/>
      <w:numFmt w:val="bullet"/>
      <w:lvlText w:val=""/>
      <w:lvlJc w:val="left"/>
      <w:pPr>
        <w:tabs>
          <w:tab w:val="num" w:pos="7754"/>
        </w:tabs>
        <w:ind w:left="7754" w:hanging="360"/>
      </w:pPr>
      <w:rPr>
        <w:rFonts w:ascii="Wingdings" w:hAnsi="Wingdings" w:hint="default"/>
      </w:rPr>
    </w:lvl>
  </w:abstractNum>
  <w:abstractNum w:abstractNumId="15" w15:restartNumberingAfterBreak="0">
    <w:nsid w:val="78407CF6"/>
    <w:multiLevelType w:val="hybridMultilevel"/>
    <w:tmpl w:val="C63ED608"/>
    <w:lvl w:ilvl="0" w:tplc="24DEAA54">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8A64A2B"/>
    <w:multiLevelType w:val="hybridMultilevel"/>
    <w:tmpl w:val="85D26424"/>
    <w:lvl w:ilvl="0" w:tplc="D11216A2">
      <w:start w:val="1"/>
      <w:numFmt w:val="decimal"/>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79DB0728"/>
    <w:multiLevelType w:val="hybridMultilevel"/>
    <w:tmpl w:val="CD445D5C"/>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1"/>
  </w:num>
  <w:num w:numId="3">
    <w:abstractNumId w:val="16"/>
  </w:num>
  <w:num w:numId="4">
    <w:abstractNumId w:val="2"/>
  </w:num>
  <w:num w:numId="5">
    <w:abstractNumId w:val="9"/>
  </w:num>
  <w:num w:numId="6">
    <w:abstractNumId w:val="7"/>
  </w:num>
  <w:num w:numId="7">
    <w:abstractNumId w:val="8"/>
  </w:num>
  <w:num w:numId="8">
    <w:abstractNumId w:val="0"/>
  </w:num>
  <w:num w:numId="9">
    <w:abstractNumId w:val="11"/>
  </w:num>
  <w:num w:numId="10">
    <w:abstractNumId w:val="5"/>
  </w:num>
  <w:num w:numId="11">
    <w:abstractNumId w:val="11"/>
    <w:lvlOverride w:ilvl="0">
      <w:startOverride w:val="1"/>
    </w:lvlOverride>
  </w:num>
  <w:num w:numId="12">
    <w:abstractNumId w:val="3"/>
  </w:num>
  <w:num w:numId="13">
    <w:abstractNumId w:val="6"/>
  </w:num>
  <w:num w:numId="14">
    <w:abstractNumId w:val="10"/>
  </w:num>
  <w:num w:numId="15">
    <w:abstractNumId w:val="17"/>
  </w:num>
  <w:num w:numId="16">
    <w:abstractNumId w:val="4"/>
  </w:num>
  <w:num w:numId="17">
    <w:abstractNumId w:val="13"/>
  </w:num>
  <w:num w:numId="18">
    <w:abstractNumId w:val="15"/>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AU"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57"/>
  <w:drawingGridVerticalSpacing w:val="39"/>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08"/>
    <w:rsid w:val="00002754"/>
    <w:rsid w:val="00005141"/>
    <w:rsid w:val="00012330"/>
    <w:rsid w:val="00015F41"/>
    <w:rsid w:val="0001680E"/>
    <w:rsid w:val="00031BFA"/>
    <w:rsid w:val="000323D8"/>
    <w:rsid w:val="0003507C"/>
    <w:rsid w:val="00035A59"/>
    <w:rsid w:val="00040FD8"/>
    <w:rsid w:val="00041EF1"/>
    <w:rsid w:val="00045354"/>
    <w:rsid w:val="000472BE"/>
    <w:rsid w:val="00051513"/>
    <w:rsid w:val="00052F7C"/>
    <w:rsid w:val="000538DF"/>
    <w:rsid w:val="00053BA3"/>
    <w:rsid w:val="00060998"/>
    <w:rsid w:val="00072275"/>
    <w:rsid w:val="00072EE7"/>
    <w:rsid w:val="00073985"/>
    <w:rsid w:val="0007498A"/>
    <w:rsid w:val="00077985"/>
    <w:rsid w:val="00077F1B"/>
    <w:rsid w:val="00084540"/>
    <w:rsid w:val="00084F31"/>
    <w:rsid w:val="0008552E"/>
    <w:rsid w:val="00085557"/>
    <w:rsid w:val="00091A5A"/>
    <w:rsid w:val="00093E06"/>
    <w:rsid w:val="00094E3B"/>
    <w:rsid w:val="0009514B"/>
    <w:rsid w:val="00097E0B"/>
    <w:rsid w:val="000A1034"/>
    <w:rsid w:val="000A171B"/>
    <w:rsid w:val="000A37F7"/>
    <w:rsid w:val="000A3EC4"/>
    <w:rsid w:val="000A5204"/>
    <w:rsid w:val="000A62AB"/>
    <w:rsid w:val="000B0298"/>
    <w:rsid w:val="000B7EFB"/>
    <w:rsid w:val="000C3F2B"/>
    <w:rsid w:val="000C5371"/>
    <w:rsid w:val="000D56FE"/>
    <w:rsid w:val="000E3873"/>
    <w:rsid w:val="000E473E"/>
    <w:rsid w:val="000E50DF"/>
    <w:rsid w:val="000E5F07"/>
    <w:rsid w:val="000F3031"/>
    <w:rsid w:val="000F5082"/>
    <w:rsid w:val="000F615D"/>
    <w:rsid w:val="001015BC"/>
    <w:rsid w:val="001046B2"/>
    <w:rsid w:val="001064D0"/>
    <w:rsid w:val="001143DD"/>
    <w:rsid w:val="001166A6"/>
    <w:rsid w:val="00121034"/>
    <w:rsid w:val="00124CF0"/>
    <w:rsid w:val="00131A2B"/>
    <w:rsid w:val="00134B59"/>
    <w:rsid w:val="00140874"/>
    <w:rsid w:val="00164B3C"/>
    <w:rsid w:val="001667D3"/>
    <w:rsid w:val="00167327"/>
    <w:rsid w:val="00170783"/>
    <w:rsid w:val="0017474C"/>
    <w:rsid w:val="00181C7B"/>
    <w:rsid w:val="00184527"/>
    <w:rsid w:val="00184790"/>
    <w:rsid w:val="00184D59"/>
    <w:rsid w:val="00185C01"/>
    <w:rsid w:val="00190838"/>
    <w:rsid w:val="0019181D"/>
    <w:rsid w:val="00194467"/>
    <w:rsid w:val="001948F6"/>
    <w:rsid w:val="001959A3"/>
    <w:rsid w:val="001A14A0"/>
    <w:rsid w:val="001A26D4"/>
    <w:rsid w:val="001A7FF4"/>
    <w:rsid w:val="001C084B"/>
    <w:rsid w:val="001C277C"/>
    <w:rsid w:val="001C45DE"/>
    <w:rsid w:val="001D097F"/>
    <w:rsid w:val="001D2D6C"/>
    <w:rsid w:val="001D6FD1"/>
    <w:rsid w:val="001E1BA5"/>
    <w:rsid w:val="001E3339"/>
    <w:rsid w:val="001E39A5"/>
    <w:rsid w:val="001E4387"/>
    <w:rsid w:val="001E61CB"/>
    <w:rsid w:val="001E6477"/>
    <w:rsid w:val="001F5B3B"/>
    <w:rsid w:val="001F7BC1"/>
    <w:rsid w:val="00206222"/>
    <w:rsid w:val="00207670"/>
    <w:rsid w:val="002078D9"/>
    <w:rsid w:val="002133CC"/>
    <w:rsid w:val="00215BDB"/>
    <w:rsid w:val="00217590"/>
    <w:rsid w:val="0021790C"/>
    <w:rsid w:val="00222773"/>
    <w:rsid w:val="0022348F"/>
    <w:rsid w:val="002254D8"/>
    <w:rsid w:val="002262D6"/>
    <w:rsid w:val="00231ABF"/>
    <w:rsid w:val="00232087"/>
    <w:rsid w:val="00232496"/>
    <w:rsid w:val="00234205"/>
    <w:rsid w:val="00237F8C"/>
    <w:rsid w:val="00240576"/>
    <w:rsid w:val="002407C8"/>
    <w:rsid w:val="00241493"/>
    <w:rsid w:val="0025128A"/>
    <w:rsid w:val="002513DD"/>
    <w:rsid w:val="00251C34"/>
    <w:rsid w:val="00252B27"/>
    <w:rsid w:val="002538FD"/>
    <w:rsid w:val="00256D5C"/>
    <w:rsid w:val="0026604D"/>
    <w:rsid w:val="00271F87"/>
    <w:rsid w:val="00273585"/>
    <w:rsid w:val="00274B9A"/>
    <w:rsid w:val="0027560F"/>
    <w:rsid w:val="0028291E"/>
    <w:rsid w:val="0028482D"/>
    <w:rsid w:val="0028516E"/>
    <w:rsid w:val="002917EE"/>
    <w:rsid w:val="002A38D5"/>
    <w:rsid w:val="002A52EB"/>
    <w:rsid w:val="002B2EB5"/>
    <w:rsid w:val="002B5825"/>
    <w:rsid w:val="002B6DB6"/>
    <w:rsid w:val="002B7D0E"/>
    <w:rsid w:val="002C0038"/>
    <w:rsid w:val="002C1B85"/>
    <w:rsid w:val="002C40F1"/>
    <w:rsid w:val="002C7E35"/>
    <w:rsid w:val="002D1133"/>
    <w:rsid w:val="002D4613"/>
    <w:rsid w:val="002D4B64"/>
    <w:rsid w:val="002D6096"/>
    <w:rsid w:val="002D6D74"/>
    <w:rsid w:val="002E07DE"/>
    <w:rsid w:val="002E203E"/>
    <w:rsid w:val="002E55AE"/>
    <w:rsid w:val="002F2212"/>
    <w:rsid w:val="002F479B"/>
    <w:rsid w:val="002F690E"/>
    <w:rsid w:val="002F7EDC"/>
    <w:rsid w:val="00303881"/>
    <w:rsid w:val="003047E8"/>
    <w:rsid w:val="0030758A"/>
    <w:rsid w:val="003118F8"/>
    <w:rsid w:val="003151F8"/>
    <w:rsid w:val="0032163B"/>
    <w:rsid w:val="00322414"/>
    <w:rsid w:val="00326038"/>
    <w:rsid w:val="003322CB"/>
    <w:rsid w:val="00342B9B"/>
    <w:rsid w:val="00343D5B"/>
    <w:rsid w:val="00347929"/>
    <w:rsid w:val="00347DF0"/>
    <w:rsid w:val="003506B6"/>
    <w:rsid w:val="003523F3"/>
    <w:rsid w:val="00357288"/>
    <w:rsid w:val="003573F6"/>
    <w:rsid w:val="00357C96"/>
    <w:rsid w:val="00360CCF"/>
    <w:rsid w:val="00360E57"/>
    <w:rsid w:val="00362B72"/>
    <w:rsid w:val="00362E33"/>
    <w:rsid w:val="00365386"/>
    <w:rsid w:val="00366D25"/>
    <w:rsid w:val="00374DF3"/>
    <w:rsid w:val="00376491"/>
    <w:rsid w:val="003765E1"/>
    <w:rsid w:val="0038376F"/>
    <w:rsid w:val="003848F9"/>
    <w:rsid w:val="0039148A"/>
    <w:rsid w:val="00391E5E"/>
    <w:rsid w:val="0039393D"/>
    <w:rsid w:val="00395082"/>
    <w:rsid w:val="00396956"/>
    <w:rsid w:val="003A0775"/>
    <w:rsid w:val="003A3945"/>
    <w:rsid w:val="003B2107"/>
    <w:rsid w:val="003B255D"/>
    <w:rsid w:val="003B2582"/>
    <w:rsid w:val="003B3EB6"/>
    <w:rsid w:val="003B5E71"/>
    <w:rsid w:val="003B7C93"/>
    <w:rsid w:val="003C05DC"/>
    <w:rsid w:val="003C0779"/>
    <w:rsid w:val="003D3648"/>
    <w:rsid w:val="003D505E"/>
    <w:rsid w:val="003D583F"/>
    <w:rsid w:val="003D5F4A"/>
    <w:rsid w:val="003E14A8"/>
    <w:rsid w:val="003E29A1"/>
    <w:rsid w:val="003F57C7"/>
    <w:rsid w:val="00401C50"/>
    <w:rsid w:val="00405FB1"/>
    <w:rsid w:val="00407D99"/>
    <w:rsid w:val="0041647D"/>
    <w:rsid w:val="004241D6"/>
    <w:rsid w:val="00424AAA"/>
    <w:rsid w:val="00424DDA"/>
    <w:rsid w:val="00424E26"/>
    <w:rsid w:val="00425153"/>
    <w:rsid w:val="00434597"/>
    <w:rsid w:val="00440AB4"/>
    <w:rsid w:val="00443658"/>
    <w:rsid w:val="00445989"/>
    <w:rsid w:val="00446807"/>
    <w:rsid w:val="004515E6"/>
    <w:rsid w:val="00455C80"/>
    <w:rsid w:val="00461993"/>
    <w:rsid w:val="00463F31"/>
    <w:rsid w:val="00464382"/>
    <w:rsid w:val="00473F89"/>
    <w:rsid w:val="004815F6"/>
    <w:rsid w:val="00482246"/>
    <w:rsid w:val="004831F9"/>
    <w:rsid w:val="00485FBE"/>
    <w:rsid w:val="004916B6"/>
    <w:rsid w:val="004917F9"/>
    <w:rsid w:val="0049520F"/>
    <w:rsid w:val="004A12E5"/>
    <w:rsid w:val="004A6FE5"/>
    <w:rsid w:val="004B64DB"/>
    <w:rsid w:val="004C639F"/>
    <w:rsid w:val="004D1B50"/>
    <w:rsid w:val="004E103A"/>
    <w:rsid w:val="004E116C"/>
    <w:rsid w:val="004E543B"/>
    <w:rsid w:val="004E63E1"/>
    <w:rsid w:val="004F1A08"/>
    <w:rsid w:val="004F1E20"/>
    <w:rsid w:val="004F3125"/>
    <w:rsid w:val="004F478D"/>
    <w:rsid w:val="004F6CA9"/>
    <w:rsid w:val="00501485"/>
    <w:rsid w:val="00505A65"/>
    <w:rsid w:val="00507689"/>
    <w:rsid w:val="00514842"/>
    <w:rsid w:val="00517541"/>
    <w:rsid w:val="00520C45"/>
    <w:rsid w:val="005323EB"/>
    <w:rsid w:val="005339B0"/>
    <w:rsid w:val="00534F4E"/>
    <w:rsid w:val="005356C5"/>
    <w:rsid w:val="00535C53"/>
    <w:rsid w:val="00537850"/>
    <w:rsid w:val="00540615"/>
    <w:rsid w:val="00542D6A"/>
    <w:rsid w:val="00545B91"/>
    <w:rsid w:val="00547DD5"/>
    <w:rsid w:val="00550D81"/>
    <w:rsid w:val="00553579"/>
    <w:rsid w:val="00556690"/>
    <w:rsid w:val="00556AE2"/>
    <w:rsid w:val="0056400C"/>
    <w:rsid w:val="00565BA8"/>
    <w:rsid w:val="00567220"/>
    <w:rsid w:val="00567FD3"/>
    <w:rsid w:val="00570A81"/>
    <w:rsid w:val="00571051"/>
    <w:rsid w:val="005717A5"/>
    <w:rsid w:val="00572546"/>
    <w:rsid w:val="00572F5F"/>
    <w:rsid w:val="005802C8"/>
    <w:rsid w:val="005837C4"/>
    <w:rsid w:val="00584022"/>
    <w:rsid w:val="00587220"/>
    <w:rsid w:val="005902C9"/>
    <w:rsid w:val="00595C82"/>
    <w:rsid w:val="00596C93"/>
    <w:rsid w:val="005975F1"/>
    <w:rsid w:val="005A0189"/>
    <w:rsid w:val="005A0D03"/>
    <w:rsid w:val="005A335B"/>
    <w:rsid w:val="005A67D3"/>
    <w:rsid w:val="005A69FA"/>
    <w:rsid w:val="005B4416"/>
    <w:rsid w:val="005B79F1"/>
    <w:rsid w:val="005C0B60"/>
    <w:rsid w:val="005C32B8"/>
    <w:rsid w:val="005C453A"/>
    <w:rsid w:val="005C54DE"/>
    <w:rsid w:val="005D39F4"/>
    <w:rsid w:val="005D7612"/>
    <w:rsid w:val="005E0E23"/>
    <w:rsid w:val="005E6875"/>
    <w:rsid w:val="005E6DCF"/>
    <w:rsid w:val="00602FF7"/>
    <w:rsid w:val="00604DA2"/>
    <w:rsid w:val="00606BAF"/>
    <w:rsid w:val="006114AD"/>
    <w:rsid w:val="00611FC9"/>
    <w:rsid w:val="006127E1"/>
    <w:rsid w:val="00613F00"/>
    <w:rsid w:val="00614516"/>
    <w:rsid w:val="006160F2"/>
    <w:rsid w:val="00616714"/>
    <w:rsid w:val="006171E3"/>
    <w:rsid w:val="00621651"/>
    <w:rsid w:val="00624F45"/>
    <w:rsid w:val="00625614"/>
    <w:rsid w:val="00625732"/>
    <w:rsid w:val="00625CED"/>
    <w:rsid w:val="00634F79"/>
    <w:rsid w:val="00635D2E"/>
    <w:rsid w:val="00636AF6"/>
    <w:rsid w:val="0064146A"/>
    <w:rsid w:val="00642223"/>
    <w:rsid w:val="00646EE7"/>
    <w:rsid w:val="00647EF8"/>
    <w:rsid w:val="0065091D"/>
    <w:rsid w:val="00655C01"/>
    <w:rsid w:val="00664AB6"/>
    <w:rsid w:val="0066698B"/>
    <w:rsid w:val="00666F21"/>
    <w:rsid w:val="00670A6C"/>
    <w:rsid w:val="00672CA4"/>
    <w:rsid w:val="0067437B"/>
    <w:rsid w:val="00682DCE"/>
    <w:rsid w:val="0068479F"/>
    <w:rsid w:val="00691B8E"/>
    <w:rsid w:val="006935E9"/>
    <w:rsid w:val="0069679A"/>
    <w:rsid w:val="006A057A"/>
    <w:rsid w:val="006A3CDE"/>
    <w:rsid w:val="006A6FEA"/>
    <w:rsid w:val="006A71EA"/>
    <w:rsid w:val="006B1AE1"/>
    <w:rsid w:val="006B3478"/>
    <w:rsid w:val="006B795E"/>
    <w:rsid w:val="006C00AA"/>
    <w:rsid w:val="006C43F0"/>
    <w:rsid w:val="006C7779"/>
    <w:rsid w:val="006D4F3C"/>
    <w:rsid w:val="006D594E"/>
    <w:rsid w:val="006D7D17"/>
    <w:rsid w:val="006E3D1D"/>
    <w:rsid w:val="006F1D48"/>
    <w:rsid w:val="006F7608"/>
    <w:rsid w:val="0070166C"/>
    <w:rsid w:val="007021FA"/>
    <w:rsid w:val="007038C3"/>
    <w:rsid w:val="00707713"/>
    <w:rsid w:val="00710935"/>
    <w:rsid w:val="00710D12"/>
    <w:rsid w:val="00714B1D"/>
    <w:rsid w:val="00715E12"/>
    <w:rsid w:val="007169C3"/>
    <w:rsid w:val="00722944"/>
    <w:rsid w:val="00724300"/>
    <w:rsid w:val="007258A0"/>
    <w:rsid w:val="00732E32"/>
    <w:rsid w:val="0073728C"/>
    <w:rsid w:val="00742710"/>
    <w:rsid w:val="00745218"/>
    <w:rsid w:val="00746DCD"/>
    <w:rsid w:val="00751D94"/>
    <w:rsid w:val="0075340B"/>
    <w:rsid w:val="0075396C"/>
    <w:rsid w:val="0075486A"/>
    <w:rsid w:val="007642D3"/>
    <w:rsid w:val="007647D5"/>
    <w:rsid w:val="00765BD0"/>
    <w:rsid w:val="00771B0F"/>
    <w:rsid w:val="007728E9"/>
    <w:rsid w:val="007815E1"/>
    <w:rsid w:val="007827EE"/>
    <w:rsid w:val="00787345"/>
    <w:rsid w:val="0079373C"/>
    <w:rsid w:val="007945A4"/>
    <w:rsid w:val="00796CC5"/>
    <w:rsid w:val="007A0456"/>
    <w:rsid w:val="007A27FA"/>
    <w:rsid w:val="007A2FD1"/>
    <w:rsid w:val="007A49D6"/>
    <w:rsid w:val="007A61D9"/>
    <w:rsid w:val="007B0A1C"/>
    <w:rsid w:val="007B133E"/>
    <w:rsid w:val="007B6C84"/>
    <w:rsid w:val="007C1272"/>
    <w:rsid w:val="007C1F5A"/>
    <w:rsid w:val="007D3BBF"/>
    <w:rsid w:val="007D3E6B"/>
    <w:rsid w:val="007D5352"/>
    <w:rsid w:val="007E0412"/>
    <w:rsid w:val="007F061C"/>
    <w:rsid w:val="007F310C"/>
    <w:rsid w:val="007F3A95"/>
    <w:rsid w:val="00802199"/>
    <w:rsid w:val="008069D8"/>
    <w:rsid w:val="008137E0"/>
    <w:rsid w:val="00813B96"/>
    <w:rsid w:val="008171FE"/>
    <w:rsid w:val="00820DF1"/>
    <w:rsid w:val="008215CC"/>
    <w:rsid w:val="0082184D"/>
    <w:rsid w:val="008265C5"/>
    <w:rsid w:val="00830319"/>
    <w:rsid w:val="008306A3"/>
    <w:rsid w:val="008330C5"/>
    <w:rsid w:val="00833F12"/>
    <w:rsid w:val="0083457C"/>
    <w:rsid w:val="00836F5E"/>
    <w:rsid w:val="008373E2"/>
    <w:rsid w:val="00837C9D"/>
    <w:rsid w:val="0084017E"/>
    <w:rsid w:val="008401EA"/>
    <w:rsid w:val="00841C97"/>
    <w:rsid w:val="0084558E"/>
    <w:rsid w:val="00846C2C"/>
    <w:rsid w:val="00847888"/>
    <w:rsid w:val="0086021B"/>
    <w:rsid w:val="00860339"/>
    <w:rsid w:val="00861181"/>
    <w:rsid w:val="0086320C"/>
    <w:rsid w:val="00866F68"/>
    <w:rsid w:val="00867C16"/>
    <w:rsid w:val="00867FBC"/>
    <w:rsid w:val="00875E2A"/>
    <w:rsid w:val="008779BC"/>
    <w:rsid w:val="00877F58"/>
    <w:rsid w:val="00881A8D"/>
    <w:rsid w:val="00884606"/>
    <w:rsid w:val="00897E61"/>
    <w:rsid w:val="008A115F"/>
    <w:rsid w:val="008B15B9"/>
    <w:rsid w:val="008B1AB2"/>
    <w:rsid w:val="008B7BCF"/>
    <w:rsid w:val="008C171B"/>
    <w:rsid w:val="008D1F9C"/>
    <w:rsid w:val="008D3C97"/>
    <w:rsid w:val="008D55A2"/>
    <w:rsid w:val="008E0ADC"/>
    <w:rsid w:val="008E0C21"/>
    <w:rsid w:val="008E44EB"/>
    <w:rsid w:val="008E6877"/>
    <w:rsid w:val="008E7E5E"/>
    <w:rsid w:val="008F044D"/>
    <w:rsid w:val="008F65D0"/>
    <w:rsid w:val="009006E1"/>
    <w:rsid w:val="00904686"/>
    <w:rsid w:val="00906CE4"/>
    <w:rsid w:val="009075B6"/>
    <w:rsid w:val="00913DAA"/>
    <w:rsid w:val="009169A6"/>
    <w:rsid w:val="00916F35"/>
    <w:rsid w:val="00921A88"/>
    <w:rsid w:val="00922AA7"/>
    <w:rsid w:val="00923C7C"/>
    <w:rsid w:val="00924790"/>
    <w:rsid w:val="00927A60"/>
    <w:rsid w:val="00936086"/>
    <w:rsid w:val="0093718F"/>
    <w:rsid w:val="00944874"/>
    <w:rsid w:val="009506CA"/>
    <w:rsid w:val="009517F3"/>
    <w:rsid w:val="009545F3"/>
    <w:rsid w:val="00964B73"/>
    <w:rsid w:val="00964B92"/>
    <w:rsid w:val="009674C8"/>
    <w:rsid w:val="00970AF2"/>
    <w:rsid w:val="0097197F"/>
    <w:rsid w:val="00972479"/>
    <w:rsid w:val="0097268E"/>
    <w:rsid w:val="0097453D"/>
    <w:rsid w:val="00974BE0"/>
    <w:rsid w:val="00976CE9"/>
    <w:rsid w:val="00980673"/>
    <w:rsid w:val="00980C22"/>
    <w:rsid w:val="00991D28"/>
    <w:rsid w:val="00993F5F"/>
    <w:rsid w:val="00997B31"/>
    <w:rsid w:val="009A0254"/>
    <w:rsid w:val="009A27F9"/>
    <w:rsid w:val="009B2F8B"/>
    <w:rsid w:val="009B3F2F"/>
    <w:rsid w:val="009B4184"/>
    <w:rsid w:val="009B7474"/>
    <w:rsid w:val="009C433E"/>
    <w:rsid w:val="009C7B4C"/>
    <w:rsid w:val="009D1196"/>
    <w:rsid w:val="009D2EF5"/>
    <w:rsid w:val="009D342A"/>
    <w:rsid w:val="009D40FC"/>
    <w:rsid w:val="009E1475"/>
    <w:rsid w:val="009E14F7"/>
    <w:rsid w:val="009E2547"/>
    <w:rsid w:val="009E400E"/>
    <w:rsid w:val="009E4F64"/>
    <w:rsid w:val="009E631F"/>
    <w:rsid w:val="009E767F"/>
    <w:rsid w:val="009F4C6E"/>
    <w:rsid w:val="009F69C7"/>
    <w:rsid w:val="009F6AA0"/>
    <w:rsid w:val="009F748B"/>
    <w:rsid w:val="00A026A5"/>
    <w:rsid w:val="00A02B77"/>
    <w:rsid w:val="00A106BB"/>
    <w:rsid w:val="00A10FEA"/>
    <w:rsid w:val="00A1100A"/>
    <w:rsid w:val="00A12AA3"/>
    <w:rsid w:val="00A14A9F"/>
    <w:rsid w:val="00A17301"/>
    <w:rsid w:val="00A200D1"/>
    <w:rsid w:val="00A2245D"/>
    <w:rsid w:val="00A226E1"/>
    <w:rsid w:val="00A237BD"/>
    <w:rsid w:val="00A2665E"/>
    <w:rsid w:val="00A27093"/>
    <w:rsid w:val="00A30031"/>
    <w:rsid w:val="00A30A30"/>
    <w:rsid w:val="00A31B51"/>
    <w:rsid w:val="00A31BFF"/>
    <w:rsid w:val="00A32D54"/>
    <w:rsid w:val="00A36BA3"/>
    <w:rsid w:val="00A41AC4"/>
    <w:rsid w:val="00A420D3"/>
    <w:rsid w:val="00A42DAD"/>
    <w:rsid w:val="00A43199"/>
    <w:rsid w:val="00A462E0"/>
    <w:rsid w:val="00A47AD9"/>
    <w:rsid w:val="00A52551"/>
    <w:rsid w:val="00A549DF"/>
    <w:rsid w:val="00A55E8D"/>
    <w:rsid w:val="00A60A51"/>
    <w:rsid w:val="00A64846"/>
    <w:rsid w:val="00A656D7"/>
    <w:rsid w:val="00A705A1"/>
    <w:rsid w:val="00A7073B"/>
    <w:rsid w:val="00A735A3"/>
    <w:rsid w:val="00A7391C"/>
    <w:rsid w:val="00A751F4"/>
    <w:rsid w:val="00A77BF9"/>
    <w:rsid w:val="00A83224"/>
    <w:rsid w:val="00A846A5"/>
    <w:rsid w:val="00A84A77"/>
    <w:rsid w:val="00A90782"/>
    <w:rsid w:val="00A923CC"/>
    <w:rsid w:val="00A92C50"/>
    <w:rsid w:val="00A945E7"/>
    <w:rsid w:val="00AA4E48"/>
    <w:rsid w:val="00AA52FF"/>
    <w:rsid w:val="00AA5445"/>
    <w:rsid w:val="00AA548A"/>
    <w:rsid w:val="00AA5711"/>
    <w:rsid w:val="00AB44A3"/>
    <w:rsid w:val="00AB6915"/>
    <w:rsid w:val="00AC3EF9"/>
    <w:rsid w:val="00AD36F4"/>
    <w:rsid w:val="00AE1952"/>
    <w:rsid w:val="00AE1AB0"/>
    <w:rsid w:val="00AE2852"/>
    <w:rsid w:val="00AE286D"/>
    <w:rsid w:val="00AF0DF2"/>
    <w:rsid w:val="00AF2B14"/>
    <w:rsid w:val="00AF3CB7"/>
    <w:rsid w:val="00AF67BB"/>
    <w:rsid w:val="00B01BC4"/>
    <w:rsid w:val="00B03D51"/>
    <w:rsid w:val="00B10CC3"/>
    <w:rsid w:val="00B1445A"/>
    <w:rsid w:val="00B32559"/>
    <w:rsid w:val="00B33549"/>
    <w:rsid w:val="00B4069C"/>
    <w:rsid w:val="00B41EB7"/>
    <w:rsid w:val="00B4343E"/>
    <w:rsid w:val="00B571AB"/>
    <w:rsid w:val="00B57C23"/>
    <w:rsid w:val="00B61E81"/>
    <w:rsid w:val="00B66E87"/>
    <w:rsid w:val="00B67399"/>
    <w:rsid w:val="00B6784B"/>
    <w:rsid w:val="00B71990"/>
    <w:rsid w:val="00B7509C"/>
    <w:rsid w:val="00B771B0"/>
    <w:rsid w:val="00B81E13"/>
    <w:rsid w:val="00B82C97"/>
    <w:rsid w:val="00B82FE7"/>
    <w:rsid w:val="00B8492D"/>
    <w:rsid w:val="00B85CDD"/>
    <w:rsid w:val="00B90449"/>
    <w:rsid w:val="00B90E87"/>
    <w:rsid w:val="00B9398E"/>
    <w:rsid w:val="00BA5C62"/>
    <w:rsid w:val="00BB1611"/>
    <w:rsid w:val="00BB2AA1"/>
    <w:rsid w:val="00BB3A43"/>
    <w:rsid w:val="00BC26EA"/>
    <w:rsid w:val="00BC6155"/>
    <w:rsid w:val="00BD0A67"/>
    <w:rsid w:val="00BD0F40"/>
    <w:rsid w:val="00BD0F60"/>
    <w:rsid w:val="00BD1A1E"/>
    <w:rsid w:val="00BD4FD6"/>
    <w:rsid w:val="00BD56F6"/>
    <w:rsid w:val="00BD7EB6"/>
    <w:rsid w:val="00BE0A94"/>
    <w:rsid w:val="00BE133D"/>
    <w:rsid w:val="00BE4BA6"/>
    <w:rsid w:val="00BF13F3"/>
    <w:rsid w:val="00BF14E9"/>
    <w:rsid w:val="00BF19CC"/>
    <w:rsid w:val="00BF32E3"/>
    <w:rsid w:val="00BF4898"/>
    <w:rsid w:val="00BF5090"/>
    <w:rsid w:val="00C01DF8"/>
    <w:rsid w:val="00C02793"/>
    <w:rsid w:val="00C05923"/>
    <w:rsid w:val="00C073E9"/>
    <w:rsid w:val="00C07E10"/>
    <w:rsid w:val="00C1408E"/>
    <w:rsid w:val="00C14FEA"/>
    <w:rsid w:val="00C16EB5"/>
    <w:rsid w:val="00C20C9A"/>
    <w:rsid w:val="00C225DD"/>
    <w:rsid w:val="00C30997"/>
    <w:rsid w:val="00C31ED7"/>
    <w:rsid w:val="00C336C6"/>
    <w:rsid w:val="00C337E4"/>
    <w:rsid w:val="00C33AFC"/>
    <w:rsid w:val="00C3424C"/>
    <w:rsid w:val="00C34A9B"/>
    <w:rsid w:val="00C3633B"/>
    <w:rsid w:val="00C365A7"/>
    <w:rsid w:val="00C409D9"/>
    <w:rsid w:val="00C46C2D"/>
    <w:rsid w:val="00C4741F"/>
    <w:rsid w:val="00C50B25"/>
    <w:rsid w:val="00C51FED"/>
    <w:rsid w:val="00C54095"/>
    <w:rsid w:val="00C54B03"/>
    <w:rsid w:val="00C553A9"/>
    <w:rsid w:val="00C557F5"/>
    <w:rsid w:val="00C6006E"/>
    <w:rsid w:val="00C71316"/>
    <w:rsid w:val="00C73C0D"/>
    <w:rsid w:val="00C7586A"/>
    <w:rsid w:val="00C77DE2"/>
    <w:rsid w:val="00C81AD1"/>
    <w:rsid w:val="00C90A73"/>
    <w:rsid w:val="00C93A1F"/>
    <w:rsid w:val="00C975D6"/>
    <w:rsid w:val="00CA129B"/>
    <w:rsid w:val="00CA189D"/>
    <w:rsid w:val="00CA19B9"/>
    <w:rsid w:val="00CA365D"/>
    <w:rsid w:val="00CA3858"/>
    <w:rsid w:val="00CB193D"/>
    <w:rsid w:val="00CB5EF5"/>
    <w:rsid w:val="00CC1C0C"/>
    <w:rsid w:val="00CD0279"/>
    <w:rsid w:val="00CD098E"/>
    <w:rsid w:val="00CD16AA"/>
    <w:rsid w:val="00CD2E28"/>
    <w:rsid w:val="00CD52B2"/>
    <w:rsid w:val="00CD5CE7"/>
    <w:rsid w:val="00CD710D"/>
    <w:rsid w:val="00CE5115"/>
    <w:rsid w:val="00CE64AF"/>
    <w:rsid w:val="00CE6F2E"/>
    <w:rsid w:val="00CE740F"/>
    <w:rsid w:val="00CF062E"/>
    <w:rsid w:val="00CF2453"/>
    <w:rsid w:val="00CF4C49"/>
    <w:rsid w:val="00CF7012"/>
    <w:rsid w:val="00D032E4"/>
    <w:rsid w:val="00D03EC2"/>
    <w:rsid w:val="00D0509B"/>
    <w:rsid w:val="00D059C6"/>
    <w:rsid w:val="00D117AB"/>
    <w:rsid w:val="00D13646"/>
    <w:rsid w:val="00D138EA"/>
    <w:rsid w:val="00D14E6D"/>
    <w:rsid w:val="00D15B08"/>
    <w:rsid w:val="00D220D6"/>
    <w:rsid w:val="00D24BA5"/>
    <w:rsid w:val="00D26E5F"/>
    <w:rsid w:val="00D33E9C"/>
    <w:rsid w:val="00D35872"/>
    <w:rsid w:val="00D36B7E"/>
    <w:rsid w:val="00D370E4"/>
    <w:rsid w:val="00D4212A"/>
    <w:rsid w:val="00D46D9A"/>
    <w:rsid w:val="00D47AF4"/>
    <w:rsid w:val="00D56F70"/>
    <w:rsid w:val="00D573F1"/>
    <w:rsid w:val="00D62F3F"/>
    <w:rsid w:val="00D63D55"/>
    <w:rsid w:val="00D65168"/>
    <w:rsid w:val="00D72A85"/>
    <w:rsid w:val="00D81835"/>
    <w:rsid w:val="00D81C3B"/>
    <w:rsid w:val="00D903D6"/>
    <w:rsid w:val="00D92113"/>
    <w:rsid w:val="00DA2B85"/>
    <w:rsid w:val="00DA3943"/>
    <w:rsid w:val="00DA5FEA"/>
    <w:rsid w:val="00DB05EF"/>
    <w:rsid w:val="00DB5A0B"/>
    <w:rsid w:val="00DB5EE9"/>
    <w:rsid w:val="00DB793E"/>
    <w:rsid w:val="00DE41FC"/>
    <w:rsid w:val="00DE4B53"/>
    <w:rsid w:val="00DE76F8"/>
    <w:rsid w:val="00DF2B61"/>
    <w:rsid w:val="00DF340B"/>
    <w:rsid w:val="00E00F56"/>
    <w:rsid w:val="00E0361B"/>
    <w:rsid w:val="00E101EA"/>
    <w:rsid w:val="00E105E7"/>
    <w:rsid w:val="00E1165D"/>
    <w:rsid w:val="00E13D94"/>
    <w:rsid w:val="00E13DCD"/>
    <w:rsid w:val="00E15445"/>
    <w:rsid w:val="00E16CCD"/>
    <w:rsid w:val="00E17ED9"/>
    <w:rsid w:val="00E21128"/>
    <w:rsid w:val="00E230E7"/>
    <w:rsid w:val="00E25ED9"/>
    <w:rsid w:val="00E30FDD"/>
    <w:rsid w:val="00E31774"/>
    <w:rsid w:val="00E31A7D"/>
    <w:rsid w:val="00E327B7"/>
    <w:rsid w:val="00E357C2"/>
    <w:rsid w:val="00E404A6"/>
    <w:rsid w:val="00E40B79"/>
    <w:rsid w:val="00E414E6"/>
    <w:rsid w:val="00E46967"/>
    <w:rsid w:val="00E471E7"/>
    <w:rsid w:val="00E53B62"/>
    <w:rsid w:val="00E560C0"/>
    <w:rsid w:val="00E56FA2"/>
    <w:rsid w:val="00E60365"/>
    <w:rsid w:val="00E71186"/>
    <w:rsid w:val="00E71B45"/>
    <w:rsid w:val="00E723F2"/>
    <w:rsid w:val="00E7372E"/>
    <w:rsid w:val="00E74942"/>
    <w:rsid w:val="00E75B0E"/>
    <w:rsid w:val="00E76923"/>
    <w:rsid w:val="00E844CA"/>
    <w:rsid w:val="00E9043F"/>
    <w:rsid w:val="00E90789"/>
    <w:rsid w:val="00E93939"/>
    <w:rsid w:val="00E9611D"/>
    <w:rsid w:val="00E9687D"/>
    <w:rsid w:val="00E978E8"/>
    <w:rsid w:val="00EA6D23"/>
    <w:rsid w:val="00EB0B87"/>
    <w:rsid w:val="00EB0F89"/>
    <w:rsid w:val="00EB126C"/>
    <w:rsid w:val="00EB1CAD"/>
    <w:rsid w:val="00EB36DE"/>
    <w:rsid w:val="00EB430C"/>
    <w:rsid w:val="00EB4DB3"/>
    <w:rsid w:val="00EB5321"/>
    <w:rsid w:val="00EC5C3B"/>
    <w:rsid w:val="00EC7A7B"/>
    <w:rsid w:val="00EE7569"/>
    <w:rsid w:val="00EE7ACD"/>
    <w:rsid w:val="00EF34DB"/>
    <w:rsid w:val="00EF3FA7"/>
    <w:rsid w:val="00F01AE8"/>
    <w:rsid w:val="00F02A4F"/>
    <w:rsid w:val="00F04643"/>
    <w:rsid w:val="00F06FB7"/>
    <w:rsid w:val="00F07187"/>
    <w:rsid w:val="00F12C72"/>
    <w:rsid w:val="00F1367B"/>
    <w:rsid w:val="00F13AB8"/>
    <w:rsid w:val="00F13CB1"/>
    <w:rsid w:val="00F1509B"/>
    <w:rsid w:val="00F17287"/>
    <w:rsid w:val="00F23DF8"/>
    <w:rsid w:val="00F24AFC"/>
    <w:rsid w:val="00F30F10"/>
    <w:rsid w:val="00F37FF4"/>
    <w:rsid w:val="00F41208"/>
    <w:rsid w:val="00F41298"/>
    <w:rsid w:val="00F42537"/>
    <w:rsid w:val="00F44405"/>
    <w:rsid w:val="00F50F0D"/>
    <w:rsid w:val="00F517E3"/>
    <w:rsid w:val="00F52322"/>
    <w:rsid w:val="00F55804"/>
    <w:rsid w:val="00F56CF9"/>
    <w:rsid w:val="00F61E39"/>
    <w:rsid w:val="00F62006"/>
    <w:rsid w:val="00F669CB"/>
    <w:rsid w:val="00F74F1F"/>
    <w:rsid w:val="00F805FA"/>
    <w:rsid w:val="00F866A5"/>
    <w:rsid w:val="00F91040"/>
    <w:rsid w:val="00F913B0"/>
    <w:rsid w:val="00FA6989"/>
    <w:rsid w:val="00FA7CF6"/>
    <w:rsid w:val="00FB2BF3"/>
    <w:rsid w:val="00FB63AA"/>
    <w:rsid w:val="00FC2BB3"/>
    <w:rsid w:val="00FC3E62"/>
    <w:rsid w:val="00FD4190"/>
    <w:rsid w:val="00FD6158"/>
    <w:rsid w:val="00FE47C7"/>
    <w:rsid w:val="00FE4DFC"/>
    <w:rsid w:val="00FE5D2E"/>
    <w:rsid w:val="00FE7DCA"/>
    <w:rsid w:val="00FF28AE"/>
    <w:rsid w:val="00FF3A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47DD2836-BAD1-488B-BD86-6E1C8EBE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B50"/>
    <w:pPr>
      <w:widowControl w:val="0"/>
      <w:spacing w:before="120"/>
    </w:pPr>
    <w:rPr>
      <w:rFonts w:ascii="Times New (W1)" w:hAnsi="Times New (W1)"/>
      <w:sz w:val="24"/>
      <w:lang w:eastAsia="en-US"/>
    </w:rPr>
  </w:style>
  <w:style w:type="paragraph" w:styleId="Heading1">
    <w:name w:val="heading 1"/>
    <w:aliases w:val="numbered"/>
    <w:basedOn w:val="Normal"/>
    <w:next w:val="Normal"/>
    <w:link w:val="Heading1Char"/>
    <w:uiPriority w:val="1"/>
    <w:qFormat/>
    <w:rsid w:val="004D1B50"/>
    <w:pPr>
      <w:keepNext/>
      <w:spacing w:before="240" w:after="60"/>
      <w:outlineLvl w:val="0"/>
    </w:pPr>
    <w:rPr>
      <w:rFonts w:ascii="Arial" w:hAnsi="Arial"/>
      <w:b/>
      <w:kern w:val="28"/>
      <w:sz w:val="28"/>
      <w:lang w:val="en-GB"/>
    </w:rPr>
  </w:style>
  <w:style w:type="paragraph" w:styleId="Heading2">
    <w:name w:val="heading 2"/>
    <w:basedOn w:val="Normal"/>
    <w:next w:val="Normal"/>
    <w:qFormat/>
    <w:rsid w:val="004D1B50"/>
    <w:pPr>
      <w:keepNext/>
      <w:ind w:left="1701" w:hanging="851"/>
      <w:outlineLvl w:val="1"/>
    </w:pPr>
    <w:rPr>
      <w:b/>
    </w:rPr>
  </w:style>
  <w:style w:type="paragraph" w:styleId="Heading3">
    <w:name w:val="heading 3"/>
    <w:basedOn w:val="Normal"/>
    <w:next w:val="Normal"/>
    <w:qFormat/>
    <w:rsid w:val="004D1B50"/>
    <w:pPr>
      <w:keepNext/>
      <w:spacing w:before="240" w:after="60"/>
      <w:outlineLvl w:val="2"/>
    </w:pPr>
    <w:rPr>
      <w:rFonts w:ascii="Arial Narrow" w:hAnsi="Arial Narrow"/>
      <w:b/>
      <w:sz w:val="26"/>
    </w:rPr>
  </w:style>
  <w:style w:type="paragraph" w:styleId="Heading4">
    <w:name w:val="heading 4"/>
    <w:basedOn w:val="Normal"/>
    <w:next w:val="Normal"/>
    <w:qFormat/>
    <w:rsid w:val="004D1B50"/>
    <w:pPr>
      <w:keepNext/>
      <w:tabs>
        <w:tab w:val="left" w:pos="1418"/>
      </w:tabs>
      <w:ind w:left="1418" w:hanging="567"/>
      <w:outlineLvl w:val="3"/>
    </w:pPr>
    <w:rPr>
      <w:b/>
      <w:i/>
    </w:rPr>
  </w:style>
  <w:style w:type="paragraph" w:styleId="Heading5">
    <w:name w:val="heading 5"/>
    <w:basedOn w:val="Normal"/>
    <w:next w:val="Normal"/>
    <w:qFormat/>
    <w:rsid w:val="004D1B50"/>
    <w:pPr>
      <w:keepNext/>
      <w:ind w:left="851" w:hanging="851"/>
      <w:outlineLvl w:val="4"/>
    </w:pPr>
    <w:rPr>
      <w:b/>
      <w:i/>
    </w:rPr>
  </w:style>
  <w:style w:type="paragraph" w:styleId="Heading6">
    <w:name w:val="heading 6"/>
    <w:basedOn w:val="Normal"/>
    <w:next w:val="Normal"/>
    <w:qFormat/>
    <w:rsid w:val="004D1B50"/>
    <w:pPr>
      <w:keepNext/>
      <w:ind w:left="851" w:right="-28" w:hanging="851"/>
      <w:outlineLvl w:val="5"/>
    </w:pPr>
    <w:rPr>
      <w:b/>
    </w:rPr>
  </w:style>
  <w:style w:type="paragraph" w:styleId="Heading7">
    <w:name w:val="heading 7"/>
    <w:basedOn w:val="Normal"/>
    <w:next w:val="Normal"/>
    <w:qFormat/>
    <w:rsid w:val="004D1B50"/>
    <w:pPr>
      <w:spacing w:before="240" w:after="60"/>
      <w:outlineLvl w:val="6"/>
    </w:pPr>
    <w:rPr>
      <w:rFonts w:ascii="Times New Roman" w:hAnsi="Times New Roman"/>
      <w:szCs w:val="24"/>
    </w:rPr>
  </w:style>
  <w:style w:type="paragraph" w:styleId="Heading8">
    <w:name w:val="heading 8"/>
    <w:basedOn w:val="Normal"/>
    <w:next w:val="Normal"/>
    <w:qFormat/>
    <w:rsid w:val="004D1B50"/>
    <w:pPr>
      <w:spacing w:before="240" w:after="60"/>
      <w:outlineLvl w:val="7"/>
    </w:pPr>
    <w:rPr>
      <w:rFonts w:ascii="Times New Roman" w:hAnsi="Times New Roman"/>
      <w:i/>
      <w:iCs/>
      <w:szCs w:val="24"/>
    </w:rPr>
  </w:style>
  <w:style w:type="paragraph" w:styleId="Heading9">
    <w:name w:val="heading 9"/>
    <w:basedOn w:val="Normal"/>
    <w:next w:val="Normal"/>
    <w:qFormat/>
    <w:rsid w:val="004D1B5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D1B50"/>
    <w:rPr>
      <w:sz w:val="20"/>
    </w:rPr>
  </w:style>
  <w:style w:type="paragraph" w:customStyle="1" w:styleId="Quote1">
    <w:name w:val="Quote1"/>
    <w:basedOn w:val="Normal"/>
    <w:rsid w:val="004D1B50"/>
    <w:pPr>
      <w:ind w:left="709" w:right="942"/>
    </w:pPr>
    <w:rPr>
      <w:lang w:val="en-GB"/>
    </w:rPr>
  </w:style>
  <w:style w:type="character" w:styleId="FootnoteReference">
    <w:name w:val="footnote reference"/>
    <w:semiHidden/>
    <w:rsid w:val="004D1B50"/>
    <w:rPr>
      <w:vertAlign w:val="superscript"/>
    </w:rPr>
  </w:style>
  <w:style w:type="paragraph" w:styleId="Header">
    <w:name w:val="header"/>
    <w:basedOn w:val="Normal"/>
    <w:link w:val="HeaderChar"/>
    <w:rsid w:val="004D1B50"/>
    <w:pPr>
      <w:tabs>
        <w:tab w:val="center" w:pos="4320"/>
        <w:tab w:val="right" w:pos="8640"/>
      </w:tabs>
    </w:pPr>
  </w:style>
  <w:style w:type="paragraph" w:customStyle="1" w:styleId="Heading">
    <w:name w:val="Heading"/>
    <w:basedOn w:val="Normal"/>
    <w:rsid w:val="004D1B50"/>
    <w:pPr>
      <w:tabs>
        <w:tab w:val="left" w:pos="570"/>
      </w:tabs>
      <w:spacing w:before="240" w:after="240"/>
      <w:ind w:left="573" w:right="-23" w:hanging="573"/>
      <w:jc w:val="both"/>
    </w:pPr>
    <w:rPr>
      <w:rFonts w:ascii="Arial" w:hAnsi="Arial"/>
      <w:b/>
      <w:sz w:val="26"/>
      <w:lang w:val="en-US"/>
    </w:rPr>
  </w:style>
  <w:style w:type="paragraph" w:styleId="Footer">
    <w:name w:val="footer"/>
    <w:basedOn w:val="Normal"/>
    <w:rsid w:val="004D1B50"/>
    <w:pPr>
      <w:tabs>
        <w:tab w:val="center" w:pos="4320"/>
        <w:tab w:val="right" w:pos="8640"/>
      </w:tabs>
    </w:pPr>
  </w:style>
  <w:style w:type="paragraph" w:customStyle="1" w:styleId="head1">
    <w:name w:val="head 1"/>
    <w:basedOn w:val="Normal"/>
    <w:rsid w:val="004D1B50"/>
    <w:pPr>
      <w:spacing w:after="120"/>
      <w:ind w:left="-567" w:right="-567"/>
      <w:jc w:val="center"/>
    </w:pPr>
    <w:rPr>
      <w:rFonts w:ascii="Helvetica" w:hAnsi="Helvetica"/>
      <w:b/>
      <w:sz w:val="28"/>
      <w:lang w:val="en-GB"/>
    </w:rPr>
  </w:style>
  <w:style w:type="paragraph" w:customStyle="1" w:styleId="head3">
    <w:name w:val="head 3"/>
    <w:basedOn w:val="Normal"/>
    <w:rsid w:val="004D1B50"/>
    <w:pPr>
      <w:framePr w:w="4252" w:hSpace="180" w:wrap="auto" w:vAnchor="text" w:hAnchor="page" w:x="1729" w:y="196"/>
      <w:tabs>
        <w:tab w:val="right" w:pos="9640"/>
      </w:tabs>
      <w:ind w:right="-28"/>
    </w:pPr>
    <w:rPr>
      <w:smallCaps/>
      <w:sz w:val="26"/>
      <w:lang w:val="en-GB"/>
    </w:rPr>
  </w:style>
  <w:style w:type="paragraph" w:customStyle="1" w:styleId="1">
    <w:name w:val="1."/>
    <w:basedOn w:val="Normal"/>
    <w:rsid w:val="004D1B50"/>
    <w:pPr>
      <w:tabs>
        <w:tab w:val="left" w:pos="1000"/>
      </w:tabs>
      <w:spacing w:before="200"/>
    </w:pPr>
    <w:rPr>
      <w:rFonts w:ascii="Times" w:hAnsi="Times"/>
      <w:lang w:val="en-US"/>
    </w:rPr>
  </w:style>
  <w:style w:type="paragraph" w:styleId="BodyText2">
    <w:name w:val="Body Text 2"/>
    <w:basedOn w:val="Normal"/>
    <w:rsid w:val="004D1B50"/>
    <w:pPr>
      <w:tabs>
        <w:tab w:val="left" w:pos="840"/>
        <w:tab w:val="left" w:pos="1985"/>
        <w:tab w:val="left" w:pos="2552"/>
        <w:tab w:val="right" w:pos="9356"/>
      </w:tabs>
      <w:ind w:left="851" w:hanging="851"/>
    </w:pPr>
  </w:style>
  <w:style w:type="paragraph" w:styleId="BodyTextIndent2">
    <w:name w:val="Body Text Indent 2"/>
    <w:basedOn w:val="Normal"/>
    <w:rsid w:val="004D1B50"/>
    <w:pPr>
      <w:ind w:left="720"/>
    </w:pPr>
    <w:rPr>
      <w:i/>
      <w:sz w:val="22"/>
      <w:lang w:val="en-US"/>
    </w:rPr>
  </w:style>
  <w:style w:type="paragraph" w:styleId="BodyTextIndent3">
    <w:name w:val="Body Text Indent 3"/>
    <w:basedOn w:val="Normal"/>
    <w:rsid w:val="004D1B50"/>
    <w:pPr>
      <w:ind w:left="2127" w:hanging="720"/>
    </w:pPr>
    <w:rPr>
      <w:i/>
      <w:sz w:val="22"/>
    </w:rPr>
  </w:style>
  <w:style w:type="paragraph" w:styleId="BodyText3">
    <w:name w:val="Body Text 3"/>
    <w:basedOn w:val="Normal"/>
    <w:rsid w:val="004D1B50"/>
    <w:pPr>
      <w:tabs>
        <w:tab w:val="left" w:pos="567"/>
        <w:tab w:val="left" w:pos="1134"/>
        <w:tab w:val="left" w:pos="1701"/>
        <w:tab w:val="left" w:pos="2268"/>
        <w:tab w:val="left" w:pos="2835"/>
        <w:tab w:val="right" w:pos="9640"/>
      </w:tabs>
      <w:ind w:right="-28"/>
      <w:jc w:val="center"/>
    </w:pPr>
    <w:rPr>
      <w:rFonts w:ascii="Arial" w:hAnsi="Arial"/>
      <w:sz w:val="52"/>
      <w:lang w:val="en-GB"/>
    </w:rPr>
  </w:style>
  <w:style w:type="paragraph" w:styleId="BlockText">
    <w:name w:val="Block Text"/>
    <w:basedOn w:val="Normal"/>
    <w:rsid w:val="004D1B50"/>
    <w:pPr>
      <w:ind w:left="1418" w:right="-28" w:hanging="1418"/>
    </w:pPr>
  </w:style>
  <w:style w:type="paragraph" w:styleId="BodyTextIndent">
    <w:name w:val="Body Text Indent"/>
    <w:basedOn w:val="Normal"/>
    <w:rsid w:val="004D1B50"/>
    <w:pPr>
      <w:tabs>
        <w:tab w:val="left" w:pos="1120"/>
        <w:tab w:val="left" w:pos="1780"/>
        <w:tab w:val="right" w:pos="9356"/>
      </w:tabs>
      <w:spacing w:after="120"/>
      <w:ind w:left="1134" w:hanging="1134"/>
    </w:pPr>
  </w:style>
  <w:style w:type="paragraph" w:customStyle="1" w:styleId="ERERE">
    <w:name w:val="ERERE"/>
    <w:basedOn w:val="Normal"/>
    <w:rsid w:val="004D1B50"/>
    <w:pPr>
      <w:spacing w:after="120"/>
      <w:ind w:left="720" w:right="-28"/>
    </w:pPr>
  </w:style>
  <w:style w:type="paragraph" w:customStyle="1" w:styleId="IMain">
    <w:name w:val="I Main"/>
    <w:basedOn w:val="Normal"/>
    <w:rsid w:val="004D1B50"/>
    <w:pPr>
      <w:ind w:hanging="700"/>
      <w:jc w:val="center"/>
    </w:pPr>
  </w:style>
  <w:style w:type="paragraph" w:styleId="DocumentMap">
    <w:name w:val="Document Map"/>
    <w:basedOn w:val="Normal"/>
    <w:semiHidden/>
    <w:rsid w:val="004D1B50"/>
    <w:pPr>
      <w:shd w:val="clear" w:color="auto" w:fill="000080"/>
    </w:pPr>
    <w:rPr>
      <w:rFonts w:ascii="Tahoma" w:hAnsi="Tahoma" w:cs="Tahoma"/>
    </w:rPr>
  </w:style>
  <w:style w:type="character" w:styleId="PageNumber">
    <w:name w:val="page number"/>
    <w:basedOn w:val="DefaultParagraphFont"/>
    <w:rsid w:val="004D1B50"/>
  </w:style>
  <w:style w:type="paragraph" w:customStyle="1" w:styleId="Asubparabullet">
    <w:name w:val="A subpara bullet"/>
    <w:basedOn w:val="Normal"/>
    <w:rsid w:val="004D1B50"/>
    <w:pPr>
      <w:numPr>
        <w:numId w:val="1"/>
      </w:numPr>
    </w:pPr>
  </w:style>
  <w:style w:type="paragraph" w:styleId="BodyText">
    <w:name w:val="Body Text"/>
    <w:basedOn w:val="Normal"/>
    <w:rsid w:val="004D1B50"/>
    <w:pPr>
      <w:tabs>
        <w:tab w:val="left" w:pos="1276"/>
      </w:tabs>
      <w:jc w:val="both"/>
    </w:pPr>
    <w:rPr>
      <w:b/>
    </w:rPr>
  </w:style>
  <w:style w:type="paragraph" w:styleId="Title">
    <w:name w:val="Title"/>
    <w:basedOn w:val="Normal"/>
    <w:qFormat/>
    <w:rsid w:val="004D1B50"/>
    <w:pPr>
      <w:ind w:right="-313"/>
      <w:jc w:val="center"/>
    </w:pPr>
    <w:rPr>
      <w:rFonts w:ascii="Arial" w:hAnsi="Arial" w:cs="Arial"/>
      <w:b/>
      <w:bCs/>
      <w:sz w:val="28"/>
    </w:rPr>
  </w:style>
  <w:style w:type="paragraph" w:styleId="BalloonText">
    <w:name w:val="Balloon Text"/>
    <w:basedOn w:val="Normal"/>
    <w:semiHidden/>
    <w:rsid w:val="004D1B50"/>
    <w:rPr>
      <w:rFonts w:ascii="Tahoma" w:hAnsi="Tahoma" w:cs="Tahoma"/>
      <w:sz w:val="16"/>
      <w:szCs w:val="16"/>
    </w:rPr>
  </w:style>
  <w:style w:type="paragraph" w:styleId="ListParagraph">
    <w:name w:val="List Paragraph"/>
    <w:basedOn w:val="Normal"/>
    <w:uiPriority w:val="34"/>
    <w:qFormat/>
    <w:rsid w:val="0032163B"/>
    <w:pPr>
      <w:widowControl/>
      <w:spacing w:before="0"/>
      <w:ind w:left="720"/>
      <w:contextualSpacing/>
    </w:pPr>
    <w:rPr>
      <w:rFonts w:ascii="New York" w:hAnsi="New York"/>
      <w:lang w:val="en-US"/>
    </w:rPr>
  </w:style>
  <w:style w:type="character" w:customStyle="1" w:styleId="HeaderChar">
    <w:name w:val="Header Char"/>
    <w:link w:val="Header"/>
    <w:rsid w:val="000472BE"/>
    <w:rPr>
      <w:rFonts w:ascii="Times New (W1)" w:hAnsi="Times New (W1)"/>
      <w:sz w:val="24"/>
      <w:lang w:eastAsia="en-US"/>
    </w:rPr>
  </w:style>
  <w:style w:type="paragraph" w:customStyle="1" w:styleId="Customheader">
    <w:name w:val="Custom header"/>
    <w:rsid w:val="000472BE"/>
    <w:pPr>
      <w:keepNext/>
      <w:widowControl w:val="0"/>
      <w:jc w:val="both"/>
    </w:pPr>
    <w:rPr>
      <w:rFonts w:ascii="Cambria" w:hAnsi="Cambria" w:cs="Calibri"/>
      <w:smallCaps/>
      <w:sz w:val="28"/>
      <w:szCs w:val="28"/>
      <w:lang w:eastAsia="en-US"/>
    </w:rPr>
  </w:style>
  <w:style w:type="character" w:styleId="Emphasis">
    <w:name w:val="Emphasis"/>
    <w:uiPriority w:val="20"/>
    <w:qFormat/>
    <w:rsid w:val="007728E9"/>
    <w:rPr>
      <w:b/>
      <w:bCs/>
      <w:i w:val="0"/>
      <w:iCs w:val="0"/>
    </w:rPr>
  </w:style>
  <w:style w:type="paragraph" w:customStyle="1" w:styleId="Bodycopynumbered">
    <w:name w:val="Body copy numbered"/>
    <w:qFormat/>
    <w:rsid w:val="001064D0"/>
    <w:pPr>
      <w:keepNext/>
      <w:widowControl w:val="0"/>
      <w:spacing w:before="240" w:after="100" w:line="300" w:lineRule="exact"/>
      <w:ind w:left="432" w:hanging="432"/>
      <w:outlineLvl w:val="1"/>
    </w:pPr>
    <w:rPr>
      <w:rFonts w:ascii="Calibri" w:hAnsi="Calibri" w:cs="Arial"/>
      <w:bCs/>
      <w:kern w:val="32"/>
      <w:sz w:val="22"/>
      <w:lang w:eastAsia="en-US"/>
    </w:rPr>
  </w:style>
  <w:style w:type="character" w:styleId="Hyperlink">
    <w:name w:val="Hyperlink"/>
    <w:uiPriority w:val="99"/>
    <w:rsid w:val="00366D25"/>
    <w:rPr>
      <w:color w:val="0000FF"/>
      <w:u w:val="single"/>
    </w:rPr>
  </w:style>
  <w:style w:type="paragraph" w:styleId="TOC2">
    <w:name w:val="toc 2"/>
    <w:autoRedefine/>
    <w:uiPriority w:val="39"/>
    <w:rsid w:val="00CD52B2"/>
    <w:pPr>
      <w:numPr>
        <w:numId w:val="5"/>
      </w:numPr>
      <w:tabs>
        <w:tab w:val="left" w:pos="1680"/>
        <w:tab w:val="right" w:leader="dot" w:pos="9061"/>
      </w:tabs>
      <w:spacing w:before="40" w:line="312" w:lineRule="auto"/>
    </w:pPr>
    <w:rPr>
      <w:rFonts w:ascii="Calibri" w:hAnsi="Calibri" w:cs="Calibri"/>
      <w:noProof/>
      <w:sz w:val="22"/>
      <w:szCs w:val="24"/>
      <w:lang w:eastAsia="en-US"/>
    </w:rPr>
  </w:style>
  <w:style w:type="character" w:customStyle="1" w:styleId="Heading1Char">
    <w:name w:val="Heading 1 Char"/>
    <w:aliases w:val="numbered Char"/>
    <w:link w:val="Heading1"/>
    <w:uiPriority w:val="1"/>
    <w:rsid w:val="00D15B08"/>
    <w:rPr>
      <w:rFonts w:ascii="Arial" w:hAnsi="Arial"/>
      <w:b/>
      <w:kern w:val="28"/>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4199">
      <w:bodyDiv w:val="1"/>
      <w:marLeft w:val="0"/>
      <w:marRight w:val="0"/>
      <w:marTop w:val="0"/>
      <w:marBottom w:val="0"/>
      <w:divBdr>
        <w:top w:val="none" w:sz="0" w:space="0" w:color="auto"/>
        <w:left w:val="none" w:sz="0" w:space="0" w:color="auto"/>
        <w:bottom w:val="none" w:sz="0" w:space="0" w:color="auto"/>
        <w:right w:val="none" w:sz="0" w:space="0" w:color="auto"/>
      </w:divBdr>
    </w:div>
    <w:div w:id="138808044">
      <w:bodyDiv w:val="1"/>
      <w:marLeft w:val="0"/>
      <w:marRight w:val="0"/>
      <w:marTop w:val="0"/>
      <w:marBottom w:val="0"/>
      <w:divBdr>
        <w:top w:val="none" w:sz="0" w:space="0" w:color="auto"/>
        <w:left w:val="none" w:sz="0" w:space="0" w:color="auto"/>
        <w:bottom w:val="none" w:sz="0" w:space="0" w:color="auto"/>
        <w:right w:val="none" w:sz="0" w:space="0" w:color="auto"/>
      </w:divBdr>
    </w:div>
    <w:div w:id="161505573">
      <w:bodyDiv w:val="1"/>
      <w:marLeft w:val="0"/>
      <w:marRight w:val="0"/>
      <w:marTop w:val="0"/>
      <w:marBottom w:val="0"/>
      <w:divBdr>
        <w:top w:val="none" w:sz="0" w:space="0" w:color="auto"/>
        <w:left w:val="none" w:sz="0" w:space="0" w:color="auto"/>
        <w:bottom w:val="none" w:sz="0" w:space="0" w:color="auto"/>
        <w:right w:val="none" w:sz="0" w:space="0" w:color="auto"/>
      </w:divBdr>
    </w:div>
    <w:div w:id="166408187">
      <w:bodyDiv w:val="1"/>
      <w:marLeft w:val="0"/>
      <w:marRight w:val="0"/>
      <w:marTop w:val="0"/>
      <w:marBottom w:val="0"/>
      <w:divBdr>
        <w:top w:val="none" w:sz="0" w:space="0" w:color="auto"/>
        <w:left w:val="none" w:sz="0" w:space="0" w:color="auto"/>
        <w:bottom w:val="none" w:sz="0" w:space="0" w:color="auto"/>
        <w:right w:val="none" w:sz="0" w:space="0" w:color="auto"/>
      </w:divBdr>
    </w:div>
    <w:div w:id="192697803">
      <w:bodyDiv w:val="1"/>
      <w:marLeft w:val="0"/>
      <w:marRight w:val="0"/>
      <w:marTop w:val="0"/>
      <w:marBottom w:val="0"/>
      <w:divBdr>
        <w:top w:val="none" w:sz="0" w:space="0" w:color="auto"/>
        <w:left w:val="none" w:sz="0" w:space="0" w:color="auto"/>
        <w:bottom w:val="none" w:sz="0" w:space="0" w:color="auto"/>
        <w:right w:val="none" w:sz="0" w:space="0" w:color="auto"/>
      </w:divBdr>
    </w:div>
    <w:div w:id="217134534">
      <w:bodyDiv w:val="1"/>
      <w:marLeft w:val="0"/>
      <w:marRight w:val="0"/>
      <w:marTop w:val="0"/>
      <w:marBottom w:val="0"/>
      <w:divBdr>
        <w:top w:val="none" w:sz="0" w:space="0" w:color="auto"/>
        <w:left w:val="none" w:sz="0" w:space="0" w:color="auto"/>
        <w:bottom w:val="none" w:sz="0" w:space="0" w:color="auto"/>
        <w:right w:val="none" w:sz="0" w:space="0" w:color="auto"/>
      </w:divBdr>
    </w:div>
    <w:div w:id="286543145">
      <w:bodyDiv w:val="1"/>
      <w:marLeft w:val="0"/>
      <w:marRight w:val="0"/>
      <w:marTop w:val="0"/>
      <w:marBottom w:val="0"/>
      <w:divBdr>
        <w:top w:val="none" w:sz="0" w:space="0" w:color="auto"/>
        <w:left w:val="none" w:sz="0" w:space="0" w:color="auto"/>
        <w:bottom w:val="none" w:sz="0" w:space="0" w:color="auto"/>
        <w:right w:val="none" w:sz="0" w:space="0" w:color="auto"/>
      </w:divBdr>
    </w:div>
    <w:div w:id="287321524">
      <w:bodyDiv w:val="1"/>
      <w:marLeft w:val="0"/>
      <w:marRight w:val="0"/>
      <w:marTop w:val="0"/>
      <w:marBottom w:val="0"/>
      <w:divBdr>
        <w:top w:val="none" w:sz="0" w:space="0" w:color="auto"/>
        <w:left w:val="none" w:sz="0" w:space="0" w:color="auto"/>
        <w:bottom w:val="none" w:sz="0" w:space="0" w:color="auto"/>
        <w:right w:val="none" w:sz="0" w:space="0" w:color="auto"/>
      </w:divBdr>
    </w:div>
    <w:div w:id="341053053">
      <w:bodyDiv w:val="1"/>
      <w:marLeft w:val="0"/>
      <w:marRight w:val="0"/>
      <w:marTop w:val="0"/>
      <w:marBottom w:val="0"/>
      <w:divBdr>
        <w:top w:val="none" w:sz="0" w:space="0" w:color="auto"/>
        <w:left w:val="none" w:sz="0" w:space="0" w:color="auto"/>
        <w:bottom w:val="none" w:sz="0" w:space="0" w:color="auto"/>
        <w:right w:val="none" w:sz="0" w:space="0" w:color="auto"/>
      </w:divBdr>
    </w:div>
    <w:div w:id="361176962">
      <w:bodyDiv w:val="1"/>
      <w:marLeft w:val="0"/>
      <w:marRight w:val="0"/>
      <w:marTop w:val="0"/>
      <w:marBottom w:val="0"/>
      <w:divBdr>
        <w:top w:val="none" w:sz="0" w:space="0" w:color="auto"/>
        <w:left w:val="none" w:sz="0" w:space="0" w:color="auto"/>
        <w:bottom w:val="none" w:sz="0" w:space="0" w:color="auto"/>
        <w:right w:val="none" w:sz="0" w:space="0" w:color="auto"/>
      </w:divBdr>
    </w:div>
    <w:div w:id="362557714">
      <w:bodyDiv w:val="1"/>
      <w:marLeft w:val="0"/>
      <w:marRight w:val="0"/>
      <w:marTop w:val="0"/>
      <w:marBottom w:val="0"/>
      <w:divBdr>
        <w:top w:val="none" w:sz="0" w:space="0" w:color="auto"/>
        <w:left w:val="none" w:sz="0" w:space="0" w:color="auto"/>
        <w:bottom w:val="none" w:sz="0" w:space="0" w:color="auto"/>
        <w:right w:val="none" w:sz="0" w:space="0" w:color="auto"/>
      </w:divBdr>
    </w:div>
    <w:div w:id="554701500">
      <w:bodyDiv w:val="1"/>
      <w:marLeft w:val="0"/>
      <w:marRight w:val="0"/>
      <w:marTop w:val="0"/>
      <w:marBottom w:val="0"/>
      <w:divBdr>
        <w:top w:val="none" w:sz="0" w:space="0" w:color="auto"/>
        <w:left w:val="none" w:sz="0" w:space="0" w:color="auto"/>
        <w:bottom w:val="none" w:sz="0" w:space="0" w:color="auto"/>
        <w:right w:val="none" w:sz="0" w:space="0" w:color="auto"/>
      </w:divBdr>
    </w:div>
    <w:div w:id="719401376">
      <w:bodyDiv w:val="1"/>
      <w:marLeft w:val="0"/>
      <w:marRight w:val="0"/>
      <w:marTop w:val="0"/>
      <w:marBottom w:val="0"/>
      <w:divBdr>
        <w:top w:val="none" w:sz="0" w:space="0" w:color="auto"/>
        <w:left w:val="none" w:sz="0" w:space="0" w:color="auto"/>
        <w:bottom w:val="none" w:sz="0" w:space="0" w:color="auto"/>
        <w:right w:val="none" w:sz="0" w:space="0" w:color="auto"/>
      </w:divBdr>
    </w:div>
    <w:div w:id="937638526">
      <w:bodyDiv w:val="1"/>
      <w:marLeft w:val="0"/>
      <w:marRight w:val="0"/>
      <w:marTop w:val="0"/>
      <w:marBottom w:val="0"/>
      <w:divBdr>
        <w:top w:val="none" w:sz="0" w:space="0" w:color="auto"/>
        <w:left w:val="none" w:sz="0" w:space="0" w:color="auto"/>
        <w:bottom w:val="none" w:sz="0" w:space="0" w:color="auto"/>
        <w:right w:val="none" w:sz="0" w:space="0" w:color="auto"/>
      </w:divBdr>
    </w:div>
    <w:div w:id="990672542">
      <w:bodyDiv w:val="1"/>
      <w:marLeft w:val="0"/>
      <w:marRight w:val="0"/>
      <w:marTop w:val="0"/>
      <w:marBottom w:val="0"/>
      <w:divBdr>
        <w:top w:val="none" w:sz="0" w:space="0" w:color="auto"/>
        <w:left w:val="none" w:sz="0" w:space="0" w:color="auto"/>
        <w:bottom w:val="none" w:sz="0" w:space="0" w:color="auto"/>
        <w:right w:val="none" w:sz="0" w:space="0" w:color="auto"/>
      </w:divBdr>
    </w:div>
    <w:div w:id="1366827177">
      <w:bodyDiv w:val="1"/>
      <w:marLeft w:val="0"/>
      <w:marRight w:val="0"/>
      <w:marTop w:val="0"/>
      <w:marBottom w:val="0"/>
      <w:divBdr>
        <w:top w:val="none" w:sz="0" w:space="0" w:color="auto"/>
        <w:left w:val="none" w:sz="0" w:space="0" w:color="auto"/>
        <w:bottom w:val="none" w:sz="0" w:space="0" w:color="auto"/>
        <w:right w:val="none" w:sz="0" w:space="0" w:color="auto"/>
      </w:divBdr>
    </w:div>
    <w:div w:id="1381199496">
      <w:bodyDiv w:val="1"/>
      <w:marLeft w:val="0"/>
      <w:marRight w:val="0"/>
      <w:marTop w:val="0"/>
      <w:marBottom w:val="0"/>
      <w:divBdr>
        <w:top w:val="none" w:sz="0" w:space="0" w:color="auto"/>
        <w:left w:val="none" w:sz="0" w:space="0" w:color="auto"/>
        <w:bottom w:val="none" w:sz="0" w:space="0" w:color="auto"/>
        <w:right w:val="none" w:sz="0" w:space="0" w:color="auto"/>
      </w:divBdr>
    </w:div>
    <w:div w:id="1472597621">
      <w:bodyDiv w:val="1"/>
      <w:marLeft w:val="0"/>
      <w:marRight w:val="0"/>
      <w:marTop w:val="0"/>
      <w:marBottom w:val="0"/>
      <w:divBdr>
        <w:top w:val="none" w:sz="0" w:space="0" w:color="auto"/>
        <w:left w:val="none" w:sz="0" w:space="0" w:color="auto"/>
        <w:bottom w:val="none" w:sz="0" w:space="0" w:color="auto"/>
        <w:right w:val="none" w:sz="0" w:space="0" w:color="auto"/>
      </w:divBdr>
    </w:div>
    <w:div w:id="15134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MINUTES%20leg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69A97B75-A42F-4BF7-B6EA-0C352118387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MINUTES legal</Template>
  <TotalTime>0</TotalTime>
  <Pages>2</Pages>
  <Words>294</Words>
  <Characters>1445</Characters>
  <Application>Microsoft Office Word</Application>
  <DocSecurity>4</DocSecurity>
  <Lines>31</Lines>
  <Paragraphs>13</Paragraphs>
  <ScaleCrop>false</ScaleCrop>
  <HeadingPairs>
    <vt:vector size="2" baseType="variant">
      <vt:variant>
        <vt:lpstr>Title</vt:lpstr>
      </vt:variant>
      <vt:variant>
        <vt:i4>1</vt:i4>
      </vt:variant>
    </vt:vector>
  </HeadingPairs>
  <TitlesOfParts>
    <vt:vector size="1" baseType="lpstr">
      <vt:lpstr>MINUTES OF MEETING NUMBER [insert number] HELD ON [insert date]</vt:lpstr>
    </vt:vector>
  </TitlesOfParts>
  <Company>InTACT</Company>
  <LinksUpToDate>false</LinksUpToDate>
  <CharactersWithSpaces>1726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NUMBER [insert number] HELD ON [insert date]</dc:title>
  <dc:subject/>
  <dc:creator>Janice Rafferty</dc:creator>
  <cp:keywords/>
  <dc:description/>
  <cp:lastModifiedBy>Milne, Sophie</cp:lastModifiedBy>
  <cp:revision>2</cp:revision>
  <cp:lastPrinted>2021-02-08T05:48:00Z</cp:lastPrinted>
  <dcterms:created xsi:type="dcterms:W3CDTF">2021-06-24T00:24:00Z</dcterms:created>
  <dcterms:modified xsi:type="dcterms:W3CDTF">2021-06-24T00:24:00Z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a89de1fb-5e0e-44cf-8fdb-3d984d895c68</vt:lpwstr>
  </property>
  <property fmtid="{D5CDD505-2E9C-101B-9397-08002B2CF9AE}" pid="3" name="bjSaver">
    <vt:lpwstr>z6gaUQewXWo19zh3d8tGcLGqUprBBq7d</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