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282" w:rsidRPr="00960282" w:rsidRDefault="00960282" w:rsidP="00960282">
      <w:pPr>
        <w:keepNext/>
        <w:keepLines/>
        <w:jc w:val="center"/>
        <w:rPr>
          <w:rFonts w:ascii="Times New Roman" w:hAnsi="Times New Roman"/>
          <w:b/>
          <w:bCs/>
          <w:lang w:val="en-AU"/>
        </w:rPr>
      </w:pPr>
      <w:r w:rsidRPr="00960282">
        <w:rPr>
          <w:rFonts w:ascii="Times New Roman" w:hAnsi="Times New Roman"/>
          <w:b/>
          <w:bCs/>
          <w:noProof/>
          <w:lang w:val="en-AU"/>
        </w:rPr>
        <w:drawing>
          <wp:inline distT="0" distB="0" distL="0" distR="0">
            <wp:extent cx="906780" cy="914400"/>
            <wp:effectExtent l="0" t="0" r="7620" b="0"/>
            <wp:docPr id="2" name="Picture 2"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rsidR="00960282" w:rsidRPr="00960282" w:rsidRDefault="00960282" w:rsidP="00960282">
      <w:pPr>
        <w:keepNext/>
        <w:keepLines/>
        <w:spacing w:before="200"/>
        <w:jc w:val="center"/>
        <w:rPr>
          <w:rFonts w:ascii="Calibri" w:hAnsi="Calibri"/>
          <w:sz w:val="36"/>
          <w:lang w:val="en-AU"/>
        </w:rPr>
      </w:pPr>
      <w:r w:rsidRPr="00960282">
        <w:rPr>
          <w:rFonts w:ascii="Calibri" w:hAnsi="Calibri"/>
          <w:sz w:val="36"/>
          <w:lang w:val="en-AU"/>
        </w:rPr>
        <w:t>Legislative Assembly for the</w:t>
      </w:r>
      <w:r w:rsidRPr="00960282">
        <w:rPr>
          <w:rFonts w:ascii="Calibri" w:hAnsi="Calibri"/>
          <w:sz w:val="36"/>
          <w:lang w:val="en-AU"/>
        </w:rPr>
        <w:br/>
        <w:t>Australian Capital Territory</w:t>
      </w:r>
    </w:p>
    <w:p w:rsidR="00960282" w:rsidRPr="00960282" w:rsidRDefault="00960282" w:rsidP="00960282">
      <w:pPr>
        <w:keepNext/>
        <w:keepLines/>
        <w:jc w:val="center"/>
        <w:rPr>
          <w:rFonts w:ascii="Calibri" w:hAnsi="Calibri"/>
          <w:b/>
          <w:bCs/>
          <w:lang w:val="en-AU"/>
        </w:rPr>
      </w:pPr>
    </w:p>
    <w:p w:rsidR="00960282" w:rsidRPr="00960282" w:rsidRDefault="00960282" w:rsidP="00960282">
      <w:pPr>
        <w:keepNext/>
        <w:keepLines/>
        <w:jc w:val="center"/>
        <w:rPr>
          <w:rFonts w:ascii="Calibri" w:hAnsi="Calibri"/>
          <w:b/>
          <w:bCs/>
          <w:lang w:val="en-AU"/>
        </w:rPr>
      </w:pPr>
      <w:r w:rsidRPr="00960282">
        <w:rPr>
          <w:rFonts w:ascii="Calibri" w:hAnsi="Calibri"/>
          <w:b/>
          <w:bCs/>
          <w:lang w:val="en-AU"/>
        </w:rPr>
        <w:t>2020-2021</w:t>
      </w:r>
    </w:p>
    <w:p w:rsidR="00960282" w:rsidRPr="00960282" w:rsidRDefault="00960282" w:rsidP="00960282">
      <w:pPr>
        <w:keepNext/>
        <w:keepLines/>
        <w:spacing w:before="360"/>
        <w:jc w:val="center"/>
        <w:rPr>
          <w:rFonts w:ascii="Calibri" w:hAnsi="Calibri"/>
          <w:b/>
          <w:sz w:val="48"/>
          <w:lang w:val="en-AU"/>
        </w:rPr>
      </w:pPr>
      <w:r w:rsidRPr="00960282">
        <w:rPr>
          <w:rFonts w:ascii="Calibri" w:hAnsi="Calibri"/>
          <w:b/>
          <w:sz w:val="48"/>
          <w:lang w:val="en-AU"/>
        </w:rPr>
        <w:t>Notice Paper</w:t>
      </w:r>
    </w:p>
    <w:p w:rsidR="00960282" w:rsidRPr="00960282" w:rsidRDefault="00960282" w:rsidP="00960282">
      <w:pPr>
        <w:keepNext/>
        <w:keepLines/>
        <w:spacing w:before="200"/>
        <w:jc w:val="center"/>
        <w:rPr>
          <w:rFonts w:ascii="Calibri" w:hAnsi="Calibri"/>
          <w:sz w:val="28"/>
          <w:szCs w:val="28"/>
          <w:lang w:val="en-AU"/>
        </w:rPr>
      </w:pPr>
      <w:r w:rsidRPr="00960282">
        <w:rPr>
          <w:rFonts w:ascii="Calibri" w:hAnsi="Calibri"/>
          <w:sz w:val="28"/>
          <w:szCs w:val="28"/>
          <w:lang w:val="en-AU"/>
        </w:rPr>
        <w:t>No 11</w:t>
      </w:r>
    </w:p>
    <w:p w:rsidR="00960282" w:rsidRPr="00960282" w:rsidRDefault="00960282" w:rsidP="00960282">
      <w:pPr>
        <w:keepNext/>
        <w:keepLines/>
        <w:spacing w:before="200"/>
        <w:jc w:val="center"/>
        <w:rPr>
          <w:rFonts w:ascii="Calibri" w:hAnsi="Calibri"/>
          <w:sz w:val="28"/>
          <w:szCs w:val="28"/>
          <w:lang w:val="en-AU"/>
        </w:rPr>
      </w:pPr>
      <w:r w:rsidRPr="00960282">
        <w:rPr>
          <w:rFonts w:ascii="Calibri" w:hAnsi="Calibri"/>
          <w:bCs/>
          <w:sz w:val="28"/>
          <w:szCs w:val="28"/>
          <w:lang w:val="en-AU"/>
        </w:rPr>
        <w:t>Friday, 23 April 2021</w:t>
      </w:r>
    </w:p>
    <w:p w:rsidR="00960282" w:rsidRPr="00960282" w:rsidRDefault="00960282" w:rsidP="00960282">
      <w:pPr>
        <w:keepNext/>
        <w:keepLines/>
        <w:spacing w:before="360"/>
        <w:jc w:val="center"/>
        <w:rPr>
          <w:rFonts w:ascii="Calibri" w:hAnsi="Calibri"/>
          <w:szCs w:val="24"/>
          <w:lang w:val="en-AU"/>
        </w:rPr>
      </w:pPr>
      <w:r w:rsidRPr="00960282">
        <w:rPr>
          <w:rFonts w:ascii="Calibri" w:hAnsi="Calibri"/>
          <w:iCs/>
          <w:szCs w:val="24"/>
          <w:lang w:val="en-AU"/>
        </w:rPr>
        <w:t>The Assembly meets this day at 10 am</w:t>
      </w:r>
    </w:p>
    <w:p w:rsidR="00960282" w:rsidRPr="00960282" w:rsidRDefault="00960282" w:rsidP="00960282">
      <w:pPr>
        <w:keepNext/>
        <w:keepLines/>
        <w:spacing w:before="200" w:after="480"/>
        <w:jc w:val="center"/>
        <w:rPr>
          <w:rFonts w:ascii="Calibri" w:hAnsi="Calibri"/>
          <w:b/>
          <w:caps/>
          <w:lang w:val="en-AU"/>
        </w:rPr>
      </w:pPr>
      <w:r w:rsidRPr="00960282">
        <w:rPr>
          <w:rFonts w:ascii="Calibri" w:hAnsi="Calibri"/>
          <w:caps/>
          <w:lang w:val="en-AU"/>
        </w:rPr>
        <w:t>___________________________________</w:t>
      </w:r>
    </w:p>
    <w:p w:rsidR="00184260" w:rsidRPr="00960282" w:rsidRDefault="00184260" w:rsidP="00184260">
      <w:pPr>
        <w:keepNext/>
        <w:keepLines/>
        <w:spacing w:before="240" w:after="240"/>
        <w:jc w:val="center"/>
        <w:rPr>
          <w:rFonts w:ascii="Calibri" w:hAnsi="Calibri"/>
          <w:b/>
          <w:sz w:val="28"/>
          <w:lang w:eastAsia="en-US"/>
        </w:rPr>
      </w:pPr>
      <w:r w:rsidRPr="00960282">
        <w:rPr>
          <w:rFonts w:ascii="Calibri" w:hAnsi="Calibri"/>
          <w:b/>
          <w:sz w:val="28"/>
          <w:lang w:eastAsia="en-US"/>
        </w:rPr>
        <w:t>PRIVATE MEMBERS’ BUSINESS</w:t>
      </w:r>
    </w:p>
    <w:p w:rsidR="00184260" w:rsidRPr="00960282" w:rsidRDefault="00184260" w:rsidP="00184260">
      <w:pPr>
        <w:keepNext/>
        <w:keepLines/>
        <w:tabs>
          <w:tab w:val="right" w:pos="580"/>
        </w:tabs>
        <w:spacing w:before="240" w:after="240"/>
        <w:rPr>
          <w:rFonts w:ascii="Calibri" w:hAnsi="Calibri"/>
          <w:b/>
          <w:sz w:val="28"/>
          <w:lang w:eastAsia="en-US"/>
        </w:rPr>
      </w:pPr>
      <w:r w:rsidRPr="00960282">
        <w:rPr>
          <w:rFonts w:ascii="Calibri" w:hAnsi="Calibri"/>
          <w:b/>
          <w:sz w:val="28"/>
          <w:lang w:eastAsia="en-US"/>
        </w:rPr>
        <w:t>Notices</w:t>
      </w:r>
    </w:p>
    <w:p w:rsidR="00184260" w:rsidRPr="00960282" w:rsidRDefault="00184260" w:rsidP="00184260">
      <w:pPr>
        <w:keepNext/>
        <w:keepLines/>
        <w:tabs>
          <w:tab w:val="right" w:pos="567"/>
          <w:tab w:val="left" w:pos="1134"/>
        </w:tabs>
        <w:spacing w:before="120" w:after="120"/>
        <w:ind w:left="1134" w:hanging="1134"/>
        <w:rPr>
          <w:rFonts w:ascii="Calibri" w:hAnsi="Calibri"/>
          <w:lang w:val="en-AU"/>
        </w:rPr>
      </w:pPr>
      <w:r w:rsidRPr="00960282">
        <w:rPr>
          <w:rFonts w:ascii="Calibri" w:hAnsi="Calibri"/>
          <w:lang w:val="en-AU"/>
        </w:rPr>
        <w:tab/>
      </w:r>
      <w:r>
        <w:rPr>
          <w:rFonts w:ascii="Calibri" w:hAnsi="Calibri"/>
          <w:lang w:val="en-AU"/>
        </w:rPr>
        <w:t>1</w:t>
      </w:r>
      <w:r w:rsidRPr="00960282">
        <w:rPr>
          <w:rFonts w:ascii="Calibri" w:hAnsi="Calibri"/>
          <w:lang w:val="en-AU"/>
        </w:rPr>
        <w:tab/>
      </w:r>
      <w:r w:rsidRPr="00960282">
        <w:rPr>
          <w:rFonts w:ascii="Calibri" w:hAnsi="Calibri"/>
          <w:b/>
          <w:caps/>
          <w:lang w:val="en-AU"/>
        </w:rPr>
        <w:t>Mr Pettersson</w:t>
      </w:r>
      <w:r w:rsidRPr="00960282">
        <w:rPr>
          <w:rFonts w:ascii="Calibri" w:hAnsi="Calibri"/>
          <w:lang w:val="en-AU"/>
        </w:rPr>
        <w:t>: To move—</w:t>
      </w:r>
      <w:proofErr w:type="gramStart"/>
      <w:r w:rsidRPr="00960282">
        <w:rPr>
          <w:rFonts w:ascii="Calibri" w:hAnsi="Calibri"/>
          <w:lang w:val="en-AU"/>
        </w:rPr>
        <w:t>That</w:t>
      </w:r>
      <w:proofErr w:type="gramEnd"/>
      <w:r w:rsidRPr="00960282">
        <w:rPr>
          <w:rFonts w:ascii="Calibri" w:hAnsi="Calibri"/>
          <w:lang w:val="en-AU"/>
        </w:rPr>
        <w:t xml:space="preserve"> this Assembly:</w:t>
      </w:r>
    </w:p>
    <w:p w:rsidR="00184260" w:rsidRPr="00960282" w:rsidRDefault="00184260" w:rsidP="00184260">
      <w:pPr>
        <w:keepNext/>
        <w:keepLines/>
        <w:tabs>
          <w:tab w:val="left" w:pos="567"/>
        </w:tabs>
        <w:spacing w:before="60" w:after="60"/>
        <w:ind w:left="1701" w:hanging="567"/>
        <w:rPr>
          <w:rFonts w:ascii="Calibri" w:hAnsi="Calibri"/>
          <w:lang w:val="en-AU" w:eastAsia="en-US"/>
        </w:rPr>
      </w:pPr>
      <w:r w:rsidRPr="00960282">
        <w:rPr>
          <w:rFonts w:ascii="Calibri" w:hAnsi="Calibri"/>
          <w:lang w:val="en-AU" w:eastAsia="en-US"/>
        </w:rPr>
        <w:t>(1)</w:t>
      </w:r>
      <w:r w:rsidRPr="00960282">
        <w:rPr>
          <w:rFonts w:ascii="Calibri" w:hAnsi="Calibri"/>
          <w:lang w:val="en-AU" w:eastAsia="en-US"/>
        </w:rPr>
        <w:tab/>
      </w:r>
      <w:proofErr w:type="gramStart"/>
      <w:r w:rsidRPr="00960282">
        <w:rPr>
          <w:rFonts w:ascii="Calibri" w:hAnsi="Calibri"/>
          <w:lang w:val="en-AU" w:eastAsia="en-US"/>
        </w:rPr>
        <w:t>notes</w:t>
      </w:r>
      <w:proofErr w:type="gramEnd"/>
      <w:r w:rsidRPr="00960282">
        <w:rPr>
          <w:rFonts w:ascii="Calibri" w:hAnsi="Calibri"/>
          <w:lang w:val="en-AU" w:eastAsia="en-US"/>
        </w:rPr>
        <w:t>:</w:t>
      </w:r>
    </w:p>
    <w:p w:rsidR="00184260" w:rsidRPr="00960282" w:rsidRDefault="00184260" w:rsidP="00184260">
      <w:pPr>
        <w:keepNext/>
        <w:keepLines/>
        <w:tabs>
          <w:tab w:val="left" w:pos="567"/>
        </w:tabs>
        <w:spacing w:before="60" w:after="60"/>
        <w:ind w:left="2268" w:hanging="567"/>
        <w:rPr>
          <w:rFonts w:ascii="Calibri" w:hAnsi="Calibri"/>
          <w:lang w:val="en-AU" w:eastAsia="en-US"/>
        </w:rPr>
      </w:pPr>
      <w:r w:rsidRPr="00960282">
        <w:rPr>
          <w:rFonts w:ascii="Calibri" w:hAnsi="Calibri"/>
          <w:lang w:val="en-AU" w:eastAsia="en-US"/>
        </w:rPr>
        <w:t>(a)</w:t>
      </w:r>
      <w:r w:rsidRPr="00960282">
        <w:rPr>
          <w:rFonts w:ascii="Calibri" w:hAnsi="Calibri"/>
          <w:lang w:val="en-AU" w:eastAsia="en-US"/>
        </w:rPr>
        <w:tab/>
      </w:r>
      <w:proofErr w:type="gramStart"/>
      <w:r w:rsidRPr="00960282">
        <w:rPr>
          <w:rFonts w:ascii="Calibri" w:hAnsi="Calibri"/>
          <w:lang w:val="en-AU" w:eastAsia="en-US"/>
        </w:rPr>
        <w:t>the</w:t>
      </w:r>
      <w:proofErr w:type="gramEnd"/>
      <w:r w:rsidRPr="00960282">
        <w:rPr>
          <w:rFonts w:ascii="Calibri" w:hAnsi="Calibri"/>
          <w:lang w:val="en-AU" w:eastAsia="en-US"/>
        </w:rPr>
        <w:t xml:space="preserve"> importance of </w:t>
      </w:r>
      <w:proofErr w:type="spellStart"/>
      <w:r w:rsidRPr="00960282">
        <w:rPr>
          <w:rFonts w:ascii="Calibri" w:hAnsi="Calibri"/>
          <w:lang w:val="en-AU" w:eastAsia="en-US"/>
        </w:rPr>
        <w:t>Yerrabi</w:t>
      </w:r>
      <w:proofErr w:type="spellEnd"/>
      <w:r w:rsidRPr="00960282">
        <w:rPr>
          <w:rFonts w:ascii="Calibri" w:hAnsi="Calibri"/>
          <w:lang w:val="en-AU" w:eastAsia="en-US"/>
        </w:rPr>
        <w:t xml:space="preserve"> Pond as the primary recreation area for the growing Gungahlin community since opening in 1999; and</w:t>
      </w:r>
    </w:p>
    <w:p w:rsidR="00184260" w:rsidRPr="00960282" w:rsidRDefault="00184260" w:rsidP="00184260">
      <w:pPr>
        <w:keepNext/>
        <w:keepLines/>
        <w:tabs>
          <w:tab w:val="left" w:pos="567"/>
        </w:tabs>
        <w:spacing w:before="60" w:after="60"/>
        <w:ind w:left="2268" w:hanging="567"/>
        <w:rPr>
          <w:rFonts w:ascii="Calibri" w:hAnsi="Calibri"/>
          <w:lang w:val="en-AU" w:eastAsia="en-US"/>
        </w:rPr>
      </w:pPr>
      <w:r w:rsidRPr="00960282">
        <w:rPr>
          <w:rFonts w:ascii="Calibri" w:hAnsi="Calibri"/>
          <w:lang w:val="en-AU" w:eastAsia="en-US"/>
        </w:rPr>
        <w:t>(b)</w:t>
      </w:r>
      <w:r w:rsidRPr="00960282">
        <w:rPr>
          <w:rFonts w:ascii="Calibri" w:hAnsi="Calibri"/>
          <w:lang w:val="en-AU" w:eastAsia="en-US"/>
        </w:rPr>
        <w:tab/>
      </w:r>
      <w:proofErr w:type="gramStart"/>
      <w:r w:rsidRPr="00960282">
        <w:rPr>
          <w:rFonts w:ascii="Calibri" w:hAnsi="Calibri"/>
          <w:lang w:val="en-AU" w:eastAsia="en-US"/>
        </w:rPr>
        <w:t>that</w:t>
      </w:r>
      <w:proofErr w:type="gramEnd"/>
      <w:r w:rsidRPr="00960282">
        <w:rPr>
          <w:rFonts w:ascii="Calibri" w:hAnsi="Calibri"/>
          <w:lang w:val="en-AU" w:eastAsia="en-US"/>
        </w:rPr>
        <w:t xml:space="preserve"> residents would like to see improved amenities at the pond with particular consideration to:</w:t>
      </w:r>
    </w:p>
    <w:p w:rsidR="00184260" w:rsidRPr="00960282" w:rsidRDefault="00184260" w:rsidP="00184260">
      <w:pPr>
        <w:keepNext/>
        <w:keepLines/>
        <w:spacing w:before="60" w:after="120"/>
        <w:ind w:left="2835" w:hanging="567"/>
        <w:rPr>
          <w:rFonts w:ascii="Calibri" w:hAnsi="Calibri"/>
          <w:lang w:val="en-AU" w:eastAsia="en-US"/>
        </w:rPr>
      </w:pPr>
      <w:r w:rsidRPr="00960282">
        <w:rPr>
          <w:rFonts w:ascii="Calibri" w:hAnsi="Calibri"/>
          <w:lang w:val="en-AU" w:eastAsia="en-US"/>
        </w:rPr>
        <w:t>(</w:t>
      </w:r>
      <w:proofErr w:type="spellStart"/>
      <w:r w:rsidRPr="00960282">
        <w:rPr>
          <w:rFonts w:ascii="Calibri" w:hAnsi="Calibri"/>
          <w:lang w:val="en-AU" w:eastAsia="en-US"/>
        </w:rPr>
        <w:t>i</w:t>
      </w:r>
      <w:proofErr w:type="spellEnd"/>
      <w:r w:rsidRPr="00960282">
        <w:rPr>
          <w:rFonts w:ascii="Calibri" w:hAnsi="Calibri"/>
          <w:lang w:val="en-AU" w:eastAsia="en-US"/>
        </w:rPr>
        <w:t>)</w:t>
      </w:r>
      <w:r w:rsidRPr="00960282">
        <w:rPr>
          <w:rFonts w:ascii="Calibri" w:hAnsi="Calibri"/>
          <w:lang w:val="en-AU" w:eastAsia="en-US"/>
        </w:rPr>
        <w:tab/>
      </w:r>
      <w:proofErr w:type="gramStart"/>
      <w:r w:rsidRPr="00960282">
        <w:rPr>
          <w:rFonts w:ascii="Calibri" w:hAnsi="Calibri"/>
          <w:lang w:val="en-AU" w:eastAsia="en-US"/>
        </w:rPr>
        <w:t>number</w:t>
      </w:r>
      <w:proofErr w:type="gramEnd"/>
      <w:r w:rsidRPr="00960282">
        <w:rPr>
          <w:rFonts w:ascii="Calibri" w:hAnsi="Calibri"/>
          <w:lang w:val="en-AU" w:eastAsia="en-US"/>
        </w:rPr>
        <w:t xml:space="preserve"> of toilets and their amenity;</w:t>
      </w:r>
    </w:p>
    <w:p w:rsidR="00184260" w:rsidRPr="00960282" w:rsidRDefault="00184260" w:rsidP="00184260">
      <w:pPr>
        <w:keepNext/>
        <w:keepLines/>
        <w:spacing w:before="60" w:after="120"/>
        <w:ind w:left="2835" w:hanging="567"/>
        <w:rPr>
          <w:rFonts w:ascii="Calibri" w:hAnsi="Calibri"/>
          <w:lang w:val="en-AU" w:eastAsia="en-US"/>
        </w:rPr>
      </w:pPr>
      <w:r w:rsidRPr="00960282">
        <w:rPr>
          <w:rFonts w:ascii="Calibri" w:hAnsi="Calibri"/>
          <w:lang w:val="en-AU" w:eastAsia="en-US"/>
        </w:rPr>
        <w:t>(ii)</w:t>
      </w:r>
      <w:r w:rsidRPr="00960282">
        <w:rPr>
          <w:rFonts w:ascii="Calibri" w:hAnsi="Calibri"/>
          <w:lang w:val="en-AU" w:eastAsia="en-US"/>
        </w:rPr>
        <w:tab/>
      </w:r>
      <w:proofErr w:type="gramStart"/>
      <w:r w:rsidRPr="00960282">
        <w:rPr>
          <w:rFonts w:ascii="Calibri" w:hAnsi="Calibri"/>
          <w:lang w:val="en-AU" w:eastAsia="en-US"/>
        </w:rPr>
        <w:t>improved</w:t>
      </w:r>
      <w:proofErr w:type="gramEnd"/>
      <w:r w:rsidRPr="00960282">
        <w:rPr>
          <w:rFonts w:ascii="Calibri" w:hAnsi="Calibri"/>
          <w:lang w:val="en-AU" w:eastAsia="en-US"/>
        </w:rPr>
        <w:t xml:space="preserve"> signage;</w:t>
      </w:r>
    </w:p>
    <w:p w:rsidR="00184260" w:rsidRPr="00960282" w:rsidRDefault="00184260" w:rsidP="00184260">
      <w:pPr>
        <w:keepNext/>
        <w:keepLines/>
        <w:spacing w:before="60" w:after="120"/>
        <w:ind w:left="2835" w:hanging="567"/>
        <w:rPr>
          <w:rFonts w:ascii="Calibri" w:hAnsi="Calibri"/>
          <w:lang w:val="en-AU" w:eastAsia="en-US"/>
        </w:rPr>
      </w:pPr>
      <w:r w:rsidRPr="00960282">
        <w:rPr>
          <w:rFonts w:ascii="Calibri" w:hAnsi="Calibri"/>
          <w:lang w:val="en-AU" w:eastAsia="en-US"/>
        </w:rPr>
        <w:t>(iii)</w:t>
      </w:r>
      <w:r w:rsidRPr="00960282">
        <w:rPr>
          <w:rFonts w:ascii="Calibri" w:hAnsi="Calibri"/>
          <w:lang w:val="en-AU" w:eastAsia="en-US"/>
        </w:rPr>
        <w:tab/>
      </w:r>
      <w:proofErr w:type="gramStart"/>
      <w:r w:rsidRPr="00960282">
        <w:rPr>
          <w:rFonts w:ascii="Calibri" w:hAnsi="Calibri"/>
          <w:lang w:val="en-AU" w:eastAsia="en-US"/>
        </w:rPr>
        <w:t>landscaping</w:t>
      </w:r>
      <w:proofErr w:type="gramEnd"/>
      <w:r w:rsidRPr="00960282">
        <w:rPr>
          <w:rFonts w:ascii="Calibri" w:hAnsi="Calibri"/>
          <w:lang w:val="en-AU" w:eastAsia="en-US"/>
        </w:rPr>
        <w:t xml:space="preserve"> and replanting of bushes and grass;</w:t>
      </w:r>
    </w:p>
    <w:p w:rsidR="00184260" w:rsidRPr="00960282" w:rsidRDefault="00184260" w:rsidP="00184260">
      <w:pPr>
        <w:spacing w:before="60" w:after="120"/>
        <w:ind w:left="2835" w:hanging="567"/>
        <w:rPr>
          <w:rFonts w:ascii="Calibri" w:hAnsi="Calibri"/>
          <w:lang w:val="en-AU" w:eastAsia="en-US"/>
        </w:rPr>
      </w:pPr>
      <w:r w:rsidRPr="00960282">
        <w:rPr>
          <w:rFonts w:ascii="Calibri" w:hAnsi="Calibri"/>
          <w:lang w:val="en-AU" w:eastAsia="en-US"/>
        </w:rPr>
        <w:t>(iv)</w:t>
      </w:r>
      <w:r w:rsidRPr="00960282">
        <w:rPr>
          <w:rFonts w:ascii="Calibri" w:hAnsi="Calibri"/>
          <w:lang w:val="en-AU" w:eastAsia="en-US"/>
        </w:rPr>
        <w:tab/>
      </w:r>
      <w:proofErr w:type="gramStart"/>
      <w:r w:rsidRPr="00960282">
        <w:rPr>
          <w:rFonts w:ascii="Calibri" w:hAnsi="Calibri"/>
          <w:lang w:val="en-AU" w:eastAsia="en-US"/>
        </w:rPr>
        <w:t>number</w:t>
      </w:r>
      <w:proofErr w:type="gramEnd"/>
      <w:r w:rsidRPr="00960282">
        <w:rPr>
          <w:rFonts w:ascii="Calibri" w:hAnsi="Calibri"/>
          <w:lang w:val="en-AU" w:eastAsia="en-US"/>
        </w:rPr>
        <w:t xml:space="preserve"> of tables, bins and barbeques to cater to local demand;</w:t>
      </w:r>
    </w:p>
    <w:p w:rsidR="00184260" w:rsidRPr="00960282" w:rsidRDefault="00184260" w:rsidP="00184260">
      <w:pPr>
        <w:spacing w:before="60" w:after="120"/>
        <w:ind w:left="2835" w:hanging="567"/>
        <w:rPr>
          <w:rFonts w:ascii="Calibri" w:hAnsi="Calibri"/>
          <w:lang w:val="en-AU" w:eastAsia="en-US"/>
        </w:rPr>
      </w:pPr>
      <w:r w:rsidRPr="00960282">
        <w:rPr>
          <w:rFonts w:ascii="Calibri" w:hAnsi="Calibri"/>
          <w:lang w:val="en-AU" w:eastAsia="en-US"/>
        </w:rPr>
        <w:t>(v)</w:t>
      </w:r>
      <w:r w:rsidRPr="00960282">
        <w:rPr>
          <w:rFonts w:ascii="Calibri" w:hAnsi="Calibri"/>
          <w:lang w:val="en-AU" w:eastAsia="en-US"/>
        </w:rPr>
        <w:tab/>
      </w:r>
      <w:proofErr w:type="gramStart"/>
      <w:r w:rsidRPr="00960282">
        <w:rPr>
          <w:rFonts w:ascii="Calibri" w:hAnsi="Calibri"/>
          <w:lang w:val="en-AU" w:eastAsia="en-US"/>
        </w:rPr>
        <w:t>recreational</w:t>
      </w:r>
      <w:proofErr w:type="gramEnd"/>
      <w:r w:rsidRPr="00960282">
        <w:rPr>
          <w:rFonts w:ascii="Calibri" w:hAnsi="Calibri"/>
          <w:lang w:val="en-AU" w:eastAsia="en-US"/>
        </w:rPr>
        <w:t xml:space="preserve"> facilities for young people; and</w:t>
      </w:r>
    </w:p>
    <w:p w:rsidR="00184260" w:rsidRPr="00960282" w:rsidRDefault="00184260" w:rsidP="00184260">
      <w:pPr>
        <w:spacing w:before="60" w:after="120"/>
        <w:ind w:left="2835" w:hanging="567"/>
        <w:rPr>
          <w:rFonts w:ascii="Calibri" w:hAnsi="Calibri"/>
          <w:lang w:val="en-AU" w:eastAsia="en-US"/>
        </w:rPr>
      </w:pPr>
      <w:r w:rsidRPr="00960282">
        <w:rPr>
          <w:rFonts w:ascii="Calibri" w:hAnsi="Calibri"/>
          <w:lang w:val="en-AU" w:eastAsia="en-US"/>
        </w:rPr>
        <w:t>(vi)</w:t>
      </w:r>
      <w:r w:rsidRPr="00960282">
        <w:rPr>
          <w:rFonts w:ascii="Calibri" w:hAnsi="Calibri"/>
          <w:lang w:val="en-AU" w:eastAsia="en-US"/>
        </w:rPr>
        <w:tab/>
      </w:r>
      <w:proofErr w:type="gramStart"/>
      <w:r w:rsidRPr="00960282">
        <w:rPr>
          <w:rFonts w:ascii="Calibri" w:hAnsi="Calibri"/>
          <w:lang w:val="en-AU" w:eastAsia="en-US"/>
        </w:rPr>
        <w:t>path</w:t>
      </w:r>
      <w:proofErr w:type="gramEnd"/>
      <w:r w:rsidRPr="00960282">
        <w:rPr>
          <w:rFonts w:ascii="Calibri" w:hAnsi="Calibri"/>
          <w:lang w:val="en-AU" w:eastAsia="en-US"/>
        </w:rPr>
        <w:t xml:space="preserve"> improvements for pedestrians and cyclists;</w:t>
      </w:r>
    </w:p>
    <w:p w:rsidR="00184260" w:rsidRPr="00960282" w:rsidRDefault="00184260" w:rsidP="00184260">
      <w:pPr>
        <w:tabs>
          <w:tab w:val="left" w:pos="567"/>
        </w:tabs>
        <w:spacing w:before="60" w:after="60"/>
        <w:ind w:left="1701" w:hanging="567"/>
        <w:rPr>
          <w:rFonts w:ascii="Calibri" w:hAnsi="Calibri"/>
          <w:lang w:val="en-AU" w:eastAsia="en-US"/>
        </w:rPr>
      </w:pPr>
      <w:r w:rsidRPr="00960282">
        <w:rPr>
          <w:rFonts w:ascii="Calibri" w:hAnsi="Calibri"/>
          <w:lang w:val="en-AU" w:eastAsia="en-US"/>
        </w:rPr>
        <w:t>(2)</w:t>
      </w:r>
      <w:r w:rsidRPr="00960282">
        <w:rPr>
          <w:rFonts w:ascii="Calibri" w:hAnsi="Calibri"/>
          <w:lang w:val="en-AU" w:eastAsia="en-US"/>
        </w:rPr>
        <w:tab/>
        <w:t xml:space="preserve">further notes the $300,000 in funding provided by the ACT Government for </w:t>
      </w:r>
      <w:proofErr w:type="spellStart"/>
      <w:r w:rsidRPr="00960282">
        <w:rPr>
          <w:rFonts w:ascii="Calibri" w:hAnsi="Calibri"/>
          <w:lang w:val="en-AU" w:eastAsia="en-US"/>
        </w:rPr>
        <w:t>Yerrabi</w:t>
      </w:r>
      <w:proofErr w:type="spellEnd"/>
      <w:r w:rsidRPr="00960282">
        <w:rPr>
          <w:rFonts w:ascii="Calibri" w:hAnsi="Calibri"/>
          <w:lang w:val="en-AU" w:eastAsia="en-US"/>
        </w:rPr>
        <w:t xml:space="preserve"> Pond foreshore improvements in the 2020-21 Budget; and</w:t>
      </w:r>
    </w:p>
    <w:p w:rsidR="00184260" w:rsidRPr="00960282" w:rsidRDefault="00184260" w:rsidP="00184260">
      <w:pPr>
        <w:keepNext/>
        <w:keepLines/>
        <w:tabs>
          <w:tab w:val="left" w:pos="567"/>
        </w:tabs>
        <w:spacing w:before="60" w:after="60"/>
        <w:ind w:left="1701" w:hanging="567"/>
        <w:rPr>
          <w:rFonts w:ascii="Calibri" w:hAnsi="Calibri"/>
          <w:lang w:val="en-AU" w:eastAsia="en-US"/>
        </w:rPr>
      </w:pPr>
      <w:r w:rsidRPr="00960282">
        <w:rPr>
          <w:rFonts w:ascii="Calibri" w:hAnsi="Calibri"/>
          <w:lang w:val="en-AU" w:eastAsia="en-US"/>
        </w:rPr>
        <w:lastRenderedPageBreak/>
        <w:t>(3)</w:t>
      </w:r>
      <w:r w:rsidRPr="00960282">
        <w:rPr>
          <w:rFonts w:ascii="Calibri" w:hAnsi="Calibri"/>
          <w:lang w:val="en-AU" w:eastAsia="en-US"/>
        </w:rPr>
        <w:tab/>
      </w:r>
      <w:proofErr w:type="gramStart"/>
      <w:r w:rsidRPr="00960282">
        <w:rPr>
          <w:rFonts w:ascii="Calibri" w:hAnsi="Calibri"/>
          <w:lang w:val="en-AU" w:eastAsia="en-US"/>
        </w:rPr>
        <w:t>calls</w:t>
      </w:r>
      <w:proofErr w:type="gramEnd"/>
      <w:r w:rsidRPr="00960282">
        <w:rPr>
          <w:rFonts w:ascii="Calibri" w:hAnsi="Calibri"/>
          <w:lang w:val="en-AU" w:eastAsia="en-US"/>
        </w:rPr>
        <w:t xml:space="preserve"> on the ACT Government to:</w:t>
      </w:r>
    </w:p>
    <w:p w:rsidR="00184260" w:rsidRPr="00960282" w:rsidRDefault="00184260" w:rsidP="00184260">
      <w:pPr>
        <w:keepNext/>
        <w:keepLines/>
        <w:tabs>
          <w:tab w:val="left" w:pos="567"/>
        </w:tabs>
        <w:spacing w:before="60" w:after="60"/>
        <w:ind w:left="2268" w:hanging="567"/>
        <w:rPr>
          <w:rFonts w:ascii="Calibri" w:hAnsi="Calibri"/>
          <w:lang w:val="en-AU" w:eastAsia="en-US"/>
        </w:rPr>
      </w:pPr>
      <w:r w:rsidRPr="00960282">
        <w:rPr>
          <w:rFonts w:ascii="Calibri" w:hAnsi="Calibri"/>
          <w:lang w:val="en-AU" w:eastAsia="en-US"/>
        </w:rPr>
        <w:t>(a)</w:t>
      </w:r>
      <w:r w:rsidRPr="00960282">
        <w:rPr>
          <w:rFonts w:ascii="Calibri" w:hAnsi="Calibri"/>
          <w:lang w:val="en-AU" w:eastAsia="en-US"/>
        </w:rPr>
        <w:tab/>
      </w:r>
      <w:proofErr w:type="gramStart"/>
      <w:r w:rsidRPr="00960282">
        <w:rPr>
          <w:rFonts w:ascii="Calibri" w:hAnsi="Calibri"/>
          <w:lang w:val="en-AU" w:eastAsia="en-US"/>
        </w:rPr>
        <w:t>consult</w:t>
      </w:r>
      <w:proofErr w:type="gramEnd"/>
      <w:r w:rsidRPr="00960282">
        <w:rPr>
          <w:rFonts w:ascii="Calibri" w:hAnsi="Calibri"/>
          <w:lang w:val="en-AU" w:eastAsia="en-US"/>
        </w:rPr>
        <w:t xml:space="preserve"> with the Gungahlin community to inform improvements and future upgrades; </w:t>
      </w:r>
    </w:p>
    <w:p w:rsidR="00184260" w:rsidRPr="00960282" w:rsidRDefault="00184260" w:rsidP="00184260">
      <w:pPr>
        <w:tabs>
          <w:tab w:val="left" w:pos="567"/>
        </w:tabs>
        <w:spacing w:before="60" w:after="60"/>
        <w:ind w:left="2268" w:hanging="567"/>
        <w:rPr>
          <w:rFonts w:ascii="Calibri" w:hAnsi="Calibri"/>
          <w:lang w:val="en-AU" w:eastAsia="en-US"/>
        </w:rPr>
      </w:pPr>
      <w:r w:rsidRPr="00960282">
        <w:rPr>
          <w:rFonts w:ascii="Calibri" w:hAnsi="Calibri"/>
          <w:lang w:val="en-AU" w:eastAsia="en-US"/>
        </w:rPr>
        <w:t>(b)</w:t>
      </w:r>
      <w:r w:rsidRPr="00960282">
        <w:rPr>
          <w:rFonts w:ascii="Calibri" w:hAnsi="Calibri"/>
          <w:lang w:val="en-AU" w:eastAsia="en-US"/>
        </w:rPr>
        <w:tab/>
      </w:r>
      <w:proofErr w:type="gramStart"/>
      <w:r w:rsidRPr="00960282">
        <w:rPr>
          <w:rFonts w:ascii="Calibri" w:hAnsi="Calibri"/>
          <w:lang w:val="en-AU" w:eastAsia="en-US"/>
        </w:rPr>
        <w:t>consider</w:t>
      </w:r>
      <w:proofErr w:type="gramEnd"/>
      <w:r w:rsidRPr="00960282">
        <w:rPr>
          <w:rFonts w:ascii="Calibri" w:hAnsi="Calibri"/>
          <w:lang w:val="en-AU" w:eastAsia="en-US"/>
        </w:rPr>
        <w:t xml:space="preserve"> further upgrades to </w:t>
      </w:r>
      <w:proofErr w:type="spellStart"/>
      <w:r w:rsidRPr="00960282">
        <w:rPr>
          <w:rFonts w:ascii="Calibri" w:hAnsi="Calibri"/>
          <w:lang w:val="en-AU" w:eastAsia="en-US"/>
        </w:rPr>
        <w:t>Yerrabi</w:t>
      </w:r>
      <w:proofErr w:type="spellEnd"/>
      <w:r w:rsidRPr="00960282">
        <w:rPr>
          <w:rFonts w:ascii="Calibri" w:hAnsi="Calibri"/>
          <w:lang w:val="en-AU" w:eastAsia="en-US"/>
        </w:rPr>
        <w:t xml:space="preserve"> Pond in future ACT Budgets; and</w:t>
      </w:r>
    </w:p>
    <w:p w:rsidR="00184260" w:rsidRPr="00960282" w:rsidRDefault="00184260" w:rsidP="00184260">
      <w:pPr>
        <w:tabs>
          <w:tab w:val="left" w:pos="567"/>
        </w:tabs>
        <w:spacing w:before="60" w:after="60"/>
        <w:ind w:left="2268" w:hanging="567"/>
        <w:rPr>
          <w:rFonts w:ascii="Calibri" w:hAnsi="Calibri"/>
          <w:lang w:val="en-AU" w:eastAsia="en-US"/>
        </w:rPr>
      </w:pPr>
      <w:r w:rsidRPr="00960282">
        <w:rPr>
          <w:rFonts w:ascii="Calibri" w:hAnsi="Calibri"/>
          <w:lang w:val="en-AU" w:eastAsia="en-US"/>
        </w:rPr>
        <w:t>(c)</w:t>
      </w:r>
      <w:r w:rsidRPr="00960282">
        <w:rPr>
          <w:rFonts w:ascii="Calibri" w:hAnsi="Calibri"/>
          <w:lang w:val="en-AU" w:eastAsia="en-US"/>
        </w:rPr>
        <w:tab/>
      </w:r>
      <w:proofErr w:type="gramStart"/>
      <w:r w:rsidRPr="00960282">
        <w:rPr>
          <w:rFonts w:ascii="Calibri" w:hAnsi="Calibri"/>
          <w:lang w:val="en-AU" w:eastAsia="en-US"/>
        </w:rPr>
        <w:t>support</w:t>
      </w:r>
      <w:proofErr w:type="gramEnd"/>
      <w:r w:rsidRPr="00960282">
        <w:rPr>
          <w:rFonts w:ascii="Calibri" w:hAnsi="Calibri"/>
          <w:lang w:val="en-AU" w:eastAsia="en-US"/>
        </w:rPr>
        <w:t xml:space="preserve"> a “Friends of </w:t>
      </w:r>
      <w:proofErr w:type="spellStart"/>
      <w:r w:rsidRPr="00960282">
        <w:rPr>
          <w:rFonts w:ascii="Calibri" w:hAnsi="Calibri"/>
          <w:lang w:val="en-AU" w:eastAsia="en-US"/>
        </w:rPr>
        <w:t>Yerrabi</w:t>
      </w:r>
      <w:proofErr w:type="spellEnd"/>
      <w:r w:rsidRPr="00960282">
        <w:rPr>
          <w:rFonts w:ascii="Calibri" w:hAnsi="Calibri"/>
          <w:lang w:val="en-AU" w:eastAsia="en-US"/>
        </w:rPr>
        <w:t xml:space="preserve"> Pond” group to engage in this process.</w:t>
      </w:r>
    </w:p>
    <w:p w:rsidR="00184260" w:rsidRPr="00960282" w:rsidRDefault="00184260" w:rsidP="00184260">
      <w:pPr>
        <w:spacing w:before="60" w:after="120"/>
        <w:ind w:left="2268"/>
        <w:rPr>
          <w:rFonts w:ascii="Calibri" w:hAnsi="Calibri"/>
          <w:lang w:val="en-AU" w:eastAsia="en-US"/>
        </w:rPr>
      </w:pPr>
      <w:r w:rsidRPr="00960282">
        <w:rPr>
          <w:rFonts w:ascii="Calibri" w:hAnsi="Calibri"/>
          <w:lang w:val="en-AU" w:eastAsia="en-US"/>
        </w:rPr>
        <w:t>(</w:t>
      </w:r>
      <w:r w:rsidRPr="00960282">
        <w:rPr>
          <w:rFonts w:ascii="Calibri" w:hAnsi="Calibri"/>
          <w:i/>
          <w:iCs/>
          <w:lang w:val="en-AU" w:eastAsia="en-US"/>
        </w:rPr>
        <w:t>Notice given 19 April 2021. Notice will be removed from the Notice Paper unless called on within 4 sitting weeks – standing order 125A</w:t>
      </w:r>
      <w:r w:rsidRPr="00960282">
        <w:rPr>
          <w:rFonts w:ascii="Calibri" w:hAnsi="Calibri"/>
          <w:lang w:val="en-AU" w:eastAsia="en-US"/>
        </w:rPr>
        <w:t>).</w:t>
      </w:r>
    </w:p>
    <w:p w:rsidR="00184260" w:rsidRPr="00960282" w:rsidRDefault="00184260" w:rsidP="00184260">
      <w:pPr>
        <w:tabs>
          <w:tab w:val="right" w:pos="567"/>
          <w:tab w:val="left" w:pos="1134"/>
        </w:tabs>
        <w:spacing w:before="120" w:after="120"/>
        <w:ind w:left="1134" w:hanging="1134"/>
        <w:rPr>
          <w:rFonts w:ascii="Calibri" w:hAnsi="Calibri"/>
          <w:lang w:val="en-AU"/>
        </w:rPr>
      </w:pPr>
      <w:r w:rsidRPr="00960282">
        <w:rPr>
          <w:rFonts w:ascii="Calibri" w:hAnsi="Calibri"/>
          <w:lang w:val="en-AU"/>
        </w:rPr>
        <w:tab/>
      </w:r>
      <w:r>
        <w:rPr>
          <w:rFonts w:ascii="Calibri" w:hAnsi="Calibri"/>
          <w:lang w:val="en-AU"/>
        </w:rPr>
        <w:t>2</w:t>
      </w:r>
      <w:r w:rsidRPr="00960282">
        <w:rPr>
          <w:rFonts w:ascii="Calibri" w:hAnsi="Calibri"/>
          <w:lang w:val="en-AU"/>
        </w:rPr>
        <w:tab/>
      </w:r>
      <w:r w:rsidRPr="00960282">
        <w:rPr>
          <w:rFonts w:ascii="Calibri" w:hAnsi="Calibri"/>
          <w:b/>
          <w:caps/>
          <w:lang w:val="en-AU"/>
        </w:rPr>
        <w:t>Ms Castley</w:t>
      </w:r>
      <w:r w:rsidRPr="00960282">
        <w:rPr>
          <w:rFonts w:ascii="Calibri" w:hAnsi="Calibri"/>
          <w:lang w:val="en-AU"/>
        </w:rPr>
        <w:t>: To move—</w:t>
      </w:r>
      <w:proofErr w:type="gramStart"/>
      <w:r w:rsidRPr="00960282">
        <w:rPr>
          <w:rFonts w:ascii="Calibri" w:hAnsi="Calibri"/>
          <w:lang w:val="en-AU"/>
        </w:rPr>
        <w:t>That</w:t>
      </w:r>
      <w:proofErr w:type="gramEnd"/>
      <w:r w:rsidRPr="00960282">
        <w:rPr>
          <w:rFonts w:ascii="Calibri" w:hAnsi="Calibri"/>
          <w:lang w:val="en-AU"/>
        </w:rPr>
        <w:t xml:space="preserve"> this Assembly:</w:t>
      </w:r>
    </w:p>
    <w:p w:rsidR="00184260" w:rsidRPr="00960282" w:rsidRDefault="00184260" w:rsidP="00184260">
      <w:pPr>
        <w:tabs>
          <w:tab w:val="left" w:pos="567"/>
        </w:tabs>
        <w:spacing w:before="60" w:after="60"/>
        <w:ind w:left="1701" w:hanging="567"/>
        <w:rPr>
          <w:rFonts w:ascii="Calibri" w:hAnsi="Calibri"/>
          <w:lang w:val="en-AU" w:eastAsia="en-US"/>
        </w:rPr>
      </w:pPr>
      <w:r w:rsidRPr="00960282">
        <w:rPr>
          <w:rFonts w:ascii="Calibri" w:hAnsi="Calibri"/>
          <w:lang w:val="en-AU" w:eastAsia="en-US"/>
        </w:rPr>
        <w:t>(1)</w:t>
      </w:r>
      <w:r w:rsidRPr="00960282">
        <w:rPr>
          <w:rFonts w:ascii="Calibri" w:hAnsi="Calibri"/>
          <w:lang w:val="en-AU" w:eastAsia="en-US"/>
        </w:rPr>
        <w:tab/>
        <w:t>notes the importance of Canberra’s 30,000 small businesses which employ almost two-thirds of Canberra’s workforce;</w:t>
      </w:r>
    </w:p>
    <w:p w:rsidR="00184260" w:rsidRPr="00960282" w:rsidRDefault="00184260" w:rsidP="00184260">
      <w:pPr>
        <w:keepNext/>
        <w:keepLines/>
        <w:tabs>
          <w:tab w:val="left" w:pos="567"/>
        </w:tabs>
        <w:spacing w:before="60" w:after="60"/>
        <w:ind w:left="1701" w:hanging="567"/>
        <w:rPr>
          <w:rFonts w:ascii="Calibri" w:hAnsi="Calibri"/>
          <w:lang w:val="en-AU" w:eastAsia="en-US"/>
        </w:rPr>
      </w:pPr>
      <w:r w:rsidRPr="00960282">
        <w:rPr>
          <w:rFonts w:ascii="Calibri" w:hAnsi="Calibri"/>
          <w:lang w:val="en-AU" w:eastAsia="en-US"/>
        </w:rPr>
        <w:t>(2)</w:t>
      </w:r>
      <w:r w:rsidRPr="00960282">
        <w:rPr>
          <w:rFonts w:ascii="Calibri" w:hAnsi="Calibri"/>
          <w:lang w:val="en-AU" w:eastAsia="en-US"/>
        </w:rPr>
        <w:tab/>
      </w:r>
      <w:proofErr w:type="gramStart"/>
      <w:r w:rsidRPr="00960282">
        <w:rPr>
          <w:rFonts w:ascii="Calibri" w:hAnsi="Calibri"/>
          <w:lang w:val="en-AU" w:eastAsia="en-US"/>
        </w:rPr>
        <w:t>further</w:t>
      </w:r>
      <w:proofErr w:type="gramEnd"/>
      <w:r w:rsidRPr="00960282">
        <w:rPr>
          <w:rFonts w:ascii="Calibri" w:hAnsi="Calibri"/>
          <w:lang w:val="en-AU" w:eastAsia="en-US"/>
        </w:rPr>
        <w:t xml:space="preserve"> notes:</w:t>
      </w:r>
    </w:p>
    <w:p w:rsidR="00184260" w:rsidRPr="00960282" w:rsidRDefault="00184260" w:rsidP="00184260">
      <w:pPr>
        <w:keepNext/>
        <w:keepLines/>
        <w:tabs>
          <w:tab w:val="left" w:pos="567"/>
        </w:tabs>
        <w:spacing w:before="60" w:after="60"/>
        <w:ind w:left="2268" w:hanging="567"/>
        <w:rPr>
          <w:rFonts w:ascii="Calibri" w:hAnsi="Calibri"/>
          <w:lang w:val="en-AU" w:eastAsia="en-US"/>
        </w:rPr>
      </w:pPr>
      <w:r w:rsidRPr="00960282">
        <w:rPr>
          <w:rFonts w:ascii="Calibri" w:hAnsi="Calibri"/>
          <w:lang w:val="en-AU" w:eastAsia="en-US"/>
        </w:rPr>
        <w:t>(a)</w:t>
      </w:r>
      <w:r w:rsidRPr="00960282">
        <w:rPr>
          <w:rFonts w:ascii="Calibri" w:hAnsi="Calibri"/>
          <w:lang w:val="en-AU" w:eastAsia="en-US"/>
        </w:rPr>
        <w:tab/>
        <w:t>the ACT Government has established several ministerial advisory councils to enable important groups in the ACT to represent the views and experiences of their communities including women, our multicultural community, seniors, youth and the LGBTIQ+ community, but there is no dedicated platform for the small business community;</w:t>
      </w:r>
    </w:p>
    <w:p w:rsidR="00184260" w:rsidRPr="00960282" w:rsidRDefault="00184260" w:rsidP="00184260">
      <w:pPr>
        <w:tabs>
          <w:tab w:val="left" w:pos="567"/>
        </w:tabs>
        <w:spacing w:before="60" w:after="60"/>
        <w:ind w:left="2268" w:hanging="567"/>
        <w:rPr>
          <w:rFonts w:ascii="Calibri" w:hAnsi="Calibri"/>
          <w:lang w:val="en-AU" w:eastAsia="en-US"/>
        </w:rPr>
      </w:pPr>
      <w:r w:rsidRPr="00960282">
        <w:rPr>
          <w:rFonts w:ascii="Calibri" w:hAnsi="Calibri"/>
          <w:lang w:val="en-AU" w:eastAsia="en-US"/>
        </w:rPr>
        <w:t>(b)</w:t>
      </w:r>
      <w:r w:rsidRPr="00960282">
        <w:rPr>
          <w:rFonts w:ascii="Calibri" w:hAnsi="Calibri"/>
          <w:lang w:val="en-AU" w:eastAsia="en-US"/>
        </w:rPr>
        <w:tab/>
      </w:r>
      <w:proofErr w:type="gramStart"/>
      <w:r w:rsidRPr="00960282">
        <w:rPr>
          <w:rFonts w:ascii="Calibri" w:hAnsi="Calibri"/>
          <w:lang w:val="en-AU" w:eastAsia="en-US"/>
        </w:rPr>
        <w:t>it</w:t>
      </w:r>
      <w:proofErr w:type="gramEnd"/>
      <w:r w:rsidRPr="00960282">
        <w:rPr>
          <w:rFonts w:ascii="Calibri" w:hAnsi="Calibri"/>
          <w:lang w:val="en-AU" w:eastAsia="en-US"/>
        </w:rPr>
        <w:t xml:space="preserve"> is important the ACT Government understands the issues affecting the small business community and implements policies which support the sector to grow; and</w:t>
      </w:r>
    </w:p>
    <w:p w:rsidR="00184260" w:rsidRPr="00960282" w:rsidRDefault="00184260" w:rsidP="00184260">
      <w:pPr>
        <w:tabs>
          <w:tab w:val="left" w:pos="567"/>
        </w:tabs>
        <w:spacing w:before="60" w:after="60"/>
        <w:ind w:left="2268" w:hanging="567"/>
        <w:rPr>
          <w:rFonts w:ascii="Calibri" w:hAnsi="Calibri"/>
          <w:lang w:val="en-AU" w:eastAsia="en-US"/>
        </w:rPr>
      </w:pPr>
      <w:r w:rsidRPr="00960282">
        <w:rPr>
          <w:rFonts w:ascii="Calibri" w:hAnsi="Calibri"/>
          <w:lang w:val="en-AU" w:eastAsia="en-US"/>
        </w:rPr>
        <w:t>(c)</w:t>
      </w:r>
      <w:r w:rsidRPr="00960282">
        <w:rPr>
          <w:rFonts w:ascii="Calibri" w:hAnsi="Calibri"/>
          <w:lang w:val="en-AU" w:eastAsia="en-US"/>
        </w:rPr>
        <w:tab/>
      </w:r>
      <w:proofErr w:type="gramStart"/>
      <w:r w:rsidRPr="00960282">
        <w:rPr>
          <w:rFonts w:ascii="Calibri" w:hAnsi="Calibri"/>
          <w:lang w:val="en-AU" w:eastAsia="en-US"/>
        </w:rPr>
        <w:t>the</w:t>
      </w:r>
      <w:proofErr w:type="gramEnd"/>
      <w:r w:rsidRPr="00960282">
        <w:rPr>
          <w:rFonts w:ascii="Calibri" w:hAnsi="Calibri"/>
          <w:lang w:val="en-AU" w:eastAsia="en-US"/>
        </w:rPr>
        <w:t xml:space="preserve"> ACT has previously had a small business ministerial advisory council which provided practical, strategic advice to the Chief Minister on policy; and</w:t>
      </w:r>
    </w:p>
    <w:p w:rsidR="00184260" w:rsidRPr="00960282" w:rsidRDefault="00184260" w:rsidP="00184260">
      <w:pPr>
        <w:tabs>
          <w:tab w:val="left" w:pos="567"/>
        </w:tabs>
        <w:spacing w:before="60" w:after="60"/>
        <w:ind w:left="1701" w:hanging="567"/>
        <w:rPr>
          <w:rFonts w:ascii="Calibri" w:hAnsi="Calibri"/>
          <w:lang w:val="en-AU" w:eastAsia="en-US"/>
        </w:rPr>
      </w:pPr>
      <w:r w:rsidRPr="00960282">
        <w:rPr>
          <w:rFonts w:ascii="Calibri" w:hAnsi="Calibri"/>
          <w:lang w:val="en-AU" w:eastAsia="en-US"/>
        </w:rPr>
        <w:t>(3)</w:t>
      </w:r>
      <w:r w:rsidRPr="00960282">
        <w:rPr>
          <w:rFonts w:ascii="Calibri" w:hAnsi="Calibri"/>
          <w:lang w:val="en-AU" w:eastAsia="en-US"/>
        </w:rPr>
        <w:tab/>
      </w:r>
      <w:proofErr w:type="gramStart"/>
      <w:r w:rsidRPr="00960282">
        <w:rPr>
          <w:rFonts w:ascii="Calibri" w:hAnsi="Calibri"/>
          <w:lang w:val="en-AU" w:eastAsia="en-US"/>
        </w:rPr>
        <w:t>calls</w:t>
      </w:r>
      <w:proofErr w:type="gramEnd"/>
      <w:r w:rsidRPr="00960282">
        <w:rPr>
          <w:rFonts w:ascii="Calibri" w:hAnsi="Calibri"/>
          <w:lang w:val="en-AU" w:eastAsia="en-US"/>
        </w:rPr>
        <w:t xml:space="preserve"> on the ACT Government to establish an ACT small business ministerial advisory council to comprise representatives from key sectors in the small business community. (</w:t>
      </w:r>
      <w:r w:rsidRPr="00960282">
        <w:rPr>
          <w:rFonts w:ascii="Calibri" w:hAnsi="Calibri"/>
          <w:i/>
          <w:iCs/>
          <w:lang w:val="en-AU" w:eastAsia="en-US"/>
        </w:rPr>
        <w:t>Notice given 19 April 2021. Notice will be removed from the Notice Paper unless called on within 4 sitting weeks – standing order 125A</w:t>
      </w:r>
      <w:r w:rsidRPr="00960282">
        <w:rPr>
          <w:rFonts w:ascii="Calibri" w:hAnsi="Calibri"/>
          <w:lang w:val="en-AU" w:eastAsia="en-US"/>
        </w:rPr>
        <w:t>).</w:t>
      </w:r>
    </w:p>
    <w:p w:rsidR="00184260" w:rsidRPr="00960282" w:rsidRDefault="00184260" w:rsidP="00184260">
      <w:pPr>
        <w:tabs>
          <w:tab w:val="right" w:pos="580"/>
        </w:tabs>
        <w:spacing w:before="240" w:after="240"/>
        <w:rPr>
          <w:rFonts w:ascii="Calibri" w:hAnsi="Calibri"/>
          <w:b/>
          <w:sz w:val="28"/>
          <w:lang w:eastAsia="en-US"/>
        </w:rPr>
      </w:pPr>
      <w:r w:rsidRPr="00960282">
        <w:rPr>
          <w:rFonts w:ascii="Calibri" w:hAnsi="Calibri"/>
          <w:b/>
          <w:sz w:val="28"/>
          <w:lang w:eastAsia="en-US"/>
        </w:rPr>
        <w:t>Orders of the day</w:t>
      </w:r>
    </w:p>
    <w:p w:rsidR="00184260" w:rsidRPr="00960282" w:rsidRDefault="00184260" w:rsidP="00184260">
      <w:pPr>
        <w:tabs>
          <w:tab w:val="right" w:pos="567"/>
        </w:tabs>
        <w:spacing w:before="120" w:after="120"/>
        <w:ind w:left="1134" w:hanging="1134"/>
        <w:rPr>
          <w:rFonts w:ascii="Calibri" w:hAnsi="Calibri"/>
          <w:i/>
          <w:lang w:val="en-AU"/>
        </w:rPr>
      </w:pPr>
      <w:r w:rsidRPr="00960282">
        <w:rPr>
          <w:rFonts w:ascii="Calibri" w:hAnsi="Calibri"/>
          <w:lang w:val="en-AU"/>
        </w:rPr>
        <w:tab/>
      </w:r>
      <w:r>
        <w:rPr>
          <w:rFonts w:ascii="Calibri" w:hAnsi="Calibri"/>
          <w:lang w:val="en-AU"/>
        </w:rPr>
        <w:t>1</w:t>
      </w:r>
      <w:r w:rsidRPr="00960282">
        <w:rPr>
          <w:rFonts w:ascii="Calibri" w:hAnsi="Calibri"/>
          <w:lang w:val="en-AU"/>
        </w:rPr>
        <w:tab/>
      </w:r>
      <w:hyperlink r:id="rId10" w:history="1">
        <w:r w:rsidRPr="00960282">
          <w:rPr>
            <w:rFonts w:ascii="Calibri" w:hAnsi="Calibri"/>
            <w:b/>
            <w:caps/>
            <w:color w:val="0000FF"/>
            <w:lang w:val="en-AU"/>
          </w:rPr>
          <w:t>Drugs of Dependence (Personal Use) Amendment Bill 2021</w:t>
        </w:r>
      </w:hyperlink>
      <w:r w:rsidRPr="00960282">
        <w:rPr>
          <w:rFonts w:ascii="Calibri" w:hAnsi="Calibri"/>
          <w:lang w:val="en-AU"/>
        </w:rPr>
        <w:t xml:space="preserve">: </w:t>
      </w:r>
      <w:r w:rsidRPr="00960282">
        <w:rPr>
          <w:rFonts w:ascii="Calibri" w:hAnsi="Calibri"/>
          <w:i/>
          <w:iCs/>
          <w:lang w:val="en-AU"/>
        </w:rPr>
        <w:t>(Mr Pettersson)</w:t>
      </w:r>
      <w:r w:rsidRPr="00960282">
        <w:rPr>
          <w:rFonts w:ascii="Calibri" w:hAnsi="Calibri"/>
          <w:iCs/>
          <w:lang w:val="en-AU"/>
        </w:rPr>
        <w:t>:</w:t>
      </w:r>
      <w:r w:rsidRPr="00960282">
        <w:rPr>
          <w:rFonts w:ascii="Calibri" w:hAnsi="Calibri"/>
          <w:i/>
          <w:iCs/>
          <w:lang w:val="en-AU"/>
        </w:rPr>
        <w:t xml:space="preserve"> </w:t>
      </w:r>
      <w:r w:rsidRPr="00960282">
        <w:rPr>
          <w:rFonts w:ascii="Calibri" w:hAnsi="Calibri"/>
          <w:lang w:val="en-AU"/>
        </w:rPr>
        <w:t xml:space="preserve">Agreement in principle—Resumption of debate </w:t>
      </w:r>
      <w:r w:rsidRPr="00960282">
        <w:rPr>
          <w:rFonts w:ascii="Calibri" w:hAnsi="Calibri"/>
          <w:i/>
          <w:iCs/>
          <w:lang w:val="en-AU"/>
        </w:rPr>
        <w:t xml:space="preserve">(from 11 February 2021—Ms </w:t>
      </w:r>
      <w:proofErr w:type="spellStart"/>
      <w:r w:rsidRPr="00960282">
        <w:rPr>
          <w:rFonts w:ascii="Calibri" w:hAnsi="Calibri"/>
          <w:i/>
          <w:iCs/>
          <w:lang w:val="en-AU"/>
        </w:rPr>
        <w:t>Stephen-Smith</w:t>
      </w:r>
      <w:proofErr w:type="spellEnd"/>
      <w:r w:rsidRPr="00960282">
        <w:rPr>
          <w:rFonts w:ascii="Calibri" w:hAnsi="Calibri"/>
          <w:i/>
          <w:iCs/>
          <w:lang w:val="en-AU"/>
        </w:rPr>
        <w:t>)</w:t>
      </w:r>
      <w:r w:rsidRPr="00960282">
        <w:rPr>
          <w:rFonts w:ascii="Calibri" w:hAnsi="Calibri"/>
          <w:lang w:val="en-AU"/>
        </w:rPr>
        <w:t xml:space="preserve">. </w:t>
      </w:r>
      <w:r w:rsidRPr="00960282">
        <w:rPr>
          <w:rFonts w:ascii="Calibri" w:hAnsi="Calibri"/>
          <w:i/>
          <w:lang w:val="en-AU"/>
        </w:rPr>
        <w:t>(Referred to Select Committee on Drugs of Dependence (Personal Use) Amendment Bill 2021 on 11 February 2021 for report by last sitting day in October 2021.)</w:t>
      </w:r>
    </w:p>
    <w:p w:rsidR="00184260" w:rsidRPr="00960282" w:rsidRDefault="00184260" w:rsidP="00184260">
      <w:pPr>
        <w:tabs>
          <w:tab w:val="right" w:pos="567"/>
        </w:tabs>
        <w:spacing w:before="120" w:after="120"/>
        <w:ind w:left="1134" w:hanging="1134"/>
        <w:rPr>
          <w:rFonts w:ascii="Calibri" w:hAnsi="Calibri"/>
          <w:lang w:val="en-AU"/>
        </w:rPr>
      </w:pPr>
      <w:r w:rsidRPr="00960282">
        <w:rPr>
          <w:rFonts w:ascii="Calibri" w:hAnsi="Calibri"/>
          <w:lang w:val="en-AU"/>
        </w:rPr>
        <w:tab/>
        <w:t>*</w:t>
      </w:r>
      <w:r>
        <w:rPr>
          <w:rFonts w:ascii="Calibri" w:hAnsi="Calibri"/>
          <w:lang w:val="en-AU"/>
        </w:rPr>
        <w:t>2</w:t>
      </w:r>
      <w:r w:rsidRPr="00960282">
        <w:rPr>
          <w:rFonts w:ascii="Calibri" w:hAnsi="Calibri"/>
          <w:lang w:val="en-AU"/>
        </w:rPr>
        <w:tab/>
      </w:r>
      <w:hyperlink r:id="rId11" w:history="1">
        <w:r w:rsidRPr="00960282">
          <w:rPr>
            <w:rFonts w:ascii="Calibri" w:hAnsi="Calibri"/>
            <w:b/>
            <w:caps/>
            <w:color w:val="0000FF"/>
            <w:lang w:val="en-AU"/>
          </w:rPr>
          <w:t>Crimes (Stealthing) Amendment Bill 2021</w:t>
        </w:r>
      </w:hyperlink>
      <w:r w:rsidRPr="00960282">
        <w:rPr>
          <w:rFonts w:ascii="Calibri" w:hAnsi="Calibri"/>
          <w:lang w:val="en-AU"/>
        </w:rPr>
        <w:t xml:space="preserve">: </w:t>
      </w:r>
      <w:r w:rsidRPr="00960282">
        <w:rPr>
          <w:rFonts w:ascii="Calibri" w:hAnsi="Calibri"/>
          <w:i/>
          <w:iCs/>
          <w:lang w:val="en-AU"/>
        </w:rPr>
        <w:t>(Ms Lee)</w:t>
      </w:r>
      <w:r w:rsidRPr="00960282">
        <w:rPr>
          <w:rFonts w:ascii="Calibri" w:hAnsi="Calibri"/>
          <w:iCs/>
          <w:lang w:val="en-AU"/>
        </w:rPr>
        <w:t>:</w:t>
      </w:r>
      <w:r w:rsidRPr="00960282">
        <w:rPr>
          <w:rFonts w:ascii="Calibri" w:hAnsi="Calibri"/>
          <w:i/>
          <w:iCs/>
          <w:lang w:val="en-AU"/>
        </w:rPr>
        <w:t xml:space="preserve"> </w:t>
      </w:r>
      <w:r w:rsidRPr="00960282">
        <w:rPr>
          <w:rFonts w:ascii="Calibri" w:hAnsi="Calibri"/>
          <w:lang w:val="en-AU"/>
        </w:rPr>
        <w:t xml:space="preserve">Agreement in principle—Resumption of debate </w:t>
      </w:r>
      <w:r w:rsidRPr="00960282">
        <w:rPr>
          <w:rFonts w:ascii="Calibri" w:hAnsi="Calibri"/>
          <w:i/>
          <w:iCs/>
          <w:lang w:val="en-AU"/>
        </w:rPr>
        <w:t>(from 22 April 2021—Ms Berry)</w:t>
      </w:r>
      <w:r w:rsidRPr="00960282">
        <w:rPr>
          <w:rFonts w:ascii="Calibri" w:hAnsi="Calibri"/>
          <w:lang w:val="en-AU"/>
        </w:rPr>
        <w:t xml:space="preserve">. </w:t>
      </w:r>
    </w:p>
    <w:p w:rsidR="00184260" w:rsidRPr="00960282" w:rsidRDefault="00184260" w:rsidP="00184260">
      <w:pPr>
        <w:spacing w:before="200" w:after="480"/>
        <w:jc w:val="center"/>
        <w:rPr>
          <w:rFonts w:ascii="Calibri" w:hAnsi="Calibri"/>
          <w:b/>
          <w:caps/>
          <w:lang w:val="en-AU"/>
        </w:rPr>
      </w:pPr>
      <w:r w:rsidRPr="00960282">
        <w:rPr>
          <w:rFonts w:ascii="Calibri" w:hAnsi="Calibri"/>
          <w:caps/>
          <w:lang w:val="en-AU"/>
        </w:rPr>
        <w:t>___________________________________</w:t>
      </w:r>
    </w:p>
    <w:p w:rsidR="00960282" w:rsidRPr="00960282" w:rsidRDefault="00960282" w:rsidP="00184260">
      <w:pPr>
        <w:keepNext/>
        <w:keepLines/>
        <w:spacing w:before="240" w:after="240"/>
        <w:jc w:val="center"/>
        <w:rPr>
          <w:rFonts w:ascii="Calibri" w:hAnsi="Calibri"/>
          <w:b/>
          <w:sz w:val="28"/>
          <w:lang w:eastAsia="en-US"/>
        </w:rPr>
      </w:pPr>
      <w:r w:rsidRPr="00960282">
        <w:rPr>
          <w:rFonts w:ascii="Calibri" w:hAnsi="Calibri"/>
          <w:b/>
          <w:sz w:val="28"/>
          <w:lang w:eastAsia="en-US"/>
        </w:rPr>
        <w:lastRenderedPageBreak/>
        <w:t>EXECUTIVE BUSINESS</w:t>
      </w:r>
    </w:p>
    <w:p w:rsidR="00960282" w:rsidRPr="00960282" w:rsidRDefault="00960282" w:rsidP="00184260">
      <w:pPr>
        <w:keepNext/>
        <w:keepLines/>
        <w:tabs>
          <w:tab w:val="right" w:pos="580"/>
        </w:tabs>
        <w:spacing w:before="240" w:after="240"/>
        <w:rPr>
          <w:rFonts w:ascii="Calibri" w:hAnsi="Calibri"/>
          <w:b/>
          <w:sz w:val="28"/>
          <w:lang w:eastAsia="en-US"/>
        </w:rPr>
      </w:pPr>
      <w:r w:rsidRPr="00960282">
        <w:rPr>
          <w:rFonts w:ascii="Calibri" w:hAnsi="Calibri"/>
          <w:b/>
          <w:sz w:val="28"/>
          <w:lang w:eastAsia="en-US"/>
        </w:rPr>
        <w:t>Orders of the day</w:t>
      </w:r>
    </w:p>
    <w:p w:rsidR="00960282" w:rsidRPr="00960282" w:rsidRDefault="00960282" w:rsidP="00960282">
      <w:pPr>
        <w:tabs>
          <w:tab w:val="right" w:pos="567"/>
        </w:tabs>
        <w:spacing w:before="120" w:after="120"/>
        <w:ind w:left="1134" w:hanging="1134"/>
        <w:rPr>
          <w:rFonts w:ascii="Calibri" w:hAnsi="Calibri"/>
          <w:lang w:val="en-AU"/>
        </w:rPr>
      </w:pPr>
      <w:r w:rsidRPr="00960282">
        <w:rPr>
          <w:rFonts w:ascii="Calibri" w:hAnsi="Calibri"/>
          <w:lang w:val="en-AU"/>
        </w:rPr>
        <w:tab/>
      </w:r>
      <w:r>
        <w:rPr>
          <w:rFonts w:ascii="Calibri" w:hAnsi="Calibri"/>
          <w:lang w:val="en-AU"/>
        </w:rPr>
        <w:t>1</w:t>
      </w:r>
      <w:r w:rsidRPr="00960282">
        <w:rPr>
          <w:rFonts w:ascii="Calibri" w:hAnsi="Calibri"/>
          <w:lang w:val="en-AU"/>
        </w:rPr>
        <w:tab/>
      </w:r>
      <w:hyperlink r:id="rId12" w:history="1">
        <w:r w:rsidRPr="00960282">
          <w:rPr>
            <w:rFonts w:ascii="Calibri" w:hAnsi="Calibri"/>
            <w:b/>
            <w:caps/>
            <w:color w:val="0000FF"/>
            <w:lang w:val="en-AU"/>
          </w:rPr>
          <w:t>Revenue Legislation Amendment Bill 2021</w:t>
        </w:r>
      </w:hyperlink>
      <w:r w:rsidRPr="00960282">
        <w:rPr>
          <w:rFonts w:ascii="Calibri" w:hAnsi="Calibri"/>
          <w:bCs/>
          <w:caps/>
          <w:lang w:val="en-AU"/>
        </w:rPr>
        <w:t xml:space="preserve">: </w:t>
      </w:r>
      <w:r w:rsidRPr="00960282">
        <w:rPr>
          <w:rFonts w:ascii="Calibri" w:hAnsi="Calibri"/>
          <w:bCs/>
          <w:i/>
          <w:iCs/>
          <w:caps/>
          <w:lang w:val="en-AU"/>
        </w:rPr>
        <w:t>(</w:t>
      </w:r>
      <w:r w:rsidRPr="00960282">
        <w:rPr>
          <w:rFonts w:ascii="Calibri" w:hAnsi="Calibri"/>
          <w:i/>
          <w:iCs/>
          <w:lang w:val="en-AU"/>
        </w:rPr>
        <w:t>Treasurer)</w:t>
      </w:r>
      <w:r w:rsidRPr="00960282">
        <w:rPr>
          <w:rFonts w:ascii="Calibri" w:hAnsi="Calibri"/>
          <w:lang w:val="en-AU"/>
        </w:rPr>
        <w:t xml:space="preserve">: Agreement in principle—Resumption of debate </w:t>
      </w:r>
      <w:r w:rsidRPr="00960282">
        <w:rPr>
          <w:rFonts w:ascii="Calibri" w:hAnsi="Calibri"/>
          <w:i/>
          <w:iCs/>
          <w:lang w:val="en-AU"/>
        </w:rPr>
        <w:t>(from 31 March 2021—Ms Lee)</w:t>
      </w:r>
      <w:r w:rsidRPr="00960282">
        <w:rPr>
          <w:rFonts w:ascii="Calibri" w:hAnsi="Calibri"/>
          <w:lang w:val="en-AU"/>
        </w:rPr>
        <w:t>.</w:t>
      </w:r>
    </w:p>
    <w:p w:rsidR="00960282" w:rsidRPr="00960282" w:rsidRDefault="00960282" w:rsidP="00960282">
      <w:pPr>
        <w:tabs>
          <w:tab w:val="right" w:pos="567"/>
        </w:tabs>
        <w:spacing w:before="120" w:after="120"/>
        <w:ind w:left="1134" w:hanging="1134"/>
        <w:rPr>
          <w:rFonts w:ascii="Calibri" w:hAnsi="Calibri"/>
          <w:lang w:val="en-AU"/>
        </w:rPr>
      </w:pPr>
      <w:r w:rsidRPr="00960282">
        <w:rPr>
          <w:rFonts w:ascii="Calibri" w:hAnsi="Calibri"/>
          <w:lang w:val="en-AU"/>
        </w:rPr>
        <w:tab/>
      </w:r>
      <w:r>
        <w:rPr>
          <w:rFonts w:ascii="Calibri" w:hAnsi="Calibri"/>
          <w:lang w:val="en-AU"/>
        </w:rPr>
        <w:t>2</w:t>
      </w:r>
      <w:r w:rsidRPr="00960282">
        <w:rPr>
          <w:rFonts w:ascii="Calibri" w:hAnsi="Calibri"/>
          <w:lang w:val="en-AU"/>
        </w:rPr>
        <w:tab/>
      </w:r>
      <w:hyperlink r:id="rId13" w:history="1">
        <w:r w:rsidRPr="00960282">
          <w:rPr>
            <w:rFonts w:ascii="Calibri" w:hAnsi="Calibri"/>
            <w:b/>
            <w:caps/>
            <w:color w:val="0000FF"/>
            <w:lang w:val="en-AU"/>
          </w:rPr>
          <w:t>Domestic Animals Legislation Amendment Bill 2021</w:t>
        </w:r>
      </w:hyperlink>
      <w:r w:rsidRPr="00960282">
        <w:rPr>
          <w:rFonts w:ascii="Calibri" w:hAnsi="Calibri"/>
          <w:bCs/>
          <w:caps/>
          <w:lang w:val="en-AU"/>
        </w:rPr>
        <w:t xml:space="preserve">: </w:t>
      </w:r>
      <w:r w:rsidRPr="00960282">
        <w:rPr>
          <w:rFonts w:ascii="Calibri" w:hAnsi="Calibri"/>
          <w:bCs/>
          <w:i/>
          <w:iCs/>
          <w:caps/>
          <w:lang w:val="en-AU"/>
        </w:rPr>
        <w:t>(</w:t>
      </w:r>
      <w:r w:rsidRPr="00960282">
        <w:rPr>
          <w:rFonts w:ascii="Calibri" w:hAnsi="Calibri"/>
          <w:i/>
          <w:iCs/>
          <w:lang w:val="en-AU"/>
        </w:rPr>
        <w:t>Minister for Transport and City Services)</w:t>
      </w:r>
      <w:r w:rsidRPr="00960282">
        <w:rPr>
          <w:rFonts w:ascii="Calibri" w:hAnsi="Calibri"/>
          <w:lang w:val="en-AU"/>
        </w:rPr>
        <w:t xml:space="preserve">: Agreement in principle—Resumption of debate </w:t>
      </w:r>
      <w:r w:rsidRPr="00960282">
        <w:rPr>
          <w:rFonts w:ascii="Calibri" w:hAnsi="Calibri"/>
          <w:i/>
          <w:iCs/>
          <w:lang w:val="en-AU"/>
        </w:rPr>
        <w:t>(from 31 March 2021—Ms Lawder)</w:t>
      </w:r>
      <w:r w:rsidRPr="00960282">
        <w:rPr>
          <w:rFonts w:ascii="Calibri" w:hAnsi="Calibri"/>
          <w:lang w:val="en-AU"/>
        </w:rPr>
        <w:t>.</w:t>
      </w:r>
    </w:p>
    <w:p w:rsidR="00960282" w:rsidRPr="00960282" w:rsidRDefault="00960282" w:rsidP="00960282">
      <w:pPr>
        <w:tabs>
          <w:tab w:val="right" w:pos="567"/>
        </w:tabs>
        <w:spacing w:before="120" w:after="120"/>
        <w:ind w:left="1134" w:hanging="1134"/>
        <w:rPr>
          <w:rFonts w:ascii="Calibri" w:hAnsi="Calibri"/>
          <w:lang w:val="en-AU"/>
        </w:rPr>
      </w:pPr>
      <w:r w:rsidRPr="00960282">
        <w:rPr>
          <w:rFonts w:ascii="Calibri" w:hAnsi="Calibri"/>
          <w:lang w:val="en-AU"/>
        </w:rPr>
        <w:tab/>
      </w:r>
      <w:r>
        <w:rPr>
          <w:rFonts w:ascii="Calibri" w:hAnsi="Calibri"/>
          <w:lang w:val="en-AU"/>
        </w:rPr>
        <w:t>3</w:t>
      </w:r>
      <w:r w:rsidRPr="00960282">
        <w:rPr>
          <w:rFonts w:ascii="Calibri" w:hAnsi="Calibri"/>
          <w:lang w:val="en-AU"/>
        </w:rPr>
        <w:tab/>
      </w:r>
      <w:hyperlink r:id="rId14" w:history="1">
        <w:r w:rsidRPr="00960282">
          <w:rPr>
            <w:rFonts w:ascii="Calibri" w:hAnsi="Calibri"/>
            <w:b/>
            <w:caps/>
            <w:color w:val="0000FF"/>
            <w:lang w:val="en-AU"/>
          </w:rPr>
          <w:t>Utilities Amendment Bill 2021</w:t>
        </w:r>
      </w:hyperlink>
      <w:r w:rsidRPr="00960282">
        <w:rPr>
          <w:rFonts w:ascii="Calibri" w:hAnsi="Calibri"/>
          <w:bCs/>
          <w:caps/>
          <w:lang w:val="en-AU"/>
        </w:rPr>
        <w:t xml:space="preserve">: </w:t>
      </w:r>
      <w:r w:rsidRPr="00960282">
        <w:rPr>
          <w:rFonts w:ascii="Calibri" w:hAnsi="Calibri"/>
          <w:bCs/>
          <w:i/>
          <w:iCs/>
          <w:caps/>
          <w:lang w:val="en-AU"/>
        </w:rPr>
        <w:t>(</w:t>
      </w:r>
      <w:r w:rsidRPr="00960282">
        <w:rPr>
          <w:rFonts w:ascii="Calibri" w:hAnsi="Calibri"/>
          <w:i/>
          <w:iCs/>
          <w:lang w:val="en-AU"/>
        </w:rPr>
        <w:t>Treasurer and Minister for Water, Energy and Emissions Reduction)</w:t>
      </w:r>
      <w:r w:rsidRPr="00960282">
        <w:rPr>
          <w:rFonts w:ascii="Calibri" w:hAnsi="Calibri"/>
          <w:lang w:val="en-AU"/>
        </w:rPr>
        <w:t xml:space="preserve">: Agreement in principle—Resumption of debate </w:t>
      </w:r>
      <w:r w:rsidRPr="00960282">
        <w:rPr>
          <w:rFonts w:ascii="Calibri" w:hAnsi="Calibri"/>
          <w:i/>
          <w:iCs/>
          <w:lang w:val="en-AU"/>
        </w:rPr>
        <w:t>(from 20 April 2021—Ms Lee)</w:t>
      </w:r>
      <w:r w:rsidRPr="00960282">
        <w:rPr>
          <w:rFonts w:ascii="Calibri" w:hAnsi="Calibri"/>
          <w:lang w:val="en-AU"/>
        </w:rPr>
        <w:t>.</w:t>
      </w:r>
    </w:p>
    <w:p w:rsidR="00960282" w:rsidRPr="00960282" w:rsidRDefault="00960282" w:rsidP="00960282">
      <w:pPr>
        <w:tabs>
          <w:tab w:val="right" w:pos="567"/>
        </w:tabs>
        <w:spacing w:before="120" w:after="120"/>
        <w:ind w:left="1134" w:hanging="1134"/>
        <w:rPr>
          <w:rFonts w:ascii="Calibri" w:hAnsi="Calibri"/>
          <w:lang w:val="en-AU"/>
        </w:rPr>
      </w:pPr>
      <w:r w:rsidRPr="00960282">
        <w:rPr>
          <w:rFonts w:ascii="Calibri" w:hAnsi="Calibri"/>
          <w:lang w:val="en-AU"/>
        </w:rPr>
        <w:tab/>
      </w:r>
      <w:r>
        <w:rPr>
          <w:rFonts w:ascii="Calibri" w:hAnsi="Calibri"/>
          <w:lang w:val="en-AU"/>
        </w:rPr>
        <w:t>4</w:t>
      </w:r>
      <w:r w:rsidRPr="00960282">
        <w:rPr>
          <w:rFonts w:ascii="Calibri" w:hAnsi="Calibri"/>
          <w:lang w:val="en-AU"/>
        </w:rPr>
        <w:tab/>
      </w:r>
      <w:hyperlink r:id="rId15" w:history="1">
        <w:r w:rsidRPr="00960282">
          <w:rPr>
            <w:rFonts w:ascii="Calibri" w:hAnsi="Calibri"/>
            <w:b/>
            <w:caps/>
            <w:color w:val="0000FF"/>
            <w:lang w:val="en-AU"/>
          </w:rPr>
          <w:t>Courts and Other Justice Legislation Amendment Bill 2021</w:t>
        </w:r>
      </w:hyperlink>
      <w:r w:rsidRPr="00960282">
        <w:rPr>
          <w:rFonts w:ascii="Calibri" w:hAnsi="Calibri"/>
          <w:bCs/>
          <w:caps/>
          <w:lang w:val="en-AU"/>
        </w:rPr>
        <w:t xml:space="preserve">: </w:t>
      </w:r>
      <w:r w:rsidRPr="00960282">
        <w:rPr>
          <w:rFonts w:ascii="Calibri" w:hAnsi="Calibri"/>
          <w:bCs/>
          <w:i/>
          <w:iCs/>
          <w:caps/>
          <w:lang w:val="en-AU"/>
        </w:rPr>
        <w:t>(</w:t>
      </w:r>
      <w:r w:rsidRPr="00960282">
        <w:rPr>
          <w:rFonts w:ascii="Calibri" w:hAnsi="Calibri"/>
          <w:i/>
          <w:iCs/>
          <w:lang w:val="en-AU"/>
        </w:rPr>
        <w:t>Attorney-General)</w:t>
      </w:r>
      <w:r w:rsidRPr="00960282">
        <w:rPr>
          <w:rFonts w:ascii="Calibri" w:hAnsi="Calibri"/>
          <w:lang w:val="en-AU"/>
        </w:rPr>
        <w:t xml:space="preserve">: Agreement in principle—Resumption of debate </w:t>
      </w:r>
      <w:r w:rsidRPr="00960282">
        <w:rPr>
          <w:rFonts w:ascii="Calibri" w:hAnsi="Calibri"/>
          <w:i/>
          <w:iCs/>
          <w:lang w:val="en-AU"/>
        </w:rPr>
        <w:t>(from 20 April 2021—Ms Lee)</w:t>
      </w:r>
      <w:r w:rsidRPr="00960282">
        <w:rPr>
          <w:rFonts w:ascii="Calibri" w:hAnsi="Calibri"/>
          <w:lang w:val="en-AU"/>
        </w:rPr>
        <w:t>.</w:t>
      </w:r>
    </w:p>
    <w:p w:rsidR="00960282" w:rsidRPr="00960282" w:rsidRDefault="00960282" w:rsidP="00960282">
      <w:pPr>
        <w:tabs>
          <w:tab w:val="right" w:pos="567"/>
        </w:tabs>
        <w:spacing w:before="120" w:after="120"/>
        <w:ind w:left="1134" w:hanging="1134"/>
        <w:rPr>
          <w:rFonts w:ascii="Calibri" w:hAnsi="Calibri"/>
          <w:lang w:val="en-AU"/>
        </w:rPr>
      </w:pPr>
      <w:r w:rsidRPr="00960282">
        <w:rPr>
          <w:rFonts w:ascii="Calibri" w:hAnsi="Calibri"/>
          <w:lang w:val="en-AU"/>
        </w:rPr>
        <w:tab/>
      </w:r>
      <w:r>
        <w:rPr>
          <w:rFonts w:ascii="Calibri" w:hAnsi="Calibri"/>
          <w:lang w:val="en-AU"/>
        </w:rPr>
        <w:t>5</w:t>
      </w:r>
      <w:r w:rsidRPr="00960282">
        <w:rPr>
          <w:rFonts w:ascii="Calibri" w:hAnsi="Calibri"/>
          <w:lang w:val="en-AU"/>
        </w:rPr>
        <w:tab/>
      </w:r>
      <w:hyperlink r:id="rId16" w:history="1">
        <w:r w:rsidRPr="00960282">
          <w:rPr>
            <w:rFonts w:ascii="Calibri" w:hAnsi="Calibri"/>
            <w:b/>
            <w:caps/>
            <w:color w:val="0000FF"/>
            <w:lang w:val="en-AU"/>
          </w:rPr>
          <w:t>Statute Law Amendment Bill 2021</w:t>
        </w:r>
      </w:hyperlink>
      <w:r w:rsidRPr="00960282">
        <w:rPr>
          <w:rFonts w:ascii="Calibri" w:hAnsi="Calibri"/>
          <w:bCs/>
          <w:caps/>
          <w:lang w:val="en-AU"/>
        </w:rPr>
        <w:t xml:space="preserve">: </w:t>
      </w:r>
      <w:r w:rsidRPr="00960282">
        <w:rPr>
          <w:rFonts w:ascii="Calibri" w:hAnsi="Calibri"/>
          <w:bCs/>
          <w:i/>
          <w:iCs/>
          <w:caps/>
          <w:lang w:val="en-AU"/>
        </w:rPr>
        <w:t>(</w:t>
      </w:r>
      <w:r w:rsidRPr="00960282">
        <w:rPr>
          <w:rFonts w:ascii="Calibri" w:hAnsi="Calibri"/>
          <w:i/>
          <w:iCs/>
          <w:lang w:val="en-AU"/>
        </w:rPr>
        <w:t>Attorney-General)</w:t>
      </w:r>
      <w:r w:rsidRPr="00960282">
        <w:rPr>
          <w:rFonts w:ascii="Calibri" w:hAnsi="Calibri"/>
          <w:lang w:val="en-AU"/>
        </w:rPr>
        <w:t xml:space="preserve">: Agreement in principle—Resumption of debate </w:t>
      </w:r>
      <w:r w:rsidRPr="00960282">
        <w:rPr>
          <w:rFonts w:ascii="Calibri" w:hAnsi="Calibri"/>
          <w:i/>
          <w:iCs/>
          <w:lang w:val="en-AU"/>
        </w:rPr>
        <w:t>(from 20 April 2021—Ms Lee)</w:t>
      </w:r>
      <w:r w:rsidRPr="00960282">
        <w:rPr>
          <w:rFonts w:ascii="Calibri" w:hAnsi="Calibri"/>
          <w:lang w:val="en-AU"/>
        </w:rPr>
        <w:t>.</w:t>
      </w:r>
    </w:p>
    <w:p w:rsidR="00960282" w:rsidRPr="00960282" w:rsidRDefault="00960282" w:rsidP="00960282">
      <w:pPr>
        <w:spacing w:before="200" w:after="480"/>
        <w:jc w:val="center"/>
        <w:rPr>
          <w:rFonts w:ascii="Calibri" w:hAnsi="Calibri"/>
          <w:b/>
          <w:caps/>
          <w:lang w:val="en-AU"/>
        </w:rPr>
      </w:pPr>
      <w:r w:rsidRPr="00960282">
        <w:rPr>
          <w:rFonts w:ascii="Calibri" w:hAnsi="Calibri"/>
          <w:caps/>
          <w:lang w:val="en-AU"/>
        </w:rPr>
        <w:t>___________________________________</w:t>
      </w:r>
    </w:p>
    <w:p w:rsidR="00960282" w:rsidRPr="00960282" w:rsidRDefault="00960282" w:rsidP="00960282">
      <w:pPr>
        <w:tabs>
          <w:tab w:val="right" w:pos="580"/>
        </w:tabs>
        <w:spacing w:before="240" w:after="240"/>
        <w:jc w:val="center"/>
        <w:rPr>
          <w:rFonts w:ascii="Calibri" w:hAnsi="Calibri"/>
          <w:b/>
          <w:sz w:val="28"/>
          <w:lang w:eastAsia="en-US"/>
        </w:rPr>
      </w:pPr>
      <w:r w:rsidRPr="00960282">
        <w:rPr>
          <w:rFonts w:ascii="Calibri" w:hAnsi="Calibri"/>
          <w:b/>
          <w:sz w:val="28"/>
          <w:lang w:eastAsia="en-US"/>
        </w:rPr>
        <w:t>ASSEMBLY BUSINESS</w:t>
      </w:r>
    </w:p>
    <w:p w:rsidR="00960282" w:rsidRPr="00960282" w:rsidRDefault="00960282" w:rsidP="00960282">
      <w:pPr>
        <w:tabs>
          <w:tab w:val="right" w:pos="580"/>
        </w:tabs>
        <w:spacing w:before="240" w:after="240"/>
        <w:rPr>
          <w:rFonts w:ascii="Calibri" w:hAnsi="Calibri"/>
          <w:b/>
          <w:sz w:val="28"/>
          <w:lang w:eastAsia="en-US"/>
        </w:rPr>
      </w:pPr>
      <w:r w:rsidRPr="00960282">
        <w:rPr>
          <w:rFonts w:ascii="Calibri" w:hAnsi="Calibri"/>
          <w:b/>
          <w:sz w:val="28"/>
          <w:lang w:eastAsia="en-US"/>
        </w:rPr>
        <w:t>Order of the day</w:t>
      </w:r>
    </w:p>
    <w:p w:rsidR="00960282" w:rsidRPr="00960282" w:rsidRDefault="00960282" w:rsidP="00960282">
      <w:pPr>
        <w:tabs>
          <w:tab w:val="right" w:pos="498"/>
          <w:tab w:val="left" w:pos="628"/>
        </w:tabs>
        <w:spacing w:before="240" w:after="120"/>
        <w:ind w:left="629" w:hanging="629"/>
        <w:jc w:val="center"/>
        <w:rPr>
          <w:rFonts w:ascii="Calibri" w:hAnsi="Calibri"/>
          <w:b/>
          <w:bCs/>
          <w:szCs w:val="24"/>
          <w:lang w:val="en-AU"/>
        </w:rPr>
      </w:pPr>
      <w:r w:rsidRPr="00960282">
        <w:rPr>
          <w:rFonts w:ascii="Calibri" w:hAnsi="Calibri"/>
          <w:b/>
          <w:bCs/>
          <w:szCs w:val="24"/>
          <w:lang w:val="en-AU"/>
        </w:rPr>
        <w:t>Last sitting day in October 2021</w:t>
      </w:r>
    </w:p>
    <w:p w:rsidR="00960282" w:rsidRPr="00960282" w:rsidRDefault="00960282" w:rsidP="00960282">
      <w:pPr>
        <w:tabs>
          <w:tab w:val="right" w:pos="567"/>
          <w:tab w:val="left" w:pos="1134"/>
        </w:tabs>
        <w:spacing w:before="120" w:after="120"/>
        <w:ind w:left="1134" w:hanging="1134"/>
        <w:rPr>
          <w:rFonts w:ascii="Calibri" w:hAnsi="Calibri"/>
          <w:szCs w:val="24"/>
          <w:lang w:val="en-AU"/>
        </w:rPr>
      </w:pPr>
      <w:r w:rsidRPr="00960282">
        <w:rPr>
          <w:rFonts w:ascii="Calibri" w:hAnsi="Calibri"/>
          <w:szCs w:val="24"/>
          <w:lang w:val="en-AU"/>
        </w:rPr>
        <w:tab/>
      </w:r>
      <w:r>
        <w:rPr>
          <w:rFonts w:ascii="Calibri" w:hAnsi="Calibri"/>
          <w:szCs w:val="24"/>
          <w:lang w:val="en-AU"/>
        </w:rPr>
        <w:t>1</w:t>
      </w:r>
      <w:r w:rsidRPr="00960282">
        <w:rPr>
          <w:rFonts w:ascii="Calibri" w:hAnsi="Calibri"/>
          <w:szCs w:val="24"/>
          <w:lang w:val="en-AU"/>
        </w:rPr>
        <w:tab/>
      </w:r>
      <w:r w:rsidRPr="00960282">
        <w:rPr>
          <w:rFonts w:ascii="Calibri" w:hAnsi="Calibri"/>
          <w:b/>
          <w:caps/>
          <w:szCs w:val="24"/>
          <w:lang w:val="en-AU"/>
        </w:rPr>
        <w:t>DRUGS OF DEPENDENCE (PERSONAL USE) AMENDMENT BILL 2021—SELECT COMMITTEE</w:t>
      </w:r>
      <w:r w:rsidRPr="00960282">
        <w:rPr>
          <w:rFonts w:ascii="Calibri" w:hAnsi="Calibri"/>
          <w:szCs w:val="24"/>
          <w:lang w:val="en-AU"/>
        </w:rPr>
        <w:t>: Presentation of report on the Drugs of Dependence (Personal Use) Amendment Bill 2021 and any other related matters, pursuant to order of the Assembly of 11 February 2021.</w:t>
      </w:r>
    </w:p>
    <w:p w:rsidR="00960282" w:rsidRPr="00960282" w:rsidRDefault="00960282" w:rsidP="00960282">
      <w:pPr>
        <w:keepNext/>
        <w:keepLines/>
        <w:spacing w:before="240" w:after="480"/>
        <w:jc w:val="center"/>
        <w:rPr>
          <w:rFonts w:ascii="Calibri" w:hAnsi="Calibri"/>
          <w:b/>
          <w:sz w:val="28"/>
          <w:lang w:val="en-AU"/>
        </w:rPr>
      </w:pPr>
      <w:r w:rsidRPr="00960282">
        <w:rPr>
          <w:rFonts w:ascii="Calibri" w:hAnsi="Calibri"/>
          <w:b/>
          <w:sz w:val="28"/>
          <w:lang w:val="en-AU"/>
        </w:rPr>
        <w:t>______________________________</w:t>
      </w:r>
    </w:p>
    <w:p w:rsidR="00960282" w:rsidRPr="00960282" w:rsidRDefault="00960282" w:rsidP="00960282">
      <w:pPr>
        <w:keepNext/>
        <w:keepLines/>
        <w:spacing w:before="240" w:after="240"/>
        <w:jc w:val="center"/>
        <w:rPr>
          <w:rFonts w:ascii="Calibri" w:hAnsi="Calibri"/>
          <w:b/>
          <w:sz w:val="28"/>
          <w:lang w:val="en-AU"/>
        </w:rPr>
      </w:pPr>
      <w:r w:rsidRPr="00960282">
        <w:rPr>
          <w:rFonts w:ascii="Calibri" w:hAnsi="Calibri"/>
          <w:b/>
          <w:sz w:val="28"/>
          <w:lang w:val="en-AU"/>
        </w:rPr>
        <w:t>QUESTIONS ON NOTICE</w:t>
      </w:r>
    </w:p>
    <w:p w:rsidR="00960282" w:rsidRPr="00960282" w:rsidRDefault="00960282" w:rsidP="00960282">
      <w:pPr>
        <w:spacing w:before="120" w:after="120"/>
        <w:rPr>
          <w:rFonts w:ascii="Calibri" w:hAnsi="Calibri"/>
          <w:lang w:val="en-AU"/>
        </w:rPr>
      </w:pPr>
      <w:r w:rsidRPr="00960282">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rsidR="00960282" w:rsidRPr="00960282" w:rsidRDefault="00960282" w:rsidP="00960282">
      <w:pPr>
        <w:spacing w:before="120" w:after="120"/>
        <w:rPr>
          <w:rFonts w:ascii="Calibri" w:hAnsi="Calibri"/>
          <w:szCs w:val="24"/>
          <w:lang w:val="en-NZ"/>
        </w:rPr>
      </w:pPr>
      <w:r w:rsidRPr="00960282">
        <w:rPr>
          <w:rFonts w:ascii="Calibri" w:hAnsi="Calibri"/>
          <w:szCs w:val="24"/>
          <w:lang w:val="en-NZ"/>
        </w:rPr>
        <w:t xml:space="preserve">A Questions on Notice Paper will be issued on the Friday of a sitting week, containing the text of all questions on notice lodged that week and can be accessed at </w:t>
      </w:r>
      <w:hyperlink r:id="rId17" w:history="1">
        <w:r w:rsidRPr="00960282">
          <w:rPr>
            <w:rFonts w:ascii="Calibri" w:hAnsi="Calibri"/>
            <w:color w:val="0000FF"/>
            <w:szCs w:val="24"/>
            <w:lang w:val="en-AU"/>
          </w:rPr>
          <w:t>www.parliament.act.gov.au/parliamentary-business/in-the-chamber/chamber-documents</w:t>
        </w:r>
      </w:hyperlink>
      <w:r w:rsidRPr="00960282">
        <w:rPr>
          <w:rFonts w:ascii="Calibri" w:hAnsi="Calibri"/>
          <w:szCs w:val="24"/>
          <w:lang w:val="en-NZ"/>
        </w:rPr>
        <w:t>.</w:t>
      </w:r>
    </w:p>
    <w:p w:rsidR="00960282" w:rsidRPr="00960282" w:rsidRDefault="00960282" w:rsidP="00960282">
      <w:pPr>
        <w:keepNext/>
        <w:keepLines/>
        <w:spacing w:before="240" w:after="240"/>
        <w:jc w:val="center"/>
        <w:rPr>
          <w:rFonts w:ascii="Calibri" w:hAnsi="Calibri"/>
          <w:i/>
          <w:lang w:val="en-AU"/>
        </w:rPr>
      </w:pPr>
      <w:r w:rsidRPr="00960282">
        <w:rPr>
          <w:rFonts w:ascii="Calibri" w:hAnsi="Calibri"/>
          <w:b/>
          <w:i/>
          <w:lang w:val="en-AU"/>
        </w:rPr>
        <w:lastRenderedPageBreak/>
        <w:t>Unanswered Questions</w:t>
      </w:r>
      <w:r w:rsidRPr="00960282">
        <w:rPr>
          <w:rFonts w:ascii="Calibri" w:hAnsi="Calibri"/>
          <w:i/>
          <w:lang w:val="en-AU"/>
        </w:rPr>
        <w:t xml:space="preserve"> </w:t>
      </w:r>
    </w:p>
    <w:p w:rsidR="00960282" w:rsidRPr="00960282" w:rsidRDefault="00960282" w:rsidP="00960282">
      <w:pPr>
        <w:keepNext/>
        <w:keepLines/>
        <w:tabs>
          <w:tab w:val="center" w:pos="7655"/>
        </w:tabs>
        <w:spacing w:before="180"/>
        <w:ind w:left="567"/>
        <w:rPr>
          <w:rFonts w:ascii="Calibri" w:hAnsi="Calibri"/>
          <w:lang w:val="en-AU"/>
        </w:rPr>
      </w:pPr>
      <w:r w:rsidRPr="00960282">
        <w:rPr>
          <w:rFonts w:ascii="Calibri" w:hAnsi="Calibri"/>
          <w:lang w:val="en-AU"/>
        </w:rPr>
        <w:t>133, 135, 136, 139, 141</w:t>
      </w:r>
      <w:r>
        <w:rPr>
          <w:rFonts w:ascii="Calibri" w:hAnsi="Calibri"/>
          <w:lang w:val="en-AU"/>
        </w:rPr>
        <w:t>-</w:t>
      </w:r>
      <w:r w:rsidRPr="00960282">
        <w:rPr>
          <w:rFonts w:ascii="Calibri" w:hAnsi="Calibri"/>
          <w:lang w:val="en-AU"/>
        </w:rPr>
        <w:t>150, 153</w:t>
      </w:r>
      <w:r w:rsidR="00184260">
        <w:rPr>
          <w:rFonts w:ascii="Calibri" w:hAnsi="Calibri"/>
          <w:lang w:val="en-AU"/>
        </w:rPr>
        <w:t>-156, 158</w:t>
      </w:r>
      <w:r>
        <w:rPr>
          <w:rFonts w:ascii="Calibri" w:hAnsi="Calibri"/>
          <w:lang w:val="en-AU"/>
        </w:rPr>
        <w:t>-</w:t>
      </w:r>
      <w:r w:rsidR="00184260">
        <w:rPr>
          <w:rFonts w:ascii="Calibri" w:hAnsi="Calibri"/>
          <w:lang w:val="en-AU"/>
        </w:rPr>
        <w:t>166, 168-</w:t>
      </w:r>
      <w:bookmarkStart w:id="0" w:name="_GoBack"/>
      <w:bookmarkEnd w:id="0"/>
      <w:r w:rsidRPr="00960282">
        <w:rPr>
          <w:rFonts w:ascii="Calibri" w:hAnsi="Calibri"/>
          <w:lang w:val="en-AU"/>
        </w:rPr>
        <w:t>177</w:t>
      </w:r>
      <w:r>
        <w:rPr>
          <w:rFonts w:ascii="Calibri" w:hAnsi="Calibri"/>
          <w:lang w:val="en-AU"/>
        </w:rPr>
        <w:t>.</w:t>
      </w:r>
      <w:r w:rsidRPr="00960282">
        <w:rPr>
          <w:rFonts w:ascii="Calibri" w:hAnsi="Calibri"/>
          <w:lang w:val="en-AU"/>
        </w:rPr>
        <w:t xml:space="preserve"> </w:t>
      </w:r>
    </w:p>
    <w:p w:rsidR="00960282" w:rsidRPr="00960282" w:rsidRDefault="00960282" w:rsidP="00A37EED">
      <w:pPr>
        <w:keepNext/>
        <w:keepLines/>
        <w:tabs>
          <w:tab w:val="center" w:pos="7088"/>
        </w:tabs>
        <w:spacing w:before="600"/>
        <w:ind w:left="567"/>
        <w:rPr>
          <w:rFonts w:ascii="Calibri" w:hAnsi="Calibri"/>
          <w:b/>
          <w:lang w:val="en-AU"/>
        </w:rPr>
      </w:pPr>
      <w:r w:rsidRPr="00960282">
        <w:rPr>
          <w:rFonts w:ascii="Calibri" w:hAnsi="Calibri"/>
          <w:b/>
          <w:lang w:val="en-AU"/>
        </w:rPr>
        <w:tab/>
      </w:r>
      <w:r w:rsidR="00A37EED">
        <w:rPr>
          <w:rFonts w:ascii="Calibri" w:hAnsi="Calibri"/>
          <w:b/>
          <w:lang w:val="en-AU"/>
        </w:rPr>
        <w:t>J Agostino</w:t>
      </w:r>
    </w:p>
    <w:p w:rsidR="00960282" w:rsidRPr="00960282" w:rsidRDefault="00960282" w:rsidP="00960282">
      <w:pPr>
        <w:keepLines/>
        <w:tabs>
          <w:tab w:val="center" w:pos="7655"/>
        </w:tabs>
        <w:rPr>
          <w:rFonts w:ascii="Calibri" w:hAnsi="Calibri"/>
          <w:lang w:val="en-AU"/>
        </w:rPr>
      </w:pPr>
      <w:r w:rsidRPr="00960282">
        <w:rPr>
          <w:rFonts w:ascii="Calibri" w:hAnsi="Calibri"/>
          <w:lang w:val="en-AU"/>
        </w:rPr>
        <w:tab/>
      </w:r>
      <w:r w:rsidR="00A37EED">
        <w:rPr>
          <w:rFonts w:ascii="Calibri" w:hAnsi="Calibri"/>
          <w:lang w:val="en-AU"/>
        </w:rPr>
        <w:t xml:space="preserve">Acting </w:t>
      </w:r>
      <w:r w:rsidRPr="00960282">
        <w:rPr>
          <w:rFonts w:ascii="Calibri" w:hAnsi="Calibri"/>
          <w:lang w:val="en-AU"/>
        </w:rPr>
        <w:t>Clerk of the Legislative Assembly</w:t>
      </w:r>
    </w:p>
    <w:p w:rsidR="00960282" w:rsidRPr="00960282" w:rsidRDefault="00960282" w:rsidP="00960282">
      <w:pPr>
        <w:tabs>
          <w:tab w:val="right" w:pos="580"/>
        </w:tabs>
        <w:spacing w:before="240" w:after="480"/>
        <w:ind w:left="567" w:hanging="567"/>
        <w:jc w:val="center"/>
        <w:rPr>
          <w:rFonts w:ascii="Times New Roman" w:hAnsi="Times New Roman"/>
          <w:b/>
          <w:lang w:eastAsia="en-US"/>
        </w:rPr>
      </w:pPr>
      <w:r w:rsidRPr="00960282">
        <w:rPr>
          <w:rFonts w:ascii="Times New Roman" w:hAnsi="Times New Roman"/>
          <w:lang w:eastAsia="en-US"/>
        </w:rPr>
        <w:t>___________________________________</w:t>
      </w:r>
    </w:p>
    <w:p w:rsidR="00960282" w:rsidRPr="00960282" w:rsidRDefault="00960282" w:rsidP="00960282">
      <w:pPr>
        <w:spacing w:before="240" w:after="240"/>
        <w:jc w:val="center"/>
        <w:rPr>
          <w:rFonts w:ascii="Calibri" w:hAnsi="Calibri"/>
          <w:b/>
          <w:sz w:val="28"/>
          <w:lang w:eastAsia="en-US"/>
        </w:rPr>
      </w:pPr>
      <w:r w:rsidRPr="00960282">
        <w:rPr>
          <w:rFonts w:ascii="Calibri" w:hAnsi="Calibri"/>
          <w:b/>
          <w:sz w:val="28"/>
          <w:lang w:eastAsia="en-US"/>
        </w:rPr>
        <w:t>GOVERNMENT TO RESPOND TO PETITIONS</w:t>
      </w:r>
    </w:p>
    <w:p w:rsidR="00960282" w:rsidRPr="00960282" w:rsidRDefault="00960282" w:rsidP="00960282">
      <w:pPr>
        <w:tabs>
          <w:tab w:val="right" w:pos="580"/>
        </w:tabs>
        <w:spacing w:after="120"/>
        <w:jc w:val="center"/>
        <w:rPr>
          <w:rFonts w:ascii="Calibri" w:hAnsi="Calibri"/>
          <w:szCs w:val="24"/>
          <w:lang w:eastAsia="en-US"/>
        </w:rPr>
      </w:pPr>
      <w:r w:rsidRPr="00960282">
        <w:rPr>
          <w:rFonts w:ascii="Calibri" w:hAnsi="Calibri"/>
          <w:szCs w:val="24"/>
          <w:lang w:eastAsia="en-US"/>
        </w:rPr>
        <w:t>(</w:t>
      </w:r>
      <w:proofErr w:type="gramStart"/>
      <w:r w:rsidRPr="00960282">
        <w:rPr>
          <w:rFonts w:ascii="Calibri" w:hAnsi="Calibri"/>
          <w:szCs w:val="24"/>
          <w:lang w:eastAsia="en-US"/>
        </w:rPr>
        <w:t>in</w:t>
      </w:r>
      <w:proofErr w:type="gramEnd"/>
      <w:r w:rsidRPr="00960282">
        <w:rPr>
          <w:rFonts w:ascii="Calibri" w:hAnsi="Calibri"/>
          <w:szCs w:val="24"/>
          <w:lang w:eastAsia="en-US"/>
        </w:rPr>
        <w:t xml:space="preserve"> accordance with standing order 100)</w:t>
      </w:r>
    </w:p>
    <w:p w:rsidR="00960282" w:rsidRPr="00960282" w:rsidRDefault="00960282" w:rsidP="00960282">
      <w:pPr>
        <w:tabs>
          <w:tab w:val="right" w:pos="580"/>
        </w:tabs>
        <w:spacing w:before="240"/>
        <w:ind w:left="567" w:hanging="567"/>
        <w:rPr>
          <w:rFonts w:ascii="Calibri" w:hAnsi="Calibri"/>
          <w:b/>
          <w:lang w:eastAsia="en-US"/>
        </w:rPr>
      </w:pPr>
      <w:r w:rsidRPr="00960282">
        <w:rPr>
          <w:rFonts w:ascii="Calibri" w:hAnsi="Calibri"/>
          <w:b/>
          <w:lang w:eastAsia="en-US"/>
        </w:rPr>
        <w:t>11 May 2021</w:t>
      </w:r>
    </w:p>
    <w:p w:rsidR="00960282" w:rsidRPr="00960282" w:rsidRDefault="00960282" w:rsidP="00960282">
      <w:pPr>
        <w:tabs>
          <w:tab w:val="right" w:pos="580"/>
        </w:tabs>
        <w:spacing w:before="240"/>
        <w:ind w:left="567" w:hanging="567"/>
        <w:rPr>
          <w:rFonts w:ascii="Calibri" w:hAnsi="Calibri"/>
          <w:lang w:eastAsia="en-US"/>
        </w:rPr>
      </w:pPr>
      <w:r w:rsidRPr="00960282">
        <w:rPr>
          <w:rFonts w:ascii="Calibri" w:hAnsi="Calibri"/>
          <w:lang w:eastAsia="en-US"/>
        </w:rPr>
        <w:t xml:space="preserve">Proposed inquiry into alcohol, tobacco and other drug treatment services—Minister for Health—Petitions lodged by </w:t>
      </w:r>
      <w:proofErr w:type="spellStart"/>
      <w:r w:rsidRPr="00960282">
        <w:rPr>
          <w:rFonts w:ascii="Calibri" w:hAnsi="Calibri"/>
          <w:lang w:eastAsia="en-US"/>
        </w:rPr>
        <w:t>Mrs</w:t>
      </w:r>
      <w:proofErr w:type="spellEnd"/>
      <w:r w:rsidRPr="00960282">
        <w:rPr>
          <w:rFonts w:ascii="Calibri" w:hAnsi="Calibri"/>
          <w:lang w:eastAsia="en-US"/>
        </w:rPr>
        <w:t xml:space="preserve"> Kikkert (Pets 25-20 and 3-21).</w:t>
      </w:r>
    </w:p>
    <w:p w:rsidR="00960282" w:rsidRPr="00960282" w:rsidRDefault="00960282" w:rsidP="00960282">
      <w:pPr>
        <w:tabs>
          <w:tab w:val="right" w:pos="580"/>
        </w:tabs>
        <w:spacing w:before="240"/>
        <w:ind w:left="567" w:hanging="567"/>
        <w:rPr>
          <w:rFonts w:ascii="Calibri" w:hAnsi="Calibri"/>
          <w:lang w:eastAsia="en-US"/>
        </w:rPr>
      </w:pPr>
      <w:proofErr w:type="spellStart"/>
      <w:r w:rsidRPr="00960282">
        <w:rPr>
          <w:rFonts w:ascii="Calibri" w:hAnsi="Calibri"/>
          <w:lang w:eastAsia="en-US"/>
        </w:rPr>
        <w:t>Giralang</w:t>
      </w:r>
      <w:proofErr w:type="spellEnd"/>
      <w:r w:rsidRPr="00960282">
        <w:rPr>
          <w:rFonts w:ascii="Calibri" w:hAnsi="Calibri"/>
          <w:lang w:eastAsia="en-US"/>
        </w:rPr>
        <w:t xml:space="preserve"> shops—Update from developer on progress—Minister for Planning and Land Management—Petition lodged by </w:t>
      </w:r>
      <w:proofErr w:type="spellStart"/>
      <w:r w:rsidRPr="00960282">
        <w:rPr>
          <w:rFonts w:ascii="Calibri" w:hAnsi="Calibri"/>
          <w:lang w:eastAsia="en-US"/>
        </w:rPr>
        <w:t>Ms</w:t>
      </w:r>
      <w:proofErr w:type="spellEnd"/>
      <w:r w:rsidRPr="00960282">
        <w:rPr>
          <w:rFonts w:ascii="Calibri" w:hAnsi="Calibri"/>
          <w:lang w:eastAsia="en-US"/>
        </w:rPr>
        <w:t xml:space="preserve"> Orr (Pet 1-21).</w:t>
      </w:r>
    </w:p>
    <w:p w:rsidR="00960282" w:rsidRPr="00960282" w:rsidRDefault="00960282" w:rsidP="00960282">
      <w:pPr>
        <w:tabs>
          <w:tab w:val="right" w:pos="580"/>
        </w:tabs>
        <w:spacing w:before="240"/>
        <w:ind w:left="567" w:hanging="567"/>
        <w:rPr>
          <w:rFonts w:ascii="Calibri" w:hAnsi="Calibri"/>
          <w:b/>
          <w:lang w:eastAsia="en-US"/>
        </w:rPr>
      </w:pPr>
      <w:r w:rsidRPr="00960282">
        <w:rPr>
          <w:rFonts w:ascii="Calibri" w:hAnsi="Calibri"/>
          <w:b/>
          <w:lang w:eastAsia="en-US"/>
        </w:rPr>
        <w:t>12 May 2021</w:t>
      </w:r>
    </w:p>
    <w:p w:rsidR="00960282" w:rsidRPr="00960282" w:rsidRDefault="00960282" w:rsidP="00960282">
      <w:pPr>
        <w:tabs>
          <w:tab w:val="right" w:pos="580"/>
        </w:tabs>
        <w:spacing w:before="240"/>
        <w:ind w:left="567" w:hanging="567"/>
        <w:rPr>
          <w:rFonts w:ascii="Calibri" w:hAnsi="Calibri"/>
          <w:lang w:eastAsia="en-US"/>
        </w:rPr>
      </w:pPr>
      <w:proofErr w:type="spellStart"/>
      <w:r w:rsidRPr="00960282">
        <w:rPr>
          <w:rFonts w:ascii="Calibri" w:hAnsi="Calibri"/>
          <w:lang w:eastAsia="en-US"/>
        </w:rPr>
        <w:t>Giralang</w:t>
      </w:r>
      <w:proofErr w:type="spellEnd"/>
      <w:r w:rsidRPr="00960282">
        <w:rPr>
          <w:rFonts w:ascii="Calibri" w:hAnsi="Calibri"/>
          <w:lang w:eastAsia="en-US"/>
        </w:rPr>
        <w:t xml:space="preserve"> shops—Update from developer on progress—Minister for Planning and Land Management—Petition lodged by </w:t>
      </w:r>
      <w:proofErr w:type="spellStart"/>
      <w:r w:rsidRPr="00960282">
        <w:rPr>
          <w:rFonts w:ascii="Calibri" w:hAnsi="Calibri"/>
          <w:lang w:eastAsia="en-US"/>
        </w:rPr>
        <w:t>Ms</w:t>
      </w:r>
      <w:proofErr w:type="spellEnd"/>
      <w:r w:rsidRPr="00960282">
        <w:rPr>
          <w:rFonts w:ascii="Calibri" w:hAnsi="Calibri"/>
          <w:lang w:eastAsia="en-US"/>
        </w:rPr>
        <w:t xml:space="preserve"> Orr (Pet 4-21).</w:t>
      </w:r>
    </w:p>
    <w:p w:rsidR="00960282" w:rsidRPr="00960282" w:rsidRDefault="00960282" w:rsidP="00960282">
      <w:pPr>
        <w:tabs>
          <w:tab w:val="right" w:pos="580"/>
        </w:tabs>
        <w:spacing w:before="240"/>
        <w:ind w:left="567" w:hanging="567"/>
        <w:rPr>
          <w:rFonts w:ascii="Calibri" w:hAnsi="Calibri"/>
          <w:lang w:eastAsia="en-US"/>
        </w:rPr>
      </w:pPr>
      <w:r w:rsidRPr="00960282">
        <w:rPr>
          <w:rFonts w:ascii="Calibri" w:hAnsi="Calibri"/>
          <w:b/>
          <w:lang w:eastAsia="en-US"/>
        </w:rPr>
        <w:t>29 June 2021</w:t>
      </w:r>
    </w:p>
    <w:p w:rsidR="00960282" w:rsidRPr="00960282" w:rsidRDefault="00960282" w:rsidP="00960282">
      <w:pPr>
        <w:tabs>
          <w:tab w:val="right" w:pos="580"/>
        </w:tabs>
        <w:spacing w:before="240"/>
        <w:ind w:left="567" w:hanging="567"/>
        <w:rPr>
          <w:rFonts w:ascii="Calibri" w:hAnsi="Calibri"/>
          <w:lang w:eastAsia="en-US"/>
        </w:rPr>
      </w:pPr>
      <w:r w:rsidRPr="00960282">
        <w:rPr>
          <w:rFonts w:ascii="Calibri" w:hAnsi="Calibri"/>
          <w:lang w:eastAsia="en-US"/>
        </w:rPr>
        <w:t xml:space="preserve">Belconnen High School—French—Minister for Education and Youth Affairs—Petition lodged by </w:t>
      </w:r>
      <w:proofErr w:type="spellStart"/>
      <w:r w:rsidRPr="00960282">
        <w:rPr>
          <w:rFonts w:ascii="Calibri" w:hAnsi="Calibri"/>
          <w:lang w:eastAsia="en-US"/>
        </w:rPr>
        <w:t>Mrs</w:t>
      </w:r>
      <w:proofErr w:type="spellEnd"/>
      <w:r w:rsidRPr="00960282">
        <w:rPr>
          <w:rFonts w:ascii="Calibri" w:hAnsi="Calibri"/>
          <w:lang w:eastAsia="en-US"/>
        </w:rPr>
        <w:t xml:space="preserve"> Kikkert (Pet 2-21).</w:t>
      </w:r>
    </w:p>
    <w:p w:rsidR="00960282" w:rsidRPr="00960282" w:rsidRDefault="00960282" w:rsidP="00960282">
      <w:pPr>
        <w:tabs>
          <w:tab w:val="right" w:pos="580"/>
        </w:tabs>
        <w:spacing w:before="240"/>
        <w:ind w:left="567" w:hanging="567"/>
        <w:rPr>
          <w:rFonts w:ascii="Calibri" w:hAnsi="Calibri"/>
          <w:lang w:eastAsia="en-US"/>
        </w:rPr>
      </w:pPr>
      <w:r w:rsidRPr="00960282">
        <w:rPr>
          <w:rFonts w:ascii="Calibri" w:hAnsi="Calibri"/>
          <w:lang w:eastAsia="en-US"/>
        </w:rPr>
        <w:t xml:space="preserve">Kippax Fair—Proposed expansion—Minister for Planning and Land Management—Petition lodged by </w:t>
      </w:r>
      <w:proofErr w:type="spellStart"/>
      <w:r w:rsidRPr="00960282">
        <w:rPr>
          <w:rFonts w:ascii="Calibri" w:hAnsi="Calibri"/>
          <w:lang w:eastAsia="en-US"/>
        </w:rPr>
        <w:t>Mrs</w:t>
      </w:r>
      <w:proofErr w:type="spellEnd"/>
      <w:r w:rsidRPr="00960282">
        <w:rPr>
          <w:rFonts w:ascii="Calibri" w:hAnsi="Calibri"/>
          <w:lang w:eastAsia="en-US"/>
        </w:rPr>
        <w:t xml:space="preserve"> Kikkert (Pet 8-21).</w:t>
      </w:r>
    </w:p>
    <w:p w:rsidR="00960282" w:rsidRPr="00960282" w:rsidRDefault="00960282" w:rsidP="00960282">
      <w:pPr>
        <w:tabs>
          <w:tab w:val="right" w:pos="580"/>
        </w:tabs>
        <w:spacing w:before="240"/>
        <w:ind w:left="567" w:hanging="567"/>
        <w:rPr>
          <w:rFonts w:ascii="Calibri" w:hAnsi="Calibri"/>
          <w:lang w:eastAsia="en-US"/>
        </w:rPr>
      </w:pPr>
      <w:r w:rsidRPr="00960282">
        <w:rPr>
          <w:rFonts w:ascii="Calibri" w:hAnsi="Calibri"/>
          <w:b/>
          <w:lang w:eastAsia="en-US"/>
        </w:rPr>
        <w:t>20 July 2021</w:t>
      </w:r>
    </w:p>
    <w:p w:rsidR="00960282" w:rsidRPr="00960282" w:rsidRDefault="00960282" w:rsidP="00960282">
      <w:pPr>
        <w:tabs>
          <w:tab w:val="right" w:pos="580"/>
        </w:tabs>
        <w:spacing w:before="240"/>
        <w:ind w:left="567" w:hanging="567"/>
        <w:rPr>
          <w:rFonts w:ascii="Calibri" w:hAnsi="Calibri"/>
          <w:lang w:eastAsia="en-US"/>
        </w:rPr>
      </w:pPr>
      <w:proofErr w:type="spellStart"/>
      <w:r w:rsidRPr="00960282">
        <w:rPr>
          <w:rFonts w:ascii="Calibri" w:hAnsi="Calibri"/>
          <w:lang w:eastAsia="en-US"/>
        </w:rPr>
        <w:t>Yerrabi</w:t>
      </w:r>
      <w:proofErr w:type="spellEnd"/>
      <w:r w:rsidRPr="00960282">
        <w:rPr>
          <w:rFonts w:ascii="Calibri" w:hAnsi="Calibri"/>
          <w:lang w:eastAsia="en-US"/>
        </w:rPr>
        <w:t xml:space="preserve"> Pond—Proposed upgrade—Minister for Transport and City Services—Petition lodged by </w:t>
      </w:r>
      <w:proofErr w:type="spellStart"/>
      <w:r w:rsidRPr="00960282">
        <w:rPr>
          <w:rFonts w:ascii="Calibri" w:hAnsi="Calibri"/>
          <w:lang w:eastAsia="en-US"/>
        </w:rPr>
        <w:t>Mr</w:t>
      </w:r>
      <w:proofErr w:type="spellEnd"/>
      <w:r w:rsidRPr="00960282">
        <w:rPr>
          <w:rFonts w:ascii="Calibri" w:hAnsi="Calibri"/>
          <w:lang w:eastAsia="en-US"/>
        </w:rPr>
        <w:t xml:space="preserve"> Pettersson (Pet 5-21).</w:t>
      </w:r>
    </w:p>
    <w:p w:rsidR="00960282" w:rsidRPr="00960282" w:rsidRDefault="00960282" w:rsidP="00960282">
      <w:pPr>
        <w:tabs>
          <w:tab w:val="right" w:pos="580"/>
        </w:tabs>
        <w:spacing w:before="240"/>
        <w:ind w:left="567" w:hanging="567"/>
        <w:rPr>
          <w:rFonts w:ascii="Calibri" w:hAnsi="Calibri"/>
          <w:lang w:eastAsia="en-US"/>
        </w:rPr>
      </w:pPr>
      <w:r w:rsidRPr="00960282">
        <w:rPr>
          <w:rFonts w:ascii="Calibri" w:hAnsi="Calibri"/>
          <w:lang w:eastAsia="en-US"/>
        </w:rPr>
        <w:t xml:space="preserve">Chisholm Village—Proposed development—Minister for Planning and Land Management—Petitions lodged by </w:t>
      </w:r>
      <w:proofErr w:type="spellStart"/>
      <w:r w:rsidRPr="00960282">
        <w:rPr>
          <w:rFonts w:ascii="Calibri" w:hAnsi="Calibri"/>
          <w:lang w:eastAsia="en-US"/>
        </w:rPr>
        <w:t>Ms</w:t>
      </w:r>
      <w:proofErr w:type="spellEnd"/>
      <w:r w:rsidRPr="00960282">
        <w:rPr>
          <w:rFonts w:ascii="Calibri" w:hAnsi="Calibri"/>
          <w:lang w:eastAsia="en-US"/>
        </w:rPr>
        <w:t xml:space="preserve"> Burch (Pet 10-21 and Pet 11-21).</w:t>
      </w:r>
    </w:p>
    <w:p w:rsidR="00960282" w:rsidRPr="00960282" w:rsidRDefault="00960282" w:rsidP="00960282">
      <w:pPr>
        <w:tabs>
          <w:tab w:val="right" w:pos="580"/>
        </w:tabs>
        <w:spacing w:before="240" w:after="480"/>
        <w:ind w:left="567" w:hanging="567"/>
        <w:jc w:val="center"/>
        <w:rPr>
          <w:rFonts w:ascii="Times New Roman" w:hAnsi="Times New Roman"/>
          <w:b/>
          <w:lang w:eastAsia="en-US"/>
        </w:rPr>
      </w:pPr>
      <w:r w:rsidRPr="00960282">
        <w:rPr>
          <w:rFonts w:ascii="Times New Roman" w:hAnsi="Times New Roman"/>
          <w:lang w:eastAsia="en-US"/>
        </w:rPr>
        <w:t>___________________________________</w:t>
      </w:r>
    </w:p>
    <w:p w:rsidR="00960282" w:rsidRPr="00960282" w:rsidRDefault="00960282" w:rsidP="00960282">
      <w:pPr>
        <w:keepNext/>
        <w:keepLines/>
        <w:tabs>
          <w:tab w:val="right" w:pos="580"/>
        </w:tabs>
        <w:spacing w:before="240" w:after="240"/>
        <w:jc w:val="center"/>
        <w:rPr>
          <w:rFonts w:ascii="Calibri" w:hAnsi="Calibri"/>
          <w:b/>
          <w:sz w:val="28"/>
          <w:lang w:eastAsia="en-US"/>
        </w:rPr>
      </w:pPr>
      <w:r w:rsidRPr="00960282">
        <w:rPr>
          <w:rFonts w:ascii="Calibri" w:hAnsi="Calibri"/>
          <w:b/>
          <w:sz w:val="28"/>
          <w:lang w:eastAsia="en-US"/>
        </w:rPr>
        <w:lastRenderedPageBreak/>
        <w:t>COMMITTEES</w:t>
      </w:r>
    </w:p>
    <w:p w:rsidR="00960282" w:rsidRPr="00960282" w:rsidRDefault="00960282" w:rsidP="00960282">
      <w:pPr>
        <w:keepNext/>
        <w:keepLines/>
        <w:spacing w:before="120" w:after="120"/>
        <w:rPr>
          <w:rFonts w:ascii="Calibri" w:hAnsi="Calibri"/>
          <w:lang w:val="en-AU" w:eastAsia="en-US"/>
        </w:rPr>
      </w:pPr>
      <w:r w:rsidRPr="00960282">
        <w:rPr>
          <w:rFonts w:ascii="Calibri" w:hAnsi="Calibri"/>
          <w:lang w:val="en-AU" w:eastAsia="en-US"/>
        </w:rPr>
        <w:t>Unless otherwise shown, appointed for the life of the Tenth Assembly. The dates of the amendments to the committees’ resolution of appointment are reflected, but not changes in the membership.</w:t>
      </w:r>
    </w:p>
    <w:p w:rsidR="00960282" w:rsidRPr="00960282" w:rsidRDefault="00960282" w:rsidP="00960282">
      <w:pPr>
        <w:keepNext/>
        <w:keepLines/>
        <w:spacing w:before="240" w:after="240"/>
        <w:rPr>
          <w:rFonts w:ascii="Calibri" w:hAnsi="Calibri"/>
          <w:b/>
          <w:sz w:val="28"/>
          <w:lang w:eastAsia="en-US"/>
        </w:rPr>
      </w:pPr>
      <w:r w:rsidRPr="00960282">
        <w:rPr>
          <w:rFonts w:ascii="Calibri" w:hAnsi="Calibri"/>
          <w:b/>
          <w:sz w:val="28"/>
          <w:lang w:eastAsia="en-US"/>
        </w:rPr>
        <w:t>Standing</w:t>
      </w:r>
    </w:p>
    <w:p w:rsidR="00960282" w:rsidRPr="00960282" w:rsidRDefault="00960282" w:rsidP="00960282">
      <w:pPr>
        <w:keepNext/>
        <w:keepLines/>
        <w:spacing w:before="120" w:after="240"/>
        <w:rPr>
          <w:rFonts w:ascii="Calibri" w:hAnsi="Calibri"/>
          <w:lang w:val="en-AU" w:eastAsia="en-US"/>
        </w:rPr>
      </w:pPr>
      <w:r w:rsidRPr="00960282">
        <w:rPr>
          <w:rFonts w:ascii="Calibri" w:hAnsi="Calibri"/>
          <w:lang w:val="en-AU" w:eastAsia="en-US"/>
        </w:rPr>
        <w:t>Pursuant to standing order</w:t>
      </w:r>
    </w:p>
    <w:p w:rsidR="00960282" w:rsidRPr="00960282" w:rsidRDefault="00960282" w:rsidP="00960282">
      <w:pPr>
        <w:keepNext/>
        <w:keepLines/>
        <w:tabs>
          <w:tab w:val="left" w:pos="500"/>
          <w:tab w:val="left" w:pos="960"/>
        </w:tabs>
        <w:spacing w:after="240"/>
        <w:rPr>
          <w:rFonts w:ascii="Calibri" w:hAnsi="Calibri"/>
          <w:lang w:val="en-AU" w:eastAsia="en-US"/>
        </w:rPr>
      </w:pPr>
      <w:r w:rsidRPr="00960282">
        <w:rPr>
          <w:rFonts w:ascii="Calibri" w:hAnsi="Calibri"/>
          <w:b/>
          <w:lang w:val="en-AU" w:eastAsia="en-US"/>
        </w:rPr>
        <w:t>ADMINISTRATION AND PROCEDURE</w:t>
      </w:r>
      <w:r w:rsidRPr="00960282">
        <w:rPr>
          <w:rFonts w:ascii="Calibri" w:hAnsi="Calibri"/>
          <w:lang w:val="en-AU" w:eastAsia="en-US"/>
        </w:rPr>
        <w:t xml:space="preserve">: </w:t>
      </w:r>
      <w:r w:rsidRPr="00960282">
        <w:rPr>
          <w:rFonts w:ascii="Calibri" w:hAnsi="Calibri"/>
          <w:i/>
          <w:lang w:val="en-AU" w:eastAsia="en-US"/>
        </w:rPr>
        <w:t>(Formed 3 November 2020)</w:t>
      </w:r>
      <w:r w:rsidRPr="00960282">
        <w:rPr>
          <w:rFonts w:ascii="Calibri" w:hAnsi="Calibri"/>
          <w:iCs/>
          <w:lang w:val="en-AU" w:eastAsia="en-US"/>
        </w:rPr>
        <w:t>:</w:t>
      </w:r>
      <w:r w:rsidRPr="00960282">
        <w:rPr>
          <w:rFonts w:ascii="Calibri" w:hAnsi="Calibri"/>
          <w:lang w:val="en-AU" w:eastAsia="en-US"/>
        </w:rPr>
        <w:t xml:space="preserve"> The Speaker (Chair), Mr Braddock, Mr Hanson, Ms Orr.</w:t>
      </w:r>
    </w:p>
    <w:p w:rsidR="00960282" w:rsidRPr="00960282" w:rsidRDefault="00960282" w:rsidP="00960282">
      <w:pPr>
        <w:spacing w:before="120" w:after="240"/>
        <w:rPr>
          <w:rFonts w:ascii="Calibri" w:hAnsi="Calibri"/>
          <w:lang w:val="en-AU" w:eastAsia="en-US"/>
        </w:rPr>
      </w:pPr>
      <w:r w:rsidRPr="00960282">
        <w:rPr>
          <w:rFonts w:ascii="Calibri" w:hAnsi="Calibri"/>
          <w:lang w:val="en-AU" w:eastAsia="en-US"/>
        </w:rPr>
        <w:t>Pursuant to resolution</w:t>
      </w:r>
    </w:p>
    <w:p w:rsidR="00960282" w:rsidRPr="00960282" w:rsidRDefault="00960282" w:rsidP="00960282">
      <w:pPr>
        <w:tabs>
          <w:tab w:val="left" w:pos="500"/>
          <w:tab w:val="left" w:pos="960"/>
        </w:tabs>
        <w:spacing w:after="240"/>
        <w:rPr>
          <w:rFonts w:ascii="Calibri" w:hAnsi="Calibri"/>
          <w:lang w:val="en-AU" w:eastAsia="en-US"/>
        </w:rPr>
      </w:pPr>
      <w:r w:rsidRPr="00960282">
        <w:rPr>
          <w:rFonts w:ascii="Calibri" w:hAnsi="Calibri"/>
          <w:b/>
          <w:lang w:val="en-AU" w:eastAsia="en-US"/>
        </w:rPr>
        <w:t>ECONOMY AND GENDER AND ECONOMIC EQUALITY</w:t>
      </w:r>
      <w:r w:rsidRPr="00960282">
        <w:rPr>
          <w:rFonts w:ascii="Calibri" w:hAnsi="Calibri"/>
          <w:lang w:val="en-AU" w:eastAsia="en-US"/>
        </w:rPr>
        <w:t xml:space="preserve">: </w:t>
      </w:r>
      <w:r w:rsidRPr="00960282">
        <w:rPr>
          <w:rFonts w:ascii="Calibri" w:hAnsi="Calibri"/>
          <w:i/>
          <w:lang w:val="en-AU" w:eastAsia="en-US"/>
        </w:rPr>
        <w:t>(Formed 2 December 2020)</w:t>
      </w:r>
      <w:r w:rsidRPr="00960282">
        <w:rPr>
          <w:rFonts w:ascii="Calibri" w:hAnsi="Calibri"/>
          <w:iCs/>
          <w:lang w:val="en-AU" w:eastAsia="en-US"/>
        </w:rPr>
        <w:t>: Ms Lawder (Chair), Mr Davis, Ms Orr.</w:t>
      </w:r>
    </w:p>
    <w:p w:rsidR="00960282" w:rsidRPr="00960282" w:rsidRDefault="00960282" w:rsidP="00960282">
      <w:pPr>
        <w:tabs>
          <w:tab w:val="left" w:pos="500"/>
          <w:tab w:val="left" w:pos="960"/>
        </w:tabs>
        <w:spacing w:after="240"/>
        <w:rPr>
          <w:rFonts w:ascii="Calibri" w:hAnsi="Calibri"/>
          <w:iCs/>
          <w:lang w:val="en-AU" w:eastAsia="en-US"/>
        </w:rPr>
      </w:pPr>
      <w:r w:rsidRPr="00960282">
        <w:rPr>
          <w:rFonts w:ascii="Calibri" w:hAnsi="Calibri"/>
          <w:b/>
          <w:lang w:val="en-AU" w:eastAsia="en-US"/>
        </w:rPr>
        <w:t>EDUCATION AND COMMUNITY INCLUSION</w:t>
      </w:r>
      <w:r w:rsidRPr="00960282">
        <w:rPr>
          <w:rFonts w:ascii="Calibri" w:hAnsi="Calibri"/>
          <w:lang w:val="en-AU" w:eastAsia="en-US"/>
        </w:rPr>
        <w:t xml:space="preserve">: </w:t>
      </w:r>
      <w:r w:rsidRPr="00960282">
        <w:rPr>
          <w:rFonts w:ascii="Calibri" w:hAnsi="Calibri"/>
          <w:i/>
          <w:lang w:val="en-AU" w:eastAsia="en-US"/>
        </w:rPr>
        <w:t>(Formed 2 December 2020)</w:t>
      </w:r>
      <w:r w:rsidRPr="00960282">
        <w:rPr>
          <w:rFonts w:ascii="Calibri" w:hAnsi="Calibri"/>
          <w:iCs/>
          <w:lang w:val="en-AU" w:eastAsia="en-US"/>
        </w:rPr>
        <w:t>: Mr Pettersson (Chair), Mr Cain, Mr Davis.</w:t>
      </w:r>
    </w:p>
    <w:p w:rsidR="00960282" w:rsidRPr="00960282" w:rsidRDefault="00960282" w:rsidP="00960282">
      <w:pPr>
        <w:tabs>
          <w:tab w:val="left" w:pos="500"/>
          <w:tab w:val="left" w:pos="960"/>
        </w:tabs>
        <w:spacing w:after="240"/>
        <w:rPr>
          <w:rFonts w:ascii="Calibri" w:hAnsi="Calibri"/>
          <w:lang w:val="en-AU" w:eastAsia="en-US"/>
        </w:rPr>
      </w:pPr>
      <w:r w:rsidRPr="00960282">
        <w:rPr>
          <w:rFonts w:ascii="Calibri" w:hAnsi="Calibri"/>
          <w:b/>
          <w:lang w:val="en-AU" w:eastAsia="en-US"/>
        </w:rPr>
        <w:t>ENVIRONMENT, CLIMATE CHANGE AND BIODIVERSITY</w:t>
      </w:r>
      <w:r w:rsidRPr="00960282">
        <w:rPr>
          <w:rFonts w:ascii="Calibri" w:hAnsi="Calibri"/>
          <w:lang w:val="en-AU" w:eastAsia="en-US"/>
        </w:rPr>
        <w:t xml:space="preserve">: </w:t>
      </w:r>
      <w:r w:rsidRPr="00960282">
        <w:rPr>
          <w:rFonts w:ascii="Calibri" w:hAnsi="Calibri"/>
          <w:i/>
          <w:lang w:val="en-AU" w:eastAsia="en-US"/>
        </w:rPr>
        <w:t>(Formed 2 December 2020)</w:t>
      </w:r>
      <w:r w:rsidRPr="00960282">
        <w:rPr>
          <w:rFonts w:ascii="Calibri" w:hAnsi="Calibri"/>
          <w:iCs/>
          <w:lang w:val="en-AU" w:eastAsia="en-US"/>
        </w:rPr>
        <w:t>:</w:t>
      </w:r>
      <w:r w:rsidRPr="00960282">
        <w:rPr>
          <w:rFonts w:ascii="Calibri" w:hAnsi="Calibri"/>
          <w:lang w:val="en-AU" w:eastAsia="en-US"/>
        </w:rPr>
        <w:t xml:space="preserve"> Dr Paterson (Chair) Mr Braddock, Ms Castley.</w:t>
      </w:r>
    </w:p>
    <w:p w:rsidR="00960282" w:rsidRPr="00960282" w:rsidRDefault="00960282" w:rsidP="00960282">
      <w:pPr>
        <w:tabs>
          <w:tab w:val="left" w:pos="500"/>
          <w:tab w:val="left" w:pos="960"/>
        </w:tabs>
        <w:spacing w:after="240"/>
        <w:rPr>
          <w:rFonts w:ascii="Calibri" w:hAnsi="Calibri"/>
          <w:iCs/>
          <w:lang w:val="en-AU" w:eastAsia="en-US"/>
        </w:rPr>
      </w:pPr>
      <w:r w:rsidRPr="00960282">
        <w:rPr>
          <w:rFonts w:ascii="Calibri" w:hAnsi="Calibri"/>
          <w:b/>
          <w:lang w:val="en-AU" w:eastAsia="en-US"/>
        </w:rPr>
        <w:t>HEALTH AND COMMUNITY WELLBEING</w:t>
      </w:r>
      <w:r w:rsidRPr="00960282">
        <w:rPr>
          <w:rFonts w:ascii="Calibri" w:hAnsi="Calibri"/>
          <w:lang w:val="en-AU" w:eastAsia="en-US"/>
        </w:rPr>
        <w:t xml:space="preserve">: </w:t>
      </w:r>
      <w:r w:rsidRPr="00960282">
        <w:rPr>
          <w:rFonts w:ascii="Calibri" w:hAnsi="Calibri"/>
          <w:i/>
          <w:lang w:val="en-AU" w:eastAsia="en-US"/>
        </w:rPr>
        <w:t>(Formed 2 December 2020)</w:t>
      </w:r>
      <w:r w:rsidRPr="00960282">
        <w:rPr>
          <w:rFonts w:ascii="Calibri" w:hAnsi="Calibri"/>
          <w:iCs/>
          <w:lang w:val="en-AU" w:eastAsia="en-US"/>
        </w:rPr>
        <w:t>: Mr Davis (Chair), Mr Milligan, Mr Pettersson.</w:t>
      </w:r>
    </w:p>
    <w:p w:rsidR="00960282" w:rsidRPr="00960282" w:rsidRDefault="00960282" w:rsidP="00960282">
      <w:pPr>
        <w:tabs>
          <w:tab w:val="left" w:pos="500"/>
          <w:tab w:val="left" w:pos="960"/>
        </w:tabs>
        <w:spacing w:after="240"/>
        <w:rPr>
          <w:rFonts w:ascii="Calibri" w:hAnsi="Calibri"/>
          <w:iCs/>
          <w:lang w:val="en-AU" w:eastAsia="en-US"/>
        </w:rPr>
      </w:pPr>
      <w:r w:rsidRPr="00960282">
        <w:rPr>
          <w:rFonts w:ascii="Calibri" w:hAnsi="Calibri"/>
          <w:b/>
          <w:lang w:val="en-AU" w:eastAsia="en-US"/>
        </w:rPr>
        <w:t>JUSTICE AND COMMUNITY SAFETY</w:t>
      </w:r>
      <w:r w:rsidRPr="00960282">
        <w:rPr>
          <w:rFonts w:ascii="Calibri" w:hAnsi="Calibri"/>
          <w:lang w:val="en-AU" w:eastAsia="en-US"/>
        </w:rPr>
        <w:t xml:space="preserve">: </w:t>
      </w:r>
      <w:r w:rsidRPr="00960282">
        <w:rPr>
          <w:rFonts w:ascii="Calibri" w:hAnsi="Calibri"/>
          <w:i/>
          <w:lang w:val="en-AU" w:eastAsia="en-US"/>
        </w:rPr>
        <w:t>(Formed 2 December 2020)</w:t>
      </w:r>
      <w:r w:rsidRPr="00960282">
        <w:rPr>
          <w:rFonts w:ascii="Calibri" w:hAnsi="Calibri"/>
          <w:iCs/>
          <w:lang w:val="en-AU" w:eastAsia="en-US"/>
        </w:rPr>
        <w:t>: Mr Hanson (Chair), Ms Clay, Dr Paterson.</w:t>
      </w:r>
    </w:p>
    <w:p w:rsidR="00960282" w:rsidRPr="00960282" w:rsidRDefault="00960282" w:rsidP="00960282">
      <w:pPr>
        <w:tabs>
          <w:tab w:val="left" w:pos="500"/>
          <w:tab w:val="left" w:pos="960"/>
        </w:tabs>
        <w:spacing w:after="240"/>
        <w:rPr>
          <w:rFonts w:ascii="Calibri" w:hAnsi="Calibri"/>
          <w:iCs/>
          <w:lang w:val="en-AU" w:eastAsia="en-US"/>
        </w:rPr>
      </w:pPr>
      <w:r w:rsidRPr="00960282">
        <w:rPr>
          <w:rFonts w:ascii="Calibri" w:hAnsi="Calibri"/>
          <w:b/>
          <w:lang w:val="en-AU" w:eastAsia="en-US"/>
        </w:rPr>
        <w:t>PLANNING, TRANSPORT AND CITY SERVICES</w:t>
      </w:r>
      <w:r w:rsidRPr="00960282">
        <w:rPr>
          <w:rFonts w:ascii="Calibri" w:hAnsi="Calibri"/>
          <w:lang w:val="en-AU" w:eastAsia="en-US"/>
        </w:rPr>
        <w:t xml:space="preserve">: </w:t>
      </w:r>
      <w:r w:rsidRPr="00960282">
        <w:rPr>
          <w:rFonts w:ascii="Calibri" w:hAnsi="Calibri"/>
          <w:i/>
          <w:lang w:val="en-AU" w:eastAsia="en-US"/>
        </w:rPr>
        <w:t>(Formed 2 December 2020)</w:t>
      </w:r>
      <w:r w:rsidRPr="00960282">
        <w:rPr>
          <w:rFonts w:ascii="Calibri" w:hAnsi="Calibri"/>
          <w:iCs/>
          <w:lang w:val="en-AU" w:eastAsia="en-US"/>
        </w:rPr>
        <w:t>: Ms Clay (Chair), Mr Parton, Ms Orr.</w:t>
      </w:r>
    </w:p>
    <w:p w:rsidR="00960282" w:rsidRPr="00960282" w:rsidRDefault="00960282" w:rsidP="00960282">
      <w:pPr>
        <w:tabs>
          <w:tab w:val="left" w:pos="500"/>
          <w:tab w:val="left" w:pos="960"/>
        </w:tabs>
        <w:spacing w:after="240"/>
        <w:rPr>
          <w:rFonts w:ascii="Calibri" w:hAnsi="Calibri"/>
          <w:iCs/>
          <w:lang w:val="en-AU" w:eastAsia="en-US"/>
        </w:rPr>
      </w:pPr>
      <w:r w:rsidRPr="00960282">
        <w:rPr>
          <w:rFonts w:ascii="Calibri" w:hAnsi="Calibri"/>
          <w:b/>
          <w:lang w:val="en-AU" w:eastAsia="en-US"/>
        </w:rPr>
        <w:t>PUBLIC ACCOUNTS</w:t>
      </w:r>
      <w:r w:rsidRPr="00960282">
        <w:rPr>
          <w:rFonts w:ascii="Calibri" w:hAnsi="Calibri"/>
          <w:lang w:val="en-AU" w:eastAsia="en-US"/>
        </w:rPr>
        <w:t xml:space="preserve">: </w:t>
      </w:r>
      <w:r w:rsidRPr="00960282">
        <w:rPr>
          <w:rFonts w:ascii="Calibri" w:hAnsi="Calibri"/>
          <w:i/>
          <w:lang w:val="en-AU" w:eastAsia="en-US"/>
        </w:rPr>
        <w:t>(Formed 2 December 2020)</w:t>
      </w:r>
      <w:r w:rsidRPr="00960282">
        <w:rPr>
          <w:rFonts w:ascii="Calibri" w:hAnsi="Calibri"/>
          <w:iCs/>
          <w:lang w:val="en-AU" w:eastAsia="en-US"/>
        </w:rPr>
        <w:t>: Mrs Kikkert (Chair), Mr Braddock, Mr Pettersson.</w:t>
      </w:r>
    </w:p>
    <w:p w:rsidR="00960282" w:rsidRPr="00960282" w:rsidRDefault="00960282" w:rsidP="00960282">
      <w:pPr>
        <w:spacing w:before="240" w:after="240"/>
        <w:rPr>
          <w:rFonts w:ascii="Calibri" w:hAnsi="Calibri"/>
          <w:b/>
          <w:sz w:val="28"/>
          <w:lang w:eastAsia="en-US"/>
        </w:rPr>
      </w:pPr>
      <w:r w:rsidRPr="00960282">
        <w:rPr>
          <w:rFonts w:ascii="Calibri" w:hAnsi="Calibri"/>
          <w:b/>
          <w:sz w:val="28"/>
          <w:lang w:eastAsia="en-US"/>
        </w:rPr>
        <w:t>Select</w:t>
      </w:r>
    </w:p>
    <w:p w:rsidR="00960282" w:rsidRPr="00960282" w:rsidRDefault="00960282" w:rsidP="00960282">
      <w:pPr>
        <w:tabs>
          <w:tab w:val="left" w:pos="500"/>
          <w:tab w:val="left" w:pos="960"/>
        </w:tabs>
        <w:spacing w:after="240"/>
        <w:rPr>
          <w:rFonts w:ascii="Calibri" w:hAnsi="Calibri"/>
          <w:lang w:val="en-AU" w:eastAsia="en-US"/>
        </w:rPr>
      </w:pPr>
      <w:r w:rsidRPr="00960282">
        <w:rPr>
          <w:rFonts w:ascii="Calibri" w:hAnsi="Calibri"/>
          <w:b/>
          <w:lang w:val="en-AU" w:eastAsia="en-US"/>
        </w:rPr>
        <w:t>DRUGS OF DEPENDENCE (PERSONAL USE) AMENDMENT BILL 2021</w:t>
      </w:r>
      <w:r w:rsidRPr="00960282">
        <w:rPr>
          <w:rFonts w:ascii="Calibri" w:hAnsi="Calibri"/>
          <w:lang w:val="en-AU" w:eastAsia="en-US"/>
        </w:rPr>
        <w:t xml:space="preserve">: </w:t>
      </w:r>
      <w:r w:rsidRPr="00960282">
        <w:rPr>
          <w:rFonts w:ascii="Calibri" w:hAnsi="Calibri"/>
          <w:i/>
          <w:lang w:val="en-AU" w:eastAsia="en-US"/>
        </w:rPr>
        <w:t>(Formed 11 February 2021)</w:t>
      </w:r>
      <w:r w:rsidRPr="00960282">
        <w:rPr>
          <w:rFonts w:ascii="Calibri" w:hAnsi="Calibri"/>
          <w:iCs/>
          <w:lang w:val="en-AU" w:eastAsia="en-US"/>
        </w:rPr>
        <w:t>: Mr Cain (Chair), Mr Davis, Dr Paterson.</w:t>
      </w:r>
    </w:p>
    <w:p w:rsidR="00960282" w:rsidRPr="00960282" w:rsidRDefault="00960282" w:rsidP="00960282">
      <w:pPr>
        <w:tabs>
          <w:tab w:val="left" w:pos="500"/>
          <w:tab w:val="left" w:pos="960"/>
        </w:tabs>
        <w:spacing w:after="240"/>
        <w:rPr>
          <w:rFonts w:ascii="Calibri" w:hAnsi="Calibri"/>
          <w:lang w:val="en-AU" w:eastAsia="en-US"/>
        </w:rPr>
      </w:pPr>
    </w:p>
    <w:p w:rsidR="00960282" w:rsidRPr="00960282" w:rsidRDefault="00960282" w:rsidP="00960282">
      <w:pPr>
        <w:tabs>
          <w:tab w:val="right" w:pos="580"/>
        </w:tabs>
        <w:spacing w:before="120" w:after="480"/>
        <w:ind w:left="567" w:hanging="567"/>
        <w:jc w:val="center"/>
        <w:rPr>
          <w:rFonts w:ascii="Calibri" w:hAnsi="Calibri"/>
          <w:b/>
          <w:lang w:eastAsia="en-US"/>
        </w:rPr>
      </w:pPr>
      <w:r w:rsidRPr="00960282">
        <w:rPr>
          <w:rFonts w:ascii="Calibri" w:hAnsi="Calibri"/>
          <w:lang w:eastAsia="en-US"/>
        </w:rPr>
        <w:t>_______________</w:t>
      </w:r>
    </w:p>
    <w:p w:rsidR="00F5298F" w:rsidRDefault="00F5298F" w:rsidP="00960282">
      <w:pPr>
        <w:spacing w:after="160" w:line="259" w:lineRule="auto"/>
      </w:pPr>
    </w:p>
    <w:sectPr w:rsidR="00F5298F" w:rsidSect="00960282">
      <w:headerReference w:type="even" r:id="rId18"/>
      <w:headerReference w:type="default" r:id="rId19"/>
      <w:headerReference w:type="first" r:id="rId20"/>
      <w:footerReference w:type="first" r:id="rId21"/>
      <w:pgSz w:w="11906" w:h="16838"/>
      <w:pgMar w:top="1440" w:right="1440" w:bottom="1440" w:left="1440" w:header="708" w:footer="708" w:gutter="0"/>
      <w:pgNumType w:start="10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282" w:rsidRDefault="00960282" w:rsidP="000F3D35">
      <w:r>
        <w:separator/>
      </w:r>
    </w:p>
  </w:endnote>
  <w:endnote w:type="continuationSeparator" w:id="0">
    <w:p w:rsidR="00960282" w:rsidRDefault="00960282"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960282" w:rsidRDefault="000F3D35" w:rsidP="000F3D35">
    <w:pPr>
      <w:jc w:val="center"/>
      <w:rPr>
        <w:i/>
        <w:sz w:val="20"/>
      </w:rPr>
    </w:pPr>
    <w:r w:rsidRPr="00960282">
      <w:rPr>
        <w:sz w:val="20"/>
      </w:rPr>
      <w:t>* Notifications to which an asterisk (*) is prefixed appear for the first time</w:t>
    </w:r>
  </w:p>
  <w:p w:rsidR="000F3D35" w:rsidRPr="00960282" w:rsidRDefault="00D15CFD" w:rsidP="000F3D35">
    <w:pPr>
      <w:jc w:val="center"/>
      <w:rPr>
        <w:sz w:val="20"/>
      </w:rPr>
    </w:pPr>
    <w:r w:rsidRPr="00960282">
      <w:rPr>
        <w:i/>
        <w:sz w:val="20"/>
      </w:rPr>
      <w:t>www.parliament.act.gov.au/parliamentary-business/in-the-chamber/chamber-documents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282" w:rsidRDefault="00960282" w:rsidP="000F3D35">
      <w:r>
        <w:separator/>
      </w:r>
    </w:p>
  </w:footnote>
  <w:footnote w:type="continuationSeparator" w:id="0">
    <w:p w:rsidR="00960282" w:rsidRDefault="00960282"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184260">
      <w:rPr>
        <w:noProof/>
        <w:sz w:val="21"/>
        <w:szCs w:val="21"/>
      </w:rPr>
      <w:t>104</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960282">
      <w:rPr>
        <w:i/>
        <w:sz w:val="21"/>
        <w:szCs w:val="21"/>
      </w:rPr>
      <w:t>11—23 April 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A7E" w:rsidRPr="00F5298F" w:rsidRDefault="00476347" w:rsidP="00960282">
    <w:pPr>
      <w:pStyle w:val="Header"/>
      <w:rPr>
        <w:sz w:val="21"/>
        <w:szCs w:val="21"/>
      </w:rPr>
    </w:pPr>
    <w:r w:rsidRPr="00F5298F">
      <w:rPr>
        <w:sz w:val="21"/>
        <w:szCs w:val="21"/>
      </w:rPr>
      <w:ptab w:relativeTo="margin" w:alignment="center" w:leader="none"/>
    </w:r>
    <w:r w:rsidR="00960282" w:rsidRPr="00960282">
      <w:rPr>
        <w:i/>
        <w:sz w:val="21"/>
        <w:szCs w:val="21"/>
      </w:rPr>
      <w:t xml:space="preserve"> </w:t>
    </w:r>
    <w:r w:rsidR="00960282" w:rsidRPr="00F5298F">
      <w:rPr>
        <w:i/>
        <w:sz w:val="21"/>
        <w:szCs w:val="21"/>
      </w:rPr>
      <w:t xml:space="preserve">No </w:t>
    </w:r>
    <w:r w:rsidR="00960282">
      <w:rPr>
        <w:i/>
        <w:sz w:val="21"/>
        <w:szCs w:val="21"/>
      </w:rPr>
      <w:t>11—23 April 2021</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184260">
      <w:rPr>
        <w:noProof/>
        <w:sz w:val="21"/>
        <w:szCs w:val="21"/>
      </w:rPr>
      <w:t>107</w:t>
    </w:r>
    <w:r w:rsidR="008B4A7E" w:rsidRPr="00F5298F">
      <w:rPr>
        <w:noProof/>
        <w:sz w:val="21"/>
        <w:szCs w:val="21"/>
      </w:rPr>
      <w:fldChar w:fldCharType="end"/>
    </w:r>
  </w:p>
  <w:p w:rsidR="000F3D35" w:rsidRPr="00476347" w:rsidRDefault="000F3D35" w:rsidP="00476347">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184260">
      <w:rPr>
        <w:noProof/>
        <w:sz w:val="21"/>
        <w:szCs w:val="21"/>
      </w:rPr>
      <w:t>103</w:t>
    </w:r>
    <w:r w:rsidRPr="00F5298F">
      <w:rPr>
        <w:noProof/>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2"/>
  </w:num>
  <w:num w:numId="5">
    <w:abstractNumId w:val="2"/>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567"/>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282"/>
    <w:rsid w:val="00011D79"/>
    <w:rsid w:val="00041558"/>
    <w:rsid w:val="000453A9"/>
    <w:rsid w:val="000F3D35"/>
    <w:rsid w:val="00184260"/>
    <w:rsid w:val="00352FBA"/>
    <w:rsid w:val="004438E1"/>
    <w:rsid w:val="00476347"/>
    <w:rsid w:val="004C47C6"/>
    <w:rsid w:val="004E54D5"/>
    <w:rsid w:val="00585559"/>
    <w:rsid w:val="0060380C"/>
    <w:rsid w:val="006D7183"/>
    <w:rsid w:val="0081083C"/>
    <w:rsid w:val="008B216C"/>
    <w:rsid w:val="008B4A7E"/>
    <w:rsid w:val="008C5A12"/>
    <w:rsid w:val="0091670C"/>
    <w:rsid w:val="00960282"/>
    <w:rsid w:val="00A273E2"/>
    <w:rsid w:val="00A37EED"/>
    <w:rsid w:val="00AF3C23"/>
    <w:rsid w:val="00B07807"/>
    <w:rsid w:val="00BE0147"/>
    <w:rsid w:val="00C06509"/>
    <w:rsid w:val="00C9309E"/>
    <w:rsid w:val="00CA18B3"/>
    <w:rsid w:val="00CD146C"/>
    <w:rsid w:val="00D15CFD"/>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57907CB-F71E-4D82-8484-615B4DC6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act.gov.au/b/db_64043/"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legislation.act.gov.au/b/db_64044/" TargetMode="External"/><Relationship Id="rId17" Type="http://schemas.openxmlformats.org/officeDocument/2006/relationships/hyperlink" Target="http://www.parliament.act.gov.au/parliamentary-business/in-the-chamber/chamber-documents" TargetMode="External"/><Relationship Id="rId2" Type="http://schemas.openxmlformats.org/officeDocument/2006/relationships/customXml" Target="../customXml/item2.xml"/><Relationship Id="rId16" Type="http://schemas.openxmlformats.org/officeDocument/2006/relationships/hyperlink" Target="https://www.legislation.act.gov.au/b/db_64110/"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4108/" TargetMode="External"/><Relationship Id="rId5" Type="http://schemas.openxmlformats.org/officeDocument/2006/relationships/settings" Target="settings.xml"/><Relationship Id="rId15" Type="http://schemas.openxmlformats.org/officeDocument/2006/relationships/hyperlink" Target="https://www.legislation.act.gov.au/b/db_64109/" TargetMode="External"/><Relationship Id="rId23" Type="http://schemas.openxmlformats.org/officeDocument/2006/relationships/theme" Target="theme/theme1.xml"/><Relationship Id="rId10" Type="http://schemas.openxmlformats.org/officeDocument/2006/relationships/hyperlink" Target="https://www.legislation.act.gov.au/b/db_63822/"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4114/"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12B983E5-21F1-410F-BAB2-05DB8A8EA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12</TotalTime>
  <Pages>5</Pages>
  <Words>1147</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5</cp:revision>
  <cp:lastPrinted>2021-04-22T06:29:00Z</cp:lastPrinted>
  <dcterms:created xsi:type="dcterms:W3CDTF">2021-04-22T06:23:00Z</dcterms:created>
  <dcterms:modified xsi:type="dcterms:W3CDTF">2021-04-22T07:52:00Z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