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D2F7C" w14:textId="11FCA533" w:rsidR="00431F3D" w:rsidRDefault="00180A12" w:rsidP="00431F3D">
      <w:pPr>
        <w:pStyle w:val="Committeename"/>
      </w:pPr>
      <w:r>
        <w:t>Standing Committee on Social Policy</w:t>
      </w:r>
    </w:p>
    <w:p w14:paraId="23F3DECA" w14:textId="4177D582" w:rsidR="005172A4" w:rsidRDefault="005172A4" w:rsidP="005172A4">
      <w:pPr>
        <w:pStyle w:val="Heading2"/>
        <w:jc w:val="center"/>
      </w:pPr>
      <w:r>
        <w:t>Terms of Reference</w:t>
      </w:r>
    </w:p>
    <w:p w14:paraId="04FDD503" w14:textId="76AB47F1" w:rsidR="005172A4" w:rsidRPr="005172A4" w:rsidRDefault="005172A4" w:rsidP="005172A4">
      <w:pPr>
        <w:pStyle w:val="Heading2"/>
      </w:pPr>
      <w:r>
        <w:t>Inquiry into E-PET-078-25 and PET-041-26 – Make career guidance a right for every ACT Year 7-10 public school student</w:t>
      </w:r>
    </w:p>
    <w:p w14:paraId="1592781D" w14:textId="510B6A0A" w:rsidR="00576F59" w:rsidRDefault="00576F59" w:rsidP="00576F59">
      <w:r>
        <w:t xml:space="preserve">The Standing Committee on Social Policy has resolved to inquire into and report on E-Petition 078-25 and PET-41-26: Make career guidance a right for every ACT Year 7-10 public school student, signed by </w:t>
      </w:r>
      <w:r w:rsidR="00C10A9C">
        <w:t>953</w:t>
      </w:r>
      <w:r>
        <w:t xml:space="preserve"> signatories and tabled in the Legislative Assembly on </w:t>
      </w:r>
      <w:r w:rsidR="00906F6B">
        <w:t>5 May 2026.</w:t>
      </w:r>
    </w:p>
    <w:p w14:paraId="24309EB7" w14:textId="25F9D880" w:rsidR="00C10A9C" w:rsidRDefault="00C10A9C" w:rsidP="00576F59">
      <w:r>
        <w:t>The terms of the petitions are as follows:</w:t>
      </w:r>
    </w:p>
    <w:p w14:paraId="5B139210" w14:textId="21950997" w:rsidR="00C10A9C" w:rsidRDefault="00C10A9C" w:rsidP="00576F59">
      <w:r>
        <w:t>‘The following residents of the ACT draw attention of the Assembly:</w:t>
      </w:r>
    </w:p>
    <w:p w14:paraId="36924653" w14:textId="53A9531B" w:rsidR="00C10A9C" w:rsidRDefault="00C10A9C" w:rsidP="00C10A9C">
      <w:pPr>
        <w:pStyle w:val="ListParagraph"/>
        <w:numPr>
          <w:ilvl w:val="0"/>
          <w:numId w:val="19"/>
        </w:numPr>
      </w:pPr>
      <w:r>
        <w:t xml:space="preserve">3 of 5 </w:t>
      </w:r>
      <w:r w:rsidR="00906F6B">
        <w:t>Y</w:t>
      </w:r>
      <w:r>
        <w:t>ear 7-10 students in the ACT public schools do not have access to a qualified career adviser at their school;</w:t>
      </w:r>
    </w:p>
    <w:p w14:paraId="4364BAA5" w14:textId="01FF65EB" w:rsidR="00C10A9C" w:rsidRDefault="00C10A9C" w:rsidP="00C10A9C">
      <w:pPr>
        <w:pStyle w:val="ListParagraph"/>
        <w:numPr>
          <w:ilvl w:val="0"/>
          <w:numId w:val="19"/>
        </w:numPr>
      </w:pPr>
      <w:r>
        <w:t xml:space="preserve">13 of 22 ACT public schools with </w:t>
      </w:r>
      <w:r w:rsidR="00906F6B">
        <w:t>Y</w:t>
      </w:r>
      <w:r>
        <w:t>ears 7-10 do not employ a qualified professional career practitioner in a career adviser’s role at the school; and</w:t>
      </w:r>
    </w:p>
    <w:p w14:paraId="3E517521" w14:textId="77777777" w:rsidR="00C10A9C" w:rsidRDefault="00C10A9C" w:rsidP="00C10A9C">
      <w:pPr>
        <w:pStyle w:val="ListParagraph"/>
        <w:numPr>
          <w:ilvl w:val="0"/>
          <w:numId w:val="19"/>
        </w:numPr>
      </w:pPr>
      <w:r>
        <w:t>Young people, the school community, industry, business, parents, higher and tertiary education institutions are calling out for high schools to make employment of careers advisers a priority.</w:t>
      </w:r>
    </w:p>
    <w:p w14:paraId="0E3EDA13" w14:textId="77777777" w:rsidR="00C10A9C" w:rsidRDefault="00C10A9C" w:rsidP="00C10A9C">
      <w:r>
        <w:t>Your petitioners, therefore, request the Assembly to call on the ACT Government to:</w:t>
      </w:r>
    </w:p>
    <w:p w14:paraId="1494138A" w14:textId="4515C4F4" w:rsidR="00C10A9C" w:rsidRDefault="00C10A9C" w:rsidP="00C10A9C">
      <w:pPr>
        <w:pStyle w:val="ListParagraph"/>
        <w:numPr>
          <w:ilvl w:val="0"/>
          <w:numId w:val="20"/>
        </w:numPr>
      </w:pPr>
      <w:r>
        <w:t xml:space="preserve">Ensure professionally qualified career practitioners are employed in all ACT public schools with </w:t>
      </w:r>
      <w:r w:rsidR="00906F6B">
        <w:t>Y</w:t>
      </w:r>
      <w:r>
        <w:t>ears 7-10 and resourced at 1 full-time equivalent (1 FTE) career practitioner to 450 students;</w:t>
      </w:r>
    </w:p>
    <w:p w14:paraId="61E147EA" w14:textId="2DE549F4" w:rsidR="00C10A9C" w:rsidRDefault="00C10A9C" w:rsidP="00C10A9C">
      <w:pPr>
        <w:pStyle w:val="ListParagraph"/>
        <w:numPr>
          <w:ilvl w:val="0"/>
          <w:numId w:val="20"/>
        </w:numPr>
      </w:pPr>
      <w:r>
        <w:t xml:space="preserve">Offer targeted scholarships to school staff (teaching and non-teaching) who wish to gain professional level career qualifications to remove barriers to gaining a career qualification; and </w:t>
      </w:r>
    </w:p>
    <w:p w14:paraId="653E907A" w14:textId="1F37A0F8" w:rsidR="00C10A9C" w:rsidRDefault="00C10A9C" w:rsidP="00C10A9C">
      <w:pPr>
        <w:pStyle w:val="ListParagraph"/>
        <w:numPr>
          <w:ilvl w:val="0"/>
          <w:numId w:val="20"/>
        </w:numPr>
      </w:pPr>
      <w:r>
        <w:t>Provide additional funding for schools for this strategy and requisite actions in recognition of budget pressures currently facing public schools in the ACT.</w:t>
      </w:r>
      <w:r w:rsidR="00C41578">
        <w:t>’</w:t>
      </w:r>
      <w:r>
        <w:t xml:space="preserve"> </w:t>
      </w:r>
    </w:p>
    <w:p w14:paraId="3E8E0D7A" w14:textId="0538F3DD" w:rsidR="00F53532" w:rsidRPr="0073427B" w:rsidRDefault="00F53532" w:rsidP="0073427B">
      <w:pPr>
        <w:rPr>
          <w:sz w:val="28"/>
          <w:szCs w:val="28"/>
        </w:rPr>
      </w:pPr>
    </w:p>
    <w:p w14:paraId="6AA7CF9E" w14:textId="77777777" w:rsidR="0085250D" w:rsidRDefault="0085250D" w:rsidP="00F64176">
      <w:pPr>
        <w:pStyle w:val="BodyText"/>
        <w:spacing w:before="240"/>
      </w:pPr>
    </w:p>
    <w:sectPr w:rsidR="0085250D" w:rsidSect="001E1EC0">
      <w:footerReference w:type="default" r:id="rId7"/>
      <w:headerReference w:type="first" r:id="rId8"/>
      <w:footerReference w:type="first" r:id="rId9"/>
      <w:pgSz w:w="11906" w:h="16838"/>
      <w:pgMar w:top="1276" w:right="1440" w:bottom="1276" w:left="1440" w:header="99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A0029" w14:textId="77777777" w:rsidR="00510BAE" w:rsidRDefault="00510BAE" w:rsidP="003C03E9">
      <w:pPr>
        <w:spacing w:after="0" w:line="240" w:lineRule="auto"/>
      </w:pPr>
      <w:r>
        <w:separator/>
      </w:r>
    </w:p>
    <w:p w14:paraId="46D50028" w14:textId="77777777" w:rsidR="00510BAE" w:rsidRDefault="00510BAE"/>
  </w:endnote>
  <w:endnote w:type="continuationSeparator" w:id="0">
    <w:p w14:paraId="1C9F3669" w14:textId="77777777" w:rsidR="00510BAE" w:rsidRDefault="00510BAE" w:rsidP="003C03E9">
      <w:pPr>
        <w:spacing w:after="0" w:line="240" w:lineRule="auto"/>
      </w:pPr>
      <w:r>
        <w:continuationSeparator/>
      </w:r>
    </w:p>
    <w:p w14:paraId="22F70920" w14:textId="77777777" w:rsidR="00510BAE" w:rsidRDefault="00510B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873C1" w14:textId="77777777" w:rsidR="00FA2F7D" w:rsidRDefault="00FA2F7D" w:rsidP="00110D21">
    <w:pPr>
      <w:pStyle w:val="Footer"/>
    </w:pPr>
  </w:p>
  <w:p w14:paraId="7FEDA753" w14:textId="77777777" w:rsidR="002A3D25" w:rsidRDefault="002A3D2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7425F" w14:textId="739B3C34" w:rsidR="005A4F0B" w:rsidRPr="005A4F0B" w:rsidRDefault="00431F3D" w:rsidP="005A4F0B">
    <w:pPr>
      <w:pStyle w:val="Footer"/>
      <w:jc w:val="right"/>
      <w:rPr>
        <w:color w:val="1A234C"/>
        <w:sz w:val="16"/>
        <w:szCs w:val="16"/>
      </w:rPr>
    </w:pPr>
    <w:r>
      <w:rPr>
        <w:color w:val="1A234C"/>
        <w:sz w:val="16"/>
        <w:szCs w:val="16"/>
      </w:rPr>
      <w:fldChar w:fldCharType="begin"/>
    </w:r>
    <w:r>
      <w:rPr>
        <w:color w:val="1A234C"/>
        <w:sz w:val="16"/>
        <w:szCs w:val="16"/>
      </w:rPr>
      <w:instrText xml:space="preserve"> STYLEREF  "Committee name"  \* MERGEFORMAT </w:instrText>
    </w:r>
    <w:r>
      <w:rPr>
        <w:color w:val="1A234C"/>
        <w:sz w:val="16"/>
        <w:szCs w:val="16"/>
      </w:rPr>
      <w:fldChar w:fldCharType="separate"/>
    </w:r>
    <w:r w:rsidR="00C41578">
      <w:rPr>
        <w:noProof/>
        <w:color w:val="1A234C"/>
        <w:sz w:val="16"/>
        <w:szCs w:val="16"/>
      </w:rPr>
      <w:t>Standing Committee on Social Policy</w:t>
    </w:r>
    <w:r>
      <w:rPr>
        <w:color w:val="1A234C"/>
        <w:sz w:val="16"/>
        <w:szCs w:val="16"/>
      </w:rPr>
      <w:fldChar w:fldCharType="end"/>
    </w:r>
    <w:r w:rsidR="005A4F0B" w:rsidRPr="005A4F0B">
      <w:rPr>
        <w:color w:val="1A234C"/>
        <w:sz w:val="16"/>
        <w:szCs w:val="16"/>
      </w:rPr>
      <w:t xml:space="preserve">| 196 London Circuit, </w:t>
    </w:r>
    <w:r w:rsidR="0027673A">
      <w:rPr>
        <w:color w:val="1A234C"/>
        <w:sz w:val="16"/>
        <w:szCs w:val="16"/>
      </w:rPr>
      <w:t>CANBERRA</w:t>
    </w:r>
    <w:r w:rsidR="005A4F0B" w:rsidRPr="005A4F0B">
      <w:rPr>
        <w:color w:val="1A234C"/>
        <w:sz w:val="16"/>
        <w:szCs w:val="16"/>
      </w:rPr>
      <w:t xml:space="preserve"> ACT 2601, </w:t>
    </w:r>
    <w:r w:rsidR="005A4F0B">
      <w:rPr>
        <w:color w:val="1A234C"/>
        <w:sz w:val="16"/>
        <w:szCs w:val="16"/>
      </w:rPr>
      <w:t>AUSTRALIA</w:t>
    </w:r>
    <w:r w:rsidR="005A4F0B">
      <w:rPr>
        <w:color w:val="1A234C"/>
        <w:sz w:val="16"/>
        <w:szCs w:val="16"/>
      </w:rPr>
      <w:br/>
    </w:r>
    <w:r w:rsidR="005A4F0B" w:rsidRPr="005A4F0B">
      <w:rPr>
        <w:rFonts w:ascii="Segoe UI Symbol" w:hAnsi="Segoe UI Symbol" w:cs="Segoe UI Symbol"/>
        <w:color w:val="1A234C"/>
        <w:sz w:val="16"/>
        <w:szCs w:val="16"/>
      </w:rPr>
      <w:t>📞</w:t>
    </w:r>
    <w:r w:rsidR="005A4F0B">
      <w:rPr>
        <w:rFonts w:ascii="Segoe UI Symbol" w:hAnsi="Segoe UI Symbol" w:cs="Segoe UI Symbol"/>
        <w:color w:val="1A234C"/>
        <w:sz w:val="16"/>
        <w:szCs w:val="16"/>
      </w:rPr>
      <w:t xml:space="preserve"> (+61) 02 620</w:t>
    </w:r>
    <w:r w:rsidR="00641170">
      <w:rPr>
        <w:rFonts w:ascii="Segoe UI Symbol" w:hAnsi="Segoe UI Symbol" w:cs="Segoe UI Symbol"/>
        <w:color w:val="1A234C"/>
        <w:sz w:val="16"/>
        <w:szCs w:val="16"/>
      </w:rPr>
      <w:t>7</w:t>
    </w:r>
    <w:r w:rsidR="005A4F0B">
      <w:rPr>
        <w:rFonts w:ascii="Segoe UI Symbol" w:hAnsi="Segoe UI Symbol" w:cs="Segoe UI Symbol"/>
        <w:color w:val="1A234C"/>
        <w:sz w:val="16"/>
        <w:szCs w:val="16"/>
      </w:rPr>
      <w:t xml:space="preserve"> </w:t>
    </w:r>
    <w:r w:rsidR="00641170">
      <w:rPr>
        <w:rFonts w:ascii="Segoe UI Symbol" w:hAnsi="Segoe UI Symbol" w:cs="Segoe UI Symbol"/>
        <w:color w:val="1A234C"/>
        <w:sz w:val="16"/>
        <w:szCs w:val="16"/>
      </w:rPr>
      <w:t>5498</w:t>
    </w:r>
    <w:r w:rsidR="005A4F0B">
      <w:rPr>
        <w:rFonts w:ascii="Segoe UI Symbol" w:hAnsi="Segoe UI Symbol" w:cs="Segoe UI Symbol"/>
        <w:color w:val="1A234C"/>
        <w:sz w:val="16"/>
        <w:szCs w:val="16"/>
      </w:rPr>
      <w:t xml:space="preserve">  </w:t>
    </w:r>
    <w:r w:rsidR="005A4F0B" w:rsidRPr="005A4F0B">
      <w:rPr>
        <w:rFonts w:ascii="Segoe UI Symbol" w:hAnsi="Segoe UI Symbol" w:cs="Segoe UI Symbol"/>
        <w:color w:val="7492CD"/>
        <w:sz w:val="16"/>
        <w:szCs w:val="16"/>
      </w:rPr>
      <w:t>•</w:t>
    </w:r>
    <w:r w:rsidR="005A4F0B">
      <w:rPr>
        <w:rFonts w:ascii="Segoe UI Symbol" w:hAnsi="Segoe UI Symbol" w:cs="Segoe UI Symbol"/>
        <w:color w:val="1A234C"/>
        <w:sz w:val="16"/>
        <w:szCs w:val="16"/>
      </w:rPr>
      <w:t xml:space="preserve"> </w:t>
    </w:r>
    <w:r w:rsidR="005A4F0B" w:rsidRPr="005A4F0B">
      <w:rPr>
        <w:rFonts w:ascii="Segoe UI Symbol" w:hAnsi="Segoe UI Symbol" w:cs="Segoe UI Symbol"/>
        <w:color w:val="1A234C"/>
        <w:sz w:val="16"/>
        <w:szCs w:val="16"/>
      </w:rPr>
      <w:t>✉</w:t>
    </w:r>
    <w:r w:rsidR="002D5D00">
      <w:rPr>
        <w:rFonts w:ascii="Segoe UI Symbol" w:hAnsi="Segoe UI Symbol" w:cs="Segoe UI Symbol"/>
        <w:color w:val="1A234C"/>
        <w:sz w:val="16"/>
        <w:szCs w:val="16"/>
      </w:rPr>
      <w:t xml:space="preserve"> </w:t>
    </w:r>
    <w:hyperlink r:id="rId1" w:history="1">
      <w:r w:rsidR="002D5D00" w:rsidRPr="00FA3ABD">
        <w:rPr>
          <w:rStyle w:val="Hyperlink"/>
          <w:rFonts w:ascii="Segoe UI Symbol" w:hAnsi="Segoe UI Symbol" w:cs="Segoe UI Symbol"/>
          <w:sz w:val="16"/>
          <w:szCs w:val="16"/>
        </w:rPr>
        <w:t>LACommitteeSP@parliament.act.gov.au</w:t>
      </w:r>
    </w:hyperlink>
    <w:r w:rsidR="002D5D00">
      <w:rPr>
        <w:rFonts w:ascii="Segoe UI Symbol" w:hAnsi="Segoe UI Symbol" w:cs="Segoe UI Symbol"/>
        <w:color w:val="1A234C"/>
        <w:sz w:val="16"/>
        <w:szCs w:val="16"/>
      </w:rPr>
      <w:t xml:space="preserve"> </w:t>
    </w:r>
    <w:r w:rsidR="005A4F0B" w:rsidRPr="005A4F0B">
      <w:rPr>
        <w:rFonts w:ascii="Segoe UI Symbol" w:hAnsi="Segoe UI Symbol" w:cs="Segoe UI Symbol"/>
        <w:color w:val="7492CD"/>
        <w:sz w:val="16"/>
        <w:szCs w:val="16"/>
      </w:rPr>
      <w:t>•</w:t>
    </w:r>
    <w:r w:rsidR="005A4F0B">
      <w:rPr>
        <w:rFonts w:ascii="Segoe UI Symbol" w:hAnsi="Segoe UI Symbol" w:cs="Segoe UI Symbol"/>
        <w:color w:val="7492CD"/>
        <w:sz w:val="16"/>
        <w:szCs w:val="16"/>
      </w:rPr>
      <w:t xml:space="preserve"> </w:t>
    </w:r>
    <w:r w:rsidR="00110D21" w:rsidRPr="00110D21">
      <w:rPr>
        <w:rFonts w:ascii="Segoe UI Symbol" w:hAnsi="Segoe UI Symbol" w:cs="Segoe UI Symbol"/>
        <w:color w:val="1A234C"/>
        <w:sz w:val="16"/>
        <w:szCs w:val="16"/>
      </w:rPr>
      <w:t>🌐</w:t>
    </w:r>
    <w:r w:rsidR="005A4F0B">
      <w:rPr>
        <w:rFonts w:ascii="Segoe UI Symbol" w:hAnsi="Segoe UI Symbol" w:cs="Segoe UI Symbol"/>
        <w:color w:val="1A234C"/>
        <w:sz w:val="16"/>
        <w:szCs w:val="16"/>
      </w:rPr>
      <w:t xml:space="preserve"> </w:t>
    </w:r>
    <w:hyperlink r:id="rId2" w:history="1">
      <w:r w:rsidR="00110D21" w:rsidRPr="008F1A71">
        <w:rPr>
          <w:rStyle w:val="Hyperlink"/>
          <w:rFonts w:ascii="Segoe UI Symbol" w:hAnsi="Segoe UI Symbol" w:cs="Segoe UI Symbol"/>
          <w:sz w:val="16"/>
          <w:szCs w:val="16"/>
        </w:rPr>
        <w:t>parliament.act.gov.au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D8726" w14:textId="77777777" w:rsidR="00510BAE" w:rsidRDefault="00510BAE" w:rsidP="00502117">
      <w:pPr>
        <w:spacing w:after="0" w:line="240" w:lineRule="auto"/>
      </w:pPr>
      <w:r>
        <w:separator/>
      </w:r>
    </w:p>
  </w:footnote>
  <w:footnote w:type="continuationSeparator" w:id="0">
    <w:p w14:paraId="3E427994" w14:textId="77777777" w:rsidR="00510BAE" w:rsidRDefault="00510BAE" w:rsidP="003C03E9">
      <w:pPr>
        <w:spacing w:after="0" w:line="240" w:lineRule="auto"/>
      </w:pPr>
      <w:r>
        <w:continuationSeparator/>
      </w:r>
    </w:p>
    <w:p w14:paraId="173EEFDF" w14:textId="77777777" w:rsidR="00510BAE" w:rsidRDefault="00510B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5F61E" w14:textId="128C80CD" w:rsidR="00FA5E42" w:rsidRDefault="00FA2F7D" w:rsidP="00FA5E42">
    <w:pPr>
      <w:pStyle w:val="Logotype"/>
      <w:spacing w:before="0" w:line="280" w:lineRule="exact"/>
      <w:ind w:left="5529"/>
      <w:rPr>
        <w:color w:val="1A234C"/>
      </w:rPr>
    </w:pPr>
    <w:r>
      <w:rPr>
        <w:noProof/>
        <w:color w:val="1A234C"/>
      </w:rPr>
      <w:drawing>
        <wp:anchor distT="0" distB="0" distL="114300" distR="114300" simplePos="0" relativeHeight="251655680" behindDoc="0" locked="0" layoutInCell="1" allowOverlap="1" wp14:anchorId="03F5D40A" wp14:editId="08D43B02">
          <wp:simplePos x="0" y="0"/>
          <wp:positionH relativeFrom="column">
            <wp:posOffset>3095570</wp:posOffset>
          </wp:positionH>
          <wp:positionV relativeFrom="paragraph">
            <wp:posOffset>7620</wp:posOffset>
          </wp:positionV>
          <wp:extent cx="342983" cy="342513"/>
          <wp:effectExtent l="0" t="0" r="0" b="635"/>
          <wp:wrapNone/>
          <wp:docPr id="11" name="Picture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983" cy="3425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03E9">
      <w:rPr>
        <w:color w:val="1A234C"/>
      </w:rPr>
      <w:t>Legislative Assembly</w:t>
    </w:r>
    <w:r w:rsidR="00FA5E42" w:rsidRPr="00FA5E42">
      <w:rPr>
        <w:b w:val="0"/>
        <w:bCs w:val="0"/>
        <w:color w:val="1A234C"/>
      </w:rPr>
      <w:t xml:space="preserve"> for the</w:t>
    </w:r>
  </w:p>
  <w:p w14:paraId="11FFA37C" w14:textId="77777777" w:rsidR="00FA5E42" w:rsidRDefault="00FA5E42" w:rsidP="00431F3D">
    <w:pPr>
      <w:pStyle w:val="Logotype"/>
      <w:spacing w:before="0" w:after="40" w:line="280" w:lineRule="exact"/>
      <w:ind w:left="5528"/>
      <w:rPr>
        <w:color w:val="1A234C"/>
      </w:rPr>
    </w:pPr>
    <w:r>
      <w:rPr>
        <w:color w:val="1A234C"/>
      </w:rPr>
      <w:t>Australian Capital Territory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104FD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CDC7A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4E012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7E95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5C45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F2AC2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826F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107E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DC7E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241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010FA"/>
    <w:multiLevelType w:val="hybridMultilevel"/>
    <w:tmpl w:val="4094DB9E"/>
    <w:lvl w:ilvl="0" w:tplc="97004C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882435"/>
    <w:multiLevelType w:val="hybridMultilevel"/>
    <w:tmpl w:val="709223D8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0D5D62C5"/>
    <w:multiLevelType w:val="hybridMultilevel"/>
    <w:tmpl w:val="FCBE93EE"/>
    <w:lvl w:ilvl="0" w:tplc="7496FC6E">
      <w:numFmt w:val="bullet"/>
      <w:pStyle w:val="ListParagraph"/>
      <w:lvlText w:val=""/>
      <w:lvlJc w:val="left"/>
      <w:pPr>
        <w:ind w:left="1080" w:hanging="360"/>
      </w:pPr>
      <w:rPr>
        <w:rFonts w:ascii="Symbol" w:hAnsi="Symbol" w:cstheme="minorBidi" w:hint="default"/>
        <w:b w:val="0"/>
        <w:color w:val="104C8E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DDB3D37"/>
    <w:multiLevelType w:val="hybridMultilevel"/>
    <w:tmpl w:val="4EC424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A22BEA"/>
    <w:multiLevelType w:val="multilevel"/>
    <w:tmpl w:val="68646400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104C8E"/>
      </w:rPr>
    </w:lvl>
    <w:lvl w:ilvl="1">
      <w:numFmt w:val="bullet"/>
      <w:pStyle w:val="ListBullet2"/>
      <w:lvlText w:val=""/>
      <w:lvlJc w:val="left"/>
      <w:pPr>
        <w:ind w:left="1072" w:hanging="358"/>
      </w:pPr>
      <w:rPr>
        <w:rFonts w:ascii="Symbol" w:hAnsi="Symbol" w:hint="default"/>
        <w:b w:val="0"/>
        <w:color w:val="7492CD"/>
      </w:rPr>
    </w:lvl>
    <w:lvl w:ilvl="2">
      <w:start w:val="1"/>
      <w:numFmt w:val="bullet"/>
      <w:pStyle w:val="ListBullet3"/>
      <w:lvlText w:val="○"/>
      <w:lvlJc w:val="left"/>
      <w:pPr>
        <w:ind w:left="1429" w:hanging="357"/>
      </w:pPr>
      <w:rPr>
        <w:rFonts w:ascii="Calibri" w:hAnsi="Calibri" w:hint="default"/>
        <w:b/>
        <w:i w:val="0"/>
        <w:color w:val="1A234C"/>
      </w:rPr>
    </w:lvl>
    <w:lvl w:ilvl="3">
      <w:numFmt w:val="bullet"/>
      <w:pStyle w:val="ListBullet4"/>
      <w:lvlText w:val="○"/>
      <w:lvlJc w:val="left"/>
      <w:pPr>
        <w:ind w:left="1786" w:hanging="357"/>
      </w:pPr>
      <w:rPr>
        <w:rFonts w:ascii="Calibri" w:hAnsi="Calibri" w:hint="default"/>
        <w:b/>
        <w:i w:val="0"/>
        <w:color w:val="104C8E"/>
      </w:rPr>
    </w:lvl>
    <w:lvl w:ilvl="4">
      <w:start w:val="1"/>
      <w:numFmt w:val="bullet"/>
      <w:lvlText w:val="○"/>
      <w:lvlJc w:val="left"/>
      <w:pPr>
        <w:ind w:left="720" w:hanging="360"/>
      </w:pPr>
      <w:rPr>
        <w:rFonts w:hint="default"/>
        <w:b/>
        <w:bCs/>
      </w:rPr>
    </w:lvl>
    <w:lvl w:ilvl="5">
      <w:start w:val="1"/>
      <w:numFmt w:val="bullet"/>
      <w:lvlText w:val="○"/>
      <w:lvlJc w:val="left"/>
      <w:pPr>
        <w:ind w:left="720" w:hanging="360"/>
      </w:pPr>
      <w:rPr>
        <w:rFonts w:ascii="Calibri" w:hAnsi="Calibri" w:hint="default"/>
        <w:b/>
        <w:bCs/>
        <w:color w:val="2F5496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3DE4210"/>
    <w:multiLevelType w:val="hybridMultilevel"/>
    <w:tmpl w:val="0AF84F4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E47F3"/>
    <w:multiLevelType w:val="multilevel"/>
    <w:tmpl w:val="B93A8482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ListNumber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ListNumber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ListNumber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0DC52D3"/>
    <w:multiLevelType w:val="hybridMultilevel"/>
    <w:tmpl w:val="D270CB9C"/>
    <w:lvl w:ilvl="0" w:tplc="853E02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3E4632"/>
    <w:multiLevelType w:val="hybridMultilevel"/>
    <w:tmpl w:val="A9B0380E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4A196C"/>
    <w:multiLevelType w:val="multilevel"/>
    <w:tmpl w:val="5770DA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04C8E"/>
      </w:rPr>
    </w:lvl>
    <w:lvl w:ilvl="1"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104C8E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04C8E"/>
      </w:rPr>
    </w:lvl>
    <w:lvl w:ilvl="3">
      <w:numFmt w:val="bullet"/>
      <w:lvlText w:val=""/>
      <w:lvlJc w:val="left"/>
      <w:pPr>
        <w:ind w:left="720" w:hanging="360"/>
      </w:pPr>
      <w:rPr>
        <w:rFonts w:ascii="Symbol" w:hAnsi="Symbol" w:cstheme="minorBidi" w:hint="default"/>
        <w:b w:val="0"/>
        <w:color w:val="7492CD"/>
      </w:rPr>
    </w:lvl>
    <w:lvl w:ilvl="4">
      <w:start w:val="1"/>
      <w:numFmt w:val="bullet"/>
      <w:lvlText w:val="○"/>
      <w:lvlJc w:val="left"/>
      <w:pPr>
        <w:ind w:left="720" w:hanging="360"/>
      </w:pPr>
      <w:rPr>
        <w:rFonts w:hint="default"/>
        <w:b/>
        <w:bCs/>
      </w:rPr>
    </w:lvl>
    <w:lvl w:ilvl="5">
      <w:start w:val="1"/>
      <w:numFmt w:val="bullet"/>
      <w:lvlText w:val="○"/>
      <w:lvlJc w:val="left"/>
      <w:pPr>
        <w:ind w:left="720" w:hanging="360"/>
      </w:pPr>
      <w:rPr>
        <w:rFonts w:ascii="Calibri" w:hAnsi="Calibri" w:hint="default"/>
        <w:b/>
        <w:bCs/>
        <w:color w:val="2F5496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03439771">
    <w:abstractNumId w:val="19"/>
  </w:num>
  <w:num w:numId="2" w16cid:durableId="2091122878">
    <w:abstractNumId w:val="9"/>
  </w:num>
  <w:num w:numId="3" w16cid:durableId="1122656120">
    <w:abstractNumId w:val="7"/>
  </w:num>
  <w:num w:numId="4" w16cid:durableId="877737859">
    <w:abstractNumId w:val="6"/>
  </w:num>
  <w:num w:numId="5" w16cid:durableId="1632591178">
    <w:abstractNumId w:val="5"/>
  </w:num>
  <w:num w:numId="6" w16cid:durableId="941498548">
    <w:abstractNumId w:val="4"/>
  </w:num>
  <w:num w:numId="7" w16cid:durableId="1744139970">
    <w:abstractNumId w:val="16"/>
  </w:num>
  <w:num w:numId="8" w16cid:durableId="375936643">
    <w:abstractNumId w:val="3"/>
  </w:num>
  <w:num w:numId="9" w16cid:durableId="1766728238">
    <w:abstractNumId w:val="2"/>
  </w:num>
  <w:num w:numId="10" w16cid:durableId="1196043072">
    <w:abstractNumId w:val="1"/>
  </w:num>
  <w:num w:numId="11" w16cid:durableId="1629623193">
    <w:abstractNumId w:val="0"/>
  </w:num>
  <w:num w:numId="12" w16cid:durableId="1145313930">
    <w:abstractNumId w:val="8"/>
  </w:num>
  <w:num w:numId="13" w16cid:durableId="412052955">
    <w:abstractNumId w:val="17"/>
  </w:num>
  <w:num w:numId="14" w16cid:durableId="1640769313">
    <w:abstractNumId w:val="10"/>
  </w:num>
  <w:num w:numId="15" w16cid:durableId="1315064853">
    <w:abstractNumId w:val="12"/>
  </w:num>
  <w:num w:numId="16" w16cid:durableId="1986935595">
    <w:abstractNumId w:val="14"/>
  </w:num>
  <w:num w:numId="17" w16cid:durableId="768160787">
    <w:abstractNumId w:val="15"/>
  </w:num>
  <w:num w:numId="18" w16cid:durableId="79378801">
    <w:abstractNumId w:val="18"/>
  </w:num>
  <w:num w:numId="19" w16cid:durableId="522940900">
    <w:abstractNumId w:val="13"/>
  </w:num>
  <w:num w:numId="20" w16cid:durableId="7907877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A12"/>
    <w:rsid w:val="00043F47"/>
    <w:rsid w:val="0005490C"/>
    <w:rsid w:val="0006035B"/>
    <w:rsid w:val="00061384"/>
    <w:rsid w:val="00064740"/>
    <w:rsid w:val="000D3253"/>
    <w:rsid w:val="000D3BB9"/>
    <w:rsid w:val="000E3BE6"/>
    <w:rsid w:val="00110D21"/>
    <w:rsid w:val="0014392D"/>
    <w:rsid w:val="00154AB0"/>
    <w:rsid w:val="00154C25"/>
    <w:rsid w:val="00166FCE"/>
    <w:rsid w:val="00173262"/>
    <w:rsid w:val="00180A12"/>
    <w:rsid w:val="001A041A"/>
    <w:rsid w:val="001A1566"/>
    <w:rsid w:val="001D38F4"/>
    <w:rsid w:val="001E1EC0"/>
    <w:rsid w:val="001F6AD4"/>
    <w:rsid w:val="00232A8F"/>
    <w:rsid w:val="00237F74"/>
    <w:rsid w:val="00266FA7"/>
    <w:rsid w:val="00273BFB"/>
    <w:rsid w:val="00273F61"/>
    <w:rsid w:val="0027673A"/>
    <w:rsid w:val="00276D02"/>
    <w:rsid w:val="00297F72"/>
    <w:rsid w:val="002A3D25"/>
    <w:rsid w:val="002C541E"/>
    <w:rsid w:val="002D1594"/>
    <w:rsid w:val="002D5D00"/>
    <w:rsid w:val="003004A0"/>
    <w:rsid w:val="003311EB"/>
    <w:rsid w:val="003533BD"/>
    <w:rsid w:val="00376140"/>
    <w:rsid w:val="003C03E9"/>
    <w:rsid w:val="003D453D"/>
    <w:rsid w:val="00400453"/>
    <w:rsid w:val="00431F3D"/>
    <w:rsid w:val="00443C68"/>
    <w:rsid w:val="0045338E"/>
    <w:rsid w:val="004614F7"/>
    <w:rsid w:val="0047257E"/>
    <w:rsid w:val="004B5055"/>
    <w:rsid w:val="004D2C7E"/>
    <w:rsid w:val="00502117"/>
    <w:rsid w:val="00510BAE"/>
    <w:rsid w:val="00511241"/>
    <w:rsid w:val="005172A4"/>
    <w:rsid w:val="005552EA"/>
    <w:rsid w:val="00556BB7"/>
    <w:rsid w:val="00560E8A"/>
    <w:rsid w:val="00562628"/>
    <w:rsid w:val="00576F59"/>
    <w:rsid w:val="005A4F0B"/>
    <w:rsid w:val="005C648C"/>
    <w:rsid w:val="005D2D97"/>
    <w:rsid w:val="005E2DE8"/>
    <w:rsid w:val="005F400C"/>
    <w:rsid w:val="005F51DF"/>
    <w:rsid w:val="006011F0"/>
    <w:rsid w:val="00641170"/>
    <w:rsid w:val="00680DE9"/>
    <w:rsid w:val="0069115D"/>
    <w:rsid w:val="006A6EA0"/>
    <w:rsid w:val="006D4A0A"/>
    <w:rsid w:val="006D6584"/>
    <w:rsid w:val="0070121D"/>
    <w:rsid w:val="007141D8"/>
    <w:rsid w:val="0073427B"/>
    <w:rsid w:val="007370AD"/>
    <w:rsid w:val="00741653"/>
    <w:rsid w:val="00741CA1"/>
    <w:rsid w:val="007538BD"/>
    <w:rsid w:val="00753ABD"/>
    <w:rsid w:val="00780E19"/>
    <w:rsid w:val="00781258"/>
    <w:rsid w:val="007B3D05"/>
    <w:rsid w:val="007D63B6"/>
    <w:rsid w:val="007D6596"/>
    <w:rsid w:val="007F357C"/>
    <w:rsid w:val="008123EF"/>
    <w:rsid w:val="0085250D"/>
    <w:rsid w:val="00863185"/>
    <w:rsid w:val="00871621"/>
    <w:rsid w:val="00872845"/>
    <w:rsid w:val="008800AE"/>
    <w:rsid w:val="008B567D"/>
    <w:rsid w:val="008D0C55"/>
    <w:rsid w:val="00900B0E"/>
    <w:rsid w:val="00906F6B"/>
    <w:rsid w:val="00913885"/>
    <w:rsid w:val="009153F0"/>
    <w:rsid w:val="00915CE8"/>
    <w:rsid w:val="0093573D"/>
    <w:rsid w:val="00952D6B"/>
    <w:rsid w:val="009818E5"/>
    <w:rsid w:val="00983805"/>
    <w:rsid w:val="00983C68"/>
    <w:rsid w:val="009A2A10"/>
    <w:rsid w:val="009B150A"/>
    <w:rsid w:val="009B15D6"/>
    <w:rsid w:val="009C7BC3"/>
    <w:rsid w:val="009E30E8"/>
    <w:rsid w:val="009E53BD"/>
    <w:rsid w:val="00A5406A"/>
    <w:rsid w:val="00A56870"/>
    <w:rsid w:val="00A65674"/>
    <w:rsid w:val="00AB3B63"/>
    <w:rsid w:val="00AD29AF"/>
    <w:rsid w:val="00AD41C4"/>
    <w:rsid w:val="00AE2724"/>
    <w:rsid w:val="00AF4939"/>
    <w:rsid w:val="00B03246"/>
    <w:rsid w:val="00B376F9"/>
    <w:rsid w:val="00B528EA"/>
    <w:rsid w:val="00B65437"/>
    <w:rsid w:val="00B6649B"/>
    <w:rsid w:val="00B84655"/>
    <w:rsid w:val="00BD4730"/>
    <w:rsid w:val="00BE548A"/>
    <w:rsid w:val="00BE5B21"/>
    <w:rsid w:val="00BF7417"/>
    <w:rsid w:val="00C108B4"/>
    <w:rsid w:val="00C10A9C"/>
    <w:rsid w:val="00C25295"/>
    <w:rsid w:val="00C41578"/>
    <w:rsid w:val="00C43599"/>
    <w:rsid w:val="00CA1EB1"/>
    <w:rsid w:val="00CB795D"/>
    <w:rsid w:val="00CC3C49"/>
    <w:rsid w:val="00D0372C"/>
    <w:rsid w:val="00D27851"/>
    <w:rsid w:val="00D46F14"/>
    <w:rsid w:val="00D5566B"/>
    <w:rsid w:val="00D75B49"/>
    <w:rsid w:val="00DB003D"/>
    <w:rsid w:val="00DB0E70"/>
    <w:rsid w:val="00DB55DB"/>
    <w:rsid w:val="00DC109A"/>
    <w:rsid w:val="00DF4B56"/>
    <w:rsid w:val="00E36787"/>
    <w:rsid w:val="00E416A4"/>
    <w:rsid w:val="00E65E05"/>
    <w:rsid w:val="00E70373"/>
    <w:rsid w:val="00E96311"/>
    <w:rsid w:val="00EC3781"/>
    <w:rsid w:val="00ED4AB6"/>
    <w:rsid w:val="00ED6322"/>
    <w:rsid w:val="00EE6040"/>
    <w:rsid w:val="00EF1795"/>
    <w:rsid w:val="00F10FD6"/>
    <w:rsid w:val="00F275E0"/>
    <w:rsid w:val="00F53532"/>
    <w:rsid w:val="00F64176"/>
    <w:rsid w:val="00F70998"/>
    <w:rsid w:val="00FA2F7D"/>
    <w:rsid w:val="00FA5E42"/>
    <w:rsid w:val="00FA7129"/>
    <w:rsid w:val="00FE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BF196D"/>
  <w15:chartTrackingRefBased/>
  <w15:docId w15:val="{F022B013-3A47-41C1-8712-7F215FE81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532"/>
    <w:pPr>
      <w:spacing w:before="160" w:after="200"/>
    </w:pPr>
  </w:style>
  <w:style w:type="paragraph" w:styleId="Heading1">
    <w:name w:val="heading 1"/>
    <w:basedOn w:val="Normal"/>
    <w:next w:val="Normal"/>
    <w:link w:val="Heading1Char"/>
    <w:uiPriority w:val="9"/>
    <w:qFormat/>
    <w:rsid w:val="00FA2F7D"/>
    <w:pPr>
      <w:keepNext/>
      <w:keepLines/>
      <w:spacing w:before="240" w:after="240"/>
      <w:outlineLvl w:val="0"/>
    </w:pPr>
    <w:rPr>
      <w:rFonts w:ascii="Montserrat" w:eastAsiaTheme="majorEastAsia" w:hAnsi="Montserrat" w:cstheme="majorBidi"/>
      <w:b/>
      <w:bCs/>
      <w:color w:val="1A234C"/>
      <w:w w:val="90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4A0A"/>
    <w:pPr>
      <w:keepNext/>
      <w:keepLines/>
      <w:spacing w:before="480" w:after="240"/>
      <w:ind w:left="709" w:hanging="709"/>
      <w:outlineLvl w:val="1"/>
    </w:pPr>
    <w:rPr>
      <w:rFonts w:ascii="Montserrat" w:eastAsiaTheme="majorEastAsia" w:hAnsi="Montserrat" w:cstheme="majorBidi"/>
      <w:b/>
      <w:bCs/>
      <w:color w:val="2F5496" w:themeColor="accent1" w:themeShade="BF"/>
      <w:w w:val="9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4A0A"/>
    <w:pPr>
      <w:keepNext/>
      <w:keepLines/>
      <w:spacing w:before="200"/>
      <w:outlineLvl w:val="2"/>
    </w:pPr>
    <w:rPr>
      <w:rFonts w:ascii="Montserrat" w:eastAsiaTheme="majorEastAsia" w:hAnsi="Montserrat" w:cstheme="majorBidi"/>
      <w:b/>
      <w:bCs/>
      <w:color w:val="7492CD"/>
      <w:w w:val="9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60E8A"/>
    <w:pPr>
      <w:keepNext/>
      <w:keepLines/>
      <w:spacing w:before="120" w:after="120"/>
      <w:outlineLvl w:val="3"/>
    </w:pPr>
    <w:rPr>
      <w:rFonts w:ascii="Montserrat SemiBold" w:eastAsiaTheme="majorEastAsia" w:hAnsi="Montserrat SemiBold" w:cstheme="majorBidi"/>
      <w:color w:val="1A234C"/>
      <w:w w:val="9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2F7D"/>
    <w:rPr>
      <w:rFonts w:ascii="Montserrat" w:eastAsiaTheme="majorEastAsia" w:hAnsi="Montserrat" w:cstheme="majorBidi"/>
      <w:b/>
      <w:bCs/>
      <w:color w:val="1A234C"/>
      <w:w w:val="90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6D4A0A"/>
    <w:rPr>
      <w:rFonts w:ascii="Montserrat" w:eastAsiaTheme="majorEastAsia" w:hAnsi="Montserrat" w:cstheme="majorBidi"/>
      <w:b/>
      <w:bCs/>
      <w:color w:val="2F5496" w:themeColor="accent1" w:themeShade="BF"/>
      <w:w w:val="90"/>
      <w:sz w:val="28"/>
      <w:szCs w:val="28"/>
    </w:rPr>
  </w:style>
  <w:style w:type="paragraph" w:styleId="ListParagraph">
    <w:name w:val="List Paragraph"/>
    <w:basedOn w:val="Normal"/>
    <w:uiPriority w:val="34"/>
    <w:qFormat/>
    <w:rsid w:val="008B567D"/>
    <w:pPr>
      <w:numPr>
        <w:numId w:val="15"/>
      </w:numPr>
      <w:spacing w:line="264" w:lineRule="auto"/>
    </w:pPr>
  </w:style>
  <w:style w:type="paragraph" w:styleId="NoSpacing">
    <w:name w:val="No Spacing"/>
    <w:uiPriority w:val="1"/>
    <w:qFormat/>
    <w:rsid w:val="006D4A0A"/>
    <w:pPr>
      <w:spacing w:after="0"/>
    </w:pPr>
  </w:style>
  <w:style w:type="table" w:styleId="TableGrid">
    <w:name w:val="Table Grid"/>
    <w:basedOn w:val="TableNormal"/>
    <w:uiPriority w:val="39"/>
    <w:rsid w:val="008800AE"/>
    <w:pPr>
      <w:spacing w:before="50" w:after="50" w:line="240" w:lineRule="auto"/>
    </w:pPr>
    <w:tblPr>
      <w:tblStyleRowBandSize w:val="1"/>
      <w:tblInd w:w="284" w:type="dxa"/>
      <w:tblBorders>
        <w:top w:val="single" w:sz="4" w:space="0" w:color="auto"/>
        <w:bottom w:val="single" w:sz="8" w:space="0" w:color="2F5496"/>
      </w:tblBorders>
    </w:tblPr>
    <w:tblStylePr w:type="firstRow">
      <w:rPr>
        <w:rFonts w:asciiTheme="minorHAnsi" w:hAnsiTheme="minorHAnsi"/>
        <w:b/>
        <w:color w:val="2F5496"/>
        <w:sz w:val="22"/>
      </w:rPr>
      <w:tblPr/>
      <w:tcPr>
        <w:tcBorders>
          <w:top w:val="single" w:sz="8" w:space="0" w:color="2F5496"/>
          <w:left w:val="nil"/>
          <w:bottom w:val="single" w:sz="4" w:space="0" w:color="2F549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inorHAnsi" w:hAnsiTheme="minorHAnsi"/>
        <w:b/>
      </w:rPr>
      <w:tblPr/>
      <w:tcPr>
        <w:tcBorders>
          <w:top w:val="single" w:sz="4" w:space="0" w:color="2F5496"/>
          <w:left w:val="nil"/>
          <w:bottom w:val="single" w:sz="4" w:space="0" w:color="2F5496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E7E6E6" w:themeFill="background2"/>
      </w:tcPr>
    </w:tblStylePr>
  </w:style>
  <w:style w:type="paragraph" w:styleId="Header">
    <w:name w:val="header"/>
    <w:basedOn w:val="Normal"/>
    <w:link w:val="HeaderChar"/>
    <w:unhideWhenUsed/>
    <w:rsid w:val="003C03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C03E9"/>
  </w:style>
  <w:style w:type="paragraph" w:styleId="Footer">
    <w:name w:val="footer"/>
    <w:basedOn w:val="Normal"/>
    <w:link w:val="FooterChar"/>
    <w:uiPriority w:val="99"/>
    <w:unhideWhenUsed/>
    <w:rsid w:val="003C03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3E9"/>
  </w:style>
  <w:style w:type="paragraph" w:customStyle="1" w:styleId="Logotype">
    <w:name w:val="Logotype"/>
    <w:basedOn w:val="Header"/>
    <w:link w:val="LogotypeChar"/>
    <w:rsid w:val="003C03E9"/>
    <w:pPr>
      <w:tabs>
        <w:tab w:val="clear" w:pos="4513"/>
        <w:tab w:val="clear" w:pos="9026"/>
      </w:tabs>
      <w:ind w:left="6407"/>
    </w:pPr>
    <w:rPr>
      <w:rFonts w:ascii="Montserrat" w:hAnsi="Montserrat" w:cstheme="minorHAnsi"/>
      <w:b/>
      <w:bCs/>
      <w:w w:val="9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D4A0A"/>
    <w:rPr>
      <w:rFonts w:ascii="Montserrat" w:eastAsiaTheme="majorEastAsia" w:hAnsi="Montserrat" w:cstheme="majorBidi"/>
      <w:b/>
      <w:bCs/>
      <w:color w:val="7492CD"/>
      <w:w w:val="90"/>
      <w:sz w:val="24"/>
      <w:szCs w:val="24"/>
    </w:rPr>
  </w:style>
  <w:style w:type="character" w:customStyle="1" w:styleId="LogotypeChar">
    <w:name w:val="Logotype Char"/>
    <w:basedOn w:val="HeaderChar"/>
    <w:link w:val="Logotype"/>
    <w:rsid w:val="003C03E9"/>
    <w:rPr>
      <w:rFonts w:ascii="Montserrat" w:hAnsi="Montserrat" w:cstheme="minorHAnsi"/>
      <w:b/>
      <w:bCs/>
      <w:w w:val="9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60E8A"/>
    <w:rPr>
      <w:rFonts w:ascii="Montserrat SemiBold" w:eastAsiaTheme="majorEastAsia" w:hAnsi="Montserrat SemiBold" w:cstheme="majorBidi"/>
      <w:color w:val="1A234C"/>
      <w:w w:val="90"/>
      <w:sz w:val="24"/>
      <w:szCs w:val="24"/>
    </w:rPr>
  </w:style>
  <w:style w:type="paragraph" w:styleId="ListBullet">
    <w:name w:val="List Bullet"/>
    <w:basedOn w:val="ListParagraph"/>
    <w:uiPriority w:val="99"/>
    <w:unhideWhenUsed/>
    <w:qFormat/>
    <w:rsid w:val="00FE3A6F"/>
    <w:pPr>
      <w:numPr>
        <w:numId w:val="16"/>
      </w:numPr>
      <w:spacing w:after="160"/>
    </w:pPr>
  </w:style>
  <w:style w:type="paragraph" w:styleId="ListBullet2">
    <w:name w:val="List Bullet 2"/>
    <w:basedOn w:val="ListBullet"/>
    <w:uiPriority w:val="99"/>
    <w:unhideWhenUsed/>
    <w:rsid w:val="00FE3A6F"/>
    <w:pPr>
      <w:numPr>
        <w:ilvl w:val="1"/>
      </w:numPr>
    </w:pPr>
  </w:style>
  <w:style w:type="paragraph" w:styleId="ListBullet3">
    <w:name w:val="List Bullet 3"/>
    <w:basedOn w:val="ListBullet2"/>
    <w:uiPriority w:val="99"/>
    <w:unhideWhenUsed/>
    <w:rsid w:val="00FE3A6F"/>
    <w:pPr>
      <w:numPr>
        <w:ilvl w:val="2"/>
      </w:numPr>
    </w:pPr>
  </w:style>
  <w:style w:type="paragraph" w:styleId="ListBullet4">
    <w:name w:val="List Bullet 4"/>
    <w:basedOn w:val="ListBullet3"/>
    <w:uiPriority w:val="99"/>
    <w:unhideWhenUsed/>
    <w:rsid w:val="00DB003D"/>
    <w:pPr>
      <w:numPr>
        <w:ilvl w:val="3"/>
      </w:numPr>
    </w:pPr>
  </w:style>
  <w:style w:type="paragraph" w:styleId="ListContinue">
    <w:name w:val="List Continue"/>
    <w:basedOn w:val="Normal"/>
    <w:uiPriority w:val="99"/>
    <w:unhideWhenUsed/>
    <w:rsid w:val="007370AD"/>
    <w:pPr>
      <w:spacing w:after="120"/>
      <w:ind w:left="283"/>
      <w:contextualSpacing/>
    </w:pPr>
  </w:style>
  <w:style w:type="paragraph" w:styleId="ListNumber">
    <w:name w:val="List Number"/>
    <w:basedOn w:val="Normal"/>
    <w:uiPriority w:val="99"/>
    <w:unhideWhenUsed/>
    <w:qFormat/>
    <w:rsid w:val="00F53532"/>
    <w:pPr>
      <w:numPr>
        <w:numId w:val="7"/>
      </w:numPr>
      <w:spacing w:after="160"/>
      <w:ind w:left="709" w:hanging="357"/>
    </w:pPr>
  </w:style>
  <w:style w:type="paragraph" w:styleId="ListNumber2">
    <w:name w:val="List Number 2"/>
    <w:basedOn w:val="ListNumber"/>
    <w:uiPriority w:val="99"/>
    <w:unhideWhenUsed/>
    <w:rsid w:val="00F53532"/>
    <w:pPr>
      <w:numPr>
        <w:ilvl w:val="1"/>
      </w:numPr>
      <w:ind w:left="1134"/>
    </w:pPr>
  </w:style>
  <w:style w:type="paragraph" w:styleId="ListNumber3">
    <w:name w:val="List Number 3"/>
    <w:basedOn w:val="ListNumber"/>
    <w:uiPriority w:val="99"/>
    <w:unhideWhenUsed/>
    <w:rsid w:val="00F53532"/>
    <w:pPr>
      <w:numPr>
        <w:ilvl w:val="2"/>
      </w:numPr>
      <w:ind w:left="1560"/>
    </w:pPr>
  </w:style>
  <w:style w:type="paragraph" w:customStyle="1" w:styleId="Tablebody">
    <w:name w:val="Table body"/>
    <w:basedOn w:val="Normal"/>
    <w:qFormat/>
    <w:rsid w:val="008B567D"/>
    <w:pPr>
      <w:spacing w:before="50" w:after="50" w:line="240" w:lineRule="auto"/>
    </w:pPr>
    <w:rPr>
      <w:sz w:val="20"/>
    </w:rPr>
  </w:style>
  <w:style w:type="paragraph" w:customStyle="1" w:styleId="Tableheading">
    <w:name w:val="Table heading"/>
    <w:basedOn w:val="Tablebody"/>
    <w:next w:val="Tablebody"/>
    <w:qFormat/>
    <w:rsid w:val="008800AE"/>
    <w:rPr>
      <w:b/>
      <w:bCs/>
      <w:color w:val="2F5496"/>
    </w:rPr>
  </w:style>
  <w:style w:type="paragraph" w:styleId="ListNumber4">
    <w:name w:val="List Number 4"/>
    <w:basedOn w:val="ListNumber"/>
    <w:uiPriority w:val="99"/>
    <w:unhideWhenUsed/>
    <w:rsid w:val="00F53532"/>
    <w:pPr>
      <w:numPr>
        <w:ilvl w:val="3"/>
      </w:numPr>
      <w:ind w:left="1985"/>
    </w:pPr>
  </w:style>
  <w:style w:type="paragraph" w:styleId="ListNumber5">
    <w:name w:val="List Number 5"/>
    <w:basedOn w:val="ListNumber4"/>
    <w:uiPriority w:val="99"/>
    <w:unhideWhenUsed/>
    <w:rsid w:val="00F53532"/>
    <w:pPr>
      <w:numPr>
        <w:ilvl w:val="4"/>
      </w:numPr>
      <w:ind w:left="2410"/>
    </w:pPr>
  </w:style>
  <w:style w:type="character" w:styleId="Hyperlink">
    <w:name w:val="Hyperlink"/>
    <w:basedOn w:val="DefaultParagraphFont"/>
    <w:uiPriority w:val="99"/>
    <w:unhideWhenUsed/>
    <w:rsid w:val="005A4F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4F0B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1F6AD4"/>
    <w:pPr>
      <w:spacing w:before="200"/>
      <w:ind w:left="284" w:right="862"/>
    </w:pPr>
    <w:rPr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AD4"/>
    <w:rPr>
      <w:color w:val="404040" w:themeColor="text1" w:themeTint="B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2117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11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02117"/>
    <w:rPr>
      <w:vertAlign w:val="superscript"/>
    </w:rPr>
  </w:style>
  <w:style w:type="paragraph" w:customStyle="1" w:styleId="Committeename">
    <w:name w:val="Committee name"/>
    <w:basedOn w:val="Logotype"/>
    <w:qFormat/>
    <w:rsid w:val="00431F3D"/>
    <w:pPr>
      <w:spacing w:before="20" w:line="260" w:lineRule="exact"/>
      <w:ind w:left="5528"/>
    </w:pPr>
    <w:rPr>
      <w:b w:val="0"/>
      <w:bCs w:val="0"/>
      <w:color w:val="1A234C"/>
      <w:sz w:val="20"/>
      <w:szCs w:val="20"/>
    </w:rPr>
  </w:style>
  <w:style w:type="paragraph" w:styleId="BodyText">
    <w:name w:val="Body Text"/>
    <w:basedOn w:val="Normal"/>
    <w:link w:val="BodyTextChar"/>
    <w:rsid w:val="00871621"/>
    <w:pPr>
      <w:spacing w:before="120" w:after="120" w:line="240" w:lineRule="atLeas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71621"/>
    <w:rPr>
      <w:rFonts w:ascii="Times New Roman" w:eastAsia="Times New Roman" w:hAnsi="Times New Roman" w:cs="Times New Roman"/>
      <w:sz w:val="24"/>
      <w:szCs w:val="20"/>
    </w:rPr>
  </w:style>
  <w:style w:type="paragraph" w:customStyle="1" w:styleId="rec">
    <w:name w:val="rec"/>
    <w:basedOn w:val="Normal"/>
    <w:rsid w:val="00871621"/>
    <w:pPr>
      <w:spacing w:before="0"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Revision">
    <w:name w:val="Revision"/>
    <w:hidden/>
    <w:uiPriority w:val="99"/>
    <w:semiHidden/>
    <w:rsid w:val="005F40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rliament.act.gov.au" TargetMode="External"/><Relationship Id="rId1" Type="http://schemas.openxmlformats.org/officeDocument/2006/relationships/hyperlink" Target="mailto:LACommitteeSP@parliament.act.gov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ommittee\10%20Publication%20-%20Templates%20and%20Forms\11th%20Assembly%20-%20Templates\Approved%20templates,%20guides%20and%20forms\Template%20-%20246A%20statement%20-%20gener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 - 246A statement - general</Template>
  <TotalTime>24</TotalTime>
  <Pages>1</Pages>
  <Words>240</Words>
  <Characters>1403</Characters>
  <Application>Microsoft Office Word</Application>
  <DocSecurity>0</DocSecurity>
  <Lines>61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- Template - 246A statement - general</vt:lpstr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- Template - 246A statement - general</dc:title>
  <dc:subject/>
  <dc:creator>Dinneen, Erin</dc:creator>
  <cp:keywords/>
  <dc:description/>
  <cp:lastModifiedBy>Langham, Katie</cp:lastModifiedBy>
  <cp:revision>12</cp:revision>
  <cp:lastPrinted>2022-10-12T01:10:00Z</cp:lastPrinted>
  <dcterms:created xsi:type="dcterms:W3CDTF">2025-04-28T06:28:00Z</dcterms:created>
  <dcterms:modified xsi:type="dcterms:W3CDTF">2026-09-01T05:07:00Z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2025-04-28T06:28:44Z</vt:lpwstr>
  </property>
  <property fmtid="{D5CDD505-2E9C-101B-9397-08002B2CF9AE}" pid="4" name="MSIP_Label_69af8531-eb46-4968-8cb3-105d2f5ea87e_Method">
    <vt:lpwstr>Privileged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38badec7-c790-40b9-b64b-536422a742a7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10, 0, 1, 1</vt:lpwstr>
  </property>
</Properties>
</file>