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5FBB" w14:textId="77777777" w:rsidR="002B01C6" w:rsidRPr="007F7D01" w:rsidRDefault="002B01C6" w:rsidP="009269F5">
      <w:pPr>
        <w:ind w:right="26"/>
        <w:jc w:val="right"/>
        <w:rPr>
          <w:rFonts w:ascii="Calibri" w:hAnsi="Calibri"/>
        </w:rPr>
      </w:pPr>
      <w:r w:rsidRPr="007F7D01">
        <w:rPr>
          <w:rFonts w:ascii="Calibri" w:hAnsi="Calibri"/>
        </w:rPr>
        <w:t>PROOF</w:t>
      </w:r>
    </w:p>
    <w:p w14:paraId="42983D15" w14:textId="2D3235BE" w:rsidR="002B01C6" w:rsidRPr="007F7D01" w:rsidRDefault="002B01C6" w:rsidP="00376548">
      <w:pPr>
        <w:tabs>
          <w:tab w:val="clear" w:pos="567"/>
          <w:tab w:val="clear" w:pos="9781"/>
        </w:tabs>
        <w:rPr>
          <w:rFonts w:ascii="Calibri" w:hAnsi="Calibri"/>
        </w:rPr>
      </w:pPr>
      <w:r w:rsidRPr="007F7D01">
        <w:rPr>
          <w:rFonts w:ascii="Calibri" w:hAnsi="Calibri"/>
          <w:b/>
          <w:bCs/>
        </w:rPr>
        <w:t xml:space="preserve">As at </w:t>
      </w:r>
      <w:r w:rsidR="00CB4A13">
        <w:rPr>
          <w:rFonts w:ascii="Calibri" w:hAnsi="Calibri"/>
          <w:b/>
          <w:bCs/>
        </w:rPr>
        <w:t>26 March 2026</w:t>
      </w:r>
      <w:r w:rsidRPr="007F7D01">
        <w:rPr>
          <w:rFonts w:ascii="Calibri" w:hAnsi="Calibri"/>
        </w:rPr>
        <w:tab/>
      </w:r>
      <w:r w:rsidR="00376548">
        <w:rPr>
          <w:rFonts w:ascii="Calibri" w:hAnsi="Calibri"/>
        </w:rPr>
        <w:tab/>
        <w:t xml:space="preserve">  </w:t>
      </w:r>
      <w:r w:rsidR="00376548">
        <w:rPr>
          <w:rFonts w:ascii="Calibri" w:hAnsi="Calibri"/>
        </w:rPr>
        <w:tab/>
      </w:r>
      <w:r w:rsidR="00376548">
        <w:rPr>
          <w:rFonts w:ascii="Calibri" w:hAnsi="Calibri"/>
        </w:rPr>
        <w:tab/>
      </w:r>
      <w:r w:rsidR="00376548">
        <w:rPr>
          <w:rFonts w:ascii="Calibri" w:hAnsi="Calibri"/>
        </w:rPr>
        <w:tab/>
      </w:r>
      <w:r w:rsidR="00376548">
        <w:rPr>
          <w:rFonts w:ascii="Calibri" w:hAnsi="Calibri"/>
        </w:rPr>
        <w:tab/>
        <w:t xml:space="preserve"> </w:t>
      </w:r>
      <w:r w:rsidRPr="007F7D01">
        <w:rPr>
          <w:rFonts w:ascii="Calibri" w:hAnsi="Calibri"/>
        </w:rPr>
        <w:t xml:space="preserve">Sittings from </w:t>
      </w:r>
      <w:r w:rsidR="00CB4A13">
        <w:rPr>
          <w:rFonts w:ascii="Calibri" w:hAnsi="Calibri"/>
        </w:rPr>
        <w:t>6 November 2024</w:t>
      </w:r>
    </w:p>
    <w:p w14:paraId="656C38A7" w14:textId="77777777" w:rsidR="002B01C6" w:rsidRPr="007F7D01" w:rsidRDefault="002B01C6" w:rsidP="009269F5">
      <w:pPr>
        <w:pStyle w:val="DPSMainHeadingParl"/>
        <w:tabs>
          <w:tab w:val="left" w:pos="567"/>
          <w:tab w:val="left" w:pos="9781"/>
        </w:tabs>
        <w:rPr>
          <w:rFonts w:ascii="Calibri" w:hAnsi="Calibri"/>
        </w:rPr>
      </w:pPr>
    </w:p>
    <w:p w14:paraId="03C63956" w14:textId="77777777" w:rsidR="002B01C6" w:rsidRPr="007F7D01" w:rsidRDefault="002B01C6" w:rsidP="009269F5">
      <w:pPr>
        <w:pStyle w:val="DPSMainHeadingParl"/>
        <w:tabs>
          <w:tab w:val="left" w:pos="567"/>
          <w:tab w:val="left" w:pos="9781"/>
        </w:tabs>
        <w:rPr>
          <w:rFonts w:ascii="Calibri" w:hAnsi="Calibri"/>
        </w:rPr>
      </w:pPr>
    </w:p>
    <w:p w14:paraId="66924379" w14:textId="77777777" w:rsidR="002B01C6" w:rsidRPr="007F7D01" w:rsidRDefault="002B01C6" w:rsidP="009269F5">
      <w:pPr>
        <w:pStyle w:val="DPSMainHeadingParl"/>
        <w:tabs>
          <w:tab w:val="left" w:pos="567"/>
          <w:tab w:val="left" w:pos="9781"/>
        </w:tabs>
        <w:rPr>
          <w:rFonts w:ascii="Calibri" w:hAnsi="Calibri"/>
        </w:rPr>
      </w:pPr>
    </w:p>
    <w:p w14:paraId="143371BF" w14:textId="77777777" w:rsidR="002B01C6" w:rsidRPr="007F7D01" w:rsidRDefault="002B01C6" w:rsidP="009269F5">
      <w:pPr>
        <w:pStyle w:val="DPSMainHeadingParl"/>
        <w:tabs>
          <w:tab w:val="left" w:pos="567"/>
          <w:tab w:val="left" w:pos="9781"/>
        </w:tabs>
        <w:rPr>
          <w:rFonts w:ascii="Calibri" w:hAnsi="Calibri"/>
          <w:b/>
          <w:bCs/>
          <w:sz w:val="32"/>
        </w:rPr>
      </w:pPr>
      <w:r w:rsidRPr="007F7D01">
        <w:rPr>
          <w:rFonts w:ascii="Calibri" w:hAnsi="Calibri"/>
          <w:b/>
          <w:bCs/>
          <w:sz w:val="32"/>
        </w:rPr>
        <w:t>LEGISLATIVE ASSEMBLY FOR THE</w:t>
      </w:r>
    </w:p>
    <w:p w14:paraId="149F585F" w14:textId="77777777" w:rsidR="002B01C6" w:rsidRPr="007F7D01" w:rsidRDefault="002B01C6" w:rsidP="009269F5">
      <w:pPr>
        <w:pStyle w:val="DPSMainHeadingParl"/>
        <w:tabs>
          <w:tab w:val="left" w:pos="567"/>
          <w:tab w:val="left" w:pos="9781"/>
        </w:tabs>
        <w:spacing w:before="0"/>
        <w:rPr>
          <w:rFonts w:ascii="Calibri" w:hAnsi="Calibri"/>
          <w:b/>
          <w:bCs/>
          <w:sz w:val="32"/>
        </w:rPr>
      </w:pPr>
      <w:smartTag w:uri="urn:schemas-microsoft-com:office:smarttags" w:element="place">
        <w:smartTag w:uri="urn:schemas-microsoft-com:office:smarttags" w:element="State">
          <w:r w:rsidRPr="007F7D01">
            <w:rPr>
              <w:rFonts w:ascii="Calibri" w:hAnsi="Calibri"/>
              <w:b/>
              <w:bCs/>
              <w:sz w:val="32"/>
            </w:rPr>
            <w:t>AUSTRALIAN CAPITAL TERRITORY</w:t>
          </w:r>
        </w:smartTag>
      </w:smartTag>
    </w:p>
    <w:p w14:paraId="400DFFE4" w14:textId="77777777" w:rsidR="002B01C6" w:rsidRPr="007F7D01" w:rsidRDefault="002B01C6" w:rsidP="009269F5">
      <w:pPr>
        <w:pStyle w:val="DPSMainHeadingDoc"/>
        <w:tabs>
          <w:tab w:val="left" w:pos="567"/>
          <w:tab w:val="left" w:pos="9781"/>
        </w:tabs>
        <w:rPr>
          <w:rFonts w:ascii="Calibri" w:hAnsi="Calibri"/>
          <w:sz w:val="32"/>
        </w:rPr>
      </w:pPr>
    </w:p>
    <w:p w14:paraId="741E9D53" w14:textId="58467910" w:rsidR="002B01C6" w:rsidRPr="007F7D01" w:rsidRDefault="00CB4A13" w:rsidP="009269F5">
      <w:pPr>
        <w:pStyle w:val="DPSMainHeadingDoc"/>
        <w:tabs>
          <w:tab w:val="left" w:pos="567"/>
          <w:tab w:val="left" w:pos="9781"/>
        </w:tabs>
        <w:rPr>
          <w:rFonts w:ascii="Calibri" w:hAnsi="Calibri"/>
          <w:sz w:val="32"/>
        </w:rPr>
      </w:pPr>
      <w:r>
        <w:rPr>
          <w:rFonts w:ascii="Calibri" w:hAnsi="Calibri"/>
          <w:sz w:val="32"/>
        </w:rPr>
        <w:t>ELEVENTH</w:t>
      </w:r>
      <w:r w:rsidR="002B01C6" w:rsidRPr="007F7D01">
        <w:rPr>
          <w:rFonts w:ascii="Calibri" w:hAnsi="Calibri"/>
          <w:sz w:val="32"/>
        </w:rPr>
        <w:t xml:space="preserve"> ASSEMBLY</w:t>
      </w:r>
    </w:p>
    <w:p w14:paraId="55866EA4" w14:textId="397C506A" w:rsidR="002B01C6" w:rsidRPr="007F7D01" w:rsidRDefault="00CB4A13" w:rsidP="009269F5">
      <w:pPr>
        <w:pStyle w:val="DPSMainHeadingDoc"/>
        <w:tabs>
          <w:tab w:val="left" w:pos="567"/>
          <w:tab w:val="left" w:pos="9781"/>
        </w:tabs>
        <w:rPr>
          <w:rFonts w:ascii="Calibri" w:hAnsi="Calibri"/>
          <w:sz w:val="32"/>
        </w:rPr>
      </w:pPr>
      <w:r>
        <w:rPr>
          <w:rFonts w:ascii="Calibri" w:hAnsi="Calibri"/>
          <w:sz w:val="32"/>
        </w:rPr>
        <w:t>2024-2025-2026</w:t>
      </w:r>
    </w:p>
    <w:p w14:paraId="214F5C3A" w14:textId="77777777" w:rsidR="002B01C6" w:rsidRPr="007F7D01" w:rsidRDefault="002B01C6" w:rsidP="009269F5">
      <w:pPr>
        <w:pStyle w:val="DPSMainHeadingDoc"/>
        <w:tabs>
          <w:tab w:val="left" w:pos="567"/>
          <w:tab w:val="left" w:pos="9781"/>
        </w:tabs>
        <w:spacing w:before="0"/>
        <w:rPr>
          <w:rFonts w:ascii="Calibri" w:hAnsi="Calibri"/>
          <w:sz w:val="32"/>
        </w:rPr>
      </w:pPr>
    </w:p>
    <w:p w14:paraId="7C91DDF4" w14:textId="77777777" w:rsidR="002B01C6" w:rsidRPr="007F7D01" w:rsidRDefault="002B01C6" w:rsidP="009269F5">
      <w:pPr>
        <w:pStyle w:val="DPSMainHeadingDoc"/>
        <w:tabs>
          <w:tab w:val="left" w:pos="567"/>
          <w:tab w:val="left" w:pos="9781"/>
        </w:tabs>
        <w:rPr>
          <w:rFonts w:ascii="Calibri" w:hAnsi="Calibri"/>
          <w:sz w:val="32"/>
        </w:rPr>
      </w:pPr>
      <w:r w:rsidRPr="007F7D01">
        <w:rPr>
          <w:rFonts w:ascii="Calibri" w:hAnsi="Calibri"/>
          <w:sz w:val="32"/>
        </w:rPr>
        <w:t>INDEX TO</w:t>
      </w:r>
    </w:p>
    <w:p w14:paraId="02FCE563" w14:textId="77777777" w:rsidR="002B01C6" w:rsidRPr="007F7D01" w:rsidRDefault="002B01C6" w:rsidP="009269F5">
      <w:pPr>
        <w:pStyle w:val="DPSMainHeadingDoc"/>
        <w:tabs>
          <w:tab w:val="left" w:pos="567"/>
          <w:tab w:val="left" w:pos="9781"/>
        </w:tabs>
        <w:spacing w:before="0"/>
        <w:rPr>
          <w:rFonts w:ascii="Calibri" w:hAnsi="Calibri"/>
          <w:sz w:val="32"/>
        </w:rPr>
      </w:pPr>
      <w:r w:rsidRPr="007F7D01">
        <w:rPr>
          <w:rFonts w:ascii="Calibri" w:hAnsi="Calibri"/>
          <w:sz w:val="32"/>
        </w:rPr>
        <w:t>PAPERS</w:t>
      </w:r>
    </w:p>
    <w:p w14:paraId="3AF8B14D" w14:textId="77777777" w:rsidR="002B01C6" w:rsidRPr="007F7D01" w:rsidRDefault="002B01C6" w:rsidP="009269F5">
      <w:pPr>
        <w:pStyle w:val="DPSMainHeadingDoc"/>
        <w:tabs>
          <w:tab w:val="left" w:pos="567"/>
          <w:tab w:val="left" w:pos="9781"/>
        </w:tabs>
        <w:rPr>
          <w:rFonts w:ascii="Calibri" w:hAnsi="Calibri"/>
        </w:rPr>
      </w:pPr>
    </w:p>
    <w:p w14:paraId="71B6A280" w14:textId="77777777" w:rsidR="002B01C6" w:rsidRPr="007F7D01" w:rsidRDefault="002B01C6" w:rsidP="009269F5">
      <w:pPr>
        <w:pStyle w:val="DPSEntryDetail"/>
        <w:tabs>
          <w:tab w:val="clear" w:pos="1197"/>
          <w:tab w:val="clear" w:pos="1767"/>
          <w:tab w:val="left" w:pos="567"/>
          <w:tab w:val="left" w:pos="9781"/>
        </w:tabs>
        <w:rPr>
          <w:rFonts w:ascii="Calibri" w:hAnsi="Calibri"/>
        </w:rPr>
        <w:sectPr w:rsidR="002B01C6" w:rsidRPr="007F7D01">
          <w:headerReference w:type="even" r:id="rId8"/>
          <w:headerReference w:type="default" r:id="rId9"/>
          <w:headerReference w:type="first" r:id="rId10"/>
          <w:type w:val="continuous"/>
          <w:pgSz w:w="11907" w:h="16840" w:code="9"/>
          <w:pgMar w:top="1584" w:right="1195" w:bottom="1440" w:left="1440" w:header="576" w:footer="576" w:gutter="0"/>
          <w:pgNumType w:start="1"/>
          <w:cols w:space="709"/>
          <w:titlePg/>
        </w:sectPr>
      </w:pPr>
    </w:p>
    <w:p w14:paraId="0684FCF1" w14:textId="77777777" w:rsidR="002B01C6" w:rsidRPr="005B1113" w:rsidRDefault="002B01C6" w:rsidP="00E729FD">
      <w:pPr>
        <w:pStyle w:val="AlphaHeader"/>
        <w:jc w:val="left"/>
        <w:rPr>
          <w:sz w:val="24"/>
          <w:szCs w:val="24"/>
        </w:rPr>
        <w:sectPr w:rsidR="002B01C6" w:rsidRPr="005B1113" w:rsidSect="002B01C6">
          <w:headerReference w:type="even" r:id="rId11"/>
          <w:headerReference w:type="default" r:id="rId12"/>
          <w:footerReference w:type="even" r:id="rId13"/>
          <w:footerReference w:type="default" r:id="rId14"/>
          <w:headerReference w:type="first" r:id="rId15"/>
          <w:footerReference w:type="first" r:id="rId16"/>
          <w:pgSz w:w="11906" w:h="16838" w:code="9"/>
          <w:pgMar w:top="2523" w:right="709" w:bottom="1559" w:left="709" w:header="720" w:footer="1259" w:gutter="0"/>
          <w:pgNumType w:fmt="lowerRoman" w:start="1"/>
          <w:cols w:space="720"/>
        </w:sectPr>
      </w:pPr>
    </w:p>
    <w:p w14:paraId="056D693B" w14:textId="5746BFAB"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lastRenderedPageBreak/>
        <w:t xml:space="preserve">  </w:t>
      </w:r>
      <w:r>
        <w:rPr>
          <w:b/>
          <w:sz w:val="48"/>
          <w:szCs w:val="24"/>
        </w:rPr>
        <w:t>A</w:t>
      </w:r>
    </w:p>
    <w:p w14:paraId="3CEEC54A" w14:textId="77777777" w:rsidR="001C04CC" w:rsidRDefault="00CE3600" w:rsidP="00CE3600">
      <w:pPr>
        <w:tabs>
          <w:tab w:val="clear" w:pos="9781"/>
          <w:tab w:val="left" w:pos="9639"/>
        </w:tabs>
        <w:spacing w:before="120" w:after="0" w:line="240" w:lineRule="auto"/>
        <w:ind w:left="280" w:right="1132" w:hanging="280"/>
        <w:rPr>
          <w:b/>
          <w:sz w:val="24"/>
          <w:szCs w:val="24"/>
        </w:rPr>
      </w:pPr>
      <w:r>
        <w:rPr>
          <w:b/>
          <w:sz w:val="24"/>
          <w:szCs w:val="24"/>
        </w:rPr>
        <w:t>Aboriginal and Torres Strait Islander Children and Young People Act—</w:t>
      </w:r>
    </w:p>
    <w:p w14:paraId="70E686A2" w14:textId="3B761ACC" w:rsidR="00CE3600" w:rsidRDefault="00CE3600" w:rsidP="001C04CC">
      <w:pPr>
        <w:tabs>
          <w:tab w:val="clear" w:pos="9781"/>
          <w:tab w:val="left" w:pos="9639"/>
        </w:tabs>
        <w:spacing w:after="0" w:line="240" w:lineRule="auto"/>
        <w:ind w:left="560" w:right="1240" w:hanging="280"/>
        <w:rPr>
          <w:sz w:val="24"/>
          <w:szCs w:val="24"/>
        </w:rPr>
      </w:pPr>
      <w:r>
        <w:rPr>
          <w:sz w:val="24"/>
          <w:szCs w:val="24"/>
        </w:rPr>
        <w:t>Pursuant to section 12—</w:t>
      </w:r>
    </w:p>
    <w:p w14:paraId="03AD1B22" w14:textId="77777777" w:rsidR="00CE3600" w:rsidRDefault="00CE3600" w:rsidP="00633597">
      <w:pPr>
        <w:tabs>
          <w:tab w:val="clear" w:pos="9781"/>
          <w:tab w:val="left" w:pos="9639"/>
        </w:tabs>
        <w:spacing w:after="0" w:line="240" w:lineRule="auto"/>
        <w:ind w:left="840" w:right="1240" w:hanging="280"/>
        <w:rPr>
          <w:sz w:val="24"/>
          <w:szCs w:val="24"/>
        </w:rPr>
      </w:pPr>
      <w:r>
        <w:rPr>
          <w:sz w:val="24"/>
          <w:szCs w:val="24"/>
        </w:rPr>
        <w:t>Office of the ACT Aboriginal &amp; Torres Strait Islander Children &amp; Young People Commissioner—Annual Statement 2024, undated</w:t>
      </w:r>
      <w:r>
        <w:rPr>
          <w:sz w:val="24"/>
          <w:szCs w:val="24"/>
          <w:u w:val="dotted"/>
        </w:rPr>
        <w:tab/>
      </w:r>
      <w:r>
        <w:rPr>
          <w:sz w:val="24"/>
          <w:szCs w:val="24"/>
        </w:rPr>
        <w:t xml:space="preserve">  185</w:t>
      </w:r>
    </w:p>
    <w:p w14:paraId="1BAF785B" w14:textId="77777777" w:rsidR="00CE3600" w:rsidRDefault="00CE3600" w:rsidP="00633597">
      <w:pPr>
        <w:tabs>
          <w:tab w:val="clear" w:pos="9781"/>
          <w:tab w:val="left" w:pos="9639"/>
        </w:tabs>
        <w:spacing w:after="0" w:line="240" w:lineRule="auto"/>
        <w:ind w:left="840" w:right="1240" w:hanging="280"/>
        <w:rPr>
          <w:b/>
          <w:sz w:val="24"/>
          <w:szCs w:val="24"/>
        </w:rPr>
      </w:pPr>
      <w:r>
        <w:rPr>
          <w:sz w:val="24"/>
          <w:szCs w:val="24"/>
        </w:rPr>
        <w:t>Office of the ACT Aboriginal and Torres Strait Islander Children and Young People Commissioner—Annual Statement 2025, undated</w:t>
      </w:r>
      <w:r>
        <w:rPr>
          <w:sz w:val="24"/>
          <w:szCs w:val="24"/>
          <w:u w:val="dotted"/>
        </w:rPr>
        <w:tab/>
      </w:r>
      <w:r>
        <w:rPr>
          <w:sz w:val="24"/>
          <w:szCs w:val="24"/>
        </w:rPr>
        <w:t xml:space="preserve">  920</w:t>
      </w:r>
    </w:p>
    <w:p w14:paraId="5B8A942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Aboriginal and Torres Strait Islander Elected Body Act—</w:t>
      </w:r>
      <w:r>
        <w:rPr>
          <w:sz w:val="24"/>
          <w:szCs w:val="24"/>
        </w:rPr>
        <w:t>Pursuant to subsection 10B(3)—ACT Aboriginal and Torres Strait Islander Elected Body—Report from Hearings 12 -14 August 2025—Thirteenth Report to the ACT Government, undated</w:t>
      </w:r>
      <w:r>
        <w:rPr>
          <w:sz w:val="24"/>
          <w:szCs w:val="24"/>
          <w:u w:val="dotted"/>
        </w:rPr>
        <w:tab/>
      </w:r>
      <w:r>
        <w:rPr>
          <w:sz w:val="24"/>
          <w:szCs w:val="24"/>
        </w:rPr>
        <w:t xml:space="preserve">  664</w:t>
      </w:r>
    </w:p>
    <w:p w14:paraId="5A7C6F3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Aboriginal and Torres Strait Islander Agreement 2019-2028—</w:t>
      </w:r>
    </w:p>
    <w:p w14:paraId="7106CB8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Annual Impact Statement 2024/25, undated</w:t>
      </w:r>
      <w:r>
        <w:rPr>
          <w:sz w:val="24"/>
          <w:szCs w:val="24"/>
          <w:u w:val="dotted"/>
        </w:rPr>
        <w:tab/>
      </w:r>
      <w:r>
        <w:rPr>
          <w:sz w:val="24"/>
          <w:szCs w:val="24"/>
        </w:rPr>
        <w:t xml:space="preserve">  319</w:t>
      </w:r>
    </w:p>
    <w:p w14:paraId="392C394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Impact Statement 2024-25 and National Agreement on Closing the Gap—ACT Annual Report 2024—Tabling statement, undated</w:t>
      </w:r>
      <w:r>
        <w:rPr>
          <w:sz w:val="24"/>
          <w:szCs w:val="24"/>
          <w:u w:val="dotted"/>
        </w:rPr>
        <w:tab/>
      </w:r>
      <w:r>
        <w:rPr>
          <w:sz w:val="24"/>
          <w:szCs w:val="24"/>
        </w:rPr>
        <w:t xml:space="preserve">  319</w:t>
      </w:r>
    </w:p>
    <w:p w14:paraId="259A15F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Phase Three ACT Closing the Gap Implementation Plan, dated October 2025</w:t>
      </w:r>
      <w:r>
        <w:rPr>
          <w:sz w:val="24"/>
          <w:szCs w:val="24"/>
          <w:u w:val="dotted"/>
        </w:rPr>
        <w:tab/>
      </w:r>
      <w:r>
        <w:rPr>
          <w:sz w:val="24"/>
          <w:szCs w:val="24"/>
        </w:rPr>
        <w:t xml:space="preserve">  664</w:t>
      </w:r>
    </w:p>
    <w:p w14:paraId="2EAED6A1"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Air Quality Report 2024—</w:t>
      </w:r>
      <w:r>
        <w:rPr>
          <w:sz w:val="24"/>
          <w:szCs w:val="24"/>
        </w:rPr>
        <w:t>Environment Protection Authority, dated June 2025</w:t>
      </w:r>
      <w:r>
        <w:rPr>
          <w:sz w:val="24"/>
          <w:szCs w:val="24"/>
          <w:u w:val="dotted"/>
        </w:rPr>
        <w:tab/>
      </w:r>
      <w:r>
        <w:rPr>
          <w:sz w:val="24"/>
          <w:szCs w:val="24"/>
        </w:rPr>
        <w:t xml:space="preserve">  405</w:t>
      </w:r>
    </w:p>
    <w:p w14:paraId="5047C55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Ambulance Service—</w:t>
      </w:r>
      <w:r>
        <w:rPr>
          <w:sz w:val="24"/>
          <w:szCs w:val="24"/>
        </w:rPr>
        <w:t>Workforce Strategy—2026-2029—Version 1, dated March 2026</w:t>
      </w:r>
      <w:r>
        <w:rPr>
          <w:sz w:val="24"/>
          <w:szCs w:val="24"/>
          <w:u w:val="dotted"/>
        </w:rPr>
        <w:tab/>
      </w:r>
      <w:r>
        <w:rPr>
          <w:sz w:val="24"/>
          <w:szCs w:val="24"/>
        </w:rPr>
        <w:t xml:space="preserve">  945</w:t>
      </w:r>
    </w:p>
    <w:p w14:paraId="10AD788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Disability Strategy 2024-2033 and First Action Plan 2024-2026—</w:t>
      </w:r>
      <w:r>
        <w:rPr>
          <w:sz w:val="24"/>
          <w:szCs w:val="24"/>
        </w:rPr>
        <w:t>Annual Report 2025, dated September 2025</w:t>
      </w:r>
      <w:r>
        <w:rPr>
          <w:sz w:val="24"/>
          <w:szCs w:val="24"/>
          <w:u w:val="dotted"/>
        </w:rPr>
        <w:tab/>
      </w:r>
      <w:r>
        <w:rPr>
          <w:sz w:val="24"/>
          <w:szCs w:val="24"/>
        </w:rPr>
        <w:t xml:space="preserve">  467</w:t>
      </w:r>
    </w:p>
    <w:p w14:paraId="2DEEB2ED"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economic performance—Impact on housing and construction sector—</w:t>
      </w:r>
      <w:r>
        <w:rPr>
          <w:sz w:val="24"/>
          <w:szCs w:val="24"/>
        </w:rPr>
        <w:t>Assembly resolution of 5 February 2026—Government response, undated</w:t>
      </w:r>
      <w:r>
        <w:rPr>
          <w:sz w:val="24"/>
          <w:szCs w:val="24"/>
          <w:u w:val="dotted"/>
        </w:rPr>
        <w:tab/>
      </w:r>
      <w:r>
        <w:rPr>
          <w:sz w:val="24"/>
          <w:szCs w:val="24"/>
        </w:rPr>
        <w:t xml:space="preserve">  209</w:t>
      </w:r>
    </w:p>
    <w:p w14:paraId="7E74F98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Government projects—</w:t>
      </w:r>
    </w:p>
    <w:p w14:paraId="5229521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Business cases—Assembly resolution of 24 June 2025—Order to table—Copy of disputed returned documents—Decision of the Independent Legal Arbiter—</w:t>
      </w:r>
    </w:p>
    <w:p w14:paraId="64917A2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Index of returned documents</w:t>
      </w:r>
      <w:r>
        <w:rPr>
          <w:sz w:val="24"/>
          <w:szCs w:val="24"/>
          <w:u w:val="dotted"/>
        </w:rPr>
        <w:tab/>
      </w:r>
      <w:r>
        <w:rPr>
          <w:sz w:val="24"/>
          <w:szCs w:val="24"/>
        </w:rPr>
        <w:t xml:space="preserve">  344</w:t>
      </w:r>
    </w:p>
    <w:p w14:paraId="0990383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Interpretation of scope, dated 18 July 2025</w:t>
      </w:r>
      <w:r>
        <w:rPr>
          <w:sz w:val="24"/>
          <w:szCs w:val="24"/>
          <w:u w:val="dotted"/>
        </w:rPr>
        <w:tab/>
      </w:r>
      <w:r>
        <w:rPr>
          <w:sz w:val="24"/>
          <w:szCs w:val="24"/>
        </w:rPr>
        <w:t xml:space="preserve">  344</w:t>
      </w:r>
    </w:p>
    <w:p w14:paraId="1F64FD4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Letter to the Clerk from the Acting Chief Minister, undated</w:t>
      </w:r>
      <w:r>
        <w:rPr>
          <w:sz w:val="24"/>
          <w:szCs w:val="24"/>
          <w:u w:val="dotted"/>
        </w:rPr>
        <w:tab/>
      </w:r>
      <w:r>
        <w:rPr>
          <w:sz w:val="24"/>
          <w:szCs w:val="24"/>
        </w:rPr>
        <w:t xml:space="preserve">  344</w:t>
      </w:r>
    </w:p>
    <w:p w14:paraId="6DD9FAA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Redacted returned documents (10 folders)</w:t>
      </w:r>
      <w:r>
        <w:rPr>
          <w:sz w:val="24"/>
          <w:szCs w:val="24"/>
          <w:u w:val="dotted"/>
        </w:rPr>
        <w:tab/>
      </w:r>
      <w:r>
        <w:rPr>
          <w:sz w:val="24"/>
          <w:szCs w:val="24"/>
        </w:rPr>
        <w:t xml:space="preserve">  407</w:t>
      </w:r>
    </w:p>
    <w:p w14:paraId="2A5589B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Returned documents (2 Folders)</w:t>
      </w:r>
      <w:r>
        <w:rPr>
          <w:sz w:val="24"/>
          <w:szCs w:val="24"/>
          <w:u w:val="dotted"/>
        </w:rPr>
        <w:tab/>
      </w:r>
      <w:r>
        <w:rPr>
          <w:sz w:val="24"/>
          <w:szCs w:val="24"/>
        </w:rPr>
        <w:t xml:space="preserve">  344</w:t>
      </w:r>
    </w:p>
    <w:p w14:paraId="7CD4382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Returned documents (2 Folders)</w:t>
      </w:r>
      <w:r>
        <w:rPr>
          <w:sz w:val="24"/>
          <w:szCs w:val="24"/>
          <w:u w:val="dotted"/>
        </w:rPr>
        <w:tab/>
      </w:r>
      <w:r>
        <w:rPr>
          <w:sz w:val="24"/>
          <w:szCs w:val="24"/>
        </w:rPr>
        <w:t xml:space="preserve">  0</w:t>
      </w:r>
    </w:p>
    <w:p w14:paraId="751994B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Business cases—Order to table—New Material Recovery Facility (Copy)</w:t>
      </w:r>
      <w:r>
        <w:rPr>
          <w:sz w:val="24"/>
          <w:szCs w:val="24"/>
          <w:u w:val="dotted"/>
        </w:rPr>
        <w:tab/>
      </w:r>
      <w:r>
        <w:rPr>
          <w:sz w:val="24"/>
          <w:szCs w:val="24"/>
        </w:rPr>
        <w:t xml:space="preserve">  409</w:t>
      </w:r>
    </w:p>
    <w:p w14:paraId="5BE3074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historic housing debt principal balances and interest paid from financial years ending 30 June 2000 to 30 June 2026—</w:t>
      </w:r>
      <w:r>
        <w:rPr>
          <w:sz w:val="24"/>
          <w:szCs w:val="24"/>
        </w:rPr>
        <w:t>Table, undated</w:t>
      </w:r>
      <w:r>
        <w:rPr>
          <w:sz w:val="24"/>
          <w:szCs w:val="24"/>
          <w:u w:val="dotted"/>
        </w:rPr>
        <w:tab/>
      </w:r>
      <w:r>
        <w:rPr>
          <w:sz w:val="24"/>
          <w:szCs w:val="24"/>
        </w:rPr>
        <w:t xml:space="preserve">  935</w:t>
      </w:r>
    </w:p>
    <w:p w14:paraId="27F0D2D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Housing Strategy—</w:t>
      </w:r>
      <w:r>
        <w:rPr>
          <w:sz w:val="24"/>
          <w:szCs w:val="24"/>
        </w:rPr>
        <w:t>Year 6 Report Card, dated June 2025</w:t>
      </w:r>
      <w:r>
        <w:rPr>
          <w:sz w:val="24"/>
          <w:szCs w:val="24"/>
          <w:u w:val="dotted"/>
        </w:rPr>
        <w:tab/>
      </w:r>
      <w:r>
        <w:rPr>
          <w:sz w:val="24"/>
          <w:szCs w:val="24"/>
        </w:rPr>
        <w:t xml:space="preserve">  334</w:t>
      </w:r>
    </w:p>
    <w:p w14:paraId="7358B47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Legislative Assembly—</w:t>
      </w:r>
      <w:r>
        <w:rPr>
          <w:sz w:val="24"/>
          <w:szCs w:val="24"/>
        </w:rPr>
        <w:t>Report on a visit to the New South Wales and Tasmania Parliaments by the Speaker and Clerk of the Legislative Assembly for the Australian Capital Territory, dated November 2024</w:t>
      </w:r>
      <w:r>
        <w:rPr>
          <w:sz w:val="24"/>
          <w:szCs w:val="24"/>
          <w:u w:val="dotted"/>
        </w:rPr>
        <w:tab/>
      </w:r>
      <w:r>
        <w:rPr>
          <w:sz w:val="24"/>
          <w:szCs w:val="24"/>
        </w:rPr>
        <w:t xml:space="preserve">   27</w:t>
      </w:r>
    </w:p>
    <w:p w14:paraId="016772A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ACT Missing Middle Housing Design Guide, undated</w:t>
      </w:r>
      <w:r>
        <w:rPr>
          <w:sz w:val="24"/>
          <w:szCs w:val="24"/>
          <w:u w:val="dotted"/>
        </w:rPr>
        <w:tab/>
      </w:r>
      <w:r>
        <w:rPr>
          <w:sz w:val="24"/>
          <w:szCs w:val="24"/>
        </w:rPr>
        <w:t xml:space="preserve">  302</w:t>
      </w:r>
    </w:p>
    <w:p w14:paraId="30FC8A9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Policing Strategic Asset Management Planning—</w:t>
      </w:r>
      <w:r>
        <w:rPr>
          <w:sz w:val="24"/>
          <w:szCs w:val="24"/>
        </w:rPr>
        <w:t>Assembly resolution of 9 April 2025—Documents—Order to table—Copy of—</w:t>
      </w:r>
    </w:p>
    <w:p w14:paraId="7FDE687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2019-20 Budget: Concept Brief—ACT Policing Futures Program—ACT Policing Master Accommodation plan—Justice and Community Safety Directorate, undated</w:t>
      </w:r>
      <w:r>
        <w:rPr>
          <w:sz w:val="24"/>
          <w:szCs w:val="24"/>
          <w:u w:val="dotted"/>
        </w:rPr>
        <w:tab/>
      </w:r>
      <w:r>
        <w:rPr>
          <w:sz w:val="24"/>
          <w:szCs w:val="24"/>
        </w:rPr>
        <w:t xml:space="preserve">  294</w:t>
      </w:r>
    </w:p>
    <w:p w14:paraId="57BB55F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Policing 20 Year Master Accommodation Plan, prepared by ACT Policing, March 2022 - undated</w:t>
      </w:r>
      <w:r>
        <w:rPr>
          <w:sz w:val="24"/>
          <w:szCs w:val="24"/>
          <w:u w:val="dotted"/>
        </w:rPr>
        <w:tab/>
      </w:r>
      <w:r>
        <w:rPr>
          <w:sz w:val="24"/>
          <w:szCs w:val="24"/>
        </w:rPr>
        <w:t xml:space="preserve">  294</w:t>
      </w:r>
    </w:p>
    <w:p w14:paraId="52B5660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293</w:t>
      </w:r>
    </w:p>
    <w:p w14:paraId="5E5C42D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Interpretation of scope</w:t>
      </w:r>
      <w:r>
        <w:rPr>
          <w:sz w:val="24"/>
          <w:szCs w:val="24"/>
          <w:u w:val="dotted"/>
        </w:rPr>
        <w:tab/>
      </w:r>
      <w:r>
        <w:rPr>
          <w:sz w:val="24"/>
          <w:szCs w:val="24"/>
        </w:rPr>
        <w:t xml:space="preserve">  293</w:t>
      </w:r>
    </w:p>
    <w:p w14:paraId="73766C7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Privilege claimed on certain returned documents—Letter to the Clerk from the Chief Minister, dated 2025</w:t>
      </w:r>
      <w:r>
        <w:rPr>
          <w:sz w:val="24"/>
          <w:szCs w:val="24"/>
          <w:u w:val="dotted"/>
        </w:rPr>
        <w:tab/>
      </w:r>
      <w:r>
        <w:rPr>
          <w:sz w:val="24"/>
          <w:szCs w:val="24"/>
        </w:rPr>
        <w:t xml:space="preserve">  293</w:t>
      </w:r>
    </w:p>
    <w:p w14:paraId="56C5BAC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Request for Infrastructure Project Services, undated</w:t>
      </w:r>
      <w:r>
        <w:rPr>
          <w:sz w:val="24"/>
          <w:szCs w:val="24"/>
          <w:u w:val="dotted"/>
        </w:rPr>
        <w:tab/>
      </w:r>
      <w:r>
        <w:rPr>
          <w:sz w:val="24"/>
          <w:szCs w:val="24"/>
        </w:rPr>
        <w:t xml:space="preserve">  293</w:t>
      </w:r>
    </w:p>
    <w:p w14:paraId="1F6B39E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Statement of Requirements—Strategic Asset Management Plan (SAMP) for ACT Policing on behalf of Justice and Community Safety Capital Works and Infrastructure, dated July 2019</w:t>
      </w:r>
      <w:r>
        <w:rPr>
          <w:sz w:val="24"/>
          <w:szCs w:val="24"/>
          <w:u w:val="dotted"/>
        </w:rPr>
        <w:tab/>
      </w:r>
      <w:r>
        <w:rPr>
          <w:sz w:val="24"/>
          <w:szCs w:val="24"/>
        </w:rPr>
        <w:t xml:space="preserve">  294</w:t>
      </w:r>
    </w:p>
    <w:p w14:paraId="32CE623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Strategic Asset Management Plan—ACT Policing, dated June 2024</w:t>
      </w:r>
      <w:r>
        <w:rPr>
          <w:sz w:val="24"/>
          <w:szCs w:val="24"/>
          <w:u w:val="dotted"/>
        </w:rPr>
        <w:tab/>
      </w:r>
      <w:r>
        <w:rPr>
          <w:sz w:val="24"/>
          <w:szCs w:val="24"/>
        </w:rPr>
        <w:t xml:space="preserve">  294</w:t>
      </w:r>
    </w:p>
    <w:p w14:paraId="7D173F9B" w14:textId="77777777" w:rsidR="00CE3600" w:rsidRDefault="00CE3600" w:rsidP="006E2B40">
      <w:pPr>
        <w:tabs>
          <w:tab w:val="clear" w:pos="9781"/>
          <w:tab w:val="left" w:pos="9639"/>
        </w:tabs>
        <w:spacing w:after="0" w:line="240" w:lineRule="auto"/>
        <w:ind w:left="560" w:right="1274" w:hanging="280"/>
        <w:rPr>
          <w:b/>
          <w:sz w:val="24"/>
          <w:szCs w:val="24"/>
        </w:rPr>
      </w:pPr>
      <w:r w:rsidRPr="006E2B40">
        <w:rPr>
          <w:spacing w:val="-6"/>
          <w:sz w:val="24"/>
          <w:szCs w:val="24"/>
        </w:rPr>
        <w:t>Transmittal letter from the Head of Service, ACT Government to the Clerk, dated 26 May 2025</w:t>
      </w:r>
      <w:r>
        <w:rPr>
          <w:sz w:val="24"/>
          <w:szCs w:val="24"/>
          <w:u w:val="dotted"/>
        </w:rPr>
        <w:tab/>
      </w:r>
      <w:r>
        <w:rPr>
          <w:sz w:val="24"/>
          <w:szCs w:val="24"/>
        </w:rPr>
        <w:t xml:space="preserve">  293</w:t>
      </w:r>
    </w:p>
    <w:p w14:paraId="6384B7F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population projections—</w:t>
      </w:r>
      <w:r>
        <w:rPr>
          <w:sz w:val="24"/>
          <w:szCs w:val="24"/>
        </w:rPr>
        <w:t>2025 to 2026</w:t>
      </w:r>
      <w:r>
        <w:rPr>
          <w:sz w:val="24"/>
          <w:szCs w:val="24"/>
          <w:u w:val="dotted"/>
        </w:rPr>
        <w:tab/>
      </w:r>
      <w:r>
        <w:rPr>
          <w:sz w:val="24"/>
          <w:szCs w:val="24"/>
        </w:rPr>
        <w:t xml:space="preserve">  346</w:t>
      </w:r>
    </w:p>
    <w:p w14:paraId="411021D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Revenue Office Overview—</w:t>
      </w:r>
      <w:r>
        <w:rPr>
          <w:sz w:val="24"/>
          <w:szCs w:val="24"/>
        </w:rPr>
        <w:t>Copy of incoming Government Briefing, page 36, undated</w:t>
      </w:r>
      <w:r>
        <w:rPr>
          <w:sz w:val="24"/>
          <w:szCs w:val="24"/>
          <w:u w:val="dotted"/>
        </w:rPr>
        <w:tab/>
      </w:r>
      <w:r>
        <w:rPr>
          <w:sz w:val="24"/>
          <w:szCs w:val="24"/>
        </w:rPr>
        <w:t xml:space="preserve">  209</w:t>
      </w:r>
    </w:p>
    <w:p w14:paraId="21B890E1" w14:textId="77777777" w:rsidR="00CE3600" w:rsidRPr="006E2B40" w:rsidRDefault="00CE3600" w:rsidP="00CE3600">
      <w:pPr>
        <w:tabs>
          <w:tab w:val="clear" w:pos="9781"/>
          <w:tab w:val="left" w:pos="9639"/>
        </w:tabs>
        <w:spacing w:before="120" w:after="0" w:line="240" w:lineRule="auto"/>
        <w:ind w:left="280" w:right="1240" w:hanging="280"/>
        <w:rPr>
          <w:b/>
          <w:spacing w:val="-6"/>
          <w:sz w:val="24"/>
          <w:szCs w:val="24"/>
        </w:rPr>
      </w:pPr>
      <w:r w:rsidRPr="006E2B40">
        <w:rPr>
          <w:b/>
          <w:spacing w:val="-6"/>
          <w:sz w:val="24"/>
          <w:szCs w:val="24"/>
        </w:rPr>
        <w:t>ACT Road Safety Report Card 2024—</w:t>
      </w:r>
      <w:r w:rsidRPr="006E2B40">
        <w:rPr>
          <w:spacing w:val="-6"/>
          <w:sz w:val="24"/>
          <w:szCs w:val="24"/>
        </w:rPr>
        <w:t>Transport Canberra and City Services Directorate, undated</w:t>
      </w:r>
      <w:r w:rsidRPr="006E2B40">
        <w:rPr>
          <w:spacing w:val="-6"/>
          <w:sz w:val="24"/>
          <w:szCs w:val="24"/>
          <w:u w:val="dotted"/>
        </w:rPr>
        <w:tab/>
      </w:r>
      <w:r w:rsidRPr="006E2B40">
        <w:rPr>
          <w:spacing w:val="-6"/>
          <w:sz w:val="24"/>
          <w:szCs w:val="24"/>
        </w:rPr>
        <w:t xml:space="preserve">  335</w:t>
      </w:r>
    </w:p>
    <w:p w14:paraId="13EF7C1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Small Business Strategy—</w:t>
      </w:r>
    </w:p>
    <w:p w14:paraId="31245D1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2023-2026 progress update 2025, undated</w:t>
      </w:r>
      <w:r>
        <w:rPr>
          <w:sz w:val="24"/>
          <w:szCs w:val="24"/>
          <w:u w:val="dotted"/>
        </w:rPr>
        <w:tab/>
      </w:r>
      <w:r>
        <w:rPr>
          <w:sz w:val="24"/>
          <w:szCs w:val="24"/>
        </w:rPr>
        <w:t xml:space="preserve">  335</w:t>
      </w:r>
    </w:p>
    <w:p w14:paraId="4B47503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Progress update 2025—Ministerial statement, undated</w:t>
      </w:r>
      <w:r>
        <w:rPr>
          <w:sz w:val="24"/>
          <w:szCs w:val="24"/>
          <w:u w:val="dotted"/>
        </w:rPr>
        <w:tab/>
      </w:r>
      <w:r>
        <w:rPr>
          <w:sz w:val="24"/>
          <w:szCs w:val="24"/>
        </w:rPr>
        <w:t xml:space="preserve">  335</w:t>
      </w:r>
    </w:p>
    <w:p w14:paraId="516ECBF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Strategic Bushfire Management Plan—</w:t>
      </w:r>
    </w:p>
    <w:p w14:paraId="6D37518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2025-2030—Implementation Plan, dated September 2025</w:t>
      </w:r>
      <w:r>
        <w:rPr>
          <w:sz w:val="24"/>
          <w:szCs w:val="24"/>
          <w:u w:val="dotted"/>
        </w:rPr>
        <w:tab/>
      </w:r>
      <w:r>
        <w:rPr>
          <w:sz w:val="24"/>
          <w:szCs w:val="24"/>
        </w:rPr>
        <w:t xml:space="preserve">  434</w:t>
      </w:r>
    </w:p>
    <w:p w14:paraId="1B866D2A"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2025-2030, dated September 2025</w:t>
      </w:r>
      <w:r>
        <w:rPr>
          <w:sz w:val="24"/>
          <w:szCs w:val="24"/>
          <w:u w:val="dotted"/>
        </w:rPr>
        <w:tab/>
      </w:r>
      <w:r>
        <w:rPr>
          <w:sz w:val="24"/>
          <w:szCs w:val="24"/>
        </w:rPr>
        <w:t xml:space="preserve">  434</w:t>
      </w:r>
    </w:p>
    <w:p w14:paraId="3DDB7B7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Teacher Quality Institute Act—</w:t>
      </w:r>
    </w:p>
    <w:p w14:paraId="4C3F7F3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Teacher Quality Institute (Fees) Determination 2026 (No 1)—Disallowable Instrument DI2026-1 (LR, 8 January 2026)</w:t>
      </w:r>
      <w:r>
        <w:rPr>
          <w:sz w:val="24"/>
          <w:szCs w:val="24"/>
          <w:u w:val="dotted"/>
        </w:rPr>
        <w:tab/>
      </w:r>
      <w:r>
        <w:rPr>
          <w:sz w:val="24"/>
          <w:szCs w:val="24"/>
        </w:rPr>
        <w:t xml:space="preserve">  837</w:t>
      </w:r>
    </w:p>
    <w:p w14:paraId="30F5C41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ACT Teacher Quality Institute Amendment Regulation 2025 (No 1)—Subordinate Law SL2025-27 (LR, 11 December 2025)</w:t>
      </w:r>
      <w:r>
        <w:rPr>
          <w:sz w:val="24"/>
          <w:szCs w:val="24"/>
          <w:u w:val="dotted"/>
        </w:rPr>
        <w:tab/>
      </w:r>
      <w:r>
        <w:rPr>
          <w:sz w:val="24"/>
          <w:szCs w:val="24"/>
        </w:rPr>
        <w:t xml:space="preserve">  680</w:t>
      </w:r>
    </w:p>
    <w:p w14:paraId="16A1CDF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Teacher Quality Institute Act and Financial Management Act—</w:t>
      </w:r>
    </w:p>
    <w:p w14:paraId="7FF5DA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Teacher Quality Institute Board Appointment 2025 (No 1)—Disallowable Instrument DI2025-264 (LR, 7 October 2025)</w:t>
      </w:r>
      <w:r>
        <w:rPr>
          <w:sz w:val="24"/>
          <w:szCs w:val="24"/>
          <w:u w:val="dotted"/>
        </w:rPr>
        <w:tab/>
      </w:r>
      <w:r>
        <w:rPr>
          <w:sz w:val="24"/>
          <w:szCs w:val="24"/>
        </w:rPr>
        <w:t xml:space="preserve">  488</w:t>
      </w:r>
    </w:p>
    <w:p w14:paraId="4E1ABE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Teacher Quality Institute Board Appointment 2025 (No 2)—Disallowable Instrument DI2025-265 (LR, 7 October 2025)</w:t>
      </w:r>
      <w:r>
        <w:rPr>
          <w:sz w:val="24"/>
          <w:szCs w:val="24"/>
          <w:u w:val="dotted"/>
        </w:rPr>
        <w:tab/>
      </w:r>
      <w:r>
        <w:rPr>
          <w:sz w:val="24"/>
          <w:szCs w:val="24"/>
        </w:rPr>
        <w:t xml:space="preserve">  488</w:t>
      </w:r>
    </w:p>
    <w:p w14:paraId="61747A8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ACT Teacher Quality Institute Board Appointment 2025 (No 4)—Disallowable Instrument DI2025-266 (LR, 7 October 2025)</w:t>
      </w:r>
      <w:r>
        <w:rPr>
          <w:sz w:val="24"/>
          <w:szCs w:val="24"/>
          <w:u w:val="dotted"/>
        </w:rPr>
        <w:tab/>
      </w:r>
      <w:r>
        <w:rPr>
          <w:sz w:val="24"/>
          <w:szCs w:val="24"/>
        </w:rPr>
        <w:t xml:space="preserve">  488</w:t>
      </w:r>
    </w:p>
    <w:p w14:paraId="4F3A2ED9" w14:textId="77777777" w:rsidR="006E2B40" w:rsidRDefault="006E2B40" w:rsidP="00CE3600">
      <w:pPr>
        <w:tabs>
          <w:tab w:val="clear" w:pos="9781"/>
          <w:tab w:val="left" w:pos="9639"/>
        </w:tabs>
        <w:spacing w:before="120" w:after="0" w:line="240" w:lineRule="auto"/>
        <w:ind w:left="280" w:right="1240" w:hanging="280"/>
        <w:rPr>
          <w:b/>
          <w:sz w:val="24"/>
          <w:szCs w:val="24"/>
        </w:rPr>
      </w:pPr>
    </w:p>
    <w:p w14:paraId="01A86391" w14:textId="2C2CD6D3"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ACT Water Resources—</w:t>
      </w:r>
      <w:r>
        <w:rPr>
          <w:sz w:val="24"/>
          <w:szCs w:val="24"/>
        </w:rPr>
        <w:t>Assembly resolution of 28 October 2025—Order to table—</w:t>
      </w:r>
    </w:p>
    <w:p w14:paraId="719E39F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 (First tranche)</w:t>
      </w:r>
      <w:r>
        <w:rPr>
          <w:sz w:val="24"/>
          <w:szCs w:val="24"/>
          <w:u w:val="dotted"/>
        </w:rPr>
        <w:tab/>
      </w:r>
      <w:r>
        <w:rPr>
          <w:sz w:val="24"/>
          <w:szCs w:val="24"/>
        </w:rPr>
        <w:t xml:space="preserve">  676</w:t>
      </w:r>
    </w:p>
    <w:p w14:paraId="7C2CA0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 (Second tranche)</w:t>
      </w:r>
      <w:r>
        <w:rPr>
          <w:sz w:val="24"/>
          <w:szCs w:val="24"/>
          <w:u w:val="dotted"/>
        </w:rPr>
        <w:tab/>
      </w:r>
      <w:r>
        <w:rPr>
          <w:sz w:val="24"/>
          <w:szCs w:val="24"/>
        </w:rPr>
        <w:t xml:space="preserve">  873</w:t>
      </w:r>
    </w:p>
    <w:p w14:paraId="3CA8306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Interpretation of scope</w:t>
      </w:r>
      <w:r>
        <w:rPr>
          <w:sz w:val="24"/>
          <w:szCs w:val="24"/>
          <w:u w:val="dotted"/>
        </w:rPr>
        <w:tab/>
      </w:r>
      <w:r>
        <w:rPr>
          <w:sz w:val="24"/>
          <w:szCs w:val="24"/>
        </w:rPr>
        <w:t xml:space="preserve">  874</w:t>
      </w:r>
    </w:p>
    <w:p w14:paraId="7EC9293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Interpretation of scope</w:t>
      </w:r>
      <w:r>
        <w:rPr>
          <w:sz w:val="24"/>
          <w:szCs w:val="24"/>
          <w:u w:val="dotted"/>
        </w:rPr>
        <w:tab/>
      </w:r>
      <w:r>
        <w:rPr>
          <w:sz w:val="24"/>
          <w:szCs w:val="24"/>
        </w:rPr>
        <w:t xml:space="preserve">  676</w:t>
      </w:r>
    </w:p>
    <w:p w14:paraId="17480A52" w14:textId="77777777" w:rsidR="00CE3600" w:rsidRDefault="00CE3600" w:rsidP="00633597">
      <w:pPr>
        <w:tabs>
          <w:tab w:val="clear" w:pos="9781"/>
          <w:tab w:val="left" w:pos="9639"/>
        </w:tabs>
        <w:spacing w:after="0" w:line="240" w:lineRule="auto"/>
        <w:ind w:left="560" w:right="848" w:hanging="280"/>
        <w:rPr>
          <w:sz w:val="24"/>
          <w:szCs w:val="24"/>
        </w:rPr>
      </w:pPr>
      <w:r>
        <w:rPr>
          <w:sz w:val="24"/>
          <w:szCs w:val="24"/>
        </w:rPr>
        <w:t>Privilege claimed on certain returned documents—Letter to the Clerk from the Chief Minister, dated 17 February 2026</w:t>
      </w:r>
      <w:r>
        <w:rPr>
          <w:sz w:val="24"/>
          <w:szCs w:val="24"/>
          <w:u w:val="dotted"/>
        </w:rPr>
        <w:tab/>
      </w:r>
      <w:r>
        <w:rPr>
          <w:sz w:val="24"/>
          <w:szCs w:val="24"/>
        </w:rPr>
        <w:t xml:space="preserve">  874</w:t>
      </w:r>
    </w:p>
    <w:p w14:paraId="5D9594A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Proposed amendments, dated 28 November 2025</w:t>
      </w:r>
      <w:r>
        <w:rPr>
          <w:sz w:val="24"/>
          <w:szCs w:val="24"/>
          <w:u w:val="dotted"/>
        </w:rPr>
        <w:tab/>
      </w:r>
      <w:r>
        <w:rPr>
          <w:sz w:val="24"/>
          <w:szCs w:val="24"/>
        </w:rPr>
        <w:t xml:space="preserve">  546</w:t>
      </w:r>
    </w:p>
    <w:p w14:paraId="1899973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Returned documents (9 Folders)</w:t>
      </w:r>
      <w:r>
        <w:rPr>
          <w:sz w:val="24"/>
          <w:szCs w:val="24"/>
          <w:u w:val="dotted"/>
        </w:rPr>
        <w:tab/>
      </w:r>
      <w:r>
        <w:rPr>
          <w:sz w:val="24"/>
          <w:szCs w:val="24"/>
        </w:rPr>
        <w:t xml:space="preserve">  676</w:t>
      </w:r>
    </w:p>
    <w:p w14:paraId="3005D77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Returned documents second tranche (11 Folders)</w:t>
      </w:r>
      <w:r>
        <w:rPr>
          <w:sz w:val="24"/>
          <w:szCs w:val="24"/>
          <w:u w:val="dotted"/>
        </w:rPr>
        <w:tab/>
      </w:r>
      <w:r>
        <w:rPr>
          <w:sz w:val="24"/>
          <w:szCs w:val="24"/>
        </w:rPr>
        <w:t xml:space="preserve">  874</w:t>
      </w:r>
    </w:p>
    <w:p w14:paraId="514B180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Transmittal letter from the Head of Service, ACT Government to the Clerk Second tranche, dated 27 February 2026</w:t>
      </w:r>
      <w:r>
        <w:rPr>
          <w:sz w:val="24"/>
          <w:szCs w:val="24"/>
          <w:u w:val="dotted"/>
        </w:rPr>
        <w:tab/>
      </w:r>
      <w:r>
        <w:rPr>
          <w:sz w:val="24"/>
          <w:szCs w:val="24"/>
        </w:rPr>
        <w:t xml:space="preserve">  873</w:t>
      </w:r>
    </w:p>
    <w:p w14:paraId="695BC59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Transmittal letter from the Head of Service, ACT Government to the Clerk, dated 21 January 2026</w:t>
      </w:r>
      <w:r>
        <w:rPr>
          <w:sz w:val="24"/>
          <w:szCs w:val="24"/>
          <w:u w:val="dotted"/>
        </w:rPr>
        <w:tab/>
      </w:r>
      <w:r>
        <w:rPr>
          <w:sz w:val="24"/>
          <w:szCs w:val="24"/>
        </w:rPr>
        <w:t xml:space="preserve">  676</w:t>
      </w:r>
    </w:p>
    <w:p w14:paraId="272C658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Variation request, pursuant to standing order 213B—Letter to the Clerk from the Chief Minister, dated 25 November 2025</w:t>
      </w:r>
      <w:r>
        <w:rPr>
          <w:sz w:val="24"/>
          <w:szCs w:val="24"/>
          <w:u w:val="dotted"/>
        </w:rPr>
        <w:tab/>
      </w:r>
      <w:r>
        <w:rPr>
          <w:sz w:val="24"/>
          <w:szCs w:val="24"/>
        </w:rPr>
        <w:t xml:space="preserve">  546</w:t>
      </w:r>
    </w:p>
    <w:p w14:paraId="139E25C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 Youth Assembly 2025—</w:t>
      </w:r>
      <w:r>
        <w:rPr>
          <w:sz w:val="24"/>
          <w:szCs w:val="24"/>
        </w:rPr>
        <w:t>Tabling statement, dated June 2025</w:t>
      </w:r>
      <w:r>
        <w:rPr>
          <w:sz w:val="24"/>
          <w:szCs w:val="24"/>
          <w:u w:val="dotted"/>
        </w:rPr>
        <w:tab/>
      </w:r>
      <w:r>
        <w:rPr>
          <w:sz w:val="24"/>
          <w:szCs w:val="24"/>
        </w:rPr>
        <w:t xml:space="preserve">  335</w:t>
      </w:r>
    </w:p>
    <w:p w14:paraId="3537CB1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ACT Youth Assembly 'Our Voice, Our Impact'—</w:t>
      </w:r>
      <w:r>
        <w:rPr>
          <w:sz w:val="24"/>
          <w:szCs w:val="24"/>
        </w:rPr>
        <w:t>Report—2025, undated</w:t>
      </w:r>
      <w:r>
        <w:rPr>
          <w:sz w:val="24"/>
          <w:szCs w:val="24"/>
          <w:u w:val="dotted"/>
        </w:rPr>
        <w:tab/>
      </w:r>
      <w:r>
        <w:rPr>
          <w:sz w:val="24"/>
          <w:szCs w:val="24"/>
        </w:rPr>
        <w:t xml:space="preserve">  665</w:t>
      </w:r>
    </w:p>
    <w:p w14:paraId="61F1FDE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 undated</w:t>
      </w:r>
      <w:r>
        <w:rPr>
          <w:sz w:val="24"/>
          <w:szCs w:val="24"/>
          <w:u w:val="dotted"/>
        </w:rPr>
        <w:tab/>
      </w:r>
      <w:r>
        <w:rPr>
          <w:sz w:val="24"/>
          <w:szCs w:val="24"/>
        </w:rPr>
        <w:t xml:space="preserve">  665</w:t>
      </w:r>
    </w:p>
    <w:p w14:paraId="2752E3D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Active Travel Plan—</w:t>
      </w:r>
      <w:r>
        <w:rPr>
          <w:sz w:val="24"/>
          <w:szCs w:val="24"/>
        </w:rPr>
        <w:t>Improvement and Reporting—Assembly resolution of 25 September 2025—Government response, dated March 2026</w:t>
      </w:r>
      <w:r>
        <w:rPr>
          <w:sz w:val="24"/>
          <w:szCs w:val="24"/>
          <w:u w:val="dotted"/>
        </w:rPr>
        <w:tab/>
      </w:r>
      <w:r>
        <w:rPr>
          <w:sz w:val="24"/>
          <w:szCs w:val="24"/>
        </w:rPr>
        <w:t xml:space="preserve">  908</w:t>
      </w:r>
    </w:p>
    <w:p w14:paraId="2EFF810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Administration and Procedure—Standing Committee—</w:t>
      </w:r>
      <w:r>
        <w:rPr>
          <w:sz w:val="24"/>
          <w:szCs w:val="24"/>
        </w:rPr>
        <w:t>Reports presented—2025—</w:t>
      </w:r>
    </w:p>
    <w:p w14:paraId="35511A7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 1—Report on the conduct of Mr Parton MLA, dated 18 February 2025, together with a copy of the extract of the relevant minutes of proceedings</w:t>
      </w:r>
      <w:r>
        <w:rPr>
          <w:sz w:val="24"/>
          <w:szCs w:val="24"/>
          <w:u w:val="dotted"/>
        </w:rPr>
        <w:tab/>
      </w:r>
      <w:r>
        <w:rPr>
          <w:sz w:val="24"/>
          <w:szCs w:val="24"/>
        </w:rPr>
        <w:t xml:space="preserve">  100</w:t>
      </w:r>
    </w:p>
    <w:p w14:paraId="3F8B4B9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 2—Standing order amendments for the 11th Assembly dated 14 August 2025, together with the extract of the relevant minutes of proceedings</w:t>
      </w:r>
      <w:r>
        <w:rPr>
          <w:sz w:val="24"/>
          <w:szCs w:val="24"/>
          <w:u w:val="dotted"/>
        </w:rPr>
        <w:tab/>
      </w:r>
      <w:r>
        <w:rPr>
          <w:sz w:val="24"/>
          <w:szCs w:val="24"/>
        </w:rPr>
        <w:t xml:space="preserve">  347</w:t>
      </w:r>
    </w:p>
    <w:p w14:paraId="4F12D5A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No 3—Report on the conduct of Ms Cheyne MLA, dated 27 November 2025, together with the extract of the relevant minutes of proceedings</w:t>
      </w:r>
      <w:r>
        <w:rPr>
          <w:sz w:val="24"/>
          <w:szCs w:val="24"/>
          <w:u w:val="dotted"/>
        </w:rPr>
        <w:tab/>
      </w:r>
      <w:r>
        <w:rPr>
          <w:sz w:val="24"/>
          <w:szCs w:val="24"/>
        </w:rPr>
        <w:t xml:space="preserve">  548</w:t>
      </w:r>
    </w:p>
    <w:p w14:paraId="5CD97AA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Administration and Procedure—Standing Committee (Tenth Assembly)—</w:t>
      </w:r>
      <w:r>
        <w:rPr>
          <w:sz w:val="24"/>
          <w:szCs w:val="24"/>
        </w:rPr>
        <w:t>Reports presented—2024—No 13—Report on the conduct of Mr Cocks MLA and Mr Hanson MLA, dated 14 October 2024, together with the relevant minutes of proceedings</w:t>
      </w:r>
      <w:r>
        <w:rPr>
          <w:sz w:val="24"/>
          <w:szCs w:val="24"/>
          <w:u w:val="dotted"/>
        </w:rPr>
        <w:tab/>
      </w:r>
      <w:r>
        <w:rPr>
          <w:sz w:val="24"/>
          <w:szCs w:val="24"/>
        </w:rPr>
        <w:t xml:space="preserve">    4</w:t>
      </w:r>
    </w:p>
    <w:p w14:paraId="11A4237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Recommendation 1, Correspondence to the Speaker from Mr Hanson, dated 13 November 2024</w:t>
      </w:r>
      <w:r>
        <w:rPr>
          <w:sz w:val="24"/>
          <w:szCs w:val="24"/>
          <w:u w:val="dotted"/>
        </w:rPr>
        <w:tab/>
      </w:r>
      <w:r>
        <w:rPr>
          <w:sz w:val="24"/>
          <w:szCs w:val="24"/>
        </w:rPr>
        <w:t xml:space="preserve">   27</w:t>
      </w:r>
    </w:p>
    <w:p w14:paraId="6680889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Adoption Act—</w:t>
      </w:r>
    </w:p>
    <w:p w14:paraId="7BCF6B5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Adoption (Fees) Determination 2024 (No 1)—Disallowable Instrument DI2024-286 (LR, 12 September 2024)</w:t>
      </w:r>
      <w:r>
        <w:rPr>
          <w:sz w:val="24"/>
          <w:szCs w:val="24"/>
          <w:u w:val="dotted"/>
        </w:rPr>
        <w:tab/>
      </w:r>
      <w:r>
        <w:rPr>
          <w:sz w:val="24"/>
          <w:szCs w:val="24"/>
        </w:rPr>
        <w:t xml:space="preserve">    5</w:t>
      </w:r>
    </w:p>
    <w:p w14:paraId="3464BA2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Adoption (Fees) Determination 2025 (No 1)—Disallowable Instrument DI2025-116 (LR, 26 June 2025)</w:t>
      </w:r>
      <w:r>
        <w:rPr>
          <w:sz w:val="24"/>
          <w:szCs w:val="24"/>
          <w:u w:val="dotted"/>
        </w:rPr>
        <w:tab/>
      </w:r>
      <w:r>
        <w:rPr>
          <w:sz w:val="24"/>
          <w:szCs w:val="24"/>
        </w:rPr>
        <w:t xml:space="preserve">  351</w:t>
      </w:r>
    </w:p>
    <w:p w14:paraId="6EE659F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Age-Friendly City Plan—</w:t>
      </w:r>
      <w:r>
        <w:rPr>
          <w:sz w:val="24"/>
          <w:szCs w:val="24"/>
        </w:rPr>
        <w:t>2020-2024—Status of Actions—Final Progress Report—Reporting Period: January 2024 to December 2024, undated</w:t>
      </w:r>
      <w:r>
        <w:rPr>
          <w:sz w:val="24"/>
          <w:szCs w:val="24"/>
          <w:u w:val="dotted"/>
        </w:rPr>
        <w:tab/>
      </w:r>
      <w:r>
        <w:rPr>
          <w:sz w:val="24"/>
          <w:szCs w:val="24"/>
        </w:rPr>
        <w:t xml:space="preserve">  295</w:t>
      </w:r>
    </w:p>
    <w:p w14:paraId="5A207E1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Agents Act—</w:t>
      </w:r>
    </w:p>
    <w:p w14:paraId="449F2E8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Agents (Fees) Determination 2025—Disallowable Instrument DI2025-111 (LR, 26 June 2025)</w:t>
      </w:r>
      <w:r>
        <w:rPr>
          <w:sz w:val="24"/>
          <w:szCs w:val="24"/>
          <w:u w:val="dotted"/>
        </w:rPr>
        <w:tab/>
      </w:r>
      <w:r>
        <w:rPr>
          <w:sz w:val="24"/>
          <w:szCs w:val="24"/>
        </w:rPr>
        <w:t xml:space="preserve">  351</w:t>
      </w:r>
    </w:p>
    <w:p w14:paraId="38C2827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Agents Amendment Regulation 2024 (No 1)—Subordinate Law SL2024-33 (LR, 12 September 2024)</w:t>
      </w:r>
      <w:r>
        <w:rPr>
          <w:sz w:val="24"/>
          <w:szCs w:val="24"/>
          <w:u w:val="dotted"/>
        </w:rPr>
        <w:tab/>
      </w:r>
      <w:r>
        <w:rPr>
          <w:sz w:val="24"/>
          <w:szCs w:val="24"/>
        </w:rPr>
        <w:t xml:space="preserve">    5</w:t>
      </w:r>
    </w:p>
    <w:p w14:paraId="555F215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Animal Diseases Act—</w:t>
      </w:r>
    </w:p>
    <w:p w14:paraId="1F999C5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Diseases (Exotic Disease Quarantine Area) Declaration 2024 (No 4)—Disallowable Instrument DI2024-294 (LR, 23 September 2024)</w:t>
      </w:r>
      <w:r>
        <w:rPr>
          <w:sz w:val="24"/>
          <w:szCs w:val="24"/>
          <w:u w:val="dotted"/>
        </w:rPr>
        <w:tab/>
      </w:r>
      <w:r>
        <w:rPr>
          <w:sz w:val="24"/>
          <w:szCs w:val="24"/>
        </w:rPr>
        <w:t xml:space="preserve">    5</w:t>
      </w:r>
    </w:p>
    <w:p w14:paraId="0ED3F4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Diseases (Exotic Disease Quarantine Area) Declaration 2024 (No 5)—Disallowable Instrument DI2024-296 (LR, 23 September 2024)</w:t>
      </w:r>
      <w:r>
        <w:rPr>
          <w:sz w:val="24"/>
          <w:szCs w:val="24"/>
          <w:u w:val="dotted"/>
        </w:rPr>
        <w:tab/>
      </w:r>
      <w:r>
        <w:rPr>
          <w:sz w:val="24"/>
          <w:szCs w:val="24"/>
        </w:rPr>
        <w:t xml:space="preserve">    5</w:t>
      </w:r>
    </w:p>
    <w:p w14:paraId="780C49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Diseases (Exotic Disease Quarantine Area) Revocation 2024—Disallowable Instrument DI2024-299 (LR, 31 October 2024)</w:t>
      </w:r>
      <w:r>
        <w:rPr>
          <w:sz w:val="24"/>
          <w:szCs w:val="24"/>
          <w:u w:val="dotted"/>
        </w:rPr>
        <w:tab/>
      </w:r>
      <w:r>
        <w:rPr>
          <w:sz w:val="24"/>
          <w:szCs w:val="24"/>
        </w:rPr>
        <w:t xml:space="preserve">   29</w:t>
      </w:r>
    </w:p>
    <w:p w14:paraId="47E34C8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Animal Diseases (Varroa Mite Import Restriction) Revocation 2024—Disallowable Instrument DI2024-318 (LR, 19 December 2024)</w:t>
      </w:r>
      <w:r>
        <w:rPr>
          <w:sz w:val="24"/>
          <w:szCs w:val="24"/>
          <w:u w:val="dotted"/>
        </w:rPr>
        <w:tab/>
      </w:r>
      <w:r>
        <w:rPr>
          <w:sz w:val="24"/>
          <w:szCs w:val="24"/>
        </w:rPr>
        <w:t xml:space="preserve">   69</w:t>
      </w:r>
    </w:p>
    <w:p w14:paraId="310EF62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Animal Welfare Act—</w:t>
      </w:r>
    </w:p>
    <w:p w14:paraId="22B2CA5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(Advisory Committee Member) Appointment 2025 (No 1)—Disallowable Instrument DI2025-29 (LR, 20 March 2025)</w:t>
      </w:r>
      <w:r>
        <w:rPr>
          <w:sz w:val="24"/>
          <w:szCs w:val="24"/>
          <w:u w:val="dotted"/>
        </w:rPr>
        <w:tab/>
      </w:r>
      <w:r>
        <w:rPr>
          <w:sz w:val="24"/>
          <w:szCs w:val="24"/>
        </w:rPr>
        <w:t xml:space="preserve">  185</w:t>
      </w:r>
    </w:p>
    <w:p w14:paraId="387BC16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(Advisory Committee Member) Appointment 2025 (No 2)—Disallowable Instrument DI2025-30 (LR, 20 March 2025)</w:t>
      </w:r>
      <w:r>
        <w:rPr>
          <w:sz w:val="24"/>
          <w:szCs w:val="24"/>
          <w:u w:val="dotted"/>
        </w:rPr>
        <w:tab/>
      </w:r>
      <w:r>
        <w:rPr>
          <w:sz w:val="24"/>
          <w:szCs w:val="24"/>
        </w:rPr>
        <w:t xml:space="preserve">  185</w:t>
      </w:r>
    </w:p>
    <w:p w14:paraId="0219CDA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(Advisory Committee Member) Appointment 2025 (No 3)—Disallowable Instrument DI2025-71 (LR, 29 May 2025)</w:t>
      </w:r>
      <w:r>
        <w:rPr>
          <w:sz w:val="24"/>
          <w:szCs w:val="24"/>
          <w:u w:val="dotted"/>
        </w:rPr>
        <w:tab/>
      </w:r>
      <w:r>
        <w:rPr>
          <w:sz w:val="24"/>
          <w:szCs w:val="24"/>
        </w:rPr>
        <w:t xml:space="preserve">  335</w:t>
      </w:r>
    </w:p>
    <w:p w14:paraId="6A6A1F6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(Fees) Determination 2025 (No 1)—Disallowable Instrument DI2025-95 (LR, 26 June 2025)</w:t>
      </w:r>
      <w:r>
        <w:rPr>
          <w:sz w:val="24"/>
          <w:szCs w:val="24"/>
          <w:u w:val="dotted"/>
        </w:rPr>
        <w:tab/>
      </w:r>
      <w:r>
        <w:rPr>
          <w:sz w:val="24"/>
          <w:szCs w:val="24"/>
        </w:rPr>
        <w:t xml:space="preserve">  351</w:t>
      </w:r>
    </w:p>
    <w:p w14:paraId="5EF05D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(Standards and Guidelines for Cattle) Code of Practice 2026—Disallowable Instrument DI2026-7 (LR, 22 January 2026)</w:t>
      </w:r>
      <w:r>
        <w:rPr>
          <w:sz w:val="24"/>
          <w:szCs w:val="24"/>
          <w:u w:val="dotted"/>
        </w:rPr>
        <w:tab/>
      </w:r>
      <w:r>
        <w:rPr>
          <w:sz w:val="24"/>
          <w:szCs w:val="24"/>
        </w:rPr>
        <w:t xml:space="preserve">  837</w:t>
      </w:r>
    </w:p>
    <w:p w14:paraId="67FE685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Animal Welfare (Standards and Guidelines for Sheep) Code of Practice 2026—Disallowable Instrument DI2026-6 (LR, 22 January 2026)</w:t>
      </w:r>
      <w:r>
        <w:rPr>
          <w:sz w:val="24"/>
          <w:szCs w:val="24"/>
          <w:u w:val="dotted"/>
        </w:rPr>
        <w:tab/>
      </w:r>
      <w:r>
        <w:rPr>
          <w:sz w:val="24"/>
          <w:szCs w:val="24"/>
        </w:rPr>
        <w:t xml:space="preserve">  837</w:t>
      </w:r>
    </w:p>
    <w:p w14:paraId="77037E5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Animal Welfare Amendment Regulation 2025 (No 1)—Subordinate Law SL2025-16 (LR, 30 July 2025)</w:t>
      </w:r>
      <w:r>
        <w:rPr>
          <w:sz w:val="24"/>
          <w:szCs w:val="24"/>
          <w:u w:val="dotted"/>
        </w:rPr>
        <w:tab/>
      </w:r>
      <w:r>
        <w:rPr>
          <w:sz w:val="24"/>
          <w:szCs w:val="24"/>
        </w:rPr>
        <w:t xml:space="preserve">  351</w:t>
      </w:r>
    </w:p>
    <w:p w14:paraId="2AE7ACD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Annual Reports (Government Agencies) Act—</w:t>
      </w:r>
    </w:p>
    <w:p w14:paraId="5474256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7—Annual Reports (Government Agencies) Declaration 2025 (No 1)—Notifiable Instrument NI2025-239, dated 7 May 2025</w:t>
      </w:r>
      <w:r>
        <w:rPr>
          <w:sz w:val="24"/>
          <w:szCs w:val="24"/>
          <w:u w:val="dotted"/>
        </w:rPr>
        <w:tab/>
      </w:r>
      <w:r>
        <w:rPr>
          <w:sz w:val="24"/>
          <w:szCs w:val="24"/>
        </w:rPr>
        <w:t xml:space="preserve">  283</w:t>
      </w:r>
    </w:p>
    <w:p w14:paraId="76CC99C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8—Annual Reports (Government Agencies) Directions 2025 (No 1)—Notifiable Instrument NI2025-240, dated 6 May 2025</w:t>
      </w:r>
      <w:r>
        <w:rPr>
          <w:sz w:val="24"/>
          <w:szCs w:val="24"/>
          <w:u w:val="dotted"/>
        </w:rPr>
        <w:tab/>
      </w:r>
      <w:r>
        <w:rPr>
          <w:sz w:val="24"/>
          <w:szCs w:val="24"/>
        </w:rPr>
        <w:t xml:space="preserve">  284</w:t>
      </w:r>
    </w:p>
    <w:p w14:paraId="1C5F401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13—Annual Reports—</w:t>
      </w:r>
    </w:p>
    <w:p w14:paraId="6A09E9C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2023-2024—</w:t>
      </w:r>
    </w:p>
    <w:p w14:paraId="7A656A2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Building and Construction Industry Training Fund Authority, dated 23 September 2024</w:t>
      </w:r>
      <w:r>
        <w:rPr>
          <w:sz w:val="24"/>
          <w:szCs w:val="24"/>
          <w:u w:val="dotted"/>
        </w:rPr>
        <w:tab/>
      </w:r>
      <w:r>
        <w:rPr>
          <w:sz w:val="24"/>
          <w:szCs w:val="24"/>
        </w:rPr>
        <w:t xml:space="preserve">   28</w:t>
      </w:r>
    </w:p>
    <w:p w14:paraId="7B4A5741"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Corrigendum, dated February 2025</w:t>
      </w:r>
      <w:r>
        <w:rPr>
          <w:sz w:val="24"/>
          <w:szCs w:val="24"/>
          <w:u w:val="dotted"/>
        </w:rPr>
        <w:tab/>
      </w:r>
      <w:r>
        <w:rPr>
          <w:sz w:val="24"/>
          <w:szCs w:val="24"/>
        </w:rPr>
        <w:t xml:space="preserve">   91</w:t>
      </w:r>
    </w:p>
    <w:p w14:paraId="473F630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Gambling and Racing Commission, dated 9 September 2024</w:t>
      </w:r>
      <w:r>
        <w:rPr>
          <w:sz w:val="24"/>
          <w:szCs w:val="24"/>
          <w:u w:val="dotted"/>
        </w:rPr>
        <w:tab/>
      </w:r>
      <w:r>
        <w:rPr>
          <w:sz w:val="24"/>
          <w:szCs w:val="24"/>
        </w:rPr>
        <w:t xml:space="preserve">   28</w:t>
      </w:r>
    </w:p>
    <w:p w14:paraId="423BCE1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Health Directorate, dated 30 September 2024</w:t>
      </w:r>
      <w:r>
        <w:rPr>
          <w:sz w:val="24"/>
          <w:szCs w:val="24"/>
          <w:u w:val="dotted"/>
        </w:rPr>
        <w:tab/>
      </w:r>
      <w:r>
        <w:rPr>
          <w:sz w:val="24"/>
          <w:szCs w:val="24"/>
        </w:rPr>
        <w:t xml:space="preserve">   28</w:t>
      </w:r>
    </w:p>
    <w:p w14:paraId="44FB7DD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Human Rights Commission, dated 2 October 2024</w:t>
      </w:r>
      <w:r>
        <w:rPr>
          <w:sz w:val="24"/>
          <w:szCs w:val="24"/>
          <w:u w:val="dotted"/>
        </w:rPr>
        <w:tab/>
      </w:r>
      <w:r>
        <w:rPr>
          <w:sz w:val="24"/>
          <w:szCs w:val="24"/>
        </w:rPr>
        <w:t xml:space="preserve">   28</w:t>
      </w:r>
    </w:p>
    <w:p w14:paraId="5571129E"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lastRenderedPageBreak/>
        <w:t>Addendum, dated December 2024</w:t>
      </w:r>
      <w:r>
        <w:rPr>
          <w:sz w:val="24"/>
          <w:szCs w:val="24"/>
          <w:u w:val="dotted"/>
        </w:rPr>
        <w:tab/>
      </w:r>
      <w:r>
        <w:rPr>
          <w:sz w:val="24"/>
          <w:szCs w:val="24"/>
        </w:rPr>
        <w:t xml:space="preserve">   53</w:t>
      </w:r>
    </w:p>
    <w:p w14:paraId="4C55669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Inspector of Correctional Services, dated October 2024</w:t>
      </w:r>
      <w:r>
        <w:rPr>
          <w:sz w:val="24"/>
          <w:szCs w:val="24"/>
          <w:u w:val="dotted"/>
        </w:rPr>
        <w:tab/>
      </w:r>
      <w:r>
        <w:rPr>
          <w:sz w:val="24"/>
          <w:szCs w:val="24"/>
        </w:rPr>
        <w:t xml:space="preserve">   28</w:t>
      </w:r>
    </w:p>
    <w:p w14:paraId="4BF4217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Insurance Authority, dated 30 September 2024</w:t>
      </w:r>
      <w:r>
        <w:rPr>
          <w:sz w:val="24"/>
          <w:szCs w:val="24"/>
          <w:u w:val="dotted"/>
        </w:rPr>
        <w:tab/>
      </w:r>
      <w:r>
        <w:rPr>
          <w:sz w:val="24"/>
          <w:szCs w:val="24"/>
        </w:rPr>
        <w:t xml:space="preserve">   28</w:t>
      </w:r>
    </w:p>
    <w:p w14:paraId="6C986D55"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Policing Special Purposes, dated 23 September 2024</w:t>
      </w:r>
      <w:r>
        <w:rPr>
          <w:sz w:val="24"/>
          <w:szCs w:val="24"/>
          <w:u w:val="dotted"/>
        </w:rPr>
        <w:tab/>
      </w:r>
      <w:r>
        <w:rPr>
          <w:sz w:val="24"/>
          <w:szCs w:val="24"/>
        </w:rPr>
        <w:t xml:space="preserve">   28</w:t>
      </w:r>
    </w:p>
    <w:p w14:paraId="574820E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Policing, dated 25 September 2024</w:t>
      </w:r>
      <w:r>
        <w:rPr>
          <w:sz w:val="24"/>
          <w:szCs w:val="24"/>
          <w:u w:val="dotted"/>
        </w:rPr>
        <w:tab/>
      </w:r>
      <w:r>
        <w:rPr>
          <w:sz w:val="24"/>
          <w:szCs w:val="24"/>
        </w:rPr>
        <w:t xml:space="preserve">   28</w:t>
      </w:r>
    </w:p>
    <w:p w14:paraId="29AB1C3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Public Service—State of the Service Report, dated 4 October 2024</w:t>
      </w:r>
      <w:r>
        <w:rPr>
          <w:sz w:val="24"/>
          <w:szCs w:val="24"/>
          <w:u w:val="dotted"/>
        </w:rPr>
        <w:tab/>
      </w:r>
      <w:r>
        <w:rPr>
          <w:sz w:val="24"/>
          <w:szCs w:val="24"/>
        </w:rPr>
        <w:t xml:space="preserve">   28</w:t>
      </w:r>
    </w:p>
    <w:p w14:paraId="30C4673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Canberra Health Services, dated 4 October 2024</w:t>
      </w:r>
      <w:r>
        <w:rPr>
          <w:sz w:val="24"/>
          <w:szCs w:val="24"/>
          <w:u w:val="dotted"/>
        </w:rPr>
        <w:tab/>
      </w:r>
      <w:r>
        <w:rPr>
          <w:sz w:val="24"/>
          <w:szCs w:val="24"/>
        </w:rPr>
        <w:t xml:space="preserve">   28</w:t>
      </w:r>
    </w:p>
    <w:p w14:paraId="37D08828"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Corrigendum, dated December 2024</w:t>
      </w:r>
      <w:r>
        <w:rPr>
          <w:sz w:val="24"/>
          <w:szCs w:val="24"/>
          <w:u w:val="dotted"/>
        </w:rPr>
        <w:tab/>
      </w:r>
      <w:r>
        <w:rPr>
          <w:sz w:val="24"/>
          <w:szCs w:val="24"/>
        </w:rPr>
        <w:t xml:space="preserve">   53</w:t>
      </w:r>
    </w:p>
    <w:p w14:paraId="44BA8886" w14:textId="77777777" w:rsidR="00CE3600" w:rsidRDefault="00CE3600" w:rsidP="00633597">
      <w:pPr>
        <w:tabs>
          <w:tab w:val="clear" w:pos="9781"/>
          <w:tab w:val="left" w:pos="9639"/>
        </w:tabs>
        <w:spacing w:after="0" w:line="240" w:lineRule="auto"/>
        <w:ind w:left="1120" w:right="848" w:hanging="280"/>
        <w:rPr>
          <w:sz w:val="24"/>
          <w:szCs w:val="24"/>
        </w:rPr>
      </w:pPr>
      <w:r>
        <w:rPr>
          <w:sz w:val="24"/>
          <w:szCs w:val="24"/>
        </w:rPr>
        <w:t>Chief Minister, Treasury and Economic Development Directorate, dated 3 October 2024</w:t>
      </w:r>
      <w:r>
        <w:rPr>
          <w:sz w:val="24"/>
          <w:szCs w:val="24"/>
          <w:u w:val="dotted"/>
        </w:rPr>
        <w:tab/>
      </w:r>
      <w:r>
        <w:rPr>
          <w:sz w:val="24"/>
          <w:szCs w:val="24"/>
        </w:rPr>
        <w:t xml:space="preserve">   28</w:t>
      </w:r>
    </w:p>
    <w:p w14:paraId="7695614E"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Renewal Authority, dated 25 September 2024</w:t>
      </w:r>
      <w:r>
        <w:rPr>
          <w:sz w:val="24"/>
          <w:szCs w:val="24"/>
          <w:u w:val="dotted"/>
        </w:rPr>
        <w:tab/>
      </w:r>
      <w:r>
        <w:rPr>
          <w:sz w:val="24"/>
          <w:szCs w:val="24"/>
        </w:rPr>
        <w:t xml:space="preserve">   28</w:t>
      </w:r>
    </w:p>
    <w:p w14:paraId="4812689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Community Service Directorate, dated 23 September 2024</w:t>
      </w:r>
      <w:r>
        <w:rPr>
          <w:sz w:val="24"/>
          <w:szCs w:val="24"/>
          <w:u w:val="dotted"/>
        </w:rPr>
        <w:tab/>
      </w:r>
      <w:r>
        <w:rPr>
          <w:sz w:val="24"/>
          <w:szCs w:val="24"/>
        </w:rPr>
        <w:t xml:space="preserve">   28</w:t>
      </w:r>
    </w:p>
    <w:p w14:paraId="30D2DED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Cultural Facilities Corporation, dated 4 September 2024</w:t>
      </w:r>
      <w:r>
        <w:rPr>
          <w:sz w:val="24"/>
          <w:szCs w:val="24"/>
          <w:u w:val="dotted"/>
        </w:rPr>
        <w:tab/>
      </w:r>
      <w:r>
        <w:rPr>
          <w:sz w:val="24"/>
          <w:szCs w:val="24"/>
        </w:rPr>
        <w:t xml:space="preserve">   28</w:t>
      </w:r>
    </w:p>
    <w:p w14:paraId="4782B12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Director of Public Prosecutions, dated 27 September 2024</w:t>
      </w:r>
      <w:r>
        <w:rPr>
          <w:sz w:val="24"/>
          <w:szCs w:val="24"/>
          <w:u w:val="dotted"/>
        </w:rPr>
        <w:tab/>
      </w:r>
      <w:r>
        <w:rPr>
          <w:sz w:val="24"/>
          <w:szCs w:val="24"/>
        </w:rPr>
        <w:t xml:space="preserve">   28</w:t>
      </w:r>
    </w:p>
    <w:p w14:paraId="349AE90C"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Addendum, dated December 2024</w:t>
      </w:r>
      <w:r>
        <w:rPr>
          <w:sz w:val="24"/>
          <w:szCs w:val="24"/>
          <w:u w:val="dotted"/>
        </w:rPr>
        <w:tab/>
      </w:r>
      <w:r>
        <w:rPr>
          <w:sz w:val="24"/>
          <w:szCs w:val="24"/>
        </w:rPr>
        <w:t xml:space="preserve">   53</w:t>
      </w:r>
    </w:p>
    <w:p w14:paraId="488F5089" w14:textId="77777777" w:rsidR="00CE3600" w:rsidRDefault="00CE3600" w:rsidP="00633597">
      <w:pPr>
        <w:tabs>
          <w:tab w:val="clear" w:pos="9781"/>
          <w:tab w:val="left" w:pos="9639"/>
        </w:tabs>
        <w:spacing w:after="0" w:line="240" w:lineRule="auto"/>
        <w:ind w:left="1400" w:right="1240" w:hanging="280"/>
        <w:rPr>
          <w:sz w:val="24"/>
          <w:szCs w:val="24"/>
        </w:rPr>
      </w:pPr>
      <w:r>
        <w:rPr>
          <w:sz w:val="24"/>
          <w:szCs w:val="24"/>
        </w:rPr>
        <w:t>Corrigendum, dated February 2025</w:t>
      </w:r>
      <w:r>
        <w:rPr>
          <w:sz w:val="24"/>
          <w:szCs w:val="24"/>
          <w:u w:val="dotted"/>
        </w:rPr>
        <w:tab/>
      </w:r>
      <w:r>
        <w:rPr>
          <w:sz w:val="24"/>
          <w:szCs w:val="24"/>
        </w:rPr>
        <w:t xml:space="preserve">   91</w:t>
      </w:r>
    </w:p>
    <w:p w14:paraId="21CE85E5"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Education Directorate, dated 20 September 2024</w:t>
      </w:r>
      <w:r>
        <w:rPr>
          <w:sz w:val="24"/>
          <w:szCs w:val="24"/>
          <w:u w:val="dotted"/>
        </w:rPr>
        <w:tab/>
      </w:r>
      <w:r>
        <w:rPr>
          <w:sz w:val="24"/>
          <w:szCs w:val="24"/>
        </w:rPr>
        <w:t xml:space="preserve">   28</w:t>
      </w:r>
    </w:p>
    <w:p w14:paraId="6F922462"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Environment, Planning and Sustainable Development Directorate, dated 30 September 2024</w:t>
      </w:r>
      <w:r>
        <w:rPr>
          <w:sz w:val="24"/>
          <w:szCs w:val="24"/>
          <w:u w:val="dotted"/>
        </w:rPr>
        <w:tab/>
      </w:r>
      <w:r>
        <w:rPr>
          <w:sz w:val="24"/>
          <w:szCs w:val="24"/>
        </w:rPr>
        <w:t xml:space="preserve">   28</w:t>
      </w:r>
    </w:p>
    <w:p w14:paraId="719F1A5B"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Icon Water Limited, dated 12 September 2024</w:t>
      </w:r>
      <w:r w:rsidRPr="00633597">
        <w:rPr>
          <w:sz w:val="24"/>
          <w:szCs w:val="24"/>
        </w:rPr>
        <w:tab/>
      </w:r>
      <w:r>
        <w:rPr>
          <w:sz w:val="24"/>
          <w:szCs w:val="24"/>
        </w:rPr>
        <w:t xml:space="preserve">   28</w:t>
      </w:r>
    </w:p>
    <w:p w14:paraId="26435DB0"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Independent Competition and Regulatory Commission, dated 25 September 2024</w:t>
      </w:r>
      <w:r w:rsidRPr="00633597">
        <w:rPr>
          <w:sz w:val="24"/>
          <w:szCs w:val="24"/>
        </w:rPr>
        <w:tab/>
      </w:r>
      <w:r>
        <w:rPr>
          <w:sz w:val="24"/>
          <w:szCs w:val="24"/>
        </w:rPr>
        <w:t xml:space="preserve">   28</w:t>
      </w:r>
    </w:p>
    <w:p w14:paraId="4AF5E005"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Justice and Community Safety Directorate, dated 27 September 2024</w:t>
      </w:r>
      <w:r>
        <w:rPr>
          <w:sz w:val="24"/>
          <w:szCs w:val="24"/>
          <w:u w:val="dotted"/>
        </w:rPr>
        <w:tab/>
      </w:r>
      <w:r>
        <w:rPr>
          <w:sz w:val="24"/>
          <w:szCs w:val="24"/>
        </w:rPr>
        <w:t xml:space="preserve">   28</w:t>
      </w:r>
    </w:p>
    <w:p w14:paraId="25E465B9" w14:textId="77777777" w:rsidR="00CE3600" w:rsidRDefault="00CE3600" w:rsidP="00CE3600">
      <w:pPr>
        <w:tabs>
          <w:tab w:val="clear" w:pos="9781"/>
          <w:tab w:val="left" w:pos="9639"/>
        </w:tabs>
        <w:spacing w:after="0" w:line="240" w:lineRule="auto"/>
        <w:ind w:left="1680" w:right="1240" w:hanging="280"/>
        <w:rPr>
          <w:sz w:val="24"/>
          <w:szCs w:val="24"/>
        </w:rPr>
      </w:pPr>
      <w:r>
        <w:rPr>
          <w:sz w:val="24"/>
          <w:szCs w:val="24"/>
        </w:rPr>
        <w:t>Corrigendum, dated February 2025</w:t>
      </w:r>
      <w:r>
        <w:rPr>
          <w:sz w:val="24"/>
          <w:szCs w:val="24"/>
          <w:u w:val="dotted"/>
        </w:rPr>
        <w:tab/>
      </w:r>
      <w:r>
        <w:rPr>
          <w:sz w:val="24"/>
          <w:szCs w:val="24"/>
        </w:rPr>
        <w:t xml:space="preserve">   91</w:t>
      </w:r>
    </w:p>
    <w:p w14:paraId="10419F43" w14:textId="77777777" w:rsidR="00CE3600" w:rsidRDefault="00CE3600" w:rsidP="00CE3600">
      <w:pPr>
        <w:tabs>
          <w:tab w:val="clear" w:pos="9781"/>
          <w:tab w:val="left" w:pos="9639"/>
        </w:tabs>
        <w:spacing w:after="0" w:line="240" w:lineRule="auto"/>
        <w:ind w:left="1680" w:right="1240" w:hanging="280"/>
        <w:rPr>
          <w:sz w:val="24"/>
          <w:szCs w:val="24"/>
        </w:rPr>
      </w:pPr>
      <w:r>
        <w:rPr>
          <w:sz w:val="24"/>
          <w:szCs w:val="24"/>
        </w:rPr>
        <w:t>Corrigendum, undated</w:t>
      </w:r>
      <w:r>
        <w:rPr>
          <w:sz w:val="24"/>
          <w:szCs w:val="24"/>
          <w:u w:val="dotted"/>
        </w:rPr>
        <w:tab/>
      </w:r>
      <w:r>
        <w:rPr>
          <w:sz w:val="24"/>
          <w:szCs w:val="24"/>
        </w:rPr>
        <w:t xml:space="preserve">  121</w:t>
      </w:r>
    </w:p>
    <w:p w14:paraId="505C769D"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Legal Aid Commission (ACT), dated 20 September 2024</w:t>
      </w:r>
      <w:r w:rsidRPr="00633597">
        <w:rPr>
          <w:sz w:val="24"/>
          <w:szCs w:val="24"/>
        </w:rPr>
        <w:tab/>
      </w:r>
      <w:r>
        <w:rPr>
          <w:sz w:val="24"/>
          <w:szCs w:val="24"/>
        </w:rPr>
        <w:t xml:space="preserve">   28</w:t>
      </w:r>
    </w:p>
    <w:p w14:paraId="5C8BDD45"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Long Service Leave Authority, dated 27 September 2024</w:t>
      </w:r>
      <w:r w:rsidRPr="00633597">
        <w:rPr>
          <w:sz w:val="24"/>
          <w:szCs w:val="24"/>
        </w:rPr>
        <w:tab/>
      </w:r>
      <w:r>
        <w:rPr>
          <w:sz w:val="24"/>
          <w:szCs w:val="24"/>
        </w:rPr>
        <w:t xml:space="preserve">   28</w:t>
      </w:r>
    </w:p>
    <w:p w14:paraId="3C8307B0"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Major Projects Canberra, dated 3 October 2024</w:t>
      </w:r>
      <w:r w:rsidRPr="00633597">
        <w:rPr>
          <w:sz w:val="24"/>
          <w:szCs w:val="24"/>
        </w:rPr>
        <w:tab/>
      </w:r>
      <w:r>
        <w:rPr>
          <w:sz w:val="24"/>
          <w:szCs w:val="24"/>
        </w:rPr>
        <w:t xml:space="preserve">   28</w:t>
      </w:r>
    </w:p>
    <w:p w14:paraId="70453DBB"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Office of the Commissioner for Sustainability and the Environment, dated 4 October 2024</w:t>
      </w:r>
      <w:r>
        <w:rPr>
          <w:sz w:val="24"/>
          <w:szCs w:val="24"/>
          <w:u w:val="dotted"/>
        </w:rPr>
        <w:tab/>
      </w:r>
      <w:r>
        <w:rPr>
          <w:sz w:val="24"/>
          <w:szCs w:val="24"/>
        </w:rPr>
        <w:t xml:space="preserve">   28</w:t>
      </w:r>
    </w:p>
    <w:p w14:paraId="1A11C6E1"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Office of the Work Health Safety Commissioner (WorkSafe ACT), dated 9 September 2024</w:t>
      </w:r>
      <w:r>
        <w:rPr>
          <w:sz w:val="24"/>
          <w:szCs w:val="24"/>
          <w:u w:val="dotted"/>
        </w:rPr>
        <w:tab/>
      </w:r>
      <w:r>
        <w:rPr>
          <w:sz w:val="24"/>
          <w:szCs w:val="24"/>
        </w:rPr>
        <w:t xml:space="preserve">   28</w:t>
      </w:r>
    </w:p>
    <w:p w14:paraId="49FBA5E3"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Official Visitors Scheme, dated undated</w:t>
      </w:r>
      <w:r w:rsidRPr="00633597">
        <w:rPr>
          <w:sz w:val="24"/>
          <w:szCs w:val="24"/>
        </w:rPr>
        <w:tab/>
      </w:r>
      <w:r>
        <w:rPr>
          <w:sz w:val="24"/>
          <w:szCs w:val="24"/>
        </w:rPr>
        <w:t xml:space="preserve">   28</w:t>
      </w:r>
    </w:p>
    <w:p w14:paraId="38806140"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Public Trustee and Guardian, dated 30 June 2024</w:t>
      </w:r>
      <w:r>
        <w:rPr>
          <w:sz w:val="24"/>
          <w:szCs w:val="24"/>
          <w:u w:val="dotted"/>
        </w:rPr>
        <w:tab/>
      </w:r>
      <w:r>
        <w:rPr>
          <w:sz w:val="24"/>
          <w:szCs w:val="24"/>
        </w:rPr>
        <w:t xml:space="preserve">   28</w:t>
      </w:r>
    </w:p>
    <w:p w14:paraId="6ADD07FD" w14:textId="77777777" w:rsidR="00CE3600" w:rsidRDefault="00CE3600" w:rsidP="00633597">
      <w:pPr>
        <w:tabs>
          <w:tab w:val="clear" w:pos="9781"/>
          <w:tab w:val="left" w:pos="9639"/>
        </w:tabs>
        <w:spacing w:after="0" w:line="240" w:lineRule="auto"/>
        <w:ind w:left="1400" w:right="1240" w:hanging="280"/>
        <w:rPr>
          <w:sz w:val="24"/>
          <w:szCs w:val="24"/>
        </w:rPr>
      </w:pPr>
      <w:r>
        <w:rPr>
          <w:sz w:val="24"/>
          <w:szCs w:val="24"/>
        </w:rPr>
        <w:t>Corrigendum, dated February 2025</w:t>
      </w:r>
      <w:r>
        <w:rPr>
          <w:sz w:val="24"/>
          <w:szCs w:val="24"/>
          <w:u w:val="dotted"/>
        </w:rPr>
        <w:tab/>
      </w:r>
      <w:r>
        <w:rPr>
          <w:sz w:val="24"/>
          <w:szCs w:val="24"/>
        </w:rPr>
        <w:t xml:space="preserve">   91</w:t>
      </w:r>
    </w:p>
    <w:p w14:paraId="2570CC81"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Suburban Land Agency, dated 26 September 2024</w:t>
      </w:r>
      <w:r>
        <w:rPr>
          <w:sz w:val="24"/>
          <w:szCs w:val="24"/>
          <w:u w:val="dotted"/>
        </w:rPr>
        <w:tab/>
      </w:r>
      <w:r>
        <w:rPr>
          <w:sz w:val="24"/>
          <w:szCs w:val="24"/>
        </w:rPr>
        <w:t xml:space="preserve">   28</w:t>
      </w:r>
    </w:p>
    <w:p w14:paraId="044F4426" w14:textId="77777777" w:rsidR="00CE3600" w:rsidRDefault="00CE3600" w:rsidP="00633597">
      <w:pPr>
        <w:tabs>
          <w:tab w:val="clear" w:pos="9781"/>
          <w:tab w:val="left" w:pos="9639"/>
        </w:tabs>
        <w:spacing w:after="0" w:line="240" w:lineRule="auto"/>
        <w:ind w:left="1400" w:right="1240" w:hanging="280"/>
        <w:rPr>
          <w:sz w:val="24"/>
          <w:szCs w:val="24"/>
        </w:rPr>
      </w:pPr>
      <w:r>
        <w:rPr>
          <w:sz w:val="24"/>
          <w:szCs w:val="24"/>
        </w:rPr>
        <w:t>Corrigendum, dated September 2025</w:t>
      </w:r>
      <w:r>
        <w:rPr>
          <w:sz w:val="24"/>
          <w:szCs w:val="24"/>
          <w:u w:val="dotted"/>
        </w:rPr>
        <w:tab/>
      </w:r>
      <w:r>
        <w:rPr>
          <w:sz w:val="24"/>
          <w:szCs w:val="24"/>
        </w:rPr>
        <w:t xml:space="preserve">  350</w:t>
      </w:r>
    </w:p>
    <w:p w14:paraId="56404DEC"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Transport Canberra and City Services Directorate, dated 4 October 2024</w:t>
      </w:r>
      <w:r>
        <w:rPr>
          <w:sz w:val="24"/>
          <w:szCs w:val="24"/>
          <w:u w:val="dotted"/>
        </w:rPr>
        <w:tab/>
      </w:r>
      <w:r>
        <w:rPr>
          <w:sz w:val="24"/>
          <w:szCs w:val="24"/>
        </w:rPr>
        <w:t xml:space="preserve">   28</w:t>
      </w:r>
    </w:p>
    <w:p w14:paraId="390E53A9" w14:textId="77777777" w:rsidR="00CE3600" w:rsidRDefault="00CE3600" w:rsidP="00633597">
      <w:pPr>
        <w:tabs>
          <w:tab w:val="clear" w:pos="9781"/>
          <w:tab w:val="left" w:pos="9639"/>
        </w:tabs>
        <w:spacing w:after="0" w:line="240" w:lineRule="auto"/>
        <w:ind w:left="840" w:right="1240" w:hanging="280"/>
        <w:rPr>
          <w:sz w:val="24"/>
          <w:szCs w:val="24"/>
        </w:rPr>
      </w:pPr>
      <w:r>
        <w:rPr>
          <w:sz w:val="24"/>
          <w:szCs w:val="24"/>
        </w:rPr>
        <w:t>2024—Canberra Institute of Technology, dated 31 March 2025</w:t>
      </w:r>
      <w:r>
        <w:rPr>
          <w:sz w:val="24"/>
          <w:szCs w:val="24"/>
          <w:u w:val="dotted"/>
        </w:rPr>
        <w:tab/>
      </w:r>
      <w:r>
        <w:rPr>
          <w:sz w:val="24"/>
          <w:szCs w:val="24"/>
        </w:rPr>
        <w:t xml:space="preserve">  209</w:t>
      </w:r>
    </w:p>
    <w:p w14:paraId="128B3F75" w14:textId="77777777" w:rsidR="00CE3600" w:rsidRDefault="00CE3600" w:rsidP="00633597">
      <w:pPr>
        <w:tabs>
          <w:tab w:val="clear" w:pos="9781"/>
          <w:tab w:val="left" w:pos="9639"/>
        </w:tabs>
        <w:spacing w:after="0" w:line="240" w:lineRule="auto"/>
        <w:ind w:left="840" w:right="1240" w:hanging="280"/>
        <w:rPr>
          <w:sz w:val="24"/>
          <w:szCs w:val="24"/>
        </w:rPr>
      </w:pPr>
      <w:r>
        <w:rPr>
          <w:sz w:val="24"/>
          <w:szCs w:val="24"/>
        </w:rPr>
        <w:t>2024-2025—</w:t>
      </w:r>
    </w:p>
    <w:p w14:paraId="796C5175"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Gambling and Racing Commission, dated 19 September 2025</w:t>
      </w:r>
      <w:r w:rsidRPr="00633597">
        <w:rPr>
          <w:sz w:val="24"/>
          <w:szCs w:val="24"/>
        </w:rPr>
        <w:tab/>
      </w:r>
      <w:r>
        <w:rPr>
          <w:sz w:val="24"/>
          <w:szCs w:val="24"/>
        </w:rPr>
        <w:t xml:space="preserve">  487</w:t>
      </w:r>
    </w:p>
    <w:p w14:paraId="5B9C273D"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Health Directorate, dated 26 September 2025</w:t>
      </w:r>
      <w:r w:rsidRPr="00633597">
        <w:rPr>
          <w:sz w:val="24"/>
          <w:szCs w:val="24"/>
        </w:rPr>
        <w:tab/>
      </w:r>
      <w:r>
        <w:rPr>
          <w:sz w:val="24"/>
          <w:szCs w:val="24"/>
        </w:rPr>
        <w:t xml:space="preserve">  487</w:t>
      </w:r>
    </w:p>
    <w:p w14:paraId="0BC73BE9"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Human Rights Commission, dated 3 October 2025</w:t>
      </w:r>
      <w:r w:rsidRPr="00633597">
        <w:rPr>
          <w:sz w:val="24"/>
          <w:szCs w:val="24"/>
        </w:rPr>
        <w:tab/>
      </w:r>
      <w:r>
        <w:rPr>
          <w:sz w:val="24"/>
          <w:szCs w:val="24"/>
        </w:rPr>
        <w:t xml:space="preserve">  487</w:t>
      </w:r>
    </w:p>
    <w:p w14:paraId="3F483083"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Inspector of Custodial Services, dated October 2025</w:t>
      </w:r>
      <w:r w:rsidRPr="00633597">
        <w:rPr>
          <w:sz w:val="24"/>
          <w:szCs w:val="24"/>
        </w:rPr>
        <w:tab/>
      </w:r>
      <w:r>
        <w:rPr>
          <w:sz w:val="24"/>
          <w:szCs w:val="24"/>
        </w:rPr>
        <w:t xml:space="preserve">  487</w:t>
      </w:r>
    </w:p>
    <w:p w14:paraId="176A78CF"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Insurance Authority, dated 12 September 2025</w:t>
      </w:r>
      <w:r w:rsidRPr="00633597">
        <w:rPr>
          <w:sz w:val="24"/>
          <w:szCs w:val="24"/>
        </w:rPr>
        <w:tab/>
      </w:r>
      <w:r>
        <w:rPr>
          <w:sz w:val="24"/>
          <w:szCs w:val="24"/>
        </w:rPr>
        <w:t xml:space="preserve">  487</w:t>
      </w:r>
    </w:p>
    <w:p w14:paraId="4930032B"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lastRenderedPageBreak/>
        <w:t>ACT Policing Special Purposes, dated 26 September 2025</w:t>
      </w:r>
      <w:r w:rsidRPr="00633597">
        <w:rPr>
          <w:sz w:val="24"/>
          <w:szCs w:val="24"/>
        </w:rPr>
        <w:tab/>
      </w:r>
      <w:r>
        <w:rPr>
          <w:sz w:val="24"/>
          <w:szCs w:val="24"/>
        </w:rPr>
        <w:t xml:space="preserve">  487</w:t>
      </w:r>
    </w:p>
    <w:p w14:paraId="245A6F43"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ACT Policing, dated 26 September 2025</w:t>
      </w:r>
      <w:r w:rsidRPr="00633597">
        <w:rPr>
          <w:sz w:val="24"/>
          <w:szCs w:val="24"/>
        </w:rPr>
        <w:tab/>
      </w:r>
      <w:r>
        <w:rPr>
          <w:sz w:val="24"/>
          <w:szCs w:val="24"/>
        </w:rPr>
        <w:t xml:space="preserve">  487</w:t>
      </w:r>
    </w:p>
    <w:p w14:paraId="0683FB86"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Building and Construction Industry Training Fund Authority, dated 11 September 2025</w:t>
      </w:r>
      <w:r>
        <w:rPr>
          <w:sz w:val="24"/>
          <w:szCs w:val="24"/>
          <w:u w:val="dotted"/>
        </w:rPr>
        <w:tab/>
      </w:r>
      <w:r>
        <w:rPr>
          <w:sz w:val="24"/>
          <w:szCs w:val="24"/>
        </w:rPr>
        <w:t xml:space="preserve">  487</w:t>
      </w:r>
    </w:p>
    <w:p w14:paraId="0AFF8F5A"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Canberra Health Services, dated 3 October 2025</w:t>
      </w:r>
      <w:r w:rsidRPr="00633597">
        <w:rPr>
          <w:sz w:val="24"/>
          <w:szCs w:val="24"/>
        </w:rPr>
        <w:tab/>
      </w:r>
      <w:r>
        <w:rPr>
          <w:sz w:val="24"/>
          <w:szCs w:val="24"/>
        </w:rPr>
        <w:t xml:space="preserve">  487</w:t>
      </w:r>
    </w:p>
    <w:p w14:paraId="5F953020" w14:textId="77777777" w:rsidR="00CE3600" w:rsidRDefault="00CE3600" w:rsidP="00633597">
      <w:pPr>
        <w:tabs>
          <w:tab w:val="clear" w:pos="9781"/>
          <w:tab w:val="left" w:pos="9639"/>
        </w:tabs>
        <w:spacing w:after="0" w:line="240" w:lineRule="auto"/>
        <w:ind w:left="1120" w:right="848" w:hanging="280"/>
        <w:rPr>
          <w:sz w:val="24"/>
          <w:szCs w:val="24"/>
        </w:rPr>
      </w:pPr>
      <w:r w:rsidRPr="00633597">
        <w:rPr>
          <w:spacing w:val="-4"/>
          <w:sz w:val="24"/>
          <w:szCs w:val="24"/>
        </w:rPr>
        <w:t>Chief Minister Treasury and Economic Development Directorate, dated 25 September 2025</w:t>
      </w:r>
      <w:r w:rsidRPr="00633597">
        <w:rPr>
          <w:sz w:val="24"/>
          <w:szCs w:val="24"/>
        </w:rPr>
        <w:tab/>
      </w:r>
      <w:r>
        <w:rPr>
          <w:sz w:val="24"/>
          <w:szCs w:val="24"/>
        </w:rPr>
        <w:t xml:space="preserve">  487</w:t>
      </w:r>
    </w:p>
    <w:p w14:paraId="1188AED3"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City Renewal Authority, dated 23 September 2025</w:t>
      </w:r>
      <w:r w:rsidRPr="00633597">
        <w:rPr>
          <w:sz w:val="24"/>
          <w:szCs w:val="24"/>
        </w:rPr>
        <w:tab/>
      </w:r>
      <w:r>
        <w:rPr>
          <w:sz w:val="24"/>
          <w:szCs w:val="24"/>
        </w:rPr>
        <w:t xml:space="preserve">  487</w:t>
      </w:r>
    </w:p>
    <w:p w14:paraId="5385907D"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Community Services Directorate, dated 13 August 2025</w:t>
      </w:r>
      <w:r w:rsidRPr="00633597">
        <w:rPr>
          <w:sz w:val="24"/>
          <w:szCs w:val="24"/>
        </w:rPr>
        <w:tab/>
      </w:r>
      <w:r>
        <w:rPr>
          <w:sz w:val="24"/>
          <w:szCs w:val="24"/>
        </w:rPr>
        <w:t xml:space="preserve">  488</w:t>
      </w:r>
    </w:p>
    <w:p w14:paraId="61AD5156"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Cultural Facilities Corporation, dated 29 September 2025</w:t>
      </w:r>
      <w:r w:rsidRPr="00633597">
        <w:rPr>
          <w:sz w:val="24"/>
          <w:szCs w:val="24"/>
        </w:rPr>
        <w:tab/>
      </w:r>
      <w:r>
        <w:rPr>
          <w:sz w:val="24"/>
          <w:szCs w:val="24"/>
        </w:rPr>
        <w:t xml:space="preserve">  488</w:t>
      </w:r>
    </w:p>
    <w:p w14:paraId="291CD4BC"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Director of Public Prosecutions, dated 3 October 2025</w:t>
      </w:r>
      <w:r w:rsidRPr="00633597">
        <w:rPr>
          <w:sz w:val="24"/>
          <w:szCs w:val="24"/>
        </w:rPr>
        <w:tab/>
      </w:r>
      <w:r>
        <w:rPr>
          <w:sz w:val="24"/>
          <w:szCs w:val="24"/>
        </w:rPr>
        <w:t xml:space="preserve">  488</w:t>
      </w:r>
    </w:p>
    <w:p w14:paraId="2BFB8C1E" w14:textId="77777777" w:rsidR="00CE3600" w:rsidRDefault="00CE3600" w:rsidP="00633597">
      <w:pPr>
        <w:tabs>
          <w:tab w:val="clear" w:pos="9781"/>
          <w:tab w:val="left" w:pos="9639"/>
        </w:tabs>
        <w:spacing w:after="0" w:line="240" w:lineRule="auto"/>
        <w:ind w:left="1120" w:right="1240" w:hanging="280"/>
        <w:rPr>
          <w:sz w:val="24"/>
          <w:szCs w:val="24"/>
        </w:rPr>
      </w:pPr>
      <w:r>
        <w:rPr>
          <w:sz w:val="24"/>
          <w:szCs w:val="24"/>
        </w:rPr>
        <w:t>Education Directorate, dated 1 October 2025</w:t>
      </w:r>
      <w:r>
        <w:rPr>
          <w:sz w:val="24"/>
          <w:szCs w:val="24"/>
          <w:u w:val="dotted"/>
        </w:rPr>
        <w:tab/>
      </w:r>
      <w:r>
        <w:rPr>
          <w:sz w:val="24"/>
          <w:szCs w:val="24"/>
        </w:rPr>
        <w:t xml:space="preserve">  488</w:t>
      </w:r>
    </w:p>
    <w:p w14:paraId="04053850" w14:textId="77777777" w:rsidR="00CE3600" w:rsidRDefault="00CE3600" w:rsidP="00633597">
      <w:pPr>
        <w:tabs>
          <w:tab w:val="clear" w:pos="9781"/>
          <w:tab w:val="left" w:pos="9639"/>
        </w:tabs>
        <w:spacing w:after="0" w:line="240" w:lineRule="auto"/>
        <w:ind w:left="1400" w:right="1240" w:hanging="280"/>
        <w:rPr>
          <w:sz w:val="24"/>
          <w:szCs w:val="24"/>
        </w:rPr>
      </w:pPr>
      <w:r>
        <w:rPr>
          <w:sz w:val="24"/>
          <w:szCs w:val="24"/>
        </w:rPr>
        <w:t>Corrigendum, dated October 2025</w:t>
      </w:r>
      <w:r>
        <w:rPr>
          <w:sz w:val="24"/>
          <w:szCs w:val="24"/>
          <w:u w:val="dotted"/>
        </w:rPr>
        <w:tab/>
      </w:r>
      <w:r>
        <w:rPr>
          <w:sz w:val="24"/>
          <w:szCs w:val="24"/>
        </w:rPr>
        <w:t xml:space="preserve">  534</w:t>
      </w:r>
    </w:p>
    <w:p w14:paraId="1AFA8E21" w14:textId="77777777" w:rsidR="00CE3600" w:rsidRDefault="00CE3600" w:rsidP="00633597">
      <w:pPr>
        <w:tabs>
          <w:tab w:val="clear" w:pos="9781"/>
          <w:tab w:val="left" w:pos="9639"/>
        </w:tabs>
        <w:spacing w:after="0" w:line="240" w:lineRule="auto"/>
        <w:ind w:left="1120" w:right="1240" w:hanging="280"/>
        <w:rPr>
          <w:sz w:val="24"/>
          <w:szCs w:val="24"/>
        </w:rPr>
      </w:pPr>
      <w:r w:rsidRPr="00633597">
        <w:rPr>
          <w:spacing w:val="-4"/>
          <w:sz w:val="24"/>
          <w:szCs w:val="24"/>
        </w:rPr>
        <w:t>Environment Planning and Sustainable Development Directorate, dated 1 October 2025</w:t>
      </w:r>
      <w:r>
        <w:rPr>
          <w:sz w:val="24"/>
          <w:szCs w:val="24"/>
          <w:u w:val="dotted"/>
        </w:rPr>
        <w:tab/>
      </w:r>
      <w:r>
        <w:rPr>
          <w:sz w:val="24"/>
          <w:szCs w:val="24"/>
        </w:rPr>
        <w:t xml:space="preserve">  488</w:t>
      </w:r>
    </w:p>
    <w:p w14:paraId="0A3B7699" w14:textId="77777777" w:rsidR="00CE3600" w:rsidRDefault="00CE3600" w:rsidP="000C3A59">
      <w:pPr>
        <w:tabs>
          <w:tab w:val="clear" w:pos="9781"/>
          <w:tab w:val="left" w:pos="9639"/>
        </w:tabs>
        <w:spacing w:after="0" w:line="240" w:lineRule="auto"/>
        <w:ind w:left="1400" w:right="1240" w:hanging="280"/>
        <w:rPr>
          <w:sz w:val="24"/>
          <w:szCs w:val="24"/>
        </w:rPr>
      </w:pPr>
      <w:r>
        <w:rPr>
          <w:sz w:val="24"/>
          <w:szCs w:val="24"/>
        </w:rPr>
        <w:t>Corrigendum, dated February 2026</w:t>
      </w:r>
      <w:r>
        <w:rPr>
          <w:sz w:val="24"/>
          <w:szCs w:val="24"/>
          <w:u w:val="dotted"/>
        </w:rPr>
        <w:tab/>
      </w:r>
      <w:r>
        <w:rPr>
          <w:sz w:val="24"/>
          <w:szCs w:val="24"/>
        </w:rPr>
        <w:t xml:space="preserve">  813</w:t>
      </w:r>
    </w:p>
    <w:p w14:paraId="33E183AC" w14:textId="77777777" w:rsidR="00CE3600" w:rsidRPr="002A29E8" w:rsidRDefault="00CE3600" w:rsidP="002A29E8">
      <w:pPr>
        <w:tabs>
          <w:tab w:val="clear" w:pos="9781"/>
          <w:tab w:val="left" w:pos="9639"/>
        </w:tabs>
        <w:spacing w:after="0" w:line="240" w:lineRule="auto"/>
        <w:ind w:left="1120" w:right="1240" w:hanging="280"/>
        <w:rPr>
          <w:spacing w:val="-4"/>
          <w:sz w:val="24"/>
          <w:szCs w:val="24"/>
        </w:rPr>
      </w:pPr>
      <w:r w:rsidRPr="002A29E8">
        <w:rPr>
          <w:spacing w:val="-4"/>
          <w:sz w:val="24"/>
          <w:szCs w:val="24"/>
        </w:rPr>
        <w:t>Icon Water Limited, dated 9 October 2025</w:t>
      </w:r>
      <w:r w:rsidRPr="002A29E8">
        <w:rPr>
          <w:spacing w:val="-4"/>
          <w:sz w:val="24"/>
          <w:szCs w:val="24"/>
        </w:rPr>
        <w:tab/>
        <w:t xml:space="preserve">  488</w:t>
      </w:r>
    </w:p>
    <w:p w14:paraId="2D3C3DAE" w14:textId="77777777" w:rsidR="00CE3600" w:rsidRPr="002A29E8" w:rsidRDefault="00CE3600" w:rsidP="002A29E8">
      <w:pPr>
        <w:tabs>
          <w:tab w:val="clear" w:pos="9781"/>
          <w:tab w:val="left" w:pos="9639"/>
        </w:tabs>
        <w:spacing w:after="0" w:line="240" w:lineRule="auto"/>
        <w:ind w:left="1120" w:right="1240" w:hanging="280"/>
        <w:rPr>
          <w:spacing w:val="-4"/>
          <w:sz w:val="24"/>
          <w:szCs w:val="24"/>
        </w:rPr>
      </w:pPr>
      <w:r w:rsidRPr="002A29E8">
        <w:rPr>
          <w:spacing w:val="-4"/>
          <w:sz w:val="24"/>
          <w:szCs w:val="24"/>
        </w:rPr>
        <w:t>Independent Competition and Regulatory Commission, dated 29 August 2025</w:t>
      </w:r>
      <w:r w:rsidRPr="002A29E8">
        <w:rPr>
          <w:spacing w:val="-4"/>
          <w:sz w:val="24"/>
          <w:szCs w:val="24"/>
        </w:rPr>
        <w:tab/>
        <w:t xml:space="preserve">  488</w:t>
      </w:r>
    </w:p>
    <w:p w14:paraId="140DD08E" w14:textId="77777777" w:rsidR="00CE3600" w:rsidRDefault="00CE3600" w:rsidP="002A29E8">
      <w:pPr>
        <w:tabs>
          <w:tab w:val="clear" w:pos="9781"/>
          <w:tab w:val="left" w:pos="9639"/>
        </w:tabs>
        <w:spacing w:after="0" w:line="240" w:lineRule="auto"/>
        <w:ind w:left="1120" w:right="1240" w:hanging="280"/>
        <w:rPr>
          <w:sz w:val="24"/>
          <w:szCs w:val="24"/>
        </w:rPr>
      </w:pPr>
      <w:r w:rsidRPr="002A29E8">
        <w:rPr>
          <w:spacing w:val="-4"/>
          <w:sz w:val="24"/>
          <w:szCs w:val="24"/>
        </w:rPr>
        <w:t>Infrastructure Canberra, dated 23 September 2025</w:t>
      </w:r>
      <w:r>
        <w:rPr>
          <w:sz w:val="24"/>
          <w:szCs w:val="24"/>
          <w:u w:val="dotted"/>
        </w:rPr>
        <w:tab/>
      </w:r>
      <w:r>
        <w:rPr>
          <w:sz w:val="24"/>
          <w:szCs w:val="24"/>
        </w:rPr>
        <w:t xml:space="preserve">  488</w:t>
      </w:r>
    </w:p>
    <w:p w14:paraId="19C6081C"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Corrigendum, undated</w:t>
      </w:r>
      <w:r>
        <w:rPr>
          <w:sz w:val="24"/>
          <w:szCs w:val="24"/>
          <w:u w:val="dotted"/>
        </w:rPr>
        <w:tab/>
      </w:r>
      <w:r>
        <w:rPr>
          <w:sz w:val="24"/>
          <w:szCs w:val="24"/>
        </w:rPr>
        <w:t xml:space="preserve">  550</w:t>
      </w:r>
    </w:p>
    <w:p w14:paraId="18C43BDC"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Justice and Community Safety Directorate, dated 4 September 2025</w:t>
      </w:r>
      <w:r>
        <w:rPr>
          <w:sz w:val="24"/>
          <w:szCs w:val="24"/>
          <w:u w:val="dotted"/>
        </w:rPr>
        <w:tab/>
      </w:r>
      <w:r>
        <w:rPr>
          <w:sz w:val="24"/>
          <w:szCs w:val="24"/>
        </w:rPr>
        <w:t xml:space="preserve">  488</w:t>
      </w:r>
    </w:p>
    <w:p w14:paraId="19C15E58"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Corrigendum, dated February 2026</w:t>
      </w:r>
      <w:r>
        <w:rPr>
          <w:sz w:val="24"/>
          <w:szCs w:val="24"/>
          <w:u w:val="dotted"/>
        </w:rPr>
        <w:tab/>
      </w:r>
      <w:r>
        <w:rPr>
          <w:sz w:val="24"/>
          <w:szCs w:val="24"/>
        </w:rPr>
        <w:t xml:space="preserve">  836</w:t>
      </w:r>
    </w:p>
    <w:p w14:paraId="5CA77073"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Legal Aid Commission (ACT), dated 22 September 2025</w:t>
      </w:r>
      <w:r w:rsidRPr="002A29E8">
        <w:rPr>
          <w:sz w:val="24"/>
          <w:szCs w:val="24"/>
        </w:rPr>
        <w:tab/>
      </w:r>
      <w:r>
        <w:rPr>
          <w:sz w:val="24"/>
          <w:szCs w:val="24"/>
        </w:rPr>
        <w:t xml:space="preserve">  488</w:t>
      </w:r>
    </w:p>
    <w:p w14:paraId="46063428"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Long Service Leave Authority, dated 25 September 2025</w:t>
      </w:r>
      <w:r w:rsidRPr="002A29E8">
        <w:rPr>
          <w:sz w:val="24"/>
          <w:szCs w:val="24"/>
        </w:rPr>
        <w:tab/>
      </w:r>
      <w:r>
        <w:rPr>
          <w:sz w:val="24"/>
          <w:szCs w:val="24"/>
        </w:rPr>
        <w:t xml:space="preserve">  488</w:t>
      </w:r>
    </w:p>
    <w:p w14:paraId="4CB93D81" w14:textId="77777777" w:rsidR="00CE3600" w:rsidRDefault="00CE3600" w:rsidP="002A29E8">
      <w:pPr>
        <w:tabs>
          <w:tab w:val="clear" w:pos="9781"/>
          <w:tab w:val="left" w:pos="9639"/>
        </w:tabs>
        <w:spacing w:after="0" w:line="240" w:lineRule="auto"/>
        <w:ind w:left="1120" w:right="1240" w:hanging="280"/>
        <w:rPr>
          <w:sz w:val="24"/>
          <w:szCs w:val="24"/>
        </w:rPr>
      </w:pPr>
      <w:r w:rsidRPr="002A29E8">
        <w:rPr>
          <w:spacing w:val="-6"/>
          <w:sz w:val="24"/>
          <w:szCs w:val="24"/>
        </w:rPr>
        <w:t>Office of the Commissioner for Sustainability and the Environment, dated 26 August 2025</w:t>
      </w:r>
      <w:r w:rsidRPr="002A29E8">
        <w:rPr>
          <w:sz w:val="24"/>
          <w:szCs w:val="24"/>
        </w:rPr>
        <w:tab/>
      </w:r>
      <w:r>
        <w:rPr>
          <w:sz w:val="24"/>
          <w:szCs w:val="24"/>
        </w:rPr>
        <w:t xml:space="preserve">  488</w:t>
      </w:r>
    </w:p>
    <w:p w14:paraId="2CF6942F"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Office of the Work Health and Safety Commissioner (WorkSafe ACT), dated 11 September 2025</w:t>
      </w:r>
      <w:r>
        <w:rPr>
          <w:sz w:val="24"/>
          <w:szCs w:val="24"/>
          <w:u w:val="dotted"/>
        </w:rPr>
        <w:tab/>
      </w:r>
      <w:r>
        <w:rPr>
          <w:sz w:val="24"/>
          <w:szCs w:val="24"/>
        </w:rPr>
        <w:t xml:space="preserve">  488</w:t>
      </w:r>
    </w:p>
    <w:p w14:paraId="3F88B622"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Public Trustee and Guardian, dated 22 September 2025</w:t>
      </w:r>
      <w:r w:rsidRPr="002A29E8">
        <w:rPr>
          <w:sz w:val="24"/>
          <w:szCs w:val="24"/>
        </w:rPr>
        <w:tab/>
      </w:r>
      <w:r>
        <w:rPr>
          <w:sz w:val="24"/>
          <w:szCs w:val="24"/>
        </w:rPr>
        <w:t xml:space="preserve">  488</w:t>
      </w:r>
    </w:p>
    <w:p w14:paraId="2F5D3831"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State of the Service, dated 25 September 2025</w:t>
      </w:r>
      <w:r w:rsidRPr="002A29E8">
        <w:rPr>
          <w:sz w:val="24"/>
          <w:szCs w:val="24"/>
        </w:rPr>
        <w:tab/>
      </w:r>
      <w:r>
        <w:rPr>
          <w:sz w:val="24"/>
          <w:szCs w:val="24"/>
        </w:rPr>
        <w:t xml:space="preserve">  488</w:t>
      </w:r>
    </w:p>
    <w:p w14:paraId="679EC497"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Suburban Land Agency, dated 24 September 2025</w:t>
      </w:r>
      <w:r w:rsidRPr="002A29E8">
        <w:rPr>
          <w:sz w:val="24"/>
          <w:szCs w:val="24"/>
        </w:rPr>
        <w:tab/>
      </w:r>
      <w:r>
        <w:rPr>
          <w:sz w:val="24"/>
          <w:szCs w:val="24"/>
        </w:rPr>
        <w:t xml:space="preserve">  488</w:t>
      </w:r>
    </w:p>
    <w:p w14:paraId="0A86E0CA"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Corrigendum, undated</w:t>
      </w:r>
      <w:r>
        <w:rPr>
          <w:sz w:val="24"/>
          <w:szCs w:val="24"/>
          <w:u w:val="dotted"/>
        </w:rPr>
        <w:tab/>
      </w:r>
      <w:r>
        <w:rPr>
          <w:sz w:val="24"/>
          <w:szCs w:val="24"/>
        </w:rPr>
        <w:t xml:space="preserve">  875</w:t>
      </w:r>
    </w:p>
    <w:p w14:paraId="2E472D86"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Transport Canberra and City Services Directorate, dated 1 October 2025</w:t>
      </w:r>
      <w:r>
        <w:rPr>
          <w:sz w:val="24"/>
          <w:szCs w:val="24"/>
          <w:u w:val="dotted"/>
        </w:rPr>
        <w:tab/>
      </w:r>
      <w:r>
        <w:rPr>
          <w:sz w:val="24"/>
          <w:szCs w:val="24"/>
        </w:rPr>
        <w:t xml:space="preserve">  488</w:t>
      </w:r>
    </w:p>
    <w:p w14:paraId="37F06F45"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Corrigendum, dated December 2025</w:t>
      </w:r>
      <w:r>
        <w:rPr>
          <w:sz w:val="24"/>
          <w:szCs w:val="24"/>
          <w:u w:val="dotted"/>
        </w:rPr>
        <w:tab/>
      </w:r>
      <w:r>
        <w:rPr>
          <w:sz w:val="24"/>
          <w:szCs w:val="24"/>
        </w:rPr>
        <w:t xml:space="preserve">  665</w:t>
      </w:r>
    </w:p>
    <w:p w14:paraId="07151C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15—Annual Reports—</w:t>
      </w:r>
    </w:p>
    <w:p w14:paraId="0DDCF58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w:t>
      </w:r>
    </w:p>
    <w:p w14:paraId="7BA1823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Auditor-General's Report No 8/2024, dated 15 October 2024</w:t>
      </w:r>
      <w:r>
        <w:rPr>
          <w:sz w:val="24"/>
          <w:szCs w:val="24"/>
          <w:u w:val="dotted"/>
        </w:rPr>
        <w:tab/>
      </w:r>
      <w:r>
        <w:rPr>
          <w:sz w:val="24"/>
          <w:szCs w:val="24"/>
        </w:rPr>
        <w:t xml:space="preserve">   27</w:t>
      </w:r>
    </w:p>
    <w:p w14:paraId="6E3AEBEE"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Corrigendum, undated</w:t>
      </w:r>
      <w:r>
        <w:rPr>
          <w:sz w:val="24"/>
          <w:szCs w:val="24"/>
          <w:u w:val="dotted"/>
        </w:rPr>
        <w:tab/>
      </w:r>
      <w:r>
        <w:rPr>
          <w:sz w:val="24"/>
          <w:szCs w:val="24"/>
        </w:rPr>
        <w:t xml:space="preserve">  101</w:t>
      </w:r>
    </w:p>
    <w:p w14:paraId="426AD82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Electoral Commission, dated 10 October 2024</w:t>
      </w:r>
      <w:r>
        <w:rPr>
          <w:sz w:val="24"/>
          <w:szCs w:val="24"/>
          <w:u w:val="dotted"/>
        </w:rPr>
        <w:tab/>
      </w:r>
      <w:r>
        <w:rPr>
          <w:sz w:val="24"/>
          <w:szCs w:val="24"/>
        </w:rPr>
        <w:t xml:space="preserve">   27</w:t>
      </w:r>
    </w:p>
    <w:p w14:paraId="79E7C6E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Integrity Commission, dated September 2024</w:t>
      </w:r>
      <w:r>
        <w:rPr>
          <w:sz w:val="24"/>
          <w:szCs w:val="24"/>
          <w:u w:val="dotted"/>
        </w:rPr>
        <w:tab/>
      </w:r>
      <w:r>
        <w:rPr>
          <w:sz w:val="24"/>
          <w:szCs w:val="24"/>
        </w:rPr>
        <w:t xml:space="preserve">   27</w:t>
      </w:r>
    </w:p>
    <w:p w14:paraId="46093C1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Ombudsman, dated 4 October 2024</w:t>
      </w:r>
      <w:r>
        <w:rPr>
          <w:sz w:val="24"/>
          <w:szCs w:val="24"/>
          <w:u w:val="dotted"/>
        </w:rPr>
        <w:tab/>
      </w:r>
      <w:r>
        <w:rPr>
          <w:sz w:val="24"/>
          <w:szCs w:val="24"/>
        </w:rPr>
        <w:t xml:space="preserve">   27</w:t>
      </w:r>
    </w:p>
    <w:p w14:paraId="64733D3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Inspector of the ACT Integrity Commission, dated 4 October 2024</w:t>
      </w:r>
      <w:r>
        <w:rPr>
          <w:sz w:val="24"/>
          <w:szCs w:val="24"/>
          <w:u w:val="dotted"/>
        </w:rPr>
        <w:tab/>
      </w:r>
      <w:r>
        <w:rPr>
          <w:sz w:val="24"/>
          <w:szCs w:val="24"/>
        </w:rPr>
        <w:t xml:space="preserve">   27</w:t>
      </w:r>
    </w:p>
    <w:p w14:paraId="74210F7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Office of the Legislative Assembly, dated October 2024</w:t>
      </w:r>
      <w:r>
        <w:rPr>
          <w:sz w:val="24"/>
          <w:szCs w:val="24"/>
          <w:u w:val="dotted"/>
        </w:rPr>
        <w:tab/>
      </w:r>
      <w:r>
        <w:rPr>
          <w:sz w:val="24"/>
          <w:szCs w:val="24"/>
        </w:rPr>
        <w:t xml:space="preserve">   27</w:t>
      </w:r>
    </w:p>
    <w:p w14:paraId="7E95FA8E"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Corrigendum, dated December 2024</w:t>
      </w:r>
      <w:r>
        <w:rPr>
          <w:sz w:val="24"/>
          <w:szCs w:val="24"/>
          <w:u w:val="dotted"/>
        </w:rPr>
        <w:tab/>
      </w:r>
      <w:r>
        <w:rPr>
          <w:sz w:val="24"/>
          <w:szCs w:val="24"/>
        </w:rPr>
        <w:t xml:space="preserve">   27</w:t>
      </w:r>
    </w:p>
    <w:p w14:paraId="1EDC03E1" w14:textId="77777777" w:rsidR="00CE3600" w:rsidRDefault="00CE3600" w:rsidP="002A29E8">
      <w:pPr>
        <w:tabs>
          <w:tab w:val="clear" w:pos="9781"/>
          <w:tab w:val="left" w:pos="9639"/>
        </w:tabs>
        <w:spacing w:after="0" w:line="240" w:lineRule="auto"/>
        <w:ind w:left="840" w:right="1240" w:hanging="280"/>
        <w:rPr>
          <w:sz w:val="24"/>
          <w:szCs w:val="24"/>
        </w:rPr>
      </w:pPr>
      <w:r>
        <w:rPr>
          <w:sz w:val="24"/>
          <w:szCs w:val="24"/>
        </w:rPr>
        <w:t>2024-2025—</w:t>
      </w:r>
    </w:p>
    <w:p w14:paraId="17144231"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ACT Auditor-General's Report No 6/2025, dated 8 October 2025</w:t>
      </w:r>
      <w:r>
        <w:rPr>
          <w:sz w:val="24"/>
          <w:szCs w:val="24"/>
          <w:u w:val="dotted"/>
        </w:rPr>
        <w:tab/>
      </w:r>
      <w:r>
        <w:rPr>
          <w:sz w:val="24"/>
          <w:szCs w:val="24"/>
        </w:rPr>
        <w:t xml:space="preserve">  486</w:t>
      </w:r>
    </w:p>
    <w:p w14:paraId="3CC30304"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lastRenderedPageBreak/>
        <w:t>ACT Electoral Commission, dated 9 September 2025</w:t>
      </w:r>
      <w:r w:rsidRPr="002A29E8">
        <w:rPr>
          <w:sz w:val="24"/>
          <w:szCs w:val="24"/>
        </w:rPr>
        <w:tab/>
      </w:r>
      <w:r>
        <w:rPr>
          <w:sz w:val="24"/>
          <w:szCs w:val="24"/>
        </w:rPr>
        <w:t xml:space="preserve">  486</w:t>
      </w:r>
    </w:p>
    <w:p w14:paraId="1A79B10D"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ACT Integrity Commission, dated October 2025</w:t>
      </w:r>
      <w:r w:rsidRPr="002A29E8">
        <w:rPr>
          <w:sz w:val="24"/>
          <w:szCs w:val="24"/>
        </w:rPr>
        <w:tab/>
      </w:r>
      <w:r>
        <w:rPr>
          <w:sz w:val="24"/>
          <w:szCs w:val="24"/>
        </w:rPr>
        <w:t xml:space="preserve">  486</w:t>
      </w:r>
    </w:p>
    <w:p w14:paraId="10410749"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ACT Ombudsman &amp; Inspector of the ACT Integrity Commission, dated 3 October 2025</w:t>
      </w:r>
      <w:r w:rsidRPr="002A29E8">
        <w:rPr>
          <w:sz w:val="24"/>
          <w:szCs w:val="24"/>
        </w:rPr>
        <w:tab/>
      </w:r>
      <w:r>
        <w:rPr>
          <w:sz w:val="24"/>
          <w:szCs w:val="24"/>
        </w:rPr>
        <w:t xml:space="preserve">  486</w:t>
      </w:r>
    </w:p>
    <w:p w14:paraId="316048BF"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Office of the Legislative Assembly, dated October 2025</w:t>
      </w:r>
      <w:r>
        <w:rPr>
          <w:sz w:val="24"/>
          <w:szCs w:val="24"/>
          <w:u w:val="dotted"/>
        </w:rPr>
        <w:tab/>
      </w:r>
      <w:r>
        <w:rPr>
          <w:sz w:val="24"/>
          <w:szCs w:val="24"/>
        </w:rPr>
        <w:t xml:space="preserve">  486</w:t>
      </w:r>
    </w:p>
    <w:p w14:paraId="53BB5411" w14:textId="77777777" w:rsidR="00CE3600" w:rsidRDefault="00CE3600" w:rsidP="002A29E8">
      <w:pPr>
        <w:tabs>
          <w:tab w:val="clear" w:pos="9781"/>
          <w:tab w:val="left" w:pos="9639"/>
        </w:tabs>
        <w:spacing w:after="0" w:line="240" w:lineRule="auto"/>
        <w:ind w:left="1400" w:right="1240" w:hanging="280"/>
        <w:rPr>
          <w:b/>
          <w:sz w:val="24"/>
          <w:szCs w:val="24"/>
        </w:rPr>
      </w:pPr>
      <w:r>
        <w:rPr>
          <w:sz w:val="24"/>
          <w:szCs w:val="24"/>
        </w:rPr>
        <w:t>Corrigendum, dated 29 October 2025</w:t>
      </w:r>
      <w:r>
        <w:rPr>
          <w:sz w:val="24"/>
          <w:szCs w:val="24"/>
          <w:u w:val="dotted"/>
        </w:rPr>
        <w:tab/>
      </w:r>
      <w:r>
        <w:rPr>
          <w:sz w:val="24"/>
          <w:szCs w:val="24"/>
        </w:rPr>
        <w:t xml:space="preserve">  534</w:t>
      </w:r>
    </w:p>
    <w:p w14:paraId="5973204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Appropriation Bill 2025-2026—</w:t>
      </w:r>
      <w:r>
        <w:rPr>
          <w:sz w:val="24"/>
          <w:szCs w:val="24"/>
        </w:rPr>
        <w:t>Government amendments, together with a copy of the supplementary explanatory statement</w:t>
      </w:r>
      <w:r>
        <w:rPr>
          <w:sz w:val="24"/>
          <w:szCs w:val="24"/>
          <w:u w:val="dotted"/>
        </w:rPr>
        <w:tab/>
      </w:r>
      <w:r>
        <w:rPr>
          <w:sz w:val="24"/>
          <w:szCs w:val="24"/>
        </w:rPr>
        <w:t xml:space="preserve">  383</w:t>
      </w:r>
    </w:p>
    <w:p w14:paraId="1FF9D74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Architects Act—</w:t>
      </w:r>
    </w:p>
    <w:p w14:paraId="16B24E2D" w14:textId="77777777" w:rsidR="00CE3600" w:rsidRDefault="00CE3600" w:rsidP="00CE3600">
      <w:pPr>
        <w:tabs>
          <w:tab w:val="clear" w:pos="9781"/>
          <w:tab w:val="left" w:pos="9639"/>
        </w:tabs>
        <w:spacing w:after="0" w:line="240" w:lineRule="auto"/>
        <w:ind w:left="560" w:right="1240" w:hanging="280"/>
        <w:rPr>
          <w:sz w:val="24"/>
          <w:szCs w:val="24"/>
        </w:rPr>
      </w:pPr>
      <w:r w:rsidRPr="002A29E8">
        <w:rPr>
          <w:spacing w:val="-6"/>
          <w:sz w:val="24"/>
          <w:szCs w:val="24"/>
        </w:rPr>
        <w:t>Architects (Fees) Determination 2025—Disallowable Instrument DI2025-163 (LR, 30 June 2025</w:t>
      </w:r>
      <w:r>
        <w:rPr>
          <w:sz w:val="24"/>
          <w:szCs w:val="24"/>
        </w:rPr>
        <w:t>)</w:t>
      </w:r>
      <w:r>
        <w:rPr>
          <w:sz w:val="24"/>
          <w:szCs w:val="24"/>
          <w:u w:val="dotted"/>
        </w:rPr>
        <w:tab/>
      </w:r>
      <w:r>
        <w:rPr>
          <w:sz w:val="24"/>
          <w:szCs w:val="24"/>
        </w:rPr>
        <w:t xml:space="preserve">  351</w:t>
      </w:r>
    </w:p>
    <w:p w14:paraId="78E1DB0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Architects Board (Representative Body Member) Appointment 2025—Disallowable Instrument DI2025-98 (LR, 26 June 2025)</w:t>
      </w:r>
      <w:r>
        <w:rPr>
          <w:sz w:val="24"/>
          <w:szCs w:val="24"/>
          <w:u w:val="dotted"/>
        </w:rPr>
        <w:tab/>
      </w:r>
      <w:r>
        <w:rPr>
          <w:sz w:val="24"/>
          <w:szCs w:val="24"/>
        </w:rPr>
        <w:t xml:space="preserve">  351</w:t>
      </w:r>
    </w:p>
    <w:p w14:paraId="755E00E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Artificial grasses—</w:t>
      </w:r>
      <w:r>
        <w:rPr>
          <w:sz w:val="24"/>
          <w:szCs w:val="24"/>
        </w:rPr>
        <w:t>Alternatives and transition from—Assembly resolution of 6 May 2025—Government response, dated 30 October 2025</w:t>
      </w:r>
      <w:r>
        <w:rPr>
          <w:sz w:val="24"/>
          <w:szCs w:val="24"/>
          <w:u w:val="dotted"/>
        </w:rPr>
        <w:tab/>
      </w:r>
      <w:r>
        <w:rPr>
          <w:sz w:val="24"/>
          <w:szCs w:val="24"/>
        </w:rPr>
        <w:t xml:space="preserve">  534</w:t>
      </w:r>
    </w:p>
    <w:p w14:paraId="34FD043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Associations Incorporation Act—</w:t>
      </w:r>
      <w:r>
        <w:rPr>
          <w:sz w:val="24"/>
          <w:szCs w:val="24"/>
        </w:rPr>
        <w:t>Associations Incorporation (Fees) Determination 2025—Disallowable Instrument DI2025-117 (LR, 27 June 2025)</w:t>
      </w:r>
      <w:r>
        <w:rPr>
          <w:sz w:val="24"/>
          <w:szCs w:val="24"/>
          <w:u w:val="dotted"/>
        </w:rPr>
        <w:tab/>
      </w:r>
      <w:r>
        <w:rPr>
          <w:sz w:val="24"/>
          <w:szCs w:val="24"/>
        </w:rPr>
        <w:t xml:space="preserve">  351</w:t>
      </w:r>
    </w:p>
    <w:p w14:paraId="69F81E3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Auditor-General Act—</w:t>
      </w:r>
    </w:p>
    <w:p w14:paraId="6E62CDE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Auditor-General Appointment 2025—Disallowable Instrument DI2025-305 (LR, 1 December 2025)</w:t>
      </w:r>
      <w:r>
        <w:rPr>
          <w:sz w:val="24"/>
          <w:szCs w:val="24"/>
          <w:u w:val="dotted"/>
        </w:rPr>
        <w:tab/>
      </w:r>
      <w:r>
        <w:rPr>
          <w:sz w:val="24"/>
          <w:szCs w:val="24"/>
        </w:rPr>
        <w:t xml:space="preserve">  681</w:t>
      </w:r>
    </w:p>
    <w:p w14:paraId="0AB229A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Auditor-General's Reports—</w:t>
      </w:r>
    </w:p>
    <w:p w14:paraId="49B8EAB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w:t>
      </w:r>
    </w:p>
    <w:p w14:paraId="1C51AE6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6/2024—Business Transformation Program: ICT renewal activities, dated 2 August 2024—Government response, dated December 2024</w:t>
      </w:r>
      <w:r>
        <w:rPr>
          <w:sz w:val="24"/>
          <w:szCs w:val="24"/>
          <w:u w:val="dotted"/>
        </w:rPr>
        <w:tab/>
      </w:r>
      <w:r>
        <w:rPr>
          <w:sz w:val="24"/>
          <w:szCs w:val="24"/>
        </w:rPr>
        <w:t xml:space="preserve">   29</w:t>
      </w:r>
    </w:p>
    <w:p w14:paraId="564B5415"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7/2024—Reusable Facility Services Procurement, dated 3 October 2024</w:t>
      </w:r>
      <w:r>
        <w:rPr>
          <w:sz w:val="24"/>
          <w:szCs w:val="24"/>
          <w:u w:val="dotted"/>
        </w:rPr>
        <w:tab/>
      </w:r>
      <w:r>
        <w:rPr>
          <w:sz w:val="24"/>
          <w:szCs w:val="24"/>
        </w:rPr>
        <w:t xml:space="preserve">    4</w:t>
      </w:r>
    </w:p>
    <w:p w14:paraId="54D5582B"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February 2025</w:t>
      </w:r>
      <w:r>
        <w:rPr>
          <w:sz w:val="24"/>
          <w:szCs w:val="24"/>
          <w:u w:val="dotted"/>
        </w:rPr>
        <w:tab/>
      </w:r>
      <w:r>
        <w:rPr>
          <w:sz w:val="24"/>
          <w:szCs w:val="24"/>
        </w:rPr>
        <w:t xml:space="preserve">   68</w:t>
      </w:r>
    </w:p>
    <w:p w14:paraId="7755435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9/2024—2023-24 Financial Audits Overview, dated 7 November 2024</w:t>
      </w:r>
      <w:r>
        <w:rPr>
          <w:sz w:val="24"/>
          <w:szCs w:val="24"/>
          <w:u w:val="dotted"/>
        </w:rPr>
        <w:tab/>
      </w:r>
      <w:r>
        <w:rPr>
          <w:sz w:val="24"/>
          <w:szCs w:val="24"/>
        </w:rPr>
        <w:t xml:space="preserve">   27</w:t>
      </w:r>
    </w:p>
    <w:p w14:paraId="02BCD1B5"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3 March 2025</w:t>
      </w:r>
      <w:r>
        <w:rPr>
          <w:sz w:val="24"/>
          <w:szCs w:val="24"/>
          <w:u w:val="dotted"/>
        </w:rPr>
        <w:tab/>
      </w:r>
      <w:r>
        <w:rPr>
          <w:sz w:val="24"/>
          <w:szCs w:val="24"/>
        </w:rPr>
        <w:t xml:space="preserve">  122</w:t>
      </w:r>
    </w:p>
    <w:p w14:paraId="7436779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10/2024—Safer Families Levy, dated 22 November 2024</w:t>
      </w:r>
      <w:r>
        <w:rPr>
          <w:sz w:val="24"/>
          <w:szCs w:val="24"/>
          <w:u w:val="dotted"/>
        </w:rPr>
        <w:tab/>
      </w:r>
      <w:r>
        <w:rPr>
          <w:sz w:val="24"/>
          <w:szCs w:val="24"/>
        </w:rPr>
        <w:t xml:space="preserve">   27</w:t>
      </w:r>
    </w:p>
    <w:p w14:paraId="332ED226"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undated</w:t>
      </w:r>
      <w:r>
        <w:rPr>
          <w:sz w:val="24"/>
          <w:szCs w:val="24"/>
          <w:u w:val="dotted"/>
        </w:rPr>
        <w:tab/>
      </w:r>
      <w:r>
        <w:rPr>
          <w:sz w:val="24"/>
          <w:szCs w:val="24"/>
        </w:rPr>
        <w:t xml:space="preserve">  152</w:t>
      </w:r>
    </w:p>
    <w:p w14:paraId="7770A61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11/2024—Governing boards of selected ACT Government entities, dated 29 November 2024</w:t>
      </w:r>
      <w:r>
        <w:rPr>
          <w:sz w:val="24"/>
          <w:szCs w:val="24"/>
          <w:u w:val="dotted"/>
        </w:rPr>
        <w:tab/>
      </w:r>
      <w:r>
        <w:rPr>
          <w:sz w:val="24"/>
          <w:szCs w:val="24"/>
        </w:rPr>
        <w:t xml:space="preserve">   27</w:t>
      </w:r>
    </w:p>
    <w:p w14:paraId="5DD96019"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March 2025</w:t>
      </w:r>
      <w:r>
        <w:rPr>
          <w:sz w:val="24"/>
          <w:szCs w:val="24"/>
          <w:u w:val="dotted"/>
        </w:rPr>
        <w:tab/>
      </w:r>
      <w:r>
        <w:rPr>
          <w:sz w:val="24"/>
          <w:szCs w:val="24"/>
        </w:rPr>
        <w:t xml:space="preserve">  140</w:t>
      </w:r>
    </w:p>
    <w:p w14:paraId="75CE37E5" w14:textId="77777777" w:rsidR="00CE3600" w:rsidRDefault="00CE3600" w:rsidP="002A29E8">
      <w:pPr>
        <w:tabs>
          <w:tab w:val="clear" w:pos="9781"/>
          <w:tab w:val="left" w:pos="9639"/>
        </w:tabs>
        <w:spacing w:after="0" w:line="240" w:lineRule="auto"/>
        <w:ind w:left="840" w:right="1240" w:hanging="280"/>
        <w:rPr>
          <w:sz w:val="24"/>
          <w:szCs w:val="24"/>
        </w:rPr>
      </w:pPr>
      <w:r>
        <w:rPr>
          <w:sz w:val="24"/>
          <w:szCs w:val="24"/>
        </w:rPr>
        <w:t>2025—</w:t>
      </w:r>
    </w:p>
    <w:p w14:paraId="58037647"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1/2025—Management of the Growing and Renewing Public Housing Program, dated 23 April 2025</w:t>
      </w:r>
      <w:r>
        <w:rPr>
          <w:sz w:val="24"/>
          <w:szCs w:val="24"/>
          <w:u w:val="dotted"/>
        </w:rPr>
        <w:tab/>
      </w:r>
      <w:r>
        <w:rPr>
          <w:sz w:val="24"/>
          <w:szCs w:val="24"/>
        </w:rPr>
        <w:t xml:space="preserve">  227</w:t>
      </w:r>
    </w:p>
    <w:p w14:paraId="6200647C"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September 2025</w:t>
      </w:r>
      <w:r>
        <w:rPr>
          <w:sz w:val="24"/>
          <w:szCs w:val="24"/>
          <w:u w:val="dotted"/>
        </w:rPr>
        <w:tab/>
      </w:r>
      <w:r>
        <w:rPr>
          <w:sz w:val="24"/>
          <w:szCs w:val="24"/>
        </w:rPr>
        <w:t xml:space="preserve">  399</w:t>
      </w:r>
    </w:p>
    <w:p w14:paraId="09F094F7"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2/2025—Energy efficiency standard for rental properties, dated 9 May 2025</w:t>
      </w:r>
      <w:r>
        <w:rPr>
          <w:sz w:val="24"/>
          <w:szCs w:val="24"/>
          <w:u w:val="dotted"/>
        </w:rPr>
        <w:tab/>
      </w:r>
      <w:r>
        <w:rPr>
          <w:sz w:val="24"/>
          <w:szCs w:val="24"/>
        </w:rPr>
        <w:t xml:space="preserve">  263</w:t>
      </w:r>
    </w:p>
    <w:p w14:paraId="6E6DBE1F"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September 2025</w:t>
      </w:r>
      <w:r>
        <w:rPr>
          <w:sz w:val="24"/>
          <w:szCs w:val="24"/>
          <w:u w:val="dotted"/>
        </w:rPr>
        <w:tab/>
      </w:r>
      <w:r>
        <w:rPr>
          <w:sz w:val="24"/>
          <w:szCs w:val="24"/>
        </w:rPr>
        <w:t xml:space="preserve">  399</w:t>
      </w:r>
    </w:p>
    <w:p w14:paraId="792BCF5D"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3/2025—ACT Government long-term plans and strategies, dated 6 June 2025</w:t>
      </w:r>
      <w:r>
        <w:rPr>
          <w:sz w:val="24"/>
          <w:szCs w:val="24"/>
          <w:u w:val="dotted"/>
        </w:rPr>
        <w:tab/>
      </w:r>
      <w:r>
        <w:rPr>
          <w:sz w:val="24"/>
          <w:szCs w:val="24"/>
        </w:rPr>
        <w:t xml:space="preserve">  301</w:t>
      </w:r>
    </w:p>
    <w:p w14:paraId="48BFFD6D"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October 2025</w:t>
      </w:r>
      <w:r>
        <w:rPr>
          <w:sz w:val="24"/>
          <w:szCs w:val="24"/>
          <w:u w:val="dotted"/>
        </w:rPr>
        <w:tab/>
      </w:r>
      <w:r>
        <w:rPr>
          <w:sz w:val="24"/>
          <w:szCs w:val="24"/>
        </w:rPr>
        <w:t xml:space="preserve">  488</w:t>
      </w:r>
    </w:p>
    <w:p w14:paraId="501199BB"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4/2025—Gaming machine licensee regulation, dated 25 June 2025</w:t>
      </w:r>
      <w:r>
        <w:rPr>
          <w:sz w:val="24"/>
          <w:szCs w:val="24"/>
          <w:u w:val="dotted"/>
        </w:rPr>
        <w:tab/>
      </w:r>
      <w:r>
        <w:rPr>
          <w:sz w:val="24"/>
          <w:szCs w:val="24"/>
        </w:rPr>
        <w:t xml:space="preserve">  334</w:t>
      </w:r>
    </w:p>
    <w:p w14:paraId="42CF39F5"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lastRenderedPageBreak/>
        <w:t>Government response, dated October 2025</w:t>
      </w:r>
      <w:r>
        <w:rPr>
          <w:sz w:val="24"/>
          <w:szCs w:val="24"/>
          <w:u w:val="dotted"/>
        </w:rPr>
        <w:tab/>
      </w:r>
      <w:r>
        <w:rPr>
          <w:sz w:val="24"/>
          <w:szCs w:val="24"/>
        </w:rPr>
        <w:t xml:space="preserve">  508</w:t>
      </w:r>
    </w:p>
    <w:p w14:paraId="3B1A23C3"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5/2025—Specialist assessment services for dementia and cognitive decline, dated 10 September 2025</w:t>
      </w:r>
      <w:r>
        <w:rPr>
          <w:sz w:val="24"/>
          <w:szCs w:val="24"/>
          <w:u w:val="dotted"/>
        </w:rPr>
        <w:tab/>
      </w:r>
      <w:r>
        <w:rPr>
          <w:sz w:val="24"/>
          <w:szCs w:val="24"/>
        </w:rPr>
        <w:t xml:space="preserve">  411</w:t>
      </w:r>
    </w:p>
    <w:p w14:paraId="2432BE7A"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February 2026</w:t>
      </w:r>
      <w:r>
        <w:rPr>
          <w:sz w:val="24"/>
          <w:szCs w:val="24"/>
          <w:u w:val="dotted"/>
        </w:rPr>
        <w:tab/>
      </w:r>
      <w:r>
        <w:rPr>
          <w:sz w:val="24"/>
          <w:szCs w:val="24"/>
        </w:rPr>
        <w:t xml:space="preserve">  680</w:t>
      </w:r>
    </w:p>
    <w:p w14:paraId="05223504"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7/2025—2024-25 Financial Audit Program—Overall Results, dated 18 December 2025</w:t>
      </w:r>
      <w:r>
        <w:rPr>
          <w:sz w:val="24"/>
          <w:szCs w:val="24"/>
          <w:u w:val="dotted"/>
        </w:rPr>
        <w:tab/>
      </w:r>
      <w:r>
        <w:rPr>
          <w:sz w:val="24"/>
          <w:szCs w:val="24"/>
        </w:rPr>
        <w:t xml:space="preserve">  679</w:t>
      </w:r>
    </w:p>
    <w:p w14:paraId="11BB74D3"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25 March 2026</w:t>
      </w:r>
      <w:r>
        <w:rPr>
          <w:sz w:val="24"/>
          <w:szCs w:val="24"/>
          <w:u w:val="dotted"/>
        </w:rPr>
        <w:tab/>
      </w:r>
      <w:r>
        <w:rPr>
          <w:sz w:val="24"/>
          <w:szCs w:val="24"/>
        </w:rPr>
        <w:t xml:space="preserve">  947</w:t>
      </w:r>
    </w:p>
    <w:p w14:paraId="2816CD7A"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12/2024—Financial Results and Audit Findings, dated 12 December 2024</w:t>
      </w:r>
      <w:r>
        <w:rPr>
          <w:sz w:val="24"/>
          <w:szCs w:val="24"/>
          <w:u w:val="dotted"/>
        </w:rPr>
        <w:tab/>
      </w:r>
      <w:r>
        <w:rPr>
          <w:sz w:val="24"/>
          <w:szCs w:val="24"/>
        </w:rPr>
        <w:t xml:space="preserve">   67</w:t>
      </w:r>
    </w:p>
    <w:p w14:paraId="36523497"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3 March 2025</w:t>
      </w:r>
      <w:r>
        <w:rPr>
          <w:sz w:val="24"/>
          <w:szCs w:val="24"/>
          <w:u w:val="dotted"/>
        </w:rPr>
        <w:tab/>
      </w:r>
      <w:r>
        <w:rPr>
          <w:sz w:val="24"/>
          <w:szCs w:val="24"/>
        </w:rPr>
        <w:t xml:space="preserve">  122</w:t>
      </w:r>
    </w:p>
    <w:p w14:paraId="4DAFED66"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13/2024—Invoicing and Payments for Digital Health Record Hosting Services, dated 13 December 2024</w:t>
      </w:r>
      <w:r>
        <w:rPr>
          <w:sz w:val="24"/>
          <w:szCs w:val="24"/>
          <w:u w:val="dotted"/>
        </w:rPr>
        <w:tab/>
      </w:r>
      <w:r>
        <w:rPr>
          <w:sz w:val="24"/>
          <w:szCs w:val="24"/>
        </w:rPr>
        <w:t xml:space="preserve">   67</w:t>
      </w:r>
    </w:p>
    <w:p w14:paraId="0181A3D2"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May 2025</w:t>
      </w:r>
      <w:r>
        <w:rPr>
          <w:sz w:val="24"/>
          <w:szCs w:val="24"/>
          <w:u w:val="dotted"/>
        </w:rPr>
        <w:tab/>
      </w:r>
      <w:r>
        <w:rPr>
          <w:sz w:val="24"/>
          <w:szCs w:val="24"/>
        </w:rPr>
        <w:t xml:space="preserve">  209</w:t>
      </w:r>
    </w:p>
    <w:p w14:paraId="5835A7EE"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14/2024—Facilities management and support services for ACT Courts, dated 20 December 2024</w:t>
      </w:r>
      <w:r>
        <w:rPr>
          <w:sz w:val="24"/>
          <w:szCs w:val="24"/>
          <w:u w:val="dotted"/>
        </w:rPr>
        <w:tab/>
      </w:r>
      <w:r>
        <w:rPr>
          <w:sz w:val="24"/>
          <w:szCs w:val="24"/>
        </w:rPr>
        <w:t xml:space="preserve">   68</w:t>
      </w:r>
    </w:p>
    <w:p w14:paraId="2CE8DE9E" w14:textId="77777777" w:rsidR="00CE3600" w:rsidRDefault="00CE3600" w:rsidP="002A29E8">
      <w:pPr>
        <w:tabs>
          <w:tab w:val="clear" w:pos="9781"/>
          <w:tab w:val="left" w:pos="9639"/>
        </w:tabs>
        <w:spacing w:after="0" w:line="240" w:lineRule="auto"/>
        <w:ind w:left="1400" w:right="1240" w:hanging="280"/>
        <w:rPr>
          <w:sz w:val="24"/>
          <w:szCs w:val="24"/>
        </w:rPr>
      </w:pPr>
      <w:r>
        <w:rPr>
          <w:sz w:val="24"/>
          <w:szCs w:val="24"/>
        </w:rPr>
        <w:t>Government response, dated May 2025</w:t>
      </w:r>
      <w:r w:rsidRPr="002A29E8">
        <w:rPr>
          <w:sz w:val="24"/>
          <w:szCs w:val="24"/>
        </w:rPr>
        <w:tab/>
      </w:r>
      <w:r>
        <w:rPr>
          <w:sz w:val="24"/>
          <w:szCs w:val="24"/>
        </w:rPr>
        <w:t xml:space="preserve">  209</w:t>
      </w:r>
    </w:p>
    <w:p w14:paraId="57AEB642" w14:textId="77777777" w:rsidR="00CE3600" w:rsidRDefault="00CE3600" w:rsidP="002A29E8">
      <w:pPr>
        <w:tabs>
          <w:tab w:val="clear" w:pos="9781"/>
          <w:tab w:val="left" w:pos="9639"/>
        </w:tabs>
        <w:spacing w:after="0" w:line="240" w:lineRule="auto"/>
        <w:ind w:left="840" w:right="1240" w:hanging="280"/>
        <w:rPr>
          <w:sz w:val="24"/>
          <w:szCs w:val="24"/>
        </w:rPr>
      </w:pPr>
      <w:r>
        <w:rPr>
          <w:sz w:val="24"/>
          <w:szCs w:val="24"/>
        </w:rPr>
        <w:t>2026—</w:t>
      </w:r>
    </w:p>
    <w:p w14:paraId="3D0C9E54" w14:textId="77777777" w:rsidR="00CE3600" w:rsidRDefault="00CE3600" w:rsidP="002A29E8">
      <w:pPr>
        <w:tabs>
          <w:tab w:val="clear" w:pos="9781"/>
          <w:tab w:val="left" w:pos="9639"/>
        </w:tabs>
        <w:spacing w:after="0" w:line="240" w:lineRule="auto"/>
        <w:ind w:left="1120" w:right="1240" w:hanging="280"/>
        <w:rPr>
          <w:sz w:val="24"/>
          <w:szCs w:val="24"/>
        </w:rPr>
      </w:pPr>
      <w:r>
        <w:rPr>
          <w:sz w:val="24"/>
          <w:szCs w:val="24"/>
        </w:rPr>
        <w:t>No 1/2026—Diversity, equity and inclusion in the ACT Public Service, dated 14 January 2026</w:t>
      </w:r>
      <w:r>
        <w:rPr>
          <w:sz w:val="24"/>
          <w:szCs w:val="24"/>
          <w:u w:val="dotted"/>
        </w:rPr>
        <w:tab/>
      </w:r>
      <w:r>
        <w:rPr>
          <w:sz w:val="24"/>
          <w:szCs w:val="24"/>
        </w:rPr>
        <w:t xml:space="preserve">  679</w:t>
      </w:r>
    </w:p>
    <w:p w14:paraId="3D60DB64" w14:textId="77777777" w:rsidR="00CE3600" w:rsidRDefault="00CE3600" w:rsidP="002A29E8">
      <w:pPr>
        <w:tabs>
          <w:tab w:val="clear" w:pos="9781"/>
          <w:tab w:val="left" w:pos="9639"/>
        </w:tabs>
        <w:spacing w:after="0" w:line="240" w:lineRule="auto"/>
        <w:ind w:left="1120" w:right="1240" w:hanging="280"/>
        <w:rPr>
          <w:b/>
          <w:sz w:val="24"/>
          <w:szCs w:val="24"/>
        </w:rPr>
      </w:pPr>
      <w:r>
        <w:rPr>
          <w:sz w:val="24"/>
          <w:szCs w:val="24"/>
        </w:rPr>
        <w:t>No 2/2026—Management of the Home Buyer Concession Scheme, dated 4 March 2026</w:t>
      </w:r>
      <w:r>
        <w:rPr>
          <w:sz w:val="24"/>
          <w:szCs w:val="24"/>
          <w:u w:val="dotted"/>
        </w:rPr>
        <w:tab/>
      </w:r>
      <w:r>
        <w:rPr>
          <w:sz w:val="24"/>
          <w:szCs w:val="24"/>
        </w:rPr>
        <w:t xml:space="preserve">  875</w:t>
      </w:r>
    </w:p>
    <w:p w14:paraId="3D6466B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Australian Capital Territory Housing Supply and Land Release Program 2025-26 to 2029-30, undated</w:t>
      </w:r>
      <w:r>
        <w:rPr>
          <w:sz w:val="24"/>
          <w:szCs w:val="24"/>
          <w:u w:val="dotted"/>
        </w:rPr>
        <w:tab/>
      </w:r>
      <w:r>
        <w:rPr>
          <w:sz w:val="24"/>
          <w:szCs w:val="24"/>
        </w:rPr>
        <w:t xml:space="preserve">  302</w:t>
      </w:r>
    </w:p>
    <w:p w14:paraId="6FC2AF9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Australian Crime Commission (ACT) Act—</w:t>
      </w:r>
      <w:r>
        <w:rPr>
          <w:sz w:val="24"/>
          <w:szCs w:val="24"/>
        </w:rPr>
        <w:t>Pursuant to subsection 51(5)—Board of the Australian Criminal Intelligence Commission—Chair annual reports—</w:t>
      </w:r>
    </w:p>
    <w:p w14:paraId="634708E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2023-24 dated 19 June 2025</w:t>
      </w:r>
      <w:r>
        <w:rPr>
          <w:sz w:val="24"/>
          <w:szCs w:val="24"/>
          <w:u w:val="dotted"/>
        </w:rPr>
        <w:tab/>
      </w:r>
      <w:r>
        <w:rPr>
          <w:sz w:val="24"/>
          <w:szCs w:val="24"/>
        </w:rPr>
        <w:t xml:space="preserve">  399</w:t>
      </w:r>
    </w:p>
    <w:p w14:paraId="540258E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2023-24, dated 19 June 2025</w:t>
      </w:r>
      <w:r>
        <w:rPr>
          <w:sz w:val="24"/>
          <w:szCs w:val="24"/>
          <w:u w:val="dotted"/>
        </w:rPr>
        <w:tab/>
      </w:r>
      <w:r>
        <w:rPr>
          <w:sz w:val="24"/>
          <w:szCs w:val="24"/>
        </w:rPr>
        <w:t xml:space="preserve">    0</w:t>
      </w:r>
    </w:p>
    <w:p w14:paraId="4582888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Australian Health Practitioner Regulation Agency and the National Boards, reporting on the National Registration and Accreditation Scheme—</w:t>
      </w:r>
      <w:r>
        <w:rPr>
          <w:sz w:val="24"/>
          <w:szCs w:val="24"/>
        </w:rPr>
        <w:t>Annual reports—</w:t>
      </w:r>
    </w:p>
    <w:p w14:paraId="02F8D9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2023-24, dated November 2024</w:t>
      </w:r>
      <w:r>
        <w:rPr>
          <w:sz w:val="24"/>
          <w:szCs w:val="24"/>
          <w:u w:val="dotted"/>
        </w:rPr>
        <w:tab/>
      </w:r>
      <w:r>
        <w:rPr>
          <w:sz w:val="24"/>
          <w:szCs w:val="24"/>
        </w:rPr>
        <w:t xml:space="preserve">   53</w:t>
      </w:r>
    </w:p>
    <w:p w14:paraId="463BFB0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2024-25, undated</w:t>
      </w:r>
      <w:r>
        <w:rPr>
          <w:sz w:val="24"/>
          <w:szCs w:val="24"/>
          <w:u w:val="dotted"/>
        </w:rPr>
        <w:tab/>
      </w:r>
      <w:r>
        <w:rPr>
          <w:sz w:val="24"/>
          <w:szCs w:val="24"/>
        </w:rPr>
        <w:t xml:space="preserve">  665</w:t>
      </w:r>
    </w:p>
    <w:p w14:paraId="36E86784" w14:textId="31828385"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Australian Pesticides and Veterinary Medicines Authority—</w:t>
      </w:r>
      <w:r>
        <w:rPr>
          <w:sz w:val="24"/>
          <w:szCs w:val="24"/>
        </w:rPr>
        <w:t>Proposed Reforms to Second-generation Anticoagulant Rodenticides—Copy of letter to Chemical Review, from the ACT Conservator of Flora and Fauna, dated 16 March 2026</w:t>
      </w:r>
      <w:r>
        <w:rPr>
          <w:sz w:val="24"/>
          <w:szCs w:val="24"/>
          <w:u w:val="dotted"/>
        </w:rPr>
        <w:tab/>
      </w:r>
      <w:r>
        <w:rPr>
          <w:sz w:val="24"/>
          <w:szCs w:val="24"/>
        </w:rPr>
        <w:t xml:space="preserve">  896</w:t>
      </w:r>
    </w:p>
    <w:p w14:paraId="4890ED96"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B</w:t>
      </w:r>
    </w:p>
    <w:p w14:paraId="4A9900F1"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Belconnen Town Centre—Primary and secondary school—Proposed establishment—</w:t>
      </w:r>
      <w:r>
        <w:rPr>
          <w:sz w:val="24"/>
          <w:szCs w:val="24"/>
        </w:rPr>
        <w:t>Assembly resolution of 15 May 2025—Government response, dated May 2025</w:t>
      </w:r>
      <w:r>
        <w:rPr>
          <w:sz w:val="24"/>
          <w:szCs w:val="24"/>
          <w:u w:val="dotted"/>
        </w:rPr>
        <w:tab/>
      </w:r>
      <w:r>
        <w:rPr>
          <w:sz w:val="24"/>
          <w:szCs w:val="24"/>
        </w:rPr>
        <w:t xml:space="preserve">  284</w:t>
      </w:r>
    </w:p>
    <w:p w14:paraId="6CE9CF7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Big Splash—</w:t>
      </w:r>
      <w:r>
        <w:rPr>
          <w:sz w:val="24"/>
          <w:szCs w:val="24"/>
        </w:rPr>
        <w:t>Support for—Assembly resolution of 13 May 2025—Government response, dated September 2025</w:t>
      </w:r>
      <w:r>
        <w:rPr>
          <w:sz w:val="24"/>
          <w:szCs w:val="24"/>
          <w:u w:val="dotted"/>
        </w:rPr>
        <w:tab/>
      </w:r>
      <w:r>
        <w:rPr>
          <w:sz w:val="24"/>
          <w:szCs w:val="24"/>
        </w:rPr>
        <w:t xml:space="preserve">  412</w:t>
      </w:r>
    </w:p>
    <w:p w14:paraId="2B77297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Bills—</w:t>
      </w:r>
      <w:r>
        <w:rPr>
          <w:sz w:val="24"/>
          <w:szCs w:val="24"/>
        </w:rPr>
        <w:t>Exposure Draft—Prepared by Parliamentary Counsel's Office, together with accompanying statements—Territory Records (Executive Records) Amendment Bill 2025—Presented by Mr Braddock, dated April 2025</w:t>
      </w:r>
      <w:r>
        <w:rPr>
          <w:sz w:val="24"/>
          <w:szCs w:val="24"/>
          <w:u w:val="dotted"/>
        </w:rPr>
        <w:tab/>
      </w:r>
      <w:r>
        <w:rPr>
          <w:sz w:val="24"/>
          <w:szCs w:val="24"/>
        </w:rPr>
        <w:t xml:space="preserve">  202</w:t>
      </w:r>
    </w:p>
    <w:p w14:paraId="19FF4C6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Bills, referred to Committees, pursuant to standing order 174—</w:t>
      </w:r>
      <w:r>
        <w:rPr>
          <w:sz w:val="24"/>
          <w:szCs w:val="24"/>
        </w:rPr>
        <w:t>Correspondence to the Speaker—</w:t>
      </w:r>
    </w:p>
    <w:p w14:paraId="4EFAB83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Bills—Inquiry—</w:t>
      </w:r>
    </w:p>
    <w:p w14:paraId="7F64E35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Appropriation Bill 2024-2025 (No.2)—from the Standing Committee on Public Accounts and Administration, dated 12 February 2025</w:t>
      </w:r>
      <w:r>
        <w:rPr>
          <w:sz w:val="24"/>
          <w:szCs w:val="24"/>
          <w:u w:val="dotted"/>
        </w:rPr>
        <w:tab/>
      </w:r>
      <w:r>
        <w:rPr>
          <w:sz w:val="24"/>
          <w:szCs w:val="24"/>
        </w:rPr>
        <w:t xml:space="preserve">  101</w:t>
      </w:r>
    </w:p>
    <w:p w14:paraId="0776C63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Civil Law (Wrongs) (Organisational Child Abuse Liability) Amendment Bill 2025—</w:t>
      </w:r>
    </w:p>
    <w:p w14:paraId="4467C4E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Copy of letter to the Speaker from the Chair, Standing Committee on Legal Affairs, dated 1 July 2025</w:t>
      </w:r>
      <w:r>
        <w:rPr>
          <w:sz w:val="24"/>
          <w:szCs w:val="24"/>
          <w:u w:val="dotted"/>
        </w:rPr>
        <w:tab/>
      </w:r>
      <w:r>
        <w:rPr>
          <w:sz w:val="24"/>
          <w:szCs w:val="24"/>
        </w:rPr>
        <w:t xml:space="preserve">  349</w:t>
      </w:r>
    </w:p>
    <w:p w14:paraId="4392600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from the Chair, Standing Committee on Legal Affairs, dated 1 July 2025</w:t>
      </w:r>
      <w:r>
        <w:rPr>
          <w:sz w:val="24"/>
          <w:szCs w:val="24"/>
          <w:u w:val="dotted"/>
        </w:rPr>
        <w:tab/>
      </w:r>
      <w:r>
        <w:rPr>
          <w:sz w:val="24"/>
          <w:szCs w:val="24"/>
        </w:rPr>
        <w:t xml:space="preserve">    0</w:t>
      </w:r>
    </w:p>
    <w:p w14:paraId="306E7C7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Family, Personal and Sexual Violence Legislation Amendment Bill 2025—from the Standing Committee on Legal Affairs, dated 10 December 2025</w:t>
      </w:r>
      <w:r>
        <w:rPr>
          <w:sz w:val="24"/>
          <w:szCs w:val="24"/>
          <w:u w:val="dotted"/>
        </w:rPr>
        <w:tab/>
      </w:r>
      <w:r>
        <w:rPr>
          <w:sz w:val="24"/>
          <w:szCs w:val="24"/>
        </w:rPr>
        <w:t xml:space="preserve">  679</w:t>
      </w:r>
    </w:p>
    <w:p w14:paraId="49A21EF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Firearms (Firearm Prohibition Orders) Amendment Bill 2026—from the Standing Committee on Legal Affairs, dated 4 March 2026</w:t>
      </w:r>
      <w:r>
        <w:rPr>
          <w:sz w:val="24"/>
          <w:szCs w:val="24"/>
          <w:u w:val="dotted"/>
        </w:rPr>
        <w:tab/>
      </w:r>
      <w:r>
        <w:rPr>
          <w:sz w:val="24"/>
          <w:szCs w:val="24"/>
        </w:rPr>
        <w:t xml:space="preserve">  875</w:t>
      </w:r>
    </w:p>
    <w:p w14:paraId="6414CDA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Firearms (Public Safety) Amendment Bill 2026—from the Standing Committee on Legal Affairs, dated 11 February 2026</w:t>
      </w:r>
      <w:r>
        <w:rPr>
          <w:sz w:val="24"/>
          <w:szCs w:val="24"/>
          <w:u w:val="dotted"/>
        </w:rPr>
        <w:tab/>
      </w:r>
      <w:r>
        <w:rPr>
          <w:sz w:val="24"/>
          <w:szCs w:val="24"/>
        </w:rPr>
        <w:t xml:space="preserve">  836</w:t>
      </w:r>
    </w:p>
    <w:p w14:paraId="013531C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Agencies (Campaign Advertising) Amendment Bill 2025—from the Standing Committee on Integrity Commission and Statutory Office Holders, dated 9 December 2025</w:t>
      </w:r>
      <w:r>
        <w:rPr>
          <w:sz w:val="24"/>
          <w:szCs w:val="24"/>
          <w:u w:val="dotted"/>
        </w:rPr>
        <w:tab/>
      </w:r>
      <w:r>
        <w:rPr>
          <w:sz w:val="24"/>
          <w:szCs w:val="24"/>
        </w:rPr>
        <w:t xml:space="preserve">  679</w:t>
      </w:r>
    </w:p>
    <w:p w14:paraId="6F3980D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Human Rights (Housing) Amendment Bill 2025—from the Standing Committee on Legal Affairs, dated 30 April 2025</w:t>
      </w:r>
      <w:r>
        <w:rPr>
          <w:sz w:val="24"/>
          <w:szCs w:val="24"/>
          <w:u w:val="dotted"/>
        </w:rPr>
        <w:tab/>
      </w:r>
      <w:r>
        <w:rPr>
          <w:sz w:val="24"/>
          <w:szCs w:val="24"/>
        </w:rPr>
        <w:t xml:space="preserve">  227</w:t>
      </w:r>
    </w:p>
    <w:p w14:paraId="02F1EDF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Liquor Amendment Bill 2025—from the Standing Committee on Legal Affairs, dated 1 December 2025</w:t>
      </w:r>
      <w:r>
        <w:rPr>
          <w:sz w:val="24"/>
          <w:szCs w:val="24"/>
          <w:u w:val="dotted"/>
        </w:rPr>
        <w:tab/>
      </w:r>
      <w:r>
        <w:rPr>
          <w:sz w:val="24"/>
          <w:szCs w:val="24"/>
        </w:rPr>
        <w:t xml:space="preserve">  550</w:t>
      </w:r>
    </w:p>
    <w:p w14:paraId="6B7272B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Magistrate Court (Indicative Sentencing) Amendment Bill 2025—from the Standing Committee on Legal Affairs, dated 1 December 2025</w:t>
      </w:r>
      <w:r>
        <w:rPr>
          <w:sz w:val="24"/>
          <w:szCs w:val="24"/>
          <w:u w:val="dotted"/>
        </w:rPr>
        <w:tab/>
      </w:r>
      <w:r>
        <w:rPr>
          <w:sz w:val="24"/>
          <w:szCs w:val="24"/>
        </w:rPr>
        <w:t xml:space="preserve">  550</w:t>
      </w:r>
    </w:p>
    <w:p w14:paraId="135C097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Payroll Tax Amendment Bill 2025—from the Standing Committee on Public Accounts and Administration, dated 8 September 2025</w:t>
      </w:r>
      <w:r>
        <w:rPr>
          <w:sz w:val="24"/>
          <w:szCs w:val="24"/>
          <w:u w:val="dotted"/>
        </w:rPr>
        <w:tab/>
      </w:r>
      <w:r>
        <w:rPr>
          <w:sz w:val="24"/>
          <w:szCs w:val="24"/>
        </w:rPr>
        <w:t xml:space="preserve">  411</w:t>
      </w:r>
    </w:p>
    <w:p w14:paraId="1F0C650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Planning (Territory Priority Project) Amendment Bill 2025—from the Standing Committee on Environment, Planning, Transport and City Services, dated 19 February 2025</w:t>
      </w:r>
      <w:r>
        <w:rPr>
          <w:sz w:val="24"/>
          <w:szCs w:val="24"/>
          <w:u w:val="dotted"/>
        </w:rPr>
        <w:tab/>
      </w:r>
      <w:r>
        <w:rPr>
          <w:sz w:val="24"/>
          <w:szCs w:val="24"/>
        </w:rPr>
        <w:t xml:space="preserve">  101</w:t>
      </w:r>
    </w:p>
    <w:p w14:paraId="1BF1EC9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Public Sector (Closing the Gap) Amendment Bill 2025—from the Standing Committee on Public Accounts and Administration, dated 1 September 2025</w:t>
      </w:r>
      <w:r>
        <w:rPr>
          <w:sz w:val="24"/>
          <w:szCs w:val="24"/>
          <w:u w:val="dotted"/>
        </w:rPr>
        <w:tab/>
      </w:r>
      <w:r>
        <w:rPr>
          <w:sz w:val="24"/>
          <w:szCs w:val="24"/>
        </w:rPr>
        <w:t xml:space="preserve">  349</w:t>
      </w:r>
    </w:p>
    <w:p w14:paraId="087BC4B0" w14:textId="77777777" w:rsidR="001C04CC" w:rsidRDefault="001C04CC" w:rsidP="00CE3600">
      <w:pPr>
        <w:tabs>
          <w:tab w:val="clear" w:pos="9781"/>
          <w:tab w:val="left" w:pos="9639"/>
        </w:tabs>
        <w:spacing w:after="0" w:line="240" w:lineRule="auto"/>
        <w:ind w:left="560" w:right="1240" w:hanging="280"/>
        <w:rPr>
          <w:sz w:val="24"/>
          <w:szCs w:val="24"/>
        </w:rPr>
      </w:pPr>
    </w:p>
    <w:p w14:paraId="45024E6A" w14:textId="12F6287B"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Bills—Not inquired into—</w:t>
      </w:r>
    </w:p>
    <w:p w14:paraId="14A0747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Assisted Reproductive Technology Amendment Bill 2025—from the Standing Committee on Social Policy, dated 25 February 2025</w:t>
      </w:r>
      <w:r>
        <w:rPr>
          <w:sz w:val="24"/>
          <w:szCs w:val="24"/>
          <w:u w:val="dotted"/>
        </w:rPr>
        <w:tab/>
      </w:r>
      <w:r>
        <w:rPr>
          <w:sz w:val="24"/>
          <w:szCs w:val="24"/>
        </w:rPr>
        <w:t xml:space="preserve">  101</w:t>
      </w:r>
    </w:p>
    <w:p w14:paraId="4021C24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Assisted Reproductive Technology Amendment Bill 2025 (No 2)—from the Standing Committee on Social Policy, dated 4 November 2025</w:t>
      </w:r>
      <w:r>
        <w:rPr>
          <w:sz w:val="24"/>
          <w:szCs w:val="24"/>
          <w:u w:val="dotted"/>
        </w:rPr>
        <w:tab/>
      </w:r>
      <w:r>
        <w:rPr>
          <w:sz w:val="24"/>
          <w:szCs w:val="24"/>
        </w:rPr>
        <w:t xml:space="preserve">  550</w:t>
      </w:r>
    </w:p>
    <w:p w14:paraId="1292828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Better Regulation (Repeal of Legislation) Bill 2025—from the Standing Committee on Social Policy, dated 11 March 2025</w:t>
      </w:r>
      <w:r>
        <w:rPr>
          <w:sz w:val="24"/>
          <w:szCs w:val="24"/>
          <w:u w:val="dotted"/>
        </w:rPr>
        <w:tab/>
      </w:r>
      <w:r>
        <w:rPr>
          <w:sz w:val="24"/>
          <w:szCs w:val="24"/>
        </w:rPr>
        <w:t xml:space="preserve">  139</w:t>
      </w:r>
    </w:p>
    <w:p w14:paraId="243643F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Better Regulation Legislation Amendment Bill 2025—from the Standing Committee on Environment, Planning, Transport and City Services, dated 14 March 2025</w:t>
      </w:r>
      <w:r>
        <w:rPr>
          <w:sz w:val="24"/>
          <w:szCs w:val="24"/>
          <w:u w:val="dotted"/>
        </w:rPr>
        <w:tab/>
      </w:r>
      <w:r>
        <w:rPr>
          <w:sz w:val="24"/>
          <w:szCs w:val="24"/>
        </w:rPr>
        <w:t xml:space="preserve">  139</w:t>
      </w:r>
    </w:p>
    <w:p w14:paraId="660797A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Building and Construction Legislation Amendment Bill 2025—from the Standing Committee on Environment, Planning, Transport and City Services, dated 19 February 2025</w:t>
      </w:r>
      <w:r>
        <w:rPr>
          <w:sz w:val="24"/>
          <w:szCs w:val="24"/>
          <w:u w:val="dotted"/>
        </w:rPr>
        <w:tab/>
      </w:r>
      <w:r>
        <w:rPr>
          <w:sz w:val="24"/>
          <w:szCs w:val="24"/>
        </w:rPr>
        <w:t xml:space="preserve">  101</w:t>
      </w:r>
    </w:p>
    <w:p w14:paraId="5290BD0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Building and Construction Legislation Amendment Bill 2025 (No 2)—from the Standing Committee on Economics, Industry and Recreation, dated 7 November 2025</w:t>
      </w:r>
      <w:r>
        <w:rPr>
          <w:sz w:val="24"/>
          <w:szCs w:val="24"/>
          <w:u w:val="dotted"/>
        </w:rPr>
        <w:tab/>
      </w:r>
      <w:r>
        <w:rPr>
          <w:sz w:val="24"/>
          <w:szCs w:val="24"/>
        </w:rPr>
        <w:t xml:space="preserve">  550</w:t>
      </w:r>
    </w:p>
    <w:p w14:paraId="6926F90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COAG Legislation Amendment Bill 2024—from the Standing Committee on Public Accounts and Administration, dated 16 December 2024</w:t>
      </w:r>
      <w:r>
        <w:rPr>
          <w:sz w:val="24"/>
          <w:szCs w:val="24"/>
          <w:u w:val="dotted"/>
        </w:rPr>
        <w:tab/>
      </w:r>
      <w:r>
        <w:rPr>
          <w:sz w:val="24"/>
          <w:szCs w:val="24"/>
        </w:rPr>
        <w:t xml:space="preserve">   68</w:t>
      </w:r>
    </w:p>
    <w:p w14:paraId="72B138D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Crimes (Child Sex Offender) Amendment Bill 2025—from the Standing Committee on Legal Affairs, dated 26 February 2025</w:t>
      </w:r>
      <w:r>
        <w:rPr>
          <w:sz w:val="24"/>
          <w:szCs w:val="24"/>
          <w:u w:val="dotted"/>
        </w:rPr>
        <w:tab/>
      </w:r>
      <w:r>
        <w:rPr>
          <w:sz w:val="24"/>
          <w:szCs w:val="24"/>
        </w:rPr>
        <w:t xml:space="preserve">  101</w:t>
      </w:r>
    </w:p>
    <w:p w14:paraId="5FE8BC0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Crimes Legislation Amendment Bill 2025—</w:t>
      </w:r>
    </w:p>
    <w:p w14:paraId="007FE3C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from the Standing Committee on Legal Affairs, dated 12 March 2025</w:t>
      </w:r>
      <w:r>
        <w:rPr>
          <w:sz w:val="24"/>
          <w:szCs w:val="24"/>
          <w:u w:val="dotted"/>
        </w:rPr>
        <w:tab/>
      </w:r>
      <w:r>
        <w:rPr>
          <w:sz w:val="24"/>
          <w:szCs w:val="24"/>
        </w:rPr>
        <w:t xml:space="preserve">  139</w:t>
      </w:r>
    </w:p>
    <w:p w14:paraId="259A11F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from the Standing Committee on Legal Affairs, dated 21 January 2026</w:t>
      </w:r>
      <w:r>
        <w:rPr>
          <w:sz w:val="24"/>
          <w:szCs w:val="24"/>
          <w:u w:val="dotted"/>
        </w:rPr>
        <w:tab/>
      </w:r>
      <w:r>
        <w:rPr>
          <w:sz w:val="24"/>
          <w:szCs w:val="24"/>
        </w:rPr>
        <w:t xml:space="preserve">  679</w:t>
      </w:r>
    </w:p>
    <w:p w14:paraId="65046B6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Domestic Violence Agencies (Information Sharing) Amendment Bill 2025—from the Standing Committee on Social Policy, dated 29 April 2025</w:t>
      </w:r>
      <w:r>
        <w:rPr>
          <w:sz w:val="24"/>
          <w:szCs w:val="24"/>
          <w:u w:val="dotted"/>
        </w:rPr>
        <w:tab/>
      </w:r>
      <w:r>
        <w:rPr>
          <w:sz w:val="24"/>
          <w:szCs w:val="24"/>
        </w:rPr>
        <w:t xml:space="preserve">  227</w:t>
      </w:r>
    </w:p>
    <w:p w14:paraId="5345028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Education Amendment Bill 2025—from the Standing Committee on Social Policy, dated 29 April 2025</w:t>
      </w:r>
      <w:r>
        <w:rPr>
          <w:sz w:val="24"/>
          <w:szCs w:val="24"/>
          <w:u w:val="dotted"/>
        </w:rPr>
        <w:tab/>
      </w:r>
      <w:r>
        <w:rPr>
          <w:sz w:val="24"/>
          <w:szCs w:val="24"/>
        </w:rPr>
        <w:t xml:space="preserve">  227</w:t>
      </w:r>
    </w:p>
    <w:p w14:paraId="4D0763E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Environment Legislation Amendment Bill 2025—from the Standing Committee on Environment, Planning, Transport and City Services, dated 23 May 2025</w:t>
      </w:r>
      <w:r>
        <w:rPr>
          <w:sz w:val="24"/>
          <w:szCs w:val="24"/>
          <w:u w:val="dotted"/>
        </w:rPr>
        <w:tab/>
      </w:r>
      <w:r>
        <w:rPr>
          <w:sz w:val="24"/>
          <w:szCs w:val="24"/>
        </w:rPr>
        <w:t xml:space="preserve">  301</w:t>
      </w:r>
    </w:p>
    <w:p w14:paraId="6EC9301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Financial Management Amendment Bill 2025—from the Standing Committee on Public Accounts and Administration, dated 16 April 2025</w:t>
      </w:r>
      <w:r>
        <w:rPr>
          <w:sz w:val="24"/>
          <w:szCs w:val="24"/>
          <w:u w:val="dotted"/>
        </w:rPr>
        <w:tab/>
      </w:r>
      <w:r>
        <w:rPr>
          <w:sz w:val="24"/>
          <w:szCs w:val="24"/>
        </w:rPr>
        <w:t xml:space="preserve">  227</w:t>
      </w:r>
    </w:p>
    <w:p w14:paraId="66728C5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Gaming Legislation Amendment Bill 2025—from the Standing Committee on Economics, Industry and Recreation, dated 23 April 2025</w:t>
      </w:r>
      <w:r>
        <w:rPr>
          <w:sz w:val="24"/>
          <w:szCs w:val="24"/>
          <w:u w:val="dotted"/>
        </w:rPr>
        <w:tab/>
      </w:r>
      <w:r>
        <w:rPr>
          <w:sz w:val="24"/>
          <w:szCs w:val="24"/>
        </w:rPr>
        <w:t xml:space="preserve">  227</w:t>
      </w:r>
    </w:p>
    <w:p w14:paraId="02E58FA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Procurement Amendment Bill 2025—from the Standing Committee on Public Accounts and Administration, dated 13 November 2025</w:t>
      </w:r>
      <w:r>
        <w:rPr>
          <w:sz w:val="24"/>
          <w:szCs w:val="24"/>
          <w:u w:val="dotted"/>
        </w:rPr>
        <w:tab/>
      </w:r>
      <w:r>
        <w:rPr>
          <w:sz w:val="24"/>
          <w:szCs w:val="24"/>
        </w:rPr>
        <w:t xml:space="preserve">  550</w:t>
      </w:r>
    </w:p>
    <w:p w14:paraId="698D03D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Health Legislation Amendment Bill 2025—from the Standing Committee on Social Policy, dated 25 February 2025</w:t>
      </w:r>
      <w:r>
        <w:rPr>
          <w:sz w:val="24"/>
          <w:szCs w:val="24"/>
          <w:u w:val="dotted"/>
        </w:rPr>
        <w:tab/>
      </w:r>
      <w:r>
        <w:rPr>
          <w:sz w:val="24"/>
          <w:szCs w:val="24"/>
        </w:rPr>
        <w:t xml:space="preserve">  101</w:t>
      </w:r>
    </w:p>
    <w:p w14:paraId="043ABD6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Health Legislation Amendment Bill 2025 (No 2)—from the Standing Committee on Social Policy, dated 9 September 2025</w:t>
      </w:r>
      <w:r>
        <w:rPr>
          <w:sz w:val="24"/>
          <w:szCs w:val="24"/>
          <w:u w:val="dotted"/>
        </w:rPr>
        <w:tab/>
      </w:r>
      <w:r>
        <w:rPr>
          <w:sz w:val="24"/>
          <w:szCs w:val="24"/>
        </w:rPr>
        <w:t xml:space="preserve">  411</w:t>
      </w:r>
    </w:p>
    <w:p w14:paraId="2A1D9EB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Heritage and Planning Legislation Amendment Bill 2025—from the Standing Committee on Environment, Planning, Transport and City Services, dated 1 April 2025</w:t>
      </w:r>
      <w:r>
        <w:rPr>
          <w:sz w:val="24"/>
          <w:szCs w:val="24"/>
          <w:u w:val="dotted"/>
        </w:rPr>
        <w:tab/>
      </w:r>
      <w:r>
        <w:rPr>
          <w:sz w:val="24"/>
          <w:szCs w:val="24"/>
        </w:rPr>
        <w:t xml:space="preserve">  185</w:t>
      </w:r>
    </w:p>
    <w:p w14:paraId="1FAC8C9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Juries (Peremptory Challenges) Amendment Bill 2025—from the Standing Committee on Legal Affairs, dated 21 January 2026</w:t>
      </w:r>
      <w:r>
        <w:rPr>
          <w:sz w:val="24"/>
          <w:szCs w:val="24"/>
          <w:u w:val="dotted"/>
        </w:rPr>
        <w:tab/>
      </w:r>
      <w:r>
        <w:rPr>
          <w:sz w:val="24"/>
          <w:szCs w:val="24"/>
        </w:rPr>
        <w:t xml:space="preserve">  679</w:t>
      </w:r>
    </w:p>
    <w:p w14:paraId="368705A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Justice and Community Safety Legislation Amendment Bill 2024 (No 2)—from the Standing Committee on Legal Affairs, dated 18 December 2024</w:t>
      </w:r>
      <w:r>
        <w:rPr>
          <w:sz w:val="24"/>
          <w:szCs w:val="24"/>
          <w:u w:val="dotted"/>
        </w:rPr>
        <w:tab/>
      </w:r>
      <w:r>
        <w:rPr>
          <w:sz w:val="24"/>
          <w:szCs w:val="24"/>
        </w:rPr>
        <w:t xml:space="preserve">   68</w:t>
      </w:r>
    </w:p>
    <w:p w14:paraId="230AA89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Justice and Community Safety Legislation Amendment Bill 2025—from the Standing Committee on Legal Affairs, dated 26 February 2025</w:t>
      </w:r>
      <w:r>
        <w:rPr>
          <w:sz w:val="24"/>
          <w:szCs w:val="24"/>
          <w:u w:val="dotted"/>
        </w:rPr>
        <w:tab/>
      </w:r>
      <w:r>
        <w:rPr>
          <w:sz w:val="24"/>
          <w:szCs w:val="24"/>
        </w:rPr>
        <w:t xml:space="preserve">  102</w:t>
      </w:r>
    </w:p>
    <w:p w14:paraId="08CFCA3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Justice and Community Safety Legislation Amendment Bill 2025 (No 2)—from the Standing Committee on Legal Affairs, dated 1 July 2025</w:t>
      </w:r>
      <w:r>
        <w:rPr>
          <w:sz w:val="24"/>
          <w:szCs w:val="24"/>
          <w:u w:val="dotted"/>
        </w:rPr>
        <w:tab/>
      </w:r>
      <w:r>
        <w:rPr>
          <w:sz w:val="24"/>
          <w:szCs w:val="24"/>
        </w:rPr>
        <w:t xml:space="preserve">  349</w:t>
      </w:r>
    </w:p>
    <w:p w14:paraId="659047B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Justice and Community Safety Legislation Amendment Bill 2025 (No 3)—from the Standing Committee on Legal Affairs, dated 5 December 2025</w:t>
      </w:r>
      <w:r>
        <w:rPr>
          <w:sz w:val="24"/>
          <w:szCs w:val="24"/>
          <w:u w:val="dotted"/>
        </w:rPr>
        <w:tab/>
      </w:r>
      <w:r>
        <w:rPr>
          <w:sz w:val="24"/>
          <w:szCs w:val="24"/>
        </w:rPr>
        <w:t xml:space="preserve">  679</w:t>
      </w:r>
    </w:p>
    <w:p w14:paraId="13C62BF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Nurse Practitioners Legislation Amendment Bill 2025—from the Standing Committee on Social Policy, dated 27 January 2026</w:t>
      </w:r>
      <w:r>
        <w:rPr>
          <w:sz w:val="24"/>
          <w:szCs w:val="24"/>
          <w:u w:val="dotted"/>
        </w:rPr>
        <w:tab/>
      </w:r>
      <w:r>
        <w:rPr>
          <w:sz w:val="24"/>
          <w:szCs w:val="24"/>
        </w:rPr>
        <w:t xml:space="preserve">  679</w:t>
      </w:r>
    </w:p>
    <w:p w14:paraId="1C19F14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Planning (Ainslie Volcanics) Amendment Bill 2025—from the Standing Committee on Environment, Planning, Transport and City Services, dated 1 April 2025</w:t>
      </w:r>
      <w:r>
        <w:rPr>
          <w:sz w:val="24"/>
          <w:szCs w:val="24"/>
          <w:u w:val="dotted"/>
        </w:rPr>
        <w:tab/>
      </w:r>
      <w:r>
        <w:rPr>
          <w:sz w:val="24"/>
          <w:szCs w:val="24"/>
        </w:rPr>
        <w:t xml:space="preserve">  185</w:t>
      </w:r>
    </w:p>
    <w:p w14:paraId="0AEB15A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Planning (Molonglo Town Centre) Amendment Bill 2025—from the Standing Committee on Environment and Planning, dated 4 July 2025</w:t>
      </w:r>
      <w:r>
        <w:rPr>
          <w:sz w:val="24"/>
          <w:szCs w:val="24"/>
          <w:u w:val="dotted"/>
        </w:rPr>
        <w:tab/>
      </w:r>
      <w:r>
        <w:rPr>
          <w:sz w:val="24"/>
          <w:szCs w:val="24"/>
        </w:rPr>
        <w:t xml:space="preserve">  349</w:t>
      </w:r>
    </w:p>
    <w:p w14:paraId="1775585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Residential Tenancies (Posting Termination) Amendment Bill 2025—from the Standing Committee on Legal Affairs, dated 21 May 2025</w:t>
      </w:r>
      <w:r>
        <w:rPr>
          <w:sz w:val="24"/>
          <w:szCs w:val="24"/>
          <w:u w:val="dotted"/>
        </w:rPr>
        <w:tab/>
      </w:r>
      <w:r>
        <w:rPr>
          <w:sz w:val="24"/>
          <w:szCs w:val="24"/>
        </w:rPr>
        <w:t xml:space="preserve">  302</w:t>
      </w:r>
    </w:p>
    <w:p w14:paraId="107B515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Road Transport (Public Passenger Services) Amendment Bill 2025—from the Standing Committee on Transport and City Services, dated 12 September 2025</w:t>
      </w:r>
      <w:r>
        <w:rPr>
          <w:sz w:val="24"/>
          <w:szCs w:val="24"/>
          <w:u w:val="dotted"/>
        </w:rPr>
        <w:tab/>
      </w:r>
      <w:r>
        <w:rPr>
          <w:sz w:val="24"/>
          <w:szCs w:val="24"/>
        </w:rPr>
        <w:t xml:space="preserve">  411</w:t>
      </w:r>
    </w:p>
    <w:p w14:paraId="2221C7E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Road Transport (Safety and Traffic Management) Amendment Bill 2025—from the Standing Committee on Environment, Planning, Transport and City Services, dated 23 May 2025</w:t>
      </w:r>
      <w:r>
        <w:rPr>
          <w:sz w:val="24"/>
          <w:szCs w:val="24"/>
          <w:u w:val="dotted"/>
        </w:rPr>
        <w:tab/>
      </w:r>
      <w:r>
        <w:rPr>
          <w:sz w:val="24"/>
          <w:szCs w:val="24"/>
        </w:rPr>
        <w:t xml:space="preserve">  302</w:t>
      </w:r>
    </w:p>
    <w:p w14:paraId="43FE3FD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Short-Term Rental Accommodation Levy Bill 2025—from the Standing Committee on Public Accounts and Administration, dated 8 April 2025</w:t>
      </w:r>
      <w:r>
        <w:rPr>
          <w:sz w:val="24"/>
          <w:szCs w:val="24"/>
          <w:u w:val="dotted"/>
        </w:rPr>
        <w:tab/>
      </w:r>
      <w:r>
        <w:rPr>
          <w:sz w:val="24"/>
          <w:szCs w:val="24"/>
        </w:rPr>
        <w:t xml:space="preserve">  185</w:t>
      </w:r>
    </w:p>
    <w:p w14:paraId="55A2FEC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Statute Law Amendment Bill 2025—from the Standing Committee on Legal Affairs, dated 1 July 2025</w:t>
      </w:r>
      <w:r>
        <w:rPr>
          <w:sz w:val="24"/>
          <w:szCs w:val="24"/>
          <w:u w:val="dotted"/>
        </w:rPr>
        <w:tab/>
      </w:r>
      <w:r>
        <w:rPr>
          <w:sz w:val="24"/>
          <w:szCs w:val="24"/>
        </w:rPr>
        <w:t xml:space="preserve">  349</w:t>
      </w:r>
    </w:p>
    <w:p w14:paraId="2DEA90D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Territory Records (Executive Records) Amendment Bill 2025—from the Standing Committee on Public Accounts and Administration, dated 13 August 2025</w:t>
      </w:r>
      <w:r>
        <w:rPr>
          <w:sz w:val="24"/>
          <w:szCs w:val="24"/>
          <w:u w:val="dotted"/>
        </w:rPr>
        <w:tab/>
      </w:r>
      <w:r>
        <w:rPr>
          <w:sz w:val="24"/>
          <w:szCs w:val="24"/>
        </w:rPr>
        <w:t xml:space="preserve">  349</w:t>
      </w:r>
    </w:p>
    <w:p w14:paraId="5BC7F61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Tobacco and Other Smoking Products (Vaping Goods) Amendment Bill 2025—from the Standing Committee on Social Policy, dated 11 March 2025</w:t>
      </w:r>
      <w:r>
        <w:rPr>
          <w:sz w:val="24"/>
          <w:szCs w:val="24"/>
          <w:u w:val="dotted"/>
        </w:rPr>
        <w:tab/>
      </w:r>
      <w:r>
        <w:rPr>
          <w:sz w:val="24"/>
          <w:szCs w:val="24"/>
        </w:rPr>
        <w:t xml:space="preserve">  139</w:t>
      </w:r>
    </w:p>
    <w:p w14:paraId="04AAB7B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Tobacco and Other Smoking Products Amendment Bill 2025—from the Standing Committee on Social Policy, dated 4 November 2025</w:t>
      </w:r>
      <w:r>
        <w:rPr>
          <w:sz w:val="24"/>
          <w:szCs w:val="24"/>
          <w:u w:val="dotted"/>
        </w:rPr>
        <w:tab/>
      </w:r>
      <w:r>
        <w:rPr>
          <w:sz w:val="24"/>
          <w:szCs w:val="24"/>
        </w:rPr>
        <w:t xml:space="preserve">  550</w:t>
      </w:r>
    </w:p>
    <w:p w14:paraId="0570BD3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Variation in Sex Characteristics (Restricted Medical Treatment) Amendment Bill 2024—from the Standing Committee on Social Policy, dated 17 December 2024</w:t>
      </w:r>
      <w:r>
        <w:rPr>
          <w:sz w:val="24"/>
          <w:szCs w:val="24"/>
          <w:u w:val="dotted"/>
        </w:rPr>
        <w:tab/>
      </w:r>
      <w:r>
        <w:rPr>
          <w:sz w:val="24"/>
          <w:szCs w:val="24"/>
        </w:rPr>
        <w:t xml:space="preserve">   68</w:t>
      </w:r>
    </w:p>
    <w:p w14:paraId="2C39066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Veterinary Practice Amendment Bill 2025—from the Standing Committee on Environment, Planning, Transport and City Services, dated 15 April 2025</w:t>
      </w:r>
      <w:r>
        <w:rPr>
          <w:sz w:val="24"/>
          <w:szCs w:val="24"/>
          <w:u w:val="dotted"/>
        </w:rPr>
        <w:tab/>
      </w:r>
      <w:r>
        <w:rPr>
          <w:sz w:val="24"/>
          <w:szCs w:val="24"/>
        </w:rPr>
        <w:t xml:space="preserve">  227</w:t>
      </w:r>
    </w:p>
    <w:p w14:paraId="0431302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Working with Vulnerable People (Background Checking) Amendment Bill 2025—from the Standing Committee on Social Policy, dated 5 December 2025</w:t>
      </w:r>
      <w:r>
        <w:rPr>
          <w:sz w:val="24"/>
          <w:szCs w:val="24"/>
          <w:u w:val="dotted"/>
        </w:rPr>
        <w:tab/>
      </w:r>
      <w:r>
        <w:rPr>
          <w:sz w:val="24"/>
          <w:szCs w:val="24"/>
        </w:rPr>
        <w:t xml:space="preserve">  679</w:t>
      </w:r>
    </w:p>
    <w:p w14:paraId="7625159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Workplace Legislation Amendment Bill 2025—from the Standing Committee on Economics, Industry and Recreation, dated 23 April 2025</w:t>
      </w:r>
      <w:r>
        <w:rPr>
          <w:sz w:val="24"/>
          <w:szCs w:val="24"/>
          <w:u w:val="dotted"/>
        </w:rPr>
        <w:tab/>
      </w:r>
      <w:r>
        <w:rPr>
          <w:sz w:val="24"/>
          <w:szCs w:val="24"/>
        </w:rPr>
        <w:t xml:space="preserve">  227</w:t>
      </w:r>
    </w:p>
    <w:p w14:paraId="6983A56E"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Workplace Legislation Amendment Bill 2025 (No 2) and Workplace Legislation Amendment Bill 2025 (No 3)—from the Standing Committee on Economics, Industry and Recreation, dated 22 September 2025</w:t>
      </w:r>
      <w:r>
        <w:rPr>
          <w:sz w:val="24"/>
          <w:szCs w:val="24"/>
          <w:u w:val="dotted"/>
        </w:rPr>
        <w:tab/>
      </w:r>
      <w:r>
        <w:rPr>
          <w:sz w:val="24"/>
          <w:szCs w:val="24"/>
        </w:rPr>
        <w:t xml:space="preserve">  449</w:t>
      </w:r>
    </w:p>
    <w:p w14:paraId="62FB754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Bimberi Youth Justice Centre—</w:t>
      </w:r>
      <w:r>
        <w:rPr>
          <w:sz w:val="24"/>
          <w:szCs w:val="24"/>
        </w:rPr>
        <w:t>Bimberi Headline Indicators Report—</w:t>
      </w:r>
    </w:p>
    <w:p w14:paraId="74F031A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December 2025</w:t>
      </w:r>
      <w:r>
        <w:rPr>
          <w:sz w:val="24"/>
          <w:szCs w:val="24"/>
          <w:u w:val="dotted"/>
        </w:rPr>
        <w:tab/>
      </w:r>
      <w:r>
        <w:rPr>
          <w:sz w:val="24"/>
          <w:szCs w:val="24"/>
        </w:rPr>
        <w:t xml:space="preserve">  665</w:t>
      </w:r>
    </w:p>
    <w:p w14:paraId="641971F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June 2025</w:t>
      </w:r>
      <w:r>
        <w:rPr>
          <w:sz w:val="24"/>
          <w:szCs w:val="24"/>
          <w:u w:val="dotted"/>
        </w:rPr>
        <w:tab/>
      </w:r>
      <w:r>
        <w:rPr>
          <w:sz w:val="24"/>
          <w:szCs w:val="24"/>
        </w:rPr>
        <w:t xml:space="preserve">  335</w:t>
      </w:r>
    </w:p>
    <w:p w14:paraId="64CBC41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Biosecurity Act—</w:t>
      </w:r>
    </w:p>
    <w:p w14:paraId="0751F1D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Biosecurity (National Livestock Identification System) Regulation 2025—Subordinate Law SL2025-2 (LR, 17 April 2025)</w:t>
      </w:r>
      <w:r>
        <w:rPr>
          <w:sz w:val="24"/>
          <w:szCs w:val="24"/>
          <w:u w:val="dotted"/>
        </w:rPr>
        <w:tab/>
      </w:r>
      <w:r>
        <w:rPr>
          <w:sz w:val="24"/>
          <w:szCs w:val="24"/>
        </w:rPr>
        <w:t xml:space="preserve">  228</w:t>
      </w:r>
    </w:p>
    <w:p w14:paraId="7EF2764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Biosecurity Regulation 2025—Subordinate Law SL2025-3 (LR, 17 April 2025)</w:t>
      </w:r>
      <w:r>
        <w:rPr>
          <w:sz w:val="24"/>
          <w:szCs w:val="24"/>
          <w:u w:val="dotted"/>
        </w:rPr>
        <w:tab/>
      </w:r>
      <w:r>
        <w:rPr>
          <w:sz w:val="24"/>
          <w:szCs w:val="24"/>
        </w:rPr>
        <w:t xml:space="preserve">  228</w:t>
      </w:r>
    </w:p>
    <w:p w14:paraId="4D899C7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Births, Deaths and Marriages Registration Act—</w:t>
      </w:r>
      <w:r>
        <w:rPr>
          <w:sz w:val="24"/>
          <w:szCs w:val="24"/>
        </w:rPr>
        <w:t>Births, Deaths and Marriages Registration (Fees) Determination 2025—Disallowable Instrument DI2025-124 (LR, 27 June 2025)</w:t>
      </w:r>
      <w:r>
        <w:rPr>
          <w:sz w:val="24"/>
          <w:szCs w:val="24"/>
          <w:u w:val="dotted"/>
        </w:rPr>
        <w:tab/>
      </w:r>
      <w:r>
        <w:rPr>
          <w:sz w:val="24"/>
          <w:szCs w:val="24"/>
        </w:rPr>
        <w:t xml:space="preserve">  351</w:t>
      </w:r>
    </w:p>
    <w:p w14:paraId="21851841"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Blood Donation (Transmittable Diseases) Act—</w:t>
      </w:r>
      <w:r>
        <w:rPr>
          <w:sz w:val="24"/>
          <w:szCs w:val="24"/>
        </w:rPr>
        <w:t>Blood Donation (Transmittable Diseases) Blood Donor Form 2025 (No 1)—Disallowable Instrument DI2025-320 (LR, 22 December 2025)</w:t>
      </w:r>
      <w:r>
        <w:rPr>
          <w:sz w:val="24"/>
          <w:szCs w:val="24"/>
          <w:u w:val="dotted"/>
        </w:rPr>
        <w:tab/>
      </w:r>
      <w:r>
        <w:rPr>
          <w:sz w:val="24"/>
          <w:szCs w:val="24"/>
        </w:rPr>
        <w:t xml:space="preserve">  681</w:t>
      </w:r>
    </w:p>
    <w:p w14:paraId="3408CE6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Board of Senior Secondary Studies Act—</w:t>
      </w:r>
    </w:p>
    <w:p w14:paraId="520A381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1)—Disallowable Instrument DI2025-41 (LR, 1 May 2025)</w:t>
      </w:r>
      <w:r>
        <w:rPr>
          <w:sz w:val="24"/>
          <w:szCs w:val="24"/>
          <w:u w:val="dotted"/>
        </w:rPr>
        <w:tab/>
      </w:r>
      <w:r>
        <w:rPr>
          <w:sz w:val="24"/>
          <w:szCs w:val="24"/>
        </w:rPr>
        <w:t xml:space="preserve">  263</w:t>
      </w:r>
    </w:p>
    <w:p w14:paraId="2484082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2)—Disallowable Instrument DI2025-42 (LR, 1 May 2025)</w:t>
      </w:r>
      <w:r>
        <w:rPr>
          <w:sz w:val="24"/>
          <w:szCs w:val="24"/>
          <w:u w:val="dotted"/>
        </w:rPr>
        <w:tab/>
      </w:r>
      <w:r>
        <w:rPr>
          <w:sz w:val="24"/>
          <w:szCs w:val="24"/>
        </w:rPr>
        <w:t xml:space="preserve">  263</w:t>
      </w:r>
    </w:p>
    <w:p w14:paraId="30FF724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3)—Disallowable Instrument DI2025-46 (LR, 8 May 2025)</w:t>
      </w:r>
      <w:r>
        <w:rPr>
          <w:sz w:val="24"/>
          <w:szCs w:val="24"/>
          <w:u w:val="dotted"/>
        </w:rPr>
        <w:tab/>
      </w:r>
      <w:r>
        <w:rPr>
          <w:sz w:val="24"/>
          <w:szCs w:val="24"/>
        </w:rPr>
        <w:t xml:space="preserve">  303</w:t>
      </w:r>
    </w:p>
    <w:p w14:paraId="56420D6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4)—Disallowable Instrument DI2025-221 (LR, 14 August 2025)</w:t>
      </w:r>
      <w:r>
        <w:rPr>
          <w:sz w:val="24"/>
          <w:szCs w:val="24"/>
          <w:u w:val="dotted"/>
        </w:rPr>
        <w:tab/>
      </w:r>
      <w:r>
        <w:rPr>
          <w:sz w:val="24"/>
          <w:szCs w:val="24"/>
        </w:rPr>
        <w:t xml:space="preserve">  352</w:t>
      </w:r>
    </w:p>
    <w:p w14:paraId="4C8F6A4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5)—Disallowable Instrument DI2025-284 (LR, 30 October 2025)</w:t>
      </w:r>
      <w:r>
        <w:rPr>
          <w:sz w:val="24"/>
          <w:szCs w:val="24"/>
          <w:u w:val="dotted"/>
        </w:rPr>
        <w:tab/>
      </w:r>
      <w:r>
        <w:rPr>
          <w:sz w:val="24"/>
          <w:szCs w:val="24"/>
        </w:rPr>
        <w:t xml:space="preserve">  551</w:t>
      </w:r>
    </w:p>
    <w:p w14:paraId="38EA9ED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Board of Senior Secondary Studies Appointment 2025 (No 6)—Disallowable Instrument DI2025-296 (LR, 27 November 2025)</w:t>
      </w:r>
      <w:r>
        <w:rPr>
          <w:sz w:val="24"/>
          <w:szCs w:val="24"/>
          <w:u w:val="dotted"/>
        </w:rPr>
        <w:tab/>
      </w:r>
      <w:r>
        <w:rPr>
          <w:sz w:val="24"/>
          <w:szCs w:val="24"/>
        </w:rPr>
        <w:t xml:space="preserve">  681</w:t>
      </w:r>
    </w:p>
    <w:p w14:paraId="517A599C"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Board of Senior Secondary Studies Appointment 2026 (No 1)—Disallowable Instrument DI2026-20 (LR, 10 March 2026)</w:t>
      </w:r>
      <w:r>
        <w:rPr>
          <w:sz w:val="24"/>
          <w:szCs w:val="24"/>
          <w:u w:val="dotted"/>
        </w:rPr>
        <w:tab/>
      </w:r>
      <w:r>
        <w:rPr>
          <w:sz w:val="24"/>
          <w:szCs w:val="24"/>
        </w:rPr>
        <w:t xml:space="preserve">  920</w:t>
      </w:r>
    </w:p>
    <w:p w14:paraId="06F3B7A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Bring Back Big Splash—</w:t>
      </w:r>
      <w:r>
        <w:rPr>
          <w:sz w:val="24"/>
          <w:szCs w:val="24"/>
        </w:rPr>
        <w:t>Listening report—prepared by Jo Clay, ACT Greens MLA for Ginninderra, undated</w:t>
      </w:r>
      <w:r>
        <w:rPr>
          <w:sz w:val="24"/>
          <w:szCs w:val="24"/>
          <w:u w:val="dotted"/>
        </w:rPr>
        <w:tab/>
      </w:r>
      <w:r>
        <w:rPr>
          <w:sz w:val="24"/>
          <w:szCs w:val="24"/>
        </w:rPr>
        <w:t xml:space="preserve">  848</w:t>
      </w:r>
    </w:p>
    <w:p w14:paraId="338DEB2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Budget 2024-2025—</w:t>
      </w:r>
      <w:r>
        <w:rPr>
          <w:sz w:val="24"/>
          <w:szCs w:val="24"/>
        </w:rPr>
        <w:t>Financial Management Act—</w:t>
      </w:r>
    </w:p>
    <w:p w14:paraId="03AC923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10—Budget Review, dated February 2025</w:t>
      </w:r>
      <w:r>
        <w:rPr>
          <w:sz w:val="24"/>
          <w:szCs w:val="24"/>
          <w:u w:val="dotted"/>
        </w:rPr>
        <w:tab/>
      </w:r>
      <w:r>
        <w:rPr>
          <w:sz w:val="24"/>
          <w:szCs w:val="24"/>
        </w:rPr>
        <w:t xml:space="preserve">   95</w:t>
      </w:r>
    </w:p>
    <w:p w14:paraId="0D3508F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13—Supplementary Budget Papers</w:t>
      </w:r>
      <w:r>
        <w:rPr>
          <w:sz w:val="24"/>
          <w:szCs w:val="24"/>
          <w:u w:val="dotted"/>
        </w:rPr>
        <w:tab/>
      </w:r>
      <w:r>
        <w:rPr>
          <w:sz w:val="24"/>
          <w:szCs w:val="24"/>
        </w:rPr>
        <w:t xml:space="preserve">   95</w:t>
      </w:r>
    </w:p>
    <w:p w14:paraId="36055AD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Budget 2025-2026—</w:t>
      </w:r>
      <w:r>
        <w:rPr>
          <w:sz w:val="24"/>
          <w:szCs w:val="24"/>
        </w:rPr>
        <w:t>Financial Management Act—</w:t>
      </w:r>
    </w:p>
    <w:p w14:paraId="54D7C56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10—</w:t>
      </w:r>
    </w:p>
    <w:p w14:paraId="64F4D9F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Addendum—Health and Community Services Directorate | Canberra Health Services | ACT Health Directorate – Discontinued | Territory Banking Account |GFS/GAAP Harmonised Financial Statements | Consolidated Financial Statements</w:t>
      </w:r>
      <w:r>
        <w:rPr>
          <w:sz w:val="24"/>
          <w:szCs w:val="24"/>
          <w:u w:val="dotted"/>
        </w:rPr>
        <w:tab/>
      </w:r>
      <w:r>
        <w:rPr>
          <w:sz w:val="24"/>
          <w:szCs w:val="24"/>
        </w:rPr>
        <w:t xml:space="preserve">  410</w:t>
      </w:r>
    </w:p>
    <w:p w14:paraId="6595A9E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Budget at a Glance</w:t>
      </w:r>
      <w:r>
        <w:rPr>
          <w:sz w:val="24"/>
          <w:szCs w:val="24"/>
          <w:u w:val="dotted"/>
        </w:rPr>
        <w:tab/>
      </w:r>
      <w:r>
        <w:rPr>
          <w:sz w:val="24"/>
          <w:szCs w:val="24"/>
        </w:rPr>
        <w:t xml:space="preserve">  312</w:t>
      </w:r>
    </w:p>
    <w:p w14:paraId="361C1C9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Budget Outlook</w:t>
      </w:r>
      <w:r>
        <w:rPr>
          <w:sz w:val="24"/>
          <w:szCs w:val="24"/>
          <w:u w:val="dotted"/>
        </w:rPr>
        <w:tab/>
      </w:r>
      <w:r>
        <w:rPr>
          <w:sz w:val="24"/>
          <w:szCs w:val="24"/>
        </w:rPr>
        <w:t xml:space="preserve">  312</w:t>
      </w:r>
    </w:p>
    <w:p w14:paraId="40E0798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Budget Statements—</w:t>
      </w:r>
    </w:p>
    <w:p w14:paraId="2F13B1B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A—ACT Electoral Commission | ACT Executive | ACT Integrity Commission | Auditor-General | Office of the Legislative Assembly</w:t>
      </w:r>
      <w:r>
        <w:rPr>
          <w:sz w:val="24"/>
          <w:szCs w:val="24"/>
          <w:u w:val="dotted"/>
        </w:rPr>
        <w:tab/>
      </w:r>
      <w:r>
        <w:rPr>
          <w:sz w:val="24"/>
          <w:szCs w:val="24"/>
        </w:rPr>
        <w:t xml:space="preserve">  312</w:t>
      </w:r>
    </w:p>
    <w:p w14:paraId="7C3A0B5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B—Chief Minister | Treasury and Economic Development Directorate together with associated agencies</w:t>
      </w:r>
      <w:r>
        <w:rPr>
          <w:sz w:val="24"/>
          <w:szCs w:val="24"/>
          <w:u w:val="dotted"/>
        </w:rPr>
        <w:tab/>
      </w:r>
      <w:r>
        <w:rPr>
          <w:sz w:val="24"/>
          <w:szCs w:val="24"/>
        </w:rPr>
        <w:t xml:space="preserve">  312</w:t>
      </w:r>
    </w:p>
    <w:p w14:paraId="6BFCFC5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lastRenderedPageBreak/>
        <w:t>C—Health and Community Service Directorate | ACT Health Directorate | Canberra Heath Services | Housing ACT | ACT Health Directorate -Discontinued</w:t>
      </w:r>
      <w:r>
        <w:rPr>
          <w:sz w:val="24"/>
          <w:szCs w:val="24"/>
          <w:u w:val="dotted"/>
        </w:rPr>
        <w:tab/>
      </w:r>
      <w:r>
        <w:rPr>
          <w:sz w:val="24"/>
          <w:szCs w:val="24"/>
        </w:rPr>
        <w:t xml:space="preserve">  312</w:t>
      </w:r>
    </w:p>
    <w:p w14:paraId="51E365D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C—Health and Community Services Directorate | ACT Local Hospital Network | Canberra Health Services | Housing ACT | ACT Health Directorate – Discontinued—Corrigendum to Health and Community Services Directorate</w:t>
      </w:r>
      <w:r>
        <w:rPr>
          <w:sz w:val="24"/>
          <w:szCs w:val="24"/>
          <w:u w:val="dotted"/>
        </w:rPr>
        <w:tab/>
      </w:r>
      <w:r>
        <w:rPr>
          <w:sz w:val="24"/>
          <w:szCs w:val="24"/>
        </w:rPr>
        <w:t xml:space="preserve">  410</w:t>
      </w:r>
    </w:p>
    <w:p w14:paraId="7508C308" w14:textId="5424BC00" w:rsidR="00CE3600" w:rsidRDefault="00CE3600" w:rsidP="00CE3600">
      <w:pPr>
        <w:tabs>
          <w:tab w:val="clear" w:pos="9781"/>
          <w:tab w:val="left" w:pos="9639"/>
        </w:tabs>
        <w:spacing w:after="0" w:line="240" w:lineRule="auto"/>
        <w:ind w:left="1120" w:right="1240" w:hanging="280"/>
        <w:rPr>
          <w:sz w:val="24"/>
          <w:szCs w:val="24"/>
        </w:rPr>
      </w:pPr>
      <w:r>
        <w:rPr>
          <w:sz w:val="24"/>
          <w:szCs w:val="24"/>
        </w:rPr>
        <w:t>D—Justice and Community Safety Directorate | Legal Aid Commission (ACT) | Public Trustee and Guardian for the ACT</w:t>
      </w:r>
      <w:r>
        <w:rPr>
          <w:sz w:val="24"/>
          <w:szCs w:val="24"/>
          <w:u w:val="dotted"/>
        </w:rPr>
        <w:tab/>
      </w:r>
      <w:r>
        <w:rPr>
          <w:sz w:val="24"/>
          <w:szCs w:val="24"/>
        </w:rPr>
        <w:t xml:space="preserve">  313</w:t>
      </w:r>
    </w:p>
    <w:p w14:paraId="6C7FC9AD" w14:textId="204D32F4" w:rsidR="00CE3600" w:rsidRDefault="00CE3600" w:rsidP="00CE3600">
      <w:pPr>
        <w:tabs>
          <w:tab w:val="clear" w:pos="9781"/>
          <w:tab w:val="left" w:pos="9639"/>
        </w:tabs>
        <w:spacing w:after="0" w:line="240" w:lineRule="auto"/>
        <w:ind w:left="1120" w:right="1240" w:hanging="280"/>
        <w:rPr>
          <w:sz w:val="24"/>
          <w:szCs w:val="24"/>
        </w:rPr>
      </w:pPr>
      <w:r>
        <w:rPr>
          <w:sz w:val="24"/>
          <w:szCs w:val="24"/>
        </w:rPr>
        <w:t>E—City and Environment Directorate | Transport Canberra Operations | Cemeteries and Crematoria Authority | ACT Gambling and Racing Commission | Environment, Planning and Sustainable Development Directorate - Discontinued</w:t>
      </w:r>
      <w:r>
        <w:rPr>
          <w:sz w:val="24"/>
          <w:szCs w:val="24"/>
          <w:u w:val="dotted"/>
        </w:rPr>
        <w:tab/>
      </w:r>
      <w:r>
        <w:rPr>
          <w:sz w:val="24"/>
          <w:szCs w:val="24"/>
        </w:rPr>
        <w:t xml:space="preserve">  313</w:t>
      </w:r>
    </w:p>
    <w:p w14:paraId="38ED50D9"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F—Education Directorate</w:t>
      </w:r>
      <w:r>
        <w:rPr>
          <w:sz w:val="24"/>
          <w:szCs w:val="24"/>
          <w:u w:val="dotted"/>
        </w:rPr>
        <w:tab/>
      </w:r>
      <w:r>
        <w:rPr>
          <w:sz w:val="24"/>
          <w:szCs w:val="24"/>
        </w:rPr>
        <w:t xml:space="preserve">  313</w:t>
      </w:r>
    </w:p>
    <w:p w14:paraId="0F44DDD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G—Infrastructure Canberra</w:t>
      </w:r>
      <w:r>
        <w:rPr>
          <w:sz w:val="24"/>
          <w:szCs w:val="24"/>
          <w:u w:val="dotted"/>
        </w:rPr>
        <w:tab/>
      </w:r>
      <w:r>
        <w:rPr>
          <w:sz w:val="24"/>
          <w:szCs w:val="24"/>
        </w:rPr>
        <w:t xml:space="preserve">  313</w:t>
      </w:r>
    </w:p>
    <w:p w14:paraId="7CFA851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Pursuant to section 20A—Budget Review, undated</w:t>
      </w:r>
      <w:r>
        <w:rPr>
          <w:sz w:val="24"/>
          <w:szCs w:val="24"/>
          <w:u w:val="dotted"/>
        </w:rPr>
        <w:tab/>
      </w:r>
      <w:r>
        <w:rPr>
          <w:sz w:val="24"/>
          <w:szCs w:val="24"/>
        </w:rPr>
        <w:t xml:space="preserve">  813</w:t>
      </w:r>
    </w:p>
    <w:p w14:paraId="142BEBC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Pursuant to subsections 20—Recommended appropriation—2025-2026 Recommended appropriation for the Office of the Legislative Assembly—Copy of letter to the Treasurer from the Speaker, dated 16 June 2025</w:t>
      </w:r>
      <w:r>
        <w:rPr>
          <w:sz w:val="24"/>
          <w:szCs w:val="24"/>
          <w:u w:val="dotted"/>
        </w:rPr>
        <w:tab/>
      </w:r>
      <w:r>
        <w:rPr>
          <w:sz w:val="24"/>
          <w:szCs w:val="24"/>
        </w:rPr>
        <w:t xml:space="preserve">  302</w:t>
      </w:r>
    </w:p>
    <w:p w14:paraId="51053A8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Pursuant to subsections 20AB—Recommended appropriation—</w:t>
      </w:r>
    </w:p>
    <w:p w14:paraId="2E02D83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Audit Office Draft Budget 2025-26—Copy of letter to the Treasurer from the Speaker, dated 19 June 2025</w:t>
      </w:r>
      <w:r>
        <w:rPr>
          <w:sz w:val="24"/>
          <w:szCs w:val="24"/>
          <w:u w:val="dotted"/>
        </w:rPr>
        <w:tab/>
      </w:r>
      <w:r>
        <w:rPr>
          <w:sz w:val="24"/>
          <w:szCs w:val="24"/>
        </w:rPr>
        <w:t xml:space="preserve">  302</w:t>
      </w:r>
    </w:p>
    <w:p w14:paraId="5B3AD05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Electoral Commission Budget 2025-26—Copy of letter to the Treasurer from the Speaker, dated 19 June 2025</w:t>
      </w:r>
      <w:r>
        <w:rPr>
          <w:sz w:val="24"/>
          <w:szCs w:val="24"/>
          <w:u w:val="dotted"/>
        </w:rPr>
        <w:tab/>
      </w:r>
      <w:r>
        <w:rPr>
          <w:sz w:val="24"/>
          <w:szCs w:val="24"/>
        </w:rPr>
        <w:t xml:space="preserve">  302</w:t>
      </w:r>
    </w:p>
    <w:p w14:paraId="4C21A63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Integrity Commission Budget 2025-26—Copy of letter to the Treasurer from the Speaker, dated 19 June 2025</w:t>
      </w:r>
      <w:r>
        <w:rPr>
          <w:sz w:val="24"/>
          <w:szCs w:val="24"/>
          <w:u w:val="dotted"/>
        </w:rPr>
        <w:tab/>
      </w:r>
      <w:r>
        <w:rPr>
          <w:sz w:val="24"/>
          <w:szCs w:val="24"/>
        </w:rPr>
        <w:t xml:space="preserve">  302</w:t>
      </w:r>
    </w:p>
    <w:p w14:paraId="7A0B547C"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ACT Ombudsman/Inspector of the Integrity Commission recommended funding level—Copy of letter to the Treasurer from the Speaker, dated 19 June 2025</w:t>
      </w:r>
      <w:r>
        <w:rPr>
          <w:sz w:val="24"/>
          <w:szCs w:val="24"/>
          <w:u w:val="dotted"/>
        </w:rPr>
        <w:tab/>
      </w:r>
      <w:r>
        <w:rPr>
          <w:sz w:val="24"/>
          <w:szCs w:val="24"/>
        </w:rPr>
        <w:t xml:space="preserve">  302</w:t>
      </w:r>
    </w:p>
    <w:p w14:paraId="390FB59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Building Act—</w:t>
      </w:r>
    </w:p>
    <w:p w14:paraId="51CED72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Building (Fees) Determination 2025—Disallowable Instrument DI2025-164 (LR, 30 June 2025)</w:t>
      </w:r>
      <w:r>
        <w:rPr>
          <w:sz w:val="24"/>
          <w:szCs w:val="24"/>
          <w:u w:val="dotted"/>
        </w:rPr>
        <w:tab/>
      </w:r>
      <w:r>
        <w:rPr>
          <w:sz w:val="24"/>
          <w:szCs w:val="24"/>
        </w:rPr>
        <w:t xml:space="preserve">  352</w:t>
      </w:r>
    </w:p>
    <w:p w14:paraId="50BE861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Building (General) Amendment Regulation 2024 (No 2), including Regulatory Impact Statement—Subordinate Law SL2024-25 (LR, 9 September 2024)</w:t>
      </w:r>
      <w:r>
        <w:rPr>
          <w:sz w:val="24"/>
          <w:szCs w:val="24"/>
          <w:u w:val="dotted"/>
        </w:rPr>
        <w:tab/>
      </w:r>
      <w:r>
        <w:rPr>
          <w:sz w:val="24"/>
          <w:szCs w:val="24"/>
        </w:rPr>
        <w:t xml:space="preserve">    5</w:t>
      </w:r>
    </w:p>
    <w:p w14:paraId="1E2CA042"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Building and Construction Legislation Amendment Regulation 2025 (No 1)—Subordinate Law SL2025-11 (LR, 30 June 2025)</w:t>
      </w:r>
      <w:r>
        <w:rPr>
          <w:sz w:val="24"/>
          <w:szCs w:val="24"/>
          <w:u w:val="dotted"/>
        </w:rPr>
        <w:tab/>
      </w:r>
      <w:r>
        <w:rPr>
          <w:sz w:val="24"/>
          <w:szCs w:val="24"/>
        </w:rPr>
        <w:t xml:space="preserve">  352</w:t>
      </w:r>
    </w:p>
    <w:p w14:paraId="5EE6F5D4"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Building and construction industry—</w:t>
      </w:r>
      <w:r>
        <w:rPr>
          <w:sz w:val="24"/>
          <w:szCs w:val="24"/>
        </w:rPr>
        <w:t>Regulatory burden reduction—Assembly resolution of 18 March 2025—Government response—Swimming Pool Safety Reforms—Documentation Review Report, dated February 2026</w:t>
      </w:r>
      <w:r>
        <w:rPr>
          <w:sz w:val="24"/>
          <w:szCs w:val="24"/>
          <w:u w:val="dotted"/>
        </w:rPr>
        <w:tab/>
      </w:r>
      <w:r>
        <w:rPr>
          <w:sz w:val="24"/>
          <w:szCs w:val="24"/>
        </w:rPr>
        <w:t xml:space="preserve">  680</w:t>
      </w:r>
    </w:p>
    <w:p w14:paraId="7C0278A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Building and Construction Industry—</w:t>
      </w:r>
      <w:r>
        <w:rPr>
          <w:sz w:val="24"/>
          <w:szCs w:val="24"/>
        </w:rPr>
        <w:t>Regulatory burden reduction—Assembly Resolution of 18 March 2025—Government response, dated December 2025</w:t>
      </w:r>
      <w:r>
        <w:rPr>
          <w:sz w:val="24"/>
          <w:szCs w:val="24"/>
          <w:u w:val="dotted"/>
        </w:rPr>
        <w:tab/>
      </w:r>
      <w:r>
        <w:rPr>
          <w:sz w:val="24"/>
          <w:szCs w:val="24"/>
        </w:rPr>
        <w:t xml:space="preserve">  665</w:t>
      </w:r>
    </w:p>
    <w:p w14:paraId="6E1B8DC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Building and Construction Industry Training Levy Act and Financial Management Act—</w:t>
      </w:r>
    </w:p>
    <w:p w14:paraId="6A4D8D9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Building and Construction Industry Training Levy (Governing Board) Appointment 2025 (No 1)—Disallowable Instrument DI2025-192 (LR, 10 July 2025)</w:t>
      </w:r>
      <w:r>
        <w:rPr>
          <w:sz w:val="24"/>
          <w:szCs w:val="24"/>
          <w:u w:val="dotted"/>
        </w:rPr>
        <w:tab/>
      </w:r>
      <w:r>
        <w:rPr>
          <w:sz w:val="24"/>
          <w:szCs w:val="24"/>
        </w:rPr>
        <w:t xml:space="preserve">  352</w:t>
      </w:r>
    </w:p>
    <w:p w14:paraId="7FDB462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Building and Construction Industry Training Levy (Governing Board) Appointment 2025 (No 2)—Disallowable Instrument DI2025-319 (LR, 18 December 2025)</w:t>
      </w:r>
      <w:r>
        <w:rPr>
          <w:sz w:val="24"/>
          <w:szCs w:val="24"/>
          <w:u w:val="dotted"/>
        </w:rPr>
        <w:tab/>
      </w:r>
      <w:r>
        <w:rPr>
          <w:sz w:val="24"/>
          <w:szCs w:val="24"/>
        </w:rPr>
        <w:t xml:space="preserve">  681</w:t>
      </w:r>
    </w:p>
    <w:p w14:paraId="70977AA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Building and Construction Industry Training Levy (Governing Board) Appointment 2026 (No 1)—Disallowable Instrument DI2026-10 (LR, 2 February 2026)</w:t>
      </w:r>
      <w:r>
        <w:rPr>
          <w:sz w:val="24"/>
          <w:szCs w:val="24"/>
          <w:u w:val="dotted"/>
        </w:rPr>
        <w:tab/>
      </w:r>
      <w:r>
        <w:rPr>
          <w:sz w:val="24"/>
          <w:szCs w:val="24"/>
        </w:rPr>
        <w:t xml:space="preserve">  837</w:t>
      </w:r>
    </w:p>
    <w:p w14:paraId="4B74E9A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Building and Construction Industry Training Levy (Governing Board) Appointment 2026 (No 2)—Disallowable Instrument DI2026-12 (LR, 19 February 2026)</w:t>
      </w:r>
      <w:r>
        <w:rPr>
          <w:sz w:val="24"/>
          <w:szCs w:val="24"/>
          <w:u w:val="dotted"/>
        </w:rPr>
        <w:tab/>
      </w:r>
      <w:r>
        <w:rPr>
          <w:sz w:val="24"/>
          <w:szCs w:val="24"/>
        </w:rPr>
        <w:t xml:space="preserve">  875</w:t>
      </w:r>
    </w:p>
    <w:p w14:paraId="63A5512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Burrangiri Aged Care Respite Centre—</w:t>
      </w:r>
      <w:r>
        <w:rPr>
          <w:sz w:val="24"/>
          <w:szCs w:val="24"/>
        </w:rPr>
        <w:t>Assembly resolution of 10 April 2025—Documents—Order to table—</w:t>
      </w:r>
    </w:p>
    <w:p w14:paraId="067F072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age care health services and system demand and future options for Burrangiri—</w:t>
      </w:r>
    </w:p>
    <w:p w14:paraId="1F94513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A—Burrangiri Background—Contracted Services, undated</w:t>
      </w:r>
      <w:r>
        <w:rPr>
          <w:sz w:val="24"/>
          <w:szCs w:val="24"/>
          <w:u w:val="dotted"/>
        </w:rPr>
        <w:tab/>
      </w:r>
      <w:r>
        <w:rPr>
          <w:sz w:val="24"/>
          <w:szCs w:val="24"/>
        </w:rPr>
        <w:t xml:space="preserve">  224</w:t>
      </w:r>
    </w:p>
    <w:p w14:paraId="0DFD8E0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B—Scoping paper: Future Respite Care Needs for ACT/Needs Analysis Paper for the Respite Care in ACT, undated</w:t>
      </w:r>
      <w:r>
        <w:rPr>
          <w:sz w:val="24"/>
          <w:szCs w:val="24"/>
          <w:u w:val="dotted"/>
        </w:rPr>
        <w:tab/>
      </w:r>
      <w:r>
        <w:rPr>
          <w:sz w:val="24"/>
          <w:szCs w:val="24"/>
        </w:rPr>
        <w:t xml:space="preserve">  224</w:t>
      </w:r>
    </w:p>
    <w:p w14:paraId="719175A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C—Public Sector Residential Aged Care Facilities, undated</w:t>
      </w:r>
      <w:r>
        <w:rPr>
          <w:sz w:val="24"/>
          <w:szCs w:val="24"/>
          <w:u w:val="dotted"/>
        </w:rPr>
        <w:tab/>
      </w:r>
      <w:r>
        <w:rPr>
          <w:sz w:val="24"/>
          <w:szCs w:val="24"/>
        </w:rPr>
        <w:t xml:space="preserve">  224</w:t>
      </w:r>
    </w:p>
    <w:p w14:paraId="3F4261A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Ministerial brief, dated 21 February 2024</w:t>
      </w:r>
      <w:r>
        <w:rPr>
          <w:sz w:val="24"/>
          <w:szCs w:val="24"/>
          <w:u w:val="dotted"/>
        </w:rPr>
        <w:tab/>
      </w:r>
      <w:r>
        <w:rPr>
          <w:sz w:val="24"/>
          <w:szCs w:val="24"/>
        </w:rPr>
        <w:t xml:space="preserve">  224</w:t>
      </w:r>
    </w:p>
    <w:p w14:paraId="6F4197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Health Directorate Strategic Asset Management Plan, prepared by AECOM Australia Pty Ltd, dated 5 September 2022</w:t>
      </w:r>
      <w:r>
        <w:rPr>
          <w:sz w:val="24"/>
          <w:szCs w:val="24"/>
          <w:u w:val="dotted"/>
        </w:rPr>
        <w:tab/>
      </w:r>
      <w:r>
        <w:rPr>
          <w:sz w:val="24"/>
          <w:szCs w:val="24"/>
        </w:rPr>
        <w:t xml:space="preserve">  222</w:t>
      </w:r>
    </w:p>
    <w:p w14:paraId="5641732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Health Infrastructure Program Report—</w:t>
      </w:r>
    </w:p>
    <w:p w14:paraId="65F9275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February 2025, undated</w:t>
      </w:r>
      <w:r>
        <w:rPr>
          <w:sz w:val="24"/>
          <w:szCs w:val="24"/>
          <w:u w:val="dotted"/>
        </w:rPr>
        <w:tab/>
      </w:r>
      <w:r>
        <w:rPr>
          <w:sz w:val="24"/>
          <w:szCs w:val="24"/>
        </w:rPr>
        <w:t xml:space="preserve">  222</w:t>
      </w:r>
    </w:p>
    <w:p w14:paraId="07E1415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South Tuggeranong Health Centre—Development Approval—Talking points, dated February 2025 (Attachment)</w:t>
      </w:r>
      <w:r>
        <w:rPr>
          <w:sz w:val="24"/>
          <w:szCs w:val="24"/>
          <w:u w:val="dotted"/>
        </w:rPr>
        <w:tab/>
      </w:r>
      <w:r>
        <w:rPr>
          <w:sz w:val="24"/>
          <w:szCs w:val="24"/>
        </w:rPr>
        <w:t xml:space="preserve">  222</w:t>
      </w:r>
    </w:p>
    <w:p w14:paraId="2C06B13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Health's site analysis and for an alternative health service at Rivett—Holding Statement, dated 27 February 2025</w:t>
      </w:r>
      <w:r>
        <w:rPr>
          <w:sz w:val="24"/>
          <w:szCs w:val="24"/>
          <w:u w:val="dotted"/>
        </w:rPr>
        <w:tab/>
      </w:r>
      <w:r>
        <w:rPr>
          <w:sz w:val="24"/>
          <w:szCs w:val="24"/>
        </w:rPr>
        <w:t xml:space="preserve">  222</w:t>
      </w:r>
    </w:p>
    <w:p w14:paraId="180BBAC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Alcohol and Drug (AOD) Facility - Site Feasibility Study—</w:t>
      </w:r>
    </w:p>
    <w:p w14:paraId="3F5EDA4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Approach to Market Terms and Conditions—Version 2, dated September 2024 (Attachment A)</w:t>
      </w:r>
      <w:r>
        <w:rPr>
          <w:sz w:val="24"/>
          <w:szCs w:val="24"/>
          <w:u w:val="dotted"/>
        </w:rPr>
        <w:tab/>
      </w:r>
      <w:r>
        <w:rPr>
          <w:sz w:val="24"/>
          <w:szCs w:val="24"/>
        </w:rPr>
        <w:t xml:space="preserve">  223</w:t>
      </w:r>
    </w:p>
    <w:p w14:paraId="7564606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Canberra Region Local Industry Participation Policy—Economic Contribution Test (ECT) Response Schedule—Procurements with value of $2000,000 to $5 Million, dated June 2024</w:t>
      </w:r>
      <w:r>
        <w:rPr>
          <w:sz w:val="24"/>
          <w:szCs w:val="24"/>
          <w:u w:val="dotted"/>
        </w:rPr>
        <w:tab/>
      </w:r>
      <w:r>
        <w:rPr>
          <w:sz w:val="24"/>
          <w:szCs w:val="24"/>
        </w:rPr>
        <w:t xml:space="preserve">  223</w:t>
      </w:r>
    </w:p>
    <w:p w14:paraId="2FDB09F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Confidentiality undertaking &amp; conflict of interest disclosure—Probity in procurement guide—ACT Public Service employee, undated (Attachment H)</w:t>
      </w:r>
      <w:r>
        <w:rPr>
          <w:sz w:val="24"/>
          <w:szCs w:val="24"/>
          <w:u w:val="dotted"/>
        </w:rPr>
        <w:tab/>
      </w:r>
      <w:r>
        <w:rPr>
          <w:sz w:val="24"/>
          <w:szCs w:val="24"/>
        </w:rPr>
        <w:t xml:space="preserve">  223</w:t>
      </w:r>
    </w:p>
    <w:p w14:paraId="479DBD6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Conformance checklist template, undated</w:t>
      </w:r>
      <w:r>
        <w:rPr>
          <w:sz w:val="24"/>
          <w:szCs w:val="24"/>
          <w:u w:val="dotted"/>
        </w:rPr>
        <w:tab/>
      </w:r>
      <w:r>
        <w:rPr>
          <w:sz w:val="24"/>
          <w:szCs w:val="24"/>
        </w:rPr>
        <w:t xml:space="preserve">  223</w:t>
      </w:r>
    </w:p>
    <w:p w14:paraId="4F21B04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Evaluation Plan, dated 8 November 2024</w:t>
      </w:r>
      <w:r>
        <w:rPr>
          <w:sz w:val="24"/>
          <w:szCs w:val="24"/>
          <w:u w:val="dotted"/>
        </w:rPr>
        <w:tab/>
      </w:r>
      <w:r>
        <w:rPr>
          <w:sz w:val="24"/>
          <w:szCs w:val="24"/>
        </w:rPr>
        <w:t xml:space="preserve">  223</w:t>
      </w:r>
    </w:p>
    <w:p w14:paraId="34AFE46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Fair and Save Employment Criteria (FSEC) Response Schedule, dated September 2024 (Attachment G)</w:t>
      </w:r>
      <w:r>
        <w:rPr>
          <w:sz w:val="24"/>
          <w:szCs w:val="24"/>
          <w:u w:val="dotted"/>
        </w:rPr>
        <w:tab/>
      </w:r>
      <w:r>
        <w:rPr>
          <w:sz w:val="24"/>
          <w:szCs w:val="24"/>
        </w:rPr>
        <w:t xml:space="preserve">  223</w:t>
      </w:r>
    </w:p>
    <w:p w14:paraId="0225C1E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Procurement Plan, dated 8 November 2024</w:t>
      </w:r>
      <w:r>
        <w:rPr>
          <w:sz w:val="24"/>
          <w:szCs w:val="24"/>
          <w:u w:val="dotted"/>
        </w:rPr>
        <w:tab/>
      </w:r>
      <w:r>
        <w:rPr>
          <w:sz w:val="24"/>
          <w:szCs w:val="24"/>
        </w:rPr>
        <w:t xml:space="preserve">  223</w:t>
      </w:r>
    </w:p>
    <w:p w14:paraId="22AEF52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Procurement risk management plan and assessment, dated 13 November 2024</w:t>
      </w:r>
      <w:r>
        <w:rPr>
          <w:sz w:val="24"/>
          <w:szCs w:val="24"/>
          <w:u w:val="dotted"/>
        </w:rPr>
        <w:tab/>
      </w:r>
      <w:r>
        <w:rPr>
          <w:sz w:val="24"/>
          <w:szCs w:val="24"/>
        </w:rPr>
        <w:t xml:space="preserve">  223</w:t>
      </w:r>
    </w:p>
    <w:p w14:paraId="36DF6A8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Request for Quotation (Short Form), dated 27 November 2024</w:t>
      </w:r>
      <w:r>
        <w:rPr>
          <w:sz w:val="24"/>
          <w:szCs w:val="24"/>
          <w:u w:val="dotted"/>
        </w:rPr>
        <w:tab/>
      </w:r>
      <w:r>
        <w:rPr>
          <w:sz w:val="24"/>
          <w:szCs w:val="24"/>
        </w:rPr>
        <w:t xml:space="preserve">  223</w:t>
      </w:r>
    </w:p>
    <w:p w14:paraId="35756F5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Statement of Requirements, dated 27 November 2024 (Attachment B)</w:t>
      </w:r>
      <w:r>
        <w:rPr>
          <w:sz w:val="24"/>
          <w:szCs w:val="24"/>
          <w:u w:val="dotted"/>
        </w:rPr>
        <w:tab/>
      </w:r>
      <w:r>
        <w:rPr>
          <w:sz w:val="24"/>
          <w:szCs w:val="24"/>
        </w:rPr>
        <w:t xml:space="preserve">  223</w:t>
      </w:r>
    </w:p>
    <w:p w14:paraId="4B220D2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AOD relocation from the Northern Block Summary, undated</w:t>
      </w:r>
      <w:r>
        <w:rPr>
          <w:sz w:val="24"/>
          <w:szCs w:val="24"/>
          <w:u w:val="dotted"/>
        </w:rPr>
        <w:tab/>
      </w:r>
      <w:r>
        <w:rPr>
          <w:sz w:val="24"/>
          <w:szCs w:val="24"/>
        </w:rPr>
        <w:t xml:space="preserve">  222</w:t>
      </w:r>
    </w:p>
    <w:p w14:paraId="5A18E62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Asset Management Plan Burrangiri— ACT Health Directorate, dated August 2023</w:t>
      </w:r>
      <w:r>
        <w:rPr>
          <w:sz w:val="24"/>
          <w:szCs w:val="24"/>
          <w:u w:val="dotted"/>
        </w:rPr>
        <w:tab/>
      </w:r>
      <w:r>
        <w:rPr>
          <w:sz w:val="24"/>
          <w:szCs w:val="24"/>
        </w:rPr>
        <w:t xml:space="preserve">  222</w:t>
      </w:r>
    </w:p>
    <w:p w14:paraId="4D4319A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Burrangiri Aged Care Respite and Day Centre, Condition and Functionality assessment report, prepared by SAFM Solutions, dated 1 December 2020</w:t>
      </w:r>
      <w:r>
        <w:rPr>
          <w:sz w:val="24"/>
          <w:szCs w:val="24"/>
          <w:u w:val="dotted"/>
        </w:rPr>
        <w:tab/>
      </w:r>
      <w:r>
        <w:rPr>
          <w:sz w:val="24"/>
          <w:szCs w:val="24"/>
        </w:rPr>
        <w:t xml:space="preserve">  222</w:t>
      </w:r>
    </w:p>
    <w:p w14:paraId="77E2608C" w14:textId="77777777" w:rsidR="002A29E8" w:rsidRDefault="002A29E8" w:rsidP="00CE3600">
      <w:pPr>
        <w:tabs>
          <w:tab w:val="clear" w:pos="9781"/>
          <w:tab w:val="left" w:pos="9639"/>
        </w:tabs>
        <w:spacing w:after="0" w:line="240" w:lineRule="auto"/>
        <w:ind w:left="560" w:right="1240" w:hanging="280"/>
        <w:rPr>
          <w:sz w:val="24"/>
          <w:szCs w:val="24"/>
        </w:rPr>
      </w:pPr>
    </w:p>
    <w:p w14:paraId="24DAE400" w14:textId="4CA88425"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Burrangiri Aged Care Respite Centre—</w:t>
      </w:r>
    </w:p>
    <w:p w14:paraId="4E817E2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A—Information to answer MO questions regarding Burrangiri, undated</w:t>
      </w:r>
      <w:r>
        <w:rPr>
          <w:sz w:val="24"/>
          <w:szCs w:val="24"/>
          <w:u w:val="dotted"/>
        </w:rPr>
        <w:tab/>
      </w:r>
      <w:r>
        <w:rPr>
          <w:sz w:val="24"/>
          <w:szCs w:val="24"/>
        </w:rPr>
        <w:t xml:space="preserve">  224</w:t>
      </w:r>
    </w:p>
    <w:p w14:paraId="18E152A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Future options for service and facility—</w:t>
      </w:r>
    </w:p>
    <w:p w14:paraId="200620D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Health Director-General Minutes, dated 3 May 2024</w:t>
      </w:r>
      <w:r>
        <w:rPr>
          <w:sz w:val="24"/>
          <w:szCs w:val="24"/>
          <w:u w:val="dotted"/>
        </w:rPr>
        <w:tab/>
      </w:r>
      <w:r>
        <w:rPr>
          <w:sz w:val="24"/>
          <w:szCs w:val="24"/>
        </w:rPr>
        <w:t xml:space="preserve">  224</w:t>
      </w:r>
    </w:p>
    <w:p w14:paraId="0093FFD3"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Burrangiri funding confirmation—Email advice from ACT Health Directorate Strategic Finance, dated 1 May 2024 (Attachment A)</w:t>
      </w:r>
      <w:r>
        <w:rPr>
          <w:sz w:val="24"/>
          <w:szCs w:val="24"/>
          <w:u w:val="dotted"/>
        </w:rPr>
        <w:tab/>
      </w:r>
      <w:r>
        <w:rPr>
          <w:sz w:val="24"/>
          <w:szCs w:val="24"/>
        </w:rPr>
        <w:t xml:space="preserve">  224</w:t>
      </w:r>
    </w:p>
    <w:p w14:paraId="7AFC7FE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Ministerial brief, dated 6 June 2024</w:t>
      </w:r>
      <w:r>
        <w:rPr>
          <w:sz w:val="24"/>
          <w:szCs w:val="24"/>
          <w:u w:val="dotted"/>
        </w:rPr>
        <w:tab/>
      </w:r>
      <w:r>
        <w:rPr>
          <w:sz w:val="24"/>
          <w:szCs w:val="24"/>
        </w:rPr>
        <w:t xml:space="preserve">  224</w:t>
      </w:r>
    </w:p>
    <w:p w14:paraId="14BB49A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Letter of Variation, dated 10 and 24 May 2024</w:t>
      </w:r>
      <w:r>
        <w:rPr>
          <w:sz w:val="24"/>
          <w:szCs w:val="24"/>
          <w:u w:val="dotted"/>
        </w:rPr>
        <w:tab/>
      </w:r>
      <w:r>
        <w:rPr>
          <w:sz w:val="24"/>
          <w:szCs w:val="24"/>
        </w:rPr>
        <w:t xml:space="preserve">  224</w:t>
      </w:r>
    </w:p>
    <w:p w14:paraId="770D5F6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Letter of Variation, dated 19 and 30 June 2022</w:t>
      </w:r>
      <w:r>
        <w:rPr>
          <w:sz w:val="24"/>
          <w:szCs w:val="24"/>
          <w:u w:val="dotted"/>
        </w:rPr>
        <w:tab/>
      </w:r>
      <w:r>
        <w:rPr>
          <w:sz w:val="24"/>
          <w:szCs w:val="24"/>
        </w:rPr>
        <w:t xml:space="preserve">  224</w:t>
      </w:r>
    </w:p>
    <w:p w14:paraId="139DEA4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Meeting with Fiona Sanders, General Manager, Salvos Home Care—Ministerial brief, dated 15 July 2024 (Attachment C)</w:t>
      </w:r>
      <w:r>
        <w:rPr>
          <w:sz w:val="24"/>
          <w:szCs w:val="24"/>
          <w:u w:val="dotted"/>
        </w:rPr>
        <w:tab/>
      </w:r>
      <w:r>
        <w:rPr>
          <w:sz w:val="24"/>
          <w:szCs w:val="24"/>
        </w:rPr>
        <w:t xml:space="preserve">  222</w:t>
      </w:r>
    </w:p>
    <w:p w14:paraId="5DE0DDF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Meeting with Fiona Sanders, General Manager, Salvos Home Care—Ministerial brief, dated 15 July 2024 (Attachment C)</w:t>
      </w:r>
      <w:r>
        <w:rPr>
          <w:sz w:val="24"/>
          <w:szCs w:val="24"/>
          <w:u w:val="dotted"/>
        </w:rPr>
        <w:tab/>
      </w:r>
      <w:r>
        <w:rPr>
          <w:sz w:val="24"/>
          <w:szCs w:val="24"/>
        </w:rPr>
        <w:t xml:space="preserve">  224</w:t>
      </w:r>
    </w:p>
    <w:p w14:paraId="6D97C2C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Second meeting with Fiona Sanders, General Manager, Salvos Home Care—Ministerial brief, dated 12 August 2024</w:t>
      </w:r>
      <w:r>
        <w:rPr>
          <w:sz w:val="24"/>
          <w:szCs w:val="24"/>
          <w:u w:val="dotted"/>
        </w:rPr>
        <w:tab/>
      </w:r>
      <w:r>
        <w:rPr>
          <w:sz w:val="24"/>
          <w:szCs w:val="24"/>
        </w:rPr>
        <w:t xml:space="preserve">  224</w:t>
      </w:r>
    </w:p>
    <w:p w14:paraId="27AADE6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Second meeting with Fiona Sanders, General Manager, Salvos Home Care—Ministerial brief, dated 12 August 2024</w:t>
      </w:r>
      <w:r>
        <w:rPr>
          <w:sz w:val="24"/>
          <w:szCs w:val="24"/>
          <w:u w:val="dotted"/>
        </w:rPr>
        <w:tab/>
      </w:r>
      <w:r>
        <w:rPr>
          <w:sz w:val="24"/>
          <w:szCs w:val="24"/>
        </w:rPr>
        <w:t xml:space="preserve">  224</w:t>
      </w:r>
    </w:p>
    <w:p w14:paraId="3A134CF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Burrangiri Aged Care Respite Centre—Future options for service and facility—ACT Health Director-General Minutes, dated 3 May 2024—Attachment—Letter of Variation Salvation Army Burrangiri, executed 21 May 2024, prepared by Health Directorate, dated 10 May 2024</w:t>
      </w:r>
      <w:r>
        <w:rPr>
          <w:sz w:val="24"/>
          <w:szCs w:val="24"/>
          <w:u w:val="dotted"/>
        </w:rPr>
        <w:tab/>
      </w:r>
      <w:r>
        <w:rPr>
          <w:sz w:val="24"/>
          <w:szCs w:val="24"/>
        </w:rPr>
        <w:t xml:space="preserve">  224</w:t>
      </w:r>
    </w:p>
    <w:p w14:paraId="1116F19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Burrangiri facility Rivett Upgrade and Reconfiguration Concept Cost Plan, prepared by AF Project Consulting, dated 25 March 2024, including the transmittal letter</w:t>
      </w:r>
      <w:r>
        <w:rPr>
          <w:sz w:val="24"/>
          <w:szCs w:val="24"/>
          <w:u w:val="dotted"/>
        </w:rPr>
        <w:tab/>
      </w:r>
      <w:r>
        <w:rPr>
          <w:sz w:val="24"/>
          <w:szCs w:val="24"/>
        </w:rPr>
        <w:t xml:space="preserve">  223</w:t>
      </w:r>
    </w:p>
    <w:p w14:paraId="59A77BE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Communications Plan—Proposed relocation of Directions ACT to Rivett, dated 28 March 2025</w:t>
      </w:r>
      <w:r>
        <w:rPr>
          <w:sz w:val="24"/>
          <w:szCs w:val="24"/>
          <w:u w:val="dotted"/>
        </w:rPr>
        <w:tab/>
      </w:r>
      <w:r>
        <w:rPr>
          <w:sz w:val="24"/>
          <w:szCs w:val="24"/>
        </w:rPr>
        <w:t xml:space="preserve">  223</w:t>
      </w:r>
    </w:p>
    <w:p w14:paraId="13C4DF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Executive Branch Manager, Infrastructure Policy and Planning, ACT Health—Minute—</w:t>
      </w:r>
    </w:p>
    <w:p w14:paraId="7B48F64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Alcohol and Drug (AOD) Facility site Feasibility Study and Detailed Design Procurement, dated 28 November 2024</w:t>
      </w:r>
      <w:r>
        <w:rPr>
          <w:sz w:val="24"/>
          <w:szCs w:val="24"/>
          <w:u w:val="dotted"/>
        </w:rPr>
        <w:tab/>
      </w:r>
      <w:r>
        <w:rPr>
          <w:sz w:val="24"/>
          <w:szCs w:val="24"/>
        </w:rPr>
        <w:t xml:space="preserve">  223</w:t>
      </w:r>
    </w:p>
    <w:p w14:paraId="7217CBB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Contract execution - Engagement of Consultant to undertake the Alcohol and Drug (AOD) Facility Site Feasibility Study, dated 28 January 2025</w:t>
      </w:r>
      <w:r>
        <w:rPr>
          <w:sz w:val="24"/>
          <w:szCs w:val="24"/>
          <w:u w:val="dotted"/>
        </w:rPr>
        <w:tab/>
      </w:r>
      <w:r>
        <w:rPr>
          <w:sz w:val="24"/>
          <w:szCs w:val="24"/>
        </w:rPr>
        <w:t xml:space="preserve">  223</w:t>
      </w:r>
    </w:p>
    <w:p w14:paraId="0592D58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222</w:t>
      </w:r>
    </w:p>
    <w:p w14:paraId="21B166C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Meeting with the Salvation Army—Burrangiri—</w:t>
      </w:r>
    </w:p>
    <w:p w14:paraId="1387631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C, dated 1 July 2024</w:t>
      </w:r>
      <w:r>
        <w:rPr>
          <w:sz w:val="24"/>
          <w:szCs w:val="24"/>
          <w:u w:val="dotted"/>
        </w:rPr>
        <w:tab/>
      </w:r>
      <w:r>
        <w:rPr>
          <w:sz w:val="24"/>
          <w:szCs w:val="24"/>
        </w:rPr>
        <w:t xml:space="preserve">  224</w:t>
      </w:r>
    </w:p>
    <w:p w14:paraId="0C1A99D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D—Comment Brief, dated 1 August 2024</w:t>
      </w:r>
      <w:r>
        <w:rPr>
          <w:sz w:val="24"/>
          <w:szCs w:val="24"/>
          <w:u w:val="dotted"/>
        </w:rPr>
        <w:tab/>
      </w:r>
      <w:r>
        <w:rPr>
          <w:sz w:val="24"/>
          <w:szCs w:val="24"/>
        </w:rPr>
        <w:t xml:space="preserve">  224</w:t>
      </w:r>
    </w:p>
    <w:p w14:paraId="2B3839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Northside Hospital Project Control Group No 5—Tuesday 5 November 2024—Talking Points</w:t>
      </w:r>
      <w:r>
        <w:rPr>
          <w:sz w:val="24"/>
          <w:szCs w:val="24"/>
          <w:u w:val="dotted"/>
        </w:rPr>
        <w:tab/>
      </w:r>
      <w:r>
        <w:rPr>
          <w:sz w:val="24"/>
          <w:szCs w:val="24"/>
        </w:rPr>
        <w:t xml:space="preserve">  223</w:t>
      </w:r>
    </w:p>
    <w:p w14:paraId="5B47F11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Northside Hospital—Enabling Work workstream—Updated on the relocation of the Alcohol and Other Drug (AOD/Arcadia House—Ministerial brief, dated 20 December 2024</w:t>
      </w:r>
      <w:r>
        <w:rPr>
          <w:sz w:val="24"/>
          <w:szCs w:val="24"/>
          <w:u w:val="dotted"/>
        </w:rPr>
        <w:tab/>
      </w:r>
      <w:r>
        <w:rPr>
          <w:sz w:val="24"/>
          <w:szCs w:val="24"/>
        </w:rPr>
        <w:t xml:space="preserve">  222</w:t>
      </w:r>
    </w:p>
    <w:p w14:paraId="21D4A4C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Options for Aged Care Respite in the ACT (Burrangiri) December 2024—</w:t>
      </w:r>
    </w:p>
    <w:p w14:paraId="20FAAA3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Government Fund Respite—Short-term options paper—Burrangiri, dated 1 November 2024 (Attachment E)</w:t>
      </w:r>
      <w:r>
        <w:rPr>
          <w:sz w:val="24"/>
          <w:szCs w:val="24"/>
          <w:u w:val="dotted"/>
        </w:rPr>
        <w:tab/>
      </w:r>
      <w:r>
        <w:rPr>
          <w:sz w:val="24"/>
          <w:szCs w:val="24"/>
        </w:rPr>
        <w:t xml:space="preserve">  224</w:t>
      </w:r>
    </w:p>
    <w:p w14:paraId="1944DBD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Attachment F—Aged respite care commission timeline, undated</w:t>
      </w:r>
      <w:r>
        <w:rPr>
          <w:sz w:val="24"/>
          <w:szCs w:val="24"/>
          <w:u w:val="dotted"/>
        </w:rPr>
        <w:tab/>
      </w:r>
      <w:r>
        <w:rPr>
          <w:sz w:val="24"/>
          <w:szCs w:val="24"/>
        </w:rPr>
        <w:t xml:space="preserve">  224</w:t>
      </w:r>
    </w:p>
    <w:p w14:paraId="1F751F1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Burrangiri Aged Care Respite Centre—Meeting with Fiona Sanders, General Manager Salvos Home Care—Ministerial brief, dated 15 July 2024 (Attachment C)</w:t>
      </w:r>
      <w:r>
        <w:rPr>
          <w:sz w:val="24"/>
          <w:szCs w:val="24"/>
          <w:u w:val="dotted"/>
        </w:rPr>
        <w:tab/>
      </w:r>
      <w:r>
        <w:rPr>
          <w:sz w:val="24"/>
          <w:szCs w:val="24"/>
        </w:rPr>
        <w:t xml:space="preserve">  224</w:t>
      </w:r>
    </w:p>
    <w:p w14:paraId="4A1B9F13" w14:textId="77777777" w:rsidR="00CE3600" w:rsidRDefault="00CE3600" w:rsidP="00CE3600">
      <w:pPr>
        <w:tabs>
          <w:tab w:val="clear" w:pos="9781"/>
          <w:tab w:val="left" w:pos="9639"/>
        </w:tabs>
        <w:spacing w:after="0" w:line="240" w:lineRule="auto"/>
        <w:ind w:left="840" w:right="1240" w:hanging="280"/>
        <w:rPr>
          <w:sz w:val="24"/>
          <w:szCs w:val="24"/>
        </w:rPr>
      </w:pPr>
      <w:r w:rsidRPr="002A29E8">
        <w:rPr>
          <w:spacing w:val="-2"/>
          <w:sz w:val="24"/>
          <w:szCs w:val="24"/>
        </w:rPr>
        <w:t>Burrangiri Aged Care Respite Centre—Second Meeting with Fiona Sanders, General Manager, Salvos Home Care—Ministerial brief, dated 12 August 2024 (Attachment D)</w:t>
      </w:r>
      <w:r>
        <w:rPr>
          <w:sz w:val="24"/>
          <w:szCs w:val="24"/>
          <w:u w:val="dotted"/>
        </w:rPr>
        <w:tab/>
      </w:r>
      <w:r>
        <w:rPr>
          <w:sz w:val="24"/>
          <w:szCs w:val="24"/>
        </w:rPr>
        <w:t xml:space="preserve">  224</w:t>
      </w:r>
    </w:p>
    <w:p w14:paraId="6475806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Ministerial brief, dated 11 December 2024</w:t>
      </w:r>
      <w:r>
        <w:rPr>
          <w:sz w:val="24"/>
          <w:szCs w:val="24"/>
          <w:u w:val="dotted"/>
        </w:rPr>
        <w:tab/>
      </w:r>
      <w:r>
        <w:rPr>
          <w:sz w:val="24"/>
          <w:szCs w:val="24"/>
        </w:rPr>
        <w:t xml:space="preserve">  224</w:t>
      </w:r>
    </w:p>
    <w:p w14:paraId="6D25809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Private Members' Business—Ms Castley and Ms Carrick—Burrangiri Respite Centre—Dot points, dated 4 March 2025</w:t>
      </w:r>
      <w:r>
        <w:rPr>
          <w:sz w:val="24"/>
          <w:szCs w:val="24"/>
          <w:u w:val="dotted"/>
        </w:rPr>
        <w:tab/>
      </w:r>
      <w:r>
        <w:rPr>
          <w:sz w:val="24"/>
          <w:szCs w:val="24"/>
        </w:rPr>
        <w:t xml:space="preserve">  223</w:t>
      </w:r>
    </w:p>
    <w:p w14:paraId="7836781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Quarterly ACT Health Infrastructure Program Report—2024-25, Quarter Two—Minister brief, undated</w:t>
      </w:r>
      <w:r>
        <w:rPr>
          <w:sz w:val="24"/>
          <w:szCs w:val="24"/>
          <w:u w:val="dotted"/>
        </w:rPr>
        <w:tab/>
      </w:r>
      <w:r>
        <w:rPr>
          <w:sz w:val="24"/>
          <w:szCs w:val="24"/>
        </w:rPr>
        <w:t xml:space="preserve">  223</w:t>
      </w:r>
    </w:p>
    <w:p w14:paraId="3432907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Social Policy—Standing Committee—Inquiry into Annual and Financial Reports 2023-24—Answers to Questions (unsigned)—</w:t>
      </w:r>
    </w:p>
    <w:p w14:paraId="12C6D7E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On Notice—</w:t>
      </w:r>
    </w:p>
    <w:p w14:paraId="4514C1D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17, undated</w:t>
      </w:r>
      <w:r>
        <w:rPr>
          <w:sz w:val="24"/>
          <w:szCs w:val="24"/>
          <w:u w:val="dotted"/>
        </w:rPr>
        <w:tab/>
      </w:r>
      <w:r>
        <w:rPr>
          <w:sz w:val="24"/>
          <w:szCs w:val="24"/>
        </w:rPr>
        <w:t xml:space="preserve">  223</w:t>
      </w:r>
    </w:p>
    <w:p w14:paraId="12D1390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61, undated</w:t>
      </w:r>
      <w:r>
        <w:rPr>
          <w:sz w:val="24"/>
          <w:szCs w:val="24"/>
          <w:u w:val="dotted"/>
        </w:rPr>
        <w:tab/>
      </w:r>
      <w:r>
        <w:rPr>
          <w:sz w:val="24"/>
          <w:szCs w:val="24"/>
        </w:rPr>
        <w:t xml:space="preserve">  223</w:t>
      </w:r>
    </w:p>
    <w:p w14:paraId="1D5BFDD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Taken on Notice—</w:t>
      </w:r>
    </w:p>
    <w:p w14:paraId="575E6E3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71, undated</w:t>
      </w:r>
      <w:r>
        <w:rPr>
          <w:sz w:val="24"/>
          <w:szCs w:val="24"/>
          <w:u w:val="dotted"/>
        </w:rPr>
        <w:tab/>
      </w:r>
      <w:r>
        <w:rPr>
          <w:sz w:val="24"/>
          <w:szCs w:val="24"/>
        </w:rPr>
        <w:t xml:space="preserve">  223</w:t>
      </w:r>
    </w:p>
    <w:p w14:paraId="227092C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72, undated</w:t>
      </w:r>
      <w:r>
        <w:rPr>
          <w:sz w:val="24"/>
          <w:szCs w:val="24"/>
          <w:u w:val="dotted"/>
        </w:rPr>
        <w:tab/>
      </w:r>
      <w:r>
        <w:rPr>
          <w:sz w:val="24"/>
          <w:szCs w:val="24"/>
        </w:rPr>
        <w:t xml:space="preserve">  223</w:t>
      </w:r>
    </w:p>
    <w:p w14:paraId="72EF669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Strategic Asset Management Plan—ACT Health Directorate strategic infostructure Division—AECOM Australia Pty Ltd, dated 5 September 2022</w:t>
      </w:r>
      <w:r>
        <w:rPr>
          <w:sz w:val="24"/>
          <w:szCs w:val="24"/>
          <w:u w:val="dotted"/>
        </w:rPr>
        <w:tab/>
      </w:r>
      <w:r>
        <w:rPr>
          <w:sz w:val="24"/>
          <w:szCs w:val="24"/>
        </w:rPr>
        <w:t xml:space="preserve">  222</w:t>
      </w:r>
    </w:p>
    <w:p w14:paraId="3AD6E27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Talking Points ACT Health Directorate—</w:t>
      </w:r>
    </w:p>
    <w:p w14:paraId="70381BAE"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Northside Hospital—</w:t>
      </w:r>
    </w:p>
    <w:p w14:paraId="39B27C62"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Expansion Project Board Meeting No 9—Wednesday, 20 November 2024, undated</w:t>
      </w:r>
      <w:r>
        <w:rPr>
          <w:sz w:val="24"/>
          <w:szCs w:val="24"/>
          <w:u w:val="dotted"/>
        </w:rPr>
        <w:tab/>
      </w:r>
      <w:r>
        <w:rPr>
          <w:sz w:val="24"/>
          <w:szCs w:val="24"/>
        </w:rPr>
        <w:t xml:space="preserve">  222</w:t>
      </w:r>
    </w:p>
    <w:p w14:paraId="73824016"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Project Control Group No 6 Tuesday, 3 December 2024, undated</w:t>
      </w:r>
      <w:r>
        <w:rPr>
          <w:sz w:val="24"/>
          <w:szCs w:val="24"/>
          <w:u w:val="dotted"/>
        </w:rPr>
        <w:tab/>
      </w:r>
      <w:r>
        <w:rPr>
          <w:sz w:val="24"/>
          <w:szCs w:val="24"/>
        </w:rPr>
        <w:t xml:space="preserve">  222</w:t>
      </w:r>
    </w:p>
    <w:p w14:paraId="7A482885"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Project Control Group No 7 Tuesday, 4 February 2025, undated</w:t>
      </w:r>
      <w:r>
        <w:rPr>
          <w:sz w:val="24"/>
          <w:szCs w:val="24"/>
          <w:u w:val="dotted"/>
        </w:rPr>
        <w:tab/>
      </w:r>
      <w:r>
        <w:rPr>
          <w:sz w:val="24"/>
          <w:szCs w:val="24"/>
        </w:rPr>
        <w:t xml:space="preserve">  222</w:t>
      </w:r>
    </w:p>
    <w:p w14:paraId="7CE7B3E2"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Project Control Group No 9 Tuesday, 1 April 2025, undated</w:t>
      </w:r>
      <w:r>
        <w:rPr>
          <w:sz w:val="24"/>
          <w:szCs w:val="24"/>
          <w:u w:val="dotted"/>
        </w:rPr>
        <w:tab/>
      </w:r>
      <w:r>
        <w:rPr>
          <w:sz w:val="24"/>
          <w:szCs w:val="24"/>
        </w:rPr>
        <w:t xml:space="preserve">  222</w:t>
      </w:r>
    </w:p>
    <w:p w14:paraId="222AA65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Temporary relocation of alcohol and other drug rehabilitation facility (Arcadia House), Bruce, to respite care facility (Burrangiri), Rivett, dated 2 April 2024</w:t>
      </w:r>
      <w:r>
        <w:rPr>
          <w:sz w:val="24"/>
          <w:szCs w:val="24"/>
          <w:u w:val="dotted"/>
        </w:rPr>
        <w:tab/>
      </w:r>
      <w:r>
        <w:rPr>
          <w:sz w:val="24"/>
          <w:szCs w:val="24"/>
        </w:rPr>
        <w:t xml:space="preserve">  222</w:t>
      </w:r>
    </w:p>
    <w:p w14:paraId="3FB36E5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Transmittal letter from the Head of Service, ACT Government to the Clerk, dated 23 April 2025</w:t>
      </w:r>
      <w:r>
        <w:rPr>
          <w:sz w:val="24"/>
          <w:szCs w:val="24"/>
          <w:u w:val="dotted"/>
        </w:rPr>
        <w:tab/>
      </w:r>
      <w:r>
        <w:rPr>
          <w:sz w:val="24"/>
          <w:szCs w:val="24"/>
        </w:rPr>
        <w:t xml:space="preserve">  222</w:t>
      </w:r>
    </w:p>
    <w:p w14:paraId="10089552"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Work Plan Activity List for Tenancy Group—Infrastructure Canberra, dated 16 April 2025</w:t>
      </w:r>
      <w:r>
        <w:rPr>
          <w:sz w:val="24"/>
          <w:szCs w:val="24"/>
          <w:u w:val="dotted"/>
        </w:rPr>
        <w:tab/>
      </w:r>
      <w:r>
        <w:rPr>
          <w:sz w:val="24"/>
          <w:szCs w:val="24"/>
        </w:rPr>
        <w:t xml:space="preserve">  222</w:t>
      </w:r>
    </w:p>
    <w:p w14:paraId="5F8499E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Bus frequency Improvement—</w:t>
      </w:r>
      <w:r>
        <w:rPr>
          <w:sz w:val="24"/>
          <w:szCs w:val="24"/>
        </w:rPr>
        <w:t>Assembly resolution of 5 December 2024—Government response, dated March 2026</w:t>
      </w:r>
      <w:r>
        <w:rPr>
          <w:sz w:val="24"/>
          <w:szCs w:val="24"/>
          <w:u w:val="dotted"/>
        </w:rPr>
        <w:tab/>
      </w:r>
      <w:r>
        <w:rPr>
          <w:sz w:val="24"/>
          <w:szCs w:val="24"/>
        </w:rPr>
        <w:t xml:space="preserve">  931</w:t>
      </w:r>
    </w:p>
    <w:p w14:paraId="6E4A3FE7" w14:textId="0DC9C90C"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Bus Frequency Improvement—</w:t>
      </w:r>
      <w:r>
        <w:rPr>
          <w:sz w:val="24"/>
          <w:szCs w:val="24"/>
        </w:rPr>
        <w:t>Assembly Resolution of 5 December 2024—Government response—September 2025 Update, dated September 2025</w:t>
      </w:r>
      <w:r>
        <w:rPr>
          <w:sz w:val="24"/>
          <w:szCs w:val="24"/>
          <w:u w:val="dotted"/>
        </w:rPr>
        <w:tab/>
      </w:r>
      <w:r>
        <w:rPr>
          <w:sz w:val="24"/>
          <w:szCs w:val="24"/>
        </w:rPr>
        <w:t xml:space="preserve">  435</w:t>
      </w:r>
    </w:p>
    <w:p w14:paraId="5AF38DD8"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C</w:t>
      </w:r>
    </w:p>
    <w:p w14:paraId="7E431CB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Canberra Hospital data—</w:t>
      </w:r>
    </w:p>
    <w:p w14:paraId="3C40709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Reduction in Elective Waitlist—Cardiac Catheter Lab, Canberra Hospital (April 2024-May 2025), undated</w:t>
      </w:r>
      <w:r>
        <w:rPr>
          <w:sz w:val="24"/>
          <w:szCs w:val="24"/>
          <w:u w:val="dotted"/>
        </w:rPr>
        <w:tab/>
      </w:r>
      <w:r>
        <w:rPr>
          <w:sz w:val="24"/>
          <w:szCs w:val="24"/>
        </w:rPr>
        <w:t xml:space="preserve">  311</w:t>
      </w:r>
    </w:p>
    <w:p w14:paraId="606F9EB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Timely Management of Category 1 Patients, undated</w:t>
      </w:r>
      <w:r>
        <w:rPr>
          <w:sz w:val="24"/>
          <w:szCs w:val="24"/>
          <w:u w:val="dotted"/>
        </w:rPr>
        <w:tab/>
      </w:r>
      <w:r>
        <w:rPr>
          <w:sz w:val="24"/>
          <w:szCs w:val="24"/>
        </w:rPr>
        <w:t xml:space="preserve">  311</w:t>
      </w:r>
    </w:p>
    <w:p w14:paraId="0BC793D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Canberra Institute of Technology Act and Financial Management Act—</w:t>
      </w:r>
    </w:p>
    <w:p w14:paraId="61E1F07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Institute of Technology (CIT Board Chair) Appointment 2025 (No 1)—Disallowable Instrument DI2025-23 (LR, 13 March 2025)</w:t>
      </w:r>
      <w:r>
        <w:rPr>
          <w:sz w:val="24"/>
          <w:szCs w:val="24"/>
          <w:u w:val="dotted"/>
        </w:rPr>
        <w:tab/>
      </w:r>
      <w:r>
        <w:rPr>
          <w:sz w:val="24"/>
          <w:szCs w:val="24"/>
        </w:rPr>
        <w:t xml:space="preserve">  185</w:t>
      </w:r>
    </w:p>
    <w:p w14:paraId="747882E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Institute of Technology (CIT Board Chair) Appointment 2026 (No 1)—Disallowable Instrument DI2026-18 (LR, 10 March 2026)</w:t>
      </w:r>
      <w:r>
        <w:rPr>
          <w:sz w:val="24"/>
          <w:szCs w:val="24"/>
          <w:u w:val="dotted"/>
        </w:rPr>
        <w:tab/>
      </w:r>
      <w:r>
        <w:rPr>
          <w:sz w:val="24"/>
          <w:szCs w:val="24"/>
        </w:rPr>
        <w:t xml:space="preserve">  920</w:t>
      </w:r>
    </w:p>
    <w:p w14:paraId="2471E0B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Institute of Technology (CIT Board Deputy Chair) Appointment 2025 (No 1)—Disallowable Instrument DI2025-262 (LR, 29 September 2025)</w:t>
      </w:r>
      <w:r>
        <w:rPr>
          <w:sz w:val="24"/>
          <w:szCs w:val="24"/>
          <w:u w:val="dotted"/>
        </w:rPr>
        <w:tab/>
      </w:r>
      <w:r>
        <w:rPr>
          <w:sz w:val="24"/>
          <w:szCs w:val="24"/>
        </w:rPr>
        <w:t xml:space="preserve">  489</w:t>
      </w:r>
    </w:p>
    <w:p w14:paraId="0675883C"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Canberra Institute of Technology (CIT Board Deputy Chair) Appointment 2026 (No 1)—Disallowable Instrument DI2026-19 (LR, 10 March 2026)</w:t>
      </w:r>
      <w:r>
        <w:rPr>
          <w:sz w:val="24"/>
          <w:szCs w:val="24"/>
          <w:u w:val="dotted"/>
        </w:rPr>
        <w:tab/>
      </w:r>
      <w:r>
        <w:rPr>
          <w:sz w:val="24"/>
          <w:szCs w:val="24"/>
        </w:rPr>
        <w:t xml:space="preserve">  921</w:t>
      </w:r>
    </w:p>
    <w:p w14:paraId="56D3CCF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Canberra Liberals—</w:t>
      </w:r>
      <w:r>
        <w:rPr>
          <w:sz w:val="24"/>
          <w:szCs w:val="24"/>
        </w:rPr>
        <w:t>ACT Government planning to invest in electric buses despite serious reliability problems—Copy of social media post, dated 9 October 2019</w:t>
      </w:r>
      <w:r>
        <w:rPr>
          <w:sz w:val="24"/>
          <w:szCs w:val="24"/>
          <w:u w:val="dotted"/>
        </w:rPr>
        <w:tab/>
      </w:r>
      <w:r>
        <w:rPr>
          <w:sz w:val="24"/>
          <w:szCs w:val="24"/>
        </w:rPr>
        <w:t xml:space="preserve">  950</w:t>
      </w:r>
    </w:p>
    <w:p w14:paraId="711E0C0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Capital of Equality Strategy—</w:t>
      </w:r>
      <w:r>
        <w:rPr>
          <w:sz w:val="24"/>
          <w:szCs w:val="24"/>
        </w:rPr>
        <w:t>First Action Plan 2024-2026—Annual Report, undated</w:t>
      </w:r>
      <w:r>
        <w:rPr>
          <w:sz w:val="24"/>
          <w:szCs w:val="24"/>
          <w:u w:val="dotted"/>
        </w:rPr>
        <w:tab/>
      </w:r>
      <w:r>
        <w:rPr>
          <w:sz w:val="24"/>
          <w:szCs w:val="24"/>
        </w:rPr>
        <w:t xml:space="preserve">  467</w:t>
      </w:r>
    </w:p>
    <w:p w14:paraId="72939B6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Caretaker Conventions—Select Committee—</w:t>
      </w:r>
      <w:r>
        <w:rPr>
          <w:sz w:val="24"/>
          <w:szCs w:val="24"/>
        </w:rPr>
        <w:t>Reports presented—2026—Report 1, together with a dissenting report by Mr Taimus Werner-Gibbings MLA and the extracts of the relevant minutes of proceedings, dated 24 February 2026</w:t>
      </w:r>
      <w:r>
        <w:rPr>
          <w:sz w:val="24"/>
          <w:szCs w:val="24"/>
          <w:u w:val="dotted"/>
        </w:rPr>
        <w:tab/>
      </w:r>
      <w:r>
        <w:rPr>
          <w:sz w:val="24"/>
          <w:szCs w:val="24"/>
        </w:rPr>
        <w:t xml:space="preserve">  869</w:t>
      </w:r>
    </w:p>
    <w:p w14:paraId="65A9E60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Caretaker period 2024—</w:t>
      </w:r>
      <w:r>
        <w:rPr>
          <w:sz w:val="24"/>
          <w:szCs w:val="24"/>
        </w:rPr>
        <w:t>Briefings to incoming Ministers—Assembly resolution of 10 April 2025—Documents—Ordered to table—Copies of—</w:t>
      </w:r>
    </w:p>
    <w:p w14:paraId="362ABF7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Health Services, dated November 2024</w:t>
      </w:r>
      <w:r>
        <w:rPr>
          <w:sz w:val="24"/>
          <w:szCs w:val="24"/>
          <w:u w:val="dotted"/>
        </w:rPr>
        <w:tab/>
      </w:r>
      <w:r>
        <w:rPr>
          <w:sz w:val="24"/>
          <w:szCs w:val="24"/>
        </w:rPr>
        <w:t xml:space="preserve">  225</w:t>
      </w:r>
    </w:p>
    <w:p w14:paraId="350A01E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Disability, Carers and Community Services—Incoming Portfolio Briefing—Community Services Directorate, dated 12 November 2024</w:t>
      </w:r>
      <w:r>
        <w:rPr>
          <w:sz w:val="24"/>
          <w:szCs w:val="24"/>
          <w:u w:val="dotted"/>
        </w:rPr>
        <w:tab/>
      </w:r>
      <w:r>
        <w:rPr>
          <w:sz w:val="24"/>
          <w:szCs w:val="24"/>
        </w:rPr>
        <w:t xml:space="preserve">  225</w:t>
      </w:r>
    </w:p>
    <w:p w14:paraId="01FA16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Incoming Minister Brief—Education and Early Childhood, prepared by Education Directorate, dated November 2024</w:t>
      </w:r>
      <w:r>
        <w:rPr>
          <w:sz w:val="24"/>
          <w:szCs w:val="24"/>
          <w:u w:val="dotted"/>
        </w:rPr>
        <w:tab/>
      </w:r>
      <w:r>
        <w:rPr>
          <w:sz w:val="24"/>
          <w:szCs w:val="24"/>
        </w:rPr>
        <w:t xml:space="preserve">  225</w:t>
      </w:r>
    </w:p>
    <w:p w14:paraId="712C7E6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224</w:t>
      </w:r>
    </w:p>
    <w:p w14:paraId="611FF27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 for Education and Early Childhood—Education Directorate priorities—Minister's first 30 day, undated</w:t>
      </w:r>
      <w:r>
        <w:rPr>
          <w:sz w:val="24"/>
          <w:szCs w:val="24"/>
          <w:u w:val="dotted"/>
        </w:rPr>
        <w:tab/>
      </w:r>
      <w:r>
        <w:rPr>
          <w:sz w:val="24"/>
          <w:szCs w:val="24"/>
        </w:rPr>
        <w:t xml:space="preserve">  225</w:t>
      </w:r>
    </w:p>
    <w:p w14:paraId="62E633C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 for Education and Early Childhood—Government achievements and future priorities—Letter from the Education Directorate-General to the Minister for Education and Early Childhood, dated 7 November 2024</w:t>
      </w:r>
      <w:r>
        <w:rPr>
          <w:sz w:val="24"/>
          <w:szCs w:val="24"/>
          <w:u w:val="dotted"/>
        </w:rPr>
        <w:tab/>
      </w:r>
      <w:r>
        <w:rPr>
          <w:sz w:val="24"/>
          <w:szCs w:val="24"/>
        </w:rPr>
        <w:t xml:space="preserve">  225</w:t>
      </w:r>
    </w:p>
    <w:p w14:paraId="46BD4CE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 Orr, Supplementary Incoming Portfolio Briefing—Community Service Directorate, dated 2 December 2024</w:t>
      </w:r>
      <w:r>
        <w:rPr>
          <w:sz w:val="24"/>
          <w:szCs w:val="24"/>
          <w:u w:val="dotted"/>
        </w:rPr>
        <w:tab/>
      </w:r>
      <w:r>
        <w:rPr>
          <w:sz w:val="24"/>
          <w:szCs w:val="24"/>
        </w:rPr>
        <w:t xml:space="preserve">  225</w:t>
      </w:r>
    </w:p>
    <w:p w14:paraId="0442AA6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Portfolio Briefs—Mental Health—Minister for Mental Health—Act Health Directorate and Infrastructure Canberra dated 8 November 2024</w:t>
      </w:r>
      <w:r>
        <w:rPr>
          <w:sz w:val="24"/>
          <w:szCs w:val="24"/>
          <w:u w:val="dotted"/>
        </w:rPr>
        <w:tab/>
      </w:r>
      <w:r>
        <w:rPr>
          <w:sz w:val="24"/>
          <w:szCs w:val="24"/>
        </w:rPr>
        <w:t xml:space="preserve">  223</w:t>
      </w:r>
    </w:p>
    <w:p w14:paraId="524A558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Transmittal letter from Head of Service, ACT Government to the Clerk, dated 24 April 2025</w:t>
      </w:r>
      <w:r>
        <w:rPr>
          <w:sz w:val="24"/>
          <w:szCs w:val="24"/>
          <w:u w:val="dotted"/>
        </w:rPr>
        <w:tab/>
      </w:r>
      <w:r>
        <w:rPr>
          <w:sz w:val="24"/>
          <w:szCs w:val="24"/>
        </w:rPr>
        <w:t xml:space="preserve">  224</w:t>
      </w:r>
    </w:p>
    <w:p w14:paraId="03F7B7A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Casino Control Act—</w:t>
      </w:r>
      <w:r>
        <w:rPr>
          <w:sz w:val="24"/>
          <w:szCs w:val="24"/>
        </w:rPr>
        <w:t>Casino Control (Fees) Determination 2025—Disallowable Instrument DI2025-104 (LR, 26 June 2025)</w:t>
      </w:r>
      <w:r>
        <w:rPr>
          <w:sz w:val="24"/>
          <w:szCs w:val="24"/>
          <w:u w:val="dotted"/>
        </w:rPr>
        <w:tab/>
      </w:r>
      <w:r>
        <w:rPr>
          <w:sz w:val="24"/>
          <w:szCs w:val="24"/>
        </w:rPr>
        <w:t xml:space="preserve">  352</w:t>
      </w:r>
    </w:p>
    <w:p w14:paraId="2BC085F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Cemeteries and Crematoria Act—</w:t>
      </w:r>
    </w:p>
    <w:p w14:paraId="3CAAFB5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(Fees) Determination 2025 (No 1)—Disallowable Instrument DI2025-3 (LR, 17 January 2025)</w:t>
      </w:r>
      <w:r>
        <w:rPr>
          <w:sz w:val="24"/>
          <w:szCs w:val="24"/>
          <w:u w:val="dotted"/>
        </w:rPr>
        <w:tab/>
      </w:r>
      <w:r>
        <w:rPr>
          <w:sz w:val="24"/>
          <w:szCs w:val="24"/>
        </w:rPr>
        <w:t xml:space="preserve">  102</w:t>
      </w:r>
    </w:p>
    <w:p w14:paraId="0CD1B79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(Fees) Determination 2025 (No 2)—Disallowable Instrument DI2025-94 (LR, 26 June 2025)</w:t>
      </w:r>
      <w:r>
        <w:rPr>
          <w:sz w:val="24"/>
          <w:szCs w:val="24"/>
          <w:u w:val="dotted"/>
        </w:rPr>
        <w:tab/>
      </w:r>
      <w:r>
        <w:rPr>
          <w:sz w:val="24"/>
          <w:szCs w:val="24"/>
        </w:rPr>
        <w:t xml:space="preserve">  352</w:t>
      </w:r>
    </w:p>
    <w:p w14:paraId="6C7B13A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(Governing Board) Appointment 2025 (No 1)—Disallowable Instrument DI2025-26 (LR, 17 March 2025)</w:t>
      </w:r>
      <w:r>
        <w:rPr>
          <w:sz w:val="24"/>
          <w:szCs w:val="24"/>
          <w:u w:val="dotted"/>
        </w:rPr>
        <w:tab/>
      </w:r>
      <w:r>
        <w:rPr>
          <w:sz w:val="24"/>
          <w:szCs w:val="24"/>
        </w:rPr>
        <w:t xml:space="preserve">  185</w:t>
      </w:r>
    </w:p>
    <w:p w14:paraId="14CD9E2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(Governing Board) Appointment 2025 (No 2)—Disallowable Instrument DI2025-251 (LR, 15 September 2025)</w:t>
      </w:r>
      <w:r>
        <w:rPr>
          <w:sz w:val="24"/>
          <w:szCs w:val="24"/>
          <w:u w:val="dotted"/>
        </w:rPr>
        <w:tab/>
      </w:r>
      <w:r>
        <w:rPr>
          <w:sz w:val="24"/>
          <w:szCs w:val="24"/>
        </w:rPr>
        <w:t xml:space="preserve">  443</w:t>
      </w:r>
    </w:p>
    <w:p w14:paraId="2627D9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(Gungahlin Memorial Hall and Condolence Lounge Fees) Determination 2026 (No 1)—Disallowable Instrument DI2026-16 (LR, 26 February 2026)</w:t>
      </w:r>
      <w:r>
        <w:rPr>
          <w:sz w:val="24"/>
          <w:szCs w:val="24"/>
          <w:u w:val="dotted"/>
        </w:rPr>
        <w:tab/>
      </w:r>
      <w:r>
        <w:rPr>
          <w:sz w:val="24"/>
          <w:szCs w:val="24"/>
        </w:rPr>
        <w:t xml:space="preserve">  875</w:t>
      </w:r>
    </w:p>
    <w:p w14:paraId="2C14819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Cemeteries and Crematoria Code of Practice 2025—Disallowable Instrument DI2025-86 (LR, 19 June 2025)</w:t>
      </w:r>
      <w:r>
        <w:rPr>
          <w:sz w:val="24"/>
          <w:szCs w:val="24"/>
          <w:u w:val="dotted"/>
        </w:rPr>
        <w:tab/>
      </w:r>
      <w:r>
        <w:rPr>
          <w:sz w:val="24"/>
          <w:szCs w:val="24"/>
        </w:rPr>
        <w:t xml:space="preserve">  352</w:t>
      </w:r>
    </w:p>
    <w:p w14:paraId="6E52C77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Cemeteries and Crematoria Code of Practice 2026 (No 1)—Disallowable Instrument DI2026-8 (LR, 23 January 2026)</w:t>
      </w:r>
      <w:r>
        <w:rPr>
          <w:sz w:val="24"/>
          <w:szCs w:val="24"/>
          <w:u w:val="dotted"/>
        </w:rPr>
        <w:tab/>
      </w:r>
      <w:r>
        <w:rPr>
          <w:sz w:val="24"/>
          <w:szCs w:val="24"/>
        </w:rPr>
        <w:t xml:space="preserve">  837</w:t>
      </w:r>
    </w:p>
    <w:p w14:paraId="3C638C4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Child Safety in early childhood settings: Insights from the sector and community—</w:t>
      </w:r>
      <w:r>
        <w:rPr>
          <w:sz w:val="24"/>
          <w:szCs w:val="24"/>
        </w:rPr>
        <w:t>Minister's Roundtables on Child Safety in early childhood, undated</w:t>
      </w:r>
      <w:r>
        <w:rPr>
          <w:sz w:val="24"/>
          <w:szCs w:val="24"/>
          <w:u w:val="dotted"/>
        </w:rPr>
        <w:tab/>
      </w:r>
      <w:r>
        <w:rPr>
          <w:sz w:val="24"/>
          <w:szCs w:val="24"/>
        </w:rPr>
        <w:t xml:space="preserve">  811</w:t>
      </w:r>
    </w:p>
    <w:p w14:paraId="3C44B2C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Children and Young People Act—</w:t>
      </w:r>
    </w:p>
    <w:p w14:paraId="28085E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 and Young People (Care and Protection Organisation) Standards 2025 (No 1)—Disallowable Instrument DI2025-272 (LR, 23 October 2025)</w:t>
      </w:r>
      <w:r>
        <w:rPr>
          <w:sz w:val="24"/>
          <w:szCs w:val="24"/>
          <w:u w:val="dotted"/>
        </w:rPr>
        <w:tab/>
      </w:r>
      <w:r>
        <w:rPr>
          <w:sz w:val="24"/>
          <w:szCs w:val="24"/>
        </w:rPr>
        <w:t xml:space="preserve">  551</w:t>
      </w:r>
    </w:p>
    <w:p w14:paraId="595B457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Revised explanatory statement, dated February 2026</w:t>
      </w:r>
      <w:r>
        <w:rPr>
          <w:sz w:val="24"/>
          <w:szCs w:val="24"/>
          <w:u w:val="dotted"/>
        </w:rPr>
        <w:tab/>
      </w:r>
      <w:r>
        <w:rPr>
          <w:sz w:val="24"/>
          <w:szCs w:val="24"/>
        </w:rPr>
        <w:t xml:space="preserve">  837</w:t>
      </w:r>
    </w:p>
    <w:p w14:paraId="6459151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 and Young People (Death Review Committee) Chair Appointment 2025 (No 1)—Disallowable Instrument DI2025-217 (LR, 12 August 2025)</w:t>
      </w:r>
      <w:r>
        <w:rPr>
          <w:sz w:val="24"/>
          <w:szCs w:val="24"/>
          <w:u w:val="dotted"/>
        </w:rPr>
        <w:tab/>
      </w:r>
      <w:r>
        <w:rPr>
          <w:sz w:val="24"/>
          <w:szCs w:val="24"/>
        </w:rPr>
        <w:t xml:space="preserve">  352</w:t>
      </w:r>
    </w:p>
    <w:p w14:paraId="6B3D76C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 and Young People (Therapeutic Support Panel) Appointment 2025 (No 1)—Disallowable Instrument DI2025-291 (LR, 13 November 2025)</w:t>
      </w:r>
      <w:r>
        <w:rPr>
          <w:sz w:val="24"/>
          <w:szCs w:val="24"/>
          <w:u w:val="dotted"/>
        </w:rPr>
        <w:tab/>
      </w:r>
      <w:r>
        <w:rPr>
          <w:sz w:val="24"/>
          <w:szCs w:val="24"/>
        </w:rPr>
        <w:t xml:space="preserve">  551</w:t>
      </w:r>
    </w:p>
    <w:p w14:paraId="0A6B32B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 and Young People Amendment Regulation 2025 (No 1)—Subordinate Law SL2025-13 (LR, 3 July 2025)</w:t>
      </w:r>
      <w:r>
        <w:rPr>
          <w:sz w:val="24"/>
          <w:szCs w:val="24"/>
          <w:u w:val="dotted"/>
        </w:rPr>
        <w:tab/>
      </w:r>
      <w:r>
        <w:rPr>
          <w:sz w:val="24"/>
          <w:szCs w:val="24"/>
        </w:rPr>
        <w:t xml:space="preserve">  352</w:t>
      </w:r>
    </w:p>
    <w:p w14:paraId="2BD7296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501T(4)—Therapeutic Support Panel for Children and Young People 2024 Report, dated 17 December 2024</w:t>
      </w:r>
      <w:r>
        <w:rPr>
          <w:sz w:val="24"/>
          <w:szCs w:val="24"/>
          <w:u w:val="dotted"/>
        </w:rPr>
        <w:tab/>
      </w:r>
      <w:r>
        <w:rPr>
          <w:sz w:val="24"/>
          <w:szCs w:val="24"/>
        </w:rPr>
        <w:t xml:space="preserve">  122</w:t>
      </w:r>
    </w:p>
    <w:p w14:paraId="2388261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Therapeutic Support Panel for Children and Young People 2025 Report, dated 26 September 2025</w:t>
      </w:r>
      <w:r>
        <w:rPr>
          <w:sz w:val="24"/>
          <w:szCs w:val="24"/>
          <w:u w:val="dotted"/>
        </w:rPr>
        <w:tab/>
      </w:r>
      <w:r>
        <w:rPr>
          <w:sz w:val="24"/>
          <w:szCs w:val="24"/>
        </w:rPr>
        <w:t xml:space="preserve">  534</w:t>
      </w:r>
    </w:p>
    <w:p w14:paraId="42573C7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CIT CEO recruitment—</w:t>
      </w:r>
      <w:r>
        <w:rPr>
          <w:sz w:val="24"/>
          <w:szCs w:val="24"/>
        </w:rPr>
        <w:t>Assembly resolution of 24 March 2026—order to table—Copy of—</w:t>
      </w:r>
    </w:p>
    <w:p w14:paraId="634A139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939</w:t>
      </w:r>
    </w:p>
    <w:p w14:paraId="2650899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Privilege claimed on certain returned documents—Letter to the Clerk from the Chief Minister, dated 25 March 2026</w:t>
      </w:r>
      <w:r>
        <w:rPr>
          <w:sz w:val="24"/>
          <w:szCs w:val="24"/>
          <w:u w:val="dotted"/>
        </w:rPr>
        <w:tab/>
      </w:r>
      <w:r>
        <w:rPr>
          <w:sz w:val="24"/>
          <w:szCs w:val="24"/>
        </w:rPr>
        <w:t xml:space="preserve">  939</w:t>
      </w:r>
    </w:p>
    <w:p w14:paraId="49E708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Returned documents (1 Folder)</w:t>
      </w:r>
      <w:r>
        <w:rPr>
          <w:sz w:val="24"/>
          <w:szCs w:val="24"/>
          <w:u w:val="dotted"/>
        </w:rPr>
        <w:tab/>
      </w:r>
      <w:r>
        <w:rPr>
          <w:sz w:val="24"/>
          <w:szCs w:val="24"/>
        </w:rPr>
        <w:t xml:space="preserve">  939</w:t>
      </w:r>
    </w:p>
    <w:p w14:paraId="04773D0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Transmittal letter to the Clerk from the ACT Head of Service, dated 25 March 2026</w:t>
      </w:r>
      <w:r>
        <w:rPr>
          <w:sz w:val="24"/>
          <w:szCs w:val="24"/>
          <w:u w:val="dotted"/>
        </w:rPr>
        <w:tab/>
      </w:r>
      <w:r>
        <w:rPr>
          <w:sz w:val="24"/>
          <w:szCs w:val="24"/>
        </w:rPr>
        <w:t xml:space="preserve">  939</w:t>
      </w:r>
    </w:p>
    <w:p w14:paraId="0A82D95D" w14:textId="77777777" w:rsidR="001C04CC" w:rsidRDefault="001C04CC" w:rsidP="00CE3600">
      <w:pPr>
        <w:tabs>
          <w:tab w:val="clear" w:pos="9781"/>
          <w:tab w:val="left" w:pos="9639"/>
        </w:tabs>
        <w:spacing w:before="120" w:after="0" w:line="240" w:lineRule="auto"/>
        <w:ind w:left="280" w:right="1240" w:hanging="280"/>
        <w:rPr>
          <w:b/>
          <w:sz w:val="24"/>
          <w:szCs w:val="24"/>
        </w:rPr>
      </w:pPr>
    </w:p>
    <w:p w14:paraId="6B1A24A3" w14:textId="77777777" w:rsidR="001C04CC" w:rsidRDefault="001C04CC" w:rsidP="00CE3600">
      <w:pPr>
        <w:tabs>
          <w:tab w:val="clear" w:pos="9781"/>
          <w:tab w:val="left" w:pos="9639"/>
        </w:tabs>
        <w:spacing w:before="120" w:after="0" w:line="240" w:lineRule="auto"/>
        <w:ind w:left="280" w:right="1240" w:hanging="280"/>
        <w:rPr>
          <w:b/>
          <w:sz w:val="24"/>
          <w:szCs w:val="24"/>
        </w:rPr>
      </w:pPr>
    </w:p>
    <w:p w14:paraId="3B776F2E" w14:textId="26C4E88D"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City Renewal Authority and Suburban Land Agency Act—</w:t>
      </w:r>
    </w:p>
    <w:p w14:paraId="5DA43E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 xml:space="preserve">City Renewal Authority and Suburban Land Agency (Agency Board Deputy Chair) </w:t>
      </w:r>
      <w:r w:rsidRPr="007E0D2D">
        <w:rPr>
          <w:spacing w:val="-4"/>
          <w:sz w:val="24"/>
          <w:szCs w:val="24"/>
        </w:rPr>
        <w:t>Appointment 2025 (No 1)—Disallowable Instrument DI2025-294 (LR, 25 November 2025)</w:t>
      </w:r>
      <w:r>
        <w:rPr>
          <w:sz w:val="24"/>
          <w:szCs w:val="24"/>
          <w:u w:val="dotted"/>
        </w:rPr>
        <w:tab/>
      </w:r>
      <w:r>
        <w:rPr>
          <w:sz w:val="24"/>
          <w:szCs w:val="24"/>
        </w:rPr>
        <w:t xml:space="preserve">  681</w:t>
      </w:r>
    </w:p>
    <w:p w14:paraId="78A5E21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City Renewal Authority and Suburban Land Agency (Agency Board Member) Appointment 2025 (No 1)—Disallowable Instrument DI2025-67 (LR, 22 May 2025)</w:t>
      </w:r>
      <w:r>
        <w:rPr>
          <w:sz w:val="24"/>
          <w:szCs w:val="24"/>
          <w:u w:val="dotted"/>
        </w:rPr>
        <w:tab/>
      </w:r>
      <w:r>
        <w:rPr>
          <w:sz w:val="24"/>
          <w:szCs w:val="24"/>
        </w:rPr>
        <w:t xml:space="preserve">  303</w:t>
      </w:r>
    </w:p>
    <w:p w14:paraId="2DE60EE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City Renewal Authority and Suburban Land Agency (Draft Revitalisation Plan) Approval 2025, including a regulatory impact statement—Disallowable Instrument DI2025-27 (LR, 14 March 2025)</w:t>
      </w:r>
      <w:r>
        <w:rPr>
          <w:sz w:val="24"/>
          <w:szCs w:val="24"/>
          <w:u w:val="dotted"/>
        </w:rPr>
        <w:tab/>
      </w:r>
      <w:r>
        <w:rPr>
          <w:sz w:val="24"/>
          <w:szCs w:val="24"/>
        </w:rPr>
        <w:t xml:space="preserve">  140</w:t>
      </w:r>
    </w:p>
    <w:p w14:paraId="783B59C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Civil Law (Sale of Residential Property) Act—</w:t>
      </w:r>
      <w:r>
        <w:rPr>
          <w:sz w:val="24"/>
          <w:szCs w:val="24"/>
        </w:rPr>
        <w:t>Civil Law (Sale of Residential Property) Amendment Regulations 2025 (No 1)—Subordinate Law SL2025-22 (LR, 30 October 2025)</w:t>
      </w:r>
      <w:r>
        <w:rPr>
          <w:sz w:val="24"/>
          <w:szCs w:val="24"/>
          <w:u w:val="dotted"/>
        </w:rPr>
        <w:tab/>
      </w:r>
      <w:r>
        <w:rPr>
          <w:sz w:val="24"/>
          <w:szCs w:val="24"/>
        </w:rPr>
        <w:t xml:space="preserve">  551</w:t>
      </w:r>
    </w:p>
    <w:p w14:paraId="32A82E7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Civil Law (Wrongs) Act—</w:t>
      </w:r>
    </w:p>
    <w:p w14:paraId="15FFDAE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Chartered Accountants Australia and New Zealand Professional Standards Scheme 2025—Disallowable Instrument DI2025-87 (LR, 19 June 2025)</w:t>
      </w:r>
      <w:r>
        <w:rPr>
          <w:sz w:val="24"/>
          <w:szCs w:val="24"/>
          <w:u w:val="dotted"/>
        </w:rPr>
        <w:tab/>
      </w:r>
      <w:r>
        <w:rPr>
          <w:sz w:val="24"/>
          <w:szCs w:val="24"/>
        </w:rPr>
        <w:t xml:space="preserve">  352</w:t>
      </w:r>
    </w:p>
    <w:p w14:paraId="4E4C1A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CPA Australia Ltd Professional Standards (Accountants) Scheme 2025—Disallowable Instrument DI2025-215 (LR, 24 July 2025)</w:t>
      </w:r>
      <w:r>
        <w:rPr>
          <w:sz w:val="24"/>
          <w:szCs w:val="24"/>
          <w:u w:val="dotted"/>
        </w:rPr>
        <w:tab/>
      </w:r>
      <w:r>
        <w:rPr>
          <w:sz w:val="24"/>
          <w:szCs w:val="24"/>
        </w:rPr>
        <w:t xml:space="preserve">  352</w:t>
      </w:r>
    </w:p>
    <w:p w14:paraId="3CBA2C9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CPA Australia Professional Standards Scheme 2025—Disallowable Instrument DI2025-311 (LR, 11 December 2025)</w:t>
      </w:r>
      <w:r>
        <w:rPr>
          <w:sz w:val="24"/>
          <w:szCs w:val="24"/>
          <w:u w:val="dotted"/>
        </w:rPr>
        <w:tab/>
      </w:r>
      <w:r>
        <w:rPr>
          <w:sz w:val="24"/>
          <w:szCs w:val="24"/>
        </w:rPr>
        <w:t xml:space="preserve">  681</w:t>
      </w:r>
    </w:p>
    <w:p w14:paraId="75B6BCE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New South Wales Bar Association Professional Standards Scheme 2025—Disallowable Instrument DI2025-83 (LR, 19 June 2025)</w:t>
      </w:r>
      <w:r>
        <w:rPr>
          <w:sz w:val="24"/>
          <w:szCs w:val="24"/>
          <w:u w:val="dotted"/>
        </w:rPr>
        <w:tab/>
      </w:r>
      <w:r>
        <w:rPr>
          <w:sz w:val="24"/>
          <w:szCs w:val="24"/>
        </w:rPr>
        <w:t xml:space="preserve">  352</w:t>
      </w:r>
    </w:p>
    <w:p w14:paraId="3EC5DFE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Professional Standards Council Appointment 2025 (No 4)—Disallowable Instrument DI2025-131 (LR, 27 June 2025)</w:t>
      </w:r>
      <w:r>
        <w:rPr>
          <w:sz w:val="24"/>
          <w:szCs w:val="24"/>
          <w:u w:val="dotted"/>
        </w:rPr>
        <w:tab/>
      </w:r>
      <w:r>
        <w:rPr>
          <w:sz w:val="24"/>
          <w:szCs w:val="24"/>
        </w:rPr>
        <w:t xml:space="preserve">  352</w:t>
      </w:r>
    </w:p>
    <w:p w14:paraId="4FAF64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The Australian Computer Society Incorporated Professional Standards Scheme 2024—Disallowable Instrument DI2024-322 (LR, 23 December 2024)</w:t>
      </w:r>
      <w:r>
        <w:rPr>
          <w:sz w:val="24"/>
          <w:szCs w:val="24"/>
          <w:u w:val="dotted"/>
        </w:rPr>
        <w:tab/>
      </w:r>
      <w:r>
        <w:rPr>
          <w:sz w:val="24"/>
          <w:szCs w:val="24"/>
        </w:rPr>
        <w:t xml:space="preserve">   69</w:t>
      </w:r>
    </w:p>
    <w:p w14:paraId="66E4C14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The Law Society of the New South Wales Professional Standards Scheme 2024—Disallowable Instrument DI2024-292 (LR, 16 September 2024)</w:t>
      </w:r>
      <w:r>
        <w:rPr>
          <w:sz w:val="24"/>
          <w:szCs w:val="24"/>
          <w:u w:val="dotted"/>
        </w:rPr>
        <w:tab/>
      </w:r>
      <w:r>
        <w:rPr>
          <w:sz w:val="24"/>
          <w:szCs w:val="24"/>
        </w:rPr>
        <w:t xml:space="preserve">    5</w:t>
      </w:r>
    </w:p>
    <w:p w14:paraId="6335D59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Victorian Bar Professional Standards Scheme 2025—Disallowable Instrument DI2025-84 (LR, 19 June 2025)</w:t>
      </w:r>
      <w:r>
        <w:rPr>
          <w:sz w:val="24"/>
          <w:szCs w:val="24"/>
          <w:u w:val="dotted"/>
        </w:rPr>
        <w:tab/>
      </w:r>
      <w:r>
        <w:rPr>
          <w:sz w:val="24"/>
          <w:szCs w:val="24"/>
        </w:rPr>
        <w:t xml:space="preserve">  352</w:t>
      </w:r>
    </w:p>
    <w:p w14:paraId="3898FC1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Civil Law (Wrongs) Western Australian Bar Association Professional Standards Scheme 2025—Disallowable Instrument DI2025-85 (LR, 19 June 2025)</w:t>
      </w:r>
      <w:r>
        <w:rPr>
          <w:sz w:val="24"/>
          <w:szCs w:val="24"/>
          <w:u w:val="dotted"/>
        </w:rPr>
        <w:tab/>
      </w:r>
      <w:r>
        <w:rPr>
          <w:sz w:val="24"/>
          <w:szCs w:val="24"/>
        </w:rPr>
        <w:t xml:space="preserve">  352</w:t>
      </w:r>
    </w:p>
    <w:p w14:paraId="1F660D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4.56(3) of Schedule 4—Professional Standards Councils—Annual reports—</w:t>
      </w:r>
    </w:p>
    <w:p w14:paraId="6EB8D7F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2023-2024, dated November 2024</w:t>
      </w:r>
      <w:r>
        <w:rPr>
          <w:sz w:val="24"/>
          <w:szCs w:val="24"/>
          <w:u w:val="dotted"/>
        </w:rPr>
        <w:tab/>
      </w:r>
      <w:r>
        <w:rPr>
          <w:sz w:val="24"/>
          <w:szCs w:val="24"/>
        </w:rPr>
        <w:t xml:space="preserve">   53</w:t>
      </w:r>
    </w:p>
    <w:p w14:paraId="7767D4DF"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2024-2025, undated</w:t>
      </w:r>
      <w:r>
        <w:rPr>
          <w:sz w:val="24"/>
          <w:szCs w:val="24"/>
          <w:u w:val="dotted"/>
        </w:rPr>
        <w:tab/>
      </w:r>
      <w:r>
        <w:rPr>
          <w:sz w:val="24"/>
          <w:szCs w:val="24"/>
        </w:rPr>
        <w:t xml:space="preserve">  471</w:t>
      </w:r>
    </w:p>
    <w:p w14:paraId="2FDF1D7D"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Classification (Publications, Films and Computer Games) (Enforcement) Act—</w:t>
      </w:r>
      <w:r>
        <w:rPr>
          <w:sz w:val="24"/>
          <w:szCs w:val="24"/>
        </w:rPr>
        <w:t>Classification (Publications, Films and Computer Games) (Enforcement) (Fees) Determination 2025—Disallowable Instrument DI2025-112 (LR, 26 June 2025)</w:t>
      </w:r>
      <w:r>
        <w:rPr>
          <w:sz w:val="24"/>
          <w:szCs w:val="24"/>
          <w:u w:val="dotted"/>
        </w:rPr>
        <w:tab/>
      </w:r>
      <w:r>
        <w:rPr>
          <w:sz w:val="24"/>
          <w:szCs w:val="24"/>
        </w:rPr>
        <w:t xml:space="preserve">  352</w:t>
      </w:r>
    </w:p>
    <w:p w14:paraId="0154B00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Climate Change and Greenhouse Gas Reduction Act—</w:t>
      </w:r>
    </w:p>
    <w:p w14:paraId="75DB9F9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 Independent Review of ACT Government Action on Climate Change—Government response, dated September 2025</w:t>
      </w:r>
      <w:r>
        <w:rPr>
          <w:sz w:val="24"/>
          <w:szCs w:val="24"/>
          <w:u w:val="dotted"/>
        </w:rPr>
        <w:tab/>
      </w:r>
      <w:r>
        <w:rPr>
          <w:sz w:val="24"/>
          <w:szCs w:val="24"/>
        </w:rPr>
        <w:t xml:space="preserve">  399</w:t>
      </w:r>
    </w:p>
    <w:p w14:paraId="756B9D8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Chair) Appointment 2025—Disallowable Instrument DI2025-204 (LR, 18 July 2025)</w:t>
      </w:r>
      <w:r>
        <w:rPr>
          <w:sz w:val="24"/>
          <w:szCs w:val="24"/>
          <w:u w:val="dotted"/>
        </w:rPr>
        <w:tab/>
      </w:r>
      <w:r>
        <w:rPr>
          <w:sz w:val="24"/>
          <w:szCs w:val="24"/>
        </w:rPr>
        <w:t xml:space="preserve">  353</w:t>
      </w:r>
    </w:p>
    <w:p w14:paraId="4E8EFF2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Climate Change and Greenhouse Gas Reduction (Council Member) Appointment 2025 (No 1)—Disallowable Instrument DI2025-6 (LR, 3 February 2025)</w:t>
      </w:r>
      <w:r>
        <w:rPr>
          <w:sz w:val="24"/>
          <w:szCs w:val="24"/>
          <w:u w:val="dotted"/>
        </w:rPr>
        <w:tab/>
      </w:r>
      <w:r>
        <w:rPr>
          <w:sz w:val="24"/>
          <w:szCs w:val="24"/>
        </w:rPr>
        <w:t xml:space="preserve">  102</w:t>
      </w:r>
    </w:p>
    <w:p w14:paraId="579CB16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2)—Disallowable Instrument DI2025-7 (LR, 3 February 2025)</w:t>
      </w:r>
      <w:r>
        <w:rPr>
          <w:sz w:val="24"/>
          <w:szCs w:val="24"/>
          <w:u w:val="dotted"/>
        </w:rPr>
        <w:tab/>
      </w:r>
      <w:r>
        <w:rPr>
          <w:sz w:val="24"/>
          <w:szCs w:val="24"/>
        </w:rPr>
        <w:t xml:space="preserve">  102</w:t>
      </w:r>
    </w:p>
    <w:p w14:paraId="781395A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3)—Disallowable Instrument DI2025-8 (LR, 3 February 2025)</w:t>
      </w:r>
      <w:r>
        <w:rPr>
          <w:sz w:val="24"/>
          <w:szCs w:val="24"/>
          <w:u w:val="dotted"/>
        </w:rPr>
        <w:tab/>
      </w:r>
      <w:r>
        <w:rPr>
          <w:sz w:val="24"/>
          <w:szCs w:val="24"/>
        </w:rPr>
        <w:t xml:space="preserve">  102</w:t>
      </w:r>
    </w:p>
    <w:p w14:paraId="56199B1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4)—Disallowable Instrument DI2025-9 (LR, 3 February 2025)</w:t>
      </w:r>
      <w:r>
        <w:rPr>
          <w:sz w:val="24"/>
          <w:szCs w:val="24"/>
          <w:u w:val="dotted"/>
        </w:rPr>
        <w:tab/>
      </w:r>
      <w:r>
        <w:rPr>
          <w:sz w:val="24"/>
          <w:szCs w:val="24"/>
        </w:rPr>
        <w:t xml:space="preserve">  103</w:t>
      </w:r>
    </w:p>
    <w:p w14:paraId="1911852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5)—Disallowable Instrument DI2025-207 (LR, 18 July 2025)</w:t>
      </w:r>
      <w:r>
        <w:rPr>
          <w:sz w:val="24"/>
          <w:szCs w:val="24"/>
          <w:u w:val="dotted"/>
        </w:rPr>
        <w:tab/>
      </w:r>
      <w:r>
        <w:rPr>
          <w:sz w:val="24"/>
          <w:szCs w:val="24"/>
        </w:rPr>
        <w:t xml:space="preserve">  353</w:t>
      </w:r>
    </w:p>
    <w:p w14:paraId="171B004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6)—Disallowable Instrument DI2025-208 (LR, 18 July 2025)</w:t>
      </w:r>
      <w:r>
        <w:rPr>
          <w:sz w:val="24"/>
          <w:szCs w:val="24"/>
          <w:u w:val="dotted"/>
        </w:rPr>
        <w:tab/>
      </w:r>
      <w:r>
        <w:rPr>
          <w:sz w:val="24"/>
          <w:szCs w:val="24"/>
        </w:rPr>
        <w:t xml:space="preserve">  353</w:t>
      </w:r>
    </w:p>
    <w:p w14:paraId="1E1DE47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7)—Disallowable Instrument DI2025-209 (LR, 18 July 2025)</w:t>
      </w:r>
      <w:r>
        <w:rPr>
          <w:sz w:val="24"/>
          <w:szCs w:val="24"/>
          <w:u w:val="dotted"/>
        </w:rPr>
        <w:tab/>
      </w:r>
      <w:r>
        <w:rPr>
          <w:sz w:val="24"/>
          <w:szCs w:val="24"/>
        </w:rPr>
        <w:t xml:space="preserve">  353</w:t>
      </w:r>
    </w:p>
    <w:p w14:paraId="1DFB70A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8)—Disallowable Instrument DI2025-210 (LR, 18 July 2025)</w:t>
      </w:r>
      <w:r>
        <w:rPr>
          <w:sz w:val="24"/>
          <w:szCs w:val="24"/>
          <w:u w:val="dotted"/>
        </w:rPr>
        <w:tab/>
      </w:r>
      <w:r>
        <w:rPr>
          <w:sz w:val="24"/>
          <w:szCs w:val="24"/>
        </w:rPr>
        <w:t xml:space="preserve">  353</w:t>
      </w:r>
    </w:p>
    <w:p w14:paraId="1300B5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9)—Disallowable Instrument DI2025-211 (LR, 18 July 2025)</w:t>
      </w:r>
      <w:r>
        <w:rPr>
          <w:sz w:val="24"/>
          <w:szCs w:val="24"/>
          <w:u w:val="dotted"/>
        </w:rPr>
        <w:tab/>
      </w:r>
      <w:r>
        <w:rPr>
          <w:sz w:val="24"/>
          <w:szCs w:val="24"/>
        </w:rPr>
        <w:t xml:space="preserve">  353</w:t>
      </w:r>
    </w:p>
    <w:p w14:paraId="229CAFA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10)—Disallowable Instrument DI2025-205 (LR, 18 July 2025)</w:t>
      </w:r>
      <w:r>
        <w:rPr>
          <w:sz w:val="24"/>
          <w:szCs w:val="24"/>
          <w:u w:val="dotted"/>
        </w:rPr>
        <w:tab/>
      </w:r>
      <w:r>
        <w:rPr>
          <w:sz w:val="24"/>
          <w:szCs w:val="24"/>
        </w:rPr>
        <w:t xml:space="preserve">  353</w:t>
      </w:r>
    </w:p>
    <w:p w14:paraId="6EE4E62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11)—Disallowable Instrument DI2025-206 (LR, 18 July 2025)</w:t>
      </w:r>
      <w:r>
        <w:rPr>
          <w:sz w:val="24"/>
          <w:szCs w:val="24"/>
          <w:u w:val="dotted"/>
        </w:rPr>
        <w:tab/>
      </w:r>
      <w:r>
        <w:rPr>
          <w:sz w:val="24"/>
          <w:szCs w:val="24"/>
        </w:rPr>
        <w:t xml:space="preserve">  353</w:t>
      </w:r>
    </w:p>
    <w:p w14:paraId="064FA53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(Council Member) Appointment 2025 (No 12)—Disallowable Instrument DI2025-212 (LR, 18 July 2025)</w:t>
      </w:r>
      <w:r>
        <w:rPr>
          <w:sz w:val="24"/>
          <w:szCs w:val="24"/>
          <w:u w:val="dotted"/>
        </w:rPr>
        <w:tab/>
      </w:r>
      <w:r>
        <w:rPr>
          <w:sz w:val="24"/>
          <w:szCs w:val="24"/>
        </w:rPr>
        <w:t xml:space="preserve">  353</w:t>
      </w:r>
    </w:p>
    <w:p w14:paraId="47917E5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(Greenhouse Gas Emissions Measurement Method) Determination 2024—Disallowable Instrument DI2024-311 (LR, 5 December 2024)</w:t>
      </w:r>
      <w:r>
        <w:rPr>
          <w:sz w:val="24"/>
          <w:szCs w:val="24"/>
          <w:u w:val="dotted"/>
        </w:rPr>
        <w:tab/>
      </w:r>
      <w:r>
        <w:rPr>
          <w:sz w:val="24"/>
          <w:szCs w:val="24"/>
        </w:rPr>
        <w:t xml:space="preserve">   69</w:t>
      </w:r>
    </w:p>
    <w:p w14:paraId="097698F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(Greenhouse Gas Emissions Measurement Method) Determination 2025—Disallowable Instrument DI2025-310 (LR, 4 December 2025)</w:t>
      </w:r>
      <w:r>
        <w:rPr>
          <w:sz w:val="24"/>
          <w:szCs w:val="24"/>
          <w:u w:val="dotted"/>
        </w:rPr>
        <w:tab/>
      </w:r>
      <w:r>
        <w:rPr>
          <w:sz w:val="24"/>
          <w:szCs w:val="24"/>
        </w:rPr>
        <w:t xml:space="preserve">  681</w:t>
      </w:r>
    </w:p>
    <w:p w14:paraId="4E52B68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Climate Change and Greenhouse Gas Reduction (Renewable Energy Target Measurement Method) Determination 2025—Disallowable Instrument DI2025-92 (LR, 26 June 2025)</w:t>
      </w:r>
      <w:r>
        <w:rPr>
          <w:sz w:val="24"/>
          <w:szCs w:val="24"/>
          <w:u w:val="dotted"/>
        </w:rPr>
        <w:tab/>
      </w:r>
      <w:r>
        <w:rPr>
          <w:sz w:val="24"/>
          <w:szCs w:val="24"/>
        </w:rPr>
        <w:t xml:space="preserve">  353</w:t>
      </w:r>
    </w:p>
    <w:p w14:paraId="5FDBDA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12(5)—ACT Greenhouse Gas Inventory—</w:t>
      </w:r>
    </w:p>
    <w:p w14:paraId="3FC0A9E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dated 31 October 2024</w:t>
      </w:r>
      <w:r>
        <w:rPr>
          <w:sz w:val="24"/>
          <w:szCs w:val="24"/>
          <w:u w:val="dotted"/>
        </w:rPr>
        <w:tab/>
      </w:r>
      <w:r>
        <w:rPr>
          <w:sz w:val="24"/>
          <w:szCs w:val="24"/>
        </w:rPr>
        <w:t xml:space="preserve">   29</w:t>
      </w:r>
    </w:p>
    <w:p w14:paraId="4385DBC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 dated 6 November 2025</w:t>
      </w:r>
      <w:r>
        <w:rPr>
          <w:sz w:val="24"/>
          <w:szCs w:val="24"/>
          <w:u w:val="dotted"/>
        </w:rPr>
        <w:tab/>
      </w:r>
      <w:r>
        <w:rPr>
          <w:sz w:val="24"/>
          <w:szCs w:val="24"/>
        </w:rPr>
        <w:t xml:space="preserve">  665</w:t>
      </w:r>
    </w:p>
    <w:p w14:paraId="074F392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15(3)—Minister's annual reports—</w:t>
      </w:r>
    </w:p>
    <w:p w14:paraId="05359EF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undated</w:t>
      </w:r>
      <w:r>
        <w:rPr>
          <w:sz w:val="24"/>
          <w:szCs w:val="24"/>
          <w:u w:val="dotted"/>
        </w:rPr>
        <w:tab/>
      </w:r>
      <w:r>
        <w:rPr>
          <w:sz w:val="24"/>
          <w:szCs w:val="24"/>
        </w:rPr>
        <w:t xml:space="preserve">   12</w:t>
      </w:r>
    </w:p>
    <w:p w14:paraId="477E6B4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 undated</w:t>
      </w:r>
      <w:r>
        <w:rPr>
          <w:sz w:val="24"/>
          <w:szCs w:val="24"/>
          <w:u w:val="dotted"/>
        </w:rPr>
        <w:tab/>
      </w:r>
      <w:r>
        <w:rPr>
          <w:sz w:val="24"/>
          <w:szCs w:val="24"/>
        </w:rPr>
        <w:t xml:space="preserve">  665</w:t>
      </w:r>
    </w:p>
    <w:p w14:paraId="284B87F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19(4)—ACT Climate Change Council Annual Report—</w:t>
      </w:r>
    </w:p>
    <w:p w14:paraId="247EA5D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dated September 2024, together with a statement from the Minister for Climate Change, Environment, Energy and Water responding to the advice given and recommendations made in the report, dated December 2024</w:t>
      </w:r>
      <w:r>
        <w:rPr>
          <w:sz w:val="24"/>
          <w:szCs w:val="24"/>
          <w:u w:val="dotted"/>
        </w:rPr>
        <w:tab/>
      </w:r>
      <w:r>
        <w:rPr>
          <w:sz w:val="24"/>
          <w:szCs w:val="24"/>
        </w:rPr>
        <w:t xml:space="preserve">   29</w:t>
      </w:r>
    </w:p>
    <w:p w14:paraId="7185911C"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lastRenderedPageBreak/>
        <w:t>2024-25, dated August 2025, together with a statement by the Minister for Climate Change, Environment, Energy and Water, dated September 2025</w:t>
      </w:r>
      <w:r>
        <w:rPr>
          <w:sz w:val="24"/>
          <w:szCs w:val="24"/>
          <w:u w:val="dotted"/>
        </w:rPr>
        <w:tab/>
      </w:r>
      <w:r>
        <w:rPr>
          <w:sz w:val="24"/>
          <w:szCs w:val="24"/>
        </w:rPr>
        <w:t xml:space="preserve">  399</w:t>
      </w:r>
    </w:p>
    <w:p w14:paraId="43CDF22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Climate Change Mitigation—</w:t>
      </w:r>
      <w:r>
        <w:rPr>
          <w:sz w:val="24"/>
          <w:szCs w:val="24"/>
        </w:rPr>
        <w:t>Documents and Briefs of Ministers—Assembly resolution of 25 September 2025—Order to table—Copy of—</w:t>
      </w:r>
    </w:p>
    <w:p w14:paraId="4EED0F2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Copy of documents which had been Circulated to Members on 14 November 2025—</w:t>
      </w:r>
    </w:p>
    <w:p w14:paraId="080F975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Disputed returned documents (1 Folder)</w:t>
      </w:r>
      <w:r>
        <w:rPr>
          <w:sz w:val="24"/>
          <w:szCs w:val="24"/>
          <w:u w:val="dotted"/>
        </w:rPr>
        <w:tab/>
      </w:r>
      <w:r>
        <w:rPr>
          <w:sz w:val="24"/>
          <w:szCs w:val="24"/>
        </w:rPr>
        <w:t xml:space="preserve">  547</w:t>
      </w:r>
    </w:p>
    <w:p w14:paraId="1797509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Index of disputed returned documents</w:t>
      </w:r>
      <w:r>
        <w:rPr>
          <w:sz w:val="24"/>
          <w:szCs w:val="24"/>
          <w:u w:val="dotted"/>
        </w:rPr>
        <w:tab/>
      </w:r>
      <w:r>
        <w:rPr>
          <w:sz w:val="24"/>
          <w:szCs w:val="24"/>
        </w:rPr>
        <w:t xml:space="preserve">  547</w:t>
      </w:r>
    </w:p>
    <w:p w14:paraId="25C726D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Privilege claimed on certain returned documents—Further submission letter to the Clerk from the Chief Minister, dated 14 November 2025</w:t>
      </w:r>
      <w:r>
        <w:rPr>
          <w:sz w:val="24"/>
          <w:szCs w:val="24"/>
          <w:u w:val="dotted"/>
        </w:rPr>
        <w:tab/>
      </w:r>
      <w:r>
        <w:rPr>
          <w:sz w:val="24"/>
          <w:szCs w:val="24"/>
        </w:rPr>
        <w:t xml:space="preserve">  547</w:t>
      </w:r>
    </w:p>
    <w:p w14:paraId="31B93E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Copy of documents which had been circulated to Members on 31 October 2025—</w:t>
      </w:r>
    </w:p>
    <w:p w14:paraId="3C95945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Index of returned documents</w:t>
      </w:r>
      <w:r>
        <w:rPr>
          <w:sz w:val="24"/>
          <w:szCs w:val="24"/>
          <w:u w:val="dotted"/>
        </w:rPr>
        <w:tab/>
      </w:r>
      <w:r>
        <w:rPr>
          <w:sz w:val="24"/>
          <w:szCs w:val="24"/>
        </w:rPr>
        <w:t xml:space="preserve">  547</w:t>
      </w:r>
    </w:p>
    <w:p w14:paraId="621057A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Interpretation of Scope</w:t>
      </w:r>
      <w:r>
        <w:rPr>
          <w:sz w:val="24"/>
          <w:szCs w:val="24"/>
          <w:u w:val="dotted"/>
        </w:rPr>
        <w:tab/>
      </w:r>
      <w:r>
        <w:rPr>
          <w:sz w:val="24"/>
          <w:szCs w:val="24"/>
        </w:rPr>
        <w:t xml:space="preserve">  547</w:t>
      </w:r>
    </w:p>
    <w:p w14:paraId="4124DD8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Privilege claimed on certain returned documents—Letter to the Clerk from the Chief Minister, dated 31 October 2025</w:t>
      </w:r>
      <w:r>
        <w:rPr>
          <w:sz w:val="24"/>
          <w:szCs w:val="24"/>
          <w:u w:val="dotted"/>
        </w:rPr>
        <w:tab/>
      </w:r>
      <w:r>
        <w:rPr>
          <w:sz w:val="24"/>
          <w:szCs w:val="24"/>
        </w:rPr>
        <w:t xml:space="preserve">  547</w:t>
      </w:r>
    </w:p>
    <w:p w14:paraId="7129D97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Returned documents (4 Folders)</w:t>
      </w:r>
      <w:r>
        <w:rPr>
          <w:sz w:val="24"/>
          <w:szCs w:val="24"/>
          <w:u w:val="dotted"/>
        </w:rPr>
        <w:tab/>
      </w:r>
      <w:r>
        <w:rPr>
          <w:sz w:val="24"/>
          <w:szCs w:val="24"/>
        </w:rPr>
        <w:t xml:space="preserve">  547</w:t>
      </w:r>
    </w:p>
    <w:p w14:paraId="65893ECD"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Transmittal letter from head of Service, ACT Government to the Clerk, dated 31 October 2025</w:t>
      </w:r>
      <w:r>
        <w:rPr>
          <w:sz w:val="24"/>
          <w:szCs w:val="24"/>
          <w:u w:val="dotted"/>
        </w:rPr>
        <w:tab/>
      </w:r>
      <w:r>
        <w:rPr>
          <w:sz w:val="24"/>
          <w:szCs w:val="24"/>
        </w:rPr>
        <w:t xml:space="preserve">  547</w:t>
      </w:r>
    </w:p>
    <w:p w14:paraId="65B7BD7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Clinical Waste Act—</w:t>
      </w:r>
      <w:r>
        <w:rPr>
          <w:sz w:val="24"/>
          <w:szCs w:val="24"/>
        </w:rPr>
        <w:t>Clinical Waste (Fees) Determination 2025 (No 1)—Disallowable Instrument DI2025-96 (LR, 26 June 2025)</w:t>
      </w:r>
      <w:r>
        <w:rPr>
          <w:sz w:val="24"/>
          <w:szCs w:val="24"/>
          <w:u w:val="dotted"/>
        </w:rPr>
        <w:tab/>
      </w:r>
      <w:r>
        <w:rPr>
          <w:sz w:val="24"/>
          <w:szCs w:val="24"/>
        </w:rPr>
        <w:t xml:space="preserve">  353</w:t>
      </w:r>
    </w:p>
    <w:p w14:paraId="21454D0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Coercive control—</w:t>
      </w:r>
      <w:r>
        <w:rPr>
          <w:sz w:val="24"/>
          <w:szCs w:val="24"/>
        </w:rPr>
        <w:t>Criminalisation—Assembly Resolution of 20 March 2025—Government response, dated September 2025</w:t>
      </w:r>
      <w:r>
        <w:rPr>
          <w:sz w:val="24"/>
          <w:szCs w:val="24"/>
          <w:u w:val="dotted"/>
        </w:rPr>
        <w:tab/>
      </w:r>
      <w:r>
        <w:rPr>
          <w:sz w:val="24"/>
          <w:szCs w:val="24"/>
        </w:rPr>
        <w:t xml:space="preserve">  466</w:t>
      </w:r>
    </w:p>
    <w:p w14:paraId="4A82685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Commissioner for Standards—</w:t>
      </w:r>
    </w:p>
    <w:p w14:paraId="2EFD9C8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Report—2024/2025, dated 1 July 2025</w:t>
      </w:r>
      <w:r>
        <w:rPr>
          <w:sz w:val="24"/>
          <w:szCs w:val="24"/>
          <w:u w:val="dotted"/>
        </w:rPr>
        <w:tab/>
      </w:r>
      <w:r>
        <w:rPr>
          <w:sz w:val="24"/>
          <w:szCs w:val="24"/>
        </w:rPr>
        <w:t xml:space="preserve">  349</w:t>
      </w:r>
    </w:p>
    <w:p w14:paraId="5D83B41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Legislative Assembly—pursuant to continuing resolution 5AA of the Assembly of 31 October 2013, as amended—Appointment 2025, dated 10 April 2025</w:t>
      </w:r>
      <w:r>
        <w:rPr>
          <w:sz w:val="24"/>
          <w:szCs w:val="24"/>
          <w:u w:val="dotted"/>
        </w:rPr>
        <w:tab/>
      </w:r>
      <w:r>
        <w:rPr>
          <w:sz w:val="24"/>
          <w:szCs w:val="24"/>
        </w:rPr>
        <w:t xml:space="preserve">  209</w:t>
      </w:r>
    </w:p>
    <w:p w14:paraId="5BF279B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Commissioner for Sustainability and the Environment Act—</w:t>
      </w:r>
    </w:p>
    <w:p w14:paraId="2198B2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Commissioner for Sustainability and the Environment Appointment 2025—Disallowable Instrument DI2025-44 (LR, 5 May 2025)</w:t>
      </w:r>
      <w:r>
        <w:rPr>
          <w:sz w:val="24"/>
          <w:szCs w:val="24"/>
          <w:u w:val="dotted"/>
        </w:rPr>
        <w:tab/>
      </w:r>
      <w:r>
        <w:rPr>
          <w:sz w:val="24"/>
          <w:szCs w:val="24"/>
        </w:rPr>
        <w:t xml:space="preserve">  263</w:t>
      </w:r>
    </w:p>
    <w:p w14:paraId="379A628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22—</w:t>
      </w:r>
    </w:p>
    <w:p w14:paraId="0C5BF0E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Close to the Edge—Special Report—</w:t>
      </w:r>
    </w:p>
    <w:p w14:paraId="509D6DF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 Investigation into the effects of urban expansion on the environment of the ACT, undated</w:t>
      </w:r>
      <w:r>
        <w:rPr>
          <w:sz w:val="24"/>
          <w:szCs w:val="24"/>
          <w:u w:val="dotted"/>
        </w:rPr>
        <w:tab/>
      </w:r>
      <w:r>
        <w:rPr>
          <w:sz w:val="24"/>
          <w:szCs w:val="24"/>
        </w:rPr>
        <w:t xml:space="preserve">  284</w:t>
      </w:r>
    </w:p>
    <w:p w14:paraId="68C88F1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 Investigation into the effects of urban expansion on the environment of the ACT—Statement, dated 15 May 2025</w:t>
      </w:r>
      <w:r>
        <w:rPr>
          <w:sz w:val="24"/>
          <w:szCs w:val="24"/>
          <w:u w:val="dotted"/>
        </w:rPr>
        <w:tab/>
      </w:r>
      <w:r>
        <w:rPr>
          <w:sz w:val="24"/>
          <w:szCs w:val="24"/>
        </w:rPr>
        <w:t xml:space="preserve">  284</w:t>
      </w:r>
    </w:p>
    <w:p w14:paraId="528884BC"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Special Report by the Commissioner for Sustainability and the Environment—Close to the edge—An investigation into the effects of urban expansion on the Environment of the ACT—Government response, dated March 2026</w:t>
      </w:r>
      <w:r>
        <w:rPr>
          <w:sz w:val="24"/>
          <w:szCs w:val="24"/>
          <w:u w:val="dotted"/>
        </w:rPr>
        <w:tab/>
      </w:r>
      <w:r>
        <w:rPr>
          <w:sz w:val="24"/>
          <w:szCs w:val="24"/>
        </w:rPr>
        <w:t xml:space="preserve">  918</w:t>
      </w:r>
    </w:p>
    <w:p w14:paraId="36C93B22" w14:textId="3DF9F90C"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Committee Reports—</w:t>
      </w:r>
      <w:r>
        <w:rPr>
          <w:sz w:val="24"/>
          <w:szCs w:val="24"/>
        </w:rPr>
        <w:t>Schedule of Government Responses—</w:t>
      </w:r>
    </w:p>
    <w:p w14:paraId="04012A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Eleventh Assembly—As at 19 September 2025</w:t>
      </w:r>
      <w:r>
        <w:rPr>
          <w:sz w:val="24"/>
          <w:szCs w:val="24"/>
          <w:u w:val="dotted"/>
        </w:rPr>
        <w:tab/>
      </w:r>
      <w:r>
        <w:rPr>
          <w:sz w:val="24"/>
          <w:szCs w:val="24"/>
        </w:rPr>
        <w:t xml:space="preserve">  449</w:t>
      </w:r>
    </w:p>
    <w:p w14:paraId="195768D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Tenth Assembly—</w:t>
      </w:r>
    </w:p>
    <w:p w14:paraId="2FD8EB2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As at 19 September 2025</w:t>
      </w:r>
      <w:r>
        <w:rPr>
          <w:sz w:val="24"/>
          <w:szCs w:val="24"/>
          <w:u w:val="dotted"/>
        </w:rPr>
        <w:tab/>
      </w:r>
      <w:r>
        <w:rPr>
          <w:sz w:val="24"/>
          <w:szCs w:val="24"/>
        </w:rPr>
        <w:t xml:space="preserve">  449</w:t>
      </w:r>
    </w:p>
    <w:p w14:paraId="5ACD4BB2"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lastRenderedPageBreak/>
        <w:t>As at 31 January 2025</w:t>
      </w:r>
      <w:r>
        <w:rPr>
          <w:sz w:val="24"/>
          <w:szCs w:val="24"/>
          <w:u w:val="dotted"/>
        </w:rPr>
        <w:tab/>
      </w:r>
      <w:r>
        <w:rPr>
          <w:sz w:val="24"/>
          <w:szCs w:val="24"/>
        </w:rPr>
        <w:t xml:space="preserve">   68</w:t>
      </w:r>
    </w:p>
    <w:p w14:paraId="79963B0D"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Common Boundaries Act—</w:t>
      </w:r>
      <w:r>
        <w:rPr>
          <w:sz w:val="24"/>
          <w:szCs w:val="24"/>
        </w:rPr>
        <w:t>Common Boundaries Regulation 2024—Subordinate Law SL2024-29 (LR, 12 September 2024)</w:t>
      </w:r>
      <w:r>
        <w:rPr>
          <w:sz w:val="24"/>
          <w:szCs w:val="24"/>
          <w:u w:val="dotted"/>
        </w:rPr>
        <w:tab/>
      </w:r>
      <w:r>
        <w:rPr>
          <w:sz w:val="24"/>
          <w:szCs w:val="24"/>
        </w:rPr>
        <w:t xml:space="preserve">    5</w:t>
      </w:r>
    </w:p>
    <w:p w14:paraId="11579CC3"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Commonwealth funding improvement—</w:t>
      </w:r>
      <w:r>
        <w:rPr>
          <w:sz w:val="24"/>
          <w:szCs w:val="24"/>
        </w:rPr>
        <w:t>Assembly Resolution of 3 September 2025—Government response, dated December 2025</w:t>
      </w:r>
      <w:r>
        <w:rPr>
          <w:sz w:val="24"/>
          <w:szCs w:val="24"/>
          <w:u w:val="dotted"/>
        </w:rPr>
        <w:tab/>
      </w:r>
      <w:r>
        <w:rPr>
          <w:sz w:val="24"/>
          <w:szCs w:val="24"/>
        </w:rPr>
        <w:t xml:space="preserve">  645</w:t>
      </w:r>
    </w:p>
    <w:p w14:paraId="1DCADBF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Community Title Act—</w:t>
      </w:r>
      <w:r>
        <w:rPr>
          <w:sz w:val="24"/>
          <w:szCs w:val="24"/>
        </w:rPr>
        <w:t>Community Title (Fees) Determination 2025—Disallowable Instrument DI2025-165 (LR, 30 June 2025)</w:t>
      </w:r>
      <w:r>
        <w:rPr>
          <w:sz w:val="24"/>
          <w:szCs w:val="24"/>
          <w:u w:val="dotted"/>
        </w:rPr>
        <w:tab/>
      </w:r>
      <w:r>
        <w:rPr>
          <w:sz w:val="24"/>
          <w:szCs w:val="24"/>
        </w:rPr>
        <w:t xml:space="preserve">  353</w:t>
      </w:r>
    </w:p>
    <w:p w14:paraId="362A52F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Construction Occupations (Licensing) Act—</w:t>
      </w:r>
    </w:p>
    <w:p w14:paraId="35C75BA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Construction Occupations (Licensing) (Fees) Determination 2024 (No 3)—Disallowable Instrument DI2024-293 (LR, 16 September 2024)</w:t>
      </w:r>
      <w:r>
        <w:rPr>
          <w:sz w:val="24"/>
          <w:szCs w:val="24"/>
          <w:u w:val="dotted"/>
        </w:rPr>
        <w:tab/>
      </w:r>
      <w:r>
        <w:rPr>
          <w:sz w:val="24"/>
          <w:szCs w:val="24"/>
        </w:rPr>
        <w:t xml:space="preserve">    5</w:t>
      </w:r>
    </w:p>
    <w:p w14:paraId="76DC96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Construction Occupations (Licensing) (Fees) Determination 2025—Disallowable Instrument DI2025-166 (LR, 30 June 2025)</w:t>
      </w:r>
      <w:r>
        <w:rPr>
          <w:sz w:val="24"/>
          <w:szCs w:val="24"/>
          <w:u w:val="dotted"/>
        </w:rPr>
        <w:tab/>
      </w:r>
      <w:r>
        <w:rPr>
          <w:sz w:val="24"/>
          <w:szCs w:val="24"/>
        </w:rPr>
        <w:t xml:space="preserve">  353</w:t>
      </w:r>
    </w:p>
    <w:p w14:paraId="79CCC15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Construction Occupations (Licensing) Amendment Regulation 2024 (No 1)—Subordinate Law SL2024-22 (LR, 30 August 2024)</w:t>
      </w:r>
      <w:r>
        <w:rPr>
          <w:sz w:val="24"/>
          <w:szCs w:val="24"/>
          <w:u w:val="dotted"/>
        </w:rPr>
        <w:tab/>
      </w:r>
      <w:r>
        <w:rPr>
          <w:sz w:val="24"/>
          <w:szCs w:val="24"/>
        </w:rPr>
        <w:t xml:space="preserve">    5</w:t>
      </w:r>
    </w:p>
    <w:p w14:paraId="018B26A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Construction Occupations (Licensing) Regulation 2004—</w:t>
      </w:r>
      <w:r>
        <w:rPr>
          <w:sz w:val="24"/>
          <w:szCs w:val="24"/>
        </w:rPr>
        <w:t>Construction Occupations (Licensing) (Qualifications) Declaration 2024 (No 3)—Disallowable Instrument DI2024-276 (LR, 2 September 2024)</w:t>
      </w:r>
      <w:r>
        <w:rPr>
          <w:sz w:val="24"/>
          <w:szCs w:val="24"/>
          <w:u w:val="dotted"/>
        </w:rPr>
        <w:tab/>
      </w:r>
      <w:r>
        <w:rPr>
          <w:sz w:val="24"/>
          <w:szCs w:val="24"/>
        </w:rPr>
        <w:t xml:space="preserve">    5</w:t>
      </w:r>
    </w:p>
    <w:p w14:paraId="0A71380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Controlled Sports Act—</w:t>
      </w:r>
    </w:p>
    <w:p w14:paraId="71FC1D2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Controlled Sports (Fees) Determination 2024 (No 1)—Disallowable Instrument DI2024-290 (LR, 13 September 2024)</w:t>
      </w:r>
      <w:r>
        <w:rPr>
          <w:sz w:val="24"/>
          <w:szCs w:val="24"/>
          <w:u w:val="dotted"/>
        </w:rPr>
        <w:tab/>
      </w:r>
      <w:r>
        <w:rPr>
          <w:sz w:val="24"/>
          <w:szCs w:val="24"/>
        </w:rPr>
        <w:t xml:space="preserve">    5</w:t>
      </w:r>
    </w:p>
    <w:p w14:paraId="326ED77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Controlled Sports (Fees) Determination 2025 (No 1)—Disallowable Instrument DI2025-174 (LR, 30 June 2025)</w:t>
      </w:r>
      <w:r>
        <w:rPr>
          <w:sz w:val="24"/>
          <w:szCs w:val="24"/>
          <w:u w:val="dotted"/>
        </w:rPr>
        <w:tab/>
      </w:r>
      <w:r>
        <w:rPr>
          <w:sz w:val="24"/>
          <w:szCs w:val="24"/>
        </w:rPr>
        <w:t xml:space="preserve">  353</w:t>
      </w:r>
    </w:p>
    <w:p w14:paraId="127BD9F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Controlled Sports Amendment Regulation 2024 (No 1)—Subordinate Law SL2024-27 (LR, 12 September 2024)</w:t>
      </w:r>
      <w:r>
        <w:rPr>
          <w:sz w:val="24"/>
          <w:szCs w:val="24"/>
          <w:u w:val="dotted"/>
        </w:rPr>
        <w:tab/>
      </w:r>
      <w:r>
        <w:rPr>
          <w:sz w:val="24"/>
          <w:szCs w:val="24"/>
        </w:rPr>
        <w:t xml:space="preserve">    5</w:t>
      </w:r>
    </w:p>
    <w:p w14:paraId="3D558D1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Controlled Sports Code of Practice 2024 (No 1)—Disallowable Instrument DI2024-291 (LR, 13 September 2024)</w:t>
      </w:r>
      <w:r>
        <w:rPr>
          <w:sz w:val="24"/>
          <w:szCs w:val="24"/>
          <w:u w:val="dotted"/>
        </w:rPr>
        <w:tab/>
      </w:r>
      <w:r>
        <w:rPr>
          <w:sz w:val="24"/>
          <w:szCs w:val="24"/>
        </w:rPr>
        <w:t xml:space="preserve">    5</w:t>
      </w:r>
    </w:p>
    <w:p w14:paraId="2E17942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Coombs Peninsula Rezoning—</w:t>
      </w:r>
      <w:r>
        <w:rPr>
          <w:sz w:val="24"/>
          <w:szCs w:val="24"/>
        </w:rPr>
        <w:t>Assembly resolution of 14 May 2025—Tabling statement, dated September 2025</w:t>
      </w:r>
      <w:r>
        <w:rPr>
          <w:sz w:val="24"/>
          <w:szCs w:val="24"/>
          <w:u w:val="dotted"/>
        </w:rPr>
        <w:tab/>
      </w:r>
      <w:r>
        <w:rPr>
          <w:sz w:val="24"/>
          <w:szCs w:val="24"/>
        </w:rPr>
        <w:t xml:space="preserve">  386</w:t>
      </w:r>
    </w:p>
    <w:p w14:paraId="21F757B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Co-operatives National Law (ACT) Act—</w:t>
      </w:r>
      <w:r>
        <w:rPr>
          <w:sz w:val="24"/>
          <w:szCs w:val="24"/>
        </w:rPr>
        <w:t>Co-operatives National Law (ACT) (Fees) Determination 2025—Disallowable Instrument DI2025-118 (LR, 27 June 2025)</w:t>
      </w:r>
      <w:r>
        <w:rPr>
          <w:sz w:val="24"/>
          <w:szCs w:val="24"/>
          <w:u w:val="dotted"/>
        </w:rPr>
        <w:tab/>
      </w:r>
      <w:r>
        <w:rPr>
          <w:sz w:val="24"/>
          <w:szCs w:val="24"/>
        </w:rPr>
        <w:t xml:space="preserve">  353</w:t>
      </w:r>
    </w:p>
    <w:p w14:paraId="61E4C09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Coroners Act—</w:t>
      </w:r>
    </w:p>
    <w:p w14:paraId="626D924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102(8)—ACT Coroner's Court—Annual report—2023/2024, dated February 2025</w:t>
      </w:r>
      <w:r>
        <w:rPr>
          <w:sz w:val="24"/>
          <w:szCs w:val="24"/>
          <w:u w:val="dotted"/>
        </w:rPr>
        <w:tab/>
      </w:r>
      <w:r>
        <w:rPr>
          <w:sz w:val="24"/>
          <w:szCs w:val="24"/>
        </w:rPr>
        <w:t xml:space="preserve">   92</w:t>
      </w:r>
    </w:p>
    <w:p w14:paraId="0A7775D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 of Coroner—Pursuant to subsection 57(4)—</w:t>
      </w:r>
    </w:p>
    <w:p w14:paraId="6AACCBB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Inquest into the death of Jessica Hilary Bovill, dated 26 February 2025</w:t>
      </w:r>
      <w:r>
        <w:rPr>
          <w:sz w:val="24"/>
          <w:szCs w:val="24"/>
          <w:u w:val="dotted"/>
        </w:rPr>
        <w:tab/>
      </w:r>
      <w:r>
        <w:rPr>
          <w:sz w:val="24"/>
          <w:szCs w:val="24"/>
        </w:rPr>
        <w:t xml:space="preserve">  280</w:t>
      </w:r>
    </w:p>
    <w:p w14:paraId="002A3073"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undated</w:t>
      </w:r>
      <w:r>
        <w:rPr>
          <w:sz w:val="24"/>
          <w:szCs w:val="24"/>
          <w:u w:val="dotted"/>
        </w:rPr>
        <w:tab/>
      </w:r>
      <w:r>
        <w:rPr>
          <w:sz w:val="24"/>
          <w:szCs w:val="24"/>
        </w:rPr>
        <w:t xml:space="preserve">  280</w:t>
      </w:r>
    </w:p>
    <w:p w14:paraId="6E060D3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Inquest into the death of Luke Anthony Rich, together with a statement—Government response, dated February 2025</w:t>
      </w:r>
      <w:r>
        <w:rPr>
          <w:sz w:val="24"/>
          <w:szCs w:val="24"/>
          <w:u w:val="dotted"/>
        </w:rPr>
        <w:tab/>
      </w:r>
      <w:r>
        <w:rPr>
          <w:sz w:val="24"/>
          <w:szCs w:val="24"/>
        </w:rPr>
        <w:t xml:space="preserve">   91</w:t>
      </w:r>
    </w:p>
    <w:p w14:paraId="19B6D88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Inquest into the death of Peter Hanisch, dated 9 April 2025</w:t>
      </w:r>
      <w:r>
        <w:rPr>
          <w:sz w:val="24"/>
          <w:szCs w:val="24"/>
          <w:u w:val="dotted"/>
        </w:rPr>
        <w:tab/>
      </w:r>
      <w:r>
        <w:rPr>
          <w:sz w:val="24"/>
          <w:szCs w:val="24"/>
        </w:rPr>
        <w:t xml:space="preserve">  441</w:t>
      </w:r>
    </w:p>
    <w:p w14:paraId="6BF6802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lastRenderedPageBreak/>
        <w:t>Government response, dated September 2025</w:t>
      </w:r>
      <w:r>
        <w:rPr>
          <w:sz w:val="24"/>
          <w:szCs w:val="24"/>
          <w:u w:val="dotted"/>
        </w:rPr>
        <w:tab/>
      </w:r>
      <w:r>
        <w:rPr>
          <w:sz w:val="24"/>
          <w:szCs w:val="24"/>
        </w:rPr>
        <w:t xml:space="preserve">  441</w:t>
      </w:r>
    </w:p>
    <w:p w14:paraId="09582BA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Inquest into the death of Rozalia Spadafora, dated 6 December 2024</w:t>
      </w:r>
      <w:r>
        <w:rPr>
          <w:sz w:val="24"/>
          <w:szCs w:val="24"/>
          <w:u w:val="dotted"/>
        </w:rPr>
        <w:tab/>
      </w:r>
      <w:r>
        <w:rPr>
          <w:sz w:val="24"/>
          <w:szCs w:val="24"/>
        </w:rPr>
        <w:t xml:space="preserve">   80</w:t>
      </w:r>
    </w:p>
    <w:p w14:paraId="4A1B8B85"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February 2025</w:t>
      </w:r>
      <w:r>
        <w:rPr>
          <w:sz w:val="24"/>
          <w:szCs w:val="24"/>
          <w:u w:val="dotted"/>
        </w:rPr>
        <w:tab/>
      </w:r>
      <w:r>
        <w:rPr>
          <w:sz w:val="24"/>
          <w:szCs w:val="24"/>
        </w:rPr>
        <w:t xml:space="preserve">   80</w:t>
      </w:r>
    </w:p>
    <w:p w14:paraId="07B2AE1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Inquest into the death of Sharyn Kaine, dated 16 September 2024</w:t>
      </w:r>
      <w:r>
        <w:rPr>
          <w:sz w:val="24"/>
          <w:szCs w:val="24"/>
          <w:u w:val="dotted"/>
        </w:rPr>
        <w:tab/>
      </w:r>
      <w:r>
        <w:rPr>
          <w:sz w:val="24"/>
          <w:szCs w:val="24"/>
        </w:rPr>
        <w:t xml:space="preserve">  270</w:t>
      </w:r>
    </w:p>
    <w:p w14:paraId="0CA29925"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Government response, dated May 2025</w:t>
      </w:r>
      <w:r>
        <w:rPr>
          <w:sz w:val="24"/>
          <w:szCs w:val="24"/>
          <w:u w:val="dotted"/>
        </w:rPr>
        <w:tab/>
      </w:r>
      <w:r>
        <w:rPr>
          <w:sz w:val="24"/>
          <w:szCs w:val="24"/>
        </w:rPr>
        <w:t xml:space="preserve">  270</w:t>
      </w:r>
    </w:p>
    <w:p w14:paraId="6D51274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Corrections Management Act—</w:t>
      </w:r>
      <w:r>
        <w:rPr>
          <w:sz w:val="24"/>
          <w:szCs w:val="24"/>
        </w:rPr>
        <w:t>Pursuant to section 230—Statutory Review Report—Section 70 Correction Management Act 2007, undated</w:t>
      </w:r>
      <w:r>
        <w:rPr>
          <w:sz w:val="24"/>
          <w:szCs w:val="24"/>
          <w:u w:val="dotted"/>
        </w:rPr>
        <w:tab/>
      </w:r>
      <w:r>
        <w:rPr>
          <w:sz w:val="24"/>
          <w:szCs w:val="24"/>
        </w:rPr>
        <w:t xml:space="preserve">  837</w:t>
      </w:r>
    </w:p>
    <w:p w14:paraId="7F202F2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Court Procedures Act—</w:t>
      </w:r>
    </w:p>
    <w:p w14:paraId="5076FFE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Court Procedures (Fees) Determination 2025—Disallowable Instrument DI2025-125 (LR, 27 June 2025)</w:t>
      </w:r>
      <w:r>
        <w:rPr>
          <w:sz w:val="24"/>
          <w:szCs w:val="24"/>
          <w:u w:val="dotted"/>
        </w:rPr>
        <w:tab/>
      </w:r>
      <w:r>
        <w:rPr>
          <w:sz w:val="24"/>
          <w:szCs w:val="24"/>
        </w:rPr>
        <w:t xml:space="preserve">  353</w:t>
      </w:r>
    </w:p>
    <w:p w14:paraId="0162923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Court Procedures Amendment Rules 2024 (No 2)—Subordinate Law SL2024-37 (LR, 19 December 2024)</w:t>
      </w:r>
      <w:r>
        <w:rPr>
          <w:sz w:val="24"/>
          <w:szCs w:val="24"/>
          <w:u w:val="dotted"/>
        </w:rPr>
        <w:tab/>
      </w:r>
      <w:r>
        <w:rPr>
          <w:sz w:val="24"/>
          <w:szCs w:val="24"/>
        </w:rPr>
        <w:t xml:space="preserve">   69</w:t>
      </w:r>
    </w:p>
    <w:p w14:paraId="19F783C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Court Procedures Amendment Rules 2025 (No 1)—Subordinate Law SL2025-10 (LR, 30 June 2025)</w:t>
      </w:r>
      <w:r>
        <w:rPr>
          <w:sz w:val="24"/>
          <w:szCs w:val="24"/>
          <w:u w:val="dotted"/>
        </w:rPr>
        <w:tab/>
      </w:r>
      <w:r>
        <w:rPr>
          <w:sz w:val="24"/>
          <w:szCs w:val="24"/>
        </w:rPr>
        <w:t xml:space="preserve">  353</w:t>
      </w:r>
    </w:p>
    <w:p w14:paraId="27D64BD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Credit Rating Stabilisation Plan—</w:t>
      </w:r>
      <w:r>
        <w:rPr>
          <w:sz w:val="24"/>
          <w:szCs w:val="24"/>
        </w:rPr>
        <w:t>Assembly Resolution of 18 September 2025—Government response, dated February 2026</w:t>
      </w:r>
      <w:r>
        <w:rPr>
          <w:sz w:val="24"/>
          <w:szCs w:val="24"/>
          <w:u w:val="dotted"/>
        </w:rPr>
        <w:tab/>
      </w:r>
      <w:r>
        <w:rPr>
          <w:sz w:val="24"/>
          <w:szCs w:val="24"/>
        </w:rPr>
        <w:t xml:space="preserve">  813</w:t>
      </w:r>
    </w:p>
    <w:p w14:paraId="3F842B3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Crimes (Assumed Identities) Act—</w:t>
      </w:r>
    </w:p>
    <w:p w14:paraId="2A5E9BF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38—Australian Criminal Intelligence Commission—Assumed Identities Annual report 2024-25, dated 27 August 2025</w:t>
      </w:r>
      <w:r>
        <w:rPr>
          <w:sz w:val="24"/>
          <w:szCs w:val="24"/>
          <w:u w:val="dotted"/>
        </w:rPr>
        <w:tab/>
      </w:r>
      <w:r>
        <w:rPr>
          <w:sz w:val="24"/>
          <w:szCs w:val="24"/>
        </w:rPr>
        <w:t xml:space="preserve">  472</w:t>
      </w:r>
    </w:p>
    <w:p w14:paraId="321A61E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38(4)—Annual report—Australian Crime Commission Assumed Identities—2023-24, dated 12 September 2024</w:t>
      </w:r>
      <w:r>
        <w:rPr>
          <w:sz w:val="24"/>
          <w:szCs w:val="24"/>
          <w:u w:val="dotted"/>
        </w:rPr>
        <w:tab/>
      </w:r>
      <w:r>
        <w:rPr>
          <w:sz w:val="24"/>
          <w:szCs w:val="24"/>
        </w:rPr>
        <w:t xml:space="preserve">   53</w:t>
      </w:r>
    </w:p>
    <w:p w14:paraId="240A2FD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Crimes (Child Sex Offender) Amendment Act—</w:t>
      </w:r>
      <w:r>
        <w:rPr>
          <w:sz w:val="24"/>
          <w:szCs w:val="24"/>
        </w:rPr>
        <w:t>Report—Statutory Review, dated December 2025</w:t>
      </w:r>
      <w:r>
        <w:rPr>
          <w:sz w:val="24"/>
          <w:szCs w:val="24"/>
          <w:u w:val="dotted"/>
        </w:rPr>
        <w:tab/>
      </w:r>
      <w:r>
        <w:rPr>
          <w:sz w:val="24"/>
          <w:szCs w:val="24"/>
        </w:rPr>
        <w:t xml:space="preserve">  550</w:t>
      </w:r>
    </w:p>
    <w:p w14:paraId="437DFDD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Crimes (Controlled Operations) Act—</w:t>
      </w:r>
      <w:r>
        <w:rPr>
          <w:sz w:val="24"/>
          <w:szCs w:val="24"/>
        </w:rPr>
        <w:t>Pursuant to subsection 28(9)—Australian Criminal Intelligence Commission—Controlled Operations—Annual Reports—1 July 2024 to 30 June 2025</w:t>
      </w:r>
      <w:r>
        <w:rPr>
          <w:sz w:val="24"/>
          <w:szCs w:val="24"/>
          <w:u w:val="dotted"/>
        </w:rPr>
        <w:tab/>
      </w:r>
      <w:r>
        <w:rPr>
          <w:sz w:val="24"/>
          <w:szCs w:val="24"/>
        </w:rPr>
        <w:t xml:space="preserve">  508</w:t>
      </w:r>
    </w:p>
    <w:p w14:paraId="0B4367B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Crimes (Sentence Administration) Act—</w:t>
      </w:r>
    </w:p>
    <w:p w14:paraId="47EE42C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 Deputy Chair) Appointment 2025 (No 1)—Disallowable Instrument DI2025-47 (LR, 12 May 2025)</w:t>
      </w:r>
      <w:r>
        <w:rPr>
          <w:sz w:val="24"/>
          <w:szCs w:val="24"/>
          <w:u w:val="dotted"/>
        </w:rPr>
        <w:tab/>
      </w:r>
      <w:r>
        <w:rPr>
          <w:sz w:val="24"/>
          <w:szCs w:val="24"/>
        </w:rPr>
        <w:t xml:space="preserve">  303</w:t>
      </w:r>
    </w:p>
    <w:p w14:paraId="252D896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 Deputy Chair) Appointment 2025 (No 2)—Disallowable Instrument DI2025-48 (LR, 12 May 2025)</w:t>
      </w:r>
      <w:r>
        <w:rPr>
          <w:sz w:val="24"/>
          <w:szCs w:val="24"/>
          <w:u w:val="dotted"/>
        </w:rPr>
        <w:tab/>
      </w:r>
      <w:r>
        <w:rPr>
          <w:sz w:val="24"/>
          <w:szCs w:val="24"/>
        </w:rPr>
        <w:t xml:space="preserve">  303</w:t>
      </w:r>
    </w:p>
    <w:p w14:paraId="0531C1D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Appointment 2025 (No 1)—Disallowable Instrument DI2025-49 (LR, 12 May 2025)</w:t>
      </w:r>
      <w:r>
        <w:rPr>
          <w:sz w:val="24"/>
          <w:szCs w:val="24"/>
          <w:u w:val="dotted"/>
        </w:rPr>
        <w:tab/>
      </w:r>
      <w:r>
        <w:rPr>
          <w:sz w:val="24"/>
          <w:szCs w:val="24"/>
        </w:rPr>
        <w:t xml:space="preserve">  303</w:t>
      </w:r>
    </w:p>
    <w:p w14:paraId="6F383B5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Appointment 2025 (No 2)—Disallowable Instrument DI2025-50 (LR, 12 May 2025)</w:t>
      </w:r>
      <w:r>
        <w:rPr>
          <w:sz w:val="24"/>
          <w:szCs w:val="24"/>
          <w:u w:val="dotted"/>
        </w:rPr>
        <w:tab/>
      </w:r>
      <w:r>
        <w:rPr>
          <w:sz w:val="24"/>
          <w:szCs w:val="24"/>
        </w:rPr>
        <w:t xml:space="preserve">  303</w:t>
      </w:r>
    </w:p>
    <w:p w14:paraId="3E53FE3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Appointment 2025 (No 3)—Disallowable Instrument DI2025-51 (LR, 12 May 2025)</w:t>
      </w:r>
      <w:r>
        <w:rPr>
          <w:sz w:val="24"/>
          <w:szCs w:val="24"/>
          <w:u w:val="dotted"/>
        </w:rPr>
        <w:tab/>
      </w:r>
      <w:r>
        <w:rPr>
          <w:sz w:val="24"/>
          <w:szCs w:val="24"/>
        </w:rPr>
        <w:t xml:space="preserve">  303</w:t>
      </w:r>
    </w:p>
    <w:p w14:paraId="1F9A670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(Sentence Administration) (Sentence Administration Board) Appointment 2025 (No 4)—Disallowable Instrument DI2025-52 (LR, 12 May 2025)</w:t>
      </w:r>
      <w:r>
        <w:rPr>
          <w:sz w:val="24"/>
          <w:szCs w:val="24"/>
          <w:u w:val="dotted"/>
        </w:rPr>
        <w:tab/>
      </w:r>
      <w:r>
        <w:rPr>
          <w:sz w:val="24"/>
          <w:szCs w:val="24"/>
        </w:rPr>
        <w:t xml:space="preserve">  303</w:t>
      </w:r>
    </w:p>
    <w:p w14:paraId="06DC8BD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lastRenderedPageBreak/>
        <w:t>Crimes (Sentence Administration) (Sentence Administration Board) Appointment 2025 (No 5)—Disallowable Instrument DI2025-69 (LR, 26 May 2025)</w:t>
      </w:r>
      <w:r>
        <w:rPr>
          <w:sz w:val="24"/>
          <w:szCs w:val="24"/>
          <w:u w:val="dotted"/>
        </w:rPr>
        <w:tab/>
      </w:r>
      <w:r>
        <w:rPr>
          <w:sz w:val="24"/>
          <w:szCs w:val="24"/>
        </w:rPr>
        <w:t xml:space="preserve">  303</w:t>
      </w:r>
    </w:p>
    <w:p w14:paraId="1F0A808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Crimes (Surveillance Devices) Act—</w:t>
      </w:r>
      <w:r>
        <w:rPr>
          <w:sz w:val="24"/>
          <w:szCs w:val="24"/>
        </w:rPr>
        <w:t>Australian Criminal Intelligence Commission—Pursuant to subsection 38(4)—Surveillance Devices—Annual Reports—1 July 2024 - 30 June 2025, dated 4 August 2025</w:t>
      </w:r>
      <w:r>
        <w:rPr>
          <w:sz w:val="24"/>
          <w:szCs w:val="24"/>
          <w:u w:val="dotted"/>
        </w:rPr>
        <w:tab/>
      </w:r>
      <w:r>
        <w:rPr>
          <w:sz w:val="24"/>
          <w:szCs w:val="24"/>
        </w:rPr>
        <w:t xml:space="preserve">  508</w:t>
      </w:r>
    </w:p>
    <w:p w14:paraId="18C9C0D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Crimes Act—</w:t>
      </w:r>
      <w:r>
        <w:rPr>
          <w:sz w:val="24"/>
          <w:szCs w:val="24"/>
        </w:rPr>
        <w:t>Pursuant to section 442D—Statutory Review Report—</w:t>
      </w:r>
    </w:p>
    <w:p w14:paraId="3AB095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(Consent) Amendment Act 2022, dated September 2025</w:t>
      </w:r>
      <w:r>
        <w:rPr>
          <w:sz w:val="24"/>
          <w:szCs w:val="24"/>
          <w:u w:val="dotted"/>
        </w:rPr>
        <w:tab/>
      </w:r>
      <w:r>
        <w:rPr>
          <w:sz w:val="24"/>
          <w:szCs w:val="24"/>
        </w:rPr>
        <w:t xml:space="preserve">  399</w:t>
      </w:r>
    </w:p>
    <w:p w14:paraId="1A410522"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The review of the operation of sections 50A, 50B 50C, 67(1), 67(2), 67(4) and 67(5), dated September 2025</w:t>
      </w:r>
      <w:r>
        <w:rPr>
          <w:sz w:val="24"/>
          <w:szCs w:val="24"/>
          <w:u w:val="dotted"/>
        </w:rPr>
        <w:tab/>
      </w:r>
      <w:r>
        <w:rPr>
          <w:sz w:val="24"/>
          <w:szCs w:val="24"/>
        </w:rPr>
        <w:t xml:space="preserve">  665</w:t>
      </w:r>
    </w:p>
    <w:p w14:paraId="21E27BA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Cultural Facilities Corporation Act—</w:t>
      </w:r>
      <w:r>
        <w:rPr>
          <w:sz w:val="24"/>
          <w:szCs w:val="24"/>
        </w:rPr>
        <w:t>Cultural Facilities Corporation (Designated Location) Declaration 2025 (No 1)—Disallowable Instrument DI2025-253 (LR, 22 September 2025)</w:t>
      </w:r>
      <w:r>
        <w:rPr>
          <w:sz w:val="24"/>
          <w:szCs w:val="24"/>
          <w:u w:val="dotted"/>
        </w:rPr>
        <w:tab/>
      </w:r>
      <w:r>
        <w:rPr>
          <w:sz w:val="24"/>
          <w:szCs w:val="24"/>
        </w:rPr>
        <w:t xml:space="preserve">  489</w:t>
      </w:r>
    </w:p>
    <w:p w14:paraId="2E9937D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Cultural Facilities Corporation Act and Financial Management Act—</w:t>
      </w:r>
    </w:p>
    <w:p w14:paraId="504790B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Cultural Facilities Corporation (Governing Board) Appointment 2025 (No 1)—Disallowable Instrument DI2025-76 (LR, 16 June 2025)</w:t>
      </w:r>
      <w:r>
        <w:rPr>
          <w:sz w:val="24"/>
          <w:szCs w:val="24"/>
          <w:u w:val="dotted"/>
        </w:rPr>
        <w:tab/>
      </w:r>
      <w:r>
        <w:rPr>
          <w:sz w:val="24"/>
          <w:szCs w:val="24"/>
        </w:rPr>
        <w:t xml:space="preserve">  335</w:t>
      </w:r>
    </w:p>
    <w:p w14:paraId="345320F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Cultural Facilities Corporation (Governing Board) Appointment 2025 (No 2)—Disallowable Instrument DI2025-77 (LR, 16 June 2025)</w:t>
      </w:r>
      <w:r>
        <w:rPr>
          <w:sz w:val="24"/>
          <w:szCs w:val="24"/>
          <w:u w:val="dotted"/>
        </w:rPr>
        <w:tab/>
      </w:r>
      <w:r>
        <w:rPr>
          <w:sz w:val="24"/>
          <w:szCs w:val="24"/>
        </w:rPr>
        <w:t xml:space="preserve">  335</w:t>
      </w:r>
    </w:p>
    <w:p w14:paraId="13E8D0B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Cultural Facilities Corporation (Governing Board) Appointment 2025 (No 3)—Disallowable Instrument DI2025-78 (LR, 16 June 2025)</w:t>
      </w:r>
      <w:r>
        <w:rPr>
          <w:sz w:val="24"/>
          <w:szCs w:val="24"/>
          <w:u w:val="dotted"/>
        </w:rPr>
        <w:tab/>
      </w:r>
      <w:r>
        <w:rPr>
          <w:sz w:val="24"/>
          <w:szCs w:val="24"/>
        </w:rPr>
        <w:t xml:space="preserve">  336</w:t>
      </w:r>
    </w:p>
    <w:p w14:paraId="41C7617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Cultural Facilities Corporation (Governing Board) Appointment 2025 (No 4)—Disallowable Instrument DI2025-79 (LR, 16 June 2025)</w:t>
      </w:r>
      <w:r>
        <w:rPr>
          <w:sz w:val="24"/>
          <w:szCs w:val="24"/>
          <w:u w:val="dotted"/>
        </w:rPr>
        <w:tab/>
      </w:r>
      <w:r>
        <w:rPr>
          <w:sz w:val="24"/>
          <w:szCs w:val="24"/>
        </w:rPr>
        <w:t xml:space="preserve">  336</w:t>
      </w:r>
    </w:p>
    <w:p w14:paraId="2A1AB48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Cultural Facilities Corporation (Governing Board) Appointment 2025 (No 5)—Disallowable Instrument DI2025-80 (LR, 16 June 2025)</w:t>
      </w:r>
      <w:r>
        <w:rPr>
          <w:sz w:val="24"/>
          <w:szCs w:val="24"/>
          <w:u w:val="dotted"/>
        </w:rPr>
        <w:tab/>
      </w:r>
      <w:r>
        <w:rPr>
          <w:sz w:val="24"/>
          <w:szCs w:val="24"/>
        </w:rPr>
        <w:t xml:space="preserve">  335</w:t>
      </w:r>
    </w:p>
    <w:p w14:paraId="371DD8F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Cultural Facilities Corporation (Governing Board) Appointment 2025 (No 6)—Disallowable Instrument DI2025-81 (LR, 16 June 2025)</w:t>
      </w:r>
      <w:r>
        <w:rPr>
          <w:sz w:val="24"/>
          <w:szCs w:val="24"/>
          <w:u w:val="dotted"/>
        </w:rPr>
        <w:tab/>
      </w:r>
      <w:r>
        <w:rPr>
          <w:sz w:val="24"/>
          <w:szCs w:val="24"/>
        </w:rPr>
        <w:t xml:space="preserve">  336</w:t>
      </w:r>
    </w:p>
    <w:p w14:paraId="29BEF38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Custodial Inspector Act—</w:t>
      </w:r>
      <w:r>
        <w:rPr>
          <w:sz w:val="24"/>
          <w:szCs w:val="24"/>
        </w:rPr>
        <w:t>Pursuant to subsection 30(2)—</w:t>
      </w:r>
    </w:p>
    <w:p w14:paraId="0C3D043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 review of a Detention Place by the ACT Custodial Inspector—Healthy Centre Review of Bimberi Youth Justice Centre 2024, dated December 2024</w:t>
      </w:r>
      <w:r>
        <w:rPr>
          <w:sz w:val="24"/>
          <w:szCs w:val="24"/>
          <w:u w:val="dotted"/>
        </w:rPr>
        <w:tab/>
      </w:r>
      <w:r>
        <w:rPr>
          <w:sz w:val="24"/>
          <w:szCs w:val="24"/>
        </w:rPr>
        <w:t xml:space="preserve">   68</w:t>
      </w:r>
    </w:p>
    <w:p w14:paraId="750E42F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response, dated September 2025</w:t>
      </w:r>
      <w:r>
        <w:rPr>
          <w:sz w:val="24"/>
          <w:szCs w:val="24"/>
          <w:u w:val="dotted"/>
        </w:rPr>
        <w:tab/>
      </w:r>
      <w:r>
        <w:rPr>
          <w:sz w:val="24"/>
          <w:szCs w:val="24"/>
        </w:rPr>
        <w:t xml:space="preserve">  454</w:t>
      </w:r>
    </w:p>
    <w:p w14:paraId="26C30D3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Healthy Prison Review of the Alexander Maconochie Centre 2025, undated</w:t>
      </w:r>
      <w:r>
        <w:rPr>
          <w:sz w:val="24"/>
          <w:szCs w:val="24"/>
          <w:u w:val="dotted"/>
        </w:rPr>
        <w:tab/>
      </w:r>
      <w:r>
        <w:rPr>
          <w:sz w:val="24"/>
          <w:szCs w:val="24"/>
        </w:rPr>
        <w:t xml:space="preserve">  550</w:t>
      </w:r>
    </w:p>
    <w:p w14:paraId="24E7D50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Review of a Critical Incident by the ACT Custodial Inspector—Suspected drug overdose, endangering life of a detained person at the Alexander Maconochie Centre 21 May 2024, dated May 2025</w:t>
      </w:r>
      <w:r>
        <w:rPr>
          <w:sz w:val="24"/>
          <w:szCs w:val="24"/>
          <w:u w:val="dotted"/>
        </w:rPr>
        <w:tab/>
      </w:r>
      <w:r>
        <w:rPr>
          <w:sz w:val="24"/>
          <w:szCs w:val="24"/>
        </w:rPr>
        <w:t xml:space="preserve">  227</w:t>
      </w:r>
    </w:p>
    <w:p w14:paraId="25000B9A" w14:textId="5623DE96"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response, dated October 2025</w:t>
      </w:r>
      <w:r>
        <w:rPr>
          <w:sz w:val="24"/>
          <w:szCs w:val="24"/>
          <w:u w:val="dotted"/>
        </w:rPr>
        <w:tab/>
      </w:r>
      <w:r>
        <w:rPr>
          <w:sz w:val="24"/>
          <w:szCs w:val="24"/>
        </w:rPr>
        <w:t xml:space="preserve">  508</w:t>
      </w:r>
    </w:p>
    <w:p w14:paraId="7608CE71"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D</w:t>
      </w:r>
    </w:p>
    <w:p w14:paraId="5293008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Dangerous Goods (Road Transport) Act—</w:t>
      </w:r>
      <w:r>
        <w:rPr>
          <w:sz w:val="24"/>
          <w:szCs w:val="24"/>
        </w:rPr>
        <w:t>Dangerous Goods (Road Transport) Fees and Charges Determination 2025—Disallowable Instrument DI2025-138 (LR, 30 June 2025)</w:t>
      </w:r>
      <w:r>
        <w:rPr>
          <w:sz w:val="24"/>
          <w:szCs w:val="24"/>
          <w:u w:val="dotted"/>
        </w:rPr>
        <w:tab/>
      </w:r>
      <w:r>
        <w:rPr>
          <w:sz w:val="24"/>
          <w:szCs w:val="24"/>
        </w:rPr>
        <w:t xml:space="preserve">  353</w:t>
      </w:r>
    </w:p>
    <w:p w14:paraId="7ACB232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Dangerous Substances Act—</w:t>
      </w:r>
      <w:r>
        <w:rPr>
          <w:sz w:val="24"/>
          <w:szCs w:val="24"/>
        </w:rPr>
        <w:t>Dangerous Substances (Fees) Determination 2025—Disallowable Instrument DI2025-139 (LR, 30 June 2025)</w:t>
      </w:r>
      <w:r>
        <w:rPr>
          <w:sz w:val="24"/>
          <w:szCs w:val="24"/>
          <w:u w:val="dotted"/>
        </w:rPr>
        <w:tab/>
      </w:r>
      <w:r>
        <w:rPr>
          <w:sz w:val="24"/>
          <w:szCs w:val="24"/>
        </w:rPr>
        <w:t xml:space="preserve">  353</w:t>
      </w:r>
    </w:p>
    <w:p w14:paraId="15DCD66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Developing a new Climate Change Strategy for the ACT—</w:t>
      </w:r>
      <w:r>
        <w:rPr>
          <w:sz w:val="24"/>
          <w:szCs w:val="24"/>
        </w:rPr>
        <w:t>ACT Government Discussion paper—Response from Mr Emerson, dated 17 March 2026</w:t>
      </w:r>
      <w:r>
        <w:rPr>
          <w:sz w:val="24"/>
          <w:szCs w:val="24"/>
          <w:u w:val="dotted"/>
        </w:rPr>
        <w:tab/>
      </w:r>
      <w:r>
        <w:rPr>
          <w:sz w:val="24"/>
          <w:szCs w:val="24"/>
        </w:rPr>
        <w:t xml:space="preserve">  877</w:t>
      </w:r>
    </w:p>
    <w:p w14:paraId="5ACFBAE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Dickson shops taskforce—</w:t>
      </w:r>
      <w:r>
        <w:rPr>
          <w:sz w:val="24"/>
          <w:szCs w:val="24"/>
        </w:rPr>
        <w:t>Assembly Resolution of 6 March 2025—</w:t>
      </w:r>
    </w:p>
    <w:p w14:paraId="051B5AC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Final report and improvement—Government response, dated February 2026</w:t>
      </w:r>
      <w:r>
        <w:rPr>
          <w:sz w:val="24"/>
          <w:szCs w:val="24"/>
          <w:u w:val="dotted"/>
        </w:rPr>
        <w:tab/>
      </w:r>
      <w:r>
        <w:rPr>
          <w:sz w:val="24"/>
          <w:szCs w:val="24"/>
        </w:rPr>
        <w:t xml:space="preserve">  680</w:t>
      </w:r>
    </w:p>
    <w:p w14:paraId="2A656CE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Progress report and improvement—Government response, dated October 2025</w:t>
      </w:r>
      <w:r>
        <w:rPr>
          <w:sz w:val="24"/>
          <w:szCs w:val="24"/>
          <w:u w:val="dotted"/>
        </w:rPr>
        <w:tab/>
      </w:r>
      <w:r>
        <w:rPr>
          <w:sz w:val="24"/>
          <w:szCs w:val="24"/>
        </w:rPr>
        <w:t xml:space="preserve">  534</w:t>
      </w:r>
    </w:p>
    <w:p w14:paraId="2FEAEB8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Digital Canberra—</w:t>
      </w:r>
      <w:r>
        <w:rPr>
          <w:sz w:val="24"/>
          <w:szCs w:val="24"/>
        </w:rPr>
        <w:t>Digital Health Record Yearbook, undated</w:t>
      </w:r>
      <w:r>
        <w:rPr>
          <w:sz w:val="24"/>
          <w:szCs w:val="24"/>
          <w:u w:val="dotted"/>
        </w:rPr>
        <w:tab/>
      </w:r>
      <w:r>
        <w:rPr>
          <w:sz w:val="24"/>
          <w:szCs w:val="24"/>
        </w:rPr>
        <w:t xml:space="preserve">  928</w:t>
      </w:r>
    </w:p>
    <w:p w14:paraId="226F91E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Disability Inclusion Act—</w:t>
      </w:r>
      <w:r>
        <w:rPr>
          <w:sz w:val="24"/>
          <w:szCs w:val="24"/>
        </w:rPr>
        <w:t>Disability Inclusion Regulation 2025—Subordinate Law SL2025-8 (LR, 19 June 2025)</w:t>
      </w:r>
      <w:r>
        <w:rPr>
          <w:sz w:val="24"/>
          <w:szCs w:val="24"/>
          <w:u w:val="dotted"/>
        </w:rPr>
        <w:tab/>
      </w:r>
      <w:r>
        <w:rPr>
          <w:sz w:val="24"/>
          <w:szCs w:val="24"/>
        </w:rPr>
        <w:t xml:space="preserve">  354</w:t>
      </w:r>
    </w:p>
    <w:p w14:paraId="5A0FA2B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Disability Inclusions Act—</w:t>
      </w:r>
      <w:r>
        <w:rPr>
          <w:sz w:val="24"/>
          <w:szCs w:val="24"/>
        </w:rPr>
        <w:t>Pursuant to section 13—Disability Justice Strategy—Annual Progress Report 2025—Justice and Community Safety Directorate and Health and Community Service Directorate, dated September 2025</w:t>
      </w:r>
      <w:r>
        <w:rPr>
          <w:sz w:val="24"/>
          <w:szCs w:val="24"/>
          <w:u w:val="dotted"/>
        </w:rPr>
        <w:tab/>
      </w:r>
      <w:r>
        <w:rPr>
          <w:sz w:val="24"/>
          <w:szCs w:val="24"/>
        </w:rPr>
        <w:t xml:space="preserve">  466</w:t>
      </w:r>
    </w:p>
    <w:p w14:paraId="42335D2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Domestic Animals Act—</w:t>
      </w:r>
    </w:p>
    <w:p w14:paraId="4845A89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Domestic Animals (Dog Control Areas) Declaration 2025—Disallowable Instrument DI2025-317 (LR, 15 December 2025)</w:t>
      </w:r>
      <w:r>
        <w:rPr>
          <w:sz w:val="24"/>
          <w:szCs w:val="24"/>
          <w:u w:val="dotted"/>
        </w:rPr>
        <w:tab/>
      </w:r>
      <w:r>
        <w:rPr>
          <w:sz w:val="24"/>
          <w:szCs w:val="24"/>
        </w:rPr>
        <w:t xml:space="preserve">  681</w:t>
      </w:r>
    </w:p>
    <w:p w14:paraId="0D9E823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Domestic Animals (Fees) Determination 2025 (No 1)—Disallowable Instrument DI2025-97 (LR, 26 June 2025)</w:t>
      </w:r>
      <w:r>
        <w:rPr>
          <w:sz w:val="24"/>
          <w:szCs w:val="24"/>
          <w:u w:val="dotted"/>
        </w:rPr>
        <w:tab/>
      </w:r>
      <w:r>
        <w:rPr>
          <w:sz w:val="24"/>
          <w:szCs w:val="24"/>
        </w:rPr>
        <w:t xml:space="preserve">  354</w:t>
      </w:r>
    </w:p>
    <w:p w14:paraId="5B790E1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Domestic Violence Agencies Act—</w:t>
      </w:r>
      <w:r>
        <w:rPr>
          <w:sz w:val="24"/>
          <w:szCs w:val="24"/>
        </w:rPr>
        <w:t>Pursuant to subsection 16W(3)—2026—ACT Domestic and Family Violence Review—Biennial Report 2025, dated 24 December 2025</w:t>
      </w:r>
      <w:r>
        <w:rPr>
          <w:sz w:val="24"/>
          <w:szCs w:val="24"/>
          <w:u w:val="dotted"/>
        </w:rPr>
        <w:tab/>
      </w:r>
      <w:r>
        <w:rPr>
          <w:sz w:val="24"/>
          <w:szCs w:val="24"/>
        </w:rPr>
        <w:t xml:space="preserve">  680</w:t>
      </w:r>
    </w:p>
    <w:p w14:paraId="270B20E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Drug Law Reforms Survey 2025—</w:t>
      </w:r>
      <w:r>
        <w:rPr>
          <w:sz w:val="24"/>
          <w:szCs w:val="24"/>
        </w:rPr>
        <w:t>undated</w:t>
      </w:r>
      <w:r>
        <w:rPr>
          <w:sz w:val="24"/>
          <w:szCs w:val="24"/>
          <w:u w:val="dotted"/>
        </w:rPr>
        <w:tab/>
      </w:r>
      <w:r>
        <w:rPr>
          <w:sz w:val="24"/>
          <w:szCs w:val="24"/>
        </w:rPr>
        <w:t xml:space="preserve">  411</w:t>
      </w:r>
    </w:p>
    <w:p w14:paraId="38CAC63D" w14:textId="0D3446B0"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Drugs of Dependence Act—</w:t>
      </w:r>
      <w:r>
        <w:rPr>
          <w:sz w:val="24"/>
          <w:szCs w:val="24"/>
        </w:rPr>
        <w:t>Drugs of Dependence (Independent Reviewer) Appointment 2025—Disallowable Instrument DI2025-292 (LR, 13 November 2025)</w:t>
      </w:r>
      <w:r>
        <w:rPr>
          <w:sz w:val="24"/>
          <w:szCs w:val="24"/>
          <w:u w:val="dotted"/>
        </w:rPr>
        <w:tab/>
      </w:r>
      <w:r>
        <w:rPr>
          <w:sz w:val="24"/>
          <w:szCs w:val="24"/>
        </w:rPr>
        <w:t xml:space="preserve">  551</w:t>
      </w:r>
    </w:p>
    <w:p w14:paraId="77A2711B"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E</w:t>
      </w:r>
    </w:p>
    <w:p w14:paraId="796CF23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Early Childhood education and care incident records—</w:t>
      </w:r>
      <w:r>
        <w:rPr>
          <w:sz w:val="24"/>
          <w:szCs w:val="24"/>
        </w:rPr>
        <w:t>Order to table—Variation request—Pursuant to standing order 213B—Letter to the Speaker from the Chief Minister, dated 17 September 2025</w:t>
      </w:r>
      <w:r>
        <w:rPr>
          <w:sz w:val="24"/>
          <w:szCs w:val="24"/>
          <w:u w:val="dotted"/>
        </w:rPr>
        <w:tab/>
      </w:r>
      <w:r>
        <w:rPr>
          <w:sz w:val="24"/>
          <w:szCs w:val="24"/>
        </w:rPr>
        <w:t xml:space="preserve">  426</w:t>
      </w:r>
    </w:p>
    <w:p w14:paraId="1A4CFB6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Early Childhood Education and Care Incident Records—</w:t>
      </w:r>
      <w:r>
        <w:rPr>
          <w:sz w:val="24"/>
          <w:szCs w:val="24"/>
        </w:rPr>
        <w:t>Assembly resolution of 24 June 2025—Order to table—Copy of—</w:t>
      </w:r>
    </w:p>
    <w:p w14:paraId="38AE3F2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 - Part 2(a)</w:t>
      </w:r>
      <w:r>
        <w:rPr>
          <w:sz w:val="24"/>
          <w:szCs w:val="24"/>
          <w:u w:val="dotted"/>
        </w:rPr>
        <w:tab/>
      </w:r>
      <w:r>
        <w:rPr>
          <w:sz w:val="24"/>
          <w:szCs w:val="24"/>
        </w:rPr>
        <w:t xml:space="preserve">  676</w:t>
      </w:r>
    </w:p>
    <w:p w14:paraId="1B79F67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 - Part 2(b)</w:t>
      </w:r>
      <w:r>
        <w:rPr>
          <w:sz w:val="24"/>
          <w:szCs w:val="24"/>
          <w:u w:val="dotted"/>
        </w:rPr>
        <w:tab/>
      </w:r>
      <w:r>
        <w:rPr>
          <w:sz w:val="24"/>
          <w:szCs w:val="24"/>
        </w:rPr>
        <w:t xml:space="preserve">  676</w:t>
      </w:r>
    </w:p>
    <w:p w14:paraId="5F0E615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 - Second return</w:t>
      </w:r>
      <w:r>
        <w:rPr>
          <w:sz w:val="24"/>
          <w:szCs w:val="24"/>
          <w:u w:val="dotted"/>
        </w:rPr>
        <w:tab/>
      </w:r>
      <w:r>
        <w:rPr>
          <w:sz w:val="24"/>
          <w:szCs w:val="24"/>
        </w:rPr>
        <w:t xml:space="preserve">  945</w:t>
      </w:r>
    </w:p>
    <w:p w14:paraId="13C322A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Interpretation of scope</w:t>
      </w:r>
      <w:r>
        <w:rPr>
          <w:sz w:val="24"/>
          <w:szCs w:val="24"/>
          <w:u w:val="dotted"/>
        </w:rPr>
        <w:tab/>
      </w:r>
      <w:r>
        <w:rPr>
          <w:sz w:val="24"/>
          <w:szCs w:val="24"/>
        </w:rPr>
        <w:t xml:space="preserve">  676</w:t>
      </w:r>
    </w:p>
    <w:p w14:paraId="696ABC0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Privilege claimed on certain returned documents—Letter to the Clerk from the Chief Minister, dated 24 December 2025</w:t>
      </w:r>
      <w:r>
        <w:rPr>
          <w:sz w:val="24"/>
          <w:szCs w:val="24"/>
          <w:u w:val="dotted"/>
        </w:rPr>
        <w:tab/>
      </w:r>
      <w:r>
        <w:rPr>
          <w:sz w:val="24"/>
          <w:szCs w:val="24"/>
        </w:rPr>
        <w:t xml:space="preserve">  676</w:t>
      </w:r>
    </w:p>
    <w:p w14:paraId="0AC2419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Privilege claims on certain returned documents withdrawn—</w:t>
      </w:r>
    </w:p>
    <w:p w14:paraId="1B47026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00954</w:t>
      </w:r>
      <w:r>
        <w:rPr>
          <w:sz w:val="24"/>
          <w:szCs w:val="24"/>
          <w:u w:val="dotted"/>
        </w:rPr>
        <w:tab/>
      </w:r>
      <w:r>
        <w:rPr>
          <w:sz w:val="24"/>
          <w:szCs w:val="24"/>
        </w:rPr>
        <w:t xml:space="preserve">  856</w:t>
      </w:r>
    </w:p>
    <w:p w14:paraId="410F3E0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00967</w:t>
      </w:r>
      <w:r>
        <w:rPr>
          <w:sz w:val="24"/>
          <w:szCs w:val="24"/>
          <w:u w:val="dotted"/>
        </w:rPr>
        <w:tab/>
      </w:r>
      <w:r>
        <w:rPr>
          <w:sz w:val="24"/>
          <w:szCs w:val="24"/>
        </w:rPr>
        <w:t xml:space="preserve">  856</w:t>
      </w:r>
    </w:p>
    <w:p w14:paraId="4B969AA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Letter to the Clerk from the Chief Minister, dated 20 February 2026</w:t>
      </w:r>
      <w:r>
        <w:rPr>
          <w:sz w:val="24"/>
          <w:szCs w:val="24"/>
          <w:u w:val="dotted"/>
        </w:rPr>
        <w:tab/>
      </w:r>
      <w:r>
        <w:rPr>
          <w:sz w:val="24"/>
          <w:szCs w:val="24"/>
        </w:rPr>
        <w:t xml:space="preserve">  856</w:t>
      </w:r>
    </w:p>
    <w:p w14:paraId="658D5E1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Letter to the Clerk from the Head of Service, dated 24 February 2026</w:t>
      </w:r>
      <w:r>
        <w:rPr>
          <w:sz w:val="24"/>
          <w:szCs w:val="24"/>
          <w:u w:val="dotted"/>
        </w:rPr>
        <w:tab/>
      </w:r>
      <w:r>
        <w:rPr>
          <w:sz w:val="24"/>
          <w:szCs w:val="24"/>
        </w:rPr>
        <w:t xml:space="preserve">  856</w:t>
      </w:r>
    </w:p>
    <w:p w14:paraId="062C394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Returned documents (39 folders)</w:t>
      </w:r>
      <w:r>
        <w:rPr>
          <w:sz w:val="24"/>
          <w:szCs w:val="24"/>
          <w:u w:val="dotted"/>
        </w:rPr>
        <w:tab/>
      </w:r>
      <w:r>
        <w:rPr>
          <w:sz w:val="24"/>
          <w:szCs w:val="24"/>
        </w:rPr>
        <w:t xml:space="preserve">  676</w:t>
      </w:r>
    </w:p>
    <w:p w14:paraId="0E9265F4" w14:textId="77777777" w:rsidR="00CE3600" w:rsidRPr="006E2B40" w:rsidRDefault="00CE3600" w:rsidP="00CE3600">
      <w:pPr>
        <w:tabs>
          <w:tab w:val="clear" w:pos="9781"/>
          <w:tab w:val="left" w:pos="9639"/>
        </w:tabs>
        <w:spacing w:after="0" w:line="240" w:lineRule="auto"/>
        <w:ind w:left="560" w:right="1240" w:hanging="280"/>
        <w:rPr>
          <w:spacing w:val="-6"/>
          <w:sz w:val="24"/>
          <w:szCs w:val="24"/>
        </w:rPr>
      </w:pPr>
      <w:r w:rsidRPr="006E2B40">
        <w:rPr>
          <w:spacing w:val="-6"/>
          <w:sz w:val="24"/>
          <w:szCs w:val="24"/>
        </w:rPr>
        <w:t>Transmittal letter from Head of Service, ACT Government to the Clerk, dated 24 December 2025</w:t>
      </w:r>
      <w:r w:rsidRPr="006E2B40">
        <w:rPr>
          <w:spacing w:val="-6"/>
          <w:sz w:val="24"/>
          <w:szCs w:val="24"/>
          <w:u w:val="dotted"/>
        </w:rPr>
        <w:tab/>
      </w:r>
      <w:r w:rsidRPr="006E2B40">
        <w:rPr>
          <w:spacing w:val="-6"/>
          <w:sz w:val="24"/>
          <w:szCs w:val="24"/>
        </w:rPr>
        <w:t xml:space="preserve">  676</w:t>
      </w:r>
    </w:p>
    <w:p w14:paraId="00D3185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Transmittal letter from Head of Service, ACT Government to the Clerk, second return, dated 25 March 2026</w:t>
      </w:r>
      <w:r>
        <w:rPr>
          <w:sz w:val="24"/>
          <w:szCs w:val="24"/>
          <w:u w:val="dotted"/>
        </w:rPr>
        <w:tab/>
      </w:r>
      <w:r>
        <w:rPr>
          <w:sz w:val="24"/>
          <w:szCs w:val="24"/>
        </w:rPr>
        <w:t xml:space="preserve">  945</w:t>
      </w:r>
    </w:p>
    <w:p w14:paraId="732EAC4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Economics, Industry and Recreation—Standing Committee—</w:t>
      </w:r>
    </w:p>
    <w:p w14:paraId="04B2AA4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 pursuant to Continuing Resolution 5A—</w:t>
      </w:r>
    </w:p>
    <w:p w14:paraId="387ED62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January 2025 to 30 June 2025</w:t>
      </w:r>
      <w:r>
        <w:rPr>
          <w:sz w:val="24"/>
          <w:szCs w:val="24"/>
          <w:u w:val="dotted"/>
        </w:rPr>
        <w:tab/>
      </w:r>
      <w:r>
        <w:rPr>
          <w:sz w:val="24"/>
          <w:szCs w:val="24"/>
        </w:rPr>
        <w:t xml:space="preserve">  397</w:t>
      </w:r>
    </w:p>
    <w:p w14:paraId="60AA83C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2025 to 31 December 2025</w:t>
      </w:r>
      <w:r>
        <w:rPr>
          <w:sz w:val="24"/>
          <w:szCs w:val="24"/>
          <w:u w:val="dotted"/>
        </w:rPr>
        <w:tab/>
      </w:r>
      <w:r>
        <w:rPr>
          <w:sz w:val="24"/>
          <w:szCs w:val="24"/>
        </w:rPr>
        <w:t xml:space="preserve">  799</w:t>
      </w:r>
    </w:p>
    <w:p w14:paraId="2866A3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presented—2025—</w:t>
      </w:r>
    </w:p>
    <w:p w14:paraId="11D64DE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1—Inquiry into Annual and Financial Reports 2023-24, together with extract of the relevant minutes of proceedings dated 8 May 2025</w:t>
      </w:r>
      <w:r>
        <w:rPr>
          <w:sz w:val="24"/>
          <w:szCs w:val="24"/>
          <w:u w:val="dotted"/>
        </w:rPr>
        <w:tab/>
      </w:r>
      <w:r>
        <w:rPr>
          <w:sz w:val="24"/>
          <w:szCs w:val="24"/>
        </w:rPr>
        <w:t xml:space="preserve">  262</w:t>
      </w:r>
    </w:p>
    <w:p w14:paraId="03EE245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responses, dated September 2025</w:t>
      </w:r>
      <w:r>
        <w:rPr>
          <w:sz w:val="24"/>
          <w:szCs w:val="24"/>
          <w:u w:val="dotted"/>
        </w:rPr>
        <w:tab/>
      </w:r>
      <w:r>
        <w:rPr>
          <w:sz w:val="24"/>
          <w:szCs w:val="24"/>
        </w:rPr>
        <w:t xml:space="preserve">  399</w:t>
      </w:r>
    </w:p>
    <w:p w14:paraId="3A9702C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2—Inquiry into insurance costs in the ACT, dated September 2025, together with the extract of the relevant minutes of proceedings</w:t>
      </w:r>
      <w:r>
        <w:rPr>
          <w:sz w:val="24"/>
          <w:szCs w:val="24"/>
          <w:u w:val="dotted"/>
        </w:rPr>
        <w:tab/>
      </w:r>
      <w:r>
        <w:rPr>
          <w:sz w:val="24"/>
          <w:szCs w:val="24"/>
        </w:rPr>
        <w:t xml:space="preserve">  470</w:t>
      </w:r>
    </w:p>
    <w:p w14:paraId="0A1D2BC6"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Government response, dated February 2026</w:t>
      </w:r>
      <w:r>
        <w:rPr>
          <w:sz w:val="24"/>
          <w:szCs w:val="24"/>
          <w:u w:val="dotted"/>
        </w:rPr>
        <w:tab/>
      </w:r>
      <w:r>
        <w:rPr>
          <w:sz w:val="24"/>
          <w:szCs w:val="24"/>
        </w:rPr>
        <w:t xml:space="preserve">  680</w:t>
      </w:r>
    </w:p>
    <w:p w14:paraId="0A6547B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Economy and Gender and Economic Equality—Standing Committee (Tenth Assembly)—</w:t>
      </w:r>
    </w:p>
    <w:p w14:paraId="4A33CA6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5A—1 July 2024 to 31 December 2024</w:t>
      </w:r>
      <w:r>
        <w:rPr>
          <w:sz w:val="24"/>
          <w:szCs w:val="24"/>
          <w:u w:val="dotted"/>
        </w:rPr>
        <w:tab/>
      </w:r>
      <w:r>
        <w:rPr>
          <w:sz w:val="24"/>
          <w:szCs w:val="24"/>
        </w:rPr>
        <w:t xml:space="preserve">  138</w:t>
      </w:r>
    </w:p>
    <w:p w14:paraId="40B85C4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r>
        <w:rPr>
          <w:sz w:val="24"/>
          <w:szCs w:val="24"/>
          <w:u w:val="dotted"/>
        </w:rPr>
        <w:tab/>
      </w:r>
      <w:r>
        <w:rPr>
          <w:sz w:val="24"/>
          <w:szCs w:val="24"/>
        </w:rPr>
        <w:t xml:space="preserve">  65</w:t>
      </w:r>
    </w:p>
    <w:p w14:paraId="687DBC8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presented—2024—</w:t>
      </w:r>
    </w:p>
    <w:p w14:paraId="1530ED8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No 11—Inquiry into micro, small, and medium business in the ACT region, dated August 2024, together with a copy of the extracts of the relevant minutes of proceedings—Government response, dated December 2024</w:t>
      </w:r>
      <w:r>
        <w:rPr>
          <w:sz w:val="24"/>
          <w:szCs w:val="24"/>
          <w:u w:val="dotted"/>
        </w:rPr>
        <w:tab/>
      </w:r>
      <w:r>
        <w:rPr>
          <w:sz w:val="24"/>
          <w:szCs w:val="24"/>
        </w:rPr>
        <w:t xml:space="preserve">   68</w:t>
      </w:r>
    </w:p>
    <w:p w14:paraId="147219D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12—Inquiry into unpaid work, dated 12 September 2024, together with the relevant minutes of proceedings</w:t>
      </w:r>
      <w:r>
        <w:rPr>
          <w:sz w:val="24"/>
          <w:szCs w:val="24"/>
          <w:u w:val="dotted"/>
        </w:rPr>
        <w:tab/>
      </w:r>
      <w:r>
        <w:rPr>
          <w:sz w:val="24"/>
          <w:szCs w:val="24"/>
        </w:rPr>
        <w:t xml:space="preserve">    4</w:t>
      </w:r>
    </w:p>
    <w:p w14:paraId="5515278C"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Government response, dated February 2025</w:t>
      </w:r>
      <w:r>
        <w:rPr>
          <w:sz w:val="24"/>
          <w:szCs w:val="24"/>
          <w:u w:val="dotted"/>
        </w:rPr>
        <w:tab/>
      </w:r>
      <w:r>
        <w:rPr>
          <w:sz w:val="24"/>
          <w:szCs w:val="24"/>
        </w:rPr>
        <w:t xml:space="preserve">   68</w:t>
      </w:r>
    </w:p>
    <w:p w14:paraId="3E369EF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Education Act—</w:t>
      </w:r>
    </w:p>
    <w:p w14:paraId="07798EA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(Registration Standards Advisory Board) Appointment 2025 (No 1)—Disallowable Instrument DI2025-312 (LR, 18 December 2025)</w:t>
      </w:r>
      <w:r>
        <w:rPr>
          <w:sz w:val="24"/>
          <w:szCs w:val="24"/>
          <w:u w:val="dotted"/>
        </w:rPr>
        <w:tab/>
      </w:r>
      <w:r>
        <w:rPr>
          <w:sz w:val="24"/>
          <w:szCs w:val="24"/>
        </w:rPr>
        <w:t xml:space="preserve">  681</w:t>
      </w:r>
    </w:p>
    <w:p w14:paraId="1D2044B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Education (Registration Standards Advisory Board) Appointment 2025 (No 2)—Disallowable Instrument DI2025-313 (LR, 18 December 2025)</w:t>
      </w:r>
      <w:r>
        <w:rPr>
          <w:sz w:val="24"/>
          <w:szCs w:val="24"/>
          <w:u w:val="dotted"/>
        </w:rPr>
        <w:tab/>
      </w:r>
      <w:r>
        <w:rPr>
          <w:sz w:val="24"/>
          <w:szCs w:val="24"/>
        </w:rPr>
        <w:t xml:space="preserve">  681</w:t>
      </w:r>
    </w:p>
    <w:p w14:paraId="03F7180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Education and Care Services National Law—</w:t>
      </w:r>
      <w:r>
        <w:rPr>
          <w:sz w:val="24"/>
          <w:szCs w:val="24"/>
        </w:rPr>
        <w:t>National Education and Care Services Ombudsman and National Education and Care Services Freedom of Information &amp; Privacy Commissioners—</w:t>
      </w:r>
    </w:p>
    <w:p w14:paraId="17C764F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Report 2022-2023, dated 14 March 2024</w:t>
      </w:r>
      <w:r>
        <w:rPr>
          <w:sz w:val="24"/>
          <w:szCs w:val="24"/>
          <w:u w:val="dotted"/>
        </w:rPr>
        <w:tab/>
      </w:r>
      <w:r>
        <w:rPr>
          <w:sz w:val="24"/>
          <w:szCs w:val="24"/>
        </w:rPr>
        <w:t xml:space="preserve">  171</w:t>
      </w:r>
    </w:p>
    <w:p w14:paraId="6ABC991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Annual Report 2023-2024, dated 3 December 2024</w:t>
      </w:r>
      <w:r>
        <w:rPr>
          <w:sz w:val="24"/>
          <w:szCs w:val="24"/>
          <w:u w:val="dotted"/>
        </w:rPr>
        <w:tab/>
      </w:r>
      <w:r>
        <w:rPr>
          <w:sz w:val="24"/>
          <w:szCs w:val="24"/>
        </w:rPr>
        <w:t xml:space="preserve">  171</w:t>
      </w:r>
    </w:p>
    <w:p w14:paraId="3B72CEF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Education and Care Services National Law Act—</w:t>
      </w:r>
      <w:r>
        <w:rPr>
          <w:sz w:val="24"/>
          <w:szCs w:val="24"/>
        </w:rPr>
        <w:t>Together with an explanatory statement, dated December 2025</w:t>
      </w:r>
      <w:r>
        <w:rPr>
          <w:sz w:val="24"/>
          <w:szCs w:val="24"/>
          <w:u w:val="dotted"/>
        </w:rPr>
        <w:tab/>
      </w:r>
      <w:r>
        <w:rPr>
          <w:sz w:val="24"/>
          <w:szCs w:val="24"/>
        </w:rPr>
        <w:t xml:space="preserve">  665</w:t>
      </w:r>
    </w:p>
    <w:p w14:paraId="4E59EAD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Education and Care Services National Law as applied by the law of the States and Territories—</w:t>
      </w:r>
    </w:p>
    <w:p w14:paraId="0A02042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and Care Services National Amendment (Transitional Provision) Regulations 2024 (2024 No 658) dated 12 December 2024 together with an explanatory statement</w:t>
      </w:r>
      <w:r>
        <w:rPr>
          <w:sz w:val="24"/>
          <w:szCs w:val="24"/>
          <w:u w:val="dotted"/>
        </w:rPr>
        <w:tab/>
      </w:r>
      <w:r>
        <w:rPr>
          <w:sz w:val="24"/>
          <w:szCs w:val="24"/>
        </w:rPr>
        <w:t xml:space="preserve">  102</w:t>
      </w:r>
    </w:p>
    <w:p w14:paraId="38A9368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and Care Services National Amendment Regulations 2025 (2025 No 273) dated 12 June 2025, together with an explanatory statement</w:t>
      </w:r>
      <w:r>
        <w:rPr>
          <w:sz w:val="24"/>
          <w:szCs w:val="24"/>
          <w:u w:val="dotted"/>
        </w:rPr>
        <w:tab/>
      </w:r>
      <w:r>
        <w:rPr>
          <w:sz w:val="24"/>
          <w:szCs w:val="24"/>
        </w:rPr>
        <w:t xml:space="preserve">  335</w:t>
      </w:r>
    </w:p>
    <w:p w14:paraId="5ED8242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and Care Services National Amendment Regulations 2026 (2026 No 52) dated 23 February 2026, together with an explanatory statement</w:t>
      </w:r>
      <w:r>
        <w:rPr>
          <w:sz w:val="24"/>
          <w:szCs w:val="24"/>
          <w:u w:val="dotted"/>
        </w:rPr>
        <w:tab/>
      </w:r>
      <w:r>
        <w:rPr>
          <w:sz w:val="24"/>
          <w:szCs w:val="24"/>
        </w:rPr>
        <w:t xml:space="preserve">  920</w:t>
      </w:r>
    </w:p>
    <w:p w14:paraId="7ADCCCE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and Care Services National Further Amendment Regulations 2025 (2025 No 711) dated 23 December 2025, together with an explanatory statement</w:t>
      </w:r>
      <w:r>
        <w:rPr>
          <w:sz w:val="24"/>
          <w:szCs w:val="24"/>
          <w:u w:val="dotted"/>
        </w:rPr>
        <w:tab/>
      </w:r>
      <w:r>
        <w:rPr>
          <w:sz w:val="24"/>
          <w:szCs w:val="24"/>
        </w:rPr>
        <w:t xml:space="preserve">  866</w:t>
      </w:r>
    </w:p>
    <w:p w14:paraId="649CB13A"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Revised explanatory statement, dated March 2026</w:t>
      </w:r>
      <w:r>
        <w:rPr>
          <w:sz w:val="24"/>
          <w:szCs w:val="24"/>
          <w:u w:val="dotted"/>
        </w:rPr>
        <w:tab/>
      </w:r>
      <w:r>
        <w:rPr>
          <w:sz w:val="24"/>
          <w:szCs w:val="24"/>
        </w:rPr>
        <w:t xml:space="preserve">  947</w:t>
      </w:r>
    </w:p>
    <w:p w14:paraId="13BD236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Education and Community Inclusion—Standing Committee (Tenth Assembly)—</w:t>
      </w:r>
    </w:p>
    <w:p w14:paraId="0183326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5A—1 July 2024 to 31 December 2024</w:t>
      </w:r>
      <w:r>
        <w:rPr>
          <w:sz w:val="24"/>
          <w:szCs w:val="24"/>
          <w:u w:val="dotted"/>
        </w:rPr>
        <w:tab/>
      </w:r>
      <w:r>
        <w:rPr>
          <w:sz w:val="24"/>
          <w:szCs w:val="24"/>
        </w:rPr>
        <w:t xml:space="preserve">   81</w:t>
      </w:r>
    </w:p>
    <w:p w14:paraId="3229C27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presented—2024—</w:t>
      </w:r>
    </w:p>
    <w:p w14:paraId="2285952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12—Inquiry into Skateboarding and Skate Parks in the ACT, dated 18 June 2024, together with the extract of the relevant minutes of proceeding—Government response, dated December 2024</w:t>
      </w:r>
      <w:r>
        <w:rPr>
          <w:sz w:val="24"/>
          <w:szCs w:val="24"/>
          <w:u w:val="dotted"/>
        </w:rPr>
        <w:tab/>
      </w:r>
      <w:r>
        <w:rPr>
          <w:sz w:val="24"/>
          <w:szCs w:val="24"/>
        </w:rPr>
        <w:t xml:space="preserve">   53</w:t>
      </w:r>
    </w:p>
    <w:p w14:paraId="2CBFE550"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No 13—Inquiry into Loneliness and Social Isolation in the ACT, dated 20 August 2024 together with the extract of the relevant minutes of proceeding—Government response, dated February 2025</w:t>
      </w:r>
      <w:r>
        <w:rPr>
          <w:sz w:val="24"/>
          <w:szCs w:val="24"/>
          <w:u w:val="dotted"/>
        </w:rPr>
        <w:tab/>
      </w:r>
      <w:r>
        <w:rPr>
          <w:sz w:val="24"/>
          <w:szCs w:val="24"/>
        </w:rPr>
        <w:t xml:space="preserve">   69</w:t>
      </w:r>
    </w:p>
    <w:p w14:paraId="4320445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Education Policy Position Statement 2020—ACT Labor</w:t>
      </w:r>
      <w:r>
        <w:rPr>
          <w:sz w:val="24"/>
          <w:szCs w:val="24"/>
          <w:u w:val="dotted"/>
        </w:rPr>
        <w:tab/>
      </w:r>
      <w:r>
        <w:rPr>
          <w:sz w:val="24"/>
          <w:szCs w:val="24"/>
        </w:rPr>
        <w:t xml:space="preserve">  478</w:t>
      </w:r>
    </w:p>
    <w:p w14:paraId="474810E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Election commitments—</w:t>
      </w:r>
      <w:r>
        <w:rPr>
          <w:sz w:val="24"/>
          <w:szCs w:val="24"/>
        </w:rPr>
        <w:t>Production of progress report—Assembly Resolution of 4 September 2025—Government response, dated December 2025</w:t>
      </w:r>
      <w:r>
        <w:rPr>
          <w:sz w:val="24"/>
          <w:szCs w:val="24"/>
          <w:u w:val="dotted"/>
        </w:rPr>
        <w:tab/>
      </w:r>
      <w:r>
        <w:rPr>
          <w:sz w:val="24"/>
          <w:szCs w:val="24"/>
        </w:rPr>
        <w:t xml:space="preserve">  551</w:t>
      </w:r>
    </w:p>
    <w:p w14:paraId="0CDDA7A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Electoral Act—</w:t>
      </w:r>
    </w:p>
    <w:p w14:paraId="43D32A81" w14:textId="77777777" w:rsidR="00CE3600" w:rsidRDefault="00CE3600" w:rsidP="00CE3600">
      <w:pPr>
        <w:tabs>
          <w:tab w:val="clear" w:pos="9781"/>
          <w:tab w:val="left" w:pos="9639"/>
        </w:tabs>
        <w:spacing w:after="0" w:line="240" w:lineRule="auto"/>
        <w:ind w:left="560" w:right="1240" w:hanging="280"/>
        <w:rPr>
          <w:sz w:val="24"/>
          <w:szCs w:val="24"/>
        </w:rPr>
      </w:pPr>
      <w:r w:rsidRPr="007E0D2D">
        <w:rPr>
          <w:spacing w:val="-4"/>
          <w:sz w:val="24"/>
          <w:szCs w:val="24"/>
        </w:rPr>
        <w:t>Electoral (Fees) Determination 2025—Disallowable Instrument DI2025-88 (LR, 19 June 2025)</w:t>
      </w:r>
      <w:r w:rsidRPr="007E0D2D">
        <w:rPr>
          <w:spacing w:val="-4"/>
          <w:sz w:val="24"/>
          <w:szCs w:val="24"/>
          <w:u w:val="dotted"/>
        </w:rPr>
        <w:tab/>
      </w:r>
      <w:r>
        <w:rPr>
          <w:sz w:val="24"/>
          <w:szCs w:val="24"/>
        </w:rPr>
        <w:t xml:space="preserve">  354</w:t>
      </w:r>
    </w:p>
    <w:p w14:paraId="220BA5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10A(2)—Report on the ACT Legislative Assembly Election 2024, dated 30 June 2025</w:t>
      </w:r>
      <w:r>
        <w:rPr>
          <w:sz w:val="24"/>
          <w:szCs w:val="24"/>
          <w:u w:val="dotted"/>
        </w:rPr>
        <w:tab/>
      </w:r>
      <w:r>
        <w:rPr>
          <w:sz w:val="24"/>
          <w:szCs w:val="24"/>
        </w:rPr>
        <w:t xml:space="preserve">  349</w:t>
      </w:r>
    </w:p>
    <w:p w14:paraId="1367AEF1"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Government response, dated February 2026</w:t>
      </w:r>
      <w:r>
        <w:rPr>
          <w:sz w:val="24"/>
          <w:szCs w:val="24"/>
          <w:u w:val="dotted"/>
        </w:rPr>
        <w:tab/>
      </w:r>
      <w:r>
        <w:rPr>
          <w:sz w:val="24"/>
          <w:szCs w:val="24"/>
        </w:rPr>
        <w:t xml:space="preserve">  680</w:t>
      </w:r>
    </w:p>
    <w:p w14:paraId="07EAA51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Electricity Safety Act—</w:t>
      </w:r>
    </w:p>
    <w:p w14:paraId="10453FE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Electricity Safety (Fees) Determination 2025—Disallowable Instrument DI2025-167 (LR, 30 June 2025)</w:t>
      </w:r>
      <w:r>
        <w:rPr>
          <w:sz w:val="24"/>
          <w:szCs w:val="24"/>
          <w:u w:val="dotted"/>
        </w:rPr>
        <w:tab/>
      </w:r>
      <w:r>
        <w:rPr>
          <w:sz w:val="24"/>
          <w:szCs w:val="24"/>
        </w:rPr>
        <w:t xml:space="preserve">  354</w:t>
      </w:r>
    </w:p>
    <w:p w14:paraId="2A6C0DE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Electricity Safety (Light Rail Regulated Utility - Stage 2A) Exemption 2025—Disallowable Instrument DI2025-245 (LR, 4 September 2025)</w:t>
      </w:r>
      <w:r>
        <w:rPr>
          <w:sz w:val="24"/>
          <w:szCs w:val="24"/>
          <w:u w:val="dotted"/>
        </w:rPr>
        <w:tab/>
      </w:r>
      <w:r>
        <w:rPr>
          <w:sz w:val="24"/>
          <w:szCs w:val="24"/>
        </w:rPr>
        <w:t xml:space="preserve">  443</w:t>
      </w:r>
    </w:p>
    <w:p w14:paraId="4B48D8D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Electronic Conveyancing National Law (ACT)—</w:t>
      </w:r>
      <w:r>
        <w:rPr>
          <w:sz w:val="24"/>
          <w:szCs w:val="24"/>
        </w:rPr>
        <w:t>Electronic Conveyancing National Law (ACT) Operating Requirements 2025—Disallowable Instrument DI2025-38 (LR, 29 April 2025)</w:t>
      </w:r>
      <w:r>
        <w:rPr>
          <w:sz w:val="24"/>
          <w:szCs w:val="24"/>
          <w:u w:val="dotted"/>
        </w:rPr>
        <w:tab/>
      </w:r>
      <w:r>
        <w:rPr>
          <w:sz w:val="24"/>
          <w:szCs w:val="24"/>
        </w:rPr>
        <w:t xml:space="preserve">  228</w:t>
      </w:r>
    </w:p>
    <w:p w14:paraId="5DA165F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Emergencies Act—</w:t>
      </w:r>
    </w:p>
    <w:p w14:paraId="62B7C10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Emergencies (Fees) Determination 2025—Disallowable Instrument DI2025-110 (LR, 26 June 2025)</w:t>
      </w:r>
      <w:r>
        <w:rPr>
          <w:sz w:val="24"/>
          <w:szCs w:val="24"/>
          <w:u w:val="dotted"/>
        </w:rPr>
        <w:tab/>
      </w:r>
      <w:r>
        <w:rPr>
          <w:sz w:val="24"/>
          <w:szCs w:val="24"/>
        </w:rPr>
        <w:t xml:space="preserve">  354</w:t>
      </w:r>
    </w:p>
    <w:p w14:paraId="1DB216F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Emergencies (Strategic Bushfire Management) Plan 2025—Disallowable Instrument DI2025-249 (LR, 11 September 2025)</w:t>
      </w:r>
      <w:r>
        <w:rPr>
          <w:sz w:val="24"/>
          <w:szCs w:val="24"/>
          <w:u w:val="dotted"/>
        </w:rPr>
        <w:tab/>
      </w:r>
      <w:r>
        <w:rPr>
          <w:sz w:val="24"/>
          <w:szCs w:val="24"/>
        </w:rPr>
        <w:t xml:space="preserve">  443</w:t>
      </w:r>
    </w:p>
    <w:p w14:paraId="3C50A84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Emergencies Act, Australian Capital Territory (Self-Government) Act (cwlth), Road Transport (General) Act and Waste Management and Resource Recovery Act—</w:t>
      </w:r>
      <w:r>
        <w:rPr>
          <w:sz w:val="24"/>
          <w:szCs w:val="24"/>
        </w:rPr>
        <w:t>Emergencies, Road Transport (General), Waste Management and Resource Recovery (Embassy and Diplomatic Residence Fees) Determination 2024—Disallowable Instrument DI2025-157 (LR, 30 June 2025)</w:t>
      </w:r>
      <w:r>
        <w:rPr>
          <w:sz w:val="24"/>
          <w:szCs w:val="24"/>
          <w:u w:val="dotted"/>
        </w:rPr>
        <w:tab/>
      </w:r>
      <w:r>
        <w:rPr>
          <w:sz w:val="24"/>
          <w:szCs w:val="24"/>
        </w:rPr>
        <w:t xml:space="preserve">  354</w:t>
      </w:r>
    </w:p>
    <w:p w14:paraId="10E4461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Energy Efficiency (Cost of Living) Improvement Act—</w:t>
      </w:r>
    </w:p>
    <w:p w14:paraId="10369BE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(Energy Savings Contribution) Determination 2024, including a regulatory impact statement—Disallowable Instrument DI2024-270 (LR, 29 August 2024)</w:t>
      </w:r>
      <w:r>
        <w:rPr>
          <w:sz w:val="24"/>
          <w:szCs w:val="24"/>
          <w:u w:val="dotted"/>
        </w:rPr>
        <w:tab/>
      </w:r>
      <w:r>
        <w:rPr>
          <w:sz w:val="24"/>
          <w:szCs w:val="24"/>
        </w:rPr>
        <w:t xml:space="preserve">    6</w:t>
      </w:r>
    </w:p>
    <w:p w14:paraId="230F132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(Energy Savings Contribution) Determination 2025, including a regulatory impact statement—Disallowable Instrument DI2025-259 (LR, 29 September 2025)</w:t>
      </w:r>
      <w:r>
        <w:rPr>
          <w:sz w:val="24"/>
          <w:szCs w:val="24"/>
          <w:u w:val="dotted"/>
        </w:rPr>
        <w:tab/>
      </w:r>
      <w:r>
        <w:rPr>
          <w:sz w:val="24"/>
          <w:szCs w:val="24"/>
        </w:rPr>
        <w:t xml:space="preserve">  489</w:t>
      </w:r>
    </w:p>
    <w:p w14:paraId="31F0002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(Energy Savings Target) Determination 2024, including a regulatory impact statement—Disallowable Instrument DI2024-269 (LR, 29 August 2024)</w:t>
      </w:r>
      <w:r>
        <w:rPr>
          <w:sz w:val="24"/>
          <w:szCs w:val="24"/>
          <w:u w:val="dotted"/>
        </w:rPr>
        <w:tab/>
      </w:r>
      <w:r>
        <w:rPr>
          <w:sz w:val="24"/>
          <w:szCs w:val="24"/>
        </w:rPr>
        <w:t xml:space="preserve">    6</w:t>
      </w:r>
    </w:p>
    <w:p w14:paraId="4C9301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(Energy Savings Target) Determination 2025, including a regulatory impact statement—Disallowable Instrument DI2025-258 (LR, 29 September 2025)</w:t>
      </w:r>
      <w:r>
        <w:rPr>
          <w:sz w:val="24"/>
          <w:szCs w:val="24"/>
          <w:u w:val="dotted"/>
        </w:rPr>
        <w:tab/>
      </w:r>
      <w:r>
        <w:rPr>
          <w:sz w:val="24"/>
          <w:szCs w:val="24"/>
        </w:rPr>
        <w:t xml:space="preserve">  489</w:t>
      </w:r>
    </w:p>
    <w:p w14:paraId="2B81483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(Penalties for noncompliance) Determination 2024, including a regulatory impact statement—Disallowable Instrument DI2024-271 (LR, 29 August 2024)</w:t>
      </w:r>
      <w:r>
        <w:rPr>
          <w:sz w:val="24"/>
          <w:szCs w:val="24"/>
          <w:u w:val="dotted"/>
        </w:rPr>
        <w:tab/>
      </w:r>
      <w:r>
        <w:rPr>
          <w:sz w:val="24"/>
          <w:szCs w:val="24"/>
        </w:rPr>
        <w:t xml:space="preserve">    6</w:t>
      </w:r>
    </w:p>
    <w:p w14:paraId="2E05F16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Energy Efficiency (Cost of Living) Improvement (Penalties for Noncompliance) Determination 2025, including a regulatory impact statement—Disallowable Instrument DI2025-260 (LR, 29 September 2025)</w:t>
      </w:r>
      <w:r>
        <w:rPr>
          <w:sz w:val="24"/>
          <w:szCs w:val="24"/>
          <w:u w:val="dotted"/>
        </w:rPr>
        <w:tab/>
      </w:r>
      <w:r>
        <w:rPr>
          <w:sz w:val="24"/>
          <w:szCs w:val="24"/>
        </w:rPr>
        <w:t xml:space="preserve">  489</w:t>
      </w:r>
    </w:p>
    <w:p w14:paraId="3438B62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(Priority Household Target) Determination 2024, including a regulatory impact statement—Disallowable Instrument DI2024-272 (LR, 29 August 2024)</w:t>
      </w:r>
      <w:r>
        <w:rPr>
          <w:sz w:val="24"/>
          <w:szCs w:val="24"/>
          <w:u w:val="dotted"/>
        </w:rPr>
        <w:tab/>
      </w:r>
      <w:r>
        <w:rPr>
          <w:sz w:val="24"/>
          <w:szCs w:val="24"/>
        </w:rPr>
        <w:t xml:space="preserve">    6</w:t>
      </w:r>
    </w:p>
    <w:p w14:paraId="2B9151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Energy Efficiency (Cost of Living) Improvement (Priority Household Target) Determination 2025, including a regulatory impact statement—Disallowable Instrument DI2025-261 (LR, 29 September 2025)</w:t>
      </w:r>
      <w:r>
        <w:rPr>
          <w:sz w:val="24"/>
          <w:szCs w:val="24"/>
          <w:u w:val="dotted"/>
        </w:rPr>
        <w:tab/>
      </w:r>
      <w:r>
        <w:rPr>
          <w:sz w:val="24"/>
          <w:szCs w:val="24"/>
        </w:rPr>
        <w:t xml:space="preserve">  489</w:t>
      </w:r>
    </w:p>
    <w:p w14:paraId="01D6FC1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Energy Efficiency (Cost of Living) Improvement (Priority Households) Determination 2024—Disallowable Instrument DI2024-268 (LR, 29 August 2024)</w:t>
      </w:r>
      <w:r>
        <w:rPr>
          <w:sz w:val="24"/>
          <w:szCs w:val="24"/>
          <w:u w:val="dotted"/>
        </w:rPr>
        <w:tab/>
      </w:r>
      <w:r>
        <w:rPr>
          <w:sz w:val="24"/>
          <w:szCs w:val="24"/>
        </w:rPr>
        <w:t xml:space="preserve">    6</w:t>
      </w:r>
    </w:p>
    <w:p w14:paraId="7AA1D6C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Environment and Planning—Standing Committee—</w:t>
      </w:r>
    </w:p>
    <w:p w14:paraId="1792B6F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w:t>
      </w:r>
    </w:p>
    <w:p w14:paraId="1EE4F18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January 2025 to 30 June 2025</w:t>
      </w:r>
      <w:r>
        <w:rPr>
          <w:sz w:val="24"/>
          <w:szCs w:val="24"/>
          <w:u w:val="dotted"/>
        </w:rPr>
        <w:tab/>
      </w:r>
      <w:r>
        <w:rPr>
          <w:sz w:val="24"/>
          <w:szCs w:val="24"/>
        </w:rPr>
        <w:t xml:space="preserve">  422</w:t>
      </w:r>
    </w:p>
    <w:p w14:paraId="08B2781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2025 to 31 December 2025</w:t>
      </w:r>
      <w:r>
        <w:rPr>
          <w:sz w:val="24"/>
          <w:szCs w:val="24"/>
          <w:u w:val="dotted"/>
        </w:rPr>
        <w:tab/>
      </w:r>
      <w:r>
        <w:rPr>
          <w:sz w:val="24"/>
          <w:szCs w:val="24"/>
        </w:rPr>
        <w:t xml:space="preserve">  857</w:t>
      </w:r>
    </w:p>
    <w:p w14:paraId="120F5A6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w:t>
      </w:r>
    </w:p>
    <w:p w14:paraId="2C3E414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2025—</w:t>
      </w:r>
    </w:p>
    <w:p w14:paraId="7C3947C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3—Inquiry into the procurement and delivery of MyWay+, dated 29 October 2025, together with the Extracts of Minutes of proceedings</w:t>
      </w:r>
      <w:r>
        <w:rPr>
          <w:sz w:val="24"/>
          <w:szCs w:val="24"/>
          <w:u w:val="dotted"/>
        </w:rPr>
        <w:tab/>
      </w:r>
      <w:r>
        <w:rPr>
          <w:sz w:val="24"/>
          <w:szCs w:val="24"/>
        </w:rPr>
        <w:t xml:space="preserve">  533</w:t>
      </w:r>
    </w:p>
    <w:p w14:paraId="23BCD70B"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February 2026</w:t>
      </w:r>
      <w:r>
        <w:rPr>
          <w:sz w:val="24"/>
          <w:szCs w:val="24"/>
          <w:u w:val="dotted"/>
        </w:rPr>
        <w:tab/>
      </w:r>
      <w:r>
        <w:rPr>
          <w:sz w:val="24"/>
          <w:szCs w:val="24"/>
        </w:rPr>
        <w:t xml:space="preserve">  865</w:t>
      </w:r>
    </w:p>
    <w:p w14:paraId="2E1A3FF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4—Inquiry into Petition 002 -25: Hawker Village Shops Redevelopment, dated 18 December 2025, together with the extract of the relevant minutes of proceedings</w:t>
      </w:r>
      <w:r>
        <w:rPr>
          <w:sz w:val="24"/>
          <w:szCs w:val="24"/>
          <w:u w:val="dotted"/>
        </w:rPr>
        <w:tab/>
      </w:r>
      <w:r>
        <w:rPr>
          <w:sz w:val="24"/>
          <w:szCs w:val="24"/>
        </w:rPr>
        <w:t xml:space="preserve">  677</w:t>
      </w:r>
    </w:p>
    <w:p w14:paraId="0D6EDA64"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2026—No 5—Inquiry into DPA-B: Forrest Section 19 Blocks 5, 6, 9, 11 and 12, dated 16 January 2026, together with the extract of the relevant minutes of proceedings</w:t>
      </w:r>
      <w:r>
        <w:rPr>
          <w:sz w:val="24"/>
          <w:szCs w:val="24"/>
          <w:u w:val="dotted"/>
        </w:rPr>
        <w:tab/>
      </w:r>
      <w:r>
        <w:rPr>
          <w:sz w:val="24"/>
          <w:szCs w:val="24"/>
        </w:rPr>
        <w:t xml:space="preserve">  677</w:t>
      </w:r>
    </w:p>
    <w:p w14:paraId="5711632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Environment Protection Act—</w:t>
      </w:r>
    </w:p>
    <w:p w14:paraId="00F6D7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Environment Protection (Fees) Determination 2025—Disallowable Instrument DI2025-132 (LR, 30 June 2025)</w:t>
      </w:r>
      <w:r>
        <w:rPr>
          <w:sz w:val="24"/>
          <w:szCs w:val="24"/>
          <w:u w:val="dotted"/>
        </w:rPr>
        <w:tab/>
      </w:r>
      <w:r>
        <w:rPr>
          <w:sz w:val="24"/>
          <w:szCs w:val="24"/>
        </w:rPr>
        <w:t xml:space="preserve">  354</w:t>
      </w:r>
    </w:p>
    <w:p w14:paraId="5D60037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Environment Protection (Industrial Chemicals) Amendment Regulation 2025 (No 1), including a regulatory impact statement—Subordinate Law SL2025-17 (LR, 11 September 2025)</w:t>
      </w:r>
      <w:r>
        <w:rPr>
          <w:sz w:val="24"/>
          <w:szCs w:val="24"/>
          <w:u w:val="dotted"/>
        </w:rPr>
        <w:tab/>
      </w:r>
      <w:r>
        <w:rPr>
          <w:sz w:val="24"/>
          <w:szCs w:val="24"/>
        </w:rPr>
        <w:t xml:space="preserve">  443</w:t>
      </w:r>
    </w:p>
    <w:p w14:paraId="49BA9F5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Environment Protection Regulation 2005—</w:t>
      </w:r>
      <w:r>
        <w:rPr>
          <w:sz w:val="24"/>
          <w:szCs w:val="24"/>
        </w:rPr>
        <w:t>Environment Protection Noise Measurement Manual 2024—Disallowable Instrument DI2024-285 (LR, 12 September 2024)</w:t>
      </w:r>
      <w:r>
        <w:rPr>
          <w:sz w:val="24"/>
          <w:szCs w:val="24"/>
          <w:u w:val="dotted"/>
        </w:rPr>
        <w:tab/>
      </w:r>
      <w:r>
        <w:rPr>
          <w:sz w:val="24"/>
          <w:szCs w:val="24"/>
        </w:rPr>
        <w:t xml:space="preserve">    6</w:t>
      </w:r>
    </w:p>
    <w:p w14:paraId="43853A4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Environment, Climate Change and Biodiversity—Standing Committee (Tenth Assembly)—</w:t>
      </w:r>
    </w:p>
    <w:p w14:paraId="280E96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5A—Period 1July 2024 to 19 October 2024</w:t>
      </w:r>
      <w:r>
        <w:rPr>
          <w:sz w:val="24"/>
          <w:szCs w:val="24"/>
          <w:u w:val="dotted"/>
        </w:rPr>
        <w:tab/>
      </w:r>
      <w:r>
        <w:rPr>
          <w:sz w:val="24"/>
          <w:szCs w:val="24"/>
        </w:rPr>
        <w:t xml:space="preserve">   81</w:t>
      </w:r>
    </w:p>
    <w:p w14:paraId="58949CB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presented—2024—</w:t>
      </w:r>
    </w:p>
    <w:p w14:paraId="62C7CEC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12—Inquiry into Petition 17-23 - Indian (Common) Myna Control, dated 16 September 2024 and 23 September 2024, including additional comments (Ms Clay), together with the relevant minutes of proceedings</w:t>
      </w:r>
      <w:r>
        <w:rPr>
          <w:sz w:val="24"/>
          <w:szCs w:val="24"/>
          <w:u w:val="dotted"/>
        </w:rPr>
        <w:tab/>
      </w:r>
      <w:r>
        <w:rPr>
          <w:sz w:val="24"/>
          <w:szCs w:val="24"/>
        </w:rPr>
        <w:t xml:space="preserve">    4</w:t>
      </w:r>
    </w:p>
    <w:p w14:paraId="6D4CF02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December 2024</w:t>
      </w:r>
      <w:r>
        <w:rPr>
          <w:sz w:val="24"/>
          <w:szCs w:val="24"/>
          <w:u w:val="dotted"/>
        </w:rPr>
        <w:tab/>
      </w:r>
      <w:r>
        <w:rPr>
          <w:sz w:val="24"/>
          <w:szCs w:val="24"/>
        </w:rPr>
        <w:t xml:space="preserve">   69</w:t>
      </w:r>
    </w:p>
    <w:p w14:paraId="1745980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No 13—Inquiry into the ACT Environment's Bushfire Preparedness, dated 16 September 2024, together with the relevant minutes of proceedings</w:t>
      </w:r>
      <w:r>
        <w:rPr>
          <w:sz w:val="24"/>
          <w:szCs w:val="24"/>
          <w:u w:val="dotted"/>
        </w:rPr>
        <w:tab/>
      </w:r>
      <w:r>
        <w:rPr>
          <w:sz w:val="24"/>
          <w:szCs w:val="24"/>
        </w:rPr>
        <w:t xml:space="preserve">    4</w:t>
      </w:r>
    </w:p>
    <w:p w14:paraId="2FBF73A3"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December 2024</w:t>
      </w:r>
      <w:r>
        <w:rPr>
          <w:sz w:val="24"/>
          <w:szCs w:val="24"/>
          <w:u w:val="dotted"/>
        </w:rPr>
        <w:tab/>
      </w:r>
      <w:r>
        <w:rPr>
          <w:sz w:val="24"/>
          <w:szCs w:val="24"/>
        </w:rPr>
        <w:t xml:space="preserve">   11</w:t>
      </w:r>
    </w:p>
    <w:p w14:paraId="234C93B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14—Inquiry into the Climate Change and a Just Transition, dated 17 September 2024 and 23 September 2024, including additional comments (Ms Clay), together with the relevant minutes of proceedings</w:t>
      </w:r>
      <w:r>
        <w:rPr>
          <w:sz w:val="24"/>
          <w:szCs w:val="24"/>
          <w:u w:val="dotted"/>
        </w:rPr>
        <w:tab/>
      </w:r>
      <w:r>
        <w:rPr>
          <w:sz w:val="24"/>
          <w:szCs w:val="24"/>
        </w:rPr>
        <w:t xml:space="preserve">    4</w:t>
      </w:r>
    </w:p>
    <w:p w14:paraId="4AB66E7B"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Government response, dated December 2024</w:t>
      </w:r>
      <w:r>
        <w:rPr>
          <w:sz w:val="24"/>
          <w:szCs w:val="24"/>
          <w:u w:val="dotted"/>
        </w:rPr>
        <w:tab/>
      </w:r>
      <w:r>
        <w:rPr>
          <w:sz w:val="24"/>
          <w:szCs w:val="24"/>
        </w:rPr>
        <w:t xml:space="preserve">   53</w:t>
      </w:r>
    </w:p>
    <w:p w14:paraId="3349276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Environment, Planning, Transport and City Services—Standing Committee—</w:t>
      </w:r>
      <w:r>
        <w:rPr>
          <w:sz w:val="24"/>
          <w:szCs w:val="24"/>
        </w:rPr>
        <w:t>Reports presented—2025—</w:t>
      </w:r>
    </w:p>
    <w:p w14:paraId="51B0A4F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 1—Inquiry into the Planning (Territory Priority Project) Amendment Bill 2025, dated 5 May 2025, including a dissenting report (Ms Tough), together with the extract of the relevant minutes of proceedings</w:t>
      </w:r>
      <w:r>
        <w:rPr>
          <w:sz w:val="24"/>
          <w:szCs w:val="24"/>
          <w:u w:val="dotted"/>
        </w:rPr>
        <w:tab/>
      </w:r>
      <w:r>
        <w:rPr>
          <w:sz w:val="24"/>
          <w:szCs w:val="24"/>
        </w:rPr>
        <w:t xml:space="preserve">  235</w:t>
      </w:r>
    </w:p>
    <w:p w14:paraId="427592F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response, dated September 2025</w:t>
      </w:r>
      <w:r>
        <w:rPr>
          <w:sz w:val="24"/>
          <w:szCs w:val="24"/>
          <w:u w:val="dotted"/>
        </w:rPr>
        <w:tab/>
      </w:r>
      <w:r>
        <w:rPr>
          <w:sz w:val="24"/>
          <w:szCs w:val="24"/>
        </w:rPr>
        <w:t xml:space="preserve">  399</w:t>
      </w:r>
    </w:p>
    <w:p w14:paraId="0680137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 2—Inquiry into Annual and Financial Reports 2023-24, together with the extract of the relevant minutes of proceedings dated May 2025</w:t>
      </w:r>
      <w:r>
        <w:rPr>
          <w:sz w:val="24"/>
          <w:szCs w:val="24"/>
          <w:u w:val="dotted"/>
        </w:rPr>
        <w:tab/>
      </w:r>
      <w:r>
        <w:rPr>
          <w:sz w:val="24"/>
          <w:szCs w:val="24"/>
        </w:rPr>
        <w:t xml:space="preserve">  262</w:t>
      </w:r>
    </w:p>
    <w:p w14:paraId="42D15D47"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Government responses, dated September 2025</w:t>
      </w:r>
      <w:r>
        <w:rPr>
          <w:sz w:val="24"/>
          <w:szCs w:val="24"/>
          <w:u w:val="dotted"/>
        </w:rPr>
        <w:tab/>
      </w:r>
      <w:r>
        <w:rPr>
          <w:sz w:val="24"/>
          <w:szCs w:val="24"/>
        </w:rPr>
        <w:t xml:space="preserve">  400</w:t>
      </w:r>
    </w:p>
    <w:p w14:paraId="410EA52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Erindale Shops Upgrades—</w:t>
      </w:r>
      <w:r>
        <w:rPr>
          <w:sz w:val="24"/>
          <w:szCs w:val="24"/>
        </w:rPr>
        <w:t>Community feedback summary—Letter to the Minister for City and Government Services from Taimus Werner-Gibbings MLA, dated 25 February 2026, together with the summary report</w:t>
      </w:r>
      <w:r>
        <w:rPr>
          <w:sz w:val="24"/>
          <w:szCs w:val="24"/>
          <w:u w:val="dotted"/>
        </w:rPr>
        <w:tab/>
      </w:r>
      <w:r>
        <w:rPr>
          <w:sz w:val="24"/>
          <w:szCs w:val="24"/>
        </w:rPr>
        <w:t xml:space="preserve">  859</w:t>
      </w:r>
    </w:p>
    <w:p w14:paraId="3B480913"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Estimates 2023-2024—Select Committee (Tenth Assembly)—</w:t>
      </w:r>
      <w:r>
        <w:rPr>
          <w:sz w:val="24"/>
          <w:szCs w:val="24"/>
        </w:rPr>
        <w:t>Papers presented—Inquiry into Appropriation Bill 2023-2024 and Appropriation (Office of the Legislative Assembly) Bill 2023-2024—Government response to Recommendation 55, dated May 2025</w:t>
      </w:r>
      <w:r>
        <w:rPr>
          <w:sz w:val="24"/>
          <w:szCs w:val="24"/>
          <w:u w:val="dotted"/>
        </w:rPr>
        <w:tab/>
      </w:r>
      <w:r>
        <w:rPr>
          <w:sz w:val="24"/>
          <w:szCs w:val="24"/>
        </w:rPr>
        <w:t xml:space="preserve">  284</w:t>
      </w:r>
    </w:p>
    <w:p w14:paraId="12E42EC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Estimates 2024-2025—Select Committee (Tenth Assembly)—</w:t>
      </w:r>
      <w:r>
        <w:rPr>
          <w:sz w:val="24"/>
          <w:szCs w:val="24"/>
        </w:rPr>
        <w:t>Papers presented—</w:t>
      </w:r>
    </w:p>
    <w:p w14:paraId="7D477AB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Answer to Question on Notice No.19, dated 9 August 2024</w:t>
      </w:r>
      <w:r>
        <w:rPr>
          <w:sz w:val="24"/>
          <w:szCs w:val="24"/>
          <w:u w:val="dotted"/>
        </w:rPr>
        <w:tab/>
      </w:r>
      <w:r>
        <w:rPr>
          <w:sz w:val="24"/>
          <w:szCs w:val="24"/>
        </w:rPr>
        <w:t xml:space="preserve">    4</w:t>
      </w:r>
    </w:p>
    <w:p w14:paraId="615DA1B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Letter to the Chair in response to a question from Dr Marisa Paterson MLA, dated 12 September 2024</w:t>
      </w:r>
      <w:r>
        <w:rPr>
          <w:sz w:val="24"/>
          <w:szCs w:val="24"/>
          <w:u w:val="dotted"/>
        </w:rPr>
        <w:tab/>
      </w:r>
      <w:r>
        <w:rPr>
          <w:sz w:val="24"/>
          <w:szCs w:val="24"/>
        </w:rPr>
        <w:t xml:space="preserve">    4</w:t>
      </w:r>
    </w:p>
    <w:p w14:paraId="093E3E3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Estimates 2025-2026—Select Committee—</w:t>
      </w:r>
    </w:p>
    <w:p w14:paraId="0CC5C5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Establishment—Assembly Resolution of 15 May 2025—Government response, dated October 2025</w:t>
      </w:r>
      <w:r>
        <w:rPr>
          <w:sz w:val="24"/>
          <w:szCs w:val="24"/>
          <w:u w:val="dotted"/>
        </w:rPr>
        <w:tab/>
      </w:r>
      <w:r>
        <w:rPr>
          <w:sz w:val="24"/>
          <w:szCs w:val="24"/>
        </w:rPr>
        <w:t xml:space="preserve">  488</w:t>
      </w:r>
    </w:p>
    <w:p w14:paraId="44B8CC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0DD807F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No.155, dated 15 September 2025</w:t>
      </w:r>
      <w:r>
        <w:rPr>
          <w:sz w:val="24"/>
          <w:szCs w:val="24"/>
          <w:u w:val="dotted"/>
        </w:rPr>
        <w:tab/>
      </w:r>
      <w:r>
        <w:rPr>
          <w:sz w:val="24"/>
          <w:szCs w:val="24"/>
        </w:rPr>
        <w:t xml:space="preserve">  486</w:t>
      </w:r>
    </w:p>
    <w:p w14:paraId="3685552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No.161, dated 7 October 2025</w:t>
      </w:r>
      <w:r>
        <w:rPr>
          <w:sz w:val="24"/>
          <w:szCs w:val="24"/>
          <w:u w:val="dotted"/>
        </w:rPr>
        <w:tab/>
      </w:r>
      <w:r>
        <w:rPr>
          <w:sz w:val="24"/>
          <w:szCs w:val="24"/>
        </w:rPr>
        <w:t xml:space="preserve">  486</w:t>
      </w:r>
    </w:p>
    <w:p w14:paraId="707C602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No.226, dated 28 August 2025</w:t>
      </w:r>
      <w:r>
        <w:rPr>
          <w:sz w:val="24"/>
          <w:szCs w:val="24"/>
          <w:u w:val="dotted"/>
        </w:rPr>
        <w:tab/>
      </w:r>
      <w:r>
        <w:rPr>
          <w:sz w:val="24"/>
          <w:szCs w:val="24"/>
        </w:rPr>
        <w:t xml:space="preserve">  486</w:t>
      </w:r>
    </w:p>
    <w:p w14:paraId="3D4D4787" w14:textId="77777777" w:rsidR="00CE3600" w:rsidRDefault="00CE3600" w:rsidP="00CE3600">
      <w:pPr>
        <w:tabs>
          <w:tab w:val="clear" w:pos="9781"/>
          <w:tab w:val="left" w:pos="9639"/>
        </w:tabs>
        <w:spacing w:after="0" w:line="240" w:lineRule="auto"/>
        <w:ind w:left="840" w:right="1240" w:hanging="280"/>
        <w:rPr>
          <w:sz w:val="24"/>
          <w:szCs w:val="24"/>
        </w:rPr>
      </w:pPr>
      <w:r w:rsidRPr="00D65450">
        <w:rPr>
          <w:spacing w:val="-4"/>
          <w:sz w:val="24"/>
          <w:szCs w:val="24"/>
        </w:rPr>
        <w:t>Answer to Question on Notice during Public Hearings No.299, dated 10 September 2025</w:t>
      </w:r>
      <w:r w:rsidRPr="00D65450">
        <w:rPr>
          <w:spacing w:val="-4"/>
          <w:sz w:val="24"/>
          <w:szCs w:val="24"/>
          <w:u w:val="dotted"/>
        </w:rPr>
        <w:tab/>
      </w:r>
      <w:r>
        <w:rPr>
          <w:sz w:val="24"/>
          <w:szCs w:val="24"/>
        </w:rPr>
        <w:t xml:space="preserve">  486</w:t>
      </w:r>
    </w:p>
    <w:p w14:paraId="534ADEC6" w14:textId="77777777" w:rsidR="00CE3600" w:rsidRDefault="00CE3600" w:rsidP="00CE3600">
      <w:pPr>
        <w:tabs>
          <w:tab w:val="clear" w:pos="9781"/>
          <w:tab w:val="left" w:pos="9639"/>
        </w:tabs>
        <w:spacing w:after="0" w:line="240" w:lineRule="auto"/>
        <w:ind w:left="840" w:right="1240" w:hanging="280"/>
        <w:rPr>
          <w:sz w:val="24"/>
          <w:szCs w:val="24"/>
        </w:rPr>
      </w:pPr>
      <w:r w:rsidRPr="00D65450">
        <w:rPr>
          <w:spacing w:val="-4"/>
          <w:sz w:val="24"/>
          <w:szCs w:val="24"/>
        </w:rPr>
        <w:t>Answer to Question on Notice during Public Hearings No.303, dated 16 September 2025</w:t>
      </w:r>
      <w:r w:rsidRPr="00D65450">
        <w:rPr>
          <w:spacing w:val="-4"/>
          <w:sz w:val="24"/>
          <w:szCs w:val="24"/>
          <w:u w:val="dotted"/>
        </w:rPr>
        <w:tab/>
      </w:r>
      <w:r>
        <w:rPr>
          <w:sz w:val="24"/>
          <w:szCs w:val="24"/>
        </w:rPr>
        <w:t xml:space="preserve">  486</w:t>
      </w:r>
    </w:p>
    <w:p w14:paraId="392006B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No.313, dated 29 August 2025</w:t>
      </w:r>
      <w:r>
        <w:rPr>
          <w:sz w:val="24"/>
          <w:szCs w:val="24"/>
          <w:u w:val="dotted"/>
        </w:rPr>
        <w:tab/>
      </w:r>
      <w:r>
        <w:rPr>
          <w:sz w:val="24"/>
          <w:szCs w:val="24"/>
        </w:rPr>
        <w:t xml:space="preserve">  486</w:t>
      </w:r>
    </w:p>
    <w:p w14:paraId="74B4320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No.332, dated 4 September 2025</w:t>
      </w:r>
      <w:r>
        <w:rPr>
          <w:sz w:val="24"/>
          <w:szCs w:val="24"/>
          <w:u w:val="dotted"/>
        </w:rPr>
        <w:tab/>
      </w:r>
      <w:r>
        <w:rPr>
          <w:sz w:val="24"/>
          <w:szCs w:val="24"/>
        </w:rPr>
        <w:t xml:space="preserve">  486</w:t>
      </w:r>
    </w:p>
    <w:p w14:paraId="4367870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Answer to Question on Notice during Public Hearings No.341, dated 29 August 2025</w:t>
      </w:r>
      <w:r>
        <w:rPr>
          <w:sz w:val="24"/>
          <w:szCs w:val="24"/>
          <w:u w:val="dotted"/>
        </w:rPr>
        <w:tab/>
      </w:r>
      <w:r>
        <w:rPr>
          <w:sz w:val="24"/>
          <w:szCs w:val="24"/>
        </w:rPr>
        <w:t xml:space="preserve">  487</w:t>
      </w:r>
    </w:p>
    <w:p w14:paraId="3CE8FADE" w14:textId="77777777" w:rsidR="00CE3600" w:rsidRPr="00D65450" w:rsidRDefault="00CE3600" w:rsidP="00CE3600">
      <w:pPr>
        <w:tabs>
          <w:tab w:val="clear" w:pos="9781"/>
          <w:tab w:val="left" w:pos="9639"/>
        </w:tabs>
        <w:spacing w:after="0" w:line="240" w:lineRule="auto"/>
        <w:ind w:left="840" w:right="1240" w:hanging="280"/>
        <w:rPr>
          <w:spacing w:val="-8"/>
          <w:sz w:val="24"/>
          <w:szCs w:val="24"/>
        </w:rPr>
      </w:pPr>
      <w:r w:rsidRPr="00D65450">
        <w:rPr>
          <w:spacing w:val="-8"/>
          <w:sz w:val="24"/>
          <w:szCs w:val="24"/>
        </w:rPr>
        <w:t>Answer to Question taken on Notice during Public Hearings No.139, dated 23 September 2025</w:t>
      </w:r>
      <w:r w:rsidRPr="00D65450">
        <w:rPr>
          <w:spacing w:val="-8"/>
          <w:sz w:val="24"/>
          <w:szCs w:val="24"/>
          <w:u w:val="dotted"/>
        </w:rPr>
        <w:tab/>
      </w:r>
      <w:r w:rsidRPr="00D65450">
        <w:rPr>
          <w:spacing w:val="-8"/>
          <w:sz w:val="24"/>
          <w:szCs w:val="24"/>
        </w:rPr>
        <w:t xml:space="preserve">  487</w:t>
      </w:r>
    </w:p>
    <w:p w14:paraId="0E8CED1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Public hearing of 30 July 2025—Correction of record—Letter to the Senior Director, Committee Support from the Chief Police Officer of the ACT, dated 12 September 2025</w:t>
      </w:r>
      <w:r>
        <w:rPr>
          <w:sz w:val="24"/>
          <w:szCs w:val="24"/>
          <w:u w:val="dotted"/>
        </w:rPr>
        <w:tab/>
      </w:r>
      <w:r>
        <w:rPr>
          <w:sz w:val="24"/>
          <w:szCs w:val="24"/>
        </w:rPr>
        <w:t xml:space="preserve">  411</w:t>
      </w:r>
    </w:p>
    <w:p w14:paraId="3E154A8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questions for which answers were not provided during the inquiry, undated, together with the relevant copy of the extract of minutes</w:t>
      </w:r>
      <w:r>
        <w:rPr>
          <w:sz w:val="24"/>
          <w:szCs w:val="24"/>
          <w:u w:val="dotted"/>
        </w:rPr>
        <w:tab/>
      </w:r>
      <w:r>
        <w:rPr>
          <w:sz w:val="24"/>
          <w:szCs w:val="24"/>
        </w:rPr>
        <w:t xml:space="preserve">  347</w:t>
      </w:r>
    </w:p>
    <w:p w14:paraId="380D445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unanswered questions after the tabling of the report of the Estimates Committee 2025-2026</w:t>
      </w:r>
      <w:r>
        <w:rPr>
          <w:sz w:val="24"/>
          <w:szCs w:val="24"/>
          <w:u w:val="dotted"/>
        </w:rPr>
        <w:tab/>
      </w:r>
      <w:r>
        <w:rPr>
          <w:sz w:val="24"/>
          <w:szCs w:val="24"/>
        </w:rPr>
        <w:t xml:space="preserve">  487</w:t>
      </w:r>
    </w:p>
    <w:p w14:paraId="779F417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 presented—Report 1—Inquiry into the Appropriation Bill 2025-2026 and Appropriation (Office of the Legislative Assembly) Bill 2025-2026, together with the relevant minutes of proceedings, dated 29 August 2025</w:t>
      </w:r>
      <w:r>
        <w:rPr>
          <w:sz w:val="24"/>
          <w:szCs w:val="24"/>
          <w:u w:val="dotted"/>
        </w:rPr>
        <w:tab/>
      </w:r>
      <w:r>
        <w:rPr>
          <w:sz w:val="24"/>
          <w:szCs w:val="24"/>
        </w:rPr>
        <w:t xml:space="preserve">  347</w:t>
      </w:r>
    </w:p>
    <w:p w14:paraId="5D01F889"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Government response, dated September 2025, together with a tabling statement</w:t>
      </w:r>
      <w:r>
        <w:rPr>
          <w:sz w:val="24"/>
          <w:szCs w:val="24"/>
          <w:u w:val="dotted"/>
        </w:rPr>
        <w:tab/>
      </w:r>
      <w:r>
        <w:rPr>
          <w:sz w:val="24"/>
          <w:szCs w:val="24"/>
        </w:rPr>
        <w:t xml:space="preserve">  410</w:t>
      </w:r>
    </w:p>
    <w:p w14:paraId="465893B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Ethics and Integrity Adviser for Members of the Legislative Assembly for the Australian Capital Territory—</w:t>
      </w:r>
    </w:p>
    <w:p w14:paraId="15A012A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continuing resolution 6A of the Assembly of 10 April 2008, as amended—Appointment 2025, dated 10 April 2025</w:t>
      </w:r>
      <w:r>
        <w:rPr>
          <w:sz w:val="24"/>
          <w:szCs w:val="24"/>
          <w:u w:val="dotted"/>
        </w:rPr>
        <w:tab/>
      </w:r>
      <w:r>
        <w:rPr>
          <w:sz w:val="24"/>
          <w:szCs w:val="24"/>
        </w:rPr>
        <w:t xml:space="preserve">  209</w:t>
      </w:r>
    </w:p>
    <w:p w14:paraId="04069FFC" w14:textId="7C2ED109"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Continuing Resolution 6A of the Assembly of 10 April 2008, as amended—Reports—For the period—1 July 2024 to 30 June 2025, dated 23 July 2025</w:t>
      </w:r>
      <w:r>
        <w:rPr>
          <w:sz w:val="24"/>
          <w:szCs w:val="24"/>
          <w:u w:val="dotted"/>
        </w:rPr>
        <w:tab/>
      </w:r>
      <w:r>
        <w:rPr>
          <w:sz w:val="24"/>
          <w:szCs w:val="24"/>
        </w:rPr>
        <w:t xml:space="preserve">  349</w:t>
      </w:r>
    </w:p>
    <w:p w14:paraId="10ABA0EE"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F</w:t>
      </w:r>
    </w:p>
    <w:p w14:paraId="1392EFF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Fair Trading (Australian Consumer Law) Act—</w:t>
      </w:r>
      <w:r>
        <w:rPr>
          <w:sz w:val="24"/>
          <w:szCs w:val="24"/>
        </w:rPr>
        <w:t>Fair Trading (Australian Consumer Law) Fitness Industry Code of Practice 2026—Disallowable Instrument DI2026-2 (LR, 8 January 2026)</w:t>
      </w:r>
      <w:r>
        <w:rPr>
          <w:sz w:val="24"/>
          <w:szCs w:val="24"/>
          <w:u w:val="dotted"/>
        </w:rPr>
        <w:tab/>
      </w:r>
      <w:r>
        <w:rPr>
          <w:sz w:val="24"/>
          <w:szCs w:val="24"/>
        </w:rPr>
        <w:t xml:space="preserve">  837</w:t>
      </w:r>
    </w:p>
    <w:p w14:paraId="6926F3FD" w14:textId="77777777" w:rsidR="00CE3600" w:rsidRDefault="00CE3600" w:rsidP="00CE3600">
      <w:pPr>
        <w:tabs>
          <w:tab w:val="clear" w:pos="9781"/>
          <w:tab w:val="left" w:pos="9639"/>
        </w:tabs>
        <w:spacing w:before="120" w:after="0" w:line="240" w:lineRule="auto"/>
        <w:ind w:left="280" w:right="1240" w:hanging="280"/>
        <w:rPr>
          <w:b/>
          <w:sz w:val="24"/>
          <w:szCs w:val="24"/>
        </w:rPr>
      </w:pPr>
      <w:r w:rsidRPr="00D65450">
        <w:rPr>
          <w:b/>
          <w:spacing w:val="-6"/>
          <w:sz w:val="24"/>
          <w:szCs w:val="24"/>
        </w:rPr>
        <w:t>Feasibility report—</w:t>
      </w:r>
      <w:r w:rsidRPr="00D65450">
        <w:rPr>
          <w:spacing w:val="-6"/>
          <w:sz w:val="24"/>
          <w:szCs w:val="24"/>
        </w:rPr>
        <w:t>Alcohol and Other Drug Facility—ACT Health Directorate, dated 28 March 2025</w:t>
      </w:r>
      <w:r w:rsidRPr="00D65450">
        <w:rPr>
          <w:spacing w:val="-6"/>
          <w:sz w:val="24"/>
          <w:szCs w:val="24"/>
          <w:u w:val="dotted"/>
        </w:rPr>
        <w:tab/>
      </w:r>
      <w:r>
        <w:rPr>
          <w:sz w:val="24"/>
          <w:szCs w:val="24"/>
        </w:rPr>
        <w:t xml:space="preserve">  939</w:t>
      </w:r>
    </w:p>
    <w:p w14:paraId="787AB8E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Financial Management Act—</w:t>
      </w:r>
    </w:p>
    <w:p w14:paraId="75FF48E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25—Consolidated Annual Financial Statements, including audit opinion—</w:t>
      </w:r>
    </w:p>
    <w:p w14:paraId="5AE047C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financial year, dated September 2024</w:t>
      </w:r>
      <w:r>
        <w:rPr>
          <w:sz w:val="24"/>
          <w:szCs w:val="24"/>
          <w:u w:val="dotted"/>
        </w:rPr>
        <w:tab/>
      </w:r>
      <w:r>
        <w:rPr>
          <w:sz w:val="24"/>
          <w:szCs w:val="24"/>
        </w:rPr>
        <w:t xml:space="preserve">   29</w:t>
      </w:r>
    </w:p>
    <w:p w14:paraId="74D182C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 financial year, dated October 2025</w:t>
      </w:r>
      <w:r>
        <w:rPr>
          <w:sz w:val="24"/>
          <w:szCs w:val="24"/>
          <w:u w:val="dotted"/>
        </w:rPr>
        <w:tab/>
      </w:r>
      <w:r>
        <w:rPr>
          <w:sz w:val="24"/>
          <w:szCs w:val="24"/>
        </w:rPr>
        <w:t xml:space="preserve">  551</w:t>
      </w:r>
    </w:p>
    <w:p w14:paraId="12E47A8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26—Consolidated Financial Report for the financial quarter ending—</w:t>
      </w:r>
    </w:p>
    <w:p w14:paraId="1A54C5C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30 June 2025</w:t>
      </w:r>
      <w:r>
        <w:rPr>
          <w:sz w:val="24"/>
          <w:szCs w:val="24"/>
          <w:u w:val="dotted"/>
        </w:rPr>
        <w:tab/>
      </w:r>
      <w:r>
        <w:rPr>
          <w:sz w:val="24"/>
          <w:szCs w:val="24"/>
        </w:rPr>
        <w:t xml:space="preserve">  351</w:t>
      </w:r>
    </w:p>
    <w:p w14:paraId="199EE62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30 September 2024</w:t>
      </w:r>
      <w:r>
        <w:rPr>
          <w:sz w:val="24"/>
          <w:szCs w:val="24"/>
          <w:u w:val="dotted"/>
        </w:rPr>
        <w:tab/>
      </w:r>
      <w:r>
        <w:rPr>
          <w:sz w:val="24"/>
          <w:szCs w:val="24"/>
        </w:rPr>
        <w:t xml:space="preserve">   29</w:t>
      </w:r>
    </w:p>
    <w:p w14:paraId="5C4D45A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30 September 2025</w:t>
      </w:r>
      <w:r>
        <w:rPr>
          <w:sz w:val="24"/>
          <w:szCs w:val="24"/>
          <w:u w:val="dotted"/>
        </w:rPr>
        <w:tab/>
      </w:r>
      <w:r>
        <w:rPr>
          <w:sz w:val="24"/>
          <w:szCs w:val="24"/>
        </w:rPr>
        <w:t xml:space="preserve">  551</w:t>
      </w:r>
    </w:p>
    <w:p w14:paraId="449432D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31 December 2025</w:t>
      </w:r>
      <w:r>
        <w:rPr>
          <w:sz w:val="24"/>
          <w:szCs w:val="24"/>
          <w:u w:val="dotted"/>
        </w:rPr>
        <w:tab/>
      </w:r>
      <w:r>
        <w:rPr>
          <w:sz w:val="24"/>
          <w:szCs w:val="24"/>
        </w:rPr>
        <w:t xml:space="preserve">  837</w:t>
      </w:r>
    </w:p>
    <w:p w14:paraId="7A2FC82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31 March 2025</w:t>
      </w:r>
      <w:r>
        <w:rPr>
          <w:sz w:val="24"/>
          <w:szCs w:val="24"/>
          <w:u w:val="dotted"/>
        </w:rPr>
        <w:tab/>
      </w:r>
      <w:r>
        <w:rPr>
          <w:sz w:val="24"/>
          <w:szCs w:val="24"/>
        </w:rPr>
        <w:t xml:space="preserve">  263</w:t>
      </w:r>
    </w:p>
    <w:p w14:paraId="57523D5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December 2024</w:t>
      </w:r>
      <w:r>
        <w:rPr>
          <w:sz w:val="24"/>
          <w:szCs w:val="24"/>
          <w:u w:val="dotted"/>
        </w:rPr>
        <w:tab/>
      </w:r>
      <w:r>
        <w:rPr>
          <w:sz w:val="24"/>
          <w:szCs w:val="24"/>
        </w:rPr>
        <w:t xml:space="preserve">  102</w:t>
      </w:r>
    </w:p>
    <w:p w14:paraId="62EFB4F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30E—Half-yearly performance reports—</w:t>
      </w:r>
    </w:p>
    <w:p w14:paraId="457F52C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December 2024—</w:t>
      </w:r>
    </w:p>
    <w:p w14:paraId="15F84A5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Health Directorate, dated February 2025</w:t>
      </w:r>
      <w:r>
        <w:rPr>
          <w:sz w:val="24"/>
          <w:szCs w:val="24"/>
          <w:u w:val="dotted"/>
        </w:rPr>
        <w:tab/>
      </w:r>
      <w:r>
        <w:rPr>
          <w:sz w:val="24"/>
          <w:szCs w:val="24"/>
        </w:rPr>
        <w:t xml:space="preserve">   92</w:t>
      </w:r>
    </w:p>
    <w:p w14:paraId="2167F88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Local Hospital Network, dated February 2025</w:t>
      </w:r>
      <w:r>
        <w:rPr>
          <w:sz w:val="24"/>
          <w:szCs w:val="24"/>
          <w:u w:val="dotted"/>
        </w:rPr>
        <w:tab/>
      </w:r>
      <w:r>
        <w:rPr>
          <w:sz w:val="24"/>
          <w:szCs w:val="24"/>
        </w:rPr>
        <w:t xml:space="preserve">   92</w:t>
      </w:r>
    </w:p>
    <w:p w14:paraId="1FA01E1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Canberra Health Services, dated February 2025</w:t>
      </w:r>
      <w:r>
        <w:rPr>
          <w:sz w:val="24"/>
          <w:szCs w:val="24"/>
          <w:u w:val="dotted"/>
        </w:rPr>
        <w:tab/>
      </w:r>
      <w:r>
        <w:rPr>
          <w:sz w:val="24"/>
          <w:szCs w:val="24"/>
        </w:rPr>
        <w:t xml:space="preserve">   92</w:t>
      </w:r>
    </w:p>
    <w:p w14:paraId="005481C2" w14:textId="77777777" w:rsidR="00CE3600" w:rsidRPr="00241A98" w:rsidRDefault="00CE3600" w:rsidP="00CE3600">
      <w:pPr>
        <w:tabs>
          <w:tab w:val="clear" w:pos="9781"/>
          <w:tab w:val="left" w:pos="9639"/>
        </w:tabs>
        <w:spacing w:after="0" w:line="240" w:lineRule="auto"/>
        <w:ind w:left="1120" w:right="1240" w:hanging="280"/>
        <w:rPr>
          <w:spacing w:val="-4"/>
          <w:sz w:val="24"/>
          <w:szCs w:val="24"/>
        </w:rPr>
      </w:pPr>
      <w:r w:rsidRPr="00241A98">
        <w:rPr>
          <w:spacing w:val="-4"/>
          <w:sz w:val="24"/>
          <w:szCs w:val="24"/>
        </w:rPr>
        <w:t>Chief Minister, Treasury and Economic Development Directorate, dated February 2025</w:t>
      </w:r>
      <w:r w:rsidRPr="00241A98">
        <w:rPr>
          <w:spacing w:val="-4"/>
          <w:sz w:val="24"/>
          <w:szCs w:val="24"/>
          <w:u w:val="dotted"/>
        </w:rPr>
        <w:tab/>
      </w:r>
      <w:r w:rsidRPr="00241A98">
        <w:rPr>
          <w:spacing w:val="-4"/>
          <w:sz w:val="24"/>
          <w:szCs w:val="24"/>
        </w:rPr>
        <w:t xml:space="preserve">   92</w:t>
      </w:r>
    </w:p>
    <w:p w14:paraId="5AA8532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Community Service Directorate, dated February 2025</w:t>
      </w:r>
      <w:r>
        <w:rPr>
          <w:sz w:val="24"/>
          <w:szCs w:val="24"/>
          <w:u w:val="dotted"/>
        </w:rPr>
        <w:tab/>
      </w:r>
      <w:r>
        <w:rPr>
          <w:sz w:val="24"/>
          <w:szCs w:val="24"/>
        </w:rPr>
        <w:t xml:space="preserve">   92</w:t>
      </w:r>
    </w:p>
    <w:p w14:paraId="7040EC2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Education Directorate, dated February 2025</w:t>
      </w:r>
      <w:r>
        <w:rPr>
          <w:sz w:val="24"/>
          <w:szCs w:val="24"/>
          <w:u w:val="dotted"/>
        </w:rPr>
        <w:tab/>
      </w:r>
      <w:r>
        <w:rPr>
          <w:sz w:val="24"/>
          <w:szCs w:val="24"/>
        </w:rPr>
        <w:t xml:space="preserve">   92</w:t>
      </w:r>
    </w:p>
    <w:p w14:paraId="0A4D650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Environment, Planning and Sustainable Development, dated February 2025</w:t>
      </w:r>
      <w:r>
        <w:rPr>
          <w:sz w:val="24"/>
          <w:szCs w:val="24"/>
          <w:u w:val="dotted"/>
        </w:rPr>
        <w:tab/>
      </w:r>
      <w:r>
        <w:rPr>
          <w:sz w:val="24"/>
          <w:szCs w:val="24"/>
        </w:rPr>
        <w:t xml:space="preserve">   92</w:t>
      </w:r>
    </w:p>
    <w:p w14:paraId="17AA55D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Housing ACT, dated February 2025</w:t>
      </w:r>
      <w:r>
        <w:rPr>
          <w:sz w:val="24"/>
          <w:szCs w:val="24"/>
          <w:u w:val="dotted"/>
        </w:rPr>
        <w:tab/>
      </w:r>
      <w:r>
        <w:rPr>
          <w:sz w:val="24"/>
          <w:szCs w:val="24"/>
        </w:rPr>
        <w:t xml:space="preserve">   92</w:t>
      </w:r>
    </w:p>
    <w:p w14:paraId="08F5486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Infrastructure Canberra, dated February 2025</w:t>
      </w:r>
      <w:r>
        <w:rPr>
          <w:sz w:val="24"/>
          <w:szCs w:val="24"/>
          <w:u w:val="dotted"/>
        </w:rPr>
        <w:tab/>
      </w:r>
      <w:r>
        <w:rPr>
          <w:sz w:val="24"/>
          <w:szCs w:val="24"/>
        </w:rPr>
        <w:t xml:space="preserve">   92</w:t>
      </w:r>
    </w:p>
    <w:p w14:paraId="347FD4F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Justice and Community Safety Directorate, dated February 2025</w:t>
      </w:r>
      <w:r>
        <w:rPr>
          <w:sz w:val="24"/>
          <w:szCs w:val="24"/>
          <w:u w:val="dotted"/>
        </w:rPr>
        <w:tab/>
      </w:r>
      <w:r>
        <w:rPr>
          <w:sz w:val="24"/>
          <w:szCs w:val="24"/>
        </w:rPr>
        <w:t xml:space="preserve">   92</w:t>
      </w:r>
    </w:p>
    <w:p w14:paraId="1FC7E0A3"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Transport Canberra and City Services, dated February 2025</w:t>
      </w:r>
      <w:r>
        <w:rPr>
          <w:sz w:val="24"/>
          <w:szCs w:val="24"/>
          <w:u w:val="dotted"/>
        </w:rPr>
        <w:tab/>
      </w:r>
      <w:r>
        <w:rPr>
          <w:sz w:val="24"/>
          <w:szCs w:val="24"/>
        </w:rPr>
        <w:t xml:space="preserve">   92</w:t>
      </w:r>
    </w:p>
    <w:p w14:paraId="516551D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Transport Canberra Operations, dated February 2025</w:t>
      </w:r>
      <w:r>
        <w:rPr>
          <w:sz w:val="24"/>
          <w:szCs w:val="24"/>
          <w:u w:val="dotted"/>
        </w:rPr>
        <w:tab/>
      </w:r>
      <w:r>
        <w:rPr>
          <w:sz w:val="24"/>
          <w:szCs w:val="24"/>
        </w:rPr>
        <w:t xml:space="preserve">   92</w:t>
      </w:r>
    </w:p>
    <w:p w14:paraId="1B9C664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December 2025—</w:t>
      </w:r>
    </w:p>
    <w:p w14:paraId="0A1B50D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ACT Local Hospitals Network, dated February 2026</w:t>
      </w:r>
      <w:r>
        <w:rPr>
          <w:sz w:val="24"/>
          <w:szCs w:val="24"/>
          <w:u w:val="dotted"/>
        </w:rPr>
        <w:tab/>
      </w:r>
      <w:r>
        <w:rPr>
          <w:sz w:val="24"/>
          <w:szCs w:val="24"/>
        </w:rPr>
        <w:t xml:space="preserve">  813</w:t>
      </w:r>
    </w:p>
    <w:p w14:paraId="380AF1F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Canberra Health Services, dated February 2026</w:t>
      </w:r>
      <w:r>
        <w:rPr>
          <w:sz w:val="24"/>
          <w:szCs w:val="24"/>
          <w:u w:val="dotted"/>
        </w:rPr>
        <w:tab/>
      </w:r>
      <w:r>
        <w:rPr>
          <w:sz w:val="24"/>
          <w:szCs w:val="24"/>
        </w:rPr>
        <w:t xml:space="preserve">  813</w:t>
      </w:r>
    </w:p>
    <w:p w14:paraId="786D432A" w14:textId="77777777" w:rsidR="00CE3600" w:rsidRPr="00241A98" w:rsidRDefault="00CE3600" w:rsidP="00CE3600">
      <w:pPr>
        <w:tabs>
          <w:tab w:val="clear" w:pos="9781"/>
          <w:tab w:val="left" w:pos="9639"/>
        </w:tabs>
        <w:spacing w:after="0" w:line="240" w:lineRule="auto"/>
        <w:ind w:left="1120" w:right="1240" w:hanging="280"/>
        <w:rPr>
          <w:spacing w:val="-4"/>
          <w:sz w:val="24"/>
          <w:szCs w:val="24"/>
        </w:rPr>
      </w:pPr>
      <w:r w:rsidRPr="00241A98">
        <w:rPr>
          <w:spacing w:val="-4"/>
          <w:sz w:val="24"/>
          <w:szCs w:val="24"/>
        </w:rPr>
        <w:t>Chief Minister, Treasurer and Economic Development Directorate, dated February 2026</w:t>
      </w:r>
      <w:r w:rsidRPr="00241A98">
        <w:rPr>
          <w:spacing w:val="-4"/>
          <w:sz w:val="24"/>
          <w:szCs w:val="24"/>
          <w:u w:val="dotted"/>
        </w:rPr>
        <w:tab/>
      </w:r>
      <w:r w:rsidRPr="00241A98">
        <w:rPr>
          <w:spacing w:val="-4"/>
          <w:sz w:val="24"/>
          <w:szCs w:val="24"/>
        </w:rPr>
        <w:t xml:space="preserve">  813</w:t>
      </w:r>
    </w:p>
    <w:p w14:paraId="181BEFF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and Environment Directorate, dated February 2026</w:t>
      </w:r>
      <w:r>
        <w:rPr>
          <w:sz w:val="24"/>
          <w:szCs w:val="24"/>
          <w:u w:val="dotted"/>
        </w:rPr>
        <w:tab/>
      </w:r>
      <w:r>
        <w:rPr>
          <w:sz w:val="24"/>
          <w:szCs w:val="24"/>
        </w:rPr>
        <w:t xml:space="preserve">  813</w:t>
      </w:r>
    </w:p>
    <w:p w14:paraId="578DB45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Digital Canberra, dated February 2026</w:t>
      </w:r>
      <w:r>
        <w:rPr>
          <w:sz w:val="24"/>
          <w:szCs w:val="24"/>
          <w:u w:val="dotted"/>
        </w:rPr>
        <w:tab/>
      </w:r>
      <w:r>
        <w:rPr>
          <w:sz w:val="24"/>
          <w:szCs w:val="24"/>
        </w:rPr>
        <w:t xml:space="preserve">  813</w:t>
      </w:r>
    </w:p>
    <w:p w14:paraId="4661D09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Education Directorate, dated February 2026</w:t>
      </w:r>
      <w:r>
        <w:rPr>
          <w:sz w:val="24"/>
          <w:szCs w:val="24"/>
          <w:u w:val="dotted"/>
        </w:rPr>
        <w:tab/>
      </w:r>
      <w:r>
        <w:rPr>
          <w:sz w:val="24"/>
          <w:szCs w:val="24"/>
        </w:rPr>
        <w:t xml:space="preserve">  813</w:t>
      </w:r>
    </w:p>
    <w:p w14:paraId="663847E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Health and Community Services Directorate, dated February 2026</w:t>
      </w:r>
      <w:r>
        <w:rPr>
          <w:sz w:val="24"/>
          <w:szCs w:val="24"/>
          <w:u w:val="dotted"/>
        </w:rPr>
        <w:tab/>
      </w:r>
      <w:r>
        <w:rPr>
          <w:sz w:val="24"/>
          <w:szCs w:val="24"/>
        </w:rPr>
        <w:t xml:space="preserve">  813</w:t>
      </w:r>
    </w:p>
    <w:p w14:paraId="65EB2D8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Housing ACT, dated February 2026</w:t>
      </w:r>
      <w:r>
        <w:rPr>
          <w:sz w:val="24"/>
          <w:szCs w:val="24"/>
          <w:u w:val="dotted"/>
        </w:rPr>
        <w:tab/>
      </w:r>
      <w:r>
        <w:rPr>
          <w:sz w:val="24"/>
          <w:szCs w:val="24"/>
        </w:rPr>
        <w:t xml:space="preserve">  813</w:t>
      </w:r>
    </w:p>
    <w:p w14:paraId="7B883F4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Infrastructure Canberra, dated February 2026</w:t>
      </w:r>
      <w:r>
        <w:rPr>
          <w:sz w:val="24"/>
          <w:szCs w:val="24"/>
          <w:u w:val="dotted"/>
        </w:rPr>
        <w:tab/>
      </w:r>
      <w:r>
        <w:rPr>
          <w:sz w:val="24"/>
          <w:szCs w:val="24"/>
        </w:rPr>
        <w:t xml:space="preserve">  813</w:t>
      </w:r>
    </w:p>
    <w:p w14:paraId="6485C239"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lastRenderedPageBreak/>
        <w:t>Justice and Community Safety Directorate, dated February 2026</w:t>
      </w:r>
      <w:r>
        <w:rPr>
          <w:sz w:val="24"/>
          <w:szCs w:val="24"/>
          <w:u w:val="dotted"/>
        </w:rPr>
        <w:tab/>
      </w:r>
      <w:r>
        <w:rPr>
          <w:sz w:val="24"/>
          <w:szCs w:val="24"/>
        </w:rPr>
        <w:t xml:space="preserve">  813</w:t>
      </w:r>
    </w:p>
    <w:p w14:paraId="3927C20E"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Transport Canberra Operations, dated February 2026</w:t>
      </w:r>
      <w:r>
        <w:rPr>
          <w:sz w:val="24"/>
          <w:szCs w:val="24"/>
          <w:u w:val="dotted"/>
        </w:rPr>
        <w:tab/>
      </w:r>
      <w:r>
        <w:rPr>
          <w:sz w:val="24"/>
          <w:szCs w:val="24"/>
        </w:rPr>
        <w:t xml:space="preserve">  813</w:t>
      </w:r>
    </w:p>
    <w:p w14:paraId="124AA09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30F(3)—Capital Works Program—Progress report—</w:t>
      </w:r>
    </w:p>
    <w:p w14:paraId="4FDD04D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w:t>
      </w:r>
    </w:p>
    <w:p w14:paraId="13B7087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Year-to-date performance as at 30 June 2025, undated</w:t>
      </w:r>
      <w:r>
        <w:rPr>
          <w:sz w:val="24"/>
          <w:szCs w:val="24"/>
          <w:u w:val="dotted"/>
        </w:rPr>
        <w:tab/>
      </w:r>
      <w:r>
        <w:rPr>
          <w:sz w:val="24"/>
          <w:szCs w:val="24"/>
        </w:rPr>
        <w:t xml:space="preserve">  351</w:t>
      </w:r>
    </w:p>
    <w:p w14:paraId="67A1A95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Year-to-date performance as at 31 December 2024</w:t>
      </w:r>
      <w:r>
        <w:rPr>
          <w:sz w:val="24"/>
          <w:szCs w:val="24"/>
          <w:u w:val="dotted"/>
        </w:rPr>
        <w:tab/>
      </w:r>
      <w:r>
        <w:rPr>
          <w:sz w:val="24"/>
          <w:szCs w:val="24"/>
        </w:rPr>
        <w:t xml:space="preserve">  102</w:t>
      </w:r>
    </w:p>
    <w:p w14:paraId="047FBA19" w14:textId="01DE540A" w:rsidR="00CE3600" w:rsidRDefault="00CE3600" w:rsidP="00CE3600">
      <w:pPr>
        <w:tabs>
          <w:tab w:val="clear" w:pos="9781"/>
          <w:tab w:val="left" w:pos="9639"/>
        </w:tabs>
        <w:spacing w:after="0" w:line="240" w:lineRule="auto"/>
        <w:ind w:left="1120" w:right="1240" w:hanging="280"/>
        <w:rPr>
          <w:sz w:val="24"/>
          <w:szCs w:val="24"/>
        </w:rPr>
      </w:pPr>
      <w:r>
        <w:rPr>
          <w:sz w:val="24"/>
          <w:szCs w:val="24"/>
        </w:rPr>
        <w:t>Year-to-date performance as at 31 March</w:t>
      </w:r>
      <w:r w:rsidR="00241A98">
        <w:rPr>
          <w:sz w:val="24"/>
          <w:szCs w:val="24"/>
        </w:rPr>
        <w:t xml:space="preserve"> 2025</w:t>
      </w:r>
      <w:r>
        <w:rPr>
          <w:sz w:val="24"/>
          <w:szCs w:val="24"/>
          <w:u w:val="dotted"/>
        </w:rPr>
        <w:tab/>
      </w:r>
      <w:r>
        <w:rPr>
          <w:sz w:val="24"/>
          <w:szCs w:val="24"/>
        </w:rPr>
        <w:t xml:space="preserve">  302</w:t>
      </w:r>
    </w:p>
    <w:p w14:paraId="20194D8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2024-26—Year-to-date performance as at 30 September 2025</w:t>
      </w:r>
      <w:r>
        <w:rPr>
          <w:sz w:val="24"/>
          <w:szCs w:val="24"/>
          <w:u w:val="dotted"/>
        </w:rPr>
        <w:tab/>
      </w:r>
      <w:r>
        <w:rPr>
          <w:sz w:val="24"/>
          <w:szCs w:val="24"/>
        </w:rPr>
        <w:t xml:space="preserve">  551</w:t>
      </w:r>
    </w:p>
    <w:p w14:paraId="22CE4BF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2025-26—Year-to-date performance as at 31 December 2025</w:t>
      </w:r>
      <w:r>
        <w:rPr>
          <w:sz w:val="24"/>
          <w:szCs w:val="24"/>
          <w:u w:val="dotted"/>
        </w:rPr>
        <w:tab/>
      </w:r>
      <w:r>
        <w:rPr>
          <w:sz w:val="24"/>
          <w:szCs w:val="24"/>
        </w:rPr>
        <w:t xml:space="preserve">  837</w:t>
      </w:r>
    </w:p>
    <w:p w14:paraId="6770FAD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62(1)—Statements of Intent—2025-26—</w:t>
      </w:r>
    </w:p>
    <w:p w14:paraId="270F85A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Long Service Leave Authority, undated</w:t>
      </w:r>
      <w:r>
        <w:rPr>
          <w:sz w:val="24"/>
          <w:szCs w:val="24"/>
          <w:u w:val="dotted"/>
        </w:rPr>
        <w:tab/>
      </w:r>
      <w:r>
        <w:rPr>
          <w:sz w:val="24"/>
          <w:szCs w:val="24"/>
        </w:rPr>
        <w:t xml:space="preserve">  313</w:t>
      </w:r>
    </w:p>
    <w:p w14:paraId="493D2B9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Building and Construction Industry Training Fund Authority—dated 17 June 2025, 18 June 2025 and 29 June 2025</w:t>
      </w:r>
      <w:r>
        <w:rPr>
          <w:sz w:val="24"/>
          <w:szCs w:val="24"/>
          <w:u w:val="dotted"/>
        </w:rPr>
        <w:tab/>
      </w:r>
      <w:r>
        <w:rPr>
          <w:sz w:val="24"/>
          <w:szCs w:val="24"/>
        </w:rPr>
        <w:t xml:space="preserve">  313</w:t>
      </w:r>
    </w:p>
    <w:p w14:paraId="497D47A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Statement by the Treasurer pursuant to order of the Assembly on 2 September 2025—Government response, dated 4 September 2025</w:t>
      </w:r>
      <w:r>
        <w:rPr>
          <w:sz w:val="24"/>
          <w:szCs w:val="24"/>
          <w:u w:val="dotted"/>
        </w:rPr>
        <w:tab/>
      </w:r>
      <w:r>
        <w:rPr>
          <w:sz w:val="24"/>
          <w:szCs w:val="24"/>
        </w:rPr>
        <w:t xml:space="preserve">  400</w:t>
      </w:r>
    </w:p>
    <w:p w14:paraId="47CE4C6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Firearms Act—</w:t>
      </w:r>
      <w:r>
        <w:rPr>
          <w:sz w:val="24"/>
          <w:szCs w:val="24"/>
        </w:rPr>
        <w:t>Firearms (Fees) Determination 2025—Disallowable Instrument DI2025-109 (LR, 26 June 2025)</w:t>
      </w:r>
      <w:r>
        <w:rPr>
          <w:sz w:val="24"/>
          <w:szCs w:val="24"/>
          <w:u w:val="dotted"/>
        </w:rPr>
        <w:tab/>
      </w:r>
      <w:r>
        <w:rPr>
          <w:sz w:val="24"/>
          <w:szCs w:val="24"/>
        </w:rPr>
        <w:t xml:space="preserve">  354</w:t>
      </w:r>
    </w:p>
    <w:p w14:paraId="12CA147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Fiscal Sustainability of the ACT—Select Committee—</w:t>
      </w:r>
      <w:r>
        <w:rPr>
          <w:sz w:val="24"/>
          <w:szCs w:val="24"/>
        </w:rPr>
        <w:t>Reports presented—2026—Report 1—Interim Report, Inquiry into the Fiscal Sustainability of the ACT, dated 20 March 2026, together with the extracts of the relevant minutes of proceedings</w:t>
      </w:r>
      <w:r>
        <w:rPr>
          <w:sz w:val="24"/>
          <w:szCs w:val="24"/>
          <w:u w:val="dotted"/>
        </w:rPr>
        <w:tab/>
      </w:r>
      <w:r>
        <w:rPr>
          <w:sz w:val="24"/>
          <w:szCs w:val="24"/>
        </w:rPr>
        <w:t xml:space="preserve">  918</w:t>
      </w:r>
    </w:p>
    <w:p w14:paraId="6853FCC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Fisheries Act—</w:t>
      </w:r>
    </w:p>
    <w:p w14:paraId="4E2B488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Fisheries (Fees) Determination 2025—Disallowable Instrument DI2025-133 (LR, 30 June 2025)</w:t>
      </w:r>
      <w:r>
        <w:rPr>
          <w:sz w:val="24"/>
          <w:szCs w:val="24"/>
          <w:u w:val="dotted"/>
        </w:rPr>
        <w:tab/>
      </w:r>
      <w:r>
        <w:rPr>
          <w:sz w:val="24"/>
          <w:szCs w:val="24"/>
        </w:rPr>
        <w:t xml:space="preserve">  354</w:t>
      </w:r>
    </w:p>
    <w:p w14:paraId="27DD50F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Fisheries (Fishing Gear) Declaration 2025, including a regulatory impact statement—Disallowable Instrument DI2025-252 (LR, 22 September 2025)</w:t>
      </w:r>
      <w:r>
        <w:rPr>
          <w:sz w:val="24"/>
          <w:szCs w:val="24"/>
          <w:u w:val="dotted"/>
        </w:rPr>
        <w:tab/>
      </w:r>
      <w:r>
        <w:rPr>
          <w:sz w:val="24"/>
          <w:szCs w:val="24"/>
        </w:rPr>
        <w:t xml:space="preserve">  489</w:t>
      </w:r>
    </w:p>
    <w:p w14:paraId="13DD1F2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Food Act—</w:t>
      </w:r>
    </w:p>
    <w:p w14:paraId="068C46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Food (Fees) Determination 2024 (No 1)—Disallowable Instrument DI2024-309 (LR, 28 November 2024)</w:t>
      </w:r>
      <w:r>
        <w:rPr>
          <w:sz w:val="24"/>
          <w:szCs w:val="24"/>
          <w:u w:val="dotted"/>
        </w:rPr>
        <w:tab/>
      </w:r>
      <w:r>
        <w:rPr>
          <w:sz w:val="24"/>
          <w:szCs w:val="24"/>
        </w:rPr>
        <w:t xml:space="preserve">   69</w:t>
      </w:r>
    </w:p>
    <w:p w14:paraId="536CC6A3" w14:textId="77777777" w:rsidR="00CE3600" w:rsidRPr="009D5918" w:rsidRDefault="00CE3600" w:rsidP="00CE3600">
      <w:pPr>
        <w:tabs>
          <w:tab w:val="clear" w:pos="9781"/>
          <w:tab w:val="left" w:pos="9639"/>
        </w:tabs>
        <w:spacing w:after="0" w:line="240" w:lineRule="auto"/>
        <w:ind w:left="560" w:right="1240" w:hanging="280"/>
        <w:rPr>
          <w:b/>
          <w:spacing w:val="-12"/>
          <w:sz w:val="24"/>
          <w:szCs w:val="24"/>
        </w:rPr>
      </w:pPr>
      <w:r w:rsidRPr="009D5918">
        <w:rPr>
          <w:spacing w:val="-12"/>
          <w:sz w:val="24"/>
          <w:szCs w:val="24"/>
        </w:rPr>
        <w:t>Food (Fees) Determination 2025 (No 1)—Disallowable Instrument DI2025-297 (LR, 1 December 2025)</w:t>
      </w:r>
      <w:r w:rsidRPr="009D5918">
        <w:rPr>
          <w:spacing w:val="-12"/>
          <w:sz w:val="24"/>
          <w:szCs w:val="24"/>
          <w:u w:val="dotted"/>
        </w:rPr>
        <w:tab/>
      </w:r>
      <w:r w:rsidRPr="009D5918">
        <w:rPr>
          <w:spacing w:val="-12"/>
          <w:sz w:val="24"/>
          <w:szCs w:val="24"/>
        </w:rPr>
        <w:t xml:space="preserve">  681</w:t>
      </w:r>
    </w:p>
    <w:p w14:paraId="6B4C696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Fossil fuel and gambling industries sponsorship in schools—</w:t>
      </w:r>
      <w:r>
        <w:rPr>
          <w:sz w:val="24"/>
          <w:szCs w:val="24"/>
        </w:rPr>
        <w:t>Prevention and transition—Assembly Resolution of 4 March 2025—Government response, dated October 2025</w:t>
      </w:r>
      <w:r>
        <w:rPr>
          <w:sz w:val="24"/>
          <w:szCs w:val="24"/>
          <w:u w:val="dotted"/>
        </w:rPr>
        <w:tab/>
      </w:r>
      <w:r>
        <w:rPr>
          <w:sz w:val="24"/>
          <w:szCs w:val="24"/>
        </w:rPr>
        <w:t xml:space="preserve">  517</w:t>
      </w:r>
    </w:p>
    <w:p w14:paraId="5297EDD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Freedom of Information Act—</w:t>
      </w:r>
    </w:p>
    <w:p w14:paraId="236D16F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11—The journey to pro-disclosure: Statutory Review of the Freedom of Information Act 2016 (ACT), prepared by Proximity Advisory Services for the JACS Directorate, dated 27 August 2025, together with a copy of the tabling statement, dated September 2025</w:t>
      </w:r>
      <w:r>
        <w:rPr>
          <w:sz w:val="24"/>
          <w:szCs w:val="24"/>
          <w:u w:val="dotted"/>
        </w:rPr>
        <w:tab/>
      </w:r>
      <w:r>
        <w:rPr>
          <w:sz w:val="24"/>
          <w:szCs w:val="24"/>
        </w:rPr>
        <w:t xml:space="preserve">  455</w:t>
      </w:r>
    </w:p>
    <w:p w14:paraId="22F5246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39—Copy of notice provided to the Ombudsman—</w:t>
      </w:r>
    </w:p>
    <w:p w14:paraId="7CBA235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Chief Minister, Treasury and Economic Development Directorate—Freedom of Information request—Decision not made in time—</w:t>
      </w:r>
    </w:p>
    <w:p w14:paraId="755D256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CMTEDD FOI2025-362, dated 17 December 2025</w:t>
      </w:r>
      <w:r>
        <w:rPr>
          <w:sz w:val="24"/>
          <w:szCs w:val="24"/>
          <w:u w:val="dotted"/>
        </w:rPr>
        <w:tab/>
      </w:r>
      <w:r>
        <w:rPr>
          <w:sz w:val="24"/>
          <w:szCs w:val="24"/>
        </w:rPr>
        <w:t xml:space="preserve">  680</w:t>
      </w:r>
    </w:p>
    <w:p w14:paraId="0CEDA6D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FOI2025-371, dated 3 December 2025</w:t>
      </w:r>
      <w:r>
        <w:rPr>
          <w:sz w:val="24"/>
          <w:szCs w:val="24"/>
          <w:u w:val="dotted"/>
        </w:rPr>
        <w:tab/>
      </w:r>
      <w:r>
        <w:rPr>
          <w:sz w:val="24"/>
          <w:szCs w:val="24"/>
        </w:rPr>
        <w:t xml:space="preserve">  866</w:t>
      </w:r>
    </w:p>
    <w:p w14:paraId="3F17C63D" w14:textId="77777777" w:rsidR="00CE3600" w:rsidRPr="00D65450" w:rsidRDefault="00CE3600" w:rsidP="00CE3600">
      <w:pPr>
        <w:tabs>
          <w:tab w:val="clear" w:pos="9781"/>
          <w:tab w:val="left" w:pos="9639"/>
        </w:tabs>
        <w:spacing w:after="0" w:line="240" w:lineRule="auto"/>
        <w:ind w:left="560" w:right="1240" w:hanging="280"/>
        <w:rPr>
          <w:spacing w:val="-8"/>
          <w:sz w:val="24"/>
          <w:szCs w:val="24"/>
        </w:rPr>
      </w:pPr>
      <w:r w:rsidRPr="00D65450">
        <w:rPr>
          <w:spacing w:val="-8"/>
          <w:sz w:val="24"/>
          <w:szCs w:val="24"/>
        </w:rPr>
        <w:lastRenderedPageBreak/>
        <w:t>Community Services Directorate—Freedom of Information request—Decision not made in time—</w:t>
      </w:r>
    </w:p>
    <w:p w14:paraId="55A717FC" w14:textId="65D60ED6" w:rsidR="00CE3600" w:rsidRDefault="00CE3600" w:rsidP="00CE3600">
      <w:pPr>
        <w:tabs>
          <w:tab w:val="clear" w:pos="9781"/>
          <w:tab w:val="left" w:pos="9639"/>
        </w:tabs>
        <w:spacing w:after="0" w:line="240" w:lineRule="auto"/>
        <w:ind w:left="560" w:right="1240" w:hanging="280"/>
        <w:rPr>
          <w:sz w:val="24"/>
          <w:szCs w:val="24"/>
        </w:rPr>
      </w:pPr>
      <w:r>
        <w:rPr>
          <w:sz w:val="24"/>
          <w:szCs w:val="24"/>
        </w:rPr>
        <w:t>FOI-CYF-22/41, dated 27 September 2023</w:t>
      </w:r>
      <w:r>
        <w:rPr>
          <w:sz w:val="24"/>
          <w:szCs w:val="24"/>
          <w:u w:val="dotted"/>
        </w:rPr>
        <w:tab/>
      </w:r>
      <w:r>
        <w:rPr>
          <w:sz w:val="24"/>
          <w:szCs w:val="24"/>
        </w:rPr>
        <w:t xml:space="preserve">  122</w:t>
      </w:r>
    </w:p>
    <w:p w14:paraId="55DA0CE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FOI-CYF-22/40, dated 27 September 2023</w:t>
      </w:r>
      <w:r>
        <w:rPr>
          <w:sz w:val="24"/>
          <w:szCs w:val="24"/>
          <w:u w:val="dotted"/>
        </w:rPr>
        <w:tab/>
      </w:r>
      <w:r>
        <w:rPr>
          <w:sz w:val="24"/>
          <w:szCs w:val="24"/>
        </w:rPr>
        <w:t xml:space="preserve">   54</w:t>
      </w:r>
    </w:p>
    <w:p w14:paraId="4E96AE7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FOI-CYF-22/58, dated 23 September 2024</w:t>
      </w:r>
      <w:r>
        <w:rPr>
          <w:sz w:val="24"/>
          <w:szCs w:val="24"/>
          <w:u w:val="dotted"/>
        </w:rPr>
        <w:tab/>
      </w:r>
      <w:r>
        <w:rPr>
          <w:sz w:val="24"/>
          <w:szCs w:val="24"/>
        </w:rPr>
        <w:t xml:space="preserve">   54</w:t>
      </w:r>
    </w:p>
    <w:p w14:paraId="2F658BA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FOI-CYF-23/24 dated 24 July 2024</w:t>
      </w:r>
      <w:r>
        <w:rPr>
          <w:sz w:val="24"/>
          <w:szCs w:val="24"/>
          <w:u w:val="dotted"/>
        </w:rPr>
        <w:tab/>
      </w:r>
      <w:r>
        <w:rPr>
          <w:sz w:val="24"/>
          <w:szCs w:val="24"/>
        </w:rPr>
        <w:t xml:space="preserve">  400</w:t>
      </w:r>
    </w:p>
    <w:p w14:paraId="48EB685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FOI-HOU-25/8, dated 27 May 2025</w:t>
      </w:r>
      <w:r>
        <w:rPr>
          <w:sz w:val="24"/>
          <w:szCs w:val="24"/>
          <w:u w:val="dotted"/>
        </w:rPr>
        <w:tab/>
      </w:r>
      <w:r>
        <w:rPr>
          <w:sz w:val="24"/>
          <w:szCs w:val="24"/>
        </w:rPr>
        <w:t xml:space="preserve">  335</w:t>
      </w:r>
    </w:p>
    <w:p w14:paraId="34E101C4" w14:textId="77777777" w:rsidR="00CE3600" w:rsidRDefault="00CE3600" w:rsidP="00CE3600">
      <w:pPr>
        <w:tabs>
          <w:tab w:val="clear" w:pos="9781"/>
          <w:tab w:val="left" w:pos="9639"/>
        </w:tabs>
        <w:spacing w:after="0" w:line="240" w:lineRule="auto"/>
        <w:ind w:left="280" w:right="1240" w:hanging="280"/>
        <w:rPr>
          <w:sz w:val="24"/>
          <w:szCs w:val="24"/>
        </w:rPr>
      </w:pPr>
      <w:r>
        <w:rPr>
          <w:sz w:val="24"/>
          <w:szCs w:val="24"/>
        </w:rPr>
        <w:t>Justice and Community Safety Directorate—Freedom of Information request—Decision not made in time—dated 24 November 2025</w:t>
      </w:r>
      <w:r>
        <w:rPr>
          <w:sz w:val="24"/>
          <w:szCs w:val="24"/>
          <w:u w:val="dotted"/>
        </w:rPr>
        <w:tab/>
      </w:r>
      <w:r>
        <w:rPr>
          <w:sz w:val="24"/>
          <w:szCs w:val="24"/>
        </w:rPr>
        <w:t xml:space="preserve">  665</w:t>
      </w:r>
    </w:p>
    <w:p w14:paraId="23136B23" w14:textId="77777777" w:rsidR="00CE3600" w:rsidRDefault="00CE3600" w:rsidP="00CE3600">
      <w:pPr>
        <w:tabs>
          <w:tab w:val="clear" w:pos="9781"/>
          <w:tab w:val="left" w:pos="9639"/>
        </w:tabs>
        <w:spacing w:after="0" w:line="240" w:lineRule="auto"/>
        <w:ind w:left="280" w:right="1240" w:hanging="280"/>
        <w:rPr>
          <w:sz w:val="24"/>
          <w:szCs w:val="24"/>
        </w:rPr>
      </w:pPr>
      <w:r>
        <w:rPr>
          <w:sz w:val="24"/>
          <w:szCs w:val="24"/>
        </w:rPr>
        <w:t>Transport Canberra and City Services Directorate—Freedom of Information request—Decision not made in time—FOI-24/103, dated 23 October 2024</w:t>
      </w:r>
      <w:r>
        <w:rPr>
          <w:sz w:val="24"/>
          <w:szCs w:val="24"/>
          <w:u w:val="dotted"/>
        </w:rPr>
        <w:tab/>
      </w:r>
      <w:r>
        <w:rPr>
          <w:sz w:val="24"/>
          <w:szCs w:val="24"/>
        </w:rPr>
        <w:t xml:space="preserve">   54</w:t>
      </w:r>
    </w:p>
    <w:p w14:paraId="66AFB00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67—</w:t>
      </w:r>
    </w:p>
    <w:p w14:paraId="4A6A2B0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 report on the operation of the Freedom of Information Act 2016—ACT Ombudsman—Annual Report 2024-2025, undated</w:t>
      </w:r>
      <w:r>
        <w:rPr>
          <w:sz w:val="24"/>
          <w:szCs w:val="24"/>
          <w:u w:val="dotted"/>
        </w:rPr>
        <w:tab/>
      </w:r>
      <w:r>
        <w:rPr>
          <w:sz w:val="24"/>
          <w:szCs w:val="24"/>
        </w:rPr>
        <w:t xml:space="preserve">  487</w:t>
      </w:r>
    </w:p>
    <w:p w14:paraId="0F8FD31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Ombudsman—A report on the operation of the Freedom of Information Act 2016—2023-24—Report 9, dated October 2024</w:t>
      </w:r>
      <w:r>
        <w:rPr>
          <w:sz w:val="24"/>
          <w:szCs w:val="24"/>
          <w:u w:val="dotted"/>
        </w:rPr>
        <w:tab/>
      </w:r>
      <w:r>
        <w:rPr>
          <w:sz w:val="24"/>
          <w:szCs w:val="24"/>
        </w:rPr>
        <w:t xml:space="preserve">   27</w:t>
      </w:r>
    </w:p>
    <w:p w14:paraId="41795C0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95—Freedom of Information (Accessibility of Government Information) Statement 2025 (No 1)—Notifiable Instrument NI2025-268, dated 20 May 2025</w:t>
      </w:r>
      <w:r>
        <w:rPr>
          <w:sz w:val="24"/>
          <w:szCs w:val="24"/>
          <w:u w:val="dotted"/>
        </w:rPr>
        <w:tab/>
      </w:r>
      <w:r>
        <w:rPr>
          <w:sz w:val="24"/>
          <w:szCs w:val="24"/>
        </w:rPr>
        <w:t xml:space="preserve">  335</w:t>
      </w:r>
    </w:p>
    <w:p w14:paraId="6092D629" w14:textId="529C2D89"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Fuel excise—</w:t>
      </w:r>
      <w:r>
        <w:rPr>
          <w:sz w:val="24"/>
          <w:szCs w:val="24"/>
        </w:rPr>
        <w:t>Call for immediate action—Copt of letter from the ACT Leader of the Opposition to the Prime Minister of Australia, dated 24 March 2026</w:t>
      </w:r>
      <w:r>
        <w:rPr>
          <w:sz w:val="24"/>
          <w:szCs w:val="24"/>
          <w:u w:val="dotted"/>
        </w:rPr>
        <w:tab/>
      </w:r>
      <w:r>
        <w:rPr>
          <w:sz w:val="24"/>
          <w:szCs w:val="24"/>
        </w:rPr>
        <w:t xml:space="preserve">  922</w:t>
      </w:r>
    </w:p>
    <w:p w14:paraId="2A236615"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G</w:t>
      </w:r>
    </w:p>
    <w:p w14:paraId="2701486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Gambling and Racing Control Act and Financial Management Act—</w:t>
      </w:r>
    </w:p>
    <w:p w14:paraId="37C7F2E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Gambling and Racing Control (Governing Board) Appointment 2025 (No 1)—Disallowable Instrument DI2025-233 (LR, 28 August 2025)</w:t>
      </w:r>
      <w:r>
        <w:rPr>
          <w:sz w:val="24"/>
          <w:szCs w:val="24"/>
          <w:u w:val="dotted"/>
        </w:rPr>
        <w:tab/>
      </w:r>
      <w:r>
        <w:rPr>
          <w:sz w:val="24"/>
          <w:szCs w:val="24"/>
        </w:rPr>
        <w:t xml:space="preserve">  412</w:t>
      </w:r>
    </w:p>
    <w:p w14:paraId="7DA9E5B2"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Gambling and Racing Control (Governing Board) Appointment 2025 (No 2)—Disallowable Instrument DI2025-234 (LR, 28 August 2025)</w:t>
      </w:r>
      <w:r>
        <w:rPr>
          <w:sz w:val="24"/>
          <w:szCs w:val="24"/>
          <w:u w:val="dotted"/>
        </w:rPr>
        <w:tab/>
      </w:r>
      <w:r>
        <w:rPr>
          <w:sz w:val="24"/>
          <w:szCs w:val="24"/>
        </w:rPr>
        <w:t xml:space="preserve">  412</w:t>
      </w:r>
    </w:p>
    <w:p w14:paraId="5244087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Gaming Machine Act—</w:t>
      </w:r>
    </w:p>
    <w:p w14:paraId="62934E2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Gaming Machine (Determination of Surrender Obligations) Guidelines 2025 (No 1)—Disallowable Instrument DI2025-2 (LR, 16 January 2025)</w:t>
      </w:r>
      <w:r>
        <w:rPr>
          <w:sz w:val="24"/>
          <w:szCs w:val="24"/>
          <w:u w:val="dotted"/>
        </w:rPr>
        <w:tab/>
      </w:r>
      <w:r>
        <w:rPr>
          <w:sz w:val="24"/>
          <w:szCs w:val="24"/>
        </w:rPr>
        <w:t xml:space="preserve">  103</w:t>
      </w:r>
    </w:p>
    <w:p w14:paraId="4BD1090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Gaming Machine (Determination of Surrender Obligations) Guidelines Revocation 2025—Disallowable Instrument DI2025-70 (LR, 29 May 2025)</w:t>
      </w:r>
      <w:r>
        <w:rPr>
          <w:sz w:val="24"/>
          <w:szCs w:val="24"/>
          <w:u w:val="dotted"/>
        </w:rPr>
        <w:tab/>
      </w:r>
      <w:r>
        <w:rPr>
          <w:sz w:val="24"/>
          <w:szCs w:val="24"/>
        </w:rPr>
        <w:t xml:space="preserve">  336</w:t>
      </w:r>
    </w:p>
    <w:p w14:paraId="69BB486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Gaming Machine (Fees) Determination 2025—Disallowable Instrument DI2025-106 (LR, 26 June 2025)</w:t>
      </w:r>
      <w:r>
        <w:rPr>
          <w:sz w:val="24"/>
          <w:szCs w:val="24"/>
          <w:u w:val="dotted"/>
        </w:rPr>
        <w:tab/>
      </w:r>
      <w:r>
        <w:rPr>
          <w:sz w:val="24"/>
          <w:szCs w:val="24"/>
        </w:rPr>
        <w:t xml:space="preserve">  354</w:t>
      </w:r>
    </w:p>
    <w:p w14:paraId="3809F79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Gaming Machine (Offset Amounts) Amendment Regulation 2024 (No 1)—Subordinate Law SL2024-31 (LR, 12 September 2024)</w:t>
      </w:r>
      <w:r>
        <w:rPr>
          <w:sz w:val="24"/>
          <w:szCs w:val="24"/>
          <w:u w:val="dotted"/>
        </w:rPr>
        <w:tab/>
      </w:r>
      <w:r>
        <w:rPr>
          <w:sz w:val="24"/>
          <w:szCs w:val="24"/>
        </w:rPr>
        <w:t xml:space="preserve">    6</w:t>
      </w:r>
    </w:p>
    <w:p w14:paraId="12EF4F4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Gaming Machine (Payment from Gambling Harm Prevention and Mitigation Fund—Minimum Community Contributions) Guidelines 2025 (No 1)—Disallowable Instrument DI2025-37 (LR, 17 April 2025)</w:t>
      </w:r>
      <w:r>
        <w:rPr>
          <w:sz w:val="24"/>
          <w:szCs w:val="24"/>
          <w:u w:val="dotted"/>
        </w:rPr>
        <w:tab/>
      </w:r>
      <w:r>
        <w:rPr>
          <w:sz w:val="24"/>
          <w:szCs w:val="24"/>
        </w:rPr>
        <w:t xml:space="preserve">  228</w:t>
      </w:r>
    </w:p>
    <w:p w14:paraId="4B003F4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Gas Safety Act—</w:t>
      </w:r>
      <w:r>
        <w:rPr>
          <w:sz w:val="24"/>
          <w:szCs w:val="24"/>
        </w:rPr>
        <w:t>Gas Safety (Fees) Determination 2025—Disallowable Instrument DI2025-170 (LR, 30 June 2025)</w:t>
      </w:r>
      <w:r>
        <w:rPr>
          <w:sz w:val="24"/>
          <w:szCs w:val="24"/>
          <w:u w:val="dotted"/>
        </w:rPr>
        <w:tab/>
      </w:r>
      <w:r>
        <w:rPr>
          <w:sz w:val="24"/>
          <w:szCs w:val="24"/>
        </w:rPr>
        <w:t xml:space="preserve">  354</w:t>
      </w:r>
    </w:p>
    <w:p w14:paraId="0500709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Gender Sensitives Urban Design (GSUD) Guidelines—</w:t>
      </w:r>
      <w:r>
        <w:rPr>
          <w:sz w:val="24"/>
          <w:szCs w:val="24"/>
        </w:rPr>
        <w:t>Implementation, dated February 2026</w:t>
      </w:r>
      <w:r>
        <w:rPr>
          <w:sz w:val="24"/>
          <w:szCs w:val="24"/>
          <w:u w:val="dotted"/>
        </w:rPr>
        <w:tab/>
      </w:r>
      <w:r>
        <w:rPr>
          <w:sz w:val="24"/>
          <w:szCs w:val="24"/>
        </w:rPr>
        <w:t xml:space="preserve">  811</w:t>
      </w:r>
    </w:p>
    <w:p w14:paraId="0AC4E1D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Gene Technology (GM Crop Moratorium) Act—</w:t>
      </w:r>
      <w:r>
        <w:rPr>
          <w:sz w:val="24"/>
          <w:szCs w:val="24"/>
        </w:rPr>
        <w:t>Gene Technology (GM Crop Moratorium) Advisory Council Appointment 2025 (No 2)—Disallowable Instrument DI2025-250 (LR, 11 September 2025)</w:t>
      </w:r>
      <w:r>
        <w:rPr>
          <w:sz w:val="24"/>
          <w:szCs w:val="24"/>
          <w:u w:val="dotted"/>
        </w:rPr>
        <w:tab/>
      </w:r>
      <w:r>
        <w:rPr>
          <w:sz w:val="24"/>
          <w:szCs w:val="24"/>
        </w:rPr>
        <w:t xml:space="preserve">  443</w:t>
      </w:r>
    </w:p>
    <w:p w14:paraId="251E759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Gene Technology Act—</w:t>
      </w:r>
      <w:r>
        <w:rPr>
          <w:sz w:val="24"/>
          <w:szCs w:val="24"/>
        </w:rPr>
        <w:t>Pursuant to subsection 136(2)—Operations of the Gene Technology Regulator—Annual Reports—2023-2024, dated 24 September 2024</w:t>
      </w:r>
      <w:r>
        <w:rPr>
          <w:sz w:val="24"/>
          <w:szCs w:val="24"/>
          <w:u w:val="dotted"/>
        </w:rPr>
        <w:tab/>
      </w:r>
      <w:r>
        <w:rPr>
          <w:sz w:val="24"/>
          <w:szCs w:val="24"/>
        </w:rPr>
        <w:t xml:space="preserve">   54</w:t>
      </w:r>
    </w:p>
    <w:p w14:paraId="0E542B1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Genius Childcare Gowrie—</w:t>
      </w:r>
      <w:r>
        <w:rPr>
          <w:sz w:val="24"/>
          <w:szCs w:val="24"/>
        </w:rPr>
        <w:t>Employment conditions—Assembly resolution of 4 December 2024—Government response, undated</w:t>
      </w:r>
      <w:r>
        <w:rPr>
          <w:sz w:val="24"/>
          <w:szCs w:val="24"/>
          <w:u w:val="dotted"/>
        </w:rPr>
        <w:tab/>
      </w:r>
      <w:r>
        <w:rPr>
          <w:sz w:val="24"/>
          <w:szCs w:val="24"/>
        </w:rPr>
        <w:t xml:space="preserve">   64</w:t>
      </w:r>
    </w:p>
    <w:p w14:paraId="58D5D25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Government Agencies (Campaign Advertising) Act—</w:t>
      </w:r>
      <w:r>
        <w:rPr>
          <w:sz w:val="24"/>
          <w:szCs w:val="24"/>
        </w:rPr>
        <w:t>Pursuant to section 20—Independent Reviewer—Reports—For the period—</w:t>
      </w:r>
    </w:p>
    <w:p w14:paraId="05CA3C3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1 January 2025 to 30 June 2025, dated 12 August 2025, prepared by Bill Campbell AO KC</w:t>
      </w:r>
      <w:r>
        <w:rPr>
          <w:sz w:val="24"/>
          <w:szCs w:val="24"/>
          <w:u w:val="dotted"/>
        </w:rPr>
        <w:tab/>
      </w:r>
      <w:r>
        <w:rPr>
          <w:sz w:val="24"/>
          <w:szCs w:val="24"/>
        </w:rPr>
        <w:t xml:space="preserve">  350</w:t>
      </w:r>
    </w:p>
    <w:p w14:paraId="29DE276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1 July to 12 September 2024, dated 18 September 2024, prepared by Bill Campbell AO KC</w:t>
      </w:r>
      <w:r>
        <w:rPr>
          <w:sz w:val="24"/>
          <w:szCs w:val="24"/>
          <w:u w:val="dotted"/>
        </w:rPr>
        <w:tab/>
      </w:r>
      <w:r>
        <w:rPr>
          <w:sz w:val="24"/>
          <w:szCs w:val="24"/>
        </w:rPr>
        <w:t xml:space="preserve">    4</w:t>
      </w:r>
    </w:p>
    <w:p w14:paraId="44121B0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1 July to 31 December 2025, dated 1 March 2026, prepared by Bill Campbell AO KC</w:t>
      </w:r>
      <w:r>
        <w:rPr>
          <w:sz w:val="24"/>
          <w:szCs w:val="24"/>
          <w:u w:val="dotted"/>
        </w:rPr>
        <w:tab/>
      </w:r>
      <w:r>
        <w:rPr>
          <w:sz w:val="24"/>
          <w:szCs w:val="24"/>
        </w:rPr>
        <w:t xml:space="preserve">  920</w:t>
      </w:r>
    </w:p>
    <w:p w14:paraId="3F321F33" w14:textId="77777777" w:rsidR="00CE3600" w:rsidRDefault="00CE3600" w:rsidP="00CE3600">
      <w:pPr>
        <w:tabs>
          <w:tab w:val="clear" w:pos="9781"/>
          <w:tab w:val="left" w:pos="9639"/>
        </w:tabs>
        <w:spacing w:after="0" w:line="240" w:lineRule="auto"/>
        <w:ind w:left="560" w:right="1240" w:hanging="280"/>
        <w:rPr>
          <w:b/>
          <w:sz w:val="24"/>
          <w:szCs w:val="24"/>
        </w:rPr>
      </w:pPr>
      <w:r w:rsidRPr="00D65450">
        <w:rPr>
          <w:spacing w:val="-4"/>
          <w:sz w:val="24"/>
          <w:szCs w:val="24"/>
        </w:rPr>
        <w:t>5 November to 31 December 2024, dated 21 February 2025, prepared by Bill Campbell AO KC</w:t>
      </w:r>
      <w:r w:rsidRPr="00D65450">
        <w:rPr>
          <w:spacing w:val="-4"/>
          <w:sz w:val="24"/>
          <w:szCs w:val="24"/>
          <w:u w:val="dotted"/>
        </w:rPr>
        <w:tab/>
      </w:r>
      <w:r>
        <w:rPr>
          <w:sz w:val="24"/>
          <w:szCs w:val="24"/>
        </w:rPr>
        <w:t xml:space="preserve">  102</w:t>
      </w:r>
    </w:p>
    <w:p w14:paraId="5B455BC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Government Procurement Act—</w:t>
      </w:r>
    </w:p>
    <w:p w14:paraId="2194D4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Procurement (Non-Public Employee Member) Appointment 2025 (No 1)—Disallowable Instrument DI2025-175 (LR, 3 July 2025)</w:t>
      </w:r>
      <w:r>
        <w:rPr>
          <w:sz w:val="24"/>
          <w:szCs w:val="24"/>
          <w:u w:val="dotted"/>
        </w:rPr>
        <w:tab/>
      </w:r>
      <w:r>
        <w:rPr>
          <w:sz w:val="24"/>
          <w:szCs w:val="24"/>
        </w:rPr>
        <w:t xml:space="preserve">  354</w:t>
      </w:r>
    </w:p>
    <w:p w14:paraId="5747FA1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Government Procurement (Non-Public Employee Member) Appointment 2025 (No 2)—Disallowable Instrument DI2025-176 (LR, 3 July 2025)</w:t>
      </w:r>
      <w:r>
        <w:rPr>
          <w:sz w:val="24"/>
          <w:szCs w:val="24"/>
          <w:u w:val="dotted"/>
        </w:rPr>
        <w:tab/>
      </w:r>
      <w:r>
        <w:rPr>
          <w:sz w:val="24"/>
          <w:szCs w:val="24"/>
        </w:rPr>
        <w:t xml:space="preserve">  354</w:t>
      </w:r>
    </w:p>
    <w:p w14:paraId="46AC116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Procurement (Non-Public Employee Member) Appointment 2025 (No 3)—Disallowable Instrument DI2025-247 (LR, 11 September 2025)</w:t>
      </w:r>
      <w:r>
        <w:rPr>
          <w:sz w:val="24"/>
          <w:szCs w:val="24"/>
          <w:u w:val="dotted"/>
        </w:rPr>
        <w:tab/>
      </w:r>
      <w:r>
        <w:rPr>
          <w:sz w:val="24"/>
          <w:szCs w:val="24"/>
        </w:rPr>
        <w:t xml:space="preserve">  443</w:t>
      </w:r>
    </w:p>
    <w:p w14:paraId="2F56009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Procurement Rules 2024—Disallowable Instrument DI2024-275 (LR, 3 September 2024)</w:t>
      </w:r>
      <w:r>
        <w:rPr>
          <w:sz w:val="24"/>
          <w:szCs w:val="24"/>
          <w:u w:val="dotted"/>
        </w:rPr>
        <w:tab/>
      </w:r>
      <w:r>
        <w:rPr>
          <w:sz w:val="24"/>
          <w:szCs w:val="24"/>
        </w:rPr>
        <w:t xml:space="preserve">    6</w:t>
      </w:r>
    </w:p>
    <w:p w14:paraId="4F72E5C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subsection 31 (4)—Government Procurement Board—Terms of Reference, dated 2 December 2025</w:t>
      </w:r>
      <w:r>
        <w:rPr>
          <w:sz w:val="24"/>
          <w:szCs w:val="24"/>
          <w:u w:val="dotted"/>
        </w:rPr>
        <w:tab/>
      </w:r>
      <w:r>
        <w:rPr>
          <w:sz w:val="24"/>
          <w:szCs w:val="24"/>
        </w:rPr>
        <w:t xml:space="preserve">  813</w:t>
      </w:r>
    </w:p>
    <w:p w14:paraId="15987AC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Guardianship and Management of Property Act—</w:t>
      </w:r>
    </w:p>
    <w:p w14:paraId="6F65F2E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Guardianship and Management of Property (Fees) Determination 2025—Disallowable Instrument DI2025-126 (LR, 27 June 2025)</w:t>
      </w:r>
      <w:r>
        <w:rPr>
          <w:sz w:val="24"/>
          <w:szCs w:val="24"/>
          <w:u w:val="dotted"/>
        </w:rPr>
        <w:tab/>
      </w:r>
      <w:r>
        <w:rPr>
          <w:sz w:val="24"/>
          <w:szCs w:val="24"/>
        </w:rPr>
        <w:t xml:space="preserve">  354</w:t>
      </w:r>
    </w:p>
    <w:p w14:paraId="4A0F938C" w14:textId="55415D47" w:rsidR="00CE3600" w:rsidRDefault="00CE3600" w:rsidP="00CE3600">
      <w:pPr>
        <w:tabs>
          <w:tab w:val="clear" w:pos="9781"/>
          <w:tab w:val="left" w:pos="9639"/>
        </w:tabs>
        <w:spacing w:after="0" w:line="240" w:lineRule="auto"/>
        <w:ind w:left="560" w:right="1240" w:hanging="280"/>
        <w:rPr>
          <w:sz w:val="24"/>
          <w:szCs w:val="24"/>
        </w:rPr>
      </w:pPr>
      <w:r>
        <w:rPr>
          <w:sz w:val="24"/>
          <w:szCs w:val="24"/>
        </w:rPr>
        <w:t>Guardianship and Management of Property Amendment Regulation 2024 (No 1)—Subordinate Law SL2024-24 (LR, 9 September 2024)</w:t>
      </w:r>
      <w:r>
        <w:rPr>
          <w:sz w:val="24"/>
          <w:szCs w:val="24"/>
          <w:u w:val="dotted"/>
        </w:rPr>
        <w:tab/>
      </w:r>
      <w:r>
        <w:rPr>
          <w:sz w:val="24"/>
          <w:szCs w:val="24"/>
        </w:rPr>
        <w:t xml:space="preserve">    6</w:t>
      </w:r>
    </w:p>
    <w:p w14:paraId="036D4F95"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H</w:t>
      </w:r>
    </w:p>
    <w:p w14:paraId="0041EFD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Hateful message written on a car—</w:t>
      </w:r>
      <w:r>
        <w:rPr>
          <w:sz w:val="24"/>
          <w:szCs w:val="24"/>
        </w:rPr>
        <w:t>Copy of social media photo, dated 1 September 2025</w:t>
      </w:r>
      <w:r>
        <w:rPr>
          <w:sz w:val="24"/>
          <w:szCs w:val="24"/>
          <w:u w:val="dotted"/>
        </w:rPr>
        <w:tab/>
      </w:r>
      <w:r>
        <w:rPr>
          <w:sz w:val="24"/>
          <w:szCs w:val="24"/>
        </w:rPr>
        <w:t xml:space="preserve">  398</w:t>
      </w:r>
    </w:p>
    <w:p w14:paraId="5CD389D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(National Health Funding Pool and Administration) Act—</w:t>
      </w:r>
      <w:r>
        <w:rPr>
          <w:sz w:val="24"/>
          <w:szCs w:val="24"/>
        </w:rPr>
        <w:t>Pursuant to subsection 25(4)—Administrator of the National Health Funding Pool—</w:t>
      </w:r>
    </w:p>
    <w:p w14:paraId="58ED0E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Report 2023-24, dated 20 September 2024</w:t>
      </w:r>
      <w:r>
        <w:rPr>
          <w:sz w:val="24"/>
          <w:szCs w:val="24"/>
          <w:u w:val="dotted"/>
        </w:rPr>
        <w:tab/>
      </w:r>
      <w:r>
        <w:rPr>
          <w:sz w:val="24"/>
          <w:szCs w:val="24"/>
        </w:rPr>
        <w:t xml:space="preserve">   54</w:t>
      </w:r>
    </w:p>
    <w:p w14:paraId="4E2A315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Annual Report 2024-25, dated 18 September 2025</w:t>
      </w:r>
      <w:r>
        <w:rPr>
          <w:sz w:val="24"/>
          <w:szCs w:val="24"/>
          <w:u w:val="dotted"/>
        </w:rPr>
        <w:tab/>
      </w:r>
      <w:r>
        <w:rPr>
          <w:sz w:val="24"/>
          <w:szCs w:val="24"/>
        </w:rPr>
        <w:t xml:space="preserve">  665</w:t>
      </w:r>
    </w:p>
    <w:p w14:paraId="0FC0608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Act—</w:t>
      </w:r>
    </w:p>
    <w:p w14:paraId="32D195A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Health (Fees) Determination 2024 (No 2)—Disallowable Instrument DI2024-305 (LR, 9 December 2024)</w:t>
      </w:r>
      <w:r>
        <w:rPr>
          <w:sz w:val="24"/>
          <w:szCs w:val="24"/>
          <w:u w:val="dotted"/>
        </w:rPr>
        <w:tab/>
      </w:r>
      <w:r>
        <w:rPr>
          <w:sz w:val="24"/>
          <w:szCs w:val="24"/>
        </w:rPr>
        <w:t xml:space="preserve">   69</w:t>
      </w:r>
    </w:p>
    <w:p w14:paraId="5FE256BA"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Health (Fees) Determination 2025 (No 1)—Disallowable Instrument DI2025-129 (LR, 27 June 2025)</w:t>
      </w:r>
      <w:r>
        <w:rPr>
          <w:sz w:val="24"/>
          <w:szCs w:val="24"/>
          <w:u w:val="dotted"/>
        </w:rPr>
        <w:tab/>
      </w:r>
      <w:r>
        <w:rPr>
          <w:sz w:val="24"/>
          <w:szCs w:val="24"/>
        </w:rPr>
        <w:t xml:space="preserve">  354</w:t>
      </w:r>
    </w:p>
    <w:p w14:paraId="4DEF4F0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Health and Community Service Directorate—</w:t>
      </w:r>
      <w:r>
        <w:rPr>
          <w:sz w:val="24"/>
          <w:szCs w:val="24"/>
        </w:rPr>
        <w:t>2026-2028—ACT Food Relief Action Plan, dated February 2026</w:t>
      </w:r>
      <w:r>
        <w:rPr>
          <w:sz w:val="24"/>
          <w:szCs w:val="24"/>
          <w:u w:val="dotted"/>
        </w:rPr>
        <w:tab/>
      </w:r>
      <w:r>
        <w:rPr>
          <w:sz w:val="24"/>
          <w:szCs w:val="24"/>
        </w:rPr>
        <w:t xml:space="preserve">  849</w:t>
      </w:r>
    </w:p>
    <w:p w14:paraId="5C44350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and Community Wellbeing—Standing Committee (Tenth Assembly)—</w:t>
      </w:r>
    </w:p>
    <w:p w14:paraId="06ED5F0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5A—1 July 2024 to 31 December 2024</w:t>
      </w:r>
      <w:r>
        <w:rPr>
          <w:sz w:val="24"/>
          <w:szCs w:val="24"/>
          <w:u w:val="dotted"/>
        </w:rPr>
        <w:tab/>
      </w:r>
      <w:r>
        <w:rPr>
          <w:sz w:val="24"/>
          <w:szCs w:val="24"/>
        </w:rPr>
        <w:t xml:space="preserve">   81</w:t>
      </w:r>
    </w:p>
    <w:p w14:paraId="51A4FB6A"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Reports presented—2024—No 13—Inquiry into Raising Children in the ACT, dated 20 August 2024, together with the extract of minutes of the relevant minutes of proceedings—Government response, dated February 2025</w:t>
      </w:r>
      <w:r>
        <w:rPr>
          <w:sz w:val="24"/>
          <w:szCs w:val="24"/>
          <w:u w:val="dotted"/>
        </w:rPr>
        <w:tab/>
      </w:r>
      <w:r>
        <w:rPr>
          <w:sz w:val="24"/>
          <w:szCs w:val="24"/>
        </w:rPr>
        <w:t xml:space="preserve">   69</w:t>
      </w:r>
    </w:p>
    <w:p w14:paraId="30A61DB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Health data and processes—</w:t>
      </w:r>
      <w:r>
        <w:rPr>
          <w:sz w:val="24"/>
          <w:szCs w:val="24"/>
        </w:rPr>
        <w:t>Independent inquiry—Assembly resolution of 24 June 2025—Government response—Inquiry into ACT health system data, demand and process—Inquiry Progress Report, dated 4 February 2026</w:t>
      </w:r>
      <w:r>
        <w:rPr>
          <w:sz w:val="24"/>
          <w:szCs w:val="24"/>
          <w:u w:val="dotted"/>
        </w:rPr>
        <w:tab/>
      </w:r>
      <w:r>
        <w:rPr>
          <w:sz w:val="24"/>
          <w:szCs w:val="24"/>
        </w:rPr>
        <w:t xml:space="preserve">  866</w:t>
      </w:r>
    </w:p>
    <w:p w14:paraId="36F3BA1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expenditures and the 2024 caretaker period information 4 March 2025—</w:t>
      </w:r>
    </w:p>
    <w:p w14:paraId="5F99D1B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Assembly resolution of 4 March 2025—</w:t>
      </w:r>
    </w:p>
    <w:p w14:paraId="59F1B9B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Order to table—Copies of—</w:t>
      </w:r>
    </w:p>
    <w:p w14:paraId="641C99C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Indexes of documents returned—</w:t>
      </w:r>
    </w:p>
    <w:p w14:paraId="72022B77"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1</w:t>
      </w:r>
      <w:r>
        <w:rPr>
          <w:sz w:val="24"/>
          <w:szCs w:val="24"/>
          <w:u w:val="dotted"/>
        </w:rPr>
        <w:tab/>
      </w:r>
      <w:r>
        <w:rPr>
          <w:sz w:val="24"/>
          <w:szCs w:val="24"/>
        </w:rPr>
        <w:t xml:space="preserve">  237</w:t>
      </w:r>
    </w:p>
    <w:p w14:paraId="222AD39C"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2</w:t>
      </w:r>
      <w:r>
        <w:rPr>
          <w:sz w:val="24"/>
          <w:szCs w:val="24"/>
          <w:u w:val="dotted"/>
        </w:rPr>
        <w:tab/>
      </w:r>
      <w:r>
        <w:rPr>
          <w:sz w:val="24"/>
          <w:szCs w:val="24"/>
        </w:rPr>
        <w:t xml:space="preserve">  237</w:t>
      </w:r>
    </w:p>
    <w:p w14:paraId="5051B400"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3</w:t>
      </w:r>
      <w:r>
        <w:rPr>
          <w:sz w:val="24"/>
          <w:szCs w:val="24"/>
          <w:u w:val="dotted"/>
        </w:rPr>
        <w:tab/>
      </w:r>
      <w:r>
        <w:rPr>
          <w:sz w:val="24"/>
          <w:szCs w:val="24"/>
        </w:rPr>
        <w:t xml:space="preserve">  237</w:t>
      </w:r>
    </w:p>
    <w:p w14:paraId="59784EB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Returned documents—</w:t>
      </w:r>
    </w:p>
    <w:p w14:paraId="2D486BDD"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1</w:t>
      </w:r>
      <w:r>
        <w:rPr>
          <w:sz w:val="24"/>
          <w:szCs w:val="24"/>
          <w:u w:val="dotted"/>
        </w:rPr>
        <w:tab/>
      </w:r>
      <w:r>
        <w:rPr>
          <w:sz w:val="24"/>
          <w:szCs w:val="24"/>
        </w:rPr>
        <w:t xml:space="preserve">  237</w:t>
      </w:r>
    </w:p>
    <w:p w14:paraId="50B220D2"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2</w:t>
      </w:r>
      <w:r>
        <w:rPr>
          <w:sz w:val="24"/>
          <w:szCs w:val="24"/>
          <w:u w:val="dotted"/>
        </w:rPr>
        <w:tab/>
      </w:r>
      <w:r>
        <w:rPr>
          <w:sz w:val="24"/>
          <w:szCs w:val="24"/>
        </w:rPr>
        <w:t xml:space="preserve">  237</w:t>
      </w:r>
    </w:p>
    <w:p w14:paraId="2924774A"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Part 3</w:t>
      </w:r>
      <w:r>
        <w:rPr>
          <w:sz w:val="24"/>
          <w:szCs w:val="24"/>
          <w:u w:val="dotted"/>
        </w:rPr>
        <w:tab/>
      </w:r>
      <w:r>
        <w:rPr>
          <w:sz w:val="24"/>
          <w:szCs w:val="24"/>
        </w:rPr>
        <w:t xml:space="preserve">  237</w:t>
      </w:r>
    </w:p>
    <w:p w14:paraId="7095994F" w14:textId="77777777" w:rsidR="00CE3600" w:rsidRPr="00D65450" w:rsidRDefault="00CE3600" w:rsidP="00D65450">
      <w:pPr>
        <w:tabs>
          <w:tab w:val="clear" w:pos="9781"/>
          <w:tab w:val="left" w:pos="9639"/>
        </w:tabs>
        <w:spacing w:after="0" w:line="240" w:lineRule="auto"/>
        <w:ind w:left="840" w:right="1240" w:hanging="280"/>
        <w:rPr>
          <w:spacing w:val="-4"/>
          <w:sz w:val="24"/>
          <w:szCs w:val="24"/>
        </w:rPr>
      </w:pPr>
      <w:r w:rsidRPr="00D65450">
        <w:rPr>
          <w:spacing w:val="-4"/>
          <w:sz w:val="24"/>
          <w:szCs w:val="24"/>
        </w:rPr>
        <w:t>Order to table—Copies of disputed returned documents—Decision of the Independent Legal Arbiter—</w:t>
      </w:r>
    </w:p>
    <w:p w14:paraId="047FCAA5"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 xml:space="preserve">Caretaker period—Advice confirmation—Email correspondence between the </w:t>
      </w:r>
      <w:r w:rsidRPr="00D65450">
        <w:rPr>
          <w:spacing w:val="-6"/>
          <w:sz w:val="24"/>
          <w:szCs w:val="24"/>
        </w:rPr>
        <w:t xml:space="preserve">Executive Officer of the Deputy Director-General, Housing and Inclusion, Community Service Directorate and the Executive Branch Manager, Workforce Governance and </w:t>
      </w:r>
      <w:r w:rsidRPr="00D65450">
        <w:rPr>
          <w:spacing w:val="-6"/>
          <w:sz w:val="24"/>
          <w:szCs w:val="24"/>
        </w:rPr>
        <w:lastRenderedPageBreak/>
        <w:t>Recruitment, Chief Minister, Treasury and Economic Development Directorate, dated 11 and 12 September 2024</w:t>
      </w:r>
      <w:r w:rsidRPr="00D65450">
        <w:rPr>
          <w:spacing w:val="-6"/>
          <w:sz w:val="24"/>
          <w:szCs w:val="24"/>
          <w:u w:val="dotted"/>
        </w:rPr>
        <w:tab/>
      </w:r>
      <w:r>
        <w:rPr>
          <w:sz w:val="24"/>
          <w:szCs w:val="24"/>
        </w:rPr>
        <w:t xml:space="preserve">  283</w:t>
      </w:r>
    </w:p>
    <w:p w14:paraId="439E84FF"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Chief Minister Incoming Government Briefing—Delivering Government Priorities—Election Commitments, Folder 2, dated October 2024</w:t>
      </w:r>
      <w:r>
        <w:rPr>
          <w:sz w:val="24"/>
          <w:szCs w:val="24"/>
          <w:u w:val="dotted"/>
        </w:rPr>
        <w:tab/>
      </w:r>
      <w:r>
        <w:rPr>
          <w:sz w:val="24"/>
          <w:szCs w:val="24"/>
        </w:rPr>
        <w:t xml:space="preserve">  283</w:t>
      </w:r>
    </w:p>
    <w:p w14:paraId="5742196A"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Guidelines for the Caretaker Period—Frequently Asked Questions, undated</w:t>
      </w:r>
      <w:r>
        <w:rPr>
          <w:sz w:val="24"/>
          <w:szCs w:val="24"/>
          <w:u w:val="dotted"/>
        </w:rPr>
        <w:tab/>
      </w:r>
      <w:r>
        <w:rPr>
          <w:sz w:val="24"/>
          <w:szCs w:val="24"/>
        </w:rPr>
        <w:t xml:space="preserve">  283</w:t>
      </w:r>
    </w:p>
    <w:p w14:paraId="42EDF8B6"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Updated to Public Sector Management Standards to insert new section 55A—Ministerial brief, dated 11 September 2024</w:t>
      </w:r>
      <w:r>
        <w:rPr>
          <w:sz w:val="24"/>
          <w:szCs w:val="24"/>
          <w:u w:val="dotted"/>
        </w:rPr>
        <w:tab/>
      </w:r>
      <w:r>
        <w:rPr>
          <w:sz w:val="24"/>
          <w:szCs w:val="24"/>
        </w:rPr>
        <w:t xml:space="preserve">  283</w:t>
      </w:r>
    </w:p>
    <w:p w14:paraId="24FD0ED6" w14:textId="77777777" w:rsidR="00CE3600" w:rsidRPr="00D65450" w:rsidRDefault="00CE3600" w:rsidP="00D65450">
      <w:pPr>
        <w:tabs>
          <w:tab w:val="clear" w:pos="9781"/>
          <w:tab w:val="left" w:pos="9639"/>
        </w:tabs>
        <w:spacing w:after="0" w:line="240" w:lineRule="auto"/>
        <w:ind w:left="840" w:right="1240" w:hanging="280"/>
        <w:rPr>
          <w:spacing w:val="-4"/>
          <w:sz w:val="24"/>
          <w:szCs w:val="24"/>
        </w:rPr>
      </w:pPr>
      <w:r w:rsidRPr="00D65450">
        <w:rPr>
          <w:spacing w:val="-4"/>
          <w:sz w:val="24"/>
          <w:szCs w:val="24"/>
        </w:rPr>
        <w:t>Order to table—Supplementary documents for return on order to produce documents—</w:t>
      </w:r>
    </w:p>
    <w:p w14:paraId="3A3456D6"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Indexes of returned documents, Updated dated 15 May 2025</w:t>
      </w:r>
      <w:r>
        <w:rPr>
          <w:sz w:val="24"/>
          <w:szCs w:val="24"/>
          <w:u w:val="dotted"/>
        </w:rPr>
        <w:tab/>
      </w:r>
      <w:r>
        <w:rPr>
          <w:sz w:val="24"/>
          <w:szCs w:val="24"/>
        </w:rPr>
        <w:t xml:space="preserve">  284</w:t>
      </w:r>
    </w:p>
    <w:p w14:paraId="5F3AEF92" w14:textId="77777777" w:rsidR="00CE3600" w:rsidRDefault="00CE3600" w:rsidP="00D65450">
      <w:pPr>
        <w:tabs>
          <w:tab w:val="clear" w:pos="9781"/>
          <w:tab w:val="left" w:pos="9639"/>
        </w:tabs>
        <w:spacing w:after="0" w:line="240" w:lineRule="auto"/>
        <w:ind w:left="1120" w:right="1240" w:hanging="280"/>
        <w:rPr>
          <w:sz w:val="24"/>
          <w:szCs w:val="24"/>
        </w:rPr>
      </w:pPr>
      <w:r>
        <w:rPr>
          <w:sz w:val="24"/>
          <w:szCs w:val="24"/>
        </w:rPr>
        <w:t>Part 1—0053-0057—Shortage of specialists, dated 15 May 2025</w:t>
      </w:r>
      <w:r>
        <w:rPr>
          <w:sz w:val="24"/>
          <w:szCs w:val="24"/>
          <w:u w:val="dotted"/>
        </w:rPr>
        <w:tab/>
      </w:r>
      <w:r>
        <w:rPr>
          <w:sz w:val="24"/>
          <w:szCs w:val="24"/>
        </w:rPr>
        <w:t xml:space="preserve">  284</w:t>
      </w:r>
    </w:p>
    <w:p w14:paraId="6D4A4F54" w14:textId="77777777" w:rsidR="00CE3600" w:rsidRDefault="00CE3600" w:rsidP="00D65450">
      <w:pPr>
        <w:tabs>
          <w:tab w:val="clear" w:pos="9781"/>
          <w:tab w:val="left" w:pos="9639"/>
        </w:tabs>
        <w:spacing w:after="0" w:line="240" w:lineRule="auto"/>
        <w:ind w:left="1120" w:right="1240" w:hanging="280"/>
        <w:rPr>
          <w:b/>
          <w:sz w:val="24"/>
          <w:szCs w:val="24"/>
        </w:rPr>
      </w:pPr>
      <w:r>
        <w:rPr>
          <w:sz w:val="24"/>
          <w:szCs w:val="24"/>
        </w:rPr>
        <w:t>Part 1—0070-0078—Scope of services for health centres, dated 15 May 2025</w:t>
      </w:r>
      <w:r>
        <w:rPr>
          <w:sz w:val="24"/>
          <w:szCs w:val="24"/>
          <w:u w:val="dotted"/>
        </w:rPr>
        <w:tab/>
      </w:r>
      <w:r>
        <w:rPr>
          <w:sz w:val="24"/>
          <w:szCs w:val="24"/>
        </w:rPr>
        <w:t xml:space="preserve">  284</w:t>
      </w:r>
    </w:p>
    <w:p w14:paraId="447BB5C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Health Practitioner Regulation National Law (ACT)—</w:t>
      </w:r>
      <w:r>
        <w:rPr>
          <w:sz w:val="24"/>
          <w:szCs w:val="24"/>
        </w:rPr>
        <w:t>Pursuant to section 245—National Law Amendment (Professional Indemnity Insurance) Regulation 2025, No 26/2025—Explanatory statement, dated September 2025</w:t>
      </w:r>
      <w:r>
        <w:rPr>
          <w:sz w:val="24"/>
          <w:szCs w:val="24"/>
          <w:u w:val="dotted"/>
        </w:rPr>
        <w:tab/>
      </w:r>
      <w:r>
        <w:rPr>
          <w:sz w:val="24"/>
          <w:szCs w:val="24"/>
        </w:rPr>
        <w:t xml:space="preserve">  426</w:t>
      </w:r>
    </w:p>
    <w:p w14:paraId="1AB21A7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Health Practitioner Regulation National Law as applied by the law of the States and Territories—</w:t>
      </w:r>
      <w:r>
        <w:rPr>
          <w:sz w:val="24"/>
          <w:szCs w:val="24"/>
        </w:rPr>
        <w:t>National Law Amendment (Professional Indemnity Insurance) Regulation 2025, No 26/2025, dated 1 May 2025</w:t>
      </w:r>
      <w:r>
        <w:rPr>
          <w:sz w:val="24"/>
          <w:szCs w:val="24"/>
          <w:u w:val="dotted"/>
        </w:rPr>
        <w:tab/>
      </w:r>
      <w:r>
        <w:rPr>
          <w:sz w:val="24"/>
          <w:szCs w:val="24"/>
        </w:rPr>
        <w:t xml:space="preserve">  335</w:t>
      </w:r>
    </w:p>
    <w:p w14:paraId="375FE7E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Records (Privacy and Access) Act—</w:t>
      </w:r>
    </w:p>
    <w:p w14:paraId="792FEA2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Health Records (Privacy and Access) (Fees) Determination 2024 (No 1)—Disallowable Instrument DI2024-316 (LR, 16 December 2024)</w:t>
      </w:r>
      <w:r>
        <w:rPr>
          <w:sz w:val="24"/>
          <w:szCs w:val="24"/>
          <w:u w:val="dotted"/>
        </w:rPr>
        <w:tab/>
      </w:r>
      <w:r>
        <w:rPr>
          <w:sz w:val="24"/>
          <w:szCs w:val="24"/>
        </w:rPr>
        <w:t xml:space="preserve">   69</w:t>
      </w:r>
    </w:p>
    <w:p w14:paraId="748C1C0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Health Records (Privacy and Access) (Fees) Determination 2025 (No 1)—Disallowable Instrument DI2025-302 (LR, 1 December 2025)</w:t>
      </w:r>
      <w:r>
        <w:rPr>
          <w:sz w:val="24"/>
          <w:szCs w:val="24"/>
          <w:u w:val="dotted"/>
        </w:rPr>
        <w:tab/>
      </w:r>
      <w:r>
        <w:rPr>
          <w:sz w:val="24"/>
          <w:szCs w:val="24"/>
        </w:rPr>
        <w:t xml:space="preserve">  681</w:t>
      </w:r>
    </w:p>
    <w:p w14:paraId="01DC153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Health Services and policies—</w:t>
      </w:r>
      <w:r>
        <w:rPr>
          <w:sz w:val="24"/>
          <w:szCs w:val="24"/>
        </w:rPr>
        <w:t>Reviews—Assembly resolution of 20 March 2025—Order to Table—Copy of—</w:t>
      </w:r>
    </w:p>
    <w:p w14:paraId="132970D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221</w:t>
      </w:r>
    </w:p>
    <w:p w14:paraId="17A4BE2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Recommendations—Implementation status—Health Directorate—</w:t>
      </w:r>
    </w:p>
    <w:p w14:paraId="3B512EB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Children and Young People in the ACT, Office for Mental Health and Wellbeing, undated</w:t>
      </w:r>
      <w:r>
        <w:rPr>
          <w:sz w:val="24"/>
          <w:szCs w:val="24"/>
          <w:u w:val="dotted"/>
        </w:rPr>
        <w:tab/>
      </w:r>
      <w:r>
        <w:rPr>
          <w:sz w:val="24"/>
          <w:szCs w:val="24"/>
        </w:rPr>
        <w:t xml:space="preserve">  222</w:t>
      </w:r>
    </w:p>
    <w:p w14:paraId="063DA9B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Discharge Accommodation program (DAP) Evaluation and Review of Safe Spaces, undated</w:t>
      </w:r>
      <w:r>
        <w:rPr>
          <w:sz w:val="24"/>
          <w:szCs w:val="24"/>
          <w:u w:val="dotted"/>
        </w:rPr>
        <w:tab/>
      </w:r>
      <w:r>
        <w:rPr>
          <w:sz w:val="24"/>
          <w:szCs w:val="24"/>
        </w:rPr>
        <w:t xml:space="preserve">  221</w:t>
      </w:r>
    </w:p>
    <w:p w14:paraId="30794A9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Final report into implementation of the Independent Review into the Workplace Culture with ACT Public Health Services (March 2023)</w:t>
      </w:r>
      <w:r>
        <w:rPr>
          <w:sz w:val="24"/>
          <w:szCs w:val="24"/>
          <w:u w:val="dotted"/>
        </w:rPr>
        <w:tab/>
      </w:r>
      <w:r>
        <w:rPr>
          <w:sz w:val="24"/>
          <w:szCs w:val="24"/>
        </w:rPr>
        <w:t xml:space="preserve">  221</w:t>
      </w:r>
    </w:p>
    <w:p w14:paraId="4DDF6EC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HCCA Consumer and Family Experiences and Expectations of Accessing Interstate Specialist Care: The Kids Interstate Shared Care Project—Final Report (2020), undated</w:t>
      </w:r>
      <w:r>
        <w:rPr>
          <w:sz w:val="24"/>
          <w:szCs w:val="24"/>
          <w:u w:val="dotted"/>
        </w:rPr>
        <w:tab/>
      </w:r>
      <w:r>
        <w:rPr>
          <w:sz w:val="24"/>
          <w:szCs w:val="24"/>
        </w:rPr>
        <w:t xml:space="preserve">  221</w:t>
      </w:r>
    </w:p>
    <w:p w14:paraId="2D64250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Inquiry into the Legislative, Workplace Governance and Clinical Frameworks at the Dhulwa Mental Health Unit in the ACT, undated</w:t>
      </w:r>
      <w:r>
        <w:rPr>
          <w:sz w:val="24"/>
          <w:szCs w:val="24"/>
          <w:u w:val="dotted"/>
        </w:rPr>
        <w:tab/>
      </w:r>
      <w:r>
        <w:rPr>
          <w:sz w:val="24"/>
          <w:szCs w:val="24"/>
        </w:rPr>
        <w:t xml:space="preserve">  221</w:t>
      </w:r>
    </w:p>
    <w:p w14:paraId="4CFBD5A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LGBTIQ+ Health Scoping Study—Report, undated</w:t>
      </w:r>
      <w:r>
        <w:rPr>
          <w:sz w:val="24"/>
          <w:szCs w:val="24"/>
          <w:u w:val="dotted"/>
        </w:rPr>
        <w:tab/>
      </w:r>
      <w:r>
        <w:rPr>
          <w:sz w:val="24"/>
          <w:szCs w:val="24"/>
        </w:rPr>
        <w:t xml:space="preserve">  221</w:t>
      </w:r>
    </w:p>
    <w:p w14:paraId="6AC66B0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Office for Mental Health and Wellbeing—</w:t>
      </w:r>
    </w:p>
    <w:p w14:paraId="09AB4A5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5 year evaluation, undated</w:t>
      </w:r>
      <w:r>
        <w:rPr>
          <w:sz w:val="24"/>
          <w:szCs w:val="24"/>
          <w:u w:val="dotted"/>
        </w:rPr>
        <w:tab/>
      </w:r>
      <w:r>
        <w:rPr>
          <w:sz w:val="24"/>
          <w:szCs w:val="24"/>
        </w:rPr>
        <w:t xml:space="preserve">  221</w:t>
      </w:r>
    </w:p>
    <w:p w14:paraId="33A0681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Mid-Term review—Final Report, undated</w:t>
      </w:r>
      <w:r>
        <w:rPr>
          <w:sz w:val="24"/>
          <w:szCs w:val="24"/>
          <w:u w:val="dotted"/>
        </w:rPr>
        <w:tab/>
      </w:r>
      <w:r>
        <w:rPr>
          <w:sz w:val="24"/>
          <w:szCs w:val="24"/>
        </w:rPr>
        <w:t xml:space="preserve">  221</w:t>
      </w:r>
    </w:p>
    <w:p w14:paraId="49D0566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Older Canberrans Preliminary Analysis, undated</w:t>
      </w:r>
      <w:r>
        <w:rPr>
          <w:sz w:val="24"/>
          <w:szCs w:val="24"/>
          <w:u w:val="dotted"/>
        </w:rPr>
        <w:tab/>
      </w:r>
      <w:r>
        <w:rPr>
          <w:sz w:val="24"/>
          <w:szCs w:val="24"/>
        </w:rPr>
        <w:t xml:space="preserve">  221</w:t>
      </w:r>
    </w:p>
    <w:p w14:paraId="5F6333F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Recommendations for reform of care, treatment and support provided to people deemed not guilty because of mental impairment and released from custody into the care of mental health services—Chief Psychiatrist’s Report (January 2024), undated</w:t>
      </w:r>
      <w:r>
        <w:rPr>
          <w:sz w:val="24"/>
          <w:szCs w:val="24"/>
          <w:u w:val="dotted"/>
        </w:rPr>
        <w:tab/>
      </w:r>
      <w:r>
        <w:rPr>
          <w:sz w:val="24"/>
          <w:szCs w:val="24"/>
        </w:rPr>
        <w:t xml:space="preserve">  222</w:t>
      </w:r>
    </w:p>
    <w:p w14:paraId="165BB9F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The COVID-19 Response Operating Model—Nous Review, Undated</w:t>
      </w:r>
      <w:r>
        <w:rPr>
          <w:sz w:val="24"/>
          <w:szCs w:val="24"/>
          <w:u w:val="dotted"/>
        </w:rPr>
        <w:tab/>
      </w:r>
      <w:r>
        <w:rPr>
          <w:sz w:val="24"/>
          <w:szCs w:val="24"/>
        </w:rPr>
        <w:t xml:space="preserve">  222</w:t>
      </w:r>
    </w:p>
    <w:p w14:paraId="3F6AB07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The Paediatric Early Warning System (PEWS) at The Canberra Hospital, dated August 2023</w:t>
      </w:r>
      <w:r>
        <w:rPr>
          <w:sz w:val="24"/>
          <w:szCs w:val="24"/>
          <w:u w:val="dotted"/>
        </w:rPr>
        <w:tab/>
      </w:r>
      <w:r>
        <w:rPr>
          <w:sz w:val="24"/>
          <w:szCs w:val="24"/>
        </w:rPr>
        <w:t xml:space="preserve">  222</w:t>
      </w:r>
    </w:p>
    <w:p w14:paraId="62C5DD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Transmittal letter from Head of Service, ACT Government to the Clerk, dated 2 May 2025</w:t>
      </w:r>
      <w:r>
        <w:rPr>
          <w:sz w:val="24"/>
          <w:szCs w:val="24"/>
          <w:u w:val="dotted"/>
        </w:rPr>
        <w:tab/>
      </w:r>
      <w:r>
        <w:rPr>
          <w:sz w:val="24"/>
          <w:szCs w:val="24"/>
        </w:rPr>
        <w:t xml:space="preserve">  221</w:t>
      </w:r>
    </w:p>
    <w:p w14:paraId="47BDBF3F" w14:textId="1722105B" w:rsidR="00CE3600" w:rsidRPr="00CE3600" w:rsidRDefault="00CE3600" w:rsidP="00CE3600">
      <w:pPr>
        <w:tabs>
          <w:tab w:val="clear" w:pos="9781"/>
          <w:tab w:val="left" w:pos="9639"/>
        </w:tabs>
        <w:spacing w:before="120" w:after="0" w:line="240" w:lineRule="auto"/>
        <w:ind w:left="280" w:right="1240" w:hanging="280"/>
        <w:rPr>
          <w:bCs/>
          <w:sz w:val="24"/>
          <w:szCs w:val="24"/>
        </w:rPr>
      </w:pPr>
      <w:r w:rsidRPr="00D1545D">
        <w:rPr>
          <w:b/>
          <w:sz w:val="24"/>
          <w:szCs w:val="24"/>
        </w:rPr>
        <w:t xml:space="preserve">Heavy Vehicle National Law as applied by the law of States and Territories— </w:t>
      </w:r>
      <w:r w:rsidRPr="00D1545D">
        <w:rPr>
          <w:bCs/>
          <w:sz w:val="24"/>
          <w:szCs w:val="24"/>
        </w:rPr>
        <w:t>Heavy Vehicle (Mass, Dimension and Loading) National Amendment Regulation 2024 (2024 No 470), together with an explanatory statement.</w:t>
      </w:r>
      <w:r w:rsidRPr="00D1545D">
        <w:rPr>
          <w:sz w:val="24"/>
          <w:szCs w:val="24"/>
          <w:u w:val="dotted"/>
        </w:rPr>
        <w:t xml:space="preserve"> </w:t>
      </w:r>
      <w:r w:rsidRPr="00D1545D">
        <w:rPr>
          <w:sz w:val="24"/>
          <w:szCs w:val="24"/>
          <w:u w:val="dotted"/>
        </w:rPr>
        <w:tab/>
        <w:t xml:space="preserve"> </w:t>
      </w:r>
      <w:r w:rsidRPr="00D1545D">
        <w:rPr>
          <w:bCs/>
          <w:sz w:val="24"/>
          <w:szCs w:val="24"/>
        </w:rPr>
        <w:t xml:space="preserve"> 250</w:t>
      </w:r>
    </w:p>
    <w:p w14:paraId="5B36EAC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Heritage Act—</w:t>
      </w:r>
    </w:p>
    <w:p w14:paraId="351F6A3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Chairperson) Appointment 2025 (No 1)—Disallowable Instrument DI2025-199 (LR, 14 July 2025)</w:t>
      </w:r>
      <w:r>
        <w:rPr>
          <w:sz w:val="24"/>
          <w:szCs w:val="24"/>
          <w:u w:val="dotted"/>
        </w:rPr>
        <w:tab/>
      </w:r>
      <w:r>
        <w:rPr>
          <w:sz w:val="24"/>
          <w:szCs w:val="24"/>
        </w:rPr>
        <w:t xml:space="preserve">  354</w:t>
      </w:r>
    </w:p>
    <w:p w14:paraId="33493B8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Deputy Chairperson) Appointment 2025 (No 1)—Disallowable Instrument DI2025-198 (LR, 14 July 2025)</w:t>
      </w:r>
      <w:r>
        <w:rPr>
          <w:sz w:val="24"/>
          <w:szCs w:val="24"/>
          <w:u w:val="dotted"/>
        </w:rPr>
        <w:tab/>
      </w:r>
      <w:r>
        <w:rPr>
          <w:sz w:val="24"/>
          <w:szCs w:val="24"/>
        </w:rPr>
        <w:t xml:space="preserve">  354</w:t>
      </w:r>
    </w:p>
    <w:p w14:paraId="105F32F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1)—Disallowable Instrument DI2025-193 (LR, 14 July 2025)</w:t>
      </w:r>
      <w:r>
        <w:rPr>
          <w:sz w:val="24"/>
          <w:szCs w:val="24"/>
          <w:u w:val="dotted"/>
        </w:rPr>
        <w:tab/>
      </w:r>
      <w:r>
        <w:rPr>
          <w:sz w:val="24"/>
          <w:szCs w:val="24"/>
        </w:rPr>
        <w:t xml:space="preserve">  354</w:t>
      </w:r>
    </w:p>
    <w:p w14:paraId="532ED00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2)—Disallowable Instrument DI2025-194 (LR, 14 July 2025)</w:t>
      </w:r>
      <w:r>
        <w:rPr>
          <w:sz w:val="24"/>
          <w:szCs w:val="24"/>
          <w:u w:val="dotted"/>
        </w:rPr>
        <w:tab/>
      </w:r>
      <w:r>
        <w:rPr>
          <w:sz w:val="24"/>
          <w:szCs w:val="24"/>
        </w:rPr>
        <w:t xml:space="preserve">  355</w:t>
      </w:r>
    </w:p>
    <w:p w14:paraId="19B6595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3)—Disallowable Instrument DI2025-195 (LR, 14 July 2025)</w:t>
      </w:r>
      <w:r>
        <w:rPr>
          <w:sz w:val="24"/>
          <w:szCs w:val="24"/>
          <w:u w:val="dotted"/>
        </w:rPr>
        <w:tab/>
      </w:r>
      <w:r>
        <w:rPr>
          <w:sz w:val="24"/>
          <w:szCs w:val="24"/>
        </w:rPr>
        <w:t xml:space="preserve">  355</w:t>
      </w:r>
    </w:p>
    <w:p w14:paraId="0082C4A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4)—Disallowable Instrument DI2025-196 (LR, 14 July 2025)</w:t>
      </w:r>
      <w:r>
        <w:rPr>
          <w:sz w:val="24"/>
          <w:szCs w:val="24"/>
          <w:u w:val="dotted"/>
        </w:rPr>
        <w:tab/>
      </w:r>
      <w:r>
        <w:rPr>
          <w:sz w:val="24"/>
          <w:szCs w:val="24"/>
        </w:rPr>
        <w:t xml:space="preserve">  355</w:t>
      </w:r>
    </w:p>
    <w:p w14:paraId="6CD79A2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5)—Disallowable Instrument DI2025-197 (LR, 14 July 2025)</w:t>
      </w:r>
      <w:r>
        <w:rPr>
          <w:sz w:val="24"/>
          <w:szCs w:val="24"/>
          <w:u w:val="dotted"/>
        </w:rPr>
        <w:tab/>
      </w:r>
      <w:r>
        <w:rPr>
          <w:sz w:val="24"/>
          <w:szCs w:val="24"/>
        </w:rPr>
        <w:t xml:space="preserve">  355</w:t>
      </w:r>
    </w:p>
    <w:p w14:paraId="08C4755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6)—Disallowable Instrument DI2025-200 (LR, 14 July 2025)</w:t>
      </w:r>
      <w:r>
        <w:rPr>
          <w:sz w:val="24"/>
          <w:szCs w:val="24"/>
          <w:u w:val="dotted"/>
        </w:rPr>
        <w:tab/>
      </w:r>
      <w:r>
        <w:rPr>
          <w:sz w:val="24"/>
          <w:szCs w:val="24"/>
        </w:rPr>
        <w:t xml:space="preserve">  355</w:t>
      </w:r>
    </w:p>
    <w:p w14:paraId="76DB9AB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(Council Member) Appointment 2025 (No 7)—Disallowable Instrument DI2025-286 (LR, 10 November 2025)</w:t>
      </w:r>
      <w:r>
        <w:rPr>
          <w:sz w:val="24"/>
          <w:szCs w:val="24"/>
          <w:u w:val="dotted"/>
        </w:rPr>
        <w:tab/>
      </w:r>
      <w:r>
        <w:rPr>
          <w:sz w:val="24"/>
          <w:szCs w:val="24"/>
        </w:rPr>
        <w:t xml:space="preserve">  551</w:t>
      </w:r>
    </w:p>
    <w:p w14:paraId="3510FF4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(Fees) Determination 2025—Disallowable Instrument DI2025-169 (LR, 30 June 2025)</w:t>
      </w:r>
      <w:r>
        <w:rPr>
          <w:sz w:val="24"/>
          <w:szCs w:val="24"/>
          <w:u w:val="dotted"/>
        </w:rPr>
        <w:tab/>
      </w:r>
      <w:r>
        <w:rPr>
          <w:sz w:val="24"/>
          <w:szCs w:val="24"/>
        </w:rPr>
        <w:t xml:space="preserve">  355</w:t>
      </w:r>
    </w:p>
    <w:p w14:paraId="5FDD30F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18A—ACT heritage Council—Statement of Priorities, undated</w:t>
      </w:r>
      <w:r>
        <w:rPr>
          <w:sz w:val="24"/>
          <w:szCs w:val="24"/>
          <w:u w:val="dotted"/>
        </w:rPr>
        <w:tab/>
      </w:r>
      <w:r>
        <w:rPr>
          <w:sz w:val="24"/>
          <w:szCs w:val="24"/>
        </w:rPr>
        <w:t xml:space="preserve">  849</w:t>
      </w:r>
    </w:p>
    <w:p w14:paraId="3A8D2E98" w14:textId="11C727E8"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Housing Supply—</w:t>
      </w:r>
      <w:r>
        <w:rPr>
          <w:sz w:val="24"/>
          <w:szCs w:val="24"/>
        </w:rPr>
        <w:t>Additional Targets—</w:t>
      </w:r>
      <w:r w:rsidR="009D5918">
        <w:rPr>
          <w:sz w:val="24"/>
          <w:szCs w:val="24"/>
        </w:rPr>
        <w:t>Improvement</w:t>
      </w:r>
      <w:r>
        <w:rPr>
          <w:sz w:val="24"/>
          <w:szCs w:val="24"/>
        </w:rPr>
        <w:t>—Assembly resolution of 5 February 2026—Government response, dated February 2026</w:t>
      </w:r>
      <w:r>
        <w:rPr>
          <w:sz w:val="24"/>
          <w:szCs w:val="24"/>
          <w:u w:val="dotted"/>
        </w:rPr>
        <w:tab/>
      </w:r>
      <w:r>
        <w:rPr>
          <w:sz w:val="24"/>
          <w:szCs w:val="24"/>
        </w:rPr>
        <w:t xml:space="preserve">  866</w:t>
      </w:r>
    </w:p>
    <w:p w14:paraId="3C570655"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I</w:t>
      </w:r>
    </w:p>
    <w:p w14:paraId="6B548E9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Independent Competition and Regulatory Commission Act—</w:t>
      </w:r>
      <w:r>
        <w:rPr>
          <w:sz w:val="24"/>
          <w:szCs w:val="24"/>
        </w:rPr>
        <w:t>Pursuant to section 24—Independent Competition and Regulatory Commission (ICRC)—</w:t>
      </w:r>
    </w:p>
    <w:p w14:paraId="741FC74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 2 of 2025—Retail electricity price recalibration 2025-26: standing offer prices for the supply of electricity to small customers, dated May 2025</w:t>
      </w:r>
      <w:r>
        <w:rPr>
          <w:sz w:val="24"/>
          <w:szCs w:val="24"/>
          <w:u w:val="dotted"/>
        </w:rPr>
        <w:tab/>
      </w:r>
      <w:r>
        <w:rPr>
          <w:sz w:val="24"/>
          <w:szCs w:val="24"/>
        </w:rPr>
        <w:t xml:space="preserve">  400</w:t>
      </w:r>
    </w:p>
    <w:p w14:paraId="3B1225D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Report 3 of 2025—Regulated water and sewerage services: 2025-26 price adjustment, dated June 2025</w:t>
      </w:r>
      <w:r>
        <w:rPr>
          <w:sz w:val="24"/>
          <w:szCs w:val="24"/>
          <w:u w:val="dotted"/>
        </w:rPr>
        <w:tab/>
      </w:r>
      <w:r>
        <w:rPr>
          <w:sz w:val="24"/>
          <w:szCs w:val="24"/>
        </w:rPr>
        <w:t xml:space="preserve">  400</w:t>
      </w:r>
    </w:p>
    <w:p w14:paraId="7220243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Independent Legal Arbiter—</w:t>
      </w:r>
    </w:p>
    <w:p w14:paraId="20078BA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Interim Report—</w:t>
      </w:r>
    </w:p>
    <w:p w14:paraId="13A229B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Government Projects—Business Cases—Disputed Claims of Privilege re documents ordered to be produced, dated 13 August 2025, prepared by The Hon Keith Mason AC KC</w:t>
      </w:r>
      <w:r>
        <w:rPr>
          <w:sz w:val="24"/>
          <w:szCs w:val="24"/>
          <w:u w:val="dotted"/>
        </w:rPr>
        <w:tab/>
      </w:r>
      <w:r>
        <w:rPr>
          <w:sz w:val="24"/>
          <w:szCs w:val="24"/>
        </w:rPr>
        <w:t xml:space="preserve">  343</w:t>
      </w:r>
    </w:p>
    <w:p w14:paraId="55F3FA8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Road Infrastructure Projects—Business Cases—Disputed Claims of Privilege re documents ordered to be produced, dated 13 August 2025, prepared by The Hon Keith Mason AC KC</w:t>
      </w:r>
      <w:r>
        <w:rPr>
          <w:sz w:val="24"/>
          <w:szCs w:val="24"/>
          <w:u w:val="dotted"/>
        </w:rPr>
        <w:tab/>
      </w:r>
      <w:r>
        <w:rPr>
          <w:sz w:val="24"/>
          <w:szCs w:val="24"/>
        </w:rPr>
        <w:t xml:space="preserve">  344</w:t>
      </w:r>
    </w:p>
    <w:p w14:paraId="0588FB4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w:t>
      </w:r>
    </w:p>
    <w:p w14:paraId="4CE0D7D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Climate Change Mitigation—Documents and Briefs to Ministers—</w:t>
      </w:r>
    </w:p>
    <w:p w14:paraId="06C3C6A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Disputed claims of Privilege, dated 27 November 2025, prepared by the Hon Keith Mason AC KC</w:t>
      </w:r>
      <w:r>
        <w:rPr>
          <w:sz w:val="24"/>
          <w:szCs w:val="24"/>
          <w:u w:val="dotted"/>
        </w:rPr>
        <w:tab/>
      </w:r>
      <w:r>
        <w:rPr>
          <w:sz w:val="24"/>
          <w:szCs w:val="24"/>
        </w:rPr>
        <w:t xml:space="preserve">  547</w:t>
      </w:r>
    </w:p>
    <w:p w14:paraId="0949A88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Disputed returned documents—Decision of the Independent Legal Arbiter (4 Folders, including 1 folder of documents partly redacted where claims were partly upheld)</w:t>
      </w:r>
      <w:r>
        <w:rPr>
          <w:sz w:val="24"/>
          <w:szCs w:val="24"/>
          <w:u w:val="dotted"/>
        </w:rPr>
        <w:tab/>
      </w:r>
      <w:r>
        <w:rPr>
          <w:sz w:val="24"/>
          <w:szCs w:val="24"/>
        </w:rPr>
        <w:t xml:space="preserve">  547</w:t>
      </w:r>
    </w:p>
    <w:p w14:paraId="05D07500"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Health expenditures and the 2024 Caretaker period information—Light rail—Disputed claims of Privilege, dated 15 May 2025, prepared by the Hon Keith Mason AC KC</w:t>
      </w:r>
      <w:r>
        <w:rPr>
          <w:sz w:val="24"/>
          <w:szCs w:val="24"/>
          <w:u w:val="dotted"/>
        </w:rPr>
        <w:tab/>
      </w:r>
      <w:r>
        <w:rPr>
          <w:sz w:val="24"/>
          <w:szCs w:val="24"/>
        </w:rPr>
        <w:t xml:space="preserve">  283</w:t>
      </w:r>
    </w:p>
    <w:p w14:paraId="6D11492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Information Privacy Act—</w:t>
      </w:r>
      <w:r>
        <w:rPr>
          <w:sz w:val="24"/>
          <w:szCs w:val="24"/>
        </w:rPr>
        <w:t>Pursuant to section 54(3)—Annual report—Australian Government—Office of the Australian Information Commissioner—Memorandum of Understanding with the Australian Capital Territory for the provision of privacy services—2023-24, dated 13 September 2024</w:t>
      </w:r>
      <w:r>
        <w:rPr>
          <w:sz w:val="24"/>
          <w:szCs w:val="24"/>
          <w:u w:val="dotted"/>
        </w:rPr>
        <w:tab/>
      </w:r>
      <w:r>
        <w:rPr>
          <w:sz w:val="24"/>
          <w:szCs w:val="24"/>
        </w:rPr>
        <w:t xml:space="preserve">   54</w:t>
      </w:r>
    </w:p>
    <w:p w14:paraId="34CAD02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Inspector of Correctional Services Act—</w:t>
      </w:r>
      <w:r>
        <w:rPr>
          <w:sz w:val="24"/>
          <w:szCs w:val="24"/>
        </w:rPr>
        <w:t>Pursuant to subsection 30(2)—Report of a Review of a Critical Incident by the ACT Inspector of Correctional Services—A serious assault of a detained person resulting in admission to hospital at the Alexander Maconochie Centre 13 December 2023, dated September 2024—Government response</w:t>
      </w:r>
      <w:r>
        <w:rPr>
          <w:sz w:val="24"/>
          <w:szCs w:val="24"/>
          <w:u w:val="dotted"/>
        </w:rPr>
        <w:tab/>
      </w:r>
      <w:r>
        <w:rPr>
          <w:sz w:val="24"/>
          <w:szCs w:val="24"/>
        </w:rPr>
        <w:t xml:space="preserve">  209</w:t>
      </w:r>
    </w:p>
    <w:p w14:paraId="69E03A1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Integrity Commission Act—</w:t>
      </w:r>
    </w:p>
    <w:p w14:paraId="784CBB5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Integrity Commission (Acting Commissioner) Appointment 2024 (No 2)—Disallowable Instrument DI2024-267 (LR, 28 August 2024)</w:t>
      </w:r>
      <w:r>
        <w:rPr>
          <w:sz w:val="24"/>
          <w:szCs w:val="24"/>
          <w:u w:val="dotted"/>
        </w:rPr>
        <w:tab/>
      </w:r>
      <w:r>
        <w:rPr>
          <w:sz w:val="24"/>
          <w:szCs w:val="24"/>
        </w:rPr>
        <w:t xml:space="preserve">    6</w:t>
      </w:r>
    </w:p>
    <w:p w14:paraId="7AF9108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Integrity Commission (Acting Commissioner) Appointment 2025 (No 1)—Disallowable Instrument DI2025-15 (LR, 5 March 2025)</w:t>
      </w:r>
      <w:r>
        <w:rPr>
          <w:sz w:val="24"/>
          <w:szCs w:val="24"/>
          <w:u w:val="dotted"/>
        </w:rPr>
        <w:tab/>
      </w:r>
      <w:r>
        <w:rPr>
          <w:sz w:val="24"/>
          <w:szCs w:val="24"/>
        </w:rPr>
        <w:t xml:space="preserve">  140</w:t>
      </w:r>
    </w:p>
    <w:p w14:paraId="2D94034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Integrity Commission (Acting Commissioner) Appointment 2025 (No 2)—Disallowable Instrument DI2025-283 (LR, 23 October 2025)</w:t>
      </w:r>
      <w:r>
        <w:rPr>
          <w:sz w:val="24"/>
          <w:szCs w:val="24"/>
          <w:u w:val="dotted"/>
        </w:rPr>
        <w:tab/>
      </w:r>
      <w:r>
        <w:rPr>
          <w:sz w:val="24"/>
          <w:szCs w:val="24"/>
        </w:rPr>
        <w:t xml:space="preserve">  551</w:t>
      </w:r>
    </w:p>
    <w:p w14:paraId="2C389F9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Integrity Commission (Commissioner Selection Criteria and Process) Determination 2025—Disallowable Instrument DI2025-12 (LR, 27 February 2025)</w:t>
      </w:r>
      <w:r>
        <w:rPr>
          <w:sz w:val="24"/>
          <w:szCs w:val="24"/>
          <w:u w:val="dotted"/>
        </w:rPr>
        <w:tab/>
      </w:r>
      <w:r>
        <w:rPr>
          <w:sz w:val="24"/>
          <w:szCs w:val="24"/>
        </w:rPr>
        <w:t xml:space="preserve">  140</w:t>
      </w:r>
    </w:p>
    <w:p w14:paraId="3AF2BEB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182—Investigation Report—</w:t>
      </w:r>
    </w:p>
    <w:p w14:paraId="6152F44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Operation Athena—An investigation into an alleged Conflict of Interest, dated 13 June 2025</w:t>
      </w:r>
      <w:r>
        <w:rPr>
          <w:sz w:val="24"/>
          <w:szCs w:val="24"/>
          <w:u w:val="dotted"/>
        </w:rPr>
        <w:tab/>
      </w:r>
      <w:r>
        <w:rPr>
          <w:sz w:val="24"/>
          <w:szCs w:val="24"/>
        </w:rPr>
        <w:t xml:space="preserve">  302</w:t>
      </w:r>
    </w:p>
    <w:p w14:paraId="2FB49AD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Operation Falcon—An investigation into the allegations of the omission of required medical observations and falsification of observation records at the Alexander Maconochie Centre, dated 17 January 2025</w:t>
      </w:r>
      <w:r>
        <w:rPr>
          <w:sz w:val="24"/>
          <w:szCs w:val="24"/>
          <w:u w:val="dotted"/>
        </w:rPr>
        <w:tab/>
      </w:r>
      <w:r>
        <w:rPr>
          <w:sz w:val="24"/>
          <w:szCs w:val="24"/>
        </w:rPr>
        <w:t xml:space="preserve">   68</w:t>
      </w:r>
    </w:p>
    <w:p w14:paraId="3648283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Revised Report, together with correspondence from the Speaker to Members of the ACT Legislative Assembly in relation to corrections made to the report, dated 24 January 2025</w:t>
      </w:r>
      <w:r>
        <w:rPr>
          <w:sz w:val="24"/>
          <w:szCs w:val="24"/>
          <w:u w:val="dotted"/>
        </w:rPr>
        <w:tab/>
      </w:r>
      <w:r>
        <w:rPr>
          <w:sz w:val="24"/>
          <w:szCs w:val="24"/>
        </w:rPr>
        <w:t xml:space="preserve">   68</w:t>
      </w:r>
    </w:p>
    <w:p w14:paraId="222D93D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Operation Juno—Concerning certain conduct of Mr Walter Sofronoff KC, dated 18 March 2025</w:t>
      </w:r>
      <w:r>
        <w:rPr>
          <w:sz w:val="24"/>
          <w:szCs w:val="24"/>
          <w:u w:val="dotted"/>
        </w:rPr>
        <w:tab/>
      </w:r>
      <w:r>
        <w:rPr>
          <w:sz w:val="24"/>
          <w:szCs w:val="24"/>
        </w:rPr>
        <w:t xml:space="preserve">  151</w:t>
      </w:r>
    </w:p>
    <w:p w14:paraId="5D82CC6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 dated June 2025</w:t>
      </w:r>
      <w:r>
        <w:rPr>
          <w:sz w:val="24"/>
          <w:szCs w:val="24"/>
          <w:u w:val="dotted"/>
        </w:rPr>
        <w:tab/>
      </w:r>
      <w:r>
        <w:rPr>
          <w:sz w:val="24"/>
          <w:szCs w:val="24"/>
        </w:rPr>
        <w:t xml:space="preserve">  335</w:t>
      </w:r>
    </w:p>
    <w:p w14:paraId="43800F2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189—Special report—Investigation into a procurement by the ACT Integrity Commission—Report, dated June 2025</w:t>
      </w:r>
      <w:r>
        <w:rPr>
          <w:sz w:val="24"/>
          <w:szCs w:val="24"/>
          <w:u w:val="dotted"/>
        </w:rPr>
        <w:tab/>
      </w:r>
      <w:r>
        <w:rPr>
          <w:sz w:val="24"/>
          <w:szCs w:val="24"/>
        </w:rPr>
        <w:t xml:space="preserve">  302</w:t>
      </w:r>
    </w:p>
    <w:p w14:paraId="256D813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206—Special report—Operation Luna (Part 2)—Canberra Institute of Technology—An investigation into the allegations of corrupt conduct by Canberra Institute of Technology public officials in connexion with the procurement of organisational change consultancy services, dated 25 July 2025</w:t>
      </w:r>
      <w:r>
        <w:rPr>
          <w:sz w:val="24"/>
          <w:szCs w:val="24"/>
          <w:u w:val="dotted"/>
        </w:rPr>
        <w:tab/>
      </w:r>
      <w:r>
        <w:rPr>
          <w:sz w:val="24"/>
          <w:szCs w:val="24"/>
        </w:rPr>
        <w:t xml:space="preserve">  350</w:t>
      </w:r>
    </w:p>
    <w:p w14:paraId="7C2A300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Ministerial response, undated</w:t>
      </w:r>
      <w:r>
        <w:rPr>
          <w:sz w:val="24"/>
          <w:szCs w:val="24"/>
          <w:u w:val="dotted"/>
        </w:rPr>
        <w:tab/>
      </w:r>
      <w:r>
        <w:rPr>
          <w:sz w:val="24"/>
          <w:szCs w:val="24"/>
        </w:rPr>
        <w:t xml:space="preserve">  551</w:t>
      </w:r>
    </w:p>
    <w:p w14:paraId="190CC08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278—Special report—Investigation into a procurement by the ACT Integrity Commission, dated June 2025—Updated Report, dated June 2025</w:t>
      </w:r>
      <w:r>
        <w:rPr>
          <w:sz w:val="24"/>
          <w:szCs w:val="24"/>
          <w:u w:val="dotted"/>
        </w:rPr>
        <w:tab/>
      </w:r>
      <w:r>
        <w:rPr>
          <w:sz w:val="24"/>
          <w:szCs w:val="24"/>
        </w:rPr>
        <w:t xml:space="preserve">  302</w:t>
      </w:r>
    </w:p>
    <w:p w14:paraId="46B8B4E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Integrity Commission and Statutory Office Holders—Standing Committee—</w:t>
      </w:r>
    </w:p>
    <w:p w14:paraId="7FFA58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149CC4B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Recommendations from the 2024 strategic review of the ACT Auditor-General—Letter to the Chair, Standing Committee on the Integrity Commission and Statutory Office Holder from the ACT Auditor-General, dated 26 May 2025</w:t>
      </w:r>
      <w:r>
        <w:rPr>
          <w:sz w:val="24"/>
          <w:szCs w:val="24"/>
          <w:u w:val="dotted"/>
        </w:rPr>
        <w:tab/>
      </w:r>
      <w:r>
        <w:rPr>
          <w:sz w:val="24"/>
          <w:szCs w:val="24"/>
        </w:rPr>
        <w:t xml:space="preserve">  317</w:t>
      </w:r>
    </w:p>
    <w:p w14:paraId="571FFB2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Statutory Appointments—Pursuant to Continuing Resolution 5A—</w:t>
      </w:r>
    </w:p>
    <w:p w14:paraId="338B27F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January to 30 June 2025</w:t>
      </w:r>
      <w:r>
        <w:rPr>
          <w:sz w:val="24"/>
          <w:szCs w:val="24"/>
          <w:u w:val="dotted"/>
        </w:rPr>
        <w:tab/>
      </w:r>
      <w:r>
        <w:rPr>
          <w:sz w:val="24"/>
          <w:szCs w:val="24"/>
        </w:rPr>
        <w:t xml:space="preserve">  397</w:t>
      </w:r>
    </w:p>
    <w:p w14:paraId="2A4C051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2025 to 31 December 2025</w:t>
      </w:r>
      <w:r>
        <w:rPr>
          <w:sz w:val="24"/>
          <w:szCs w:val="24"/>
          <w:u w:val="dotted"/>
        </w:rPr>
        <w:tab/>
      </w:r>
      <w:r>
        <w:rPr>
          <w:sz w:val="24"/>
          <w:szCs w:val="24"/>
        </w:rPr>
        <w:t xml:space="preserve">  799</w:t>
      </w:r>
    </w:p>
    <w:p w14:paraId="6A6F2789"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3 December to 31 December 2024</w:t>
      </w:r>
      <w:r>
        <w:rPr>
          <w:sz w:val="24"/>
          <w:szCs w:val="24"/>
          <w:u w:val="dotted"/>
        </w:rPr>
        <w:tab/>
      </w:r>
      <w:r>
        <w:rPr>
          <w:sz w:val="24"/>
          <w:szCs w:val="24"/>
        </w:rPr>
        <w:t xml:space="preserve">  397</w:t>
      </w:r>
    </w:p>
    <w:p w14:paraId="2AFE185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w:t>
      </w:r>
    </w:p>
    <w:p w14:paraId="20062B3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2025—</w:t>
      </w:r>
    </w:p>
    <w:p w14:paraId="36FF123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Report 1—Inquiry into Annual and Financial Reports 2023-24, dated 25 March 2025</w:t>
      </w:r>
      <w:r>
        <w:rPr>
          <w:sz w:val="24"/>
          <w:szCs w:val="24"/>
          <w:u w:val="dotted"/>
        </w:rPr>
        <w:tab/>
      </w:r>
      <w:r>
        <w:rPr>
          <w:sz w:val="24"/>
          <w:szCs w:val="24"/>
        </w:rPr>
        <w:t xml:space="preserve">  183</w:t>
      </w:r>
    </w:p>
    <w:p w14:paraId="16301D20"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September 2025</w:t>
      </w:r>
      <w:r>
        <w:rPr>
          <w:sz w:val="24"/>
          <w:szCs w:val="24"/>
          <w:u w:val="dotted"/>
        </w:rPr>
        <w:tab/>
      </w:r>
      <w:r>
        <w:rPr>
          <w:sz w:val="24"/>
          <w:szCs w:val="24"/>
        </w:rPr>
        <w:t xml:space="preserve">  351</w:t>
      </w:r>
    </w:p>
    <w:p w14:paraId="697CD70E"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Speaker's response to recommendation 7, dated 23 June 2025</w:t>
      </w:r>
      <w:r>
        <w:rPr>
          <w:sz w:val="24"/>
          <w:szCs w:val="24"/>
          <w:u w:val="dotted"/>
        </w:rPr>
        <w:tab/>
      </w:r>
      <w:r>
        <w:rPr>
          <w:sz w:val="24"/>
          <w:szCs w:val="24"/>
        </w:rPr>
        <w:t xml:space="preserve">  302</w:t>
      </w:r>
    </w:p>
    <w:p w14:paraId="337F774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Report 2—Inquiry into the effectiveness of transparency arrangements for Members of the Legislative Assembly—Interim Report, dated 9 September 2025, together with extracts of the relevant minutes of proceedings</w:t>
      </w:r>
      <w:r>
        <w:rPr>
          <w:sz w:val="24"/>
          <w:szCs w:val="24"/>
          <w:u w:val="dotted"/>
        </w:rPr>
        <w:tab/>
      </w:r>
      <w:r>
        <w:rPr>
          <w:sz w:val="24"/>
          <w:szCs w:val="24"/>
        </w:rPr>
        <w:t xml:space="preserve">  409</w:t>
      </w:r>
    </w:p>
    <w:p w14:paraId="7D5471D5"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December 2025</w:t>
      </w:r>
      <w:r>
        <w:rPr>
          <w:sz w:val="24"/>
          <w:szCs w:val="24"/>
          <w:u w:val="dotted"/>
        </w:rPr>
        <w:tab/>
      </w:r>
      <w:r>
        <w:rPr>
          <w:sz w:val="24"/>
          <w:szCs w:val="24"/>
        </w:rPr>
        <w:t xml:space="preserve">  665</w:t>
      </w:r>
    </w:p>
    <w:p w14:paraId="39269068"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Speaker's Response to Recommendations 1 and 4, dated 20 October 2025</w:t>
      </w:r>
      <w:r>
        <w:rPr>
          <w:sz w:val="24"/>
          <w:szCs w:val="24"/>
          <w:u w:val="dotted"/>
        </w:rPr>
        <w:tab/>
      </w:r>
      <w:r>
        <w:rPr>
          <w:sz w:val="24"/>
          <w:szCs w:val="24"/>
        </w:rPr>
        <w:t xml:space="preserve">  487</w:t>
      </w:r>
    </w:p>
    <w:p w14:paraId="1E181431" w14:textId="77777777" w:rsidR="009D5918" w:rsidRDefault="009D5918" w:rsidP="00A64C7E">
      <w:pPr>
        <w:tabs>
          <w:tab w:val="clear" w:pos="9781"/>
          <w:tab w:val="left" w:pos="9639"/>
        </w:tabs>
        <w:spacing w:after="0" w:line="240" w:lineRule="auto"/>
        <w:ind w:left="840" w:right="1240" w:hanging="280"/>
        <w:rPr>
          <w:sz w:val="24"/>
          <w:szCs w:val="24"/>
        </w:rPr>
      </w:pPr>
    </w:p>
    <w:p w14:paraId="2A2D9DFC" w14:textId="2052A887" w:rsidR="00CE3600" w:rsidRDefault="00CE3600" w:rsidP="00A64C7E">
      <w:pPr>
        <w:tabs>
          <w:tab w:val="clear" w:pos="9781"/>
          <w:tab w:val="left" w:pos="9639"/>
        </w:tabs>
        <w:spacing w:after="0" w:line="240" w:lineRule="auto"/>
        <w:ind w:left="840" w:right="1240" w:hanging="280"/>
        <w:rPr>
          <w:sz w:val="24"/>
          <w:szCs w:val="24"/>
        </w:rPr>
      </w:pPr>
      <w:r>
        <w:rPr>
          <w:sz w:val="24"/>
          <w:szCs w:val="24"/>
        </w:rPr>
        <w:lastRenderedPageBreak/>
        <w:t>2026—</w:t>
      </w:r>
    </w:p>
    <w:p w14:paraId="37735EF2" w14:textId="77777777" w:rsidR="00CE3600" w:rsidRDefault="00CE3600" w:rsidP="00A64C7E">
      <w:pPr>
        <w:tabs>
          <w:tab w:val="clear" w:pos="9781"/>
          <w:tab w:val="left" w:pos="9639"/>
        </w:tabs>
        <w:spacing w:after="0" w:line="240" w:lineRule="auto"/>
        <w:ind w:left="1120" w:right="1240" w:hanging="280"/>
        <w:rPr>
          <w:sz w:val="24"/>
          <w:szCs w:val="24"/>
        </w:rPr>
      </w:pPr>
      <w:r>
        <w:rPr>
          <w:sz w:val="24"/>
          <w:szCs w:val="24"/>
        </w:rPr>
        <w:t>Report 3—Inquiry into the operation of the 2024 ACT Election and Electoral Act 1992—Interim report, dated 20 January 2026, together with the extract of the relevant minutes of proceedings</w:t>
      </w:r>
      <w:r>
        <w:rPr>
          <w:sz w:val="24"/>
          <w:szCs w:val="24"/>
          <w:u w:val="dotted"/>
        </w:rPr>
        <w:tab/>
      </w:r>
      <w:r>
        <w:rPr>
          <w:sz w:val="24"/>
          <w:szCs w:val="24"/>
        </w:rPr>
        <w:t xml:space="preserve">  677</w:t>
      </w:r>
    </w:p>
    <w:p w14:paraId="71985B86" w14:textId="77777777" w:rsidR="00CE3600" w:rsidRDefault="00CE3600" w:rsidP="00A64C7E">
      <w:pPr>
        <w:tabs>
          <w:tab w:val="clear" w:pos="9781"/>
          <w:tab w:val="left" w:pos="9639"/>
        </w:tabs>
        <w:spacing w:after="0" w:line="240" w:lineRule="auto"/>
        <w:ind w:left="1120" w:right="1240" w:hanging="280"/>
        <w:rPr>
          <w:sz w:val="24"/>
          <w:szCs w:val="24"/>
        </w:rPr>
      </w:pPr>
      <w:r>
        <w:rPr>
          <w:sz w:val="24"/>
          <w:szCs w:val="24"/>
        </w:rPr>
        <w:t>Report 4—Inquiry into the June 2025 report of the Inspector of the ACT Integrity Commission, dated February 2026, together with the extract of the relevant minutes of proceedings</w:t>
      </w:r>
      <w:r>
        <w:rPr>
          <w:sz w:val="24"/>
          <w:szCs w:val="24"/>
          <w:u w:val="dotted"/>
        </w:rPr>
        <w:tab/>
      </w:r>
      <w:r>
        <w:rPr>
          <w:sz w:val="24"/>
          <w:szCs w:val="24"/>
        </w:rPr>
        <w:t xml:space="preserve">  677</w:t>
      </w:r>
    </w:p>
    <w:p w14:paraId="6AEB0198" w14:textId="77777777" w:rsidR="00CE3600" w:rsidRDefault="00CE3600" w:rsidP="00A64C7E">
      <w:pPr>
        <w:tabs>
          <w:tab w:val="clear" w:pos="9781"/>
          <w:tab w:val="left" w:pos="9639"/>
        </w:tabs>
        <w:spacing w:after="0" w:line="240" w:lineRule="auto"/>
        <w:ind w:left="1120" w:right="1240" w:hanging="280"/>
        <w:rPr>
          <w:sz w:val="24"/>
          <w:szCs w:val="24"/>
        </w:rPr>
      </w:pPr>
      <w:r>
        <w:rPr>
          <w:sz w:val="24"/>
          <w:szCs w:val="24"/>
        </w:rPr>
        <w:t>Report 5—Inquiry into Annual and Financial Reports 2024-25, dated February 2026</w:t>
      </w:r>
      <w:r>
        <w:rPr>
          <w:sz w:val="24"/>
          <w:szCs w:val="24"/>
          <w:u w:val="dotted"/>
        </w:rPr>
        <w:tab/>
      </w:r>
      <w:r>
        <w:rPr>
          <w:sz w:val="24"/>
          <w:szCs w:val="24"/>
        </w:rPr>
        <w:t xml:space="preserve">  798</w:t>
      </w:r>
    </w:p>
    <w:p w14:paraId="0D608F03" w14:textId="22A745DD" w:rsidR="00CE3600" w:rsidRDefault="00CE3600" w:rsidP="00A64C7E">
      <w:pPr>
        <w:tabs>
          <w:tab w:val="clear" w:pos="9781"/>
          <w:tab w:val="left" w:pos="9639"/>
        </w:tabs>
        <w:spacing w:after="0" w:line="240" w:lineRule="auto"/>
        <w:ind w:left="1120" w:right="1240" w:hanging="280"/>
        <w:rPr>
          <w:sz w:val="24"/>
          <w:szCs w:val="24"/>
        </w:rPr>
      </w:pPr>
      <w:r>
        <w:rPr>
          <w:sz w:val="24"/>
          <w:szCs w:val="24"/>
        </w:rPr>
        <w:t>Report 6—Inquiry into Government Agencies (Campaign Advertising) Amendment Bill 2025, dated 10 March 2026, together with extracts of the relevant minutes of proceedings</w:t>
      </w:r>
      <w:r>
        <w:rPr>
          <w:sz w:val="24"/>
          <w:szCs w:val="24"/>
          <w:u w:val="dotted"/>
        </w:rPr>
        <w:tab/>
      </w:r>
      <w:r>
        <w:rPr>
          <w:sz w:val="24"/>
          <w:szCs w:val="24"/>
        </w:rPr>
        <w:t xml:space="preserve">  897</w:t>
      </w:r>
    </w:p>
    <w:p w14:paraId="76F59AAE"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J</w:t>
      </w:r>
    </w:p>
    <w:p w14:paraId="0EA301CD" w14:textId="77777777" w:rsidR="00CE3600" w:rsidRPr="00A64C7E" w:rsidRDefault="00CE3600" w:rsidP="00CE3600">
      <w:pPr>
        <w:tabs>
          <w:tab w:val="clear" w:pos="9781"/>
          <w:tab w:val="left" w:pos="9639"/>
        </w:tabs>
        <w:spacing w:before="120" w:after="0" w:line="240" w:lineRule="auto"/>
        <w:ind w:left="280" w:right="1240" w:hanging="280"/>
        <w:rPr>
          <w:spacing w:val="-6"/>
          <w:sz w:val="24"/>
          <w:szCs w:val="24"/>
        </w:rPr>
      </w:pPr>
      <w:r w:rsidRPr="00A64C7E">
        <w:rPr>
          <w:b/>
          <w:spacing w:val="-6"/>
          <w:sz w:val="24"/>
          <w:szCs w:val="24"/>
        </w:rPr>
        <w:t>Judicial Commissions Act—</w:t>
      </w:r>
      <w:r w:rsidRPr="00A64C7E">
        <w:rPr>
          <w:spacing w:val="-6"/>
          <w:sz w:val="24"/>
          <w:szCs w:val="24"/>
        </w:rPr>
        <w:t>Pursuant to subsection 61A(5)—ACT Judicial Council—Annual Report—</w:t>
      </w:r>
    </w:p>
    <w:p w14:paraId="7E16120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2023-24, dated 27 November 2024</w:t>
      </w:r>
      <w:r>
        <w:rPr>
          <w:sz w:val="24"/>
          <w:szCs w:val="24"/>
          <w:u w:val="dotted"/>
        </w:rPr>
        <w:tab/>
      </w:r>
      <w:r>
        <w:rPr>
          <w:sz w:val="24"/>
          <w:szCs w:val="24"/>
        </w:rPr>
        <w:t xml:space="preserve">   54</w:t>
      </w:r>
    </w:p>
    <w:p w14:paraId="4CDB911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2024-25, dated 12 November 2025</w:t>
      </w:r>
      <w:r>
        <w:rPr>
          <w:sz w:val="24"/>
          <w:szCs w:val="24"/>
          <w:u w:val="dotted"/>
        </w:rPr>
        <w:tab/>
      </w:r>
      <w:r>
        <w:rPr>
          <w:sz w:val="24"/>
          <w:szCs w:val="24"/>
        </w:rPr>
        <w:t xml:space="preserve">  665</w:t>
      </w:r>
    </w:p>
    <w:p w14:paraId="14BA148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Jumbunna Review—</w:t>
      </w:r>
      <w:r>
        <w:rPr>
          <w:sz w:val="24"/>
          <w:szCs w:val="24"/>
        </w:rPr>
        <w:t>Final Report of the Independent Review into the Over-representation of First Nations People in the ACT Criminal Justice System—</w:t>
      </w:r>
    </w:p>
    <w:p w14:paraId="174D4B7A" w14:textId="77777777" w:rsidR="00CE3600" w:rsidRPr="00A64C7E" w:rsidRDefault="00CE3600" w:rsidP="00CE3600">
      <w:pPr>
        <w:tabs>
          <w:tab w:val="clear" w:pos="9781"/>
          <w:tab w:val="left" w:pos="9639"/>
        </w:tabs>
        <w:spacing w:after="0" w:line="240" w:lineRule="auto"/>
        <w:ind w:left="560" w:right="1240" w:hanging="280"/>
        <w:rPr>
          <w:spacing w:val="-6"/>
          <w:sz w:val="24"/>
          <w:szCs w:val="24"/>
        </w:rPr>
      </w:pPr>
      <w:r w:rsidRPr="00A64C7E">
        <w:rPr>
          <w:spacing w:val="-6"/>
          <w:sz w:val="24"/>
          <w:szCs w:val="24"/>
        </w:rPr>
        <w:t>ACT Government Interim Response, dated September 2025, together with a tabling statement</w:t>
      </w:r>
      <w:r w:rsidRPr="00A64C7E">
        <w:rPr>
          <w:spacing w:val="-6"/>
          <w:sz w:val="24"/>
          <w:szCs w:val="24"/>
          <w:u w:val="dotted"/>
        </w:rPr>
        <w:tab/>
      </w:r>
      <w:r w:rsidRPr="00A64C7E">
        <w:rPr>
          <w:spacing w:val="-6"/>
          <w:sz w:val="24"/>
          <w:szCs w:val="24"/>
        </w:rPr>
        <w:t xml:space="preserve">  472</w:t>
      </w:r>
    </w:p>
    <w:p w14:paraId="25064A5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response—Six-month update—Ministerial statement, dated March 2026</w:t>
      </w:r>
      <w:r>
        <w:rPr>
          <w:sz w:val="24"/>
          <w:szCs w:val="24"/>
          <w:u w:val="dotted"/>
        </w:rPr>
        <w:tab/>
      </w:r>
      <w:r>
        <w:rPr>
          <w:sz w:val="24"/>
          <w:szCs w:val="24"/>
        </w:rPr>
        <w:t xml:space="preserve">  931</w:t>
      </w:r>
    </w:p>
    <w:p w14:paraId="67265E3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June Quater 2025—</w:t>
      </w:r>
      <w:r>
        <w:rPr>
          <w:sz w:val="24"/>
          <w:szCs w:val="24"/>
        </w:rPr>
        <w:t>Consolidated Financial Report (2024-25 Interim Results) for financial quarter ending 30 June 2025—Tabled by Mr Ed Cocks, 26 February 2026</w:t>
      </w:r>
      <w:r>
        <w:rPr>
          <w:sz w:val="24"/>
          <w:szCs w:val="24"/>
          <w:u w:val="dotted"/>
        </w:rPr>
        <w:tab/>
      </w:r>
      <w:r>
        <w:rPr>
          <w:sz w:val="24"/>
          <w:szCs w:val="24"/>
        </w:rPr>
        <w:t xml:space="preserve">  867</w:t>
      </w:r>
    </w:p>
    <w:p w14:paraId="55898BF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Juries Act—</w:t>
      </w:r>
      <w:r>
        <w:rPr>
          <w:sz w:val="24"/>
          <w:szCs w:val="24"/>
        </w:rPr>
        <w:t>Juries (Payment) Determination 2025—Disallowable Instrument DI2025-103 (LR, 26 June 2025)</w:t>
      </w:r>
      <w:r>
        <w:rPr>
          <w:sz w:val="24"/>
          <w:szCs w:val="24"/>
          <w:u w:val="dotted"/>
        </w:rPr>
        <w:tab/>
      </w:r>
      <w:r>
        <w:rPr>
          <w:sz w:val="24"/>
          <w:szCs w:val="24"/>
        </w:rPr>
        <w:t xml:space="preserve">  355</w:t>
      </w:r>
    </w:p>
    <w:p w14:paraId="3592297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Justice and Community Safety—Standing Committee (Tenth Assembly)—</w:t>
      </w:r>
    </w:p>
    <w:p w14:paraId="3FF7340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presented—Schedule of Statutory Appointments—Pursuant to Continuing Resolution 5A—</w:t>
      </w:r>
    </w:p>
    <w:p w14:paraId="6787B64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to 18 October 2024</w:t>
      </w:r>
      <w:r>
        <w:rPr>
          <w:sz w:val="24"/>
          <w:szCs w:val="24"/>
          <w:u w:val="dotted"/>
        </w:rPr>
        <w:tab/>
      </w:r>
      <w:r>
        <w:rPr>
          <w:sz w:val="24"/>
          <w:szCs w:val="24"/>
        </w:rPr>
        <w:t xml:space="preserve">   66</w:t>
      </w:r>
    </w:p>
    <w:p w14:paraId="1EAFA97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to 31 December 2024</w:t>
      </w:r>
      <w:r>
        <w:rPr>
          <w:sz w:val="24"/>
          <w:szCs w:val="24"/>
          <w:u w:val="dotted"/>
        </w:rPr>
        <w:tab/>
      </w:r>
      <w:r>
        <w:rPr>
          <w:sz w:val="24"/>
          <w:szCs w:val="24"/>
        </w:rPr>
        <w:t xml:space="preserve">   65</w:t>
      </w:r>
    </w:p>
    <w:p w14:paraId="7015BB2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to 31 December 2024</w:t>
      </w:r>
      <w:r>
        <w:rPr>
          <w:sz w:val="24"/>
          <w:szCs w:val="24"/>
          <w:u w:val="dotted"/>
        </w:rPr>
        <w:tab/>
      </w:r>
      <w:r>
        <w:rPr>
          <w:sz w:val="24"/>
          <w:szCs w:val="24"/>
        </w:rPr>
        <w:t xml:space="preserve">   81</w:t>
      </w:r>
    </w:p>
    <w:p w14:paraId="5566B10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presented—2024—</w:t>
      </w:r>
    </w:p>
    <w:p w14:paraId="740057F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28—Inquiry into immediate trauma support services in the ACT, together with the extracts of minutes of proceedings, dated 29 May 2024—Government response, dated September 2025</w:t>
      </w:r>
      <w:r>
        <w:rPr>
          <w:sz w:val="24"/>
          <w:szCs w:val="24"/>
          <w:u w:val="dotted"/>
        </w:rPr>
        <w:tab/>
      </w:r>
      <w:r>
        <w:rPr>
          <w:sz w:val="24"/>
          <w:szCs w:val="24"/>
        </w:rPr>
        <w:t xml:space="preserve">  400</w:t>
      </w:r>
    </w:p>
    <w:p w14:paraId="036E582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29—Inquiry into Cashless Gaming in the ACT, together the extracts of minutes of proceedings, dated 19 June 2024—Government response, dated December 2024</w:t>
      </w:r>
      <w:r>
        <w:rPr>
          <w:sz w:val="24"/>
          <w:szCs w:val="24"/>
          <w:u w:val="dotted"/>
        </w:rPr>
        <w:tab/>
      </w:r>
      <w:r>
        <w:rPr>
          <w:sz w:val="24"/>
          <w:szCs w:val="24"/>
        </w:rPr>
        <w:t xml:space="preserve">   54</w:t>
      </w:r>
    </w:p>
    <w:p w14:paraId="25B16BE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30—Inquiry into the administration of bail, together with the extracts of minutes of proceedings, dated 21 August 2024—Government response, dated February 2025</w:t>
      </w:r>
      <w:r>
        <w:rPr>
          <w:sz w:val="24"/>
          <w:szCs w:val="24"/>
          <w:u w:val="dotted"/>
        </w:rPr>
        <w:tab/>
      </w:r>
      <w:r>
        <w:rPr>
          <w:sz w:val="24"/>
          <w:szCs w:val="24"/>
        </w:rPr>
        <w:t xml:space="preserve">   65</w:t>
      </w:r>
    </w:p>
    <w:p w14:paraId="6371DFE5" w14:textId="2148FC70" w:rsidR="00CE3600" w:rsidRDefault="00CE3600" w:rsidP="00CE3600">
      <w:pPr>
        <w:tabs>
          <w:tab w:val="clear" w:pos="9781"/>
          <w:tab w:val="left" w:pos="9639"/>
        </w:tabs>
        <w:spacing w:after="0" w:line="240" w:lineRule="auto"/>
        <w:ind w:left="840" w:right="1240" w:hanging="280"/>
        <w:rPr>
          <w:sz w:val="24"/>
          <w:szCs w:val="24"/>
        </w:rPr>
      </w:pPr>
      <w:r>
        <w:rPr>
          <w:sz w:val="24"/>
          <w:szCs w:val="24"/>
        </w:rPr>
        <w:t>No 31—Inquiry into Integrity Commission's confidential report into Operation kite, together with the extracts of minutes of proceedings, dated 2 September 2024—Government response, undated</w:t>
      </w:r>
      <w:r>
        <w:rPr>
          <w:sz w:val="24"/>
          <w:szCs w:val="24"/>
          <w:u w:val="dotted"/>
        </w:rPr>
        <w:tab/>
      </w:r>
      <w:r>
        <w:rPr>
          <w:sz w:val="24"/>
          <w:szCs w:val="24"/>
        </w:rPr>
        <w:t xml:space="preserve">   29</w:t>
      </w:r>
    </w:p>
    <w:p w14:paraId="5E0C5F1C"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L</w:t>
      </w:r>
    </w:p>
    <w:p w14:paraId="7E0E275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Labour Hire Licensing Act—</w:t>
      </w:r>
      <w:r>
        <w:rPr>
          <w:sz w:val="24"/>
          <w:szCs w:val="24"/>
        </w:rPr>
        <w:t>Labour Hire Licensing (Fee) Determination 2025—Disallowable Instrument DI2025-144 (LR, 30 June 2025)</w:t>
      </w:r>
      <w:r>
        <w:rPr>
          <w:sz w:val="24"/>
          <w:szCs w:val="24"/>
          <w:u w:val="dotted"/>
        </w:rPr>
        <w:tab/>
      </w:r>
      <w:r>
        <w:rPr>
          <w:sz w:val="24"/>
          <w:szCs w:val="24"/>
        </w:rPr>
        <w:t xml:space="preserve">  355</w:t>
      </w:r>
    </w:p>
    <w:p w14:paraId="46223FB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Land Tax Act—</w:t>
      </w:r>
    </w:p>
    <w:p w14:paraId="7050C7C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Land Tax (Affordable Community Housing) Determination 2025—Disallowable Instrument DI2025-55 (LR, 15 May 2025)</w:t>
      </w:r>
      <w:r>
        <w:rPr>
          <w:sz w:val="24"/>
          <w:szCs w:val="24"/>
          <w:u w:val="dotted"/>
        </w:rPr>
        <w:tab/>
      </w:r>
      <w:r>
        <w:rPr>
          <w:sz w:val="24"/>
          <w:szCs w:val="24"/>
        </w:rPr>
        <w:t xml:space="preserve">  303</w:t>
      </w:r>
    </w:p>
    <w:p w14:paraId="4FD46B1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Land Tax (Affordable Community Housing) Determination 2025 (No 2)—Disallowable Instrument DI2025-156 (LR, 30 June 2025)</w:t>
      </w:r>
      <w:r>
        <w:rPr>
          <w:sz w:val="24"/>
          <w:szCs w:val="24"/>
          <w:u w:val="dotted"/>
        </w:rPr>
        <w:tab/>
      </w:r>
      <w:r>
        <w:rPr>
          <w:sz w:val="24"/>
          <w:szCs w:val="24"/>
        </w:rPr>
        <w:t xml:space="preserve">  355</w:t>
      </w:r>
    </w:p>
    <w:p w14:paraId="052A8BC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Land Titles Act—</w:t>
      </w:r>
    </w:p>
    <w:p w14:paraId="5600C48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Land Titles (Fees) Determination 2025—Disallowable Instrument DI2025-119 (LR, 27 June 2025)</w:t>
      </w:r>
      <w:r>
        <w:rPr>
          <w:sz w:val="24"/>
          <w:szCs w:val="24"/>
          <w:u w:val="dotted"/>
        </w:rPr>
        <w:tab/>
      </w:r>
      <w:r>
        <w:rPr>
          <w:sz w:val="24"/>
          <w:szCs w:val="24"/>
        </w:rPr>
        <w:t xml:space="preserve">  355</w:t>
      </w:r>
    </w:p>
    <w:p w14:paraId="5924532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Land Titles (Fees) Determination 2026—Disallowable Instrument DI2026-4 (LR, 19 January 2026)</w:t>
      </w:r>
      <w:r>
        <w:rPr>
          <w:sz w:val="24"/>
          <w:szCs w:val="24"/>
          <w:u w:val="dotted"/>
        </w:rPr>
        <w:tab/>
      </w:r>
      <w:r>
        <w:rPr>
          <w:sz w:val="24"/>
          <w:szCs w:val="24"/>
        </w:rPr>
        <w:t xml:space="preserve">  837</w:t>
      </w:r>
    </w:p>
    <w:p w14:paraId="23551B5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Legal Affairs—Standing Committee—</w:t>
      </w:r>
    </w:p>
    <w:p w14:paraId="2F99269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6E9004C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Response to Recommendation 18 of the Standing Committee on Legal Affairs and Financial Reports 2023-24—Tabling statement, dated September 2025</w:t>
      </w:r>
      <w:r>
        <w:rPr>
          <w:sz w:val="24"/>
          <w:szCs w:val="24"/>
          <w:u w:val="dotted"/>
        </w:rPr>
        <w:tab/>
      </w:r>
      <w:r>
        <w:rPr>
          <w:sz w:val="24"/>
          <w:szCs w:val="24"/>
        </w:rPr>
        <w:t xml:space="preserve">  435</w:t>
      </w:r>
    </w:p>
    <w:p w14:paraId="621A270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Statutory Appointments—Pursuant to continuing resolution 5A—</w:t>
      </w:r>
    </w:p>
    <w:p w14:paraId="1E5E5D0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January 2025 to 30 June 2025</w:t>
      </w:r>
      <w:r>
        <w:rPr>
          <w:sz w:val="24"/>
          <w:szCs w:val="24"/>
          <w:u w:val="dotted"/>
        </w:rPr>
        <w:tab/>
      </w:r>
      <w:r>
        <w:rPr>
          <w:sz w:val="24"/>
          <w:szCs w:val="24"/>
        </w:rPr>
        <w:t xml:space="preserve">  384</w:t>
      </w:r>
    </w:p>
    <w:p w14:paraId="5776D9A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2025 to 31 December 2025</w:t>
      </w:r>
      <w:r>
        <w:rPr>
          <w:sz w:val="24"/>
          <w:szCs w:val="24"/>
          <w:u w:val="dotted"/>
        </w:rPr>
        <w:tab/>
      </w:r>
      <w:r>
        <w:rPr>
          <w:sz w:val="24"/>
          <w:szCs w:val="24"/>
        </w:rPr>
        <w:t xml:space="preserve">  799</w:t>
      </w:r>
    </w:p>
    <w:p w14:paraId="4CE6E9A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3 December 2024 to 31 December 2024</w:t>
      </w:r>
      <w:r>
        <w:rPr>
          <w:sz w:val="24"/>
          <w:szCs w:val="24"/>
          <w:u w:val="dotted"/>
        </w:rPr>
        <w:tab/>
      </w:r>
      <w:r>
        <w:rPr>
          <w:sz w:val="24"/>
          <w:szCs w:val="24"/>
        </w:rPr>
        <w:t xml:space="preserve">   66</w:t>
      </w:r>
    </w:p>
    <w:p w14:paraId="7371858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w:t>
      </w:r>
    </w:p>
    <w:p w14:paraId="2550394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2025—</w:t>
      </w:r>
    </w:p>
    <w:p w14:paraId="38F4762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1—Inquiry into Annual and Financial Reports 2023-24, together with a copy of the extract of the relevant minutes of proceedings, dated April 2025</w:t>
      </w:r>
      <w:r>
        <w:rPr>
          <w:sz w:val="24"/>
          <w:szCs w:val="24"/>
          <w:u w:val="dotted"/>
        </w:rPr>
        <w:tab/>
      </w:r>
      <w:r>
        <w:rPr>
          <w:sz w:val="24"/>
          <w:szCs w:val="24"/>
        </w:rPr>
        <w:t xml:space="preserve">  239</w:t>
      </w:r>
    </w:p>
    <w:p w14:paraId="4EF8C87E"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September 2025</w:t>
      </w:r>
      <w:r>
        <w:rPr>
          <w:sz w:val="24"/>
          <w:szCs w:val="24"/>
          <w:u w:val="dotted"/>
        </w:rPr>
        <w:tab/>
      </w:r>
      <w:r>
        <w:rPr>
          <w:sz w:val="24"/>
          <w:szCs w:val="24"/>
        </w:rPr>
        <w:t xml:space="preserve">  400</w:t>
      </w:r>
    </w:p>
    <w:p w14:paraId="68408C4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2—Inquiry into the Human Rights (Housing) Amendment Bill 2025, together the extract of the relevant minutes of proceedings, dated 2 July 2025—Government response, dated September 2025</w:t>
      </w:r>
      <w:r>
        <w:rPr>
          <w:sz w:val="24"/>
          <w:szCs w:val="24"/>
          <w:u w:val="dotted"/>
        </w:rPr>
        <w:tab/>
      </w:r>
      <w:r>
        <w:rPr>
          <w:sz w:val="24"/>
          <w:szCs w:val="24"/>
        </w:rPr>
        <w:t xml:space="preserve">  412</w:t>
      </w:r>
    </w:p>
    <w:p w14:paraId="6628F599"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2—Inquiry into the Human Rights (Housing) Amendment Bill 2025, together with a copy of the extract of the relevant minutes of proceedings, dated 2 July 2025</w:t>
      </w:r>
      <w:r>
        <w:rPr>
          <w:sz w:val="24"/>
          <w:szCs w:val="24"/>
          <w:u w:val="dotted"/>
        </w:rPr>
        <w:tab/>
      </w:r>
      <w:r>
        <w:rPr>
          <w:sz w:val="24"/>
          <w:szCs w:val="24"/>
        </w:rPr>
        <w:t xml:space="preserve">  348</w:t>
      </w:r>
    </w:p>
    <w:p w14:paraId="4A0021B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3—Inquiry into the Civil Law (Wrongs) (Organisational Child Abuse Liability) Amendment Bill 2025, dated 12 September 2025, together with the extract of the relevant minutes of proceedings</w:t>
      </w:r>
      <w:r>
        <w:rPr>
          <w:sz w:val="24"/>
          <w:szCs w:val="24"/>
          <w:u w:val="dotted"/>
        </w:rPr>
        <w:tab/>
      </w:r>
      <w:r>
        <w:rPr>
          <w:sz w:val="24"/>
          <w:szCs w:val="24"/>
        </w:rPr>
        <w:t xml:space="preserve">  409</w:t>
      </w:r>
    </w:p>
    <w:p w14:paraId="2747A56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4—Inquiry into the Liquor Amendment Bill 2026, Restrictions on same-day delivery of alcohol, dated 18 February 2026, together with the extract of the relevant minutes of proceedings</w:t>
      </w:r>
      <w:r>
        <w:rPr>
          <w:sz w:val="24"/>
          <w:szCs w:val="24"/>
          <w:u w:val="dotted"/>
        </w:rPr>
        <w:tab/>
      </w:r>
      <w:r>
        <w:rPr>
          <w:sz w:val="24"/>
          <w:szCs w:val="24"/>
        </w:rPr>
        <w:t xml:space="preserve">  834</w:t>
      </w:r>
    </w:p>
    <w:p w14:paraId="1E08C914" w14:textId="77777777" w:rsidR="00A64C7E" w:rsidRDefault="00A64C7E" w:rsidP="00CE3600">
      <w:pPr>
        <w:tabs>
          <w:tab w:val="clear" w:pos="9781"/>
          <w:tab w:val="left" w:pos="9639"/>
        </w:tabs>
        <w:spacing w:after="0" w:line="240" w:lineRule="auto"/>
        <w:ind w:left="840" w:right="1240" w:hanging="280"/>
        <w:rPr>
          <w:sz w:val="24"/>
          <w:szCs w:val="24"/>
        </w:rPr>
      </w:pPr>
    </w:p>
    <w:p w14:paraId="5039FBAA" w14:textId="77777777" w:rsidR="00A64C7E" w:rsidRDefault="00A64C7E" w:rsidP="00CE3600">
      <w:pPr>
        <w:tabs>
          <w:tab w:val="clear" w:pos="9781"/>
          <w:tab w:val="left" w:pos="9639"/>
        </w:tabs>
        <w:spacing w:after="0" w:line="240" w:lineRule="auto"/>
        <w:ind w:left="840" w:right="1240" w:hanging="280"/>
        <w:rPr>
          <w:sz w:val="24"/>
          <w:szCs w:val="24"/>
        </w:rPr>
      </w:pPr>
    </w:p>
    <w:p w14:paraId="39A71436" w14:textId="77777777" w:rsidR="00A64C7E" w:rsidRDefault="00A64C7E" w:rsidP="00CE3600">
      <w:pPr>
        <w:tabs>
          <w:tab w:val="clear" w:pos="9781"/>
          <w:tab w:val="left" w:pos="9639"/>
        </w:tabs>
        <w:spacing w:after="0" w:line="240" w:lineRule="auto"/>
        <w:ind w:left="840" w:right="1240" w:hanging="280"/>
        <w:rPr>
          <w:sz w:val="24"/>
          <w:szCs w:val="24"/>
        </w:rPr>
      </w:pPr>
    </w:p>
    <w:p w14:paraId="2CD78115" w14:textId="5B788585"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2026—</w:t>
      </w:r>
    </w:p>
    <w:p w14:paraId="213F419A" w14:textId="77777777" w:rsidR="00CE3600" w:rsidRDefault="00CE3600" w:rsidP="00A64C7E">
      <w:pPr>
        <w:tabs>
          <w:tab w:val="clear" w:pos="9781"/>
          <w:tab w:val="left" w:pos="9639"/>
        </w:tabs>
        <w:spacing w:after="0" w:line="240" w:lineRule="auto"/>
        <w:ind w:left="1120" w:right="1240" w:hanging="280"/>
        <w:rPr>
          <w:sz w:val="24"/>
          <w:szCs w:val="24"/>
        </w:rPr>
      </w:pPr>
      <w:r>
        <w:rPr>
          <w:sz w:val="24"/>
          <w:szCs w:val="24"/>
        </w:rPr>
        <w:t>No 5—Inquiry into Magistrates Court (Indicative Sentencing) Amendment Bill 2025, dated 24 February 2026, together with the extract of the relevant minutes of proceedings</w:t>
      </w:r>
      <w:r>
        <w:rPr>
          <w:sz w:val="24"/>
          <w:szCs w:val="24"/>
          <w:u w:val="dotted"/>
        </w:rPr>
        <w:tab/>
      </w:r>
      <w:r>
        <w:rPr>
          <w:sz w:val="24"/>
          <w:szCs w:val="24"/>
        </w:rPr>
        <w:t xml:space="preserve">  869</w:t>
      </w:r>
    </w:p>
    <w:p w14:paraId="6D66C20A" w14:textId="77777777" w:rsidR="00CE3600" w:rsidRDefault="00CE3600" w:rsidP="00CE3600">
      <w:pPr>
        <w:tabs>
          <w:tab w:val="clear" w:pos="9781"/>
          <w:tab w:val="left" w:pos="9639"/>
        </w:tabs>
        <w:spacing w:after="0" w:line="240" w:lineRule="auto"/>
        <w:ind w:left="1120" w:right="1240" w:hanging="280"/>
        <w:rPr>
          <w:b/>
          <w:sz w:val="24"/>
          <w:szCs w:val="24"/>
        </w:rPr>
      </w:pPr>
      <w:r>
        <w:rPr>
          <w:sz w:val="24"/>
          <w:szCs w:val="24"/>
        </w:rPr>
        <w:t>No 6—Inquiry into Annual and Financial Reports 2024-25, dated 11 March 2026, together with the extract of the relevant minutes of proceedings</w:t>
      </w:r>
      <w:r>
        <w:rPr>
          <w:sz w:val="24"/>
          <w:szCs w:val="24"/>
          <w:u w:val="dotted"/>
        </w:rPr>
        <w:tab/>
      </w:r>
      <w:r>
        <w:rPr>
          <w:sz w:val="24"/>
          <w:szCs w:val="24"/>
        </w:rPr>
        <w:t xml:space="preserve">  874</w:t>
      </w:r>
    </w:p>
    <w:p w14:paraId="2ECC58D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Legal Affairs—Standing Committee (Legislative Scrutiny Role)—</w:t>
      </w:r>
      <w:r>
        <w:rPr>
          <w:sz w:val="24"/>
          <w:szCs w:val="24"/>
        </w:rPr>
        <w:t>Reports presented—</w:t>
      </w:r>
    </w:p>
    <w:p w14:paraId="296DDA7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w:t>
      </w:r>
    </w:p>
    <w:p w14:paraId="18A9DCC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1, together with extract of the relevant minutes of proceedings, dated 28 January 2025</w:t>
      </w:r>
      <w:r>
        <w:rPr>
          <w:sz w:val="24"/>
          <w:szCs w:val="24"/>
          <w:u w:val="dotted"/>
        </w:rPr>
        <w:tab/>
      </w:r>
      <w:r>
        <w:rPr>
          <w:sz w:val="24"/>
          <w:szCs w:val="24"/>
        </w:rPr>
        <w:t xml:space="preserve">   65</w:t>
      </w:r>
    </w:p>
    <w:p w14:paraId="450F172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2, together with extracts of the relevant minutes of proceedings, dated 25 February 2025</w:t>
      </w:r>
      <w:r>
        <w:rPr>
          <w:sz w:val="24"/>
          <w:szCs w:val="24"/>
          <w:u w:val="dotted"/>
        </w:rPr>
        <w:tab/>
      </w:r>
      <w:r>
        <w:rPr>
          <w:sz w:val="24"/>
          <w:szCs w:val="24"/>
        </w:rPr>
        <w:t xml:space="preserve">  100</w:t>
      </w:r>
    </w:p>
    <w:p w14:paraId="129E702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3, together with extracts of the relevant minutes of proceedings, dated 11 March 2025</w:t>
      </w:r>
      <w:r>
        <w:rPr>
          <w:sz w:val="24"/>
          <w:szCs w:val="24"/>
          <w:u w:val="dotted"/>
        </w:rPr>
        <w:tab/>
      </w:r>
      <w:r>
        <w:rPr>
          <w:sz w:val="24"/>
          <w:szCs w:val="24"/>
        </w:rPr>
        <w:t xml:space="preserve">  138</w:t>
      </w:r>
    </w:p>
    <w:p w14:paraId="6A146F2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4, together with extracts of the relevant minutes of proceedings, dated 3 April 2025</w:t>
      </w:r>
      <w:r>
        <w:rPr>
          <w:sz w:val="24"/>
          <w:szCs w:val="24"/>
          <w:u w:val="dotted"/>
        </w:rPr>
        <w:tab/>
      </w:r>
      <w:r>
        <w:rPr>
          <w:sz w:val="24"/>
          <w:szCs w:val="24"/>
        </w:rPr>
        <w:t xml:space="preserve">  183</w:t>
      </w:r>
    </w:p>
    <w:p w14:paraId="2A56851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5, together with extracts of the relevant minutes of proceedings, dated 30 April 2025</w:t>
      </w:r>
      <w:r>
        <w:rPr>
          <w:sz w:val="24"/>
          <w:szCs w:val="24"/>
          <w:u w:val="dotted"/>
        </w:rPr>
        <w:tab/>
      </w:r>
      <w:r>
        <w:rPr>
          <w:sz w:val="24"/>
          <w:szCs w:val="24"/>
        </w:rPr>
        <w:t xml:space="preserve">  235</w:t>
      </w:r>
    </w:p>
    <w:p w14:paraId="60B731B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6, together with extracts of the relevant minutes of proceedings, dated 12 May 2025</w:t>
      </w:r>
      <w:r>
        <w:rPr>
          <w:sz w:val="24"/>
          <w:szCs w:val="24"/>
          <w:u w:val="dotted"/>
        </w:rPr>
        <w:tab/>
      </w:r>
      <w:r>
        <w:rPr>
          <w:sz w:val="24"/>
          <w:szCs w:val="24"/>
        </w:rPr>
        <w:t xml:space="preserve">  261</w:t>
      </w:r>
    </w:p>
    <w:p w14:paraId="5228253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Revised extract of minutes, dated 18 June 2025</w:t>
      </w:r>
      <w:r>
        <w:rPr>
          <w:sz w:val="24"/>
          <w:szCs w:val="24"/>
          <w:u w:val="dotted"/>
        </w:rPr>
        <w:tab/>
      </w:r>
      <w:r>
        <w:rPr>
          <w:sz w:val="24"/>
          <w:szCs w:val="24"/>
        </w:rPr>
        <w:t xml:space="preserve">  311</w:t>
      </w:r>
    </w:p>
    <w:p w14:paraId="6F03425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7, together with extracts of the relevant minutes of proceedings, dated 17 June 2025</w:t>
      </w:r>
      <w:r>
        <w:rPr>
          <w:sz w:val="24"/>
          <w:szCs w:val="24"/>
          <w:u w:val="dotted"/>
        </w:rPr>
        <w:tab/>
      </w:r>
      <w:r>
        <w:rPr>
          <w:sz w:val="24"/>
          <w:szCs w:val="24"/>
        </w:rPr>
        <w:t xml:space="preserve">  311</w:t>
      </w:r>
    </w:p>
    <w:p w14:paraId="24B091C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8, together with extracts of the relevant minutes of proceedings, dated 26 August 2025</w:t>
      </w:r>
      <w:r>
        <w:rPr>
          <w:sz w:val="24"/>
          <w:szCs w:val="24"/>
          <w:u w:val="dotted"/>
        </w:rPr>
        <w:tab/>
      </w:r>
      <w:r>
        <w:rPr>
          <w:sz w:val="24"/>
          <w:szCs w:val="24"/>
        </w:rPr>
        <w:t xml:space="preserve">  347</w:t>
      </w:r>
    </w:p>
    <w:p w14:paraId="65BFD6A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8, together with extracts of the relevant minutes of proceedings, dated August 2025—Corrigendum, dated 9 September 2025</w:t>
      </w:r>
      <w:r>
        <w:rPr>
          <w:sz w:val="24"/>
          <w:szCs w:val="24"/>
          <w:u w:val="dotted"/>
        </w:rPr>
        <w:tab/>
      </w:r>
      <w:r>
        <w:rPr>
          <w:sz w:val="24"/>
          <w:szCs w:val="24"/>
        </w:rPr>
        <w:t xml:space="preserve">  409</w:t>
      </w:r>
    </w:p>
    <w:p w14:paraId="166ACAC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9, dated 9 September 2025, together with extracts of the relevant minutes of proceedings</w:t>
      </w:r>
      <w:r>
        <w:rPr>
          <w:sz w:val="24"/>
          <w:szCs w:val="24"/>
          <w:u w:val="dotted"/>
        </w:rPr>
        <w:tab/>
      </w:r>
      <w:r>
        <w:rPr>
          <w:sz w:val="24"/>
          <w:szCs w:val="24"/>
        </w:rPr>
        <w:t xml:space="preserve">  409</w:t>
      </w:r>
    </w:p>
    <w:p w14:paraId="3BCF8DC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Corrigendum, dated 12 September 2025</w:t>
      </w:r>
      <w:r>
        <w:rPr>
          <w:sz w:val="24"/>
          <w:szCs w:val="24"/>
          <w:u w:val="dotted"/>
        </w:rPr>
        <w:tab/>
      </w:r>
      <w:r>
        <w:rPr>
          <w:sz w:val="24"/>
          <w:szCs w:val="24"/>
        </w:rPr>
        <w:t xml:space="preserve">  409</w:t>
      </w:r>
    </w:p>
    <w:p w14:paraId="5FC11EF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10, dated 22 September 2025, together with extracts of the relevant minutes of proceedings</w:t>
      </w:r>
      <w:r>
        <w:rPr>
          <w:sz w:val="24"/>
          <w:szCs w:val="24"/>
          <w:u w:val="dotted"/>
        </w:rPr>
        <w:tab/>
      </w:r>
      <w:r>
        <w:rPr>
          <w:sz w:val="24"/>
          <w:szCs w:val="24"/>
        </w:rPr>
        <w:t xml:space="preserve">  442</w:t>
      </w:r>
    </w:p>
    <w:p w14:paraId="29D6D15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11, together with extracts of the relevant minutes of proceedings, dated 14 October 2025</w:t>
      </w:r>
      <w:r>
        <w:rPr>
          <w:sz w:val="24"/>
          <w:szCs w:val="24"/>
          <w:u w:val="dotted"/>
        </w:rPr>
        <w:tab/>
      </w:r>
      <w:r>
        <w:rPr>
          <w:sz w:val="24"/>
          <w:szCs w:val="24"/>
        </w:rPr>
        <w:t xml:space="preserve">  485</w:t>
      </w:r>
    </w:p>
    <w:p w14:paraId="71A6F75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12, together with extracts of the relevant minutes of proceedings, dated 27 October 2025</w:t>
      </w:r>
      <w:r>
        <w:rPr>
          <w:sz w:val="24"/>
          <w:szCs w:val="24"/>
          <w:u w:val="dotted"/>
        </w:rPr>
        <w:tab/>
      </w:r>
      <w:r>
        <w:rPr>
          <w:sz w:val="24"/>
          <w:szCs w:val="24"/>
        </w:rPr>
        <w:t xml:space="preserve">  526</w:t>
      </w:r>
    </w:p>
    <w:p w14:paraId="122072F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Scrutiny Report 13, together with extracts of the relevant minutes of proceedings, dated 26 November 2025</w:t>
      </w:r>
      <w:r>
        <w:rPr>
          <w:sz w:val="24"/>
          <w:szCs w:val="24"/>
          <w:u w:val="dotted"/>
        </w:rPr>
        <w:tab/>
      </w:r>
      <w:r>
        <w:rPr>
          <w:sz w:val="24"/>
          <w:szCs w:val="24"/>
        </w:rPr>
        <w:t xml:space="preserve">  556</w:t>
      </w:r>
    </w:p>
    <w:p w14:paraId="2FED4519"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Corrigendum, dated 1 December 2025</w:t>
      </w:r>
      <w:r>
        <w:rPr>
          <w:sz w:val="24"/>
          <w:szCs w:val="24"/>
          <w:u w:val="dotted"/>
        </w:rPr>
        <w:tab/>
      </w:r>
      <w:r>
        <w:rPr>
          <w:sz w:val="24"/>
          <w:szCs w:val="24"/>
        </w:rPr>
        <w:t xml:space="preserve">  556</w:t>
      </w:r>
    </w:p>
    <w:p w14:paraId="3D541994" w14:textId="77777777" w:rsidR="00CE3600" w:rsidRDefault="00CE3600" w:rsidP="00A64C7E">
      <w:pPr>
        <w:tabs>
          <w:tab w:val="clear" w:pos="9781"/>
          <w:tab w:val="left" w:pos="9639"/>
        </w:tabs>
        <w:spacing w:after="0" w:line="240" w:lineRule="auto"/>
        <w:ind w:left="560" w:right="1240" w:hanging="280"/>
        <w:rPr>
          <w:sz w:val="24"/>
          <w:szCs w:val="24"/>
        </w:rPr>
      </w:pPr>
      <w:r>
        <w:rPr>
          <w:sz w:val="24"/>
          <w:szCs w:val="24"/>
        </w:rPr>
        <w:t>2026—</w:t>
      </w:r>
    </w:p>
    <w:p w14:paraId="5315DA73" w14:textId="77777777" w:rsidR="00CE3600" w:rsidRDefault="00CE3600" w:rsidP="00A64C7E">
      <w:pPr>
        <w:tabs>
          <w:tab w:val="clear" w:pos="9781"/>
          <w:tab w:val="left" w:pos="9639"/>
        </w:tabs>
        <w:spacing w:after="0" w:line="240" w:lineRule="auto"/>
        <w:ind w:left="840" w:right="1240" w:hanging="280"/>
        <w:rPr>
          <w:sz w:val="24"/>
          <w:szCs w:val="24"/>
        </w:rPr>
      </w:pPr>
      <w:r>
        <w:rPr>
          <w:sz w:val="24"/>
          <w:szCs w:val="24"/>
        </w:rPr>
        <w:t>Scrutiny Report 14, together with extracts of the relevant minutes of proceedings, dated 27 January 2026</w:t>
      </w:r>
      <w:r>
        <w:rPr>
          <w:sz w:val="24"/>
          <w:szCs w:val="24"/>
          <w:u w:val="dotted"/>
        </w:rPr>
        <w:tab/>
      </w:r>
      <w:r>
        <w:rPr>
          <w:sz w:val="24"/>
          <w:szCs w:val="24"/>
        </w:rPr>
        <w:t xml:space="preserve">  677</w:t>
      </w:r>
    </w:p>
    <w:p w14:paraId="0F7A47B2" w14:textId="77777777" w:rsidR="00CE3600" w:rsidRDefault="00CE3600" w:rsidP="00A64C7E">
      <w:pPr>
        <w:tabs>
          <w:tab w:val="clear" w:pos="9781"/>
          <w:tab w:val="left" w:pos="9639"/>
        </w:tabs>
        <w:spacing w:after="0" w:line="240" w:lineRule="auto"/>
        <w:ind w:left="840" w:right="1240" w:hanging="280"/>
        <w:rPr>
          <w:sz w:val="24"/>
          <w:szCs w:val="24"/>
        </w:rPr>
      </w:pPr>
      <w:r>
        <w:rPr>
          <w:sz w:val="24"/>
          <w:szCs w:val="24"/>
        </w:rPr>
        <w:lastRenderedPageBreak/>
        <w:t>Scrutiny Report 15, together with extracts of the relevant minutes of proceedings, dated 17 February 2026</w:t>
      </w:r>
      <w:r>
        <w:rPr>
          <w:sz w:val="24"/>
          <w:szCs w:val="24"/>
          <w:u w:val="dotted"/>
        </w:rPr>
        <w:tab/>
      </w:r>
      <w:r>
        <w:rPr>
          <w:sz w:val="24"/>
          <w:szCs w:val="24"/>
        </w:rPr>
        <w:t xml:space="preserve">  834</w:t>
      </w:r>
    </w:p>
    <w:p w14:paraId="407C31C4" w14:textId="77777777" w:rsidR="00CE3600" w:rsidRDefault="00CE3600" w:rsidP="00A64C7E">
      <w:pPr>
        <w:tabs>
          <w:tab w:val="clear" w:pos="9781"/>
          <w:tab w:val="left" w:pos="9639"/>
        </w:tabs>
        <w:spacing w:after="0" w:line="240" w:lineRule="auto"/>
        <w:ind w:left="840" w:right="1240" w:hanging="280"/>
        <w:rPr>
          <w:sz w:val="24"/>
          <w:szCs w:val="24"/>
        </w:rPr>
      </w:pPr>
      <w:r>
        <w:rPr>
          <w:sz w:val="24"/>
          <w:szCs w:val="24"/>
        </w:rPr>
        <w:t>Scrutiny Report 16, together with extracts of the relevant minutes of proceedings, dated 10 March 2026</w:t>
      </w:r>
      <w:r>
        <w:rPr>
          <w:sz w:val="24"/>
          <w:szCs w:val="24"/>
          <w:u w:val="dotted"/>
        </w:rPr>
        <w:tab/>
      </w:r>
      <w:r>
        <w:rPr>
          <w:sz w:val="24"/>
          <w:szCs w:val="24"/>
        </w:rPr>
        <w:t xml:space="preserve">  874</w:t>
      </w:r>
    </w:p>
    <w:p w14:paraId="375630BB" w14:textId="77777777" w:rsidR="00CE3600" w:rsidRDefault="00CE3600" w:rsidP="00A64C7E">
      <w:pPr>
        <w:tabs>
          <w:tab w:val="clear" w:pos="9781"/>
          <w:tab w:val="left" w:pos="9639"/>
        </w:tabs>
        <w:spacing w:after="0" w:line="240" w:lineRule="auto"/>
        <w:ind w:left="840" w:right="1240" w:hanging="280"/>
        <w:rPr>
          <w:b/>
          <w:sz w:val="24"/>
          <w:szCs w:val="24"/>
        </w:rPr>
      </w:pPr>
      <w:r>
        <w:rPr>
          <w:sz w:val="24"/>
          <w:szCs w:val="24"/>
        </w:rPr>
        <w:t>Scrutiny Report 17, together with extract of the relevant minutes of proceedings, dated 23 March 2025</w:t>
      </w:r>
      <w:r>
        <w:rPr>
          <w:sz w:val="24"/>
          <w:szCs w:val="24"/>
          <w:u w:val="dotted"/>
        </w:rPr>
        <w:tab/>
      </w:r>
      <w:r>
        <w:rPr>
          <w:sz w:val="24"/>
          <w:szCs w:val="24"/>
        </w:rPr>
        <w:t xml:space="preserve">  919</w:t>
      </w:r>
    </w:p>
    <w:p w14:paraId="4A6A6EC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Legal Aid Act—</w:t>
      </w:r>
    </w:p>
    <w:p w14:paraId="1941156C" w14:textId="77777777" w:rsidR="00CE3600" w:rsidRPr="009D5918" w:rsidRDefault="00CE3600" w:rsidP="00CE3600">
      <w:pPr>
        <w:tabs>
          <w:tab w:val="clear" w:pos="9781"/>
          <w:tab w:val="left" w:pos="9639"/>
        </w:tabs>
        <w:spacing w:after="0" w:line="240" w:lineRule="auto"/>
        <w:ind w:left="560" w:right="1240" w:hanging="280"/>
        <w:rPr>
          <w:spacing w:val="-4"/>
          <w:sz w:val="24"/>
          <w:szCs w:val="24"/>
        </w:rPr>
      </w:pPr>
      <w:r w:rsidRPr="009D5918">
        <w:rPr>
          <w:spacing w:val="-4"/>
          <w:sz w:val="24"/>
          <w:szCs w:val="24"/>
        </w:rPr>
        <w:t>Legal Aid (Commission President) Appointment 2024—Disallowable Instrument DI2024-277 (LR, 9 September 2024)</w:t>
      </w:r>
      <w:r w:rsidRPr="009D5918">
        <w:rPr>
          <w:spacing w:val="-4"/>
          <w:sz w:val="24"/>
          <w:szCs w:val="24"/>
          <w:u w:val="dotted"/>
        </w:rPr>
        <w:tab/>
      </w:r>
      <w:r w:rsidRPr="009D5918">
        <w:rPr>
          <w:spacing w:val="-4"/>
          <w:sz w:val="24"/>
          <w:szCs w:val="24"/>
        </w:rPr>
        <w:t xml:space="preserve">    6</w:t>
      </w:r>
    </w:p>
    <w:p w14:paraId="4FA7EECF" w14:textId="77777777" w:rsidR="00CE3600" w:rsidRPr="009D5918" w:rsidRDefault="00CE3600" w:rsidP="00CE3600">
      <w:pPr>
        <w:tabs>
          <w:tab w:val="clear" w:pos="9781"/>
          <w:tab w:val="left" w:pos="9639"/>
        </w:tabs>
        <w:spacing w:after="0" w:line="240" w:lineRule="auto"/>
        <w:ind w:left="560" w:right="1240" w:hanging="280"/>
        <w:rPr>
          <w:spacing w:val="-4"/>
          <w:sz w:val="24"/>
          <w:szCs w:val="24"/>
        </w:rPr>
      </w:pPr>
      <w:r w:rsidRPr="009D5918">
        <w:rPr>
          <w:spacing w:val="-4"/>
          <w:sz w:val="24"/>
          <w:szCs w:val="24"/>
        </w:rPr>
        <w:t>Legal Aid (Commission President) Appointment 2024—Disallowable Instrument DI2024-277—Revised explanatory statement</w:t>
      </w:r>
      <w:r w:rsidRPr="009D5918">
        <w:rPr>
          <w:spacing w:val="-4"/>
          <w:sz w:val="24"/>
          <w:szCs w:val="24"/>
          <w:u w:val="dotted"/>
        </w:rPr>
        <w:tab/>
      </w:r>
      <w:r w:rsidRPr="009D5918">
        <w:rPr>
          <w:spacing w:val="-4"/>
          <w:sz w:val="24"/>
          <w:szCs w:val="24"/>
        </w:rPr>
        <w:t xml:space="preserve">   82</w:t>
      </w:r>
    </w:p>
    <w:p w14:paraId="0936DC3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Legal Aid (Commissioner - Financial Management) Appointment 2024—Disallowable Instrument DI2024-278 (LR, 9 September 2024)</w:t>
      </w:r>
      <w:r>
        <w:rPr>
          <w:sz w:val="24"/>
          <w:szCs w:val="24"/>
          <w:u w:val="dotted"/>
        </w:rPr>
        <w:tab/>
      </w:r>
      <w:r>
        <w:rPr>
          <w:sz w:val="24"/>
          <w:szCs w:val="24"/>
        </w:rPr>
        <w:t xml:space="preserve">    6</w:t>
      </w:r>
    </w:p>
    <w:p w14:paraId="39B6965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Legal Aid (Commissioner—Bar Association Nominee) Appointment 2025—Disallowable Instrument DI2025-202 (LR, 17 July 2025)</w:t>
      </w:r>
      <w:r>
        <w:rPr>
          <w:sz w:val="24"/>
          <w:szCs w:val="24"/>
          <w:u w:val="dotted"/>
        </w:rPr>
        <w:tab/>
      </w:r>
      <w:r>
        <w:rPr>
          <w:sz w:val="24"/>
          <w:szCs w:val="24"/>
        </w:rPr>
        <w:t xml:space="preserve">  355</w:t>
      </w:r>
    </w:p>
    <w:p w14:paraId="78FFE86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Legal Aid (Commissioner-Financial Management) Appointment 2024—Disallowable Instrument DI2024-278—Revised explanatory statement</w:t>
      </w:r>
      <w:r>
        <w:rPr>
          <w:sz w:val="24"/>
          <w:szCs w:val="24"/>
          <w:u w:val="dotted"/>
        </w:rPr>
        <w:tab/>
      </w:r>
      <w:r>
        <w:rPr>
          <w:sz w:val="24"/>
          <w:szCs w:val="24"/>
        </w:rPr>
        <w:t xml:space="preserve">   82</w:t>
      </w:r>
    </w:p>
    <w:p w14:paraId="51CDDD7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Legal Aid (Commissioner—Law Society Nominee) Appointment 2025—Disallowable Instrument DI2025-201 (LR, 17 July 2025)</w:t>
      </w:r>
      <w:r>
        <w:rPr>
          <w:sz w:val="24"/>
          <w:szCs w:val="24"/>
          <w:u w:val="dotted"/>
        </w:rPr>
        <w:tab/>
      </w:r>
      <w:r>
        <w:rPr>
          <w:sz w:val="24"/>
          <w:szCs w:val="24"/>
        </w:rPr>
        <w:t xml:space="preserve">  355</w:t>
      </w:r>
    </w:p>
    <w:p w14:paraId="0112B3F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Legal Profession Act—</w:t>
      </w:r>
    </w:p>
    <w:p w14:paraId="5D8186CD" w14:textId="77777777" w:rsidR="00CE3600" w:rsidRPr="009D5918" w:rsidRDefault="00CE3600" w:rsidP="00CE3600">
      <w:pPr>
        <w:tabs>
          <w:tab w:val="clear" w:pos="9781"/>
          <w:tab w:val="left" w:pos="9639"/>
        </w:tabs>
        <w:spacing w:after="0" w:line="240" w:lineRule="auto"/>
        <w:ind w:left="560" w:right="1240" w:hanging="280"/>
        <w:rPr>
          <w:spacing w:val="-4"/>
          <w:sz w:val="24"/>
          <w:szCs w:val="24"/>
        </w:rPr>
      </w:pPr>
      <w:r w:rsidRPr="009D5918">
        <w:rPr>
          <w:spacing w:val="-4"/>
          <w:sz w:val="24"/>
          <w:szCs w:val="24"/>
        </w:rPr>
        <w:t>Legal Profession (Bar Council Fees) Determination 2025—Disallowable Instrument DI2025-63 (LR, 19 May 2025)</w:t>
      </w:r>
      <w:r w:rsidRPr="009D5918">
        <w:rPr>
          <w:spacing w:val="-4"/>
          <w:sz w:val="24"/>
          <w:szCs w:val="24"/>
          <w:u w:val="dotted"/>
        </w:rPr>
        <w:tab/>
      </w:r>
      <w:r w:rsidRPr="009D5918">
        <w:rPr>
          <w:spacing w:val="-4"/>
          <w:sz w:val="24"/>
          <w:szCs w:val="24"/>
        </w:rPr>
        <w:t xml:space="preserve">  303</w:t>
      </w:r>
    </w:p>
    <w:p w14:paraId="0C56F5C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Legal Profession (Barristers) Rules 2026—Subordinate Law SL2026-1 (LR, 19 January 2026)</w:t>
      </w:r>
      <w:r>
        <w:rPr>
          <w:sz w:val="24"/>
          <w:szCs w:val="24"/>
          <w:u w:val="dotted"/>
        </w:rPr>
        <w:tab/>
      </w:r>
      <w:r>
        <w:rPr>
          <w:sz w:val="24"/>
          <w:szCs w:val="24"/>
        </w:rPr>
        <w:t xml:space="preserve">  838</w:t>
      </w:r>
    </w:p>
    <w:p w14:paraId="45018B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Legal Profession (Solicitors) Conduct Rules 2025—Subordinate Law SL2025-24 (LR, 17 November 2025)</w:t>
      </w:r>
      <w:r>
        <w:rPr>
          <w:sz w:val="24"/>
          <w:szCs w:val="24"/>
          <w:u w:val="dotted"/>
        </w:rPr>
        <w:tab/>
      </w:r>
      <w:r>
        <w:rPr>
          <w:sz w:val="24"/>
          <w:szCs w:val="24"/>
        </w:rPr>
        <w:t xml:space="preserve">  551</w:t>
      </w:r>
    </w:p>
    <w:p w14:paraId="0F132C2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Legal Profession (Solicitors) Conduct Rules 2025 (No 2)—Subordinate Law SL2025-28 (LR, 15 December 2025)</w:t>
      </w:r>
      <w:r>
        <w:rPr>
          <w:sz w:val="24"/>
          <w:szCs w:val="24"/>
          <w:u w:val="dotted"/>
        </w:rPr>
        <w:tab/>
      </w:r>
      <w:r>
        <w:rPr>
          <w:sz w:val="24"/>
          <w:szCs w:val="24"/>
        </w:rPr>
        <w:t xml:space="preserve">  681</w:t>
      </w:r>
    </w:p>
    <w:p w14:paraId="18FE640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Legislative Assembly (Members' Staff) Act—</w:t>
      </w:r>
    </w:p>
    <w:p w14:paraId="191766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Legislative Assembly (Members' Staff) Members' Salary Cap Determination 2024 (No 3)—Disallowable Instrument DI2024-310 (LR, 28 November 2024)</w:t>
      </w:r>
      <w:r>
        <w:rPr>
          <w:sz w:val="24"/>
          <w:szCs w:val="24"/>
          <w:u w:val="dotted"/>
        </w:rPr>
        <w:tab/>
      </w:r>
      <w:r>
        <w:rPr>
          <w:sz w:val="24"/>
          <w:szCs w:val="24"/>
        </w:rPr>
        <w:t xml:space="preserve">   69</w:t>
      </w:r>
    </w:p>
    <w:p w14:paraId="1EC69DB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Legislative Assembly (Members' Staff) Members' Salary Cap Determination 2025 (No 1)—Disallowable Instrument DI2025-90 (LR, 23 June 2025)</w:t>
      </w:r>
      <w:r>
        <w:rPr>
          <w:sz w:val="24"/>
          <w:szCs w:val="24"/>
          <w:u w:val="dotted"/>
        </w:rPr>
        <w:tab/>
      </w:r>
      <w:r>
        <w:rPr>
          <w:sz w:val="24"/>
          <w:szCs w:val="24"/>
        </w:rPr>
        <w:t xml:space="preserve">  355</w:t>
      </w:r>
    </w:p>
    <w:p w14:paraId="441A492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Legislative Assembly (Members' Staff) Speaker's Salary Cap Determination 2025 (No 1)—Disallowable Instrument DI2025-91 (LR, 23 June 2025)</w:t>
      </w:r>
      <w:r>
        <w:rPr>
          <w:sz w:val="24"/>
          <w:szCs w:val="24"/>
          <w:u w:val="dotted"/>
        </w:rPr>
        <w:tab/>
      </w:r>
      <w:r>
        <w:rPr>
          <w:sz w:val="24"/>
          <w:szCs w:val="24"/>
        </w:rPr>
        <w:t xml:space="preserve">  355</w:t>
      </w:r>
    </w:p>
    <w:p w14:paraId="3905C8E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Legislative Assembly (Members' Superannuation) Act—</w:t>
      </w:r>
      <w:r>
        <w:rPr>
          <w:sz w:val="24"/>
          <w:szCs w:val="24"/>
        </w:rPr>
        <w:t>Pursuant to section 11A—Australian Capital Territory Legislative Assembly Members Superannuation Board—Annual Report—2024-2025, 21 August 2025, together with a copy of a letter to the Speaker dated 30 July 2025</w:t>
      </w:r>
      <w:r>
        <w:rPr>
          <w:sz w:val="24"/>
          <w:szCs w:val="24"/>
          <w:u w:val="dotted"/>
        </w:rPr>
        <w:tab/>
      </w:r>
      <w:r>
        <w:rPr>
          <w:sz w:val="24"/>
          <w:szCs w:val="24"/>
        </w:rPr>
        <w:t xml:space="preserve">  350</w:t>
      </w:r>
    </w:p>
    <w:p w14:paraId="344FD026" w14:textId="77777777" w:rsidR="00CE3600" w:rsidRPr="009D5918" w:rsidRDefault="00CE3600" w:rsidP="00CE3600">
      <w:pPr>
        <w:tabs>
          <w:tab w:val="clear" w:pos="9781"/>
          <w:tab w:val="left" w:pos="9639"/>
        </w:tabs>
        <w:spacing w:before="120" w:after="0" w:line="240" w:lineRule="auto"/>
        <w:ind w:left="280" w:right="1240" w:hanging="280"/>
        <w:rPr>
          <w:b/>
          <w:spacing w:val="-4"/>
          <w:sz w:val="24"/>
          <w:szCs w:val="24"/>
        </w:rPr>
      </w:pPr>
      <w:r w:rsidRPr="009D5918">
        <w:rPr>
          <w:b/>
          <w:spacing w:val="-4"/>
          <w:sz w:val="24"/>
          <w:szCs w:val="24"/>
        </w:rPr>
        <w:t>Legislative Assembly Budget Protocols Agreement—</w:t>
      </w:r>
      <w:r w:rsidRPr="009D5918">
        <w:rPr>
          <w:spacing w:val="-4"/>
          <w:sz w:val="24"/>
          <w:szCs w:val="24"/>
        </w:rPr>
        <w:t>11th Assembly, dated 5 and 6 March 2026</w:t>
      </w:r>
      <w:r w:rsidRPr="009D5918">
        <w:rPr>
          <w:spacing w:val="-4"/>
          <w:sz w:val="24"/>
          <w:szCs w:val="24"/>
          <w:u w:val="dotted"/>
        </w:rPr>
        <w:tab/>
      </w:r>
      <w:r w:rsidRPr="009D5918">
        <w:rPr>
          <w:spacing w:val="-4"/>
          <w:sz w:val="24"/>
          <w:szCs w:val="24"/>
        </w:rPr>
        <w:t xml:space="preserve">  875</w:t>
      </w:r>
    </w:p>
    <w:p w14:paraId="061D298D" w14:textId="77777777" w:rsidR="00A64C7E" w:rsidRDefault="00A64C7E" w:rsidP="00CE3600">
      <w:pPr>
        <w:tabs>
          <w:tab w:val="clear" w:pos="9781"/>
          <w:tab w:val="left" w:pos="9639"/>
        </w:tabs>
        <w:spacing w:before="120" w:after="0" w:line="240" w:lineRule="auto"/>
        <w:ind w:left="280" w:right="1240" w:hanging="280"/>
        <w:rPr>
          <w:b/>
          <w:sz w:val="24"/>
          <w:szCs w:val="24"/>
        </w:rPr>
      </w:pPr>
    </w:p>
    <w:p w14:paraId="09BF1743" w14:textId="0AAC113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Legislative Assembly for the Australian Capital Territory—</w:t>
      </w:r>
    </w:p>
    <w:p w14:paraId="6E14FDA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Liberals Change to Leadership—Letter to the Clerk from the Opposition Whip Mr Ed Cocks MLA, dated 10 November 2025</w:t>
      </w:r>
      <w:r>
        <w:rPr>
          <w:sz w:val="24"/>
          <w:szCs w:val="24"/>
          <w:u w:val="dotted"/>
        </w:rPr>
        <w:tab/>
      </w:r>
      <w:r>
        <w:rPr>
          <w:sz w:val="24"/>
          <w:szCs w:val="24"/>
        </w:rPr>
        <w:t xml:space="preserve">  544</w:t>
      </w:r>
    </w:p>
    <w:p w14:paraId="5A1F1E7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Candidates declared elected to the ACT Legislative Assembly—Letter from Electoral Commissioner, dated 30 October 2024</w:t>
      </w:r>
      <w:r>
        <w:rPr>
          <w:sz w:val="24"/>
          <w:szCs w:val="24"/>
          <w:u w:val="dotted"/>
        </w:rPr>
        <w:tab/>
      </w:r>
      <w:r>
        <w:rPr>
          <w:sz w:val="24"/>
          <w:szCs w:val="24"/>
        </w:rPr>
        <w:t xml:space="preserve">    2</w:t>
      </w:r>
    </w:p>
    <w:p w14:paraId="26D8B6D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Notice Convening the first meeting of the Eleventh Legislative Assembly for the Australian Capital Territory, dated 31 October 2024</w:t>
      </w:r>
      <w:r>
        <w:rPr>
          <w:sz w:val="24"/>
          <w:szCs w:val="24"/>
          <w:u w:val="dotted"/>
        </w:rPr>
        <w:tab/>
      </w:r>
      <w:r>
        <w:rPr>
          <w:sz w:val="24"/>
          <w:szCs w:val="24"/>
        </w:rPr>
        <w:t xml:space="preserve">    1</w:t>
      </w:r>
    </w:p>
    <w:p w14:paraId="54439646" w14:textId="77777777" w:rsidR="00CE3600" w:rsidRDefault="00CE3600" w:rsidP="00CE3600">
      <w:pPr>
        <w:tabs>
          <w:tab w:val="clear" w:pos="9781"/>
          <w:tab w:val="left" w:pos="9639"/>
        </w:tabs>
        <w:spacing w:after="0" w:line="240" w:lineRule="auto"/>
        <w:ind w:left="560" w:right="1240" w:hanging="280"/>
        <w:rPr>
          <w:b/>
          <w:sz w:val="24"/>
          <w:szCs w:val="24"/>
        </w:rPr>
      </w:pPr>
      <w:r>
        <w:rPr>
          <w:i/>
          <w:sz w:val="24"/>
          <w:szCs w:val="24"/>
        </w:rPr>
        <w:t xml:space="preserve">See also </w:t>
      </w:r>
      <w:r>
        <w:rPr>
          <w:sz w:val="24"/>
          <w:szCs w:val="24"/>
        </w:rPr>
        <w:t>"ACT Legislative Assembly"</w:t>
      </w:r>
    </w:p>
    <w:p w14:paraId="4ED95AF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Libraries ACT—Strategic plan and Resource Improvement—Assembly Resolution of 19 March 2025—</w:t>
      </w:r>
    </w:p>
    <w:p w14:paraId="40023B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w:t>
      </w:r>
      <w:r>
        <w:rPr>
          <w:sz w:val="24"/>
          <w:szCs w:val="24"/>
          <w:u w:val="dotted"/>
        </w:rPr>
        <w:tab/>
      </w:r>
      <w:r>
        <w:rPr>
          <w:sz w:val="24"/>
          <w:szCs w:val="24"/>
        </w:rPr>
        <w:t xml:space="preserve">  210</w:t>
      </w:r>
    </w:p>
    <w:p w14:paraId="135E77B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 to 3(b) through (e), dated May 2025</w:t>
      </w:r>
      <w:r>
        <w:rPr>
          <w:sz w:val="24"/>
          <w:szCs w:val="24"/>
          <w:u w:val="dotted"/>
        </w:rPr>
        <w:tab/>
      </w:r>
      <w:r>
        <w:rPr>
          <w:sz w:val="24"/>
          <w:szCs w:val="24"/>
        </w:rPr>
        <w:t xml:space="preserve">  284</w:t>
      </w:r>
    </w:p>
    <w:p w14:paraId="1F859A2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Lifetime Care and Support (Catastrophic Injuries) Act—</w:t>
      </w:r>
    </w:p>
    <w:p w14:paraId="3265377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Attendant Care Services Guidelines 2025—Disallowable Instrument DI2025-323 (LR, 23 December 2025)</w:t>
      </w:r>
      <w:r>
        <w:rPr>
          <w:sz w:val="24"/>
          <w:szCs w:val="24"/>
          <w:u w:val="dotted"/>
        </w:rPr>
        <w:tab/>
      </w:r>
      <w:r>
        <w:rPr>
          <w:sz w:val="24"/>
          <w:szCs w:val="24"/>
        </w:rPr>
        <w:t xml:space="preserve">  681</w:t>
      </w:r>
    </w:p>
    <w:p w14:paraId="7DA92AC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Dental Treatment Guidelines 2025—Disallowable Instrument DI2025-279 (LR, 23 October 2025)</w:t>
      </w:r>
      <w:r>
        <w:rPr>
          <w:sz w:val="24"/>
          <w:szCs w:val="24"/>
          <w:u w:val="dotted"/>
        </w:rPr>
        <w:tab/>
      </w:r>
      <w:r>
        <w:rPr>
          <w:sz w:val="24"/>
          <w:szCs w:val="24"/>
        </w:rPr>
        <w:t xml:space="preserve">  551</w:t>
      </w:r>
    </w:p>
    <w:p w14:paraId="24FD7A5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Education Support Services Guidelines 2025—Disallowable Instrument DI2025-276 (LR, 23 October 2025)</w:t>
      </w:r>
      <w:r>
        <w:rPr>
          <w:sz w:val="24"/>
          <w:szCs w:val="24"/>
          <w:u w:val="dotted"/>
        </w:rPr>
        <w:tab/>
      </w:r>
      <w:r>
        <w:rPr>
          <w:sz w:val="24"/>
          <w:szCs w:val="24"/>
        </w:rPr>
        <w:t xml:space="preserve">  552</w:t>
      </w:r>
    </w:p>
    <w:p w14:paraId="499BEEF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Medical Treatment Including Pharmaceuticals Guidelines 2025—Disallowable Instrument DI2025-280 (LR, 23 October 2025)</w:t>
      </w:r>
      <w:r>
        <w:rPr>
          <w:sz w:val="24"/>
          <w:szCs w:val="24"/>
          <w:u w:val="dotted"/>
        </w:rPr>
        <w:tab/>
      </w:r>
      <w:r>
        <w:rPr>
          <w:sz w:val="24"/>
          <w:szCs w:val="24"/>
        </w:rPr>
        <w:t xml:space="preserve">  552</w:t>
      </w:r>
    </w:p>
    <w:p w14:paraId="5D31F04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Prostheses Guidelines 2025—Disallowable Instrument DI2025-278 (LR, 23 October 2025)</w:t>
      </w:r>
      <w:r>
        <w:rPr>
          <w:sz w:val="24"/>
          <w:szCs w:val="24"/>
          <w:u w:val="dotted"/>
        </w:rPr>
        <w:tab/>
      </w:r>
      <w:r>
        <w:rPr>
          <w:sz w:val="24"/>
          <w:szCs w:val="24"/>
        </w:rPr>
        <w:t xml:space="preserve">  552</w:t>
      </w:r>
    </w:p>
    <w:p w14:paraId="72AA432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Rehabilitation Guidelines 2025—Disallowable Instrument DI2025-322 (LR, 23 December 2025)</w:t>
      </w:r>
      <w:r>
        <w:rPr>
          <w:sz w:val="24"/>
          <w:szCs w:val="24"/>
          <w:u w:val="dotted"/>
        </w:rPr>
        <w:tab/>
      </w:r>
      <w:r>
        <w:rPr>
          <w:sz w:val="24"/>
          <w:szCs w:val="24"/>
        </w:rPr>
        <w:t xml:space="preserve">  681</w:t>
      </w:r>
    </w:p>
    <w:p w14:paraId="3D4C9A0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Lifetime Care and Support (Catastrophic Injuries) Respite Care Services Guidelines 2025—Disallowable Instrument DI2025-277 (LR, 23 October 2025)</w:t>
      </w:r>
      <w:r>
        <w:rPr>
          <w:sz w:val="24"/>
          <w:szCs w:val="24"/>
          <w:u w:val="dotted"/>
        </w:rPr>
        <w:tab/>
      </w:r>
      <w:r>
        <w:rPr>
          <w:sz w:val="24"/>
          <w:szCs w:val="24"/>
        </w:rPr>
        <w:t xml:space="preserve">  552</w:t>
      </w:r>
    </w:p>
    <w:p w14:paraId="6B3409D0"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Lifetime Care and Support (Catastrophic Injuries) Workplace and Education Facility Modifications Guidelines 2025—Disallowable Instrument DI2025-324 (LR, 23 December 2025)</w:t>
      </w:r>
      <w:r>
        <w:rPr>
          <w:sz w:val="24"/>
          <w:szCs w:val="24"/>
          <w:u w:val="dotted"/>
        </w:rPr>
        <w:tab/>
      </w:r>
      <w:r>
        <w:rPr>
          <w:sz w:val="24"/>
          <w:szCs w:val="24"/>
        </w:rPr>
        <w:t xml:space="preserve">  681</w:t>
      </w:r>
    </w:p>
    <w:p w14:paraId="33B4162E"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Light rail—</w:t>
      </w:r>
      <w:r>
        <w:rPr>
          <w:sz w:val="24"/>
          <w:szCs w:val="24"/>
        </w:rPr>
        <w:t>Assembly resolution of 19 March 2025—</w:t>
      </w:r>
    </w:p>
    <w:p w14:paraId="251E17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Documents—Order to table—Copies of disputed returned documents—Decision of Independent Legal Arbiter—</w:t>
      </w:r>
    </w:p>
    <w:p w14:paraId="6361677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Business Case addendum: Russell Extension—Cabinet in Confidence—Capital Metro, dated 14, 15, 18 and 19 January 2016</w:t>
      </w:r>
      <w:r>
        <w:rPr>
          <w:sz w:val="24"/>
          <w:szCs w:val="24"/>
          <w:u w:val="dotted"/>
        </w:rPr>
        <w:tab/>
      </w:r>
      <w:r>
        <w:rPr>
          <w:sz w:val="24"/>
          <w:szCs w:val="24"/>
        </w:rPr>
        <w:t xml:space="preserve">  283</w:t>
      </w:r>
    </w:p>
    <w:p w14:paraId="0D2F10D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City to Woden Light Rail Business case—Cabinet in Confidence—Preliminary draft—Major Project Canberra, dated July 2019</w:t>
      </w:r>
      <w:r>
        <w:rPr>
          <w:sz w:val="24"/>
          <w:szCs w:val="24"/>
          <w:u w:val="dotted"/>
        </w:rPr>
        <w:tab/>
      </w:r>
      <w:r>
        <w:rPr>
          <w:sz w:val="24"/>
          <w:szCs w:val="24"/>
        </w:rPr>
        <w:t xml:space="preserve">  283</w:t>
      </w:r>
    </w:p>
    <w:p w14:paraId="6A43E8F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Light Rail Stage 2 Business Case—Cabinet in Confidence—Transport Canberra and City Services, dated 29 January 2019</w:t>
      </w:r>
      <w:r>
        <w:rPr>
          <w:sz w:val="24"/>
          <w:szCs w:val="24"/>
          <w:u w:val="dotted"/>
        </w:rPr>
        <w:tab/>
      </w:r>
      <w:r>
        <w:rPr>
          <w:sz w:val="24"/>
          <w:szCs w:val="24"/>
        </w:rPr>
        <w:t xml:space="preserve">  283</w:t>
      </w:r>
    </w:p>
    <w:p w14:paraId="6F90797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Documents—Order to table—Copy of—</w:t>
      </w:r>
    </w:p>
    <w:p w14:paraId="21A8D28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Capital Metro Agency—Financial statements for the year ended—</w:t>
      </w:r>
    </w:p>
    <w:p w14:paraId="3D9F08F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lastRenderedPageBreak/>
        <w:t>30 June 2014, dated August 2014</w:t>
      </w:r>
      <w:r>
        <w:rPr>
          <w:sz w:val="24"/>
          <w:szCs w:val="24"/>
          <w:u w:val="dotted"/>
        </w:rPr>
        <w:tab/>
      </w:r>
      <w:r>
        <w:rPr>
          <w:sz w:val="24"/>
          <w:szCs w:val="24"/>
        </w:rPr>
        <w:t xml:space="preserve">  221</w:t>
      </w:r>
    </w:p>
    <w:p w14:paraId="4458238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30 June 2015, dated July 2015</w:t>
      </w:r>
      <w:r>
        <w:rPr>
          <w:sz w:val="24"/>
          <w:szCs w:val="24"/>
          <w:u w:val="dotted"/>
        </w:rPr>
        <w:tab/>
      </w:r>
      <w:r>
        <w:rPr>
          <w:sz w:val="24"/>
          <w:szCs w:val="24"/>
        </w:rPr>
        <w:t xml:space="preserve">  221</w:t>
      </w:r>
    </w:p>
    <w:p w14:paraId="2AFBA13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Capital Metro—Full Business Case—Capital Metro Agency, undated</w:t>
      </w:r>
      <w:r>
        <w:rPr>
          <w:sz w:val="24"/>
          <w:szCs w:val="24"/>
          <w:u w:val="dotted"/>
        </w:rPr>
        <w:tab/>
      </w:r>
      <w:r>
        <w:rPr>
          <w:sz w:val="24"/>
          <w:szCs w:val="24"/>
        </w:rPr>
        <w:t xml:space="preserve">  221</w:t>
      </w:r>
    </w:p>
    <w:p w14:paraId="32B1504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City to Gungahlin Light Rail Benefits Realisation—Snapshot—Major Project Canberra, dated May 2020</w:t>
      </w:r>
      <w:r>
        <w:rPr>
          <w:sz w:val="24"/>
          <w:szCs w:val="24"/>
          <w:u w:val="dotted"/>
        </w:rPr>
        <w:tab/>
      </w:r>
      <w:r>
        <w:rPr>
          <w:sz w:val="24"/>
          <w:szCs w:val="24"/>
        </w:rPr>
        <w:t xml:space="preserve">  220</w:t>
      </w:r>
    </w:p>
    <w:p w14:paraId="37C3CD1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City to Gungahlin Light Rail—Project Delivery Report—Transport Canberra, dated June 2019</w:t>
      </w:r>
      <w:r>
        <w:rPr>
          <w:sz w:val="24"/>
          <w:szCs w:val="24"/>
          <w:u w:val="dotted"/>
        </w:rPr>
        <w:tab/>
      </w:r>
      <w:r>
        <w:rPr>
          <w:sz w:val="24"/>
          <w:szCs w:val="24"/>
        </w:rPr>
        <w:t xml:space="preserve">  220</w:t>
      </w:r>
    </w:p>
    <w:p w14:paraId="4392033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City to Woden Light Rail Stage 2A—Major Projects Canberra—</w:t>
      </w:r>
    </w:p>
    <w:p w14:paraId="21EEC5C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to Commonwealth Park Business Case—Cabinet in Confidence—Preliminary draft, dated August 2019</w:t>
      </w:r>
      <w:r>
        <w:rPr>
          <w:sz w:val="24"/>
          <w:szCs w:val="24"/>
          <w:u w:val="dotted"/>
        </w:rPr>
        <w:tab/>
      </w:r>
      <w:r>
        <w:rPr>
          <w:sz w:val="24"/>
          <w:szCs w:val="24"/>
        </w:rPr>
        <w:t xml:space="preserve">  221</w:t>
      </w:r>
    </w:p>
    <w:p w14:paraId="6783F6D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to Commonwealth Park Business Case—Cabinet in Confidence—Preliminary draft, dated July 2019</w:t>
      </w:r>
      <w:r>
        <w:rPr>
          <w:sz w:val="24"/>
          <w:szCs w:val="24"/>
          <w:u w:val="dotted"/>
        </w:rPr>
        <w:tab/>
      </w:r>
      <w:r>
        <w:rPr>
          <w:sz w:val="24"/>
          <w:szCs w:val="24"/>
        </w:rPr>
        <w:t xml:space="preserve">  221</w:t>
      </w:r>
    </w:p>
    <w:p w14:paraId="741332B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to Commonwealth Park Business Case—Cabinet in Confidence—Preliminary draft, dated July 2019 (First Pass)</w:t>
      </w:r>
      <w:r>
        <w:rPr>
          <w:sz w:val="24"/>
          <w:szCs w:val="24"/>
          <w:u w:val="dotted"/>
        </w:rPr>
        <w:tab/>
      </w:r>
      <w:r>
        <w:rPr>
          <w:sz w:val="24"/>
          <w:szCs w:val="24"/>
        </w:rPr>
        <w:t xml:space="preserve">  221</w:t>
      </w:r>
    </w:p>
    <w:p w14:paraId="5965F23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Index of returned documents</w:t>
      </w:r>
      <w:r>
        <w:rPr>
          <w:sz w:val="24"/>
          <w:szCs w:val="24"/>
          <w:u w:val="dotted"/>
        </w:rPr>
        <w:tab/>
      </w:r>
      <w:r>
        <w:rPr>
          <w:sz w:val="24"/>
          <w:szCs w:val="24"/>
        </w:rPr>
        <w:t xml:space="preserve">  220</w:t>
      </w:r>
    </w:p>
    <w:p w14:paraId="521D60E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Light Rail Capital Expenditure and Commonwealth Contribution (2013-14-2023-24), Undated</w:t>
      </w:r>
      <w:r>
        <w:rPr>
          <w:sz w:val="24"/>
          <w:szCs w:val="24"/>
          <w:u w:val="dotted"/>
        </w:rPr>
        <w:tab/>
      </w:r>
      <w:r>
        <w:rPr>
          <w:sz w:val="24"/>
          <w:szCs w:val="24"/>
        </w:rPr>
        <w:t xml:space="preserve">  221</w:t>
      </w:r>
    </w:p>
    <w:p w14:paraId="03A3E65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Light Rail Five Years On: Benefits Realisation Report 2024—Transport Canberra, undated</w:t>
      </w:r>
      <w:r>
        <w:rPr>
          <w:sz w:val="24"/>
          <w:szCs w:val="24"/>
          <w:u w:val="dotted"/>
        </w:rPr>
        <w:tab/>
      </w:r>
      <w:r>
        <w:rPr>
          <w:sz w:val="24"/>
          <w:szCs w:val="24"/>
        </w:rPr>
        <w:t xml:space="preserve">  220</w:t>
      </w:r>
    </w:p>
    <w:p w14:paraId="152EC8A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Light Rail Stage 1 Review—Assembly resolution of 31 July 2019—Government response—</w:t>
      </w:r>
    </w:p>
    <w:p w14:paraId="1433819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City to Gungahlin Light Rail Benefits Realisation—Snapshot—Ministerial Statement, undated</w:t>
      </w:r>
      <w:r>
        <w:rPr>
          <w:sz w:val="24"/>
          <w:szCs w:val="24"/>
          <w:u w:val="dotted"/>
        </w:rPr>
        <w:tab/>
      </w:r>
      <w:r>
        <w:rPr>
          <w:sz w:val="24"/>
          <w:szCs w:val="24"/>
        </w:rPr>
        <w:t xml:space="preserve">  221</w:t>
      </w:r>
    </w:p>
    <w:p w14:paraId="720FE8D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Scope and Methodology of Light Rail Stage 1 Benefits Review—Ministerial Statement, undated</w:t>
      </w:r>
      <w:r>
        <w:rPr>
          <w:sz w:val="24"/>
          <w:szCs w:val="24"/>
          <w:u w:val="dotted"/>
        </w:rPr>
        <w:tab/>
      </w:r>
      <w:r>
        <w:rPr>
          <w:sz w:val="24"/>
          <w:szCs w:val="24"/>
        </w:rPr>
        <w:t xml:space="preserve">  221</w:t>
      </w:r>
    </w:p>
    <w:p w14:paraId="3E8126B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Light Rail Stage 2B—Environmental Technical Report 6: Socioeconomic Impact Assessment—Social Atlas, dated 27 November 2024</w:t>
      </w:r>
      <w:r>
        <w:rPr>
          <w:sz w:val="24"/>
          <w:szCs w:val="24"/>
          <w:u w:val="dotted"/>
        </w:rPr>
        <w:tab/>
      </w:r>
      <w:r>
        <w:rPr>
          <w:sz w:val="24"/>
          <w:szCs w:val="24"/>
        </w:rPr>
        <w:t xml:space="preserve">  220</w:t>
      </w:r>
    </w:p>
    <w:p w14:paraId="0E24A3C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for Light Rail Stage 2, undated</w:t>
      </w:r>
      <w:r>
        <w:rPr>
          <w:sz w:val="24"/>
          <w:szCs w:val="24"/>
          <w:u w:val="dotted"/>
        </w:rPr>
        <w:tab/>
      </w:r>
      <w:r>
        <w:rPr>
          <w:sz w:val="24"/>
          <w:szCs w:val="24"/>
        </w:rPr>
        <w:t xml:space="preserve">  220</w:t>
      </w:r>
    </w:p>
    <w:p w14:paraId="32738FEF"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Transmittal letter from the Head of Service, ACT Government to the Clerk, dated 17 April 2025</w:t>
      </w:r>
      <w:r>
        <w:rPr>
          <w:sz w:val="24"/>
          <w:szCs w:val="24"/>
          <w:u w:val="dotted"/>
        </w:rPr>
        <w:tab/>
      </w:r>
      <w:r>
        <w:rPr>
          <w:sz w:val="24"/>
          <w:szCs w:val="24"/>
        </w:rPr>
        <w:t xml:space="preserve">  220</w:t>
      </w:r>
    </w:p>
    <w:p w14:paraId="687A287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Light Rail Stage 2—</w:t>
      </w:r>
      <w:r>
        <w:rPr>
          <w:sz w:val="24"/>
          <w:szCs w:val="24"/>
        </w:rPr>
        <w:t>update</w:t>
      </w:r>
      <w:r>
        <w:rPr>
          <w:sz w:val="24"/>
          <w:szCs w:val="24"/>
          <w:u w:val="dotted"/>
        </w:rPr>
        <w:tab/>
      </w:r>
      <w:r>
        <w:rPr>
          <w:sz w:val="24"/>
          <w:szCs w:val="24"/>
        </w:rPr>
        <w:t xml:space="preserve">  400</w:t>
      </w:r>
    </w:p>
    <w:p w14:paraId="2CF5A40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Light Rail Stages 2A—</w:t>
      </w:r>
      <w:r>
        <w:rPr>
          <w:sz w:val="24"/>
          <w:szCs w:val="24"/>
        </w:rPr>
        <w:t>Business Engagement Report—</w:t>
      </w:r>
    </w:p>
    <w:p w14:paraId="18DB2AD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April to June 2025</w:t>
      </w:r>
      <w:r>
        <w:rPr>
          <w:sz w:val="24"/>
          <w:szCs w:val="24"/>
          <w:u w:val="dotted"/>
        </w:rPr>
        <w:tab/>
      </w:r>
      <w:r>
        <w:rPr>
          <w:sz w:val="24"/>
          <w:szCs w:val="24"/>
        </w:rPr>
        <w:t xml:space="preserve">  435</w:t>
      </w:r>
    </w:p>
    <w:p w14:paraId="53D2A4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July to September 2025, dated 25 October 2025</w:t>
      </w:r>
      <w:r>
        <w:rPr>
          <w:sz w:val="24"/>
          <w:szCs w:val="24"/>
          <w:u w:val="dotted"/>
        </w:rPr>
        <w:tab/>
      </w:r>
      <w:r>
        <w:rPr>
          <w:sz w:val="24"/>
          <w:szCs w:val="24"/>
        </w:rPr>
        <w:t xml:space="preserve">  517</w:t>
      </w:r>
    </w:p>
    <w:p w14:paraId="47830FB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October to December 2025, dated 5 February 2026</w:t>
      </w:r>
      <w:r>
        <w:rPr>
          <w:sz w:val="24"/>
          <w:szCs w:val="24"/>
          <w:u w:val="dotted"/>
        </w:rPr>
        <w:tab/>
      </w:r>
      <w:r>
        <w:rPr>
          <w:sz w:val="24"/>
          <w:szCs w:val="24"/>
        </w:rPr>
        <w:t xml:space="preserve">  813</w:t>
      </w:r>
    </w:p>
    <w:p w14:paraId="3E97037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Liquor Act—</w:t>
      </w:r>
    </w:p>
    <w:p w14:paraId="768571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Liquor (Fees) Determination 2025—Disallowable Instrument DI2025-120 (LR, 27 June 2025)</w:t>
      </w:r>
      <w:r>
        <w:rPr>
          <w:sz w:val="24"/>
          <w:szCs w:val="24"/>
          <w:u w:val="dotted"/>
        </w:rPr>
        <w:tab/>
      </w:r>
      <w:r>
        <w:rPr>
          <w:sz w:val="24"/>
          <w:szCs w:val="24"/>
        </w:rPr>
        <w:t xml:space="preserve">  355</w:t>
      </w:r>
    </w:p>
    <w:p w14:paraId="0EA319B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Liquor (Fees) Determination 2025 (No 2)—Disallowable Instrument DI2025-285 (LR, 3 November 2025)</w:t>
      </w:r>
      <w:r>
        <w:rPr>
          <w:sz w:val="24"/>
          <w:szCs w:val="24"/>
          <w:u w:val="dotted"/>
        </w:rPr>
        <w:tab/>
      </w:r>
      <w:r>
        <w:rPr>
          <w:sz w:val="24"/>
          <w:szCs w:val="24"/>
        </w:rPr>
        <w:t xml:space="preserve">  552</w:t>
      </w:r>
    </w:p>
    <w:p w14:paraId="14C866C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Liquor (Reduction in Annual Licence Fee for Eligible Events) Guidelines 2025 (No 1)—Disallowable Instrument DI2025-130 (LR, 30 June 2025)</w:t>
      </w:r>
      <w:r>
        <w:rPr>
          <w:sz w:val="24"/>
          <w:szCs w:val="24"/>
          <w:u w:val="dotted"/>
        </w:rPr>
        <w:tab/>
      </w:r>
      <w:r>
        <w:rPr>
          <w:sz w:val="24"/>
          <w:szCs w:val="24"/>
        </w:rPr>
        <w:t xml:space="preserve">  355</w:t>
      </w:r>
    </w:p>
    <w:p w14:paraId="506B384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London Circuit—Business disruption—Mitigation—</w:t>
      </w:r>
      <w:r>
        <w:rPr>
          <w:sz w:val="24"/>
          <w:szCs w:val="24"/>
        </w:rPr>
        <w:t>Assembly Resolution of 5 March—Government response</w:t>
      </w:r>
      <w:r>
        <w:rPr>
          <w:sz w:val="24"/>
          <w:szCs w:val="24"/>
          <w:u w:val="dotted"/>
        </w:rPr>
        <w:tab/>
      </w:r>
      <w:r>
        <w:rPr>
          <w:sz w:val="24"/>
          <w:szCs w:val="24"/>
        </w:rPr>
        <w:t xml:space="preserve">  210</w:t>
      </w:r>
    </w:p>
    <w:p w14:paraId="466C10C3"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Long Service Leave (Portable Schemes) Act—</w:t>
      </w:r>
    </w:p>
    <w:p w14:paraId="4EDCA98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ACT Council of Social Service Employer Declaration 2025—Disallowable Instrument DI2025-225 (LR, 7 August 2025)</w:t>
      </w:r>
      <w:r>
        <w:rPr>
          <w:sz w:val="24"/>
          <w:szCs w:val="24"/>
          <w:u w:val="dotted"/>
        </w:rPr>
        <w:tab/>
      </w:r>
      <w:r>
        <w:rPr>
          <w:sz w:val="24"/>
          <w:szCs w:val="24"/>
        </w:rPr>
        <w:t xml:space="preserve">  355</w:t>
      </w:r>
    </w:p>
    <w:p w14:paraId="77A38F6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ACT Shelter Employer Declaration 2025—Disallowable Instrument DI2025-240 (LR, 28 August 2025)</w:t>
      </w:r>
      <w:r>
        <w:rPr>
          <w:sz w:val="24"/>
          <w:szCs w:val="24"/>
          <w:u w:val="dotted"/>
        </w:rPr>
        <w:tab/>
      </w:r>
      <w:r>
        <w:rPr>
          <w:sz w:val="24"/>
          <w:szCs w:val="24"/>
        </w:rPr>
        <w:t xml:space="preserve">  412</w:t>
      </w:r>
    </w:p>
    <w:p w14:paraId="4FB226C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Alcohol Tobacco and Other Drug Association ACT Employer Declaration 2025—Disallowable Instrument DI2025-239 (LR, 28 August 2025)</w:t>
      </w:r>
      <w:r>
        <w:rPr>
          <w:sz w:val="24"/>
          <w:szCs w:val="24"/>
          <w:u w:val="dotted"/>
        </w:rPr>
        <w:tab/>
      </w:r>
      <w:r>
        <w:rPr>
          <w:sz w:val="24"/>
          <w:szCs w:val="24"/>
        </w:rPr>
        <w:t xml:space="preserve">  412</w:t>
      </w:r>
    </w:p>
    <w:p w14:paraId="379D670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Families ACT Employer Declaration 2025—Disallowable Instrument DI2025-237 (LR, 28 August 2025)</w:t>
      </w:r>
      <w:r>
        <w:rPr>
          <w:sz w:val="24"/>
          <w:szCs w:val="24"/>
          <w:u w:val="dotted"/>
        </w:rPr>
        <w:tab/>
      </w:r>
      <w:r>
        <w:rPr>
          <w:sz w:val="24"/>
          <w:szCs w:val="24"/>
        </w:rPr>
        <w:t xml:space="preserve">  412</w:t>
      </w:r>
    </w:p>
    <w:p w14:paraId="5EB91AD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Limitation to Coverage Declaration 2025—Disallowable Instrument DI2025-31 (LR, 20 March 2025)</w:t>
      </w:r>
      <w:r>
        <w:rPr>
          <w:sz w:val="24"/>
          <w:szCs w:val="24"/>
          <w:u w:val="dotted"/>
        </w:rPr>
        <w:tab/>
      </w:r>
      <w:r>
        <w:rPr>
          <w:sz w:val="24"/>
          <w:szCs w:val="24"/>
        </w:rPr>
        <w:t xml:space="preserve">  185</w:t>
      </w:r>
    </w:p>
    <w:p w14:paraId="5090B14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Mental Health Community Coalition ACT Employer Declaration 2025—Disallowable Instrument DI2025-241 (LR, 28 August 2025)</w:t>
      </w:r>
      <w:r>
        <w:rPr>
          <w:sz w:val="24"/>
          <w:szCs w:val="24"/>
          <w:u w:val="dotted"/>
        </w:rPr>
        <w:tab/>
      </w:r>
      <w:r>
        <w:rPr>
          <w:sz w:val="24"/>
          <w:szCs w:val="24"/>
        </w:rPr>
        <w:t xml:space="preserve">  412</w:t>
      </w:r>
    </w:p>
    <w:p w14:paraId="02F4213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Services Industry Voluntary Members Levy Determination 2025—Disallowable Instrument DI2025-43 (LR, 1 May 2025)</w:t>
      </w:r>
      <w:r>
        <w:rPr>
          <w:sz w:val="24"/>
          <w:szCs w:val="24"/>
          <w:u w:val="dotted"/>
        </w:rPr>
        <w:tab/>
      </w:r>
      <w:r>
        <w:rPr>
          <w:sz w:val="24"/>
          <w:szCs w:val="24"/>
        </w:rPr>
        <w:t xml:space="preserve">  263</w:t>
      </w:r>
    </w:p>
    <w:p w14:paraId="7E03D13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Long Service Leave (Portable Schemes) Volunteering Australia Employer Declaration 2025—Disallowable Instrument DI2025-238 (LR, 28 August 2025)</w:t>
      </w:r>
      <w:r>
        <w:rPr>
          <w:sz w:val="24"/>
          <w:szCs w:val="24"/>
          <w:u w:val="dotted"/>
        </w:rPr>
        <w:tab/>
      </w:r>
      <w:r>
        <w:rPr>
          <w:sz w:val="24"/>
          <w:szCs w:val="24"/>
        </w:rPr>
        <w:t xml:space="preserve">  412</w:t>
      </w:r>
    </w:p>
    <w:p w14:paraId="2FFE954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Long Service Leave (Portable Schemes) Act and Financial Management Act—</w:t>
      </w:r>
    </w:p>
    <w:p w14:paraId="3A35494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Governing Board Appointment 2025 (No 1)—Disallowable Instrument DI2025-5 (LR, 28 January 2025)</w:t>
      </w:r>
      <w:r>
        <w:rPr>
          <w:sz w:val="24"/>
          <w:szCs w:val="24"/>
          <w:u w:val="dotted"/>
        </w:rPr>
        <w:tab/>
      </w:r>
      <w:r>
        <w:rPr>
          <w:sz w:val="24"/>
          <w:szCs w:val="24"/>
        </w:rPr>
        <w:t xml:space="preserve">  103</w:t>
      </w:r>
    </w:p>
    <w:p w14:paraId="4ABD19E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Governing Board Chair Appointment 2026 (No 1)—Disallowable Instrument DI2026-9 (LR, 28 January 2026)</w:t>
      </w:r>
      <w:r>
        <w:rPr>
          <w:sz w:val="24"/>
          <w:szCs w:val="24"/>
          <w:u w:val="dotted"/>
        </w:rPr>
        <w:tab/>
      </w:r>
      <w:r>
        <w:rPr>
          <w:sz w:val="24"/>
          <w:szCs w:val="24"/>
        </w:rPr>
        <w:t xml:space="preserve">  838</w:t>
      </w:r>
    </w:p>
    <w:p w14:paraId="66CEAA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Governing Board Deputy Chair Appointment 2025 (No 1)—Disallowable Instrument DI2025-64 (LR, 19 May 2025)</w:t>
      </w:r>
      <w:r>
        <w:rPr>
          <w:sz w:val="24"/>
          <w:szCs w:val="24"/>
          <w:u w:val="dotted"/>
        </w:rPr>
        <w:tab/>
      </w:r>
      <w:r>
        <w:rPr>
          <w:sz w:val="24"/>
          <w:szCs w:val="24"/>
        </w:rPr>
        <w:t xml:space="preserve">  303</w:t>
      </w:r>
    </w:p>
    <w:p w14:paraId="2FABCE8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Long Service Leave (Portable Schemes) Governing Board Employee Representative Appointment 2025 (No 1)—Disallowable Instrument DI2025-66 (LR, 19 May 2025)</w:t>
      </w:r>
      <w:r>
        <w:rPr>
          <w:sz w:val="24"/>
          <w:szCs w:val="24"/>
          <w:u w:val="dotted"/>
        </w:rPr>
        <w:tab/>
      </w:r>
      <w:r>
        <w:rPr>
          <w:sz w:val="24"/>
          <w:szCs w:val="24"/>
        </w:rPr>
        <w:t xml:space="preserve">  303</w:t>
      </w:r>
    </w:p>
    <w:p w14:paraId="5B9F1D3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Long Service Leave (Portable Schemes) Governing Board Employer Representative Appointment 2025 (No 1)—Disallowable Instrument DI2025-65 (LR, 19 May 2025)</w:t>
      </w:r>
      <w:r>
        <w:rPr>
          <w:sz w:val="24"/>
          <w:szCs w:val="24"/>
          <w:u w:val="dotted"/>
        </w:rPr>
        <w:tab/>
      </w:r>
      <w:r>
        <w:rPr>
          <w:sz w:val="24"/>
          <w:szCs w:val="24"/>
        </w:rPr>
        <w:t xml:space="preserve">  303</w:t>
      </w:r>
    </w:p>
    <w:p w14:paraId="383D433B" w14:textId="65F7196B"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Lotteries Act—</w:t>
      </w:r>
      <w:r>
        <w:rPr>
          <w:sz w:val="24"/>
          <w:szCs w:val="24"/>
        </w:rPr>
        <w:t>Lotteries (Fees) Determination 2025—Disallowable Instrument DI2025-105 (LR, 26 June 2025)</w:t>
      </w:r>
      <w:r>
        <w:rPr>
          <w:sz w:val="24"/>
          <w:szCs w:val="24"/>
          <w:u w:val="dotted"/>
        </w:rPr>
        <w:tab/>
      </w:r>
      <w:r>
        <w:rPr>
          <w:sz w:val="24"/>
          <w:szCs w:val="24"/>
        </w:rPr>
        <w:t xml:space="preserve">  355</w:t>
      </w:r>
    </w:p>
    <w:p w14:paraId="649DD0C6"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M</w:t>
      </w:r>
    </w:p>
    <w:p w14:paraId="1CDA3456" w14:textId="77777777" w:rsidR="00CE3600" w:rsidRPr="009D5918" w:rsidRDefault="00CE3600" w:rsidP="00CE3600">
      <w:pPr>
        <w:tabs>
          <w:tab w:val="clear" w:pos="9781"/>
          <w:tab w:val="left" w:pos="9639"/>
        </w:tabs>
        <w:spacing w:before="120" w:after="0" w:line="240" w:lineRule="auto"/>
        <w:ind w:left="280" w:right="1240" w:hanging="280"/>
        <w:rPr>
          <w:b/>
          <w:spacing w:val="-4"/>
          <w:sz w:val="24"/>
          <w:szCs w:val="24"/>
        </w:rPr>
      </w:pPr>
      <w:r w:rsidRPr="009D5918">
        <w:rPr>
          <w:b/>
          <w:spacing w:val="-4"/>
          <w:sz w:val="24"/>
          <w:szCs w:val="24"/>
        </w:rPr>
        <w:t>Machinery Act—</w:t>
      </w:r>
      <w:r w:rsidRPr="009D5918">
        <w:rPr>
          <w:spacing w:val="-4"/>
          <w:sz w:val="24"/>
          <w:szCs w:val="24"/>
        </w:rPr>
        <w:t>Machinery (Fees) Determination 2025—Disallowable Instrument DI2025-140 (LR, 30 June 2025)</w:t>
      </w:r>
      <w:r w:rsidRPr="009D5918">
        <w:rPr>
          <w:spacing w:val="-4"/>
          <w:sz w:val="24"/>
          <w:szCs w:val="24"/>
          <w:u w:val="dotted"/>
        </w:rPr>
        <w:tab/>
      </w:r>
      <w:r w:rsidRPr="009D5918">
        <w:rPr>
          <w:spacing w:val="-4"/>
          <w:sz w:val="24"/>
          <w:szCs w:val="24"/>
        </w:rPr>
        <w:t xml:space="preserve">  355</w:t>
      </w:r>
    </w:p>
    <w:p w14:paraId="773088B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Magistrates Court Act—</w:t>
      </w:r>
    </w:p>
    <w:p w14:paraId="599521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Magistrates Court (Biosecurity Infringement Notices) Regulation 2025—Subordinate Law SL2025-5 (LR, 14 May 2025)</w:t>
      </w:r>
      <w:r>
        <w:rPr>
          <w:sz w:val="24"/>
          <w:szCs w:val="24"/>
          <w:u w:val="dotted"/>
        </w:rPr>
        <w:tab/>
      </w:r>
      <w:r>
        <w:rPr>
          <w:sz w:val="24"/>
          <w:szCs w:val="24"/>
        </w:rPr>
        <w:t xml:space="preserve">  303</w:t>
      </w:r>
    </w:p>
    <w:p w14:paraId="49EA8C6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Magistrates Court (Building Infringement Notices) Amendment Regulation 2024 (No 2)—Subordinate Law SL2024-26 (LR, 9 September 2024)</w:t>
      </w:r>
      <w:r>
        <w:rPr>
          <w:sz w:val="24"/>
          <w:szCs w:val="24"/>
          <w:u w:val="dotted"/>
        </w:rPr>
        <w:tab/>
      </w:r>
      <w:r>
        <w:rPr>
          <w:sz w:val="24"/>
          <w:szCs w:val="24"/>
        </w:rPr>
        <w:t xml:space="preserve">    6</w:t>
      </w:r>
    </w:p>
    <w:p w14:paraId="784A3F3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Magistrates Court (Environment Protection Infringement Notices) Amendment Regulation 2025 (No 1)—Subordinate Law SL2025-25 (LR, 27 November 2025)</w:t>
      </w:r>
      <w:r>
        <w:rPr>
          <w:sz w:val="24"/>
          <w:szCs w:val="24"/>
          <w:u w:val="dotted"/>
        </w:rPr>
        <w:tab/>
      </w:r>
      <w:r>
        <w:rPr>
          <w:sz w:val="24"/>
          <w:szCs w:val="24"/>
        </w:rPr>
        <w:t xml:space="preserve">  682</w:t>
      </w:r>
    </w:p>
    <w:p w14:paraId="49E674F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Major Events Act—</w:t>
      </w:r>
    </w:p>
    <w:p w14:paraId="11A5C75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(2026 Winter Sports Season Events) Notice 2026—Disallowable Instrument DI2026-15 (LR, 24 February 2026)</w:t>
      </w:r>
      <w:r>
        <w:rPr>
          <w:sz w:val="24"/>
          <w:szCs w:val="24"/>
          <w:u w:val="dotted"/>
        </w:rPr>
        <w:tab/>
      </w:r>
      <w:r>
        <w:rPr>
          <w:sz w:val="24"/>
          <w:szCs w:val="24"/>
        </w:rPr>
        <w:t xml:space="preserve">  875</w:t>
      </w:r>
    </w:p>
    <w:p w14:paraId="6B6916B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(AFLW 2025 Season Events) Notice 2025—Disallowable Instrument DI2025-218 (LR, 7 August 2025)</w:t>
      </w:r>
      <w:r>
        <w:rPr>
          <w:sz w:val="24"/>
          <w:szCs w:val="24"/>
          <w:u w:val="dotted"/>
        </w:rPr>
        <w:tab/>
      </w:r>
      <w:r>
        <w:rPr>
          <w:sz w:val="24"/>
          <w:szCs w:val="24"/>
        </w:rPr>
        <w:t xml:space="preserve">  356</w:t>
      </w:r>
    </w:p>
    <w:p w14:paraId="027CE4A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(CommBank Matildas v Argentina Match) Notice 2025—Disallowable Instrument DI2025-56 (LR, 15 May 2025)</w:t>
      </w:r>
      <w:r>
        <w:rPr>
          <w:sz w:val="24"/>
          <w:szCs w:val="24"/>
          <w:u w:val="dotted"/>
        </w:rPr>
        <w:tab/>
      </w:r>
      <w:r>
        <w:rPr>
          <w:sz w:val="24"/>
          <w:szCs w:val="24"/>
        </w:rPr>
        <w:t xml:space="preserve">  304</w:t>
      </w:r>
    </w:p>
    <w:p w14:paraId="7AE51F1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(Cricket Season 2025-26 Events) Notice 2025—Disallowable Instrument DI2025-273 (LR, 16 October 2025)</w:t>
      </w:r>
      <w:r>
        <w:rPr>
          <w:sz w:val="24"/>
          <w:szCs w:val="24"/>
          <w:u w:val="dotted"/>
        </w:rPr>
        <w:tab/>
      </w:r>
      <w:r>
        <w:rPr>
          <w:sz w:val="24"/>
          <w:szCs w:val="24"/>
        </w:rPr>
        <w:t xml:space="preserve">  517</w:t>
      </w:r>
    </w:p>
    <w:p w14:paraId="5CC9C5B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(GWS Giants V North Melbourne Match) Notice 2025—Disallowable Instrument DI2025-89 (LR, 19 June 2025)</w:t>
      </w:r>
      <w:r>
        <w:rPr>
          <w:sz w:val="24"/>
          <w:szCs w:val="24"/>
          <w:u w:val="dotted"/>
        </w:rPr>
        <w:tab/>
      </w:r>
      <w:r>
        <w:rPr>
          <w:sz w:val="24"/>
          <w:szCs w:val="24"/>
        </w:rPr>
        <w:t xml:space="preserve">  356</w:t>
      </w:r>
    </w:p>
    <w:p w14:paraId="4F48F58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(National Multicultural Festival 2026) Declaration 2026—Disallowable Instrument DI2026-3 (LR, 7 January 2026)</w:t>
      </w:r>
      <w:r>
        <w:rPr>
          <w:sz w:val="24"/>
          <w:szCs w:val="24"/>
          <w:u w:val="dotted"/>
        </w:rPr>
        <w:tab/>
      </w:r>
      <w:r>
        <w:rPr>
          <w:sz w:val="24"/>
          <w:szCs w:val="24"/>
        </w:rPr>
        <w:t xml:space="preserve">  838</w:t>
      </w:r>
    </w:p>
    <w:p w14:paraId="65F6502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(Royal Visit to Canberra) Declaration 2024—Disallowable Instrument DI2024-297 (LR, 23 September 2024)</w:t>
      </w:r>
      <w:r>
        <w:rPr>
          <w:sz w:val="24"/>
          <w:szCs w:val="24"/>
          <w:u w:val="dotted"/>
        </w:rPr>
        <w:tab/>
      </w:r>
      <w:r>
        <w:rPr>
          <w:sz w:val="24"/>
          <w:szCs w:val="24"/>
        </w:rPr>
        <w:t xml:space="preserve">    6</w:t>
      </w:r>
    </w:p>
    <w:p w14:paraId="777478A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(Socceroos v New Zealand Match) Notice 2025—Disallowable Instrument DI2025-219 (LR, 7 August 2025)</w:t>
      </w:r>
      <w:r>
        <w:rPr>
          <w:sz w:val="24"/>
          <w:szCs w:val="24"/>
          <w:u w:val="dotted"/>
        </w:rPr>
        <w:tab/>
      </w:r>
      <w:r>
        <w:rPr>
          <w:sz w:val="24"/>
          <w:szCs w:val="24"/>
        </w:rPr>
        <w:t xml:space="preserve">  356</w:t>
      </w:r>
    </w:p>
    <w:p w14:paraId="0FCDD52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(Summer Sports Season Events) Notice 2024—Disallowable Instrument DI2024-302 (LR, 22 November 2024)</w:t>
      </w:r>
      <w:r>
        <w:rPr>
          <w:sz w:val="24"/>
          <w:szCs w:val="24"/>
          <w:u w:val="dotted"/>
        </w:rPr>
        <w:tab/>
      </w:r>
      <w:r>
        <w:rPr>
          <w:sz w:val="24"/>
          <w:szCs w:val="24"/>
        </w:rPr>
        <w:t xml:space="preserve">   69</w:t>
      </w:r>
    </w:p>
    <w:p w14:paraId="7540CA7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(Summernats 37) Declaration 2024—Disallowable Instrument DI2024-312 (LR, 3 December 2024)</w:t>
      </w:r>
      <w:r>
        <w:rPr>
          <w:sz w:val="24"/>
          <w:szCs w:val="24"/>
          <w:u w:val="dotted"/>
        </w:rPr>
        <w:tab/>
      </w:r>
      <w:r>
        <w:rPr>
          <w:sz w:val="24"/>
          <w:szCs w:val="24"/>
        </w:rPr>
        <w:t xml:space="preserve">   70</w:t>
      </w:r>
    </w:p>
    <w:p w14:paraId="618C0F8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Major Events (Summernats 38) Declaration 2025—Disallowable Instrument DI2025-309 (LR, 4 December 2025)</w:t>
      </w:r>
      <w:r>
        <w:rPr>
          <w:sz w:val="24"/>
          <w:szCs w:val="24"/>
          <w:u w:val="dotted"/>
        </w:rPr>
        <w:tab/>
      </w:r>
      <w:r>
        <w:rPr>
          <w:sz w:val="24"/>
          <w:szCs w:val="24"/>
        </w:rPr>
        <w:t xml:space="preserve">  682</w:t>
      </w:r>
    </w:p>
    <w:p w14:paraId="7722EF02"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Major Events (Winter Sports Season Events) Notice 2025—Disallowable Instrument DI2025-11 (LR, 5 February 2025)</w:t>
      </w:r>
      <w:r>
        <w:rPr>
          <w:sz w:val="24"/>
          <w:szCs w:val="24"/>
          <w:u w:val="dotted"/>
        </w:rPr>
        <w:tab/>
      </w:r>
      <w:r>
        <w:rPr>
          <w:sz w:val="24"/>
          <w:szCs w:val="24"/>
        </w:rPr>
        <w:t xml:space="preserve">  103</w:t>
      </w:r>
    </w:p>
    <w:p w14:paraId="1C1B410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Medicines, Poisons and Therapeutic Goods Act—</w:t>
      </w:r>
    </w:p>
    <w:p w14:paraId="228009A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Medicines, Poisons and Therapeutic Goods (Fees) Determination 2024 (No 1)—Disallowable Instrument DI2024-307 (LR, 28 November 2024)</w:t>
      </w:r>
      <w:r>
        <w:rPr>
          <w:sz w:val="24"/>
          <w:szCs w:val="24"/>
          <w:u w:val="dotted"/>
        </w:rPr>
        <w:tab/>
      </w:r>
      <w:r>
        <w:rPr>
          <w:sz w:val="24"/>
          <w:szCs w:val="24"/>
        </w:rPr>
        <w:t xml:space="preserve">   70</w:t>
      </w:r>
    </w:p>
    <w:p w14:paraId="5547CE9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Medicines, Poisons and Therapeutic Goods (Fees) Determination 2025 (No 1)—Disallowable Instrument DI2025-298 (LR, 1 December 2025)</w:t>
      </w:r>
      <w:r>
        <w:rPr>
          <w:sz w:val="24"/>
          <w:szCs w:val="24"/>
          <w:u w:val="dotted"/>
        </w:rPr>
        <w:tab/>
      </w:r>
      <w:r>
        <w:rPr>
          <w:sz w:val="24"/>
          <w:szCs w:val="24"/>
        </w:rPr>
        <w:t xml:space="preserve">  682</w:t>
      </w:r>
    </w:p>
    <w:p w14:paraId="0B29CB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Medicines, Poisons and Therapeutic Goods Amendment Regulation 2024 (No 1)—Subordinate Law SL2024-36 (LR, 12 December 2024)</w:t>
      </w:r>
      <w:r>
        <w:rPr>
          <w:sz w:val="24"/>
          <w:szCs w:val="24"/>
          <w:u w:val="dotted"/>
        </w:rPr>
        <w:tab/>
      </w:r>
      <w:r>
        <w:rPr>
          <w:sz w:val="24"/>
          <w:szCs w:val="24"/>
        </w:rPr>
        <w:t xml:space="preserve">   70</w:t>
      </w:r>
    </w:p>
    <w:p w14:paraId="05F9B67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Medicines, Poisons and Therapeutic Goods Amendment Regulation 2025 (No 1)—Subordinate Law SL2025-7 (LR, 16 June 2025)</w:t>
      </w:r>
      <w:r>
        <w:rPr>
          <w:sz w:val="24"/>
          <w:szCs w:val="24"/>
          <w:u w:val="dotted"/>
        </w:rPr>
        <w:tab/>
      </w:r>
      <w:r>
        <w:rPr>
          <w:sz w:val="24"/>
          <w:szCs w:val="24"/>
        </w:rPr>
        <w:t xml:space="preserve">  336</w:t>
      </w:r>
    </w:p>
    <w:p w14:paraId="71B767C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Medicines, Poisons and Therapeutic Goods Amendment Regulation 2025 (No 2)—Subordinate Law SL2025-29 (LR, 15 December 2025)</w:t>
      </w:r>
      <w:r>
        <w:rPr>
          <w:sz w:val="24"/>
          <w:szCs w:val="24"/>
          <w:u w:val="dotted"/>
        </w:rPr>
        <w:tab/>
      </w:r>
      <w:r>
        <w:rPr>
          <w:sz w:val="24"/>
          <w:szCs w:val="24"/>
        </w:rPr>
        <w:t xml:space="preserve">  682</w:t>
      </w:r>
    </w:p>
    <w:p w14:paraId="7766BAD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Medicines, Poisons and Therapeutic Goods Regulation 2008—</w:t>
      </w:r>
    </w:p>
    <w:p w14:paraId="150A09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Medicines, Poisons and Therapeutic Goods (Vaccinations by Pharmacists) Direction 2025 (No 1)—Disallowable Instrument DI2025-33 (LR, 31 March 2025)</w:t>
      </w:r>
      <w:r>
        <w:rPr>
          <w:sz w:val="24"/>
          <w:szCs w:val="24"/>
          <w:u w:val="dotted"/>
        </w:rPr>
        <w:tab/>
      </w:r>
      <w:r>
        <w:rPr>
          <w:sz w:val="24"/>
          <w:szCs w:val="24"/>
        </w:rPr>
        <w:t xml:space="preserve">  228</w:t>
      </w:r>
    </w:p>
    <w:p w14:paraId="7FAD528A"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Medicines, Poisons and Therapeutic Goods (Vaccinations by Pharmacists) Direction 2026 (No 1)—Disallowable Instrument DI2026-23 (LR, 12 March 2026)</w:t>
      </w:r>
      <w:r>
        <w:rPr>
          <w:sz w:val="24"/>
          <w:szCs w:val="24"/>
          <w:u w:val="dotted"/>
        </w:rPr>
        <w:tab/>
      </w:r>
      <w:r>
        <w:rPr>
          <w:sz w:val="24"/>
          <w:szCs w:val="24"/>
        </w:rPr>
        <w:t xml:space="preserve">  921</w:t>
      </w:r>
    </w:p>
    <w:p w14:paraId="0ECE418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Ministerial staffing expenditure—</w:t>
      </w:r>
      <w:r>
        <w:rPr>
          <w:sz w:val="24"/>
          <w:szCs w:val="24"/>
        </w:rPr>
        <w:t>Order to table—Copy of statement of response from the ACT Chief Minister—</w:t>
      </w:r>
    </w:p>
    <w:p w14:paraId="00E0733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Breakdown of ministerial staffing expenditure for the current financial year and last five financial years, dated 20 March 2025</w:t>
      </w:r>
      <w:r>
        <w:rPr>
          <w:sz w:val="24"/>
          <w:szCs w:val="24"/>
          <w:u w:val="dotted"/>
        </w:rPr>
        <w:tab/>
      </w:r>
      <w:r>
        <w:rPr>
          <w:sz w:val="24"/>
          <w:szCs w:val="24"/>
        </w:rPr>
        <w:t xml:space="preserve">  175</w:t>
      </w:r>
    </w:p>
    <w:p w14:paraId="12D7177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Total ACT Executive staffing expenditure for each ministerial office for the last five years and the current financial year, dated 19 December 2024</w:t>
      </w:r>
      <w:r>
        <w:rPr>
          <w:sz w:val="24"/>
          <w:szCs w:val="24"/>
          <w:u w:val="dotted"/>
        </w:rPr>
        <w:tab/>
      </w:r>
      <w:r>
        <w:rPr>
          <w:sz w:val="24"/>
          <w:szCs w:val="24"/>
        </w:rPr>
        <w:t xml:space="preserve">   63</w:t>
      </w:r>
    </w:p>
    <w:p w14:paraId="2C56605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Ministerial statements—</w:t>
      </w:r>
    </w:p>
    <w:p w14:paraId="51D994F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 Domestic, Family and Sexual Violence—(Dr Paterson) (24 June 2025)</w:t>
      </w:r>
      <w:r>
        <w:rPr>
          <w:sz w:val="24"/>
          <w:szCs w:val="24"/>
          <w:u w:val="dotted"/>
        </w:rPr>
        <w:tab/>
      </w:r>
      <w:r>
        <w:rPr>
          <w:sz w:val="24"/>
          <w:szCs w:val="24"/>
        </w:rPr>
        <w:t xml:space="preserve">  296</w:t>
      </w:r>
    </w:p>
    <w:p w14:paraId="091768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 Heritage Festival—(Mr Steel) (6 May 2025)</w:t>
      </w:r>
      <w:r>
        <w:rPr>
          <w:sz w:val="24"/>
          <w:szCs w:val="24"/>
          <w:u w:val="dotted"/>
        </w:rPr>
        <w:tab/>
      </w:r>
      <w:r>
        <w:rPr>
          <w:sz w:val="24"/>
          <w:szCs w:val="24"/>
        </w:rPr>
        <w:t xml:space="preserve">  227</w:t>
      </w:r>
    </w:p>
    <w:p w14:paraId="38E0708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 Ministerial Statement on Multiculturalism—(Mr Barr) (4 September 2025)</w:t>
      </w:r>
      <w:r>
        <w:rPr>
          <w:sz w:val="24"/>
          <w:szCs w:val="24"/>
          <w:u w:val="dotted"/>
        </w:rPr>
        <w:tab/>
      </w:r>
      <w:r>
        <w:rPr>
          <w:sz w:val="24"/>
          <w:szCs w:val="24"/>
        </w:rPr>
        <w:t xml:space="preserve">  396</w:t>
      </w:r>
    </w:p>
    <w:p w14:paraId="1CD856A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2025-26 Bushfire Season Update—(Ms Cheyne) (24 February 2026)</w:t>
      </w:r>
      <w:r>
        <w:rPr>
          <w:sz w:val="24"/>
          <w:szCs w:val="24"/>
          <w:u w:val="dotted"/>
        </w:rPr>
        <w:tab/>
      </w:r>
      <w:r>
        <w:rPr>
          <w:sz w:val="24"/>
          <w:szCs w:val="24"/>
        </w:rPr>
        <w:t xml:space="preserve">  832</w:t>
      </w:r>
    </w:p>
    <w:p w14:paraId="2BD46AD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Aboriginal detainees at the Alexander Maconochie Centre—Board of Inquiry—Assembly resolution of 7 May 2025—Government response—(Dr Paterson) (23 September 2025)</w:t>
      </w:r>
      <w:r>
        <w:rPr>
          <w:sz w:val="24"/>
          <w:szCs w:val="24"/>
          <w:u w:val="dotted"/>
        </w:rPr>
        <w:tab/>
      </w:r>
      <w:r>
        <w:rPr>
          <w:sz w:val="24"/>
          <w:szCs w:val="24"/>
        </w:rPr>
        <w:t xml:space="preserve">  442</w:t>
      </w:r>
    </w:p>
    <w:p w14:paraId="70E83C2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Achievements of the 1st Year of the term—</w:t>
      </w:r>
    </w:p>
    <w:p w14:paraId="44F99BC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(Dr Paterson) (30 October 2025)</w:t>
      </w:r>
      <w:r>
        <w:rPr>
          <w:sz w:val="24"/>
          <w:szCs w:val="24"/>
          <w:u w:val="dotted"/>
        </w:rPr>
        <w:tab/>
      </w:r>
      <w:r>
        <w:rPr>
          <w:sz w:val="24"/>
          <w:szCs w:val="24"/>
        </w:rPr>
        <w:t xml:space="preserve">  531</w:t>
      </w:r>
    </w:p>
    <w:p w14:paraId="1CE1A4C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Petterson) (29 October 2025)</w:t>
      </w:r>
      <w:r>
        <w:rPr>
          <w:sz w:val="24"/>
          <w:szCs w:val="24"/>
          <w:u w:val="dotted"/>
        </w:rPr>
        <w:tab/>
      </w:r>
      <w:r>
        <w:rPr>
          <w:sz w:val="24"/>
          <w:szCs w:val="24"/>
        </w:rPr>
        <w:t xml:space="preserve">  526</w:t>
      </w:r>
    </w:p>
    <w:p w14:paraId="6D9E4F3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Steel) (30 October 2025)</w:t>
      </w:r>
      <w:r>
        <w:rPr>
          <w:sz w:val="24"/>
          <w:szCs w:val="24"/>
          <w:u w:val="dotted"/>
        </w:rPr>
        <w:tab/>
      </w:r>
      <w:r>
        <w:rPr>
          <w:sz w:val="24"/>
          <w:szCs w:val="24"/>
        </w:rPr>
        <w:t xml:space="preserve">  531</w:t>
      </w:r>
    </w:p>
    <w:p w14:paraId="33A8DEC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Berry) (22 October 2025)</w:t>
      </w:r>
      <w:r>
        <w:rPr>
          <w:sz w:val="24"/>
          <w:szCs w:val="24"/>
          <w:u w:val="dotted"/>
        </w:rPr>
        <w:tab/>
      </w:r>
      <w:r>
        <w:rPr>
          <w:sz w:val="24"/>
          <w:szCs w:val="24"/>
        </w:rPr>
        <w:t xml:space="preserve">  498</w:t>
      </w:r>
    </w:p>
    <w:p w14:paraId="39AF984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Cheyne) (28 October 2025)</w:t>
      </w:r>
      <w:r>
        <w:rPr>
          <w:sz w:val="24"/>
          <w:szCs w:val="24"/>
          <w:u w:val="dotted"/>
        </w:rPr>
        <w:tab/>
      </w:r>
      <w:r>
        <w:rPr>
          <w:sz w:val="24"/>
          <w:szCs w:val="24"/>
        </w:rPr>
        <w:t xml:space="preserve">  514</w:t>
      </w:r>
    </w:p>
    <w:p w14:paraId="35FABC6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Orr) (29 October 2025)</w:t>
      </w:r>
      <w:r>
        <w:rPr>
          <w:sz w:val="24"/>
          <w:szCs w:val="24"/>
          <w:u w:val="dotted"/>
        </w:rPr>
        <w:tab/>
      </w:r>
      <w:r>
        <w:rPr>
          <w:sz w:val="24"/>
          <w:szCs w:val="24"/>
        </w:rPr>
        <w:t xml:space="preserve">  526</w:t>
      </w:r>
    </w:p>
    <w:p w14:paraId="1FF5C7B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Stephen-Smith) (22 October 2025)</w:t>
      </w:r>
      <w:r>
        <w:rPr>
          <w:sz w:val="24"/>
          <w:szCs w:val="24"/>
          <w:u w:val="dotted"/>
        </w:rPr>
        <w:tab/>
      </w:r>
      <w:r>
        <w:rPr>
          <w:sz w:val="24"/>
          <w:szCs w:val="24"/>
        </w:rPr>
        <w:t xml:space="preserve">  499</w:t>
      </w:r>
    </w:p>
    <w:p w14:paraId="0BA947A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Ambulance Service Roster—Improvement—Assembly resolution of 2 December 2025—(Dr Paterson) (26 March 2026)</w:t>
      </w:r>
      <w:r>
        <w:rPr>
          <w:sz w:val="24"/>
          <w:szCs w:val="24"/>
          <w:u w:val="dotted"/>
        </w:rPr>
        <w:tab/>
      </w:r>
      <w:r>
        <w:rPr>
          <w:sz w:val="24"/>
          <w:szCs w:val="24"/>
        </w:rPr>
        <w:t xml:space="preserve">  945</w:t>
      </w:r>
    </w:p>
    <w:p w14:paraId="6791222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Carers Strategy 2018-2028—Annual progress update—Annual Progress Update—(Ms Orr) (18 March 2025)</w:t>
      </w:r>
      <w:r>
        <w:rPr>
          <w:sz w:val="24"/>
          <w:szCs w:val="24"/>
          <w:u w:val="dotted"/>
        </w:rPr>
        <w:tab/>
      </w:r>
      <w:r>
        <w:rPr>
          <w:sz w:val="24"/>
          <w:szCs w:val="24"/>
        </w:rPr>
        <w:t xml:space="preserve">  136</w:t>
      </w:r>
    </w:p>
    <w:p w14:paraId="0C83EC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Disability Strategy 2024-2033 and First Action Plan 2024-2026—(Ms Orr) (25 September 2025)</w:t>
      </w:r>
      <w:r>
        <w:rPr>
          <w:sz w:val="24"/>
          <w:szCs w:val="24"/>
          <w:u w:val="dotted"/>
        </w:rPr>
        <w:tab/>
      </w:r>
      <w:r>
        <w:rPr>
          <w:sz w:val="24"/>
          <w:szCs w:val="24"/>
        </w:rPr>
        <w:t xml:space="preserve">  467</w:t>
      </w:r>
    </w:p>
    <w:p w14:paraId="6B42F76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Government Cost of Living Assistance—(Ms Stephen-Smith) (18 March 2025)</w:t>
      </w:r>
      <w:r>
        <w:rPr>
          <w:sz w:val="24"/>
          <w:szCs w:val="24"/>
          <w:u w:val="dotted"/>
        </w:rPr>
        <w:tab/>
      </w:r>
      <w:r>
        <w:rPr>
          <w:sz w:val="24"/>
          <w:szCs w:val="24"/>
        </w:rPr>
        <w:t xml:space="preserve">  136</w:t>
      </w:r>
    </w:p>
    <w:p w14:paraId="4D27DF0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Government Position on Proposed Changes to the National use of Second-Generation Anti-Coagulant Rodenticides—(Ms Orr) (18 March 2026)</w:t>
      </w:r>
      <w:r>
        <w:rPr>
          <w:sz w:val="24"/>
          <w:szCs w:val="24"/>
          <w:u w:val="dotted"/>
        </w:rPr>
        <w:tab/>
      </w:r>
      <w:r>
        <w:rPr>
          <w:sz w:val="24"/>
          <w:szCs w:val="24"/>
        </w:rPr>
        <w:t xml:space="preserve">  896</w:t>
      </w:r>
    </w:p>
    <w:p w14:paraId="410B57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ACT Policing facilities management and Improvement—Assembly resolution of 25 June 2025—Government response—(Dr Paterson) (19 March 2026)</w:t>
      </w:r>
      <w:r>
        <w:rPr>
          <w:sz w:val="24"/>
          <w:szCs w:val="24"/>
          <w:u w:val="dotted"/>
        </w:rPr>
        <w:tab/>
      </w:r>
      <w:r>
        <w:rPr>
          <w:sz w:val="24"/>
          <w:szCs w:val="24"/>
        </w:rPr>
        <w:t xml:space="preserve">  904</w:t>
      </w:r>
    </w:p>
    <w:p w14:paraId="7276EC9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Population Projections—(Mr Steel) (2 September 2025)</w:t>
      </w:r>
      <w:r>
        <w:rPr>
          <w:sz w:val="24"/>
          <w:szCs w:val="24"/>
          <w:u w:val="dotted"/>
        </w:rPr>
        <w:tab/>
      </w:r>
      <w:r>
        <w:rPr>
          <w:sz w:val="24"/>
          <w:szCs w:val="24"/>
        </w:rPr>
        <w:t xml:space="preserve">  346</w:t>
      </w:r>
    </w:p>
    <w:p w14:paraId="65F492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Public School System Resourcing Review—(Ms Berry) (21 October 2025)</w:t>
      </w:r>
      <w:r>
        <w:rPr>
          <w:sz w:val="24"/>
          <w:szCs w:val="24"/>
          <w:u w:val="dotted"/>
        </w:rPr>
        <w:tab/>
      </w:r>
      <w:r>
        <w:rPr>
          <w:sz w:val="24"/>
          <w:szCs w:val="24"/>
        </w:rPr>
        <w:t xml:space="preserve">  484</w:t>
      </w:r>
    </w:p>
    <w:p w14:paraId="7FF01E4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Public Schools sand management and remediation—(Ms Berry) (1 December 2025)</w:t>
      </w:r>
      <w:r>
        <w:rPr>
          <w:sz w:val="24"/>
          <w:szCs w:val="24"/>
          <w:u w:val="dotted"/>
        </w:rPr>
        <w:tab/>
      </w:r>
      <w:r>
        <w:rPr>
          <w:sz w:val="24"/>
          <w:szCs w:val="24"/>
        </w:rPr>
        <w:t xml:space="preserve">  546</w:t>
      </w:r>
    </w:p>
    <w:p w14:paraId="19D3BEA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Valuing Educators, Values Children Workforce Strategy—(Ms Berry) (26 February 2026)</w:t>
      </w:r>
      <w:r>
        <w:rPr>
          <w:sz w:val="24"/>
          <w:szCs w:val="24"/>
          <w:u w:val="dotted"/>
        </w:rPr>
        <w:tab/>
      </w:r>
      <w:r>
        <w:rPr>
          <w:sz w:val="24"/>
          <w:szCs w:val="24"/>
        </w:rPr>
        <w:t xml:space="preserve">  864</w:t>
      </w:r>
    </w:p>
    <w:p w14:paraId="0CE31A5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Youth Week 2025—(Mr Pettersson) (9 April 2025)</w:t>
      </w:r>
      <w:r>
        <w:rPr>
          <w:sz w:val="24"/>
          <w:szCs w:val="24"/>
          <w:u w:val="dotted"/>
        </w:rPr>
        <w:tab/>
      </w:r>
      <w:r>
        <w:rPr>
          <w:sz w:val="24"/>
          <w:szCs w:val="24"/>
        </w:rPr>
        <w:t xml:space="preserve">  191</w:t>
      </w:r>
    </w:p>
    <w:p w14:paraId="2B8AFB3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ACT Youth Week 2026—(Mr Pettersson) (25 March 2026)</w:t>
      </w:r>
      <w:r>
        <w:rPr>
          <w:sz w:val="24"/>
          <w:szCs w:val="24"/>
          <w:u w:val="dotted"/>
        </w:rPr>
        <w:tab/>
      </w:r>
      <w:r>
        <w:rPr>
          <w:sz w:val="24"/>
          <w:szCs w:val="24"/>
        </w:rPr>
        <w:t xml:space="preserve">  928</w:t>
      </w:r>
    </w:p>
    <w:p w14:paraId="207A75B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Addressing Climate Change in ACT Public Schools—(Ms Berry) (25 June 2025)</w:t>
      </w:r>
      <w:r>
        <w:rPr>
          <w:sz w:val="24"/>
          <w:szCs w:val="24"/>
          <w:u w:val="dotted"/>
        </w:rPr>
        <w:tab/>
      </w:r>
      <w:r>
        <w:rPr>
          <w:sz w:val="24"/>
          <w:szCs w:val="24"/>
        </w:rPr>
        <w:t xml:space="preserve">  316</w:t>
      </w:r>
    </w:p>
    <w:p w14:paraId="549353C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Age-Friendly City Plan 2020-2024—Fifth Annual Report (in response to Dementia-friendly infrastructure - Assembly Resolution of 21 April 2021)—(Ms Orr) (24 June 2025)</w:t>
      </w:r>
      <w:r>
        <w:rPr>
          <w:sz w:val="24"/>
          <w:szCs w:val="24"/>
          <w:u w:val="dotted"/>
        </w:rPr>
        <w:tab/>
      </w:r>
      <w:r>
        <w:rPr>
          <w:sz w:val="24"/>
          <w:szCs w:val="24"/>
        </w:rPr>
        <w:t xml:space="preserve">  296</w:t>
      </w:r>
    </w:p>
    <w:p w14:paraId="22F3E1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Statement on the Status of Women and Girls in the ACT 2026—(Dr Paterson) (18 March 2026)</w:t>
      </w:r>
      <w:r>
        <w:rPr>
          <w:sz w:val="24"/>
          <w:szCs w:val="24"/>
          <w:u w:val="dotted"/>
        </w:rPr>
        <w:tab/>
      </w:r>
      <w:r>
        <w:rPr>
          <w:sz w:val="24"/>
          <w:szCs w:val="24"/>
        </w:rPr>
        <w:t xml:space="preserve">  896</w:t>
      </w:r>
    </w:p>
    <w:p w14:paraId="7EDF5F4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Aquatic Strategy—(Ms Berry) (3 February 2026)</w:t>
      </w:r>
      <w:r>
        <w:rPr>
          <w:sz w:val="24"/>
          <w:szCs w:val="24"/>
          <w:u w:val="dotted"/>
        </w:rPr>
        <w:tab/>
      </w:r>
      <w:r>
        <w:rPr>
          <w:sz w:val="24"/>
          <w:szCs w:val="24"/>
        </w:rPr>
        <w:t xml:space="preserve">  675</w:t>
      </w:r>
    </w:p>
    <w:p w14:paraId="29EF2B4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Artist Registry and Support for the Arts—(Mr Pettersson) (20 March 2025)</w:t>
      </w:r>
      <w:r>
        <w:rPr>
          <w:sz w:val="24"/>
          <w:szCs w:val="24"/>
          <w:u w:val="dotted"/>
        </w:rPr>
        <w:tab/>
      </w:r>
      <w:r>
        <w:rPr>
          <w:sz w:val="24"/>
          <w:szCs w:val="24"/>
        </w:rPr>
        <w:t xml:space="preserve">  168</w:t>
      </w:r>
    </w:p>
    <w:p w14:paraId="2DCD84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Australian Early Development Census Results—(Ms Berry) (21 October 2025)</w:t>
      </w:r>
      <w:r>
        <w:rPr>
          <w:sz w:val="24"/>
          <w:szCs w:val="24"/>
          <w:u w:val="dotted"/>
        </w:rPr>
        <w:tab/>
      </w:r>
      <w:r>
        <w:rPr>
          <w:sz w:val="24"/>
          <w:szCs w:val="24"/>
        </w:rPr>
        <w:t xml:space="preserve">  484</w:t>
      </w:r>
    </w:p>
    <w:p w14:paraId="168EE69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Bail Law Reform—Assembly Resolution of 19 March 2025—Updated on criminal justice reform areas (Ms Cheyne) (6 May 2025)</w:t>
      </w:r>
      <w:r>
        <w:rPr>
          <w:sz w:val="24"/>
          <w:szCs w:val="24"/>
          <w:u w:val="dotted"/>
        </w:rPr>
        <w:tab/>
      </w:r>
      <w:r>
        <w:rPr>
          <w:sz w:val="24"/>
          <w:szCs w:val="24"/>
        </w:rPr>
        <w:t xml:space="preserve">  226</w:t>
      </w:r>
    </w:p>
    <w:p w14:paraId="4402983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Bail Reform and other related initiatives—(Ms Cheyne) (2 December 2025)</w:t>
      </w:r>
      <w:r>
        <w:rPr>
          <w:sz w:val="24"/>
          <w:szCs w:val="24"/>
          <w:u w:val="dotted"/>
        </w:rPr>
        <w:tab/>
      </w:r>
      <w:r>
        <w:rPr>
          <w:sz w:val="24"/>
          <w:szCs w:val="24"/>
        </w:rPr>
        <w:t xml:space="preserve">  545</w:t>
      </w:r>
    </w:p>
    <w:p w14:paraId="18025D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Bus frequency—Improvement - Assembly Resolution of 5 December 2024—Government response—(Mr Steel) (18 March 2025)</w:t>
      </w:r>
      <w:r>
        <w:rPr>
          <w:sz w:val="24"/>
          <w:szCs w:val="24"/>
          <w:u w:val="dotted"/>
        </w:rPr>
        <w:tab/>
      </w:r>
      <w:r>
        <w:rPr>
          <w:sz w:val="24"/>
          <w:szCs w:val="24"/>
        </w:rPr>
        <w:t xml:space="preserve">  136</w:t>
      </w:r>
    </w:p>
    <w:p w14:paraId="189A1C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Convention and Entertainment Centre—(Mr Barr) (15 May 2025)</w:t>
      </w:r>
      <w:r>
        <w:rPr>
          <w:sz w:val="24"/>
          <w:szCs w:val="24"/>
          <w:u w:val="dotted"/>
        </w:rPr>
        <w:tab/>
      </w:r>
      <w:r>
        <w:rPr>
          <w:sz w:val="24"/>
          <w:szCs w:val="24"/>
        </w:rPr>
        <w:t xml:space="preserve">  280</w:t>
      </w:r>
    </w:p>
    <w:p w14:paraId="5F175DC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Canberra ranked number one on the Quality of Life Index—(Mr Barr) (25 June 2025)</w:t>
      </w:r>
      <w:r>
        <w:rPr>
          <w:sz w:val="24"/>
          <w:szCs w:val="24"/>
          <w:u w:val="dotted"/>
        </w:rPr>
        <w:tab/>
      </w:r>
      <w:r>
        <w:rPr>
          <w:sz w:val="24"/>
          <w:szCs w:val="24"/>
        </w:rPr>
        <w:t xml:space="preserve">  316</w:t>
      </w:r>
    </w:p>
    <w:p w14:paraId="24D4FDD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Capital of Equality Strategy—First Action Plan 2024-2026 Annual Report—(Ms Orr) (25 September 2025)</w:t>
      </w:r>
      <w:r>
        <w:rPr>
          <w:sz w:val="24"/>
          <w:szCs w:val="24"/>
          <w:u w:val="dotted"/>
        </w:rPr>
        <w:tab/>
      </w:r>
      <w:r>
        <w:rPr>
          <w:sz w:val="24"/>
          <w:szCs w:val="24"/>
        </w:rPr>
        <w:t xml:space="preserve">  467</w:t>
      </w:r>
    </w:p>
    <w:p w14:paraId="23D5FA8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 Safety in Early Childhood settings, Insight from the Sector and Community—(Ms Berry) (5 February 2026)</w:t>
      </w:r>
      <w:r>
        <w:rPr>
          <w:sz w:val="24"/>
          <w:szCs w:val="24"/>
          <w:u w:val="dotted"/>
        </w:rPr>
        <w:tab/>
      </w:r>
      <w:r>
        <w:rPr>
          <w:sz w:val="24"/>
          <w:szCs w:val="24"/>
        </w:rPr>
        <w:t xml:space="preserve">  811</w:t>
      </w:r>
    </w:p>
    <w:p w14:paraId="460FC85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Children's Education and Care Assurance—(Ms Berry) (5 February 2026)</w:t>
      </w:r>
      <w:r>
        <w:rPr>
          <w:sz w:val="24"/>
          <w:szCs w:val="24"/>
          <w:u w:val="dotted"/>
        </w:rPr>
        <w:tab/>
      </w:r>
      <w:r>
        <w:rPr>
          <w:sz w:val="24"/>
          <w:szCs w:val="24"/>
        </w:rPr>
        <w:t xml:space="preserve">  811</w:t>
      </w:r>
    </w:p>
    <w:p w14:paraId="357BF3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Children's Education and Care Assurance / 213A—(Ms Berry) (28 October 2025)</w:t>
      </w:r>
      <w:r>
        <w:rPr>
          <w:sz w:val="24"/>
          <w:szCs w:val="24"/>
          <w:u w:val="dotted"/>
        </w:rPr>
        <w:tab/>
      </w:r>
      <w:r>
        <w:rPr>
          <w:sz w:val="24"/>
          <w:szCs w:val="24"/>
        </w:rPr>
        <w:t xml:space="preserve">  515</w:t>
      </w:r>
    </w:p>
    <w:p w14:paraId="3F6C1C6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Children's Week—(Mr Petterson) (22 October 2025)</w:t>
      </w:r>
      <w:r>
        <w:rPr>
          <w:sz w:val="24"/>
          <w:szCs w:val="24"/>
          <w:u w:val="dotted"/>
        </w:rPr>
        <w:tab/>
      </w:r>
      <w:r>
        <w:rPr>
          <w:sz w:val="24"/>
          <w:szCs w:val="24"/>
        </w:rPr>
        <w:t xml:space="preserve">  499</w:t>
      </w:r>
    </w:p>
    <w:p w14:paraId="73EA1B2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China Trade Mission—(Mr Barr) (24 June 2025)</w:t>
      </w:r>
      <w:r>
        <w:rPr>
          <w:sz w:val="24"/>
          <w:szCs w:val="24"/>
          <w:u w:val="dotted"/>
        </w:rPr>
        <w:tab/>
      </w:r>
      <w:r>
        <w:rPr>
          <w:sz w:val="24"/>
          <w:szCs w:val="24"/>
        </w:rPr>
        <w:t xml:space="preserve">  295</w:t>
      </w:r>
    </w:p>
    <w:p w14:paraId="25B71EA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Clubs Inquiry—(Dr Paterson) (7 May 2025)</w:t>
      </w:r>
      <w:r>
        <w:rPr>
          <w:sz w:val="24"/>
          <w:szCs w:val="24"/>
          <w:u w:val="dotted"/>
        </w:rPr>
        <w:tab/>
      </w:r>
      <w:r>
        <w:rPr>
          <w:sz w:val="24"/>
          <w:szCs w:val="24"/>
        </w:rPr>
        <w:t xml:space="preserve">  238</w:t>
      </w:r>
    </w:p>
    <w:p w14:paraId="1F54697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Coercive control—Criminalisation—Assembly Resolution of 20 March 2025—Government response—(Dr Paterson) (25 September 2025)</w:t>
      </w:r>
      <w:r>
        <w:rPr>
          <w:sz w:val="24"/>
          <w:szCs w:val="24"/>
          <w:u w:val="dotted"/>
        </w:rPr>
        <w:tab/>
      </w:r>
      <w:r>
        <w:rPr>
          <w:sz w:val="24"/>
          <w:szCs w:val="24"/>
        </w:rPr>
        <w:t xml:space="preserve">  466</w:t>
      </w:r>
    </w:p>
    <w:p w14:paraId="01A5308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Commencement of High-Risk Weather Season—(Dr Paterson) (24 September 2025)</w:t>
      </w:r>
      <w:r>
        <w:rPr>
          <w:sz w:val="24"/>
          <w:szCs w:val="24"/>
          <w:u w:val="dotted"/>
        </w:rPr>
        <w:tab/>
      </w:r>
      <w:r>
        <w:rPr>
          <w:sz w:val="24"/>
          <w:szCs w:val="24"/>
        </w:rPr>
        <w:t xml:space="preserve">  455</w:t>
      </w:r>
    </w:p>
    <w:p w14:paraId="47B1C73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Community Sector Food Program—(Ms Orr) (26 June 2025)</w:t>
      </w:r>
      <w:r>
        <w:rPr>
          <w:sz w:val="24"/>
          <w:szCs w:val="24"/>
          <w:u w:val="dotted"/>
        </w:rPr>
        <w:tab/>
      </w:r>
      <w:r>
        <w:rPr>
          <w:sz w:val="24"/>
          <w:szCs w:val="24"/>
        </w:rPr>
        <w:t xml:space="preserve">  330</w:t>
      </w:r>
    </w:p>
    <w:p w14:paraId="19EEF70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Revised ministerial statement, undated</w:t>
      </w:r>
      <w:r>
        <w:rPr>
          <w:sz w:val="24"/>
          <w:szCs w:val="24"/>
          <w:u w:val="dotted"/>
        </w:rPr>
        <w:tab/>
      </w:r>
      <w:r>
        <w:rPr>
          <w:sz w:val="24"/>
          <w:szCs w:val="24"/>
        </w:rPr>
        <w:t xml:space="preserve">  334</w:t>
      </w:r>
    </w:p>
    <w:p w14:paraId="426D371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Community Sector Funding and Reform—(Ms Orr) (25 June 2025)</w:t>
      </w:r>
      <w:r>
        <w:rPr>
          <w:sz w:val="24"/>
          <w:szCs w:val="24"/>
          <w:u w:val="dotted"/>
        </w:rPr>
        <w:tab/>
      </w:r>
      <w:r>
        <w:rPr>
          <w:sz w:val="24"/>
          <w:szCs w:val="24"/>
        </w:rPr>
        <w:t xml:space="preserve">  316</w:t>
      </w:r>
    </w:p>
    <w:p w14:paraId="661339C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Conserving Nature in a Growing City and Government Response to Special Report by the Commissioner for Sustainability and the environment Close to the Edge, an Investigation into the effects of urban expansion on the environment of the ACT (2025)—(Ms Orr) (24 March 2026)</w:t>
      </w:r>
      <w:r>
        <w:rPr>
          <w:sz w:val="24"/>
          <w:szCs w:val="24"/>
          <w:u w:val="dotted"/>
        </w:rPr>
        <w:tab/>
      </w:r>
      <w:r>
        <w:rPr>
          <w:sz w:val="24"/>
          <w:szCs w:val="24"/>
        </w:rPr>
        <w:t xml:space="preserve">  918</w:t>
      </w:r>
    </w:p>
    <w:p w14:paraId="1B2372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Digital Health Record Benefits Realisation Yearbook—(Ms Stephen-Smith) (25 March 2026)</w:t>
      </w:r>
      <w:r>
        <w:rPr>
          <w:sz w:val="24"/>
          <w:szCs w:val="24"/>
          <w:u w:val="dotted"/>
        </w:rPr>
        <w:tab/>
      </w:r>
      <w:r>
        <w:rPr>
          <w:sz w:val="24"/>
          <w:szCs w:val="24"/>
        </w:rPr>
        <w:t xml:space="preserve">  928</w:t>
      </w:r>
    </w:p>
    <w:p w14:paraId="4162F22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Digital Health Record Improvement—Assembly Resolution of 8 May 2025—(Ms Stephen-Smith) (4 September 2025)</w:t>
      </w:r>
      <w:r>
        <w:rPr>
          <w:sz w:val="24"/>
          <w:szCs w:val="24"/>
          <w:u w:val="dotted"/>
        </w:rPr>
        <w:tab/>
      </w:r>
      <w:r>
        <w:rPr>
          <w:sz w:val="24"/>
          <w:szCs w:val="24"/>
        </w:rPr>
        <w:t xml:space="preserve">  396</w:t>
      </w:r>
    </w:p>
    <w:p w14:paraId="76A63A8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Disability Justice Strategy—Annual Progress Report—(Ms Cheyne) (25 September 2025)</w:t>
      </w:r>
      <w:r>
        <w:rPr>
          <w:sz w:val="24"/>
          <w:szCs w:val="24"/>
          <w:u w:val="dotted"/>
        </w:rPr>
        <w:tab/>
      </w:r>
      <w:r>
        <w:rPr>
          <w:sz w:val="24"/>
          <w:szCs w:val="24"/>
        </w:rPr>
        <w:t xml:space="preserve">  466</w:t>
      </w:r>
    </w:p>
    <w:p w14:paraId="5071EDB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Economic Development of the Territory—(Mr Barr) (18 March 2026)</w:t>
      </w:r>
      <w:r>
        <w:rPr>
          <w:sz w:val="24"/>
          <w:szCs w:val="24"/>
          <w:u w:val="dotted"/>
        </w:rPr>
        <w:tab/>
      </w:r>
      <w:r>
        <w:rPr>
          <w:sz w:val="24"/>
          <w:szCs w:val="24"/>
        </w:rPr>
        <w:t xml:space="preserve">  896</w:t>
      </w:r>
    </w:p>
    <w:p w14:paraId="7E23BAC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Performance—(Ms Berry) (17 March 2026)</w:t>
      </w:r>
      <w:r>
        <w:rPr>
          <w:sz w:val="24"/>
          <w:szCs w:val="24"/>
          <w:u w:val="dotted"/>
        </w:rPr>
        <w:tab/>
      </w:r>
      <w:r>
        <w:rPr>
          <w:sz w:val="24"/>
          <w:szCs w:val="24"/>
        </w:rPr>
        <w:t xml:space="preserve">  873</w:t>
      </w:r>
    </w:p>
    <w:p w14:paraId="32E4D6D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End of high-risk weather season—(Dr Paterson) (10 April 2025)</w:t>
      </w:r>
      <w:r>
        <w:rPr>
          <w:sz w:val="24"/>
          <w:szCs w:val="24"/>
          <w:u w:val="dotted"/>
        </w:rPr>
        <w:tab/>
      </w:r>
      <w:r>
        <w:rPr>
          <w:sz w:val="24"/>
          <w:szCs w:val="24"/>
        </w:rPr>
        <w:t xml:space="preserve">  206</w:t>
      </w:r>
    </w:p>
    <w:p w14:paraId="3985B66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Erindale Active Leisure Centre Upgrade - Assembly Resolution of 3 February 2026—Government response—(Ms Berry) (26 February 2026)</w:t>
      </w:r>
      <w:r>
        <w:rPr>
          <w:sz w:val="24"/>
          <w:szCs w:val="24"/>
          <w:u w:val="dotted"/>
        </w:rPr>
        <w:tab/>
      </w:r>
      <w:r>
        <w:rPr>
          <w:sz w:val="24"/>
          <w:szCs w:val="24"/>
        </w:rPr>
        <w:t xml:space="preserve">  864</w:t>
      </w:r>
    </w:p>
    <w:p w14:paraId="663C963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Export Industry Update—(Mr Barr) (19 March 2026)</w:t>
      </w:r>
      <w:r>
        <w:rPr>
          <w:sz w:val="24"/>
          <w:szCs w:val="24"/>
          <w:u w:val="dotted"/>
        </w:rPr>
        <w:tab/>
      </w:r>
      <w:r>
        <w:rPr>
          <w:sz w:val="24"/>
          <w:szCs w:val="24"/>
        </w:rPr>
        <w:t xml:space="preserve">  905</w:t>
      </w:r>
    </w:p>
    <w:p w14:paraId="6DD5C95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Federal Election—(Mr Barr) (6 May 2025)</w:t>
      </w:r>
      <w:r>
        <w:rPr>
          <w:sz w:val="24"/>
          <w:szCs w:val="24"/>
          <w:u w:val="dotted"/>
        </w:rPr>
        <w:tab/>
      </w:r>
      <w:r>
        <w:rPr>
          <w:sz w:val="24"/>
          <w:szCs w:val="24"/>
        </w:rPr>
        <w:t xml:space="preserve">  226</w:t>
      </w:r>
    </w:p>
    <w:p w14:paraId="10A35D9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Food relief Action Plan—Assembly resolution of 4 February 2025—Government response—(Ms Orr) (25 February 2026)</w:t>
      </w:r>
      <w:r>
        <w:rPr>
          <w:sz w:val="24"/>
          <w:szCs w:val="24"/>
          <w:u w:val="dotted"/>
        </w:rPr>
        <w:tab/>
      </w:r>
      <w:r>
        <w:rPr>
          <w:sz w:val="24"/>
          <w:szCs w:val="24"/>
        </w:rPr>
        <w:t xml:space="preserve">  849</w:t>
      </w:r>
    </w:p>
    <w:p w14:paraId="6D231B0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Genius Childcare Gowrie—Employment conditions—Assembly Resolution of 4 December 2024—Government response (Ms Berry) (4 February 2024)</w:t>
      </w:r>
      <w:r>
        <w:rPr>
          <w:sz w:val="24"/>
          <w:szCs w:val="24"/>
          <w:u w:val="dotted"/>
        </w:rPr>
        <w:tab/>
      </w:r>
      <w:r>
        <w:rPr>
          <w:sz w:val="24"/>
          <w:szCs w:val="24"/>
        </w:rPr>
        <w:t xml:space="preserve">   64</w:t>
      </w:r>
    </w:p>
    <w:p w14:paraId="71C366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Priorities for 2025—(Mr Barr) (4 February 2025)</w:t>
      </w:r>
      <w:r>
        <w:rPr>
          <w:sz w:val="24"/>
          <w:szCs w:val="24"/>
          <w:u w:val="dotted"/>
        </w:rPr>
        <w:tab/>
      </w:r>
      <w:r>
        <w:rPr>
          <w:sz w:val="24"/>
          <w:szCs w:val="24"/>
        </w:rPr>
        <w:t xml:space="preserve">   64</w:t>
      </w:r>
    </w:p>
    <w:p w14:paraId="77AEAC1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 to recommendations—Our Booris, Our Way Review—Implementation Update January to June 2025—(Ms Stephen-Smith) (4 December 2025)</w:t>
      </w:r>
      <w:r>
        <w:rPr>
          <w:sz w:val="24"/>
          <w:szCs w:val="24"/>
          <w:u w:val="dotted"/>
        </w:rPr>
        <w:tab/>
      </w:r>
      <w:r>
        <w:rPr>
          <w:sz w:val="24"/>
          <w:szCs w:val="24"/>
        </w:rPr>
        <w:t xml:space="preserve">  658</w:t>
      </w:r>
    </w:p>
    <w:p w14:paraId="12894CC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Heritage Priorities—(Mr Steel) (25 February 2026)</w:t>
      </w:r>
      <w:r>
        <w:rPr>
          <w:sz w:val="24"/>
          <w:szCs w:val="24"/>
          <w:u w:val="dotted"/>
        </w:rPr>
        <w:tab/>
      </w:r>
      <w:r>
        <w:rPr>
          <w:sz w:val="24"/>
          <w:szCs w:val="24"/>
        </w:rPr>
        <w:t xml:space="preserve">  849</w:t>
      </w:r>
    </w:p>
    <w:p w14:paraId="7CF4B9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High Pathogenicity Avian Influenza, H5N1 Strain Risks and ACT Preparations—(Ms Orr) (23 October 2025)</w:t>
      </w:r>
      <w:r>
        <w:rPr>
          <w:sz w:val="24"/>
          <w:szCs w:val="24"/>
          <w:u w:val="dotted"/>
        </w:rPr>
        <w:tab/>
      </w:r>
      <w:r>
        <w:rPr>
          <w:sz w:val="24"/>
          <w:szCs w:val="24"/>
        </w:rPr>
        <w:t xml:space="preserve">  506</w:t>
      </w:r>
    </w:p>
    <w:p w14:paraId="41DD335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Higher Education Update—(Ms Barr) (25 February 2026)</w:t>
      </w:r>
      <w:r>
        <w:rPr>
          <w:sz w:val="24"/>
          <w:szCs w:val="24"/>
          <w:u w:val="dotted"/>
        </w:rPr>
        <w:tab/>
      </w:r>
      <w:r>
        <w:rPr>
          <w:sz w:val="24"/>
          <w:szCs w:val="24"/>
        </w:rPr>
        <w:t xml:space="preserve">  848</w:t>
      </w:r>
    </w:p>
    <w:p w14:paraId="467895C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Homelessness—</w:t>
      </w:r>
    </w:p>
    <w:p w14:paraId="5B76C1D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Berry) (3 September 2025)</w:t>
      </w:r>
      <w:r>
        <w:rPr>
          <w:sz w:val="24"/>
          <w:szCs w:val="24"/>
          <w:u w:val="dotted"/>
        </w:rPr>
        <w:tab/>
      </w:r>
      <w:r>
        <w:rPr>
          <w:sz w:val="24"/>
          <w:szCs w:val="24"/>
        </w:rPr>
        <w:t xml:space="preserve">  382</w:t>
      </w:r>
    </w:p>
    <w:p w14:paraId="3CCEBC8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Berry) (19 March 2025)</w:t>
      </w:r>
      <w:r>
        <w:rPr>
          <w:sz w:val="24"/>
          <w:szCs w:val="24"/>
          <w:u w:val="dotted"/>
        </w:rPr>
        <w:tab/>
      </w:r>
      <w:r>
        <w:rPr>
          <w:sz w:val="24"/>
          <w:szCs w:val="24"/>
        </w:rPr>
        <w:t xml:space="preserve">  168</w:t>
      </w:r>
    </w:p>
    <w:p w14:paraId="3069BCA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Impact of the 2025-2026 Federal Budget on the ACT—(Mr Steel) (8 April 2025)</w:t>
      </w:r>
      <w:r>
        <w:rPr>
          <w:sz w:val="24"/>
          <w:szCs w:val="24"/>
          <w:u w:val="dotted"/>
        </w:rPr>
        <w:tab/>
      </w:r>
      <w:r>
        <w:rPr>
          <w:sz w:val="24"/>
          <w:szCs w:val="24"/>
        </w:rPr>
        <w:t xml:space="preserve">  182</w:t>
      </w:r>
    </w:p>
    <w:p w14:paraId="070D15F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Implementation of the Public Service Closing the Gap measures—(Ms Stephe-Smith) (17 March 2026)</w:t>
      </w:r>
      <w:r>
        <w:rPr>
          <w:sz w:val="24"/>
          <w:szCs w:val="24"/>
          <w:u w:val="dotted"/>
        </w:rPr>
        <w:tab/>
      </w:r>
      <w:r>
        <w:rPr>
          <w:sz w:val="24"/>
          <w:szCs w:val="24"/>
        </w:rPr>
        <w:t xml:space="preserve">  873</w:t>
      </w:r>
    </w:p>
    <w:p w14:paraId="260EE87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Inclusive Education in ACT Public Schools—an update on the ACT's Disability Inclusion Strategy for ACT Public Schools—(Ms Berry) (6 May 2025)</w:t>
      </w:r>
      <w:r>
        <w:rPr>
          <w:sz w:val="24"/>
          <w:szCs w:val="24"/>
          <w:u w:val="dotted"/>
        </w:rPr>
        <w:tab/>
      </w:r>
      <w:r>
        <w:rPr>
          <w:sz w:val="24"/>
          <w:szCs w:val="24"/>
        </w:rPr>
        <w:t xml:space="preserve">  226</w:t>
      </w:r>
    </w:p>
    <w:p w14:paraId="47AEFF1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India Trade Mission—(Mr Barr) (25 March 2026)</w:t>
      </w:r>
      <w:r>
        <w:rPr>
          <w:sz w:val="24"/>
          <w:szCs w:val="24"/>
          <w:u w:val="dotted"/>
        </w:rPr>
        <w:tab/>
      </w:r>
      <w:r>
        <w:rPr>
          <w:sz w:val="24"/>
          <w:szCs w:val="24"/>
        </w:rPr>
        <w:t xml:space="preserve">  928</w:t>
      </w:r>
    </w:p>
    <w:p w14:paraId="3E0A380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Indicative Land Release Program—2024-25 Outcomes—(Ms Berry) (29 October 2025)</w:t>
      </w:r>
      <w:r>
        <w:rPr>
          <w:sz w:val="24"/>
          <w:szCs w:val="24"/>
          <w:u w:val="dotted"/>
        </w:rPr>
        <w:tab/>
      </w:r>
      <w:r>
        <w:rPr>
          <w:sz w:val="24"/>
          <w:szCs w:val="24"/>
        </w:rPr>
        <w:t xml:space="preserve">  526</w:t>
      </w:r>
    </w:p>
    <w:p w14:paraId="0B069FA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Inquest into the death of Jessica Hilary Bovill—(Ms Stephen-Smith) (15 May 2025)</w:t>
      </w:r>
      <w:r>
        <w:rPr>
          <w:sz w:val="24"/>
          <w:szCs w:val="24"/>
          <w:u w:val="dotted"/>
        </w:rPr>
        <w:tab/>
      </w:r>
      <w:r>
        <w:rPr>
          <w:sz w:val="24"/>
          <w:szCs w:val="24"/>
        </w:rPr>
        <w:t xml:space="preserve">  280</w:t>
      </w:r>
    </w:p>
    <w:p w14:paraId="342059F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Inquest into the death of Peter Hanisch—(Ms Stephen-Smith) (23 September 2025)</w:t>
      </w:r>
      <w:r>
        <w:rPr>
          <w:sz w:val="24"/>
          <w:szCs w:val="24"/>
          <w:u w:val="dotted"/>
        </w:rPr>
        <w:tab/>
      </w:r>
      <w:r>
        <w:rPr>
          <w:sz w:val="24"/>
          <w:szCs w:val="24"/>
        </w:rPr>
        <w:t xml:space="preserve">  441</w:t>
      </w:r>
    </w:p>
    <w:p w14:paraId="6467951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Inquest into the Death of Rozalia Spadafora—(Ms Stephen-Smith) (5 February 2025)</w:t>
      </w:r>
      <w:r>
        <w:rPr>
          <w:sz w:val="24"/>
          <w:szCs w:val="24"/>
          <w:u w:val="dotted"/>
        </w:rPr>
        <w:tab/>
      </w:r>
      <w:r>
        <w:rPr>
          <w:sz w:val="24"/>
          <w:szCs w:val="24"/>
        </w:rPr>
        <w:t xml:space="preserve">   80</w:t>
      </w:r>
    </w:p>
    <w:p w14:paraId="2EE35BB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Inquest into the death of Sharyn Kaine—(Ms Stephen-Smith) (14 May 2025)</w:t>
      </w:r>
      <w:r>
        <w:rPr>
          <w:sz w:val="24"/>
          <w:szCs w:val="24"/>
          <w:u w:val="dotted"/>
        </w:rPr>
        <w:tab/>
      </w:r>
      <w:r>
        <w:rPr>
          <w:sz w:val="24"/>
          <w:szCs w:val="24"/>
        </w:rPr>
        <w:t xml:space="preserve">  270</w:t>
      </w:r>
    </w:p>
    <w:p w14:paraId="24DFAD8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Insourcing of Public Housing Repairs and Maintenance—Progress update—(Ms Berry) (25 September 2025)</w:t>
      </w:r>
      <w:r>
        <w:rPr>
          <w:sz w:val="24"/>
          <w:szCs w:val="24"/>
          <w:u w:val="dotted"/>
        </w:rPr>
        <w:tab/>
      </w:r>
      <w:r>
        <w:rPr>
          <w:sz w:val="24"/>
          <w:szCs w:val="24"/>
        </w:rPr>
        <w:t xml:space="preserve">  467</w:t>
      </w:r>
    </w:p>
    <w:p w14:paraId="7DB49FC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International Day of Older Persons 2025—(Ms Orr) (24 September 2025)</w:t>
      </w:r>
      <w:r>
        <w:rPr>
          <w:sz w:val="24"/>
          <w:szCs w:val="24"/>
          <w:u w:val="dotted"/>
        </w:rPr>
        <w:tab/>
      </w:r>
      <w:r>
        <w:rPr>
          <w:sz w:val="24"/>
          <w:szCs w:val="24"/>
        </w:rPr>
        <w:t xml:space="preserve">  454</w:t>
      </w:r>
    </w:p>
    <w:p w14:paraId="2ADAE8D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Japan Trade Mission—(Mr Barr) (30 October 2025)</w:t>
      </w:r>
      <w:r>
        <w:rPr>
          <w:sz w:val="24"/>
          <w:szCs w:val="24"/>
          <w:u w:val="dotted"/>
        </w:rPr>
        <w:tab/>
      </w:r>
      <w:r>
        <w:rPr>
          <w:sz w:val="24"/>
          <w:szCs w:val="24"/>
        </w:rPr>
        <w:t xml:space="preserve">  531</w:t>
      </w:r>
    </w:p>
    <w:p w14:paraId="77528FD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Key Priorities for 2026—</w:t>
      </w:r>
    </w:p>
    <w:p w14:paraId="1CB020F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Barr) (4 February 2026)</w:t>
      </w:r>
      <w:r>
        <w:rPr>
          <w:sz w:val="24"/>
          <w:szCs w:val="24"/>
          <w:u w:val="dotted"/>
        </w:rPr>
        <w:tab/>
      </w:r>
      <w:r>
        <w:rPr>
          <w:sz w:val="24"/>
          <w:szCs w:val="24"/>
        </w:rPr>
        <w:t xml:space="preserve">  796</w:t>
      </w:r>
    </w:p>
    <w:p w14:paraId="7E0F365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lastRenderedPageBreak/>
        <w:t>(Mr Pettersson) (5 February 2026)</w:t>
      </w:r>
      <w:r>
        <w:rPr>
          <w:sz w:val="24"/>
          <w:szCs w:val="24"/>
          <w:u w:val="dotted"/>
        </w:rPr>
        <w:tab/>
      </w:r>
      <w:r>
        <w:rPr>
          <w:sz w:val="24"/>
          <w:szCs w:val="24"/>
        </w:rPr>
        <w:t xml:space="preserve">  810</w:t>
      </w:r>
    </w:p>
    <w:p w14:paraId="122AEAB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Steel) (4 February 2026)</w:t>
      </w:r>
      <w:r>
        <w:rPr>
          <w:sz w:val="24"/>
          <w:szCs w:val="24"/>
          <w:u w:val="dotted"/>
        </w:rPr>
        <w:tab/>
      </w:r>
      <w:r>
        <w:rPr>
          <w:sz w:val="24"/>
          <w:szCs w:val="24"/>
        </w:rPr>
        <w:t xml:space="preserve">  796</w:t>
      </w:r>
    </w:p>
    <w:p w14:paraId="1022F3B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Berry) (4 February 2026)</w:t>
      </w:r>
      <w:r>
        <w:rPr>
          <w:sz w:val="24"/>
          <w:szCs w:val="24"/>
          <w:u w:val="dotted"/>
        </w:rPr>
        <w:tab/>
      </w:r>
      <w:r>
        <w:rPr>
          <w:sz w:val="24"/>
          <w:szCs w:val="24"/>
        </w:rPr>
        <w:t xml:space="preserve">  796</w:t>
      </w:r>
    </w:p>
    <w:p w14:paraId="138D9B4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Cheyne) (4 February 2026)</w:t>
      </w:r>
      <w:r>
        <w:rPr>
          <w:sz w:val="24"/>
          <w:szCs w:val="24"/>
          <w:u w:val="dotted"/>
        </w:rPr>
        <w:tab/>
      </w:r>
      <w:r>
        <w:rPr>
          <w:sz w:val="24"/>
          <w:szCs w:val="24"/>
        </w:rPr>
        <w:t xml:space="preserve">  796</w:t>
      </w:r>
    </w:p>
    <w:p w14:paraId="143415C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Orr) (5 February 2026)</w:t>
      </w:r>
      <w:r>
        <w:rPr>
          <w:sz w:val="24"/>
          <w:szCs w:val="24"/>
          <w:u w:val="dotted"/>
        </w:rPr>
        <w:tab/>
      </w:r>
      <w:r>
        <w:rPr>
          <w:sz w:val="24"/>
          <w:szCs w:val="24"/>
        </w:rPr>
        <w:t xml:space="preserve">  810</w:t>
      </w:r>
    </w:p>
    <w:p w14:paraId="2ABB110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Paterson) (5 February 2026)</w:t>
      </w:r>
      <w:r>
        <w:rPr>
          <w:sz w:val="24"/>
          <w:szCs w:val="24"/>
          <w:u w:val="dotted"/>
        </w:rPr>
        <w:tab/>
      </w:r>
      <w:r>
        <w:rPr>
          <w:sz w:val="24"/>
          <w:szCs w:val="24"/>
        </w:rPr>
        <w:t xml:space="preserve">  810</w:t>
      </w:r>
    </w:p>
    <w:p w14:paraId="1F695A0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Stephen-Smith) (4 February 2026)</w:t>
      </w:r>
      <w:r>
        <w:rPr>
          <w:sz w:val="24"/>
          <w:szCs w:val="24"/>
          <w:u w:val="dotted"/>
        </w:rPr>
        <w:tab/>
      </w:r>
      <w:r>
        <w:rPr>
          <w:sz w:val="24"/>
          <w:szCs w:val="24"/>
        </w:rPr>
        <w:t xml:space="preserve">  796</w:t>
      </w:r>
    </w:p>
    <w:p w14:paraId="7F833C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Knife-related violence—Prevention—Assembly Resolution of 4 March 2025—Government response—(Ms Cheyne) (3 December 2025)</w:t>
      </w:r>
      <w:r>
        <w:rPr>
          <w:sz w:val="24"/>
          <w:szCs w:val="24"/>
          <w:u w:val="dotted"/>
        </w:rPr>
        <w:tab/>
      </w:r>
      <w:r>
        <w:rPr>
          <w:sz w:val="24"/>
          <w:szCs w:val="24"/>
        </w:rPr>
        <w:t xml:space="preserve">  642</w:t>
      </w:r>
    </w:p>
    <w:p w14:paraId="1E8BC3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Light Rail Stage 2A update—(Mr Steel) (17 March 2026)</w:t>
      </w:r>
      <w:r>
        <w:rPr>
          <w:sz w:val="24"/>
          <w:szCs w:val="24"/>
          <w:u w:val="dotted"/>
        </w:rPr>
        <w:tab/>
      </w:r>
      <w:r>
        <w:rPr>
          <w:sz w:val="24"/>
          <w:szCs w:val="24"/>
        </w:rPr>
        <w:t xml:space="preserve">  873</w:t>
      </w:r>
    </w:p>
    <w:p w14:paraId="0F0F195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Local Community Events—(Mr Barr) (28 October 2025)</w:t>
      </w:r>
      <w:r>
        <w:rPr>
          <w:sz w:val="24"/>
          <w:szCs w:val="24"/>
          <w:u w:val="dotted"/>
        </w:rPr>
        <w:tab/>
      </w:r>
      <w:r>
        <w:rPr>
          <w:sz w:val="24"/>
          <w:szCs w:val="24"/>
        </w:rPr>
        <w:t xml:space="preserve">  514</w:t>
      </w:r>
    </w:p>
    <w:p w14:paraId="31CEF4E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Margaret Timpson Park expansion and improvement—Assembly resolution of 15 May 2025—Government response—(Mr Berry) (26 June 2025)</w:t>
      </w:r>
      <w:r>
        <w:rPr>
          <w:sz w:val="24"/>
          <w:szCs w:val="24"/>
          <w:u w:val="dotted"/>
        </w:rPr>
        <w:tab/>
      </w:r>
      <w:r>
        <w:rPr>
          <w:sz w:val="24"/>
          <w:szCs w:val="24"/>
        </w:rPr>
        <w:t xml:space="preserve">  330</w:t>
      </w:r>
    </w:p>
    <w:p w14:paraId="164CC72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Mental Health Month—(Ms Stephen-Smith) (28 October 2025)</w:t>
      </w:r>
      <w:r>
        <w:rPr>
          <w:sz w:val="24"/>
          <w:szCs w:val="24"/>
          <w:u w:val="dotted"/>
        </w:rPr>
        <w:tab/>
      </w:r>
      <w:r>
        <w:rPr>
          <w:sz w:val="24"/>
          <w:szCs w:val="24"/>
        </w:rPr>
        <w:t xml:space="preserve">  514</w:t>
      </w:r>
    </w:p>
    <w:p w14:paraId="6D3CEE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Ministerial Priorities—</w:t>
      </w:r>
    </w:p>
    <w:p w14:paraId="2E817E4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(Dr Paterson) (5 February 2025)</w:t>
      </w:r>
      <w:r>
        <w:rPr>
          <w:sz w:val="24"/>
          <w:szCs w:val="24"/>
          <w:u w:val="dotted"/>
        </w:rPr>
        <w:tab/>
      </w:r>
      <w:r>
        <w:rPr>
          <w:sz w:val="24"/>
          <w:szCs w:val="24"/>
        </w:rPr>
        <w:t xml:space="preserve">   80</w:t>
      </w:r>
    </w:p>
    <w:p w14:paraId="2C7ADB1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Pettersson) (6 February 2025)</w:t>
      </w:r>
      <w:r>
        <w:rPr>
          <w:sz w:val="24"/>
          <w:szCs w:val="24"/>
          <w:u w:val="dotted"/>
        </w:rPr>
        <w:tab/>
      </w:r>
      <w:r>
        <w:rPr>
          <w:sz w:val="24"/>
          <w:szCs w:val="24"/>
        </w:rPr>
        <w:t xml:space="preserve">   90</w:t>
      </w:r>
    </w:p>
    <w:p w14:paraId="535F806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(Mr Steel) (5 February 2025)</w:t>
      </w:r>
      <w:r>
        <w:rPr>
          <w:sz w:val="24"/>
          <w:szCs w:val="24"/>
          <w:u w:val="dotted"/>
        </w:rPr>
        <w:tab/>
      </w:r>
      <w:r>
        <w:rPr>
          <w:sz w:val="24"/>
          <w:szCs w:val="24"/>
        </w:rPr>
        <w:t xml:space="preserve">   80</w:t>
      </w:r>
    </w:p>
    <w:p w14:paraId="6BDBD08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Berry) (4 February 2025)</w:t>
      </w:r>
      <w:r>
        <w:rPr>
          <w:sz w:val="24"/>
          <w:szCs w:val="24"/>
          <w:u w:val="dotted"/>
        </w:rPr>
        <w:tab/>
      </w:r>
      <w:r>
        <w:rPr>
          <w:sz w:val="24"/>
          <w:szCs w:val="24"/>
        </w:rPr>
        <w:t xml:space="preserve">   64</w:t>
      </w:r>
    </w:p>
    <w:p w14:paraId="35F847D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Cheyne) (4 February 2025)</w:t>
      </w:r>
      <w:r>
        <w:rPr>
          <w:sz w:val="24"/>
          <w:szCs w:val="24"/>
          <w:u w:val="dotted"/>
        </w:rPr>
        <w:tab/>
      </w:r>
      <w:r>
        <w:rPr>
          <w:sz w:val="24"/>
          <w:szCs w:val="24"/>
        </w:rPr>
        <w:t xml:space="preserve">   65</w:t>
      </w:r>
    </w:p>
    <w:p w14:paraId="5BD19BA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Orr) (5 February 2025)</w:t>
      </w:r>
      <w:r>
        <w:rPr>
          <w:sz w:val="24"/>
          <w:szCs w:val="24"/>
          <w:u w:val="dotted"/>
        </w:rPr>
        <w:tab/>
      </w:r>
      <w:r>
        <w:rPr>
          <w:sz w:val="24"/>
          <w:szCs w:val="24"/>
        </w:rPr>
        <w:t xml:space="preserve">   80</w:t>
      </w:r>
    </w:p>
    <w:p w14:paraId="79E3FED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Health, Mental Health and Public Service Portfolios, (Ms Stephen-Smith) (6 February 2025)</w:t>
      </w:r>
      <w:r>
        <w:rPr>
          <w:sz w:val="24"/>
          <w:szCs w:val="24"/>
          <w:u w:val="dotted"/>
        </w:rPr>
        <w:tab/>
      </w:r>
      <w:r>
        <w:rPr>
          <w:sz w:val="24"/>
          <w:szCs w:val="24"/>
        </w:rPr>
        <w:t xml:space="preserve">   90</w:t>
      </w:r>
    </w:p>
    <w:p w14:paraId="0E36CC2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Minister's Annual Report under the Climate Change and Greenhouse Gas Reduction Act 2010—(Ms Orr) (3 December 2024)</w:t>
      </w:r>
      <w:r>
        <w:rPr>
          <w:sz w:val="24"/>
          <w:szCs w:val="24"/>
          <w:u w:val="dotted"/>
        </w:rPr>
        <w:tab/>
      </w:r>
      <w:r>
        <w:rPr>
          <w:sz w:val="24"/>
          <w:szCs w:val="24"/>
        </w:rPr>
        <w:t xml:space="preserve">   12</w:t>
      </w:r>
    </w:p>
    <w:p w14:paraId="4D60470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Modern Methods of Construction—(Ms Berry) (7 May 2025)</w:t>
      </w:r>
      <w:r>
        <w:rPr>
          <w:sz w:val="24"/>
          <w:szCs w:val="24"/>
          <w:u w:val="dotted"/>
        </w:rPr>
        <w:tab/>
      </w:r>
      <w:r>
        <w:rPr>
          <w:sz w:val="24"/>
          <w:szCs w:val="24"/>
        </w:rPr>
        <w:t xml:space="preserve">  238</w:t>
      </w:r>
    </w:p>
    <w:p w14:paraId="7584796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MyWay+ Update—(Mr Steel) (3 December 2024)</w:t>
      </w:r>
      <w:r>
        <w:rPr>
          <w:sz w:val="24"/>
          <w:szCs w:val="24"/>
          <w:u w:val="dotted"/>
        </w:rPr>
        <w:tab/>
      </w:r>
      <w:r>
        <w:rPr>
          <w:sz w:val="24"/>
          <w:szCs w:val="24"/>
        </w:rPr>
        <w:t xml:space="preserve">   11</w:t>
      </w:r>
    </w:p>
    <w:p w14:paraId="3439BB0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Apology Anniversary—(Ms Orr) (6 February 2025)</w:t>
      </w:r>
      <w:r>
        <w:rPr>
          <w:sz w:val="24"/>
          <w:szCs w:val="24"/>
          <w:u w:val="dotted"/>
        </w:rPr>
        <w:tab/>
      </w:r>
      <w:r>
        <w:rPr>
          <w:sz w:val="24"/>
          <w:szCs w:val="24"/>
        </w:rPr>
        <w:t xml:space="preserve">   90</w:t>
      </w:r>
    </w:p>
    <w:p w14:paraId="796AA1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Carers Week—(Ms Orr) (21 October 2025)</w:t>
      </w:r>
      <w:r>
        <w:rPr>
          <w:sz w:val="24"/>
          <w:szCs w:val="24"/>
          <w:u w:val="dotted"/>
        </w:rPr>
        <w:tab/>
      </w:r>
      <w:r>
        <w:rPr>
          <w:sz w:val="24"/>
          <w:szCs w:val="24"/>
        </w:rPr>
        <w:t xml:space="preserve">  484</w:t>
      </w:r>
    </w:p>
    <w:p w14:paraId="0239C76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Multicultural Festival 2025—(Mr Pettersson) (6 March 2025)</w:t>
      </w:r>
      <w:r>
        <w:rPr>
          <w:sz w:val="24"/>
          <w:szCs w:val="24"/>
          <w:u w:val="dotted"/>
        </w:rPr>
        <w:tab/>
      </w:r>
      <w:r>
        <w:rPr>
          <w:sz w:val="24"/>
          <w:szCs w:val="24"/>
        </w:rPr>
        <w:t xml:space="preserve">  120</w:t>
      </w:r>
    </w:p>
    <w:p w14:paraId="2A838A2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Police Remembrance Day—(Dr Paterson) (30 October 2025)</w:t>
      </w:r>
      <w:r>
        <w:rPr>
          <w:sz w:val="24"/>
          <w:szCs w:val="24"/>
          <w:u w:val="dotted"/>
        </w:rPr>
        <w:tab/>
      </w:r>
      <w:r>
        <w:rPr>
          <w:sz w:val="24"/>
          <w:szCs w:val="24"/>
        </w:rPr>
        <w:t xml:space="preserve">  531</w:t>
      </w:r>
    </w:p>
    <w:p w14:paraId="18567E6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Quality Framework Reform—(Ms Berry) (8 May 2025)</w:t>
      </w:r>
      <w:r>
        <w:rPr>
          <w:sz w:val="24"/>
          <w:szCs w:val="24"/>
          <w:u w:val="dotted"/>
        </w:rPr>
        <w:tab/>
      </w:r>
      <w:r>
        <w:rPr>
          <w:sz w:val="24"/>
          <w:szCs w:val="24"/>
        </w:rPr>
        <w:t xml:space="preserve">  247</w:t>
      </w:r>
    </w:p>
    <w:p w14:paraId="2D5526E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Quality Framework—Excellent Rating—Evelyn Scott Preschool—(Ms Berry) (24 June 2025)</w:t>
      </w:r>
      <w:r>
        <w:rPr>
          <w:sz w:val="24"/>
          <w:szCs w:val="24"/>
          <w:u w:val="dotted"/>
        </w:rPr>
        <w:tab/>
      </w:r>
      <w:r>
        <w:rPr>
          <w:sz w:val="24"/>
          <w:szCs w:val="24"/>
        </w:rPr>
        <w:t xml:space="preserve">  295</w:t>
      </w:r>
    </w:p>
    <w:p w14:paraId="3BAC2F3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Road Safety Week—(Ms Cheyne) (13 May 2025)</w:t>
      </w:r>
      <w:r>
        <w:rPr>
          <w:sz w:val="24"/>
          <w:szCs w:val="24"/>
          <w:u w:val="dotted"/>
        </w:rPr>
        <w:tab/>
      </w:r>
      <w:r>
        <w:rPr>
          <w:sz w:val="24"/>
          <w:szCs w:val="24"/>
        </w:rPr>
        <w:t xml:space="preserve">  260</w:t>
      </w:r>
    </w:p>
    <w:p w14:paraId="608E34E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Skills Agreement Implementation update—(Mr Pettersson) (24 February 2026)</w:t>
      </w:r>
      <w:r>
        <w:rPr>
          <w:sz w:val="24"/>
          <w:szCs w:val="24"/>
          <w:u w:val="dotted"/>
        </w:rPr>
        <w:tab/>
      </w:r>
      <w:r>
        <w:rPr>
          <w:sz w:val="24"/>
          <w:szCs w:val="24"/>
        </w:rPr>
        <w:t xml:space="preserve">  832</w:t>
      </w:r>
    </w:p>
    <w:p w14:paraId="65978B6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Volunteers Week—(Dr Paterson) (14 May 2025)</w:t>
      </w:r>
      <w:r>
        <w:rPr>
          <w:sz w:val="24"/>
          <w:szCs w:val="24"/>
          <w:u w:val="dotted"/>
        </w:rPr>
        <w:tab/>
      </w:r>
      <w:r>
        <w:rPr>
          <w:sz w:val="24"/>
          <w:szCs w:val="24"/>
        </w:rPr>
        <w:t xml:space="preserve">  270</w:t>
      </w:r>
    </w:p>
    <w:p w14:paraId="3EB631F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NDIS Foundational Supports—Implementation and reporting—Assembly Resolution of 24 September 2025—Government response—update—(Ms Orr) (30 October 2025)</w:t>
      </w:r>
      <w:r>
        <w:rPr>
          <w:sz w:val="24"/>
          <w:szCs w:val="24"/>
          <w:u w:val="dotted"/>
        </w:rPr>
        <w:tab/>
      </w:r>
      <w:r>
        <w:rPr>
          <w:sz w:val="24"/>
          <w:szCs w:val="24"/>
        </w:rPr>
        <w:t xml:space="preserve">  532</w:t>
      </w:r>
    </w:p>
    <w:p w14:paraId="77FD766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Oaks Estate Strategic Plan—Assembly resolution of 6 May 2025—Government response—(Ms Berry) (22 October 2025)</w:t>
      </w:r>
      <w:r>
        <w:rPr>
          <w:sz w:val="24"/>
          <w:szCs w:val="24"/>
          <w:u w:val="dotted"/>
        </w:rPr>
        <w:tab/>
      </w:r>
      <w:r>
        <w:rPr>
          <w:sz w:val="24"/>
          <w:szCs w:val="24"/>
        </w:rPr>
        <w:t xml:space="preserve">  499</w:t>
      </w:r>
    </w:p>
    <w:p w14:paraId="21ACFEB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Office of the ACT Inspector of Custodial Services (OICS) Health Centre review of Bimberi Youth Justice Centre 2024—Government response—(Mr Pettersson) (24 September 2025)</w:t>
      </w:r>
      <w:r>
        <w:rPr>
          <w:sz w:val="24"/>
          <w:szCs w:val="24"/>
          <w:u w:val="dotted"/>
        </w:rPr>
        <w:tab/>
      </w:r>
      <w:r>
        <w:rPr>
          <w:sz w:val="24"/>
          <w:szCs w:val="24"/>
        </w:rPr>
        <w:t xml:space="preserve">  454</w:t>
      </w:r>
    </w:p>
    <w:p w14:paraId="3618E6F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Opportunities for commemoration and reflection in advance for ANZAC Day 2025—(Ms Orr) (10 April 2025)</w:t>
      </w:r>
      <w:r>
        <w:rPr>
          <w:sz w:val="24"/>
          <w:szCs w:val="24"/>
          <w:u w:val="dotted"/>
        </w:rPr>
        <w:tab/>
      </w:r>
      <w:r>
        <w:rPr>
          <w:sz w:val="24"/>
          <w:szCs w:val="24"/>
        </w:rPr>
        <w:t xml:space="preserve">  206</w:t>
      </w:r>
    </w:p>
    <w:p w14:paraId="4B895F8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Out of hours care for preschool students—Access—Improvement—Assembly resolution of 18 March 2025—Government response—(Ms Berry) (2 December 2025)</w:t>
      </w:r>
      <w:r>
        <w:rPr>
          <w:sz w:val="24"/>
          <w:szCs w:val="24"/>
          <w:u w:val="dotted"/>
        </w:rPr>
        <w:tab/>
      </w:r>
      <w:r>
        <w:rPr>
          <w:sz w:val="24"/>
          <w:szCs w:val="24"/>
        </w:rPr>
        <w:t xml:space="preserve">  546</w:t>
      </w:r>
    </w:p>
    <w:p w14:paraId="67CFBAB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Outcomes of the review of COVID-19 Response Operating Model—(Ms Stephen-Smith) (24 February 2026)</w:t>
      </w:r>
      <w:r>
        <w:rPr>
          <w:sz w:val="24"/>
          <w:szCs w:val="24"/>
          <w:u w:val="dotted"/>
        </w:rPr>
        <w:tab/>
      </w:r>
      <w:r>
        <w:rPr>
          <w:sz w:val="24"/>
          <w:szCs w:val="24"/>
        </w:rPr>
        <w:t xml:space="preserve">  832</w:t>
      </w:r>
    </w:p>
    <w:p w14:paraId="7697C2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Pacif Trade Mission—(Mr Barr) (23 October 2025)</w:t>
      </w:r>
      <w:r>
        <w:rPr>
          <w:sz w:val="24"/>
          <w:szCs w:val="24"/>
          <w:u w:val="dotted"/>
        </w:rPr>
        <w:tab/>
      </w:r>
      <w:r>
        <w:rPr>
          <w:sz w:val="24"/>
          <w:szCs w:val="24"/>
        </w:rPr>
        <w:t xml:space="preserve">  506</w:t>
      </w:r>
    </w:p>
    <w:p w14:paraId="1922858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Payroll Capability and Human Resources Management (PC-HRM) Program—Project delivery update March 2026—(Ms Stephen-Smith) (26 March 2026)</w:t>
      </w:r>
      <w:r>
        <w:rPr>
          <w:sz w:val="24"/>
          <w:szCs w:val="24"/>
          <w:u w:val="dotted"/>
        </w:rPr>
        <w:tab/>
      </w:r>
      <w:r>
        <w:rPr>
          <w:sz w:val="24"/>
          <w:szCs w:val="24"/>
        </w:rPr>
        <w:t xml:space="preserve">  944</w:t>
      </w:r>
    </w:p>
    <w:p w14:paraId="4B6D935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Preventing the extinction of the Canberra Grassland Earless Dragon—(Ms Orr) (8 May 2025)</w:t>
      </w:r>
      <w:r>
        <w:rPr>
          <w:sz w:val="24"/>
          <w:szCs w:val="24"/>
          <w:u w:val="dotted"/>
        </w:rPr>
        <w:tab/>
      </w:r>
      <w:r>
        <w:rPr>
          <w:sz w:val="24"/>
          <w:szCs w:val="24"/>
        </w:rPr>
        <w:t xml:space="preserve">  248</w:t>
      </w:r>
    </w:p>
    <w:p w14:paraId="222F3E0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Progress in the first Year of the 11th Legislative Assembly—(Mr Barr) (21 October 2025)</w:t>
      </w:r>
      <w:r>
        <w:rPr>
          <w:sz w:val="24"/>
          <w:szCs w:val="24"/>
          <w:u w:val="dotted"/>
        </w:rPr>
        <w:tab/>
      </w:r>
      <w:r>
        <w:rPr>
          <w:sz w:val="24"/>
          <w:szCs w:val="24"/>
        </w:rPr>
        <w:t xml:space="preserve">  484</w:t>
      </w:r>
    </w:p>
    <w:p w14:paraId="423BBDA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School Infrastructure Update—(Ms Berry) (17 March 2026)</w:t>
      </w:r>
      <w:r>
        <w:rPr>
          <w:sz w:val="24"/>
          <w:szCs w:val="24"/>
          <w:u w:val="dotted"/>
        </w:rPr>
        <w:tab/>
      </w:r>
      <w:r>
        <w:rPr>
          <w:sz w:val="24"/>
          <w:szCs w:val="24"/>
        </w:rPr>
        <w:t xml:space="preserve">  904</w:t>
      </w:r>
    </w:p>
    <w:p w14:paraId="794919D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Recent ACT Government ICT Outage—(Ms Stephen-Smith) (4 March 2025)</w:t>
      </w:r>
      <w:r>
        <w:rPr>
          <w:sz w:val="24"/>
          <w:szCs w:val="24"/>
          <w:u w:val="dotted"/>
        </w:rPr>
        <w:tab/>
      </w:r>
      <w:r>
        <w:rPr>
          <w:sz w:val="24"/>
          <w:szCs w:val="24"/>
        </w:rPr>
        <w:t xml:space="preserve">   98</w:t>
      </w:r>
    </w:p>
    <w:p w14:paraId="03487BB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Recent storm response and recovery efforts in the Woden area—(Dr Paterson) (25 February 2026)</w:t>
      </w:r>
      <w:r>
        <w:rPr>
          <w:sz w:val="24"/>
          <w:szCs w:val="24"/>
          <w:u w:val="dotted"/>
        </w:rPr>
        <w:tab/>
      </w:r>
      <w:r>
        <w:rPr>
          <w:sz w:val="24"/>
          <w:szCs w:val="24"/>
        </w:rPr>
        <w:t xml:space="preserve">  849</w:t>
      </w:r>
    </w:p>
    <w:p w14:paraId="33675D9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Reconciliation Week 2025—(Ms Orr) (15 May 2025)</w:t>
      </w:r>
      <w:r>
        <w:rPr>
          <w:sz w:val="24"/>
          <w:szCs w:val="24"/>
          <w:u w:val="dotted"/>
        </w:rPr>
        <w:tab/>
      </w:r>
      <w:r>
        <w:rPr>
          <w:sz w:val="24"/>
          <w:szCs w:val="24"/>
        </w:rPr>
        <w:t xml:space="preserve">  280</w:t>
      </w:r>
    </w:p>
    <w:p w14:paraId="3CCC269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Response to Recommendation 15—Standing Committee on Legal Affairs' Inquiry into Annual and Financial Reports 2023-24—Activities, Programs and Education at the Alexander Maconochie Centre—(Dr Paterson) (4 September 2025)</w:t>
      </w:r>
      <w:r>
        <w:rPr>
          <w:sz w:val="24"/>
          <w:szCs w:val="24"/>
          <w:u w:val="dotted"/>
        </w:rPr>
        <w:tab/>
      </w:r>
      <w:r>
        <w:rPr>
          <w:sz w:val="24"/>
          <w:szCs w:val="24"/>
        </w:rPr>
        <w:t xml:space="preserve">  396</w:t>
      </w:r>
    </w:p>
    <w:p w14:paraId="4CA8A43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Retirement of Howard Wren, Chief Officer ACT Ambulance Service—(Dr Paterson)  (4 March 2025)</w:t>
      </w:r>
      <w:r>
        <w:rPr>
          <w:sz w:val="24"/>
          <w:szCs w:val="24"/>
          <w:u w:val="dotted"/>
        </w:rPr>
        <w:tab/>
      </w:r>
      <w:r>
        <w:rPr>
          <w:sz w:val="24"/>
          <w:szCs w:val="24"/>
        </w:rPr>
        <w:t xml:space="preserve">   98</w:t>
      </w:r>
    </w:p>
    <w:p w14:paraId="7E0E8B7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Review of the Public Unleased Land Act 2013—(Ms Cheyne) (20 March 2025)</w:t>
      </w:r>
      <w:r>
        <w:rPr>
          <w:sz w:val="24"/>
          <w:szCs w:val="24"/>
          <w:u w:val="dotted"/>
        </w:rPr>
        <w:tab/>
      </w:r>
      <w:r>
        <w:rPr>
          <w:sz w:val="24"/>
          <w:szCs w:val="24"/>
        </w:rPr>
        <w:t xml:space="preserve">  167</w:t>
      </w:r>
    </w:p>
    <w:p w14:paraId="3E2E8A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Review of the Urban Forest Act 2023—(Ms Cheyne) (5 March 2025)</w:t>
      </w:r>
      <w:r>
        <w:rPr>
          <w:sz w:val="24"/>
          <w:szCs w:val="24"/>
          <w:u w:val="dotted"/>
        </w:rPr>
        <w:tab/>
      </w:r>
      <w:r>
        <w:rPr>
          <w:sz w:val="24"/>
          <w:szCs w:val="24"/>
        </w:rPr>
        <w:t xml:space="preserve">  109</w:t>
      </w:r>
    </w:p>
    <w:p w14:paraId="5E69664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Safer Families Levy—Government response (in response to ACT Auditor-General's Report No.10 of 2024 and Safer Families Levy—Transparency—Assembly Resolution of 4 December 2024)—(Dr Paterson) (19 March 2025)</w:t>
      </w:r>
      <w:r>
        <w:rPr>
          <w:sz w:val="24"/>
          <w:szCs w:val="24"/>
          <w:u w:val="dotted"/>
        </w:rPr>
        <w:tab/>
      </w:r>
      <w:r>
        <w:rPr>
          <w:sz w:val="24"/>
          <w:szCs w:val="24"/>
        </w:rPr>
        <w:t xml:space="preserve">  152</w:t>
      </w:r>
    </w:p>
    <w:p w14:paraId="1FA44F0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Safety in the Early Childhood Education and Care Sector—(Ms Berry) (4 September 2025)</w:t>
      </w:r>
      <w:r>
        <w:rPr>
          <w:sz w:val="24"/>
          <w:szCs w:val="24"/>
          <w:u w:val="dotted"/>
        </w:rPr>
        <w:tab/>
      </w:r>
      <w:r>
        <w:rPr>
          <w:sz w:val="24"/>
          <w:szCs w:val="24"/>
        </w:rPr>
        <w:t xml:space="preserve">  396</w:t>
      </w:r>
    </w:p>
    <w:p w14:paraId="50D50B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School Budgets—(Ms Berry) (2 September 2025)</w:t>
      </w:r>
      <w:r>
        <w:rPr>
          <w:sz w:val="24"/>
          <w:szCs w:val="24"/>
          <w:u w:val="dotted"/>
        </w:rPr>
        <w:tab/>
      </w:r>
      <w:r>
        <w:rPr>
          <w:sz w:val="24"/>
          <w:szCs w:val="24"/>
        </w:rPr>
        <w:t xml:space="preserve">  346</w:t>
      </w:r>
    </w:p>
    <w:p w14:paraId="07EC64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SDN Bluebell Childcare Centre and not-for-profit early learning sector—Support—Assembly resolution of 24 September 2025—Government response—(Ms Berry) (26 March 2026)</w:t>
      </w:r>
      <w:r>
        <w:rPr>
          <w:sz w:val="24"/>
          <w:szCs w:val="24"/>
          <w:u w:val="dotted"/>
        </w:rPr>
        <w:tab/>
      </w:r>
      <w:r>
        <w:rPr>
          <w:sz w:val="24"/>
          <w:szCs w:val="24"/>
        </w:rPr>
        <w:t xml:space="preserve">  944</w:t>
      </w:r>
    </w:p>
    <w:p w14:paraId="5148D6D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Settlement with Calvary—(Ms Stephen-Smith) (3 September 2025)</w:t>
      </w:r>
      <w:r>
        <w:rPr>
          <w:sz w:val="24"/>
          <w:szCs w:val="24"/>
          <w:u w:val="dotted"/>
        </w:rPr>
        <w:tab/>
      </w:r>
      <w:r>
        <w:rPr>
          <w:sz w:val="24"/>
          <w:szCs w:val="24"/>
        </w:rPr>
        <w:t xml:space="preserve">  382</w:t>
      </w:r>
    </w:p>
    <w:p w14:paraId="1779DD6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Snapshot of the ACT Economy in 2025—(Mr Barr) (19 March 2025)</w:t>
      </w:r>
      <w:r>
        <w:rPr>
          <w:sz w:val="24"/>
          <w:szCs w:val="24"/>
          <w:u w:val="dotted"/>
        </w:rPr>
        <w:tab/>
      </w:r>
      <w:r>
        <w:rPr>
          <w:sz w:val="24"/>
          <w:szCs w:val="24"/>
        </w:rPr>
        <w:t xml:space="preserve">  152</w:t>
      </w:r>
    </w:p>
    <w:p w14:paraId="72CC85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Social Housing Energy Performance Initiative—(Ms Orr) (20 March 2025)</w:t>
      </w:r>
      <w:r>
        <w:rPr>
          <w:sz w:val="24"/>
          <w:szCs w:val="24"/>
          <w:u w:val="dotted"/>
        </w:rPr>
        <w:tab/>
      </w:r>
      <w:r>
        <w:rPr>
          <w:sz w:val="24"/>
          <w:szCs w:val="24"/>
        </w:rPr>
        <w:t xml:space="preserve">  168</w:t>
      </w:r>
    </w:p>
    <w:p w14:paraId="220FB93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Sportsground Maintenance and potential reactivation of Dryland Ovals—(Ms Berry) (28 October 2025)</w:t>
      </w:r>
      <w:r>
        <w:rPr>
          <w:sz w:val="24"/>
          <w:szCs w:val="24"/>
          <w:u w:val="dotted"/>
        </w:rPr>
        <w:tab/>
      </w:r>
      <w:r>
        <w:rPr>
          <w:sz w:val="24"/>
          <w:szCs w:val="24"/>
        </w:rPr>
        <w:t xml:space="preserve">  515</w:t>
      </w:r>
    </w:p>
    <w:p w14:paraId="347149A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Standing Committee on Environment Planning—Report 3—Inquiry into the procurement and delivery of MyWay+—Government response—(Mr Steel) (26 February 2026)</w:t>
      </w:r>
      <w:r>
        <w:rPr>
          <w:sz w:val="24"/>
          <w:szCs w:val="24"/>
          <w:u w:val="dotted"/>
        </w:rPr>
        <w:tab/>
      </w:r>
      <w:r>
        <w:rPr>
          <w:sz w:val="24"/>
          <w:szCs w:val="24"/>
        </w:rPr>
        <w:t xml:space="preserve">  865</w:t>
      </w:r>
    </w:p>
    <w:p w14:paraId="46286DE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Standing Committee on Environment, Climate Change and Biodiversity (Tenth Assembly)—Report 13 Inquiry into the ACT environment's bushfire preparedness—Assembly Resolution of 1 November 2023—Government Response—(Ms Cheyne) (3 December 2024)</w:t>
      </w:r>
      <w:r>
        <w:rPr>
          <w:sz w:val="24"/>
          <w:szCs w:val="24"/>
          <w:u w:val="dotted"/>
        </w:rPr>
        <w:tab/>
      </w:r>
      <w:r>
        <w:rPr>
          <w:sz w:val="24"/>
          <w:szCs w:val="24"/>
        </w:rPr>
        <w:t xml:space="preserve">   11</w:t>
      </w:r>
    </w:p>
    <w:p w14:paraId="1D6A545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Status of new Climate Change Strategy—Assembly Resolution of 23 September 2025—(Ms Orr) (4 February 2026)</w:t>
      </w:r>
      <w:r>
        <w:rPr>
          <w:sz w:val="24"/>
          <w:szCs w:val="24"/>
          <w:u w:val="dotted"/>
        </w:rPr>
        <w:tab/>
      </w:r>
      <w:r>
        <w:rPr>
          <w:sz w:val="24"/>
          <w:szCs w:val="24"/>
        </w:rPr>
        <w:t xml:space="preserve">  797</w:t>
      </w:r>
    </w:p>
    <w:p w14:paraId="759E4A5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Strengthening our Skills—(Mr Pettersson) (13 May 2025)</w:t>
      </w:r>
      <w:r>
        <w:rPr>
          <w:sz w:val="24"/>
          <w:szCs w:val="24"/>
          <w:u w:val="dotted"/>
        </w:rPr>
        <w:tab/>
      </w:r>
      <w:r>
        <w:rPr>
          <w:sz w:val="24"/>
          <w:szCs w:val="24"/>
        </w:rPr>
        <w:t xml:space="preserve">  260</w:t>
      </w:r>
    </w:p>
    <w:p w14:paraId="2738005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Strong Foundations Update—(Ms Berry) (18 March 2026)</w:t>
      </w:r>
      <w:r>
        <w:rPr>
          <w:sz w:val="24"/>
          <w:szCs w:val="24"/>
          <w:u w:val="dotted"/>
        </w:rPr>
        <w:tab/>
      </w:r>
      <w:r>
        <w:rPr>
          <w:sz w:val="24"/>
          <w:szCs w:val="24"/>
        </w:rPr>
        <w:t xml:space="preserve">  896</w:t>
      </w:r>
    </w:p>
    <w:p w14:paraId="17747B8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Supporting Community, Local jobs and Economic Growth through Tourism and Events—(Mr Barr) (6 March 2025)</w:t>
      </w:r>
      <w:r>
        <w:rPr>
          <w:sz w:val="24"/>
          <w:szCs w:val="24"/>
          <w:u w:val="dotted"/>
        </w:rPr>
        <w:tab/>
      </w:r>
      <w:r>
        <w:rPr>
          <w:sz w:val="24"/>
          <w:szCs w:val="24"/>
        </w:rPr>
        <w:t xml:space="preserve">  119</w:t>
      </w:r>
    </w:p>
    <w:p w14:paraId="2AA63F8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The Long Yarn Report—ACT Government response—(Dr Paterson) (23 October 2025)</w:t>
      </w:r>
      <w:r>
        <w:rPr>
          <w:sz w:val="24"/>
          <w:szCs w:val="24"/>
          <w:u w:val="dotted"/>
        </w:rPr>
        <w:tab/>
      </w:r>
      <w:r>
        <w:rPr>
          <w:sz w:val="24"/>
          <w:szCs w:val="24"/>
        </w:rPr>
        <w:t xml:space="preserve">  506</w:t>
      </w:r>
    </w:p>
    <w:p w14:paraId="6F08978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The Thriving Kids program, Foundational Supports and changes to the National Disability Insurance Scheme—(Ms Orr) (2 September 2025)</w:t>
      </w:r>
      <w:r>
        <w:rPr>
          <w:sz w:val="24"/>
          <w:szCs w:val="24"/>
          <w:u w:val="dotted"/>
        </w:rPr>
        <w:tab/>
      </w:r>
      <w:r>
        <w:rPr>
          <w:sz w:val="24"/>
          <w:szCs w:val="24"/>
        </w:rPr>
        <w:t xml:space="preserve">  347</w:t>
      </w:r>
    </w:p>
    <w:p w14:paraId="234F038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The Woden School and Malkara—(Ms Berry) (25 February 2026)</w:t>
      </w:r>
      <w:r>
        <w:rPr>
          <w:sz w:val="24"/>
          <w:szCs w:val="24"/>
          <w:u w:val="dotted"/>
        </w:rPr>
        <w:tab/>
      </w:r>
      <w:r>
        <w:rPr>
          <w:sz w:val="24"/>
          <w:szCs w:val="24"/>
        </w:rPr>
        <w:t xml:space="preserve">  849</w:t>
      </w:r>
    </w:p>
    <w:p w14:paraId="66C7E7E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Therapeutic Support Panel for Children and Young People 2024 Report—(Ms Stephen-Smith) (26 June 2025)</w:t>
      </w:r>
      <w:r>
        <w:rPr>
          <w:sz w:val="24"/>
          <w:szCs w:val="24"/>
          <w:u w:val="dotted"/>
        </w:rPr>
        <w:tab/>
      </w:r>
      <w:r>
        <w:rPr>
          <w:sz w:val="24"/>
          <w:szCs w:val="24"/>
        </w:rPr>
        <w:t xml:space="preserve">  331</w:t>
      </w:r>
    </w:p>
    <w:p w14:paraId="28CCCCB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Three-Year-Old Preschool—(Ms Berry) (19 March 2025)</w:t>
      </w:r>
      <w:r>
        <w:rPr>
          <w:sz w:val="24"/>
          <w:szCs w:val="24"/>
          <w:u w:val="dotted"/>
        </w:rPr>
        <w:tab/>
      </w:r>
      <w:r>
        <w:rPr>
          <w:sz w:val="24"/>
          <w:szCs w:val="24"/>
        </w:rPr>
        <w:t xml:space="preserve">  152</w:t>
      </w:r>
    </w:p>
    <w:p w14:paraId="226AFD4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Tourism and Aviation priorities—(Mr Barr) (26 February 2026)</w:t>
      </w:r>
      <w:r>
        <w:rPr>
          <w:sz w:val="24"/>
          <w:szCs w:val="24"/>
          <w:u w:val="dotted"/>
        </w:rPr>
        <w:tab/>
      </w:r>
      <w:r>
        <w:rPr>
          <w:sz w:val="24"/>
          <w:szCs w:val="24"/>
        </w:rPr>
        <w:t xml:space="preserve">  863</w:t>
      </w:r>
    </w:p>
    <w:p w14:paraId="16F0190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Trade Mission—Thailand and Singapore—October 2025—(Mr Barr) (4 December 2025)</w:t>
      </w:r>
      <w:r>
        <w:rPr>
          <w:sz w:val="24"/>
          <w:szCs w:val="24"/>
          <w:u w:val="dotted"/>
        </w:rPr>
        <w:tab/>
      </w:r>
      <w:r>
        <w:rPr>
          <w:sz w:val="24"/>
          <w:szCs w:val="24"/>
        </w:rPr>
        <w:t xml:space="preserve">  657</w:t>
      </w:r>
    </w:p>
    <w:p w14:paraId="3C568B0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ACT Nursing Workforce Reforms and Supports—(Ms Stephen-Smith) (19 March 2026)</w:t>
      </w:r>
      <w:r>
        <w:rPr>
          <w:sz w:val="24"/>
          <w:szCs w:val="24"/>
          <w:u w:val="dotted"/>
        </w:rPr>
        <w:tab/>
      </w:r>
      <w:r>
        <w:rPr>
          <w:sz w:val="24"/>
          <w:szCs w:val="24"/>
        </w:rPr>
        <w:t xml:space="preserve">  903</w:t>
      </w:r>
    </w:p>
    <w:p w14:paraId="2DF4C95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ACT Revenue Office activities—(Ms Stephen-Smith) (25 June 2025)</w:t>
      </w:r>
      <w:r>
        <w:rPr>
          <w:sz w:val="24"/>
          <w:szCs w:val="24"/>
          <w:u w:val="dotted"/>
        </w:rPr>
        <w:tab/>
      </w:r>
      <w:r>
        <w:rPr>
          <w:sz w:val="24"/>
          <w:szCs w:val="24"/>
        </w:rPr>
        <w:t xml:space="preserve">  316</w:t>
      </w:r>
    </w:p>
    <w:p w14:paraId="4DA65FD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Belconnen Regional Plan—(Ms Cheyne) (25 March 2026)</w:t>
      </w:r>
      <w:r>
        <w:rPr>
          <w:sz w:val="24"/>
          <w:szCs w:val="24"/>
          <w:u w:val="dotted"/>
        </w:rPr>
        <w:tab/>
      </w:r>
      <w:r>
        <w:rPr>
          <w:sz w:val="24"/>
          <w:szCs w:val="24"/>
        </w:rPr>
        <w:t xml:space="preserve">  928</w:t>
      </w:r>
    </w:p>
    <w:p w14:paraId="0B50DB7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Gungahlin Regional Plan—(Ms Cheyne) (25 March 2026)</w:t>
      </w:r>
      <w:r>
        <w:rPr>
          <w:sz w:val="24"/>
          <w:szCs w:val="24"/>
          <w:u w:val="dotted"/>
        </w:rPr>
        <w:tab/>
      </w:r>
      <w:r>
        <w:rPr>
          <w:sz w:val="24"/>
          <w:szCs w:val="24"/>
        </w:rPr>
        <w:t xml:space="preserve">  928</w:t>
      </w:r>
    </w:p>
    <w:p w14:paraId="6D45741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Hawker Group Centre—(Mr Steel) (4 March 2025)</w:t>
      </w:r>
      <w:r>
        <w:rPr>
          <w:sz w:val="24"/>
          <w:szCs w:val="24"/>
          <w:u w:val="dotted"/>
        </w:rPr>
        <w:tab/>
      </w:r>
      <w:r>
        <w:rPr>
          <w:sz w:val="24"/>
          <w:szCs w:val="24"/>
        </w:rPr>
        <w:t xml:space="preserve">   98</w:t>
      </w:r>
    </w:p>
    <w:p w14:paraId="12FBA16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Implementation of Foundational Supports and Thriving Kids—(Ms Orr) (26 February 2026)</w:t>
      </w:r>
      <w:r>
        <w:rPr>
          <w:sz w:val="24"/>
          <w:szCs w:val="24"/>
          <w:u w:val="dotted"/>
        </w:rPr>
        <w:tab/>
      </w:r>
      <w:r>
        <w:rPr>
          <w:sz w:val="24"/>
          <w:szCs w:val="24"/>
        </w:rPr>
        <w:t xml:space="preserve">  865</w:t>
      </w:r>
    </w:p>
    <w:p w14:paraId="6D52A58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Inner North/South Regional Plan—(Ms Cheyne) (26 March 2026)</w:t>
      </w:r>
      <w:r>
        <w:rPr>
          <w:sz w:val="24"/>
          <w:szCs w:val="24"/>
          <w:u w:val="dotted"/>
        </w:rPr>
        <w:tab/>
      </w:r>
      <w:r>
        <w:rPr>
          <w:sz w:val="24"/>
          <w:szCs w:val="24"/>
        </w:rPr>
        <w:t xml:space="preserve">  945</w:t>
      </w:r>
    </w:p>
    <w:p w14:paraId="7EDBF3F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Light Rail Stage 2—(Mr Steel) (5 March 2025)</w:t>
      </w:r>
      <w:r>
        <w:rPr>
          <w:sz w:val="24"/>
          <w:szCs w:val="24"/>
          <w:u w:val="dotted"/>
        </w:rPr>
        <w:tab/>
      </w:r>
      <w:r>
        <w:rPr>
          <w:sz w:val="24"/>
          <w:szCs w:val="24"/>
        </w:rPr>
        <w:t xml:space="preserve">  109</w:t>
      </w:r>
    </w:p>
    <w:p w14:paraId="0C12BD5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Next Steps for Our Kids—(Mr Pettersson) (25 February 2026)</w:t>
      </w:r>
      <w:r>
        <w:rPr>
          <w:sz w:val="24"/>
          <w:szCs w:val="24"/>
          <w:u w:val="dotted"/>
        </w:rPr>
        <w:tab/>
      </w:r>
      <w:r>
        <w:rPr>
          <w:sz w:val="24"/>
          <w:szCs w:val="24"/>
        </w:rPr>
        <w:t xml:space="preserve">  850</w:t>
      </w:r>
    </w:p>
    <w:p w14:paraId="4FD632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Planned Care Reforms at Canberra Health Services—(Ms Stephen-Smith) (8 April 2025)</w:t>
      </w:r>
      <w:r>
        <w:rPr>
          <w:sz w:val="24"/>
          <w:szCs w:val="24"/>
          <w:u w:val="dotted"/>
        </w:rPr>
        <w:tab/>
      </w:r>
      <w:r>
        <w:rPr>
          <w:sz w:val="24"/>
          <w:szCs w:val="24"/>
        </w:rPr>
        <w:t xml:space="preserve">  182</w:t>
      </w:r>
    </w:p>
    <w:p w14:paraId="218FACD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Primary Care—(Ms Stephen-Smith) (26 February 2026)</w:t>
      </w:r>
      <w:r>
        <w:rPr>
          <w:sz w:val="24"/>
          <w:szCs w:val="24"/>
          <w:u w:val="dotted"/>
        </w:rPr>
        <w:tab/>
      </w:r>
      <w:r>
        <w:rPr>
          <w:sz w:val="24"/>
          <w:szCs w:val="24"/>
        </w:rPr>
        <w:t xml:space="preserve">  864</w:t>
      </w:r>
    </w:p>
    <w:p w14:paraId="1321A6F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the Clubs Inquiry—(Dr Paterson) (3 September 2025)</w:t>
      </w:r>
      <w:r>
        <w:rPr>
          <w:sz w:val="24"/>
          <w:szCs w:val="24"/>
          <w:u w:val="dotted"/>
        </w:rPr>
        <w:tab/>
      </w:r>
      <w:r>
        <w:rPr>
          <w:sz w:val="24"/>
          <w:szCs w:val="24"/>
        </w:rPr>
        <w:t xml:space="preserve">  382</w:t>
      </w:r>
    </w:p>
    <w:p w14:paraId="355CBF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Tuggeranong Regional Plan—(Ms Cheyne) (24 March 2026)</w:t>
      </w:r>
      <w:r>
        <w:rPr>
          <w:sz w:val="24"/>
          <w:szCs w:val="24"/>
          <w:u w:val="dotted"/>
        </w:rPr>
        <w:tab/>
      </w:r>
      <w:r>
        <w:rPr>
          <w:sz w:val="24"/>
          <w:szCs w:val="24"/>
        </w:rPr>
        <w:t xml:space="preserve">  917</w:t>
      </w:r>
    </w:p>
    <w:p w14:paraId="2DEE94D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on Weston Creek and Woden &amp; Molonglo Valley Regional Plans—(Ms Cheyne) (24 March 2026)</w:t>
      </w:r>
      <w:r>
        <w:rPr>
          <w:sz w:val="24"/>
          <w:szCs w:val="24"/>
          <w:u w:val="dotted"/>
        </w:rPr>
        <w:tab/>
      </w:r>
      <w:r>
        <w:rPr>
          <w:sz w:val="24"/>
          <w:szCs w:val="24"/>
        </w:rPr>
        <w:t xml:space="preserve">  918</w:t>
      </w:r>
    </w:p>
    <w:p w14:paraId="5A943C6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Update Voluntary Assisted Dying—(Ms Stephen-Smith) (26 February 2026)</w:t>
      </w:r>
      <w:r>
        <w:rPr>
          <w:sz w:val="24"/>
          <w:szCs w:val="24"/>
          <w:u w:val="dotted"/>
        </w:rPr>
        <w:tab/>
      </w:r>
      <w:r>
        <w:rPr>
          <w:sz w:val="24"/>
          <w:szCs w:val="24"/>
        </w:rPr>
        <w:t xml:space="preserve">  864</w:t>
      </w:r>
    </w:p>
    <w:p w14:paraId="516DDFA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Dying—Access—Loss of Capacity—Assembly Resolution of 6 June 2024—</w:t>
      </w:r>
    </w:p>
    <w:p w14:paraId="4535B58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(Ms Stephen-Smith) (7 May 2025)</w:t>
      </w:r>
      <w:r>
        <w:rPr>
          <w:sz w:val="24"/>
          <w:szCs w:val="24"/>
          <w:u w:val="dotted"/>
        </w:rPr>
        <w:tab/>
      </w:r>
      <w:r>
        <w:rPr>
          <w:sz w:val="24"/>
          <w:szCs w:val="24"/>
        </w:rPr>
        <w:t xml:space="preserve">  238</w:t>
      </w:r>
    </w:p>
    <w:p w14:paraId="3F2533C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Government response—(Ms Stephen-Smith) (14 May 2025)</w:t>
      </w:r>
      <w:r>
        <w:rPr>
          <w:sz w:val="24"/>
          <w:szCs w:val="24"/>
          <w:u w:val="dotted"/>
        </w:rPr>
        <w:tab/>
      </w:r>
      <w:r>
        <w:rPr>
          <w:sz w:val="24"/>
          <w:szCs w:val="24"/>
        </w:rPr>
        <w:t xml:space="preserve">  272</w:t>
      </w:r>
    </w:p>
    <w:p w14:paraId="60093CA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Access for Detainees—(Dr Paterson) (3 December 2025)</w:t>
      </w:r>
      <w:r>
        <w:rPr>
          <w:sz w:val="24"/>
          <w:szCs w:val="24"/>
          <w:u w:val="dotted"/>
        </w:rPr>
        <w:tab/>
      </w:r>
      <w:r>
        <w:rPr>
          <w:sz w:val="24"/>
          <w:szCs w:val="24"/>
        </w:rPr>
        <w:t xml:space="preserve">  642</w:t>
      </w:r>
    </w:p>
    <w:p w14:paraId="7EC638F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Voluntary Assisted Dying Implementation—(Ms Stephen-Smith) (24 September 2025)</w:t>
      </w:r>
      <w:r>
        <w:rPr>
          <w:sz w:val="24"/>
          <w:szCs w:val="24"/>
          <w:u w:val="dotted"/>
        </w:rPr>
        <w:tab/>
      </w:r>
      <w:r>
        <w:rPr>
          <w:sz w:val="24"/>
          <w:szCs w:val="24"/>
        </w:rPr>
        <w:t xml:space="preserve">  454</w:t>
      </w:r>
    </w:p>
    <w:p w14:paraId="4A317AA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Welcoming the territory's new victims of crime commissioner—(Ms Cheyne) (26 February 2026)</w:t>
      </w:r>
      <w:r>
        <w:rPr>
          <w:sz w:val="24"/>
          <w:szCs w:val="24"/>
          <w:u w:val="dotted"/>
        </w:rPr>
        <w:tab/>
      </w:r>
      <w:r>
        <w:rPr>
          <w:sz w:val="24"/>
          <w:szCs w:val="24"/>
        </w:rPr>
        <w:t xml:space="preserve">  865</w:t>
      </w:r>
    </w:p>
    <w:p w14:paraId="43FD42C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Wellbeing Framework—(Mr Barr) (10 April 2025)</w:t>
      </w:r>
      <w:r>
        <w:rPr>
          <w:sz w:val="24"/>
          <w:szCs w:val="24"/>
          <w:u w:val="dotted"/>
        </w:rPr>
        <w:tab/>
      </w:r>
      <w:r>
        <w:rPr>
          <w:sz w:val="24"/>
          <w:szCs w:val="24"/>
        </w:rPr>
        <w:t xml:space="preserve">  210</w:t>
      </w:r>
    </w:p>
    <w:p w14:paraId="356F777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Women and Girls in the ACT—Annual Statement on the Status—2025—(Dr Paterson) (5 March 2025)</w:t>
      </w:r>
      <w:r>
        <w:rPr>
          <w:sz w:val="24"/>
          <w:szCs w:val="24"/>
          <w:u w:val="dotted"/>
        </w:rPr>
        <w:tab/>
      </w:r>
      <w:r>
        <w:rPr>
          <w:sz w:val="24"/>
          <w:szCs w:val="24"/>
        </w:rPr>
        <w:t xml:space="preserve">  109</w:t>
      </w:r>
    </w:p>
    <w:p w14:paraId="62904A6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Women's safety improvement—Assembly resolution of 25 June 2025—Government response—(Dr Paterson) (05 February 2026)</w:t>
      </w:r>
      <w:r>
        <w:rPr>
          <w:sz w:val="24"/>
          <w:szCs w:val="24"/>
          <w:u w:val="dotted"/>
        </w:rPr>
        <w:tab/>
      </w:r>
      <w:r>
        <w:rPr>
          <w:sz w:val="24"/>
          <w:szCs w:val="24"/>
        </w:rPr>
        <w:t xml:space="preserve">  811</w:t>
      </w:r>
    </w:p>
    <w:p w14:paraId="79FFD0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 From Home—(Mr Barr) (26 June 2025)</w:t>
      </w:r>
      <w:r>
        <w:rPr>
          <w:sz w:val="24"/>
          <w:szCs w:val="24"/>
          <w:u w:val="dotted"/>
        </w:rPr>
        <w:tab/>
      </w:r>
      <w:r>
        <w:rPr>
          <w:sz w:val="24"/>
          <w:szCs w:val="24"/>
        </w:rPr>
        <w:t xml:space="preserve">  330</w:t>
      </w:r>
    </w:p>
    <w:p w14:paraId="7C71D96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WorkSafe ACT Industry Engagement—(Mr Pettersson) (8 May 2025)</w:t>
      </w:r>
      <w:r>
        <w:rPr>
          <w:sz w:val="24"/>
          <w:szCs w:val="24"/>
          <w:u w:val="dotted"/>
        </w:rPr>
        <w:tab/>
      </w:r>
      <w:r>
        <w:rPr>
          <w:sz w:val="24"/>
          <w:szCs w:val="24"/>
        </w:rPr>
        <w:t xml:space="preserve">  248</w:t>
      </w:r>
    </w:p>
    <w:p w14:paraId="4407498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World Wildlife Day 2025—(Ms Orr) (4 March 2025)</w:t>
      </w:r>
      <w:r>
        <w:rPr>
          <w:sz w:val="24"/>
          <w:szCs w:val="24"/>
          <w:u w:val="dotted"/>
        </w:rPr>
        <w:tab/>
      </w:r>
      <w:r>
        <w:rPr>
          <w:sz w:val="24"/>
          <w:szCs w:val="24"/>
        </w:rPr>
        <w:t xml:space="preserve">   98</w:t>
      </w:r>
    </w:p>
    <w:p w14:paraId="3BC9EB9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Molonglo Valley—</w:t>
      </w:r>
    </w:p>
    <w:p w14:paraId="1284114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Proposed Police Station—Assembly Resolution of 8 April 2025—Government response, dated October 2025</w:t>
      </w:r>
      <w:r>
        <w:rPr>
          <w:sz w:val="24"/>
          <w:szCs w:val="24"/>
          <w:u w:val="dotted"/>
        </w:rPr>
        <w:tab/>
      </w:r>
      <w:r>
        <w:rPr>
          <w:sz w:val="24"/>
          <w:szCs w:val="24"/>
        </w:rPr>
        <w:t xml:space="preserve">  508</w:t>
      </w:r>
    </w:p>
    <w:p w14:paraId="2A2C6F8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Road Network—Traffic congestion alleviation—Assembly Resolution of 6 March 2025—Government response—Parkes Way/South West Corridors Traffic Modelling and Options and Option Analysis, prepared by SMEC for TCCS, dated 2 June 2025, together with a Tabling statement</w:t>
      </w:r>
      <w:r>
        <w:rPr>
          <w:sz w:val="24"/>
          <w:szCs w:val="24"/>
          <w:u w:val="dotted"/>
        </w:rPr>
        <w:tab/>
      </w:r>
      <w:r>
        <w:rPr>
          <w:sz w:val="24"/>
          <w:szCs w:val="24"/>
        </w:rPr>
        <w:t xml:space="preserve">  351</w:t>
      </w:r>
    </w:p>
    <w:p w14:paraId="4876C60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Motor Accident Injuries Act—</w:t>
      </w:r>
    </w:p>
    <w:p w14:paraId="630BB47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(ACAT Costs Orders) Amendment Regulation 2025 (No 1)—Subordinate Law SL2025-30 (LR, 18 December 2025)</w:t>
      </w:r>
      <w:r>
        <w:rPr>
          <w:sz w:val="24"/>
          <w:szCs w:val="24"/>
          <w:u w:val="dotted"/>
        </w:rPr>
        <w:tab/>
      </w:r>
      <w:r>
        <w:rPr>
          <w:sz w:val="24"/>
          <w:szCs w:val="24"/>
        </w:rPr>
        <w:t xml:space="preserve">  682</w:t>
      </w:r>
    </w:p>
    <w:p w14:paraId="2218567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(Authorised IME Provider) Guidelines 2025 (No 1)—Disallowable Instrument DI2025-256 (LR, 29 September 2025)</w:t>
      </w:r>
      <w:r>
        <w:rPr>
          <w:sz w:val="24"/>
          <w:szCs w:val="24"/>
          <w:u w:val="dotted"/>
        </w:rPr>
        <w:tab/>
      </w:r>
      <w:r>
        <w:rPr>
          <w:sz w:val="24"/>
          <w:szCs w:val="24"/>
        </w:rPr>
        <w:t xml:space="preserve">  489</w:t>
      </w:r>
    </w:p>
    <w:p w14:paraId="598F3D5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(Business Plan) Guidelines 2025 (No 1)—Disallowable Instrument DI2025-257 (LR, 29 September 2025)</w:t>
      </w:r>
      <w:r>
        <w:rPr>
          <w:sz w:val="24"/>
          <w:szCs w:val="24"/>
          <w:u w:val="dotted"/>
        </w:rPr>
        <w:tab/>
      </w:r>
      <w:r>
        <w:rPr>
          <w:sz w:val="24"/>
          <w:szCs w:val="24"/>
        </w:rPr>
        <w:t xml:space="preserve">  489</w:t>
      </w:r>
    </w:p>
    <w:p w14:paraId="1DB14F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(Defined Benefits Application) Guidelines 2025—Disallowable Instrument DI2025-159 (LR, 3 July 2025)</w:t>
      </w:r>
      <w:r>
        <w:rPr>
          <w:sz w:val="24"/>
          <w:szCs w:val="24"/>
          <w:u w:val="dotted"/>
        </w:rPr>
        <w:tab/>
      </w:r>
      <w:r>
        <w:rPr>
          <w:sz w:val="24"/>
          <w:szCs w:val="24"/>
        </w:rPr>
        <w:t xml:space="preserve">  356</w:t>
      </w:r>
    </w:p>
    <w:p w14:paraId="6894CE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(Premiums and Administration) Amendment Regulation 2025 (No 1)—Subordinate Law SL2025-4 (LR, 15 May 2025)</w:t>
      </w:r>
      <w:r>
        <w:rPr>
          <w:sz w:val="24"/>
          <w:szCs w:val="24"/>
          <w:u w:val="dotted"/>
        </w:rPr>
        <w:tab/>
      </w:r>
      <w:r>
        <w:rPr>
          <w:sz w:val="24"/>
          <w:szCs w:val="24"/>
        </w:rPr>
        <w:t xml:space="preserve">  304</w:t>
      </w:r>
    </w:p>
    <w:p w14:paraId="07DEE5A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(Premiums) Guidelines 2024 (No 1)—Disallowable Instrument DI2024-282 (LR, 9 September 2024)</w:t>
      </w:r>
      <w:r>
        <w:rPr>
          <w:sz w:val="24"/>
          <w:szCs w:val="24"/>
          <w:u w:val="dotted"/>
        </w:rPr>
        <w:tab/>
      </w:r>
      <w:r>
        <w:rPr>
          <w:sz w:val="24"/>
          <w:szCs w:val="24"/>
        </w:rPr>
        <w:t xml:space="preserve">    6</w:t>
      </w:r>
    </w:p>
    <w:p w14:paraId="14097CF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(Premiums) Guidelines 2025 (No 1)—Disallowable Instrument DI2025-255 (LR, 29 September 2025)</w:t>
      </w:r>
      <w:r>
        <w:rPr>
          <w:sz w:val="24"/>
          <w:szCs w:val="24"/>
          <w:u w:val="dotted"/>
        </w:rPr>
        <w:tab/>
      </w:r>
      <w:r>
        <w:rPr>
          <w:sz w:val="24"/>
          <w:szCs w:val="24"/>
        </w:rPr>
        <w:t xml:space="preserve">  489</w:t>
      </w:r>
    </w:p>
    <w:p w14:paraId="5F729BC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(Quality of Life Benefit) Guidelines 2023—Disallowable Instrument DI2025-308 (LR, 8 December 2025)</w:t>
      </w:r>
      <w:r>
        <w:rPr>
          <w:sz w:val="24"/>
          <w:szCs w:val="24"/>
          <w:u w:val="dotted"/>
        </w:rPr>
        <w:tab/>
      </w:r>
      <w:r>
        <w:rPr>
          <w:sz w:val="24"/>
          <w:szCs w:val="24"/>
        </w:rPr>
        <w:t xml:space="preserve">  682</w:t>
      </w:r>
    </w:p>
    <w:p w14:paraId="6A163D4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Motor Accident Injuries (Significant Occupational Impact Assessment Referral) Guidelines 2025—Disallowable Instrument DI2025-160 (LR, 3 July 2025)</w:t>
      </w:r>
      <w:r>
        <w:rPr>
          <w:sz w:val="24"/>
          <w:szCs w:val="24"/>
          <w:u w:val="dotted"/>
        </w:rPr>
        <w:tab/>
      </w:r>
      <w:r>
        <w:rPr>
          <w:sz w:val="24"/>
          <w:szCs w:val="24"/>
        </w:rPr>
        <w:t xml:space="preserve">  356</w:t>
      </w:r>
    </w:p>
    <w:p w14:paraId="79BD30FE"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Motor Accident Injuries (Treatment and Care) Guidelines 2025—Disallowable Instrument DI2025-158 (LR, 3 July 2025)</w:t>
      </w:r>
      <w:r>
        <w:rPr>
          <w:sz w:val="24"/>
          <w:szCs w:val="24"/>
          <w:u w:val="dotted"/>
        </w:rPr>
        <w:tab/>
      </w:r>
      <w:r>
        <w:rPr>
          <w:sz w:val="24"/>
          <w:szCs w:val="24"/>
        </w:rPr>
        <w:t xml:space="preserve">  356</w:t>
      </w:r>
    </w:p>
    <w:p w14:paraId="5C287637" w14:textId="77777777" w:rsidR="00CE3600" w:rsidRPr="008E4598" w:rsidRDefault="00CE3600" w:rsidP="00CE3600">
      <w:pPr>
        <w:tabs>
          <w:tab w:val="clear" w:pos="9781"/>
          <w:tab w:val="left" w:pos="9639"/>
        </w:tabs>
        <w:spacing w:before="120" w:after="0" w:line="240" w:lineRule="auto"/>
        <w:ind w:left="280" w:right="1240" w:hanging="280"/>
        <w:rPr>
          <w:spacing w:val="-4"/>
          <w:sz w:val="24"/>
          <w:szCs w:val="24"/>
        </w:rPr>
      </w:pPr>
      <w:r w:rsidRPr="008E4598">
        <w:rPr>
          <w:b/>
          <w:spacing w:val="-4"/>
          <w:sz w:val="24"/>
          <w:szCs w:val="24"/>
        </w:rPr>
        <w:t>MyWay+ patronage data—</w:t>
      </w:r>
      <w:r w:rsidRPr="008E4598">
        <w:rPr>
          <w:spacing w:val="-4"/>
          <w:sz w:val="24"/>
          <w:szCs w:val="24"/>
        </w:rPr>
        <w:t>Assembly resolution of 4 February 2026—order to table—Copy of—</w:t>
      </w:r>
    </w:p>
    <w:p w14:paraId="0157BB6B" w14:textId="1C0FF200" w:rsidR="00CE3600" w:rsidRDefault="00CE3600" w:rsidP="00CE3600">
      <w:pPr>
        <w:tabs>
          <w:tab w:val="clear" w:pos="9781"/>
          <w:tab w:val="left" w:pos="9639"/>
        </w:tabs>
        <w:spacing w:after="0" w:line="240" w:lineRule="auto"/>
        <w:ind w:left="560" w:right="1240" w:hanging="280"/>
        <w:rPr>
          <w:sz w:val="24"/>
          <w:szCs w:val="24"/>
        </w:rPr>
      </w:pPr>
      <w:r>
        <w:rPr>
          <w:sz w:val="24"/>
          <w:szCs w:val="24"/>
        </w:rPr>
        <w:t>MyWay+ tap and Light Rail door count</w:t>
      </w:r>
      <w:r>
        <w:rPr>
          <w:sz w:val="24"/>
          <w:szCs w:val="24"/>
          <w:u w:val="dotted"/>
        </w:rPr>
        <w:tab/>
      </w:r>
      <w:r>
        <w:rPr>
          <w:sz w:val="24"/>
          <w:szCs w:val="24"/>
        </w:rPr>
        <w:t xml:space="preserve">  </w:t>
      </w:r>
      <w:r w:rsidR="008E4598">
        <w:rPr>
          <w:sz w:val="24"/>
          <w:szCs w:val="24"/>
        </w:rPr>
        <w:t>856</w:t>
      </w:r>
    </w:p>
    <w:p w14:paraId="0029155D" w14:textId="7F2A5EC8" w:rsidR="00CE3600" w:rsidRDefault="00CE3600" w:rsidP="00CE3600">
      <w:pPr>
        <w:tabs>
          <w:tab w:val="clear" w:pos="9781"/>
          <w:tab w:val="left" w:pos="9639"/>
        </w:tabs>
        <w:spacing w:after="0" w:line="240" w:lineRule="auto"/>
        <w:ind w:left="560" w:right="1240" w:hanging="280"/>
        <w:rPr>
          <w:sz w:val="24"/>
          <w:szCs w:val="24"/>
        </w:rPr>
      </w:pPr>
      <w:r>
        <w:rPr>
          <w:sz w:val="24"/>
          <w:szCs w:val="24"/>
        </w:rPr>
        <w:t>Proposed amendments, dated 20 February 2026</w:t>
      </w:r>
      <w:r>
        <w:rPr>
          <w:sz w:val="24"/>
          <w:szCs w:val="24"/>
          <w:u w:val="dotted"/>
        </w:rPr>
        <w:tab/>
      </w:r>
      <w:r>
        <w:rPr>
          <w:sz w:val="24"/>
          <w:szCs w:val="24"/>
        </w:rPr>
        <w:t xml:space="preserve">  </w:t>
      </w:r>
      <w:r w:rsidR="008E4598">
        <w:rPr>
          <w:sz w:val="24"/>
          <w:szCs w:val="24"/>
        </w:rPr>
        <w:t>833</w:t>
      </w:r>
    </w:p>
    <w:p w14:paraId="1775C40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Schedule of documents</w:t>
      </w:r>
      <w:r>
        <w:rPr>
          <w:sz w:val="24"/>
          <w:szCs w:val="24"/>
          <w:u w:val="dotted"/>
        </w:rPr>
        <w:tab/>
      </w:r>
      <w:r>
        <w:rPr>
          <w:sz w:val="24"/>
          <w:szCs w:val="24"/>
        </w:rPr>
        <w:t xml:space="preserve">  856</w:t>
      </w:r>
    </w:p>
    <w:p w14:paraId="2248B95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Transmittal letter from the Head of Service, ACT Government to the Clerk, dated 24 February 2026</w:t>
      </w:r>
      <w:r>
        <w:rPr>
          <w:sz w:val="24"/>
          <w:szCs w:val="24"/>
          <w:u w:val="dotted"/>
        </w:rPr>
        <w:tab/>
      </w:r>
      <w:r>
        <w:rPr>
          <w:sz w:val="24"/>
          <w:szCs w:val="24"/>
        </w:rPr>
        <w:t xml:space="preserve">  856</w:t>
      </w:r>
    </w:p>
    <w:p w14:paraId="6117B7E8" w14:textId="226E2FB6" w:rsidR="00CE3600" w:rsidRDefault="00CE3600" w:rsidP="00CE3600">
      <w:pPr>
        <w:tabs>
          <w:tab w:val="clear" w:pos="9781"/>
          <w:tab w:val="left" w:pos="9639"/>
        </w:tabs>
        <w:spacing w:after="0" w:line="240" w:lineRule="auto"/>
        <w:ind w:left="560" w:right="1240" w:hanging="280"/>
        <w:rPr>
          <w:sz w:val="24"/>
          <w:szCs w:val="24"/>
        </w:rPr>
      </w:pPr>
      <w:r>
        <w:rPr>
          <w:sz w:val="24"/>
          <w:szCs w:val="24"/>
        </w:rPr>
        <w:t>Variation request—Pursuant to standing order 213B—Letter to the Clerk from the Chief Minister, dated 20 February 2026</w:t>
      </w:r>
      <w:r>
        <w:rPr>
          <w:sz w:val="24"/>
          <w:szCs w:val="24"/>
          <w:u w:val="dotted"/>
        </w:rPr>
        <w:tab/>
      </w:r>
      <w:r>
        <w:rPr>
          <w:sz w:val="24"/>
          <w:szCs w:val="24"/>
        </w:rPr>
        <w:t xml:space="preserve">  833</w:t>
      </w:r>
    </w:p>
    <w:p w14:paraId="5E8C3E92"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N</w:t>
      </w:r>
    </w:p>
    <w:p w14:paraId="3FA58F5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National Agreement on Closing the Gap—</w:t>
      </w:r>
      <w:r>
        <w:rPr>
          <w:sz w:val="24"/>
          <w:szCs w:val="24"/>
        </w:rPr>
        <w:t>Jurisdiction report—ACT Annual Report 2024, dated June 2025</w:t>
      </w:r>
      <w:r>
        <w:rPr>
          <w:sz w:val="24"/>
          <w:szCs w:val="24"/>
          <w:u w:val="dotted"/>
        </w:rPr>
        <w:tab/>
      </w:r>
      <w:r>
        <w:rPr>
          <w:sz w:val="24"/>
          <w:szCs w:val="24"/>
        </w:rPr>
        <w:t xml:space="preserve">  319</w:t>
      </w:r>
    </w:p>
    <w:p w14:paraId="7ECD5613"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National Health Funding Body—</w:t>
      </w:r>
      <w:r>
        <w:rPr>
          <w:sz w:val="24"/>
          <w:szCs w:val="24"/>
        </w:rPr>
        <w:t>Pursuant to subsection 25(4)—National Health Funding Body (NHFB)—Annual Report 2024-25, dated 18 September 2025</w:t>
      </w:r>
      <w:r>
        <w:rPr>
          <w:sz w:val="24"/>
          <w:szCs w:val="24"/>
          <w:u w:val="dotted"/>
        </w:rPr>
        <w:tab/>
      </w:r>
      <w:r>
        <w:rPr>
          <w:sz w:val="24"/>
          <w:szCs w:val="24"/>
        </w:rPr>
        <w:t xml:space="preserve">  665</w:t>
      </w:r>
    </w:p>
    <w:p w14:paraId="027C447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National Health Practitioner Ombudsman and Privacy Commissioner—</w:t>
      </w:r>
      <w:r>
        <w:rPr>
          <w:sz w:val="24"/>
          <w:szCs w:val="24"/>
        </w:rPr>
        <w:t>Annual report—</w:t>
      </w:r>
    </w:p>
    <w:p w14:paraId="09A470C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2023-24, undated</w:t>
      </w:r>
      <w:r>
        <w:rPr>
          <w:sz w:val="24"/>
          <w:szCs w:val="24"/>
          <w:u w:val="dotted"/>
        </w:rPr>
        <w:tab/>
      </w:r>
      <w:r>
        <w:rPr>
          <w:sz w:val="24"/>
          <w:szCs w:val="24"/>
        </w:rPr>
        <w:t xml:space="preserve">   54</w:t>
      </w:r>
    </w:p>
    <w:p w14:paraId="28182F1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2024-25, undated</w:t>
      </w:r>
      <w:r>
        <w:rPr>
          <w:sz w:val="24"/>
          <w:szCs w:val="24"/>
          <w:u w:val="dotted"/>
        </w:rPr>
        <w:tab/>
      </w:r>
      <w:r>
        <w:rPr>
          <w:sz w:val="24"/>
          <w:szCs w:val="24"/>
        </w:rPr>
        <w:t xml:space="preserve">  665</w:t>
      </w:r>
    </w:p>
    <w:p w14:paraId="7E406B6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National Health Reform Act (Cwlth)—</w:t>
      </w:r>
      <w:r>
        <w:rPr>
          <w:sz w:val="24"/>
          <w:szCs w:val="24"/>
        </w:rPr>
        <w:t>Pursuant to subsection 267—National Health Funding Body (NHFB)—Annual Report 20223-2024, dated 20 September 2024</w:t>
      </w:r>
      <w:r>
        <w:rPr>
          <w:sz w:val="24"/>
          <w:szCs w:val="24"/>
          <w:u w:val="dotted"/>
        </w:rPr>
        <w:tab/>
      </w:r>
      <w:r>
        <w:rPr>
          <w:sz w:val="24"/>
          <w:szCs w:val="24"/>
        </w:rPr>
        <w:t xml:space="preserve">   54</w:t>
      </w:r>
    </w:p>
    <w:p w14:paraId="7686EA04"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National Heavy Vehicle Regulator—</w:t>
      </w:r>
      <w:r>
        <w:rPr>
          <w:sz w:val="24"/>
          <w:szCs w:val="24"/>
        </w:rPr>
        <w:t>Annual report 2023-24, undated</w:t>
      </w:r>
      <w:r>
        <w:rPr>
          <w:sz w:val="24"/>
          <w:szCs w:val="24"/>
          <w:u w:val="dotted"/>
        </w:rPr>
        <w:tab/>
      </w:r>
      <w:r>
        <w:rPr>
          <w:sz w:val="24"/>
          <w:szCs w:val="24"/>
        </w:rPr>
        <w:t xml:space="preserve">  335</w:t>
      </w:r>
    </w:p>
    <w:p w14:paraId="58DA533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Nature Conservation Act—</w:t>
      </w:r>
    </w:p>
    <w:p w14:paraId="6359A29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Nature Conservation (Canberra Grassland Earless Dragon) Action Plan 2025—Disallowable Instrument DI2025-57 (LR, 15 May 2025)</w:t>
      </w:r>
      <w:r>
        <w:rPr>
          <w:sz w:val="24"/>
          <w:szCs w:val="24"/>
          <w:u w:val="dotted"/>
        </w:rPr>
        <w:tab/>
      </w:r>
      <w:r>
        <w:rPr>
          <w:sz w:val="24"/>
          <w:szCs w:val="24"/>
        </w:rPr>
        <w:t xml:space="preserve">  304</w:t>
      </w:r>
    </w:p>
    <w:p w14:paraId="4F547AB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Nature Conservation (Fees) Determination 2025—Disallowable Instrument DI2025-154 (LR, 30 June 2025)</w:t>
      </w:r>
      <w:r>
        <w:rPr>
          <w:sz w:val="24"/>
          <w:szCs w:val="24"/>
          <w:u w:val="dotted"/>
        </w:rPr>
        <w:tab/>
      </w:r>
      <w:r>
        <w:rPr>
          <w:sz w:val="24"/>
          <w:szCs w:val="24"/>
        </w:rPr>
        <w:t xml:space="preserve">  356</w:t>
      </w:r>
    </w:p>
    <w:p w14:paraId="0BE98D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Nature Conservation (Protected Native Species List) Criteria and Processes 2025—Disallowable Instrument DI2025-307 (LR, 1 December 2025)</w:t>
      </w:r>
      <w:r>
        <w:rPr>
          <w:sz w:val="24"/>
          <w:szCs w:val="24"/>
          <w:u w:val="dotted"/>
        </w:rPr>
        <w:tab/>
      </w:r>
      <w:r>
        <w:rPr>
          <w:sz w:val="24"/>
          <w:szCs w:val="24"/>
        </w:rPr>
        <w:t xml:space="preserve">  682</w:t>
      </w:r>
    </w:p>
    <w:p w14:paraId="0A163F2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Nature Conservation (Scientific Committee) Appointment 2025—Disallowable Instrument DI2025-315 (LR, 11 December 2025)</w:t>
      </w:r>
      <w:r>
        <w:rPr>
          <w:sz w:val="24"/>
          <w:szCs w:val="24"/>
          <w:u w:val="dotted"/>
        </w:rPr>
        <w:tab/>
      </w:r>
      <w:r>
        <w:rPr>
          <w:sz w:val="24"/>
          <w:szCs w:val="24"/>
        </w:rPr>
        <w:t xml:space="preserve">  682</w:t>
      </w:r>
    </w:p>
    <w:p w14:paraId="0C95464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NBN fibre to the premises rollout in Tuggeranong—</w:t>
      </w:r>
      <w:r>
        <w:rPr>
          <w:sz w:val="24"/>
          <w:szCs w:val="24"/>
        </w:rPr>
        <w:t>Assembly Resolution of 9 April 2025—Government response, dated December 2025</w:t>
      </w:r>
      <w:r>
        <w:rPr>
          <w:sz w:val="24"/>
          <w:szCs w:val="24"/>
          <w:u w:val="dotted"/>
        </w:rPr>
        <w:tab/>
      </w:r>
      <w:r>
        <w:rPr>
          <w:sz w:val="24"/>
          <w:szCs w:val="24"/>
        </w:rPr>
        <w:t xml:space="preserve">  665</w:t>
      </w:r>
    </w:p>
    <w:p w14:paraId="3310B14A" w14:textId="7134060B"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Non-executive Members—Travel, staffing and meetings reporting—production of documents and inquiry—</w:t>
      </w:r>
      <w:r>
        <w:rPr>
          <w:sz w:val="24"/>
          <w:szCs w:val="24"/>
        </w:rPr>
        <w:t>Assembly resolution of 9 April 2025—Speaker's response—Non-executive Members' staff salary allocation and non-executive Members' employment agreement—2020-2021 to 2024-2025 to date</w:t>
      </w:r>
      <w:r>
        <w:rPr>
          <w:sz w:val="24"/>
          <w:szCs w:val="24"/>
          <w:u w:val="dotted"/>
        </w:rPr>
        <w:tab/>
      </w:r>
      <w:r>
        <w:rPr>
          <w:sz w:val="24"/>
          <w:szCs w:val="24"/>
        </w:rPr>
        <w:t xml:space="preserve">  209</w:t>
      </w:r>
    </w:p>
    <w:p w14:paraId="5E09F473"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O</w:t>
      </w:r>
    </w:p>
    <w:p w14:paraId="783781B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Oaks Estate Strategic Plan—</w:t>
      </w:r>
      <w:r>
        <w:rPr>
          <w:sz w:val="24"/>
          <w:szCs w:val="24"/>
        </w:rPr>
        <w:t>2025-2030, undated</w:t>
      </w:r>
      <w:r>
        <w:rPr>
          <w:sz w:val="24"/>
          <w:szCs w:val="24"/>
          <w:u w:val="dotted"/>
        </w:rPr>
        <w:tab/>
      </w:r>
      <w:r>
        <w:rPr>
          <w:sz w:val="24"/>
          <w:szCs w:val="24"/>
        </w:rPr>
        <w:t xml:space="preserve">  499</w:t>
      </w:r>
    </w:p>
    <w:p w14:paraId="36B5CFC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Office of the National Rail Safety Regulator—</w:t>
      </w:r>
    </w:p>
    <w:p w14:paraId="3B5C6AA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Annual report 2023-2024</w:t>
      </w:r>
      <w:r>
        <w:rPr>
          <w:sz w:val="24"/>
          <w:szCs w:val="24"/>
          <w:u w:val="dotted"/>
        </w:rPr>
        <w:tab/>
      </w:r>
      <w:r>
        <w:rPr>
          <w:sz w:val="24"/>
          <w:szCs w:val="24"/>
        </w:rPr>
        <w:t xml:space="preserve">  335</w:t>
      </w:r>
    </w:p>
    <w:p w14:paraId="56FB7AF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Annual report 2024-2025, dated July 2025</w:t>
      </w:r>
      <w:r>
        <w:rPr>
          <w:sz w:val="24"/>
          <w:szCs w:val="24"/>
          <w:u w:val="dotted"/>
        </w:rPr>
        <w:tab/>
      </w:r>
      <w:r>
        <w:rPr>
          <w:sz w:val="24"/>
          <w:szCs w:val="24"/>
        </w:rPr>
        <w:t xml:space="preserve">  665</w:t>
      </w:r>
    </w:p>
    <w:p w14:paraId="15BF548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Official Visitor Act—</w:t>
      </w:r>
    </w:p>
    <w:p w14:paraId="0E20074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Official Visitor (Children and Young People) Appointment 2025 (No 1)—Disallowable Instrument DI2025-203 (LR, 17 July 2025)</w:t>
      </w:r>
      <w:r>
        <w:rPr>
          <w:sz w:val="24"/>
          <w:szCs w:val="24"/>
          <w:u w:val="dotted"/>
        </w:rPr>
        <w:tab/>
      </w:r>
      <w:r>
        <w:rPr>
          <w:sz w:val="24"/>
          <w:szCs w:val="24"/>
        </w:rPr>
        <w:t xml:space="preserve">  356</w:t>
      </w:r>
    </w:p>
    <w:p w14:paraId="148DD7E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Official Visitor (Corrections Management) Appointment 2025 (No 1)—Disallowable Instrument DI2025-236 (LR, 21 August 2025)</w:t>
      </w:r>
      <w:r>
        <w:rPr>
          <w:sz w:val="24"/>
          <w:szCs w:val="24"/>
          <w:u w:val="dotted"/>
        </w:rPr>
        <w:tab/>
      </w:r>
      <w:r>
        <w:rPr>
          <w:sz w:val="24"/>
          <w:szCs w:val="24"/>
        </w:rPr>
        <w:t xml:space="preserve">  412</w:t>
      </w:r>
    </w:p>
    <w:p w14:paraId="0FFC007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Official Visitor (Corrections Management) Appointment 2026 (No 1)—Disallowable Instrument DI2026-13 (LR, 23 February 2026)</w:t>
      </w:r>
      <w:r>
        <w:rPr>
          <w:sz w:val="24"/>
          <w:szCs w:val="24"/>
          <w:u w:val="dotted"/>
        </w:rPr>
        <w:tab/>
      </w:r>
      <w:r>
        <w:rPr>
          <w:sz w:val="24"/>
          <w:szCs w:val="24"/>
        </w:rPr>
        <w:t xml:space="preserve">  875</w:t>
      </w:r>
    </w:p>
    <w:p w14:paraId="0F78741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Official Visitor (Disability Services) Appointment 2025 (No 1)—Disallowable Instrument DI2025-39 (LR, 24 April 2025)</w:t>
      </w:r>
      <w:r>
        <w:rPr>
          <w:sz w:val="24"/>
          <w:szCs w:val="24"/>
          <w:u w:val="dotted"/>
        </w:rPr>
        <w:tab/>
      </w:r>
      <w:r>
        <w:rPr>
          <w:sz w:val="24"/>
          <w:szCs w:val="24"/>
        </w:rPr>
        <w:t xml:space="preserve">  228</w:t>
      </w:r>
    </w:p>
    <w:p w14:paraId="66DC48C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Official Visitor (Mental Health) Appointment 2025 (No 1)—Disallowable Instrument DI2025-220 (LR, 7 August 2025)</w:t>
      </w:r>
      <w:r>
        <w:rPr>
          <w:sz w:val="24"/>
          <w:szCs w:val="24"/>
          <w:u w:val="dotted"/>
        </w:rPr>
        <w:tab/>
      </w:r>
      <w:r>
        <w:rPr>
          <w:sz w:val="24"/>
          <w:szCs w:val="24"/>
        </w:rPr>
        <w:t xml:space="preserve">  356</w:t>
      </w:r>
    </w:p>
    <w:p w14:paraId="0A5C948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section 23DA(2)—Official Visitors Scheme—Annual Report 2024-25, dated 24 September 2025, together with a tabling statement</w:t>
      </w:r>
      <w:r>
        <w:rPr>
          <w:sz w:val="24"/>
          <w:szCs w:val="24"/>
          <w:u w:val="dotted"/>
        </w:rPr>
        <w:tab/>
      </w:r>
      <w:r>
        <w:rPr>
          <w:sz w:val="24"/>
          <w:szCs w:val="24"/>
        </w:rPr>
        <w:t xml:space="preserve">  517</w:t>
      </w:r>
    </w:p>
    <w:p w14:paraId="1F1B164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Ombudsman Act—</w:t>
      </w:r>
      <w:r>
        <w:rPr>
          <w:sz w:val="24"/>
          <w:szCs w:val="24"/>
        </w:rPr>
        <w:t>Ombudsman Amendment Regulation 2025 (No 1)—Subordinate Law SL2025-21 (LR, 23 October 2025)</w:t>
      </w:r>
      <w:r>
        <w:rPr>
          <w:sz w:val="24"/>
          <w:szCs w:val="24"/>
          <w:u w:val="dotted"/>
        </w:rPr>
        <w:tab/>
      </w:r>
      <w:r>
        <w:rPr>
          <w:sz w:val="24"/>
          <w:szCs w:val="24"/>
        </w:rPr>
        <w:t xml:space="preserve">  552</w:t>
      </w:r>
    </w:p>
    <w:p w14:paraId="0BBAC96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Our Booris, Our Way—</w:t>
      </w:r>
    </w:p>
    <w:p w14:paraId="29FF245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Implementation Update—</w:t>
      </w:r>
    </w:p>
    <w:p w14:paraId="754F727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January to June 2025, dated December 2025</w:t>
      </w:r>
      <w:r>
        <w:rPr>
          <w:sz w:val="24"/>
          <w:szCs w:val="24"/>
          <w:u w:val="dotted"/>
        </w:rPr>
        <w:tab/>
      </w:r>
      <w:r>
        <w:rPr>
          <w:sz w:val="24"/>
          <w:szCs w:val="24"/>
        </w:rPr>
        <w:t xml:space="preserve">  658</w:t>
      </w:r>
    </w:p>
    <w:p w14:paraId="5082A69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January-December 2024, dated May 2025, together with a tabling statement, dated June 2025</w:t>
      </w:r>
      <w:r>
        <w:rPr>
          <w:sz w:val="24"/>
          <w:szCs w:val="24"/>
          <w:u w:val="dotted"/>
        </w:rPr>
        <w:tab/>
      </w:r>
      <w:r>
        <w:rPr>
          <w:sz w:val="24"/>
          <w:szCs w:val="24"/>
        </w:rPr>
        <w:t xml:space="preserve">  335</w:t>
      </w:r>
    </w:p>
    <w:p w14:paraId="64D597F9" w14:textId="5EF79A3E" w:rsidR="00CE3600" w:rsidRDefault="00CE3600" w:rsidP="00CE3600">
      <w:pPr>
        <w:tabs>
          <w:tab w:val="clear" w:pos="9781"/>
          <w:tab w:val="left" w:pos="9639"/>
        </w:tabs>
        <w:spacing w:after="0" w:line="240" w:lineRule="auto"/>
        <w:ind w:left="560" w:right="1240" w:hanging="280"/>
        <w:rPr>
          <w:sz w:val="24"/>
          <w:szCs w:val="24"/>
        </w:rPr>
      </w:pPr>
      <w:r>
        <w:rPr>
          <w:sz w:val="24"/>
          <w:szCs w:val="24"/>
        </w:rPr>
        <w:t>Out of Home Care Snapshot Report—1 July 2017 - 30 June 2025, dated December 2025</w:t>
      </w:r>
      <w:r>
        <w:rPr>
          <w:sz w:val="24"/>
          <w:szCs w:val="24"/>
          <w:u w:val="dotted"/>
        </w:rPr>
        <w:tab/>
      </w:r>
      <w:r>
        <w:rPr>
          <w:sz w:val="24"/>
          <w:szCs w:val="24"/>
        </w:rPr>
        <w:t xml:space="preserve">  666</w:t>
      </w:r>
    </w:p>
    <w:p w14:paraId="7F7235A0"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P</w:t>
      </w:r>
    </w:p>
    <w:p w14:paraId="38FD8EB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Partnership Act—</w:t>
      </w:r>
      <w:r>
        <w:rPr>
          <w:sz w:val="24"/>
          <w:szCs w:val="24"/>
        </w:rPr>
        <w:t>Partnership (Fees) Determination 2025—Disallowable Instrument DI2025-121 (LR, 27 June 2025)</w:t>
      </w:r>
      <w:r>
        <w:rPr>
          <w:sz w:val="24"/>
          <w:szCs w:val="24"/>
          <w:u w:val="dotted"/>
        </w:rPr>
        <w:tab/>
      </w:r>
      <w:r>
        <w:rPr>
          <w:sz w:val="24"/>
          <w:szCs w:val="24"/>
        </w:rPr>
        <w:t xml:space="preserve">  356</w:t>
      </w:r>
    </w:p>
    <w:p w14:paraId="1C27EB4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Personal Violence Act—</w:t>
      </w:r>
      <w:r>
        <w:rPr>
          <w:sz w:val="24"/>
          <w:szCs w:val="24"/>
        </w:rPr>
        <w:t>Personal Violence (Transitional Provisions) Regulation 2025—Subordinate Law SL2025-12 (LR, 8 July 2025)</w:t>
      </w:r>
      <w:r>
        <w:rPr>
          <w:sz w:val="24"/>
          <w:szCs w:val="24"/>
          <w:u w:val="dotted"/>
        </w:rPr>
        <w:tab/>
      </w:r>
      <w:r>
        <w:rPr>
          <w:sz w:val="24"/>
          <w:szCs w:val="24"/>
        </w:rPr>
        <w:t xml:space="preserve">  356</w:t>
      </w:r>
    </w:p>
    <w:p w14:paraId="27F2307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Petitions—</w:t>
      </w:r>
      <w:r>
        <w:rPr>
          <w:sz w:val="24"/>
          <w:szCs w:val="24"/>
        </w:rPr>
        <w:t>Out of order—Petitions which do not conform with the standing and temporary orders—</w:t>
      </w:r>
    </w:p>
    <w:p w14:paraId="54569F1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AirBnB in residential areas—Regulatory reform—Mr Braddock (102 signatures)</w:t>
      </w:r>
      <w:r>
        <w:rPr>
          <w:sz w:val="24"/>
          <w:szCs w:val="24"/>
          <w:u w:val="dotted"/>
        </w:rPr>
        <w:tab/>
      </w:r>
      <w:r>
        <w:rPr>
          <w:sz w:val="24"/>
          <w:szCs w:val="24"/>
        </w:rPr>
        <w:t xml:space="preserve">  330</w:t>
      </w:r>
    </w:p>
    <w:p w14:paraId="597A9CE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Curtin Shops—Support for upgrade—Mr Steel (404 signatures)</w:t>
      </w:r>
      <w:r>
        <w:rPr>
          <w:sz w:val="24"/>
          <w:szCs w:val="24"/>
          <w:u w:val="dotted"/>
        </w:rPr>
        <w:tab/>
      </w:r>
      <w:r>
        <w:rPr>
          <w:sz w:val="24"/>
          <w:szCs w:val="24"/>
        </w:rPr>
        <w:t xml:space="preserve">  466</w:t>
      </w:r>
    </w:p>
    <w:p w14:paraId="7F74DB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Ginninderra Falls—Protection—National Park—Ms Clay (2154 signatures)</w:t>
      </w:r>
      <w:r>
        <w:rPr>
          <w:sz w:val="24"/>
          <w:szCs w:val="24"/>
          <w:u w:val="dotted"/>
        </w:rPr>
        <w:tab/>
      </w:r>
      <w:r>
        <w:rPr>
          <w:sz w:val="24"/>
          <w:szCs w:val="24"/>
        </w:rPr>
        <w:t xml:space="preserve">  514</w:t>
      </w:r>
    </w:p>
    <w:p w14:paraId="6D20E56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Isabella Plains—Playground facilities at Yabtree Place—Improvement—Ms Tough (99 signatures)</w:t>
      </w:r>
      <w:r>
        <w:rPr>
          <w:sz w:val="24"/>
          <w:szCs w:val="24"/>
          <w:u w:val="dotted"/>
        </w:rPr>
        <w:tab/>
      </w:r>
      <w:r>
        <w:rPr>
          <w:sz w:val="24"/>
          <w:szCs w:val="24"/>
        </w:rPr>
        <w:t xml:space="preserve">  330</w:t>
      </w:r>
    </w:p>
    <w:p w14:paraId="3251681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South Canberra Veterans Shed—Permanent Facility—Ms Tough (358 Signatures)</w:t>
      </w:r>
      <w:r>
        <w:rPr>
          <w:sz w:val="24"/>
          <w:szCs w:val="24"/>
          <w:u w:val="dotted"/>
        </w:rPr>
        <w:tab/>
      </w:r>
      <w:r>
        <w:rPr>
          <w:sz w:val="24"/>
          <w:szCs w:val="24"/>
        </w:rPr>
        <w:t xml:space="preserve">  872</w:t>
      </w:r>
    </w:p>
    <w:p w14:paraId="1D78A52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Vehicle registration reform—Inclusion of left-hand drive vehicles registration—Proposed inquiry into improving the liveability—Mr Cain (23 signatures)</w:t>
      </w:r>
      <w:r>
        <w:rPr>
          <w:sz w:val="24"/>
          <w:szCs w:val="24"/>
          <w:u w:val="dotted"/>
        </w:rPr>
        <w:tab/>
      </w:r>
      <w:r>
        <w:rPr>
          <w:sz w:val="24"/>
          <w:szCs w:val="24"/>
        </w:rPr>
        <w:t xml:space="preserve">  295</w:t>
      </w:r>
    </w:p>
    <w:p w14:paraId="7F525B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West Belconnen—R2 and R3 rapid bus routes—reinstatement—Ms Clay (61 Signatures)</w:t>
      </w:r>
      <w:r>
        <w:rPr>
          <w:sz w:val="24"/>
          <w:szCs w:val="24"/>
          <w:u w:val="dotted"/>
        </w:rPr>
        <w:tab/>
      </w:r>
      <w:r>
        <w:rPr>
          <w:sz w:val="24"/>
          <w:szCs w:val="24"/>
        </w:rPr>
        <w:t xml:space="preserve">  944</w:t>
      </w:r>
    </w:p>
    <w:p w14:paraId="7863E39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Woden Town Centre—Proposed inquiry into improving the liveability of Woden Town Center—Dr Paterson (118 Signatures)</w:t>
      </w:r>
      <w:r>
        <w:rPr>
          <w:sz w:val="24"/>
          <w:szCs w:val="24"/>
          <w:u w:val="dotted"/>
        </w:rPr>
        <w:tab/>
      </w:r>
      <w:r>
        <w:rPr>
          <w:sz w:val="24"/>
          <w:szCs w:val="24"/>
        </w:rPr>
        <w:t xml:space="preserve">  260</w:t>
      </w:r>
    </w:p>
    <w:p w14:paraId="30B2013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Yarralumla—Objection to the proposed light rail power station—Ms Carrick (316 Signatures)</w:t>
      </w:r>
      <w:r>
        <w:rPr>
          <w:sz w:val="24"/>
          <w:szCs w:val="24"/>
          <w:u w:val="dotted"/>
        </w:rPr>
        <w:tab/>
      </w:r>
      <w:r>
        <w:rPr>
          <w:sz w:val="24"/>
          <w:szCs w:val="24"/>
        </w:rPr>
        <w:t xml:space="preserve">  498</w:t>
      </w:r>
    </w:p>
    <w:p w14:paraId="3EAC599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Yarralumla—Weston Street—Construction of path—Ms Carrick (67 Signatures)</w:t>
      </w:r>
      <w:r>
        <w:rPr>
          <w:sz w:val="24"/>
          <w:szCs w:val="24"/>
          <w:u w:val="dotted"/>
        </w:rPr>
        <w:tab/>
      </w:r>
      <w:r>
        <w:rPr>
          <w:sz w:val="24"/>
          <w:szCs w:val="24"/>
        </w:rPr>
        <w:t xml:space="preserve">  498</w:t>
      </w:r>
    </w:p>
    <w:p w14:paraId="5E92B03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Phillip Swimming Pool &amp; Ice-Skating Centre—Development—</w:t>
      </w:r>
      <w:r>
        <w:rPr>
          <w:sz w:val="24"/>
          <w:szCs w:val="24"/>
        </w:rPr>
        <w:t>Assembly Resolution of 3 December 2024—Government response, dated February 2025</w:t>
      </w:r>
      <w:r>
        <w:rPr>
          <w:sz w:val="24"/>
          <w:szCs w:val="24"/>
          <w:u w:val="dotted"/>
        </w:rPr>
        <w:tab/>
      </w:r>
      <w:r>
        <w:rPr>
          <w:sz w:val="24"/>
          <w:szCs w:val="24"/>
        </w:rPr>
        <w:t xml:space="preserve">   92</w:t>
      </w:r>
    </w:p>
    <w:p w14:paraId="032B5A6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Planning Act—</w:t>
      </w:r>
    </w:p>
    <w:p w14:paraId="20D8A25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(Fees) Determination 2025—Disallowable Instrument DI2025-168 (LR, 30 June 2025)</w:t>
      </w:r>
      <w:r>
        <w:rPr>
          <w:sz w:val="24"/>
          <w:szCs w:val="24"/>
          <w:u w:val="dotted"/>
        </w:rPr>
        <w:tab/>
      </w:r>
      <w:r>
        <w:rPr>
          <w:sz w:val="24"/>
          <w:szCs w:val="24"/>
        </w:rPr>
        <w:t xml:space="preserve">  356</w:t>
      </w:r>
    </w:p>
    <w:p w14:paraId="302AA5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(Further Rural Leases) Determination 2025—Disallowable Instrument DI2025-35 (LR, 3 April 2025)</w:t>
      </w:r>
      <w:r>
        <w:rPr>
          <w:sz w:val="24"/>
          <w:szCs w:val="24"/>
          <w:u w:val="dotted"/>
        </w:rPr>
        <w:tab/>
      </w:r>
      <w:r>
        <w:rPr>
          <w:sz w:val="24"/>
          <w:szCs w:val="24"/>
        </w:rPr>
        <w:t xml:space="preserve">  228</w:t>
      </w:r>
    </w:p>
    <w:p w14:paraId="7C8DBE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(General) Amendment Regulation 2024 (No 1)—Subordinate Law SL2024-21 (LR, 2 September 2024)</w:t>
      </w:r>
      <w:r>
        <w:rPr>
          <w:sz w:val="24"/>
          <w:szCs w:val="24"/>
          <w:u w:val="dotted"/>
        </w:rPr>
        <w:tab/>
      </w:r>
      <w:r>
        <w:rPr>
          <w:sz w:val="24"/>
          <w:szCs w:val="24"/>
        </w:rPr>
        <w:t xml:space="preserve">    6</w:t>
      </w:r>
    </w:p>
    <w:p w14:paraId="3C796CB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(General) Amendment Regulation 2025 (No 1)—Subordinate Law SL2025-18 (LR, 11 September 2025)</w:t>
      </w:r>
      <w:r>
        <w:rPr>
          <w:sz w:val="24"/>
          <w:szCs w:val="24"/>
          <w:u w:val="dotted"/>
        </w:rPr>
        <w:tab/>
      </w:r>
      <w:r>
        <w:rPr>
          <w:sz w:val="24"/>
          <w:szCs w:val="24"/>
        </w:rPr>
        <w:t xml:space="preserve">  443</w:t>
      </w:r>
    </w:p>
    <w:p w14:paraId="7A59066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(Lease Variation Charges) Determination 2025—Disallowable Instrument DI2025-178 (LR, 30 June 2025)</w:t>
      </w:r>
      <w:r>
        <w:rPr>
          <w:sz w:val="24"/>
          <w:szCs w:val="24"/>
          <w:u w:val="dotted"/>
        </w:rPr>
        <w:tab/>
      </w:r>
      <w:r>
        <w:rPr>
          <w:sz w:val="24"/>
          <w:szCs w:val="24"/>
        </w:rPr>
        <w:t xml:space="preserve">  356</w:t>
      </w:r>
    </w:p>
    <w:p w14:paraId="6B7A7D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(Lease Variation Charges) Determination 2025 (No 2)—Disallowable Instrument DI2025-179 (LR, 30 June 2025)</w:t>
      </w:r>
      <w:r>
        <w:rPr>
          <w:sz w:val="24"/>
          <w:szCs w:val="24"/>
          <w:u w:val="dotted"/>
        </w:rPr>
        <w:tab/>
      </w:r>
      <w:r>
        <w:rPr>
          <w:sz w:val="24"/>
          <w:szCs w:val="24"/>
        </w:rPr>
        <w:t xml:space="preserve">  356</w:t>
      </w:r>
    </w:p>
    <w:p w14:paraId="45D56FD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75—Papers presented—Planning (Removing the FUA overlay and setting zoning for a number of sites including Bluetts block and Coombs peninsula) Major Plan Amendment 2025—Notifiable Instrument, dated November 2025</w:t>
      </w:r>
      <w:r>
        <w:rPr>
          <w:sz w:val="24"/>
          <w:szCs w:val="24"/>
          <w:u w:val="dotted"/>
        </w:rPr>
        <w:tab/>
      </w:r>
      <w:r>
        <w:rPr>
          <w:sz w:val="24"/>
          <w:szCs w:val="24"/>
        </w:rPr>
        <w:t xml:space="preserve">  551</w:t>
      </w:r>
    </w:p>
    <w:p w14:paraId="08DD54D3" w14:textId="77777777" w:rsidR="009D5918" w:rsidRDefault="009D5918" w:rsidP="00CE3600">
      <w:pPr>
        <w:tabs>
          <w:tab w:val="clear" w:pos="9781"/>
          <w:tab w:val="left" w:pos="9639"/>
        </w:tabs>
        <w:spacing w:after="0" w:line="240" w:lineRule="auto"/>
        <w:ind w:left="560" w:right="1240" w:hanging="280"/>
        <w:rPr>
          <w:sz w:val="24"/>
          <w:szCs w:val="24"/>
        </w:rPr>
      </w:pPr>
    </w:p>
    <w:p w14:paraId="03FFEF62" w14:textId="2AA7F7E2"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Pursuant to section 77—</w:t>
      </w:r>
    </w:p>
    <w:p w14:paraId="416DEBC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Papers presented—</w:t>
      </w:r>
    </w:p>
    <w:p w14:paraId="40C89E3D"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Planning (Ainslie) Major Plan Amendment 2025—Notifiable Instrument NI2025-482, dated 21 August 2025, together with a tabling statement</w:t>
      </w:r>
      <w:r>
        <w:rPr>
          <w:sz w:val="24"/>
          <w:szCs w:val="24"/>
          <w:u w:val="dotted"/>
        </w:rPr>
        <w:tab/>
      </w:r>
      <w:r>
        <w:rPr>
          <w:sz w:val="24"/>
          <w:szCs w:val="24"/>
        </w:rPr>
        <w:t xml:space="preserve">  351</w:t>
      </w:r>
    </w:p>
    <w:p w14:paraId="43D2642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Planning (Holt) Major Plan Amendment 2025, NI2025-567, dated 14 October 2025</w:t>
      </w:r>
      <w:r>
        <w:rPr>
          <w:sz w:val="24"/>
          <w:szCs w:val="24"/>
          <w:u w:val="dotted"/>
        </w:rPr>
        <w:tab/>
      </w:r>
      <w:r>
        <w:rPr>
          <w:sz w:val="24"/>
          <w:szCs w:val="24"/>
        </w:rPr>
        <w:t xml:space="preserve">  488</w:t>
      </w:r>
    </w:p>
    <w:p w14:paraId="0328AE3A"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Planning (Watson) Major Plan Amendment 2025—Notifiable Instrument, dated 7 April 2025, including associated documents</w:t>
      </w:r>
      <w:r>
        <w:rPr>
          <w:sz w:val="24"/>
          <w:szCs w:val="24"/>
          <w:u w:val="dotted"/>
        </w:rPr>
        <w:tab/>
      </w:r>
      <w:r>
        <w:rPr>
          <w:sz w:val="24"/>
          <w:szCs w:val="24"/>
        </w:rPr>
        <w:t xml:space="preserve">  195</w:t>
      </w:r>
    </w:p>
    <w:p w14:paraId="7614016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Planning (Fraser) Major Plan Amendment 2025—Notifiable Instrument NI2025-286, dated 3 June 2025</w:t>
      </w:r>
      <w:r>
        <w:rPr>
          <w:sz w:val="24"/>
          <w:szCs w:val="24"/>
          <w:u w:val="dotted"/>
        </w:rPr>
        <w:tab/>
      </w:r>
      <w:r>
        <w:rPr>
          <w:sz w:val="24"/>
          <w:szCs w:val="24"/>
        </w:rPr>
        <w:t xml:space="preserve">  302</w:t>
      </w:r>
    </w:p>
    <w:p w14:paraId="693F4BA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218—Territory Priority Project Declaration—</w:t>
      </w:r>
    </w:p>
    <w:p w14:paraId="2AB99DD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Inner South Health Centre, dated February 2026</w:t>
      </w:r>
      <w:r>
        <w:rPr>
          <w:sz w:val="24"/>
          <w:szCs w:val="24"/>
          <w:u w:val="dotted"/>
        </w:rPr>
        <w:tab/>
      </w:r>
      <w:r>
        <w:rPr>
          <w:sz w:val="24"/>
          <w:szCs w:val="24"/>
        </w:rPr>
        <w:t xml:space="preserve">  850</w:t>
      </w:r>
    </w:p>
    <w:p w14:paraId="7554A442"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Northside Hospital Project (Including Early and Enabling Works), together with a tabling statement, dated February 2026</w:t>
      </w:r>
      <w:r>
        <w:rPr>
          <w:sz w:val="24"/>
          <w:szCs w:val="24"/>
          <w:u w:val="dotted"/>
        </w:rPr>
        <w:tab/>
      </w:r>
      <w:r>
        <w:rPr>
          <w:sz w:val="24"/>
          <w:szCs w:val="24"/>
        </w:rPr>
        <w:t xml:space="preserve">  850</w:t>
      </w:r>
    </w:p>
    <w:p w14:paraId="25C3020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268(2)—Statement of Leases Granted—</w:t>
      </w:r>
    </w:p>
    <w:p w14:paraId="1CD59C26"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April to 30 June 2025</w:t>
      </w:r>
      <w:r>
        <w:rPr>
          <w:sz w:val="24"/>
          <w:szCs w:val="24"/>
          <w:u w:val="dotted"/>
        </w:rPr>
        <w:tab/>
      </w:r>
      <w:r>
        <w:rPr>
          <w:sz w:val="24"/>
          <w:szCs w:val="24"/>
        </w:rPr>
        <w:t xml:space="preserve">  400</w:t>
      </w:r>
    </w:p>
    <w:p w14:paraId="4F0FBE25"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January to 31 March 2025, undated</w:t>
      </w:r>
      <w:r>
        <w:rPr>
          <w:sz w:val="24"/>
          <w:szCs w:val="24"/>
          <w:u w:val="dotted"/>
        </w:rPr>
        <w:tab/>
      </w:r>
      <w:r>
        <w:rPr>
          <w:sz w:val="24"/>
          <w:szCs w:val="24"/>
        </w:rPr>
        <w:t xml:space="preserve">  284</w:t>
      </w:r>
    </w:p>
    <w:p w14:paraId="77B1233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to 30 September 2024, dated 2024</w:t>
      </w:r>
      <w:r>
        <w:rPr>
          <w:sz w:val="24"/>
          <w:szCs w:val="24"/>
          <w:u w:val="dotted"/>
        </w:rPr>
        <w:tab/>
      </w:r>
      <w:r>
        <w:rPr>
          <w:sz w:val="24"/>
          <w:szCs w:val="24"/>
        </w:rPr>
        <w:t xml:space="preserve">   29</w:t>
      </w:r>
    </w:p>
    <w:p w14:paraId="75C6135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July to 30 September 2025, dated October 2025</w:t>
      </w:r>
      <w:r>
        <w:rPr>
          <w:sz w:val="24"/>
          <w:szCs w:val="24"/>
          <w:u w:val="dotted"/>
        </w:rPr>
        <w:tab/>
      </w:r>
      <w:r>
        <w:rPr>
          <w:sz w:val="24"/>
          <w:szCs w:val="24"/>
        </w:rPr>
        <w:t xml:space="preserve">  517</w:t>
      </w:r>
    </w:p>
    <w:p w14:paraId="667048A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1 October to 31 December 2024, dated January 2025</w:t>
      </w:r>
      <w:r>
        <w:rPr>
          <w:sz w:val="24"/>
          <w:szCs w:val="24"/>
          <w:u w:val="dotted"/>
        </w:rPr>
        <w:tab/>
      </w:r>
      <w:r>
        <w:rPr>
          <w:sz w:val="24"/>
          <w:szCs w:val="24"/>
        </w:rPr>
        <w:t xml:space="preserve">   69</w:t>
      </w:r>
    </w:p>
    <w:p w14:paraId="55CD8871"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1 October to 31 December 2025, dated February 2026</w:t>
      </w:r>
      <w:r>
        <w:rPr>
          <w:sz w:val="24"/>
          <w:szCs w:val="24"/>
          <w:u w:val="dotted"/>
        </w:rPr>
        <w:tab/>
      </w:r>
      <w:r>
        <w:rPr>
          <w:sz w:val="24"/>
          <w:szCs w:val="24"/>
        </w:rPr>
        <w:t xml:space="preserve">  813</w:t>
      </w:r>
    </w:p>
    <w:p w14:paraId="2EA8DFB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Planning and Economic Feasibility—</w:t>
      </w:r>
      <w:r>
        <w:rPr>
          <w:sz w:val="24"/>
          <w:szCs w:val="24"/>
        </w:rPr>
        <w:t>Integrating the Missing Middle in RZ1 and RZ2, prepared by Purdon for the Environment, Planning and Sustainable Development Directorate, dated October 2024</w:t>
      </w:r>
      <w:r>
        <w:rPr>
          <w:sz w:val="24"/>
          <w:szCs w:val="24"/>
          <w:u w:val="dotted"/>
        </w:rPr>
        <w:tab/>
      </w:r>
      <w:r>
        <w:rPr>
          <w:sz w:val="24"/>
          <w:szCs w:val="24"/>
        </w:rPr>
        <w:t xml:space="preserve">  303</w:t>
      </w:r>
    </w:p>
    <w:p w14:paraId="0022E93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Planning and the "Missing Middle" Housing Reforms—</w:t>
      </w:r>
      <w:r>
        <w:rPr>
          <w:sz w:val="24"/>
          <w:szCs w:val="24"/>
        </w:rPr>
        <w:t>Assembly Resolution of 5 February 2025—</w:t>
      </w:r>
    </w:p>
    <w:p w14:paraId="243FF5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 undated</w:t>
      </w:r>
      <w:r>
        <w:rPr>
          <w:sz w:val="24"/>
          <w:szCs w:val="24"/>
          <w:u w:val="dotted"/>
        </w:rPr>
        <w:tab/>
      </w:r>
      <w:r>
        <w:rPr>
          <w:sz w:val="24"/>
          <w:szCs w:val="24"/>
        </w:rPr>
        <w:t xml:space="preserve">  102</w:t>
      </w:r>
    </w:p>
    <w:p w14:paraId="3B8928D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Response, dated 20 June 2025</w:t>
      </w:r>
      <w:r>
        <w:rPr>
          <w:sz w:val="24"/>
          <w:szCs w:val="24"/>
          <w:u w:val="dotted"/>
        </w:rPr>
        <w:tab/>
      </w:r>
      <w:r>
        <w:rPr>
          <w:sz w:val="24"/>
          <w:szCs w:val="24"/>
        </w:rPr>
        <w:t xml:space="preserve">  303</w:t>
      </w:r>
    </w:p>
    <w:p w14:paraId="09A4FEF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Planning, Transport and City Services—Standing Committee (Tenth Assembly)—</w:t>
      </w:r>
      <w:r>
        <w:rPr>
          <w:sz w:val="24"/>
          <w:szCs w:val="24"/>
        </w:rPr>
        <w:t>Papers presented—Schedule of Statutory Appointments—Pursuant to Continuing Resolution 5A—1 July 2024 to 19 October 2024</w:t>
      </w:r>
      <w:r>
        <w:rPr>
          <w:sz w:val="24"/>
          <w:szCs w:val="24"/>
          <w:u w:val="dotted"/>
        </w:rPr>
        <w:tab/>
      </w:r>
      <w:r>
        <w:rPr>
          <w:sz w:val="24"/>
          <w:szCs w:val="24"/>
        </w:rPr>
        <w:t xml:space="preserve">   81</w:t>
      </w:r>
    </w:p>
    <w:p w14:paraId="0355EC2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Principle 8: cross-border disclosure of personal information—</w:t>
      </w:r>
      <w:r>
        <w:rPr>
          <w:sz w:val="24"/>
          <w:szCs w:val="24"/>
        </w:rPr>
        <w:t>Copy of Incoming Government Briefing page, undated</w:t>
      </w:r>
      <w:r>
        <w:rPr>
          <w:sz w:val="24"/>
          <w:szCs w:val="24"/>
          <w:u w:val="dotted"/>
        </w:rPr>
        <w:tab/>
      </w:r>
      <w:r>
        <w:rPr>
          <w:sz w:val="24"/>
          <w:szCs w:val="24"/>
        </w:rPr>
        <w:t xml:space="preserve">  209</w:t>
      </w:r>
    </w:p>
    <w:p w14:paraId="1D66DB2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Professional Engineers Act—</w:t>
      </w:r>
    </w:p>
    <w:p w14:paraId="29DC774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Professional Engineers (Continuing Professional Development) Determination 2024—Disallowable Instrument DI2024-281 (LR, 9 September 2024)</w:t>
      </w:r>
      <w:r>
        <w:rPr>
          <w:sz w:val="24"/>
          <w:szCs w:val="24"/>
          <w:u w:val="dotted"/>
        </w:rPr>
        <w:tab/>
      </w:r>
      <w:r>
        <w:rPr>
          <w:sz w:val="24"/>
          <w:szCs w:val="24"/>
        </w:rPr>
        <w:t xml:space="preserve">    7</w:t>
      </w:r>
    </w:p>
    <w:p w14:paraId="65D69EE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Professional Engineers (Fees) Determination 2025—Disallowable Instrument DI2025-235 (LR, 19 August 2025)</w:t>
      </w:r>
      <w:r>
        <w:rPr>
          <w:sz w:val="24"/>
          <w:szCs w:val="24"/>
          <w:u w:val="dotted"/>
        </w:rPr>
        <w:tab/>
      </w:r>
      <w:r>
        <w:rPr>
          <w:sz w:val="24"/>
          <w:szCs w:val="24"/>
        </w:rPr>
        <w:t xml:space="preserve">  412</w:t>
      </w:r>
    </w:p>
    <w:p w14:paraId="540A350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Professional Engineers (Fire Safety Engineering) Code of Practice 2024—Disallowable Instrument DI2024-280 (LR, 9 September 2024)</w:t>
      </w:r>
      <w:r>
        <w:rPr>
          <w:sz w:val="24"/>
          <w:szCs w:val="24"/>
          <w:u w:val="dotted"/>
        </w:rPr>
        <w:tab/>
      </w:r>
      <w:r>
        <w:rPr>
          <w:sz w:val="24"/>
          <w:szCs w:val="24"/>
        </w:rPr>
        <w:t xml:space="preserve">    7</w:t>
      </w:r>
    </w:p>
    <w:p w14:paraId="2D1C67C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Professional Engineers (Professional Engineers) Code of Practice 2024—Disallowable Instrument DI2024-279 (LR, 9 September 2024)</w:t>
      </w:r>
      <w:r>
        <w:rPr>
          <w:sz w:val="24"/>
          <w:szCs w:val="24"/>
          <w:u w:val="dotted"/>
        </w:rPr>
        <w:tab/>
      </w:r>
      <w:r>
        <w:rPr>
          <w:sz w:val="24"/>
          <w:szCs w:val="24"/>
        </w:rPr>
        <w:t xml:space="preserve">    7</w:t>
      </w:r>
    </w:p>
    <w:p w14:paraId="7AF0C6A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Project Management Agreement Work Order—</w:t>
      </w:r>
      <w:r>
        <w:rPr>
          <w:sz w:val="24"/>
          <w:szCs w:val="24"/>
        </w:rPr>
        <w:t>Refurbishment of Fitzroy Pavillion at Exhibition Park, dated 6 October 2026, tabled by Mr Ed Cocks</w:t>
      </w:r>
      <w:r>
        <w:rPr>
          <w:sz w:val="24"/>
          <w:szCs w:val="24"/>
          <w:u w:val="dotted"/>
        </w:rPr>
        <w:tab/>
      </w:r>
      <w:r>
        <w:rPr>
          <w:sz w:val="24"/>
          <w:szCs w:val="24"/>
        </w:rPr>
        <w:t xml:space="preserve">  868</w:t>
      </w:r>
    </w:p>
    <w:p w14:paraId="2972D73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Property Developers Act—</w:t>
      </w:r>
    </w:p>
    <w:p w14:paraId="0561CFC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Property Developers (Fees) Determination 2025—Disallowable Instrument DI2025-243 (LR, 28 August 2025)</w:t>
      </w:r>
      <w:r>
        <w:rPr>
          <w:sz w:val="24"/>
          <w:szCs w:val="24"/>
          <w:u w:val="dotted"/>
        </w:rPr>
        <w:tab/>
      </w:r>
      <w:r>
        <w:rPr>
          <w:sz w:val="24"/>
          <w:szCs w:val="24"/>
        </w:rPr>
        <w:t xml:space="preserve">  412</w:t>
      </w:r>
    </w:p>
    <w:p w14:paraId="20BFA08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Property Developers (Relevant Property Developer) Code of Practice 2025—Disallowable Instrument DI2025-248 (LR, 8 September 2025)</w:t>
      </w:r>
      <w:r>
        <w:rPr>
          <w:sz w:val="24"/>
          <w:szCs w:val="24"/>
          <w:u w:val="dotted"/>
        </w:rPr>
        <w:tab/>
      </w:r>
      <w:r>
        <w:rPr>
          <w:sz w:val="24"/>
          <w:szCs w:val="24"/>
        </w:rPr>
        <w:t xml:space="preserve">  444</w:t>
      </w:r>
    </w:p>
    <w:p w14:paraId="35B44CB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Property Developers Regulation 2025—Subordinate Law SL2025-20 (LR, 15 October 2025)</w:t>
      </w:r>
      <w:r>
        <w:rPr>
          <w:sz w:val="24"/>
          <w:szCs w:val="24"/>
          <w:u w:val="dotted"/>
        </w:rPr>
        <w:tab/>
      </w:r>
      <w:r>
        <w:rPr>
          <w:sz w:val="24"/>
          <w:szCs w:val="24"/>
        </w:rPr>
        <w:t xml:space="preserve">  517</w:t>
      </w:r>
    </w:p>
    <w:p w14:paraId="54347C9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Proposed Amendment to the Appropriation Bill 2025-2026—Select Committee—</w:t>
      </w:r>
      <w:r>
        <w:rPr>
          <w:sz w:val="24"/>
          <w:szCs w:val="24"/>
        </w:rPr>
        <w:t>Reports presented—2025—No 1—Inquiry into the proposed Amendment to the Appropriation Bill 2025-2026, dated 12 September 2025, including additional comments (Ms Carrick) together with the relevant minutes of proceedings</w:t>
      </w:r>
      <w:r>
        <w:rPr>
          <w:sz w:val="24"/>
          <w:szCs w:val="24"/>
          <w:u w:val="dotted"/>
        </w:rPr>
        <w:tab/>
      </w:r>
      <w:r>
        <w:rPr>
          <w:sz w:val="24"/>
          <w:szCs w:val="24"/>
        </w:rPr>
        <w:t xml:space="preserve">  408</w:t>
      </w:r>
    </w:p>
    <w:p w14:paraId="0E2DFE78"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Public Accounts and Administration—Standing Committee—</w:t>
      </w:r>
    </w:p>
    <w:p w14:paraId="407AE74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4A92CA08"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Greens appointee to Public Accounts and Administration Standing Committee—Copy of email from Deputy Whip to the Acting Speaker, dated 11 December 2025</w:t>
      </w:r>
      <w:r>
        <w:rPr>
          <w:sz w:val="24"/>
          <w:szCs w:val="24"/>
          <w:u w:val="dotted"/>
        </w:rPr>
        <w:tab/>
      </w:r>
      <w:r>
        <w:rPr>
          <w:sz w:val="24"/>
          <w:szCs w:val="24"/>
        </w:rPr>
        <w:t xml:space="preserve">  678</w:t>
      </w:r>
    </w:p>
    <w:p w14:paraId="1C85FBC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Statutory Appointments pursuant to Continuing Resolution 5A—</w:t>
      </w:r>
    </w:p>
    <w:p w14:paraId="2942563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January 2025 to 30 June 2025</w:t>
      </w:r>
      <w:r>
        <w:rPr>
          <w:sz w:val="24"/>
          <w:szCs w:val="24"/>
          <w:u w:val="dotted"/>
        </w:rPr>
        <w:tab/>
      </w:r>
      <w:r>
        <w:rPr>
          <w:sz w:val="24"/>
          <w:szCs w:val="24"/>
        </w:rPr>
        <w:t xml:space="preserve">  397</w:t>
      </w:r>
    </w:p>
    <w:p w14:paraId="4D0E4660"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2025 to 31 December 2025</w:t>
      </w:r>
      <w:r>
        <w:rPr>
          <w:sz w:val="24"/>
          <w:szCs w:val="24"/>
          <w:u w:val="dotted"/>
        </w:rPr>
        <w:tab/>
      </w:r>
      <w:r>
        <w:rPr>
          <w:sz w:val="24"/>
          <w:szCs w:val="24"/>
        </w:rPr>
        <w:t xml:space="preserve">  835</w:t>
      </w:r>
    </w:p>
    <w:p w14:paraId="5716444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presented—2025—</w:t>
      </w:r>
    </w:p>
    <w:p w14:paraId="6752354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1—Inquiry into Appropriation Bill 2024-2025 (No 2), dated March 2025, together with extracts of the relevant minutes of proceedings</w:t>
      </w:r>
      <w:r>
        <w:rPr>
          <w:sz w:val="24"/>
          <w:szCs w:val="24"/>
          <w:u w:val="dotted"/>
        </w:rPr>
        <w:tab/>
      </w:r>
      <w:r>
        <w:rPr>
          <w:sz w:val="24"/>
          <w:szCs w:val="24"/>
        </w:rPr>
        <w:t xml:space="preserve">  136</w:t>
      </w:r>
    </w:p>
    <w:p w14:paraId="6D0B9A1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March 2025</w:t>
      </w:r>
      <w:r>
        <w:rPr>
          <w:sz w:val="24"/>
          <w:szCs w:val="24"/>
          <w:u w:val="dotted"/>
        </w:rPr>
        <w:tab/>
      </w:r>
      <w:r>
        <w:rPr>
          <w:sz w:val="24"/>
          <w:szCs w:val="24"/>
        </w:rPr>
        <w:t xml:space="preserve">  140</w:t>
      </w:r>
    </w:p>
    <w:p w14:paraId="0E13515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2—Inquiry into Annual and Financial Reports 2023-24, dated 7 May 2025, together with extracts of the relevant minutes of proceedings</w:t>
      </w:r>
      <w:r>
        <w:rPr>
          <w:sz w:val="24"/>
          <w:szCs w:val="24"/>
          <w:u w:val="dotted"/>
        </w:rPr>
        <w:tab/>
      </w:r>
      <w:r>
        <w:rPr>
          <w:sz w:val="24"/>
          <w:szCs w:val="24"/>
        </w:rPr>
        <w:t xml:space="preserve">  239</w:t>
      </w:r>
    </w:p>
    <w:p w14:paraId="1BD574B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September 2025</w:t>
      </w:r>
      <w:r>
        <w:rPr>
          <w:sz w:val="24"/>
          <w:szCs w:val="24"/>
          <w:u w:val="dotted"/>
        </w:rPr>
        <w:tab/>
      </w:r>
      <w:r>
        <w:rPr>
          <w:sz w:val="24"/>
          <w:szCs w:val="24"/>
        </w:rPr>
        <w:t xml:space="preserve">  400</w:t>
      </w:r>
    </w:p>
    <w:p w14:paraId="6D9B678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3—Inquiry into the Public Sector (Closing the Gap) Legislation Amendment Bill 2025, dated 20 October 2025, together with extracts of the relevant minutes of proceedings</w:t>
      </w:r>
      <w:r>
        <w:rPr>
          <w:sz w:val="24"/>
          <w:szCs w:val="24"/>
          <w:u w:val="dotted"/>
        </w:rPr>
        <w:tab/>
      </w:r>
      <w:r>
        <w:rPr>
          <w:sz w:val="24"/>
          <w:szCs w:val="24"/>
        </w:rPr>
        <w:t xml:space="preserve">  485</w:t>
      </w:r>
    </w:p>
    <w:p w14:paraId="408E38D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February 2026</w:t>
      </w:r>
      <w:r>
        <w:rPr>
          <w:sz w:val="24"/>
          <w:szCs w:val="24"/>
          <w:u w:val="dotted"/>
        </w:rPr>
        <w:tab/>
      </w:r>
      <w:r>
        <w:rPr>
          <w:sz w:val="24"/>
          <w:szCs w:val="24"/>
        </w:rPr>
        <w:t xml:space="preserve">  837</w:t>
      </w:r>
    </w:p>
    <w:p w14:paraId="1FDADA5E"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No 4—Inquiry into the Payroll Tax Amendment Bill 2025, dated 27 November 2025, together with the dissenting report (Ms Tough) and extracts of the relevant minutes of proceedings</w:t>
      </w:r>
      <w:r>
        <w:rPr>
          <w:sz w:val="24"/>
          <w:szCs w:val="24"/>
          <w:u w:val="dotted"/>
        </w:rPr>
        <w:tab/>
      </w:r>
      <w:r>
        <w:rPr>
          <w:sz w:val="24"/>
          <w:szCs w:val="24"/>
        </w:rPr>
        <w:t xml:space="preserve">  548</w:t>
      </w:r>
    </w:p>
    <w:p w14:paraId="36F6251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Government response, dated 2 December 2025</w:t>
      </w:r>
      <w:r>
        <w:rPr>
          <w:sz w:val="24"/>
          <w:szCs w:val="24"/>
          <w:u w:val="dotted"/>
        </w:rPr>
        <w:tab/>
      </w:r>
      <w:r>
        <w:rPr>
          <w:sz w:val="24"/>
          <w:szCs w:val="24"/>
        </w:rPr>
        <w:t xml:space="preserve">  551</w:t>
      </w:r>
    </w:p>
    <w:p w14:paraId="39FD6580" w14:textId="77777777" w:rsidR="00CE3600" w:rsidRDefault="00CE3600" w:rsidP="00CE3600">
      <w:pPr>
        <w:tabs>
          <w:tab w:val="clear" w:pos="9781"/>
          <w:tab w:val="left" w:pos="9639"/>
        </w:tabs>
        <w:spacing w:after="0" w:line="240" w:lineRule="auto"/>
        <w:ind w:left="840" w:right="1240" w:hanging="280"/>
        <w:rPr>
          <w:b/>
          <w:sz w:val="24"/>
          <w:szCs w:val="24"/>
        </w:rPr>
      </w:pPr>
      <w:r>
        <w:rPr>
          <w:sz w:val="24"/>
          <w:szCs w:val="24"/>
        </w:rPr>
        <w:t>No 5—Inquiry into Home Buyer Concession Scheme Administration, dated 15 December 2025, together with extracts of the relevant minutes of proceedings</w:t>
      </w:r>
      <w:r>
        <w:rPr>
          <w:sz w:val="24"/>
          <w:szCs w:val="24"/>
          <w:u w:val="dotted"/>
        </w:rPr>
        <w:tab/>
      </w:r>
      <w:r>
        <w:rPr>
          <w:sz w:val="24"/>
          <w:szCs w:val="24"/>
        </w:rPr>
        <w:t xml:space="preserve">  676</w:t>
      </w:r>
    </w:p>
    <w:p w14:paraId="0001E46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Public Accounts—Standing Committee (Tenth Assembly)—</w:t>
      </w:r>
      <w:r>
        <w:rPr>
          <w:sz w:val="24"/>
          <w:szCs w:val="24"/>
        </w:rPr>
        <w:t>Reports presented—2024—No 24—Inquiry into Auditor-General's Performance Audit Reports July-December 2023, dated 11 September 2024, together with the relevant minutes of proceedings</w:t>
      </w:r>
      <w:r>
        <w:rPr>
          <w:sz w:val="24"/>
          <w:szCs w:val="24"/>
          <w:u w:val="dotted"/>
        </w:rPr>
        <w:tab/>
      </w:r>
      <w:r>
        <w:rPr>
          <w:sz w:val="24"/>
          <w:szCs w:val="24"/>
        </w:rPr>
        <w:t xml:space="preserve">    4</w:t>
      </w:r>
    </w:p>
    <w:p w14:paraId="3F71F12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 dated February 2025</w:t>
      </w:r>
      <w:r>
        <w:rPr>
          <w:sz w:val="24"/>
          <w:szCs w:val="24"/>
          <w:u w:val="dotted"/>
        </w:rPr>
        <w:tab/>
      </w:r>
      <w:r>
        <w:rPr>
          <w:sz w:val="24"/>
          <w:szCs w:val="24"/>
        </w:rPr>
        <w:t xml:space="preserve">   69</w:t>
      </w:r>
    </w:p>
    <w:p w14:paraId="2EAE4EA6" w14:textId="77777777" w:rsidR="008E4598" w:rsidRDefault="008E4598" w:rsidP="00CE3600">
      <w:pPr>
        <w:tabs>
          <w:tab w:val="clear" w:pos="9781"/>
          <w:tab w:val="left" w:pos="9639"/>
        </w:tabs>
        <w:spacing w:before="120" w:after="0" w:line="240" w:lineRule="auto"/>
        <w:ind w:left="280" w:right="1240" w:hanging="280"/>
        <w:rPr>
          <w:b/>
          <w:sz w:val="24"/>
          <w:szCs w:val="24"/>
        </w:rPr>
      </w:pPr>
    </w:p>
    <w:p w14:paraId="63F3751A" w14:textId="5EDBBB53"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Public Health Act—</w:t>
      </w:r>
    </w:p>
    <w:p w14:paraId="5ED4312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Health (Chief Health Officer) Appointment 2024—Disallowable Instrument DI2024-308 (LR, 16 December 2024)</w:t>
      </w:r>
      <w:r>
        <w:rPr>
          <w:sz w:val="24"/>
          <w:szCs w:val="24"/>
          <w:u w:val="dotted"/>
        </w:rPr>
        <w:tab/>
      </w:r>
      <w:r>
        <w:rPr>
          <w:sz w:val="24"/>
          <w:szCs w:val="24"/>
        </w:rPr>
        <w:t xml:space="preserve">   70</w:t>
      </w:r>
    </w:p>
    <w:p w14:paraId="114BA34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Health (Fees) Determination 2024 (No 1)—Disallowable Instrument DI2024-306 (LR, 28 November 2024)</w:t>
      </w:r>
      <w:r>
        <w:rPr>
          <w:sz w:val="24"/>
          <w:szCs w:val="24"/>
          <w:u w:val="dotted"/>
        </w:rPr>
        <w:tab/>
      </w:r>
      <w:r>
        <w:rPr>
          <w:sz w:val="24"/>
          <w:szCs w:val="24"/>
        </w:rPr>
        <w:t xml:space="preserve">   70</w:t>
      </w:r>
    </w:p>
    <w:p w14:paraId="08ABE2C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Public Health (Fees) Determination 2025 (No 1)—Disallowable Instrument DI2025-299 (LR, 1 December 2025)</w:t>
      </w:r>
      <w:r>
        <w:rPr>
          <w:sz w:val="24"/>
          <w:szCs w:val="24"/>
          <w:u w:val="dotted"/>
        </w:rPr>
        <w:tab/>
      </w:r>
      <w:r>
        <w:rPr>
          <w:sz w:val="24"/>
          <w:szCs w:val="24"/>
        </w:rPr>
        <w:t xml:space="preserve">  682</w:t>
      </w:r>
    </w:p>
    <w:p w14:paraId="6478BF3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Public housing—Minimum energy efficiency standard—proposed upgrade—</w:t>
      </w:r>
      <w:r>
        <w:rPr>
          <w:sz w:val="24"/>
          <w:szCs w:val="24"/>
        </w:rPr>
        <w:t>Assembly Resolution of 29 November 2023—</w:t>
      </w:r>
    </w:p>
    <w:p w14:paraId="0CF4D4F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 dated May 2024—Report to Legislative Assembly—Six Monthly Progress Report, dated 5 December 2024</w:t>
      </w:r>
      <w:r>
        <w:rPr>
          <w:sz w:val="24"/>
          <w:szCs w:val="24"/>
          <w:u w:val="dotted"/>
        </w:rPr>
        <w:tab/>
      </w:r>
      <w:r>
        <w:rPr>
          <w:sz w:val="24"/>
          <w:szCs w:val="24"/>
        </w:rPr>
        <w:t xml:space="preserve">   54</w:t>
      </w:r>
    </w:p>
    <w:p w14:paraId="5D558A3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response—Report to Legislative Assembly, undated</w:t>
      </w:r>
      <w:r>
        <w:rPr>
          <w:sz w:val="24"/>
          <w:szCs w:val="24"/>
          <w:u w:val="dotted"/>
        </w:rPr>
        <w:tab/>
      </w:r>
      <w:r>
        <w:rPr>
          <w:sz w:val="24"/>
          <w:szCs w:val="24"/>
        </w:rPr>
        <w:t xml:space="preserve">  263</w:t>
      </w:r>
    </w:p>
    <w:p w14:paraId="3BBB223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Report to Legislative Assembly—Government response, dated February 2026</w:t>
      </w:r>
      <w:r>
        <w:rPr>
          <w:sz w:val="24"/>
          <w:szCs w:val="24"/>
          <w:u w:val="dotted"/>
        </w:rPr>
        <w:tab/>
      </w:r>
      <w:r>
        <w:rPr>
          <w:sz w:val="24"/>
          <w:szCs w:val="24"/>
        </w:rPr>
        <w:t xml:space="preserve">  680</w:t>
      </w:r>
    </w:p>
    <w:p w14:paraId="35C4A15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Public Place Names Act—</w:t>
      </w:r>
    </w:p>
    <w:p w14:paraId="794879B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(Denman Prospect) Determination 2025 (No 1)—Disallowable Instrument DI2025-21 (LR, 6 March 2025)</w:t>
      </w:r>
      <w:r>
        <w:rPr>
          <w:sz w:val="24"/>
          <w:szCs w:val="24"/>
          <w:u w:val="dotted"/>
        </w:rPr>
        <w:tab/>
      </w:r>
      <w:r>
        <w:rPr>
          <w:sz w:val="24"/>
          <w:szCs w:val="24"/>
        </w:rPr>
        <w:t xml:space="preserve">  186</w:t>
      </w:r>
    </w:p>
    <w:p w14:paraId="6AAC290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(Denman Prospect) Determination 2025 (No 2)—Disallowable Instrument DI2025-180 (LR, 3 July 2025)</w:t>
      </w:r>
      <w:r>
        <w:rPr>
          <w:sz w:val="24"/>
          <w:szCs w:val="24"/>
          <w:u w:val="dotted"/>
        </w:rPr>
        <w:tab/>
      </w:r>
      <w:r>
        <w:rPr>
          <w:sz w:val="24"/>
          <w:szCs w:val="24"/>
        </w:rPr>
        <w:t xml:space="preserve">  356</w:t>
      </w:r>
    </w:p>
    <w:p w14:paraId="447DC50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(Dickson) Determination 2025 (No 1)—Disallowable Instrument DI2025-82 (LR, 13 June 2025)</w:t>
      </w:r>
      <w:r>
        <w:rPr>
          <w:sz w:val="24"/>
          <w:szCs w:val="24"/>
          <w:u w:val="dotted"/>
        </w:rPr>
        <w:tab/>
      </w:r>
      <w:r>
        <w:rPr>
          <w:sz w:val="24"/>
          <w:szCs w:val="24"/>
        </w:rPr>
        <w:t xml:space="preserve">  336</w:t>
      </w:r>
    </w:p>
    <w:p w14:paraId="04DE95C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(Dickson) Revocation 2025—Disallowable Instrument DI2025-306 (LR, 4 December 2025)</w:t>
      </w:r>
      <w:r>
        <w:rPr>
          <w:sz w:val="24"/>
          <w:szCs w:val="24"/>
          <w:u w:val="dotted"/>
        </w:rPr>
        <w:tab/>
      </w:r>
      <w:r>
        <w:rPr>
          <w:sz w:val="24"/>
          <w:szCs w:val="24"/>
        </w:rPr>
        <w:t xml:space="preserve">  682</w:t>
      </w:r>
    </w:p>
    <w:p w14:paraId="2DF5DEC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(Macnamara) Determination 2025 (No 2)—Disallowable Instrument DI2025-73 (LR, 10 June 2025)</w:t>
      </w:r>
      <w:r>
        <w:rPr>
          <w:sz w:val="24"/>
          <w:szCs w:val="24"/>
          <w:u w:val="dotted"/>
        </w:rPr>
        <w:tab/>
      </w:r>
      <w:r>
        <w:rPr>
          <w:sz w:val="24"/>
          <w:szCs w:val="24"/>
        </w:rPr>
        <w:t xml:space="preserve">  336</w:t>
      </w:r>
    </w:p>
    <w:p w14:paraId="14F1901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(Macnamara) Determination 2025 (No 3)—Disallowable Instrument DI2025-270 (LR, 16 October 2025)</w:t>
      </w:r>
      <w:r>
        <w:rPr>
          <w:sz w:val="24"/>
          <w:szCs w:val="24"/>
          <w:u w:val="dotted"/>
        </w:rPr>
        <w:tab/>
      </w:r>
      <w:r>
        <w:rPr>
          <w:sz w:val="24"/>
          <w:szCs w:val="24"/>
        </w:rPr>
        <w:t xml:space="preserve">  517</w:t>
      </w:r>
    </w:p>
    <w:p w14:paraId="0A1C79C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Place Names (Mcnamara) Determination 2025 (No 1)—Disallowable Instrument DI2025-36 (LR, 7 April 2025)</w:t>
      </w:r>
      <w:r>
        <w:rPr>
          <w:sz w:val="24"/>
          <w:szCs w:val="24"/>
          <w:u w:val="dotted"/>
        </w:rPr>
        <w:tab/>
      </w:r>
      <w:r>
        <w:rPr>
          <w:sz w:val="24"/>
          <w:szCs w:val="24"/>
        </w:rPr>
        <w:t xml:space="preserve">  228</w:t>
      </w:r>
    </w:p>
    <w:p w14:paraId="6778A86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Public Place Names (Whitlam) Determination 2024 (No 3)—Disallowable Instrument DI2024-303 (LR, 25 November 2024)</w:t>
      </w:r>
      <w:r>
        <w:rPr>
          <w:sz w:val="24"/>
          <w:szCs w:val="24"/>
          <w:u w:val="dotted"/>
        </w:rPr>
        <w:tab/>
      </w:r>
      <w:r>
        <w:rPr>
          <w:sz w:val="24"/>
          <w:szCs w:val="24"/>
        </w:rPr>
        <w:t xml:space="preserve">   70</w:t>
      </w:r>
    </w:p>
    <w:p w14:paraId="5AC46B7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Public Sector Management Act—</w:t>
      </w:r>
      <w:r>
        <w:rPr>
          <w:sz w:val="24"/>
          <w:szCs w:val="24"/>
        </w:rPr>
        <w:t>Public Sector Management Amendment Standards 2024 (No 2)—Disallowable Instrument DI2024-287 (LR, 11 September 2024)</w:t>
      </w:r>
      <w:r>
        <w:rPr>
          <w:sz w:val="24"/>
          <w:szCs w:val="24"/>
          <w:u w:val="dotted"/>
        </w:rPr>
        <w:tab/>
      </w:r>
      <w:r>
        <w:rPr>
          <w:sz w:val="24"/>
          <w:szCs w:val="24"/>
        </w:rPr>
        <w:t xml:space="preserve">    7</w:t>
      </w:r>
    </w:p>
    <w:p w14:paraId="78DDD08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Public Sector Management Standards 2016—</w:t>
      </w:r>
      <w:r>
        <w:rPr>
          <w:sz w:val="24"/>
          <w:szCs w:val="24"/>
        </w:rPr>
        <w:t>Pursuant to section 56—Engagements of Long-term ACT Public Service Senior Executives—</w:t>
      </w:r>
    </w:p>
    <w:p w14:paraId="7200AA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1 March 2025 to 31 August 2025</w:t>
      </w:r>
      <w:r>
        <w:rPr>
          <w:sz w:val="24"/>
          <w:szCs w:val="24"/>
          <w:u w:val="dotted"/>
        </w:rPr>
        <w:tab/>
      </w:r>
      <w:r>
        <w:rPr>
          <w:sz w:val="24"/>
          <w:szCs w:val="24"/>
        </w:rPr>
        <w:t xml:space="preserve">  351</w:t>
      </w:r>
    </w:p>
    <w:p w14:paraId="47A5291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1 September 2024 to 28 February 2025, dated March 2025</w:t>
      </w:r>
      <w:r>
        <w:rPr>
          <w:sz w:val="24"/>
          <w:szCs w:val="24"/>
          <w:u w:val="dotted"/>
        </w:rPr>
        <w:tab/>
      </w:r>
      <w:r>
        <w:rPr>
          <w:sz w:val="24"/>
          <w:szCs w:val="24"/>
        </w:rPr>
        <w:t xml:space="preserve">  102</w:t>
      </w:r>
    </w:p>
    <w:p w14:paraId="1AD51A4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1 September 2025 to 28 February 2026, dated March 2026</w:t>
      </w:r>
      <w:r>
        <w:rPr>
          <w:sz w:val="24"/>
          <w:szCs w:val="24"/>
          <w:u w:val="dotted"/>
        </w:rPr>
        <w:tab/>
      </w:r>
      <w:r>
        <w:rPr>
          <w:sz w:val="24"/>
          <w:szCs w:val="24"/>
        </w:rPr>
        <w:t xml:space="preserve">  875</w:t>
      </w:r>
    </w:p>
    <w:p w14:paraId="21FED47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Public Trustee and Guardian Act—</w:t>
      </w:r>
      <w:r>
        <w:rPr>
          <w:sz w:val="24"/>
          <w:szCs w:val="24"/>
        </w:rPr>
        <w:t>Public Trustee and Guardian (Fees) Determination 2025—Disallowable Instrument DI2025-127 (LR, 27 June 2025)</w:t>
      </w:r>
      <w:r>
        <w:rPr>
          <w:sz w:val="24"/>
          <w:szCs w:val="24"/>
          <w:u w:val="dotted"/>
        </w:rPr>
        <w:tab/>
      </w:r>
      <w:r>
        <w:rPr>
          <w:sz w:val="24"/>
          <w:szCs w:val="24"/>
        </w:rPr>
        <w:t xml:space="preserve">  356</w:t>
      </w:r>
    </w:p>
    <w:p w14:paraId="15B25CB5" w14:textId="77777777" w:rsidR="008E4598" w:rsidRDefault="008E4598" w:rsidP="00CE3600">
      <w:pPr>
        <w:tabs>
          <w:tab w:val="clear" w:pos="9781"/>
          <w:tab w:val="left" w:pos="9639"/>
        </w:tabs>
        <w:spacing w:before="120" w:after="0" w:line="240" w:lineRule="auto"/>
        <w:ind w:left="280" w:right="1240" w:hanging="280"/>
        <w:rPr>
          <w:b/>
          <w:sz w:val="24"/>
          <w:szCs w:val="24"/>
        </w:rPr>
      </w:pPr>
    </w:p>
    <w:p w14:paraId="4DC3FB5D" w14:textId="700BF491"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Public Unleased Land Act—</w:t>
      </w:r>
    </w:p>
    <w:p w14:paraId="1E6398B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Public Unleased Land (Fees) Determination 2025 (No 1)—Disallowable Instrument DI2025-99 (LR, 26 June 2025)</w:t>
      </w:r>
      <w:r>
        <w:rPr>
          <w:sz w:val="24"/>
          <w:szCs w:val="24"/>
          <w:u w:val="dotted"/>
        </w:rPr>
        <w:tab/>
      </w:r>
      <w:r>
        <w:rPr>
          <w:sz w:val="24"/>
          <w:szCs w:val="24"/>
        </w:rPr>
        <w:t xml:space="preserve">  356</w:t>
      </w:r>
    </w:p>
    <w:p w14:paraId="6D6F3956" w14:textId="255CF934" w:rsidR="00CE3600" w:rsidRDefault="00CE3600" w:rsidP="00CE3600">
      <w:pPr>
        <w:tabs>
          <w:tab w:val="clear" w:pos="9781"/>
          <w:tab w:val="left" w:pos="9639"/>
        </w:tabs>
        <w:spacing w:after="0" w:line="240" w:lineRule="auto"/>
        <w:ind w:left="560" w:right="1240" w:hanging="280"/>
        <w:rPr>
          <w:sz w:val="24"/>
          <w:szCs w:val="24"/>
        </w:rPr>
      </w:pPr>
      <w:r>
        <w:rPr>
          <w:sz w:val="24"/>
          <w:szCs w:val="24"/>
        </w:rPr>
        <w:t>Public Unleased Land (Fees) Determination 2025 (No 2)—Disallowable Instrument DI2025-222 (LR, 11 August 2025)</w:t>
      </w:r>
      <w:r>
        <w:rPr>
          <w:sz w:val="24"/>
          <w:szCs w:val="24"/>
          <w:u w:val="dotted"/>
        </w:rPr>
        <w:tab/>
      </w:r>
      <w:r>
        <w:rPr>
          <w:sz w:val="24"/>
          <w:szCs w:val="24"/>
        </w:rPr>
        <w:t xml:space="preserve">  356</w:t>
      </w:r>
    </w:p>
    <w:p w14:paraId="41E65757"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R</w:t>
      </w:r>
    </w:p>
    <w:p w14:paraId="6B6523A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Race and Sports Bookmaking Act—</w:t>
      </w:r>
    </w:p>
    <w:p w14:paraId="3AAA1A6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Race and Sports Bookmaking (Fees) Determination 2025—Disallowable Instrument DI2025-107 (LR, 26 June 2025)</w:t>
      </w:r>
      <w:r>
        <w:rPr>
          <w:sz w:val="24"/>
          <w:szCs w:val="24"/>
          <w:u w:val="dotted"/>
        </w:rPr>
        <w:tab/>
      </w:r>
      <w:r>
        <w:rPr>
          <w:sz w:val="24"/>
          <w:szCs w:val="24"/>
        </w:rPr>
        <w:t xml:space="preserve">  357</w:t>
      </w:r>
    </w:p>
    <w:p w14:paraId="3C29BD46"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Race and Sports Bookmaking (Sports Bookmaking Venues) Determination 2025 (No 1)—Disallowable Instrument DI2025-20 (LR, 6 March 2025)</w:t>
      </w:r>
      <w:r>
        <w:rPr>
          <w:sz w:val="24"/>
          <w:szCs w:val="24"/>
          <w:u w:val="dotted"/>
        </w:rPr>
        <w:tab/>
      </w:r>
      <w:r>
        <w:rPr>
          <w:sz w:val="24"/>
          <w:szCs w:val="24"/>
        </w:rPr>
        <w:t xml:space="preserve">  186</w:t>
      </w:r>
    </w:p>
    <w:p w14:paraId="75016B86"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Racing Act—</w:t>
      </w:r>
      <w:r>
        <w:rPr>
          <w:sz w:val="24"/>
          <w:szCs w:val="24"/>
        </w:rPr>
        <w:t>Racing Appeals Tribunal Appointment 2025 (No 1)—Disallowable Instrument DI2025-246 (LR, 8 September 2025)</w:t>
      </w:r>
      <w:r>
        <w:rPr>
          <w:sz w:val="24"/>
          <w:szCs w:val="24"/>
          <w:u w:val="dotted"/>
        </w:rPr>
        <w:tab/>
      </w:r>
      <w:r>
        <w:rPr>
          <w:sz w:val="24"/>
          <w:szCs w:val="24"/>
        </w:rPr>
        <w:t xml:space="preserve">  444</w:t>
      </w:r>
    </w:p>
    <w:p w14:paraId="4F9265B4"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Racism in ACT from CALD Perspective: Evidence, Impacts, and Collective Actions—</w:t>
      </w:r>
      <w:r>
        <w:rPr>
          <w:sz w:val="24"/>
          <w:szCs w:val="24"/>
        </w:rPr>
        <w:t>A Report by Canberra Multicultural Community Forum (CMCF) Inc, dated October 2025</w:t>
      </w:r>
      <w:r>
        <w:rPr>
          <w:sz w:val="24"/>
          <w:szCs w:val="24"/>
          <w:u w:val="dotted"/>
        </w:rPr>
        <w:tab/>
      </w:r>
      <w:r>
        <w:rPr>
          <w:sz w:val="24"/>
          <w:szCs w:val="24"/>
        </w:rPr>
        <w:t xml:space="preserve">  523</w:t>
      </w:r>
    </w:p>
    <w:p w14:paraId="58EB4EB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Radiation Protection Act—</w:t>
      </w:r>
    </w:p>
    <w:p w14:paraId="04958A7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Radiation Protection (Fees) Determination 2024 (No 1)—Disallowable Instrument DI2024-317 (LR, 16 December 2024)</w:t>
      </w:r>
      <w:r>
        <w:rPr>
          <w:sz w:val="24"/>
          <w:szCs w:val="24"/>
          <w:u w:val="dotted"/>
        </w:rPr>
        <w:tab/>
      </w:r>
      <w:r>
        <w:rPr>
          <w:sz w:val="24"/>
          <w:szCs w:val="24"/>
        </w:rPr>
        <w:t xml:space="preserve">   70</w:t>
      </w:r>
    </w:p>
    <w:p w14:paraId="7D2487B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Radiation Protection (Fees) Determination 2025 (No 1)—Disallowable Instrument DI2025-300 (LR, 1 December 2025)</w:t>
      </w:r>
      <w:r>
        <w:rPr>
          <w:sz w:val="24"/>
          <w:szCs w:val="24"/>
          <w:u w:val="dotted"/>
        </w:rPr>
        <w:tab/>
      </w:r>
      <w:r>
        <w:rPr>
          <w:sz w:val="24"/>
          <w:szCs w:val="24"/>
        </w:rPr>
        <w:t xml:space="preserve">  682</w:t>
      </w:r>
    </w:p>
    <w:p w14:paraId="694FB63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Rail Safety National Law—</w:t>
      </w:r>
    </w:p>
    <w:p w14:paraId="1360D13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National Regulations (Safety Management System) Amendment Regulations 2025—(2025 No 520 South Australia) made under the Rail Safety National Law, together with an explanatory statement</w:t>
      </w:r>
      <w:r>
        <w:rPr>
          <w:sz w:val="24"/>
          <w:szCs w:val="24"/>
          <w:u w:val="dotted"/>
        </w:rPr>
        <w:tab/>
      </w:r>
      <w:r>
        <w:rPr>
          <w:sz w:val="24"/>
          <w:szCs w:val="24"/>
        </w:rPr>
        <w:t xml:space="preserve">  666</w:t>
      </w:r>
    </w:p>
    <w:p w14:paraId="59AB2E3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Rail Safety National Law National Regulations (Fees) Amendment Regulation 2024—(2025 No 321 South Australia), together with an explanatory statement, dated, September 2025</w:t>
      </w:r>
      <w:r>
        <w:rPr>
          <w:sz w:val="24"/>
          <w:szCs w:val="24"/>
          <w:u w:val="dotted"/>
        </w:rPr>
        <w:tab/>
      </w:r>
      <w:r>
        <w:rPr>
          <w:sz w:val="24"/>
          <w:szCs w:val="24"/>
        </w:rPr>
        <w:t xml:space="preserve">  400</w:t>
      </w:r>
    </w:p>
    <w:p w14:paraId="1AB1700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Rail Safety National Law (ACT) Act—</w:t>
      </w:r>
    </w:p>
    <w:p w14:paraId="37A3170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Rail Safety National Law (ACT) Amendment Regulation 2025 (No 1)—Subordinate Law SL2025-15 (LR, 28 July 2025)</w:t>
      </w:r>
      <w:r>
        <w:rPr>
          <w:sz w:val="24"/>
          <w:szCs w:val="24"/>
          <w:u w:val="dotted"/>
        </w:rPr>
        <w:tab/>
      </w:r>
      <w:r>
        <w:rPr>
          <w:sz w:val="24"/>
          <w:szCs w:val="24"/>
        </w:rPr>
        <w:t xml:space="preserve">  357</w:t>
      </w:r>
    </w:p>
    <w:p w14:paraId="626294A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Rail Safety National Law (Drug and Alcohol Analysts) Appointment 2025 (No 1)—Disallowable Instrument DI2025-45 (LR, 8 May 2025)</w:t>
      </w:r>
      <w:r>
        <w:rPr>
          <w:sz w:val="24"/>
          <w:szCs w:val="24"/>
          <w:u w:val="dotted"/>
        </w:rPr>
        <w:tab/>
      </w:r>
      <w:r>
        <w:rPr>
          <w:sz w:val="24"/>
          <w:szCs w:val="24"/>
        </w:rPr>
        <w:t xml:space="preserve">  304</w:t>
      </w:r>
    </w:p>
    <w:p w14:paraId="22A91DA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Rapid bus routes R2 and R3—</w:t>
      </w:r>
      <w:r>
        <w:rPr>
          <w:sz w:val="24"/>
          <w:szCs w:val="24"/>
        </w:rPr>
        <w:t>Reinstatement—Assembly resolution of 26 February 2026—Government response—Implementation Plan—Rapid Services (R2/R4/R3/R5), dated March 2026</w:t>
      </w:r>
      <w:r>
        <w:rPr>
          <w:sz w:val="24"/>
          <w:szCs w:val="24"/>
          <w:u w:val="dotted"/>
        </w:rPr>
        <w:tab/>
      </w:r>
      <w:r>
        <w:rPr>
          <w:sz w:val="24"/>
          <w:szCs w:val="24"/>
        </w:rPr>
        <w:t xml:space="preserve">  931</w:t>
      </w:r>
    </w:p>
    <w:p w14:paraId="7AFF126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Rates Act, Duties Act, Land Rent Act and Land Tax Act—</w:t>
      </w:r>
      <w:r>
        <w:rPr>
          <w:sz w:val="24"/>
          <w:szCs w:val="24"/>
        </w:rPr>
        <w:t>Rates, Land Tax, Land Rent and Duties (Certificate and Statement Fees) Determination 2025—Disallowable Instrument DI2025-155 (LR, 30 June 2025)</w:t>
      </w:r>
      <w:r>
        <w:rPr>
          <w:sz w:val="24"/>
          <w:szCs w:val="24"/>
          <w:u w:val="dotted"/>
        </w:rPr>
        <w:tab/>
      </w:r>
      <w:r>
        <w:rPr>
          <w:sz w:val="24"/>
          <w:szCs w:val="24"/>
        </w:rPr>
        <w:t xml:space="preserve">  357</w:t>
      </w:r>
    </w:p>
    <w:p w14:paraId="1A76E4F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Registration of Deeds Act—</w:t>
      </w:r>
      <w:r>
        <w:rPr>
          <w:sz w:val="24"/>
          <w:szCs w:val="24"/>
        </w:rPr>
        <w:t>Registration of Deeds (Fees) Determination 2025—Disallowable Instrument DI2025-122 (LR, 27 June 2025)</w:t>
      </w:r>
      <w:r>
        <w:rPr>
          <w:sz w:val="24"/>
          <w:szCs w:val="24"/>
          <w:u w:val="dotted"/>
        </w:rPr>
        <w:tab/>
      </w:r>
      <w:r>
        <w:rPr>
          <w:sz w:val="24"/>
          <w:szCs w:val="24"/>
        </w:rPr>
        <w:t xml:space="preserve">  357</w:t>
      </w:r>
    </w:p>
    <w:p w14:paraId="2245051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Registry Weddings—</w:t>
      </w:r>
      <w:r>
        <w:rPr>
          <w:sz w:val="24"/>
          <w:szCs w:val="24"/>
        </w:rPr>
        <w:t>Proposed establishment—Assembly resolution of 14 May 2025—Government response, dated September 2025</w:t>
      </w:r>
      <w:r>
        <w:rPr>
          <w:sz w:val="24"/>
          <w:szCs w:val="24"/>
          <w:u w:val="dotted"/>
        </w:rPr>
        <w:tab/>
      </w:r>
      <w:r>
        <w:rPr>
          <w:sz w:val="24"/>
          <w:szCs w:val="24"/>
        </w:rPr>
        <w:t xml:space="preserve">  472</w:t>
      </w:r>
    </w:p>
    <w:p w14:paraId="517B491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Remuneration Tribunal Act—</w:t>
      </w:r>
    </w:p>
    <w:p w14:paraId="50401E0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9—Members of the Legislative Assembly—Determination 4 of 2025, dated 31 March 2025</w:t>
      </w:r>
      <w:r>
        <w:rPr>
          <w:sz w:val="24"/>
          <w:szCs w:val="24"/>
          <w:u w:val="dotted"/>
        </w:rPr>
        <w:tab/>
      </w:r>
      <w:r>
        <w:rPr>
          <w:sz w:val="24"/>
          <w:szCs w:val="24"/>
        </w:rPr>
        <w:t xml:space="preserve">  210</w:t>
      </w:r>
    </w:p>
    <w:p w14:paraId="19E82E8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10—</w:t>
      </w:r>
    </w:p>
    <w:p w14:paraId="200C974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Civil and Administrative Tribunal—</w:t>
      </w:r>
    </w:p>
    <w:p w14:paraId="7B60577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Determination 8 of 2025, dated 1 September 2025</w:t>
      </w:r>
      <w:r>
        <w:rPr>
          <w:sz w:val="24"/>
          <w:szCs w:val="24"/>
          <w:u w:val="dotted"/>
        </w:rPr>
        <w:tab/>
      </w:r>
      <w:r>
        <w:rPr>
          <w:sz w:val="24"/>
          <w:szCs w:val="24"/>
        </w:rPr>
        <w:t xml:space="preserve">  435</w:t>
      </w:r>
    </w:p>
    <w:p w14:paraId="097D1D9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Determination 10 of 2024 (amended), dated 31 March 2025</w:t>
      </w:r>
      <w:r>
        <w:rPr>
          <w:sz w:val="24"/>
          <w:szCs w:val="24"/>
          <w:u w:val="dotted"/>
        </w:rPr>
        <w:tab/>
      </w:r>
      <w:r>
        <w:rPr>
          <w:sz w:val="24"/>
          <w:szCs w:val="24"/>
        </w:rPr>
        <w:t xml:space="preserve">  210</w:t>
      </w:r>
    </w:p>
    <w:p w14:paraId="483D125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Magistrates Court Judicial Positions—Determination 7 of 2025, dated 1 September 2025</w:t>
      </w:r>
      <w:r>
        <w:rPr>
          <w:sz w:val="24"/>
          <w:szCs w:val="24"/>
          <w:u w:val="dotted"/>
        </w:rPr>
        <w:tab/>
      </w:r>
      <w:r>
        <w:rPr>
          <w:sz w:val="24"/>
          <w:szCs w:val="24"/>
        </w:rPr>
        <w:t xml:space="preserve">  435</w:t>
      </w:r>
    </w:p>
    <w:p w14:paraId="14FF03E0"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ACT Supreme Court Judicial Positions—Determination 6 of 2025, dated 1 September 2025</w:t>
      </w:r>
      <w:r>
        <w:rPr>
          <w:sz w:val="24"/>
          <w:szCs w:val="24"/>
          <w:u w:val="dotted"/>
        </w:rPr>
        <w:tab/>
      </w:r>
      <w:r>
        <w:rPr>
          <w:sz w:val="24"/>
          <w:szCs w:val="24"/>
        </w:rPr>
        <w:t xml:space="preserve">  435</w:t>
      </w:r>
    </w:p>
    <w:p w14:paraId="7FB4C30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Chair, Machinery of Government Taskforce—Determination 16 of 2024, dated 23 December 2024</w:t>
      </w:r>
      <w:r>
        <w:rPr>
          <w:sz w:val="24"/>
          <w:szCs w:val="24"/>
          <w:u w:val="dotted"/>
        </w:rPr>
        <w:tab/>
      </w:r>
      <w:r>
        <w:rPr>
          <w:sz w:val="24"/>
          <w:szCs w:val="24"/>
        </w:rPr>
        <w:t xml:space="preserve">   69</w:t>
      </w:r>
    </w:p>
    <w:p w14:paraId="561BA30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Chief Executive Officer of ACT Courts and Tribunal—Determination 11 of 2025, dated 1 September 2025</w:t>
      </w:r>
      <w:r>
        <w:rPr>
          <w:sz w:val="24"/>
          <w:szCs w:val="24"/>
          <w:u w:val="dotted"/>
        </w:rPr>
        <w:tab/>
      </w:r>
      <w:r>
        <w:rPr>
          <w:sz w:val="24"/>
          <w:szCs w:val="24"/>
        </w:rPr>
        <w:t xml:space="preserve">  435</w:t>
      </w:r>
    </w:p>
    <w:p w14:paraId="3D84F87C"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Director of Public Prosecutions—Determination 12 of 2025, dated 1 September 2025</w:t>
      </w:r>
      <w:r>
        <w:rPr>
          <w:sz w:val="24"/>
          <w:szCs w:val="24"/>
          <w:u w:val="dotted"/>
        </w:rPr>
        <w:tab/>
      </w:r>
      <w:r>
        <w:rPr>
          <w:sz w:val="24"/>
          <w:szCs w:val="24"/>
        </w:rPr>
        <w:t xml:space="preserve">  435</w:t>
      </w:r>
    </w:p>
    <w:p w14:paraId="5064B051"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Full-time Statutory Office Holder—Chair, Therapeutic Support Panel—4Determination 15 of 2025, dated 1 September 2025</w:t>
      </w:r>
      <w:r>
        <w:rPr>
          <w:sz w:val="24"/>
          <w:szCs w:val="24"/>
          <w:u w:val="dotted"/>
        </w:rPr>
        <w:tab/>
      </w:r>
      <w:r>
        <w:rPr>
          <w:sz w:val="24"/>
          <w:szCs w:val="24"/>
        </w:rPr>
        <w:t xml:space="preserve">  435</w:t>
      </w:r>
    </w:p>
    <w:p w14:paraId="03731A6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Full-time Statutory Office Holders—</w:t>
      </w:r>
    </w:p>
    <w:p w14:paraId="61971793"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Auditor-General, Clerk of the Legislative Assembly, Electoral Commissioner—Determination 3 of 2025, dated 31 March 2025</w:t>
      </w:r>
      <w:r>
        <w:rPr>
          <w:sz w:val="24"/>
          <w:szCs w:val="24"/>
          <w:u w:val="dotted"/>
        </w:rPr>
        <w:tab/>
      </w:r>
      <w:r>
        <w:rPr>
          <w:sz w:val="24"/>
          <w:szCs w:val="24"/>
        </w:rPr>
        <w:t xml:space="preserve">  210</w:t>
      </w:r>
    </w:p>
    <w:p w14:paraId="2BFA3E0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Chief Executive Officer, ACT Integrity Commission—Determination 10 of 2025, dated 1 September 2025</w:t>
      </w:r>
      <w:r>
        <w:rPr>
          <w:sz w:val="24"/>
          <w:szCs w:val="24"/>
          <w:u w:val="dotted"/>
        </w:rPr>
        <w:tab/>
      </w:r>
      <w:r>
        <w:rPr>
          <w:sz w:val="24"/>
          <w:szCs w:val="24"/>
        </w:rPr>
        <w:t xml:space="preserve">  435</w:t>
      </w:r>
    </w:p>
    <w:p w14:paraId="1C5EEA01"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Determination 2 of 2025, dated 31 March 2025</w:t>
      </w:r>
      <w:r>
        <w:rPr>
          <w:sz w:val="24"/>
          <w:szCs w:val="24"/>
          <w:u w:val="dotted"/>
        </w:rPr>
        <w:tab/>
      </w:r>
      <w:r>
        <w:rPr>
          <w:sz w:val="24"/>
          <w:szCs w:val="24"/>
        </w:rPr>
        <w:t xml:space="preserve">  210</w:t>
      </w:r>
    </w:p>
    <w:p w14:paraId="71FBC13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Head of Service—Directors-General and Executives—Determination 1 of 2025, dated 31 March 2025</w:t>
      </w:r>
      <w:r>
        <w:rPr>
          <w:sz w:val="24"/>
          <w:szCs w:val="24"/>
          <w:u w:val="dotted"/>
        </w:rPr>
        <w:tab/>
      </w:r>
      <w:r>
        <w:rPr>
          <w:sz w:val="24"/>
          <w:szCs w:val="24"/>
        </w:rPr>
        <w:t xml:space="preserve">  210</w:t>
      </w:r>
    </w:p>
    <w:p w14:paraId="7722F89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Part-time Public Office Holder—</w:t>
      </w:r>
    </w:p>
    <w:p w14:paraId="46244F3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Chair and Members, Voluntary Assisted Dying Oversight Board, Part-time Public Officeholder—Chair, Deputy Chair and Members, Disability Advisory Council, Part-time Public Officeholder—Co-Chairs and Members, ACT Place Naming Advisory Committee, Part-time Public Officeholders—External Member, Cultural Facilities Corporation Audit Committee—Determination 5 of 2025, dated 31 March 2025</w:t>
      </w:r>
      <w:r>
        <w:rPr>
          <w:sz w:val="24"/>
          <w:szCs w:val="24"/>
          <w:u w:val="dotted"/>
        </w:rPr>
        <w:tab/>
      </w:r>
      <w:r>
        <w:rPr>
          <w:sz w:val="24"/>
          <w:szCs w:val="24"/>
        </w:rPr>
        <w:t xml:space="preserve">  210</w:t>
      </w:r>
    </w:p>
    <w:p w14:paraId="55E59CCB"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Determination 13 of 2025 (Amended), dated 20 February 2026</w:t>
      </w:r>
      <w:r>
        <w:rPr>
          <w:sz w:val="24"/>
          <w:szCs w:val="24"/>
          <w:u w:val="dotted"/>
        </w:rPr>
        <w:tab/>
      </w:r>
      <w:r>
        <w:rPr>
          <w:sz w:val="24"/>
          <w:szCs w:val="24"/>
        </w:rPr>
        <w:t xml:space="preserve">  837</w:t>
      </w:r>
    </w:p>
    <w:p w14:paraId="020ADF1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Determination 13 of 2025, dated 1 September 2025</w:t>
      </w:r>
      <w:r>
        <w:rPr>
          <w:sz w:val="24"/>
          <w:szCs w:val="24"/>
          <w:u w:val="dotted"/>
        </w:rPr>
        <w:tab/>
      </w:r>
      <w:r>
        <w:rPr>
          <w:sz w:val="24"/>
          <w:szCs w:val="24"/>
        </w:rPr>
        <w:t xml:space="preserve">  435</w:t>
      </w:r>
    </w:p>
    <w:p w14:paraId="5F639363"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Part-time Statutory Office Holder—Integrity Commissioner—Determination 9 of 2025, dated 1 September 2025</w:t>
      </w:r>
      <w:r>
        <w:rPr>
          <w:sz w:val="24"/>
          <w:szCs w:val="24"/>
          <w:u w:val="dotted"/>
        </w:rPr>
        <w:tab/>
      </w:r>
      <w:r>
        <w:rPr>
          <w:sz w:val="24"/>
          <w:szCs w:val="24"/>
        </w:rPr>
        <w:t xml:space="preserve">  435</w:t>
      </w:r>
    </w:p>
    <w:p w14:paraId="1FF4796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Remuneration Tribunal (Fees and Allowances of Members) Determination 2025—Disallowable Instrument DI2025-14 (LR, 27 February 2025)</w:t>
      </w:r>
      <w:r>
        <w:rPr>
          <w:sz w:val="24"/>
          <w:szCs w:val="24"/>
          <w:u w:val="dotted"/>
        </w:rPr>
        <w:tab/>
      </w:r>
      <w:r>
        <w:rPr>
          <w:sz w:val="24"/>
          <w:szCs w:val="24"/>
        </w:rPr>
        <w:t xml:space="preserve">  140</w:t>
      </w:r>
    </w:p>
    <w:p w14:paraId="12F0280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Remuneration Tribunal (Fees and Allowances of Members) Determination 2026—Disallowable Instrument DI2026-17 (LR, 10 March 2026)</w:t>
      </w:r>
      <w:r>
        <w:rPr>
          <w:sz w:val="24"/>
          <w:szCs w:val="24"/>
          <w:u w:val="dotted"/>
        </w:rPr>
        <w:tab/>
      </w:r>
      <w:r>
        <w:rPr>
          <w:sz w:val="24"/>
          <w:szCs w:val="24"/>
        </w:rPr>
        <w:t xml:space="preserve">  908</w:t>
      </w:r>
    </w:p>
    <w:p w14:paraId="269FC59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Residential Tenancies Act—</w:t>
      </w:r>
      <w:r>
        <w:rPr>
          <w:sz w:val="24"/>
          <w:szCs w:val="24"/>
        </w:rPr>
        <w:t>Residential Tenancies Amendment Regulation 2024 (No1)—Subordinate Law SL2024-35 (LR, 9 December 2024)</w:t>
      </w:r>
      <w:r>
        <w:rPr>
          <w:sz w:val="24"/>
          <w:szCs w:val="24"/>
          <w:u w:val="dotted"/>
        </w:rPr>
        <w:tab/>
      </w:r>
      <w:r>
        <w:rPr>
          <w:sz w:val="24"/>
          <w:szCs w:val="24"/>
        </w:rPr>
        <w:t xml:space="preserve">   70</w:t>
      </w:r>
    </w:p>
    <w:p w14:paraId="7F8F79F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Retirement Villages Act—</w:t>
      </w:r>
    </w:p>
    <w:p w14:paraId="772A5B9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Retirement Villages (Fees) Determination 2025—Disallowable Instrument DI2025-123 (LR, 27 June 2025)</w:t>
      </w:r>
      <w:r>
        <w:rPr>
          <w:sz w:val="24"/>
          <w:szCs w:val="24"/>
          <w:u w:val="dotted"/>
        </w:rPr>
        <w:tab/>
      </w:r>
      <w:r>
        <w:rPr>
          <w:sz w:val="24"/>
          <w:szCs w:val="24"/>
        </w:rPr>
        <w:t xml:space="preserve">  357</w:t>
      </w:r>
    </w:p>
    <w:p w14:paraId="4234E35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Retirement Villages Amendment Regulation 2025 (No 1)—Subordinate Law SL2025-1 (LR, 27 February 2025)</w:t>
      </w:r>
      <w:r>
        <w:rPr>
          <w:sz w:val="24"/>
          <w:szCs w:val="24"/>
          <w:u w:val="dotted"/>
        </w:rPr>
        <w:tab/>
      </w:r>
      <w:r>
        <w:rPr>
          <w:sz w:val="24"/>
          <w:szCs w:val="24"/>
        </w:rPr>
        <w:t xml:space="preserve">  140</w:t>
      </w:r>
    </w:p>
    <w:p w14:paraId="7548A8F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Retirement Villages Amendment Regulation 2025 (No 2)—Subordinate Law SL2025-14 (LR, 24 July 2025)</w:t>
      </w:r>
      <w:r>
        <w:rPr>
          <w:sz w:val="24"/>
          <w:szCs w:val="24"/>
          <w:u w:val="dotted"/>
        </w:rPr>
        <w:tab/>
      </w:r>
      <w:r>
        <w:rPr>
          <w:sz w:val="24"/>
          <w:szCs w:val="24"/>
        </w:rPr>
        <w:t xml:space="preserve">  357</w:t>
      </w:r>
    </w:p>
    <w:p w14:paraId="2574F56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Richardson Shops Improvement—Assembly Resolution of 24 June 2025—</w:t>
      </w:r>
      <w:r>
        <w:rPr>
          <w:sz w:val="24"/>
          <w:szCs w:val="24"/>
        </w:rPr>
        <w:t>Government response, dated December 2025, together with a tabling statement</w:t>
      </w:r>
      <w:r>
        <w:rPr>
          <w:sz w:val="24"/>
          <w:szCs w:val="24"/>
          <w:u w:val="dotted"/>
        </w:rPr>
        <w:tab/>
      </w:r>
      <w:r>
        <w:rPr>
          <w:sz w:val="24"/>
          <w:szCs w:val="24"/>
        </w:rPr>
        <w:t xml:space="preserve">  666</w:t>
      </w:r>
    </w:p>
    <w:p w14:paraId="58F933F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Road infrastructure projects—</w:t>
      </w:r>
      <w:r>
        <w:rPr>
          <w:sz w:val="24"/>
          <w:szCs w:val="24"/>
        </w:rPr>
        <w:t>Copy of disputed returned documents—Decision of the Independent Legal Arbiter—Business cases—Order to table—Assembly resolution of 24 June 2025—</w:t>
      </w:r>
    </w:p>
    <w:p w14:paraId="2B2320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Index of returned documents</w:t>
      </w:r>
      <w:r>
        <w:rPr>
          <w:sz w:val="24"/>
          <w:szCs w:val="24"/>
          <w:u w:val="dotted"/>
        </w:rPr>
        <w:tab/>
      </w:r>
      <w:r>
        <w:rPr>
          <w:sz w:val="24"/>
          <w:szCs w:val="24"/>
        </w:rPr>
        <w:t xml:space="preserve">  344</w:t>
      </w:r>
    </w:p>
    <w:p w14:paraId="339B930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Interpretation of scope</w:t>
      </w:r>
      <w:r>
        <w:rPr>
          <w:sz w:val="24"/>
          <w:szCs w:val="24"/>
          <w:u w:val="dotted"/>
        </w:rPr>
        <w:tab/>
      </w:r>
      <w:r>
        <w:rPr>
          <w:sz w:val="24"/>
          <w:szCs w:val="24"/>
        </w:rPr>
        <w:t xml:space="preserve">  344</w:t>
      </w:r>
    </w:p>
    <w:p w14:paraId="265FA2A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Privilege claimed on certain returned documents—Letter to the Clerk from the Chief Minister, undated</w:t>
      </w:r>
      <w:r>
        <w:rPr>
          <w:sz w:val="24"/>
          <w:szCs w:val="24"/>
          <w:u w:val="dotted"/>
        </w:rPr>
        <w:tab/>
      </w:r>
      <w:r>
        <w:rPr>
          <w:sz w:val="24"/>
          <w:szCs w:val="24"/>
        </w:rPr>
        <w:t xml:space="preserve">  344</w:t>
      </w:r>
    </w:p>
    <w:p w14:paraId="3E993EE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Redacted returned documents (2 Folders)</w:t>
      </w:r>
      <w:r>
        <w:rPr>
          <w:sz w:val="24"/>
          <w:szCs w:val="24"/>
          <w:u w:val="dotted"/>
        </w:rPr>
        <w:tab/>
      </w:r>
      <w:r>
        <w:rPr>
          <w:sz w:val="24"/>
          <w:szCs w:val="24"/>
        </w:rPr>
        <w:t xml:space="preserve">  408</w:t>
      </w:r>
    </w:p>
    <w:p w14:paraId="1CA2438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Returned documents (2 folders)</w:t>
      </w:r>
      <w:r>
        <w:rPr>
          <w:sz w:val="24"/>
          <w:szCs w:val="24"/>
          <w:u w:val="dotted"/>
        </w:rPr>
        <w:tab/>
      </w:r>
      <w:r>
        <w:rPr>
          <w:sz w:val="24"/>
          <w:szCs w:val="24"/>
        </w:rPr>
        <w:t xml:space="preserve">  344</w:t>
      </w:r>
    </w:p>
    <w:p w14:paraId="3228E65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Transmittal Letter, undated</w:t>
      </w:r>
      <w:r>
        <w:rPr>
          <w:sz w:val="24"/>
          <w:szCs w:val="24"/>
          <w:u w:val="dotted"/>
        </w:rPr>
        <w:tab/>
      </w:r>
      <w:r>
        <w:rPr>
          <w:sz w:val="24"/>
          <w:szCs w:val="24"/>
        </w:rPr>
        <w:t xml:space="preserve">  344</w:t>
      </w:r>
    </w:p>
    <w:p w14:paraId="0C4166A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Road Transport (Alcohol and Drugs) Act—</w:t>
      </w:r>
      <w:r>
        <w:rPr>
          <w:sz w:val="24"/>
          <w:szCs w:val="24"/>
        </w:rPr>
        <w:t>Road Transport (Alcohol and Drugs) Amendment Regulation 2024 (No 1)—Subordinate Law SL2024-20 (LR, 29 August 2024)</w:t>
      </w:r>
      <w:r>
        <w:rPr>
          <w:sz w:val="24"/>
          <w:szCs w:val="24"/>
          <w:u w:val="dotted"/>
        </w:rPr>
        <w:tab/>
      </w:r>
      <w:r>
        <w:rPr>
          <w:sz w:val="24"/>
          <w:szCs w:val="24"/>
        </w:rPr>
        <w:t xml:space="preserve">   29</w:t>
      </w:r>
    </w:p>
    <w:p w14:paraId="1C31AA8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Road Transport (Driver Licensing) Act and the Road Transport (General) Act—</w:t>
      </w:r>
      <w:r>
        <w:rPr>
          <w:sz w:val="24"/>
          <w:szCs w:val="24"/>
        </w:rPr>
        <w:t>Road Transport (Driver Licensing) Amendment Regulation 2024 (No 1)—Subordinate Law SL2024-30 (LR, 12 September 2024)</w:t>
      </w:r>
      <w:r>
        <w:rPr>
          <w:sz w:val="24"/>
          <w:szCs w:val="24"/>
          <w:u w:val="dotted"/>
        </w:rPr>
        <w:tab/>
      </w:r>
      <w:r>
        <w:rPr>
          <w:sz w:val="24"/>
          <w:szCs w:val="24"/>
        </w:rPr>
        <w:t xml:space="preserve">    7</w:t>
      </w:r>
    </w:p>
    <w:p w14:paraId="1B82280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Road Transport (General) Act—</w:t>
      </w:r>
    </w:p>
    <w:p w14:paraId="1FBD130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(Road Safety Contribution) Determination 2025 (No 1)—Disallowable Instrument DI2025-182 (LR, 10 July 2025)</w:t>
      </w:r>
      <w:r>
        <w:rPr>
          <w:sz w:val="24"/>
          <w:szCs w:val="24"/>
          <w:u w:val="dotted"/>
        </w:rPr>
        <w:tab/>
      </w:r>
      <w:r>
        <w:rPr>
          <w:sz w:val="24"/>
          <w:szCs w:val="24"/>
        </w:rPr>
        <w:t xml:space="preserve">  357</w:t>
      </w:r>
    </w:p>
    <w:p w14:paraId="0961CA0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(Vehicle Impounding and Seizure/Speed Trial) Fees Determination 2025—Disallowable Instrument DI2025-304 (LR, 28 November 2025)</w:t>
      </w:r>
      <w:r>
        <w:rPr>
          <w:sz w:val="24"/>
          <w:szCs w:val="24"/>
          <w:u w:val="dotted"/>
        </w:rPr>
        <w:tab/>
      </w:r>
      <w:r>
        <w:rPr>
          <w:sz w:val="24"/>
          <w:szCs w:val="24"/>
        </w:rPr>
        <w:t xml:space="preserve">  682</w:t>
      </w:r>
    </w:p>
    <w:p w14:paraId="48E8F57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(ARC Rally Test Day) Declaration 2025 (No 1)—Disallowable Instrument DI2025-22 (LR, 7 March 2025)</w:t>
      </w:r>
      <w:r>
        <w:rPr>
          <w:sz w:val="24"/>
          <w:szCs w:val="24"/>
          <w:u w:val="dotted"/>
        </w:rPr>
        <w:tab/>
      </w:r>
      <w:r>
        <w:rPr>
          <w:sz w:val="24"/>
          <w:szCs w:val="24"/>
        </w:rPr>
        <w:t xml:space="preserve">  186</w:t>
      </w:r>
    </w:p>
    <w:p w14:paraId="146184E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(Blue Range Rallysprint) Declaration 2024 (No 1)—Disallowable Instrument DI2024-284 (LR, 12 September 2024)</w:t>
      </w:r>
      <w:r>
        <w:rPr>
          <w:sz w:val="24"/>
          <w:szCs w:val="24"/>
          <w:u w:val="dotted"/>
        </w:rPr>
        <w:tab/>
      </w:r>
      <w:r>
        <w:rPr>
          <w:sz w:val="24"/>
          <w:szCs w:val="24"/>
        </w:rPr>
        <w:t xml:space="preserve">    7</w:t>
      </w:r>
    </w:p>
    <w:p w14:paraId="7381971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(Corroboree Group Oval Manuka) Declaration 2025 (No 1)—Disallowable Instrument DI2025-281 (LR, 23 October 2025)</w:t>
      </w:r>
      <w:r>
        <w:rPr>
          <w:sz w:val="24"/>
          <w:szCs w:val="24"/>
          <w:u w:val="dotted"/>
        </w:rPr>
        <w:tab/>
      </w:r>
      <w:r>
        <w:rPr>
          <w:sz w:val="24"/>
          <w:szCs w:val="24"/>
        </w:rPr>
        <w:t xml:space="preserve">  552</w:t>
      </w:r>
    </w:p>
    <w:p w14:paraId="203C9DB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(Light Car Club Saturday Night Blues) Declaration 2025 (No 1)—Disallowable Instrument DI2025-53 (LR, 9 May 2025)</w:t>
      </w:r>
      <w:r>
        <w:rPr>
          <w:sz w:val="24"/>
          <w:szCs w:val="24"/>
          <w:u w:val="dotted"/>
        </w:rPr>
        <w:tab/>
      </w:r>
      <w:r>
        <w:rPr>
          <w:sz w:val="24"/>
          <w:szCs w:val="24"/>
        </w:rPr>
        <w:t xml:space="preserve">  304</w:t>
      </w:r>
    </w:p>
    <w:p w14:paraId="2D33E43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Road Transport (General) Application of Road Transport Legislation (Manuka Oval) Declaration 2024 (No 2)—Disallowable Instrument DI2024-301 (LR, 25 November 2024)</w:t>
      </w:r>
      <w:r>
        <w:rPr>
          <w:sz w:val="24"/>
          <w:szCs w:val="24"/>
          <w:u w:val="dotted"/>
        </w:rPr>
        <w:tab/>
      </w:r>
      <w:r>
        <w:rPr>
          <w:sz w:val="24"/>
          <w:szCs w:val="24"/>
        </w:rPr>
        <w:t xml:space="preserve">   70</w:t>
      </w:r>
    </w:p>
    <w:p w14:paraId="68ABF76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(Manuka Oval) Declaration 2025 (No 1)—Disallowable Instrument DI2025-13 (LR, 17 February 2025)</w:t>
      </w:r>
      <w:r>
        <w:rPr>
          <w:sz w:val="24"/>
          <w:szCs w:val="24"/>
          <w:u w:val="dotted"/>
        </w:rPr>
        <w:tab/>
      </w:r>
      <w:r>
        <w:rPr>
          <w:sz w:val="24"/>
          <w:szCs w:val="24"/>
        </w:rPr>
        <w:t xml:space="preserve">  140</w:t>
      </w:r>
    </w:p>
    <w:p w14:paraId="5434177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(Manuka Oval) Declaration 2025 (No 2)—Disallowable Instrument DI2025-282 (LR, 23 October 2025)</w:t>
      </w:r>
      <w:r>
        <w:rPr>
          <w:sz w:val="24"/>
          <w:szCs w:val="24"/>
          <w:u w:val="dotted"/>
        </w:rPr>
        <w:tab/>
      </w:r>
      <w:r>
        <w:rPr>
          <w:sz w:val="24"/>
          <w:szCs w:val="24"/>
        </w:rPr>
        <w:t xml:space="preserve">  552</w:t>
      </w:r>
    </w:p>
    <w:p w14:paraId="627A025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(National Multicultural Festival) Declaration 2025—Disallowable Instrument DI2025-4 (LR, 23 January 2025)</w:t>
      </w:r>
      <w:r>
        <w:rPr>
          <w:sz w:val="24"/>
          <w:szCs w:val="24"/>
          <w:u w:val="dotted"/>
        </w:rPr>
        <w:tab/>
      </w:r>
      <w:r>
        <w:rPr>
          <w:sz w:val="24"/>
          <w:szCs w:val="24"/>
        </w:rPr>
        <w:t xml:space="preserve">  103</w:t>
      </w:r>
    </w:p>
    <w:p w14:paraId="16A21F5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(National Multicultural Festival) Declaration 2026—Disallowable Instrument DI2026-5 (LR, 22 January 2026)</w:t>
      </w:r>
      <w:r>
        <w:rPr>
          <w:sz w:val="24"/>
          <w:szCs w:val="24"/>
          <w:u w:val="dotted"/>
        </w:rPr>
        <w:tab/>
      </w:r>
      <w:r>
        <w:rPr>
          <w:sz w:val="24"/>
          <w:szCs w:val="24"/>
        </w:rPr>
        <w:t xml:space="preserve">  838</w:t>
      </w:r>
    </w:p>
    <w:p w14:paraId="5288871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(NBMS Rally Test Day) Declaration 2025 (No 1)—Disallowable Instrument DI2025-293 (LR, 19 November 2025)</w:t>
      </w:r>
      <w:r>
        <w:rPr>
          <w:sz w:val="24"/>
          <w:szCs w:val="24"/>
          <w:u w:val="dotted"/>
        </w:rPr>
        <w:tab/>
      </w:r>
      <w:r>
        <w:rPr>
          <w:sz w:val="24"/>
          <w:szCs w:val="24"/>
        </w:rPr>
        <w:t xml:space="preserve">  552</w:t>
      </w:r>
    </w:p>
    <w:p w14:paraId="0472558F" w14:textId="77777777" w:rsidR="00CE3600" w:rsidRPr="009D5918" w:rsidRDefault="00CE3600" w:rsidP="00CE3600">
      <w:pPr>
        <w:tabs>
          <w:tab w:val="clear" w:pos="9781"/>
          <w:tab w:val="left" w:pos="9639"/>
        </w:tabs>
        <w:spacing w:after="0" w:line="240" w:lineRule="auto"/>
        <w:ind w:left="560" w:right="1240" w:hanging="280"/>
        <w:rPr>
          <w:spacing w:val="-4"/>
          <w:sz w:val="24"/>
          <w:szCs w:val="24"/>
        </w:rPr>
      </w:pPr>
      <w:r w:rsidRPr="009D5918">
        <w:rPr>
          <w:spacing w:val="-4"/>
          <w:sz w:val="24"/>
          <w:szCs w:val="24"/>
        </w:rPr>
        <w:t>Road Transport (General) Application of Road Transport Legislation (Polar Plunge Canberra) Declaration 2025 (No 1)—Disallowable Instrument DI2025-216 (LR, 1 August 2025)</w:t>
      </w:r>
      <w:r w:rsidRPr="009D5918">
        <w:rPr>
          <w:spacing w:val="-4"/>
          <w:sz w:val="24"/>
          <w:szCs w:val="24"/>
          <w:u w:val="dotted"/>
        </w:rPr>
        <w:tab/>
      </w:r>
      <w:r w:rsidRPr="009D5918">
        <w:rPr>
          <w:spacing w:val="-4"/>
          <w:sz w:val="24"/>
          <w:szCs w:val="24"/>
        </w:rPr>
        <w:t xml:space="preserve">  357</w:t>
      </w:r>
    </w:p>
    <w:p w14:paraId="5B839CC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(Rally of Canberra) Declaration 2025 (No 1)—Disallowable Instrument DI2025-28 (LR, 18 March 2025)</w:t>
      </w:r>
      <w:r>
        <w:rPr>
          <w:sz w:val="24"/>
          <w:szCs w:val="24"/>
          <w:u w:val="dotted"/>
        </w:rPr>
        <w:tab/>
      </w:r>
      <w:r>
        <w:rPr>
          <w:sz w:val="24"/>
          <w:szCs w:val="24"/>
        </w:rPr>
        <w:t xml:space="preserve">  186</w:t>
      </w:r>
    </w:p>
    <w:p w14:paraId="5BF80D5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(TGRA Rally Test Day) Declaration 2024 (No 1)—Disallowable Instrument DL2024-298 (LR, 14 October 2024)</w:t>
      </w:r>
      <w:r>
        <w:rPr>
          <w:sz w:val="24"/>
          <w:szCs w:val="24"/>
          <w:u w:val="dotted"/>
        </w:rPr>
        <w:tab/>
      </w:r>
      <w:r>
        <w:rPr>
          <w:sz w:val="24"/>
          <w:szCs w:val="24"/>
        </w:rPr>
        <w:t xml:space="preserve">    7</w:t>
      </w:r>
    </w:p>
    <w:p w14:paraId="3C695E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Application of Road Transport Legislation (TGRA Ride Day) Declaration 2025 (No 1)—Disallowable Instrument DI2025-32 (LR, 21 March 2025)</w:t>
      </w:r>
      <w:r>
        <w:rPr>
          <w:sz w:val="24"/>
          <w:szCs w:val="24"/>
          <w:u w:val="dotted"/>
        </w:rPr>
        <w:tab/>
      </w:r>
      <w:r>
        <w:rPr>
          <w:sz w:val="24"/>
          <w:szCs w:val="24"/>
        </w:rPr>
        <w:t xml:space="preserve">  186</w:t>
      </w:r>
    </w:p>
    <w:p w14:paraId="2D6A5DA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Driver Licence and Related Fees Determination 2025 (No 1)—Disallowable Instrument DI2025-59 (LR, 15 May 2025)</w:t>
      </w:r>
      <w:r>
        <w:rPr>
          <w:sz w:val="24"/>
          <w:szCs w:val="24"/>
          <w:u w:val="dotted"/>
        </w:rPr>
        <w:tab/>
      </w:r>
      <w:r>
        <w:rPr>
          <w:sz w:val="24"/>
          <w:szCs w:val="24"/>
        </w:rPr>
        <w:t xml:space="preserve">  304</w:t>
      </w:r>
    </w:p>
    <w:p w14:paraId="06E309D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Driver Licence and Related Fees Determination 2025 (No 2)—Disallowable Instrument DI2025-183 (LR, 10 July 2025)</w:t>
      </w:r>
      <w:r>
        <w:rPr>
          <w:sz w:val="24"/>
          <w:szCs w:val="24"/>
          <w:u w:val="dotted"/>
        </w:rPr>
        <w:tab/>
      </w:r>
      <w:r>
        <w:rPr>
          <w:sz w:val="24"/>
          <w:szCs w:val="24"/>
        </w:rPr>
        <w:t xml:space="preserve">  357</w:t>
      </w:r>
    </w:p>
    <w:p w14:paraId="5290078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Driver Licence and Related Fees Determination 2025 (No 3)—Disallowable Instrument DI2025-224 (LR, 11 August 2025)</w:t>
      </w:r>
      <w:r>
        <w:rPr>
          <w:sz w:val="24"/>
          <w:szCs w:val="24"/>
          <w:u w:val="dotted"/>
        </w:rPr>
        <w:tab/>
      </w:r>
      <w:r>
        <w:rPr>
          <w:sz w:val="24"/>
          <w:szCs w:val="24"/>
        </w:rPr>
        <w:t xml:space="preserve">  357</w:t>
      </w:r>
    </w:p>
    <w:p w14:paraId="362638E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Exclusion of Road Transport Legislation (Summernats) Declaration 2024 (No 1)—Disallowable Instrument DI2024-320 (LR, 20 December 2024)</w:t>
      </w:r>
      <w:r>
        <w:rPr>
          <w:sz w:val="24"/>
          <w:szCs w:val="24"/>
          <w:u w:val="dotted"/>
        </w:rPr>
        <w:tab/>
      </w:r>
      <w:r>
        <w:rPr>
          <w:sz w:val="24"/>
          <w:szCs w:val="24"/>
        </w:rPr>
        <w:t xml:space="preserve">   70</w:t>
      </w:r>
    </w:p>
    <w:p w14:paraId="36C6E8F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Exclusion of Road Transport Legislation (Summernats) Declaration 2025—Disallowable Instrument DI2025-318 (LR, 18 December 2025)</w:t>
      </w:r>
      <w:r>
        <w:rPr>
          <w:sz w:val="24"/>
          <w:szCs w:val="24"/>
          <w:u w:val="dotted"/>
        </w:rPr>
        <w:tab/>
      </w:r>
      <w:r>
        <w:rPr>
          <w:sz w:val="24"/>
          <w:szCs w:val="24"/>
        </w:rPr>
        <w:t xml:space="preserve">  682</w:t>
      </w:r>
    </w:p>
    <w:p w14:paraId="703A6C2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Fees for Publications Determination 2025 (No 1)—Disallowable Instrument DI2025-62 (LR, 15 May 2025)</w:t>
      </w:r>
      <w:r>
        <w:rPr>
          <w:sz w:val="24"/>
          <w:szCs w:val="24"/>
          <w:u w:val="dotted"/>
        </w:rPr>
        <w:tab/>
      </w:r>
      <w:r>
        <w:rPr>
          <w:sz w:val="24"/>
          <w:szCs w:val="24"/>
        </w:rPr>
        <w:t xml:space="preserve">  304</w:t>
      </w:r>
    </w:p>
    <w:p w14:paraId="482B8A9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Non-Refundable Fees Determination 2025 (No 1)—Disallowable Instrument DI2025-186 (LR, 10 July 2025)</w:t>
      </w:r>
      <w:r>
        <w:rPr>
          <w:sz w:val="24"/>
          <w:szCs w:val="24"/>
          <w:u w:val="dotted"/>
        </w:rPr>
        <w:tab/>
      </w:r>
      <w:r>
        <w:rPr>
          <w:sz w:val="24"/>
          <w:szCs w:val="24"/>
        </w:rPr>
        <w:t xml:space="preserve">  357</w:t>
      </w:r>
    </w:p>
    <w:p w14:paraId="3278B9A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Numberplate Fees Determination 2025 (No 1)—Disallowable Instrument DI2025-60 (LR, 15 May 2025)</w:t>
      </w:r>
      <w:r>
        <w:rPr>
          <w:sz w:val="24"/>
          <w:szCs w:val="24"/>
          <w:u w:val="dotted"/>
        </w:rPr>
        <w:tab/>
      </w:r>
      <w:r>
        <w:rPr>
          <w:sz w:val="24"/>
          <w:szCs w:val="24"/>
        </w:rPr>
        <w:t xml:space="preserve">  304</w:t>
      </w:r>
    </w:p>
    <w:p w14:paraId="656365C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Numberplate Fees Determination 2025 (No 2)—Disallowable Instrument DI2025-184 (LR, 10 July 2025)</w:t>
      </w:r>
      <w:r>
        <w:rPr>
          <w:sz w:val="24"/>
          <w:szCs w:val="24"/>
          <w:u w:val="dotted"/>
        </w:rPr>
        <w:tab/>
      </w:r>
      <w:r>
        <w:rPr>
          <w:sz w:val="24"/>
          <w:szCs w:val="24"/>
        </w:rPr>
        <w:t xml:space="preserve">  357</w:t>
      </w:r>
    </w:p>
    <w:p w14:paraId="464A973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Numberplate Fees Determination 2025 (No 3)—Disallowable Instrument DI2025-223 (LR, 11 August 2025)</w:t>
      </w:r>
      <w:r>
        <w:rPr>
          <w:sz w:val="24"/>
          <w:szCs w:val="24"/>
          <w:u w:val="dotted"/>
        </w:rPr>
        <w:tab/>
      </w:r>
      <w:r>
        <w:rPr>
          <w:sz w:val="24"/>
          <w:szCs w:val="24"/>
        </w:rPr>
        <w:t xml:space="preserve">  357</w:t>
      </w:r>
    </w:p>
    <w:p w14:paraId="4E6CF5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Numberplate Fees Determination 2025 (No 4)—Disallowable Instrument DI2025-242 (LR, 29 August 2025)</w:t>
      </w:r>
      <w:r>
        <w:rPr>
          <w:sz w:val="24"/>
          <w:szCs w:val="24"/>
          <w:u w:val="dotted"/>
        </w:rPr>
        <w:tab/>
      </w:r>
      <w:r>
        <w:rPr>
          <w:sz w:val="24"/>
          <w:szCs w:val="24"/>
        </w:rPr>
        <w:t xml:space="preserve">  412</w:t>
      </w:r>
    </w:p>
    <w:p w14:paraId="52B5C32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Road Transport (General) Numberplate Fees Determination 2025 (No 5)—Disallowable Instrument DI2025-303 (LR, 1 December 2025)</w:t>
      </w:r>
      <w:r>
        <w:rPr>
          <w:sz w:val="24"/>
          <w:szCs w:val="24"/>
          <w:u w:val="dotted"/>
        </w:rPr>
        <w:tab/>
      </w:r>
      <w:r>
        <w:rPr>
          <w:sz w:val="24"/>
          <w:szCs w:val="24"/>
        </w:rPr>
        <w:t xml:space="preserve">  682</w:t>
      </w:r>
    </w:p>
    <w:p w14:paraId="67412AD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Parking Permit Fees Determination 2024 (No 2)—Disallowable Instrument DI2024-283 (LR, 12 September 2024)</w:t>
      </w:r>
      <w:r>
        <w:rPr>
          <w:sz w:val="24"/>
          <w:szCs w:val="24"/>
          <w:u w:val="dotted"/>
        </w:rPr>
        <w:tab/>
      </w:r>
      <w:r>
        <w:rPr>
          <w:sz w:val="24"/>
          <w:szCs w:val="24"/>
        </w:rPr>
        <w:t xml:space="preserve">    7</w:t>
      </w:r>
    </w:p>
    <w:p w14:paraId="7FC3B8E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Parking Permit Fees Determination 2025 (No 1)—Disallowable Instrument DI2025-188 (LR, 10 July 2025)</w:t>
      </w:r>
      <w:r>
        <w:rPr>
          <w:sz w:val="24"/>
          <w:szCs w:val="24"/>
          <w:u w:val="dotted"/>
        </w:rPr>
        <w:tab/>
      </w:r>
      <w:r>
        <w:rPr>
          <w:sz w:val="24"/>
          <w:szCs w:val="24"/>
        </w:rPr>
        <w:t xml:space="preserve">  357</w:t>
      </w:r>
    </w:p>
    <w:p w14:paraId="74958F1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Pay Parking Area Fees Determination 2025 (No 1)—Disallowable Instrument DI2025-54 (LR, 13 May 2025)</w:t>
      </w:r>
      <w:r>
        <w:rPr>
          <w:sz w:val="24"/>
          <w:szCs w:val="24"/>
          <w:u w:val="dotted"/>
        </w:rPr>
        <w:tab/>
      </w:r>
      <w:r>
        <w:rPr>
          <w:sz w:val="24"/>
          <w:szCs w:val="24"/>
        </w:rPr>
        <w:t xml:space="preserve">  304</w:t>
      </w:r>
    </w:p>
    <w:p w14:paraId="2654104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Pay Parking Area Fees Determination 2025 (No 2)—Disallowable Instrument DI2025-189 (LR, 10 July 2025)</w:t>
      </w:r>
      <w:r>
        <w:rPr>
          <w:sz w:val="24"/>
          <w:szCs w:val="24"/>
          <w:u w:val="dotted"/>
        </w:rPr>
        <w:tab/>
      </w:r>
      <w:r>
        <w:rPr>
          <w:sz w:val="24"/>
          <w:szCs w:val="24"/>
        </w:rPr>
        <w:t xml:space="preserve">  357</w:t>
      </w:r>
    </w:p>
    <w:p w14:paraId="72BD831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Pay Parking Area Fees Determination 2025 (No 3)—Disallowable Instrument DI2025-263 (LR, 2 October 2025)</w:t>
      </w:r>
      <w:r>
        <w:rPr>
          <w:sz w:val="24"/>
          <w:szCs w:val="24"/>
          <w:u w:val="dotted"/>
        </w:rPr>
        <w:tab/>
      </w:r>
      <w:r>
        <w:rPr>
          <w:sz w:val="24"/>
          <w:szCs w:val="24"/>
        </w:rPr>
        <w:t xml:space="preserve">  489</w:t>
      </w:r>
    </w:p>
    <w:p w14:paraId="66D86F2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Public Passenger Services Licence and Accreditation Fees Determination 2025 (No 1)—Disallowable Instrument DI2025-190 (LR, 10 July 2025)</w:t>
      </w:r>
      <w:r>
        <w:rPr>
          <w:sz w:val="24"/>
          <w:szCs w:val="24"/>
          <w:u w:val="dotted"/>
        </w:rPr>
        <w:tab/>
      </w:r>
      <w:r>
        <w:rPr>
          <w:sz w:val="24"/>
          <w:szCs w:val="24"/>
        </w:rPr>
        <w:t xml:space="preserve">  357</w:t>
      </w:r>
    </w:p>
    <w:p w14:paraId="04B879A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Refund and Dishonoured Payments Fees Determination 2025 (No 1)—Disallowable Instrument DI2025-61 (LR, 15 May 2025)</w:t>
      </w:r>
      <w:r>
        <w:rPr>
          <w:sz w:val="24"/>
          <w:szCs w:val="24"/>
          <w:u w:val="dotted"/>
        </w:rPr>
        <w:tab/>
      </w:r>
      <w:r>
        <w:rPr>
          <w:sz w:val="24"/>
          <w:szCs w:val="24"/>
        </w:rPr>
        <w:t xml:space="preserve">  304</w:t>
      </w:r>
    </w:p>
    <w:p w14:paraId="4873389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Refund and Dishonoured Payments Fees Determination 2025 (No 2)—Disallowable Instrument DI2025-187 (LR, 10 July 2025)</w:t>
      </w:r>
      <w:r>
        <w:rPr>
          <w:sz w:val="24"/>
          <w:szCs w:val="24"/>
          <w:u w:val="dotted"/>
        </w:rPr>
        <w:tab/>
      </w:r>
      <w:r>
        <w:rPr>
          <w:sz w:val="24"/>
          <w:szCs w:val="24"/>
        </w:rPr>
        <w:t xml:space="preserve">  357</w:t>
      </w:r>
    </w:p>
    <w:p w14:paraId="74ABF2B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Vehicle Registration and Related Fees Determination 2025 (No 1)—Disallowable Instrument DI2025-58 (LR, 15 May 2025)</w:t>
      </w:r>
      <w:r>
        <w:rPr>
          <w:sz w:val="24"/>
          <w:szCs w:val="24"/>
          <w:u w:val="dotted"/>
        </w:rPr>
        <w:tab/>
      </w:r>
      <w:r>
        <w:rPr>
          <w:sz w:val="24"/>
          <w:szCs w:val="24"/>
        </w:rPr>
        <w:t xml:space="preserve">  304</w:t>
      </w:r>
    </w:p>
    <w:p w14:paraId="729914E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Vehicle Registration and Related Fees Determination 2025 (No 2)—Disallowable Instrument DI2025-185 (LR, 10 July 2025)</w:t>
      </w:r>
      <w:r>
        <w:rPr>
          <w:sz w:val="24"/>
          <w:szCs w:val="24"/>
          <w:u w:val="dotted"/>
        </w:rPr>
        <w:tab/>
      </w:r>
      <w:r>
        <w:rPr>
          <w:sz w:val="24"/>
          <w:szCs w:val="24"/>
        </w:rPr>
        <w:t xml:space="preserve">  357</w:t>
      </w:r>
    </w:p>
    <w:p w14:paraId="6CD0479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(General) Vehicle Registration and Related Fees Determination 2025 (No 3)—Disallowable Instrument DI2025-254 (LR, 25 September 2025)</w:t>
      </w:r>
      <w:r>
        <w:rPr>
          <w:sz w:val="24"/>
          <w:szCs w:val="24"/>
          <w:u w:val="dotted"/>
        </w:rPr>
        <w:tab/>
      </w:r>
      <w:r>
        <w:rPr>
          <w:sz w:val="24"/>
          <w:szCs w:val="24"/>
        </w:rPr>
        <w:t xml:space="preserve">  489</w:t>
      </w:r>
    </w:p>
    <w:p w14:paraId="793946F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Road Transport (Offences) Amendment Regulation 2025 (No 1)—Subordinate Law SL2025-6 (LR, 5 June 2025)</w:t>
      </w:r>
      <w:r>
        <w:rPr>
          <w:sz w:val="24"/>
          <w:szCs w:val="24"/>
          <w:u w:val="dotted"/>
        </w:rPr>
        <w:tab/>
      </w:r>
      <w:r>
        <w:rPr>
          <w:sz w:val="24"/>
          <w:szCs w:val="24"/>
        </w:rPr>
        <w:t xml:space="preserve">  336</w:t>
      </w:r>
    </w:p>
    <w:p w14:paraId="6CE469D9"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Road Transport (General) Act, Road Transport (Public Passenger Services) Act and Road Transport (Safety and Traffic Management) Act—</w:t>
      </w:r>
      <w:r>
        <w:rPr>
          <w:sz w:val="24"/>
          <w:szCs w:val="24"/>
        </w:rPr>
        <w:t>Road Transport (Road Rules) Amendment Regulation 2025 (No 1)—Subordinate Law SL2025-23 (LR, 30 October 2025)</w:t>
      </w:r>
      <w:r>
        <w:rPr>
          <w:sz w:val="24"/>
          <w:szCs w:val="24"/>
          <w:u w:val="dotted"/>
        </w:rPr>
        <w:tab/>
      </w:r>
      <w:r>
        <w:rPr>
          <w:sz w:val="24"/>
          <w:szCs w:val="24"/>
        </w:rPr>
        <w:t xml:space="preserve">  552</w:t>
      </w:r>
    </w:p>
    <w:p w14:paraId="795BA317"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Road Transport (Public Passenger Services) Act—</w:t>
      </w:r>
    </w:p>
    <w:p w14:paraId="7130A1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(Public Passenger Services) Maximum Fares for Taxi Services Determination 2025 (No 1)—Disallowable Instrument DI2025-72 (LR, 10 June 2025)</w:t>
      </w:r>
      <w:r>
        <w:rPr>
          <w:sz w:val="24"/>
          <w:szCs w:val="24"/>
          <w:u w:val="dotted"/>
        </w:rPr>
        <w:tab/>
      </w:r>
      <w:r>
        <w:rPr>
          <w:sz w:val="24"/>
          <w:szCs w:val="24"/>
        </w:rPr>
        <w:t xml:space="preserve">  336</w:t>
      </w:r>
    </w:p>
    <w:p w14:paraId="4F3DDAB2"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(Public Passenger Services) Maximum Fares for Taxi Services Determination 2025 (No 2)—Disallowable Instrument DI2025-214 (LR, 24 July 2025)</w:t>
      </w:r>
      <w:r>
        <w:rPr>
          <w:sz w:val="24"/>
          <w:szCs w:val="24"/>
          <w:u w:val="dotted"/>
        </w:rPr>
        <w:tab/>
      </w:r>
      <w:r>
        <w:rPr>
          <w:sz w:val="24"/>
          <w:szCs w:val="24"/>
        </w:rPr>
        <w:t xml:space="preserve">  358</w:t>
      </w:r>
    </w:p>
    <w:p w14:paraId="50D3431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Road Transport (Public Passenger Services) Public Transport Fares Determination 2024 (No 1)—Disallowable Instrument DI2024-321 (LR, 20 December 2024)</w:t>
      </w:r>
      <w:r>
        <w:rPr>
          <w:sz w:val="24"/>
          <w:szCs w:val="24"/>
          <w:u w:val="dotted"/>
        </w:rPr>
        <w:tab/>
      </w:r>
      <w:r>
        <w:rPr>
          <w:sz w:val="24"/>
          <w:szCs w:val="24"/>
        </w:rPr>
        <w:t xml:space="preserve">   70</w:t>
      </w:r>
    </w:p>
    <w:p w14:paraId="2048F4A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Road Transport (Public Passenger Services) Public Transport Fares Determination 2025 (No 1)—Disallowable Instrument DI2025-314 (LR, 15 December 2025)</w:t>
      </w:r>
      <w:r>
        <w:rPr>
          <w:sz w:val="24"/>
          <w:szCs w:val="24"/>
          <w:u w:val="dotted"/>
        </w:rPr>
        <w:tab/>
      </w:r>
      <w:r>
        <w:rPr>
          <w:sz w:val="24"/>
          <w:szCs w:val="24"/>
        </w:rPr>
        <w:t xml:space="preserve">  682</w:t>
      </w:r>
    </w:p>
    <w:p w14:paraId="5438E6A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Road Transport (Road Rules) Regulation 2017—</w:t>
      </w:r>
      <w:r>
        <w:rPr>
          <w:sz w:val="24"/>
          <w:szCs w:val="24"/>
        </w:rPr>
        <w:t>Road Transport (Road Rules) Advertising Declaration 2024 (No 2)—Disallowable Instrument DI2024-288 (LR, 12 September 2024)</w:t>
      </w:r>
      <w:r>
        <w:rPr>
          <w:sz w:val="24"/>
          <w:szCs w:val="24"/>
          <w:u w:val="dotted"/>
        </w:rPr>
        <w:tab/>
      </w:r>
      <w:r>
        <w:rPr>
          <w:sz w:val="24"/>
          <w:szCs w:val="24"/>
        </w:rPr>
        <w:t xml:space="preserve">    7</w:t>
      </w:r>
    </w:p>
    <w:p w14:paraId="53C0C546" w14:textId="11D20278"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Road Transport (Safety and Traffic Management) Regulation 2017—</w:t>
      </w:r>
      <w:r>
        <w:rPr>
          <w:sz w:val="24"/>
          <w:szCs w:val="24"/>
        </w:rPr>
        <w:t>Road Transport (Safety and Traffic Management) Protective Helmet for Bicycle Riders Approval 2024 (No 1)—Disallowable Instrument DI2024-273 (LR, 5 September 2024)</w:t>
      </w:r>
      <w:r>
        <w:rPr>
          <w:sz w:val="24"/>
          <w:szCs w:val="24"/>
          <w:u w:val="dotted"/>
        </w:rPr>
        <w:tab/>
      </w:r>
      <w:r>
        <w:rPr>
          <w:sz w:val="24"/>
          <w:szCs w:val="24"/>
        </w:rPr>
        <w:t xml:space="preserve">    7</w:t>
      </w:r>
    </w:p>
    <w:p w14:paraId="09421816"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S</w:t>
      </w:r>
    </w:p>
    <w:p w14:paraId="44FF1DF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Scaffolding and Lifts Act—</w:t>
      </w:r>
      <w:r>
        <w:rPr>
          <w:sz w:val="24"/>
          <w:szCs w:val="24"/>
        </w:rPr>
        <w:t>Scaffolding and Lifts (Fees) Determination 2025—Disallowable Instrument DI2025-142 (LR, 30 June 2025)</w:t>
      </w:r>
      <w:r>
        <w:rPr>
          <w:sz w:val="24"/>
          <w:szCs w:val="24"/>
          <w:u w:val="dotted"/>
        </w:rPr>
        <w:tab/>
      </w:r>
      <w:r>
        <w:rPr>
          <w:sz w:val="24"/>
          <w:szCs w:val="24"/>
        </w:rPr>
        <w:t xml:space="preserve">  358</w:t>
      </w:r>
    </w:p>
    <w:p w14:paraId="4A7D563F"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School safety order laws—</w:t>
      </w:r>
      <w:r>
        <w:rPr>
          <w:sz w:val="24"/>
          <w:szCs w:val="24"/>
        </w:rPr>
        <w:t>proposed—Assembly Resolution of 10 April 2025—</w:t>
      </w:r>
    </w:p>
    <w:p w14:paraId="27C218F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response, dated 18 August 2025</w:t>
      </w:r>
      <w:r>
        <w:rPr>
          <w:sz w:val="24"/>
          <w:szCs w:val="24"/>
          <w:u w:val="dotted"/>
        </w:rPr>
        <w:tab/>
      </w:r>
      <w:r>
        <w:rPr>
          <w:sz w:val="24"/>
          <w:szCs w:val="24"/>
        </w:rPr>
        <w:t xml:space="preserve">  351</w:t>
      </w:r>
    </w:p>
    <w:p w14:paraId="100C6A3B"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response—Attachment A, dated 25 September 2025</w:t>
      </w:r>
      <w:r>
        <w:rPr>
          <w:sz w:val="24"/>
          <w:szCs w:val="24"/>
          <w:u w:val="dotted"/>
        </w:rPr>
        <w:tab/>
      </w:r>
      <w:r>
        <w:rPr>
          <w:sz w:val="24"/>
          <w:szCs w:val="24"/>
        </w:rPr>
        <w:t xml:space="preserve">  472</w:t>
      </w:r>
    </w:p>
    <w:p w14:paraId="4E3A8DB1"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SDN Bluebell Childcare Centre and not-for-profit early learning sector—</w:t>
      </w:r>
      <w:r>
        <w:rPr>
          <w:sz w:val="24"/>
          <w:szCs w:val="24"/>
        </w:rPr>
        <w:t>Support—Assembly Resolution of 24 September 2025—Government response Part A, dated 21 October 2025</w:t>
      </w:r>
      <w:r>
        <w:rPr>
          <w:sz w:val="24"/>
          <w:szCs w:val="24"/>
          <w:u w:val="dotted"/>
        </w:rPr>
        <w:tab/>
      </w:r>
      <w:r>
        <w:rPr>
          <w:sz w:val="24"/>
          <w:szCs w:val="24"/>
        </w:rPr>
        <w:t xml:space="preserve">  488</w:t>
      </w:r>
    </w:p>
    <w:p w14:paraId="03E84C5C"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Government response—ACT Early Childhood Education and Care Demand &amp; Supply Analysis, dated March 2026</w:t>
      </w:r>
      <w:r>
        <w:rPr>
          <w:sz w:val="24"/>
          <w:szCs w:val="24"/>
          <w:u w:val="dotted"/>
        </w:rPr>
        <w:tab/>
      </w:r>
      <w:r>
        <w:rPr>
          <w:sz w:val="24"/>
          <w:szCs w:val="24"/>
        </w:rPr>
        <w:t xml:space="preserve">  944</w:t>
      </w:r>
    </w:p>
    <w:p w14:paraId="77165053"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Security Industry Act—</w:t>
      </w:r>
      <w:r>
        <w:rPr>
          <w:sz w:val="24"/>
          <w:szCs w:val="24"/>
        </w:rPr>
        <w:t>Security Industry (Fees) Determination 2025—Disallowable Instrument DI2025-113 (LR, 26 June 2025)</w:t>
      </w:r>
      <w:r>
        <w:rPr>
          <w:sz w:val="24"/>
          <w:szCs w:val="24"/>
          <w:u w:val="dotted"/>
        </w:rPr>
        <w:tab/>
      </w:r>
      <w:r>
        <w:rPr>
          <w:sz w:val="24"/>
          <w:szCs w:val="24"/>
        </w:rPr>
        <w:t xml:space="preserve">  358</w:t>
      </w:r>
    </w:p>
    <w:p w14:paraId="7F0824A1"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Service AGreement—</w:t>
      </w:r>
      <w:r>
        <w:rPr>
          <w:sz w:val="24"/>
          <w:szCs w:val="24"/>
        </w:rPr>
        <w:t>Marsh Pty Ltd and Territory Insurance Broking Services, dated 16 August 2022</w:t>
      </w:r>
      <w:r>
        <w:rPr>
          <w:sz w:val="24"/>
          <w:szCs w:val="24"/>
          <w:u w:val="dotted"/>
        </w:rPr>
        <w:tab/>
      </w:r>
      <w:r>
        <w:rPr>
          <w:sz w:val="24"/>
          <w:szCs w:val="24"/>
        </w:rPr>
        <w:t xml:space="preserve">  868</w:t>
      </w:r>
    </w:p>
    <w:p w14:paraId="4692721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Sex Work Act—</w:t>
      </w:r>
      <w:r>
        <w:rPr>
          <w:sz w:val="24"/>
          <w:szCs w:val="24"/>
        </w:rPr>
        <w:t>Sex Work (Fees) Determination 2025—Disallowable Instrument DI2025-114 (LR, 26 June 2025)</w:t>
      </w:r>
      <w:r>
        <w:rPr>
          <w:sz w:val="24"/>
          <w:szCs w:val="24"/>
          <w:u w:val="dotted"/>
        </w:rPr>
        <w:tab/>
      </w:r>
      <w:r>
        <w:rPr>
          <w:sz w:val="24"/>
          <w:szCs w:val="24"/>
        </w:rPr>
        <w:t xml:space="preserve">  358</w:t>
      </w:r>
    </w:p>
    <w:p w14:paraId="7171B8C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Social Policy—Standing Committee—</w:t>
      </w:r>
    </w:p>
    <w:p w14:paraId="02D6670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43AD76D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Inquiry into Annual and Financial Reports 2023-2024—</w:t>
      </w:r>
    </w:p>
    <w:p w14:paraId="2736CA1E"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Answer to question on notice No 22, dated 27 February 2025</w:t>
      </w:r>
      <w:r>
        <w:rPr>
          <w:sz w:val="24"/>
          <w:szCs w:val="24"/>
          <w:u w:val="dotted"/>
        </w:rPr>
        <w:tab/>
      </w:r>
      <w:r>
        <w:rPr>
          <w:sz w:val="24"/>
          <w:szCs w:val="24"/>
        </w:rPr>
        <w:t xml:space="preserve">  183</w:t>
      </w:r>
    </w:p>
    <w:p w14:paraId="38BC14A8"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Answer to question on notice No 29, dated 28 February 2025</w:t>
      </w:r>
      <w:r>
        <w:rPr>
          <w:sz w:val="24"/>
          <w:szCs w:val="24"/>
          <w:u w:val="dotted"/>
        </w:rPr>
        <w:tab/>
      </w:r>
      <w:r>
        <w:rPr>
          <w:sz w:val="24"/>
          <w:szCs w:val="24"/>
        </w:rPr>
        <w:t xml:space="preserve">  183</w:t>
      </w:r>
    </w:p>
    <w:p w14:paraId="48D50055"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Answer to question on notice No 30, dated 28 February 2025</w:t>
      </w:r>
      <w:r>
        <w:rPr>
          <w:sz w:val="24"/>
          <w:szCs w:val="24"/>
          <w:u w:val="dotted"/>
        </w:rPr>
        <w:tab/>
      </w:r>
      <w:r>
        <w:rPr>
          <w:sz w:val="24"/>
          <w:szCs w:val="24"/>
        </w:rPr>
        <w:t xml:space="preserve">  183</w:t>
      </w:r>
    </w:p>
    <w:p w14:paraId="395C106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Answer to question on notice No 41, dated 21 March 2025</w:t>
      </w:r>
      <w:r>
        <w:rPr>
          <w:sz w:val="24"/>
          <w:szCs w:val="24"/>
          <w:u w:val="dotted"/>
        </w:rPr>
        <w:tab/>
      </w:r>
      <w:r>
        <w:rPr>
          <w:sz w:val="24"/>
          <w:szCs w:val="24"/>
        </w:rPr>
        <w:t xml:space="preserve">  183</w:t>
      </w:r>
    </w:p>
    <w:p w14:paraId="221DFE1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Correspondence from the Chair of the Standing Committee on Social Policy to the Minister for Disability, Carers and Community Services, dated 14 March 2025</w:t>
      </w:r>
      <w:r>
        <w:rPr>
          <w:sz w:val="24"/>
          <w:szCs w:val="24"/>
          <w:u w:val="dotted"/>
        </w:rPr>
        <w:tab/>
      </w:r>
      <w:r>
        <w:rPr>
          <w:sz w:val="24"/>
          <w:szCs w:val="24"/>
        </w:rPr>
        <w:t xml:space="preserve">  183</w:t>
      </w:r>
    </w:p>
    <w:p w14:paraId="2926FDB2"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Correspondence from the Chair of the Standing Committee on Social Policy to the Minister for Mental Health, dated 14 March 2025</w:t>
      </w:r>
      <w:r>
        <w:rPr>
          <w:sz w:val="24"/>
          <w:szCs w:val="24"/>
          <w:u w:val="dotted"/>
        </w:rPr>
        <w:tab/>
      </w:r>
      <w:r>
        <w:rPr>
          <w:sz w:val="24"/>
          <w:szCs w:val="24"/>
        </w:rPr>
        <w:t xml:space="preserve">  183</w:t>
      </w:r>
    </w:p>
    <w:p w14:paraId="23C3F6CF"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Statutory Appointments—Pursuant to continuing resolution 5A—</w:t>
      </w:r>
    </w:p>
    <w:p w14:paraId="31C41A1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January 2025 to 30 June 2025</w:t>
      </w:r>
      <w:r>
        <w:rPr>
          <w:sz w:val="24"/>
          <w:szCs w:val="24"/>
          <w:u w:val="dotted"/>
        </w:rPr>
        <w:tab/>
      </w:r>
      <w:r>
        <w:rPr>
          <w:sz w:val="24"/>
          <w:szCs w:val="24"/>
        </w:rPr>
        <w:t xml:space="preserve">  410</w:t>
      </w:r>
    </w:p>
    <w:p w14:paraId="0AC38D3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2024 to 31 December 2024</w:t>
      </w:r>
      <w:r>
        <w:rPr>
          <w:sz w:val="24"/>
          <w:szCs w:val="24"/>
          <w:u w:val="dotted"/>
        </w:rPr>
        <w:tab/>
      </w:r>
      <w:r>
        <w:rPr>
          <w:sz w:val="24"/>
          <w:szCs w:val="24"/>
        </w:rPr>
        <w:t xml:space="preserve">   81</w:t>
      </w:r>
    </w:p>
    <w:p w14:paraId="60850674"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2025 to 31 December 2025</w:t>
      </w:r>
      <w:r>
        <w:rPr>
          <w:sz w:val="24"/>
          <w:szCs w:val="24"/>
          <w:u w:val="dotted"/>
        </w:rPr>
        <w:tab/>
      </w:r>
      <w:r>
        <w:rPr>
          <w:sz w:val="24"/>
          <w:szCs w:val="24"/>
        </w:rPr>
        <w:t xml:space="preserve">  835</w:t>
      </w:r>
    </w:p>
    <w:p w14:paraId="50ECB4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Reports presented—</w:t>
      </w:r>
    </w:p>
    <w:p w14:paraId="61F4AC74"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2025—</w:t>
      </w:r>
    </w:p>
    <w:p w14:paraId="3C919CDF"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1—Inquiry into Annual and Financial Reports 2023-24, together with extracts of the relevant minutes of proceedings, dated May 2025</w:t>
      </w:r>
      <w:r>
        <w:rPr>
          <w:sz w:val="24"/>
          <w:szCs w:val="24"/>
          <w:u w:val="dotted"/>
        </w:rPr>
        <w:tab/>
      </w:r>
      <w:r>
        <w:rPr>
          <w:sz w:val="24"/>
          <w:szCs w:val="24"/>
        </w:rPr>
        <w:t xml:space="preserve">  236</w:t>
      </w:r>
    </w:p>
    <w:p w14:paraId="7DA24D62"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t>Government response, dated September 2025</w:t>
      </w:r>
      <w:r>
        <w:rPr>
          <w:sz w:val="24"/>
          <w:szCs w:val="24"/>
          <w:u w:val="dotted"/>
        </w:rPr>
        <w:tab/>
      </w:r>
      <w:r>
        <w:rPr>
          <w:sz w:val="24"/>
          <w:szCs w:val="24"/>
        </w:rPr>
        <w:t xml:space="preserve">  400</w:t>
      </w:r>
    </w:p>
    <w:p w14:paraId="0E199757"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No 2—Inquiry into Petition 017-25 and E-Petition 005-25, Closure of Burrangiri Aged Care Respite Centre in Rivett, dated 10 October 2025, together with extracts of the relevant minutes of proceedings</w:t>
      </w:r>
      <w:r>
        <w:rPr>
          <w:sz w:val="24"/>
          <w:szCs w:val="24"/>
          <w:u w:val="dotted"/>
        </w:rPr>
        <w:tab/>
      </w:r>
      <w:r>
        <w:rPr>
          <w:sz w:val="24"/>
          <w:szCs w:val="24"/>
        </w:rPr>
        <w:t xml:space="preserve">  485</w:t>
      </w:r>
    </w:p>
    <w:p w14:paraId="4F54B1D5" w14:textId="77777777" w:rsidR="00CE3600" w:rsidRDefault="00CE3600" w:rsidP="00CE3600">
      <w:pPr>
        <w:tabs>
          <w:tab w:val="clear" w:pos="9781"/>
          <w:tab w:val="left" w:pos="9639"/>
        </w:tabs>
        <w:spacing w:after="0" w:line="240" w:lineRule="auto"/>
        <w:ind w:left="1400" w:right="1240" w:hanging="280"/>
        <w:rPr>
          <w:sz w:val="24"/>
          <w:szCs w:val="24"/>
        </w:rPr>
      </w:pPr>
      <w:r>
        <w:rPr>
          <w:sz w:val="24"/>
          <w:szCs w:val="24"/>
        </w:rPr>
        <w:lastRenderedPageBreak/>
        <w:t>Government response, dated February 2026</w:t>
      </w:r>
      <w:r>
        <w:rPr>
          <w:sz w:val="24"/>
          <w:szCs w:val="24"/>
          <w:u w:val="dotted"/>
        </w:rPr>
        <w:tab/>
      </w:r>
      <w:r>
        <w:rPr>
          <w:sz w:val="24"/>
          <w:szCs w:val="24"/>
        </w:rPr>
        <w:t xml:space="preserve">  837</w:t>
      </w:r>
    </w:p>
    <w:p w14:paraId="41B46335" w14:textId="77777777" w:rsidR="00CE3600" w:rsidRDefault="00CE3600" w:rsidP="008E4598">
      <w:pPr>
        <w:tabs>
          <w:tab w:val="clear" w:pos="9781"/>
          <w:tab w:val="left" w:pos="9639"/>
        </w:tabs>
        <w:spacing w:after="0" w:line="240" w:lineRule="auto"/>
        <w:ind w:left="840" w:right="1240" w:hanging="280"/>
        <w:rPr>
          <w:b/>
          <w:sz w:val="24"/>
          <w:szCs w:val="24"/>
        </w:rPr>
      </w:pPr>
      <w:r>
        <w:rPr>
          <w:sz w:val="24"/>
          <w:szCs w:val="24"/>
        </w:rPr>
        <w:t>2026—No 3—Inquiry into E-Petition 007-25: Build a new gym for Lyneham High School, together with extracts of the relevant minutes of proceedings, dated 11 February 2026</w:t>
      </w:r>
      <w:r>
        <w:rPr>
          <w:sz w:val="24"/>
          <w:szCs w:val="24"/>
          <w:u w:val="dotted"/>
        </w:rPr>
        <w:tab/>
      </w:r>
      <w:r>
        <w:rPr>
          <w:sz w:val="24"/>
          <w:szCs w:val="24"/>
        </w:rPr>
        <w:t xml:space="preserve">  834</w:t>
      </w:r>
    </w:p>
    <w:p w14:paraId="07BA74B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Speaker—</w:t>
      </w:r>
      <w:r>
        <w:rPr>
          <w:sz w:val="24"/>
          <w:szCs w:val="24"/>
        </w:rPr>
        <w:t>Resignation—Copy of email correspondence to the Clerk from the Speaker of the Legislative Assembly, dated 10 November 2025</w:t>
      </w:r>
      <w:r>
        <w:rPr>
          <w:sz w:val="24"/>
          <w:szCs w:val="24"/>
          <w:u w:val="dotted"/>
        </w:rPr>
        <w:tab/>
      </w:r>
      <w:r>
        <w:rPr>
          <w:sz w:val="24"/>
          <w:szCs w:val="24"/>
        </w:rPr>
        <w:t xml:space="preserve">  543</w:t>
      </w:r>
    </w:p>
    <w:p w14:paraId="624FC87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Specialist Disability Accommodation Program in Housing ACT Properties—</w:t>
      </w:r>
      <w:r>
        <w:rPr>
          <w:sz w:val="24"/>
          <w:szCs w:val="24"/>
        </w:rPr>
        <w:t>Copy of letter to the Minister for Homes, Homelessness and New Suburbs from the ACT Auditor-General, dated 17 November 2025</w:t>
      </w:r>
      <w:r>
        <w:rPr>
          <w:sz w:val="24"/>
          <w:szCs w:val="24"/>
          <w:u w:val="dotted"/>
        </w:rPr>
        <w:tab/>
      </w:r>
      <w:r>
        <w:rPr>
          <w:sz w:val="24"/>
          <w:szCs w:val="24"/>
        </w:rPr>
        <w:t xml:space="preserve">  643</w:t>
      </w:r>
    </w:p>
    <w:p w14:paraId="1F1734B5"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Standing Committees—</w:t>
      </w:r>
      <w:r>
        <w:rPr>
          <w:sz w:val="24"/>
          <w:szCs w:val="24"/>
        </w:rPr>
        <w:t>Membership—Proposed changes—Copy of email correspondence between the Opposition Whip and the Speaker, dated 12 February 2025</w:t>
      </w:r>
      <w:r>
        <w:rPr>
          <w:sz w:val="24"/>
          <w:szCs w:val="24"/>
          <w:u w:val="dotted"/>
        </w:rPr>
        <w:tab/>
      </w:r>
      <w:r>
        <w:rPr>
          <w:sz w:val="24"/>
          <w:szCs w:val="24"/>
        </w:rPr>
        <w:t xml:space="preserve">  100</w:t>
      </w:r>
    </w:p>
    <w:p w14:paraId="405CE08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Speakers' response to correspondence from the Opposition Whip, dated 12 February 2025</w:t>
      </w:r>
      <w:r>
        <w:rPr>
          <w:sz w:val="24"/>
          <w:szCs w:val="24"/>
          <w:u w:val="dotted"/>
        </w:rPr>
        <w:tab/>
      </w:r>
      <w:r>
        <w:rPr>
          <w:sz w:val="24"/>
          <w:szCs w:val="24"/>
        </w:rPr>
        <w:t xml:space="preserve">  100</w:t>
      </w:r>
    </w:p>
    <w:p w14:paraId="0CFEB50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Standing order 99A—Petitions—Referral to Committee—Correspondence—</w:t>
      </w:r>
      <w:r>
        <w:rPr>
          <w:sz w:val="24"/>
          <w:szCs w:val="24"/>
        </w:rPr>
        <w:t>e-petition 019-25 and pet 036-25—Supporting addressing critical parking needs at Charles Conder Primary School—Copy of letter to the Speaker from the Chair, Standing Committee on Environment and Planning, Transferal of petition to the Standing Committee on Transport and City Services dated 14 August 2025</w:t>
      </w:r>
      <w:r>
        <w:rPr>
          <w:sz w:val="24"/>
          <w:szCs w:val="24"/>
          <w:u w:val="dotted"/>
        </w:rPr>
        <w:tab/>
      </w:r>
      <w:r>
        <w:rPr>
          <w:sz w:val="24"/>
          <w:szCs w:val="24"/>
        </w:rPr>
        <w:t xml:space="preserve">  350</w:t>
      </w:r>
    </w:p>
    <w:p w14:paraId="7A4E557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Standing order 99B—Petitions—Referral advice—Correspondence—</w:t>
      </w:r>
    </w:p>
    <w:p w14:paraId="29E95DE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e-pet-003-25—Improve the liveability of Woden Town Centre—Letter to the Speaker from the Chair, Standing Committee on Environment and Planning, dated 11 September 2025</w:t>
      </w:r>
      <w:r>
        <w:rPr>
          <w:sz w:val="24"/>
          <w:szCs w:val="24"/>
          <w:u w:val="dotted"/>
        </w:rPr>
        <w:tab/>
      </w:r>
      <w:r>
        <w:rPr>
          <w:sz w:val="24"/>
          <w:szCs w:val="24"/>
        </w:rPr>
        <w:t xml:space="preserve">  411</w:t>
      </w:r>
    </w:p>
    <w:p w14:paraId="5BFB789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e-pet-008-25—Fix the ACT's Broken Construction Approval System—Letter to the Speaker from the Chair, Standing Committee on Economics, Industry and Recreation, dated 29 January 2026</w:t>
      </w:r>
      <w:r>
        <w:rPr>
          <w:sz w:val="24"/>
          <w:szCs w:val="24"/>
          <w:u w:val="dotted"/>
        </w:rPr>
        <w:tab/>
      </w:r>
      <w:r>
        <w:rPr>
          <w:sz w:val="24"/>
          <w:szCs w:val="24"/>
        </w:rPr>
        <w:t xml:space="preserve">  679</w:t>
      </w:r>
    </w:p>
    <w:p w14:paraId="29EC79A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e-pet-0029-25 and pet-050-25—Increase carparking and accessibility for the Tuggeranong 55 Plus Club—Letter to the Speaker from the Chair, Standing Committee on Environment and Planning, dated 9 February 2026</w:t>
      </w:r>
      <w:r>
        <w:rPr>
          <w:sz w:val="24"/>
          <w:szCs w:val="24"/>
          <w:u w:val="dotted"/>
        </w:rPr>
        <w:tab/>
      </w:r>
      <w:r>
        <w:rPr>
          <w:sz w:val="24"/>
          <w:szCs w:val="24"/>
        </w:rPr>
        <w:t xml:space="preserve">  836</w:t>
      </w:r>
    </w:p>
    <w:p w14:paraId="173E63B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e-pet-033-25—Reimagining Wakefield Gardens a Bold New Community—Letter to the Speaker from the Chair, Standing Committee on Economic, Industry and Recreation, dated 29 January 2026</w:t>
      </w:r>
      <w:r>
        <w:rPr>
          <w:sz w:val="24"/>
          <w:szCs w:val="24"/>
          <w:u w:val="dotted"/>
        </w:rPr>
        <w:tab/>
      </w:r>
      <w:r>
        <w:rPr>
          <w:sz w:val="24"/>
          <w:szCs w:val="24"/>
        </w:rPr>
        <w:t xml:space="preserve">  679</w:t>
      </w:r>
    </w:p>
    <w:p w14:paraId="77C1794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e-pet-037-25—Keep WWVP cards free for volunteers—Letter to the Speaker from the Chair, Standing Committee on Social Policy, dated 5 December 2025</w:t>
      </w:r>
      <w:r>
        <w:rPr>
          <w:sz w:val="24"/>
          <w:szCs w:val="24"/>
          <w:u w:val="dotted"/>
        </w:rPr>
        <w:tab/>
      </w:r>
      <w:r>
        <w:rPr>
          <w:sz w:val="24"/>
          <w:szCs w:val="24"/>
        </w:rPr>
        <w:t xml:space="preserve">  679</w:t>
      </w:r>
    </w:p>
    <w:p w14:paraId="7F35891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e-pet-040-25—Keep the Rent Relief Fund—Letter to the Speaker from the Chair, Standing Committee on Legal Affairs, dated 10 December 2025</w:t>
      </w:r>
      <w:r>
        <w:rPr>
          <w:sz w:val="24"/>
          <w:szCs w:val="24"/>
          <w:u w:val="dotted"/>
        </w:rPr>
        <w:tab/>
      </w:r>
      <w:r>
        <w:rPr>
          <w:sz w:val="24"/>
          <w:szCs w:val="24"/>
        </w:rPr>
        <w:t xml:space="preserve">  680</w:t>
      </w:r>
    </w:p>
    <w:p w14:paraId="6695E71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e-pet-041-25—ACT Bail Reform—Letter to the Speaker from the Chair, Standing Committee on Legal Affairs, dated 8 January 2026</w:t>
      </w:r>
      <w:r>
        <w:rPr>
          <w:sz w:val="24"/>
          <w:szCs w:val="24"/>
          <w:u w:val="dotted"/>
        </w:rPr>
        <w:tab/>
      </w:r>
      <w:r>
        <w:rPr>
          <w:sz w:val="24"/>
          <w:szCs w:val="24"/>
        </w:rPr>
        <w:t xml:space="preserve">  680</w:t>
      </w:r>
    </w:p>
    <w:p w14:paraId="096F43F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e-pet-063-25—Lack of Indoor sporting facilities on Canberra's northside—Letter to the Speaker from the Chair, Standing Committee on Economic, Industry and Recreation, dated 29 January 2026</w:t>
      </w:r>
      <w:r>
        <w:rPr>
          <w:sz w:val="24"/>
          <w:szCs w:val="24"/>
          <w:u w:val="dotted"/>
        </w:rPr>
        <w:tab/>
      </w:r>
      <w:r>
        <w:rPr>
          <w:sz w:val="24"/>
          <w:szCs w:val="24"/>
        </w:rPr>
        <w:t xml:space="preserve">  679</w:t>
      </w:r>
    </w:p>
    <w:p w14:paraId="0456FE8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e-petition 005-25 and pet 017-25 - Closure of Burrangiri Aged Care Respite Centre in Rivett—Copy of letter to the Speaker from the Chair, Standing Committee on Social Policy, dated 23 April 2025</w:t>
      </w:r>
      <w:r>
        <w:rPr>
          <w:sz w:val="24"/>
          <w:szCs w:val="24"/>
          <w:u w:val="dotted"/>
        </w:rPr>
        <w:tab/>
      </w:r>
      <w:r>
        <w:rPr>
          <w:sz w:val="24"/>
          <w:szCs w:val="24"/>
        </w:rPr>
        <w:t xml:space="preserve">  228</w:t>
      </w:r>
    </w:p>
    <w:p w14:paraId="412B84E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007-25—Build a new gym for Lyneham High School—Letter to the Speaker from the Chair, Standing Committee on Social Policy dated 12 August 2025</w:t>
      </w:r>
      <w:r>
        <w:rPr>
          <w:sz w:val="24"/>
          <w:szCs w:val="24"/>
          <w:u w:val="dotted"/>
        </w:rPr>
        <w:tab/>
      </w:r>
      <w:r>
        <w:rPr>
          <w:sz w:val="24"/>
          <w:szCs w:val="24"/>
        </w:rPr>
        <w:t xml:space="preserve">  350</w:t>
      </w:r>
    </w:p>
    <w:p w14:paraId="799D0C2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015-25 and pet 026-25—Libraries ACT and national standards—Letter to the Speaker from the Chair, Standing Committee on Transport and City Services dated 1 September 2025</w:t>
      </w:r>
      <w:r>
        <w:rPr>
          <w:sz w:val="24"/>
          <w:szCs w:val="24"/>
          <w:u w:val="dotted"/>
        </w:rPr>
        <w:tab/>
      </w:r>
      <w:r>
        <w:rPr>
          <w:sz w:val="24"/>
          <w:szCs w:val="24"/>
        </w:rPr>
        <w:t xml:space="preserve">  350</w:t>
      </w:r>
    </w:p>
    <w:p w14:paraId="1D45E0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019-25 and pet-036-25—Support addressing critical parking needs at Charles Conder Primary School—Letter to the Speaker from the Chair, Standing Committee on Transport and City Services, dated 16 October 2025</w:t>
      </w:r>
      <w:r>
        <w:rPr>
          <w:sz w:val="24"/>
          <w:szCs w:val="24"/>
          <w:u w:val="dotted"/>
        </w:rPr>
        <w:tab/>
      </w:r>
      <w:r>
        <w:rPr>
          <w:sz w:val="24"/>
          <w:szCs w:val="24"/>
        </w:rPr>
        <w:t xml:space="preserve">  487</w:t>
      </w:r>
    </w:p>
    <w:p w14:paraId="7B5533E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027-25 - Maintain the Point Hut dog exercise area as an off-leash dog area after the Lanyon dog park opens—Letter to the Speaker from the Chair, Standing Committee on Transport and City Services, dated 16 October 2025</w:t>
      </w:r>
      <w:r>
        <w:rPr>
          <w:sz w:val="24"/>
          <w:szCs w:val="24"/>
          <w:u w:val="dotted"/>
        </w:rPr>
        <w:tab/>
      </w:r>
      <w:r>
        <w:rPr>
          <w:sz w:val="24"/>
          <w:szCs w:val="24"/>
        </w:rPr>
        <w:t xml:space="preserve">  487</w:t>
      </w:r>
    </w:p>
    <w:p w14:paraId="242CCF6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028-24 and pet-039-24—Charnwood-Dunlop School Play Space Upgrades—Letter to the Speaker from the Chair, Standing Committee on Social Policy, dated 17 December 2024</w:t>
      </w:r>
      <w:r>
        <w:rPr>
          <w:sz w:val="24"/>
          <w:szCs w:val="24"/>
          <w:u w:val="dotted"/>
        </w:rPr>
        <w:tab/>
      </w:r>
      <w:r>
        <w:rPr>
          <w:sz w:val="24"/>
          <w:szCs w:val="24"/>
        </w:rPr>
        <w:t xml:space="preserve">   68</w:t>
      </w:r>
    </w:p>
    <w:p w14:paraId="4D8B8D9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037-25—Keep WWWVP Cards free for volunteers—Copy of letter to the Speaker from the Chair, Standing Committee on Social Policy, dated 4 November 2025</w:t>
      </w:r>
      <w:r>
        <w:rPr>
          <w:sz w:val="24"/>
          <w:szCs w:val="24"/>
          <w:u w:val="dotted"/>
        </w:rPr>
        <w:tab/>
      </w:r>
      <w:r>
        <w:rPr>
          <w:sz w:val="24"/>
          <w:szCs w:val="24"/>
        </w:rPr>
        <w:t xml:space="preserve">  550</w:t>
      </w:r>
    </w:p>
    <w:p w14:paraId="592534A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046-24 &amp; Pet 016-25—Increase Police presence in Hawker, Page and Scullin—Copy of letter to the Speaker from the Chair, Standing Committee on Legal Affairs, dated 3 July 2025</w:t>
      </w:r>
      <w:r>
        <w:rPr>
          <w:sz w:val="24"/>
          <w:szCs w:val="24"/>
          <w:u w:val="dotted"/>
        </w:rPr>
        <w:tab/>
      </w:r>
      <w:r>
        <w:rPr>
          <w:sz w:val="24"/>
          <w:szCs w:val="24"/>
        </w:rPr>
        <w:t xml:space="preserve">  350</w:t>
      </w:r>
    </w:p>
    <w:p w14:paraId="4099D88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049-24 and pet 010-25—Bring back the Big Splash—Copy of letter to the Speaker from the Chair, Standing Committee on Environment and Planning, dated 4 July 2025</w:t>
      </w:r>
      <w:r>
        <w:rPr>
          <w:sz w:val="24"/>
          <w:szCs w:val="24"/>
          <w:u w:val="dotted"/>
        </w:rPr>
        <w:tab/>
      </w:r>
      <w:r>
        <w:rPr>
          <w:sz w:val="24"/>
          <w:szCs w:val="24"/>
        </w:rPr>
        <w:t xml:space="preserve">  350</w:t>
      </w:r>
    </w:p>
    <w:p w14:paraId="1C29401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050-24 and pet 021-25—Save Phillip Pool—Copy of letter to the Speaker from the Chair, Standing Committee on Environment and Planning, dated 14 August 2025</w:t>
      </w:r>
      <w:r>
        <w:rPr>
          <w:sz w:val="24"/>
          <w:szCs w:val="24"/>
          <w:u w:val="dotted"/>
        </w:rPr>
        <w:tab/>
      </w:r>
      <w:r>
        <w:rPr>
          <w:sz w:val="24"/>
          <w:szCs w:val="24"/>
        </w:rPr>
        <w:t xml:space="preserve">  350</w:t>
      </w:r>
    </w:p>
    <w:p w14:paraId="6F94DD4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051-25 and pet 075-25—Closure of SDN Bluebell daycare—Copy of letter to the Speaker from the Chair, Standing Committee on Social Policy, dated 4 November 2025</w:t>
      </w:r>
      <w:r>
        <w:rPr>
          <w:sz w:val="24"/>
          <w:szCs w:val="24"/>
          <w:u w:val="dotted"/>
        </w:rPr>
        <w:tab/>
      </w:r>
      <w:r>
        <w:rPr>
          <w:sz w:val="24"/>
          <w:szCs w:val="24"/>
        </w:rPr>
        <w:t xml:space="preserve">  550</w:t>
      </w:r>
    </w:p>
    <w:p w14:paraId="33CF83C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055-25 and pet-069-25 - Divestment from the Economy of Genocide—Copy of letter to the Speaker from the Chair, Standing Committee on Public Accounts and Administration, dated 9 February 2026</w:t>
      </w:r>
      <w:r>
        <w:rPr>
          <w:sz w:val="24"/>
          <w:szCs w:val="24"/>
          <w:u w:val="dotted"/>
        </w:rPr>
        <w:tab/>
      </w:r>
      <w:r>
        <w:rPr>
          <w:sz w:val="24"/>
          <w:szCs w:val="24"/>
        </w:rPr>
        <w:t xml:space="preserve">  836</w:t>
      </w:r>
    </w:p>
    <w:p w14:paraId="7EE5F7E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 077-25 Access to 11-12 ATAR language courses in 2026—Copy of letter to the Speaker from Standing Committee on Social Policy, dated 3 March 2026</w:t>
      </w:r>
      <w:r>
        <w:rPr>
          <w:sz w:val="24"/>
          <w:szCs w:val="24"/>
          <w:u w:val="dotted"/>
        </w:rPr>
        <w:tab/>
      </w:r>
      <w:r>
        <w:rPr>
          <w:sz w:val="24"/>
          <w:szCs w:val="24"/>
        </w:rPr>
        <w:t xml:space="preserve">  875</w:t>
      </w:r>
    </w:p>
    <w:p w14:paraId="6858DC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e-petition-013-25 and pet-025-25—Air Conditioning for Canberra High School—Letter to the Speaker from the Chair, Standing Committee on Social Policy, dated 9 September 2025</w:t>
      </w:r>
      <w:r>
        <w:rPr>
          <w:sz w:val="24"/>
          <w:szCs w:val="24"/>
          <w:u w:val="dotted"/>
        </w:rPr>
        <w:tab/>
      </w:r>
      <w:r>
        <w:rPr>
          <w:sz w:val="24"/>
          <w:szCs w:val="24"/>
        </w:rPr>
        <w:t xml:space="preserve">  411</w:t>
      </w:r>
    </w:p>
    <w:p w14:paraId="67BB2BB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Petition 002-25: Hawker Village shops redevelopment—Copy of letter to the Speaker from the Standing Committee on Environment, Planning, Transport and City Services, dated 26 February 2025</w:t>
      </w:r>
      <w:r>
        <w:rPr>
          <w:sz w:val="24"/>
          <w:szCs w:val="24"/>
          <w:u w:val="dotted"/>
        </w:rPr>
        <w:tab/>
      </w:r>
      <w:r>
        <w:rPr>
          <w:sz w:val="24"/>
          <w:szCs w:val="24"/>
        </w:rPr>
        <w:t xml:space="preserve">  102</w:t>
      </w:r>
    </w:p>
    <w:p w14:paraId="1AE6B735"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petition-023-25—Ainslie Football and Social Club's DPA-2 rezoning—Letter to the Speaker from the Chair, Standing Committee on Justice and Community Safety, dated 21 August 2024</w:t>
      </w:r>
      <w:r>
        <w:rPr>
          <w:sz w:val="24"/>
          <w:szCs w:val="24"/>
          <w:u w:val="dotted"/>
        </w:rPr>
        <w:tab/>
      </w:r>
      <w:r>
        <w:rPr>
          <w:sz w:val="24"/>
          <w:szCs w:val="24"/>
        </w:rPr>
        <w:t xml:space="preserve">  411</w:t>
      </w:r>
    </w:p>
    <w:p w14:paraId="19B6DFB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Standing order 191—</w:t>
      </w:r>
      <w:r>
        <w:rPr>
          <w:sz w:val="24"/>
          <w:szCs w:val="24"/>
        </w:rPr>
        <w:t>Amendments—</w:t>
      </w:r>
    </w:p>
    <w:p w14:paraId="563A53B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Building and Construction Legislation Amendment Bill 2025 (No 2), dated 12 and 13 February 2026</w:t>
      </w:r>
      <w:r>
        <w:rPr>
          <w:sz w:val="24"/>
          <w:szCs w:val="24"/>
          <w:u w:val="dotted"/>
        </w:rPr>
        <w:tab/>
      </w:r>
      <w:r>
        <w:rPr>
          <w:sz w:val="24"/>
          <w:szCs w:val="24"/>
        </w:rPr>
        <w:t xml:space="preserve">  836</w:t>
      </w:r>
    </w:p>
    <w:p w14:paraId="2D496B4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COAG Legislation Amendment Bill 2024, dated 12 February 2025</w:t>
      </w:r>
      <w:r>
        <w:rPr>
          <w:sz w:val="24"/>
          <w:szCs w:val="24"/>
          <w:u w:val="dotted"/>
        </w:rPr>
        <w:tab/>
      </w:r>
      <w:r>
        <w:rPr>
          <w:sz w:val="24"/>
          <w:szCs w:val="24"/>
        </w:rPr>
        <w:t xml:space="preserve">  102</w:t>
      </w:r>
    </w:p>
    <w:p w14:paraId="2F1B411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Crimes (Child Sex Offenders) Amendment Bill 2025, dated 12 March 2025 and 13 March 2025</w:t>
      </w:r>
      <w:r>
        <w:rPr>
          <w:sz w:val="24"/>
          <w:szCs w:val="24"/>
          <w:u w:val="dotted"/>
        </w:rPr>
        <w:tab/>
      </w:r>
      <w:r>
        <w:rPr>
          <w:sz w:val="24"/>
          <w:szCs w:val="24"/>
        </w:rPr>
        <w:t xml:space="preserve">  139</w:t>
      </w:r>
    </w:p>
    <w:p w14:paraId="5093A0A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Disability Inclusion Bill 2024, dated 10 September 2024 and 16 September 2024</w:t>
      </w:r>
      <w:r>
        <w:rPr>
          <w:sz w:val="24"/>
          <w:szCs w:val="24"/>
          <w:u w:val="dotted"/>
        </w:rPr>
        <w:tab/>
      </w:r>
      <w:r>
        <w:rPr>
          <w:sz w:val="24"/>
          <w:szCs w:val="24"/>
        </w:rPr>
        <w:t xml:space="preserve">    4</w:t>
      </w:r>
    </w:p>
    <w:p w14:paraId="47A4D19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Education Amendment Bill 2025, dated 14 April 2025</w:t>
      </w:r>
      <w:r>
        <w:rPr>
          <w:sz w:val="24"/>
          <w:szCs w:val="24"/>
          <w:u w:val="dotted"/>
        </w:rPr>
        <w:tab/>
      </w:r>
      <w:r>
        <w:rPr>
          <w:sz w:val="24"/>
          <w:szCs w:val="24"/>
        </w:rPr>
        <w:t xml:space="preserve">  228</w:t>
      </w:r>
    </w:p>
    <w:p w14:paraId="3426C1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Gaming Machine (Compulsory Surrender) Amendment Bill 2024, dated 16 September 2024</w:t>
      </w:r>
      <w:r>
        <w:rPr>
          <w:sz w:val="24"/>
          <w:szCs w:val="24"/>
          <w:u w:val="dotted"/>
        </w:rPr>
        <w:tab/>
      </w:r>
      <w:r>
        <w:rPr>
          <w:sz w:val="24"/>
          <w:szCs w:val="24"/>
        </w:rPr>
        <w:t xml:space="preserve">    4</w:t>
      </w:r>
    </w:p>
    <w:p w14:paraId="3319EB4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Government Procurement Amendment Bill 2025, dated 12 and 13 February 2026</w:t>
      </w:r>
      <w:r>
        <w:rPr>
          <w:sz w:val="24"/>
          <w:szCs w:val="24"/>
          <w:u w:val="dotted"/>
        </w:rPr>
        <w:tab/>
      </w:r>
      <w:r>
        <w:rPr>
          <w:sz w:val="24"/>
          <w:szCs w:val="24"/>
        </w:rPr>
        <w:t xml:space="preserve">  836</w:t>
      </w:r>
    </w:p>
    <w:p w14:paraId="3B2F5AF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Health Legislation Amendment Bill 2024, dated 10 September 2024 and 12 September 2024</w:t>
      </w:r>
      <w:r>
        <w:rPr>
          <w:sz w:val="24"/>
          <w:szCs w:val="24"/>
          <w:u w:val="dotted"/>
        </w:rPr>
        <w:tab/>
      </w:r>
      <w:r>
        <w:rPr>
          <w:sz w:val="24"/>
          <w:szCs w:val="24"/>
        </w:rPr>
        <w:t xml:space="preserve">    4</w:t>
      </w:r>
    </w:p>
    <w:p w14:paraId="10F0D08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Human Rights (Healthy Environment) Amendment Bill 2023, dated 10 September 2024 and 12 September 2024</w:t>
      </w:r>
      <w:r>
        <w:rPr>
          <w:sz w:val="24"/>
          <w:szCs w:val="24"/>
          <w:u w:val="dotted"/>
        </w:rPr>
        <w:tab/>
      </w:r>
      <w:r>
        <w:rPr>
          <w:sz w:val="24"/>
          <w:szCs w:val="24"/>
        </w:rPr>
        <w:t xml:space="preserve">    5</w:t>
      </w:r>
    </w:p>
    <w:p w14:paraId="5E64625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Justice and Community Safety Legislation Amendment Bill 2024 (No 2), dated 12 February 2025</w:t>
      </w:r>
      <w:r>
        <w:rPr>
          <w:sz w:val="24"/>
          <w:szCs w:val="24"/>
          <w:u w:val="dotted"/>
        </w:rPr>
        <w:tab/>
      </w:r>
      <w:r>
        <w:rPr>
          <w:sz w:val="24"/>
          <w:szCs w:val="24"/>
        </w:rPr>
        <w:t xml:space="preserve">  102</w:t>
      </w:r>
    </w:p>
    <w:p w14:paraId="40E105B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Justice and Community Safety Legislation Amendment Bill 2024, dated 16 September 2024</w:t>
      </w:r>
      <w:r>
        <w:rPr>
          <w:sz w:val="24"/>
          <w:szCs w:val="24"/>
          <w:u w:val="dotted"/>
        </w:rPr>
        <w:tab/>
      </w:r>
      <w:r>
        <w:rPr>
          <w:sz w:val="24"/>
          <w:szCs w:val="24"/>
        </w:rPr>
        <w:t xml:space="preserve">    5</w:t>
      </w:r>
    </w:p>
    <w:p w14:paraId="0A27A36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Justice and Community Safety Legislation Amendment Bill 2025 (No 2), dated 9 and 10 September 2025</w:t>
      </w:r>
      <w:r>
        <w:rPr>
          <w:sz w:val="24"/>
          <w:szCs w:val="24"/>
          <w:u w:val="dotted"/>
        </w:rPr>
        <w:tab/>
      </w:r>
      <w:r>
        <w:rPr>
          <w:sz w:val="24"/>
          <w:szCs w:val="24"/>
        </w:rPr>
        <w:t xml:space="preserve">  411</w:t>
      </w:r>
    </w:p>
    <w:p w14:paraId="7697660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Justice and Community Safety Legislation Amendment Bill 2025 (No 3), dated 12 and 13 February 2026</w:t>
      </w:r>
      <w:r>
        <w:rPr>
          <w:sz w:val="24"/>
          <w:szCs w:val="24"/>
          <w:u w:val="dotted"/>
        </w:rPr>
        <w:tab/>
      </w:r>
      <w:r>
        <w:rPr>
          <w:sz w:val="24"/>
          <w:szCs w:val="24"/>
        </w:rPr>
        <w:t xml:space="preserve">  836</w:t>
      </w:r>
    </w:p>
    <w:p w14:paraId="28DDFCD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Justice and Community Safety Legislation Amendment Bill 2025, dated 12 March 2025 and 13 March 2025</w:t>
      </w:r>
      <w:r>
        <w:rPr>
          <w:sz w:val="24"/>
          <w:szCs w:val="24"/>
          <w:u w:val="dotted"/>
        </w:rPr>
        <w:tab/>
      </w:r>
      <w:r>
        <w:rPr>
          <w:sz w:val="24"/>
          <w:szCs w:val="24"/>
        </w:rPr>
        <w:t xml:space="preserve">  139</w:t>
      </w:r>
    </w:p>
    <w:p w14:paraId="2ED2F83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Nurse Practitioners Legislation Amendment Bill 2025, dated 2 March 2026</w:t>
      </w:r>
      <w:r>
        <w:rPr>
          <w:sz w:val="24"/>
          <w:szCs w:val="24"/>
          <w:u w:val="dotted"/>
        </w:rPr>
        <w:tab/>
      </w:r>
      <w:r>
        <w:rPr>
          <w:sz w:val="24"/>
          <w:szCs w:val="24"/>
        </w:rPr>
        <w:t xml:space="preserve">  875</w:t>
      </w:r>
    </w:p>
    <w:p w14:paraId="4A9ED84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Payroll Tax Amendment Bill 2025, dated 9 December 2025</w:t>
      </w:r>
      <w:r>
        <w:rPr>
          <w:sz w:val="24"/>
          <w:szCs w:val="24"/>
          <w:u w:val="dotted"/>
        </w:rPr>
        <w:tab/>
      </w:r>
      <w:r>
        <w:rPr>
          <w:sz w:val="24"/>
          <w:szCs w:val="24"/>
        </w:rPr>
        <w:t xml:space="preserve">  680</w:t>
      </w:r>
    </w:p>
    <w:p w14:paraId="22BDBD9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Planning (Territory Priority Project) Amendment Bill 2025, dated 9 December 2025</w:t>
      </w:r>
      <w:r>
        <w:rPr>
          <w:sz w:val="24"/>
          <w:szCs w:val="24"/>
          <w:u w:val="dotted"/>
        </w:rPr>
        <w:tab/>
      </w:r>
      <w:r>
        <w:rPr>
          <w:sz w:val="24"/>
          <w:szCs w:val="24"/>
        </w:rPr>
        <w:t xml:space="preserve">  680</w:t>
      </w:r>
    </w:p>
    <w:p w14:paraId="44B63BE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Sexual, Family and Personal Violence Legislation Amendment Bill 2023, dated 10 September 2024, 10 September 2024 and 12 September 2024</w:t>
      </w:r>
      <w:r>
        <w:rPr>
          <w:sz w:val="24"/>
          <w:szCs w:val="24"/>
          <w:u w:val="dotted"/>
        </w:rPr>
        <w:tab/>
      </w:r>
      <w:r>
        <w:rPr>
          <w:sz w:val="24"/>
          <w:szCs w:val="24"/>
        </w:rPr>
        <w:t xml:space="preserve">    5</w:t>
      </w:r>
    </w:p>
    <w:p w14:paraId="34D9BFE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Territory Records (Executive Records) Amendment Bill 2025, dated 12 and 13 February 2026</w:t>
      </w:r>
      <w:r>
        <w:rPr>
          <w:sz w:val="24"/>
          <w:szCs w:val="24"/>
          <w:u w:val="dotted"/>
        </w:rPr>
        <w:tab/>
      </w:r>
      <w:r>
        <w:rPr>
          <w:sz w:val="24"/>
          <w:szCs w:val="24"/>
        </w:rPr>
        <w:t xml:space="preserve">  836</w:t>
      </w:r>
    </w:p>
    <w:p w14:paraId="27DED774"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Workplace Legislation Amendment Bill 2025 (No 2), dated 29 September 2025</w:t>
      </w:r>
      <w:r>
        <w:rPr>
          <w:sz w:val="24"/>
          <w:szCs w:val="24"/>
          <w:u w:val="dotted"/>
        </w:rPr>
        <w:tab/>
      </w:r>
      <w:r>
        <w:rPr>
          <w:sz w:val="24"/>
          <w:szCs w:val="24"/>
        </w:rPr>
        <w:t xml:space="preserve">  487</w:t>
      </w:r>
    </w:p>
    <w:p w14:paraId="54288E8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Stock Act—</w:t>
      </w:r>
    </w:p>
    <w:p w14:paraId="7611162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Stock (Fees) Determination 2025—Disallowable Instrument DI2025-134 (LR, 30 June 2025)</w:t>
      </w:r>
      <w:r>
        <w:rPr>
          <w:sz w:val="24"/>
          <w:szCs w:val="24"/>
          <w:u w:val="dotted"/>
        </w:rPr>
        <w:tab/>
      </w:r>
      <w:r>
        <w:rPr>
          <w:sz w:val="24"/>
          <w:szCs w:val="24"/>
        </w:rPr>
        <w:t xml:space="preserve">  358</w:t>
      </w:r>
    </w:p>
    <w:p w14:paraId="2FC4439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Stock (Levy) Determination 2025—Disallowable Instrument DI2025-135 (LR, 30 June 2025)</w:t>
      </w:r>
      <w:r>
        <w:rPr>
          <w:sz w:val="24"/>
          <w:szCs w:val="24"/>
          <w:u w:val="dotted"/>
        </w:rPr>
        <w:tab/>
      </w:r>
      <w:r>
        <w:rPr>
          <w:sz w:val="24"/>
          <w:szCs w:val="24"/>
        </w:rPr>
        <w:t xml:space="preserve">  358</w:t>
      </w:r>
    </w:p>
    <w:p w14:paraId="67FC971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Stock (Minimum Stock Levy) Determination 2025—Disallowable Instrument DI2025-136 (LR, 30 June 2025)</w:t>
      </w:r>
      <w:r>
        <w:rPr>
          <w:sz w:val="24"/>
          <w:szCs w:val="24"/>
          <w:u w:val="dotted"/>
        </w:rPr>
        <w:tab/>
      </w:r>
      <w:r>
        <w:rPr>
          <w:sz w:val="24"/>
          <w:szCs w:val="24"/>
        </w:rPr>
        <w:t xml:space="preserve">  358</w:t>
      </w:r>
    </w:p>
    <w:p w14:paraId="20665B87" w14:textId="0DAA691F"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Surveyors Act—</w:t>
      </w:r>
      <w:r>
        <w:rPr>
          <w:sz w:val="24"/>
          <w:szCs w:val="24"/>
        </w:rPr>
        <w:t>Surveyors (Fees) Determination 2025—Disallowable Instrument DI2025-171 (LR, 30 June 2025)</w:t>
      </w:r>
      <w:r>
        <w:rPr>
          <w:sz w:val="24"/>
          <w:szCs w:val="24"/>
          <w:u w:val="dotted"/>
        </w:rPr>
        <w:tab/>
      </w:r>
      <w:r>
        <w:rPr>
          <w:sz w:val="24"/>
          <w:szCs w:val="24"/>
        </w:rPr>
        <w:t xml:space="preserve">  358</w:t>
      </w:r>
    </w:p>
    <w:p w14:paraId="66729AD6"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T</w:t>
      </w:r>
    </w:p>
    <w:p w14:paraId="40094EC4"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Taxation Administration Act—</w:t>
      </w:r>
    </w:p>
    <w:p w14:paraId="6AE736E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and Rates—Payroll Tax) Determination 2025—Disallowable Instrument DI2025-161 (LR, 30 June 2025)</w:t>
      </w:r>
      <w:r>
        <w:rPr>
          <w:sz w:val="24"/>
          <w:szCs w:val="24"/>
          <w:u w:val="dotted"/>
        </w:rPr>
        <w:tab/>
      </w:r>
      <w:r>
        <w:rPr>
          <w:sz w:val="24"/>
          <w:szCs w:val="24"/>
        </w:rPr>
        <w:t xml:space="preserve">  358</w:t>
      </w:r>
    </w:p>
    <w:p w14:paraId="7DD21F9D"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Payable—Ambulance Levy) Determination 2024—Disallowable Instrument DI2024-319 (LR, 19 December 2024)</w:t>
      </w:r>
      <w:r>
        <w:rPr>
          <w:sz w:val="24"/>
          <w:szCs w:val="24"/>
          <w:u w:val="dotted"/>
        </w:rPr>
        <w:tab/>
      </w:r>
      <w:r>
        <w:rPr>
          <w:sz w:val="24"/>
          <w:szCs w:val="24"/>
        </w:rPr>
        <w:t xml:space="preserve">   70</w:t>
      </w:r>
    </w:p>
    <w:p w14:paraId="04638D5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Payable—Ambulance Levy) Determination 2025—Disallowable Instrument DI2025-321 (LR, 22 December 2025)</w:t>
      </w:r>
      <w:r>
        <w:rPr>
          <w:sz w:val="24"/>
          <w:szCs w:val="24"/>
          <w:u w:val="dotted"/>
        </w:rPr>
        <w:tab/>
      </w:r>
      <w:r>
        <w:rPr>
          <w:sz w:val="24"/>
          <w:szCs w:val="24"/>
        </w:rPr>
        <w:t xml:space="preserve">  682</w:t>
      </w:r>
    </w:p>
    <w:p w14:paraId="19546E1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Payable—Disability Duty Concession Scheme) Determination 2025—Disallowable Instrument DI2025-147 (LR, 30 June 2025)</w:t>
      </w:r>
      <w:r>
        <w:rPr>
          <w:sz w:val="24"/>
          <w:szCs w:val="24"/>
          <w:u w:val="dotted"/>
        </w:rPr>
        <w:tab/>
      </w:r>
      <w:r>
        <w:rPr>
          <w:sz w:val="24"/>
          <w:szCs w:val="24"/>
        </w:rPr>
        <w:t xml:space="preserve">  358</w:t>
      </w:r>
    </w:p>
    <w:p w14:paraId="0B07766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Payable—Duty) Determination 2025—Disallowable Instrument DI2025-145 (LR, 30 June 2025)</w:t>
      </w:r>
      <w:r>
        <w:rPr>
          <w:sz w:val="24"/>
          <w:szCs w:val="24"/>
          <w:u w:val="dotted"/>
        </w:rPr>
        <w:tab/>
      </w:r>
      <w:r>
        <w:rPr>
          <w:sz w:val="24"/>
          <w:szCs w:val="24"/>
        </w:rPr>
        <w:t xml:space="preserve">  358</w:t>
      </w:r>
    </w:p>
    <w:p w14:paraId="4016FAA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Payable-Home Buyer Concession Scheme) Determination 2025—Disallowable Instrument DI2025-68 (LR, 26 May 2025)</w:t>
      </w:r>
      <w:r>
        <w:rPr>
          <w:sz w:val="24"/>
          <w:szCs w:val="24"/>
          <w:u w:val="dotted"/>
        </w:rPr>
        <w:tab/>
      </w:r>
      <w:r>
        <w:rPr>
          <w:sz w:val="24"/>
          <w:szCs w:val="24"/>
        </w:rPr>
        <w:t xml:space="preserve">  304</w:t>
      </w:r>
    </w:p>
    <w:p w14:paraId="75B8827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Payable-Home Buyer Concession Scheme) Determination 2025 (No 2)—Disallowable Instrument DI2025-146 (LR, 30 June 2025)</w:t>
      </w:r>
      <w:r>
        <w:rPr>
          <w:sz w:val="24"/>
          <w:szCs w:val="24"/>
          <w:u w:val="dotted"/>
        </w:rPr>
        <w:tab/>
      </w:r>
      <w:r>
        <w:rPr>
          <w:sz w:val="24"/>
          <w:szCs w:val="24"/>
        </w:rPr>
        <w:t xml:space="preserve">  358</w:t>
      </w:r>
    </w:p>
    <w:p w14:paraId="617E5C6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Payable—Land Rent) Determination 2025—Disallowable Instrument DI2025-151 (LR, 30 June 2025)</w:t>
      </w:r>
      <w:r>
        <w:rPr>
          <w:sz w:val="24"/>
          <w:szCs w:val="24"/>
          <w:u w:val="dotted"/>
        </w:rPr>
        <w:tab/>
      </w:r>
      <w:r>
        <w:rPr>
          <w:sz w:val="24"/>
          <w:szCs w:val="24"/>
        </w:rPr>
        <w:t xml:space="preserve">  358</w:t>
      </w:r>
    </w:p>
    <w:p w14:paraId="5F9DBC4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Payable—Land Tax) Determination 2025—Disallowable Instrument DI2025-153 (LR, 30 June 2025)</w:t>
      </w:r>
      <w:r>
        <w:rPr>
          <w:sz w:val="24"/>
          <w:szCs w:val="24"/>
          <w:u w:val="dotted"/>
        </w:rPr>
        <w:tab/>
      </w:r>
      <w:r>
        <w:rPr>
          <w:sz w:val="24"/>
          <w:szCs w:val="24"/>
        </w:rPr>
        <w:t xml:space="preserve">  358</w:t>
      </w:r>
    </w:p>
    <w:p w14:paraId="6D2C5BE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Payable—Motor Vehicle Duty) Determination 2025—Disallowable Instrument DI2025-152 (LR, 30 June 2025)</w:t>
      </w:r>
      <w:r>
        <w:rPr>
          <w:sz w:val="24"/>
          <w:szCs w:val="24"/>
          <w:u w:val="dotted"/>
        </w:rPr>
        <w:tab/>
      </w:r>
      <w:r>
        <w:rPr>
          <w:sz w:val="24"/>
          <w:szCs w:val="24"/>
        </w:rPr>
        <w:t xml:space="preserve">  358</w:t>
      </w:r>
    </w:p>
    <w:p w14:paraId="492EFC2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Payable—Pensioner Duty Concession Scheme) Determination 2025—Disallowable Instrument DI2025-148 (LR, 30 June 2025)</w:t>
      </w:r>
      <w:r>
        <w:rPr>
          <w:sz w:val="24"/>
          <w:szCs w:val="24"/>
          <w:u w:val="dotted"/>
        </w:rPr>
        <w:tab/>
      </w:r>
      <w:r>
        <w:rPr>
          <w:sz w:val="24"/>
          <w:szCs w:val="24"/>
        </w:rPr>
        <w:t xml:space="preserve">  358</w:t>
      </w:r>
    </w:p>
    <w:p w14:paraId="0254CE0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Payable—Rates) Determination 2025—Disallowable Instrument DI2025-177 (LR, 30 June 2025)</w:t>
      </w:r>
      <w:r>
        <w:rPr>
          <w:sz w:val="24"/>
          <w:szCs w:val="24"/>
          <w:u w:val="dotted"/>
        </w:rPr>
        <w:tab/>
      </w:r>
      <w:r>
        <w:rPr>
          <w:sz w:val="24"/>
          <w:szCs w:val="24"/>
        </w:rPr>
        <w:t xml:space="preserve">  358</w:t>
      </w:r>
    </w:p>
    <w:p w14:paraId="4A6A7E5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(Amounts Payable—Utilities (Network Facilities Tax)) Determination 2025—Disallowable Instrument DI2025-34 (LR, 28 March 2025)</w:t>
      </w:r>
      <w:r>
        <w:rPr>
          <w:sz w:val="24"/>
          <w:szCs w:val="24"/>
          <w:u w:val="dotted"/>
        </w:rPr>
        <w:tab/>
      </w:r>
      <w:r>
        <w:rPr>
          <w:sz w:val="24"/>
          <w:szCs w:val="24"/>
        </w:rPr>
        <w:t xml:space="preserve">  228</w:t>
      </w:r>
    </w:p>
    <w:p w14:paraId="2779804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(Off the Plan Unit Duty Exemption Scheme) Determination 2025—Disallowable Instrument DI2025-149 (LR, 30 June 2025)</w:t>
      </w:r>
      <w:r>
        <w:rPr>
          <w:sz w:val="24"/>
          <w:szCs w:val="24"/>
          <w:u w:val="dotted"/>
        </w:rPr>
        <w:tab/>
      </w:r>
      <w:r>
        <w:rPr>
          <w:sz w:val="24"/>
          <w:szCs w:val="24"/>
        </w:rPr>
        <w:t xml:space="preserve">  358</w:t>
      </w:r>
    </w:p>
    <w:p w14:paraId="3A4353F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(Payroll Tax GP Wages Exemption Scheme) Determination 2025—Disallowable Instrument DI2025-162 (LR, 30 June 2025)</w:t>
      </w:r>
      <w:r>
        <w:rPr>
          <w:sz w:val="24"/>
          <w:szCs w:val="24"/>
          <w:u w:val="dotted"/>
        </w:rPr>
        <w:tab/>
      </w:r>
      <w:r>
        <w:rPr>
          <w:sz w:val="24"/>
          <w:szCs w:val="24"/>
        </w:rPr>
        <w:t xml:space="preserve">  358</w:t>
      </w:r>
    </w:p>
    <w:p w14:paraId="07F7B40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Taxation Administration (RZ1 Unit Duty Exemption Scheme) Determination 2025—Disallowable Instrument DI2025-150 (LR, 30 June 2025)</w:t>
      </w:r>
      <w:r>
        <w:rPr>
          <w:sz w:val="24"/>
          <w:szCs w:val="24"/>
          <w:u w:val="dotted"/>
        </w:rPr>
        <w:tab/>
      </w:r>
      <w:r>
        <w:rPr>
          <w:sz w:val="24"/>
          <w:szCs w:val="24"/>
        </w:rPr>
        <w:t xml:space="preserve">  359</w:t>
      </w:r>
    </w:p>
    <w:p w14:paraId="217D96B7"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Taxation Administration Amendment Regulation 2024 (No 1)—Subordinate Law SL2024-32 (LR, 12 September 2024)</w:t>
      </w:r>
      <w:r>
        <w:rPr>
          <w:sz w:val="24"/>
          <w:szCs w:val="24"/>
          <w:u w:val="dotted"/>
        </w:rPr>
        <w:tab/>
      </w:r>
      <w:r>
        <w:rPr>
          <w:sz w:val="24"/>
          <w:szCs w:val="24"/>
        </w:rPr>
        <w:t xml:space="preserve">    7</w:t>
      </w:r>
    </w:p>
    <w:p w14:paraId="708B641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Territory-owned Corporations Act—</w:t>
      </w:r>
    </w:p>
    <w:p w14:paraId="5460F97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9(2)—Notification of voting shareholders to the Legislative Assembly, dated 22 January 2025</w:t>
      </w:r>
      <w:r>
        <w:rPr>
          <w:sz w:val="24"/>
          <w:szCs w:val="24"/>
          <w:u w:val="dotted"/>
        </w:rPr>
        <w:tab/>
      </w:r>
      <w:r>
        <w:rPr>
          <w:sz w:val="24"/>
          <w:szCs w:val="24"/>
        </w:rPr>
        <w:t xml:space="preserve">   69</w:t>
      </w:r>
    </w:p>
    <w:p w14:paraId="0BB33EDF"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Pursuant to subsection 19(3)—Icon Water—Business Strategy—Our Statement of Corporate Intent 2025-26, undated</w:t>
      </w:r>
      <w:r>
        <w:rPr>
          <w:sz w:val="24"/>
          <w:szCs w:val="24"/>
          <w:u w:val="dotted"/>
        </w:rPr>
        <w:tab/>
      </w:r>
      <w:r>
        <w:rPr>
          <w:sz w:val="24"/>
          <w:szCs w:val="24"/>
        </w:rPr>
        <w:t xml:space="preserve">  335</w:t>
      </w:r>
    </w:p>
    <w:p w14:paraId="35C0801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lastRenderedPageBreak/>
        <w:t>The Long Yarn Report—</w:t>
      </w:r>
      <w:r>
        <w:rPr>
          <w:sz w:val="24"/>
          <w:szCs w:val="24"/>
        </w:rPr>
        <w:t>ACT Government response, undated</w:t>
      </w:r>
      <w:r>
        <w:rPr>
          <w:sz w:val="24"/>
          <w:szCs w:val="24"/>
          <w:u w:val="dotted"/>
        </w:rPr>
        <w:tab/>
      </w:r>
      <w:r>
        <w:rPr>
          <w:sz w:val="24"/>
          <w:szCs w:val="24"/>
        </w:rPr>
        <w:t xml:space="preserve">  506</w:t>
      </w:r>
    </w:p>
    <w:p w14:paraId="4346FAB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Tobacco and Other Smoking Products Act—</w:t>
      </w:r>
    </w:p>
    <w:p w14:paraId="4DC6BA2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Tobacco and Other Smoking Products (Fees) Determination 2024 (No 1)—Disallowable Instrument DI2024-304 (LR, 28 November 2024)</w:t>
      </w:r>
      <w:r>
        <w:rPr>
          <w:sz w:val="24"/>
          <w:szCs w:val="24"/>
          <w:u w:val="dotted"/>
        </w:rPr>
        <w:tab/>
      </w:r>
      <w:r>
        <w:rPr>
          <w:sz w:val="24"/>
          <w:szCs w:val="24"/>
        </w:rPr>
        <w:t xml:space="preserve">   70</w:t>
      </w:r>
    </w:p>
    <w:p w14:paraId="5882197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Tobacco and Other Smoking Products (Fees) Determination 2025 (No 1)—Disallowable Instrument DI2025-93 (LR, 26 June 2025)</w:t>
      </w:r>
      <w:r>
        <w:rPr>
          <w:sz w:val="24"/>
          <w:szCs w:val="24"/>
          <w:u w:val="dotted"/>
        </w:rPr>
        <w:tab/>
      </w:r>
      <w:r>
        <w:rPr>
          <w:sz w:val="24"/>
          <w:szCs w:val="24"/>
        </w:rPr>
        <w:t xml:space="preserve">  359</w:t>
      </w:r>
    </w:p>
    <w:p w14:paraId="3C15345C" w14:textId="051A4862" w:rsidR="00CE3600" w:rsidRDefault="00CE3600" w:rsidP="00CE3600">
      <w:pPr>
        <w:tabs>
          <w:tab w:val="clear" w:pos="9781"/>
          <w:tab w:val="left" w:pos="9639"/>
        </w:tabs>
        <w:spacing w:after="0" w:line="240" w:lineRule="auto"/>
        <w:ind w:left="560" w:right="1240" w:hanging="280"/>
        <w:rPr>
          <w:sz w:val="24"/>
          <w:szCs w:val="24"/>
        </w:rPr>
      </w:pPr>
      <w:r>
        <w:rPr>
          <w:sz w:val="24"/>
          <w:szCs w:val="24"/>
        </w:rPr>
        <w:tab/>
      </w:r>
      <w:r w:rsidRPr="00F46850">
        <w:rPr>
          <w:sz w:val="24"/>
          <w:szCs w:val="24"/>
        </w:rPr>
        <w:t>Revised explanatory statement, undated</w:t>
      </w:r>
      <w:r w:rsidRPr="00F46850">
        <w:rPr>
          <w:sz w:val="24"/>
          <w:szCs w:val="24"/>
          <w:u w:val="dotted"/>
        </w:rPr>
        <w:tab/>
        <w:t xml:space="preserve">  435</w:t>
      </w:r>
    </w:p>
    <w:p w14:paraId="5A18A371"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Tobacco and Other Smoking Products (Fees) Determination 2025 (No 2)—Disallowable Instrument DI2025-301 (LR, 1 December 2025)</w:t>
      </w:r>
      <w:r>
        <w:rPr>
          <w:sz w:val="24"/>
          <w:szCs w:val="24"/>
          <w:u w:val="dotted"/>
        </w:rPr>
        <w:tab/>
      </w:r>
      <w:r>
        <w:rPr>
          <w:sz w:val="24"/>
          <w:szCs w:val="24"/>
        </w:rPr>
        <w:t xml:space="preserve">  682</w:t>
      </w:r>
    </w:p>
    <w:p w14:paraId="380AFD2A"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Traders (Licensing) Act—</w:t>
      </w:r>
      <w:r>
        <w:rPr>
          <w:sz w:val="24"/>
          <w:szCs w:val="24"/>
        </w:rPr>
        <w:t>Traders (Licensing) (Fees) Determination 2025—Disallowable Instrument DI2025-115 (LR, 27 June 2025)</w:t>
      </w:r>
      <w:r>
        <w:rPr>
          <w:sz w:val="24"/>
          <w:szCs w:val="24"/>
          <w:u w:val="dotted"/>
        </w:rPr>
        <w:tab/>
      </w:r>
      <w:r>
        <w:rPr>
          <w:sz w:val="24"/>
          <w:szCs w:val="24"/>
        </w:rPr>
        <w:t xml:space="preserve">  359</w:t>
      </w:r>
    </w:p>
    <w:p w14:paraId="746851F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Traffic congestion—Alleviation measures—Assembly Resolution of 23 September 2025—</w:t>
      </w:r>
      <w:r>
        <w:rPr>
          <w:sz w:val="24"/>
          <w:szCs w:val="24"/>
        </w:rPr>
        <w:t>Government response, dated December 2025</w:t>
      </w:r>
      <w:r>
        <w:rPr>
          <w:sz w:val="24"/>
          <w:szCs w:val="24"/>
          <w:u w:val="dotted"/>
        </w:rPr>
        <w:tab/>
      </w:r>
      <w:r>
        <w:rPr>
          <w:sz w:val="24"/>
          <w:szCs w:val="24"/>
        </w:rPr>
        <w:t xml:space="preserve">  666</w:t>
      </w:r>
    </w:p>
    <w:p w14:paraId="1BB25F0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Transport and City Services—Standing Committee—</w:t>
      </w:r>
    </w:p>
    <w:p w14:paraId="762428D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Papers presented—</w:t>
      </w:r>
    </w:p>
    <w:p w14:paraId="44DD117D"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Change of membership—Copy of email correspondence between the Opposition Whip and the Speaker, dated 1 July 2025</w:t>
      </w:r>
      <w:r>
        <w:rPr>
          <w:sz w:val="24"/>
          <w:szCs w:val="24"/>
          <w:u w:val="dotted"/>
        </w:rPr>
        <w:tab/>
      </w:r>
      <w:r>
        <w:rPr>
          <w:sz w:val="24"/>
          <w:szCs w:val="24"/>
        </w:rPr>
        <w:t xml:space="preserve">  350</w:t>
      </w:r>
    </w:p>
    <w:p w14:paraId="5705BE79"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Schedule of Statutory Appointments—Pursuant to Continuing Resolution 5A—</w:t>
      </w:r>
    </w:p>
    <w:p w14:paraId="280A9F86"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1 July 2025 to 31 December 2025</w:t>
      </w:r>
      <w:r>
        <w:rPr>
          <w:sz w:val="24"/>
          <w:szCs w:val="24"/>
          <w:u w:val="dotted"/>
        </w:rPr>
        <w:tab/>
      </w:r>
      <w:r>
        <w:rPr>
          <w:sz w:val="24"/>
          <w:szCs w:val="24"/>
        </w:rPr>
        <w:t xml:space="preserve">  858</w:t>
      </w:r>
    </w:p>
    <w:p w14:paraId="04E1063C" w14:textId="77777777" w:rsidR="00CE3600" w:rsidRDefault="00CE3600" w:rsidP="00CE3600">
      <w:pPr>
        <w:tabs>
          <w:tab w:val="clear" w:pos="9781"/>
          <w:tab w:val="left" w:pos="9639"/>
        </w:tabs>
        <w:spacing w:after="0" w:line="240" w:lineRule="auto"/>
        <w:ind w:left="1120" w:right="1240" w:hanging="280"/>
        <w:rPr>
          <w:sz w:val="24"/>
          <w:szCs w:val="24"/>
        </w:rPr>
      </w:pPr>
      <w:r>
        <w:rPr>
          <w:sz w:val="24"/>
          <w:szCs w:val="24"/>
        </w:rPr>
        <w:t>26 June 2025 to 30 June 2025</w:t>
      </w:r>
      <w:r>
        <w:rPr>
          <w:sz w:val="24"/>
          <w:szCs w:val="24"/>
          <w:u w:val="dotted"/>
        </w:rPr>
        <w:tab/>
      </w:r>
      <w:r>
        <w:rPr>
          <w:sz w:val="24"/>
          <w:szCs w:val="24"/>
        </w:rPr>
        <w:t xml:space="preserve">  422</w:t>
      </w:r>
    </w:p>
    <w:p w14:paraId="0F21C22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Reports presented—2026—No1—Can We Fix It? Report of the inquiry into the effectiveness of Fix My Street dated 12 March 2026, together with the extracts of the relevant minutes of proceedings</w:t>
      </w:r>
      <w:r>
        <w:rPr>
          <w:sz w:val="24"/>
          <w:szCs w:val="24"/>
          <w:u w:val="dotted"/>
        </w:rPr>
        <w:tab/>
      </w:r>
      <w:r>
        <w:rPr>
          <w:sz w:val="24"/>
          <w:szCs w:val="24"/>
        </w:rPr>
        <w:t xml:space="preserve">  930</w:t>
      </w:r>
    </w:p>
    <w:p w14:paraId="3684667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Tuggeranong Ice Sports Facility development—</w:t>
      </w:r>
    </w:p>
    <w:p w14:paraId="6586699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Assembly resolution of 26 June 2025, dated 25 September 2025</w:t>
      </w:r>
      <w:r>
        <w:rPr>
          <w:sz w:val="24"/>
          <w:szCs w:val="24"/>
          <w:u w:val="dotted"/>
        </w:rPr>
        <w:tab/>
      </w:r>
      <w:r>
        <w:rPr>
          <w:sz w:val="24"/>
          <w:szCs w:val="24"/>
        </w:rPr>
        <w:t xml:space="preserve">  472</w:t>
      </w:r>
    </w:p>
    <w:p w14:paraId="25056E31" w14:textId="038E85A8" w:rsidR="00CE3600" w:rsidRDefault="00CE3600" w:rsidP="00CE3600">
      <w:pPr>
        <w:tabs>
          <w:tab w:val="clear" w:pos="9781"/>
          <w:tab w:val="left" w:pos="9639"/>
        </w:tabs>
        <w:spacing w:after="0" w:line="240" w:lineRule="auto"/>
        <w:ind w:left="560" w:right="1240" w:hanging="280"/>
        <w:rPr>
          <w:sz w:val="24"/>
          <w:szCs w:val="24"/>
        </w:rPr>
      </w:pPr>
      <w:r>
        <w:rPr>
          <w:sz w:val="24"/>
          <w:szCs w:val="24"/>
        </w:rPr>
        <w:t>Quarterly Report, 5 February 2026</w:t>
      </w:r>
      <w:r>
        <w:rPr>
          <w:sz w:val="24"/>
          <w:szCs w:val="24"/>
          <w:u w:val="dotted"/>
        </w:rPr>
        <w:tab/>
      </w:r>
      <w:r>
        <w:rPr>
          <w:sz w:val="24"/>
          <w:szCs w:val="24"/>
        </w:rPr>
        <w:t xml:space="preserve">  </w:t>
      </w:r>
      <w:r w:rsidR="00C308CF">
        <w:rPr>
          <w:sz w:val="24"/>
          <w:szCs w:val="24"/>
        </w:rPr>
        <w:t>813</w:t>
      </w:r>
    </w:p>
    <w:p w14:paraId="53D80DAD"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Quarterly Report, undated</w:t>
      </w:r>
      <w:r>
        <w:rPr>
          <w:sz w:val="24"/>
          <w:szCs w:val="24"/>
          <w:u w:val="dotted"/>
        </w:rPr>
        <w:tab/>
      </w:r>
      <w:r>
        <w:rPr>
          <w:sz w:val="24"/>
          <w:szCs w:val="24"/>
        </w:rPr>
        <w:t xml:space="preserve">  666</w:t>
      </w:r>
    </w:p>
    <w:p w14:paraId="452A9532" w14:textId="2FBCB429"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Tuggeranong Transport corridor improvement—</w:t>
      </w:r>
      <w:r>
        <w:rPr>
          <w:sz w:val="24"/>
          <w:szCs w:val="24"/>
        </w:rPr>
        <w:t>Assembly Resolution of 13 May 2025, dated December 2025—Interim update—Government response, dated December 2025</w:t>
      </w:r>
      <w:r>
        <w:rPr>
          <w:sz w:val="24"/>
          <w:szCs w:val="24"/>
          <w:u w:val="dotted"/>
        </w:rPr>
        <w:tab/>
      </w:r>
      <w:r>
        <w:rPr>
          <w:sz w:val="24"/>
          <w:szCs w:val="24"/>
        </w:rPr>
        <w:t xml:space="preserve">  666</w:t>
      </w:r>
    </w:p>
    <w:p w14:paraId="57B73BA9"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U</w:t>
      </w:r>
    </w:p>
    <w:p w14:paraId="09DB302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Unit Titles (Management) Act—</w:t>
      </w:r>
    </w:p>
    <w:p w14:paraId="0ED25D7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(Fees) Determination 2024 (No 2)—Disallowable Instrument DI2024-315 (LR, 6 December 2024)</w:t>
      </w:r>
      <w:r>
        <w:rPr>
          <w:sz w:val="24"/>
          <w:szCs w:val="24"/>
          <w:u w:val="dotted"/>
        </w:rPr>
        <w:tab/>
      </w:r>
      <w:r>
        <w:rPr>
          <w:sz w:val="24"/>
          <w:szCs w:val="24"/>
        </w:rPr>
        <w:t xml:space="preserve">   70</w:t>
      </w:r>
    </w:p>
    <w:p w14:paraId="7F50F2E3" w14:textId="77777777" w:rsidR="00CE3600" w:rsidRPr="00C308CF" w:rsidRDefault="00CE3600" w:rsidP="00CE3600">
      <w:pPr>
        <w:tabs>
          <w:tab w:val="clear" w:pos="9781"/>
          <w:tab w:val="left" w:pos="9639"/>
        </w:tabs>
        <w:spacing w:after="0" w:line="240" w:lineRule="auto"/>
        <w:ind w:left="560" w:right="1240" w:hanging="280"/>
        <w:rPr>
          <w:spacing w:val="-4"/>
          <w:sz w:val="24"/>
          <w:szCs w:val="24"/>
        </w:rPr>
      </w:pPr>
      <w:r w:rsidRPr="00C308CF">
        <w:rPr>
          <w:spacing w:val="-4"/>
          <w:sz w:val="24"/>
          <w:szCs w:val="24"/>
        </w:rPr>
        <w:t>Unit Titles (Management) (Fees) Determination 2025—Disallowable Instrument DI2025-128 (LR, 27 June 2025)</w:t>
      </w:r>
      <w:r w:rsidRPr="00C308CF">
        <w:rPr>
          <w:spacing w:val="-4"/>
          <w:sz w:val="24"/>
          <w:szCs w:val="24"/>
          <w:u w:val="dotted"/>
        </w:rPr>
        <w:tab/>
      </w:r>
      <w:r w:rsidRPr="00C308CF">
        <w:rPr>
          <w:spacing w:val="-4"/>
          <w:sz w:val="24"/>
          <w:szCs w:val="24"/>
        </w:rPr>
        <w:t xml:space="preserve">  359</w:t>
      </w:r>
    </w:p>
    <w:p w14:paraId="4947869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Rental Certificate Determination 2024—Disallowable Instrument DI2024-313 (LR, 6 December 2024)</w:t>
      </w:r>
      <w:r>
        <w:rPr>
          <w:sz w:val="24"/>
          <w:szCs w:val="24"/>
          <w:u w:val="dotted"/>
        </w:rPr>
        <w:tab/>
      </w:r>
      <w:r>
        <w:rPr>
          <w:sz w:val="24"/>
          <w:szCs w:val="24"/>
        </w:rPr>
        <w:t xml:space="preserve">   70</w:t>
      </w:r>
    </w:p>
    <w:p w14:paraId="6D0ABA9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Rental Certificate Determination 2025—Disallowable Instrument DI2025-74 (LR, 12 June 2025)</w:t>
      </w:r>
      <w:r>
        <w:rPr>
          <w:sz w:val="24"/>
          <w:szCs w:val="24"/>
          <w:u w:val="dotted"/>
        </w:rPr>
        <w:tab/>
      </w:r>
      <w:r>
        <w:rPr>
          <w:sz w:val="24"/>
          <w:szCs w:val="24"/>
        </w:rPr>
        <w:t xml:space="preserve">  336</w:t>
      </w:r>
    </w:p>
    <w:p w14:paraId="31FE67B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Rental Certificate Determination 2026—Disallowable Instrument DI2026-21 (LR, 10 March 2026)</w:t>
      </w:r>
      <w:r>
        <w:rPr>
          <w:sz w:val="24"/>
          <w:szCs w:val="24"/>
          <w:u w:val="dotted"/>
        </w:rPr>
        <w:tab/>
      </w:r>
      <w:r>
        <w:rPr>
          <w:sz w:val="24"/>
          <w:szCs w:val="24"/>
        </w:rPr>
        <w:t xml:space="preserve">  921</w:t>
      </w:r>
    </w:p>
    <w:p w14:paraId="258F238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Sale Certificate Determination 2024 (No 2)—Disallowable Instrument DI2024-314 (LR, 3 December 2024)</w:t>
      </w:r>
      <w:r>
        <w:rPr>
          <w:sz w:val="24"/>
          <w:szCs w:val="24"/>
          <w:u w:val="dotted"/>
        </w:rPr>
        <w:tab/>
      </w:r>
      <w:r>
        <w:rPr>
          <w:sz w:val="24"/>
          <w:szCs w:val="24"/>
        </w:rPr>
        <w:t xml:space="preserve">   70</w:t>
      </w:r>
    </w:p>
    <w:p w14:paraId="6B01938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Unit Titles (Management) Sale Certificate Determination 2025—Disallowable Instrument DI2025-75 (LR, 12 June 2025)</w:t>
      </w:r>
      <w:r>
        <w:rPr>
          <w:sz w:val="24"/>
          <w:szCs w:val="24"/>
          <w:u w:val="dotted"/>
        </w:rPr>
        <w:tab/>
      </w:r>
      <w:r>
        <w:rPr>
          <w:sz w:val="24"/>
          <w:szCs w:val="24"/>
        </w:rPr>
        <w:t xml:space="preserve">  336</w:t>
      </w:r>
    </w:p>
    <w:p w14:paraId="17C57F62"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Unit Titles (Management) Sale Certificate Determination 2026—Disallowable Instrument DI2026-22 (LR, 10 March 2026)</w:t>
      </w:r>
      <w:r>
        <w:rPr>
          <w:sz w:val="24"/>
          <w:szCs w:val="24"/>
          <w:u w:val="dotted"/>
        </w:rPr>
        <w:tab/>
      </w:r>
      <w:r>
        <w:rPr>
          <w:sz w:val="24"/>
          <w:szCs w:val="24"/>
        </w:rPr>
        <w:t xml:space="preserve">  921</w:t>
      </w:r>
    </w:p>
    <w:p w14:paraId="1850C0CF"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Unit Titles Act—</w:t>
      </w:r>
      <w:r>
        <w:rPr>
          <w:sz w:val="24"/>
          <w:szCs w:val="24"/>
        </w:rPr>
        <w:t>Unit Titles (Fees) Determination 2025—Disallowable Instrument DI2025-172 (LR, 30 June 2025)</w:t>
      </w:r>
      <w:r>
        <w:rPr>
          <w:sz w:val="24"/>
          <w:szCs w:val="24"/>
          <w:u w:val="dotted"/>
        </w:rPr>
        <w:tab/>
      </w:r>
      <w:r>
        <w:rPr>
          <w:sz w:val="24"/>
          <w:szCs w:val="24"/>
        </w:rPr>
        <w:t xml:space="preserve">  359</w:t>
      </w:r>
    </w:p>
    <w:p w14:paraId="14F186E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University of Canberra Act—</w:t>
      </w:r>
    </w:p>
    <w:p w14:paraId="0821DA2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36—University of Canberra—Annual Report—2024, dated April 2025</w:t>
      </w:r>
      <w:r>
        <w:rPr>
          <w:sz w:val="24"/>
          <w:szCs w:val="24"/>
          <w:u w:val="dotted"/>
        </w:rPr>
        <w:tab/>
      </w:r>
      <w:r>
        <w:rPr>
          <w:sz w:val="24"/>
          <w:szCs w:val="24"/>
        </w:rPr>
        <w:t xml:space="preserve">  335</w:t>
      </w:r>
    </w:p>
    <w:p w14:paraId="7002FBA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University of Canberra Council Appointment 2025 (No 1)—Disallowable Instrument DI2025-18 (LR, 6 March 2025)</w:t>
      </w:r>
      <w:r>
        <w:rPr>
          <w:sz w:val="24"/>
          <w:szCs w:val="24"/>
          <w:u w:val="dotted"/>
        </w:rPr>
        <w:tab/>
      </w:r>
      <w:r>
        <w:rPr>
          <w:sz w:val="24"/>
          <w:szCs w:val="24"/>
        </w:rPr>
        <w:t xml:space="preserve">  186</w:t>
      </w:r>
    </w:p>
    <w:p w14:paraId="2CFB56B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University of Canberra Council Appointment 2025 (No 2)—Disallowable Instrument DI2025-19 (LR, 6 March 2025)</w:t>
      </w:r>
      <w:r>
        <w:rPr>
          <w:sz w:val="24"/>
          <w:szCs w:val="24"/>
          <w:u w:val="dotted"/>
        </w:rPr>
        <w:tab/>
      </w:r>
      <w:r>
        <w:rPr>
          <w:sz w:val="24"/>
          <w:szCs w:val="24"/>
        </w:rPr>
        <w:t xml:space="preserve">  186</w:t>
      </w:r>
    </w:p>
    <w:p w14:paraId="63F6419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University of Canberra Council Appointment 2025 (No 3)—Disallowable Instrument DI2025-295 (LR, 24 November 2025)</w:t>
      </w:r>
      <w:r>
        <w:rPr>
          <w:sz w:val="24"/>
          <w:szCs w:val="24"/>
          <w:u w:val="dotted"/>
        </w:rPr>
        <w:tab/>
      </w:r>
      <w:r>
        <w:rPr>
          <w:sz w:val="24"/>
          <w:szCs w:val="24"/>
        </w:rPr>
        <w:t xml:space="preserve">  682</w:t>
      </w:r>
    </w:p>
    <w:p w14:paraId="7C56F1E5"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Unlawful Gambling Act—</w:t>
      </w:r>
      <w:r>
        <w:rPr>
          <w:sz w:val="24"/>
          <w:szCs w:val="24"/>
        </w:rPr>
        <w:t>Unlawful Gambling (Charitable Gaming Application Fees) Determination 2025—Disallowable Instrument DI2025-108 (LR, 26 June 2025)</w:t>
      </w:r>
      <w:r>
        <w:rPr>
          <w:sz w:val="24"/>
          <w:szCs w:val="24"/>
          <w:u w:val="dotted"/>
        </w:rPr>
        <w:tab/>
      </w:r>
      <w:r>
        <w:rPr>
          <w:sz w:val="24"/>
          <w:szCs w:val="24"/>
        </w:rPr>
        <w:t xml:space="preserve">  359</w:t>
      </w:r>
    </w:p>
    <w:p w14:paraId="45D00AC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Urban Forest Act—</w:t>
      </w:r>
    </w:p>
    <w:p w14:paraId="1AA41CD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(Approval Criteria) Determination 2024 (No 1)—Disallowable Instrument DI2024-289 (LR, 12 September 2024)</w:t>
      </w:r>
      <w:r>
        <w:rPr>
          <w:sz w:val="24"/>
          <w:szCs w:val="24"/>
          <w:u w:val="dotted"/>
        </w:rPr>
        <w:tab/>
      </w:r>
      <w:r>
        <w:rPr>
          <w:sz w:val="24"/>
          <w:szCs w:val="24"/>
        </w:rPr>
        <w:t xml:space="preserve">    7</w:t>
      </w:r>
    </w:p>
    <w:p w14:paraId="7EF135D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(Approval Criteria) Determination 2025 (No 1)—Disallowable Instrument DI2025-16 (LR, 6 March 2025)</w:t>
      </w:r>
      <w:r>
        <w:rPr>
          <w:sz w:val="24"/>
          <w:szCs w:val="24"/>
          <w:u w:val="dotted"/>
        </w:rPr>
        <w:tab/>
      </w:r>
      <w:r>
        <w:rPr>
          <w:sz w:val="24"/>
          <w:szCs w:val="24"/>
        </w:rPr>
        <w:t xml:space="preserve">  186</w:t>
      </w:r>
    </w:p>
    <w:p w14:paraId="20DD80E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(Fees) Determination 2024 (No 1)—Disallowable Instrument DI2025-100 (LR, 26 June 2025)</w:t>
      </w:r>
      <w:r>
        <w:rPr>
          <w:sz w:val="24"/>
          <w:szCs w:val="24"/>
          <w:u w:val="dotted"/>
        </w:rPr>
        <w:tab/>
      </w:r>
      <w:r>
        <w:rPr>
          <w:sz w:val="24"/>
          <w:szCs w:val="24"/>
        </w:rPr>
        <w:t xml:space="preserve">  359</w:t>
      </w:r>
    </w:p>
    <w:p w14:paraId="79C3E054" w14:textId="56222A4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(Molonglo Town Centre) Declaration 2026—Disallowable Instrument DI2026-14 (LR, 23 February 2026)</w:t>
      </w:r>
      <w:r>
        <w:rPr>
          <w:sz w:val="24"/>
          <w:szCs w:val="24"/>
          <w:u w:val="dotted"/>
        </w:rPr>
        <w:tab/>
      </w:r>
      <w:r>
        <w:rPr>
          <w:sz w:val="24"/>
          <w:szCs w:val="24"/>
        </w:rPr>
        <w:t xml:space="preserve">  </w:t>
      </w:r>
      <w:r w:rsidR="00C308CF">
        <w:rPr>
          <w:sz w:val="24"/>
          <w:szCs w:val="24"/>
        </w:rPr>
        <w:t>838</w:t>
      </w:r>
    </w:p>
    <w:p w14:paraId="62C6903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Urban Forest (NBN Co) Determination 2025 (No 1)—Disallowable Instrument DI2025-290 (LR, 13 November 2025)</w:t>
      </w:r>
      <w:r>
        <w:rPr>
          <w:sz w:val="24"/>
          <w:szCs w:val="24"/>
          <w:u w:val="dotted"/>
        </w:rPr>
        <w:tab/>
      </w:r>
      <w:r>
        <w:rPr>
          <w:sz w:val="24"/>
          <w:szCs w:val="24"/>
        </w:rPr>
        <w:t xml:space="preserve">  552</w:t>
      </w:r>
    </w:p>
    <w:p w14:paraId="19C734C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(Remediation of Land) Declaration 2025 (No 1)—Disallowable Instrument DI2025-316 (LR, 11 December 2025)</w:t>
      </w:r>
      <w:r>
        <w:rPr>
          <w:sz w:val="24"/>
          <w:szCs w:val="24"/>
          <w:u w:val="dotted"/>
        </w:rPr>
        <w:tab/>
      </w:r>
      <w:r>
        <w:rPr>
          <w:sz w:val="24"/>
          <w:szCs w:val="24"/>
        </w:rPr>
        <w:t xml:space="preserve">  682</w:t>
      </w:r>
    </w:p>
    <w:p w14:paraId="3A839C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(Tree Advisory Panel) Appointment 2025 (No 1)—Disallowable Instrument DI2025-267 (LR, 2 October 2025)</w:t>
      </w:r>
      <w:r>
        <w:rPr>
          <w:sz w:val="24"/>
          <w:szCs w:val="24"/>
          <w:u w:val="dotted"/>
        </w:rPr>
        <w:tab/>
      </w:r>
      <w:r>
        <w:rPr>
          <w:sz w:val="24"/>
          <w:szCs w:val="24"/>
        </w:rPr>
        <w:t xml:space="preserve">  489</w:t>
      </w:r>
    </w:p>
    <w:p w14:paraId="5C7237D8"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(Tree Advisory Panel) Appointment 2025 (No 2)—Disallowable Instrument DI2025-268 (LR, 2 October 2025)</w:t>
      </w:r>
      <w:r>
        <w:rPr>
          <w:sz w:val="24"/>
          <w:szCs w:val="24"/>
          <w:u w:val="dotted"/>
        </w:rPr>
        <w:tab/>
      </w:r>
      <w:r>
        <w:rPr>
          <w:sz w:val="24"/>
          <w:szCs w:val="24"/>
        </w:rPr>
        <w:t xml:space="preserve">  489</w:t>
      </w:r>
    </w:p>
    <w:p w14:paraId="2E9FE09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Urban Forest (Tree Advisory Panel) Appointment 2025 (No 3)—Disallowable Instrument DI2025-269 (LR, 2 October 2025)</w:t>
      </w:r>
      <w:r>
        <w:rPr>
          <w:sz w:val="24"/>
          <w:szCs w:val="24"/>
          <w:u w:val="dotted"/>
        </w:rPr>
        <w:tab/>
      </w:r>
      <w:r>
        <w:rPr>
          <w:sz w:val="24"/>
          <w:szCs w:val="24"/>
        </w:rPr>
        <w:t xml:space="preserve">  489</w:t>
      </w:r>
    </w:p>
    <w:p w14:paraId="6EA9D37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Urban Forest Amendment Regulation 2024 (No 1)—Subordinate Law SL2024-28 (LR, 9 September 2024)</w:t>
      </w:r>
      <w:r>
        <w:rPr>
          <w:sz w:val="24"/>
          <w:szCs w:val="24"/>
          <w:u w:val="dotted"/>
        </w:rPr>
        <w:tab/>
      </w:r>
      <w:r>
        <w:rPr>
          <w:sz w:val="24"/>
          <w:szCs w:val="24"/>
        </w:rPr>
        <w:t xml:space="preserve">    7</w:t>
      </w:r>
    </w:p>
    <w:p w14:paraId="7FA5F28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Urban Forest Regulation 2023—</w:t>
      </w:r>
      <w:r>
        <w:rPr>
          <w:sz w:val="24"/>
          <w:szCs w:val="24"/>
        </w:rPr>
        <w:t>Urban Forest (Canopy Contribution Agreements–On-Site Canopy Contribution) Determination 2025 (No 1)—Disallowable Instrument DI2025-17 (LR, 6 March 2025)</w:t>
      </w:r>
      <w:r>
        <w:rPr>
          <w:sz w:val="24"/>
          <w:szCs w:val="24"/>
          <w:u w:val="dotted"/>
        </w:rPr>
        <w:tab/>
      </w:r>
      <w:r>
        <w:rPr>
          <w:sz w:val="24"/>
          <w:szCs w:val="24"/>
        </w:rPr>
        <w:t xml:space="preserve">  186</w:t>
      </w:r>
    </w:p>
    <w:p w14:paraId="60FF0C9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Urban Growth Boundary Establishment—</w:t>
      </w:r>
      <w:r>
        <w:rPr>
          <w:sz w:val="24"/>
          <w:szCs w:val="24"/>
        </w:rPr>
        <w:t>Western Edge and Eastern Broadacre Area Protection Measures Report—Assembly resolution of 10 April 2025—Government response, June 2025</w:t>
      </w:r>
      <w:r>
        <w:rPr>
          <w:sz w:val="24"/>
          <w:szCs w:val="24"/>
          <w:u w:val="dotted"/>
        </w:rPr>
        <w:tab/>
      </w:r>
      <w:r>
        <w:rPr>
          <w:sz w:val="24"/>
          <w:szCs w:val="24"/>
        </w:rPr>
        <w:t xml:space="preserve">  400</w:t>
      </w:r>
    </w:p>
    <w:p w14:paraId="305C4912"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Urban growth boundary—Establishment—</w:t>
      </w:r>
      <w:r>
        <w:rPr>
          <w:sz w:val="24"/>
          <w:szCs w:val="24"/>
        </w:rPr>
        <w:t>Assembly resolution of 10 April 2025, dated June 2025—Government response—Statement on progress in considering an urban growth boundary, dated February 2026</w:t>
      </w:r>
      <w:r>
        <w:rPr>
          <w:sz w:val="24"/>
          <w:szCs w:val="24"/>
          <w:u w:val="dotted"/>
        </w:rPr>
        <w:tab/>
      </w:r>
      <w:r>
        <w:rPr>
          <w:sz w:val="24"/>
          <w:szCs w:val="24"/>
        </w:rPr>
        <w:t xml:space="preserve">  680</w:t>
      </w:r>
    </w:p>
    <w:p w14:paraId="1496E04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Urban tree canopy coverage—</w:t>
      </w:r>
      <w:r>
        <w:rPr>
          <w:sz w:val="24"/>
          <w:szCs w:val="24"/>
        </w:rPr>
        <w:t>Assembly Resolution of 31 March 2021—Government response—Annual update</w:t>
      </w:r>
      <w:r>
        <w:rPr>
          <w:sz w:val="24"/>
          <w:szCs w:val="24"/>
          <w:u w:val="dotted"/>
        </w:rPr>
        <w:tab/>
      </w:r>
      <w:r>
        <w:rPr>
          <w:sz w:val="24"/>
          <w:szCs w:val="24"/>
        </w:rPr>
        <w:t xml:space="preserve">  666</w:t>
      </w:r>
    </w:p>
    <w:p w14:paraId="6827628C"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Utilities (Technical Regulation) Act—</w:t>
      </w:r>
    </w:p>
    <w:p w14:paraId="35B2A0F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Utilities (Technical Regulation) (Light Rail Regulated Utility (Electrical) Network Boundary Code) Approval 2024—Disallowable Instrument DI2024-274 (LR, 2 September 2024)</w:t>
      </w:r>
      <w:r>
        <w:rPr>
          <w:sz w:val="24"/>
          <w:szCs w:val="24"/>
          <w:u w:val="dotted"/>
        </w:rPr>
        <w:tab/>
      </w:r>
      <w:r>
        <w:rPr>
          <w:sz w:val="24"/>
          <w:szCs w:val="24"/>
        </w:rPr>
        <w:t xml:space="preserve">    7</w:t>
      </w:r>
    </w:p>
    <w:p w14:paraId="154210B9"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Utilities (Technical Regulation) (Operating Certificate Fees) Determination 2025—Disallowable Instrument DI2025-181 (LR, 3 July 2025)</w:t>
      </w:r>
      <w:r>
        <w:rPr>
          <w:sz w:val="24"/>
          <w:szCs w:val="24"/>
          <w:u w:val="dotted"/>
        </w:rPr>
        <w:tab/>
      </w:r>
      <w:r>
        <w:rPr>
          <w:sz w:val="24"/>
          <w:szCs w:val="24"/>
        </w:rPr>
        <w:t xml:space="preserve">  359</w:t>
      </w:r>
    </w:p>
    <w:p w14:paraId="237A8E95" w14:textId="0C8FCFEF"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Utilities Act—</w:t>
      </w:r>
      <w:r>
        <w:rPr>
          <w:sz w:val="24"/>
          <w:szCs w:val="24"/>
        </w:rPr>
        <w:t>Utilities (Water and Sewerage Capital Contribution Code) Determination 2025—Disallowable Instrument DI2025-244 (LR, 1 September 2025)</w:t>
      </w:r>
      <w:r>
        <w:rPr>
          <w:sz w:val="24"/>
          <w:szCs w:val="24"/>
          <w:u w:val="dotted"/>
        </w:rPr>
        <w:tab/>
      </w:r>
      <w:r>
        <w:rPr>
          <w:sz w:val="24"/>
          <w:szCs w:val="24"/>
        </w:rPr>
        <w:t xml:space="preserve">  412</w:t>
      </w:r>
    </w:p>
    <w:p w14:paraId="26E4EF7A"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V</w:t>
      </w:r>
    </w:p>
    <w:p w14:paraId="6ECF1C71"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Variation in Sex Characteristics (Restricted Medical Treatment) Act—</w:t>
      </w:r>
      <w:r>
        <w:rPr>
          <w:sz w:val="24"/>
          <w:szCs w:val="24"/>
        </w:rPr>
        <w:t>Variation in Sex Characteristics (Restricted Medical Treatment) Assessment Board Appointment 2025 (No 1)—Disallowable Instrument DI2025-10 (LR, 6 February 2025)</w:t>
      </w:r>
      <w:r>
        <w:rPr>
          <w:sz w:val="24"/>
          <w:szCs w:val="24"/>
          <w:u w:val="dotted"/>
        </w:rPr>
        <w:tab/>
      </w:r>
      <w:r>
        <w:rPr>
          <w:sz w:val="24"/>
          <w:szCs w:val="24"/>
        </w:rPr>
        <w:t xml:space="preserve">  103</w:t>
      </w:r>
    </w:p>
    <w:p w14:paraId="2ABD0179"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Veterinary Practice Act—</w:t>
      </w:r>
    </w:p>
    <w:p w14:paraId="389FEDD3"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Veterinary Practice (Board) Appointment 2025 (No 1)—Disallowable Instrument DI2025-1 (LR, 9 January 2025)</w:t>
      </w:r>
      <w:r>
        <w:rPr>
          <w:sz w:val="24"/>
          <w:szCs w:val="24"/>
          <w:u w:val="dotted"/>
        </w:rPr>
        <w:tab/>
      </w:r>
      <w:r>
        <w:rPr>
          <w:sz w:val="24"/>
          <w:szCs w:val="24"/>
        </w:rPr>
        <w:t xml:space="preserve">  103</w:t>
      </w:r>
    </w:p>
    <w:p w14:paraId="503AF76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Veterinary Practice (Board) Appointment 2025 (No 2)—Disallowable Instrument DI2025-24 (LR, 14 March 2025)</w:t>
      </w:r>
      <w:r>
        <w:rPr>
          <w:sz w:val="24"/>
          <w:szCs w:val="24"/>
          <w:u w:val="dotted"/>
        </w:rPr>
        <w:tab/>
      </w:r>
      <w:r>
        <w:rPr>
          <w:sz w:val="24"/>
          <w:szCs w:val="24"/>
        </w:rPr>
        <w:t xml:space="preserve">  186</w:t>
      </w:r>
    </w:p>
    <w:p w14:paraId="39171FB4"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Veterinary Practice (Board) Appointment 2025 (No 3)—Disallowable Instrument DI2025-25 (LR, 14 March 2025)</w:t>
      </w:r>
      <w:r>
        <w:rPr>
          <w:sz w:val="24"/>
          <w:szCs w:val="24"/>
          <w:u w:val="dotted"/>
        </w:rPr>
        <w:tab/>
      </w:r>
      <w:r>
        <w:rPr>
          <w:sz w:val="24"/>
          <w:szCs w:val="24"/>
        </w:rPr>
        <w:t xml:space="preserve">  186</w:t>
      </w:r>
    </w:p>
    <w:p w14:paraId="399680F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Veterinary Practice (Board) Appointment 2025 (No 4)—Disallowable Instrument DI2025-325 (LR, 23 December 2025)</w:t>
      </w:r>
      <w:r>
        <w:rPr>
          <w:sz w:val="24"/>
          <w:szCs w:val="24"/>
          <w:u w:val="dotted"/>
        </w:rPr>
        <w:tab/>
      </w:r>
      <w:r>
        <w:rPr>
          <w:sz w:val="24"/>
          <w:szCs w:val="24"/>
        </w:rPr>
        <w:t xml:space="preserve">  682</w:t>
      </w:r>
    </w:p>
    <w:p w14:paraId="329F5BFF"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Veterinary Practice (Fees) Determination 2025 (No 1)—Disallowable Instrument DI2025-40 (LR, 30 April 2025)</w:t>
      </w:r>
      <w:r>
        <w:rPr>
          <w:sz w:val="24"/>
          <w:szCs w:val="24"/>
          <w:u w:val="dotted"/>
        </w:rPr>
        <w:tab/>
      </w:r>
      <w:r>
        <w:rPr>
          <w:sz w:val="24"/>
          <w:szCs w:val="24"/>
        </w:rPr>
        <w:t xml:space="preserve">  263</w:t>
      </w:r>
    </w:p>
    <w:p w14:paraId="309EA5F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Veterinary Practice (Professional Bodies) Declaration 2025 (No 1)—Disallowable Instrument DI2025-191 (LR, 10 July 2025)</w:t>
      </w:r>
      <w:r>
        <w:rPr>
          <w:sz w:val="24"/>
          <w:szCs w:val="24"/>
          <w:u w:val="dotted"/>
        </w:rPr>
        <w:tab/>
      </w:r>
      <w:r>
        <w:rPr>
          <w:sz w:val="24"/>
          <w:szCs w:val="24"/>
        </w:rPr>
        <w:t xml:space="preserve">  359</w:t>
      </w:r>
    </w:p>
    <w:p w14:paraId="3D7DCECE"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Victims of Crime (Financial Assistance) Act—</w:t>
      </w:r>
      <w:r>
        <w:rPr>
          <w:sz w:val="24"/>
          <w:szCs w:val="24"/>
        </w:rPr>
        <w:t>Victims of Crime (Financial Assistance) Amendment Regulation 2025 (No 1)—Subordinate Law SL2025-9 (LR, 30 June 2025)</w:t>
      </w:r>
      <w:r>
        <w:rPr>
          <w:sz w:val="24"/>
          <w:szCs w:val="24"/>
          <w:u w:val="dotted"/>
        </w:rPr>
        <w:tab/>
      </w:r>
      <w:r>
        <w:rPr>
          <w:sz w:val="24"/>
          <w:szCs w:val="24"/>
        </w:rPr>
        <w:t xml:space="preserve">  359</w:t>
      </w:r>
    </w:p>
    <w:p w14:paraId="39B15630"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Victims of Crime Act—</w:t>
      </w:r>
    </w:p>
    <w:p w14:paraId="24F5C58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Victims of Crime (Victims Advisory Board) Appointment 2025 (No 1)—Disallowable Instrument DI2025-287 (LR, 13 November 2025)</w:t>
      </w:r>
      <w:r>
        <w:rPr>
          <w:sz w:val="24"/>
          <w:szCs w:val="24"/>
          <w:u w:val="dotted"/>
        </w:rPr>
        <w:tab/>
      </w:r>
      <w:r>
        <w:rPr>
          <w:sz w:val="24"/>
          <w:szCs w:val="24"/>
        </w:rPr>
        <w:t xml:space="preserve">  552</w:t>
      </w:r>
    </w:p>
    <w:p w14:paraId="197CD5D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Victims of Crime (Victims Advisory Board) Appointment 2025 (No 2)—Disallowable Instrument DI2025-288 (LR, 13 November 2025)</w:t>
      </w:r>
      <w:r>
        <w:rPr>
          <w:sz w:val="24"/>
          <w:szCs w:val="24"/>
          <w:u w:val="dotted"/>
        </w:rPr>
        <w:tab/>
      </w:r>
      <w:r>
        <w:rPr>
          <w:sz w:val="24"/>
          <w:szCs w:val="24"/>
        </w:rPr>
        <w:t xml:space="preserve">  552</w:t>
      </w:r>
    </w:p>
    <w:p w14:paraId="0FDE33B8"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Victims of Crime (Victims Advisory Board) Appointment 2025 (No 3)—Disallowable Instrument DI2025-289 (LR, 13 November 2025)</w:t>
      </w:r>
      <w:r>
        <w:rPr>
          <w:sz w:val="24"/>
          <w:szCs w:val="24"/>
          <w:u w:val="dotted"/>
        </w:rPr>
        <w:tab/>
      </w:r>
      <w:r>
        <w:rPr>
          <w:sz w:val="24"/>
          <w:szCs w:val="24"/>
        </w:rPr>
        <w:t xml:space="preserve">  552</w:t>
      </w:r>
    </w:p>
    <w:p w14:paraId="2BFA072C"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Victims of Crime Regulation 2000—</w:t>
      </w:r>
      <w:r>
        <w:rPr>
          <w:sz w:val="24"/>
          <w:szCs w:val="24"/>
        </w:rPr>
        <w:t>Victims of Crime (Fees) Determination 2025 (No 1)—Disallowable Instrument DI2025-102 (LR, 26 June 2025)</w:t>
      </w:r>
      <w:r>
        <w:rPr>
          <w:sz w:val="24"/>
          <w:szCs w:val="24"/>
          <w:u w:val="dotted"/>
        </w:rPr>
        <w:tab/>
      </w:r>
      <w:r>
        <w:rPr>
          <w:sz w:val="24"/>
          <w:szCs w:val="24"/>
        </w:rPr>
        <w:t xml:space="preserve">  359</w:t>
      </w:r>
    </w:p>
    <w:p w14:paraId="2E9C81AD"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Voluntary Assisted Dying—</w:t>
      </w:r>
      <w:r>
        <w:rPr>
          <w:sz w:val="24"/>
          <w:szCs w:val="24"/>
        </w:rPr>
        <w:t>Decision-making capacity following final approval for voluntary assisted dying (VAD)—an exploration of issues and feedback—A report by ACTHD, dated May 2025</w:t>
      </w:r>
      <w:r>
        <w:rPr>
          <w:sz w:val="24"/>
          <w:szCs w:val="24"/>
          <w:u w:val="dotted"/>
        </w:rPr>
        <w:tab/>
      </w:r>
      <w:r>
        <w:rPr>
          <w:sz w:val="24"/>
          <w:szCs w:val="24"/>
        </w:rPr>
        <w:t xml:space="preserve">  238</w:t>
      </w:r>
    </w:p>
    <w:p w14:paraId="78422056"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Voluntary Assisted Dying Act—</w:t>
      </w:r>
    </w:p>
    <w:p w14:paraId="6C144FC1"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1)—Disallowable Instrument DI2025-226 (LR, 21 August 2025)</w:t>
      </w:r>
      <w:r>
        <w:rPr>
          <w:sz w:val="24"/>
          <w:szCs w:val="24"/>
          <w:u w:val="dotted"/>
        </w:rPr>
        <w:tab/>
      </w:r>
      <w:r>
        <w:rPr>
          <w:sz w:val="24"/>
          <w:szCs w:val="24"/>
        </w:rPr>
        <w:t xml:space="preserve">  359</w:t>
      </w:r>
    </w:p>
    <w:p w14:paraId="2236601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2)—Disallowable Instrument DI2025-227 (LR, 21 August 2025)</w:t>
      </w:r>
      <w:r>
        <w:rPr>
          <w:sz w:val="24"/>
          <w:szCs w:val="24"/>
          <w:u w:val="dotted"/>
        </w:rPr>
        <w:tab/>
      </w:r>
      <w:r>
        <w:rPr>
          <w:sz w:val="24"/>
          <w:szCs w:val="24"/>
        </w:rPr>
        <w:t xml:space="preserve">  359</w:t>
      </w:r>
    </w:p>
    <w:p w14:paraId="7864B19A"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3)—Disallowable Instrument DI2025-228 (LR, 21 August 2025)</w:t>
      </w:r>
      <w:r>
        <w:rPr>
          <w:sz w:val="24"/>
          <w:szCs w:val="24"/>
          <w:u w:val="dotted"/>
        </w:rPr>
        <w:tab/>
      </w:r>
      <w:r>
        <w:rPr>
          <w:sz w:val="24"/>
          <w:szCs w:val="24"/>
        </w:rPr>
        <w:t xml:space="preserve">  359</w:t>
      </w:r>
    </w:p>
    <w:p w14:paraId="1416DB3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lastRenderedPageBreak/>
        <w:t>Voluntary Assisted Dying (Oversight Board) Appointment 2025 (No 4)—Disallowable Instrument DI2025-229 (LR, 21 August 2025)</w:t>
      </w:r>
      <w:r>
        <w:rPr>
          <w:sz w:val="24"/>
          <w:szCs w:val="24"/>
          <w:u w:val="dotted"/>
        </w:rPr>
        <w:tab/>
      </w:r>
      <w:r>
        <w:rPr>
          <w:sz w:val="24"/>
          <w:szCs w:val="24"/>
        </w:rPr>
        <w:t xml:space="preserve">  359</w:t>
      </w:r>
    </w:p>
    <w:p w14:paraId="7DA646B9"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5)—Disallowable Instrument DI2025-230 (LR, 21 August 2025)</w:t>
      </w:r>
      <w:r>
        <w:rPr>
          <w:sz w:val="24"/>
          <w:szCs w:val="24"/>
          <w:u w:val="dotted"/>
        </w:rPr>
        <w:tab/>
      </w:r>
      <w:r>
        <w:rPr>
          <w:sz w:val="24"/>
          <w:szCs w:val="24"/>
        </w:rPr>
        <w:t xml:space="preserve">  359</w:t>
      </w:r>
    </w:p>
    <w:p w14:paraId="7EFC793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6)—Disallowable Instrument DI2025-231 (LR, 21 August 2025)</w:t>
      </w:r>
      <w:r>
        <w:rPr>
          <w:sz w:val="24"/>
          <w:szCs w:val="24"/>
          <w:u w:val="dotted"/>
        </w:rPr>
        <w:tab/>
      </w:r>
      <w:r>
        <w:rPr>
          <w:sz w:val="24"/>
          <w:szCs w:val="24"/>
        </w:rPr>
        <w:t xml:space="preserve">  359</w:t>
      </w:r>
    </w:p>
    <w:p w14:paraId="6313ADC6"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(Oversight Board) Appointment 2025 (No 7)—Disallowable Instrument DI2025-232 (LR, 21 August 2025)</w:t>
      </w:r>
      <w:r>
        <w:rPr>
          <w:sz w:val="24"/>
          <w:szCs w:val="24"/>
          <w:u w:val="dotted"/>
        </w:rPr>
        <w:tab/>
      </w:r>
      <w:r>
        <w:rPr>
          <w:sz w:val="24"/>
          <w:szCs w:val="24"/>
        </w:rPr>
        <w:t xml:space="preserve">  359</w:t>
      </w:r>
    </w:p>
    <w:p w14:paraId="09654189" w14:textId="7A8E64DD" w:rsidR="00CE3600" w:rsidRDefault="00CE3600" w:rsidP="00CE3600">
      <w:pPr>
        <w:tabs>
          <w:tab w:val="clear" w:pos="9781"/>
          <w:tab w:val="left" w:pos="9639"/>
        </w:tabs>
        <w:spacing w:after="0" w:line="240" w:lineRule="auto"/>
        <w:ind w:left="560" w:right="1240" w:hanging="280"/>
        <w:rPr>
          <w:sz w:val="24"/>
          <w:szCs w:val="24"/>
        </w:rPr>
      </w:pPr>
      <w:r>
        <w:rPr>
          <w:sz w:val="24"/>
          <w:szCs w:val="24"/>
        </w:rPr>
        <w:t>Voluntary Assisted Dying Regulation 2025—Subordinate Law SL2025-19 (LR, 11 September 2025)</w:t>
      </w:r>
      <w:r>
        <w:rPr>
          <w:sz w:val="24"/>
          <w:szCs w:val="24"/>
          <w:u w:val="dotted"/>
        </w:rPr>
        <w:tab/>
      </w:r>
      <w:r>
        <w:rPr>
          <w:sz w:val="24"/>
          <w:szCs w:val="24"/>
        </w:rPr>
        <w:t xml:space="preserve">  444</w:t>
      </w:r>
    </w:p>
    <w:p w14:paraId="493FB3CB" w14:textId="77777777" w:rsidR="00CE3600" w:rsidRDefault="00CE3600" w:rsidP="00CE3600">
      <w:pPr>
        <w:tabs>
          <w:tab w:val="clear" w:pos="9781"/>
          <w:tab w:val="left" w:pos="9639"/>
        </w:tabs>
        <w:spacing w:after="240" w:line="240" w:lineRule="auto"/>
        <w:ind w:left="2880" w:right="3960" w:firstLine="720"/>
        <w:jc w:val="center"/>
        <w:rPr>
          <w:b/>
          <w:sz w:val="48"/>
          <w:szCs w:val="24"/>
        </w:rPr>
      </w:pPr>
      <w:r>
        <w:rPr>
          <w:sz w:val="24"/>
          <w:szCs w:val="24"/>
        </w:rPr>
        <w:br w:type="page"/>
      </w:r>
      <w:r>
        <w:rPr>
          <w:b/>
          <w:sz w:val="48"/>
          <w:szCs w:val="24"/>
        </w:rPr>
        <w:lastRenderedPageBreak/>
        <w:t>W</w:t>
      </w:r>
    </w:p>
    <w:p w14:paraId="5444418B"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Waste Management and Resource Recovery Act—</w:t>
      </w:r>
    </w:p>
    <w:p w14:paraId="6F20CC9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64U(2)—ACT Container Deposit Scheme—Annual statutory report—</w:t>
      </w:r>
    </w:p>
    <w:p w14:paraId="551E080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December 2024</w:t>
      </w:r>
      <w:r>
        <w:rPr>
          <w:sz w:val="24"/>
          <w:szCs w:val="24"/>
          <w:u w:val="dotted"/>
        </w:rPr>
        <w:tab/>
      </w:r>
      <w:r>
        <w:rPr>
          <w:sz w:val="24"/>
          <w:szCs w:val="24"/>
        </w:rPr>
        <w:t xml:space="preserve">   54</w:t>
      </w:r>
    </w:p>
    <w:p w14:paraId="03E6DC5A"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 undated</w:t>
      </w:r>
      <w:r>
        <w:rPr>
          <w:sz w:val="24"/>
          <w:szCs w:val="24"/>
          <w:u w:val="dotted"/>
        </w:rPr>
        <w:tab/>
      </w:r>
      <w:r>
        <w:rPr>
          <w:sz w:val="24"/>
          <w:szCs w:val="24"/>
        </w:rPr>
        <w:t xml:space="preserve">  666</w:t>
      </w:r>
    </w:p>
    <w:p w14:paraId="47F2486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Waste Management and Resource Recovery (Fees) Determination 2025 (No 1)—Disallowable Instrument DI2025-101 (LR, 26 June 2025)</w:t>
      </w:r>
      <w:r>
        <w:rPr>
          <w:sz w:val="24"/>
          <w:szCs w:val="24"/>
          <w:u w:val="dotted"/>
        </w:rPr>
        <w:tab/>
      </w:r>
      <w:r>
        <w:rPr>
          <w:sz w:val="24"/>
          <w:szCs w:val="24"/>
        </w:rPr>
        <w:t xml:space="preserve">  359</w:t>
      </w:r>
    </w:p>
    <w:p w14:paraId="4D963290"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Water and Sewerage Act—</w:t>
      </w:r>
      <w:r>
        <w:rPr>
          <w:sz w:val="24"/>
          <w:szCs w:val="24"/>
        </w:rPr>
        <w:t>Water and Sewerage (Fees) Determination 2025—Disallowable Instrument DI2025-173 (LR, 30 June 2025)</w:t>
      </w:r>
      <w:r>
        <w:rPr>
          <w:sz w:val="24"/>
          <w:szCs w:val="24"/>
          <w:u w:val="dotted"/>
        </w:rPr>
        <w:tab/>
      </w:r>
      <w:r>
        <w:rPr>
          <w:sz w:val="24"/>
          <w:szCs w:val="24"/>
        </w:rPr>
        <w:t xml:space="preserve">  359</w:t>
      </w:r>
    </w:p>
    <w:p w14:paraId="43C5E5CD"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Water Resources Act—</w:t>
      </w:r>
    </w:p>
    <w:p w14:paraId="615420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subsection 67D(3)—ACT and Region Catchment Management Coordination Group—Annual report—</w:t>
      </w:r>
    </w:p>
    <w:p w14:paraId="3465D797"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2023-24, undated, together with a statement</w:t>
      </w:r>
      <w:r>
        <w:rPr>
          <w:sz w:val="24"/>
          <w:szCs w:val="24"/>
          <w:u w:val="dotted"/>
        </w:rPr>
        <w:tab/>
      </w:r>
      <w:r>
        <w:rPr>
          <w:sz w:val="24"/>
          <w:szCs w:val="24"/>
        </w:rPr>
        <w:t xml:space="preserve">   29</w:t>
      </w:r>
    </w:p>
    <w:p w14:paraId="3DE4049B" w14:textId="77777777" w:rsidR="00CE3600" w:rsidRDefault="00CE3600" w:rsidP="00CE3600">
      <w:pPr>
        <w:tabs>
          <w:tab w:val="clear" w:pos="9781"/>
          <w:tab w:val="left" w:pos="9639"/>
        </w:tabs>
        <w:spacing w:after="0" w:line="240" w:lineRule="auto"/>
        <w:ind w:left="840" w:right="1240" w:hanging="280"/>
        <w:rPr>
          <w:sz w:val="24"/>
          <w:szCs w:val="24"/>
        </w:rPr>
      </w:pPr>
      <w:r>
        <w:rPr>
          <w:sz w:val="24"/>
          <w:szCs w:val="24"/>
        </w:rPr>
        <w:t>2024-25, undated, together with a statement</w:t>
      </w:r>
      <w:r>
        <w:rPr>
          <w:sz w:val="24"/>
          <w:szCs w:val="24"/>
          <w:u w:val="dotted"/>
        </w:rPr>
        <w:tab/>
      </w:r>
      <w:r>
        <w:rPr>
          <w:sz w:val="24"/>
          <w:szCs w:val="24"/>
        </w:rPr>
        <w:t xml:space="preserve">  508</w:t>
      </w:r>
    </w:p>
    <w:p w14:paraId="157C471B"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Water Resources (Fees) Determination 2025—Disallowable Instrument DI2025-137 (LR, 30 June 2025)</w:t>
      </w:r>
      <w:r>
        <w:rPr>
          <w:sz w:val="24"/>
          <w:szCs w:val="24"/>
          <w:u w:val="dotted"/>
        </w:rPr>
        <w:tab/>
      </w:r>
      <w:r>
        <w:rPr>
          <w:sz w:val="24"/>
          <w:szCs w:val="24"/>
        </w:rPr>
        <w:t xml:space="preserve">  360</w:t>
      </w:r>
    </w:p>
    <w:p w14:paraId="6E71B09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Water Resources Environmental Flow Guidelines 2026—Disallowable Instrument DI2026-11 (LR, 10 February 2026)</w:t>
      </w:r>
      <w:r>
        <w:rPr>
          <w:sz w:val="24"/>
          <w:szCs w:val="24"/>
          <w:u w:val="dotted"/>
        </w:rPr>
        <w:tab/>
      </w:r>
      <w:r>
        <w:rPr>
          <w:sz w:val="24"/>
          <w:szCs w:val="24"/>
        </w:rPr>
        <w:t xml:space="preserve">  838</w:t>
      </w:r>
    </w:p>
    <w:p w14:paraId="321077C7"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Woden Town Centre Integrated Land Use Plan—</w:t>
      </w:r>
      <w:r>
        <w:rPr>
          <w:sz w:val="24"/>
          <w:szCs w:val="24"/>
        </w:rPr>
        <w:t>Response to Assembly resolution of 3 February 2026—Government response, dated February 2026</w:t>
      </w:r>
      <w:r>
        <w:rPr>
          <w:sz w:val="24"/>
          <w:szCs w:val="24"/>
          <w:u w:val="dotted"/>
        </w:rPr>
        <w:tab/>
      </w:r>
      <w:r>
        <w:rPr>
          <w:sz w:val="24"/>
          <w:szCs w:val="24"/>
        </w:rPr>
        <w:t xml:space="preserve">  837</w:t>
      </w:r>
    </w:p>
    <w:p w14:paraId="4E1BC8AB"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Woden Town Centre working group—</w:t>
      </w:r>
      <w:r>
        <w:rPr>
          <w:sz w:val="24"/>
          <w:szCs w:val="24"/>
        </w:rPr>
        <w:t>Establishment—Assembly Resolution of 20 March 2025—Government response, dated December 2025</w:t>
      </w:r>
      <w:r>
        <w:rPr>
          <w:sz w:val="24"/>
          <w:szCs w:val="24"/>
          <w:u w:val="dotted"/>
        </w:rPr>
        <w:tab/>
      </w:r>
      <w:r>
        <w:rPr>
          <w:sz w:val="24"/>
          <w:szCs w:val="24"/>
        </w:rPr>
        <w:t xml:space="preserve">  666</w:t>
      </w:r>
    </w:p>
    <w:p w14:paraId="5968D558" w14:textId="77777777" w:rsidR="00CE3600" w:rsidRDefault="00CE3600" w:rsidP="00CE3600">
      <w:pPr>
        <w:tabs>
          <w:tab w:val="clear" w:pos="9781"/>
          <w:tab w:val="left" w:pos="9639"/>
        </w:tabs>
        <w:spacing w:before="120" w:after="0" w:line="240" w:lineRule="auto"/>
        <w:ind w:left="280" w:right="1240" w:hanging="280"/>
        <w:rPr>
          <w:b/>
          <w:sz w:val="24"/>
          <w:szCs w:val="24"/>
        </w:rPr>
      </w:pPr>
      <w:r>
        <w:rPr>
          <w:b/>
          <w:sz w:val="24"/>
          <w:szCs w:val="24"/>
        </w:rPr>
        <w:t>Work Health and Safety—</w:t>
      </w:r>
      <w:r>
        <w:rPr>
          <w:sz w:val="24"/>
          <w:szCs w:val="24"/>
        </w:rPr>
        <w:t>Guidance note—Pursuant to standing order 16(1)(ii)(a), undated</w:t>
      </w:r>
      <w:r>
        <w:rPr>
          <w:sz w:val="24"/>
          <w:szCs w:val="24"/>
          <w:u w:val="dotted"/>
        </w:rPr>
        <w:tab/>
      </w:r>
      <w:r>
        <w:rPr>
          <w:sz w:val="24"/>
          <w:szCs w:val="24"/>
        </w:rPr>
        <w:t xml:space="preserve">  250</w:t>
      </w:r>
    </w:p>
    <w:p w14:paraId="6D3D05B2"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Work Health and Safety Act—</w:t>
      </w:r>
    </w:p>
    <w:p w14:paraId="00A0C5D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2.37—Work Health and Safety (Office of the Work Health and Safety Commissioner) Compliance and Enforcement Policy 2025-2029—Notifiable Instrument NI2025-192, dated 22 April 2025</w:t>
      </w:r>
      <w:r>
        <w:rPr>
          <w:sz w:val="24"/>
          <w:szCs w:val="24"/>
          <w:u w:val="dotted"/>
        </w:rPr>
        <w:tab/>
      </w:r>
      <w:r>
        <w:rPr>
          <w:sz w:val="24"/>
          <w:szCs w:val="24"/>
        </w:rPr>
        <w:t xml:space="preserve">  284</w:t>
      </w:r>
    </w:p>
    <w:p w14:paraId="3B184AF7"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Pursuant to section 2.38—Work Health and Safety (Office of the Work Health and Safety Commissioner) Strategic Plan 2025-2029—Notifiable Instrument NI2025-186, dated 22 April 2025</w:t>
      </w:r>
      <w:r>
        <w:rPr>
          <w:sz w:val="24"/>
          <w:szCs w:val="24"/>
          <w:u w:val="dotted"/>
        </w:rPr>
        <w:tab/>
      </w:r>
      <w:r>
        <w:rPr>
          <w:sz w:val="24"/>
          <w:szCs w:val="24"/>
        </w:rPr>
        <w:t xml:space="preserve">  284</w:t>
      </w:r>
    </w:p>
    <w:p w14:paraId="7E75F6C5"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 Health and Safety (Fees) Determination 2025—Disallowable Instrument DI2025-143 (LR, 30 June 2025)</w:t>
      </w:r>
      <w:r>
        <w:rPr>
          <w:sz w:val="24"/>
          <w:szCs w:val="24"/>
          <w:u w:val="dotted"/>
        </w:rPr>
        <w:tab/>
      </w:r>
      <w:r>
        <w:rPr>
          <w:sz w:val="24"/>
          <w:szCs w:val="24"/>
        </w:rPr>
        <w:t xml:space="preserve">  360</w:t>
      </w:r>
    </w:p>
    <w:p w14:paraId="7DCF9E53"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Work Health and Safety Amendment Regulation 2025 (No 1)—Subordinate Law SL2025-26 (LR, 28 November 2025)</w:t>
      </w:r>
      <w:r>
        <w:rPr>
          <w:sz w:val="24"/>
          <w:szCs w:val="24"/>
          <w:u w:val="dotted"/>
        </w:rPr>
        <w:tab/>
      </w:r>
      <w:r>
        <w:rPr>
          <w:sz w:val="24"/>
          <w:szCs w:val="24"/>
        </w:rPr>
        <w:t xml:space="preserve">  682</w:t>
      </w:r>
    </w:p>
    <w:p w14:paraId="32E51F87" w14:textId="77777777" w:rsidR="008E4598" w:rsidRDefault="008E4598" w:rsidP="00CE3600">
      <w:pPr>
        <w:tabs>
          <w:tab w:val="clear" w:pos="9781"/>
          <w:tab w:val="left" w:pos="9639"/>
        </w:tabs>
        <w:spacing w:before="120" w:after="0" w:line="240" w:lineRule="auto"/>
        <w:ind w:left="280" w:right="1240" w:hanging="280"/>
        <w:rPr>
          <w:b/>
          <w:sz w:val="24"/>
          <w:szCs w:val="24"/>
        </w:rPr>
      </w:pPr>
    </w:p>
    <w:p w14:paraId="1AC00FA2" w14:textId="77777777" w:rsidR="008E4598" w:rsidRDefault="008E4598" w:rsidP="00CE3600">
      <w:pPr>
        <w:tabs>
          <w:tab w:val="clear" w:pos="9781"/>
          <w:tab w:val="left" w:pos="9639"/>
        </w:tabs>
        <w:spacing w:before="120" w:after="0" w:line="240" w:lineRule="auto"/>
        <w:ind w:left="280" w:right="1240" w:hanging="280"/>
        <w:rPr>
          <w:b/>
          <w:sz w:val="24"/>
          <w:szCs w:val="24"/>
        </w:rPr>
      </w:pPr>
    </w:p>
    <w:p w14:paraId="74FB3939" w14:textId="77777777" w:rsidR="008E4598" w:rsidRDefault="008E4598" w:rsidP="00CE3600">
      <w:pPr>
        <w:tabs>
          <w:tab w:val="clear" w:pos="9781"/>
          <w:tab w:val="left" w:pos="9639"/>
        </w:tabs>
        <w:spacing w:before="120" w:after="0" w:line="240" w:lineRule="auto"/>
        <w:ind w:left="280" w:right="1240" w:hanging="280"/>
        <w:rPr>
          <w:b/>
          <w:sz w:val="24"/>
          <w:szCs w:val="24"/>
        </w:rPr>
      </w:pPr>
    </w:p>
    <w:p w14:paraId="739F6537" w14:textId="5524847B"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lastRenderedPageBreak/>
        <w:t>Workers Compensation Act—</w:t>
      </w:r>
    </w:p>
    <w:p w14:paraId="1891311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Workers Compensation (Prescribed Employers—Horse Racing Trainers and Attendance Activity) Fee Determination 2025 (No 1)—Disallowable Instrument DI2025-275 (LR, 20 October 2025)</w:t>
      </w:r>
      <w:r>
        <w:rPr>
          <w:sz w:val="24"/>
          <w:szCs w:val="24"/>
          <w:u w:val="dotted"/>
        </w:rPr>
        <w:tab/>
      </w:r>
      <w:r>
        <w:rPr>
          <w:sz w:val="24"/>
          <w:szCs w:val="24"/>
        </w:rPr>
        <w:t xml:space="preserve">  517</w:t>
      </w:r>
    </w:p>
    <w:p w14:paraId="4CF3B5CC" w14:textId="77777777" w:rsidR="00CE3600" w:rsidRDefault="00CE3600" w:rsidP="00CE3600">
      <w:pPr>
        <w:tabs>
          <w:tab w:val="clear" w:pos="9781"/>
          <w:tab w:val="left" w:pos="9639"/>
        </w:tabs>
        <w:spacing w:after="0" w:line="240" w:lineRule="auto"/>
        <w:ind w:left="560" w:right="1240" w:hanging="280"/>
        <w:rPr>
          <w:b/>
          <w:sz w:val="24"/>
          <w:szCs w:val="24"/>
        </w:rPr>
      </w:pPr>
      <w:r>
        <w:rPr>
          <w:sz w:val="24"/>
          <w:szCs w:val="24"/>
        </w:rPr>
        <w:t>Workers Compensation (Requirements for Operation of DI Fund—Horse Racing Training and Attendance Activity) Determination 2025 (No 1)—Disallowable Instrument DI2025-274 (LR, 20 October 2025)</w:t>
      </w:r>
      <w:r>
        <w:rPr>
          <w:sz w:val="24"/>
          <w:szCs w:val="24"/>
          <w:u w:val="dotted"/>
        </w:rPr>
        <w:tab/>
      </w:r>
      <w:r>
        <w:rPr>
          <w:sz w:val="24"/>
          <w:szCs w:val="24"/>
        </w:rPr>
        <w:t xml:space="preserve">  517</w:t>
      </w:r>
    </w:p>
    <w:p w14:paraId="1D6D938A" w14:textId="77777777" w:rsidR="00CE3600" w:rsidRDefault="00CE3600" w:rsidP="00CE3600">
      <w:pPr>
        <w:tabs>
          <w:tab w:val="clear" w:pos="9781"/>
          <w:tab w:val="left" w:pos="9639"/>
        </w:tabs>
        <w:spacing w:before="120" w:after="0" w:line="240" w:lineRule="auto"/>
        <w:ind w:left="280" w:right="1240" w:hanging="280"/>
        <w:rPr>
          <w:sz w:val="24"/>
          <w:szCs w:val="24"/>
        </w:rPr>
      </w:pPr>
      <w:r>
        <w:rPr>
          <w:b/>
          <w:sz w:val="24"/>
          <w:szCs w:val="24"/>
        </w:rPr>
        <w:t>Working with Vulnerable People (Background Checking) Act—</w:t>
      </w:r>
    </w:p>
    <w:p w14:paraId="4050BC5E"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Working with Vulnerable People (Background Checking) Declaration 2024 (No 2)—Disallowable Instrument DI2024-300 (LR, 7 November 2024)</w:t>
      </w:r>
      <w:r>
        <w:rPr>
          <w:sz w:val="24"/>
          <w:szCs w:val="24"/>
          <w:u w:val="dotted"/>
        </w:rPr>
        <w:tab/>
      </w:r>
      <w:r>
        <w:rPr>
          <w:sz w:val="24"/>
          <w:szCs w:val="24"/>
        </w:rPr>
        <w:t xml:space="preserve">   29</w:t>
      </w:r>
    </w:p>
    <w:p w14:paraId="5EB2FBD0"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Working with Vulnerable People (Background Checking) Declaration 2025 (No 1)—Disallowable Instrument DI2025-271 (LR, 16 October 2025)</w:t>
      </w:r>
      <w:r>
        <w:rPr>
          <w:sz w:val="24"/>
          <w:szCs w:val="24"/>
          <w:u w:val="dotted"/>
        </w:rPr>
        <w:tab/>
      </w:r>
      <w:r>
        <w:rPr>
          <w:sz w:val="24"/>
          <w:szCs w:val="24"/>
        </w:rPr>
        <w:t xml:space="preserve">  517</w:t>
      </w:r>
    </w:p>
    <w:p w14:paraId="676FD55C" w14:textId="77777777" w:rsidR="00CE3600" w:rsidRDefault="00CE3600" w:rsidP="00CE3600">
      <w:pPr>
        <w:tabs>
          <w:tab w:val="clear" w:pos="9781"/>
          <w:tab w:val="left" w:pos="9639"/>
        </w:tabs>
        <w:spacing w:after="0" w:line="240" w:lineRule="auto"/>
        <w:ind w:left="560" w:right="1240" w:hanging="280"/>
        <w:rPr>
          <w:sz w:val="24"/>
          <w:szCs w:val="24"/>
        </w:rPr>
      </w:pPr>
      <w:r>
        <w:rPr>
          <w:sz w:val="24"/>
          <w:szCs w:val="24"/>
        </w:rPr>
        <w:t>Working with Vulnerable People (Background Checking) Risk Assessment Guidelines 2024—Disallowable Instrument DI2024-295 (LR, 19 September 2024)</w:t>
      </w:r>
      <w:r>
        <w:rPr>
          <w:sz w:val="24"/>
          <w:szCs w:val="24"/>
          <w:u w:val="dotted"/>
        </w:rPr>
        <w:tab/>
      </w:r>
      <w:r>
        <w:rPr>
          <w:sz w:val="24"/>
          <w:szCs w:val="24"/>
        </w:rPr>
        <w:t xml:space="preserve">    7</w:t>
      </w:r>
    </w:p>
    <w:p w14:paraId="3D4426B9" w14:textId="4A17FD0D" w:rsidR="009A33E1" w:rsidRPr="00CE3600" w:rsidRDefault="00CE3600" w:rsidP="00CE3600">
      <w:pPr>
        <w:tabs>
          <w:tab w:val="clear" w:pos="9781"/>
          <w:tab w:val="left" w:pos="9639"/>
        </w:tabs>
        <w:spacing w:after="0" w:line="240" w:lineRule="auto"/>
        <w:ind w:left="560" w:right="1240" w:hanging="280"/>
        <w:rPr>
          <w:sz w:val="24"/>
          <w:szCs w:val="24"/>
        </w:rPr>
      </w:pPr>
      <w:r>
        <w:rPr>
          <w:sz w:val="24"/>
          <w:szCs w:val="24"/>
        </w:rPr>
        <w:t>Working with Vulnerable People Background Checking (Fees) Determination 2025—Disallowable Instrument DI2025-141 (LR, 30 June 2025)</w:t>
      </w:r>
      <w:r>
        <w:rPr>
          <w:sz w:val="24"/>
          <w:szCs w:val="24"/>
          <w:u w:val="dotted"/>
        </w:rPr>
        <w:tab/>
      </w:r>
      <w:r>
        <w:rPr>
          <w:sz w:val="24"/>
          <w:szCs w:val="24"/>
        </w:rPr>
        <w:t xml:space="preserve">  360</w:t>
      </w:r>
    </w:p>
    <w:sectPr w:rsidR="009A33E1" w:rsidRPr="00CE3600" w:rsidSect="00380399">
      <w:headerReference w:type="even" r:id="rId17"/>
      <w:headerReference w:type="default" r:id="rId18"/>
      <w:headerReference w:type="first" r:id="rId19"/>
      <w:pgSz w:w="11906" w:h="16838" w:code="9"/>
      <w:pgMar w:top="2523" w:right="709" w:bottom="1559" w:left="851" w:header="510"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894A" w14:textId="77777777" w:rsidR="00CE3600" w:rsidRDefault="00CE3600">
      <w:r>
        <w:separator/>
      </w:r>
    </w:p>
  </w:endnote>
  <w:endnote w:type="continuationSeparator" w:id="0">
    <w:p w14:paraId="52D7258B" w14:textId="77777777" w:rsidR="00CE3600" w:rsidRDefault="00CE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530C" w14:textId="77777777" w:rsidR="005A2CDF" w:rsidRPr="002B01C6" w:rsidRDefault="005A2CDF" w:rsidP="002B0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2618" w14:textId="77777777" w:rsidR="005A2CDF" w:rsidRPr="002B01C6" w:rsidRDefault="005A2CDF" w:rsidP="002B0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6EFB" w14:textId="77777777" w:rsidR="005A2CDF" w:rsidRPr="002B01C6" w:rsidRDefault="005A2CDF" w:rsidP="002B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6120" w14:textId="77777777" w:rsidR="00CE3600" w:rsidRDefault="00CE3600">
      <w:r>
        <w:separator/>
      </w:r>
    </w:p>
  </w:footnote>
  <w:footnote w:type="continuationSeparator" w:id="0">
    <w:p w14:paraId="7079CF62" w14:textId="77777777" w:rsidR="00CE3600" w:rsidRDefault="00CE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A25" w14:textId="6DD3E6F3" w:rsidR="005A2CDF" w:rsidRDefault="00961C86">
    <w:pPr>
      <w:pStyle w:val="DPSPageHeaderA4"/>
    </w:pPr>
    <w:r>
      <w:fldChar w:fldCharType="begin"/>
    </w:r>
    <w:r w:rsidR="005A2CDF">
      <w:instrText xml:space="preserve"> PAGE  \* MERGEFORMAT </w:instrText>
    </w:r>
    <w:r>
      <w:fldChar w:fldCharType="separate"/>
    </w:r>
    <w:r w:rsidR="005B1113">
      <w:rPr>
        <w:noProof/>
      </w:rPr>
      <w:t>2</w:t>
    </w:r>
    <w:r>
      <w:rPr>
        <w:noProof/>
      </w:rPr>
      <w:fldChar w:fldCharType="end"/>
    </w:r>
    <w:r w:rsidR="005A2CDF">
      <w:tab/>
    </w:r>
    <w:r>
      <w:fldChar w:fldCharType="begin"/>
    </w:r>
    <w:r w:rsidR="005A2CDF">
      <w:instrText xml:space="preserve"> TITLE  \* MERGEFORMAT </w:instrText>
    </w:r>
    <w:r>
      <w:rPr>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BB0" w14:textId="1705238E" w:rsidR="005A2CDF" w:rsidRDefault="005A2CDF">
    <w:pPr>
      <w:pStyle w:val="DPSPageHeaderA4"/>
    </w:pPr>
    <w:r>
      <w:tab/>
    </w:r>
    <w:r w:rsidR="00961C86">
      <w:fldChar w:fldCharType="begin"/>
    </w:r>
    <w:r>
      <w:instrText xml:space="preserve"> TITLE  \* MERGEFORMAT </w:instrText>
    </w:r>
    <w:r w:rsidR="00961C86">
      <w:rPr>
        <w:i/>
      </w:rPr>
      <w:fldChar w:fldCharType="end"/>
    </w:r>
    <w:r>
      <w:tab/>
    </w:r>
    <w:r w:rsidR="00961C86">
      <w:fldChar w:fldCharType="begin"/>
    </w:r>
    <w:r>
      <w:instrText xml:space="preserve"> PAGE  \* MERGEFORMAT </w:instrText>
    </w:r>
    <w:r w:rsidR="00961C86">
      <w:fldChar w:fldCharType="separate"/>
    </w:r>
    <w:r w:rsidR="00583805">
      <w:rPr>
        <w:noProof/>
      </w:rPr>
      <w:t>3</w:t>
    </w:r>
    <w:r w:rsidR="00961C8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45D0" w14:textId="77777777" w:rsidR="005A2CDF" w:rsidRPr="00865E44" w:rsidRDefault="005A2CDF">
    <w:pPr>
      <w:pStyle w:val="DPSPageHeaderA4"/>
    </w:pPr>
    <w:r w:rsidRPr="00865E44">
      <w:tab/>
    </w:r>
    <w:r w:rsidRPr="00865E4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0B4E" w14:textId="77777777" w:rsidR="005A2CDF" w:rsidRPr="002B01C6" w:rsidRDefault="005A2CDF" w:rsidP="002B01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12A3" w14:textId="77777777" w:rsidR="005A2CDF" w:rsidRPr="002B01C6" w:rsidRDefault="005A2CDF" w:rsidP="002B01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8194" w14:textId="77777777" w:rsidR="005A2CDF" w:rsidRPr="002B01C6" w:rsidRDefault="005A2CDF" w:rsidP="002B01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32D8" w14:textId="77777777" w:rsidR="005A2CDF" w:rsidRPr="004351FB" w:rsidRDefault="00961C86" w:rsidP="00891011">
    <w:pPr>
      <w:pStyle w:val="Header"/>
      <w:tabs>
        <w:tab w:val="center" w:pos="5300"/>
      </w:tabs>
      <w:spacing w:after="240"/>
      <w:rPr>
        <w:rFonts w:ascii="Calibri" w:hAnsi="Calibri"/>
        <w:b/>
        <w:i/>
      </w:rPr>
    </w:pPr>
    <w:r w:rsidRPr="004351FB">
      <w:rPr>
        <w:rFonts w:ascii="Calibri" w:hAnsi="Calibri"/>
        <w:b/>
        <w:i/>
      </w:rPr>
      <w:fldChar w:fldCharType="begin"/>
    </w:r>
    <w:r w:rsidR="005A2CDF" w:rsidRPr="004351FB">
      <w:rPr>
        <w:rFonts w:ascii="Calibri" w:hAnsi="Calibri"/>
        <w:b/>
        <w:i/>
      </w:rPr>
      <w:instrText xml:space="preserve"> Page </w:instrText>
    </w:r>
    <w:r w:rsidRPr="004351FB">
      <w:rPr>
        <w:rFonts w:ascii="Calibri" w:hAnsi="Calibri"/>
        <w:b/>
        <w:i/>
      </w:rPr>
      <w:fldChar w:fldCharType="separate"/>
    </w:r>
    <w:r w:rsidR="009A33E1">
      <w:rPr>
        <w:rFonts w:ascii="Calibri" w:hAnsi="Calibri"/>
        <w:b/>
        <w:i/>
        <w:noProof/>
      </w:rPr>
      <w:t>ii</w:t>
    </w:r>
    <w:r w:rsidRPr="004351FB">
      <w:rPr>
        <w:rFonts w:ascii="Calibri" w:hAnsi="Calibri"/>
        <w:b/>
        <w:i/>
      </w:rPr>
      <w:fldChar w:fldCharType="end"/>
    </w:r>
  </w:p>
  <w:p w14:paraId="75768B5E" w14:textId="231B69FB" w:rsidR="005A2CDF" w:rsidRPr="004351FB" w:rsidRDefault="005A2CDF" w:rsidP="004351FB">
    <w:pPr>
      <w:pStyle w:val="Header"/>
      <w:jc w:val="center"/>
      <w:rPr>
        <w:rFonts w:ascii="Calibri" w:hAnsi="Calibri"/>
        <w:b/>
        <w:i/>
      </w:rPr>
    </w:pPr>
    <w:r w:rsidRPr="004351FB">
      <w:rPr>
        <w:rFonts w:ascii="Calibri" w:hAnsi="Calibri"/>
        <w:b/>
        <w:i/>
      </w:rPr>
      <w:t>Index to Papers</w:t>
    </w:r>
    <w:r w:rsidR="00CB4A13">
      <w:rPr>
        <w:rFonts w:ascii="Calibri" w:hAnsi="Calibri"/>
        <w:noProof/>
      </w:rPr>
      <mc:AlternateContent>
        <mc:Choice Requires="wps">
          <w:drawing>
            <wp:anchor distT="0" distB="0" distL="114300" distR="114300" simplePos="0" relativeHeight="251658240" behindDoc="1" locked="1" layoutInCell="1" allowOverlap="1" wp14:anchorId="6ADA2414" wp14:editId="0ACADA0A">
              <wp:simplePos x="0" y="0"/>
              <wp:positionH relativeFrom="column">
                <wp:posOffset>-132080</wp:posOffset>
              </wp:positionH>
              <wp:positionV relativeFrom="paragraph">
                <wp:posOffset>196215</wp:posOffset>
              </wp:positionV>
              <wp:extent cx="6835140" cy="9093835"/>
              <wp:effectExtent l="1270" t="0" r="2540" b="0"/>
              <wp:wrapNone/>
              <wp:docPr id="3821910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909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5A2CDF" w14:paraId="68361E47" w14:textId="77777777">
                            <w:trPr>
                              <w:trHeight w:val="415"/>
                            </w:trPr>
                            <w:tc>
                              <w:tcPr>
                                <w:tcW w:w="10280" w:type="dxa"/>
                              </w:tcPr>
                              <w:p w14:paraId="1B63CE35" w14:textId="77777777" w:rsidR="005A2CDF" w:rsidRPr="004351FB" w:rsidRDefault="005A2CDF" w:rsidP="00352FC3">
                                <w:pPr>
                                  <w:spacing w:before="120"/>
                                  <w:rPr>
                                    <w:rFonts w:ascii="Calibri" w:hAnsi="Calibri"/>
                                    <w:b/>
                                    <w:i/>
                                  </w:rPr>
                                </w:pPr>
                                <w:r>
                                  <w:rPr>
                                    <w:b/>
                                    <w:i/>
                                  </w:rPr>
                                  <w:t xml:space="preserve">                                                                                            </w:t>
                                </w:r>
                                <w:r w:rsidR="00B36D07">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sidR="00B36D07">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001A7660">
                                  <w:rPr>
                                    <w:rFonts w:ascii="Calibri" w:hAnsi="Calibri"/>
                                    <w:b/>
                                    <w:i/>
                                  </w:rPr>
                                  <w:t xml:space="preserve">     </w:t>
                                </w:r>
                                <w:r w:rsidRPr="004351FB">
                                  <w:rPr>
                                    <w:rFonts w:ascii="Calibri" w:hAnsi="Calibri"/>
                                    <w:b/>
                                    <w:i/>
                                  </w:rPr>
                                  <w:t xml:space="preserve">MOP </w:t>
                                </w:r>
                              </w:p>
                              <w:p w14:paraId="5EEA93D4" w14:textId="77777777" w:rsidR="005A2CDF" w:rsidRDefault="005A2CDF" w:rsidP="00352FC3">
                                <w:pPr>
                                  <w:jc w:val="center"/>
                                  <w:rPr>
                                    <w:b/>
                                    <w:i/>
                                  </w:rPr>
                                </w:pPr>
                                <w:r w:rsidRPr="004351FB">
                                  <w:rPr>
                                    <w:rFonts w:ascii="Calibri" w:hAnsi="Calibri"/>
                                    <w:b/>
                                    <w:i/>
                                  </w:rPr>
                                  <w:t xml:space="preserve">                   </w:t>
                                </w:r>
                                <w:r w:rsidR="00B36D07">
                                  <w:rPr>
                                    <w:rFonts w:ascii="Calibri" w:hAnsi="Calibri"/>
                                    <w:b/>
                                    <w:i/>
                                  </w:rPr>
                                  <w:t xml:space="preserve"> </w:t>
                                </w:r>
                                <w:r w:rsidRPr="004351FB">
                                  <w:rPr>
                                    <w:rFonts w:ascii="Calibri" w:hAnsi="Calibri"/>
                                    <w:b/>
                                    <w:i/>
                                  </w:rPr>
                                  <w:t xml:space="preserve">                                                                                                                                                             </w:t>
                                </w:r>
                                <w:r w:rsidR="001A7660">
                                  <w:rPr>
                                    <w:rFonts w:ascii="Calibri" w:hAnsi="Calibri"/>
                                    <w:b/>
                                    <w:i/>
                                  </w:rPr>
                                  <w:t xml:space="preserve">                              </w:t>
                                </w:r>
                                <w:r w:rsidRPr="004351FB">
                                  <w:rPr>
                                    <w:rFonts w:ascii="Calibri" w:hAnsi="Calibri"/>
                                    <w:b/>
                                    <w:i/>
                                  </w:rPr>
                                  <w:t>Page</w:t>
                                </w:r>
                              </w:p>
                            </w:tc>
                          </w:tr>
                          <w:tr w:rsidR="005A2CDF" w14:paraId="1DA1AD2F" w14:textId="77777777">
                            <w:trPr>
                              <w:trHeight w:val="13152"/>
                            </w:trPr>
                            <w:tc>
                              <w:tcPr>
                                <w:tcW w:w="10280" w:type="dxa"/>
                              </w:tcPr>
                              <w:p w14:paraId="7F348A11" w14:textId="77777777" w:rsidR="005A2CDF" w:rsidRDefault="005A2CDF">
                                <w:pPr>
                                  <w:spacing w:after="11400"/>
                                </w:pPr>
                              </w:p>
                            </w:tc>
                          </w:tr>
                        </w:tbl>
                        <w:p w14:paraId="5E7D930D" w14:textId="77777777" w:rsidR="005A2CDF" w:rsidRDefault="005A2CDF" w:rsidP="004351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A2414" id="Rectangle 7" o:spid="_x0000_s1026" style="position:absolute;left:0;text-align:left;margin-left:-10.4pt;margin-top:15.45pt;width:538.2pt;height:7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" filled="f" stroked="f">
              <v:textbox inset="0,0,0,0">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5A2CDF" w14:paraId="68361E47" w14:textId="77777777">
                      <w:trPr>
                        <w:trHeight w:val="415"/>
                      </w:trPr>
                      <w:tc>
                        <w:tcPr>
                          <w:tcW w:w="10280" w:type="dxa"/>
                        </w:tcPr>
                        <w:p w14:paraId="1B63CE35" w14:textId="77777777" w:rsidR="005A2CDF" w:rsidRPr="004351FB" w:rsidRDefault="005A2CDF" w:rsidP="00352FC3">
                          <w:pPr>
                            <w:spacing w:before="120"/>
                            <w:rPr>
                              <w:rFonts w:ascii="Calibri" w:hAnsi="Calibri"/>
                              <w:b/>
                              <w:i/>
                            </w:rPr>
                          </w:pPr>
                          <w:r>
                            <w:rPr>
                              <w:b/>
                              <w:i/>
                            </w:rPr>
                            <w:t xml:space="preserve">                                                                                            </w:t>
                          </w:r>
                          <w:r w:rsidR="00B36D07">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sidR="00B36D07">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001A7660">
                            <w:rPr>
                              <w:rFonts w:ascii="Calibri" w:hAnsi="Calibri"/>
                              <w:b/>
                              <w:i/>
                            </w:rPr>
                            <w:t xml:space="preserve">     </w:t>
                          </w:r>
                          <w:r w:rsidRPr="004351FB">
                            <w:rPr>
                              <w:rFonts w:ascii="Calibri" w:hAnsi="Calibri"/>
                              <w:b/>
                              <w:i/>
                            </w:rPr>
                            <w:t xml:space="preserve">MOP </w:t>
                          </w:r>
                        </w:p>
                        <w:p w14:paraId="5EEA93D4" w14:textId="77777777" w:rsidR="005A2CDF" w:rsidRDefault="005A2CDF" w:rsidP="00352FC3">
                          <w:pPr>
                            <w:jc w:val="center"/>
                            <w:rPr>
                              <w:b/>
                              <w:i/>
                            </w:rPr>
                          </w:pPr>
                          <w:r w:rsidRPr="004351FB">
                            <w:rPr>
                              <w:rFonts w:ascii="Calibri" w:hAnsi="Calibri"/>
                              <w:b/>
                              <w:i/>
                            </w:rPr>
                            <w:t xml:space="preserve">                   </w:t>
                          </w:r>
                          <w:r w:rsidR="00B36D07">
                            <w:rPr>
                              <w:rFonts w:ascii="Calibri" w:hAnsi="Calibri"/>
                              <w:b/>
                              <w:i/>
                            </w:rPr>
                            <w:t xml:space="preserve"> </w:t>
                          </w:r>
                          <w:r w:rsidRPr="004351FB">
                            <w:rPr>
                              <w:rFonts w:ascii="Calibri" w:hAnsi="Calibri"/>
                              <w:b/>
                              <w:i/>
                            </w:rPr>
                            <w:t xml:space="preserve">                                                                                                                                                             </w:t>
                          </w:r>
                          <w:r w:rsidR="001A7660">
                            <w:rPr>
                              <w:rFonts w:ascii="Calibri" w:hAnsi="Calibri"/>
                              <w:b/>
                              <w:i/>
                            </w:rPr>
                            <w:t xml:space="preserve">                              </w:t>
                          </w:r>
                          <w:r w:rsidRPr="004351FB">
                            <w:rPr>
                              <w:rFonts w:ascii="Calibri" w:hAnsi="Calibri"/>
                              <w:b/>
                              <w:i/>
                            </w:rPr>
                            <w:t>Page</w:t>
                          </w:r>
                        </w:p>
                      </w:tc>
                    </w:tr>
                    <w:tr w:rsidR="005A2CDF" w14:paraId="1DA1AD2F" w14:textId="77777777">
                      <w:trPr>
                        <w:trHeight w:val="13152"/>
                      </w:trPr>
                      <w:tc>
                        <w:tcPr>
                          <w:tcW w:w="10280" w:type="dxa"/>
                        </w:tcPr>
                        <w:p w14:paraId="7F348A11" w14:textId="77777777" w:rsidR="005A2CDF" w:rsidRDefault="005A2CDF">
                          <w:pPr>
                            <w:spacing w:after="11400"/>
                          </w:pPr>
                        </w:p>
                      </w:tc>
                    </w:tr>
                  </w:tbl>
                  <w:p w14:paraId="5E7D930D" w14:textId="77777777" w:rsidR="005A2CDF" w:rsidRDefault="005A2CDF" w:rsidP="004351FB"/>
                </w:txbxContent>
              </v:textbox>
              <w10:anchorlock/>
            </v:rect>
          </w:pict>
        </mc:Fallback>
      </mc:AlternateContent>
    </w:r>
  </w:p>
  <w:p w14:paraId="5FCD7B93" w14:textId="77777777" w:rsidR="005A2CDF" w:rsidRDefault="00B36D07" w:rsidP="00B36D07">
    <w:pPr>
      <w:pStyle w:val="Header"/>
      <w:tabs>
        <w:tab w:val="clear" w:pos="4153"/>
        <w:tab w:val="clear" w:pos="8306"/>
        <w:tab w:val="left" w:pos="4722"/>
      </w:tabs>
    </w:pP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D805" w14:textId="77777777" w:rsidR="00E729FD" w:rsidRPr="004351FB" w:rsidRDefault="00E729FD" w:rsidP="00E729FD">
    <w:pPr>
      <w:pStyle w:val="Header"/>
      <w:tabs>
        <w:tab w:val="center" w:pos="5300"/>
      </w:tabs>
      <w:spacing w:after="240"/>
      <w:jc w:val="right"/>
      <w:rPr>
        <w:rFonts w:ascii="Calibri" w:hAnsi="Calibri"/>
        <w:b/>
        <w:i/>
      </w:rPr>
    </w:pPr>
    <w:r w:rsidRPr="004351FB">
      <w:rPr>
        <w:rFonts w:ascii="Calibri" w:hAnsi="Calibri"/>
        <w:b/>
        <w:i/>
      </w:rPr>
      <w:fldChar w:fldCharType="begin"/>
    </w:r>
    <w:r w:rsidRPr="004351FB">
      <w:rPr>
        <w:rFonts w:ascii="Calibri" w:hAnsi="Calibri"/>
        <w:b/>
        <w:i/>
      </w:rPr>
      <w:instrText xml:space="preserve"> Page </w:instrText>
    </w:r>
    <w:r w:rsidRPr="004351FB">
      <w:rPr>
        <w:rFonts w:ascii="Calibri" w:hAnsi="Calibri"/>
        <w:b/>
        <w:i/>
      </w:rPr>
      <w:fldChar w:fldCharType="separate"/>
    </w:r>
    <w:r w:rsidR="000E6CBF">
      <w:rPr>
        <w:rFonts w:ascii="Calibri" w:hAnsi="Calibri"/>
        <w:b/>
        <w:i/>
        <w:noProof/>
      </w:rPr>
      <w:t>i</w:t>
    </w:r>
    <w:r w:rsidRPr="004351FB">
      <w:rPr>
        <w:rFonts w:ascii="Calibri" w:hAnsi="Calibri"/>
        <w:b/>
        <w:i/>
      </w:rPr>
      <w:fldChar w:fldCharType="end"/>
    </w:r>
  </w:p>
  <w:p w14:paraId="22C81A80" w14:textId="5047801B" w:rsidR="00E729FD" w:rsidRPr="004351FB" w:rsidRDefault="00E729FD" w:rsidP="00E729FD">
    <w:pPr>
      <w:pStyle w:val="Header"/>
      <w:jc w:val="center"/>
      <w:rPr>
        <w:rFonts w:ascii="Calibri" w:hAnsi="Calibri"/>
        <w:b/>
        <w:i/>
      </w:rPr>
    </w:pPr>
    <w:r w:rsidRPr="004351FB">
      <w:rPr>
        <w:rFonts w:ascii="Calibri" w:hAnsi="Calibri"/>
        <w:b/>
        <w:i/>
      </w:rPr>
      <w:t>Index to Papers</w:t>
    </w:r>
    <w:r w:rsidR="00CB4A13">
      <w:rPr>
        <w:rFonts w:ascii="Calibri" w:hAnsi="Calibri"/>
        <w:noProof/>
      </w:rPr>
      <mc:AlternateContent>
        <mc:Choice Requires="wps">
          <w:drawing>
            <wp:anchor distT="0" distB="0" distL="114300" distR="114300" simplePos="0" relativeHeight="251660288" behindDoc="1" locked="1" layoutInCell="1" allowOverlap="1" wp14:anchorId="4DA7047B" wp14:editId="08340F9C">
              <wp:simplePos x="0" y="0"/>
              <wp:positionH relativeFrom="column">
                <wp:posOffset>-132080</wp:posOffset>
              </wp:positionH>
              <wp:positionV relativeFrom="paragraph">
                <wp:posOffset>224790</wp:posOffset>
              </wp:positionV>
              <wp:extent cx="6835140" cy="9093835"/>
              <wp:effectExtent l="1270" t="0" r="2540" b="0"/>
              <wp:wrapNone/>
              <wp:docPr id="12798625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909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E729FD" w14:paraId="2F4449AC" w14:textId="77777777">
                            <w:trPr>
                              <w:trHeight w:val="415"/>
                            </w:trPr>
                            <w:tc>
                              <w:tcPr>
                                <w:tcW w:w="10280" w:type="dxa"/>
                              </w:tcPr>
                              <w:p w14:paraId="3A05D224" w14:textId="77777777" w:rsidR="00E729FD" w:rsidRPr="004351FB" w:rsidRDefault="00E729FD" w:rsidP="00352FC3">
                                <w:pPr>
                                  <w:spacing w:before="120"/>
                                  <w:rPr>
                                    <w:rFonts w:ascii="Calibri" w:hAnsi="Calibri"/>
                                    <w:b/>
                                    <w:i/>
                                  </w:rPr>
                                </w:pPr>
                                <w:r>
                                  <w:rPr>
                                    <w:b/>
                                    <w:i/>
                                  </w:rPr>
                                  <w:t xml:space="preserve">                                                                                        </w:t>
                                </w:r>
                                <w:r w:rsidR="009A33E1">
                                  <w:rPr>
                                    <w:b/>
                                    <w:i/>
                                  </w:rPr>
                                  <w:t xml:space="preserve"> </w:t>
                                </w:r>
                                <w:r>
                                  <w:rPr>
                                    <w:b/>
                                    <w:i/>
                                  </w:rPr>
                                  <w:t xml:space="preserve">   </w:t>
                                </w:r>
                                <w:r w:rsidR="009A33E1">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Pr>
                                    <w:rFonts w:ascii="Calibri" w:hAnsi="Calibri"/>
                                    <w:b/>
                                    <w:i/>
                                  </w:rPr>
                                  <w:t xml:space="preserve">       </w:t>
                                </w:r>
                                <w:r w:rsidRPr="004351FB">
                                  <w:rPr>
                                    <w:rFonts w:ascii="Calibri" w:hAnsi="Calibri"/>
                                    <w:b/>
                                    <w:i/>
                                  </w:rPr>
                                  <w:t xml:space="preserve">MOP </w:t>
                                </w:r>
                              </w:p>
                              <w:p w14:paraId="0C5B8D31" w14:textId="77777777" w:rsidR="00E729FD" w:rsidRDefault="00E729FD" w:rsidP="00352FC3">
                                <w:pPr>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E729FD" w14:paraId="309D5BC0" w14:textId="77777777">
                            <w:trPr>
                              <w:trHeight w:val="13152"/>
                            </w:trPr>
                            <w:tc>
                              <w:tcPr>
                                <w:tcW w:w="10280" w:type="dxa"/>
                              </w:tcPr>
                              <w:p w14:paraId="69CB2027" w14:textId="77777777" w:rsidR="00E729FD" w:rsidRDefault="00E729FD">
                                <w:pPr>
                                  <w:spacing w:after="11400"/>
                                </w:pPr>
                              </w:p>
                            </w:tc>
                          </w:tr>
                        </w:tbl>
                        <w:p w14:paraId="1FD59797" w14:textId="77777777" w:rsidR="00E729FD" w:rsidRDefault="00E729FD" w:rsidP="00E729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047B" id="Rectangle 11" o:spid="_x0000_s1027" style="position:absolute;left:0;text-align:left;margin-left:-10.4pt;margin-top:17.7pt;width:538.2pt;height:7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" filled="f" stroked="f">
              <v:textbox inset="0,0,0,0">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E729FD" w14:paraId="2F4449AC" w14:textId="77777777">
                      <w:trPr>
                        <w:trHeight w:val="415"/>
                      </w:trPr>
                      <w:tc>
                        <w:tcPr>
                          <w:tcW w:w="10280" w:type="dxa"/>
                        </w:tcPr>
                        <w:p w14:paraId="3A05D224" w14:textId="77777777" w:rsidR="00E729FD" w:rsidRPr="004351FB" w:rsidRDefault="00E729FD" w:rsidP="00352FC3">
                          <w:pPr>
                            <w:spacing w:before="120"/>
                            <w:rPr>
                              <w:rFonts w:ascii="Calibri" w:hAnsi="Calibri"/>
                              <w:b/>
                              <w:i/>
                            </w:rPr>
                          </w:pPr>
                          <w:r>
                            <w:rPr>
                              <w:b/>
                              <w:i/>
                            </w:rPr>
                            <w:t xml:space="preserve">                                                                                        </w:t>
                          </w:r>
                          <w:r w:rsidR="009A33E1">
                            <w:rPr>
                              <w:b/>
                              <w:i/>
                            </w:rPr>
                            <w:t xml:space="preserve"> </w:t>
                          </w:r>
                          <w:r>
                            <w:rPr>
                              <w:b/>
                              <w:i/>
                            </w:rPr>
                            <w:t xml:space="preserve">   </w:t>
                          </w:r>
                          <w:r w:rsidR="009A33E1">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Pr>
                              <w:rFonts w:ascii="Calibri" w:hAnsi="Calibri"/>
                              <w:b/>
                              <w:i/>
                            </w:rPr>
                            <w:t xml:space="preserve">       </w:t>
                          </w:r>
                          <w:r w:rsidRPr="004351FB">
                            <w:rPr>
                              <w:rFonts w:ascii="Calibri" w:hAnsi="Calibri"/>
                              <w:b/>
                              <w:i/>
                            </w:rPr>
                            <w:t xml:space="preserve">MOP </w:t>
                          </w:r>
                        </w:p>
                        <w:p w14:paraId="0C5B8D31" w14:textId="77777777" w:rsidR="00E729FD" w:rsidRDefault="00E729FD" w:rsidP="00352FC3">
                          <w:pPr>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E729FD" w14:paraId="309D5BC0" w14:textId="77777777">
                      <w:trPr>
                        <w:trHeight w:val="13152"/>
                      </w:trPr>
                      <w:tc>
                        <w:tcPr>
                          <w:tcW w:w="10280" w:type="dxa"/>
                        </w:tcPr>
                        <w:p w14:paraId="69CB2027" w14:textId="77777777" w:rsidR="00E729FD" w:rsidRDefault="00E729FD">
                          <w:pPr>
                            <w:spacing w:after="11400"/>
                          </w:pPr>
                        </w:p>
                      </w:tc>
                    </w:tr>
                  </w:tbl>
                  <w:p w14:paraId="1FD59797" w14:textId="77777777" w:rsidR="00E729FD" w:rsidRDefault="00E729FD" w:rsidP="00E729FD"/>
                </w:txbxContent>
              </v:textbox>
              <w10:anchorlock/>
            </v:rect>
          </w:pict>
        </mc:Fallback>
      </mc:AlternateContent>
    </w:r>
  </w:p>
  <w:p w14:paraId="71AD5C71" w14:textId="77777777" w:rsidR="00E729FD" w:rsidRDefault="00E729FD" w:rsidP="00E729FD">
    <w:pPr>
      <w:pStyle w:val="Header"/>
      <w:tabs>
        <w:tab w:val="clear" w:pos="4153"/>
        <w:tab w:val="clear" w:pos="8306"/>
        <w:tab w:val="left" w:pos="4722"/>
      </w:tabs>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CBE2" w14:textId="77777777" w:rsidR="005A2CDF" w:rsidRDefault="005A2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ssionID" w:val="6"/>
    <w:docVar w:name="ToDate" w:val="14/05/2018"/>
  </w:docVars>
  <w:rsids>
    <w:rsidRoot w:val="00CE3600"/>
    <w:rsid w:val="000200CC"/>
    <w:rsid w:val="00042591"/>
    <w:rsid w:val="00044831"/>
    <w:rsid w:val="000629E8"/>
    <w:rsid w:val="0008105C"/>
    <w:rsid w:val="000C3A59"/>
    <w:rsid w:val="000E6CBF"/>
    <w:rsid w:val="00126A6C"/>
    <w:rsid w:val="001701BB"/>
    <w:rsid w:val="001A7660"/>
    <w:rsid w:val="001C04CC"/>
    <w:rsid w:val="002262E4"/>
    <w:rsid w:val="00241A98"/>
    <w:rsid w:val="00271AE9"/>
    <w:rsid w:val="00277740"/>
    <w:rsid w:val="002A29E8"/>
    <w:rsid w:val="002A4092"/>
    <w:rsid w:val="002A528D"/>
    <w:rsid w:val="002B01C6"/>
    <w:rsid w:val="00350AC5"/>
    <w:rsid w:val="00352FC3"/>
    <w:rsid w:val="00356F9A"/>
    <w:rsid w:val="00376548"/>
    <w:rsid w:val="00380399"/>
    <w:rsid w:val="00381343"/>
    <w:rsid w:val="003D0E94"/>
    <w:rsid w:val="004110F5"/>
    <w:rsid w:val="00415C3F"/>
    <w:rsid w:val="004351FB"/>
    <w:rsid w:val="004538EB"/>
    <w:rsid w:val="00475FC2"/>
    <w:rsid w:val="00476F65"/>
    <w:rsid w:val="004A6CC7"/>
    <w:rsid w:val="004D1324"/>
    <w:rsid w:val="004F5C4D"/>
    <w:rsid w:val="00502CFE"/>
    <w:rsid w:val="005434BF"/>
    <w:rsid w:val="00583805"/>
    <w:rsid w:val="005945B3"/>
    <w:rsid w:val="005A2CDF"/>
    <w:rsid w:val="005A3025"/>
    <w:rsid w:val="005B1113"/>
    <w:rsid w:val="005B5536"/>
    <w:rsid w:val="005E409E"/>
    <w:rsid w:val="005F50A4"/>
    <w:rsid w:val="00600645"/>
    <w:rsid w:val="006233A7"/>
    <w:rsid w:val="00633597"/>
    <w:rsid w:val="0063708E"/>
    <w:rsid w:val="00654A63"/>
    <w:rsid w:val="006575D6"/>
    <w:rsid w:val="00682401"/>
    <w:rsid w:val="00691EC3"/>
    <w:rsid w:val="006A0586"/>
    <w:rsid w:val="006A5422"/>
    <w:rsid w:val="006D55D3"/>
    <w:rsid w:val="006D78AF"/>
    <w:rsid w:val="006E2B40"/>
    <w:rsid w:val="006F0212"/>
    <w:rsid w:val="006F5487"/>
    <w:rsid w:val="006F5B94"/>
    <w:rsid w:val="007071FF"/>
    <w:rsid w:val="00707DA7"/>
    <w:rsid w:val="007204A3"/>
    <w:rsid w:val="00760125"/>
    <w:rsid w:val="00763205"/>
    <w:rsid w:val="007669F2"/>
    <w:rsid w:val="007E0095"/>
    <w:rsid w:val="007E0D2D"/>
    <w:rsid w:val="007F1527"/>
    <w:rsid w:val="007F372F"/>
    <w:rsid w:val="00825578"/>
    <w:rsid w:val="008355E0"/>
    <w:rsid w:val="00865E44"/>
    <w:rsid w:val="00891011"/>
    <w:rsid w:val="008A2BEB"/>
    <w:rsid w:val="008E4598"/>
    <w:rsid w:val="008F29E4"/>
    <w:rsid w:val="008F3774"/>
    <w:rsid w:val="009269F5"/>
    <w:rsid w:val="00945926"/>
    <w:rsid w:val="00961C86"/>
    <w:rsid w:val="0096253B"/>
    <w:rsid w:val="00974F99"/>
    <w:rsid w:val="009A33E1"/>
    <w:rsid w:val="009A5463"/>
    <w:rsid w:val="009B4121"/>
    <w:rsid w:val="009B5354"/>
    <w:rsid w:val="009D5918"/>
    <w:rsid w:val="009F1278"/>
    <w:rsid w:val="009F6F6A"/>
    <w:rsid w:val="009F7B8C"/>
    <w:rsid w:val="00A03FF1"/>
    <w:rsid w:val="00A2452F"/>
    <w:rsid w:val="00A2571D"/>
    <w:rsid w:val="00A44DB8"/>
    <w:rsid w:val="00A64C7E"/>
    <w:rsid w:val="00AE151F"/>
    <w:rsid w:val="00AE208E"/>
    <w:rsid w:val="00B03517"/>
    <w:rsid w:val="00B0599A"/>
    <w:rsid w:val="00B157B5"/>
    <w:rsid w:val="00B36D07"/>
    <w:rsid w:val="00B67109"/>
    <w:rsid w:val="00BF3BD1"/>
    <w:rsid w:val="00C16F6E"/>
    <w:rsid w:val="00C308CF"/>
    <w:rsid w:val="00C53D34"/>
    <w:rsid w:val="00C53F20"/>
    <w:rsid w:val="00C614FA"/>
    <w:rsid w:val="00C70A9E"/>
    <w:rsid w:val="00C825D5"/>
    <w:rsid w:val="00CB4A13"/>
    <w:rsid w:val="00CE3600"/>
    <w:rsid w:val="00D065B3"/>
    <w:rsid w:val="00D304F1"/>
    <w:rsid w:val="00D518DA"/>
    <w:rsid w:val="00D57C02"/>
    <w:rsid w:val="00D65450"/>
    <w:rsid w:val="00D8315A"/>
    <w:rsid w:val="00D8705B"/>
    <w:rsid w:val="00D95DA3"/>
    <w:rsid w:val="00DA0FD2"/>
    <w:rsid w:val="00DE4936"/>
    <w:rsid w:val="00E0462C"/>
    <w:rsid w:val="00E20F15"/>
    <w:rsid w:val="00E36198"/>
    <w:rsid w:val="00E45BEC"/>
    <w:rsid w:val="00E729FD"/>
    <w:rsid w:val="00EA6A4D"/>
    <w:rsid w:val="00ED4299"/>
    <w:rsid w:val="00EE3BBC"/>
    <w:rsid w:val="00F00B7C"/>
    <w:rsid w:val="00F6239C"/>
    <w:rsid w:val="00F77FEF"/>
    <w:rsid w:val="00F86E32"/>
    <w:rsid w:val="00FD59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fill="f" fillcolor="white" stroke="f">
      <v:fill color="white" on="f"/>
      <v:stroke on="f"/>
      <v:textbox inset="0,0,0,0"/>
    </o:shapedefaults>
    <o:shapelayout v:ext="edit">
      <o:idmap v:ext="edit" data="2"/>
    </o:shapelayout>
  </w:shapeDefaults>
  <w:decimalSymbol w:val="."/>
  <w:listSeparator w:val=","/>
  <w14:docId w14:val="541C5593"/>
  <w15:docId w15:val="{E702BC0E-5955-4D3F-81F7-E4988F31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9F5"/>
    <w:pPr>
      <w:tabs>
        <w:tab w:val="left" w:pos="567"/>
        <w:tab w:val="left" w:pos="9781"/>
      </w:tabs>
    </w:pPr>
  </w:style>
  <w:style w:type="paragraph" w:styleId="Heading1">
    <w:name w:val="heading 1"/>
    <w:basedOn w:val="Normal"/>
    <w:next w:val="Normal"/>
    <w:link w:val="Heading1Char"/>
    <w:uiPriority w:val="9"/>
    <w:qFormat/>
    <w:rsid w:val="00B36D07"/>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36D07"/>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36D07"/>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36D07"/>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36D07"/>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36D07"/>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36D07"/>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36D07"/>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36D07"/>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Header">
    <w:name w:val="ColumnHeader"/>
    <w:basedOn w:val="Normal"/>
    <w:rsid w:val="00961C86"/>
    <w:pPr>
      <w:pBdr>
        <w:top w:val="single" w:sz="8" w:space="12" w:color="auto"/>
        <w:bottom w:val="single" w:sz="8" w:space="12" w:color="auto"/>
      </w:pBdr>
      <w:tabs>
        <w:tab w:val="center" w:pos="4760"/>
        <w:tab w:val="center" w:pos="8520"/>
        <w:tab w:val="center" w:pos="9360"/>
      </w:tabs>
    </w:pPr>
    <w:rPr>
      <w:b/>
      <w:i/>
      <w:sz w:val="18"/>
    </w:rPr>
  </w:style>
  <w:style w:type="paragraph" w:customStyle="1" w:styleId="FirstLetterHeading">
    <w:name w:val="FirstLetterHeading"/>
    <w:basedOn w:val="Normal"/>
    <w:rsid w:val="00961C86"/>
    <w:pPr>
      <w:keepNext/>
      <w:spacing w:before="480" w:after="360"/>
      <w:jc w:val="center"/>
    </w:pPr>
    <w:rPr>
      <w:caps/>
      <w:sz w:val="34"/>
    </w:rPr>
  </w:style>
  <w:style w:type="paragraph" w:styleId="Footer">
    <w:name w:val="footer"/>
    <w:basedOn w:val="Normal"/>
    <w:rsid w:val="00961C86"/>
    <w:pPr>
      <w:tabs>
        <w:tab w:val="center" w:pos="4153"/>
        <w:tab w:val="right" w:pos="8306"/>
      </w:tabs>
    </w:pPr>
    <w:rPr>
      <w:sz w:val="24"/>
    </w:rPr>
  </w:style>
  <w:style w:type="paragraph" w:styleId="Header">
    <w:name w:val="header"/>
    <w:basedOn w:val="Normal"/>
    <w:link w:val="HeaderChar"/>
    <w:uiPriority w:val="99"/>
    <w:rsid w:val="00961C86"/>
    <w:pPr>
      <w:tabs>
        <w:tab w:val="center" w:pos="4153"/>
        <w:tab w:val="right" w:pos="8306"/>
      </w:tabs>
    </w:pPr>
    <w:rPr>
      <w:sz w:val="24"/>
    </w:rPr>
  </w:style>
  <w:style w:type="paragraph" w:customStyle="1" w:styleId="MainHeaderFirstPage">
    <w:name w:val="Main Header First Page"/>
    <w:basedOn w:val="Normal"/>
    <w:rsid w:val="00961C86"/>
    <w:pPr>
      <w:jc w:val="center"/>
    </w:pPr>
    <w:rPr>
      <w:b/>
      <w:caps/>
      <w:sz w:val="44"/>
    </w:rPr>
  </w:style>
  <w:style w:type="paragraph" w:customStyle="1" w:styleId="MainHeaderFollowingPages">
    <w:name w:val="Main Header Following Pages"/>
    <w:basedOn w:val="MainHeaderFirstPage"/>
    <w:rsid w:val="00961C86"/>
    <w:rPr>
      <w:i/>
      <w:caps w:val="0"/>
      <w:sz w:val="22"/>
    </w:rPr>
  </w:style>
  <w:style w:type="character" w:styleId="PageNumber">
    <w:name w:val="page number"/>
    <w:rsid w:val="00961C86"/>
    <w:rPr>
      <w:sz w:val="21"/>
    </w:rPr>
  </w:style>
  <w:style w:type="paragraph" w:customStyle="1" w:styleId="PaperTitleIndent1">
    <w:name w:val="PaperTitleIndent1"/>
    <w:basedOn w:val="Normal"/>
    <w:rsid w:val="00961C86"/>
    <w:pPr>
      <w:tabs>
        <w:tab w:val="right" w:leader="dot" w:pos="8640"/>
      </w:tabs>
      <w:ind w:left="240" w:right="1700" w:hanging="240"/>
    </w:pPr>
    <w:rPr>
      <w:sz w:val="24"/>
    </w:rPr>
  </w:style>
  <w:style w:type="paragraph" w:customStyle="1" w:styleId="PaperTitleIndent2">
    <w:name w:val="PaperTitleIndent2"/>
    <w:basedOn w:val="PaperTitleIndent1"/>
    <w:rsid w:val="00961C86"/>
    <w:pPr>
      <w:ind w:left="480"/>
    </w:pPr>
  </w:style>
  <w:style w:type="paragraph" w:customStyle="1" w:styleId="PaperTitleIndent3">
    <w:name w:val="PaperTitleIndent3"/>
    <w:basedOn w:val="PaperTitleIndent1"/>
    <w:rsid w:val="00961C86"/>
    <w:pPr>
      <w:ind w:left="720"/>
    </w:pPr>
  </w:style>
  <w:style w:type="paragraph" w:customStyle="1" w:styleId="PaperTitleIndent4">
    <w:name w:val="PaperTitleIndent4"/>
    <w:basedOn w:val="PaperTitleIndent1"/>
    <w:rsid w:val="00961C86"/>
    <w:pPr>
      <w:ind w:left="960"/>
    </w:pPr>
  </w:style>
  <w:style w:type="paragraph" w:customStyle="1" w:styleId="PaperTitleIndent5">
    <w:name w:val="PaperTitleIndent5"/>
    <w:basedOn w:val="PaperTitleIndent1"/>
    <w:rsid w:val="00961C86"/>
    <w:pPr>
      <w:ind w:left="1200"/>
    </w:pPr>
  </w:style>
  <w:style w:type="paragraph" w:customStyle="1" w:styleId="PapersIndent3">
    <w:name w:val="PapersIndent3"/>
    <w:basedOn w:val="PapersIndent2"/>
    <w:rsid w:val="00961C86"/>
    <w:pPr>
      <w:ind w:left="964"/>
    </w:pPr>
  </w:style>
  <w:style w:type="paragraph" w:customStyle="1" w:styleId="PapersIndent1">
    <w:name w:val="PapersIndent1"/>
    <w:basedOn w:val="Normal"/>
    <w:rsid w:val="00961C86"/>
    <w:pPr>
      <w:keepNext/>
      <w:tabs>
        <w:tab w:val="left" w:pos="9752"/>
        <w:tab w:val="left" w:pos="9809"/>
        <w:tab w:val="center" w:pos="10376"/>
      </w:tabs>
      <w:spacing w:before="120"/>
      <w:ind w:left="397" w:right="1247" w:hanging="284"/>
    </w:pPr>
    <w:rPr>
      <w:b/>
      <w:sz w:val="24"/>
      <w:lang w:val="en-US"/>
    </w:rPr>
  </w:style>
  <w:style w:type="paragraph" w:customStyle="1" w:styleId="PapersIndent2">
    <w:name w:val="PapersIndent2"/>
    <w:basedOn w:val="PapersIndent1"/>
    <w:rsid w:val="00961C86"/>
    <w:pPr>
      <w:keepNext w:val="0"/>
      <w:spacing w:before="0"/>
      <w:ind w:left="681"/>
    </w:pPr>
    <w:rPr>
      <w:b w:val="0"/>
    </w:rPr>
  </w:style>
  <w:style w:type="paragraph" w:customStyle="1" w:styleId="PapersIndent4">
    <w:name w:val="PapersIndent4"/>
    <w:basedOn w:val="PapersIndent3"/>
    <w:rsid w:val="00961C86"/>
    <w:pPr>
      <w:ind w:left="1248"/>
    </w:pPr>
  </w:style>
  <w:style w:type="paragraph" w:customStyle="1" w:styleId="PapersIndent5">
    <w:name w:val="PapersIndent5"/>
    <w:basedOn w:val="PapersIndent4"/>
    <w:rsid w:val="00961C86"/>
    <w:pPr>
      <w:ind w:left="1531"/>
    </w:pPr>
  </w:style>
  <w:style w:type="paragraph" w:customStyle="1" w:styleId="PapersIndent6">
    <w:name w:val="PapersIndent6"/>
    <w:basedOn w:val="PapersIndent5"/>
    <w:rsid w:val="00961C86"/>
    <w:pPr>
      <w:ind w:left="1815"/>
    </w:pPr>
  </w:style>
  <w:style w:type="paragraph" w:customStyle="1" w:styleId="PapersIndent7">
    <w:name w:val="PapersIndent7"/>
    <w:basedOn w:val="PapersIndent6"/>
    <w:rsid w:val="00961C86"/>
    <w:pPr>
      <w:ind w:left="1985"/>
    </w:pPr>
  </w:style>
  <w:style w:type="paragraph" w:customStyle="1" w:styleId="PapersIndent8">
    <w:name w:val="PapersIndent8"/>
    <w:basedOn w:val="PapersIndent7"/>
    <w:rsid w:val="00961C86"/>
    <w:pPr>
      <w:ind w:left="2269"/>
    </w:pPr>
  </w:style>
  <w:style w:type="paragraph" w:customStyle="1" w:styleId="PapersIndent9">
    <w:name w:val="PapersIndent9"/>
    <w:basedOn w:val="PapersIndent8"/>
    <w:rsid w:val="00961C86"/>
    <w:pPr>
      <w:ind w:left="2552"/>
    </w:pPr>
  </w:style>
  <w:style w:type="paragraph" w:customStyle="1" w:styleId="AlphaHeader">
    <w:name w:val="AlphaHeader"/>
    <w:basedOn w:val="Normal"/>
    <w:rsid w:val="00961C86"/>
    <w:pPr>
      <w:pageBreakBefore/>
      <w:widowControl w:val="0"/>
      <w:spacing w:before="400" w:after="300"/>
      <w:ind w:right="3969"/>
      <w:jc w:val="center"/>
    </w:pPr>
    <w:rPr>
      <w:b/>
      <w:sz w:val="48"/>
      <w:lang w:val="en-US"/>
    </w:rPr>
  </w:style>
  <w:style w:type="paragraph" w:customStyle="1" w:styleId="DPSEntryDetail">
    <w:name w:val="DPSEntryDetail"/>
    <w:rsid w:val="002B01C6"/>
    <w:pPr>
      <w:tabs>
        <w:tab w:val="left" w:pos="1197"/>
        <w:tab w:val="left" w:pos="1767"/>
      </w:tabs>
      <w:spacing w:before="120"/>
      <w:ind w:left="720"/>
      <w:jc w:val="both"/>
    </w:pPr>
    <w:rPr>
      <w:sz w:val="24"/>
    </w:rPr>
  </w:style>
  <w:style w:type="paragraph" w:customStyle="1" w:styleId="DPSMainHeadingDoc">
    <w:name w:val="DPSMainHeadingDoc"/>
    <w:rsid w:val="002B01C6"/>
    <w:pPr>
      <w:keepNext/>
      <w:keepLines/>
      <w:spacing w:before="200"/>
      <w:jc w:val="center"/>
    </w:pPr>
    <w:rPr>
      <w:b/>
      <w:sz w:val="37"/>
    </w:rPr>
  </w:style>
  <w:style w:type="paragraph" w:customStyle="1" w:styleId="DPSMainHeadingParl">
    <w:name w:val="DPSMainHeadingParl"/>
    <w:next w:val="Normal"/>
    <w:rsid w:val="002B01C6"/>
    <w:pPr>
      <w:keepNext/>
      <w:keepLines/>
      <w:spacing w:before="200"/>
      <w:jc w:val="center"/>
    </w:pPr>
    <w:rPr>
      <w:sz w:val="21"/>
    </w:rPr>
  </w:style>
  <w:style w:type="paragraph" w:customStyle="1" w:styleId="DPSPageHeaderA4">
    <w:name w:val="DPSPageHeaderA4"/>
    <w:basedOn w:val="Normal"/>
    <w:rsid w:val="002B01C6"/>
    <w:pPr>
      <w:tabs>
        <w:tab w:val="center" w:pos="4678"/>
        <w:tab w:val="right" w:pos="9214"/>
      </w:tabs>
    </w:pPr>
    <w:rPr>
      <w:sz w:val="21"/>
    </w:rPr>
  </w:style>
  <w:style w:type="character" w:customStyle="1" w:styleId="HeaderChar">
    <w:name w:val="Header Char"/>
    <w:link w:val="Header"/>
    <w:uiPriority w:val="99"/>
    <w:rsid w:val="004351FB"/>
    <w:rPr>
      <w:sz w:val="24"/>
    </w:rPr>
  </w:style>
  <w:style w:type="character" w:customStyle="1" w:styleId="Heading1Char">
    <w:name w:val="Heading 1 Char"/>
    <w:link w:val="Heading1"/>
    <w:uiPriority w:val="9"/>
    <w:rsid w:val="00B36D07"/>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36D07"/>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36D07"/>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36D07"/>
    <w:rPr>
      <w:rFonts w:ascii="Calibri Light" w:eastAsia="SimSun" w:hAnsi="Calibri Light" w:cs="Times New Roman"/>
      <w:sz w:val="22"/>
      <w:szCs w:val="22"/>
    </w:rPr>
  </w:style>
  <w:style w:type="character" w:customStyle="1" w:styleId="Heading5Char">
    <w:name w:val="Heading 5 Char"/>
    <w:link w:val="Heading5"/>
    <w:uiPriority w:val="9"/>
    <w:semiHidden/>
    <w:rsid w:val="00B36D07"/>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36D07"/>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36D07"/>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36D07"/>
    <w:rPr>
      <w:rFonts w:ascii="Calibri Light" w:eastAsia="SimSun" w:hAnsi="Calibri Light" w:cs="Times New Roman"/>
      <w:b/>
      <w:bCs/>
      <w:color w:val="44546A"/>
    </w:rPr>
  </w:style>
  <w:style w:type="character" w:customStyle="1" w:styleId="Heading9Char">
    <w:name w:val="Heading 9 Char"/>
    <w:link w:val="Heading9"/>
    <w:uiPriority w:val="9"/>
    <w:semiHidden/>
    <w:rsid w:val="00B36D07"/>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36D07"/>
    <w:pPr>
      <w:spacing w:line="240" w:lineRule="auto"/>
    </w:pPr>
    <w:rPr>
      <w:b/>
      <w:bCs/>
      <w:smallCaps/>
      <w:color w:val="595959"/>
      <w:spacing w:val="6"/>
    </w:rPr>
  </w:style>
  <w:style w:type="paragraph" w:styleId="Title">
    <w:name w:val="Title"/>
    <w:basedOn w:val="Normal"/>
    <w:next w:val="Normal"/>
    <w:link w:val="TitleChar"/>
    <w:uiPriority w:val="10"/>
    <w:qFormat/>
    <w:rsid w:val="00B36D07"/>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36D07"/>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36D07"/>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36D07"/>
    <w:rPr>
      <w:rFonts w:ascii="Calibri Light" w:eastAsia="SimSun" w:hAnsi="Calibri Light" w:cs="Times New Roman"/>
      <w:sz w:val="24"/>
      <w:szCs w:val="24"/>
    </w:rPr>
  </w:style>
  <w:style w:type="character" w:styleId="Strong">
    <w:name w:val="Strong"/>
    <w:uiPriority w:val="22"/>
    <w:qFormat/>
    <w:rsid w:val="00B36D07"/>
    <w:rPr>
      <w:b/>
      <w:bCs/>
    </w:rPr>
  </w:style>
  <w:style w:type="character" w:styleId="Emphasis">
    <w:name w:val="Emphasis"/>
    <w:uiPriority w:val="20"/>
    <w:qFormat/>
    <w:rsid w:val="00B36D07"/>
    <w:rPr>
      <w:i/>
      <w:iCs/>
    </w:rPr>
  </w:style>
  <w:style w:type="paragraph" w:styleId="NoSpacing">
    <w:name w:val="No Spacing"/>
    <w:uiPriority w:val="1"/>
    <w:qFormat/>
    <w:rsid w:val="00B36D07"/>
    <w:pPr>
      <w:spacing w:after="0" w:line="240" w:lineRule="auto"/>
    </w:pPr>
  </w:style>
  <w:style w:type="paragraph" w:styleId="Quote">
    <w:name w:val="Quote"/>
    <w:basedOn w:val="Normal"/>
    <w:next w:val="Normal"/>
    <w:link w:val="QuoteChar"/>
    <w:uiPriority w:val="29"/>
    <w:qFormat/>
    <w:rsid w:val="00B36D07"/>
    <w:pPr>
      <w:spacing w:before="160"/>
      <w:ind w:left="720" w:right="720"/>
    </w:pPr>
    <w:rPr>
      <w:i/>
      <w:iCs/>
      <w:color w:val="404040"/>
    </w:rPr>
  </w:style>
  <w:style w:type="character" w:customStyle="1" w:styleId="QuoteChar">
    <w:name w:val="Quote Char"/>
    <w:link w:val="Quote"/>
    <w:uiPriority w:val="29"/>
    <w:rsid w:val="00B36D07"/>
    <w:rPr>
      <w:i/>
      <w:iCs/>
      <w:color w:val="404040"/>
    </w:rPr>
  </w:style>
  <w:style w:type="paragraph" w:styleId="IntenseQuote">
    <w:name w:val="Intense Quote"/>
    <w:basedOn w:val="Normal"/>
    <w:next w:val="Normal"/>
    <w:link w:val="IntenseQuoteChar"/>
    <w:uiPriority w:val="30"/>
    <w:qFormat/>
    <w:rsid w:val="00B36D07"/>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36D07"/>
    <w:rPr>
      <w:rFonts w:ascii="Calibri Light" w:eastAsia="SimSun" w:hAnsi="Calibri Light" w:cs="Times New Roman"/>
      <w:color w:val="5B9BD5"/>
      <w:sz w:val="28"/>
      <w:szCs w:val="28"/>
    </w:rPr>
  </w:style>
  <w:style w:type="character" w:styleId="SubtleEmphasis">
    <w:name w:val="Subtle Emphasis"/>
    <w:uiPriority w:val="19"/>
    <w:qFormat/>
    <w:rsid w:val="00B36D07"/>
    <w:rPr>
      <w:i/>
      <w:iCs/>
      <w:color w:val="404040"/>
    </w:rPr>
  </w:style>
  <w:style w:type="character" w:styleId="IntenseEmphasis">
    <w:name w:val="Intense Emphasis"/>
    <w:uiPriority w:val="21"/>
    <w:qFormat/>
    <w:rsid w:val="00B36D07"/>
    <w:rPr>
      <w:b/>
      <w:bCs/>
      <w:i/>
      <w:iCs/>
    </w:rPr>
  </w:style>
  <w:style w:type="character" w:styleId="SubtleReference">
    <w:name w:val="Subtle Reference"/>
    <w:uiPriority w:val="31"/>
    <w:qFormat/>
    <w:rsid w:val="00B36D07"/>
    <w:rPr>
      <w:smallCaps/>
      <w:color w:val="404040"/>
      <w:u w:val="single" w:color="7F7F7F"/>
    </w:rPr>
  </w:style>
  <w:style w:type="character" w:styleId="IntenseReference">
    <w:name w:val="Intense Reference"/>
    <w:uiPriority w:val="32"/>
    <w:qFormat/>
    <w:rsid w:val="00B36D07"/>
    <w:rPr>
      <w:b/>
      <w:bCs/>
      <w:smallCaps/>
      <w:spacing w:val="5"/>
      <w:u w:val="single"/>
    </w:rPr>
  </w:style>
  <w:style w:type="character" w:styleId="BookTitle">
    <w:name w:val="Book Title"/>
    <w:uiPriority w:val="33"/>
    <w:qFormat/>
    <w:rsid w:val="00B36D07"/>
    <w:rPr>
      <w:b/>
      <w:bCs/>
      <w:smallCaps/>
    </w:rPr>
  </w:style>
  <w:style w:type="paragraph" w:styleId="TOCHeading">
    <w:name w:val="TOC Heading"/>
    <w:basedOn w:val="Heading1"/>
    <w:next w:val="Normal"/>
    <w:uiPriority w:val="39"/>
    <w:semiHidden/>
    <w:unhideWhenUsed/>
    <w:qFormat/>
    <w:rsid w:val="00B36D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ognition\Authoring\PapersInd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900345D-E980-478B-A4B9-8D020EBAF3A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31ECEF9-2B3E-4D1F-9CF9-6CA06553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PapersIndex</Template>
  <TotalTime>165</TotalTime>
  <Pages>87</Pages>
  <Words>25298</Words>
  <Characters>153008</Characters>
  <Application>Microsoft Office Word</Application>
  <DocSecurity>0</DocSecurity>
  <Lines>1275</Lines>
  <Paragraphs>355</Paragraphs>
  <ScaleCrop>false</ScaleCrop>
  <HeadingPairs>
    <vt:vector size="2" baseType="variant">
      <vt:variant>
        <vt:lpstr>Title</vt:lpstr>
      </vt:variant>
      <vt:variant>
        <vt:i4>1</vt:i4>
      </vt:variant>
    </vt:vector>
  </HeadingPairs>
  <TitlesOfParts>
    <vt:vector size="1" baseType="lpstr">
      <vt:lpstr/>
    </vt:vector>
  </TitlesOfParts>
  <Company>SoftLaw Corporation</Company>
  <LinksUpToDate>false</LinksUpToDate>
  <CharactersWithSpaces>177951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Trpkovski, MelissaS</dc:creator>
  <cp:keywords/>
  <cp:lastModifiedBy>Trpkovski, MelissaS</cp:lastModifiedBy>
  <cp:revision>8</cp:revision>
  <cp:lastPrinted>2018-05-16T02:31:00Z</cp:lastPrinted>
  <dcterms:created xsi:type="dcterms:W3CDTF">2026-04-10T05:08:00Z</dcterms:created>
  <dcterms:modified xsi:type="dcterms:W3CDTF">2026-04-16T02:01:00Z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(x86)/iCognition/Authoring/PapersIndex.vsto|5fe2156e-a97d-4e65-b112-2413c96d1d5c|vstolocal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2026-04-10T05:33:41Z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057d75b1-44f0-498c-9fc0-ce667360c200</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