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AF4E" w14:textId="77777777" w:rsidR="000A54A7" w:rsidRPr="00FC3AC6" w:rsidRDefault="000A54A7" w:rsidP="000A54A7">
      <w:pPr>
        <w:jc w:val="right"/>
      </w:pPr>
      <w:r w:rsidRPr="00FC3AC6">
        <w:t>PROOF</w:t>
      </w:r>
    </w:p>
    <w:p w14:paraId="1EC9FB62" w14:textId="5A9D830C" w:rsidR="000A54A7" w:rsidRPr="00FC3AC6" w:rsidRDefault="000A54A7" w:rsidP="000A54A7">
      <w:pPr>
        <w:tabs>
          <w:tab w:val="right" w:pos="9000"/>
        </w:tabs>
      </w:pPr>
      <w:r w:rsidRPr="00FC3AC6">
        <w:rPr>
          <w:b/>
          <w:bCs/>
        </w:rPr>
        <w:t xml:space="preserve">As </w:t>
      </w:r>
      <w:proofErr w:type="gramStart"/>
      <w:r w:rsidRPr="00FC3AC6">
        <w:rPr>
          <w:b/>
          <w:bCs/>
        </w:rPr>
        <w:t>at</w:t>
      </w:r>
      <w:proofErr w:type="gramEnd"/>
      <w:r w:rsidRPr="00FC3AC6">
        <w:rPr>
          <w:b/>
          <w:bCs/>
        </w:rPr>
        <w:t xml:space="preserve"> </w:t>
      </w:r>
      <w:r w:rsidR="006A25A4">
        <w:rPr>
          <w:b/>
          <w:bCs/>
        </w:rPr>
        <w:t>28</w:t>
      </w:r>
      <w:r w:rsidR="000F06DC">
        <w:rPr>
          <w:b/>
          <w:bCs/>
        </w:rPr>
        <w:t xml:space="preserve"> May</w:t>
      </w:r>
      <w:r w:rsidR="00702BB4">
        <w:rPr>
          <w:b/>
          <w:bCs/>
        </w:rPr>
        <w:t xml:space="preserve"> 2026</w:t>
      </w:r>
      <w:r w:rsidRPr="00FC3AC6">
        <w:tab/>
        <w:t xml:space="preserve">Sittings from </w:t>
      </w:r>
      <w:r w:rsidR="00FE201F">
        <w:t>6 November 2024</w:t>
      </w:r>
    </w:p>
    <w:p w14:paraId="45BDB358" w14:textId="77777777" w:rsidR="000A54A7" w:rsidRPr="00FC3AC6" w:rsidRDefault="000A54A7" w:rsidP="00233243">
      <w:pPr>
        <w:spacing w:before="1440"/>
        <w:jc w:val="center"/>
        <w:rPr>
          <w:b/>
          <w:sz w:val="32"/>
          <w:szCs w:val="32"/>
        </w:rPr>
      </w:pPr>
      <w:r w:rsidRPr="00FC3AC6">
        <w:rPr>
          <w:b/>
          <w:sz w:val="32"/>
          <w:szCs w:val="32"/>
        </w:rPr>
        <w:t>LEGISLATIVE ASSEMBLY FOR THE</w:t>
      </w:r>
    </w:p>
    <w:p w14:paraId="19962185" w14:textId="77777777" w:rsidR="000A54A7" w:rsidRPr="00FC3AC6" w:rsidRDefault="000A54A7" w:rsidP="00233243">
      <w:pPr>
        <w:jc w:val="center"/>
        <w:rPr>
          <w:b/>
          <w:sz w:val="32"/>
          <w:szCs w:val="32"/>
        </w:rPr>
      </w:pPr>
      <w:r w:rsidRPr="00FC3AC6">
        <w:rPr>
          <w:b/>
          <w:sz w:val="32"/>
          <w:szCs w:val="32"/>
        </w:rPr>
        <w:t>AUSTRALIAN CAPITAL TERRITORY</w:t>
      </w:r>
    </w:p>
    <w:p w14:paraId="2F90AA08" w14:textId="77777777" w:rsidR="000A54A7" w:rsidRPr="00FC3AC6" w:rsidRDefault="000A54A7" w:rsidP="00233243">
      <w:pPr>
        <w:spacing w:before="360"/>
        <w:jc w:val="center"/>
        <w:rPr>
          <w:b/>
          <w:sz w:val="32"/>
          <w:szCs w:val="32"/>
        </w:rPr>
      </w:pPr>
    </w:p>
    <w:p w14:paraId="5BD7D005" w14:textId="6222D4B2" w:rsidR="000A54A7" w:rsidRPr="00FC3AC6" w:rsidRDefault="00FE201F" w:rsidP="00233243">
      <w:pPr>
        <w:spacing w:before="360"/>
        <w:jc w:val="center"/>
        <w:rPr>
          <w:b/>
          <w:sz w:val="32"/>
        </w:rPr>
      </w:pPr>
      <w:r>
        <w:rPr>
          <w:b/>
          <w:sz w:val="32"/>
          <w:szCs w:val="32"/>
        </w:rPr>
        <w:t>ELEVE</w:t>
      </w:r>
      <w:r w:rsidR="000A54A7" w:rsidRPr="00FC3AC6">
        <w:rPr>
          <w:b/>
          <w:sz w:val="32"/>
          <w:szCs w:val="32"/>
        </w:rPr>
        <w:t>NTH</w:t>
      </w:r>
      <w:r w:rsidR="000A54A7" w:rsidRPr="00FC3AC6">
        <w:rPr>
          <w:b/>
          <w:sz w:val="32"/>
        </w:rPr>
        <w:t xml:space="preserve"> ASSEMBLY</w:t>
      </w:r>
    </w:p>
    <w:p w14:paraId="015424DD" w14:textId="77777777" w:rsidR="000A54A7" w:rsidRPr="00FC3AC6" w:rsidRDefault="000A54A7" w:rsidP="00233243">
      <w:pPr>
        <w:spacing w:before="360"/>
        <w:jc w:val="center"/>
        <w:rPr>
          <w:b/>
          <w:sz w:val="32"/>
          <w:szCs w:val="32"/>
        </w:rPr>
      </w:pPr>
    </w:p>
    <w:p w14:paraId="1416EBFC" w14:textId="378A89EA" w:rsidR="000A54A7" w:rsidRPr="00FC3AC6" w:rsidRDefault="00FE201F" w:rsidP="00233243">
      <w:pPr>
        <w:spacing w:before="360"/>
        <w:jc w:val="center"/>
        <w:rPr>
          <w:b/>
          <w:sz w:val="32"/>
          <w:szCs w:val="32"/>
        </w:rPr>
      </w:pPr>
      <w:r>
        <w:rPr>
          <w:b/>
          <w:sz w:val="32"/>
          <w:szCs w:val="32"/>
        </w:rPr>
        <w:t>2024</w:t>
      </w:r>
      <w:r w:rsidR="004047AE">
        <w:rPr>
          <w:b/>
          <w:sz w:val="32"/>
          <w:szCs w:val="32"/>
        </w:rPr>
        <w:t>–2025</w:t>
      </w:r>
      <w:r w:rsidR="009572A1">
        <w:rPr>
          <w:b/>
          <w:sz w:val="32"/>
          <w:szCs w:val="32"/>
        </w:rPr>
        <w:t>–2026</w:t>
      </w:r>
    </w:p>
    <w:p w14:paraId="4E67D0C7" w14:textId="77777777" w:rsidR="000A54A7" w:rsidRPr="00FC3AC6" w:rsidRDefault="000A54A7" w:rsidP="00233243">
      <w:pPr>
        <w:spacing w:before="360"/>
        <w:jc w:val="center"/>
        <w:rPr>
          <w:b/>
          <w:sz w:val="32"/>
          <w:szCs w:val="32"/>
        </w:rPr>
      </w:pPr>
    </w:p>
    <w:p w14:paraId="7FC14A67" w14:textId="77777777" w:rsidR="000A54A7" w:rsidRPr="00FC3AC6" w:rsidRDefault="000A54A7" w:rsidP="00233243">
      <w:pPr>
        <w:pStyle w:val="Heading1"/>
      </w:pPr>
      <w:r w:rsidRPr="00FC3AC6">
        <w:t>INDEX TO</w:t>
      </w:r>
    </w:p>
    <w:p w14:paraId="35504D5A" w14:textId="77777777" w:rsidR="000A54A7" w:rsidRPr="00FC3AC6" w:rsidRDefault="000A54A7" w:rsidP="00233243">
      <w:pPr>
        <w:pStyle w:val="Heading1"/>
        <w:spacing w:before="0"/>
      </w:pPr>
      <w:r w:rsidRPr="00FC3AC6">
        <w:t>MINUTES OF PROCEEDINGS</w:t>
      </w:r>
    </w:p>
    <w:p w14:paraId="64B439F4" w14:textId="77777777" w:rsidR="000A54A7" w:rsidRPr="00FC3AC6" w:rsidRDefault="000A54A7" w:rsidP="00233243">
      <w:pPr>
        <w:spacing w:before="360"/>
        <w:jc w:val="center"/>
        <w:rPr>
          <w:b/>
          <w:sz w:val="32"/>
          <w:szCs w:val="32"/>
        </w:rPr>
      </w:pPr>
    </w:p>
    <w:p w14:paraId="712031AF" w14:textId="489DA6F3" w:rsidR="000A54A7" w:rsidRPr="00FC3AC6" w:rsidRDefault="000A54A7" w:rsidP="00233243">
      <w:pPr>
        <w:spacing w:before="360"/>
      </w:pPr>
      <w:r w:rsidRPr="00FC3AC6">
        <w:t xml:space="preserve">FOR PROCEEDINGS ON BILLS, </w:t>
      </w:r>
      <w:r w:rsidR="00807218" w:rsidRPr="00FC3AC6">
        <w:rPr>
          <w:i/>
        </w:rPr>
        <w:t>SEE</w:t>
      </w:r>
      <w:r w:rsidRPr="00FC3AC6">
        <w:t xml:space="preserve"> UNDER </w:t>
      </w:r>
      <w:r w:rsidR="00E95421">
        <w:t>“</w:t>
      </w:r>
      <w:r w:rsidRPr="00FC3AC6">
        <w:t>BILLS</w:t>
      </w:r>
      <w:r w:rsidR="00E95421">
        <w:t>”</w:t>
      </w:r>
    </w:p>
    <w:p w14:paraId="7B1F03ED" w14:textId="77777777" w:rsidR="000A54A7" w:rsidRPr="00FC3AC6" w:rsidRDefault="000A54A7" w:rsidP="000A54A7"/>
    <w:p w14:paraId="6FE696F4" w14:textId="42F094C0" w:rsidR="000A54A7" w:rsidRPr="00FC3AC6" w:rsidRDefault="000A54A7" w:rsidP="000A54A7">
      <w:r w:rsidRPr="00FC3AC6">
        <w:t xml:space="preserve">FOR FULL DETAILS OF PAPERS PRESENTED, </w:t>
      </w:r>
      <w:r w:rsidR="00807218" w:rsidRPr="00FC3AC6">
        <w:rPr>
          <w:i/>
        </w:rPr>
        <w:t>SEE</w:t>
      </w:r>
      <w:r w:rsidRPr="00FC3AC6">
        <w:t xml:space="preserve"> SEPARATE INDEX: </w:t>
      </w:r>
      <w:r w:rsidR="00E95421">
        <w:t>“</w:t>
      </w:r>
      <w:r w:rsidRPr="00FC3AC6">
        <w:t>INDEX TO PAPERS</w:t>
      </w:r>
      <w:r w:rsidR="00E95421">
        <w:t>”</w:t>
      </w:r>
    </w:p>
    <w:p w14:paraId="7C39F238" w14:textId="77777777" w:rsidR="000A54A7" w:rsidRPr="00FC3AC6" w:rsidRDefault="000A54A7" w:rsidP="000A54A7"/>
    <w:p w14:paraId="560E379E" w14:textId="77777777" w:rsidR="00FD57F9" w:rsidRPr="00FC3AC6" w:rsidRDefault="00FD57F9" w:rsidP="000A54A7">
      <w:pPr>
        <w:rPr>
          <w:rFonts w:cstheme="minorHAnsi"/>
        </w:rPr>
        <w:sectPr w:rsidR="00FD57F9" w:rsidRPr="00FC3AC6" w:rsidSect="00EC3A79">
          <w:headerReference w:type="even" r:id="rId9"/>
          <w:headerReference w:type="default" r:id="rId10"/>
          <w:pgSz w:w="11907" w:h="16839" w:code="9"/>
          <w:pgMar w:top="1440" w:right="1440" w:bottom="1440" w:left="1440" w:header="936" w:footer="936" w:gutter="0"/>
          <w:pgNumType w:fmt="lowerRoman" w:start="1"/>
          <w:cols w:space="720"/>
          <w:noEndnote/>
          <w:titlePg/>
          <w:docGrid w:linePitch="326"/>
        </w:sectPr>
      </w:pPr>
    </w:p>
    <w:p w14:paraId="6CB84F44" w14:textId="77777777" w:rsidR="006A25A4" w:rsidRDefault="00BF5E51" w:rsidP="000F1388">
      <w:pPr>
        <w:rPr>
          <w:noProof/>
        </w:rPr>
        <w:sectPr w:rsidR="006A25A4" w:rsidSect="006A25A4">
          <w:headerReference w:type="default" r:id="rId11"/>
          <w:headerReference w:type="first" r:id="rId12"/>
          <w:pgSz w:w="11907" w:h="16839" w:code="9"/>
          <w:pgMar w:top="1440" w:right="1440" w:bottom="1440" w:left="1440" w:header="935" w:footer="935" w:gutter="0"/>
          <w:pgNumType w:start="1"/>
          <w:cols w:space="720"/>
          <w:noEndnote/>
          <w:titlePg/>
          <w:docGrid w:linePitch="326"/>
        </w:sectPr>
      </w:pPr>
      <w:r w:rsidRPr="00FC3AC6">
        <w:lastRenderedPageBreak/>
        <w:fldChar w:fldCharType="begin"/>
      </w:r>
      <w:r w:rsidR="000A54A7" w:rsidRPr="00FC3AC6">
        <w:instrText xml:space="preserve"> INDEX \h "A" \c "1" \z "3081" </w:instrText>
      </w:r>
      <w:r w:rsidRPr="00FC3AC6">
        <w:fldChar w:fldCharType="separate"/>
      </w:r>
    </w:p>
    <w:p w14:paraId="75C5CAA7"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1</w:t>
      </w:r>
    </w:p>
    <w:p w14:paraId="3FFC58B0" w14:textId="7C757A66" w:rsidR="006A25A4" w:rsidRDefault="006A25A4">
      <w:pPr>
        <w:pStyle w:val="Index1"/>
        <w:tabs>
          <w:tab w:val="right" w:leader="dot" w:pos="9017"/>
        </w:tabs>
        <w:rPr>
          <w:noProof/>
        </w:rPr>
      </w:pPr>
      <w:r w:rsidRPr="004E0740">
        <w:rPr>
          <w:rFonts w:ascii="Calibri" w:hAnsi="Calibri"/>
          <w:noProof/>
        </w:rPr>
        <w:t>1</w:t>
      </w:r>
      <w:r w:rsidRPr="004E0740">
        <w:rPr>
          <w:rFonts w:ascii="Calibri" w:hAnsi="Calibri"/>
          <w:noProof/>
          <w:vertAlign w:val="superscript"/>
        </w:rPr>
        <w:t>st</w:t>
      </w:r>
      <w:r w:rsidRPr="004E0740">
        <w:rPr>
          <w:rFonts w:ascii="Calibri" w:hAnsi="Calibri"/>
          <w:noProof/>
        </w:rPr>
        <w:t xml:space="preserve"> year of the term—Achievements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E320B1"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2</w:t>
      </w:r>
    </w:p>
    <w:p w14:paraId="7A6A0E73" w14:textId="36466E20" w:rsidR="006A25A4" w:rsidRDefault="006A25A4">
      <w:pPr>
        <w:pStyle w:val="Index1"/>
        <w:tabs>
          <w:tab w:val="right" w:leader="dot" w:pos="9017"/>
        </w:tabs>
        <w:rPr>
          <w:noProof/>
        </w:rPr>
      </w:pPr>
      <w:r w:rsidRPr="004E0740">
        <w:rPr>
          <w:noProof/>
          <w:spacing w:val="-2"/>
        </w:rPr>
        <w:t>2024 ACT Election and the Electoral Act</w:t>
      </w:r>
      <w:r>
        <w:rPr>
          <w:noProof/>
        </w:rPr>
        <w:t xml:space="preserve">. </w:t>
      </w:r>
      <w:r w:rsidRPr="004E0740">
        <w:rPr>
          <w:i/>
          <w:noProof/>
          <w:spacing w:val="-2"/>
        </w:rPr>
        <w:t>See</w:t>
      </w:r>
      <w:r w:rsidRPr="004E0740">
        <w:rPr>
          <w:noProof/>
          <w:spacing w:val="-2"/>
        </w:rPr>
        <w:t xml:space="preserve"> </w:t>
      </w:r>
      <w:r w:rsidR="00E95421">
        <w:rPr>
          <w:noProof/>
          <w:spacing w:val="-2"/>
        </w:rPr>
        <w:t>“</w:t>
      </w:r>
      <w:r w:rsidRPr="004E0740">
        <w:rPr>
          <w:noProof/>
          <w:spacing w:val="-2"/>
        </w:rPr>
        <w:t>Motions—Assembly business—Inquiries/References</w:t>
      </w:r>
      <w:r w:rsidR="00E95421">
        <w:rPr>
          <w:noProof/>
          <w:spacing w:val="-2"/>
        </w:rPr>
        <w:t>”</w:t>
      </w:r>
      <w:r w:rsidRPr="004E0740">
        <w:rPr>
          <w:noProof/>
          <w:spacing w:val="-2"/>
        </w:rPr>
        <w:t xml:space="preserve"> </w:t>
      </w:r>
      <w:r w:rsidRPr="004E0740">
        <w:rPr>
          <w:i/>
          <w:noProof/>
          <w:spacing w:val="-2"/>
        </w:rPr>
        <w:t>and</w:t>
      </w:r>
      <w:r w:rsidRPr="004E0740">
        <w:rPr>
          <w:noProof/>
          <w:spacing w:val="-2"/>
        </w:rPr>
        <w:t xml:space="preserve"> </w:t>
      </w:r>
      <w:r w:rsidR="00E95421">
        <w:rPr>
          <w:noProof/>
          <w:spacing w:val="-2"/>
        </w:rPr>
        <w:t>“</w:t>
      </w:r>
      <w:r w:rsidRPr="004E0740">
        <w:rPr>
          <w:noProof/>
          <w:spacing w:val="-2"/>
        </w:rPr>
        <w:t>Committees</w:t>
      </w:r>
      <w:r w:rsidR="00E95421">
        <w:rPr>
          <w:noProof/>
          <w:spacing w:val="-2"/>
        </w:rPr>
        <w:t>”</w:t>
      </w:r>
    </w:p>
    <w:p w14:paraId="51B93E0C"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A</w:t>
      </w:r>
    </w:p>
    <w:p w14:paraId="4A8E3E55" w14:textId="7FF2E6A2" w:rsidR="006A25A4" w:rsidRDefault="006A25A4">
      <w:pPr>
        <w:pStyle w:val="Index1"/>
        <w:tabs>
          <w:tab w:val="right" w:leader="dot" w:pos="9017"/>
        </w:tabs>
        <w:rPr>
          <w:noProof/>
        </w:rPr>
      </w:pPr>
      <w:r w:rsidRPr="004E0740">
        <w:rPr>
          <w:rFonts w:ascii="Calibri" w:hAnsi="Calibri"/>
          <w:noProof/>
          <w:color w:val="000000"/>
        </w:rPr>
        <w:t>Aboriginal detainees at the Alexander Maconochie Centre—Board of Inquiry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DFA12E7" w14:textId="6F46BEA1" w:rsidR="006A25A4" w:rsidRDefault="006A25A4">
      <w:pPr>
        <w:pStyle w:val="Index1"/>
        <w:tabs>
          <w:tab w:val="right" w:leader="dot" w:pos="9017"/>
        </w:tabs>
        <w:rPr>
          <w:noProof/>
        </w:rPr>
      </w:pPr>
      <w:r>
        <w:rPr>
          <w:noProof/>
        </w:rPr>
        <w:t xml:space="preserve">Absence of Clerk. </w:t>
      </w:r>
      <w:r w:rsidRPr="004E0740">
        <w:rPr>
          <w:i/>
          <w:noProof/>
        </w:rPr>
        <w:t>See</w:t>
      </w:r>
      <w:r>
        <w:rPr>
          <w:noProof/>
        </w:rPr>
        <w:t xml:space="preserve"> </w:t>
      </w:r>
      <w:r w:rsidR="00E95421">
        <w:rPr>
          <w:noProof/>
        </w:rPr>
        <w:t>“</w:t>
      </w:r>
      <w:r>
        <w:rPr>
          <w:noProof/>
        </w:rPr>
        <w:t>Clerk—Absence of</w:t>
      </w:r>
      <w:r w:rsidR="00E95421">
        <w:rPr>
          <w:noProof/>
        </w:rPr>
        <w:t>”</w:t>
      </w:r>
      <w:r>
        <w:rPr>
          <w:noProof/>
        </w:rPr>
        <w:t xml:space="preserve">, </w:t>
      </w:r>
      <w:r w:rsidRPr="004E0740">
        <w:rPr>
          <w:i/>
          <w:noProof/>
        </w:rPr>
        <w:t>See</w:t>
      </w:r>
      <w:r>
        <w:rPr>
          <w:noProof/>
        </w:rPr>
        <w:t xml:space="preserve"> </w:t>
      </w:r>
      <w:r w:rsidR="00E95421">
        <w:rPr>
          <w:noProof/>
        </w:rPr>
        <w:t>“</w:t>
      </w:r>
      <w:r>
        <w:rPr>
          <w:noProof/>
        </w:rPr>
        <w:t>Clerk—Absence of</w:t>
      </w:r>
      <w:r w:rsidR="00E95421">
        <w:rPr>
          <w:noProof/>
        </w:rPr>
        <w:t>”</w:t>
      </w:r>
    </w:p>
    <w:p w14:paraId="0DB40176" w14:textId="3D04D612" w:rsidR="006A25A4" w:rsidRDefault="006A25A4">
      <w:pPr>
        <w:pStyle w:val="Index1"/>
        <w:tabs>
          <w:tab w:val="right" w:leader="dot" w:pos="9017"/>
        </w:tabs>
        <w:rPr>
          <w:noProof/>
        </w:rPr>
      </w:pPr>
      <w:r>
        <w:rPr>
          <w:noProof/>
        </w:rPr>
        <w:t xml:space="preserve">Absence of Speaker. </w:t>
      </w:r>
      <w:r w:rsidRPr="004E0740">
        <w:rPr>
          <w:i/>
          <w:noProof/>
        </w:rPr>
        <w:t>See</w:t>
      </w:r>
      <w:r>
        <w:rPr>
          <w:noProof/>
        </w:rPr>
        <w:t xml:space="preserve"> </w:t>
      </w:r>
      <w:r w:rsidR="00E95421">
        <w:rPr>
          <w:noProof/>
        </w:rPr>
        <w:t>“</w:t>
      </w:r>
      <w:r>
        <w:rPr>
          <w:noProof/>
        </w:rPr>
        <w:t>Speaker</w:t>
      </w:r>
      <w:r w:rsidR="00E95421">
        <w:rPr>
          <w:noProof/>
        </w:rPr>
        <w:t>”</w:t>
      </w:r>
    </w:p>
    <w:p w14:paraId="4DA8C1AA" w14:textId="41C30151" w:rsidR="006A25A4" w:rsidRDefault="006A25A4">
      <w:pPr>
        <w:pStyle w:val="Index1"/>
        <w:tabs>
          <w:tab w:val="right" w:leader="dot" w:pos="9017"/>
        </w:tabs>
        <w:rPr>
          <w:noProof/>
        </w:rPr>
      </w:pPr>
      <w:r w:rsidRPr="004E0740">
        <w:rPr>
          <w:rFonts w:ascii="Calibri" w:hAnsi="Calibri"/>
          <w:noProof/>
        </w:rPr>
        <w:t xml:space="preserve">ACT </w:t>
      </w:r>
      <w:r>
        <w:rPr>
          <w:noProof/>
        </w:rPr>
        <w:t xml:space="preserve">Aboriginal and Torres Strait Islander Elected Body—Report from hearings 12-14 August 2025—Thirteenth Report to the ACT Government—Government response.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E1A80A1" w14:textId="78D62794" w:rsidR="006A25A4" w:rsidRDefault="006A25A4">
      <w:pPr>
        <w:pStyle w:val="Index1"/>
        <w:tabs>
          <w:tab w:val="right" w:leader="dot" w:pos="9017"/>
        </w:tabs>
        <w:rPr>
          <w:noProof/>
        </w:rPr>
      </w:pPr>
      <w:r w:rsidRPr="004E0740">
        <w:rPr>
          <w:rFonts w:ascii="Calibri" w:hAnsi="Calibri"/>
          <w:noProof/>
        </w:rPr>
        <w:t>ACT air quality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9C59394" w14:textId="318E05AB" w:rsidR="006A25A4" w:rsidRDefault="006A25A4">
      <w:pPr>
        <w:pStyle w:val="Index1"/>
        <w:tabs>
          <w:tab w:val="right" w:leader="dot" w:pos="9017"/>
        </w:tabs>
        <w:rPr>
          <w:noProof/>
        </w:rPr>
      </w:pPr>
      <w:r w:rsidRPr="004E0740">
        <w:rPr>
          <w:rFonts w:ascii="Calibri" w:hAnsi="Calibri"/>
          <w:noProof/>
        </w:rPr>
        <w:t>ACT Ambulance Service Chief Officer—Howard Wren—Retirement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08F01FC" w14:textId="77777777" w:rsidR="006A25A4" w:rsidRDefault="006A25A4">
      <w:pPr>
        <w:pStyle w:val="Index1"/>
        <w:tabs>
          <w:tab w:val="right" w:leader="dot" w:pos="9017"/>
        </w:tabs>
        <w:rPr>
          <w:noProof/>
        </w:rPr>
      </w:pPr>
      <w:r w:rsidRPr="004E0740">
        <w:rPr>
          <w:rFonts w:ascii="Calibri" w:hAnsi="Calibri"/>
          <w:noProof/>
          <w:spacing w:val="-2"/>
        </w:rPr>
        <w:t>ACT Ambulance Service roster—Improvement—</w:t>
      </w:r>
    </w:p>
    <w:p w14:paraId="32358C03" w14:textId="467653CE" w:rsidR="00753DC6" w:rsidRDefault="00753DC6" w:rsidP="00753DC6">
      <w:pPr>
        <w:pStyle w:val="Index2"/>
      </w:pPr>
      <w:r w:rsidRPr="004E0740">
        <w:rPr>
          <w:i/>
        </w:rPr>
        <w:t>See</w:t>
      </w:r>
      <w:r w:rsidRPr="004E0740">
        <w:t xml:space="preserve"> </w:t>
      </w:r>
      <w:r w:rsidR="00E95421">
        <w:t>“</w:t>
      </w:r>
      <w:r w:rsidRPr="004E0740">
        <w:t>Motions—Private Members’ business</w:t>
      </w:r>
      <w:r w:rsidR="00E95421">
        <w:t>”</w:t>
      </w:r>
    </w:p>
    <w:p w14:paraId="594BD3B9" w14:textId="77777777" w:rsidR="006A25A4" w:rsidRDefault="006A25A4">
      <w:pPr>
        <w:pStyle w:val="Index2"/>
        <w:tabs>
          <w:tab w:val="right" w:leader="dot" w:pos="9017"/>
        </w:tabs>
      </w:pPr>
      <w:r w:rsidRPr="004E0740">
        <w:rPr>
          <w:rFonts w:ascii="Calibri" w:hAnsi="Calibri"/>
          <w:spacing w:val="-2"/>
        </w:rPr>
        <w:t>Assembly resolution of 2 December 2025—</w:t>
      </w:r>
    </w:p>
    <w:p w14:paraId="4D063C5E" w14:textId="73DB9B1F" w:rsidR="006A25A4" w:rsidRDefault="006A25A4">
      <w:pPr>
        <w:pStyle w:val="Index3"/>
        <w:rPr>
          <w:noProof/>
        </w:rPr>
      </w:pPr>
      <w:r w:rsidRPr="004E0740">
        <w:rPr>
          <w:noProof/>
          <w:spacing w:val="-2"/>
        </w:rPr>
        <w:t>Amendment</w:t>
      </w:r>
      <w:r>
        <w:rPr>
          <w:noProof/>
        </w:rPr>
        <w:t xml:space="preserve">. </w:t>
      </w:r>
      <w:r w:rsidRPr="004E0740">
        <w:rPr>
          <w:rFonts w:cstheme="minorHAnsi"/>
          <w:i/>
          <w:noProof/>
          <w:spacing w:val="-2"/>
        </w:rPr>
        <w:t>See</w:t>
      </w:r>
      <w:r w:rsidRPr="004E0740">
        <w:rPr>
          <w:rFonts w:cstheme="minorHAnsi"/>
          <w:noProof/>
          <w:spacing w:val="-2"/>
        </w:rPr>
        <w:t xml:space="preserve"> </w:t>
      </w:r>
      <w:r w:rsidR="00E95421">
        <w:rPr>
          <w:rFonts w:cstheme="minorHAnsi"/>
          <w:noProof/>
          <w:spacing w:val="-2"/>
        </w:rPr>
        <w:t>“</w:t>
      </w:r>
      <w:r w:rsidRPr="004E0740">
        <w:rPr>
          <w:rFonts w:cstheme="minorHAnsi"/>
          <w:noProof/>
          <w:spacing w:val="-2"/>
        </w:rPr>
        <w:t>Motions—Assembly business</w:t>
      </w:r>
      <w:r w:rsidR="00E95421">
        <w:rPr>
          <w:noProof/>
          <w:spacing w:val="-2"/>
        </w:rPr>
        <w:t>”</w:t>
      </w:r>
    </w:p>
    <w:p w14:paraId="0346CC07" w14:textId="3D6851DA" w:rsidR="006A25A4" w:rsidRPr="00753DC6" w:rsidRDefault="006A25A4" w:rsidP="00753DC6">
      <w:pPr>
        <w:pStyle w:val="Index3"/>
        <w:rPr>
          <w:noProof/>
          <w:spacing w:val="-6"/>
        </w:rPr>
      </w:pPr>
      <w:r w:rsidRPr="00753DC6">
        <w:rPr>
          <w:noProof/>
          <w:spacing w:val="-6"/>
        </w:rPr>
        <w:t xml:space="preserve">Government response. </w:t>
      </w:r>
      <w:r w:rsidRPr="00753DC6">
        <w:rPr>
          <w:i/>
          <w:iCs/>
          <w:noProof/>
          <w:spacing w:val="-6"/>
        </w:rPr>
        <w:t>See</w:t>
      </w:r>
      <w:r w:rsidRPr="00753DC6">
        <w:rPr>
          <w:noProof/>
          <w:spacing w:val="-6"/>
        </w:rPr>
        <w:t xml:space="preserve"> </w:t>
      </w:r>
      <w:r w:rsidR="00E95421">
        <w:rPr>
          <w:noProof/>
          <w:spacing w:val="-6"/>
        </w:rPr>
        <w:t>“</w:t>
      </w:r>
      <w:r w:rsidRPr="00753DC6">
        <w:rPr>
          <w:noProof/>
          <w:spacing w:val="-6"/>
        </w:rPr>
        <w:t>Ministerial statements</w:t>
      </w:r>
      <w:r w:rsidR="00E95421">
        <w:rPr>
          <w:noProof/>
          <w:spacing w:val="-6"/>
        </w:rPr>
        <w:t>”</w:t>
      </w:r>
      <w:r w:rsidRPr="00753DC6">
        <w:rPr>
          <w:noProof/>
          <w:spacing w:val="-6"/>
        </w:rPr>
        <w:t xml:space="preserve"> </w:t>
      </w:r>
      <w:r w:rsidRPr="00753DC6">
        <w:rPr>
          <w:i/>
          <w:iCs/>
          <w:noProof/>
          <w:spacing w:val="-6"/>
        </w:rPr>
        <w:t>and</w:t>
      </w:r>
      <w:r w:rsidRPr="00753DC6">
        <w:rPr>
          <w:noProof/>
          <w:spacing w:val="-6"/>
        </w:rPr>
        <w:t xml:space="preserve"> </w:t>
      </w:r>
      <w:r w:rsidR="00E95421">
        <w:rPr>
          <w:noProof/>
          <w:spacing w:val="-6"/>
        </w:rPr>
        <w:t>“</w:t>
      </w:r>
      <w:r w:rsidRPr="00753DC6">
        <w:rPr>
          <w:noProof/>
          <w:spacing w:val="-6"/>
        </w:rPr>
        <w:t>Motions—To take note of papers</w:t>
      </w:r>
      <w:r w:rsidR="00E95421">
        <w:rPr>
          <w:noProof/>
          <w:spacing w:val="-6"/>
        </w:rPr>
        <w:t>”</w:t>
      </w:r>
    </w:p>
    <w:p w14:paraId="4E0DCEE8" w14:textId="1A7E04E2" w:rsidR="006A25A4" w:rsidRDefault="006A25A4">
      <w:pPr>
        <w:pStyle w:val="Index1"/>
        <w:tabs>
          <w:tab w:val="right" w:leader="dot" w:pos="9017"/>
        </w:tabs>
        <w:rPr>
          <w:noProof/>
        </w:rPr>
      </w:pPr>
      <w:r>
        <w:rPr>
          <w:noProof/>
        </w:rPr>
        <w:t xml:space="preserve">ACT ambulance station closures—Documents—Order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Motions—Order to table</w:t>
      </w:r>
      <w:r w:rsidR="00E95421">
        <w:rPr>
          <w:rFonts w:cstheme="minorHAnsi"/>
          <w:noProof/>
        </w:rPr>
        <w:t>”</w:t>
      </w:r>
    </w:p>
    <w:p w14:paraId="02C77420" w14:textId="5555173E" w:rsidR="006A25A4" w:rsidRDefault="006A25A4">
      <w:pPr>
        <w:pStyle w:val="Index1"/>
        <w:tabs>
          <w:tab w:val="right" w:leader="dot" w:pos="9017"/>
        </w:tabs>
        <w:rPr>
          <w:noProof/>
        </w:rPr>
      </w:pPr>
      <w:r w:rsidRPr="004E0740">
        <w:rPr>
          <w:rFonts w:ascii="Calibri" w:hAnsi="Calibri"/>
          <w:noProof/>
        </w:rPr>
        <w:t>ACT Carers Strategy 2018-2028—Annual progress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8BEB1F0" w14:textId="77777777" w:rsidR="006A25A4" w:rsidRDefault="006A25A4">
      <w:pPr>
        <w:pStyle w:val="Index1"/>
        <w:tabs>
          <w:tab w:val="right" w:leader="dot" w:pos="9017"/>
        </w:tabs>
        <w:rPr>
          <w:noProof/>
        </w:rPr>
      </w:pPr>
      <w:r w:rsidRPr="004E0740">
        <w:rPr>
          <w:rFonts w:ascii="Calibri" w:hAnsi="Calibri"/>
          <w:noProof/>
        </w:rPr>
        <w:t>ACT Disability Strategy 2024-2033 and First Action Plan 2024-2026—Annual Report—</w:t>
      </w:r>
    </w:p>
    <w:p w14:paraId="06BD1484" w14:textId="53D38BA8"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1EC8CBA5" w14:textId="7E031E7B" w:rsidR="006A25A4" w:rsidRDefault="006A25A4">
      <w:pPr>
        <w:pStyle w:val="Index1"/>
        <w:tabs>
          <w:tab w:val="right" w:leader="dot" w:pos="9017"/>
        </w:tabs>
        <w:rPr>
          <w:noProof/>
        </w:rPr>
      </w:pPr>
      <w:r w:rsidRPr="004E0740">
        <w:rPr>
          <w:rFonts w:ascii="Calibri" w:hAnsi="Calibri"/>
          <w:noProof/>
          <w:color w:val="000000"/>
        </w:rPr>
        <w:t>ACT economic performance—Impact on housing and construction sector</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8393B8E" w14:textId="5739161B" w:rsidR="006A25A4" w:rsidRDefault="006A25A4">
      <w:pPr>
        <w:pStyle w:val="Index1"/>
        <w:tabs>
          <w:tab w:val="right" w:leader="dot" w:pos="9017"/>
        </w:tabs>
        <w:rPr>
          <w:noProof/>
        </w:rPr>
      </w:pPr>
      <w:r w:rsidRPr="004E0740">
        <w:rPr>
          <w:rFonts w:ascii="Calibri" w:hAnsi="Calibri"/>
          <w:noProof/>
        </w:rPr>
        <w:t>ACT Economy—Snapshot—2025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6AE7C6B" w14:textId="70585380" w:rsidR="006A25A4" w:rsidRDefault="006A25A4">
      <w:pPr>
        <w:pStyle w:val="Index1"/>
        <w:tabs>
          <w:tab w:val="right" w:leader="dot" w:pos="9017"/>
        </w:tabs>
        <w:rPr>
          <w:noProof/>
        </w:rPr>
      </w:pPr>
      <w:r w:rsidRPr="004E0740">
        <w:rPr>
          <w:rFonts w:ascii="Calibri" w:hAnsi="Calibri"/>
          <w:noProof/>
          <w:color w:val="000000"/>
        </w:rPr>
        <w:t>ACT educators’ industrial action—Claims—Negotiation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EE7F9CD" w14:textId="3C28FC18" w:rsidR="006A25A4" w:rsidRDefault="006A25A4">
      <w:pPr>
        <w:pStyle w:val="Index1"/>
        <w:tabs>
          <w:tab w:val="right" w:leader="dot" w:pos="9017"/>
        </w:tabs>
        <w:rPr>
          <w:noProof/>
        </w:rPr>
      </w:pPr>
      <w:r w:rsidRPr="004E0740">
        <w:rPr>
          <w:rFonts w:ascii="Calibri" w:hAnsi="Calibri"/>
          <w:noProof/>
        </w:rPr>
        <w:t>ACT Government ICT—Recent outage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466FAA6" w14:textId="5D07195C" w:rsidR="006A25A4" w:rsidRDefault="006A25A4">
      <w:pPr>
        <w:pStyle w:val="Index1"/>
        <w:tabs>
          <w:tab w:val="right" w:leader="dot" w:pos="9017"/>
        </w:tabs>
        <w:rPr>
          <w:noProof/>
        </w:rPr>
      </w:pPr>
      <w:r>
        <w:rPr>
          <w:noProof/>
        </w:rPr>
        <w:t>ACT Government Projects</w:t>
      </w:r>
      <w:r w:rsidRPr="004E0740">
        <w:rPr>
          <w:rFonts w:ascii="Calibri" w:hAnsi="Calibri"/>
          <w:noProof/>
          <w:color w:val="000000"/>
        </w:rPr>
        <w:t>—Business Cases—</w:t>
      </w:r>
      <w:r>
        <w:rPr>
          <w:noProof/>
        </w:rPr>
        <w:t xml:space="preserve">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ascii="Calibri" w:hAnsi="Calibri"/>
          <w:i/>
          <w:iCs/>
          <w:noProof/>
        </w:rPr>
        <w:t xml:space="preserve"> and</w:t>
      </w:r>
      <w:r w:rsidRPr="004E0740">
        <w:rPr>
          <w:rFonts w:ascii="Calibri" w:hAnsi="Calibri"/>
          <w:noProof/>
        </w:rPr>
        <w:t xml:space="preserve"> </w:t>
      </w:r>
      <w:r w:rsidR="00E95421">
        <w:rPr>
          <w:rFonts w:ascii="Calibri" w:hAnsi="Calibri"/>
          <w:noProof/>
        </w:rPr>
        <w:t>“</w:t>
      </w:r>
      <w:r w:rsidRPr="004E0740">
        <w:rPr>
          <w:rFonts w:ascii="Calibri" w:hAnsi="Calibri"/>
          <w:noProof/>
        </w:rPr>
        <w:t>Motions—Order to table</w:t>
      </w:r>
      <w:r w:rsidR="00E95421">
        <w:rPr>
          <w:rFonts w:ascii="Calibri" w:hAnsi="Calibri"/>
          <w:noProof/>
        </w:rPr>
        <w:t>”</w:t>
      </w:r>
    </w:p>
    <w:p w14:paraId="6DAA8F97" w14:textId="3813A2B3" w:rsidR="006A25A4" w:rsidRDefault="006A25A4">
      <w:pPr>
        <w:pStyle w:val="Index1"/>
        <w:tabs>
          <w:tab w:val="right" w:leader="dot" w:pos="9017"/>
        </w:tabs>
        <w:rPr>
          <w:noProof/>
        </w:rPr>
      </w:pPr>
      <w:r w:rsidRPr="004E0740">
        <w:rPr>
          <w:rFonts w:ascii="Calibri" w:hAnsi="Calibri"/>
          <w:noProof/>
          <w:spacing w:val="-2"/>
        </w:rPr>
        <w:t>ACT Greens</w:t>
      </w:r>
      <w:r>
        <w:rPr>
          <w:noProof/>
        </w:rPr>
        <w:t xml:space="preserve">. </w:t>
      </w:r>
      <w:r w:rsidRPr="004E0740">
        <w:rPr>
          <w:rFonts w:ascii="Calibri" w:hAnsi="Calibri"/>
          <w:i/>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Statements—By Member</w:t>
      </w:r>
      <w:r w:rsidR="00E95421">
        <w:rPr>
          <w:rFonts w:ascii="Calibri" w:hAnsi="Calibri"/>
          <w:noProof/>
          <w:spacing w:val="-2"/>
        </w:rPr>
        <w:t>”</w:t>
      </w:r>
    </w:p>
    <w:p w14:paraId="4353732A" w14:textId="74698B6D" w:rsidR="006A25A4" w:rsidRDefault="006A25A4">
      <w:pPr>
        <w:pStyle w:val="Index1"/>
        <w:tabs>
          <w:tab w:val="right" w:leader="dot" w:pos="9017"/>
        </w:tabs>
        <w:rPr>
          <w:noProof/>
        </w:rPr>
      </w:pPr>
      <w:r w:rsidRPr="004E0740">
        <w:rPr>
          <w:rFonts w:ascii="Calibri" w:hAnsi="Calibri"/>
          <w:noProof/>
          <w:color w:val="000000"/>
        </w:rPr>
        <w:lastRenderedPageBreak/>
        <w:t>ACT Health performance data—Reporting—Improvement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375EDE4" w14:textId="38C39ABB" w:rsidR="006A25A4" w:rsidRDefault="006A25A4">
      <w:pPr>
        <w:pStyle w:val="Index1"/>
        <w:tabs>
          <w:tab w:val="right" w:leader="dot" w:pos="9017"/>
        </w:tabs>
        <w:rPr>
          <w:noProof/>
        </w:rPr>
      </w:pPr>
      <w:r w:rsidRPr="004E0740">
        <w:rPr>
          <w:rFonts w:ascii="Calibri" w:hAnsi="Calibri"/>
          <w:noProof/>
        </w:rPr>
        <w:t>ACT Health—Equitable workforce pathways for Australian citizens international medical graduates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E3449A7" w14:textId="39FA7B87" w:rsidR="006A25A4" w:rsidRDefault="006A25A4">
      <w:pPr>
        <w:pStyle w:val="Index1"/>
        <w:tabs>
          <w:tab w:val="right" w:leader="dot" w:pos="9017"/>
        </w:tabs>
        <w:rPr>
          <w:noProof/>
        </w:rPr>
      </w:pPr>
      <w:r w:rsidRPr="004E0740">
        <w:rPr>
          <w:rFonts w:ascii="Calibri" w:hAnsi="Calibri"/>
          <w:noProof/>
          <w:color w:val="000000"/>
        </w:rPr>
        <w:t>ACT historic housing debt waiver</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6FA4F08" w14:textId="130A3156" w:rsidR="006A25A4" w:rsidRDefault="006A25A4">
      <w:pPr>
        <w:pStyle w:val="Index1"/>
        <w:tabs>
          <w:tab w:val="right" w:leader="dot" w:pos="9017"/>
        </w:tabs>
        <w:rPr>
          <w:noProof/>
        </w:rPr>
      </w:pPr>
      <w:r w:rsidRPr="004E0740">
        <w:rPr>
          <w:rFonts w:ascii="Calibri" w:hAnsi="Calibri"/>
          <w:noProof/>
        </w:rPr>
        <w:t>ACT Nursing Workforce Reforms and Supports—Update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BB6A4B2" w14:textId="60FBDC63" w:rsidR="006A25A4" w:rsidRDefault="006A25A4">
      <w:pPr>
        <w:pStyle w:val="Index1"/>
        <w:tabs>
          <w:tab w:val="right" w:leader="dot" w:pos="9017"/>
        </w:tabs>
        <w:rPr>
          <w:noProof/>
        </w:rPr>
      </w:pPr>
      <w:r w:rsidRPr="004E0740">
        <w:rPr>
          <w:rFonts w:ascii="Calibri" w:hAnsi="Calibri"/>
          <w:noProof/>
          <w:color w:val="000000"/>
        </w:rPr>
        <w:t>ACT Policing facilities management—Improvement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8D922BF" w14:textId="77777777" w:rsidR="006A25A4" w:rsidRDefault="006A25A4">
      <w:pPr>
        <w:pStyle w:val="Index1"/>
        <w:tabs>
          <w:tab w:val="right" w:leader="dot" w:pos="9017"/>
        </w:tabs>
        <w:rPr>
          <w:noProof/>
        </w:rPr>
      </w:pPr>
      <w:r w:rsidRPr="004E0740">
        <w:rPr>
          <w:rFonts w:ascii="Calibri" w:eastAsia="Calibri" w:hAnsi="Calibri" w:cs="Calibri"/>
          <w:noProof/>
          <w:color w:val="000000" w:themeColor="text1"/>
        </w:rPr>
        <w:t>ACT Policing facilities management—Improvement—</w:t>
      </w:r>
    </w:p>
    <w:p w14:paraId="7D16CA4E" w14:textId="185EE4E5" w:rsidR="006A25A4" w:rsidRDefault="006A25A4">
      <w:pPr>
        <w:pStyle w:val="Index2"/>
        <w:tabs>
          <w:tab w:val="right" w:leader="dot" w:pos="9017"/>
        </w:tabs>
      </w:pPr>
      <w:r w:rsidRPr="004E0740">
        <w:rPr>
          <w:rFonts w:ascii="Calibri" w:eastAsia="Calibri" w:hAnsi="Calibri" w:cs="Calibri"/>
          <w:color w:val="000000" w:themeColor="text1"/>
        </w:rPr>
        <w:t>Assembly resolution of 25 June 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6E5C1921" w14:textId="1FB8D08C" w:rsidR="006A25A4" w:rsidRDefault="006A25A4">
      <w:pPr>
        <w:pStyle w:val="Index1"/>
        <w:tabs>
          <w:tab w:val="right" w:leader="dot" w:pos="9017"/>
        </w:tabs>
        <w:rPr>
          <w:noProof/>
        </w:rPr>
      </w:pPr>
      <w:r w:rsidRPr="004E0740">
        <w:rPr>
          <w:rFonts w:ascii="Calibri" w:hAnsi="Calibri"/>
          <w:noProof/>
          <w:color w:val="000000"/>
        </w:rPr>
        <w:t>ACT Policing—Investment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E3CFE7F" w14:textId="288DC691" w:rsidR="006A25A4" w:rsidRDefault="006A25A4">
      <w:pPr>
        <w:pStyle w:val="Index1"/>
        <w:tabs>
          <w:tab w:val="right" w:leader="dot" w:pos="9017"/>
        </w:tabs>
        <w:rPr>
          <w:noProof/>
        </w:rPr>
      </w:pPr>
      <w:r>
        <w:rPr>
          <w:noProof/>
        </w:rPr>
        <w:t>ACT Policing</w:t>
      </w:r>
      <w:r w:rsidRPr="004E0740">
        <w:rPr>
          <w:rFonts w:ascii="Calibri" w:hAnsi="Calibri"/>
          <w:noProof/>
          <w:color w:val="000000"/>
        </w:rPr>
        <w:t>—</w:t>
      </w:r>
      <w:r>
        <w:rPr>
          <w:noProof/>
        </w:rPr>
        <w:t>Strategic asset management planning</w:t>
      </w:r>
      <w:r w:rsidRPr="004E0740">
        <w:rPr>
          <w:rFonts w:ascii="Calibri" w:hAnsi="Calibri"/>
          <w:noProof/>
          <w:color w:val="000000"/>
        </w:rPr>
        <w:t>—D</w:t>
      </w:r>
      <w:r>
        <w:rPr>
          <w:noProof/>
        </w:rPr>
        <w:t>ocuments</w:t>
      </w:r>
      <w:r w:rsidRPr="004E0740">
        <w:rPr>
          <w:rFonts w:ascii="Calibri" w:hAnsi="Calibri"/>
          <w:noProof/>
          <w:color w:val="000000"/>
        </w:rPr>
        <w:t>—O</w:t>
      </w:r>
      <w:r>
        <w:rPr>
          <w:noProof/>
        </w:rPr>
        <w:t xml:space="preserve">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and</w:t>
      </w:r>
      <w:r w:rsidRPr="004E0740">
        <w:rPr>
          <w:rFonts w:cstheme="minorHAnsi"/>
          <w:noProof/>
        </w:rPr>
        <w:t xml:space="preserve"> </w:t>
      </w:r>
      <w:r w:rsidR="00E95421">
        <w:rPr>
          <w:rFonts w:cstheme="minorHAnsi"/>
          <w:noProof/>
        </w:rPr>
        <w:t>“</w:t>
      </w:r>
      <w:r w:rsidRPr="004E0740">
        <w:rPr>
          <w:rFonts w:cstheme="minorHAnsi"/>
          <w:noProof/>
        </w:rPr>
        <w:t>Motions—Order to table</w:t>
      </w:r>
      <w:r w:rsidR="00E95421">
        <w:rPr>
          <w:rFonts w:cstheme="minorHAnsi"/>
          <w:noProof/>
        </w:rPr>
        <w:t>”</w:t>
      </w:r>
    </w:p>
    <w:p w14:paraId="64FC438C" w14:textId="4851094C" w:rsidR="006A25A4" w:rsidRDefault="006A25A4">
      <w:pPr>
        <w:pStyle w:val="Index1"/>
        <w:tabs>
          <w:tab w:val="right" w:leader="dot" w:pos="9017"/>
        </w:tabs>
        <w:rPr>
          <w:noProof/>
        </w:rPr>
      </w:pPr>
      <w:r w:rsidRPr="004E0740">
        <w:rPr>
          <w:rFonts w:ascii="Calibri" w:hAnsi="Calibri"/>
          <w:noProof/>
        </w:rPr>
        <w:t>ACT population projections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CB843E7" w14:textId="3FB4A181" w:rsidR="006A25A4" w:rsidRDefault="006A25A4">
      <w:pPr>
        <w:pStyle w:val="Index1"/>
        <w:tabs>
          <w:tab w:val="right" w:leader="dot" w:pos="9017"/>
        </w:tabs>
        <w:rPr>
          <w:noProof/>
        </w:rPr>
      </w:pPr>
      <w:r w:rsidRPr="004E0740">
        <w:rPr>
          <w:rFonts w:ascii="Calibri" w:hAnsi="Calibri"/>
          <w:noProof/>
          <w:color w:val="000000"/>
        </w:rPr>
        <w:t>ACT public health services—Workplace culture—Improvement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411B9EE" w14:textId="5BCD41A3" w:rsidR="006A25A4" w:rsidRDefault="006A25A4">
      <w:pPr>
        <w:pStyle w:val="Index1"/>
        <w:tabs>
          <w:tab w:val="right" w:leader="dot" w:pos="9017"/>
        </w:tabs>
        <w:rPr>
          <w:noProof/>
        </w:rPr>
      </w:pPr>
      <w:r w:rsidRPr="004E0740">
        <w:rPr>
          <w:rFonts w:ascii="Calibri" w:hAnsi="Calibri"/>
          <w:noProof/>
        </w:rPr>
        <w:t>ACT public school system resourcing review</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9BC1F96" w14:textId="70B60E67" w:rsidR="006A25A4" w:rsidRDefault="006A25A4">
      <w:pPr>
        <w:pStyle w:val="Index1"/>
        <w:tabs>
          <w:tab w:val="right" w:leader="dot" w:pos="9017"/>
        </w:tabs>
        <w:rPr>
          <w:noProof/>
        </w:rPr>
      </w:pPr>
      <w:r w:rsidRPr="004E0740">
        <w:rPr>
          <w:rFonts w:ascii="Calibri" w:hAnsi="Calibri"/>
          <w:noProof/>
        </w:rPr>
        <w:t>ACT public schools sand management and remediation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114BD05" w14:textId="2FD6FD2E" w:rsidR="006A25A4" w:rsidRDefault="006A25A4">
      <w:pPr>
        <w:pStyle w:val="Index1"/>
        <w:tabs>
          <w:tab w:val="right" w:leader="dot" w:pos="9017"/>
        </w:tabs>
        <w:rPr>
          <w:noProof/>
        </w:rPr>
      </w:pPr>
      <w:r w:rsidRPr="004E0740">
        <w:rPr>
          <w:rFonts w:ascii="Calibri" w:hAnsi="Calibri"/>
          <w:noProof/>
        </w:rPr>
        <w:t>ACT Revenue Office activities—Update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3A448A6" w14:textId="1826A938" w:rsidR="006A25A4" w:rsidRDefault="006A25A4">
      <w:pPr>
        <w:pStyle w:val="Index1"/>
        <w:tabs>
          <w:tab w:val="right" w:leader="dot" w:pos="9017"/>
        </w:tabs>
        <w:rPr>
          <w:noProof/>
        </w:rPr>
      </w:pPr>
      <w:r>
        <w:rPr>
          <w:noProof/>
        </w:rPr>
        <w:t xml:space="preserve">ACT water resources—Documents—Order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Motions—Order to table</w:t>
      </w:r>
      <w:r w:rsidR="00E95421">
        <w:rPr>
          <w:rFonts w:cstheme="minorHAnsi"/>
          <w:noProof/>
        </w:rPr>
        <w:t>”</w:t>
      </w:r>
    </w:p>
    <w:p w14:paraId="6083EE5B" w14:textId="330D5374" w:rsidR="006A25A4" w:rsidRDefault="006A25A4">
      <w:pPr>
        <w:pStyle w:val="Index1"/>
        <w:tabs>
          <w:tab w:val="right" w:leader="dot" w:pos="9017"/>
        </w:tabs>
        <w:rPr>
          <w:noProof/>
        </w:rPr>
      </w:pPr>
      <w:r w:rsidRPr="004E0740">
        <w:rPr>
          <w:rFonts w:ascii="Calibri" w:hAnsi="Calibri"/>
          <w:noProof/>
          <w:color w:val="000000"/>
        </w:rPr>
        <w:t>ACT water resources—Documents—Order to table—Variation request</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Motion—Assembly business</w:t>
      </w:r>
      <w:r w:rsidR="00E95421">
        <w:rPr>
          <w:rFonts w:cstheme="minorHAnsi"/>
          <w:noProof/>
        </w:rPr>
        <w:t>”</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Motion—Assembly business</w:t>
      </w:r>
      <w:r w:rsidR="00E95421">
        <w:rPr>
          <w:rFonts w:cstheme="minorHAnsi"/>
          <w:noProof/>
        </w:rPr>
        <w:t>”</w:t>
      </w:r>
    </w:p>
    <w:p w14:paraId="405C0209" w14:textId="77777777" w:rsidR="006A25A4" w:rsidRDefault="006A25A4">
      <w:pPr>
        <w:pStyle w:val="Index1"/>
        <w:tabs>
          <w:tab w:val="right" w:leader="dot" w:pos="9017"/>
        </w:tabs>
        <w:rPr>
          <w:noProof/>
        </w:rPr>
      </w:pPr>
      <w:r w:rsidRPr="004E0740">
        <w:rPr>
          <w:rFonts w:ascii="Calibri" w:hAnsi="Calibri"/>
          <w:noProof/>
        </w:rPr>
        <w:t>ACT Youth Week—</w:t>
      </w:r>
    </w:p>
    <w:p w14:paraId="24C6D91B" w14:textId="2B9D7100"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B839F5F" w14:textId="11D42AF6" w:rsidR="006A25A4" w:rsidRDefault="006A25A4">
      <w:pPr>
        <w:pStyle w:val="Index2"/>
        <w:tabs>
          <w:tab w:val="right" w:leader="dot" w:pos="9017"/>
        </w:tabs>
      </w:pPr>
      <w:r w:rsidRPr="004E0740">
        <w:rPr>
          <w:rFonts w:ascii="Calibri" w:hAnsi="Calibri"/>
        </w:rPr>
        <w:t>2026</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0385F30E" w14:textId="7A778CE0" w:rsidR="006A25A4" w:rsidRDefault="006A25A4">
      <w:pPr>
        <w:pStyle w:val="Index1"/>
        <w:tabs>
          <w:tab w:val="right" w:leader="dot" w:pos="9017"/>
        </w:tabs>
        <w:rPr>
          <w:noProof/>
        </w:rPr>
      </w:pPr>
      <w:r w:rsidRPr="004E0740">
        <w:rPr>
          <w:rFonts w:ascii="Calibri" w:hAnsi="Calibri"/>
          <w:noProof/>
          <w:color w:val="000000"/>
        </w:rPr>
        <w:t>Active travel network in Belconnen—Feasibility study and funding consideration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4CA1729" w14:textId="369A09CA" w:rsidR="006A25A4" w:rsidRDefault="006A25A4">
      <w:pPr>
        <w:pStyle w:val="Index1"/>
        <w:tabs>
          <w:tab w:val="right" w:leader="dot" w:pos="9017"/>
        </w:tabs>
        <w:rPr>
          <w:noProof/>
        </w:rPr>
      </w:pPr>
      <w:r w:rsidRPr="004E0740">
        <w:rPr>
          <w:rFonts w:ascii="Calibri" w:hAnsi="Calibri"/>
          <w:noProof/>
          <w:color w:val="000000"/>
        </w:rPr>
        <w:t>Active travel plan—Improvement and reporting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7E746C8" w14:textId="77777777" w:rsidR="006A25A4" w:rsidRDefault="006A25A4">
      <w:pPr>
        <w:pStyle w:val="Index1"/>
        <w:tabs>
          <w:tab w:val="right" w:leader="dot" w:pos="9017"/>
        </w:tabs>
        <w:rPr>
          <w:noProof/>
        </w:rPr>
      </w:pPr>
      <w:r w:rsidRPr="004E0740">
        <w:rPr>
          <w:rFonts w:ascii="Calibri" w:hAnsi="Calibri"/>
          <w:noProof/>
          <w:spacing w:val="-4"/>
        </w:rPr>
        <w:t>Adjournment of Assembly—</w:t>
      </w:r>
    </w:p>
    <w:p w14:paraId="1E9313B1" w14:textId="77777777" w:rsidR="006A25A4" w:rsidRDefault="006A25A4">
      <w:pPr>
        <w:pStyle w:val="Index2"/>
        <w:tabs>
          <w:tab w:val="right" w:leader="dot" w:pos="9017"/>
        </w:tabs>
      </w:pPr>
      <w:r w:rsidRPr="004E0740">
        <w:rPr>
          <w:rFonts w:ascii="Calibri" w:hAnsi="Calibri"/>
        </w:rPr>
        <w:t>(Negatived)</w:t>
      </w:r>
      <w:r>
        <w:t>, 858</w:t>
      </w:r>
    </w:p>
    <w:p w14:paraId="0B672726" w14:textId="77777777" w:rsidR="006A25A4" w:rsidRDefault="006A25A4">
      <w:pPr>
        <w:pStyle w:val="Index2"/>
        <w:tabs>
          <w:tab w:val="right" w:leader="dot" w:pos="9017"/>
        </w:tabs>
      </w:pPr>
      <w:r w:rsidRPr="004E0740">
        <w:rPr>
          <w:rFonts w:ascii="Calibri" w:hAnsi="Calibri"/>
          <w:spacing w:val="-4"/>
        </w:rPr>
        <w:t>Before 6.30 pm</w:t>
      </w:r>
      <w:r>
        <w:t>, 8, 37, 49, 61, 77, 88, 96, 108, 117, 131, 149, 165, 178, 190, 202, 216, 236, 246, 257, 268, 278, 292, 313, 328, 341</w:t>
      </w:r>
    </w:p>
    <w:p w14:paraId="0F5598FA" w14:textId="1231F08D" w:rsidR="006A25A4" w:rsidRDefault="006A25A4">
      <w:pPr>
        <w:pStyle w:val="Index1"/>
        <w:tabs>
          <w:tab w:val="right" w:leader="dot" w:pos="9017"/>
        </w:tabs>
        <w:rPr>
          <w:noProof/>
        </w:rPr>
      </w:pPr>
      <w:r w:rsidRPr="004E0740">
        <w:rPr>
          <w:rFonts w:ascii="Calibri" w:hAnsi="Calibri"/>
          <w:noProof/>
        </w:rPr>
        <w:t>Affirmation or Oath</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Oath or Affirmation</w:t>
      </w:r>
      <w:r w:rsidR="00E95421">
        <w:rPr>
          <w:rFonts w:ascii="Calibri" w:hAnsi="Calibri"/>
          <w:noProof/>
        </w:rPr>
        <w:t>”</w:t>
      </w:r>
    </w:p>
    <w:p w14:paraId="61DA5CD3" w14:textId="23A7BDB5" w:rsidR="006A25A4" w:rsidRDefault="006A25A4">
      <w:pPr>
        <w:pStyle w:val="Index1"/>
        <w:tabs>
          <w:tab w:val="right" w:leader="dot" w:pos="9017"/>
        </w:tabs>
        <w:rPr>
          <w:noProof/>
        </w:rPr>
      </w:pPr>
      <w:r w:rsidRPr="004E0740">
        <w:rPr>
          <w:rFonts w:ascii="Calibri" w:hAnsi="Calibri"/>
          <w:noProof/>
        </w:rPr>
        <w:t>Age-Friendly City Plan 2020-2024</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127F8BA" w14:textId="77777777" w:rsidR="006A25A4" w:rsidRDefault="006A25A4" w:rsidP="00753DC6">
      <w:pPr>
        <w:pStyle w:val="Index1"/>
        <w:keepNext/>
        <w:tabs>
          <w:tab w:val="right" w:leader="dot" w:pos="9017"/>
        </w:tabs>
        <w:rPr>
          <w:noProof/>
        </w:rPr>
      </w:pPr>
      <w:r w:rsidRPr="004E0740">
        <w:rPr>
          <w:rFonts w:ascii="Calibri" w:hAnsi="Calibri"/>
          <w:noProof/>
        </w:rPr>
        <w:t>Ainslie—</w:t>
      </w:r>
    </w:p>
    <w:p w14:paraId="457DA487" w14:textId="481512ED" w:rsidR="006A25A4" w:rsidRDefault="006A25A4">
      <w:pPr>
        <w:pStyle w:val="Index2"/>
        <w:tabs>
          <w:tab w:val="right" w:leader="dot" w:pos="9017"/>
        </w:tabs>
      </w:pPr>
      <w:r w:rsidRPr="004E0740">
        <w:rPr>
          <w:rFonts w:ascii="Calibri" w:hAnsi="Calibri"/>
        </w:rPr>
        <w:t>Community hub at 91A Wakefield Gardens</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001DA849" w14:textId="414B77C0" w:rsidR="006A25A4" w:rsidRDefault="006A25A4">
      <w:pPr>
        <w:pStyle w:val="Index2"/>
        <w:tabs>
          <w:tab w:val="right" w:leader="dot" w:pos="9017"/>
        </w:tabs>
      </w:pPr>
      <w:r w:rsidRPr="004E0740">
        <w:rPr>
          <w:rFonts w:ascii="Calibri" w:hAnsi="Calibri"/>
        </w:rPr>
        <w:lastRenderedPageBreak/>
        <w:t>Football and Social Club’s DPA-2 rezoning proposal—Proposed referral for inquiry</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0CCDB8D0" w14:textId="150D69EB" w:rsidR="006A25A4" w:rsidRDefault="006A25A4">
      <w:pPr>
        <w:pStyle w:val="Index1"/>
        <w:tabs>
          <w:tab w:val="right" w:leader="dot" w:pos="9017"/>
        </w:tabs>
        <w:rPr>
          <w:noProof/>
        </w:rPr>
      </w:pPr>
      <w:r>
        <w:rPr>
          <w:noProof/>
        </w:rPr>
        <w:t xml:space="preserve">Animal welfare data—Order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4B37B132" w14:textId="0381419D" w:rsidR="006A25A4" w:rsidRDefault="006A25A4">
      <w:pPr>
        <w:pStyle w:val="Index1"/>
        <w:tabs>
          <w:tab w:val="right" w:leader="dot" w:pos="9017"/>
        </w:tabs>
        <w:rPr>
          <w:noProof/>
        </w:rPr>
      </w:pPr>
      <w:r w:rsidRPr="004E0740">
        <w:rPr>
          <w:rFonts w:ascii="Calibri" w:hAnsi="Calibri"/>
          <w:noProof/>
        </w:rPr>
        <w:t>Anticoagulant rodenticides—Second generation—Proposed changes to the national use—ACT Government position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295A4C5" w14:textId="65033750" w:rsidR="006A25A4" w:rsidRDefault="006A25A4">
      <w:pPr>
        <w:pStyle w:val="Index1"/>
        <w:tabs>
          <w:tab w:val="right" w:leader="dot" w:pos="9017"/>
        </w:tabs>
        <w:rPr>
          <w:noProof/>
        </w:rPr>
      </w:pPr>
      <w:r w:rsidRPr="004E0740">
        <w:rPr>
          <w:rFonts w:ascii="Calibri" w:hAnsi="Calibri"/>
          <w:noProof/>
          <w:color w:val="000000"/>
        </w:rPr>
        <w:t>Anti-immigration rallies condemnation—Discrimination Act review</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Motions—Principal</w:t>
      </w:r>
      <w:r w:rsidR="00E95421">
        <w:rPr>
          <w:rFonts w:cstheme="minorHAnsi"/>
          <w:noProof/>
        </w:rPr>
        <w:t>”</w:t>
      </w:r>
    </w:p>
    <w:p w14:paraId="31DEED6A" w14:textId="46828E5D" w:rsidR="006A25A4" w:rsidRDefault="006A25A4">
      <w:pPr>
        <w:pStyle w:val="Index1"/>
        <w:tabs>
          <w:tab w:val="right" w:leader="dot" w:pos="9017"/>
        </w:tabs>
        <w:rPr>
          <w:noProof/>
        </w:rPr>
      </w:pPr>
      <w:r w:rsidRPr="004E0740">
        <w:rPr>
          <w:rFonts w:ascii="Calibri" w:hAnsi="Calibri"/>
          <w:noProof/>
        </w:rPr>
        <w:t>ANZAC Day 2025—Opportunities for commemoration and reflection in advance of</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046B8CC" w14:textId="062E6B1D" w:rsidR="006A25A4" w:rsidRDefault="006A25A4">
      <w:pPr>
        <w:pStyle w:val="Index1"/>
        <w:tabs>
          <w:tab w:val="right" w:leader="dot" w:pos="9017"/>
        </w:tabs>
        <w:rPr>
          <w:noProof/>
        </w:rPr>
      </w:pPr>
      <w:r w:rsidRPr="004E0740">
        <w:rPr>
          <w:rFonts w:ascii="Calibri" w:hAnsi="Calibri"/>
          <w:noProof/>
        </w:rPr>
        <w:t>Appropriation Bill 2024-2025 (No 2)</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442C5A47" w14:textId="13D16F79" w:rsidR="006A25A4" w:rsidRDefault="006A25A4">
      <w:pPr>
        <w:pStyle w:val="Index1"/>
        <w:tabs>
          <w:tab w:val="right" w:leader="dot" w:pos="9017"/>
        </w:tabs>
        <w:rPr>
          <w:noProof/>
        </w:rPr>
      </w:pPr>
      <w:r w:rsidRPr="004E0740">
        <w:rPr>
          <w:rFonts w:ascii="Calibri" w:hAnsi="Calibri"/>
          <w:noProof/>
          <w:color w:val="000000"/>
        </w:rPr>
        <w:t>Appropriation Bill 2025-2026—Proposed amendment—Select Committee—Establishment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p>
    <w:p w14:paraId="74902C68" w14:textId="1DF98109" w:rsidR="006A25A4" w:rsidRDefault="006A25A4">
      <w:pPr>
        <w:pStyle w:val="Index1"/>
        <w:tabs>
          <w:tab w:val="right" w:leader="dot" w:pos="9017"/>
        </w:tabs>
        <w:rPr>
          <w:noProof/>
        </w:rPr>
      </w:pPr>
      <w:r w:rsidRPr="004E0740">
        <w:rPr>
          <w:rFonts w:ascii="Calibri" w:hAnsi="Calibri"/>
          <w:noProof/>
        </w:rPr>
        <w:t>Aquatic Centre in Commonwealth Park—Inclusion of diving and deep water facilities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A049115" w14:textId="3404EB35" w:rsidR="006A25A4" w:rsidRDefault="006A25A4">
      <w:pPr>
        <w:pStyle w:val="Index1"/>
        <w:tabs>
          <w:tab w:val="right" w:leader="dot" w:pos="9017"/>
        </w:tabs>
        <w:rPr>
          <w:noProof/>
        </w:rPr>
      </w:pPr>
      <w:r w:rsidRPr="004E0740">
        <w:rPr>
          <w:rFonts w:ascii="Calibri" w:hAnsi="Calibri"/>
          <w:noProof/>
          <w:color w:val="000000"/>
        </w:rPr>
        <w:t>Artificial grasses—Alternatives and transition from</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C3EC3D8" w14:textId="60ADEF1B" w:rsidR="006A25A4" w:rsidRDefault="006A25A4">
      <w:pPr>
        <w:pStyle w:val="Index1"/>
        <w:tabs>
          <w:tab w:val="right" w:leader="dot" w:pos="9017"/>
        </w:tabs>
        <w:rPr>
          <w:noProof/>
        </w:rPr>
      </w:pPr>
      <w:r w:rsidRPr="004E0740">
        <w:rPr>
          <w:rFonts w:ascii="Calibri" w:hAnsi="Calibri"/>
          <w:noProof/>
        </w:rPr>
        <w:t>Artist registry and support for the arts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EEC20EB" w14:textId="77777777" w:rsidR="006A25A4" w:rsidRDefault="006A25A4">
      <w:pPr>
        <w:pStyle w:val="Index1"/>
        <w:tabs>
          <w:tab w:val="right" w:leader="dot" w:pos="9017"/>
        </w:tabs>
        <w:rPr>
          <w:noProof/>
        </w:rPr>
      </w:pPr>
      <w:r w:rsidRPr="004E0740">
        <w:rPr>
          <w:rFonts w:ascii="Calibri" w:hAnsi="Calibri"/>
          <w:noProof/>
          <w:spacing w:val="-2"/>
        </w:rPr>
        <w:t>Assembly business—</w:t>
      </w:r>
    </w:p>
    <w:p w14:paraId="13B79D22" w14:textId="77777777" w:rsidR="006A25A4" w:rsidRDefault="006A25A4">
      <w:pPr>
        <w:pStyle w:val="Index2"/>
        <w:tabs>
          <w:tab w:val="right" w:leader="dot" w:pos="9017"/>
        </w:tabs>
      </w:pPr>
      <w:r w:rsidRPr="004E0740">
        <w:rPr>
          <w:rFonts w:ascii="Calibri" w:hAnsi="Calibri"/>
        </w:rPr>
        <w:t>By suspension of standing orders—</w:t>
      </w:r>
    </w:p>
    <w:p w14:paraId="0613D8F4" w14:textId="77777777" w:rsidR="006A25A4" w:rsidRDefault="006A25A4">
      <w:pPr>
        <w:pStyle w:val="Index3"/>
        <w:rPr>
          <w:noProof/>
        </w:rPr>
      </w:pPr>
      <w:r w:rsidRPr="004E0740">
        <w:rPr>
          <w:noProof/>
        </w:rPr>
        <w:t>Consideration</w:t>
      </w:r>
      <w:r>
        <w:rPr>
          <w:noProof/>
        </w:rPr>
        <w:t>, 215, 284, 382</w:t>
      </w:r>
    </w:p>
    <w:p w14:paraId="4276B393" w14:textId="77777777" w:rsidR="006A25A4" w:rsidRDefault="006A25A4">
      <w:pPr>
        <w:pStyle w:val="Index2"/>
        <w:tabs>
          <w:tab w:val="right" w:leader="dot" w:pos="9017"/>
        </w:tabs>
      </w:pPr>
      <w:r w:rsidRPr="004E0740">
        <w:rPr>
          <w:rFonts w:ascii="Calibri" w:hAnsi="Calibri"/>
        </w:rPr>
        <w:t>Later hour fixed, by leave, for the moving of the motion</w:t>
      </w:r>
      <w:r>
        <w:t>, 485</w:t>
      </w:r>
    </w:p>
    <w:p w14:paraId="5ED3EB50" w14:textId="77777777" w:rsidR="006A25A4" w:rsidRDefault="006A25A4">
      <w:pPr>
        <w:pStyle w:val="Index2"/>
        <w:tabs>
          <w:tab w:val="right" w:leader="dot" w:pos="9017"/>
        </w:tabs>
      </w:pPr>
      <w:r w:rsidRPr="004E0740">
        <w:rPr>
          <w:rFonts w:ascii="Calibri" w:hAnsi="Calibri"/>
        </w:rPr>
        <w:t>Orders of the day—</w:t>
      </w:r>
    </w:p>
    <w:p w14:paraId="02F73EE6" w14:textId="77777777" w:rsidR="006A25A4" w:rsidRDefault="006A25A4">
      <w:pPr>
        <w:pStyle w:val="Index3"/>
        <w:rPr>
          <w:noProof/>
        </w:rPr>
      </w:pPr>
      <w:r w:rsidRPr="004E0740">
        <w:rPr>
          <w:noProof/>
        </w:rPr>
        <w:t>Discharged</w:t>
      </w:r>
      <w:r>
        <w:rPr>
          <w:noProof/>
        </w:rPr>
        <w:t>, 1033</w:t>
      </w:r>
    </w:p>
    <w:p w14:paraId="6234A112" w14:textId="77777777" w:rsidR="006A25A4" w:rsidRDefault="006A25A4">
      <w:pPr>
        <w:pStyle w:val="Index2"/>
        <w:tabs>
          <w:tab w:val="right" w:leader="dot" w:pos="9017"/>
        </w:tabs>
      </w:pPr>
      <w:r w:rsidRPr="004E0740">
        <w:rPr>
          <w:rFonts w:ascii="Calibri" w:hAnsi="Calibri"/>
        </w:rPr>
        <w:t>Precedence</w:t>
      </w:r>
      <w:r>
        <w:t>, 1038</w:t>
      </w:r>
    </w:p>
    <w:p w14:paraId="18140D21" w14:textId="77777777" w:rsidR="006A25A4" w:rsidRDefault="006A25A4">
      <w:pPr>
        <w:pStyle w:val="Index2"/>
        <w:tabs>
          <w:tab w:val="right" w:leader="dot" w:pos="9017"/>
        </w:tabs>
      </w:pPr>
      <w:r w:rsidRPr="004E0740">
        <w:rPr>
          <w:rFonts w:ascii="Calibri" w:hAnsi="Calibri"/>
        </w:rPr>
        <w:t>Pursuant to standing order 124—</w:t>
      </w:r>
    </w:p>
    <w:p w14:paraId="54487072" w14:textId="77777777" w:rsidR="006A25A4" w:rsidRDefault="006A25A4">
      <w:pPr>
        <w:pStyle w:val="Index3"/>
        <w:rPr>
          <w:noProof/>
        </w:rPr>
      </w:pPr>
      <w:r w:rsidRPr="004E0740">
        <w:rPr>
          <w:noProof/>
        </w:rPr>
        <w:t>Notice having been called on, later day fixed for the moving of the motion</w:t>
      </w:r>
      <w:r>
        <w:rPr>
          <w:noProof/>
        </w:rPr>
        <w:t>, 507</w:t>
      </w:r>
    </w:p>
    <w:p w14:paraId="7A0EADDC" w14:textId="77777777" w:rsidR="006A25A4" w:rsidRDefault="006A25A4">
      <w:pPr>
        <w:pStyle w:val="Index2"/>
        <w:tabs>
          <w:tab w:val="right" w:leader="dot" w:pos="9017"/>
        </w:tabs>
      </w:pPr>
      <w:r w:rsidRPr="004E0740">
        <w:rPr>
          <w:rFonts w:ascii="Calibri" w:hAnsi="Calibri"/>
        </w:rPr>
        <w:t>Pursuant to standing order 127—</w:t>
      </w:r>
    </w:p>
    <w:p w14:paraId="2030D912" w14:textId="77777777" w:rsidR="006A25A4" w:rsidRDefault="006A25A4">
      <w:pPr>
        <w:pStyle w:val="Index3"/>
        <w:rPr>
          <w:noProof/>
        </w:rPr>
      </w:pPr>
      <w:r w:rsidRPr="004E0740">
        <w:rPr>
          <w:noProof/>
        </w:rPr>
        <w:t>N</w:t>
      </w:r>
      <w:r w:rsidRPr="00753DC6">
        <w:rPr>
          <w:noProof/>
          <w:spacing w:val="-4"/>
        </w:rPr>
        <w:t>otice having been called on, later day fixed for the moving of the motion, 499, 506, 532</w:t>
      </w:r>
    </w:p>
    <w:p w14:paraId="0D043CAB" w14:textId="77777777" w:rsidR="006A25A4" w:rsidRDefault="006A25A4">
      <w:pPr>
        <w:pStyle w:val="Index2"/>
        <w:tabs>
          <w:tab w:val="right" w:leader="dot" w:pos="9017"/>
        </w:tabs>
      </w:pPr>
      <w:r w:rsidRPr="004E0740">
        <w:rPr>
          <w:rFonts w:ascii="Calibri" w:hAnsi="Calibri"/>
          <w:spacing w:val="-2"/>
        </w:rPr>
        <w:t>Pursuant to standing order 128—</w:t>
      </w:r>
    </w:p>
    <w:p w14:paraId="76981747" w14:textId="77777777" w:rsidR="006A25A4" w:rsidRDefault="006A25A4">
      <w:pPr>
        <w:pStyle w:val="Index3"/>
        <w:rPr>
          <w:noProof/>
        </w:rPr>
      </w:pPr>
      <w:r w:rsidRPr="004E0740">
        <w:rPr>
          <w:noProof/>
          <w:spacing w:val="-2"/>
        </w:rPr>
        <w:t>Notice having been called on, later day fixed for the moving of the motion</w:t>
      </w:r>
      <w:r>
        <w:rPr>
          <w:noProof/>
        </w:rPr>
        <w:t>, 182</w:t>
      </w:r>
    </w:p>
    <w:p w14:paraId="43C1F09C" w14:textId="652E8E29" w:rsidR="006A25A4" w:rsidRDefault="006A25A4">
      <w:pPr>
        <w:pStyle w:val="Index1"/>
        <w:tabs>
          <w:tab w:val="right" w:leader="dot" w:pos="9017"/>
        </w:tabs>
        <w:rPr>
          <w:noProof/>
        </w:rPr>
      </w:pPr>
      <w:r w:rsidRPr="004E0740">
        <w:rPr>
          <w:rFonts w:ascii="Calibri" w:hAnsi="Calibri"/>
          <w:noProof/>
          <w:color w:val="000000"/>
        </w:rPr>
        <w:t>Assembly Business—Order of the Day No 1—Government Procurement Act—Decisions—Provision of Documents—Precedence to Motion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p>
    <w:p w14:paraId="02386738" w14:textId="77777777" w:rsidR="006A25A4" w:rsidRDefault="006A25A4">
      <w:pPr>
        <w:pStyle w:val="Index1"/>
        <w:tabs>
          <w:tab w:val="right" w:leader="dot" w:pos="9017"/>
        </w:tabs>
        <w:rPr>
          <w:noProof/>
        </w:rPr>
      </w:pPr>
      <w:r>
        <w:rPr>
          <w:noProof/>
        </w:rPr>
        <w:t>Assistant Speakers—</w:t>
      </w:r>
    </w:p>
    <w:p w14:paraId="48DC7AF4" w14:textId="77777777" w:rsidR="006A25A4" w:rsidRDefault="006A25A4">
      <w:pPr>
        <w:pStyle w:val="Index2"/>
        <w:tabs>
          <w:tab w:val="right" w:leader="dot" w:pos="9017"/>
        </w:tabs>
      </w:pPr>
      <w:r>
        <w:t>Nominations, 11</w:t>
      </w:r>
    </w:p>
    <w:p w14:paraId="4D65B18B" w14:textId="13938B63" w:rsidR="006A25A4" w:rsidRDefault="006A25A4">
      <w:pPr>
        <w:pStyle w:val="Index1"/>
        <w:tabs>
          <w:tab w:val="right" w:leader="dot" w:pos="9017"/>
        </w:tabs>
        <w:rPr>
          <w:noProof/>
        </w:rPr>
      </w:pPr>
      <w:r w:rsidRPr="004E0740">
        <w:rPr>
          <w:rFonts w:ascii="Calibri" w:hAnsi="Calibri"/>
          <w:noProof/>
        </w:rPr>
        <w:t>Auditor-General—Retirement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5158F63D" w14:textId="77777777" w:rsidR="006A25A4" w:rsidRDefault="006A25A4">
      <w:pPr>
        <w:pStyle w:val="Index1"/>
        <w:tabs>
          <w:tab w:val="right" w:leader="dot" w:pos="9017"/>
        </w:tabs>
        <w:rPr>
          <w:noProof/>
        </w:rPr>
      </w:pPr>
      <w:r>
        <w:rPr>
          <w:noProof/>
        </w:rPr>
        <w:t>Auslan—Interpreter on floor of Chamber, pursuant to SO 210, 467</w:t>
      </w:r>
    </w:p>
    <w:p w14:paraId="5CEB6CB5" w14:textId="153BA51B" w:rsidR="006A25A4" w:rsidRDefault="006A25A4">
      <w:pPr>
        <w:pStyle w:val="Index1"/>
        <w:tabs>
          <w:tab w:val="right" w:leader="dot" w:pos="9017"/>
        </w:tabs>
        <w:rPr>
          <w:noProof/>
        </w:rPr>
      </w:pPr>
      <w:r w:rsidRPr="004E0740">
        <w:rPr>
          <w:rFonts w:ascii="Calibri" w:hAnsi="Calibri"/>
          <w:noProof/>
        </w:rPr>
        <w:t>Australian Early Development Census results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B640D5" w14:textId="6708E787" w:rsidR="006A25A4" w:rsidRDefault="006A25A4">
      <w:pPr>
        <w:pStyle w:val="Index1"/>
        <w:tabs>
          <w:tab w:val="right" w:leader="dot" w:pos="9017"/>
        </w:tabs>
        <w:rPr>
          <w:noProof/>
        </w:rPr>
      </w:pPr>
      <w:r w:rsidRPr="004E0740">
        <w:rPr>
          <w:rFonts w:ascii="Calibri" w:hAnsi="Calibri"/>
          <w:noProof/>
        </w:rPr>
        <w:t>Avian Influenza H5N1 Strain—High Pathogenicity—Risks and ACT preparations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0E2067E"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lastRenderedPageBreak/>
        <w:t>B</w:t>
      </w:r>
    </w:p>
    <w:p w14:paraId="3A1FE4D1" w14:textId="0F9A8222" w:rsidR="006A25A4" w:rsidRDefault="006A25A4">
      <w:pPr>
        <w:pStyle w:val="Index1"/>
        <w:tabs>
          <w:tab w:val="right" w:leader="dot" w:pos="9017"/>
        </w:tabs>
        <w:rPr>
          <w:noProof/>
        </w:rPr>
      </w:pPr>
      <w:r w:rsidRPr="004E0740">
        <w:rPr>
          <w:rFonts w:ascii="Calibri" w:hAnsi="Calibri"/>
          <w:i/>
          <w:iCs/>
          <w:noProof/>
        </w:rPr>
        <w:t>Bail Act 1992</w:t>
      </w:r>
      <w:r w:rsidRPr="004E0740">
        <w:rPr>
          <w:rFonts w:ascii="Calibri" w:hAnsi="Calibri"/>
          <w:noProof/>
        </w:rPr>
        <w:t>—Amendment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49A05FB" w14:textId="7794EA2D" w:rsidR="006A25A4" w:rsidRDefault="006A25A4">
      <w:pPr>
        <w:pStyle w:val="Index1"/>
        <w:tabs>
          <w:tab w:val="right" w:leader="dot" w:pos="9017"/>
        </w:tabs>
        <w:rPr>
          <w:noProof/>
        </w:rPr>
      </w:pPr>
      <w:r w:rsidRPr="004E0740">
        <w:rPr>
          <w:rFonts w:ascii="Calibri" w:hAnsi="Calibri"/>
          <w:noProof/>
          <w:color w:val="000000"/>
        </w:rPr>
        <w:t>Bail law reform</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3E46924" w14:textId="47608C36" w:rsidR="006A25A4" w:rsidRDefault="006A25A4">
      <w:pPr>
        <w:pStyle w:val="Index1"/>
        <w:tabs>
          <w:tab w:val="right" w:leader="dot" w:pos="9017"/>
        </w:tabs>
        <w:rPr>
          <w:noProof/>
        </w:rPr>
      </w:pPr>
      <w:r w:rsidRPr="004E0740">
        <w:rPr>
          <w:rFonts w:ascii="Calibri" w:hAnsi="Calibri"/>
          <w:noProof/>
        </w:rPr>
        <w:t>Bail reform and other related initiatives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D4D3B20" w14:textId="6ACD1787" w:rsidR="006A25A4" w:rsidRDefault="006A25A4" w:rsidP="00753DC6">
      <w:pPr>
        <w:pStyle w:val="Index1"/>
        <w:tabs>
          <w:tab w:val="right" w:leader="dot" w:pos="9017"/>
        </w:tabs>
        <w:rPr>
          <w:noProof/>
        </w:rPr>
      </w:pPr>
      <w:r w:rsidRPr="00753DC6">
        <w:rPr>
          <w:rFonts w:ascii="Calibri" w:hAnsi="Calibri"/>
          <w:noProof/>
        </w:rPr>
        <w:t>Banks—Beau and Jessie Park—Bike pump track or dirt track provision</w:t>
      </w:r>
      <w:r>
        <w:rPr>
          <w:noProof/>
        </w:rPr>
        <w:t xml:space="preserve">. </w:t>
      </w:r>
      <w:r w:rsidRPr="00753DC6">
        <w:rPr>
          <w:rFonts w:ascii="Calibri" w:hAnsi="Calibri"/>
          <w:i/>
          <w:noProof/>
        </w:rPr>
        <w:t>See</w:t>
      </w:r>
      <w:r w:rsidRPr="00753DC6">
        <w:rPr>
          <w:rFonts w:ascii="Calibri" w:hAnsi="Calibri"/>
          <w:noProof/>
        </w:rPr>
        <w:t xml:space="preserve"> </w:t>
      </w:r>
      <w:r w:rsidR="00E95421">
        <w:rPr>
          <w:rFonts w:ascii="Calibri" w:hAnsi="Calibri"/>
          <w:noProof/>
        </w:rPr>
        <w:t>“</w:t>
      </w:r>
      <w:r w:rsidRPr="00753DC6">
        <w:rPr>
          <w:rFonts w:ascii="Calibri" w:hAnsi="Calibri"/>
          <w:noProof/>
        </w:rPr>
        <w:t>Petitions</w:t>
      </w:r>
      <w:r w:rsidR="00E95421">
        <w:rPr>
          <w:rFonts w:ascii="Calibri" w:hAnsi="Calibri"/>
          <w:noProof/>
        </w:rPr>
        <w:t>”</w:t>
      </w:r>
    </w:p>
    <w:p w14:paraId="7F6DAEF7" w14:textId="77777777" w:rsidR="006A25A4" w:rsidRDefault="006A25A4">
      <w:pPr>
        <w:pStyle w:val="Index1"/>
        <w:tabs>
          <w:tab w:val="right" w:leader="dot" w:pos="9017"/>
        </w:tabs>
        <w:rPr>
          <w:noProof/>
        </w:rPr>
      </w:pPr>
      <w:r w:rsidRPr="004E0740">
        <w:rPr>
          <w:rFonts w:ascii="Calibri" w:hAnsi="Calibri"/>
          <w:noProof/>
        </w:rPr>
        <w:t>Barr, Mr Andrew—</w:t>
      </w:r>
    </w:p>
    <w:p w14:paraId="2DDE4672" w14:textId="77777777" w:rsidR="006A25A4" w:rsidRDefault="006A25A4">
      <w:pPr>
        <w:pStyle w:val="Index2"/>
        <w:tabs>
          <w:tab w:val="right" w:leader="dot" w:pos="9017"/>
        </w:tabs>
      </w:pPr>
      <w:r w:rsidRPr="004E0740">
        <w:rPr>
          <w:rFonts w:ascii="Calibri" w:hAnsi="Calibri"/>
        </w:rPr>
        <w:t>Elected as Chief Minister</w:t>
      </w:r>
      <w:r>
        <w:t>, 3</w:t>
      </w:r>
    </w:p>
    <w:p w14:paraId="4341620C" w14:textId="77777777" w:rsidR="006A25A4" w:rsidRDefault="006A25A4">
      <w:pPr>
        <w:pStyle w:val="Index2"/>
        <w:tabs>
          <w:tab w:val="right" w:leader="dot" w:pos="9017"/>
        </w:tabs>
      </w:pPr>
      <w:r w:rsidRPr="004E0740">
        <w:rPr>
          <w:rFonts w:ascii="Calibri" w:hAnsi="Calibri"/>
        </w:rPr>
        <w:t>Oaths or affirmations by Members</w:t>
      </w:r>
      <w:r>
        <w:t>, 2</w:t>
      </w:r>
    </w:p>
    <w:p w14:paraId="024FD8EB" w14:textId="433E487E" w:rsidR="00753DC6" w:rsidRPr="00753DC6" w:rsidRDefault="00753DC6" w:rsidP="00753DC6">
      <w:pPr>
        <w:pStyle w:val="Index2"/>
      </w:pPr>
      <w:r w:rsidRPr="004E0740">
        <w:rPr>
          <w:i/>
        </w:rPr>
        <w:t>See also</w:t>
      </w:r>
      <w:r>
        <w:t xml:space="preserve"> </w:t>
      </w:r>
      <w:r w:rsidR="00E95421">
        <w:t>“</w:t>
      </w:r>
      <w:r>
        <w:t>Election of—Chief Minister</w:t>
      </w:r>
      <w:r w:rsidR="00E95421">
        <w:t>”</w:t>
      </w:r>
      <w:r w:rsidRPr="004E0740">
        <w:rPr>
          <w:rFonts w:ascii="Calibri" w:hAnsi="Calibri"/>
        </w:rPr>
        <w:t xml:space="preserve"> </w:t>
      </w:r>
      <w:r w:rsidRPr="004E0740">
        <w:rPr>
          <w:rFonts w:ascii="Calibri" w:hAnsi="Calibri"/>
          <w:i/>
        </w:rPr>
        <w:t>and</w:t>
      </w:r>
      <w:r w:rsidRPr="004E0740">
        <w:rPr>
          <w:rFonts w:ascii="Calibri" w:hAnsi="Calibri"/>
        </w:rPr>
        <w:t xml:space="preserve"> </w:t>
      </w:r>
      <w:r w:rsidR="00E95421">
        <w:rPr>
          <w:rFonts w:ascii="Calibri" w:hAnsi="Calibri"/>
        </w:rPr>
        <w:t>“</w:t>
      </w:r>
      <w:r w:rsidRPr="004E0740">
        <w:rPr>
          <w:rFonts w:ascii="Calibri" w:hAnsi="Calibri"/>
        </w:rPr>
        <w:t>Statements—By Minister</w:t>
      </w:r>
      <w:r w:rsidR="00E95421">
        <w:rPr>
          <w:rFonts w:ascii="Calibri" w:hAnsi="Calibri"/>
        </w:rPr>
        <w:t>”</w:t>
      </w:r>
    </w:p>
    <w:p w14:paraId="3E5B5002" w14:textId="3B81EC37" w:rsidR="006A25A4" w:rsidRDefault="006A25A4">
      <w:pPr>
        <w:pStyle w:val="Index1"/>
        <w:tabs>
          <w:tab w:val="right" w:leader="dot" w:pos="9017"/>
        </w:tabs>
        <w:rPr>
          <w:noProof/>
        </w:rPr>
      </w:pPr>
      <w:r w:rsidRPr="004E0740">
        <w:rPr>
          <w:rFonts w:ascii="Calibri" w:hAnsi="Calibri"/>
          <w:noProof/>
        </w:rPr>
        <w:t>Barry, Ms Chiaka—</w:t>
      </w:r>
    </w:p>
    <w:p w14:paraId="50193AE9" w14:textId="77777777" w:rsidR="006A25A4" w:rsidRDefault="006A25A4">
      <w:pPr>
        <w:pStyle w:val="Index2"/>
        <w:tabs>
          <w:tab w:val="right" w:leader="dot" w:pos="9017"/>
        </w:tabs>
      </w:pPr>
      <w:r>
        <w:t>Assistant Speaker, 11</w:t>
      </w:r>
    </w:p>
    <w:p w14:paraId="72F5E2D8" w14:textId="77777777" w:rsidR="006A25A4" w:rsidRDefault="006A25A4">
      <w:pPr>
        <w:pStyle w:val="Index2"/>
        <w:tabs>
          <w:tab w:val="right" w:leader="dot" w:pos="9017"/>
        </w:tabs>
      </w:pPr>
      <w:r w:rsidRPr="004E0740">
        <w:rPr>
          <w:rFonts w:ascii="Calibri" w:hAnsi="Calibri"/>
        </w:rPr>
        <w:t>Inaugural speech</w:t>
      </w:r>
      <w:r>
        <w:t>, 40</w:t>
      </w:r>
    </w:p>
    <w:p w14:paraId="5E0C6F61" w14:textId="77777777" w:rsidR="006A25A4" w:rsidRDefault="006A25A4">
      <w:pPr>
        <w:pStyle w:val="Index2"/>
        <w:tabs>
          <w:tab w:val="right" w:leader="dot" w:pos="9017"/>
        </w:tabs>
      </w:pPr>
      <w:r w:rsidRPr="004E0740">
        <w:rPr>
          <w:rFonts w:ascii="Calibri" w:hAnsi="Calibri"/>
        </w:rPr>
        <w:t>Oaths or affirmations by Members</w:t>
      </w:r>
      <w:r>
        <w:t>, 2</w:t>
      </w:r>
    </w:p>
    <w:p w14:paraId="1E19C045" w14:textId="000EF837" w:rsidR="006A25A4" w:rsidRDefault="006A25A4">
      <w:pPr>
        <w:pStyle w:val="Index1"/>
        <w:tabs>
          <w:tab w:val="right" w:leader="dot" w:pos="9017"/>
        </w:tabs>
        <w:rPr>
          <w:noProof/>
        </w:rPr>
      </w:pPr>
      <w:r w:rsidRPr="004E0740">
        <w:rPr>
          <w:rFonts w:ascii="Calibri" w:hAnsi="Calibri"/>
          <w:noProof/>
        </w:rPr>
        <w:t>Belconnen Regional Plan—Update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CF1DD59" w14:textId="2AACF8EF" w:rsidR="006A25A4" w:rsidRDefault="006A25A4">
      <w:pPr>
        <w:pStyle w:val="Index1"/>
        <w:tabs>
          <w:tab w:val="right" w:leader="dot" w:pos="9017"/>
        </w:tabs>
        <w:rPr>
          <w:noProof/>
        </w:rPr>
      </w:pPr>
      <w:r w:rsidRPr="004E0740">
        <w:rPr>
          <w:rFonts w:ascii="Calibri" w:hAnsi="Calibri"/>
          <w:noProof/>
          <w:color w:val="000000"/>
        </w:rPr>
        <w:t>Belconnen Town Centre master plan review</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5C587B5" w14:textId="77777777" w:rsidR="006A25A4" w:rsidRDefault="006A25A4">
      <w:pPr>
        <w:pStyle w:val="Index1"/>
        <w:tabs>
          <w:tab w:val="right" w:leader="dot" w:pos="9017"/>
        </w:tabs>
        <w:rPr>
          <w:noProof/>
        </w:rPr>
      </w:pPr>
      <w:r w:rsidRPr="004E0740">
        <w:rPr>
          <w:rFonts w:ascii="Calibri" w:hAnsi="Calibri"/>
          <w:noProof/>
        </w:rPr>
        <w:t>Berry, Ms Yvette—</w:t>
      </w:r>
    </w:p>
    <w:p w14:paraId="45F40591" w14:textId="77777777" w:rsidR="006A25A4" w:rsidRDefault="006A25A4">
      <w:pPr>
        <w:pStyle w:val="Index2"/>
        <w:tabs>
          <w:tab w:val="right" w:leader="dot" w:pos="9017"/>
        </w:tabs>
      </w:pPr>
      <w:r w:rsidRPr="004E0740">
        <w:rPr>
          <w:rFonts w:ascii="Calibri" w:hAnsi="Calibri"/>
        </w:rPr>
        <w:t>Oaths or affirmations by Members</w:t>
      </w:r>
      <w:r>
        <w:t>, 2</w:t>
      </w:r>
    </w:p>
    <w:p w14:paraId="3D866B36" w14:textId="77777777" w:rsidR="006A25A4" w:rsidRDefault="006A25A4">
      <w:pPr>
        <w:pStyle w:val="Index1"/>
        <w:tabs>
          <w:tab w:val="right" w:leader="dot" w:pos="9017"/>
        </w:tabs>
        <w:rPr>
          <w:noProof/>
        </w:rPr>
      </w:pPr>
      <w:r w:rsidRPr="004E0740">
        <w:rPr>
          <w:rFonts w:ascii="Calibri" w:hAnsi="Calibri"/>
          <w:noProof/>
        </w:rPr>
        <w:t>Big Splash—</w:t>
      </w:r>
    </w:p>
    <w:p w14:paraId="68CBC0CB" w14:textId="046F321B" w:rsidR="006A25A4" w:rsidRDefault="006A25A4">
      <w:pPr>
        <w:pStyle w:val="Index2"/>
        <w:tabs>
          <w:tab w:val="right" w:leader="dot" w:pos="9017"/>
        </w:tabs>
      </w:pPr>
      <w:r w:rsidRPr="004E0740">
        <w:rPr>
          <w:rFonts w:ascii="Calibri" w:hAnsi="Calibri"/>
        </w:rPr>
        <w:t>Site—Crown lease termination and redevelopment</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6BB02534" w14:textId="2F0039EE" w:rsidR="006A25A4" w:rsidRDefault="006A25A4">
      <w:pPr>
        <w:pStyle w:val="Index1"/>
        <w:tabs>
          <w:tab w:val="right" w:leader="dot" w:pos="9017"/>
        </w:tabs>
        <w:rPr>
          <w:noProof/>
        </w:rPr>
      </w:pPr>
      <w:r w:rsidRPr="004E0740">
        <w:rPr>
          <w:rFonts w:ascii="Calibri" w:hAnsi="Calibri"/>
          <w:noProof/>
          <w:spacing w:val="-2"/>
        </w:rPr>
        <w:t>Big Splash—Objection to closure</w:t>
      </w:r>
      <w:r>
        <w:rPr>
          <w:noProof/>
        </w:rPr>
        <w:t xml:space="preserve">. </w:t>
      </w:r>
      <w:r w:rsidRPr="004E0740">
        <w:rPr>
          <w:rFonts w:ascii="Calibri" w:hAnsi="Calibri"/>
          <w:i/>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Petitions</w:t>
      </w:r>
      <w:r w:rsidR="00E95421">
        <w:rPr>
          <w:rFonts w:ascii="Calibri" w:hAnsi="Calibri"/>
          <w:noProof/>
          <w:spacing w:val="-2"/>
        </w:rPr>
        <w:t>”</w:t>
      </w:r>
      <w:r>
        <w:rPr>
          <w:noProof/>
        </w:rPr>
        <w:t xml:space="preserve">, </w:t>
      </w:r>
      <w:r w:rsidRPr="004E0740">
        <w:rPr>
          <w:rFonts w:ascii="Calibri" w:hAnsi="Calibri"/>
          <w:i/>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Petitions</w:t>
      </w:r>
      <w:r w:rsidR="00E95421">
        <w:rPr>
          <w:rFonts w:ascii="Calibri" w:hAnsi="Calibri"/>
          <w:noProof/>
          <w:spacing w:val="-2"/>
        </w:rPr>
        <w:t>”</w:t>
      </w:r>
    </w:p>
    <w:p w14:paraId="5F902696" w14:textId="138E131F" w:rsidR="006A25A4" w:rsidRDefault="006A25A4">
      <w:pPr>
        <w:pStyle w:val="Index1"/>
        <w:tabs>
          <w:tab w:val="right" w:leader="dot" w:pos="9017"/>
        </w:tabs>
        <w:rPr>
          <w:noProof/>
        </w:rPr>
      </w:pPr>
      <w:r w:rsidRPr="004E0740">
        <w:rPr>
          <w:rFonts w:ascii="Calibri" w:hAnsi="Calibri"/>
          <w:noProof/>
          <w:color w:val="000000"/>
        </w:rPr>
        <w:t>Big Splash—Support for</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8253B82" w14:textId="41C45D5C" w:rsidR="006A25A4" w:rsidRDefault="006A25A4">
      <w:pPr>
        <w:pStyle w:val="Index1"/>
        <w:tabs>
          <w:tab w:val="right" w:leader="dot" w:pos="9017"/>
        </w:tabs>
        <w:rPr>
          <w:noProof/>
        </w:rPr>
      </w:pPr>
      <w:r w:rsidRPr="004E0740">
        <w:rPr>
          <w:rFonts w:ascii="Calibri" w:hAnsi="Calibri"/>
          <w:noProof/>
        </w:rPr>
        <w:t>Bill nomenclature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0768BD1A" w14:textId="77777777" w:rsidR="006A25A4" w:rsidRDefault="006A25A4" w:rsidP="00753DC6">
      <w:pPr>
        <w:pStyle w:val="Index1"/>
        <w:keepNext/>
        <w:tabs>
          <w:tab w:val="right" w:leader="dot" w:pos="9017"/>
        </w:tabs>
        <w:rPr>
          <w:noProof/>
        </w:rPr>
      </w:pPr>
      <w:r w:rsidRPr="004E0740">
        <w:rPr>
          <w:rFonts w:ascii="Calibri" w:hAnsi="Calibri"/>
          <w:b/>
          <w:bCs/>
          <w:noProof/>
        </w:rPr>
        <w:t>Bills</w:t>
      </w:r>
      <w:r w:rsidRPr="004E0740">
        <w:rPr>
          <w:rFonts w:ascii="Calibri" w:hAnsi="Calibri"/>
          <w:noProof/>
        </w:rPr>
        <w:t>—</w:t>
      </w:r>
    </w:p>
    <w:p w14:paraId="582B3DE0" w14:textId="77777777" w:rsidR="006A25A4" w:rsidRDefault="006A25A4">
      <w:pPr>
        <w:pStyle w:val="Index2"/>
        <w:tabs>
          <w:tab w:val="right" w:leader="dot" w:pos="9017"/>
        </w:tabs>
      </w:pPr>
      <w:r>
        <w:t>Co-sponsored bill—</w:t>
      </w:r>
    </w:p>
    <w:p w14:paraId="0DF19365" w14:textId="77777777" w:rsidR="006A25A4" w:rsidRDefault="006A25A4">
      <w:pPr>
        <w:pStyle w:val="Index3"/>
        <w:rPr>
          <w:noProof/>
        </w:rPr>
      </w:pPr>
      <w:r>
        <w:rPr>
          <w:noProof/>
        </w:rPr>
        <w:t>Crimes (Child Sex Offenders) Amendment Bill 2025, 91</w:t>
      </w:r>
    </w:p>
    <w:p w14:paraId="07B03514" w14:textId="77777777" w:rsidR="006A25A4" w:rsidRDefault="006A25A4">
      <w:pPr>
        <w:pStyle w:val="Index2"/>
        <w:tabs>
          <w:tab w:val="right" w:leader="dot" w:pos="9017"/>
        </w:tabs>
      </w:pPr>
      <w:r w:rsidRPr="004E0740">
        <w:rPr>
          <w:rFonts w:ascii="Calibri" w:hAnsi="Calibri"/>
          <w:b/>
          <w:bCs/>
          <w:iCs/>
        </w:rPr>
        <w:t>Detail stage</w:t>
      </w:r>
      <w:r w:rsidRPr="004E0740">
        <w:rPr>
          <w:rFonts w:ascii="Calibri" w:hAnsi="Calibri"/>
          <w:iCs/>
        </w:rPr>
        <w:t>—</w:t>
      </w:r>
    </w:p>
    <w:p w14:paraId="0DF0FA43" w14:textId="77777777" w:rsidR="006A25A4" w:rsidRDefault="006A25A4">
      <w:pPr>
        <w:pStyle w:val="Index3"/>
        <w:rPr>
          <w:noProof/>
        </w:rPr>
      </w:pPr>
      <w:r w:rsidRPr="004E0740">
        <w:rPr>
          <w:iCs/>
          <w:noProof/>
        </w:rPr>
        <w:t>Amendments—</w:t>
      </w:r>
    </w:p>
    <w:p w14:paraId="70BDA671" w14:textId="77777777" w:rsidR="006A25A4" w:rsidRDefault="006A25A4">
      <w:pPr>
        <w:pStyle w:val="Index4"/>
        <w:tabs>
          <w:tab w:val="right" w:leader="dot" w:pos="9017"/>
        </w:tabs>
        <w:rPr>
          <w:noProof/>
        </w:rPr>
      </w:pPr>
      <w:r w:rsidRPr="004E0740">
        <w:rPr>
          <w:iCs/>
          <w:noProof/>
        </w:rPr>
        <w:t>Not circulated in accordance with SO178A</w:t>
      </w:r>
      <w:r>
        <w:rPr>
          <w:noProof/>
        </w:rPr>
        <w:t>, 121, 806</w:t>
      </w:r>
    </w:p>
    <w:p w14:paraId="36A72F8B" w14:textId="77777777" w:rsidR="006A25A4" w:rsidRDefault="006A25A4">
      <w:pPr>
        <w:pStyle w:val="Index4"/>
        <w:tabs>
          <w:tab w:val="right" w:leader="dot" w:pos="9017"/>
        </w:tabs>
        <w:rPr>
          <w:noProof/>
        </w:rPr>
      </w:pPr>
      <w:r w:rsidRPr="004E0740">
        <w:rPr>
          <w:iCs/>
          <w:noProof/>
        </w:rPr>
        <w:t>Not considered or reported on by the Scrutiny Committee</w:t>
      </w:r>
      <w:r>
        <w:rPr>
          <w:noProof/>
        </w:rPr>
        <w:t>, 121, 208</w:t>
      </w:r>
    </w:p>
    <w:p w14:paraId="46D7AFF4" w14:textId="77777777" w:rsidR="006A25A4" w:rsidRDefault="006A25A4">
      <w:pPr>
        <w:pStyle w:val="Index3"/>
        <w:rPr>
          <w:noProof/>
        </w:rPr>
      </w:pPr>
      <w:r w:rsidRPr="004E0740">
        <w:rPr>
          <w:iCs/>
          <w:noProof/>
        </w:rPr>
        <w:t>Pursuant to SO182A, leave to move amendments</w:t>
      </w:r>
      <w:r>
        <w:rPr>
          <w:noProof/>
        </w:rPr>
        <w:t>, 67, 806</w:t>
      </w:r>
    </w:p>
    <w:p w14:paraId="5B85EFEB" w14:textId="77777777" w:rsidR="006A25A4" w:rsidRDefault="006A25A4">
      <w:pPr>
        <w:pStyle w:val="Index2"/>
        <w:tabs>
          <w:tab w:val="right" w:leader="dot" w:pos="9017"/>
        </w:tabs>
      </w:pPr>
      <w:r w:rsidRPr="004E0740">
        <w:rPr>
          <w:rFonts w:ascii="Calibri" w:hAnsi="Calibri"/>
        </w:rPr>
        <w:t>Presented—</w:t>
      </w:r>
    </w:p>
    <w:p w14:paraId="3C51E0C4" w14:textId="77777777" w:rsidR="006A25A4" w:rsidRDefault="006A25A4">
      <w:pPr>
        <w:pStyle w:val="Index3"/>
        <w:rPr>
          <w:noProof/>
        </w:rPr>
      </w:pPr>
      <w:r w:rsidRPr="004E0740">
        <w:rPr>
          <w:noProof/>
        </w:rPr>
        <w:t>By leave</w:t>
      </w:r>
      <w:r>
        <w:rPr>
          <w:noProof/>
        </w:rPr>
        <w:t>, 184, 210</w:t>
      </w:r>
    </w:p>
    <w:p w14:paraId="2C28833D" w14:textId="77777777" w:rsidR="006A25A4" w:rsidRDefault="006A25A4">
      <w:pPr>
        <w:pStyle w:val="Index3"/>
        <w:rPr>
          <w:noProof/>
        </w:rPr>
      </w:pPr>
      <w:r w:rsidRPr="004E0740">
        <w:rPr>
          <w:noProof/>
        </w:rPr>
        <w:t>On behalf of—</w:t>
      </w:r>
    </w:p>
    <w:p w14:paraId="293F924E" w14:textId="77777777" w:rsidR="006A25A4" w:rsidRDefault="006A25A4">
      <w:pPr>
        <w:pStyle w:val="Index4"/>
        <w:tabs>
          <w:tab w:val="right" w:leader="dot" w:pos="9017"/>
        </w:tabs>
        <w:rPr>
          <w:noProof/>
        </w:rPr>
      </w:pPr>
      <w:r w:rsidRPr="004E0740">
        <w:rPr>
          <w:rFonts w:ascii="Calibri" w:hAnsi="Calibri"/>
          <w:noProof/>
        </w:rPr>
        <w:t>Another Member</w:t>
      </w:r>
      <w:r>
        <w:rPr>
          <w:noProof/>
        </w:rPr>
        <w:t>, 210</w:t>
      </w:r>
    </w:p>
    <w:p w14:paraId="06DC7755" w14:textId="77777777" w:rsidR="006A25A4" w:rsidRDefault="006A25A4">
      <w:pPr>
        <w:pStyle w:val="Index4"/>
        <w:tabs>
          <w:tab w:val="right" w:leader="dot" w:pos="9017"/>
        </w:tabs>
        <w:rPr>
          <w:noProof/>
        </w:rPr>
      </w:pPr>
      <w:r w:rsidRPr="004E0740">
        <w:rPr>
          <w:rFonts w:ascii="Calibri" w:hAnsi="Calibri"/>
          <w:noProof/>
        </w:rPr>
        <w:t>Another Minister</w:t>
      </w:r>
      <w:r>
        <w:rPr>
          <w:noProof/>
        </w:rPr>
        <w:t>, 184</w:t>
      </w:r>
    </w:p>
    <w:p w14:paraId="52DAA5CF" w14:textId="77777777" w:rsidR="006A25A4" w:rsidRDefault="006A25A4">
      <w:pPr>
        <w:pStyle w:val="Index2"/>
        <w:tabs>
          <w:tab w:val="right" w:leader="dot" w:pos="9017"/>
        </w:tabs>
      </w:pPr>
      <w:r w:rsidRPr="004E0740">
        <w:rPr>
          <w:rFonts w:ascii="Calibri" w:hAnsi="Calibri"/>
          <w:b/>
          <w:bCs/>
          <w:caps/>
        </w:rPr>
        <w:t>PROCEEDINGS ON</w:t>
      </w:r>
      <w:r w:rsidRPr="004E0740">
        <w:rPr>
          <w:rFonts w:ascii="Calibri" w:hAnsi="Calibri"/>
          <w:b/>
          <w:caps/>
        </w:rPr>
        <w:t>—</w:t>
      </w:r>
    </w:p>
    <w:p w14:paraId="2917DD4D" w14:textId="77777777" w:rsidR="006A25A4" w:rsidRDefault="006A25A4">
      <w:pPr>
        <w:pStyle w:val="Index3"/>
        <w:rPr>
          <w:noProof/>
        </w:rPr>
      </w:pPr>
      <w:r w:rsidRPr="004E0740">
        <w:rPr>
          <w:b/>
          <w:caps/>
          <w:noProof/>
        </w:rPr>
        <w:t>Appropriation (Office of the Legislative Assembly) Bill 2025-2026—</w:t>
      </w:r>
    </w:p>
    <w:p w14:paraId="1391AA6B"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313</w:t>
      </w:r>
    </w:p>
    <w:p w14:paraId="56437D5F"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471</w:t>
      </w:r>
    </w:p>
    <w:p w14:paraId="762D8FAF"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26 </w:t>
      </w:r>
      <w:r w:rsidRPr="004E0740">
        <w:rPr>
          <w:rFonts w:ascii="Calibri" w:hAnsi="Calibri"/>
          <w:i/>
          <w:iCs/>
          <w:noProof/>
        </w:rPr>
        <w:t>of</w:t>
      </w:r>
      <w:r w:rsidRPr="004E0740">
        <w:rPr>
          <w:rFonts w:ascii="Calibri" w:hAnsi="Calibri"/>
          <w:noProof/>
        </w:rPr>
        <w:t xml:space="preserve"> 2025</w:t>
      </w:r>
      <w:r>
        <w:rPr>
          <w:noProof/>
        </w:rPr>
        <w:t xml:space="preserve">. </w:t>
      </w:r>
    </w:p>
    <w:p w14:paraId="23CC647C" w14:textId="4E68B2C8" w:rsidR="00753DC6" w:rsidRPr="00753DC6" w:rsidRDefault="00753DC6">
      <w:pPr>
        <w:pStyle w:val="Index3"/>
        <w:rPr>
          <w:noProof/>
        </w:rPr>
      </w:pPr>
      <w:r w:rsidRPr="004E0740">
        <w:rPr>
          <w:b/>
          <w:bCs/>
          <w:noProof/>
        </w:rPr>
        <w:lastRenderedPageBreak/>
        <w:t>Bills</w:t>
      </w:r>
      <w:r>
        <w:rPr>
          <w:bCs/>
          <w:caps/>
          <w:noProof/>
        </w:rPr>
        <w:t>—</w:t>
      </w:r>
      <w:r>
        <w:rPr>
          <w:bCs/>
          <w:i/>
          <w:iCs/>
          <w:noProof/>
        </w:rPr>
        <w:t>continued</w:t>
      </w:r>
    </w:p>
    <w:p w14:paraId="4CEE152C" w14:textId="6E6B41E8" w:rsidR="006A25A4" w:rsidRDefault="006A25A4">
      <w:pPr>
        <w:pStyle w:val="Index3"/>
        <w:rPr>
          <w:noProof/>
        </w:rPr>
      </w:pPr>
      <w:r w:rsidRPr="004E0740">
        <w:rPr>
          <w:b/>
          <w:caps/>
          <w:noProof/>
        </w:rPr>
        <w:t>Appropriation Bill 2024-2025 (No 2)—</w:t>
      </w:r>
    </w:p>
    <w:p w14:paraId="64AF28B3"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95</w:t>
      </w:r>
    </w:p>
    <w:p w14:paraId="2EB95490" w14:textId="77777777" w:rsidR="006A25A4" w:rsidRDefault="006A25A4">
      <w:pPr>
        <w:pStyle w:val="Index4"/>
        <w:tabs>
          <w:tab w:val="right" w:leader="dot" w:pos="9017"/>
        </w:tabs>
        <w:rPr>
          <w:noProof/>
        </w:rPr>
      </w:pPr>
      <w:r w:rsidRPr="004E0740">
        <w:rPr>
          <w:rFonts w:ascii="Calibri" w:hAnsi="Calibri"/>
          <w:noProof/>
        </w:rPr>
        <w:t>Debate resumed; adjourned</w:t>
      </w:r>
      <w:r>
        <w:rPr>
          <w:noProof/>
        </w:rPr>
        <w:t>, 154</w:t>
      </w:r>
    </w:p>
    <w:p w14:paraId="16EDE39E" w14:textId="77777777" w:rsidR="006A25A4" w:rsidRDefault="006A25A4">
      <w:pPr>
        <w:pStyle w:val="Index4"/>
        <w:tabs>
          <w:tab w:val="right" w:leader="dot" w:pos="9017"/>
        </w:tabs>
        <w:rPr>
          <w:noProof/>
        </w:rPr>
      </w:pPr>
      <w:r w:rsidRPr="004E0740">
        <w:rPr>
          <w:rFonts w:ascii="Calibri" w:hAnsi="Calibri"/>
          <w:noProof/>
        </w:rPr>
        <w:t>Resumed at agreement in principle stage; agreement in principle; detail stage; adjourned</w:t>
      </w:r>
      <w:r>
        <w:rPr>
          <w:noProof/>
        </w:rPr>
        <w:t>, 165</w:t>
      </w:r>
    </w:p>
    <w:p w14:paraId="3F41ECEE" w14:textId="77777777" w:rsidR="006A25A4" w:rsidRDefault="006A25A4">
      <w:pPr>
        <w:pStyle w:val="Index4"/>
        <w:tabs>
          <w:tab w:val="right" w:leader="dot" w:pos="9017"/>
        </w:tabs>
        <w:rPr>
          <w:noProof/>
        </w:rPr>
      </w:pPr>
      <w:r w:rsidRPr="004E0740">
        <w:rPr>
          <w:rFonts w:ascii="Calibri" w:hAnsi="Calibri"/>
          <w:noProof/>
        </w:rPr>
        <w:t>Resumed at detail stage; agreed to</w:t>
      </w:r>
      <w:r>
        <w:rPr>
          <w:noProof/>
        </w:rPr>
        <w:t>, 170</w:t>
      </w:r>
    </w:p>
    <w:p w14:paraId="5F2B39B4"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7 </w:t>
      </w:r>
      <w:r w:rsidRPr="004E0740">
        <w:rPr>
          <w:rFonts w:ascii="Calibri" w:hAnsi="Calibri"/>
          <w:i/>
          <w:iCs/>
          <w:noProof/>
        </w:rPr>
        <w:t>of</w:t>
      </w:r>
      <w:r w:rsidRPr="004E0740">
        <w:rPr>
          <w:rFonts w:ascii="Calibri" w:hAnsi="Calibri"/>
          <w:noProof/>
        </w:rPr>
        <w:t xml:space="preserve"> 2025</w:t>
      </w:r>
      <w:r>
        <w:rPr>
          <w:noProof/>
        </w:rPr>
        <w:t xml:space="preserve">. </w:t>
      </w:r>
    </w:p>
    <w:p w14:paraId="757D1342" w14:textId="77777777" w:rsidR="006A25A4" w:rsidRDefault="006A25A4">
      <w:pPr>
        <w:pStyle w:val="Index3"/>
        <w:rPr>
          <w:noProof/>
        </w:rPr>
      </w:pPr>
      <w:r w:rsidRPr="004E0740">
        <w:rPr>
          <w:b/>
          <w:caps/>
          <w:noProof/>
        </w:rPr>
        <w:t>Appropriation Bill 2025-2026</w:t>
      </w:r>
      <w:r w:rsidRPr="004E0740">
        <w:rPr>
          <w:b/>
          <w:bCs/>
          <w:noProof/>
        </w:rPr>
        <w:t>—</w:t>
      </w:r>
    </w:p>
    <w:p w14:paraId="5A58C017" w14:textId="77777777" w:rsidR="006A25A4" w:rsidRDefault="006A25A4">
      <w:pPr>
        <w:pStyle w:val="Index4"/>
        <w:tabs>
          <w:tab w:val="right" w:leader="dot" w:pos="9017"/>
        </w:tabs>
        <w:rPr>
          <w:noProof/>
        </w:rPr>
      </w:pPr>
      <w:r w:rsidRPr="004E0740">
        <w:rPr>
          <w:rFonts w:ascii="Calibri" w:hAnsi="Calibri"/>
          <w:noProof/>
        </w:rPr>
        <w:t>Presented; explanatory statement, compatibility statement and budget papers presented; title read; agreement in principle moved</w:t>
      </w:r>
      <w:r>
        <w:rPr>
          <w:noProof/>
        </w:rPr>
        <w:t>, 312</w:t>
      </w:r>
    </w:p>
    <w:p w14:paraId="2A95D89D" w14:textId="77777777" w:rsidR="00753DC6" w:rsidRDefault="00753DC6" w:rsidP="00753DC6">
      <w:pPr>
        <w:pStyle w:val="Index4"/>
        <w:tabs>
          <w:tab w:val="right" w:leader="dot" w:pos="9017"/>
        </w:tabs>
        <w:rPr>
          <w:noProof/>
        </w:rPr>
      </w:pPr>
      <w:r w:rsidRPr="004E0740">
        <w:rPr>
          <w:rFonts w:ascii="Calibri" w:hAnsi="Calibri"/>
          <w:noProof/>
        </w:rPr>
        <w:t>Debate resumed; adjourned</w:t>
      </w:r>
      <w:r>
        <w:rPr>
          <w:noProof/>
        </w:rPr>
        <w:t>, 340</w:t>
      </w:r>
    </w:p>
    <w:p w14:paraId="3D453330" w14:textId="77777777" w:rsidR="00753DC6" w:rsidRDefault="00753DC6" w:rsidP="00753DC6">
      <w:pPr>
        <w:pStyle w:val="Index4"/>
        <w:tabs>
          <w:tab w:val="right" w:leader="dot" w:pos="9017"/>
        </w:tabs>
        <w:rPr>
          <w:noProof/>
        </w:rPr>
      </w:pPr>
      <w:r w:rsidRPr="004E0740">
        <w:rPr>
          <w:rFonts w:ascii="Calibri" w:hAnsi="Calibri"/>
          <w:noProof/>
        </w:rPr>
        <w:t>D</w:t>
      </w:r>
      <w:r w:rsidRPr="00753DC6">
        <w:rPr>
          <w:rFonts w:ascii="Calibri" w:hAnsi="Calibri"/>
          <w:noProof/>
          <w:spacing w:val="-4"/>
        </w:rPr>
        <w:t>ebate resumed; agreement in principle; detail stage; debate adjourned at Part 1.1, 410</w:t>
      </w:r>
    </w:p>
    <w:p w14:paraId="34F0D1B7" w14:textId="77777777" w:rsidR="006A25A4" w:rsidRDefault="006A25A4">
      <w:pPr>
        <w:pStyle w:val="Index4"/>
        <w:tabs>
          <w:tab w:val="right" w:leader="dot" w:pos="9017"/>
        </w:tabs>
        <w:rPr>
          <w:noProof/>
        </w:rPr>
      </w:pPr>
      <w:r w:rsidRPr="004E0740">
        <w:rPr>
          <w:rFonts w:ascii="Calibri" w:hAnsi="Calibri"/>
          <w:noProof/>
        </w:rPr>
        <w:t>Resumed at Part 1.1; adjourned at Part 1.2</w:t>
      </w:r>
      <w:r>
        <w:rPr>
          <w:noProof/>
        </w:rPr>
        <w:t>, 418</w:t>
      </w:r>
    </w:p>
    <w:p w14:paraId="15AA2F47" w14:textId="77777777" w:rsidR="006A25A4" w:rsidRDefault="006A25A4">
      <w:pPr>
        <w:pStyle w:val="Index4"/>
        <w:tabs>
          <w:tab w:val="right" w:leader="dot" w:pos="9017"/>
        </w:tabs>
        <w:rPr>
          <w:noProof/>
        </w:rPr>
      </w:pPr>
      <w:r>
        <w:rPr>
          <w:noProof/>
        </w:rPr>
        <w:t>Resumed at Part 1.2; adjourned at Part 1.2, 425</w:t>
      </w:r>
    </w:p>
    <w:p w14:paraId="3CE46972" w14:textId="77777777" w:rsidR="006A25A4" w:rsidRDefault="006A25A4">
      <w:pPr>
        <w:pStyle w:val="Index4"/>
        <w:tabs>
          <w:tab w:val="right" w:leader="dot" w:pos="9017"/>
        </w:tabs>
        <w:rPr>
          <w:noProof/>
        </w:rPr>
      </w:pPr>
      <w:r>
        <w:rPr>
          <w:noProof/>
        </w:rPr>
        <w:t>Resumed at Part 1.2; adjourned at Part 1.3, 430</w:t>
      </w:r>
    </w:p>
    <w:p w14:paraId="21AE0C2A" w14:textId="77777777" w:rsidR="006A25A4" w:rsidRDefault="006A25A4">
      <w:pPr>
        <w:pStyle w:val="Index4"/>
        <w:tabs>
          <w:tab w:val="right" w:leader="dot" w:pos="9017"/>
        </w:tabs>
        <w:rPr>
          <w:noProof/>
        </w:rPr>
      </w:pPr>
      <w:r>
        <w:rPr>
          <w:noProof/>
        </w:rPr>
        <w:t>Resumed at Part 1.3; debate interrupted at Part 1.3, in accordance with SO74, 434</w:t>
      </w:r>
    </w:p>
    <w:p w14:paraId="2D156141" w14:textId="77777777" w:rsidR="006A25A4" w:rsidRDefault="006A25A4">
      <w:pPr>
        <w:pStyle w:val="Index4"/>
        <w:tabs>
          <w:tab w:val="right" w:leader="dot" w:pos="9017"/>
        </w:tabs>
        <w:rPr>
          <w:noProof/>
        </w:rPr>
      </w:pPr>
      <w:r>
        <w:rPr>
          <w:noProof/>
        </w:rPr>
        <w:t>Resumed at Part 1.4; adjourned at Part 1.4, 439</w:t>
      </w:r>
    </w:p>
    <w:p w14:paraId="2840C4B8" w14:textId="77777777" w:rsidR="006A25A4" w:rsidRDefault="006A25A4">
      <w:pPr>
        <w:pStyle w:val="Index4"/>
        <w:tabs>
          <w:tab w:val="right" w:leader="dot" w:pos="9017"/>
        </w:tabs>
        <w:rPr>
          <w:noProof/>
        </w:rPr>
      </w:pPr>
      <w:r>
        <w:rPr>
          <w:noProof/>
        </w:rPr>
        <w:t>Resumed at Part 1.4; supplementary explanatory statement presented; (amendment negatived); debate interrupted at Part 1.6, in accordance with SO74, 442</w:t>
      </w:r>
    </w:p>
    <w:p w14:paraId="755BE327" w14:textId="77777777" w:rsidR="00753DC6" w:rsidRDefault="00753DC6" w:rsidP="00753DC6">
      <w:pPr>
        <w:pStyle w:val="Index4"/>
        <w:tabs>
          <w:tab w:val="right" w:leader="dot" w:pos="9017"/>
        </w:tabs>
        <w:rPr>
          <w:noProof/>
        </w:rPr>
      </w:pPr>
      <w:r>
        <w:rPr>
          <w:noProof/>
        </w:rPr>
        <w:t>Resumed at Part 1.6; supplementary explanatory statement presented; (amendment agreed to); adjourned at Part 1.7, 449</w:t>
      </w:r>
    </w:p>
    <w:p w14:paraId="61263E5C" w14:textId="77777777" w:rsidR="00753DC6" w:rsidRDefault="00753DC6" w:rsidP="00753DC6">
      <w:pPr>
        <w:pStyle w:val="Index4"/>
        <w:tabs>
          <w:tab w:val="right" w:leader="dot" w:pos="9017"/>
        </w:tabs>
        <w:rPr>
          <w:noProof/>
        </w:rPr>
      </w:pPr>
      <w:r>
        <w:rPr>
          <w:noProof/>
        </w:rPr>
        <w:t>Resumed at Part 1.7; adjourned at Part 1.11, 455</w:t>
      </w:r>
    </w:p>
    <w:p w14:paraId="13333E8B" w14:textId="77777777" w:rsidR="00753DC6" w:rsidRDefault="00753DC6" w:rsidP="00753DC6">
      <w:pPr>
        <w:pStyle w:val="Index4"/>
        <w:tabs>
          <w:tab w:val="right" w:leader="dot" w:pos="9017"/>
        </w:tabs>
        <w:rPr>
          <w:noProof/>
        </w:rPr>
      </w:pPr>
      <w:r>
        <w:rPr>
          <w:noProof/>
        </w:rPr>
        <w:t>Resumed at Part 1.11; adjourned at Part 1.21, 463</w:t>
      </w:r>
    </w:p>
    <w:p w14:paraId="2FF31C49" w14:textId="77777777" w:rsidR="00753DC6" w:rsidRDefault="00753DC6" w:rsidP="00753DC6">
      <w:pPr>
        <w:pStyle w:val="Index4"/>
        <w:tabs>
          <w:tab w:val="right" w:leader="dot" w:pos="9017"/>
        </w:tabs>
        <w:rPr>
          <w:noProof/>
        </w:rPr>
      </w:pPr>
      <w:r>
        <w:rPr>
          <w:noProof/>
        </w:rPr>
        <w:t>Resumed at Part 1.21; (amendments agreed to); agreed to, as amended, 470</w:t>
      </w:r>
    </w:p>
    <w:p w14:paraId="1C90E26E" w14:textId="77777777" w:rsidR="00753DC6" w:rsidRDefault="00753DC6" w:rsidP="00753DC6">
      <w:pPr>
        <w:pStyle w:val="Index4"/>
        <w:tabs>
          <w:tab w:val="right" w:leader="dot" w:pos="9017"/>
        </w:tabs>
        <w:rPr>
          <w:noProof/>
        </w:rPr>
      </w:pPr>
      <w:r w:rsidRPr="004E0740">
        <w:rPr>
          <w:i/>
          <w:iCs/>
          <w:caps/>
          <w:noProof/>
        </w:rPr>
        <w:t>A</w:t>
      </w:r>
      <w:r w:rsidRPr="004E0740">
        <w:rPr>
          <w:i/>
          <w:iCs/>
          <w:noProof/>
        </w:rPr>
        <w:t xml:space="preserve">ct No </w:t>
      </w:r>
      <w:r>
        <w:rPr>
          <w:noProof/>
        </w:rPr>
        <w:t xml:space="preserve">25 </w:t>
      </w:r>
      <w:r w:rsidRPr="004E0740">
        <w:rPr>
          <w:i/>
          <w:iCs/>
          <w:noProof/>
        </w:rPr>
        <w:t>of</w:t>
      </w:r>
      <w:r>
        <w:rPr>
          <w:noProof/>
        </w:rPr>
        <w:t xml:space="preserve"> 2025. </w:t>
      </w:r>
    </w:p>
    <w:p w14:paraId="57C792F8" w14:textId="77777777" w:rsidR="006A25A4" w:rsidRDefault="006A25A4">
      <w:pPr>
        <w:pStyle w:val="Index3"/>
        <w:rPr>
          <w:noProof/>
        </w:rPr>
      </w:pPr>
      <w:r w:rsidRPr="004E0740">
        <w:rPr>
          <w:b/>
          <w:caps/>
          <w:noProof/>
        </w:rPr>
        <w:t>Assisted Reproductive Technology Amendment Bill 2025—</w:t>
      </w:r>
    </w:p>
    <w:p w14:paraId="1E5E22EA"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66</w:t>
      </w:r>
    </w:p>
    <w:p w14:paraId="1C6E374A"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139</w:t>
      </w:r>
    </w:p>
    <w:p w14:paraId="4B4BC1E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6 </w:t>
      </w:r>
      <w:r w:rsidRPr="004E0740">
        <w:rPr>
          <w:rFonts w:ascii="Calibri" w:hAnsi="Calibri"/>
          <w:i/>
          <w:iCs/>
          <w:noProof/>
        </w:rPr>
        <w:t>of</w:t>
      </w:r>
      <w:r w:rsidRPr="004E0740">
        <w:rPr>
          <w:rFonts w:ascii="Calibri" w:hAnsi="Calibri"/>
          <w:noProof/>
        </w:rPr>
        <w:t xml:space="preserve"> 2025</w:t>
      </w:r>
      <w:r>
        <w:rPr>
          <w:noProof/>
        </w:rPr>
        <w:t xml:space="preserve">. </w:t>
      </w:r>
    </w:p>
    <w:p w14:paraId="345AF20B" w14:textId="77777777" w:rsidR="006A25A4" w:rsidRDefault="006A25A4">
      <w:pPr>
        <w:pStyle w:val="Index3"/>
        <w:rPr>
          <w:noProof/>
        </w:rPr>
      </w:pPr>
      <w:r w:rsidRPr="004E0740">
        <w:rPr>
          <w:b/>
          <w:caps/>
          <w:noProof/>
        </w:rPr>
        <w:t>Assisted Reproductive Technology Amendment Bill 2025 (No 2)—</w:t>
      </w:r>
    </w:p>
    <w:p w14:paraId="20046724"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523</w:t>
      </w:r>
    </w:p>
    <w:p w14:paraId="63F58D11"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556</w:t>
      </w:r>
    </w:p>
    <w:p w14:paraId="5E31BFD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35 </w:t>
      </w:r>
      <w:r w:rsidRPr="004E0740">
        <w:rPr>
          <w:rFonts w:ascii="Calibri" w:hAnsi="Calibri"/>
          <w:i/>
          <w:iCs/>
          <w:noProof/>
        </w:rPr>
        <w:t>of</w:t>
      </w:r>
      <w:r w:rsidRPr="004E0740">
        <w:rPr>
          <w:rFonts w:ascii="Calibri" w:hAnsi="Calibri"/>
          <w:noProof/>
        </w:rPr>
        <w:t xml:space="preserve"> 2025</w:t>
      </w:r>
      <w:r>
        <w:rPr>
          <w:noProof/>
        </w:rPr>
        <w:t xml:space="preserve">. </w:t>
      </w:r>
    </w:p>
    <w:p w14:paraId="3599357B" w14:textId="77777777" w:rsidR="006A25A4" w:rsidRDefault="006A25A4">
      <w:pPr>
        <w:pStyle w:val="Index3"/>
        <w:rPr>
          <w:noProof/>
        </w:rPr>
      </w:pPr>
      <w:r w:rsidRPr="004E0740">
        <w:rPr>
          <w:b/>
          <w:caps/>
          <w:noProof/>
        </w:rPr>
        <w:t>Bail Amendment Bill 2026—</w:t>
      </w:r>
    </w:p>
    <w:p w14:paraId="51A58720"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994</w:t>
      </w:r>
    </w:p>
    <w:p w14:paraId="563DAF7D" w14:textId="77777777" w:rsidR="006A25A4" w:rsidRDefault="006A25A4">
      <w:pPr>
        <w:pStyle w:val="Index3"/>
        <w:rPr>
          <w:noProof/>
        </w:rPr>
      </w:pPr>
      <w:r w:rsidRPr="004E0740">
        <w:rPr>
          <w:b/>
          <w:caps/>
          <w:noProof/>
        </w:rPr>
        <w:t>Better Regulation (Repeal of Legislation) Bill 2025—</w:t>
      </w:r>
    </w:p>
    <w:p w14:paraId="17823896"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120</w:t>
      </w:r>
    </w:p>
    <w:p w14:paraId="79C194BA"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262</w:t>
      </w:r>
    </w:p>
    <w:p w14:paraId="1273934B"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14 </w:t>
      </w:r>
      <w:r w:rsidRPr="004E0740">
        <w:rPr>
          <w:rFonts w:ascii="Calibri" w:hAnsi="Calibri"/>
          <w:i/>
          <w:iCs/>
          <w:noProof/>
        </w:rPr>
        <w:t>of</w:t>
      </w:r>
      <w:r w:rsidRPr="004E0740">
        <w:rPr>
          <w:rFonts w:ascii="Calibri" w:hAnsi="Calibri"/>
          <w:noProof/>
        </w:rPr>
        <w:t xml:space="preserve"> 2025</w:t>
      </w:r>
      <w:r>
        <w:rPr>
          <w:noProof/>
        </w:rPr>
        <w:t xml:space="preserve">. </w:t>
      </w:r>
    </w:p>
    <w:p w14:paraId="4F01E031" w14:textId="77777777" w:rsidR="00753DC6" w:rsidRPr="00753DC6" w:rsidRDefault="00753DC6" w:rsidP="00E95421">
      <w:pPr>
        <w:pStyle w:val="Index3"/>
        <w:keepNext/>
        <w:ind w:left="738" w:hanging="284"/>
        <w:rPr>
          <w:noProof/>
        </w:rPr>
      </w:pPr>
      <w:r w:rsidRPr="004E0740">
        <w:rPr>
          <w:b/>
          <w:bCs/>
          <w:noProof/>
        </w:rPr>
        <w:lastRenderedPageBreak/>
        <w:t>Bills</w:t>
      </w:r>
      <w:r>
        <w:rPr>
          <w:bCs/>
          <w:caps/>
          <w:noProof/>
        </w:rPr>
        <w:t>—</w:t>
      </w:r>
      <w:r>
        <w:rPr>
          <w:bCs/>
          <w:i/>
          <w:iCs/>
          <w:noProof/>
        </w:rPr>
        <w:t>continued</w:t>
      </w:r>
    </w:p>
    <w:p w14:paraId="76E65120" w14:textId="77777777" w:rsidR="006A25A4" w:rsidRDefault="006A25A4">
      <w:pPr>
        <w:pStyle w:val="Index3"/>
        <w:rPr>
          <w:noProof/>
        </w:rPr>
      </w:pPr>
      <w:r w:rsidRPr="004E0740">
        <w:rPr>
          <w:b/>
          <w:caps/>
          <w:noProof/>
        </w:rPr>
        <w:t>Better Regulation Legislation Amendment Bill 2025—</w:t>
      </w:r>
    </w:p>
    <w:p w14:paraId="7CC33142"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114</w:t>
      </w:r>
    </w:p>
    <w:p w14:paraId="67459BE6" w14:textId="77777777" w:rsidR="006A25A4" w:rsidRDefault="006A25A4">
      <w:pPr>
        <w:pStyle w:val="Index4"/>
        <w:tabs>
          <w:tab w:val="right" w:leader="dot" w:pos="9017"/>
        </w:tabs>
        <w:rPr>
          <w:noProof/>
        </w:rPr>
      </w:pPr>
      <w:r w:rsidRPr="004E0740">
        <w:rPr>
          <w:rFonts w:ascii="Calibri" w:hAnsi="Calibri"/>
          <w:noProof/>
        </w:rPr>
        <w:t>Debate resumed; agreement in principle; detail stage; (amendments agreed to); agreed to, as amended</w:t>
      </w:r>
      <w:r>
        <w:rPr>
          <w:noProof/>
        </w:rPr>
        <w:t>, 249</w:t>
      </w:r>
    </w:p>
    <w:p w14:paraId="747AA82F"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13 </w:t>
      </w:r>
      <w:r w:rsidRPr="004E0740">
        <w:rPr>
          <w:rFonts w:ascii="Calibri" w:hAnsi="Calibri"/>
          <w:i/>
          <w:iCs/>
          <w:noProof/>
        </w:rPr>
        <w:t>of</w:t>
      </w:r>
      <w:r w:rsidRPr="004E0740">
        <w:rPr>
          <w:rFonts w:ascii="Calibri" w:hAnsi="Calibri"/>
          <w:noProof/>
        </w:rPr>
        <w:t xml:space="preserve"> 2025</w:t>
      </w:r>
      <w:r>
        <w:rPr>
          <w:noProof/>
        </w:rPr>
        <w:t xml:space="preserve">. </w:t>
      </w:r>
    </w:p>
    <w:p w14:paraId="209306EA" w14:textId="77777777" w:rsidR="006A25A4" w:rsidRDefault="006A25A4">
      <w:pPr>
        <w:pStyle w:val="Index3"/>
        <w:rPr>
          <w:noProof/>
        </w:rPr>
      </w:pPr>
      <w:r w:rsidRPr="004E0740">
        <w:rPr>
          <w:b/>
          <w:caps/>
          <w:noProof/>
        </w:rPr>
        <w:t>Better Regulation Legislation Amendment Bill 2026—</w:t>
      </w:r>
    </w:p>
    <w:p w14:paraId="437D11F4"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995</w:t>
      </w:r>
    </w:p>
    <w:p w14:paraId="30269A67" w14:textId="77777777" w:rsidR="006A25A4" w:rsidRDefault="006A25A4">
      <w:pPr>
        <w:pStyle w:val="Index3"/>
        <w:rPr>
          <w:noProof/>
        </w:rPr>
      </w:pPr>
      <w:r w:rsidRPr="004E0740">
        <w:rPr>
          <w:b/>
          <w:caps/>
          <w:noProof/>
        </w:rPr>
        <w:t>Building and Construction Legislation Amendment Bill 2025—</w:t>
      </w:r>
    </w:p>
    <w:p w14:paraId="53FE3650"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82</w:t>
      </w:r>
    </w:p>
    <w:p w14:paraId="5A766D2F"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139</w:t>
      </w:r>
    </w:p>
    <w:p w14:paraId="0C4780EA"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5 </w:t>
      </w:r>
      <w:r w:rsidRPr="004E0740">
        <w:rPr>
          <w:rFonts w:ascii="Calibri" w:hAnsi="Calibri"/>
          <w:i/>
          <w:iCs/>
          <w:noProof/>
        </w:rPr>
        <w:t>of</w:t>
      </w:r>
      <w:r w:rsidRPr="004E0740">
        <w:rPr>
          <w:rFonts w:ascii="Calibri" w:hAnsi="Calibri"/>
          <w:noProof/>
        </w:rPr>
        <w:t xml:space="preserve"> 2025</w:t>
      </w:r>
      <w:r>
        <w:rPr>
          <w:noProof/>
        </w:rPr>
        <w:t xml:space="preserve">. </w:t>
      </w:r>
    </w:p>
    <w:p w14:paraId="2E294682" w14:textId="77777777" w:rsidR="006A25A4" w:rsidRDefault="006A25A4">
      <w:pPr>
        <w:pStyle w:val="Index3"/>
        <w:rPr>
          <w:noProof/>
        </w:rPr>
      </w:pPr>
      <w:r w:rsidRPr="004E0740">
        <w:rPr>
          <w:b/>
          <w:caps/>
          <w:noProof/>
        </w:rPr>
        <w:t>Building and Construction Legislation Amendment Bill 2025 (No 2)—</w:t>
      </w:r>
    </w:p>
    <w:p w14:paraId="0082B73B"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508</w:t>
      </w:r>
    </w:p>
    <w:p w14:paraId="31BC0948"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explanatory statement presented; (amendment agreed to); agreed to, as amended</w:t>
      </w:r>
      <w:r>
        <w:rPr>
          <w:noProof/>
        </w:rPr>
        <w:t>, 806</w:t>
      </w:r>
    </w:p>
    <w:p w14:paraId="15BCE780"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 </w:t>
      </w:r>
      <w:r w:rsidRPr="004E0740">
        <w:rPr>
          <w:rFonts w:ascii="Calibri" w:hAnsi="Calibri"/>
          <w:i/>
          <w:iCs/>
          <w:noProof/>
        </w:rPr>
        <w:t>of</w:t>
      </w:r>
      <w:r w:rsidRPr="004E0740">
        <w:rPr>
          <w:rFonts w:ascii="Calibri" w:hAnsi="Calibri"/>
          <w:noProof/>
        </w:rPr>
        <w:t xml:space="preserve"> 2026</w:t>
      </w:r>
      <w:r>
        <w:rPr>
          <w:noProof/>
        </w:rPr>
        <w:t xml:space="preserve">. </w:t>
      </w:r>
    </w:p>
    <w:p w14:paraId="0B09DE66" w14:textId="77777777" w:rsidR="006A25A4" w:rsidRDefault="006A25A4">
      <w:pPr>
        <w:pStyle w:val="Index4"/>
        <w:tabs>
          <w:tab w:val="right" w:leader="dot" w:pos="9017"/>
        </w:tabs>
        <w:rPr>
          <w:noProof/>
        </w:rPr>
      </w:pPr>
      <w:r w:rsidRPr="004E0740">
        <w:rPr>
          <w:rFonts w:ascii="Calibri" w:hAnsi="Calibri"/>
          <w:caps/>
          <w:noProof/>
        </w:rPr>
        <w:t>[</w:t>
      </w:r>
      <w:r w:rsidRPr="004E0740">
        <w:rPr>
          <w:rFonts w:ascii="Calibri" w:hAnsi="Calibri"/>
          <w:noProof/>
        </w:rPr>
        <w:t>Act citation—</w:t>
      </w:r>
      <w:r w:rsidRPr="004E0740">
        <w:rPr>
          <w:rFonts w:ascii="Calibri" w:hAnsi="Calibri"/>
          <w:i/>
          <w:iCs/>
          <w:noProof/>
        </w:rPr>
        <w:t>Building and Construction Legislation Amendment Act 2026</w:t>
      </w:r>
      <w:r w:rsidRPr="004E0740">
        <w:rPr>
          <w:rFonts w:ascii="Calibri" w:hAnsi="Calibri"/>
          <w:caps/>
          <w:noProof/>
        </w:rPr>
        <w:t>]</w:t>
      </w:r>
      <w:r>
        <w:rPr>
          <w:noProof/>
        </w:rPr>
        <w:t xml:space="preserve">. </w:t>
      </w:r>
    </w:p>
    <w:p w14:paraId="14A5B66D" w14:textId="77777777" w:rsidR="006A25A4" w:rsidRDefault="006A25A4">
      <w:pPr>
        <w:pStyle w:val="Index3"/>
        <w:rPr>
          <w:noProof/>
        </w:rPr>
      </w:pPr>
      <w:r w:rsidRPr="004E0740">
        <w:rPr>
          <w:b/>
          <w:caps/>
          <w:noProof/>
        </w:rPr>
        <w:t>City and Environment Legislation Amendment Bill 2026—</w:t>
      </w:r>
    </w:p>
    <w:p w14:paraId="34543ABE"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930</w:t>
      </w:r>
    </w:p>
    <w:p w14:paraId="1E5E63A1"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1034</w:t>
      </w:r>
    </w:p>
    <w:p w14:paraId="2620D618" w14:textId="6034D0A5"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11 </w:t>
      </w:r>
      <w:r w:rsidRPr="004E0740">
        <w:rPr>
          <w:rFonts w:ascii="Calibri" w:hAnsi="Calibri"/>
          <w:i/>
          <w:iCs/>
          <w:noProof/>
        </w:rPr>
        <w:t>of</w:t>
      </w:r>
      <w:r w:rsidR="00753DC6">
        <w:rPr>
          <w:rFonts w:ascii="Calibri" w:hAnsi="Calibri"/>
          <w:i/>
          <w:iCs/>
          <w:noProof/>
        </w:rPr>
        <w:t xml:space="preserve"> </w:t>
      </w:r>
      <w:r w:rsidR="00753DC6">
        <w:rPr>
          <w:rFonts w:ascii="Calibri" w:hAnsi="Calibri"/>
          <w:noProof/>
        </w:rPr>
        <w:t>2026</w:t>
      </w:r>
      <w:r>
        <w:rPr>
          <w:noProof/>
        </w:rPr>
        <w:t xml:space="preserve">. </w:t>
      </w:r>
    </w:p>
    <w:p w14:paraId="54C21432" w14:textId="77777777" w:rsidR="006A25A4" w:rsidRDefault="006A25A4">
      <w:pPr>
        <w:pStyle w:val="Index3"/>
        <w:rPr>
          <w:noProof/>
        </w:rPr>
      </w:pPr>
      <w:r w:rsidRPr="004E0740">
        <w:rPr>
          <w:b/>
          <w:caps/>
          <w:noProof/>
        </w:rPr>
        <w:t>Civil Law (Wrongs) (Organisational Child Abuse Liability) Amendment Bill 2025</w:t>
      </w:r>
      <w:r w:rsidRPr="004E0740">
        <w:rPr>
          <w:b/>
          <w:bCs/>
          <w:caps/>
          <w:noProof/>
        </w:rPr>
        <w:t xml:space="preserve"> (PMB)</w:t>
      </w:r>
      <w:r w:rsidRPr="004E0740">
        <w:rPr>
          <w:b/>
          <w:bCs/>
          <w:noProof/>
        </w:rPr>
        <w:t>—</w:t>
      </w:r>
    </w:p>
    <w:p w14:paraId="348DB092"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319</w:t>
      </w:r>
    </w:p>
    <w:p w14:paraId="3ABBB080"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32 </w:t>
      </w:r>
      <w:r w:rsidRPr="004E0740">
        <w:rPr>
          <w:rFonts w:ascii="Calibri" w:hAnsi="Calibri"/>
          <w:i/>
          <w:iCs/>
          <w:noProof/>
        </w:rPr>
        <w:t>of</w:t>
      </w:r>
      <w:r w:rsidRPr="004E0740">
        <w:rPr>
          <w:rFonts w:ascii="Calibri" w:hAnsi="Calibri"/>
          <w:noProof/>
        </w:rPr>
        <w:t xml:space="preserve"> 2025</w:t>
      </w:r>
      <w:r>
        <w:rPr>
          <w:noProof/>
        </w:rPr>
        <w:t xml:space="preserve">. </w:t>
      </w:r>
    </w:p>
    <w:p w14:paraId="4D6EE1B6"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supplementary explanatory statement presented; (amendment agreed to; agreed to, as amended</w:t>
      </w:r>
      <w:r>
        <w:rPr>
          <w:noProof/>
        </w:rPr>
        <w:t>, 534</w:t>
      </w:r>
    </w:p>
    <w:p w14:paraId="31D5DA56" w14:textId="77777777" w:rsidR="006A25A4" w:rsidRDefault="006A25A4">
      <w:pPr>
        <w:pStyle w:val="Index3"/>
        <w:rPr>
          <w:noProof/>
        </w:rPr>
      </w:pPr>
      <w:r w:rsidRPr="004E0740">
        <w:rPr>
          <w:b/>
          <w:caps/>
          <w:noProof/>
        </w:rPr>
        <w:t>Civil Law (Wrongs) Amendment Bill 2026—</w:t>
      </w:r>
    </w:p>
    <w:p w14:paraId="7425D933"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874</w:t>
      </w:r>
    </w:p>
    <w:p w14:paraId="6B0A7010"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995</w:t>
      </w:r>
    </w:p>
    <w:p w14:paraId="0A79FD71"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7 </w:t>
      </w:r>
      <w:r w:rsidRPr="004E0740">
        <w:rPr>
          <w:rFonts w:ascii="Calibri" w:hAnsi="Calibri"/>
          <w:i/>
          <w:iCs/>
          <w:noProof/>
        </w:rPr>
        <w:t>of</w:t>
      </w:r>
      <w:r w:rsidRPr="004E0740">
        <w:rPr>
          <w:rFonts w:ascii="Calibri" w:hAnsi="Calibri"/>
          <w:noProof/>
        </w:rPr>
        <w:t xml:space="preserve"> 2026</w:t>
      </w:r>
      <w:r>
        <w:rPr>
          <w:noProof/>
        </w:rPr>
        <w:t xml:space="preserve">. </w:t>
      </w:r>
    </w:p>
    <w:p w14:paraId="04FC939F" w14:textId="77777777" w:rsidR="006A25A4" w:rsidRDefault="006A25A4">
      <w:pPr>
        <w:pStyle w:val="Index3"/>
        <w:rPr>
          <w:noProof/>
        </w:rPr>
      </w:pPr>
      <w:r w:rsidRPr="004E0740">
        <w:rPr>
          <w:b/>
          <w:caps/>
          <w:noProof/>
        </w:rPr>
        <w:t>COAG Legislation Amendment Bill 2024—</w:t>
      </w:r>
    </w:p>
    <w:p w14:paraId="68B7FDBF"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25</w:t>
      </w:r>
    </w:p>
    <w:p w14:paraId="7D985745" w14:textId="77777777" w:rsidR="00416528" w:rsidRPr="00753DC6" w:rsidRDefault="00416528" w:rsidP="00E95421">
      <w:pPr>
        <w:pStyle w:val="Index3"/>
        <w:keepNext/>
        <w:ind w:left="738" w:hanging="284"/>
        <w:rPr>
          <w:noProof/>
        </w:rPr>
      </w:pPr>
      <w:r w:rsidRPr="004E0740">
        <w:rPr>
          <w:b/>
          <w:bCs/>
          <w:noProof/>
        </w:rPr>
        <w:lastRenderedPageBreak/>
        <w:t>Bills</w:t>
      </w:r>
      <w:r>
        <w:rPr>
          <w:bCs/>
          <w:caps/>
          <w:noProof/>
        </w:rPr>
        <w:t>—</w:t>
      </w:r>
      <w:r>
        <w:rPr>
          <w:bCs/>
          <w:i/>
          <w:iCs/>
          <w:noProof/>
        </w:rPr>
        <w:t>continued</w:t>
      </w:r>
    </w:p>
    <w:p w14:paraId="758E710F"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66</w:t>
      </w:r>
    </w:p>
    <w:p w14:paraId="74944322"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 </w:t>
      </w:r>
      <w:r w:rsidRPr="004E0740">
        <w:rPr>
          <w:rFonts w:ascii="Calibri" w:hAnsi="Calibri"/>
          <w:i/>
          <w:iCs/>
          <w:noProof/>
        </w:rPr>
        <w:t>of</w:t>
      </w:r>
      <w:r w:rsidRPr="004E0740">
        <w:rPr>
          <w:rFonts w:ascii="Calibri" w:hAnsi="Calibri"/>
          <w:noProof/>
        </w:rPr>
        <w:t xml:space="preserve"> 2025</w:t>
      </w:r>
      <w:r>
        <w:rPr>
          <w:noProof/>
        </w:rPr>
        <w:t xml:space="preserve">. </w:t>
      </w:r>
    </w:p>
    <w:p w14:paraId="76E064C3"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COAG Legislation Amendment Act 2025</w:t>
      </w:r>
      <w:r w:rsidRPr="004E0740">
        <w:rPr>
          <w:rFonts w:ascii="Calibri" w:hAnsi="Calibri"/>
          <w:noProof/>
        </w:rPr>
        <w:t>]</w:t>
      </w:r>
      <w:r>
        <w:rPr>
          <w:noProof/>
        </w:rPr>
        <w:t xml:space="preserve">. </w:t>
      </w:r>
    </w:p>
    <w:p w14:paraId="19867EF5" w14:textId="77777777" w:rsidR="006A25A4" w:rsidRDefault="006A25A4">
      <w:pPr>
        <w:pStyle w:val="Index3"/>
        <w:rPr>
          <w:noProof/>
        </w:rPr>
      </w:pPr>
      <w:r w:rsidRPr="004E0740">
        <w:rPr>
          <w:b/>
          <w:caps/>
          <w:noProof/>
        </w:rPr>
        <w:t>Crimes (Child Sex Offenders) Amendment Bill 2025 (</w:t>
      </w:r>
      <w:r w:rsidRPr="004E0740">
        <w:rPr>
          <w:b/>
          <w:noProof/>
        </w:rPr>
        <w:t>Co-sponsored Bill</w:t>
      </w:r>
      <w:r w:rsidRPr="004E0740">
        <w:rPr>
          <w:b/>
          <w:caps/>
          <w:noProof/>
        </w:rPr>
        <w:t>)—</w:t>
      </w:r>
    </w:p>
    <w:p w14:paraId="57C1490E"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91</w:t>
      </w:r>
    </w:p>
    <w:p w14:paraId="2D1C85F0" w14:textId="77777777" w:rsidR="006A25A4" w:rsidRDefault="006A25A4">
      <w:pPr>
        <w:pStyle w:val="Index4"/>
        <w:tabs>
          <w:tab w:val="right" w:leader="dot" w:pos="9017"/>
        </w:tabs>
        <w:rPr>
          <w:noProof/>
        </w:rPr>
      </w:pPr>
      <w:r w:rsidRPr="004E0740">
        <w:rPr>
          <w:rFonts w:ascii="Calibri" w:hAnsi="Calibri"/>
          <w:noProof/>
        </w:rPr>
        <w:t>Debate resumed; agreement in principle; detail stage; (amendment agreed to; amendments negatived); agreed to, as amended</w:t>
      </w:r>
      <w:r>
        <w:rPr>
          <w:noProof/>
        </w:rPr>
        <w:t>, 121</w:t>
      </w:r>
    </w:p>
    <w:p w14:paraId="3A4B1896"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4 </w:t>
      </w:r>
      <w:r w:rsidRPr="004E0740">
        <w:rPr>
          <w:rFonts w:ascii="Calibri" w:hAnsi="Calibri"/>
          <w:i/>
          <w:iCs/>
          <w:noProof/>
        </w:rPr>
        <w:t>of</w:t>
      </w:r>
      <w:r w:rsidRPr="004E0740">
        <w:rPr>
          <w:rFonts w:ascii="Calibri" w:hAnsi="Calibri"/>
          <w:noProof/>
        </w:rPr>
        <w:t xml:space="preserve"> 2025</w:t>
      </w:r>
      <w:r>
        <w:rPr>
          <w:noProof/>
        </w:rPr>
        <w:t xml:space="preserve">. </w:t>
      </w:r>
    </w:p>
    <w:p w14:paraId="6DFB0882" w14:textId="77777777" w:rsidR="006A25A4" w:rsidRDefault="006A25A4">
      <w:pPr>
        <w:pStyle w:val="Index3"/>
        <w:rPr>
          <w:noProof/>
        </w:rPr>
      </w:pPr>
      <w:r w:rsidRPr="004E0740">
        <w:rPr>
          <w:b/>
          <w:caps/>
          <w:noProof/>
        </w:rPr>
        <w:t>Crimes (Coercive Control) Amendment Bill 2026—</w:t>
      </w:r>
    </w:p>
    <w:p w14:paraId="52825125"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1036</w:t>
      </w:r>
    </w:p>
    <w:p w14:paraId="6C6FE443" w14:textId="77777777" w:rsidR="006A25A4" w:rsidRDefault="006A25A4">
      <w:pPr>
        <w:pStyle w:val="Index3"/>
        <w:rPr>
          <w:noProof/>
        </w:rPr>
      </w:pPr>
      <w:r w:rsidRPr="004E0740">
        <w:rPr>
          <w:b/>
          <w:caps/>
          <w:noProof/>
        </w:rPr>
        <w:t>crimes legislation amendment bill 2025—</w:t>
      </w:r>
    </w:p>
    <w:p w14:paraId="1B94C6CB"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101</w:t>
      </w:r>
    </w:p>
    <w:p w14:paraId="198D876A" w14:textId="77777777" w:rsidR="006A25A4" w:rsidRDefault="006A25A4">
      <w:pPr>
        <w:pStyle w:val="Index4"/>
        <w:tabs>
          <w:tab w:val="right" w:leader="dot" w:pos="9017"/>
        </w:tabs>
        <w:rPr>
          <w:noProof/>
        </w:rPr>
      </w:pPr>
      <w:r w:rsidRPr="004E0740">
        <w:rPr>
          <w:rFonts w:ascii="Calibri" w:hAnsi="Calibri"/>
          <w:noProof/>
        </w:rPr>
        <w:t>Debate resumed; adjourned</w:t>
      </w:r>
      <w:r>
        <w:rPr>
          <w:noProof/>
        </w:rPr>
        <w:t>, 195</w:t>
      </w:r>
    </w:p>
    <w:p w14:paraId="6590AFD1" w14:textId="77777777" w:rsidR="006A25A4" w:rsidRDefault="006A25A4">
      <w:pPr>
        <w:pStyle w:val="Index4"/>
        <w:tabs>
          <w:tab w:val="right" w:leader="dot" w:pos="9017"/>
        </w:tabs>
        <w:rPr>
          <w:noProof/>
        </w:rPr>
      </w:pPr>
      <w:r w:rsidRPr="004E0740">
        <w:rPr>
          <w:rFonts w:ascii="Calibri" w:hAnsi="Calibri"/>
          <w:noProof/>
        </w:rPr>
        <w:t>Resumed at agreement in principle stage; agreed to</w:t>
      </w:r>
      <w:r>
        <w:rPr>
          <w:noProof/>
        </w:rPr>
        <w:t>, 202</w:t>
      </w:r>
    </w:p>
    <w:p w14:paraId="7AB5DB9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9 </w:t>
      </w:r>
      <w:r w:rsidRPr="004E0740">
        <w:rPr>
          <w:rFonts w:ascii="Calibri" w:hAnsi="Calibri"/>
          <w:i/>
          <w:iCs/>
          <w:noProof/>
        </w:rPr>
        <w:t>of</w:t>
      </w:r>
      <w:r w:rsidRPr="004E0740">
        <w:rPr>
          <w:rFonts w:ascii="Calibri" w:hAnsi="Calibri"/>
          <w:noProof/>
        </w:rPr>
        <w:t xml:space="preserve"> 2025</w:t>
      </w:r>
      <w:r>
        <w:rPr>
          <w:noProof/>
        </w:rPr>
        <w:t xml:space="preserve">. </w:t>
      </w:r>
    </w:p>
    <w:p w14:paraId="2DB6E516" w14:textId="77777777" w:rsidR="006A25A4" w:rsidRDefault="006A25A4">
      <w:pPr>
        <w:pStyle w:val="Index3"/>
        <w:rPr>
          <w:noProof/>
        </w:rPr>
      </w:pPr>
      <w:r w:rsidRPr="004E0740">
        <w:rPr>
          <w:b/>
          <w:caps/>
          <w:noProof/>
        </w:rPr>
        <w:t>Crimes Legislation Amendment Bill 2025 (No 2)—</w:t>
      </w:r>
    </w:p>
    <w:p w14:paraId="5C7F48BE"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664</w:t>
      </w:r>
    </w:p>
    <w:p w14:paraId="42046FA4"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supplementary explanatory statement presented; (amendments agreed to); agreed to, as amended</w:t>
      </w:r>
      <w:r>
        <w:rPr>
          <w:noProof/>
        </w:rPr>
        <w:t>, 904</w:t>
      </w:r>
    </w:p>
    <w:p w14:paraId="62FEE362" w14:textId="77777777" w:rsidR="00416528" w:rsidRDefault="00416528" w:rsidP="00416528">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6 </w:t>
      </w:r>
      <w:r w:rsidRPr="004E0740">
        <w:rPr>
          <w:rFonts w:ascii="Calibri" w:hAnsi="Calibri"/>
          <w:i/>
          <w:iCs/>
          <w:noProof/>
        </w:rPr>
        <w:t>of</w:t>
      </w:r>
      <w:r w:rsidRPr="004E0740">
        <w:rPr>
          <w:rFonts w:ascii="Calibri" w:hAnsi="Calibri"/>
          <w:noProof/>
        </w:rPr>
        <w:t xml:space="preserve"> 2026</w:t>
      </w:r>
      <w:r>
        <w:rPr>
          <w:noProof/>
        </w:rPr>
        <w:t xml:space="preserve">. </w:t>
      </w:r>
    </w:p>
    <w:p w14:paraId="67661545" w14:textId="77777777" w:rsidR="00416528" w:rsidRDefault="00416528" w:rsidP="00416528">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Crimes Legislation Amendment Act 2026</w:t>
      </w:r>
      <w:r w:rsidRPr="004E0740">
        <w:rPr>
          <w:rFonts w:ascii="Calibri" w:hAnsi="Calibri"/>
          <w:noProof/>
        </w:rPr>
        <w:t>]</w:t>
      </w:r>
      <w:r>
        <w:rPr>
          <w:noProof/>
        </w:rPr>
        <w:t xml:space="preserve">. </w:t>
      </w:r>
    </w:p>
    <w:p w14:paraId="3F3BBC39" w14:textId="77777777" w:rsidR="006A25A4" w:rsidRDefault="006A25A4">
      <w:pPr>
        <w:pStyle w:val="Index3"/>
        <w:rPr>
          <w:noProof/>
        </w:rPr>
      </w:pPr>
      <w:r w:rsidRPr="004E0740">
        <w:rPr>
          <w:b/>
          <w:caps/>
          <w:noProof/>
        </w:rPr>
        <w:t>Domestic Violence Agencies (Information Sharing) Amendment Bill 2025—</w:t>
      </w:r>
    </w:p>
    <w:p w14:paraId="71B0A1C8"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184</w:t>
      </w:r>
    </w:p>
    <w:p w14:paraId="203B7603"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208</w:t>
      </w:r>
    </w:p>
    <w:p w14:paraId="242B0A6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11 </w:t>
      </w:r>
      <w:r w:rsidRPr="004E0740">
        <w:rPr>
          <w:rFonts w:ascii="Calibri" w:hAnsi="Calibri"/>
          <w:i/>
          <w:iCs/>
          <w:noProof/>
        </w:rPr>
        <w:t xml:space="preserve">of </w:t>
      </w:r>
      <w:r w:rsidRPr="004E0740">
        <w:rPr>
          <w:rFonts w:ascii="Calibri" w:hAnsi="Calibri"/>
          <w:noProof/>
        </w:rPr>
        <w:t>2025</w:t>
      </w:r>
      <w:r>
        <w:rPr>
          <w:noProof/>
        </w:rPr>
        <w:t xml:space="preserve">. </w:t>
      </w:r>
    </w:p>
    <w:p w14:paraId="223B3643" w14:textId="77777777" w:rsidR="006A25A4" w:rsidRDefault="006A25A4">
      <w:pPr>
        <w:pStyle w:val="Index3"/>
        <w:rPr>
          <w:noProof/>
        </w:rPr>
      </w:pPr>
      <w:r w:rsidRPr="004E0740">
        <w:rPr>
          <w:b/>
          <w:caps/>
          <w:noProof/>
        </w:rPr>
        <w:t>Education Amendment Bill 2025</w:t>
      </w:r>
      <w:r w:rsidRPr="004E0740">
        <w:rPr>
          <w:b/>
          <w:noProof/>
        </w:rPr>
        <w:t>—</w:t>
      </w:r>
    </w:p>
    <w:p w14:paraId="549D7331"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184</w:t>
      </w:r>
    </w:p>
    <w:p w14:paraId="37590A40" w14:textId="77777777" w:rsidR="006A25A4" w:rsidRDefault="006A25A4">
      <w:pPr>
        <w:pStyle w:val="Index4"/>
        <w:tabs>
          <w:tab w:val="right" w:leader="dot" w:pos="9017"/>
        </w:tabs>
        <w:rPr>
          <w:noProof/>
        </w:rPr>
      </w:pPr>
      <w:r w:rsidRPr="004E0740">
        <w:rPr>
          <w:rFonts w:ascii="Calibri" w:hAnsi="Calibri"/>
          <w:noProof/>
        </w:rPr>
        <w:t>Debate resumed; agreement in principle; detail stage; (amendments agreed to; amendment negatived); agreed to, as amended</w:t>
      </w:r>
      <w:r>
        <w:rPr>
          <w:noProof/>
        </w:rPr>
        <w:t>, 208</w:t>
      </w:r>
    </w:p>
    <w:p w14:paraId="6DEAFEDB"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10 </w:t>
      </w:r>
      <w:r w:rsidRPr="004E0740">
        <w:rPr>
          <w:rFonts w:ascii="Calibri" w:hAnsi="Calibri"/>
          <w:i/>
          <w:iCs/>
          <w:noProof/>
        </w:rPr>
        <w:t>of</w:t>
      </w:r>
      <w:r w:rsidRPr="004E0740">
        <w:rPr>
          <w:rFonts w:ascii="Calibri" w:hAnsi="Calibri"/>
          <w:noProof/>
        </w:rPr>
        <w:t xml:space="preserve"> 2025</w:t>
      </w:r>
      <w:r>
        <w:rPr>
          <w:noProof/>
        </w:rPr>
        <w:t xml:space="preserve">. </w:t>
      </w:r>
    </w:p>
    <w:p w14:paraId="6B400DF1" w14:textId="77777777" w:rsidR="006A25A4" w:rsidRDefault="006A25A4">
      <w:pPr>
        <w:pStyle w:val="Index3"/>
        <w:rPr>
          <w:noProof/>
        </w:rPr>
      </w:pPr>
      <w:r w:rsidRPr="004E0740">
        <w:rPr>
          <w:b/>
          <w:caps/>
          <w:noProof/>
        </w:rPr>
        <w:t>Environment Legislation Amendment Bill 2025—</w:t>
      </w:r>
    </w:p>
    <w:p w14:paraId="1363D675"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239</w:t>
      </w:r>
    </w:p>
    <w:p w14:paraId="7826FC60"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500</w:t>
      </w:r>
    </w:p>
    <w:p w14:paraId="0AACDFB8"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28 </w:t>
      </w:r>
      <w:r w:rsidRPr="004E0740">
        <w:rPr>
          <w:rFonts w:ascii="Calibri" w:hAnsi="Calibri"/>
          <w:i/>
          <w:iCs/>
          <w:noProof/>
        </w:rPr>
        <w:t>of</w:t>
      </w:r>
      <w:r w:rsidRPr="004E0740">
        <w:rPr>
          <w:rFonts w:ascii="Calibri" w:hAnsi="Calibri"/>
          <w:noProof/>
        </w:rPr>
        <w:t xml:space="preserve"> 2025</w:t>
      </w:r>
      <w:r>
        <w:rPr>
          <w:noProof/>
        </w:rPr>
        <w:t xml:space="preserve">. </w:t>
      </w:r>
    </w:p>
    <w:p w14:paraId="79F828A4"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250F5E9A" w14:textId="77777777" w:rsidR="006A25A4" w:rsidRDefault="006A25A4" w:rsidP="00416528">
      <w:pPr>
        <w:pStyle w:val="Index3"/>
        <w:keepNext/>
        <w:ind w:left="738" w:hanging="284"/>
        <w:rPr>
          <w:noProof/>
        </w:rPr>
      </w:pPr>
      <w:r w:rsidRPr="004E0740">
        <w:rPr>
          <w:b/>
          <w:caps/>
          <w:noProof/>
        </w:rPr>
        <w:t>Family, Personal and Sexual Violence Legislation Amendment Bill 2025—</w:t>
      </w:r>
    </w:p>
    <w:p w14:paraId="59ACFBBB"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644</w:t>
      </w:r>
    </w:p>
    <w:p w14:paraId="5F89476C" w14:textId="77777777" w:rsidR="006A25A4" w:rsidRDefault="006A25A4">
      <w:pPr>
        <w:pStyle w:val="Index3"/>
        <w:rPr>
          <w:noProof/>
        </w:rPr>
      </w:pPr>
      <w:r w:rsidRPr="004E0740">
        <w:rPr>
          <w:b/>
          <w:caps/>
          <w:noProof/>
        </w:rPr>
        <w:t>Financial Management Amendment Bill 2025</w:t>
      </w:r>
      <w:r w:rsidRPr="004E0740">
        <w:rPr>
          <w:b/>
          <w:bCs/>
          <w:caps/>
          <w:noProof/>
        </w:rPr>
        <w:t xml:space="preserve"> (PMB)</w:t>
      </w:r>
      <w:r w:rsidRPr="004E0740">
        <w:rPr>
          <w:b/>
          <w:bCs/>
          <w:noProof/>
        </w:rPr>
        <w:t>—</w:t>
      </w:r>
    </w:p>
    <w:p w14:paraId="3085DCFE"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195</w:t>
      </w:r>
    </w:p>
    <w:p w14:paraId="2C363ACA" w14:textId="77777777" w:rsidR="00416528" w:rsidRDefault="00416528" w:rsidP="00416528">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282</w:t>
      </w:r>
    </w:p>
    <w:p w14:paraId="377A1473" w14:textId="77777777" w:rsidR="00416528" w:rsidRDefault="00416528" w:rsidP="00416528">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17 </w:t>
      </w:r>
      <w:r w:rsidRPr="004E0740">
        <w:rPr>
          <w:rFonts w:ascii="Calibri" w:hAnsi="Calibri"/>
          <w:i/>
          <w:iCs/>
          <w:noProof/>
        </w:rPr>
        <w:t>of</w:t>
      </w:r>
      <w:r w:rsidRPr="004E0740">
        <w:rPr>
          <w:rFonts w:ascii="Calibri" w:hAnsi="Calibri"/>
          <w:noProof/>
        </w:rPr>
        <w:t xml:space="preserve"> 2025</w:t>
      </w:r>
      <w:r>
        <w:rPr>
          <w:noProof/>
        </w:rPr>
        <w:t xml:space="preserve">. </w:t>
      </w:r>
    </w:p>
    <w:p w14:paraId="1A7BBF30" w14:textId="77777777" w:rsidR="006A25A4" w:rsidRDefault="006A25A4">
      <w:pPr>
        <w:pStyle w:val="Index3"/>
        <w:rPr>
          <w:noProof/>
        </w:rPr>
      </w:pPr>
      <w:r w:rsidRPr="004E0740">
        <w:rPr>
          <w:b/>
          <w:caps/>
          <w:noProof/>
        </w:rPr>
        <w:t>Firearms (Firearms Prohibition Orders) Amendment Bill 2026—</w:t>
      </w:r>
    </w:p>
    <w:p w14:paraId="18624FC9"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844</w:t>
      </w:r>
    </w:p>
    <w:p w14:paraId="0E9B801B" w14:textId="77777777" w:rsidR="006A25A4" w:rsidRDefault="006A25A4">
      <w:pPr>
        <w:pStyle w:val="Index3"/>
        <w:rPr>
          <w:noProof/>
        </w:rPr>
      </w:pPr>
      <w:r w:rsidRPr="004E0740">
        <w:rPr>
          <w:b/>
          <w:caps/>
          <w:noProof/>
        </w:rPr>
        <w:t>Firearms (Public Safety) Amendment Bill 2026—</w:t>
      </w:r>
    </w:p>
    <w:p w14:paraId="7E8E341E"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799</w:t>
      </w:r>
    </w:p>
    <w:p w14:paraId="30725876" w14:textId="77777777" w:rsidR="006A25A4" w:rsidRDefault="006A25A4">
      <w:pPr>
        <w:pStyle w:val="Index3"/>
        <w:rPr>
          <w:noProof/>
        </w:rPr>
      </w:pPr>
      <w:r w:rsidRPr="004E0740">
        <w:rPr>
          <w:b/>
          <w:caps/>
          <w:noProof/>
        </w:rPr>
        <w:t>Fuel Legislation Amendment Bill 2026—</w:t>
      </w:r>
    </w:p>
    <w:p w14:paraId="2DB8808F"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980</w:t>
      </w:r>
    </w:p>
    <w:p w14:paraId="1A28B1B0"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1003</w:t>
      </w:r>
    </w:p>
    <w:p w14:paraId="2635683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10 </w:t>
      </w:r>
      <w:r w:rsidRPr="004E0740">
        <w:rPr>
          <w:rFonts w:ascii="Calibri" w:hAnsi="Calibri"/>
          <w:i/>
          <w:iCs/>
          <w:noProof/>
        </w:rPr>
        <w:t>of</w:t>
      </w:r>
      <w:r w:rsidRPr="004E0740">
        <w:rPr>
          <w:rFonts w:ascii="Calibri" w:hAnsi="Calibri"/>
          <w:noProof/>
        </w:rPr>
        <w:t xml:space="preserve"> 2026</w:t>
      </w:r>
      <w:r>
        <w:rPr>
          <w:noProof/>
        </w:rPr>
        <w:t xml:space="preserve">. </w:t>
      </w:r>
    </w:p>
    <w:p w14:paraId="69EB86BA" w14:textId="77777777" w:rsidR="006A25A4" w:rsidRDefault="006A25A4">
      <w:pPr>
        <w:pStyle w:val="Index3"/>
        <w:rPr>
          <w:noProof/>
        </w:rPr>
      </w:pPr>
      <w:r w:rsidRPr="004E0740">
        <w:rPr>
          <w:b/>
          <w:caps/>
          <w:noProof/>
        </w:rPr>
        <w:t>Gaming Legislation Amendment Bill 2025—</w:t>
      </w:r>
    </w:p>
    <w:p w14:paraId="0B9C86BC"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194</w:t>
      </w:r>
    </w:p>
    <w:p w14:paraId="0EE982C3"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318</w:t>
      </w:r>
    </w:p>
    <w:p w14:paraId="2F4A299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19 </w:t>
      </w:r>
      <w:r w:rsidRPr="004E0740">
        <w:rPr>
          <w:rFonts w:ascii="Calibri" w:hAnsi="Calibri"/>
          <w:i/>
          <w:iCs/>
          <w:noProof/>
        </w:rPr>
        <w:t>of</w:t>
      </w:r>
      <w:r w:rsidRPr="004E0740">
        <w:rPr>
          <w:rFonts w:ascii="Calibri" w:hAnsi="Calibri"/>
          <w:noProof/>
        </w:rPr>
        <w:t xml:space="preserve"> 2025</w:t>
      </w:r>
      <w:r>
        <w:rPr>
          <w:noProof/>
        </w:rPr>
        <w:t xml:space="preserve">. </w:t>
      </w:r>
    </w:p>
    <w:p w14:paraId="4B2B3D68" w14:textId="77777777" w:rsidR="006A25A4" w:rsidRDefault="006A25A4">
      <w:pPr>
        <w:pStyle w:val="Index3"/>
        <w:rPr>
          <w:noProof/>
        </w:rPr>
      </w:pPr>
      <w:r w:rsidRPr="004E0740">
        <w:rPr>
          <w:b/>
          <w:caps/>
          <w:noProof/>
        </w:rPr>
        <w:t>Government Agencies (Campaign Advertising) Amendment Bill 2025</w:t>
      </w:r>
      <w:r w:rsidRPr="004E0740">
        <w:rPr>
          <w:b/>
          <w:bCs/>
          <w:caps/>
          <w:noProof/>
        </w:rPr>
        <w:t xml:space="preserve"> (PMB)</w:t>
      </w:r>
      <w:r w:rsidRPr="004E0740">
        <w:rPr>
          <w:b/>
          <w:bCs/>
          <w:noProof/>
        </w:rPr>
        <w:t>—</w:t>
      </w:r>
    </w:p>
    <w:p w14:paraId="54DFA2A9"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666</w:t>
      </w:r>
    </w:p>
    <w:p w14:paraId="22700C1B" w14:textId="77777777" w:rsidR="006A25A4" w:rsidRDefault="006A25A4">
      <w:pPr>
        <w:pStyle w:val="Index3"/>
        <w:rPr>
          <w:noProof/>
        </w:rPr>
      </w:pPr>
      <w:r w:rsidRPr="004E0740">
        <w:rPr>
          <w:b/>
          <w:caps/>
          <w:noProof/>
        </w:rPr>
        <w:t>Government Procurement Amendment Bill 2025—</w:t>
      </w:r>
    </w:p>
    <w:p w14:paraId="3F8D3210"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687</w:t>
      </w:r>
    </w:p>
    <w:p w14:paraId="26C669E1"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527</w:t>
      </w:r>
    </w:p>
    <w:p w14:paraId="24D89CF4"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 </w:t>
      </w:r>
      <w:r w:rsidRPr="004E0740">
        <w:rPr>
          <w:rFonts w:ascii="Calibri" w:hAnsi="Calibri"/>
          <w:i/>
          <w:iCs/>
          <w:noProof/>
        </w:rPr>
        <w:t>of</w:t>
      </w:r>
      <w:r w:rsidRPr="004E0740">
        <w:rPr>
          <w:rFonts w:ascii="Calibri" w:hAnsi="Calibri"/>
          <w:noProof/>
        </w:rPr>
        <w:t xml:space="preserve"> 2026</w:t>
      </w:r>
      <w:r>
        <w:rPr>
          <w:noProof/>
        </w:rPr>
        <w:t xml:space="preserve">. </w:t>
      </w:r>
    </w:p>
    <w:p w14:paraId="250A09AB"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Government Procurement Amendment Act 2026</w:t>
      </w:r>
      <w:r w:rsidRPr="004E0740">
        <w:rPr>
          <w:rFonts w:ascii="Calibri" w:hAnsi="Calibri"/>
          <w:noProof/>
        </w:rPr>
        <w:t>]</w:t>
      </w:r>
      <w:r>
        <w:rPr>
          <w:noProof/>
        </w:rPr>
        <w:t xml:space="preserve">. </w:t>
      </w:r>
    </w:p>
    <w:p w14:paraId="0D21B479" w14:textId="77777777" w:rsidR="006A25A4" w:rsidRDefault="006A25A4">
      <w:pPr>
        <w:pStyle w:val="Index3"/>
        <w:rPr>
          <w:noProof/>
        </w:rPr>
      </w:pPr>
      <w:r w:rsidRPr="004E0740">
        <w:rPr>
          <w:b/>
          <w:caps/>
          <w:noProof/>
        </w:rPr>
        <w:t>Health Legislation Amendment Bill 2025—</w:t>
      </w:r>
    </w:p>
    <w:p w14:paraId="61154725"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82</w:t>
      </w:r>
    </w:p>
    <w:p w14:paraId="08573155"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282</w:t>
      </w:r>
    </w:p>
    <w:p w14:paraId="140C4A0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ct No</w:t>
      </w:r>
      <w:r w:rsidRPr="004E0740">
        <w:rPr>
          <w:rFonts w:ascii="Calibri" w:hAnsi="Calibri"/>
          <w:noProof/>
        </w:rPr>
        <w:t xml:space="preserve">16 </w:t>
      </w:r>
      <w:r w:rsidRPr="004E0740">
        <w:rPr>
          <w:rFonts w:ascii="Calibri" w:hAnsi="Calibri"/>
          <w:i/>
          <w:iCs/>
          <w:noProof/>
        </w:rPr>
        <w:t>of</w:t>
      </w:r>
      <w:r w:rsidRPr="004E0740">
        <w:rPr>
          <w:rFonts w:ascii="Calibri" w:hAnsi="Calibri"/>
          <w:noProof/>
        </w:rPr>
        <w:t xml:space="preserve"> 2025</w:t>
      </w:r>
      <w:r>
        <w:rPr>
          <w:noProof/>
        </w:rPr>
        <w:t xml:space="preserve">. </w:t>
      </w:r>
    </w:p>
    <w:p w14:paraId="368067E0" w14:textId="77777777" w:rsidR="006A25A4" w:rsidRDefault="006A25A4">
      <w:pPr>
        <w:pStyle w:val="Index3"/>
        <w:rPr>
          <w:noProof/>
        </w:rPr>
      </w:pPr>
      <w:r w:rsidRPr="004E0740">
        <w:rPr>
          <w:b/>
          <w:caps/>
          <w:noProof/>
        </w:rPr>
        <w:t>Health Legislation Amendment Bill 2025 (No 2)—</w:t>
      </w:r>
    </w:p>
    <w:p w14:paraId="771DCFD8"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398</w:t>
      </w:r>
    </w:p>
    <w:p w14:paraId="0804719E"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4DBB78A5"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539</w:t>
      </w:r>
    </w:p>
    <w:p w14:paraId="2C10306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33 </w:t>
      </w:r>
      <w:r w:rsidRPr="004E0740">
        <w:rPr>
          <w:rFonts w:ascii="Calibri" w:hAnsi="Calibri"/>
          <w:i/>
          <w:iCs/>
          <w:noProof/>
        </w:rPr>
        <w:t>of</w:t>
      </w:r>
      <w:r w:rsidRPr="004E0740">
        <w:rPr>
          <w:rFonts w:ascii="Calibri" w:hAnsi="Calibri"/>
          <w:noProof/>
        </w:rPr>
        <w:t xml:space="preserve"> 2025</w:t>
      </w:r>
      <w:r>
        <w:rPr>
          <w:noProof/>
        </w:rPr>
        <w:t xml:space="preserve">. </w:t>
      </w:r>
    </w:p>
    <w:p w14:paraId="041EA150" w14:textId="77777777" w:rsidR="006A25A4" w:rsidRDefault="006A25A4">
      <w:pPr>
        <w:pStyle w:val="Index3"/>
        <w:rPr>
          <w:noProof/>
        </w:rPr>
      </w:pPr>
      <w:r w:rsidRPr="004E0740">
        <w:rPr>
          <w:b/>
          <w:caps/>
          <w:noProof/>
        </w:rPr>
        <w:t>Heritage and Planning Legislation Amendment Bill 2025—</w:t>
      </w:r>
    </w:p>
    <w:p w14:paraId="261F3A21"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170</w:t>
      </w:r>
    </w:p>
    <w:p w14:paraId="1705C315"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272</w:t>
      </w:r>
    </w:p>
    <w:p w14:paraId="5319ADDB"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15 </w:t>
      </w:r>
      <w:r w:rsidRPr="004E0740">
        <w:rPr>
          <w:rFonts w:ascii="Calibri" w:hAnsi="Calibri"/>
          <w:i/>
          <w:iCs/>
          <w:noProof/>
        </w:rPr>
        <w:t>of</w:t>
      </w:r>
      <w:r w:rsidRPr="004E0740">
        <w:rPr>
          <w:rFonts w:ascii="Calibri" w:hAnsi="Calibri"/>
          <w:noProof/>
        </w:rPr>
        <w:t xml:space="preserve"> 2025</w:t>
      </w:r>
      <w:r>
        <w:rPr>
          <w:noProof/>
        </w:rPr>
        <w:t xml:space="preserve">. </w:t>
      </w:r>
    </w:p>
    <w:p w14:paraId="1B2F915D" w14:textId="77777777" w:rsidR="006A25A4" w:rsidRDefault="006A25A4">
      <w:pPr>
        <w:pStyle w:val="Index3"/>
        <w:rPr>
          <w:noProof/>
        </w:rPr>
      </w:pPr>
      <w:r w:rsidRPr="004E0740">
        <w:rPr>
          <w:b/>
          <w:caps/>
          <w:noProof/>
        </w:rPr>
        <w:t>Human Rights (Housing) Amendment Bill 2025</w:t>
      </w:r>
      <w:r w:rsidRPr="004E0740">
        <w:rPr>
          <w:b/>
          <w:bCs/>
          <w:caps/>
          <w:noProof/>
        </w:rPr>
        <w:t xml:space="preserve"> (PMB)</w:t>
      </w:r>
      <w:r w:rsidRPr="004E0740">
        <w:rPr>
          <w:b/>
          <w:bCs/>
          <w:noProof/>
        </w:rPr>
        <w:t>—</w:t>
      </w:r>
    </w:p>
    <w:p w14:paraId="0AE8585B"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210</w:t>
      </w:r>
    </w:p>
    <w:p w14:paraId="0E925E0C" w14:textId="77777777" w:rsidR="006A25A4" w:rsidRDefault="006A25A4">
      <w:pPr>
        <w:pStyle w:val="Index4"/>
        <w:tabs>
          <w:tab w:val="right" w:leader="dot" w:pos="9017"/>
        </w:tabs>
        <w:rPr>
          <w:noProof/>
        </w:rPr>
      </w:pPr>
      <w:r w:rsidRPr="004E0740">
        <w:rPr>
          <w:rFonts w:ascii="Calibri" w:hAnsi="Calibri"/>
          <w:noProof/>
        </w:rPr>
        <w:t>Debate resumed; supplementary explanatory statement presented; agreement in principle; detail stage; (amendments agreed to); agreed to, as amended</w:t>
      </w:r>
      <w:r>
        <w:rPr>
          <w:noProof/>
        </w:rPr>
        <w:t>, 426</w:t>
      </w:r>
    </w:p>
    <w:p w14:paraId="202EB4A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24 </w:t>
      </w:r>
      <w:r w:rsidRPr="004E0740">
        <w:rPr>
          <w:rFonts w:ascii="Calibri" w:hAnsi="Calibri"/>
          <w:i/>
          <w:iCs/>
          <w:noProof/>
        </w:rPr>
        <w:t>of</w:t>
      </w:r>
      <w:r w:rsidRPr="004E0740">
        <w:rPr>
          <w:rFonts w:ascii="Calibri" w:hAnsi="Calibri"/>
          <w:noProof/>
        </w:rPr>
        <w:t xml:space="preserve"> 2025</w:t>
      </w:r>
      <w:r>
        <w:rPr>
          <w:noProof/>
        </w:rPr>
        <w:t xml:space="preserve">. </w:t>
      </w:r>
    </w:p>
    <w:p w14:paraId="3AD5FACF" w14:textId="77777777" w:rsidR="006A25A4" w:rsidRDefault="006A25A4">
      <w:pPr>
        <w:pStyle w:val="Index3"/>
        <w:rPr>
          <w:noProof/>
        </w:rPr>
      </w:pPr>
      <w:r w:rsidRPr="004E0740">
        <w:rPr>
          <w:b/>
          <w:caps/>
          <w:noProof/>
        </w:rPr>
        <w:t>Juries (Peremptory Challenges) Amendment Bill 2025</w:t>
      </w:r>
      <w:r w:rsidRPr="004E0740">
        <w:rPr>
          <w:b/>
          <w:bCs/>
          <w:caps/>
          <w:noProof/>
        </w:rPr>
        <w:t xml:space="preserve"> (PMB)</w:t>
      </w:r>
      <w:r w:rsidRPr="004E0740">
        <w:rPr>
          <w:b/>
          <w:bCs/>
          <w:noProof/>
        </w:rPr>
        <w:t>—</w:t>
      </w:r>
    </w:p>
    <w:p w14:paraId="3E03A640"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645</w:t>
      </w:r>
    </w:p>
    <w:p w14:paraId="2D0DB0EE"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explanatory statement presented; (amendment agreed to); agreed to, as amended</w:t>
      </w:r>
      <w:r>
        <w:rPr>
          <w:noProof/>
        </w:rPr>
        <w:t>, 998</w:t>
      </w:r>
    </w:p>
    <w:p w14:paraId="01495F7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9 </w:t>
      </w:r>
      <w:r w:rsidRPr="004E0740">
        <w:rPr>
          <w:rFonts w:ascii="Calibri" w:hAnsi="Calibri"/>
          <w:i/>
          <w:iCs/>
          <w:noProof/>
        </w:rPr>
        <w:t>of</w:t>
      </w:r>
      <w:r w:rsidRPr="004E0740">
        <w:rPr>
          <w:rFonts w:ascii="Calibri" w:hAnsi="Calibri"/>
          <w:noProof/>
        </w:rPr>
        <w:t xml:space="preserve"> 2026</w:t>
      </w:r>
      <w:r>
        <w:rPr>
          <w:noProof/>
        </w:rPr>
        <w:t xml:space="preserve">. </w:t>
      </w:r>
    </w:p>
    <w:p w14:paraId="76E06398"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Juries (Peremptory Challenges) Amendment Act 2026</w:t>
      </w:r>
      <w:r w:rsidRPr="004E0740">
        <w:rPr>
          <w:rFonts w:ascii="Calibri" w:hAnsi="Calibri"/>
          <w:noProof/>
        </w:rPr>
        <w:t>]</w:t>
      </w:r>
      <w:r>
        <w:rPr>
          <w:noProof/>
        </w:rPr>
        <w:t xml:space="preserve">. </w:t>
      </w:r>
    </w:p>
    <w:p w14:paraId="1959B8BB" w14:textId="77777777" w:rsidR="006A25A4" w:rsidRDefault="006A25A4">
      <w:pPr>
        <w:pStyle w:val="Index3"/>
        <w:rPr>
          <w:noProof/>
        </w:rPr>
      </w:pPr>
      <w:r w:rsidRPr="004E0740">
        <w:rPr>
          <w:b/>
          <w:caps/>
          <w:noProof/>
        </w:rPr>
        <w:t>Justice and Community Safety Legislation Amendment Bill 2024 (No 2)</w:t>
      </w:r>
      <w:r w:rsidRPr="004E0740">
        <w:rPr>
          <w:b/>
          <w:noProof/>
        </w:rPr>
        <w:t>—</w:t>
      </w:r>
    </w:p>
    <w:p w14:paraId="3F415F8A" w14:textId="77777777" w:rsidR="00416528" w:rsidRDefault="00416528" w:rsidP="00416528">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43</w:t>
      </w:r>
    </w:p>
    <w:p w14:paraId="22109C5A"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ES presented; (amendment agreed to); agreed to, as amended</w:t>
      </w:r>
      <w:r>
        <w:rPr>
          <w:noProof/>
        </w:rPr>
        <w:t>, 66</w:t>
      </w:r>
    </w:p>
    <w:p w14:paraId="724AE7EF"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 </w:t>
      </w:r>
      <w:r w:rsidRPr="004E0740">
        <w:rPr>
          <w:rFonts w:ascii="Calibri" w:hAnsi="Calibri"/>
          <w:i/>
          <w:iCs/>
          <w:noProof/>
        </w:rPr>
        <w:t>of</w:t>
      </w:r>
      <w:r w:rsidRPr="004E0740">
        <w:rPr>
          <w:rFonts w:ascii="Calibri" w:hAnsi="Calibri"/>
          <w:noProof/>
        </w:rPr>
        <w:t xml:space="preserve"> 2025</w:t>
      </w:r>
      <w:r>
        <w:rPr>
          <w:noProof/>
        </w:rPr>
        <w:t xml:space="preserve">. </w:t>
      </w:r>
    </w:p>
    <w:p w14:paraId="3EB0A15A"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Justice and Community Safety Legislation Amendment Act 2025</w:t>
      </w:r>
      <w:r w:rsidRPr="004E0740">
        <w:rPr>
          <w:rFonts w:ascii="Calibri" w:hAnsi="Calibri"/>
          <w:noProof/>
        </w:rPr>
        <w:t>]</w:t>
      </w:r>
      <w:r>
        <w:rPr>
          <w:noProof/>
        </w:rPr>
        <w:t xml:space="preserve">. </w:t>
      </w:r>
    </w:p>
    <w:p w14:paraId="48724171" w14:textId="77777777" w:rsidR="006A25A4" w:rsidRDefault="006A25A4">
      <w:pPr>
        <w:pStyle w:val="Index3"/>
        <w:rPr>
          <w:noProof/>
        </w:rPr>
      </w:pPr>
      <w:r w:rsidRPr="004E0740">
        <w:rPr>
          <w:b/>
          <w:caps/>
          <w:noProof/>
        </w:rPr>
        <w:t>Justice and Community Safety Legislation Amendment Bill 2025—</w:t>
      </w:r>
    </w:p>
    <w:p w14:paraId="62457240"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91</w:t>
      </w:r>
    </w:p>
    <w:p w14:paraId="1D3CF82A"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114</w:t>
      </w:r>
    </w:p>
    <w:p w14:paraId="470920D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 </w:t>
      </w:r>
      <w:r w:rsidRPr="004E0740">
        <w:rPr>
          <w:rFonts w:ascii="Calibri" w:hAnsi="Calibri"/>
          <w:i/>
          <w:iCs/>
          <w:noProof/>
        </w:rPr>
        <w:t>of</w:t>
      </w:r>
      <w:r w:rsidRPr="004E0740">
        <w:rPr>
          <w:rFonts w:ascii="Calibri" w:hAnsi="Calibri"/>
          <w:noProof/>
        </w:rPr>
        <w:t xml:space="preserve"> 2025</w:t>
      </w:r>
      <w:r>
        <w:rPr>
          <w:noProof/>
        </w:rPr>
        <w:t xml:space="preserve">. </w:t>
      </w:r>
    </w:p>
    <w:p w14:paraId="443E0A83" w14:textId="77777777" w:rsidR="006A25A4" w:rsidRPr="00416528" w:rsidRDefault="006A25A4">
      <w:pPr>
        <w:pStyle w:val="Index4"/>
        <w:tabs>
          <w:tab w:val="right" w:leader="dot" w:pos="9017"/>
        </w:tabs>
        <w:rPr>
          <w:rFonts w:ascii="Calibri" w:hAnsi="Calibri"/>
          <w:noProof/>
          <w:spacing w:val="-2"/>
        </w:rPr>
      </w:pPr>
      <w:r w:rsidRPr="00416528">
        <w:rPr>
          <w:rFonts w:ascii="Calibri" w:hAnsi="Calibri"/>
          <w:caps/>
          <w:noProof/>
          <w:spacing w:val="-2"/>
        </w:rPr>
        <w:t>[A</w:t>
      </w:r>
      <w:r w:rsidRPr="00416528">
        <w:rPr>
          <w:rFonts w:ascii="Calibri" w:hAnsi="Calibri"/>
          <w:noProof/>
          <w:spacing w:val="-2"/>
        </w:rPr>
        <w:t>ct citation—</w:t>
      </w:r>
      <w:r w:rsidRPr="00416528">
        <w:rPr>
          <w:rFonts w:ascii="Calibri" w:hAnsi="Calibri"/>
          <w:i/>
          <w:iCs/>
          <w:noProof/>
          <w:spacing w:val="-2"/>
        </w:rPr>
        <w:t>Justice and Community Safety Legislation Amendment Act 2025 (No 2)</w:t>
      </w:r>
      <w:r w:rsidRPr="00416528">
        <w:rPr>
          <w:rFonts w:ascii="Calibri" w:hAnsi="Calibri"/>
          <w:noProof/>
          <w:spacing w:val="-2"/>
        </w:rPr>
        <w:t xml:space="preserve">]. </w:t>
      </w:r>
    </w:p>
    <w:p w14:paraId="1B2609BA" w14:textId="77777777" w:rsidR="006A25A4" w:rsidRDefault="006A25A4">
      <w:pPr>
        <w:pStyle w:val="Index3"/>
        <w:rPr>
          <w:noProof/>
        </w:rPr>
      </w:pPr>
      <w:r w:rsidRPr="004E0740">
        <w:rPr>
          <w:b/>
          <w:caps/>
          <w:noProof/>
        </w:rPr>
        <w:t>Justice and Community Safety Legislation Amendment Bill 2025 (No 2)—</w:t>
      </w:r>
    </w:p>
    <w:p w14:paraId="1D4FD8A6"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318</w:t>
      </w:r>
    </w:p>
    <w:p w14:paraId="1B371500"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398</w:t>
      </w:r>
    </w:p>
    <w:p w14:paraId="2B2D596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22 </w:t>
      </w:r>
      <w:r w:rsidRPr="004E0740">
        <w:rPr>
          <w:rFonts w:ascii="Calibri" w:hAnsi="Calibri"/>
          <w:i/>
          <w:iCs/>
          <w:noProof/>
        </w:rPr>
        <w:t>of</w:t>
      </w:r>
      <w:r w:rsidRPr="004E0740">
        <w:rPr>
          <w:rFonts w:ascii="Calibri" w:hAnsi="Calibri"/>
          <w:noProof/>
        </w:rPr>
        <w:t xml:space="preserve"> 2025</w:t>
      </w:r>
      <w:r>
        <w:rPr>
          <w:noProof/>
        </w:rPr>
        <w:t xml:space="preserve">. </w:t>
      </w:r>
    </w:p>
    <w:p w14:paraId="05CC5576" w14:textId="77777777" w:rsidR="006A25A4" w:rsidRDefault="006A25A4">
      <w:pPr>
        <w:pStyle w:val="Index4"/>
        <w:tabs>
          <w:tab w:val="right" w:leader="dot" w:pos="9017"/>
        </w:tabs>
        <w:rPr>
          <w:noProof/>
        </w:rPr>
      </w:pPr>
      <w:r w:rsidRPr="004E0740">
        <w:rPr>
          <w:rFonts w:ascii="Calibri" w:hAnsi="Calibri"/>
          <w:caps/>
          <w:noProof/>
        </w:rPr>
        <w:t>A</w:t>
      </w:r>
      <w:r w:rsidRPr="00416528">
        <w:rPr>
          <w:rFonts w:ascii="Calibri" w:hAnsi="Calibri"/>
          <w:noProof/>
          <w:spacing w:val="-2"/>
        </w:rPr>
        <w:t>ct citation—</w:t>
      </w:r>
      <w:r w:rsidRPr="00416528">
        <w:rPr>
          <w:rFonts w:ascii="Calibri" w:hAnsi="Calibri"/>
          <w:i/>
          <w:iCs/>
          <w:noProof/>
          <w:spacing w:val="-2"/>
        </w:rPr>
        <w:t>Justice and Community Safety Legislation Amendment Act 2025 (No 3)</w:t>
      </w:r>
      <w:r w:rsidRPr="00416528">
        <w:rPr>
          <w:rFonts w:ascii="Calibri" w:hAnsi="Calibri"/>
          <w:noProof/>
          <w:spacing w:val="-2"/>
        </w:rPr>
        <w:t>].</w:t>
      </w:r>
      <w:r>
        <w:rPr>
          <w:noProof/>
        </w:rPr>
        <w:t xml:space="preserve"> </w:t>
      </w:r>
    </w:p>
    <w:p w14:paraId="0AF73F73" w14:textId="77777777" w:rsidR="006A25A4" w:rsidRDefault="006A25A4">
      <w:pPr>
        <w:pStyle w:val="Index3"/>
        <w:rPr>
          <w:noProof/>
        </w:rPr>
      </w:pPr>
      <w:r w:rsidRPr="004E0740">
        <w:rPr>
          <w:b/>
          <w:caps/>
          <w:noProof/>
        </w:rPr>
        <w:t>Justice and Community Safety Legislation Amendment Bill 2025 (No 3)—</w:t>
      </w:r>
    </w:p>
    <w:p w14:paraId="4A49DF5D"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549</w:t>
      </w:r>
    </w:p>
    <w:p w14:paraId="3E3CEB80"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0F0AE2A8"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817</w:t>
      </w:r>
    </w:p>
    <w:p w14:paraId="2FA601C7"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4 </w:t>
      </w:r>
      <w:r w:rsidRPr="004E0740">
        <w:rPr>
          <w:rFonts w:ascii="Calibri" w:hAnsi="Calibri"/>
          <w:i/>
          <w:iCs/>
          <w:noProof/>
        </w:rPr>
        <w:t>of</w:t>
      </w:r>
      <w:r w:rsidRPr="004E0740">
        <w:rPr>
          <w:rFonts w:ascii="Calibri" w:hAnsi="Calibri"/>
          <w:noProof/>
        </w:rPr>
        <w:t xml:space="preserve"> 2026</w:t>
      </w:r>
      <w:r>
        <w:rPr>
          <w:noProof/>
        </w:rPr>
        <w:t xml:space="preserve">. </w:t>
      </w:r>
    </w:p>
    <w:p w14:paraId="0E9EF25B"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Justice and Community Safety Legislation Amendment Act 2026</w:t>
      </w:r>
      <w:r w:rsidRPr="004E0740">
        <w:rPr>
          <w:rFonts w:ascii="Calibri" w:hAnsi="Calibri"/>
          <w:noProof/>
        </w:rPr>
        <w:t>]</w:t>
      </w:r>
      <w:r>
        <w:rPr>
          <w:noProof/>
        </w:rPr>
        <w:t xml:space="preserve">. </w:t>
      </w:r>
    </w:p>
    <w:p w14:paraId="02C45658" w14:textId="77777777" w:rsidR="006A25A4" w:rsidRDefault="006A25A4">
      <w:pPr>
        <w:pStyle w:val="Index3"/>
        <w:rPr>
          <w:noProof/>
        </w:rPr>
      </w:pPr>
      <w:r w:rsidRPr="004E0740">
        <w:rPr>
          <w:b/>
          <w:caps/>
          <w:noProof/>
        </w:rPr>
        <w:t>Justice and Community Safety Legislation Amendment Bill 2026—</w:t>
      </w:r>
    </w:p>
    <w:p w14:paraId="413113CF"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1002</w:t>
      </w:r>
    </w:p>
    <w:p w14:paraId="12D1BBA1" w14:textId="77777777" w:rsidR="006A25A4" w:rsidRDefault="006A25A4">
      <w:pPr>
        <w:pStyle w:val="Index3"/>
        <w:rPr>
          <w:noProof/>
        </w:rPr>
      </w:pPr>
      <w:r w:rsidRPr="004E0740">
        <w:rPr>
          <w:b/>
          <w:caps/>
          <w:noProof/>
        </w:rPr>
        <w:t>Liquor Amendment Bill 2025—</w:t>
      </w:r>
    </w:p>
    <w:p w14:paraId="1317C849"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485</w:t>
      </w:r>
    </w:p>
    <w:p w14:paraId="126B6639" w14:textId="77777777" w:rsidR="006A25A4" w:rsidRDefault="006A25A4">
      <w:pPr>
        <w:pStyle w:val="Index3"/>
        <w:rPr>
          <w:noProof/>
        </w:rPr>
      </w:pPr>
      <w:r w:rsidRPr="004E0740">
        <w:rPr>
          <w:b/>
          <w:caps/>
          <w:noProof/>
        </w:rPr>
        <w:t>Long Service Leave (Portable Schemes) Amendment Bill 2026</w:t>
      </w:r>
      <w:r w:rsidRPr="004E0740">
        <w:rPr>
          <w:b/>
          <w:bCs/>
          <w:caps/>
          <w:noProof/>
        </w:rPr>
        <w:t xml:space="preserve"> (PMB)</w:t>
      </w:r>
      <w:r w:rsidRPr="004E0740">
        <w:rPr>
          <w:b/>
          <w:bCs/>
          <w:noProof/>
        </w:rPr>
        <w:t>—</w:t>
      </w:r>
    </w:p>
    <w:p w14:paraId="3D3D5A0C"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983</w:t>
      </w:r>
    </w:p>
    <w:p w14:paraId="75B440D1" w14:textId="77777777" w:rsidR="006A25A4" w:rsidRDefault="006A25A4">
      <w:pPr>
        <w:pStyle w:val="Index3"/>
        <w:rPr>
          <w:noProof/>
        </w:rPr>
      </w:pPr>
      <w:r w:rsidRPr="004E0740">
        <w:rPr>
          <w:b/>
          <w:caps/>
          <w:noProof/>
        </w:rPr>
        <w:t>Magistrates Court (Indicative Sentencing) Amendment Bill 2025—</w:t>
      </w:r>
    </w:p>
    <w:p w14:paraId="1F27968D"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533</w:t>
      </w:r>
    </w:p>
    <w:p w14:paraId="4CC7662E" w14:textId="77777777" w:rsidR="006A25A4" w:rsidRDefault="006A25A4">
      <w:pPr>
        <w:pStyle w:val="Index3"/>
        <w:rPr>
          <w:noProof/>
        </w:rPr>
      </w:pPr>
      <w:r w:rsidRPr="004E0740">
        <w:rPr>
          <w:b/>
          <w:caps/>
          <w:noProof/>
        </w:rPr>
        <w:t>Nurse Practitioners Legislation Amendment Bill 2025—</w:t>
      </w:r>
    </w:p>
    <w:p w14:paraId="18A7CD14"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664</w:t>
      </w:r>
    </w:p>
    <w:p w14:paraId="78732DFC"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explanatory statement presented; (amendment agreed to; amendment negatived); agreed to, as amended</w:t>
      </w:r>
      <w:r>
        <w:rPr>
          <w:noProof/>
        </w:rPr>
        <w:t>, 858</w:t>
      </w:r>
    </w:p>
    <w:p w14:paraId="75B825D0"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5 </w:t>
      </w:r>
      <w:r w:rsidRPr="004E0740">
        <w:rPr>
          <w:rFonts w:ascii="Calibri" w:hAnsi="Calibri"/>
          <w:i/>
          <w:iCs/>
          <w:noProof/>
        </w:rPr>
        <w:t>of</w:t>
      </w:r>
      <w:r w:rsidRPr="004E0740">
        <w:rPr>
          <w:rFonts w:ascii="Calibri" w:hAnsi="Calibri"/>
          <w:noProof/>
        </w:rPr>
        <w:t xml:space="preserve"> 2026</w:t>
      </w:r>
      <w:r>
        <w:rPr>
          <w:noProof/>
        </w:rPr>
        <w:t xml:space="preserve">. </w:t>
      </w:r>
    </w:p>
    <w:p w14:paraId="348F93C6" w14:textId="77777777" w:rsidR="006A25A4" w:rsidRDefault="006A25A4">
      <w:pPr>
        <w:pStyle w:val="Index4"/>
        <w:tabs>
          <w:tab w:val="right" w:leader="dot" w:pos="9017"/>
        </w:tabs>
        <w:rPr>
          <w:noProof/>
        </w:rPr>
      </w:pPr>
      <w:r w:rsidRPr="004E0740">
        <w:rPr>
          <w:rFonts w:ascii="Calibri" w:hAnsi="Calibri"/>
          <w:caps/>
          <w:noProof/>
        </w:rPr>
        <w:t>[A</w:t>
      </w:r>
      <w:r w:rsidRPr="004E0740">
        <w:rPr>
          <w:rFonts w:ascii="Calibri" w:hAnsi="Calibri"/>
          <w:noProof/>
        </w:rPr>
        <w:t>ct citation—</w:t>
      </w:r>
      <w:r w:rsidRPr="004E0740">
        <w:rPr>
          <w:rFonts w:ascii="Calibri" w:hAnsi="Calibri"/>
          <w:i/>
          <w:iCs/>
          <w:noProof/>
        </w:rPr>
        <w:t>Nurse Practitioners Legislation Amendment Act 2026</w:t>
      </w:r>
      <w:r w:rsidRPr="004E0740">
        <w:rPr>
          <w:rFonts w:ascii="Calibri" w:hAnsi="Calibri"/>
          <w:noProof/>
        </w:rPr>
        <w:t>]</w:t>
      </w:r>
      <w:r>
        <w:rPr>
          <w:noProof/>
        </w:rPr>
        <w:t xml:space="preserve">. </w:t>
      </w:r>
    </w:p>
    <w:p w14:paraId="0324EC79" w14:textId="77777777" w:rsidR="006A25A4" w:rsidRDefault="006A25A4">
      <w:pPr>
        <w:pStyle w:val="Index3"/>
        <w:rPr>
          <w:noProof/>
        </w:rPr>
      </w:pPr>
      <w:r w:rsidRPr="004E0740">
        <w:rPr>
          <w:b/>
          <w:caps/>
          <w:noProof/>
        </w:rPr>
        <w:t>Payroll Tax Amendment Bill 2025—</w:t>
      </w:r>
    </w:p>
    <w:p w14:paraId="3A9093C2"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385</w:t>
      </w:r>
    </w:p>
    <w:p w14:paraId="57813CFD"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670</w:t>
      </w:r>
    </w:p>
    <w:p w14:paraId="140D99A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38 </w:t>
      </w:r>
      <w:r w:rsidRPr="004E0740">
        <w:rPr>
          <w:rFonts w:ascii="Calibri" w:hAnsi="Calibri"/>
          <w:i/>
          <w:iCs/>
          <w:noProof/>
        </w:rPr>
        <w:t>of</w:t>
      </w:r>
      <w:r w:rsidRPr="004E0740">
        <w:rPr>
          <w:rFonts w:ascii="Calibri" w:hAnsi="Calibri"/>
          <w:noProof/>
        </w:rPr>
        <w:t xml:space="preserve"> 2025</w:t>
      </w:r>
      <w:r>
        <w:rPr>
          <w:noProof/>
        </w:rPr>
        <w:t xml:space="preserve">. </w:t>
      </w:r>
    </w:p>
    <w:p w14:paraId="0158651F" w14:textId="77777777" w:rsidR="006A25A4" w:rsidRDefault="006A25A4">
      <w:pPr>
        <w:pStyle w:val="Index3"/>
        <w:rPr>
          <w:noProof/>
        </w:rPr>
      </w:pPr>
      <w:r w:rsidRPr="004E0740">
        <w:rPr>
          <w:b/>
          <w:caps/>
          <w:noProof/>
        </w:rPr>
        <w:t>Planning (Ainslie Volcanics) Amendment Bill 2025</w:t>
      </w:r>
      <w:r w:rsidRPr="004E0740">
        <w:rPr>
          <w:b/>
          <w:bCs/>
          <w:caps/>
          <w:noProof/>
        </w:rPr>
        <w:t xml:space="preserve"> (PMB)</w:t>
      </w:r>
      <w:r w:rsidRPr="004E0740">
        <w:rPr>
          <w:b/>
          <w:bCs/>
          <w:noProof/>
        </w:rPr>
        <w:t>—</w:t>
      </w:r>
    </w:p>
    <w:p w14:paraId="372BF728"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171</w:t>
      </w:r>
    </w:p>
    <w:p w14:paraId="464D13DB" w14:textId="77777777" w:rsidR="00416528" w:rsidRDefault="00416528" w:rsidP="00416528">
      <w:pPr>
        <w:pStyle w:val="Index4"/>
        <w:tabs>
          <w:tab w:val="right" w:leader="dot" w:pos="9017"/>
        </w:tabs>
        <w:rPr>
          <w:noProof/>
        </w:rPr>
      </w:pPr>
      <w:r w:rsidRPr="004E0740">
        <w:rPr>
          <w:rFonts w:ascii="Calibri" w:hAnsi="Calibri"/>
          <w:noProof/>
        </w:rPr>
        <w:t>Debate resumed; revised explanatory statement presented; agreement in principle negatived</w:t>
      </w:r>
      <w:r>
        <w:rPr>
          <w:noProof/>
        </w:rPr>
        <w:t>, 189</w:t>
      </w:r>
    </w:p>
    <w:p w14:paraId="2CB58968" w14:textId="77777777" w:rsidR="006A25A4" w:rsidRDefault="006A25A4">
      <w:pPr>
        <w:pStyle w:val="Index3"/>
        <w:rPr>
          <w:noProof/>
        </w:rPr>
      </w:pPr>
      <w:r w:rsidRPr="004E0740">
        <w:rPr>
          <w:b/>
          <w:caps/>
          <w:noProof/>
        </w:rPr>
        <w:t>Planning (Missing Middle Housing) Amendment Bill 2026—</w:t>
      </w:r>
    </w:p>
    <w:p w14:paraId="4B6531D9"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919</w:t>
      </w:r>
    </w:p>
    <w:p w14:paraId="04362E39" w14:textId="77777777" w:rsidR="006A25A4" w:rsidRDefault="006A25A4">
      <w:pPr>
        <w:pStyle w:val="Index3"/>
        <w:rPr>
          <w:noProof/>
        </w:rPr>
      </w:pPr>
      <w:r w:rsidRPr="004E0740">
        <w:rPr>
          <w:b/>
          <w:caps/>
          <w:noProof/>
        </w:rPr>
        <w:t>Planning (Molonglo Town Centre) Amendment Bill 2025—</w:t>
      </w:r>
    </w:p>
    <w:p w14:paraId="2D97F2C3"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317</w:t>
      </w:r>
    </w:p>
    <w:p w14:paraId="3948E334"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398</w:t>
      </w:r>
    </w:p>
    <w:p w14:paraId="3C411CDB"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23 </w:t>
      </w:r>
      <w:r w:rsidRPr="004E0740">
        <w:rPr>
          <w:rFonts w:ascii="Calibri" w:hAnsi="Calibri"/>
          <w:i/>
          <w:iCs/>
          <w:noProof/>
        </w:rPr>
        <w:t>of</w:t>
      </w:r>
      <w:r w:rsidRPr="004E0740">
        <w:rPr>
          <w:rFonts w:ascii="Calibri" w:hAnsi="Calibri"/>
          <w:noProof/>
        </w:rPr>
        <w:t xml:space="preserve"> 2025</w:t>
      </w:r>
      <w:r>
        <w:rPr>
          <w:noProof/>
        </w:rPr>
        <w:t xml:space="preserve">. </w:t>
      </w:r>
    </w:p>
    <w:p w14:paraId="168C2D75"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28FCC4AB" w14:textId="77777777" w:rsidR="006A25A4" w:rsidRDefault="006A25A4" w:rsidP="00416528">
      <w:pPr>
        <w:pStyle w:val="Index3"/>
        <w:keepNext/>
        <w:ind w:left="738" w:hanging="284"/>
        <w:rPr>
          <w:noProof/>
        </w:rPr>
      </w:pPr>
      <w:r w:rsidRPr="004E0740">
        <w:rPr>
          <w:b/>
          <w:caps/>
          <w:noProof/>
        </w:rPr>
        <w:t>Planning (Territory Priority Project) Amendment Bill 2025—</w:t>
      </w:r>
    </w:p>
    <w:p w14:paraId="04119610"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81</w:t>
      </w:r>
    </w:p>
    <w:p w14:paraId="31B6914C" w14:textId="77777777" w:rsidR="006A25A4" w:rsidRDefault="006A25A4">
      <w:pPr>
        <w:pStyle w:val="Index4"/>
        <w:tabs>
          <w:tab w:val="right" w:leader="dot" w:pos="9017"/>
        </w:tabs>
        <w:rPr>
          <w:noProof/>
        </w:rPr>
      </w:pPr>
      <w:r w:rsidRPr="004E0740">
        <w:rPr>
          <w:rFonts w:ascii="Calibri" w:hAnsi="Calibri"/>
          <w:noProof/>
        </w:rPr>
        <w:t>Debate resumed; adjourned</w:t>
      </w:r>
      <w:r>
        <w:rPr>
          <w:noProof/>
        </w:rPr>
        <w:t>, 645</w:t>
      </w:r>
    </w:p>
    <w:p w14:paraId="43F0CDE7"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explanatory statement presented; (amendments agreed to); agreed to, as amended</w:t>
      </w:r>
      <w:r>
        <w:rPr>
          <w:noProof/>
        </w:rPr>
        <w:t>, 649</w:t>
      </w:r>
    </w:p>
    <w:p w14:paraId="0817E0BA"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37 </w:t>
      </w:r>
      <w:r w:rsidRPr="004E0740">
        <w:rPr>
          <w:rFonts w:ascii="Calibri" w:hAnsi="Calibri"/>
          <w:i/>
          <w:iCs/>
          <w:noProof/>
        </w:rPr>
        <w:t>of</w:t>
      </w:r>
      <w:r w:rsidRPr="004E0740">
        <w:rPr>
          <w:rFonts w:ascii="Calibri" w:hAnsi="Calibri"/>
          <w:noProof/>
        </w:rPr>
        <w:t xml:space="preserve"> 2025</w:t>
      </w:r>
      <w:r>
        <w:rPr>
          <w:noProof/>
        </w:rPr>
        <w:t xml:space="preserve">. </w:t>
      </w:r>
    </w:p>
    <w:p w14:paraId="1714EFD4" w14:textId="77777777" w:rsidR="006A25A4" w:rsidRDefault="006A25A4">
      <w:pPr>
        <w:pStyle w:val="Index3"/>
        <w:rPr>
          <w:noProof/>
        </w:rPr>
      </w:pPr>
      <w:r w:rsidRPr="004E0740">
        <w:rPr>
          <w:b/>
          <w:caps/>
          <w:noProof/>
        </w:rPr>
        <w:t>Planning Legislation Amendment Bill 2026—</w:t>
      </w:r>
    </w:p>
    <w:p w14:paraId="19414A98"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897</w:t>
      </w:r>
    </w:p>
    <w:p w14:paraId="78D773FE" w14:textId="77777777" w:rsidR="006A25A4" w:rsidRDefault="006A25A4">
      <w:pPr>
        <w:pStyle w:val="Index4"/>
        <w:tabs>
          <w:tab w:val="right" w:leader="dot" w:pos="9017"/>
        </w:tabs>
        <w:rPr>
          <w:noProof/>
        </w:rPr>
      </w:pPr>
      <w:r w:rsidRPr="004E0740">
        <w:rPr>
          <w:rFonts w:ascii="Calibri" w:hAnsi="Calibri"/>
          <w:noProof/>
        </w:rPr>
        <w:t>Debate resumed; agreement in principle; detail stage; (clause negatived); agreed to, as amended</w:t>
      </w:r>
      <w:r>
        <w:rPr>
          <w:noProof/>
        </w:rPr>
        <w:t>, 995</w:t>
      </w:r>
    </w:p>
    <w:p w14:paraId="7C89E21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8 </w:t>
      </w:r>
      <w:r w:rsidRPr="004E0740">
        <w:rPr>
          <w:rFonts w:ascii="Calibri" w:hAnsi="Calibri"/>
          <w:i/>
          <w:iCs/>
          <w:noProof/>
        </w:rPr>
        <w:t>of</w:t>
      </w:r>
      <w:r w:rsidRPr="004E0740">
        <w:rPr>
          <w:rFonts w:ascii="Calibri" w:hAnsi="Calibri"/>
          <w:noProof/>
        </w:rPr>
        <w:t xml:space="preserve"> 2026</w:t>
      </w:r>
      <w:r>
        <w:rPr>
          <w:noProof/>
        </w:rPr>
        <w:t xml:space="preserve">. </w:t>
      </w:r>
    </w:p>
    <w:p w14:paraId="7D997FC9" w14:textId="77777777" w:rsidR="006A25A4" w:rsidRDefault="006A25A4">
      <w:pPr>
        <w:pStyle w:val="Index3"/>
        <w:rPr>
          <w:noProof/>
        </w:rPr>
      </w:pPr>
      <w:r w:rsidRPr="004E0740">
        <w:rPr>
          <w:b/>
          <w:caps/>
          <w:noProof/>
        </w:rPr>
        <w:t>Public Sector (Closing the Gap) Legislation Amendment Bill 2025</w:t>
      </w:r>
      <w:r w:rsidRPr="004E0740">
        <w:rPr>
          <w:b/>
          <w:bCs/>
          <w:caps/>
          <w:noProof/>
        </w:rPr>
        <w:t xml:space="preserve"> (PMB)</w:t>
      </w:r>
      <w:r w:rsidRPr="004E0740">
        <w:rPr>
          <w:b/>
          <w:bCs/>
          <w:noProof/>
        </w:rPr>
        <w:t>—</w:t>
      </w:r>
    </w:p>
    <w:p w14:paraId="04C84D3E"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336</w:t>
      </w:r>
    </w:p>
    <w:p w14:paraId="2C05C975" w14:textId="77777777" w:rsidR="00416528" w:rsidRDefault="00416528" w:rsidP="00416528">
      <w:pPr>
        <w:pStyle w:val="Index4"/>
        <w:tabs>
          <w:tab w:val="right" w:leader="dot" w:pos="9017"/>
        </w:tabs>
        <w:rPr>
          <w:noProof/>
        </w:rPr>
      </w:pPr>
      <w:r w:rsidRPr="004E0740">
        <w:rPr>
          <w:rFonts w:ascii="Calibri" w:hAnsi="Calibri"/>
          <w:noProof/>
        </w:rPr>
        <w:t>Debate resumed; agreement in principle; detail stage; supplementary explanatory statement presented; (amendments agreed to); agreed to, as amended</w:t>
      </w:r>
      <w:r>
        <w:rPr>
          <w:noProof/>
        </w:rPr>
        <w:t>, 553</w:t>
      </w:r>
    </w:p>
    <w:p w14:paraId="750E4BB1" w14:textId="77777777" w:rsidR="00416528" w:rsidRDefault="00416528" w:rsidP="00416528">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34 </w:t>
      </w:r>
      <w:r w:rsidRPr="004E0740">
        <w:rPr>
          <w:rFonts w:ascii="Calibri" w:hAnsi="Calibri"/>
          <w:i/>
          <w:iCs/>
          <w:noProof/>
        </w:rPr>
        <w:t>of</w:t>
      </w:r>
      <w:r w:rsidRPr="004E0740">
        <w:rPr>
          <w:rFonts w:ascii="Calibri" w:hAnsi="Calibri"/>
          <w:noProof/>
        </w:rPr>
        <w:t xml:space="preserve"> 2025</w:t>
      </w:r>
      <w:r>
        <w:rPr>
          <w:noProof/>
        </w:rPr>
        <w:t xml:space="preserve">. </w:t>
      </w:r>
    </w:p>
    <w:p w14:paraId="1347E385" w14:textId="77777777" w:rsidR="006A25A4" w:rsidRDefault="006A25A4">
      <w:pPr>
        <w:pStyle w:val="Index3"/>
        <w:rPr>
          <w:noProof/>
        </w:rPr>
      </w:pPr>
      <w:r w:rsidRPr="004E0740">
        <w:rPr>
          <w:b/>
          <w:caps/>
          <w:noProof/>
        </w:rPr>
        <w:t>Residential Tenancies (Posting Termination) Amendment Bill 2025</w:t>
      </w:r>
      <w:r w:rsidRPr="004E0740">
        <w:rPr>
          <w:b/>
          <w:bCs/>
          <w:caps/>
          <w:noProof/>
        </w:rPr>
        <w:t xml:space="preserve"> (PMB)</w:t>
      </w:r>
      <w:r w:rsidRPr="004E0740">
        <w:rPr>
          <w:b/>
          <w:bCs/>
          <w:noProof/>
        </w:rPr>
        <w:t>—</w:t>
      </w:r>
    </w:p>
    <w:p w14:paraId="47F02E4C"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228</w:t>
      </w:r>
    </w:p>
    <w:p w14:paraId="642CF04D" w14:textId="77777777" w:rsidR="006A25A4" w:rsidRDefault="006A25A4">
      <w:pPr>
        <w:pStyle w:val="Index4"/>
        <w:tabs>
          <w:tab w:val="right" w:leader="dot" w:pos="9017"/>
        </w:tabs>
        <w:rPr>
          <w:noProof/>
        </w:rPr>
      </w:pPr>
      <w:r w:rsidRPr="004E0740">
        <w:rPr>
          <w:rFonts w:ascii="Calibri" w:hAnsi="Calibri"/>
          <w:noProof/>
        </w:rPr>
        <w:t>Discharged</w:t>
      </w:r>
      <w:r>
        <w:rPr>
          <w:noProof/>
        </w:rPr>
        <w:t>, 957</w:t>
      </w:r>
    </w:p>
    <w:p w14:paraId="2B0B99E2" w14:textId="77777777" w:rsidR="006A25A4" w:rsidRDefault="006A25A4">
      <w:pPr>
        <w:pStyle w:val="Index3"/>
        <w:rPr>
          <w:noProof/>
        </w:rPr>
      </w:pPr>
      <w:r w:rsidRPr="004E0740">
        <w:rPr>
          <w:b/>
          <w:caps/>
          <w:noProof/>
        </w:rPr>
        <w:t>Road Transport (Public Passenger Services) Amendment Bill 2025—</w:t>
      </w:r>
    </w:p>
    <w:p w14:paraId="771B39C2"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384</w:t>
      </w:r>
    </w:p>
    <w:p w14:paraId="6A83AC54"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530</w:t>
      </w:r>
    </w:p>
    <w:p w14:paraId="5876FF3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31 </w:t>
      </w:r>
      <w:r w:rsidRPr="004E0740">
        <w:rPr>
          <w:rFonts w:ascii="Calibri" w:hAnsi="Calibri"/>
          <w:i/>
          <w:iCs/>
          <w:noProof/>
        </w:rPr>
        <w:t>of</w:t>
      </w:r>
      <w:r w:rsidRPr="004E0740">
        <w:rPr>
          <w:rFonts w:ascii="Calibri" w:hAnsi="Calibri"/>
          <w:noProof/>
        </w:rPr>
        <w:t xml:space="preserve"> 2025</w:t>
      </w:r>
      <w:r>
        <w:rPr>
          <w:noProof/>
        </w:rPr>
        <w:t xml:space="preserve">. </w:t>
      </w:r>
    </w:p>
    <w:p w14:paraId="682A9023" w14:textId="77777777" w:rsidR="006A25A4" w:rsidRDefault="006A25A4">
      <w:pPr>
        <w:pStyle w:val="Index3"/>
        <w:rPr>
          <w:noProof/>
        </w:rPr>
      </w:pPr>
      <w:r w:rsidRPr="004E0740">
        <w:rPr>
          <w:b/>
          <w:caps/>
          <w:noProof/>
          <w:spacing w:val="-4"/>
        </w:rPr>
        <w:t>Road Transport (Safety and Traffic Management) Amendment Bill 2025—</w:t>
      </w:r>
    </w:p>
    <w:p w14:paraId="43E88BC5" w14:textId="77777777" w:rsidR="006A25A4" w:rsidRDefault="006A25A4">
      <w:pPr>
        <w:pStyle w:val="Index4"/>
        <w:tabs>
          <w:tab w:val="right" w:leader="dot" w:pos="9017"/>
        </w:tabs>
        <w:rPr>
          <w:noProof/>
        </w:rPr>
      </w:pPr>
      <w:r w:rsidRPr="004E0740">
        <w:rPr>
          <w:rFonts w:ascii="Calibri" w:hAnsi="Calibri"/>
          <w:noProof/>
          <w:spacing w:val="-4"/>
        </w:rPr>
        <w:t>Presented; explanatory statement and compatibility statement presented; title read; agreement in principle moved</w:t>
      </w:r>
      <w:r>
        <w:rPr>
          <w:noProof/>
        </w:rPr>
        <w:t>, 262</w:t>
      </w:r>
    </w:p>
    <w:p w14:paraId="4B46E479"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385</w:t>
      </w:r>
    </w:p>
    <w:p w14:paraId="79B7E2F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21 </w:t>
      </w:r>
      <w:r w:rsidRPr="004E0740">
        <w:rPr>
          <w:rFonts w:ascii="Calibri" w:hAnsi="Calibri"/>
          <w:i/>
          <w:iCs/>
          <w:noProof/>
        </w:rPr>
        <w:t>of</w:t>
      </w:r>
      <w:r w:rsidRPr="004E0740">
        <w:rPr>
          <w:rFonts w:ascii="Calibri" w:hAnsi="Calibri"/>
          <w:noProof/>
        </w:rPr>
        <w:t xml:space="preserve"> 2025</w:t>
      </w:r>
      <w:r>
        <w:rPr>
          <w:noProof/>
        </w:rPr>
        <w:t xml:space="preserve">. </w:t>
      </w:r>
    </w:p>
    <w:p w14:paraId="1E8B75AD" w14:textId="77777777" w:rsidR="006A25A4" w:rsidRDefault="006A25A4">
      <w:pPr>
        <w:pStyle w:val="Index3"/>
        <w:rPr>
          <w:noProof/>
        </w:rPr>
      </w:pPr>
      <w:r w:rsidRPr="004E0740">
        <w:rPr>
          <w:b/>
          <w:caps/>
          <w:noProof/>
        </w:rPr>
        <w:t>Short-Term Rental Accommodation Levy Bill 2025—</w:t>
      </w:r>
    </w:p>
    <w:p w14:paraId="672E3434"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169</w:t>
      </w:r>
    </w:p>
    <w:p w14:paraId="72959E3B"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239</w:t>
      </w:r>
    </w:p>
    <w:p w14:paraId="70E43A7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12 </w:t>
      </w:r>
      <w:r w:rsidRPr="004E0740">
        <w:rPr>
          <w:rFonts w:ascii="Calibri" w:hAnsi="Calibri"/>
          <w:i/>
          <w:iCs/>
          <w:noProof/>
        </w:rPr>
        <w:t>of</w:t>
      </w:r>
      <w:r w:rsidRPr="004E0740">
        <w:rPr>
          <w:rFonts w:ascii="Calibri" w:hAnsi="Calibri"/>
          <w:noProof/>
        </w:rPr>
        <w:t xml:space="preserve"> 2025</w:t>
      </w:r>
      <w:r>
        <w:rPr>
          <w:noProof/>
        </w:rPr>
        <w:t xml:space="preserve">. </w:t>
      </w:r>
    </w:p>
    <w:p w14:paraId="7EA4AD64" w14:textId="77777777" w:rsidR="006A25A4" w:rsidRDefault="006A25A4">
      <w:pPr>
        <w:pStyle w:val="Index3"/>
        <w:rPr>
          <w:noProof/>
        </w:rPr>
      </w:pPr>
      <w:r w:rsidRPr="004E0740">
        <w:rPr>
          <w:b/>
          <w:caps/>
          <w:noProof/>
        </w:rPr>
        <w:t>Statute Law Amendment Bill 2025—</w:t>
      </w:r>
    </w:p>
    <w:p w14:paraId="0E9CC965"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317</w:t>
      </w:r>
    </w:p>
    <w:p w14:paraId="2FE6E91B"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508</w:t>
      </w:r>
    </w:p>
    <w:p w14:paraId="3F990763"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48897A3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29 </w:t>
      </w:r>
      <w:r w:rsidRPr="004E0740">
        <w:rPr>
          <w:rFonts w:ascii="Calibri" w:hAnsi="Calibri"/>
          <w:i/>
          <w:iCs/>
          <w:noProof/>
        </w:rPr>
        <w:t>of</w:t>
      </w:r>
      <w:r w:rsidRPr="004E0740">
        <w:rPr>
          <w:rFonts w:ascii="Calibri" w:hAnsi="Calibri"/>
          <w:noProof/>
        </w:rPr>
        <w:t xml:space="preserve"> 2025</w:t>
      </w:r>
      <w:r>
        <w:rPr>
          <w:noProof/>
        </w:rPr>
        <w:t xml:space="preserve">. </w:t>
      </w:r>
    </w:p>
    <w:p w14:paraId="5D23504C" w14:textId="77777777" w:rsidR="006A25A4" w:rsidRDefault="006A25A4">
      <w:pPr>
        <w:pStyle w:val="Index3"/>
        <w:rPr>
          <w:noProof/>
        </w:rPr>
      </w:pPr>
      <w:r w:rsidRPr="004E0740">
        <w:rPr>
          <w:b/>
          <w:caps/>
          <w:noProof/>
        </w:rPr>
        <w:t>Territory Records (Executive Records) Amendment Bill 2025</w:t>
      </w:r>
      <w:r w:rsidRPr="004E0740">
        <w:rPr>
          <w:b/>
          <w:bCs/>
          <w:caps/>
          <w:noProof/>
        </w:rPr>
        <w:t xml:space="preserve"> (PMB)</w:t>
      </w:r>
      <w:r w:rsidRPr="004E0740">
        <w:rPr>
          <w:b/>
          <w:bCs/>
          <w:noProof/>
        </w:rPr>
        <w:t>—</w:t>
      </w:r>
    </w:p>
    <w:p w14:paraId="2ECC6128" w14:textId="77777777" w:rsidR="006A25A4" w:rsidRDefault="006A25A4">
      <w:pPr>
        <w:pStyle w:val="Index4"/>
        <w:tabs>
          <w:tab w:val="right" w:leader="dot" w:pos="9017"/>
        </w:tabs>
        <w:rPr>
          <w:noProof/>
        </w:rPr>
      </w:pPr>
      <w:r w:rsidRPr="004E0740">
        <w:rPr>
          <w:rFonts w:ascii="Calibri" w:hAnsi="Calibri"/>
          <w:noProof/>
        </w:rPr>
        <w:t>Presented; explanatory statement presented; title read; agreement in principle moved</w:t>
      </w:r>
      <w:r>
        <w:rPr>
          <w:noProof/>
        </w:rPr>
        <w:t>, 336</w:t>
      </w:r>
    </w:p>
    <w:p w14:paraId="71B8046F" w14:textId="77777777" w:rsidR="006A25A4" w:rsidRDefault="006A25A4">
      <w:pPr>
        <w:pStyle w:val="Index4"/>
        <w:tabs>
          <w:tab w:val="right" w:leader="dot" w:pos="9017"/>
        </w:tabs>
        <w:rPr>
          <w:noProof/>
        </w:rPr>
      </w:pPr>
      <w:r w:rsidRPr="004E0740">
        <w:rPr>
          <w:rFonts w:ascii="Calibri" w:hAnsi="Calibri"/>
          <w:noProof/>
        </w:rPr>
        <w:t>Debate resumed; agreement in principle; detail stage; supplementary explanatory statement presented; (amendments agreed to); agreed to, as amended</w:t>
      </w:r>
      <w:r>
        <w:rPr>
          <w:noProof/>
        </w:rPr>
        <w:t>, 813</w:t>
      </w:r>
    </w:p>
    <w:p w14:paraId="3B8F0C69"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 </w:t>
      </w:r>
      <w:r w:rsidRPr="004E0740">
        <w:rPr>
          <w:rFonts w:ascii="Calibri" w:hAnsi="Calibri"/>
          <w:i/>
          <w:iCs/>
          <w:noProof/>
        </w:rPr>
        <w:t>of</w:t>
      </w:r>
      <w:r w:rsidRPr="004E0740">
        <w:rPr>
          <w:rFonts w:ascii="Calibri" w:hAnsi="Calibri"/>
          <w:noProof/>
        </w:rPr>
        <w:t xml:space="preserve"> 2026</w:t>
      </w:r>
      <w:r>
        <w:rPr>
          <w:noProof/>
        </w:rPr>
        <w:t xml:space="preserve">. </w:t>
      </w:r>
    </w:p>
    <w:p w14:paraId="79DBFC2C" w14:textId="77777777" w:rsidR="006A25A4" w:rsidRDefault="006A25A4">
      <w:pPr>
        <w:pStyle w:val="Index4"/>
        <w:tabs>
          <w:tab w:val="right" w:leader="dot" w:pos="9017"/>
        </w:tabs>
        <w:rPr>
          <w:noProof/>
        </w:rPr>
      </w:pPr>
      <w:r w:rsidRPr="004E0740">
        <w:rPr>
          <w:rFonts w:ascii="Calibri" w:hAnsi="Calibri"/>
          <w:noProof/>
        </w:rPr>
        <w:t>[Act citation—</w:t>
      </w:r>
      <w:r w:rsidRPr="004E0740">
        <w:rPr>
          <w:rFonts w:ascii="Calibri" w:hAnsi="Calibri"/>
          <w:i/>
          <w:iCs/>
          <w:noProof/>
        </w:rPr>
        <w:t>Territory Records (Executive Records) Amendment Act 2026</w:t>
      </w:r>
      <w:r w:rsidRPr="004E0740">
        <w:rPr>
          <w:rFonts w:ascii="Calibri" w:hAnsi="Calibri"/>
          <w:noProof/>
        </w:rPr>
        <w:t>]</w:t>
      </w:r>
      <w:r>
        <w:rPr>
          <w:noProof/>
        </w:rPr>
        <w:t xml:space="preserve">. </w:t>
      </w:r>
    </w:p>
    <w:p w14:paraId="076610A2" w14:textId="77777777" w:rsidR="006A25A4" w:rsidRDefault="006A25A4">
      <w:pPr>
        <w:pStyle w:val="Index3"/>
        <w:rPr>
          <w:noProof/>
        </w:rPr>
      </w:pPr>
      <w:r w:rsidRPr="004E0740">
        <w:rPr>
          <w:b/>
          <w:caps/>
          <w:noProof/>
        </w:rPr>
        <w:t>Tobacco and Other Smoking Products (Vaping Goods) Amendment Bill 2025—</w:t>
      </w:r>
    </w:p>
    <w:p w14:paraId="7198D903"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120</w:t>
      </w:r>
    </w:p>
    <w:p w14:paraId="0FCA30D8"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184</w:t>
      </w:r>
    </w:p>
    <w:p w14:paraId="5AC07F8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8 </w:t>
      </w:r>
      <w:r w:rsidRPr="004E0740">
        <w:rPr>
          <w:rFonts w:ascii="Calibri" w:hAnsi="Calibri"/>
          <w:i/>
          <w:iCs/>
          <w:noProof/>
        </w:rPr>
        <w:t>of</w:t>
      </w:r>
      <w:r w:rsidRPr="004E0740">
        <w:rPr>
          <w:rFonts w:ascii="Calibri" w:hAnsi="Calibri"/>
          <w:noProof/>
        </w:rPr>
        <w:t xml:space="preserve"> 2025</w:t>
      </w:r>
      <w:r>
        <w:rPr>
          <w:noProof/>
        </w:rPr>
        <w:t xml:space="preserve">. </w:t>
      </w:r>
    </w:p>
    <w:p w14:paraId="25E9F6BA" w14:textId="77777777" w:rsidR="006A25A4" w:rsidRDefault="006A25A4">
      <w:pPr>
        <w:pStyle w:val="Index3"/>
        <w:rPr>
          <w:noProof/>
        </w:rPr>
      </w:pPr>
      <w:r w:rsidRPr="004E0740">
        <w:rPr>
          <w:b/>
          <w:caps/>
          <w:noProof/>
        </w:rPr>
        <w:t>Tobacco and Other Smoking Products Amendment Bill 2025—</w:t>
      </w:r>
    </w:p>
    <w:p w14:paraId="1BAB0162"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500</w:t>
      </w:r>
    </w:p>
    <w:p w14:paraId="0A60CED7"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644</w:t>
      </w:r>
    </w:p>
    <w:p w14:paraId="3EEBD776"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36 </w:t>
      </w:r>
      <w:r w:rsidRPr="004E0740">
        <w:rPr>
          <w:rFonts w:ascii="Calibri" w:hAnsi="Calibri"/>
          <w:i/>
          <w:iCs/>
          <w:noProof/>
        </w:rPr>
        <w:t>of</w:t>
      </w:r>
      <w:r w:rsidRPr="004E0740">
        <w:rPr>
          <w:rFonts w:ascii="Calibri" w:hAnsi="Calibri"/>
          <w:noProof/>
        </w:rPr>
        <w:t xml:space="preserve"> 2025</w:t>
      </w:r>
      <w:r>
        <w:rPr>
          <w:noProof/>
        </w:rPr>
        <w:t xml:space="preserve">. </w:t>
      </w:r>
    </w:p>
    <w:p w14:paraId="78B59D09" w14:textId="77777777" w:rsidR="006A25A4" w:rsidRDefault="006A25A4">
      <w:pPr>
        <w:pStyle w:val="Index3"/>
        <w:rPr>
          <w:noProof/>
        </w:rPr>
      </w:pPr>
      <w:r w:rsidRPr="004E0740">
        <w:rPr>
          <w:b/>
          <w:caps/>
          <w:noProof/>
        </w:rPr>
        <w:t>Variation in Sex Characteristics (Restricted Medical Treatment) Amendment Bill 2024—</w:t>
      </w:r>
    </w:p>
    <w:p w14:paraId="6A5653EF"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26</w:t>
      </w:r>
    </w:p>
    <w:p w14:paraId="0CDEE6CC"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43</w:t>
      </w:r>
    </w:p>
    <w:p w14:paraId="5E48D3F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 </w:t>
      </w:r>
      <w:r w:rsidRPr="004E0740">
        <w:rPr>
          <w:rFonts w:ascii="Calibri" w:hAnsi="Calibri"/>
          <w:i/>
          <w:iCs/>
          <w:noProof/>
        </w:rPr>
        <w:t>of</w:t>
      </w:r>
      <w:r w:rsidRPr="004E0740">
        <w:rPr>
          <w:rFonts w:ascii="Calibri" w:hAnsi="Calibri"/>
          <w:noProof/>
        </w:rPr>
        <w:t xml:space="preserve"> 2024</w:t>
      </w:r>
      <w:r>
        <w:rPr>
          <w:noProof/>
        </w:rPr>
        <w:t xml:space="preserve">. </w:t>
      </w:r>
    </w:p>
    <w:p w14:paraId="2AF85285" w14:textId="77777777" w:rsidR="006A25A4" w:rsidRDefault="006A25A4">
      <w:pPr>
        <w:pStyle w:val="Index3"/>
        <w:rPr>
          <w:noProof/>
        </w:rPr>
      </w:pPr>
      <w:r w:rsidRPr="004E0740">
        <w:rPr>
          <w:b/>
          <w:caps/>
          <w:noProof/>
        </w:rPr>
        <w:t>Veterinary Practice Amendment Bill 2025—</w:t>
      </w:r>
    </w:p>
    <w:p w14:paraId="13827D1B"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138</w:t>
      </w:r>
    </w:p>
    <w:p w14:paraId="10061E8C"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334</w:t>
      </w:r>
    </w:p>
    <w:p w14:paraId="55CE9B01"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20 </w:t>
      </w:r>
      <w:r w:rsidRPr="004E0740">
        <w:rPr>
          <w:rFonts w:ascii="Calibri" w:hAnsi="Calibri"/>
          <w:i/>
          <w:iCs/>
          <w:noProof/>
        </w:rPr>
        <w:t>of</w:t>
      </w:r>
      <w:r w:rsidRPr="004E0740">
        <w:rPr>
          <w:rFonts w:ascii="Calibri" w:hAnsi="Calibri"/>
          <w:noProof/>
        </w:rPr>
        <w:t xml:space="preserve"> 2025</w:t>
      </w:r>
      <w:r>
        <w:rPr>
          <w:noProof/>
        </w:rPr>
        <w:t xml:space="preserve">. </w:t>
      </w:r>
    </w:p>
    <w:p w14:paraId="721D4D67" w14:textId="77777777" w:rsidR="006A25A4" w:rsidRDefault="006A25A4">
      <w:pPr>
        <w:pStyle w:val="Index3"/>
        <w:rPr>
          <w:noProof/>
        </w:rPr>
      </w:pPr>
      <w:r w:rsidRPr="004E0740">
        <w:rPr>
          <w:b/>
          <w:caps/>
          <w:noProof/>
        </w:rPr>
        <w:t>Working with Vulnerable People (Background Checking) Amendment Bill 2025—</w:t>
      </w:r>
    </w:p>
    <w:p w14:paraId="692F52AA"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549</w:t>
      </w:r>
    </w:p>
    <w:p w14:paraId="5783337A"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671</w:t>
      </w:r>
    </w:p>
    <w:p w14:paraId="5F5AA27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39 </w:t>
      </w:r>
      <w:r w:rsidRPr="004E0740">
        <w:rPr>
          <w:rFonts w:ascii="Calibri" w:hAnsi="Calibri"/>
          <w:i/>
          <w:iCs/>
          <w:noProof/>
        </w:rPr>
        <w:t>of</w:t>
      </w:r>
      <w:r w:rsidRPr="004E0740">
        <w:rPr>
          <w:rFonts w:ascii="Calibri" w:hAnsi="Calibri"/>
          <w:noProof/>
        </w:rPr>
        <w:t xml:space="preserve"> 2025</w:t>
      </w:r>
      <w:r>
        <w:rPr>
          <w:noProof/>
        </w:rPr>
        <w:t xml:space="preserve">. </w:t>
      </w:r>
    </w:p>
    <w:p w14:paraId="33188714" w14:textId="77777777" w:rsidR="006A25A4" w:rsidRDefault="006A25A4">
      <w:pPr>
        <w:pStyle w:val="Index3"/>
        <w:rPr>
          <w:noProof/>
        </w:rPr>
      </w:pPr>
      <w:r w:rsidRPr="004E0740">
        <w:rPr>
          <w:b/>
          <w:caps/>
          <w:noProof/>
        </w:rPr>
        <w:t>Workplace Legislation Amendment Bill 2025—</w:t>
      </w:r>
    </w:p>
    <w:p w14:paraId="4F02D2CC"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194</w:t>
      </w:r>
    </w:p>
    <w:p w14:paraId="3A5DAF5B" w14:textId="77777777" w:rsidR="006A25A4" w:rsidRDefault="006A25A4">
      <w:pPr>
        <w:pStyle w:val="Index4"/>
        <w:tabs>
          <w:tab w:val="right" w:leader="dot" w:pos="9017"/>
        </w:tabs>
        <w:rPr>
          <w:noProof/>
        </w:rPr>
      </w:pPr>
      <w:r w:rsidRPr="004E0740">
        <w:rPr>
          <w:rFonts w:ascii="Calibri" w:hAnsi="Calibri"/>
          <w:noProof/>
        </w:rPr>
        <w:t>Debate resumed; agreement in principle; detail stage dispensed with; agreed to</w:t>
      </w:r>
      <w:r>
        <w:rPr>
          <w:noProof/>
        </w:rPr>
        <w:t>, 318</w:t>
      </w:r>
    </w:p>
    <w:p w14:paraId="371D0855"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18 </w:t>
      </w:r>
      <w:r w:rsidRPr="004E0740">
        <w:rPr>
          <w:rFonts w:ascii="Calibri" w:hAnsi="Calibri"/>
          <w:i/>
          <w:iCs/>
          <w:noProof/>
        </w:rPr>
        <w:t>of</w:t>
      </w:r>
      <w:r w:rsidRPr="004E0740">
        <w:rPr>
          <w:rFonts w:ascii="Calibri" w:hAnsi="Calibri"/>
          <w:noProof/>
        </w:rPr>
        <w:t xml:space="preserve"> 2025</w:t>
      </w:r>
      <w:r>
        <w:rPr>
          <w:noProof/>
        </w:rPr>
        <w:t xml:space="preserve">. </w:t>
      </w:r>
    </w:p>
    <w:p w14:paraId="3E5876D4" w14:textId="77777777" w:rsidR="00416528" w:rsidRPr="00753DC6" w:rsidRDefault="00416528" w:rsidP="00416528">
      <w:pPr>
        <w:pStyle w:val="Index3"/>
        <w:keepNext/>
        <w:ind w:left="738" w:hanging="284"/>
        <w:rPr>
          <w:noProof/>
        </w:rPr>
      </w:pPr>
      <w:r w:rsidRPr="004E0740">
        <w:rPr>
          <w:b/>
          <w:bCs/>
          <w:noProof/>
        </w:rPr>
        <w:lastRenderedPageBreak/>
        <w:t>Bills</w:t>
      </w:r>
      <w:r>
        <w:rPr>
          <w:bCs/>
          <w:caps/>
          <w:noProof/>
        </w:rPr>
        <w:t>—</w:t>
      </w:r>
      <w:r>
        <w:rPr>
          <w:bCs/>
          <w:i/>
          <w:iCs/>
          <w:noProof/>
        </w:rPr>
        <w:t>continued</w:t>
      </w:r>
    </w:p>
    <w:p w14:paraId="6FD56949" w14:textId="77777777" w:rsidR="006A25A4" w:rsidRDefault="006A25A4" w:rsidP="00416528">
      <w:pPr>
        <w:pStyle w:val="Index3"/>
        <w:keepNext/>
        <w:ind w:left="738" w:hanging="284"/>
        <w:rPr>
          <w:noProof/>
        </w:rPr>
      </w:pPr>
      <w:r w:rsidRPr="004E0740">
        <w:rPr>
          <w:b/>
          <w:caps/>
          <w:noProof/>
        </w:rPr>
        <w:t>WORKPLACE LEGISLATION AMENDMENT BILL 2025 (NO 2)</w:t>
      </w:r>
      <w:r w:rsidRPr="004E0740">
        <w:rPr>
          <w:b/>
          <w:noProof/>
        </w:rPr>
        <w:t>—</w:t>
      </w:r>
    </w:p>
    <w:p w14:paraId="69350F80"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(amendment agreed to); agreed to, as amended</w:t>
      </w:r>
      <w:r>
        <w:rPr>
          <w:noProof/>
        </w:rPr>
        <w:t>, 478</w:t>
      </w:r>
    </w:p>
    <w:p w14:paraId="33A0969D"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27 </w:t>
      </w:r>
      <w:r w:rsidRPr="004E0740">
        <w:rPr>
          <w:rFonts w:ascii="Calibri" w:hAnsi="Calibri"/>
          <w:i/>
          <w:iCs/>
          <w:noProof/>
        </w:rPr>
        <w:t>of</w:t>
      </w:r>
      <w:r w:rsidRPr="004E0740">
        <w:rPr>
          <w:rFonts w:ascii="Calibri" w:hAnsi="Calibri"/>
          <w:noProof/>
        </w:rPr>
        <w:t xml:space="preserve"> 2025</w:t>
      </w:r>
      <w:r>
        <w:rPr>
          <w:noProof/>
        </w:rPr>
        <w:t xml:space="preserve">. </w:t>
      </w:r>
    </w:p>
    <w:p w14:paraId="32BEDB34" w14:textId="77777777" w:rsidR="006A25A4" w:rsidRDefault="006A25A4">
      <w:pPr>
        <w:pStyle w:val="Index3"/>
        <w:rPr>
          <w:noProof/>
        </w:rPr>
      </w:pPr>
      <w:r w:rsidRPr="004E0740">
        <w:rPr>
          <w:b/>
          <w:caps/>
          <w:noProof/>
        </w:rPr>
        <w:t>Workplace Legislation Amendment Bill 2025 (No 3)</w:t>
      </w:r>
      <w:r w:rsidRPr="004E0740">
        <w:rPr>
          <w:b/>
          <w:noProof/>
        </w:rPr>
        <w:t>—</w:t>
      </w:r>
    </w:p>
    <w:p w14:paraId="5EEC2F62" w14:textId="77777777" w:rsidR="006A25A4" w:rsidRDefault="006A25A4">
      <w:pPr>
        <w:pStyle w:val="Index4"/>
        <w:tabs>
          <w:tab w:val="right" w:leader="dot" w:pos="9017"/>
        </w:tabs>
        <w:rPr>
          <w:noProof/>
        </w:rPr>
      </w:pPr>
      <w:r w:rsidRPr="004E0740">
        <w:rPr>
          <w:rFonts w:ascii="Calibri" w:hAnsi="Calibri"/>
          <w:noProof/>
        </w:rPr>
        <w:t>Debate resumed; revised explanatory statement presented; agreement in principle; detail stage dispensed with; agreed to</w:t>
      </w:r>
      <w:r>
        <w:rPr>
          <w:noProof/>
        </w:rPr>
        <w:t>, 523</w:t>
      </w:r>
    </w:p>
    <w:p w14:paraId="25E2A61C" w14:textId="77777777" w:rsidR="006A25A4" w:rsidRDefault="006A25A4">
      <w:pPr>
        <w:pStyle w:val="Index4"/>
        <w:tabs>
          <w:tab w:val="right" w:leader="dot" w:pos="9017"/>
        </w:tabs>
        <w:rPr>
          <w:noProof/>
        </w:rPr>
      </w:pPr>
      <w:r w:rsidRPr="004E0740">
        <w:rPr>
          <w:rFonts w:ascii="Calibri" w:hAnsi="Calibri"/>
          <w:i/>
          <w:iCs/>
          <w:caps/>
          <w:noProof/>
        </w:rPr>
        <w:t>A</w:t>
      </w:r>
      <w:r w:rsidRPr="004E0740">
        <w:rPr>
          <w:rFonts w:ascii="Calibri" w:hAnsi="Calibri"/>
          <w:i/>
          <w:iCs/>
          <w:noProof/>
        </w:rPr>
        <w:t xml:space="preserve">ct No </w:t>
      </w:r>
      <w:r w:rsidRPr="004E0740">
        <w:rPr>
          <w:rFonts w:ascii="Calibri" w:hAnsi="Calibri"/>
          <w:noProof/>
        </w:rPr>
        <w:t xml:space="preserve">30 </w:t>
      </w:r>
      <w:r w:rsidRPr="004E0740">
        <w:rPr>
          <w:rFonts w:ascii="Calibri" w:hAnsi="Calibri"/>
          <w:i/>
          <w:iCs/>
          <w:noProof/>
        </w:rPr>
        <w:t>of</w:t>
      </w:r>
      <w:r w:rsidRPr="004E0740">
        <w:rPr>
          <w:rFonts w:ascii="Calibri" w:hAnsi="Calibri"/>
          <w:noProof/>
        </w:rPr>
        <w:t xml:space="preserve"> 2025</w:t>
      </w:r>
      <w:r>
        <w:rPr>
          <w:noProof/>
        </w:rPr>
        <w:t xml:space="preserve">. </w:t>
      </w:r>
    </w:p>
    <w:p w14:paraId="030B3C0B" w14:textId="77777777" w:rsidR="006A25A4" w:rsidRDefault="006A25A4">
      <w:pPr>
        <w:pStyle w:val="Index3"/>
        <w:rPr>
          <w:noProof/>
        </w:rPr>
      </w:pPr>
      <w:r w:rsidRPr="004E0740">
        <w:rPr>
          <w:b/>
          <w:caps/>
          <w:noProof/>
        </w:rPr>
        <w:t>Workplace Legislation Amendment Bill 2025 [No 2]—</w:t>
      </w:r>
    </w:p>
    <w:p w14:paraId="610B2A7E" w14:textId="77777777" w:rsidR="006A25A4" w:rsidRDefault="006A25A4">
      <w:pPr>
        <w:pStyle w:val="Index4"/>
        <w:tabs>
          <w:tab w:val="right" w:leader="dot" w:pos="9017"/>
        </w:tabs>
        <w:rPr>
          <w:noProof/>
        </w:rPr>
      </w:pPr>
      <w:r w:rsidRPr="004E0740">
        <w:rPr>
          <w:rFonts w:ascii="Calibri" w:hAnsi="Calibri"/>
          <w:noProof/>
        </w:rPr>
        <w:t>Presented; explanatory statement and compatibility statement presented; title read; agreement in principle moved</w:t>
      </w:r>
      <w:r>
        <w:rPr>
          <w:noProof/>
        </w:rPr>
        <w:t>, 364</w:t>
      </w:r>
    </w:p>
    <w:p w14:paraId="0469FBF8" w14:textId="25910505" w:rsidR="006A25A4" w:rsidRDefault="006A25A4">
      <w:pPr>
        <w:pStyle w:val="Index1"/>
        <w:tabs>
          <w:tab w:val="right" w:leader="dot" w:pos="9017"/>
        </w:tabs>
        <w:rPr>
          <w:noProof/>
        </w:rPr>
      </w:pPr>
      <w:r w:rsidRPr="004E0740">
        <w:rPr>
          <w:rFonts w:ascii="Calibri" w:hAnsi="Calibri"/>
          <w:noProof/>
        </w:rPr>
        <w:t>Bondi Beach tragedy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Condolences</w:t>
      </w:r>
      <w:r w:rsidR="00E95421">
        <w:rPr>
          <w:rFonts w:ascii="Calibri" w:hAnsi="Calibri"/>
          <w:noProof/>
        </w:rPr>
        <w:t>”</w:t>
      </w:r>
    </w:p>
    <w:p w14:paraId="5FD1F4D8" w14:textId="77777777" w:rsidR="006A25A4" w:rsidRDefault="006A25A4">
      <w:pPr>
        <w:pStyle w:val="Index1"/>
        <w:tabs>
          <w:tab w:val="right" w:leader="dot" w:pos="9017"/>
        </w:tabs>
        <w:rPr>
          <w:noProof/>
        </w:rPr>
      </w:pPr>
      <w:r w:rsidRPr="004E0740">
        <w:rPr>
          <w:rFonts w:ascii="Calibri" w:hAnsi="Calibri"/>
          <w:noProof/>
        </w:rPr>
        <w:t>Braddock, Mr Andrew—</w:t>
      </w:r>
    </w:p>
    <w:p w14:paraId="14AAEFCB" w14:textId="77777777" w:rsidR="006A25A4" w:rsidRDefault="006A25A4">
      <w:pPr>
        <w:pStyle w:val="Index2"/>
        <w:tabs>
          <w:tab w:val="right" w:leader="dot" w:pos="9017"/>
        </w:tabs>
      </w:pPr>
      <w:r w:rsidRPr="004E0740">
        <w:rPr>
          <w:rFonts w:ascii="Calibri" w:hAnsi="Calibri"/>
        </w:rPr>
        <w:t>Elected as Deputy Speaker</w:t>
      </w:r>
      <w:r>
        <w:t>, 4</w:t>
      </w:r>
    </w:p>
    <w:p w14:paraId="7CBDF2BE" w14:textId="77777777" w:rsidR="006A25A4" w:rsidRDefault="006A25A4">
      <w:pPr>
        <w:pStyle w:val="Index2"/>
        <w:tabs>
          <w:tab w:val="right" w:leader="dot" w:pos="9017"/>
        </w:tabs>
      </w:pPr>
      <w:r w:rsidRPr="004E0740">
        <w:rPr>
          <w:rFonts w:ascii="Calibri" w:hAnsi="Calibri"/>
        </w:rPr>
        <w:t>Oaths or affirmations by Members</w:t>
      </w:r>
      <w:r>
        <w:t>, 2</w:t>
      </w:r>
    </w:p>
    <w:p w14:paraId="6694CD4A" w14:textId="300111AD" w:rsidR="00416528" w:rsidRDefault="00416528" w:rsidP="00416528">
      <w:pPr>
        <w:pStyle w:val="Index2"/>
      </w:pPr>
      <w:r w:rsidRPr="004E0740">
        <w:rPr>
          <w:i/>
        </w:rPr>
        <w:t>See also</w:t>
      </w:r>
      <w:r>
        <w:t xml:space="preserve"> </w:t>
      </w:r>
      <w:r w:rsidR="00E95421">
        <w:t>“</w:t>
      </w:r>
      <w:r>
        <w:t>Election of—Deputy Speaker</w:t>
      </w:r>
      <w:r w:rsidR="00E95421">
        <w:t>”</w:t>
      </w:r>
    </w:p>
    <w:p w14:paraId="1E16657A" w14:textId="3C4D1BF4" w:rsidR="006A25A4" w:rsidRDefault="006A25A4">
      <w:pPr>
        <w:pStyle w:val="Index1"/>
        <w:tabs>
          <w:tab w:val="right" w:leader="dot" w:pos="9017"/>
        </w:tabs>
        <w:rPr>
          <w:noProof/>
        </w:rPr>
      </w:pPr>
      <w:r w:rsidRPr="004E0740">
        <w:rPr>
          <w:rFonts w:ascii="Calibri" w:hAnsi="Calibri"/>
          <w:noProof/>
          <w:color w:val="000000"/>
        </w:rPr>
        <w:t>Budget position—Expression of concern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C3FB5F0" w14:textId="74A32954" w:rsidR="006A25A4" w:rsidRDefault="006A25A4">
      <w:pPr>
        <w:pStyle w:val="Index1"/>
        <w:tabs>
          <w:tab w:val="right" w:leader="dot" w:pos="9017"/>
        </w:tabs>
        <w:rPr>
          <w:noProof/>
        </w:rPr>
      </w:pPr>
      <w:r w:rsidRPr="004E0740">
        <w:rPr>
          <w:rFonts w:ascii="Calibri" w:hAnsi="Calibri"/>
          <w:noProof/>
        </w:rPr>
        <w:t>Building and construction industry—Regulatory burden reduction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3339002" w14:textId="77777777" w:rsidR="006A25A4" w:rsidRDefault="006A25A4">
      <w:pPr>
        <w:pStyle w:val="Index1"/>
        <w:tabs>
          <w:tab w:val="right" w:leader="dot" w:pos="9017"/>
        </w:tabs>
        <w:rPr>
          <w:noProof/>
        </w:rPr>
      </w:pPr>
      <w:r w:rsidRPr="004E0740">
        <w:rPr>
          <w:rFonts w:ascii="Calibri" w:hAnsi="Calibri"/>
          <w:noProof/>
        </w:rPr>
        <w:t>Burrangiri Aged Care Respite Centre—</w:t>
      </w:r>
    </w:p>
    <w:p w14:paraId="3C284BB5" w14:textId="4228D3E1" w:rsidR="006A25A4" w:rsidRDefault="006A25A4">
      <w:pPr>
        <w:pStyle w:val="Index2"/>
        <w:tabs>
          <w:tab w:val="right" w:leader="dot" w:pos="9017"/>
        </w:tabs>
      </w:pPr>
      <w:r w:rsidRPr="004E0740">
        <w:rPr>
          <w:rFonts w:ascii="Calibri" w:hAnsi="Calibri"/>
          <w:color w:val="000000"/>
        </w:rPr>
        <w:t>Documents—Order to table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Motions—Assembly business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Motions—Order to table</w:t>
      </w:r>
      <w:r w:rsidR="00E95421">
        <w:rPr>
          <w:rFonts w:ascii="Calibri" w:hAnsi="Calibri"/>
        </w:rPr>
        <w:t>”</w:t>
      </w:r>
    </w:p>
    <w:p w14:paraId="70ED3452" w14:textId="308B89EC" w:rsidR="006A25A4" w:rsidRDefault="006A25A4">
      <w:pPr>
        <w:pStyle w:val="Index2"/>
        <w:tabs>
          <w:tab w:val="right" w:leader="dot" w:pos="9017"/>
        </w:tabs>
      </w:pPr>
      <w:r w:rsidRPr="004E0740">
        <w:rPr>
          <w:rFonts w:ascii="Calibri" w:hAnsi="Calibri"/>
        </w:rPr>
        <w:t>Objection to closure</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56FD1843" w14:textId="3335FC89" w:rsidR="006A25A4" w:rsidRDefault="006A25A4">
      <w:pPr>
        <w:pStyle w:val="Index1"/>
        <w:tabs>
          <w:tab w:val="right" w:leader="dot" w:pos="9017"/>
        </w:tabs>
        <w:rPr>
          <w:noProof/>
        </w:rPr>
      </w:pPr>
      <w:r w:rsidRPr="004E0740">
        <w:rPr>
          <w:rFonts w:ascii="Calibri" w:hAnsi="Calibri"/>
          <w:noProof/>
          <w:color w:val="000000"/>
        </w:rPr>
        <w:t>Burrangiri Aged Care Respite Centre—Continuation of service</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698A086" w14:textId="69414219" w:rsidR="006A25A4" w:rsidRDefault="006A25A4">
      <w:pPr>
        <w:pStyle w:val="Index1"/>
        <w:tabs>
          <w:tab w:val="right" w:leader="dot" w:pos="9017"/>
        </w:tabs>
        <w:rPr>
          <w:noProof/>
        </w:rPr>
      </w:pPr>
      <w:r w:rsidRPr="004E0740">
        <w:rPr>
          <w:rFonts w:ascii="Calibri" w:hAnsi="Calibri"/>
          <w:noProof/>
          <w:spacing w:val="-4"/>
        </w:rPr>
        <w:t>Burrangiri Aged Care Respite Centre—Continuation of service—Assembly resolution of 8 May 2025—Government response</w:t>
      </w:r>
      <w:r>
        <w:rPr>
          <w:noProof/>
        </w:rPr>
        <w:t xml:space="preserve">. </w:t>
      </w:r>
      <w:r w:rsidRPr="004E0740">
        <w:rPr>
          <w:rFonts w:ascii="Calibri" w:hAnsi="Calibri"/>
          <w:i/>
          <w:noProof/>
          <w:spacing w:val="-4"/>
        </w:rPr>
        <w:t>See</w:t>
      </w:r>
      <w:r w:rsidRPr="004E0740">
        <w:rPr>
          <w:rFonts w:ascii="Calibri" w:hAnsi="Calibri"/>
          <w:noProof/>
          <w:spacing w:val="-4"/>
        </w:rPr>
        <w:t xml:space="preserve"> </w:t>
      </w:r>
      <w:r w:rsidR="00E95421">
        <w:rPr>
          <w:rFonts w:ascii="Calibri" w:hAnsi="Calibri"/>
          <w:noProof/>
          <w:spacing w:val="-4"/>
        </w:rPr>
        <w:t>“</w:t>
      </w:r>
      <w:r w:rsidRPr="004E0740">
        <w:rPr>
          <w:rFonts w:ascii="Calibri" w:hAnsi="Calibri"/>
          <w:noProof/>
          <w:spacing w:val="-4"/>
        </w:rPr>
        <w:t>Statements—By Minister</w:t>
      </w:r>
      <w:r w:rsidR="00E95421">
        <w:rPr>
          <w:rFonts w:ascii="Calibri" w:hAnsi="Calibri"/>
          <w:noProof/>
          <w:spacing w:val="-4"/>
        </w:rPr>
        <w:t>”</w:t>
      </w:r>
    </w:p>
    <w:p w14:paraId="68531AE1" w14:textId="302E6E23" w:rsidR="006A25A4" w:rsidRDefault="006A25A4">
      <w:pPr>
        <w:pStyle w:val="Index1"/>
        <w:tabs>
          <w:tab w:val="right" w:leader="dot" w:pos="9017"/>
        </w:tabs>
        <w:rPr>
          <w:noProof/>
        </w:rPr>
      </w:pPr>
      <w:r w:rsidRPr="004E0740">
        <w:rPr>
          <w:rFonts w:ascii="Calibri" w:hAnsi="Calibri"/>
          <w:noProof/>
        </w:rPr>
        <w:t>Burrangiri Aged Care Respite Centre—Objection to closure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73B20A6" w14:textId="60BB6664" w:rsidR="006A25A4" w:rsidRDefault="006A25A4">
      <w:pPr>
        <w:pStyle w:val="Index1"/>
        <w:tabs>
          <w:tab w:val="right" w:leader="dot" w:pos="9017"/>
        </w:tabs>
        <w:rPr>
          <w:noProof/>
        </w:rPr>
      </w:pPr>
      <w:r w:rsidRPr="004E0740">
        <w:rPr>
          <w:rFonts w:ascii="Calibri" w:hAnsi="Calibri"/>
          <w:noProof/>
          <w:color w:val="000000"/>
        </w:rPr>
        <w:t>Burrangiri Respite Centre—Delay and alternative options to closure</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6F31DA8" w14:textId="77777777" w:rsidR="006A25A4" w:rsidRDefault="006A25A4">
      <w:pPr>
        <w:pStyle w:val="Index1"/>
        <w:tabs>
          <w:tab w:val="right" w:leader="dot" w:pos="9017"/>
        </w:tabs>
        <w:rPr>
          <w:noProof/>
        </w:rPr>
      </w:pPr>
      <w:r w:rsidRPr="004E0740">
        <w:rPr>
          <w:rFonts w:ascii="Calibri" w:hAnsi="Calibri"/>
          <w:noProof/>
        </w:rPr>
        <w:t>Bus frequency—Improvement—</w:t>
      </w:r>
    </w:p>
    <w:p w14:paraId="0899AE77" w14:textId="7AE88397" w:rsidR="00416528" w:rsidRDefault="00416528" w:rsidP="00416528">
      <w:pPr>
        <w:pStyle w:val="Index2"/>
      </w:pPr>
      <w:r w:rsidRPr="004E0740">
        <w:rPr>
          <w:i/>
        </w:rPr>
        <w:t>See</w:t>
      </w:r>
      <w:r w:rsidRPr="004E0740">
        <w:t xml:space="preserve"> </w:t>
      </w:r>
      <w:r w:rsidR="00E95421">
        <w:t>“</w:t>
      </w:r>
      <w:r w:rsidRPr="004E0740">
        <w:t>Motions—Private Members’ business</w:t>
      </w:r>
      <w:r w:rsidR="00E95421">
        <w:t>”</w:t>
      </w:r>
    </w:p>
    <w:p w14:paraId="07C57C2B" w14:textId="08F10754" w:rsidR="006A25A4" w:rsidRDefault="006A25A4">
      <w:pPr>
        <w:pStyle w:val="Index2"/>
        <w:tabs>
          <w:tab w:val="right" w:leader="dot" w:pos="9017"/>
        </w:tabs>
      </w:pPr>
      <w:r w:rsidRPr="004E0740">
        <w:rPr>
          <w:rFonts w:ascii="Calibri" w:hAnsi="Calibri"/>
        </w:rPr>
        <w:t>Assembly resolution of 5 December 2024—Government response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3E3931B2" w14:textId="1929E159" w:rsidR="006A25A4" w:rsidRDefault="006A25A4">
      <w:pPr>
        <w:pStyle w:val="Index1"/>
        <w:tabs>
          <w:tab w:val="right" w:leader="dot" w:pos="9017"/>
        </w:tabs>
        <w:rPr>
          <w:noProof/>
        </w:rPr>
      </w:pPr>
      <w:r w:rsidRPr="004E0740">
        <w:rPr>
          <w:rFonts w:ascii="Calibri" w:hAnsi="Calibri"/>
          <w:noProof/>
        </w:rPr>
        <w:t>Bushfire and storm seasons 2025-26</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3345CB8" w14:textId="77777777" w:rsidR="006A25A4" w:rsidRDefault="006A25A4">
      <w:pPr>
        <w:pStyle w:val="Index1"/>
        <w:tabs>
          <w:tab w:val="right" w:leader="dot" w:pos="9017"/>
        </w:tabs>
        <w:rPr>
          <w:noProof/>
        </w:rPr>
      </w:pPr>
      <w:r w:rsidRPr="004E0740">
        <w:rPr>
          <w:rFonts w:ascii="Calibri" w:hAnsi="Calibri"/>
          <w:noProof/>
        </w:rPr>
        <w:t>Bushfire season update—</w:t>
      </w:r>
    </w:p>
    <w:p w14:paraId="7AD5DDA0" w14:textId="70096394" w:rsidR="006A25A4" w:rsidRDefault="006A25A4">
      <w:pPr>
        <w:pStyle w:val="Index2"/>
        <w:tabs>
          <w:tab w:val="right" w:leader="dot" w:pos="9017"/>
        </w:tabs>
      </w:pPr>
      <w:r w:rsidRPr="004E0740">
        <w:rPr>
          <w:rFonts w:ascii="Calibri" w:hAnsi="Calibri"/>
        </w:rPr>
        <w:t>2025-2026</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9A43AB5"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C</w:t>
      </w:r>
    </w:p>
    <w:p w14:paraId="2C6D2E10" w14:textId="77777777" w:rsidR="006A25A4" w:rsidRDefault="006A25A4">
      <w:pPr>
        <w:pStyle w:val="Index1"/>
        <w:tabs>
          <w:tab w:val="right" w:leader="dot" w:pos="9017"/>
        </w:tabs>
        <w:rPr>
          <w:noProof/>
        </w:rPr>
      </w:pPr>
      <w:r w:rsidRPr="004E0740">
        <w:rPr>
          <w:rFonts w:ascii="Calibri" w:hAnsi="Calibri"/>
          <w:noProof/>
        </w:rPr>
        <w:t>Cain, Mr Peter—</w:t>
      </w:r>
    </w:p>
    <w:p w14:paraId="738CDC79" w14:textId="77777777" w:rsidR="006A25A4" w:rsidRDefault="006A25A4">
      <w:pPr>
        <w:pStyle w:val="Index2"/>
        <w:tabs>
          <w:tab w:val="right" w:leader="dot" w:pos="9017"/>
        </w:tabs>
      </w:pPr>
      <w:r>
        <w:t>Assistant Speaker, 11</w:t>
      </w:r>
    </w:p>
    <w:p w14:paraId="7DF304CA" w14:textId="77777777" w:rsidR="006A25A4" w:rsidRDefault="006A25A4">
      <w:pPr>
        <w:pStyle w:val="Index2"/>
        <w:tabs>
          <w:tab w:val="right" w:leader="dot" w:pos="9017"/>
        </w:tabs>
      </w:pPr>
      <w:r w:rsidRPr="004E0740">
        <w:rPr>
          <w:rFonts w:ascii="Calibri" w:hAnsi="Calibri"/>
        </w:rPr>
        <w:t>Oaths or affirmations by Members</w:t>
      </w:r>
      <w:r>
        <w:t>, 2</w:t>
      </w:r>
    </w:p>
    <w:p w14:paraId="6F0BBCE1" w14:textId="3F79C743" w:rsidR="006A25A4" w:rsidRDefault="006A25A4">
      <w:pPr>
        <w:pStyle w:val="Index1"/>
        <w:tabs>
          <w:tab w:val="right" w:leader="dot" w:pos="9017"/>
        </w:tabs>
        <w:rPr>
          <w:noProof/>
        </w:rPr>
      </w:pPr>
      <w:r w:rsidRPr="004E0740">
        <w:rPr>
          <w:rFonts w:ascii="Calibri" w:hAnsi="Calibri"/>
          <w:noProof/>
        </w:rPr>
        <w:lastRenderedPageBreak/>
        <w:t>Calvary—Settlement with</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059FB8D" w14:textId="0FD25EBA" w:rsidR="006A25A4" w:rsidRDefault="006A25A4">
      <w:pPr>
        <w:pStyle w:val="Index1"/>
        <w:tabs>
          <w:tab w:val="right" w:leader="dot" w:pos="9017"/>
        </w:tabs>
        <w:rPr>
          <w:noProof/>
        </w:rPr>
      </w:pPr>
      <w:r w:rsidRPr="004E0740">
        <w:rPr>
          <w:rFonts w:ascii="Calibri" w:hAnsi="Calibri"/>
          <w:noProof/>
        </w:rPr>
        <w:t>Canberra Avenue—Pedestrian overpass for school students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71414C9" w14:textId="1ACA3E2B" w:rsidR="006A25A4" w:rsidRDefault="006A25A4">
      <w:pPr>
        <w:pStyle w:val="Index1"/>
        <w:tabs>
          <w:tab w:val="right" w:leader="dot" w:pos="9017"/>
        </w:tabs>
        <w:rPr>
          <w:noProof/>
        </w:rPr>
      </w:pPr>
      <w:r w:rsidRPr="004E0740">
        <w:rPr>
          <w:rFonts w:ascii="Calibri" w:hAnsi="Calibri"/>
          <w:noProof/>
        </w:rPr>
        <w:t>Canberra Convention and Entertainment Centre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86E1E37" w14:textId="0F39D262" w:rsidR="006A25A4" w:rsidRDefault="006A25A4">
      <w:pPr>
        <w:pStyle w:val="Index1"/>
        <w:tabs>
          <w:tab w:val="right" w:leader="dot" w:pos="9017"/>
        </w:tabs>
        <w:rPr>
          <w:noProof/>
        </w:rPr>
      </w:pPr>
      <w:r w:rsidRPr="004E0740">
        <w:rPr>
          <w:rFonts w:ascii="Calibri" w:hAnsi="Calibri"/>
          <w:noProof/>
        </w:rPr>
        <w:t>Canberra grassland earless dragon—Preventing extinction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389EA7D" w14:textId="3B01D32D" w:rsidR="006A25A4" w:rsidRDefault="006A25A4">
      <w:pPr>
        <w:pStyle w:val="Index1"/>
        <w:tabs>
          <w:tab w:val="right" w:leader="dot" w:pos="9017"/>
        </w:tabs>
        <w:rPr>
          <w:noProof/>
        </w:rPr>
      </w:pPr>
      <w:r w:rsidRPr="004E0740">
        <w:rPr>
          <w:rFonts w:ascii="Calibri" w:hAnsi="Calibri"/>
          <w:noProof/>
        </w:rPr>
        <w:t>Canberra Health Services—Planned Care Reforms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CF59453" w14:textId="273E4893" w:rsidR="006A25A4" w:rsidRDefault="006A25A4">
      <w:pPr>
        <w:pStyle w:val="Index1"/>
        <w:tabs>
          <w:tab w:val="right" w:leader="dot" w:pos="9017"/>
        </w:tabs>
        <w:rPr>
          <w:noProof/>
        </w:rPr>
      </w:pPr>
      <w:r w:rsidRPr="004E0740">
        <w:rPr>
          <w:rFonts w:ascii="Calibri" w:hAnsi="Calibri"/>
          <w:noProof/>
        </w:rPr>
        <w:t>Canberra High School—Provision of air conditioning</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44828F6" w14:textId="41AA09AF" w:rsidR="006A25A4" w:rsidRDefault="006A25A4">
      <w:pPr>
        <w:pStyle w:val="Index1"/>
        <w:tabs>
          <w:tab w:val="right" w:leader="dot" w:pos="9017"/>
        </w:tabs>
        <w:rPr>
          <w:noProof/>
        </w:rPr>
      </w:pPr>
      <w:r w:rsidRPr="004E0740">
        <w:rPr>
          <w:rFonts w:ascii="Calibri" w:hAnsi="Calibri"/>
          <w:noProof/>
        </w:rPr>
        <w:t>Canberra Hospital—Behavioural Assessment Unit—Incident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F586C77" w14:textId="2E9548E1" w:rsidR="006A25A4" w:rsidRDefault="006A25A4">
      <w:pPr>
        <w:pStyle w:val="Index1"/>
        <w:tabs>
          <w:tab w:val="right" w:leader="dot" w:pos="9017"/>
        </w:tabs>
        <w:rPr>
          <w:noProof/>
        </w:rPr>
      </w:pPr>
      <w:r w:rsidRPr="004E0740">
        <w:rPr>
          <w:rFonts w:ascii="Calibri" w:hAnsi="Calibri"/>
          <w:noProof/>
        </w:rPr>
        <w:t>Canberra’s northside—Indoor sporting facilities shortage—Improvement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E45D7E3" w14:textId="78079789" w:rsidR="006A25A4" w:rsidRDefault="006A25A4">
      <w:pPr>
        <w:pStyle w:val="Index1"/>
        <w:tabs>
          <w:tab w:val="right" w:leader="dot" w:pos="9017"/>
        </w:tabs>
        <w:rPr>
          <w:noProof/>
        </w:rPr>
      </w:pPr>
      <w:r w:rsidRPr="004E0740">
        <w:rPr>
          <w:rFonts w:ascii="Calibri" w:hAnsi="Calibri"/>
          <w:noProof/>
        </w:rPr>
        <w:t>Canberra-Sydney rail</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8780451" w14:textId="613D40F5" w:rsidR="006A25A4" w:rsidRDefault="006A25A4">
      <w:pPr>
        <w:pStyle w:val="Index1"/>
        <w:tabs>
          <w:tab w:val="right" w:leader="dot" w:pos="9017"/>
        </w:tabs>
        <w:rPr>
          <w:noProof/>
        </w:rPr>
      </w:pPr>
      <w:r w:rsidRPr="004E0740">
        <w:rPr>
          <w:rFonts w:ascii="Calibri" w:hAnsi="Calibri"/>
          <w:noProof/>
        </w:rPr>
        <w:t>Capital of Equality Strategy—First Action Plan 2024-2026 Annual Report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F4A83FF" w14:textId="742B1CCB" w:rsidR="006A25A4" w:rsidRDefault="006A25A4">
      <w:pPr>
        <w:pStyle w:val="Index1"/>
        <w:tabs>
          <w:tab w:val="right" w:leader="dot" w:pos="9017"/>
        </w:tabs>
        <w:rPr>
          <w:noProof/>
        </w:rPr>
      </w:pPr>
      <w:r w:rsidRPr="004E0740">
        <w:rPr>
          <w:rFonts w:ascii="Calibri" w:hAnsi="Calibri"/>
          <w:noProof/>
        </w:rPr>
        <w:t>Career guidance for Years 7 to 10 public school students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8B6AF0B" w14:textId="77777777" w:rsidR="006A25A4" w:rsidRDefault="006A25A4">
      <w:pPr>
        <w:pStyle w:val="Index1"/>
        <w:tabs>
          <w:tab w:val="right" w:leader="dot" w:pos="9017"/>
        </w:tabs>
        <w:rPr>
          <w:noProof/>
        </w:rPr>
      </w:pPr>
      <w:r>
        <w:rPr>
          <w:noProof/>
        </w:rPr>
        <w:t>Caregiving leave—</w:t>
      </w:r>
    </w:p>
    <w:p w14:paraId="236617EF" w14:textId="57F9A70F" w:rsidR="006A25A4" w:rsidRDefault="006A25A4">
      <w:pPr>
        <w:pStyle w:val="Index2"/>
        <w:tabs>
          <w:tab w:val="right" w:leader="dot" w:pos="9017"/>
        </w:tabs>
      </w:pPr>
      <w:r>
        <w:t xml:space="preserve">Granted, 343, </w:t>
      </w:r>
      <w:r w:rsidRPr="004E0740">
        <w:rPr>
          <w:i/>
        </w:rPr>
        <w:t>See</w:t>
      </w:r>
      <w:r>
        <w:t xml:space="preserve"> </w:t>
      </w:r>
      <w:r w:rsidR="00E95421">
        <w:t>“</w:t>
      </w:r>
      <w:r>
        <w:t>Leave of absence—Ms Morris</w:t>
      </w:r>
    </w:p>
    <w:p w14:paraId="1EB0E49F" w14:textId="5A43A92C" w:rsidR="006A25A4" w:rsidRDefault="006A25A4">
      <w:pPr>
        <w:pStyle w:val="Index1"/>
        <w:tabs>
          <w:tab w:val="right" w:leader="dot" w:pos="9017"/>
        </w:tabs>
        <w:rPr>
          <w:noProof/>
        </w:rPr>
      </w:pPr>
      <w:r>
        <w:rPr>
          <w:noProof/>
        </w:rPr>
        <w:t xml:space="preserve">Caretaker Conventions—Select Committee—Establishment.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Committees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Motions—Assembly business</w:t>
      </w:r>
      <w:r w:rsidRPr="004E0740">
        <w:rPr>
          <w:rFonts w:ascii="Calibri" w:hAnsi="Calibri"/>
          <w:noProof/>
          <w:color w:val="000000"/>
        </w:rPr>
        <w:t>—Establishment/Membership</w:t>
      </w:r>
      <w:r w:rsidR="00E95421">
        <w:rPr>
          <w:rFonts w:cstheme="minorHAnsi"/>
          <w:noProof/>
        </w:rPr>
        <w:t>”</w:t>
      </w:r>
    </w:p>
    <w:p w14:paraId="033F7577" w14:textId="065C3368" w:rsidR="006A25A4" w:rsidRDefault="006A25A4">
      <w:pPr>
        <w:pStyle w:val="Index1"/>
        <w:tabs>
          <w:tab w:val="right" w:leader="dot" w:pos="9017"/>
        </w:tabs>
        <w:rPr>
          <w:noProof/>
        </w:rPr>
      </w:pPr>
      <w:r>
        <w:rPr>
          <w:noProof/>
        </w:rPr>
        <w:t xml:space="preserve">Caretaker Conventions—Select Committee—Establishment—Amendment to reporting date.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Committees</w:t>
      </w:r>
      <w:r w:rsidR="00E95421">
        <w:rPr>
          <w:rFonts w:cstheme="minorHAnsi"/>
          <w:noProof/>
        </w:rPr>
        <w:t>”</w:t>
      </w:r>
    </w:p>
    <w:p w14:paraId="348A1792" w14:textId="495440D1" w:rsidR="006A25A4" w:rsidRDefault="006A25A4">
      <w:pPr>
        <w:pStyle w:val="Index1"/>
        <w:tabs>
          <w:tab w:val="right" w:leader="dot" w:pos="9017"/>
        </w:tabs>
        <w:rPr>
          <w:noProof/>
        </w:rPr>
      </w:pPr>
      <w:r w:rsidRPr="004E0740">
        <w:rPr>
          <w:rFonts w:ascii="Calibri" w:hAnsi="Calibri"/>
          <w:noProof/>
          <w:color w:val="000000"/>
        </w:rPr>
        <w:t>Caretaker period 2024—Briefings to incoming Ministers—Order to table</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r w:rsidRPr="004E0740">
        <w:rPr>
          <w:rFonts w:ascii="Calibri" w:hAnsi="Calibri"/>
          <w:noProof/>
          <w:color w:val="000000"/>
        </w:rPr>
        <w:t xml:space="preserve"> and </w:t>
      </w:r>
      <w:r w:rsidR="00E95421">
        <w:rPr>
          <w:rFonts w:ascii="Calibri" w:hAnsi="Calibri"/>
          <w:noProof/>
          <w:color w:val="000000"/>
        </w:rPr>
        <w:t>“</w:t>
      </w:r>
      <w:r w:rsidRPr="004E0740">
        <w:rPr>
          <w:rFonts w:ascii="Calibri" w:hAnsi="Calibri"/>
          <w:noProof/>
          <w:color w:val="000000"/>
        </w:rPr>
        <w:t>Motions—order to table</w:t>
      </w:r>
      <w:r w:rsidR="00E95421">
        <w:rPr>
          <w:rFonts w:ascii="Calibri" w:hAnsi="Calibri"/>
          <w:noProof/>
          <w:color w:val="000000"/>
        </w:rPr>
        <w:t>”</w:t>
      </w:r>
    </w:p>
    <w:p w14:paraId="30B6FE81" w14:textId="77777777" w:rsidR="006A25A4" w:rsidRDefault="006A25A4">
      <w:pPr>
        <w:pStyle w:val="Index1"/>
        <w:tabs>
          <w:tab w:val="right" w:leader="dot" w:pos="9017"/>
        </w:tabs>
        <w:rPr>
          <w:noProof/>
        </w:rPr>
      </w:pPr>
      <w:r w:rsidRPr="004E0740">
        <w:rPr>
          <w:rFonts w:ascii="Calibri" w:hAnsi="Calibri"/>
          <w:noProof/>
        </w:rPr>
        <w:t>Carrick, Ms Fiona—</w:t>
      </w:r>
    </w:p>
    <w:p w14:paraId="774E69C2" w14:textId="77777777" w:rsidR="006A25A4" w:rsidRDefault="006A25A4">
      <w:pPr>
        <w:pStyle w:val="Index2"/>
        <w:tabs>
          <w:tab w:val="right" w:leader="dot" w:pos="9017"/>
        </w:tabs>
      </w:pPr>
      <w:r>
        <w:t>Inaugural speech, 11</w:t>
      </w:r>
    </w:p>
    <w:p w14:paraId="163C41F2" w14:textId="77777777" w:rsidR="006A25A4" w:rsidRDefault="006A25A4">
      <w:pPr>
        <w:pStyle w:val="Index2"/>
        <w:tabs>
          <w:tab w:val="right" w:leader="dot" w:pos="9017"/>
        </w:tabs>
      </w:pPr>
      <w:r w:rsidRPr="004E0740">
        <w:rPr>
          <w:rFonts w:ascii="Calibri" w:hAnsi="Calibri"/>
        </w:rPr>
        <w:t>Oaths or affirmations by Members</w:t>
      </w:r>
      <w:r>
        <w:t>, 2</w:t>
      </w:r>
    </w:p>
    <w:p w14:paraId="20BAAE2B" w14:textId="77777777" w:rsidR="006A25A4" w:rsidRDefault="006A25A4">
      <w:pPr>
        <w:pStyle w:val="Index1"/>
        <w:tabs>
          <w:tab w:val="right" w:leader="dot" w:pos="9017"/>
        </w:tabs>
        <w:rPr>
          <w:noProof/>
        </w:rPr>
      </w:pPr>
      <w:r w:rsidRPr="004E0740">
        <w:rPr>
          <w:rFonts w:ascii="Calibri" w:hAnsi="Calibri"/>
          <w:noProof/>
        </w:rPr>
        <w:t>Castley, Ms Leanne—</w:t>
      </w:r>
    </w:p>
    <w:p w14:paraId="34B86583" w14:textId="77777777" w:rsidR="006A25A4" w:rsidRDefault="006A25A4">
      <w:pPr>
        <w:pStyle w:val="Index2"/>
        <w:tabs>
          <w:tab w:val="right" w:leader="dot" w:pos="9017"/>
        </w:tabs>
      </w:pPr>
      <w:r w:rsidRPr="004E0740">
        <w:rPr>
          <w:rFonts w:ascii="Calibri" w:hAnsi="Calibri"/>
        </w:rPr>
        <w:t>Oaths or affirmations by Members</w:t>
      </w:r>
      <w:r>
        <w:t>, 2</w:t>
      </w:r>
    </w:p>
    <w:p w14:paraId="211B2DC8" w14:textId="51452565" w:rsidR="006A25A4" w:rsidRDefault="006A25A4">
      <w:pPr>
        <w:pStyle w:val="Index1"/>
        <w:tabs>
          <w:tab w:val="right" w:leader="dot" w:pos="9017"/>
        </w:tabs>
        <w:rPr>
          <w:noProof/>
        </w:rPr>
      </w:pPr>
      <w:r w:rsidRPr="004E0740">
        <w:rPr>
          <w:rFonts w:ascii="Calibri" w:hAnsi="Calibri"/>
          <w:noProof/>
        </w:rPr>
        <w:t>Celeste Italiano—Retirement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2AB8074E" w14:textId="4EE8C2F1" w:rsidR="006A25A4" w:rsidRDefault="006A25A4">
      <w:pPr>
        <w:pStyle w:val="Index1"/>
        <w:tabs>
          <w:tab w:val="right" w:leader="dot" w:pos="9017"/>
        </w:tabs>
        <w:rPr>
          <w:noProof/>
        </w:rPr>
      </w:pPr>
      <w:r w:rsidRPr="004E0740">
        <w:rPr>
          <w:rFonts w:ascii="Calibri" w:hAnsi="Calibri"/>
          <w:noProof/>
        </w:rPr>
        <w:t>Charles Conder Primary School—Parking improvement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0FD1745" w14:textId="2DA50408" w:rsidR="006A25A4" w:rsidRDefault="006A25A4">
      <w:pPr>
        <w:pStyle w:val="Index1"/>
        <w:tabs>
          <w:tab w:val="right" w:leader="dot" w:pos="9017"/>
        </w:tabs>
        <w:rPr>
          <w:noProof/>
        </w:rPr>
      </w:pPr>
      <w:r w:rsidRPr="004E0740">
        <w:rPr>
          <w:rFonts w:ascii="Calibri" w:hAnsi="Calibri"/>
          <w:noProof/>
        </w:rPr>
        <w:t>Charnwood—Traffic safety measures on Cartwright Street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872AD66" w14:textId="77777777" w:rsidR="006A25A4" w:rsidRDefault="006A25A4">
      <w:pPr>
        <w:pStyle w:val="Index1"/>
        <w:tabs>
          <w:tab w:val="right" w:leader="dot" w:pos="9017"/>
        </w:tabs>
        <w:rPr>
          <w:noProof/>
        </w:rPr>
      </w:pPr>
      <w:r w:rsidRPr="004E0740">
        <w:rPr>
          <w:rFonts w:ascii="Calibri" w:hAnsi="Calibri"/>
          <w:noProof/>
        </w:rPr>
        <w:t>Cheyne, Ms Tara—</w:t>
      </w:r>
    </w:p>
    <w:p w14:paraId="2272FB4C" w14:textId="77777777" w:rsidR="006A25A4" w:rsidRDefault="006A25A4">
      <w:pPr>
        <w:pStyle w:val="Index2"/>
        <w:tabs>
          <w:tab w:val="right" w:leader="dot" w:pos="9017"/>
        </w:tabs>
      </w:pPr>
      <w:r w:rsidRPr="004E0740">
        <w:rPr>
          <w:rFonts w:ascii="Calibri" w:hAnsi="Calibri"/>
        </w:rPr>
        <w:t>Oaths or affirmations by Members</w:t>
      </w:r>
      <w:r>
        <w:t>, 2</w:t>
      </w:r>
    </w:p>
    <w:p w14:paraId="301F52E6" w14:textId="77777777" w:rsidR="006A25A4" w:rsidRDefault="006A25A4">
      <w:pPr>
        <w:pStyle w:val="Index1"/>
        <w:tabs>
          <w:tab w:val="right" w:leader="dot" w:pos="9017"/>
        </w:tabs>
        <w:rPr>
          <w:noProof/>
        </w:rPr>
      </w:pPr>
      <w:r w:rsidRPr="004E0740">
        <w:rPr>
          <w:rFonts w:ascii="Calibri" w:hAnsi="Calibri"/>
          <w:noProof/>
        </w:rPr>
        <w:t>Chief Minister—</w:t>
      </w:r>
    </w:p>
    <w:p w14:paraId="3CBC158D" w14:textId="684F27D8" w:rsidR="006A25A4" w:rsidRDefault="006A25A4">
      <w:pPr>
        <w:pStyle w:val="Index2"/>
        <w:tabs>
          <w:tab w:val="right" w:leader="dot" w:pos="9017"/>
        </w:tabs>
      </w:pPr>
      <w:r>
        <w:t xml:space="preserve">Election. </w:t>
      </w:r>
      <w:r w:rsidRPr="004E0740">
        <w:rPr>
          <w:i/>
        </w:rPr>
        <w:t>See</w:t>
      </w:r>
      <w:r>
        <w:t xml:space="preserve"> </w:t>
      </w:r>
      <w:r w:rsidR="00E95421">
        <w:t>“</w:t>
      </w:r>
      <w:r>
        <w:t>Statements—By Minister</w:t>
      </w:r>
      <w:r w:rsidR="00E95421">
        <w:t>”</w:t>
      </w:r>
    </w:p>
    <w:p w14:paraId="16938D74" w14:textId="77777777" w:rsidR="006A25A4" w:rsidRDefault="006A25A4">
      <w:pPr>
        <w:pStyle w:val="Index2"/>
        <w:tabs>
          <w:tab w:val="right" w:leader="dot" w:pos="9017"/>
        </w:tabs>
      </w:pPr>
      <w:r w:rsidRPr="004E0740">
        <w:rPr>
          <w:rFonts w:ascii="Calibri" w:hAnsi="Calibri"/>
        </w:rPr>
        <w:t>Election of</w:t>
      </w:r>
      <w:r>
        <w:t>, 3</w:t>
      </w:r>
    </w:p>
    <w:p w14:paraId="35A65CB4" w14:textId="7094E753" w:rsidR="006A25A4" w:rsidRDefault="006A25A4">
      <w:pPr>
        <w:pStyle w:val="Index1"/>
        <w:tabs>
          <w:tab w:val="right" w:leader="dot" w:pos="9017"/>
        </w:tabs>
        <w:rPr>
          <w:noProof/>
        </w:rPr>
      </w:pPr>
      <w:r w:rsidRPr="004E0740">
        <w:rPr>
          <w:rFonts w:ascii="Calibri" w:hAnsi="Calibri"/>
          <w:noProof/>
        </w:rPr>
        <w:t>Child safety in early childhood settings: Insight from the sector and community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A3F3CC2" w14:textId="5B2D5D55" w:rsidR="006A25A4" w:rsidRDefault="006A25A4">
      <w:pPr>
        <w:pStyle w:val="Index1"/>
        <w:tabs>
          <w:tab w:val="right" w:leader="dot" w:pos="9017"/>
        </w:tabs>
        <w:rPr>
          <w:noProof/>
        </w:rPr>
      </w:pPr>
      <w:r w:rsidRPr="004E0740">
        <w:rPr>
          <w:rFonts w:ascii="Calibri" w:hAnsi="Calibri"/>
          <w:noProof/>
        </w:rPr>
        <w:t>Children’s Education and Care Assurance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70AB05F" w14:textId="1DFC4B9F" w:rsidR="006A25A4" w:rsidRDefault="006A25A4">
      <w:pPr>
        <w:pStyle w:val="Index1"/>
        <w:tabs>
          <w:tab w:val="right" w:leader="dot" w:pos="9017"/>
        </w:tabs>
        <w:rPr>
          <w:noProof/>
        </w:rPr>
      </w:pPr>
      <w:r w:rsidRPr="004E0740">
        <w:rPr>
          <w:rFonts w:ascii="Calibri" w:hAnsi="Calibri"/>
          <w:noProof/>
        </w:rPr>
        <w:t>Children’s Week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01D1ACE" w14:textId="6E0A5588" w:rsidR="006A25A4" w:rsidRDefault="006A25A4">
      <w:pPr>
        <w:pStyle w:val="Index1"/>
        <w:tabs>
          <w:tab w:val="right" w:leader="dot" w:pos="9017"/>
        </w:tabs>
        <w:rPr>
          <w:noProof/>
        </w:rPr>
      </w:pPr>
      <w:r w:rsidRPr="004E0740">
        <w:rPr>
          <w:rFonts w:ascii="Calibri" w:hAnsi="Calibri"/>
          <w:noProof/>
        </w:rPr>
        <w:t>China trade mission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79A3910" w14:textId="1756A4A9" w:rsidR="006A25A4" w:rsidRDefault="006A25A4">
      <w:pPr>
        <w:pStyle w:val="Index1"/>
        <w:tabs>
          <w:tab w:val="right" w:leader="dot" w:pos="9017"/>
        </w:tabs>
        <w:rPr>
          <w:noProof/>
        </w:rPr>
      </w:pPr>
      <w:r w:rsidRPr="004E0740">
        <w:rPr>
          <w:rFonts w:ascii="Calibri" w:hAnsi="Calibri"/>
          <w:bCs/>
          <w:noProof/>
        </w:rPr>
        <w:t>CIT CEO recruitment process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628BE7C3" w14:textId="59EA0794" w:rsidR="006A25A4" w:rsidRDefault="006A25A4">
      <w:pPr>
        <w:pStyle w:val="Index1"/>
        <w:tabs>
          <w:tab w:val="right" w:leader="dot" w:pos="9017"/>
        </w:tabs>
        <w:rPr>
          <w:noProof/>
        </w:rPr>
      </w:pPr>
      <w:r>
        <w:rPr>
          <w:noProof/>
        </w:rPr>
        <w:lastRenderedPageBreak/>
        <w:t xml:space="preserve">CIT CEO Recruitment—Documents—Order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Motions—Order to table</w:t>
      </w:r>
      <w:r w:rsidR="00E95421">
        <w:rPr>
          <w:rFonts w:ascii="Calibri" w:hAnsi="Calibri"/>
          <w:noProof/>
        </w:rPr>
        <w:t>”</w:t>
      </w:r>
    </w:p>
    <w:p w14:paraId="2C471296" w14:textId="4455F780" w:rsidR="006A25A4" w:rsidRDefault="006A25A4">
      <w:pPr>
        <w:pStyle w:val="Index1"/>
        <w:tabs>
          <w:tab w:val="right" w:leader="dot" w:pos="9017"/>
        </w:tabs>
        <w:rPr>
          <w:noProof/>
        </w:rPr>
      </w:pPr>
      <w:r w:rsidRPr="004E0740">
        <w:rPr>
          <w:rFonts w:ascii="Calibri" w:hAnsi="Calibri"/>
          <w:noProof/>
        </w:rPr>
        <w:t>CIT—Diploma of Remedial Massage course—Reinstalment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DA0C9CD" w14:textId="77777777" w:rsidR="006A25A4" w:rsidRDefault="006A25A4">
      <w:pPr>
        <w:pStyle w:val="Index1"/>
        <w:tabs>
          <w:tab w:val="right" w:leader="dot" w:pos="9017"/>
        </w:tabs>
        <w:rPr>
          <w:noProof/>
        </w:rPr>
      </w:pPr>
      <w:r w:rsidRPr="004E0740">
        <w:rPr>
          <w:rFonts w:ascii="Calibri" w:hAnsi="Calibri"/>
          <w:noProof/>
        </w:rPr>
        <w:t>Clay, Ms Jo—</w:t>
      </w:r>
    </w:p>
    <w:p w14:paraId="5C6A97FC" w14:textId="77777777" w:rsidR="006A25A4" w:rsidRDefault="006A25A4">
      <w:pPr>
        <w:pStyle w:val="Index2"/>
        <w:tabs>
          <w:tab w:val="right" w:leader="dot" w:pos="9017"/>
        </w:tabs>
      </w:pPr>
      <w:r w:rsidRPr="004E0740">
        <w:rPr>
          <w:rFonts w:ascii="Calibri" w:hAnsi="Calibri"/>
        </w:rPr>
        <w:t>Oaths or affirmations by Members</w:t>
      </w:r>
      <w:r>
        <w:t>, 2</w:t>
      </w:r>
    </w:p>
    <w:p w14:paraId="00558893" w14:textId="77777777" w:rsidR="006A25A4" w:rsidRDefault="006A25A4">
      <w:pPr>
        <w:pStyle w:val="Index1"/>
        <w:tabs>
          <w:tab w:val="right" w:leader="dot" w:pos="9017"/>
        </w:tabs>
        <w:rPr>
          <w:noProof/>
        </w:rPr>
      </w:pPr>
      <w:r>
        <w:rPr>
          <w:noProof/>
        </w:rPr>
        <w:t>Clerk—</w:t>
      </w:r>
    </w:p>
    <w:p w14:paraId="6C6523B3" w14:textId="77777777" w:rsidR="006A25A4" w:rsidRDefault="006A25A4">
      <w:pPr>
        <w:pStyle w:val="Index2"/>
        <w:tabs>
          <w:tab w:val="right" w:leader="dot" w:pos="9017"/>
        </w:tabs>
      </w:pPr>
      <w:r>
        <w:t>Absence of, 407, 977</w:t>
      </w:r>
    </w:p>
    <w:p w14:paraId="7F1781FC" w14:textId="77777777" w:rsidR="006A25A4" w:rsidRDefault="006A25A4">
      <w:pPr>
        <w:pStyle w:val="Index2"/>
        <w:tabs>
          <w:tab w:val="right" w:leader="dot" w:pos="9017"/>
        </w:tabs>
      </w:pPr>
      <w:r>
        <w:t>Presents papers—</w:t>
      </w:r>
    </w:p>
    <w:p w14:paraId="43E2A7CB" w14:textId="77777777" w:rsidR="006A25A4" w:rsidRDefault="006A25A4">
      <w:pPr>
        <w:pStyle w:val="Index3"/>
        <w:rPr>
          <w:noProof/>
        </w:rPr>
      </w:pPr>
      <w:r w:rsidRPr="004E0740">
        <w:rPr>
          <w:noProof/>
        </w:rPr>
        <w:t>Pursuant to SO11A—Resignation of Speaker</w:t>
      </w:r>
      <w:r>
        <w:rPr>
          <w:noProof/>
        </w:rPr>
        <w:t>, 543</w:t>
      </w:r>
    </w:p>
    <w:p w14:paraId="694BEB57" w14:textId="77777777" w:rsidR="006A25A4" w:rsidRDefault="006A25A4">
      <w:pPr>
        <w:pStyle w:val="Index3"/>
        <w:rPr>
          <w:noProof/>
        </w:rPr>
      </w:pPr>
      <w:r>
        <w:rPr>
          <w:noProof/>
        </w:rPr>
        <w:t>Pursuant to SO213A, 63, 175, 220, 237, 283, 293, 343, 407, 547, 676, 856, 873, 939, 945</w:t>
      </w:r>
    </w:p>
    <w:p w14:paraId="20904538" w14:textId="77777777" w:rsidR="006A25A4" w:rsidRDefault="006A25A4">
      <w:pPr>
        <w:pStyle w:val="Index3"/>
        <w:rPr>
          <w:noProof/>
        </w:rPr>
      </w:pPr>
      <w:r w:rsidRPr="004E0740">
        <w:rPr>
          <w:noProof/>
        </w:rPr>
        <w:t>Pursuant to SO213B</w:t>
      </w:r>
      <w:r>
        <w:rPr>
          <w:noProof/>
        </w:rPr>
        <w:t>, 546, 833</w:t>
      </w:r>
    </w:p>
    <w:p w14:paraId="59BC3C4D" w14:textId="132C37A1" w:rsidR="006A25A4" w:rsidRDefault="006A25A4">
      <w:pPr>
        <w:pStyle w:val="Index1"/>
        <w:tabs>
          <w:tab w:val="right" w:leader="dot" w:pos="9017"/>
        </w:tabs>
        <w:rPr>
          <w:noProof/>
        </w:rPr>
      </w:pPr>
      <w:r>
        <w:rPr>
          <w:noProof/>
        </w:rPr>
        <w:t xml:space="preserve">Climate Change and Greenhouse Gas Reduction Act—Minister’s Annual Report 2023-2024. </w:t>
      </w:r>
      <w:r w:rsidRPr="004E0740">
        <w:rPr>
          <w:i/>
          <w:iCs/>
          <w:noProof/>
        </w:rPr>
        <w:t>See</w:t>
      </w:r>
      <w:r>
        <w:rPr>
          <w:noProof/>
        </w:rPr>
        <w:t xml:space="preserve"> </w:t>
      </w:r>
      <w:r w:rsidR="00E95421">
        <w:rPr>
          <w:noProof/>
        </w:rPr>
        <w:t>“</w:t>
      </w:r>
      <w:r>
        <w:rPr>
          <w:noProof/>
        </w:rPr>
        <w:t>Ministerial statements</w:t>
      </w:r>
      <w:r w:rsidR="00E95421">
        <w:rPr>
          <w:noProof/>
        </w:rPr>
        <w:t>”</w:t>
      </w:r>
      <w:r>
        <w:rPr>
          <w:noProof/>
        </w:rPr>
        <w:t xml:space="preserve"> </w:t>
      </w:r>
      <w:r w:rsidRPr="004E0740">
        <w:rPr>
          <w:i/>
          <w:iCs/>
          <w:noProof/>
        </w:rPr>
        <w:t>and</w:t>
      </w:r>
      <w:r>
        <w:rPr>
          <w:noProof/>
        </w:rPr>
        <w:t xml:space="preserve"> </w:t>
      </w:r>
      <w:r w:rsidR="00E95421">
        <w:rPr>
          <w:noProof/>
        </w:rPr>
        <w:t>“</w:t>
      </w:r>
      <w:r>
        <w:rPr>
          <w:noProof/>
        </w:rPr>
        <w:t>Motions—To take note of papers</w:t>
      </w:r>
      <w:r w:rsidR="00E95421">
        <w:rPr>
          <w:noProof/>
        </w:rPr>
        <w:t>”</w:t>
      </w:r>
    </w:p>
    <w:p w14:paraId="25623057" w14:textId="77777777" w:rsidR="006A25A4" w:rsidRDefault="006A25A4">
      <w:pPr>
        <w:pStyle w:val="Index1"/>
        <w:tabs>
          <w:tab w:val="right" w:leader="dot" w:pos="9017"/>
        </w:tabs>
        <w:rPr>
          <w:noProof/>
        </w:rPr>
      </w:pPr>
      <w:r>
        <w:rPr>
          <w:noProof/>
        </w:rPr>
        <w:t xml:space="preserve">Climate change mitigation—Documents and briefs to ministers—Order to table. </w:t>
      </w:r>
      <w:r w:rsidRPr="004E0740">
        <w:rPr>
          <w:rFonts w:cstheme="minorHAnsi"/>
          <w:i/>
          <w:noProof/>
        </w:rPr>
        <w:t>See</w:t>
      </w:r>
      <w:r w:rsidRPr="004E0740">
        <w:rPr>
          <w:rFonts w:cstheme="minorHAnsi"/>
          <w:noProof/>
        </w:rPr>
        <w:t xml:space="preserve"> </w:t>
      </w:r>
    </w:p>
    <w:p w14:paraId="42E52F54" w14:textId="5CDCB7F9" w:rsidR="006A25A4" w:rsidRDefault="006A25A4">
      <w:pPr>
        <w:pStyle w:val="Index1"/>
        <w:tabs>
          <w:tab w:val="right" w:leader="dot" w:pos="9017"/>
        </w:tabs>
        <w:rPr>
          <w:noProof/>
        </w:rPr>
      </w:pPr>
      <w:r w:rsidRPr="004E0740">
        <w:rPr>
          <w:rFonts w:ascii="Calibri" w:hAnsi="Calibri"/>
          <w:noProof/>
          <w:color w:val="000000"/>
        </w:rPr>
        <w:t>Climate change strategy—Consideration for the next strategy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D558C6B" w14:textId="69CC7CFA" w:rsidR="006A25A4" w:rsidRDefault="006A25A4">
      <w:pPr>
        <w:pStyle w:val="Index1"/>
        <w:tabs>
          <w:tab w:val="right" w:leader="dot" w:pos="9017"/>
        </w:tabs>
        <w:rPr>
          <w:noProof/>
        </w:rPr>
      </w:pPr>
      <w:r w:rsidRPr="004E0740">
        <w:rPr>
          <w:rFonts w:ascii="Calibri" w:hAnsi="Calibri"/>
          <w:noProof/>
          <w:color w:val="000000"/>
        </w:rPr>
        <w:t>Climate change—Adaptation and emissions reduction—Planning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5F8DC16" w14:textId="77777777" w:rsidR="006A25A4" w:rsidRDefault="006A25A4">
      <w:pPr>
        <w:pStyle w:val="Index1"/>
        <w:tabs>
          <w:tab w:val="right" w:leader="dot" w:pos="9017"/>
        </w:tabs>
        <w:rPr>
          <w:noProof/>
        </w:rPr>
      </w:pPr>
      <w:r w:rsidRPr="004E0740">
        <w:rPr>
          <w:rFonts w:ascii="Calibri" w:hAnsi="Calibri"/>
          <w:noProof/>
        </w:rPr>
        <w:t>Climate change—Adaptation and emissions reduction—Planning—</w:t>
      </w:r>
    </w:p>
    <w:p w14:paraId="371FEB2B" w14:textId="17D941F9" w:rsidR="006A25A4" w:rsidRDefault="006A25A4">
      <w:pPr>
        <w:pStyle w:val="Index2"/>
        <w:tabs>
          <w:tab w:val="right" w:leader="dot" w:pos="9017"/>
        </w:tabs>
      </w:pPr>
      <w:r w:rsidRPr="004E0740">
        <w:rPr>
          <w:rFonts w:ascii="Calibri" w:hAnsi="Calibri"/>
        </w:rPr>
        <w:t>Assembly resolution of 23 September 2025—Government response—Status of the new climate change strategy</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5E8DACC8" w14:textId="174AB5B5" w:rsidR="006A25A4" w:rsidRDefault="006A25A4">
      <w:pPr>
        <w:pStyle w:val="Index1"/>
        <w:tabs>
          <w:tab w:val="right" w:leader="dot" w:pos="9017"/>
        </w:tabs>
        <w:rPr>
          <w:noProof/>
        </w:rPr>
      </w:pPr>
      <w:r w:rsidRPr="004E0740">
        <w:rPr>
          <w:rFonts w:ascii="Calibri" w:hAnsi="Calibri"/>
          <w:noProof/>
        </w:rPr>
        <w:t>Climate change—Addressing—ACT public schools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C2A5E87" w14:textId="4AAA47AD" w:rsidR="006A25A4" w:rsidRDefault="006A25A4" w:rsidP="00416528">
      <w:pPr>
        <w:pStyle w:val="Index1"/>
        <w:tabs>
          <w:tab w:val="right" w:leader="dot" w:pos="9017"/>
        </w:tabs>
        <w:rPr>
          <w:noProof/>
        </w:rPr>
      </w:pPr>
      <w:r w:rsidRPr="004E0740">
        <w:rPr>
          <w:rFonts w:ascii="Calibri" w:hAnsi="Calibri"/>
          <w:noProof/>
        </w:rPr>
        <w:t>Clubs inquiry</w:t>
      </w:r>
      <w:r>
        <w:rPr>
          <w:noProof/>
        </w:rPr>
        <w:t xml:space="preserve">. </w:t>
      </w:r>
      <w:r w:rsidRPr="004E0740">
        <w:rPr>
          <w:rFonts w:ascii="Calibri" w:hAnsi="Calibri"/>
          <w:i/>
          <w:iCs/>
          <w:noProof/>
        </w:rPr>
        <w:t xml:space="preserve">See </w:t>
      </w:r>
      <w:r w:rsidR="00E95421">
        <w:rPr>
          <w:rFonts w:ascii="Calibri" w:hAnsi="Calibri"/>
          <w:noProof/>
        </w:rPr>
        <w:t>“</w:t>
      </w:r>
      <w:r w:rsidR="00416528" w:rsidRPr="004E0740">
        <w:rPr>
          <w:rFonts w:ascii="Calibri" w:hAnsi="Calibri"/>
          <w:noProof/>
        </w:rPr>
        <w:t>Ministerial statements</w:t>
      </w:r>
      <w:r w:rsidR="00E95421">
        <w:rPr>
          <w:rFonts w:ascii="Calibri" w:hAnsi="Calibri"/>
          <w:noProof/>
        </w:rPr>
        <w:t>”</w:t>
      </w:r>
      <w:r w:rsidR="00416528" w:rsidRPr="004E0740">
        <w:rPr>
          <w:rFonts w:ascii="Calibri" w:hAnsi="Calibri"/>
          <w:noProof/>
        </w:rPr>
        <w:t xml:space="preserve"> </w:t>
      </w:r>
      <w:r w:rsidR="00416528" w:rsidRPr="004E0740">
        <w:rPr>
          <w:rFonts w:ascii="Calibri" w:hAnsi="Calibri"/>
          <w:i/>
          <w:iCs/>
          <w:noProof/>
        </w:rPr>
        <w:t>and</w:t>
      </w:r>
      <w:r w:rsidR="00416528" w:rsidRPr="004E0740">
        <w:rPr>
          <w:rFonts w:ascii="Calibri" w:hAnsi="Calibri"/>
          <w:noProof/>
        </w:rPr>
        <w:t xml:space="preserve"> </w:t>
      </w:r>
      <w:r w:rsidR="00E95421">
        <w:rPr>
          <w:rFonts w:ascii="Calibri" w:hAnsi="Calibri"/>
          <w:noProof/>
        </w:rPr>
        <w:t>“</w:t>
      </w:r>
      <w:r w:rsidR="00416528" w:rsidRPr="004E0740">
        <w:rPr>
          <w:rFonts w:ascii="Calibri" w:hAnsi="Calibri"/>
          <w:noProof/>
        </w:rPr>
        <w:t>Motions—To take note of papers</w:t>
      </w:r>
      <w:r w:rsidR="00E95421">
        <w:rPr>
          <w:rFonts w:ascii="Calibri" w:hAnsi="Calibri"/>
          <w:noProof/>
        </w:rPr>
        <w:t>”</w:t>
      </w:r>
    </w:p>
    <w:p w14:paraId="00795423" w14:textId="7958C7A6" w:rsidR="006A25A4" w:rsidRDefault="006A25A4">
      <w:pPr>
        <w:pStyle w:val="Index1"/>
        <w:tabs>
          <w:tab w:val="right" w:leader="dot" w:pos="9017"/>
        </w:tabs>
        <w:rPr>
          <w:noProof/>
        </w:rPr>
      </w:pPr>
      <w:r w:rsidRPr="004E0740">
        <w:rPr>
          <w:rFonts w:ascii="Calibri" w:hAnsi="Calibri"/>
          <w:noProof/>
        </w:rPr>
        <w:t>Clubs inquiry—Update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99D7631" w14:textId="77777777" w:rsidR="006A25A4" w:rsidRDefault="006A25A4">
      <w:pPr>
        <w:pStyle w:val="Index1"/>
        <w:tabs>
          <w:tab w:val="right" w:leader="dot" w:pos="9017"/>
        </w:tabs>
        <w:rPr>
          <w:noProof/>
        </w:rPr>
      </w:pPr>
      <w:r w:rsidRPr="004E0740">
        <w:rPr>
          <w:rFonts w:ascii="Calibri" w:hAnsi="Calibri"/>
          <w:noProof/>
        </w:rPr>
        <w:t>Cocks, Mr Ed—</w:t>
      </w:r>
    </w:p>
    <w:p w14:paraId="38CC0779" w14:textId="77777777" w:rsidR="006A25A4" w:rsidRDefault="006A25A4">
      <w:pPr>
        <w:pStyle w:val="Index2"/>
        <w:tabs>
          <w:tab w:val="right" w:leader="dot" w:pos="9017"/>
        </w:tabs>
      </w:pPr>
      <w:r w:rsidRPr="004E0740">
        <w:rPr>
          <w:rFonts w:ascii="Calibri" w:hAnsi="Calibri"/>
        </w:rPr>
        <w:t>Oaths or affirmations by Members</w:t>
      </w:r>
      <w:r>
        <w:t>, 2</w:t>
      </w:r>
    </w:p>
    <w:p w14:paraId="064791D0" w14:textId="79022C27" w:rsidR="006A25A4" w:rsidRDefault="006A25A4">
      <w:pPr>
        <w:pStyle w:val="Index1"/>
        <w:tabs>
          <w:tab w:val="right" w:leader="dot" w:pos="9017"/>
        </w:tabs>
        <w:rPr>
          <w:noProof/>
        </w:rPr>
      </w:pPr>
      <w:r>
        <w:rPr>
          <w:noProof/>
        </w:rPr>
        <w:t xml:space="preserve">Code of conduct—Reaffirmation.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6E6E6D82" w14:textId="6DD2B4BD" w:rsidR="00416528" w:rsidRPr="00416528" w:rsidRDefault="006A25A4">
      <w:pPr>
        <w:pStyle w:val="Index1"/>
        <w:tabs>
          <w:tab w:val="right" w:leader="dot" w:pos="9017"/>
        </w:tabs>
        <w:rPr>
          <w:noProof/>
        </w:rPr>
      </w:pPr>
      <w:r w:rsidRPr="004E0740">
        <w:rPr>
          <w:rFonts w:ascii="Calibri" w:hAnsi="Calibri"/>
          <w:noProof/>
        </w:rPr>
        <w:t>Coercive control—Criminalisation—</w:t>
      </w:r>
    </w:p>
    <w:p w14:paraId="2ED4F564" w14:textId="4B9D6E73" w:rsidR="00416528" w:rsidRDefault="00416528" w:rsidP="00416528">
      <w:pPr>
        <w:pStyle w:val="Index2"/>
      </w:pPr>
      <w:r w:rsidRPr="004E0740">
        <w:rPr>
          <w:i/>
        </w:rPr>
        <w:t>See</w:t>
      </w:r>
      <w:r w:rsidRPr="004E0740">
        <w:t xml:space="preserve"> </w:t>
      </w:r>
      <w:r w:rsidR="00E95421">
        <w:t>“</w:t>
      </w:r>
      <w:r w:rsidRPr="004E0740">
        <w:t>Motions—Private Members' business</w:t>
      </w:r>
      <w:r w:rsidR="00E95421">
        <w:t>”</w:t>
      </w:r>
    </w:p>
    <w:p w14:paraId="7324CCF8" w14:textId="4EBB5611" w:rsidR="006A25A4" w:rsidRDefault="00416528" w:rsidP="00416528">
      <w:pPr>
        <w:pStyle w:val="Index2"/>
      </w:pPr>
      <w:r w:rsidRPr="004E0740">
        <w:rPr>
          <w:rFonts w:ascii="Calibri" w:hAnsi="Calibri"/>
        </w:rPr>
        <w:t>Assembly resolution of 20 March 2025—</w:t>
      </w:r>
      <w:r w:rsidR="006A25A4" w:rsidRPr="004E0740">
        <w:t>Government response</w:t>
      </w:r>
      <w:r w:rsidR="006A25A4">
        <w:t xml:space="preserve">. </w:t>
      </w:r>
      <w:r w:rsidR="006A25A4" w:rsidRPr="004E0740">
        <w:rPr>
          <w:i/>
          <w:iCs/>
        </w:rPr>
        <w:t>See</w:t>
      </w:r>
      <w:r w:rsidR="006A25A4" w:rsidRPr="004E0740">
        <w:t xml:space="preserve"> </w:t>
      </w:r>
      <w:r w:rsidR="00E95421">
        <w:t>“</w:t>
      </w:r>
      <w:r w:rsidR="006A25A4" w:rsidRPr="004E0740">
        <w:t>Ministerial statements</w:t>
      </w:r>
      <w:r w:rsidR="00E95421">
        <w:t>”</w:t>
      </w:r>
      <w:r w:rsidR="006A25A4" w:rsidRPr="004E0740">
        <w:t xml:space="preserve"> </w:t>
      </w:r>
      <w:r w:rsidR="006A25A4" w:rsidRPr="004E0740">
        <w:rPr>
          <w:i/>
          <w:iCs/>
        </w:rPr>
        <w:t>and</w:t>
      </w:r>
      <w:r w:rsidR="006A25A4" w:rsidRPr="004E0740">
        <w:t xml:space="preserve"> </w:t>
      </w:r>
      <w:r w:rsidR="00E95421">
        <w:t>“</w:t>
      </w:r>
      <w:r w:rsidR="006A25A4" w:rsidRPr="004E0740">
        <w:t>Motions—To take note of papers</w:t>
      </w:r>
      <w:r w:rsidR="00E95421">
        <w:t>”</w:t>
      </w:r>
    </w:p>
    <w:p w14:paraId="65D84B64" w14:textId="77777777" w:rsidR="006A25A4" w:rsidRDefault="006A25A4" w:rsidP="00416528">
      <w:pPr>
        <w:pStyle w:val="Index1"/>
        <w:keepNext/>
        <w:tabs>
          <w:tab w:val="right" w:leader="dot" w:pos="9017"/>
        </w:tabs>
        <w:rPr>
          <w:noProof/>
        </w:rPr>
      </w:pPr>
      <w:r w:rsidRPr="004E0740">
        <w:rPr>
          <w:b/>
          <w:bCs/>
          <w:noProof/>
        </w:rPr>
        <w:t>Committees</w:t>
      </w:r>
      <w:r>
        <w:rPr>
          <w:noProof/>
        </w:rPr>
        <w:t>—</w:t>
      </w:r>
    </w:p>
    <w:p w14:paraId="10EBAA17" w14:textId="77777777" w:rsidR="006A25A4" w:rsidRDefault="006A25A4">
      <w:pPr>
        <w:pStyle w:val="Index2"/>
        <w:tabs>
          <w:tab w:val="right" w:leader="dot" w:pos="9017"/>
        </w:tabs>
      </w:pPr>
      <w:r w:rsidRPr="004E0740">
        <w:rPr>
          <w:rFonts w:ascii="Calibri" w:hAnsi="Calibri"/>
          <w:b/>
        </w:rPr>
        <w:t>Administration and Procedure</w:t>
      </w:r>
      <w:r w:rsidRPr="004E0740">
        <w:rPr>
          <w:rFonts w:ascii="Calibri" w:hAnsi="Calibri"/>
          <w:b/>
          <w:bCs/>
        </w:rPr>
        <w:t>—Standing Committee</w:t>
      </w:r>
      <w:r w:rsidRPr="004E0740">
        <w:rPr>
          <w:rFonts w:ascii="Calibri" w:hAnsi="Calibri"/>
        </w:rPr>
        <w:t>—</w:t>
      </w:r>
    </w:p>
    <w:p w14:paraId="3BE8E549" w14:textId="77777777" w:rsidR="006A25A4" w:rsidRDefault="006A25A4">
      <w:pPr>
        <w:pStyle w:val="Index3"/>
        <w:rPr>
          <w:noProof/>
        </w:rPr>
      </w:pPr>
      <w:r w:rsidRPr="004E0740">
        <w:rPr>
          <w:noProof/>
        </w:rPr>
        <w:t>Establishment</w:t>
      </w:r>
      <w:r>
        <w:rPr>
          <w:noProof/>
        </w:rPr>
        <w:t>, 12</w:t>
      </w:r>
    </w:p>
    <w:p w14:paraId="70B0EC72" w14:textId="77777777" w:rsidR="006A25A4" w:rsidRDefault="006A25A4">
      <w:pPr>
        <w:pStyle w:val="Index3"/>
        <w:rPr>
          <w:noProof/>
        </w:rPr>
      </w:pPr>
      <w:r w:rsidRPr="004E0740">
        <w:rPr>
          <w:b/>
          <w:noProof/>
        </w:rPr>
        <w:t>Inquiries/References—</w:t>
      </w:r>
    </w:p>
    <w:p w14:paraId="4E6BC3D4" w14:textId="77777777" w:rsidR="006A25A4" w:rsidRDefault="006A25A4">
      <w:pPr>
        <w:pStyle w:val="Index4"/>
        <w:tabs>
          <w:tab w:val="right" w:leader="dot" w:pos="9017"/>
        </w:tabs>
        <w:rPr>
          <w:noProof/>
        </w:rPr>
      </w:pPr>
      <w:r w:rsidRPr="004E0740">
        <w:rPr>
          <w:rFonts w:ascii="Calibri" w:hAnsi="Calibri"/>
          <w:noProof/>
        </w:rPr>
        <w:t>Bill nomenclature</w:t>
      </w:r>
      <w:r>
        <w:rPr>
          <w:noProof/>
        </w:rPr>
        <w:t>, 991</w:t>
      </w:r>
    </w:p>
    <w:p w14:paraId="174483F2" w14:textId="4C36FAAA"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3A868BEB" w14:textId="77777777" w:rsidR="006A25A4" w:rsidRDefault="006A25A4">
      <w:pPr>
        <w:pStyle w:val="Index3"/>
        <w:rPr>
          <w:noProof/>
        </w:rPr>
      </w:pPr>
      <w:r w:rsidRPr="004E0740">
        <w:rPr>
          <w:b/>
          <w:bCs/>
          <w:noProof/>
        </w:rPr>
        <w:t>Reports presented</w:t>
      </w:r>
      <w:r w:rsidRPr="004E0740">
        <w:rPr>
          <w:noProof/>
        </w:rPr>
        <w:t>—</w:t>
      </w:r>
    </w:p>
    <w:p w14:paraId="56B28844"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1A22870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Report on the conduct of Mr Mark Parton MLA</w:t>
      </w:r>
      <w:r w:rsidRPr="004E0740">
        <w:rPr>
          <w:rFonts w:ascii="Calibri" w:hAnsi="Calibri"/>
          <w:noProof/>
        </w:rPr>
        <w:t xml:space="preserve">, dated </w:t>
      </w:r>
      <w:r w:rsidRPr="004E0740">
        <w:rPr>
          <w:rFonts w:ascii="Calibri" w:hAnsi="Calibri"/>
          <w:iCs/>
          <w:noProof/>
        </w:rPr>
        <w:t>18 February 2025</w:t>
      </w:r>
      <w:r w:rsidRPr="004E0740">
        <w:rPr>
          <w:rFonts w:ascii="Calibri" w:hAnsi="Calibri"/>
          <w:noProof/>
        </w:rPr>
        <w:t>, together with a copy of the extracts of the relevant minutes of proceedings</w:t>
      </w:r>
      <w:r>
        <w:rPr>
          <w:noProof/>
        </w:rPr>
        <w:t>, 100</w:t>
      </w:r>
    </w:p>
    <w:p w14:paraId="64CF4EE7"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39A1CCD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—Standing order amendments for the 11</w:t>
      </w:r>
      <w:r w:rsidRPr="004E0740">
        <w:rPr>
          <w:rFonts w:ascii="Calibri" w:hAnsi="Calibri"/>
          <w:noProof/>
          <w:vertAlign w:val="superscript"/>
        </w:rPr>
        <w:t>th</w:t>
      </w:r>
      <w:r w:rsidRPr="004E0740">
        <w:rPr>
          <w:rFonts w:ascii="Calibri" w:hAnsi="Calibri"/>
          <w:noProof/>
        </w:rPr>
        <w:t xml:space="preserve"> Assembly, dated </w:t>
      </w:r>
      <w:r w:rsidRPr="004E0740">
        <w:rPr>
          <w:rFonts w:ascii="Calibri" w:hAnsi="Calibri"/>
          <w:iCs/>
          <w:noProof/>
        </w:rPr>
        <w:t>14 August 2025</w:t>
      </w:r>
      <w:r w:rsidRPr="004E0740">
        <w:rPr>
          <w:rFonts w:ascii="Calibri" w:hAnsi="Calibri"/>
          <w:noProof/>
        </w:rPr>
        <w:t>, together with extracts of the relevant minutes of proceedings</w:t>
      </w:r>
      <w:r>
        <w:rPr>
          <w:noProof/>
        </w:rPr>
        <w:t>, 347</w:t>
      </w:r>
    </w:p>
    <w:p w14:paraId="0F3D072A"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Report on the conduct of Ms Cheyne MLA</w:t>
      </w:r>
      <w:r w:rsidRPr="004E0740">
        <w:rPr>
          <w:rFonts w:ascii="Calibri" w:hAnsi="Calibri"/>
          <w:noProof/>
        </w:rPr>
        <w:t>—</w:t>
      </w:r>
    </w:p>
    <w:p w14:paraId="334897AC" w14:textId="77777777" w:rsidR="006A25A4" w:rsidRDefault="006A25A4">
      <w:pPr>
        <w:pStyle w:val="Index6"/>
      </w:pPr>
      <w:r w:rsidRPr="004E0740">
        <w:rPr>
          <w:rFonts w:ascii="Calibri" w:hAnsi="Calibri"/>
        </w:rPr>
        <w:t xml:space="preserve">Dated </w:t>
      </w:r>
      <w:r w:rsidRPr="004E0740">
        <w:rPr>
          <w:rFonts w:ascii="Calibri" w:hAnsi="Calibri"/>
          <w:iCs/>
        </w:rPr>
        <w:t>27 November 2025</w:t>
      </w:r>
      <w:r>
        <w:t>, 548</w:t>
      </w:r>
    </w:p>
    <w:p w14:paraId="02EF6AEB" w14:textId="77777777" w:rsidR="006A25A4" w:rsidRDefault="006A25A4">
      <w:pPr>
        <w:pStyle w:val="Index6"/>
      </w:pPr>
      <w:r w:rsidRPr="004E0740">
        <w:rPr>
          <w:rFonts w:ascii="Calibri" w:hAnsi="Calibri"/>
        </w:rPr>
        <w:t>Together with extracts of the relevant minutes of proceedings</w:t>
      </w:r>
      <w:r>
        <w:t>, 548</w:t>
      </w:r>
    </w:p>
    <w:p w14:paraId="35E56D26" w14:textId="77777777" w:rsidR="006A25A4" w:rsidRDefault="006A25A4">
      <w:pPr>
        <w:pStyle w:val="Index3"/>
        <w:rPr>
          <w:noProof/>
        </w:rPr>
      </w:pPr>
      <w:r w:rsidRPr="004E0740">
        <w:rPr>
          <w:b/>
          <w:bCs/>
          <w:noProof/>
        </w:rPr>
        <w:t>Statements (pursuant to standing order 246A)</w:t>
      </w:r>
      <w:r w:rsidRPr="004E0740">
        <w:rPr>
          <w:noProof/>
        </w:rPr>
        <w:t>—</w:t>
      </w:r>
    </w:p>
    <w:p w14:paraId="3D9911FD" w14:textId="77777777" w:rsidR="006A25A4" w:rsidRDefault="006A25A4">
      <w:pPr>
        <w:pStyle w:val="Index4"/>
        <w:tabs>
          <w:tab w:val="right" w:leader="dot" w:pos="9017"/>
        </w:tabs>
        <w:rPr>
          <w:noProof/>
        </w:rPr>
      </w:pPr>
      <w:r w:rsidRPr="004E0740">
        <w:rPr>
          <w:rFonts w:ascii="Calibri" w:hAnsi="Calibri"/>
          <w:noProof/>
        </w:rPr>
        <w:t>Tenth Assembly—Report 13—Report on the conduct of Mr Cocks MLA and Mr Hanson MLA—Response to recommendation—out-of-order petitions</w:t>
      </w:r>
      <w:r>
        <w:rPr>
          <w:noProof/>
        </w:rPr>
        <w:t>, 527</w:t>
      </w:r>
    </w:p>
    <w:p w14:paraId="3453F6D2" w14:textId="77777777" w:rsidR="006A25A4" w:rsidRDefault="006A25A4">
      <w:pPr>
        <w:pStyle w:val="Index2"/>
        <w:tabs>
          <w:tab w:val="right" w:leader="dot" w:pos="9017"/>
        </w:tabs>
      </w:pPr>
      <w:r w:rsidRPr="004E0740">
        <w:rPr>
          <w:b/>
        </w:rPr>
        <w:t>Administration and Procedure—Standing Committee—Tenth Assembly</w:t>
      </w:r>
      <w:r w:rsidRPr="004E0740">
        <w:rPr>
          <w:b/>
          <w:bCs/>
        </w:rPr>
        <w:t>—Report presented—</w:t>
      </w:r>
      <w:r>
        <w:t>Report 13—</w:t>
      </w:r>
      <w:r w:rsidRPr="004E0740">
        <w:rPr>
          <w:i/>
          <w:iCs/>
        </w:rPr>
        <w:t>Report on the conduct of Mr Cocks MLA and Mr Hanson MLA</w:t>
      </w:r>
      <w:r>
        <w:t>, dated 14 October 2024, together with a copy of the extracts of the relevant minutes of proceedings, 4, 27</w:t>
      </w:r>
    </w:p>
    <w:p w14:paraId="14309CF3" w14:textId="77777777" w:rsidR="006A25A4" w:rsidRDefault="006A25A4">
      <w:pPr>
        <w:pStyle w:val="Index2"/>
        <w:tabs>
          <w:tab w:val="right" w:leader="dot" w:pos="9017"/>
        </w:tabs>
      </w:pPr>
      <w:r w:rsidRPr="004E0740">
        <w:rPr>
          <w:rFonts w:ascii="Calibri" w:hAnsi="Calibri"/>
          <w:b/>
          <w:bCs/>
        </w:rPr>
        <w:t>Appropriation Bill 2025-2026—Proposed amendment—Select Committee</w:t>
      </w:r>
      <w:r w:rsidRPr="004E0740">
        <w:rPr>
          <w:rFonts w:ascii="Calibri" w:hAnsi="Calibri"/>
        </w:rPr>
        <w:t>—</w:t>
      </w:r>
    </w:p>
    <w:p w14:paraId="2801D4C5" w14:textId="1C10D12D" w:rsidR="006A25A4" w:rsidRDefault="006A25A4">
      <w:pPr>
        <w:pStyle w:val="Index3"/>
        <w:rPr>
          <w:noProof/>
        </w:rPr>
      </w:pPr>
      <w:r w:rsidRPr="004E0740">
        <w:rPr>
          <w:b/>
          <w:bCs/>
          <w:noProof/>
        </w:rPr>
        <w:t>Report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694C4FC6" w14:textId="77777777" w:rsidR="006A25A4" w:rsidRDefault="006A25A4">
      <w:pPr>
        <w:pStyle w:val="Index3"/>
        <w:rPr>
          <w:noProof/>
        </w:rPr>
      </w:pPr>
      <w:r w:rsidRPr="004E0740">
        <w:rPr>
          <w:b/>
          <w:bCs/>
          <w:noProof/>
        </w:rPr>
        <w:t>Report presented</w:t>
      </w:r>
      <w:r w:rsidRPr="004E0740">
        <w:rPr>
          <w:noProof/>
        </w:rPr>
        <w:t>—</w:t>
      </w:r>
    </w:p>
    <w:p w14:paraId="2F9D4056" w14:textId="77777777" w:rsidR="006A25A4" w:rsidRDefault="006A25A4">
      <w:pPr>
        <w:pStyle w:val="Index4"/>
        <w:tabs>
          <w:tab w:val="right" w:leader="dot" w:pos="9017"/>
        </w:tabs>
        <w:rPr>
          <w:noProof/>
        </w:rPr>
      </w:pPr>
      <w:r w:rsidRPr="004E0740">
        <w:rPr>
          <w:rFonts w:ascii="Calibri" w:hAnsi="Calibri"/>
          <w:noProof/>
        </w:rPr>
        <w:t>Report—</w:t>
      </w:r>
      <w:r w:rsidRPr="004E0740">
        <w:rPr>
          <w:rFonts w:ascii="Calibri" w:hAnsi="Calibri"/>
          <w:i/>
          <w:iCs/>
          <w:noProof/>
        </w:rPr>
        <w:t>Inquiry into the proposed amendment to the Appropriation Bill 2025-2026</w:t>
      </w:r>
      <w:r w:rsidRPr="004E0740">
        <w:rPr>
          <w:rFonts w:ascii="Calibri" w:hAnsi="Calibri"/>
          <w:noProof/>
        </w:rPr>
        <w:t xml:space="preserve">, dated </w:t>
      </w:r>
      <w:r w:rsidRPr="004E0740">
        <w:rPr>
          <w:rFonts w:ascii="Calibri" w:hAnsi="Calibri"/>
          <w:iCs/>
          <w:noProof/>
        </w:rPr>
        <w:t xml:space="preserve">12 September 2025, </w:t>
      </w:r>
      <w:r w:rsidRPr="004E0740">
        <w:rPr>
          <w:rFonts w:ascii="Calibri" w:hAnsi="Calibri"/>
          <w:noProof/>
        </w:rPr>
        <w:t>together with a copy of the extracts of the relevant minutes of proceedings</w:t>
      </w:r>
      <w:r>
        <w:rPr>
          <w:noProof/>
        </w:rPr>
        <w:t>, 408</w:t>
      </w:r>
    </w:p>
    <w:p w14:paraId="3EBA022D" w14:textId="77777777" w:rsidR="006A25A4" w:rsidRDefault="006A25A4">
      <w:pPr>
        <w:pStyle w:val="Index2"/>
        <w:tabs>
          <w:tab w:val="right" w:leader="dot" w:pos="9017"/>
        </w:tabs>
      </w:pPr>
      <w:r w:rsidRPr="004E0740">
        <w:rPr>
          <w:rFonts w:ascii="Calibri" w:hAnsi="Calibri"/>
          <w:b/>
        </w:rPr>
        <w:t>Caretaker Conventions—Select Committee</w:t>
      </w:r>
      <w:r w:rsidRPr="004E0740">
        <w:rPr>
          <w:rFonts w:ascii="Calibri" w:hAnsi="Calibri"/>
        </w:rPr>
        <w:t>—</w:t>
      </w:r>
    </w:p>
    <w:p w14:paraId="00F25783" w14:textId="77777777" w:rsidR="006A25A4" w:rsidRDefault="006A25A4">
      <w:pPr>
        <w:pStyle w:val="Index3"/>
        <w:rPr>
          <w:noProof/>
        </w:rPr>
      </w:pPr>
      <w:r w:rsidRPr="004E0740">
        <w:rPr>
          <w:noProof/>
        </w:rPr>
        <w:t>Establishment</w:t>
      </w:r>
      <w:r>
        <w:rPr>
          <w:noProof/>
        </w:rPr>
        <w:t>, 110</w:t>
      </w:r>
    </w:p>
    <w:p w14:paraId="6C13E3ED" w14:textId="77777777" w:rsidR="006A25A4" w:rsidRDefault="006A25A4">
      <w:pPr>
        <w:pStyle w:val="Index4"/>
        <w:tabs>
          <w:tab w:val="right" w:leader="dot" w:pos="9017"/>
        </w:tabs>
        <w:rPr>
          <w:noProof/>
        </w:rPr>
      </w:pPr>
      <w:r w:rsidRPr="004E0740">
        <w:rPr>
          <w:rFonts w:ascii="Calibri" w:hAnsi="Calibri"/>
          <w:noProof/>
        </w:rPr>
        <w:t>Amendment to reporting date</w:t>
      </w:r>
      <w:r>
        <w:rPr>
          <w:noProof/>
        </w:rPr>
        <w:t>, 484</w:t>
      </w:r>
    </w:p>
    <w:p w14:paraId="521BE2CC" w14:textId="77777777" w:rsidR="006A25A4" w:rsidRDefault="006A25A4">
      <w:pPr>
        <w:pStyle w:val="Index3"/>
        <w:rPr>
          <w:noProof/>
        </w:rPr>
      </w:pPr>
      <w:r w:rsidRPr="004E0740">
        <w:rPr>
          <w:noProof/>
        </w:rPr>
        <w:t>Membership</w:t>
      </w:r>
      <w:r>
        <w:rPr>
          <w:noProof/>
        </w:rPr>
        <w:t>, 115</w:t>
      </w:r>
    </w:p>
    <w:p w14:paraId="12D8A07A" w14:textId="77777777" w:rsidR="006A25A4" w:rsidRDefault="006A25A4">
      <w:pPr>
        <w:pStyle w:val="Index3"/>
        <w:rPr>
          <w:noProof/>
        </w:rPr>
      </w:pPr>
      <w:r w:rsidRPr="004E0740">
        <w:rPr>
          <w:b/>
          <w:bCs/>
          <w:noProof/>
          <w:spacing w:val="-2"/>
        </w:rPr>
        <w:t>Report presented</w:t>
      </w:r>
      <w:r w:rsidRPr="004E0740">
        <w:rPr>
          <w:noProof/>
          <w:spacing w:val="-2"/>
        </w:rPr>
        <w:t>—</w:t>
      </w:r>
    </w:p>
    <w:p w14:paraId="1B911F2C" w14:textId="77777777" w:rsidR="006A25A4" w:rsidRDefault="006A25A4">
      <w:pPr>
        <w:pStyle w:val="Index4"/>
        <w:tabs>
          <w:tab w:val="right" w:leader="dot" w:pos="9017"/>
        </w:tabs>
        <w:rPr>
          <w:noProof/>
        </w:rPr>
      </w:pPr>
      <w:r w:rsidRPr="004E0740">
        <w:rPr>
          <w:rFonts w:ascii="Calibri" w:hAnsi="Calibri"/>
          <w:b/>
          <w:bCs/>
          <w:noProof/>
          <w:spacing w:val="-2"/>
        </w:rPr>
        <w:t>2026</w:t>
      </w:r>
      <w:r w:rsidRPr="004E0740">
        <w:rPr>
          <w:rFonts w:ascii="Calibri" w:hAnsi="Calibri"/>
          <w:noProof/>
          <w:spacing w:val="-2"/>
        </w:rPr>
        <w:t>—</w:t>
      </w:r>
    </w:p>
    <w:p w14:paraId="29658CF7" w14:textId="77777777" w:rsidR="006A25A4" w:rsidRDefault="006A25A4">
      <w:pPr>
        <w:pStyle w:val="Index5"/>
        <w:tabs>
          <w:tab w:val="right" w:leader="dot" w:pos="9017"/>
        </w:tabs>
        <w:rPr>
          <w:noProof/>
        </w:rPr>
      </w:pPr>
      <w:r w:rsidRPr="004E0740">
        <w:rPr>
          <w:rFonts w:ascii="Calibri" w:hAnsi="Calibri"/>
          <w:noProof/>
          <w:spacing w:val="-2"/>
        </w:rPr>
        <w:t>Report—</w:t>
      </w:r>
      <w:r w:rsidRPr="004E0740">
        <w:rPr>
          <w:rFonts w:ascii="Calibri" w:hAnsi="Calibri"/>
          <w:i/>
          <w:iCs/>
          <w:noProof/>
          <w:spacing w:val="-2"/>
        </w:rPr>
        <w:t>Inquiry into Caretaker Conventions</w:t>
      </w:r>
      <w:r w:rsidRPr="004E0740">
        <w:rPr>
          <w:rFonts w:ascii="Calibri" w:hAnsi="Calibri"/>
          <w:noProof/>
          <w:spacing w:val="-2"/>
        </w:rPr>
        <w:t>—</w:t>
      </w:r>
    </w:p>
    <w:p w14:paraId="37DD9920" w14:textId="77777777" w:rsidR="006A25A4" w:rsidRDefault="006A25A4">
      <w:pPr>
        <w:pStyle w:val="Index6"/>
      </w:pPr>
      <w:r w:rsidRPr="004E0740">
        <w:rPr>
          <w:rFonts w:ascii="Calibri" w:hAnsi="Calibri"/>
        </w:rPr>
        <w:t xml:space="preserve">Dated </w:t>
      </w:r>
      <w:r w:rsidRPr="004E0740">
        <w:rPr>
          <w:rFonts w:ascii="Calibri" w:hAnsi="Calibri"/>
          <w:iCs/>
        </w:rPr>
        <w:t>24 February 2026</w:t>
      </w:r>
      <w:r>
        <w:t>, 869</w:t>
      </w:r>
    </w:p>
    <w:p w14:paraId="4B483FB5" w14:textId="77777777" w:rsidR="006A25A4" w:rsidRDefault="006A25A4">
      <w:pPr>
        <w:pStyle w:val="Index6"/>
      </w:pPr>
      <w:r w:rsidRPr="004E0740">
        <w:rPr>
          <w:rFonts w:ascii="Calibri" w:hAnsi="Calibri"/>
        </w:rPr>
        <w:t>Together with the minutes of proceedings</w:t>
      </w:r>
      <w:r>
        <w:t>, 869</w:t>
      </w:r>
    </w:p>
    <w:p w14:paraId="2DC0EFDA" w14:textId="4F147101"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5DBE43A7" w14:textId="77777777" w:rsidR="006A25A4" w:rsidRDefault="006A25A4">
      <w:pPr>
        <w:pStyle w:val="Index2"/>
        <w:tabs>
          <w:tab w:val="right" w:leader="dot" w:pos="9017"/>
        </w:tabs>
      </w:pPr>
      <w:r w:rsidRPr="004E0740">
        <w:rPr>
          <w:rFonts w:ascii="Calibri" w:hAnsi="Calibri"/>
          <w:b/>
        </w:rPr>
        <w:t>Economics, Industry and Recreation</w:t>
      </w:r>
      <w:r w:rsidRPr="004E0740">
        <w:rPr>
          <w:rFonts w:ascii="Calibri" w:hAnsi="Calibri"/>
          <w:b/>
          <w:bCs/>
        </w:rPr>
        <w:t>—Standing Committee</w:t>
      </w:r>
      <w:r w:rsidRPr="004E0740">
        <w:rPr>
          <w:rFonts w:ascii="Calibri" w:hAnsi="Calibri"/>
        </w:rPr>
        <w:t>—</w:t>
      </w:r>
    </w:p>
    <w:p w14:paraId="6736461E" w14:textId="77777777" w:rsidR="006A25A4" w:rsidRDefault="006A25A4">
      <w:pPr>
        <w:pStyle w:val="Index3"/>
        <w:rPr>
          <w:noProof/>
        </w:rPr>
      </w:pPr>
      <w:r w:rsidRPr="004E0740">
        <w:rPr>
          <w:noProof/>
        </w:rPr>
        <w:t>Establishment</w:t>
      </w:r>
      <w:r>
        <w:rPr>
          <w:noProof/>
        </w:rPr>
        <w:t>, 12</w:t>
      </w:r>
    </w:p>
    <w:p w14:paraId="282CCEAE" w14:textId="77777777" w:rsidR="006A25A4" w:rsidRDefault="006A25A4">
      <w:pPr>
        <w:pStyle w:val="Index3"/>
        <w:rPr>
          <w:noProof/>
        </w:rPr>
      </w:pPr>
      <w:r w:rsidRPr="004E0740">
        <w:rPr>
          <w:b/>
          <w:bCs/>
          <w:noProof/>
        </w:rPr>
        <w:t>Inquiries/References</w:t>
      </w:r>
      <w:r w:rsidRPr="004E0740">
        <w:rPr>
          <w:noProof/>
        </w:rPr>
        <w:t>—</w:t>
      </w:r>
    </w:p>
    <w:p w14:paraId="5A01C49F" w14:textId="77777777" w:rsidR="006A25A4" w:rsidRDefault="006A25A4">
      <w:pPr>
        <w:pStyle w:val="Index4"/>
        <w:tabs>
          <w:tab w:val="right" w:leader="dot" w:pos="9017"/>
        </w:tabs>
        <w:rPr>
          <w:noProof/>
        </w:rPr>
      </w:pPr>
      <w:r w:rsidRPr="004E0740">
        <w:rPr>
          <w:rFonts w:ascii="Calibri" w:hAnsi="Calibri"/>
          <w:noProof/>
        </w:rPr>
        <w:t>Ainslie—Community hub at 91A Wakefield Gardens—Petition, pursuant to standing order 99A</w:t>
      </w:r>
      <w:r>
        <w:rPr>
          <w:noProof/>
        </w:rPr>
        <w:t>, 408</w:t>
      </w:r>
    </w:p>
    <w:p w14:paraId="10E0F8AF" w14:textId="77777777" w:rsidR="006A25A4" w:rsidRDefault="006A25A4">
      <w:pPr>
        <w:pStyle w:val="Index4"/>
        <w:tabs>
          <w:tab w:val="right" w:leader="dot" w:pos="9017"/>
        </w:tabs>
        <w:rPr>
          <w:noProof/>
        </w:rPr>
      </w:pPr>
      <w:r w:rsidRPr="004E0740">
        <w:rPr>
          <w:rFonts w:ascii="Calibri" w:hAnsi="Calibri"/>
          <w:noProof/>
        </w:rPr>
        <w:t>Aquatic Centre in Commonwealth Park—Inclusion of diving and deep water facilities—Petition, pursuant to standing order 99A</w:t>
      </w:r>
      <w:r>
        <w:rPr>
          <w:noProof/>
        </w:rPr>
        <w:t>, 831</w:t>
      </w:r>
    </w:p>
    <w:p w14:paraId="21B0FAC9" w14:textId="77777777" w:rsidR="006A25A4" w:rsidRDefault="006A25A4">
      <w:pPr>
        <w:pStyle w:val="Index4"/>
        <w:tabs>
          <w:tab w:val="right" w:leader="dot" w:pos="9017"/>
        </w:tabs>
        <w:rPr>
          <w:noProof/>
        </w:rPr>
      </w:pPr>
      <w:r w:rsidRPr="004E0740">
        <w:rPr>
          <w:rFonts w:ascii="Calibri" w:hAnsi="Calibri"/>
          <w:noProof/>
        </w:rPr>
        <w:t>Building and construction industry—Regulatory burden reduction—Petition, pursuant to standing order 99A</w:t>
      </w:r>
      <w:r>
        <w:rPr>
          <w:noProof/>
        </w:rPr>
        <w:t>, 135</w:t>
      </w:r>
    </w:p>
    <w:p w14:paraId="1D91C71D" w14:textId="77777777" w:rsidR="006A25A4" w:rsidRDefault="006A25A4">
      <w:pPr>
        <w:pStyle w:val="Index4"/>
        <w:tabs>
          <w:tab w:val="right" w:leader="dot" w:pos="9017"/>
        </w:tabs>
        <w:rPr>
          <w:noProof/>
        </w:rPr>
      </w:pPr>
      <w:r w:rsidRPr="004E0740">
        <w:rPr>
          <w:rFonts w:ascii="Calibri" w:hAnsi="Calibri"/>
          <w:noProof/>
        </w:rPr>
        <w:t>Canberra’s northside—Indoor sporting facilities shortage—Improvement—Petition, pursuant to standing order 99A</w:t>
      </w:r>
      <w:r>
        <w:rPr>
          <w:noProof/>
        </w:rPr>
        <w:t>, 544</w:t>
      </w:r>
    </w:p>
    <w:p w14:paraId="7C90720E" w14:textId="77777777" w:rsidR="006A25A4" w:rsidRDefault="006A25A4">
      <w:pPr>
        <w:pStyle w:val="Index4"/>
        <w:tabs>
          <w:tab w:val="right" w:leader="dot" w:pos="9017"/>
        </w:tabs>
        <w:rPr>
          <w:noProof/>
        </w:rPr>
      </w:pPr>
      <w:r w:rsidRPr="004E0740">
        <w:rPr>
          <w:rFonts w:ascii="Calibri" w:hAnsi="Calibri"/>
          <w:noProof/>
        </w:rPr>
        <w:t>Community sports in the ACT—Participation</w:t>
      </w:r>
      <w:r>
        <w:rPr>
          <w:noProof/>
        </w:rPr>
        <w:t>, 236</w:t>
      </w:r>
    </w:p>
    <w:p w14:paraId="4C749113" w14:textId="77777777" w:rsidR="006A25A4" w:rsidRDefault="006A25A4">
      <w:pPr>
        <w:pStyle w:val="Index4"/>
        <w:tabs>
          <w:tab w:val="right" w:leader="dot" w:pos="9017"/>
        </w:tabs>
        <w:rPr>
          <w:noProof/>
        </w:rPr>
      </w:pPr>
      <w:r w:rsidRPr="004E0740">
        <w:rPr>
          <w:rFonts w:ascii="Calibri" w:hAnsi="Calibri"/>
          <w:noProof/>
        </w:rPr>
        <w:t>Gungahlin United Football Club and Capital Football—Independent inquiry—Petition, pursuant to standing order 99A</w:t>
      </w:r>
      <w:r>
        <w:rPr>
          <w:noProof/>
        </w:rPr>
        <w:t>, 1012</w:t>
      </w:r>
    </w:p>
    <w:p w14:paraId="2EEE67D6" w14:textId="77777777" w:rsidR="006A25A4" w:rsidRDefault="006A25A4">
      <w:pPr>
        <w:pStyle w:val="Index4"/>
        <w:tabs>
          <w:tab w:val="right" w:leader="dot" w:pos="9017"/>
        </w:tabs>
        <w:rPr>
          <w:noProof/>
        </w:rPr>
      </w:pPr>
      <w:r w:rsidRPr="004E0740">
        <w:rPr>
          <w:rFonts w:ascii="Calibri" w:hAnsi="Calibri"/>
          <w:noProof/>
        </w:rPr>
        <w:t>Hawker Tennis Centre site reutilisation—Petition, pursuant to standing order 99A</w:t>
      </w:r>
      <w:r>
        <w:rPr>
          <w:noProof/>
        </w:rPr>
        <w:t>, 928</w:t>
      </w:r>
    </w:p>
    <w:p w14:paraId="0B123FBB" w14:textId="77777777" w:rsidR="006A25A4" w:rsidRDefault="006A25A4">
      <w:pPr>
        <w:pStyle w:val="Index4"/>
        <w:tabs>
          <w:tab w:val="right" w:leader="dot" w:pos="9017"/>
        </w:tabs>
        <w:rPr>
          <w:noProof/>
        </w:rPr>
      </w:pPr>
      <w:r w:rsidRPr="004E0740">
        <w:rPr>
          <w:rFonts w:ascii="Calibri" w:hAnsi="Calibri"/>
          <w:noProof/>
        </w:rPr>
        <w:t>Insurance costs in the ACT</w:t>
      </w:r>
      <w:r>
        <w:rPr>
          <w:noProof/>
        </w:rPr>
        <w:t>, 65</w:t>
      </w:r>
    </w:p>
    <w:p w14:paraId="058E7351"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5623AB3E" w14:textId="77777777" w:rsidR="006A25A4" w:rsidRDefault="006A25A4">
      <w:pPr>
        <w:pStyle w:val="Index4"/>
        <w:tabs>
          <w:tab w:val="right" w:leader="dot" w:pos="9017"/>
        </w:tabs>
        <w:rPr>
          <w:noProof/>
        </w:rPr>
      </w:pPr>
      <w:r w:rsidRPr="004E0740">
        <w:rPr>
          <w:rFonts w:ascii="Calibri" w:hAnsi="Calibri"/>
          <w:noProof/>
        </w:rPr>
        <w:t>Kaleen—Community sporting facility—Support—Petition, pursuant to standing order 99A</w:t>
      </w:r>
      <w:r>
        <w:rPr>
          <w:noProof/>
        </w:rPr>
        <w:t>, 927</w:t>
      </w:r>
    </w:p>
    <w:p w14:paraId="316D6036" w14:textId="77777777" w:rsidR="006A25A4" w:rsidRDefault="006A25A4">
      <w:pPr>
        <w:pStyle w:val="Index4"/>
        <w:tabs>
          <w:tab w:val="right" w:leader="dot" w:pos="9017"/>
        </w:tabs>
        <w:rPr>
          <w:noProof/>
        </w:rPr>
      </w:pPr>
      <w:r w:rsidRPr="004E0740">
        <w:rPr>
          <w:rFonts w:ascii="Calibri" w:hAnsi="Calibri"/>
          <w:noProof/>
        </w:rPr>
        <w:t>Night-time economy in Canberra’s CBD and town centres</w:t>
      </w:r>
      <w:r>
        <w:rPr>
          <w:noProof/>
        </w:rPr>
        <w:t>, 663</w:t>
      </w:r>
    </w:p>
    <w:p w14:paraId="4C10C6AB" w14:textId="77777777" w:rsidR="006A25A4" w:rsidRDefault="006A25A4">
      <w:pPr>
        <w:pStyle w:val="Index4"/>
        <w:tabs>
          <w:tab w:val="right" w:leader="dot" w:pos="9017"/>
        </w:tabs>
        <w:rPr>
          <w:noProof/>
        </w:rPr>
      </w:pPr>
      <w:r w:rsidRPr="004E0740">
        <w:rPr>
          <w:rFonts w:ascii="Calibri" w:hAnsi="Calibri"/>
          <w:noProof/>
        </w:rPr>
        <w:t>Tuggeranong—Development of a state-of-the-art ice sports venue—Petition, pursuant to standing order 99A</w:t>
      </w:r>
      <w:r>
        <w:rPr>
          <w:noProof/>
        </w:rPr>
        <w:t>, 848</w:t>
      </w:r>
    </w:p>
    <w:p w14:paraId="3AA259CD" w14:textId="77777777" w:rsidR="006A25A4" w:rsidRDefault="006A25A4">
      <w:pPr>
        <w:pStyle w:val="Index3"/>
        <w:rPr>
          <w:noProof/>
        </w:rPr>
      </w:pPr>
      <w:r w:rsidRPr="004E0740">
        <w:rPr>
          <w:noProof/>
        </w:rPr>
        <w:t>Membership</w:t>
      </w:r>
      <w:r>
        <w:rPr>
          <w:noProof/>
        </w:rPr>
        <w:t>, 26, 100, 333</w:t>
      </w:r>
    </w:p>
    <w:p w14:paraId="015BD27C" w14:textId="4BBB9A56"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3AA69DB0" w14:textId="77777777" w:rsidR="006A25A4" w:rsidRDefault="006A25A4">
      <w:pPr>
        <w:pStyle w:val="Index3"/>
        <w:rPr>
          <w:noProof/>
        </w:rPr>
      </w:pPr>
      <w:r w:rsidRPr="004E0740">
        <w:rPr>
          <w:b/>
          <w:bCs/>
          <w:noProof/>
        </w:rPr>
        <w:t>Reports presented</w:t>
      </w:r>
      <w:r w:rsidRPr="004E0740">
        <w:rPr>
          <w:noProof/>
        </w:rPr>
        <w:t>—</w:t>
      </w:r>
    </w:p>
    <w:p w14:paraId="24FC3D16"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7BC03341" w14:textId="77777777" w:rsidR="006A25A4" w:rsidRDefault="006A25A4">
      <w:pPr>
        <w:pStyle w:val="Index5"/>
        <w:tabs>
          <w:tab w:val="right" w:leader="dot" w:pos="9017"/>
        </w:tabs>
        <w:rPr>
          <w:noProof/>
        </w:rPr>
      </w:pPr>
      <w:r>
        <w:rPr>
          <w:noProof/>
        </w:rPr>
        <w:t xml:space="preserve">Report </w:t>
      </w:r>
      <w:r w:rsidRPr="004E0740">
        <w:rPr>
          <w:caps/>
          <w:noProof/>
        </w:rPr>
        <w:t>1</w:t>
      </w:r>
      <w:r>
        <w:rPr>
          <w:noProof/>
        </w:rPr>
        <w:t>—Inquiry into Annual and Financial Reports 2023-24</w:t>
      </w:r>
      <w:r w:rsidRPr="004E0740">
        <w:rPr>
          <w:i/>
          <w:iCs/>
          <w:noProof/>
        </w:rPr>
        <w:t>—</w:t>
      </w:r>
    </w:p>
    <w:p w14:paraId="177B42A5" w14:textId="77777777" w:rsidR="006A25A4" w:rsidRDefault="006A25A4">
      <w:pPr>
        <w:pStyle w:val="Index6"/>
      </w:pPr>
      <w:r w:rsidRPr="004E0740">
        <w:rPr>
          <w:b/>
          <w:bCs/>
        </w:rPr>
        <w:t>Government response</w:t>
      </w:r>
      <w:r>
        <w:t>, 399</w:t>
      </w:r>
    </w:p>
    <w:p w14:paraId="6EB87B7F"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Annual and Financial Reports 2023-24</w:t>
      </w:r>
      <w:r w:rsidRPr="004E0740">
        <w:rPr>
          <w:rFonts w:ascii="Calibri" w:hAnsi="Calibri"/>
          <w:noProof/>
        </w:rPr>
        <w:t xml:space="preserve">, dated </w:t>
      </w:r>
      <w:r w:rsidRPr="004E0740">
        <w:rPr>
          <w:rFonts w:ascii="Calibri" w:hAnsi="Calibri"/>
          <w:iCs/>
          <w:noProof/>
        </w:rPr>
        <w:t>8 May 2025</w:t>
      </w:r>
      <w:r w:rsidRPr="004E0740">
        <w:rPr>
          <w:rFonts w:ascii="Calibri" w:hAnsi="Calibri"/>
          <w:noProof/>
        </w:rPr>
        <w:t>, together with a copy of the extracts of the relevant minutes of proceedings</w:t>
      </w:r>
      <w:r>
        <w:rPr>
          <w:noProof/>
        </w:rPr>
        <w:t>, 262</w:t>
      </w:r>
    </w:p>
    <w:p w14:paraId="3666A2E2"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insurance costs in the ACT</w:t>
      </w:r>
      <w:r w:rsidRPr="004E0740">
        <w:rPr>
          <w:rFonts w:ascii="Calibri" w:hAnsi="Calibri"/>
          <w:noProof/>
        </w:rPr>
        <w:t xml:space="preserve">, dated </w:t>
      </w:r>
      <w:r w:rsidRPr="004E0740">
        <w:rPr>
          <w:rFonts w:ascii="Calibri" w:hAnsi="Calibri"/>
          <w:iCs/>
          <w:noProof/>
        </w:rPr>
        <w:t>25 September 2025</w:t>
      </w:r>
      <w:r w:rsidRPr="004E0740">
        <w:rPr>
          <w:rFonts w:ascii="Calibri" w:hAnsi="Calibri"/>
          <w:noProof/>
        </w:rPr>
        <w:t>, together with extracts of the relevant minutes of proceedings</w:t>
      </w:r>
      <w:r>
        <w:rPr>
          <w:noProof/>
        </w:rPr>
        <w:t>, 470</w:t>
      </w:r>
    </w:p>
    <w:p w14:paraId="1A8399BC"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45AD8EC6"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2E4B14BA" w14:textId="77777777" w:rsidR="006A25A4" w:rsidRDefault="006A25A4">
      <w:pPr>
        <w:pStyle w:val="Index6"/>
      </w:pPr>
      <w:r w:rsidRPr="004E0740">
        <w:rPr>
          <w:rFonts w:ascii="Calibri" w:hAnsi="Calibri"/>
        </w:rPr>
        <w:t xml:space="preserve">Dated </w:t>
      </w:r>
      <w:r w:rsidRPr="004E0740">
        <w:rPr>
          <w:rFonts w:ascii="Calibri" w:hAnsi="Calibri"/>
          <w:iCs/>
        </w:rPr>
        <w:t>23 April 2026</w:t>
      </w:r>
      <w:r>
        <w:t>, 987</w:t>
      </w:r>
    </w:p>
    <w:p w14:paraId="1166F266" w14:textId="77777777" w:rsidR="006A25A4" w:rsidRDefault="006A25A4">
      <w:pPr>
        <w:pStyle w:val="Index6"/>
      </w:pPr>
      <w:r w:rsidRPr="004E0740">
        <w:rPr>
          <w:rFonts w:ascii="Calibri" w:hAnsi="Calibri"/>
        </w:rPr>
        <w:t>Together with extracts of the relevant minutes of proceedings</w:t>
      </w:r>
      <w:r>
        <w:t>, 987</w:t>
      </w:r>
    </w:p>
    <w:p w14:paraId="356DE9D4" w14:textId="77777777" w:rsidR="006A25A4" w:rsidRDefault="006A25A4">
      <w:pPr>
        <w:pStyle w:val="Index3"/>
        <w:rPr>
          <w:noProof/>
        </w:rPr>
      </w:pPr>
      <w:r w:rsidRPr="004E0740">
        <w:rPr>
          <w:b/>
          <w:bCs/>
          <w:noProof/>
        </w:rPr>
        <w:t>Statements (pursuant to standing order 246A)</w:t>
      </w:r>
      <w:r w:rsidRPr="004E0740">
        <w:rPr>
          <w:noProof/>
        </w:rPr>
        <w:t>—</w:t>
      </w:r>
    </w:p>
    <w:p w14:paraId="54B03B63" w14:textId="77777777" w:rsidR="006A25A4" w:rsidRDefault="006A25A4">
      <w:pPr>
        <w:pStyle w:val="Index4"/>
        <w:tabs>
          <w:tab w:val="right" w:leader="dot" w:pos="9017"/>
        </w:tabs>
        <w:rPr>
          <w:noProof/>
        </w:rPr>
      </w:pPr>
      <w:r w:rsidRPr="004E0740">
        <w:rPr>
          <w:rFonts w:ascii="Calibri" w:hAnsi="Calibri"/>
          <w:noProof/>
        </w:rPr>
        <w:t>Community sports in the ACT—Participation—Inquiry</w:t>
      </w:r>
      <w:r>
        <w:rPr>
          <w:noProof/>
        </w:rPr>
        <w:t>, 236</w:t>
      </w:r>
    </w:p>
    <w:p w14:paraId="07E328D9"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65, 397, 799</w:t>
      </w:r>
    </w:p>
    <w:p w14:paraId="30A2C52E" w14:textId="77777777" w:rsidR="006A25A4" w:rsidRDefault="006A25A4">
      <w:pPr>
        <w:pStyle w:val="Index4"/>
        <w:tabs>
          <w:tab w:val="right" w:leader="dot" w:pos="9017"/>
        </w:tabs>
        <w:rPr>
          <w:noProof/>
        </w:rPr>
      </w:pPr>
      <w:r w:rsidRPr="004E0740">
        <w:rPr>
          <w:rFonts w:ascii="Calibri" w:hAnsi="Calibri"/>
          <w:noProof/>
          <w:spacing w:val="-2"/>
        </w:rPr>
        <w:t>e-Petition 063-25—Sporting facilities in North Canberra</w:t>
      </w:r>
      <w:r>
        <w:rPr>
          <w:noProof/>
        </w:rPr>
        <w:t>, 812</w:t>
      </w:r>
    </w:p>
    <w:p w14:paraId="6F733FF6" w14:textId="77777777" w:rsidR="006A25A4" w:rsidRDefault="006A25A4">
      <w:pPr>
        <w:pStyle w:val="Index4"/>
        <w:tabs>
          <w:tab w:val="right" w:leader="dot" w:pos="9017"/>
        </w:tabs>
        <w:rPr>
          <w:noProof/>
        </w:rPr>
      </w:pPr>
      <w:r w:rsidRPr="004E0740">
        <w:rPr>
          <w:rFonts w:ascii="Calibri" w:hAnsi="Calibri"/>
          <w:noProof/>
        </w:rPr>
        <w:t>Insurance costs in the ACT—Inquiry</w:t>
      </w:r>
      <w:r>
        <w:rPr>
          <w:noProof/>
        </w:rPr>
        <w:t>, 65</w:t>
      </w:r>
    </w:p>
    <w:p w14:paraId="3369C0CC" w14:textId="77777777" w:rsidR="006A25A4" w:rsidRDefault="006A25A4">
      <w:pPr>
        <w:pStyle w:val="Index4"/>
        <w:tabs>
          <w:tab w:val="right" w:leader="dot" w:pos="9017"/>
        </w:tabs>
        <w:rPr>
          <w:noProof/>
        </w:rPr>
      </w:pPr>
      <w:r w:rsidRPr="004E0740">
        <w:rPr>
          <w:rFonts w:ascii="Calibri" w:hAnsi="Calibri"/>
          <w:noProof/>
        </w:rPr>
        <w:t>Night-time economy in Canberra’s CBD and town centres—Inquiry</w:t>
      </w:r>
      <w:r>
        <w:rPr>
          <w:noProof/>
        </w:rPr>
        <w:t>, 663</w:t>
      </w:r>
    </w:p>
    <w:p w14:paraId="7B161278" w14:textId="77777777" w:rsidR="006A25A4" w:rsidRDefault="006A25A4">
      <w:pPr>
        <w:pStyle w:val="Index4"/>
        <w:tabs>
          <w:tab w:val="right" w:leader="dot" w:pos="9017"/>
        </w:tabs>
        <w:rPr>
          <w:noProof/>
        </w:rPr>
      </w:pPr>
      <w:r w:rsidRPr="004E0740">
        <w:rPr>
          <w:rFonts w:ascii="Calibri" w:hAnsi="Calibri"/>
          <w:noProof/>
        </w:rPr>
        <w:t>Workplace Legislation Amendment Bill 2025 (No 2) and Workplace Legislation Bill 2025 (No 3)</w:t>
      </w:r>
      <w:r>
        <w:rPr>
          <w:noProof/>
        </w:rPr>
        <w:t>, 470</w:t>
      </w:r>
    </w:p>
    <w:p w14:paraId="18CF86EC" w14:textId="77777777" w:rsidR="006A25A4" w:rsidRDefault="006A25A4">
      <w:pPr>
        <w:pStyle w:val="Index2"/>
        <w:tabs>
          <w:tab w:val="right" w:leader="dot" w:pos="9017"/>
        </w:tabs>
      </w:pPr>
      <w:r w:rsidRPr="004E0740">
        <w:rPr>
          <w:b/>
        </w:rPr>
        <w:t>Economy and Gender and Economic Equality—Standing Committee—Tenth Assembly</w:t>
      </w:r>
      <w:r w:rsidRPr="004E0740">
        <w:rPr>
          <w:b/>
          <w:bCs/>
        </w:rPr>
        <w:t>—</w:t>
      </w:r>
    </w:p>
    <w:p w14:paraId="6C77D2FD" w14:textId="77777777" w:rsidR="006A25A4" w:rsidRDefault="006A25A4">
      <w:pPr>
        <w:pStyle w:val="Index3"/>
        <w:rPr>
          <w:noProof/>
        </w:rPr>
      </w:pPr>
      <w:r w:rsidRPr="004E0740">
        <w:rPr>
          <w:b/>
          <w:bCs/>
          <w:noProof/>
        </w:rPr>
        <w:t>Government response</w:t>
      </w:r>
      <w:r>
        <w:rPr>
          <w:noProof/>
        </w:rPr>
        <w:t>—Report 11—</w:t>
      </w:r>
      <w:r w:rsidRPr="004E0740">
        <w:rPr>
          <w:i/>
          <w:iCs/>
          <w:noProof/>
        </w:rPr>
        <w:t>Inquiry into micro, small, and medium business in the ACT region</w:t>
      </w:r>
      <w:r>
        <w:rPr>
          <w:noProof/>
        </w:rPr>
        <w:t>, 68</w:t>
      </w:r>
    </w:p>
    <w:p w14:paraId="4BE62A26" w14:textId="77777777" w:rsidR="006A25A4" w:rsidRDefault="006A25A4">
      <w:pPr>
        <w:pStyle w:val="Index3"/>
        <w:rPr>
          <w:noProof/>
        </w:rPr>
      </w:pPr>
      <w:r w:rsidRPr="004E0740">
        <w:rPr>
          <w:b/>
          <w:bCs/>
          <w:noProof/>
        </w:rPr>
        <w:t>Report presented—</w:t>
      </w:r>
      <w:r>
        <w:rPr>
          <w:noProof/>
        </w:rPr>
        <w:t>Report 12—</w:t>
      </w:r>
      <w:r w:rsidRPr="004E0740">
        <w:rPr>
          <w:i/>
          <w:iCs/>
          <w:noProof/>
        </w:rPr>
        <w:t>Inquiry into unpaid work</w:t>
      </w:r>
      <w:r>
        <w:rPr>
          <w:noProof/>
        </w:rPr>
        <w:t>, dated 12 September 2024</w:t>
      </w:r>
      <w:r w:rsidRPr="004E0740">
        <w:rPr>
          <w:i/>
          <w:iCs/>
          <w:noProof/>
        </w:rPr>
        <w:t xml:space="preserve">, </w:t>
      </w:r>
      <w:r>
        <w:rPr>
          <w:noProof/>
        </w:rPr>
        <w:t>together with a copy of the extracts of the relevant minutes of proceedings, 4</w:t>
      </w:r>
    </w:p>
    <w:p w14:paraId="57EBBF8E" w14:textId="77777777" w:rsidR="006A25A4" w:rsidRDefault="006A25A4">
      <w:pPr>
        <w:pStyle w:val="Index4"/>
        <w:tabs>
          <w:tab w:val="right" w:leader="dot" w:pos="9017"/>
        </w:tabs>
        <w:rPr>
          <w:noProof/>
        </w:rPr>
      </w:pPr>
      <w:r w:rsidRPr="004E0740">
        <w:rPr>
          <w:b/>
          <w:bCs/>
          <w:noProof/>
        </w:rPr>
        <w:t>Government response</w:t>
      </w:r>
      <w:r>
        <w:rPr>
          <w:noProof/>
        </w:rPr>
        <w:t>, 68</w:t>
      </w:r>
    </w:p>
    <w:p w14:paraId="0A209CEE" w14:textId="77777777" w:rsidR="006A25A4" w:rsidRDefault="006A25A4">
      <w:pPr>
        <w:pStyle w:val="Index2"/>
        <w:tabs>
          <w:tab w:val="right" w:leader="dot" w:pos="9017"/>
        </w:tabs>
      </w:pPr>
      <w:r w:rsidRPr="004E0740">
        <w:rPr>
          <w:b/>
        </w:rPr>
        <w:t>Education and Community Inclusion—Standing Committee—Tenth Assembly</w:t>
      </w:r>
      <w:r>
        <w:t>—</w:t>
      </w:r>
    </w:p>
    <w:p w14:paraId="203110FB" w14:textId="77777777" w:rsidR="006A25A4" w:rsidRDefault="006A25A4">
      <w:pPr>
        <w:pStyle w:val="Index3"/>
        <w:rPr>
          <w:noProof/>
        </w:rPr>
      </w:pPr>
      <w:r w:rsidRPr="004E0740">
        <w:rPr>
          <w:b/>
          <w:bCs/>
          <w:noProof/>
        </w:rPr>
        <w:t>Government response</w:t>
      </w:r>
      <w:r>
        <w:rPr>
          <w:noProof/>
        </w:rPr>
        <w:t xml:space="preserve">—Report </w:t>
      </w:r>
      <w:r w:rsidRPr="004E0740">
        <w:rPr>
          <w:noProof/>
        </w:rPr>
        <w:t>13—Inquiry into Loneliness and Social Isolation in the ACT</w:t>
      </w:r>
      <w:r>
        <w:rPr>
          <w:noProof/>
        </w:rPr>
        <w:t>, 69</w:t>
      </w:r>
    </w:p>
    <w:p w14:paraId="156541B5" w14:textId="77777777" w:rsidR="006A25A4" w:rsidRDefault="006A25A4">
      <w:pPr>
        <w:pStyle w:val="Index2"/>
        <w:tabs>
          <w:tab w:val="right" w:leader="dot" w:pos="9017"/>
        </w:tabs>
      </w:pPr>
      <w:r w:rsidRPr="004E0740">
        <w:rPr>
          <w:rFonts w:ascii="Calibri" w:hAnsi="Calibri"/>
          <w:b/>
          <w:bCs/>
        </w:rPr>
        <w:t>Environment and Planning—Standing Committee</w:t>
      </w:r>
      <w:r w:rsidRPr="004E0740">
        <w:rPr>
          <w:rFonts w:ascii="Calibri" w:hAnsi="Calibri"/>
        </w:rPr>
        <w:t>—</w:t>
      </w:r>
    </w:p>
    <w:p w14:paraId="68966C08" w14:textId="77777777" w:rsidR="006A25A4" w:rsidRDefault="006A25A4">
      <w:pPr>
        <w:pStyle w:val="Index3"/>
        <w:rPr>
          <w:noProof/>
        </w:rPr>
      </w:pPr>
      <w:r w:rsidRPr="004E0740">
        <w:rPr>
          <w:b/>
          <w:noProof/>
        </w:rPr>
        <w:t>Inquiries/References—</w:t>
      </w:r>
    </w:p>
    <w:p w14:paraId="6DBB6058" w14:textId="77777777" w:rsidR="006A25A4" w:rsidRDefault="006A25A4">
      <w:pPr>
        <w:pStyle w:val="Index4"/>
        <w:tabs>
          <w:tab w:val="right" w:leader="dot" w:pos="9017"/>
        </w:tabs>
        <w:rPr>
          <w:noProof/>
        </w:rPr>
      </w:pPr>
      <w:r w:rsidRPr="004E0740">
        <w:rPr>
          <w:rFonts w:ascii="Calibri" w:hAnsi="Calibri"/>
          <w:noProof/>
        </w:rPr>
        <w:t>Big Splash site—Crown lease termination and redevelopment—Petition, pursuant to standing order 99A</w:t>
      </w:r>
      <w:r>
        <w:rPr>
          <w:noProof/>
        </w:rPr>
        <w:t>, 848</w:t>
      </w:r>
    </w:p>
    <w:p w14:paraId="486C1052" w14:textId="77777777" w:rsidR="006A25A4" w:rsidRDefault="006A25A4">
      <w:pPr>
        <w:pStyle w:val="Index4"/>
        <w:tabs>
          <w:tab w:val="right" w:leader="dot" w:pos="9017"/>
        </w:tabs>
        <w:rPr>
          <w:noProof/>
        </w:rPr>
      </w:pPr>
      <w:r w:rsidRPr="004E0740">
        <w:rPr>
          <w:rFonts w:ascii="Calibri" w:hAnsi="Calibri"/>
          <w:noProof/>
        </w:rPr>
        <w:t>Curtin Presbytery site—Objection to proposed development—Petition, pursuant to standing order 99A</w:t>
      </w:r>
      <w:r>
        <w:rPr>
          <w:noProof/>
        </w:rPr>
        <w:t>, 1035</w:t>
      </w:r>
    </w:p>
    <w:p w14:paraId="74BAF978" w14:textId="77777777" w:rsidR="006A25A4" w:rsidRDefault="006A25A4">
      <w:pPr>
        <w:pStyle w:val="Index4"/>
        <w:tabs>
          <w:tab w:val="right" w:leader="dot" w:pos="9017"/>
        </w:tabs>
        <w:rPr>
          <w:noProof/>
        </w:rPr>
      </w:pPr>
      <w:r w:rsidRPr="004E0740">
        <w:rPr>
          <w:rFonts w:ascii="Calibri" w:hAnsi="Calibri"/>
          <w:noProof/>
        </w:rPr>
        <w:t>Draft Amendment 102—Hume Circle Precinct—Extension of consultation period—Petition, pursuant to standing order 99A</w:t>
      </w:r>
      <w:r>
        <w:rPr>
          <w:noProof/>
        </w:rPr>
        <w:t>, 809</w:t>
      </w:r>
    </w:p>
    <w:p w14:paraId="44016F13" w14:textId="77777777" w:rsidR="006A25A4" w:rsidRDefault="006A25A4">
      <w:pPr>
        <w:pStyle w:val="Index4"/>
        <w:tabs>
          <w:tab w:val="right" w:leader="dot" w:pos="9017"/>
        </w:tabs>
        <w:rPr>
          <w:noProof/>
        </w:rPr>
      </w:pPr>
      <w:r w:rsidRPr="004E0740">
        <w:rPr>
          <w:rFonts w:ascii="Calibri" w:hAnsi="Calibri"/>
          <w:noProof/>
        </w:rPr>
        <w:t>Draft Major Plan Amendment 04—Missing Middle Housing Reforms</w:t>
      </w:r>
      <w:r>
        <w:rPr>
          <w:noProof/>
        </w:rPr>
        <w:t>, 549</w:t>
      </w:r>
    </w:p>
    <w:p w14:paraId="4B541CA4"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060EF6C2" w14:textId="77777777" w:rsidR="006A25A4" w:rsidRDefault="006A25A4">
      <w:pPr>
        <w:pStyle w:val="Index4"/>
        <w:tabs>
          <w:tab w:val="right" w:leader="dot" w:pos="9017"/>
        </w:tabs>
        <w:rPr>
          <w:noProof/>
        </w:rPr>
      </w:pPr>
      <w:r w:rsidRPr="004E0740">
        <w:rPr>
          <w:rFonts w:ascii="Calibri" w:hAnsi="Calibri"/>
          <w:noProof/>
        </w:rPr>
        <w:t>Draft Major Plan Amendment B Forrest Section 19 Blocks 5, 6, 9, 11 and 12</w:t>
      </w:r>
      <w:r>
        <w:rPr>
          <w:noProof/>
        </w:rPr>
        <w:t>, 348</w:t>
      </w:r>
    </w:p>
    <w:p w14:paraId="071D3590" w14:textId="77777777" w:rsidR="006A25A4" w:rsidRDefault="006A25A4">
      <w:pPr>
        <w:pStyle w:val="Index4"/>
        <w:tabs>
          <w:tab w:val="right" w:leader="dot" w:pos="9017"/>
        </w:tabs>
        <w:rPr>
          <w:noProof/>
        </w:rPr>
      </w:pPr>
      <w:r w:rsidRPr="004E0740">
        <w:rPr>
          <w:rFonts w:ascii="Calibri" w:hAnsi="Calibri"/>
          <w:noProof/>
        </w:rPr>
        <w:t>Ginninderra Falls—Protection—National Park—Petition, pursuant to standing order 99A</w:t>
      </w:r>
      <w:r>
        <w:rPr>
          <w:noProof/>
        </w:rPr>
        <w:t>, 513</w:t>
      </w:r>
    </w:p>
    <w:p w14:paraId="069C9AED" w14:textId="77777777" w:rsidR="006A25A4" w:rsidRDefault="006A25A4">
      <w:pPr>
        <w:pStyle w:val="Index4"/>
        <w:tabs>
          <w:tab w:val="right" w:leader="dot" w:pos="9017"/>
        </w:tabs>
        <w:rPr>
          <w:noProof/>
        </w:rPr>
      </w:pPr>
      <w:r w:rsidRPr="004E0740">
        <w:rPr>
          <w:rFonts w:ascii="Calibri" w:hAnsi="Calibri"/>
          <w:noProof/>
        </w:rPr>
        <w:t>Griffith—Proposed Inner South Health Centre—Reconsideration—Petition, pursuant to standing order 99A</w:t>
      </w:r>
      <w:r>
        <w:rPr>
          <w:noProof/>
        </w:rPr>
        <w:t>, 1025</w:t>
      </w:r>
    </w:p>
    <w:p w14:paraId="40F01FC2" w14:textId="77777777" w:rsidR="006A25A4" w:rsidRDefault="006A25A4">
      <w:pPr>
        <w:pStyle w:val="Index4"/>
        <w:tabs>
          <w:tab w:val="right" w:leader="dot" w:pos="9017"/>
        </w:tabs>
        <w:rPr>
          <w:noProof/>
        </w:rPr>
      </w:pPr>
      <w:r w:rsidRPr="004E0740">
        <w:rPr>
          <w:rFonts w:ascii="Calibri" w:hAnsi="Calibri"/>
          <w:noProof/>
        </w:rPr>
        <w:t>MyWay+—Procurement and delivery of—Amendment to reporting date</w:t>
      </w:r>
      <w:r>
        <w:rPr>
          <w:noProof/>
        </w:rPr>
        <w:t>, 384</w:t>
      </w:r>
    </w:p>
    <w:p w14:paraId="56FF2F04" w14:textId="77777777" w:rsidR="006A25A4" w:rsidRDefault="006A25A4">
      <w:pPr>
        <w:pStyle w:val="Index4"/>
        <w:tabs>
          <w:tab w:val="right" w:leader="dot" w:pos="9017"/>
        </w:tabs>
        <w:rPr>
          <w:noProof/>
        </w:rPr>
      </w:pPr>
      <w:r w:rsidRPr="004E0740">
        <w:rPr>
          <w:rFonts w:ascii="Calibri" w:hAnsi="Calibri"/>
          <w:noProof/>
        </w:rPr>
        <w:t>Petition 002-25—Hawker Village shops redevelopment—Amendment to reporting date</w:t>
      </w:r>
      <w:r>
        <w:rPr>
          <w:noProof/>
        </w:rPr>
        <w:t>, 644</w:t>
      </w:r>
    </w:p>
    <w:p w14:paraId="16BB889E" w14:textId="77777777" w:rsidR="006A25A4" w:rsidRDefault="006A25A4">
      <w:pPr>
        <w:pStyle w:val="Index4"/>
        <w:tabs>
          <w:tab w:val="right" w:leader="dot" w:pos="9017"/>
        </w:tabs>
        <w:rPr>
          <w:noProof/>
        </w:rPr>
      </w:pPr>
      <w:r w:rsidRPr="004E0740">
        <w:rPr>
          <w:rFonts w:ascii="Calibri" w:hAnsi="Calibri"/>
          <w:noProof/>
        </w:rPr>
        <w:t>Tuggeranong 55 Plus Club—Car parking and accessibility—Improvement—Petition, pursuant to standing order 99A</w:t>
      </w:r>
      <w:r>
        <w:rPr>
          <w:noProof/>
        </w:rPr>
        <w:t>, 345</w:t>
      </w:r>
    </w:p>
    <w:p w14:paraId="3374D8E9" w14:textId="77777777" w:rsidR="006A25A4" w:rsidRDefault="006A25A4">
      <w:pPr>
        <w:pStyle w:val="Index4"/>
        <w:tabs>
          <w:tab w:val="right" w:leader="dot" w:pos="9017"/>
        </w:tabs>
        <w:rPr>
          <w:noProof/>
        </w:rPr>
      </w:pPr>
      <w:r w:rsidRPr="004E0740">
        <w:rPr>
          <w:rFonts w:ascii="Calibri" w:hAnsi="Calibri"/>
          <w:noProof/>
        </w:rPr>
        <w:t>Wombat—Support for protection—Petition, pursuant to standing order 99A</w:t>
      </w:r>
      <w:r>
        <w:rPr>
          <w:noProof/>
        </w:rPr>
        <w:t>, 1025</w:t>
      </w:r>
    </w:p>
    <w:p w14:paraId="24B22F60" w14:textId="77777777" w:rsidR="006A25A4" w:rsidRDefault="006A25A4">
      <w:pPr>
        <w:pStyle w:val="Index3"/>
        <w:rPr>
          <w:noProof/>
        </w:rPr>
      </w:pPr>
      <w:r w:rsidRPr="004E0740">
        <w:rPr>
          <w:b/>
          <w:bCs/>
          <w:noProof/>
        </w:rPr>
        <w:t>Reports presented</w:t>
      </w:r>
      <w:r w:rsidRPr="004E0740">
        <w:rPr>
          <w:noProof/>
        </w:rPr>
        <w:t>—</w:t>
      </w:r>
    </w:p>
    <w:p w14:paraId="62D02959"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66CF335D" w14:textId="77777777" w:rsidR="006A25A4" w:rsidRDefault="006A25A4">
      <w:pPr>
        <w:pStyle w:val="Index5"/>
        <w:tabs>
          <w:tab w:val="right" w:leader="dot" w:pos="9017"/>
        </w:tabs>
        <w:rPr>
          <w:noProof/>
        </w:rPr>
      </w:pPr>
      <w:r>
        <w:rPr>
          <w:noProof/>
        </w:rPr>
        <w:t xml:space="preserve">Report </w:t>
      </w:r>
      <w:r w:rsidRPr="004E0740">
        <w:rPr>
          <w:caps/>
          <w:noProof/>
        </w:rPr>
        <w:t>3</w:t>
      </w:r>
      <w:r>
        <w:rPr>
          <w:noProof/>
        </w:rPr>
        <w:t>—</w:t>
      </w:r>
      <w:r w:rsidRPr="004E0740">
        <w:rPr>
          <w:i/>
          <w:iCs/>
          <w:noProof/>
        </w:rPr>
        <w:t>Inquiry into the procurement and delivery of MyWay+—</w:t>
      </w:r>
    </w:p>
    <w:p w14:paraId="35F2768A" w14:textId="77777777" w:rsidR="006A25A4" w:rsidRDefault="006A25A4">
      <w:pPr>
        <w:pStyle w:val="Index6"/>
      </w:pPr>
      <w:r w:rsidRPr="004E0740">
        <w:rPr>
          <w:b/>
          <w:bCs/>
        </w:rPr>
        <w:t>Government response</w:t>
      </w:r>
      <w:r>
        <w:t>, 865</w:t>
      </w:r>
    </w:p>
    <w:p w14:paraId="31BA5A5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the procurement and delivery of MyWay+</w:t>
      </w:r>
      <w:r w:rsidRPr="004E0740">
        <w:rPr>
          <w:rFonts w:ascii="Calibri" w:hAnsi="Calibri"/>
          <w:noProof/>
        </w:rPr>
        <w:t xml:space="preserve">, dated </w:t>
      </w:r>
      <w:r w:rsidRPr="004E0740">
        <w:rPr>
          <w:rFonts w:ascii="Calibri" w:hAnsi="Calibri"/>
          <w:iCs/>
          <w:noProof/>
        </w:rPr>
        <w:t>27 October 2025</w:t>
      </w:r>
      <w:r w:rsidRPr="004E0740">
        <w:rPr>
          <w:rFonts w:ascii="Calibri" w:hAnsi="Calibri"/>
          <w:noProof/>
        </w:rPr>
        <w:t>, together with extracts of the relevant minutes of proceedings</w:t>
      </w:r>
      <w:r>
        <w:rPr>
          <w:noProof/>
        </w:rPr>
        <w:t>, 533</w:t>
      </w:r>
    </w:p>
    <w:p w14:paraId="5529472C" w14:textId="77777777" w:rsidR="006A25A4" w:rsidRDefault="006A25A4">
      <w:pPr>
        <w:pStyle w:val="Index4"/>
        <w:tabs>
          <w:tab w:val="right" w:leader="dot" w:pos="9017"/>
        </w:tabs>
        <w:rPr>
          <w:noProof/>
        </w:rPr>
      </w:pPr>
      <w:r w:rsidRPr="004E0740">
        <w:rPr>
          <w:rFonts w:ascii="Calibri" w:hAnsi="Calibri"/>
          <w:b/>
          <w:bCs/>
          <w:noProof/>
          <w:spacing w:val="-4"/>
        </w:rPr>
        <w:t>2026</w:t>
      </w:r>
      <w:r w:rsidRPr="004E0740">
        <w:rPr>
          <w:rFonts w:ascii="Calibri" w:hAnsi="Calibri"/>
          <w:noProof/>
          <w:spacing w:val="-4"/>
        </w:rPr>
        <w:t>—</w:t>
      </w:r>
    </w:p>
    <w:p w14:paraId="2B9C5554" w14:textId="77777777" w:rsidR="006A25A4" w:rsidRDefault="006A25A4">
      <w:pPr>
        <w:pStyle w:val="Index5"/>
        <w:tabs>
          <w:tab w:val="right" w:leader="dot" w:pos="9017"/>
        </w:tabs>
        <w:rPr>
          <w:noProof/>
        </w:rPr>
      </w:pPr>
      <w:r w:rsidRPr="004E0740">
        <w:rPr>
          <w:rFonts w:ascii="Calibri" w:hAnsi="Calibri"/>
          <w:noProof/>
          <w:spacing w:val="-4"/>
        </w:rPr>
        <w:t xml:space="preserve">Report </w:t>
      </w:r>
      <w:r w:rsidRPr="004E0740">
        <w:rPr>
          <w:rFonts w:ascii="Calibri" w:hAnsi="Calibri"/>
          <w:caps/>
          <w:noProof/>
          <w:spacing w:val="-4"/>
        </w:rPr>
        <w:t>4</w:t>
      </w:r>
      <w:r w:rsidRPr="004E0740">
        <w:rPr>
          <w:rFonts w:ascii="Calibri" w:hAnsi="Calibri"/>
          <w:noProof/>
          <w:spacing w:val="-4"/>
        </w:rPr>
        <w:t>—</w:t>
      </w:r>
      <w:r w:rsidRPr="004E0740">
        <w:rPr>
          <w:rFonts w:ascii="Calibri" w:hAnsi="Calibri"/>
          <w:i/>
          <w:iCs/>
          <w:noProof/>
          <w:spacing w:val="-4"/>
        </w:rPr>
        <w:t>Inquiry into Petition 002-25: Hawker Village shops redevelopment</w:t>
      </w:r>
      <w:r w:rsidRPr="004E0740">
        <w:rPr>
          <w:rFonts w:ascii="Calibri" w:hAnsi="Calibri"/>
          <w:noProof/>
          <w:spacing w:val="-4"/>
        </w:rPr>
        <w:t>—</w:t>
      </w:r>
    </w:p>
    <w:p w14:paraId="27823209" w14:textId="77777777" w:rsidR="006A25A4" w:rsidRDefault="006A25A4">
      <w:pPr>
        <w:pStyle w:val="Index6"/>
      </w:pPr>
      <w:r w:rsidRPr="004E0740">
        <w:rPr>
          <w:rFonts w:ascii="Calibri" w:hAnsi="Calibri"/>
          <w:spacing w:val="-4"/>
        </w:rPr>
        <w:t xml:space="preserve">Dated </w:t>
      </w:r>
      <w:r w:rsidRPr="004E0740">
        <w:rPr>
          <w:rFonts w:ascii="Calibri" w:hAnsi="Calibri"/>
          <w:iCs/>
          <w:spacing w:val="-4"/>
        </w:rPr>
        <w:t>Thursday, 18 December 2025</w:t>
      </w:r>
      <w:r>
        <w:t>, 677</w:t>
      </w:r>
    </w:p>
    <w:p w14:paraId="48C657CA" w14:textId="77777777" w:rsidR="006A25A4" w:rsidRDefault="006A25A4">
      <w:pPr>
        <w:pStyle w:val="Index6"/>
      </w:pPr>
      <w:r w:rsidRPr="004E0740">
        <w:rPr>
          <w:rFonts w:ascii="Calibri" w:hAnsi="Calibri"/>
          <w:spacing w:val="-4"/>
        </w:rPr>
        <w:t>Together with extracts of the relevant minutes of proceedings</w:t>
      </w:r>
      <w:r>
        <w:t>, 677</w:t>
      </w:r>
    </w:p>
    <w:p w14:paraId="7C22B606" w14:textId="77777777" w:rsidR="006A25A4" w:rsidRDefault="006A25A4">
      <w:pPr>
        <w:pStyle w:val="Index6"/>
      </w:pPr>
      <w:r w:rsidRPr="004E0740">
        <w:rPr>
          <w:b/>
          <w:bCs/>
        </w:rPr>
        <w:t>Government response</w:t>
      </w:r>
      <w:r>
        <w:t>, 981</w:t>
      </w:r>
    </w:p>
    <w:p w14:paraId="5AADF59F"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5</w:t>
      </w:r>
      <w:r w:rsidRPr="004E0740">
        <w:rPr>
          <w:rFonts w:ascii="Calibri" w:hAnsi="Calibri"/>
          <w:noProof/>
        </w:rPr>
        <w:t>—</w:t>
      </w:r>
      <w:r w:rsidRPr="004E0740">
        <w:rPr>
          <w:rFonts w:ascii="Calibri" w:hAnsi="Calibri"/>
          <w:i/>
          <w:iCs/>
          <w:noProof/>
        </w:rPr>
        <w:t>Inquiry into DPA-B - Forrest Section 19 Blocks 5, 6, 9, 11 and 12</w:t>
      </w:r>
      <w:r w:rsidRPr="004E0740">
        <w:rPr>
          <w:rFonts w:ascii="Calibri" w:hAnsi="Calibri"/>
          <w:noProof/>
        </w:rPr>
        <w:t>—</w:t>
      </w:r>
    </w:p>
    <w:p w14:paraId="5EB4AEE6" w14:textId="77777777" w:rsidR="006A25A4" w:rsidRDefault="006A25A4">
      <w:pPr>
        <w:pStyle w:val="Index6"/>
      </w:pPr>
      <w:r w:rsidRPr="004E0740">
        <w:rPr>
          <w:rFonts w:ascii="Calibri" w:hAnsi="Calibri"/>
        </w:rPr>
        <w:t xml:space="preserve">Dated </w:t>
      </w:r>
      <w:r w:rsidRPr="004E0740">
        <w:rPr>
          <w:rFonts w:ascii="Calibri" w:hAnsi="Calibri"/>
          <w:iCs/>
        </w:rPr>
        <w:t>16 January 2026, including additional comments (</w:t>
      </w:r>
      <w:r w:rsidRPr="004E0740">
        <w:rPr>
          <w:rFonts w:ascii="Calibri" w:hAnsi="Calibri"/>
          <w:i/>
        </w:rPr>
        <w:t>Ms Carrick</w:t>
      </w:r>
      <w:r w:rsidRPr="004E0740">
        <w:rPr>
          <w:rFonts w:ascii="Calibri" w:hAnsi="Calibri"/>
          <w:iCs/>
        </w:rPr>
        <w:t>)</w:t>
      </w:r>
      <w:r>
        <w:t>, 677</w:t>
      </w:r>
    </w:p>
    <w:p w14:paraId="54A69B19" w14:textId="77777777" w:rsidR="006A25A4" w:rsidRDefault="006A25A4">
      <w:pPr>
        <w:pStyle w:val="Index6"/>
      </w:pPr>
      <w:r w:rsidRPr="004E0740">
        <w:rPr>
          <w:rFonts w:ascii="Calibri" w:hAnsi="Calibri"/>
        </w:rPr>
        <w:t>Together with extracts of the relevant minutes of proceedings</w:t>
      </w:r>
      <w:r>
        <w:t>, 677</w:t>
      </w:r>
    </w:p>
    <w:p w14:paraId="1698FD5A" w14:textId="77777777" w:rsidR="006A25A4" w:rsidRDefault="006A25A4">
      <w:pPr>
        <w:pStyle w:val="Index6"/>
      </w:pPr>
      <w:r w:rsidRPr="004E0740">
        <w:rPr>
          <w:b/>
          <w:bCs/>
        </w:rPr>
        <w:t>Government response</w:t>
      </w:r>
      <w:r>
        <w:t>, 981</w:t>
      </w:r>
    </w:p>
    <w:p w14:paraId="063C356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6</w:t>
      </w:r>
      <w:r w:rsidRPr="004E0740">
        <w:rPr>
          <w:rFonts w:ascii="Calibri" w:hAnsi="Calibri"/>
          <w:noProof/>
        </w:rPr>
        <w:t>—</w:t>
      </w:r>
      <w:r w:rsidRPr="004E0740">
        <w:rPr>
          <w:rFonts w:ascii="Calibri" w:hAnsi="Calibri"/>
          <w:i/>
          <w:iCs/>
          <w:noProof/>
        </w:rPr>
        <w:t>Missing Middle Housing Reform—Inquiry into Draft Major Amendment to the Territory Plan 04</w:t>
      </w:r>
      <w:r w:rsidRPr="004E0740">
        <w:rPr>
          <w:rFonts w:ascii="Calibri" w:hAnsi="Calibri"/>
          <w:noProof/>
        </w:rPr>
        <w:t>—</w:t>
      </w:r>
    </w:p>
    <w:p w14:paraId="4EDA2DE6" w14:textId="77777777" w:rsidR="006A25A4" w:rsidRDefault="006A25A4">
      <w:pPr>
        <w:pStyle w:val="Index6"/>
      </w:pPr>
      <w:r w:rsidRPr="004E0740">
        <w:rPr>
          <w:rFonts w:ascii="Calibri" w:hAnsi="Calibri"/>
        </w:rPr>
        <w:t xml:space="preserve">Dated </w:t>
      </w:r>
      <w:r w:rsidRPr="004E0740">
        <w:rPr>
          <w:rFonts w:ascii="Calibri" w:hAnsi="Calibri"/>
          <w:iCs/>
        </w:rPr>
        <w:t>29 April 2026, including additional comments</w:t>
      </w:r>
      <w:r>
        <w:t>, 987</w:t>
      </w:r>
    </w:p>
    <w:p w14:paraId="231FBD34" w14:textId="77777777" w:rsidR="006A25A4" w:rsidRDefault="006A25A4">
      <w:pPr>
        <w:pStyle w:val="Index6"/>
      </w:pPr>
      <w:r w:rsidRPr="004E0740">
        <w:rPr>
          <w:rFonts w:ascii="Calibri" w:hAnsi="Calibri"/>
        </w:rPr>
        <w:t>Together with extracts of the relevant minutes of proceedings</w:t>
      </w:r>
      <w:r>
        <w:t>, 987</w:t>
      </w:r>
    </w:p>
    <w:p w14:paraId="13AA35E8" w14:textId="77777777" w:rsidR="006A25A4" w:rsidRDefault="006A25A4">
      <w:pPr>
        <w:pStyle w:val="Index6"/>
      </w:pPr>
      <w:r w:rsidRPr="004E0740">
        <w:rPr>
          <w:rFonts w:ascii="Calibri" w:hAnsi="Calibri"/>
          <w:b/>
          <w:bCs/>
        </w:rPr>
        <w:t>Government response</w:t>
      </w:r>
      <w:r>
        <w:t>, 1016</w:t>
      </w:r>
    </w:p>
    <w:p w14:paraId="03E2B9B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7</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2BFC1A78" w14:textId="77777777" w:rsidR="006A25A4" w:rsidRDefault="006A25A4">
      <w:pPr>
        <w:pStyle w:val="Index6"/>
      </w:pPr>
      <w:r w:rsidRPr="004E0740">
        <w:rPr>
          <w:rFonts w:ascii="Calibri" w:hAnsi="Calibri"/>
        </w:rPr>
        <w:t>Dated 11 May 2026</w:t>
      </w:r>
      <w:r>
        <w:t>, 1013</w:t>
      </w:r>
    </w:p>
    <w:p w14:paraId="019037C7" w14:textId="77777777" w:rsidR="006A25A4" w:rsidRDefault="006A25A4">
      <w:pPr>
        <w:pStyle w:val="Index6"/>
      </w:pPr>
      <w:r w:rsidRPr="004E0740">
        <w:rPr>
          <w:rFonts w:ascii="Calibri" w:hAnsi="Calibri"/>
        </w:rPr>
        <w:t>Together with extracts of the relevant minutes of proceedings</w:t>
      </w:r>
      <w:r>
        <w:t>, 1013</w:t>
      </w:r>
    </w:p>
    <w:p w14:paraId="14B87A07" w14:textId="77777777" w:rsidR="006A25A4" w:rsidRDefault="006A25A4">
      <w:pPr>
        <w:pStyle w:val="Index3"/>
        <w:rPr>
          <w:noProof/>
        </w:rPr>
      </w:pPr>
      <w:r w:rsidRPr="004E0740">
        <w:rPr>
          <w:b/>
          <w:bCs/>
          <w:noProof/>
        </w:rPr>
        <w:t>Statements (pursuant to standing order 246A)</w:t>
      </w:r>
      <w:r w:rsidRPr="004E0740">
        <w:rPr>
          <w:noProof/>
        </w:rPr>
        <w:t>—</w:t>
      </w:r>
    </w:p>
    <w:p w14:paraId="042E22E2"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422, 857</w:t>
      </w:r>
    </w:p>
    <w:p w14:paraId="378A139B" w14:textId="77777777" w:rsidR="00416528" w:rsidRDefault="00416528" w:rsidP="00416528">
      <w:pPr>
        <w:pStyle w:val="Index4"/>
        <w:rPr>
          <w:noProof/>
        </w:rPr>
      </w:pPr>
      <w:r>
        <w:rPr>
          <w:noProof/>
        </w:rPr>
        <w:t>Draft Amendment 102—Hume Circle Precinct—Extension of consultation period—Petitions, 1034</w:t>
      </w:r>
    </w:p>
    <w:p w14:paraId="78FCE9E3" w14:textId="6232ABFE" w:rsidR="006A25A4" w:rsidRDefault="006A25A4">
      <w:pPr>
        <w:pStyle w:val="Index4"/>
        <w:tabs>
          <w:tab w:val="right" w:leader="dot" w:pos="9017"/>
        </w:tabs>
        <w:rPr>
          <w:noProof/>
        </w:rPr>
      </w:pPr>
      <w:r w:rsidRPr="004E0740">
        <w:rPr>
          <w:rFonts w:ascii="Calibri" w:hAnsi="Calibri"/>
          <w:noProof/>
        </w:rPr>
        <w:t>Draft Major Plan Amendment 02—Ainslie Football and Social Club site</w:t>
      </w:r>
      <w:r>
        <w:rPr>
          <w:noProof/>
        </w:rPr>
        <w:t>, 348</w:t>
      </w:r>
    </w:p>
    <w:p w14:paraId="19A5B15A" w14:textId="77777777" w:rsidR="006A25A4" w:rsidRDefault="006A25A4">
      <w:pPr>
        <w:pStyle w:val="Index4"/>
        <w:tabs>
          <w:tab w:val="right" w:leader="dot" w:pos="9017"/>
        </w:tabs>
        <w:rPr>
          <w:noProof/>
        </w:rPr>
      </w:pPr>
      <w:r w:rsidRPr="004E0740">
        <w:rPr>
          <w:rFonts w:ascii="Calibri" w:hAnsi="Calibri"/>
          <w:noProof/>
        </w:rPr>
        <w:t>Draft Major Plan Amendment 04—Missing Middle Housing Reforms—Inquiry</w:t>
      </w:r>
      <w:r>
        <w:rPr>
          <w:noProof/>
        </w:rPr>
        <w:t>, 549</w:t>
      </w:r>
    </w:p>
    <w:p w14:paraId="04917994" w14:textId="77777777" w:rsidR="006A25A4" w:rsidRDefault="006A25A4">
      <w:pPr>
        <w:pStyle w:val="Index4"/>
        <w:tabs>
          <w:tab w:val="right" w:leader="dot" w:pos="9017"/>
        </w:tabs>
        <w:rPr>
          <w:noProof/>
        </w:rPr>
      </w:pPr>
      <w:r w:rsidRPr="004E0740">
        <w:rPr>
          <w:rFonts w:ascii="Calibri" w:hAnsi="Calibri"/>
          <w:noProof/>
        </w:rPr>
        <w:t>Draft Major Plan Amendment B Forrest Section 19 Blocks 5, 6, 9, 11 and 12</w:t>
      </w:r>
      <w:r>
        <w:rPr>
          <w:noProof/>
        </w:rPr>
        <w:t>, 348</w:t>
      </w:r>
    </w:p>
    <w:p w14:paraId="5BF1D8DD" w14:textId="77777777" w:rsidR="006A25A4" w:rsidRDefault="006A25A4">
      <w:pPr>
        <w:pStyle w:val="Index4"/>
        <w:tabs>
          <w:tab w:val="right" w:leader="dot" w:pos="9017"/>
        </w:tabs>
        <w:rPr>
          <w:noProof/>
        </w:rPr>
      </w:pPr>
      <w:r w:rsidRPr="004E0740">
        <w:rPr>
          <w:rFonts w:ascii="Calibri" w:hAnsi="Calibri"/>
          <w:noProof/>
        </w:rPr>
        <w:t>e-Pet 050-24 and Pet 021-25—Phillip Swimming and Ice Skating Centre—Upgrade and Woden Town Centre development review</w:t>
      </w:r>
      <w:r>
        <w:rPr>
          <w:noProof/>
        </w:rPr>
        <w:t>, 384</w:t>
      </w:r>
    </w:p>
    <w:p w14:paraId="681975AB" w14:textId="77777777" w:rsidR="006A25A4" w:rsidRDefault="006A25A4">
      <w:pPr>
        <w:pStyle w:val="Index4"/>
        <w:tabs>
          <w:tab w:val="right" w:leader="dot" w:pos="9017"/>
        </w:tabs>
        <w:rPr>
          <w:noProof/>
        </w:rPr>
      </w:pPr>
      <w:r w:rsidRPr="004E0740">
        <w:rPr>
          <w:rFonts w:ascii="Calibri" w:hAnsi="Calibri"/>
          <w:noProof/>
        </w:rPr>
        <w:t>MyWay+—Procurement and delivery of—Amendment to reporting date</w:t>
      </w:r>
      <w:r>
        <w:rPr>
          <w:noProof/>
        </w:rPr>
        <w:t>, 384</w:t>
      </w:r>
    </w:p>
    <w:p w14:paraId="61297DB8"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33C403BA" w14:textId="77777777" w:rsidR="006A25A4" w:rsidRDefault="006A25A4">
      <w:pPr>
        <w:pStyle w:val="Index4"/>
        <w:tabs>
          <w:tab w:val="right" w:leader="dot" w:pos="9017"/>
        </w:tabs>
        <w:rPr>
          <w:noProof/>
        </w:rPr>
      </w:pPr>
      <w:r w:rsidRPr="004E0740">
        <w:rPr>
          <w:rFonts w:ascii="Calibri" w:hAnsi="Calibri"/>
          <w:noProof/>
        </w:rPr>
        <w:t>Petition 002-25—Hawker Village shops redevelopment—Inquiry—Amendment to reporting date</w:t>
      </w:r>
      <w:r>
        <w:rPr>
          <w:noProof/>
        </w:rPr>
        <w:t>, 644</w:t>
      </w:r>
    </w:p>
    <w:p w14:paraId="01CFD1E9" w14:textId="77777777" w:rsidR="006A25A4" w:rsidRDefault="006A25A4">
      <w:pPr>
        <w:pStyle w:val="Index4"/>
        <w:tabs>
          <w:tab w:val="right" w:leader="dot" w:pos="9017"/>
        </w:tabs>
        <w:rPr>
          <w:noProof/>
        </w:rPr>
      </w:pPr>
      <w:r w:rsidRPr="004E0740">
        <w:rPr>
          <w:rFonts w:ascii="Calibri" w:hAnsi="Calibri"/>
          <w:noProof/>
          <w:spacing w:val="-2"/>
        </w:rPr>
        <w:t>Standing order 259</w:t>
      </w:r>
      <w:r>
        <w:rPr>
          <w:noProof/>
        </w:rPr>
        <w:t>, 812</w:t>
      </w:r>
    </w:p>
    <w:p w14:paraId="1CB49B3B" w14:textId="77777777" w:rsidR="006A25A4" w:rsidRDefault="006A25A4">
      <w:pPr>
        <w:pStyle w:val="Index2"/>
        <w:tabs>
          <w:tab w:val="right" w:leader="dot" w:pos="9017"/>
        </w:tabs>
      </w:pPr>
      <w:r w:rsidRPr="004E0740">
        <w:rPr>
          <w:b/>
        </w:rPr>
        <w:t>Environment, Climate Change and Biodiversity—Standing Committee—Tenth Assembly</w:t>
      </w:r>
      <w:r w:rsidRPr="004E0740">
        <w:rPr>
          <w:b/>
          <w:bCs/>
        </w:rPr>
        <w:t>—Reports presented—</w:t>
      </w:r>
    </w:p>
    <w:p w14:paraId="57B3FA21" w14:textId="77777777" w:rsidR="006A25A4" w:rsidRDefault="006A25A4">
      <w:pPr>
        <w:pStyle w:val="Index3"/>
        <w:rPr>
          <w:noProof/>
        </w:rPr>
      </w:pPr>
      <w:r>
        <w:rPr>
          <w:noProof/>
        </w:rPr>
        <w:t>Report 12—</w:t>
      </w:r>
      <w:r w:rsidRPr="004E0740">
        <w:rPr>
          <w:i/>
          <w:iCs/>
          <w:noProof/>
        </w:rPr>
        <w:t>Inquiry into Petition 17-23 – Indian (Common) Myna Control</w:t>
      </w:r>
      <w:r>
        <w:rPr>
          <w:noProof/>
        </w:rPr>
        <w:t xml:space="preserve">, dated 16 September 2024, including additional comments </w:t>
      </w:r>
      <w:r w:rsidRPr="004E0740">
        <w:rPr>
          <w:i/>
          <w:iCs/>
          <w:noProof/>
        </w:rPr>
        <w:t>(Ms Clay)</w:t>
      </w:r>
      <w:r>
        <w:rPr>
          <w:noProof/>
        </w:rPr>
        <w:t>, together with a copy of the extracts of the relevant minutes of proceedings, 4, 69</w:t>
      </w:r>
    </w:p>
    <w:p w14:paraId="2E8FB0B6" w14:textId="77777777" w:rsidR="006A25A4" w:rsidRDefault="006A25A4">
      <w:pPr>
        <w:pStyle w:val="Index3"/>
        <w:rPr>
          <w:noProof/>
        </w:rPr>
      </w:pPr>
      <w:r>
        <w:rPr>
          <w:noProof/>
        </w:rPr>
        <w:t xml:space="preserve">Report </w:t>
      </w:r>
      <w:r w:rsidRPr="004E0740">
        <w:rPr>
          <w:noProof/>
          <w:spacing w:val="-2"/>
        </w:rPr>
        <w:t>13—</w:t>
      </w:r>
      <w:r w:rsidRPr="004E0740">
        <w:rPr>
          <w:i/>
          <w:iCs/>
          <w:noProof/>
          <w:spacing w:val="-2"/>
        </w:rPr>
        <w:t>Inquiry into the ACT Environment’s Bushfire Preparedness</w:t>
      </w:r>
      <w:r w:rsidRPr="004E0740">
        <w:rPr>
          <w:noProof/>
          <w:spacing w:val="-2"/>
        </w:rPr>
        <w:t>, dated 16 September 2024, together with a copy of the extracts of the relevant minutes of proceedings</w:t>
      </w:r>
      <w:r>
        <w:rPr>
          <w:noProof/>
        </w:rPr>
        <w:t>, 4, 11</w:t>
      </w:r>
    </w:p>
    <w:p w14:paraId="597AFF19" w14:textId="77777777" w:rsidR="006A25A4" w:rsidRDefault="006A25A4">
      <w:pPr>
        <w:pStyle w:val="Index3"/>
        <w:rPr>
          <w:noProof/>
        </w:rPr>
      </w:pPr>
      <w:r>
        <w:rPr>
          <w:noProof/>
        </w:rPr>
        <w:t>Report 14—</w:t>
      </w:r>
      <w:r w:rsidRPr="004E0740">
        <w:rPr>
          <w:i/>
          <w:iCs/>
          <w:noProof/>
        </w:rPr>
        <w:t>Inquiry into Climate Change and a Just Transition</w:t>
      </w:r>
      <w:r>
        <w:rPr>
          <w:noProof/>
        </w:rPr>
        <w:t xml:space="preserve">, dated 17 September 2024, including additional comments </w:t>
      </w:r>
      <w:r w:rsidRPr="004E0740">
        <w:rPr>
          <w:i/>
          <w:iCs/>
          <w:noProof/>
        </w:rPr>
        <w:t xml:space="preserve">(Ms Clay), </w:t>
      </w:r>
      <w:r>
        <w:rPr>
          <w:noProof/>
        </w:rPr>
        <w:t>together with a copy of the extracts of the relevant minutes of proceedings, 4, 53</w:t>
      </w:r>
    </w:p>
    <w:p w14:paraId="5E9938C6" w14:textId="77777777" w:rsidR="006A25A4" w:rsidRDefault="006A25A4">
      <w:pPr>
        <w:pStyle w:val="Index2"/>
        <w:tabs>
          <w:tab w:val="right" w:leader="dot" w:pos="9017"/>
        </w:tabs>
      </w:pPr>
      <w:r w:rsidRPr="004E0740">
        <w:rPr>
          <w:rFonts w:ascii="Calibri" w:hAnsi="Calibri"/>
          <w:b/>
        </w:rPr>
        <w:t>Environment, Planning, Transport and City Services</w:t>
      </w:r>
      <w:r w:rsidRPr="004E0740">
        <w:rPr>
          <w:rFonts w:ascii="Calibri" w:hAnsi="Calibri"/>
          <w:b/>
          <w:bCs/>
        </w:rPr>
        <w:t>—Standing Committee</w:t>
      </w:r>
      <w:r w:rsidRPr="004E0740">
        <w:rPr>
          <w:rFonts w:ascii="Calibri" w:hAnsi="Calibri"/>
        </w:rPr>
        <w:t>—</w:t>
      </w:r>
    </w:p>
    <w:p w14:paraId="3723E3D7" w14:textId="77777777" w:rsidR="006A25A4" w:rsidRDefault="006A25A4">
      <w:pPr>
        <w:pStyle w:val="Index3"/>
        <w:rPr>
          <w:noProof/>
        </w:rPr>
      </w:pPr>
      <w:r w:rsidRPr="004E0740">
        <w:rPr>
          <w:noProof/>
        </w:rPr>
        <w:t>Establishment</w:t>
      </w:r>
      <w:r>
        <w:rPr>
          <w:noProof/>
        </w:rPr>
        <w:t>, 12</w:t>
      </w:r>
    </w:p>
    <w:p w14:paraId="76E875C3" w14:textId="77777777" w:rsidR="006A25A4" w:rsidRDefault="006A25A4">
      <w:pPr>
        <w:pStyle w:val="Index3"/>
        <w:rPr>
          <w:noProof/>
        </w:rPr>
      </w:pPr>
      <w:r w:rsidRPr="004E0740">
        <w:rPr>
          <w:b/>
          <w:noProof/>
        </w:rPr>
        <w:t>Inquiries/References—</w:t>
      </w:r>
    </w:p>
    <w:p w14:paraId="4EFA9EB1" w14:textId="77777777" w:rsidR="006A25A4" w:rsidRDefault="006A25A4">
      <w:pPr>
        <w:pStyle w:val="Index4"/>
        <w:tabs>
          <w:tab w:val="right" w:leader="dot" w:pos="9017"/>
        </w:tabs>
        <w:rPr>
          <w:noProof/>
        </w:rPr>
      </w:pPr>
      <w:r w:rsidRPr="004E0740">
        <w:rPr>
          <w:rFonts w:ascii="Calibri" w:hAnsi="Calibri"/>
          <w:noProof/>
        </w:rPr>
        <w:t>Ainslie Football and Social Club’s DPA-2 rezoning proposal—Proposed referral for inquiry—Petition, pursuant to standing order 99A</w:t>
      </w:r>
      <w:r>
        <w:rPr>
          <w:noProof/>
        </w:rPr>
        <w:t>, 238</w:t>
      </w:r>
    </w:p>
    <w:p w14:paraId="7FA6D905" w14:textId="77777777" w:rsidR="006A25A4" w:rsidRDefault="006A25A4">
      <w:pPr>
        <w:pStyle w:val="Index4"/>
        <w:tabs>
          <w:tab w:val="right" w:leader="dot" w:pos="9017"/>
        </w:tabs>
        <w:rPr>
          <w:noProof/>
        </w:rPr>
      </w:pPr>
      <w:r w:rsidRPr="004E0740">
        <w:rPr>
          <w:rFonts w:ascii="Calibri" w:hAnsi="Calibri"/>
          <w:noProof/>
          <w:spacing w:val="-2"/>
        </w:rPr>
        <w:t>Big Splash—Objection to closure</w:t>
      </w:r>
      <w:r w:rsidRPr="004E0740">
        <w:rPr>
          <w:rFonts w:ascii="Calibri" w:hAnsi="Calibri"/>
          <w:noProof/>
        </w:rPr>
        <w:t>—Petition, pursuant to standing order 99A</w:t>
      </w:r>
      <w:r>
        <w:rPr>
          <w:noProof/>
        </w:rPr>
        <w:t>, 98</w:t>
      </w:r>
    </w:p>
    <w:p w14:paraId="3EE08429" w14:textId="77777777" w:rsidR="006A25A4" w:rsidRDefault="006A25A4">
      <w:pPr>
        <w:pStyle w:val="Index4"/>
        <w:tabs>
          <w:tab w:val="right" w:leader="dot" w:pos="9017"/>
        </w:tabs>
        <w:rPr>
          <w:noProof/>
        </w:rPr>
      </w:pPr>
      <w:r w:rsidRPr="004E0740">
        <w:rPr>
          <w:rFonts w:ascii="Calibri" w:hAnsi="Calibri"/>
          <w:noProof/>
        </w:rPr>
        <w:t>Charles Conder Primary School—Parking improvement—Petition, pursuant to standing order 99A</w:t>
      </w:r>
      <w:r>
        <w:rPr>
          <w:noProof/>
        </w:rPr>
        <w:t>, 315</w:t>
      </w:r>
    </w:p>
    <w:p w14:paraId="463AEFBD" w14:textId="77777777" w:rsidR="006A25A4" w:rsidRDefault="006A25A4">
      <w:pPr>
        <w:pStyle w:val="Index4"/>
        <w:tabs>
          <w:tab w:val="right" w:leader="dot" w:pos="9017"/>
        </w:tabs>
        <w:rPr>
          <w:noProof/>
        </w:rPr>
      </w:pPr>
      <w:r w:rsidRPr="004E0740">
        <w:rPr>
          <w:rFonts w:ascii="Calibri" w:hAnsi="Calibri"/>
          <w:noProof/>
        </w:rPr>
        <w:t>Fix My Street effectiveness</w:t>
      </w:r>
      <w:r>
        <w:rPr>
          <w:noProof/>
        </w:rPr>
        <w:t>, 270, 312</w:t>
      </w:r>
    </w:p>
    <w:p w14:paraId="5E0BED24" w14:textId="77777777" w:rsidR="006A25A4" w:rsidRDefault="006A25A4">
      <w:pPr>
        <w:pStyle w:val="Index4"/>
        <w:tabs>
          <w:tab w:val="right" w:leader="dot" w:pos="9017"/>
        </w:tabs>
        <w:rPr>
          <w:noProof/>
        </w:rPr>
      </w:pPr>
      <w:r w:rsidRPr="004E0740">
        <w:rPr>
          <w:rFonts w:ascii="Calibri" w:hAnsi="Calibri"/>
          <w:noProof/>
        </w:rPr>
        <w:t>Hawker—Objection to direct sale of Hawker Village car park—Petition, pursuant to standing order 99A</w:t>
      </w:r>
      <w:r>
        <w:rPr>
          <w:noProof/>
        </w:rPr>
        <w:t>, 89</w:t>
      </w:r>
    </w:p>
    <w:p w14:paraId="0A9562DC" w14:textId="77777777" w:rsidR="006A25A4" w:rsidRDefault="006A25A4">
      <w:pPr>
        <w:pStyle w:val="Index4"/>
        <w:tabs>
          <w:tab w:val="right" w:leader="dot" w:pos="9017"/>
        </w:tabs>
        <w:rPr>
          <w:noProof/>
        </w:rPr>
      </w:pPr>
      <w:r w:rsidRPr="004E0740">
        <w:rPr>
          <w:rFonts w:ascii="Calibri" w:hAnsi="Calibri"/>
          <w:noProof/>
        </w:rPr>
        <w:t>Libraries ACT—Proposed improvements—Petition, pursuant to standing order 99A</w:t>
      </w:r>
      <w:r>
        <w:rPr>
          <w:noProof/>
        </w:rPr>
        <w:t>, 279</w:t>
      </w:r>
    </w:p>
    <w:p w14:paraId="1FFE512A" w14:textId="77777777" w:rsidR="006A25A4" w:rsidRDefault="006A25A4">
      <w:pPr>
        <w:pStyle w:val="Index4"/>
        <w:tabs>
          <w:tab w:val="right" w:leader="dot" w:pos="9017"/>
        </w:tabs>
        <w:rPr>
          <w:noProof/>
        </w:rPr>
      </w:pPr>
      <w:r w:rsidRPr="004E0740">
        <w:rPr>
          <w:rFonts w:ascii="Calibri" w:hAnsi="Calibri"/>
          <w:noProof/>
        </w:rPr>
        <w:t>My Way+—Procurement and delivery of</w:t>
      </w:r>
      <w:r>
        <w:rPr>
          <w:noProof/>
        </w:rPr>
        <w:t>, 81</w:t>
      </w:r>
    </w:p>
    <w:p w14:paraId="7A7C776B" w14:textId="77777777" w:rsidR="006A25A4" w:rsidRDefault="006A25A4">
      <w:pPr>
        <w:pStyle w:val="Index4"/>
        <w:tabs>
          <w:tab w:val="right" w:leader="dot" w:pos="9017"/>
        </w:tabs>
        <w:rPr>
          <w:noProof/>
        </w:rPr>
      </w:pPr>
      <w:r w:rsidRPr="004E0740">
        <w:rPr>
          <w:rFonts w:ascii="Calibri" w:hAnsi="Calibri"/>
          <w:noProof/>
        </w:rPr>
        <w:t>My Way+—Procurement and delivery of—</w:t>
      </w:r>
    </w:p>
    <w:p w14:paraId="13FE48CC"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317</w:t>
      </w:r>
    </w:p>
    <w:p w14:paraId="1D3B7694" w14:textId="77777777" w:rsidR="006A25A4" w:rsidRDefault="006A25A4">
      <w:pPr>
        <w:pStyle w:val="Index4"/>
        <w:tabs>
          <w:tab w:val="right" w:leader="dot" w:pos="9017"/>
        </w:tabs>
        <w:rPr>
          <w:noProof/>
        </w:rPr>
      </w:pPr>
      <w:r>
        <w:rPr>
          <w:noProof/>
        </w:rPr>
        <w:t>MyWay+, 41</w:t>
      </w:r>
    </w:p>
    <w:p w14:paraId="0D40D5A6" w14:textId="77777777" w:rsidR="006A25A4" w:rsidRDefault="006A25A4">
      <w:pPr>
        <w:pStyle w:val="Index4"/>
        <w:tabs>
          <w:tab w:val="right" w:leader="dot" w:pos="9017"/>
        </w:tabs>
        <w:rPr>
          <w:noProof/>
        </w:rPr>
      </w:pPr>
      <w:r w:rsidRPr="004E0740">
        <w:rPr>
          <w:rFonts w:ascii="Calibri" w:hAnsi="Calibri"/>
          <w:noProof/>
        </w:rPr>
        <w:t>Phillip Swimming &amp; Ice Skating Centre—Upgrade and Woden Town Centre development review—Petition, pursuant to standing order 99A</w:t>
      </w:r>
      <w:r>
        <w:rPr>
          <w:noProof/>
        </w:rPr>
        <w:t>, 225</w:t>
      </w:r>
    </w:p>
    <w:p w14:paraId="0B50F888" w14:textId="77777777" w:rsidR="006A25A4" w:rsidRDefault="006A25A4">
      <w:pPr>
        <w:pStyle w:val="Index4"/>
        <w:tabs>
          <w:tab w:val="right" w:leader="dot" w:pos="9017"/>
        </w:tabs>
        <w:rPr>
          <w:noProof/>
        </w:rPr>
      </w:pPr>
      <w:r w:rsidRPr="004E0740">
        <w:rPr>
          <w:rFonts w:ascii="Calibri" w:hAnsi="Calibri"/>
          <w:noProof/>
        </w:rPr>
        <w:t>Point Hut Dog Exercise Area—Objection to closure—Petition, pursuant to standing order 99A</w:t>
      </w:r>
      <w:r>
        <w:rPr>
          <w:noProof/>
        </w:rPr>
        <w:t>, 294</w:t>
      </w:r>
    </w:p>
    <w:p w14:paraId="3C5B27DD" w14:textId="77777777" w:rsidR="006A25A4" w:rsidRDefault="006A25A4">
      <w:pPr>
        <w:pStyle w:val="Index4"/>
        <w:tabs>
          <w:tab w:val="right" w:leader="dot" w:pos="9017"/>
        </w:tabs>
        <w:rPr>
          <w:noProof/>
        </w:rPr>
      </w:pPr>
      <w:r w:rsidRPr="004E0740">
        <w:rPr>
          <w:rFonts w:ascii="Calibri" w:hAnsi="Calibri"/>
          <w:noProof/>
        </w:rPr>
        <w:t>Woden Town Centre—Improving sustainability and liveability of—Proposed referral for inquiry</w:t>
      </w:r>
      <w:r>
        <w:rPr>
          <w:noProof/>
        </w:rPr>
        <w:t>, 263</w:t>
      </w:r>
    </w:p>
    <w:p w14:paraId="10151471" w14:textId="77777777" w:rsidR="006A25A4" w:rsidRDefault="006A25A4">
      <w:pPr>
        <w:pStyle w:val="Index4"/>
        <w:tabs>
          <w:tab w:val="right" w:leader="dot" w:pos="9017"/>
        </w:tabs>
        <w:rPr>
          <w:noProof/>
        </w:rPr>
      </w:pPr>
      <w:r w:rsidRPr="004E0740">
        <w:rPr>
          <w:rFonts w:ascii="Calibri" w:hAnsi="Calibri"/>
          <w:noProof/>
        </w:rPr>
        <w:t>Woden Town Centre</w:t>
      </w:r>
      <w:r w:rsidRPr="004E0740">
        <w:rPr>
          <w:rFonts w:ascii="Calibri" w:hAnsi="Calibri"/>
          <w:b/>
          <w:bCs/>
          <w:noProof/>
        </w:rPr>
        <w:t>—</w:t>
      </w:r>
      <w:r w:rsidRPr="004E0740">
        <w:rPr>
          <w:rFonts w:ascii="Calibri" w:hAnsi="Calibri"/>
          <w:noProof/>
        </w:rPr>
        <w:t>The role and future of</w:t>
      </w:r>
      <w:r>
        <w:rPr>
          <w:noProof/>
        </w:rPr>
        <w:t>, 311</w:t>
      </w:r>
    </w:p>
    <w:p w14:paraId="13BDEDA6" w14:textId="77777777" w:rsidR="006A25A4" w:rsidRDefault="006A25A4">
      <w:pPr>
        <w:pStyle w:val="Index3"/>
        <w:rPr>
          <w:noProof/>
        </w:rPr>
      </w:pPr>
      <w:r w:rsidRPr="004E0740">
        <w:rPr>
          <w:noProof/>
        </w:rPr>
        <w:t>Membership</w:t>
      </w:r>
      <w:r>
        <w:rPr>
          <w:noProof/>
        </w:rPr>
        <w:t>, 26, 100</w:t>
      </w:r>
    </w:p>
    <w:p w14:paraId="7852AE6D" w14:textId="267392AA"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16FA837C" w14:textId="77777777" w:rsidR="006A25A4" w:rsidRDefault="006A25A4">
      <w:pPr>
        <w:pStyle w:val="Index3"/>
        <w:rPr>
          <w:noProof/>
        </w:rPr>
      </w:pPr>
      <w:r w:rsidRPr="004E0740">
        <w:rPr>
          <w:b/>
          <w:bCs/>
          <w:noProof/>
        </w:rPr>
        <w:t>Reports presented</w:t>
      </w:r>
      <w:r w:rsidRPr="004E0740">
        <w:rPr>
          <w:noProof/>
        </w:rPr>
        <w:t>—</w:t>
      </w:r>
    </w:p>
    <w:p w14:paraId="2392F780"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582DBFF7" w14:textId="77777777" w:rsidR="006A25A4" w:rsidRDefault="006A25A4">
      <w:pPr>
        <w:pStyle w:val="Index5"/>
        <w:tabs>
          <w:tab w:val="right" w:leader="dot" w:pos="9017"/>
        </w:tabs>
        <w:rPr>
          <w:noProof/>
        </w:rPr>
      </w:pPr>
      <w:r>
        <w:rPr>
          <w:noProof/>
        </w:rPr>
        <w:t xml:space="preserve">Report </w:t>
      </w:r>
      <w:r w:rsidRPr="004E0740">
        <w:rPr>
          <w:caps/>
          <w:noProof/>
        </w:rPr>
        <w:t>1</w:t>
      </w:r>
      <w:r>
        <w:rPr>
          <w:noProof/>
        </w:rPr>
        <w:t>—Inquiry into the Planning (Territory Priority Project) Amendment Bill 2025</w:t>
      </w:r>
      <w:r w:rsidRPr="004E0740">
        <w:rPr>
          <w:i/>
          <w:iCs/>
          <w:noProof/>
        </w:rPr>
        <w:t>—</w:t>
      </w:r>
    </w:p>
    <w:p w14:paraId="2E9A12A5"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6E2A5818" w14:textId="77777777" w:rsidR="006A25A4" w:rsidRDefault="006A25A4">
      <w:pPr>
        <w:pStyle w:val="Index6"/>
      </w:pPr>
      <w:r w:rsidRPr="004E0740">
        <w:rPr>
          <w:b/>
          <w:bCs/>
        </w:rPr>
        <w:t>Government response</w:t>
      </w:r>
      <w:r>
        <w:t>, 399</w:t>
      </w:r>
    </w:p>
    <w:p w14:paraId="69828A1A"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the Planning (Territory Priority Project) Amendment Bill 2025</w:t>
      </w:r>
      <w:r w:rsidRPr="004E0740">
        <w:rPr>
          <w:rFonts w:ascii="Calibri" w:hAnsi="Calibri"/>
          <w:noProof/>
        </w:rPr>
        <w:t xml:space="preserve">, dated </w:t>
      </w:r>
      <w:r w:rsidRPr="004E0740">
        <w:rPr>
          <w:rFonts w:ascii="Calibri" w:hAnsi="Calibri"/>
          <w:iCs/>
          <w:noProof/>
        </w:rPr>
        <w:t>5 May 2025</w:t>
      </w:r>
      <w:r w:rsidRPr="004E0740">
        <w:rPr>
          <w:rFonts w:ascii="Calibri" w:hAnsi="Calibri"/>
          <w:noProof/>
        </w:rPr>
        <w:t xml:space="preserve">, </w:t>
      </w:r>
      <w:r w:rsidRPr="004E0740">
        <w:rPr>
          <w:rFonts w:ascii="Calibri" w:hAnsi="Calibri"/>
          <w:iCs/>
          <w:noProof/>
        </w:rPr>
        <w:t xml:space="preserve">including a dissenting report </w:t>
      </w:r>
      <w:r w:rsidRPr="004E0740">
        <w:rPr>
          <w:rFonts w:ascii="Calibri" w:hAnsi="Calibri"/>
          <w:i/>
          <w:noProof/>
        </w:rPr>
        <w:t>(Ms Tough)</w:t>
      </w:r>
      <w:r w:rsidRPr="004E0740">
        <w:rPr>
          <w:rFonts w:ascii="Calibri" w:hAnsi="Calibri"/>
          <w:iCs/>
          <w:noProof/>
        </w:rPr>
        <w:t xml:space="preserve"> </w:t>
      </w:r>
      <w:r w:rsidRPr="004E0740">
        <w:rPr>
          <w:rFonts w:ascii="Calibri" w:hAnsi="Calibri"/>
          <w:noProof/>
        </w:rPr>
        <w:t>together with a copy of the extracts of the relevant minutes of proceedings</w:t>
      </w:r>
      <w:r>
        <w:rPr>
          <w:noProof/>
        </w:rPr>
        <w:t>, 235</w:t>
      </w:r>
    </w:p>
    <w:p w14:paraId="4FF8EB2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Annual and Financial Reports 2023-2024</w:t>
      </w:r>
      <w:r w:rsidRPr="004E0740">
        <w:rPr>
          <w:rFonts w:ascii="Calibri" w:hAnsi="Calibri"/>
          <w:noProof/>
        </w:rPr>
        <w:t xml:space="preserve">, dated </w:t>
      </w:r>
      <w:r w:rsidRPr="004E0740">
        <w:rPr>
          <w:rFonts w:ascii="Calibri" w:hAnsi="Calibri"/>
          <w:iCs/>
          <w:noProof/>
        </w:rPr>
        <w:t>12 May 2025</w:t>
      </w:r>
      <w:r w:rsidRPr="004E0740">
        <w:rPr>
          <w:rFonts w:ascii="Calibri" w:hAnsi="Calibri"/>
          <w:noProof/>
        </w:rPr>
        <w:t>, together with a copy of the extracts of the relevant minutes of proceedings</w:t>
      </w:r>
      <w:r>
        <w:rPr>
          <w:noProof/>
        </w:rPr>
        <w:t>, 262</w:t>
      </w:r>
    </w:p>
    <w:p w14:paraId="1B62EE1F" w14:textId="77777777" w:rsidR="006A25A4" w:rsidRDefault="006A25A4">
      <w:pPr>
        <w:pStyle w:val="Index5"/>
        <w:tabs>
          <w:tab w:val="right" w:leader="dot" w:pos="9017"/>
        </w:tabs>
        <w:rPr>
          <w:noProof/>
        </w:rPr>
      </w:pPr>
      <w:r>
        <w:rPr>
          <w:noProof/>
        </w:rPr>
        <w:t xml:space="preserve">Report </w:t>
      </w:r>
      <w:r w:rsidRPr="004E0740">
        <w:rPr>
          <w:caps/>
          <w:noProof/>
        </w:rPr>
        <w:t>2</w:t>
      </w:r>
      <w:r>
        <w:rPr>
          <w:noProof/>
        </w:rPr>
        <w:t>—Inquiry into Annual and Financial Reports 2023-24</w:t>
      </w:r>
      <w:r w:rsidRPr="004E0740">
        <w:rPr>
          <w:i/>
          <w:iCs/>
          <w:noProof/>
        </w:rPr>
        <w:t>—</w:t>
      </w:r>
    </w:p>
    <w:p w14:paraId="3D55EDC2" w14:textId="77777777" w:rsidR="006A25A4" w:rsidRDefault="006A25A4">
      <w:pPr>
        <w:pStyle w:val="Index6"/>
      </w:pPr>
      <w:r w:rsidRPr="004E0740">
        <w:rPr>
          <w:b/>
          <w:bCs/>
        </w:rPr>
        <w:t>Government response</w:t>
      </w:r>
      <w:r>
        <w:t>, 400</w:t>
      </w:r>
    </w:p>
    <w:p w14:paraId="248F04CB" w14:textId="77777777" w:rsidR="006A25A4" w:rsidRDefault="006A25A4">
      <w:pPr>
        <w:pStyle w:val="Index3"/>
        <w:rPr>
          <w:noProof/>
        </w:rPr>
      </w:pPr>
      <w:r w:rsidRPr="004E0740">
        <w:rPr>
          <w:b/>
          <w:bCs/>
          <w:noProof/>
        </w:rPr>
        <w:t>Statements (pursuant to standing order 246A)</w:t>
      </w:r>
      <w:r w:rsidRPr="004E0740">
        <w:rPr>
          <w:noProof/>
        </w:rPr>
        <w:t>—</w:t>
      </w:r>
    </w:p>
    <w:p w14:paraId="1DB7A701"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81</w:t>
      </w:r>
    </w:p>
    <w:p w14:paraId="298EA13D" w14:textId="77777777" w:rsidR="006A25A4" w:rsidRDefault="006A25A4">
      <w:pPr>
        <w:pStyle w:val="Index4"/>
        <w:tabs>
          <w:tab w:val="right" w:leader="dot" w:pos="9017"/>
        </w:tabs>
        <w:rPr>
          <w:noProof/>
        </w:rPr>
      </w:pPr>
      <w:r w:rsidRPr="004E0740">
        <w:rPr>
          <w:rFonts w:ascii="Calibri" w:hAnsi="Calibri"/>
          <w:noProof/>
        </w:rPr>
        <w:t>Fix My Street effectiveness—Inquiry</w:t>
      </w:r>
      <w:r>
        <w:rPr>
          <w:noProof/>
        </w:rPr>
        <w:t>, 312</w:t>
      </w:r>
    </w:p>
    <w:p w14:paraId="5FCC6CC3" w14:textId="77777777" w:rsidR="006A25A4" w:rsidRDefault="006A25A4">
      <w:pPr>
        <w:pStyle w:val="Index4"/>
        <w:tabs>
          <w:tab w:val="right" w:leader="dot" w:pos="9017"/>
        </w:tabs>
        <w:rPr>
          <w:noProof/>
        </w:rPr>
      </w:pPr>
      <w:r w:rsidRPr="004E0740">
        <w:rPr>
          <w:rFonts w:ascii="Calibri" w:hAnsi="Calibri"/>
          <w:noProof/>
        </w:rPr>
        <w:t>My Way+—Procurement and delivery of—Inquiry</w:t>
      </w:r>
      <w:r>
        <w:rPr>
          <w:noProof/>
        </w:rPr>
        <w:t>, 81</w:t>
      </w:r>
    </w:p>
    <w:p w14:paraId="4075593E" w14:textId="77777777" w:rsidR="006A25A4" w:rsidRDefault="006A25A4">
      <w:pPr>
        <w:pStyle w:val="Index4"/>
        <w:tabs>
          <w:tab w:val="right" w:leader="dot" w:pos="9017"/>
        </w:tabs>
        <w:rPr>
          <w:noProof/>
        </w:rPr>
      </w:pPr>
      <w:r w:rsidRPr="004E0740">
        <w:rPr>
          <w:rFonts w:ascii="Calibri" w:hAnsi="Calibri"/>
          <w:noProof/>
        </w:rPr>
        <w:t>My Way+—Procurement and delivery of—Inquiry—</w:t>
      </w:r>
    </w:p>
    <w:p w14:paraId="70ED88A5"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317</w:t>
      </w:r>
    </w:p>
    <w:p w14:paraId="63A01C13" w14:textId="77777777" w:rsidR="006A25A4" w:rsidRDefault="006A25A4">
      <w:pPr>
        <w:pStyle w:val="Index4"/>
        <w:tabs>
          <w:tab w:val="right" w:leader="dot" w:pos="9017"/>
        </w:tabs>
        <w:rPr>
          <w:noProof/>
        </w:rPr>
      </w:pPr>
      <w:r w:rsidRPr="004E0740">
        <w:rPr>
          <w:rFonts w:ascii="Calibri" w:hAnsi="Calibri"/>
          <w:noProof/>
        </w:rPr>
        <w:t>Woden Town Centre</w:t>
      </w:r>
      <w:r w:rsidRPr="004E0740">
        <w:rPr>
          <w:rFonts w:ascii="Calibri" w:hAnsi="Calibri"/>
          <w:b/>
          <w:bCs/>
          <w:noProof/>
        </w:rPr>
        <w:t>—</w:t>
      </w:r>
      <w:r w:rsidRPr="004E0740">
        <w:rPr>
          <w:rFonts w:ascii="Calibri" w:hAnsi="Calibri"/>
          <w:noProof/>
        </w:rPr>
        <w:t>The role and future of—Inquiry</w:t>
      </w:r>
      <w:r>
        <w:rPr>
          <w:noProof/>
        </w:rPr>
        <w:t>, 311</w:t>
      </w:r>
    </w:p>
    <w:p w14:paraId="1061E1BE" w14:textId="77777777" w:rsidR="006A25A4" w:rsidRDefault="006A25A4">
      <w:pPr>
        <w:pStyle w:val="Index2"/>
        <w:tabs>
          <w:tab w:val="right" w:leader="dot" w:pos="9017"/>
        </w:tabs>
      </w:pPr>
      <w:r w:rsidRPr="004E0740">
        <w:rPr>
          <w:rFonts w:ascii="Calibri" w:hAnsi="Calibri"/>
          <w:b/>
        </w:rPr>
        <w:t>Estimates 2023-2024—Select Committee—Tenth Assembly</w:t>
      </w:r>
      <w:r w:rsidRPr="004E0740">
        <w:rPr>
          <w:rFonts w:ascii="Calibri" w:hAnsi="Calibri"/>
        </w:rPr>
        <w:t>—</w:t>
      </w:r>
    </w:p>
    <w:p w14:paraId="161DEB86" w14:textId="77777777" w:rsidR="006A25A4" w:rsidRDefault="006A25A4">
      <w:pPr>
        <w:pStyle w:val="Index3"/>
        <w:rPr>
          <w:noProof/>
        </w:rPr>
      </w:pPr>
      <w:r w:rsidRPr="004E0740">
        <w:rPr>
          <w:noProof/>
        </w:rPr>
        <w:t>Report—</w:t>
      </w:r>
      <w:r w:rsidRPr="004E0740">
        <w:rPr>
          <w:i/>
          <w:iCs/>
          <w:noProof/>
          <w:spacing w:val="-2"/>
        </w:rPr>
        <w:t>Inquiry into Appropriation Bill</w:t>
      </w:r>
      <w:r w:rsidRPr="004E0740">
        <w:rPr>
          <w:i/>
          <w:iCs/>
          <w:noProof/>
        </w:rPr>
        <w:t xml:space="preserve"> 2023-2024 and Appropriation (Office of the Legislative Assembly) Bill 2023-2024—</w:t>
      </w:r>
    </w:p>
    <w:p w14:paraId="14E141AF" w14:textId="77777777" w:rsidR="006A25A4" w:rsidRDefault="006A25A4">
      <w:pPr>
        <w:pStyle w:val="Index4"/>
        <w:tabs>
          <w:tab w:val="right" w:leader="dot" w:pos="9017"/>
        </w:tabs>
        <w:rPr>
          <w:noProof/>
        </w:rPr>
      </w:pPr>
      <w:r w:rsidRPr="004E0740">
        <w:rPr>
          <w:rFonts w:ascii="Calibri" w:hAnsi="Calibri"/>
          <w:b/>
          <w:bCs/>
          <w:noProof/>
        </w:rPr>
        <w:t>Government response to Recommendation 55</w:t>
      </w:r>
      <w:r>
        <w:rPr>
          <w:noProof/>
        </w:rPr>
        <w:t>, 284</w:t>
      </w:r>
    </w:p>
    <w:p w14:paraId="20A18D6D" w14:textId="77777777" w:rsidR="006A25A4" w:rsidRDefault="006A25A4">
      <w:pPr>
        <w:pStyle w:val="Index2"/>
        <w:tabs>
          <w:tab w:val="right" w:leader="dot" w:pos="9017"/>
        </w:tabs>
      </w:pPr>
      <w:r w:rsidRPr="004E0740">
        <w:rPr>
          <w:rFonts w:ascii="Calibri" w:hAnsi="Calibri"/>
          <w:b/>
          <w:bCs/>
        </w:rPr>
        <w:t>Estimates 2025-2026—Select Committee</w:t>
      </w:r>
      <w:r w:rsidRPr="004E0740">
        <w:rPr>
          <w:rFonts w:ascii="Calibri" w:hAnsi="Calibri"/>
        </w:rPr>
        <w:t>—</w:t>
      </w:r>
    </w:p>
    <w:p w14:paraId="70BB4092" w14:textId="77777777" w:rsidR="006A25A4" w:rsidRDefault="006A25A4">
      <w:pPr>
        <w:pStyle w:val="Index3"/>
        <w:rPr>
          <w:noProof/>
        </w:rPr>
      </w:pPr>
      <w:r w:rsidRPr="004E0740">
        <w:rPr>
          <w:noProof/>
        </w:rPr>
        <w:t>Establishment</w:t>
      </w:r>
      <w:r>
        <w:rPr>
          <w:noProof/>
        </w:rPr>
        <w:t>, 284</w:t>
      </w:r>
    </w:p>
    <w:p w14:paraId="5AA92729" w14:textId="77777777" w:rsidR="006A25A4" w:rsidRDefault="006A25A4">
      <w:pPr>
        <w:pStyle w:val="Index3"/>
        <w:rPr>
          <w:noProof/>
        </w:rPr>
      </w:pPr>
      <w:r w:rsidRPr="004E0740">
        <w:rPr>
          <w:noProof/>
        </w:rPr>
        <w:t>Membership</w:t>
      </w:r>
      <w:r>
        <w:rPr>
          <w:noProof/>
        </w:rPr>
        <w:t>, 291</w:t>
      </w:r>
    </w:p>
    <w:p w14:paraId="26502F21" w14:textId="6072B64C" w:rsidR="006A25A4" w:rsidRDefault="006A25A4">
      <w:pPr>
        <w:pStyle w:val="Index3"/>
        <w:rPr>
          <w:noProof/>
        </w:rPr>
      </w:pPr>
      <w:r w:rsidRPr="004E0740">
        <w:rPr>
          <w:b/>
          <w:bCs/>
          <w:noProof/>
        </w:rPr>
        <w:t>Report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6D2CD9A8" w14:textId="77777777" w:rsidR="006A25A4" w:rsidRDefault="006A25A4">
      <w:pPr>
        <w:pStyle w:val="Index3"/>
        <w:rPr>
          <w:noProof/>
        </w:rPr>
      </w:pPr>
      <w:r w:rsidRPr="004E0740">
        <w:rPr>
          <w:b/>
          <w:bCs/>
          <w:noProof/>
        </w:rPr>
        <w:t>Report presented</w:t>
      </w:r>
      <w:r w:rsidRPr="004E0740">
        <w:rPr>
          <w:noProof/>
        </w:rPr>
        <w:t>—</w:t>
      </w:r>
    </w:p>
    <w:p w14:paraId="6CA6E59C" w14:textId="77777777" w:rsidR="006A25A4" w:rsidRDefault="006A25A4">
      <w:pPr>
        <w:pStyle w:val="Index4"/>
        <w:tabs>
          <w:tab w:val="right" w:leader="dot" w:pos="9017"/>
        </w:tabs>
        <w:rPr>
          <w:noProof/>
        </w:rPr>
      </w:pPr>
      <w:r w:rsidRPr="004E0740">
        <w:rPr>
          <w:rFonts w:ascii="Calibri" w:hAnsi="Calibri"/>
          <w:noProof/>
        </w:rPr>
        <w:t>Report—Inquiry into the Appropriation Bill 2025-2026 and Appropriation (Office of the Legislative Assembly) Bill 2025-2026</w:t>
      </w:r>
      <w:r w:rsidRPr="004E0740">
        <w:rPr>
          <w:rFonts w:ascii="Calibri" w:hAnsi="Calibri"/>
          <w:i/>
          <w:iCs/>
          <w:noProof/>
        </w:rPr>
        <w:t>—</w:t>
      </w:r>
    </w:p>
    <w:p w14:paraId="59C37AF2" w14:textId="77777777" w:rsidR="006A25A4" w:rsidRDefault="006A25A4">
      <w:pPr>
        <w:pStyle w:val="Index5"/>
        <w:tabs>
          <w:tab w:val="right" w:leader="dot" w:pos="9017"/>
        </w:tabs>
        <w:rPr>
          <w:noProof/>
        </w:rPr>
      </w:pPr>
      <w:r w:rsidRPr="004E0740">
        <w:rPr>
          <w:rFonts w:ascii="Calibri" w:hAnsi="Calibri"/>
          <w:b/>
          <w:bCs/>
          <w:noProof/>
        </w:rPr>
        <w:t>Government response</w:t>
      </w:r>
      <w:r>
        <w:rPr>
          <w:noProof/>
        </w:rPr>
        <w:t>, 410</w:t>
      </w:r>
    </w:p>
    <w:p w14:paraId="3B5077B2" w14:textId="77777777" w:rsidR="006A25A4" w:rsidRDefault="006A25A4">
      <w:pPr>
        <w:pStyle w:val="Index4"/>
        <w:tabs>
          <w:tab w:val="right" w:leader="dot" w:pos="9017"/>
        </w:tabs>
        <w:rPr>
          <w:noProof/>
        </w:rPr>
      </w:pPr>
      <w:r w:rsidRPr="004E0740">
        <w:rPr>
          <w:rFonts w:ascii="Calibri" w:hAnsi="Calibri"/>
          <w:noProof/>
        </w:rPr>
        <w:t>Report—</w:t>
      </w:r>
      <w:r w:rsidRPr="004E0740">
        <w:rPr>
          <w:rFonts w:ascii="Calibri" w:hAnsi="Calibri"/>
          <w:i/>
          <w:iCs/>
          <w:noProof/>
        </w:rPr>
        <w:t>Inquiry into the Appropriation Bill 2025-2026 and Appropriation (Office of the Legislative Assembly) Bill 2025-2026</w:t>
      </w:r>
      <w:r w:rsidRPr="004E0740">
        <w:rPr>
          <w:rFonts w:ascii="Calibri" w:hAnsi="Calibri"/>
          <w:noProof/>
        </w:rPr>
        <w:t xml:space="preserve">, dated </w:t>
      </w:r>
      <w:r w:rsidRPr="004E0740">
        <w:rPr>
          <w:rFonts w:ascii="Calibri" w:hAnsi="Calibri"/>
          <w:iCs/>
          <w:noProof/>
        </w:rPr>
        <w:t>29 August 2025</w:t>
      </w:r>
      <w:r w:rsidRPr="004E0740">
        <w:rPr>
          <w:rFonts w:ascii="Calibri" w:hAnsi="Calibri"/>
          <w:noProof/>
        </w:rPr>
        <w:t>, together with the minutes of proceedings</w:t>
      </w:r>
      <w:r>
        <w:rPr>
          <w:noProof/>
        </w:rPr>
        <w:t>, 347</w:t>
      </w:r>
    </w:p>
    <w:p w14:paraId="190CC314" w14:textId="77777777" w:rsidR="006A25A4" w:rsidRDefault="006A25A4">
      <w:pPr>
        <w:pStyle w:val="Index2"/>
        <w:tabs>
          <w:tab w:val="right" w:leader="dot" w:pos="9017"/>
        </w:tabs>
      </w:pPr>
      <w:r w:rsidRPr="004E0740">
        <w:rPr>
          <w:rFonts w:ascii="Calibri" w:hAnsi="Calibri"/>
          <w:b/>
          <w:bCs/>
        </w:rPr>
        <w:t>Estimates 2026-2027—Select Committee</w:t>
      </w:r>
      <w:r w:rsidRPr="004E0740">
        <w:rPr>
          <w:rFonts w:ascii="Calibri" w:hAnsi="Calibri"/>
        </w:rPr>
        <w:t>—</w:t>
      </w:r>
    </w:p>
    <w:p w14:paraId="19A4A0D2" w14:textId="77777777" w:rsidR="006A25A4" w:rsidRDefault="006A25A4">
      <w:pPr>
        <w:pStyle w:val="Index3"/>
        <w:rPr>
          <w:noProof/>
        </w:rPr>
      </w:pPr>
      <w:r w:rsidRPr="004E0740">
        <w:rPr>
          <w:noProof/>
        </w:rPr>
        <w:t>Establishment; agreed to</w:t>
      </w:r>
      <w:r>
        <w:rPr>
          <w:noProof/>
        </w:rPr>
        <w:t>, 833</w:t>
      </w:r>
    </w:p>
    <w:p w14:paraId="5BBA67DD" w14:textId="77777777" w:rsidR="006A25A4" w:rsidRDefault="006A25A4">
      <w:pPr>
        <w:pStyle w:val="Index3"/>
        <w:rPr>
          <w:noProof/>
        </w:rPr>
      </w:pPr>
      <w:r w:rsidRPr="004E0740">
        <w:rPr>
          <w:noProof/>
        </w:rPr>
        <w:t>Membership</w:t>
      </w:r>
      <w:r>
        <w:rPr>
          <w:noProof/>
        </w:rPr>
        <w:t>, 836</w:t>
      </w:r>
    </w:p>
    <w:p w14:paraId="192F5F61" w14:textId="77777777" w:rsidR="006A25A4" w:rsidRDefault="006A25A4">
      <w:pPr>
        <w:pStyle w:val="Index2"/>
        <w:tabs>
          <w:tab w:val="right" w:leader="dot" w:pos="9017"/>
        </w:tabs>
      </w:pPr>
      <w:r w:rsidRPr="004E0740">
        <w:rPr>
          <w:rFonts w:ascii="Calibri" w:hAnsi="Calibri"/>
          <w:b/>
          <w:bCs/>
          <w:spacing w:val="-2"/>
        </w:rPr>
        <w:t>Financial Management and Government Procurement Legislative Compliance—Select Committee</w:t>
      </w:r>
      <w:r w:rsidRPr="004E0740">
        <w:rPr>
          <w:rFonts w:ascii="Calibri" w:hAnsi="Calibri"/>
          <w:spacing w:val="-2"/>
        </w:rPr>
        <w:t>—</w:t>
      </w:r>
    </w:p>
    <w:p w14:paraId="496ADAC3" w14:textId="77777777" w:rsidR="006A25A4" w:rsidRDefault="006A25A4">
      <w:pPr>
        <w:pStyle w:val="Index3"/>
        <w:rPr>
          <w:noProof/>
        </w:rPr>
      </w:pPr>
      <w:r w:rsidRPr="004E0740">
        <w:rPr>
          <w:noProof/>
          <w:spacing w:val="-2"/>
        </w:rPr>
        <w:t>Establishment</w:t>
      </w:r>
      <w:r>
        <w:rPr>
          <w:noProof/>
        </w:rPr>
        <w:t>, 867</w:t>
      </w:r>
    </w:p>
    <w:p w14:paraId="23575278" w14:textId="77777777" w:rsidR="006A25A4" w:rsidRDefault="006A25A4">
      <w:pPr>
        <w:pStyle w:val="Index3"/>
        <w:rPr>
          <w:noProof/>
        </w:rPr>
      </w:pPr>
      <w:r w:rsidRPr="004E0740">
        <w:rPr>
          <w:noProof/>
          <w:spacing w:val="-2"/>
        </w:rPr>
        <w:t>Membership</w:t>
      </w:r>
      <w:r>
        <w:rPr>
          <w:noProof/>
        </w:rPr>
        <w:t>, 869</w:t>
      </w:r>
    </w:p>
    <w:p w14:paraId="68038116" w14:textId="77777777" w:rsidR="006A25A4" w:rsidRDefault="006A25A4">
      <w:pPr>
        <w:pStyle w:val="Index2"/>
        <w:tabs>
          <w:tab w:val="right" w:leader="dot" w:pos="9017"/>
        </w:tabs>
      </w:pPr>
      <w:r w:rsidRPr="004E0740">
        <w:rPr>
          <w:rFonts w:ascii="Calibri" w:hAnsi="Calibri"/>
          <w:b/>
        </w:rPr>
        <w:t>Fiscal Sustainability of the ACT—Select Committee</w:t>
      </w:r>
      <w:r w:rsidRPr="004E0740">
        <w:rPr>
          <w:rFonts w:ascii="Calibri" w:hAnsi="Calibri"/>
        </w:rPr>
        <w:t>—</w:t>
      </w:r>
    </w:p>
    <w:p w14:paraId="697C0B5F" w14:textId="77777777" w:rsidR="006A25A4" w:rsidRDefault="006A25A4">
      <w:pPr>
        <w:pStyle w:val="Index3"/>
        <w:rPr>
          <w:noProof/>
        </w:rPr>
      </w:pPr>
      <w:r w:rsidRPr="004E0740">
        <w:rPr>
          <w:noProof/>
        </w:rPr>
        <w:t>Establishment</w:t>
      </w:r>
      <w:r>
        <w:rPr>
          <w:noProof/>
        </w:rPr>
        <w:t>, 660</w:t>
      </w:r>
    </w:p>
    <w:p w14:paraId="56CD284E" w14:textId="77777777" w:rsidR="006A25A4" w:rsidRDefault="006A25A4">
      <w:pPr>
        <w:pStyle w:val="Index3"/>
        <w:rPr>
          <w:noProof/>
        </w:rPr>
      </w:pPr>
      <w:r w:rsidRPr="004E0740">
        <w:rPr>
          <w:noProof/>
        </w:rPr>
        <w:t>Membership</w:t>
      </w:r>
      <w:r>
        <w:rPr>
          <w:noProof/>
        </w:rPr>
        <w:t>, 667</w:t>
      </w:r>
    </w:p>
    <w:p w14:paraId="17902EA7" w14:textId="4621311F"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115A68E1" w14:textId="77777777" w:rsidR="006A25A4" w:rsidRDefault="006A25A4">
      <w:pPr>
        <w:pStyle w:val="Index3"/>
        <w:rPr>
          <w:noProof/>
        </w:rPr>
      </w:pPr>
      <w:r w:rsidRPr="004E0740">
        <w:rPr>
          <w:b/>
          <w:bCs/>
          <w:noProof/>
        </w:rPr>
        <w:t>Reports presented</w:t>
      </w:r>
      <w:r w:rsidRPr="004E0740">
        <w:rPr>
          <w:noProof/>
        </w:rPr>
        <w:t>—</w:t>
      </w:r>
    </w:p>
    <w:p w14:paraId="547639A8"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568ECB87"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Interim Report—Inquiry into the Fiscal Sustainability of the ACT</w:t>
      </w:r>
      <w:r w:rsidRPr="004E0740">
        <w:rPr>
          <w:rFonts w:ascii="Calibri" w:hAnsi="Calibri"/>
          <w:noProof/>
        </w:rPr>
        <w:t>—</w:t>
      </w:r>
    </w:p>
    <w:p w14:paraId="27F6BF80"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3F22F0A8" w14:textId="77777777" w:rsidR="006A25A4" w:rsidRDefault="006A25A4">
      <w:pPr>
        <w:pStyle w:val="Index6"/>
      </w:pPr>
      <w:r w:rsidRPr="004E0740">
        <w:rPr>
          <w:rFonts w:ascii="Calibri" w:hAnsi="Calibri"/>
        </w:rPr>
        <w:t xml:space="preserve">Dated </w:t>
      </w:r>
      <w:r w:rsidRPr="004E0740">
        <w:rPr>
          <w:rFonts w:ascii="Calibri" w:hAnsi="Calibri"/>
          <w:iCs/>
        </w:rPr>
        <w:t>20 March 2026</w:t>
      </w:r>
      <w:r>
        <w:t>, 918</w:t>
      </w:r>
    </w:p>
    <w:p w14:paraId="3A77251D" w14:textId="77777777" w:rsidR="006A25A4" w:rsidRDefault="006A25A4">
      <w:pPr>
        <w:pStyle w:val="Index6"/>
      </w:pPr>
      <w:r w:rsidRPr="004E0740">
        <w:rPr>
          <w:rFonts w:ascii="Calibri" w:hAnsi="Calibri"/>
        </w:rPr>
        <w:t>Together with extracts of the relevant minutes of proceedings</w:t>
      </w:r>
      <w:r>
        <w:t>, 918</w:t>
      </w:r>
    </w:p>
    <w:p w14:paraId="07D79956" w14:textId="77777777" w:rsidR="006A25A4" w:rsidRDefault="006A25A4">
      <w:pPr>
        <w:pStyle w:val="Index3"/>
        <w:rPr>
          <w:noProof/>
        </w:rPr>
      </w:pPr>
      <w:r w:rsidRPr="004E0740">
        <w:rPr>
          <w:b/>
          <w:bCs/>
          <w:noProof/>
        </w:rPr>
        <w:t>Statements (pursuant to standing order 246A)</w:t>
      </w:r>
      <w:r w:rsidRPr="004E0740">
        <w:rPr>
          <w:noProof/>
        </w:rPr>
        <w:t>—</w:t>
      </w:r>
    </w:p>
    <w:p w14:paraId="75223CE0" w14:textId="77777777" w:rsidR="006A25A4" w:rsidRDefault="006A25A4">
      <w:pPr>
        <w:pStyle w:val="Index4"/>
        <w:tabs>
          <w:tab w:val="right" w:leader="dot" w:pos="9017"/>
        </w:tabs>
        <w:rPr>
          <w:noProof/>
        </w:rPr>
      </w:pPr>
      <w:r w:rsidRPr="004E0740">
        <w:rPr>
          <w:rFonts w:ascii="Calibri" w:hAnsi="Calibri"/>
          <w:noProof/>
        </w:rPr>
        <w:t>Inquiry update</w:t>
      </w:r>
      <w:r>
        <w:rPr>
          <w:noProof/>
        </w:rPr>
        <w:t>, 1002</w:t>
      </w:r>
    </w:p>
    <w:p w14:paraId="3D8645E7" w14:textId="77777777" w:rsidR="006A25A4" w:rsidRDefault="006A25A4">
      <w:pPr>
        <w:pStyle w:val="Index4"/>
        <w:tabs>
          <w:tab w:val="right" w:leader="dot" w:pos="9017"/>
        </w:tabs>
        <w:rPr>
          <w:noProof/>
        </w:rPr>
      </w:pPr>
      <w:r w:rsidRPr="004E0740">
        <w:rPr>
          <w:rFonts w:ascii="Calibri" w:hAnsi="Calibri"/>
          <w:noProof/>
        </w:rPr>
        <w:t>Specialist advisor—Appointment</w:t>
      </w:r>
      <w:r>
        <w:rPr>
          <w:noProof/>
        </w:rPr>
        <w:t>, 869</w:t>
      </w:r>
    </w:p>
    <w:p w14:paraId="63347161" w14:textId="77777777" w:rsidR="006A25A4" w:rsidRDefault="006A25A4">
      <w:pPr>
        <w:pStyle w:val="Index2"/>
        <w:tabs>
          <w:tab w:val="right" w:leader="dot" w:pos="9017"/>
        </w:tabs>
      </w:pPr>
      <w:r w:rsidRPr="004E0740">
        <w:rPr>
          <w:b/>
        </w:rPr>
        <w:t>Health and Community Wellbeing—Standing Committee—Tenth Assembly</w:t>
      </w:r>
      <w:r>
        <w:t>—</w:t>
      </w:r>
      <w:r w:rsidRPr="004E0740">
        <w:rPr>
          <w:b/>
          <w:bCs/>
        </w:rPr>
        <w:t>Government response</w:t>
      </w:r>
      <w:r>
        <w:t xml:space="preserve">—Report </w:t>
      </w:r>
      <w:r w:rsidRPr="004E0740">
        <w:rPr>
          <w:rFonts w:ascii="Calibri" w:hAnsi="Calibri"/>
          <w:spacing w:val="-2"/>
        </w:rPr>
        <w:t>13</w:t>
      </w:r>
      <w:r w:rsidRPr="004E0740">
        <w:rPr>
          <w:rFonts w:ascii="Calibri" w:hAnsi="Calibri"/>
        </w:rPr>
        <w:t>—Inquiry into Raising Children in the ACT</w:t>
      </w:r>
      <w:r>
        <w:t>, 69</w:t>
      </w:r>
    </w:p>
    <w:p w14:paraId="6DEE747F" w14:textId="77777777" w:rsidR="006A25A4" w:rsidRDefault="006A25A4">
      <w:pPr>
        <w:pStyle w:val="Index2"/>
        <w:tabs>
          <w:tab w:val="right" w:leader="dot" w:pos="9017"/>
        </w:tabs>
      </w:pPr>
      <w:r w:rsidRPr="004E0740">
        <w:rPr>
          <w:rFonts w:ascii="Calibri" w:hAnsi="Calibri"/>
          <w:b/>
          <w:bCs/>
        </w:rPr>
        <w:t>Integrity Commission and Statutory Office Holders—Standing Committee</w:t>
      </w:r>
      <w:r w:rsidRPr="004E0740">
        <w:rPr>
          <w:rFonts w:ascii="Calibri" w:hAnsi="Calibri"/>
        </w:rPr>
        <w:t>—</w:t>
      </w:r>
    </w:p>
    <w:p w14:paraId="6FF8194E" w14:textId="77777777" w:rsidR="006A25A4" w:rsidRDefault="006A25A4">
      <w:pPr>
        <w:pStyle w:val="Index3"/>
        <w:rPr>
          <w:noProof/>
        </w:rPr>
      </w:pPr>
      <w:r w:rsidRPr="004E0740">
        <w:rPr>
          <w:noProof/>
        </w:rPr>
        <w:t>Establishment</w:t>
      </w:r>
      <w:r>
        <w:rPr>
          <w:noProof/>
        </w:rPr>
        <w:t>, 12</w:t>
      </w:r>
    </w:p>
    <w:p w14:paraId="1BEFB834" w14:textId="77777777" w:rsidR="006A25A4" w:rsidRDefault="006A25A4">
      <w:pPr>
        <w:pStyle w:val="Index3"/>
        <w:rPr>
          <w:noProof/>
        </w:rPr>
      </w:pPr>
      <w:r w:rsidRPr="004E0740">
        <w:rPr>
          <w:b/>
          <w:noProof/>
          <w:spacing w:val="-2"/>
        </w:rPr>
        <w:t>Inquiries/References—</w:t>
      </w:r>
    </w:p>
    <w:p w14:paraId="567A67E6" w14:textId="77777777" w:rsidR="006A25A4" w:rsidRDefault="006A25A4">
      <w:pPr>
        <w:pStyle w:val="Index4"/>
        <w:tabs>
          <w:tab w:val="right" w:leader="dot" w:pos="9017"/>
        </w:tabs>
        <w:rPr>
          <w:noProof/>
        </w:rPr>
      </w:pPr>
      <w:r w:rsidRPr="004E0740">
        <w:rPr>
          <w:noProof/>
          <w:spacing w:val="-2"/>
        </w:rPr>
        <w:t>2024 ACT Election and the Electoral Act</w:t>
      </w:r>
      <w:r>
        <w:rPr>
          <w:noProof/>
        </w:rPr>
        <w:t>, 40</w:t>
      </w:r>
    </w:p>
    <w:p w14:paraId="30F0C78F" w14:textId="77777777" w:rsidR="006A25A4" w:rsidRDefault="006A25A4">
      <w:pPr>
        <w:pStyle w:val="Index4"/>
        <w:tabs>
          <w:tab w:val="right" w:leader="dot" w:pos="9017"/>
        </w:tabs>
        <w:rPr>
          <w:noProof/>
        </w:rPr>
      </w:pPr>
      <w:r w:rsidRPr="004E0740">
        <w:rPr>
          <w:rFonts w:ascii="Calibri" w:hAnsi="Calibri"/>
          <w:noProof/>
        </w:rPr>
        <w:t>Integrity Commission resourcing</w:t>
      </w:r>
      <w:r>
        <w:rPr>
          <w:noProof/>
        </w:rPr>
        <w:t>, 857, 897</w:t>
      </w:r>
    </w:p>
    <w:p w14:paraId="20248D19" w14:textId="77777777" w:rsidR="006A25A4" w:rsidRDefault="006A25A4">
      <w:pPr>
        <w:pStyle w:val="Index4"/>
        <w:tabs>
          <w:tab w:val="right" w:leader="dot" w:pos="9017"/>
        </w:tabs>
        <w:rPr>
          <w:noProof/>
        </w:rPr>
      </w:pPr>
      <w:r w:rsidRPr="004E0740">
        <w:rPr>
          <w:rFonts w:ascii="Calibri" w:hAnsi="Calibri"/>
          <w:noProof/>
        </w:rPr>
        <w:t>June 2025 report of the Inspector of the ACT Integrity Commission</w:t>
      </w:r>
      <w:r>
        <w:rPr>
          <w:noProof/>
        </w:rPr>
        <w:t>, 348</w:t>
      </w:r>
    </w:p>
    <w:p w14:paraId="3545AAE2" w14:textId="77777777" w:rsidR="006A25A4" w:rsidRDefault="006A25A4">
      <w:pPr>
        <w:pStyle w:val="Index4"/>
        <w:tabs>
          <w:tab w:val="right" w:leader="dot" w:pos="9017"/>
        </w:tabs>
        <w:rPr>
          <w:noProof/>
        </w:rPr>
      </w:pPr>
      <w:r w:rsidRPr="004E0740">
        <w:rPr>
          <w:rFonts w:ascii="Calibri" w:hAnsi="Calibri"/>
          <w:noProof/>
        </w:rPr>
        <w:t>Transparency arrangements for Members</w:t>
      </w:r>
      <w:r>
        <w:rPr>
          <w:noProof/>
        </w:rPr>
        <w:t>, 312</w:t>
      </w:r>
    </w:p>
    <w:p w14:paraId="4CB97FC9" w14:textId="77777777" w:rsidR="006A25A4" w:rsidRDefault="006A25A4">
      <w:pPr>
        <w:pStyle w:val="Index3"/>
        <w:rPr>
          <w:noProof/>
        </w:rPr>
      </w:pPr>
      <w:r w:rsidRPr="004E0740">
        <w:rPr>
          <w:noProof/>
        </w:rPr>
        <w:t>Membership</w:t>
      </w:r>
      <w:r>
        <w:rPr>
          <w:noProof/>
        </w:rPr>
        <w:t>, 26, 100</w:t>
      </w:r>
    </w:p>
    <w:p w14:paraId="03681A24" w14:textId="3C37CE27"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4BBF7B91" w14:textId="77777777" w:rsidR="006A25A4" w:rsidRDefault="006A25A4">
      <w:pPr>
        <w:pStyle w:val="Index3"/>
        <w:rPr>
          <w:noProof/>
        </w:rPr>
      </w:pPr>
      <w:r w:rsidRPr="004E0740">
        <w:rPr>
          <w:b/>
          <w:bCs/>
          <w:noProof/>
        </w:rPr>
        <w:t>Reports presented</w:t>
      </w:r>
      <w:r w:rsidRPr="004E0740">
        <w:rPr>
          <w:noProof/>
        </w:rPr>
        <w:t>—</w:t>
      </w:r>
    </w:p>
    <w:p w14:paraId="0BF45520"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3772723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Annual and Financial Reports 2023-24</w:t>
      </w:r>
      <w:r w:rsidRPr="004E0740">
        <w:rPr>
          <w:rFonts w:ascii="Calibri" w:hAnsi="Calibri"/>
          <w:noProof/>
        </w:rPr>
        <w:t xml:space="preserve">, dated </w:t>
      </w:r>
      <w:r w:rsidRPr="004E0740">
        <w:rPr>
          <w:rFonts w:ascii="Calibri" w:hAnsi="Calibri"/>
          <w:iCs/>
          <w:noProof/>
        </w:rPr>
        <w:t>25 March 2025</w:t>
      </w:r>
      <w:r w:rsidRPr="004E0740">
        <w:rPr>
          <w:rFonts w:ascii="Calibri" w:hAnsi="Calibri"/>
          <w:noProof/>
        </w:rPr>
        <w:t>, together with a copy of the extracts of the relevant minutes of proceedings</w:t>
      </w:r>
      <w:r>
        <w:rPr>
          <w:noProof/>
        </w:rPr>
        <w:t>, 183</w:t>
      </w:r>
    </w:p>
    <w:p w14:paraId="3C9537D2"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—Inquiry into Annual and Financial Reports 2023-24</w:t>
      </w:r>
      <w:r w:rsidRPr="004E0740">
        <w:rPr>
          <w:rFonts w:ascii="Calibri" w:hAnsi="Calibri"/>
          <w:i/>
          <w:iCs/>
          <w:noProof/>
        </w:rPr>
        <w:t>—</w:t>
      </w:r>
    </w:p>
    <w:p w14:paraId="438B4CD4" w14:textId="77777777" w:rsidR="006A25A4" w:rsidRDefault="006A25A4">
      <w:pPr>
        <w:pStyle w:val="Index6"/>
      </w:pPr>
      <w:r w:rsidRPr="004E0740">
        <w:rPr>
          <w:rFonts w:ascii="Calibri" w:hAnsi="Calibri"/>
          <w:b/>
          <w:bCs/>
        </w:rPr>
        <w:t>Government response</w:t>
      </w:r>
      <w:r>
        <w:t>, 351</w:t>
      </w:r>
    </w:p>
    <w:p w14:paraId="520F3D2D" w14:textId="77777777" w:rsidR="006A25A4" w:rsidRDefault="006A25A4">
      <w:pPr>
        <w:pStyle w:val="Index5"/>
        <w:tabs>
          <w:tab w:val="right" w:leader="dot" w:pos="9017"/>
        </w:tabs>
        <w:rPr>
          <w:noProof/>
        </w:rPr>
      </w:pPr>
      <w:r>
        <w:rPr>
          <w:noProof/>
        </w:rPr>
        <w:t xml:space="preserve">Report </w:t>
      </w:r>
      <w:r w:rsidRPr="004E0740">
        <w:rPr>
          <w:caps/>
          <w:noProof/>
        </w:rPr>
        <w:t>2</w:t>
      </w:r>
      <w:r>
        <w:rPr>
          <w:noProof/>
        </w:rPr>
        <w:t>—</w:t>
      </w:r>
      <w:r w:rsidRPr="004E0740">
        <w:rPr>
          <w:i/>
          <w:iCs/>
          <w:noProof/>
        </w:rPr>
        <w:t>Inquiry into the effectiveness of transparency arrangements for Members of the Legislative Assembly – Interim Report</w:t>
      </w:r>
    </w:p>
    <w:p w14:paraId="2DAAD139" w14:textId="77777777" w:rsidR="006A25A4" w:rsidRDefault="006A25A4">
      <w:pPr>
        <w:pStyle w:val="Index6"/>
      </w:pPr>
      <w:r w:rsidRPr="004E0740">
        <w:rPr>
          <w:b/>
          <w:bCs/>
        </w:rPr>
        <w:t>Speaker’s response to recommendations 1 and 4</w:t>
      </w:r>
      <w:r>
        <w:t>, 487</w:t>
      </w:r>
    </w:p>
    <w:p w14:paraId="0D29447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the effectiveness of transparency arrangements for Members of the Legislative Assembly – Interim Report,</w:t>
      </w:r>
      <w:r w:rsidRPr="004E0740">
        <w:rPr>
          <w:rFonts w:ascii="Calibri" w:hAnsi="Calibri"/>
          <w:noProof/>
        </w:rPr>
        <w:t xml:space="preserve"> dated </w:t>
      </w:r>
      <w:r w:rsidRPr="004E0740">
        <w:rPr>
          <w:rFonts w:ascii="Calibri" w:hAnsi="Calibri"/>
          <w:iCs/>
          <w:noProof/>
        </w:rPr>
        <w:t>9 September 2025</w:t>
      </w:r>
      <w:r w:rsidRPr="004E0740">
        <w:rPr>
          <w:rFonts w:ascii="Calibri" w:hAnsi="Calibri"/>
          <w:noProof/>
        </w:rPr>
        <w:t>, together with extracts of the relevant minutes of proceedings</w:t>
      </w:r>
      <w:r>
        <w:rPr>
          <w:noProof/>
        </w:rPr>
        <w:t>, 409</w:t>
      </w:r>
    </w:p>
    <w:p w14:paraId="0333302B" w14:textId="77777777" w:rsidR="006A25A4" w:rsidRDefault="006A25A4">
      <w:pPr>
        <w:pStyle w:val="Index5"/>
        <w:tabs>
          <w:tab w:val="right" w:leader="dot" w:pos="9017"/>
        </w:tabs>
        <w:rPr>
          <w:noProof/>
        </w:rPr>
      </w:pPr>
      <w:r>
        <w:rPr>
          <w:noProof/>
        </w:rPr>
        <w:t>Report 2—</w:t>
      </w:r>
      <w:r w:rsidRPr="004E0740">
        <w:rPr>
          <w:i/>
          <w:iCs/>
          <w:noProof/>
        </w:rPr>
        <w:t>Inquiry into the effectiveness of transparency arrangements for Members of the Legislative Assembly—Interim Report—</w:t>
      </w:r>
    </w:p>
    <w:p w14:paraId="5DCB8CEE" w14:textId="77777777" w:rsidR="006A25A4" w:rsidRDefault="006A25A4">
      <w:pPr>
        <w:pStyle w:val="Index6"/>
      </w:pPr>
      <w:r w:rsidRPr="004E0740">
        <w:rPr>
          <w:b/>
          <w:bCs/>
        </w:rPr>
        <w:t>Government response</w:t>
      </w:r>
      <w:r>
        <w:t>, 665</w:t>
      </w:r>
    </w:p>
    <w:p w14:paraId="64EA5FDA"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0E6C136D" w14:textId="77777777" w:rsidR="006A25A4" w:rsidRDefault="006A25A4">
      <w:pPr>
        <w:pStyle w:val="Index5"/>
        <w:tabs>
          <w:tab w:val="right" w:leader="dot" w:pos="9017"/>
        </w:tabs>
        <w:rPr>
          <w:noProof/>
        </w:rPr>
      </w:pPr>
      <w:r>
        <w:rPr>
          <w:noProof/>
        </w:rPr>
        <w:t xml:space="preserve">Report </w:t>
      </w:r>
      <w:r w:rsidRPr="004E0740">
        <w:rPr>
          <w:caps/>
          <w:noProof/>
        </w:rPr>
        <w:t>3</w:t>
      </w:r>
      <w:r>
        <w:rPr>
          <w:noProof/>
        </w:rPr>
        <w:t>—</w:t>
      </w:r>
      <w:r w:rsidRPr="004E0740">
        <w:rPr>
          <w:i/>
          <w:iCs/>
          <w:noProof/>
        </w:rPr>
        <w:t>Inquiry into the operation of the 2024 ACT Election and the Electoral Act 1992 - Interim Report—</w:t>
      </w:r>
    </w:p>
    <w:p w14:paraId="6331FF48" w14:textId="77777777" w:rsidR="006A25A4" w:rsidRDefault="006A25A4">
      <w:pPr>
        <w:pStyle w:val="Index6"/>
      </w:pPr>
      <w:r w:rsidRPr="004E0740">
        <w:rPr>
          <w:b/>
          <w:bCs/>
        </w:rPr>
        <w:t>Government response</w:t>
      </w:r>
      <w:r>
        <w:t>, 982</w:t>
      </w:r>
    </w:p>
    <w:p w14:paraId="101B6053"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the operation of the 2024 ACT Election and the Electoral Act 1992 – Interim Report</w:t>
      </w:r>
      <w:r w:rsidRPr="004E0740">
        <w:rPr>
          <w:rFonts w:ascii="Calibri" w:hAnsi="Calibri"/>
          <w:noProof/>
        </w:rPr>
        <w:t>—</w:t>
      </w:r>
    </w:p>
    <w:p w14:paraId="054B0A9A" w14:textId="77777777" w:rsidR="006A25A4" w:rsidRDefault="006A25A4">
      <w:pPr>
        <w:pStyle w:val="Index6"/>
      </w:pPr>
      <w:r w:rsidRPr="004E0740">
        <w:rPr>
          <w:rFonts w:ascii="Calibri" w:hAnsi="Calibri"/>
        </w:rPr>
        <w:t xml:space="preserve">Dated </w:t>
      </w:r>
      <w:r w:rsidRPr="004E0740">
        <w:rPr>
          <w:rFonts w:ascii="Calibri" w:hAnsi="Calibri"/>
          <w:iCs/>
        </w:rPr>
        <w:t>20 January 2026</w:t>
      </w:r>
      <w:r>
        <w:t>, 677</w:t>
      </w:r>
    </w:p>
    <w:p w14:paraId="2AE25D22" w14:textId="77777777" w:rsidR="006A25A4" w:rsidRDefault="006A25A4">
      <w:pPr>
        <w:pStyle w:val="Index6"/>
      </w:pPr>
      <w:r w:rsidRPr="004E0740">
        <w:rPr>
          <w:rFonts w:ascii="Calibri" w:hAnsi="Calibri"/>
        </w:rPr>
        <w:t>Together with extracts of the relevant minutes of proceedings</w:t>
      </w:r>
      <w:r>
        <w:t>, 677</w:t>
      </w:r>
    </w:p>
    <w:p w14:paraId="491BBB1E"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4</w:t>
      </w:r>
      <w:r w:rsidRPr="004E0740">
        <w:rPr>
          <w:rFonts w:ascii="Calibri" w:hAnsi="Calibri"/>
          <w:noProof/>
        </w:rPr>
        <w:t>—</w:t>
      </w:r>
      <w:r w:rsidRPr="004E0740">
        <w:rPr>
          <w:rFonts w:ascii="Calibri" w:hAnsi="Calibri"/>
          <w:i/>
          <w:iCs/>
          <w:noProof/>
        </w:rPr>
        <w:t>Inquiry into the June 2025 report of the Inspector of the Integrity Commission—</w:t>
      </w:r>
    </w:p>
    <w:p w14:paraId="47E6389A" w14:textId="77777777" w:rsidR="006A25A4" w:rsidRDefault="006A25A4">
      <w:pPr>
        <w:pStyle w:val="Index6"/>
      </w:pPr>
      <w:r w:rsidRPr="004E0740">
        <w:rPr>
          <w:rFonts w:ascii="Calibri" w:hAnsi="Calibri"/>
        </w:rPr>
        <w:t xml:space="preserve">Dated </w:t>
      </w:r>
      <w:r w:rsidRPr="004E0740">
        <w:rPr>
          <w:rFonts w:ascii="Calibri" w:hAnsi="Calibri"/>
          <w:iCs/>
        </w:rPr>
        <w:t>20 January 2026</w:t>
      </w:r>
      <w:r>
        <w:t>, 678</w:t>
      </w:r>
    </w:p>
    <w:p w14:paraId="66164974" w14:textId="77777777" w:rsidR="006A25A4" w:rsidRDefault="006A25A4">
      <w:pPr>
        <w:pStyle w:val="Index6"/>
      </w:pPr>
      <w:r w:rsidRPr="004E0740">
        <w:rPr>
          <w:rFonts w:ascii="Calibri" w:hAnsi="Calibri"/>
        </w:rPr>
        <w:t>Together with extracts of the relevant minutes of proceedings</w:t>
      </w:r>
      <w:r>
        <w:t>, 678</w:t>
      </w:r>
    </w:p>
    <w:p w14:paraId="000CDB5C" w14:textId="77777777" w:rsidR="006A25A4" w:rsidRDefault="006A25A4">
      <w:pPr>
        <w:pStyle w:val="Index5"/>
        <w:tabs>
          <w:tab w:val="right" w:leader="dot" w:pos="9017"/>
        </w:tabs>
        <w:rPr>
          <w:noProof/>
        </w:rPr>
      </w:pPr>
      <w:r w:rsidRPr="004E0740">
        <w:rPr>
          <w:rFonts w:ascii="Calibri" w:hAnsi="Calibri"/>
          <w:noProof/>
        </w:rPr>
        <w:t>Report 5—</w:t>
      </w:r>
      <w:r w:rsidRPr="004E0740">
        <w:rPr>
          <w:rFonts w:ascii="Calibri" w:hAnsi="Calibri"/>
          <w:i/>
          <w:iCs/>
          <w:noProof/>
        </w:rPr>
        <w:t>Inquiry into Annual and Financial Reports 2024-25</w:t>
      </w:r>
      <w:r w:rsidRPr="004E0740">
        <w:rPr>
          <w:rFonts w:ascii="Calibri" w:hAnsi="Calibri"/>
          <w:noProof/>
        </w:rPr>
        <w:t>—</w:t>
      </w:r>
    </w:p>
    <w:p w14:paraId="13F0E593"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08480156" w14:textId="77777777" w:rsidR="006A25A4" w:rsidRDefault="006A25A4">
      <w:pPr>
        <w:pStyle w:val="Index6"/>
      </w:pPr>
      <w:r w:rsidRPr="004E0740">
        <w:rPr>
          <w:rFonts w:ascii="Calibri" w:hAnsi="Calibri"/>
        </w:rPr>
        <w:t>Dated 20 January 2026</w:t>
      </w:r>
      <w:r>
        <w:t>, 798</w:t>
      </w:r>
    </w:p>
    <w:p w14:paraId="4D67FA76" w14:textId="77777777" w:rsidR="006A25A4" w:rsidRDefault="006A25A4">
      <w:pPr>
        <w:pStyle w:val="Index6"/>
      </w:pPr>
      <w:r w:rsidRPr="004E0740">
        <w:rPr>
          <w:rFonts w:ascii="Calibri" w:hAnsi="Calibri"/>
        </w:rPr>
        <w:t>Together with extracts of the relevant minutes of proceedings</w:t>
      </w:r>
      <w:r>
        <w:t>, 798</w:t>
      </w:r>
    </w:p>
    <w:p w14:paraId="29006D89"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6</w:t>
      </w:r>
      <w:r w:rsidRPr="004E0740">
        <w:rPr>
          <w:rFonts w:ascii="Calibri" w:hAnsi="Calibri"/>
          <w:noProof/>
        </w:rPr>
        <w:t>—</w:t>
      </w:r>
      <w:r w:rsidRPr="004E0740">
        <w:rPr>
          <w:rFonts w:ascii="Calibri" w:hAnsi="Calibri"/>
          <w:i/>
          <w:iCs/>
          <w:noProof/>
        </w:rPr>
        <w:t>Inquiry into the Government Agencies (Campaign Advertising) Amendment Bill 2025</w:t>
      </w:r>
      <w:r w:rsidRPr="004E0740">
        <w:rPr>
          <w:rFonts w:ascii="Calibri" w:hAnsi="Calibri"/>
          <w:noProof/>
        </w:rPr>
        <w:t>—</w:t>
      </w:r>
    </w:p>
    <w:p w14:paraId="1076DAEB" w14:textId="77777777" w:rsidR="006A25A4" w:rsidRDefault="006A25A4">
      <w:pPr>
        <w:pStyle w:val="Index6"/>
      </w:pPr>
      <w:r w:rsidRPr="004E0740">
        <w:rPr>
          <w:rFonts w:ascii="Calibri" w:hAnsi="Calibri"/>
        </w:rPr>
        <w:t xml:space="preserve">Dated </w:t>
      </w:r>
      <w:r w:rsidRPr="004E0740">
        <w:rPr>
          <w:rFonts w:ascii="Calibri" w:hAnsi="Calibri"/>
          <w:iCs/>
        </w:rPr>
        <w:t>10 March 2026</w:t>
      </w:r>
      <w:r>
        <w:t>, 897</w:t>
      </w:r>
    </w:p>
    <w:p w14:paraId="3AB91B0D" w14:textId="77777777" w:rsidR="006A25A4" w:rsidRDefault="006A25A4">
      <w:pPr>
        <w:pStyle w:val="Index6"/>
      </w:pPr>
      <w:r w:rsidRPr="004E0740">
        <w:rPr>
          <w:rFonts w:ascii="Calibri" w:hAnsi="Calibri"/>
        </w:rPr>
        <w:t>Together with extracts of the relevant minutes of proceedings</w:t>
      </w:r>
      <w:r>
        <w:t>, 897</w:t>
      </w:r>
    </w:p>
    <w:p w14:paraId="6A4F859B" w14:textId="77777777" w:rsidR="006A25A4" w:rsidRDefault="006A25A4">
      <w:pPr>
        <w:pStyle w:val="Index3"/>
        <w:rPr>
          <w:noProof/>
        </w:rPr>
      </w:pPr>
      <w:r w:rsidRPr="004E0740">
        <w:rPr>
          <w:b/>
          <w:bCs/>
          <w:noProof/>
        </w:rPr>
        <w:t>Statements (pursuant to standing order 246A)</w:t>
      </w:r>
      <w:r w:rsidRPr="004E0740">
        <w:rPr>
          <w:noProof/>
        </w:rPr>
        <w:t>—</w:t>
      </w:r>
    </w:p>
    <w:p w14:paraId="07C57AE1"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397, 799</w:t>
      </w:r>
    </w:p>
    <w:p w14:paraId="3E07CEF9" w14:textId="77777777" w:rsidR="006A25A4" w:rsidRDefault="006A25A4">
      <w:pPr>
        <w:pStyle w:val="Index4"/>
        <w:tabs>
          <w:tab w:val="right" w:leader="dot" w:pos="9017"/>
        </w:tabs>
        <w:rPr>
          <w:noProof/>
        </w:rPr>
      </w:pPr>
      <w:r w:rsidRPr="004E0740">
        <w:rPr>
          <w:rFonts w:ascii="Calibri" w:hAnsi="Calibri"/>
          <w:noProof/>
        </w:rPr>
        <w:t>Integrity Commission resourcing—Inquiry</w:t>
      </w:r>
      <w:r>
        <w:rPr>
          <w:noProof/>
        </w:rPr>
        <w:t>, 897</w:t>
      </w:r>
    </w:p>
    <w:p w14:paraId="4C9BFA00" w14:textId="77777777" w:rsidR="006A25A4" w:rsidRDefault="006A25A4">
      <w:pPr>
        <w:pStyle w:val="Index4"/>
        <w:tabs>
          <w:tab w:val="right" w:leader="dot" w:pos="9017"/>
        </w:tabs>
        <w:rPr>
          <w:noProof/>
        </w:rPr>
      </w:pPr>
      <w:r w:rsidRPr="004E0740">
        <w:rPr>
          <w:rFonts w:ascii="Calibri" w:hAnsi="Calibri"/>
          <w:noProof/>
        </w:rPr>
        <w:t>June 2025 report of the Inspector of the ACT Integrity Commission</w:t>
      </w:r>
      <w:r>
        <w:rPr>
          <w:noProof/>
        </w:rPr>
        <w:t>, 348</w:t>
      </w:r>
    </w:p>
    <w:p w14:paraId="16D2C026" w14:textId="77777777" w:rsidR="006A25A4" w:rsidRDefault="006A25A4">
      <w:pPr>
        <w:pStyle w:val="Index4"/>
        <w:tabs>
          <w:tab w:val="right" w:leader="dot" w:pos="9017"/>
        </w:tabs>
        <w:rPr>
          <w:noProof/>
        </w:rPr>
      </w:pPr>
      <w:r w:rsidRPr="004E0740">
        <w:rPr>
          <w:rFonts w:ascii="Calibri" w:hAnsi="Calibri"/>
          <w:noProof/>
        </w:rPr>
        <w:t>Strategic review of the ACT Auditor-General—Recommendations—Update</w:t>
      </w:r>
      <w:r>
        <w:rPr>
          <w:noProof/>
        </w:rPr>
        <w:t>, 317</w:t>
      </w:r>
    </w:p>
    <w:p w14:paraId="2E2225BB" w14:textId="77777777" w:rsidR="006A25A4" w:rsidRDefault="006A25A4">
      <w:pPr>
        <w:pStyle w:val="Index4"/>
        <w:tabs>
          <w:tab w:val="right" w:leader="dot" w:pos="9017"/>
        </w:tabs>
        <w:rPr>
          <w:noProof/>
        </w:rPr>
      </w:pPr>
      <w:r w:rsidRPr="004E0740">
        <w:rPr>
          <w:rFonts w:ascii="Calibri" w:hAnsi="Calibri"/>
          <w:noProof/>
        </w:rPr>
        <w:t>Transparency arrangements for Members—Inquiry</w:t>
      </w:r>
      <w:r>
        <w:rPr>
          <w:noProof/>
        </w:rPr>
        <w:t>, 312</w:t>
      </w:r>
    </w:p>
    <w:p w14:paraId="6F0E4C0D" w14:textId="77777777" w:rsidR="006A25A4" w:rsidRDefault="006A25A4">
      <w:pPr>
        <w:pStyle w:val="Index2"/>
        <w:tabs>
          <w:tab w:val="right" w:leader="dot" w:pos="9017"/>
        </w:tabs>
      </w:pPr>
      <w:r w:rsidRPr="004E0740">
        <w:rPr>
          <w:b/>
        </w:rPr>
        <w:t>Justice and Community Safety—Standing Committee—Tenth Assembly</w:t>
      </w:r>
      <w:r>
        <w:t>—</w:t>
      </w:r>
    </w:p>
    <w:p w14:paraId="128875C1" w14:textId="77777777" w:rsidR="006A25A4" w:rsidRDefault="006A25A4">
      <w:pPr>
        <w:pStyle w:val="Index3"/>
        <w:rPr>
          <w:noProof/>
        </w:rPr>
      </w:pPr>
      <w:r w:rsidRPr="004E0740">
        <w:rPr>
          <w:b/>
          <w:bCs/>
          <w:noProof/>
        </w:rPr>
        <w:t>Government responses</w:t>
      </w:r>
      <w:r>
        <w:rPr>
          <w:noProof/>
        </w:rPr>
        <w:t>—</w:t>
      </w:r>
    </w:p>
    <w:p w14:paraId="181A174D" w14:textId="77777777" w:rsidR="006A25A4" w:rsidRDefault="006A25A4">
      <w:pPr>
        <w:pStyle w:val="Index4"/>
        <w:tabs>
          <w:tab w:val="right" w:leader="dot" w:pos="9017"/>
        </w:tabs>
        <w:rPr>
          <w:noProof/>
        </w:rPr>
      </w:pPr>
      <w:r>
        <w:rPr>
          <w:noProof/>
        </w:rPr>
        <w:t xml:space="preserve">Report </w:t>
      </w:r>
      <w:r w:rsidRPr="004E0740">
        <w:rPr>
          <w:caps/>
          <w:noProof/>
        </w:rPr>
        <w:t>28</w:t>
      </w:r>
      <w:r>
        <w:rPr>
          <w:noProof/>
        </w:rPr>
        <w:t>—Inquiry into immediate trauma support services in the ACT, 400</w:t>
      </w:r>
    </w:p>
    <w:p w14:paraId="3BFCA290" w14:textId="77777777" w:rsidR="006A25A4" w:rsidRDefault="006A25A4">
      <w:pPr>
        <w:pStyle w:val="Index4"/>
        <w:tabs>
          <w:tab w:val="right" w:leader="dot" w:pos="9017"/>
        </w:tabs>
        <w:rPr>
          <w:noProof/>
        </w:rPr>
      </w:pPr>
      <w:r>
        <w:rPr>
          <w:noProof/>
        </w:rPr>
        <w:t xml:space="preserve">Report </w:t>
      </w:r>
      <w:r w:rsidRPr="004E0740">
        <w:rPr>
          <w:caps/>
          <w:noProof/>
        </w:rPr>
        <w:t>29</w:t>
      </w:r>
      <w:r>
        <w:rPr>
          <w:noProof/>
        </w:rPr>
        <w:t>—Inquiry into Cashless Gaming in the ACT, 54</w:t>
      </w:r>
    </w:p>
    <w:p w14:paraId="65F553FD" w14:textId="77777777" w:rsidR="006A25A4" w:rsidRDefault="006A25A4">
      <w:pPr>
        <w:pStyle w:val="Index4"/>
        <w:tabs>
          <w:tab w:val="right" w:leader="dot" w:pos="9017"/>
        </w:tabs>
        <w:rPr>
          <w:noProof/>
        </w:rPr>
      </w:pPr>
      <w:r>
        <w:rPr>
          <w:noProof/>
        </w:rPr>
        <w:t xml:space="preserve">Report </w:t>
      </w:r>
      <w:r w:rsidRPr="004E0740">
        <w:rPr>
          <w:caps/>
          <w:noProof/>
        </w:rPr>
        <w:t>30</w:t>
      </w:r>
      <w:r>
        <w:rPr>
          <w:noProof/>
        </w:rPr>
        <w:t>—Inquiry into the Administration of Bail, 65</w:t>
      </w:r>
    </w:p>
    <w:p w14:paraId="0FA3FD69" w14:textId="77777777" w:rsidR="006A25A4" w:rsidRDefault="006A25A4">
      <w:pPr>
        <w:pStyle w:val="Index4"/>
        <w:tabs>
          <w:tab w:val="right" w:leader="dot" w:pos="9017"/>
        </w:tabs>
        <w:rPr>
          <w:noProof/>
        </w:rPr>
      </w:pPr>
      <w:r>
        <w:rPr>
          <w:noProof/>
        </w:rPr>
        <w:t xml:space="preserve">Report </w:t>
      </w:r>
      <w:r w:rsidRPr="004E0740">
        <w:rPr>
          <w:caps/>
          <w:noProof/>
        </w:rPr>
        <w:t>31</w:t>
      </w:r>
      <w:r>
        <w:rPr>
          <w:noProof/>
        </w:rPr>
        <w:t>—Inquiry into Integrity Commission's confidential report into Operation Kite, 29</w:t>
      </w:r>
    </w:p>
    <w:p w14:paraId="213D5939" w14:textId="77777777" w:rsidR="006A25A4" w:rsidRDefault="006A25A4">
      <w:pPr>
        <w:pStyle w:val="Index2"/>
        <w:tabs>
          <w:tab w:val="right" w:leader="dot" w:pos="9017"/>
        </w:tabs>
      </w:pPr>
      <w:r w:rsidRPr="004E0740">
        <w:rPr>
          <w:rFonts w:ascii="Calibri" w:hAnsi="Calibri"/>
          <w:b/>
          <w:bCs/>
        </w:rPr>
        <w:t>Legal Affairs—Standing Committee</w:t>
      </w:r>
      <w:r w:rsidRPr="004E0740">
        <w:rPr>
          <w:rFonts w:ascii="Calibri" w:hAnsi="Calibri"/>
        </w:rPr>
        <w:t>—</w:t>
      </w:r>
    </w:p>
    <w:p w14:paraId="49949C66" w14:textId="77777777" w:rsidR="006A25A4" w:rsidRDefault="006A25A4">
      <w:pPr>
        <w:pStyle w:val="Index3"/>
        <w:rPr>
          <w:noProof/>
        </w:rPr>
      </w:pPr>
      <w:r w:rsidRPr="004E0740">
        <w:rPr>
          <w:noProof/>
        </w:rPr>
        <w:t>Establishment</w:t>
      </w:r>
      <w:r>
        <w:rPr>
          <w:noProof/>
        </w:rPr>
        <w:t>, 12</w:t>
      </w:r>
    </w:p>
    <w:p w14:paraId="6540D3D6" w14:textId="77777777" w:rsidR="006A25A4" w:rsidRDefault="006A25A4">
      <w:pPr>
        <w:pStyle w:val="Index3"/>
        <w:rPr>
          <w:noProof/>
        </w:rPr>
      </w:pPr>
      <w:r w:rsidRPr="004E0740">
        <w:rPr>
          <w:b/>
          <w:bCs/>
          <w:noProof/>
        </w:rPr>
        <w:t>Inquiries/References</w:t>
      </w:r>
      <w:r w:rsidRPr="004E0740">
        <w:rPr>
          <w:noProof/>
        </w:rPr>
        <w:t>—</w:t>
      </w:r>
    </w:p>
    <w:p w14:paraId="030BB055" w14:textId="77777777" w:rsidR="006A25A4" w:rsidRDefault="006A25A4">
      <w:pPr>
        <w:pStyle w:val="Index4"/>
        <w:tabs>
          <w:tab w:val="right" w:leader="dot" w:pos="9017"/>
        </w:tabs>
        <w:rPr>
          <w:noProof/>
        </w:rPr>
      </w:pPr>
      <w:r w:rsidRPr="004E0740">
        <w:rPr>
          <w:rFonts w:ascii="Calibri" w:hAnsi="Calibri"/>
          <w:i/>
          <w:iCs/>
          <w:noProof/>
        </w:rPr>
        <w:t>Bail Act 1992</w:t>
      </w:r>
      <w:r w:rsidRPr="004E0740">
        <w:rPr>
          <w:rFonts w:ascii="Calibri" w:hAnsi="Calibri"/>
          <w:noProof/>
        </w:rPr>
        <w:t>—Amendment—Petition, pursuant to standing order 99A</w:t>
      </w:r>
      <w:r>
        <w:rPr>
          <w:noProof/>
        </w:rPr>
        <w:t>, 453</w:t>
      </w:r>
    </w:p>
    <w:p w14:paraId="72785C75" w14:textId="77777777" w:rsidR="006A25A4" w:rsidRDefault="006A25A4">
      <w:pPr>
        <w:pStyle w:val="Index4"/>
        <w:tabs>
          <w:tab w:val="right" w:leader="dot" w:pos="9017"/>
        </w:tabs>
        <w:rPr>
          <w:noProof/>
        </w:rPr>
      </w:pPr>
      <w:r>
        <w:rPr>
          <w:noProof/>
        </w:rPr>
        <w:t>Family, Personal and Sexual Violence Legislation Amendment Bill 2025—Amendment to reporting date, 897</w:t>
      </w:r>
    </w:p>
    <w:p w14:paraId="0E7FDB76" w14:textId="77777777" w:rsidR="006A25A4" w:rsidRDefault="006A25A4">
      <w:pPr>
        <w:pStyle w:val="Index4"/>
        <w:tabs>
          <w:tab w:val="right" w:leader="dot" w:pos="9017"/>
        </w:tabs>
        <w:rPr>
          <w:noProof/>
        </w:rPr>
      </w:pPr>
      <w:r>
        <w:rPr>
          <w:noProof/>
        </w:rPr>
        <w:t>Firearms (Public Safety) Amendment Bill 2026—Amendment to reporting date, 897</w:t>
      </w:r>
    </w:p>
    <w:p w14:paraId="5A12F816" w14:textId="77777777" w:rsidR="006A25A4" w:rsidRDefault="006A25A4">
      <w:pPr>
        <w:pStyle w:val="Index4"/>
        <w:tabs>
          <w:tab w:val="right" w:leader="dot" w:pos="9017"/>
        </w:tabs>
        <w:rPr>
          <w:noProof/>
        </w:rPr>
      </w:pPr>
      <w:r w:rsidRPr="004E0740">
        <w:rPr>
          <w:rFonts w:ascii="Calibri" w:hAnsi="Calibri"/>
          <w:noProof/>
        </w:rPr>
        <w:t>Firearms reforms—Support for evidence-based policy and consultation—Petition, pursuant to standing order 99A</w:t>
      </w:r>
      <w:r>
        <w:rPr>
          <w:noProof/>
        </w:rPr>
        <w:t>, 943</w:t>
      </w:r>
    </w:p>
    <w:p w14:paraId="24C44301" w14:textId="77777777" w:rsidR="006A25A4" w:rsidRDefault="006A25A4">
      <w:pPr>
        <w:pStyle w:val="Index4"/>
        <w:tabs>
          <w:tab w:val="right" w:leader="dot" w:pos="9017"/>
        </w:tabs>
        <w:rPr>
          <w:noProof/>
        </w:rPr>
      </w:pPr>
      <w:r w:rsidRPr="004E0740">
        <w:rPr>
          <w:rFonts w:ascii="Calibri" w:hAnsi="Calibri"/>
          <w:noProof/>
          <w:color w:val="000000"/>
        </w:rPr>
        <w:t>Hawker, Page and Scullin—ACT Policing—Resource improvement</w:t>
      </w:r>
      <w:r w:rsidRPr="004E0740">
        <w:rPr>
          <w:rFonts w:ascii="Calibri" w:hAnsi="Calibri"/>
          <w:noProof/>
        </w:rPr>
        <w:t>—Petition, pursuant to standing order 99A</w:t>
      </w:r>
      <w:r>
        <w:rPr>
          <w:noProof/>
        </w:rPr>
        <w:t>, 181</w:t>
      </w:r>
    </w:p>
    <w:p w14:paraId="184B3D21" w14:textId="77777777" w:rsidR="006A25A4" w:rsidRDefault="006A25A4">
      <w:pPr>
        <w:pStyle w:val="Index4"/>
        <w:tabs>
          <w:tab w:val="right" w:leader="dot" w:pos="9017"/>
        </w:tabs>
        <w:rPr>
          <w:noProof/>
        </w:rPr>
      </w:pPr>
      <w:r w:rsidRPr="004E0740">
        <w:rPr>
          <w:rFonts w:ascii="Calibri" w:hAnsi="Calibri"/>
          <w:noProof/>
        </w:rPr>
        <w:t>Legislation on proposed firearms reforms</w:t>
      </w:r>
      <w:r>
        <w:rPr>
          <w:noProof/>
        </w:rPr>
        <w:t>, 874</w:t>
      </w:r>
    </w:p>
    <w:p w14:paraId="1974E492" w14:textId="77777777" w:rsidR="006A25A4" w:rsidRDefault="006A25A4">
      <w:pPr>
        <w:pStyle w:val="Index4"/>
        <w:tabs>
          <w:tab w:val="right" w:leader="dot" w:pos="9017"/>
        </w:tabs>
        <w:rPr>
          <w:noProof/>
        </w:rPr>
      </w:pPr>
      <w:r w:rsidRPr="004E0740">
        <w:rPr>
          <w:rFonts w:ascii="Calibri" w:hAnsi="Calibri"/>
          <w:noProof/>
        </w:rPr>
        <w:t>Liquor Amendment Bill 2025—Amendment to reporting date</w:t>
      </w:r>
      <w:r>
        <w:rPr>
          <w:noProof/>
        </w:rPr>
        <w:t>, 548</w:t>
      </w:r>
    </w:p>
    <w:p w14:paraId="347176C1" w14:textId="77777777" w:rsidR="006A25A4" w:rsidRDefault="006A25A4">
      <w:pPr>
        <w:pStyle w:val="Index4"/>
        <w:tabs>
          <w:tab w:val="right" w:leader="dot" w:pos="9017"/>
        </w:tabs>
        <w:rPr>
          <w:noProof/>
        </w:rPr>
      </w:pPr>
      <w:r w:rsidRPr="004E0740">
        <w:rPr>
          <w:rFonts w:ascii="Calibri" w:hAnsi="Calibri"/>
          <w:noProof/>
        </w:rPr>
        <w:t>Magistrates Court (Indicative Sentencing) Amendment Bill 2025—Amendment to reporting date</w:t>
      </w:r>
      <w:r>
        <w:rPr>
          <w:noProof/>
        </w:rPr>
        <w:t>, 548</w:t>
      </w:r>
    </w:p>
    <w:p w14:paraId="7FE5890D" w14:textId="77777777" w:rsidR="006A25A4" w:rsidRDefault="006A25A4">
      <w:pPr>
        <w:pStyle w:val="Index4"/>
        <w:tabs>
          <w:tab w:val="right" w:leader="dot" w:pos="9017"/>
        </w:tabs>
        <w:rPr>
          <w:noProof/>
        </w:rPr>
      </w:pPr>
      <w:r w:rsidRPr="004E0740">
        <w:rPr>
          <w:rFonts w:ascii="Calibri" w:hAnsi="Calibri"/>
          <w:noProof/>
        </w:rPr>
        <w:t>Management of strata properties</w:t>
      </w:r>
      <w:r>
        <w:rPr>
          <w:noProof/>
        </w:rPr>
        <w:t>, 66</w:t>
      </w:r>
    </w:p>
    <w:p w14:paraId="23C7A7BE" w14:textId="77777777" w:rsidR="006A25A4" w:rsidRDefault="006A25A4">
      <w:pPr>
        <w:pStyle w:val="Index4"/>
        <w:tabs>
          <w:tab w:val="right" w:leader="dot" w:pos="9017"/>
        </w:tabs>
        <w:rPr>
          <w:noProof/>
        </w:rPr>
      </w:pPr>
      <w:r w:rsidRPr="004E0740">
        <w:rPr>
          <w:rFonts w:ascii="Calibri" w:hAnsi="Calibri"/>
          <w:noProof/>
        </w:rPr>
        <w:t>Rent Relief Fund reinstatement—Petition, pursuant to standing order 99A</w:t>
      </w:r>
      <w:r>
        <w:rPr>
          <w:noProof/>
        </w:rPr>
        <w:t>, 345</w:t>
      </w:r>
    </w:p>
    <w:p w14:paraId="3D7AECC7" w14:textId="77777777" w:rsidR="006A25A4" w:rsidRDefault="006A25A4">
      <w:pPr>
        <w:pStyle w:val="Index4"/>
        <w:tabs>
          <w:tab w:val="right" w:leader="dot" w:pos="9017"/>
        </w:tabs>
        <w:rPr>
          <w:noProof/>
        </w:rPr>
      </w:pPr>
      <w:r w:rsidRPr="004E0740">
        <w:rPr>
          <w:rFonts w:ascii="Calibri" w:hAnsi="Calibri"/>
          <w:noProof/>
        </w:rPr>
        <w:t>West Belconnen—R2 and R3 rapid bus routes—Reinstatement—Petition, pursuant to standing order 99A</w:t>
      </w:r>
      <w:r>
        <w:rPr>
          <w:noProof/>
        </w:rPr>
        <w:t>, 944</w:t>
      </w:r>
    </w:p>
    <w:p w14:paraId="2FDA7672" w14:textId="77777777" w:rsidR="006A25A4" w:rsidRDefault="006A25A4">
      <w:pPr>
        <w:pStyle w:val="Index3"/>
        <w:rPr>
          <w:noProof/>
        </w:rPr>
      </w:pPr>
      <w:r w:rsidRPr="004E0740">
        <w:rPr>
          <w:noProof/>
        </w:rPr>
        <w:t>Membership</w:t>
      </w:r>
      <w:r>
        <w:rPr>
          <w:noProof/>
        </w:rPr>
        <w:t>, 26, 333</w:t>
      </w:r>
    </w:p>
    <w:p w14:paraId="6AFEB952" w14:textId="77777777" w:rsidR="006A25A4" w:rsidRDefault="006A25A4">
      <w:pPr>
        <w:pStyle w:val="Index3"/>
        <w:rPr>
          <w:noProof/>
        </w:rPr>
      </w:pPr>
      <w:r w:rsidRPr="004E0740">
        <w:rPr>
          <w:b/>
          <w:bCs/>
          <w:noProof/>
        </w:rPr>
        <w:t>Report presented</w:t>
      </w:r>
      <w:r w:rsidRPr="004E0740">
        <w:rPr>
          <w:noProof/>
        </w:rPr>
        <w:t>—</w:t>
      </w:r>
    </w:p>
    <w:p w14:paraId="49186AB0" w14:textId="77777777" w:rsidR="006A25A4" w:rsidRDefault="006A25A4">
      <w:pPr>
        <w:pStyle w:val="Index4"/>
        <w:tabs>
          <w:tab w:val="right" w:leader="dot" w:pos="9017"/>
        </w:tabs>
        <w:rPr>
          <w:noProof/>
        </w:rPr>
      </w:pPr>
      <w:r w:rsidRPr="004E0740">
        <w:rPr>
          <w:rFonts w:ascii="Calibri" w:hAnsi="Calibri"/>
          <w:noProof/>
        </w:rPr>
        <w:t>Report—Inquiry into Annual and Financial Reports 2023-24</w:t>
      </w:r>
      <w:r w:rsidRPr="004E0740">
        <w:rPr>
          <w:rFonts w:ascii="Calibri" w:hAnsi="Calibri"/>
          <w:i/>
          <w:iCs/>
          <w:noProof/>
        </w:rPr>
        <w:t>—</w:t>
      </w:r>
    </w:p>
    <w:p w14:paraId="48C1AAFE" w14:textId="77777777" w:rsidR="006A25A4" w:rsidRDefault="006A25A4">
      <w:pPr>
        <w:pStyle w:val="Index5"/>
        <w:tabs>
          <w:tab w:val="right" w:leader="dot" w:pos="9017"/>
        </w:tabs>
        <w:rPr>
          <w:noProof/>
        </w:rPr>
      </w:pPr>
      <w:r w:rsidRPr="004E0740">
        <w:rPr>
          <w:rFonts w:ascii="Calibri" w:hAnsi="Calibri"/>
          <w:b/>
          <w:bCs/>
          <w:noProof/>
        </w:rPr>
        <w:t>Government response to recommendation 18</w:t>
      </w:r>
      <w:r>
        <w:rPr>
          <w:noProof/>
        </w:rPr>
        <w:t>, 435</w:t>
      </w:r>
    </w:p>
    <w:p w14:paraId="48C9AFEF" w14:textId="77777777" w:rsidR="006A25A4" w:rsidRDefault="006A25A4">
      <w:pPr>
        <w:pStyle w:val="Index4"/>
        <w:tabs>
          <w:tab w:val="right" w:leader="dot" w:pos="9017"/>
        </w:tabs>
        <w:rPr>
          <w:noProof/>
        </w:rPr>
      </w:pPr>
      <w:r w:rsidRPr="004E0740">
        <w:rPr>
          <w:rFonts w:ascii="Calibri" w:hAnsi="Calibri"/>
          <w:noProof/>
        </w:rPr>
        <w:t>Report—Inquiry into the Human Rights (Housing) Amendment Bill 2025</w:t>
      </w:r>
      <w:r w:rsidRPr="004E0740">
        <w:rPr>
          <w:rFonts w:ascii="Calibri" w:hAnsi="Calibri"/>
          <w:i/>
          <w:iCs/>
          <w:noProof/>
        </w:rPr>
        <w:t>—</w:t>
      </w:r>
    </w:p>
    <w:p w14:paraId="7C6F3F9C" w14:textId="77777777" w:rsidR="006A25A4" w:rsidRDefault="006A25A4">
      <w:pPr>
        <w:pStyle w:val="Index5"/>
        <w:tabs>
          <w:tab w:val="right" w:leader="dot" w:pos="9017"/>
        </w:tabs>
        <w:rPr>
          <w:noProof/>
        </w:rPr>
      </w:pPr>
      <w:r w:rsidRPr="004E0740">
        <w:rPr>
          <w:rFonts w:ascii="Calibri" w:hAnsi="Calibri"/>
          <w:b/>
          <w:bCs/>
          <w:noProof/>
        </w:rPr>
        <w:t>Government response</w:t>
      </w:r>
      <w:r>
        <w:rPr>
          <w:noProof/>
        </w:rPr>
        <w:t>, 412</w:t>
      </w:r>
    </w:p>
    <w:p w14:paraId="6E564C94"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52E83111" w14:textId="5133BE2F"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30AF3A82" w14:textId="77777777" w:rsidR="006A25A4" w:rsidRDefault="006A25A4">
      <w:pPr>
        <w:pStyle w:val="Index3"/>
        <w:rPr>
          <w:noProof/>
        </w:rPr>
      </w:pPr>
      <w:r w:rsidRPr="004E0740">
        <w:rPr>
          <w:b/>
          <w:bCs/>
          <w:noProof/>
        </w:rPr>
        <w:t>Reports presented</w:t>
      </w:r>
      <w:r w:rsidRPr="004E0740">
        <w:rPr>
          <w:noProof/>
        </w:rPr>
        <w:t>—</w:t>
      </w:r>
    </w:p>
    <w:p w14:paraId="4D646531"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1F8AEC15"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—Inquiry into Annual and Financial Reports 2023-24</w:t>
      </w:r>
      <w:r w:rsidRPr="004E0740">
        <w:rPr>
          <w:rFonts w:ascii="Calibri" w:hAnsi="Calibri"/>
          <w:i/>
          <w:iCs/>
          <w:noProof/>
        </w:rPr>
        <w:t>—</w:t>
      </w:r>
    </w:p>
    <w:p w14:paraId="2F8FAEF5" w14:textId="77777777" w:rsidR="006A25A4" w:rsidRDefault="006A25A4">
      <w:pPr>
        <w:pStyle w:val="Index6"/>
      </w:pPr>
      <w:r w:rsidRPr="004E0740">
        <w:rPr>
          <w:b/>
          <w:bCs/>
        </w:rPr>
        <w:t>Government response</w:t>
      </w:r>
      <w:r>
        <w:t>, 400</w:t>
      </w:r>
    </w:p>
    <w:p w14:paraId="3637B1DD" w14:textId="77777777" w:rsidR="006A25A4" w:rsidRDefault="006A25A4">
      <w:pPr>
        <w:pStyle w:val="Index6"/>
      </w:pPr>
      <w:r w:rsidRPr="004E0740">
        <w:rPr>
          <w:rFonts w:ascii="Calibri" w:hAnsi="Calibri"/>
          <w:b/>
          <w:bCs/>
        </w:rPr>
        <w:t>Government response to recommendation 15</w:t>
      </w:r>
      <w:r>
        <w:t>, 397</w:t>
      </w:r>
    </w:p>
    <w:p w14:paraId="11AF425B"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Annual and Financial Reports 2023-24</w:t>
      </w:r>
      <w:r w:rsidRPr="004E0740">
        <w:rPr>
          <w:rFonts w:ascii="Calibri" w:hAnsi="Calibri"/>
          <w:noProof/>
        </w:rPr>
        <w:t xml:space="preserve">, dated </w:t>
      </w:r>
      <w:r w:rsidRPr="004E0740">
        <w:rPr>
          <w:rFonts w:ascii="Calibri" w:hAnsi="Calibri"/>
          <w:iCs/>
          <w:noProof/>
        </w:rPr>
        <w:t>30 April 2025</w:t>
      </w:r>
      <w:r w:rsidRPr="004E0740">
        <w:rPr>
          <w:rFonts w:ascii="Calibri" w:hAnsi="Calibri"/>
          <w:noProof/>
        </w:rPr>
        <w:t>, together with a copy of the extracts of the relevant minutes of proceedings</w:t>
      </w:r>
      <w:r>
        <w:rPr>
          <w:noProof/>
        </w:rPr>
        <w:t>, 239</w:t>
      </w:r>
    </w:p>
    <w:p w14:paraId="0B915316"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the Human Rights (Housing) Amendment Bill 2025</w:t>
      </w:r>
      <w:r w:rsidRPr="004E0740">
        <w:rPr>
          <w:rFonts w:ascii="Calibri" w:hAnsi="Calibri"/>
          <w:noProof/>
        </w:rPr>
        <w:t xml:space="preserve">, dated </w:t>
      </w:r>
      <w:r w:rsidRPr="004E0740">
        <w:rPr>
          <w:rFonts w:ascii="Calibri" w:hAnsi="Calibri"/>
          <w:iCs/>
          <w:noProof/>
        </w:rPr>
        <w:t>2 July 2025</w:t>
      </w:r>
      <w:r w:rsidRPr="004E0740">
        <w:rPr>
          <w:rFonts w:ascii="Calibri" w:hAnsi="Calibri"/>
          <w:noProof/>
        </w:rPr>
        <w:t>, together with extracts of the relevant minutes of proceedings</w:t>
      </w:r>
      <w:r>
        <w:rPr>
          <w:noProof/>
        </w:rPr>
        <w:t>, 348</w:t>
      </w:r>
    </w:p>
    <w:p w14:paraId="612D250B"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the Civil Law (Wrongs) (Organisational Child Abuse Liability) Amendment Bill 2025</w:t>
      </w:r>
      <w:r w:rsidRPr="004E0740">
        <w:rPr>
          <w:rFonts w:ascii="Calibri" w:hAnsi="Calibri"/>
          <w:noProof/>
        </w:rPr>
        <w:t xml:space="preserve">, dated </w:t>
      </w:r>
      <w:r w:rsidRPr="004E0740">
        <w:rPr>
          <w:rFonts w:ascii="Calibri" w:hAnsi="Calibri"/>
          <w:iCs/>
          <w:noProof/>
        </w:rPr>
        <w:t>12 September 2025</w:t>
      </w:r>
      <w:r w:rsidRPr="004E0740">
        <w:rPr>
          <w:rFonts w:ascii="Calibri" w:hAnsi="Calibri"/>
          <w:noProof/>
        </w:rPr>
        <w:t>, together with extracts of the relevant minutes of proceedings</w:t>
      </w:r>
      <w:r>
        <w:rPr>
          <w:noProof/>
        </w:rPr>
        <w:t>, 409</w:t>
      </w:r>
    </w:p>
    <w:p w14:paraId="1BF2FDBA"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53FC7D2B"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4</w:t>
      </w:r>
      <w:r w:rsidRPr="004E0740">
        <w:rPr>
          <w:rFonts w:ascii="Calibri" w:hAnsi="Calibri"/>
          <w:noProof/>
        </w:rPr>
        <w:t>—</w:t>
      </w:r>
      <w:r w:rsidRPr="004E0740">
        <w:rPr>
          <w:rFonts w:ascii="Calibri" w:hAnsi="Calibri"/>
          <w:i/>
          <w:iCs/>
          <w:noProof/>
        </w:rPr>
        <w:t>Restrictions on same-day delivery of alcohol – Inquiry into the Liquor Amendment Bill 2025</w:t>
      </w:r>
      <w:r w:rsidRPr="004E0740">
        <w:rPr>
          <w:rFonts w:ascii="Calibri" w:hAnsi="Calibri"/>
          <w:noProof/>
        </w:rPr>
        <w:t>—</w:t>
      </w:r>
    </w:p>
    <w:p w14:paraId="185AC818" w14:textId="77777777" w:rsidR="006A25A4" w:rsidRDefault="006A25A4">
      <w:pPr>
        <w:pStyle w:val="Index6"/>
      </w:pPr>
      <w:r w:rsidRPr="004E0740">
        <w:rPr>
          <w:rFonts w:ascii="Calibri" w:hAnsi="Calibri"/>
        </w:rPr>
        <w:t xml:space="preserve">Dated </w:t>
      </w:r>
      <w:r w:rsidRPr="004E0740">
        <w:rPr>
          <w:rFonts w:ascii="Calibri" w:hAnsi="Calibri"/>
          <w:iCs/>
        </w:rPr>
        <w:t>18 February 2026</w:t>
      </w:r>
      <w:r>
        <w:t>, 834</w:t>
      </w:r>
    </w:p>
    <w:p w14:paraId="6DBB02A7" w14:textId="77777777" w:rsidR="006A25A4" w:rsidRDefault="006A25A4">
      <w:pPr>
        <w:pStyle w:val="Index6"/>
      </w:pPr>
      <w:r w:rsidRPr="004E0740">
        <w:rPr>
          <w:rFonts w:ascii="Calibri" w:hAnsi="Calibri"/>
        </w:rPr>
        <w:t>Including a dissenting report (</w:t>
      </w:r>
      <w:r w:rsidRPr="004E0740">
        <w:rPr>
          <w:rFonts w:ascii="Calibri" w:hAnsi="Calibri"/>
          <w:i/>
          <w:iCs/>
        </w:rPr>
        <w:t>Ms Barry</w:t>
      </w:r>
      <w:r w:rsidRPr="004E0740">
        <w:rPr>
          <w:rFonts w:ascii="Calibri" w:hAnsi="Calibri"/>
        </w:rPr>
        <w:t>), together with extracts of the relevant minutes of proceedings</w:t>
      </w:r>
      <w:r>
        <w:t>, 834</w:t>
      </w:r>
    </w:p>
    <w:p w14:paraId="3A61BAE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5</w:t>
      </w:r>
      <w:r w:rsidRPr="004E0740">
        <w:rPr>
          <w:rFonts w:ascii="Calibri" w:hAnsi="Calibri"/>
          <w:noProof/>
        </w:rPr>
        <w:t>—</w:t>
      </w:r>
      <w:r w:rsidRPr="004E0740">
        <w:rPr>
          <w:rFonts w:ascii="Calibri" w:hAnsi="Calibri"/>
          <w:i/>
          <w:iCs/>
          <w:noProof/>
        </w:rPr>
        <w:t>Inquiry into Magistrates Court (Indicative Sentencing) Amendment Bill 2025</w:t>
      </w:r>
      <w:r w:rsidRPr="004E0740">
        <w:rPr>
          <w:rFonts w:ascii="Calibri" w:hAnsi="Calibri"/>
          <w:noProof/>
        </w:rPr>
        <w:t>—</w:t>
      </w:r>
    </w:p>
    <w:p w14:paraId="524B071B" w14:textId="77777777" w:rsidR="006A25A4" w:rsidRDefault="006A25A4">
      <w:pPr>
        <w:pStyle w:val="Index6"/>
      </w:pPr>
      <w:r w:rsidRPr="004E0740">
        <w:rPr>
          <w:rFonts w:ascii="Calibri" w:hAnsi="Calibri"/>
        </w:rPr>
        <w:t>Dated 24 February 2026</w:t>
      </w:r>
      <w:r>
        <w:t>, 869</w:t>
      </w:r>
    </w:p>
    <w:p w14:paraId="235C6795" w14:textId="77777777" w:rsidR="006A25A4" w:rsidRDefault="006A25A4">
      <w:pPr>
        <w:pStyle w:val="Index6"/>
      </w:pPr>
      <w:r w:rsidRPr="004E0740">
        <w:rPr>
          <w:rFonts w:ascii="Calibri" w:hAnsi="Calibri"/>
        </w:rPr>
        <w:t>Together with extracts of the relevant minutes of proceedings</w:t>
      </w:r>
      <w:r>
        <w:t>, 869</w:t>
      </w:r>
    </w:p>
    <w:p w14:paraId="2AFE91A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6</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03258072" w14:textId="77777777" w:rsidR="006A25A4" w:rsidRDefault="006A25A4">
      <w:pPr>
        <w:pStyle w:val="Index6"/>
      </w:pPr>
      <w:r w:rsidRPr="004E0740">
        <w:rPr>
          <w:rFonts w:ascii="Calibri" w:hAnsi="Calibri"/>
        </w:rPr>
        <w:t xml:space="preserve">Dated </w:t>
      </w:r>
      <w:r w:rsidRPr="004E0740">
        <w:rPr>
          <w:rFonts w:ascii="Calibri" w:hAnsi="Calibri"/>
          <w:iCs/>
        </w:rPr>
        <w:t>11 March 2026</w:t>
      </w:r>
      <w:r>
        <w:t>, 874</w:t>
      </w:r>
    </w:p>
    <w:p w14:paraId="50BD364F" w14:textId="77777777" w:rsidR="006A25A4" w:rsidRDefault="006A25A4">
      <w:pPr>
        <w:pStyle w:val="Index6"/>
      </w:pPr>
      <w:r w:rsidRPr="004E0740">
        <w:rPr>
          <w:rFonts w:ascii="Calibri" w:hAnsi="Calibri"/>
        </w:rPr>
        <w:t>Together with extracts of the relevant minutes of proceedings</w:t>
      </w:r>
      <w:r>
        <w:t>, 874</w:t>
      </w:r>
    </w:p>
    <w:p w14:paraId="05D9449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7</w:t>
      </w:r>
      <w:r w:rsidRPr="004E0740">
        <w:rPr>
          <w:rFonts w:ascii="Calibri" w:hAnsi="Calibri"/>
          <w:noProof/>
        </w:rPr>
        <w:t>—</w:t>
      </w:r>
      <w:r w:rsidRPr="004E0740">
        <w:rPr>
          <w:rFonts w:ascii="Calibri" w:hAnsi="Calibri"/>
          <w:i/>
          <w:iCs/>
          <w:noProof/>
        </w:rPr>
        <w:t>Inquiry into the Family, Personal and Sexual Violence Legislation Amendment Bill 2025</w:t>
      </w:r>
      <w:r w:rsidRPr="004E0740">
        <w:rPr>
          <w:rFonts w:ascii="Calibri" w:hAnsi="Calibri"/>
          <w:noProof/>
        </w:rPr>
        <w:t>—</w:t>
      </w:r>
    </w:p>
    <w:p w14:paraId="7B289E01" w14:textId="77777777" w:rsidR="006A25A4" w:rsidRDefault="006A25A4">
      <w:pPr>
        <w:pStyle w:val="Index6"/>
      </w:pPr>
      <w:r w:rsidRPr="004E0740">
        <w:rPr>
          <w:rFonts w:ascii="Calibri" w:hAnsi="Calibri"/>
        </w:rPr>
        <w:t xml:space="preserve">Dated </w:t>
      </w:r>
      <w:r w:rsidRPr="004E0740">
        <w:rPr>
          <w:rFonts w:ascii="Calibri" w:hAnsi="Calibri"/>
          <w:iCs/>
        </w:rPr>
        <w:t>22 April 2026, including a dissenting report</w:t>
      </w:r>
      <w:r>
        <w:t>, 987</w:t>
      </w:r>
    </w:p>
    <w:p w14:paraId="60428E10" w14:textId="77777777" w:rsidR="006A25A4" w:rsidRDefault="006A25A4">
      <w:pPr>
        <w:pStyle w:val="Index6"/>
      </w:pPr>
      <w:r w:rsidRPr="004E0740">
        <w:rPr>
          <w:rFonts w:ascii="Calibri" w:hAnsi="Calibri"/>
        </w:rPr>
        <w:t>Together with extracts of the relevant minutes of proceedings</w:t>
      </w:r>
      <w:r>
        <w:t>, 987</w:t>
      </w:r>
    </w:p>
    <w:p w14:paraId="7450E5D5"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8</w:t>
      </w:r>
      <w:r w:rsidRPr="004E0740">
        <w:rPr>
          <w:rFonts w:ascii="Calibri" w:hAnsi="Calibri"/>
          <w:noProof/>
        </w:rPr>
        <w:t>—</w:t>
      </w:r>
      <w:r w:rsidRPr="004E0740">
        <w:rPr>
          <w:rFonts w:ascii="Calibri" w:hAnsi="Calibri"/>
          <w:i/>
          <w:iCs/>
          <w:noProof/>
        </w:rPr>
        <w:t>Inquiry into the management of strata properties</w:t>
      </w:r>
      <w:r w:rsidRPr="004E0740">
        <w:rPr>
          <w:rFonts w:ascii="Calibri" w:hAnsi="Calibri"/>
          <w:noProof/>
        </w:rPr>
        <w:t>—</w:t>
      </w:r>
    </w:p>
    <w:p w14:paraId="5E8E1D67" w14:textId="77777777" w:rsidR="006A25A4" w:rsidRDefault="006A25A4">
      <w:pPr>
        <w:pStyle w:val="Index6"/>
      </w:pPr>
      <w:r w:rsidRPr="004E0740">
        <w:rPr>
          <w:rFonts w:ascii="Calibri" w:hAnsi="Calibri"/>
        </w:rPr>
        <w:t xml:space="preserve">Dated </w:t>
      </w:r>
      <w:r w:rsidRPr="004E0740">
        <w:rPr>
          <w:rFonts w:ascii="Calibri" w:hAnsi="Calibri"/>
          <w:iCs/>
        </w:rPr>
        <w:t>29 April 2026</w:t>
      </w:r>
      <w:r>
        <w:t>, 988</w:t>
      </w:r>
    </w:p>
    <w:p w14:paraId="0D0AF088" w14:textId="77777777" w:rsidR="006A25A4" w:rsidRDefault="006A25A4">
      <w:pPr>
        <w:pStyle w:val="Index6"/>
      </w:pPr>
      <w:r w:rsidRPr="004E0740">
        <w:rPr>
          <w:rFonts w:ascii="Calibri" w:hAnsi="Calibri"/>
        </w:rPr>
        <w:t>Together with extracts of the relevant minutes of proceedings</w:t>
      </w:r>
      <w:r>
        <w:t>, 988</w:t>
      </w:r>
    </w:p>
    <w:p w14:paraId="77BA4B66" w14:textId="77777777" w:rsidR="006A25A4" w:rsidRDefault="006A25A4">
      <w:pPr>
        <w:pStyle w:val="Index5"/>
        <w:tabs>
          <w:tab w:val="right" w:leader="dot" w:pos="9017"/>
        </w:tabs>
        <w:rPr>
          <w:noProof/>
        </w:rPr>
      </w:pPr>
      <w:r w:rsidRPr="004E0740">
        <w:rPr>
          <w:rFonts w:ascii="Calibri" w:hAnsi="Calibri"/>
          <w:noProof/>
        </w:rPr>
        <w:t>Report 9—</w:t>
      </w:r>
      <w:r w:rsidRPr="004E0740">
        <w:rPr>
          <w:rFonts w:ascii="Calibri" w:hAnsi="Calibri"/>
          <w:i/>
          <w:iCs/>
          <w:noProof/>
        </w:rPr>
        <w:t>Inquiry into legislation on proposed firearms reform</w:t>
      </w:r>
      <w:r w:rsidRPr="004E0740">
        <w:rPr>
          <w:rFonts w:ascii="Calibri" w:hAnsi="Calibri"/>
          <w:noProof/>
        </w:rPr>
        <w:t>—</w:t>
      </w:r>
    </w:p>
    <w:p w14:paraId="40EB7886" w14:textId="77777777" w:rsidR="006A25A4" w:rsidRDefault="006A25A4">
      <w:pPr>
        <w:pStyle w:val="Index6"/>
      </w:pPr>
      <w:r w:rsidRPr="004E0740">
        <w:rPr>
          <w:rFonts w:ascii="Calibri" w:hAnsi="Calibri"/>
        </w:rPr>
        <w:t xml:space="preserve">Dated </w:t>
      </w:r>
      <w:r w:rsidRPr="004E0740">
        <w:rPr>
          <w:rFonts w:ascii="Calibri" w:hAnsi="Calibri"/>
          <w:iCs/>
        </w:rPr>
        <w:t>15 May 2026, including additional comments</w:t>
      </w:r>
      <w:r>
        <w:t>, 1014</w:t>
      </w:r>
    </w:p>
    <w:p w14:paraId="247B78E2" w14:textId="77777777" w:rsidR="006A25A4" w:rsidRDefault="006A25A4">
      <w:pPr>
        <w:pStyle w:val="Index6"/>
      </w:pPr>
      <w:r w:rsidRPr="004E0740">
        <w:rPr>
          <w:rFonts w:ascii="Calibri" w:hAnsi="Calibri"/>
        </w:rPr>
        <w:t>Together with extracts of the relevant minutes of proceedings</w:t>
      </w:r>
      <w:r>
        <w:t>, 1014</w:t>
      </w:r>
    </w:p>
    <w:p w14:paraId="2FD94587" w14:textId="77777777" w:rsidR="006A25A4" w:rsidRDefault="006A25A4">
      <w:pPr>
        <w:pStyle w:val="Index3"/>
        <w:rPr>
          <w:noProof/>
        </w:rPr>
      </w:pPr>
      <w:r w:rsidRPr="004E0740">
        <w:rPr>
          <w:b/>
          <w:bCs/>
          <w:noProof/>
        </w:rPr>
        <w:t>Statements (pursuant to standing order 246A)</w:t>
      </w:r>
      <w:r w:rsidRPr="004E0740">
        <w:rPr>
          <w:noProof/>
        </w:rPr>
        <w:t>—</w:t>
      </w:r>
    </w:p>
    <w:p w14:paraId="3D4D1433"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66, 384, 799</w:t>
      </w:r>
    </w:p>
    <w:p w14:paraId="510CBF4B" w14:textId="77777777" w:rsidR="006A25A4" w:rsidRDefault="006A25A4">
      <w:pPr>
        <w:pStyle w:val="Index4"/>
        <w:tabs>
          <w:tab w:val="right" w:leader="dot" w:pos="9017"/>
        </w:tabs>
        <w:rPr>
          <w:noProof/>
        </w:rPr>
      </w:pPr>
      <w:r w:rsidRPr="004E0740">
        <w:rPr>
          <w:rFonts w:ascii="Calibri" w:hAnsi="Calibri"/>
          <w:noProof/>
        </w:rPr>
        <w:t>e-Pet 046-24 and Pet 016-25—Hawker, Page and Scullin—ACT Policing—Resource improvement</w:t>
      </w:r>
      <w:r>
        <w:rPr>
          <w:noProof/>
        </w:rPr>
        <w:t>, 384</w:t>
      </w:r>
    </w:p>
    <w:p w14:paraId="7113871F" w14:textId="77777777" w:rsidR="006A25A4" w:rsidRDefault="006A25A4">
      <w:pPr>
        <w:pStyle w:val="Index4"/>
        <w:tabs>
          <w:tab w:val="right" w:leader="dot" w:pos="9017"/>
        </w:tabs>
        <w:rPr>
          <w:noProof/>
        </w:rPr>
      </w:pPr>
      <w:r w:rsidRPr="004E0740">
        <w:rPr>
          <w:rFonts w:ascii="Calibri" w:hAnsi="Calibri"/>
          <w:noProof/>
        </w:rPr>
        <w:t>e-Petition 040-25—Rent Relief Fund reinstatement</w:t>
      </w:r>
      <w:r>
        <w:rPr>
          <w:noProof/>
        </w:rPr>
        <w:t>, 812</w:t>
      </w:r>
    </w:p>
    <w:p w14:paraId="1533992A" w14:textId="77777777" w:rsidR="006A25A4" w:rsidRDefault="006A25A4">
      <w:pPr>
        <w:pStyle w:val="Index4"/>
        <w:tabs>
          <w:tab w:val="right" w:leader="dot" w:pos="9017"/>
        </w:tabs>
        <w:rPr>
          <w:noProof/>
        </w:rPr>
      </w:pPr>
      <w:r w:rsidRPr="004E0740">
        <w:rPr>
          <w:rFonts w:ascii="Calibri" w:hAnsi="Calibri"/>
          <w:noProof/>
        </w:rPr>
        <w:t>Legislation on proposed firearms reforms</w:t>
      </w:r>
      <w:r>
        <w:rPr>
          <w:noProof/>
        </w:rPr>
        <w:t>, 874</w:t>
      </w:r>
    </w:p>
    <w:p w14:paraId="77879F1F" w14:textId="77777777" w:rsidR="006A25A4" w:rsidRDefault="006A25A4">
      <w:pPr>
        <w:pStyle w:val="Index4"/>
        <w:tabs>
          <w:tab w:val="right" w:leader="dot" w:pos="9017"/>
        </w:tabs>
        <w:rPr>
          <w:noProof/>
        </w:rPr>
      </w:pPr>
      <w:r w:rsidRPr="004E0740">
        <w:rPr>
          <w:rFonts w:ascii="Calibri" w:hAnsi="Calibri"/>
          <w:noProof/>
        </w:rPr>
        <w:t>Management of strata properties—Inquiry</w:t>
      </w:r>
      <w:r>
        <w:rPr>
          <w:noProof/>
        </w:rPr>
        <w:t>, 66</w:t>
      </w:r>
    </w:p>
    <w:p w14:paraId="28F05150" w14:textId="77777777" w:rsidR="006A25A4" w:rsidRDefault="006A25A4">
      <w:pPr>
        <w:pStyle w:val="Index4"/>
        <w:tabs>
          <w:tab w:val="right" w:leader="dot" w:pos="9017"/>
        </w:tabs>
        <w:rPr>
          <w:noProof/>
        </w:rPr>
      </w:pPr>
      <w:r w:rsidRPr="004E0740">
        <w:rPr>
          <w:rFonts w:ascii="Calibri" w:hAnsi="Calibri"/>
          <w:noProof/>
        </w:rPr>
        <w:t>Report 3—Civil Law (Wrongs) (Organisational Child Abuse Liability) Amendment Bill 2025—Additional stakeholders comments</w:t>
      </w:r>
      <w:r>
        <w:rPr>
          <w:noProof/>
        </w:rPr>
        <w:t>, 527</w:t>
      </w:r>
    </w:p>
    <w:p w14:paraId="3DD15FBE"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266C3704" w14:textId="77777777" w:rsidR="006A25A4" w:rsidRDefault="006A25A4">
      <w:pPr>
        <w:pStyle w:val="Index2"/>
        <w:tabs>
          <w:tab w:val="right" w:leader="dot" w:pos="9017"/>
        </w:tabs>
      </w:pPr>
      <w:r w:rsidRPr="004E0740">
        <w:rPr>
          <w:rFonts w:ascii="Calibri" w:hAnsi="Calibri"/>
          <w:b/>
          <w:bCs/>
        </w:rPr>
        <w:t xml:space="preserve">Legal Affairs—Standing Committee </w:t>
      </w:r>
      <w:r w:rsidRPr="004E0740">
        <w:rPr>
          <w:rFonts w:ascii="Calibri" w:hAnsi="Calibri"/>
          <w:b/>
        </w:rPr>
        <w:t>(Legislative Scrutiny Role)</w:t>
      </w:r>
      <w:r w:rsidRPr="004E0740">
        <w:rPr>
          <w:rFonts w:ascii="Calibri" w:hAnsi="Calibri"/>
          <w:b/>
          <w:bCs/>
        </w:rPr>
        <w:t>—</w:t>
      </w:r>
    </w:p>
    <w:p w14:paraId="20875CD6" w14:textId="77777777" w:rsidR="006A25A4" w:rsidRDefault="006A25A4">
      <w:pPr>
        <w:pStyle w:val="Index3"/>
        <w:rPr>
          <w:noProof/>
        </w:rPr>
      </w:pPr>
      <w:r w:rsidRPr="004E0740">
        <w:rPr>
          <w:b/>
          <w:bCs/>
          <w:noProof/>
        </w:rPr>
        <w:t>Scrutiny Reports presented—</w:t>
      </w:r>
    </w:p>
    <w:p w14:paraId="0401430E" w14:textId="77777777" w:rsidR="006A25A4" w:rsidRDefault="006A25A4">
      <w:pPr>
        <w:pStyle w:val="Index4"/>
        <w:tabs>
          <w:tab w:val="right" w:leader="dot" w:pos="9017"/>
        </w:tabs>
        <w:rPr>
          <w:noProof/>
        </w:rPr>
      </w:pPr>
      <w:r w:rsidRPr="004E0740">
        <w:rPr>
          <w:rFonts w:ascii="Calibri" w:hAnsi="Calibri"/>
          <w:b/>
          <w:noProof/>
        </w:rPr>
        <w:t>2025</w:t>
      </w:r>
      <w:r w:rsidRPr="004E0740">
        <w:rPr>
          <w:rFonts w:ascii="Calibri" w:hAnsi="Calibri"/>
          <w:b/>
          <w:bCs/>
          <w:noProof/>
        </w:rPr>
        <w:t>—</w:t>
      </w:r>
    </w:p>
    <w:p w14:paraId="3F76243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 dated 28 January 2025, together with a copy of the extracts of the relevant minutes of proceedings—Statement by Chair</w:t>
      </w:r>
      <w:r>
        <w:rPr>
          <w:noProof/>
        </w:rPr>
        <w:t>, 65</w:t>
      </w:r>
    </w:p>
    <w:p w14:paraId="3258FBD2"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10</w:t>
      </w:r>
      <w:r w:rsidRPr="004E0740">
        <w:rPr>
          <w:rFonts w:ascii="Calibri" w:hAnsi="Calibri"/>
          <w:noProof/>
        </w:rPr>
        <w:t>, dated 22 September 2025, together with a copy of the extracts of the relevant minutes of proceedings—Statement by Chair</w:t>
      </w:r>
      <w:r>
        <w:rPr>
          <w:noProof/>
        </w:rPr>
        <w:t>, 442</w:t>
      </w:r>
    </w:p>
    <w:p w14:paraId="1AC181F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11</w:t>
      </w:r>
      <w:r w:rsidRPr="004E0740">
        <w:rPr>
          <w:rFonts w:ascii="Calibri" w:hAnsi="Calibri"/>
          <w:noProof/>
        </w:rPr>
        <w:t>, dated 14 October 2025, together with extracts of the relevant minutes of proceedings—Statement by Chair</w:t>
      </w:r>
      <w:r>
        <w:rPr>
          <w:noProof/>
        </w:rPr>
        <w:t>, 485</w:t>
      </w:r>
    </w:p>
    <w:p w14:paraId="0CA33F3E"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12</w:t>
      </w:r>
      <w:r w:rsidRPr="004E0740">
        <w:rPr>
          <w:rFonts w:ascii="Calibri" w:hAnsi="Calibri"/>
          <w:noProof/>
        </w:rPr>
        <w:t>, dated 27 October 2025, together with extracts of the relevant minutes of proceedings—Statement by Chair</w:t>
      </w:r>
      <w:r>
        <w:rPr>
          <w:noProof/>
        </w:rPr>
        <w:t>, 526</w:t>
      </w:r>
    </w:p>
    <w:p w14:paraId="6DBDD99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13</w:t>
      </w:r>
      <w:r w:rsidRPr="004E0740">
        <w:rPr>
          <w:rFonts w:ascii="Calibri" w:hAnsi="Calibri"/>
          <w:noProof/>
        </w:rPr>
        <w:t>, dated 25 November 2025, together with a corrigendum to report 13 and extracts of the relevant minutes of proceedings—Statement by Chair</w:t>
      </w:r>
      <w:r>
        <w:rPr>
          <w:noProof/>
        </w:rPr>
        <w:t>, 556</w:t>
      </w:r>
    </w:p>
    <w:p w14:paraId="2750FB7A"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 dated 25 February 2025, together with a copy of the extracts of the relevant minutes of proceedings—Statement by Chair</w:t>
      </w:r>
      <w:r>
        <w:rPr>
          <w:noProof/>
        </w:rPr>
        <w:t>, 100</w:t>
      </w:r>
    </w:p>
    <w:p w14:paraId="68CC42C5"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 dated 11 March 2025, together with a copy of the extracts of the relevant minutes of proceedings—Statement by Chair</w:t>
      </w:r>
      <w:r>
        <w:rPr>
          <w:noProof/>
        </w:rPr>
        <w:t>, 138</w:t>
      </w:r>
    </w:p>
    <w:p w14:paraId="7F2A7C65"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4</w:t>
      </w:r>
      <w:r w:rsidRPr="004E0740">
        <w:rPr>
          <w:rFonts w:ascii="Calibri" w:hAnsi="Calibri"/>
          <w:noProof/>
        </w:rPr>
        <w:t>, dated 3 April 2025, together with a copy of the extracts of the relevant minutes of proceedings—Statement by Chair</w:t>
      </w:r>
      <w:r>
        <w:rPr>
          <w:noProof/>
        </w:rPr>
        <w:t>, 183</w:t>
      </w:r>
    </w:p>
    <w:p w14:paraId="1BF3200F" w14:textId="77777777" w:rsidR="006A25A4" w:rsidRDefault="006A25A4">
      <w:pPr>
        <w:pStyle w:val="Index5"/>
        <w:tabs>
          <w:tab w:val="right" w:leader="dot" w:pos="9017"/>
        </w:tabs>
        <w:rPr>
          <w:noProof/>
        </w:rPr>
      </w:pPr>
      <w:r w:rsidRPr="004E0740">
        <w:rPr>
          <w:rFonts w:ascii="Calibri" w:hAnsi="Calibri"/>
          <w:noProof/>
          <w:spacing w:val="-4"/>
        </w:rPr>
        <w:t xml:space="preserve">Report </w:t>
      </w:r>
      <w:r w:rsidRPr="004E0740">
        <w:rPr>
          <w:rFonts w:ascii="Calibri" w:hAnsi="Calibri"/>
          <w:caps/>
          <w:noProof/>
          <w:spacing w:val="-4"/>
        </w:rPr>
        <w:t>5</w:t>
      </w:r>
      <w:r w:rsidRPr="004E0740">
        <w:rPr>
          <w:rFonts w:ascii="Calibri" w:hAnsi="Calibri"/>
          <w:noProof/>
          <w:spacing w:val="-4"/>
        </w:rPr>
        <w:t>, dated 30 April 2025, together with a copy of the extracts of the relevant minutes of proceedings—Statement by Chair</w:t>
      </w:r>
      <w:r>
        <w:rPr>
          <w:noProof/>
        </w:rPr>
        <w:t>, 235</w:t>
      </w:r>
    </w:p>
    <w:p w14:paraId="5921B28B"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6</w:t>
      </w:r>
      <w:r w:rsidRPr="004E0740">
        <w:rPr>
          <w:rFonts w:ascii="Calibri" w:hAnsi="Calibri"/>
          <w:noProof/>
        </w:rPr>
        <w:t>, dated 12 May 2025, together with a copy of the extracts of the relevant minutes of proceedings—Statement by Chair</w:t>
      </w:r>
      <w:r>
        <w:rPr>
          <w:noProof/>
        </w:rPr>
        <w:t>, 261</w:t>
      </w:r>
    </w:p>
    <w:p w14:paraId="7CCB6931"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7</w:t>
      </w:r>
      <w:r w:rsidRPr="004E0740">
        <w:rPr>
          <w:rFonts w:ascii="Calibri" w:hAnsi="Calibri"/>
          <w:noProof/>
        </w:rPr>
        <w:t>, dated 17 June 2025, together with a copy of the extracts of the relevant minutes of proceedings and revised extracts  of minutes for Report 6—Statement by Chair</w:t>
      </w:r>
      <w:r>
        <w:rPr>
          <w:noProof/>
        </w:rPr>
        <w:t>, 311</w:t>
      </w:r>
    </w:p>
    <w:p w14:paraId="228F6FD1"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8</w:t>
      </w:r>
      <w:r w:rsidRPr="004E0740">
        <w:rPr>
          <w:rFonts w:ascii="Calibri" w:hAnsi="Calibri"/>
          <w:noProof/>
        </w:rPr>
        <w:t>, dated 26 August 2025, together with extracts of the relevant minutes of proceedings—Statement by Chair</w:t>
      </w:r>
      <w:r>
        <w:rPr>
          <w:noProof/>
        </w:rPr>
        <w:t>, 347</w:t>
      </w:r>
    </w:p>
    <w:p w14:paraId="73C177DE"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9</w:t>
      </w:r>
      <w:r w:rsidRPr="004E0740">
        <w:rPr>
          <w:rFonts w:ascii="Calibri" w:hAnsi="Calibri"/>
          <w:noProof/>
        </w:rPr>
        <w:t>, dated 9 September 2025, together with extracts of the relevant minutes of proceedings—Statement by Chair</w:t>
      </w:r>
      <w:r>
        <w:rPr>
          <w:noProof/>
        </w:rPr>
        <w:t>, 409</w:t>
      </w:r>
    </w:p>
    <w:p w14:paraId="602082C5" w14:textId="77777777" w:rsidR="006A25A4" w:rsidRDefault="006A25A4">
      <w:pPr>
        <w:pStyle w:val="Index4"/>
        <w:tabs>
          <w:tab w:val="right" w:leader="dot" w:pos="9017"/>
        </w:tabs>
        <w:rPr>
          <w:noProof/>
        </w:rPr>
      </w:pPr>
      <w:r w:rsidRPr="004E0740">
        <w:rPr>
          <w:rFonts w:ascii="Calibri" w:hAnsi="Calibri"/>
          <w:b/>
          <w:noProof/>
        </w:rPr>
        <w:t>2026</w:t>
      </w:r>
      <w:r w:rsidRPr="004E0740">
        <w:rPr>
          <w:rFonts w:ascii="Calibri" w:hAnsi="Calibri"/>
          <w:b/>
          <w:bCs/>
          <w:noProof/>
        </w:rPr>
        <w:t>—</w:t>
      </w:r>
    </w:p>
    <w:p w14:paraId="5A45BAF9"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14</w:t>
      </w:r>
      <w:r w:rsidRPr="004E0740">
        <w:rPr>
          <w:rFonts w:ascii="Calibri" w:hAnsi="Calibri"/>
          <w:noProof/>
        </w:rPr>
        <w:t>, dated 27 January 2026, together with extracts of the relevant minutes of proceedings—Statement by Chair</w:t>
      </w:r>
      <w:r>
        <w:rPr>
          <w:noProof/>
        </w:rPr>
        <w:t>, 677</w:t>
      </w:r>
    </w:p>
    <w:p w14:paraId="4022C28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15</w:t>
      </w:r>
      <w:r w:rsidRPr="004E0740">
        <w:rPr>
          <w:rFonts w:ascii="Calibri" w:hAnsi="Calibri"/>
          <w:noProof/>
        </w:rPr>
        <w:t>, dated 17 February 2026, together with extracts of the relevant minutes of proceedings—Statement by Chair</w:t>
      </w:r>
      <w:r>
        <w:rPr>
          <w:noProof/>
        </w:rPr>
        <w:t>, 834</w:t>
      </w:r>
    </w:p>
    <w:p w14:paraId="108D168D" w14:textId="77777777" w:rsidR="006A25A4" w:rsidRDefault="006A25A4">
      <w:pPr>
        <w:pStyle w:val="Index5"/>
        <w:tabs>
          <w:tab w:val="right" w:leader="dot" w:pos="9017"/>
        </w:tabs>
        <w:rPr>
          <w:noProof/>
        </w:rPr>
      </w:pPr>
      <w:r w:rsidRPr="004E0740">
        <w:rPr>
          <w:rFonts w:ascii="Calibri" w:hAnsi="Calibri"/>
          <w:noProof/>
        </w:rPr>
        <w:t>Report 16, dated 10 March 2026, together with extracts of the relevant minutes of proceedings—Statement by Chair</w:t>
      </w:r>
      <w:r>
        <w:rPr>
          <w:noProof/>
        </w:rPr>
        <w:t>, 874</w:t>
      </w:r>
    </w:p>
    <w:p w14:paraId="0FA6D579"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17</w:t>
      </w:r>
      <w:r w:rsidRPr="004E0740">
        <w:rPr>
          <w:rFonts w:ascii="Calibri" w:hAnsi="Calibri"/>
          <w:noProof/>
        </w:rPr>
        <w:t>, dated 23 March 2026, together with extracts of the relevant minutes of proceedings—Statement by Chair</w:t>
      </w:r>
      <w:r>
        <w:rPr>
          <w:noProof/>
        </w:rPr>
        <w:t>, 919</w:t>
      </w:r>
    </w:p>
    <w:p w14:paraId="0E5849EB"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18</w:t>
      </w:r>
      <w:r w:rsidRPr="004E0740">
        <w:rPr>
          <w:rFonts w:ascii="Calibri" w:hAnsi="Calibri"/>
          <w:noProof/>
        </w:rPr>
        <w:t>, dated 28 April 2026, together with extracts of the relevant minutes of proceedings—Statement by Chair</w:t>
      </w:r>
      <w:r>
        <w:rPr>
          <w:noProof/>
        </w:rPr>
        <w:t>, 987</w:t>
      </w:r>
    </w:p>
    <w:p w14:paraId="6C18705E"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19</w:t>
      </w:r>
      <w:r w:rsidRPr="004E0740">
        <w:rPr>
          <w:rFonts w:ascii="Calibri" w:hAnsi="Calibri"/>
          <w:noProof/>
        </w:rPr>
        <w:t>, dated 19 May 2026, together with extracts of the relevant minutes of proceedings—Statement by Chair</w:t>
      </w:r>
      <w:r>
        <w:rPr>
          <w:noProof/>
        </w:rPr>
        <w:t>, 1013</w:t>
      </w:r>
    </w:p>
    <w:p w14:paraId="009BC89A" w14:textId="77777777" w:rsidR="006A25A4" w:rsidRDefault="006A25A4">
      <w:pPr>
        <w:pStyle w:val="Index2"/>
        <w:tabs>
          <w:tab w:val="right" w:leader="dot" w:pos="9017"/>
        </w:tabs>
      </w:pPr>
      <w:r w:rsidRPr="004E0740">
        <w:rPr>
          <w:rFonts w:ascii="Calibri" w:hAnsi="Calibri"/>
          <w:b/>
          <w:bCs/>
        </w:rPr>
        <w:t>Privileges 2026—Select Committee</w:t>
      </w:r>
      <w:r w:rsidRPr="004E0740">
        <w:rPr>
          <w:rFonts w:ascii="Calibri" w:hAnsi="Calibri"/>
        </w:rPr>
        <w:t>—</w:t>
      </w:r>
    </w:p>
    <w:p w14:paraId="736B788F" w14:textId="77777777" w:rsidR="006A25A4" w:rsidRDefault="006A25A4">
      <w:pPr>
        <w:pStyle w:val="Index3"/>
        <w:rPr>
          <w:noProof/>
        </w:rPr>
      </w:pPr>
      <w:r w:rsidRPr="004E0740">
        <w:rPr>
          <w:noProof/>
        </w:rPr>
        <w:t>Establishment</w:t>
      </w:r>
      <w:r>
        <w:rPr>
          <w:noProof/>
        </w:rPr>
        <w:t>, 994</w:t>
      </w:r>
    </w:p>
    <w:p w14:paraId="3BDA7AB6"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7CFD0420" w14:textId="77777777" w:rsidR="006A25A4" w:rsidRDefault="006A25A4">
      <w:pPr>
        <w:pStyle w:val="Index3"/>
        <w:rPr>
          <w:noProof/>
        </w:rPr>
      </w:pPr>
      <w:r w:rsidRPr="004E0740">
        <w:rPr>
          <w:noProof/>
        </w:rPr>
        <w:t>Establishment—Amendment to resolution; debate ensued; agreed to</w:t>
      </w:r>
      <w:r>
        <w:rPr>
          <w:noProof/>
        </w:rPr>
        <w:t>, 1038</w:t>
      </w:r>
    </w:p>
    <w:p w14:paraId="119446E0" w14:textId="77777777" w:rsidR="006A25A4" w:rsidRDefault="006A25A4">
      <w:pPr>
        <w:pStyle w:val="Index3"/>
        <w:rPr>
          <w:noProof/>
        </w:rPr>
      </w:pPr>
      <w:r w:rsidRPr="004E0740">
        <w:rPr>
          <w:noProof/>
          <w:spacing w:val="-2"/>
        </w:rPr>
        <w:t>Membership</w:t>
      </w:r>
      <w:r>
        <w:rPr>
          <w:noProof/>
        </w:rPr>
        <w:t>, 996</w:t>
      </w:r>
    </w:p>
    <w:p w14:paraId="006FAD9C" w14:textId="77777777" w:rsidR="006A25A4" w:rsidRDefault="006A25A4">
      <w:pPr>
        <w:pStyle w:val="Index2"/>
        <w:tabs>
          <w:tab w:val="right" w:leader="dot" w:pos="9017"/>
        </w:tabs>
      </w:pPr>
      <w:r w:rsidRPr="004E0740">
        <w:rPr>
          <w:rFonts w:ascii="Calibri" w:hAnsi="Calibri"/>
          <w:b/>
          <w:bCs/>
        </w:rPr>
        <w:t>Public</w:t>
      </w:r>
      <w:r w:rsidRPr="004E0740">
        <w:rPr>
          <w:rFonts w:ascii="Calibri" w:hAnsi="Calibri"/>
        </w:rPr>
        <w:t xml:space="preserve"> </w:t>
      </w:r>
      <w:r w:rsidRPr="004E0740">
        <w:rPr>
          <w:rFonts w:ascii="Calibri" w:hAnsi="Calibri"/>
          <w:b/>
          <w:bCs/>
        </w:rPr>
        <w:t>Accounts and Administration—Standing Committee</w:t>
      </w:r>
      <w:r w:rsidRPr="004E0740">
        <w:rPr>
          <w:rFonts w:ascii="Calibri" w:hAnsi="Calibri"/>
        </w:rPr>
        <w:t>—</w:t>
      </w:r>
    </w:p>
    <w:p w14:paraId="5763EFEB" w14:textId="77777777" w:rsidR="006A25A4" w:rsidRDefault="006A25A4">
      <w:pPr>
        <w:pStyle w:val="Index3"/>
        <w:rPr>
          <w:noProof/>
        </w:rPr>
      </w:pPr>
      <w:r w:rsidRPr="004E0740">
        <w:rPr>
          <w:noProof/>
        </w:rPr>
        <w:t>Establishment</w:t>
      </w:r>
      <w:r>
        <w:rPr>
          <w:noProof/>
        </w:rPr>
        <w:t>, 12</w:t>
      </w:r>
    </w:p>
    <w:p w14:paraId="2FF7F7B2" w14:textId="77777777" w:rsidR="006A25A4" w:rsidRDefault="006A25A4">
      <w:pPr>
        <w:pStyle w:val="Index3"/>
        <w:rPr>
          <w:noProof/>
        </w:rPr>
      </w:pPr>
      <w:r w:rsidRPr="004E0740">
        <w:rPr>
          <w:b/>
          <w:noProof/>
        </w:rPr>
        <w:t>Inquiries/Reference—</w:t>
      </w:r>
    </w:p>
    <w:p w14:paraId="56E62721" w14:textId="77777777" w:rsidR="006A25A4" w:rsidRDefault="006A25A4">
      <w:pPr>
        <w:pStyle w:val="Index4"/>
        <w:tabs>
          <w:tab w:val="right" w:leader="dot" w:pos="9017"/>
        </w:tabs>
        <w:rPr>
          <w:noProof/>
        </w:rPr>
      </w:pPr>
      <w:r w:rsidRPr="004E0740">
        <w:rPr>
          <w:rFonts w:ascii="Calibri" w:hAnsi="Calibri"/>
          <w:noProof/>
        </w:rPr>
        <w:t>Appropriation Bill 2024-2025 (No 2)</w:t>
      </w:r>
      <w:r>
        <w:rPr>
          <w:noProof/>
        </w:rPr>
        <w:t>, 95</w:t>
      </w:r>
    </w:p>
    <w:p w14:paraId="5677F10F" w14:textId="77777777" w:rsidR="006A25A4" w:rsidRDefault="006A25A4">
      <w:pPr>
        <w:pStyle w:val="Index4"/>
        <w:tabs>
          <w:tab w:val="right" w:leader="dot" w:pos="9017"/>
        </w:tabs>
        <w:rPr>
          <w:noProof/>
        </w:rPr>
      </w:pPr>
      <w:r w:rsidRPr="004E0740">
        <w:rPr>
          <w:rFonts w:ascii="Calibri" w:hAnsi="Calibri"/>
          <w:noProof/>
        </w:rPr>
        <w:t>Home Buyer Concession Scheme administration</w:t>
      </w:r>
      <w:r>
        <w:rPr>
          <w:noProof/>
        </w:rPr>
        <w:t>, 260</w:t>
      </w:r>
    </w:p>
    <w:p w14:paraId="52679EA5" w14:textId="77777777" w:rsidR="006A25A4" w:rsidRDefault="006A25A4">
      <w:pPr>
        <w:pStyle w:val="Index4"/>
        <w:tabs>
          <w:tab w:val="right" w:leader="dot" w:pos="9017"/>
        </w:tabs>
        <w:rPr>
          <w:noProof/>
        </w:rPr>
      </w:pPr>
      <w:r w:rsidRPr="004E0740">
        <w:rPr>
          <w:rFonts w:ascii="Calibri" w:hAnsi="Calibri"/>
          <w:noProof/>
        </w:rPr>
        <w:t>Payroll Tax Amendment Bill 2025</w:t>
      </w:r>
      <w:r w:rsidRPr="004E0740">
        <w:rPr>
          <w:rFonts w:ascii="Calibri" w:hAnsi="Calibri"/>
          <w:i/>
          <w:iCs/>
          <w:noProof/>
        </w:rPr>
        <w:t>)</w:t>
      </w:r>
      <w:r>
        <w:rPr>
          <w:noProof/>
        </w:rPr>
        <w:t>, 385</w:t>
      </w:r>
    </w:p>
    <w:p w14:paraId="6C3E03BE" w14:textId="77777777" w:rsidR="006A25A4" w:rsidRDefault="006A25A4">
      <w:pPr>
        <w:pStyle w:val="Index3"/>
        <w:rPr>
          <w:noProof/>
        </w:rPr>
      </w:pPr>
      <w:r w:rsidRPr="004E0740">
        <w:rPr>
          <w:b/>
          <w:noProof/>
        </w:rPr>
        <w:t>Inquiries/References—</w:t>
      </w:r>
    </w:p>
    <w:p w14:paraId="22228E21" w14:textId="77777777" w:rsidR="006A25A4" w:rsidRDefault="006A25A4">
      <w:pPr>
        <w:pStyle w:val="Index4"/>
        <w:tabs>
          <w:tab w:val="right" w:leader="dot" w:pos="9017"/>
        </w:tabs>
        <w:rPr>
          <w:noProof/>
        </w:rPr>
      </w:pPr>
      <w:r w:rsidRPr="004E0740">
        <w:rPr>
          <w:rFonts w:ascii="Calibri" w:hAnsi="Calibri"/>
          <w:bCs/>
          <w:noProof/>
        </w:rPr>
        <w:t>CIT CEO recruitment process</w:t>
      </w:r>
      <w:r>
        <w:rPr>
          <w:noProof/>
        </w:rPr>
        <w:t>, 905, 919</w:t>
      </w:r>
    </w:p>
    <w:p w14:paraId="22B35671" w14:textId="77777777" w:rsidR="006A25A4" w:rsidRDefault="006A25A4">
      <w:pPr>
        <w:pStyle w:val="Index4"/>
        <w:tabs>
          <w:tab w:val="right" w:leader="dot" w:pos="9017"/>
        </w:tabs>
        <w:rPr>
          <w:noProof/>
        </w:rPr>
      </w:pPr>
      <w:r w:rsidRPr="004E0740">
        <w:rPr>
          <w:rFonts w:ascii="Calibri" w:hAnsi="Calibri"/>
          <w:noProof/>
        </w:rPr>
        <w:t>Fearless Women—Funding—Petition, pursuant to standing order 99</w:t>
      </w:r>
      <w:r>
        <w:rPr>
          <w:noProof/>
        </w:rPr>
        <w:t>, 152</w:t>
      </w:r>
    </w:p>
    <w:p w14:paraId="5507E758" w14:textId="77777777" w:rsidR="006A25A4" w:rsidRDefault="006A25A4">
      <w:pPr>
        <w:pStyle w:val="Index4"/>
        <w:tabs>
          <w:tab w:val="right" w:leader="dot" w:pos="9017"/>
        </w:tabs>
        <w:rPr>
          <w:noProof/>
        </w:rPr>
      </w:pPr>
      <w:r w:rsidRPr="004E0740">
        <w:rPr>
          <w:rFonts w:ascii="Calibri" w:hAnsi="Calibri"/>
          <w:noProof/>
        </w:rPr>
        <w:t>Home Buyer Concession Scheme administration</w:t>
      </w:r>
      <w:r>
        <w:rPr>
          <w:noProof/>
        </w:rPr>
        <w:t>, 312</w:t>
      </w:r>
    </w:p>
    <w:p w14:paraId="2B4300F3" w14:textId="77777777" w:rsidR="006A25A4" w:rsidRDefault="006A25A4">
      <w:pPr>
        <w:pStyle w:val="Index4"/>
        <w:tabs>
          <w:tab w:val="right" w:leader="dot" w:pos="9017"/>
        </w:tabs>
        <w:rPr>
          <w:noProof/>
        </w:rPr>
      </w:pPr>
      <w:r w:rsidRPr="004E0740">
        <w:rPr>
          <w:rFonts w:ascii="Calibri" w:hAnsi="Calibri"/>
          <w:noProof/>
        </w:rPr>
        <w:t>Human rights incompliant entities—Divestments, independent inquiry and legislative reform—Petition, pursuant to standing order 99A</w:t>
      </w:r>
      <w:r>
        <w:rPr>
          <w:noProof/>
        </w:rPr>
        <w:t>, 497</w:t>
      </w:r>
    </w:p>
    <w:p w14:paraId="448825EC" w14:textId="77777777" w:rsidR="006A25A4" w:rsidRDefault="006A25A4">
      <w:pPr>
        <w:pStyle w:val="Index4"/>
        <w:tabs>
          <w:tab w:val="right" w:leader="dot" w:pos="9017"/>
        </w:tabs>
        <w:rPr>
          <w:noProof/>
        </w:rPr>
      </w:pPr>
      <w:r>
        <w:rPr>
          <w:noProof/>
        </w:rPr>
        <w:t>Public Sector (Closing the Gap) Legislation Amendment Bill 2025</w:t>
      </w:r>
      <w:r w:rsidRPr="004E0740">
        <w:rPr>
          <w:rFonts w:ascii="Calibri" w:hAnsi="Calibri"/>
          <w:noProof/>
        </w:rPr>
        <w:t>—</w:t>
      </w:r>
    </w:p>
    <w:p w14:paraId="362398B1"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382</w:t>
      </w:r>
    </w:p>
    <w:p w14:paraId="0EA57C7F" w14:textId="77777777" w:rsidR="006A25A4" w:rsidRDefault="006A25A4">
      <w:pPr>
        <w:pStyle w:val="Index4"/>
        <w:tabs>
          <w:tab w:val="right" w:leader="dot" w:pos="9017"/>
        </w:tabs>
        <w:rPr>
          <w:noProof/>
        </w:rPr>
      </w:pPr>
      <w:r>
        <w:rPr>
          <w:noProof/>
        </w:rPr>
        <w:t>Specialist disability accommodation service delivery through Housing ACT, 811</w:t>
      </w:r>
    </w:p>
    <w:p w14:paraId="7DA5BE78" w14:textId="77777777" w:rsidR="006A25A4" w:rsidRDefault="006A25A4">
      <w:pPr>
        <w:pStyle w:val="Index3"/>
        <w:rPr>
          <w:noProof/>
        </w:rPr>
      </w:pPr>
      <w:r w:rsidRPr="004E0740">
        <w:rPr>
          <w:noProof/>
        </w:rPr>
        <w:t>Membership</w:t>
      </w:r>
      <w:r>
        <w:rPr>
          <w:noProof/>
        </w:rPr>
        <w:t>, 26, 678</w:t>
      </w:r>
    </w:p>
    <w:p w14:paraId="5A88F37C" w14:textId="7C7F1391"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52F1B97B" w14:textId="77777777" w:rsidR="006A25A4" w:rsidRDefault="006A25A4">
      <w:pPr>
        <w:pStyle w:val="Index3"/>
        <w:rPr>
          <w:noProof/>
        </w:rPr>
      </w:pPr>
      <w:r w:rsidRPr="004E0740">
        <w:rPr>
          <w:b/>
          <w:bCs/>
          <w:noProof/>
        </w:rPr>
        <w:t>Reports presented</w:t>
      </w:r>
      <w:r w:rsidRPr="004E0740">
        <w:rPr>
          <w:noProof/>
        </w:rPr>
        <w:t>—</w:t>
      </w:r>
    </w:p>
    <w:p w14:paraId="1E6590EE"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3975CDDB" w14:textId="77777777" w:rsidR="006A25A4" w:rsidRDefault="006A25A4">
      <w:pPr>
        <w:pStyle w:val="Index5"/>
        <w:tabs>
          <w:tab w:val="right" w:leader="dot" w:pos="9017"/>
        </w:tabs>
        <w:rPr>
          <w:noProof/>
        </w:rPr>
      </w:pPr>
      <w:r>
        <w:rPr>
          <w:noProof/>
        </w:rPr>
        <w:t xml:space="preserve">Report </w:t>
      </w:r>
      <w:r w:rsidRPr="004E0740">
        <w:rPr>
          <w:caps/>
          <w:noProof/>
        </w:rPr>
        <w:t>1</w:t>
      </w:r>
      <w:r>
        <w:rPr>
          <w:noProof/>
        </w:rPr>
        <w:t>—Inquiry into Annual and Financial Reports 2023-24</w:t>
      </w:r>
      <w:r w:rsidRPr="004E0740">
        <w:rPr>
          <w:i/>
          <w:iCs/>
          <w:noProof/>
        </w:rPr>
        <w:t>—</w:t>
      </w:r>
    </w:p>
    <w:p w14:paraId="77672AC3" w14:textId="77777777" w:rsidR="006A25A4" w:rsidRDefault="006A25A4">
      <w:pPr>
        <w:pStyle w:val="Index6"/>
      </w:pPr>
      <w:r w:rsidRPr="004E0740">
        <w:rPr>
          <w:b/>
          <w:bCs/>
        </w:rPr>
        <w:t>Government response</w:t>
      </w:r>
      <w:r>
        <w:t>, 400</w:t>
      </w:r>
    </w:p>
    <w:p w14:paraId="4BE083B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Appropriation Bill 2024-2025 (No 2)</w:t>
      </w:r>
      <w:r w:rsidRPr="004E0740">
        <w:rPr>
          <w:rFonts w:ascii="Calibri" w:hAnsi="Calibri"/>
          <w:noProof/>
        </w:rPr>
        <w:t>—</w:t>
      </w:r>
    </w:p>
    <w:p w14:paraId="7F2A97BD" w14:textId="77777777" w:rsidR="006A25A4" w:rsidRDefault="006A25A4">
      <w:pPr>
        <w:pStyle w:val="Index6"/>
      </w:pPr>
      <w:r w:rsidRPr="004E0740">
        <w:rPr>
          <w:rFonts w:ascii="Calibri" w:hAnsi="Calibri"/>
        </w:rPr>
        <w:t xml:space="preserve">Dated </w:t>
      </w:r>
      <w:r w:rsidRPr="004E0740">
        <w:rPr>
          <w:rFonts w:ascii="Calibri" w:hAnsi="Calibri"/>
          <w:iCs/>
        </w:rPr>
        <w:t>13 March 2025</w:t>
      </w:r>
      <w:r>
        <w:t>, 136</w:t>
      </w:r>
    </w:p>
    <w:p w14:paraId="200C22B3" w14:textId="77777777" w:rsidR="006A25A4" w:rsidRDefault="006A25A4">
      <w:pPr>
        <w:pStyle w:val="Index6"/>
      </w:pPr>
      <w:r w:rsidRPr="004E0740">
        <w:rPr>
          <w:rFonts w:ascii="Calibri" w:hAnsi="Calibri"/>
        </w:rPr>
        <w:t>Together with a copy of the extracts of the relevant minutes of proceedings</w:t>
      </w:r>
      <w:r>
        <w:t>, 136</w:t>
      </w:r>
    </w:p>
    <w:p w14:paraId="0C9BFC61" w14:textId="77777777" w:rsidR="006A25A4" w:rsidRDefault="006A25A4">
      <w:pPr>
        <w:pStyle w:val="Index6"/>
      </w:pPr>
      <w:r w:rsidRPr="004E0740">
        <w:rPr>
          <w:rFonts w:ascii="Calibri" w:hAnsi="Calibri"/>
          <w:b/>
          <w:bCs/>
        </w:rPr>
        <w:t>Government response</w:t>
      </w:r>
      <w:r>
        <w:t>, 140</w:t>
      </w:r>
    </w:p>
    <w:p w14:paraId="572DD66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Annual and Financial Reports 2023-24</w:t>
      </w:r>
      <w:r w:rsidRPr="004E0740">
        <w:rPr>
          <w:rFonts w:ascii="Calibri" w:hAnsi="Calibri"/>
          <w:noProof/>
        </w:rPr>
        <w:t xml:space="preserve">, dated </w:t>
      </w:r>
      <w:r w:rsidRPr="004E0740">
        <w:rPr>
          <w:rFonts w:ascii="Calibri" w:hAnsi="Calibri"/>
          <w:iCs/>
          <w:noProof/>
        </w:rPr>
        <w:t>7 May 2025</w:t>
      </w:r>
      <w:r w:rsidRPr="004E0740">
        <w:rPr>
          <w:rFonts w:ascii="Calibri" w:hAnsi="Calibri"/>
          <w:noProof/>
        </w:rPr>
        <w:t>, together with a copy of the extracts of the relevant minutes of proceedings</w:t>
      </w:r>
      <w:r>
        <w:rPr>
          <w:noProof/>
        </w:rPr>
        <w:t>, 239</w:t>
      </w:r>
    </w:p>
    <w:p w14:paraId="1487EE7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Public Sector (Closing the Gap) Legislation Amendment Bill 2025</w:t>
      </w:r>
      <w:r w:rsidRPr="004E0740">
        <w:rPr>
          <w:rFonts w:ascii="Calibri" w:hAnsi="Calibri"/>
          <w:noProof/>
        </w:rPr>
        <w:t>, dated 20 October 2025, together with extracts of the relevant minutes of proceedings</w:t>
      </w:r>
      <w:r w:rsidRPr="004E0740">
        <w:rPr>
          <w:rFonts w:ascii="Calibri" w:hAnsi="Calibri"/>
          <w:i/>
          <w:iCs/>
          <w:noProof/>
        </w:rPr>
        <w:t>—</w:t>
      </w:r>
      <w:r>
        <w:rPr>
          <w:noProof/>
        </w:rPr>
        <w:t>, 837</w:t>
      </w:r>
    </w:p>
    <w:p w14:paraId="3DD4F18D"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Public Sector (Closing the Gap) Legislation Amendment Bill 2025</w:t>
      </w:r>
      <w:r w:rsidRPr="004E0740">
        <w:rPr>
          <w:rFonts w:ascii="Calibri" w:hAnsi="Calibri"/>
          <w:noProof/>
        </w:rPr>
        <w:t xml:space="preserve">, dated </w:t>
      </w:r>
      <w:r w:rsidRPr="004E0740">
        <w:rPr>
          <w:rFonts w:ascii="Calibri" w:hAnsi="Calibri"/>
          <w:iCs/>
          <w:noProof/>
        </w:rPr>
        <w:t>20 October 2025</w:t>
      </w:r>
      <w:r w:rsidRPr="004E0740">
        <w:rPr>
          <w:rFonts w:ascii="Calibri" w:hAnsi="Calibri"/>
          <w:noProof/>
        </w:rPr>
        <w:t>, together with extracts of the relevant minutes of proceedings</w:t>
      </w:r>
      <w:r>
        <w:rPr>
          <w:noProof/>
        </w:rPr>
        <w:t>, 485</w:t>
      </w:r>
    </w:p>
    <w:p w14:paraId="2D437448"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4</w:t>
      </w:r>
      <w:r w:rsidRPr="004E0740">
        <w:rPr>
          <w:rFonts w:ascii="Calibri" w:hAnsi="Calibri"/>
          <w:noProof/>
        </w:rPr>
        <w:t>—</w:t>
      </w:r>
      <w:r w:rsidRPr="004E0740">
        <w:rPr>
          <w:rFonts w:ascii="Calibri" w:hAnsi="Calibri"/>
          <w:i/>
          <w:iCs/>
          <w:noProof/>
        </w:rPr>
        <w:t>Inquiry into Payroll Tax Amendment Bill 2025</w:t>
      </w:r>
      <w:r w:rsidRPr="004E0740">
        <w:rPr>
          <w:rFonts w:ascii="Calibri" w:hAnsi="Calibri"/>
          <w:noProof/>
        </w:rPr>
        <w:t>—</w:t>
      </w:r>
    </w:p>
    <w:p w14:paraId="0FD0C1A1" w14:textId="77777777" w:rsidR="006A25A4" w:rsidRDefault="006A25A4">
      <w:pPr>
        <w:pStyle w:val="Index6"/>
      </w:pPr>
      <w:r w:rsidRPr="004E0740">
        <w:rPr>
          <w:rFonts w:ascii="Calibri" w:hAnsi="Calibri"/>
        </w:rPr>
        <w:t xml:space="preserve">Dated </w:t>
      </w:r>
      <w:r w:rsidRPr="004E0740">
        <w:rPr>
          <w:rFonts w:ascii="Calibri" w:hAnsi="Calibri"/>
          <w:iCs/>
        </w:rPr>
        <w:t>24 November 2025</w:t>
      </w:r>
      <w:r>
        <w:t>, 548</w:t>
      </w:r>
    </w:p>
    <w:p w14:paraId="56A0FE4D" w14:textId="77777777" w:rsidR="006A25A4" w:rsidRDefault="006A25A4">
      <w:pPr>
        <w:pStyle w:val="Index6"/>
      </w:pPr>
      <w:r w:rsidRPr="004E0740">
        <w:rPr>
          <w:rFonts w:ascii="Calibri" w:hAnsi="Calibri"/>
        </w:rPr>
        <w:t>I</w:t>
      </w:r>
      <w:r w:rsidRPr="004E0740">
        <w:rPr>
          <w:rFonts w:ascii="Calibri" w:hAnsi="Calibri"/>
          <w:iCs/>
        </w:rPr>
        <w:t>ncluding a dissenting report (</w:t>
      </w:r>
      <w:r w:rsidRPr="004E0740">
        <w:rPr>
          <w:rFonts w:ascii="Calibri" w:hAnsi="Calibri"/>
          <w:i/>
        </w:rPr>
        <w:t>Ms Tough</w:t>
      </w:r>
      <w:r w:rsidRPr="004E0740">
        <w:rPr>
          <w:rFonts w:ascii="Calibri" w:hAnsi="Calibri"/>
          <w:iCs/>
        </w:rPr>
        <w:t>)</w:t>
      </w:r>
      <w:r w:rsidRPr="004E0740">
        <w:rPr>
          <w:rFonts w:ascii="Calibri" w:hAnsi="Calibri"/>
        </w:rPr>
        <w:t>, together with extracts of the relevant minutes of proceedings</w:t>
      </w:r>
      <w:r>
        <w:t>, 548</w:t>
      </w:r>
    </w:p>
    <w:p w14:paraId="7948AE61"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7456BA58"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5</w:t>
      </w:r>
      <w:r w:rsidRPr="004E0740">
        <w:rPr>
          <w:rFonts w:ascii="Calibri" w:hAnsi="Calibri"/>
          <w:noProof/>
        </w:rPr>
        <w:t>—</w:t>
      </w:r>
      <w:r w:rsidRPr="004E0740">
        <w:rPr>
          <w:rFonts w:ascii="Calibri" w:hAnsi="Calibri"/>
          <w:i/>
          <w:iCs/>
          <w:noProof/>
        </w:rPr>
        <w:t>Inquiry into Home Buyer Concession Scheme Administration</w:t>
      </w:r>
      <w:r w:rsidRPr="004E0740">
        <w:rPr>
          <w:rFonts w:ascii="Calibri" w:hAnsi="Calibri"/>
          <w:noProof/>
        </w:rPr>
        <w:t>—</w:t>
      </w:r>
    </w:p>
    <w:p w14:paraId="3E37AC98" w14:textId="77777777" w:rsidR="006A25A4" w:rsidRDefault="006A25A4">
      <w:pPr>
        <w:pStyle w:val="Index6"/>
      </w:pPr>
      <w:r w:rsidRPr="004E0740">
        <w:rPr>
          <w:rFonts w:ascii="Calibri" w:hAnsi="Calibri"/>
        </w:rPr>
        <w:t xml:space="preserve">Dated </w:t>
      </w:r>
      <w:r w:rsidRPr="004E0740">
        <w:rPr>
          <w:rFonts w:ascii="Calibri" w:hAnsi="Calibri"/>
          <w:iCs/>
        </w:rPr>
        <w:t>15 December 2025</w:t>
      </w:r>
      <w:r>
        <w:t>, 676</w:t>
      </w:r>
    </w:p>
    <w:p w14:paraId="78E508F9" w14:textId="77777777" w:rsidR="006A25A4" w:rsidRDefault="006A25A4">
      <w:pPr>
        <w:pStyle w:val="Index6"/>
      </w:pPr>
      <w:r w:rsidRPr="004E0740">
        <w:rPr>
          <w:rFonts w:ascii="Calibri" w:hAnsi="Calibri"/>
        </w:rPr>
        <w:t>Together with extracts of the relevant minutes of proceedings</w:t>
      </w:r>
      <w:r>
        <w:t>, 676</w:t>
      </w:r>
    </w:p>
    <w:p w14:paraId="05963CC9" w14:textId="77777777" w:rsidR="006A25A4" w:rsidRDefault="006A25A4">
      <w:pPr>
        <w:pStyle w:val="Index6"/>
      </w:pPr>
      <w:r w:rsidRPr="004E0740">
        <w:rPr>
          <w:rFonts w:ascii="Calibri" w:hAnsi="Calibri"/>
          <w:b/>
          <w:bCs/>
        </w:rPr>
        <w:t>Government response</w:t>
      </w:r>
      <w:r>
        <w:t>, 982</w:t>
      </w:r>
    </w:p>
    <w:p w14:paraId="67D79B27"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6FA6961A" w14:textId="77777777" w:rsidR="006A25A4" w:rsidRDefault="006A25A4">
      <w:pPr>
        <w:pStyle w:val="Index5"/>
        <w:tabs>
          <w:tab w:val="right" w:leader="dot" w:pos="9017"/>
        </w:tabs>
        <w:rPr>
          <w:noProof/>
        </w:rPr>
      </w:pPr>
      <w:r w:rsidRPr="004E0740">
        <w:rPr>
          <w:rFonts w:ascii="Calibri" w:hAnsi="Calibri"/>
          <w:noProof/>
        </w:rPr>
        <w:t>Report 6—</w:t>
      </w:r>
      <w:r w:rsidRPr="004E0740">
        <w:rPr>
          <w:rFonts w:ascii="Calibri" w:hAnsi="Calibri"/>
          <w:i/>
          <w:iCs/>
          <w:noProof/>
        </w:rPr>
        <w:t>Inquiry into the CIT CEO recruitment process</w:t>
      </w:r>
      <w:r w:rsidRPr="004E0740">
        <w:rPr>
          <w:rFonts w:ascii="Calibri" w:hAnsi="Calibri"/>
          <w:noProof/>
        </w:rPr>
        <w:t>—</w:t>
      </w:r>
    </w:p>
    <w:p w14:paraId="64D94E4B" w14:textId="77777777" w:rsidR="006A25A4" w:rsidRDefault="006A25A4">
      <w:pPr>
        <w:pStyle w:val="Index6"/>
      </w:pPr>
      <w:r w:rsidRPr="004E0740">
        <w:rPr>
          <w:rFonts w:ascii="Calibri" w:hAnsi="Calibri"/>
        </w:rPr>
        <w:t xml:space="preserve">Dated </w:t>
      </w:r>
      <w:r w:rsidRPr="004E0740">
        <w:rPr>
          <w:rFonts w:ascii="Calibri" w:hAnsi="Calibri"/>
          <w:iCs/>
        </w:rPr>
        <w:t>4 May 2026</w:t>
      </w:r>
      <w:r>
        <w:t>, 986</w:t>
      </w:r>
    </w:p>
    <w:p w14:paraId="7F9D6DFB" w14:textId="77777777" w:rsidR="006A25A4" w:rsidRDefault="006A25A4">
      <w:pPr>
        <w:pStyle w:val="Index6"/>
      </w:pPr>
      <w:r w:rsidRPr="004E0740">
        <w:rPr>
          <w:rFonts w:ascii="Calibri" w:hAnsi="Calibri"/>
        </w:rPr>
        <w:t>Together with extracts of the relevant minutes of proceedings</w:t>
      </w:r>
      <w:r>
        <w:t>, 986</w:t>
      </w:r>
    </w:p>
    <w:p w14:paraId="5591351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7</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3EAF67FC" w14:textId="77777777" w:rsidR="006A25A4" w:rsidRDefault="006A25A4">
      <w:pPr>
        <w:pStyle w:val="Index6"/>
      </w:pPr>
      <w:r w:rsidRPr="004E0740">
        <w:rPr>
          <w:rFonts w:ascii="Calibri" w:hAnsi="Calibri"/>
        </w:rPr>
        <w:t xml:space="preserve">Dated </w:t>
      </w:r>
      <w:r w:rsidRPr="004E0740">
        <w:rPr>
          <w:rFonts w:ascii="Calibri" w:hAnsi="Calibri"/>
          <w:iCs/>
        </w:rPr>
        <w:t>11 May 2026</w:t>
      </w:r>
      <w:r>
        <w:t>, 1014</w:t>
      </w:r>
    </w:p>
    <w:p w14:paraId="6A350F34" w14:textId="77777777" w:rsidR="006A25A4" w:rsidRDefault="006A25A4">
      <w:pPr>
        <w:pStyle w:val="Index6"/>
      </w:pPr>
      <w:r w:rsidRPr="004E0740">
        <w:rPr>
          <w:rFonts w:ascii="Calibri" w:hAnsi="Calibri"/>
        </w:rPr>
        <w:t>Together with extracts of the relevant minutes of proceedings</w:t>
      </w:r>
      <w:r>
        <w:t>, 1014</w:t>
      </w:r>
    </w:p>
    <w:p w14:paraId="109523DF" w14:textId="77777777" w:rsidR="006A25A4" w:rsidRDefault="006A25A4">
      <w:pPr>
        <w:pStyle w:val="Index3"/>
        <w:rPr>
          <w:noProof/>
        </w:rPr>
      </w:pPr>
      <w:r w:rsidRPr="004E0740">
        <w:rPr>
          <w:b/>
          <w:bCs/>
          <w:noProof/>
        </w:rPr>
        <w:t>Statements (pursuant to standing order 246A)</w:t>
      </w:r>
      <w:r w:rsidRPr="004E0740">
        <w:rPr>
          <w:noProof/>
        </w:rPr>
        <w:t>—</w:t>
      </w:r>
    </w:p>
    <w:p w14:paraId="448DDDA8" w14:textId="77777777" w:rsidR="006A25A4" w:rsidRDefault="006A25A4">
      <w:pPr>
        <w:pStyle w:val="Index4"/>
        <w:tabs>
          <w:tab w:val="right" w:leader="dot" w:pos="9017"/>
        </w:tabs>
        <w:rPr>
          <w:noProof/>
        </w:rPr>
      </w:pPr>
      <w:r w:rsidRPr="004E0740">
        <w:rPr>
          <w:rFonts w:ascii="Calibri" w:hAnsi="Calibri"/>
          <w:noProof/>
        </w:rPr>
        <w:t>CIT CEO recruitment process—Inquiry</w:t>
      </w:r>
      <w:r>
        <w:rPr>
          <w:noProof/>
        </w:rPr>
        <w:t>, 919</w:t>
      </w:r>
    </w:p>
    <w:p w14:paraId="117D3FFD"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138, 397, 835</w:t>
      </w:r>
    </w:p>
    <w:p w14:paraId="0D0C8B1B" w14:textId="77777777" w:rsidR="006A25A4" w:rsidRDefault="006A25A4">
      <w:pPr>
        <w:pStyle w:val="Index4"/>
        <w:tabs>
          <w:tab w:val="right" w:leader="dot" w:pos="9017"/>
        </w:tabs>
        <w:rPr>
          <w:noProof/>
        </w:rPr>
      </w:pPr>
      <w:r w:rsidRPr="004E0740">
        <w:rPr>
          <w:rFonts w:ascii="Calibri" w:hAnsi="Calibri"/>
          <w:noProof/>
        </w:rPr>
        <w:t>Home Buyer Concession Scheme administration—Inquiry</w:t>
      </w:r>
      <w:r>
        <w:rPr>
          <w:noProof/>
        </w:rPr>
        <w:t>, 312</w:t>
      </w:r>
    </w:p>
    <w:p w14:paraId="35413525" w14:textId="77777777" w:rsidR="006A25A4" w:rsidRDefault="006A25A4">
      <w:pPr>
        <w:pStyle w:val="Index2"/>
        <w:tabs>
          <w:tab w:val="right" w:leader="dot" w:pos="9017"/>
        </w:tabs>
      </w:pPr>
      <w:r w:rsidRPr="004E0740">
        <w:rPr>
          <w:b/>
          <w:bCs/>
        </w:rPr>
        <w:t>Public Accounts</w:t>
      </w:r>
      <w:r w:rsidRPr="004E0740">
        <w:rPr>
          <w:b/>
        </w:rPr>
        <w:t>—Standing Committee—Tenth Assembly</w:t>
      </w:r>
      <w:r w:rsidRPr="004E0740">
        <w:rPr>
          <w:b/>
          <w:bCs/>
        </w:rPr>
        <w:t>—Report presented—</w:t>
      </w:r>
      <w:r>
        <w:t>Report 24—</w:t>
      </w:r>
      <w:r w:rsidRPr="004E0740">
        <w:rPr>
          <w:i/>
          <w:iCs/>
        </w:rPr>
        <w:t>Inquiry into Auditor-General’s Performance Audit Reports July-December 2023</w:t>
      </w:r>
      <w:r>
        <w:t>, dated 11 September 2024, together with a copy of the extracts of the relevant minutes of proceedings, 4, 69</w:t>
      </w:r>
    </w:p>
    <w:p w14:paraId="21A097F9" w14:textId="77777777" w:rsidR="006A25A4" w:rsidRDefault="006A25A4">
      <w:pPr>
        <w:pStyle w:val="Index2"/>
        <w:tabs>
          <w:tab w:val="right" w:leader="dot" w:pos="9017"/>
        </w:tabs>
      </w:pPr>
      <w:r w:rsidRPr="004E0740">
        <w:rPr>
          <w:rFonts w:ascii="Calibri" w:hAnsi="Calibri"/>
          <w:b/>
        </w:rPr>
        <w:t>Social Policy</w:t>
      </w:r>
      <w:r w:rsidRPr="004E0740">
        <w:rPr>
          <w:rFonts w:ascii="Calibri" w:hAnsi="Calibri"/>
          <w:b/>
          <w:bCs/>
        </w:rPr>
        <w:t>—Standing Committee</w:t>
      </w:r>
      <w:r w:rsidRPr="004E0740">
        <w:rPr>
          <w:rFonts w:ascii="Calibri" w:hAnsi="Calibri"/>
        </w:rPr>
        <w:t>—</w:t>
      </w:r>
    </w:p>
    <w:p w14:paraId="28F2E288" w14:textId="77777777" w:rsidR="006A25A4" w:rsidRDefault="006A25A4">
      <w:pPr>
        <w:pStyle w:val="Index3"/>
        <w:rPr>
          <w:noProof/>
        </w:rPr>
      </w:pPr>
      <w:r w:rsidRPr="004E0740">
        <w:rPr>
          <w:noProof/>
        </w:rPr>
        <w:t>Establishment</w:t>
      </w:r>
      <w:r>
        <w:rPr>
          <w:noProof/>
        </w:rPr>
        <w:t>, 12</w:t>
      </w:r>
    </w:p>
    <w:p w14:paraId="08E9424B" w14:textId="77777777" w:rsidR="006A25A4" w:rsidRDefault="006A25A4">
      <w:pPr>
        <w:pStyle w:val="Index3"/>
        <w:rPr>
          <w:noProof/>
        </w:rPr>
      </w:pPr>
      <w:r w:rsidRPr="004E0740">
        <w:rPr>
          <w:b/>
          <w:noProof/>
        </w:rPr>
        <w:t>Inquiries/References—</w:t>
      </w:r>
    </w:p>
    <w:p w14:paraId="77A0E446" w14:textId="77777777" w:rsidR="006A25A4" w:rsidRDefault="006A25A4">
      <w:pPr>
        <w:pStyle w:val="Index4"/>
        <w:tabs>
          <w:tab w:val="right" w:leader="dot" w:pos="9017"/>
        </w:tabs>
        <w:rPr>
          <w:noProof/>
        </w:rPr>
      </w:pPr>
      <w:r w:rsidRPr="004E0740">
        <w:rPr>
          <w:rFonts w:ascii="Calibri" w:hAnsi="Calibri"/>
          <w:noProof/>
        </w:rPr>
        <w:t>Burrangiri Aged Care Respite Centre—Objection to closure—Petition, pursuant to standing order 99A</w:t>
      </w:r>
      <w:r>
        <w:rPr>
          <w:noProof/>
        </w:rPr>
        <w:t>, 182, 205</w:t>
      </w:r>
    </w:p>
    <w:p w14:paraId="72625800" w14:textId="77777777" w:rsidR="006A25A4" w:rsidRDefault="006A25A4">
      <w:pPr>
        <w:pStyle w:val="Index4"/>
        <w:tabs>
          <w:tab w:val="right" w:leader="dot" w:pos="9017"/>
        </w:tabs>
        <w:rPr>
          <w:noProof/>
        </w:rPr>
      </w:pPr>
      <w:r w:rsidRPr="004E0740">
        <w:rPr>
          <w:rFonts w:ascii="Calibri" w:hAnsi="Calibri"/>
          <w:noProof/>
        </w:rPr>
        <w:t>Canberra High School—Provision of air conditioning—Petition, pursuant to standing order 99A</w:t>
      </w:r>
      <w:r>
        <w:rPr>
          <w:noProof/>
        </w:rPr>
        <w:t>, 269</w:t>
      </w:r>
    </w:p>
    <w:p w14:paraId="41D6DA88" w14:textId="77777777" w:rsidR="006A25A4" w:rsidRDefault="006A25A4">
      <w:pPr>
        <w:pStyle w:val="Index4"/>
        <w:tabs>
          <w:tab w:val="right" w:leader="dot" w:pos="9017"/>
        </w:tabs>
        <w:rPr>
          <w:noProof/>
        </w:rPr>
      </w:pPr>
      <w:r w:rsidRPr="004E0740">
        <w:rPr>
          <w:rFonts w:ascii="Calibri" w:hAnsi="Calibri"/>
          <w:noProof/>
        </w:rPr>
        <w:t>Career guidance for Years 7 to 10 public school students—Petition, pursuant to standing order 99A</w:t>
      </w:r>
      <w:r>
        <w:rPr>
          <w:noProof/>
        </w:rPr>
        <w:t>, 978</w:t>
      </w:r>
    </w:p>
    <w:p w14:paraId="6A8A67D9" w14:textId="77777777" w:rsidR="006A25A4" w:rsidRDefault="006A25A4">
      <w:pPr>
        <w:pStyle w:val="Index4"/>
        <w:tabs>
          <w:tab w:val="right" w:leader="dot" w:pos="9017"/>
        </w:tabs>
        <w:rPr>
          <w:noProof/>
        </w:rPr>
      </w:pPr>
      <w:r w:rsidRPr="004E0740">
        <w:rPr>
          <w:rFonts w:ascii="Calibri" w:hAnsi="Calibri"/>
          <w:bCs/>
          <w:noProof/>
        </w:rPr>
        <w:t>Endometriosis and other pelvic pain conditions</w:t>
      </w:r>
      <w:r>
        <w:rPr>
          <w:noProof/>
        </w:rPr>
        <w:t>, 659, 678</w:t>
      </w:r>
    </w:p>
    <w:p w14:paraId="5ABEE4DE" w14:textId="77777777" w:rsidR="006A25A4" w:rsidRDefault="006A25A4">
      <w:pPr>
        <w:pStyle w:val="Index4"/>
        <w:tabs>
          <w:tab w:val="right" w:leader="dot" w:pos="9017"/>
        </w:tabs>
        <w:rPr>
          <w:noProof/>
        </w:rPr>
      </w:pPr>
      <w:r w:rsidRPr="004E0740">
        <w:rPr>
          <w:rFonts w:ascii="Calibri" w:hAnsi="Calibri"/>
          <w:noProof/>
        </w:rPr>
        <w:t>Health services for Aboriginal and Torres Strait Islander residents in North Canberra—Access improvement—Petition, pursuant to standing order 99A</w:t>
      </w:r>
      <w:r>
        <w:rPr>
          <w:noProof/>
        </w:rPr>
        <w:t>, 810</w:t>
      </w:r>
    </w:p>
    <w:p w14:paraId="685F0E35" w14:textId="77777777" w:rsidR="006A25A4" w:rsidRDefault="006A25A4">
      <w:pPr>
        <w:pStyle w:val="Index4"/>
        <w:tabs>
          <w:tab w:val="right" w:leader="dot" w:pos="9017"/>
        </w:tabs>
        <w:rPr>
          <w:noProof/>
        </w:rPr>
      </w:pPr>
      <w:r w:rsidRPr="004E0740">
        <w:rPr>
          <w:rFonts w:ascii="Calibri" w:hAnsi="Calibri"/>
          <w:noProof/>
        </w:rPr>
        <w:t>Lyneham High School—New gymnasium and classrooms—Petition, pursuant to standing order 99A</w:t>
      </w:r>
      <w:r>
        <w:rPr>
          <w:noProof/>
        </w:rPr>
        <w:t>, 225</w:t>
      </w:r>
    </w:p>
    <w:p w14:paraId="21B1073C" w14:textId="77777777" w:rsidR="006A25A4" w:rsidRDefault="006A25A4">
      <w:pPr>
        <w:pStyle w:val="Index4"/>
        <w:tabs>
          <w:tab w:val="right" w:leader="dot" w:pos="9017"/>
        </w:tabs>
        <w:rPr>
          <w:noProof/>
        </w:rPr>
      </w:pPr>
      <w:r w:rsidRPr="004E0740">
        <w:rPr>
          <w:rFonts w:ascii="Calibri" w:hAnsi="Calibri"/>
          <w:noProof/>
        </w:rPr>
        <w:t>Male suicide rates</w:t>
      </w:r>
      <w:r>
        <w:rPr>
          <w:noProof/>
        </w:rPr>
        <w:t>, 236</w:t>
      </w:r>
    </w:p>
    <w:p w14:paraId="1F6F4591" w14:textId="77777777" w:rsidR="006A25A4" w:rsidRDefault="006A25A4">
      <w:pPr>
        <w:pStyle w:val="Index4"/>
        <w:tabs>
          <w:tab w:val="right" w:leader="dot" w:pos="9017"/>
        </w:tabs>
        <w:rPr>
          <w:noProof/>
        </w:rPr>
      </w:pPr>
      <w:r w:rsidRPr="004E0740">
        <w:rPr>
          <w:rFonts w:ascii="Calibri" w:hAnsi="Calibri"/>
          <w:noProof/>
        </w:rPr>
        <w:t>Parkinson’s disease services in the community—Election commitment clarification—Petition, pursuant to standing order 99A</w:t>
      </w:r>
      <w:r>
        <w:rPr>
          <w:noProof/>
        </w:rPr>
        <w:t>, 848</w:t>
      </w:r>
    </w:p>
    <w:p w14:paraId="0ACC8B12" w14:textId="77777777" w:rsidR="006A25A4" w:rsidRDefault="006A25A4">
      <w:pPr>
        <w:pStyle w:val="Index4"/>
        <w:tabs>
          <w:tab w:val="right" w:leader="dot" w:pos="9017"/>
        </w:tabs>
        <w:rPr>
          <w:noProof/>
        </w:rPr>
      </w:pPr>
      <w:r w:rsidRPr="004E0740">
        <w:rPr>
          <w:rFonts w:ascii="Calibri" w:hAnsi="Calibri"/>
          <w:noProof/>
        </w:rPr>
        <w:t>SDN Bluebell child care centre—Relocation facilitation—Petition, pursuant to standing order 99A</w:t>
      </w:r>
      <w:r>
        <w:rPr>
          <w:noProof/>
        </w:rPr>
        <w:t>, 514</w:t>
      </w:r>
    </w:p>
    <w:p w14:paraId="63FFD846" w14:textId="77777777" w:rsidR="006A25A4" w:rsidRDefault="006A25A4">
      <w:pPr>
        <w:pStyle w:val="Index4"/>
        <w:tabs>
          <w:tab w:val="right" w:leader="dot" w:pos="9017"/>
        </w:tabs>
        <w:rPr>
          <w:noProof/>
        </w:rPr>
      </w:pPr>
      <w:r w:rsidRPr="004E0740">
        <w:rPr>
          <w:rFonts w:ascii="Calibri" w:hAnsi="Calibri"/>
          <w:noProof/>
        </w:rPr>
        <w:t>South Canberra Veterans Shed—Permanent facility</w:t>
      </w:r>
      <w:r>
        <w:rPr>
          <w:noProof/>
        </w:rPr>
        <w:t>, 873</w:t>
      </w:r>
    </w:p>
    <w:p w14:paraId="6918F21C" w14:textId="77777777" w:rsidR="006A25A4" w:rsidRDefault="006A25A4">
      <w:pPr>
        <w:pStyle w:val="Index4"/>
        <w:tabs>
          <w:tab w:val="right" w:leader="dot" w:pos="9017"/>
        </w:tabs>
        <w:rPr>
          <w:noProof/>
        </w:rPr>
      </w:pPr>
      <w:r>
        <w:rPr>
          <w:noProof/>
        </w:rPr>
        <w:t>Specialist disability accommodation service delivery through Housing ACT, 642</w:t>
      </w:r>
    </w:p>
    <w:p w14:paraId="7D0CFF99" w14:textId="77777777" w:rsidR="006A25A4" w:rsidRDefault="006A25A4">
      <w:pPr>
        <w:pStyle w:val="Index4"/>
        <w:tabs>
          <w:tab w:val="right" w:leader="dot" w:pos="9017"/>
        </w:tabs>
        <w:rPr>
          <w:noProof/>
        </w:rPr>
      </w:pPr>
      <w:r w:rsidRPr="004E0740">
        <w:rPr>
          <w:rFonts w:ascii="Calibri" w:hAnsi="Calibri"/>
          <w:noProof/>
        </w:rPr>
        <w:t>Women’s Shed Canberra—Funding and multi-year support—Petition, pursuant to standing order 99A</w:t>
      </w:r>
      <w:r>
        <w:rPr>
          <w:noProof/>
        </w:rPr>
        <w:t>, 978</w:t>
      </w:r>
    </w:p>
    <w:p w14:paraId="76B69234" w14:textId="77777777" w:rsidR="006A25A4" w:rsidRDefault="006A25A4">
      <w:pPr>
        <w:pStyle w:val="Index4"/>
        <w:tabs>
          <w:tab w:val="right" w:leader="dot" w:pos="9017"/>
        </w:tabs>
        <w:rPr>
          <w:noProof/>
        </w:rPr>
      </w:pPr>
      <w:r w:rsidRPr="004E0740">
        <w:rPr>
          <w:rFonts w:ascii="Calibri" w:hAnsi="Calibri"/>
          <w:noProof/>
        </w:rPr>
        <w:t>Working With Vulnerable People cards—Application fee—Objection—Petition, pursuant to standing order 99A</w:t>
      </w:r>
      <w:r>
        <w:rPr>
          <w:noProof/>
        </w:rPr>
        <w:t>, 345</w:t>
      </w:r>
    </w:p>
    <w:p w14:paraId="5513DE62" w14:textId="77777777" w:rsidR="006A25A4" w:rsidRDefault="006A25A4">
      <w:pPr>
        <w:pStyle w:val="Index4"/>
        <w:tabs>
          <w:tab w:val="right" w:leader="dot" w:pos="9017"/>
        </w:tabs>
        <w:rPr>
          <w:noProof/>
        </w:rPr>
      </w:pPr>
      <w:r w:rsidRPr="004E0740">
        <w:rPr>
          <w:rFonts w:ascii="Calibri" w:hAnsi="Calibri"/>
          <w:noProof/>
        </w:rPr>
        <w:t>Year 11 and 12 ATAR language courses—Continuation—Petition, pursuant to standing order 99A</w:t>
      </w:r>
      <w:r>
        <w:rPr>
          <w:noProof/>
        </w:rPr>
        <w:t>, 641</w:t>
      </w:r>
    </w:p>
    <w:p w14:paraId="76473B6D" w14:textId="77777777" w:rsidR="006A25A4" w:rsidRDefault="006A25A4">
      <w:pPr>
        <w:pStyle w:val="Index3"/>
        <w:rPr>
          <w:noProof/>
        </w:rPr>
      </w:pPr>
      <w:r w:rsidRPr="004E0740">
        <w:rPr>
          <w:noProof/>
        </w:rPr>
        <w:t>Membership</w:t>
      </w:r>
      <w:r>
        <w:rPr>
          <w:noProof/>
        </w:rPr>
        <w:t>, 26, 333</w:t>
      </w:r>
    </w:p>
    <w:p w14:paraId="25BFBF08" w14:textId="3EEE7007" w:rsidR="006A25A4" w:rsidRDefault="006A25A4">
      <w:pPr>
        <w:pStyle w:val="Index3"/>
        <w:rPr>
          <w:noProof/>
        </w:rPr>
      </w:pPr>
      <w:r w:rsidRPr="004E0740">
        <w:rPr>
          <w:b/>
          <w:bCs/>
          <w:noProof/>
        </w:rPr>
        <w:t>Reports noted/adopted</w:t>
      </w:r>
      <w:r>
        <w:rPr>
          <w:noProof/>
        </w:rPr>
        <w:t xml:space="preserve">. </w:t>
      </w:r>
      <w:r w:rsidRPr="004E0740">
        <w:rPr>
          <w:i/>
          <w:noProof/>
        </w:rPr>
        <w:t>See</w:t>
      </w:r>
      <w:r w:rsidRPr="004E0740">
        <w:rPr>
          <w:noProof/>
        </w:rPr>
        <w:t xml:space="preserve"> </w:t>
      </w:r>
      <w:r w:rsidR="00E95421">
        <w:rPr>
          <w:noProof/>
        </w:rPr>
        <w:t>“</w:t>
      </w:r>
      <w:r w:rsidRPr="004E0740">
        <w:rPr>
          <w:noProof/>
        </w:rPr>
        <w:t>Motions—Report be noted/adopted</w:t>
      </w:r>
      <w:r w:rsidR="00E95421">
        <w:rPr>
          <w:noProof/>
        </w:rPr>
        <w:t>”</w:t>
      </w:r>
    </w:p>
    <w:p w14:paraId="48106841" w14:textId="77777777" w:rsidR="006A25A4" w:rsidRDefault="006A25A4">
      <w:pPr>
        <w:pStyle w:val="Index3"/>
        <w:rPr>
          <w:noProof/>
        </w:rPr>
      </w:pPr>
      <w:r w:rsidRPr="004E0740">
        <w:rPr>
          <w:b/>
          <w:bCs/>
          <w:noProof/>
        </w:rPr>
        <w:t>Reports presented</w:t>
      </w:r>
      <w:r w:rsidRPr="004E0740">
        <w:rPr>
          <w:noProof/>
        </w:rPr>
        <w:t>—</w:t>
      </w:r>
    </w:p>
    <w:p w14:paraId="387C50FE" w14:textId="77777777" w:rsidR="006A25A4" w:rsidRDefault="006A25A4">
      <w:pPr>
        <w:pStyle w:val="Index4"/>
        <w:tabs>
          <w:tab w:val="right" w:leader="dot" w:pos="9017"/>
        </w:tabs>
        <w:rPr>
          <w:noProof/>
        </w:rPr>
      </w:pPr>
      <w:r w:rsidRPr="004E0740">
        <w:rPr>
          <w:rFonts w:ascii="Calibri" w:hAnsi="Calibri"/>
          <w:b/>
          <w:bCs/>
          <w:noProof/>
        </w:rPr>
        <w:t>2025</w:t>
      </w:r>
      <w:r w:rsidRPr="004E0740">
        <w:rPr>
          <w:rFonts w:ascii="Calibri" w:hAnsi="Calibri"/>
          <w:noProof/>
        </w:rPr>
        <w:t>—</w:t>
      </w:r>
    </w:p>
    <w:p w14:paraId="66104436"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143BEFC6" w14:textId="77777777" w:rsidR="006A25A4" w:rsidRDefault="006A25A4">
      <w:pPr>
        <w:pStyle w:val="Index5"/>
        <w:tabs>
          <w:tab w:val="right" w:leader="dot" w:pos="9017"/>
        </w:tabs>
        <w:rPr>
          <w:noProof/>
        </w:rPr>
      </w:pPr>
      <w:r>
        <w:rPr>
          <w:noProof/>
        </w:rPr>
        <w:t xml:space="preserve">Report </w:t>
      </w:r>
      <w:r w:rsidRPr="004E0740">
        <w:rPr>
          <w:caps/>
          <w:noProof/>
        </w:rPr>
        <w:t>1</w:t>
      </w:r>
      <w:r>
        <w:rPr>
          <w:noProof/>
        </w:rPr>
        <w:t>—Inquiry into Annual and Financial Reports 2023-24</w:t>
      </w:r>
      <w:r w:rsidRPr="004E0740">
        <w:rPr>
          <w:i/>
          <w:iCs/>
          <w:noProof/>
        </w:rPr>
        <w:t>—</w:t>
      </w:r>
    </w:p>
    <w:p w14:paraId="5A6A4E0D" w14:textId="77777777" w:rsidR="006A25A4" w:rsidRDefault="006A25A4">
      <w:pPr>
        <w:pStyle w:val="Index6"/>
      </w:pPr>
      <w:r w:rsidRPr="004E0740">
        <w:rPr>
          <w:b/>
          <w:bCs/>
        </w:rPr>
        <w:t>Government response</w:t>
      </w:r>
      <w:r>
        <w:t>, 400</w:t>
      </w:r>
    </w:p>
    <w:p w14:paraId="3B4141BC"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Inquiry into Annual and Financial Reports 2023-24</w:t>
      </w:r>
      <w:r w:rsidRPr="004E0740">
        <w:rPr>
          <w:rFonts w:ascii="Calibri" w:hAnsi="Calibri"/>
          <w:noProof/>
        </w:rPr>
        <w:t xml:space="preserve">, dated </w:t>
      </w:r>
      <w:r w:rsidRPr="004E0740">
        <w:rPr>
          <w:rFonts w:ascii="Calibri" w:hAnsi="Calibri"/>
          <w:iCs/>
          <w:noProof/>
        </w:rPr>
        <w:t>29 April 2025</w:t>
      </w:r>
      <w:r w:rsidRPr="004E0740">
        <w:rPr>
          <w:rFonts w:ascii="Calibri" w:hAnsi="Calibri"/>
          <w:noProof/>
        </w:rPr>
        <w:t>, together with a copy of the extracts of the relevant minutes of proceedings</w:t>
      </w:r>
      <w:r>
        <w:rPr>
          <w:noProof/>
        </w:rPr>
        <w:t>, 236</w:t>
      </w:r>
    </w:p>
    <w:p w14:paraId="51838A2F"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Petition 017-25 and E-Petition 005-25 Closure of Burrangiri Aged Care Respite Centre in Rivett</w:t>
      </w:r>
      <w:r w:rsidRPr="004E0740">
        <w:rPr>
          <w:rFonts w:ascii="Calibri" w:hAnsi="Calibri"/>
          <w:noProof/>
        </w:rPr>
        <w:t>, dated 10 October 2025, together with extracts of the relevant minutes of proceedings</w:t>
      </w:r>
      <w:r w:rsidRPr="004E0740">
        <w:rPr>
          <w:rFonts w:ascii="Calibri" w:hAnsi="Calibri"/>
          <w:i/>
          <w:iCs/>
          <w:noProof/>
        </w:rPr>
        <w:t>—</w:t>
      </w:r>
      <w:r>
        <w:rPr>
          <w:noProof/>
        </w:rPr>
        <w:t>, 837</w:t>
      </w:r>
    </w:p>
    <w:p w14:paraId="3E59127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Petition 017-25 and E-Petition 005-25—Closure of Burrangiri Aged Care Respite Centre in Rivett</w:t>
      </w:r>
      <w:r w:rsidRPr="004E0740">
        <w:rPr>
          <w:rFonts w:ascii="Calibri" w:hAnsi="Calibri"/>
          <w:noProof/>
        </w:rPr>
        <w:t xml:space="preserve">, dated </w:t>
      </w:r>
      <w:r w:rsidRPr="004E0740">
        <w:rPr>
          <w:rFonts w:ascii="Calibri" w:hAnsi="Calibri"/>
          <w:iCs/>
          <w:noProof/>
        </w:rPr>
        <w:t>10 October 2025</w:t>
      </w:r>
      <w:r w:rsidRPr="004E0740">
        <w:rPr>
          <w:rFonts w:ascii="Calibri" w:hAnsi="Calibri"/>
          <w:noProof/>
        </w:rPr>
        <w:t>, together with extracts of the relevant minutes of proceedings</w:t>
      </w:r>
      <w:r>
        <w:rPr>
          <w:noProof/>
        </w:rPr>
        <w:t>, 485</w:t>
      </w:r>
    </w:p>
    <w:p w14:paraId="7A25BCC3"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14C76FC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3</w:t>
      </w:r>
      <w:r w:rsidRPr="004E0740">
        <w:rPr>
          <w:rFonts w:ascii="Calibri" w:hAnsi="Calibri"/>
          <w:noProof/>
        </w:rPr>
        <w:t>—</w:t>
      </w:r>
      <w:r w:rsidRPr="004E0740">
        <w:rPr>
          <w:rFonts w:ascii="Calibri" w:hAnsi="Calibri"/>
          <w:i/>
          <w:iCs/>
          <w:noProof/>
        </w:rPr>
        <w:t>Inquiry into E-Petition 007-25: Build a new gym for Lyneham High School</w:t>
      </w:r>
      <w:r w:rsidRPr="004E0740">
        <w:rPr>
          <w:rFonts w:ascii="Calibri" w:hAnsi="Calibri"/>
          <w:noProof/>
        </w:rPr>
        <w:t>—</w:t>
      </w:r>
    </w:p>
    <w:p w14:paraId="42176D79" w14:textId="77777777" w:rsidR="006A25A4" w:rsidRDefault="006A25A4">
      <w:pPr>
        <w:pStyle w:val="Index6"/>
      </w:pPr>
      <w:r w:rsidRPr="004E0740">
        <w:rPr>
          <w:rFonts w:ascii="Calibri" w:hAnsi="Calibri"/>
        </w:rPr>
        <w:t xml:space="preserve">Dated </w:t>
      </w:r>
      <w:r w:rsidRPr="004E0740">
        <w:rPr>
          <w:rFonts w:ascii="Calibri" w:hAnsi="Calibri"/>
          <w:iCs/>
        </w:rPr>
        <w:t>11 February 2026</w:t>
      </w:r>
      <w:r>
        <w:t>, 834</w:t>
      </w:r>
    </w:p>
    <w:p w14:paraId="17CF8870" w14:textId="77777777" w:rsidR="006A25A4" w:rsidRDefault="006A25A4">
      <w:pPr>
        <w:pStyle w:val="Index6"/>
      </w:pPr>
      <w:r w:rsidRPr="004E0740">
        <w:rPr>
          <w:rFonts w:ascii="Calibri" w:hAnsi="Calibri"/>
        </w:rPr>
        <w:t>Together with extracts of the relevant minutes of proceedings</w:t>
      </w:r>
      <w:r>
        <w:t>, 834</w:t>
      </w:r>
    </w:p>
    <w:p w14:paraId="0FB1DD2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4</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357CBD16" w14:textId="77777777" w:rsidR="006A25A4" w:rsidRDefault="006A25A4">
      <w:pPr>
        <w:pStyle w:val="Index6"/>
      </w:pPr>
      <w:r w:rsidRPr="004E0740">
        <w:rPr>
          <w:rFonts w:ascii="Calibri" w:hAnsi="Calibri"/>
        </w:rPr>
        <w:t xml:space="preserve">Dated </w:t>
      </w:r>
      <w:r w:rsidRPr="004E0740">
        <w:rPr>
          <w:rFonts w:ascii="Calibri" w:hAnsi="Calibri"/>
          <w:iCs/>
        </w:rPr>
        <w:t>28 April 2026</w:t>
      </w:r>
      <w:r>
        <w:t>, 988</w:t>
      </w:r>
    </w:p>
    <w:p w14:paraId="0D6ED222" w14:textId="77777777" w:rsidR="006A25A4" w:rsidRDefault="006A25A4">
      <w:pPr>
        <w:pStyle w:val="Index6"/>
      </w:pPr>
      <w:r w:rsidRPr="004E0740">
        <w:rPr>
          <w:rFonts w:ascii="Calibri" w:hAnsi="Calibri"/>
        </w:rPr>
        <w:t>Together with extracts of the relevant minutes of proceedings</w:t>
      </w:r>
      <w:r>
        <w:t>, 988</w:t>
      </w:r>
    </w:p>
    <w:p w14:paraId="6F800D5C" w14:textId="77777777" w:rsidR="006A25A4" w:rsidRDefault="006A25A4">
      <w:pPr>
        <w:pStyle w:val="Index3"/>
        <w:rPr>
          <w:noProof/>
        </w:rPr>
      </w:pPr>
      <w:r w:rsidRPr="004E0740">
        <w:rPr>
          <w:b/>
          <w:bCs/>
          <w:noProof/>
        </w:rPr>
        <w:t>Statements (pursuant to standing order 246A)</w:t>
      </w:r>
      <w:r w:rsidRPr="004E0740">
        <w:rPr>
          <w:noProof/>
        </w:rPr>
        <w:t>—</w:t>
      </w:r>
    </w:p>
    <w:p w14:paraId="1E8D664E"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81, 410, 835</w:t>
      </w:r>
    </w:p>
    <w:p w14:paraId="319A76C2" w14:textId="77777777" w:rsidR="006A25A4" w:rsidRDefault="006A25A4">
      <w:pPr>
        <w:pStyle w:val="Index4"/>
        <w:tabs>
          <w:tab w:val="right" w:leader="dot" w:pos="9017"/>
        </w:tabs>
        <w:rPr>
          <w:noProof/>
        </w:rPr>
      </w:pPr>
      <w:r w:rsidRPr="004E0740">
        <w:rPr>
          <w:rFonts w:ascii="Calibri" w:hAnsi="Calibri"/>
          <w:noProof/>
        </w:rPr>
        <w:t>Continuing resolution 8B—Public interest immunity—Claims and processes</w:t>
      </w:r>
      <w:r>
        <w:rPr>
          <w:noProof/>
        </w:rPr>
        <w:t>, 183</w:t>
      </w:r>
    </w:p>
    <w:p w14:paraId="0DCAC1B4" w14:textId="77777777" w:rsidR="006A25A4" w:rsidRDefault="006A25A4">
      <w:pPr>
        <w:pStyle w:val="Index4"/>
        <w:tabs>
          <w:tab w:val="right" w:leader="dot" w:pos="9017"/>
        </w:tabs>
        <w:rPr>
          <w:noProof/>
        </w:rPr>
      </w:pPr>
      <w:r w:rsidRPr="004E0740">
        <w:rPr>
          <w:rFonts w:ascii="Calibri" w:hAnsi="Calibri"/>
          <w:noProof/>
        </w:rPr>
        <w:t>Endometriosis and other pelvic pain conditions—Inquiry</w:t>
      </w:r>
      <w:r>
        <w:rPr>
          <w:noProof/>
        </w:rPr>
        <w:t>, 678</w:t>
      </w:r>
    </w:p>
    <w:p w14:paraId="3675C5F9" w14:textId="77777777" w:rsidR="006A25A4" w:rsidRDefault="006A25A4">
      <w:pPr>
        <w:pStyle w:val="Index4"/>
        <w:tabs>
          <w:tab w:val="right" w:leader="dot" w:pos="9017"/>
        </w:tabs>
        <w:rPr>
          <w:noProof/>
        </w:rPr>
      </w:pPr>
      <w:r w:rsidRPr="004E0740">
        <w:rPr>
          <w:rFonts w:ascii="Calibri" w:hAnsi="Calibri"/>
          <w:noProof/>
        </w:rPr>
        <w:t>e-Petition 051-25 and Petition 075-25—Closure of SDN Bluebell Daycare</w:t>
      </w:r>
      <w:r>
        <w:rPr>
          <w:noProof/>
        </w:rPr>
        <w:t>, 644</w:t>
      </w:r>
    </w:p>
    <w:p w14:paraId="5F38A20B" w14:textId="77777777" w:rsidR="006A25A4" w:rsidRDefault="006A25A4">
      <w:pPr>
        <w:pStyle w:val="Index4"/>
        <w:tabs>
          <w:tab w:val="right" w:leader="dot" w:pos="9017"/>
        </w:tabs>
        <w:rPr>
          <w:noProof/>
        </w:rPr>
      </w:pPr>
      <w:r w:rsidRPr="004E0740">
        <w:rPr>
          <w:rFonts w:ascii="Calibri" w:hAnsi="Calibri"/>
          <w:noProof/>
        </w:rPr>
        <w:t>Health services for Aboriginal and Torres Strait Islander residents in North Canberra—Access improvement—Petition</w:t>
      </w:r>
      <w:r>
        <w:rPr>
          <w:noProof/>
        </w:rPr>
        <w:t>, 1034</w:t>
      </w:r>
    </w:p>
    <w:p w14:paraId="1AAD6FDE" w14:textId="77777777" w:rsidR="006A25A4" w:rsidRDefault="006A25A4">
      <w:pPr>
        <w:pStyle w:val="Index4"/>
        <w:tabs>
          <w:tab w:val="right" w:leader="dot" w:pos="9017"/>
        </w:tabs>
        <w:rPr>
          <w:noProof/>
        </w:rPr>
      </w:pPr>
      <w:r w:rsidRPr="004E0740">
        <w:rPr>
          <w:rFonts w:ascii="Calibri" w:hAnsi="Calibri"/>
          <w:noProof/>
        </w:rPr>
        <w:t>Male suicide rates—Inquiry</w:t>
      </w:r>
      <w:r>
        <w:rPr>
          <w:noProof/>
        </w:rPr>
        <w:t>, 236</w:t>
      </w:r>
    </w:p>
    <w:p w14:paraId="0AA95265" w14:textId="77777777" w:rsidR="006A25A4" w:rsidRDefault="006A25A4">
      <w:pPr>
        <w:pStyle w:val="Index2"/>
        <w:tabs>
          <w:tab w:val="right" w:leader="dot" w:pos="9017"/>
        </w:tabs>
      </w:pPr>
      <w:r w:rsidRPr="004E0740">
        <w:rPr>
          <w:rFonts w:ascii="Calibri" w:hAnsi="Calibri"/>
          <w:b/>
          <w:bCs/>
        </w:rPr>
        <w:t>Standing Committees</w:t>
      </w:r>
      <w:r w:rsidRPr="004E0740">
        <w:rPr>
          <w:rFonts w:ascii="Calibri" w:hAnsi="Calibri"/>
        </w:rPr>
        <w:t>—</w:t>
      </w:r>
    </w:p>
    <w:p w14:paraId="1CCAAFC1" w14:textId="77777777" w:rsidR="006A25A4" w:rsidRDefault="006A25A4">
      <w:pPr>
        <w:pStyle w:val="Index3"/>
        <w:rPr>
          <w:noProof/>
        </w:rPr>
      </w:pPr>
      <w:r w:rsidRPr="004E0740">
        <w:rPr>
          <w:noProof/>
        </w:rPr>
        <w:t>Membership</w:t>
      </w:r>
      <w:r>
        <w:rPr>
          <w:noProof/>
        </w:rPr>
        <w:t>, 100, 333</w:t>
      </w:r>
    </w:p>
    <w:p w14:paraId="26C54865" w14:textId="77777777" w:rsidR="006A25A4" w:rsidRDefault="006A25A4">
      <w:pPr>
        <w:pStyle w:val="Index2"/>
        <w:tabs>
          <w:tab w:val="right" w:leader="dot" w:pos="9017"/>
        </w:tabs>
      </w:pPr>
      <w:r w:rsidRPr="004E0740">
        <w:rPr>
          <w:rFonts w:ascii="Calibri" w:hAnsi="Calibri"/>
          <w:b/>
        </w:rPr>
        <w:t>Transport and City Services—Standing Committee</w:t>
      </w:r>
      <w:r w:rsidRPr="004E0740">
        <w:rPr>
          <w:rFonts w:ascii="Calibri" w:hAnsi="Calibri"/>
        </w:rPr>
        <w:t>—</w:t>
      </w:r>
    </w:p>
    <w:p w14:paraId="797716E4" w14:textId="77777777" w:rsidR="006A25A4" w:rsidRDefault="006A25A4">
      <w:pPr>
        <w:pStyle w:val="Index3"/>
        <w:rPr>
          <w:noProof/>
        </w:rPr>
      </w:pPr>
      <w:r w:rsidRPr="004E0740">
        <w:rPr>
          <w:noProof/>
        </w:rPr>
        <w:t>Establishment</w:t>
      </w:r>
      <w:r>
        <w:rPr>
          <w:noProof/>
        </w:rPr>
        <w:t>, 331</w:t>
      </w:r>
    </w:p>
    <w:p w14:paraId="68B61E9D" w14:textId="77777777" w:rsidR="006A25A4" w:rsidRDefault="006A25A4">
      <w:pPr>
        <w:pStyle w:val="Index3"/>
        <w:rPr>
          <w:noProof/>
        </w:rPr>
      </w:pPr>
      <w:r w:rsidRPr="004E0740">
        <w:rPr>
          <w:b/>
          <w:noProof/>
        </w:rPr>
        <w:t>Inquiries/References—</w:t>
      </w:r>
    </w:p>
    <w:p w14:paraId="2DC15B8E" w14:textId="77777777" w:rsidR="006A25A4" w:rsidRDefault="006A25A4">
      <w:pPr>
        <w:pStyle w:val="Index4"/>
        <w:tabs>
          <w:tab w:val="right" w:leader="dot" w:pos="9017"/>
        </w:tabs>
        <w:rPr>
          <w:noProof/>
        </w:rPr>
      </w:pPr>
      <w:r w:rsidRPr="004E0740">
        <w:rPr>
          <w:rFonts w:ascii="Calibri" w:hAnsi="Calibri"/>
          <w:noProof/>
        </w:rPr>
        <w:t>Banks—Beau and Jessie Park—Bike pump track or dirt track provision—Petition, pursuant to standing order 99A</w:t>
      </w:r>
      <w:r>
        <w:rPr>
          <w:noProof/>
        </w:rPr>
        <w:t>, 498</w:t>
      </w:r>
    </w:p>
    <w:p w14:paraId="6DE22D5A" w14:textId="77777777" w:rsidR="006A25A4" w:rsidRDefault="006A25A4">
      <w:pPr>
        <w:pStyle w:val="Index4"/>
        <w:tabs>
          <w:tab w:val="right" w:leader="dot" w:pos="9017"/>
        </w:tabs>
        <w:rPr>
          <w:noProof/>
        </w:rPr>
      </w:pPr>
      <w:r w:rsidRPr="004E0740">
        <w:rPr>
          <w:rFonts w:ascii="Calibri" w:hAnsi="Calibri"/>
          <w:noProof/>
        </w:rPr>
        <w:t>Canberra Avenue—Pedestrian overpass for school students—Petition, pursuant to standing order 99A</w:t>
      </w:r>
      <w:r>
        <w:rPr>
          <w:noProof/>
        </w:rPr>
        <w:t>, 421</w:t>
      </w:r>
    </w:p>
    <w:p w14:paraId="18F2BC93" w14:textId="77777777" w:rsidR="006A25A4" w:rsidRDefault="006A25A4">
      <w:pPr>
        <w:pStyle w:val="Index4"/>
        <w:tabs>
          <w:tab w:val="right" w:leader="dot" w:pos="9017"/>
        </w:tabs>
        <w:rPr>
          <w:noProof/>
        </w:rPr>
      </w:pPr>
      <w:r w:rsidRPr="004E0740">
        <w:rPr>
          <w:rFonts w:ascii="Calibri" w:hAnsi="Calibri"/>
          <w:noProof/>
        </w:rPr>
        <w:t>Erindale Drive—Virtual fencing trial—Petition, pursuant to standing order 99A</w:t>
      </w:r>
      <w:r>
        <w:rPr>
          <w:noProof/>
        </w:rPr>
        <w:t>, 421</w:t>
      </w:r>
    </w:p>
    <w:p w14:paraId="33391604" w14:textId="77777777" w:rsidR="006A25A4" w:rsidRDefault="006A25A4">
      <w:pPr>
        <w:pStyle w:val="Index4"/>
        <w:tabs>
          <w:tab w:val="right" w:leader="dot" w:pos="9017"/>
        </w:tabs>
        <w:rPr>
          <w:noProof/>
        </w:rPr>
      </w:pPr>
      <w:r w:rsidRPr="004E0740">
        <w:rPr>
          <w:rFonts w:ascii="Calibri" w:hAnsi="Calibri"/>
          <w:noProof/>
        </w:rPr>
        <w:t>Fix My Street effectiveness</w:t>
      </w:r>
    </w:p>
    <w:p w14:paraId="300E5D4A"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548</w:t>
      </w:r>
    </w:p>
    <w:p w14:paraId="321D9E73" w14:textId="77777777" w:rsidR="006A25A4" w:rsidRDefault="006A25A4">
      <w:pPr>
        <w:pStyle w:val="Index4"/>
        <w:tabs>
          <w:tab w:val="right" w:leader="dot" w:pos="9017"/>
        </w:tabs>
        <w:rPr>
          <w:noProof/>
        </w:rPr>
      </w:pPr>
      <w:r w:rsidRPr="004E0740">
        <w:rPr>
          <w:rFonts w:ascii="Calibri" w:hAnsi="Calibri"/>
          <w:noProof/>
        </w:rPr>
        <w:t>Fix My Street Effectiveness</w:t>
      </w:r>
      <w:r w:rsidRPr="004E0740">
        <w:rPr>
          <w:rFonts w:ascii="Calibri" w:hAnsi="Calibri"/>
          <w:noProof/>
          <w:color w:val="000000"/>
        </w:rPr>
        <w:t>—</w:t>
      </w:r>
    </w:p>
    <w:p w14:paraId="35546EF4"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850</w:t>
      </w:r>
    </w:p>
    <w:p w14:paraId="033163EE" w14:textId="77777777" w:rsidR="006A25A4" w:rsidRDefault="006A25A4">
      <w:pPr>
        <w:pStyle w:val="Index4"/>
        <w:tabs>
          <w:tab w:val="right" w:leader="dot" w:pos="9017"/>
        </w:tabs>
        <w:rPr>
          <w:noProof/>
        </w:rPr>
      </w:pPr>
      <w:r w:rsidRPr="004E0740">
        <w:rPr>
          <w:rFonts w:ascii="Calibri" w:hAnsi="Calibri"/>
          <w:noProof/>
        </w:rPr>
        <w:t>Garema Place—Outdoor dining guidelines—Support for change—Petition, pursuant to standing order 99A</w:t>
      </w:r>
      <w:r>
        <w:rPr>
          <w:noProof/>
        </w:rPr>
        <w:t>, 465</w:t>
      </w:r>
    </w:p>
    <w:p w14:paraId="18D35A69" w14:textId="77777777" w:rsidR="006A25A4" w:rsidRDefault="006A25A4">
      <w:pPr>
        <w:pStyle w:val="Index4"/>
        <w:tabs>
          <w:tab w:val="right" w:leader="dot" w:pos="9017"/>
        </w:tabs>
        <w:rPr>
          <w:noProof/>
        </w:rPr>
      </w:pPr>
      <w:r w:rsidRPr="004E0740">
        <w:rPr>
          <w:rFonts w:ascii="Calibri" w:hAnsi="Calibri"/>
          <w:noProof/>
        </w:rPr>
        <w:t>Habitat development in urban Canberra—Tree planting and maintenance—Petition, pursuant to standing order 99A</w:t>
      </w:r>
      <w:r>
        <w:rPr>
          <w:noProof/>
        </w:rPr>
        <w:t>, 433</w:t>
      </w:r>
    </w:p>
    <w:p w14:paraId="7F40236B" w14:textId="77777777" w:rsidR="006A25A4" w:rsidRDefault="006A25A4">
      <w:pPr>
        <w:pStyle w:val="Index4"/>
        <w:tabs>
          <w:tab w:val="right" w:leader="dot" w:pos="9017"/>
        </w:tabs>
        <w:rPr>
          <w:noProof/>
        </w:rPr>
      </w:pPr>
      <w:r w:rsidRPr="004E0740">
        <w:rPr>
          <w:rFonts w:ascii="Calibri" w:hAnsi="Calibri"/>
          <w:noProof/>
        </w:rPr>
        <w:t>Municipal services in the ACT—Provision</w:t>
      </w:r>
      <w:r>
        <w:rPr>
          <w:noProof/>
        </w:rPr>
        <w:t>, 442</w:t>
      </w:r>
    </w:p>
    <w:p w14:paraId="72132BA4" w14:textId="77777777" w:rsidR="00E95421" w:rsidRDefault="00E95421" w:rsidP="00E95421">
      <w:pPr>
        <w:pStyle w:val="Index1"/>
        <w:keepNext/>
        <w:tabs>
          <w:tab w:val="right" w:leader="dot" w:pos="9017"/>
        </w:tabs>
        <w:rPr>
          <w:noProof/>
        </w:rPr>
      </w:pPr>
      <w:r w:rsidRPr="007A4CE9">
        <w:rPr>
          <w:b/>
          <w:bCs/>
          <w:noProof/>
        </w:rPr>
        <w:lastRenderedPageBreak/>
        <w:t>Committees</w:t>
      </w:r>
      <w:r>
        <w:rPr>
          <w:noProof/>
        </w:rPr>
        <w:t>—</w:t>
      </w:r>
      <w:r>
        <w:rPr>
          <w:i/>
          <w:iCs/>
          <w:noProof/>
        </w:rPr>
        <w:t>continued</w:t>
      </w:r>
    </w:p>
    <w:p w14:paraId="5A9BB655" w14:textId="77777777" w:rsidR="006A25A4" w:rsidRDefault="006A25A4">
      <w:pPr>
        <w:pStyle w:val="Index4"/>
        <w:tabs>
          <w:tab w:val="right" w:leader="dot" w:pos="9017"/>
        </w:tabs>
        <w:rPr>
          <w:noProof/>
        </w:rPr>
      </w:pPr>
      <w:r w:rsidRPr="004E0740">
        <w:rPr>
          <w:rFonts w:ascii="Calibri" w:hAnsi="Calibri"/>
          <w:noProof/>
        </w:rPr>
        <w:t>Theatre Lane car park—Partial public access retention—Petition, pursuant to standing order 99A</w:t>
      </w:r>
      <w:r>
        <w:rPr>
          <w:noProof/>
        </w:rPr>
        <w:t>, 674</w:t>
      </w:r>
    </w:p>
    <w:p w14:paraId="22AEBB77" w14:textId="77777777" w:rsidR="006A25A4" w:rsidRDefault="006A25A4">
      <w:pPr>
        <w:pStyle w:val="Index4"/>
        <w:tabs>
          <w:tab w:val="right" w:leader="dot" w:pos="9017"/>
        </w:tabs>
        <w:rPr>
          <w:noProof/>
        </w:rPr>
      </w:pPr>
      <w:r w:rsidRPr="004E0740">
        <w:rPr>
          <w:rFonts w:ascii="Calibri" w:hAnsi="Calibri"/>
          <w:noProof/>
        </w:rPr>
        <w:t>Weston Creek—Amberfield Village—Traffic lights and bus stops on Cotter Road—Installment—Petition, pursuant to standing order 99A</w:t>
      </w:r>
      <w:r>
        <w:rPr>
          <w:noProof/>
        </w:rPr>
        <w:t>, 408</w:t>
      </w:r>
    </w:p>
    <w:p w14:paraId="245A7CE1" w14:textId="77777777" w:rsidR="006A25A4" w:rsidRDefault="006A25A4">
      <w:pPr>
        <w:pStyle w:val="Index3"/>
        <w:rPr>
          <w:noProof/>
        </w:rPr>
      </w:pPr>
      <w:r w:rsidRPr="004E0740">
        <w:rPr>
          <w:noProof/>
        </w:rPr>
        <w:t>Membership</w:t>
      </w:r>
      <w:r>
        <w:rPr>
          <w:noProof/>
        </w:rPr>
        <w:t>, 333, 334, 348</w:t>
      </w:r>
    </w:p>
    <w:p w14:paraId="3E758381" w14:textId="77777777" w:rsidR="006A25A4" w:rsidRDefault="006A25A4">
      <w:pPr>
        <w:pStyle w:val="Index3"/>
        <w:rPr>
          <w:noProof/>
        </w:rPr>
      </w:pPr>
      <w:r w:rsidRPr="004E0740">
        <w:rPr>
          <w:b/>
          <w:bCs/>
          <w:noProof/>
        </w:rPr>
        <w:t>Reports presented</w:t>
      </w:r>
      <w:r w:rsidRPr="004E0740">
        <w:rPr>
          <w:noProof/>
        </w:rPr>
        <w:t>—</w:t>
      </w:r>
    </w:p>
    <w:p w14:paraId="3D42B571" w14:textId="77777777" w:rsidR="006A25A4" w:rsidRDefault="006A25A4">
      <w:pPr>
        <w:pStyle w:val="Index4"/>
        <w:tabs>
          <w:tab w:val="right" w:leader="dot" w:pos="9017"/>
        </w:tabs>
        <w:rPr>
          <w:noProof/>
        </w:rPr>
      </w:pPr>
      <w:r w:rsidRPr="004E0740">
        <w:rPr>
          <w:rFonts w:ascii="Calibri" w:hAnsi="Calibri"/>
          <w:b/>
          <w:bCs/>
          <w:noProof/>
        </w:rPr>
        <w:t>2026</w:t>
      </w:r>
      <w:r w:rsidRPr="004E0740">
        <w:rPr>
          <w:rFonts w:ascii="Calibri" w:hAnsi="Calibri"/>
          <w:noProof/>
        </w:rPr>
        <w:t>—</w:t>
      </w:r>
    </w:p>
    <w:p w14:paraId="43379820"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1</w:t>
      </w:r>
      <w:r w:rsidRPr="004E0740">
        <w:rPr>
          <w:rFonts w:ascii="Calibri" w:hAnsi="Calibri"/>
          <w:noProof/>
        </w:rPr>
        <w:t>—</w:t>
      </w:r>
      <w:r w:rsidRPr="004E0740">
        <w:rPr>
          <w:rFonts w:ascii="Calibri" w:hAnsi="Calibri"/>
          <w:i/>
          <w:iCs/>
          <w:noProof/>
        </w:rPr>
        <w:t>Can We Fix It? Report of the inquiry into the effectiveness of Fix My Street</w:t>
      </w:r>
      <w:r w:rsidRPr="004E0740">
        <w:rPr>
          <w:rFonts w:ascii="Calibri" w:hAnsi="Calibri"/>
          <w:noProof/>
        </w:rPr>
        <w:t>—</w:t>
      </w:r>
    </w:p>
    <w:p w14:paraId="46D3E8EE" w14:textId="77777777" w:rsidR="006A25A4" w:rsidRDefault="006A25A4">
      <w:pPr>
        <w:pStyle w:val="Index6"/>
      </w:pPr>
      <w:r w:rsidRPr="004E0740">
        <w:rPr>
          <w:rFonts w:ascii="Calibri" w:hAnsi="Calibri"/>
        </w:rPr>
        <w:t xml:space="preserve">Dated </w:t>
      </w:r>
      <w:r w:rsidRPr="004E0740">
        <w:rPr>
          <w:rFonts w:ascii="Calibri" w:hAnsi="Calibri"/>
          <w:iCs/>
        </w:rPr>
        <w:t>12 March 2026</w:t>
      </w:r>
      <w:r>
        <w:t>, 930</w:t>
      </w:r>
    </w:p>
    <w:p w14:paraId="4A9BBC1D" w14:textId="77777777" w:rsidR="006A25A4" w:rsidRDefault="006A25A4">
      <w:pPr>
        <w:pStyle w:val="Index6"/>
      </w:pPr>
      <w:r w:rsidRPr="004E0740">
        <w:rPr>
          <w:rFonts w:ascii="Calibri" w:hAnsi="Calibri"/>
        </w:rPr>
        <w:t>Together with extracts of the relevant minutes of proceedings</w:t>
      </w:r>
      <w:r>
        <w:t>, 930</w:t>
      </w:r>
    </w:p>
    <w:p w14:paraId="538C9394" w14:textId="77777777" w:rsidR="006A25A4" w:rsidRDefault="006A25A4">
      <w:pPr>
        <w:pStyle w:val="Index5"/>
        <w:tabs>
          <w:tab w:val="right" w:leader="dot" w:pos="9017"/>
        </w:tabs>
        <w:rPr>
          <w:noProof/>
        </w:rPr>
      </w:pPr>
      <w:r w:rsidRPr="004E0740">
        <w:rPr>
          <w:rFonts w:ascii="Calibri" w:hAnsi="Calibri"/>
          <w:noProof/>
        </w:rPr>
        <w:t xml:space="preserve">Report </w:t>
      </w:r>
      <w:r w:rsidRPr="004E0740">
        <w:rPr>
          <w:rFonts w:ascii="Calibri" w:hAnsi="Calibri"/>
          <w:caps/>
          <w:noProof/>
        </w:rPr>
        <w:t>2</w:t>
      </w:r>
      <w:r w:rsidRPr="004E0740">
        <w:rPr>
          <w:rFonts w:ascii="Calibri" w:hAnsi="Calibri"/>
          <w:noProof/>
        </w:rPr>
        <w:t>—</w:t>
      </w:r>
      <w:r w:rsidRPr="004E0740">
        <w:rPr>
          <w:rFonts w:ascii="Calibri" w:hAnsi="Calibri"/>
          <w:i/>
          <w:iCs/>
          <w:noProof/>
        </w:rPr>
        <w:t>Inquiry into Annual and Financial Reports 2024-25</w:t>
      </w:r>
      <w:r w:rsidRPr="004E0740">
        <w:rPr>
          <w:rFonts w:ascii="Calibri" w:hAnsi="Calibri"/>
          <w:noProof/>
        </w:rPr>
        <w:t>—</w:t>
      </w:r>
    </w:p>
    <w:p w14:paraId="530675F2" w14:textId="77777777" w:rsidR="006A25A4" w:rsidRDefault="006A25A4">
      <w:pPr>
        <w:pStyle w:val="Index6"/>
      </w:pPr>
      <w:r w:rsidRPr="004E0740">
        <w:rPr>
          <w:rFonts w:ascii="Calibri" w:hAnsi="Calibri"/>
        </w:rPr>
        <w:t>Undated</w:t>
      </w:r>
      <w:r>
        <w:t>, 1014</w:t>
      </w:r>
    </w:p>
    <w:p w14:paraId="39E7B54F" w14:textId="77777777" w:rsidR="006A25A4" w:rsidRDefault="006A25A4">
      <w:pPr>
        <w:pStyle w:val="Index6"/>
      </w:pPr>
      <w:r w:rsidRPr="004E0740">
        <w:rPr>
          <w:rFonts w:ascii="Calibri" w:hAnsi="Calibri"/>
        </w:rPr>
        <w:t>Together with extracts of the relevant minutes of proceedings</w:t>
      </w:r>
      <w:r>
        <w:t>, 1014</w:t>
      </w:r>
    </w:p>
    <w:p w14:paraId="09235CDD" w14:textId="77777777" w:rsidR="006A25A4" w:rsidRDefault="006A25A4">
      <w:pPr>
        <w:pStyle w:val="Index3"/>
        <w:rPr>
          <w:noProof/>
        </w:rPr>
      </w:pPr>
      <w:r w:rsidRPr="004E0740">
        <w:rPr>
          <w:b/>
          <w:bCs/>
          <w:noProof/>
        </w:rPr>
        <w:t>Statements (pursuant to standing order 246A)</w:t>
      </w:r>
      <w:r w:rsidRPr="004E0740">
        <w:rPr>
          <w:noProof/>
        </w:rPr>
        <w:t>—</w:t>
      </w:r>
    </w:p>
    <w:p w14:paraId="2CAE3080" w14:textId="77777777" w:rsidR="006A25A4" w:rsidRDefault="006A25A4">
      <w:pPr>
        <w:pStyle w:val="Index4"/>
        <w:tabs>
          <w:tab w:val="right" w:leader="dot" w:pos="9017"/>
        </w:tabs>
        <w:rPr>
          <w:noProof/>
        </w:rPr>
      </w:pPr>
      <w:r w:rsidRPr="004E0740">
        <w:rPr>
          <w:rFonts w:ascii="Calibri" w:hAnsi="Calibri"/>
          <w:noProof/>
        </w:rPr>
        <w:t>Consideration of statutory appointments</w:t>
      </w:r>
      <w:r>
        <w:rPr>
          <w:noProof/>
        </w:rPr>
        <w:t>, 422, 857</w:t>
      </w:r>
    </w:p>
    <w:p w14:paraId="31876A67" w14:textId="77777777" w:rsidR="006A25A4" w:rsidRDefault="006A25A4">
      <w:pPr>
        <w:pStyle w:val="Index4"/>
        <w:tabs>
          <w:tab w:val="right" w:leader="dot" w:pos="9017"/>
        </w:tabs>
        <w:rPr>
          <w:noProof/>
        </w:rPr>
      </w:pPr>
      <w:r w:rsidRPr="004E0740">
        <w:rPr>
          <w:rFonts w:ascii="Calibri" w:hAnsi="Calibri"/>
          <w:noProof/>
        </w:rPr>
        <w:t>Fix My Street effectiveness—Inquiry</w:t>
      </w:r>
    </w:p>
    <w:p w14:paraId="3309CB55" w14:textId="77777777" w:rsidR="006A25A4" w:rsidRDefault="006A25A4">
      <w:pPr>
        <w:pStyle w:val="Index5"/>
        <w:tabs>
          <w:tab w:val="right" w:leader="dot" w:pos="9017"/>
        </w:tabs>
        <w:rPr>
          <w:noProof/>
        </w:rPr>
      </w:pPr>
      <w:r w:rsidRPr="004E0740">
        <w:rPr>
          <w:rFonts w:ascii="Calibri" w:hAnsi="Calibri"/>
          <w:noProof/>
        </w:rPr>
        <w:t>Amendment to reporting date</w:t>
      </w:r>
      <w:r>
        <w:rPr>
          <w:noProof/>
        </w:rPr>
        <w:t>, 548</w:t>
      </w:r>
    </w:p>
    <w:p w14:paraId="19CA5486" w14:textId="77777777" w:rsidR="006A25A4" w:rsidRDefault="006A25A4">
      <w:pPr>
        <w:pStyle w:val="Index4"/>
        <w:tabs>
          <w:tab w:val="right" w:leader="dot" w:pos="9017"/>
        </w:tabs>
        <w:rPr>
          <w:noProof/>
        </w:rPr>
      </w:pPr>
      <w:r w:rsidRPr="004E0740">
        <w:rPr>
          <w:rFonts w:ascii="Calibri" w:hAnsi="Calibri"/>
          <w:noProof/>
        </w:rPr>
        <w:t>Municipal services in the ACT—Provision</w:t>
      </w:r>
      <w:r>
        <w:rPr>
          <w:noProof/>
        </w:rPr>
        <w:t>, 442</w:t>
      </w:r>
    </w:p>
    <w:p w14:paraId="02194797" w14:textId="3A94667C" w:rsidR="006A25A4" w:rsidRDefault="006A25A4">
      <w:pPr>
        <w:pStyle w:val="Index1"/>
        <w:tabs>
          <w:tab w:val="right" w:leader="dot" w:pos="9017"/>
        </w:tabs>
        <w:rPr>
          <w:noProof/>
        </w:rPr>
      </w:pPr>
      <w:r w:rsidRPr="004E0740">
        <w:rPr>
          <w:rFonts w:ascii="Calibri" w:hAnsi="Calibri"/>
          <w:noProof/>
          <w:color w:val="000000"/>
        </w:rPr>
        <w:t>Commonwealth funding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EDC1418" w14:textId="6549C677" w:rsidR="006A25A4" w:rsidRDefault="006A25A4">
      <w:pPr>
        <w:pStyle w:val="Index1"/>
        <w:tabs>
          <w:tab w:val="right" w:leader="dot" w:pos="9017"/>
        </w:tabs>
        <w:rPr>
          <w:noProof/>
        </w:rPr>
      </w:pPr>
      <w:r w:rsidRPr="004E0740">
        <w:rPr>
          <w:rFonts w:ascii="Calibri" w:hAnsi="Calibri"/>
          <w:noProof/>
          <w:color w:val="000000"/>
        </w:rPr>
        <w:t>Community first responders—Resources—Improvement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BFBA4F3" w14:textId="1B5C941B" w:rsidR="006A25A4" w:rsidRDefault="006A25A4">
      <w:pPr>
        <w:pStyle w:val="Index1"/>
        <w:tabs>
          <w:tab w:val="right" w:leader="dot" w:pos="9017"/>
        </w:tabs>
        <w:rPr>
          <w:noProof/>
        </w:rPr>
      </w:pPr>
      <w:r w:rsidRPr="004E0740">
        <w:rPr>
          <w:rFonts w:ascii="Calibri" w:hAnsi="Calibri"/>
          <w:noProof/>
          <w:color w:val="000000"/>
        </w:rPr>
        <w:t>Community safety—Organised crime prevention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FF3F303" w14:textId="78088D23" w:rsidR="006A25A4" w:rsidRDefault="006A25A4">
      <w:pPr>
        <w:pStyle w:val="Index1"/>
        <w:tabs>
          <w:tab w:val="right" w:leader="dot" w:pos="9017"/>
        </w:tabs>
        <w:rPr>
          <w:noProof/>
        </w:rPr>
      </w:pPr>
      <w:r w:rsidRPr="004E0740">
        <w:rPr>
          <w:rFonts w:ascii="Calibri" w:hAnsi="Calibri"/>
          <w:noProof/>
        </w:rPr>
        <w:t>Community sector food program</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CBEBA4B" w14:textId="73479FE4" w:rsidR="006A25A4" w:rsidRDefault="006A25A4">
      <w:pPr>
        <w:pStyle w:val="Index1"/>
        <w:tabs>
          <w:tab w:val="right" w:leader="dot" w:pos="9017"/>
        </w:tabs>
        <w:rPr>
          <w:noProof/>
        </w:rPr>
      </w:pPr>
      <w:r w:rsidRPr="004E0740">
        <w:rPr>
          <w:rFonts w:ascii="Calibri" w:hAnsi="Calibri"/>
          <w:noProof/>
        </w:rPr>
        <w:t>Community sector funding and reform</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BFDA0FE" w14:textId="42C2D2F3" w:rsidR="006A25A4" w:rsidRDefault="006A25A4">
      <w:pPr>
        <w:pStyle w:val="Index1"/>
        <w:tabs>
          <w:tab w:val="right" w:leader="dot" w:pos="9017"/>
        </w:tabs>
        <w:rPr>
          <w:noProof/>
        </w:rPr>
      </w:pPr>
      <w:r w:rsidRPr="004E0740">
        <w:rPr>
          <w:rFonts w:ascii="Calibri" w:hAnsi="Calibri"/>
          <w:noProof/>
          <w:color w:val="000000"/>
        </w:rPr>
        <w:t>Community sector funding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C1610A1" w14:textId="30B11FA1" w:rsidR="006A25A4" w:rsidRDefault="006A25A4">
      <w:pPr>
        <w:pStyle w:val="Index1"/>
        <w:tabs>
          <w:tab w:val="right" w:leader="dot" w:pos="9017"/>
        </w:tabs>
        <w:rPr>
          <w:noProof/>
        </w:rPr>
      </w:pPr>
      <w:r w:rsidRPr="004E0740">
        <w:rPr>
          <w:rFonts w:ascii="Calibri" w:hAnsi="Calibri"/>
          <w:noProof/>
          <w:color w:val="000000"/>
        </w:rPr>
        <w:t>Community sector sustainability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588E0F4" w14:textId="77777777" w:rsidR="006A25A4" w:rsidRDefault="006A25A4">
      <w:pPr>
        <w:pStyle w:val="Index1"/>
        <w:tabs>
          <w:tab w:val="right" w:leader="dot" w:pos="9017"/>
        </w:tabs>
        <w:rPr>
          <w:noProof/>
        </w:rPr>
      </w:pPr>
      <w:r w:rsidRPr="004E0740">
        <w:rPr>
          <w:rFonts w:ascii="Calibri" w:hAnsi="Calibri"/>
          <w:noProof/>
        </w:rPr>
        <w:t>Condolences—</w:t>
      </w:r>
    </w:p>
    <w:p w14:paraId="7F2AE321" w14:textId="77777777" w:rsidR="006A25A4" w:rsidRDefault="006A25A4">
      <w:pPr>
        <w:pStyle w:val="Index2"/>
        <w:tabs>
          <w:tab w:val="right" w:leader="dot" w:pos="9017"/>
        </w:tabs>
      </w:pPr>
      <w:r w:rsidRPr="004E0740">
        <w:rPr>
          <w:rFonts w:ascii="Calibri" w:hAnsi="Calibri"/>
        </w:rPr>
        <w:t xml:space="preserve">Bondi Beach tragedy </w:t>
      </w:r>
      <w:r w:rsidRPr="004E0740">
        <w:rPr>
          <w:rFonts w:ascii="Calibri" w:hAnsi="Calibri"/>
          <w:i/>
          <w:iCs/>
        </w:rPr>
        <w:t>(Mr Barr, Mr Parton, Mr Rattenbury, Mr Emerson, Ms Carrick, Mr Pettersson, Dr Paterson, Mrs Morris, Mr Cain, Mr Steel and Mr Cocks)</w:t>
      </w:r>
      <w:r>
        <w:t>, 674</w:t>
      </w:r>
    </w:p>
    <w:p w14:paraId="2B5857CF" w14:textId="77777777" w:rsidR="006A25A4" w:rsidRDefault="006A25A4">
      <w:pPr>
        <w:pStyle w:val="Index2"/>
        <w:tabs>
          <w:tab w:val="right" w:leader="dot" w:pos="9017"/>
        </w:tabs>
      </w:pPr>
      <w:r w:rsidRPr="004E0740">
        <w:rPr>
          <w:rFonts w:ascii="Calibri" w:hAnsi="Calibri"/>
        </w:rPr>
        <w:t xml:space="preserve">Cornwell, Mr Greg AM </w:t>
      </w:r>
      <w:r w:rsidRPr="004E0740">
        <w:rPr>
          <w:rFonts w:ascii="Calibri" w:hAnsi="Calibri"/>
          <w:i/>
          <w:iCs/>
        </w:rPr>
        <w:t>(Ms Castley, Mr Barr, Mr Rattenbury, Mr Hanson, Mr Cocks, Ms Lee, Mr Cain and Ms Cheyne)</w:t>
      </w:r>
      <w:r>
        <w:t>, 525</w:t>
      </w:r>
    </w:p>
    <w:p w14:paraId="772D6C8C" w14:textId="77777777" w:rsidR="006A25A4" w:rsidRDefault="006A25A4">
      <w:pPr>
        <w:pStyle w:val="Index2"/>
        <w:tabs>
          <w:tab w:val="right" w:leader="dot" w:pos="9017"/>
        </w:tabs>
      </w:pPr>
      <w:r w:rsidRPr="004E0740">
        <w:rPr>
          <w:rFonts w:ascii="Calibri" w:hAnsi="Calibri"/>
        </w:rPr>
        <w:t xml:space="preserve">Grassby, Ms Ellnor </w:t>
      </w:r>
      <w:r w:rsidRPr="004E0740">
        <w:rPr>
          <w:rFonts w:ascii="Calibri" w:hAnsi="Calibri"/>
          <w:i/>
          <w:iCs/>
        </w:rPr>
        <w:t xml:space="preserve">(Mr Barr, Mr Parton, Mr Rattenbury </w:t>
      </w:r>
      <w:r w:rsidRPr="004E0740">
        <w:rPr>
          <w:rFonts w:ascii="Calibri" w:hAnsi="Calibri"/>
        </w:rPr>
        <w:t xml:space="preserve">and </w:t>
      </w:r>
      <w:r w:rsidRPr="004E0740">
        <w:rPr>
          <w:rFonts w:ascii="Calibri" w:hAnsi="Calibri"/>
          <w:i/>
          <w:iCs/>
        </w:rPr>
        <w:t>Ms Berry)</w:t>
      </w:r>
      <w:r>
        <w:t>, 847</w:t>
      </w:r>
    </w:p>
    <w:p w14:paraId="24AA3A96" w14:textId="77777777" w:rsidR="006A25A4" w:rsidRDefault="006A25A4">
      <w:pPr>
        <w:pStyle w:val="Index2"/>
        <w:tabs>
          <w:tab w:val="right" w:leader="dot" w:pos="9017"/>
        </w:tabs>
      </w:pPr>
      <w:r w:rsidRPr="004E0740">
        <w:rPr>
          <w:rFonts w:ascii="Calibri" w:hAnsi="Calibri"/>
        </w:rPr>
        <w:t xml:space="preserve">Hindmarsh, Mr John AM </w:t>
      </w:r>
      <w:r w:rsidRPr="004E0740">
        <w:rPr>
          <w:rFonts w:ascii="Calibri" w:hAnsi="Calibri"/>
          <w:i/>
          <w:iCs/>
        </w:rPr>
        <w:t>(Mr Barr, Ms Castley and Mr Rattenbury)</w:t>
      </w:r>
      <w:r>
        <w:t>, 329</w:t>
      </w:r>
    </w:p>
    <w:p w14:paraId="31964C8F" w14:textId="77777777" w:rsidR="006A25A4" w:rsidRDefault="006A25A4">
      <w:pPr>
        <w:pStyle w:val="Index2"/>
        <w:tabs>
          <w:tab w:val="right" w:leader="dot" w:pos="9017"/>
        </w:tabs>
      </w:pPr>
      <w:r w:rsidRPr="004E0740">
        <w:rPr>
          <w:rFonts w:ascii="Calibri" w:hAnsi="Calibri"/>
        </w:rPr>
        <w:t xml:space="preserve">Waterhouse OAM, Mrs Dawn </w:t>
      </w:r>
      <w:r w:rsidRPr="004E0740">
        <w:rPr>
          <w:rFonts w:ascii="Calibri" w:hAnsi="Calibri"/>
          <w:i/>
          <w:iCs/>
        </w:rPr>
        <w:t xml:space="preserve">(Ms Cheyne, Mr Parton, Mr Rattenbury, Mr Pettersson </w:t>
      </w:r>
      <w:r w:rsidRPr="004E0740">
        <w:rPr>
          <w:rFonts w:ascii="Calibri" w:hAnsi="Calibri"/>
        </w:rPr>
        <w:t>and</w:t>
      </w:r>
      <w:r w:rsidRPr="004E0740">
        <w:rPr>
          <w:rFonts w:ascii="Calibri" w:hAnsi="Calibri"/>
          <w:i/>
          <w:iCs/>
        </w:rPr>
        <w:t xml:space="preserve"> Ms Carrick)</w:t>
      </w:r>
      <w:r>
        <w:t>, 835</w:t>
      </w:r>
    </w:p>
    <w:p w14:paraId="6E03C909" w14:textId="58FE3ED4" w:rsidR="006A25A4" w:rsidRDefault="006A25A4">
      <w:pPr>
        <w:pStyle w:val="Index1"/>
        <w:tabs>
          <w:tab w:val="right" w:leader="dot" w:pos="9017"/>
        </w:tabs>
        <w:rPr>
          <w:noProof/>
        </w:rPr>
      </w:pPr>
      <w:r w:rsidRPr="004E0740">
        <w:rPr>
          <w:rFonts w:ascii="Calibri" w:hAnsi="Calibri"/>
          <w:noProof/>
        </w:rPr>
        <w:t>Conserving Nature in a Growing City and Government Response to Special Report by the Commissioner for Sustainability and the Environment—Close to the Edge, an Investigation into the effects of urban expansion on the environment of the ACT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2445C3A" w14:textId="3AA2C4BA" w:rsidR="006A25A4" w:rsidRDefault="006A25A4">
      <w:pPr>
        <w:pStyle w:val="Index1"/>
        <w:tabs>
          <w:tab w:val="right" w:leader="dot" w:pos="9017"/>
        </w:tabs>
        <w:rPr>
          <w:noProof/>
        </w:rPr>
      </w:pPr>
      <w:r w:rsidRPr="004E0740">
        <w:rPr>
          <w:rFonts w:ascii="Calibri" w:hAnsi="Calibri"/>
          <w:noProof/>
          <w:spacing w:val="-2"/>
        </w:rPr>
        <w:t>Continuing Resolution 7—Freedom of speech</w:t>
      </w:r>
      <w:r>
        <w:rPr>
          <w:noProof/>
        </w:rPr>
        <w:t xml:space="preserve">. </w:t>
      </w:r>
      <w:r w:rsidRPr="004E0740">
        <w:rPr>
          <w:rFonts w:ascii="Calibri" w:hAnsi="Calibri"/>
          <w:i/>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Speaker—Statements</w:t>
      </w:r>
      <w:r w:rsidR="00E95421">
        <w:rPr>
          <w:rFonts w:ascii="Calibri" w:hAnsi="Calibri"/>
          <w:noProof/>
          <w:spacing w:val="-2"/>
        </w:rPr>
        <w:t>”</w:t>
      </w:r>
    </w:p>
    <w:p w14:paraId="3392DD96" w14:textId="0766127D" w:rsidR="006A25A4" w:rsidRDefault="006A25A4">
      <w:pPr>
        <w:pStyle w:val="Index1"/>
        <w:tabs>
          <w:tab w:val="right" w:leader="dot" w:pos="9017"/>
        </w:tabs>
        <w:rPr>
          <w:noProof/>
        </w:rPr>
      </w:pPr>
      <w:r w:rsidRPr="004E0740">
        <w:rPr>
          <w:rFonts w:ascii="Calibri" w:hAnsi="Calibri"/>
          <w:noProof/>
          <w:color w:val="000000"/>
        </w:rPr>
        <w:t>Coombs Peninsula rezoning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44B8608" w14:textId="103C22E0" w:rsidR="006A25A4" w:rsidRDefault="006A25A4">
      <w:pPr>
        <w:pStyle w:val="Index1"/>
        <w:tabs>
          <w:tab w:val="right" w:leader="dot" w:pos="9017"/>
        </w:tabs>
        <w:rPr>
          <w:noProof/>
        </w:rPr>
      </w:pPr>
      <w:r w:rsidRPr="004E0740">
        <w:rPr>
          <w:rFonts w:ascii="Calibri" w:hAnsi="Calibri"/>
          <w:noProof/>
        </w:rPr>
        <w:lastRenderedPageBreak/>
        <w:t>Coombs—Woodberry Avenue—Parking congestion alleviation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0619FC6" w14:textId="0FD86377" w:rsidR="006A25A4" w:rsidRDefault="006A25A4">
      <w:pPr>
        <w:pStyle w:val="Index1"/>
        <w:tabs>
          <w:tab w:val="right" w:leader="dot" w:pos="9017"/>
        </w:tabs>
        <w:rPr>
          <w:noProof/>
        </w:rPr>
      </w:pPr>
      <w:r w:rsidRPr="004E0740">
        <w:rPr>
          <w:rFonts w:ascii="Calibri" w:hAnsi="Calibri"/>
          <w:noProof/>
        </w:rPr>
        <w:t>Cornwell, Mr Greg AM</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Condolences</w:t>
      </w:r>
      <w:r w:rsidR="00E95421">
        <w:rPr>
          <w:rFonts w:ascii="Calibri" w:hAnsi="Calibri"/>
          <w:noProof/>
        </w:rPr>
        <w:t>”</w:t>
      </w:r>
    </w:p>
    <w:p w14:paraId="3C3B319E" w14:textId="77777777" w:rsidR="006A25A4" w:rsidRDefault="006A25A4">
      <w:pPr>
        <w:pStyle w:val="Index1"/>
        <w:tabs>
          <w:tab w:val="right" w:leader="dot" w:pos="9017"/>
        </w:tabs>
        <w:rPr>
          <w:noProof/>
        </w:rPr>
      </w:pPr>
      <w:r w:rsidRPr="004E0740">
        <w:rPr>
          <w:rFonts w:ascii="Calibri" w:hAnsi="Calibri"/>
          <w:noProof/>
        </w:rPr>
        <w:t>Coroners Act—Report of Coroner—</w:t>
      </w:r>
    </w:p>
    <w:p w14:paraId="45EB4734" w14:textId="6C91D7A8" w:rsidR="006A25A4" w:rsidRDefault="006A25A4">
      <w:pPr>
        <w:pStyle w:val="Index2"/>
        <w:tabs>
          <w:tab w:val="right" w:leader="dot" w:pos="9017"/>
        </w:tabs>
      </w:pPr>
      <w:r w:rsidRPr="004E0740">
        <w:rPr>
          <w:rFonts w:ascii="Calibri" w:hAnsi="Calibri"/>
        </w:rPr>
        <w:t>Inquest into the death of Peter Hanisch—Government response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6E175EB8" w14:textId="32C71A14" w:rsidR="006A25A4" w:rsidRDefault="006A25A4">
      <w:pPr>
        <w:pStyle w:val="Index2"/>
        <w:tabs>
          <w:tab w:val="right" w:leader="dot" w:pos="9017"/>
        </w:tabs>
      </w:pPr>
      <w:r w:rsidRPr="004E0740">
        <w:rPr>
          <w:rFonts w:ascii="Calibri" w:hAnsi="Calibri"/>
        </w:rPr>
        <w:t>Inquest into the death of Sharyn Kaine—Government response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1199A7F7" w14:textId="2D8584DA" w:rsidR="006A25A4" w:rsidRDefault="006A25A4">
      <w:pPr>
        <w:pStyle w:val="Index1"/>
        <w:tabs>
          <w:tab w:val="right" w:leader="dot" w:pos="9017"/>
        </w:tabs>
        <w:rPr>
          <w:noProof/>
        </w:rPr>
      </w:pPr>
      <w:r w:rsidRPr="004E0740">
        <w:rPr>
          <w:rFonts w:ascii="Calibri" w:hAnsi="Calibri"/>
          <w:noProof/>
        </w:rPr>
        <w:t>Coroners Act—Report of Coroner—Inquest into the death of Jessica Bovill—Government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CD7098" w14:textId="594B51F8" w:rsidR="006A25A4" w:rsidRDefault="006A25A4">
      <w:pPr>
        <w:pStyle w:val="Index1"/>
        <w:tabs>
          <w:tab w:val="right" w:leader="dot" w:pos="9017"/>
        </w:tabs>
        <w:rPr>
          <w:noProof/>
        </w:rPr>
      </w:pPr>
      <w:r w:rsidRPr="004E0740">
        <w:rPr>
          <w:rFonts w:ascii="Calibri" w:hAnsi="Calibri"/>
          <w:noProof/>
        </w:rPr>
        <w:t>Cost of living—ACT Government assistance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A654419" w14:textId="360AB874" w:rsidR="006A25A4" w:rsidRDefault="006A25A4">
      <w:pPr>
        <w:pStyle w:val="Index1"/>
        <w:tabs>
          <w:tab w:val="right" w:leader="dot" w:pos="9017"/>
        </w:tabs>
        <w:rPr>
          <w:noProof/>
        </w:rPr>
      </w:pPr>
      <w:r w:rsidRPr="004E0740">
        <w:rPr>
          <w:rFonts w:ascii="Calibri" w:hAnsi="Calibri"/>
          <w:noProof/>
          <w:color w:val="000000"/>
        </w:rPr>
        <w:t>Cost-of-living crisis—Alleviation measures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9F2347E" w14:textId="1A0D05FF" w:rsidR="006A25A4" w:rsidRDefault="006A25A4">
      <w:pPr>
        <w:pStyle w:val="Index1"/>
        <w:tabs>
          <w:tab w:val="right" w:leader="dot" w:pos="9017"/>
        </w:tabs>
        <w:rPr>
          <w:noProof/>
        </w:rPr>
      </w:pPr>
      <w:r w:rsidRPr="004E0740">
        <w:rPr>
          <w:rFonts w:ascii="Calibri" w:hAnsi="Calibri"/>
          <w:noProof/>
        </w:rPr>
        <w:t>Covid-19 response operating model—Review—Outcomes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BD4B591" w14:textId="553BAA18" w:rsidR="006A25A4" w:rsidRDefault="006A25A4">
      <w:pPr>
        <w:pStyle w:val="Index1"/>
        <w:tabs>
          <w:tab w:val="right" w:leader="dot" w:pos="9017"/>
        </w:tabs>
        <w:rPr>
          <w:noProof/>
        </w:rPr>
      </w:pPr>
      <w:r w:rsidRPr="004E0740">
        <w:rPr>
          <w:rFonts w:ascii="Calibri" w:hAnsi="Calibri"/>
          <w:noProof/>
          <w:color w:val="000000"/>
        </w:rPr>
        <w:t>Credit rating stabilisation plan—Production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A4655D0" w14:textId="6EAA4DF9" w:rsidR="006A25A4" w:rsidRDefault="006A25A4">
      <w:pPr>
        <w:pStyle w:val="Index1"/>
        <w:tabs>
          <w:tab w:val="right" w:leader="dot" w:pos="9017"/>
        </w:tabs>
        <w:rPr>
          <w:noProof/>
        </w:rPr>
      </w:pPr>
      <w:r w:rsidRPr="004E0740">
        <w:rPr>
          <w:rFonts w:ascii="Calibri" w:hAnsi="Calibri"/>
          <w:noProof/>
        </w:rPr>
        <w:t>Criminal justice reform areas—Update—Bail law reform—Assembly resolution of 19 March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756FA1C" w14:textId="4D93FBB1" w:rsidR="006A25A4" w:rsidRDefault="006A25A4">
      <w:pPr>
        <w:pStyle w:val="Index1"/>
        <w:tabs>
          <w:tab w:val="right" w:leader="dot" w:pos="9017"/>
        </w:tabs>
        <w:rPr>
          <w:noProof/>
        </w:rPr>
      </w:pPr>
      <w:r w:rsidRPr="004E0740">
        <w:rPr>
          <w:rFonts w:ascii="Calibri" w:hAnsi="Calibri"/>
          <w:noProof/>
        </w:rPr>
        <w:t>Curtin Presbytery site—Objection to proposed development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EC5CD14" w14:textId="30F31ED2" w:rsidR="006A25A4" w:rsidRDefault="006A25A4">
      <w:pPr>
        <w:pStyle w:val="Index1"/>
        <w:tabs>
          <w:tab w:val="right" w:leader="dot" w:pos="9017"/>
        </w:tabs>
        <w:rPr>
          <w:noProof/>
        </w:rPr>
      </w:pPr>
      <w:r w:rsidRPr="004E0740">
        <w:rPr>
          <w:rFonts w:ascii="Calibri" w:hAnsi="Calibri"/>
          <w:noProof/>
        </w:rPr>
        <w:t>Custodial Inspector Act—A review of a Detention Place by the ACT Custodial Inspector—Healthy Centre Review of Bimberi Youth Justice Centre 2024—Government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55947FE"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D</w:t>
      </w:r>
    </w:p>
    <w:p w14:paraId="1D2B98F1" w14:textId="058E7815" w:rsidR="006A25A4" w:rsidRDefault="006A25A4">
      <w:pPr>
        <w:pStyle w:val="Index1"/>
        <w:tabs>
          <w:tab w:val="right" w:leader="dot" w:pos="9017"/>
        </w:tabs>
        <w:rPr>
          <w:noProof/>
        </w:rPr>
      </w:pPr>
      <w:r w:rsidRPr="004E0740">
        <w:rPr>
          <w:noProof/>
          <w:spacing w:val="-2"/>
        </w:rPr>
        <w:t>Days and times of next meetings</w:t>
      </w:r>
      <w:r>
        <w:rPr>
          <w:noProof/>
        </w:rPr>
        <w:t xml:space="preserve">. </w:t>
      </w:r>
      <w:r w:rsidRPr="004E0740">
        <w:rPr>
          <w:i/>
          <w:noProof/>
          <w:spacing w:val="-2"/>
        </w:rPr>
        <w:t>See</w:t>
      </w:r>
      <w:r w:rsidRPr="004E0740">
        <w:rPr>
          <w:noProof/>
          <w:spacing w:val="-2"/>
        </w:rPr>
        <w:t xml:space="preserve"> </w:t>
      </w:r>
      <w:r w:rsidR="00E95421">
        <w:rPr>
          <w:noProof/>
          <w:spacing w:val="-2"/>
        </w:rPr>
        <w:t>“</w:t>
      </w:r>
      <w:r w:rsidRPr="004E0740">
        <w:rPr>
          <w:noProof/>
          <w:spacing w:val="-2"/>
        </w:rPr>
        <w:t>Motions—Assembly business</w:t>
      </w:r>
      <w:r w:rsidR="00E95421">
        <w:rPr>
          <w:noProof/>
          <w:spacing w:val="-2"/>
        </w:rPr>
        <w:t>”</w:t>
      </w:r>
    </w:p>
    <w:p w14:paraId="2C971BD6" w14:textId="08A4147C" w:rsidR="006A25A4" w:rsidRDefault="006A25A4">
      <w:pPr>
        <w:pStyle w:val="Index1"/>
        <w:tabs>
          <w:tab w:val="right" w:leader="dot" w:pos="9017"/>
        </w:tabs>
        <w:rPr>
          <w:noProof/>
        </w:rPr>
      </w:pPr>
      <w:r w:rsidRPr="004E0740">
        <w:rPr>
          <w:rFonts w:ascii="Calibri" w:hAnsi="Calibri"/>
          <w:noProof/>
          <w:color w:val="000000"/>
        </w:rPr>
        <w:t>Deafness Resource Centre—Funding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C13A2C1" w14:textId="77777777" w:rsidR="006A25A4" w:rsidRDefault="006A25A4">
      <w:pPr>
        <w:pStyle w:val="Index1"/>
        <w:tabs>
          <w:tab w:val="right" w:leader="dot" w:pos="9017"/>
        </w:tabs>
        <w:rPr>
          <w:noProof/>
        </w:rPr>
      </w:pPr>
      <w:r w:rsidRPr="004E0740">
        <w:rPr>
          <w:rFonts w:ascii="Calibri" w:hAnsi="Calibri"/>
          <w:noProof/>
        </w:rPr>
        <w:t>Death of—</w:t>
      </w:r>
    </w:p>
    <w:p w14:paraId="5857A0ED" w14:textId="2E039D64" w:rsidR="006A25A4" w:rsidRDefault="006A25A4">
      <w:pPr>
        <w:pStyle w:val="Index2"/>
        <w:tabs>
          <w:tab w:val="right" w:leader="dot" w:pos="9017"/>
        </w:tabs>
      </w:pPr>
      <w:r w:rsidRPr="004E0740">
        <w:rPr>
          <w:rFonts w:ascii="Calibri" w:hAnsi="Calibri"/>
        </w:rPr>
        <w:t>Mr Greg Cornwell AM</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Condolences</w:t>
      </w:r>
      <w:r w:rsidR="00E95421">
        <w:rPr>
          <w:rFonts w:ascii="Calibri" w:hAnsi="Calibri"/>
        </w:rPr>
        <w:t>”</w:t>
      </w:r>
    </w:p>
    <w:p w14:paraId="34C583A2" w14:textId="32021E64" w:rsidR="006A25A4" w:rsidRDefault="006A25A4">
      <w:pPr>
        <w:pStyle w:val="Index2"/>
        <w:tabs>
          <w:tab w:val="right" w:leader="dot" w:pos="9017"/>
        </w:tabs>
      </w:pPr>
      <w:r w:rsidRPr="004E0740">
        <w:rPr>
          <w:rFonts w:ascii="Calibri" w:hAnsi="Calibri"/>
        </w:rPr>
        <w:t>Mr John Hindmarsh AM</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Condolences</w:t>
      </w:r>
      <w:r w:rsidR="00E95421">
        <w:rPr>
          <w:rFonts w:ascii="Calibri" w:hAnsi="Calibri"/>
        </w:rPr>
        <w:t>”</w:t>
      </w:r>
    </w:p>
    <w:p w14:paraId="1857A809" w14:textId="5E16D4B7" w:rsidR="006A25A4" w:rsidRDefault="006A25A4">
      <w:pPr>
        <w:pStyle w:val="Index2"/>
        <w:tabs>
          <w:tab w:val="right" w:leader="dot" w:pos="9017"/>
        </w:tabs>
      </w:pPr>
      <w:r w:rsidRPr="004E0740">
        <w:rPr>
          <w:rFonts w:ascii="Calibri" w:hAnsi="Calibri"/>
        </w:rPr>
        <w:t>Mrs Dawn Waterhouse OAM</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Condolences</w:t>
      </w:r>
      <w:r w:rsidR="00E95421">
        <w:rPr>
          <w:rFonts w:ascii="Calibri" w:hAnsi="Calibri"/>
        </w:rPr>
        <w:t>”</w:t>
      </w:r>
    </w:p>
    <w:p w14:paraId="75D60E00" w14:textId="1F946E3F" w:rsidR="006A25A4" w:rsidRDefault="006A25A4">
      <w:pPr>
        <w:pStyle w:val="Index2"/>
        <w:tabs>
          <w:tab w:val="right" w:leader="dot" w:pos="9017"/>
        </w:tabs>
      </w:pPr>
      <w:r w:rsidRPr="004E0740">
        <w:rPr>
          <w:rFonts w:ascii="Calibri" w:hAnsi="Calibri"/>
        </w:rPr>
        <w:t>Ms Ellnor Grassby</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Condolences</w:t>
      </w:r>
      <w:r w:rsidR="00E95421">
        <w:rPr>
          <w:rFonts w:ascii="Calibri" w:hAnsi="Calibri"/>
        </w:rPr>
        <w:t>”</w:t>
      </w:r>
    </w:p>
    <w:p w14:paraId="2FE400B3" w14:textId="76614A4A" w:rsidR="006A25A4" w:rsidRDefault="006A25A4">
      <w:pPr>
        <w:pStyle w:val="Index1"/>
        <w:tabs>
          <w:tab w:val="right" w:leader="dot" w:pos="9017"/>
        </w:tabs>
        <w:rPr>
          <w:noProof/>
        </w:rPr>
      </w:pPr>
      <w:r w:rsidRPr="004E0740">
        <w:rPr>
          <w:rFonts w:ascii="Calibri" w:hAnsi="Calibri"/>
          <w:noProof/>
        </w:rPr>
        <w:t xml:space="preserve">Death of Mr Don Piper </w:t>
      </w:r>
      <w:r w:rsidRPr="004E0740">
        <w:rPr>
          <w:rFonts w:ascii="Calibri" w:hAnsi="Calibri"/>
          <w:bCs/>
          <w:caps/>
          <w:noProof/>
        </w:rPr>
        <w:t>PSM</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 of condolence</w:t>
      </w:r>
      <w:r w:rsidR="00E95421">
        <w:rPr>
          <w:rFonts w:ascii="Calibri" w:hAnsi="Calibri"/>
          <w:noProof/>
        </w:rPr>
        <w:t>”</w:t>
      </w:r>
    </w:p>
    <w:p w14:paraId="58FB9FAE" w14:textId="77777777" w:rsidR="006A25A4" w:rsidRDefault="006A25A4">
      <w:pPr>
        <w:pStyle w:val="Index1"/>
        <w:tabs>
          <w:tab w:val="right" w:leader="dot" w:pos="9017"/>
        </w:tabs>
        <w:rPr>
          <w:noProof/>
        </w:rPr>
      </w:pPr>
      <w:r w:rsidRPr="004E0740">
        <w:rPr>
          <w:rFonts w:ascii="Calibri" w:hAnsi="Calibri"/>
          <w:noProof/>
        </w:rPr>
        <w:t>Debate—</w:t>
      </w:r>
    </w:p>
    <w:p w14:paraId="4829A915" w14:textId="77777777" w:rsidR="006A25A4" w:rsidRDefault="006A25A4">
      <w:pPr>
        <w:pStyle w:val="Index2"/>
        <w:tabs>
          <w:tab w:val="right" w:leader="dot" w:pos="9017"/>
        </w:tabs>
      </w:pPr>
      <w:r w:rsidRPr="004E0740">
        <w:rPr>
          <w:rFonts w:ascii="Calibri" w:hAnsi="Calibri"/>
        </w:rPr>
        <w:t>Adjournment</w:t>
      </w:r>
      <w:r>
        <w:t>, 37, 49, 61, 76, 88, 96, 108, 117, 131, 149, 165, 178, 190, 202, 216, 236, 246, 257, 268, 278, 291, 313, 328, 341, 365, 393, 406, 418, 430, 439, 449, 464, 479, 494, 503, 511, 523, 530, 539, 556, 650, 671, 687, 806, 822, 845, 859, 870, 881, 902, 914, 926, 939, 958, 988, 998, 1009, 1023, 1034, 1043</w:t>
      </w:r>
    </w:p>
    <w:p w14:paraId="0148606D" w14:textId="77777777" w:rsidR="006A25A4" w:rsidRDefault="006A25A4">
      <w:pPr>
        <w:pStyle w:val="Index2"/>
        <w:tabs>
          <w:tab w:val="right" w:leader="dot" w:pos="9017"/>
        </w:tabs>
      </w:pPr>
      <w:r>
        <w:t>Interrupted in accordance with—</w:t>
      </w:r>
    </w:p>
    <w:p w14:paraId="50A7E840" w14:textId="77777777" w:rsidR="006A25A4" w:rsidRDefault="006A25A4">
      <w:pPr>
        <w:pStyle w:val="Index3"/>
        <w:rPr>
          <w:noProof/>
        </w:rPr>
      </w:pPr>
      <w:r>
        <w:rPr>
          <w:noProof/>
        </w:rPr>
        <w:t>SO74, 434, 443</w:t>
      </w:r>
    </w:p>
    <w:p w14:paraId="5485B0FF" w14:textId="77777777" w:rsidR="006A25A4" w:rsidRDefault="006A25A4">
      <w:pPr>
        <w:pStyle w:val="Index2"/>
        <w:tabs>
          <w:tab w:val="right" w:leader="dot" w:pos="9017"/>
        </w:tabs>
      </w:pPr>
      <w:r>
        <w:t>Time allotted for adjournment debate having expired, 278</w:t>
      </w:r>
    </w:p>
    <w:p w14:paraId="27E41276" w14:textId="77777777" w:rsidR="006A25A4" w:rsidRDefault="006A25A4">
      <w:pPr>
        <w:pStyle w:val="Index1"/>
        <w:tabs>
          <w:tab w:val="right" w:leader="dot" w:pos="9017"/>
        </w:tabs>
        <w:rPr>
          <w:noProof/>
        </w:rPr>
      </w:pPr>
      <w:r w:rsidRPr="004E0740">
        <w:rPr>
          <w:rFonts w:ascii="Calibri" w:hAnsi="Calibri"/>
          <w:noProof/>
        </w:rPr>
        <w:t>Deputy Speaker—Election of</w:t>
      </w:r>
      <w:r>
        <w:rPr>
          <w:noProof/>
        </w:rPr>
        <w:t>, 4</w:t>
      </w:r>
    </w:p>
    <w:p w14:paraId="73A4FAF3" w14:textId="2F71A2B4" w:rsidR="006A25A4" w:rsidRDefault="006A25A4">
      <w:pPr>
        <w:pStyle w:val="Index1"/>
        <w:tabs>
          <w:tab w:val="right" w:leader="dot" w:pos="9017"/>
        </w:tabs>
        <w:rPr>
          <w:noProof/>
        </w:rPr>
      </w:pPr>
      <w:r w:rsidRPr="004E0740">
        <w:rPr>
          <w:rFonts w:ascii="Calibri" w:hAnsi="Calibri"/>
          <w:noProof/>
          <w:color w:val="000000"/>
        </w:rPr>
        <w:t>Dickson shops taskforce—Progress report and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B3C446D" w14:textId="55740B8A" w:rsidR="006A25A4" w:rsidRDefault="006A25A4">
      <w:pPr>
        <w:pStyle w:val="Index1"/>
        <w:tabs>
          <w:tab w:val="right" w:leader="dot" w:pos="9017"/>
        </w:tabs>
        <w:rPr>
          <w:noProof/>
        </w:rPr>
      </w:pPr>
      <w:r w:rsidRPr="004E0740">
        <w:rPr>
          <w:rFonts w:ascii="Calibri" w:hAnsi="Calibri"/>
          <w:noProof/>
          <w:color w:val="000000"/>
        </w:rPr>
        <w:t>Digital driver licenses—Provision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219BEB8" w14:textId="6795B312" w:rsidR="006A25A4" w:rsidRDefault="006A25A4">
      <w:pPr>
        <w:pStyle w:val="Index1"/>
        <w:tabs>
          <w:tab w:val="right" w:leader="dot" w:pos="9017"/>
        </w:tabs>
        <w:rPr>
          <w:noProof/>
        </w:rPr>
      </w:pPr>
      <w:r w:rsidRPr="004E0740">
        <w:rPr>
          <w:rFonts w:ascii="Calibri" w:hAnsi="Calibri"/>
          <w:noProof/>
        </w:rPr>
        <w:lastRenderedPageBreak/>
        <w:t>Digital Health Record improvement—Assembly resolution of 8 May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0B690BA" w14:textId="7096544F" w:rsidR="006A25A4" w:rsidRDefault="006A25A4">
      <w:pPr>
        <w:pStyle w:val="Index1"/>
        <w:tabs>
          <w:tab w:val="right" w:leader="dot" w:pos="9017"/>
        </w:tabs>
        <w:rPr>
          <w:noProof/>
        </w:rPr>
      </w:pPr>
      <w:r w:rsidRPr="004E0740">
        <w:rPr>
          <w:rFonts w:ascii="Calibri" w:hAnsi="Calibri"/>
          <w:noProof/>
          <w:color w:val="000000"/>
        </w:rPr>
        <w:t>Digital Health Record—Proposed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6DB2163" w14:textId="59C52A24" w:rsidR="006A25A4" w:rsidRDefault="006A25A4">
      <w:pPr>
        <w:pStyle w:val="Index1"/>
        <w:tabs>
          <w:tab w:val="right" w:leader="dot" w:pos="9017"/>
        </w:tabs>
        <w:rPr>
          <w:noProof/>
        </w:rPr>
      </w:pPr>
      <w:r w:rsidRPr="004E0740">
        <w:rPr>
          <w:rFonts w:ascii="Calibri" w:hAnsi="Calibri"/>
          <w:noProof/>
        </w:rPr>
        <w:t>Digital Health Records benefits realisation yearbook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F9CA96F" w14:textId="24A7C3BB" w:rsidR="006A25A4" w:rsidRDefault="006A25A4">
      <w:pPr>
        <w:pStyle w:val="Index1"/>
        <w:tabs>
          <w:tab w:val="right" w:leader="dot" w:pos="9017"/>
        </w:tabs>
        <w:rPr>
          <w:noProof/>
        </w:rPr>
      </w:pPr>
      <w:r w:rsidRPr="004E0740">
        <w:rPr>
          <w:rFonts w:ascii="Calibri" w:hAnsi="Calibri"/>
          <w:noProof/>
          <w:color w:val="000000"/>
        </w:rPr>
        <w:t>Director of Public Prosecutions and community legal centres—Resources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81CD254" w14:textId="77777777" w:rsidR="006A25A4" w:rsidRDefault="006A25A4">
      <w:pPr>
        <w:pStyle w:val="Index1"/>
        <w:tabs>
          <w:tab w:val="right" w:leader="dot" w:pos="9017"/>
        </w:tabs>
        <w:rPr>
          <w:noProof/>
        </w:rPr>
      </w:pPr>
      <w:r w:rsidRPr="004E0740">
        <w:rPr>
          <w:rFonts w:ascii="Calibri" w:hAnsi="Calibri"/>
          <w:noProof/>
        </w:rPr>
        <w:t>Disability Inclusion Act—Disability Justice Strategy—Annual Progress Report—</w:t>
      </w:r>
    </w:p>
    <w:p w14:paraId="74BDB389" w14:textId="1C866BCC"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2C9D7280" w14:textId="72605B57" w:rsidR="006A25A4" w:rsidRDefault="006A25A4">
      <w:pPr>
        <w:pStyle w:val="Index1"/>
        <w:tabs>
          <w:tab w:val="right" w:leader="dot" w:pos="9017"/>
        </w:tabs>
        <w:rPr>
          <w:noProof/>
        </w:rPr>
      </w:pPr>
      <w:r w:rsidRPr="004E0740">
        <w:rPr>
          <w:rFonts w:ascii="Calibri" w:hAnsi="Calibri"/>
          <w:noProof/>
          <w:color w:val="000000"/>
        </w:rPr>
        <w:t>Dog parks in Molonglo Valley and Woden Town Centre—Options report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F3E6959" w14:textId="77777777" w:rsidR="006A25A4" w:rsidRDefault="006A25A4">
      <w:pPr>
        <w:pStyle w:val="Index1"/>
        <w:tabs>
          <w:tab w:val="right" w:leader="dot" w:pos="9017"/>
        </w:tabs>
        <w:rPr>
          <w:noProof/>
        </w:rPr>
      </w:pPr>
      <w:r w:rsidRPr="004E0740">
        <w:rPr>
          <w:rFonts w:ascii="Calibri" w:hAnsi="Calibri"/>
          <w:noProof/>
        </w:rPr>
        <w:t>Domestic, Family and Sexual Violence Ministerial statement—</w:t>
      </w:r>
    </w:p>
    <w:p w14:paraId="085C54CD" w14:textId="18758322"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592DEB4D" w14:textId="77777777" w:rsidR="006A25A4" w:rsidRDefault="006A25A4">
      <w:pPr>
        <w:pStyle w:val="Index1"/>
        <w:tabs>
          <w:tab w:val="right" w:leader="dot" w:pos="9017"/>
        </w:tabs>
        <w:rPr>
          <w:noProof/>
        </w:rPr>
      </w:pPr>
      <w:r w:rsidRPr="004E0740">
        <w:rPr>
          <w:rFonts w:ascii="Calibri" w:hAnsi="Calibri"/>
          <w:noProof/>
          <w:spacing w:val="-4"/>
        </w:rPr>
        <w:t>Domestic, Family and Sexual Violence Ministerial Statement</w:t>
      </w:r>
      <w:r w:rsidRPr="004E0740">
        <w:rPr>
          <w:rFonts w:ascii="Calibri" w:hAnsi="Calibri"/>
          <w:noProof/>
        </w:rPr>
        <w:t>—</w:t>
      </w:r>
    </w:p>
    <w:p w14:paraId="51A8D6F7" w14:textId="3FCE9852" w:rsidR="006A25A4" w:rsidRDefault="006A25A4">
      <w:pPr>
        <w:pStyle w:val="Index2"/>
        <w:tabs>
          <w:tab w:val="right" w:leader="dot" w:pos="9017"/>
        </w:tabs>
      </w:pPr>
      <w:r w:rsidRPr="004E0740">
        <w:rPr>
          <w:rFonts w:ascii="Calibri" w:hAnsi="Calibri"/>
        </w:rPr>
        <w:t>2026</w:t>
      </w:r>
      <w:r>
        <w:t xml:space="preserve">. </w:t>
      </w:r>
      <w:r w:rsidRPr="004E0740">
        <w:rPr>
          <w:rFonts w:ascii="Calibri" w:hAnsi="Calibri"/>
          <w:i/>
          <w:iCs/>
          <w:spacing w:val="-4"/>
        </w:rPr>
        <w:t>See</w:t>
      </w:r>
      <w:r w:rsidRPr="004E0740">
        <w:rPr>
          <w:rFonts w:ascii="Calibri" w:hAnsi="Calibri"/>
          <w:spacing w:val="-4"/>
        </w:rPr>
        <w:t xml:space="preserve"> </w:t>
      </w:r>
      <w:r w:rsidR="00E95421">
        <w:rPr>
          <w:rFonts w:ascii="Calibri" w:hAnsi="Calibri"/>
          <w:spacing w:val="-4"/>
        </w:rPr>
        <w:t>“</w:t>
      </w:r>
      <w:r w:rsidRPr="004E0740">
        <w:rPr>
          <w:rFonts w:ascii="Calibri" w:hAnsi="Calibri"/>
          <w:spacing w:val="-4"/>
        </w:rPr>
        <w:t>Ministerial statements</w:t>
      </w:r>
      <w:r w:rsidR="00E95421">
        <w:rPr>
          <w:rFonts w:ascii="Calibri" w:hAnsi="Calibri"/>
          <w:spacing w:val="-4"/>
        </w:rPr>
        <w:t>”</w:t>
      </w:r>
      <w:r w:rsidRPr="004E0740">
        <w:rPr>
          <w:rFonts w:ascii="Calibri" w:hAnsi="Calibri"/>
          <w:spacing w:val="-4"/>
        </w:rPr>
        <w:t xml:space="preserve"> </w:t>
      </w:r>
      <w:r w:rsidRPr="004E0740">
        <w:rPr>
          <w:rFonts w:ascii="Calibri" w:hAnsi="Calibri"/>
          <w:i/>
          <w:iCs/>
          <w:spacing w:val="-4"/>
        </w:rPr>
        <w:t>and</w:t>
      </w:r>
      <w:r w:rsidRPr="004E0740">
        <w:rPr>
          <w:rFonts w:ascii="Calibri" w:hAnsi="Calibri"/>
          <w:spacing w:val="-4"/>
        </w:rPr>
        <w:t xml:space="preserve"> </w:t>
      </w:r>
      <w:r w:rsidR="00E95421">
        <w:rPr>
          <w:rFonts w:ascii="Calibri" w:hAnsi="Calibri"/>
          <w:spacing w:val="-4"/>
        </w:rPr>
        <w:t>“</w:t>
      </w:r>
      <w:r w:rsidRPr="004E0740">
        <w:rPr>
          <w:rFonts w:ascii="Calibri" w:hAnsi="Calibri"/>
          <w:spacing w:val="-4"/>
        </w:rPr>
        <w:t>Motions—To take note of papers</w:t>
      </w:r>
      <w:r w:rsidR="00E95421">
        <w:rPr>
          <w:rFonts w:ascii="Calibri" w:hAnsi="Calibri"/>
          <w:spacing w:val="-4"/>
        </w:rPr>
        <w:t>”</w:t>
      </w:r>
    </w:p>
    <w:p w14:paraId="554BB472" w14:textId="0CD0440D" w:rsidR="006A25A4" w:rsidRDefault="006A25A4">
      <w:pPr>
        <w:pStyle w:val="Index1"/>
        <w:tabs>
          <w:tab w:val="right" w:leader="dot" w:pos="9017"/>
        </w:tabs>
        <w:rPr>
          <w:noProof/>
        </w:rPr>
      </w:pPr>
      <w:r w:rsidRPr="004E0740">
        <w:rPr>
          <w:rFonts w:ascii="Calibri" w:hAnsi="Calibri"/>
          <w:noProof/>
        </w:rPr>
        <w:t>Draft Amendment 102—Hume Circle Precinct—Extension of consultation period</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45656C6" w14:textId="7868AE27" w:rsidR="006A25A4" w:rsidRDefault="006A25A4">
      <w:pPr>
        <w:pStyle w:val="Index1"/>
        <w:tabs>
          <w:tab w:val="right" w:leader="dot" w:pos="9017"/>
        </w:tabs>
        <w:rPr>
          <w:noProof/>
        </w:rPr>
      </w:pPr>
      <w:r w:rsidRPr="004E0740">
        <w:rPr>
          <w:rFonts w:ascii="Calibri" w:hAnsi="Calibri"/>
          <w:noProof/>
        </w:rPr>
        <w:t>Dress Code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0F4BD036"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E</w:t>
      </w:r>
    </w:p>
    <w:p w14:paraId="6A7F58C5" w14:textId="675118A7" w:rsidR="006A25A4" w:rsidRDefault="006A25A4">
      <w:pPr>
        <w:pStyle w:val="Index1"/>
        <w:tabs>
          <w:tab w:val="right" w:leader="dot" w:pos="9017"/>
        </w:tabs>
        <w:rPr>
          <w:noProof/>
        </w:rPr>
      </w:pPr>
      <w:r>
        <w:rPr>
          <w:noProof/>
        </w:rPr>
        <w:t>Early Childhood Education and Care incident records</w:t>
      </w:r>
      <w:r w:rsidRPr="004E0740">
        <w:rPr>
          <w:rFonts w:ascii="Calibri" w:hAnsi="Calibri"/>
          <w:b/>
          <w:bCs/>
          <w:noProof/>
          <w:color w:val="000000"/>
        </w:rPr>
        <w:t>—</w:t>
      </w:r>
      <w:r>
        <w:rPr>
          <w:noProof/>
        </w:rPr>
        <w:t xml:space="preserve">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ascii="Calibri" w:hAnsi="Calibri"/>
          <w:i/>
          <w:iCs/>
          <w:noProof/>
        </w:rPr>
        <w:t xml:space="preserve"> and</w:t>
      </w:r>
      <w:r w:rsidRPr="004E0740">
        <w:rPr>
          <w:rFonts w:ascii="Calibri" w:hAnsi="Calibri"/>
          <w:noProof/>
        </w:rPr>
        <w:t xml:space="preserve"> </w:t>
      </w:r>
      <w:r w:rsidR="00E95421">
        <w:rPr>
          <w:rFonts w:ascii="Calibri" w:hAnsi="Calibri"/>
          <w:noProof/>
        </w:rPr>
        <w:t>“</w:t>
      </w:r>
      <w:r w:rsidRPr="004E0740">
        <w:rPr>
          <w:rFonts w:ascii="Calibri" w:hAnsi="Calibri"/>
          <w:noProof/>
        </w:rPr>
        <w:t>Motions—Order to table</w:t>
      </w:r>
      <w:r w:rsidR="00E95421">
        <w:rPr>
          <w:rFonts w:ascii="Calibri" w:hAnsi="Calibri"/>
          <w:noProof/>
        </w:rPr>
        <w:t>”</w:t>
      </w:r>
    </w:p>
    <w:p w14:paraId="327D5D67" w14:textId="77777777" w:rsidR="006A25A4" w:rsidRDefault="006A25A4">
      <w:pPr>
        <w:pStyle w:val="Index1"/>
        <w:tabs>
          <w:tab w:val="right" w:leader="dot" w:pos="9017"/>
        </w:tabs>
        <w:rPr>
          <w:noProof/>
        </w:rPr>
      </w:pPr>
      <w:r>
        <w:rPr>
          <w:noProof/>
        </w:rPr>
        <w:t>Early Childhood Education and Care incident records—Order to table—</w:t>
      </w:r>
    </w:p>
    <w:p w14:paraId="0E74F81C" w14:textId="76B61C35" w:rsidR="006A25A4" w:rsidRDefault="006A25A4">
      <w:pPr>
        <w:pStyle w:val="Index2"/>
        <w:tabs>
          <w:tab w:val="right" w:leader="dot" w:pos="9017"/>
        </w:tabs>
      </w:pPr>
      <w:r>
        <w:t xml:space="preserve">Amendment to claim of privilege or redaction dispute date. </w:t>
      </w:r>
      <w:r w:rsidRPr="004E0740">
        <w:rPr>
          <w:rFonts w:cstheme="minorHAnsi"/>
          <w:i/>
        </w:rPr>
        <w:t>See</w:t>
      </w:r>
      <w:r>
        <w:t xml:space="preserve">, </w:t>
      </w:r>
      <w:r w:rsidRPr="004E0740">
        <w:rPr>
          <w:rFonts w:cstheme="minorHAnsi"/>
          <w:i/>
        </w:rPr>
        <w:t>See</w:t>
      </w:r>
      <w:r w:rsidRPr="004E0740">
        <w:rPr>
          <w:rFonts w:cstheme="minorHAnsi"/>
        </w:rPr>
        <w:t xml:space="preserve"> </w:t>
      </w:r>
      <w:r w:rsidR="00E95421">
        <w:rPr>
          <w:rFonts w:cstheme="minorHAnsi"/>
        </w:rPr>
        <w:t>“</w:t>
      </w:r>
      <w:r w:rsidRPr="004E0740">
        <w:rPr>
          <w:rFonts w:cstheme="minorHAnsi"/>
        </w:rPr>
        <w:t>Motions—Assembly business</w:t>
      </w:r>
      <w:r w:rsidR="00E95421">
        <w:rPr>
          <w:rFonts w:cstheme="minorHAnsi"/>
        </w:rPr>
        <w:t>”</w:t>
      </w:r>
      <w:r w:rsidRPr="004E0740">
        <w:rPr>
          <w:rFonts w:cstheme="minorHAnsi"/>
        </w:rPr>
        <w:t xml:space="preserve"> </w:t>
      </w:r>
      <w:r w:rsidRPr="004E0740">
        <w:rPr>
          <w:rFonts w:cstheme="minorHAnsi"/>
          <w:i/>
          <w:iCs/>
        </w:rPr>
        <w:t xml:space="preserve">and </w:t>
      </w:r>
      <w:r w:rsidR="00E95421">
        <w:rPr>
          <w:rFonts w:cstheme="minorHAnsi"/>
        </w:rPr>
        <w:t>“</w:t>
      </w:r>
      <w:r w:rsidRPr="004E0740">
        <w:rPr>
          <w:rFonts w:cstheme="minorHAnsi"/>
        </w:rPr>
        <w:t>Standing orders—Suspension of</w:t>
      </w:r>
    </w:p>
    <w:p w14:paraId="385F0CC9" w14:textId="4C159DB9" w:rsidR="006A25A4" w:rsidRDefault="006A25A4">
      <w:pPr>
        <w:pStyle w:val="Index1"/>
        <w:tabs>
          <w:tab w:val="right" w:leader="dot" w:pos="9017"/>
        </w:tabs>
        <w:rPr>
          <w:noProof/>
        </w:rPr>
      </w:pPr>
      <w:r w:rsidRPr="004E0740">
        <w:rPr>
          <w:rFonts w:ascii="Calibri" w:hAnsi="Calibri"/>
          <w:noProof/>
          <w:color w:val="000000"/>
        </w:rPr>
        <w:t>Early childhood education and care incident records—Order to table—Variation request</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Motion—Assembly business</w:t>
      </w:r>
      <w:r w:rsidR="00E95421">
        <w:rPr>
          <w:rFonts w:cstheme="minorHAnsi"/>
          <w:noProof/>
        </w:rPr>
        <w:t>”</w:t>
      </w:r>
    </w:p>
    <w:p w14:paraId="317A40DB" w14:textId="0767737D" w:rsidR="006A25A4" w:rsidRDefault="006A25A4">
      <w:pPr>
        <w:pStyle w:val="Index1"/>
        <w:tabs>
          <w:tab w:val="right" w:leader="dot" w:pos="9017"/>
        </w:tabs>
        <w:rPr>
          <w:noProof/>
        </w:rPr>
      </w:pPr>
      <w:r>
        <w:rPr>
          <w:noProof/>
        </w:rPr>
        <w:t xml:space="preserve">Early childhood education and care incident reports—Order to table—Return of documents. </w:t>
      </w:r>
      <w:r w:rsidRPr="004E0740">
        <w:rPr>
          <w:rFonts w:cstheme="minorHAnsi"/>
          <w:i/>
          <w:noProof/>
        </w:rPr>
        <w:t>See</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3A16D020" w14:textId="2A7E7BC3" w:rsidR="006A25A4" w:rsidRDefault="006A25A4">
      <w:pPr>
        <w:pStyle w:val="Index1"/>
        <w:tabs>
          <w:tab w:val="right" w:leader="dot" w:pos="9017"/>
        </w:tabs>
        <w:rPr>
          <w:noProof/>
        </w:rPr>
      </w:pPr>
      <w:r w:rsidRPr="004E0740">
        <w:rPr>
          <w:rFonts w:ascii="Calibri" w:hAnsi="Calibri"/>
          <w:noProof/>
          <w:color w:val="000000"/>
        </w:rPr>
        <w:t>Early childhood education and care sector—Child safety and safeguarding measures—Improvement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83B28CE" w14:textId="681783FC" w:rsidR="006A25A4" w:rsidRDefault="006A25A4">
      <w:pPr>
        <w:pStyle w:val="Index1"/>
        <w:tabs>
          <w:tab w:val="right" w:leader="dot" w:pos="9017"/>
        </w:tabs>
        <w:rPr>
          <w:noProof/>
        </w:rPr>
      </w:pPr>
      <w:r w:rsidRPr="004E0740">
        <w:rPr>
          <w:rFonts w:ascii="Calibri" w:hAnsi="Calibri"/>
          <w:noProof/>
        </w:rPr>
        <w:t>Early Childhood Education and Care sector—Safety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0991DC2" w14:textId="244600FE" w:rsidR="006A25A4" w:rsidRDefault="006A25A4">
      <w:pPr>
        <w:pStyle w:val="Index1"/>
        <w:tabs>
          <w:tab w:val="right" w:leader="dot" w:pos="9017"/>
        </w:tabs>
        <w:rPr>
          <w:noProof/>
        </w:rPr>
      </w:pPr>
      <w:r w:rsidRPr="004E0740">
        <w:rPr>
          <w:rFonts w:ascii="Calibri" w:hAnsi="Calibri"/>
          <w:noProof/>
        </w:rPr>
        <w:t>Economic Development of the Territory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D177AC8" w14:textId="157467DD" w:rsidR="006A25A4" w:rsidRDefault="006A25A4">
      <w:pPr>
        <w:pStyle w:val="Index1"/>
        <w:tabs>
          <w:tab w:val="right" w:leader="dot" w:pos="9017"/>
        </w:tabs>
        <w:rPr>
          <w:noProof/>
        </w:rPr>
      </w:pPr>
      <w:r w:rsidRPr="004E0740">
        <w:rPr>
          <w:rFonts w:ascii="Calibri" w:hAnsi="Calibri"/>
          <w:noProof/>
        </w:rPr>
        <w:t>Education Performance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8CE4CA9" w14:textId="14C4663B" w:rsidR="006A25A4" w:rsidRDefault="006A25A4">
      <w:pPr>
        <w:pStyle w:val="Index1"/>
        <w:tabs>
          <w:tab w:val="right" w:leader="dot" w:pos="9017"/>
        </w:tabs>
        <w:rPr>
          <w:noProof/>
        </w:rPr>
      </w:pPr>
      <w:r w:rsidRPr="004E0740">
        <w:rPr>
          <w:rFonts w:ascii="Calibri" w:hAnsi="Calibri"/>
          <w:noProof/>
          <w:color w:val="000000"/>
        </w:rPr>
        <w:t>Election commitments—Production of progress report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D5FA890" w14:textId="77777777" w:rsidR="006A25A4" w:rsidRDefault="006A25A4">
      <w:pPr>
        <w:pStyle w:val="Index1"/>
        <w:tabs>
          <w:tab w:val="right" w:leader="dot" w:pos="9017"/>
        </w:tabs>
        <w:rPr>
          <w:noProof/>
        </w:rPr>
      </w:pPr>
      <w:r>
        <w:rPr>
          <w:noProof/>
        </w:rPr>
        <w:t>Election of—</w:t>
      </w:r>
    </w:p>
    <w:p w14:paraId="09D28CDC" w14:textId="77777777" w:rsidR="006A25A4" w:rsidRDefault="006A25A4">
      <w:pPr>
        <w:pStyle w:val="Index2"/>
        <w:tabs>
          <w:tab w:val="right" w:leader="dot" w:pos="9017"/>
        </w:tabs>
      </w:pPr>
      <w:r>
        <w:t>Chief Minister, 3</w:t>
      </w:r>
    </w:p>
    <w:p w14:paraId="6D7280CD" w14:textId="77777777" w:rsidR="006A25A4" w:rsidRDefault="006A25A4">
      <w:pPr>
        <w:pStyle w:val="Index2"/>
        <w:tabs>
          <w:tab w:val="right" w:leader="dot" w:pos="9017"/>
        </w:tabs>
      </w:pPr>
      <w:r>
        <w:t>Deputy Speaker, 4</w:t>
      </w:r>
    </w:p>
    <w:p w14:paraId="5CC4311B" w14:textId="77777777" w:rsidR="006A25A4" w:rsidRDefault="006A25A4">
      <w:pPr>
        <w:pStyle w:val="Index2"/>
        <w:tabs>
          <w:tab w:val="right" w:leader="dot" w:pos="9017"/>
        </w:tabs>
      </w:pPr>
      <w:r>
        <w:t>Speaker, 3, 543</w:t>
      </w:r>
    </w:p>
    <w:p w14:paraId="6D9CC3BB" w14:textId="4A0F6E66" w:rsidR="006A25A4" w:rsidRDefault="006A25A4">
      <w:pPr>
        <w:pStyle w:val="Index1"/>
        <w:tabs>
          <w:tab w:val="right" w:leader="dot" w:pos="9017"/>
        </w:tabs>
        <w:rPr>
          <w:noProof/>
        </w:rPr>
      </w:pPr>
      <w:r w:rsidRPr="004E0740">
        <w:rPr>
          <w:rFonts w:ascii="Calibri" w:hAnsi="Calibri"/>
          <w:noProof/>
          <w:color w:val="000000"/>
        </w:rPr>
        <w:t>Electrified transport uptake</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20DBE7E" w14:textId="732FCC4C" w:rsidR="006A25A4" w:rsidRDefault="006A25A4">
      <w:pPr>
        <w:pStyle w:val="Index1"/>
        <w:tabs>
          <w:tab w:val="right" w:leader="dot" w:pos="9017"/>
        </w:tabs>
        <w:rPr>
          <w:noProof/>
        </w:rPr>
      </w:pPr>
      <w:r w:rsidRPr="004E0740">
        <w:rPr>
          <w:rFonts w:ascii="Calibri" w:hAnsi="Calibri"/>
          <w:noProof/>
        </w:rPr>
        <w:lastRenderedPageBreak/>
        <w:t>Eleventh Assembly—Progress in the first year</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451AE6E" w14:textId="77777777" w:rsidR="006A25A4" w:rsidRDefault="006A25A4">
      <w:pPr>
        <w:pStyle w:val="Index1"/>
        <w:tabs>
          <w:tab w:val="right" w:leader="dot" w:pos="9017"/>
        </w:tabs>
        <w:rPr>
          <w:noProof/>
        </w:rPr>
      </w:pPr>
      <w:r w:rsidRPr="004E0740">
        <w:rPr>
          <w:rFonts w:ascii="Calibri" w:hAnsi="Calibri"/>
          <w:noProof/>
        </w:rPr>
        <w:t>Emerson, Mr Thomas—</w:t>
      </w:r>
    </w:p>
    <w:p w14:paraId="5C9D96D0" w14:textId="77777777" w:rsidR="006A25A4" w:rsidRDefault="006A25A4">
      <w:pPr>
        <w:pStyle w:val="Index2"/>
        <w:tabs>
          <w:tab w:val="right" w:leader="dot" w:pos="9017"/>
        </w:tabs>
      </w:pPr>
      <w:r w:rsidRPr="004E0740">
        <w:rPr>
          <w:rFonts w:ascii="Calibri" w:hAnsi="Calibri"/>
        </w:rPr>
        <w:t>Inaugural speech</w:t>
      </w:r>
      <w:r>
        <w:t>, 51</w:t>
      </w:r>
    </w:p>
    <w:p w14:paraId="24AF9623" w14:textId="77777777" w:rsidR="006A25A4" w:rsidRDefault="006A25A4">
      <w:pPr>
        <w:pStyle w:val="Index2"/>
        <w:tabs>
          <w:tab w:val="right" w:leader="dot" w:pos="9017"/>
        </w:tabs>
      </w:pPr>
      <w:r w:rsidRPr="004E0740">
        <w:rPr>
          <w:rFonts w:ascii="Calibri" w:hAnsi="Calibri"/>
        </w:rPr>
        <w:t>Oaths or affirmations by Members</w:t>
      </w:r>
      <w:r>
        <w:t>, 2</w:t>
      </w:r>
    </w:p>
    <w:p w14:paraId="7F1F77C1" w14:textId="4123571F" w:rsidR="006A25A4" w:rsidRDefault="006A25A4">
      <w:pPr>
        <w:pStyle w:val="Index1"/>
        <w:tabs>
          <w:tab w:val="right" w:leader="dot" w:pos="9017"/>
        </w:tabs>
        <w:rPr>
          <w:noProof/>
        </w:rPr>
      </w:pPr>
      <w:r w:rsidRPr="004E0740">
        <w:rPr>
          <w:rFonts w:ascii="Calibri" w:hAnsi="Calibri"/>
          <w:bCs/>
          <w:noProof/>
        </w:rPr>
        <w:t>Endometriosis and other pelvic pain conditions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75422C68" w14:textId="700B9C77" w:rsidR="006A25A4" w:rsidRDefault="006A25A4">
      <w:pPr>
        <w:pStyle w:val="Index1"/>
        <w:tabs>
          <w:tab w:val="right" w:leader="dot" w:pos="9017"/>
        </w:tabs>
        <w:rPr>
          <w:noProof/>
        </w:rPr>
      </w:pPr>
      <w:r w:rsidRPr="004E0740">
        <w:rPr>
          <w:rFonts w:ascii="Calibri" w:hAnsi="Calibri"/>
          <w:noProof/>
        </w:rPr>
        <w:t>Environment and Planning—Standing Committee—Report 3—Inquiry into the procurement and delivery of MyWay+—Government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6AE9762" w14:textId="4E6E6436" w:rsidR="006A25A4" w:rsidRDefault="006A25A4">
      <w:pPr>
        <w:pStyle w:val="Index1"/>
        <w:tabs>
          <w:tab w:val="right" w:leader="dot" w:pos="9017"/>
        </w:tabs>
        <w:rPr>
          <w:noProof/>
        </w:rPr>
      </w:pPr>
      <w:r w:rsidRPr="004E0740">
        <w:rPr>
          <w:rFonts w:ascii="Calibri" w:hAnsi="Calibri"/>
          <w:noProof/>
        </w:rPr>
        <w:t>Environment, Climate Change and Biodiversity—Standing Committee—Tenth Assembly—Report 13—Inquiry into the ACT Environment’s Bushfire Preparedness—Government response and Bushfire preparedness—Assembly resolution of 1 November 2023—Government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2F238FB" w14:textId="427FB823" w:rsidR="006A25A4" w:rsidRDefault="006A25A4">
      <w:pPr>
        <w:pStyle w:val="Index1"/>
        <w:tabs>
          <w:tab w:val="right" w:leader="dot" w:pos="9017"/>
        </w:tabs>
        <w:rPr>
          <w:noProof/>
        </w:rPr>
      </w:pPr>
      <w:r w:rsidRPr="004E0740">
        <w:rPr>
          <w:rFonts w:ascii="Calibri" w:hAnsi="Calibri"/>
          <w:noProof/>
          <w:color w:val="000000"/>
        </w:rPr>
        <w:t>Erindale Active Leisure Centre upgrade</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180DFBB" w14:textId="7AE55635" w:rsidR="006A25A4" w:rsidRDefault="006A25A4">
      <w:pPr>
        <w:pStyle w:val="Index1"/>
        <w:tabs>
          <w:tab w:val="right" w:leader="dot" w:pos="9017"/>
        </w:tabs>
        <w:rPr>
          <w:noProof/>
        </w:rPr>
      </w:pPr>
      <w:r w:rsidRPr="004E0740">
        <w:rPr>
          <w:rFonts w:ascii="Calibri" w:hAnsi="Calibri"/>
          <w:noProof/>
        </w:rPr>
        <w:t>Erindale Active Leisure Centre upgrade—Assembly resolution of 3 February 2026—Government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813EE29" w14:textId="76F9F7B8" w:rsidR="006A25A4" w:rsidRDefault="006A25A4">
      <w:pPr>
        <w:pStyle w:val="Index1"/>
        <w:tabs>
          <w:tab w:val="right" w:leader="dot" w:pos="9017"/>
        </w:tabs>
        <w:rPr>
          <w:noProof/>
        </w:rPr>
      </w:pPr>
      <w:r w:rsidRPr="004E0740">
        <w:rPr>
          <w:rFonts w:ascii="Calibri" w:hAnsi="Calibri"/>
          <w:noProof/>
        </w:rPr>
        <w:t>Erindale Drive—Virtual fencing trial</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FA483F3" w14:textId="0266A0A7" w:rsidR="006A25A4" w:rsidRDefault="006A25A4">
      <w:pPr>
        <w:pStyle w:val="Index1"/>
        <w:tabs>
          <w:tab w:val="right" w:leader="dot" w:pos="9017"/>
        </w:tabs>
        <w:rPr>
          <w:noProof/>
        </w:rPr>
      </w:pPr>
      <w:r w:rsidRPr="004E0740">
        <w:rPr>
          <w:rFonts w:ascii="Calibri" w:hAnsi="Calibri"/>
          <w:noProof/>
          <w:color w:val="000000"/>
        </w:rPr>
        <w:t>Event organisers—Support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566A7B7" w14:textId="77777777" w:rsidR="006A25A4" w:rsidRDefault="006A25A4">
      <w:pPr>
        <w:pStyle w:val="Index1"/>
        <w:tabs>
          <w:tab w:val="right" w:leader="dot" w:pos="9017"/>
        </w:tabs>
        <w:rPr>
          <w:noProof/>
        </w:rPr>
      </w:pPr>
      <w:r w:rsidRPr="004E0740">
        <w:rPr>
          <w:rFonts w:ascii="Calibri" w:hAnsi="Calibri"/>
          <w:noProof/>
        </w:rPr>
        <w:t>Executive business—</w:t>
      </w:r>
    </w:p>
    <w:p w14:paraId="3E3CF84A" w14:textId="77777777" w:rsidR="006A25A4" w:rsidRDefault="006A25A4">
      <w:pPr>
        <w:pStyle w:val="Index2"/>
        <w:tabs>
          <w:tab w:val="right" w:leader="dot" w:pos="9017"/>
        </w:tabs>
      </w:pPr>
      <w:r w:rsidRPr="004E0740">
        <w:rPr>
          <w:rFonts w:ascii="Calibri" w:hAnsi="Calibri"/>
        </w:rPr>
        <w:t>By suspension of standing orders—</w:t>
      </w:r>
    </w:p>
    <w:p w14:paraId="440DFC6F" w14:textId="77777777" w:rsidR="006A25A4" w:rsidRDefault="006A25A4">
      <w:pPr>
        <w:pStyle w:val="Index3"/>
        <w:rPr>
          <w:noProof/>
        </w:rPr>
      </w:pPr>
      <w:r w:rsidRPr="004E0740">
        <w:rPr>
          <w:noProof/>
        </w:rPr>
        <w:t>Consideration of bill—</w:t>
      </w:r>
    </w:p>
    <w:p w14:paraId="679A0816" w14:textId="77777777" w:rsidR="006A25A4" w:rsidRDefault="006A25A4">
      <w:pPr>
        <w:pStyle w:val="Index4"/>
        <w:tabs>
          <w:tab w:val="right" w:leader="dot" w:pos="9017"/>
        </w:tabs>
        <w:rPr>
          <w:noProof/>
        </w:rPr>
      </w:pPr>
      <w:r w:rsidRPr="004E0740">
        <w:rPr>
          <w:rFonts w:ascii="Calibri" w:hAnsi="Calibri"/>
          <w:noProof/>
        </w:rPr>
        <w:t>Variation in Sex Characteristics (Restricted Medical Treatment) Amendment Bill 2024</w:t>
      </w:r>
      <w:r>
        <w:rPr>
          <w:noProof/>
        </w:rPr>
        <w:t>, 25</w:t>
      </w:r>
    </w:p>
    <w:p w14:paraId="1B352510" w14:textId="77777777" w:rsidR="006A25A4" w:rsidRDefault="006A25A4">
      <w:pPr>
        <w:pStyle w:val="Index4"/>
        <w:tabs>
          <w:tab w:val="right" w:leader="dot" w:pos="9017"/>
        </w:tabs>
        <w:rPr>
          <w:noProof/>
        </w:rPr>
      </w:pPr>
      <w:r w:rsidRPr="004E0740">
        <w:rPr>
          <w:rFonts w:ascii="Calibri" w:hAnsi="Calibri"/>
          <w:noProof/>
        </w:rPr>
        <w:t>Working With Vulnerable People (Background Checking) Amendment Bill 2025</w:t>
      </w:r>
      <w:r>
        <w:rPr>
          <w:noProof/>
        </w:rPr>
        <w:t>, 549</w:t>
      </w:r>
    </w:p>
    <w:p w14:paraId="60DB8DF5" w14:textId="77777777" w:rsidR="006A25A4" w:rsidRDefault="006A25A4">
      <w:pPr>
        <w:pStyle w:val="Index2"/>
        <w:tabs>
          <w:tab w:val="right" w:leader="dot" w:pos="9017"/>
        </w:tabs>
      </w:pPr>
      <w:r w:rsidRPr="004E0740">
        <w:rPr>
          <w:rFonts w:ascii="Calibri" w:hAnsi="Calibri"/>
        </w:rPr>
        <w:t>Pursuant to standing order 127—</w:t>
      </w:r>
    </w:p>
    <w:p w14:paraId="61E1E437" w14:textId="77777777" w:rsidR="006A25A4" w:rsidRDefault="006A25A4">
      <w:pPr>
        <w:pStyle w:val="Index3"/>
        <w:rPr>
          <w:noProof/>
        </w:rPr>
      </w:pPr>
      <w:r w:rsidRPr="004E0740">
        <w:rPr>
          <w:noProof/>
        </w:rPr>
        <w:t>Notice having been called on, later day fixed for the moving of the motion</w:t>
      </w:r>
      <w:r>
        <w:rPr>
          <w:noProof/>
        </w:rPr>
        <w:t>, 499</w:t>
      </w:r>
    </w:p>
    <w:p w14:paraId="31FD079E" w14:textId="77777777" w:rsidR="006A25A4" w:rsidRDefault="006A25A4">
      <w:pPr>
        <w:pStyle w:val="Index2"/>
        <w:tabs>
          <w:tab w:val="right" w:leader="dot" w:pos="9017"/>
        </w:tabs>
      </w:pPr>
      <w:r w:rsidRPr="004E0740">
        <w:rPr>
          <w:rFonts w:ascii="Calibri" w:hAnsi="Calibri"/>
        </w:rPr>
        <w:t>Pursuant to standing order 128—</w:t>
      </w:r>
    </w:p>
    <w:p w14:paraId="531A18FB" w14:textId="77777777" w:rsidR="006A25A4" w:rsidRDefault="006A25A4">
      <w:pPr>
        <w:pStyle w:val="Index3"/>
        <w:rPr>
          <w:noProof/>
        </w:rPr>
      </w:pPr>
      <w:r w:rsidRPr="004E0740">
        <w:rPr>
          <w:noProof/>
        </w:rPr>
        <w:t>Notice having been called on, later hour fixed for the moving of the motion</w:t>
      </w:r>
      <w:r>
        <w:rPr>
          <w:noProof/>
        </w:rPr>
        <w:t>, 410</w:t>
      </w:r>
    </w:p>
    <w:p w14:paraId="2B3D3432" w14:textId="2B019740" w:rsidR="006A25A4" w:rsidRDefault="006A25A4">
      <w:pPr>
        <w:pStyle w:val="Index1"/>
        <w:tabs>
          <w:tab w:val="right" w:leader="dot" w:pos="9017"/>
        </w:tabs>
        <w:rPr>
          <w:noProof/>
        </w:rPr>
      </w:pPr>
      <w:r w:rsidRPr="004E0740">
        <w:rPr>
          <w:rFonts w:ascii="Calibri" w:hAnsi="Calibri"/>
          <w:noProof/>
        </w:rPr>
        <w:t>Export Industry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60821ED"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F</w:t>
      </w:r>
    </w:p>
    <w:p w14:paraId="610A710A" w14:textId="37A5EEB0" w:rsidR="006A25A4" w:rsidRDefault="006A25A4">
      <w:pPr>
        <w:pStyle w:val="Index1"/>
        <w:tabs>
          <w:tab w:val="right" w:leader="dot" w:pos="9017"/>
        </w:tabs>
        <w:rPr>
          <w:noProof/>
        </w:rPr>
      </w:pPr>
      <w:r w:rsidRPr="004E0740">
        <w:rPr>
          <w:rFonts w:ascii="Calibri" w:hAnsi="Calibri"/>
          <w:noProof/>
          <w:color w:val="000000"/>
        </w:rPr>
        <w:t>Fadden telecommunications tower site options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89F74B5" w14:textId="78CD1C79" w:rsidR="006A25A4" w:rsidRDefault="006A25A4">
      <w:pPr>
        <w:pStyle w:val="Index1"/>
        <w:tabs>
          <w:tab w:val="right" w:leader="dot" w:pos="9017"/>
        </w:tabs>
        <w:rPr>
          <w:noProof/>
        </w:rPr>
      </w:pPr>
      <w:r w:rsidRPr="004E0740">
        <w:rPr>
          <w:rFonts w:ascii="Calibri" w:hAnsi="Calibri"/>
          <w:noProof/>
        </w:rPr>
        <w:t>Family violence prevention policies—Parole administration—Proposed inquiry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84D290F" w14:textId="4D19747E" w:rsidR="006A25A4" w:rsidRDefault="006A25A4">
      <w:pPr>
        <w:pStyle w:val="Index1"/>
        <w:tabs>
          <w:tab w:val="right" w:leader="dot" w:pos="9017"/>
        </w:tabs>
        <w:rPr>
          <w:noProof/>
        </w:rPr>
      </w:pPr>
      <w:r w:rsidRPr="004E0740">
        <w:rPr>
          <w:rFonts w:ascii="Calibri" w:hAnsi="Calibri"/>
          <w:noProof/>
        </w:rPr>
        <w:t>Fearless Women—Funding</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cstheme="minorHAnsi"/>
          <w:i/>
          <w:noProof/>
        </w:rPr>
        <w:t xml:space="preserve">See also </w:t>
      </w:r>
      <w:r w:rsidR="00E95421">
        <w:rPr>
          <w:rFonts w:cstheme="minorHAnsi"/>
          <w:iCs/>
          <w:noProof/>
        </w:rPr>
        <w:t>“</w:t>
      </w:r>
      <w:r w:rsidRPr="004E0740">
        <w:rPr>
          <w:rFonts w:cstheme="minorHAnsi"/>
          <w:iCs/>
          <w:noProof/>
        </w:rPr>
        <w:t>Committees</w:t>
      </w:r>
      <w:r w:rsidR="00E95421">
        <w:rPr>
          <w:rFonts w:cstheme="minorHAnsi"/>
          <w:iCs/>
          <w:noProof/>
        </w:rPr>
        <w:t>”</w:t>
      </w:r>
      <w:r w:rsidRPr="004E0740">
        <w:rPr>
          <w:rFonts w:cstheme="minorHAnsi"/>
          <w:iCs/>
          <w:noProof/>
        </w:rPr>
        <w:t xml:space="preserve"> </w:t>
      </w:r>
      <w:r w:rsidRPr="004E0740">
        <w:rPr>
          <w:rFonts w:cstheme="minorHAnsi"/>
          <w:i/>
          <w:noProof/>
        </w:rPr>
        <w:t xml:space="preserve">and </w:t>
      </w:r>
      <w:r w:rsidR="00E95421">
        <w:rPr>
          <w:rFonts w:cstheme="minorHAnsi"/>
          <w:iCs/>
          <w:noProof/>
        </w:rPr>
        <w:t>“</w:t>
      </w:r>
      <w:r w:rsidRPr="004E0740">
        <w:rPr>
          <w:rFonts w:cstheme="minorHAnsi"/>
          <w:iCs/>
          <w:noProof/>
        </w:rPr>
        <w:t>Motions—Assembly business—Inquiries/References</w:t>
      </w:r>
      <w:r w:rsidR="00E95421">
        <w:rPr>
          <w:rFonts w:cstheme="minorHAnsi"/>
          <w:iCs/>
          <w:noProof/>
        </w:rPr>
        <w:t>”</w:t>
      </w:r>
    </w:p>
    <w:p w14:paraId="532CEE1A" w14:textId="5040D92B" w:rsidR="006A25A4" w:rsidRDefault="006A25A4">
      <w:pPr>
        <w:pStyle w:val="Index1"/>
        <w:tabs>
          <w:tab w:val="right" w:leader="dot" w:pos="9017"/>
        </w:tabs>
        <w:rPr>
          <w:noProof/>
        </w:rPr>
      </w:pPr>
      <w:r w:rsidRPr="004E0740">
        <w:rPr>
          <w:rFonts w:ascii="Calibri" w:hAnsi="Calibri"/>
          <w:noProof/>
        </w:rPr>
        <w:t>Feasibility report—Alcohol and other drug facility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Minister</w:t>
      </w:r>
      <w:r w:rsidR="00E95421">
        <w:rPr>
          <w:rFonts w:ascii="Calibri" w:hAnsi="Calibri"/>
          <w:noProof/>
        </w:rPr>
        <w:t>”</w:t>
      </w:r>
    </w:p>
    <w:p w14:paraId="7DB74A7C" w14:textId="4317FCC8" w:rsidR="006A25A4" w:rsidRDefault="006A25A4">
      <w:pPr>
        <w:pStyle w:val="Index1"/>
        <w:tabs>
          <w:tab w:val="right" w:leader="dot" w:pos="9017"/>
        </w:tabs>
        <w:rPr>
          <w:noProof/>
        </w:rPr>
      </w:pPr>
      <w:r w:rsidRPr="004E0740">
        <w:rPr>
          <w:rFonts w:ascii="Calibri" w:hAnsi="Calibri"/>
          <w:noProof/>
          <w:spacing w:val="-2"/>
        </w:rPr>
        <w:t>Federal Budget 2025-2026—Impact on the ACT</w:t>
      </w:r>
      <w:r>
        <w:rPr>
          <w:noProof/>
        </w:rPr>
        <w:t xml:space="preserve">. </w:t>
      </w:r>
      <w:r w:rsidRPr="004E0740">
        <w:rPr>
          <w:rFonts w:ascii="Calibri" w:hAnsi="Calibri"/>
          <w:i/>
          <w:iCs/>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Ministerial statements</w:t>
      </w:r>
      <w:r w:rsidR="00E95421">
        <w:rPr>
          <w:rFonts w:ascii="Calibri" w:hAnsi="Calibri"/>
          <w:noProof/>
          <w:spacing w:val="-2"/>
        </w:rPr>
        <w:t>”</w:t>
      </w:r>
      <w:r w:rsidRPr="004E0740">
        <w:rPr>
          <w:rFonts w:ascii="Calibri" w:hAnsi="Calibri"/>
          <w:noProof/>
          <w:spacing w:val="-2"/>
        </w:rPr>
        <w:t xml:space="preserve"> </w:t>
      </w:r>
      <w:r w:rsidRPr="004E0740">
        <w:rPr>
          <w:rFonts w:ascii="Calibri" w:hAnsi="Calibri"/>
          <w:i/>
          <w:iCs/>
          <w:noProof/>
          <w:spacing w:val="-2"/>
        </w:rPr>
        <w:t>and</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Motions—To take note of papers</w:t>
      </w:r>
      <w:r w:rsidR="00E95421">
        <w:rPr>
          <w:rFonts w:ascii="Calibri" w:hAnsi="Calibri"/>
          <w:noProof/>
          <w:spacing w:val="-2"/>
        </w:rPr>
        <w:t>”</w:t>
      </w:r>
    </w:p>
    <w:p w14:paraId="7BB17E97" w14:textId="20C7DB22" w:rsidR="006A25A4" w:rsidRDefault="006A25A4">
      <w:pPr>
        <w:pStyle w:val="Index1"/>
        <w:tabs>
          <w:tab w:val="right" w:leader="dot" w:pos="9017"/>
        </w:tabs>
        <w:rPr>
          <w:noProof/>
        </w:rPr>
      </w:pPr>
      <w:r w:rsidRPr="004E0740">
        <w:rPr>
          <w:rFonts w:ascii="Calibri" w:hAnsi="Calibri"/>
          <w:noProof/>
        </w:rPr>
        <w:t>Federal election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3525752" w14:textId="6C191CCD" w:rsidR="006A25A4" w:rsidRDefault="006A25A4">
      <w:pPr>
        <w:pStyle w:val="Index1"/>
        <w:tabs>
          <w:tab w:val="right" w:leader="dot" w:pos="9017"/>
        </w:tabs>
        <w:rPr>
          <w:noProof/>
        </w:rPr>
      </w:pPr>
      <w:r w:rsidRPr="004E0740">
        <w:rPr>
          <w:rFonts w:ascii="Calibri" w:hAnsi="Calibri"/>
          <w:noProof/>
        </w:rPr>
        <w:lastRenderedPageBreak/>
        <w:t>Federal gaming reforms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8ECD75A" w14:textId="2E0C4E88" w:rsidR="006A25A4" w:rsidRDefault="006A25A4">
      <w:pPr>
        <w:pStyle w:val="Index1"/>
        <w:tabs>
          <w:tab w:val="right" w:leader="dot" w:pos="9017"/>
        </w:tabs>
        <w:rPr>
          <w:noProof/>
        </w:rPr>
      </w:pPr>
      <w:r w:rsidRPr="004E0740">
        <w:rPr>
          <w:rFonts w:ascii="Calibri" w:hAnsi="Calibri"/>
          <w:noProof/>
        </w:rPr>
        <w:t>Financial Management Act—Compliance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Motions—Private Members’ business</w:t>
      </w:r>
      <w:r w:rsidR="00E95421">
        <w:rPr>
          <w:rFonts w:ascii="Calibri" w:hAnsi="Calibri"/>
          <w:noProof/>
        </w:rPr>
        <w:t>”</w:t>
      </w:r>
    </w:p>
    <w:p w14:paraId="610E8D7B" w14:textId="6F665B8F" w:rsidR="006A25A4" w:rsidRDefault="006A25A4">
      <w:pPr>
        <w:pStyle w:val="Index1"/>
        <w:tabs>
          <w:tab w:val="right" w:leader="dot" w:pos="9017"/>
        </w:tabs>
        <w:rPr>
          <w:noProof/>
        </w:rPr>
      </w:pPr>
      <w:r w:rsidRPr="004E0740">
        <w:rPr>
          <w:rFonts w:ascii="Calibri" w:hAnsi="Calibri"/>
          <w:noProof/>
        </w:rPr>
        <w:t>Financial Management Act—Compliance—Assembly resolution of 2 September 2025—Government response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Minister</w:t>
      </w:r>
      <w:r w:rsidR="00E95421">
        <w:rPr>
          <w:rFonts w:ascii="Calibri" w:hAnsi="Calibri"/>
          <w:noProof/>
        </w:rPr>
        <w:t>”</w:t>
      </w:r>
    </w:p>
    <w:p w14:paraId="06569635" w14:textId="027EFC84" w:rsidR="006A25A4" w:rsidRDefault="006A25A4">
      <w:pPr>
        <w:pStyle w:val="Index1"/>
        <w:tabs>
          <w:tab w:val="right" w:leader="dot" w:pos="9017"/>
        </w:tabs>
        <w:rPr>
          <w:noProof/>
        </w:rPr>
      </w:pPr>
      <w:r w:rsidRPr="004E0740">
        <w:rPr>
          <w:rFonts w:ascii="Calibri" w:hAnsi="Calibri"/>
          <w:noProof/>
          <w:color w:val="000000"/>
        </w:rPr>
        <w:t>Financial Management and Government Procurement Legislative Compliance—Select Committee—Establishment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r w:rsidRPr="004E0740">
        <w:rPr>
          <w:rFonts w:ascii="Calibri" w:hAnsi="Calibri"/>
          <w:noProof/>
          <w:color w:val="000000"/>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p>
    <w:p w14:paraId="42CD1FA8" w14:textId="6CBD1BA9" w:rsidR="006A25A4" w:rsidRDefault="006A25A4">
      <w:pPr>
        <w:pStyle w:val="Index1"/>
        <w:tabs>
          <w:tab w:val="right" w:leader="dot" w:pos="9017"/>
        </w:tabs>
        <w:rPr>
          <w:noProof/>
        </w:rPr>
      </w:pPr>
      <w:r w:rsidRPr="004E0740">
        <w:rPr>
          <w:rFonts w:ascii="Calibri" w:hAnsi="Calibri"/>
          <w:noProof/>
        </w:rPr>
        <w:t>Fiona Carrick Independent Member</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Member</w:t>
      </w:r>
      <w:r w:rsidR="00E95421">
        <w:rPr>
          <w:rFonts w:ascii="Calibri" w:hAnsi="Calibri"/>
          <w:noProof/>
        </w:rPr>
        <w:t>”</w:t>
      </w:r>
    </w:p>
    <w:p w14:paraId="524456E8" w14:textId="20A7BBB3" w:rsidR="006A25A4" w:rsidRDefault="006A25A4">
      <w:pPr>
        <w:pStyle w:val="Index1"/>
        <w:tabs>
          <w:tab w:val="right" w:leader="dot" w:pos="9017"/>
        </w:tabs>
        <w:rPr>
          <w:noProof/>
        </w:rPr>
      </w:pPr>
      <w:r w:rsidRPr="004E0740">
        <w:rPr>
          <w:rFonts w:ascii="Calibri" w:hAnsi="Calibri"/>
          <w:noProof/>
        </w:rPr>
        <w:t>Firearms reforms—Support for evidence-based policy and consultation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2C6EB2F" w14:textId="05FB0516" w:rsidR="006A25A4" w:rsidRDefault="006A25A4">
      <w:pPr>
        <w:pStyle w:val="Index1"/>
        <w:tabs>
          <w:tab w:val="right" w:leader="dot" w:pos="9017"/>
        </w:tabs>
        <w:rPr>
          <w:noProof/>
        </w:rPr>
      </w:pPr>
      <w:r w:rsidRPr="004E0740">
        <w:rPr>
          <w:rFonts w:ascii="Calibri" w:hAnsi="Calibri"/>
          <w:noProof/>
        </w:rPr>
        <w:t>Fisher playground—Upgrade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43928F0" w14:textId="48B05D33" w:rsidR="006A25A4" w:rsidRDefault="006A25A4">
      <w:pPr>
        <w:pStyle w:val="Index1"/>
        <w:tabs>
          <w:tab w:val="right" w:leader="dot" w:pos="9017"/>
        </w:tabs>
        <w:rPr>
          <w:noProof/>
        </w:rPr>
      </w:pPr>
      <w:r w:rsidRPr="004E0740">
        <w:rPr>
          <w:rFonts w:ascii="Calibri" w:hAnsi="Calibri"/>
          <w:noProof/>
        </w:rPr>
        <w:t>Fix My Street effectiveness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5FE4683C" w14:textId="77777777" w:rsidR="006A25A4" w:rsidRDefault="006A25A4">
      <w:pPr>
        <w:pStyle w:val="Index1"/>
        <w:tabs>
          <w:tab w:val="right" w:leader="dot" w:pos="9017"/>
        </w:tabs>
        <w:rPr>
          <w:noProof/>
        </w:rPr>
      </w:pPr>
      <w:r w:rsidRPr="004E0740">
        <w:rPr>
          <w:rFonts w:ascii="Calibri" w:hAnsi="Calibri"/>
          <w:noProof/>
        </w:rPr>
        <w:t>Fix My Street Effectiveness</w:t>
      </w:r>
      <w:r w:rsidRPr="004E0740">
        <w:rPr>
          <w:rFonts w:ascii="Calibri" w:hAnsi="Calibri"/>
          <w:noProof/>
          <w:color w:val="000000"/>
        </w:rPr>
        <w:t>—</w:t>
      </w:r>
    </w:p>
    <w:p w14:paraId="587FB8F6" w14:textId="35FA73F6" w:rsidR="006A25A4" w:rsidRDefault="006A25A4">
      <w:pPr>
        <w:pStyle w:val="Index2"/>
        <w:tabs>
          <w:tab w:val="right" w:leader="dot" w:pos="9017"/>
        </w:tabs>
      </w:pPr>
      <w:r w:rsidRPr="004E0740">
        <w:rPr>
          <w:rFonts w:ascii="Calibri" w:hAnsi="Calibri"/>
        </w:rPr>
        <w:t>Amendment to reporting date</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Motions—Assembly business—Inquiries/References</w:t>
      </w:r>
      <w:r w:rsidR="00E95421">
        <w:rPr>
          <w:rFonts w:ascii="Calibri" w:hAnsi="Calibri"/>
        </w:rPr>
        <w:t>”</w:t>
      </w:r>
      <w:r w:rsidRPr="004E0740">
        <w:rPr>
          <w:rFonts w:ascii="Calibri" w:hAnsi="Calibri"/>
        </w:rPr>
        <w:t xml:space="preserve"> </w:t>
      </w:r>
      <w:r w:rsidRPr="004E0740">
        <w:rPr>
          <w:rFonts w:ascii="Calibri" w:hAnsi="Calibri"/>
          <w:i/>
        </w:rPr>
        <w:t>and</w:t>
      </w:r>
      <w:r w:rsidRPr="004E0740">
        <w:rPr>
          <w:rFonts w:ascii="Calibri" w:hAnsi="Calibri"/>
        </w:rPr>
        <w:t xml:space="preserve"> </w:t>
      </w:r>
      <w:r w:rsidR="00E95421">
        <w:rPr>
          <w:rFonts w:ascii="Calibri" w:hAnsi="Calibri"/>
        </w:rPr>
        <w:t>“</w:t>
      </w:r>
      <w:r w:rsidRPr="004E0740">
        <w:rPr>
          <w:rFonts w:ascii="Calibri" w:hAnsi="Calibri"/>
        </w:rPr>
        <w:t>Committees</w:t>
      </w:r>
      <w:r w:rsidR="00E95421">
        <w:rPr>
          <w:rFonts w:ascii="Calibri" w:hAnsi="Calibri"/>
        </w:rPr>
        <w:t>”</w:t>
      </w:r>
    </w:p>
    <w:p w14:paraId="36E7962D" w14:textId="373110E7" w:rsidR="006A25A4" w:rsidRDefault="006A25A4">
      <w:pPr>
        <w:pStyle w:val="Index1"/>
        <w:tabs>
          <w:tab w:val="right" w:leader="dot" w:pos="9017"/>
        </w:tabs>
        <w:rPr>
          <w:noProof/>
        </w:rPr>
      </w:pPr>
      <w:r w:rsidRPr="004E0740">
        <w:rPr>
          <w:rFonts w:ascii="Calibri" w:hAnsi="Calibri"/>
          <w:noProof/>
          <w:color w:val="000000"/>
        </w:rPr>
        <w:t>Food and nutrition curriculum—Inclusive—Teaching resources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D7909E5" w14:textId="0EF1B9FD" w:rsidR="006A25A4" w:rsidRDefault="006A25A4">
      <w:pPr>
        <w:pStyle w:val="Index1"/>
        <w:tabs>
          <w:tab w:val="right" w:leader="dot" w:pos="9017"/>
        </w:tabs>
        <w:rPr>
          <w:noProof/>
        </w:rPr>
      </w:pPr>
      <w:r w:rsidRPr="004E0740">
        <w:rPr>
          <w:rFonts w:ascii="Calibri" w:hAnsi="Calibri"/>
          <w:noProof/>
          <w:color w:val="000000"/>
        </w:rPr>
        <w:t>Food Relief Action Plan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77D9651" w14:textId="77777777" w:rsidR="006A25A4" w:rsidRDefault="006A25A4">
      <w:pPr>
        <w:pStyle w:val="Index1"/>
        <w:tabs>
          <w:tab w:val="right" w:leader="dot" w:pos="9017"/>
        </w:tabs>
        <w:rPr>
          <w:noProof/>
        </w:rPr>
      </w:pPr>
      <w:r w:rsidRPr="004E0740">
        <w:rPr>
          <w:rFonts w:ascii="Calibri" w:hAnsi="Calibri"/>
          <w:noProof/>
        </w:rPr>
        <w:t>Food Relief Action Plan—</w:t>
      </w:r>
    </w:p>
    <w:p w14:paraId="07FC92A5" w14:textId="18D018E1" w:rsidR="006A25A4" w:rsidRDefault="006A25A4">
      <w:pPr>
        <w:pStyle w:val="Index2"/>
        <w:tabs>
          <w:tab w:val="right" w:leader="dot" w:pos="9017"/>
        </w:tabs>
      </w:pPr>
      <w:r w:rsidRPr="004E0740">
        <w:rPr>
          <w:rFonts w:ascii="Calibri" w:hAnsi="Calibri"/>
        </w:rPr>
        <w:t>Assembly resolution of 4 February 2025—Government response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F928906" w14:textId="1C1ECAEB" w:rsidR="006A25A4" w:rsidRDefault="006A25A4">
      <w:pPr>
        <w:pStyle w:val="Index1"/>
        <w:tabs>
          <w:tab w:val="right" w:leader="dot" w:pos="9017"/>
        </w:tabs>
        <w:rPr>
          <w:noProof/>
        </w:rPr>
      </w:pPr>
      <w:r w:rsidRPr="004E0740">
        <w:rPr>
          <w:rFonts w:ascii="Calibri" w:hAnsi="Calibri"/>
          <w:noProof/>
          <w:color w:val="000000"/>
        </w:rPr>
        <w:t>Fossil fuel and gambling industries sponsorship in schools—Objection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39F9727" w14:textId="1505CE93" w:rsidR="006A25A4" w:rsidRDefault="006A25A4">
      <w:pPr>
        <w:pStyle w:val="Index1"/>
        <w:tabs>
          <w:tab w:val="right" w:leader="dot" w:pos="9017"/>
        </w:tabs>
        <w:rPr>
          <w:noProof/>
        </w:rPr>
      </w:pPr>
      <w:r w:rsidRPr="004E0740">
        <w:rPr>
          <w:rFonts w:ascii="Calibri" w:hAnsi="Calibri"/>
          <w:noProof/>
        </w:rPr>
        <w:t>Foundational Supports and Thriving Kids—Implementation—Update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C768345" w14:textId="2D64F5F3" w:rsidR="006A25A4" w:rsidRDefault="006A25A4">
      <w:pPr>
        <w:pStyle w:val="Index1"/>
        <w:tabs>
          <w:tab w:val="right" w:leader="dot" w:pos="9017"/>
        </w:tabs>
        <w:rPr>
          <w:noProof/>
        </w:rPr>
      </w:pPr>
      <w:r w:rsidRPr="004E0740">
        <w:rPr>
          <w:rFonts w:ascii="Calibri" w:hAnsi="Calibri"/>
          <w:noProof/>
          <w:color w:val="000000"/>
        </w:rPr>
        <w:t>Fuel supply crisis—Mitigation measures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996A836"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G</w:t>
      </w:r>
    </w:p>
    <w:p w14:paraId="63BFF7A8" w14:textId="0830DEE4" w:rsidR="006A25A4" w:rsidRDefault="006A25A4">
      <w:pPr>
        <w:pStyle w:val="Index1"/>
        <w:tabs>
          <w:tab w:val="right" w:leader="dot" w:pos="9017"/>
        </w:tabs>
        <w:rPr>
          <w:noProof/>
        </w:rPr>
      </w:pPr>
      <w:r w:rsidRPr="004E0740">
        <w:rPr>
          <w:rFonts w:ascii="Calibri" w:hAnsi="Calibri"/>
          <w:noProof/>
        </w:rPr>
        <w:t>Garema Place—Outdoor dining guidelines—Support for change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68CD247" w14:textId="3AA7ADA9" w:rsidR="006A25A4" w:rsidRDefault="006A25A4">
      <w:pPr>
        <w:pStyle w:val="Index1"/>
        <w:tabs>
          <w:tab w:val="right" w:leader="dot" w:pos="9017"/>
        </w:tabs>
        <w:rPr>
          <w:noProof/>
        </w:rPr>
      </w:pPr>
      <w:r w:rsidRPr="004E0740">
        <w:rPr>
          <w:rFonts w:ascii="Calibri" w:hAnsi="Calibri"/>
          <w:noProof/>
          <w:color w:val="000000"/>
        </w:rPr>
        <w:t>Genius Childcare Gowrie—Employment conditions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36BDD5C" w14:textId="530F5E2A" w:rsidR="006A25A4" w:rsidRDefault="006A25A4">
      <w:pPr>
        <w:pStyle w:val="Index1"/>
        <w:tabs>
          <w:tab w:val="right" w:leader="dot" w:pos="9017"/>
        </w:tabs>
        <w:rPr>
          <w:noProof/>
        </w:rPr>
      </w:pPr>
      <w:r w:rsidRPr="004E0740">
        <w:rPr>
          <w:rFonts w:ascii="Calibri" w:hAnsi="Calibri"/>
          <w:noProof/>
        </w:rPr>
        <w:t>Genius Childcare Gowrie—Employment conditions—Assembly resolution of 4 December 2024—Government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C17FE06" w14:textId="2DEF37FF" w:rsidR="006A25A4" w:rsidRDefault="006A25A4">
      <w:pPr>
        <w:pStyle w:val="Index1"/>
        <w:tabs>
          <w:tab w:val="right" w:leader="dot" w:pos="9017"/>
        </w:tabs>
        <w:rPr>
          <w:noProof/>
        </w:rPr>
      </w:pPr>
      <w:r w:rsidRPr="004E0740">
        <w:rPr>
          <w:rFonts w:ascii="Calibri" w:hAnsi="Calibri"/>
          <w:noProof/>
        </w:rPr>
        <w:t>Ginninderra Falls—Protection—National Park</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F78D95D" w14:textId="77777777" w:rsidR="006A25A4" w:rsidRDefault="006A25A4">
      <w:pPr>
        <w:pStyle w:val="Index1"/>
        <w:tabs>
          <w:tab w:val="right" w:leader="dot" w:pos="9017"/>
        </w:tabs>
        <w:rPr>
          <w:noProof/>
        </w:rPr>
      </w:pPr>
      <w:r w:rsidRPr="004E0740">
        <w:rPr>
          <w:rFonts w:ascii="Calibri" w:hAnsi="Calibri"/>
          <w:noProof/>
          <w:spacing w:val="-2"/>
        </w:rPr>
        <w:t>Gordon</w:t>
      </w:r>
      <w:r w:rsidRPr="004E0740">
        <w:rPr>
          <w:rFonts w:ascii="Calibri" w:hAnsi="Calibri"/>
          <w:noProof/>
        </w:rPr>
        <w:t>—</w:t>
      </w:r>
    </w:p>
    <w:p w14:paraId="2A378C91" w14:textId="676E89C1" w:rsidR="006A25A4" w:rsidRDefault="006A25A4">
      <w:pPr>
        <w:pStyle w:val="Index2"/>
        <w:tabs>
          <w:tab w:val="right" w:leader="dot" w:pos="9017"/>
        </w:tabs>
      </w:pPr>
      <w:r w:rsidRPr="004E0740">
        <w:rPr>
          <w:rFonts w:ascii="Calibri" w:hAnsi="Calibri"/>
        </w:rPr>
        <w:t>Harry Hopman Circuit—Christmas season traffic controls</w:t>
      </w:r>
      <w:r>
        <w:t xml:space="preserve">. </w:t>
      </w:r>
      <w:r w:rsidRPr="004E0740">
        <w:rPr>
          <w:rFonts w:ascii="Calibri" w:hAnsi="Calibri"/>
          <w:i/>
          <w:spacing w:val="-2"/>
        </w:rPr>
        <w:t>See</w:t>
      </w:r>
      <w:r w:rsidRPr="004E0740">
        <w:rPr>
          <w:rFonts w:ascii="Calibri" w:hAnsi="Calibri"/>
          <w:spacing w:val="-2"/>
        </w:rPr>
        <w:t xml:space="preserve"> </w:t>
      </w:r>
      <w:r w:rsidR="00E95421">
        <w:rPr>
          <w:rFonts w:ascii="Calibri" w:hAnsi="Calibri"/>
          <w:spacing w:val="-2"/>
        </w:rPr>
        <w:t>“</w:t>
      </w:r>
      <w:r w:rsidRPr="004E0740">
        <w:rPr>
          <w:rFonts w:ascii="Calibri" w:hAnsi="Calibri"/>
          <w:spacing w:val="-2"/>
        </w:rPr>
        <w:t>Petitions</w:t>
      </w:r>
      <w:r w:rsidR="00E95421">
        <w:rPr>
          <w:rFonts w:ascii="Calibri" w:hAnsi="Calibri"/>
          <w:spacing w:val="-2"/>
        </w:rPr>
        <w:t>”</w:t>
      </w:r>
    </w:p>
    <w:p w14:paraId="301870F7" w14:textId="782D5146" w:rsidR="006A25A4" w:rsidRDefault="006A25A4">
      <w:pPr>
        <w:pStyle w:val="Index1"/>
        <w:tabs>
          <w:tab w:val="right" w:leader="dot" w:pos="9017"/>
        </w:tabs>
        <w:rPr>
          <w:noProof/>
        </w:rPr>
      </w:pPr>
      <w:r w:rsidRPr="004E0740">
        <w:rPr>
          <w:rFonts w:ascii="Calibri" w:hAnsi="Calibri"/>
          <w:noProof/>
        </w:rPr>
        <w:t>Government priorities for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4B288DA" w14:textId="1F83057C" w:rsidR="006A25A4" w:rsidRDefault="006A25A4">
      <w:pPr>
        <w:pStyle w:val="Index1"/>
        <w:tabs>
          <w:tab w:val="right" w:leader="dot" w:pos="9017"/>
        </w:tabs>
        <w:rPr>
          <w:noProof/>
        </w:rPr>
      </w:pPr>
      <w:r w:rsidRPr="004E0740">
        <w:rPr>
          <w:rFonts w:ascii="Calibri" w:hAnsi="Calibri"/>
          <w:noProof/>
          <w:color w:val="000000"/>
        </w:rPr>
        <w:t>Government Procurement Act—Decisions—Production of documents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p>
    <w:p w14:paraId="4038D3DC" w14:textId="3782924C" w:rsidR="006A25A4" w:rsidRDefault="006A25A4">
      <w:pPr>
        <w:pStyle w:val="Index1"/>
        <w:tabs>
          <w:tab w:val="right" w:leader="dot" w:pos="9017"/>
        </w:tabs>
        <w:rPr>
          <w:noProof/>
        </w:rPr>
      </w:pPr>
      <w:r w:rsidRPr="004E0740">
        <w:rPr>
          <w:rFonts w:ascii="Calibri" w:hAnsi="Calibri"/>
          <w:noProof/>
        </w:rPr>
        <w:t>Grassby, Ms Ellnor</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Condolences</w:t>
      </w:r>
      <w:r w:rsidR="00E95421">
        <w:rPr>
          <w:rFonts w:ascii="Calibri" w:hAnsi="Calibri"/>
          <w:noProof/>
        </w:rPr>
        <w:t>”</w:t>
      </w:r>
    </w:p>
    <w:p w14:paraId="5F246F65" w14:textId="38A1EE3F" w:rsidR="006A25A4" w:rsidRDefault="006A25A4">
      <w:pPr>
        <w:pStyle w:val="Index1"/>
        <w:tabs>
          <w:tab w:val="right" w:leader="dot" w:pos="9017"/>
        </w:tabs>
        <w:rPr>
          <w:noProof/>
        </w:rPr>
      </w:pPr>
      <w:r w:rsidRPr="004E0740">
        <w:rPr>
          <w:rFonts w:ascii="Calibri" w:hAnsi="Calibri"/>
          <w:noProof/>
        </w:rPr>
        <w:t>Greenway—Waters Edge complex—Re-evaluation of adjacent bike path</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13D252AE" w14:textId="77777777" w:rsidR="006A25A4" w:rsidRDefault="006A25A4">
      <w:pPr>
        <w:pStyle w:val="Index1"/>
        <w:tabs>
          <w:tab w:val="right" w:leader="dot" w:pos="9017"/>
        </w:tabs>
        <w:rPr>
          <w:noProof/>
        </w:rPr>
      </w:pPr>
      <w:r w:rsidRPr="004E0740">
        <w:rPr>
          <w:rFonts w:ascii="Calibri" w:hAnsi="Calibri"/>
          <w:noProof/>
        </w:rPr>
        <w:t>Griffith—</w:t>
      </w:r>
    </w:p>
    <w:p w14:paraId="06BAA0A6" w14:textId="4BFF5010" w:rsidR="006A25A4" w:rsidRDefault="006A25A4">
      <w:pPr>
        <w:pStyle w:val="Index2"/>
        <w:tabs>
          <w:tab w:val="right" w:leader="dot" w:pos="9017"/>
        </w:tabs>
      </w:pPr>
      <w:r w:rsidRPr="004E0740">
        <w:rPr>
          <w:rFonts w:ascii="Calibri" w:hAnsi="Calibri"/>
        </w:rPr>
        <w:t>Proposed Inner South Health Centre—Reconsideration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40B1C610" w14:textId="70DBC37B" w:rsidR="006A25A4" w:rsidRDefault="006A25A4">
      <w:pPr>
        <w:pStyle w:val="Index2"/>
        <w:tabs>
          <w:tab w:val="right" w:leader="dot" w:pos="9017"/>
        </w:tabs>
      </w:pPr>
      <w:r w:rsidRPr="004E0740">
        <w:rPr>
          <w:rFonts w:ascii="Calibri" w:hAnsi="Calibri"/>
        </w:rPr>
        <w:lastRenderedPageBreak/>
        <w:t>Traffic calming measures on Captain Cook Crescent near the Franklin Street intersection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7F0831C5" w14:textId="0E2144EC" w:rsidR="006A25A4" w:rsidRDefault="006A25A4">
      <w:pPr>
        <w:pStyle w:val="Index1"/>
        <w:tabs>
          <w:tab w:val="right" w:leader="dot" w:pos="9017"/>
        </w:tabs>
        <w:rPr>
          <w:noProof/>
        </w:rPr>
      </w:pPr>
      <w:r w:rsidRPr="004E0740">
        <w:rPr>
          <w:rFonts w:ascii="Calibri" w:hAnsi="Calibri"/>
          <w:noProof/>
        </w:rPr>
        <w:t>Gungahlin Regional Plan—Update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86A4A39" w14:textId="187B3644" w:rsidR="006A25A4" w:rsidRDefault="006A25A4">
      <w:pPr>
        <w:pStyle w:val="Index1"/>
        <w:tabs>
          <w:tab w:val="right" w:leader="dot" w:pos="9017"/>
        </w:tabs>
        <w:rPr>
          <w:noProof/>
        </w:rPr>
      </w:pPr>
      <w:r w:rsidRPr="004E0740">
        <w:rPr>
          <w:rFonts w:ascii="Calibri" w:hAnsi="Calibri"/>
          <w:noProof/>
          <w:color w:val="000000"/>
        </w:rPr>
        <w:t>Gungahlin Town Centre economic activation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0AE700F" w14:textId="5EEF92AA" w:rsidR="006A25A4" w:rsidRDefault="006A25A4">
      <w:pPr>
        <w:pStyle w:val="Index1"/>
        <w:tabs>
          <w:tab w:val="right" w:leader="dot" w:pos="9017"/>
        </w:tabs>
        <w:rPr>
          <w:noProof/>
        </w:rPr>
      </w:pPr>
      <w:r w:rsidRPr="004E0740">
        <w:rPr>
          <w:rFonts w:ascii="Calibri" w:hAnsi="Calibri"/>
          <w:noProof/>
        </w:rPr>
        <w:t>Gungahlin Town Centre—Sheltered secure bike storage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F0DB2F5" w14:textId="4795FB42" w:rsidR="006A25A4" w:rsidRDefault="006A25A4">
      <w:pPr>
        <w:pStyle w:val="Index1"/>
        <w:tabs>
          <w:tab w:val="right" w:leader="dot" w:pos="9017"/>
        </w:tabs>
        <w:rPr>
          <w:noProof/>
        </w:rPr>
      </w:pPr>
      <w:r w:rsidRPr="004E0740">
        <w:rPr>
          <w:rFonts w:ascii="Calibri" w:hAnsi="Calibri"/>
          <w:noProof/>
        </w:rPr>
        <w:t>Gungahlin United Football Club and Capital Football—Independent inquiry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B975418"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H</w:t>
      </w:r>
    </w:p>
    <w:p w14:paraId="6781F68E" w14:textId="3CB50EA2" w:rsidR="006A25A4" w:rsidRDefault="006A25A4">
      <w:pPr>
        <w:pStyle w:val="Index1"/>
        <w:tabs>
          <w:tab w:val="right" w:leader="dot" w:pos="9017"/>
        </w:tabs>
        <w:rPr>
          <w:noProof/>
        </w:rPr>
      </w:pPr>
      <w:r w:rsidRPr="004E0740">
        <w:rPr>
          <w:rFonts w:ascii="Calibri" w:hAnsi="Calibri"/>
          <w:noProof/>
        </w:rPr>
        <w:t>Habitat development in urban Canberra—Tree planting and maintenance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FDC9D9E" w14:textId="77777777" w:rsidR="006A25A4" w:rsidRDefault="006A25A4">
      <w:pPr>
        <w:pStyle w:val="Index1"/>
        <w:tabs>
          <w:tab w:val="right" w:leader="dot" w:pos="9017"/>
        </w:tabs>
        <w:rPr>
          <w:noProof/>
        </w:rPr>
      </w:pPr>
      <w:r w:rsidRPr="004E0740">
        <w:rPr>
          <w:rFonts w:ascii="Calibri" w:hAnsi="Calibri"/>
          <w:noProof/>
        </w:rPr>
        <w:t>Hanson, Mr Jeremy—</w:t>
      </w:r>
    </w:p>
    <w:p w14:paraId="4D97B627" w14:textId="77777777" w:rsidR="006A25A4" w:rsidRDefault="006A25A4">
      <w:pPr>
        <w:pStyle w:val="Index2"/>
        <w:tabs>
          <w:tab w:val="right" w:leader="dot" w:pos="9017"/>
        </w:tabs>
      </w:pPr>
      <w:r w:rsidRPr="004E0740">
        <w:rPr>
          <w:rFonts w:ascii="Calibri" w:hAnsi="Calibri"/>
        </w:rPr>
        <w:t>Elected as Speaker</w:t>
      </w:r>
      <w:r>
        <w:t>, 543</w:t>
      </w:r>
    </w:p>
    <w:p w14:paraId="5033C478" w14:textId="77777777" w:rsidR="006A25A4" w:rsidRDefault="006A25A4">
      <w:pPr>
        <w:pStyle w:val="Index2"/>
        <w:tabs>
          <w:tab w:val="right" w:leader="dot" w:pos="9017"/>
        </w:tabs>
      </w:pPr>
      <w:r w:rsidRPr="004E0740">
        <w:rPr>
          <w:rFonts w:ascii="Calibri" w:hAnsi="Calibri"/>
        </w:rPr>
        <w:t>Oaths or affirmations by Members</w:t>
      </w:r>
      <w:r>
        <w:t>, 2</w:t>
      </w:r>
    </w:p>
    <w:p w14:paraId="6D050250" w14:textId="224A9366" w:rsidR="006A25A4" w:rsidRDefault="006A25A4">
      <w:pPr>
        <w:pStyle w:val="Index1"/>
        <w:tabs>
          <w:tab w:val="right" w:leader="dot" w:pos="9017"/>
        </w:tabs>
        <w:rPr>
          <w:noProof/>
        </w:rPr>
      </w:pPr>
      <w:r w:rsidRPr="004E0740">
        <w:rPr>
          <w:rFonts w:ascii="Calibri" w:hAnsi="Calibri"/>
          <w:noProof/>
          <w:color w:val="000000"/>
        </w:rPr>
        <w:t>Hard drugs decriminalisation—Proposed repeal of laws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436A547" w14:textId="77777777" w:rsidR="006A25A4" w:rsidRDefault="006A25A4">
      <w:pPr>
        <w:pStyle w:val="Index1"/>
        <w:tabs>
          <w:tab w:val="right" w:leader="dot" w:pos="9017"/>
        </w:tabs>
        <w:rPr>
          <w:noProof/>
        </w:rPr>
      </w:pPr>
      <w:r w:rsidRPr="004E0740">
        <w:rPr>
          <w:rFonts w:ascii="Calibri" w:hAnsi="Calibri"/>
          <w:noProof/>
        </w:rPr>
        <w:t>Hawker—</w:t>
      </w:r>
    </w:p>
    <w:p w14:paraId="6F6F9C7C" w14:textId="1F679345" w:rsidR="006A25A4" w:rsidRDefault="006A25A4">
      <w:pPr>
        <w:pStyle w:val="Index2"/>
        <w:tabs>
          <w:tab w:val="right" w:leader="dot" w:pos="9017"/>
        </w:tabs>
      </w:pPr>
      <w:r w:rsidRPr="004E0740">
        <w:rPr>
          <w:rFonts w:ascii="Calibri" w:hAnsi="Calibri"/>
        </w:rPr>
        <w:t>Group Centre—Update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27D33F74" w14:textId="28FFF983" w:rsidR="006A25A4" w:rsidRDefault="006A25A4">
      <w:pPr>
        <w:pStyle w:val="Index2"/>
        <w:tabs>
          <w:tab w:val="right" w:leader="dot" w:pos="9017"/>
        </w:tabs>
      </w:pPr>
      <w:r w:rsidRPr="004E0740">
        <w:rPr>
          <w:rFonts w:ascii="Calibri" w:hAnsi="Calibri"/>
          <w:color w:val="000000"/>
        </w:rPr>
        <w:t>Page and Scullin—ACT Policing—Resource improvement</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6E360919" w14:textId="7D09AB6C" w:rsidR="006A25A4" w:rsidRDefault="006A25A4">
      <w:pPr>
        <w:pStyle w:val="Index2"/>
        <w:tabs>
          <w:tab w:val="right" w:leader="dot" w:pos="9017"/>
        </w:tabs>
      </w:pPr>
      <w:r w:rsidRPr="004E0740">
        <w:rPr>
          <w:rFonts w:ascii="Calibri" w:hAnsi="Calibri"/>
        </w:rPr>
        <w:t>Tennis Centre site reutilisation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2A07FA9F" w14:textId="2CCA83D1" w:rsidR="006A25A4" w:rsidRDefault="006A25A4">
      <w:pPr>
        <w:pStyle w:val="Index1"/>
        <w:tabs>
          <w:tab w:val="right" w:leader="dot" w:pos="9017"/>
        </w:tabs>
        <w:rPr>
          <w:noProof/>
        </w:rPr>
      </w:pPr>
      <w:r w:rsidRPr="004E0740">
        <w:rPr>
          <w:rFonts w:ascii="Calibri" w:hAnsi="Calibri"/>
          <w:noProof/>
        </w:rPr>
        <w:t>Hawker College—Provision of a designated school bus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F266707" w14:textId="6A539FB9" w:rsidR="006A25A4" w:rsidRDefault="006A25A4">
      <w:pPr>
        <w:pStyle w:val="Index1"/>
        <w:tabs>
          <w:tab w:val="right" w:leader="dot" w:pos="9017"/>
        </w:tabs>
        <w:rPr>
          <w:noProof/>
        </w:rPr>
      </w:pPr>
      <w:r w:rsidRPr="004E0740">
        <w:rPr>
          <w:rFonts w:ascii="Calibri" w:hAnsi="Calibri"/>
          <w:noProof/>
        </w:rPr>
        <w:t>Hawker—Objection to direct sale of Hawker Village car park</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F4B3309" w14:textId="2E08E97C" w:rsidR="006A25A4" w:rsidRDefault="006A25A4">
      <w:pPr>
        <w:pStyle w:val="Index1"/>
        <w:tabs>
          <w:tab w:val="right" w:leader="dot" w:pos="9017"/>
        </w:tabs>
        <w:rPr>
          <w:noProof/>
        </w:rPr>
      </w:pPr>
      <w:r w:rsidRPr="004E0740">
        <w:rPr>
          <w:rFonts w:ascii="Calibri" w:hAnsi="Calibri"/>
          <w:noProof/>
          <w:color w:val="000000"/>
        </w:rPr>
        <w:t>Health data and processes—Independent inquiry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2F1C2A7" w14:textId="2354CCA5" w:rsidR="006A25A4" w:rsidRDefault="006A25A4">
      <w:pPr>
        <w:pStyle w:val="Index1"/>
        <w:tabs>
          <w:tab w:val="right" w:leader="dot" w:pos="9017"/>
        </w:tabs>
        <w:rPr>
          <w:noProof/>
        </w:rPr>
      </w:pPr>
      <w:r>
        <w:rPr>
          <w:noProof/>
        </w:rPr>
        <w:t xml:space="preserve">Health expenditures and the 2024 caretaker convention information 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w:t>
      </w:r>
      <w:r w:rsidRPr="004E0740">
        <w:rPr>
          <w:rFonts w:ascii="Calibri" w:hAnsi="Calibri"/>
          <w:noProof/>
          <w:color w:val="000000"/>
        </w:rPr>
        <w:t>—</w:t>
      </w:r>
      <w:r w:rsidRPr="004E0740">
        <w:rPr>
          <w:rFonts w:cstheme="minorHAnsi"/>
          <w:noProof/>
        </w:rPr>
        <w:t>Assembly business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Motions</w:t>
      </w:r>
      <w:r w:rsidRPr="004E0740">
        <w:rPr>
          <w:rFonts w:ascii="Calibri" w:hAnsi="Calibri"/>
          <w:noProof/>
          <w:color w:val="000000"/>
        </w:rPr>
        <w:t>—</w:t>
      </w:r>
      <w:r w:rsidRPr="004E0740">
        <w:rPr>
          <w:rFonts w:cstheme="minorHAnsi"/>
          <w:noProof/>
        </w:rPr>
        <w:t>Order to table</w:t>
      </w:r>
      <w:r w:rsidR="00E95421">
        <w:rPr>
          <w:rFonts w:cstheme="minorHAnsi"/>
          <w:noProof/>
        </w:rPr>
        <w:t>”</w:t>
      </w:r>
    </w:p>
    <w:p w14:paraId="5FC54719" w14:textId="7B5DF4FE" w:rsidR="006A25A4" w:rsidRDefault="006A25A4">
      <w:pPr>
        <w:pStyle w:val="Index1"/>
        <w:tabs>
          <w:tab w:val="right" w:leader="dot" w:pos="9017"/>
        </w:tabs>
        <w:rPr>
          <w:noProof/>
        </w:rPr>
      </w:pPr>
      <w:r>
        <w:rPr>
          <w:noProof/>
        </w:rPr>
        <w:t xml:space="preserve">Health expenditures and the 2024 caretaker period information—Order to table—Return of documents.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2E458065" w14:textId="7C531421" w:rsidR="006A25A4" w:rsidRDefault="006A25A4">
      <w:pPr>
        <w:pStyle w:val="Index1"/>
        <w:tabs>
          <w:tab w:val="right" w:leader="dot" w:pos="9017"/>
        </w:tabs>
        <w:rPr>
          <w:noProof/>
        </w:rPr>
      </w:pPr>
      <w:r w:rsidRPr="004E0740">
        <w:rPr>
          <w:rFonts w:ascii="Calibri" w:hAnsi="Calibri"/>
          <w:noProof/>
        </w:rPr>
        <w:t>Health levy in the 2025-2026 Budget—Repeal</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B5B7543" w14:textId="03941C8C" w:rsidR="006A25A4" w:rsidRDefault="006A25A4">
      <w:pPr>
        <w:pStyle w:val="Index1"/>
        <w:tabs>
          <w:tab w:val="right" w:leader="dot" w:pos="9017"/>
        </w:tabs>
        <w:rPr>
          <w:noProof/>
        </w:rPr>
      </w:pPr>
      <w:r w:rsidRPr="004E0740">
        <w:rPr>
          <w:rFonts w:ascii="Calibri" w:hAnsi="Calibri"/>
          <w:noProof/>
          <w:color w:val="000000"/>
        </w:rPr>
        <w:t>Health services and policies</w:t>
      </w:r>
      <w:r w:rsidRPr="004E0740">
        <w:rPr>
          <w:rFonts w:cstheme="minorHAnsi"/>
          <w:noProof/>
        </w:rPr>
        <w:t>—</w:t>
      </w:r>
      <w:r w:rsidRPr="004E0740">
        <w:rPr>
          <w:rFonts w:ascii="Calibri" w:hAnsi="Calibri"/>
          <w:noProof/>
          <w:color w:val="000000"/>
        </w:rPr>
        <w:t>Reviews</w:t>
      </w:r>
      <w:r w:rsidRPr="004E0740">
        <w:rPr>
          <w:rFonts w:cstheme="minorHAnsi"/>
          <w:noProof/>
        </w:rPr>
        <w:t>—</w:t>
      </w:r>
      <w:r w:rsidRPr="004E0740">
        <w:rPr>
          <w:rFonts w:ascii="Calibri" w:hAnsi="Calibri"/>
          <w:noProof/>
          <w:color w:val="000000"/>
        </w:rPr>
        <w:t>Order to table</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and </w:t>
      </w:r>
      <w:r w:rsidR="00E95421">
        <w:rPr>
          <w:rFonts w:cstheme="minorHAnsi"/>
          <w:noProof/>
        </w:rPr>
        <w:t>“</w:t>
      </w:r>
      <w:r w:rsidRPr="004E0740">
        <w:rPr>
          <w:rFonts w:cstheme="minorHAnsi"/>
          <w:noProof/>
        </w:rPr>
        <w:t>Motions—Order to table</w:t>
      </w:r>
      <w:r w:rsidR="00E95421">
        <w:rPr>
          <w:rFonts w:cstheme="minorHAnsi"/>
          <w:noProof/>
        </w:rPr>
        <w:t>”</w:t>
      </w:r>
    </w:p>
    <w:p w14:paraId="3EAE6BA0" w14:textId="012FE0B5" w:rsidR="006A25A4" w:rsidRDefault="006A25A4">
      <w:pPr>
        <w:pStyle w:val="Index1"/>
        <w:tabs>
          <w:tab w:val="right" w:leader="dot" w:pos="9017"/>
        </w:tabs>
        <w:rPr>
          <w:noProof/>
        </w:rPr>
      </w:pPr>
      <w:r w:rsidRPr="004E0740">
        <w:rPr>
          <w:rFonts w:ascii="Calibri" w:hAnsi="Calibri"/>
          <w:noProof/>
        </w:rPr>
        <w:t>Health services for Aboriginal and Torres Strait Islander residents in North Canberra—Access improvement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4639C43" w14:textId="77777777" w:rsidR="006A25A4" w:rsidRDefault="006A25A4">
      <w:pPr>
        <w:pStyle w:val="Index1"/>
        <w:tabs>
          <w:tab w:val="right" w:leader="dot" w:pos="9017"/>
        </w:tabs>
        <w:rPr>
          <w:noProof/>
        </w:rPr>
      </w:pPr>
      <w:r w:rsidRPr="004E0740">
        <w:rPr>
          <w:rFonts w:ascii="Calibri" w:hAnsi="Calibri"/>
          <w:noProof/>
        </w:rPr>
        <w:t>Heritage Festival—</w:t>
      </w:r>
    </w:p>
    <w:p w14:paraId="3C6E8697" w14:textId="4CC54637" w:rsidR="006A25A4" w:rsidRDefault="006A25A4">
      <w:pPr>
        <w:pStyle w:val="Index2"/>
        <w:tabs>
          <w:tab w:val="right" w:leader="dot" w:pos="9017"/>
        </w:tabs>
      </w:pPr>
      <w:r w:rsidRPr="004E0740">
        <w:rPr>
          <w:rFonts w:ascii="Calibri" w:hAnsi="Calibri"/>
        </w:rPr>
        <w:t>2026—Canberra and Region</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72E16EF" w14:textId="7FABAA9B" w:rsidR="006A25A4" w:rsidRDefault="006A25A4">
      <w:pPr>
        <w:pStyle w:val="Index1"/>
        <w:tabs>
          <w:tab w:val="right" w:leader="dot" w:pos="9017"/>
        </w:tabs>
        <w:rPr>
          <w:noProof/>
        </w:rPr>
      </w:pPr>
      <w:r w:rsidRPr="004E0740">
        <w:rPr>
          <w:rFonts w:ascii="Calibri" w:hAnsi="Calibri"/>
          <w:noProof/>
        </w:rPr>
        <w:t>Heritage Festival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E32C4FD" w14:textId="0A1E4ED4" w:rsidR="006A25A4" w:rsidRDefault="006A25A4">
      <w:pPr>
        <w:pStyle w:val="Index1"/>
        <w:tabs>
          <w:tab w:val="right" w:leader="dot" w:pos="9017"/>
        </w:tabs>
        <w:rPr>
          <w:noProof/>
        </w:rPr>
      </w:pPr>
      <w:r>
        <w:rPr>
          <w:noProof/>
        </w:rPr>
        <w:t xml:space="preserve">Heritage Priorities. </w:t>
      </w:r>
      <w:r w:rsidRPr="004E0740">
        <w:rPr>
          <w:i/>
          <w:iCs/>
          <w:noProof/>
        </w:rPr>
        <w:t>See</w:t>
      </w:r>
      <w:r>
        <w:rPr>
          <w:noProof/>
        </w:rPr>
        <w:t xml:space="preserve"> </w:t>
      </w:r>
      <w:r w:rsidR="00E95421">
        <w:rPr>
          <w:noProof/>
        </w:rPr>
        <w:t>“</w:t>
      </w:r>
      <w:r>
        <w:rPr>
          <w:noProof/>
        </w:rPr>
        <w:t>Ministerial statements</w:t>
      </w:r>
      <w:r w:rsidR="00E95421">
        <w:rPr>
          <w:noProof/>
        </w:rPr>
        <w:t>”</w:t>
      </w:r>
      <w:r>
        <w:rPr>
          <w:noProof/>
        </w:rPr>
        <w:t xml:space="preserve"> </w:t>
      </w:r>
      <w:r w:rsidRPr="004E0740">
        <w:rPr>
          <w:i/>
          <w:iCs/>
          <w:noProof/>
        </w:rPr>
        <w:t>and</w:t>
      </w:r>
      <w:r>
        <w:rPr>
          <w:noProof/>
        </w:rPr>
        <w:t xml:space="preserve"> </w:t>
      </w:r>
      <w:r w:rsidR="00E95421">
        <w:rPr>
          <w:noProof/>
        </w:rPr>
        <w:t>“</w:t>
      </w:r>
      <w:r>
        <w:rPr>
          <w:noProof/>
        </w:rPr>
        <w:t>Motions—To take note of papers</w:t>
      </w:r>
      <w:r w:rsidR="00E95421">
        <w:rPr>
          <w:noProof/>
        </w:rPr>
        <w:t>”</w:t>
      </w:r>
    </w:p>
    <w:p w14:paraId="3CBBE29F" w14:textId="4E01DAD1" w:rsidR="006A25A4" w:rsidRDefault="006A25A4">
      <w:pPr>
        <w:pStyle w:val="Index1"/>
        <w:tabs>
          <w:tab w:val="right" w:leader="dot" w:pos="9017"/>
        </w:tabs>
        <w:rPr>
          <w:noProof/>
        </w:rPr>
      </w:pPr>
      <w:r w:rsidRPr="004E0740">
        <w:rPr>
          <w:rFonts w:ascii="Calibri" w:hAnsi="Calibri"/>
          <w:noProof/>
        </w:rPr>
        <w:t>Higher education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EF1B6E5" w14:textId="07F1D807" w:rsidR="006A25A4" w:rsidRDefault="006A25A4">
      <w:pPr>
        <w:pStyle w:val="Index1"/>
        <w:tabs>
          <w:tab w:val="right" w:leader="dot" w:pos="9017"/>
        </w:tabs>
        <w:rPr>
          <w:noProof/>
        </w:rPr>
      </w:pPr>
      <w:r w:rsidRPr="004E0740">
        <w:rPr>
          <w:rFonts w:ascii="Calibri" w:hAnsi="Calibri"/>
          <w:noProof/>
          <w:spacing w:val="-4"/>
        </w:rPr>
        <w:t>High-risk weather season—Commencement</w:t>
      </w:r>
      <w:r>
        <w:rPr>
          <w:noProof/>
        </w:rPr>
        <w:t xml:space="preserve">. </w:t>
      </w:r>
      <w:r w:rsidRPr="004E0740">
        <w:rPr>
          <w:rFonts w:ascii="Calibri" w:hAnsi="Calibri"/>
          <w:i/>
          <w:iCs/>
          <w:noProof/>
          <w:spacing w:val="-4"/>
        </w:rPr>
        <w:t>See</w:t>
      </w:r>
      <w:r w:rsidRPr="004E0740">
        <w:rPr>
          <w:rFonts w:ascii="Calibri" w:hAnsi="Calibri"/>
          <w:noProof/>
          <w:spacing w:val="-4"/>
        </w:rPr>
        <w:t xml:space="preserve"> </w:t>
      </w:r>
      <w:r w:rsidR="00E95421">
        <w:rPr>
          <w:rFonts w:ascii="Calibri" w:hAnsi="Calibri"/>
          <w:noProof/>
          <w:spacing w:val="-4"/>
        </w:rPr>
        <w:t>“</w:t>
      </w:r>
      <w:r w:rsidRPr="004E0740">
        <w:rPr>
          <w:rFonts w:ascii="Calibri" w:hAnsi="Calibri"/>
          <w:noProof/>
          <w:spacing w:val="-4"/>
        </w:rPr>
        <w:t>Ministerial statements</w:t>
      </w:r>
      <w:r w:rsidR="00E95421">
        <w:rPr>
          <w:rFonts w:ascii="Calibri" w:hAnsi="Calibri"/>
          <w:noProof/>
          <w:spacing w:val="-4"/>
        </w:rPr>
        <w:t>”</w:t>
      </w:r>
      <w:r w:rsidRPr="004E0740">
        <w:rPr>
          <w:rFonts w:ascii="Calibri" w:hAnsi="Calibri"/>
          <w:noProof/>
          <w:spacing w:val="-4"/>
        </w:rPr>
        <w:t xml:space="preserve"> </w:t>
      </w:r>
      <w:r w:rsidRPr="004E0740">
        <w:rPr>
          <w:rFonts w:ascii="Calibri" w:hAnsi="Calibri"/>
          <w:i/>
          <w:iCs/>
          <w:noProof/>
          <w:spacing w:val="-4"/>
        </w:rPr>
        <w:t>and</w:t>
      </w:r>
      <w:r w:rsidRPr="004E0740">
        <w:rPr>
          <w:rFonts w:ascii="Calibri" w:hAnsi="Calibri"/>
          <w:noProof/>
          <w:spacing w:val="-4"/>
        </w:rPr>
        <w:t xml:space="preserve"> </w:t>
      </w:r>
      <w:r w:rsidR="00E95421">
        <w:rPr>
          <w:rFonts w:ascii="Calibri" w:hAnsi="Calibri"/>
          <w:noProof/>
          <w:spacing w:val="-4"/>
        </w:rPr>
        <w:t>“</w:t>
      </w:r>
      <w:r w:rsidRPr="004E0740">
        <w:rPr>
          <w:rFonts w:ascii="Calibri" w:hAnsi="Calibri"/>
          <w:noProof/>
          <w:spacing w:val="-4"/>
        </w:rPr>
        <w:t>Motions—To take note of papers</w:t>
      </w:r>
      <w:r w:rsidR="00E95421">
        <w:rPr>
          <w:rFonts w:ascii="Calibri" w:hAnsi="Calibri"/>
          <w:noProof/>
          <w:spacing w:val="-4"/>
        </w:rPr>
        <w:t>”</w:t>
      </w:r>
    </w:p>
    <w:p w14:paraId="6A022D74" w14:textId="74AD8480" w:rsidR="006A25A4" w:rsidRDefault="006A25A4">
      <w:pPr>
        <w:pStyle w:val="Index1"/>
        <w:tabs>
          <w:tab w:val="right" w:leader="dot" w:pos="9017"/>
        </w:tabs>
        <w:rPr>
          <w:noProof/>
        </w:rPr>
      </w:pPr>
      <w:r w:rsidRPr="004E0740">
        <w:rPr>
          <w:rFonts w:ascii="Calibri" w:hAnsi="Calibri"/>
          <w:noProof/>
        </w:rPr>
        <w:t>High-risk weather season</w:t>
      </w:r>
      <w:r w:rsidRPr="004E0740">
        <w:rPr>
          <w:rFonts w:ascii="Calibri" w:hAnsi="Calibri"/>
          <w:iCs/>
          <w:noProof/>
        </w:rPr>
        <w:t>—</w:t>
      </w:r>
      <w:r w:rsidRPr="004E0740">
        <w:rPr>
          <w:rFonts w:ascii="Calibri" w:hAnsi="Calibri"/>
          <w:noProof/>
        </w:rPr>
        <w:t>End of</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096B92B" w14:textId="3D589864" w:rsidR="006A25A4" w:rsidRDefault="006A25A4">
      <w:pPr>
        <w:pStyle w:val="Index1"/>
        <w:tabs>
          <w:tab w:val="right" w:leader="dot" w:pos="9017"/>
        </w:tabs>
        <w:rPr>
          <w:noProof/>
        </w:rPr>
      </w:pPr>
      <w:r w:rsidRPr="004E0740">
        <w:rPr>
          <w:rFonts w:ascii="Calibri" w:hAnsi="Calibri"/>
          <w:noProof/>
        </w:rPr>
        <w:lastRenderedPageBreak/>
        <w:t>Hindmarsh, Mr John AM</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Condolences</w:t>
      </w:r>
      <w:r w:rsidR="00E95421">
        <w:rPr>
          <w:rFonts w:ascii="Calibri" w:hAnsi="Calibri"/>
          <w:noProof/>
        </w:rPr>
        <w:t>”</w:t>
      </w:r>
    </w:p>
    <w:p w14:paraId="614A9464" w14:textId="48A32A17" w:rsidR="006A25A4" w:rsidRDefault="006A25A4">
      <w:pPr>
        <w:pStyle w:val="Index1"/>
        <w:tabs>
          <w:tab w:val="right" w:leader="dot" w:pos="9017"/>
        </w:tabs>
        <w:rPr>
          <w:noProof/>
        </w:rPr>
      </w:pPr>
      <w:r w:rsidRPr="004E0740">
        <w:rPr>
          <w:rFonts w:ascii="Calibri" w:hAnsi="Calibri"/>
          <w:noProof/>
        </w:rPr>
        <w:t>Home Buyer Concession Scheme administration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052B9E38" w14:textId="4DF06AEB" w:rsidR="006A25A4" w:rsidRDefault="006A25A4">
      <w:pPr>
        <w:pStyle w:val="Index1"/>
        <w:tabs>
          <w:tab w:val="right" w:leader="dot" w:pos="9017"/>
        </w:tabs>
        <w:rPr>
          <w:noProof/>
        </w:rPr>
      </w:pPr>
      <w:r w:rsidRPr="004E0740">
        <w:rPr>
          <w:rFonts w:ascii="Calibri" w:hAnsi="Calibri"/>
          <w:noProof/>
        </w:rPr>
        <w:t>Homelessness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5616E4E" w14:textId="279D2F04" w:rsidR="006A25A4" w:rsidRDefault="006A25A4">
      <w:pPr>
        <w:pStyle w:val="Index1"/>
        <w:tabs>
          <w:tab w:val="right" w:leader="dot" w:pos="9017"/>
        </w:tabs>
        <w:rPr>
          <w:noProof/>
        </w:rPr>
      </w:pPr>
      <w:r w:rsidRPr="004E0740">
        <w:rPr>
          <w:rFonts w:ascii="Calibri" w:hAnsi="Calibri"/>
          <w:noProof/>
        </w:rPr>
        <w:t>Housing supply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5D1ADBB" w14:textId="580DD42B" w:rsidR="006A25A4" w:rsidRDefault="006A25A4">
      <w:pPr>
        <w:pStyle w:val="Index1"/>
        <w:tabs>
          <w:tab w:val="right" w:leader="dot" w:pos="9017"/>
        </w:tabs>
        <w:rPr>
          <w:noProof/>
        </w:rPr>
      </w:pPr>
      <w:r w:rsidRPr="004E0740">
        <w:rPr>
          <w:rFonts w:ascii="Calibri" w:hAnsi="Calibri"/>
          <w:noProof/>
          <w:color w:val="000000"/>
        </w:rPr>
        <w:t>Housing supply—Additional targets—Improvement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802C177" w14:textId="08F9368D" w:rsidR="006A25A4" w:rsidRDefault="006A25A4">
      <w:pPr>
        <w:pStyle w:val="Index1"/>
        <w:tabs>
          <w:tab w:val="right" w:leader="dot" w:pos="9017"/>
        </w:tabs>
        <w:rPr>
          <w:noProof/>
        </w:rPr>
      </w:pPr>
      <w:r w:rsidRPr="004E0740">
        <w:rPr>
          <w:rFonts w:ascii="Calibri" w:hAnsi="Calibri"/>
          <w:noProof/>
        </w:rPr>
        <w:t>Human rights incompliant entities—Divestments, independent inquiry and legislative reform</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CC4C69A"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I</w:t>
      </w:r>
    </w:p>
    <w:p w14:paraId="1403C9A8" w14:textId="09FE74B6" w:rsidR="006A25A4" w:rsidRDefault="006A25A4">
      <w:pPr>
        <w:pStyle w:val="Index1"/>
        <w:tabs>
          <w:tab w:val="right" w:leader="dot" w:pos="9017"/>
        </w:tabs>
        <w:rPr>
          <w:noProof/>
        </w:rPr>
      </w:pPr>
      <w:r w:rsidRPr="004E0740">
        <w:rPr>
          <w:rFonts w:ascii="Calibri" w:hAnsi="Calibri"/>
          <w:noProof/>
          <w:color w:val="000000"/>
        </w:rPr>
        <w:t>Illicit tobacco and vaping products trade—Legislative and regulatory reforms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05BDEFC" w14:textId="77777777" w:rsidR="006A25A4" w:rsidRDefault="006A25A4">
      <w:pPr>
        <w:pStyle w:val="Index1"/>
        <w:tabs>
          <w:tab w:val="right" w:leader="dot" w:pos="9017"/>
        </w:tabs>
        <w:rPr>
          <w:noProof/>
        </w:rPr>
      </w:pPr>
      <w:r>
        <w:rPr>
          <w:noProof/>
        </w:rPr>
        <w:t>Inaugural speeches, 11, 40, 51</w:t>
      </w:r>
    </w:p>
    <w:p w14:paraId="0F866927" w14:textId="07364E17" w:rsidR="006A25A4" w:rsidRDefault="006A25A4">
      <w:pPr>
        <w:pStyle w:val="Index1"/>
        <w:tabs>
          <w:tab w:val="right" w:leader="dot" w:pos="9017"/>
        </w:tabs>
        <w:rPr>
          <w:noProof/>
        </w:rPr>
      </w:pPr>
      <w:r w:rsidRPr="004E0740">
        <w:rPr>
          <w:rFonts w:ascii="Calibri" w:hAnsi="Calibri"/>
          <w:noProof/>
        </w:rPr>
        <w:t>Inclusive education in ACT public schools—ACT Disability Inclusion Strategy for ACT public schools—Update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27CBD88" w14:textId="77777777" w:rsidR="006A25A4" w:rsidRDefault="006A25A4">
      <w:pPr>
        <w:pStyle w:val="Index1"/>
        <w:tabs>
          <w:tab w:val="right" w:leader="dot" w:pos="9017"/>
        </w:tabs>
        <w:rPr>
          <w:noProof/>
        </w:rPr>
      </w:pPr>
      <w:r>
        <w:rPr>
          <w:noProof/>
        </w:rPr>
        <w:t>Independent Legal Arbiter—</w:t>
      </w:r>
    </w:p>
    <w:p w14:paraId="767FE55E" w14:textId="04A43CF0" w:rsidR="006A25A4" w:rsidRDefault="006A25A4">
      <w:pPr>
        <w:pStyle w:val="Index2"/>
        <w:tabs>
          <w:tab w:val="right" w:leader="dot" w:pos="9017"/>
        </w:tabs>
      </w:pPr>
      <w:r>
        <w:t xml:space="preserve">Interim Reports—ACT Government projects—Business cases—Road infrastructure project—Business cases—Disputed claims of privilege—Publication of reports. </w:t>
      </w:r>
      <w:r w:rsidRPr="004E0740">
        <w:rPr>
          <w:rFonts w:cstheme="minorHAnsi"/>
          <w:i/>
        </w:rPr>
        <w:t>See</w:t>
      </w:r>
      <w:r w:rsidRPr="004E0740">
        <w:rPr>
          <w:rFonts w:cstheme="minorHAnsi"/>
        </w:rPr>
        <w:t xml:space="preserve"> </w:t>
      </w:r>
      <w:r w:rsidR="00E95421">
        <w:rPr>
          <w:rFonts w:cstheme="minorHAnsi"/>
        </w:rPr>
        <w:t>“</w:t>
      </w:r>
      <w:r w:rsidRPr="004E0740">
        <w:rPr>
          <w:rFonts w:cstheme="minorHAnsi"/>
        </w:rPr>
        <w:t>Motions—Assembly business</w:t>
      </w:r>
      <w:r w:rsidR="00E95421">
        <w:rPr>
          <w:rFonts w:cstheme="minorHAnsi"/>
        </w:rPr>
        <w:t>”</w:t>
      </w:r>
    </w:p>
    <w:p w14:paraId="238F349F" w14:textId="77777777" w:rsidR="006A25A4" w:rsidRDefault="006A25A4">
      <w:pPr>
        <w:pStyle w:val="Index2"/>
        <w:tabs>
          <w:tab w:val="right" w:leader="dot" w:pos="9017"/>
        </w:tabs>
      </w:pPr>
      <w:r>
        <w:t>Report—</w:t>
      </w:r>
    </w:p>
    <w:p w14:paraId="47E279C6" w14:textId="6AD9FC91" w:rsidR="006A25A4" w:rsidRDefault="006A25A4">
      <w:pPr>
        <w:pStyle w:val="Index3"/>
        <w:rPr>
          <w:noProof/>
        </w:rPr>
      </w:pPr>
      <w:r>
        <w:rPr>
          <w:noProof/>
        </w:rPr>
        <w:t xml:space="preserve">Climate change mitigation—Documents and briefs to Ministers—Disputed claims of privilege—Publication of report.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56667BBE" w14:textId="4672F036" w:rsidR="006A25A4" w:rsidRDefault="006A25A4">
      <w:pPr>
        <w:pStyle w:val="Index3"/>
        <w:rPr>
          <w:noProof/>
        </w:rPr>
      </w:pPr>
      <w:r>
        <w:rPr>
          <w:noProof/>
        </w:rPr>
        <w:t xml:space="preserve">Health expenditures and the 2024 caretaker period information—Light rail—Disputed claims of privilege—Publication of report.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34A6078F" w14:textId="1AFD8C87" w:rsidR="006A25A4" w:rsidRDefault="006A25A4">
      <w:pPr>
        <w:pStyle w:val="Index1"/>
        <w:tabs>
          <w:tab w:val="right" w:leader="dot" w:pos="9017"/>
        </w:tabs>
        <w:rPr>
          <w:noProof/>
        </w:rPr>
      </w:pPr>
      <w:r w:rsidRPr="004E0740">
        <w:rPr>
          <w:rFonts w:ascii="Calibri" w:hAnsi="Calibri"/>
          <w:noProof/>
        </w:rPr>
        <w:t>Independent Member</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Member</w:t>
      </w:r>
      <w:r w:rsidR="00E95421">
        <w:rPr>
          <w:rFonts w:ascii="Calibri" w:hAnsi="Calibri"/>
          <w:noProof/>
        </w:rPr>
        <w:t>”</w:t>
      </w:r>
    </w:p>
    <w:p w14:paraId="607CC320" w14:textId="38A82340" w:rsidR="006A25A4" w:rsidRDefault="006A25A4">
      <w:pPr>
        <w:pStyle w:val="Index1"/>
        <w:tabs>
          <w:tab w:val="right" w:leader="dot" w:pos="9017"/>
        </w:tabs>
        <w:rPr>
          <w:noProof/>
        </w:rPr>
      </w:pPr>
      <w:r w:rsidRPr="004E0740">
        <w:rPr>
          <w:rFonts w:ascii="Calibri" w:hAnsi="Calibri"/>
          <w:noProof/>
        </w:rPr>
        <w:t>India trade mission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D569C16" w14:textId="4CC0DA47" w:rsidR="006A25A4" w:rsidRDefault="006A25A4">
      <w:pPr>
        <w:pStyle w:val="Index1"/>
        <w:tabs>
          <w:tab w:val="right" w:leader="dot" w:pos="9017"/>
        </w:tabs>
        <w:rPr>
          <w:noProof/>
        </w:rPr>
      </w:pPr>
      <w:r w:rsidRPr="004E0740">
        <w:rPr>
          <w:rFonts w:ascii="Calibri" w:hAnsi="Calibri"/>
          <w:noProof/>
        </w:rPr>
        <w:t>Indicative Land Release Program—2024-25 Outcomes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EAEBC53" w14:textId="230600A1" w:rsidR="006A25A4" w:rsidRDefault="006A25A4">
      <w:pPr>
        <w:pStyle w:val="Index1"/>
        <w:tabs>
          <w:tab w:val="right" w:leader="dot" w:pos="9017"/>
        </w:tabs>
        <w:rPr>
          <w:noProof/>
        </w:rPr>
      </w:pPr>
      <w:r>
        <w:rPr>
          <w:noProof/>
        </w:rPr>
        <w:t xml:space="preserve">Inner North/South Regional Plan—Update.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07BAF2B" w14:textId="49385680" w:rsidR="006A25A4" w:rsidRDefault="006A25A4">
      <w:pPr>
        <w:pStyle w:val="Index1"/>
        <w:tabs>
          <w:tab w:val="right" w:leader="dot" w:pos="9017"/>
        </w:tabs>
        <w:rPr>
          <w:noProof/>
        </w:rPr>
      </w:pPr>
      <w:r>
        <w:rPr>
          <w:noProof/>
        </w:rPr>
        <w:t xml:space="preserve">Inquest into the Death of Rozalia Spadafora.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3FBD791" w14:textId="62D501AE" w:rsidR="006A25A4" w:rsidRDefault="006A25A4">
      <w:pPr>
        <w:pStyle w:val="Index1"/>
        <w:tabs>
          <w:tab w:val="right" w:leader="dot" w:pos="9017"/>
        </w:tabs>
        <w:rPr>
          <w:noProof/>
        </w:rPr>
      </w:pPr>
      <w:r w:rsidRPr="004E0740">
        <w:rPr>
          <w:rFonts w:ascii="Calibri" w:hAnsi="Calibri"/>
          <w:noProof/>
        </w:rPr>
        <w:t>Integrity Commission resourcing</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4F89B270" w14:textId="7AB3C00B" w:rsidR="006A25A4" w:rsidRDefault="006A25A4">
      <w:pPr>
        <w:pStyle w:val="Index1"/>
        <w:tabs>
          <w:tab w:val="right" w:leader="dot" w:pos="9017"/>
        </w:tabs>
        <w:rPr>
          <w:noProof/>
        </w:rPr>
      </w:pPr>
      <w:r w:rsidRPr="004E0740">
        <w:rPr>
          <w:rFonts w:ascii="Calibri" w:hAnsi="Calibri"/>
          <w:noProof/>
          <w:color w:val="000000"/>
        </w:rPr>
        <w:t>Integrity Commission—Resourcing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08F4794" w14:textId="012318C0" w:rsidR="006A25A4" w:rsidRDefault="006A25A4">
      <w:pPr>
        <w:pStyle w:val="Index1"/>
        <w:tabs>
          <w:tab w:val="right" w:leader="dot" w:pos="9017"/>
        </w:tabs>
        <w:rPr>
          <w:noProof/>
        </w:rPr>
      </w:pPr>
      <w:r w:rsidRPr="004E0740">
        <w:rPr>
          <w:rFonts w:ascii="Calibri" w:hAnsi="Calibri"/>
          <w:noProof/>
        </w:rPr>
        <w:t>Intergovernmental cooperation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3B9F140" w14:textId="77777777" w:rsidR="006A25A4" w:rsidRDefault="006A25A4">
      <w:pPr>
        <w:pStyle w:val="Index1"/>
        <w:tabs>
          <w:tab w:val="right" w:leader="dot" w:pos="9017"/>
        </w:tabs>
        <w:rPr>
          <w:noProof/>
        </w:rPr>
      </w:pPr>
      <w:r w:rsidRPr="004E0740">
        <w:rPr>
          <w:rFonts w:ascii="Calibri" w:hAnsi="Calibri"/>
          <w:noProof/>
        </w:rPr>
        <w:t>International Day of Older Persons—</w:t>
      </w:r>
    </w:p>
    <w:p w14:paraId="4F690116" w14:textId="0A7BAAF3"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0A5B84DC" w14:textId="29CAEF50" w:rsidR="006A25A4" w:rsidRDefault="006A25A4">
      <w:pPr>
        <w:pStyle w:val="Index1"/>
        <w:tabs>
          <w:tab w:val="right" w:leader="dot" w:pos="9017"/>
        </w:tabs>
        <w:rPr>
          <w:noProof/>
        </w:rPr>
      </w:pPr>
      <w:r w:rsidRPr="004E0740">
        <w:rPr>
          <w:rFonts w:ascii="Calibri" w:hAnsi="Calibri"/>
          <w:noProof/>
        </w:rPr>
        <w:t>Isabella Plains—Intersection of Drakeford Drive and Noorooma Street—Traffic lights installation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404938E"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lastRenderedPageBreak/>
        <w:t>J</w:t>
      </w:r>
    </w:p>
    <w:p w14:paraId="6E9DB228" w14:textId="761540A4" w:rsidR="006A25A4" w:rsidRDefault="006A25A4">
      <w:pPr>
        <w:pStyle w:val="Index1"/>
        <w:tabs>
          <w:tab w:val="right" w:leader="dot" w:pos="9017"/>
        </w:tabs>
        <w:rPr>
          <w:noProof/>
        </w:rPr>
      </w:pPr>
      <w:r w:rsidRPr="004E0740">
        <w:rPr>
          <w:rFonts w:ascii="Calibri" w:hAnsi="Calibri"/>
          <w:noProof/>
        </w:rPr>
        <w:t>Japan Trade Mission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2C8A73C"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K</w:t>
      </w:r>
    </w:p>
    <w:p w14:paraId="56C488A1" w14:textId="40AB2BBE" w:rsidR="006A25A4" w:rsidRDefault="006A25A4">
      <w:pPr>
        <w:pStyle w:val="Index1"/>
        <w:tabs>
          <w:tab w:val="right" w:leader="dot" w:pos="9017"/>
        </w:tabs>
        <w:rPr>
          <w:noProof/>
        </w:rPr>
      </w:pPr>
      <w:r w:rsidRPr="004E0740">
        <w:rPr>
          <w:rFonts w:ascii="Calibri" w:hAnsi="Calibri"/>
          <w:noProof/>
        </w:rPr>
        <w:t>Kaleen—Community sporting facility—Support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CBA6E8A" w14:textId="20AE27D0" w:rsidR="006A25A4" w:rsidRDefault="006A25A4">
      <w:pPr>
        <w:pStyle w:val="Index1"/>
        <w:tabs>
          <w:tab w:val="right" w:leader="dot" w:pos="9017"/>
        </w:tabs>
        <w:rPr>
          <w:noProof/>
        </w:rPr>
      </w:pPr>
      <w:r w:rsidRPr="004E0740">
        <w:rPr>
          <w:rFonts w:ascii="Calibri" w:hAnsi="Calibri"/>
          <w:noProof/>
        </w:rPr>
        <w:t>Kambah—Trees management on a walkway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72F8D1C" w14:textId="13792C20" w:rsidR="006A25A4" w:rsidRDefault="006A25A4">
      <w:pPr>
        <w:pStyle w:val="Index1"/>
        <w:tabs>
          <w:tab w:val="right" w:leader="dot" w:pos="9017"/>
        </w:tabs>
        <w:rPr>
          <w:noProof/>
        </w:rPr>
      </w:pPr>
      <w:r w:rsidRPr="004E0740">
        <w:rPr>
          <w:rFonts w:ascii="Calibri" w:hAnsi="Calibri"/>
          <w:noProof/>
        </w:rPr>
        <w:t>Key priorities for 2026</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6453101" w14:textId="73840EB8" w:rsidR="006A25A4" w:rsidRDefault="006A25A4">
      <w:pPr>
        <w:pStyle w:val="Index1"/>
        <w:tabs>
          <w:tab w:val="right" w:leader="dot" w:pos="9017"/>
        </w:tabs>
        <w:rPr>
          <w:noProof/>
        </w:rPr>
      </w:pPr>
      <w:r w:rsidRPr="004E0740">
        <w:rPr>
          <w:rFonts w:ascii="Calibri" w:hAnsi="Calibri"/>
          <w:noProof/>
          <w:color w:val="000000"/>
        </w:rPr>
        <w:t>Knife detection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EF7826C" w14:textId="77777777" w:rsidR="006A25A4" w:rsidRDefault="006A25A4">
      <w:pPr>
        <w:pStyle w:val="Index1"/>
        <w:tabs>
          <w:tab w:val="right" w:leader="dot" w:pos="9017"/>
        </w:tabs>
        <w:rPr>
          <w:noProof/>
        </w:rPr>
      </w:pPr>
      <w:r w:rsidRPr="004E0740">
        <w:rPr>
          <w:rFonts w:ascii="Calibri" w:hAnsi="Calibri"/>
          <w:noProof/>
        </w:rPr>
        <w:t>Knife-related violence—Prevention—</w:t>
      </w:r>
    </w:p>
    <w:p w14:paraId="6F2C5098" w14:textId="121CBCE6" w:rsidR="00E95421" w:rsidRDefault="00E95421" w:rsidP="00E95421">
      <w:pPr>
        <w:pStyle w:val="Index2"/>
      </w:pPr>
      <w:r w:rsidRPr="004E0740">
        <w:rPr>
          <w:i/>
        </w:rPr>
        <w:t>See</w:t>
      </w:r>
      <w:r w:rsidRPr="004E0740">
        <w:t xml:space="preserve"> </w:t>
      </w:r>
      <w:r>
        <w:t>“</w:t>
      </w:r>
      <w:r w:rsidRPr="004E0740">
        <w:t>Motions—Private Members’ business</w:t>
      </w:r>
      <w:r>
        <w:t>”</w:t>
      </w:r>
    </w:p>
    <w:p w14:paraId="08534686" w14:textId="1D511788" w:rsidR="006A25A4" w:rsidRDefault="006A25A4">
      <w:pPr>
        <w:pStyle w:val="Index2"/>
        <w:tabs>
          <w:tab w:val="right" w:leader="dot" w:pos="9017"/>
        </w:tabs>
      </w:pPr>
      <w:r w:rsidRPr="004E0740">
        <w:rPr>
          <w:rFonts w:ascii="Calibri" w:hAnsi="Calibri"/>
        </w:rPr>
        <w:t>Assembly resolution of 4 March 2025—Government response</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DC53B9F"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L</w:t>
      </w:r>
    </w:p>
    <w:p w14:paraId="128D44C4" w14:textId="621481D7" w:rsidR="006A25A4" w:rsidRDefault="006A25A4">
      <w:pPr>
        <w:pStyle w:val="Index1"/>
        <w:tabs>
          <w:tab w:val="right" w:leader="dot" w:pos="9017"/>
        </w:tabs>
        <w:rPr>
          <w:noProof/>
        </w:rPr>
      </w:pPr>
      <w:r w:rsidRPr="004E0740">
        <w:rPr>
          <w:rFonts w:ascii="Calibri" w:hAnsi="Calibri"/>
          <w:noProof/>
          <w:color w:val="000000"/>
        </w:rPr>
        <w:t>Language programs in ACT schools—Support for continuity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093CC5F" w14:textId="073C2B11" w:rsidR="006A25A4" w:rsidRDefault="006A25A4">
      <w:pPr>
        <w:pStyle w:val="Index1"/>
        <w:tabs>
          <w:tab w:val="right" w:leader="dot" w:pos="9017"/>
        </w:tabs>
        <w:rPr>
          <w:noProof/>
        </w:rPr>
      </w:pPr>
      <w:r w:rsidRPr="004E0740">
        <w:rPr>
          <w:rFonts w:ascii="Calibri" w:hAnsi="Calibri"/>
          <w:noProof/>
          <w:color w:val="000000"/>
        </w:rPr>
        <w:t>Late-night pharmacies in South Canberra—Expansion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114490E" w14:textId="72AB7230" w:rsidR="006A25A4" w:rsidRDefault="006A25A4">
      <w:pPr>
        <w:pStyle w:val="Index1"/>
        <w:tabs>
          <w:tab w:val="right" w:leader="dot" w:pos="9017"/>
        </w:tabs>
        <w:rPr>
          <w:noProof/>
        </w:rPr>
      </w:pPr>
      <w:r w:rsidRPr="004E0740">
        <w:rPr>
          <w:rFonts w:ascii="Calibri" w:hAnsi="Calibri"/>
          <w:noProof/>
        </w:rPr>
        <w:t>Leader of the Opposition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1243712F" w14:textId="77777777" w:rsidR="006A25A4" w:rsidRDefault="006A25A4">
      <w:pPr>
        <w:pStyle w:val="Index1"/>
        <w:tabs>
          <w:tab w:val="right" w:leader="dot" w:pos="9017"/>
        </w:tabs>
        <w:rPr>
          <w:noProof/>
        </w:rPr>
      </w:pPr>
      <w:r w:rsidRPr="004E0740">
        <w:rPr>
          <w:rFonts w:ascii="Calibri" w:hAnsi="Calibri"/>
          <w:noProof/>
        </w:rPr>
        <w:t>Leader of the Opposition—</w:t>
      </w:r>
    </w:p>
    <w:p w14:paraId="4059DC69" w14:textId="2C215AFA" w:rsidR="006A25A4" w:rsidRDefault="006A25A4">
      <w:pPr>
        <w:pStyle w:val="Index2"/>
        <w:tabs>
          <w:tab w:val="right" w:leader="dot" w:pos="9017"/>
        </w:tabs>
      </w:pPr>
      <w:r w:rsidRPr="004E0740">
        <w:rPr>
          <w:rFonts w:ascii="Calibri" w:hAnsi="Calibri"/>
        </w:rPr>
        <w:t>Consent</w:t>
      </w:r>
      <w:r>
        <w:t xml:space="preserve">, 3, 543, </w:t>
      </w:r>
      <w:r w:rsidRPr="004E0740">
        <w:rPr>
          <w:rFonts w:ascii="Calibri" w:hAnsi="Calibri"/>
          <w:i/>
        </w:rPr>
        <w:t>See</w:t>
      </w:r>
      <w:r w:rsidRPr="004E0740">
        <w:rPr>
          <w:rFonts w:ascii="Calibri" w:hAnsi="Calibri"/>
        </w:rPr>
        <w:t xml:space="preserve"> </w:t>
      </w:r>
      <w:r w:rsidRPr="004E0740">
        <w:rPr>
          <w:rFonts w:ascii="Calibri" w:hAnsi="Calibri"/>
          <w:i/>
          <w:iCs/>
        </w:rPr>
        <w:t>also</w:t>
      </w:r>
      <w:r w:rsidRPr="004E0740">
        <w:rPr>
          <w:rFonts w:ascii="Calibri" w:hAnsi="Calibri"/>
        </w:rPr>
        <w:t xml:space="preserve"> </w:t>
      </w:r>
      <w:r w:rsidR="00E95421">
        <w:rPr>
          <w:rFonts w:ascii="Calibri" w:hAnsi="Calibri"/>
        </w:rPr>
        <w:t>“</w:t>
      </w:r>
      <w:r w:rsidRPr="004E0740">
        <w:rPr>
          <w:rFonts w:ascii="Calibri" w:hAnsi="Calibri"/>
        </w:rPr>
        <w:t>Statements—By Member</w:t>
      </w:r>
      <w:r w:rsidR="00E95421">
        <w:rPr>
          <w:rFonts w:ascii="Calibri" w:hAnsi="Calibri"/>
        </w:rPr>
        <w:t>”</w:t>
      </w:r>
    </w:p>
    <w:p w14:paraId="526974CC" w14:textId="77777777" w:rsidR="006A25A4" w:rsidRDefault="006A25A4">
      <w:pPr>
        <w:pStyle w:val="Index1"/>
        <w:tabs>
          <w:tab w:val="right" w:leader="dot" w:pos="9017"/>
        </w:tabs>
        <w:rPr>
          <w:noProof/>
        </w:rPr>
      </w:pPr>
      <w:r w:rsidRPr="004E0740">
        <w:rPr>
          <w:rFonts w:ascii="Calibri" w:hAnsi="Calibri"/>
          <w:noProof/>
        </w:rPr>
        <w:t>Leave—</w:t>
      </w:r>
    </w:p>
    <w:p w14:paraId="32B288FB" w14:textId="77777777" w:rsidR="006A25A4" w:rsidRDefault="006A25A4">
      <w:pPr>
        <w:pStyle w:val="Index2"/>
        <w:tabs>
          <w:tab w:val="right" w:leader="dot" w:pos="9017"/>
        </w:tabs>
      </w:pPr>
      <w:r>
        <w:t>Adjournment debate—</w:t>
      </w:r>
    </w:p>
    <w:p w14:paraId="063DDAFB" w14:textId="77777777" w:rsidR="006A25A4" w:rsidRDefault="006A25A4">
      <w:pPr>
        <w:pStyle w:val="Index3"/>
        <w:rPr>
          <w:noProof/>
        </w:rPr>
      </w:pPr>
      <w:r>
        <w:rPr>
          <w:noProof/>
        </w:rPr>
        <w:t>Extension of time, 671, 870</w:t>
      </w:r>
    </w:p>
    <w:p w14:paraId="0E0681D7" w14:textId="77777777" w:rsidR="006A25A4" w:rsidRDefault="006A25A4">
      <w:pPr>
        <w:pStyle w:val="Index2"/>
        <w:tabs>
          <w:tab w:val="right" w:leader="dot" w:pos="9017"/>
        </w:tabs>
      </w:pPr>
      <w:r>
        <w:t>Extension of time, 131, 810, 877, 1005</w:t>
      </w:r>
    </w:p>
    <w:p w14:paraId="2AAFC07E" w14:textId="77777777" w:rsidR="006A25A4" w:rsidRDefault="006A25A4">
      <w:pPr>
        <w:pStyle w:val="Index2"/>
        <w:tabs>
          <w:tab w:val="right" w:leader="dot" w:pos="9017"/>
        </w:tabs>
      </w:pPr>
      <w:r w:rsidRPr="004E0740">
        <w:rPr>
          <w:rFonts w:ascii="Calibri" w:hAnsi="Calibri"/>
        </w:rPr>
        <w:t>Not granted—</w:t>
      </w:r>
    </w:p>
    <w:p w14:paraId="33785BC5" w14:textId="77777777" w:rsidR="006A25A4" w:rsidRDefault="006A25A4">
      <w:pPr>
        <w:pStyle w:val="Index3"/>
        <w:rPr>
          <w:noProof/>
        </w:rPr>
      </w:pPr>
      <w:r w:rsidRPr="004E0740">
        <w:rPr>
          <w:noProof/>
        </w:rPr>
        <w:t>To make a statement</w:t>
      </w:r>
      <w:r>
        <w:rPr>
          <w:noProof/>
        </w:rPr>
        <w:t>, 176, 397, 905</w:t>
      </w:r>
    </w:p>
    <w:p w14:paraId="2B655EAC" w14:textId="77777777" w:rsidR="006A25A4" w:rsidRDefault="006A25A4">
      <w:pPr>
        <w:pStyle w:val="Index3"/>
        <w:rPr>
          <w:noProof/>
        </w:rPr>
      </w:pPr>
      <w:r w:rsidRPr="004E0740">
        <w:rPr>
          <w:noProof/>
        </w:rPr>
        <w:t>To move a motion</w:t>
      </w:r>
      <w:r>
        <w:rPr>
          <w:noProof/>
        </w:rPr>
        <w:t>, 207, 1030</w:t>
      </w:r>
    </w:p>
    <w:p w14:paraId="6AEDB89C" w14:textId="77777777" w:rsidR="006A25A4" w:rsidRDefault="006A25A4">
      <w:pPr>
        <w:pStyle w:val="Index2"/>
        <w:tabs>
          <w:tab w:val="right" w:leader="dot" w:pos="9017"/>
        </w:tabs>
      </w:pPr>
      <w:r w:rsidRPr="004E0740">
        <w:rPr>
          <w:rFonts w:ascii="Calibri" w:hAnsi="Calibri"/>
        </w:rPr>
        <w:t>To address Assembly</w:t>
      </w:r>
      <w:r>
        <w:t>, 286, 290</w:t>
      </w:r>
    </w:p>
    <w:p w14:paraId="3CD0277E" w14:textId="77777777" w:rsidR="006A25A4" w:rsidRDefault="006A25A4">
      <w:pPr>
        <w:pStyle w:val="Index2"/>
        <w:tabs>
          <w:tab w:val="right" w:leader="dot" w:pos="9017"/>
        </w:tabs>
      </w:pPr>
      <w:r w:rsidRPr="004E0740">
        <w:rPr>
          <w:rFonts w:ascii="Calibri" w:hAnsi="Calibri"/>
          <w:color w:val="000000"/>
        </w:rPr>
        <w:t>To again address Assembly</w:t>
      </w:r>
      <w:r>
        <w:t>, 146, 272, 299, 405, 554, 643, 936, 939, 1022</w:t>
      </w:r>
    </w:p>
    <w:p w14:paraId="1887D921" w14:textId="77777777" w:rsidR="006A25A4" w:rsidRDefault="006A25A4">
      <w:pPr>
        <w:pStyle w:val="Index2"/>
        <w:tabs>
          <w:tab w:val="right" w:leader="dot" w:pos="9017"/>
        </w:tabs>
      </w:pPr>
      <w:r w:rsidRPr="004E0740">
        <w:rPr>
          <w:rFonts w:ascii="Calibri" w:hAnsi="Calibri"/>
        </w:rPr>
        <w:t>To make statement</w:t>
      </w:r>
      <w:r>
        <w:t>, 11, 151, 183, 812, 813, 1034</w:t>
      </w:r>
    </w:p>
    <w:p w14:paraId="2EA17DFD" w14:textId="77777777" w:rsidR="006A25A4" w:rsidRDefault="006A25A4">
      <w:pPr>
        <w:pStyle w:val="Index2"/>
        <w:tabs>
          <w:tab w:val="right" w:leader="dot" w:pos="9017"/>
        </w:tabs>
      </w:pPr>
      <w:r w:rsidRPr="004E0740">
        <w:rPr>
          <w:rFonts w:ascii="Calibri" w:hAnsi="Calibri"/>
        </w:rPr>
        <w:t>To move a motion</w:t>
      </w:r>
      <w:r>
        <w:t>, 547</w:t>
      </w:r>
    </w:p>
    <w:p w14:paraId="046B12D4" w14:textId="77777777" w:rsidR="006A25A4" w:rsidRDefault="006A25A4">
      <w:pPr>
        <w:pStyle w:val="Index2"/>
        <w:tabs>
          <w:tab w:val="right" w:leader="dot" w:pos="9017"/>
        </w:tabs>
      </w:pPr>
      <w:r w:rsidRPr="004E0740">
        <w:rPr>
          <w:rFonts w:ascii="Calibri" w:hAnsi="Calibri"/>
        </w:rPr>
        <w:t>To move amendment(s)</w:t>
      </w:r>
      <w:r>
        <w:t>, 18, 19, 46, 47, 99, 112, 121, 123, 124, 127, 128, 137, 141, 145, 159, 160, 161, 176, 249, 251, 254, 265, 274, 289, 299, 306, 307, 322, 325, 339, 553, 814, 815, 820, 839, 851, 854, 858, 866, 877, 1031, 1032</w:t>
      </w:r>
    </w:p>
    <w:p w14:paraId="1ABE002C" w14:textId="77777777" w:rsidR="006A25A4" w:rsidRDefault="006A25A4">
      <w:pPr>
        <w:pStyle w:val="Index2"/>
        <w:tabs>
          <w:tab w:val="right" w:leader="dot" w:pos="9017"/>
        </w:tabs>
      </w:pPr>
      <w:r>
        <w:t>To move amendments not considered or reported on by the Scrutiny Committee, 121, 208</w:t>
      </w:r>
    </w:p>
    <w:p w14:paraId="06195175" w14:textId="77777777" w:rsidR="006A25A4" w:rsidRDefault="006A25A4">
      <w:pPr>
        <w:pStyle w:val="Index2"/>
        <w:tabs>
          <w:tab w:val="right" w:leader="dot" w:pos="9017"/>
        </w:tabs>
      </w:pPr>
      <w:r w:rsidRPr="004E0740">
        <w:rPr>
          <w:rFonts w:ascii="Calibri" w:hAnsi="Calibri"/>
        </w:rPr>
        <w:t>To move motion</w:t>
      </w:r>
      <w:r>
        <w:t>, 95, 220, 233, 675, 850</w:t>
      </w:r>
    </w:p>
    <w:p w14:paraId="1456B532" w14:textId="77777777" w:rsidR="006A25A4" w:rsidRDefault="006A25A4">
      <w:pPr>
        <w:pStyle w:val="Index2"/>
        <w:tabs>
          <w:tab w:val="right" w:leader="dot" w:pos="9017"/>
        </w:tabs>
      </w:pPr>
      <w:r w:rsidRPr="004E0740">
        <w:rPr>
          <w:rFonts w:ascii="Calibri" w:hAnsi="Calibri"/>
        </w:rPr>
        <w:t>To present bill</w:t>
      </w:r>
      <w:r>
        <w:t>, 184, 210</w:t>
      </w:r>
    </w:p>
    <w:p w14:paraId="5D7201C6" w14:textId="77777777" w:rsidR="006A25A4" w:rsidRDefault="006A25A4">
      <w:pPr>
        <w:pStyle w:val="Index2"/>
        <w:tabs>
          <w:tab w:val="right" w:leader="dot" w:pos="9017"/>
        </w:tabs>
      </w:pPr>
      <w:r w:rsidRPr="004E0740">
        <w:rPr>
          <w:rFonts w:ascii="Calibri" w:hAnsi="Calibri"/>
        </w:rPr>
        <w:t>To present papers</w:t>
      </w:r>
      <w:r>
        <w:t>, 183, 202, 260, 295, 330, 877, 996, 1022, 1026</w:t>
      </w:r>
    </w:p>
    <w:p w14:paraId="79BAF51F" w14:textId="77777777" w:rsidR="006A25A4" w:rsidRDefault="006A25A4">
      <w:pPr>
        <w:pStyle w:val="Index2"/>
        <w:tabs>
          <w:tab w:val="right" w:leader="dot" w:pos="9017"/>
        </w:tabs>
      </w:pPr>
      <w:r w:rsidRPr="004E0740">
        <w:rPr>
          <w:rFonts w:ascii="Calibri" w:hAnsi="Calibri"/>
          <w:color w:val="000000"/>
        </w:rPr>
        <w:t>To withdraw amendment(s)</w:t>
      </w:r>
      <w:r>
        <w:t>, 820</w:t>
      </w:r>
    </w:p>
    <w:p w14:paraId="145AB18E" w14:textId="77777777" w:rsidR="006A25A4" w:rsidRDefault="006A25A4" w:rsidP="00E95421">
      <w:pPr>
        <w:pStyle w:val="Index1"/>
        <w:keepNext/>
        <w:tabs>
          <w:tab w:val="right" w:leader="dot" w:pos="9017"/>
        </w:tabs>
        <w:rPr>
          <w:noProof/>
        </w:rPr>
      </w:pPr>
      <w:r w:rsidRPr="004E0740">
        <w:rPr>
          <w:rFonts w:ascii="Calibri" w:hAnsi="Calibri"/>
          <w:noProof/>
        </w:rPr>
        <w:lastRenderedPageBreak/>
        <w:t>Lee, Ms Elizabeth—</w:t>
      </w:r>
    </w:p>
    <w:p w14:paraId="765A61D6" w14:textId="77777777" w:rsidR="006A25A4" w:rsidRDefault="006A25A4">
      <w:pPr>
        <w:pStyle w:val="Index2"/>
        <w:tabs>
          <w:tab w:val="right" w:leader="dot" w:pos="9017"/>
        </w:tabs>
      </w:pPr>
      <w:r w:rsidRPr="004E0740">
        <w:rPr>
          <w:rFonts w:ascii="Calibri" w:hAnsi="Calibri"/>
        </w:rPr>
        <w:t>Oaths or affirmations by Members</w:t>
      </w:r>
      <w:r>
        <w:t>, 2</w:t>
      </w:r>
    </w:p>
    <w:p w14:paraId="04683300" w14:textId="77777777" w:rsidR="006A25A4" w:rsidRDefault="006A25A4">
      <w:pPr>
        <w:pStyle w:val="Index1"/>
        <w:tabs>
          <w:tab w:val="right" w:leader="dot" w:pos="9017"/>
        </w:tabs>
        <w:rPr>
          <w:noProof/>
        </w:rPr>
      </w:pPr>
      <w:r>
        <w:rPr>
          <w:noProof/>
        </w:rPr>
        <w:t>Legal Affairs—Standing Committee—</w:t>
      </w:r>
    </w:p>
    <w:p w14:paraId="2C793BFA" w14:textId="18000093" w:rsidR="006A25A4" w:rsidRDefault="006A25A4">
      <w:pPr>
        <w:pStyle w:val="Index2"/>
        <w:tabs>
          <w:tab w:val="right" w:leader="dot" w:pos="9017"/>
        </w:tabs>
      </w:pPr>
      <w:r>
        <w:t xml:space="preserve">Family, Personal and Sexual Violence Legislation Amendment Bill 2025—Amendment to reporting date. </w:t>
      </w:r>
      <w:r w:rsidRPr="004E0740">
        <w:rPr>
          <w:rFonts w:cstheme="minorHAnsi"/>
          <w:i/>
        </w:rPr>
        <w:t>See</w:t>
      </w:r>
      <w:r w:rsidRPr="004E0740">
        <w:rPr>
          <w:rFonts w:cstheme="minorHAnsi"/>
        </w:rPr>
        <w:t xml:space="preserve"> </w:t>
      </w:r>
      <w:r w:rsidR="00E95421">
        <w:rPr>
          <w:rFonts w:cstheme="minorHAnsi"/>
        </w:rPr>
        <w:t>“</w:t>
      </w:r>
      <w:r w:rsidRPr="004E0740">
        <w:rPr>
          <w:rFonts w:cstheme="minorHAnsi"/>
        </w:rPr>
        <w:t>Motions—Assembly business</w:t>
      </w:r>
      <w:r w:rsidR="00E95421">
        <w:rPr>
          <w:rFonts w:cstheme="minorHAnsi"/>
        </w:rPr>
        <w:t>”</w:t>
      </w:r>
      <w:r w:rsidRPr="004E0740">
        <w:rPr>
          <w:rFonts w:cstheme="minorHAnsi"/>
        </w:rPr>
        <w:t xml:space="preserve"> </w:t>
      </w:r>
      <w:r w:rsidRPr="004E0740">
        <w:rPr>
          <w:rFonts w:cstheme="minorHAnsi"/>
          <w:i/>
          <w:iCs/>
        </w:rPr>
        <w:t xml:space="preserve">and </w:t>
      </w:r>
      <w:r w:rsidR="00E95421">
        <w:rPr>
          <w:rFonts w:cstheme="minorHAnsi"/>
        </w:rPr>
        <w:t>“</w:t>
      </w:r>
      <w:r w:rsidRPr="004E0740">
        <w:rPr>
          <w:rFonts w:cstheme="minorHAnsi"/>
        </w:rPr>
        <w:t>Committees</w:t>
      </w:r>
      <w:r w:rsidR="00E95421">
        <w:rPr>
          <w:rFonts w:cstheme="minorHAnsi"/>
        </w:rPr>
        <w:t>”</w:t>
      </w:r>
    </w:p>
    <w:p w14:paraId="41FEA968" w14:textId="34999DFE" w:rsidR="006A25A4" w:rsidRDefault="006A25A4">
      <w:pPr>
        <w:pStyle w:val="Index2"/>
        <w:tabs>
          <w:tab w:val="right" w:leader="dot" w:pos="9017"/>
        </w:tabs>
      </w:pPr>
      <w:r>
        <w:t xml:space="preserve">Firearms (Public Safety) Amendment Bill 2026—Amendment to reporting date. </w:t>
      </w:r>
      <w:r w:rsidRPr="004E0740">
        <w:rPr>
          <w:rFonts w:cstheme="minorHAnsi"/>
          <w:i/>
        </w:rPr>
        <w:t>See</w:t>
      </w:r>
      <w:r w:rsidRPr="004E0740">
        <w:rPr>
          <w:rFonts w:cstheme="minorHAnsi"/>
        </w:rPr>
        <w:t xml:space="preserve"> </w:t>
      </w:r>
      <w:r w:rsidR="00E95421">
        <w:rPr>
          <w:rFonts w:cstheme="minorHAnsi"/>
        </w:rPr>
        <w:t>“</w:t>
      </w:r>
      <w:r w:rsidRPr="004E0740">
        <w:rPr>
          <w:rFonts w:cstheme="minorHAnsi"/>
        </w:rPr>
        <w:t>Motions—Assembly business</w:t>
      </w:r>
      <w:r w:rsidR="00E95421">
        <w:rPr>
          <w:rFonts w:cstheme="minorHAnsi"/>
        </w:rPr>
        <w:t>”</w:t>
      </w:r>
      <w:r w:rsidRPr="004E0740">
        <w:rPr>
          <w:rFonts w:cstheme="minorHAnsi"/>
        </w:rPr>
        <w:t xml:space="preserve"> </w:t>
      </w:r>
      <w:r w:rsidRPr="004E0740">
        <w:rPr>
          <w:rFonts w:cstheme="minorHAnsi"/>
          <w:i/>
          <w:iCs/>
        </w:rPr>
        <w:t xml:space="preserve">and </w:t>
      </w:r>
      <w:r w:rsidR="00E95421">
        <w:rPr>
          <w:rFonts w:cstheme="minorHAnsi"/>
        </w:rPr>
        <w:t>“</w:t>
      </w:r>
      <w:r w:rsidRPr="004E0740">
        <w:rPr>
          <w:rFonts w:cstheme="minorHAnsi"/>
        </w:rPr>
        <w:t>Committees</w:t>
      </w:r>
      <w:r w:rsidR="00E95421">
        <w:rPr>
          <w:rFonts w:cstheme="minorHAnsi"/>
        </w:rPr>
        <w:t>”</w:t>
      </w:r>
    </w:p>
    <w:p w14:paraId="61B5CE79" w14:textId="00471039" w:rsidR="006A25A4" w:rsidRDefault="006A25A4">
      <w:pPr>
        <w:pStyle w:val="Index1"/>
        <w:tabs>
          <w:tab w:val="right" w:leader="dot" w:pos="9017"/>
        </w:tabs>
        <w:rPr>
          <w:noProof/>
        </w:rPr>
      </w:pPr>
      <w:r w:rsidRPr="004E0740">
        <w:rPr>
          <w:rFonts w:ascii="Calibri" w:hAnsi="Calibri"/>
          <w:noProof/>
        </w:rPr>
        <w:t>Legal Affairs—Standing Committee (Legislative Scrutiny Role)—Scrutiny Report 4</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Minister</w:t>
      </w:r>
      <w:r w:rsidR="00E95421">
        <w:rPr>
          <w:rFonts w:ascii="Calibri" w:hAnsi="Calibri"/>
          <w:noProof/>
        </w:rPr>
        <w:t>”</w:t>
      </w:r>
      <w:r w:rsidRPr="004E0740">
        <w:rPr>
          <w:rFonts w:ascii="Calibri" w:hAnsi="Calibri"/>
          <w:noProof/>
        </w:rPr>
        <w:t xml:space="preserve"> </w:t>
      </w:r>
      <w:r w:rsidRPr="004E0740">
        <w:rPr>
          <w:rFonts w:ascii="Calibri" w:hAnsi="Calibri"/>
          <w:i/>
          <w:iCs/>
          <w:noProof/>
        </w:rPr>
        <w:t xml:space="preserve">and </w:t>
      </w:r>
      <w:r w:rsidR="00E95421">
        <w:rPr>
          <w:rFonts w:ascii="Calibri" w:hAnsi="Calibri"/>
          <w:noProof/>
        </w:rPr>
        <w:t>“</w:t>
      </w:r>
      <w:r w:rsidRPr="004E0740">
        <w:rPr>
          <w:rFonts w:ascii="Calibri" w:hAnsi="Calibri"/>
          <w:noProof/>
        </w:rPr>
        <w:t>Statements—By Member</w:t>
      </w:r>
      <w:r w:rsidR="00E95421">
        <w:rPr>
          <w:rFonts w:ascii="Calibri" w:hAnsi="Calibri"/>
          <w:noProof/>
        </w:rPr>
        <w:t>”</w:t>
      </w:r>
    </w:p>
    <w:p w14:paraId="16BEF40B" w14:textId="25BD35A2" w:rsidR="006A25A4" w:rsidRDefault="006A25A4">
      <w:pPr>
        <w:pStyle w:val="Index1"/>
        <w:tabs>
          <w:tab w:val="right" w:leader="dot" w:pos="9017"/>
        </w:tabs>
        <w:rPr>
          <w:noProof/>
        </w:rPr>
      </w:pPr>
      <w:r w:rsidRPr="004E0740">
        <w:rPr>
          <w:rFonts w:ascii="Calibri" w:hAnsi="Calibri"/>
          <w:noProof/>
        </w:rPr>
        <w:t>Legal Affairs—Standing Committee—Report 1—Inquiry into Annual and Financial Reports 2023-24—Government response to recommendation 15—Alexander Maconochie Centre—Activities, Programs and Education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6A4F5AE" w14:textId="068252DD" w:rsidR="006A25A4" w:rsidRDefault="006A25A4">
      <w:pPr>
        <w:pStyle w:val="Index1"/>
        <w:tabs>
          <w:tab w:val="right" w:leader="dot" w:pos="9017"/>
        </w:tabs>
        <w:rPr>
          <w:noProof/>
        </w:rPr>
      </w:pPr>
      <w:r w:rsidRPr="004E0740">
        <w:rPr>
          <w:rFonts w:ascii="Calibri" w:hAnsi="Calibri"/>
          <w:noProof/>
        </w:rPr>
        <w:t>Libraries ACT—Proposed improvements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171EA13" w14:textId="2F2DF6B0" w:rsidR="006A25A4" w:rsidRDefault="006A25A4">
      <w:pPr>
        <w:pStyle w:val="Index1"/>
        <w:tabs>
          <w:tab w:val="right" w:leader="dot" w:pos="9017"/>
        </w:tabs>
        <w:rPr>
          <w:noProof/>
        </w:rPr>
      </w:pPr>
      <w:r w:rsidRPr="004E0740">
        <w:rPr>
          <w:rFonts w:ascii="Calibri" w:hAnsi="Calibri"/>
          <w:noProof/>
          <w:color w:val="000000"/>
        </w:rPr>
        <w:t>Libraries ACT—Strategic plan and resource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A2DE140" w14:textId="1935699B" w:rsidR="006A25A4" w:rsidRDefault="006A25A4">
      <w:pPr>
        <w:pStyle w:val="Index1"/>
        <w:tabs>
          <w:tab w:val="right" w:leader="dot" w:pos="9017"/>
        </w:tabs>
        <w:rPr>
          <w:noProof/>
        </w:rPr>
      </w:pPr>
      <w:r w:rsidRPr="004E0740">
        <w:rPr>
          <w:rFonts w:ascii="Calibri" w:hAnsi="Calibri"/>
          <w:noProof/>
        </w:rPr>
        <w:t>Light rail extension to Mawson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D2721F4" w14:textId="58317296" w:rsidR="006A25A4" w:rsidRDefault="006A25A4">
      <w:pPr>
        <w:pStyle w:val="Index1"/>
        <w:tabs>
          <w:tab w:val="right" w:leader="dot" w:pos="9017"/>
        </w:tabs>
        <w:rPr>
          <w:noProof/>
        </w:rPr>
      </w:pPr>
      <w:r w:rsidRPr="004E0740">
        <w:rPr>
          <w:rFonts w:ascii="Calibri" w:hAnsi="Calibri"/>
          <w:noProof/>
        </w:rPr>
        <w:t>Light Rail Stage 2A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14E4EFB" w14:textId="15B8EA6A" w:rsidR="006A25A4" w:rsidRDefault="006A25A4">
      <w:pPr>
        <w:pStyle w:val="Index1"/>
        <w:tabs>
          <w:tab w:val="right" w:leader="dot" w:pos="9017"/>
        </w:tabs>
        <w:rPr>
          <w:noProof/>
        </w:rPr>
      </w:pPr>
      <w:r w:rsidRPr="004E0740">
        <w:rPr>
          <w:rFonts w:ascii="Calibri" w:hAnsi="Calibri"/>
          <w:noProof/>
          <w:color w:val="000000"/>
        </w:rPr>
        <w:t>Light Rail Stage 2B—Timelines and costing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438B5A6" w14:textId="7A6C5B75" w:rsidR="006A25A4" w:rsidRDefault="006A25A4">
      <w:pPr>
        <w:pStyle w:val="Index1"/>
        <w:tabs>
          <w:tab w:val="right" w:leader="dot" w:pos="9017"/>
        </w:tabs>
        <w:rPr>
          <w:noProof/>
        </w:rPr>
      </w:pPr>
      <w:r w:rsidRPr="004E0740">
        <w:rPr>
          <w:rFonts w:ascii="Calibri" w:hAnsi="Calibri"/>
          <w:noProof/>
        </w:rPr>
        <w:t>Light Rail Stage 2B—Update on environmental approvals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E9D5934" w14:textId="50FC46AF" w:rsidR="006A25A4" w:rsidRDefault="006A25A4">
      <w:pPr>
        <w:pStyle w:val="Index1"/>
        <w:tabs>
          <w:tab w:val="right" w:leader="dot" w:pos="9017"/>
        </w:tabs>
        <w:rPr>
          <w:noProof/>
        </w:rPr>
      </w:pPr>
      <w:r w:rsidRPr="004E0740">
        <w:rPr>
          <w:rFonts w:ascii="Calibri" w:hAnsi="Calibri"/>
          <w:noProof/>
        </w:rPr>
        <w:t>Light Rail Stage 2—Update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573E6B2" w14:textId="365FD229" w:rsidR="006A25A4" w:rsidRDefault="006A25A4">
      <w:pPr>
        <w:pStyle w:val="Index1"/>
        <w:tabs>
          <w:tab w:val="right" w:leader="dot" w:pos="9017"/>
        </w:tabs>
        <w:rPr>
          <w:noProof/>
        </w:rPr>
      </w:pPr>
      <w:r>
        <w:rPr>
          <w:noProof/>
        </w:rPr>
        <w:t>Light rail</w:t>
      </w:r>
      <w:r w:rsidRPr="004E0740">
        <w:rPr>
          <w:rFonts w:ascii="Calibri" w:hAnsi="Calibri"/>
          <w:noProof/>
          <w:color w:val="000000"/>
        </w:rPr>
        <w:t>—Documents—Order to table</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and </w:t>
      </w:r>
      <w:r w:rsidR="00E95421">
        <w:rPr>
          <w:rFonts w:cstheme="minorHAnsi"/>
          <w:noProof/>
        </w:rPr>
        <w:t>“</w:t>
      </w:r>
      <w:r w:rsidRPr="004E0740">
        <w:rPr>
          <w:rFonts w:cstheme="minorHAnsi"/>
          <w:noProof/>
        </w:rPr>
        <w:t>Motions—Order to table</w:t>
      </w:r>
      <w:r w:rsidR="00E95421">
        <w:rPr>
          <w:rFonts w:cstheme="minorHAnsi"/>
          <w:noProof/>
        </w:rPr>
        <w:t>”</w:t>
      </w:r>
    </w:p>
    <w:p w14:paraId="2A662D75" w14:textId="57124324" w:rsidR="006A25A4" w:rsidRDefault="006A25A4">
      <w:pPr>
        <w:pStyle w:val="Index1"/>
        <w:tabs>
          <w:tab w:val="right" w:leader="dot" w:pos="9017"/>
        </w:tabs>
        <w:rPr>
          <w:noProof/>
        </w:rPr>
      </w:pPr>
      <w:r w:rsidRPr="004E0740">
        <w:rPr>
          <w:rFonts w:ascii="Calibri" w:hAnsi="Calibri"/>
          <w:noProof/>
          <w:color w:val="000000"/>
        </w:rPr>
        <w:t>Lobbying in the ACT—Proposed inquiry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CEA9F79" w14:textId="414900E2" w:rsidR="006A25A4" w:rsidRDefault="006A25A4">
      <w:pPr>
        <w:pStyle w:val="Index1"/>
        <w:tabs>
          <w:tab w:val="right" w:leader="dot" w:pos="9017"/>
        </w:tabs>
        <w:rPr>
          <w:noProof/>
        </w:rPr>
      </w:pPr>
      <w:r w:rsidRPr="004E0740">
        <w:rPr>
          <w:rFonts w:ascii="Calibri" w:hAnsi="Calibri"/>
          <w:noProof/>
        </w:rPr>
        <w:t>Local community events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FF4A0C0" w14:textId="3E22BFC9" w:rsidR="006A25A4" w:rsidRDefault="006A25A4">
      <w:pPr>
        <w:pStyle w:val="Index1"/>
        <w:tabs>
          <w:tab w:val="right" w:leader="dot" w:pos="9017"/>
        </w:tabs>
        <w:rPr>
          <w:noProof/>
        </w:rPr>
      </w:pPr>
      <w:r w:rsidRPr="004E0740">
        <w:rPr>
          <w:rFonts w:ascii="Calibri" w:hAnsi="Calibri"/>
          <w:noProof/>
          <w:color w:val="000000"/>
        </w:rPr>
        <w:t>London Circuit—Business disruption—Mitigation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6C7BDA5" w14:textId="77777777" w:rsidR="006A25A4" w:rsidRDefault="006A25A4">
      <w:pPr>
        <w:pStyle w:val="Index1"/>
        <w:tabs>
          <w:tab w:val="right" w:leader="dot" w:pos="9017"/>
        </w:tabs>
        <w:rPr>
          <w:noProof/>
        </w:rPr>
      </w:pPr>
      <w:r w:rsidRPr="004E0740">
        <w:rPr>
          <w:rFonts w:ascii="Calibri" w:hAnsi="Calibri"/>
          <w:noProof/>
          <w:spacing w:val="-2"/>
        </w:rPr>
        <w:t>Lyneham</w:t>
      </w:r>
      <w:r w:rsidRPr="004E0740">
        <w:rPr>
          <w:rFonts w:ascii="Calibri" w:hAnsi="Calibri"/>
          <w:noProof/>
        </w:rPr>
        <w:t>—</w:t>
      </w:r>
    </w:p>
    <w:p w14:paraId="57C318E3" w14:textId="586D2C9C" w:rsidR="006A25A4" w:rsidRDefault="006A25A4">
      <w:pPr>
        <w:pStyle w:val="Index2"/>
        <w:tabs>
          <w:tab w:val="right" w:leader="dot" w:pos="9017"/>
        </w:tabs>
      </w:pPr>
      <w:r w:rsidRPr="004E0740">
        <w:rPr>
          <w:rFonts w:ascii="Calibri" w:hAnsi="Calibri"/>
        </w:rPr>
        <w:t>Traffic calming measures and a 30 km/h speed limit trial</w:t>
      </w:r>
      <w:r>
        <w:t xml:space="preserve">. </w:t>
      </w:r>
      <w:r w:rsidRPr="004E0740">
        <w:rPr>
          <w:rFonts w:ascii="Calibri" w:hAnsi="Calibri"/>
          <w:i/>
          <w:spacing w:val="-2"/>
        </w:rPr>
        <w:t>See</w:t>
      </w:r>
      <w:r w:rsidRPr="004E0740">
        <w:rPr>
          <w:rFonts w:ascii="Calibri" w:hAnsi="Calibri"/>
          <w:spacing w:val="-2"/>
        </w:rPr>
        <w:t xml:space="preserve"> </w:t>
      </w:r>
      <w:r w:rsidR="00E95421">
        <w:rPr>
          <w:rFonts w:ascii="Calibri" w:hAnsi="Calibri"/>
          <w:spacing w:val="-2"/>
        </w:rPr>
        <w:t>“</w:t>
      </w:r>
      <w:r w:rsidRPr="004E0740">
        <w:rPr>
          <w:rFonts w:ascii="Calibri" w:hAnsi="Calibri"/>
          <w:spacing w:val="-2"/>
        </w:rPr>
        <w:t>Petitions</w:t>
      </w:r>
      <w:r w:rsidR="00E95421">
        <w:rPr>
          <w:rFonts w:ascii="Calibri" w:hAnsi="Calibri"/>
          <w:spacing w:val="-2"/>
        </w:rPr>
        <w:t>”</w:t>
      </w:r>
    </w:p>
    <w:p w14:paraId="729EB446" w14:textId="56A83E26" w:rsidR="006A25A4" w:rsidRDefault="006A25A4">
      <w:pPr>
        <w:pStyle w:val="Index1"/>
        <w:tabs>
          <w:tab w:val="right" w:leader="dot" w:pos="9017"/>
        </w:tabs>
        <w:rPr>
          <w:noProof/>
        </w:rPr>
      </w:pPr>
      <w:r w:rsidRPr="004E0740">
        <w:rPr>
          <w:rFonts w:ascii="Calibri" w:hAnsi="Calibri"/>
          <w:noProof/>
        </w:rPr>
        <w:t>Lyneham High School—New gymnasium and classrooms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D76CC47"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M</w:t>
      </w:r>
    </w:p>
    <w:p w14:paraId="61879A88" w14:textId="5FC34328" w:rsidR="006A25A4" w:rsidRDefault="006A25A4">
      <w:pPr>
        <w:pStyle w:val="Index1"/>
        <w:tabs>
          <w:tab w:val="right" w:leader="dot" w:pos="9017"/>
        </w:tabs>
        <w:rPr>
          <w:noProof/>
        </w:rPr>
      </w:pPr>
      <w:r w:rsidRPr="004E0740">
        <w:rPr>
          <w:rFonts w:ascii="Calibri" w:hAnsi="Calibri"/>
          <w:noProof/>
          <w:color w:val="000000"/>
        </w:rPr>
        <w:t>Margaret Timpson Park expansion and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A402BF9" w14:textId="4F53327C" w:rsidR="006A25A4" w:rsidRDefault="006A25A4">
      <w:pPr>
        <w:pStyle w:val="Index1"/>
        <w:tabs>
          <w:tab w:val="right" w:leader="dot" w:pos="9017"/>
        </w:tabs>
        <w:rPr>
          <w:noProof/>
        </w:rPr>
      </w:pPr>
      <w:r w:rsidRPr="004E0740">
        <w:rPr>
          <w:rFonts w:ascii="Calibri" w:hAnsi="Calibri"/>
          <w:noProof/>
        </w:rPr>
        <w:t>Margaret Timpson Park expansion and improvement—Assembly resolution of 15 May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AE3BDC1" w14:textId="58E8CD2E" w:rsidR="006A25A4" w:rsidRDefault="006A25A4">
      <w:pPr>
        <w:pStyle w:val="Index1"/>
        <w:tabs>
          <w:tab w:val="right" w:leader="dot" w:pos="9017"/>
        </w:tabs>
        <w:rPr>
          <w:noProof/>
        </w:rPr>
      </w:pPr>
      <w:r w:rsidRPr="004E0740">
        <w:rPr>
          <w:rFonts w:ascii="Calibri" w:hAnsi="Calibri"/>
          <w:noProof/>
        </w:rPr>
        <w:t>Margaret Timpson Park—Extension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DF38E33" w14:textId="634E223C" w:rsidR="006A25A4" w:rsidRDefault="006A25A4">
      <w:pPr>
        <w:pStyle w:val="Index1"/>
        <w:tabs>
          <w:tab w:val="right" w:leader="dot" w:pos="9017"/>
        </w:tabs>
        <w:rPr>
          <w:noProof/>
        </w:rPr>
      </w:pPr>
      <w:r w:rsidRPr="004E0740">
        <w:rPr>
          <w:rFonts w:ascii="Calibri" w:hAnsi="Calibri"/>
          <w:noProof/>
        </w:rPr>
        <w:t>Mawson—Installation of a pedestrian crossing at Mawson Place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3A30262" w14:textId="77777777" w:rsidR="006A25A4" w:rsidRDefault="006A25A4" w:rsidP="00E95421">
      <w:pPr>
        <w:pStyle w:val="Index1"/>
        <w:keepNext/>
        <w:tabs>
          <w:tab w:val="right" w:leader="dot" w:pos="9017"/>
        </w:tabs>
        <w:rPr>
          <w:noProof/>
        </w:rPr>
      </w:pPr>
      <w:r>
        <w:rPr>
          <w:noProof/>
        </w:rPr>
        <w:lastRenderedPageBreak/>
        <w:t>Members—</w:t>
      </w:r>
    </w:p>
    <w:p w14:paraId="2F9F4ADC" w14:textId="77777777" w:rsidR="006A25A4" w:rsidRDefault="006A25A4">
      <w:pPr>
        <w:pStyle w:val="Index2"/>
        <w:tabs>
          <w:tab w:val="right" w:leader="dot" w:pos="9017"/>
        </w:tabs>
      </w:pPr>
      <w:r w:rsidRPr="004E0740">
        <w:rPr>
          <w:rFonts w:ascii="Calibri" w:hAnsi="Calibri"/>
        </w:rPr>
        <w:t>90 second statements</w:t>
      </w:r>
      <w:r>
        <w:t>, 37, 49, 60, 76, 88, 96, 108, 117, 131, 149, 165, 178, 190, 202, 216, 236, 246, 256, 268, 278, 291, 313, 327, 340, 365, 406, 418, 430, 439, 449, 464, 494, 503, 511, 523, 530, 539, 556, 650, 671, 687, 806, 822, 845, 859, 881, 902, 914, 926, 939, 958, 988, 998, 1009, 1023, 1034, 1043</w:t>
      </w:r>
    </w:p>
    <w:p w14:paraId="0D07AAEC" w14:textId="77777777" w:rsidR="006A25A4" w:rsidRDefault="006A25A4">
      <w:pPr>
        <w:pStyle w:val="Index2"/>
        <w:tabs>
          <w:tab w:val="right" w:leader="dot" w:pos="9017"/>
        </w:tabs>
      </w:pPr>
      <w:r>
        <w:t xml:space="preserve">Inaugural speeches. </w:t>
      </w:r>
      <w:r w:rsidRPr="004E0740">
        <w:rPr>
          <w:i/>
        </w:rPr>
        <w:t>See</w:t>
      </w:r>
      <w:r>
        <w:t xml:space="preserve"> Inaugural speeches</w:t>
      </w:r>
    </w:p>
    <w:p w14:paraId="7A34E0C5" w14:textId="77777777" w:rsidR="006A25A4" w:rsidRDefault="006A25A4">
      <w:pPr>
        <w:pStyle w:val="Index2"/>
        <w:tabs>
          <w:tab w:val="right" w:leader="dot" w:pos="9017"/>
        </w:tabs>
      </w:pPr>
      <w:r w:rsidRPr="004E0740">
        <w:rPr>
          <w:rFonts w:ascii="Calibri" w:hAnsi="Calibri"/>
        </w:rPr>
        <w:t>Leave of absence—</w:t>
      </w:r>
    </w:p>
    <w:p w14:paraId="599FD8E1" w14:textId="77777777" w:rsidR="006A25A4" w:rsidRDefault="006A25A4">
      <w:pPr>
        <w:pStyle w:val="Index3"/>
        <w:rPr>
          <w:noProof/>
        </w:rPr>
      </w:pPr>
      <w:r w:rsidRPr="004E0740">
        <w:rPr>
          <w:i/>
          <w:iCs/>
          <w:noProof/>
        </w:rPr>
        <w:t>All Members</w:t>
      </w:r>
      <w:r>
        <w:rPr>
          <w:noProof/>
        </w:rPr>
        <w:t>, 52, 663</w:t>
      </w:r>
    </w:p>
    <w:p w14:paraId="64501E8E" w14:textId="77777777" w:rsidR="006A25A4" w:rsidRDefault="006A25A4">
      <w:pPr>
        <w:pStyle w:val="Index3"/>
        <w:rPr>
          <w:noProof/>
        </w:rPr>
      </w:pPr>
      <w:r w:rsidRPr="004E0740">
        <w:rPr>
          <w:i/>
          <w:noProof/>
        </w:rPr>
        <w:t>Mr Cocks</w:t>
      </w:r>
      <w:r>
        <w:rPr>
          <w:noProof/>
        </w:rPr>
        <w:t>, 905, 1003</w:t>
      </w:r>
    </w:p>
    <w:p w14:paraId="70B12039" w14:textId="77777777" w:rsidR="006A25A4" w:rsidRDefault="006A25A4">
      <w:pPr>
        <w:pStyle w:val="Index3"/>
        <w:rPr>
          <w:noProof/>
        </w:rPr>
      </w:pPr>
      <w:r w:rsidRPr="004E0740">
        <w:rPr>
          <w:i/>
          <w:noProof/>
        </w:rPr>
        <w:t>Mr Hanson</w:t>
      </w:r>
      <w:r>
        <w:rPr>
          <w:noProof/>
        </w:rPr>
        <w:t>, 385, 412</w:t>
      </w:r>
    </w:p>
    <w:p w14:paraId="562E2776" w14:textId="77777777" w:rsidR="006A25A4" w:rsidRDefault="006A25A4">
      <w:pPr>
        <w:pStyle w:val="Index3"/>
        <w:rPr>
          <w:noProof/>
        </w:rPr>
      </w:pPr>
      <w:r w:rsidRPr="004E0740">
        <w:rPr>
          <w:i/>
          <w:noProof/>
        </w:rPr>
        <w:t>Mr Milligan</w:t>
      </w:r>
      <w:r>
        <w:rPr>
          <w:noProof/>
        </w:rPr>
        <w:t>, 294</w:t>
      </w:r>
    </w:p>
    <w:p w14:paraId="43ACC457" w14:textId="77777777" w:rsidR="006A25A4" w:rsidRDefault="006A25A4">
      <w:pPr>
        <w:pStyle w:val="Index3"/>
        <w:rPr>
          <w:noProof/>
        </w:rPr>
      </w:pPr>
      <w:r w:rsidRPr="004E0740">
        <w:rPr>
          <w:i/>
          <w:noProof/>
        </w:rPr>
        <w:t>Mr Parton</w:t>
      </w:r>
      <w:r>
        <w:rPr>
          <w:noProof/>
        </w:rPr>
        <w:t>, 206</w:t>
      </w:r>
    </w:p>
    <w:p w14:paraId="55F51BB7" w14:textId="77777777" w:rsidR="006A25A4" w:rsidRDefault="006A25A4">
      <w:pPr>
        <w:pStyle w:val="Index3"/>
        <w:rPr>
          <w:noProof/>
        </w:rPr>
      </w:pPr>
      <w:r w:rsidRPr="004E0740">
        <w:rPr>
          <w:i/>
          <w:noProof/>
        </w:rPr>
        <w:t>Mr Pettersson</w:t>
      </w:r>
      <w:r>
        <w:rPr>
          <w:noProof/>
        </w:rPr>
        <w:t>, 294, 397</w:t>
      </w:r>
    </w:p>
    <w:p w14:paraId="37351AB7" w14:textId="77777777" w:rsidR="006A25A4" w:rsidRDefault="006A25A4">
      <w:pPr>
        <w:pStyle w:val="Index3"/>
        <w:rPr>
          <w:noProof/>
        </w:rPr>
      </w:pPr>
      <w:r w:rsidRPr="004E0740">
        <w:rPr>
          <w:i/>
          <w:noProof/>
        </w:rPr>
        <w:t>Mr Rattenbury</w:t>
      </w:r>
      <w:r>
        <w:rPr>
          <w:noProof/>
        </w:rPr>
        <w:t>, 206</w:t>
      </w:r>
    </w:p>
    <w:p w14:paraId="0B4EB327" w14:textId="77777777" w:rsidR="006A25A4" w:rsidRDefault="006A25A4">
      <w:pPr>
        <w:pStyle w:val="Index3"/>
        <w:rPr>
          <w:noProof/>
        </w:rPr>
      </w:pPr>
      <w:r w:rsidRPr="004E0740">
        <w:rPr>
          <w:i/>
          <w:noProof/>
        </w:rPr>
        <w:t>Mr Steel</w:t>
      </w:r>
      <w:r>
        <w:rPr>
          <w:noProof/>
        </w:rPr>
        <w:t>, 491, 498</w:t>
      </w:r>
    </w:p>
    <w:p w14:paraId="653B9C62" w14:textId="77777777" w:rsidR="006A25A4" w:rsidRDefault="006A25A4">
      <w:pPr>
        <w:pStyle w:val="Index3"/>
        <w:rPr>
          <w:noProof/>
        </w:rPr>
      </w:pPr>
      <w:r w:rsidRPr="004E0740">
        <w:rPr>
          <w:i/>
          <w:noProof/>
        </w:rPr>
        <w:t>Ms Barry</w:t>
      </w:r>
      <w:r>
        <w:rPr>
          <w:noProof/>
        </w:rPr>
        <w:t>, 506</w:t>
      </w:r>
    </w:p>
    <w:p w14:paraId="3AEB44CD" w14:textId="77777777" w:rsidR="006A25A4" w:rsidRDefault="006A25A4">
      <w:pPr>
        <w:pStyle w:val="Index3"/>
        <w:rPr>
          <w:noProof/>
        </w:rPr>
      </w:pPr>
      <w:r w:rsidRPr="004E0740">
        <w:rPr>
          <w:i/>
          <w:noProof/>
        </w:rPr>
        <w:t>Ms Berry</w:t>
      </w:r>
      <w:r>
        <w:rPr>
          <w:noProof/>
        </w:rPr>
        <w:t>, 184, 195</w:t>
      </w:r>
    </w:p>
    <w:p w14:paraId="6EBB4735" w14:textId="77777777" w:rsidR="006A25A4" w:rsidRDefault="006A25A4">
      <w:pPr>
        <w:pStyle w:val="Index3"/>
        <w:rPr>
          <w:noProof/>
        </w:rPr>
      </w:pPr>
      <w:r w:rsidRPr="004E0740">
        <w:rPr>
          <w:i/>
          <w:noProof/>
        </w:rPr>
        <w:t>Ms Castley</w:t>
      </w:r>
      <w:r>
        <w:rPr>
          <w:noProof/>
        </w:rPr>
        <w:t>, 499, 506</w:t>
      </w:r>
    </w:p>
    <w:p w14:paraId="21A7BB2F" w14:textId="77777777" w:rsidR="006A25A4" w:rsidRDefault="006A25A4">
      <w:pPr>
        <w:pStyle w:val="Index3"/>
        <w:rPr>
          <w:noProof/>
        </w:rPr>
      </w:pPr>
      <w:r w:rsidRPr="004E0740">
        <w:rPr>
          <w:i/>
          <w:noProof/>
        </w:rPr>
        <w:t>Ms Clay</w:t>
      </w:r>
      <w:r>
        <w:rPr>
          <w:noProof/>
        </w:rPr>
        <w:t>, 498</w:t>
      </w:r>
    </w:p>
    <w:p w14:paraId="3AC4C886" w14:textId="77777777" w:rsidR="006A25A4" w:rsidRDefault="006A25A4">
      <w:pPr>
        <w:pStyle w:val="Index3"/>
        <w:rPr>
          <w:noProof/>
        </w:rPr>
      </w:pPr>
      <w:r w:rsidRPr="004E0740">
        <w:rPr>
          <w:i/>
          <w:noProof/>
        </w:rPr>
        <w:t>Ms Lee</w:t>
      </w:r>
      <w:r>
        <w:rPr>
          <w:noProof/>
        </w:rPr>
        <w:t>, 82, 90, 104, 463, 998</w:t>
      </w:r>
    </w:p>
    <w:p w14:paraId="2A4D9D57" w14:textId="77777777" w:rsidR="006A25A4" w:rsidRDefault="006A25A4">
      <w:pPr>
        <w:pStyle w:val="Index3"/>
        <w:rPr>
          <w:noProof/>
        </w:rPr>
      </w:pPr>
      <w:r w:rsidRPr="004E0740">
        <w:rPr>
          <w:i/>
          <w:noProof/>
        </w:rPr>
        <w:t>Ms Morris</w:t>
      </w:r>
      <w:r>
        <w:rPr>
          <w:noProof/>
        </w:rPr>
        <w:t>, 227, 532</w:t>
      </w:r>
    </w:p>
    <w:p w14:paraId="7E99D237" w14:textId="77777777" w:rsidR="006A25A4" w:rsidRDefault="006A25A4">
      <w:pPr>
        <w:pStyle w:val="Index3"/>
        <w:rPr>
          <w:noProof/>
        </w:rPr>
      </w:pPr>
      <w:r w:rsidRPr="004E0740">
        <w:rPr>
          <w:i/>
          <w:noProof/>
        </w:rPr>
        <w:t xml:space="preserve">Ms Morris </w:t>
      </w:r>
      <w:r w:rsidRPr="004E0740">
        <w:rPr>
          <w:iCs/>
          <w:noProof/>
        </w:rPr>
        <w:t>(caregiving leave)</w:t>
      </w:r>
      <w:r>
        <w:rPr>
          <w:noProof/>
        </w:rPr>
        <w:t>, 343</w:t>
      </w:r>
    </w:p>
    <w:p w14:paraId="6E229059" w14:textId="77777777" w:rsidR="006A25A4" w:rsidRDefault="006A25A4">
      <w:pPr>
        <w:pStyle w:val="Index3"/>
        <w:rPr>
          <w:noProof/>
        </w:rPr>
      </w:pPr>
      <w:r w:rsidRPr="004E0740">
        <w:rPr>
          <w:i/>
          <w:noProof/>
        </w:rPr>
        <w:t>Ms Orr</w:t>
      </w:r>
      <w:r>
        <w:rPr>
          <w:noProof/>
        </w:rPr>
        <w:t>, 287</w:t>
      </w:r>
    </w:p>
    <w:p w14:paraId="3F0896A6" w14:textId="77777777" w:rsidR="006A25A4" w:rsidRDefault="006A25A4">
      <w:pPr>
        <w:pStyle w:val="Index3"/>
        <w:rPr>
          <w:noProof/>
        </w:rPr>
      </w:pPr>
      <w:r w:rsidRPr="004E0740">
        <w:rPr>
          <w:i/>
          <w:noProof/>
        </w:rPr>
        <w:t>Ms Stephen-Smith</w:t>
      </w:r>
      <w:r>
        <w:rPr>
          <w:noProof/>
        </w:rPr>
        <w:t>, 53</w:t>
      </w:r>
    </w:p>
    <w:p w14:paraId="478842EF" w14:textId="182E752A" w:rsidR="006A25A4" w:rsidRDefault="006A25A4">
      <w:pPr>
        <w:pStyle w:val="Index1"/>
        <w:tabs>
          <w:tab w:val="right" w:leader="dot" w:pos="9017"/>
        </w:tabs>
        <w:rPr>
          <w:noProof/>
        </w:rPr>
      </w:pPr>
      <w:r w:rsidRPr="004E0740">
        <w:rPr>
          <w:rFonts w:ascii="Calibri" w:hAnsi="Calibri"/>
          <w:noProof/>
        </w:rPr>
        <w:t>Mental health and suicide prevention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17CA27D" w14:textId="38548BD7" w:rsidR="006A25A4" w:rsidRDefault="006A25A4">
      <w:pPr>
        <w:pStyle w:val="Index1"/>
        <w:tabs>
          <w:tab w:val="right" w:leader="dot" w:pos="9017"/>
        </w:tabs>
        <w:rPr>
          <w:noProof/>
        </w:rPr>
      </w:pPr>
      <w:r w:rsidRPr="004E0740">
        <w:rPr>
          <w:rFonts w:ascii="Calibri" w:hAnsi="Calibri"/>
          <w:noProof/>
        </w:rPr>
        <w:t>Mental Health Month</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572832E" w14:textId="50841D02" w:rsidR="006A25A4" w:rsidRDefault="006A25A4">
      <w:pPr>
        <w:pStyle w:val="Index1"/>
        <w:tabs>
          <w:tab w:val="right" w:leader="dot" w:pos="9017"/>
        </w:tabs>
        <w:rPr>
          <w:noProof/>
        </w:rPr>
      </w:pPr>
      <w:r w:rsidRPr="004E0740">
        <w:rPr>
          <w:rFonts w:ascii="Calibri" w:hAnsi="Calibri"/>
          <w:noProof/>
          <w:spacing w:val="-2"/>
        </w:rPr>
        <w:t>Merryn Gates—Retirement</w:t>
      </w:r>
      <w:r>
        <w:rPr>
          <w:noProof/>
        </w:rPr>
        <w:t xml:space="preserve">. </w:t>
      </w:r>
      <w:r w:rsidRPr="004E0740">
        <w:rPr>
          <w:rFonts w:ascii="Calibri" w:hAnsi="Calibri"/>
          <w:i/>
          <w:noProof/>
          <w:spacing w:val="-2"/>
        </w:rPr>
        <w:t>See</w:t>
      </w:r>
      <w:r w:rsidRPr="004E0740">
        <w:rPr>
          <w:rFonts w:ascii="Calibri" w:hAnsi="Calibri"/>
          <w:noProof/>
          <w:spacing w:val="-2"/>
        </w:rPr>
        <w:t xml:space="preserve"> </w:t>
      </w:r>
      <w:r w:rsidR="00E95421">
        <w:rPr>
          <w:rFonts w:ascii="Calibri" w:hAnsi="Calibri"/>
          <w:noProof/>
          <w:spacing w:val="-2"/>
        </w:rPr>
        <w:t>“</w:t>
      </w:r>
      <w:r w:rsidRPr="004E0740">
        <w:rPr>
          <w:rFonts w:ascii="Calibri" w:hAnsi="Calibri"/>
          <w:noProof/>
          <w:spacing w:val="-2"/>
        </w:rPr>
        <w:t>Speaker—Statements</w:t>
      </w:r>
      <w:r w:rsidR="00E95421">
        <w:rPr>
          <w:rFonts w:ascii="Calibri" w:hAnsi="Calibri"/>
          <w:noProof/>
          <w:spacing w:val="-2"/>
        </w:rPr>
        <w:t>”</w:t>
      </w:r>
    </w:p>
    <w:p w14:paraId="051F5986" w14:textId="77777777" w:rsidR="006A25A4" w:rsidRDefault="006A25A4">
      <w:pPr>
        <w:pStyle w:val="Index1"/>
        <w:tabs>
          <w:tab w:val="right" w:leader="dot" w:pos="9017"/>
        </w:tabs>
        <w:rPr>
          <w:noProof/>
        </w:rPr>
      </w:pPr>
      <w:r w:rsidRPr="004E0740">
        <w:rPr>
          <w:rFonts w:ascii="Calibri" w:hAnsi="Calibri"/>
          <w:noProof/>
        </w:rPr>
        <w:t>Milligan, Mr James—</w:t>
      </w:r>
    </w:p>
    <w:p w14:paraId="1EBA2D0B" w14:textId="77777777" w:rsidR="006A25A4" w:rsidRDefault="006A25A4">
      <w:pPr>
        <w:pStyle w:val="Index2"/>
        <w:tabs>
          <w:tab w:val="right" w:leader="dot" w:pos="9017"/>
        </w:tabs>
      </w:pPr>
      <w:r w:rsidRPr="004E0740">
        <w:rPr>
          <w:rFonts w:ascii="Calibri" w:hAnsi="Calibri"/>
        </w:rPr>
        <w:t>Oaths or affirmations by Members</w:t>
      </w:r>
      <w:r>
        <w:t>, 2</w:t>
      </w:r>
    </w:p>
    <w:p w14:paraId="675EBDC9" w14:textId="51722D06" w:rsidR="006A25A4" w:rsidRDefault="006A25A4">
      <w:pPr>
        <w:pStyle w:val="Index1"/>
        <w:tabs>
          <w:tab w:val="right" w:leader="dot" w:pos="9017"/>
        </w:tabs>
        <w:rPr>
          <w:noProof/>
        </w:rPr>
      </w:pPr>
      <w:r>
        <w:rPr>
          <w:noProof/>
        </w:rPr>
        <w:t xml:space="preserve">Minister staffing expenditure—Order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Motions—Order to table</w:t>
      </w:r>
      <w:r w:rsidR="00E95421">
        <w:rPr>
          <w:rFonts w:cstheme="minorHAnsi"/>
          <w:noProof/>
        </w:rPr>
        <w:t>”</w:t>
      </w:r>
    </w:p>
    <w:p w14:paraId="38A3AA1A" w14:textId="77777777" w:rsidR="006A25A4" w:rsidRDefault="006A25A4">
      <w:pPr>
        <w:pStyle w:val="Index1"/>
        <w:tabs>
          <w:tab w:val="right" w:leader="dot" w:pos="9017"/>
        </w:tabs>
        <w:rPr>
          <w:noProof/>
        </w:rPr>
      </w:pPr>
      <w:r w:rsidRPr="004E0740">
        <w:rPr>
          <w:rFonts w:ascii="Calibri" w:hAnsi="Calibri"/>
          <w:noProof/>
        </w:rPr>
        <w:t>Ministerial arrangements</w:t>
      </w:r>
      <w:r>
        <w:rPr>
          <w:noProof/>
        </w:rPr>
        <w:t>, 53, 185, 195, 282, 301, 318, 399, 486, 500, 534, 664, 1003, 1039</w:t>
      </w:r>
    </w:p>
    <w:p w14:paraId="79C1785D" w14:textId="679EDD32" w:rsidR="006A25A4" w:rsidRDefault="006A25A4">
      <w:pPr>
        <w:pStyle w:val="Index1"/>
        <w:tabs>
          <w:tab w:val="right" w:leader="dot" w:pos="9017"/>
        </w:tabs>
        <w:rPr>
          <w:noProof/>
        </w:rPr>
      </w:pPr>
      <w:r w:rsidRPr="004E0740">
        <w:rPr>
          <w:rFonts w:ascii="Calibri" w:hAnsi="Calibri"/>
          <w:noProof/>
        </w:rPr>
        <w:t>Ministerial priorities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r>
        <w:rPr>
          <w:noProof/>
        </w:rPr>
        <w:t xml:space="preserve"> </w:t>
      </w:r>
    </w:p>
    <w:p w14:paraId="0E338E96" w14:textId="70D78815" w:rsidR="006A25A4" w:rsidRDefault="006A25A4">
      <w:pPr>
        <w:pStyle w:val="Index1"/>
        <w:tabs>
          <w:tab w:val="right" w:leader="dot" w:pos="9017"/>
        </w:tabs>
        <w:rPr>
          <w:noProof/>
        </w:rPr>
      </w:pPr>
      <w:r w:rsidRPr="004E0740">
        <w:rPr>
          <w:rFonts w:ascii="Calibri" w:hAnsi="Calibri"/>
          <w:noProof/>
        </w:rPr>
        <w:t>Ministerial priorities—Health, Mental Health, Finance and Public Service Portfolios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AF1BB46" w14:textId="78BCA8BD" w:rsidR="006A25A4" w:rsidRDefault="006A25A4">
      <w:pPr>
        <w:pStyle w:val="Index1"/>
        <w:tabs>
          <w:tab w:val="right" w:leader="dot" w:pos="9017"/>
        </w:tabs>
        <w:rPr>
          <w:noProof/>
        </w:rPr>
      </w:pPr>
      <w:r w:rsidRPr="004E0740">
        <w:rPr>
          <w:rFonts w:ascii="Calibri" w:hAnsi="Calibri"/>
          <w:noProof/>
        </w:rPr>
        <w:t>Ministerial staffing spending—Paper—Order to table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Motions—Order to table</w:t>
      </w:r>
      <w:r w:rsidR="00E95421">
        <w:rPr>
          <w:rFonts w:ascii="Calibri" w:hAnsi="Calibri"/>
          <w:noProof/>
        </w:rPr>
        <w:t>”</w:t>
      </w:r>
    </w:p>
    <w:p w14:paraId="56AA61C4" w14:textId="77777777" w:rsidR="006A25A4" w:rsidRDefault="006A25A4">
      <w:pPr>
        <w:pStyle w:val="Index1"/>
        <w:tabs>
          <w:tab w:val="right" w:leader="dot" w:pos="9017"/>
        </w:tabs>
        <w:rPr>
          <w:noProof/>
        </w:rPr>
      </w:pPr>
      <w:r w:rsidRPr="004E0740">
        <w:rPr>
          <w:rFonts w:ascii="Calibri" w:hAnsi="Calibri"/>
          <w:b/>
          <w:bCs/>
          <w:noProof/>
        </w:rPr>
        <w:t>Ministerial statements—</w:t>
      </w:r>
    </w:p>
    <w:p w14:paraId="6175876C"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w:t>
      </w:r>
      <w:r w:rsidRPr="004E0740">
        <w:rPr>
          <w:rFonts w:ascii="Calibri" w:hAnsi="Calibri"/>
          <w:i/>
          <w:iCs/>
        </w:rPr>
        <w:t xml:space="preserve"> (Dr Paterson)</w:t>
      </w:r>
      <w:r>
        <w:t>, 531</w:t>
      </w:r>
    </w:p>
    <w:p w14:paraId="74D937A9"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w:t>
      </w:r>
      <w:r w:rsidRPr="004E0740">
        <w:rPr>
          <w:rFonts w:ascii="Calibri" w:hAnsi="Calibri"/>
          <w:i/>
          <w:iCs/>
        </w:rPr>
        <w:t xml:space="preserve"> (Mr Pettersson)</w:t>
      </w:r>
      <w:r>
        <w:t>, 526</w:t>
      </w:r>
    </w:p>
    <w:p w14:paraId="4C395125"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w:t>
      </w:r>
      <w:r w:rsidRPr="004E0740">
        <w:rPr>
          <w:rFonts w:ascii="Calibri" w:hAnsi="Calibri"/>
          <w:i/>
          <w:iCs/>
        </w:rPr>
        <w:t xml:space="preserve"> (Mr Steel)</w:t>
      </w:r>
      <w:r>
        <w:t>, 532</w:t>
      </w:r>
    </w:p>
    <w:p w14:paraId="4DEAD0EE"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 </w:t>
      </w:r>
      <w:r w:rsidRPr="004E0740">
        <w:rPr>
          <w:rFonts w:ascii="Calibri" w:hAnsi="Calibri"/>
          <w:i/>
          <w:iCs/>
        </w:rPr>
        <w:t>(Ms Berry)</w:t>
      </w:r>
      <w:r>
        <w:t>, 498</w:t>
      </w:r>
    </w:p>
    <w:p w14:paraId="445E2828"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w:t>
      </w:r>
      <w:r w:rsidRPr="004E0740">
        <w:rPr>
          <w:rFonts w:ascii="Calibri" w:hAnsi="Calibri"/>
          <w:i/>
          <w:iCs/>
        </w:rPr>
        <w:t xml:space="preserve"> (Ms Cheyne)</w:t>
      </w:r>
      <w:r>
        <w:t>, 514</w:t>
      </w:r>
    </w:p>
    <w:p w14:paraId="6B375D5F"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 </w:t>
      </w:r>
      <w:r w:rsidRPr="004E0740">
        <w:rPr>
          <w:rFonts w:ascii="Calibri" w:hAnsi="Calibri"/>
          <w:i/>
          <w:iCs/>
        </w:rPr>
        <w:t>(Ms Orr)</w:t>
      </w:r>
      <w:r>
        <w:t>, 526</w:t>
      </w:r>
    </w:p>
    <w:p w14:paraId="4605F35B" w14:textId="77777777" w:rsidR="006A25A4" w:rsidRDefault="006A25A4">
      <w:pPr>
        <w:pStyle w:val="Index2"/>
        <w:tabs>
          <w:tab w:val="right" w:leader="dot" w:pos="9017"/>
        </w:tabs>
      </w:pPr>
      <w:r w:rsidRPr="004E0740">
        <w:rPr>
          <w:rFonts w:ascii="Calibri" w:hAnsi="Calibri"/>
        </w:rPr>
        <w:t>1</w:t>
      </w:r>
      <w:r w:rsidRPr="004E0740">
        <w:rPr>
          <w:rFonts w:ascii="Calibri" w:hAnsi="Calibri"/>
          <w:vertAlign w:val="superscript"/>
        </w:rPr>
        <w:t>st</w:t>
      </w:r>
      <w:r w:rsidRPr="004E0740">
        <w:rPr>
          <w:rFonts w:ascii="Calibri" w:hAnsi="Calibri"/>
        </w:rPr>
        <w:t xml:space="preserve"> year of the term—Achievements </w:t>
      </w:r>
      <w:r w:rsidRPr="004E0740">
        <w:rPr>
          <w:rFonts w:ascii="Calibri" w:hAnsi="Calibri"/>
          <w:i/>
          <w:iCs/>
        </w:rPr>
        <w:t>(Ms Stephen-Smith)</w:t>
      </w:r>
      <w:r>
        <w:t>, 499</w:t>
      </w:r>
    </w:p>
    <w:p w14:paraId="35C8194A"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6D55CEFC" w14:textId="06317D42" w:rsidR="006A25A4" w:rsidRDefault="006A25A4">
      <w:pPr>
        <w:pStyle w:val="Index2"/>
        <w:tabs>
          <w:tab w:val="right" w:leader="dot" w:pos="9017"/>
        </w:tabs>
      </w:pPr>
      <w:r w:rsidRPr="004E0740">
        <w:rPr>
          <w:rFonts w:ascii="Calibri" w:hAnsi="Calibri"/>
        </w:rPr>
        <w:t xml:space="preserve">Aboriginal detainees at the Alexander Maconochie Centre—Board of Inquiry </w:t>
      </w:r>
      <w:r w:rsidRPr="004E0740">
        <w:rPr>
          <w:rFonts w:ascii="Calibri" w:hAnsi="Calibri"/>
          <w:i/>
          <w:iCs/>
        </w:rPr>
        <w:t>(Dr</w:t>
      </w:r>
      <w:r w:rsidR="00E95421">
        <w:rPr>
          <w:rFonts w:ascii="Calibri" w:hAnsi="Calibri"/>
          <w:i/>
          <w:iCs/>
        </w:rPr>
        <w:t> </w:t>
      </w:r>
      <w:r w:rsidRPr="004E0740">
        <w:rPr>
          <w:rFonts w:ascii="Calibri" w:hAnsi="Calibri"/>
          <w:i/>
          <w:iCs/>
        </w:rPr>
        <w:t>Paterson)</w:t>
      </w:r>
      <w:r>
        <w:t>, 442</w:t>
      </w:r>
    </w:p>
    <w:p w14:paraId="0FF28D17" w14:textId="77777777" w:rsidR="006A25A4" w:rsidRDefault="006A25A4">
      <w:pPr>
        <w:pStyle w:val="Index2"/>
        <w:tabs>
          <w:tab w:val="right" w:leader="dot" w:pos="9017"/>
        </w:tabs>
      </w:pPr>
      <w:r>
        <w:t>ACT Aboriginal and Torres Strait Islander Elected Body—Report from hearings 12-14 August 2025—Thirteenth Report to the ACT Government—Government response</w:t>
      </w:r>
      <w:r w:rsidRPr="004E0740">
        <w:rPr>
          <w:rFonts w:ascii="Calibri" w:hAnsi="Calibri"/>
        </w:rPr>
        <w:t xml:space="preserve"> </w:t>
      </w:r>
      <w:r w:rsidRPr="004E0740">
        <w:rPr>
          <w:rFonts w:ascii="Calibri" w:hAnsi="Calibri"/>
          <w:i/>
          <w:iCs/>
        </w:rPr>
        <w:t>(Ms Orr)</w:t>
      </w:r>
      <w:r>
        <w:t>, 990</w:t>
      </w:r>
    </w:p>
    <w:p w14:paraId="671B626D" w14:textId="77777777" w:rsidR="006A25A4" w:rsidRDefault="006A25A4">
      <w:pPr>
        <w:pStyle w:val="Index2"/>
        <w:tabs>
          <w:tab w:val="right" w:leader="dot" w:pos="9017"/>
        </w:tabs>
      </w:pPr>
      <w:r w:rsidRPr="004E0740">
        <w:rPr>
          <w:rFonts w:ascii="Calibri" w:hAnsi="Calibri"/>
        </w:rPr>
        <w:t xml:space="preserve">ACT air quality </w:t>
      </w:r>
      <w:r w:rsidRPr="004E0740">
        <w:rPr>
          <w:rFonts w:ascii="Calibri" w:hAnsi="Calibri"/>
          <w:i/>
          <w:iCs/>
        </w:rPr>
        <w:t>(Ms Orr)</w:t>
      </w:r>
      <w:r>
        <w:t>, 990</w:t>
      </w:r>
    </w:p>
    <w:p w14:paraId="209BDCD8" w14:textId="77777777" w:rsidR="006A25A4" w:rsidRDefault="006A25A4">
      <w:pPr>
        <w:pStyle w:val="Index2"/>
        <w:tabs>
          <w:tab w:val="right" w:leader="dot" w:pos="9017"/>
        </w:tabs>
      </w:pPr>
      <w:r w:rsidRPr="004E0740">
        <w:rPr>
          <w:rFonts w:ascii="Calibri" w:hAnsi="Calibri"/>
        </w:rPr>
        <w:t xml:space="preserve">ACT Ambulance Service Chief Officer—Howard Wren—Retirement </w:t>
      </w:r>
      <w:r w:rsidRPr="004E0740">
        <w:rPr>
          <w:rFonts w:ascii="Calibri" w:hAnsi="Calibri"/>
          <w:i/>
          <w:iCs/>
        </w:rPr>
        <w:t>(Dr Paterson)</w:t>
      </w:r>
      <w:r>
        <w:t>, 98</w:t>
      </w:r>
    </w:p>
    <w:p w14:paraId="16741DDE" w14:textId="77777777" w:rsidR="006A25A4" w:rsidRDefault="006A25A4">
      <w:pPr>
        <w:pStyle w:val="Index2"/>
        <w:tabs>
          <w:tab w:val="right" w:leader="dot" w:pos="9017"/>
        </w:tabs>
      </w:pPr>
      <w:r w:rsidRPr="004E0740">
        <w:rPr>
          <w:rFonts w:ascii="Calibri" w:hAnsi="Calibri"/>
          <w:spacing w:val="-2"/>
        </w:rPr>
        <w:t>ACT Ambulance Service roster—Improvement—Assembly resolution of 2 December 2025—Government response</w:t>
      </w:r>
      <w:r w:rsidRPr="004E0740">
        <w:rPr>
          <w:rFonts w:ascii="Calibri" w:hAnsi="Calibri"/>
        </w:rPr>
        <w:t xml:space="preserve"> </w:t>
      </w:r>
      <w:r w:rsidRPr="004E0740">
        <w:rPr>
          <w:rFonts w:ascii="Calibri" w:hAnsi="Calibri"/>
          <w:i/>
          <w:iCs/>
        </w:rPr>
        <w:t>(Dr Paterson)</w:t>
      </w:r>
      <w:r>
        <w:t>, 945</w:t>
      </w:r>
    </w:p>
    <w:p w14:paraId="7FAA877D" w14:textId="77777777" w:rsidR="006A25A4" w:rsidRDefault="006A25A4">
      <w:pPr>
        <w:pStyle w:val="Index2"/>
        <w:tabs>
          <w:tab w:val="right" w:leader="dot" w:pos="9017"/>
        </w:tabs>
      </w:pPr>
      <w:r w:rsidRPr="004E0740">
        <w:rPr>
          <w:rFonts w:ascii="Calibri" w:hAnsi="Calibri"/>
        </w:rPr>
        <w:t xml:space="preserve">ACT Carers Strategy 2018-2028—Annual progress update </w:t>
      </w:r>
      <w:r w:rsidRPr="004E0740">
        <w:rPr>
          <w:rFonts w:ascii="Calibri" w:hAnsi="Calibri"/>
          <w:i/>
          <w:iCs/>
        </w:rPr>
        <w:t>(Ms Orr)</w:t>
      </w:r>
      <w:r>
        <w:t>, 136</w:t>
      </w:r>
    </w:p>
    <w:p w14:paraId="4C1CCF4E" w14:textId="77777777" w:rsidR="006A25A4" w:rsidRDefault="006A25A4">
      <w:pPr>
        <w:pStyle w:val="Index2"/>
        <w:tabs>
          <w:tab w:val="right" w:leader="dot" w:pos="9017"/>
        </w:tabs>
      </w:pPr>
      <w:r w:rsidRPr="004E0740">
        <w:rPr>
          <w:rFonts w:ascii="Calibri" w:hAnsi="Calibri"/>
        </w:rPr>
        <w:t>ACT Disability Strategy 2024-2033 and First Action Plan 2024-2026—Annual Report—</w:t>
      </w:r>
    </w:p>
    <w:p w14:paraId="0849B7C9" w14:textId="77777777" w:rsidR="006A25A4" w:rsidRDefault="006A25A4">
      <w:pPr>
        <w:pStyle w:val="Index3"/>
        <w:rPr>
          <w:noProof/>
        </w:rPr>
      </w:pPr>
      <w:r w:rsidRPr="004E0740">
        <w:rPr>
          <w:noProof/>
        </w:rPr>
        <w:t xml:space="preserve">2025 </w:t>
      </w:r>
      <w:r w:rsidRPr="004E0740">
        <w:rPr>
          <w:i/>
          <w:iCs/>
          <w:noProof/>
        </w:rPr>
        <w:t>(Ms Orr)</w:t>
      </w:r>
      <w:r>
        <w:rPr>
          <w:noProof/>
        </w:rPr>
        <w:t>, 467</w:t>
      </w:r>
    </w:p>
    <w:p w14:paraId="0F1C4256" w14:textId="77777777" w:rsidR="006A25A4" w:rsidRDefault="006A25A4">
      <w:pPr>
        <w:pStyle w:val="Index2"/>
        <w:tabs>
          <w:tab w:val="right" w:leader="dot" w:pos="9017"/>
        </w:tabs>
      </w:pPr>
      <w:r w:rsidRPr="004E0740">
        <w:rPr>
          <w:rFonts w:ascii="Calibri" w:hAnsi="Calibri"/>
        </w:rPr>
        <w:t xml:space="preserve">ACT Economy—Snapshot—2025 </w:t>
      </w:r>
      <w:r w:rsidRPr="004E0740">
        <w:rPr>
          <w:rFonts w:ascii="Calibri" w:hAnsi="Calibri"/>
          <w:i/>
          <w:iCs/>
        </w:rPr>
        <w:t>(Mr Barr)</w:t>
      </w:r>
      <w:r>
        <w:t>, 152</w:t>
      </w:r>
    </w:p>
    <w:p w14:paraId="4A298614" w14:textId="77777777" w:rsidR="006A25A4" w:rsidRDefault="006A25A4">
      <w:pPr>
        <w:pStyle w:val="Index2"/>
        <w:tabs>
          <w:tab w:val="right" w:leader="dot" w:pos="9017"/>
        </w:tabs>
      </w:pPr>
      <w:r w:rsidRPr="004E0740">
        <w:rPr>
          <w:rFonts w:ascii="Calibri" w:hAnsi="Calibri"/>
        </w:rPr>
        <w:t xml:space="preserve">ACT Government ICT—Recent outage </w:t>
      </w:r>
      <w:r w:rsidRPr="004E0740">
        <w:rPr>
          <w:rFonts w:ascii="Calibri" w:hAnsi="Calibri"/>
          <w:i/>
          <w:iCs/>
        </w:rPr>
        <w:t>(Ms Stephen-Smith)</w:t>
      </w:r>
      <w:r>
        <w:t>, 98</w:t>
      </w:r>
    </w:p>
    <w:p w14:paraId="360986E1" w14:textId="77777777" w:rsidR="006A25A4" w:rsidRDefault="006A25A4">
      <w:pPr>
        <w:pStyle w:val="Index2"/>
        <w:tabs>
          <w:tab w:val="right" w:leader="dot" w:pos="9017"/>
        </w:tabs>
      </w:pPr>
      <w:r w:rsidRPr="004E0740">
        <w:rPr>
          <w:rFonts w:ascii="Calibri" w:hAnsi="Calibri"/>
        </w:rPr>
        <w:t xml:space="preserve">ACT Nursing Workforce Reforms and Supports—Update </w:t>
      </w:r>
      <w:r w:rsidRPr="004E0740">
        <w:rPr>
          <w:rFonts w:ascii="Calibri" w:hAnsi="Calibri"/>
          <w:i/>
          <w:iCs/>
        </w:rPr>
        <w:t>(Ms Stephen-Smith)</w:t>
      </w:r>
      <w:r>
        <w:t>, 903</w:t>
      </w:r>
    </w:p>
    <w:p w14:paraId="268848DF" w14:textId="77777777" w:rsidR="006A25A4" w:rsidRDefault="006A25A4">
      <w:pPr>
        <w:pStyle w:val="Index2"/>
        <w:tabs>
          <w:tab w:val="right" w:leader="dot" w:pos="9017"/>
        </w:tabs>
      </w:pPr>
      <w:r w:rsidRPr="004E0740">
        <w:rPr>
          <w:rFonts w:ascii="Calibri" w:eastAsia="Calibri" w:hAnsi="Calibri" w:cs="Calibri"/>
          <w:color w:val="000000" w:themeColor="text1"/>
        </w:rPr>
        <w:t>ACT Policing facilities management—Improvement—Assembly resolution of 25 June 2025—Government response</w:t>
      </w:r>
      <w:r w:rsidRPr="004E0740">
        <w:rPr>
          <w:rFonts w:ascii="Calibri" w:hAnsi="Calibri"/>
          <w:i/>
          <w:iCs/>
        </w:rPr>
        <w:t xml:space="preserve"> (Dr Paterson)</w:t>
      </w:r>
      <w:r>
        <w:t>, 904</w:t>
      </w:r>
    </w:p>
    <w:p w14:paraId="55605266" w14:textId="77777777" w:rsidR="006A25A4" w:rsidRDefault="006A25A4">
      <w:pPr>
        <w:pStyle w:val="Index2"/>
        <w:tabs>
          <w:tab w:val="right" w:leader="dot" w:pos="9017"/>
        </w:tabs>
      </w:pPr>
      <w:r w:rsidRPr="004E0740">
        <w:rPr>
          <w:rFonts w:ascii="Calibri" w:hAnsi="Calibri"/>
        </w:rPr>
        <w:t xml:space="preserve">ACT population projections </w:t>
      </w:r>
      <w:r w:rsidRPr="004E0740">
        <w:rPr>
          <w:rFonts w:ascii="Calibri" w:hAnsi="Calibri"/>
          <w:i/>
          <w:iCs/>
        </w:rPr>
        <w:t>(Mr Steel)</w:t>
      </w:r>
      <w:r>
        <w:t>, 346</w:t>
      </w:r>
    </w:p>
    <w:p w14:paraId="6B460684" w14:textId="77777777" w:rsidR="006A25A4" w:rsidRDefault="006A25A4">
      <w:pPr>
        <w:pStyle w:val="Index2"/>
        <w:tabs>
          <w:tab w:val="right" w:leader="dot" w:pos="9017"/>
        </w:tabs>
      </w:pPr>
      <w:r w:rsidRPr="004E0740">
        <w:rPr>
          <w:rFonts w:ascii="Calibri" w:hAnsi="Calibri"/>
        </w:rPr>
        <w:t xml:space="preserve">ACT public school system resourcing review </w:t>
      </w:r>
      <w:r w:rsidRPr="004E0740">
        <w:rPr>
          <w:rFonts w:ascii="Calibri" w:hAnsi="Calibri"/>
          <w:i/>
          <w:iCs/>
        </w:rPr>
        <w:t>(Ms Berry)</w:t>
      </w:r>
      <w:r>
        <w:t>, 484</w:t>
      </w:r>
    </w:p>
    <w:p w14:paraId="7874F2A1" w14:textId="77777777" w:rsidR="006A25A4" w:rsidRDefault="006A25A4">
      <w:pPr>
        <w:pStyle w:val="Index2"/>
        <w:tabs>
          <w:tab w:val="right" w:leader="dot" w:pos="9017"/>
        </w:tabs>
      </w:pPr>
      <w:r w:rsidRPr="004E0740">
        <w:rPr>
          <w:rFonts w:ascii="Calibri" w:hAnsi="Calibri"/>
        </w:rPr>
        <w:t xml:space="preserve">ACT Public School System Resourcing Review </w:t>
      </w:r>
      <w:r w:rsidRPr="004E0740">
        <w:rPr>
          <w:rFonts w:ascii="Calibri" w:hAnsi="Calibri"/>
          <w:i/>
          <w:iCs/>
        </w:rPr>
        <w:t>(Ms Berry)</w:t>
      </w:r>
      <w:r>
        <w:t>, 1026</w:t>
      </w:r>
    </w:p>
    <w:p w14:paraId="398D1448" w14:textId="77777777" w:rsidR="006A25A4" w:rsidRDefault="006A25A4">
      <w:pPr>
        <w:pStyle w:val="Index2"/>
        <w:tabs>
          <w:tab w:val="right" w:leader="dot" w:pos="9017"/>
        </w:tabs>
      </w:pPr>
      <w:r w:rsidRPr="004E0740">
        <w:rPr>
          <w:rFonts w:ascii="Calibri" w:hAnsi="Calibri"/>
        </w:rPr>
        <w:t xml:space="preserve">ACT public schools sand management and remediation </w:t>
      </w:r>
      <w:r w:rsidRPr="004E0740">
        <w:rPr>
          <w:rFonts w:ascii="Calibri" w:hAnsi="Calibri"/>
          <w:i/>
          <w:iCs/>
        </w:rPr>
        <w:t>(Ms Berry)</w:t>
      </w:r>
      <w:r>
        <w:t>, 546</w:t>
      </w:r>
    </w:p>
    <w:p w14:paraId="744FE97E" w14:textId="77777777" w:rsidR="006A25A4" w:rsidRDefault="006A25A4">
      <w:pPr>
        <w:pStyle w:val="Index2"/>
        <w:tabs>
          <w:tab w:val="right" w:leader="dot" w:pos="9017"/>
        </w:tabs>
      </w:pPr>
      <w:r w:rsidRPr="004E0740">
        <w:rPr>
          <w:rFonts w:ascii="Calibri" w:hAnsi="Calibri"/>
        </w:rPr>
        <w:t xml:space="preserve">ACT Revenue Office activities—Update </w:t>
      </w:r>
      <w:r w:rsidRPr="004E0740">
        <w:rPr>
          <w:rFonts w:ascii="Calibri" w:hAnsi="Calibri"/>
          <w:i/>
          <w:iCs/>
        </w:rPr>
        <w:t>(Ms Stephen-Smith)</w:t>
      </w:r>
      <w:r>
        <w:t>, 316</w:t>
      </w:r>
    </w:p>
    <w:p w14:paraId="38BD70B9" w14:textId="77777777" w:rsidR="006A25A4" w:rsidRDefault="006A25A4">
      <w:pPr>
        <w:pStyle w:val="Index2"/>
        <w:tabs>
          <w:tab w:val="right" w:leader="dot" w:pos="9017"/>
        </w:tabs>
      </w:pPr>
      <w:r w:rsidRPr="004E0740">
        <w:rPr>
          <w:rFonts w:ascii="Calibri" w:hAnsi="Calibri"/>
        </w:rPr>
        <w:t xml:space="preserve">ACT Valuing Educators, Values and Children Workforce Strategy </w:t>
      </w:r>
      <w:r w:rsidRPr="004E0740">
        <w:rPr>
          <w:rFonts w:ascii="Calibri" w:hAnsi="Calibri"/>
          <w:i/>
          <w:iCs/>
        </w:rPr>
        <w:t>(Ms Berry)</w:t>
      </w:r>
      <w:r>
        <w:t>, 864</w:t>
      </w:r>
    </w:p>
    <w:p w14:paraId="569A3D0D" w14:textId="77777777" w:rsidR="006A25A4" w:rsidRDefault="006A25A4">
      <w:pPr>
        <w:pStyle w:val="Index2"/>
        <w:tabs>
          <w:tab w:val="right" w:leader="dot" w:pos="9017"/>
        </w:tabs>
      </w:pPr>
      <w:r w:rsidRPr="004E0740">
        <w:rPr>
          <w:rFonts w:ascii="Calibri" w:hAnsi="Calibri"/>
        </w:rPr>
        <w:t>ACT Youth Week—</w:t>
      </w:r>
    </w:p>
    <w:p w14:paraId="7624FF60" w14:textId="77777777" w:rsidR="006A25A4" w:rsidRDefault="006A25A4">
      <w:pPr>
        <w:pStyle w:val="Index3"/>
        <w:rPr>
          <w:noProof/>
        </w:rPr>
      </w:pPr>
      <w:r w:rsidRPr="004E0740">
        <w:rPr>
          <w:noProof/>
        </w:rPr>
        <w:t xml:space="preserve">2025 </w:t>
      </w:r>
      <w:r w:rsidRPr="004E0740">
        <w:rPr>
          <w:i/>
          <w:iCs/>
          <w:noProof/>
        </w:rPr>
        <w:t>(Mr Pettersson)</w:t>
      </w:r>
      <w:r>
        <w:rPr>
          <w:noProof/>
        </w:rPr>
        <w:t>, 191</w:t>
      </w:r>
    </w:p>
    <w:p w14:paraId="0465F60C" w14:textId="77777777" w:rsidR="006A25A4" w:rsidRDefault="006A25A4">
      <w:pPr>
        <w:pStyle w:val="Index3"/>
        <w:rPr>
          <w:noProof/>
        </w:rPr>
      </w:pPr>
      <w:r w:rsidRPr="004E0740">
        <w:rPr>
          <w:noProof/>
        </w:rPr>
        <w:t xml:space="preserve">2026 </w:t>
      </w:r>
      <w:r w:rsidRPr="004E0740">
        <w:rPr>
          <w:i/>
          <w:iCs/>
          <w:noProof/>
        </w:rPr>
        <w:t>(Mr Pettersson)</w:t>
      </w:r>
      <w:r>
        <w:rPr>
          <w:noProof/>
        </w:rPr>
        <w:t>, 929</w:t>
      </w:r>
    </w:p>
    <w:p w14:paraId="569CDAB0" w14:textId="77777777" w:rsidR="006A25A4" w:rsidRPr="00E95421" w:rsidRDefault="006A25A4">
      <w:pPr>
        <w:pStyle w:val="Index2"/>
        <w:tabs>
          <w:tab w:val="right" w:leader="dot" w:pos="9017"/>
        </w:tabs>
        <w:rPr>
          <w:spacing w:val="-4"/>
        </w:rPr>
      </w:pPr>
      <w:r w:rsidRPr="00E95421">
        <w:rPr>
          <w:rFonts w:ascii="Calibri" w:hAnsi="Calibri"/>
          <w:spacing w:val="-4"/>
        </w:rPr>
        <w:t>Age-Friendly City Plan 2020-2024—Fifth Annual Report—Dementia-friendly infrastructure—Assembly resolution of 21 April 2021—Government response</w:t>
      </w:r>
      <w:r w:rsidRPr="00E95421">
        <w:rPr>
          <w:rFonts w:ascii="Calibri" w:hAnsi="Calibri"/>
          <w:i/>
          <w:iCs/>
          <w:spacing w:val="-4"/>
        </w:rPr>
        <w:t xml:space="preserve"> (Ms Orr)</w:t>
      </w:r>
      <w:r w:rsidRPr="00E95421">
        <w:rPr>
          <w:rFonts w:ascii="Calibri" w:hAnsi="Calibri"/>
          <w:spacing w:val="-4"/>
        </w:rPr>
        <w:t>, 295</w:t>
      </w:r>
    </w:p>
    <w:p w14:paraId="5A7E71D8" w14:textId="77777777" w:rsidR="006A25A4" w:rsidRDefault="006A25A4">
      <w:pPr>
        <w:pStyle w:val="Index2"/>
        <w:tabs>
          <w:tab w:val="right" w:leader="dot" w:pos="9017"/>
        </w:tabs>
      </w:pPr>
      <w:r w:rsidRPr="004E0740">
        <w:rPr>
          <w:rFonts w:ascii="Calibri" w:hAnsi="Calibri"/>
        </w:rPr>
        <w:t xml:space="preserve">Anticoagulant rodenticides—Second generation—Proposed changes to the national use—ACT Government position </w:t>
      </w:r>
      <w:r w:rsidRPr="004E0740">
        <w:rPr>
          <w:rFonts w:ascii="Calibri" w:hAnsi="Calibri"/>
          <w:i/>
          <w:iCs/>
        </w:rPr>
        <w:t>(Ms Orr)</w:t>
      </w:r>
      <w:r>
        <w:t>, 896</w:t>
      </w:r>
    </w:p>
    <w:p w14:paraId="3FE2587D" w14:textId="7FAA466B" w:rsidR="006A25A4" w:rsidRDefault="006A25A4">
      <w:pPr>
        <w:pStyle w:val="Index2"/>
        <w:tabs>
          <w:tab w:val="right" w:leader="dot" w:pos="9017"/>
        </w:tabs>
      </w:pPr>
      <w:r w:rsidRPr="004E0740">
        <w:rPr>
          <w:rFonts w:ascii="Calibri" w:hAnsi="Calibri"/>
        </w:rPr>
        <w:t xml:space="preserve">ANZAC Day 2025—Opportunities for commemoration and reflection in advance of </w:t>
      </w:r>
      <w:r w:rsidRPr="004E0740">
        <w:rPr>
          <w:rFonts w:ascii="Calibri" w:hAnsi="Calibri"/>
          <w:i/>
          <w:iCs/>
        </w:rPr>
        <w:t>(Ms</w:t>
      </w:r>
      <w:r w:rsidR="00E95421">
        <w:rPr>
          <w:rFonts w:ascii="Calibri" w:hAnsi="Calibri"/>
          <w:i/>
          <w:iCs/>
        </w:rPr>
        <w:t> </w:t>
      </w:r>
      <w:r w:rsidRPr="004E0740">
        <w:rPr>
          <w:rFonts w:ascii="Calibri" w:hAnsi="Calibri"/>
          <w:i/>
          <w:iCs/>
        </w:rPr>
        <w:t>Orr)</w:t>
      </w:r>
      <w:r>
        <w:t>, 206</w:t>
      </w:r>
    </w:p>
    <w:p w14:paraId="69699843" w14:textId="77777777" w:rsidR="006A25A4" w:rsidRDefault="006A25A4">
      <w:pPr>
        <w:pStyle w:val="Index2"/>
        <w:tabs>
          <w:tab w:val="right" w:leader="dot" w:pos="9017"/>
        </w:tabs>
      </w:pPr>
      <w:r w:rsidRPr="004E0740">
        <w:rPr>
          <w:rFonts w:ascii="Calibri" w:hAnsi="Calibri"/>
        </w:rPr>
        <w:t xml:space="preserve">Aquatic strategy </w:t>
      </w:r>
      <w:r w:rsidRPr="004E0740">
        <w:rPr>
          <w:rFonts w:ascii="Calibri" w:hAnsi="Calibri"/>
          <w:i/>
          <w:iCs/>
        </w:rPr>
        <w:t>(Ms Berry)</w:t>
      </w:r>
      <w:r>
        <w:t>, 675</w:t>
      </w:r>
    </w:p>
    <w:p w14:paraId="13032EEA" w14:textId="77777777" w:rsidR="006A25A4" w:rsidRDefault="006A25A4">
      <w:pPr>
        <w:pStyle w:val="Index2"/>
        <w:tabs>
          <w:tab w:val="right" w:leader="dot" w:pos="9017"/>
        </w:tabs>
      </w:pPr>
      <w:r w:rsidRPr="004E0740">
        <w:rPr>
          <w:rFonts w:ascii="Calibri" w:hAnsi="Calibri"/>
        </w:rPr>
        <w:t xml:space="preserve">Artist registry and support for the arts </w:t>
      </w:r>
      <w:r w:rsidRPr="004E0740">
        <w:rPr>
          <w:rFonts w:ascii="Calibri" w:hAnsi="Calibri"/>
          <w:i/>
          <w:iCs/>
        </w:rPr>
        <w:t>(Mr Pettersson)</w:t>
      </w:r>
      <w:r>
        <w:t>, 168</w:t>
      </w:r>
    </w:p>
    <w:p w14:paraId="7C2B820C" w14:textId="77777777" w:rsidR="006A25A4" w:rsidRDefault="006A25A4">
      <w:pPr>
        <w:pStyle w:val="Index2"/>
        <w:tabs>
          <w:tab w:val="right" w:leader="dot" w:pos="9017"/>
        </w:tabs>
      </w:pPr>
      <w:r w:rsidRPr="004E0740">
        <w:rPr>
          <w:rFonts w:ascii="Calibri" w:hAnsi="Calibri"/>
        </w:rPr>
        <w:t xml:space="preserve">Australian Early Development Census results </w:t>
      </w:r>
      <w:r w:rsidRPr="004E0740">
        <w:rPr>
          <w:rFonts w:ascii="Calibri" w:hAnsi="Calibri"/>
          <w:i/>
          <w:iCs/>
        </w:rPr>
        <w:t>(Ms Berry)</w:t>
      </w:r>
      <w:r>
        <w:t>, 484</w:t>
      </w:r>
    </w:p>
    <w:p w14:paraId="2C290BA9" w14:textId="77777777" w:rsidR="006A25A4" w:rsidRDefault="006A25A4">
      <w:pPr>
        <w:pStyle w:val="Index2"/>
        <w:tabs>
          <w:tab w:val="right" w:leader="dot" w:pos="9017"/>
        </w:tabs>
      </w:pPr>
      <w:r w:rsidRPr="004E0740">
        <w:rPr>
          <w:rFonts w:ascii="Calibri" w:hAnsi="Calibri"/>
        </w:rPr>
        <w:t xml:space="preserve">Avian </w:t>
      </w:r>
      <w:r w:rsidRPr="00E95421">
        <w:rPr>
          <w:rFonts w:ascii="Calibri" w:hAnsi="Calibri"/>
          <w:spacing w:val="-4"/>
        </w:rPr>
        <w:t xml:space="preserve">Influenza H5N1 Strain—High Pathogenicity—Risks and ACT preparations </w:t>
      </w:r>
      <w:r w:rsidRPr="00E95421">
        <w:rPr>
          <w:rFonts w:ascii="Calibri" w:hAnsi="Calibri"/>
          <w:i/>
          <w:iCs/>
          <w:spacing w:val="-4"/>
        </w:rPr>
        <w:t>(Ms Orr)</w:t>
      </w:r>
      <w:r w:rsidRPr="00E95421">
        <w:rPr>
          <w:rFonts w:ascii="Calibri" w:hAnsi="Calibri"/>
          <w:spacing w:val="-4"/>
        </w:rPr>
        <w:t>, 506</w:t>
      </w:r>
    </w:p>
    <w:p w14:paraId="3DB10B44" w14:textId="77777777" w:rsidR="006A25A4" w:rsidRDefault="006A25A4">
      <w:pPr>
        <w:pStyle w:val="Index2"/>
        <w:tabs>
          <w:tab w:val="right" w:leader="dot" w:pos="9017"/>
        </w:tabs>
      </w:pPr>
      <w:r w:rsidRPr="004E0740">
        <w:rPr>
          <w:rFonts w:ascii="Calibri" w:hAnsi="Calibri"/>
        </w:rPr>
        <w:t>Bail reform and other related initiatives</w:t>
      </w:r>
      <w:r w:rsidRPr="004E0740">
        <w:rPr>
          <w:rFonts w:ascii="Calibri" w:hAnsi="Calibri"/>
          <w:i/>
          <w:iCs/>
        </w:rPr>
        <w:t xml:space="preserve"> (Ms Cheyne)</w:t>
      </w:r>
      <w:r>
        <w:t>, 545</w:t>
      </w:r>
    </w:p>
    <w:p w14:paraId="4C0A045F" w14:textId="77777777" w:rsidR="006A25A4" w:rsidRDefault="006A25A4">
      <w:pPr>
        <w:pStyle w:val="Index2"/>
        <w:tabs>
          <w:tab w:val="right" w:leader="dot" w:pos="9017"/>
        </w:tabs>
      </w:pPr>
      <w:r w:rsidRPr="004E0740">
        <w:rPr>
          <w:rFonts w:ascii="Calibri" w:hAnsi="Calibri"/>
        </w:rPr>
        <w:t xml:space="preserve">Belconnen Regional Plan—Update </w:t>
      </w:r>
      <w:r w:rsidRPr="004E0740">
        <w:rPr>
          <w:rFonts w:ascii="Calibri" w:hAnsi="Calibri"/>
          <w:i/>
          <w:iCs/>
        </w:rPr>
        <w:t>(Ms Cheyne)</w:t>
      </w:r>
      <w:r>
        <w:t>, 928</w:t>
      </w:r>
    </w:p>
    <w:p w14:paraId="37569418" w14:textId="77777777" w:rsidR="006A25A4" w:rsidRDefault="006A25A4">
      <w:pPr>
        <w:pStyle w:val="Index2"/>
        <w:tabs>
          <w:tab w:val="right" w:leader="dot" w:pos="9017"/>
        </w:tabs>
      </w:pPr>
      <w:r w:rsidRPr="004E0740">
        <w:rPr>
          <w:rFonts w:ascii="Calibri" w:hAnsi="Calibri"/>
        </w:rPr>
        <w:t xml:space="preserve">Bus frequency—Improvement—Assembly resolution of 5 December 2024—Government response </w:t>
      </w:r>
      <w:r w:rsidRPr="004E0740">
        <w:rPr>
          <w:rFonts w:ascii="Calibri" w:hAnsi="Calibri"/>
          <w:i/>
          <w:iCs/>
        </w:rPr>
        <w:t>(Mr Steel)</w:t>
      </w:r>
      <w:r>
        <w:t>, 136</w:t>
      </w:r>
    </w:p>
    <w:p w14:paraId="0F7C1F8F" w14:textId="77777777" w:rsidR="006A25A4" w:rsidRDefault="006A25A4">
      <w:pPr>
        <w:pStyle w:val="Index2"/>
        <w:tabs>
          <w:tab w:val="right" w:leader="dot" w:pos="9017"/>
        </w:tabs>
      </w:pPr>
      <w:r w:rsidRPr="004E0740">
        <w:rPr>
          <w:rFonts w:ascii="Calibri" w:hAnsi="Calibri"/>
        </w:rPr>
        <w:t xml:space="preserve">Bushfire and storm seasons 2025-26 </w:t>
      </w:r>
      <w:r w:rsidRPr="004E0740">
        <w:rPr>
          <w:rFonts w:ascii="Calibri" w:hAnsi="Calibri"/>
          <w:i/>
          <w:iCs/>
        </w:rPr>
        <w:t>(Dr Paterson)</w:t>
      </w:r>
      <w:r>
        <w:t>, 991</w:t>
      </w:r>
    </w:p>
    <w:p w14:paraId="27D36553" w14:textId="77777777" w:rsidR="006A25A4" w:rsidRDefault="006A25A4">
      <w:pPr>
        <w:pStyle w:val="Index2"/>
        <w:tabs>
          <w:tab w:val="right" w:leader="dot" w:pos="9017"/>
        </w:tabs>
      </w:pPr>
      <w:r w:rsidRPr="004E0740">
        <w:rPr>
          <w:rFonts w:ascii="Calibri" w:hAnsi="Calibri"/>
        </w:rPr>
        <w:t>Bushfire season update—</w:t>
      </w:r>
    </w:p>
    <w:p w14:paraId="73E2F9B7" w14:textId="77777777" w:rsidR="006A25A4" w:rsidRDefault="006A25A4">
      <w:pPr>
        <w:pStyle w:val="Index3"/>
        <w:rPr>
          <w:noProof/>
        </w:rPr>
      </w:pPr>
      <w:r w:rsidRPr="004E0740">
        <w:rPr>
          <w:noProof/>
        </w:rPr>
        <w:t xml:space="preserve">2025-2026 </w:t>
      </w:r>
      <w:r w:rsidRPr="004E0740">
        <w:rPr>
          <w:i/>
          <w:iCs/>
          <w:noProof/>
        </w:rPr>
        <w:t>(Ms Cheyne)</w:t>
      </w:r>
      <w:r>
        <w:rPr>
          <w:noProof/>
        </w:rPr>
        <w:t>, 832</w:t>
      </w:r>
    </w:p>
    <w:p w14:paraId="6592D624" w14:textId="77777777" w:rsidR="006A25A4" w:rsidRDefault="006A25A4">
      <w:pPr>
        <w:pStyle w:val="Index2"/>
        <w:tabs>
          <w:tab w:val="right" w:leader="dot" w:pos="9017"/>
        </w:tabs>
      </w:pPr>
      <w:r w:rsidRPr="004E0740">
        <w:rPr>
          <w:rFonts w:ascii="Calibri" w:hAnsi="Calibri"/>
        </w:rPr>
        <w:t xml:space="preserve">Calvary—Settlement with </w:t>
      </w:r>
      <w:r w:rsidRPr="004E0740">
        <w:rPr>
          <w:rFonts w:ascii="Calibri" w:hAnsi="Calibri"/>
          <w:i/>
          <w:iCs/>
        </w:rPr>
        <w:t>(Ms Stephen-Smith)</w:t>
      </w:r>
      <w:r>
        <w:t>, 382</w:t>
      </w:r>
    </w:p>
    <w:p w14:paraId="4D2E1C3D" w14:textId="77777777" w:rsidR="006A25A4" w:rsidRDefault="006A25A4">
      <w:pPr>
        <w:pStyle w:val="Index2"/>
        <w:tabs>
          <w:tab w:val="right" w:leader="dot" w:pos="9017"/>
        </w:tabs>
      </w:pPr>
      <w:r w:rsidRPr="004E0740">
        <w:rPr>
          <w:rFonts w:ascii="Calibri" w:hAnsi="Calibri"/>
        </w:rPr>
        <w:t xml:space="preserve">Canberra Convention and Entertainment Centre </w:t>
      </w:r>
      <w:r w:rsidRPr="004E0740">
        <w:rPr>
          <w:rFonts w:ascii="Calibri" w:hAnsi="Calibri"/>
          <w:i/>
          <w:iCs/>
        </w:rPr>
        <w:t>(Mr Barr)</w:t>
      </w:r>
      <w:r>
        <w:t>, 280</w:t>
      </w:r>
    </w:p>
    <w:p w14:paraId="339EFDAE"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7CFE1EFB" w14:textId="77777777" w:rsidR="006A25A4" w:rsidRDefault="006A25A4">
      <w:pPr>
        <w:pStyle w:val="Index2"/>
        <w:tabs>
          <w:tab w:val="right" w:leader="dot" w:pos="9017"/>
        </w:tabs>
      </w:pPr>
      <w:r w:rsidRPr="004E0740">
        <w:rPr>
          <w:rFonts w:ascii="Calibri" w:hAnsi="Calibri"/>
        </w:rPr>
        <w:t xml:space="preserve">Canberra grassland earless dragon—Preventing extinction </w:t>
      </w:r>
      <w:r w:rsidRPr="004E0740">
        <w:rPr>
          <w:rFonts w:ascii="Calibri" w:hAnsi="Calibri"/>
          <w:i/>
          <w:iCs/>
        </w:rPr>
        <w:t>(Ms Orr)</w:t>
      </w:r>
      <w:r>
        <w:t>, 248</w:t>
      </w:r>
    </w:p>
    <w:p w14:paraId="3BF786AF" w14:textId="77777777" w:rsidR="006A25A4" w:rsidRDefault="006A25A4">
      <w:pPr>
        <w:pStyle w:val="Index2"/>
        <w:tabs>
          <w:tab w:val="right" w:leader="dot" w:pos="9017"/>
        </w:tabs>
      </w:pPr>
      <w:r w:rsidRPr="004E0740">
        <w:rPr>
          <w:rFonts w:ascii="Calibri" w:hAnsi="Calibri"/>
        </w:rPr>
        <w:t xml:space="preserve">Canberra Health Services—Planned Care Reforms Update </w:t>
      </w:r>
      <w:r w:rsidRPr="004E0740">
        <w:rPr>
          <w:rFonts w:ascii="Calibri" w:hAnsi="Calibri"/>
          <w:i/>
          <w:iCs/>
        </w:rPr>
        <w:t>(Ms Stephen-Smith)</w:t>
      </w:r>
      <w:r>
        <w:t>, 182</w:t>
      </w:r>
    </w:p>
    <w:p w14:paraId="21F6B906" w14:textId="77777777" w:rsidR="006A25A4" w:rsidRDefault="006A25A4">
      <w:pPr>
        <w:pStyle w:val="Index2"/>
        <w:tabs>
          <w:tab w:val="right" w:leader="dot" w:pos="9017"/>
        </w:tabs>
      </w:pPr>
      <w:r w:rsidRPr="004E0740">
        <w:rPr>
          <w:rFonts w:ascii="Calibri" w:hAnsi="Calibri"/>
        </w:rPr>
        <w:t xml:space="preserve">Canberra Hospital—Behavioural Assessment Unit—Incident </w:t>
      </w:r>
      <w:r w:rsidRPr="004E0740">
        <w:rPr>
          <w:rFonts w:ascii="Calibri" w:hAnsi="Calibri"/>
          <w:i/>
          <w:iCs/>
        </w:rPr>
        <w:t>(Ms Stephen-Smith)</w:t>
      </w:r>
      <w:r>
        <w:t>, 979</w:t>
      </w:r>
    </w:p>
    <w:p w14:paraId="1124DFAB" w14:textId="77777777" w:rsidR="006A25A4" w:rsidRDefault="006A25A4">
      <w:pPr>
        <w:pStyle w:val="Index2"/>
        <w:tabs>
          <w:tab w:val="right" w:leader="dot" w:pos="9017"/>
        </w:tabs>
      </w:pPr>
      <w:r w:rsidRPr="004E0740">
        <w:rPr>
          <w:rFonts w:ascii="Calibri" w:hAnsi="Calibri"/>
        </w:rPr>
        <w:t xml:space="preserve">Canberra-Sydney rail </w:t>
      </w:r>
      <w:r w:rsidRPr="004E0740">
        <w:rPr>
          <w:rFonts w:ascii="Calibri" w:hAnsi="Calibri"/>
          <w:i/>
          <w:iCs/>
        </w:rPr>
        <w:t>(Mr Barr)</w:t>
      </w:r>
      <w:r>
        <w:t>, 1012</w:t>
      </w:r>
    </w:p>
    <w:p w14:paraId="4EA55758" w14:textId="77777777" w:rsidR="006A25A4" w:rsidRDefault="006A25A4">
      <w:pPr>
        <w:pStyle w:val="Index2"/>
        <w:tabs>
          <w:tab w:val="right" w:leader="dot" w:pos="9017"/>
        </w:tabs>
      </w:pPr>
      <w:r w:rsidRPr="004E0740">
        <w:rPr>
          <w:rFonts w:ascii="Calibri" w:hAnsi="Calibri"/>
        </w:rPr>
        <w:t xml:space="preserve">Capital of Equality Strategy—First Action Plan 2024-2026 Annual Report </w:t>
      </w:r>
      <w:r w:rsidRPr="004E0740">
        <w:rPr>
          <w:rFonts w:ascii="Calibri" w:hAnsi="Calibri"/>
          <w:i/>
          <w:iCs/>
        </w:rPr>
        <w:t>(Ms Orr)</w:t>
      </w:r>
      <w:r>
        <w:t>, 467</w:t>
      </w:r>
    </w:p>
    <w:p w14:paraId="3814BBF6" w14:textId="77777777" w:rsidR="006A25A4" w:rsidRDefault="006A25A4">
      <w:pPr>
        <w:pStyle w:val="Index2"/>
        <w:tabs>
          <w:tab w:val="right" w:leader="dot" w:pos="9017"/>
        </w:tabs>
      </w:pPr>
      <w:r w:rsidRPr="004E0740">
        <w:rPr>
          <w:rFonts w:ascii="Calibri" w:hAnsi="Calibri"/>
        </w:rPr>
        <w:t xml:space="preserve">Child safety in early childhood settings: Insight from the sector and community </w:t>
      </w:r>
      <w:r w:rsidRPr="004E0740">
        <w:rPr>
          <w:rFonts w:ascii="Calibri" w:hAnsi="Calibri"/>
          <w:i/>
          <w:iCs/>
        </w:rPr>
        <w:t>(Ms Berry)</w:t>
      </w:r>
      <w:r>
        <w:t>, 811</w:t>
      </w:r>
    </w:p>
    <w:p w14:paraId="0E7BA2EA" w14:textId="77777777" w:rsidR="006A25A4" w:rsidRDefault="006A25A4">
      <w:pPr>
        <w:pStyle w:val="Index2"/>
        <w:tabs>
          <w:tab w:val="right" w:leader="dot" w:pos="9017"/>
        </w:tabs>
      </w:pPr>
      <w:r w:rsidRPr="004E0740">
        <w:rPr>
          <w:rFonts w:ascii="Calibri" w:hAnsi="Calibri"/>
        </w:rPr>
        <w:t xml:space="preserve">Children’s Education and Care Assurance </w:t>
      </w:r>
      <w:r w:rsidRPr="004E0740">
        <w:rPr>
          <w:rFonts w:ascii="Calibri" w:hAnsi="Calibri"/>
          <w:i/>
          <w:iCs/>
        </w:rPr>
        <w:t>(Ms Berry)</w:t>
      </w:r>
      <w:r>
        <w:t>, 515, 811</w:t>
      </w:r>
    </w:p>
    <w:p w14:paraId="3825969E" w14:textId="77777777" w:rsidR="006A25A4" w:rsidRDefault="006A25A4">
      <w:pPr>
        <w:pStyle w:val="Index2"/>
        <w:tabs>
          <w:tab w:val="right" w:leader="dot" w:pos="9017"/>
        </w:tabs>
      </w:pPr>
      <w:r w:rsidRPr="004E0740">
        <w:rPr>
          <w:rFonts w:ascii="Calibri" w:hAnsi="Calibri"/>
        </w:rPr>
        <w:t xml:space="preserve">Children’s Week </w:t>
      </w:r>
      <w:r w:rsidRPr="004E0740">
        <w:rPr>
          <w:rFonts w:ascii="Calibri" w:hAnsi="Calibri"/>
          <w:i/>
          <w:iCs/>
        </w:rPr>
        <w:t>(Mr Pettersson)</w:t>
      </w:r>
      <w:r>
        <w:t>, 499</w:t>
      </w:r>
    </w:p>
    <w:p w14:paraId="150FFA4D" w14:textId="77777777" w:rsidR="006A25A4" w:rsidRDefault="006A25A4">
      <w:pPr>
        <w:pStyle w:val="Index2"/>
        <w:tabs>
          <w:tab w:val="right" w:leader="dot" w:pos="9017"/>
        </w:tabs>
      </w:pPr>
      <w:r w:rsidRPr="004E0740">
        <w:rPr>
          <w:rFonts w:ascii="Calibri" w:hAnsi="Calibri"/>
        </w:rPr>
        <w:t xml:space="preserve">China trade mission </w:t>
      </w:r>
      <w:r w:rsidRPr="004E0740">
        <w:rPr>
          <w:rFonts w:ascii="Calibri" w:hAnsi="Calibri"/>
          <w:i/>
          <w:iCs/>
        </w:rPr>
        <w:t>(Mr Barr)</w:t>
      </w:r>
      <w:r>
        <w:t>, 295</w:t>
      </w:r>
    </w:p>
    <w:p w14:paraId="210219B7" w14:textId="77777777" w:rsidR="006A25A4" w:rsidRDefault="006A25A4">
      <w:pPr>
        <w:pStyle w:val="Index2"/>
        <w:tabs>
          <w:tab w:val="right" w:leader="dot" w:pos="9017"/>
        </w:tabs>
      </w:pPr>
      <w:r>
        <w:t xml:space="preserve">Climate Change and Greenhouse Gas Reduction Act—Minister’s Annual Report 2023-2024 </w:t>
      </w:r>
      <w:r w:rsidRPr="004E0740">
        <w:rPr>
          <w:i/>
          <w:iCs/>
        </w:rPr>
        <w:t>(Ms Orr)</w:t>
      </w:r>
      <w:r>
        <w:t>, 12</w:t>
      </w:r>
    </w:p>
    <w:p w14:paraId="68A14EBB" w14:textId="77777777" w:rsidR="006A25A4" w:rsidRDefault="006A25A4">
      <w:pPr>
        <w:pStyle w:val="Index2"/>
        <w:tabs>
          <w:tab w:val="right" w:leader="dot" w:pos="9017"/>
        </w:tabs>
      </w:pPr>
      <w:r w:rsidRPr="004E0740">
        <w:rPr>
          <w:rFonts w:ascii="Calibri" w:hAnsi="Calibri"/>
        </w:rPr>
        <w:t xml:space="preserve">Climate change—Adaptation and emissions reduction—Planning—Assembly resolution of 23 September 2025—Government response—Status of the new climate change strategy </w:t>
      </w:r>
      <w:r w:rsidRPr="004E0740">
        <w:rPr>
          <w:rFonts w:ascii="Calibri" w:hAnsi="Calibri"/>
          <w:i/>
          <w:iCs/>
        </w:rPr>
        <w:t>(Ms Orr)</w:t>
      </w:r>
      <w:r>
        <w:t>, 797</w:t>
      </w:r>
    </w:p>
    <w:p w14:paraId="0F564031" w14:textId="77777777" w:rsidR="006A25A4" w:rsidRDefault="006A25A4">
      <w:pPr>
        <w:pStyle w:val="Index2"/>
        <w:tabs>
          <w:tab w:val="right" w:leader="dot" w:pos="9017"/>
        </w:tabs>
      </w:pPr>
      <w:r w:rsidRPr="004E0740">
        <w:rPr>
          <w:rFonts w:ascii="Calibri" w:hAnsi="Calibri"/>
        </w:rPr>
        <w:t xml:space="preserve">Climate change—Addressing—ACT public schools </w:t>
      </w:r>
      <w:r w:rsidRPr="004E0740">
        <w:rPr>
          <w:rFonts w:ascii="Calibri" w:hAnsi="Calibri"/>
          <w:i/>
          <w:iCs/>
        </w:rPr>
        <w:t>(Ms Berry)</w:t>
      </w:r>
      <w:r>
        <w:t>, 316</w:t>
      </w:r>
    </w:p>
    <w:p w14:paraId="7AE94C9F" w14:textId="77777777" w:rsidR="006A25A4" w:rsidRDefault="006A25A4">
      <w:pPr>
        <w:pStyle w:val="Index2"/>
        <w:tabs>
          <w:tab w:val="right" w:leader="dot" w:pos="9017"/>
        </w:tabs>
      </w:pPr>
      <w:r w:rsidRPr="004E0740">
        <w:rPr>
          <w:rFonts w:ascii="Calibri" w:hAnsi="Calibri"/>
        </w:rPr>
        <w:t xml:space="preserve">Clubs inquiry—Update </w:t>
      </w:r>
      <w:r w:rsidRPr="004E0740">
        <w:rPr>
          <w:rFonts w:ascii="Calibri" w:hAnsi="Calibri"/>
          <w:i/>
          <w:iCs/>
        </w:rPr>
        <w:t>(Dr Paterson)</w:t>
      </w:r>
      <w:r>
        <w:t>, 382</w:t>
      </w:r>
    </w:p>
    <w:p w14:paraId="632D7223" w14:textId="77777777" w:rsidR="006A25A4" w:rsidRDefault="006A25A4">
      <w:pPr>
        <w:pStyle w:val="Index2"/>
        <w:tabs>
          <w:tab w:val="right" w:leader="dot" w:pos="9017"/>
        </w:tabs>
      </w:pPr>
      <w:r w:rsidRPr="004E0740">
        <w:rPr>
          <w:rFonts w:ascii="Calibri" w:hAnsi="Calibri"/>
        </w:rPr>
        <w:t xml:space="preserve">Coercive control—Criminalisation—Assembly resolution of 20 March 2025—Government response </w:t>
      </w:r>
      <w:r w:rsidRPr="004E0740">
        <w:rPr>
          <w:rFonts w:ascii="Calibri" w:hAnsi="Calibri"/>
          <w:i/>
          <w:iCs/>
        </w:rPr>
        <w:t>(Dr Paterson)</w:t>
      </w:r>
      <w:r>
        <w:t>, 466</w:t>
      </w:r>
    </w:p>
    <w:p w14:paraId="618084A6" w14:textId="77777777" w:rsidR="006A25A4" w:rsidRDefault="006A25A4">
      <w:pPr>
        <w:pStyle w:val="Index2"/>
        <w:tabs>
          <w:tab w:val="right" w:leader="dot" w:pos="9017"/>
        </w:tabs>
      </w:pPr>
      <w:r w:rsidRPr="004E0740">
        <w:rPr>
          <w:rFonts w:ascii="Calibri" w:hAnsi="Calibri"/>
        </w:rPr>
        <w:t xml:space="preserve">Community sector food program </w:t>
      </w:r>
      <w:r w:rsidRPr="004E0740">
        <w:rPr>
          <w:rFonts w:ascii="Calibri" w:hAnsi="Calibri"/>
          <w:i/>
          <w:iCs/>
        </w:rPr>
        <w:t>(Ms Orr)</w:t>
      </w:r>
      <w:r>
        <w:t>, 330</w:t>
      </w:r>
    </w:p>
    <w:p w14:paraId="1A6DCFA4" w14:textId="77777777" w:rsidR="006A25A4" w:rsidRDefault="006A25A4">
      <w:pPr>
        <w:pStyle w:val="Index2"/>
        <w:tabs>
          <w:tab w:val="right" w:leader="dot" w:pos="9017"/>
        </w:tabs>
      </w:pPr>
      <w:r w:rsidRPr="004E0740">
        <w:rPr>
          <w:rFonts w:ascii="Calibri" w:hAnsi="Calibri"/>
        </w:rPr>
        <w:t xml:space="preserve">Community sector funding and reform </w:t>
      </w:r>
      <w:r w:rsidRPr="004E0740">
        <w:rPr>
          <w:rFonts w:ascii="Calibri" w:hAnsi="Calibri"/>
          <w:i/>
          <w:iCs/>
        </w:rPr>
        <w:t>(Ms Orr)</w:t>
      </w:r>
      <w:r>
        <w:t>, 316</w:t>
      </w:r>
    </w:p>
    <w:p w14:paraId="01C3794F" w14:textId="77777777" w:rsidR="006A25A4" w:rsidRDefault="006A25A4">
      <w:pPr>
        <w:pStyle w:val="Index2"/>
        <w:tabs>
          <w:tab w:val="right" w:leader="dot" w:pos="9017"/>
        </w:tabs>
      </w:pPr>
      <w:r w:rsidRPr="004E0740">
        <w:rPr>
          <w:rFonts w:ascii="Calibri" w:hAnsi="Calibri"/>
        </w:rPr>
        <w:t xml:space="preserve">Conserving Nature in a Growing City and Government Response to Special Report by the Commissioner for Sustainability and the Environment—Close to the Edge, an Investigation into the effects of urban expansion on the environment of the ACT (2025) </w:t>
      </w:r>
      <w:r w:rsidRPr="004E0740">
        <w:rPr>
          <w:rFonts w:ascii="Calibri" w:hAnsi="Calibri"/>
          <w:i/>
          <w:iCs/>
        </w:rPr>
        <w:t>(Ms Orr)</w:t>
      </w:r>
      <w:r>
        <w:t>, 918</w:t>
      </w:r>
    </w:p>
    <w:p w14:paraId="43117E0D" w14:textId="195E8852" w:rsidR="006A25A4" w:rsidRDefault="006A25A4">
      <w:pPr>
        <w:pStyle w:val="Index2"/>
        <w:tabs>
          <w:tab w:val="right" w:leader="dot" w:pos="9017"/>
        </w:tabs>
      </w:pPr>
      <w:r w:rsidRPr="004E0740">
        <w:rPr>
          <w:rFonts w:ascii="Calibri" w:hAnsi="Calibri"/>
        </w:rPr>
        <w:t>Coroners Act—Report of Coroner—</w:t>
      </w:r>
      <w:r w:rsidR="00E95421" w:rsidRPr="004E0740">
        <w:rPr>
          <w:rFonts w:ascii="Calibri" w:hAnsi="Calibri"/>
        </w:rPr>
        <w:t>Inquest into the death of</w:t>
      </w:r>
      <w:r w:rsidR="00E95421">
        <w:rPr>
          <w:rFonts w:ascii="Calibri" w:hAnsi="Calibri"/>
        </w:rPr>
        <w:t>—</w:t>
      </w:r>
    </w:p>
    <w:p w14:paraId="354457F4" w14:textId="77777777" w:rsidR="00E95421" w:rsidRDefault="00E95421" w:rsidP="00E95421">
      <w:pPr>
        <w:pStyle w:val="Index3"/>
        <w:rPr>
          <w:noProof/>
        </w:rPr>
      </w:pPr>
      <w:r w:rsidRPr="004E0740">
        <w:rPr>
          <w:noProof/>
        </w:rPr>
        <w:t>Jessica Bovill—Government response</w:t>
      </w:r>
      <w:r w:rsidRPr="004E0740">
        <w:rPr>
          <w:i/>
          <w:iCs/>
          <w:noProof/>
        </w:rPr>
        <w:t xml:space="preserve"> (Ms Stephen-Smith)</w:t>
      </w:r>
      <w:r>
        <w:rPr>
          <w:noProof/>
        </w:rPr>
        <w:t>, 280</w:t>
      </w:r>
    </w:p>
    <w:p w14:paraId="111D94F7" w14:textId="6F738FAE" w:rsidR="006A25A4" w:rsidRDefault="006A25A4">
      <w:pPr>
        <w:pStyle w:val="Index3"/>
        <w:rPr>
          <w:noProof/>
        </w:rPr>
      </w:pPr>
      <w:r w:rsidRPr="004E0740">
        <w:rPr>
          <w:noProof/>
        </w:rPr>
        <w:t xml:space="preserve">Peter Hanisch—Government response </w:t>
      </w:r>
      <w:r w:rsidRPr="004E0740">
        <w:rPr>
          <w:i/>
          <w:iCs/>
          <w:noProof/>
        </w:rPr>
        <w:t>(Ms Stephen-Smith)</w:t>
      </w:r>
      <w:r>
        <w:rPr>
          <w:noProof/>
        </w:rPr>
        <w:t>, 441</w:t>
      </w:r>
    </w:p>
    <w:p w14:paraId="36E882DA" w14:textId="5AA0736D" w:rsidR="006A25A4" w:rsidRDefault="006A25A4">
      <w:pPr>
        <w:pStyle w:val="Index3"/>
        <w:rPr>
          <w:noProof/>
        </w:rPr>
      </w:pPr>
      <w:r w:rsidRPr="004E0740">
        <w:rPr>
          <w:noProof/>
        </w:rPr>
        <w:t xml:space="preserve">Sharyn Kaine—Government response </w:t>
      </w:r>
      <w:r w:rsidRPr="004E0740">
        <w:rPr>
          <w:i/>
          <w:iCs/>
          <w:noProof/>
        </w:rPr>
        <w:t>(Ms Stephen-Smith)</w:t>
      </w:r>
      <w:r>
        <w:rPr>
          <w:noProof/>
        </w:rPr>
        <w:t>, 270</w:t>
      </w:r>
    </w:p>
    <w:p w14:paraId="7AEC9B55" w14:textId="77777777" w:rsidR="006A25A4" w:rsidRDefault="006A25A4">
      <w:pPr>
        <w:pStyle w:val="Index2"/>
        <w:tabs>
          <w:tab w:val="right" w:leader="dot" w:pos="9017"/>
        </w:tabs>
      </w:pPr>
      <w:r w:rsidRPr="004E0740">
        <w:rPr>
          <w:rFonts w:ascii="Calibri" w:hAnsi="Calibri"/>
        </w:rPr>
        <w:t xml:space="preserve">Cost of living—ACT Government assistance </w:t>
      </w:r>
      <w:r w:rsidRPr="004E0740">
        <w:rPr>
          <w:rFonts w:ascii="Calibri" w:hAnsi="Calibri"/>
          <w:i/>
          <w:iCs/>
        </w:rPr>
        <w:t>(Ms Stephen-Smith)</w:t>
      </w:r>
      <w:r>
        <w:t>, 136</w:t>
      </w:r>
    </w:p>
    <w:p w14:paraId="62100051" w14:textId="77777777" w:rsidR="006A25A4" w:rsidRDefault="006A25A4">
      <w:pPr>
        <w:pStyle w:val="Index2"/>
        <w:tabs>
          <w:tab w:val="right" w:leader="dot" w:pos="9017"/>
        </w:tabs>
      </w:pPr>
      <w:r w:rsidRPr="004E0740">
        <w:rPr>
          <w:rFonts w:ascii="Calibri" w:hAnsi="Calibri"/>
        </w:rPr>
        <w:t xml:space="preserve">Covid-19 response operating model—Review—Outcomes </w:t>
      </w:r>
      <w:r w:rsidRPr="004E0740">
        <w:rPr>
          <w:rFonts w:ascii="Calibri" w:hAnsi="Calibri"/>
          <w:i/>
          <w:iCs/>
        </w:rPr>
        <w:t>(Ms Stephen-Smith)</w:t>
      </w:r>
      <w:r>
        <w:t>, 832</w:t>
      </w:r>
    </w:p>
    <w:p w14:paraId="1AE907C2" w14:textId="77777777" w:rsidR="006A25A4" w:rsidRDefault="006A25A4">
      <w:pPr>
        <w:pStyle w:val="Index2"/>
        <w:tabs>
          <w:tab w:val="right" w:leader="dot" w:pos="9017"/>
        </w:tabs>
      </w:pPr>
      <w:r w:rsidRPr="004E0740">
        <w:rPr>
          <w:rFonts w:ascii="Calibri" w:hAnsi="Calibri"/>
        </w:rPr>
        <w:t xml:space="preserve">Criminal justice reform areas—Update—Bail law reform—Assembly resolution of 19 March 2025—Government response </w:t>
      </w:r>
      <w:r w:rsidRPr="004E0740">
        <w:rPr>
          <w:rFonts w:ascii="Calibri" w:hAnsi="Calibri"/>
          <w:i/>
          <w:iCs/>
        </w:rPr>
        <w:t>(Ms Cheyne)</w:t>
      </w:r>
      <w:r>
        <w:t>, 226</w:t>
      </w:r>
    </w:p>
    <w:p w14:paraId="78DB5944" w14:textId="77777777" w:rsidR="006A25A4" w:rsidRDefault="006A25A4">
      <w:pPr>
        <w:pStyle w:val="Index2"/>
        <w:tabs>
          <w:tab w:val="right" w:leader="dot" w:pos="9017"/>
        </w:tabs>
      </w:pPr>
      <w:r w:rsidRPr="004E0740">
        <w:rPr>
          <w:rFonts w:ascii="Calibri" w:hAnsi="Calibri"/>
        </w:rPr>
        <w:t>Custodial Inspector Act—A review of a Detention Place by the ACT Custodial Inspector—Healthy Centre Review of Bimberi Youth Justice Centre 2024—Government response</w:t>
      </w:r>
      <w:r w:rsidRPr="004E0740">
        <w:rPr>
          <w:rFonts w:ascii="Calibri" w:hAnsi="Calibri"/>
          <w:i/>
          <w:iCs/>
        </w:rPr>
        <w:t xml:space="preserve"> (Mr Pettersson)</w:t>
      </w:r>
      <w:r>
        <w:t>, 454</w:t>
      </w:r>
    </w:p>
    <w:p w14:paraId="11FC83F6" w14:textId="77777777" w:rsidR="006A25A4" w:rsidRDefault="006A25A4">
      <w:pPr>
        <w:pStyle w:val="Index2"/>
        <w:tabs>
          <w:tab w:val="right" w:leader="dot" w:pos="9017"/>
        </w:tabs>
      </w:pPr>
      <w:r w:rsidRPr="004E0740">
        <w:rPr>
          <w:rFonts w:ascii="Calibri" w:hAnsi="Calibri"/>
        </w:rPr>
        <w:t xml:space="preserve">Digital Health Record improvement—Assembly resolution of 8 May 2025—Government response </w:t>
      </w:r>
      <w:r w:rsidRPr="004E0740">
        <w:rPr>
          <w:rFonts w:ascii="Calibri" w:hAnsi="Calibri"/>
          <w:i/>
          <w:iCs/>
        </w:rPr>
        <w:t>(Ms Stephen-Smith)</w:t>
      </w:r>
      <w:r>
        <w:t>, 396</w:t>
      </w:r>
    </w:p>
    <w:p w14:paraId="1F5F2A65" w14:textId="77777777" w:rsidR="006A25A4" w:rsidRDefault="006A25A4">
      <w:pPr>
        <w:pStyle w:val="Index2"/>
        <w:tabs>
          <w:tab w:val="right" w:leader="dot" w:pos="9017"/>
        </w:tabs>
      </w:pPr>
      <w:r w:rsidRPr="004E0740">
        <w:rPr>
          <w:rFonts w:ascii="Calibri" w:hAnsi="Calibri"/>
        </w:rPr>
        <w:t xml:space="preserve">Digital Health Records benefits realisation yearbook </w:t>
      </w:r>
      <w:r w:rsidRPr="004E0740">
        <w:rPr>
          <w:rFonts w:ascii="Calibri" w:hAnsi="Calibri"/>
          <w:i/>
          <w:iCs/>
        </w:rPr>
        <w:t>(Ms Stephen-Smith)</w:t>
      </w:r>
      <w:r>
        <w:t>, 928</w:t>
      </w:r>
    </w:p>
    <w:p w14:paraId="20EA16BF" w14:textId="77777777" w:rsidR="006A25A4" w:rsidRDefault="006A25A4">
      <w:pPr>
        <w:pStyle w:val="Index2"/>
        <w:tabs>
          <w:tab w:val="right" w:leader="dot" w:pos="9017"/>
        </w:tabs>
      </w:pPr>
      <w:r w:rsidRPr="004E0740">
        <w:rPr>
          <w:rFonts w:ascii="Calibri" w:hAnsi="Calibri"/>
        </w:rPr>
        <w:t>Disability Inclusion Act—Disability Justice Strategy—Annual Progress Report—</w:t>
      </w:r>
    </w:p>
    <w:p w14:paraId="4F775DC0" w14:textId="77777777" w:rsidR="006A25A4" w:rsidRDefault="006A25A4">
      <w:pPr>
        <w:pStyle w:val="Index3"/>
        <w:rPr>
          <w:noProof/>
        </w:rPr>
      </w:pPr>
      <w:r w:rsidRPr="004E0740">
        <w:rPr>
          <w:noProof/>
        </w:rPr>
        <w:t xml:space="preserve">2025 </w:t>
      </w:r>
      <w:r w:rsidRPr="004E0740">
        <w:rPr>
          <w:i/>
          <w:iCs/>
          <w:noProof/>
        </w:rPr>
        <w:t>(Ms Cheyne)</w:t>
      </w:r>
      <w:r>
        <w:rPr>
          <w:noProof/>
        </w:rPr>
        <w:t>, 466</w:t>
      </w:r>
    </w:p>
    <w:p w14:paraId="315469B7" w14:textId="77777777" w:rsidR="006A25A4" w:rsidRDefault="006A25A4">
      <w:pPr>
        <w:pStyle w:val="Index2"/>
        <w:tabs>
          <w:tab w:val="right" w:leader="dot" w:pos="9017"/>
        </w:tabs>
      </w:pPr>
      <w:r w:rsidRPr="004E0740">
        <w:rPr>
          <w:rFonts w:ascii="Calibri" w:hAnsi="Calibri"/>
        </w:rPr>
        <w:t>Domestic, Family and Sexual Violence Ministerial statement—</w:t>
      </w:r>
    </w:p>
    <w:p w14:paraId="0E685897" w14:textId="77777777" w:rsidR="006A25A4" w:rsidRDefault="006A25A4">
      <w:pPr>
        <w:pStyle w:val="Index3"/>
        <w:rPr>
          <w:noProof/>
        </w:rPr>
      </w:pPr>
      <w:r w:rsidRPr="004E0740">
        <w:rPr>
          <w:noProof/>
        </w:rPr>
        <w:t xml:space="preserve">2025 </w:t>
      </w:r>
      <w:r w:rsidRPr="004E0740">
        <w:rPr>
          <w:i/>
          <w:iCs/>
          <w:noProof/>
        </w:rPr>
        <w:t>(Dr Paterson)</w:t>
      </w:r>
      <w:r>
        <w:rPr>
          <w:noProof/>
        </w:rPr>
        <w:t>, 296</w:t>
      </w:r>
    </w:p>
    <w:p w14:paraId="3876F197" w14:textId="77777777" w:rsidR="006A25A4" w:rsidRDefault="006A25A4">
      <w:pPr>
        <w:pStyle w:val="Index3"/>
        <w:rPr>
          <w:noProof/>
        </w:rPr>
      </w:pPr>
      <w:r w:rsidRPr="004E0740">
        <w:rPr>
          <w:noProof/>
        </w:rPr>
        <w:t>2026</w:t>
      </w:r>
      <w:r w:rsidRPr="004E0740">
        <w:rPr>
          <w:noProof/>
          <w:spacing w:val="-4"/>
        </w:rPr>
        <w:t xml:space="preserve"> </w:t>
      </w:r>
      <w:r w:rsidRPr="004E0740">
        <w:rPr>
          <w:i/>
          <w:iCs/>
          <w:noProof/>
          <w:spacing w:val="-4"/>
        </w:rPr>
        <w:t>(Dr Paterson)</w:t>
      </w:r>
      <w:r>
        <w:rPr>
          <w:noProof/>
        </w:rPr>
        <w:t>, 1027</w:t>
      </w:r>
    </w:p>
    <w:p w14:paraId="461F1183" w14:textId="77777777" w:rsidR="006A25A4" w:rsidRDefault="006A25A4">
      <w:pPr>
        <w:pStyle w:val="Index2"/>
        <w:tabs>
          <w:tab w:val="right" w:leader="dot" w:pos="9017"/>
        </w:tabs>
      </w:pPr>
      <w:r w:rsidRPr="004E0740">
        <w:rPr>
          <w:rFonts w:ascii="Calibri" w:hAnsi="Calibri"/>
        </w:rPr>
        <w:t xml:space="preserve">Early Childhood Education and Care sector—Safety </w:t>
      </w:r>
      <w:r w:rsidRPr="004E0740">
        <w:rPr>
          <w:rFonts w:ascii="Calibri" w:hAnsi="Calibri"/>
          <w:i/>
          <w:iCs/>
        </w:rPr>
        <w:t>(Ms Berry)</w:t>
      </w:r>
      <w:r>
        <w:t>, 396</w:t>
      </w:r>
    </w:p>
    <w:p w14:paraId="7097A031"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30EF9865" w14:textId="77777777" w:rsidR="006A25A4" w:rsidRDefault="006A25A4">
      <w:pPr>
        <w:pStyle w:val="Index2"/>
        <w:tabs>
          <w:tab w:val="right" w:leader="dot" w:pos="9017"/>
        </w:tabs>
      </w:pPr>
      <w:r w:rsidRPr="004E0740">
        <w:rPr>
          <w:rFonts w:ascii="Calibri" w:hAnsi="Calibri"/>
        </w:rPr>
        <w:t xml:space="preserve">Economic Development of the Territory </w:t>
      </w:r>
      <w:r w:rsidRPr="004E0740">
        <w:rPr>
          <w:rFonts w:ascii="Calibri" w:hAnsi="Calibri"/>
          <w:i/>
          <w:iCs/>
        </w:rPr>
        <w:t>(Mr Barr)</w:t>
      </w:r>
      <w:r>
        <w:t>, 896</w:t>
      </w:r>
    </w:p>
    <w:p w14:paraId="72B6314E" w14:textId="77777777" w:rsidR="006A25A4" w:rsidRDefault="006A25A4">
      <w:pPr>
        <w:pStyle w:val="Index2"/>
        <w:tabs>
          <w:tab w:val="right" w:leader="dot" w:pos="9017"/>
        </w:tabs>
      </w:pPr>
      <w:r w:rsidRPr="004E0740">
        <w:rPr>
          <w:rFonts w:ascii="Calibri" w:hAnsi="Calibri"/>
        </w:rPr>
        <w:t xml:space="preserve">Education Performance </w:t>
      </w:r>
      <w:r w:rsidRPr="004E0740">
        <w:rPr>
          <w:rFonts w:ascii="Calibri" w:hAnsi="Calibri"/>
          <w:i/>
          <w:iCs/>
        </w:rPr>
        <w:t>(Ms Berry)</w:t>
      </w:r>
      <w:r>
        <w:t>, 873</w:t>
      </w:r>
    </w:p>
    <w:p w14:paraId="528E7CA3" w14:textId="77777777" w:rsidR="006A25A4" w:rsidRDefault="006A25A4">
      <w:pPr>
        <w:pStyle w:val="Index2"/>
        <w:tabs>
          <w:tab w:val="right" w:leader="dot" w:pos="9017"/>
        </w:tabs>
      </w:pPr>
      <w:r w:rsidRPr="004E0740">
        <w:rPr>
          <w:rFonts w:ascii="Calibri" w:hAnsi="Calibri"/>
        </w:rPr>
        <w:t xml:space="preserve">Eleventh Assembly—Progress in the first year </w:t>
      </w:r>
      <w:r w:rsidRPr="004E0740">
        <w:rPr>
          <w:rFonts w:ascii="Calibri" w:hAnsi="Calibri"/>
          <w:i/>
          <w:iCs/>
        </w:rPr>
        <w:t>(Mr Barr)</w:t>
      </w:r>
      <w:r>
        <w:t>, 484</w:t>
      </w:r>
    </w:p>
    <w:p w14:paraId="3F506A6F" w14:textId="77777777" w:rsidR="006A25A4" w:rsidRDefault="006A25A4">
      <w:pPr>
        <w:pStyle w:val="Index2"/>
        <w:tabs>
          <w:tab w:val="right" w:leader="dot" w:pos="9017"/>
        </w:tabs>
      </w:pPr>
      <w:r w:rsidRPr="004E0740">
        <w:rPr>
          <w:rFonts w:ascii="Calibri" w:hAnsi="Calibri"/>
        </w:rPr>
        <w:t xml:space="preserve">Environment and Planning—Standing Committee—Report 3—Inquiry into the procurement and delivery of MyWay+—Government response </w:t>
      </w:r>
      <w:r w:rsidRPr="004E0740">
        <w:rPr>
          <w:rFonts w:ascii="Calibri" w:hAnsi="Calibri"/>
          <w:i/>
          <w:iCs/>
        </w:rPr>
        <w:t>(Mr Steel)</w:t>
      </w:r>
      <w:r>
        <w:t>, 865</w:t>
      </w:r>
    </w:p>
    <w:p w14:paraId="0B0FE969" w14:textId="77777777" w:rsidR="006A25A4" w:rsidRDefault="006A25A4">
      <w:pPr>
        <w:pStyle w:val="Index2"/>
        <w:tabs>
          <w:tab w:val="right" w:leader="dot" w:pos="9017"/>
        </w:tabs>
      </w:pPr>
      <w:r w:rsidRPr="004E0740">
        <w:rPr>
          <w:rFonts w:ascii="Calibri" w:hAnsi="Calibri"/>
        </w:rPr>
        <w:t xml:space="preserve">Environment, Climate Change and Biodiversity—Standing Committee—Tenth Assembly—Report 13—Inquiry into the ACT Environment’s Bushfire Preparedness—Government response and Bushfire preparedness—Assembly resolution </w:t>
      </w:r>
      <w:r w:rsidRPr="004E0740">
        <w:rPr>
          <w:rFonts w:ascii="Calibri" w:hAnsi="Calibri"/>
          <w:spacing w:val="-2"/>
        </w:rPr>
        <w:t>of 1 November 2023—Government response</w:t>
      </w:r>
      <w:r w:rsidRPr="004E0740">
        <w:rPr>
          <w:rFonts w:ascii="Calibri" w:hAnsi="Calibri"/>
        </w:rPr>
        <w:t xml:space="preserve"> </w:t>
      </w:r>
      <w:r w:rsidRPr="004E0740">
        <w:rPr>
          <w:rFonts w:ascii="Calibri" w:hAnsi="Calibri"/>
          <w:i/>
          <w:iCs/>
        </w:rPr>
        <w:t>(Ms Cheyne)</w:t>
      </w:r>
      <w:r>
        <w:t>, 11</w:t>
      </w:r>
    </w:p>
    <w:p w14:paraId="7C7A26C0" w14:textId="77777777" w:rsidR="006A25A4" w:rsidRDefault="006A25A4">
      <w:pPr>
        <w:pStyle w:val="Index2"/>
        <w:tabs>
          <w:tab w:val="right" w:leader="dot" w:pos="9017"/>
        </w:tabs>
      </w:pPr>
      <w:r w:rsidRPr="004E0740">
        <w:rPr>
          <w:rFonts w:ascii="Calibri" w:hAnsi="Calibri"/>
        </w:rPr>
        <w:t xml:space="preserve">Erindale Active Leisure Centre upgrade—Assembly resolution of 3 February 2026—Government response </w:t>
      </w:r>
      <w:r w:rsidRPr="004E0740">
        <w:rPr>
          <w:rFonts w:ascii="Calibri" w:hAnsi="Calibri"/>
          <w:i/>
          <w:iCs/>
        </w:rPr>
        <w:t>(Ms Berry)</w:t>
      </w:r>
      <w:r>
        <w:t>, 864</w:t>
      </w:r>
    </w:p>
    <w:p w14:paraId="752D8A22" w14:textId="77777777" w:rsidR="006A25A4" w:rsidRDefault="006A25A4">
      <w:pPr>
        <w:pStyle w:val="Index2"/>
        <w:tabs>
          <w:tab w:val="right" w:leader="dot" w:pos="9017"/>
        </w:tabs>
      </w:pPr>
      <w:r w:rsidRPr="004E0740">
        <w:rPr>
          <w:rFonts w:ascii="Calibri" w:hAnsi="Calibri"/>
        </w:rPr>
        <w:t xml:space="preserve">Export Industry Update </w:t>
      </w:r>
      <w:r w:rsidRPr="004E0740">
        <w:rPr>
          <w:rFonts w:ascii="Calibri" w:hAnsi="Calibri"/>
          <w:i/>
          <w:iCs/>
        </w:rPr>
        <w:t>(Mr Barr)</w:t>
      </w:r>
      <w:r>
        <w:t>, 905</w:t>
      </w:r>
    </w:p>
    <w:p w14:paraId="6F193A40" w14:textId="77777777" w:rsidR="006A25A4" w:rsidRDefault="006A25A4">
      <w:pPr>
        <w:pStyle w:val="Index2"/>
        <w:tabs>
          <w:tab w:val="right" w:leader="dot" w:pos="9017"/>
        </w:tabs>
      </w:pPr>
      <w:r w:rsidRPr="004E0740">
        <w:rPr>
          <w:rFonts w:ascii="Calibri" w:hAnsi="Calibri"/>
          <w:spacing w:val="-2"/>
        </w:rPr>
        <w:t xml:space="preserve">Federal Budget 2025-2026—Impact on the ACT </w:t>
      </w:r>
      <w:r w:rsidRPr="004E0740">
        <w:rPr>
          <w:rFonts w:ascii="Calibri" w:hAnsi="Calibri"/>
          <w:i/>
          <w:iCs/>
          <w:spacing w:val="-2"/>
        </w:rPr>
        <w:t>(Mr Steel)</w:t>
      </w:r>
      <w:r>
        <w:t>, 182</w:t>
      </w:r>
    </w:p>
    <w:p w14:paraId="35DCABDA" w14:textId="77777777" w:rsidR="006A25A4" w:rsidRDefault="006A25A4">
      <w:pPr>
        <w:pStyle w:val="Index2"/>
        <w:tabs>
          <w:tab w:val="right" w:leader="dot" w:pos="9017"/>
        </w:tabs>
      </w:pPr>
      <w:r w:rsidRPr="004E0740">
        <w:rPr>
          <w:rFonts w:ascii="Calibri" w:hAnsi="Calibri"/>
        </w:rPr>
        <w:t xml:space="preserve">Federal election 2025 </w:t>
      </w:r>
      <w:r w:rsidRPr="004E0740">
        <w:rPr>
          <w:rFonts w:ascii="Calibri" w:hAnsi="Calibri"/>
          <w:i/>
          <w:iCs/>
        </w:rPr>
        <w:t>(Mr Barr)</w:t>
      </w:r>
      <w:r>
        <w:t>, 226</w:t>
      </w:r>
    </w:p>
    <w:p w14:paraId="6DB994BF" w14:textId="77777777" w:rsidR="006A25A4" w:rsidRDefault="006A25A4">
      <w:pPr>
        <w:pStyle w:val="Index2"/>
        <w:tabs>
          <w:tab w:val="right" w:leader="dot" w:pos="9017"/>
        </w:tabs>
      </w:pPr>
      <w:r w:rsidRPr="004E0740">
        <w:rPr>
          <w:rFonts w:ascii="Calibri" w:hAnsi="Calibri"/>
        </w:rPr>
        <w:t xml:space="preserve">Federal gaming reforms </w:t>
      </w:r>
      <w:r w:rsidRPr="004E0740">
        <w:rPr>
          <w:rFonts w:ascii="Calibri" w:hAnsi="Calibri"/>
          <w:i/>
          <w:iCs/>
        </w:rPr>
        <w:t>(Dr Paterson)</w:t>
      </w:r>
      <w:r>
        <w:t>, 1002</w:t>
      </w:r>
    </w:p>
    <w:p w14:paraId="038C5954" w14:textId="77777777" w:rsidR="006A25A4" w:rsidRDefault="006A25A4">
      <w:pPr>
        <w:pStyle w:val="Index2"/>
        <w:tabs>
          <w:tab w:val="right" w:leader="dot" w:pos="9017"/>
        </w:tabs>
      </w:pPr>
      <w:r w:rsidRPr="004E0740">
        <w:rPr>
          <w:rFonts w:ascii="Calibri" w:hAnsi="Calibri"/>
        </w:rPr>
        <w:t xml:space="preserve">Food Relief Action Plan—Assembly resolution of 4 February 2025—Government response </w:t>
      </w:r>
      <w:r w:rsidRPr="004E0740">
        <w:rPr>
          <w:rFonts w:ascii="Calibri" w:hAnsi="Calibri"/>
          <w:i/>
          <w:iCs/>
        </w:rPr>
        <w:t>(Ms Orr)</w:t>
      </w:r>
      <w:r>
        <w:t>, 849</w:t>
      </w:r>
    </w:p>
    <w:p w14:paraId="3A4B9B65" w14:textId="77777777" w:rsidR="006A25A4" w:rsidRDefault="006A25A4">
      <w:pPr>
        <w:pStyle w:val="Index2"/>
        <w:tabs>
          <w:tab w:val="right" w:leader="dot" w:pos="9017"/>
        </w:tabs>
      </w:pPr>
      <w:r w:rsidRPr="004E0740">
        <w:rPr>
          <w:rFonts w:ascii="Calibri" w:hAnsi="Calibri"/>
        </w:rPr>
        <w:t xml:space="preserve">Foundational Supports and Thriving Kids—Implementation—Update </w:t>
      </w:r>
      <w:r w:rsidRPr="004E0740">
        <w:rPr>
          <w:rFonts w:ascii="Calibri" w:hAnsi="Calibri"/>
          <w:i/>
          <w:iCs/>
        </w:rPr>
        <w:t>(Ms Orr)</w:t>
      </w:r>
      <w:r>
        <w:t>, 865</w:t>
      </w:r>
    </w:p>
    <w:p w14:paraId="01954E28" w14:textId="77777777" w:rsidR="006A25A4" w:rsidRDefault="006A25A4">
      <w:pPr>
        <w:pStyle w:val="Index2"/>
        <w:tabs>
          <w:tab w:val="right" w:leader="dot" w:pos="9017"/>
        </w:tabs>
      </w:pPr>
      <w:r w:rsidRPr="004E0740">
        <w:rPr>
          <w:rFonts w:ascii="Calibri" w:hAnsi="Calibri"/>
        </w:rPr>
        <w:t xml:space="preserve">Genius Childcare Gowrie—Employment conditions—Assembly resolution of 4 December 2024—Government response </w:t>
      </w:r>
      <w:r w:rsidRPr="004E0740">
        <w:rPr>
          <w:rFonts w:ascii="Calibri" w:hAnsi="Calibri"/>
          <w:i/>
          <w:iCs/>
        </w:rPr>
        <w:t>(Ms Berry)</w:t>
      </w:r>
      <w:r>
        <w:t>, 64</w:t>
      </w:r>
    </w:p>
    <w:p w14:paraId="57E40D8D" w14:textId="77777777" w:rsidR="006A25A4" w:rsidRDefault="006A25A4">
      <w:pPr>
        <w:pStyle w:val="Index2"/>
        <w:tabs>
          <w:tab w:val="right" w:leader="dot" w:pos="9017"/>
        </w:tabs>
      </w:pPr>
      <w:r w:rsidRPr="004E0740">
        <w:rPr>
          <w:rFonts w:ascii="Calibri" w:hAnsi="Calibri"/>
        </w:rPr>
        <w:t xml:space="preserve">Government priorities for 2025 </w:t>
      </w:r>
      <w:r w:rsidRPr="004E0740">
        <w:rPr>
          <w:rFonts w:ascii="Calibri" w:hAnsi="Calibri"/>
          <w:i/>
          <w:iCs/>
        </w:rPr>
        <w:t>(Mr Barr)</w:t>
      </w:r>
      <w:r>
        <w:t>, 64</w:t>
      </w:r>
    </w:p>
    <w:p w14:paraId="62E8BCD4" w14:textId="77777777" w:rsidR="006A25A4" w:rsidRDefault="006A25A4">
      <w:pPr>
        <w:pStyle w:val="Index2"/>
        <w:tabs>
          <w:tab w:val="right" w:leader="dot" w:pos="9017"/>
        </w:tabs>
      </w:pPr>
      <w:r w:rsidRPr="004E0740">
        <w:rPr>
          <w:rFonts w:ascii="Calibri" w:hAnsi="Calibri"/>
        </w:rPr>
        <w:t xml:space="preserve">Gungahlin Regional Plan—Update </w:t>
      </w:r>
      <w:r w:rsidRPr="004E0740">
        <w:rPr>
          <w:rFonts w:ascii="Calibri" w:hAnsi="Calibri"/>
          <w:i/>
          <w:iCs/>
        </w:rPr>
        <w:t>(Ms Cheyne)</w:t>
      </w:r>
      <w:r>
        <w:t>, 929</w:t>
      </w:r>
    </w:p>
    <w:p w14:paraId="15A0F7D2" w14:textId="77777777" w:rsidR="006A25A4" w:rsidRDefault="006A25A4">
      <w:pPr>
        <w:pStyle w:val="Index2"/>
        <w:tabs>
          <w:tab w:val="right" w:leader="dot" w:pos="9017"/>
        </w:tabs>
      </w:pPr>
      <w:r w:rsidRPr="004E0740">
        <w:rPr>
          <w:rFonts w:ascii="Calibri" w:hAnsi="Calibri"/>
        </w:rPr>
        <w:t xml:space="preserve">Hawker Group Centre—Update </w:t>
      </w:r>
      <w:r w:rsidRPr="004E0740">
        <w:rPr>
          <w:rFonts w:ascii="Calibri" w:hAnsi="Calibri"/>
          <w:i/>
          <w:iCs/>
        </w:rPr>
        <w:t>(Mr Steel)</w:t>
      </w:r>
      <w:r>
        <w:t>, 98</w:t>
      </w:r>
    </w:p>
    <w:p w14:paraId="5B4FEEDB" w14:textId="77777777" w:rsidR="006A25A4" w:rsidRDefault="006A25A4">
      <w:pPr>
        <w:pStyle w:val="Index2"/>
        <w:tabs>
          <w:tab w:val="right" w:leader="dot" w:pos="9017"/>
        </w:tabs>
      </w:pPr>
      <w:r w:rsidRPr="004E0740">
        <w:rPr>
          <w:rFonts w:ascii="Calibri" w:hAnsi="Calibri"/>
        </w:rPr>
        <w:t>Heritage Festival—</w:t>
      </w:r>
    </w:p>
    <w:p w14:paraId="248B30E9" w14:textId="77777777" w:rsidR="006A25A4" w:rsidRDefault="006A25A4">
      <w:pPr>
        <w:pStyle w:val="Index3"/>
        <w:rPr>
          <w:noProof/>
        </w:rPr>
      </w:pPr>
      <w:r w:rsidRPr="004E0740">
        <w:rPr>
          <w:noProof/>
        </w:rPr>
        <w:t xml:space="preserve">2026—Canberra and Region </w:t>
      </w:r>
      <w:r w:rsidRPr="004E0740">
        <w:rPr>
          <w:i/>
          <w:iCs/>
          <w:noProof/>
        </w:rPr>
        <w:t>(Mr Steel)</w:t>
      </w:r>
      <w:r>
        <w:rPr>
          <w:noProof/>
        </w:rPr>
        <w:t>, 1013</w:t>
      </w:r>
    </w:p>
    <w:p w14:paraId="0AE01CF6" w14:textId="77777777" w:rsidR="006A25A4" w:rsidRDefault="006A25A4">
      <w:pPr>
        <w:pStyle w:val="Index2"/>
        <w:tabs>
          <w:tab w:val="right" w:leader="dot" w:pos="9017"/>
        </w:tabs>
      </w:pPr>
      <w:r w:rsidRPr="004E0740">
        <w:rPr>
          <w:rFonts w:ascii="Calibri" w:hAnsi="Calibri"/>
        </w:rPr>
        <w:t xml:space="preserve">Heritage Festival 2025 </w:t>
      </w:r>
      <w:r w:rsidRPr="004E0740">
        <w:rPr>
          <w:rFonts w:ascii="Calibri" w:hAnsi="Calibri"/>
          <w:i/>
          <w:iCs/>
        </w:rPr>
        <w:t>(Mr Steel)</w:t>
      </w:r>
      <w:r>
        <w:t>, 227</w:t>
      </w:r>
    </w:p>
    <w:p w14:paraId="52C3B354" w14:textId="77777777" w:rsidR="006A25A4" w:rsidRDefault="006A25A4">
      <w:pPr>
        <w:pStyle w:val="Index2"/>
        <w:tabs>
          <w:tab w:val="right" w:leader="dot" w:pos="9017"/>
        </w:tabs>
      </w:pPr>
      <w:r>
        <w:t xml:space="preserve">Heritage Priorities </w:t>
      </w:r>
      <w:r w:rsidRPr="004E0740">
        <w:rPr>
          <w:i/>
          <w:iCs/>
        </w:rPr>
        <w:t>(Mr Steel)</w:t>
      </w:r>
      <w:r>
        <w:t>, 849</w:t>
      </w:r>
    </w:p>
    <w:p w14:paraId="38C36C91" w14:textId="77777777" w:rsidR="006A25A4" w:rsidRDefault="006A25A4">
      <w:pPr>
        <w:pStyle w:val="Index2"/>
        <w:tabs>
          <w:tab w:val="right" w:leader="dot" w:pos="9017"/>
        </w:tabs>
      </w:pPr>
      <w:r w:rsidRPr="004E0740">
        <w:rPr>
          <w:rFonts w:ascii="Calibri" w:hAnsi="Calibri"/>
        </w:rPr>
        <w:t xml:space="preserve">Higher education update </w:t>
      </w:r>
      <w:r w:rsidRPr="004E0740">
        <w:rPr>
          <w:rFonts w:ascii="Calibri" w:hAnsi="Calibri"/>
          <w:i/>
          <w:iCs/>
        </w:rPr>
        <w:t>(Mr Barr)</w:t>
      </w:r>
      <w:r>
        <w:t>, 848</w:t>
      </w:r>
    </w:p>
    <w:p w14:paraId="3C28C25B" w14:textId="77777777" w:rsidR="006A25A4" w:rsidRDefault="006A25A4">
      <w:pPr>
        <w:pStyle w:val="Index2"/>
        <w:tabs>
          <w:tab w:val="right" w:leader="dot" w:pos="9017"/>
        </w:tabs>
      </w:pPr>
      <w:r w:rsidRPr="004E0740">
        <w:rPr>
          <w:rFonts w:ascii="Calibri" w:hAnsi="Calibri"/>
          <w:spacing w:val="-4"/>
        </w:rPr>
        <w:t xml:space="preserve">High-risk weather season—Commencement </w:t>
      </w:r>
      <w:r w:rsidRPr="004E0740">
        <w:rPr>
          <w:rFonts w:ascii="Calibri" w:hAnsi="Calibri"/>
          <w:i/>
          <w:iCs/>
          <w:spacing w:val="-4"/>
        </w:rPr>
        <w:t>(Dr Paterson)</w:t>
      </w:r>
      <w:r>
        <w:t>, 455</w:t>
      </w:r>
    </w:p>
    <w:p w14:paraId="02B4E212" w14:textId="77777777" w:rsidR="006A25A4" w:rsidRDefault="006A25A4">
      <w:pPr>
        <w:pStyle w:val="Index2"/>
        <w:tabs>
          <w:tab w:val="right" w:leader="dot" w:pos="9017"/>
        </w:tabs>
      </w:pPr>
      <w:r w:rsidRPr="004E0740">
        <w:rPr>
          <w:rFonts w:ascii="Calibri" w:hAnsi="Calibri"/>
        </w:rPr>
        <w:t>High-risk weather season</w:t>
      </w:r>
      <w:r w:rsidRPr="004E0740">
        <w:rPr>
          <w:rFonts w:ascii="Calibri" w:hAnsi="Calibri"/>
          <w:iCs/>
        </w:rPr>
        <w:t>—</w:t>
      </w:r>
      <w:r w:rsidRPr="004E0740">
        <w:rPr>
          <w:rFonts w:ascii="Calibri" w:hAnsi="Calibri"/>
        </w:rPr>
        <w:t xml:space="preserve">End of </w:t>
      </w:r>
      <w:r w:rsidRPr="004E0740">
        <w:rPr>
          <w:rFonts w:ascii="Calibri" w:hAnsi="Calibri"/>
          <w:i/>
          <w:iCs/>
        </w:rPr>
        <w:t>(Dr Paterson)</w:t>
      </w:r>
      <w:r>
        <w:t>, 206</w:t>
      </w:r>
    </w:p>
    <w:p w14:paraId="70518B2D" w14:textId="77777777" w:rsidR="006A25A4" w:rsidRDefault="006A25A4">
      <w:pPr>
        <w:pStyle w:val="Index2"/>
        <w:tabs>
          <w:tab w:val="right" w:leader="dot" w:pos="9017"/>
        </w:tabs>
      </w:pPr>
      <w:r w:rsidRPr="004E0740">
        <w:rPr>
          <w:rFonts w:ascii="Calibri" w:hAnsi="Calibri"/>
        </w:rPr>
        <w:t xml:space="preserve">Homelessness </w:t>
      </w:r>
      <w:r w:rsidRPr="004E0740">
        <w:rPr>
          <w:rFonts w:ascii="Calibri" w:hAnsi="Calibri"/>
          <w:i/>
          <w:iCs/>
        </w:rPr>
        <w:t>(Ms Berry)</w:t>
      </w:r>
      <w:r>
        <w:t>, 168, 382</w:t>
      </w:r>
    </w:p>
    <w:p w14:paraId="035537DD" w14:textId="77777777" w:rsidR="006A25A4" w:rsidRDefault="006A25A4">
      <w:pPr>
        <w:pStyle w:val="Index2"/>
        <w:tabs>
          <w:tab w:val="right" w:leader="dot" w:pos="9017"/>
        </w:tabs>
      </w:pPr>
      <w:r w:rsidRPr="004E0740">
        <w:rPr>
          <w:rFonts w:ascii="Calibri" w:hAnsi="Calibri"/>
        </w:rPr>
        <w:t xml:space="preserve">Housing supply </w:t>
      </w:r>
      <w:r w:rsidRPr="004E0740">
        <w:rPr>
          <w:rFonts w:ascii="Calibri" w:hAnsi="Calibri"/>
          <w:i/>
          <w:iCs/>
        </w:rPr>
        <w:t>(Mr Barr)</w:t>
      </w:r>
      <w:r>
        <w:t>, 1026</w:t>
      </w:r>
    </w:p>
    <w:p w14:paraId="774CBCB9" w14:textId="77777777" w:rsidR="006A25A4" w:rsidRDefault="006A25A4">
      <w:pPr>
        <w:pStyle w:val="Index2"/>
        <w:tabs>
          <w:tab w:val="right" w:leader="dot" w:pos="9017"/>
        </w:tabs>
      </w:pPr>
      <w:r w:rsidRPr="004E0740">
        <w:rPr>
          <w:rFonts w:ascii="Calibri" w:hAnsi="Calibri"/>
        </w:rPr>
        <w:t xml:space="preserve">Inclusive education in ACT public schools—ACT Disability Inclusion Strategy for ACT public schools—Update </w:t>
      </w:r>
      <w:r w:rsidRPr="004E0740">
        <w:rPr>
          <w:rFonts w:ascii="Calibri" w:hAnsi="Calibri"/>
          <w:i/>
          <w:iCs/>
        </w:rPr>
        <w:t>(Ms Berry)</w:t>
      </w:r>
      <w:r>
        <w:t>, 226</w:t>
      </w:r>
    </w:p>
    <w:p w14:paraId="55F10230" w14:textId="77777777" w:rsidR="006A25A4" w:rsidRDefault="006A25A4">
      <w:pPr>
        <w:pStyle w:val="Index2"/>
        <w:tabs>
          <w:tab w:val="right" w:leader="dot" w:pos="9017"/>
        </w:tabs>
      </w:pPr>
      <w:r w:rsidRPr="004E0740">
        <w:rPr>
          <w:rFonts w:ascii="Calibri" w:hAnsi="Calibri"/>
        </w:rPr>
        <w:t xml:space="preserve">India trade mission </w:t>
      </w:r>
      <w:r w:rsidRPr="004E0740">
        <w:rPr>
          <w:rFonts w:ascii="Calibri" w:hAnsi="Calibri"/>
          <w:i/>
          <w:iCs/>
        </w:rPr>
        <w:t>(Mr Barr)</w:t>
      </w:r>
      <w:r>
        <w:t>, 928</w:t>
      </w:r>
    </w:p>
    <w:p w14:paraId="19EDDB75" w14:textId="77777777" w:rsidR="006A25A4" w:rsidRDefault="006A25A4">
      <w:pPr>
        <w:pStyle w:val="Index2"/>
        <w:tabs>
          <w:tab w:val="right" w:leader="dot" w:pos="9017"/>
        </w:tabs>
      </w:pPr>
      <w:r w:rsidRPr="004E0740">
        <w:rPr>
          <w:rFonts w:ascii="Calibri" w:hAnsi="Calibri"/>
        </w:rPr>
        <w:t>Indicative Land Release Program—2024-25 Outcomes</w:t>
      </w:r>
      <w:r w:rsidRPr="004E0740">
        <w:rPr>
          <w:rFonts w:ascii="Calibri" w:hAnsi="Calibri"/>
          <w:i/>
          <w:iCs/>
        </w:rPr>
        <w:t xml:space="preserve"> (Ms Berry)</w:t>
      </w:r>
      <w:r>
        <w:t>, 526</w:t>
      </w:r>
    </w:p>
    <w:p w14:paraId="5508E02F" w14:textId="77777777" w:rsidR="006A25A4" w:rsidRDefault="006A25A4">
      <w:pPr>
        <w:pStyle w:val="Index2"/>
        <w:tabs>
          <w:tab w:val="right" w:leader="dot" w:pos="9017"/>
        </w:tabs>
      </w:pPr>
      <w:r>
        <w:t>Inner North/South Regional Plan—Update</w:t>
      </w:r>
      <w:r w:rsidRPr="004E0740">
        <w:rPr>
          <w:rFonts w:ascii="Calibri" w:hAnsi="Calibri"/>
        </w:rPr>
        <w:t xml:space="preserve"> </w:t>
      </w:r>
      <w:r w:rsidRPr="004E0740">
        <w:rPr>
          <w:rFonts w:ascii="Calibri" w:hAnsi="Calibri"/>
          <w:i/>
          <w:iCs/>
        </w:rPr>
        <w:t>(Ms Cheyne)</w:t>
      </w:r>
      <w:r>
        <w:t>, 945</w:t>
      </w:r>
    </w:p>
    <w:p w14:paraId="508D4C41" w14:textId="77777777" w:rsidR="006A25A4" w:rsidRDefault="006A25A4">
      <w:pPr>
        <w:pStyle w:val="Index2"/>
        <w:tabs>
          <w:tab w:val="right" w:leader="dot" w:pos="9017"/>
        </w:tabs>
      </w:pPr>
      <w:r>
        <w:t>Inquest into the Death of Rozalia Spadafora</w:t>
      </w:r>
      <w:r w:rsidRPr="004E0740">
        <w:rPr>
          <w:rFonts w:ascii="Calibri" w:hAnsi="Calibri"/>
        </w:rPr>
        <w:t xml:space="preserve"> </w:t>
      </w:r>
      <w:r w:rsidRPr="004E0740">
        <w:rPr>
          <w:rFonts w:ascii="Calibri" w:hAnsi="Calibri"/>
          <w:i/>
          <w:iCs/>
        </w:rPr>
        <w:t>(Ms Stephen-Smith)</w:t>
      </w:r>
      <w:r>
        <w:t>, 80</w:t>
      </w:r>
    </w:p>
    <w:p w14:paraId="57B34A01" w14:textId="77777777" w:rsidR="006A25A4" w:rsidRDefault="006A25A4">
      <w:pPr>
        <w:pStyle w:val="Index2"/>
        <w:tabs>
          <w:tab w:val="right" w:leader="dot" w:pos="9017"/>
        </w:tabs>
      </w:pPr>
      <w:r w:rsidRPr="004E0740">
        <w:rPr>
          <w:rFonts w:ascii="Calibri" w:hAnsi="Calibri"/>
        </w:rPr>
        <w:t xml:space="preserve">Intergovernmental cooperation </w:t>
      </w:r>
      <w:r w:rsidRPr="004E0740">
        <w:rPr>
          <w:rFonts w:ascii="Calibri" w:hAnsi="Calibri"/>
          <w:i/>
          <w:iCs/>
        </w:rPr>
        <w:t>(Mr Barr)</w:t>
      </w:r>
      <w:r>
        <w:t>, 1036</w:t>
      </w:r>
    </w:p>
    <w:p w14:paraId="142AF3E3" w14:textId="77777777" w:rsidR="006A25A4" w:rsidRDefault="006A25A4">
      <w:pPr>
        <w:pStyle w:val="Index2"/>
        <w:tabs>
          <w:tab w:val="right" w:leader="dot" w:pos="9017"/>
        </w:tabs>
      </w:pPr>
      <w:r w:rsidRPr="004E0740">
        <w:rPr>
          <w:rFonts w:ascii="Calibri" w:hAnsi="Calibri"/>
        </w:rPr>
        <w:t>International Day of Older Persons—</w:t>
      </w:r>
    </w:p>
    <w:p w14:paraId="4EDB180A" w14:textId="77777777" w:rsidR="006A25A4" w:rsidRDefault="006A25A4">
      <w:pPr>
        <w:pStyle w:val="Index3"/>
        <w:rPr>
          <w:noProof/>
        </w:rPr>
      </w:pPr>
      <w:r w:rsidRPr="004E0740">
        <w:rPr>
          <w:noProof/>
        </w:rPr>
        <w:t xml:space="preserve">2025 </w:t>
      </w:r>
      <w:r w:rsidRPr="004E0740">
        <w:rPr>
          <w:i/>
          <w:iCs/>
          <w:noProof/>
        </w:rPr>
        <w:t>(Ms Orr)</w:t>
      </w:r>
      <w:r>
        <w:rPr>
          <w:noProof/>
        </w:rPr>
        <w:t>, 454</w:t>
      </w:r>
    </w:p>
    <w:p w14:paraId="463629E6" w14:textId="77777777" w:rsidR="006A25A4" w:rsidRDefault="006A25A4">
      <w:pPr>
        <w:pStyle w:val="Index2"/>
        <w:tabs>
          <w:tab w:val="right" w:leader="dot" w:pos="9017"/>
        </w:tabs>
      </w:pPr>
      <w:r w:rsidRPr="004E0740">
        <w:rPr>
          <w:rFonts w:ascii="Calibri" w:hAnsi="Calibri"/>
        </w:rPr>
        <w:t xml:space="preserve">Japan Trade Mission </w:t>
      </w:r>
      <w:r w:rsidRPr="004E0740">
        <w:rPr>
          <w:rFonts w:ascii="Calibri" w:hAnsi="Calibri"/>
          <w:i/>
          <w:iCs/>
        </w:rPr>
        <w:t>(Mr Barr)</w:t>
      </w:r>
      <w:r>
        <w:t>, 531</w:t>
      </w:r>
    </w:p>
    <w:p w14:paraId="26F23678" w14:textId="77777777" w:rsidR="006A25A4" w:rsidRDefault="006A25A4">
      <w:pPr>
        <w:pStyle w:val="Index2"/>
        <w:tabs>
          <w:tab w:val="right" w:leader="dot" w:pos="9017"/>
        </w:tabs>
      </w:pPr>
      <w:r w:rsidRPr="004E0740">
        <w:rPr>
          <w:rFonts w:ascii="Calibri" w:hAnsi="Calibri"/>
        </w:rPr>
        <w:t>Key priorities for 2026—</w:t>
      </w:r>
    </w:p>
    <w:p w14:paraId="3520723C" w14:textId="77777777" w:rsidR="006A25A4" w:rsidRDefault="006A25A4">
      <w:pPr>
        <w:pStyle w:val="Index3"/>
        <w:rPr>
          <w:noProof/>
        </w:rPr>
      </w:pPr>
      <w:r w:rsidRPr="004E0740">
        <w:rPr>
          <w:i/>
          <w:iCs/>
          <w:noProof/>
        </w:rPr>
        <w:t>(Mr Barr)</w:t>
      </w:r>
      <w:r>
        <w:rPr>
          <w:noProof/>
        </w:rPr>
        <w:t>, 796</w:t>
      </w:r>
    </w:p>
    <w:p w14:paraId="033AD9D4"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38CB3D11" w14:textId="77777777" w:rsidR="006A25A4" w:rsidRDefault="006A25A4">
      <w:pPr>
        <w:pStyle w:val="Index3"/>
        <w:rPr>
          <w:noProof/>
        </w:rPr>
      </w:pPr>
      <w:r w:rsidRPr="004E0740">
        <w:rPr>
          <w:i/>
          <w:iCs/>
          <w:noProof/>
        </w:rPr>
        <w:t>(Mr Pettersson)</w:t>
      </w:r>
      <w:r>
        <w:rPr>
          <w:noProof/>
        </w:rPr>
        <w:t>, 810</w:t>
      </w:r>
    </w:p>
    <w:p w14:paraId="67F283C6" w14:textId="77777777" w:rsidR="006A25A4" w:rsidRDefault="006A25A4">
      <w:pPr>
        <w:pStyle w:val="Index3"/>
        <w:rPr>
          <w:noProof/>
        </w:rPr>
      </w:pPr>
      <w:r w:rsidRPr="004E0740">
        <w:rPr>
          <w:i/>
          <w:iCs/>
          <w:noProof/>
        </w:rPr>
        <w:t>(Mr Steel)</w:t>
      </w:r>
      <w:r>
        <w:rPr>
          <w:noProof/>
        </w:rPr>
        <w:t>, 796</w:t>
      </w:r>
    </w:p>
    <w:p w14:paraId="5DB63186" w14:textId="77777777" w:rsidR="006A25A4" w:rsidRDefault="006A25A4">
      <w:pPr>
        <w:pStyle w:val="Index3"/>
        <w:rPr>
          <w:noProof/>
        </w:rPr>
      </w:pPr>
      <w:r w:rsidRPr="004E0740">
        <w:rPr>
          <w:i/>
          <w:iCs/>
          <w:noProof/>
        </w:rPr>
        <w:t>(Ms Berry)</w:t>
      </w:r>
      <w:r>
        <w:rPr>
          <w:noProof/>
        </w:rPr>
        <w:t>, 796</w:t>
      </w:r>
    </w:p>
    <w:p w14:paraId="3196BF6B" w14:textId="77777777" w:rsidR="006A25A4" w:rsidRDefault="006A25A4">
      <w:pPr>
        <w:pStyle w:val="Index3"/>
        <w:rPr>
          <w:noProof/>
        </w:rPr>
      </w:pPr>
      <w:r w:rsidRPr="004E0740">
        <w:rPr>
          <w:i/>
          <w:iCs/>
          <w:noProof/>
        </w:rPr>
        <w:t>(Ms Cheyne)</w:t>
      </w:r>
      <w:r>
        <w:rPr>
          <w:noProof/>
        </w:rPr>
        <w:t>, 796</w:t>
      </w:r>
    </w:p>
    <w:p w14:paraId="7F3A2843" w14:textId="77777777" w:rsidR="006A25A4" w:rsidRDefault="006A25A4">
      <w:pPr>
        <w:pStyle w:val="Index3"/>
        <w:rPr>
          <w:noProof/>
        </w:rPr>
      </w:pPr>
      <w:r w:rsidRPr="004E0740">
        <w:rPr>
          <w:i/>
          <w:iCs/>
          <w:noProof/>
        </w:rPr>
        <w:t>(Ms Orr)</w:t>
      </w:r>
      <w:r>
        <w:rPr>
          <w:noProof/>
        </w:rPr>
        <w:t>, 810</w:t>
      </w:r>
    </w:p>
    <w:p w14:paraId="75277B9C" w14:textId="77777777" w:rsidR="006A25A4" w:rsidRDefault="006A25A4">
      <w:pPr>
        <w:pStyle w:val="Index3"/>
        <w:rPr>
          <w:noProof/>
        </w:rPr>
      </w:pPr>
      <w:r w:rsidRPr="004E0740">
        <w:rPr>
          <w:i/>
          <w:iCs/>
          <w:noProof/>
        </w:rPr>
        <w:t>(Ms Stephen-Smith)</w:t>
      </w:r>
      <w:r>
        <w:rPr>
          <w:noProof/>
        </w:rPr>
        <w:t>, 796</w:t>
      </w:r>
    </w:p>
    <w:p w14:paraId="06BE17D2" w14:textId="77777777" w:rsidR="006A25A4" w:rsidRDefault="006A25A4">
      <w:pPr>
        <w:pStyle w:val="Index2"/>
        <w:tabs>
          <w:tab w:val="right" w:leader="dot" w:pos="9017"/>
        </w:tabs>
      </w:pPr>
      <w:r w:rsidRPr="004E0740">
        <w:rPr>
          <w:rFonts w:ascii="Calibri" w:hAnsi="Calibri"/>
        </w:rPr>
        <w:t xml:space="preserve">Knife-related violence—Prevention—Assembly resolution of 4 March 2025—Government response </w:t>
      </w:r>
      <w:r w:rsidRPr="004E0740">
        <w:rPr>
          <w:rFonts w:ascii="Calibri" w:hAnsi="Calibri"/>
          <w:i/>
          <w:iCs/>
        </w:rPr>
        <w:t>(Ms Cheyne)</w:t>
      </w:r>
      <w:r>
        <w:t>, 642</w:t>
      </w:r>
    </w:p>
    <w:p w14:paraId="45A4886A" w14:textId="77777777" w:rsidR="006A25A4" w:rsidRDefault="006A25A4">
      <w:pPr>
        <w:pStyle w:val="Index2"/>
        <w:tabs>
          <w:tab w:val="right" w:leader="dot" w:pos="9017"/>
        </w:tabs>
      </w:pPr>
      <w:r w:rsidRPr="004E0740">
        <w:rPr>
          <w:rFonts w:ascii="Calibri" w:hAnsi="Calibri"/>
        </w:rPr>
        <w:t xml:space="preserve">Legal Affairs—Standing Committee—Report 1—Inquiry into Annual and Financial Reports 2023-24—Government response to recommendation 15—Alexander Maconochie Centre—Activities, Programs and Education </w:t>
      </w:r>
      <w:r w:rsidRPr="004E0740">
        <w:rPr>
          <w:rFonts w:ascii="Calibri" w:hAnsi="Calibri"/>
          <w:i/>
          <w:iCs/>
        </w:rPr>
        <w:t>(Dr Paterson)</w:t>
      </w:r>
      <w:r>
        <w:t>, 396</w:t>
      </w:r>
    </w:p>
    <w:p w14:paraId="54121C07" w14:textId="77777777" w:rsidR="006A25A4" w:rsidRDefault="006A25A4">
      <w:pPr>
        <w:pStyle w:val="Index2"/>
        <w:tabs>
          <w:tab w:val="right" w:leader="dot" w:pos="9017"/>
        </w:tabs>
      </w:pPr>
      <w:r w:rsidRPr="004E0740">
        <w:rPr>
          <w:rFonts w:ascii="Calibri" w:hAnsi="Calibri"/>
        </w:rPr>
        <w:t xml:space="preserve">Light Rail Stage 2A Update </w:t>
      </w:r>
      <w:r w:rsidRPr="004E0740">
        <w:rPr>
          <w:rFonts w:ascii="Calibri" w:hAnsi="Calibri"/>
          <w:i/>
          <w:iCs/>
        </w:rPr>
        <w:t>(Mr Steel)</w:t>
      </w:r>
      <w:r>
        <w:t>, 873</w:t>
      </w:r>
    </w:p>
    <w:p w14:paraId="55CA2A5C" w14:textId="77777777" w:rsidR="006A25A4" w:rsidRDefault="006A25A4">
      <w:pPr>
        <w:pStyle w:val="Index2"/>
        <w:tabs>
          <w:tab w:val="right" w:leader="dot" w:pos="9017"/>
        </w:tabs>
      </w:pPr>
      <w:r w:rsidRPr="004E0740">
        <w:rPr>
          <w:rFonts w:ascii="Calibri" w:hAnsi="Calibri"/>
        </w:rPr>
        <w:t xml:space="preserve">Light Rail Stage 2B—Update on environmental approvals </w:t>
      </w:r>
      <w:r w:rsidRPr="004E0740">
        <w:rPr>
          <w:rFonts w:ascii="Calibri" w:hAnsi="Calibri"/>
          <w:i/>
          <w:iCs/>
        </w:rPr>
        <w:t>(Mr Steel)</w:t>
      </w:r>
      <w:r>
        <w:t>, 979</w:t>
      </w:r>
    </w:p>
    <w:p w14:paraId="47C7E1E4" w14:textId="77777777" w:rsidR="006A25A4" w:rsidRDefault="006A25A4">
      <w:pPr>
        <w:pStyle w:val="Index2"/>
        <w:tabs>
          <w:tab w:val="right" w:leader="dot" w:pos="9017"/>
        </w:tabs>
      </w:pPr>
      <w:r w:rsidRPr="004E0740">
        <w:rPr>
          <w:rFonts w:ascii="Calibri" w:hAnsi="Calibri"/>
        </w:rPr>
        <w:t xml:space="preserve">Light Rail Stage 2—Update </w:t>
      </w:r>
      <w:r w:rsidRPr="004E0740">
        <w:rPr>
          <w:rFonts w:ascii="Calibri" w:hAnsi="Calibri"/>
          <w:i/>
          <w:iCs/>
        </w:rPr>
        <w:t>(Mr Steel)</w:t>
      </w:r>
      <w:r>
        <w:t>, 109</w:t>
      </w:r>
    </w:p>
    <w:p w14:paraId="5A31B2D4" w14:textId="77777777" w:rsidR="006A25A4" w:rsidRDefault="006A25A4">
      <w:pPr>
        <w:pStyle w:val="Index2"/>
        <w:tabs>
          <w:tab w:val="right" w:leader="dot" w:pos="9017"/>
        </w:tabs>
      </w:pPr>
      <w:r w:rsidRPr="004E0740">
        <w:rPr>
          <w:rFonts w:ascii="Calibri" w:hAnsi="Calibri"/>
        </w:rPr>
        <w:t xml:space="preserve">Local community events </w:t>
      </w:r>
      <w:r w:rsidRPr="004E0740">
        <w:rPr>
          <w:rFonts w:ascii="Calibri" w:hAnsi="Calibri"/>
          <w:i/>
          <w:iCs/>
        </w:rPr>
        <w:t>(Mr Barr)</w:t>
      </w:r>
      <w:r>
        <w:t>, 514</w:t>
      </w:r>
    </w:p>
    <w:p w14:paraId="3FA66866" w14:textId="77777777" w:rsidR="006A25A4" w:rsidRDefault="006A25A4">
      <w:pPr>
        <w:pStyle w:val="Index2"/>
        <w:tabs>
          <w:tab w:val="right" w:leader="dot" w:pos="9017"/>
        </w:tabs>
      </w:pPr>
      <w:r w:rsidRPr="004E0740">
        <w:rPr>
          <w:rFonts w:ascii="Calibri" w:hAnsi="Calibri"/>
        </w:rPr>
        <w:t xml:space="preserve">Margaret Timpson Park expansion and improvement—Assembly resolution of 15 May 2025—Government response </w:t>
      </w:r>
      <w:r w:rsidRPr="004E0740">
        <w:rPr>
          <w:rFonts w:ascii="Calibri" w:hAnsi="Calibri"/>
          <w:i/>
          <w:iCs/>
        </w:rPr>
        <w:t>(Ms Berry)</w:t>
      </w:r>
      <w:r>
        <w:t>, 330</w:t>
      </w:r>
    </w:p>
    <w:p w14:paraId="6DFFF4C8" w14:textId="77777777" w:rsidR="006A25A4" w:rsidRDefault="006A25A4">
      <w:pPr>
        <w:pStyle w:val="Index2"/>
        <w:tabs>
          <w:tab w:val="right" w:leader="dot" w:pos="9017"/>
        </w:tabs>
      </w:pPr>
      <w:r w:rsidRPr="004E0740">
        <w:rPr>
          <w:rFonts w:ascii="Calibri" w:hAnsi="Calibri"/>
        </w:rPr>
        <w:t xml:space="preserve">Mental health and suicide prevention </w:t>
      </w:r>
      <w:r w:rsidRPr="004E0740">
        <w:rPr>
          <w:rFonts w:ascii="Calibri" w:hAnsi="Calibri"/>
          <w:i/>
          <w:iCs/>
        </w:rPr>
        <w:t>(Ms Stephen-Smith)</w:t>
      </w:r>
      <w:r>
        <w:t>, 1036</w:t>
      </w:r>
    </w:p>
    <w:p w14:paraId="0F5E93CC" w14:textId="77777777" w:rsidR="006A25A4" w:rsidRDefault="006A25A4">
      <w:pPr>
        <w:pStyle w:val="Index2"/>
        <w:tabs>
          <w:tab w:val="right" w:leader="dot" w:pos="9017"/>
        </w:tabs>
      </w:pPr>
      <w:r w:rsidRPr="004E0740">
        <w:rPr>
          <w:rFonts w:ascii="Calibri" w:hAnsi="Calibri"/>
        </w:rPr>
        <w:t xml:space="preserve">Mental Health Month </w:t>
      </w:r>
      <w:r w:rsidRPr="004E0740">
        <w:rPr>
          <w:rFonts w:ascii="Calibri" w:hAnsi="Calibri"/>
          <w:i/>
          <w:iCs/>
        </w:rPr>
        <w:t>(Ms Stephen-Smith)</w:t>
      </w:r>
      <w:r>
        <w:t>, 514</w:t>
      </w:r>
    </w:p>
    <w:p w14:paraId="3A58A565" w14:textId="77777777" w:rsidR="006A25A4" w:rsidRDefault="006A25A4">
      <w:pPr>
        <w:pStyle w:val="Index2"/>
        <w:tabs>
          <w:tab w:val="right" w:leader="dot" w:pos="9017"/>
        </w:tabs>
      </w:pPr>
      <w:r w:rsidRPr="004E0740">
        <w:rPr>
          <w:rFonts w:ascii="Calibri" w:hAnsi="Calibri"/>
        </w:rPr>
        <w:t>Ministerial priorities—</w:t>
      </w:r>
    </w:p>
    <w:p w14:paraId="75CDD494" w14:textId="77777777" w:rsidR="006A25A4" w:rsidRDefault="006A25A4">
      <w:pPr>
        <w:pStyle w:val="Index3"/>
        <w:rPr>
          <w:noProof/>
        </w:rPr>
      </w:pPr>
      <w:r w:rsidRPr="004E0740">
        <w:rPr>
          <w:i/>
          <w:iCs/>
          <w:noProof/>
        </w:rPr>
        <w:t>(Dr Paterson)</w:t>
      </w:r>
      <w:r>
        <w:rPr>
          <w:noProof/>
        </w:rPr>
        <w:t>, 80</w:t>
      </w:r>
    </w:p>
    <w:p w14:paraId="74611724" w14:textId="77777777" w:rsidR="006A25A4" w:rsidRDefault="006A25A4">
      <w:pPr>
        <w:pStyle w:val="Index3"/>
        <w:rPr>
          <w:noProof/>
        </w:rPr>
      </w:pPr>
      <w:r w:rsidRPr="004E0740">
        <w:rPr>
          <w:i/>
          <w:iCs/>
          <w:noProof/>
        </w:rPr>
        <w:t>(Mr Pettersson)</w:t>
      </w:r>
      <w:r>
        <w:rPr>
          <w:noProof/>
        </w:rPr>
        <w:t>, 90</w:t>
      </w:r>
    </w:p>
    <w:p w14:paraId="4BC1B724" w14:textId="77777777" w:rsidR="006A25A4" w:rsidRDefault="006A25A4">
      <w:pPr>
        <w:pStyle w:val="Index3"/>
        <w:rPr>
          <w:noProof/>
        </w:rPr>
      </w:pPr>
      <w:r w:rsidRPr="004E0740">
        <w:rPr>
          <w:i/>
          <w:iCs/>
          <w:noProof/>
        </w:rPr>
        <w:t>(Mr Steel)</w:t>
      </w:r>
      <w:r>
        <w:rPr>
          <w:noProof/>
        </w:rPr>
        <w:t>, 80</w:t>
      </w:r>
    </w:p>
    <w:p w14:paraId="619BABAE" w14:textId="77777777" w:rsidR="006A25A4" w:rsidRDefault="006A25A4">
      <w:pPr>
        <w:pStyle w:val="Index3"/>
        <w:rPr>
          <w:noProof/>
        </w:rPr>
      </w:pPr>
      <w:r w:rsidRPr="004E0740">
        <w:rPr>
          <w:i/>
          <w:iCs/>
          <w:noProof/>
        </w:rPr>
        <w:t>(Ms Berry)</w:t>
      </w:r>
      <w:r>
        <w:rPr>
          <w:noProof/>
        </w:rPr>
        <w:t>, 64</w:t>
      </w:r>
    </w:p>
    <w:p w14:paraId="2C16169E" w14:textId="77777777" w:rsidR="006A25A4" w:rsidRDefault="006A25A4">
      <w:pPr>
        <w:pStyle w:val="Index3"/>
        <w:rPr>
          <w:noProof/>
        </w:rPr>
      </w:pPr>
      <w:r w:rsidRPr="004E0740">
        <w:rPr>
          <w:i/>
          <w:iCs/>
          <w:noProof/>
        </w:rPr>
        <w:t>(Ms Cheyne)</w:t>
      </w:r>
      <w:r>
        <w:rPr>
          <w:noProof/>
        </w:rPr>
        <w:t>, 65</w:t>
      </w:r>
    </w:p>
    <w:p w14:paraId="666E6E28" w14:textId="77777777" w:rsidR="006A25A4" w:rsidRDefault="006A25A4">
      <w:pPr>
        <w:pStyle w:val="Index3"/>
        <w:rPr>
          <w:noProof/>
        </w:rPr>
      </w:pPr>
      <w:r w:rsidRPr="004E0740">
        <w:rPr>
          <w:i/>
          <w:iCs/>
          <w:noProof/>
        </w:rPr>
        <w:t>(Ms Orr)</w:t>
      </w:r>
      <w:r>
        <w:rPr>
          <w:noProof/>
        </w:rPr>
        <w:t>, 80</w:t>
      </w:r>
    </w:p>
    <w:p w14:paraId="3584EEAA" w14:textId="77777777" w:rsidR="006A25A4" w:rsidRDefault="006A25A4">
      <w:pPr>
        <w:pStyle w:val="Index3"/>
        <w:rPr>
          <w:noProof/>
        </w:rPr>
      </w:pPr>
      <w:r w:rsidRPr="004E0740">
        <w:rPr>
          <w:noProof/>
        </w:rPr>
        <w:t xml:space="preserve">Health, Mental Health, Finance and Public Service Portfolios </w:t>
      </w:r>
      <w:r w:rsidRPr="004E0740">
        <w:rPr>
          <w:i/>
          <w:iCs/>
          <w:noProof/>
        </w:rPr>
        <w:t>(Ms Stephen-Smith)</w:t>
      </w:r>
      <w:r>
        <w:rPr>
          <w:noProof/>
        </w:rPr>
        <w:t>, 90</w:t>
      </w:r>
    </w:p>
    <w:p w14:paraId="47C4CC72" w14:textId="77777777" w:rsidR="006A25A4" w:rsidRDefault="006A25A4">
      <w:pPr>
        <w:pStyle w:val="Index2"/>
        <w:tabs>
          <w:tab w:val="right" w:leader="dot" w:pos="9017"/>
        </w:tabs>
      </w:pPr>
      <w:r w:rsidRPr="004E0740">
        <w:rPr>
          <w:rFonts w:ascii="Calibri" w:hAnsi="Calibri"/>
        </w:rPr>
        <w:t xml:space="preserve">Modern methods of construction </w:t>
      </w:r>
      <w:r w:rsidRPr="004E0740">
        <w:rPr>
          <w:rFonts w:ascii="Calibri" w:hAnsi="Calibri"/>
          <w:i/>
          <w:iCs/>
        </w:rPr>
        <w:t>(Ms Berry)</w:t>
      </w:r>
      <w:r>
        <w:t>, 238</w:t>
      </w:r>
    </w:p>
    <w:p w14:paraId="63E3FF56" w14:textId="77777777" w:rsidR="006A25A4" w:rsidRDefault="006A25A4">
      <w:pPr>
        <w:pStyle w:val="Index2"/>
        <w:tabs>
          <w:tab w:val="right" w:leader="dot" w:pos="9017"/>
        </w:tabs>
      </w:pPr>
      <w:r w:rsidRPr="004E0740">
        <w:rPr>
          <w:rFonts w:ascii="Calibri" w:hAnsi="Calibri"/>
        </w:rPr>
        <w:t xml:space="preserve">Multiculturalism, anti-racism and anti-discrimination frameworks—Assembly resolution of 17 September 2025—Government response </w:t>
      </w:r>
      <w:r w:rsidRPr="004E0740">
        <w:rPr>
          <w:rFonts w:ascii="Calibri" w:hAnsi="Calibri"/>
          <w:i/>
          <w:iCs/>
        </w:rPr>
        <w:t>(Mr Pettersson)</w:t>
      </w:r>
      <w:r>
        <w:t>, 1028</w:t>
      </w:r>
    </w:p>
    <w:p w14:paraId="3CC782D9" w14:textId="77777777" w:rsidR="006A25A4" w:rsidRDefault="006A25A4">
      <w:pPr>
        <w:pStyle w:val="Index2"/>
        <w:tabs>
          <w:tab w:val="right" w:leader="dot" w:pos="9017"/>
        </w:tabs>
      </w:pPr>
      <w:r w:rsidRPr="004E0740">
        <w:rPr>
          <w:rFonts w:ascii="Calibri" w:hAnsi="Calibri"/>
        </w:rPr>
        <w:t xml:space="preserve">Multiculturalism—Annual Ministerial Statement on—2025—Multiculturalism Act </w:t>
      </w:r>
      <w:r w:rsidRPr="004E0740">
        <w:rPr>
          <w:rFonts w:ascii="Calibri" w:hAnsi="Calibri"/>
          <w:i/>
          <w:iCs/>
        </w:rPr>
        <w:t>(Mr Pettersson)</w:t>
      </w:r>
      <w:r>
        <w:t>, 396</w:t>
      </w:r>
    </w:p>
    <w:p w14:paraId="4CF39B4B" w14:textId="77777777" w:rsidR="006A25A4" w:rsidRDefault="006A25A4">
      <w:pPr>
        <w:pStyle w:val="Index2"/>
        <w:tabs>
          <w:tab w:val="right" w:leader="dot" w:pos="9017"/>
        </w:tabs>
      </w:pPr>
      <w:r w:rsidRPr="004E0740">
        <w:rPr>
          <w:rFonts w:ascii="Calibri" w:hAnsi="Calibri"/>
        </w:rPr>
        <w:t>MyWay+</w:t>
      </w:r>
      <w:r>
        <w:t xml:space="preserve"> </w:t>
      </w:r>
      <w:r w:rsidRPr="004E0740">
        <w:rPr>
          <w:rFonts w:ascii="Calibri" w:hAnsi="Calibri"/>
        </w:rPr>
        <w:t xml:space="preserve">Update </w:t>
      </w:r>
      <w:r w:rsidRPr="004E0740">
        <w:rPr>
          <w:rFonts w:ascii="Calibri" w:hAnsi="Calibri"/>
          <w:i/>
          <w:iCs/>
        </w:rPr>
        <w:t>(Mr Steel)</w:t>
      </w:r>
      <w:r>
        <w:t>, 11</w:t>
      </w:r>
    </w:p>
    <w:p w14:paraId="38996BA1" w14:textId="77777777" w:rsidR="006A25A4" w:rsidRDefault="006A25A4">
      <w:pPr>
        <w:pStyle w:val="Index2"/>
        <w:tabs>
          <w:tab w:val="right" w:leader="dot" w:pos="9017"/>
        </w:tabs>
      </w:pPr>
      <w:r w:rsidRPr="004E0740">
        <w:rPr>
          <w:rFonts w:ascii="Calibri" w:hAnsi="Calibri"/>
        </w:rPr>
        <w:t xml:space="preserve">National Apology Anniversary </w:t>
      </w:r>
      <w:r w:rsidRPr="004E0740">
        <w:rPr>
          <w:rFonts w:ascii="Calibri" w:hAnsi="Calibri"/>
          <w:i/>
          <w:iCs/>
        </w:rPr>
        <w:t>(Ms Orr)</w:t>
      </w:r>
      <w:r>
        <w:t>, 90</w:t>
      </w:r>
    </w:p>
    <w:p w14:paraId="70C2E217" w14:textId="77777777" w:rsidR="006A25A4" w:rsidRDefault="006A25A4">
      <w:pPr>
        <w:pStyle w:val="Index2"/>
        <w:tabs>
          <w:tab w:val="right" w:leader="dot" w:pos="9017"/>
        </w:tabs>
      </w:pPr>
      <w:r w:rsidRPr="004E0740">
        <w:rPr>
          <w:rFonts w:ascii="Calibri" w:hAnsi="Calibri"/>
        </w:rPr>
        <w:t xml:space="preserve">National Carers Week </w:t>
      </w:r>
      <w:r w:rsidRPr="004E0740">
        <w:rPr>
          <w:rFonts w:ascii="Calibri" w:hAnsi="Calibri"/>
          <w:i/>
          <w:iCs/>
        </w:rPr>
        <w:t>(Ms Orr)</w:t>
      </w:r>
      <w:r>
        <w:t>, 484</w:t>
      </w:r>
    </w:p>
    <w:p w14:paraId="7F688E0E" w14:textId="77777777" w:rsidR="006A25A4" w:rsidRDefault="006A25A4">
      <w:pPr>
        <w:pStyle w:val="Index2"/>
        <w:tabs>
          <w:tab w:val="right" w:leader="dot" w:pos="9017"/>
        </w:tabs>
      </w:pPr>
      <w:r w:rsidRPr="004E0740">
        <w:rPr>
          <w:rFonts w:ascii="Calibri" w:hAnsi="Calibri"/>
        </w:rPr>
        <w:t>National Multicultural Festival—</w:t>
      </w:r>
    </w:p>
    <w:p w14:paraId="691E991B" w14:textId="77777777" w:rsidR="006A25A4" w:rsidRDefault="006A25A4">
      <w:pPr>
        <w:pStyle w:val="Index3"/>
        <w:rPr>
          <w:noProof/>
        </w:rPr>
      </w:pPr>
      <w:r w:rsidRPr="004E0740">
        <w:rPr>
          <w:noProof/>
        </w:rPr>
        <w:t xml:space="preserve">2025 </w:t>
      </w:r>
      <w:r w:rsidRPr="004E0740">
        <w:rPr>
          <w:i/>
          <w:iCs/>
          <w:noProof/>
        </w:rPr>
        <w:t>(Mr Pettersson)</w:t>
      </w:r>
      <w:r>
        <w:rPr>
          <w:noProof/>
        </w:rPr>
        <w:t>, 120</w:t>
      </w:r>
    </w:p>
    <w:p w14:paraId="55E4A1E9" w14:textId="77777777" w:rsidR="006A25A4" w:rsidRDefault="006A25A4">
      <w:pPr>
        <w:pStyle w:val="Index3"/>
        <w:rPr>
          <w:noProof/>
        </w:rPr>
      </w:pPr>
      <w:r w:rsidRPr="004E0740">
        <w:rPr>
          <w:noProof/>
        </w:rPr>
        <w:t xml:space="preserve">2026 </w:t>
      </w:r>
      <w:r w:rsidRPr="004E0740">
        <w:rPr>
          <w:i/>
          <w:iCs/>
          <w:noProof/>
        </w:rPr>
        <w:t>(Mr Pettersson)</w:t>
      </w:r>
      <w:r>
        <w:rPr>
          <w:noProof/>
        </w:rPr>
        <w:t>, 1027</w:t>
      </w:r>
    </w:p>
    <w:p w14:paraId="3F244036" w14:textId="77777777" w:rsidR="006A25A4" w:rsidRDefault="006A25A4">
      <w:pPr>
        <w:pStyle w:val="Index2"/>
        <w:tabs>
          <w:tab w:val="right" w:leader="dot" w:pos="9017"/>
        </w:tabs>
      </w:pPr>
      <w:r w:rsidRPr="004E0740">
        <w:rPr>
          <w:rFonts w:ascii="Calibri" w:hAnsi="Calibri"/>
        </w:rPr>
        <w:t xml:space="preserve">National Palliative Care Week 2026 </w:t>
      </w:r>
      <w:r w:rsidRPr="004E0740">
        <w:rPr>
          <w:rFonts w:ascii="Calibri" w:hAnsi="Calibri"/>
          <w:i/>
          <w:iCs/>
        </w:rPr>
        <w:t>(Ms Stephen-Smith)</w:t>
      </w:r>
      <w:r>
        <w:t>, 1002</w:t>
      </w:r>
    </w:p>
    <w:p w14:paraId="6CC025EA" w14:textId="77777777" w:rsidR="006A25A4" w:rsidRDefault="006A25A4">
      <w:pPr>
        <w:pStyle w:val="Index2"/>
        <w:tabs>
          <w:tab w:val="right" w:leader="dot" w:pos="9017"/>
        </w:tabs>
      </w:pPr>
      <w:r w:rsidRPr="004E0740">
        <w:rPr>
          <w:rFonts w:ascii="Calibri" w:hAnsi="Calibri"/>
        </w:rPr>
        <w:t xml:space="preserve">National Police Remembrance Day </w:t>
      </w:r>
      <w:r w:rsidRPr="004E0740">
        <w:rPr>
          <w:rFonts w:ascii="Calibri" w:hAnsi="Calibri"/>
          <w:i/>
          <w:iCs/>
        </w:rPr>
        <w:t>(Dr Paterson)</w:t>
      </w:r>
      <w:r>
        <w:t>, 532</w:t>
      </w:r>
    </w:p>
    <w:p w14:paraId="227B7B18" w14:textId="77777777" w:rsidR="006A25A4" w:rsidRDefault="006A25A4">
      <w:pPr>
        <w:pStyle w:val="Index2"/>
        <w:tabs>
          <w:tab w:val="right" w:leader="dot" w:pos="9017"/>
        </w:tabs>
      </w:pPr>
      <w:r w:rsidRPr="004E0740">
        <w:rPr>
          <w:rFonts w:ascii="Calibri" w:hAnsi="Calibri"/>
        </w:rPr>
        <w:t xml:space="preserve">National Quality Framework – Excellent rating – Evelyn Scott Preschool </w:t>
      </w:r>
      <w:r w:rsidRPr="004E0740">
        <w:rPr>
          <w:rFonts w:ascii="Calibri" w:hAnsi="Calibri"/>
          <w:i/>
          <w:iCs/>
        </w:rPr>
        <w:t>(Ms Berry)</w:t>
      </w:r>
      <w:r>
        <w:t>, 295</w:t>
      </w:r>
    </w:p>
    <w:p w14:paraId="762E0F92" w14:textId="77777777" w:rsidR="006A25A4" w:rsidRDefault="006A25A4">
      <w:pPr>
        <w:pStyle w:val="Index2"/>
        <w:tabs>
          <w:tab w:val="right" w:leader="dot" w:pos="9017"/>
        </w:tabs>
      </w:pPr>
      <w:r w:rsidRPr="004E0740">
        <w:rPr>
          <w:rFonts w:ascii="Calibri" w:hAnsi="Calibri"/>
        </w:rPr>
        <w:t xml:space="preserve">National Quality Framework Reform </w:t>
      </w:r>
      <w:r w:rsidRPr="004E0740">
        <w:rPr>
          <w:rFonts w:ascii="Calibri" w:hAnsi="Calibri"/>
          <w:i/>
          <w:iCs/>
        </w:rPr>
        <w:t>(Ms Berry)</w:t>
      </w:r>
      <w:r>
        <w:t>, 247</w:t>
      </w:r>
    </w:p>
    <w:p w14:paraId="60185BA8" w14:textId="77777777" w:rsidR="006A25A4" w:rsidRDefault="006A25A4">
      <w:pPr>
        <w:pStyle w:val="Index2"/>
        <w:tabs>
          <w:tab w:val="right" w:leader="dot" w:pos="9017"/>
        </w:tabs>
      </w:pPr>
      <w:r w:rsidRPr="004E0740">
        <w:rPr>
          <w:rFonts w:ascii="Calibri" w:hAnsi="Calibri"/>
        </w:rPr>
        <w:t xml:space="preserve">National Road Safety Week </w:t>
      </w:r>
      <w:r w:rsidRPr="004E0740">
        <w:rPr>
          <w:rFonts w:ascii="Calibri" w:hAnsi="Calibri"/>
          <w:i/>
          <w:iCs/>
        </w:rPr>
        <w:t>(Ms Cheyne)</w:t>
      </w:r>
      <w:r>
        <w:t>, 260</w:t>
      </w:r>
    </w:p>
    <w:p w14:paraId="2181338B" w14:textId="77777777" w:rsidR="006A25A4" w:rsidRDefault="006A25A4">
      <w:pPr>
        <w:pStyle w:val="Index2"/>
        <w:tabs>
          <w:tab w:val="right" w:leader="dot" w:pos="9017"/>
        </w:tabs>
      </w:pPr>
      <w:r w:rsidRPr="004E0740">
        <w:rPr>
          <w:rFonts w:ascii="Calibri" w:hAnsi="Calibri"/>
        </w:rPr>
        <w:t xml:space="preserve">National Skills Agreement implementation update </w:t>
      </w:r>
      <w:r w:rsidRPr="004E0740">
        <w:rPr>
          <w:rFonts w:ascii="Calibri" w:hAnsi="Calibri"/>
          <w:i/>
          <w:iCs/>
        </w:rPr>
        <w:t>(Mr Pettersson)</w:t>
      </w:r>
      <w:r>
        <w:t>, 832</w:t>
      </w:r>
    </w:p>
    <w:p w14:paraId="27191C5F"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74A32A78" w14:textId="77777777" w:rsidR="006A25A4" w:rsidRDefault="006A25A4">
      <w:pPr>
        <w:pStyle w:val="Index2"/>
        <w:tabs>
          <w:tab w:val="right" w:leader="dot" w:pos="9017"/>
        </w:tabs>
      </w:pPr>
      <w:r w:rsidRPr="004E0740">
        <w:rPr>
          <w:rFonts w:ascii="Calibri" w:hAnsi="Calibri"/>
        </w:rPr>
        <w:t xml:space="preserve">National Volunteers Week </w:t>
      </w:r>
      <w:r w:rsidRPr="004E0740">
        <w:rPr>
          <w:rFonts w:ascii="Calibri" w:hAnsi="Calibri"/>
          <w:i/>
          <w:iCs/>
        </w:rPr>
        <w:t>(Dr Paterson)</w:t>
      </w:r>
      <w:r>
        <w:t>, 270</w:t>
      </w:r>
    </w:p>
    <w:p w14:paraId="32A128AB" w14:textId="77777777" w:rsidR="006A25A4" w:rsidRDefault="006A25A4">
      <w:pPr>
        <w:pStyle w:val="Index2"/>
        <w:tabs>
          <w:tab w:val="right" w:leader="dot" w:pos="9017"/>
        </w:tabs>
      </w:pPr>
      <w:r w:rsidRPr="004E0740">
        <w:rPr>
          <w:rFonts w:ascii="Calibri" w:hAnsi="Calibri"/>
        </w:rPr>
        <w:t xml:space="preserve">NDIS Foundational Supports—Implementation and reporting—Assembly resolution of 24 September 2025—Government response </w:t>
      </w:r>
      <w:r w:rsidRPr="004E0740">
        <w:rPr>
          <w:rFonts w:ascii="Calibri" w:hAnsi="Calibri"/>
          <w:i/>
          <w:iCs/>
        </w:rPr>
        <w:t>(Ms Orr)</w:t>
      </w:r>
      <w:r>
        <w:t>, 1027</w:t>
      </w:r>
    </w:p>
    <w:p w14:paraId="6BA1F153" w14:textId="77777777" w:rsidR="006A25A4" w:rsidRDefault="006A25A4">
      <w:pPr>
        <w:pStyle w:val="Index2"/>
        <w:tabs>
          <w:tab w:val="right" w:leader="dot" w:pos="9017"/>
        </w:tabs>
      </w:pPr>
      <w:r w:rsidRPr="004E0740">
        <w:rPr>
          <w:rFonts w:ascii="Calibri" w:hAnsi="Calibri"/>
        </w:rPr>
        <w:t xml:space="preserve">NDIS Foundational Supports—Implementation and reporting—Assembly resolution of 24 September 2025—Government response—Update </w:t>
      </w:r>
      <w:r w:rsidRPr="004E0740">
        <w:rPr>
          <w:rFonts w:ascii="Calibri" w:hAnsi="Calibri"/>
          <w:i/>
          <w:iCs/>
        </w:rPr>
        <w:t>(Ms Orr)</w:t>
      </w:r>
      <w:r>
        <w:t>, 532</w:t>
      </w:r>
    </w:p>
    <w:p w14:paraId="3EB3E8C0" w14:textId="77777777" w:rsidR="006A25A4" w:rsidRDefault="006A25A4">
      <w:pPr>
        <w:pStyle w:val="Index2"/>
        <w:tabs>
          <w:tab w:val="right" w:leader="dot" w:pos="9017"/>
        </w:tabs>
      </w:pPr>
      <w:r w:rsidRPr="004E0740">
        <w:rPr>
          <w:rFonts w:ascii="Calibri" w:hAnsi="Calibri"/>
        </w:rPr>
        <w:t xml:space="preserve">NDIS—Responding to changes </w:t>
      </w:r>
      <w:r w:rsidRPr="004E0740">
        <w:rPr>
          <w:rFonts w:ascii="Calibri" w:hAnsi="Calibri"/>
          <w:i/>
          <w:iCs/>
        </w:rPr>
        <w:t>(Ms Orr)</w:t>
      </w:r>
      <w:r>
        <w:t>, 980</w:t>
      </w:r>
    </w:p>
    <w:p w14:paraId="16F4E14C" w14:textId="77777777" w:rsidR="006A25A4" w:rsidRDefault="006A25A4">
      <w:pPr>
        <w:pStyle w:val="Index2"/>
        <w:tabs>
          <w:tab w:val="right" w:leader="dot" w:pos="9017"/>
        </w:tabs>
      </w:pPr>
      <w:r w:rsidRPr="004E0740">
        <w:rPr>
          <w:rFonts w:ascii="Calibri" w:hAnsi="Calibri"/>
        </w:rPr>
        <w:t xml:space="preserve">New Road Safety Framework </w:t>
      </w:r>
      <w:r w:rsidRPr="004E0740">
        <w:rPr>
          <w:rFonts w:ascii="Calibri" w:hAnsi="Calibri"/>
          <w:i/>
          <w:iCs/>
        </w:rPr>
        <w:t>(Ms Cheyne)</w:t>
      </w:r>
      <w:r>
        <w:t>, 1013</w:t>
      </w:r>
    </w:p>
    <w:p w14:paraId="4B73E864" w14:textId="77777777" w:rsidR="006A25A4" w:rsidRDefault="006A25A4">
      <w:pPr>
        <w:pStyle w:val="Index2"/>
        <w:tabs>
          <w:tab w:val="right" w:leader="dot" w:pos="9017"/>
        </w:tabs>
      </w:pPr>
      <w:r w:rsidRPr="004E0740">
        <w:rPr>
          <w:rFonts w:ascii="Calibri" w:hAnsi="Calibri"/>
        </w:rPr>
        <w:t xml:space="preserve">Next steps for our kids—Update </w:t>
      </w:r>
      <w:r w:rsidRPr="004E0740">
        <w:rPr>
          <w:rFonts w:ascii="Calibri" w:hAnsi="Calibri"/>
          <w:i/>
          <w:iCs/>
        </w:rPr>
        <w:t>(Mr Pettersson)</w:t>
      </w:r>
      <w:r>
        <w:t>, 850</w:t>
      </w:r>
    </w:p>
    <w:p w14:paraId="38A71E9E" w14:textId="77777777" w:rsidR="006A25A4" w:rsidRDefault="006A25A4">
      <w:pPr>
        <w:pStyle w:val="Index2"/>
        <w:tabs>
          <w:tab w:val="right" w:leader="dot" w:pos="9017"/>
        </w:tabs>
      </w:pPr>
      <w:r w:rsidRPr="004E0740">
        <w:rPr>
          <w:rFonts w:ascii="Calibri" w:hAnsi="Calibri"/>
        </w:rPr>
        <w:t xml:space="preserve">Next steps in economic development, cost-of-living relief and economic resilience </w:t>
      </w:r>
      <w:r w:rsidRPr="004E0740">
        <w:rPr>
          <w:rFonts w:ascii="Calibri" w:hAnsi="Calibri"/>
          <w:i/>
          <w:iCs/>
        </w:rPr>
        <w:t>(Mr Barr)</w:t>
      </w:r>
      <w:r>
        <w:t>, 1001</w:t>
      </w:r>
    </w:p>
    <w:p w14:paraId="7E4E6883" w14:textId="77777777" w:rsidR="006A25A4" w:rsidRDefault="006A25A4">
      <w:pPr>
        <w:pStyle w:val="Index2"/>
        <w:tabs>
          <w:tab w:val="right" w:leader="dot" w:pos="9017"/>
        </w:tabs>
      </w:pPr>
      <w:r w:rsidRPr="004E0740">
        <w:rPr>
          <w:rFonts w:ascii="Calibri" w:hAnsi="Calibri"/>
        </w:rPr>
        <w:t xml:space="preserve">Oaks Estate Strategic Plan—Assembly resolution of 6 May 2025—Government response </w:t>
      </w:r>
      <w:r w:rsidRPr="004E0740">
        <w:rPr>
          <w:rFonts w:ascii="Calibri" w:hAnsi="Calibri"/>
          <w:i/>
          <w:iCs/>
        </w:rPr>
        <w:t>(Ms Berry)</w:t>
      </w:r>
      <w:r>
        <w:t>, 499</w:t>
      </w:r>
    </w:p>
    <w:p w14:paraId="210C76FB" w14:textId="77777777" w:rsidR="006A25A4" w:rsidRDefault="006A25A4">
      <w:pPr>
        <w:pStyle w:val="Index2"/>
        <w:tabs>
          <w:tab w:val="right" w:leader="dot" w:pos="9017"/>
        </w:tabs>
      </w:pPr>
      <w:r w:rsidRPr="004E0740">
        <w:rPr>
          <w:rFonts w:ascii="Calibri" w:hAnsi="Calibri"/>
        </w:rPr>
        <w:t xml:space="preserve">Operation Tempest </w:t>
      </w:r>
      <w:r w:rsidRPr="004E0740">
        <w:rPr>
          <w:rFonts w:ascii="Calibri" w:hAnsi="Calibri"/>
          <w:i/>
          <w:iCs/>
        </w:rPr>
        <w:t>(Ms Cheyne)</w:t>
      </w:r>
      <w:r>
        <w:t>, 979</w:t>
      </w:r>
    </w:p>
    <w:p w14:paraId="763D4BBB" w14:textId="77777777" w:rsidR="006A25A4" w:rsidRDefault="006A25A4">
      <w:pPr>
        <w:pStyle w:val="Index2"/>
        <w:tabs>
          <w:tab w:val="right" w:leader="dot" w:pos="9017"/>
        </w:tabs>
      </w:pPr>
      <w:r w:rsidRPr="004E0740">
        <w:rPr>
          <w:rFonts w:ascii="Calibri" w:hAnsi="Calibri"/>
        </w:rPr>
        <w:t xml:space="preserve">Our Booris, Our Way Review—Recommendations—Government response—Implementation update January to June 2025 </w:t>
      </w:r>
      <w:r w:rsidRPr="004E0740">
        <w:rPr>
          <w:rFonts w:ascii="Calibri" w:hAnsi="Calibri"/>
          <w:i/>
          <w:iCs/>
        </w:rPr>
        <w:t>(Mr Pettersson)</w:t>
      </w:r>
      <w:r>
        <w:t>, 658</w:t>
      </w:r>
    </w:p>
    <w:p w14:paraId="288F28E4" w14:textId="77777777" w:rsidR="006A25A4" w:rsidRDefault="006A25A4">
      <w:pPr>
        <w:pStyle w:val="Index2"/>
        <w:tabs>
          <w:tab w:val="right" w:leader="dot" w:pos="9017"/>
        </w:tabs>
      </w:pPr>
      <w:r w:rsidRPr="004E0740">
        <w:rPr>
          <w:rFonts w:ascii="Calibri" w:hAnsi="Calibri"/>
        </w:rPr>
        <w:t xml:space="preserve">Out of hours care for preschool students—Access—Improvement—Assembly resolution of 18 March 2025—Government response </w:t>
      </w:r>
      <w:r w:rsidRPr="004E0740">
        <w:rPr>
          <w:rFonts w:ascii="Calibri" w:hAnsi="Calibri"/>
          <w:i/>
          <w:iCs/>
        </w:rPr>
        <w:t>(Ms Berry)</w:t>
      </w:r>
      <w:r>
        <w:t>, 546</w:t>
      </w:r>
    </w:p>
    <w:p w14:paraId="1720724C" w14:textId="77777777" w:rsidR="006A25A4" w:rsidRDefault="006A25A4">
      <w:pPr>
        <w:pStyle w:val="Index2"/>
        <w:tabs>
          <w:tab w:val="right" w:leader="dot" w:pos="9017"/>
        </w:tabs>
      </w:pPr>
      <w:r w:rsidRPr="004E0740">
        <w:rPr>
          <w:rFonts w:ascii="Calibri" w:hAnsi="Calibri"/>
        </w:rPr>
        <w:t xml:space="preserve">Pacific Trade Mission </w:t>
      </w:r>
      <w:r w:rsidRPr="004E0740">
        <w:rPr>
          <w:rFonts w:ascii="Calibri" w:hAnsi="Calibri"/>
          <w:i/>
          <w:iCs/>
        </w:rPr>
        <w:t>(Mr Barr)</w:t>
      </w:r>
      <w:r>
        <w:t>, 506</w:t>
      </w:r>
    </w:p>
    <w:p w14:paraId="52CD7B51" w14:textId="77777777" w:rsidR="006A25A4" w:rsidRDefault="006A25A4">
      <w:pPr>
        <w:pStyle w:val="Index2"/>
        <w:tabs>
          <w:tab w:val="right" w:leader="dot" w:pos="9017"/>
        </w:tabs>
      </w:pPr>
      <w:r w:rsidRPr="004E0740">
        <w:rPr>
          <w:rFonts w:ascii="Calibri" w:hAnsi="Calibri"/>
        </w:rPr>
        <w:t xml:space="preserve">Payroll Capability and Human Resource Management (PC-HRM) Program—Project delivery update March 2026 </w:t>
      </w:r>
      <w:r w:rsidRPr="004E0740">
        <w:rPr>
          <w:rFonts w:ascii="Calibri" w:hAnsi="Calibri"/>
          <w:i/>
          <w:iCs/>
        </w:rPr>
        <w:t>(Ms Stephen-Smith)</w:t>
      </w:r>
      <w:r>
        <w:t>, 944</w:t>
      </w:r>
    </w:p>
    <w:p w14:paraId="3000A4A0" w14:textId="77777777" w:rsidR="006A25A4" w:rsidRDefault="006A25A4">
      <w:pPr>
        <w:pStyle w:val="Index2"/>
        <w:tabs>
          <w:tab w:val="right" w:leader="dot" w:pos="9017"/>
        </w:tabs>
      </w:pPr>
      <w:r w:rsidRPr="004E0740">
        <w:rPr>
          <w:rFonts w:ascii="Calibri" w:hAnsi="Calibri"/>
        </w:rPr>
        <w:t xml:space="preserve">Population growth </w:t>
      </w:r>
      <w:r w:rsidRPr="004E0740">
        <w:rPr>
          <w:rFonts w:ascii="Calibri" w:hAnsi="Calibri"/>
          <w:i/>
          <w:iCs/>
        </w:rPr>
        <w:t>(Mr Barr)</w:t>
      </w:r>
      <w:r>
        <w:t>, 979</w:t>
      </w:r>
    </w:p>
    <w:p w14:paraId="23B84B91" w14:textId="77777777" w:rsidR="006A25A4" w:rsidRDefault="006A25A4">
      <w:pPr>
        <w:pStyle w:val="Index2"/>
        <w:tabs>
          <w:tab w:val="right" w:leader="dot" w:pos="9017"/>
        </w:tabs>
      </w:pPr>
      <w:r w:rsidRPr="004E0740">
        <w:rPr>
          <w:rFonts w:ascii="Calibri" w:hAnsi="Calibri"/>
        </w:rPr>
        <w:t xml:space="preserve">Primary care—Update </w:t>
      </w:r>
      <w:r w:rsidRPr="004E0740">
        <w:rPr>
          <w:rFonts w:ascii="Calibri" w:hAnsi="Calibri"/>
          <w:i/>
          <w:iCs/>
        </w:rPr>
        <w:t>(Ms Stephen-Smith)</w:t>
      </w:r>
      <w:r>
        <w:t>, 864</w:t>
      </w:r>
    </w:p>
    <w:p w14:paraId="7037D16A" w14:textId="77777777" w:rsidR="006A25A4" w:rsidRDefault="006A25A4">
      <w:pPr>
        <w:pStyle w:val="Index2"/>
        <w:tabs>
          <w:tab w:val="right" w:leader="dot" w:pos="9017"/>
        </w:tabs>
      </w:pPr>
      <w:r w:rsidRPr="004E0740">
        <w:rPr>
          <w:rFonts w:ascii="Calibri" w:hAnsi="Calibri"/>
        </w:rPr>
        <w:t xml:space="preserve">Public housing repairs and maintenance—Insourcing—Progress update </w:t>
      </w:r>
      <w:r w:rsidRPr="004E0740">
        <w:rPr>
          <w:rFonts w:ascii="Calibri" w:hAnsi="Calibri"/>
          <w:i/>
          <w:iCs/>
        </w:rPr>
        <w:t>(Ms Berry)</w:t>
      </w:r>
      <w:r>
        <w:t>, 467</w:t>
      </w:r>
    </w:p>
    <w:p w14:paraId="2869C43F" w14:textId="77777777" w:rsidR="006A25A4" w:rsidRDefault="006A25A4">
      <w:pPr>
        <w:pStyle w:val="Index2"/>
        <w:tabs>
          <w:tab w:val="right" w:leader="dot" w:pos="9017"/>
        </w:tabs>
      </w:pPr>
      <w:r w:rsidRPr="004E0740">
        <w:rPr>
          <w:rFonts w:ascii="Calibri" w:hAnsi="Calibri"/>
        </w:rPr>
        <w:t xml:space="preserve">Public School Infrastructure Update </w:t>
      </w:r>
      <w:r w:rsidRPr="004E0740">
        <w:rPr>
          <w:rFonts w:ascii="Calibri" w:hAnsi="Calibri"/>
          <w:i/>
          <w:iCs/>
        </w:rPr>
        <w:t>(Dr Paterson)</w:t>
      </w:r>
      <w:r>
        <w:t>, 904</w:t>
      </w:r>
    </w:p>
    <w:p w14:paraId="7C9A7EB9" w14:textId="77777777" w:rsidR="006A25A4" w:rsidRDefault="006A25A4">
      <w:pPr>
        <w:pStyle w:val="Index2"/>
        <w:tabs>
          <w:tab w:val="right" w:leader="dot" w:pos="9017"/>
        </w:tabs>
      </w:pPr>
      <w:r w:rsidRPr="004E0740">
        <w:rPr>
          <w:rFonts w:ascii="Calibri" w:hAnsi="Calibri"/>
        </w:rPr>
        <w:t xml:space="preserve">Public service closing the gap measures—Implementation </w:t>
      </w:r>
      <w:r w:rsidRPr="004E0740">
        <w:rPr>
          <w:rFonts w:ascii="Calibri" w:hAnsi="Calibri"/>
          <w:i/>
          <w:iCs/>
        </w:rPr>
        <w:t>(Ms Stephen-Smith)</w:t>
      </w:r>
      <w:r>
        <w:t>, 873</w:t>
      </w:r>
    </w:p>
    <w:p w14:paraId="4DFC773E" w14:textId="77777777" w:rsidR="006A25A4" w:rsidRDefault="006A25A4">
      <w:pPr>
        <w:pStyle w:val="Index2"/>
        <w:tabs>
          <w:tab w:val="right" w:leader="dot" w:pos="9017"/>
        </w:tabs>
      </w:pPr>
      <w:r w:rsidRPr="004E0740">
        <w:rPr>
          <w:rFonts w:ascii="Calibri" w:hAnsi="Calibri"/>
          <w:i/>
          <w:iCs/>
        </w:rPr>
        <w:t>Public Unleased Land Act 2013</w:t>
      </w:r>
      <w:r w:rsidRPr="004E0740">
        <w:rPr>
          <w:rFonts w:ascii="Calibri" w:hAnsi="Calibri"/>
        </w:rPr>
        <w:t xml:space="preserve">—Review </w:t>
      </w:r>
      <w:r w:rsidRPr="004E0740">
        <w:rPr>
          <w:rFonts w:ascii="Calibri" w:hAnsi="Calibri"/>
          <w:i/>
          <w:iCs/>
        </w:rPr>
        <w:t>(Ms Cheyne)</w:t>
      </w:r>
      <w:r>
        <w:t>, 167</w:t>
      </w:r>
    </w:p>
    <w:p w14:paraId="69775F0F" w14:textId="77777777" w:rsidR="006A25A4" w:rsidRDefault="006A25A4">
      <w:pPr>
        <w:pStyle w:val="Index2"/>
        <w:tabs>
          <w:tab w:val="right" w:leader="dot" w:pos="9017"/>
        </w:tabs>
      </w:pPr>
      <w:r w:rsidRPr="004E0740">
        <w:rPr>
          <w:rFonts w:ascii="Calibri" w:hAnsi="Calibri"/>
        </w:rPr>
        <w:t xml:space="preserve">Quality of Life Index—Canberra ranked number one </w:t>
      </w:r>
      <w:r w:rsidRPr="004E0740">
        <w:rPr>
          <w:rFonts w:ascii="Calibri" w:hAnsi="Calibri"/>
          <w:i/>
          <w:iCs/>
        </w:rPr>
        <w:t>(Mr Barr)</w:t>
      </w:r>
      <w:r>
        <w:t>, 316</w:t>
      </w:r>
    </w:p>
    <w:p w14:paraId="2386C4FA" w14:textId="77777777" w:rsidR="006A25A4" w:rsidRDefault="006A25A4">
      <w:pPr>
        <w:pStyle w:val="Index2"/>
        <w:tabs>
          <w:tab w:val="right" w:leader="dot" w:pos="9017"/>
        </w:tabs>
      </w:pPr>
      <w:r w:rsidRPr="004E0740">
        <w:rPr>
          <w:rFonts w:ascii="Calibri" w:hAnsi="Calibri"/>
        </w:rPr>
        <w:t xml:space="preserve">Recent storm response and recovery efforts in the Woden area </w:t>
      </w:r>
      <w:r w:rsidRPr="004E0740">
        <w:rPr>
          <w:rFonts w:ascii="Calibri" w:hAnsi="Calibri"/>
          <w:i/>
          <w:iCs/>
        </w:rPr>
        <w:t>(Dr Paterson)</w:t>
      </w:r>
      <w:r>
        <w:t>, 849</w:t>
      </w:r>
    </w:p>
    <w:p w14:paraId="043F6E56" w14:textId="77777777" w:rsidR="006A25A4" w:rsidRDefault="006A25A4">
      <w:pPr>
        <w:pStyle w:val="Index2"/>
        <w:tabs>
          <w:tab w:val="right" w:leader="dot" w:pos="9017"/>
        </w:tabs>
      </w:pPr>
      <w:r w:rsidRPr="004E0740">
        <w:rPr>
          <w:rFonts w:ascii="Calibri" w:hAnsi="Calibri"/>
        </w:rPr>
        <w:t>Reconciliation Week—</w:t>
      </w:r>
    </w:p>
    <w:p w14:paraId="10787F9C" w14:textId="77777777" w:rsidR="006A25A4" w:rsidRDefault="006A25A4">
      <w:pPr>
        <w:pStyle w:val="Index3"/>
        <w:rPr>
          <w:noProof/>
        </w:rPr>
      </w:pPr>
      <w:r w:rsidRPr="004E0740">
        <w:rPr>
          <w:noProof/>
        </w:rPr>
        <w:t xml:space="preserve">2026 </w:t>
      </w:r>
      <w:r w:rsidRPr="004E0740">
        <w:rPr>
          <w:i/>
          <w:iCs/>
          <w:noProof/>
        </w:rPr>
        <w:t>(Ms Orr)</w:t>
      </w:r>
      <w:r>
        <w:rPr>
          <w:noProof/>
        </w:rPr>
        <w:t>, 1037</w:t>
      </w:r>
    </w:p>
    <w:p w14:paraId="79C43725" w14:textId="77777777" w:rsidR="006A25A4" w:rsidRDefault="006A25A4">
      <w:pPr>
        <w:pStyle w:val="Index2"/>
        <w:tabs>
          <w:tab w:val="right" w:leader="dot" w:pos="9017"/>
        </w:tabs>
      </w:pPr>
      <w:r w:rsidRPr="004E0740">
        <w:rPr>
          <w:rFonts w:ascii="Calibri" w:hAnsi="Calibri"/>
        </w:rPr>
        <w:t xml:space="preserve">Reconciliation Week 2025 </w:t>
      </w:r>
      <w:r w:rsidRPr="004E0740">
        <w:rPr>
          <w:rFonts w:ascii="Calibri" w:hAnsi="Calibri"/>
          <w:i/>
          <w:iCs/>
        </w:rPr>
        <w:t>(Mr Pettersson)</w:t>
      </w:r>
      <w:r>
        <w:t>, 280</w:t>
      </w:r>
    </w:p>
    <w:p w14:paraId="77847E79" w14:textId="77777777" w:rsidR="006A25A4" w:rsidRDefault="006A25A4">
      <w:pPr>
        <w:pStyle w:val="Index2"/>
        <w:tabs>
          <w:tab w:val="right" w:leader="dot" w:pos="9017"/>
        </w:tabs>
      </w:pPr>
      <w:r w:rsidRPr="004E0740">
        <w:rPr>
          <w:rFonts w:ascii="Calibri" w:hAnsi="Calibri"/>
        </w:rPr>
        <w:t xml:space="preserve">Safer Families Levy—Transparency—Assembly resolution of 4 December 2024—Government response and ACT Auditor-General’s Report No 10/24—Government response </w:t>
      </w:r>
      <w:r w:rsidRPr="004E0740">
        <w:rPr>
          <w:rFonts w:ascii="Calibri" w:hAnsi="Calibri"/>
          <w:i/>
          <w:iCs/>
        </w:rPr>
        <w:t>(Dr Paterson)</w:t>
      </w:r>
      <w:r>
        <w:t>, 152</w:t>
      </w:r>
    </w:p>
    <w:p w14:paraId="30F4E7DC" w14:textId="77777777" w:rsidR="006A25A4" w:rsidRDefault="006A25A4">
      <w:pPr>
        <w:pStyle w:val="Index2"/>
        <w:tabs>
          <w:tab w:val="right" w:leader="dot" w:pos="9017"/>
        </w:tabs>
      </w:pPr>
      <w:r w:rsidRPr="004E0740">
        <w:rPr>
          <w:rFonts w:ascii="Calibri" w:hAnsi="Calibri"/>
        </w:rPr>
        <w:t xml:space="preserve">School Budgets </w:t>
      </w:r>
      <w:r w:rsidRPr="004E0740">
        <w:rPr>
          <w:rFonts w:ascii="Calibri" w:hAnsi="Calibri"/>
          <w:i/>
          <w:iCs/>
        </w:rPr>
        <w:t>(Ms Berry)</w:t>
      </w:r>
      <w:r>
        <w:t>, 346</w:t>
      </w:r>
    </w:p>
    <w:p w14:paraId="3E6FBF29" w14:textId="77777777" w:rsidR="006A25A4" w:rsidRDefault="006A25A4">
      <w:pPr>
        <w:pStyle w:val="Index2"/>
        <w:tabs>
          <w:tab w:val="right" w:leader="dot" w:pos="9017"/>
        </w:tabs>
      </w:pPr>
      <w:r w:rsidRPr="004E0740">
        <w:rPr>
          <w:rFonts w:ascii="Calibri" w:hAnsi="Calibri"/>
        </w:rPr>
        <w:t xml:space="preserve">SDN Bluebell Childcare Centre and not-for-profit early learning sector—Support—Assembly resolution of 24 September 2025—Government response </w:t>
      </w:r>
      <w:r w:rsidRPr="004E0740">
        <w:rPr>
          <w:rFonts w:ascii="Calibri" w:hAnsi="Calibri"/>
          <w:i/>
          <w:iCs/>
        </w:rPr>
        <w:t>(Ms Berry)</w:t>
      </w:r>
      <w:r>
        <w:t>, 944</w:t>
      </w:r>
    </w:p>
    <w:p w14:paraId="6005525F" w14:textId="77777777" w:rsidR="006A25A4" w:rsidRDefault="006A25A4">
      <w:pPr>
        <w:pStyle w:val="Index2"/>
        <w:tabs>
          <w:tab w:val="right" w:leader="dot" w:pos="9017"/>
        </w:tabs>
      </w:pPr>
      <w:r w:rsidRPr="004E0740">
        <w:rPr>
          <w:rFonts w:ascii="Calibri" w:hAnsi="Calibri"/>
        </w:rPr>
        <w:t xml:space="preserve">Social Housing Energy Performance Initiative Expansion </w:t>
      </w:r>
      <w:r w:rsidRPr="004E0740">
        <w:rPr>
          <w:rFonts w:ascii="Calibri" w:hAnsi="Calibri"/>
          <w:i/>
          <w:iCs/>
        </w:rPr>
        <w:t>(Ms Orr)</w:t>
      </w:r>
      <w:r>
        <w:t>, 168</w:t>
      </w:r>
    </w:p>
    <w:p w14:paraId="4735F57B" w14:textId="77777777" w:rsidR="006A25A4" w:rsidRDefault="006A25A4">
      <w:pPr>
        <w:pStyle w:val="Index2"/>
        <w:tabs>
          <w:tab w:val="right" w:leader="dot" w:pos="9017"/>
        </w:tabs>
      </w:pPr>
      <w:r w:rsidRPr="004E0740">
        <w:rPr>
          <w:rFonts w:ascii="Calibri" w:hAnsi="Calibri"/>
        </w:rPr>
        <w:t xml:space="preserve">Sportsground maintenance update and dryland ovals </w:t>
      </w:r>
      <w:r w:rsidRPr="004E0740">
        <w:rPr>
          <w:rFonts w:ascii="Calibri" w:hAnsi="Calibri"/>
          <w:i/>
          <w:iCs/>
        </w:rPr>
        <w:t>(Ms Berry)</w:t>
      </w:r>
      <w:r>
        <w:t>, 515</w:t>
      </w:r>
    </w:p>
    <w:p w14:paraId="7C1749E5" w14:textId="77777777" w:rsidR="006A25A4" w:rsidRDefault="006A25A4">
      <w:pPr>
        <w:pStyle w:val="Index2"/>
        <w:tabs>
          <w:tab w:val="right" w:leader="dot" w:pos="9017"/>
        </w:tabs>
      </w:pPr>
      <w:r w:rsidRPr="004E0740">
        <w:rPr>
          <w:rFonts w:ascii="Calibri" w:hAnsi="Calibri"/>
        </w:rPr>
        <w:t xml:space="preserve">Sportsgrounds </w:t>
      </w:r>
      <w:r w:rsidRPr="004E0740">
        <w:rPr>
          <w:rFonts w:ascii="Calibri" w:hAnsi="Calibri"/>
          <w:i/>
          <w:iCs/>
        </w:rPr>
        <w:t>(Ms Berry)</w:t>
      </w:r>
      <w:r>
        <w:t>, 1013</w:t>
      </w:r>
    </w:p>
    <w:p w14:paraId="247ACAB5" w14:textId="77777777" w:rsidR="006A25A4" w:rsidRDefault="006A25A4">
      <w:pPr>
        <w:pStyle w:val="Index2"/>
        <w:tabs>
          <w:tab w:val="right" w:leader="dot" w:pos="9017"/>
        </w:tabs>
      </w:pPr>
      <w:r w:rsidRPr="004E0740">
        <w:rPr>
          <w:rFonts w:ascii="Calibri" w:hAnsi="Calibri"/>
        </w:rPr>
        <w:t xml:space="preserve">Strengthening our skills </w:t>
      </w:r>
      <w:r w:rsidRPr="004E0740">
        <w:rPr>
          <w:rFonts w:ascii="Calibri" w:hAnsi="Calibri"/>
          <w:i/>
          <w:iCs/>
        </w:rPr>
        <w:t>(Mr Pettersson)</w:t>
      </w:r>
      <w:r>
        <w:t>, 260</w:t>
      </w:r>
    </w:p>
    <w:p w14:paraId="15BF469E" w14:textId="77777777" w:rsidR="006A25A4" w:rsidRDefault="006A25A4">
      <w:pPr>
        <w:pStyle w:val="Index2"/>
        <w:tabs>
          <w:tab w:val="right" w:leader="dot" w:pos="9017"/>
        </w:tabs>
      </w:pPr>
      <w:r w:rsidRPr="004E0740">
        <w:rPr>
          <w:rFonts w:ascii="Calibri" w:hAnsi="Calibri"/>
        </w:rPr>
        <w:t xml:space="preserve">Strong Foundations </w:t>
      </w:r>
      <w:r w:rsidRPr="004E0740">
        <w:rPr>
          <w:rFonts w:ascii="Calibri" w:hAnsi="Calibri"/>
          <w:i/>
          <w:iCs/>
        </w:rPr>
        <w:t>(Ms Berry)</w:t>
      </w:r>
      <w:r>
        <w:t>, 896</w:t>
      </w:r>
    </w:p>
    <w:p w14:paraId="6604CC1A" w14:textId="77777777" w:rsidR="006A25A4" w:rsidRDefault="006A25A4">
      <w:pPr>
        <w:pStyle w:val="Index2"/>
        <w:tabs>
          <w:tab w:val="right" w:leader="dot" w:pos="9017"/>
        </w:tabs>
      </w:pPr>
      <w:r w:rsidRPr="004E0740">
        <w:rPr>
          <w:rFonts w:ascii="Calibri" w:hAnsi="Calibri"/>
        </w:rPr>
        <w:t>The Long Yarn Report—ACT Government response (Dr Paterson)</w:t>
      </w:r>
      <w:r>
        <w:t>, 506</w:t>
      </w:r>
    </w:p>
    <w:p w14:paraId="6116DDD5" w14:textId="77777777" w:rsidR="006A25A4" w:rsidRDefault="006A25A4">
      <w:pPr>
        <w:pStyle w:val="Index2"/>
        <w:tabs>
          <w:tab w:val="right" w:leader="dot" w:pos="9017"/>
        </w:tabs>
      </w:pPr>
      <w:r w:rsidRPr="004E0740">
        <w:rPr>
          <w:rFonts w:ascii="Calibri" w:hAnsi="Calibri"/>
        </w:rPr>
        <w:t xml:space="preserve">The Woden School and Malkara </w:t>
      </w:r>
      <w:r w:rsidRPr="004E0740">
        <w:rPr>
          <w:rFonts w:ascii="Calibri" w:hAnsi="Calibri"/>
          <w:i/>
          <w:iCs/>
        </w:rPr>
        <w:t>(Ms Berry)</w:t>
      </w:r>
      <w:r>
        <w:t>, 849</w:t>
      </w:r>
    </w:p>
    <w:p w14:paraId="45490CCB" w14:textId="77777777" w:rsidR="006A25A4" w:rsidRDefault="006A25A4">
      <w:pPr>
        <w:pStyle w:val="Index2"/>
        <w:tabs>
          <w:tab w:val="right" w:leader="dot" w:pos="9017"/>
        </w:tabs>
      </w:pPr>
      <w:r w:rsidRPr="004E0740">
        <w:rPr>
          <w:rFonts w:ascii="Calibri" w:hAnsi="Calibri"/>
        </w:rPr>
        <w:t>Therapeutic Support Panel for Children and Young People Report—</w:t>
      </w:r>
    </w:p>
    <w:p w14:paraId="65014DA9" w14:textId="77777777" w:rsidR="00E95421" w:rsidRDefault="00E95421" w:rsidP="00E95421">
      <w:pPr>
        <w:pStyle w:val="Index1"/>
        <w:keepNext/>
        <w:tabs>
          <w:tab w:val="right" w:leader="dot" w:pos="9017"/>
        </w:tabs>
        <w:rPr>
          <w:noProof/>
        </w:rPr>
      </w:pPr>
      <w:r w:rsidRPr="00822066">
        <w:rPr>
          <w:rFonts w:ascii="Calibri" w:hAnsi="Calibri"/>
          <w:b/>
          <w:bCs/>
          <w:noProof/>
        </w:rPr>
        <w:lastRenderedPageBreak/>
        <w:t>Ministerial statements—</w:t>
      </w:r>
      <w:r>
        <w:rPr>
          <w:rFonts w:ascii="Calibri" w:hAnsi="Calibri"/>
          <w:i/>
          <w:iCs/>
          <w:noProof/>
        </w:rPr>
        <w:t>continued</w:t>
      </w:r>
    </w:p>
    <w:p w14:paraId="1E7CAE7A" w14:textId="77777777" w:rsidR="006A25A4" w:rsidRDefault="006A25A4">
      <w:pPr>
        <w:pStyle w:val="Index3"/>
        <w:rPr>
          <w:noProof/>
        </w:rPr>
      </w:pPr>
      <w:r w:rsidRPr="004E0740">
        <w:rPr>
          <w:noProof/>
        </w:rPr>
        <w:t xml:space="preserve">2024 </w:t>
      </w:r>
      <w:r w:rsidRPr="004E0740">
        <w:rPr>
          <w:i/>
          <w:iCs/>
          <w:noProof/>
        </w:rPr>
        <w:t>(Ms Stephen-Smith)</w:t>
      </w:r>
      <w:r>
        <w:rPr>
          <w:noProof/>
        </w:rPr>
        <w:t>, 331</w:t>
      </w:r>
    </w:p>
    <w:p w14:paraId="303E32EC" w14:textId="77777777" w:rsidR="006A25A4" w:rsidRDefault="006A25A4">
      <w:pPr>
        <w:pStyle w:val="Index2"/>
        <w:tabs>
          <w:tab w:val="right" w:leader="dot" w:pos="9017"/>
        </w:tabs>
      </w:pPr>
      <w:r w:rsidRPr="004E0740">
        <w:rPr>
          <w:rFonts w:ascii="Calibri" w:hAnsi="Calibri"/>
        </w:rPr>
        <w:t xml:space="preserve">Three-year-old preschool program </w:t>
      </w:r>
      <w:r w:rsidRPr="004E0740">
        <w:rPr>
          <w:rFonts w:ascii="Calibri" w:hAnsi="Calibri"/>
          <w:i/>
          <w:iCs/>
        </w:rPr>
        <w:t>(Ms Berry)</w:t>
      </w:r>
      <w:r>
        <w:t>, 152</w:t>
      </w:r>
    </w:p>
    <w:p w14:paraId="5D344ED7" w14:textId="77777777" w:rsidR="006A25A4" w:rsidRDefault="006A25A4">
      <w:pPr>
        <w:pStyle w:val="Index2"/>
        <w:tabs>
          <w:tab w:val="right" w:leader="dot" w:pos="9017"/>
        </w:tabs>
      </w:pPr>
      <w:r w:rsidRPr="004E0740">
        <w:rPr>
          <w:rFonts w:ascii="Calibri" w:hAnsi="Calibri"/>
        </w:rPr>
        <w:t xml:space="preserve">Thriving Kids Program—National Disability Insurance Scheme—Foundational supports and changes to </w:t>
      </w:r>
      <w:r w:rsidRPr="004E0740">
        <w:rPr>
          <w:rFonts w:ascii="Calibri" w:hAnsi="Calibri"/>
          <w:i/>
          <w:iCs/>
        </w:rPr>
        <w:t>(Ms Orr)</w:t>
      </w:r>
      <w:r>
        <w:t>, 347</w:t>
      </w:r>
    </w:p>
    <w:p w14:paraId="3AC17668" w14:textId="77777777" w:rsidR="006A25A4" w:rsidRDefault="006A25A4">
      <w:pPr>
        <w:pStyle w:val="Index2"/>
        <w:tabs>
          <w:tab w:val="right" w:leader="dot" w:pos="9017"/>
        </w:tabs>
      </w:pPr>
      <w:r w:rsidRPr="004E0740">
        <w:rPr>
          <w:rFonts w:ascii="Calibri" w:hAnsi="Calibri"/>
        </w:rPr>
        <w:t xml:space="preserve">Tourism and aviation priorities </w:t>
      </w:r>
      <w:r w:rsidRPr="004E0740">
        <w:rPr>
          <w:rFonts w:ascii="Calibri" w:hAnsi="Calibri"/>
          <w:i/>
          <w:iCs/>
        </w:rPr>
        <w:t>(Mr Barr)</w:t>
      </w:r>
      <w:r>
        <w:t>, 863</w:t>
      </w:r>
    </w:p>
    <w:p w14:paraId="2AE847A1" w14:textId="77777777" w:rsidR="006A25A4" w:rsidRDefault="006A25A4">
      <w:pPr>
        <w:pStyle w:val="Index2"/>
        <w:tabs>
          <w:tab w:val="right" w:leader="dot" w:pos="9017"/>
        </w:tabs>
      </w:pPr>
      <w:r w:rsidRPr="004E0740">
        <w:rPr>
          <w:rFonts w:ascii="Calibri" w:hAnsi="Calibri"/>
        </w:rPr>
        <w:t xml:space="preserve">Tourism and events—Supporting community, local jobs and economic growth </w:t>
      </w:r>
      <w:r w:rsidRPr="004E0740">
        <w:rPr>
          <w:rFonts w:ascii="Calibri" w:hAnsi="Calibri"/>
          <w:i/>
          <w:iCs/>
        </w:rPr>
        <w:t>(Mr Barr)</w:t>
      </w:r>
      <w:r>
        <w:t>, 119</w:t>
      </w:r>
    </w:p>
    <w:p w14:paraId="2C10A8C8" w14:textId="77777777" w:rsidR="006A25A4" w:rsidRDefault="006A25A4">
      <w:pPr>
        <w:pStyle w:val="Index2"/>
        <w:tabs>
          <w:tab w:val="right" w:leader="dot" w:pos="9017"/>
        </w:tabs>
      </w:pPr>
      <w:r w:rsidRPr="004E0740">
        <w:rPr>
          <w:rFonts w:ascii="Calibri" w:hAnsi="Calibri"/>
        </w:rPr>
        <w:t xml:space="preserve">Trade Mission—Thailand and Singapore—October 2025 </w:t>
      </w:r>
      <w:r w:rsidRPr="004E0740">
        <w:rPr>
          <w:rFonts w:ascii="Calibri" w:hAnsi="Calibri"/>
          <w:i/>
          <w:iCs/>
        </w:rPr>
        <w:t>(Mr Barr)</w:t>
      </w:r>
      <w:r>
        <w:t>, 657</w:t>
      </w:r>
    </w:p>
    <w:p w14:paraId="1627CA77" w14:textId="77777777" w:rsidR="006A25A4" w:rsidRDefault="006A25A4">
      <w:pPr>
        <w:pStyle w:val="Index2"/>
        <w:tabs>
          <w:tab w:val="right" w:leader="dot" w:pos="9017"/>
        </w:tabs>
      </w:pPr>
      <w:r w:rsidRPr="004E0740">
        <w:rPr>
          <w:rFonts w:ascii="Calibri" w:hAnsi="Calibri"/>
        </w:rPr>
        <w:t xml:space="preserve">Transport Update—Term 3 2026 Bus Network and Timetable </w:t>
      </w:r>
      <w:r w:rsidRPr="004E0740">
        <w:rPr>
          <w:rFonts w:ascii="Calibri" w:hAnsi="Calibri"/>
          <w:i/>
          <w:iCs/>
        </w:rPr>
        <w:t>(Mr Steel)</w:t>
      </w:r>
      <w:r>
        <w:t>, 1036</w:t>
      </w:r>
    </w:p>
    <w:p w14:paraId="0F8EE77D" w14:textId="77777777" w:rsidR="006A25A4" w:rsidRDefault="006A25A4">
      <w:pPr>
        <w:pStyle w:val="Index2"/>
        <w:tabs>
          <w:tab w:val="right" w:leader="dot" w:pos="9017"/>
        </w:tabs>
      </w:pPr>
      <w:r w:rsidRPr="004E0740">
        <w:rPr>
          <w:rFonts w:ascii="Calibri" w:hAnsi="Calibri"/>
        </w:rPr>
        <w:t xml:space="preserve">Tuggeranong Regional Plan—Update </w:t>
      </w:r>
      <w:r w:rsidRPr="004E0740">
        <w:rPr>
          <w:rFonts w:ascii="Calibri" w:hAnsi="Calibri"/>
          <w:i/>
          <w:iCs/>
        </w:rPr>
        <w:t>(Ms Cheyne)</w:t>
      </w:r>
      <w:r>
        <w:t>, 917</w:t>
      </w:r>
    </w:p>
    <w:p w14:paraId="785358FC" w14:textId="77777777" w:rsidR="006A25A4" w:rsidRDefault="006A25A4">
      <w:pPr>
        <w:pStyle w:val="Index2"/>
        <w:tabs>
          <w:tab w:val="right" w:leader="dot" w:pos="9017"/>
        </w:tabs>
      </w:pPr>
      <w:r w:rsidRPr="004E0740">
        <w:rPr>
          <w:rFonts w:ascii="Calibri" w:hAnsi="Calibri"/>
        </w:rPr>
        <w:t xml:space="preserve">Urban Forest Act—Review </w:t>
      </w:r>
      <w:r w:rsidRPr="004E0740">
        <w:rPr>
          <w:rFonts w:ascii="Calibri" w:hAnsi="Calibri"/>
          <w:i/>
          <w:iCs/>
        </w:rPr>
        <w:t>(Ms Cheyne)</w:t>
      </w:r>
      <w:r>
        <w:t>, 109</w:t>
      </w:r>
    </w:p>
    <w:p w14:paraId="3089ACB1" w14:textId="77777777" w:rsidR="006A25A4" w:rsidRDefault="006A25A4">
      <w:pPr>
        <w:pStyle w:val="Index2"/>
        <w:tabs>
          <w:tab w:val="right" w:leader="dot" w:pos="9017"/>
        </w:tabs>
      </w:pPr>
      <w:r w:rsidRPr="004E0740">
        <w:rPr>
          <w:rFonts w:ascii="Calibri" w:hAnsi="Calibri"/>
        </w:rPr>
        <w:t xml:space="preserve">Victims of Crime Commissioner—Welcoming the Territory’s new Commissioner </w:t>
      </w:r>
      <w:r w:rsidRPr="004E0740">
        <w:rPr>
          <w:rFonts w:ascii="Calibri" w:hAnsi="Calibri"/>
          <w:i/>
          <w:iCs/>
        </w:rPr>
        <w:t>(Ms Cheyne)</w:t>
      </w:r>
      <w:r>
        <w:t>, 865</w:t>
      </w:r>
    </w:p>
    <w:p w14:paraId="2CB2C091" w14:textId="77777777" w:rsidR="006A25A4" w:rsidRDefault="006A25A4">
      <w:pPr>
        <w:pStyle w:val="Index2"/>
        <w:tabs>
          <w:tab w:val="right" w:leader="dot" w:pos="9017"/>
        </w:tabs>
      </w:pPr>
      <w:r w:rsidRPr="004E0740">
        <w:rPr>
          <w:rFonts w:ascii="Calibri" w:hAnsi="Calibri"/>
          <w:spacing w:val="-4"/>
        </w:rPr>
        <w:t xml:space="preserve">Voluntary assisted dying access for detainees </w:t>
      </w:r>
      <w:r w:rsidRPr="004E0740">
        <w:rPr>
          <w:rFonts w:ascii="Calibri" w:hAnsi="Calibri"/>
          <w:i/>
          <w:iCs/>
          <w:spacing w:val="-4"/>
        </w:rPr>
        <w:t>(Dr Paterson)</w:t>
      </w:r>
      <w:r>
        <w:t>, 642</w:t>
      </w:r>
    </w:p>
    <w:p w14:paraId="60925257" w14:textId="77777777" w:rsidR="006A25A4" w:rsidRDefault="006A25A4">
      <w:pPr>
        <w:pStyle w:val="Index2"/>
        <w:tabs>
          <w:tab w:val="right" w:leader="dot" w:pos="9017"/>
        </w:tabs>
      </w:pPr>
      <w:r w:rsidRPr="004E0740">
        <w:rPr>
          <w:rFonts w:ascii="Calibri" w:hAnsi="Calibri"/>
        </w:rPr>
        <w:t xml:space="preserve">Voluntary Assisted Dying implementation </w:t>
      </w:r>
      <w:r w:rsidRPr="004E0740">
        <w:rPr>
          <w:rFonts w:ascii="Calibri" w:hAnsi="Calibri"/>
          <w:i/>
          <w:iCs/>
        </w:rPr>
        <w:t>(Ms Stephen-Smith)</w:t>
      </w:r>
      <w:r>
        <w:t>, 454</w:t>
      </w:r>
    </w:p>
    <w:p w14:paraId="686DC160" w14:textId="77777777" w:rsidR="006A25A4" w:rsidRDefault="006A25A4">
      <w:pPr>
        <w:pStyle w:val="Index2"/>
        <w:tabs>
          <w:tab w:val="right" w:leader="dot" w:pos="9017"/>
        </w:tabs>
      </w:pPr>
      <w:r w:rsidRPr="004E0740">
        <w:rPr>
          <w:rFonts w:ascii="Calibri" w:hAnsi="Calibri"/>
        </w:rPr>
        <w:t xml:space="preserve">Voluntary Assisted Dying—Access—Loss of capacity—Assembly resolution of 6 June 2024—Government response </w:t>
      </w:r>
      <w:r w:rsidRPr="004E0740">
        <w:rPr>
          <w:rFonts w:ascii="Calibri" w:hAnsi="Calibri"/>
          <w:i/>
          <w:iCs/>
        </w:rPr>
        <w:t>(Ms Stephen-Smith)</w:t>
      </w:r>
      <w:r>
        <w:t>, 238</w:t>
      </w:r>
    </w:p>
    <w:p w14:paraId="55A05DAF" w14:textId="77777777" w:rsidR="006A25A4" w:rsidRDefault="006A25A4">
      <w:pPr>
        <w:pStyle w:val="Index2"/>
        <w:tabs>
          <w:tab w:val="right" w:leader="dot" w:pos="9017"/>
        </w:tabs>
      </w:pPr>
      <w:r w:rsidRPr="004E0740">
        <w:rPr>
          <w:rFonts w:ascii="Calibri" w:hAnsi="Calibri"/>
        </w:rPr>
        <w:t xml:space="preserve">Voluntary Assisted Dying—Update </w:t>
      </w:r>
      <w:r w:rsidRPr="004E0740">
        <w:rPr>
          <w:rFonts w:ascii="Calibri" w:hAnsi="Calibri"/>
          <w:i/>
          <w:iCs/>
        </w:rPr>
        <w:t>(Ms Stephen-Smith)</w:t>
      </w:r>
      <w:r>
        <w:t>, 864, 1026</w:t>
      </w:r>
    </w:p>
    <w:p w14:paraId="0436EC4D" w14:textId="77777777" w:rsidR="006A25A4" w:rsidRDefault="006A25A4">
      <w:pPr>
        <w:pStyle w:val="Index2"/>
        <w:tabs>
          <w:tab w:val="right" w:leader="dot" w:pos="9017"/>
        </w:tabs>
      </w:pPr>
      <w:r w:rsidRPr="004E0740">
        <w:rPr>
          <w:rFonts w:ascii="Calibri" w:hAnsi="Calibri"/>
        </w:rPr>
        <w:t xml:space="preserve">Woden/Weston Creek and Molonglo Valley Regional Plans—Update </w:t>
      </w:r>
      <w:r w:rsidRPr="004E0740">
        <w:rPr>
          <w:rFonts w:ascii="Calibri" w:hAnsi="Calibri"/>
          <w:i/>
          <w:iCs/>
        </w:rPr>
        <w:t>(Ms Cheyne)</w:t>
      </w:r>
      <w:r>
        <w:t>, 918</w:t>
      </w:r>
    </w:p>
    <w:p w14:paraId="4A1404C3" w14:textId="77777777" w:rsidR="006A25A4" w:rsidRDefault="006A25A4">
      <w:pPr>
        <w:pStyle w:val="Index2"/>
        <w:tabs>
          <w:tab w:val="right" w:leader="dot" w:pos="9017"/>
        </w:tabs>
      </w:pPr>
      <w:r w:rsidRPr="004E0740">
        <w:rPr>
          <w:rFonts w:ascii="Calibri" w:hAnsi="Calibri"/>
        </w:rPr>
        <w:t>Women and girls in the ACT—Annual statement on the status—</w:t>
      </w:r>
    </w:p>
    <w:p w14:paraId="7D078EEB" w14:textId="77777777" w:rsidR="006A25A4" w:rsidRDefault="006A25A4">
      <w:pPr>
        <w:pStyle w:val="Index3"/>
        <w:rPr>
          <w:noProof/>
        </w:rPr>
      </w:pPr>
      <w:r w:rsidRPr="004E0740">
        <w:rPr>
          <w:noProof/>
        </w:rPr>
        <w:t xml:space="preserve">2025 </w:t>
      </w:r>
      <w:r w:rsidRPr="004E0740">
        <w:rPr>
          <w:i/>
          <w:iCs/>
          <w:noProof/>
        </w:rPr>
        <w:t>(Dr Paterson)</w:t>
      </w:r>
      <w:r>
        <w:rPr>
          <w:noProof/>
        </w:rPr>
        <w:t>, 110</w:t>
      </w:r>
    </w:p>
    <w:p w14:paraId="2602C4A9" w14:textId="77777777" w:rsidR="006A25A4" w:rsidRDefault="006A25A4">
      <w:pPr>
        <w:pStyle w:val="Index3"/>
        <w:rPr>
          <w:noProof/>
        </w:rPr>
      </w:pPr>
      <w:r w:rsidRPr="004E0740">
        <w:rPr>
          <w:noProof/>
        </w:rPr>
        <w:t xml:space="preserve">2026 </w:t>
      </w:r>
      <w:r w:rsidRPr="004E0740">
        <w:rPr>
          <w:i/>
          <w:iCs/>
          <w:noProof/>
        </w:rPr>
        <w:t>(Dr Paterson)</w:t>
      </w:r>
      <w:r>
        <w:rPr>
          <w:noProof/>
        </w:rPr>
        <w:t>, 896</w:t>
      </w:r>
    </w:p>
    <w:p w14:paraId="533F4177" w14:textId="77777777" w:rsidR="006A25A4" w:rsidRDefault="006A25A4">
      <w:pPr>
        <w:pStyle w:val="Index2"/>
        <w:tabs>
          <w:tab w:val="right" w:leader="dot" w:pos="9017"/>
        </w:tabs>
      </w:pPr>
      <w:r w:rsidRPr="004E0740">
        <w:rPr>
          <w:rFonts w:ascii="Calibri" w:hAnsi="Calibri"/>
        </w:rPr>
        <w:t xml:space="preserve">Women’s safety improvement—Assembly resolution of 25 June 2025—Government response </w:t>
      </w:r>
      <w:r w:rsidRPr="004E0740">
        <w:rPr>
          <w:rFonts w:ascii="Calibri" w:hAnsi="Calibri"/>
          <w:i/>
          <w:iCs/>
        </w:rPr>
        <w:t>(Dr Paterson)</w:t>
      </w:r>
      <w:r>
        <w:t>, 811</w:t>
      </w:r>
    </w:p>
    <w:p w14:paraId="3CBF434E" w14:textId="77777777" w:rsidR="006A25A4" w:rsidRDefault="006A25A4">
      <w:pPr>
        <w:pStyle w:val="Index2"/>
        <w:tabs>
          <w:tab w:val="right" w:leader="dot" w:pos="9017"/>
        </w:tabs>
      </w:pPr>
      <w:r w:rsidRPr="004E0740">
        <w:rPr>
          <w:rFonts w:ascii="Calibri" w:hAnsi="Calibri"/>
        </w:rPr>
        <w:t xml:space="preserve">Work from home </w:t>
      </w:r>
      <w:r w:rsidRPr="004E0740">
        <w:rPr>
          <w:rFonts w:ascii="Calibri" w:hAnsi="Calibri"/>
          <w:i/>
          <w:iCs/>
        </w:rPr>
        <w:t>(Mr Barr)</w:t>
      </w:r>
      <w:r>
        <w:t>, 330</w:t>
      </w:r>
    </w:p>
    <w:p w14:paraId="1085CF58" w14:textId="77777777" w:rsidR="006A25A4" w:rsidRDefault="006A25A4">
      <w:pPr>
        <w:pStyle w:val="Index2"/>
        <w:tabs>
          <w:tab w:val="right" w:leader="dot" w:pos="9017"/>
        </w:tabs>
      </w:pPr>
      <w:r w:rsidRPr="004E0740">
        <w:rPr>
          <w:rFonts w:ascii="Calibri" w:hAnsi="Calibri"/>
        </w:rPr>
        <w:t xml:space="preserve">WorkSafe ACT industry engagement </w:t>
      </w:r>
      <w:r w:rsidRPr="004E0740">
        <w:rPr>
          <w:rFonts w:ascii="Calibri" w:hAnsi="Calibri"/>
          <w:i/>
          <w:iCs/>
        </w:rPr>
        <w:t>(Mr Pettersson)</w:t>
      </w:r>
      <w:r>
        <w:t>, 248</w:t>
      </w:r>
    </w:p>
    <w:p w14:paraId="78702BCC" w14:textId="77777777" w:rsidR="006A25A4" w:rsidRDefault="006A25A4">
      <w:pPr>
        <w:pStyle w:val="Index2"/>
        <w:tabs>
          <w:tab w:val="right" w:leader="dot" w:pos="9017"/>
        </w:tabs>
      </w:pPr>
      <w:r w:rsidRPr="004E0740">
        <w:rPr>
          <w:rFonts w:ascii="Calibri" w:hAnsi="Calibri"/>
        </w:rPr>
        <w:t xml:space="preserve">World Wildlife Day 2025 </w:t>
      </w:r>
      <w:r w:rsidRPr="004E0740">
        <w:rPr>
          <w:rFonts w:ascii="Calibri" w:hAnsi="Calibri"/>
          <w:i/>
          <w:iCs/>
        </w:rPr>
        <w:t>(Ms Orr)</w:t>
      </w:r>
      <w:r>
        <w:t>, 99</w:t>
      </w:r>
    </w:p>
    <w:p w14:paraId="024D203B" w14:textId="77777777" w:rsidR="006A25A4" w:rsidRDefault="006A25A4">
      <w:pPr>
        <w:pStyle w:val="Index2"/>
        <w:tabs>
          <w:tab w:val="right" w:leader="dot" w:pos="9017"/>
        </w:tabs>
      </w:pPr>
      <w:r w:rsidRPr="004E0740">
        <w:rPr>
          <w:rFonts w:ascii="Calibri" w:hAnsi="Calibri"/>
        </w:rPr>
        <w:t>Youth Homelessness Matters Day</w:t>
      </w:r>
      <w:r w:rsidRPr="004E0740">
        <w:rPr>
          <w:rFonts w:ascii="Calibri" w:hAnsi="Calibri"/>
          <w:i/>
          <w:iCs/>
        </w:rPr>
        <w:t xml:space="preserve"> (Ms Berry)</w:t>
      </w:r>
      <w:r>
        <w:t>, 1002</w:t>
      </w:r>
    </w:p>
    <w:p w14:paraId="63DA394B" w14:textId="28953D0E" w:rsidR="006A25A4" w:rsidRDefault="006A25A4">
      <w:pPr>
        <w:pStyle w:val="Index1"/>
        <w:tabs>
          <w:tab w:val="right" w:leader="dot" w:pos="9017"/>
        </w:tabs>
        <w:rPr>
          <w:noProof/>
        </w:rPr>
      </w:pPr>
      <w:r w:rsidRPr="004E0740">
        <w:rPr>
          <w:rFonts w:ascii="Calibri" w:hAnsi="Calibri"/>
          <w:noProof/>
        </w:rPr>
        <w:t>Modern methods of construction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5D4E57D" w14:textId="77777777" w:rsidR="006A25A4" w:rsidRDefault="006A25A4">
      <w:pPr>
        <w:pStyle w:val="Index1"/>
        <w:tabs>
          <w:tab w:val="right" w:leader="dot" w:pos="9017"/>
        </w:tabs>
        <w:rPr>
          <w:noProof/>
        </w:rPr>
      </w:pPr>
      <w:r w:rsidRPr="004E0740">
        <w:rPr>
          <w:rFonts w:ascii="Calibri" w:hAnsi="Calibri"/>
          <w:noProof/>
        </w:rPr>
        <w:t>Molonglo Valley—</w:t>
      </w:r>
    </w:p>
    <w:p w14:paraId="1374C4D4" w14:textId="5518C0CE" w:rsidR="006A25A4" w:rsidRDefault="006A25A4">
      <w:pPr>
        <w:pStyle w:val="Index2"/>
        <w:tabs>
          <w:tab w:val="right" w:leader="dot" w:pos="9017"/>
        </w:tabs>
      </w:pPr>
      <w:r w:rsidRPr="004E0740">
        <w:rPr>
          <w:rFonts w:ascii="Calibri" w:hAnsi="Calibri"/>
        </w:rPr>
        <w:t>Full-length bus lanes</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01AFB962" w14:textId="705A29E4" w:rsidR="006A25A4" w:rsidRDefault="006A25A4">
      <w:pPr>
        <w:pStyle w:val="Index1"/>
        <w:tabs>
          <w:tab w:val="right" w:leader="dot" w:pos="9017"/>
        </w:tabs>
        <w:rPr>
          <w:noProof/>
        </w:rPr>
      </w:pPr>
      <w:r w:rsidRPr="004E0740">
        <w:rPr>
          <w:rFonts w:ascii="Calibri" w:hAnsi="Calibri"/>
          <w:noProof/>
          <w:color w:val="000000"/>
        </w:rPr>
        <w:t>Molonglo Valley—Proposed police station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D679933" w14:textId="347CA07C" w:rsidR="006A25A4" w:rsidRDefault="006A25A4">
      <w:pPr>
        <w:pStyle w:val="Index1"/>
        <w:tabs>
          <w:tab w:val="right" w:leader="dot" w:pos="9017"/>
        </w:tabs>
        <w:rPr>
          <w:noProof/>
        </w:rPr>
      </w:pPr>
      <w:r w:rsidRPr="004E0740">
        <w:rPr>
          <w:rFonts w:ascii="Calibri" w:hAnsi="Calibri"/>
          <w:bCs/>
          <w:noProof/>
        </w:rPr>
        <w:t>Molonglo Valley—Road network—Traffic congestion alleviation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A6D2701" w14:textId="77777777" w:rsidR="006A25A4" w:rsidRDefault="006A25A4">
      <w:pPr>
        <w:pStyle w:val="Index1"/>
        <w:tabs>
          <w:tab w:val="right" w:leader="dot" w:pos="9017"/>
        </w:tabs>
        <w:rPr>
          <w:noProof/>
        </w:rPr>
      </w:pPr>
      <w:r w:rsidRPr="004E0740">
        <w:rPr>
          <w:rFonts w:ascii="Calibri" w:hAnsi="Calibri"/>
          <w:noProof/>
        </w:rPr>
        <w:t>Morris, Ms Deborah—</w:t>
      </w:r>
    </w:p>
    <w:p w14:paraId="687E03F0" w14:textId="77777777" w:rsidR="006A25A4" w:rsidRDefault="006A25A4">
      <w:pPr>
        <w:pStyle w:val="Index2"/>
        <w:tabs>
          <w:tab w:val="right" w:leader="dot" w:pos="9017"/>
        </w:tabs>
      </w:pPr>
      <w:r w:rsidRPr="004E0740">
        <w:rPr>
          <w:rFonts w:ascii="Calibri" w:hAnsi="Calibri"/>
        </w:rPr>
        <w:t>Inaugural speech</w:t>
      </w:r>
      <w:r>
        <w:t>, 51</w:t>
      </w:r>
    </w:p>
    <w:p w14:paraId="4569FF54" w14:textId="77777777" w:rsidR="006A25A4" w:rsidRDefault="006A25A4">
      <w:pPr>
        <w:pStyle w:val="Index2"/>
        <w:tabs>
          <w:tab w:val="right" w:leader="dot" w:pos="9017"/>
        </w:tabs>
      </w:pPr>
      <w:r w:rsidRPr="004E0740">
        <w:rPr>
          <w:rFonts w:ascii="Calibri" w:hAnsi="Calibri"/>
        </w:rPr>
        <w:t>Oaths or affirmations by Members</w:t>
      </w:r>
      <w:r>
        <w:t>, 2</w:t>
      </w:r>
    </w:p>
    <w:p w14:paraId="0E751DFF" w14:textId="77777777" w:rsidR="006A25A4" w:rsidRDefault="006A25A4">
      <w:pPr>
        <w:pStyle w:val="Index1"/>
        <w:tabs>
          <w:tab w:val="right" w:leader="dot" w:pos="9017"/>
        </w:tabs>
        <w:rPr>
          <w:noProof/>
        </w:rPr>
      </w:pPr>
      <w:r w:rsidRPr="004E0740">
        <w:rPr>
          <w:b/>
          <w:bCs/>
          <w:noProof/>
          <w:spacing w:val="-2"/>
        </w:rPr>
        <w:t>Motions</w:t>
      </w:r>
      <w:r w:rsidRPr="004E0740">
        <w:rPr>
          <w:noProof/>
          <w:spacing w:val="-2"/>
        </w:rPr>
        <w:t>—</w:t>
      </w:r>
    </w:p>
    <w:p w14:paraId="3E0C895E" w14:textId="77777777" w:rsidR="006A25A4" w:rsidRDefault="006A25A4">
      <w:pPr>
        <w:pStyle w:val="Index2"/>
        <w:tabs>
          <w:tab w:val="right" w:leader="dot" w:pos="9017"/>
        </w:tabs>
      </w:pPr>
      <w:r w:rsidRPr="004E0740">
        <w:rPr>
          <w:b/>
          <w:bCs/>
          <w:spacing w:val="-2"/>
        </w:rPr>
        <w:t>Assembly business</w:t>
      </w:r>
      <w:r w:rsidRPr="004E0740">
        <w:rPr>
          <w:spacing w:val="-2"/>
        </w:rPr>
        <w:t>—</w:t>
      </w:r>
    </w:p>
    <w:p w14:paraId="01FEAACD" w14:textId="77777777" w:rsidR="006A25A4" w:rsidRDefault="006A25A4">
      <w:pPr>
        <w:pStyle w:val="Index3"/>
        <w:rPr>
          <w:noProof/>
        </w:rPr>
      </w:pPr>
      <w:r w:rsidRPr="004E0740">
        <w:rPr>
          <w:noProof/>
          <w:spacing w:val="-2"/>
        </w:rPr>
        <w:t>ACT Ambulance Service roster—Improvement—Assembly resolution of 2 December 2025—Amendment</w:t>
      </w:r>
      <w:r w:rsidRPr="004E0740">
        <w:rPr>
          <w:noProof/>
          <w:color w:val="000000"/>
          <w:spacing w:val="-2"/>
        </w:rPr>
        <w:t xml:space="preserve"> </w:t>
      </w:r>
      <w:r w:rsidRPr="004E0740">
        <w:rPr>
          <w:i/>
          <w:iCs/>
          <w:noProof/>
          <w:color w:val="000000"/>
          <w:spacing w:val="-2"/>
        </w:rPr>
        <w:t>(Dr Paterson)</w:t>
      </w:r>
      <w:r w:rsidRPr="004E0740">
        <w:rPr>
          <w:noProof/>
          <w:color w:val="000000"/>
          <w:spacing w:val="-2"/>
        </w:rPr>
        <w:t>; debate ensued; agreed to</w:t>
      </w:r>
      <w:r>
        <w:rPr>
          <w:noProof/>
        </w:rPr>
        <w:t>, 812</w:t>
      </w:r>
    </w:p>
    <w:p w14:paraId="21EB312C" w14:textId="77777777" w:rsidR="006A25A4" w:rsidRDefault="006A25A4">
      <w:pPr>
        <w:pStyle w:val="Index3"/>
        <w:rPr>
          <w:noProof/>
        </w:rPr>
      </w:pPr>
      <w:r>
        <w:rPr>
          <w:noProof/>
        </w:rPr>
        <w:t>ACT ambulance station closures—Documents—Order to table</w:t>
      </w:r>
      <w:r w:rsidRPr="004E0740">
        <w:rPr>
          <w:i/>
          <w:iCs/>
          <w:noProof/>
          <w:color w:val="000000"/>
        </w:rPr>
        <w:t xml:space="preserve"> (Mrs Morris)</w:t>
      </w:r>
      <w:r w:rsidRPr="004E0740">
        <w:rPr>
          <w:noProof/>
          <w:color w:val="000000"/>
        </w:rPr>
        <w:t>; amendment moved and agreed to; agreed to, as amended</w:t>
      </w:r>
      <w:r>
        <w:rPr>
          <w:noProof/>
        </w:rPr>
        <w:t>, 929</w:t>
      </w:r>
    </w:p>
    <w:p w14:paraId="3CBEDFC0"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56CA2F64" w14:textId="77777777" w:rsidR="006A25A4" w:rsidRDefault="006A25A4">
      <w:pPr>
        <w:pStyle w:val="Index3"/>
        <w:rPr>
          <w:noProof/>
        </w:rPr>
      </w:pPr>
      <w:r>
        <w:rPr>
          <w:noProof/>
        </w:rPr>
        <w:t>ACT Government Projects</w:t>
      </w:r>
      <w:r w:rsidRPr="004E0740">
        <w:rPr>
          <w:noProof/>
          <w:color w:val="000000"/>
        </w:rPr>
        <w:t>—Business Cases—</w:t>
      </w:r>
      <w:r>
        <w:rPr>
          <w:noProof/>
        </w:rPr>
        <w:t>Order to table</w:t>
      </w:r>
      <w:r w:rsidRPr="004E0740">
        <w:rPr>
          <w:noProof/>
          <w:color w:val="000000"/>
        </w:rPr>
        <w:t xml:space="preserve"> </w:t>
      </w:r>
      <w:r w:rsidRPr="004E0740">
        <w:rPr>
          <w:i/>
          <w:iCs/>
          <w:noProof/>
          <w:color w:val="000000"/>
        </w:rPr>
        <w:t>(Ms Castley)</w:t>
      </w:r>
      <w:r w:rsidRPr="004E0740">
        <w:rPr>
          <w:noProof/>
          <w:color w:val="000000"/>
        </w:rPr>
        <w:t>; amendments moved; (amendments agreed to); agreed to, as amended</w:t>
      </w:r>
      <w:r>
        <w:rPr>
          <w:noProof/>
        </w:rPr>
        <w:t>, 298</w:t>
      </w:r>
    </w:p>
    <w:p w14:paraId="2588E7F8" w14:textId="77777777" w:rsidR="006A25A4" w:rsidRDefault="006A25A4">
      <w:pPr>
        <w:pStyle w:val="Index3"/>
        <w:rPr>
          <w:noProof/>
        </w:rPr>
      </w:pPr>
      <w:r>
        <w:rPr>
          <w:noProof/>
        </w:rPr>
        <w:t>ACT Policing</w:t>
      </w:r>
      <w:r w:rsidRPr="004E0740">
        <w:rPr>
          <w:noProof/>
          <w:color w:val="000000"/>
        </w:rPr>
        <w:t>—</w:t>
      </w:r>
      <w:r>
        <w:rPr>
          <w:noProof/>
        </w:rPr>
        <w:t>Strategic asset management planning</w:t>
      </w:r>
      <w:r w:rsidRPr="004E0740">
        <w:rPr>
          <w:noProof/>
          <w:color w:val="000000"/>
        </w:rPr>
        <w:t>—D</w:t>
      </w:r>
      <w:r>
        <w:rPr>
          <w:noProof/>
        </w:rPr>
        <w:t>ocuments</w:t>
      </w:r>
      <w:r w:rsidRPr="004E0740">
        <w:rPr>
          <w:noProof/>
          <w:color w:val="000000"/>
        </w:rPr>
        <w:t>—O</w:t>
      </w:r>
      <w:r>
        <w:rPr>
          <w:noProof/>
        </w:rPr>
        <w:t>rder to table</w:t>
      </w:r>
      <w:r w:rsidRPr="004E0740">
        <w:rPr>
          <w:noProof/>
          <w:color w:val="000000"/>
        </w:rPr>
        <w:t xml:space="preserve"> </w:t>
      </w:r>
      <w:r w:rsidRPr="004E0740">
        <w:rPr>
          <w:i/>
          <w:iCs/>
          <w:noProof/>
          <w:color w:val="000000"/>
        </w:rPr>
        <w:t>(Ms Morris)</w:t>
      </w:r>
      <w:r w:rsidRPr="004E0740">
        <w:rPr>
          <w:noProof/>
          <w:color w:val="000000"/>
        </w:rPr>
        <w:t>; amendment moved and agreed to; agreed to, as amended</w:t>
      </w:r>
      <w:r>
        <w:rPr>
          <w:noProof/>
        </w:rPr>
        <w:t>, 192</w:t>
      </w:r>
    </w:p>
    <w:p w14:paraId="1037EA5E" w14:textId="77777777" w:rsidR="006A25A4" w:rsidRDefault="006A25A4">
      <w:pPr>
        <w:pStyle w:val="Index3"/>
        <w:rPr>
          <w:noProof/>
        </w:rPr>
      </w:pPr>
      <w:r w:rsidRPr="004E0740">
        <w:rPr>
          <w:noProof/>
          <w:color w:val="000000"/>
        </w:rPr>
        <w:t xml:space="preserve">ACT water resources </w:t>
      </w:r>
      <w:r w:rsidRPr="004E0740">
        <w:rPr>
          <w:i/>
          <w:iCs/>
          <w:noProof/>
          <w:color w:val="000000"/>
        </w:rPr>
        <w:t>(Ms Castley)</w:t>
      </w:r>
      <w:r w:rsidRPr="004E0740">
        <w:rPr>
          <w:noProof/>
          <w:color w:val="000000"/>
        </w:rPr>
        <w:t>—</w:t>
      </w:r>
    </w:p>
    <w:p w14:paraId="4C26C062" w14:textId="77777777" w:rsidR="006A25A4" w:rsidRDefault="006A25A4">
      <w:pPr>
        <w:pStyle w:val="Index4"/>
        <w:tabs>
          <w:tab w:val="right" w:leader="dot" w:pos="9017"/>
        </w:tabs>
        <w:rPr>
          <w:noProof/>
        </w:rPr>
      </w:pPr>
      <w:r w:rsidRPr="004E0740">
        <w:rPr>
          <w:rFonts w:ascii="Calibri" w:hAnsi="Calibri"/>
          <w:noProof/>
          <w:color w:val="000000"/>
        </w:rPr>
        <w:t>Debate adjourned</w:t>
      </w:r>
      <w:r>
        <w:rPr>
          <w:noProof/>
        </w:rPr>
        <w:t>, 516</w:t>
      </w:r>
    </w:p>
    <w:p w14:paraId="05AF5E33" w14:textId="77777777" w:rsidR="006A25A4" w:rsidRDefault="006A25A4">
      <w:pPr>
        <w:pStyle w:val="Index4"/>
        <w:tabs>
          <w:tab w:val="right" w:leader="dot" w:pos="9017"/>
        </w:tabs>
        <w:rPr>
          <w:noProof/>
        </w:rPr>
      </w:pPr>
      <w:r w:rsidRPr="004E0740">
        <w:rPr>
          <w:rFonts w:ascii="Calibri" w:hAnsi="Calibri"/>
          <w:noProof/>
          <w:color w:val="000000"/>
        </w:rPr>
        <w:t>Debate resumed; amendments moved and agreed to; agreed to, as amended</w:t>
      </w:r>
      <w:r>
        <w:rPr>
          <w:noProof/>
        </w:rPr>
        <w:t>, 522</w:t>
      </w:r>
    </w:p>
    <w:p w14:paraId="33BD81E7" w14:textId="77777777" w:rsidR="006A25A4" w:rsidRDefault="006A25A4">
      <w:pPr>
        <w:pStyle w:val="Index3"/>
        <w:rPr>
          <w:noProof/>
        </w:rPr>
      </w:pPr>
      <w:r w:rsidRPr="004E0740">
        <w:rPr>
          <w:noProof/>
          <w:color w:val="000000"/>
        </w:rPr>
        <w:t xml:space="preserve">ACT water resources—Documents—Order to table—Variation request </w:t>
      </w:r>
      <w:r w:rsidRPr="004E0740">
        <w:rPr>
          <w:i/>
          <w:iCs/>
          <w:noProof/>
          <w:color w:val="000000"/>
        </w:rPr>
        <w:t>(Mr Hanson)</w:t>
      </w:r>
      <w:r w:rsidRPr="004E0740">
        <w:rPr>
          <w:noProof/>
          <w:color w:val="000000"/>
        </w:rPr>
        <w:t>—</w:t>
      </w:r>
    </w:p>
    <w:p w14:paraId="082D3750" w14:textId="77777777" w:rsidR="006A25A4" w:rsidRDefault="006A25A4">
      <w:pPr>
        <w:pStyle w:val="Index4"/>
        <w:tabs>
          <w:tab w:val="right" w:leader="dot" w:pos="9017"/>
        </w:tabs>
        <w:rPr>
          <w:noProof/>
        </w:rPr>
      </w:pPr>
      <w:r w:rsidRPr="004E0740">
        <w:rPr>
          <w:rFonts w:ascii="Calibri" w:hAnsi="Calibri"/>
          <w:noProof/>
          <w:color w:val="000000"/>
        </w:rPr>
        <w:t>Debate adjourned</w:t>
      </w:r>
      <w:r>
        <w:rPr>
          <w:noProof/>
        </w:rPr>
        <w:t>, 546, 833</w:t>
      </w:r>
    </w:p>
    <w:p w14:paraId="49AFBAF9" w14:textId="77777777" w:rsidR="006A25A4" w:rsidRDefault="006A25A4">
      <w:pPr>
        <w:pStyle w:val="Index4"/>
        <w:tabs>
          <w:tab w:val="right" w:leader="dot" w:pos="9017"/>
        </w:tabs>
        <w:rPr>
          <w:noProof/>
        </w:rPr>
      </w:pPr>
      <w:r w:rsidRPr="004E0740">
        <w:rPr>
          <w:rFonts w:ascii="Calibri" w:hAnsi="Calibri"/>
          <w:noProof/>
          <w:color w:val="000000"/>
        </w:rPr>
        <w:t>Debate resumed; amendment moved and agreed to; agreed to, as amended</w:t>
      </w:r>
      <w:r>
        <w:rPr>
          <w:noProof/>
        </w:rPr>
        <w:t>, 658</w:t>
      </w:r>
    </w:p>
    <w:p w14:paraId="75A4C429" w14:textId="77777777" w:rsidR="006A25A4" w:rsidRDefault="006A25A4">
      <w:pPr>
        <w:pStyle w:val="Index3"/>
        <w:rPr>
          <w:noProof/>
        </w:rPr>
      </w:pPr>
      <w:r w:rsidRPr="004E0740">
        <w:rPr>
          <w:noProof/>
          <w:color w:val="000000"/>
        </w:rPr>
        <w:t xml:space="preserve">Animal welfare data—Order to table </w:t>
      </w:r>
      <w:r w:rsidRPr="004E0740">
        <w:rPr>
          <w:i/>
          <w:iCs/>
          <w:noProof/>
          <w:color w:val="000000"/>
        </w:rPr>
        <w:t>(Ms Castley)</w:t>
      </w:r>
      <w:r w:rsidRPr="004E0740">
        <w:rPr>
          <w:noProof/>
          <w:color w:val="000000"/>
        </w:rPr>
        <w:t>; amendments moved and agreed to; agreed to, as amended</w:t>
      </w:r>
      <w:r>
        <w:rPr>
          <w:noProof/>
        </w:rPr>
        <w:t>, 1037</w:t>
      </w:r>
    </w:p>
    <w:p w14:paraId="4D0653B4" w14:textId="77777777" w:rsidR="006A25A4" w:rsidRDefault="006A25A4">
      <w:pPr>
        <w:pStyle w:val="Index3"/>
        <w:rPr>
          <w:noProof/>
        </w:rPr>
      </w:pPr>
      <w:r w:rsidRPr="004E0740">
        <w:rPr>
          <w:noProof/>
          <w:color w:val="000000"/>
        </w:rPr>
        <w:t xml:space="preserve">Assembly Business—Order of the Day No 1—Government Procurement Act—Decisions—Provision of Documents—Precedence to Motion </w:t>
      </w:r>
      <w:r w:rsidRPr="004E0740">
        <w:rPr>
          <w:i/>
          <w:iCs/>
          <w:noProof/>
          <w:color w:val="000000"/>
        </w:rPr>
        <w:t>(Ms Castley)</w:t>
      </w:r>
      <w:r w:rsidRPr="004E0740">
        <w:rPr>
          <w:noProof/>
          <w:color w:val="000000"/>
        </w:rPr>
        <w:t>; agreed to</w:t>
      </w:r>
      <w:r>
        <w:rPr>
          <w:noProof/>
        </w:rPr>
        <w:t>, 233</w:t>
      </w:r>
    </w:p>
    <w:p w14:paraId="06C5EF25" w14:textId="77777777" w:rsidR="006A25A4" w:rsidRDefault="006A25A4">
      <w:pPr>
        <w:pStyle w:val="Index3"/>
        <w:rPr>
          <w:noProof/>
        </w:rPr>
      </w:pPr>
      <w:r w:rsidRPr="004E0740">
        <w:rPr>
          <w:noProof/>
          <w:color w:val="000000"/>
        </w:rPr>
        <w:t>Burrangiri Aged Care Respite Centre—Documents—Order to table (</w:t>
      </w:r>
      <w:r w:rsidRPr="004E0740">
        <w:rPr>
          <w:i/>
          <w:iCs/>
          <w:noProof/>
          <w:color w:val="000000"/>
        </w:rPr>
        <w:t>Ms Carrick)</w:t>
      </w:r>
      <w:r w:rsidRPr="004E0740">
        <w:rPr>
          <w:noProof/>
          <w:color w:val="000000"/>
        </w:rPr>
        <w:t>; debate ensued; agreed to</w:t>
      </w:r>
      <w:r>
        <w:rPr>
          <w:noProof/>
        </w:rPr>
        <w:t>, 215</w:t>
      </w:r>
    </w:p>
    <w:p w14:paraId="72740E3E" w14:textId="77777777" w:rsidR="006A25A4" w:rsidRDefault="006A25A4">
      <w:pPr>
        <w:pStyle w:val="Index3"/>
        <w:rPr>
          <w:noProof/>
        </w:rPr>
      </w:pPr>
      <w:r w:rsidRPr="004E0740">
        <w:rPr>
          <w:noProof/>
          <w:color w:val="000000"/>
        </w:rPr>
        <w:t xml:space="preserve">Caretaker period 2024—Briefings to incoming Ministers—Documents—Order to table </w:t>
      </w:r>
      <w:r w:rsidRPr="004E0740">
        <w:rPr>
          <w:i/>
          <w:iCs/>
          <w:noProof/>
          <w:color w:val="000000"/>
        </w:rPr>
        <w:t>(Mr Emerson)</w:t>
      </w:r>
      <w:r w:rsidRPr="004E0740">
        <w:rPr>
          <w:noProof/>
          <w:color w:val="000000"/>
        </w:rPr>
        <w:t>; debate ensued; agreed to</w:t>
      </w:r>
      <w:r>
        <w:rPr>
          <w:noProof/>
        </w:rPr>
        <w:t>, 206</w:t>
      </w:r>
    </w:p>
    <w:p w14:paraId="69535C61" w14:textId="77777777" w:rsidR="006A25A4" w:rsidRDefault="006A25A4">
      <w:pPr>
        <w:pStyle w:val="Index3"/>
        <w:rPr>
          <w:noProof/>
        </w:rPr>
      </w:pPr>
      <w:r w:rsidRPr="004E0740">
        <w:rPr>
          <w:noProof/>
          <w:color w:val="000000"/>
        </w:rPr>
        <w:t xml:space="preserve">CIT CEO Recruitment—Documents—Order to table </w:t>
      </w:r>
      <w:r w:rsidRPr="004E0740">
        <w:rPr>
          <w:i/>
          <w:iCs/>
          <w:noProof/>
          <w:color w:val="000000"/>
        </w:rPr>
        <w:t>(Mr Parton)</w:t>
      </w:r>
      <w:r w:rsidRPr="004E0740">
        <w:rPr>
          <w:noProof/>
          <w:color w:val="000000"/>
        </w:rPr>
        <w:t>; debate ensued; agreed to</w:t>
      </w:r>
      <w:r>
        <w:rPr>
          <w:noProof/>
        </w:rPr>
        <w:t>, 919</w:t>
      </w:r>
    </w:p>
    <w:p w14:paraId="3E0BD8D2" w14:textId="77777777" w:rsidR="006A25A4" w:rsidRDefault="006A25A4">
      <w:pPr>
        <w:pStyle w:val="Index3"/>
        <w:rPr>
          <w:noProof/>
        </w:rPr>
      </w:pPr>
      <w:r w:rsidRPr="004E0740">
        <w:rPr>
          <w:noProof/>
          <w:color w:val="000000"/>
        </w:rPr>
        <w:t xml:space="preserve">Climate change mitigation—Documents and briefs to ministers—Order to table </w:t>
      </w:r>
      <w:r w:rsidRPr="004E0740">
        <w:rPr>
          <w:i/>
          <w:iCs/>
          <w:noProof/>
          <w:color w:val="000000"/>
        </w:rPr>
        <w:t>(Miss Nuttall)</w:t>
      </w:r>
      <w:r w:rsidRPr="004E0740">
        <w:rPr>
          <w:noProof/>
          <w:color w:val="000000"/>
        </w:rPr>
        <w:t>; amendment moved and agreed to; agreed to, as amended</w:t>
      </w:r>
      <w:r>
        <w:rPr>
          <w:noProof/>
        </w:rPr>
        <w:t>, 468</w:t>
      </w:r>
    </w:p>
    <w:p w14:paraId="6789B31F" w14:textId="77777777" w:rsidR="006A25A4" w:rsidRDefault="006A25A4">
      <w:pPr>
        <w:pStyle w:val="Index3"/>
        <w:rPr>
          <w:noProof/>
        </w:rPr>
      </w:pPr>
      <w:r w:rsidRPr="004E0740">
        <w:rPr>
          <w:noProof/>
          <w:color w:val="000000"/>
        </w:rPr>
        <w:t xml:space="preserve">Code of Conduct—Reaffirmation </w:t>
      </w:r>
      <w:r w:rsidRPr="004E0740">
        <w:rPr>
          <w:i/>
          <w:iCs/>
          <w:noProof/>
          <w:color w:val="000000"/>
        </w:rPr>
        <w:t>(Mr Parton)</w:t>
      </w:r>
      <w:r w:rsidRPr="004E0740">
        <w:rPr>
          <w:noProof/>
          <w:color w:val="000000"/>
        </w:rPr>
        <w:t>; agreed to</w:t>
      </w:r>
      <w:r>
        <w:rPr>
          <w:noProof/>
        </w:rPr>
        <w:t>, 80</w:t>
      </w:r>
    </w:p>
    <w:p w14:paraId="28A9AD5D" w14:textId="77777777" w:rsidR="006A25A4" w:rsidRDefault="006A25A4">
      <w:pPr>
        <w:pStyle w:val="Index3"/>
        <w:rPr>
          <w:noProof/>
        </w:rPr>
      </w:pPr>
      <w:r w:rsidRPr="004E0740">
        <w:rPr>
          <w:noProof/>
          <w:spacing w:val="-2"/>
        </w:rPr>
        <w:t xml:space="preserve">Days and times of next meetings </w:t>
      </w:r>
      <w:r w:rsidRPr="004E0740">
        <w:rPr>
          <w:i/>
          <w:iCs/>
          <w:noProof/>
          <w:spacing w:val="-2"/>
        </w:rPr>
        <w:t>(Mr Barr)</w:t>
      </w:r>
      <w:r w:rsidRPr="004E0740">
        <w:rPr>
          <w:noProof/>
          <w:spacing w:val="-2"/>
        </w:rPr>
        <w:t>; agreed to</w:t>
      </w:r>
      <w:r>
        <w:rPr>
          <w:noProof/>
        </w:rPr>
        <w:t>, 8</w:t>
      </w:r>
    </w:p>
    <w:p w14:paraId="106CA15B" w14:textId="77777777" w:rsidR="006A25A4" w:rsidRDefault="006A25A4">
      <w:pPr>
        <w:pStyle w:val="Index3"/>
        <w:rPr>
          <w:noProof/>
        </w:rPr>
      </w:pPr>
      <w:r w:rsidRPr="004E0740">
        <w:rPr>
          <w:noProof/>
          <w:color w:val="000000"/>
        </w:rPr>
        <w:t>Early Childhood Education and Care incident records</w:t>
      </w:r>
      <w:r w:rsidRPr="004E0740">
        <w:rPr>
          <w:b/>
          <w:bCs/>
          <w:noProof/>
          <w:color w:val="000000"/>
        </w:rPr>
        <w:t>—</w:t>
      </w:r>
      <w:r w:rsidRPr="004E0740">
        <w:rPr>
          <w:noProof/>
          <w:color w:val="000000"/>
        </w:rPr>
        <w:t xml:space="preserve">Order to table </w:t>
      </w:r>
      <w:r w:rsidRPr="004E0740">
        <w:rPr>
          <w:i/>
          <w:iCs/>
          <w:noProof/>
          <w:color w:val="000000"/>
        </w:rPr>
        <w:t>(Mr Emerson)</w:t>
      </w:r>
      <w:r w:rsidRPr="004E0740">
        <w:rPr>
          <w:noProof/>
          <w:color w:val="000000"/>
        </w:rPr>
        <w:t>; debate ensued; agreed to</w:t>
      </w:r>
      <w:r>
        <w:rPr>
          <w:noProof/>
        </w:rPr>
        <w:t>, 297</w:t>
      </w:r>
    </w:p>
    <w:p w14:paraId="3276C7FF" w14:textId="77777777" w:rsidR="006A25A4" w:rsidRDefault="006A25A4">
      <w:pPr>
        <w:pStyle w:val="Index3"/>
        <w:rPr>
          <w:noProof/>
        </w:rPr>
      </w:pPr>
      <w:r>
        <w:rPr>
          <w:noProof/>
        </w:rPr>
        <w:t xml:space="preserve">Early Childhood Education and Care incident records—Order to table—Amendment to claim of privilege or redaction dispute date </w:t>
      </w:r>
      <w:r w:rsidRPr="004E0740">
        <w:rPr>
          <w:i/>
          <w:iCs/>
          <w:noProof/>
        </w:rPr>
        <w:t>(Ms Berry)</w:t>
      </w:r>
      <w:r>
        <w:rPr>
          <w:noProof/>
        </w:rPr>
        <w:t>; agreed to, 644</w:t>
      </w:r>
    </w:p>
    <w:p w14:paraId="11E3545C" w14:textId="77777777" w:rsidR="006A25A4" w:rsidRDefault="006A25A4">
      <w:pPr>
        <w:pStyle w:val="Index3"/>
        <w:rPr>
          <w:noProof/>
        </w:rPr>
      </w:pPr>
      <w:r w:rsidRPr="004E0740">
        <w:rPr>
          <w:noProof/>
          <w:color w:val="000000"/>
        </w:rPr>
        <w:t xml:space="preserve">Early childhood education and care incident records—Order to table—Variation request </w:t>
      </w:r>
      <w:r w:rsidRPr="004E0740">
        <w:rPr>
          <w:i/>
          <w:iCs/>
          <w:noProof/>
          <w:color w:val="000000"/>
        </w:rPr>
        <w:t>(Mr Parton)</w:t>
      </w:r>
      <w:r w:rsidRPr="004E0740">
        <w:rPr>
          <w:noProof/>
          <w:color w:val="000000"/>
        </w:rPr>
        <w:t>—</w:t>
      </w:r>
    </w:p>
    <w:p w14:paraId="59281547" w14:textId="77777777" w:rsidR="006A25A4" w:rsidRDefault="006A25A4">
      <w:pPr>
        <w:pStyle w:val="Index4"/>
        <w:tabs>
          <w:tab w:val="right" w:leader="dot" w:pos="9017"/>
        </w:tabs>
        <w:rPr>
          <w:noProof/>
        </w:rPr>
      </w:pPr>
      <w:r w:rsidRPr="004E0740">
        <w:rPr>
          <w:rFonts w:ascii="Calibri" w:hAnsi="Calibri"/>
          <w:noProof/>
          <w:color w:val="000000"/>
        </w:rPr>
        <w:t>Debate adjourned</w:t>
      </w:r>
      <w:r>
        <w:rPr>
          <w:noProof/>
        </w:rPr>
        <w:t>, 426</w:t>
      </w:r>
    </w:p>
    <w:p w14:paraId="71C5260C" w14:textId="77777777" w:rsidR="006A25A4" w:rsidRDefault="006A25A4">
      <w:pPr>
        <w:pStyle w:val="Index4"/>
        <w:tabs>
          <w:tab w:val="right" w:leader="dot" w:pos="9017"/>
        </w:tabs>
        <w:rPr>
          <w:noProof/>
        </w:rPr>
      </w:pPr>
      <w:r w:rsidRPr="004E0740">
        <w:rPr>
          <w:rFonts w:ascii="Calibri" w:hAnsi="Calibri"/>
          <w:noProof/>
          <w:color w:val="000000"/>
        </w:rPr>
        <w:t>Debate resumed; amendment moved and negatived; agreed to</w:t>
      </w:r>
      <w:r>
        <w:rPr>
          <w:noProof/>
        </w:rPr>
        <w:t>, 435</w:t>
      </w:r>
    </w:p>
    <w:p w14:paraId="335191B9" w14:textId="77777777" w:rsidR="006A25A4" w:rsidRDefault="006A25A4">
      <w:pPr>
        <w:pStyle w:val="Index3"/>
        <w:rPr>
          <w:noProof/>
        </w:rPr>
      </w:pPr>
      <w:r w:rsidRPr="004E0740">
        <w:rPr>
          <w:noProof/>
          <w:color w:val="000000"/>
        </w:rPr>
        <w:t>Early childhood education and care incident reports—Order to table—</w:t>
      </w:r>
    </w:p>
    <w:p w14:paraId="5B502752" w14:textId="77777777" w:rsidR="006A25A4" w:rsidRDefault="006A25A4">
      <w:pPr>
        <w:pStyle w:val="Index4"/>
        <w:tabs>
          <w:tab w:val="right" w:leader="dot" w:pos="9017"/>
        </w:tabs>
        <w:rPr>
          <w:noProof/>
        </w:rPr>
      </w:pPr>
      <w:r w:rsidRPr="004E0740">
        <w:rPr>
          <w:rFonts w:ascii="Calibri" w:hAnsi="Calibri"/>
          <w:noProof/>
          <w:color w:val="000000"/>
        </w:rPr>
        <w:t xml:space="preserve">Return of documents </w:t>
      </w:r>
      <w:r w:rsidRPr="004E0740">
        <w:rPr>
          <w:rFonts w:ascii="Calibri" w:hAnsi="Calibri"/>
          <w:i/>
          <w:iCs/>
          <w:noProof/>
          <w:color w:val="000000"/>
        </w:rPr>
        <w:t>(Ms Cheyne)</w:t>
      </w:r>
      <w:r w:rsidRPr="004E0740">
        <w:rPr>
          <w:rFonts w:ascii="Calibri" w:hAnsi="Calibri"/>
          <w:noProof/>
          <w:color w:val="000000"/>
        </w:rPr>
        <w:t>; agreed to</w:t>
      </w:r>
      <w:r>
        <w:rPr>
          <w:noProof/>
        </w:rPr>
        <w:t>, 675</w:t>
      </w:r>
    </w:p>
    <w:p w14:paraId="2D0148B6" w14:textId="77777777" w:rsidR="006A25A4" w:rsidRDefault="006A25A4">
      <w:pPr>
        <w:pStyle w:val="Index3"/>
        <w:rPr>
          <w:noProof/>
        </w:rPr>
      </w:pPr>
      <w:r w:rsidRPr="004E0740">
        <w:rPr>
          <w:b/>
          <w:bCs/>
          <w:noProof/>
        </w:rPr>
        <w:t>Establishment/Membership</w:t>
      </w:r>
      <w:r w:rsidRPr="004E0740">
        <w:rPr>
          <w:noProof/>
        </w:rPr>
        <w:t>—</w:t>
      </w:r>
    </w:p>
    <w:p w14:paraId="254F3261" w14:textId="77777777" w:rsidR="006A25A4" w:rsidRDefault="006A25A4">
      <w:pPr>
        <w:pStyle w:val="Index4"/>
        <w:tabs>
          <w:tab w:val="right" w:leader="dot" w:pos="9017"/>
        </w:tabs>
        <w:rPr>
          <w:noProof/>
        </w:rPr>
      </w:pPr>
      <w:r w:rsidRPr="004E0740">
        <w:rPr>
          <w:rFonts w:ascii="Calibri" w:hAnsi="Calibri"/>
          <w:noProof/>
          <w:color w:val="000000"/>
        </w:rPr>
        <w:t xml:space="preserve">Appropriation Bill 2025-2026—Proposed amendment—Select Committee—Establishment </w:t>
      </w:r>
      <w:r w:rsidRPr="004E0740">
        <w:rPr>
          <w:rFonts w:ascii="Calibri" w:hAnsi="Calibri"/>
          <w:i/>
          <w:iCs/>
          <w:noProof/>
          <w:color w:val="000000"/>
        </w:rPr>
        <w:t>(Ms Stephen-Smith)</w:t>
      </w:r>
      <w:r w:rsidRPr="004E0740">
        <w:rPr>
          <w:rFonts w:ascii="Calibri" w:hAnsi="Calibri"/>
          <w:noProof/>
          <w:color w:val="000000"/>
        </w:rPr>
        <w:t>; debate ensued; agreed to</w:t>
      </w:r>
      <w:r>
        <w:rPr>
          <w:noProof/>
        </w:rPr>
        <w:t>, 383</w:t>
      </w:r>
    </w:p>
    <w:p w14:paraId="6A4C78EB" w14:textId="77777777" w:rsidR="006A25A4" w:rsidRDefault="006A25A4">
      <w:pPr>
        <w:pStyle w:val="Index4"/>
        <w:tabs>
          <w:tab w:val="right" w:leader="dot" w:pos="9017"/>
        </w:tabs>
        <w:rPr>
          <w:noProof/>
        </w:rPr>
      </w:pPr>
      <w:r w:rsidRPr="004E0740">
        <w:rPr>
          <w:rFonts w:ascii="Calibri" w:hAnsi="Calibri"/>
          <w:b/>
          <w:bCs/>
          <w:noProof/>
          <w:color w:val="000000"/>
        </w:rPr>
        <w:t>Caretaker Conventions—Select Committee</w:t>
      </w:r>
      <w:r w:rsidRPr="004E0740">
        <w:rPr>
          <w:rFonts w:ascii="Calibri" w:hAnsi="Calibri"/>
          <w:noProof/>
          <w:color w:val="000000"/>
        </w:rPr>
        <w:t>—</w:t>
      </w:r>
    </w:p>
    <w:p w14:paraId="12C7CCBB" w14:textId="77777777" w:rsidR="006A25A4" w:rsidRDefault="006A25A4">
      <w:pPr>
        <w:pStyle w:val="Index5"/>
        <w:tabs>
          <w:tab w:val="right" w:leader="dot" w:pos="9017"/>
        </w:tabs>
        <w:rPr>
          <w:noProof/>
        </w:rPr>
      </w:pPr>
      <w:r w:rsidRPr="004E0740">
        <w:rPr>
          <w:rFonts w:ascii="Calibri" w:hAnsi="Calibri"/>
          <w:noProof/>
          <w:color w:val="000000"/>
        </w:rPr>
        <w:t>Establishment—</w:t>
      </w:r>
    </w:p>
    <w:p w14:paraId="1605D0FE" w14:textId="77777777" w:rsidR="006A25A4" w:rsidRDefault="006A25A4">
      <w:pPr>
        <w:pStyle w:val="Index6"/>
      </w:pPr>
      <w:r w:rsidRPr="004E0740">
        <w:rPr>
          <w:rFonts w:ascii="Calibri" w:hAnsi="Calibri"/>
          <w:color w:val="000000"/>
        </w:rPr>
        <w:t xml:space="preserve">Amendment to reporting date </w:t>
      </w:r>
      <w:r w:rsidRPr="004E0740">
        <w:rPr>
          <w:rFonts w:ascii="Calibri" w:hAnsi="Calibri"/>
          <w:i/>
          <w:iCs/>
          <w:color w:val="000000"/>
        </w:rPr>
        <w:t>(Mr Rattenbury)</w:t>
      </w:r>
      <w:r w:rsidRPr="004E0740">
        <w:rPr>
          <w:rFonts w:ascii="Calibri" w:hAnsi="Calibri"/>
          <w:color w:val="000000"/>
        </w:rPr>
        <w:t>; agreed to</w:t>
      </w:r>
      <w:r>
        <w:t>, 484</w:t>
      </w:r>
    </w:p>
    <w:p w14:paraId="782F5672" w14:textId="77777777" w:rsidR="006A25A4" w:rsidRDefault="006A25A4">
      <w:pPr>
        <w:pStyle w:val="Index4"/>
        <w:tabs>
          <w:tab w:val="right" w:leader="dot" w:pos="9017"/>
        </w:tabs>
        <w:rPr>
          <w:noProof/>
        </w:rPr>
      </w:pPr>
      <w:r w:rsidRPr="004E0740">
        <w:rPr>
          <w:rFonts w:ascii="Calibri" w:hAnsi="Calibri"/>
          <w:b/>
          <w:bCs/>
          <w:noProof/>
        </w:rPr>
        <w:t>Economics, Industry and Recreation—Standing Committee—</w:t>
      </w:r>
    </w:p>
    <w:p w14:paraId="4B1439C4"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100</w:t>
      </w:r>
    </w:p>
    <w:p w14:paraId="61F8F2D6" w14:textId="77777777" w:rsidR="006A25A4" w:rsidRDefault="006A25A4">
      <w:pPr>
        <w:pStyle w:val="Index4"/>
        <w:tabs>
          <w:tab w:val="right" w:leader="dot" w:pos="9017"/>
        </w:tabs>
        <w:rPr>
          <w:noProof/>
        </w:rPr>
      </w:pPr>
      <w:r w:rsidRPr="004E0740">
        <w:rPr>
          <w:rFonts w:ascii="Calibri" w:hAnsi="Calibri"/>
          <w:b/>
          <w:bCs/>
          <w:noProof/>
        </w:rPr>
        <w:t>Environment, Planning, Transport and City Services—Standing Committee—</w:t>
      </w:r>
    </w:p>
    <w:p w14:paraId="2688E565"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100</w:t>
      </w:r>
    </w:p>
    <w:p w14:paraId="1C660C8F"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6CD50B83" w14:textId="77777777" w:rsidR="006A25A4" w:rsidRDefault="006A25A4">
      <w:pPr>
        <w:pStyle w:val="Index4"/>
        <w:tabs>
          <w:tab w:val="right" w:leader="dot" w:pos="9017"/>
        </w:tabs>
        <w:rPr>
          <w:noProof/>
        </w:rPr>
      </w:pPr>
      <w:r w:rsidRPr="004E0740">
        <w:rPr>
          <w:rFonts w:ascii="Calibri" w:hAnsi="Calibri"/>
          <w:noProof/>
        </w:rPr>
        <w:t>Estimates 2025-2026—Select Committee—</w:t>
      </w:r>
    </w:p>
    <w:p w14:paraId="442786CB" w14:textId="77777777" w:rsidR="006A25A4" w:rsidRDefault="006A25A4">
      <w:pPr>
        <w:pStyle w:val="Index5"/>
        <w:tabs>
          <w:tab w:val="right" w:leader="dot" w:pos="9017"/>
        </w:tabs>
        <w:rPr>
          <w:noProof/>
        </w:rPr>
      </w:pPr>
      <w:r w:rsidRPr="004E0740">
        <w:rPr>
          <w:rFonts w:ascii="Calibri" w:hAnsi="Calibri"/>
          <w:noProof/>
        </w:rPr>
        <w:t xml:space="preserve">Establishment </w:t>
      </w:r>
      <w:r w:rsidRPr="004E0740">
        <w:rPr>
          <w:rFonts w:ascii="Calibri" w:hAnsi="Calibri"/>
          <w:i/>
          <w:iCs/>
          <w:noProof/>
        </w:rPr>
        <w:t>(Ms Castley)</w:t>
      </w:r>
      <w:r w:rsidRPr="004E0740">
        <w:rPr>
          <w:rFonts w:ascii="Calibri" w:hAnsi="Calibri"/>
          <w:noProof/>
        </w:rPr>
        <w:t>—</w:t>
      </w:r>
    </w:p>
    <w:p w14:paraId="3B6AEA4B" w14:textId="77777777" w:rsidR="006A25A4" w:rsidRDefault="006A25A4">
      <w:pPr>
        <w:pStyle w:val="Index6"/>
      </w:pPr>
      <w:r w:rsidRPr="004E0740">
        <w:rPr>
          <w:rFonts w:ascii="Calibri" w:hAnsi="Calibri"/>
        </w:rPr>
        <w:t>Debate adjourned</w:t>
      </w:r>
      <w:r>
        <w:t>, 280</w:t>
      </w:r>
    </w:p>
    <w:p w14:paraId="0FAB2334" w14:textId="77777777" w:rsidR="006A25A4" w:rsidRDefault="006A25A4">
      <w:pPr>
        <w:pStyle w:val="Index6"/>
      </w:pPr>
      <w:r w:rsidRPr="004E0740">
        <w:rPr>
          <w:rFonts w:ascii="Calibri" w:hAnsi="Calibri"/>
        </w:rPr>
        <w:t>Debate resumed; amendments moved; (amendments agreed to); agreed to, as amended</w:t>
      </w:r>
      <w:r>
        <w:t>, 284</w:t>
      </w:r>
    </w:p>
    <w:p w14:paraId="33724135" w14:textId="77777777" w:rsidR="006A25A4" w:rsidRDefault="006A25A4">
      <w:pPr>
        <w:pStyle w:val="Index4"/>
        <w:tabs>
          <w:tab w:val="right" w:leader="dot" w:pos="9017"/>
        </w:tabs>
        <w:rPr>
          <w:noProof/>
        </w:rPr>
      </w:pPr>
      <w:r w:rsidRPr="004E0740">
        <w:rPr>
          <w:rFonts w:ascii="Calibri" w:hAnsi="Calibri"/>
          <w:noProof/>
        </w:rPr>
        <w:t>Estimates 2026-2027—Select Committee—</w:t>
      </w:r>
    </w:p>
    <w:p w14:paraId="413C5463" w14:textId="77777777" w:rsidR="006A25A4" w:rsidRDefault="006A25A4">
      <w:pPr>
        <w:pStyle w:val="Index5"/>
        <w:tabs>
          <w:tab w:val="right" w:leader="dot" w:pos="9017"/>
        </w:tabs>
        <w:rPr>
          <w:noProof/>
        </w:rPr>
      </w:pPr>
      <w:r w:rsidRPr="004E0740">
        <w:rPr>
          <w:rFonts w:ascii="Calibri" w:hAnsi="Calibri"/>
          <w:noProof/>
        </w:rPr>
        <w:t xml:space="preserve">Establishment </w:t>
      </w:r>
      <w:r w:rsidRPr="004E0740">
        <w:rPr>
          <w:rFonts w:ascii="Calibri" w:hAnsi="Calibri"/>
          <w:i/>
          <w:iCs/>
          <w:noProof/>
        </w:rPr>
        <w:t>(Mr Cocks)</w:t>
      </w:r>
      <w:r w:rsidRPr="004E0740">
        <w:rPr>
          <w:rFonts w:ascii="Calibri" w:hAnsi="Calibri"/>
          <w:noProof/>
        </w:rPr>
        <w:t>; agreed to</w:t>
      </w:r>
      <w:r>
        <w:rPr>
          <w:noProof/>
        </w:rPr>
        <w:t>, 833</w:t>
      </w:r>
    </w:p>
    <w:p w14:paraId="427E3467"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836</w:t>
      </w:r>
    </w:p>
    <w:p w14:paraId="7EAD3678" w14:textId="77777777" w:rsidR="006A25A4" w:rsidRDefault="006A25A4">
      <w:pPr>
        <w:pStyle w:val="Index4"/>
        <w:tabs>
          <w:tab w:val="right" w:leader="dot" w:pos="9017"/>
        </w:tabs>
        <w:rPr>
          <w:noProof/>
        </w:rPr>
      </w:pPr>
      <w:r w:rsidRPr="004E0740">
        <w:rPr>
          <w:rFonts w:ascii="Calibri" w:hAnsi="Calibri"/>
          <w:noProof/>
          <w:spacing w:val="-2"/>
        </w:rPr>
        <w:t>Financial Management and Government Procurement Legislative Compliance—Select Committee—</w:t>
      </w:r>
    </w:p>
    <w:p w14:paraId="560F9EBE" w14:textId="77777777" w:rsidR="006A25A4" w:rsidRDefault="006A25A4">
      <w:pPr>
        <w:pStyle w:val="Index5"/>
        <w:tabs>
          <w:tab w:val="right" w:leader="dot" w:pos="9017"/>
        </w:tabs>
        <w:rPr>
          <w:noProof/>
        </w:rPr>
      </w:pPr>
      <w:r w:rsidRPr="004E0740">
        <w:rPr>
          <w:rFonts w:ascii="Calibri" w:hAnsi="Calibri"/>
          <w:noProof/>
          <w:spacing w:val="-2"/>
        </w:rPr>
        <w:t xml:space="preserve">Membership </w:t>
      </w:r>
      <w:r w:rsidRPr="004E0740">
        <w:rPr>
          <w:rFonts w:ascii="Calibri" w:hAnsi="Calibri"/>
          <w:i/>
          <w:iCs/>
          <w:noProof/>
          <w:spacing w:val="-2"/>
        </w:rPr>
        <w:t>(Ms Stephen-Smith)</w:t>
      </w:r>
      <w:r w:rsidRPr="004E0740">
        <w:rPr>
          <w:rFonts w:ascii="Calibri" w:hAnsi="Calibri"/>
          <w:noProof/>
          <w:spacing w:val="-2"/>
        </w:rPr>
        <w:t>; agreed to</w:t>
      </w:r>
      <w:r>
        <w:rPr>
          <w:noProof/>
        </w:rPr>
        <w:t>, 869</w:t>
      </w:r>
    </w:p>
    <w:p w14:paraId="3049B052" w14:textId="77777777" w:rsidR="006A25A4" w:rsidRDefault="006A25A4">
      <w:pPr>
        <w:pStyle w:val="Index4"/>
        <w:tabs>
          <w:tab w:val="right" w:leader="dot" w:pos="9017"/>
        </w:tabs>
        <w:rPr>
          <w:noProof/>
        </w:rPr>
      </w:pPr>
      <w:r w:rsidRPr="004E0740">
        <w:rPr>
          <w:rFonts w:ascii="Calibri" w:hAnsi="Calibri"/>
          <w:noProof/>
          <w:color w:val="000000"/>
        </w:rPr>
        <w:t xml:space="preserve">Financial Management and Government Procurement Legislative Compliance—Select Committee—Establishment </w:t>
      </w:r>
      <w:r w:rsidRPr="004E0740">
        <w:rPr>
          <w:rFonts w:ascii="Calibri" w:hAnsi="Calibri"/>
          <w:i/>
          <w:iCs/>
          <w:noProof/>
          <w:color w:val="000000"/>
        </w:rPr>
        <w:t>(Mr Cocks)</w:t>
      </w:r>
      <w:r w:rsidRPr="004E0740">
        <w:rPr>
          <w:rFonts w:ascii="Calibri" w:hAnsi="Calibri"/>
          <w:noProof/>
          <w:color w:val="000000"/>
        </w:rPr>
        <w:t>; debate ensued; amendment moved and agreed to; agreed to, as amended</w:t>
      </w:r>
      <w:r>
        <w:rPr>
          <w:noProof/>
        </w:rPr>
        <w:t>, 867</w:t>
      </w:r>
    </w:p>
    <w:p w14:paraId="15FE16B4" w14:textId="77777777" w:rsidR="006A25A4" w:rsidRDefault="006A25A4">
      <w:pPr>
        <w:pStyle w:val="Index4"/>
        <w:tabs>
          <w:tab w:val="right" w:leader="dot" w:pos="9017"/>
        </w:tabs>
        <w:rPr>
          <w:noProof/>
        </w:rPr>
      </w:pPr>
      <w:r w:rsidRPr="004E0740">
        <w:rPr>
          <w:rFonts w:ascii="Calibri" w:hAnsi="Calibri"/>
          <w:b/>
          <w:noProof/>
        </w:rPr>
        <w:t>Fiscal Sustainability of the ACT—Select Committee</w:t>
      </w:r>
      <w:r w:rsidRPr="004E0740">
        <w:rPr>
          <w:rFonts w:ascii="Calibri" w:hAnsi="Calibri"/>
          <w:b/>
          <w:bCs/>
          <w:noProof/>
        </w:rPr>
        <w:t>—</w:t>
      </w:r>
    </w:p>
    <w:p w14:paraId="4FB9B3DB" w14:textId="77777777" w:rsidR="006A25A4" w:rsidRDefault="006A25A4">
      <w:pPr>
        <w:pStyle w:val="Index5"/>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(Mr Parton and Mr Rattenbury)</w:t>
      </w:r>
      <w:r>
        <w:rPr>
          <w:noProof/>
        </w:rPr>
        <w:t>, 660</w:t>
      </w:r>
    </w:p>
    <w:p w14:paraId="2235C8CE"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667</w:t>
      </w:r>
    </w:p>
    <w:p w14:paraId="04653E10" w14:textId="77777777" w:rsidR="006A25A4" w:rsidRDefault="006A25A4">
      <w:pPr>
        <w:pStyle w:val="Index4"/>
        <w:tabs>
          <w:tab w:val="right" w:leader="dot" w:pos="9017"/>
        </w:tabs>
        <w:rPr>
          <w:noProof/>
        </w:rPr>
      </w:pPr>
      <w:r w:rsidRPr="004E0740">
        <w:rPr>
          <w:rFonts w:ascii="Calibri" w:hAnsi="Calibri"/>
          <w:b/>
          <w:bCs/>
          <w:noProof/>
        </w:rPr>
        <w:t>Integrity Commission and Statutory Office Holders—Standing Committee—</w:t>
      </w:r>
    </w:p>
    <w:p w14:paraId="3B0A9A45"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100</w:t>
      </w:r>
    </w:p>
    <w:p w14:paraId="20CD1439" w14:textId="77777777" w:rsidR="006A25A4" w:rsidRDefault="006A25A4">
      <w:pPr>
        <w:pStyle w:val="Index4"/>
        <w:tabs>
          <w:tab w:val="right" w:leader="dot" w:pos="9017"/>
        </w:tabs>
        <w:rPr>
          <w:noProof/>
        </w:rPr>
      </w:pPr>
      <w:r w:rsidRPr="004E0740">
        <w:rPr>
          <w:rFonts w:ascii="Calibri" w:hAnsi="Calibri"/>
          <w:noProof/>
        </w:rPr>
        <w:t>Privileges 2026—Select Committee—</w:t>
      </w:r>
    </w:p>
    <w:p w14:paraId="768D894C" w14:textId="77777777" w:rsidR="006A25A4" w:rsidRDefault="006A25A4">
      <w:pPr>
        <w:pStyle w:val="Index5"/>
        <w:tabs>
          <w:tab w:val="right" w:leader="dot" w:pos="9017"/>
        </w:tabs>
        <w:rPr>
          <w:noProof/>
        </w:rPr>
      </w:pPr>
      <w:r w:rsidRPr="004E0740">
        <w:rPr>
          <w:rFonts w:ascii="Calibri" w:hAnsi="Calibri"/>
          <w:noProof/>
        </w:rPr>
        <w:t xml:space="preserve">Establishment </w:t>
      </w:r>
      <w:r w:rsidRPr="004E0740">
        <w:rPr>
          <w:rFonts w:ascii="Calibri" w:hAnsi="Calibri"/>
          <w:i/>
          <w:iCs/>
          <w:noProof/>
        </w:rPr>
        <w:t>(Mr Parton)</w:t>
      </w:r>
      <w:r w:rsidRPr="004E0740">
        <w:rPr>
          <w:rFonts w:ascii="Calibri" w:hAnsi="Calibri"/>
          <w:noProof/>
        </w:rPr>
        <w:t>; debate ensued; agreed to</w:t>
      </w:r>
      <w:r>
        <w:rPr>
          <w:noProof/>
        </w:rPr>
        <w:t>, 994</w:t>
      </w:r>
    </w:p>
    <w:p w14:paraId="2ED92A76" w14:textId="77777777" w:rsidR="006A25A4" w:rsidRDefault="006A25A4">
      <w:pPr>
        <w:pStyle w:val="Index5"/>
        <w:tabs>
          <w:tab w:val="right" w:leader="dot" w:pos="9017"/>
        </w:tabs>
        <w:rPr>
          <w:noProof/>
        </w:rPr>
      </w:pPr>
      <w:r w:rsidRPr="004E0740">
        <w:rPr>
          <w:rFonts w:ascii="Calibri" w:hAnsi="Calibri"/>
          <w:noProof/>
        </w:rPr>
        <w:t xml:space="preserve">Establishment—Amendment to resolution </w:t>
      </w:r>
      <w:r w:rsidRPr="004E0740">
        <w:rPr>
          <w:rFonts w:ascii="Calibri" w:hAnsi="Calibri"/>
          <w:i/>
          <w:iCs/>
          <w:noProof/>
        </w:rPr>
        <w:t>(Ms Lee)</w:t>
      </w:r>
      <w:r w:rsidRPr="004E0740">
        <w:rPr>
          <w:rFonts w:ascii="Calibri" w:hAnsi="Calibri"/>
          <w:noProof/>
        </w:rPr>
        <w:t>; debate ensued; agreed to</w:t>
      </w:r>
      <w:r>
        <w:rPr>
          <w:noProof/>
        </w:rPr>
        <w:t>, 1038</w:t>
      </w:r>
    </w:p>
    <w:p w14:paraId="5C3EC276" w14:textId="77777777" w:rsidR="006A25A4" w:rsidRDefault="006A25A4">
      <w:pPr>
        <w:pStyle w:val="Index5"/>
        <w:tabs>
          <w:tab w:val="right" w:leader="dot" w:pos="9017"/>
        </w:tabs>
        <w:rPr>
          <w:noProof/>
        </w:rPr>
      </w:pPr>
      <w:r w:rsidRPr="004E0740">
        <w:rPr>
          <w:rFonts w:ascii="Calibri" w:hAnsi="Calibri"/>
          <w:noProof/>
          <w:spacing w:val="-2"/>
        </w:rPr>
        <w:t xml:space="preserve">Membership </w:t>
      </w:r>
      <w:r w:rsidRPr="004E0740">
        <w:rPr>
          <w:rFonts w:ascii="Calibri" w:hAnsi="Calibri"/>
          <w:i/>
          <w:iCs/>
          <w:noProof/>
          <w:spacing w:val="-2"/>
        </w:rPr>
        <w:t>(Ms Cheyne)</w:t>
      </w:r>
      <w:r w:rsidRPr="004E0740">
        <w:rPr>
          <w:rFonts w:ascii="Calibri" w:hAnsi="Calibri"/>
          <w:noProof/>
          <w:spacing w:val="-2"/>
        </w:rPr>
        <w:t>; agreed to</w:t>
      </w:r>
      <w:r>
        <w:rPr>
          <w:noProof/>
        </w:rPr>
        <w:t>, 996</w:t>
      </w:r>
    </w:p>
    <w:p w14:paraId="6EB721A6" w14:textId="77777777" w:rsidR="006A25A4" w:rsidRDefault="006A25A4">
      <w:pPr>
        <w:pStyle w:val="Index4"/>
        <w:tabs>
          <w:tab w:val="right" w:leader="dot" w:pos="9017"/>
        </w:tabs>
        <w:rPr>
          <w:noProof/>
        </w:rPr>
      </w:pPr>
      <w:r w:rsidRPr="004E0740">
        <w:rPr>
          <w:rFonts w:ascii="Calibri" w:hAnsi="Calibri"/>
          <w:noProof/>
        </w:rPr>
        <w:t>Public Accounts and Administration—Standing Committee—</w:t>
      </w:r>
    </w:p>
    <w:p w14:paraId="0292D605"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678</w:t>
      </w:r>
    </w:p>
    <w:p w14:paraId="562922E8" w14:textId="77777777" w:rsidR="006A25A4" w:rsidRDefault="006A25A4">
      <w:pPr>
        <w:pStyle w:val="Index4"/>
        <w:tabs>
          <w:tab w:val="right" w:leader="dot" w:pos="9017"/>
        </w:tabs>
        <w:rPr>
          <w:noProof/>
        </w:rPr>
      </w:pPr>
      <w:r w:rsidRPr="004E0740">
        <w:rPr>
          <w:rFonts w:ascii="Calibri" w:hAnsi="Calibri"/>
          <w:b/>
          <w:bCs/>
          <w:noProof/>
        </w:rPr>
        <w:t>Standing Committees—</w:t>
      </w:r>
    </w:p>
    <w:p w14:paraId="032CF4C1" w14:textId="77777777" w:rsidR="006A25A4" w:rsidRDefault="006A25A4">
      <w:pPr>
        <w:pStyle w:val="Index5"/>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100</w:t>
      </w:r>
    </w:p>
    <w:p w14:paraId="6EB64BC1" w14:textId="77777777" w:rsidR="006A25A4" w:rsidRDefault="006A25A4">
      <w:pPr>
        <w:pStyle w:val="Index3"/>
        <w:rPr>
          <w:noProof/>
        </w:rPr>
      </w:pPr>
      <w:r w:rsidRPr="004E0740">
        <w:rPr>
          <w:noProof/>
          <w:color w:val="000000"/>
        </w:rPr>
        <w:t xml:space="preserve">Government Procurement Act—Decisions—Production of documents </w:t>
      </w:r>
      <w:r w:rsidRPr="004E0740">
        <w:rPr>
          <w:i/>
          <w:iCs/>
          <w:noProof/>
          <w:color w:val="000000"/>
        </w:rPr>
        <w:t>(Ms Castley)</w:t>
      </w:r>
      <w:r w:rsidRPr="004E0740">
        <w:rPr>
          <w:noProof/>
          <w:color w:val="000000"/>
        </w:rPr>
        <w:t>—</w:t>
      </w:r>
    </w:p>
    <w:p w14:paraId="62851B6E" w14:textId="77777777" w:rsidR="006A25A4" w:rsidRDefault="006A25A4">
      <w:pPr>
        <w:pStyle w:val="Index4"/>
        <w:tabs>
          <w:tab w:val="right" w:leader="dot" w:pos="9017"/>
        </w:tabs>
        <w:rPr>
          <w:noProof/>
        </w:rPr>
      </w:pPr>
      <w:r w:rsidRPr="004E0740">
        <w:rPr>
          <w:rFonts w:ascii="Calibri" w:hAnsi="Calibri"/>
          <w:noProof/>
          <w:color w:val="000000"/>
        </w:rPr>
        <w:t>Debate adjourned</w:t>
      </w:r>
      <w:r>
        <w:rPr>
          <w:noProof/>
        </w:rPr>
        <w:t>, 207</w:t>
      </w:r>
    </w:p>
    <w:p w14:paraId="277A4685" w14:textId="77777777" w:rsidR="006A25A4" w:rsidRDefault="006A25A4">
      <w:pPr>
        <w:pStyle w:val="Index3"/>
        <w:rPr>
          <w:noProof/>
        </w:rPr>
      </w:pPr>
      <w:r w:rsidRPr="004E0740">
        <w:rPr>
          <w:noProof/>
          <w:color w:val="000000"/>
        </w:rPr>
        <w:t xml:space="preserve">Government Procurement Act—Decisions—Provision of Documents </w:t>
      </w:r>
      <w:r w:rsidRPr="004E0740">
        <w:rPr>
          <w:i/>
          <w:iCs/>
          <w:noProof/>
          <w:color w:val="000000"/>
        </w:rPr>
        <w:t>(Ms Castley)</w:t>
      </w:r>
      <w:r w:rsidRPr="004E0740">
        <w:rPr>
          <w:noProof/>
        </w:rPr>
        <w:t>—</w:t>
      </w:r>
    </w:p>
    <w:p w14:paraId="18F023F3" w14:textId="77777777" w:rsidR="006A25A4" w:rsidRDefault="006A25A4">
      <w:pPr>
        <w:pStyle w:val="Index4"/>
        <w:tabs>
          <w:tab w:val="right" w:leader="dot" w:pos="9017"/>
        </w:tabs>
        <w:rPr>
          <w:noProof/>
        </w:rPr>
      </w:pPr>
      <w:r w:rsidRPr="004E0740">
        <w:rPr>
          <w:rFonts w:ascii="Calibri" w:hAnsi="Calibri"/>
          <w:noProof/>
        </w:rPr>
        <w:t>Debate resumed; amendment moved and agreed to;</w:t>
      </w:r>
      <w:r w:rsidRPr="004E0740">
        <w:rPr>
          <w:rFonts w:ascii="Calibri" w:hAnsi="Calibri"/>
          <w:noProof/>
          <w:color w:val="000000"/>
        </w:rPr>
        <w:t xml:space="preserve"> agreed to, as amended</w:t>
      </w:r>
      <w:r>
        <w:rPr>
          <w:noProof/>
        </w:rPr>
        <w:t>, 234</w:t>
      </w:r>
    </w:p>
    <w:p w14:paraId="4F9FEDA1" w14:textId="77777777" w:rsidR="006A25A4" w:rsidRDefault="006A25A4">
      <w:pPr>
        <w:pStyle w:val="Index3"/>
        <w:rPr>
          <w:noProof/>
        </w:rPr>
      </w:pPr>
      <w:r w:rsidRPr="004E0740">
        <w:rPr>
          <w:bCs/>
          <w:noProof/>
        </w:rPr>
        <w:t>Health expenditures and the 2024 caretaker period information—Order to table</w:t>
      </w:r>
      <w:r w:rsidRPr="004E0740">
        <w:rPr>
          <w:noProof/>
          <w:color w:val="000000"/>
        </w:rPr>
        <w:t xml:space="preserve"> </w:t>
      </w:r>
      <w:r w:rsidRPr="004E0740">
        <w:rPr>
          <w:i/>
          <w:iCs/>
          <w:noProof/>
          <w:color w:val="000000"/>
        </w:rPr>
        <w:t>(Ms Castley)</w:t>
      </w:r>
      <w:r w:rsidRPr="004E0740">
        <w:rPr>
          <w:noProof/>
          <w:color w:val="000000"/>
        </w:rPr>
        <w:t>; amendments moved and agreed to; agreed to, as amended</w:t>
      </w:r>
      <w:r>
        <w:rPr>
          <w:noProof/>
        </w:rPr>
        <w:t>, 99</w:t>
      </w:r>
    </w:p>
    <w:p w14:paraId="456C16D9" w14:textId="77777777" w:rsidR="006A25A4" w:rsidRDefault="006A25A4">
      <w:pPr>
        <w:pStyle w:val="Index3"/>
        <w:rPr>
          <w:noProof/>
        </w:rPr>
      </w:pPr>
      <w:r w:rsidRPr="004E0740">
        <w:rPr>
          <w:noProof/>
          <w:color w:val="000000"/>
        </w:rPr>
        <w:t xml:space="preserve">Health expenditures and the 2024 caretaker period information—Order to table—Return of documents </w:t>
      </w:r>
      <w:r w:rsidRPr="004E0740">
        <w:rPr>
          <w:i/>
          <w:iCs/>
          <w:noProof/>
          <w:color w:val="000000"/>
        </w:rPr>
        <w:t>(Ms Cheyne)</w:t>
      </w:r>
      <w:r w:rsidRPr="004E0740">
        <w:rPr>
          <w:noProof/>
          <w:color w:val="000000"/>
        </w:rPr>
        <w:t>; agreed to</w:t>
      </w:r>
      <w:r>
        <w:rPr>
          <w:noProof/>
        </w:rPr>
        <w:t>, 220</w:t>
      </w:r>
    </w:p>
    <w:p w14:paraId="5EB5691C" w14:textId="77777777" w:rsidR="006A25A4" w:rsidRDefault="006A25A4">
      <w:pPr>
        <w:pStyle w:val="Index3"/>
        <w:rPr>
          <w:noProof/>
        </w:rPr>
      </w:pPr>
      <w:r w:rsidRPr="004E0740">
        <w:rPr>
          <w:noProof/>
          <w:color w:val="000000"/>
        </w:rPr>
        <w:t>Health services and policies</w:t>
      </w:r>
      <w:r w:rsidRPr="004E0740">
        <w:rPr>
          <w:rFonts w:cstheme="minorHAnsi"/>
          <w:noProof/>
        </w:rPr>
        <w:t>—</w:t>
      </w:r>
      <w:r w:rsidRPr="004E0740">
        <w:rPr>
          <w:noProof/>
          <w:color w:val="000000"/>
        </w:rPr>
        <w:t>Reviews</w:t>
      </w:r>
      <w:r w:rsidRPr="004E0740">
        <w:rPr>
          <w:rFonts w:cstheme="minorHAnsi"/>
          <w:noProof/>
        </w:rPr>
        <w:t>—</w:t>
      </w:r>
      <w:r w:rsidRPr="004E0740">
        <w:rPr>
          <w:noProof/>
          <w:color w:val="000000"/>
        </w:rPr>
        <w:t xml:space="preserve">Order to table </w:t>
      </w:r>
      <w:r w:rsidRPr="004E0740">
        <w:rPr>
          <w:i/>
          <w:iCs/>
          <w:noProof/>
          <w:color w:val="000000"/>
        </w:rPr>
        <w:t>(Ms Castley)</w:t>
      </w:r>
      <w:r w:rsidRPr="004E0740">
        <w:rPr>
          <w:noProof/>
          <w:color w:val="000000"/>
        </w:rPr>
        <w:t>; amendment moved and agreed to; agreed to, as amended</w:t>
      </w:r>
      <w:r>
        <w:rPr>
          <w:noProof/>
        </w:rPr>
        <w:t>, 168</w:t>
      </w:r>
    </w:p>
    <w:p w14:paraId="708E2EAF" w14:textId="77777777" w:rsidR="006A25A4" w:rsidRDefault="006A25A4">
      <w:pPr>
        <w:pStyle w:val="Index3"/>
        <w:rPr>
          <w:noProof/>
        </w:rPr>
      </w:pPr>
      <w:r w:rsidRPr="004E0740">
        <w:rPr>
          <w:noProof/>
          <w:color w:val="000000"/>
        </w:rPr>
        <w:t>Independent Legal Arbiter—</w:t>
      </w:r>
    </w:p>
    <w:p w14:paraId="19A1F5C6" w14:textId="77777777" w:rsidR="006A25A4" w:rsidRDefault="006A25A4">
      <w:pPr>
        <w:pStyle w:val="Index4"/>
        <w:tabs>
          <w:tab w:val="right" w:leader="dot" w:pos="9017"/>
        </w:tabs>
        <w:rPr>
          <w:noProof/>
        </w:rPr>
      </w:pPr>
      <w:r w:rsidRPr="004E0740">
        <w:rPr>
          <w:rFonts w:ascii="Calibri" w:hAnsi="Calibri"/>
          <w:noProof/>
          <w:color w:val="000000"/>
        </w:rPr>
        <w:t>Interim Reports—</w:t>
      </w:r>
      <w:r>
        <w:rPr>
          <w:noProof/>
        </w:rPr>
        <w:t>ACT Government projects—Business cases—Road infrastructure project—Business cases</w:t>
      </w:r>
      <w:r w:rsidRPr="004E0740">
        <w:rPr>
          <w:rFonts w:ascii="Calibri" w:hAnsi="Calibri"/>
          <w:noProof/>
          <w:color w:val="000000"/>
        </w:rPr>
        <w:t xml:space="preserve">—Disputed claims of privilege—Publication of reports </w:t>
      </w:r>
      <w:r w:rsidRPr="004E0740">
        <w:rPr>
          <w:rFonts w:ascii="Calibri" w:hAnsi="Calibri"/>
          <w:i/>
          <w:iCs/>
          <w:noProof/>
          <w:color w:val="000000"/>
        </w:rPr>
        <w:t>(Ms Cheyne))</w:t>
      </w:r>
      <w:r w:rsidRPr="004E0740">
        <w:rPr>
          <w:rFonts w:ascii="Calibri" w:hAnsi="Calibri"/>
          <w:noProof/>
          <w:color w:val="000000"/>
        </w:rPr>
        <w:t>; agreed to</w:t>
      </w:r>
      <w:r>
        <w:rPr>
          <w:noProof/>
        </w:rPr>
        <w:t>, 344</w:t>
      </w:r>
    </w:p>
    <w:p w14:paraId="755E6CB1" w14:textId="77777777" w:rsidR="006A25A4" w:rsidRDefault="006A25A4">
      <w:pPr>
        <w:pStyle w:val="Index4"/>
        <w:tabs>
          <w:tab w:val="right" w:leader="dot" w:pos="9017"/>
        </w:tabs>
        <w:rPr>
          <w:noProof/>
        </w:rPr>
      </w:pPr>
      <w:r w:rsidRPr="004E0740">
        <w:rPr>
          <w:rFonts w:ascii="Calibri" w:hAnsi="Calibri"/>
          <w:noProof/>
          <w:color w:val="000000"/>
        </w:rPr>
        <w:t>Report</w:t>
      </w:r>
    </w:p>
    <w:p w14:paraId="427CB23E" w14:textId="77777777" w:rsidR="006A25A4" w:rsidRDefault="006A25A4">
      <w:pPr>
        <w:pStyle w:val="Index5"/>
        <w:tabs>
          <w:tab w:val="right" w:leader="dot" w:pos="9017"/>
        </w:tabs>
        <w:rPr>
          <w:noProof/>
        </w:rPr>
      </w:pPr>
      <w:r w:rsidRPr="004E0740">
        <w:rPr>
          <w:rFonts w:ascii="Calibri" w:hAnsi="Calibri"/>
          <w:noProof/>
          <w:color w:val="000000"/>
        </w:rPr>
        <w:t xml:space="preserve">—Health expenditures and the 2024 caretaker period information—Light rail—Disputed claims of privilege—Publication of report </w:t>
      </w:r>
      <w:r w:rsidRPr="004E0740">
        <w:rPr>
          <w:rFonts w:ascii="Calibri" w:hAnsi="Calibri"/>
          <w:i/>
          <w:iCs/>
          <w:noProof/>
          <w:color w:val="000000"/>
        </w:rPr>
        <w:t>(Ms Cheyne))</w:t>
      </w:r>
      <w:r w:rsidRPr="004E0740">
        <w:rPr>
          <w:rFonts w:ascii="Calibri" w:hAnsi="Calibri"/>
          <w:noProof/>
          <w:color w:val="000000"/>
        </w:rPr>
        <w:t>; agreed to</w:t>
      </w:r>
      <w:r>
        <w:rPr>
          <w:noProof/>
        </w:rPr>
        <w:t>, 283</w:t>
      </w:r>
    </w:p>
    <w:p w14:paraId="01A7AE24"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44CEDCC0" w14:textId="77777777" w:rsidR="006A25A4" w:rsidRDefault="006A25A4">
      <w:pPr>
        <w:pStyle w:val="Index4"/>
        <w:tabs>
          <w:tab w:val="right" w:leader="dot" w:pos="9017"/>
        </w:tabs>
        <w:rPr>
          <w:noProof/>
        </w:rPr>
      </w:pPr>
      <w:r w:rsidRPr="004E0740">
        <w:rPr>
          <w:rFonts w:ascii="Calibri" w:hAnsi="Calibri"/>
          <w:noProof/>
          <w:color w:val="000000"/>
        </w:rPr>
        <w:t>Report—</w:t>
      </w:r>
    </w:p>
    <w:p w14:paraId="4EF77EA0" w14:textId="77777777" w:rsidR="006A25A4" w:rsidRDefault="006A25A4">
      <w:pPr>
        <w:pStyle w:val="Index5"/>
        <w:tabs>
          <w:tab w:val="right" w:leader="dot" w:pos="9017"/>
        </w:tabs>
        <w:rPr>
          <w:noProof/>
        </w:rPr>
      </w:pPr>
      <w:r>
        <w:rPr>
          <w:noProof/>
        </w:rPr>
        <w:t>Climate change mitigation—Documents and briefs to Ministers</w:t>
      </w:r>
      <w:r w:rsidRPr="004E0740">
        <w:rPr>
          <w:rFonts w:ascii="Calibri" w:hAnsi="Calibri"/>
          <w:noProof/>
          <w:color w:val="000000"/>
        </w:rPr>
        <w:t xml:space="preserve">—Disputed claims of privilege—Publication of report </w:t>
      </w:r>
      <w:r w:rsidRPr="004E0740">
        <w:rPr>
          <w:rFonts w:ascii="Calibri" w:hAnsi="Calibri"/>
          <w:i/>
          <w:iCs/>
          <w:noProof/>
          <w:color w:val="000000"/>
        </w:rPr>
        <w:t>(Ms Cheyne)</w:t>
      </w:r>
      <w:r w:rsidRPr="004E0740">
        <w:rPr>
          <w:rFonts w:ascii="Calibri" w:hAnsi="Calibri"/>
          <w:noProof/>
          <w:color w:val="000000"/>
        </w:rPr>
        <w:t>; agreed to</w:t>
      </w:r>
      <w:r>
        <w:rPr>
          <w:noProof/>
        </w:rPr>
        <w:t>, 547</w:t>
      </w:r>
    </w:p>
    <w:p w14:paraId="07C1A7E8" w14:textId="77777777" w:rsidR="006A25A4" w:rsidRDefault="006A25A4">
      <w:pPr>
        <w:pStyle w:val="Index3"/>
        <w:rPr>
          <w:noProof/>
        </w:rPr>
      </w:pPr>
      <w:r w:rsidRPr="004E0740">
        <w:rPr>
          <w:b/>
          <w:bCs/>
          <w:noProof/>
          <w:spacing w:val="-2"/>
        </w:rPr>
        <w:t>Inquiries/References</w:t>
      </w:r>
      <w:r w:rsidRPr="004E0740">
        <w:rPr>
          <w:noProof/>
          <w:spacing w:val="-2"/>
        </w:rPr>
        <w:t>—</w:t>
      </w:r>
    </w:p>
    <w:p w14:paraId="2B531259" w14:textId="77777777" w:rsidR="006A25A4" w:rsidRDefault="006A25A4">
      <w:pPr>
        <w:pStyle w:val="Index4"/>
        <w:tabs>
          <w:tab w:val="right" w:leader="dot" w:pos="9017"/>
        </w:tabs>
        <w:rPr>
          <w:noProof/>
        </w:rPr>
      </w:pPr>
      <w:r w:rsidRPr="004E0740">
        <w:rPr>
          <w:rFonts w:ascii="Calibri" w:hAnsi="Calibri"/>
          <w:b/>
          <w:bCs/>
          <w:noProof/>
        </w:rPr>
        <w:t>Administration and Procedure—Standing Committee—</w:t>
      </w:r>
    </w:p>
    <w:p w14:paraId="2CF3BA79" w14:textId="77777777" w:rsidR="006A25A4" w:rsidRDefault="006A25A4">
      <w:pPr>
        <w:pStyle w:val="Index5"/>
        <w:tabs>
          <w:tab w:val="right" w:leader="dot" w:pos="9017"/>
        </w:tabs>
        <w:rPr>
          <w:noProof/>
        </w:rPr>
      </w:pPr>
      <w:r w:rsidRPr="004E0740">
        <w:rPr>
          <w:rFonts w:ascii="Calibri" w:hAnsi="Calibri"/>
          <w:noProof/>
        </w:rPr>
        <w:t xml:space="preserve">Bill nomenclature </w:t>
      </w:r>
      <w:r w:rsidRPr="004E0740">
        <w:rPr>
          <w:rFonts w:ascii="Calibri" w:hAnsi="Calibri"/>
          <w:i/>
          <w:iCs/>
          <w:noProof/>
        </w:rPr>
        <w:t>(Ms Barry)</w:t>
      </w:r>
      <w:r w:rsidRPr="004E0740">
        <w:rPr>
          <w:rFonts w:ascii="Calibri" w:hAnsi="Calibri"/>
          <w:noProof/>
        </w:rPr>
        <w:t>; amendment moved and agreed to; agreed to, as amended</w:t>
      </w:r>
      <w:r>
        <w:rPr>
          <w:noProof/>
        </w:rPr>
        <w:t>, 991</w:t>
      </w:r>
    </w:p>
    <w:p w14:paraId="1D457B24" w14:textId="77777777" w:rsidR="006A25A4" w:rsidRDefault="006A25A4">
      <w:pPr>
        <w:pStyle w:val="Index4"/>
        <w:tabs>
          <w:tab w:val="right" w:leader="dot" w:pos="9017"/>
        </w:tabs>
        <w:rPr>
          <w:noProof/>
        </w:rPr>
      </w:pPr>
      <w:r w:rsidRPr="004E0740">
        <w:rPr>
          <w:rFonts w:ascii="Calibri" w:hAnsi="Calibri"/>
          <w:b/>
          <w:bCs/>
          <w:noProof/>
        </w:rPr>
        <w:t>Environment, Planning, Transport and City Services—Standing Committee—</w:t>
      </w:r>
    </w:p>
    <w:p w14:paraId="0D91DCFD" w14:textId="77777777" w:rsidR="006A25A4" w:rsidRDefault="006A25A4">
      <w:pPr>
        <w:pStyle w:val="Index5"/>
        <w:tabs>
          <w:tab w:val="right" w:leader="dot" w:pos="9017"/>
        </w:tabs>
        <w:rPr>
          <w:noProof/>
        </w:rPr>
      </w:pPr>
      <w:r w:rsidRPr="004E0740">
        <w:rPr>
          <w:rFonts w:ascii="Calibri" w:hAnsi="Calibri"/>
          <w:noProof/>
        </w:rPr>
        <w:t xml:space="preserve">Fix My Street effectiveness </w:t>
      </w:r>
      <w:r w:rsidRPr="004E0740">
        <w:rPr>
          <w:rFonts w:ascii="Calibri" w:hAnsi="Calibri"/>
          <w:i/>
          <w:iCs/>
          <w:noProof/>
        </w:rPr>
        <w:t>(Mr Milligan)</w:t>
      </w:r>
      <w:r w:rsidRPr="004E0740">
        <w:rPr>
          <w:rFonts w:ascii="Calibri" w:hAnsi="Calibri"/>
          <w:noProof/>
        </w:rPr>
        <w:t>; debate ensued; agreed to</w:t>
      </w:r>
      <w:r>
        <w:rPr>
          <w:noProof/>
        </w:rPr>
        <w:t>, 270</w:t>
      </w:r>
    </w:p>
    <w:p w14:paraId="2FD77F46" w14:textId="77777777" w:rsidR="006A25A4" w:rsidRDefault="006A25A4">
      <w:pPr>
        <w:pStyle w:val="Index5"/>
        <w:tabs>
          <w:tab w:val="right" w:leader="dot" w:pos="9017"/>
        </w:tabs>
        <w:rPr>
          <w:noProof/>
        </w:rPr>
      </w:pPr>
      <w:r w:rsidRPr="004E0740">
        <w:rPr>
          <w:rFonts w:ascii="Calibri" w:hAnsi="Calibri"/>
          <w:noProof/>
        </w:rPr>
        <w:t xml:space="preserve">Woden Town Centre—Improving sustainability and liveability of—Proposed referral for inquiry </w:t>
      </w:r>
      <w:r w:rsidRPr="004E0740">
        <w:rPr>
          <w:rFonts w:ascii="Calibri" w:hAnsi="Calibri"/>
          <w:i/>
          <w:iCs/>
          <w:noProof/>
        </w:rPr>
        <w:t>(Dr Paterson)</w:t>
      </w:r>
      <w:r w:rsidRPr="004E0740">
        <w:rPr>
          <w:rFonts w:ascii="Calibri" w:hAnsi="Calibri"/>
          <w:noProof/>
        </w:rPr>
        <w:t>; debate ensued; agreed to</w:t>
      </w:r>
      <w:r>
        <w:rPr>
          <w:noProof/>
        </w:rPr>
        <w:t>, 263</w:t>
      </w:r>
    </w:p>
    <w:p w14:paraId="793A5E18" w14:textId="77777777" w:rsidR="006A25A4" w:rsidRDefault="006A25A4">
      <w:pPr>
        <w:pStyle w:val="Index4"/>
        <w:tabs>
          <w:tab w:val="right" w:leader="dot" w:pos="9017"/>
        </w:tabs>
        <w:rPr>
          <w:noProof/>
        </w:rPr>
      </w:pPr>
      <w:r w:rsidRPr="004E0740">
        <w:rPr>
          <w:rFonts w:ascii="Calibri" w:hAnsi="Calibri"/>
          <w:b/>
          <w:bCs/>
          <w:noProof/>
          <w:color w:val="000000"/>
        </w:rPr>
        <w:t>Environment, Planning, Transport and City Services—Standing Committees—</w:t>
      </w:r>
    </w:p>
    <w:p w14:paraId="4F38AB5D" w14:textId="77777777" w:rsidR="006A25A4" w:rsidRDefault="006A25A4">
      <w:pPr>
        <w:pStyle w:val="Index5"/>
        <w:tabs>
          <w:tab w:val="right" w:leader="dot" w:pos="9017"/>
        </w:tabs>
        <w:rPr>
          <w:noProof/>
        </w:rPr>
      </w:pPr>
      <w:r w:rsidRPr="004E0740">
        <w:rPr>
          <w:rFonts w:ascii="Calibri" w:hAnsi="Calibri"/>
          <w:noProof/>
          <w:color w:val="000000"/>
        </w:rPr>
        <w:t xml:space="preserve">MyWay+ </w:t>
      </w:r>
      <w:r w:rsidRPr="004E0740">
        <w:rPr>
          <w:rFonts w:ascii="Calibri" w:hAnsi="Calibri"/>
          <w:i/>
          <w:iCs/>
          <w:noProof/>
          <w:color w:val="000000"/>
        </w:rPr>
        <w:t>(Ms Castley)</w:t>
      </w:r>
      <w:r w:rsidRPr="004E0740">
        <w:rPr>
          <w:rFonts w:ascii="Calibri" w:hAnsi="Calibri"/>
          <w:noProof/>
          <w:color w:val="000000"/>
        </w:rPr>
        <w:t>; amendments moved and agreed to; agreed to, as amended</w:t>
      </w:r>
      <w:r>
        <w:rPr>
          <w:noProof/>
        </w:rPr>
        <w:t>, 41</w:t>
      </w:r>
    </w:p>
    <w:p w14:paraId="4C12F74F" w14:textId="77777777" w:rsidR="006A25A4" w:rsidRDefault="006A25A4">
      <w:pPr>
        <w:pStyle w:val="Index4"/>
        <w:tabs>
          <w:tab w:val="right" w:leader="dot" w:pos="9017"/>
        </w:tabs>
        <w:rPr>
          <w:noProof/>
        </w:rPr>
      </w:pPr>
      <w:r w:rsidRPr="004E0740">
        <w:rPr>
          <w:b/>
          <w:bCs/>
          <w:noProof/>
          <w:spacing w:val="-2"/>
        </w:rPr>
        <w:t>Integrity Commission and Statutory Office Holders—Standing Committee—</w:t>
      </w:r>
    </w:p>
    <w:p w14:paraId="0EA67A74" w14:textId="77777777" w:rsidR="006A25A4" w:rsidRDefault="006A25A4">
      <w:pPr>
        <w:pStyle w:val="Index5"/>
        <w:tabs>
          <w:tab w:val="right" w:leader="dot" w:pos="9017"/>
        </w:tabs>
        <w:rPr>
          <w:noProof/>
        </w:rPr>
      </w:pPr>
      <w:r w:rsidRPr="004E0740">
        <w:rPr>
          <w:noProof/>
          <w:spacing w:val="-2"/>
        </w:rPr>
        <w:t>2024 Election and the Electoral Act</w:t>
      </w:r>
      <w:r w:rsidRPr="004E0740">
        <w:rPr>
          <w:noProof/>
          <w:color w:val="000000"/>
          <w:spacing w:val="-2"/>
        </w:rPr>
        <w:t xml:space="preserve"> </w:t>
      </w:r>
      <w:r w:rsidRPr="004E0740">
        <w:rPr>
          <w:i/>
          <w:iCs/>
          <w:noProof/>
          <w:color w:val="000000"/>
          <w:spacing w:val="-2"/>
        </w:rPr>
        <w:t>(Ms Cheyne)</w:t>
      </w:r>
      <w:r w:rsidRPr="004E0740">
        <w:rPr>
          <w:noProof/>
          <w:color w:val="000000"/>
          <w:spacing w:val="-2"/>
        </w:rPr>
        <w:t>; debate ensued; agreed to</w:t>
      </w:r>
      <w:r>
        <w:rPr>
          <w:noProof/>
        </w:rPr>
        <w:t>, 40</w:t>
      </w:r>
    </w:p>
    <w:p w14:paraId="23B46512" w14:textId="77777777" w:rsidR="006A25A4" w:rsidRDefault="006A25A4">
      <w:pPr>
        <w:pStyle w:val="Index5"/>
        <w:tabs>
          <w:tab w:val="right" w:leader="dot" w:pos="9017"/>
        </w:tabs>
        <w:rPr>
          <w:noProof/>
        </w:rPr>
      </w:pPr>
      <w:r w:rsidRPr="004E0740">
        <w:rPr>
          <w:rFonts w:ascii="Calibri" w:hAnsi="Calibri"/>
          <w:noProof/>
        </w:rPr>
        <w:t xml:space="preserve">Integrity Commission resourcing </w:t>
      </w:r>
      <w:r w:rsidRPr="004E0740">
        <w:rPr>
          <w:rFonts w:ascii="Calibri" w:hAnsi="Calibri"/>
          <w:i/>
          <w:iCs/>
          <w:noProof/>
        </w:rPr>
        <w:t>(Mr Parton)</w:t>
      </w:r>
      <w:r w:rsidRPr="004E0740">
        <w:rPr>
          <w:rFonts w:ascii="Calibri" w:hAnsi="Calibri"/>
          <w:noProof/>
        </w:rPr>
        <w:t>; debate ensued; agreed to</w:t>
      </w:r>
      <w:r>
        <w:rPr>
          <w:noProof/>
        </w:rPr>
        <w:t>, 857</w:t>
      </w:r>
    </w:p>
    <w:p w14:paraId="5A962E77" w14:textId="77777777" w:rsidR="006A25A4" w:rsidRDefault="006A25A4">
      <w:pPr>
        <w:pStyle w:val="Index4"/>
        <w:tabs>
          <w:tab w:val="right" w:leader="dot" w:pos="9017"/>
        </w:tabs>
        <w:rPr>
          <w:noProof/>
        </w:rPr>
      </w:pPr>
      <w:r w:rsidRPr="004E0740">
        <w:rPr>
          <w:rFonts w:ascii="Calibri" w:hAnsi="Calibri"/>
          <w:b/>
          <w:bCs/>
          <w:noProof/>
        </w:rPr>
        <w:t>Legal Affairs—Standing Committee</w:t>
      </w:r>
      <w:r w:rsidRPr="004E0740">
        <w:rPr>
          <w:rFonts w:ascii="Calibri" w:hAnsi="Calibri"/>
          <w:noProof/>
        </w:rPr>
        <w:t>—</w:t>
      </w:r>
    </w:p>
    <w:p w14:paraId="4E817DA5" w14:textId="77777777" w:rsidR="006A25A4" w:rsidRDefault="006A25A4">
      <w:pPr>
        <w:pStyle w:val="Index5"/>
        <w:tabs>
          <w:tab w:val="right" w:leader="dot" w:pos="9017"/>
        </w:tabs>
        <w:rPr>
          <w:noProof/>
        </w:rPr>
      </w:pPr>
      <w:r>
        <w:rPr>
          <w:noProof/>
        </w:rPr>
        <w:t>Family, Personal and Sexual Violence Legislation Amendment Bill 2025—Amendment to reporting date</w:t>
      </w:r>
      <w:r w:rsidRPr="004E0740">
        <w:rPr>
          <w:rFonts w:ascii="Calibri" w:hAnsi="Calibri"/>
          <w:i/>
          <w:iCs/>
          <w:noProof/>
          <w:color w:val="000000"/>
        </w:rPr>
        <w:t xml:space="preserve"> (Ms Barry)</w:t>
      </w:r>
      <w:r w:rsidRPr="004E0740">
        <w:rPr>
          <w:rFonts w:ascii="Calibri" w:hAnsi="Calibri"/>
          <w:noProof/>
          <w:color w:val="000000"/>
        </w:rPr>
        <w:t>; debate ensued; agreed to</w:t>
      </w:r>
      <w:r>
        <w:rPr>
          <w:noProof/>
        </w:rPr>
        <w:t>, 897</w:t>
      </w:r>
    </w:p>
    <w:p w14:paraId="58BE0ACA" w14:textId="77777777" w:rsidR="006A25A4" w:rsidRDefault="006A25A4">
      <w:pPr>
        <w:pStyle w:val="Index5"/>
        <w:tabs>
          <w:tab w:val="right" w:leader="dot" w:pos="9017"/>
        </w:tabs>
        <w:rPr>
          <w:noProof/>
        </w:rPr>
      </w:pPr>
      <w:r>
        <w:rPr>
          <w:noProof/>
        </w:rPr>
        <w:t>Firearms (Public Safety) Amendment Bill 2026—Amendment to reporting date</w:t>
      </w:r>
      <w:r w:rsidRPr="004E0740">
        <w:rPr>
          <w:rFonts w:ascii="Calibri" w:hAnsi="Calibri"/>
          <w:i/>
          <w:iCs/>
          <w:noProof/>
          <w:color w:val="000000"/>
        </w:rPr>
        <w:t xml:space="preserve"> (Ms Barry)</w:t>
      </w:r>
      <w:r w:rsidRPr="004E0740">
        <w:rPr>
          <w:rFonts w:ascii="Calibri" w:hAnsi="Calibri"/>
          <w:noProof/>
          <w:color w:val="000000"/>
        </w:rPr>
        <w:t>; agreed to</w:t>
      </w:r>
      <w:r>
        <w:rPr>
          <w:noProof/>
        </w:rPr>
        <w:t>, 897</w:t>
      </w:r>
    </w:p>
    <w:p w14:paraId="0DB0DE26" w14:textId="77777777" w:rsidR="006A25A4" w:rsidRDefault="006A25A4">
      <w:pPr>
        <w:pStyle w:val="Index5"/>
        <w:tabs>
          <w:tab w:val="right" w:leader="dot" w:pos="9017"/>
        </w:tabs>
        <w:rPr>
          <w:noProof/>
        </w:rPr>
      </w:pPr>
      <w:r w:rsidRPr="004E0740">
        <w:rPr>
          <w:rFonts w:ascii="Calibri" w:hAnsi="Calibri"/>
          <w:noProof/>
        </w:rPr>
        <w:t>Liquor Amendment Bill 2025—Amendment to reporting date</w:t>
      </w:r>
      <w:r w:rsidRPr="004E0740">
        <w:rPr>
          <w:rFonts w:ascii="Calibri" w:hAnsi="Calibri"/>
          <w:i/>
          <w:iCs/>
          <w:noProof/>
        </w:rPr>
        <w:t xml:space="preserve"> (Ms Barry)</w:t>
      </w:r>
      <w:r w:rsidRPr="004E0740">
        <w:rPr>
          <w:rFonts w:ascii="Calibri" w:hAnsi="Calibri"/>
          <w:noProof/>
        </w:rPr>
        <w:t>; agreed to</w:t>
      </w:r>
      <w:r>
        <w:rPr>
          <w:noProof/>
        </w:rPr>
        <w:t>, 548</w:t>
      </w:r>
    </w:p>
    <w:p w14:paraId="55470775" w14:textId="77777777" w:rsidR="006A25A4" w:rsidRDefault="006A25A4">
      <w:pPr>
        <w:pStyle w:val="Index5"/>
        <w:tabs>
          <w:tab w:val="right" w:leader="dot" w:pos="9017"/>
        </w:tabs>
        <w:rPr>
          <w:noProof/>
        </w:rPr>
      </w:pPr>
      <w:r w:rsidRPr="004E0740">
        <w:rPr>
          <w:rFonts w:ascii="Calibri" w:hAnsi="Calibri"/>
          <w:noProof/>
        </w:rPr>
        <w:t>Magistrates Court (Indicative Sentencing) Amendment Bill 2025—Amendment to reporting date</w:t>
      </w:r>
      <w:r w:rsidRPr="004E0740">
        <w:rPr>
          <w:rFonts w:ascii="Calibri" w:hAnsi="Calibri"/>
          <w:i/>
          <w:iCs/>
          <w:noProof/>
        </w:rPr>
        <w:t xml:space="preserve"> (Ms Barry)</w:t>
      </w:r>
      <w:r w:rsidRPr="004E0740">
        <w:rPr>
          <w:rFonts w:ascii="Calibri" w:hAnsi="Calibri"/>
          <w:noProof/>
        </w:rPr>
        <w:t>; agreed to</w:t>
      </w:r>
      <w:r>
        <w:rPr>
          <w:noProof/>
        </w:rPr>
        <w:t>, 548</w:t>
      </w:r>
    </w:p>
    <w:p w14:paraId="20F6016D" w14:textId="77777777" w:rsidR="006A25A4" w:rsidRDefault="006A25A4">
      <w:pPr>
        <w:pStyle w:val="Index4"/>
        <w:tabs>
          <w:tab w:val="right" w:leader="dot" w:pos="9017"/>
        </w:tabs>
        <w:rPr>
          <w:noProof/>
        </w:rPr>
      </w:pPr>
      <w:r w:rsidRPr="004E0740">
        <w:rPr>
          <w:rFonts w:ascii="Calibri" w:hAnsi="Calibri"/>
          <w:b/>
          <w:bCs/>
          <w:noProof/>
        </w:rPr>
        <w:t>Public Accounts and Administration—Standing Committee—</w:t>
      </w:r>
    </w:p>
    <w:p w14:paraId="18A177FC" w14:textId="77777777" w:rsidR="006A25A4" w:rsidRDefault="006A25A4">
      <w:pPr>
        <w:pStyle w:val="Index5"/>
        <w:tabs>
          <w:tab w:val="right" w:leader="dot" w:pos="9017"/>
        </w:tabs>
        <w:rPr>
          <w:noProof/>
        </w:rPr>
      </w:pPr>
      <w:r w:rsidRPr="004E0740">
        <w:rPr>
          <w:rFonts w:ascii="Calibri" w:hAnsi="Calibri"/>
          <w:noProof/>
        </w:rPr>
        <w:t xml:space="preserve">Appropriation Bill 2024-2025 (No 2) </w:t>
      </w:r>
      <w:r w:rsidRPr="004E0740">
        <w:rPr>
          <w:rFonts w:ascii="Calibri" w:hAnsi="Calibri"/>
          <w:i/>
          <w:iCs/>
          <w:noProof/>
        </w:rPr>
        <w:t>(Mr Steel)</w:t>
      </w:r>
      <w:r w:rsidRPr="004E0740">
        <w:rPr>
          <w:rFonts w:ascii="Calibri" w:hAnsi="Calibri"/>
          <w:noProof/>
        </w:rPr>
        <w:t>; debate ensued; agreed to</w:t>
      </w:r>
      <w:r>
        <w:rPr>
          <w:noProof/>
        </w:rPr>
        <w:t>, 95</w:t>
      </w:r>
    </w:p>
    <w:p w14:paraId="0584B9AB" w14:textId="77777777" w:rsidR="006A25A4" w:rsidRDefault="006A25A4">
      <w:pPr>
        <w:pStyle w:val="Index5"/>
        <w:tabs>
          <w:tab w:val="right" w:leader="dot" w:pos="9017"/>
        </w:tabs>
        <w:rPr>
          <w:noProof/>
        </w:rPr>
      </w:pPr>
      <w:r w:rsidRPr="004E0740">
        <w:rPr>
          <w:rFonts w:ascii="Calibri" w:hAnsi="Calibri"/>
          <w:bCs/>
          <w:noProof/>
        </w:rPr>
        <w:t>CIT CEO recruitment process</w:t>
      </w:r>
      <w:r w:rsidRPr="004E0740">
        <w:rPr>
          <w:rFonts w:ascii="Calibri" w:hAnsi="Calibri"/>
          <w:noProof/>
        </w:rPr>
        <w:t xml:space="preserve"> </w:t>
      </w:r>
      <w:r w:rsidRPr="004E0740">
        <w:rPr>
          <w:rFonts w:ascii="Calibri" w:hAnsi="Calibri"/>
          <w:i/>
          <w:iCs/>
          <w:noProof/>
        </w:rPr>
        <w:t>(Mr Parton)</w:t>
      </w:r>
      <w:r w:rsidRPr="004E0740">
        <w:rPr>
          <w:rFonts w:ascii="Calibri" w:hAnsi="Calibri"/>
          <w:noProof/>
        </w:rPr>
        <w:t>; debate ensued; amendments moved and agreed to; agreed to, as amended</w:t>
      </w:r>
      <w:r>
        <w:rPr>
          <w:noProof/>
        </w:rPr>
        <w:t>, 905</w:t>
      </w:r>
    </w:p>
    <w:p w14:paraId="4FD394A9" w14:textId="77777777" w:rsidR="006A25A4" w:rsidRDefault="006A25A4">
      <w:pPr>
        <w:pStyle w:val="Index5"/>
        <w:tabs>
          <w:tab w:val="right" w:leader="dot" w:pos="9017"/>
        </w:tabs>
        <w:rPr>
          <w:noProof/>
        </w:rPr>
      </w:pPr>
      <w:r w:rsidRPr="004E0740">
        <w:rPr>
          <w:rFonts w:ascii="Calibri" w:hAnsi="Calibri"/>
          <w:noProof/>
        </w:rPr>
        <w:t xml:space="preserve">Fearless Women—Funding—Petition </w:t>
      </w:r>
      <w:r w:rsidRPr="004E0740">
        <w:rPr>
          <w:rFonts w:ascii="Calibri" w:hAnsi="Calibri"/>
          <w:i/>
          <w:iCs/>
          <w:noProof/>
        </w:rPr>
        <w:t>(Ms Barry)</w:t>
      </w:r>
      <w:r w:rsidRPr="004E0740">
        <w:rPr>
          <w:rFonts w:ascii="Calibri" w:hAnsi="Calibri"/>
          <w:noProof/>
        </w:rPr>
        <w:t>; debate ensued; agreed to</w:t>
      </w:r>
      <w:r>
        <w:rPr>
          <w:noProof/>
        </w:rPr>
        <w:t>, 152</w:t>
      </w:r>
    </w:p>
    <w:p w14:paraId="02FAF270" w14:textId="77777777" w:rsidR="006A25A4" w:rsidRDefault="006A25A4">
      <w:pPr>
        <w:pStyle w:val="Index5"/>
        <w:tabs>
          <w:tab w:val="right" w:leader="dot" w:pos="9017"/>
        </w:tabs>
        <w:rPr>
          <w:noProof/>
        </w:rPr>
      </w:pPr>
      <w:r w:rsidRPr="004E0740">
        <w:rPr>
          <w:rFonts w:ascii="Calibri" w:hAnsi="Calibri"/>
          <w:noProof/>
        </w:rPr>
        <w:t xml:space="preserve">Home Buyer Concession Scheme administration </w:t>
      </w:r>
      <w:r w:rsidRPr="004E0740">
        <w:rPr>
          <w:rFonts w:ascii="Calibri" w:hAnsi="Calibri"/>
          <w:i/>
          <w:iCs/>
          <w:noProof/>
        </w:rPr>
        <w:t>(Mr Cocks)</w:t>
      </w:r>
      <w:r w:rsidRPr="004E0740">
        <w:rPr>
          <w:rFonts w:ascii="Calibri" w:hAnsi="Calibri"/>
          <w:noProof/>
        </w:rPr>
        <w:t>; debate ensued; agreed to</w:t>
      </w:r>
      <w:r>
        <w:rPr>
          <w:noProof/>
        </w:rPr>
        <w:t>, 260</w:t>
      </w:r>
    </w:p>
    <w:p w14:paraId="70335A66" w14:textId="77777777" w:rsidR="006A25A4" w:rsidRDefault="006A25A4">
      <w:pPr>
        <w:pStyle w:val="Index5"/>
        <w:tabs>
          <w:tab w:val="right" w:leader="dot" w:pos="9017"/>
        </w:tabs>
        <w:rPr>
          <w:noProof/>
        </w:rPr>
      </w:pPr>
      <w:r w:rsidRPr="004E0740">
        <w:rPr>
          <w:rFonts w:ascii="Calibri" w:hAnsi="Calibri"/>
          <w:noProof/>
        </w:rPr>
        <w:t>Home Buyers Concession Scheme administration—Amendment to reporting date</w:t>
      </w:r>
      <w:r w:rsidRPr="004E0740">
        <w:rPr>
          <w:rFonts w:ascii="Calibri" w:hAnsi="Calibri"/>
          <w:i/>
          <w:iCs/>
          <w:noProof/>
        </w:rPr>
        <w:t xml:space="preserve"> (Mr Milligan)</w:t>
      </w:r>
      <w:r w:rsidRPr="004E0740">
        <w:rPr>
          <w:rFonts w:ascii="Calibri" w:hAnsi="Calibri"/>
          <w:noProof/>
        </w:rPr>
        <w:t>; agreed to</w:t>
      </w:r>
      <w:r>
        <w:rPr>
          <w:noProof/>
        </w:rPr>
        <w:t>, 547</w:t>
      </w:r>
    </w:p>
    <w:p w14:paraId="7D1FDF3C" w14:textId="77777777" w:rsidR="006A25A4" w:rsidRDefault="006A25A4">
      <w:pPr>
        <w:pStyle w:val="Index5"/>
        <w:tabs>
          <w:tab w:val="right" w:leader="dot" w:pos="9017"/>
        </w:tabs>
        <w:rPr>
          <w:noProof/>
        </w:rPr>
      </w:pPr>
      <w:r w:rsidRPr="004E0740">
        <w:rPr>
          <w:rFonts w:ascii="Calibri" w:hAnsi="Calibri"/>
          <w:noProof/>
        </w:rPr>
        <w:t xml:space="preserve">Payroll Tax Amendment Bill 2025 </w:t>
      </w:r>
      <w:r w:rsidRPr="004E0740">
        <w:rPr>
          <w:rFonts w:ascii="Calibri" w:hAnsi="Calibri"/>
          <w:i/>
          <w:iCs/>
          <w:noProof/>
        </w:rPr>
        <w:t>(Mr Steel)</w:t>
      </w:r>
      <w:r w:rsidRPr="004E0740">
        <w:rPr>
          <w:rFonts w:ascii="Calibri" w:hAnsi="Calibri"/>
          <w:noProof/>
        </w:rPr>
        <w:t>; debate ensued; agreed to</w:t>
      </w:r>
      <w:r>
        <w:rPr>
          <w:noProof/>
        </w:rPr>
        <w:t>, 385</w:t>
      </w:r>
    </w:p>
    <w:p w14:paraId="4AC3EC05" w14:textId="77777777" w:rsidR="006A25A4" w:rsidRDefault="006A25A4">
      <w:pPr>
        <w:pStyle w:val="Index5"/>
        <w:tabs>
          <w:tab w:val="right" w:leader="dot" w:pos="9017"/>
        </w:tabs>
        <w:rPr>
          <w:noProof/>
        </w:rPr>
      </w:pPr>
      <w:r w:rsidRPr="004E0740">
        <w:rPr>
          <w:rFonts w:ascii="Calibri" w:hAnsi="Calibri"/>
          <w:noProof/>
        </w:rPr>
        <w:t>Specialist disability accommodation service delivery through Housing ACT</w:t>
      </w:r>
      <w:r w:rsidRPr="004E0740">
        <w:rPr>
          <w:rFonts w:ascii="Calibri" w:hAnsi="Calibri"/>
          <w:i/>
          <w:iCs/>
          <w:noProof/>
        </w:rPr>
        <w:t xml:space="preserve"> (Mr Emerson)</w:t>
      </w:r>
      <w:r w:rsidRPr="004E0740">
        <w:rPr>
          <w:rFonts w:ascii="Calibri" w:hAnsi="Calibri"/>
          <w:noProof/>
        </w:rPr>
        <w:t>; agreed to</w:t>
      </w:r>
      <w:r>
        <w:rPr>
          <w:noProof/>
        </w:rPr>
        <w:t>, 811</w:t>
      </w:r>
    </w:p>
    <w:p w14:paraId="594252F5" w14:textId="77777777" w:rsidR="006A25A4" w:rsidRDefault="006A25A4">
      <w:pPr>
        <w:pStyle w:val="Index4"/>
        <w:tabs>
          <w:tab w:val="right" w:leader="dot" w:pos="9017"/>
        </w:tabs>
        <w:rPr>
          <w:noProof/>
        </w:rPr>
      </w:pPr>
      <w:r w:rsidRPr="004E0740">
        <w:rPr>
          <w:rFonts w:ascii="Calibri" w:hAnsi="Calibri"/>
          <w:b/>
          <w:bCs/>
          <w:noProof/>
        </w:rPr>
        <w:t>Social Policy—Standing Committee</w:t>
      </w:r>
      <w:r w:rsidRPr="004E0740">
        <w:rPr>
          <w:rFonts w:ascii="Calibri" w:hAnsi="Calibri"/>
          <w:noProof/>
        </w:rPr>
        <w:t>—</w:t>
      </w:r>
    </w:p>
    <w:p w14:paraId="6075645B" w14:textId="77777777" w:rsidR="006A25A4" w:rsidRDefault="006A25A4">
      <w:pPr>
        <w:pStyle w:val="Index5"/>
        <w:tabs>
          <w:tab w:val="right" w:leader="dot" w:pos="9017"/>
        </w:tabs>
        <w:rPr>
          <w:noProof/>
        </w:rPr>
      </w:pPr>
      <w:r w:rsidRPr="004E0740">
        <w:rPr>
          <w:rFonts w:ascii="Calibri" w:hAnsi="Calibri"/>
          <w:bCs/>
          <w:noProof/>
        </w:rPr>
        <w:t>Endometriosis and other pelvic pain conditions</w:t>
      </w:r>
      <w:r w:rsidRPr="004E0740">
        <w:rPr>
          <w:rFonts w:ascii="Calibri" w:hAnsi="Calibri"/>
          <w:noProof/>
        </w:rPr>
        <w:t xml:space="preserve"> </w:t>
      </w:r>
      <w:r w:rsidRPr="004E0740">
        <w:rPr>
          <w:rFonts w:ascii="Calibri" w:hAnsi="Calibri"/>
          <w:i/>
          <w:iCs/>
          <w:noProof/>
        </w:rPr>
        <w:t>(Ms Tough)</w:t>
      </w:r>
      <w:r w:rsidRPr="004E0740">
        <w:rPr>
          <w:rFonts w:ascii="Calibri" w:hAnsi="Calibri"/>
          <w:noProof/>
        </w:rPr>
        <w:t>; debate ensued; agreed to</w:t>
      </w:r>
      <w:r>
        <w:rPr>
          <w:noProof/>
        </w:rPr>
        <w:t>, 659</w:t>
      </w:r>
    </w:p>
    <w:p w14:paraId="1297F1B8" w14:textId="77777777" w:rsidR="006A25A4" w:rsidRDefault="006A25A4">
      <w:pPr>
        <w:pStyle w:val="Index5"/>
        <w:tabs>
          <w:tab w:val="right" w:leader="dot" w:pos="9017"/>
        </w:tabs>
        <w:rPr>
          <w:noProof/>
        </w:rPr>
      </w:pPr>
      <w:r w:rsidRPr="004E0740">
        <w:rPr>
          <w:rFonts w:ascii="Calibri" w:hAnsi="Calibri"/>
          <w:noProof/>
        </w:rPr>
        <w:t xml:space="preserve">South Canberra Veterans Shed—Permanent facility </w:t>
      </w:r>
      <w:r w:rsidRPr="004E0740">
        <w:rPr>
          <w:rFonts w:ascii="Calibri" w:hAnsi="Calibri"/>
          <w:i/>
          <w:iCs/>
          <w:noProof/>
        </w:rPr>
        <w:t>(Ms Tough)</w:t>
      </w:r>
      <w:r w:rsidRPr="004E0740">
        <w:rPr>
          <w:rFonts w:ascii="Calibri" w:hAnsi="Calibri"/>
          <w:noProof/>
        </w:rPr>
        <w:t>; agreed to</w:t>
      </w:r>
      <w:r>
        <w:rPr>
          <w:noProof/>
        </w:rPr>
        <w:t>, 873</w:t>
      </w:r>
    </w:p>
    <w:p w14:paraId="6A20E094" w14:textId="77777777" w:rsidR="006A25A4" w:rsidRDefault="006A25A4">
      <w:pPr>
        <w:pStyle w:val="Index5"/>
        <w:tabs>
          <w:tab w:val="right" w:leader="dot" w:pos="9017"/>
        </w:tabs>
        <w:rPr>
          <w:noProof/>
        </w:rPr>
      </w:pPr>
      <w:r w:rsidRPr="004E0740">
        <w:rPr>
          <w:rFonts w:ascii="Calibri" w:hAnsi="Calibri"/>
          <w:noProof/>
        </w:rPr>
        <w:t>Specialist disability accommodation service delivery through Housing ACT</w:t>
      </w:r>
      <w:r w:rsidRPr="004E0740">
        <w:rPr>
          <w:rFonts w:ascii="Calibri" w:hAnsi="Calibri"/>
          <w:i/>
          <w:iCs/>
          <w:noProof/>
        </w:rPr>
        <w:t xml:space="preserve"> (Ms Barry)</w:t>
      </w:r>
      <w:r w:rsidRPr="004E0740">
        <w:rPr>
          <w:rFonts w:ascii="Calibri" w:hAnsi="Calibri"/>
          <w:noProof/>
        </w:rPr>
        <w:t>; agreed to</w:t>
      </w:r>
      <w:r>
        <w:rPr>
          <w:noProof/>
        </w:rPr>
        <w:t>, 642</w:t>
      </w:r>
    </w:p>
    <w:p w14:paraId="669ECB16"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0A548B93" w14:textId="77777777" w:rsidR="006A25A4" w:rsidRDefault="006A25A4">
      <w:pPr>
        <w:pStyle w:val="Index4"/>
        <w:tabs>
          <w:tab w:val="right" w:leader="dot" w:pos="9017"/>
        </w:tabs>
        <w:rPr>
          <w:noProof/>
        </w:rPr>
      </w:pPr>
      <w:r w:rsidRPr="004E0740">
        <w:rPr>
          <w:rFonts w:ascii="Calibri" w:hAnsi="Calibri"/>
          <w:noProof/>
          <w:color w:val="000000"/>
        </w:rPr>
        <w:t xml:space="preserve">Transport and City Services—Standing Committee—Inquiry—Fix My Street Effectiveness—Amendment to reporting date </w:t>
      </w:r>
      <w:r w:rsidRPr="004E0740">
        <w:rPr>
          <w:rFonts w:ascii="Calibri" w:hAnsi="Calibri"/>
          <w:i/>
          <w:iCs/>
          <w:noProof/>
          <w:color w:val="000000"/>
        </w:rPr>
        <w:t>(Ms Castley)</w:t>
      </w:r>
      <w:r w:rsidRPr="004E0740">
        <w:rPr>
          <w:rFonts w:ascii="Calibri" w:hAnsi="Calibri"/>
          <w:noProof/>
          <w:color w:val="000000"/>
        </w:rPr>
        <w:t>; agreed to</w:t>
      </w:r>
      <w:r>
        <w:rPr>
          <w:noProof/>
        </w:rPr>
        <w:t>, 850</w:t>
      </w:r>
    </w:p>
    <w:p w14:paraId="687B38E7" w14:textId="77777777" w:rsidR="006A25A4" w:rsidRDefault="006A25A4">
      <w:pPr>
        <w:pStyle w:val="Index3"/>
        <w:rPr>
          <w:noProof/>
        </w:rPr>
      </w:pPr>
      <w:r w:rsidRPr="004E0740">
        <w:rPr>
          <w:noProof/>
          <w:color w:val="000000"/>
        </w:rPr>
        <w:t xml:space="preserve">Light rail—Documents—Order to table </w:t>
      </w:r>
      <w:r w:rsidRPr="004E0740">
        <w:rPr>
          <w:i/>
          <w:iCs/>
          <w:noProof/>
          <w:color w:val="000000"/>
        </w:rPr>
        <w:t>(Ms Castley)</w:t>
      </w:r>
      <w:r w:rsidRPr="004E0740">
        <w:rPr>
          <w:noProof/>
          <w:color w:val="000000"/>
        </w:rPr>
        <w:t>; debate ensued; agreed to</w:t>
      </w:r>
      <w:r>
        <w:rPr>
          <w:noProof/>
        </w:rPr>
        <w:t>, 153</w:t>
      </w:r>
    </w:p>
    <w:p w14:paraId="5A42E017" w14:textId="77777777" w:rsidR="006A25A4" w:rsidRDefault="006A25A4">
      <w:pPr>
        <w:pStyle w:val="Index3"/>
        <w:rPr>
          <w:noProof/>
        </w:rPr>
      </w:pPr>
      <w:r>
        <w:rPr>
          <w:noProof/>
        </w:rPr>
        <w:t>Minister staffing expenditure—Order to table</w:t>
      </w:r>
      <w:r w:rsidRPr="004E0740">
        <w:rPr>
          <w:noProof/>
          <w:color w:val="000000"/>
        </w:rPr>
        <w:t xml:space="preserve"> </w:t>
      </w:r>
      <w:r w:rsidRPr="004E0740">
        <w:rPr>
          <w:i/>
          <w:iCs/>
          <w:noProof/>
          <w:color w:val="000000"/>
        </w:rPr>
        <w:t>(Ms Castley)</w:t>
      </w:r>
      <w:r w:rsidRPr="004E0740">
        <w:rPr>
          <w:noProof/>
          <w:color w:val="000000"/>
        </w:rPr>
        <w:t>; debate ensued; agreed to</w:t>
      </w:r>
      <w:r>
        <w:rPr>
          <w:noProof/>
        </w:rPr>
        <w:t>, 120</w:t>
      </w:r>
    </w:p>
    <w:p w14:paraId="529BBAF4" w14:textId="77777777" w:rsidR="006A25A4" w:rsidRDefault="006A25A4">
      <w:pPr>
        <w:pStyle w:val="Index3"/>
        <w:rPr>
          <w:noProof/>
        </w:rPr>
      </w:pPr>
      <w:r w:rsidRPr="004E0740">
        <w:rPr>
          <w:noProof/>
          <w:color w:val="000000"/>
        </w:rPr>
        <w:t xml:space="preserve">MyWay+ patronage data—Order to table </w:t>
      </w:r>
      <w:r w:rsidRPr="004E0740">
        <w:rPr>
          <w:i/>
          <w:iCs/>
          <w:noProof/>
          <w:color w:val="000000"/>
        </w:rPr>
        <w:t>(Mr Braddock)</w:t>
      </w:r>
      <w:r w:rsidRPr="004E0740">
        <w:rPr>
          <w:noProof/>
          <w:color w:val="000000"/>
        </w:rPr>
        <w:t>; debate ensued; agreed to</w:t>
      </w:r>
      <w:r>
        <w:rPr>
          <w:noProof/>
        </w:rPr>
        <w:t>, 797</w:t>
      </w:r>
    </w:p>
    <w:p w14:paraId="3B60125C" w14:textId="77777777" w:rsidR="006A25A4" w:rsidRDefault="006A25A4">
      <w:pPr>
        <w:pStyle w:val="Index3"/>
        <w:rPr>
          <w:noProof/>
        </w:rPr>
      </w:pPr>
      <w:r w:rsidRPr="004E0740">
        <w:rPr>
          <w:noProof/>
          <w:color w:val="000000"/>
        </w:rPr>
        <w:t xml:space="preserve">MyWay+ patronage data—Order to table—Variation request </w:t>
      </w:r>
      <w:r w:rsidRPr="004E0740">
        <w:rPr>
          <w:i/>
          <w:iCs/>
          <w:noProof/>
          <w:color w:val="000000"/>
        </w:rPr>
        <w:t>(Mr Hanson)</w:t>
      </w:r>
      <w:r w:rsidRPr="004E0740">
        <w:rPr>
          <w:noProof/>
          <w:color w:val="000000"/>
        </w:rPr>
        <w:t>; debate ensued; agreed to</w:t>
      </w:r>
      <w:r>
        <w:rPr>
          <w:noProof/>
        </w:rPr>
        <w:t>, 833</w:t>
      </w:r>
    </w:p>
    <w:p w14:paraId="6FAD2697" w14:textId="77777777" w:rsidR="006A25A4" w:rsidRDefault="006A25A4">
      <w:pPr>
        <w:pStyle w:val="Index3"/>
        <w:rPr>
          <w:noProof/>
        </w:rPr>
      </w:pPr>
      <w:r w:rsidRPr="004E0740">
        <w:rPr>
          <w:noProof/>
          <w:color w:val="000000"/>
        </w:rPr>
        <w:t>Non-executive Members—Travel, staffing and meetings reporting—Production of documents and inquiry (</w:t>
      </w:r>
      <w:r w:rsidRPr="004E0740">
        <w:rPr>
          <w:i/>
          <w:iCs/>
          <w:noProof/>
          <w:color w:val="000000"/>
        </w:rPr>
        <w:t>Mr Barr)—</w:t>
      </w:r>
    </w:p>
    <w:p w14:paraId="60AE6085" w14:textId="77777777" w:rsidR="006A25A4" w:rsidRDefault="006A25A4">
      <w:pPr>
        <w:pStyle w:val="Index4"/>
        <w:tabs>
          <w:tab w:val="right" w:leader="dot" w:pos="9017"/>
        </w:tabs>
        <w:rPr>
          <w:noProof/>
        </w:rPr>
      </w:pPr>
      <w:r w:rsidRPr="004E0740">
        <w:rPr>
          <w:rFonts w:ascii="Calibri" w:hAnsi="Calibri"/>
          <w:noProof/>
          <w:color w:val="000000"/>
        </w:rPr>
        <w:t>Amendments moved; debate adjourned</w:t>
      </w:r>
      <w:r>
        <w:rPr>
          <w:noProof/>
        </w:rPr>
        <w:t>, 193</w:t>
      </w:r>
    </w:p>
    <w:p w14:paraId="1CB9BD4A" w14:textId="77777777" w:rsidR="006A25A4" w:rsidRDefault="006A25A4">
      <w:pPr>
        <w:pStyle w:val="Index4"/>
        <w:tabs>
          <w:tab w:val="right" w:leader="dot" w:pos="9017"/>
        </w:tabs>
        <w:rPr>
          <w:noProof/>
        </w:rPr>
      </w:pPr>
      <w:r w:rsidRPr="004E0740">
        <w:rPr>
          <w:rFonts w:ascii="Calibri" w:hAnsi="Calibri"/>
          <w:noProof/>
          <w:color w:val="000000"/>
        </w:rPr>
        <w:t>Debate resumed; (amendments agreed to); agreed to, as amended</w:t>
      </w:r>
      <w:r>
        <w:rPr>
          <w:noProof/>
        </w:rPr>
        <w:t>, 199</w:t>
      </w:r>
    </w:p>
    <w:p w14:paraId="1C9F73BC" w14:textId="77777777" w:rsidR="006A25A4" w:rsidRDefault="006A25A4">
      <w:pPr>
        <w:pStyle w:val="Index3"/>
        <w:rPr>
          <w:noProof/>
        </w:rPr>
      </w:pPr>
      <w:r>
        <w:rPr>
          <w:noProof/>
        </w:rPr>
        <w:t>Orders for the production of documents held by the Executive</w:t>
      </w:r>
      <w:r w:rsidRPr="004E0740">
        <w:rPr>
          <w:noProof/>
          <w:color w:val="000000"/>
        </w:rPr>
        <w:t xml:space="preserve"> </w:t>
      </w:r>
      <w:r w:rsidRPr="004E0740">
        <w:rPr>
          <w:i/>
          <w:iCs/>
          <w:noProof/>
          <w:color w:val="000000"/>
        </w:rPr>
        <w:t>(Ms Castley)</w:t>
      </w:r>
      <w:r w:rsidRPr="004E0740">
        <w:rPr>
          <w:noProof/>
          <w:color w:val="000000"/>
        </w:rPr>
        <w:t>; amendment moved and agreed to; agreed to, as amended</w:t>
      </w:r>
      <w:r>
        <w:rPr>
          <w:noProof/>
        </w:rPr>
        <w:t>, 137</w:t>
      </w:r>
    </w:p>
    <w:p w14:paraId="2C27C173" w14:textId="77777777" w:rsidR="006A25A4" w:rsidRDefault="006A25A4">
      <w:pPr>
        <w:pStyle w:val="Index3"/>
        <w:rPr>
          <w:noProof/>
        </w:rPr>
      </w:pPr>
      <w:r w:rsidRPr="004E0740">
        <w:rPr>
          <w:b/>
          <w:bCs/>
          <w:noProof/>
        </w:rPr>
        <w:t>Petitions and/or ministerial responses—To take note—</w:t>
      </w:r>
    </w:p>
    <w:p w14:paraId="0C351D91" w14:textId="77777777" w:rsidR="006A25A4" w:rsidRDefault="006A25A4">
      <w:pPr>
        <w:pStyle w:val="Index4"/>
        <w:tabs>
          <w:tab w:val="right" w:leader="dot" w:pos="9017"/>
        </w:tabs>
        <w:rPr>
          <w:noProof/>
        </w:rPr>
      </w:pPr>
      <w:r w:rsidRPr="004E0740">
        <w:rPr>
          <w:rFonts w:ascii="Calibri" w:hAnsi="Calibri"/>
          <w:bCs/>
          <w:noProof/>
        </w:rPr>
        <w:t>A</w:t>
      </w:r>
      <w:r w:rsidRPr="004E0740">
        <w:rPr>
          <w:rFonts w:ascii="Calibri" w:hAnsi="Calibri"/>
          <w:noProof/>
        </w:rPr>
        <w:t>greed to</w:t>
      </w:r>
      <w:r>
        <w:rPr>
          <w:noProof/>
        </w:rPr>
        <w:t>, 79, 657</w:t>
      </w:r>
    </w:p>
    <w:p w14:paraId="6CBBED69" w14:textId="77777777" w:rsidR="006A25A4" w:rsidRDefault="006A25A4">
      <w:pPr>
        <w:pStyle w:val="Index4"/>
        <w:tabs>
          <w:tab w:val="right" w:leader="dot" w:pos="9017"/>
        </w:tabs>
        <w:rPr>
          <w:noProof/>
        </w:rPr>
      </w:pPr>
      <w:r w:rsidRPr="004E0740">
        <w:rPr>
          <w:rFonts w:ascii="Calibri" w:hAnsi="Calibri"/>
          <w:bCs/>
          <w:noProof/>
        </w:rPr>
        <w:t>Debate ensued, a</w:t>
      </w:r>
      <w:r w:rsidRPr="004E0740">
        <w:rPr>
          <w:rFonts w:ascii="Calibri" w:hAnsi="Calibri"/>
          <w:noProof/>
        </w:rPr>
        <w:t>greed to</w:t>
      </w:r>
      <w:r>
        <w:rPr>
          <w:noProof/>
        </w:rPr>
        <w:t>, 10, 64, 89, 98, 135, 152, 182, 206, 226, 238, 260, 270, 279, 295, 316, 346, 381, 395, 408, 422, 433, 454, 466, 483, 498, 514, 545, 642, 675, 796, 810, 832, 848, 872, 895, 928, 944, 978, 990, 1012, 1026, 1035</w:t>
      </w:r>
    </w:p>
    <w:p w14:paraId="008FB5A8" w14:textId="77777777" w:rsidR="006A25A4" w:rsidRDefault="006A25A4">
      <w:pPr>
        <w:pStyle w:val="Index4"/>
        <w:tabs>
          <w:tab w:val="right" w:leader="dot" w:pos="9017"/>
        </w:tabs>
        <w:rPr>
          <w:noProof/>
        </w:rPr>
      </w:pPr>
      <w:r w:rsidRPr="004E0740">
        <w:rPr>
          <w:rFonts w:ascii="Calibri" w:hAnsi="Calibri"/>
          <w:bCs/>
          <w:noProof/>
        </w:rPr>
        <w:t>Debate ensued; a</w:t>
      </w:r>
      <w:r w:rsidRPr="004E0740">
        <w:rPr>
          <w:rFonts w:ascii="Calibri" w:hAnsi="Calibri"/>
          <w:noProof/>
        </w:rPr>
        <w:t>greed to</w:t>
      </w:r>
      <w:r>
        <w:rPr>
          <w:noProof/>
        </w:rPr>
        <w:t>, 39, 330</w:t>
      </w:r>
    </w:p>
    <w:p w14:paraId="24389FB6" w14:textId="77777777" w:rsidR="006A25A4" w:rsidRDefault="006A25A4">
      <w:pPr>
        <w:pStyle w:val="Index3"/>
        <w:rPr>
          <w:noProof/>
        </w:rPr>
      </w:pPr>
      <w:r w:rsidRPr="004E0740">
        <w:rPr>
          <w:noProof/>
          <w:color w:val="000000"/>
          <w:spacing w:val="-4"/>
        </w:rPr>
        <w:t xml:space="preserve">Public Accounts and Administration—Standing Committee—Inquiry—Public Sector (Closing the Gap) Legislation Amendment Bill 2025—Amendment to reporting date </w:t>
      </w:r>
      <w:r w:rsidRPr="004E0740">
        <w:rPr>
          <w:i/>
          <w:iCs/>
          <w:noProof/>
          <w:color w:val="000000"/>
          <w:spacing w:val="-4"/>
        </w:rPr>
        <w:t>(Mr Milligan)</w:t>
      </w:r>
      <w:r w:rsidRPr="004E0740">
        <w:rPr>
          <w:noProof/>
          <w:color w:val="000000"/>
          <w:spacing w:val="-4"/>
        </w:rPr>
        <w:t>; debate ensued; agreed to</w:t>
      </w:r>
      <w:r>
        <w:rPr>
          <w:noProof/>
        </w:rPr>
        <w:t>, 382</w:t>
      </w:r>
    </w:p>
    <w:p w14:paraId="2B53CD01" w14:textId="77777777" w:rsidR="006A25A4" w:rsidRDefault="006A25A4">
      <w:pPr>
        <w:pStyle w:val="Index3"/>
        <w:rPr>
          <w:noProof/>
        </w:rPr>
      </w:pPr>
      <w:r w:rsidRPr="004E0740">
        <w:rPr>
          <w:b/>
          <w:bCs/>
          <w:noProof/>
        </w:rPr>
        <w:t>Report be noted/adopted—</w:t>
      </w:r>
    </w:p>
    <w:p w14:paraId="48EC7412" w14:textId="77777777" w:rsidR="006A25A4" w:rsidRDefault="006A25A4">
      <w:pPr>
        <w:pStyle w:val="Index4"/>
        <w:tabs>
          <w:tab w:val="right" w:leader="dot" w:pos="9017"/>
        </w:tabs>
        <w:rPr>
          <w:noProof/>
        </w:rPr>
      </w:pPr>
      <w:r w:rsidRPr="004E0740">
        <w:rPr>
          <w:rFonts w:ascii="Calibri" w:hAnsi="Calibri"/>
          <w:b/>
          <w:bCs/>
          <w:noProof/>
        </w:rPr>
        <w:t>Administration and Procedure—Standing Committee</w:t>
      </w:r>
      <w:r w:rsidRPr="004E0740">
        <w:rPr>
          <w:rFonts w:ascii="Calibri" w:hAnsi="Calibri"/>
          <w:noProof/>
        </w:rPr>
        <w:t>—</w:t>
      </w:r>
    </w:p>
    <w:p w14:paraId="322DAA6C"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1CEFC528"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Report on the conduct of Mr Mark Parton MLA (Ms Tough)</w:t>
      </w:r>
      <w:r w:rsidRPr="004E0740">
        <w:rPr>
          <w:rFonts w:ascii="Calibri" w:hAnsi="Calibri"/>
        </w:rPr>
        <w:t>; agreed to</w:t>
      </w:r>
      <w:r>
        <w:t>, 101</w:t>
      </w:r>
    </w:p>
    <w:p w14:paraId="356B53CB"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Standing order amendments for the 11</w:t>
      </w:r>
      <w:r w:rsidRPr="004E0740">
        <w:rPr>
          <w:rFonts w:ascii="Calibri" w:hAnsi="Calibri"/>
          <w:i/>
          <w:iCs/>
          <w:vertAlign w:val="superscript"/>
        </w:rPr>
        <w:t>th</w:t>
      </w:r>
      <w:r w:rsidRPr="004E0740">
        <w:rPr>
          <w:rFonts w:ascii="Calibri" w:hAnsi="Calibri"/>
          <w:i/>
          <w:iCs/>
        </w:rPr>
        <w:t xml:space="preserve"> Assembly (Ms Tough)</w:t>
      </w:r>
      <w:r w:rsidRPr="004E0740">
        <w:rPr>
          <w:rFonts w:ascii="Calibri" w:hAnsi="Calibri"/>
        </w:rPr>
        <w:t>; debate ensued; agreed to</w:t>
      </w:r>
      <w:r>
        <w:t>, 347</w:t>
      </w:r>
    </w:p>
    <w:p w14:paraId="717A586D"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Report on the conduct of Ms Cheyne MLA (Ms Tough)</w:t>
      </w:r>
      <w:r w:rsidRPr="004E0740">
        <w:rPr>
          <w:rFonts w:ascii="Calibri" w:hAnsi="Calibri"/>
        </w:rPr>
        <w:t>; agreed to</w:t>
      </w:r>
      <w:r>
        <w:t>, 548</w:t>
      </w:r>
    </w:p>
    <w:p w14:paraId="7D9F4AF3" w14:textId="77777777" w:rsidR="006A25A4" w:rsidRDefault="006A25A4">
      <w:pPr>
        <w:pStyle w:val="Index4"/>
        <w:tabs>
          <w:tab w:val="right" w:leader="dot" w:pos="9017"/>
        </w:tabs>
        <w:rPr>
          <w:noProof/>
        </w:rPr>
      </w:pPr>
      <w:r w:rsidRPr="004E0740">
        <w:rPr>
          <w:rFonts w:ascii="Calibri" w:hAnsi="Calibri"/>
          <w:b/>
          <w:bCs/>
          <w:noProof/>
        </w:rPr>
        <w:t>Appropriation Bill 2025-2026—Proposed amendment—Select Committee</w:t>
      </w:r>
      <w:r w:rsidRPr="004E0740">
        <w:rPr>
          <w:rFonts w:ascii="Calibri" w:hAnsi="Calibri"/>
          <w:noProof/>
        </w:rPr>
        <w:t>—</w:t>
      </w:r>
    </w:p>
    <w:p w14:paraId="630B4822" w14:textId="77777777" w:rsidR="006A25A4" w:rsidRDefault="006A25A4">
      <w:pPr>
        <w:pStyle w:val="Index5"/>
        <w:tabs>
          <w:tab w:val="right" w:leader="dot" w:pos="9017"/>
        </w:tabs>
        <w:rPr>
          <w:noProof/>
        </w:rPr>
      </w:pPr>
      <w:r w:rsidRPr="004E0740">
        <w:rPr>
          <w:rFonts w:ascii="Calibri" w:hAnsi="Calibri"/>
          <w:noProof/>
        </w:rPr>
        <w:t>Report—</w:t>
      </w:r>
      <w:r w:rsidRPr="004E0740">
        <w:rPr>
          <w:rFonts w:ascii="Calibri" w:hAnsi="Calibri"/>
          <w:i/>
          <w:iCs/>
          <w:noProof/>
        </w:rPr>
        <w:t>Inquiry into the proposed amendment to the Appropriation Bill 2025-2026 (Mr Cocks)</w:t>
      </w:r>
      <w:r w:rsidRPr="004E0740">
        <w:rPr>
          <w:rFonts w:ascii="Calibri" w:hAnsi="Calibri"/>
          <w:noProof/>
        </w:rPr>
        <w:t>; debate ensued; agreed to</w:t>
      </w:r>
      <w:r>
        <w:rPr>
          <w:noProof/>
        </w:rPr>
        <w:t>, 409</w:t>
      </w:r>
    </w:p>
    <w:p w14:paraId="42DB23EE" w14:textId="77777777" w:rsidR="006A25A4" w:rsidRDefault="006A25A4">
      <w:pPr>
        <w:pStyle w:val="Index4"/>
        <w:tabs>
          <w:tab w:val="right" w:leader="dot" w:pos="9017"/>
        </w:tabs>
        <w:rPr>
          <w:noProof/>
        </w:rPr>
      </w:pPr>
      <w:r w:rsidRPr="004E0740">
        <w:rPr>
          <w:rFonts w:ascii="Calibri" w:hAnsi="Calibri"/>
          <w:b/>
          <w:bCs/>
          <w:noProof/>
        </w:rPr>
        <w:t>Caretaker Conventions—Select Committee</w:t>
      </w:r>
      <w:r w:rsidRPr="004E0740">
        <w:rPr>
          <w:rFonts w:ascii="Calibri" w:hAnsi="Calibri"/>
          <w:noProof/>
        </w:rPr>
        <w:t>—</w:t>
      </w:r>
    </w:p>
    <w:p w14:paraId="6BFE4AA8"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15831023" w14:textId="77777777" w:rsidR="006A25A4" w:rsidRDefault="006A25A4">
      <w:pPr>
        <w:pStyle w:val="Index6"/>
      </w:pPr>
      <w:r w:rsidRPr="004E0740">
        <w:rPr>
          <w:rFonts w:ascii="Calibri" w:hAnsi="Calibri"/>
        </w:rPr>
        <w:t>Report—</w:t>
      </w:r>
      <w:r w:rsidRPr="004E0740">
        <w:rPr>
          <w:rFonts w:ascii="Calibri" w:hAnsi="Calibri"/>
          <w:i/>
          <w:iCs/>
        </w:rPr>
        <w:t>Inquiry into Caretaker Conventions (Mr Rattenbury)</w:t>
      </w:r>
      <w:r w:rsidRPr="004E0740">
        <w:rPr>
          <w:rFonts w:ascii="Calibri" w:hAnsi="Calibri"/>
        </w:rPr>
        <w:t>; debate ensued; agreed to</w:t>
      </w:r>
      <w:r>
        <w:t>, 869</w:t>
      </w:r>
    </w:p>
    <w:p w14:paraId="600EC0FD" w14:textId="77777777" w:rsidR="006A25A4" w:rsidRDefault="006A25A4">
      <w:pPr>
        <w:pStyle w:val="Index4"/>
        <w:tabs>
          <w:tab w:val="right" w:leader="dot" w:pos="9017"/>
        </w:tabs>
        <w:rPr>
          <w:noProof/>
        </w:rPr>
      </w:pPr>
      <w:r w:rsidRPr="004E0740">
        <w:rPr>
          <w:rFonts w:ascii="Calibri" w:hAnsi="Calibri"/>
          <w:b/>
          <w:bCs/>
          <w:noProof/>
        </w:rPr>
        <w:t>Economics, Industry and Recreation—Standing Committee</w:t>
      </w:r>
      <w:r w:rsidRPr="004E0740">
        <w:rPr>
          <w:rFonts w:ascii="Calibri" w:hAnsi="Calibri"/>
          <w:noProof/>
        </w:rPr>
        <w:t>—</w:t>
      </w:r>
    </w:p>
    <w:p w14:paraId="310EA58B"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19F19419"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Inquiry into Annual and Financial Reports 2023-24 (Mr Werner-Gibbings)</w:t>
      </w:r>
      <w:r w:rsidRPr="004E0740">
        <w:rPr>
          <w:rFonts w:ascii="Calibri" w:hAnsi="Calibri"/>
        </w:rPr>
        <w:t>; debate ensued; agreed to</w:t>
      </w:r>
      <w:r>
        <w:t>, 262</w:t>
      </w:r>
    </w:p>
    <w:p w14:paraId="63CB4B50"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insurance costs in the ACT (Mr Werner-Gibbings)</w:t>
      </w:r>
      <w:r w:rsidRPr="004E0740">
        <w:rPr>
          <w:rFonts w:ascii="Calibri" w:hAnsi="Calibri"/>
        </w:rPr>
        <w:t>; debate ensued; agreed to</w:t>
      </w:r>
      <w:r>
        <w:t>, 470</w:t>
      </w:r>
    </w:p>
    <w:p w14:paraId="66A0E461"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091519CD"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098B89DE"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Inquiry into Annual and Financial Reports 2024-25 (Mr Werner-Gibbings)</w:t>
      </w:r>
      <w:r w:rsidRPr="004E0740">
        <w:rPr>
          <w:rFonts w:ascii="Calibri" w:hAnsi="Calibri"/>
        </w:rPr>
        <w:t>; debate ensued; agreed to</w:t>
      </w:r>
      <w:r>
        <w:t>, 987</w:t>
      </w:r>
    </w:p>
    <w:p w14:paraId="4934CC8F" w14:textId="77777777" w:rsidR="006A25A4" w:rsidRDefault="006A25A4">
      <w:pPr>
        <w:pStyle w:val="Index4"/>
        <w:tabs>
          <w:tab w:val="right" w:leader="dot" w:pos="9017"/>
        </w:tabs>
        <w:rPr>
          <w:noProof/>
        </w:rPr>
      </w:pPr>
      <w:r w:rsidRPr="004E0740">
        <w:rPr>
          <w:rFonts w:ascii="Calibri" w:hAnsi="Calibri"/>
          <w:b/>
          <w:bCs/>
          <w:noProof/>
        </w:rPr>
        <w:t>Environment and Planning—Standing Committee</w:t>
      </w:r>
      <w:r w:rsidRPr="004E0740">
        <w:rPr>
          <w:rFonts w:ascii="Calibri" w:hAnsi="Calibri"/>
          <w:noProof/>
        </w:rPr>
        <w:t>—</w:t>
      </w:r>
    </w:p>
    <w:p w14:paraId="09986BA9"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3766E07A"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Inquiry into the procurement and delivery of MyWay+ (Ms Clay)</w:t>
      </w:r>
      <w:r w:rsidRPr="004E0740">
        <w:rPr>
          <w:rFonts w:ascii="Calibri" w:hAnsi="Calibri"/>
        </w:rPr>
        <w:t>; debate ensued; agreed to</w:t>
      </w:r>
      <w:r>
        <w:t>, 533</w:t>
      </w:r>
    </w:p>
    <w:p w14:paraId="00BE7700"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25E7E3D6"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Inquiry into Petition 002-25: Hawker Village shops redevelopment (Ms Clay)</w:t>
      </w:r>
      <w:r w:rsidRPr="004E0740">
        <w:rPr>
          <w:rFonts w:ascii="Calibri" w:hAnsi="Calibri"/>
        </w:rPr>
        <w:t>; agreed to</w:t>
      </w:r>
      <w:r>
        <w:t>, 677</w:t>
      </w:r>
    </w:p>
    <w:p w14:paraId="4C1C625B" w14:textId="77777777" w:rsidR="006A25A4" w:rsidRDefault="006A25A4">
      <w:pPr>
        <w:pStyle w:val="Index6"/>
      </w:pPr>
      <w:r w:rsidRPr="004E0740">
        <w:rPr>
          <w:rFonts w:ascii="Calibri" w:hAnsi="Calibri"/>
        </w:rPr>
        <w:t xml:space="preserve">Report </w:t>
      </w:r>
      <w:r w:rsidRPr="004E0740">
        <w:rPr>
          <w:rFonts w:ascii="Calibri" w:hAnsi="Calibri"/>
          <w:caps/>
        </w:rPr>
        <w:t>5</w:t>
      </w:r>
      <w:r w:rsidRPr="004E0740">
        <w:rPr>
          <w:rFonts w:ascii="Calibri" w:hAnsi="Calibri"/>
        </w:rPr>
        <w:t>—</w:t>
      </w:r>
      <w:r w:rsidRPr="004E0740">
        <w:rPr>
          <w:rFonts w:ascii="Calibri" w:hAnsi="Calibri"/>
          <w:i/>
          <w:iCs/>
        </w:rPr>
        <w:t>Inquiry into DPA-B - Forrest Section 19 Blocks 5, 6, 9, 11 and 12 (Ms Clay)</w:t>
      </w:r>
      <w:r w:rsidRPr="004E0740">
        <w:rPr>
          <w:rFonts w:ascii="Calibri" w:hAnsi="Calibri"/>
        </w:rPr>
        <w:t>; debate ensued; agreed to</w:t>
      </w:r>
      <w:r>
        <w:t>, 677</w:t>
      </w:r>
    </w:p>
    <w:p w14:paraId="77F62BB0" w14:textId="77777777" w:rsidR="006A25A4" w:rsidRDefault="006A25A4">
      <w:pPr>
        <w:pStyle w:val="Index6"/>
      </w:pPr>
      <w:r w:rsidRPr="004E0740">
        <w:rPr>
          <w:rFonts w:ascii="Calibri" w:hAnsi="Calibri"/>
        </w:rPr>
        <w:t xml:space="preserve">Report </w:t>
      </w:r>
      <w:r w:rsidRPr="004E0740">
        <w:rPr>
          <w:rFonts w:ascii="Calibri" w:hAnsi="Calibri"/>
          <w:caps/>
        </w:rPr>
        <w:t>6</w:t>
      </w:r>
      <w:r w:rsidRPr="004E0740">
        <w:rPr>
          <w:rFonts w:ascii="Calibri" w:hAnsi="Calibri"/>
        </w:rPr>
        <w:t>—</w:t>
      </w:r>
      <w:r w:rsidRPr="004E0740">
        <w:rPr>
          <w:rFonts w:ascii="Calibri" w:hAnsi="Calibri"/>
          <w:i/>
          <w:iCs/>
        </w:rPr>
        <w:t>Missing Middle Housing Reform—Inquiry into Draft Major Amendment to the Territory Plan 04 (Ms Clay)</w:t>
      </w:r>
      <w:r w:rsidRPr="004E0740">
        <w:rPr>
          <w:rFonts w:ascii="Calibri" w:hAnsi="Calibri"/>
        </w:rPr>
        <w:t>; debate ensued; agreed to</w:t>
      </w:r>
      <w:r>
        <w:t>, 987</w:t>
      </w:r>
    </w:p>
    <w:p w14:paraId="39F6F360" w14:textId="77777777" w:rsidR="006A25A4" w:rsidRDefault="006A25A4">
      <w:pPr>
        <w:pStyle w:val="Index6"/>
      </w:pPr>
      <w:r w:rsidRPr="004E0740">
        <w:rPr>
          <w:rFonts w:ascii="Calibri" w:hAnsi="Calibri"/>
        </w:rPr>
        <w:t xml:space="preserve">Report </w:t>
      </w:r>
      <w:r w:rsidRPr="004E0740">
        <w:rPr>
          <w:rFonts w:ascii="Calibri" w:hAnsi="Calibri"/>
          <w:caps/>
        </w:rPr>
        <w:t>7</w:t>
      </w:r>
      <w:r w:rsidRPr="004E0740">
        <w:rPr>
          <w:rFonts w:ascii="Calibri" w:hAnsi="Calibri"/>
        </w:rPr>
        <w:t>—</w:t>
      </w:r>
      <w:r w:rsidRPr="004E0740">
        <w:rPr>
          <w:rFonts w:ascii="Calibri" w:hAnsi="Calibri"/>
          <w:i/>
          <w:iCs/>
        </w:rPr>
        <w:t>Inquiry into Annual and Financial Reports 2024-25 (Ms Clay)</w:t>
      </w:r>
      <w:r w:rsidRPr="004E0740">
        <w:rPr>
          <w:rFonts w:ascii="Calibri" w:hAnsi="Calibri"/>
        </w:rPr>
        <w:t>; agreed to</w:t>
      </w:r>
      <w:r>
        <w:t>, 1014</w:t>
      </w:r>
    </w:p>
    <w:p w14:paraId="51E38E34" w14:textId="77777777" w:rsidR="006A25A4" w:rsidRDefault="006A25A4">
      <w:pPr>
        <w:pStyle w:val="Index4"/>
        <w:tabs>
          <w:tab w:val="right" w:leader="dot" w:pos="9017"/>
        </w:tabs>
        <w:rPr>
          <w:noProof/>
        </w:rPr>
      </w:pPr>
      <w:r w:rsidRPr="004E0740">
        <w:rPr>
          <w:rFonts w:ascii="Calibri" w:hAnsi="Calibri"/>
          <w:b/>
          <w:bCs/>
          <w:noProof/>
        </w:rPr>
        <w:t>Environment, Planning, Transport and City Services—Standing Committee</w:t>
      </w:r>
      <w:r w:rsidRPr="004E0740">
        <w:rPr>
          <w:rFonts w:ascii="Calibri" w:hAnsi="Calibri"/>
          <w:noProof/>
        </w:rPr>
        <w:t>—</w:t>
      </w:r>
    </w:p>
    <w:p w14:paraId="21D3430D"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40BFFB40"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Inquiry into the Planning (Territory Priority Project) Amendment Bill 2025 (Ms Clay)</w:t>
      </w:r>
      <w:r w:rsidRPr="004E0740">
        <w:rPr>
          <w:rFonts w:ascii="Calibri" w:hAnsi="Calibri"/>
        </w:rPr>
        <w:t>; agreed to</w:t>
      </w:r>
      <w:r>
        <w:t>, 235</w:t>
      </w:r>
    </w:p>
    <w:p w14:paraId="2016A290"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Annual and Financial Reports 2023-2024 (Mr Werner-Gibbings)</w:t>
      </w:r>
      <w:r w:rsidRPr="004E0740">
        <w:rPr>
          <w:rFonts w:ascii="Calibri" w:hAnsi="Calibri"/>
        </w:rPr>
        <w:t>; agreed to</w:t>
      </w:r>
      <w:r>
        <w:t>, 262</w:t>
      </w:r>
    </w:p>
    <w:p w14:paraId="1F673FC3" w14:textId="77777777" w:rsidR="006A25A4" w:rsidRDefault="006A25A4">
      <w:pPr>
        <w:pStyle w:val="Index4"/>
        <w:tabs>
          <w:tab w:val="right" w:leader="dot" w:pos="9017"/>
        </w:tabs>
        <w:rPr>
          <w:noProof/>
        </w:rPr>
      </w:pPr>
      <w:r w:rsidRPr="004E0740">
        <w:rPr>
          <w:rFonts w:ascii="Calibri" w:hAnsi="Calibri"/>
          <w:b/>
          <w:bCs/>
          <w:noProof/>
        </w:rPr>
        <w:t>Estimates 2025-2026—Select Committee</w:t>
      </w:r>
      <w:r w:rsidRPr="004E0740">
        <w:rPr>
          <w:rFonts w:ascii="Calibri" w:hAnsi="Calibri"/>
          <w:noProof/>
        </w:rPr>
        <w:t>—</w:t>
      </w:r>
    </w:p>
    <w:p w14:paraId="5705E053" w14:textId="77777777" w:rsidR="006A25A4" w:rsidRDefault="006A25A4">
      <w:pPr>
        <w:pStyle w:val="Index5"/>
        <w:tabs>
          <w:tab w:val="right" w:leader="dot" w:pos="9017"/>
        </w:tabs>
        <w:rPr>
          <w:noProof/>
        </w:rPr>
      </w:pPr>
      <w:r w:rsidRPr="004E0740">
        <w:rPr>
          <w:rFonts w:ascii="Calibri" w:hAnsi="Calibri"/>
          <w:noProof/>
        </w:rPr>
        <w:t>Report</w:t>
      </w:r>
      <w:r w:rsidRPr="004E0740">
        <w:rPr>
          <w:rFonts w:ascii="Calibri" w:hAnsi="Calibri"/>
          <w:caps/>
          <w:noProof/>
        </w:rPr>
        <w:t>—</w:t>
      </w:r>
      <w:r w:rsidRPr="004E0740">
        <w:rPr>
          <w:rFonts w:ascii="Calibri" w:hAnsi="Calibri"/>
          <w:i/>
          <w:iCs/>
          <w:noProof/>
        </w:rPr>
        <w:t>Inquiry into the Appropriation Bill 2025-2026 and Appropriation (Office of the Legislative Assembly) Bill 2025-2026 (Mr Cocks)</w:t>
      </w:r>
      <w:r w:rsidRPr="004E0740">
        <w:rPr>
          <w:rFonts w:ascii="Calibri" w:hAnsi="Calibri"/>
          <w:noProof/>
        </w:rPr>
        <w:t>; debate ensued; agreed to</w:t>
      </w:r>
      <w:r>
        <w:rPr>
          <w:noProof/>
        </w:rPr>
        <w:t>, 347</w:t>
      </w:r>
    </w:p>
    <w:p w14:paraId="177BAABE" w14:textId="77777777" w:rsidR="006A25A4" w:rsidRDefault="006A25A4">
      <w:pPr>
        <w:pStyle w:val="Index4"/>
        <w:tabs>
          <w:tab w:val="right" w:leader="dot" w:pos="9017"/>
        </w:tabs>
        <w:rPr>
          <w:noProof/>
        </w:rPr>
      </w:pPr>
      <w:r w:rsidRPr="004E0740">
        <w:rPr>
          <w:rFonts w:ascii="Calibri" w:hAnsi="Calibri"/>
          <w:b/>
          <w:bCs/>
          <w:noProof/>
        </w:rPr>
        <w:t>Fiscal Sustainability of the ACT—Select Committee</w:t>
      </w:r>
      <w:r w:rsidRPr="004E0740">
        <w:rPr>
          <w:rFonts w:ascii="Calibri" w:hAnsi="Calibri"/>
          <w:noProof/>
        </w:rPr>
        <w:t>—</w:t>
      </w:r>
    </w:p>
    <w:p w14:paraId="7E5205A6" w14:textId="77777777" w:rsidR="006A25A4" w:rsidRDefault="006A25A4">
      <w:pPr>
        <w:pStyle w:val="Index5"/>
        <w:tabs>
          <w:tab w:val="right" w:leader="dot" w:pos="9017"/>
        </w:tabs>
        <w:rPr>
          <w:noProof/>
        </w:rPr>
      </w:pPr>
      <w:r w:rsidRPr="004E0740">
        <w:rPr>
          <w:rFonts w:ascii="Calibri" w:hAnsi="Calibri"/>
          <w:noProof/>
        </w:rPr>
        <w:t>2026—</w:t>
      </w:r>
    </w:p>
    <w:p w14:paraId="2BAFAE36"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Interim Report—Inquiry into the Fiscal Sustainability of the ACT (Ms Clay)</w:t>
      </w:r>
      <w:r w:rsidRPr="004E0740">
        <w:rPr>
          <w:rFonts w:ascii="Calibri" w:hAnsi="Calibri"/>
        </w:rPr>
        <w:t>; debate ensued; agreed to</w:t>
      </w:r>
      <w:r>
        <w:t>, 918</w:t>
      </w:r>
    </w:p>
    <w:p w14:paraId="0DBB1FAB" w14:textId="77777777" w:rsidR="006A25A4" w:rsidRDefault="006A25A4">
      <w:pPr>
        <w:pStyle w:val="Index4"/>
        <w:tabs>
          <w:tab w:val="right" w:leader="dot" w:pos="9017"/>
        </w:tabs>
        <w:rPr>
          <w:noProof/>
        </w:rPr>
      </w:pPr>
      <w:r w:rsidRPr="004E0740">
        <w:rPr>
          <w:rFonts w:ascii="Calibri" w:hAnsi="Calibri"/>
          <w:b/>
          <w:bCs/>
          <w:noProof/>
        </w:rPr>
        <w:t>Integrity Commission and Statutory Office Holders—Standing Committee</w:t>
      </w:r>
      <w:r w:rsidRPr="004E0740">
        <w:rPr>
          <w:rFonts w:ascii="Calibri" w:hAnsi="Calibri"/>
          <w:noProof/>
        </w:rPr>
        <w:t>—</w:t>
      </w:r>
    </w:p>
    <w:p w14:paraId="5EBA92A0"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3697E41C"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the effectiveness of transparency arrangements for Members of the Legislative Assembly – Interim Report (Mr Cocks)</w:t>
      </w:r>
      <w:r w:rsidRPr="004E0740">
        <w:rPr>
          <w:rFonts w:ascii="Calibri" w:hAnsi="Calibri"/>
        </w:rPr>
        <w:t>; debate ensued; agreed to</w:t>
      </w:r>
      <w:r>
        <w:t>, 409</w:t>
      </w:r>
    </w:p>
    <w:p w14:paraId="7C16D3CB"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Inquiry into Annual and Financial Reports 2023-24 (Mr Cocks)</w:t>
      </w:r>
      <w:r w:rsidRPr="004E0740">
        <w:rPr>
          <w:rFonts w:ascii="Calibri" w:hAnsi="Calibri"/>
        </w:rPr>
        <w:t>; agreed to</w:t>
      </w:r>
      <w:r>
        <w:t>, 183</w:t>
      </w:r>
    </w:p>
    <w:p w14:paraId="12C819D8"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21943A21"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Inquiry into the operation of the 2024 ACT Election and the Electoral Act 1992 – Interim Report (Mr Cocks)</w:t>
      </w:r>
      <w:r w:rsidRPr="004E0740">
        <w:rPr>
          <w:rFonts w:ascii="Calibri" w:hAnsi="Calibri"/>
        </w:rPr>
        <w:t>; agreed to</w:t>
      </w:r>
      <w:r>
        <w:t>, 677</w:t>
      </w:r>
    </w:p>
    <w:p w14:paraId="4E86C27A"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Inquiry into the June 2025 report of the Inspector of the Integrity Commission (Mr Cocks)</w:t>
      </w:r>
      <w:r w:rsidRPr="004E0740">
        <w:rPr>
          <w:rFonts w:ascii="Calibri" w:hAnsi="Calibri"/>
        </w:rPr>
        <w:t>; agreed to</w:t>
      </w:r>
      <w:r>
        <w:t>, 678</w:t>
      </w:r>
    </w:p>
    <w:p w14:paraId="22DFAEE5" w14:textId="77777777" w:rsidR="006A25A4" w:rsidRDefault="006A25A4">
      <w:pPr>
        <w:pStyle w:val="Index6"/>
      </w:pPr>
      <w:r w:rsidRPr="004E0740">
        <w:rPr>
          <w:rFonts w:ascii="Calibri" w:hAnsi="Calibri"/>
        </w:rPr>
        <w:t xml:space="preserve">Report </w:t>
      </w:r>
      <w:r w:rsidRPr="004E0740">
        <w:rPr>
          <w:rFonts w:ascii="Calibri" w:hAnsi="Calibri"/>
          <w:caps/>
        </w:rPr>
        <w:t>5</w:t>
      </w:r>
      <w:r w:rsidRPr="004E0740">
        <w:rPr>
          <w:rFonts w:ascii="Calibri" w:hAnsi="Calibri"/>
        </w:rPr>
        <w:t>—</w:t>
      </w:r>
      <w:r w:rsidRPr="004E0740">
        <w:rPr>
          <w:rFonts w:ascii="Calibri" w:hAnsi="Calibri"/>
          <w:i/>
          <w:iCs/>
        </w:rPr>
        <w:t>Inquiry into Annual and Financial Reports 2024-25 (Mr Cocks)</w:t>
      </w:r>
      <w:r w:rsidRPr="004E0740">
        <w:rPr>
          <w:rFonts w:ascii="Calibri" w:hAnsi="Calibri"/>
        </w:rPr>
        <w:t>; agreed to</w:t>
      </w:r>
      <w:r>
        <w:t>, 798</w:t>
      </w:r>
    </w:p>
    <w:p w14:paraId="622594CB" w14:textId="77777777" w:rsidR="00E95421" w:rsidRDefault="00E95421" w:rsidP="00E95421">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7A45423B" w14:textId="77777777" w:rsidR="006A25A4" w:rsidRDefault="006A25A4">
      <w:pPr>
        <w:pStyle w:val="Index6"/>
      </w:pPr>
      <w:r w:rsidRPr="004E0740">
        <w:rPr>
          <w:rFonts w:ascii="Calibri" w:hAnsi="Calibri"/>
        </w:rPr>
        <w:t xml:space="preserve">Report </w:t>
      </w:r>
      <w:r w:rsidRPr="004E0740">
        <w:rPr>
          <w:rFonts w:ascii="Calibri" w:hAnsi="Calibri"/>
          <w:caps/>
        </w:rPr>
        <w:t>6</w:t>
      </w:r>
      <w:r w:rsidRPr="004E0740">
        <w:rPr>
          <w:rFonts w:ascii="Calibri" w:hAnsi="Calibri"/>
        </w:rPr>
        <w:t>—</w:t>
      </w:r>
      <w:r w:rsidRPr="004E0740">
        <w:rPr>
          <w:rFonts w:ascii="Calibri" w:hAnsi="Calibri"/>
          <w:i/>
          <w:iCs/>
        </w:rPr>
        <w:t>Inquiry into the Government Agencies (Campaign Advertising) Amendment Bill 2025 (Mr Cocks)</w:t>
      </w:r>
      <w:r w:rsidRPr="004E0740">
        <w:rPr>
          <w:rFonts w:ascii="Calibri" w:hAnsi="Calibri"/>
        </w:rPr>
        <w:t>; debate ensued; agreed to</w:t>
      </w:r>
      <w:r>
        <w:t>, 897</w:t>
      </w:r>
    </w:p>
    <w:p w14:paraId="4E0AD6BB" w14:textId="77777777" w:rsidR="006A25A4" w:rsidRDefault="006A25A4">
      <w:pPr>
        <w:pStyle w:val="Index6"/>
      </w:pPr>
      <w:r w:rsidRPr="004E0740">
        <w:rPr>
          <w:rFonts w:ascii="Calibri" w:hAnsi="Calibri"/>
        </w:rPr>
        <w:t xml:space="preserve">Report </w:t>
      </w:r>
      <w:r w:rsidRPr="004E0740">
        <w:rPr>
          <w:rFonts w:ascii="Calibri" w:hAnsi="Calibri"/>
          <w:caps/>
        </w:rPr>
        <w:t>7</w:t>
      </w:r>
      <w:r w:rsidRPr="004E0740">
        <w:rPr>
          <w:rFonts w:ascii="Calibri" w:hAnsi="Calibri"/>
        </w:rPr>
        <w:t>—</w:t>
      </w:r>
      <w:r w:rsidRPr="004E0740">
        <w:rPr>
          <w:rFonts w:ascii="Calibri" w:hAnsi="Calibri"/>
          <w:i/>
          <w:iCs/>
        </w:rPr>
        <w:t>Inquiry into the effectiveness of transparency arrangements for Members of the Legislative Assembly – Final Report (Mr Cocks)</w:t>
      </w:r>
      <w:r w:rsidRPr="004E0740">
        <w:rPr>
          <w:rFonts w:ascii="Calibri" w:hAnsi="Calibri"/>
        </w:rPr>
        <w:t>; debate ensued; agreed to</w:t>
      </w:r>
      <w:r>
        <w:t>, 1033</w:t>
      </w:r>
    </w:p>
    <w:p w14:paraId="10DCA32C" w14:textId="77777777" w:rsidR="006A25A4" w:rsidRDefault="006A25A4">
      <w:pPr>
        <w:pStyle w:val="Index4"/>
        <w:tabs>
          <w:tab w:val="right" w:leader="dot" w:pos="9017"/>
        </w:tabs>
        <w:rPr>
          <w:noProof/>
        </w:rPr>
      </w:pPr>
      <w:r w:rsidRPr="004E0740">
        <w:rPr>
          <w:rFonts w:ascii="Calibri" w:hAnsi="Calibri"/>
          <w:b/>
          <w:bCs/>
          <w:noProof/>
        </w:rPr>
        <w:t>Legal Affairs—Standing Committee</w:t>
      </w:r>
      <w:r w:rsidRPr="004E0740">
        <w:rPr>
          <w:rFonts w:ascii="Calibri" w:hAnsi="Calibri"/>
          <w:noProof/>
        </w:rPr>
        <w:t>—</w:t>
      </w:r>
    </w:p>
    <w:p w14:paraId="7B6C7D49" w14:textId="77777777" w:rsidR="006A25A4" w:rsidRDefault="006A25A4">
      <w:pPr>
        <w:pStyle w:val="Index5"/>
        <w:tabs>
          <w:tab w:val="right" w:leader="dot" w:pos="9017"/>
        </w:tabs>
        <w:rPr>
          <w:noProof/>
        </w:rPr>
      </w:pPr>
      <w:r w:rsidRPr="004E0740">
        <w:rPr>
          <w:rFonts w:ascii="Calibri" w:hAnsi="Calibri"/>
          <w:b/>
          <w:bCs/>
          <w:noProof/>
        </w:rPr>
        <w:t>2025</w:t>
      </w:r>
      <w:r w:rsidRPr="004E0740">
        <w:rPr>
          <w:rFonts w:ascii="Calibri" w:hAnsi="Calibri"/>
          <w:noProof/>
        </w:rPr>
        <w:t>—</w:t>
      </w:r>
    </w:p>
    <w:p w14:paraId="0C0F6377"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Inquiry into Annual and Financial Reports 2023-24 (Mr Cain)</w:t>
      </w:r>
      <w:r w:rsidRPr="004E0740">
        <w:rPr>
          <w:rFonts w:ascii="Calibri" w:hAnsi="Calibri"/>
        </w:rPr>
        <w:t>; agreed to</w:t>
      </w:r>
      <w:r>
        <w:t>, 239</w:t>
      </w:r>
    </w:p>
    <w:p w14:paraId="45678F24"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the Human Rights (Housing) Amendment Bill 2025 (Ms Barry)</w:t>
      </w:r>
      <w:r w:rsidRPr="004E0740">
        <w:rPr>
          <w:rFonts w:ascii="Calibri" w:hAnsi="Calibri"/>
        </w:rPr>
        <w:t>; agreed to</w:t>
      </w:r>
      <w:r>
        <w:t>, 348</w:t>
      </w:r>
    </w:p>
    <w:p w14:paraId="30EB39C9"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Inquiry into the Civil Law (Wrongs) (Organisational Child Abuse Liability) Amendment Bill 2025 (Ms Barry)</w:t>
      </w:r>
      <w:r w:rsidRPr="004E0740">
        <w:rPr>
          <w:rFonts w:ascii="Calibri" w:hAnsi="Calibri"/>
        </w:rPr>
        <w:t>; agreed to</w:t>
      </w:r>
      <w:r>
        <w:t>, 409</w:t>
      </w:r>
    </w:p>
    <w:p w14:paraId="4B14A877"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728FABE7"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Restrictions on same-day delivery of alcohol – Inquiry into the Liquor Amendment Bill 2025 (Ms Barry)</w:t>
      </w:r>
      <w:r w:rsidRPr="004E0740">
        <w:rPr>
          <w:rFonts w:ascii="Calibri" w:hAnsi="Calibri"/>
        </w:rPr>
        <w:t>; agreed to</w:t>
      </w:r>
      <w:r>
        <w:t>, 834</w:t>
      </w:r>
    </w:p>
    <w:p w14:paraId="0CC2B27C" w14:textId="77777777" w:rsidR="006A25A4" w:rsidRDefault="006A25A4">
      <w:pPr>
        <w:pStyle w:val="Index6"/>
      </w:pPr>
      <w:r w:rsidRPr="004E0740">
        <w:rPr>
          <w:rFonts w:ascii="Calibri" w:hAnsi="Calibri"/>
        </w:rPr>
        <w:t xml:space="preserve">Report </w:t>
      </w:r>
      <w:r w:rsidRPr="004E0740">
        <w:rPr>
          <w:rFonts w:ascii="Calibri" w:hAnsi="Calibri"/>
          <w:caps/>
        </w:rPr>
        <w:t>5</w:t>
      </w:r>
      <w:r w:rsidRPr="004E0740">
        <w:rPr>
          <w:rFonts w:ascii="Calibri" w:hAnsi="Calibri"/>
        </w:rPr>
        <w:t>—</w:t>
      </w:r>
      <w:r w:rsidRPr="004E0740">
        <w:rPr>
          <w:rFonts w:ascii="Calibri" w:hAnsi="Calibri"/>
          <w:i/>
          <w:iCs/>
        </w:rPr>
        <w:t>Inquiry into Magistrates Court (Indicative Sentencing) Amendment Bill 2025 (Ms Barry)</w:t>
      </w:r>
      <w:r w:rsidRPr="004E0740">
        <w:rPr>
          <w:rFonts w:ascii="Calibri" w:hAnsi="Calibri"/>
        </w:rPr>
        <w:t>; agreed to</w:t>
      </w:r>
      <w:r>
        <w:t>, 869</w:t>
      </w:r>
    </w:p>
    <w:p w14:paraId="2445F260" w14:textId="77777777" w:rsidR="006A25A4" w:rsidRDefault="006A25A4">
      <w:pPr>
        <w:pStyle w:val="Index6"/>
      </w:pPr>
      <w:r w:rsidRPr="004E0740">
        <w:rPr>
          <w:rFonts w:ascii="Calibri" w:hAnsi="Calibri"/>
        </w:rPr>
        <w:t xml:space="preserve">Report </w:t>
      </w:r>
      <w:r w:rsidRPr="004E0740">
        <w:rPr>
          <w:rFonts w:ascii="Calibri" w:hAnsi="Calibri"/>
          <w:caps/>
        </w:rPr>
        <w:t>6</w:t>
      </w:r>
      <w:r w:rsidRPr="004E0740">
        <w:rPr>
          <w:rFonts w:ascii="Calibri" w:hAnsi="Calibri"/>
        </w:rPr>
        <w:t>—</w:t>
      </w:r>
      <w:r w:rsidRPr="004E0740">
        <w:rPr>
          <w:rFonts w:ascii="Calibri" w:hAnsi="Calibri"/>
          <w:i/>
          <w:iCs/>
        </w:rPr>
        <w:t>Inquiry into Annual and Financial Reports 2024-25 (Ms Barry)</w:t>
      </w:r>
      <w:r w:rsidRPr="004E0740">
        <w:rPr>
          <w:rFonts w:ascii="Calibri" w:hAnsi="Calibri"/>
        </w:rPr>
        <w:t>; agreed to</w:t>
      </w:r>
      <w:r>
        <w:t>, 874</w:t>
      </w:r>
    </w:p>
    <w:p w14:paraId="2A70109D" w14:textId="77777777" w:rsidR="006A25A4" w:rsidRDefault="006A25A4">
      <w:pPr>
        <w:pStyle w:val="Index6"/>
      </w:pPr>
      <w:r w:rsidRPr="004E0740">
        <w:rPr>
          <w:rFonts w:ascii="Calibri" w:hAnsi="Calibri"/>
        </w:rPr>
        <w:t xml:space="preserve">Report </w:t>
      </w:r>
      <w:r w:rsidRPr="004E0740">
        <w:rPr>
          <w:rFonts w:ascii="Calibri" w:hAnsi="Calibri"/>
          <w:caps/>
        </w:rPr>
        <w:t>7</w:t>
      </w:r>
      <w:r w:rsidRPr="004E0740">
        <w:rPr>
          <w:rFonts w:ascii="Calibri" w:hAnsi="Calibri"/>
        </w:rPr>
        <w:t>—</w:t>
      </w:r>
      <w:r w:rsidRPr="004E0740">
        <w:rPr>
          <w:rFonts w:ascii="Calibri" w:hAnsi="Calibri"/>
          <w:i/>
          <w:iCs/>
        </w:rPr>
        <w:t>Inquiry into the Family, Personal and Sexual Violence Legislation Amendment Bill 2025 (Ms Barry)</w:t>
      </w:r>
      <w:r w:rsidRPr="004E0740">
        <w:rPr>
          <w:rFonts w:ascii="Calibri" w:hAnsi="Calibri"/>
        </w:rPr>
        <w:t>; agreed to</w:t>
      </w:r>
      <w:r>
        <w:t>, 987</w:t>
      </w:r>
    </w:p>
    <w:p w14:paraId="283A124E" w14:textId="77777777" w:rsidR="006A25A4" w:rsidRDefault="006A25A4">
      <w:pPr>
        <w:pStyle w:val="Index6"/>
      </w:pPr>
      <w:r w:rsidRPr="004E0740">
        <w:rPr>
          <w:rFonts w:ascii="Calibri" w:hAnsi="Calibri"/>
        </w:rPr>
        <w:t xml:space="preserve">Report </w:t>
      </w:r>
      <w:r w:rsidRPr="004E0740">
        <w:rPr>
          <w:rFonts w:ascii="Calibri" w:hAnsi="Calibri"/>
          <w:caps/>
        </w:rPr>
        <w:t>8</w:t>
      </w:r>
      <w:r w:rsidRPr="004E0740">
        <w:rPr>
          <w:rFonts w:ascii="Calibri" w:hAnsi="Calibri"/>
        </w:rPr>
        <w:t>—</w:t>
      </w:r>
      <w:r w:rsidRPr="004E0740">
        <w:rPr>
          <w:rFonts w:ascii="Calibri" w:hAnsi="Calibri"/>
          <w:i/>
          <w:iCs/>
        </w:rPr>
        <w:t>Inquiry into the management of strata properties (Ms Barry)</w:t>
      </w:r>
      <w:r w:rsidRPr="004E0740">
        <w:rPr>
          <w:rFonts w:ascii="Calibri" w:hAnsi="Calibri"/>
        </w:rPr>
        <w:t>; agreed to</w:t>
      </w:r>
      <w:r>
        <w:t>, 988</w:t>
      </w:r>
    </w:p>
    <w:p w14:paraId="56DD07D0" w14:textId="77777777" w:rsidR="006A25A4" w:rsidRDefault="006A25A4">
      <w:pPr>
        <w:pStyle w:val="Index6"/>
      </w:pPr>
      <w:r w:rsidRPr="004E0740">
        <w:rPr>
          <w:rFonts w:ascii="Calibri" w:hAnsi="Calibri"/>
        </w:rPr>
        <w:t>Report 9—</w:t>
      </w:r>
      <w:r w:rsidRPr="004E0740">
        <w:rPr>
          <w:rFonts w:ascii="Calibri" w:hAnsi="Calibri"/>
          <w:i/>
          <w:iCs/>
        </w:rPr>
        <w:t>Inquiry into legislation on proposed firearms reform (Ms Barry)</w:t>
      </w:r>
      <w:r w:rsidRPr="004E0740">
        <w:rPr>
          <w:rFonts w:ascii="Calibri" w:hAnsi="Calibri"/>
        </w:rPr>
        <w:t>; debate ensued; agreed to</w:t>
      </w:r>
      <w:r>
        <w:t>, 1014</w:t>
      </w:r>
    </w:p>
    <w:p w14:paraId="7881895B" w14:textId="77777777" w:rsidR="006A25A4" w:rsidRDefault="006A25A4">
      <w:pPr>
        <w:pStyle w:val="Index4"/>
        <w:tabs>
          <w:tab w:val="right" w:leader="dot" w:pos="9017"/>
        </w:tabs>
        <w:rPr>
          <w:noProof/>
        </w:rPr>
      </w:pPr>
      <w:r w:rsidRPr="004E0740">
        <w:rPr>
          <w:rFonts w:ascii="Calibri" w:hAnsi="Calibri"/>
          <w:b/>
          <w:bCs/>
          <w:noProof/>
        </w:rPr>
        <w:t>Public Accounts and Administration—Standing Committee—</w:t>
      </w:r>
    </w:p>
    <w:p w14:paraId="1C7F5D40" w14:textId="77777777" w:rsidR="006A25A4" w:rsidRDefault="006A25A4">
      <w:pPr>
        <w:pStyle w:val="Index5"/>
        <w:tabs>
          <w:tab w:val="right" w:leader="dot" w:pos="9017"/>
        </w:tabs>
        <w:rPr>
          <w:noProof/>
        </w:rPr>
      </w:pPr>
      <w:r w:rsidRPr="004E0740">
        <w:rPr>
          <w:rFonts w:ascii="Calibri" w:hAnsi="Calibri"/>
          <w:b/>
          <w:bCs/>
          <w:noProof/>
        </w:rPr>
        <w:t>2025—</w:t>
      </w:r>
    </w:p>
    <w:p w14:paraId="5D291705"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i/>
          <w:iCs/>
        </w:rPr>
        <w:t>—Inquiry into Appropriation Bill 2024-2025 (No 2)(Mr Milligan)</w:t>
      </w:r>
      <w:r w:rsidRPr="004E0740">
        <w:rPr>
          <w:rFonts w:ascii="Calibri" w:hAnsi="Calibri"/>
        </w:rPr>
        <w:t>; agreed to</w:t>
      </w:r>
      <w:r>
        <w:t>, 136</w:t>
      </w:r>
    </w:p>
    <w:p w14:paraId="0C65128E"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Annual and Financial Reports 2023-24 (Mr Milligan)</w:t>
      </w:r>
      <w:r w:rsidRPr="004E0740">
        <w:rPr>
          <w:rFonts w:ascii="Calibri" w:hAnsi="Calibri"/>
        </w:rPr>
        <w:t>; debate ensued; agreed to</w:t>
      </w:r>
      <w:r>
        <w:t>, 239</w:t>
      </w:r>
    </w:p>
    <w:p w14:paraId="1C858F1B" w14:textId="77777777" w:rsidR="006A25A4" w:rsidRDefault="006A25A4">
      <w:pPr>
        <w:pStyle w:val="Index6"/>
      </w:pPr>
      <w:r w:rsidRPr="004E0740">
        <w:rPr>
          <w:rFonts w:ascii="Calibri" w:hAnsi="Calibri"/>
        </w:rPr>
        <w:t xml:space="preserve">Report </w:t>
      </w:r>
      <w:r w:rsidRPr="004E0740">
        <w:rPr>
          <w:rFonts w:ascii="Calibri" w:hAnsi="Calibri"/>
          <w:caps/>
        </w:rPr>
        <w:t>3</w:t>
      </w:r>
      <w:r w:rsidRPr="004E0740">
        <w:rPr>
          <w:rFonts w:ascii="Calibri" w:hAnsi="Calibri"/>
        </w:rPr>
        <w:t>—</w:t>
      </w:r>
      <w:r w:rsidRPr="004E0740">
        <w:rPr>
          <w:rFonts w:ascii="Calibri" w:hAnsi="Calibri"/>
          <w:i/>
          <w:iCs/>
        </w:rPr>
        <w:t>Inquiry into Public Sector (Closing the Gap) Legislation Amendment Bill 2025 (Mr Milligan)</w:t>
      </w:r>
      <w:r w:rsidRPr="004E0740">
        <w:rPr>
          <w:rFonts w:ascii="Calibri" w:hAnsi="Calibri"/>
        </w:rPr>
        <w:t>; agreed to</w:t>
      </w:r>
      <w:r>
        <w:t>, 485</w:t>
      </w:r>
    </w:p>
    <w:p w14:paraId="4ACFB728"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Inquiry into Payroll Tax Amendment Bill 2025 (Mr Milligan)</w:t>
      </w:r>
      <w:r w:rsidRPr="004E0740">
        <w:rPr>
          <w:rFonts w:ascii="Calibri" w:hAnsi="Calibri"/>
        </w:rPr>
        <w:t>; debate ensued; agreed to</w:t>
      </w:r>
      <w:r>
        <w:t>, 549</w:t>
      </w:r>
    </w:p>
    <w:p w14:paraId="1DB243CA"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5ADF5015" w14:textId="77777777" w:rsidR="006A25A4" w:rsidRDefault="006A25A4">
      <w:pPr>
        <w:pStyle w:val="Index6"/>
      </w:pPr>
      <w:r w:rsidRPr="004E0740">
        <w:rPr>
          <w:rFonts w:ascii="Calibri" w:hAnsi="Calibri"/>
        </w:rPr>
        <w:t xml:space="preserve">Report </w:t>
      </w:r>
      <w:r w:rsidRPr="004E0740">
        <w:rPr>
          <w:rFonts w:ascii="Calibri" w:hAnsi="Calibri"/>
          <w:caps/>
        </w:rPr>
        <w:t>5</w:t>
      </w:r>
      <w:r w:rsidRPr="004E0740">
        <w:rPr>
          <w:rFonts w:ascii="Calibri" w:hAnsi="Calibri"/>
        </w:rPr>
        <w:t>—</w:t>
      </w:r>
      <w:r w:rsidRPr="004E0740">
        <w:rPr>
          <w:rFonts w:ascii="Calibri" w:hAnsi="Calibri"/>
          <w:i/>
          <w:iCs/>
        </w:rPr>
        <w:t>Inquiry into Home Buyer Concession Scheme Administration (Mr Milligan)</w:t>
      </w:r>
      <w:r w:rsidRPr="004E0740">
        <w:rPr>
          <w:rFonts w:ascii="Calibri" w:hAnsi="Calibri"/>
        </w:rPr>
        <w:t>; agreed to</w:t>
      </w:r>
      <w:r>
        <w:t>, 676</w:t>
      </w:r>
    </w:p>
    <w:p w14:paraId="44101C35" w14:textId="77777777" w:rsidR="006A25A4" w:rsidRDefault="006A25A4">
      <w:pPr>
        <w:pStyle w:val="Index6"/>
      </w:pPr>
      <w:r w:rsidRPr="004E0740">
        <w:rPr>
          <w:rFonts w:ascii="Calibri" w:hAnsi="Calibri"/>
        </w:rPr>
        <w:t xml:space="preserve">Report </w:t>
      </w:r>
      <w:r w:rsidRPr="004E0740">
        <w:rPr>
          <w:rFonts w:ascii="Calibri" w:hAnsi="Calibri"/>
          <w:caps/>
        </w:rPr>
        <w:t>6</w:t>
      </w:r>
      <w:r w:rsidRPr="004E0740">
        <w:rPr>
          <w:rFonts w:ascii="Calibri" w:hAnsi="Calibri"/>
        </w:rPr>
        <w:t>—</w:t>
      </w:r>
      <w:r w:rsidRPr="004E0740">
        <w:rPr>
          <w:rFonts w:ascii="Calibri" w:hAnsi="Calibri"/>
          <w:i/>
          <w:iCs/>
        </w:rPr>
        <w:t>Inquiry into the CIT CEO recruitment process (Mr Milligan)</w:t>
      </w:r>
      <w:r w:rsidRPr="004E0740">
        <w:rPr>
          <w:rFonts w:ascii="Calibri" w:hAnsi="Calibri"/>
        </w:rPr>
        <w:t>; debate ensued; agreed to</w:t>
      </w:r>
      <w:r>
        <w:t>, 986</w:t>
      </w:r>
    </w:p>
    <w:p w14:paraId="3916EA48" w14:textId="77777777" w:rsidR="006A25A4" w:rsidRDefault="006A25A4">
      <w:pPr>
        <w:pStyle w:val="Index6"/>
      </w:pPr>
      <w:r w:rsidRPr="004E0740">
        <w:rPr>
          <w:rFonts w:ascii="Calibri" w:hAnsi="Calibri"/>
        </w:rPr>
        <w:t xml:space="preserve">Report </w:t>
      </w:r>
      <w:r w:rsidRPr="004E0740">
        <w:rPr>
          <w:rFonts w:ascii="Calibri" w:hAnsi="Calibri"/>
          <w:caps/>
        </w:rPr>
        <w:t>7</w:t>
      </w:r>
      <w:r w:rsidRPr="004E0740">
        <w:rPr>
          <w:rFonts w:ascii="Calibri" w:hAnsi="Calibri"/>
        </w:rPr>
        <w:t>—</w:t>
      </w:r>
      <w:r w:rsidRPr="004E0740">
        <w:rPr>
          <w:rFonts w:ascii="Calibri" w:hAnsi="Calibri"/>
          <w:i/>
          <w:iCs/>
        </w:rPr>
        <w:t>Inquiry into Annual and Financial Reports 2024-25 (Mr Milligan)</w:t>
      </w:r>
      <w:r w:rsidRPr="004E0740">
        <w:rPr>
          <w:rFonts w:ascii="Calibri" w:hAnsi="Calibri"/>
        </w:rPr>
        <w:t>; debate ensued; agreed to</w:t>
      </w:r>
      <w:r>
        <w:t>, 1014</w:t>
      </w:r>
    </w:p>
    <w:p w14:paraId="570D52DB"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3F269B81" w14:textId="77777777" w:rsidR="006A25A4" w:rsidRDefault="006A25A4" w:rsidP="00E95421">
      <w:pPr>
        <w:pStyle w:val="Index4"/>
        <w:keepNext/>
        <w:tabs>
          <w:tab w:val="right" w:leader="dot" w:pos="9017"/>
        </w:tabs>
        <w:rPr>
          <w:noProof/>
        </w:rPr>
      </w:pPr>
      <w:r w:rsidRPr="004E0740">
        <w:rPr>
          <w:rFonts w:ascii="Calibri" w:hAnsi="Calibri"/>
          <w:b/>
          <w:bCs/>
          <w:noProof/>
        </w:rPr>
        <w:t>Social Policy—Standing Committee</w:t>
      </w:r>
      <w:r w:rsidRPr="004E0740">
        <w:rPr>
          <w:rFonts w:ascii="Calibri" w:hAnsi="Calibri"/>
          <w:noProof/>
        </w:rPr>
        <w:t>—</w:t>
      </w:r>
    </w:p>
    <w:p w14:paraId="47288B6A" w14:textId="77777777" w:rsidR="006A25A4" w:rsidRDefault="006A25A4" w:rsidP="00E95421">
      <w:pPr>
        <w:pStyle w:val="Index5"/>
        <w:keepNext/>
        <w:tabs>
          <w:tab w:val="right" w:leader="dot" w:pos="9017"/>
        </w:tabs>
        <w:rPr>
          <w:noProof/>
        </w:rPr>
      </w:pPr>
      <w:r w:rsidRPr="004E0740">
        <w:rPr>
          <w:rFonts w:ascii="Calibri" w:hAnsi="Calibri"/>
          <w:b/>
          <w:bCs/>
          <w:noProof/>
        </w:rPr>
        <w:t>2025</w:t>
      </w:r>
      <w:r w:rsidRPr="004E0740">
        <w:rPr>
          <w:rFonts w:ascii="Calibri" w:hAnsi="Calibri"/>
          <w:noProof/>
        </w:rPr>
        <w:t>—</w:t>
      </w:r>
    </w:p>
    <w:p w14:paraId="79793C65" w14:textId="77777777" w:rsidR="006A25A4" w:rsidRDefault="006A25A4">
      <w:pPr>
        <w:pStyle w:val="Index6"/>
      </w:pPr>
      <w:r w:rsidRPr="004E0740">
        <w:rPr>
          <w:rFonts w:ascii="Calibri" w:hAnsi="Calibri"/>
        </w:rPr>
        <w:t xml:space="preserve">Report </w:t>
      </w:r>
      <w:r w:rsidRPr="004E0740">
        <w:rPr>
          <w:rFonts w:ascii="Calibri" w:hAnsi="Calibri"/>
          <w:caps/>
        </w:rPr>
        <w:t>1</w:t>
      </w:r>
      <w:r w:rsidRPr="004E0740">
        <w:rPr>
          <w:rFonts w:ascii="Calibri" w:hAnsi="Calibri"/>
        </w:rPr>
        <w:t>—</w:t>
      </w:r>
      <w:r w:rsidRPr="004E0740">
        <w:rPr>
          <w:rFonts w:ascii="Calibri" w:hAnsi="Calibri"/>
          <w:i/>
          <w:iCs/>
        </w:rPr>
        <w:t>Inquiry into Annual and Financial Reports 2023-24 (Mr Emerson)</w:t>
      </w:r>
      <w:r w:rsidRPr="004E0740">
        <w:rPr>
          <w:rFonts w:ascii="Calibri" w:hAnsi="Calibri"/>
        </w:rPr>
        <w:t>; debate ensued; agreed to</w:t>
      </w:r>
      <w:r>
        <w:t>, 236</w:t>
      </w:r>
    </w:p>
    <w:p w14:paraId="3B0ED532"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Petition 017-25 and E-Petition 005-25—Closure of Burrangiri Aged Care Respite Centre in Rivett (Mr Emerson)</w:t>
      </w:r>
      <w:r w:rsidRPr="004E0740">
        <w:rPr>
          <w:rFonts w:ascii="Calibri" w:hAnsi="Calibri"/>
        </w:rPr>
        <w:t>; debate ensued; agreed to</w:t>
      </w:r>
      <w:r>
        <w:t>, 485</w:t>
      </w:r>
    </w:p>
    <w:p w14:paraId="4315A539" w14:textId="77777777" w:rsidR="006A25A4" w:rsidRDefault="006A25A4">
      <w:pPr>
        <w:pStyle w:val="Index5"/>
        <w:tabs>
          <w:tab w:val="right" w:leader="dot" w:pos="9017"/>
        </w:tabs>
        <w:rPr>
          <w:noProof/>
        </w:rPr>
      </w:pPr>
      <w:r w:rsidRPr="004E0740">
        <w:rPr>
          <w:b/>
          <w:bCs/>
          <w:noProof/>
        </w:rPr>
        <w:t>2026</w:t>
      </w:r>
      <w:r>
        <w:rPr>
          <w:noProof/>
        </w:rPr>
        <w:t>—</w:t>
      </w:r>
    </w:p>
    <w:p w14:paraId="30704F2E" w14:textId="77777777" w:rsidR="006A25A4" w:rsidRDefault="006A25A4">
      <w:pPr>
        <w:pStyle w:val="Index6"/>
      </w:pPr>
      <w:r>
        <w:t xml:space="preserve">Report </w:t>
      </w:r>
      <w:r w:rsidRPr="004E0740">
        <w:rPr>
          <w:caps/>
        </w:rPr>
        <w:t>3</w:t>
      </w:r>
      <w:r>
        <w:t>—</w:t>
      </w:r>
      <w:r w:rsidRPr="004E0740">
        <w:rPr>
          <w:i/>
          <w:iCs/>
        </w:rPr>
        <w:t>Inquiry into E-Petition 007-25: Build a new gym for Lyneham High School (Mr Emerson)</w:t>
      </w:r>
      <w:r>
        <w:t>—</w:t>
      </w:r>
    </w:p>
    <w:p w14:paraId="5F9A5886" w14:textId="77777777" w:rsidR="006A25A4" w:rsidRDefault="006A25A4">
      <w:pPr>
        <w:pStyle w:val="Index7"/>
      </w:pPr>
      <w:r>
        <w:t>Debate adjourned, 834</w:t>
      </w:r>
    </w:p>
    <w:p w14:paraId="3F42EB17" w14:textId="77777777" w:rsidR="006A25A4" w:rsidRDefault="006A25A4">
      <w:pPr>
        <w:pStyle w:val="Index7"/>
      </w:pPr>
      <w:r>
        <w:t>Debate resumed; agreed to, 835</w:t>
      </w:r>
    </w:p>
    <w:p w14:paraId="0541A61A" w14:textId="77777777" w:rsidR="006A25A4" w:rsidRDefault="006A25A4">
      <w:pPr>
        <w:pStyle w:val="Index6"/>
      </w:pPr>
      <w:r w:rsidRPr="004E0740">
        <w:rPr>
          <w:rFonts w:ascii="Calibri" w:hAnsi="Calibri"/>
        </w:rPr>
        <w:t xml:space="preserve">Report </w:t>
      </w:r>
      <w:r w:rsidRPr="004E0740">
        <w:rPr>
          <w:rFonts w:ascii="Calibri" w:hAnsi="Calibri"/>
          <w:caps/>
        </w:rPr>
        <w:t>4</w:t>
      </w:r>
      <w:r w:rsidRPr="004E0740">
        <w:rPr>
          <w:rFonts w:ascii="Calibri" w:hAnsi="Calibri"/>
        </w:rPr>
        <w:t>—</w:t>
      </w:r>
      <w:r w:rsidRPr="004E0740">
        <w:rPr>
          <w:rFonts w:ascii="Calibri" w:hAnsi="Calibri"/>
          <w:i/>
          <w:iCs/>
        </w:rPr>
        <w:t>Inquiry into Annual and Financial Reports 2024-25 (Mr Emerson)</w:t>
      </w:r>
      <w:r w:rsidRPr="004E0740">
        <w:rPr>
          <w:rFonts w:ascii="Calibri" w:hAnsi="Calibri"/>
        </w:rPr>
        <w:t>; agreed to</w:t>
      </w:r>
      <w:r>
        <w:t>, 988</w:t>
      </w:r>
    </w:p>
    <w:p w14:paraId="428DF7A1" w14:textId="77777777" w:rsidR="006A25A4" w:rsidRDefault="006A25A4">
      <w:pPr>
        <w:pStyle w:val="Index4"/>
        <w:tabs>
          <w:tab w:val="right" w:leader="dot" w:pos="9017"/>
        </w:tabs>
        <w:rPr>
          <w:noProof/>
        </w:rPr>
      </w:pPr>
      <w:r w:rsidRPr="004E0740">
        <w:rPr>
          <w:rFonts w:ascii="Calibri" w:hAnsi="Calibri"/>
          <w:b/>
          <w:bCs/>
          <w:noProof/>
        </w:rPr>
        <w:t>Transport and City Services—Standing Committee</w:t>
      </w:r>
      <w:r w:rsidRPr="004E0740">
        <w:rPr>
          <w:rFonts w:ascii="Calibri" w:hAnsi="Calibri"/>
          <w:noProof/>
        </w:rPr>
        <w:t>—</w:t>
      </w:r>
    </w:p>
    <w:p w14:paraId="5B61C091" w14:textId="77777777" w:rsidR="006A25A4" w:rsidRDefault="006A25A4">
      <w:pPr>
        <w:pStyle w:val="Index5"/>
        <w:tabs>
          <w:tab w:val="right" w:leader="dot" w:pos="9017"/>
        </w:tabs>
        <w:rPr>
          <w:noProof/>
        </w:rPr>
      </w:pPr>
      <w:r w:rsidRPr="004E0740">
        <w:rPr>
          <w:rFonts w:ascii="Calibri" w:hAnsi="Calibri"/>
          <w:b/>
          <w:bCs/>
          <w:noProof/>
        </w:rPr>
        <w:t>2026</w:t>
      </w:r>
      <w:r w:rsidRPr="004E0740">
        <w:rPr>
          <w:rFonts w:ascii="Calibri" w:hAnsi="Calibri"/>
          <w:noProof/>
        </w:rPr>
        <w:t>—</w:t>
      </w:r>
    </w:p>
    <w:p w14:paraId="502555CA" w14:textId="77777777" w:rsidR="006A25A4" w:rsidRDefault="006A25A4">
      <w:pPr>
        <w:pStyle w:val="Index6"/>
      </w:pPr>
      <w:r w:rsidRPr="004E0740">
        <w:rPr>
          <w:rFonts w:ascii="Calibri" w:hAnsi="Calibri"/>
        </w:rPr>
        <w:t xml:space="preserve">Report </w:t>
      </w:r>
      <w:r w:rsidRPr="004E0740">
        <w:rPr>
          <w:rFonts w:ascii="Calibri" w:hAnsi="Calibri"/>
          <w:caps/>
        </w:rPr>
        <w:t>2</w:t>
      </w:r>
      <w:r w:rsidRPr="004E0740">
        <w:rPr>
          <w:rFonts w:ascii="Calibri" w:hAnsi="Calibri"/>
        </w:rPr>
        <w:t>—</w:t>
      </w:r>
      <w:r w:rsidRPr="004E0740">
        <w:rPr>
          <w:rFonts w:ascii="Calibri" w:hAnsi="Calibri"/>
          <w:i/>
          <w:iCs/>
        </w:rPr>
        <w:t>Inquiry into Annual and Financial Reports 2024-25 (Ms Castley)</w:t>
      </w:r>
      <w:r w:rsidRPr="004E0740">
        <w:rPr>
          <w:rFonts w:ascii="Calibri" w:hAnsi="Calibri"/>
        </w:rPr>
        <w:t>; agreed to</w:t>
      </w:r>
      <w:r>
        <w:t>, 1014</w:t>
      </w:r>
    </w:p>
    <w:p w14:paraId="4358FB6D" w14:textId="77777777" w:rsidR="006A25A4" w:rsidRDefault="006A25A4">
      <w:pPr>
        <w:pStyle w:val="Index3"/>
        <w:rPr>
          <w:noProof/>
        </w:rPr>
      </w:pPr>
      <w:r w:rsidRPr="004E0740">
        <w:rPr>
          <w:b/>
          <w:bCs/>
          <w:noProof/>
        </w:rPr>
        <w:t>Report be noted/adopted—Transport and City Services—Standing Committee</w:t>
      </w:r>
      <w:r w:rsidRPr="004E0740">
        <w:rPr>
          <w:noProof/>
        </w:rPr>
        <w:t>—</w:t>
      </w:r>
      <w:r w:rsidRPr="004E0740">
        <w:rPr>
          <w:b/>
          <w:bCs/>
          <w:noProof/>
        </w:rPr>
        <w:t>2026</w:t>
      </w:r>
      <w:r w:rsidRPr="004E0740">
        <w:rPr>
          <w:noProof/>
        </w:rPr>
        <w:t>—</w:t>
      </w:r>
    </w:p>
    <w:p w14:paraId="47B264A8" w14:textId="77777777" w:rsidR="006A25A4" w:rsidRDefault="006A25A4">
      <w:pPr>
        <w:pStyle w:val="Index4"/>
        <w:tabs>
          <w:tab w:val="right" w:leader="dot" w:pos="9017"/>
        </w:tabs>
        <w:rPr>
          <w:noProof/>
        </w:rPr>
      </w:pPr>
      <w:r w:rsidRPr="004E0740">
        <w:rPr>
          <w:rFonts w:ascii="Calibri" w:hAnsi="Calibri"/>
          <w:noProof/>
        </w:rPr>
        <w:t>Report 1</w:t>
      </w:r>
      <w:r w:rsidRPr="004E0740">
        <w:rPr>
          <w:rFonts w:ascii="Calibri" w:hAnsi="Calibri"/>
          <w:caps/>
          <w:noProof/>
        </w:rPr>
        <w:t>—</w:t>
      </w:r>
      <w:r w:rsidRPr="004E0740">
        <w:rPr>
          <w:rFonts w:ascii="Calibri" w:hAnsi="Calibri"/>
          <w:i/>
          <w:iCs/>
          <w:noProof/>
        </w:rPr>
        <w:t>Can We Fix It? Report of the inquiry into the effectiveness of Fix My Street (Ms Castley)</w:t>
      </w:r>
      <w:r w:rsidRPr="004E0740">
        <w:rPr>
          <w:rFonts w:ascii="Calibri" w:hAnsi="Calibri"/>
          <w:noProof/>
        </w:rPr>
        <w:t>; agreed to</w:t>
      </w:r>
      <w:r>
        <w:rPr>
          <w:noProof/>
        </w:rPr>
        <w:t>, 930</w:t>
      </w:r>
    </w:p>
    <w:p w14:paraId="21CC55A1" w14:textId="77777777" w:rsidR="006A25A4" w:rsidRDefault="006A25A4">
      <w:pPr>
        <w:pStyle w:val="Index3"/>
        <w:rPr>
          <w:noProof/>
        </w:rPr>
      </w:pPr>
      <w:r>
        <w:rPr>
          <w:noProof/>
        </w:rPr>
        <w:t>Road infrastructure projects</w:t>
      </w:r>
      <w:r w:rsidRPr="004E0740">
        <w:rPr>
          <w:noProof/>
          <w:color w:val="000000"/>
        </w:rPr>
        <w:t>—Business Cases—</w:t>
      </w:r>
      <w:r>
        <w:rPr>
          <w:noProof/>
        </w:rPr>
        <w:t>Order to table</w:t>
      </w:r>
      <w:r w:rsidRPr="004E0740">
        <w:rPr>
          <w:noProof/>
          <w:color w:val="000000"/>
        </w:rPr>
        <w:t xml:space="preserve"> </w:t>
      </w:r>
      <w:r w:rsidRPr="004E0740">
        <w:rPr>
          <w:i/>
          <w:iCs/>
          <w:noProof/>
          <w:color w:val="000000"/>
        </w:rPr>
        <w:t>(Mr Braddock)</w:t>
      </w:r>
      <w:r w:rsidRPr="004E0740">
        <w:rPr>
          <w:noProof/>
          <w:color w:val="000000"/>
        </w:rPr>
        <w:t>; amendment moved and agreed to; agreed to, as amended</w:t>
      </w:r>
      <w:r>
        <w:rPr>
          <w:noProof/>
        </w:rPr>
        <w:t>, 300</w:t>
      </w:r>
    </w:p>
    <w:p w14:paraId="36FDB7BD" w14:textId="77777777" w:rsidR="006A25A4" w:rsidRDefault="006A25A4">
      <w:pPr>
        <w:pStyle w:val="Index3"/>
        <w:rPr>
          <w:noProof/>
        </w:rPr>
      </w:pPr>
      <w:r>
        <w:rPr>
          <w:noProof/>
        </w:rPr>
        <w:t>Sitting pattern—</w:t>
      </w:r>
    </w:p>
    <w:p w14:paraId="3E7E949E" w14:textId="77777777" w:rsidR="006A25A4" w:rsidRDefault="006A25A4">
      <w:pPr>
        <w:pStyle w:val="Index4"/>
        <w:tabs>
          <w:tab w:val="right" w:leader="dot" w:pos="9017"/>
        </w:tabs>
        <w:rPr>
          <w:noProof/>
        </w:rPr>
      </w:pPr>
      <w:r>
        <w:rPr>
          <w:noProof/>
        </w:rPr>
        <w:t xml:space="preserve">2024 </w:t>
      </w:r>
      <w:r w:rsidRPr="004E0740">
        <w:rPr>
          <w:i/>
          <w:iCs/>
          <w:noProof/>
        </w:rPr>
        <w:t>(Ms Cheyne)</w:t>
      </w:r>
      <w:r>
        <w:rPr>
          <w:noProof/>
        </w:rPr>
        <w:t>—</w:t>
      </w:r>
    </w:p>
    <w:p w14:paraId="19184BC4" w14:textId="77777777" w:rsidR="006A25A4" w:rsidRDefault="006A25A4">
      <w:pPr>
        <w:pStyle w:val="Index5"/>
        <w:tabs>
          <w:tab w:val="right" w:leader="dot" w:pos="9017"/>
        </w:tabs>
        <w:rPr>
          <w:noProof/>
        </w:rPr>
      </w:pPr>
      <w:r>
        <w:rPr>
          <w:noProof/>
        </w:rPr>
        <w:t>debate adjourned, 51</w:t>
      </w:r>
    </w:p>
    <w:p w14:paraId="541F53ED" w14:textId="77777777" w:rsidR="006A25A4" w:rsidRDefault="006A25A4">
      <w:pPr>
        <w:pStyle w:val="Index5"/>
        <w:tabs>
          <w:tab w:val="right" w:leader="dot" w:pos="9017"/>
        </w:tabs>
        <w:rPr>
          <w:noProof/>
        </w:rPr>
      </w:pPr>
      <w:r>
        <w:rPr>
          <w:noProof/>
        </w:rPr>
        <w:t>debate resumed; agreed to, 60</w:t>
      </w:r>
    </w:p>
    <w:p w14:paraId="50E38E01" w14:textId="77777777" w:rsidR="006A25A4" w:rsidRDefault="006A25A4">
      <w:pPr>
        <w:pStyle w:val="Index4"/>
        <w:tabs>
          <w:tab w:val="right" w:leader="dot" w:pos="9017"/>
        </w:tabs>
        <w:rPr>
          <w:noProof/>
        </w:rPr>
      </w:pPr>
      <w:r w:rsidRPr="004E0740">
        <w:rPr>
          <w:rFonts w:ascii="Calibri" w:hAnsi="Calibri"/>
          <w:noProof/>
          <w:color w:val="000000"/>
        </w:rPr>
        <w:t xml:space="preserve">2026 </w:t>
      </w:r>
      <w:r w:rsidRPr="004E0740">
        <w:rPr>
          <w:rFonts w:ascii="Calibri" w:hAnsi="Calibri"/>
          <w:i/>
          <w:iCs/>
          <w:noProof/>
          <w:color w:val="000000"/>
        </w:rPr>
        <w:t>(Ms Cheyne)</w:t>
      </w:r>
      <w:r w:rsidRPr="004E0740">
        <w:rPr>
          <w:rFonts w:ascii="Calibri" w:hAnsi="Calibri"/>
          <w:noProof/>
          <w:color w:val="000000"/>
        </w:rPr>
        <w:t>; debate ensued; amendment moved and negatived; agreed to</w:t>
      </w:r>
      <w:r>
        <w:rPr>
          <w:noProof/>
        </w:rPr>
        <w:t>, 515</w:t>
      </w:r>
    </w:p>
    <w:p w14:paraId="44CB8D36" w14:textId="77777777" w:rsidR="006A25A4" w:rsidRDefault="006A25A4">
      <w:pPr>
        <w:pStyle w:val="Index3"/>
        <w:rPr>
          <w:noProof/>
        </w:rPr>
      </w:pPr>
      <w:r w:rsidRPr="004E0740">
        <w:rPr>
          <w:noProof/>
          <w:color w:val="000000"/>
        </w:rPr>
        <w:t xml:space="preserve">Standing committees—Establishment—Amendment to resolution </w:t>
      </w:r>
      <w:r w:rsidRPr="004E0740">
        <w:rPr>
          <w:i/>
          <w:iCs/>
          <w:noProof/>
          <w:color w:val="000000"/>
        </w:rPr>
        <w:t>(Miss Nuttall)</w:t>
      </w:r>
      <w:r w:rsidRPr="004E0740">
        <w:rPr>
          <w:noProof/>
          <w:color w:val="000000"/>
        </w:rPr>
        <w:t>; debate ensued; agreed to</w:t>
      </w:r>
      <w:r>
        <w:rPr>
          <w:noProof/>
        </w:rPr>
        <w:t>, 659</w:t>
      </w:r>
    </w:p>
    <w:p w14:paraId="4FF52A15" w14:textId="77777777" w:rsidR="006A25A4" w:rsidRDefault="006A25A4">
      <w:pPr>
        <w:pStyle w:val="Index3"/>
        <w:rPr>
          <w:noProof/>
        </w:rPr>
      </w:pPr>
      <w:r w:rsidRPr="004E0740">
        <w:rPr>
          <w:noProof/>
          <w:color w:val="000000"/>
        </w:rPr>
        <w:t xml:space="preserve">Standing committees—Establishment—Amendment to resolution </w:t>
      </w:r>
      <w:r w:rsidRPr="004E0740">
        <w:rPr>
          <w:i/>
          <w:iCs/>
          <w:noProof/>
          <w:color w:val="000000"/>
        </w:rPr>
        <w:t>(Ms Clay)</w:t>
      </w:r>
      <w:r w:rsidRPr="004E0740">
        <w:rPr>
          <w:noProof/>
          <w:color w:val="000000"/>
        </w:rPr>
        <w:t>; debate ensued; agreed to</w:t>
      </w:r>
      <w:r>
        <w:rPr>
          <w:noProof/>
        </w:rPr>
        <w:t>, 65</w:t>
      </w:r>
    </w:p>
    <w:p w14:paraId="0B5C3CD3" w14:textId="77777777" w:rsidR="006A25A4" w:rsidRDefault="006A25A4">
      <w:pPr>
        <w:pStyle w:val="Index3"/>
        <w:rPr>
          <w:noProof/>
        </w:rPr>
      </w:pPr>
      <w:r w:rsidRPr="004E0740">
        <w:rPr>
          <w:noProof/>
          <w:color w:val="000000"/>
        </w:rPr>
        <w:t xml:space="preserve">Standing committees—Establishment—Amendment to resolution </w:t>
      </w:r>
      <w:r w:rsidRPr="004E0740">
        <w:rPr>
          <w:i/>
          <w:iCs/>
          <w:noProof/>
          <w:color w:val="000000"/>
        </w:rPr>
        <w:t>(Ms Tough)</w:t>
      </w:r>
      <w:r w:rsidRPr="004E0740">
        <w:rPr>
          <w:noProof/>
          <w:color w:val="000000"/>
        </w:rPr>
        <w:t>; debate ensued; agreed to</w:t>
      </w:r>
      <w:r>
        <w:rPr>
          <w:noProof/>
        </w:rPr>
        <w:t>, 945</w:t>
      </w:r>
    </w:p>
    <w:p w14:paraId="6C963248" w14:textId="77777777" w:rsidR="006A25A4" w:rsidRDefault="006A25A4">
      <w:pPr>
        <w:pStyle w:val="Index3"/>
        <w:rPr>
          <w:noProof/>
        </w:rPr>
      </w:pPr>
      <w:r>
        <w:rPr>
          <w:noProof/>
        </w:rPr>
        <w:t xml:space="preserve">Standing order 122—Amendment </w:t>
      </w:r>
      <w:r w:rsidRPr="004E0740">
        <w:rPr>
          <w:i/>
          <w:iCs/>
          <w:noProof/>
        </w:rPr>
        <w:t>(Ms Tough)</w:t>
      </w:r>
      <w:r>
        <w:rPr>
          <w:noProof/>
        </w:rPr>
        <w:t>; debate ensued; agreed to, 52</w:t>
      </w:r>
    </w:p>
    <w:p w14:paraId="5913E6DF" w14:textId="77777777" w:rsidR="006A25A4" w:rsidRDefault="006A25A4">
      <w:pPr>
        <w:pStyle w:val="Index3"/>
        <w:rPr>
          <w:noProof/>
        </w:rPr>
      </w:pPr>
      <w:r>
        <w:rPr>
          <w:noProof/>
        </w:rPr>
        <w:t>Standing order 16—Proposed amendment</w:t>
      </w:r>
      <w:r w:rsidRPr="004E0740">
        <w:rPr>
          <w:noProof/>
          <w:color w:val="000000"/>
        </w:rPr>
        <w:t xml:space="preserve"> </w:t>
      </w:r>
      <w:r w:rsidRPr="004E0740">
        <w:rPr>
          <w:i/>
          <w:iCs/>
          <w:noProof/>
          <w:color w:val="000000"/>
        </w:rPr>
        <w:t>(Mr Emerson and Ms Carrick)</w:t>
      </w:r>
      <w:r w:rsidRPr="004E0740">
        <w:rPr>
          <w:noProof/>
          <w:color w:val="000000"/>
        </w:rPr>
        <w:t>; debate ensued; negatived</w:t>
      </w:r>
      <w:r>
        <w:rPr>
          <w:noProof/>
        </w:rPr>
        <w:t>, 333</w:t>
      </w:r>
    </w:p>
    <w:p w14:paraId="6B8CD672" w14:textId="77777777" w:rsidR="006A25A4" w:rsidRDefault="006A25A4">
      <w:pPr>
        <w:pStyle w:val="Index3"/>
        <w:rPr>
          <w:noProof/>
        </w:rPr>
      </w:pPr>
      <w:r w:rsidRPr="004E0740">
        <w:rPr>
          <w:noProof/>
          <w:color w:val="000000"/>
        </w:rPr>
        <w:t xml:space="preserve">Standing order 258—Amendment </w:t>
      </w:r>
      <w:r w:rsidRPr="004E0740">
        <w:rPr>
          <w:i/>
          <w:iCs/>
          <w:noProof/>
          <w:color w:val="000000"/>
        </w:rPr>
        <w:t>(Ms Castley)</w:t>
      </w:r>
      <w:r w:rsidRPr="004E0740">
        <w:rPr>
          <w:noProof/>
          <w:color w:val="000000"/>
        </w:rPr>
        <w:t>; debate ensued; agreed to</w:t>
      </w:r>
      <w:r>
        <w:rPr>
          <w:noProof/>
        </w:rPr>
        <w:t>, 90</w:t>
      </w:r>
    </w:p>
    <w:p w14:paraId="150BC0AA" w14:textId="77777777" w:rsidR="006A25A4" w:rsidRDefault="006A25A4">
      <w:pPr>
        <w:pStyle w:val="Index3"/>
        <w:rPr>
          <w:noProof/>
        </w:rPr>
      </w:pPr>
      <w:r w:rsidRPr="004E0740">
        <w:rPr>
          <w:noProof/>
          <w:color w:val="000000"/>
        </w:rPr>
        <w:t xml:space="preserve">Urban Forest (Approval Criteria) Determination 2025 (No 1)—Disallowable Instrument DI2025-16—Proposed amendment </w:t>
      </w:r>
      <w:r w:rsidRPr="004E0740">
        <w:rPr>
          <w:i/>
          <w:iCs/>
          <w:noProof/>
          <w:color w:val="000000"/>
        </w:rPr>
        <w:t>(Mr Braddock)</w:t>
      </w:r>
      <w:r w:rsidRPr="004E0740">
        <w:rPr>
          <w:noProof/>
          <w:color w:val="000000"/>
        </w:rPr>
        <w:t>; debate ensued; negatived</w:t>
      </w:r>
      <w:r>
        <w:rPr>
          <w:noProof/>
        </w:rPr>
        <w:t>, 248</w:t>
      </w:r>
    </w:p>
    <w:p w14:paraId="7EEAE6F0" w14:textId="77777777" w:rsidR="006A25A4" w:rsidRDefault="006A25A4">
      <w:pPr>
        <w:pStyle w:val="Index2"/>
        <w:tabs>
          <w:tab w:val="right" w:leader="dot" w:pos="9017"/>
        </w:tabs>
      </w:pPr>
      <w:r w:rsidRPr="004E0740">
        <w:rPr>
          <w:rFonts w:ascii="Calibri" w:hAnsi="Calibri"/>
          <w:b/>
          <w:bCs/>
        </w:rPr>
        <w:t>Censure/Want of Confidence/Serious Concern/Admonishment</w:t>
      </w:r>
      <w:r w:rsidRPr="004E0740">
        <w:rPr>
          <w:rFonts w:ascii="Calibri" w:hAnsi="Calibri"/>
        </w:rPr>
        <w:t>—</w:t>
      </w:r>
    </w:p>
    <w:p w14:paraId="14AA7356" w14:textId="77777777" w:rsidR="006A25A4" w:rsidRDefault="006A25A4">
      <w:pPr>
        <w:pStyle w:val="Index3"/>
        <w:rPr>
          <w:noProof/>
        </w:rPr>
      </w:pPr>
      <w:r w:rsidRPr="004E0740">
        <w:rPr>
          <w:noProof/>
        </w:rPr>
        <w:t xml:space="preserve">Minister for Transport—Resolution of censure </w:t>
      </w:r>
      <w:r w:rsidRPr="004E0740">
        <w:rPr>
          <w:i/>
          <w:iCs/>
          <w:noProof/>
        </w:rPr>
        <w:t>(Mr Braddock)</w:t>
      </w:r>
      <w:r w:rsidRPr="004E0740">
        <w:rPr>
          <w:noProof/>
        </w:rPr>
        <w:t>; debate ensued; agreed to</w:t>
      </w:r>
      <w:r>
        <w:rPr>
          <w:noProof/>
        </w:rPr>
        <w:t>, 533</w:t>
      </w:r>
    </w:p>
    <w:p w14:paraId="78863D03"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6A175E51" w14:textId="77777777" w:rsidR="006A25A4" w:rsidRDefault="006A25A4">
      <w:pPr>
        <w:pStyle w:val="Index2"/>
        <w:tabs>
          <w:tab w:val="right" w:leader="dot" w:pos="9017"/>
        </w:tabs>
      </w:pPr>
      <w:r w:rsidRPr="004E0740">
        <w:rPr>
          <w:rFonts w:ascii="Calibri" w:hAnsi="Calibri"/>
          <w:color w:val="000000"/>
        </w:rPr>
        <w:t>Co-sponsored motion</w:t>
      </w:r>
      <w:r>
        <w:t>, 116</w:t>
      </w:r>
    </w:p>
    <w:p w14:paraId="1D8A2C7C" w14:textId="77777777" w:rsidR="006A25A4" w:rsidRDefault="006A25A4">
      <w:pPr>
        <w:pStyle w:val="Index2"/>
        <w:tabs>
          <w:tab w:val="right" w:leader="dot" w:pos="9017"/>
        </w:tabs>
      </w:pPr>
      <w:r w:rsidRPr="004E0740">
        <w:rPr>
          <w:rFonts w:ascii="Calibri" w:hAnsi="Calibri"/>
          <w:b/>
          <w:bCs/>
        </w:rPr>
        <w:t>Disallowance/Amendment/Rejection—</w:t>
      </w:r>
    </w:p>
    <w:p w14:paraId="58D94977" w14:textId="77777777" w:rsidR="006A25A4" w:rsidRDefault="006A25A4">
      <w:pPr>
        <w:pStyle w:val="Index3"/>
        <w:rPr>
          <w:noProof/>
        </w:rPr>
      </w:pPr>
      <w:r w:rsidRPr="004E0740">
        <w:rPr>
          <w:noProof/>
        </w:rPr>
        <w:t xml:space="preserve">Public Unleased Land Act—Public Unleased Land (Fees) Determination 2025 (No 2)—Disallowable Instrument DI2025-222 </w:t>
      </w:r>
      <w:r w:rsidRPr="004E0740">
        <w:rPr>
          <w:i/>
          <w:iCs/>
          <w:noProof/>
        </w:rPr>
        <w:t>(Mr Emerson)</w:t>
      </w:r>
      <w:r w:rsidRPr="004E0740">
        <w:rPr>
          <w:noProof/>
        </w:rPr>
        <w:t>; debate ensued; motion negatived</w:t>
      </w:r>
      <w:r>
        <w:rPr>
          <w:noProof/>
        </w:rPr>
        <w:t>, 434</w:t>
      </w:r>
    </w:p>
    <w:p w14:paraId="22E451D1" w14:textId="77777777" w:rsidR="006A25A4" w:rsidRDefault="006A25A4">
      <w:pPr>
        <w:pStyle w:val="Index2"/>
        <w:tabs>
          <w:tab w:val="right" w:leader="dot" w:pos="9017"/>
        </w:tabs>
      </w:pPr>
      <w:r w:rsidRPr="004E0740">
        <w:rPr>
          <w:rFonts w:ascii="Calibri" w:hAnsi="Calibri"/>
          <w:b/>
          <w:bCs/>
        </w:rPr>
        <w:t>Order to table</w:t>
      </w:r>
      <w:r w:rsidRPr="004E0740">
        <w:rPr>
          <w:rFonts w:ascii="Calibri" w:hAnsi="Calibri"/>
        </w:rPr>
        <w:t>—</w:t>
      </w:r>
    </w:p>
    <w:p w14:paraId="2C2394DF" w14:textId="77777777" w:rsidR="006A25A4" w:rsidRDefault="006A25A4">
      <w:pPr>
        <w:pStyle w:val="Index3"/>
        <w:rPr>
          <w:noProof/>
        </w:rPr>
      </w:pPr>
      <w:r>
        <w:rPr>
          <w:noProof/>
        </w:rPr>
        <w:t>ACT ambulance station closures—Documents—Order to table</w:t>
      </w:r>
      <w:r w:rsidRPr="004E0740">
        <w:rPr>
          <w:i/>
          <w:iCs/>
          <w:noProof/>
          <w:color w:val="000000"/>
        </w:rPr>
        <w:t xml:space="preserve"> (Mrs Morris)</w:t>
      </w:r>
      <w:r w:rsidRPr="004E0740">
        <w:rPr>
          <w:noProof/>
          <w:color w:val="000000"/>
        </w:rPr>
        <w:t>; amendment moved and agreed to; agreed to, as amended</w:t>
      </w:r>
      <w:r>
        <w:rPr>
          <w:noProof/>
        </w:rPr>
        <w:t>, 929</w:t>
      </w:r>
    </w:p>
    <w:p w14:paraId="6C12EF99" w14:textId="77777777" w:rsidR="006A25A4" w:rsidRDefault="006A25A4">
      <w:pPr>
        <w:pStyle w:val="Index3"/>
        <w:rPr>
          <w:noProof/>
        </w:rPr>
      </w:pPr>
      <w:r>
        <w:rPr>
          <w:noProof/>
        </w:rPr>
        <w:t>ACT Government Projects</w:t>
      </w:r>
      <w:r w:rsidRPr="004E0740">
        <w:rPr>
          <w:noProof/>
          <w:color w:val="000000"/>
        </w:rPr>
        <w:t>—Business Cases—</w:t>
      </w:r>
      <w:r>
        <w:rPr>
          <w:noProof/>
        </w:rPr>
        <w:t>Order to table</w:t>
      </w:r>
      <w:r w:rsidRPr="004E0740">
        <w:rPr>
          <w:noProof/>
          <w:color w:val="000000"/>
        </w:rPr>
        <w:t xml:space="preserve"> </w:t>
      </w:r>
      <w:r w:rsidRPr="004E0740">
        <w:rPr>
          <w:i/>
          <w:iCs/>
          <w:noProof/>
          <w:color w:val="000000"/>
        </w:rPr>
        <w:t>(Ms Castley)</w:t>
      </w:r>
      <w:r w:rsidRPr="004E0740">
        <w:rPr>
          <w:noProof/>
          <w:color w:val="000000"/>
        </w:rPr>
        <w:t>; amendments moved; (amendments agreed to); agreed to, as amended</w:t>
      </w:r>
      <w:r>
        <w:rPr>
          <w:noProof/>
        </w:rPr>
        <w:t>, 298</w:t>
      </w:r>
    </w:p>
    <w:p w14:paraId="2D7EB074" w14:textId="77777777" w:rsidR="006A25A4" w:rsidRDefault="006A25A4">
      <w:pPr>
        <w:pStyle w:val="Index3"/>
        <w:rPr>
          <w:noProof/>
        </w:rPr>
      </w:pPr>
      <w:r>
        <w:rPr>
          <w:noProof/>
        </w:rPr>
        <w:t>ACT Policing</w:t>
      </w:r>
      <w:r w:rsidRPr="004E0740">
        <w:rPr>
          <w:noProof/>
          <w:color w:val="000000"/>
        </w:rPr>
        <w:t>—</w:t>
      </w:r>
      <w:r>
        <w:rPr>
          <w:noProof/>
        </w:rPr>
        <w:t>Strategic asset management planning</w:t>
      </w:r>
      <w:r w:rsidRPr="004E0740">
        <w:rPr>
          <w:noProof/>
          <w:color w:val="000000"/>
        </w:rPr>
        <w:t>—D</w:t>
      </w:r>
      <w:r>
        <w:rPr>
          <w:noProof/>
        </w:rPr>
        <w:t>ocuments</w:t>
      </w:r>
      <w:r w:rsidRPr="004E0740">
        <w:rPr>
          <w:noProof/>
          <w:color w:val="000000"/>
        </w:rPr>
        <w:t>—O</w:t>
      </w:r>
      <w:r>
        <w:rPr>
          <w:noProof/>
        </w:rPr>
        <w:t>rder to table</w:t>
      </w:r>
      <w:r w:rsidRPr="004E0740">
        <w:rPr>
          <w:noProof/>
          <w:color w:val="000000"/>
        </w:rPr>
        <w:t xml:space="preserve"> </w:t>
      </w:r>
      <w:r w:rsidRPr="004E0740">
        <w:rPr>
          <w:i/>
          <w:iCs/>
          <w:noProof/>
          <w:color w:val="000000"/>
        </w:rPr>
        <w:t>(Ms Morris)</w:t>
      </w:r>
      <w:r w:rsidRPr="004E0740">
        <w:rPr>
          <w:noProof/>
          <w:color w:val="000000"/>
        </w:rPr>
        <w:t>; amendment moved and agreed to; agreed to, as amended</w:t>
      </w:r>
      <w:r>
        <w:rPr>
          <w:noProof/>
        </w:rPr>
        <w:t>, 192</w:t>
      </w:r>
    </w:p>
    <w:p w14:paraId="70440CF5" w14:textId="77777777" w:rsidR="006A25A4" w:rsidRDefault="006A25A4">
      <w:pPr>
        <w:pStyle w:val="Index3"/>
        <w:rPr>
          <w:noProof/>
        </w:rPr>
      </w:pPr>
      <w:r w:rsidRPr="004E0740">
        <w:rPr>
          <w:noProof/>
          <w:color w:val="000000"/>
        </w:rPr>
        <w:t xml:space="preserve">ACT water resources </w:t>
      </w:r>
      <w:r w:rsidRPr="004E0740">
        <w:rPr>
          <w:i/>
          <w:iCs/>
          <w:noProof/>
          <w:color w:val="000000"/>
        </w:rPr>
        <w:t>(Ms Castley)</w:t>
      </w:r>
      <w:r w:rsidRPr="004E0740">
        <w:rPr>
          <w:noProof/>
          <w:color w:val="000000"/>
        </w:rPr>
        <w:t>—</w:t>
      </w:r>
    </w:p>
    <w:p w14:paraId="7DB20365" w14:textId="77777777" w:rsidR="006A25A4" w:rsidRDefault="006A25A4">
      <w:pPr>
        <w:pStyle w:val="Index4"/>
        <w:tabs>
          <w:tab w:val="right" w:leader="dot" w:pos="9017"/>
        </w:tabs>
        <w:rPr>
          <w:noProof/>
        </w:rPr>
      </w:pPr>
      <w:r w:rsidRPr="004E0740">
        <w:rPr>
          <w:rFonts w:ascii="Calibri" w:hAnsi="Calibri"/>
          <w:noProof/>
          <w:color w:val="000000"/>
        </w:rPr>
        <w:t>Debate adjourned</w:t>
      </w:r>
      <w:r>
        <w:rPr>
          <w:noProof/>
        </w:rPr>
        <w:t>, 516</w:t>
      </w:r>
    </w:p>
    <w:p w14:paraId="31392537" w14:textId="77777777" w:rsidR="006A25A4" w:rsidRDefault="006A25A4">
      <w:pPr>
        <w:pStyle w:val="Index4"/>
        <w:tabs>
          <w:tab w:val="right" w:leader="dot" w:pos="9017"/>
        </w:tabs>
        <w:rPr>
          <w:noProof/>
        </w:rPr>
      </w:pPr>
      <w:r w:rsidRPr="004E0740">
        <w:rPr>
          <w:rFonts w:ascii="Calibri" w:hAnsi="Calibri"/>
          <w:noProof/>
          <w:color w:val="000000"/>
        </w:rPr>
        <w:t>Debate resumed; amendments moved and agreed to; agreed to, as amended</w:t>
      </w:r>
      <w:r>
        <w:rPr>
          <w:noProof/>
        </w:rPr>
        <w:t>, 522</w:t>
      </w:r>
    </w:p>
    <w:p w14:paraId="78557BA1" w14:textId="77777777" w:rsidR="006A25A4" w:rsidRDefault="006A25A4">
      <w:pPr>
        <w:pStyle w:val="Index3"/>
        <w:rPr>
          <w:noProof/>
        </w:rPr>
      </w:pPr>
      <w:r w:rsidRPr="004E0740">
        <w:rPr>
          <w:noProof/>
          <w:color w:val="000000"/>
        </w:rPr>
        <w:t>Burrangiri Aged Care Respite Centre—Documents—Order to table (</w:t>
      </w:r>
      <w:r w:rsidRPr="004E0740">
        <w:rPr>
          <w:i/>
          <w:iCs/>
          <w:noProof/>
          <w:color w:val="000000"/>
        </w:rPr>
        <w:t>Ms Carrick)</w:t>
      </w:r>
      <w:r w:rsidRPr="004E0740">
        <w:rPr>
          <w:noProof/>
          <w:color w:val="000000"/>
        </w:rPr>
        <w:t>; debate ensued; agreed to</w:t>
      </w:r>
      <w:r>
        <w:rPr>
          <w:noProof/>
        </w:rPr>
        <w:t>, 215</w:t>
      </w:r>
    </w:p>
    <w:p w14:paraId="0274C8BA" w14:textId="77777777" w:rsidR="006A25A4" w:rsidRDefault="006A25A4">
      <w:pPr>
        <w:pStyle w:val="Index3"/>
        <w:rPr>
          <w:noProof/>
        </w:rPr>
      </w:pPr>
      <w:r w:rsidRPr="004E0740">
        <w:rPr>
          <w:b/>
          <w:bCs/>
          <w:noProof/>
        </w:rPr>
        <w:t>By leave—</w:t>
      </w:r>
    </w:p>
    <w:p w14:paraId="55453726" w14:textId="77777777" w:rsidR="006A25A4" w:rsidRDefault="006A25A4">
      <w:pPr>
        <w:pStyle w:val="Index4"/>
        <w:tabs>
          <w:tab w:val="right" w:leader="dot" w:pos="9017"/>
        </w:tabs>
        <w:rPr>
          <w:noProof/>
        </w:rPr>
      </w:pPr>
      <w:r w:rsidRPr="004E0740">
        <w:rPr>
          <w:rFonts w:ascii="Calibri" w:hAnsi="Calibri"/>
          <w:noProof/>
        </w:rPr>
        <w:t xml:space="preserve">Ministerial staffing spending—Paper—Order to table </w:t>
      </w:r>
      <w:r w:rsidRPr="004E0740">
        <w:rPr>
          <w:rFonts w:ascii="Calibri" w:hAnsi="Calibri"/>
          <w:i/>
          <w:iCs/>
          <w:noProof/>
        </w:rPr>
        <w:t>(Ms Castley)</w:t>
      </w:r>
      <w:r w:rsidRPr="004E0740">
        <w:rPr>
          <w:rFonts w:ascii="Calibri" w:hAnsi="Calibri"/>
          <w:noProof/>
        </w:rPr>
        <w:t>; debate ensued; agreed to</w:t>
      </w:r>
      <w:r>
        <w:rPr>
          <w:noProof/>
        </w:rPr>
        <w:t>, 52</w:t>
      </w:r>
    </w:p>
    <w:p w14:paraId="5B6193C2" w14:textId="77777777" w:rsidR="006A25A4" w:rsidRDefault="006A25A4">
      <w:pPr>
        <w:pStyle w:val="Index3"/>
        <w:rPr>
          <w:noProof/>
        </w:rPr>
      </w:pPr>
      <w:r w:rsidRPr="004E0740">
        <w:rPr>
          <w:noProof/>
          <w:color w:val="000000"/>
        </w:rPr>
        <w:t xml:space="preserve">Caretaker period 2024—Briefings to incoming Ministers—Documents—Order to table </w:t>
      </w:r>
      <w:r w:rsidRPr="004E0740">
        <w:rPr>
          <w:i/>
          <w:iCs/>
          <w:noProof/>
          <w:color w:val="000000"/>
        </w:rPr>
        <w:t>(Mr Emerson)</w:t>
      </w:r>
      <w:r w:rsidRPr="004E0740">
        <w:rPr>
          <w:noProof/>
          <w:color w:val="000000"/>
        </w:rPr>
        <w:t>; debate ensued; agreed to</w:t>
      </w:r>
      <w:r>
        <w:rPr>
          <w:noProof/>
        </w:rPr>
        <w:t>, 206</w:t>
      </w:r>
    </w:p>
    <w:p w14:paraId="496E59FC" w14:textId="77777777" w:rsidR="006A25A4" w:rsidRDefault="006A25A4">
      <w:pPr>
        <w:pStyle w:val="Index3"/>
        <w:rPr>
          <w:noProof/>
        </w:rPr>
      </w:pPr>
      <w:r w:rsidRPr="004E0740">
        <w:rPr>
          <w:noProof/>
          <w:color w:val="000000"/>
        </w:rPr>
        <w:t xml:space="preserve">CIT CEO Recruitment—Documents—Order to table </w:t>
      </w:r>
      <w:r w:rsidRPr="004E0740">
        <w:rPr>
          <w:i/>
          <w:iCs/>
          <w:noProof/>
          <w:color w:val="000000"/>
        </w:rPr>
        <w:t>(Mr Parton)</w:t>
      </w:r>
      <w:r w:rsidRPr="004E0740">
        <w:rPr>
          <w:noProof/>
          <w:color w:val="000000"/>
        </w:rPr>
        <w:t>; debate ensued; agreed to</w:t>
      </w:r>
      <w:r>
        <w:rPr>
          <w:noProof/>
        </w:rPr>
        <w:t>, 919</w:t>
      </w:r>
    </w:p>
    <w:p w14:paraId="297EF097" w14:textId="77777777" w:rsidR="006A25A4" w:rsidRDefault="006A25A4">
      <w:pPr>
        <w:pStyle w:val="Index3"/>
        <w:rPr>
          <w:noProof/>
        </w:rPr>
      </w:pPr>
      <w:r w:rsidRPr="004E0740">
        <w:rPr>
          <w:noProof/>
          <w:color w:val="000000"/>
        </w:rPr>
        <w:t>Early Childhood Education and Care incident records</w:t>
      </w:r>
      <w:r w:rsidRPr="004E0740">
        <w:rPr>
          <w:b/>
          <w:bCs/>
          <w:noProof/>
          <w:color w:val="000000"/>
        </w:rPr>
        <w:t>—</w:t>
      </w:r>
      <w:r w:rsidRPr="004E0740">
        <w:rPr>
          <w:noProof/>
          <w:color w:val="000000"/>
        </w:rPr>
        <w:t xml:space="preserve">Order to table </w:t>
      </w:r>
      <w:r w:rsidRPr="004E0740">
        <w:rPr>
          <w:i/>
          <w:iCs/>
          <w:noProof/>
          <w:color w:val="000000"/>
        </w:rPr>
        <w:t>(Mr Emerson)</w:t>
      </w:r>
      <w:r w:rsidRPr="004E0740">
        <w:rPr>
          <w:noProof/>
          <w:color w:val="000000"/>
        </w:rPr>
        <w:t>; debate ensued; agreed to</w:t>
      </w:r>
      <w:r>
        <w:rPr>
          <w:noProof/>
        </w:rPr>
        <w:t>, 297</w:t>
      </w:r>
    </w:p>
    <w:p w14:paraId="05E094BF" w14:textId="77777777" w:rsidR="006A25A4" w:rsidRDefault="006A25A4">
      <w:pPr>
        <w:pStyle w:val="Index3"/>
        <w:rPr>
          <w:noProof/>
        </w:rPr>
      </w:pPr>
      <w:r w:rsidRPr="004E0740">
        <w:rPr>
          <w:bCs/>
          <w:noProof/>
        </w:rPr>
        <w:t>Health expenditures and the 2024 caretaker period information</w:t>
      </w:r>
      <w:r w:rsidRPr="004E0740">
        <w:rPr>
          <w:noProof/>
        </w:rPr>
        <w:t xml:space="preserve"> </w:t>
      </w:r>
      <w:r w:rsidRPr="004E0740">
        <w:rPr>
          <w:i/>
          <w:iCs/>
          <w:noProof/>
        </w:rPr>
        <w:t>(Ms Castley)</w:t>
      </w:r>
      <w:r w:rsidRPr="004E0740">
        <w:rPr>
          <w:noProof/>
        </w:rPr>
        <w:t xml:space="preserve">; </w:t>
      </w:r>
      <w:r w:rsidRPr="004E0740">
        <w:rPr>
          <w:noProof/>
          <w:color w:val="000000"/>
        </w:rPr>
        <w:t>amendments moved and agreed to; agreed to, as amended</w:t>
      </w:r>
      <w:r>
        <w:rPr>
          <w:noProof/>
        </w:rPr>
        <w:t>, 99</w:t>
      </w:r>
    </w:p>
    <w:p w14:paraId="13B7063B" w14:textId="77777777" w:rsidR="006A25A4" w:rsidRDefault="006A25A4">
      <w:pPr>
        <w:pStyle w:val="Index3"/>
        <w:rPr>
          <w:noProof/>
        </w:rPr>
      </w:pPr>
      <w:r w:rsidRPr="004E0740">
        <w:rPr>
          <w:noProof/>
          <w:color w:val="000000"/>
        </w:rPr>
        <w:t xml:space="preserve">Light rail—Documents—Order to table </w:t>
      </w:r>
      <w:r w:rsidRPr="004E0740">
        <w:rPr>
          <w:i/>
          <w:iCs/>
          <w:noProof/>
          <w:color w:val="000000"/>
        </w:rPr>
        <w:t>(Ms Castley)</w:t>
      </w:r>
      <w:r w:rsidRPr="004E0740">
        <w:rPr>
          <w:noProof/>
          <w:color w:val="000000"/>
        </w:rPr>
        <w:t>; debate ensued; agreed to</w:t>
      </w:r>
      <w:r>
        <w:rPr>
          <w:noProof/>
        </w:rPr>
        <w:t>, 153</w:t>
      </w:r>
    </w:p>
    <w:p w14:paraId="6F76CAAA" w14:textId="77777777" w:rsidR="006A25A4" w:rsidRDefault="006A25A4">
      <w:pPr>
        <w:pStyle w:val="Index3"/>
        <w:rPr>
          <w:noProof/>
        </w:rPr>
      </w:pPr>
      <w:r>
        <w:rPr>
          <w:noProof/>
        </w:rPr>
        <w:t>Minister staffing expenditure</w:t>
      </w:r>
      <w:r w:rsidRPr="004E0740">
        <w:rPr>
          <w:noProof/>
        </w:rPr>
        <w:t xml:space="preserve">—Order to table </w:t>
      </w:r>
      <w:r w:rsidRPr="004E0740">
        <w:rPr>
          <w:i/>
          <w:iCs/>
          <w:noProof/>
        </w:rPr>
        <w:t>(Ms Castley)</w:t>
      </w:r>
      <w:r w:rsidRPr="004E0740">
        <w:rPr>
          <w:noProof/>
        </w:rPr>
        <w:t>; debate ensued; agreed to</w:t>
      </w:r>
      <w:r>
        <w:rPr>
          <w:noProof/>
        </w:rPr>
        <w:t>, 120</w:t>
      </w:r>
    </w:p>
    <w:p w14:paraId="3B49D5AB" w14:textId="77777777" w:rsidR="006A25A4" w:rsidRDefault="006A25A4">
      <w:pPr>
        <w:pStyle w:val="Index3"/>
        <w:rPr>
          <w:noProof/>
        </w:rPr>
      </w:pPr>
      <w:r w:rsidRPr="004E0740">
        <w:rPr>
          <w:noProof/>
        </w:rPr>
        <w:t xml:space="preserve">Paper—Proposed order to table </w:t>
      </w:r>
      <w:r w:rsidRPr="004E0740">
        <w:rPr>
          <w:i/>
          <w:iCs/>
          <w:noProof/>
        </w:rPr>
        <w:t>(Mr Braddock</w:t>
      </w:r>
      <w:r w:rsidRPr="004E0740">
        <w:rPr>
          <w:noProof/>
        </w:rPr>
        <w:t>)—</w:t>
      </w:r>
    </w:p>
    <w:p w14:paraId="1A96C8FB" w14:textId="77777777" w:rsidR="006A25A4" w:rsidRDefault="006A25A4">
      <w:pPr>
        <w:pStyle w:val="Index4"/>
        <w:tabs>
          <w:tab w:val="right" w:leader="dot" w:pos="9017"/>
        </w:tabs>
        <w:rPr>
          <w:noProof/>
        </w:rPr>
      </w:pPr>
      <w:r w:rsidRPr="004E0740">
        <w:rPr>
          <w:rFonts w:ascii="Calibri" w:hAnsi="Calibri"/>
          <w:noProof/>
        </w:rPr>
        <w:t>Debate adjourned</w:t>
      </w:r>
      <w:r>
        <w:rPr>
          <w:noProof/>
        </w:rPr>
        <w:t>, 1028</w:t>
      </w:r>
    </w:p>
    <w:p w14:paraId="25A90014" w14:textId="77777777" w:rsidR="006A25A4" w:rsidRDefault="006A25A4">
      <w:pPr>
        <w:pStyle w:val="Index4"/>
        <w:tabs>
          <w:tab w:val="right" w:leader="dot" w:pos="9017"/>
        </w:tabs>
        <w:rPr>
          <w:noProof/>
        </w:rPr>
      </w:pPr>
      <w:r w:rsidRPr="004E0740">
        <w:rPr>
          <w:rFonts w:ascii="Calibri" w:hAnsi="Calibri"/>
          <w:noProof/>
        </w:rPr>
        <w:t>Discharged pursuant to standing order 152</w:t>
      </w:r>
      <w:r>
        <w:rPr>
          <w:noProof/>
        </w:rPr>
        <w:t>, 1033</w:t>
      </w:r>
    </w:p>
    <w:p w14:paraId="5F74D043" w14:textId="77777777" w:rsidR="006A25A4" w:rsidRDefault="006A25A4">
      <w:pPr>
        <w:pStyle w:val="Index3"/>
        <w:rPr>
          <w:noProof/>
        </w:rPr>
      </w:pPr>
      <w:r w:rsidRPr="004E0740">
        <w:rPr>
          <w:noProof/>
        </w:rPr>
        <w:t xml:space="preserve">Project business case—Paper </w:t>
      </w:r>
      <w:r w:rsidRPr="004E0740">
        <w:rPr>
          <w:i/>
          <w:iCs/>
          <w:noProof/>
        </w:rPr>
        <w:t>(Ms Cheyne)</w:t>
      </w:r>
      <w:r w:rsidRPr="004E0740">
        <w:rPr>
          <w:iCs/>
          <w:noProof/>
        </w:rPr>
        <w:t>—</w:t>
      </w:r>
    </w:p>
    <w:p w14:paraId="1F6681BE" w14:textId="77777777" w:rsidR="006A25A4" w:rsidRDefault="006A25A4">
      <w:pPr>
        <w:pStyle w:val="Index4"/>
        <w:tabs>
          <w:tab w:val="right" w:leader="dot" w:pos="9017"/>
        </w:tabs>
        <w:rPr>
          <w:noProof/>
        </w:rPr>
      </w:pPr>
      <w:r w:rsidRPr="004E0740">
        <w:rPr>
          <w:rFonts w:ascii="Calibri" w:hAnsi="Calibri"/>
          <w:iCs/>
          <w:noProof/>
        </w:rPr>
        <w:t>A</w:t>
      </w:r>
      <w:r w:rsidRPr="004E0740">
        <w:rPr>
          <w:rFonts w:ascii="Calibri" w:hAnsi="Calibri"/>
          <w:noProof/>
        </w:rPr>
        <w:t>djourned</w:t>
      </w:r>
      <w:r>
        <w:rPr>
          <w:noProof/>
        </w:rPr>
        <w:t>, 399</w:t>
      </w:r>
    </w:p>
    <w:p w14:paraId="3A8C22FA" w14:textId="77777777" w:rsidR="006A25A4" w:rsidRDefault="006A25A4">
      <w:pPr>
        <w:pStyle w:val="Index3"/>
        <w:rPr>
          <w:noProof/>
        </w:rPr>
      </w:pPr>
      <w:r>
        <w:rPr>
          <w:noProof/>
        </w:rPr>
        <w:t>Road infrastructure projects</w:t>
      </w:r>
      <w:r w:rsidRPr="004E0740">
        <w:rPr>
          <w:noProof/>
          <w:color w:val="000000"/>
        </w:rPr>
        <w:t>—Business Cases—</w:t>
      </w:r>
      <w:r>
        <w:rPr>
          <w:noProof/>
        </w:rPr>
        <w:t>Order to table</w:t>
      </w:r>
      <w:r w:rsidRPr="004E0740">
        <w:rPr>
          <w:noProof/>
          <w:color w:val="000000"/>
        </w:rPr>
        <w:t xml:space="preserve"> </w:t>
      </w:r>
      <w:r w:rsidRPr="004E0740">
        <w:rPr>
          <w:i/>
          <w:iCs/>
          <w:noProof/>
          <w:color w:val="000000"/>
        </w:rPr>
        <w:t>(Mr Braddock)</w:t>
      </w:r>
      <w:r w:rsidRPr="004E0740">
        <w:rPr>
          <w:noProof/>
          <w:color w:val="000000"/>
        </w:rPr>
        <w:t>; amendment moved and agreed to; agreed to, as amended</w:t>
      </w:r>
      <w:r>
        <w:rPr>
          <w:noProof/>
        </w:rPr>
        <w:t>, 300</w:t>
      </w:r>
    </w:p>
    <w:p w14:paraId="2D269934" w14:textId="77777777" w:rsidR="006A25A4" w:rsidRDefault="006A25A4">
      <w:pPr>
        <w:pStyle w:val="Index2"/>
        <w:tabs>
          <w:tab w:val="right" w:leader="dot" w:pos="9017"/>
        </w:tabs>
      </w:pPr>
      <w:r w:rsidRPr="004E0740">
        <w:rPr>
          <w:rFonts w:ascii="Calibri" w:hAnsi="Calibri"/>
          <w:b/>
          <w:bCs/>
          <w:color w:val="000000"/>
        </w:rPr>
        <w:t>Principal</w:t>
      </w:r>
      <w:r w:rsidRPr="004E0740">
        <w:rPr>
          <w:rFonts w:ascii="Calibri" w:hAnsi="Calibri"/>
          <w:color w:val="000000"/>
        </w:rPr>
        <w:t>—</w:t>
      </w:r>
    </w:p>
    <w:p w14:paraId="3CD02533" w14:textId="77777777" w:rsidR="006A25A4" w:rsidRDefault="006A25A4">
      <w:pPr>
        <w:pStyle w:val="Index3"/>
        <w:rPr>
          <w:noProof/>
        </w:rPr>
      </w:pPr>
      <w:r w:rsidRPr="004E0740">
        <w:rPr>
          <w:noProof/>
          <w:color w:val="000000"/>
        </w:rPr>
        <w:t xml:space="preserve">Anti-immigration rallies condemnation—Discrimination Act review </w:t>
      </w:r>
      <w:r w:rsidRPr="004E0740">
        <w:rPr>
          <w:i/>
          <w:iCs/>
          <w:noProof/>
          <w:color w:val="000000"/>
        </w:rPr>
        <w:t>(Mr Pettersson)</w:t>
      </w:r>
      <w:r w:rsidRPr="004E0740">
        <w:rPr>
          <w:noProof/>
          <w:color w:val="000000"/>
        </w:rPr>
        <w:t>; amendments moved; (amendments agreed to); agreed to, as amended</w:t>
      </w:r>
      <w:r>
        <w:rPr>
          <w:noProof/>
        </w:rPr>
        <w:t>, 817</w:t>
      </w:r>
    </w:p>
    <w:p w14:paraId="182FF00B" w14:textId="77777777" w:rsidR="006A25A4" w:rsidRDefault="006A25A4">
      <w:pPr>
        <w:pStyle w:val="Index3"/>
        <w:rPr>
          <w:noProof/>
        </w:rPr>
      </w:pPr>
      <w:r w:rsidRPr="004E0740">
        <w:rPr>
          <w:noProof/>
          <w:color w:val="000000"/>
        </w:rPr>
        <w:t xml:space="preserve">Government campaign advertising—Independent reviewer—Appointment </w:t>
      </w:r>
      <w:r w:rsidRPr="004E0740">
        <w:rPr>
          <w:i/>
          <w:iCs/>
          <w:noProof/>
          <w:color w:val="000000"/>
        </w:rPr>
        <w:t>(Mr Barr)</w:t>
      </w:r>
      <w:r w:rsidRPr="004E0740">
        <w:rPr>
          <w:noProof/>
          <w:color w:val="000000"/>
        </w:rPr>
        <w:t>; debate ensued; agreed to</w:t>
      </w:r>
      <w:r>
        <w:rPr>
          <w:noProof/>
        </w:rPr>
        <w:t>, 507</w:t>
      </w:r>
    </w:p>
    <w:p w14:paraId="6AB393C6"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021899A9" w14:textId="77777777" w:rsidR="006A25A4" w:rsidRDefault="006A25A4">
      <w:pPr>
        <w:pStyle w:val="Index3"/>
        <w:rPr>
          <w:noProof/>
        </w:rPr>
      </w:pPr>
      <w:r w:rsidRPr="004E0740">
        <w:rPr>
          <w:noProof/>
          <w:color w:val="000000"/>
        </w:rPr>
        <w:t xml:space="preserve">Multiculturalism, anti-racism and anti-discrimination frameworks </w:t>
      </w:r>
      <w:r w:rsidRPr="004E0740">
        <w:rPr>
          <w:i/>
          <w:iCs/>
          <w:noProof/>
          <w:color w:val="000000"/>
        </w:rPr>
        <w:t>(Mr Pettersson)</w:t>
      </w:r>
      <w:r w:rsidRPr="004E0740">
        <w:rPr>
          <w:noProof/>
          <w:color w:val="000000"/>
        </w:rPr>
        <w:t>; amendments moved; (amendment agreed to; amendment negatived); agreed to, as amended</w:t>
      </w:r>
      <w:r>
        <w:rPr>
          <w:noProof/>
        </w:rPr>
        <w:t>, 422</w:t>
      </w:r>
    </w:p>
    <w:p w14:paraId="04CB9CB3" w14:textId="77777777" w:rsidR="006A25A4" w:rsidRDefault="006A25A4">
      <w:pPr>
        <w:pStyle w:val="Index3"/>
        <w:rPr>
          <w:noProof/>
        </w:rPr>
      </w:pPr>
      <w:r w:rsidRPr="004E0740">
        <w:rPr>
          <w:noProof/>
          <w:color w:val="000000"/>
        </w:rPr>
        <w:t xml:space="preserve">Voluntary assisted dying—Communications—Legislative reform </w:t>
      </w:r>
      <w:r w:rsidRPr="004E0740">
        <w:rPr>
          <w:i/>
          <w:iCs/>
          <w:noProof/>
          <w:color w:val="000000"/>
        </w:rPr>
        <w:t>(Ms Stephen-Smith and Ms Cheyne)</w:t>
      </w:r>
      <w:r w:rsidRPr="004E0740">
        <w:rPr>
          <w:noProof/>
          <w:color w:val="000000"/>
        </w:rPr>
        <w:t>—</w:t>
      </w:r>
    </w:p>
    <w:p w14:paraId="12472A44" w14:textId="77777777" w:rsidR="006A25A4" w:rsidRDefault="006A25A4">
      <w:pPr>
        <w:pStyle w:val="Index4"/>
        <w:tabs>
          <w:tab w:val="right" w:leader="dot" w:pos="9017"/>
        </w:tabs>
        <w:rPr>
          <w:noProof/>
        </w:rPr>
      </w:pPr>
      <w:r w:rsidRPr="004E0740">
        <w:rPr>
          <w:rFonts w:ascii="Calibri" w:hAnsi="Calibri"/>
          <w:noProof/>
          <w:color w:val="000000"/>
        </w:rPr>
        <w:t>Debate ensued; adjourned</w:t>
      </w:r>
      <w:r>
        <w:rPr>
          <w:noProof/>
        </w:rPr>
        <w:t>, 946</w:t>
      </w:r>
    </w:p>
    <w:p w14:paraId="4F2D35C1" w14:textId="77777777" w:rsidR="006A25A4" w:rsidRDefault="006A25A4">
      <w:pPr>
        <w:pStyle w:val="Index4"/>
        <w:tabs>
          <w:tab w:val="right" w:leader="dot" w:pos="9017"/>
        </w:tabs>
        <w:rPr>
          <w:noProof/>
        </w:rPr>
      </w:pPr>
      <w:r w:rsidRPr="004E0740">
        <w:rPr>
          <w:rFonts w:ascii="Calibri" w:hAnsi="Calibri"/>
          <w:noProof/>
          <w:color w:val="000000"/>
        </w:rPr>
        <w:t>Debate resumed; agreed to</w:t>
      </w:r>
      <w:r>
        <w:rPr>
          <w:noProof/>
        </w:rPr>
        <w:t>, 957</w:t>
      </w:r>
    </w:p>
    <w:p w14:paraId="14740D83" w14:textId="77777777" w:rsidR="006A25A4" w:rsidRDefault="006A25A4">
      <w:pPr>
        <w:pStyle w:val="Index3"/>
        <w:rPr>
          <w:noProof/>
        </w:rPr>
      </w:pPr>
      <w:r w:rsidRPr="004E0740">
        <w:rPr>
          <w:noProof/>
          <w:color w:val="000000"/>
        </w:rPr>
        <w:t xml:space="preserve">Workplace Legislation Amendment Bill 2025 (No 2)—Division </w:t>
      </w:r>
      <w:r w:rsidRPr="004E0740">
        <w:rPr>
          <w:i/>
          <w:iCs/>
          <w:noProof/>
          <w:color w:val="000000"/>
        </w:rPr>
        <w:t>(Ms Cheyne)</w:t>
      </w:r>
      <w:r w:rsidRPr="004E0740">
        <w:rPr>
          <w:noProof/>
          <w:color w:val="000000"/>
        </w:rPr>
        <w:t>; debate ensued; agreed to</w:t>
      </w:r>
      <w:r>
        <w:rPr>
          <w:noProof/>
        </w:rPr>
        <w:t>, 364</w:t>
      </w:r>
    </w:p>
    <w:p w14:paraId="43371509" w14:textId="77777777" w:rsidR="006A25A4" w:rsidRDefault="006A25A4">
      <w:pPr>
        <w:pStyle w:val="Index2"/>
        <w:tabs>
          <w:tab w:val="right" w:leader="dot" w:pos="9017"/>
        </w:tabs>
      </w:pPr>
      <w:r w:rsidRPr="004E0740">
        <w:rPr>
          <w:rFonts w:ascii="Calibri" w:hAnsi="Calibri"/>
          <w:b/>
          <w:bCs/>
          <w:color w:val="000000"/>
        </w:rPr>
        <w:t>Private Members’ business—</w:t>
      </w:r>
    </w:p>
    <w:p w14:paraId="332EC7D2" w14:textId="77777777" w:rsidR="006A25A4" w:rsidRDefault="006A25A4">
      <w:pPr>
        <w:pStyle w:val="Index3"/>
        <w:rPr>
          <w:noProof/>
        </w:rPr>
      </w:pPr>
      <w:r w:rsidRPr="004E0740">
        <w:rPr>
          <w:noProof/>
          <w:color w:val="000000"/>
        </w:rPr>
        <w:t xml:space="preserve">Aboriginal detainees at the Alexander Maconochie Centre—Board of Inquiry </w:t>
      </w:r>
      <w:r w:rsidRPr="004E0740">
        <w:rPr>
          <w:i/>
          <w:iCs/>
          <w:noProof/>
          <w:color w:val="000000"/>
        </w:rPr>
        <w:t>(Mr Emerson)</w:t>
      </w:r>
      <w:r w:rsidRPr="004E0740">
        <w:rPr>
          <w:noProof/>
          <w:color w:val="000000"/>
        </w:rPr>
        <w:t>; debate ensued; amendment moved and agreed to; agreed to, as amended</w:t>
      </w:r>
      <w:r>
        <w:rPr>
          <w:noProof/>
        </w:rPr>
        <w:t>, 240</w:t>
      </w:r>
    </w:p>
    <w:p w14:paraId="24B49D0E" w14:textId="77777777" w:rsidR="006A25A4" w:rsidRDefault="006A25A4">
      <w:pPr>
        <w:pStyle w:val="Index3"/>
        <w:rPr>
          <w:noProof/>
        </w:rPr>
      </w:pPr>
      <w:r w:rsidRPr="004E0740">
        <w:rPr>
          <w:noProof/>
          <w:color w:val="000000"/>
        </w:rPr>
        <w:t xml:space="preserve">ACT Ambulance Service roster—Improvement </w:t>
      </w:r>
      <w:r w:rsidRPr="004E0740">
        <w:rPr>
          <w:i/>
          <w:iCs/>
          <w:noProof/>
          <w:color w:val="000000"/>
        </w:rPr>
        <w:t>(Mrs Morris)</w:t>
      </w:r>
      <w:r w:rsidRPr="004E0740">
        <w:rPr>
          <w:noProof/>
          <w:color w:val="000000"/>
        </w:rPr>
        <w:t>; amendment moved and agreed to; agreed to, as amended</w:t>
      </w:r>
      <w:r>
        <w:rPr>
          <w:noProof/>
        </w:rPr>
        <w:t>, 553</w:t>
      </w:r>
    </w:p>
    <w:p w14:paraId="3FF9ECCA" w14:textId="77777777" w:rsidR="006A25A4" w:rsidRDefault="006A25A4">
      <w:pPr>
        <w:pStyle w:val="Index3"/>
        <w:rPr>
          <w:noProof/>
        </w:rPr>
      </w:pPr>
      <w:r w:rsidRPr="004E0740">
        <w:rPr>
          <w:noProof/>
          <w:color w:val="000000"/>
        </w:rPr>
        <w:t xml:space="preserve">ACT economic performance—Impact on housing and construction sector </w:t>
      </w:r>
      <w:r w:rsidRPr="004E0740">
        <w:rPr>
          <w:i/>
          <w:iCs/>
          <w:noProof/>
          <w:color w:val="000000"/>
        </w:rPr>
        <w:t>(Mr Cocks)</w:t>
      </w:r>
      <w:r w:rsidRPr="004E0740">
        <w:rPr>
          <w:noProof/>
          <w:color w:val="000000"/>
        </w:rPr>
        <w:t>; amendments moved and agreed to; agreed to, as amended</w:t>
      </w:r>
      <w:r>
        <w:rPr>
          <w:noProof/>
        </w:rPr>
        <w:t>, 83</w:t>
      </w:r>
    </w:p>
    <w:p w14:paraId="71FDDEE4" w14:textId="77777777" w:rsidR="006A25A4" w:rsidRDefault="006A25A4">
      <w:pPr>
        <w:pStyle w:val="Index3"/>
        <w:rPr>
          <w:noProof/>
        </w:rPr>
      </w:pPr>
      <w:r w:rsidRPr="004E0740">
        <w:rPr>
          <w:noProof/>
          <w:color w:val="000000"/>
        </w:rPr>
        <w:t xml:space="preserve">ACT educators’ industrial action—Claims—Negotiation </w:t>
      </w:r>
      <w:r w:rsidRPr="004E0740">
        <w:rPr>
          <w:i/>
          <w:iCs/>
          <w:noProof/>
          <w:color w:val="000000"/>
        </w:rPr>
        <w:t>(Ms Lee)</w:t>
      </w:r>
      <w:r w:rsidRPr="004E0740">
        <w:rPr>
          <w:noProof/>
          <w:color w:val="000000"/>
        </w:rPr>
        <w:t>; debate ensued; amendment moved and agreed to; agreed to, as amended</w:t>
      </w:r>
      <w:r>
        <w:rPr>
          <w:noProof/>
        </w:rPr>
        <w:t>, 1018</w:t>
      </w:r>
    </w:p>
    <w:p w14:paraId="335CC50B" w14:textId="77777777" w:rsidR="006A25A4" w:rsidRDefault="006A25A4">
      <w:pPr>
        <w:pStyle w:val="Index3"/>
        <w:rPr>
          <w:noProof/>
        </w:rPr>
      </w:pPr>
      <w:r w:rsidRPr="004E0740">
        <w:rPr>
          <w:noProof/>
          <w:color w:val="000000"/>
        </w:rPr>
        <w:t xml:space="preserve">ACT Health performance data—Reporting—Improvement </w:t>
      </w:r>
      <w:r w:rsidRPr="004E0740">
        <w:rPr>
          <w:i/>
          <w:iCs/>
          <w:noProof/>
          <w:color w:val="000000"/>
        </w:rPr>
        <w:t>(Ms Castley)</w:t>
      </w:r>
      <w:r w:rsidRPr="004E0740">
        <w:rPr>
          <w:noProof/>
          <w:color w:val="000000"/>
        </w:rPr>
        <w:t>; amendment moved and agreed to; agreed to, as amended</w:t>
      </w:r>
      <w:r>
        <w:rPr>
          <w:noProof/>
        </w:rPr>
        <w:t>, 92</w:t>
      </w:r>
    </w:p>
    <w:p w14:paraId="09000659" w14:textId="77777777" w:rsidR="006A25A4" w:rsidRDefault="006A25A4">
      <w:pPr>
        <w:pStyle w:val="Index3"/>
        <w:rPr>
          <w:noProof/>
        </w:rPr>
      </w:pPr>
      <w:r w:rsidRPr="004E0740">
        <w:rPr>
          <w:noProof/>
          <w:color w:val="000000"/>
        </w:rPr>
        <w:t xml:space="preserve">ACT historic housing debt waiver </w:t>
      </w:r>
      <w:r w:rsidRPr="004E0740">
        <w:rPr>
          <w:i/>
          <w:iCs/>
          <w:noProof/>
          <w:color w:val="000000"/>
        </w:rPr>
        <w:t>(Mr Parton and Mr Cocks)</w:t>
      </w:r>
      <w:r w:rsidRPr="004E0740">
        <w:rPr>
          <w:noProof/>
          <w:color w:val="000000"/>
        </w:rPr>
        <w:t>; amendments moved; (amendments agreed to; amendment negatived); agreed to, as amended</w:t>
      </w:r>
      <w:r>
        <w:rPr>
          <w:noProof/>
        </w:rPr>
        <w:t>, 935</w:t>
      </w:r>
    </w:p>
    <w:p w14:paraId="61004585" w14:textId="77777777" w:rsidR="006A25A4" w:rsidRDefault="006A25A4">
      <w:pPr>
        <w:pStyle w:val="Index3"/>
        <w:rPr>
          <w:noProof/>
        </w:rPr>
      </w:pPr>
      <w:r w:rsidRPr="004E0740">
        <w:rPr>
          <w:noProof/>
          <w:color w:val="000000"/>
        </w:rPr>
        <w:t xml:space="preserve">ACT Policing facilities management—Improvement </w:t>
      </w:r>
      <w:r w:rsidRPr="004E0740">
        <w:rPr>
          <w:i/>
          <w:iCs/>
          <w:noProof/>
          <w:color w:val="000000"/>
        </w:rPr>
        <w:t>(Ms Morris)</w:t>
      </w:r>
      <w:r w:rsidRPr="004E0740">
        <w:rPr>
          <w:noProof/>
          <w:color w:val="000000"/>
        </w:rPr>
        <w:t>; amendments moved; (amendments agreed to); agreed to, as amended</w:t>
      </w:r>
      <w:r>
        <w:rPr>
          <w:noProof/>
        </w:rPr>
        <w:t>, 324</w:t>
      </w:r>
    </w:p>
    <w:p w14:paraId="6277DA34" w14:textId="77777777" w:rsidR="006A25A4" w:rsidRDefault="006A25A4">
      <w:pPr>
        <w:pStyle w:val="Index3"/>
        <w:rPr>
          <w:noProof/>
        </w:rPr>
      </w:pPr>
      <w:r w:rsidRPr="004E0740">
        <w:rPr>
          <w:noProof/>
          <w:color w:val="000000"/>
        </w:rPr>
        <w:t xml:space="preserve">ACT Policing—Investment </w:t>
      </w:r>
      <w:r w:rsidRPr="004E0740">
        <w:rPr>
          <w:i/>
          <w:iCs/>
          <w:noProof/>
          <w:color w:val="000000"/>
        </w:rPr>
        <w:t>(Mrs Morris)</w:t>
      </w:r>
      <w:r w:rsidRPr="004E0740">
        <w:rPr>
          <w:noProof/>
          <w:color w:val="000000"/>
        </w:rPr>
        <w:t>; debate ensued; negatived</w:t>
      </w:r>
      <w:r>
        <w:rPr>
          <w:noProof/>
        </w:rPr>
        <w:t>, 909</w:t>
      </w:r>
    </w:p>
    <w:p w14:paraId="2AFAE365" w14:textId="77777777" w:rsidR="006A25A4" w:rsidRDefault="006A25A4">
      <w:pPr>
        <w:pStyle w:val="Index3"/>
        <w:rPr>
          <w:noProof/>
        </w:rPr>
      </w:pPr>
      <w:r w:rsidRPr="004E0740">
        <w:rPr>
          <w:noProof/>
          <w:color w:val="000000"/>
        </w:rPr>
        <w:t xml:space="preserve">ACT public health services—Workplace culture—Improvement </w:t>
      </w:r>
      <w:r w:rsidRPr="004E0740">
        <w:rPr>
          <w:i/>
          <w:iCs/>
          <w:noProof/>
          <w:color w:val="000000"/>
        </w:rPr>
        <w:t>(Mr Parton)</w:t>
      </w:r>
      <w:r w:rsidRPr="004E0740">
        <w:rPr>
          <w:noProof/>
          <w:color w:val="000000"/>
        </w:rPr>
        <w:t>; debate ensued; amendments moved; (amendments agreed to); agreed to, as amended</w:t>
      </w:r>
      <w:r>
        <w:rPr>
          <w:noProof/>
        </w:rPr>
        <w:t>, 879</w:t>
      </w:r>
    </w:p>
    <w:p w14:paraId="75F25FBF" w14:textId="77777777" w:rsidR="006A25A4" w:rsidRDefault="006A25A4">
      <w:pPr>
        <w:pStyle w:val="Index3"/>
        <w:rPr>
          <w:noProof/>
        </w:rPr>
      </w:pPr>
      <w:r w:rsidRPr="004E0740">
        <w:rPr>
          <w:noProof/>
          <w:color w:val="000000"/>
        </w:rPr>
        <w:t xml:space="preserve">Active travel network in Belconnen—Feasibility study and funding consideration </w:t>
      </w:r>
      <w:r w:rsidRPr="004E0740">
        <w:rPr>
          <w:i/>
          <w:iCs/>
          <w:noProof/>
          <w:color w:val="000000"/>
        </w:rPr>
        <w:t>(Ms Clay)</w:t>
      </w:r>
      <w:r w:rsidRPr="004E0740">
        <w:rPr>
          <w:noProof/>
          <w:color w:val="000000"/>
        </w:rPr>
        <w:t>; debate ensued; agreed to</w:t>
      </w:r>
      <w:r>
        <w:rPr>
          <w:noProof/>
        </w:rPr>
        <w:t>, 648</w:t>
      </w:r>
    </w:p>
    <w:p w14:paraId="6E501C38" w14:textId="77777777" w:rsidR="006A25A4" w:rsidRDefault="006A25A4">
      <w:pPr>
        <w:pStyle w:val="Index3"/>
        <w:rPr>
          <w:noProof/>
        </w:rPr>
      </w:pPr>
      <w:r w:rsidRPr="004E0740">
        <w:rPr>
          <w:noProof/>
          <w:color w:val="000000"/>
        </w:rPr>
        <w:t xml:space="preserve">Active travel plan—Improvement and reporting </w:t>
      </w:r>
      <w:r w:rsidRPr="004E0740">
        <w:rPr>
          <w:i/>
          <w:iCs/>
          <w:noProof/>
          <w:color w:val="000000"/>
        </w:rPr>
        <w:t>(Mr Emerson)</w:t>
      </w:r>
      <w:r w:rsidRPr="004E0740">
        <w:rPr>
          <w:noProof/>
          <w:color w:val="000000"/>
        </w:rPr>
        <w:t>; amendments moved; (amendments agreed to); agreed to, as amended</w:t>
      </w:r>
      <w:r>
        <w:rPr>
          <w:noProof/>
        </w:rPr>
        <w:t>, 472</w:t>
      </w:r>
    </w:p>
    <w:p w14:paraId="125777AC" w14:textId="77777777" w:rsidR="006A25A4" w:rsidRDefault="006A25A4">
      <w:pPr>
        <w:pStyle w:val="Index3"/>
        <w:rPr>
          <w:noProof/>
        </w:rPr>
      </w:pPr>
      <w:r w:rsidRPr="004E0740">
        <w:rPr>
          <w:noProof/>
          <w:color w:val="000000"/>
        </w:rPr>
        <w:t xml:space="preserve">Artificial grasses—Alternatives and transition from </w:t>
      </w:r>
      <w:r w:rsidRPr="004E0740">
        <w:rPr>
          <w:i/>
          <w:iCs/>
          <w:noProof/>
          <w:color w:val="000000"/>
        </w:rPr>
        <w:t>(Mr Braddock)</w:t>
      </w:r>
      <w:r w:rsidRPr="004E0740">
        <w:rPr>
          <w:noProof/>
          <w:color w:val="000000"/>
        </w:rPr>
        <w:t>; amendments moved; (amendments agreed to); agreed to, as amended</w:t>
      </w:r>
      <w:r>
        <w:rPr>
          <w:noProof/>
        </w:rPr>
        <w:t>, 230</w:t>
      </w:r>
    </w:p>
    <w:p w14:paraId="4096C78B" w14:textId="77777777" w:rsidR="006A25A4" w:rsidRDefault="006A25A4">
      <w:pPr>
        <w:pStyle w:val="Index3"/>
        <w:rPr>
          <w:noProof/>
        </w:rPr>
      </w:pPr>
      <w:r w:rsidRPr="004E0740">
        <w:rPr>
          <w:noProof/>
          <w:color w:val="000000"/>
        </w:rPr>
        <w:t xml:space="preserve">Bail law reform </w:t>
      </w:r>
      <w:r w:rsidRPr="004E0740">
        <w:rPr>
          <w:i/>
          <w:iCs/>
          <w:noProof/>
          <w:color w:val="000000"/>
        </w:rPr>
        <w:t>(Ms Morris)</w:t>
      </w:r>
      <w:r w:rsidRPr="004E0740">
        <w:rPr>
          <w:noProof/>
          <w:color w:val="000000"/>
        </w:rPr>
        <w:t>; amendments moved; (amendments agreed to); agreed to, as amended</w:t>
      </w:r>
      <w:r>
        <w:rPr>
          <w:noProof/>
        </w:rPr>
        <w:t>, 157</w:t>
      </w:r>
    </w:p>
    <w:p w14:paraId="7371F2F7" w14:textId="77777777" w:rsidR="006A25A4" w:rsidRDefault="006A25A4">
      <w:pPr>
        <w:pStyle w:val="Index3"/>
        <w:rPr>
          <w:noProof/>
        </w:rPr>
      </w:pPr>
      <w:r w:rsidRPr="004E0740">
        <w:rPr>
          <w:noProof/>
          <w:color w:val="000000"/>
        </w:rPr>
        <w:t xml:space="preserve">Belconnen Town Centre master plan review </w:t>
      </w:r>
      <w:r w:rsidRPr="004E0740">
        <w:rPr>
          <w:i/>
          <w:iCs/>
          <w:noProof/>
          <w:color w:val="000000"/>
        </w:rPr>
        <w:t>(Mr Cain and Ms Barry)</w:t>
      </w:r>
      <w:r w:rsidRPr="004E0740">
        <w:rPr>
          <w:noProof/>
          <w:color w:val="000000"/>
        </w:rPr>
        <w:t>—</w:t>
      </w:r>
    </w:p>
    <w:p w14:paraId="7582D4E7" w14:textId="77777777" w:rsidR="006A25A4" w:rsidRDefault="006A25A4">
      <w:pPr>
        <w:pStyle w:val="Index4"/>
        <w:tabs>
          <w:tab w:val="right" w:leader="dot" w:pos="9017"/>
        </w:tabs>
        <w:rPr>
          <w:noProof/>
        </w:rPr>
      </w:pPr>
      <w:r w:rsidRPr="004E0740">
        <w:rPr>
          <w:rFonts w:ascii="Calibri" w:hAnsi="Calibri"/>
          <w:noProof/>
          <w:color w:val="000000"/>
        </w:rPr>
        <w:t>Amendment moved; debate continued; debate adjourned</w:t>
      </w:r>
      <w:r>
        <w:rPr>
          <w:noProof/>
        </w:rPr>
        <w:t>, 1005</w:t>
      </w:r>
    </w:p>
    <w:p w14:paraId="372EA6C4" w14:textId="77777777" w:rsidR="006A25A4" w:rsidRDefault="006A25A4">
      <w:pPr>
        <w:pStyle w:val="Index4"/>
        <w:tabs>
          <w:tab w:val="right" w:leader="dot" w:pos="9017"/>
        </w:tabs>
        <w:rPr>
          <w:noProof/>
        </w:rPr>
      </w:pPr>
      <w:r w:rsidRPr="004E0740">
        <w:rPr>
          <w:rFonts w:ascii="Calibri" w:hAnsi="Calibri"/>
          <w:noProof/>
          <w:color w:val="000000"/>
        </w:rPr>
        <w:t>Debate resumed; amendment agreed to; agreed to, as amended</w:t>
      </w:r>
      <w:r>
        <w:rPr>
          <w:noProof/>
        </w:rPr>
        <w:t>, 1007</w:t>
      </w:r>
    </w:p>
    <w:p w14:paraId="13C088FE" w14:textId="77777777" w:rsidR="006A25A4" w:rsidRDefault="006A25A4">
      <w:pPr>
        <w:pStyle w:val="Index3"/>
        <w:rPr>
          <w:noProof/>
        </w:rPr>
      </w:pPr>
      <w:r w:rsidRPr="004E0740">
        <w:rPr>
          <w:noProof/>
          <w:color w:val="000000"/>
        </w:rPr>
        <w:t xml:space="preserve">Big Splash—Support for </w:t>
      </w:r>
      <w:r w:rsidRPr="004E0740">
        <w:rPr>
          <w:i/>
          <w:iCs/>
          <w:noProof/>
          <w:color w:val="000000"/>
        </w:rPr>
        <w:t>(Ms Clay)</w:t>
      </w:r>
      <w:r w:rsidRPr="004E0740">
        <w:rPr>
          <w:noProof/>
          <w:color w:val="000000"/>
        </w:rPr>
        <w:t>; debate ensued; agreed to</w:t>
      </w:r>
      <w:r>
        <w:rPr>
          <w:noProof/>
        </w:rPr>
        <w:t>, 267</w:t>
      </w:r>
    </w:p>
    <w:p w14:paraId="5C543F4E" w14:textId="77777777" w:rsidR="006A25A4" w:rsidRDefault="006A25A4">
      <w:pPr>
        <w:pStyle w:val="Index3"/>
        <w:rPr>
          <w:noProof/>
        </w:rPr>
      </w:pPr>
      <w:r w:rsidRPr="004E0740">
        <w:rPr>
          <w:noProof/>
          <w:color w:val="000000"/>
        </w:rPr>
        <w:t xml:space="preserve">Budget position—Expression of concern </w:t>
      </w:r>
      <w:r w:rsidRPr="004E0740">
        <w:rPr>
          <w:i/>
          <w:iCs/>
          <w:noProof/>
          <w:color w:val="000000"/>
        </w:rPr>
        <w:t>(Mr Cocks)</w:t>
      </w:r>
      <w:r w:rsidRPr="004E0740">
        <w:rPr>
          <w:noProof/>
          <w:color w:val="000000"/>
        </w:rPr>
        <w:t>; amendments moved and agreed to; agreed to, as amended</w:t>
      </w:r>
      <w:r>
        <w:rPr>
          <w:noProof/>
        </w:rPr>
        <w:t>, 851</w:t>
      </w:r>
    </w:p>
    <w:p w14:paraId="270D74AB" w14:textId="77777777" w:rsidR="006A25A4" w:rsidRDefault="006A25A4">
      <w:pPr>
        <w:pStyle w:val="Index3"/>
        <w:rPr>
          <w:noProof/>
        </w:rPr>
      </w:pPr>
      <w:r w:rsidRPr="004E0740">
        <w:rPr>
          <w:noProof/>
        </w:rPr>
        <w:t>Building and construction industry—Regulatory burden reduction</w:t>
      </w:r>
      <w:r w:rsidRPr="004E0740">
        <w:rPr>
          <w:noProof/>
          <w:color w:val="000000"/>
        </w:rPr>
        <w:t xml:space="preserve"> </w:t>
      </w:r>
      <w:r w:rsidRPr="004E0740">
        <w:rPr>
          <w:i/>
          <w:iCs/>
          <w:noProof/>
          <w:color w:val="000000"/>
        </w:rPr>
        <w:t>(Mr Cain)</w:t>
      </w:r>
      <w:r w:rsidRPr="004E0740">
        <w:rPr>
          <w:noProof/>
          <w:color w:val="000000"/>
        </w:rPr>
        <w:t>; amendments moved; (amendments agreed to; amendment negatived); agreed to, as amended</w:t>
      </w:r>
      <w:r>
        <w:rPr>
          <w:noProof/>
        </w:rPr>
        <w:t>, 145</w:t>
      </w:r>
    </w:p>
    <w:p w14:paraId="0451F038"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4A419C16" w14:textId="77777777" w:rsidR="006A25A4" w:rsidRDefault="006A25A4">
      <w:pPr>
        <w:pStyle w:val="Index3"/>
        <w:rPr>
          <w:noProof/>
        </w:rPr>
      </w:pPr>
      <w:r w:rsidRPr="004E0740">
        <w:rPr>
          <w:noProof/>
          <w:color w:val="000000"/>
        </w:rPr>
        <w:t xml:space="preserve">Burrangiri Aged Care Respite Centre—Continuation of service </w:t>
      </w:r>
      <w:r w:rsidRPr="004E0740">
        <w:rPr>
          <w:i/>
          <w:iCs/>
          <w:noProof/>
          <w:color w:val="000000"/>
        </w:rPr>
        <w:t>(Ms Castley)</w:t>
      </w:r>
      <w:r w:rsidRPr="004E0740">
        <w:rPr>
          <w:noProof/>
          <w:color w:val="000000"/>
        </w:rPr>
        <w:t>; amendments moved; (amendment negatived; amendment agreed to); agreed to, as amended</w:t>
      </w:r>
      <w:r>
        <w:rPr>
          <w:noProof/>
        </w:rPr>
        <w:t>, 250</w:t>
      </w:r>
    </w:p>
    <w:p w14:paraId="520DDB45" w14:textId="77777777" w:rsidR="006A25A4" w:rsidRDefault="006A25A4">
      <w:pPr>
        <w:pStyle w:val="Index3"/>
        <w:rPr>
          <w:noProof/>
        </w:rPr>
      </w:pPr>
      <w:r w:rsidRPr="004E0740">
        <w:rPr>
          <w:noProof/>
          <w:color w:val="000000"/>
        </w:rPr>
        <w:t xml:space="preserve">Burrangiri Respite Centre—Delay and alternative options to closure </w:t>
      </w:r>
      <w:r w:rsidRPr="004E0740">
        <w:rPr>
          <w:i/>
          <w:iCs/>
          <w:noProof/>
          <w:color w:val="000000"/>
        </w:rPr>
        <w:t>(Ms Castley)</w:t>
      </w:r>
      <w:r w:rsidRPr="004E0740">
        <w:rPr>
          <w:noProof/>
          <w:color w:val="000000"/>
        </w:rPr>
        <w:t>; amendment moved and negatived; agreed to</w:t>
      </w:r>
      <w:r>
        <w:rPr>
          <w:noProof/>
        </w:rPr>
        <w:t>, 116</w:t>
      </w:r>
    </w:p>
    <w:p w14:paraId="78A1D9C1" w14:textId="77777777" w:rsidR="006A25A4" w:rsidRDefault="006A25A4">
      <w:pPr>
        <w:pStyle w:val="Index3"/>
        <w:rPr>
          <w:noProof/>
        </w:rPr>
      </w:pPr>
      <w:r w:rsidRPr="004E0740">
        <w:rPr>
          <w:noProof/>
          <w:color w:val="000000"/>
        </w:rPr>
        <w:t xml:space="preserve">Bus frequency—Improvement </w:t>
      </w:r>
      <w:r w:rsidRPr="004E0740">
        <w:rPr>
          <w:i/>
          <w:iCs/>
          <w:noProof/>
          <w:color w:val="000000"/>
        </w:rPr>
        <w:t>(Mr Braddock)</w:t>
      </w:r>
      <w:r w:rsidRPr="004E0740">
        <w:rPr>
          <w:noProof/>
          <w:color w:val="000000"/>
        </w:rPr>
        <w:t>; amendment moved and agreed to; agreed to, as amended</w:t>
      </w:r>
      <w:r>
        <w:rPr>
          <w:noProof/>
        </w:rPr>
        <w:t>, 54</w:t>
      </w:r>
    </w:p>
    <w:p w14:paraId="742BAC55" w14:textId="77777777" w:rsidR="006A25A4" w:rsidRDefault="006A25A4">
      <w:pPr>
        <w:pStyle w:val="Index3"/>
        <w:rPr>
          <w:noProof/>
        </w:rPr>
      </w:pPr>
      <w:r w:rsidRPr="004E0740">
        <w:rPr>
          <w:noProof/>
          <w:color w:val="000000"/>
        </w:rPr>
        <w:t xml:space="preserve">Climate change strategy—Consideration for the next strategy </w:t>
      </w:r>
      <w:r w:rsidRPr="004E0740">
        <w:rPr>
          <w:i/>
          <w:iCs/>
          <w:noProof/>
          <w:color w:val="000000"/>
        </w:rPr>
        <w:t>(Mr Rattenbury)</w:t>
      </w:r>
      <w:r w:rsidRPr="004E0740">
        <w:rPr>
          <w:noProof/>
          <w:color w:val="000000"/>
        </w:rPr>
        <w:t>; debate ensued; amendments moved; (amendment agreed to; amendments negatived); agreed to, as amended</w:t>
      </w:r>
      <w:r>
        <w:rPr>
          <w:noProof/>
        </w:rPr>
        <w:t>, 875</w:t>
      </w:r>
    </w:p>
    <w:p w14:paraId="4A7F3662" w14:textId="77777777" w:rsidR="006A25A4" w:rsidRDefault="006A25A4">
      <w:pPr>
        <w:pStyle w:val="Index3"/>
        <w:rPr>
          <w:noProof/>
        </w:rPr>
      </w:pPr>
      <w:r w:rsidRPr="004E0740">
        <w:rPr>
          <w:noProof/>
          <w:color w:val="000000"/>
        </w:rPr>
        <w:t xml:space="preserve">Climate change—Adaptation and emissions reduction—Planning </w:t>
      </w:r>
      <w:r w:rsidRPr="004E0740">
        <w:rPr>
          <w:i/>
          <w:iCs/>
          <w:noProof/>
          <w:color w:val="000000"/>
        </w:rPr>
        <w:t>(Mr Braddock)</w:t>
      </w:r>
      <w:r w:rsidRPr="004E0740">
        <w:rPr>
          <w:noProof/>
          <w:color w:val="000000"/>
        </w:rPr>
        <w:t>; amendment moved and agreed to; agreed to, as amended</w:t>
      </w:r>
      <w:r>
        <w:rPr>
          <w:noProof/>
        </w:rPr>
        <w:t>, 444</w:t>
      </w:r>
    </w:p>
    <w:p w14:paraId="0D563109" w14:textId="77777777" w:rsidR="006A25A4" w:rsidRDefault="006A25A4">
      <w:pPr>
        <w:pStyle w:val="Index3"/>
        <w:rPr>
          <w:noProof/>
        </w:rPr>
      </w:pPr>
      <w:r w:rsidRPr="004E0740">
        <w:rPr>
          <w:noProof/>
          <w:color w:val="000000"/>
        </w:rPr>
        <w:t xml:space="preserve">Coercive control—Criminalisation </w:t>
      </w:r>
      <w:r w:rsidRPr="004E0740">
        <w:rPr>
          <w:i/>
          <w:iCs/>
          <w:noProof/>
          <w:color w:val="000000"/>
        </w:rPr>
        <w:t>(Ms Castley)</w:t>
      </w:r>
      <w:r w:rsidRPr="004E0740">
        <w:rPr>
          <w:noProof/>
          <w:color w:val="000000"/>
        </w:rPr>
        <w:t>; amendment moved and agreed to; agreed to, as amended</w:t>
      </w:r>
      <w:r>
        <w:rPr>
          <w:noProof/>
        </w:rPr>
        <w:t>, 171</w:t>
      </w:r>
    </w:p>
    <w:p w14:paraId="3EA3DB2B" w14:textId="77777777" w:rsidR="006A25A4" w:rsidRDefault="006A25A4">
      <w:pPr>
        <w:pStyle w:val="Index3"/>
        <w:rPr>
          <w:noProof/>
        </w:rPr>
      </w:pPr>
      <w:r w:rsidRPr="004E0740">
        <w:rPr>
          <w:noProof/>
          <w:color w:val="000000"/>
        </w:rPr>
        <w:t xml:space="preserve">Commonwealth funding improvement </w:t>
      </w:r>
      <w:r w:rsidRPr="004E0740">
        <w:rPr>
          <w:i/>
          <w:iCs/>
          <w:noProof/>
          <w:color w:val="000000"/>
        </w:rPr>
        <w:t>(Ms Clay)</w:t>
      </w:r>
      <w:r w:rsidRPr="004E0740">
        <w:rPr>
          <w:noProof/>
          <w:color w:val="000000"/>
        </w:rPr>
        <w:t>; debate ensued; amendments moved and agreed to; agreed to, as amended</w:t>
      </w:r>
      <w:r>
        <w:rPr>
          <w:noProof/>
        </w:rPr>
        <w:t>, 386</w:t>
      </w:r>
    </w:p>
    <w:p w14:paraId="2F1BE39A" w14:textId="77777777" w:rsidR="006A25A4" w:rsidRDefault="006A25A4">
      <w:pPr>
        <w:pStyle w:val="Index3"/>
        <w:rPr>
          <w:noProof/>
        </w:rPr>
      </w:pPr>
      <w:r w:rsidRPr="004E0740">
        <w:rPr>
          <w:noProof/>
          <w:color w:val="000000"/>
        </w:rPr>
        <w:t xml:space="preserve">Community first responders—Resources—Improvement </w:t>
      </w:r>
      <w:r w:rsidRPr="004E0740">
        <w:rPr>
          <w:i/>
          <w:iCs/>
          <w:noProof/>
          <w:color w:val="000000"/>
        </w:rPr>
        <w:t>(Mr Werner-Gibbings)</w:t>
      </w:r>
      <w:r w:rsidRPr="004E0740">
        <w:rPr>
          <w:noProof/>
          <w:color w:val="000000"/>
        </w:rPr>
        <w:t>; amendment moved and agreed to; agreed to, as amended</w:t>
      </w:r>
      <w:r>
        <w:rPr>
          <w:noProof/>
        </w:rPr>
        <w:t>, 527</w:t>
      </w:r>
    </w:p>
    <w:p w14:paraId="5BF762C3" w14:textId="77777777" w:rsidR="006A25A4" w:rsidRDefault="006A25A4">
      <w:pPr>
        <w:pStyle w:val="Index3"/>
        <w:rPr>
          <w:noProof/>
        </w:rPr>
      </w:pPr>
      <w:r w:rsidRPr="004E0740">
        <w:rPr>
          <w:noProof/>
          <w:color w:val="000000"/>
        </w:rPr>
        <w:t xml:space="preserve">Community safety—Organised crime prevention </w:t>
      </w:r>
      <w:r w:rsidRPr="004E0740">
        <w:rPr>
          <w:i/>
          <w:iCs/>
          <w:noProof/>
          <w:color w:val="000000"/>
        </w:rPr>
        <w:t>(Ms Morris)</w:t>
      </w:r>
      <w:r w:rsidRPr="004E0740">
        <w:rPr>
          <w:noProof/>
          <w:color w:val="000000"/>
        </w:rPr>
        <w:t>; debate ensued; amendment moved and agreed to; agreed to, as amended</w:t>
      </w:r>
      <w:r>
        <w:rPr>
          <w:noProof/>
        </w:rPr>
        <w:t>, 195</w:t>
      </w:r>
    </w:p>
    <w:p w14:paraId="3C94A82F" w14:textId="77777777" w:rsidR="006A25A4" w:rsidRDefault="006A25A4">
      <w:pPr>
        <w:pStyle w:val="Index3"/>
        <w:rPr>
          <w:noProof/>
        </w:rPr>
      </w:pPr>
      <w:r w:rsidRPr="004E0740">
        <w:rPr>
          <w:noProof/>
          <w:color w:val="000000"/>
        </w:rPr>
        <w:t xml:space="preserve">Community sector funding improvement </w:t>
      </w:r>
      <w:r w:rsidRPr="004E0740">
        <w:rPr>
          <w:i/>
          <w:iCs/>
          <w:noProof/>
          <w:color w:val="000000"/>
        </w:rPr>
        <w:t>(Ms Barry)</w:t>
      </w:r>
      <w:r w:rsidRPr="004E0740">
        <w:rPr>
          <w:noProof/>
          <w:color w:val="000000"/>
        </w:rPr>
        <w:t>; debate ensued; agreed to</w:t>
      </w:r>
      <w:r>
        <w:rPr>
          <w:noProof/>
        </w:rPr>
        <w:t>, 244</w:t>
      </w:r>
    </w:p>
    <w:p w14:paraId="2E04E8A5" w14:textId="77777777" w:rsidR="006A25A4" w:rsidRDefault="006A25A4">
      <w:pPr>
        <w:pStyle w:val="Index3"/>
        <w:rPr>
          <w:noProof/>
        </w:rPr>
      </w:pPr>
      <w:r w:rsidRPr="004E0740">
        <w:rPr>
          <w:noProof/>
          <w:color w:val="000000"/>
        </w:rPr>
        <w:t xml:space="preserve">Community sector sustainability </w:t>
      </w:r>
      <w:r w:rsidRPr="004E0740">
        <w:rPr>
          <w:i/>
          <w:iCs/>
          <w:noProof/>
          <w:color w:val="000000"/>
        </w:rPr>
        <w:t>(Miss Nuttall)</w:t>
      </w:r>
      <w:r w:rsidRPr="004E0740">
        <w:rPr>
          <w:noProof/>
          <w:color w:val="000000"/>
        </w:rPr>
        <w:t>; amendments moved; (amendments agreed to); agreed to, as amended</w:t>
      </w:r>
      <w:r>
        <w:rPr>
          <w:noProof/>
        </w:rPr>
        <w:t>, 910</w:t>
      </w:r>
    </w:p>
    <w:p w14:paraId="0D5DC60E" w14:textId="77777777" w:rsidR="006A25A4" w:rsidRDefault="006A25A4">
      <w:pPr>
        <w:pStyle w:val="Index3"/>
        <w:rPr>
          <w:noProof/>
        </w:rPr>
      </w:pPr>
      <w:r w:rsidRPr="004E0740">
        <w:rPr>
          <w:noProof/>
          <w:color w:val="000000"/>
        </w:rPr>
        <w:t xml:space="preserve">Coombs Peninsula rezoning </w:t>
      </w:r>
      <w:r w:rsidRPr="004E0740">
        <w:rPr>
          <w:i/>
          <w:iCs/>
          <w:noProof/>
          <w:color w:val="000000"/>
        </w:rPr>
        <w:t>(Ms Carrick)</w:t>
      </w:r>
      <w:r w:rsidRPr="004E0740">
        <w:rPr>
          <w:noProof/>
          <w:color w:val="000000"/>
        </w:rPr>
        <w:t>; debate ensued; amendment moved and agreed to; agreed to, as amended</w:t>
      </w:r>
      <w:r>
        <w:rPr>
          <w:noProof/>
        </w:rPr>
        <w:t>, 276</w:t>
      </w:r>
    </w:p>
    <w:p w14:paraId="6183BED5" w14:textId="77777777" w:rsidR="006A25A4" w:rsidRDefault="006A25A4">
      <w:pPr>
        <w:pStyle w:val="Index3"/>
        <w:rPr>
          <w:noProof/>
        </w:rPr>
      </w:pPr>
      <w:r w:rsidRPr="004E0740">
        <w:rPr>
          <w:noProof/>
          <w:color w:val="000000"/>
        </w:rPr>
        <w:t xml:space="preserve">Cost-of-living crisis—Alleviation measures </w:t>
      </w:r>
      <w:r w:rsidRPr="004E0740">
        <w:rPr>
          <w:i/>
          <w:iCs/>
          <w:noProof/>
          <w:color w:val="000000"/>
        </w:rPr>
        <w:t>(Mr Parton and Mr Cocks)</w:t>
      </w:r>
      <w:r w:rsidRPr="004E0740">
        <w:rPr>
          <w:noProof/>
          <w:color w:val="000000"/>
        </w:rPr>
        <w:t>; debate ensued; amendments moved and agreed to; agreed to, as amended</w:t>
      </w:r>
      <w:r>
        <w:rPr>
          <w:noProof/>
        </w:rPr>
        <w:t>, 645</w:t>
      </w:r>
    </w:p>
    <w:p w14:paraId="163CD09E" w14:textId="77777777" w:rsidR="006A25A4" w:rsidRDefault="006A25A4">
      <w:pPr>
        <w:pStyle w:val="Index3"/>
        <w:rPr>
          <w:noProof/>
        </w:rPr>
      </w:pPr>
      <w:r w:rsidRPr="004E0740">
        <w:rPr>
          <w:noProof/>
          <w:color w:val="000000"/>
        </w:rPr>
        <w:t xml:space="preserve">Credit rating stabilisation plan—Production </w:t>
      </w:r>
      <w:r w:rsidRPr="004E0740">
        <w:rPr>
          <w:i/>
          <w:iCs/>
          <w:noProof/>
          <w:color w:val="000000"/>
        </w:rPr>
        <w:t>(Mr Cocks)</w:t>
      </w:r>
      <w:r w:rsidRPr="004E0740">
        <w:rPr>
          <w:noProof/>
          <w:color w:val="000000"/>
        </w:rPr>
        <w:t>; amendment moved and agreed to; agreed to, as amended</w:t>
      </w:r>
      <w:r>
        <w:rPr>
          <w:noProof/>
        </w:rPr>
        <w:t>, 437</w:t>
      </w:r>
    </w:p>
    <w:p w14:paraId="361BEBB4" w14:textId="77777777" w:rsidR="006A25A4" w:rsidRDefault="006A25A4">
      <w:pPr>
        <w:pStyle w:val="Index3"/>
        <w:rPr>
          <w:noProof/>
        </w:rPr>
      </w:pPr>
      <w:r w:rsidRPr="004E0740">
        <w:rPr>
          <w:noProof/>
          <w:color w:val="000000"/>
        </w:rPr>
        <w:t xml:space="preserve">Deafness Resource Centre—Funding </w:t>
      </w:r>
      <w:r w:rsidRPr="004E0740">
        <w:rPr>
          <w:i/>
          <w:iCs/>
          <w:noProof/>
          <w:color w:val="000000"/>
        </w:rPr>
        <w:t>(Ms Barry)</w:t>
      </w:r>
      <w:r w:rsidRPr="004E0740">
        <w:rPr>
          <w:noProof/>
          <w:color w:val="000000"/>
        </w:rPr>
        <w:t>; amendments moved and agreed to; agreed to, as amended</w:t>
      </w:r>
      <w:r>
        <w:rPr>
          <w:noProof/>
        </w:rPr>
        <w:t>, 57</w:t>
      </w:r>
    </w:p>
    <w:p w14:paraId="682E3BF8" w14:textId="77777777" w:rsidR="006A25A4" w:rsidRDefault="006A25A4">
      <w:pPr>
        <w:pStyle w:val="Index3"/>
        <w:rPr>
          <w:noProof/>
        </w:rPr>
      </w:pPr>
      <w:r w:rsidRPr="004E0740">
        <w:rPr>
          <w:noProof/>
          <w:color w:val="000000"/>
        </w:rPr>
        <w:t xml:space="preserve">Dickson shops taskforce—Progress report and improvement </w:t>
      </w:r>
      <w:r w:rsidRPr="004E0740">
        <w:rPr>
          <w:i/>
          <w:iCs/>
          <w:noProof/>
          <w:color w:val="000000"/>
        </w:rPr>
        <w:t>(Mr Rattenbury)</w:t>
      </w:r>
      <w:r w:rsidRPr="004E0740">
        <w:rPr>
          <w:noProof/>
          <w:color w:val="000000"/>
        </w:rPr>
        <w:t>; amendments moved and agreed to; agreed to</w:t>
      </w:r>
      <w:r>
        <w:rPr>
          <w:noProof/>
        </w:rPr>
        <w:t>, 126</w:t>
      </w:r>
    </w:p>
    <w:p w14:paraId="50BF824B" w14:textId="77777777" w:rsidR="006A25A4" w:rsidRDefault="006A25A4">
      <w:pPr>
        <w:pStyle w:val="Index3"/>
        <w:rPr>
          <w:noProof/>
        </w:rPr>
      </w:pPr>
      <w:r w:rsidRPr="004E0740">
        <w:rPr>
          <w:noProof/>
          <w:color w:val="000000"/>
        </w:rPr>
        <w:t xml:space="preserve">Digital driver licenses—Provision </w:t>
      </w:r>
      <w:r w:rsidRPr="004E0740">
        <w:rPr>
          <w:i/>
          <w:iCs/>
          <w:noProof/>
          <w:color w:val="000000"/>
        </w:rPr>
        <w:t>(Mr Cocks)</w:t>
      </w:r>
      <w:r w:rsidRPr="004E0740">
        <w:rPr>
          <w:noProof/>
          <w:color w:val="000000"/>
        </w:rPr>
        <w:t>; debate ensued; agreed to</w:t>
      </w:r>
      <w:r>
        <w:rPr>
          <w:noProof/>
        </w:rPr>
        <w:t>, 502</w:t>
      </w:r>
    </w:p>
    <w:p w14:paraId="5DF651FC" w14:textId="77777777" w:rsidR="006A25A4" w:rsidRDefault="006A25A4">
      <w:pPr>
        <w:pStyle w:val="Index3"/>
        <w:rPr>
          <w:noProof/>
        </w:rPr>
      </w:pPr>
      <w:r w:rsidRPr="004E0740">
        <w:rPr>
          <w:noProof/>
          <w:color w:val="000000"/>
        </w:rPr>
        <w:t xml:space="preserve">Digital Health Record—Proposed improvement </w:t>
      </w:r>
      <w:r w:rsidRPr="004E0740">
        <w:rPr>
          <w:i/>
          <w:iCs/>
          <w:noProof/>
          <w:color w:val="000000"/>
        </w:rPr>
        <w:t>(Mr Rattenbury)</w:t>
      </w:r>
      <w:r w:rsidRPr="004E0740">
        <w:rPr>
          <w:noProof/>
          <w:color w:val="000000"/>
        </w:rPr>
        <w:t>; amendments moved; (amendment negatived; amendment agreed to); agreed to, as amended</w:t>
      </w:r>
      <w:r>
        <w:rPr>
          <w:noProof/>
        </w:rPr>
        <w:t>, 252</w:t>
      </w:r>
    </w:p>
    <w:p w14:paraId="4DB4091D" w14:textId="77777777" w:rsidR="006A25A4" w:rsidRDefault="006A25A4">
      <w:pPr>
        <w:pStyle w:val="Index3"/>
        <w:rPr>
          <w:noProof/>
        </w:rPr>
      </w:pPr>
      <w:r w:rsidRPr="004E0740">
        <w:rPr>
          <w:noProof/>
          <w:color w:val="000000"/>
        </w:rPr>
        <w:t xml:space="preserve">Director of Public Prosecutions and community legal centres—Resources improvement </w:t>
      </w:r>
      <w:r w:rsidRPr="004E0740">
        <w:rPr>
          <w:i/>
          <w:iCs/>
          <w:noProof/>
          <w:color w:val="000000"/>
        </w:rPr>
        <w:t>(Mr Hanson)</w:t>
      </w:r>
      <w:r w:rsidRPr="004E0740">
        <w:rPr>
          <w:noProof/>
          <w:color w:val="000000"/>
        </w:rPr>
        <w:t>; amendments moved and agreed to; agreed to, as amended</w:t>
      </w:r>
      <w:r>
        <w:rPr>
          <w:noProof/>
        </w:rPr>
        <w:t>, 413</w:t>
      </w:r>
    </w:p>
    <w:p w14:paraId="0ECE6BD7" w14:textId="77777777" w:rsidR="006A25A4" w:rsidRDefault="006A25A4">
      <w:pPr>
        <w:pStyle w:val="Index3"/>
        <w:rPr>
          <w:noProof/>
        </w:rPr>
      </w:pPr>
      <w:r w:rsidRPr="004E0740">
        <w:rPr>
          <w:noProof/>
          <w:color w:val="000000"/>
        </w:rPr>
        <w:t xml:space="preserve">Dog parks in Molonglo Valley and Woden Town Centre—Options report </w:t>
      </w:r>
      <w:r w:rsidRPr="004E0740">
        <w:rPr>
          <w:i/>
          <w:iCs/>
          <w:noProof/>
          <w:color w:val="000000"/>
        </w:rPr>
        <w:t>(Ms Carrick)</w:t>
      </w:r>
      <w:r w:rsidRPr="004E0740">
        <w:rPr>
          <w:noProof/>
          <w:color w:val="000000"/>
        </w:rPr>
        <w:t>; debate ensued; agreed to</w:t>
      </w:r>
      <w:r>
        <w:rPr>
          <w:noProof/>
        </w:rPr>
        <w:t>, 521</w:t>
      </w:r>
    </w:p>
    <w:p w14:paraId="200BC377" w14:textId="77777777" w:rsidR="006A25A4" w:rsidRDefault="006A25A4">
      <w:pPr>
        <w:pStyle w:val="Index3"/>
        <w:rPr>
          <w:noProof/>
        </w:rPr>
      </w:pPr>
      <w:r w:rsidRPr="004E0740">
        <w:rPr>
          <w:noProof/>
          <w:color w:val="000000"/>
        </w:rPr>
        <w:t xml:space="preserve">Early childhood education and care sector—Child safety and safeguarding measures—Improvement </w:t>
      </w:r>
      <w:r w:rsidRPr="004E0740">
        <w:rPr>
          <w:i/>
          <w:iCs/>
          <w:noProof/>
          <w:color w:val="000000"/>
        </w:rPr>
        <w:t>(Mr Emerson)</w:t>
      </w:r>
      <w:r w:rsidRPr="004E0740">
        <w:rPr>
          <w:noProof/>
          <w:color w:val="000000"/>
        </w:rPr>
        <w:t>; amendments moved; (amendments agreed to); (amendment negatived); agreed to, as amended</w:t>
      </w:r>
      <w:r>
        <w:rPr>
          <w:noProof/>
        </w:rPr>
        <w:t>, 838</w:t>
      </w:r>
    </w:p>
    <w:p w14:paraId="7E567415" w14:textId="77777777" w:rsidR="006A25A4" w:rsidRDefault="006A25A4">
      <w:pPr>
        <w:pStyle w:val="Index3"/>
        <w:rPr>
          <w:noProof/>
        </w:rPr>
      </w:pPr>
      <w:r w:rsidRPr="004E0740">
        <w:rPr>
          <w:noProof/>
          <w:color w:val="000000"/>
        </w:rPr>
        <w:t xml:space="preserve">Election commitments—Production of progress report </w:t>
      </w:r>
      <w:r w:rsidRPr="004E0740">
        <w:rPr>
          <w:i/>
          <w:iCs/>
          <w:noProof/>
          <w:color w:val="000000"/>
        </w:rPr>
        <w:t>(Mr Cocks)</w:t>
      </w:r>
      <w:r w:rsidRPr="004E0740">
        <w:rPr>
          <w:noProof/>
          <w:color w:val="000000"/>
        </w:rPr>
        <w:t>; amendments moved; (amendments agreed to); agreed to, as amended</w:t>
      </w:r>
      <w:r>
        <w:rPr>
          <w:noProof/>
        </w:rPr>
        <w:t>, 400</w:t>
      </w:r>
    </w:p>
    <w:p w14:paraId="6083AC77"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55B05140" w14:textId="77777777" w:rsidR="006A25A4" w:rsidRDefault="006A25A4">
      <w:pPr>
        <w:pStyle w:val="Index3"/>
        <w:rPr>
          <w:noProof/>
        </w:rPr>
      </w:pPr>
      <w:r w:rsidRPr="004E0740">
        <w:rPr>
          <w:noProof/>
          <w:color w:val="000000"/>
        </w:rPr>
        <w:t xml:space="preserve">Electrified transport uptake </w:t>
      </w:r>
      <w:r w:rsidRPr="004E0740">
        <w:rPr>
          <w:i/>
          <w:iCs/>
          <w:noProof/>
          <w:color w:val="000000"/>
        </w:rPr>
        <w:t>(Mr Braddock)</w:t>
      </w:r>
      <w:r w:rsidRPr="004E0740">
        <w:rPr>
          <w:noProof/>
          <w:color w:val="000000"/>
        </w:rPr>
        <w:t>; debate ensued; agreed to</w:t>
      </w:r>
      <w:r>
        <w:rPr>
          <w:noProof/>
        </w:rPr>
        <w:t>, 985</w:t>
      </w:r>
    </w:p>
    <w:p w14:paraId="6829D565" w14:textId="77777777" w:rsidR="006A25A4" w:rsidRDefault="006A25A4">
      <w:pPr>
        <w:pStyle w:val="Index3"/>
        <w:rPr>
          <w:noProof/>
        </w:rPr>
      </w:pPr>
      <w:r w:rsidRPr="004E0740">
        <w:rPr>
          <w:noProof/>
          <w:color w:val="000000"/>
        </w:rPr>
        <w:t>Erindale Active Leisure Centre upgrade</w:t>
      </w:r>
      <w:r w:rsidRPr="004E0740">
        <w:rPr>
          <w:i/>
          <w:iCs/>
          <w:noProof/>
          <w:color w:val="000000"/>
        </w:rPr>
        <w:t xml:space="preserve"> (Mr Parton)</w:t>
      </w:r>
      <w:r w:rsidRPr="004E0740">
        <w:rPr>
          <w:noProof/>
          <w:color w:val="000000"/>
        </w:rPr>
        <w:t>; debate ensued; amendments moved; (amendment negatived; amendment agreed to); agreed to, as amended</w:t>
      </w:r>
      <w:r>
        <w:rPr>
          <w:noProof/>
        </w:rPr>
        <w:t>, 683</w:t>
      </w:r>
    </w:p>
    <w:p w14:paraId="27EC7908" w14:textId="77777777" w:rsidR="006A25A4" w:rsidRDefault="006A25A4">
      <w:pPr>
        <w:pStyle w:val="Index3"/>
        <w:rPr>
          <w:noProof/>
        </w:rPr>
      </w:pPr>
      <w:r w:rsidRPr="004E0740">
        <w:rPr>
          <w:noProof/>
          <w:color w:val="000000"/>
        </w:rPr>
        <w:t xml:space="preserve">Event organisers—Support </w:t>
      </w:r>
      <w:r w:rsidRPr="004E0740">
        <w:rPr>
          <w:i/>
          <w:iCs/>
          <w:noProof/>
          <w:color w:val="000000"/>
        </w:rPr>
        <w:t>(Mr Werner-Gibbings)</w:t>
      </w:r>
      <w:r w:rsidRPr="004E0740">
        <w:rPr>
          <w:noProof/>
          <w:color w:val="000000"/>
        </w:rPr>
        <w:t>; debate ensued; agreed to</w:t>
      </w:r>
      <w:r>
        <w:rPr>
          <w:noProof/>
        </w:rPr>
        <w:t>, 436</w:t>
      </w:r>
    </w:p>
    <w:p w14:paraId="35EBEC9E" w14:textId="77777777" w:rsidR="006A25A4" w:rsidRDefault="006A25A4">
      <w:pPr>
        <w:pStyle w:val="Index3"/>
        <w:rPr>
          <w:noProof/>
        </w:rPr>
      </w:pPr>
      <w:r w:rsidRPr="004E0740">
        <w:rPr>
          <w:noProof/>
          <w:color w:val="000000"/>
        </w:rPr>
        <w:t xml:space="preserve">Fadden telecommunications tower site options </w:t>
      </w:r>
      <w:r w:rsidRPr="004E0740">
        <w:rPr>
          <w:i/>
          <w:iCs/>
          <w:noProof/>
          <w:color w:val="000000"/>
        </w:rPr>
        <w:t>(Ms Morris)</w:t>
      </w:r>
      <w:r w:rsidRPr="004E0740">
        <w:rPr>
          <w:noProof/>
          <w:color w:val="000000"/>
        </w:rPr>
        <w:t>; debate ensued; amendments moved; (amendments agreed to); agreed to, as amended</w:t>
      </w:r>
      <w:r>
        <w:rPr>
          <w:noProof/>
        </w:rPr>
        <w:t>, 272</w:t>
      </w:r>
    </w:p>
    <w:p w14:paraId="36E13288" w14:textId="77777777" w:rsidR="006A25A4" w:rsidRDefault="006A25A4">
      <w:pPr>
        <w:pStyle w:val="Index3"/>
        <w:rPr>
          <w:noProof/>
        </w:rPr>
      </w:pPr>
      <w:r w:rsidRPr="004E0740">
        <w:rPr>
          <w:noProof/>
        </w:rPr>
        <w:t xml:space="preserve">Financial Management Act—Compliance </w:t>
      </w:r>
      <w:r w:rsidRPr="004E0740">
        <w:rPr>
          <w:i/>
          <w:iCs/>
          <w:noProof/>
        </w:rPr>
        <w:t>(Ms Castley)</w:t>
      </w:r>
      <w:r w:rsidRPr="004E0740">
        <w:rPr>
          <w:noProof/>
        </w:rPr>
        <w:t>; amendment moved and agreed to; agreed to, as amended</w:t>
      </w:r>
      <w:r>
        <w:rPr>
          <w:noProof/>
        </w:rPr>
        <w:t>, 362</w:t>
      </w:r>
    </w:p>
    <w:p w14:paraId="785C49AB" w14:textId="77777777" w:rsidR="006A25A4" w:rsidRDefault="006A25A4">
      <w:pPr>
        <w:pStyle w:val="Index3"/>
        <w:rPr>
          <w:noProof/>
        </w:rPr>
      </w:pPr>
      <w:r w:rsidRPr="004E0740">
        <w:rPr>
          <w:noProof/>
          <w:color w:val="000000"/>
        </w:rPr>
        <w:t xml:space="preserve">Food and nutrition curriculum—Inclusive—Teaching resources improvement </w:t>
      </w:r>
      <w:r w:rsidRPr="004E0740">
        <w:rPr>
          <w:i/>
          <w:iCs/>
          <w:noProof/>
          <w:color w:val="000000"/>
        </w:rPr>
        <w:t>(Ms Tough)</w:t>
      </w:r>
      <w:r w:rsidRPr="004E0740">
        <w:rPr>
          <w:noProof/>
          <w:color w:val="000000"/>
        </w:rPr>
        <w:t>; debate ensued; amendments moved; (amendments agreed to); agreed to, as amended</w:t>
      </w:r>
      <w:r>
        <w:rPr>
          <w:noProof/>
        </w:rPr>
        <w:t>, 389</w:t>
      </w:r>
    </w:p>
    <w:p w14:paraId="07832327" w14:textId="77777777" w:rsidR="006A25A4" w:rsidRDefault="006A25A4">
      <w:pPr>
        <w:pStyle w:val="Index3"/>
        <w:rPr>
          <w:noProof/>
        </w:rPr>
      </w:pPr>
      <w:r w:rsidRPr="004E0740">
        <w:rPr>
          <w:noProof/>
          <w:color w:val="000000"/>
        </w:rPr>
        <w:t xml:space="preserve">Food Relief Action Plan </w:t>
      </w:r>
      <w:r w:rsidRPr="004E0740">
        <w:rPr>
          <w:i/>
          <w:iCs/>
          <w:noProof/>
          <w:color w:val="000000"/>
        </w:rPr>
        <w:t>(Mr Emerson)</w:t>
      </w:r>
      <w:r w:rsidRPr="004E0740">
        <w:rPr>
          <w:noProof/>
          <w:color w:val="000000"/>
        </w:rPr>
        <w:t>; amendments moved; (amendments agreed to; amendment negatived); agreed to, as amended</w:t>
      </w:r>
      <w:r>
        <w:rPr>
          <w:noProof/>
        </w:rPr>
        <w:t>, 71</w:t>
      </w:r>
    </w:p>
    <w:p w14:paraId="4CE856B9" w14:textId="77777777" w:rsidR="006A25A4" w:rsidRDefault="006A25A4">
      <w:pPr>
        <w:pStyle w:val="Index3"/>
        <w:rPr>
          <w:noProof/>
        </w:rPr>
      </w:pPr>
      <w:r w:rsidRPr="004E0740">
        <w:rPr>
          <w:noProof/>
          <w:color w:val="000000"/>
        </w:rPr>
        <w:t xml:space="preserve">Fossil fuel and gambling industries sponsorship in schools—Objection </w:t>
      </w:r>
      <w:r w:rsidRPr="004E0740">
        <w:rPr>
          <w:i/>
          <w:iCs/>
          <w:noProof/>
          <w:color w:val="000000"/>
        </w:rPr>
        <w:t>(Miss Nuttall)</w:t>
      </w:r>
      <w:r w:rsidRPr="004E0740">
        <w:rPr>
          <w:noProof/>
          <w:color w:val="000000"/>
        </w:rPr>
        <w:t>; debate ensued; agreed to</w:t>
      </w:r>
      <w:r>
        <w:rPr>
          <w:noProof/>
        </w:rPr>
        <w:t>, 103</w:t>
      </w:r>
    </w:p>
    <w:p w14:paraId="0853E2F5" w14:textId="77777777" w:rsidR="006A25A4" w:rsidRDefault="006A25A4">
      <w:pPr>
        <w:pStyle w:val="Index3"/>
        <w:rPr>
          <w:noProof/>
        </w:rPr>
      </w:pPr>
      <w:r w:rsidRPr="004E0740">
        <w:rPr>
          <w:noProof/>
          <w:color w:val="000000"/>
        </w:rPr>
        <w:t xml:space="preserve">Fuel supply crisis—Mitigation measures </w:t>
      </w:r>
      <w:r w:rsidRPr="004E0740">
        <w:rPr>
          <w:i/>
          <w:iCs/>
          <w:noProof/>
          <w:color w:val="000000"/>
        </w:rPr>
        <w:t>(Mr Parton)</w:t>
      </w:r>
      <w:r w:rsidRPr="004E0740">
        <w:rPr>
          <w:noProof/>
          <w:color w:val="000000"/>
        </w:rPr>
        <w:t>; amendments moved; (amendments negatived; amendments agreed to; agreed to, as amended</w:t>
      </w:r>
      <w:r>
        <w:rPr>
          <w:noProof/>
        </w:rPr>
        <w:t>, 922</w:t>
      </w:r>
    </w:p>
    <w:p w14:paraId="15368C20" w14:textId="77777777" w:rsidR="006A25A4" w:rsidRDefault="006A25A4">
      <w:pPr>
        <w:pStyle w:val="Index3"/>
        <w:rPr>
          <w:noProof/>
        </w:rPr>
      </w:pPr>
      <w:r w:rsidRPr="004E0740">
        <w:rPr>
          <w:noProof/>
          <w:color w:val="000000"/>
        </w:rPr>
        <w:t xml:space="preserve">Genius Childcare Gowrie—Employment conditions </w:t>
      </w:r>
      <w:r w:rsidRPr="004E0740">
        <w:rPr>
          <w:i/>
          <w:iCs/>
          <w:noProof/>
          <w:color w:val="000000"/>
        </w:rPr>
        <w:t>(Ms Tough)</w:t>
      </w:r>
      <w:r w:rsidRPr="004E0740">
        <w:rPr>
          <w:noProof/>
          <w:color w:val="000000"/>
        </w:rPr>
        <w:t>; debate ensued; agreed to</w:t>
      </w:r>
      <w:r>
        <w:rPr>
          <w:noProof/>
        </w:rPr>
        <w:t>, 43</w:t>
      </w:r>
    </w:p>
    <w:p w14:paraId="68AA6729" w14:textId="77777777" w:rsidR="006A25A4" w:rsidRDefault="006A25A4">
      <w:pPr>
        <w:pStyle w:val="Index3"/>
        <w:rPr>
          <w:noProof/>
        </w:rPr>
      </w:pPr>
      <w:r w:rsidRPr="004E0740">
        <w:rPr>
          <w:noProof/>
          <w:color w:val="000000"/>
        </w:rPr>
        <w:t xml:space="preserve">Gungahlin Town Centre economic activation </w:t>
      </w:r>
      <w:r w:rsidRPr="004E0740">
        <w:rPr>
          <w:i/>
          <w:iCs/>
          <w:noProof/>
          <w:color w:val="000000"/>
        </w:rPr>
        <w:t>(Mr Braddock)</w:t>
      </w:r>
      <w:r w:rsidRPr="004E0740">
        <w:rPr>
          <w:noProof/>
          <w:color w:val="000000"/>
        </w:rPr>
        <w:t>; amendments moved and agreed to; agreed to, as amended</w:t>
      </w:r>
      <w:r>
        <w:rPr>
          <w:noProof/>
        </w:rPr>
        <w:t>, 931</w:t>
      </w:r>
    </w:p>
    <w:p w14:paraId="6C44914B" w14:textId="77777777" w:rsidR="006A25A4" w:rsidRDefault="006A25A4">
      <w:pPr>
        <w:pStyle w:val="Index3"/>
        <w:rPr>
          <w:noProof/>
        </w:rPr>
      </w:pPr>
      <w:r w:rsidRPr="004E0740">
        <w:rPr>
          <w:noProof/>
          <w:color w:val="000000"/>
        </w:rPr>
        <w:t xml:space="preserve">Hard drugs decriminalisation—Proposed repeal of laws </w:t>
      </w:r>
      <w:r w:rsidRPr="004E0740">
        <w:rPr>
          <w:i/>
          <w:iCs/>
          <w:noProof/>
          <w:color w:val="000000"/>
        </w:rPr>
        <w:t>(Mr Hanson)</w:t>
      </w:r>
      <w:r w:rsidRPr="004E0740">
        <w:rPr>
          <w:noProof/>
          <w:color w:val="000000"/>
        </w:rPr>
        <w:t>; debate ensued; negatived</w:t>
      </w:r>
      <w:r>
        <w:rPr>
          <w:noProof/>
        </w:rPr>
        <w:t>, 490</w:t>
      </w:r>
    </w:p>
    <w:p w14:paraId="1D86DEB0" w14:textId="77777777" w:rsidR="006A25A4" w:rsidRDefault="006A25A4">
      <w:pPr>
        <w:pStyle w:val="Index3"/>
        <w:rPr>
          <w:noProof/>
        </w:rPr>
      </w:pPr>
      <w:r w:rsidRPr="004E0740">
        <w:rPr>
          <w:noProof/>
          <w:color w:val="000000"/>
        </w:rPr>
        <w:t xml:space="preserve">Health data and processes—Independent inquiry </w:t>
      </w:r>
      <w:r w:rsidRPr="004E0740">
        <w:rPr>
          <w:i/>
          <w:iCs/>
          <w:noProof/>
          <w:color w:val="000000"/>
        </w:rPr>
        <w:t>(Ms Castley and Mr Rattenbury)</w:t>
      </w:r>
      <w:r w:rsidRPr="004E0740">
        <w:rPr>
          <w:noProof/>
          <w:color w:val="000000"/>
        </w:rPr>
        <w:t>; debate ensued; agreed to</w:t>
      </w:r>
      <w:r>
        <w:rPr>
          <w:noProof/>
        </w:rPr>
        <w:t>, 309</w:t>
      </w:r>
    </w:p>
    <w:p w14:paraId="5A19C3E7" w14:textId="77777777" w:rsidR="006A25A4" w:rsidRDefault="006A25A4">
      <w:pPr>
        <w:pStyle w:val="Index3"/>
        <w:rPr>
          <w:noProof/>
        </w:rPr>
      </w:pPr>
      <w:r w:rsidRPr="004E0740">
        <w:rPr>
          <w:noProof/>
          <w:color w:val="000000"/>
        </w:rPr>
        <w:t xml:space="preserve">Housing supply—Additional targets—Improvement </w:t>
      </w:r>
      <w:r w:rsidRPr="004E0740">
        <w:rPr>
          <w:i/>
          <w:iCs/>
          <w:noProof/>
          <w:color w:val="000000"/>
        </w:rPr>
        <w:t>(Mrs Morris)</w:t>
      </w:r>
      <w:r w:rsidRPr="004E0740">
        <w:rPr>
          <w:noProof/>
          <w:color w:val="000000"/>
        </w:rPr>
        <w:t>; debate ensued; amendments moved and agreed to; agreed to, as amended</w:t>
      </w:r>
      <w:r>
        <w:rPr>
          <w:noProof/>
        </w:rPr>
        <w:t>, 814</w:t>
      </w:r>
    </w:p>
    <w:p w14:paraId="297D5713" w14:textId="77777777" w:rsidR="006A25A4" w:rsidRDefault="006A25A4">
      <w:pPr>
        <w:pStyle w:val="Index3"/>
        <w:rPr>
          <w:noProof/>
        </w:rPr>
      </w:pPr>
      <w:r w:rsidRPr="004E0740">
        <w:rPr>
          <w:noProof/>
          <w:color w:val="000000"/>
        </w:rPr>
        <w:t xml:space="preserve">Illicit tobacco and vaping products trade—Legislative and regulatory reforms </w:t>
      </w:r>
      <w:r w:rsidRPr="004E0740">
        <w:rPr>
          <w:i/>
          <w:iCs/>
          <w:noProof/>
          <w:color w:val="000000"/>
        </w:rPr>
        <w:t>(Ms Castley)</w:t>
      </w:r>
      <w:r w:rsidRPr="004E0740">
        <w:rPr>
          <w:noProof/>
          <w:color w:val="000000"/>
        </w:rPr>
        <w:t>; amendment moved and agreed to; agreed to, as amended</w:t>
      </w:r>
      <w:r>
        <w:rPr>
          <w:noProof/>
        </w:rPr>
        <w:t>, 426</w:t>
      </w:r>
    </w:p>
    <w:p w14:paraId="48824BCB" w14:textId="77777777" w:rsidR="006A25A4" w:rsidRDefault="006A25A4">
      <w:pPr>
        <w:pStyle w:val="Index3"/>
        <w:rPr>
          <w:noProof/>
        </w:rPr>
      </w:pPr>
      <w:r w:rsidRPr="004E0740">
        <w:rPr>
          <w:noProof/>
          <w:color w:val="000000"/>
        </w:rPr>
        <w:t xml:space="preserve">Integrity Commission—Resourcing </w:t>
      </w:r>
      <w:r w:rsidRPr="004E0740">
        <w:rPr>
          <w:i/>
          <w:iCs/>
          <w:noProof/>
          <w:color w:val="000000"/>
        </w:rPr>
        <w:t>(Ms Castley)</w:t>
      </w:r>
      <w:r w:rsidRPr="004E0740">
        <w:rPr>
          <w:noProof/>
          <w:color w:val="000000"/>
        </w:rPr>
        <w:t>; amendment moved and agreed to; agreed to, as amended</w:t>
      </w:r>
      <w:r>
        <w:rPr>
          <w:noProof/>
        </w:rPr>
        <w:t>, 29</w:t>
      </w:r>
    </w:p>
    <w:p w14:paraId="49A2870F" w14:textId="77777777" w:rsidR="006A25A4" w:rsidRDefault="006A25A4">
      <w:pPr>
        <w:pStyle w:val="Index3"/>
        <w:rPr>
          <w:noProof/>
        </w:rPr>
      </w:pPr>
      <w:r w:rsidRPr="004E0740">
        <w:rPr>
          <w:noProof/>
          <w:color w:val="000000"/>
        </w:rPr>
        <w:t xml:space="preserve">Knife detection </w:t>
      </w:r>
      <w:r w:rsidRPr="004E0740">
        <w:rPr>
          <w:i/>
          <w:iCs/>
          <w:noProof/>
          <w:color w:val="000000"/>
        </w:rPr>
        <w:t>(Mrs Morris)</w:t>
      </w:r>
      <w:r w:rsidRPr="004E0740">
        <w:rPr>
          <w:noProof/>
          <w:color w:val="000000"/>
        </w:rPr>
        <w:t>; debate ensued; negatived</w:t>
      </w:r>
      <w:r>
        <w:rPr>
          <w:noProof/>
        </w:rPr>
        <w:t>, 983</w:t>
      </w:r>
    </w:p>
    <w:p w14:paraId="7B241BE5" w14:textId="77777777" w:rsidR="006A25A4" w:rsidRDefault="006A25A4">
      <w:pPr>
        <w:pStyle w:val="Index3"/>
        <w:rPr>
          <w:noProof/>
        </w:rPr>
      </w:pPr>
      <w:r w:rsidRPr="004E0740">
        <w:rPr>
          <w:noProof/>
          <w:color w:val="000000"/>
        </w:rPr>
        <w:t xml:space="preserve">Knife-related violence—Prevention </w:t>
      </w:r>
      <w:r w:rsidRPr="004E0740">
        <w:rPr>
          <w:i/>
          <w:iCs/>
          <w:noProof/>
          <w:color w:val="000000"/>
        </w:rPr>
        <w:t>(Mr Cain)</w:t>
      </w:r>
      <w:r w:rsidRPr="004E0740">
        <w:rPr>
          <w:noProof/>
          <w:color w:val="000000"/>
        </w:rPr>
        <w:t>; debate ensued; agreed to</w:t>
      </w:r>
      <w:r>
        <w:rPr>
          <w:noProof/>
        </w:rPr>
        <w:t>, 104</w:t>
      </w:r>
    </w:p>
    <w:p w14:paraId="334F0B0A" w14:textId="77777777" w:rsidR="006A25A4" w:rsidRDefault="006A25A4">
      <w:pPr>
        <w:pStyle w:val="Index3"/>
        <w:rPr>
          <w:noProof/>
        </w:rPr>
      </w:pPr>
      <w:r w:rsidRPr="004E0740">
        <w:rPr>
          <w:noProof/>
          <w:color w:val="000000"/>
        </w:rPr>
        <w:t xml:space="preserve">Language programs in ACT schools—Support for continuity </w:t>
      </w:r>
      <w:r w:rsidRPr="004E0740">
        <w:rPr>
          <w:i/>
          <w:iCs/>
          <w:noProof/>
          <w:color w:val="000000"/>
        </w:rPr>
        <w:t>(Ms Barry)</w:t>
      </w:r>
      <w:r w:rsidRPr="004E0740">
        <w:rPr>
          <w:noProof/>
          <w:color w:val="000000"/>
        </w:rPr>
        <w:t>; debate ensued; agreed to</w:t>
      </w:r>
      <w:r>
        <w:rPr>
          <w:noProof/>
        </w:rPr>
        <w:t>, 666</w:t>
      </w:r>
    </w:p>
    <w:p w14:paraId="7A67595E" w14:textId="77777777" w:rsidR="006A25A4" w:rsidRDefault="006A25A4">
      <w:pPr>
        <w:pStyle w:val="Index3"/>
        <w:rPr>
          <w:noProof/>
        </w:rPr>
      </w:pPr>
      <w:r w:rsidRPr="004E0740">
        <w:rPr>
          <w:noProof/>
          <w:color w:val="000000"/>
        </w:rPr>
        <w:t xml:space="preserve">Late-night pharmacies in South Canberra—Expansion </w:t>
      </w:r>
      <w:r w:rsidRPr="004E0740">
        <w:rPr>
          <w:i/>
          <w:iCs/>
          <w:noProof/>
          <w:color w:val="000000"/>
        </w:rPr>
        <w:t>(Ms Tough)</w:t>
      </w:r>
      <w:r w:rsidRPr="004E0740">
        <w:rPr>
          <w:noProof/>
          <w:color w:val="000000"/>
        </w:rPr>
        <w:t>; debate ensued; agreed to</w:t>
      </w:r>
      <w:r>
        <w:rPr>
          <w:noProof/>
        </w:rPr>
        <w:t>, 921</w:t>
      </w:r>
    </w:p>
    <w:p w14:paraId="69DC6A13" w14:textId="77777777" w:rsidR="006A25A4" w:rsidRDefault="006A25A4">
      <w:pPr>
        <w:pStyle w:val="Index3"/>
        <w:rPr>
          <w:noProof/>
        </w:rPr>
      </w:pPr>
      <w:r w:rsidRPr="004E0740">
        <w:rPr>
          <w:noProof/>
          <w:color w:val="000000"/>
        </w:rPr>
        <w:t xml:space="preserve">Libraries ACT—Strategic plan and resource improvement </w:t>
      </w:r>
      <w:r w:rsidRPr="004E0740">
        <w:rPr>
          <w:i/>
          <w:iCs/>
          <w:noProof/>
          <w:color w:val="000000"/>
        </w:rPr>
        <w:t>(Mr Braddock)</w:t>
      </w:r>
      <w:r w:rsidRPr="004E0740">
        <w:rPr>
          <w:noProof/>
          <w:color w:val="000000"/>
        </w:rPr>
        <w:t>; amendment moved and agreed to; agreed to, as amended</w:t>
      </w:r>
      <w:r>
        <w:rPr>
          <w:noProof/>
        </w:rPr>
        <w:t>, 154</w:t>
      </w:r>
    </w:p>
    <w:p w14:paraId="47DE4FB7" w14:textId="77777777" w:rsidR="006A25A4" w:rsidRDefault="006A25A4">
      <w:pPr>
        <w:pStyle w:val="Index3"/>
        <w:rPr>
          <w:noProof/>
        </w:rPr>
      </w:pPr>
      <w:r w:rsidRPr="004E0740">
        <w:rPr>
          <w:noProof/>
          <w:color w:val="000000"/>
        </w:rPr>
        <w:t xml:space="preserve">Light Rail Stage 2B—Timelines and costing </w:t>
      </w:r>
      <w:r w:rsidRPr="004E0740">
        <w:rPr>
          <w:i/>
          <w:iCs/>
          <w:noProof/>
          <w:color w:val="000000"/>
        </w:rPr>
        <w:t>(Mr Parton)</w:t>
      </w:r>
      <w:r w:rsidRPr="004E0740">
        <w:rPr>
          <w:noProof/>
          <w:color w:val="000000"/>
        </w:rPr>
        <w:t>; debate ensued; negatived</w:t>
      </w:r>
      <w:r>
        <w:rPr>
          <w:noProof/>
        </w:rPr>
        <w:t>, 1040</w:t>
      </w:r>
    </w:p>
    <w:p w14:paraId="36A50024" w14:textId="77777777" w:rsidR="006A25A4" w:rsidRDefault="006A25A4">
      <w:pPr>
        <w:pStyle w:val="Index3"/>
        <w:rPr>
          <w:noProof/>
        </w:rPr>
      </w:pPr>
      <w:r w:rsidRPr="004E0740">
        <w:rPr>
          <w:noProof/>
          <w:color w:val="000000"/>
        </w:rPr>
        <w:t xml:space="preserve">Lobbying in the ACT—Proposed inquiry </w:t>
      </w:r>
      <w:r w:rsidRPr="004E0740">
        <w:rPr>
          <w:i/>
          <w:iCs/>
          <w:noProof/>
          <w:color w:val="000000"/>
        </w:rPr>
        <w:t>(Ms Castley)</w:t>
      </w:r>
      <w:r w:rsidRPr="004E0740">
        <w:rPr>
          <w:noProof/>
          <w:color w:val="000000"/>
        </w:rPr>
        <w:t>; amendment moved and agreed to; agreed to, as amended</w:t>
      </w:r>
      <w:r>
        <w:rPr>
          <w:noProof/>
        </w:rPr>
        <w:t>, 73</w:t>
      </w:r>
    </w:p>
    <w:p w14:paraId="24A46480"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730324B1" w14:textId="77777777" w:rsidR="006A25A4" w:rsidRDefault="006A25A4">
      <w:pPr>
        <w:pStyle w:val="Index3"/>
        <w:rPr>
          <w:noProof/>
        </w:rPr>
      </w:pPr>
      <w:r w:rsidRPr="004E0740">
        <w:rPr>
          <w:noProof/>
          <w:color w:val="000000"/>
        </w:rPr>
        <w:t xml:space="preserve">London Circuit—Business disruption—Mitigation </w:t>
      </w:r>
      <w:r w:rsidRPr="004E0740">
        <w:rPr>
          <w:i/>
          <w:iCs/>
          <w:noProof/>
          <w:color w:val="000000"/>
        </w:rPr>
        <w:t>(Mr Milligan)</w:t>
      </w:r>
      <w:r w:rsidRPr="004E0740">
        <w:rPr>
          <w:noProof/>
          <w:color w:val="000000"/>
        </w:rPr>
        <w:t>; debate ensued; agreed to</w:t>
      </w:r>
      <w:r>
        <w:rPr>
          <w:noProof/>
        </w:rPr>
        <w:t>, 115</w:t>
      </w:r>
    </w:p>
    <w:p w14:paraId="5AA37C4E" w14:textId="77777777" w:rsidR="006A25A4" w:rsidRDefault="006A25A4">
      <w:pPr>
        <w:pStyle w:val="Index3"/>
        <w:rPr>
          <w:noProof/>
        </w:rPr>
      </w:pPr>
      <w:r w:rsidRPr="004E0740">
        <w:rPr>
          <w:noProof/>
          <w:color w:val="000000"/>
        </w:rPr>
        <w:t xml:space="preserve">Margaret Timpson Park expansion and improvement </w:t>
      </w:r>
      <w:r w:rsidRPr="004E0740">
        <w:rPr>
          <w:i/>
          <w:iCs/>
          <w:noProof/>
          <w:color w:val="000000"/>
        </w:rPr>
        <w:t>(Ms Barry and Mr Cain)</w:t>
      </w:r>
      <w:r w:rsidRPr="004E0740">
        <w:rPr>
          <w:noProof/>
          <w:color w:val="000000"/>
        </w:rPr>
        <w:t>; amendment moved and agreed to; agreed to, as amended</w:t>
      </w:r>
      <w:r>
        <w:rPr>
          <w:noProof/>
        </w:rPr>
        <w:t>, 288</w:t>
      </w:r>
    </w:p>
    <w:p w14:paraId="4CE4ACA7" w14:textId="77777777" w:rsidR="006A25A4" w:rsidRDefault="006A25A4">
      <w:pPr>
        <w:pStyle w:val="Index3"/>
        <w:rPr>
          <w:noProof/>
        </w:rPr>
      </w:pPr>
      <w:r w:rsidRPr="004E0740">
        <w:rPr>
          <w:noProof/>
          <w:color w:val="000000"/>
        </w:rPr>
        <w:t xml:space="preserve">Molonglo Valley—Proposed police station </w:t>
      </w:r>
      <w:r w:rsidRPr="004E0740">
        <w:rPr>
          <w:i/>
          <w:iCs/>
          <w:noProof/>
          <w:color w:val="000000"/>
        </w:rPr>
        <w:t>(Mr Cocks)</w:t>
      </w:r>
      <w:r w:rsidRPr="004E0740">
        <w:rPr>
          <w:noProof/>
          <w:color w:val="000000"/>
        </w:rPr>
        <w:t>; debate ensued; amendment moved and agreed to; agreed to, as amended</w:t>
      </w:r>
      <w:r>
        <w:rPr>
          <w:noProof/>
        </w:rPr>
        <w:t>, 186</w:t>
      </w:r>
    </w:p>
    <w:p w14:paraId="7BC06738" w14:textId="77777777" w:rsidR="006A25A4" w:rsidRDefault="006A25A4">
      <w:pPr>
        <w:pStyle w:val="Index3"/>
        <w:rPr>
          <w:noProof/>
        </w:rPr>
      </w:pPr>
      <w:r w:rsidRPr="004E0740">
        <w:rPr>
          <w:bCs/>
          <w:noProof/>
        </w:rPr>
        <w:t>Molonglo Valley—Road network—Traffic congestion alleviation</w:t>
      </w:r>
      <w:r w:rsidRPr="004E0740">
        <w:rPr>
          <w:noProof/>
          <w:color w:val="000000"/>
        </w:rPr>
        <w:t xml:space="preserve"> </w:t>
      </w:r>
      <w:r w:rsidRPr="004E0740">
        <w:rPr>
          <w:i/>
          <w:iCs/>
          <w:noProof/>
          <w:color w:val="000000"/>
        </w:rPr>
        <w:t>(Mr Cocks)</w:t>
      </w:r>
      <w:r w:rsidRPr="004E0740">
        <w:rPr>
          <w:noProof/>
          <w:color w:val="000000"/>
        </w:rPr>
        <w:t>; amendments moved; (amendments agreed; amendments negatived); agreed to, as amended</w:t>
      </w:r>
      <w:r>
        <w:rPr>
          <w:noProof/>
        </w:rPr>
        <w:t>, 122</w:t>
      </w:r>
    </w:p>
    <w:p w14:paraId="1F44C668" w14:textId="77777777" w:rsidR="006A25A4" w:rsidRDefault="006A25A4">
      <w:pPr>
        <w:pStyle w:val="Index3"/>
        <w:rPr>
          <w:noProof/>
        </w:rPr>
      </w:pPr>
      <w:r w:rsidRPr="004E0740">
        <w:rPr>
          <w:noProof/>
          <w:color w:val="000000"/>
        </w:rPr>
        <w:t xml:space="preserve">Motorcyclist safety—Improvement </w:t>
      </w:r>
      <w:r w:rsidRPr="004E0740">
        <w:rPr>
          <w:i/>
          <w:iCs/>
          <w:noProof/>
          <w:color w:val="000000"/>
        </w:rPr>
        <w:t>(Ms Castley)</w:t>
      </w:r>
      <w:r w:rsidRPr="004E0740">
        <w:rPr>
          <w:noProof/>
          <w:color w:val="000000"/>
        </w:rPr>
        <w:t>; debate ensued; agreed to</w:t>
      </w:r>
      <w:r>
        <w:rPr>
          <w:noProof/>
        </w:rPr>
        <w:t>, 898</w:t>
      </w:r>
    </w:p>
    <w:p w14:paraId="2C7C4F63" w14:textId="77777777" w:rsidR="006A25A4" w:rsidRDefault="006A25A4">
      <w:pPr>
        <w:pStyle w:val="Index3"/>
        <w:rPr>
          <w:noProof/>
        </w:rPr>
      </w:pPr>
      <w:r w:rsidRPr="004E0740">
        <w:rPr>
          <w:noProof/>
          <w:color w:val="000000"/>
        </w:rPr>
        <w:t xml:space="preserve">Multicultural communities—Facilities—Support </w:t>
      </w:r>
      <w:r w:rsidRPr="004E0740">
        <w:rPr>
          <w:i/>
          <w:iCs/>
          <w:noProof/>
          <w:color w:val="000000"/>
        </w:rPr>
        <w:t>(Ms Barry)</w:t>
      </w:r>
      <w:r w:rsidRPr="004E0740">
        <w:rPr>
          <w:noProof/>
          <w:color w:val="000000"/>
        </w:rPr>
        <w:t>; debate ensued; agreed to</w:t>
      </w:r>
      <w:r>
        <w:rPr>
          <w:noProof/>
        </w:rPr>
        <w:t>, 500</w:t>
      </w:r>
    </w:p>
    <w:p w14:paraId="37FE4702" w14:textId="77777777" w:rsidR="006A25A4" w:rsidRDefault="006A25A4">
      <w:pPr>
        <w:pStyle w:val="Index3"/>
        <w:rPr>
          <w:noProof/>
        </w:rPr>
      </w:pPr>
      <w:r w:rsidRPr="004E0740">
        <w:rPr>
          <w:noProof/>
          <w:color w:val="000000"/>
        </w:rPr>
        <w:t xml:space="preserve">National Construction Code 2025—Adoption—Proposed delay </w:t>
      </w:r>
      <w:r w:rsidRPr="004E0740">
        <w:rPr>
          <w:i/>
          <w:iCs/>
          <w:noProof/>
          <w:color w:val="000000"/>
        </w:rPr>
        <w:t>(Mrs Morris)</w:t>
      </w:r>
      <w:r w:rsidRPr="004E0740">
        <w:rPr>
          <w:noProof/>
          <w:color w:val="000000"/>
        </w:rPr>
        <w:t>; debate ensued; negatived</w:t>
      </w:r>
      <w:r>
        <w:rPr>
          <w:noProof/>
        </w:rPr>
        <w:t>, 996</w:t>
      </w:r>
    </w:p>
    <w:p w14:paraId="30F6DA7D" w14:textId="77777777" w:rsidR="006A25A4" w:rsidRDefault="006A25A4">
      <w:pPr>
        <w:pStyle w:val="Index3"/>
        <w:rPr>
          <w:noProof/>
        </w:rPr>
      </w:pPr>
      <w:r w:rsidRPr="004E0740">
        <w:rPr>
          <w:noProof/>
          <w:color w:val="000000"/>
        </w:rPr>
        <w:t xml:space="preserve">NBN fibre to the premises rollout in Tuggeranong </w:t>
      </w:r>
      <w:r w:rsidRPr="004E0740">
        <w:rPr>
          <w:i/>
          <w:iCs/>
          <w:noProof/>
          <w:color w:val="000000"/>
        </w:rPr>
        <w:t>(Mr Werner-Gibbings)</w:t>
      </w:r>
      <w:r w:rsidRPr="004E0740">
        <w:rPr>
          <w:noProof/>
          <w:color w:val="000000"/>
        </w:rPr>
        <w:t>; debate ensued; agreed to</w:t>
      </w:r>
      <w:r>
        <w:rPr>
          <w:noProof/>
        </w:rPr>
        <w:t>, 197</w:t>
      </w:r>
    </w:p>
    <w:p w14:paraId="0928C12F" w14:textId="77777777" w:rsidR="006A25A4" w:rsidRDefault="006A25A4">
      <w:pPr>
        <w:pStyle w:val="Index3"/>
        <w:rPr>
          <w:noProof/>
        </w:rPr>
      </w:pPr>
      <w:r w:rsidRPr="004E0740">
        <w:rPr>
          <w:noProof/>
          <w:color w:val="000000"/>
        </w:rPr>
        <w:t xml:space="preserve">NDIS Foundational Supports—Implementation and reporting </w:t>
      </w:r>
      <w:r w:rsidRPr="004E0740">
        <w:rPr>
          <w:i/>
          <w:iCs/>
          <w:noProof/>
          <w:color w:val="000000"/>
        </w:rPr>
        <w:t>(Ms Barry)</w:t>
      </w:r>
      <w:r w:rsidRPr="004E0740">
        <w:rPr>
          <w:noProof/>
          <w:color w:val="000000"/>
        </w:rPr>
        <w:t>; amendments moved; (amendments negatived); agreed to</w:t>
      </w:r>
      <w:r>
        <w:rPr>
          <w:noProof/>
        </w:rPr>
        <w:t>, 456</w:t>
      </w:r>
    </w:p>
    <w:p w14:paraId="7B87DE65" w14:textId="77777777" w:rsidR="006A25A4" w:rsidRDefault="006A25A4">
      <w:pPr>
        <w:pStyle w:val="Index3"/>
        <w:rPr>
          <w:noProof/>
        </w:rPr>
      </w:pPr>
      <w:r w:rsidRPr="004E0740">
        <w:rPr>
          <w:noProof/>
          <w:color w:val="000000"/>
        </w:rPr>
        <w:t xml:space="preserve">Nurse-led Walk-in Centres review </w:t>
      </w:r>
      <w:r w:rsidRPr="004E0740">
        <w:rPr>
          <w:i/>
          <w:iCs/>
          <w:noProof/>
          <w:color w:val="000000"/>
        </w:rPr>
        <w:t>(Mr Parton)</w:t>
      </w:r>
      <w:r w:rsidRPr="004E0740">
        <w:rPr>
          <w:noProof/>
          <w:color w:val="000000"/>
        </w:rPr>
        <w:t>; amendment moved and agreed to; agreed to, as amended</w:t>
      </w:r>
      <w:r>
        <w:rPr>
          <w:noProof/>
        </w:rPr>
        <w:t>, 842</w:t>
      </w:r>
    </w:p>
    <w:p w14:paraId="266BBCFB" w14:textId="77777777" w:rsidR="006A25A4" w:rsidRDefault="006A25A4">
      <w:pPr>
        <w:pStyle w:val="Index3"/>
        <w:rPr>
          <w:noProof/>
        </w:rPr>
      </w:pPr>
      <w:r w:rsidRPr="004E0740">
        <w:rPr>
          <w:noProof/>
          <w:color w:val="000000"/>
          <w:spacing w:val="-4"/>
        </w:rPr>
        <w:t xml:space="preserve">Oaks Estate Strategic Plan </w:t>
      </w:r>
      <w:r w:rsidRPr="004E0740">
        <w:rPr>
          <w:i/>
          <w:iCs/>
          <w:noProof/>
          <w:color w:val="000000"/>
          <w:spacing w:val="-4"/>
        </w:rPr>
        <w:t xml:space="preserve">(Ms Lee, Mr Emerson </w:t>
      </w:r>
      <w:r w:rsidRPr="004E0740">
        <w:rPr>
          <w:noProof/>
          <w:color w:val="000000"/>
          <w:spacing w:val="-4"/>
        </w:rPr>
        <w:t>and</w:t>
      </w:r>
      <w:r w:rsidRPr="004E0740">
        <w:rPr>
          <w:i/>
          <w:iCs/>
          <w:noProof/>
          <w:color w:val="000000"/>
          <w:spacing w:val="-4"/>
        </w:rPr>
        <w:t xml:space="preserve"> Mr Rattenbury)</w:t>
      </w:r>
      <w:r w:rsidRPr="004E0740">
        <w:rPr>
          <w:noProof/>
          <w:color w:val="000000"/>
          <w:spacing w:val="-4"/>
        </w:rPr>
        <w:t>; debate ensued; agreed to</w:t>
      </w:r>
      <w:r>
        <w:rPr>
          <w:noProof/>
        </w:rPr>
        <w:t>, 229</w:t>
      </w:r>
    </w:p>
    <w:p w14:paraId="0E3DBF6E" w14:textId="77777777" w:rsidR="006A25A4" w:rsidRDefault="006A25A4">
      <w:pPr>
        <w:pStyle w:val="Index3"/>
        <w:rPr>
          <w:noProof/>
        </w:rPr>
      </w:pPr>
      <w:r>
        <w:rPr>
          <w:noProof/>
        </w:rPr>
        <w:t>Oc</w:t>
      </w:r>
      <w:r w:rsidRPr="004E0740">
        <w:rPr>
          <w:noProof/>
          <w:color w:val="000000"/>
        </w:rPr>
        <w:t xml:space="preserve">cupational violence—ACT public health system—Legislative review and reporting </w:t>
      </w:r>
      <w:r w:rsidRPr="004E0740">
        <w:rPr>
          <w:i/>
          <w:iCs/>
          <w:noProof/>
          <w:color w:val="000000"/>
        </w:rPr>
        <w:t>(Mr Parton)</w:t>
      </w:r>
      <w:r w:rsidRPr="004E0740">
        <w:rPr>
          <w:noProof/>
          <w:color w:val="000000"/>
        </w:rPr>
        <w:t>; amendments moved; (amendments agreed to); agreed to, as amended</w:t>
      </w:r>
      <w:r>
        <w:rPr>
          <w:noProof/>
        </w:rPr>
        <w:t>, 1030</w:t>
      </w:r>
    </w:p>
    <w:p w14:paraId="71E5950E" w14:textId="77777777" w:rsidR="006A25A4" w:rsidRDefault="006A25A4">
      <w:pPr>
        <w:pStyle w:val="Index3"/>
        <w:rPr>
          <w:noProof/>
        </w:rPr>
      </w:pPr>
      <w:r w:rsidRPr="004E0740">
        <w:rPr>
          <w:noProof/>
          <w:color w:val="000000"/>
        </w:rPr>
        <w:t xml:space="preserve">Out of hours care for preschool students—Access—Improvement </w:t>
      </w:r>
      <w:r w:rsidRPr="004E0740">
        <w:rPr>
          <w:i/>
          <w:iCs/>
          <w:noProof/>
          <w:color w:val="000000"/>
        </w:rPr>
        <w:t>(Ms Tough)</w:t>
      </w:r>
      <w:r w:rsidRPr="004E0740">
        <w:rPr>
          <w:noProof/>
          <w:color w:val="000000"/>
        </w:rPr>
        <w:t>; amendments moved; (amendments agreed to); agreed to, as amended</w:t>
      </w:r>
      <w:r>
        <w:rPr>
          <w:noProof/>
        </w:rPr>
        <w:t>, 140</w:t>
      </w:r>
    </w:p>
    <w:p w14:paraId="0F943FD6" w14:textId="77777777" w:rsidR="006A25A4" w:rsidRDefault="006A25A4">
      <w:pPr>
        <w:pStyle w:val="Index3"/>
        <w:rPr>
          <w:noProof/>
        </w:rPr>
      </w:pPr>
      <w:r w:rsidRPr="004E0740">
        <w:rPr>
          <w:noProof/>
          <w:color w:val="000000"/>
        </w:rPr>
        <w:t xml:space="preserve">Pets—Greater access to public transport and facilities </w:t>
      </w:r>
      <w:r w:rsidRPr="004E0740">
        <w:rPr>
          <w:i/>
          <w:iCs/>
          <w:noProof/>
          <w:color w:val="000000"/>
        </w:rPr>
        <w:t>(Ms Castley)</w:t>
      </w:r>
      <w:r w:rsidRPr="004E0740">
        <w:rPr>
          <w:noProof/>
          <w:color w:val="000000"/>
        </w:rPr>
        <w:t>; debate ensued; amendments moved and agreed to; agreed to, as amended</w:t>
      </w:r>
      <w:r>
        <w:rPr>
          <w:noProof/>
        </w:rPr>
        <w:t>, 866</w:t>
      </w:r>
    </w:p>
    <w:p w14:paraId="4561B10F" w14:textId="77777777" w:rsidR="006A25A4" w:rsidRDefault="006A25A4">
      <w:pPr>
        <w:pStyle w:val="Index3"/>
        <w:rPr>
          <w:noProof/>
        </w:rPr>
      </w:pPr>
      <w:r w:rsidRPr="004E0740">
        <w:rPr>
          <w:noProof/>
          <w:color w:val="000000"/>
        </w:rPr>
        <w:t xml:space="preserve">Phillip Swimming &amp; Ice Skating Centre—Development </w:t>
      </w:r>
      <w:r w:rsidRPr="004E0740">
        <w:rPr>
          <w:i/>
          <w:iCs/>
          <w:noProof/>
          <w:color w:val="000000"/>
        </w:rPr>
        <w:t>(Ms Carrick)</w:t>
      </w:r>
      <w:r w:rsidRPr="004E0740">
        <w:rPr>
          <w:noProof/>
          <w:color w:val="000000"/>
        </w:rPr>
        <w:t>; amendment moved and agreed to; agreed to, as amended</w:t>
      </w:r>
      <w:r>
        <w:rPr>
          <w:noProof/>
        </w:rPr>
        <w:t>, 32</w:t>
      </w:r>
    </w:p>
    <w:p w14:paraId="4FD26EC1" w14:textId="77777777" w:rsidR="006A25A4" w:rsidRDefault="006A25A4">
      <w:pPr>
        <w:pStyle w:val="Index3"/>
        <w:rPr>
          <w:noProof/>
        </w:rPr>
      </w:pPr>
      <w:r w:rsidRPr="004E0740">
        <w:rPr>
          <w:noProof/>
          <w:color w:val="000000"/>
        </w:rPr>
        <w:t xml:space="preserve">Planning and the missing middle housing reforms </w:t>
      </w:r>
      <w:r w:rsidRPr="004E0740">
        <w:rPr>
          <w:i/>
          <w:iCs/>
          <w:noProof/>
          <w:color w:val="000000"/>
        </w:rPr>
        <w:t>(Ms Clay)</w:t>
      </w:r>
      <w:r w:rsidRPr="004E0740">
        <w:rPr>
          <w:noProof/>
          <w:color w:val="000000"/>
        </w:rPr>
        <w:t>; debate ensued; agreed to</w:t>
      </w:r>
      <w:r>
        <w:rPr>
          <w:noProof/>
        </w:rPr>
        <w:t>, 87</w:t>
      </w:r>
    </w:p>
    <w:p w14:paraId="56EFC7F1" w14:textId="77777777" w:rsidR="006A25A4" w:rsidRDefault="006A25A4">
      <w:pPr>
        <w:pStyle w:val="Index3"/>
        <w:rPr>
          <w:noProof/>
        </w:rPr>
      </w:pPr>
      <w:r w:rsidRPr="004E0740">
        <w:rPr>
          <w:noProof/>
          <w:color w:val="000000"/>
        </w:rPr>
        <w:t xml:space="preserve">Public housing maintenance—Costing and performance data </w:t>
      </w:r>
      <w:r w:rsidRPr="004E0740">
        <w:rPr>
          <w:i/>
          <w:iCs/>
          <w:noProof/>
          <w:color w:val="000000"/>
        </w:rPr>
        <w:t>(Ms Barry)</w:t>
      </w:r>
      <w:r w:rsidRPr="004E0740">
        <w:rPr>
          <w:noProof/>
          <w:color w:val="000000"/>
        </w:rPr>
        <w:t>; debate ensued; amendments moved and agreed to; agreed to, as amended</w:t>
      </w:r>
      <w:r>
        <w:rPr>
          <w:noProof/>
        </w:rPr>
        <w:t>, 898</w:t>
      </w:r>
    </w:p>
    <w:p w14:paraId="47D63C9F" w14:textId="77777777" w:rsidR="006A25A4" w:rsidRDefault="006A25A4">
      <w:pPr>
        <w:pStyle w:val="Index3"/>
        <w:rPr>
          <w:noProof/>
        </w:rPr>
      </w:pPr>
      <w:r w:rsidRPr="004E0740">
        <w:rPr>
          <w:noProof/>
          <w:color w:val="000000"/>
        </w:rPr>
        <w:t xml:space="preserve">Public schools funding cost recovery </w:t>
      </w:r>
      <w:r w:rsidRPr="004E0740">
        <w:rPr>
          <w:i/>
          <w:iCs/>
          <w:noProof/>
          <w:color w:val="000000"/>
        </w:rPr>
        <w:t>(Ms Clay)</w:t>
      </w:r>
      <w:r w:rsidRPr="004E0740">
        <w:rPr>
          <w:noProof/>
          <w:color w:val="000000"/>
        </w:rPr>
        <w:t>; debate ensued; agreed to</w:t>
      </w:r>
      <w:r>
        <w:rPr>
          <w:noProof/>
        </w:rPr>
        <w:t>, 1041</w:t>
      </w:r>
    </w:p>
    <w:p w14:paraId="00E071F6" w14:textId="77777777" w:rsidR="006A25A4" w:rsidRDefault="006A25A4">
      <w:pPr>
        <w:pStyle w:val="Index3"/>
        <w:rPr>
          <w:noProof/>
        </w:rPr>
      </w:pPr>
      <w:r w:rsidRPr="004E0740">
        <w:rPr>
          <w:noProof/>
          <w:color w:val="000000"/>
        </w:rPr>
        <w:t xml:space="preserve">Public transport concessions improvement </w:t>
      </w:r>
      <w:r w:rsidRPr="004E0740">
        <w:rPr>
          <w:i/>
          <w:iCs/>
          <w:noProof/>
          <w:color w:val="000000"/>
        </w:rPr>
        <w:t>(Mr Braddock)</w:t>
      </w:r>
      <w:r w:rsidRPr="004E0740">
        <w:rPr>
          <w:noProof/>
          <w:color w:val="000000"/>
        </w:rPr>
        <w:t>; debate ensued; agreed to</w:t>
      </w:r>
      <w:r>
        <w:rPr>
          <w:noProof/>
        </w:rPr>
        <w:t>, 509</w:t>
      </w:r>
    </w:p>
    <w:p w14:paraId="3D80A7CF" w14:textId="77777777" w:rsidR="006A25A4" w:rsidRDefault="006A25A4">
      <w:pPr>
        <w:pStyle w:val="Index3"/>
        <w:rPr>
          <w:noProof/>
        </w:rPr>
      </w:pPr>
      <w:r w:rsidRPr="004E0740">
        <w:rPr>
          <w:noProof/>
          <w:color w:val="000000"/>
        </w:rPr>
        <w:t xml:space="preserve">Public transport services—Proposed future planning </w:t>
      </w:r>
      <w:r w:rsidRPr="004E0740">
        <w:rPr>
          <w:i/>
          <w:iCs/>
          <w:noProof/>
          <w:color w:val="000000"/>
        </w:rPr>
        <w:t>(Mr Braddock and Ms Clay)</w:t>
      </w:r>
      <w:r w:rsidRPr="004E0740">
        <w:rPr>
          <w:noProof/>
          <w:color w:val="000000"/>
        </w:rPr>
        <w:t>; amendments moved; (amendments negatived); negatived</w:t>
      </w:r>
      <w:r>
        <w:rPr>
          <w:noProof/>
        </w:rPr>
        <w:t>, 1020</w:t>
      </w:r>
    </w:p>
    <w:p w14:paraId="0BB287F2" w14:textId="77777777" w:rsidR="006A25A4" w:rsidRDefault="006A25A4">
      <w:pPr>
        <w:pStyle w:val="Index3"/>
        <w:rPr>
          <w:noProof/>
        </w:rPr>
      </w:pPr>
      <w:r w:rsidRPr="004E0740">
        <w:rPr>
          <w:noProof/>
          <w:color w:val="000000"/>
        </w:rPr>
        <w:t xml:space="preserve">Public transport—Integrated network map for Canberra’s south </w:t>
      </w:r>
      <w:r w:rsidRPr="004E0740">
        <w:rPr>
          <w:i/>
          <w:iCs/>
          <w:noProof/>
          <w:color w:val="000000"/>
        </w:rPr>
        <w:t>(Ms Carrick)</w:t>
      </w:r>
      <w:r w:rsidRPr="004E0740">
        <w:rPr>
          <w:noProof/>
          <w:color w:val="000000"/>
        </w:rPr>
        <w:t>; amendments moved and agreed to; agreed to, as amended</w:t>
      </w:r>
      <w:r>
        <w:rPr>
          <w:noProof/>
        </w:rPr>
        <w:t>, 414</w:t>
      </w:r>
    </w:p>
    <w:p w14:paraId="5B160263" w14:textId="77777777" w:rsidR="006A25A4" w:rsidRDefault="006A25A4">
      <w:pPr>
        <w:pStyle w:val="Index3"/>
        <w:rPr>
          <w:noProof/>
        </w:rPr>
      </w:pPr>
      <w:r w:rsidRPr="004E0740">
        <w:rPr>
          <w:noProof/>
          <w:color w:val="000000"/>
        </w:rPr>
        <w:t xml:space="preserve">Rapid bus routes R2 and R3—Reinstatement </w:t>
      </w:r>
      <w:r w:rsidRPr="004E0740">
        <w:rPr>
          <w:i/>
          <w:iCs/>
          <w:noProof/>
          <w:color w:val="000000"/>
        </w:rPr>
        <w:t>(Ms Clay and Mr Braddock)</w:t>
      </w:r>
      <w:r w:rsidRPr="004E0740">
        <w:rPr>
          <w:noProof/>
          <w:color w:val="000000"/>
        </w:rPr>
        <w:t>; amendments moved; (amendments agreed to); agreed to, as amended</w:t>
      </w:r>
      <w:r>
        <w:rPr>
          <w:noProof/>
        </w:rPr>
        <w:t>, 853</w:t>
      </w:r>
    </w:p>
    <w:p w14:paraId="09954057"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766687FF" w14:textId="77777777" w:rsidR="006A25A4" w:rsidRDefault="006A25A4">
      <w:pPr>
        <w:pStyle w:val="Index3"/>
        <w:rPr>
          <w:noProof/>
        </w:rPr>
      </w:pPr>
      <w:r w:rsidRPr="004E0740">
        <w:rPr>
          <w:noProof/>
          <w:color w:val="000000"/>
        </w:rPr>
        <w:t xml:space="preserve">Rapid bus services review </w:t>
      </w:r>
      <w:r w:rsidRPr="004E0740">
        <w:rPr>
          <w:i/>
          <w:iCs/>
          <w:noProof/>
          <w:color w:val="000000"/>
        </w:rPr>
        <w:t>(Mr Parton)</w:t>
      </w:r>
      <w:r w:rsidRPr="004E0740">
        <w:rPr>
          <w:noProof/>
          <w:color w:val="000000"/>
        </w:rPr>
        <w:t>; amendments moved; (amendments agreed to); agreed to, as amended</w:t>
      </w:r>
      <w:r>
        <w:rPr>
          <w:noProof/>
        </w:rPr>
        <w:t>, 947</w:t>
      </w:r>
    </w:p>
    <w:p w14:paraId="567C4163" w14:textId="77777777" w:rsidR="006A25A4" w:rsidRDefault="006A25A4">
      <w:pPr>
        <w:pStyle w:val="Index3"/>
        <w:rPr>
          <w:noProof/>
        </w:rPr>
      </w:pPr>
      <w:r w:rsidRPr="004E0740">
        <w:rPr>
          <w:noProof/>
          <w:color w:val="000000"/>
        </w:rPr>
        <w:t xml:space="preserve">Renewable electricity—Commitment and continued support </w:t>
      </w:r>
      <w:r w:rsidRPr="004E0740">
        <w:rPr>
          <w:i/>
          <w:iCs/>
          <w:noProof/>
          <w:color w:val="000000"/>
        </w:rPr>
        <w:t>(Mr Werner-Gibbings)</w:t>
      </w:r>
      <w:r w:rsidRPr="004E0740">
        <w:rPr>
          <w:noProof/>
          <w:color w:val="000000"/>
        </w:rPr>
        <w:t>; debate ensued; agreed to</w:t>
      </w:r>
      <w:r>
        <w:rPr>
          <w:noProof/>
        </w:rPr>
        <w:t>, 94</w:t>
      </w:r>
    </w:p>
    <w:p w14:paraId="77E567A0" w14:textId="77777777" w:rsidR="006A25A4" w:rsidRDefault="006A25A4">
      <w:pPr>
        <w:pStyle w:val="Index3"/>
        <w:rPr>
          <w:noProof/>
        </w:rPr>
      </w:pPr>
      <w:r w:rsidRPr="004E0740">
        <w:rPr>
          <w:noProof/>
          <w:color w:val="000000"/>
        </w:rPr>
        <w:t xml:space="preserve">Respite care services—Improvement </w:t>
      </w:r>
      <w:r w:rsidRPr="004E0740">
        <w:rPr>
          <w:i/>
          <w:iCs/>
          <w:noProof/>
          <w:color w:val="000000"/>
        </w:rPr>
        <w:t>(Ms Carrick)</w:t>
      </w:r>
      <w:r w:rsidRPr="004E0740">
        <w:rPr>
          <w:noProof/>
          <w:color w:val="000000"/>
        </w:rPr>
        <w:t>; amendments moved; (amendments agreed to); agreed to, as amended</w:t>
      </w:r>
      <w:r>
        <w:rPr>
          <w:noProof/>
        </w:rPr>
        <w:t>, 952</w:t>
      </w:r>
    </w:p>
    <w:p w14:paraId="36C55E36" w14:textId="77777777" w:rsidR="006A25A4" w:rsidRDefault="006A25A4">
      <w:pPr>
        <w:pStyle w:val="Index3"/>
        <w:rPr>
          <w:noProof/>
        </w:rPr>
      </w:pPr>
      <w:r w:rsidRPr="004E0740">
        <w:rPr>
          <w:noProof/>
          <w:color w:val="000000"/>
        </w:rPr>
        <w:t xml:space="preserve">Richardson Shops development </w:t>
      </w:r>
      <w:r w:rsidRPr="004E0740">
        <w:rPr>
          <w:i/>
          <w:iCs/>
          <w:noProof/>
          <w:color w:val="000000"/>
        </w:rPr>
        <w:t>(Miss Nuttall)</w:t>
      </w:r>
      <w:r w:rsidRPr="004E0740">
        <w:rPr>
          <w:noProof/>
          <w:color w:val="000000"/>
        </w:rPr>
        <w:t>; amendments moved; (amendments agreed to; amendments negatived); agreed to, as amended</w:t>
      </w:r>
      <w:r>
        <w:rPr>
          <w:noProof/>
        </w:rPr>
        <w:t>, 304</w:t>
      </w:r>
    </w:p>
    <w:p w14:paraId="4CBC0579" w14:textId="77777777" w:rsidR="006A25A4" w:rsidRDefault="006A25A4">
      <w:pPr>
        <w:pStyle w:val="Index3"/>
        <w:rPr>
          <w:noProof/>
        </w:rPr>
      </w:pPr>
      <w:r w:rsidRPr="004E0740">
        <w:rPr>
          <w:noProof/>
          <w:color w:val="000000"/>
        </w:rPr>
        <w:t xml:space="preserve">Road infrastructure planning and improvement </w:t>
      </w:r>
      <w:r w:rsidRPr="004E0740">
        <w:rPr>
          <w:i/>
          <w:iCs/>
          <w:noProof/>
          <w:color w:val="000000"/>
        </w:rPr>
        <w:t>(Mr Werner-Gibbings)</w:t>
      </w:r>
      <w:r w:rsidRPr="004E0740">
        <w:rPr>
          <w:noProof/>
          <w:color w:val="000000"/>
        </w:rPr>
        <w:t>; debate ensued; amendments moved and negatived; agreed to</w:t>
      </w:r>
      <w:r>
        <w:rPr>
          <w:noProof/>
        </w:rPr>
        <w:t>, 339</w:t>
      </w:r>
    </w:p>
    <w:p w14:paraId="642AD436" w14:textId="77777777" w:rsidR="006A25A4" w:rsidRDefault="006A25A4">
      <w:pPr>
        <w:pStyle w:val="Index3"/>
        <w:rPr>
          <w:noProof/>
        </w:rPr>
      </w:pPr>
      <w:r w:rsidRPr="004E0740">
        <w:rPr>
          <w:noProof/>
          <w:color w:val="000000"/>
        </w:rPr>
        <w:t xml:space="preserve">Safer Families Levy—Transparency </w:t>
      </w:r>
      <w:r w:rsidRPr="004E0740">
        <w:rPr>
          <w:i/>
          <w:iCs/>
          <w:noProof/>
          <w:color w:val="000000"/>
        </w:rPr>
        <w:t>(Ms Morris)</w:t>
      </w:r>
      <w:r w:rsidRPr="004E0740">
        <w:rPr>
          <w:noProof/>
          <w:color w:val="000000"/>
        </w:rPr>
        <w:t>; amendments moved and agreed to; agreed to, as amended</w:t>
      </w:r>
      <w:r>
        <w:rPr>
          <w:noProof/>
        </w:rPr>
        <w:t>, 45</w:t>
      </w:r>
    </w:p>
    <w:p w14:paraId="5A1C12FA" w14:textId="77777777" w:rsidR="006A25A4" w:rsidRDefault="006A25A4">
      <w:pPr>
        <w:pStyle w:val="Index3"/>
        <w:rPr>
          <w:noProof/>
        </w:rPr>
      </w:pPr>
      <w:r w:rsidRPr="004E0740">
        <w:rPr>
          <w:noProof/>
        </w:rPr>
        <w:t xml:space="preserve">School budgets—Support for staff and programs </w:t>
      </w:r>
      <w:r w:rsidRPr="004E0740">
        <w:rPr>
          <w:i/>
          <w:iCs/>
          <w:noProof/>
        </w:rPr>
        <w:t>(Mr Hanson)</w:t>
      </w:r>
      <w:r w:rsidRPr="004E0740">
        <w:rPr>
          <w:noProof/>
        </w:rPr>
        <w:t>; amendments moved; (amendment negatived; amendments agreed to); agreed to, as amended</w:t>
      </w:r>
      <w:r>
        <w:rPr>
          <w:noProof/>
        </w:rPr>
        <w:t>, 360</w:t>
      </w:r>
    </w:p>
    <w:p w14:paraId="0210E83A" w14:textId="77777777" w:rsidR="006A25A4" w:rsidRDefault="006A25A4">
      <w:pPr>
        <w:pStyle w:val="Index3"/>
        <w:rPr>
          <w:noProof/>
        </w:rPr>
      </w:pPr>
      <w:r w:rsidRPr="004E0740">
        <w:rPr>
          <w:noProof/>
          <w:color w:val="000000"/>
        </w:rPr>
        <w:t xml:space="preserve">School infrastructure and maintenance—Improvement </w:t>
      </w:r>
      <w:r w:rsidRPr="004E0740">
        <w:rPr>
          <w:i/>
          <w:iCs/>
          <w:noProof/>
          <w:color w:val="000000"/>
        </w:rPr>
        <w:t>(Mr Hanson)</w:t>
      </w:r>
      <w:r w:rsidRPr="004E0740">
        <w:rPr>
          <w:noProof/>
          <w:color w:val="000000"/>
        </w:rPr>
        <w:t>; amendments moved and negatived; agreed to</w:t>
      </w:r>
      <w:r>
        <w:rPr>
          <w:noProof/>
        </w:rPr>
        <w:t>, 476</w:t>
      </w:r>
    </w:p>
    <w:p w14:paraId="5DA99FA8" w14:textId="77777777" w:rsidR="006A25A4" w:rsidRDefault="006A25A4">
      <w:pPr>
        <w:pStyle w:val="Index3"/>
        <w:rPr>
          <w:noProof/>
        </w:rPr>
      </w:pPr>
      <w:r w:rsidRPr="004E0740">
        <w:rPr>
          <w:noProof/>
          <w:color w:val="000000"/>
        </w:rPr>
        <w:t xml:space="preserve">Schools safety order laws—Proposed </w:t>
      </w:r>
      <w:r w:rsidRPr="004E0740">
        <w:rPr>
          <w:i/>
          <w:iCs/>
          <w:noProof/>
          <w:color w:val="000000"/>
        </w:rPr>
        <w:t>(Mr Hanson)</w:t>
      </w:r>
      <w:r w:rsidRPr="004E0740">
        <w:rPr>
          <w:noProof/>
          <w:color w:val="000000"/>
        </w:rPr>
        <w:t>; debate ensued; amendment moved and agreed to; agreed to, as amended</w:t>
      </w:r>
      <w:r>
        <w:rPr>
          <w:noProof/>
        </w:rPr>
        <w:t>, 212</w:t>
      </w:r>
    </w:p>
    <w:p w14:paraId="4F5EDEC7" w14:textId="77777777" w:rsidR="006A25A4" w:rsidRDefault="006A25A4">
      <w:pPr>
        <w:pStyle w:val="Index3"/>
        <w:rPr>
          <w:noProof/>
        </w:rPr>
      </w:pPr>
      <w:r w:rsidRPr="004E0740">
        <w:rPr>
          <w:noProof/>
          <w:color w:val="000000"/>
        </w:rPr>
        <w:t xml:space="preserve">SDN Bluebell Childcare Centre and not-for-profit early learning sector—Support </w:t>
      </w:r>
      <w:r w:rsidRPr="004E0740">
        <w:rPr>
          <w:i/>
          <w:iCs/>
          <w:noProof/>
          <w:color w:val="000000"/>
        </w:rPr>
        <w:t>(Miss Nuttall and Ms Clay)</w:t>
      </w:r>
      <w:r w:rsidRPr="004E0740">
        <w:rPr>
          <w:noProof/>
          <w:color w:val="000000"/>
        </w:rPr>
        <w:t>; amendments moved; (amendments agreed to); agreed to, as amended</w:t>
      </w:r>
      <w:r>
        <w:rPr>
          <w:noProof/>
        </w:rPr>
        <w:t>, 460</w:t>
      </w:r>
    </w:p>
    <w:p w14:paraId="0595549C" w14:textId="77777777" w:rsidR="006A25A4" w:rsidRDefault="006A25A4">
      <w:pPr>
        <w:pStyle w:val="Index3"/>
        <w:rPr>
          <w:noProof/>
        </w:rPr>
      </w:pPr>
      <w:r w:rsidRPr="004E0740">
        <w:rPr>
          <w:noProof/>
          <w:color w:val="000000"/>
        </w:rPr>
        <w:t xml:space="preserve">Sharps disposal services improvement </w:t>
      </w:r>
      <w:r w:rsidRPr="004E0740">
        <w:rPr>
          <w:i/>
          <w:iCs/>
          <w:noProof/>
          <w:color w:val="000000"/>
        </w:rPr>
        <w:t>(Mr Werner-Gibbings)</w:t>
      </w:r>
      <w:r w:rsidRPr="004E0740">
        <w:rPr>
          <w:noProof/>
          <w:color w:val="000000"/>
        </w:rPr>
        <w:t>; debate ensued; amendments moved and agreed to; agreed to, as amended</w:t>
      </w:r>
      <w:r>
        <w:rPr>
          <w:noProof/>
        </w:rPr>
        <w:t>, 800</w:t>
      </w:r>
    </w:p>
    <w:p w14:paraId="4CDB8FC1" w14:textId="77777777" w:rsidR="006A25A4" w:rsidRDefault="006A25A4">
      <w:pPr>
        <w:pStyle w:val="Index3"/>
        <w:rPr>
          <w:noProof/>
        </w:rPr>
      </w:pPr>
      <w:r w:rsidRPr="004E0740">
        <w:rPr>
          <w:noProof/>
          <w:color w:val="000000"/>
        </w:rPr>
        <w:t xml:space="preserve">Sporting facilities—Independent report </w:t>
      </w:r>
      <w:r w:rsidRPr="004E0740">
        <w:rPr>
          <w:i/>
          <w:iCs/>
          <w:noProof/>
          <w:color w:val="000000"/>
        </w:rPr>
        <w:t>(Mr Milligan)</w:t>
      </w:r>
      <w:r w:rsidRPr="004E0740">
        <w:rPr>
          <w:noProof/>
          <w:color w:val="000000"/>
        </w:rPr>
        <w:t>; debate ensued; amendment moved and agreed to; agreed to, as amended</w:t>
      </w:r>
      <w:r>
        <w:rPr>
          <w:noProof/>
        </w:rPr>
        <w:t>, 802</w:t>
      </w:r>
    </w:p>
    <w:p w14:paraId="1E26C9F7" w14:textId="77777777" w:rsidR="006A25A4" w:rsidRDefault="006A25A4">
      <w:pPr>
        <w:pStyle w:val="Index3"/>
        <w:rPr>
          <w:noProof/>
        </w:rPr>
      </w:pPr>
      <w:r w:rsidRPr="004E0740">
        <w:rPr>
          <w:noProof/>
          <w:color w:val="000000"/>
        </w:rPr>
        <w:t xml:space="preserve">Teachers’ resources—Improvement </w:t>
      </w:r>
      <w:r w:rsidRPr="004E0740">
        <w:rPr>
          <w:i/>
          <w:iCs/>
          <w:noProof/>
          <w:color w:val="000000"/>
        </w:rPr>
        <w:t>(Mr Hanson)</w:t>
      </w:r>
      <w:r w:rsidRPr="004E0740">
        <w:rPr>
          <w:noProof/>
          <w:color w:val="000000"/>
        </w:rPr>
        <w:t>; debate ensued; agreed to</w:t>
      </w:r>
      <w:r>
        <w:rPr>
          <w:noProof/>
        </w:rPr>
        <w:t>, 530</w:t>
      </w:r>
    </w:p>
    <w:p w14:paraId="511EBCF4" w14:textId="77777777" w:rsidR="006A25A4" w:rsidRDefault="006A25A4">
      <w:pPr>
        <w:pStyle w:val="Index3"/>
        <w:rPr>
          <w:noProof/>
        </w:rPr>
      </w:pPr>
      <w:r w:rsidRPr="004E0740">
        <w:rPr>
          <w:noProof/>
          <w:color w:val="000000"/>
        </w:rPr>
        <w:t xml:space="preserve">Theatre Lane car park vicinity—Accessibility </w:t>
      </w:r>
      <w:r w:rsidRPr="004E0740">
        <w:rPr>
          <w:i/>
          <w:iCs/>
          <w:noProof/>
          <w:color w:val="000000"/>
        </w:rPr>
        <w:t>(Ms Lee and Mr Milligan)</w:t>
      </w:r>
      <w:r w:rsidRPr="004E0740">
        <w:rPr>
          <w:noProof/>
          <w:color w:val="000000"/>
        </w:rPr>
        <w:t>; amendments moved; (amendments agreed to); agreed to, as amended</w:t>
      </w:r>
      <w:r>
        <w:rPr>
          <w:noProof/>
        </w:rPr>
        <w:t>, 535</w:t>
      </w:r>
    </w:p>
    <w:p w14:paraId="2343CDA2" w14:textId="77777777" w:rsidR="006A25A4" w:rsidRDefault="006A25A4">
      <w:pPr>
        <w:pStyle w:val="Index3"/>
        <w:rPr>
          <w:noProof/>
        </w:rPr>
      </w:pPr>
      <w:r w:rsidRPr="004E0740">
        <w:rPr>
          <w:noProof/>
          <w:color w:val="000000"/>
        </w:rPr>
        <w:t xml:space="preserve">Traffic congestion—Alleviation measures </w:t>
      </w:r>
      <w:r w:rsidRPr="004E0740">
        <w:rPr>
          <w:i/>
          <w:iCs/>
          <w:noProof/>
          <w:color w:val="000000"/>
        </w:rPr>
        <w:t>(Ms Castley)</w:t>
      </w:r>
      <w:r w:rsidRPr="004E0740">
        <w:rPr>
          <w:noProof/>
          <w:color w:val="000000"/>
        </w:rPr>
        <w:t>; amendment moved and agreed to; agreed to, as amended</w:t>
      </w:r>
      <w:r>
        <w:rPr>
          <w:noProof/>
        </w:rPr>
        <w:t>, 447</w:t>
      </w:r>
    </w:p>
    <w:p w14:paraId="7B349664" w14:textId="77777777" w:rsidR="006A25A4" w:rsidRDefault="006A25A4">
      <w:pPr>
        <w:pStyle w:val="Index3"/>
        <w:rPr>
          <w:noProof/>
        </w:rPr>
      </w:pPr>
      <w:r w:rsidRPr="004E0740">
        <w:rPr>
          <w:noProof/>
          <w:color w:val="000000"/>
        </w:rPr>
        <w:t xml:space="preserve">Trauma informed support services—ACT Courts and Tribunal—Improvement </w:t>
      </w:r>
      <w:r w:rsidRPr="004E0740">
        <w:rPr>
          <w:i/>
          <w:iCs/>
          <w:noProof/>
          <w:color w:val="000000"/>
        </w:rPr>
        <w:t>(Ms Tough)</w:t>
      </w:r>
      <w:r w:rsidRPr="004E0740">
        <w:rPr>
          <w:noProof/>
          <w:color w:val="000000"/>
        </w:rPr>
        <w:t>; debate ensued; amendments moved and agreed to; agreed to, as amended</w:t>
      </w:r>
      <w:r>
        <w:rPr>
          <w:noProof/>
        </w:rPr>
        <w:t>, 667</w:t>
      </w:r>
    </w:p>
    <w:p w14:paraId="2B7A72AA" w14:textId="77777777" w:rsidR="006A25A4" w:rsidRDefault="006A25A4">
      <w:pPr>
        <w:pStyle w:val="Index3"/>
        <w:rPr>
          <w:noProof/>
        </w:rPr>
      </w:pPr>
      <w:r w:rsidRPr="004E0740">
        <w:rPr>
          <w:noProof/>
          <w:color w:val="000000"/>
        </w:rPr>
        <w:t xml:space="preserve">Tuggeranong Ice Sports Facility development </w:t>
      </w:r>
      <w:r w:rsidRPr="004E0740">
        <w:rPr>
          <w:i/>
          <w:iCs/>
          <w:noProof/>
          <w:color w:val="000000"/>
        </w:rPr>
        <w:t>(Ms Morris)</w:t>
      </w:r>
      <w:r w:rsidRPr="004E0740">
        <w:rPr>
          <w:noProof/>
          <w:color w:val="000000"/>
        </w:rPr>
        <w:t>; debate ensued; amendment moved and agreed to; agreed to, as amended</w:t>
      </w:r>
      <w:r>
        <w:rPr>
          <w:noProof/>
        </w:rPr>
        <w:t>, 337</w:t>
      </w:r>
    </w:p>
    <w:p w14:paraId="138DB2CF" w14:textId="77777777" w:rsidR="006A25A4" w:rsidRDefault="006A25A4">
      <w:pPr>
        <w:pStyle w:val="Index3"/>
        <w:rPr>
          <w:noProof/>
        </w:rPr>
      </w:pPr>
      <w:r w:rsidRPr="004E0740">
        <w:rPr>
          <w:noProof/>
          <w:color w:val="000000"/>
        </w:rPr>
        <w:t xml:space="preserve">Tuggeranong transport corridor improvement </w:t>
      </w:r>
      <w:r w:rsidRPr="004E0740">
        <w:rPr>
          <w:i/>
          <w:iCs/>
          <w:noProof/>
          <w:color w:val="000000"/>
        </w:rPr>
        <w:t>(Ms Tough)</w:t>
      </w:r>
      <w:r w:rsidRPr="004E0740">
        <w:rPr>
          <w:noProof/>
          <w:color w:val="000000"/>
        </w:rPr>
        <w:t>; debate ensued; amendments moved and agreed to; agreed to, as amended</w:t>
      </w:r>
      <w:r>
        <w:rPr>
          <w:noProof/>
        </w:rPr>
        <w:t>, 264</w:t>
      </w:r>
    </w:p>
    <w:p w14:paraId="3E117AE1" w14:textId="77777777" w:rsidR="006A25A4" w:rsidRDefault="006A25A4">
      <w:pPr>
        <w:pStyle w:val="Index3"/>
        <w:rPr>
          <w:noProof/>
        </w:rPr>
      </w:pPr>
      <w:r w:rsidRPr="004E0740">
        <w:rPr>
          <w:noProof/>
          <w:color w:val="000000"/>
        </w:rPr>
        <w:t xml:space="preserve">Urban growth boundary—Establishment </w:t>
      </w:r>
      <w:r w:rsidRPr="004E0740">
        <w:rPr>
          <w:i/>
          <w:iCs/>
          <w:noProof/>
          <w:color w:val="000000"/>
        </w:rPr>
        <w:t>(Ms Clay)</w:t>
      </w:r>
      <w:r w:rsidRPr="004E0740">
        <w:rPr>
          <w:noProof/>
          <w:color w:val="000000"/>
        </w:rPr>
        <w:t>; debate ensued; agreed to</w:t>
      </w:r>
      <w:r>
        <w:rPr>
          <w:noProof/>
        </w:rPr>
        <w:t>, 210</w:t>
      </w:r>
    </w:p>
    <w:p w14:paraId="3FA3CEBF" w14:textId="77777777" w:rsidR="006A25A4" w:rsidRDefault="006A25A4">
      <w:pPr>
        <w:pStyle w:val="Index3"/>
        <w:rPr>
          <w:noProof/>
        </w:rPr>
      </w:pPr>
      <w:r w:rsidRPr="004E0740">
        <w:rPr>
          <w:noProof/>
          <w:color w:val="000000"/>
        </w:rPr>
        <w:t xml:space="preserve">Water quality—Lakes and waterways—Improvement </w:t>
      </w:r>
      <w:r w:rsidRPr="004E0740">
        <w:rPr>
          <w:i/>
          <w:iCs/>
          <w:noProof/>
          <w:color w:val="000000"/>
        </w:rPr>
        <w:t>(Ms Castley)</w:t>
      </w:r>
      <w:r w:rsidRPr="004E0740">
        <w:rPr>
          <w:noProof/>
          <w:color w:val="000000"/>
        </w:rPr>
        <w:t>; debate ensued; amendments moved; (amendments agreed to; amendment negatived); agreed to, as amended</w:t>
      </w:r>
      <w:r>
        <w:rPr>
          <w:noProof/>
        </w:rPr>
        <w:t>, 517</w:t>
      </w:r>
    </w:p>
    <w:p w14:paraId="0A3F5A65" w14:textId="77777777" w:rsidR="006A25A4" w:rsidRDefault="006A25A4">
      <w:pPr>
        <w:pStyle w:val="Index3"/>
        <w:rPr>
          <w:noProof/>
        </w:rPr>
      </w:pPr>
      <w:r w:rsidRPr="004E0740">
        <w:rPr>
          <w:noProof/>
          <w:color w:val="000000"/>
        </w:rPr>
        <w:t xml:space="preserve">Whistleblower support—Improvement </w:t>
      </w:r>
      <w:r w:rsidRPr="004E0740">
        <w:rPr>
          <w:i/>
          <w:iCs/>
          <w:noProof/>
          <w:color w:val="000000"/>
        </w:rPr>
        <w:t>(Mr Emerson)</w:t>
      </w:r>
      <w:r w:rsidRPr="004E0740">
        <w:rPr>
          <w:noProof/>
          <w:color w:val="000000"/>
        </w:rPr>
        <w:t>; debate ensued; agreed to</w:t>
      </w:r>
      <w:r>
        <w:rPr>
          <w:noProof/>
        </w:rPr>
        <w:t>, 1028</w:t>
      </w:r>
    </w:p>
    <w:p w14:paraId="3B7B8279" w14:textId="77777777" w:rsidR="006A25A4" w:rsidRDefault="006A25A4">
      <w:pPr>
        <w:pStyle w:val="Index3"/>
        <w:rPr>
          <w:noProof/>
        </w:rPr>
      </w:pPr>
      <w:r w:rsidRPr="004E0740">
        <w:rPr>
          <w:noProof/>
          <w:color w:val="000000"/>
        </w:rPr>
        <w:t xml:space="preserve">Woden Town Centre integrated land use plan </w:t>
      </w:r>
      <w:r w:rsidRPr="004E0740">
        <w:rPr>
          <w:i/>
          <w:iCs/>
          <w:noProof/>
          <w:color w:val="000000"/>
        </w:rPr>
        <w:t>(Ms Carrick)</w:t>
      </w:r>
      <w:r w:rsidRPr="004E0740">
        <w:rPr>
          <w:noProof/>
          <w:color w:val="000000"/>
        </w:rPr>
        <w:t>; debate ensued; agreed to</w:t>
      </w:r>
      <w:r>
        <w:rPr>
          <w:noProof/>
        </w:rPr>
        <w:t>, 685</w:t>
      </w:r>
    </w:p>
    <w:p w14:paraId="772E8246"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0C493520" w14:textId="77777777" w:rsidR="006A25A4" w:rsidRDefault="006A25A4">
      <w:pPr>
        <w:pStyle w:val="Index3"/>
        <w:rPr>
          <w:noProof/>
        </w:rPr>
      </w:pPr>
      <w:r w:rsidRPr="004E0740">
        <w:rPr>
          <w:noProof/>
          <w:color w:val="000000"/>
        </w:rPr>
        <w:t xml:space="preserve">Woden Town Centre working group—Establishment </w:t>
      </w:r>
      <w:r w:rsidRPr="004E0740">
        <w:rPr>
          <w:i/>
          <w:iCs/>
          <w:noProof/>
          <w:color w:val="000000"/>
        </w:rPr>
        <w:t>(Ms Carrick)</w:t>
      </w:r>
      <w:r w:rsidRPr="004E0740">
        <w:rPr>
          <w:noProof/>
          <w:color w:val="000000"/>
        </w:rPr>
        <w:t>; amendments moved; (amendments agreed to); agreed to, as amended</w:t>
      </w:r>
      <w:r>
        <w:rPr>
          <w:noProof/>
        </w:rPr>
        <w:t>, 175</w:t>
      </w:r>
    </w:p>
    <w:p w14:paraId="6F87C5F1" w14:textId="77777777" w:rsidR="006A25A4" w:rsidRDefault="006A25A4">
      <w:pPr>
        <w:pStyle w:val="Index3"/>
        <w:rPr>
          <w:noProof/>
        </w:rPr>
      </w:pPr>
      <w:r w:rsidRPr="004E0740">
        <w:rPr>
          <w:noProof/>
          <w:color w:val="000000"/>
        </w:rPr>
        <w:t xml:space="preserve">Women’s safety improvement </w:t>
      </w:r>
      <w:r w:rsidRPr="004E0740">
        <w:rPr>
          <w:i/>
          <w:iCs/>
          <w:noProof/>
          <w:color w:val="000000"/>
        </w:rPr>
        <w:t>(Mr Emerson)</w:t>
      </w:r>
      <w:r w:rsidRPr="004E0740">
        <w:rPr>
          <w:noProof/>
          <w:color w:val="000000"/>
        </w:rPr>
        <w:t>; amendments moved; (amendments agreed to; amendment negatived); agreed to, as amended</w:t>
      </w:r>
      <w:r>
        <w:rPr>
          <w:noProof/>
        </w:rPr>
        <w:t>, 319</w:t>
      </w:r>
    </w:p>
    <w:p w14:paraId="46C1AD08" w14:textId="77777777" w:rsidR="006A25A4" w:rsidRDefault="006A25A4">
      <w:pPr>
        <w:pStyle w:val="Index3"/>
        <w:rPr>
          <w:noProof/>
        </w:rPr>
      </w:pPr>
      <w:r w:rsidRPr="004E0740">
        <w:rPr>
          <w:noProof/>
          <w:color w:val="000000"/>
        </w:rPr>
        <w:t xml:space="preserve">Wood heater—Phasing out—Proposed policy and measures </w:t>
      </w:r>
      <w:r w:rsidRPr="004E0740">
        <w:rPr>
          <w:i/>
          <w:iCs/>
          <w:noProof/>
          <w:color w:val="000000"/>
        </w:rPr>
        <w:t>(Miss Nuttall)</w:t>
      </w:r>
      <w:r w:rsidRPr="004E0740">
        <w:rPr>
          <w:noProof/>
          <w:color w:val="000000"/>
        </w:rPr>
        <w:t>; debate ensued; amendments moved and negatived; negatived</w:t>
      </w:r>
      <w:r>
        <w:rPr>
          <w:noProof/>
        </w:rPr>
        <w:t>, 403</w:t>
      </w:r>
    </w:p>
    <w:p w14:paraId="0F17D6C3" w14:textId="77777777" w:rsidR="006A25A4" w:rsidRDefault="006A25A4">
      <w:pPr>
        <w:pStyle w:val="Index3"/>
        <w:rPr>
          <w:noProof/>
        </w:rPr>
      </w:pPr>
      <w:r w:rsidRPr="004E0740">
        <w:rPr>
          <w:noProof/>
          <w:color w:val="000000"/>
        </w:rPr>
        <w:t xml:space="preserve">Workers’ compensation for the gig economy—Improvement </w:t>
      </w:r>
      <w:r w:rsidRPr="004E0740">
        <w:rPr>
          <w:i/>
          <w:iCs/>
          <w:noProof/>
          <w:color w:val="000000"/>
        </w:rPr>
        <w:t>(Ms Tough)</w:t>
      </w:r>
      <w:r w:rsidRPr="004E0740">
        <w:rPr>
          <w:noProof/>
          <w:color w:val="000000"/>
        </w:rPr>
        <w:t>; debate ensued; amendment moved and agreed to; agreed to, as amended</w:t>
      </w:r>
      <w:r>
        <w:rPr>
          <w:noProof/>
        </w:rPr>
        <w:t>, 491</w:t>
      </w:r>
    </w:p>
    <w:p w14:paraId="2096BBED" w14:textId="77777777" w:rsidR="006A25A4" w:rsidRDefault="006A25A4">
      <w:pPr>
        <w:pStyle w:val="Index3"/>
        <w:rPr>
          <w:noProof/>
        </w:rPr>
      </w:pPr>
      <w:r w:rsidRPr="004E0740">
        <w:rPr>
          <w:noProof/>
          <w:color w:val="000000"/>
        </w:rPr>
        <w:t xml:space="preserve">Yarralumla Creek—Re-naturalisation options report and protection </w:t>
      </w:r>
      <w:r w:rsidRPr="004E0740">
        <w:rPr>
          <w:i/>
          <w:iCs/>
          <w:noProof/>
          <w:color w:val="000000"/>
        </w:rPr>
        <w:t>(Ms Carrick)</w:t>
      </w:r>
      <w:r w:rsidRPr="004E0740">
        <w:rPr>
          <w:noProof/>
          <w:color w:val="000000"/>
        </w:rPr>
        <w:t>; debate ensued; agreed to</w:t>
      </w:r>
      <w:r>
        <w:rPr>
          <w:noProof/>
        </w:rPr>
        <w:t>, 510</w:t>
      </w:r>
    </w:p>
    <w:p w14:paraId="51B438B5" w14:textId="77777777" w:rsidR="006A25A4" w:rsidRDefault="006A25A4">
      <w:pPr>
        <w:pStyle w:val="Index3"/>
        <w:rPr>
          <w:noProof/>
        </w:rPr>
      </w:pPr>
      <w:r w:rsidRPr="004E0740">
        <w:rPr>
          <w:noProof/>
          <w:color w:val="000000"/>
        </w:rPr>
        <w:t xml:space="preserve">Youth homelessness strategy—Development and implementation </w:t>
      </w:r>
      <w:r w:rsidRPr="004E0740">
        <w:rPr>
          <w:i/>
          <w:iCs/>
          <w:noProof/>
          <w:color w:val="000000"/>
        </w:rPr>
        <w:t>(Miss Nuttall)</w:t>
      </w:r>
      <w:r w:rsidRPr="004E0740">
        <w:rPr>
          <w:noProof/>
          <w:color w:val="000000"/>
        </w:rPr>
        <w:t>; debate ensued; agreed to</w:t>
      </w:r>
      <w:r>
        <w:rPr>
          <w:noProof/>
        </w:rPr>
        <w:t>, 1004</w:t>
      </w:r>
    </w:p>
    <w:p w14:paraId="09F047C8" w14:textId="77777777" w:rsidR="006A25A4" w:rsidRDefault="006A25A4">
      <w:pPr>
        <w:pStyle w:val="Index2"/>
        <w:tabs>
          <w:tab w:val="right" w:leader="dot" w:pos="9017"/>
        </w:tabs>
      </w:pPr>
      <w:r w:rsidRPr="004E0740">
        <w:rPr>
          <w:rFonts w:ascii="Calibri" w:hAnsi="Calibri"/>
          <w:b/>
          <w:bCs/>
        </w:rPr>
        <w:t>Pursuant to standing order 211A—</w:t>
      </w:r>
    </w:p>
    <w:p w14:paraId="61FE76D5" w14:textId="77777777" w:rsidR="006A25A4" w:rsidRDefault="006A25A4">
      <w:pPr>
        <w:pStyle w:val="Index3"/>
        <w:rPr>
          <w:noProof/>
        </w:rPr>
      </w:pPr>
      <w:r w:rsidRPr="004E0740">
        <w:rPr>
          <w:b/>
          <w:bCs/>
          <w:noProof/>
        </w:rPr>
        <w:t>Papers be noted</w:t>
      </w:r>
      <w:r w:rsidRPr="004E0740">
        <w:rPr>
          <w:noProof/>
        </w:rPr>
        <w:t>—</w:t>
      </w:r>
    </w:p>
    <w:p w14:paraId="7A21A58A" w14:textId="77777777" w:rsidR="006A25A4" w:rsidRDefault="006A25A4">
      <w:pPr>
        <w:pStyle w:val="Index4"/>
        <w:tabs>
          <w:tab w:val="right" w:leader="dot" w:pos="9017"/>
        </w:tabs>
        <w:rPr>
          <w:noProof/>
        </w:rPr>
      </w:pPr>
      <w:r w:rsidRPr="004E0740">
        <w:rPr>
          <w:rFonts w:ascii="Calibri" w:hAnsi="Calibri"/>
          <w:noProof/>
        </w:rPr>
        <w:t>Agreed to</w:t>
      </w:r>
      <w:r>
        <w:rPr>
          <w:noProof/>
        </w:rPr>
        <w:t>, 36, 60, 88, 149, 178, 198, 233, 256, 268, 311, 340, 364, 393, 406, 418, 430, 449, 463, 494, 511, 522, 539, 556, 649, 817, 881, 925, 957, 986, 1009</w:t>
      </w:r>
    </w:p>
    <w:p w14:paraId="77D88901" w14:textId="77777777" w:rsidR="006A25A4" w:rsidRDefault="006A25A4">
      <w:pPr>
        <w:pStyle w:val="Index4"/>
        <w:tabs>
          <w:tab w:val="right" w:leader="dot" w:pos="9017"/>
        </w:tabs>
        <w:rPr>
          <w:noProof/>
        </w:rPr>
      </w:pPr>
      <w:r w:rsidRPr="004E0740">
        <w:rPr>
          <w:rFonts w:ascii="Calibri" w:hAnsi="Calibri"/>
          <w:noProof/>
        </w:rPr>
        <w:t>Debate ensued, agreed to</w:t>
      </w:r>
      <w:r>
        <w:rPr>
          <w:noProof/>
        </w:rPr>
        <w:t>, 76, 95, 108, 130, 215, 291, 327, 439, 478, 670, 687, 844, 856, 869, 913, 938, 1023, 1042</w:t>
      </w:r>
    </w:p>
    <w:p w14:paraId="490CDE87" w14:textId="77777777" w:rsidR="006A25A4" w:rsidRDefault="006A25A4">
      <w:pPr>
        <w:pStyle w:val="Index4"/>
        <w:tabs>
          <w:tab w:val="right" w:leader="dot" w:pos="9017"/>
        </w:tabs>
        <w:rPr>
          <w:noProof/>
        </w:rPr>
      </w:pPr>
      <w:r w:rsidRPr="004E0740">
        <w:rPr>
          <w:rFonts w:ascii="Calibri" w:hAnsi="Calibri"/>
          <w:noProof/>
        </w:rPr>
        <w:t>Debate ensued; agreed to</w:t>
      </w:r>
      <w:r>
        <w:rPr>
          <w:noProof/>
        </w:rPr>
        <w:t>, 190</w:t>
      </w:r>
    </w:p>
    <w:p w14:paraId="0DC1C1EE" w14:textId="77777777" w:rsidR="006A25A4" w:rsidRDefault="006A25A4">
      <w:pPr>
        <w:pStyle w:val="Index2"/>
        <w:tabs>
          <w:tab w:val="right" w:leader="dot" w:pos="9017"/>
        </w:tabs>
      </w:pPr>
      <w:r w:rsidRPr="004E0740">
        <w:rPr>
          <w:rFonts w:ascii="Calibri" w:hAnsi="Calibri"/>
          <w:b/>
          <w:bCs/>
        </w:rPr>
        <w:t>To take note of papers</w:t>
      </w:r>
      <w:r w:rsidRPr="004E0740">
        <w:rPr>
          <w:rFonts w:ascii="Calibri" w:hAnsi="Calibri"/>
        </w:rPr>
        <w:t>—</w:t>
      </w:r>
    </w:p>
    <w:p w14:paraId="5D39759E"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(Dr Paterson</w:t>
      </w:r>
      <w:r w:rsidRPr="004E0740">
        <w:rPr>
          <w:noProof/>
        </w:rPr>
        <w:t>); agreed to</w:t>
      </w:r>
      <w:r>
        <w:rPr>
          <w:noProof/>
        </w:rPr>
        <w:t>, 532</w:t>
      </w:r>
    </w:p>
    <w:p w14:paraId="0062040C"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(Mr Pettersson</w:t>
      </w:r>
      <w:r w:rsidRPr="004E0740">
        <w:rPr>
          <w:noProof/>
        </w:rPr>
        <w:t>); debate ensued; agreed to</w:t>
      </w:r>
      <w:r>
        <w:rPr>
          <w:noProof/>
        </w:rPr>
        <w:t>, 526</w:t>
      </w:r>
    </w:p>
    <w:p w14:paraId="4B41E513"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(Mr Steel</w:t>
      </w:r>
      <w:r w:rsidRPr="004E0740">
        <w:rPr>
          <w:noProof/>
        </w:rPr>
        <w:t>); agreed to</w:t>
      </w:r>
      <w:r>
        <w:rPr>
          <w:noProof/>
        </w:rPr>
        <w:t>, 532</w:t>
      </w:r>
    </w:p>
    <w:p w14:paraId="39FDE3E5"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(Ms Berry</w:t>
      </w:r>
      <w:r w:rsidRPr="004E0740">
        <w:rPr>
          <w:noProof/>
        </w:rPr>
        <w:t>); debate ensued; agreed to</w:t>
      </w:r>
      <w:r>
        <w:rPr>
          <w:noProof/>
        </w:rPr>
        <w:t>, 498</w:t>
      </w:r>
    </w:p>
    <w:p w14:paraId="5C1C8FD2"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(Ms Cheyne</w:t>
      </w:r>
      <w:r w:rsidRPr="004E0740">
        <w:rPr>
          <w:noProof/>
        </w:rPr>
        <w:t>); debate ensued; agreed to</w:t>
      </w:r>
      <w:r>
        <w:rPr>
          <w:noProof/>
        </w:rPr>
        <w:t>, 514</w:t>
      </w:r>
    </w:p>
    <w:p w14:paraId="4EC65E01"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(Ms Orr</w:t>
      </w:r>
      <w:r w:rsidRPr="004E0740">
        <w:rPr>
          <w:noProof/>
        </w:rPr>
        <w:t>); agreed to</w:t>
      </w:r>
      <w:r>
        <w:rPr>
          <w:noProof/>
        </w:rPr>
        <w:t>, 526</w:t>
      </w:r>
    </w:p>
    <w:p w14:paraId="2B1129BA" w14:textId="77777777" w:rsidR="006A25A4" w:rsidRDefault="006A25A4">
      <w:pPr>
        <w:pStyle w:val="Index3"/>
        <w:rPr>
          <w:noProof/>
        </w:rPr>
      </w:pPr>
      <w:r w:rsidRPr="004E0740">
        <w:rPr>
          <w:noProof/>
        </w:rPr>
        <w:t>1</w:t>
      </w:r>
      <w:r w:rsidRPr="004E0740">
        <w:rPr>
          <w:noProof/>
          <w:vertAlign w:val="superscript"/>
        </w:rPr>
        <w:t>st</w:t>
      </w:r>
      <w:r w:rsidRPr="004E0740">
        <w:rPr>
          <w:noProof/>
        </w:rPr>
        <w:t xml:space="preserve"> year of the term—Achievements—Ministerial statement </w:t>
      </w:r>
      <w:r w:rsidRPr="004E0740">
        <w:rPr>
          <w:i/>
          <w:iCs/>
          <w:noProof/>
        </w:rPr>
        <w:t>(Ms Stephen-Smith</w:t>
      </w:r>
      <w:r w:rsidRPr="004E0740">
        <w:rPr>
          <w:noProof/>
        </w:rPr>
        <w:t>); agreed to</w:t>
      </w:r>
      <w:r>
        <w:rPr>
          <w:noProof/>
        </w:rPr>
        <w:t>, 499</w:t>
      </w:r>
    </w:p>
    <w:p w14:paraId="4C7A847C" w14:textId="77777777" w:rsidR="006A25A4" w:rsidRDefault="006A25A4">
      <w:pPr>
        <w:pStyle w:val="Index3"/>
        <w:rPr>
          <w:noProof/>
        </w:rPr>
      </w:pPr>
      <w:r w:rsidRPr="004E0740">
        <w:rPr>
          <w:noProof/>
        </w:rPr>
        <w:t xml:space="preserve">Aboriginal detainees at the Alexander Maconochie Centre—Board of Inquiry—Assembly resolution of 7 May 2025—Government response—Ministerial statement </w:t>
      </w:r>
      <w:r w:rsidRPr="004E0740">
        <w:rPr>
          <w:i/>
          <w:iCs/>
          <w:noProof/>
        </w:rPr>
        <w:t>(Dr Paterson</w:t>
      </w:r>
      <w:r w:rsidRPr="004E0740">
        <w:rPr>
          <w:noProof/>
        </w:rPr>
        <w:t>); debate ensued; agreed to</w:t>
      </w:r>
      <w:r>
        <w:rPr>
          <w:noProof/>
        </w:rPr>
        <w:t>, 442</w:t>
      </w:r>
    </w:p>
    <w:p w14:paraId="13396091" w14:textId="77777777" w:rsidR="006A25A4" w:rsidRDefault="006A25A4">
      <w:pPr>
        <w:pStyle w:val="Index3"/>
        <w:rPr>
          <w:noProof/>
        </w:rPr>
      </w:pPr>
      <w:r w:rsidRPr="004E0740">
        <w:rPr>
          <w:noProof/>
        </w:rPr>
        <w:t xml:space="preserve">ACT Aboriginal and Torres Strait Islander Elected Body—Report from hearings 12-14 August 2025—Thirteenth Report to the ACT Government—Government response—Ministerial statement </w:t>
      </w:r>
      <w:r w:rsidRPr="004E0740">
        <w:rPr>
          <w:i/>
          <w:iCs/>
          <w:noProof/>
        </w:rPr>
        <w:t>(Ms Orr</w:t>
      </w:r>
      <w:r w:rsidRPr="004E0740">
        <w:rPr>
          <w:noProof/>
        </w:rPr>
        <w:t>); debate ensued; agreed to</w:t>
      </w:r>
      <w:r>
        <w:rPr>
          <w:noProof/>
        </w:rPr>
        <w:t>, 990</w:t>
      </w:r>
    </w:p>
    <w:p w14:paraId="1B3A5426" w14:textId="77777777" w:rsidR="006A25A4" w:rsidRDefault="006A25A4">
      <w:pPr>
        <w:pStyle w:val="Index3"/>
        <w:rPr>
          <w:noProof/>
        </w:rPr>
      </w:pPr>
      <w:r w:rsidRPr="004E0740">
        <w:rPr>
          <w:noProof/>
        </w:rPr>
        <w:t xml:space="preserve">ACT air quality—Ministerial statement </w:t>
      </w:r>
      <w:r w:rsidRPr="004E0740">
        <w:rPr>
          <w:i/>
          <w:iCs/>
          <w:noProof/>
        </w:rPr>
        <w:t>(Ms Orr</w:t>
      </w:r>
      <w:r w:rsidRPr="004E0740">
        <w:rPr>
          <w:noProof/>
        </w:rPr>
        <w:t>); debate ensued; agreed to</w:t>
      </w:r>
      <w:r>
        <w:rPr>
          <w:noProof/>
        </w:rPr>
        <w:t>, 991</w:t>
      </w:r>
    </w:p>
    <w:p w14:paraId="27BAF57F" w14:textId="77777777" w:rsidR="006A25A4" w:rsidRDefault="006A25A4">
      <w:pPr>
        <w:pStyle w:val="Index3"/>
        <w:rPr>
          <w:noProof/>
        </w:rPr>
      </w:pPr>
      <w:r w:rsidRPr="004E0740">
        <w:rPr>
          <w:noProof/>
        </w:rPr>
        <w:t xml:space="preserve">ACT Ambulance Service Chief Officer—Howard Wren—Retirement—Ministerial statement </w:t>
      </w:r>
      <w:r w:rsidRPr="004E0740">
        <w:rPr>
          <w:i/>
          <w:iCs/>
          <w:noProof/>
        </w:rPr>
        <w:t>(Dr Paterson</w:t>
      </w:r>
      <w:r w:rsidRPr="004E0740">
        <w:rPr>
          <w:noProof/>
        </w:rPr>
        <w:t>); debate ensued; agreed to</w:t>
      </w:r>
      <w:r>
        <w:rPr>
          <w:noProof/>
        </w:rPr>
        <w:t>, 98</w:t>
      </w:r>
    </w:p>
    <w:p w14:paraId="4A68CBBF" w14:textId="77777777" w:rsidR="006A25A4" w:rsidRDefault="006A25A4">
      <w:pPr>
        <w:pStyle w:val="Index3"/>
        <w:rPr>
          <w:noProof/>
        </w:rPr>
      </w:pPr>
      <w:r w:rsidRPr="004E0740">
        <w:rPr>
          <w:noProof/>
          <w:spacing w:val="-2"/>
        </w:rPr>
        <w:t>ACT Ambulance Service roster—Improvement—Assembly resolution of 2 December 2025—Government response</w:t>
      </w:r>
      <w:r w:rsidRPr="004E0740">
        <w:rPr>
          <w:noProof/>
        </w:rPr>
        <w:t xml:space="preserve">—Ministerial statement </w:t>
      </w:r>
      <w:r w:rsidRPr="004E0740">
        <w:rPr>
          <w:i/>
          <w:iCs/>
          <w:noProof/>
        </w:rPr>
        <w:t>(Dr Paterson</w:t>
      </w:r>
      <w:r w:rsidRPr="004E0740">
        <w:rPr>
          <w:noProof/>
        </w:rPr>
        <w:t>); debate ensued; agreed to</w:t>
      </w:r>
      <w:r>
        <w:rPr>
          <w:noProof/>
        </w:rPr>
        <w:t>, 945</w:t>
      </w:r>
    </w:p>
    <w:p w14:paraId="38DF0AC0"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315D4A96" w14:textId="77777777" w:rsidR="006A25A4" w:rsidRDefault="006A25A4">
      <w:pPr>
        <w:pStyle w:val="Index3"/>
        <w:rPr>
          <w:noProof/>
        </w:rPr>
      </w:pPr>
      <w:r w:rsidRPr="004E0740">
        <w:rPr>
          <w:noProof/>
        </w:rPr>
        <w:t xml:space="preserve">ACT Carers Strategy 2018-2028—Annual progress update—Ministerial statement </w:t>
      </w:r>
      <w:r w:rsidRPr="004E0740">
        <w:rPr>
          <w:i/>
          <w:iCs/>
          <w:noProof/>
        </w:rPr>
        <w:t>(Ms Orr</w:t>
      </w:r>
      <w:r w:rsidRPr="004E0740">
        <w:rPr>
          <w:noProof/>
        </w:rPr>
        <w:t>); debate ensued; agreed to</w:t>
      </w:r>
      <w:r>
        <w:rPr>
          <w:noProof/>
        </w:rPr>
        <w:t>, 136</w:t>
      </w:r>
    </w:p>
    <w:p w14:paraId="63031B0E" w14:textId="77777777" w:rsidR="006A25A4" w:rsidRDefault="006A25A4">
      <w:pPr>
        <w:pStyle w:val="Index3"/>
        <w:rPr>
          <w:noProof/>
        </w:rPr>
      </w:pPr>
      <w:r w:rsidRPr="004E0740">
        <w:rPr>
          <w:noProof/>
        </w:rPr>
        <w:t>ACT Disability Strategy 2024-2033 and First Action Plan 2024-2026—Annual Report—</w:t>
      </w:r>
    </w:p>
    <w:p w14:paraId="0931DBA1"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(Ms Orr</w:t>
      </w:r>
      <w:r w:rsidRPr="004E0740">
        <w:rPr>
          <w:rFonts w:ascii="Calibri" w:hAnsi="Calibri"/>
          <w:noProof/>
        </w:rPr>
        <w:t>); agreed to</w:t>
      </w:r>
      <w:r>
        <w:rPr>
          <w:noProof/>
        </w:rPr>
        <w:t>, 467</w:t>
      </w:r>
    </w:p>
    <w:p w14:paraId="58C36669" w14:textId="77777777" w:rsidR="006A25A4" w:rsidRDefault="006A25A4">
      <w:pPr>
        <w:pStyle w:val="Index3"/>
        <w:rPr>
          <w:noProof/>
        </w:rPr>
      </w:pPr>
      <w:r w:rsidRPr="004E0740">
        <w:rPr>
          <w:noProof/>
        </w:rPr>
        <w:t xml:space="preserve">ACT Economy—Snapshot—2025—Ministerial statement </w:t>
      </w:r>
      <w:r w:rsidRPr="004E0740">
        <w:rPr>
          <w:i/>
          <w:iCs/>
          <w:noProof/>
        </w:rPr>
        <w:t>(Mr Barr</w:t>
      </w:r>
      <w:r w:rsidRPr="004E0740">
        <w:rPr>
          <w:noProof/>
        </w:rPr>
        <w:t>); agreed to</w:t>
      </w:r>
      <w:r>
        <w:rPr>
          <w:noProof/>
        </w:rPr>
        <w:t>, 152</w:t>
      </w:r>
    </w:p>
    <w:p w14:paraId="5B3CA974" w14:textId="77777777" w:rsidR="006A25A4" w:rsidRDefault="006A25A4">
      <w:pPr>
        <w:pStyle w:val="Index3"/>
        <w:rPr>
          <w:noProof/>
        </w:rPr>
      </w:pPr>
      <w:r w:rsidRPr="004E0740">
        <w:rPr>
          <w:noProof/>
        </w:rPr>
        <w:t xml:space="preserve">ACT Government ICT—Recent outage—Ministerial statement </w:t>
      </w:r>
      <w:r w:rsidRPr="004E0740">
        <w:rPr>
          <w:i/>
          <w:iCs/>
          <w:noProof/>
        </w:rPr>
        <w:t>(Ms Stephen-Smith</w:t>
      </w:r>
      <w:r w:rsidRPr="004E0740">
        <w:rPr>
          <w:noProof/>
        </w:rPr>
        <w:t>); agreed to</w:t>
      </w:r>
      <w:r>
        <w:rPr>
          <w:noProof/>
        </w:rPr>
        <w:t>, 98</w:t>
      </w:r>
    </w:p>
    <w:p w14:paraId="413DA2C7" w14:textId="77777777" w:rsidR="006A25A4" w:rsidRDefault="006A25A4">
      <w:pPr>
        <w:pStyle w:val="Index3"/>
        <w:rPr>
          <w:noProof/>
        </w:rPr>
      </w:pPr>
      <w:r w:rsidRPr="004E0740">
        <w:rPr>
          <w:noProof/>
        </w:rPr>
        <w:t xml:space="preserve">ACT Nursing Workforce Reforms and Supports—Update—Ministerial statement </w:t>
      </w:r>
      <w:r w:rsidRPr="004E0740">
        <w:rPr>
          <w:i/>
          <w:iCs/>
          <w:noProof/>
        </w:rPr>
        <w:t>(Ms Stephen-Smith</w:t>
      </w:r>
      <w:r w:rsidRPr="004E0740">
        <w:rPr>
          <w:noProof/>
        </w:rPr>
        <w:t>); debate ensued; agreed to</w:t>
      </w:r>
      <w:r>
        <w:rPr>
          <w:noProof/>
        </w:rPr>
        <w:t>, 903</w:t>
      </w:r>
    </w:p>
    <w:p w14:paraId="749A8BC0" w14:textId="77777777" w:rsidR="006A25A4" w:rsidRDefault="006A25A4">
      <w:pPr>
        <w:pStyle w:val="Index3"/>
        <w:rPr>
          <w:noProof/>
        </w:rPr>
      </w:pPr>
      <w:r w:rsidRPr="004E0740">
        <w:rPr>
          <w:rFonts w:eastAsia="Calibri" w:cs="Calibri"/>
          <w:noProof/>
          <w:color w:val="000000" w:themeColor="text1"/>
        </w:rPr>
        <w:t>ACT Policing facilities management—Improvement—</w:t>
      </w:r>
    </w:p>
    <w:p w14:paraId="67F02E52" w14:textId="77777777" w:rsidR="006A25A4" w:rsidRDefault="006A25A4">
      <w:pPr>
        <w:pStyle w:val="Index4"/>
        <w:tabs>
          <w:tab w:val="right" w:leader="dot" w:pos="9017"/>
        </w:tabs>
        <w:rPr>
          <w:noProof/>
        </w:rPr>
      </w:pPr>
      <w:r w:rsidRPr="004E0740">
        <w:rPr>
          <w:rFonts w:ascii="Calibri" w:eastAsia="Calibri" w:hAnsi="Calibri" w:cs="Calibri"/>
          <w:noProof/>
          <w:color w:val="000000" w:themeColor="text1"/>
        </w:rPr>
        <w:t>Assembly resolution of 25 June 2025—Government response</w:t>
      </w:r>
      <w:r w:rsidRPr="004E0740">
        <w:rPr>
          <w:rFonts w:ascii="Calibri" w:hAnsi="Calibri"/>
          <w:noProof/>
        </w:rPr>
        <w:t xml:space="preserve">—Ministerial statement </w:t>
      </w:r>
      <w:r w:rsidRPr="004E0740">
        <w:rPr>
          <w:rFonts w:ascii="Calibri" w:hAnsi="Calibri"/>
          <w:i/>
          <w:iCs/>
          <w:noProof/>
        </w:rPr>
        <w:t>(Dr Paterson</w:t>
      </w:r>
      <w:r w:rsidRPr="004E0740">
        <w:rPr>
          <w:rFonts w:ascii="Calibri" w:hAnsi="Calibri"/>
          <w:noProof/>
        </w:rPr>
        <w:t>); debate ensued; agreed to</w:t>
      </w:r>
      <w:r>
        <w:rPr>
          <w:noProof/>
        </w:rPr>
        <w:t>, 904</w:t>
      </w:r>
    </w:p>
    <w:p w14:paraId="042DFD73" w14:textId="77777777" w:rsidR="006A25A4" w:rsidRDefault="006A25A4">
      <w:pPr>
        <w:pStyle w:val="Index3"/>
        <w:rPr>
          <w:noProof/>
        </w:rPr>
      </w:pPr>
      <w:r w:rsidRPr="004E0740">
        <w:rPr>
          <w:noProof/>
        </w:rPr>
        <w:t xml:space="preserve">ACT population projections—Ministerial statement </w:t>
      </w:r>
      <w:r w:rsidRPr="004E0740">
        <w:rPr>
          <w:i/>
          <w:iCs/>
          <w:noProof/>
        </w:rPr>
        <w:t>(Mr Steel</w:t>
      </w:r>
      <w:r w:rsidRPr="004E0740">
        <w:rPr>
          <w:noProof/>
        </w:rPr>
        <w:t>); debate ensued; agreed to</w:t>
      </w:r>
      <w:r>
        <w:rPr>
          <w:noProof/>
        </w:rPr>
        <w:t>, 346</w:t>
      </w:r>
    </w:p>
    <w:p w14:paraId="7360C957" w14:textId="77777777" w:rsidR="006A25A4" w:rsidRDefault="006A25A4">
      <w:pPr>
        <w:pStyle w:val="Index3"/>
        <w:rPr>
          <w:noProof/>
        </w:rPr>
      </w:pPr>
      <w:r w:rsidRPr="004E0740">
        <w:rPr>
          <w:noProof/>
        </w:rPr>
        <w:t xml:space="preserve">ACT public school system resourcing review—Ministerial statement </w:t>
      </w:r>
      <w:r w:rsidRPr="004E0740">
        <w:rPr>
          <w:i/>
          <w:iCs/>
          <w:noProof/>
        </w:rPr>
        <w:t>(Ms Berry</w:t>
      </w:r>
      <w:r w:rsidRPr="004E0740">
        <w:rPr>
          <w:noProof/>
        </w:rPr>
        <w:t>); agreed to</w:t>
      </w:r>
      <w:r>
        <w:rPr>
          <w:noProof/>
        </w:rPr>
        <w:t>, 484</w:t>
      </w:r>
    </w:p>
    <w:p w14:paraId="63190105" w14:textId="77777777" w:rsidR="006A25A4" w:rsidRDefault="006A25A4">
      <w:pPr>
        <w:pStyle w:val="Index3"/>
        <w:rPr>
          <w:noProof/>
        </w:rPr>
      </w:pPr>
      <w:r w:rsidRPr="004E0740">
        <w:rPr>
          <w:noProof/>
        </w:rPr>
        <w:t xml:space="preserve">ACT Public School System Resourcing Review—Ministerial statement </w:t>
      </w:r>
      <w:r w:rsidRPr="004E0740">
        <w:rPr>
          <w:i/>
          <w:iCs/>
          <w:noProof/>
        </w:rPr>
        <w:t>(Ms Berry</w:t>
      </w:r>
      <w:r w:rsidRPr="004E0740">
        <w:rPr>
          <w:noProof/>
        </w:rPr>
        <w:t>); debate ensued; agreed to</w:t>
      </w:r>
      <w:r>
        <w:rPr>
          <w:noProof/>
        </w:rPr>
        <w:t>, 1026</w:t>
      </w:r>
    </w:p>
    <w:p w14:paraId="514904BE" w14:textId="77777777" w:rsidR="006A25A4" w:rsidRDefault="006A25A4">
      <w:pPr>
        <w:pStyle w:val="Index3"/>
        <w:rPr>
          <w:noProof/>
        </w:rPr>
      </w:pPr>
      <w:r w:rsidRPr="004E0740">
        <w:rPr>
          <w:noProof/>
        </w:rPr>
        <w:t xml:space="preserve">ACT public schools sand management and remediation—Ministerial statement </w:t>
      </w:r>
      <w:r w:rsidRPr="004E0740">
        <w:rPr>
          <w:i/>
          <w:iCs/>
          <w:noProof/>
        </w:rPr>
        <w:t>(Ms Berry</w:t>
      </w:r>
      <w:r w:rsidRPr="004E0740">
        <w:rPr>
          <w:noProof/>
        </w:rPr>
        <w:t>); debate ensued; agreed to</w:t>
      </w:r>
      <w:r>
        <w:rPr>
          <w:noProof/>
        </w:rPr>
        <w:t>, 546</w:t>
      </w:r>
    </w:p>
    <w:p w14:paraId="7947C463" w14:textId="77777777" w:rsidR="006A25A4" w:rsidRDefault="006A25A4">
      <w:pPr>
        <w:pStyle w:val="Index3"/>
        <w:rPr>
          <w:noProof/>
        </w:rPr>
      </w:pPr>
      <w:r w:rsidRPr="004E0740">
        <w:rPr>
          <w:noProof/>
        </w:rPr>
        <w:t xml:space="preserve">ACT Revenue Office activities—Update—Ministerial statement </w:t>
      </w:r>
      <w:r w:rsidRPr="004E0740">
        <w:rPr>
          <w:i/>
          <w:iCs/>
          <w:noProof/>
        </w:rPr>
        <w:t>(Ms Stephen-Smith</w:t>
      </w:r>
      <w:r w:rsidRPr="004E0740">
        <w:rPr>
          <w:noProof/>
        </w:rPr>
        <w:t>); agreed to</w:t>
      </w:r>
      <w:r>
        <w:rPr>
          <w:noProof/>
        </w:rPr>
        <w:t>, 316</w:t>
      </w:r>
    </w:p>
    <w:p w14:paraId="51460239" w14:textId="77777777" w:rsidR="006A25A4" w:rsidRDefault="006A25A4">
      <w:pPr>
        <w:pStyle w:val="Index3"/>
        <w:rPr>
          <w:noProof/>
        </w:rPr>
      </w:pPr>
      <w:r w:rsidRPr="004E0740">
        <w:rPr>
          <w:noProof/>
        </w:rPr>
        <w:t xml:space="preserve">ACT Valuing Educators, Values and Children Workforce Strategy—Ministerial statement </w:t>
      </w:r>
      <w:r w:rsidRPr="004E0740">
        <w:rPr>
          <w:i/>
          <w:iCs/>
          <w:noProof/>
        </w:rPr>
        <w:t>(Ms Berry</w:t>
      </w:r>
      <w:r w:rsidRPr="004E0740">
        <w:rPr>
          <w:noProof/>
        </w:rPr>
        <w:t>); debate ensued; agreed to</w:t>
      </w:r>
      <w:r>
        <w:rPr>
          <w:noProof/>
        </w:rPr>
        <w:t>, 864</w:t>
      </w:r>
    </w:p>
    <w:p w14:paraId="05D03315" w14:textId="77777777" w:rsidR="006A25A4" w:rsidRDefault="006A25A4">
      <w:pPr>
        <w:pStyle w:val="Index3"/>
        <w:rPr>
          <w:noProof/>
        </w:rPr>
      </w:pPr>
      <w:r w:rsidRPr="004E0740">
        <w:rPr>
          <w:noProof/>
        </w:rPr>
        <w:t>ACT Youth Week—</w:t>
      </w:r>
    </w:p>
    <w:p w14:paraId="1F444F19"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(Mr Pettersson</w:t>
      </w:r>
      <w:r w:rsidRPr="004E0740">
        <w:rPr>
          <w:rFonts w:ascii="Calibri" w:hAnsi="Calibri"/>
          <w:noProof/>
        </w:rPr>
        <w:t>); debate ensued; agreed to</w:t>
      </w:r>
      <w:r>
        <w:rPr>
          <w:noProof/>
        </w:rPr>
        <w:t>, 191</w:t>
      </w:r>
    </w:p>
    <w:p w14:paraId="1A9B3AD7" w14:textId="77777777" w:rsidR="006A25A4" w:rsidRDefault="006A25A4">
      <w:pPr>
        <w:pStyle w:val="Index4"/>
        <w:tabs>
          <w:tab w:val="right" w:leader="dot" w:pos="9017"/>
        </w:tabs>
        <w:rPr>
          <w:noProof/>
        </w:rPr>
      </w:pPr>
      <w:r w:rsidRPr="004E0740">
        <w:rPr>
          <w:rFonts w:ascii="Calibri" w:hAnsi="Calibri"/>
          <w:noProof/>
        </w:rPr>
        <w:t xml:space="preserve">2026—Ministerial statement </w:t>
      </w:r>
      <w:r w:rsidRPr="004E0740">
        <w:rPr>
          <w:rFonts w:ascii="Calibri" w:hAnsi="Calibri"/>
          <w:i/>
          <w:iCs/>
          <w:noProof/>
        </w:rPr>
        <w:t>(Mr Pettersson</w:t>
      </w:r>
      <w:r w:rsidRPr="004E0740">
        <w:rPr>
          <w:rFonts w:ascii="Calibri" w:hAnsi="Calibri"/>
          <w:noProof/>
        </w:rPr>
        <w:t>); debate ensued; agreed to</w:t>
      </w:r>
      <w:r>
        <w:rPr>
          <w:noProof/>
        </w:rPr>
        <w:t>, 929</w:t>
      </w:r>
    </w:p>
    <w:p w14:paraId="502D0BE4" w14:textId="77777777" w:rsidR="006A25A4" w:rsidRDefault="006A25A4">
      <w:pPr>
        <w:pStyle w:val="Index3"/>
        <w:rPr>
          <w:noProof/>
        </w:rPr>
      </w:pPr>
      <w:r w:rsidRPr="004E0740">
        <w:rPr>
          <w:noProof/>
        </w:rPr>
        <w:t>Age-Friendly City Plan 2020-2024—</w:t>
      </w:r>
      <w:r>
        <w:rPr>
          <w:noProof/>
        </w:rPr>
        <w:t>Fifth Annual Report—Dementia-friendly infrastructure—Assembly resolution of 21 April 2021—Government response—</w:t>
      </w:r>
      <w:r w:rsidRPr="004E0740">
        <w:rPr>
          <w:noProof/>
        </w:rPr>
        <w:t xml:space="preserve">Ministerial statement </w:t>
      </w:r>
      <w:r w:rsidRPr="004E0740">
        <w:rPr>
          <w:i/>
          <w:iCs/>
          <w:noProof/>
        </w:rPr>
        <w:t>(Ms Orr</w:t>
      </w:r>
      <w:r w:rsidRPr="004E0740">
        <w:rPr>
          <w:noProof/>
        </w:rPr>
        <w:t>); agreed to</w:t>
      </w:r>
      <w:r>
        <w:rPr>
          <w:noProof/>
        </w:rPr>
        <w:t>, 296</w:t>
      </w:r>
    </w:p>
    <w:p w14:paraId="6B2E1619" w14:textId="77777777" w:rsidR="006A25A4" w:rsidRDefault="006A25A4">
      <w:pPr>
        <w:pStyle w:val="Index3"/>
        <w:rPr>
          <w:noProof/>
        </w:rPr>
      </w:pPr>
      <w:r w:rsidRPr="004E0740">
        <w:rPr>
          <w:noProof/>
        </w:rPr>
        <w:t xml:space="preserve">Anticoagulant rodenticides—Second generation—Proposed changes to the national use—ACT Government position—Ministerial statement </w:t>
      </w:r>
      <w:r w:rsidRPr="004E0740">
        <w:rPr>
          <w:i/>
          <w:iCs/>
          <w:noProof/>
        </w:rPr>
        <w:t>(Ms Orr</w:t>
      </w:r>
      <w:r w:rsidRPr="004E0740">
        <w:rPr>
          <w:noProof/>
        </w:rPr>
        <w:t>); debate ensued; agreed to</w:t>
      </w:r>
      <w:r>
        <w:rPr>
          <w:noProof/>
        </w:rPr>
        <w:t>, 896</w:t>
      </w:r>
    </w:p>
    <w:p w14:paraId="6212A8FA" w14:textId="77777777" w:rsidR="006A25A4" w:rsidRDefault="006A25A4">
      <w:pPr>
        <w:pStyle w:val="Index3"/>
        <w:rPr>
          <w:noProof/>
        </w:rPr>
      </w:pPr>
      <w:r w:rsidRPr="004E0740">
        <w:rPr>
          <w:noProof/>
        </w:rPr>
        <w:t xml:space="preserve">ANZAC Day 2025—Opportunities for commemoration and reflection in advance of—Ministerial statement </w:t>
      </w:r>
      <w:r w:rsidRPr="004E0740">
        <w:rPr>
          <w:i/>
          <w:iCs/>
          <w:noProof/>
        </w:rPr>
        <w:t>(Ms Orr</w:t>
      </w:r>
      <w:r w:rsidRPr="004E0740">
        <w:rPr>
          <w:noProof/>
        </w:rPr>
        <w:t>); agreed to</w:t>
      </w:r>
      <w:r>
        <w:rPr>
          <w:noProof/>
        </w:rPr>
        <w:t>, 206</w:t>
      </w:r>
    </w:p>
    <w:p w14:paraId="00E96E3E" w14:textId="77777777" w:rsidR="006A25A4" w:rsidRDefault="006A25A4">
      <w:pPr>
        <w:pStyle w:val="Index3"/>
        <w:rPr>
          <w:noProof/>
        </w:rPr>
      </w:pPr>
      <w:r w:rsidRPr="004E0740">
        <w:rPr>
          <w:noProof/>
        </w:rPr>
        <w:t xml:space="preserve">Aquatic strategy—Ministerial statement </w:t>
      </w:r>
      <w:r w:rsidRPr="004E0740">
        <w:rPr>
          <w:i/>
          <w:iCs/>
          <w:noProof/>
        </w:rPr>
        <w:t>(Ms Berry</w:t>
      </w:r>
      <w:r w:rsidRPr="004E0740">
        <w:rPr>
          <w:noProof/>
        </w:rPr>
        <w:t>); debate ensued; agreed to</w:t>
      </w:r>
      <w:r>
        <w:rPr>
          <w:noProof/>
        </w:rPr>
        <w:t>, 675</w:t>
      </w:r>
    </w:p>
    <w:p w14:paraId="1636F7D3" w14:textId="77777777" w:rsidR="006A25A4" w:rsidRDefault="006A25A4">
      <w:pPr>
        <w:pStyle w:val="Index3"/>
        <w:rPr>
          <w:noProof/>
        </w:rPr>
      </w:pPr>
      <w:r w:rsidRPr="004E0740">
        <w:rPr>
          <w:noProof/>
        </w:rPr>
        <w:t xml:space="preserve">Artist registry and support for the arts—Ministerial statement </w:t>
      </w:r>
      <w:r w:rsidRPr="004E0740">
        <w:rPr>
          <w:i/>
          <w:iCs/>
          <w:noProof/>
        </w:rPr>
        <w:t>(Mr Pettersson</w:t>
      </w:r>
      <w:r w:rsidRPr="004E0740">
        <w:rPr>
          <w:noProof/>
        </w:rPr>
        <w:t>); debate ensued; agreed to</w:t>
      </w:r>
      <w:r>
        <w:rPr>
          <w:noProof/>
        </w:rPr>
        <w:t>, 168</w:t>
      </w:r>
    </w:p>
    <w:p w14:paraId="55CE0F14" w14:textId="77777777" w:rsidR="006A25A4" w:rsidRDefault="006A25A4">
      <w:pPr>
        <w:pStyle w:val="Index3"/>
        <w:rPr>
          <w:noProof/>
        </w:rPr>
      </w:pPr>
      <w:r w:rsidRPr="004E0740">
        <w:rPr>
          <w:noProof/>
        </w:rPr>
        <w:t xml:space="preserve">Australian Early Development Census results—Ministerial statement </w:t>
      </w:r>
      <w:r w:rsidRPr="004E0740">
        <w:rPr>
          <w:i/>
          <w:iCs/>
          <w:noProof/>
        </w:rPr>
        <w:t>(Ms Berry</w:t>
      </w:r>
      <w:r w:rsidRPr="004E0740">
        <w:rPr>
          <w:noProof/>
        </w:rPr>
        <w:t>); debate ensued; agreed to</w:t>
      </w:r>
      <w:r>
        <w:rPr>
          <w:noProof/>
        </w:rPr>
        <w:t>, 484</w:t>
      </w:r>
    </w:p>
    <w:p w14:paraId="5D2544CC" w14:textId="77777777" w:rsidR="006A25A4" w:rsidRDefault="006A25A4">
      <w:pPr>
        <w:pStyle w:val="Index3"/>
        <w:rPr>
          <w:noProof/>
        </w:rPr>
      </w:pPr>
      <w:r w:rsidRPr="004E0740">
        <w:rPr>
          <w:noProof/>
        </w:rPr>
        <w:t xml:space="preserve">Avian Influenza H5N1 Strain—High Pathogenicity—Risks and ACT preparations—Ministerial statement </w:t>
      </w:r>
      <w:r w:rsidRPr="004E0740">
        <w:rPr>
          <w:i/>
          <w:iCs/>
          <w:noProof/>
        </w:rPr>
        <w:t>(Ms Orr</w:t>
      </w:r>
      <w:r w:rsidRPr="004E0740">
        <w:rPr>
          <w:noProof/>
        </w:rPr>
        <w:t>); agreed to</w:t>
      </w:r>
      <w:r>
        <w:rPr>
          <w:noProof/>
        </w:rPr>
        <w:t>, 506</w:t>
      </w:r>
    </w:p>
    <w:p w14:paraId="79CD360D" w14:textId="77777777" w:rsidR="006A25A4" w:rsidRDefault="006A25A4">
      <w:pPr>
        <w:pStyle w:val="Index3"/>
        <w:rPr>
          <w:noProof/>
        </w:rPr>
      </w:pPr>
      <w:r w:rsidRPr="004E0740">
        <w:rPr>
          <w:noProof/>
        </w:rPr>
        <w:t xml:space="preserve">Bail reform and other related initiatives—Ministerial statement </w:t>
      </w:r>
      <w:r w:rsidRPr="004E0740">
        <w:rPr>
          <w:i/>
          <w:iCs/>
          <w:noProof/>
        </w:rPr>
        <w:t>(Ms Cheyne</w:t>
      </w:r>
      <w:r w:rsidRPr="004E0740">
        <w:rPr>
          <w:noProof/>
        </w:rPr>
        <w:t>); debate ensued; agreed to</w:t>
      </w:r>
      <w:r>
        <w:rPr>
          <w:noProof/>
        </w:rPr>
        <w:t>, 545</w:t>
      </w:r>
    </w:p>
    <w:p w14:paraId="6EBE9AD5"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509F78CC" w14:textId="77777777" w:rsidR="006A25A4" w:rsidRDefault="006A25A4">
      <w:pPr>
        <w:pStyle w:val="Index3"/>
        <w:rPr>
          <w:noProof/>
        </w:rPr>
      </w:pPr>
      <w:r w:rsidRPr="004E0740">
        <w:rPr>
          <w:noProof/>
        </w:rPr>
        <w:t xml:space="preserve">Belconnen Regional Plan—Update—Ministerial statement </w:t>
      </w:r>
      <w:r w:rsidRPr="004E0740">
        <w:rPr>
          <w:i/>
          <w:iCs/>
          <w:noProof/>
        </w:rPr>
        <w:t>(Ms Cheyne</w:t>
      </w:r>
      <w:r w:rsidRPr="004E0740">
        <w:rPr>
          <w:noProof/>
        </w:rPr>
        <w:t>); debate ensued; agreed to</w:t>
      </w:r>
      <w:r>
        <w:rPr>
          <w:noProof/>
        </w:rPr>
        <w:t>, 928</w:t>
      </w:r>
    </w:p>
    <w:p w14:paraId="10EA0F7E" w14:textId="77777777" w:rsidR="006A25A4" w:rsidRDefault="006A25A4">
      <w:pPr>
        <w:pStyle w:val="Index3"/>
        <w:rPr>
          <w:noProof/>
        </w:rPr>
      </w:pPr>
      <w:r w:rsidRPr="004E0740">
        <w:rPr>
          <w:noProof/>
        </w:rPr>
        <w:t xml:space="preserve">Bus frequency—Improvement—Assembly resolution of 5 December 2024—Government response—Ministerial statement </w:t>
      </w:r>
      <w:r w:rsidRPr="004E0740">
        <w:rPr>
          <w:i/>
          <w:iCs/>
          <w:noProof/>
        </w:rPr>
        <w:t>(Mr Steel</w:t>
      </w:r>
      <w:r w:rsidRPr="004E0740">
        <w:rPr>
          <w:noProof/>
        </w:rPr>
        <w:t>); debate ensued; agreed to</w:t>
      </w:r>
      <w:r>
        <w:rPr>
          <w:noProof/>
        </w:rPr>
        <w:t>, 136</w:t>
      </w:r>
    </w:p>
    <w:p w14:paraId="7E60FF08" w14:textId="77777777" w:rsidR="006A25A4" w:rsidRDefault="006A25A4">
      <w:pPr>
        <w:pStyle w:val="Index3"/>
        <w:rPr>
          <w:noProof/>
        </w:rPr>
      </w:pPr>
      <w:r w:rsidRPr="004E0740">
        <w:rPr>
          <w:noProof/>
        </w:rPr>
        <w:t>Bushfire season update—</w:t>
      </w:r>
    </w:p>
    <w:p w14:paraId="6A24C0D4" w14:textId="77777777" w:rsidR="006A25A4" w:rsidRDefault="006A25A4">
      <w:pPr>
        <w:pStyle w:val="Index4"/>
        <w:tabs>
          <w:tab w:val="right" w:leader="dot" w:pos="9017"/>
        </w:tabs>
        <w:rPr>
          <w:noProof/>
        </w:rPr>
      </w:pPr>
      <w:r w:rsidRPr="004E0740">
        <w:rPr>
          <w:rFonts w:ascii="Calibri" w:hAnsi="Calibri"/>
          <w:noProof/>
        </w:rPr>
        <w:t xml:space="preserve">2025-2026—Ministerial statement </w:t>
      </w:r>
      <w:r w:rsidRPr="004E0740">
        <w:rPr>
          <w:rFonts w:ascii="Calibri" w:hAnsi="Calibri"/>
          <w:i/>
          <w:iCs/>
          <w:noProof/>
        </w:rPr>
        <w:t>(Ms Cheyne</w:t>
      </w:r>
      <w:r w:rsidRPr="004E0740">
        <w:rPr>
          <w:rFonts w:ascii="Calibri" w:hAnsi="Calibri"/>
          <w:noProof/>
        </w:rPr>
        <w:t>); debate ensued; agreed to</w:t>
      </w:r>
      <w:r>
        <w:rPr>
          <w:noProof/>
        </w:rPr>
        <w:t>, 832</w:t>
      </w:r>
    </w:p>
    <w:p w14:paraId="1F0666A6" w14:textId="77777777" w:rsidR="006A25A4" w:rsidRDefault="006A25A4">
      <w:pPr>
        <w:pStyle w:val="Index3"/>
        <w:rPr>
          <w:noProof/>
        </w:rPr>
      </w:pPr>
      <w:r w:rsidRPr="004E0740">
        <w:rPr>
          <w:noProof/>
        </w:rPr>
        <w:t xml:space="preserve">Calvary—Settlement with—Ministerial statement </w:t>
      </w:r>
      <w:r w:rsidRPr="004E0740">
        <w:rPr>
          <w:i/>
          <w:iCs/>
          <w:noProof/>
        </w:rPr>
        <w:t>(Ms Stephen-Smith</w:t>
      </w:r>
      <w:r w:rsidRPr="004E0740">
        <w:rPr>
          <w:noProof/>
        </w:rPr>
        <w:t>); debate ensued; agreed to</w:t>
      </w:r>
      <w:r>
        <w:rPr>
          <w:noProof/>
        </w:rPr>
        <w:t>, 382</w:t>
      </w:r>
    </w:p>
    <w:p w14:paraId="539CBBC8" w14:textId="77777777" w:rsidR="006A25A4" w:rsidRDefault="006A25A4">
      <w:pPr>
        <w:pStyle w:val="Index3"/>
        <w:rPr>
          <w:noProof/>
        </w:rPr>
      </w:pPr>
      <w:r w:rsidRPr="004E0740">
        <w:rPr>
          <w:noProof/>
        </w:rPr>
        <w:t xml:space="preserve">Canberra Convention and Entertainment Centre—Ministerial statement </w:t>
      </w:r>
      <w:r w:rsidRPr="004E0740">
        <w:rPr>
          <w:i/>
          <w:iCs/>
          <w:noProof/>
        </w:rPr>
        <w:t>(Mr Barr</w:t>
      </w:r>
      <w:r w:rsidRPr="004E0740">
        <w:rPr>
          <w:noProof/>
        </w:rPr>
        <w:t>); debate ensued; agreed to</w:t>
      </w:r>
      <w:r>
        <w:rPr>
          <w:noProof/>
        </w:rPr>
        <w:t>, 280</w:t>
      </w:r>
    </w:p>
    <w:p w14:paraId="3EDCBA74" w14:textId="77777777" w:rsidR="006A25A4" w:rsidRDefault="006A25A4">
      <w:pPr>
        <w:pStyle w:val="Index3"/>
        <w:rPr>
          <w:noProof/>
        </w:rPr>
      </w:pPr>
      <w:r w:rsidRPr="004E0740">
        <w:rPr>
          <w:noProof/>
        </w:rPr>
        <w:t xml:space="preserve">Canberra grassland earless dragon—Preventing extinction—Ministerial statement </w:t>
      </w:r>
      <w:r w:rsidRPr="004E0740">
        <w:rPr>
          <w:i/>
          <w:iCs/>
          <w:noProof/>
        </w:rPr>
        <w:t>(Ms Orr</w:t>
      </w:r>
      <w:r w:rsidRPr="004E0740">
        <w:rPr>
          <w:noProof/>
        </w:rPr>
        <w:t>); debate ensued; agreed to</w:t>
      </w:r>
      <w:r>
        <w:rPr>
          <w:noProof/>
        </w:rPr>
        <w:t>, 248</w:t>
      </w:r>
    </w:p>
    <w:p w14:paraId="34E9C2F7" w14:textId="77777777" w:rsidR="006A25A4" w:rsidRDefault="006A25A4">
      <w:pPr>
        <w:pStyle w:val="Index3"/>
        <w:rPr>
          <w:noProof/>
        </w:rPr>
      </w:pPr>
      <w:r w:rsidRPr="004E0740">
        <w:rPr>
          <w:noProof/>
        </w:rPr>
        <w:t xml:space="preserve">Canberra Health Services—Planned Care Reforms Update—Ministerial statement </w:t>
      </w:r>
      <w:r w:rsidRPr="004E0740">
        <w:rPr>
          <w:i/>
          <w:iCs/>
          <w:noProof/>
        </w:rPr>
        <w:t>(Ms Stephen-Smith</w:t>
      </w:r>
      <w:r w:rsidRPr="004E0740">
        <w:rPr>
          <w:noProof/>
        </w:rPr>
        <w:t>); agreed to</w:t>
      </w:r>
      <w:r>
        <w:rPr>
          <w:noProof/>
        </w:rPr>
        <w:t>, 182</w:t>
      </w:r>
    </w:p>
    <w:p w14:paraId="06E95ADF" w14:textId="77777777" w:rsidR="006A25A4" w:rsidRDefault="006A25A4">
      <w:pPr>
        <w:pStyle w:val="Index3"/>
        <w:rPr>
          <w:noProof/>
        </w:rPr>
      </w:pPr>
      <w:r w:rsidRPr="004E0740">
        <w:rPr>
          <w:noProof/>
        </w:rPr>
        <w:t xml:space="preserve">Canberra Hospital—Behavioural Assessment Unit—Incident—Ministerial statement </w:t>
      </w:r>
      <w:r w:rsidRPr="004E0740">
        <w:rPr>
          <w:i/>
          <w:iCs/>
          <w:noProof/>
        </w:rPr>
        <w:t>(Ms Stephen-Smith</w:t>
      </w:r>
      <w:r w:rsidRPr="004E0740">
        <w:rPr>
          <w:noProof/>
        </w:rPr>
        <w:t>); debate ensued; agreed to</w:t>
      </w:r>
      <w:r>
        <w:rPr>
          <w:noProof/>
        </w:rPr>
        <w:t>, 979</w:t>
      </w:r>
    </w:p>
    <w:p w14:paraId="414FC805" w14:textId="77777777" w:rsidR="006A25A4" w:rsidRDefault="006A25A4">
      <w:pPr>
        <w:pStyle w:val="Index3"/>
        <w:rPr>
          <w:noProof/>
        </w:rPr>
      </w:pPr>
      <w:r w:rsidRPr="004E0740">
        <w:rPr>
          <w:noProof/>
        </w:rPr>
        <w:t xml:space="preserve">Canberra-Sydney rail—Ministerial statement </w:t>
      </w:r>
      <w:r w:rsidRPr="004E0740">
        <w:rPr>
          <w:i/>
          <w:iCs/>
          <w:noProof/>
        </w:rPr>
        <w:t>(Mr Barr</w:t>
      </w:r>
      <w:r w:rsidRPr="004E0740">
        <w:rPr>
          <w:noProof/>
        </w:rPr>
        <w:t>); debate ensued; agreed to</w:t>
      </w:r>
      <w:r>
        <w:rPr>
          <w:noProof/>
        </w:rPr>
        <w:t>, 1012</w:t>
      </w:r>
    </w:p>
    <w:p w14:paraId="2CB94BB3" w14:textId="77777777" w:rsidR="006A25A4" w:rsidRDefault="006A25A4">
      <w:pPr>
        <w:pStyle w:val="Index3"/>
        <w:rPr>
          <w:noProof/>
        </w:rPr>
      </w:pPr>
      <w:r w:rsidRPr="004E0740">
        <w:rPr>
          <w:noProof/>
        </w:rPr>
        <w:t xml:space="preserve">Capital of Equality Strategy—First Action Plan 2024-2026 Annual Report—Ministerial statement </w:t>
      </w:r>
      <w:r w:rsidRPr="004E0740">
        <w:rPr>
          <w:i/>
          <w:iCs/>
          <w:noProof/>
        </w:rPr>
        <w:t>(Ms Orr</w:t>
      </w:r>
      <w:r w:rsidRPr="004E0740">
        <w:rPr>
          <w:noProof/>
        </w:rPr>
        <w:t>); agreed to</w:t>
      </w:r>
      <w:r>
        <w:rPr>
          <w:noProof/>
        </w:rPr>
        <w:t>, 467</w:t>
      </w:r>
    </w:p>
    <w:p w14:paraId="5B99CA5F" w14:textId="77777777" w:rsidR="006A25A4" w:rsidRDefault="006A25A4">
      <w:pPr>
        <w:pStyle w:val="Index3"/>
        <w:rPr>
          <w:noProof/>
        </w:rPr>
      </w:pPr>
      <w:r w:rsidRPr="004E0740">
        <w:rPr>
          <w:noProof/>
        </w:rPr>
        <w:t xml:space="preserve">Child safety in early childhood settings: Insight from the sector and community—Ministerial statement </w:t>
      </w:r>
      <w:r w:rsidRPr="004E0740">
        <w:rPr>
          <w:i/>
          <w:iCs/>
          <w:noProof/>
        </w:rPr>
        <w:t>(Ms Berry</w:t>
      </w:r>
      <w:r w:rsidRPr="004E0740">
        <w:rPr>
          <w:noProof/>
        </w:rPr>
        <w:t>); agreed to</w:t>
      </w:r>
      <w:r>
        <w:rPr>
          <w:noProof/>
        </w:rPr>
        <w:t>, 811</w:t>
      </w:r>
    </w:p>
    <w:p w14:paraId="35F58F21" w14:textId="77777777" w:rsidR="006A25A4" w:rsidRDefault="006A25A4">
      <w:pPr>
        <w:pStyle w:val="Index3"/>
        <w:rPr>
          <w:noProof/>
        </w:rPr>
      </w:pPr>
      <w:r w:rsidRPr="004E0740">
        <w:rPr>
          <w:noProof/>
        </w:rPr>
        <w:t xml:space="preserve">Children’s Education and Care Assurance —Ministerial statement </w:t>
      </w:r>
      <w:r w:rsidRPr="004E0740">
        <w:rPr>
          <w:i/>
          <w:iCs/>
          <w:noProof/>
        </w:rPr>
        <w:t>(Ms Berry</w:t>
      </w:r>
      <w:r w:rsidRPr="004E0740">
        <w:rPr>
          <w:noProof/>
        </w:rPr>
        <w:t>); debate ensued; agreed to</w:t>
      </w:r>
      <w:r>
        <w:rPr>
          <w:noProof/>
        </w:rPr>
        <w:t>, 811</w:t>
      </w:r>
    </w:p>
    <w:p w14:paraId="2880BF0E" w14:textId="77777777" w:rsidR="006A25A4" w:rsidRDefault="006A25A4">
      <w:pPr>
        <w:pStyle w:val="Index3"/>
        <w:rPr>
          <w:noProof/>
        </w:rPr>
      </w:pPr>
      <w:r w:rsidRPr="004E0740">
        <w:rPr>
          <w:noProof/>
        </w:rPr>
        <w:t xml:space="preserve">Children’s Education and Care Assurance—Ministerial statement </w:t>
      </w:r>
      <w:r w:rsidRPr="004E0740">
        <w:rPr>
          <w:i/>
          <w:iCs/>
          <w:noProof/>
        </w:rPr>
        <w:t>(Ms Berry</w:t>
      </w:r>
      <w:r w:rsidRPr="004E0740">
        <w:rPr>
          <w:noProof/>
        </w:rPr>
        <w:t>); debate ensued; agreed to</w:t>
      </w:r>
      <w:r>
        <w:rPr>
          <w:noProof/>
        </w:rPr>
        <w:t>, 515</w:t>
      </w:r>
    </w:p>
    <w:p w14:paraId="6E2E3C4C" w14:textId="77777777" w:rsidR="006A25A4" w:rsidRDefault="006A25A4">
      <w:pPr>
        <w:pStyle w:val="Index3"/>
        <w:rPr>
          <w:noProof/>
        </w:rPr>
      </w:pPr>
      <w:r w:rsidRPr="004E0740">
        <w:rPr>
          <w:noProof/>
        </w:rPr>
        <w:t xml:space="preserve">Children’s Week—Ministerial statement </w:t>
      </w:r>
      <w:r w:rsidRPr="004E0740">
        <w:rPr>
          <w:i/>
          <w:iCs/>
          <w:noProof/>
        </w:rPr>
        <w:t>(Mr Pettersson</w:t>
      </w:r>
      <w:r w:rsidRPr="004E0740">
        <w:rPr>
          <w:noProof/>
        </w:rPr>
        <w:t>); agreed to</w:t>
      </w:r>
      <w:r>
        <w:rPr>
          <w:noProof/>
        </w:rPr>
        <w:t>, 499</w:t>
      </w:r>
    </w:p>
    <w:p w14:paraId="7ECC22FF" w14:textId="77777777" w:rsidR="006A25A4" w:rsidRDefault="006A25A4">
      <w:pPr>
        <w:pStyle w:val="Index3"/>
        <w:rPr>
          <w:noProof/>
        </w:rPr>
      </w:pPr>
      <w:r w:rsidRPr="004E0740">
        <w:rPr>
          <w:noProof/>
        </w:rPr>
        <w:t xml:space="preserve">China trade mission—Ministerial statement </w:t>
      </w:r>
      <w:r w:rsidRPr="004E0740">
        <w:rPr>
          <w:i/>
          <w:iCs/>
          <w:noProof/>
        </w:rPr>
        <w:t>(Mr Barr</w:t>
      </w:r>
      <w:r w:rsidRPr="004E0740">
        <w:rPr>
          <w:noProof/>
        </w:rPr>
        <w:t>); agreed to</w:t>
      </w:r>
      <w:r>
        <w:rPr>
          <w:noProof/>
        </w:rPr>
        <w:t>, 295</w:t>
      </w:r>
    </w:p>
    <w:p w14:paraId="78678659" w14:textId="77777777" w:rsidR="006A25A4" w:rsidRDefault="006A25A4">
      <w:pPr>
        <w:pStyle w:val="Index3"/>
        <w:rPr>
          <w:noProof/>
        </w:rPr>
      </w:pPr>
      <w:r w:rsidRPr="004E0740">
        <w:rPr>
          <w:noProof/>
        </w:rPr>
        <w:t xml:space="preserve">Climate Change and Greenhouse Gas Reduction Act—Minister’s Annual Report 2023-2024—Ministerial statement </w:t>
      </w:r>
      <w:r w:rsidRPr="004E0740">
        <w:rPr>
          <w:i/>
          <w:iCs/>
          <w:noProof/>
        </w:rPr>
        <w:t>(Ms Orr</w:t>
      </w:r>
      <w:r w:rsidRPr="004E0740">
        <w:rPr>
          <w:noProof/>
        </w:rPr>
        <w:t>); agreed to</w:t>
      </w:r>
      <w:r>
        <w:rPr>
          <w:noProof/>
        </w:rPr>
        <w:t>, 12</w:t>
      </w:r>
    </w:p>
    <w:p w14:paraId="3699EBF5" w14:textId="77777777" w:rsidR="006A25A4" w:rsidRDefault="006A25A4">
      <w:pPr>
        <w:pStyle w:val="Index3"/>
        <w:rPr>
          <w:noProof/>
        </w:rPr>
      </w:pPr>
      <w:r w:rsidRPr="004E0740">
        <w:rPr>
          <w:noProof/>
        </w:rPr>
        <w:t>Climate change—Adaptation and emissions reduction—Planning—</w:t>
      </w:r>
    </w:p>
    <w:p w14:paraId="49FDF7EF" w14:textId="77777777" w:rsidR="006A25A4" w:rsidRDefault="006A25A4">
      <w:pPr>
        <w:pStyle w:val="Index4"/>
        <w:tabs>
          <w:tab w:val="right" w:leader="dot" w:pos="9017"/>
        </w:tabs>
        <w:rPr>
          <w:noProof/>
        </w:rPr>
      </w:pPr>
      <w:r w:rsidRPr="004E0740">
        <w:rPr>
          <w:rFonts w:ascii="Calibri" w:hAnsi="Calibri"/>
          <w:noProof/>
        </w:rPr>
        <w:t xml:space="preserve">Assembly resolution of 23 September 2025—Government response—Status of the new climate change strategy—Ministerial statement </w:t>
      </w:r>
      <w:r w:rsidRPr="004E0740">
        <w:rPr>
          <w:rFonts w:ascii="Calibri" w:hAnsi="Calibri"/>
          <w:i/>
          <w:iCs/>
          <w:noProof/>
        </w:rPr>
        <w:t>(Ms Orr</w:t>
      </w:r>
      <w:r w:rsidRPr="004E0740">
        <w:rPr>
          <w:rFonts w:ascii="Calibri" w:hAnsi="Calibri"/>
          <w:noProof/>
        </w:rPr>
        <w:t>); debate ensued; agreed to</w:t>
      </w:r>
      <w:r>
        <w:rPr>
          <w:noProof/>
        </w:rPr>
        <w:t>, 797</w:t>
      </w:r>
    </w:p>
    <w:p w14:paraId="2F1D752D" w14:textId="77777777" w:rsidR="006A25A4" w:rsidRDefault="006A25A4">
      <w:pPr>
        <w:pStyle w:val="Index3"/>
        <w:rPr>
          <w:noProof/>
        </w:rPr>
      </w:pPr>
      <w:r w:rsidRPr="004E0740">
        <w:rPr>
          <w:noProof/>
        </w:rPr>
        <w:t xml:space="preserve">Climate change—Addressing—ACT public schools—Ministerial statement </w:t>
      </w:r>
      <w:r w:rsidRPr="004E0740">
        <w:rPr>
          <w:i/>
          <w:iCs/>
          <w:noProof/>
        </w:rPr>
        <w:t>(Ms Berry</w:t>
      </w:r>
      <w:r w:rsidRPr="004E0740">
        <w:rPr>
          <w:noProof/>
        </w:rPr>
        <w:t>); debate ensued; agreed to</w:t>
      </w:r>
      <w:r>
        <w:rPr>
          <w:noProof/>
        </w:rPr>
        <w:t>, 316</w:t>
      </w:r>
    </w:p>
    <w:p w14:paraId="182501A9" w14:textId="77777777" w:rsidR="006A25A4" w:rsidRDefault="006A25A4">
      <w:pPr>
        <w:pStyle w:val="Index3"/>
        <w:rPr>
          <w:noProof/>
        </w:rPr>
      </w:pPr>
      <w:r w:rsidRPr="004E0740">
        <w:rPr>
          <w:noProof/>
        </w:rPr>
        <w:t xml:space="preserve">Clubs inquiry—Ministerial statement </w:t>
      </w:r>
      <w:r w:rsidRPr="004E0740">
        <w:rPr>
          <w:i/>
          <w:iCs/>
          <w:noProof/>
        </w:rPr>
        <w:t>(Dr Paterson</w:t>
      </w:r>
      <w:r w:rsidRPr="004E0740">
        <w:rPr>
          <w:noProof/>
        </w:rPr>
        <w:t>); debate ensued; agreed to</w:t>
      </w:r>
      <w:r>
        <w:rPr>
          <w:noProof/>
        </w:rPr>
        <w:t>, 238</w:t>
      </w:r>
    </w:p>
    <w:p w14:paraId="5EBD80B7" w14:textId="77777777" w:rsidR="006A25A4" w:rsidRDefault="006A25A4">
      <w:pPr>
        <w:pStyle w:val="Index3"/>
        <w:rPr>
          <w:noProof/>
        </w:rPr>
      </w:pPr>
      <w:r w:rsidRPr="004E0740">
        <w:rPr>
          <w:noProof/>
        </w:rPr>
        <w:t xml:space="preserve">Clubs inquiry—Update—Ministerial statement </w:t>
      </w:r>
      <w:r w:rsidRPr="004E0740">
        <w:rPr>
          <w:i/>
          <w:iCs/>
          <w:noProof/>
        </w:rPr>
        <w:t>(Dr Paterson</w:t>
      </w:r>
      <w:r w:rsidRPr="004E0740">
        <w:rPr>
          <w:noProof/>
        </w:rPr>
        <w:t>); agreed to</w:t>
      </w:r>
      <w:r>
        <w:rPr>
          <w:noProof/>
        </w:rPr>
        <w:t>, 382</w:t>
      </w:r>
    </w:p>
    <w:p w14:paraId="26FFE1E5" w14:textId="77777777" w:rsidR="006A25A4" w:rsidRDefault="006A25A4">
      <w:pPr>
        <w:pStyle w:val="Index3"/>
        <w:rPr>
          <w:noProof/>
        </w:rPr>
      </w:pPr>
      <w:r w:rsidRPr="004E0740">
        <w:rPr>
          <w:noProof/>
        </w:rPr>
        <w:t xml:space="preserve">Coercive control—Criminalisation—Assembly resolution of 20 March 2025—Government response—Ministerial statement </w:t>
      </w:r>
      <w:r w:rsidRPr="004E0740">
        <w:rPr>
          <w:i/>
          <w:iCs/>
          <w:noProof/>
        </w:rPr>
        <w:t>(Dr Paterson</w:t>
      </w:r>
      <w:r w:rsidRPr="004E0740">
        <w:rPr>
          <w:noProof/>
        </w:rPr>
        <w:t>); debate ensued; agreed to</w:t>
      </w:r>
      <w:r>
        <w:rPr>
          <w:noProof/>
        </w:rPr>
        <w:t>, 467</w:t>
      </w:r>
    </w:p>
    <w:p w14:paraId="4189D9DF" w14:textId="77777777" w:rsidR="006A25A4" w:rsidRDefault="006A25A4">
      <w:pPr>
        <w:pStyle w:val="Index3"/>
        <w:rPr>
          <w:noProof/>
        </w:rPr>
      </w:pPr>
      <w:r w:rsidRPr="004E0740">
        <w:rPr>
          <w:noProof/>
        </w:rPr>
        <w:t xml:space="preserve">Community sector food program—Ministerial statement </w:t>
      </w:r>
      <w:r w:rsidRPr="004E0740">
        <w:rPr>
          <w:i/>
          <w:iCs/>
          <w:noProof/>
        </w:rPr>
        <w:t>(Ms Orr</w:t>
      </w:r>
      <w:r w:rsidRPr="004E0740">
        <w:rPr>
          <w:noProof/>
        </w:rPr>
        <w:t>); debate ensued; agreed to</w:t>
      </w:r>
      <w:r>
        <w:rPr>
          <w:noProof/>
        </w:rPr>
        <w:t>, 330</w:t>
      </w:r>
    </w:p>
    <w:p w14:paraId="3A559A50"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60780505" w14:textId="77777777" w:rsidR="006A25A4" w:rsidRDefault="006A25A4">
      <w:pPr>
        <w:pStyle w:val="Index3"/>
        <w:rPr>
          <w:noProof/>
        </w:rPr>
      </w:pPr>
      <w:r w:rsidRPr="004E0740">
        <w:rPr>
          <w:noProof/>
        </w:rPr>
        <w:t xml:space="preserve">Community sector funding and reform—Ministerial statement </w:t>
      </w:r>
      <w:r w:rsidRPr="004E0740">
        <w:rPr>
          <w:i/>
          <w:iCs/>
          <w:noProof/>
        </w:rPr>
        <w:t>(Ms Orr</w:t>
      </w:r>
      <w:r w:rsidRPr="004E0740">
        <w:rPr>
          <w:noProof/>
        </w:rPr>
        <w:t>); debate ensued; agreed to</w:t>
      </w:r>
      <w:r>
        <w:rPr>
          <w:noProof/>
        </w:rPr>
        <w:t>, 316</w:t>
      </w:r>
    </w:p>
    <w:p w14:paraId="776575D1" w14:textId="77777777" w:rsidR="006A25A4" w:rsidRDefault="006A25A4">
      <w:pPr>
        <w:pStyle w:val="Index3"/>
        <w:rPr>
          <w:noProof/>
        </w:rPr>
      </w:pPr>
      <w:r w:rsidRPr="004E0740">
        <w:rPr>
          <w:noProof/>
        </w:rPr>
        <w:t xml:space="preserve">Conserving Nature in a Growing City and Government Response to Special Report by the Commissioner for Sustainability and the Environment—Close to the Edge, an Investigation into the effects of urban expansion on the environment of the ACT (2025)—Ministerial statement </w:t>
      </w:r>
      <w:r w:rsidRPr="004E0740">
        <w:rPr>
          <w:i/>
          <w:iCs/>
          <w:noProof/>
        </w:rPr>
        <w:t>(Ms Orr</w:t>
      </w:r>
      <w:r w:rsidRPr="004E0740">
        <w:rPr>
          <w:noProof/>
        </w:rPr>
        <w:t>); debate ensued; agreed to</w:t>
      </w:r>
      <w:r>
        <w:rPr>
          <w:noProof/>
        </w:rPr>
        <w:t>, 918</w:t>
      </w:r>
    </w:p>
    <w:p w14:paraId="0A65CD70" w14:textId="77777777" w:rsidR="006A25A4" w:rsidRDefault="006A25A4">
      <w:pPr>
        <w:pStyle w:val="Index3"/>
        <w:rPr>
          <w:noProof/>
        </w:rPr>
      </w:pPr>
      <w:r w:rsidRPr="004E0740">
        <w:rPr>
          <w:noProof/>
        </w:rPr>
        <w:t>Coroners Act—Report of Coroner—</w:t>
      </w:r>
    </w:p>
    <w:p w14:paraId="7E86F48F" w14:textId="77777777" w:rsidR="006A25A4" w:rsidRDefault="006A25A4">
      <w:pPr>
        <w:pStyle w:val="Index4"/>
        <w:tabs>
          <w:tab w:val="right" w:leader="dot" w:pos="9017"/>
        </w:tabs>
        <w:rPr>
          <w:noProof/>
        </w:rPr>
      </w:pPr>
      <w:r w:rsidRPr="004E0740">
        <w:rPr>
          <w:rFonts w:ascii="Calibri" w:hAnsi="Calibri"/>
          <w:noProof/>
        </w:rPr>
        <w:t xml:space="preserve">Inquest into the death of Peter Hanisch—Government response—Ministerial statement </w:t>
      </w:r>
      <w:r w:rsidRPr="004E0740">
        <w:rPr>
          <w:rFonts w:ascii="Calibri" w:hAnsi="Calibri"/>
          <w:i/>
          <w:iCs/>
          <w:noProof/>
        </w:rPr>
        <w:t>(Ms Stephen-Smith</w:t>
      </w:r>
      <w:r w:rsidRPr="004E0740">
        <w:rPr>
          <w:rFonts w:ascii="Calibri" w:hAnsi="Calibri"/>
          <w:noProof/>
        </w:rPr>
        <w:t>); agreed to</w:t>
      </w:r>
      <w:r>
        <w:rPr>
          <w:noProof/>
        </w:rPr>
        <w:t>, 441</w:t>
      </w:r>
    </w:p>
    <w:p w14:paraId="1A611EF8" w14:textId="77777777" w:rsidR="006A25A4" w:rsidRDefault="006A25A4">
      <w:pPr>
        <w:pStyle w:val="Index4"/>
        <w:tabs>
          <w:tab w:val="right" w:leader="dot" w:pos="9017"/>
        </w:tabs>
        <w:rPr>
          <w:noProof/>
        </w:rPr>
      </w:pPr>
      <w:r w:rsidRPr="004E0740">
        <w:rPr>
          <w:rFonts w:ascii="Calibri" w:hAnsi="Calibri"/>
          <w:noProof/>
        </w:rPr>
        <w:t xml:space="preserve">Inquest into the death of Sharyn Kaine—Government response—Ministerial statement </w:t>
      </w:r>
      <w:r w:rsidRPr="004E0740">
        <w:rPr>
          <w:rFonts w:ascii="Calibri" w:hAnsi="Calibri"/>
          <w:i/>
          <w:iCs/>
          <w:noProof/>
        </w:rPr>
        <w:t>(Ms Stephen-Smith</w:t>
      </w:r>
      <w:r w:rsidRPr="004E0740">
        <w:rPr>
          <w:rFonts w:ascii="Calibri" w:hAnsi="Calibri"/>
          <w:noProof/>
        </w:rPr>
        <w:t>); agreed to</w:t>
      </w:r>
      <w:r>
        <w:rPr>
          <w:noProof/>
        </w:rPr>
        <w:t>, 270</w:t>
      </w:r>
    </w:p>
    <w:p w14:paraId="1AEDBDE1" w14:textId="77777777" w:rsidR="006A25A4" w:rsidRDefault="006A25A4">
      <w:pPr>
        <w:pStyle w:val="Index3"/>
        <w:rPr>
          <w:noProof/>
        </w:rPr>
      </w:pPr>
      <w:r w:rsidRPr="004E0740">
        <w:rPr>
          <w:noProof/>
        </w:rPr>
        <w:t xml:space="preserve">Coroners Act—Report of Coroner—Inquest into the death of Jessica Bovill—Government response—Ministerial statement </w:t>
      </w:r>
      <w:r w:rsidRPr="004E0740">
        <w:rPr>
          <w:i/>
          <w:iCs/>
          <w:noProof/>
        </w:rPr>
        <w:t>(Ms Stephen-Smith</w:t>
      </w:r>
      <w:r w:rsidRPr="004E0740">
        <w:rPr>
          <w:noProof/>
        </w:rPr>
        <w:t>); agreed to</w:t>
      </w:r>
      <w:r>
        <w:rPr>
          <w:noProof/>
        </w:rPr>
        <w:t>, 280</w:t>
      </w:r>
    </w:p>
    <w:p w14:paraId="2D9A138B" w14:textId="77777777" w:rsidR="006A25A4" w:rsidRDefault="006A25A4">
      <w:pPr>
        <w:pStyle w:val="Index3"/>
        <w:rPr>
          <w:noProof/>
        </w:rPr>
      </w:pPr>
      <w:r w:rsidRPr="004E0740">
        <w:rPr>
          <w:noProof/>
        </w:rPr>
        <w:t xml:space="preserve">Cost of living—ACT Government assistance—Ministerial statement </w:t>
      </w:r>
      <w:r w:rsidRPr="004E0740">
        <w:rPr>
          <w:i/>
          <w:iCs/>
          <w:noProof/>
        </w:rPr>
        <w:t>(Ms Stephen-Smith</w:t>
      </w:r>
      <w:r w:rsidRPr="004E0740">
        <w:rPr>
          <w:noProof/>
        </w:rPr>
        <w:t>); debate ensued; agreed to</w:t>
      </w:r>
      <w:r>
        <w:rPr>
          <w:noProof/>
        </w:rPr>
        <w:t>, 136</w:t>
      </w:r>
    </w:p>
    <w:p w14:paraId="0AEC74D2" w14:textId="77777777" w:rsidR="006A25A4" w:rsidRDefault="006A25A4">
      <w:pPr>
        <w:pStyle w:val="Index3"/>
        <w:rPr>
          <w:noProof/>
        </w:rPr>
      </w:pPr>
      <w:r w:rsidRPr="004E0740">
        <w:rPr>
          <w:noProof/>
        </w:rPr>
        <w:t xml:space="preserve">Covid-19 response operating model—Review—Outcomes—Ministerial statement </w:t>
      </w:r>
      <w:r w:rsidRPr="004E0740">
        <w:rPr>
          <w:i/>
          <w:iCs/>
          <w:noProof/>
        </w:rPr>
        <w:t>(Ms Stephen-Smith</w:t>
      </w:r>
      <w:r w:rsidRPr="004E0740">
        <w:rPr>
          <w:noProof/>
        </w:rPr>
        <w:t>); debate ensued; agreed to</w:t>
      </w:r>
      <w:r>
        <w:rPr>
          <w:noProof/>
        </w:rPr>
        <w:t>, 832</w:t>
      </w:r>
    </w:p>
    <w:p w14:paraId="2C4A4E0B" w14:textId="77777777" w:rsidR="006A25A4" w:rsidRDefault="006A25A4">
      <w:pPr>
        <w:pStyle w:val="Index3"/>
        <w:rPr>
          <w:noProof/>
        </w:rPr>
      </w:pPr>
      <w:r w:rsidRPr="004E0740">
        <w:rPr>
          <w:noProof/>
        </w:rPr>
        <w:t xml:space="preserve">Criminal justice reform areas—Update—Bail law reform—Assembly resolution of 19 March 2025—Government response—Ministerial statement </w:t>
      </w:r>
      <w:r w:rsidRPr="004E0740">
        <w:rPr>
          <w:i/>
          <w:iCs/>
          <w:noProof/>
        </w:rPr>
        <w:t>(Ms Cheyne</w:t>
      </w:r>
      <w:r w:rsidRPr="004E0740">
        <w:rPr>
          <w:noProof/>
        </w:rPr>
        <w:t>); debate ensued; agreed to</w:t>
      </w:r>
      <w:r>
        <w:rPr>
          <w:noProof/>
        </w:rPr>
        <w:t>, 226</w:t>
      </w:r>
    </w:p>
    <w:p w14:paraId="39A0C6DA" w14:textId="77777777" w:rsidR="006A25A4" w:rsidRDefault="006A25A4">
      <w:pPr>
        <w:pStyle w:val="Index3"/>
        <w:rPr>
          <w:noProof/>
        </w:rPr>
      </w:pPr>
      <w:r w:rsidRPr="004E0740">
        <w:rPr>
          <w:noProof/>
        </w:rPr>
        <w:t xml:space="preserve">Custodial Inspector Act—A review of a Detention Place by the ACT Custodial Inspector—Healthy Centre Review of Bimberi Youth Justice Centre 2024—Government response—Ministerial statement </w:t>
      </w:r>
      <w:r w:rsidRPr="004E0740">
        <w:rPr>
          <w:i/>
          <w:iCs/>
          <w:noProof/>
        </w:rPr>
        <w:t>(Mr Pettersson</w:t>
      </w:r>
      <w:r w:rsidRPr="004E0740">
        <w:rPr>
          <w:noProof/>
        </w:rPr>
        <w:t>); debate ensued; agreed to</w:t>
      </w:r>
      <w:r>
        <w:rPr>
          <w:noProof/>
        </w:rPr>
        <w:t>, 455</w:t>
      </w:r>
    </w:p>
    <w:p w14:paraId="67F95E47" w14:textId="77777777" w:rsidR="006A25A4" w:rsidRDefault="006A25A4">
      <w:pPr>
        <w:pStyle w:val="Index3"/>
        <w:rPr>
          <w:noProof/>
        </w:rPr>
      </w:pPr>
      <w:r w:rsidRPr="004E0740">
        <w:rPr>
          <w:noProof/>
        </w:rPr>
        <w:t xml:space="preserve">Digital Health Record improvement—Assembly resolution of 8 May 2025—Government response—Ministerial statement </w:t>
      </w:r>
      <w:r w:rsidRPr="004E0740">
        <w:rPr>
          <w:i/>
          <w:iCs/>
          <w:noProof/>
        </w:rPr>
        <w:t>(Ms Stephen-Smith</w:t>
      </w:r>
      <w:r w:rsidRPr="004E0740">
        <w:rPr>
          <w:noProof/>
        </w:rPr>
        <w:t>); debate ensued; agreed to</w:t>
      </w:r>
      <w:r>
        <w:rPr>
          <w:noProof/>
        </w:rPr>
        <w:t>, 396</w:t>
      </w:r>
    </w:p>
    <w:p w14:paraId="64A2B5C3" w14:textId="77777777" w:rsidR="006A25A4" w:rsidRDefault="006A25A4">
      <w:pPr>
        <w:pStyle w:val="Index3"/>
        <w:rPr>
          <w:noProof/>
        </w:rPr>
      </w:pPr>
      <w:r w:rsidRPr="004E0740">
        <w:rPr>
          <w:noProof/>
        </w:rPr>
        <w:t xml:space="preserve">Digital Health Records benefits realisation yearbook—Ministerial statement </w:t>
      </w:r>
      <w:r w:rsidRPr="004E0740">
        <w:rPr>
          <w:i/>
          <w:iCs/>
          <w:noProof/>
        </w:rPr>
        <w:t>(Ms Stephen-Smith</w:t>
      </w:r>
      <w:r w:rsidRPr="004E0740">
        <w:rPr>
          <w:noProof/>
        </w:rPr>
        <w:t>); debate ensued; agreed to</w:t>
      </w:r>
      <w:r>
        <w:rPr>
          <w:noProof/>
        </w:rPr>
        <w:t>, 928</w:t>
      </w:r>
    </w:p>
    <w:p w14:paraId="5123F03A" w14:textId="77777777" w:rsidR="006A25A4" w:rsidRDefault="006A25A4">
      <w:pPr>
        <w:pStyle w:val="Index3"/>
        <w:rPr>
          <w:noProof/>
        </w:rPr>
      </w:pPr>
      <w:r w:rsidRPr="004E0740">
        <w:rPr>
          <w:noProof/>
        </w:rPr>
        <w:t>Disability Inclusion Act—Disability Justice Strategy—Annual Progress Report—</w:t>
      </w:r>
    </w:p>
    <w:p w14:paraId="6AC3BA9B"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(Ms Cheyne</w:t>
      </w:r>
      <w:r w:rsidRPr="004E0740">
        <w:rPr>
          <w:rFonts w:ascii="Calibri" w:hAnsi="Calibri"/>
          <w:noProof/>
        </w:rPr>
        <w:t>); debate ensued; agreed to</w:t>
      </w:r>
      <w:r>
        <w:rPr>
          <w:noProof/>
        </w:rPr>
        <w:t>, 466</w:t>
      </w:r>
    </w:p>
    <w:p w14:paraId="71DACED5" w14:textId="77777777" w:rsidR="006A25A4" w:rsidRDefault="006A25A4">
      <w:pPr>
        <w:pStyle w:val="Index3"/>
        <w:rPr>
          <w:noProof/>
        </w:rPr>
      </w:pPr>
      <w:r w:rsidRPr="004E0740">
        <w:rPr>
          <w:noProof/>
        </w:rPr>
        <w:t>Domestic, Family and Sexual Violence Ministerial statement—</w:t>
      </w:r>
    </w:p>
    <w:p w14:paraId="723DAB40"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(Dr Paterson</w:t>
      </w:r>
      <w:r w:rsidRPr="004E0740">
        <w:rPr>
          <w:rFonts w:ascii="Calibri" w:hAnsi="Calibri"/>
          <w:noProof/>
        </w:rPr>
        <w:t>); agreed to</w:t>
      </w:r>
      <w:r>
        <w:rPr>
          <w:noProof/>
        </w:rPr>
        <w:t>, 296</w:t>
      </w:r>
    </w:p>
    <w:p w14:paraId="42DFA96A" w14:textId="77777777" w:rsidR="006A25A4" w:rsidRDefault="006A25A4">
      <w:pPr>
        <w:pStyle w:val="Index3"/>
        <w:rPr>
          <w:noProof/>
        </w:rPr>
      </w:pPr>
      <w:r w:rsidRPr="004E0740">
        <w:rPr>
          <w:noProof/>
          <w:spacing w:val="-4"/>
        </w:rPr>
        <w:t>Domestic, Family and Sexual Violence Ministerial Statement</w:t>
      </w:r>
      <w:r w:rsidRPr="004E0740">
        <w:rPr>
          <w:noProof/>
        </w:rPr>
        <w:t>—</w:t>
      </w:r>
    </w:p>
    <w:p w14:paraId="19732865" w14:textId="77777777" w:rsidR="006A25A4" w:rsidRDefault="006A25A4">
      <w:pPr>
        <w:pStyle w:val="Index4"/>
        <w:tabs>
          <w:tab w:val="right" w:leader="dot" w:pos="9017"/>
        </w:tabs>
        <w:rPr>
          <w:noProof/>
        </w:rPr>
      </w:pPr>
      <w:r w:rsidRPr="004E0740">
        <w:rPr>
          <w:rFonts w:ascii="Calibri" w:hAnsi="Calibri"/>
          <w:noProof/>
        </w:rPr>
        <w:t xml:space="preserve">2026—Ministerial statement </w:t>
      </w:r>
      <w:r w:rsidRPr="004E0740">
        <w:rPr>
          <w:rFonts w:ascii="Calibri" w:hAnsi="Calibri"/>
          <w:i/>
          <w:iCs/>
          <w:noProof/>
        </w:rPr>
        <w:t>(Dr Paterson</w:t>
      </w:r>
      <w:r w:rsidRPr="004E0740">
        <w:rPr>
          <w:rFonts w:ascii="Calibri" w:hAnsi="Calibri"/>
          <w:noProof/>
        </w:rPr>
        <w:t>); debate ensued; agreed to</w:t>
      </w:r>
      <w:r>
        <w:rPr>
          <w:noProof/>
        </w:rPr>
        <w:t>, 1027</w:t>
      </w:r>
    </w:p>
    <w:p w14:paraId="71E158D8" w14:textId="77777777" w:rsidR="006A25A4" w:rsidRDefault="006A25A4">
      <w:pPr>
        <w:pStyle w:val="Index3"/>
        <w:rPr>
          <w:noProof/>
        </w:rPr>
      </w:pPr>
      <w:r w:rsidRPr="004E0740">
        <w:rPr>
          <w:noProof/>
        </w:rPr>
        <w:t xml:space="preserve">Early Childhood Education and Care sector—Safety—Ministerial statement </w:t>
      </w:r>
      <w:r w:rsidRPr="004E0740">
        <w:rPr>
          <w:i/>
          <w:iCs/>
          <w:noProof/>
        </w:rPr>
        <w:t>(Ms Berry</w:t>
      </w:r>
      <w:r w:rsidRPr="004E0740">
        <w:rPr>
          <w:noProof/>
        </w:rPr>
        <w:t>); debate ensued; agreed to</w:t>
      </w:r>
      <w:r>
        <w:rPr>
          <w:noProof/>
        </w:rPr>
        <w:t>, 396</w:t>
      </w:r>
    </w:p>
    <w:p w14:paraId="6D1A5279" w14:textId="77777777" w:rsidR="006A25A4" w:rsidRDefault="006A25A4">
      <w:pPr>
        <w:pStyle w:val="Index3"/>
        <w:rPr>
          <w:noProof/>
        </w:rPr>
      </w:pPr>
      <w:r w:rsidRPr="004E0740">
        <w:rPr>
          <w:noProof/>
        </w:rPr>
        <w:t xml:space="preserve">Economic Development of the Territory—Ministerial statement </w:t>
      </w:r>
      <w:r w:rsidRPr="004E0740">
        <w:rPr>
          <w:i/>
          <w:iCs/>
          <w:noProof/>
        </w:rPr>
        <w:t>(Mr Barr</w:t>
      </w:r>
      <w:r w:rsidRPr="004E0740">
        <w:rPr>
          <w:noProof/>
        </w:rPr>
        <w:t>); debate ensued; agreed to</w:t>
      </w:r>
      <w:r>
        <w:rPr>
          <w:noProof/>
        </w:rPr>
        <w:t>, 896</w:t>
      </w:r>
    </w:p>
    <w:p w14:paraId="25DADD7A" w14:textId="77777777" w:rsidR="006A25A4" w:rsidRDefault="006A25A4">
      <w:pPr>
        <w:pStyle w:val="Index3"/>
        <w:rPr>
          <w:noProof/>
        </w:rPr>
      </w:pPr>
      <w:r w:rsidRPr="004E0740">
        <w:rPr>
          <w:noProof/>
        </w:rPr>
        <w:t xml:space="preserve">Education Performance—Ministerial statement </w:t>
      </w:r>
      <w:r w:rsidRPr="004E0740">
        <w:rPr>
          <w:i/>
          <w:iCs/>
          <w:noProof/>
        </w:rPr>
        <w:t>(Ms Berry</w:t>
      </w:r>
      <w:r w:rsidRPr="004E0740">
        <w:rPr>
          <w:noProof/>
        </w:rPr>
        <w:t>); debate ensued; agreed to</w:t>
      </w:r>
      <w:r>
        <w:rPr>
          <w:noProof/>
        </w:rPr>
        <w:t>, 873</w:t>
      </w:r>
    </w:p>
    <w:p w14:paraId="586F4BFD" w14:textId="77777777" w:rsidR="006A25A4" w:rsidRDefault="006A25A4">
      <w:pPr>
        <w:pStyle w:val="Index3"/>
        <w:rPr>
          <w:noProof/>
        </w:rPr>
      </w:pPr>
      <w:r w:rsidRPr="004E0740">
        <w:rPr>
          <w:noProof/>
        </w:rPr>
        <w:t xml:space="preserve">Eleventh Assembly—Progress in the first year—Ministerial statement </w:t>
      </w:r>
      <w:r w:rsidRPr="004E0740">
        <w:rPr>
          <w:i/>
          <w:iCs/>
          <w:noProof/>
        </w:rPr>
        <w:t>(Mr Barr</w:t>
      </w:r>
      <w:r w:rsidRPr="004E0740">
        <w:rPr>
          <w:noProof/>
        </w:rPr>
        <w:t>); debate ensued; agreed to</w:t>
      </w:r>
      <w:r>
        <w:rPr>
          <w:noProof/>
        </w:rPr>
        <w:t>, 484</w:t>
      </w:r>
    </w:p>
    <w:p w14:paraId="40C30B5E" w14:textId="77777777" w:rsidR="006A25A4" w:rsidRDefault="006A25A4">
      <w:pPr>
        <w:pStyle w:val="Index3"/>
        <w:rPr>
          <w:noProof/>
        </w:rPr>
      </w:pPr>
      <w:r>
        <w:rPr>
          <w:noProof/>
        </w:rPr>
        <w:t>End of the 2025-26 Bushfire and Storm season</w:t>
      </w:r>
      <w:r w:rsidRPr="004E0740">
        <w:rPr>
          <w:noProof/>
        </w:rPr>
        <w:t xml:space="preserve">—Ministerial statement </w:t>
      </w:r>
      <w:r w:rsidRPr="004E0740">
        <w:rPr>
          <w:i/>
          <w:iCs/>
          <w:noProof/>
        </w:rPr>
        <w:t>(Dr Paterson</w:t>
      </w:r>
      <w:r w:rsidRPr="004E0740">
        <w:rPr>
          <w:noProof/>
        </w:rPr>
        <w:t>); debate ensued; agreed to</w:t>
      </w:r>
      <w:r>
        <w:rPr>
          <w:noProof/>
        </w:rPr>
        <w:t>, 991</w:t>
      </w:r>
    </w:p>
    <w:p w14:paraId="5151AB9D"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1597E28D" w14:textId="77777777" w:rsidR="006A25A4" w:rsidRDefault="006A25A4">
      <w:pPr>
        <w:pStyle w:val="Index3"/>
        <w:rPr>
          <w:noProof/>
        </w:rPr>
      </w:pPr>
      <w:r w:rsidRPr="004E0740">
        <w:rPr>
          <w:noProof/>
        </w:rPr>
        <w:t xml:space="preserve">Environment and Planning—Standing Committee—Report 3—Inquiry into the procurement and delivery of MyWay+—Government response—Ministerial statement </w:t>
      </w:r>
      <w:r w:rsidRPr="004E0740">
        <w:rPr>
          <w:i/>
          <w:iCs/>
          <w:noProof/>
        </w:rPr>
        <w:t>(Mr Steel</w:t>
      </w:r>
      <w:r w:rsidRPr="004E0740">
        <w:rPr>
          <w:noProof/>
        </w:rPr>
        <w:t>); debate ensued; agreed to</w:t>
      </w:r>
      <w:r>
        <w:rPr>
          <w:noProof/>
        </w:rPr>
        <w:t>, 865</w:t>
      </w:r>
    </w:p>
    <w:p w14:paraId="7EDB070C" w14:textId="77777777" w:rsidR="006A25A4" w:rsidRDefault="006A25A4">
      <w:pPr>
        <w:pStyle w:val="Index3"/>
        <w:rPr>
          <w:noProof/>
        </w:rPr>
      </w:pPr>
      <w:r w:rsidRPr="004E0740">
        <w:rPr>
          <w:noProof/>
        </w:rPr>
        <w:t xml:space="preserve">Environment, Climate Change and Biodiversity—Standing Committee—Tenth Assembly—Report 13—Inquiry into the ACT Environment’s Bushfire Preparedness—Government response and Bushfire preparedness—Assembly resolution of 1 November 2023—Government response—Ministerial statement </w:t>
      </w:r>
      <w:r w:rsidRPr="004E0740">
        <w:rPr>
          <w:i/>
          <w:iCs/>
          <w:noProof/>
        </w:rPr>
        <w:t>(Ms Cheyne</w:t>
      </w:r>
      <w:r w:rsidRPr="004E0740">
        <w:rPr>
          <w:noProof/>
        </w:rPr>
        <w:t>); agreed to</w:t>
      </w:r>
      <w:r>
        <w:rPr>
          <w:noProof/>
        </w:rPr>
        <w:t>, 11</w:t>
      </w:r>
    </w:p>
    <w:p w14:paraId="33AA50AB" w14:textId="77777777" w:rsidR="006A25A4" w:rsidRDefault="006A25A4">
      <w:pPr>
        <w:pStyle w:val="Index3"/>
        <w:rPr>
          <w:noProof/>
        </w:rPr>
      </w:pPr>
      <w:r w:rsidRPr="004E0740">
        <w:rPr>
          <w:noProof/>
        </w:rPr>
        <w:t xml:space="preserve">Erindale Active Leisure Centre upgrade—Assembly resolution of 3 February 2026—Government response—Ministerial statement </w:t>
      </w:r>
      <w:r w:rsidRPr="004E0740">
        <w:rPr>
          <w:i/>
          <w:iCs/>
          <w:noProof/>
        </w:rPr>
        <w:t>(Ms Berry</w:t>
      </w:r>
      <w:r w:rsidRPr="004E0740">
        <w:rPr>
          <w:noProof/>
        </w:rPr>
        <w:t>); debate ensued; agreed to</w:t>
      </w:r>
      <w:r>
        <w:rPr>
          <w:noProof/>
        </w:rPr>
        <w:t>, 864</w:t>
      </w:r>
    </w:p>
    <w:p w14:paraId="27E58CF6" w14:textId="77777777" w:rsidR="006A25A4" w:rsidRDefault="006A25A4">
      <w:pPr>
        <w:pStyle w:val="Index3"/>
        <w:rPr>
          <w:noProof/>
        </w:rPr>
      </w:pPr>
      <w:r w:rsidRPr="004E0740">
        <w:rPr>
          <w:noProof/>
        </w:rPr>
        <w:t xml:space="preserve">Export Industry Update—Ministerial statement </w:t>
      </w:r>
      <w:r w:rsidRPr="004E0740">
        <w:rPr>
          <w:i/>
          <w:iCs/>
          <w:noProof/>
        </w:rPr>
        <w:t>(Mr Barr</w:t>
      </w:r>
      <w:r w:rsidRPr="004E0740">
        <w:rPr>
          <w:noProof/>
        </w:rPr>
        <w:t>); agreed to</w:t>
      </w:r>
      <w:r>
        <w:rPr>
          <w:noProof/>
        </w:rPr>
        <w:t>, 905</w:t>
      </w:r>
    </w:p>
    <w:p w14:paraId="2C5D6EDE" w14:textId="77777777" w:rsidR="006A25A4" w:rsidRDefault="006A25A4">
      <w:pPr>
        <w:pStyle w:val="Index3"/>
        <w:rPr>
          <w:noProof/>
        </w:rPr>
      </w:pPr>
      <w:r w:rsidRPr="004E0740">
        <w:rPr>
          <w:noProof/>
        </w:rPr>
        <w:t xml:space="preserve">Federal Budget 2025-2026—Impact on the ACT—Ministerial statement </w:t>
      </w:r>
      <w:r w:rsidRPr="004E0740">
        <w:rPr>
          <w:i/>
          <w:iCs/>
          <w:noProof/>
        </w:rPr>
        <w:t>(Mr Steel</w:t>
      </w:r>
      <w:r w:rsidRPr="004E0740">
        <w:rPr>
          <w:noProof/>
        </w:rPr>
        <w:t>); debate ensued; agreed to</w:t>
      </w:r>
      <w:r>
        <w:rPr>
          <w:noProof/>
        </w:rPr>
        <w:t>, 182</w:t>
      </w:r>
    </w:p>
    <w:p w14:paraId="177308A7" w14:textId="77777777" w:rsidR="006A25A4" w:rsidRDefault="006A25A4">
      <w:pPr>
        <w:pStyle w:val="Index3"/>
        <w:rPr>
          <w:noProof/>
        </w:rPr>
      </w:pPr>
      <w:r w:rsidRPr="004E0740">
        <w:rPr>
          <w:noProof/>
        </w:rPr>
        <w:t xml:space="preserve">Federal election 2025—Ministerial statement </w:t>
      </w:r>
      <w:r w:rsidRPr="004E0740">
        <w:rPr>
          <w:i/>
          <w:iCs/>
          <w:noProof/>
        </w:rPr>
        <w:t>(Mr Barr</w:t>
      </w:r>
      <w:r w:rsidRPr="004E0740">
        <w:rPr>
          <w:noProof/>
        </w:rPr>
        <w:t>); debate adjourned</w:t>
      </w:r>
      <w:r>
        <w:rPr>
          <w:noProof/>
        </w:rPr>
        <w:t>, 226</w:t>
      </w:r>
    </w:p>
    <w:p w14:paraId="331FA584" w14:textId="77777777" w:rsidR="006A25A4" w:rsidRDefault="006A25A4">
      <w:pPr>
        <w:pStyle w:val="Index3"/>
        <w:rPr>
          <w:noProof/>
        </w:rPr>
      </w:pPr>
      <w:r w:rsidRPr="004E0740">
        <w:rPr>
          <w:noProof/>
        </w:rPr>
        <w:t xml:space="preserve">Federal gaming reforms—Ministerial statement </w:t>
      </w:r>
      <w:r w:rsidRPr="004E0740">
        <w:rPr>
          <w:i/>
          <w:iCs/>
          <w:noProof/>
        </w:rPr>
        <w:t>(Dr Paterson</w:t>
      </w:r>
      <w:r w:rsidRPr="004E0740">
        <w:rPr>
          <w:noProof/>
        </w:rPr>
        <w:t>); debate ensued; agreed to</w:t>
      </w:r>
      <w:r>
        <w:rPr>
          <w:noProof/>
        </w:rPr>
        <w:t>, 1002</w:t>
      </w:r>
    </w:p>
    <w:p w14:paraId="601D914B" w14:textId="77777777" w:rsidR="006A25A4" w:rsidRDefault="006A25A4">
      <w:pPr>
        <w:pStyle w:val="Index3"/>
        <w:rPr>
          <w:noProof/>
        </w:rPr>
      </w:pPr>
      <w:r w:rsidRPr="004E0740">
        <w:rPr>
          <w:noProof/>
        </w:rPr>
        <w:t xml:space="preserve">Food Relief Action Plan—Assembly resolution of 4 February 2025—Government response—Ministerial statement </w:t>
      </w:r>
      <w:r w:rsidRPr="004E0740">
        <w:rPr>
          <w:i/>
          <w:iCs/>
          <w:noProof/>
        </w:rPr>
        <w:t>(Ms Orr</w:t>
      </w:r>
      <w:r w:rsidRPr="004E0740">
        <w:rPr>
          <w:noProof/>
        </w:rPr>
        <w:t>); debate ensued; agreed to</w:t>
      </w:r>
      <w:r>
        <w:rPr>
          <w:noProof/>
        </w:rPr>
        <w:t>, 849</w:t>
      </w:r>
    </w:p>
    <w:p w14:paraId="695BCA01" w14:textId="77777777" w:rsidR="006A25A4" w:rsidRDefault="006A25A4">
      <w:pPr>
        <w:pStyle w:val="Index3"/>
        <w:rPr>
          <w:noProof/>
        </w:rPr>
      </w:pPr>
      <w:r w:rsidRPr="004E0740">
        <w:rPr>
          <w:noProof/>
        </w:rPr>
        <w:t xml:space="preserve">Foundational Supports and Thriving Kids—Implementation—Update—Ministerial statement </w:t>
      </w:r>
      <w:r w:rsidRPr="004E0740">
        <w:rPr>
          <w:i/>
          <w:iCs/>
          <w:noProof/>
        </w:rPr>
        <w:t>(Ms Orr</w:t>
      </w:r>
      <w:r w:rsidRPr="004E0740">
        <w:rPr>
          <w:noProof/>
        </w:rPr>
        <w:t>); debate ensued; agreed to</w:t>
      </w:r>
      <w:r>
        <w:rPr>
          <w:noProof/>
        </w:rPr>
        <w:t>, 865</w:t>
      </w:r>
    </w:p>
    <w:p w14:paraId="01616774" w14:textId="77777777" w:rsidR="006A25A4" w:rsidRDefault="006A25A4">
      <w:pPr>
        <w:pStyle w:val="Index3"/>
        <w:rPr>
          <w:noProof/>
        </w:rPr>
      </w:pPr>
      <w:r w:rsidRPr="004E0740">
        <w:rPr>
          <w:noProof/>
        </w:rPr>
        <w:t xml:space="preserve">Genius Childcare Gowrie—Employment conditions—Assembly resolution of 4 December 2024—Government response—Ministerial statement </w:t>
      </w:r>
      <w:r w:rsidRPr="004E0740">
        <w:rPr>
          <w:i/>
          <w:iCs/>
          <w:noProof/>
        </w:rPr>
        <w:t>(Ms Berry</w:t>
      </w:r>
      <w:r w:rsidRPr="004E0740">
        <w:rPr>
          <w:noProof/>
        </w:rPr>
        <w:t>); debate ensued; agreed to</w:t>
      </w:r>
      <w:r>
        <w:rPr>
          <w:noProof/>
        </w:rPr>
        <w:t>, 64</w:t>
      </w:r>
    </w:p>
    <w:p w14:paraId="10CA6D83" w14:textId="77777777" w:rsidR="006A25A4" w:rsidRDefault="006A25A4">
      <w:pPr>
        <w:pStyle w:val="Index3"/>
        <w:rPr>
          <w:noProof/>
        </w:rPr>
      </w:pPr>
      <w:r w:rsidRPr="004E0740">
        <w:rPr>
          <w:noProof/>
        </w:rPr>
        <w:t xml:space="preserve">Government priorities for 2025—Ministerial statement </w:t>
      </w:r>
      <w:r w:rsidRPr="004E0740">
        <w:rPr>
          <w:i/>
          <w:iCs/>
          <w:noProof/>
        </w:rPr>
        <w:t>(Mr Barr</w:t>
      </w:r>
      <w:r w:rsidRPr="004E0740">
        <w:rPr>
          <w:noProof/>
        </w:rPr>
        <w:t>); adjourned</w:t>
      </w:r>
      <w:r>
        <w:rPr>
          <w:noProof/>
        </w:rPr>
        <w:t>, 64</w:t>
      </w:r>
    </w:p>
    <w:p w14:paraId="40D8000D" w14:textId="77777777" w:rsidR="006A25A4" w:rsidRDefault="006A25A4">
      <w:pPr>
        <w:pStyle w:val="Index3"/>
        <w:rPr>
          <w:noProof/>
        </w:rPr>
      </w:pPr>
      <w:r w:rsidRPr="004E0740">
        <w:rPr>
          <w:noProof/>
        </w:rPr>
        <w:t xml:space="preserve">Gungahlin Regional Plan—Update—Ministerial statement </w:t>
      </w:r>
      <w:r w:rsidRPr="004E0740">
        <w:rPr>
          <w:i/>
          <w:iCs/>
          <w:noProof/>
        </w:rPr>
        <w:t>(Ms Cheyne</w:t>
      </w:r>
      <w:r w:rsidRPr="004E0740">
        <w:rPr>
          <w:noProof/>
        </w:rPr>
        <w:t>); debate ensued; agreed to</w:t>
      </w:r>
      <w:r>
        <w:rPr>
          <w:noProof/>
        </w:rPr>
        <w:t>, 929</w:t>
      </w:r>
    </w:p>
    <w:p w14:paraId="3986C050" w14:textId="77777777" w:rsidR="006A25A4" w:rsidRDefault="006A25A4">
      <w:pPr>
        <w:pStyle w:val="Index3"/>
        <w:rPr>
          <w:noProof/>
        </w:rPr>
      </w:pPr>
      <w:r w:rsidRPr="004E0740">
        <w:rPr>
          <w:noProof/>
        </w:rPr>
        <w:t xml:space="preserve">Hawker Group Centre—Update—Ministerial statement </w:t>
      </w:r>
      <w:r w:rsidRPr="004E0740">
        <w:rPr>
          <w:i/>
          <w:iCs/>
          <w:noProof/>
        </w:rPr>
        <w:t>(Mr Steel</w:t>
      </w:r>
      <w:r w:rsidRPr="004E0740">
        <w:rPr>
          <w:noProof/>
        </w:rPr>
        <w:t>); debate ensued; agreed to</w:t>
      </w:r>
      <w:r>
        <w:rPr>
          <w:noProof/>
        </w:rPr>
        <w:t>, 98</w:t>
      </w:r>
    </w:p>
    <w:p w14:paraId="018C8719" w14:textId="77777777" w:rsidR="006A25A4" w:rsidRDefault="006A25A4">
      <w:pPr>
        <w:pStyle w:val="Index3"/>
        <w:rPr>
          <w:noProof/>
        </w:rPr>
      </w:pPr>
      <w:r w:rsidRPr="004E0740">
        <w:rPr>
          <w:noProof/>
        </w:rPr>
        <w:t>Heritage Festival—</w:t>
      </w:r>
    </w:p>
    <w:p w14:paraId="072768E2" w14:textId="77777777" w:rsidR="006A25A4" w:rsidRDefault="006A25A4">
      <w:pPr>
        <w:pStyle w:val="Index4"/>
        <w:tabs>
          <w:tab w:val="right" w:leader="dot" w:pos="9017"/>
        </w:tabs>
        <w:rPr>
          <w:noProof/>
        </w:rPr>
      </w:pPr>
      <w:r w:rsidRPr="004E0740">
        <w:rPr>
          <w:rFonts w:ascii="Calibri" w:hAnsi="Calibri"/>
          <w:noProof/>
        </w:rPr>
        <w:t xml:space="preserve">2026—Canberra and Region—Ministerial statement </w:t>
      </w:r>
      <w:r w:rsidRPr="004E0740">
        <w:rPr>
          <w:rFonts w:ascii="Calibri" w:hAnsi="Calibri"/>
          <w:i/>
          <w:iCs/>
          <w:noProof/>
        </w:rPr>
        <w:t>(Mr Steel</w:t>
      </w:r>
      <w:r w:rsidRPr="004E0740">
        <w:rPr>
          <w:rFonts w:ascii="Calibri" w:hAnsi="Calibri"/>
          <w:noProof/>
        </w:rPr>
        <w:t>); agreed to</w:t>
      </w:r>
      <w:r>
        <w:rPr>
          <w:noProof/>
        </w:rPr>
        <w:t>, 1013</w:t>
      </w:r>
    </w:p>
    <w:p w14:paraId="0DEF4C52" w14:textId="77777777" w:rsidR="006A25A4" w:rsidRDefault="006A25A4">
      <w:pPr>
        <w:pStyle w:val="Index3"/>
        <w:rPr>
          <w:noProof/>
        </w:rPr>
      </w:pPr>
      <w:r w:rsidRPr="004E0740">
        <w:rPr>
          <w:noProof/>
        </w:rPr>
        <w:t xml:space="preserve">Heritage Festival 2025—Ministerial statement </w:t>
      </w:r>
      <w:r w:rsidRPr="004E0740">
        <w:rPr>
          <w:i/>
          <w:iCs/>
          <w:noProof/>
        </w:rPr>
        <w:t>(Mr Steel</w:t>
      </w:r>
      <w:r w:rsidRPr="004E0740">
        <w:rPr>
          <w:noProof/>
        </w:rPr>
        <w:t>); agreed to</w:t>
      </w:r>
      <w:r>
        <w:rPr>
          <w:noProof/>
        </w:rPr>
        <w:t>, 227</w:t>
      </w:r>
    </w:p>
    <w:p w14:paraId="304F96D5" w14:textId="77777777" w:rsidR="006A25A4" w:rsidRDefault="006A25A4">
      <w:pPr>
        <w:pStyle w:val="Index3"/>
        <w:rPr>
          <w:noProof/>
        </w:rPr>
      </w:pPr>
      <w:r w:rsidRPr="004E0740">
        <w:rPr>
          <w:noProof/>
        </w:rPr>
        <w:t xml:space="preserve">Heritage Priorities—Ministerial statement </w:t>
      </w:r>
      <w:r w:rsidRPr="004E0740">
        <w:rPr>
          <w:i/>
          <w:iCs/>
          <w:noProof/>
        </w:rPr>
        <w:t>(Mr Steel</w:t>
      </w:r>
      <w:r w:rsidRPr="004E0740">
        <w:rPr>
          <w:noProof/>
        </w:rPr>
        <w:t>); debate ensued; agreed to</w:t>
      </w:r>
      <w:r>
        <w:rPr>
          <w:noProof/>
        </w:rPr>
        <w:t>, 849</w:t>
      </w:r>
    </w:p>
    <w:p w14:paraId="785A2B93" w14:textId="77777777" w:rsidR="006A25A4" w:rsidRDefault="006A25A4">
      <w:pPr>
        <w:pStyle w:val="Index3"/>
        <w:rPr>
          <w:noProof/>
        </w:rPr>
      </w:pPr>
      <w:r w:rsidRPr="004E0740">
        <w:rPr>
          <w:noProof/>
        </w:rPr>
        <w:t xml:space="preserve">Higher education update—Ministerial statement </w:t>
      </w:r>
      <w:r w:rsidRPr="004E0740">
        <w:rPr>
          <w:i/>
          <w:iCs/>
          <w:noProof/>
        </w:rPr>
        <w:t>(Mr Barr</w:t>
      </w:r>
      <w:r w:rsidRPr="004E0740">
        <w:rPr>
          <w:noProof/>
        </w:rPr>
        <w:t>); debate ensued; agreed to</w:t>
      </w:r>
      <w:r>
        <w:rPr>
          <w:noProof/>
        </w:rPr>
        <w:t>, 848</w:t>
      </w:r>
    </w:p>
    <w:p w14:paraId="3646A5D2" w14:textId="77777777" w:rsidR="006A25A4" w:rsidRDefault="006A25A4">
      <w:pPr>
        <w:pStyle w:val="Index3"/>
        <w:rPr>
          <w:noProof/>
        </w:rPr>
      </w:pPr>
      <w:r w:rsidRPr="004E0740">
        <w:rPr>
          <w:noProof/>
        </w:rPr>
        <w:t xml:space="preserve">High-risk weather season—Commencement—Ministerial statement </w:t>
      </w:r>
      <w:r w:rsidRPr="004E0740">
        <w:rPr>
          <w:i/>
          <w:iCs/>
          <w:noProof/>
        </w:rPr>
        <w:t>(Dr Paterson</w:t>
      </w:r>
      <w:r w:rsidRPr="004E0740">
        <w:rPr>
          <w:noProof/>
        </w:rPr>
        <w:t>); debate ensued; agreed to</w:t>
      </w:r>
      <w:r>
        <w:rPr>
          <w:noProof/>
        </w:rPr>
        <w:t>, 455</w:t>
      </w:r>
    </w:p>
    <w:p w14:paraId="4F542B73" w14:textId="77777777" w:rsidR="006A25A4" w:rsidRDefault="006A25A4">
      <w:pPr>
        <w:pStyle w:val="Index3"/>
        <w:rPr>
          <w:noProof/>
        </w:rPr>
      </w:pPr>
      <w:r w:rsidRPr="004E0740">
        <w:rPr>
          <w:noProof/>
        </w:rPr>
        <w:t>High-risk weather season</w:t>
      </w:r>
      <w:r w:rsidRPr="004E0740">
        <w:rPr>
          <w:iCs/>
          <w:noProof/>
        </w:rPr>
        <w:t>—</w:t>
      </w:r>
      <w:r w:rsidRPr="004E0740">
        <w:rPr>
          <w:noProof/>
        </w:rPr>
        <w:t xml:space="preserve">End of—Ministerial statement </w:t>
      </w:r>
      <w:r w:rsidRPr="004E0740">
        <w:rPr>
          <w:i/>
          <w:iCs/>
          <w:noProof/>
        </w:rPr>
        <w:t>(Dr Paterson</w:t>
      </w:r>
      <w:r w:rsidRPr="004E0740">
        <w:rPr>
          <w:noProof/>
        </w:rPr>
        <w:t>); agreed to</w:t>
      </w:r>
      <w:r>
        <w:rPr>
          <w:noProof/>
        </w:rPr>
        <w:t>, 206</w:t>
      </w:r>
    </w:p>
    <w:p w14:paraId="6B13C386" w14:textId="77777777" w:rsidR="006A25A4" w:rsidRDefault="006A25A4">
      <w:pPr>
        <w:pStyle w:val="Index3"/>
        <w:rPr>
          <w:noProof/>
        </w:rPr>
      </w:pPr>
      <w:r w:rsidRPr="004E0740">
        <w:rPr>
          <w:noProof/>
        </w:rPr>
        <w:t xml:space="preserve">Homelessness—Ministerial statement </w:t>
      </w:r>
      <w:r w:rsidRPr="004E0740">
        <w:rPr>
          <w:i/>
          <w:iCs/>
          <w:noProof/>
        </w:rPr>
        <w:t>(Ms Berry</w:t>
      </w:r>
      <w:r w:rsidRPr="004E0740">
        <w:rPr>
          <w:noProof/>
        </w:rPr>
        <w:t>); debate ensued; agreed to</w:t>
      </w:r>
      <w:r>
        <w:rPr>
          <w:noProof/>
        </w:rPr>
        <w:t>, 168, 382</w:t>
      </w:r>
    </w:p>
    <w:p w14:paraId="7040E955" w14:textId="77777777" w:rsidR="006A25A4" w:rsidRDefault="006A25A4">
      <w:pPr>
        <w:pStyle w:val="Index3"/>
        <w:rPr>
          <w:noProof/>
        </w:rPr>
      </w:pPr>
      <w:r w:rsidRPr="004E0740">
        <w:rPr>
          <w:noProof/>
        </w:rPr>
        <w:t xml:space="preserve">Housing supply—Ministerial statement </w:t>
      </w:r>
      <w:r w:rsidRPr="004E0740">
        <w:rPr>
          <w:i/>
          <w:iCs/>
          <w:noProof/>
        </w:rPr>
        <w:t>(Mr Barr</w:t>
      </w:r>
      <w:r w:rsidRPr="004E0740">
        <w:rPr>
          <w:noProof/>
        </w:rPr>
        <w:t>); debate ensued; agreed to</w:t>
      </w:r>
      <w:r>
        <w:rPr>
          <w:noProof/>
        </w:rPr>
        <w:t>, 1026</w:t>
      </w:r>
    </w:p>
    <w:p w14:paraId="05445340" w14:textId="77777777" w:rsidR="006A25A4" w:rsidRDefault="006A25A4">
      <w:pPr>
        <w:pStyle w:val="Index3"/>
        <w:rPr>
          <w:noProof/>
        </w:rPr>
      </w:pPr>
      <w:r w:rsidRPr="004E0740">
        <w:rPr>
          <w:noProof/>
        </w:rPr>
        <w:t xml:space="preserve">Inclusive education in ACT public schools—ACT Disability Inclusion Strategy for ACT public schools—Update—Ministerial statement </w:t>
      </w:r>
      <w:r w:rsidRPr="004E0740">
        <w:rPr>
          <w:i/>
          <w:iCs/>
          <w:noProof/>
        </w:rPr>
        <w:t>(Ms Berry</w:t>
      </w:r>
      <w:r w:rsidRPr="004E0740">
        <w:rPr>
          <w:noProof/>
        </w:rPr>
        <w:t>); agreed to</w:t>
      </w:r>
      <w:r>
        <w:rPr>
          <w:noProof/>
        </w:rPr>
        <w:t>, 226</w:t>
      </w:r>
    </w:p>
    <w:p w14:paraId="293A6AFC" w14:textId="77777777" w:rsidR="006A25A4" w:rsidRDefault="006A25A4">
      <w:pPr>
        <w:pStyle w:val="Index3"/>
        <w:rPr>
          <w:noProof/>
        </w:rPr>
      </w:pPr>
      <w:r w:rsidRPr="004E0740">
        <w:rPr>
          <w:noProof/>
        </w:rPr>
        <w:t xml:space="preserve">India trade mission—Ministerial statement </w:t>
      </w:r>
      <w:r w:rsidRPr="004E0740">
        <w:rPr>
          <w:i/>
          <w:iCs/>
          <w:noProof/>
        </w:rPr>
        <w:t>(Mr Barr</w:t>
      </w:r>
      <w:r w:rsidRPr="004E0740">
        <w:rPr>
          <w:noProof/>
        </w:rPr>
        <w:t>); agreed to</w:t>
      </w:r>
      <w:r>
        <w:rPr>
          <w:noProof/>
        </w:rPr>
        <w:t>, 928</w:t>
      </w:r>
    </w:p>
    <w:p w14:paraId="412709E2" w14:textId="77777777" w:rsidR="006A25A4" w:rsidRDefault="006A25A4">
      <w:pPr>
        <w:pStyle w:val="Index3"/>
        <w:rPr>
          <w:noProof/>
        </w:rPr>
      </w:pPr>
      <w:r w:rsidRPr="004E0740">
        <w:rPr>
          <w:noProof/>
        </w:rPr>
        <w:t xml:space="preserve">Indicative Land Release Program—2024-25 Outcomes—Ministerial statement </w:t>
      </w:r>
      <w:r w:rsidRPr="004E0740">
        <w:rPr>
          <w:i/>
          <w:iCs/>
          <w:noProof/>
        </w:rPr>
        <w:t>(Ms Berry</w:t>
      </w:r>
      <w:r w:rsidRPr="004E0740">
        <w:rPr>
          <w:noProof/>
        </w:rPr>
        <w:t>); debate ensued; agreed to</w:t>
      </w:r>
      <w:r>
        <w:rPr>
          <w:noProof/>
        </w:rPr>
        <w:t>, 526</w:t>
      </w:r>
    </w:p>
    <w:p w14:paraId="0D4C942A"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11B2EFC2" w14:textId="77777777" w:rsidR="006A25A4" w:rsidRDefault="006A25A4">
      <w:pPr>
        <w:pStyle w:val="Index3"/>
        <w:rPr>
          <w:noProof/>
        </w:rPr>
      </w:pPr>
      <w:r>
        <w:rPr>
          <w:noProof/>
        </w:rPr>
        <w:t>Inner North/South Regional Plan—Update</w:t>
      </w:r>
      <w:r w:rsidRPr="004E0740">
        <w:rPr>
          <w:noProof/>
        </w:rPr>
        <w:t xml:space="preserve">—Ministerial statement </w:t>
      </w:r>
      <w:r w:rsidRPr="004E0740">
        <w:rPr>
          <w:i/>
          <w:iCs/>
          <w:noProof/>
        </w:rPr>
        <w:t>(Ms Cheyne</w:t>
      </w:r>
      <w:r w:rsidRPr="004E0740">
        <w:rPr>
          <w:noProof/>
        </w:rPr>
        <w:t>); debate ensued; agreed to</w:t>
      </w:r>
      <w:r>
        <w:rPr>
          <w:noProof/>
        </w:rPr>
        <w:t>, 945</w:t>
      </w:r>
    </w:p>
    <w:p w14:paraId="18A491FD" w14:textId="77777777" w:rsidR="006A25A4" w:rsidRDefault="006A25A4">
      <w:pPr>
        <w:pStyle w:val="Index3"/>
        <w:rPr>
          <w:noProof/>
        </w:rPr>
      </w:pPr>
      <w:r>
        <w:rPr>
          <w:noProof/>
        </w:rPr>
        <w:t>Inquest into the Death of Rozalia Spadafora</w:t>
      </w:r>
      <w:r w:rsidRPr="004E0740">
        <w:rPr>
          <w:noProof/>
        </w:rPr>
        <w:t xml:space="preserve"> —Ministerial statement (</w:t>
      </w:r>
      <w:r w:rsidRPr="004E0740">
        <w:rPr>
          <w:i/>
          <w:iCs/>
          <w:noProof/>
        </w:rPr>
        <w:t>Ms Stephen-Smith</w:t>
      </w:r>
      <w:r w:rsidRPr="004E0740">
        <w:rPr>
          <w:noProof/>
        </w:rPr>
        <w:t>); agreed to</w:t>
      </w:r>
      <w:r>
        <w:rPr>
          <w:noProof/>
        </w:rPr>
        <w:t>, 80</w:t>
      </w:r>
    </w:p>
    <w:p w14:paraId="7C814656" w14:textId="77777777" w:rsidR="006A25A4" w:rsidRDefault="006A25A4">
      <w:pPr>
        <w:pStyle w:val="Index3"/>
        <w:rPr>
          <w:noProof/>
        </w:rPr>
      </w:pPr>
      <w:r w:rsidRPr="004E0740">
        <w:rPr>
          <w:noProof/>
        </w:rPr>
        <w:t xml:space="preserve">Intergovernmental cooperation—Ministerial statement </w:t>
      </w:r>
      <w:r w:rsidRPr="004E0740">
        <w:rPr>
          <w:i/>
          <w:iCs/>
          <w:noProof/>
        </w:rPr>
        <w:t>(Mr Barr</w:t>
      </w:r>
      <w:r w:rsidRPr="004E0740">
        <w:rPr>
          <w:noProof/>
        </w:rPr>
        <w:t>); agreed to</w:t>
      </w:r>
      <w:r>
        <w:rPr>
          <w:noProof/>
        </w:rPr>
        <w:t>, 1036</w:t>
      </w:r>
    </w:p>
    <w:p w14:paraId="067450A0" w14:textId="77777777" w:rsidR="006A25A4" w:rsidRDefault="006A25A4">
      <w:pPr>
        <w:pStyle w:val="Index3"/>
        <w:rPr>
          <w:noProof/>
        </w:rPr>
      </w:pPr>
      <w:r w:rsidRPr="004E0740">
        <w:rPr>
          <w:noProof/>
        </w:rPr>
        <w:t>International Day of Older Persons—</w:t>
      </w:r>
    </w:p>
    <w:p w14:paraId="3745B582"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(Ms Orr</w:t>
      </w:r>
      <w:r w:rsidRPr="004E0740">
        <w:rPr>
          <w:rFonts w:ascii="Calibri" w:hAnsi="Calibri"/>
          <w:noProof/>
        </w:rPr>
        <w:t>); agreed to</w:t>
      </w:r>
      <w:r>
        <w:rPr>
          <w:noProof/>
        </w:rPr>
        <w:t>, 454</w:t>
      </w:r>
    </w:p>
    <w:p w14:paraId="08511C97" w14:textId="77777777" w:rsidR="006A25A4" w:rsidRDefault="006A25A4">
      <w:pPr>
        <w:pStyle w:val="Index3"/>
        <w:rPr>
          <w:noProof/>
        </w:rPr>
      </w:pPr>
      <w:r w:rsidRPr="004E0740">
        <w:rPr>
          <w:noProof/>
        </w:rPr>
        <w:t xml:space="preserve">Japan Trade Mission—Ministerial statement </w:t>
      </w:r>
      <w:r w:rsidRPr="004E0740">
        <w:rPr>
          <w:i/>
          <w:iCs/>
          <w:noProof/>
        </w:rPr>
        <w:t>(Mr Barr</w:t>
      </w:r>
      <w:r w:rsidRPr="004E0740">
        <w:rPr>
          <w:noProof/>
        </w:rPr>
        <w:t>); agreed to</w:t>
      </w:r>
      <w:r>
        <w:rPr>
          <w:noProof/>
        </w:rPr>
        <w:t>, 531</w:t>
      </w:r>
    </w:p>
    <w:p w14:paraId="2AC27099" w14:textId="77777777" w:rsidR="006A25A4" w:rsidRDefault="006A25A4">
      <w:pPr>
        <w:pStyle w:val="Index3"/>
        <w:rPr>
          <w:noProof/>
        </w:rPr>
      </w:pPr>
      <w:r w:rsidRPr="004E0740">
        <w:rPr>
          <w:noProof/>
        </w:rPr>
        <w:t>Key priorities for 2026—Ministerial statement—</w:t>
      </w:r>
    </w:p>
    <w:p w14:paraId="006669B7" w14:textId="77777777" w:rsidR="006A25A4" w:rsidRDefault="006A25A4">
      <w:pPr>
        <w:pStyle w:val="Index4"/>
        <w:tabs>
          <w:tab w:val="right" w:leader="dot" w:pos="9017"/>
        </w:tabs>
        <w:rPr>
          <w:noProof/>
        </w:rPr>
      </w:pPr>
      <w:r w:rsidRPr="004E0740">
        <w:rPr>
          <w:rFonts w:ascii="Calibri" w:hAnsi="Calibri"/>
          <w:i/>
          <w:iCs/>
          <w:noProof/>
        </w:rPr>
        <w:t>(Dr Paterson</w:t>
      </w:r>
      <w:r w:rsidRPr="004E0740">
        <w:rPr>
          <w:rFonts w:ascii="Calibri" w:hAnsi="Calibri"/>
          <w:noProof/>
        </w:rPr>
        <w:t>); agreed to</w:t>
      </w:r>
      <w:r>
        <w:rPr>
          <w:noProof/>
        </w:rPr>
        <w:t>, 810</w:t>
      </w:r>
    </w:p>
    <w:p w14:paraId="73F23392" w14:textId="77777777" w:rsidR="006A25A4" w:rsidRDefault="006A25A4">
      <w:pPr>
        <w:pStyle w:val="Index4"/>
        <w:tabs>
          <w:tab w:val="right" w:leader="dot" w:pos="9017"/>
        </w:tabs>
        <w:rPr>
          <w:noProof/>
        </w:rPr>
      </w:pPr>
      <w:r w:rsidRPr="004E0740">
        <w:rPr>
          <w:rFonts w:ascii="Calibri" w:hAnsi="Calibri"/>
          <w:i/>
          <w:iCs/>
          <w:noProof/>
        </w:rPr>
        <w:t>(Mr Barr</w:t>
      </w:r>
      <w:r w:rsidRPr="004E0740">
        <w:rPr>
          <w:rFonts w:ascii="Calibri" w:hAnsi="Calibri"/>
          <w:noProof/>
        </w:rPr>
        <w:t>); agreed to</w:t>
      </w:r>
      <w:r>
        <w:rPr>
          <w:noProof/>
        </w:rPr>
        <w:t>, 796</w:t>
      </w:r>
    </w:p>
    <w:p w14:paraId="2DB15AAF" w14:textId="77777777" w:rsidR="006A25A4" w:rsidRDefault="006A25A4">
      <w:pPr>
        <w:pStyle w:val="Index4"/>
        <w:tabs>
          <w:tab w:val="right" w:leader="dot" w:pos="9017"/>
        </w:tabs>
        <w:rPr>
          <w:noProof/>
        </w:rPr>
      </w:pPr>
      <w:r w:rsidRPr="004E0740">
        <w:rPr>
          <w:rFonts w:ascii="Calibri" w:hAnsi="Calibri"/>
          <w:i/>
          <w:iCs/>
          <w:noProof/>
        </w:rPr>
        <w:t>(Mr Pettersson</w:t>
      </w:r>
      <w:r w:rsidRPr="004E0740">
        <w:rPr>
          <w:rFonts w:ascii="Calibri" w:hAnsi="Calibri"/>
          <w:noProof/>
        </w:rPr>
        <w:t>); debate ensued; agreed to</w:t>
      </w:r>
      <w:r>
        <w:rPr>
          <w:noProof/>
        </w:rPr>
        <w:t>, 810</w:t>
      </w:r>
    </w:p>
    <w:p w14:paraId="07F0A9FE" w14:textId="77777777" w:rsidR="006A25A4" w:rsidRDefault="006A25A4">
      <w:pPr>
        <w:pStyle w:val="Index4"/>
        <w:tabs>
          <w:tab w:val="right" w:leader="dot" w:pos="9017"/>
        </w:tabs>
        <w:rPr>
          <w:noProof/>
        </w:rPr>
      </w:pPr>
      <w:r w:rsidRPr="004E0740">
        <w:rPr>
          <w:rFonts w:ascii="Calibri" w:hAnsi="Calibri"/>
          <w:i/>
          <w:iCs/>
          <w:noProof/>
        </w:rPr>
        <w:t>(Mr Steel</w:t>
      </w:r>
      <w:r w:rsidRPr="004E0740">
        <w:rPr>
          <w:rFonts w:ascii="Calibri" w:hAnsi="Calibri"/>
          <w:noProof/>
        </w:rPr>
        <w:t>); debate ensued; agreed to</w:t>
      </w:r>
      <w:r>
        <w:rPr>
          <w:noProof/>
        </w:rPr>
        <w:t>, 796</w:t>
      </w:r>
    </w:p>
    <w:p w14:paraId="36B63484" w14:textId="77777777" w:rsidR="006A25A4" w:rsidRDefault="006A25A4">
      <w:pPr>
        <w:pStyle w:val="Index4"/>
        <w:tabs>
          <w:tab w:val="right" w:leader="dot" w:pos="9017"/>
        </w:tabs>
        <w:rPr>
          <w:noProof/>
        </w:rPr>
      </w:pPr>
      <w:r w:rsidRPr="004E0740">
        <w:rPr>
          <w:rFonts w:ascii="Calibri" w:hAnsi="Calibri"/>
          <w:i/>
          <w:iCs/>
          <w:noProof/>
        </w:rPr>
        <w:t>(Ms Berry</w:t>
      </w:r>
      <w:r w:rsidRPr="004E0740">
        <w:rPr>
          <w:rFonts w:ascii="Calibri" w:hAnsi="Calibri"/>
          <w:noProof/>
        </w:rPr>
        <w:t>); debate ensued; agreed to</w:t>
      </w:r>
      <w:r>
        <w:rPr>
          <w:noProof/>
        </w:rPr>
        <w:t>, 796</w:t>
      </w:r>
    </w:p>
    <w:p w14:paraId="07096B1F" w14:textId="77777777" w:rsidR="006A25A4" w:rsidRDefault="006A25A4">
      <w:pPr>
        <w:pStyle w:val="Index4"/>
        <w:tabs>
          <w:tab w:val="right" w:leader="dot" w:pos="9017"/>
        </w:tabs>
        <w:rPr>
          <w:noProof/>
        </w:rPr>
      </w:pPr>
      <w:r w:rsidRPr="004E0740">
        <w:rPr>
          <w:rFonts w:ascii="Calibri" w:hAnsi="Calibri"/>
          <w:i/>
          <w:iCs/>
          <w:noProof/>
        </w:rPr>
        <w:t>(Ms Cheyne</w:t>
      </w:r>
      <w:r w:rsidRPr="004E0740">
        <w:rPr>
          <w:rFonts w:ascii="Calibri" w:hAnsi="Calibri"/>
          <w:noProof/>
        </w:rPr>
        <w:t>); agreed to</w:t>
      </w:r>
      <w:r>
        <w:rPr>
          <w:noProof/>
        </w:rPr>
        <w:t>, 797</w:t>
      </w:r>
    </w:p>
    <w:p w14:paraId="0F5F3C76" w14:textId="77777777" w:rsidR="006A25A4" w:rsidRDefault="006A25A4">
      <w:pPr>
        <w:pStyle w:val="Index4"/>
        <w:tabs>
          <w:tab w:val="right" w:leader="dot" w:pos="9017"/>
        </w:tabs>
        <w:rPr>
          <w:noProof/>
        </w:rPr>
      </w:pPr>
      <w:r w:rsidRPr="004E0740">
        <w:rPr>
          <w:rFonts w:ascii="Calibri" w:hAnsi="Calibri"/>
          <w:i/>
          <w:iCs/>
          <w:noProof/>
        </w:rPr>
        <w:t>(Ms Orr</w:t>
      </w:r>
      <w:r w:rsidRPr="004E0740">
        <w:rPr>
          <w:rFonts w:ascii="Calibri" w:hAnsi="Calibri"/>
          <w:noProof/>
        </w:rPr>
        <w:t>); debate ensued; agreed to</w:t>
      </w:r>
      <w:r>
        <w:rPr>
          <w:noProof/>
        </w:rPr>
        <w:t>, 810</w:t>
      </w:r>
    </w:p>
    <w:p w14:paraId="539F372F" w14:textId="77777777" w:rsidR="006A25A4" w:rsidRDefault="006A25A4">
      <w:pPr>
        <w:pStyle w:val="Index4"/>
        <w:tabs>
          <w:tab w:val="right" w:leader="dot" w:pos="9017"/>
        </w:tabs>
        <w:rPr>
          <w:noProof/>
        </w:rPr>
      </w:pPr>
      <w:r w:rsidRPr="004E0740">
        <w:rPr>
          <w:rFonts w:ascii="Calibri" w:hAnsi="Calibri"/>
          <w:i/>
          <w:iCs/>
          <w:noProof/>
        </w:rPr>
        <w:t>(Ms Stephen-Smith</w:t>
      </w:r>
      <w:r w:rsidRPr="004E0740">
        <w:rPr>
          <w:rFonts w:ascii="Calibri" w:hAnsi="Calibri"/>
          <w:noProof/>
        </w:rPr>
        <w:t>); debate ensued; agreed to</w:t>
      </w:r>
      <w:r>
        <w:rPr>
          <w:noProof/>
        </w:rPr>
        <w:t>, 796</w:t>
      </w:r>
    </w:p>
    <w:p w14:paraId="1E14E862" w14:textId="77777777" w:rsidR="006A25A4" w:rsidRDefault="006A25A4">
      <w:pPr>
        <w:pStyle w:val="Index3"/>
        <w:rPr>
          <w:noProof/>
        </w:rPr>
      </w:pPr>
      <w:r w:rsidRPr="004E0740">
        <w:rPr>
          <w:noProof/>
        </w:rPr>
        <w:t xml:space="preserve">Knife-related violence—Prevention—Assembly resolution of 4 March 2025—Government response—Ministerial statement </w:t>
      </w:r>
      <w:r w:rsidRPr="004E0740">
        <w:rPr>
          <w:i/>
          <w:iCs/>
          <w:noProof/>
        </w:rPr>
        <w:t>(Ms Cheyne</w:t>
      </w:r>
      <w:r w:rsidRPr="004E0740">
        <w:rPr>
          <w:noProof/>
        </w:rPr>
        <w:t>); agreed to</w:t>
      </w:r>
      <w:r>
        <w:rPr>
          <w:noProof/>
        </w:rPr>
        <w:t>, 642</w:t>
      </w:r>
    </w:p>
    <w:p w14:paraId="2323B711" w14:textId="77777777" w:rsidR="006A25A4" w:rsidRDefault="006A25A4">
      <w:pPr>
        <w:pStyle w:val="Index3"/>
        <w:rPr>
          <w:noProof/>
        </w:rPr>
      </w:pPr>
      <w:r w:rsidRPr="004E0740">
        <w:rPr>
          <w:noProof/>
        </w:rPr>
        <w:t xml:space="preserve">Legal Affairs—Standing Committee—Report 1—Inquiry into Annual and Financial Reports 2023-24—Government response to recommendation 15—Alexander Maconochie Centre—Activities, Programs and Education—Ministerial statement </w:t>
      </w:r>
      <w:r w:rsidRPr="004E0740">
        <w:rPr>
          <w:i/>
          <w:iCs/>
          <w:noProof/>
        </w:rPr>
        <w:t>(Dr Paterson</w:t>
      </w:r>
      <w:r w:rsidRPr="004E0740">
        <w:rPr>
          <w:noProof/>
        </w:rPr>
        <w:t>); agreed to</w:t>
      </w:r>
      <w:r>
        <w:rPr>
          <w:noProof/>
        </w:rPr>
        <w:t>, 397</w:t>
      </w:r>
    </w:p>
    <w:p w14:paraId="2C32DB3F" w14:textId="77777777" w:rsidR="006A25A4" w:rsidRDefault="006A25A4">
      <w:pPr>
        <w:pStyle w:val="Index3"/>
        <w:rPr>
          <w:noProof/>
        </w:rPr>
      </w:pPr>
      <w:r w:rsidRPr="004E0740">
        <w:rPr>
          <w:noProof/>
        </w:rPr>
        <w:t xml:space="preserve">Light Rail Stage 2A Update—Ministerial statement </w:t>
      </w:r>
      <w:r w:rsidRPr="004E0740">
        <w:rPr>
          <w:i/>
          <w:iCs/>
          <w:noProof/>
        </w:rPr>
        <w:t>(Mr Steel</w:t>
      </w:r>
      <w:r w:rsidRPr="004E0740">
        <w:rPr>
          <w:noProof/>
        </w:rPr>
        <w:t>); debate ensued; agreed to</w:t>
      </w:r>
      <w:r>
        <w:rPr>
          <w:noProof/>
        </w:rPr>
        <w:t>, 873</w:t>
      </w:r>
    </w:p>
    <w:p w14:paraId="3611D216" w14:textId="77777777" w:rsidR="006A25A4" w:rsidRDefault="006A25A4">
      <w:pPr>
        <w:pStyle w:val="Index3"/>
        <w:rPr>
          <w:noProof/>
        </w:rPr>
      </w:pPr>
      <w:r w:rsidRPr="004E0740">
        <w:rPr>
          <w:noProof/>
        </w:rPr>
        <w:t xml:space="preserve">Light Rail Stage 2B—Update on environmental approvals—Ministerial statement </w:t>
      </w:r>
      <w:r w:rsidRPr="004E0740">
        <w:rPr>
          <w:i/>
          <w:iCs/>
          <w:noProof/>
        </w:rPr>
        <w:t>(Mr Steel</w:t>
      </w:r>
      <w:r w:rsidRPr="004E0740">
        <w:rPr>
          <w:noProof/>
        </w:rPr>
        <w:t>); debate ensued; agreed to</w:t>
      </w:r>
      <w:r>
        <w:rPr>
          <w:noProof/>
        </w:rPr>
        <w:t>, 979</w:t>
      </w:r>
    </w:p>
    <w:p w14:paraId="64B5536E" w14:textId="77777777" w:rsidR="006A25A4" w:rsidRDefault="006A25A4">
      <w:pPr>
        <w:pStyle w:val="Index3"/>
        <w:rPr>
          <w:noProof/>
        </w:rPr>
      </w:pPr>
      <w:r w:rsidRPr="004E0740">
        <w:rPr>
          <w:noProof/>
        </w:rPr>
        <w:t xml:space="preserve">Light Rail Stage 2—Update—Ministerial statement </w:t>
      </w:r>
      <w:r w:rsidRPr="004E0740">
        <w:rPr>
          <w:i/>
          <w:iCs/>
          <w:noProof/>
        </w:rPr>
        <w:t>(Mr Steel</w:t>
      </w:r>
      <w:r w:rsidRPr="004E0740">
        <w:rPr>
          <w:noProof/>
        </w:rPr>
        <w:t>); agreed to</w:t>
      </w:r>
      <w:r>
        <w:rPr>
          <w:noProof/>
        </w:rPr>
        <w:t>, 109</w:t>
      </w:r>
    </w:p>
    <w:p w14:paraId="1B4EA111" w14:textId="77777777" w:rsidR="006A25A4" w:rsidRDefault="006A25A4">
      <w:pPr>
        <w:pStyle w:val="Index3"/>
        <w:rPr>
          <w:noProof/>
        </w:rPr>
      </w:pPr>
      <w:r w:rsidRPr="004E0740">
        <w:rPr>
          <w:noProof/>
        </w:rPr>
        <w:t xml:space="preserve">Local community events—Ministerial statement </w:t>
      </w:r>
      <w:r w:rsidRPr="004E0740">
        <w:rPr>
          <w:i/>
          <w:iCs/>
          <w:noProof/>
        </w:rPr>
        <w:t>(Mr Barr</w:t>
      </w:r>
      <w:r w:rsidRPr="004E0740">
        <w:rPr>
          <w:noProof/>
        </w:rPr>
        <w:t>); debate ensued; agreed to</w:t>
      </w:r>
      <w:r>
        <w:rPr>
          <w:noProof/>
        </w:rPr>
        <w:t>, 514</w:t>
      </w:r>
    </w:p>
    <w:p w14:paraId="3285D78D" w14:textId="77777777" w:rsidR="006A25A4" w:rsidRDefault="006A25A4">
      <w:pPr>
        <w:pStyle w:val="Index3"/>
        <w:rPr>
          <w:noProof/>
        </w:rPr>
      </w:pPr>
      <w:r w:rsidRPr="004E0740">
        <w:rPr>
          <w:noProof/>
        </w:rPr>
        <w:t xml:space="preserve">Margaret Timpson Park expansion and improvement—Assembly resolution of 15 May 2025—Government response—Ministerial statement </w:t>
      </w:r>
      <w:r w:rsidRPr="004E0740">
        <w:rPr>
          <w:i/>
          <w:iCs/>
          <w:noProof/>
        </w:rPr>
        <w:t>(Ms Berry</w:t>
      </w:r>
      <w:r w:rsidRPr="004E0740">
        <w:rPr>
          <w:noProof/>
        </w:rPr>
        <w:t>); debate ensued; agreed to</w:t>
      </w:r>
      <w:r>
        <w:rPr>
          <w:noProof/>
        </w:rPr>
        <w:t>, 330</w:t>
      </w:r>
    </w:p>
    <w:p w14:paraId="53AB15E9" w14:textId="77777777" w:rsidR="006A25A4" w:rsidRDefault="006A25A4">
      <w:pPr>
        <w:pStyle w:val="Index3"/>
        <w:rPr>
          <w:noProof/>
        </w:rPr>
      </w:pPr>
      <w:r w:rsidRPr="004E0740">
        <w:rPr>
          <w:noProof/>
        </w:rPr>
        <w:t xml:space="preserve">Mental health and suicide prevention—Ministerial statement </w:t>
      </w:r>
      <w:r w:rsidRPr="004E0740">
        <w:rPr>
          <w:i/>
          <w:iCs/>
          <w:noProof/>
        </w:rPr>
        <w:t>(Ms Stephen-Smith</w:t>
      </w:r>
      <w:r w:rsidRPr="004E0740">
        <w:rPr>
          <w:noProof/>
        </w:rPr>
        <w:t>); debate ensued; agreed to</w:t>
      </w:r>
      <w:r>
        <w:rPr>
          <w:noProof/>
        </w:rPr>
        <w:t>, 1036</w:t>
      </w:r>
    </w:p>
    <w:p w14:paraId="657475BE" w14:textId="77777777" w:rsidR="006A25A4" w:rsidRDefault="006A25A4">
      <w:pPr>
        <w:pStyle w:val="Index3"/>
        <w:rPr>
          <w:noProof/>
        </w:rPr>
      </w:pPr>
      <w:r w:rsidRPr="004E0740">
        <w:rPr>
          <w:noProof/>
        </w:rPr>
        <w:t xml:space="preserve">Mental Health Month—Ministerial statement </w:t>
      </w:r>
      <w:r w:rsidRPr="004E0740">
        <w:rPr>
          <w:i/>
          <w:iCs/>
          <w:noProof/>
        </w:rPr>
        <w:t>(Ms Stephen-Smith</w:t>
      </w:r>
      <w:r w:rsidRPr="004E0740">
        <w:rPr>
          <w:noProof/>
        </w:rPr>
        <w:t>); debate ensued; agreed to</w:t>
      </w:r>
      <w:r>
        <w:rPr>
          <w:noProof/>
        </w:rPr>
        <w:t>, 514</w:t>
      </w:r>
    </w:p>
    <w:p w14:paraId="3FD5DBA8" w14:textId="77777777" w:rsidR="006A25A4" w:rsidRDefault="006A25A4">
      <w:pPr>
        <w:pStyle w:val="Index3"/>
        <w:rPr>
          <w:noProof/>
        </w:rPr>
      </w:pPr>
      <w:r w:rsidRPr="004E0740">
        <w:rPr>
          <w:noProof/>
        </w:rPr>
        <w:t>Ministerial priorities—</w:t>
      </w:r>
    </w:p>
    <w:p w14:paraId="0A588983" w14:textId="77777777" w:rsidR="006A25A4" w:rsidRDefault="006A25A4">
      <w:pPr>
        <w:pStyle w:val="Index4"/>
        <w:tabs>
          <w:tab w:val="right" w:leader="dot" w:pos="9017"/>
        </w:tabs>
        <w:rPr>
          <w:noProof/>
        </w:rPr>
      </w:pPr>
      <w:r w:rsidRPr="004E0740">
        <w:rPr>
          <w:rFonts w:ascii="Calibri" w:hAnsi="Calibri"/>
          <w:noProof/>
        </w:rPr>
        <w:t xml:space="preserve">Health, Mental Health, Finance and Public Service Portfolios—Ministerial statement </w:t>
      </w:r>
      <w:r w:rsidRPr="004E0740">
        <w:rPr>
          <w:rFonts w:ascii="Calibri" w:hAnsi="Calibri"/>
          <w:i/>
          <w:iCs/>
          <w:noProof/>
        </w:rPr>
        <w:t>(Ms Stephen-Smith</w:t>
      </w:r>
      <w:r w:rsidRPr="004E0740">
        <w:rPr>
          <w:rFonts w:ascii="Calibri" w:hAnsi="Calibri"/>
          <w:noProof/>
        </w:rPr>
        <w:t>); agreed to</w:t>
      </w:r>
      <w:r>
        <w:rPr>
          <w:noProof/>
        </w:rPr>
        <w:t>, 90</w:t>
      </w:r>
    </w:p>
    <w:p w14:paraId="01A01307" w14:textId="77777777" w:rsidR="006A25A4" w:rsidRDefault="006A25A4">
      <w:pPr>
        <w:pStyle w:val="Index3"/>
        <w:rPr>
          <w:noProof/>
        </w:rPr>
      </w:pPr>
      <w:r w:rsidRPr="004E0740">
        <w:rPr>
          <w:noProof/>
        </w:rPr>
        <w:t>Ministerial priorities—Ministerial statement—</w:t>
      </w:r>
    </w:p>
    <w:p w14:paraId="75069C00" w14:textId="77777777" w:rsidR="006A25A4" w:rsidRDefault="006A25A4">
      <w:pPr>
        <w:pStyle w:val="Index4"/>
        <w:tabs>
          <w:tab w:val="right" w:leader="dot" w:pos="9017"/>
        </w:tabs>
        <w:rPr>
          <w:noProof/>
        </w:rPr>
      </w:pPr>
      <w:r w:rsidRPr="004E0740">
        <w:rPr>
          <w:rFonts w:ascii="Calibri" w:hAnsi="Calibri"/>
          <w:i/>
          <w:iCs/>
          <w:noProof/>
        </w:rPr>
        <w:t>(Dr Paterson</w:t>
      </w:r>
      <w:r w:rsidRPr="004E0740">
        <w:rPr>
          <w:rFonts w:ascii="Calibri" w:hAnsi="Calibri"/>
          <w:noProof/>
        </w:rPr>
        <w:t>); agreed to</w:t>
      </w:r>
      <w:r>
        <w:rPr>
          <w:noProof/>
        </w:rPr>
        <w:t>, 80</w:t>
      </w:r>
    </w:p>
    <w:p w14:paraId="199BAF81" w14:textId="77777777" w:rsidR="006A25A4" w:rsidRDefault="006A25A4">
      <w:pPr>
        <w:pStyle w:val="Index4"/>
        <w:tabs>
          <w:tab w:val="right" w:leader="dot" w:pos="9017"/>
        </w:tabs>
        <w:rPr>
          <w:noProof/>
        </w:rPr>
      </w:pPr>
      <w:r w:rsidRPr="004E0740">
        <w:rPr>
          <w:rFonts w:ascii="Calibri" w:hAnsi="Calibri"/>
          <w:i/>
          <w:iCs/>
          <w:noProof/>
        </w:rPr>
        <w:t>(Mr Pettersson)</w:t>
      </w:r>
      <w:r w:rsidRPr="004E0740">
        <w:rPr>
          <w:rFonts w:ascii="Calibri" w:hAnsi="Calibri"/>
          <w:noProof/>
        </w:rPr>
        <w:t>; debate ensued; agreed to</w:t>
      </w:r>
      <w:r>
        <w:rPr>
          <w:noProof/>
        </w:rPr>
        <w:t>, 90</w:t>
      </w:r>
    </w:p>
    <w:p w14:paraId="04A89E7D" w14:textId="77777777" w:rsidR="006A25A4" w:rsidRDefault="006A25A4">
      <w:pPr>
        <w:pStyle w:val="Index4"/>
        <w:tabs>
          <w:tab w:val="right" w:leader="dot" w:pos="9017"/>
        </w:tabs>
        <w:rPr>
          <w:noProof/>
        </w:rPr>
      </w:pPr>
      <w:r w:rsidRPr="004E0740">
        <w:rPr>
          <w:rFonts w:ascii="Calibri" w:hAnsi="Calibri"/>
          <w:i/>
          <w:iCs/>
          <w:noProof/>
        </w:rPr>
        <w:t>(Mr Steel</w:t>
      </w:r>
      <w:r w:rsidRPr="004E0740">
        <w:rPr>
          <w:rFonts w:ascii="Calibri" w:hAnsi="Calibri"/>
          <w:noProof/>
        </w:rPr>
        <w:t>); agreed to</w:t>
      </w:r>
      <w:r>
        <w:rPr>
          <w:noProof/>
        </w:rPr>
        <w:t>, 80</w:t>
      </w:r>
    </w:p>
    <w:p w14:paraId="53D4E4D8" w14:textId="77777777" w:rsidR="006A25A4" w:rsidRDefault="006A25A4">
      <w:pPr>
        <w:pStyle w:val="Index4"/>
        <w:tabs>
          <w:tab w:val="right" w:leader="dot" w:pos="9017"/>
        </w:tabs>
        <w:rPr>
          <w:noProof/>
        </w:rPr>
      </w:pPr>
      <w:r w:rsidRPr="004E0740">
        <w:rPr>
          <w:rFonts w:ascii="Calibri" w:hAnsi="Calibri"/>
          <w:i/>
          <w:iCs/>
          <w:noProof/>
        </w:rPr>
        <w:t>(Ms Berry</w:t>
      </w:r>
      <w:r w:rsidRPr="004E0740">
        <w:rPr>
          <w:rFonts w:ascii="Calibri" w:hAnsi="Calibri"/>
          <w:noProof/>
        </w:rPr>
        <w:t>); agreed to</w:t>
      </w:r>
      <w:r>
        <w:rPr>
          <w:noProof/>
        </w:rPr>
        <w:t>, 64</w:t>
      </w:r>
    </w:p>
    <w:p w14:paraId="4E92D2C4"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295C1E98" w14:textId="77777777" w:rsidR="006A25A4" w:rsidRDefault="006A25A4">
      <w:pPr>
        <w:pStyle w:val="Index4"/>
        <w:tabs>
          <w:tab w:val="right" w:leader="dot" w:pos="9017"/>
        </w:tabs>
        <w:rPr>
          <w:noProof/>
        </w:rPr>
      </w:pPr>
      <w:r w:rsidRPr="004E0740">
        <w:rPr>
          <w:rFonts w:ascii="Calibri" w:hAnsi="Calibri"/>
          <w:i/>
          <w:iCs/>
          <w:noProof/>
        </w:rPr>
        <w:t>(Ms Cheyne</w:t>
      </w:r>
      <w:r w:rsidRPr="004E0740">
        <w:rPr>
          <w:rFonts w:ascii="Calibri" w:hAnsi="Calibri"/>
          <w:noProof/>
        </w:rPr>
        <w:t>); agreed to</w:t>
      </w:r>
      <w:r>
        <w:rPr>
          <w:noProof/>
        </w:rPr>
        <w:t>, 65</w:t>
      </w:r>
    </w:p>
    <w:p w14:paraId="4E0E64D1" w14:textId="77777777" w:rsidR="006A25A4" w:rsidRDefault="006A25A4">
      <w:pPr>
        <w:pStyle w:val="Index4"/>
        <w:tabs>
          <w:tab w:val="right" w:leader="dot" w:pos="9017"/>
        </w:tabs>
        <w:rPr>
          <w:noProof/>
        </w:rPr>
      </w:pPr>
      <w:r w:rsidRPr="004E0740">
        <w:rPr>
          <w:rFonts w:ascii="Calibri" w:hAnsi="Calibri"/>
          <w:i/>
          <w:iCs/>
          <w:noProof/>
        </w:rPr>
        <w:t>(Ms Orr</w:t>
      </w:r>
      <w:r w:rsidRPr="004E0740">
        <w:rPr>
          <w:rFonts w:ascii="Calibri" w:hAnsi="Calibri"/>
          <w:noProof/>
        </w:rPr>
        <w:t>); agreed to</w:t>
      </w:r>
      <w:r>
        <w:rPr>
          <w:noProof/>
        </w:rPr>
        <w:t>, 80</w:t>
      </w:r>
    </w:p>
    <w:p w14:paraId="193E773A" w14:textId="77777777" w:rsidR="006A25A4" w:rsidRDefault="006A25A4">
      <w:pPr>
        <w:pStyle w:val="Index3"/>
        <w:rPr>
          <w:noProof/>
        </w:rPr>
      </w:pPr>
      <w:r w:rsidRPr="004E0740">
        <w:rPr>
          <w:noProof/>
        </w:rPr>
        <w:t xml:space="preserve">—Ministerial statement </w:t>
      </w:r>
      <w:r w:rsidRPr="004E0740">
        <w:rPr>
          <w:i/>
          <w:iCs/>
          <w:noProof/>
        </w:rPr>
        <w:t>(Ms Cheyne</w:t>
      </w:r>
      <w:r w:rsidRPr="004E0740">
        <w:rPr>
          <w:noProof/>
        </w:rPr>
        <w:t>); debate ensued; agreed to</w:t>
      </w:r>
      <w:r>
        <w:rPr>
          <w:noProof/>
        </w:rPr>
        <w:t>, 865</w:t>
      </w:r>
    </w:p>
    <w:p w14:paraId="0C70A29F" w14:textId="77777777" w:rsidR="006A25A4" w:rsidRDefault="006A25A4">
      <w:pPr>
        <w:pStyle w:val="Index3"/>
        <w:rPr>
          <w:noProof/>
        </w:rPr>
      </w:pPr>
      <w:r w:rsidRPr="004E0740">
        <w:rPr>
          <w:noProof/>
        </w:rPr>
        <w:t xml:space="preserve">Modern methods of construction—Ministerial statement </w:t>
      </w:r>
      <w:r w:rsidRPr="004E0740">
        <w:rPr>
          <w:i/>
          <w:iCs/>
          <w:noProof/>
        </w:rPr>
        <w:t>(Ms Berry</w:t>
      </w:r>
      <w:r w:rsidRPr="004E0740">
        <w:rPr>
          <w:noProof/>
        </w:rPr>
        <w:t>); debate ensued; agreed to</w:t>
      </w:r>
      <w:r>
        <w:rPr>
          <w:noProof/>
        </w:rPr>
        <w:t>, 238</w:t>
      </w:r>
    </w:p>
    <w:p w14:paraId="581B6A3A" w14:textId="77777777" w:rsidR="006A25A4" w:rsidRDefault="006A25A4">
      <w:pPr>
        <w:pStyle w:val="Index3"/>
        <w:rPr>
          <w:noProof/>
        </w:rPr>
      </w:pPr>
      <w:r w:rsidRPr="004E0740">
        <w:rPr>
          <w:noProof/>
        </w:rPr>
        <w:t xml:space="preserve">Multiculturalism, anti-racism and anti-discrimination frameworks—Assembly resolution of 17 September 2025—Government response—Ministerial statement </w:t>
      </w:r>
      <w:r w:rsidRPr="004E0740">
        <w:rPr>
          <w:i/>
          <w:iCs/>
          <w:noProof/>
        </w:rPr>
        <w:t>(Mr Pettersson</w:t>
      </w:r>
      <w:r w:rsidRPr="004E0740">
        <w:rPr>
          <w:noProof/>
        </w:rPr>
        <w:t>); agreed to</w:t>
      </w:r>
      <w:r>
        <w:rPr>
          <w:noProof/>
        </w:rPr>
        <w:t>, 1028</w:t>
      </w:r>
    </w:p>
    <w:p w14:paraId="2EC72350" w14:textId="77777777" w:rsidR="006A25A4" w:rsidRDefault="006A25A4">
      <w:pPr>
        <w:pStyle w:val="Index3"/>
        <w:rPr>
          <w:noProof/>
        </w:rPr>
      </w:pPr>
      <w:r w:rsidRPr="004E0740">
        <w:rPr>
          <w:noProof/>
        </w:rPr>
        <w:t xml:space="preserve">Multiculturalism—Annual Ministerial Statement—2025—Multiculturalism Act—Ministerial statement </w:t>
      </w:r>
      <w:r w:rsidRPr="004E0740">
        <w:rPr>
          <w:i/>
          <w:iCs/>
          <w:noProof/>
        </w:rPr>
        <w:t>(Mr Pettersson</w:t>
      </w:r>
      <w:r w:rsidRPr="004E0740">
        <w:rPr>
          <w:noProof/>
        </w:rPr>
        <w:t>); debate ensued; agreed to</w:t>
      </w:r>
      <w:r>
        <w:rPr>
          <w:noProof/>
        </w:rPr>
        <w:t>, 396</w:t>
      </w:r>
    </w:p>
    <w:p w14:paraId="28A291A6" w14:textId="77777777" w:rsidR="006A25A4" w:rsidRDefault="006A25A4">
      <w:pPr>
        <w:pStyle w:val="Index3"/>
        <w:rPr>
          <w:noProof/>
        </w:rPr>
      </w:pPr>
      <w:r w:rsidRPr="004E0740">
        <w:rPr>
          <w:noProof/>
        </w:rPr>
        <w:t>MyWay+</w:t>
      </w:r>
      <w:r>
        <w:rPr>
          <w:noProof/>
        </w:rPr>
        <w:t xml:space="preserve"> </w:t>
      </w:r>
      <w:r w:rsidRPr="004E0740">
        <w:rPr>
          <w:noProof/>
        </w:rPr>
        <w:t xml:space="preserve">Update—Ministerial statement </w:t>
      </w:r>
      <w:r w:rsidRPr="004E0740">
        <w:rPr>
          <w:i/>
          <w:iCs/>
          <w:noProof/>
        </w:rPr>
        <w:t>(Mr Steel</w:t>
      </w:r>
      <w:r w:rsidRPr="004E0740">
        <w:rPr>
          <w:noProof/>
        </w:rPr>
        <w:t>); debate ensued; agreed to</w:t>
      </w:r>
      <w:r>
        <w:rPr>
          <w:noProof/>
        </w:rPr>
        <w:t>, 11</w:t>
      </w:r>
    </w:p>
    <w:p w14:paraId="7FBA621F" w14:textId="77777777" w:rsidR="006A25A4" w:rsidRDefault="006A25A4">
      <w:pPr>
        <w:pStyle w:val="Index3"/>
        <w:rPr>
          <w:noProof/>
        </w:rPr>
      </w:pPr>
      <w:r w:rsidRPr="004E0740">
        <w:rPr>
          <w:noProof/>
        </w:rPr>
        <w:t xml:space="preserve">National Apology Anniversary—Ministerial statement </w:t>
      </w:r>
      <w:r w:rsidRPr="004E0740">
        <w:rPr>
          <w:i/>
          <w:iCs/>
          <w:noProof/>
        </w:rPr>
        <w:t>(Ms Orr</w:t>
      </w:r>
      <w:r w:rsidRPr="004E0740">
        <w:rPr>
          <w:noProof/>
        </w:rPr>
        <w:t>); agreed to</w:t>
      </w:r>
      <w:r>
        <w:rPr>
          <w:noProof/>
        </w:rPr>
        <w:t>, 90</w:t>
      </w:r>
    </w:p>
    <w:p w14:paraId="2C5330C8" w14:textId="77777777" w:rsidR="006A25A4" w:rsidRDefault="006A25A4">
      <w:pPr>
        <w:pStyle w:val="Index3"/>
        <w:rPr>
          <w:noProof/>
        </w:rPr>
      </w:pPr>
      <w:r w:rsidRPr="004E0740">
        <w:rPr>
          <w:noProof/>
        </w:rPr>
        <w:t xml:space="preserve">National Carers Week—Ministerial statement </w:t>
      </w:r>
      <w:r w:rsidRPr="004E0740">
        <w:rPr>
          <w:i/>
          <w:iCs/>
          <w:noProof/>
        </w:rPr>
        <w:t>(Ms Orr</w:t>
      </w:r>
      <w:r w:rsidRPr="004E0740">
        <w:rPr>
          <w:noProof/>
        </w:rPr>
        <w:t>); agreed to</w:t>
      </w:r>
      <w:r>
        <w:rPr>
          <w:noProof/>
        </w:rPr>
        <w:t>, 484</w:t>
      </w:r>
    </w:p>
    <w:p w14:paraId="0E832354" w14:textId="77777777" w:rsidR="006A25A4" w:rsidRDefault="006A25A4">
      <w:pPr>
        <w:pStyle w:val="Index3"/>
        <w:rPr>
          <w:noProof/>
        </w:rPr>
      </w:pPr>
      <w:r w:rsidRPr="004E0740">
        <w:rPr>
          <w:noProof/>
        </w:rPr>
        <w:t>National Multicultural Festival—</w:t>
      </w:r>
    </w:p>
    <w:p w14:paraId="57EF099B"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(Mr Pettersson</w:t>
      </w:r>
      <w:r w:rsidRPr="004E0740">
        <w:rPr>
          <w:rFonts w:ascii="Calibri" w:hAnsi="Calibri"/>
          <w:noProof/>
        </w:rPr>
        <w:t>); agreed to</w:t>
      </w:r>
      <w:r>
        <w:rPr>
          <w:noProof/>
        </w:rPr>
        <w:t>, 120</w:t>
      </w:r>
    </w:p>
    <w:p w14:paraId="08507314" w14:textId="77777777" w:rsidR="006A25A4" w:rsidRDefault="006A25A4">
      <w:pPr>
        <w:pStyle w:val="Index4"/>
        <w:tabs>
          <w:tab w:val="right" w:leader="dot" w:pos="9017"/>
        </w:tabs>
        <w:rPr>
          <w:noProof/>
        </w:rPr>
      </w:pPr>
      <w:r w:rsidRPr="004E0740">
        <w:rPr>
          <w:rFonts w:ascii="Calibri" w:hAnsi="Calibri"/>
          <w:noProof/>
        </w:rPr>
        <w:t xml:space="preserve">2026—Ministerial statement </w:t>
      </w:r>
      <w:r w:rsidRPr="004E0740">
        <w:rPr>
          <w:rFonts w:ascii="Calibri" w:hAnsi="Calibri"/>
          <w:i/>
          <w:iCs/>
          <w:noProof/>
        </w:rPr>
        <w:t>(Mr Pettersson</w:t>
      </w:r>
      <w:r w:rsidRPr="004E0740">
        <w:rPr>
          <w:rFonts w:ascii="Calibri" w:hAnsi="Calibri"/>
          <w:noProof/>
        </w:rPr>
        <w:t>); debate ensued; agreed to</w:t>
      </w:r>
      <w:r>
        <w:rPr>
          <w:noProof/>
        </w:rPr>
        <w:t>, 1027</w:t>
      </w:r>
    </w:p>
    <w:p w14:paraId="115B6BBC" w14:textId="77777777" w:rsidR="006A25A4" w:rsidRDefault="006A25A4">
      <w:pPr>
        <w:pStyle w:val="Index3"/>
        <w:rPr>
          <w:noProof/>
        </w:rPr>
      </w:pPr>
      <w:r w:rsidRPr="004E0740">
        <w:rPr>
          <w:noProof/>
        </w:rPr>
        <w:t xml:space="preserve">National Palliative Care Week 2026—Ministerial statement </w:t>
      </w:r>
      <w:r w:rsidRPr="004E0740">
        <w:rPr>
          <w:i/>
          <w:iCs/>
          <w:noProof/>
        </w:rPr>
        <w:t>(Ms Stephen-Smith</w:t>
      </w:r>
      <w:r w:rsidRPr="004E0740">
        <w:rPr>
          <w:noProof/>
        </w:rPr>
        <w:t>); debate ensued; agreed to</w:t>
      </w:r>
      <w:r>
        <w:rPr>
          <w:noProof/>
        </w:rPr>
        <w:t>, 1002</w:t>
      </w:r>
    </w:p>
    <w:p w14:paraId="7B40B7E0" w14:textId="77777777" w:rsidR="006A25A4" w:rsidRDefault="006A25A4">
      <w:pPr>
        <w:pStyle w:val="Index3"/>
        <w:rPr>
          <w:noProof/>
        </w:rPr>
      </w:pPr>
      <w:r w:rsidRPr="004E0740">
        <w:rPr>
          <w:noProof/>
        </w:rPr>
        <w:t xml:space="preserve">National Police Remembrance Day—Ministerial statement </w:t>
      </w:r>
      <w:r w:rsidRPr="004E0740">
        <w:rPr>
          <w:i/>
          <w:iCs/>
          <w:noProof/>
        </w:rPr>
        <w:t>(Dr Paterson</w:t>
      </w:r>
      <w:r w:rsidRPr="004E0740">
        <w:rPr>
          <w:noProof/>
        </w:rPr>
        <w:t>); agreed to</w:t>
      </w:r>
      <w:r>
        <w:rPr>
          <w:noProof/>
        </w:rPr>
        <w:t>, 532</w:t>
      </w:r>
    </w:p>
    <w:p w14:paraId="7CDB0F7F" w14:textId="77777777" w:rsidR="006A25A4" w:rsidRDefault="006A25A4">
      <w:pPr>
        <w:pStyle w:val="Index3"/>
        <w:rPr>
          <w:noProof/>
        </w:rPr>
      </w:pPr>
      <w:r w:rsidRPr="004E0740">
        <w:rPr>
          <w:noProof/>
        </w:rPr>
        <w:t xml:space="preserve">National Quality Framework – Excellent rating – Evelyn Scott Preschool—Ministerial statement </w:t>
      </w:r>
      <w:r w:rsidRPr="004E0740">
        <w:rPr>
          <w:i/>
          <w:iCs/>
          <w:noProof/>
        </w:rPr>
        <w:t>(Ms Berry</w:t>
      </w:r>
      <w:r w:rsidRPr="004E0740">
        <w:rPr>
          <w:noProof/>
        </w:rPr>
        <w:t>); agreed to</w:t>
      </w:r>
      <w:r>
        <w:rPr>
          <w:noProof/>
        </w:rPr>
        <w:t>, 295</w:t>
      </w:r>
    </w:p>
    <w:p w14:paraId="7AEE768A" w14:textId="77777777" w:rsidR="006A25A4" w:rsidRDefault="006A25A4">
      <w:pPr>
        <w:pStyle w:val="Index3"/>
        <w:rPr>
          <w:noProof/>
        </w:rPr>
      </w:pPr>
      <w:r w:rsidRPr="004E0740">
        <w:rPr>
          <w:noProof/>
        </w:rPr>
        <w:t xml:space="preserve">National Quality Framework Reform—Ministerial statement </w:t>
      </w:r>
      <w:r w:rsidRPr="004E0740">
        <w:rPr>
          <w:i/>
          <w:iCs/>
          <w:noProof/>
        </w:rPr>
        <w:t>(Ms Berry</w:t>
      </w:r>
      <w:r w:rsidRPr="004E0740">
        <w:rPr>
          <w:noProof/>
        </w:rPr>
        <w:t>); debate ensued; agreed to</w:t>
      </w:r>
      <w:r>
        <w:rPr>
          <w:noProof/>
        </w:rPr>
        <w:t>, 247</w:t>
      </w:r>
    </w:p>
    <w:p w14:paraId="294692A1" w14:textId="77777777" w:rsidR="006A25A4" w:rsidRDefault="006A25A4">
      <w:pPr>
        <w:pStyle w:val="Index3"/>
        <w:rPr>
          <w:noProof/>
        </w:rPr>
      </w:pPr>
      <w:r w:rsidRPr="004E0740">
        <w:rPr>
          <w:noProof/>
        </w:rPr>
        <w:t xml:space="preserve">National Road Safety Week—Ministerial statement </w:t>
      </w:r>
      <w:r w:rsidRPr="004E0740">
        <w:rPr>
          <w:i/>
          <w:iCs/>
          <w:noProof/>
        </w:rPr>
        <w:t>(Ms Cheyne</w:t>
      </w:r>
      <w:r w:rsidRPr="004E0740">
        <w:rPr>
          <w:noProof/>
        </w:rPr>
        <w:t>); debate ensued; agreed to</w:t>
      </w:r>
      <w:r>
        <w:rPr>
          <w:noProof/>
        </w:rPr>
        <w:t>, 260</w:t>
      </w:r>
    </w:p>
    <w:p w14:paraId="13740621" w14:textId="77777777" w:rsidR="006A25A4" w:rsidRDefault="006A25A4">
      <w:pPr>
        <w:pStyle w:val="Index3"/>
        <w:rPr>
          <w:noProof/>
        </w:rPr>
      </w:pPr>
      <w:r w:rsidRPr="004E0740">
        <w:rPr>
          <w:noProof/>
        </w:rPr>
        <w:t xml:space="preserve">National Skills Agreement implementation update—Ministerial statement </w:t>
      </w:r>
      <w:r w:rsidRPr="004E0740">
        <w:rPr>
          <w:i/>
          <w:iCs/>
          <w:noProof/>
        </w:rPr>
        <w:t>(Mr Pettersson</w:t>
      </w:r>
      <w:r w:rsidRPr="004E0740">
        <w:rPr>
          <w:noProof/>
        </w:rPr>
        <w:t>); agreed to</w:t>
      </w:r>
      <w:r>
        <w:rPr>
          <w:noProof/>
        </w:rPr>
        <w:t>, 832</w:t>
      </w:r>
    </w:p>
    <w:p w14:paraId="651BD915" w14:textId="77777777" w:rsidR="006A25A4" w:rsidRDefault="006A25A4">
      <w:pPr>
        <w:pStyle w:val="Index3"/>
        <w:rPr>
          <w:noProof/>
        </w:rPr>
      </w:pPr>
      <w:r w:rsidRPr="004E0740">
        <w:rPr>
          <w:noProof/>
        </w:rPr>
        <w:t xml:space="preserve">National Volunteers Week—Ministerial statement </w:t>
      </w:r>
      <w:r w:rsidRPr="004E0740">
        <w:rPr>
          <w:i/>
          <w:iCs/>
          <w:noProof/>
        </w:rPr>
        <w:t>(Dr Paterson</w:t>
      </w:r>
      <w:r w:rsidRPr="004E0740">
        <w:rPr>
          <w:noProof/>
        </w:rPr>
        <w:t>); agreed to</w:t>
      </w:r>
      <w:r>
        <w:rPr>
          <w:noProof/>
        </w:rPr>
        <w:t>, 270</w:t>
      </w:r>
    </w:p>
    <w:p w14:paraId="7863E433" w14:textId="77777777" w:rsidR="006A25A4" w:rsidRDefault="006A25A4">
      <w:pPr>
        <w:pStyle w:val="Index3"/>
        <w:rPr>
          <w:noProof/>
        </w:rPr>
      </w:pPr>
      <w:r w:rsidRPr="004E0740">
        <w:rPr>
          <w:noProof/>
        </w:rPr>
        <w:t xml:space="preserve">NDIS Foundational Supports—Implementation and reporting—Assembly resolution of 24 September 2025—Government response—Ministerial statement </w:t>
      </w:r>
      <w:r w:rsidRPr="004E0740">
        <w:rPr>
          <w:i/>
          <w:iCs/>
          <w:noProof/>
        </w:rPr>
        <w:t>(Ms Orr</w:t>
      </w:r>
      <w:r w:rsidRPr="004E0740">
        <w:rPr>
          <w:noProof/>
        </w:rPr>
        <w:t>); debate ensued; agreed to</w:t>
      </w:r>
      <w:r>
        <w:rPr>
          <w:noProof/>
        </w:rPr>
        <w:t>, 1027</w:t>
      </w:r>
    </w:p>
    <w:p w14:paraId="2B36761C" w14:textId="77777777" w:rsidR="006A25A4" w:rsidRDefault="006A25A4">
      <w:pPr>
        <w:pStyle w:val="Index3"/>
        <w:rPr>
          <w:noProof/>
        </w:rPr>
      </w:pPr>
      <w:r w:rsidRPr="004E0740">
        <w:rPr>
          <w:noProof/>
        </w:rPr>
        <w:t xml:space="preserve">NDIS Foundational Supports—Implementation and reporting—Assembly resolution of 24 September 2025—Government response—Update—Ministerial statement </w:t>
      </w:r>
      <w:r w:rsidRPr="004E0740">
        <w:rPr>
          <w:i/>
          <w:iCs/>
          <w:noProof/>
        </w:rPr>
        <w:t>(Ms Orr</w:t>
      </w:r>
      <w:r w:rsidRPr="004E0740">
        <w:rPr>
          <w:noProof/>
        </w:rPr>
        <w:t>); debate ensued; agreed to</w:t>
      </w:r>
      <w:r>
        <w:rPr>
          <w:noProof/>
        </w:rPr>
        <w:t>, 532</w:t>
      </w:r>
    </w:p>
    <w:p w14:paraId="635DD421" w14:textId="77777777" w:rsidR="006A25A4" w:rsidRDefault="006A25A4">
      <w:pPr>
        <w:pStyle w:val="Index3"/>
        <w:rPr>
          <w:noProof/>
        </w:rPr>
      </w:pPr>
      <w:r w:rsidRPr="004E0740">
        <w:rPr>
          <w:noProof/>
        </w:rPr>
        <w:t xml:space="preserve">NDIS—Responding to changes—Ministerial statement </w:t>
      </w:r>
      <w:r w:rsidRPr="004E0740">
        <w:rPr>
          <w:i/>
          <w:iCs/>
          <w:noProof/>
        </w:rPr>
        <w:t>(Ms Orr</w:t>
      </w:r>
      <w:r w:rsidRPr="004E0740">
        <w:rPr>
          <w:noProof/>
        </w:rPr>
        <w:t>); debate ensued; agreed to</w:t>
      </w:r>
      <w:r>
        <w:rPr>
          <w:noProof/>
        </w:rPr>
        <w:t>, 980</w:t>
      </w:r>
    </w:p>
    <w:p w14:paraId="219FEC87" w14:textId="77777777" w:rsidR="006A25A4" w:rsidRDefault="006A25A4">
      <w:pPr>
        <w:pStyle w:val="Index3"/>
        <w:rPr>
          <w:noProof/>
        </w:rPr>
      </w:pPr>
      <w:r w:rsidRPr="004E0740">
        <w:rPr>
          <w:noProof/>
        </w:rPr>
        <w:t xml:space="preserve">New Road Safety Framework—Ministerial statement </w:t>
      </w:r>
      <w:r w:rsidRPr="004E0740">
        <w:rPr>
          <w:i/>
          <w:iCs/>
          <w:noProof/>
        </w:rPr>
        <w:t>(Ms Cheyne</w:t>
      </w:r>
      <w:r w:rsidRPr="004E0740">
        <w:rPr>
          <w:noProof/>
        </w:rPr>
        <w:t>); debate ensued; agreed to</w:t>
      </w:r>
      <w:r>
        <w:rPr>
          <w:noProof/>
        </w:rPr>
        <w:t>, 1013</w:t>
      </w:r>
    </w:p>
    <w:p w14:paraId="0F41B829" w14:textId="77777777" w:rsidR="006A25A4" w:rsidRDefault="006A25A4">
      <w:pPr>
        <w:pStyle w:val="Index3"/>
        <w:rPr>
          <w:noProof/>
        </w:rPr>
      </w:pPr>
      <w:r w:rsidRPr="004E0740">
        <w:rPr>
          <w:noProof/>
        </w:rPr>
        <w:t xml:space="preserve">Next steps for our kids—Update—Ministerial statement </w:t>
      </w:r>
      <w:r w:rsidRPr="004E0740">
        <w:rPr>
          <w:i/>
          <w:iCs/>
          <w:noProof/>
        </w:rPr>
        <w:t>(Mr Pettersson</w:t>
      </w:r>
      <w:r w:rsidRPr="004E0740">
        <w:rPr>
          <w:noProof/>
        </w:rPr>
        <w:t>); debate ensued; agreed to</w:t>
      </w:r>
      <w:r>
        <w:rPr>
          <w:noProof/>
        </w:rPr>
        <w:t>, 850</w:t>
      </w:r>
    </w:p>
    <w:p w14:paraId="6742AA73" w14:textId="77777777" w:rsidR="006A25A4" w:rsidRDefault="006A25A4">
      <w:pPr>
        <w:pStyle w:val="Index3"/>
        <w:rPr>
          <w:noProof/>
        </w:rPr>
      </w:pPr>
      <w:r w:rsidRPr="004E0740">
        <w:rPr>
          <w:noProof/>
        </w:rPr>
        <w:t xml:space="preserve">Next steps in economic development, cost-of-living relief and economic resilience—Ministerial statement </w:t>
      </w:r>
      <w:r w:rsidRPr="004E0740">
        <w:rPr>
          <w:i/>
          <w:iCs/>
          <w:noProof/>
        </w:rPr>
        <w:t>(Mr Barr</w:t>
      </w:r>
      <w:r w:rsidRPr="004E0740">
        <w:rPr>
          <w:noProof/>
        </w:rPr>
        <w:t>); debate ensued; agreed to</w:t>
      </w:r>
      <w:r>
        <w:rPr>
          <w:noProof/>
        </w:rPr>
        <w:t>, 1001</w:t>
      </w:r>
    </w:p>
    <w:p w14:paraId="0391E868" w14:textId="77777777" w:rsidR="006A25A4" w:rsidRDefault="006A25A4">
      <w:pPr>
        <w:pStyle w:val="Index3"/>
        <w:rPr>
          <w:noProof/>
        </w:rPr>
      </w:pPr>
      <w:r w:rsidRPr="004E0740">
        <w:rPr>
          <w:noProof/>
        </w:rPr>
        <w:t xml:space="preserve">Oaks Estate Strategic Plan—Assembly resolution of 6 May 2025—Government response—Ministerial statement </w:t>
      </w:r>
      <w:r w:rsidRPr="004E0740">
        <w:rPr>
          <w:i/>
          <w:iCs/>
          <w:noProof/>
        </w:rPr>
        <w:t>(Ms Berry</w:t>
      </w:r>
      <w:r w:rsidRPr="004E0740">
        <w:rPr>
          <w:noProof/>
        </w:rPr>
        <w:t>); debate ensued; agreed to</w:t>
      </w:r>
      <w:r>
        <w:rPr>
          <w:noProof/>
        </w:rPr>
        <w:t>, 499</w:t>
      </w:r>
    </w:p>
    <w:p w14:paraId="40E7DCE4"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0F8D7D1B" w14:textId="77777777" w:rsidR="006A25A4" w:rsidRDefault="006A25A4">
      <w:pPr>
        <w:pStyle w:val="Index3"/>
        <w:rPr>
          <w:noProof/>
        </w:rPr>
      </w:pPr>
      <w:r w:rsidRPr="004E0740">
        <w:rPr>
          <w:noProof/>
        </w:rPr>
        <w:t xml:space="preserve">Operation Tempest—Ministerial statement </w:t>
      </w:r>
      <w:r w:rsidRPr="004E0740">
        <w:rPr>
          <w:i/>
          <w:iCs/>
          <w:noProof/>
        </w:rPr>
        <w:t>(Ms Cheyne</w:t>
      </w:r>
      <w:r w:rsidRPr="004E0740">
        <w:rPr>
          <w:noProof/>
        </w:rPr>
        <w:t>); debate ensued; agreed to</w:t>
      </w:r>
      <w:r>
        <w:rPr>
          <w:noProof/>
        </w:rPr>
        <w:t>, 979</w:t>
      </w:r>
    </w:p>
    <w:p w14:paraId="42052570" w14:textId="77777777" w:rsidR="006A25A4" w:rsidRDefault="006A25A4">
      <w:pPr>
        <w:pStyle w:val="Index3"/>
        <w:rPr>
          <w:noProof/>
        </w:rPr>
      </w:pPr>
      <w:r w:rsidRPr="004E0740">
        <w:rPr>
          <w:noProof/>
        </w:rPr>
        <w:t xml:space="preserve">Our Booris, Our Way Review—Recommendations—Government response—Implementation update January to June 2025—Ministerial statement </w:t>
      </w:r>
      <w:r w:rsidRPr="004E0740">
        <w:rPr>
          <w:i/>
          <w:iCs/>
          <w:noProof/>
        </w:rPr>
        <w:t>(Mr Pettersson</w:t>
      </w:r>
      <w:r w:rsidRPr="004E0740">
        <w:rPr>
          <w:noProof/>
        </w:rPr>
        <w:t>); debate ensued; agreed to</w:t>
      </w:r>
      <w:r>
        <w:rPr>
          <w:noProof/>
        </w:rPr>
        <w:t>, 658</w:t>
      </w:r>
    </w:p>
    <w:p w14:paraId="5A7A0F1B" w14:textId="77777777" w:rsidR="006A25A4" w:rsidRDefault="006A25A4">
      <w:pPr>
        <w:pStyle w:val="Index3"/>
        <w:rPr>
          <w:noProof/>
        </w:rPr>
      </w:pPr>
      <w:r w:rsidRPr="004E0740">
        <w:rPr>
          <w:noProof/>
        </w:rPr>
        <w:t xml:space="preserve">Out of hours care for preschool students—Access—Improvement—Assembly resolution of 18 March 2025—Government response—Ministerial statement </w:t>
      </w:r>
      <w:r w:rsidRPr="004E0740">
        <w:rPr>
          <w:i/>
          <w:iCs/>
          <w:noProof/>
        </w:rPr>
        <w:t>(Ms Berry</w:t>
      </w:r>
      <w:r w:rsidRPr="004E0740">
        <w:rPr>
          <w:noProof/>
        </w:rPr>
        <w:t>); debate ensued; agreed to</w:t>
      </w:r>
      <w:r>
        <w:rPr>
          <w:noProof/>
        </w:rPr>
        <w:t>, 546</w:t>
      </w:r>
    </w:p>
    <w:p w14:paraId="17A25B59" w14:textId="77777777" w:rsidR="006A25A4" w:rsidRDefault="006A25A4">
      <w:pPr>
        <w:pStyle w:val="Index3"/>
        <w:rPr>
          <w:noProof/>
        </w:rPr>
      </w:pPr>
      <w:r w:rsidRPr="004E0740">
        <w:rPr>
          <w:noProof/>
        </w:rPr>
        <w:t xml:space="preserve">Pacific Trade Mission—Ministerial statement </w:t>
      </w:r>
      <w:r w:rsidRPr="004E0740">
        <w:rPr>
          <w:i/>
          <w:iCs/>
          <w:noProof/>
        </w:rPr>
        <w:t>(Mr Barr</w:t>
      </w:r>
      <w:r w:rsidRPr="004E0740">
        <w:rPr>
          <w:noProof/>
        </w:rPr>
        <w:t>); agreed to</w:t>
      </w:r>
      <w:r>
        <w:rPr>
          <w:noProof/>
        </w:rPr>
        <w:t>, 506</w:t>
      </w:r>
    </w:p>
    <w:p w14:paraId="4A972552" w14:textId="77777777" w:rsidR="006A25A4" w:rsidRDefault="006A25A4">
      <w:pPr>
        <w:pStyle w:val="Index3"/>
        <w:rPr>
          <w:noProof/>
        </w:rPr>
      </w:pPr>
      <w:r w:rsidRPr="004E0740">
        <w:rPr>
          <w:noProof/>
        </w:rPr>
        <w:t xml:space="preserve">Payroll Capability and Human Resource Management (PC-HRM) Program—Project delivery update March 2026—Ministerial statement </w:t>
      </w:r>
      <w:r w:rsidRPr="004E0740">
        <w:rPr>
          <w:i/>
          <w:iCs/>
          <w:noProof/>
        </w:rPr>
        <w:t>(Ms Stephen-Smith</w:t>
      </w:r>
      <w:r w:rsidRPr="004E0740">
        <w:rPr>
          <w:noProof/>
        </w:rPr>
        <w:t>); agreed to</w:t>
      </w:r>
      <w:r>
        <w:rPr>
          <w:noProof/>
        </w:rPr>
        <w:t>, 944</w:t>
      </w:r>
    </w:p>
    <w:p w14:paraId="237F9947" w14:textId="77777777" w:rsidR="006A25A4" w:rsidRDefault="006A25A4">
      <w:pPr>
        <w:pStyle w:val="Index3"/>
        <w:rPr>
          <w:noProof/>
        </w:rPr>
      </w:pPr>
      <w:r w:rsidRPr="004E0740">
        <w:rPr>
          <w:noProof/>
        </w:rPr>
        <w:t xml:space="preserve">Population growth—Ministerial statement </w:t>
      </w:r>
      <w:r w:rsidRPr="004E0740">
        <w:rPr>
          <w:i/>
          <w:iCs/>
          <w:noProof/>
        </w:rPr>
        <w:t>(Mr Barr</w:t>
      </w:r>
      <w:r w:rsidRPr="004E0740">
        <w:rPr>
          <w:noProof/>
        </w:rPr>
        <w:t>); debate ensued; agreed to</w:t>
      </w:r>
      <w:r>
        <w:rPr>
          <w:noProof/>
        </w:rPr>
        <w:t>, 979</w:t>
      </w:r>
    </w:p>
    <w:p w14:paraId="7127EE24" w14:textId="77777777" w:rsidR="006A25A4" w:rsidRDefault="006A25A4">
      <w:pPr>
        <w:pStyle w:val="Index3"/>
        <w:rPr>
          <w:noProof/>
        </w:rPr>
      </w:pPr>
      <w:r w:rsidRPr="004E0740">
        <w:rPr>
          <w:noProof/>
        </w:rPr>
        <w:t xml:space="preserve">Primary care—Update—Ministerial statement </w:t>
      </w:r>
      <w:r w:rsidRPr="004E0740">
        <w:rPr>
          <w:i/>
          <w:iCs/>
          <w:noProof/>
        </w:rPr>
        <w:t>(Ms Stephen-Smith</w:t>
      </w:r>
      <w:r w:rsidRPr="004E0740">
        <w:rPr>
          <w:noProof/>
        </w:rPr>
        <w:t>); agreed to</w:t>
      </w:r>
      <w:r>
        <w:rPr>
          <w:noProof/>
        </w:rPr>
        <w:t>, 864</w:t>
      </w:r>
    </w:p>
    <w:p w14:paraId="23E7C182" w14:textId="77777777" w:rsidR="006A25A4" w:rsidRDefault="006A25A4">
      <w:pPr>
        <w:pStyle w:val="Index3"/>
        <w:rPr>
          <w:noProof/>
        </w:rPr>
      </w:pPr>
      <w:r w:rsidRPr="004E0740">
        <w:rPr>
          <w:noProof/>
        </w:rPr>
        <w:t xml:space="preserve">Public housing repairs and maintenance—Insourcing—Progress update—Ministerial statement </w:t>
      </w:r>
      <w:r w:rsidRPr="004E0740">
        <w:rPr>
          <w:i/>
          <w:iCs/>
          <w:noProof/>
        </w:rPr>
        <w:t>(Ms Berry</w:t>
      </w:r>
      <w:r w:rsidRPr="004E0740">
        <w:rPr>
          <w:noProof/>
        </w:rPr>
        <w:t>); agreed to</w:t>
      </w:r>
      <w:r>
        <w:rPr>
          <w:noProof/>
        </w:rPr>
        <w:t>, 467</w:t>
      </w:r>
    </w:p>
    <w:p w14:paraId="0CF75765" w14:textId="77777777" w:rsidR="006A25A4" w:rsidRDefault="006A25A4">
      <w:pPr>
        <w:pStyle w:val="Index3"/>
        <w:rPr>
          <w:noProof/>
        </w:rPr>
      </w:pPr>
      <w:r w:rsidRPr="004E0740">
        <w:rPr>
          <w:noProof/>
        </w:rPr>
        <w:t xml:space="preserve">Public School Infrastructure Update—Ministerial statement </w:t>
      </w:r>
      <w:r w:rsidRPr="004E0740">
        <w:rPr>
          <w:i/>
          <w:iCs/>
          <w:noProof/>
        </w:rPr>
        <w:t>(Dr Paterson</w:t>
      </w:r>
      <w:r w:rsidRPr="004E0740">
        <w:rPr>
          <w:noProof/>
        </w:rPr>
        <w:t>); debate ensued; agreed to</w:t>
      </w:r>
      <w:r>
        <w:rPr>
          <w:noProof/>
        </w:rPr>
        <w:t>, 904</w:t>
      </w:r>
    </w:p>
    <w:p w14:paraId="07E075E4" w14:textId="77777777" w:rsidR="006A25A4" w:rsidRDefault="006A25A4">
      <w:pPr>
        <w:pStyle w:val="Index3"/>
        <w:rPr>
          <w:noProof/>
        </w:rPr>
      </w:pPr>
      <w:r w:rsidRPr="004E0740">
        <w:rPr>
          <w:noProof/>
        </w:rPr>
        <w:t xml:space="preserve">Public service closing the gap measures—Implementation—Ministerial statement </w:t>
      </w:r>
      <w:r w:rsidRPr="004E0740">
        <w:rPr>
          <w:i/>
          <w:iCs/>
          <w:noProof/>
        </w:rPr>
        <w:t>(Ms Stephen-Smith</w:t>
      </w:r>
      <w:r w:rsidRPr="004E0740">
        <w:rPr>
          <w:noProof/>
        </w:rPr>
        <w:t>); debate ensued; agreed to</w:t>
      </w:r>
      <w:r>
        <w:rPr>
          <w:noProof/>
        </w:rPr>
        <w:t>, 873</w:t>
      </w:r>
    </w:p>
    <w:p w14:paraId="49176825" w14:textId="77777777" w:rsidR="006A25A4" w:rsidRDefault="006A25A4">
      <w:pPr>
        <w:pStyle w:val="Index3"/>
        <w:rPr>
          <w:noProof/>
        </w:rPr>
      </w:pPr>
      <w:r w:rsidRPr="004E0740">
        <w:rPr>
          <w:i/>
          <w:iCs/>
          <w:noProof/>
        </w:rPr>
        <w:t>Public Unleased Land Act 2013</w:t>
      </w:r>
      <w:r w:rsidRPr="004E0740">
        <w:rPr>
          <w:noProof/>
        </w:rPr>
        <w:t xml:space="preserve">—Review—Ministerial statement </w:t>
      </w:r>
      <w:r w:rsidRPr="004E0740">
        <w:rPr>
          <w:i/>
          <w:iCs/>
          <w:noProof/>
        </w:rPr>
        <w:t>(Ms Cheyne</w:t>
      </w:r>
      <w:r w:rsidRPr="004E0740">
        <w:rPr>
          <w:noProof/>
        </w:rPr>
        <w:t>); debate ensued; agreed to</w:t>
      </w:r>
      <w:r>
        <w:rPr>
          <w:noProof/>
        </w:rPr>
        <w:t>, 167</w:t>
      </w:r>
    </w:p>
    <w:p w14:paraId="220335C0" w14:textId="77777777" w:rsidR="006A25A4" w:rsidRDefault="006A25A4">
      <w:pPr>
        <w:pStyle w:val="Index3"/>
        <w:rPr>
          <w:noProof/>
        </w:rPr>
      </w:pPr>
      <w:r w:rsidRPr="004E0740">
        <w:rPr>
          <w:noProof/>
        </w:rPr>
        <w:t xml:space="preserve">Quality of Life Index—Canberra ranked number one—Ministerial statement </w:t>
      </w:r>
      <w:r w:rsidRPr="004E0740">
        <w:rPr>
          <w:i/>
          <w:iCs/>
          <w:noProof/>
        </w:rPr>
        <w:t>(Mr Barr</w:t>
      </w:r>
      <w:r w:rsidRPr="004E0740">
        <w:rPr>
          <w:noProof/>
        </w:rPr>
        <w:t>); agreed to</w:t>
      </w:r>
      <w:r>
        <w:rPr>
          <w:noProof/>
        </w:rPr>
        <w:t>, 316</w:t>
      </w:r>
    </w:p>
    <w:p w14:paraId="7031C636" w14:textId="77777777" w:rsidR="006A25A4" w:rsidRDefault="006A25A4">
      <w:pPr>
        <w:pStyle w:val="Index3"/>
        <w:rPr>
          <w:noProof/>
        </w:rPr>
      </w:pPr>
      <w:r w:rsidRPr="004E0740">
        <w:rPr>
          <w:noProof/>
        </w:rPr>
        <w:t xml:space="preserve">Recent storm response and recovery efforts in the Woden area—Ministerial statement </w:t>
      </w:r>
      <w:r w:rsidRPr="004E0740">
        <w:rPr>
          <w:i/>
          <w:iCs/>
          <w:noProof/>
        </w:rPr>
        <w:t>(Dr Paterson</w:t>
      </w:r>
      <w:r w:rsidRPr="004E0740">
        <w:rPr>
          <w:noProof/>
        </w:rPr>
        <w:t>); debate ensued; agreed to</w:t>
      </w:r>
      <w:r>
        <w:rPr>
          <w:noProof/>
        </w:rPr>
        <w:t>, 849</w:t>
      </w:r>
    </w:p>
    <w:p w14:paraId="408E000D" w14:textId="77777777" w:rsidR="006A25A4" w:rsidRDefault="006A25A4">
      <w:pPr>
        <w:pStyle w:val="Index3"/>
        <w:rPr>
          <w:noProof/>
        </w:rPr>
      </w:pPr>
      <w:r w:rsidRPr="004E0740">
        <w:rPr>
          <w:noProof/>
        </w:rPr>
        <w:t>Reconciliation Week—</w:t>
      </w:r>
    </w:p>
    <w:p w14:paraId="22A4C512" w14:textId="77777777" w:rsidR="006A25A4" w:rsidRDefault="006A25A4">
      <w:pPr>
        <w:pStyle w:val="Index4"/>
        <w:tabs>
          <w:tab w:val="right" w:leader="dot" w:pos="9017"/>
        </w:tabs>
        <w:rPr>
          <w:noProof/>
        </w:rPr>
      </w:pPr>
      <w:r w:rsidRPr="004E0740">
        <w:rPr>
          <w:rFonts w:ascii="Calibri" w:hAnsi="Calibri"/>
          <w:noProof/>
        </w:rPr>
        <w:t xml:space="preserve">2026—Ministerial statement </w:t>
      </w:r>
      <w:r w:rsidRPr="004E0740">
        <w:rPr>
          <w:rFonts w:ascii="Calibri" w:hAnsi="Calibri"/>
          <w:i/>
          <w:iCs/>
          <w:noProof/>
        </w:rPr>
        <w:t>(Ms Orr</w:t>
      </w:r>
      <w:r w:rsidRPr="004E0740">
        <w:rPr>
          <w:rFonts w:ascii="Calibri" w:hAnsi="Calibri"/>
          <w:noProof/>
        </w:rPr>
        <w:t>); debate ensued; agreed to</w:t>
      </w:r>
      <w:r>
        <w:rPr>
          <w:noProof/>
        </w:rPr>
        <w:t>, 1037</w:t>
      </w:r>
    </w:p>
    <w:p w14:paraId="26290EEB" w14:textId="77777777" w:rsidR="006A25A4" w:rsidRDefault="006A25A4">
      <w:pPr>
        <w:pStyle w:val="Index3"/>
        <w:rPr>
          <w:noProof/>
        </w:rPr>
      </w:pPr>
      <w:r w:rsidRPr="004E0740">
        <w:rPr>
          <w:noProof/>
        </w:rPr>
        <w:t xml:space="preserve">Reconciliation Week 2025—Ministerial statement </w:t>
      </w:r>
      <w:r w:rsidRPr="004E0740">
        <w:rPr>
          <w:i/>
          <w:iCs/>
          <w:noProof/>
        </w:rPr>
        <w:t>(Mr Pettersson</w:t>
      </w:r>
      <w:r w:rsidRPr="004E0740">
        <w:rPr>
          <w:noProof/>
        </w:rPr>
        <w:t>); agreed to</w:t>
      </w:r>
      <w:r>
        <w:rPr>
          <w:noProof/>
        </w:rPr>
        <w:t>, 280</w:t>
      </w:r>
    </w:p>
    <w:p w14:paraId="102E1CE0" w14:textId="77777777" w:rsidR="006A25A4" w:rsidRDefault="006A25A4">
      <w:pPr>
        <w:pStyle w:val="Index3"/>
        <w:rPr>
          <w:noProof/>
        </w:rPr>
      </w:pPr>
      <w:r w:rsidRPr="004E0740">
        <w:rPr>
          <w:noProof/>
        </w:rPr>
        <w:t xml:space="preserve">Review of the </w:t>
      </w:r>
      <w:r w:rsidRPr="004E0740">
        <w:rPr>
          <w:i/>
          <w:iCs/>
          <w:noProof/>
        </w:rPr>
        <w:t>Urban Forest Act 2023</w:t>
      </w:r>
      <w:r w:rsidRPr="004E0740">
        <w:rPr>
          <w:noProof/>
        </w:rPr>
        <w:t xml:space="preserve">—Ministerial statement </w:t>
      </w:r>
      <w:r w:rsidRPr="004E0740">
        <w:rPr>
          <w:i/>
          <w:iCs/>
          <w:noProof/>
        </w:rPr>
        <w:t>(Ms Cheyne</w:t>
      </w:r>
      <w:r w:rsidRPr="004E0740">
        <w:rPr>
          <w:noProof/>
        </w:rPr>
        <w:t>); agreed to</w:t>
      </w:r>
      <w:r>
        <w:rPr>
          <w:noProof/>
        </w:rPr>
        <w:t>, 110</w:t>
      </w:r>
    </w:p>
    <w:p w14:paraId="54166623" w14:textId="77777777" w:rsidR="006A25A4" w:rsidRDefault="006A25A4">
      <w:pPr>
        <w:pStyle w:val="Index3"/>
        <w:rPr>
          <w:noProof/>
        </w:rPr>
      </w:pPr>
      <w:r w:rsidRPr="004E0740">
        <w:rPr>
          <w:noProof/>
        </w:rPr>
        <w:t xml:space="preserve">Safer Families Levy—Transparency—Assembly resolution of 4 December 2024—Government response and ACT Auditor-General’s Report No 10/24—Government response—Ministerial statement </w:t>
      </w:r>
      <w:r w:rsidRPr="004E0740">
        <w:rPr>
          <w:i/>
          <w:iCs/>
          <w:noProof/>
        </w:rPr>
        <w:t>(Dr Paterson</w:t>
      </w:r>
      <w:r w:rsidRPr="004E0740">
        <w:rPr>
          <w:noProof/>
        </w:rPr>
        <w:t>); debate ensued; agreed to</w:t>
      </w:r>
      <w:r>
        <w:rPr>
          <w:noProof/>
        </w:rPr>
        <w:t>, 152</w:t>
      </w:r>
    </w:p>
    <w:p w14:paraId="7A591F5C" w14:textId="77777777" w:rsidR="006A25A4" w:rsidRDefault="006A25A4">
      <w:pPr>
        <w:pStyle w:val="Index3"/>
        <w:rPr>
          <w:noProof/>
        </w:rPr>
      </w:pPr>
      <w:r w:rsidRPr="004E0740">
        <w:rPr>
          <w:noProof/>
        </w:rPr>
        <w:t xml:space="preserve">School Budgets—Ministerial statement </w:t>
      </w:r>
      <w:r w:rsidRPr="004E0740">
        <w:rPr>
          <w:i/>
          <w:iCs/>
          <w:noProof/>
        </w:rPr>
        <w:t>(Ms Berry</w:t>
      </w:r>
      <w:r w:rsidRPr="004E0740">
        <w:rPr>
          <w:noProof/>
        </w:rPr>
        <w:t>); debate ensued; agreed to</w:t>
      </w:r>
      <w:r>
        <w:rPr>
          <w:noProof/>
        </w:rPr>
        <w:t>, 346</w:t>
      </w:r>
    </w:p>
    <w:p w14:paraId="4814F3AC" w14:textId="77777777" w:rsidR="006A25A4" w:rsidRDefault="006A25A4">
      <w:pPr>
        <w:pStyle w:val="Index3"/>
        <w:rPr>
          <w:noProof/>
        </w:rPr>
      </w:pPr>
      <w:r w:rsidRPr="004E0740">
        <w:rPr>
          <w:noProof/>
        </w:rPr>
        <w:t xml:space="preserve">SDN Bluebell Childcare Centre and not-for-profit early learning sector—Support—Assembly resolution of 24 September 2025—Government response—Ministerial statement </w:t>
      </w:r>
      <w:r w:rsidRPr="004E0740">
        <w:rPr>
          <w:i/>
          <w:iCs/>
          <w:noProof/>
        </w:rPr>
        <w:t>(Ms Berry</w:t>
      </w:r>
      <w:r w:rsidRPr="004E0740">
        <w:rPr>
          <w:noProof/>
        </w:rPr>
        <w:t>); debate ensued; agreed to</w:t>
      </w:r>
      <w:r>
        <w:rPr>
          <w:noProof/>
        </w:rPr>
        <w:t>, 944</w:t>
      </w:r>
    </w:p>
    <w:p w14:paraId="66D4F303" w14:textId="77777777" w:rsidR="006A25A4" w:rsidRDefault="006A25A4">
      <w:pPr>
        <w:pStyle w:val="Index3"/>
        <w:rPr>
          <w:noProof/>
        </w:rPr>
      </w:pPr>
      <w:r w:rsidRPr="004E0740">
        <w:rPr>
          <w:noProof/>
        </w:rPr>
        <w:t xml:space="preserve">Social Housing Energy Performance Initiative Expansion—Ministerial statement </w:t>
      </w:r>
      <w:r w:rsidRPr="004E0740">
        <w:rPr>
          <w:i/>
          <w:iCs/>
          <w:noProof/>
        </w:rPr>
        <w:t>(Ms Orr</w:t>
      </w:r>
      <w:r w:rsidRPr="004E0740">
        <w:rPr>
          <w:noProof/>
        </w:rPr>
        <w:t>); debate ensued; agreed to</w:t>
      </w:r>
      <w:r>
        <w:rPr>
          <w:noProof/>
        </w:rPr>
        <w:t>, 168</w:t>
      </w:r>
    </w:p>
    <w:p w14:paraId="127B98A7" w14:textId="77777777" w:rsidR="006A25A4" w:rsidRDefault="006A25A4">
      <w:pPr>
        <w:pStyle w:val="Index3"/>
        <w:rPr>
          <w:noProof/>
        </w:rPr>
      </w:pPr>
      <w:r w:rsidRPr="004E0740">
        <w:rPr>
          <w:noProof/>
        </w:rPr>
        <w:t xml:space="preserve">Sportsground maintenance update and dryland ovals—Ministerial statement </w:t>
      </w:r>
      <w:r w:rsidRPr="004E0740">
        <w:rPr>
          <w:i/>
          <w:iCs/>
          <w:noProof/>
        </w:rPr>
        <w:t>(Ms Berry</w:t>
      </w:r>
      <w:r w:rsidRPr="004E0740">
        <w:rPr>
          <w:noProof/>
        </w:rPr>
        <w:t>); debate ensued; agreed to</w:t>
      </w:r>
      <w:r>
        <w:rPr>
          <w:noProof/>
        </w:rPr>
        <w:t>, 515</w:t>
      </w:r>
    </w:p>
    <w:p w14:paraId="2A9BFAFD" w14:textId="77777777" w:rsidR="006A25A4" w:rsidRDefault="006A25A4">
      <w:pPr>
        <w:pStyle w:val="Index3"/>
        <w:rPr>
          <w:noProof/>
        </w:rPr>
      </w:pPr>
      <w:r w:rsidRPr="004E0740">
        <w:rPr>
          <w:noProof/>
        </w:rPr>
        <w:t xml:space="preserve">Sportsgrounds—Ministerial statement </w:t>
      </w:r>
      <w:r w:rsidRPr="004E0740">
        <w:rPr>
          <w:i/>
          <w:iCs/>
          <w:noProof/>
        </w:rPr>
        <w:t>(Ms Berry</w:t>
      </w:r>
      <w:r w:rsidRPr="004E0740">
        <w:rPr>
          <w:noProof/>
        </w:rPr>
        <w:t>); debate ensued; agreed to</w:t>
      </w:r>
      <w:r>
        <w:rPr>
          <w:noProof/>
        </w:rPr>
        <w:t>, 1013</w:t>
      </w:r>
    </w:p>
    <w:p w14:paraId="3CF877DA" w14:textId="77777777" w:rsidR="006A25A4" w:rsidRDefault="006A25A4">
      <w:pPr>
        <w:pStyle w:val="Index3"/>
        <w:rPr>
          <w:noProof/>
        </w:rPr>
      </w:pPr>
      <w:r w:rsidRPr="004E0740">
        <w:rPr>
          <w:noProof/>
        </w:rPr>
        <w:t xml:space="preserve">Strengthening our skills—Ministerial statement </w:t>
      </w:r>
      <w:r w:rsidRPr="004E0740">
        <w:rPr>
          <w:i/>
          <w:iCs/>
          <w:noProof/>
        </w:rPr>
        <w:t>(Mr Pettersson</w:t>
      </w:r>
      <w:r w:rsidRPr="004E0740">
        <w:rPr>
          <w:noProof/>
        </w:rPr>
        <w:t>); agreed to</w:t>
      </w:r>
      <w:r>
        <w:rPr>
          <w:noProof/>
        </w:rPr>
        <w:t>, 260</w:t>
      </w:r>
    </w:p>
    <w:p w14:paraId="231ACC06" w14:textId="77777777" w:rsidR="006A25A4" w:rsidRDefault="006A25A4">
      <w:pPr>
        <w:pStyle w:val="Index3"/>
        <w:rPr>
          <w:noProof/>
        </w:rPr>
      </w:pPr>
      <w:r w:rsidRPr="004E0740">
        <w:rPr>
          <w:noProof/>
        </w:rPr>
        <w:t xml:space="preserve">Strong Foundations—Ministerial statement </w:t>
      </w:r>
      <w:r w:rsidRPr="004E0740">
        <w:rPr>
          <w:i/>
          <w:iCs/>
          <w:noProof/>
        </w:rPr>
        <w:t>(Ms Berry</w:t>
      </w:r>
      <w:r w:rsidRPr="004E0740">
        <w:rPr>
          <w:noProof/>
        </w:rPr>
        <w:t>); debate ensued; agreed to</w:t>
      </w:r>
      <w:r>
        <w:rPr>
          <w:noProof/>
        </w:rPr>
        <w:t>, 896</w:t>
      </w:r>
    </w:p>
    <w:p w14:paraId="0F763394" w14:textId="77777777" w:rsidR="00B9588D" w:rsidRDefault="00B9588D" w:rsidP="00B9588D">
      <w:pPr>
        <w:pStyle w:val="Index1"/>
        <w:keepNext/>
        <w:tabs>
          <w:tab w:val="right" w:leader="dot" w:pos="9017"/>
        </w:tabs>
        <w:rPr>
          <w:noProof/>
        </w:rPr>
      </w:pPr>
      <w:r w:rsidRPr="00822066">
        <w:rPr>
          <w:b/>
          <w:bCs/>
          <w:noProof/>
          <w:spacing w:val="-2"/>
        </w:rPr>
        <w:lastRenderedPageBreak/>
        <w:t>Motions</w:t>
      </w:r>
      <w:r w:rsidRPr="00822066">
        <w:rPr>
          <w:noProof/>
          <w:spacing w:val="-2"/>
        </w:rPr>
        <w:t>—</w:t>
      </w:r>
      <w:r>
        <w:rPr>
          <w:i/>
          <w:iCs/>
          <w:noProof/>
          <w:spacing w:val="-2"/>
        </w:rPr>
        <w:t>continued</w:t>
      </w:r>
    </w:p>
    <w:p w14:paraId="5611D640" w14:textId="77777777" w:rsidR="006A25A4" w:rsidRDefault="006A25A4">
      <w:pPr>
        <w:pStyle w:val="Index3"/>
        <w:rPr>
          <w:noProof/>
        </w:rPr>
      </w:pPr>
      <w:r w:rsidRPr="004E0740">
        <w:rPr>
          <w:noProof/>
        </w:rPr>
        <w:t xml:space="preserve">The Long Yarn Report—ACT Government response—Ministerial statement </w:t>
      </w:r>
      <w:r w:rsidRPr="004E0740">
        <w:rPr>
          <w:i/>
          <w:iCs/>
          <w:noProof/>
        </w:rPr>
        <w:t>(Dr Paterson</w:t>
      </w:r>
      <w:r w:rsidRPr="004E0740">
        <w:rPr>
          <w:noProof/>
        </w:rPr>
        <w:t>); debate ensued; agreed to</w:t>
      </w:r>
      <w:r>
        <w:rPr>
          <w:noProof/>
        </w:rPr>
        <w:t>, 506</w:t>
      </w:r>
    </w:p>
    <w:p w14:paraId="05552773" w14:textId="77777777" w:rsidR="006A25A4" w:rsidRDefault="006A25A4">
      <w:pPr>
        <w:pStyle w:val="Index3"/>
        <w:rPr>
          <w:noProof/>
        </w:rPr>
      </w:pPr>
      <w:r w:rsidRPr="004E0740">
        <w:rPr>
          <w:noProof/>
        </w:rPr>
        <w:t xml:space="preserve">The Woden School and Malkara—Ministerial statement </w:t>
      </w:r>
      <w:r w:rsidRPr="004E0740">
        <w:rPr>
          <w:i/>
          <w:iCs/>
          <w:noProof/>
        </w:rPr>
        <w:t>(Ms Berry</w:t>
      </w:r>
      <w:r w:rsidRPr="004E0740">
        <w:rPr>
          <w:noProof/>
        </w:rPr>
        <w:t>); debate ensued; agreed to</w:t>
      </w:r>
      <w:r>
        <w:rPr>
          <w:noProof/>
        </w:rPr>
        <w:t>, 849</w:t>
      </w:r>
    </w:p>
    <w:p w14:paraId="2ED72438" w14:textId="77777777" w:rsidR="006A25A4" w:rsidRDefault="006A25A4">
      <w:pPr>
        <w:pStyle w:val="Index3"/>
        <w:rPr>
          <w:noProof/>
        </w:rPr>
      </w:pPr>
      <w:r w:rsidRPr="004E0740">
        <w:rPr>
          <w:noProof/>
        </w:rPr>
        <w:t>Therapeutic Support Panel for Children and Young People Report—</w:t>
      </w:r>
    </w:p>
    <w:p w14:paraId="0E955017" w14:textId="77777777" w:rsidR="006A25A4" w:rsidRDefault="006A25A4">
      <w:pPr>
        <w:pStyle w:val="Index4"/>
        <w:tabs>
          <w:tab w:val="right" w:leader="dot" w:pos="9017"/>
        </w:tabs>
        <w:rPr>
          <w:noProof/>
        </w:rPr>
      </w:pPr>
      <w:r w:rsidRPr="004E0740">
        <w:rPr>
          <w:rFonts w:ascii="Calibri" w:hAnsi="Calibri"/>
          <w:noProof/>
        </w:rPr>
        <w:t xml:space="preserve">2024—Ministerial statement </w:t>
      </w:r>
      <w:r w:rsidRPr="004E0740">
        <w:rPr>
          <w:rFonts w:ascii="Calibri" w:hAnsi="Calibri"/>
          <w:i/>
          <w:iCs/>
          <w:noProof/>
        </w:rPr>
        <w:t>(Ms Stephen-Smith</w:t>
      </w:r>
      <w:r w:rsidRPr="004E0740">
        <w:rPr>
          <w:rFonts w:ascii="Calibri" w:hAnsi="Calibri"/>
          <w:noProof/>
        </w:rPr>
        <w:t>); agreed to</w:t>
      </w:r>
      <w:r>
        <w:rPr>
          <w:noProof/>
        </w:rPr>
        <w:t>, 331</w:t>
      </w:r>
    </w:p>
    <w:p w14:paraId="112E2A5F" w14:textId="77777777" w:rsidR="006A25A4" w:rsidRDefault="006A25A4">
      <w:pPr>
        <w:pStyle w:val="Index3"/>
        <w:rPr>
          <w:noProof/>
        </w:rPr>
      </w:pPr>
      <w:r w:rsidRPr="004E0740">
        <w:rPr>
          <w:noProof/>
        </w:rPr>
        <w:t xml:space="preserve">Three-year-old preschool program—Ministerial statement </w:t>
      </w:r>
      <w:r w:rsidRPr="004E0740">
        <w:rPr>
          <w:i/>
          <w:iCs/>
          <w:noProof/>
        </w:rPr>
        <w:t>(Ms Berry</w:t>
      </w:r>
      <w:r w:rsidRPr="004E0740">
        <w:rPr>
          <w:noProof/>
        </w:rPr>
        <w:t>); debate ensued; agreed to</w:t>
      </w:r>
      <w:r>
        <w:rPr>
          <w:noProof/>
        </w:rPr>
        <w:t>, 152</w:t>
      </w:r>
    </w:p>
    <w:p w14:paraId="331C31D7" w14:textId="77777777" w:rsidR="006A25A4" w:rsidRDefault="006A25A4">
      <w:pPr>
        <w:pStyle w:val="Index3"/>
        <w:rPr>
          <w:noProof/>
        </w:rPr>
      </w:pPr>
      <w:r w:rsidRPr="004E0740">
        <w:rPr>
          <w:noProof/>
        </w:rPr>
        <w:t xml:space="preserve">Thriving Kids Program—National Disability Insurance Scheme—Foundational supports and changes to—Ministerial statement </w:t>
      </w:r>
      <w:r w:rsidRPr="004E0740">
        <w:rPr>
          <w:i/>
          <w:iCs/>
          <w:noProof/>
        </w:rPr>
        <w:t>(Ms Orr</w:t>
      </w:r>
      <w:r w:rsidRPr="004E0740">
        <w:rPr>
          <w:noProof/>
        </w:rPr>
        <w:t>); debate ensued; agreed to</w:t>
      </w:r>
      <w:r>
        <w:rPr>
          <w:noProof/>
        </w:rPr>
        <w:t>, 347</w:t>
      </w:r>
    </w:p>
    <w:p w14:paraId="5BB0C8D7" w14:textId="77777777" w:rsidR="006A25A4" w:rsidRDefault="006A25A4">
      <w:pPr>
        <w:pStyle w:val="Index3"/>
        <w:rPr>
          <w:noProof/>
        </w:rPr>
      </w:pPr>
      <w:r w:rsidRPr="004E0740">
        <w:rPr>
          <w:noProof/>
        </w:rPr>
        <w:t xml:space="preserve">Tourism and aviation priorities—Ministerial statement </w:t>
      </w:r>
      <w:r w:rsidRPr="004E0740">
        <w:rPr>
          <w:i/>
          <w:iCs/>
          <w:noProof/>
        </w:rPr>
        <w:t>(Mr Barr</w:t>
      </w:r>
      <w:r w:rsidRPr="004E0740">
        <w:rPr>
          <w:noProof/>
        </w:rPr>
        <w:t>); agreed to</w:t>
      </w:r>
      <w:r>
        <w:rPr>
          <w:noProof/>
        </w:rPr>
        <w:t>, 863</w:t>
      </w:r>
    </w:p>
    <w:p w14:paraId="2815C1BD" w14:textId="77777777" w:rsidR="006A25A4" w:rsidRDefault="006A25A4">
      <w:pPr>
        <w:pStyle w:val="Index3"/>
        <w:rPr>
          <w:noProof/>
        </w:rPr>
      </w:pPr>
      <w:r w:rsidRPr="004E0740">
        <w:rPr>
          <w:noProof/>
        </w:rPr>
        <w:t xml:space="preserve">Tourism and events—Supporting community, local jobs and economic growth—Ministerial statement </w:t>
      </w:r>
      <w:r w:rsidRPr="004E0740">
        <w:rPr>
          <w:i/>
          <w:iCs/>
          <w:noProof/>
        </w:rPr>
        <w:t>(Mr Barr</w:t>
      </w:r>
      <w:r w:rsidRPr="004E0740">
        <w:rPr>
          <w:noProof/>
        </w:rPr>
        <w:t>); agreed to</w:t>
      </w:r>
      <w:r>
        <w:rPr>
          <w:noProof/>
        </w:rPr>
        <w:t>, 119</w:t>
      </w:r>
    </w:p>
    <w:p w14:paraId="65B63D22" w14:textId="77777777" w:rsidR="006A25A4" w:rsidRDefault="006A25A4">
      <w:pPr>
        <w:pStyle w:val="Index3"/>
        <w:rPr>
          <w:noProof/>
        </w:rPr>
      </w:pPr>
      <w:r w:rsidRPr="004E0740">
        <w:rPr>
          <w:noProof/>
        </w:rPr>
        <w:t xml:space="preserve">Trade Mission—Thailand and Singapore—October 2025—Ministerial statement </w:t>
      </w:r>
      <w:r w:rsidRPr="004E0740">
        <w:rPr>
          <w:i/>
          <w:iCs/>
          <w:noProof/>
        </w:rPr>
        <w:t>(Mr Barr</w:t>
      </w:r>
      <w:r w:rsidRPr="004E0740">
        <w:rPr>
          <w:noProof/>
        </w:rPr>
        <w:t>); agreed to</w:t>
      </w:r>
      <w:r>
        <w:rPr>
          <w:noProof/>
        </w:rPr>
        <w:t>, 658</w:t>
      </w:r>
    </w:p>
    <w:p w14:paraId="1B543A83" w14:textId="77777777" w:rsidR="006A25A4" w:rsidRDefault="006A25A4">
      <w:pPr>
        <w:pStyle w:val="Index3"/>
        <w:rPr>
          <w:noProof/>
        </w:rPr>
      </w:pPr>
      <w:r w:rsidRPr="004E0740">
        <w:rPr>
          <w:noProof/>
        </w:rPr>
        <w:t xml:space="preserve">Transport Update—Term 3 2026 Bus Network and Timetable—Ministerial statement </w:t>
      </w:r>
      <w:r w:rsidRPr="004E0740">
        <w:rPr>
          <w:i/>
          <w:iCs/>
          <w:noProof/>
        </w:rPr>
        <w:t>(Mr Steel</w:t>
      </w:r>
      <w:r w:rsidRPr="004E0740">
        <w:rPr>
          <w:noProof/>
        </w:rPr>
        <w:t>); debate ensued; agreed to</w:t>
      </w:r>
      <w:r>
        <w:rPr>
          <w:noProof/>
        </w:rPr>
        <w:t>, 1037</w:t>
      </w:r>
    </w:p>
    <w:p w14:paraId="0955826B" w14:textId="77777777" w:rsidR="006A25A4" w:rsidRDefault="006A25A4">
      <w:pPr>
        <w:pStyle w:val="Index3"/>
        <w:rPr>
          <w:noProof/>
        </w:rPr>
      </w:pPr>
      <w:r w:rsidRPr="004E0740">
        <w:rPr>
          <w:noProof/>
        </w:rPr>
        <w:t xml:space="preserve">Tuggeranong Regional Plan—Update—Ministerial statement </w:t>
      </w:r>
      <w:r w:rsidRPr="004E0740">
        <w:rPr>
          <w:i/>
          <w:iCs/>
          <w:noProof/>
        </w:rPr>
        <w:t>(Ms Cheyne</w:t>
      </w:r>
      <w:r w:rsidRPr="004E0740">
        <w:rPr>
          <w:noProof/>
        </w:rPr>
        <w:t>); debate ensued; agreed to</w:t>
      </w:r>
      <w:r>
        <w:rPr>
          <w:noProof/>
        </w:rPr>
        <w:t>, 917</w:t>
      </w:r>
    </w:p>
    <w:p w14:paraId="3078F9A5" w14:textId="77777777" w:rsidR="006A25A4" w:rsidRDefault="006A25A4">
      <w:pPr>
        <w:pStyle w:val="Index3"/>
        <w:rPr>
          <w:noProof/>
        </w:rPr>
      </w:pPr>
      <w:r w:rsidRPr="004E0740">
        <w:rPr>
          <w:noProof/>
        </w:rPr>
        <w:t xml:space="preserve">Voluntary assisted dying access for detainees—Ministerial statement </w:t>
      </w:r>
      <w:r w:rsidRPr="004E0740">
        <w:rPr>
          <w:i/>
          <w:iCs/>
          <w:noProof/>
        </w:rPr>
        <w:t>(Dr Paterson</w:t>
      </w:r>
      <w:r w:rsidRPr="004E0740">
        <w:rPr>
          <w:noProof/>
        </w:rPr>
        <w:t>); agreed to</w:t>
      </w:r>
      <w:r>
        <w:rPr>
          <w:noProof/>
        </w:rPr>
        <w:t>, 642</w:t>
      </w:r>
    </w:p>
    <w:p w14:paraId="2C0E0051" w14:textId="77777777" w:rsidR="006A25A4" w:rsidRDefault="006A25A4">
      <w:pPr>
        <w:pStyle w:val="Index3"/>
        <w:rPr>
          <w:noProof/>
        </w:rPr>
      </w:pPr>
      <w:r w:rsidRPr="004E0740">
        <w:rPr>
          <w:noProof/>
        </w:rPr>
        <w:t xml:space="preserve">Voluntary Assisted Dying implementation—Ministerial statement </w:t>
      </w:r>
      <w:r w:rsidRPr="004E0740">
        <w:rPr>
          <w:i/>
          <w:iCs/>
          <w:noProof/>
        </w:rPr>
        <w:t>(Ms Stephen-Smith</w:t>
      </w:r>
      <w:r w:rsidRPr="004E0740">
        <w:rPr>
          <w:noProof/>
        </w:rPr>
        <w:t>); debate ensued; agreed to</w:t>
      </w:r>
      <w:r>
        <w:rPr>
          <w:noProof/>
        </w:rPr>
        <w:t>, 454</w:t>
      </w:r>
    </w:p>
    <w:p w14:paraId="302EE0F1" w14:textId="77777777" w:rsidR="006A25A4" w:rsidRDefault="006A25A4">
      <w:pPr>
        <w:pStyle w:val="Index3"/>
        <w:rPr>
          <w:noProof/>
        </w:rPr>
      </w:pPr>
      <w:r w:rsidRPr="004E0740">
        <w:rPr>
          <w:noProof/>
        </w:rPr>
        <w:t xml:space="preserve">Voluntary Assisted Dying—Access—Loss of capacity—Assembly resolution of 6 June 2024—Government response—Ministerial statement </w:t>
      </w:r>
      <w:r w:rsidRPr="004E0740">
        <w:rPr>
          <w:i/>
          <w:iCs/>
          <w:noProof/>
        </w:rPr>
        <w:t>(Ms Stephen-Smith</w:t>
      </w:r>
      <w:r w:rsidRPr="004E0740">
        <w:rPr>
          <w:noProof/>
        </w:rPr>
        <w:t>)—</w:t>
      </w:r>
    </w:p>
    <w:p w14:paraId="11785C43" w14:textId="77777777" w:rsidR="006A25A4" w:rsidRDefault="006A25A4">
      <w:pPr>
        <w:pStyle w:val="Index4"/>
        <w:tabs>
          <w:tab w:val="right" w:leader="dot" w:pos="9017"/>
        </w:tabs>
        <w:rPr>
          <w:noProof/>
        </w:rPr>
      </w:pPr>
      <w:r w:rsidRPr="004E0740">
        <w:rPr>
          <w:rFonts w:ascii="Calibri" w:hAnsi="Calibri"/>
          <w:noProof/>
        </w:rPr>
        <w:t>Debate ensued; adjourned</w:t>
      </w:r>
      <w:r>
        <w:rPr>
          <w:noProof/>
        </w:rPr>
        <w:t>, 238</w:t>
      </w:r>
    </w:p>
    <w:p w14:paraId="51784098" w14:textId="77777777" w:rsidR="006A25A4" w:rsidRDefault="006A25A4">
      <w:pPr>
        <w:pStyle w:val="Index4"/>
        <w:tabs>
          <w:tab w:val="right" w:leader="dot" w:pos="9017"/>
        </w:tabs>
        <w:rPr>
          <w:noProof/>
        </w:rPr>
      </w:pPr>
      <w:r w:rsidRPr="004E0740">
        <w:rPr>
          <w:rFonts w:ascii="Calibri" w:hAnsi="Calibri"/>
          <w:noProof/>
        </w:rPr>
        <w:t>Debate resumed; adjourned</w:t>
      </w:r>
      <w:r>
        <w:rPr>
          <w:noProof/>
        </w:rPr>
        <w:t>, 272</w:t>
      </w:r>
    </w:p>
    <w:p w14:paraId="0D52E149" w14:textId="77777777" w:rsidR="006A25A4" w:rsidRDefault="006A25A4">
      <w:pPr>
        <w:pStyle w:val="Index3"/>
        <w:rPr>
          <w:noProof/>
        </w:rPr>
      </w:pPr>
      <w:r w:rsidRPr="004E0740">
        <w:rPr>
          <w:noProof/>
        </w:rPr>
        <w:t xml:space="preserve">Voluntary Assisted Dying—Update —Ministerial statement </w:t>
      </w:r>
      <w:r w:rsidRPr="004E0740">
        <w:rPr>
          <w:i/>
          <w:iCs/>
          <w:noProof/>
        </w:rPr>
        <w:t>(Ms Stephen-Smith</w:t>
      </w:r>
      <w:r w:rsidRPr="004E0740">
        <w:rPr>
          <w:noProof/>
        </w:rPr>
        <w:t>); debate ensued; agreed to</w:t>
      </w:r>
      <w:r>
        <w:rPr>
          <w:noProof/>
        </w:rPr>
        <w:t>, 1026</w:t>
      </w:r>
    </w:p>
    <w:p w14:paraId="3F996DBC" w14:textId="77777777" w:rsidR="006A25A4" w:rsidRDefault="006A25A4">
      <w:pPr>
        <w:pStyle w:val="Index3"/>
        <w:rPr>
          <w:noProof/>
        </w:rPr>
      </w:pPr>
      <w:r w:rsidRPr="004E0740">
        <w:rPr>
          <w:noProof/>
        </w:rPr>
        <w:t xml:space="preserve">Voluntary Assisted Dying—Update—Ministerial statement </w:t>
      </w:r>
      <w:r w:rsidRPr="004E0740">
        <w:rPr>
          <w:i/>
          <w:iCs/>
          <w:noProof/>
        </w:rPr>
        <w:t>(Ms Stephen-Smith</w:t>
      </w:r>
      <w:r w:rsidRPr="004E0740">
        <w:rPr>
          <w:noProof/>
        </w:rPr>
        <w:t>); debate ensued; agreed to</w:t>
      </w:r>
      <w:r>
        <w:rPr>
          <w:noProof/>
        </w:rPr>
        <w:t>, 864</w:t>
      </w:r>
    </w:p>
    <w:p w14:paraId="7C139252" w14:textId="77777777" w:rsidR="006A25A4" w:rsidRDefault="006A25A4">
      <w:pPr>
        <w:pStyle w:val="Index3"/>
        <w:rPr>
          <w:noProof/>
        </w:rPr>
      </w:pPr>
      <w:r w:rsidRPr="004E0740">
        <w:rPr>
          <w:noProof/>
        </w:rPr>
        <w:t xml:space="preserve">Woden/Weston Creek and Molonglo Valley Regional Plans—Update—Ministerial statement </w:t>
      </w:r>
      <w:r w:rsidRPr="004E0740">
        <w:rPr>
          <w:i/>
          <w:iCs/>
          <w:noProof/>
        </w:rPr>
        <w:t>(Ms Cheyne</w:t>
      </w:r>
      <w:r w:rsidRPr="004E0740">
        <w:rPr>
          <w:noProof/>
        </w:rPr>
        <w:t>); debate ensued; agreed to</w:t>
      </w:r>
      <w:r>
        <w:rPr>
          <w:noProof/>
        </w:rPr>
        <w:t>, 918</w:t>
      </w:r>
    </w:p>
    <w:p w14:paraId="15E14981" w14:textId="77777777" w:rsidR="006A25A4" w:rsidRDefault="006A25A4">
      <w:pPr>
        <w:pStyle w:val="Index3"/>
        <w:rPr>
          <w:noProof/>
        </w:rPr>
      </w:pPr>
      <w:r w:rsidRPr="004E0740">
        <w:rPr>
          <w:noProof/>
        </w:rPr>
        <w:t>Women and girls in the ACT—Annual statement on the status—</w:t>
      </w:r>
    </w:p>
    <w:p w14:paraId="7ECD9B1F" w14:textId="77777777" w:rsidR="006A25A4" w:rsidRDefault="006A25A4">
      <w:pPr>
        <w:pStyle w:val="Index4"/>
        <w:tabs>
          <w:tab w:val="right" w:leader="dot" w:pos="9017"/>
        </w:tabs>
        <w:rPr>
          <w:noProof/>
        </w:rPr>
      </w:pPr>
      <w:r w:rsidRPr="004E0740">
        <w:rPr>
          <w:rFonts w:ascii="Calibri" w:hAnsi="Calibri"/>
          <w:noProof/>
        </w:rPr>
        <w:t xml:space="preserve">2025—Ministerial statement </w:t>
      </w:r>
      <w:r w:rsidRPr="004E0740">
        <w:rPr>
          <w:rFonts w:ascii="Calibri" w:hAnsi="Calibri"/>
          <w:i/>
          <w:iCs/>
          <w:noProof/>
        </w:rPr>
        <w:t>(Dr Paterson</w:t>
      </w:r>
      <w:r w:rsidRPr="004E0740">
        <w:rPr>
          <w:rFonts w:ascii="Calibri" w:hAnsi="Calibri"/>
          <w:noProof/>
        </w:rPr>
        <w:t>); debate ensued; agreed to</w:t>
      </w:r>
      <w:r>
        <w:rPr>
          <w:noProof/>
        </w:rPr>
        <w:t>, 110</w:t>
      </w:r>
    </w:p>
    <w:p w14:paraId="30C4FC7C" w14:textId="77777777" w:rsidR="006A25A4" w:rsidRDefault="006A25A4">
      <w:pPr>
        <w:pStyle w:val="Index4"/>
        <w:tabs>
          <w:tab w:val="right" w:leader="dot" w:pos="9017"/>
        </w:tabs>
        <w:rPr>
          <w:noProof/>
        </w:rPr>
      </w:pPr>
      <w:r w:rsidRPr="004E0740">
        <w:rPr>
          <w:rFonts w:ascii="Calibri" w:hAnsi="Calibri"/>
          <w:noProof/>
        </w:rPr>
        <w:t xml:space="preserve">2026—Ministerial statement </w:t>
      </w:r>
      <w:r w:rsidRPr="004E0740">
        <w:rPr>
          <w:rFonts w:ascii="Calibri" w:hAnsi="Calibri"/>
          <w:i/>
          <w:iCs/>
          <w:noProof/>
        </w:rPr>
        <w:t>(Dr Paterson</w:t>
      </w:r>
      <w:r w:rsidRPr="004E0740">
        <w:rPr>
          <w:rFonts w:ascii="Calibri" w:hAnsi="Calibri"/>
          <w:noProof/>
        </w:rPr>
        <w:t>); debate ensued; agreed to</w:t>
      </w:r>
      <w:r>
        <w:rPr>
          <w:noProof/>
        </w:rPr>
        <w:t>, 896</w:t>
      </w:r>
    </w:p>
    <w:p w14:paraId="1016DD38" w14:textId="77777777" w:rsidR="006A25A4" w:rsidRDefault="006A25A4">
      <w:pPr>
        <w:pStyle w:val="Index3"/>
        <w:rPr>
          <w:noProof/>
        </w:rPr>
      </w:pPr>
      <w:r w:rsidRPr="004E0740">
        <w:rPr>
          <w:noProof/>
        </w:rPr>
        <w:t xml:space="preserve">Women’s safety improvement—Assembly resolution of 25 June 2025—Government response—Ministerial statement </w:t>
      </w:r>
      <w:r w:rsidRPr="004E0740">
        <w:rPr>
          <w:i/>
          <w:iCs/>
          <w:noProof/>
        </w:rPr>
        <w:t>(Dr Paterson</w:t>
      </w:r>
      <w:r w:rsidRPr="004E0740">
        <w:rPr>
          <w:noProof/>
        </w:rPr>
        <w:t>); debate ensued; agreed to</w:t>
      </w:r>
      <w:r>
        <w:rPr>
          <w:noProof/>
        </w:rPr>
        <w:t>, 811</w:t>
      </w:r>
    </w:p>
    <w:p w14:paraId="58315B59" w14:textId="77777777" w:rsidR="006A25A4" w:rsidRDefault="006A25A4">
      <w:pPr>
        <w:pStyle w:val="Index3"/>
        <w:rPr>
          <w:noProof/>
        </w:rPr>
      </w:pPr>
      <w:r w:rsidRPr="004E0740">
        <w:rPr>
          <w:noProof/>
        </w:rPr>
        <w:t xml:space="preserve">Work from home—Ministerial statement </w:t>
      </w:r>
      <w:r w:rsidRPr="004E0740">
        <w:rPr>
          <w:i/>
          <w:iCs/>
          <w:noProof/>
        </w:rPr>
        <w:t>(Mr Barr</w:t>
      </w:r>
      <w:r w:rsidRPr="004E0740">
        <w:rPr>
          <w:noProof/>
        </w:rPr>
        <w:t>); agreed to</w:t>
      </w:r>
      <w:r>
        <w:rPr>
          <w:noProof/>
        </w:rPr>
        <w:t>, 330</w:t>
      </w:r>
    </w:p>
    <w:p w14:paraId="788A5366" w14:textId="77777777" w:rsidR="006A25A4" w:rsidRDefault="006A25A4">
      <w:pPr>
        <w:pStyle w:val="Index3"/>
        <w:rPr>
          <w:noProof/>
        </w:rPr>
      </w:pPr>
      <w:r w:rsidRPr="004E0740">
        <w:rPr>
          <w:noProof/>
        </w:rPr>
        <w:t xml:space="preserve">WorkSafe ACT industry engagement—Ministerial statement </w:t>
      </w:r>
      <w:r w:rsidRPr="004E0740">
        <w:rPr>
          <w:i/>
          <w:iCs/>
          <w:noProof/>
        </w:rPr>
        <w:t>(Mr Pettersson</w:t>
      </w:r>
      <w:r w:rsidRPr="004E0740">
        <w:rPr>
          <w:noProof/>
        </w:rPr>
        <w:t>); agreed to</w:t>
      </w:r>
      <w:r>
        <w:rPr>
          <w:noProof/>
        </w:rPr>
        <w:t>, 248</w:t>
      </w:r>
    </w:p>
    <w:p w14:paraId="6DAE69BC" w14:textId="77777777" w:rsidR="006A25A4" w:rsidRDefault="006A25A4">
      <w:pPr>
        <w:pStyle w:val="Index3"/>
        <w:rPr>
          <w:noProof/>
        </w:rPr>
      </w:pPr>
      <w:r w:rsidRPr="004E0740">
        <w:rPr>
          <w:noProof/>
        </w:rPr>
        <w:t xml:space="preserve">World Wildlife Day 2025—Ministerial statement </w:t>
      </w:r>
      <w:r w:rsidRPr="004E0740">
        <w:rPr>
          <w:i/>
          <w:iCs/>
          <w:noProof/>
        </w:rPr>
        <w:t>(Ms Orr</w:t>
      </w:r>
      <w:r w:rsidRPr="004E0740">
        <w:rPr>
          <w:noProof/>
        </w:rPr>
        <w:t>); debate ensued; agreed to</w:t>
      </w:r>
      <w:r>
        <w:rPr>
          <w:noProof/>
        </w:rPr>
        <w:t>, 99</w:t>
      </w:r>
    </w:p>
    <w:p w14:paraId="571B50E6" w14:textId="77777777" w:rsidR="006A25A4" w:rsidRDefault="006A25A4">
      <w:pPr>
        <w:pStyle w:val="Index3"/>
        <w:rPr>
          <w:noProof/>
        </w:rPr>
      </w:pPr>
      <w:r w:rsidRPr="004E0740">
        <w:rPr>
          <w:noProof/>
        </w:rPr>
        <w:t xml:space="preserve">Youth Homelessness Matters Day—Ministerial statement </w:t>
      </w:r>
      <w:r w:rsidRPr="004E0740">
        <w:rPr>
          <w:i/>
          <w:iCs/>
          <w:noProof/>
        </w:rPr>
        <w:t>(Ms Berry</w:t>
      </w:r>
      <w:r w:rsidRPr="004E0740">
        <w:rPr>
          <w:noProof/>
        </w:rPr>
        <w:t>); debate ensued; agreed to</w:t>
      </w:r>
      <w:r>
        <w:rPr>
          <w:noProof/>
        </w:rPr>
        <w:t>, 1002</w:t>
      </w:r>
    </w:p>
    <w:p w14:paraId="4DFB6E48" w14:textId="77777777" w:rsidR="006A25A4" w:rsidRDefault="006A25A4">
      <w:pPr>
        <w:pStyle w:val="Index1"/>
        <w:tabs>
          <w:tab w:val="right" w:leader="dot" w:pos="9017"/>
        </w:tabs>
        <w:rPr>
          <w:noProof/>
        </w:rPr>
      </w:pPr>
      <w:r w:rsidRPr="004E0740">
        <w:rPr>
          <w:rFonts w:ascii="Calibri" w:hAnsi="Calibri"/>
          <w:b/>
          <w:bCs/>
          <w:noProof/>
        </w:rPr>
        <w:lastRenderedPageBreak/>
        <w:t>Motions</w:t>
      </w:r>
      <w:r w:rsidRPr="004E0740">
        <w:rPr>
          <w:rFonts w:ascii="Calibri" w:hAnsi="Calibri"/>
          <w:noProof/>
        </w:rPr>
        <w:t>—</w:t>
      </w:r>
      <w:r w:rsidRPr="004E0740">
        <w:rPr>
          <w:rFonts w:ascii="Calibri" w:hAnsi="Calibri"/>
          <w:b/>
          <w:bCs/>
          <w:noProof/>
        </w:rPr>
        <w:t>Assembly business—</w:t>
      </w:r>
    </w:p>
    <w:p w14:paraId="41C29B1F" w14:textId="77777777" w:rsidR="006A25A4" w:rsidRDefault="006A25A4">
      <w:pPr>
        <w:pStyle w:val="Index2"/>
        <w:tabs>
          <w:tab w:val="right" w:leader="dot" w:pos="9017"/>
        </w:tabs>
      </w:pPr>
      <w:r w:rsidRPr="004E0740">
        <w:rPr>
          <w:rFonts w:ascii="Calibri" w:hAnsi="Calibri"/>
          <w:b/>
          <w:bCs/>
        </w:rPr>
        <w:t>Establishment/Membership</w:t>
      </w:r>
      <w:r w:rsidRPr="004E0740">
        <w:rPr>
          <w:rFonts w:ascii="Calibri" w:hAnsi="Calibri"/>
        </w:rPr>
        <w:t>—</w:t>
      </w:r>
    </w:p>
    <w:p w14:paraId="61C5BB5E" w14:textId="77777777" w:rsidR="006A25A4" w:rsidRDefault="006A25A4">
      <w:pPr>
        <w:pStyle w:val="Index3"/>
        <w:rPr>
          <w:noProof/>
        </w:rPr>
      </w:pPr>
      <w:r w:rsidRPr="004E0740">
        <w:rPr>
          <w:b/>
          <w:noProof/>
        </w:rPr>
        <w:t>Administration and Procedure</w:t>
      </w:r>
      <w:r w:rsidRPr="004E0740">
        <w:rPr>
          <w:b/>
          <w:bCs/>
          <w:noProof/>
        </w:rPr>
        <w:t>—Standing Committee—</w:t>
      </w:r>
    </w:p>
    <w:p w14:paraId="79B1ED72"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39EF289F" w14:textId="77777777" w:rsidR="006A25A4" w:rsidRDefault="006A25A4">
      <w:pPr>
        <w:pStyle w:val="Index3"/>
        <w:rPr>
          <w:noProof/>
        </w:rPr>
      </w:pPr>
      <w:r w:rsidRPr="004E0740">
        <w:rPr>
          <w:noProof/>
        </w:rPr>
        <w:t>Caretaker Conventions—Select Committee</w:t>
      </w:r>
    </w:p>
    <w:p w14:paraId="26F63F7E"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115</w:t>
      </w:r>
    </w:p>
    <w:p w14:paraId="4FEE958C" w14:textId="77777777" w:rsidR="006A25A4" w:rsidRDefault="006A25A4">
      <w:pPr>
        <w:pStyle w:val="Index3"/>
        <w:rPr>
          <w:noProof/>
        </w:rPr>
      </w:pPr>
      <w:r w:rsidRPr="004E0740">
        <w:rPr>
          <w:b/>
          <w:noProof/>
        </w:rPr>
        <w:t>Economics, Industry and Recreation</w:t>
      </w:r>
      <w:r w:rsidRPr="004E0740">
        <w:rPr>
          <w:b/>
          <w:bCs/>
          <w:noProof/>
        </w:rPr>
        <w:t>—Standing Committee</w:t>
      </w:r>
      <w:r w:rsidRPr="004E0740">
        <w:rPr>
          <w:noProof/>
        </w:rPr>
        <w:t>—</w:t>
      </w:r>
    </w:p>
    <w:p w14:paraId="0EEBEE5C"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0C23F260"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(Mr Cocks)</w:t>
      </w:r>
      <w:r w:rsidRPr="004E0740">
        <w:rPr>
          <w:rFonts w:ascii="Calibri" w:hAnsi="Calibri"/>
          <w:noProof/>
        </w:rPr>
        <w:t>; agreed to</w:t>
      </w:r>
      <w:r>
        <w:rPr>
          <w:noProof/>
        </w:rPr>
        <w:t>, 333</w:t>
      </w:r>
    </w:p>
    <w:p w14:paraId="5A161421"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1C0F2C3A" w14:textId="77777777" w:rsidR="006A25A4" w:rsidRDefault="006A25A4">
      <w:pPr>
        <w:pStyle w:val="Index3"/>
        <w:rPr>
          <w:noProof/>
        </w:rPr>
      </w:pPr>
      <w:r w:rsidRPr="004E0740">
        <w:rPr>
          <w:b/>
          <w:noProof/>
        </w:rPr>
        <w:t>Environment, Planning, Transport and City Services</w:t>
      </w:r>
      <w:r w:rsidRPr="004E0740">
        <w:rPr>
          <w:b/>
          <w:bCs/>
          <w:noProof/>
        </w:rPr>
        <w:t>—Standing Committee—</w:t>
      </w:r>
    </w:p>
    <w:p w14:paraId="0D2078AD"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31C242E4"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048CE798" w14:textId="77777777" w:rsidR="006A25A4" w:rsidRDefault="006A25A4">
      <w:pPr>
        <w:pStyle w:val="Index3"/>
        <w:rPr>
          <w:noProof/>
        </w:rPr>
      </w:pPr>
      <w:r w:rsidRPr="004E0740">
        <w:rPr>
          <w:b/>
          <w:bCs/>
          <w:noProof/>
        </w:rPr>
        <w:t>Estimates 2025-2026—Select Committees—</w:t>
      </w:r>
    </w:p>
    <w:p w14:paraId="2C9D5FA0"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Pr>
          <w:noProof/>
        </w:rPr>
        <w:t>, 291</w:t>
      </w:r>
    </w:p>
    <w:p w14:paraId="2C6A59D0" w14:textId="77777777" w:rsidR="006A25A4" w:rsidRDefault="006A25A4">
      <w:pPr>
        <w:pStyle w:val="Index3"/>
        <w:rPr>
          <w:noProof/>
        </w:rPr>
      </w:pPr>
      <w:r w:rsidRPr="004E0740">
        <w:rPr>
          <w:b/>
          <w:bCs/>
          <w:noProof/>
        </w:rPr>
        <w:t>Integrity Commission and Statutory Office Holders—Standing Committee—</w:t>
      </w:r>
    </w:p>
    <w:p w14:paraId="07044E7E"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4B43E7A7"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071ACE22" w14:textId="77777777" w:rsidR="006A25A4" w:rsidRDefault="006A25A4">
      <w:pPr>
        <w:pStyle w:val="Index3"/>
        <w:rPr>
          <w:noProof/>
        </w:rPr>
      </w:pPr>
      <w:r w:rsidRPr="004E0740">
        <w:rPr>
          <w:b/>
          <w:bCs/>
          <w:noProof/>
        </w:rPr>
        <w:t>Legal Affairs—Standing Committee—</w:t>
      </w:r>
    </w:p>
    <w:p w14:paraId="2A62A760"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25BBCA1F"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(Mr Cocks)</w:t>
      </w:r>
      <w:r w:rsidRPr="004E0740">
        <w:rPr>
          <w:rFonts w:ascii="Calibri" w:hAnsi="Calibri"/>
          <w:noProof/>
        </w:rPr>
        <w:t>; agreed to</w:t>
      </w:r>
      <w:r>
        <w:rPr>
          <w:noProof/>
        </w:rPr>
        <w:t>, 333</w:t>
      </w:r>
    </w:p>
    <w:p w14:paraId="3045BC3D"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7E5333BE" w14:textId="77777777" w:rsidR="006A25A4" w:rsidRDefault="006A25A4">
      <w:pPr>
        <w:pStyle w:val="Index3"/>
        <w:rPr>
          <w:noProof/>
        </w:rPr>
      </w:pPr>
      <w:r w:rsidRPr="004E0740">
        <w:rPr>
          <w:b/>
          <w:bCs/>
          <w:noProof/>
        </w:rPr>
        <w:t>Public</w:t>
      </w:r>
      <w:r w:rsidRPr="004E0740">
        <w:rPr>
          <w:noProof/>
        </w:rPr>
        <w:t xml:space="preserve"> </w:t>
      </w:r>
      <w:r w:rsidRPr="004E0740">
        <w:rPr>
          <w:b/>
          <w:bCs/>
          <w:noProof/>
        </w:rPr>
        <w:t>Accounts and Administration—Standing Committee—</w:t>
      </w:r>
    </w:p>
    <w:p w14:paraId="58F4FA15"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492ACD6C"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0A178141" w14:textId="77777777" w:rsidR="006A25A4" w:rsidRDefault="006A25A4">
      <w:pPr>
        <w:pStyle w:val="Index3"/>
        <w:rPr>
          <w:noProof/>
        </w:rPr>
      </w:pPr>
      <w:r w:rsidRPr="004E0740">
        <w:rPr>
          <w:b/>
          <w:noProof/>
        </w:rPr>
        <w:t>Social Policy</w:t>
      </w:r>
      <w:r w:rsidRPr="004E0740">
        <w:rPr>
          <w:b/>
          <w:bCs/>
          <w:noProof/>
        </w:rPr>
        <w:t>—Standing Committee—</w:t>
      </w:r>
    </w:p>
    <w:p w14:paraId="42C645FF"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Pr>
          <w:noProof/>
        </w:rPr>
        <w:t>, 12</w:t>
      </w:r>
    </w:p>
    <w:p w14:paraId="4B7827FE"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(Mr Cocks)</w:t>
      </w:r>
      <w:r w:rsidRPr="004E0740">
        <w:rPr>
          <w:rFonts w:ascii="Calibri" w:hAnsi="Calibri"/>
          <w:noProof/>
        </w:rPr>
        <w:t>; agreed to</w:t>
      </w:r>
      <w:r>
        <w:rPr>
          <w:noProof/>
        </w:rPr>
        <w:t>, 333</w:t>
      </w:r>
    </w:p>
    <w:p w14:paraId="5BA32BBD"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26</w:t>
      </w:r>
    </w:p>
    <w:p w14:paraId="1DD1E427" w14:textId="77777777" w:rsidR="006A25A4" w:rsidRDefault="006A25A4">
      <w:pPr>
        <w:pStyle w:val="Index3"/>
        <w:rPr>
          <w:noProof/>
        </w:rPr>
      </w:pPr>
      <w:r w:rsidRPr="004E0740">
        <w:rPr>
          <w:b/>
          <w:bCs/>
          <w:noProof/>
        </w:rPr>
        <w:t>Standing Committees—</w:t>
      </w:r>
    </w:p>
    <w:p w14:paraId="182A74A0" w14:textId="77777777" w:rsidR="006A25A4" w:rsidRDefault="006A25A4">
      <w:pPr>
        <w:pStyle w:val="Index4"/>
        <w:tabs>
          <w:tab w:val="right" w:leader="dot" w:pos="9017"/>
        </w:tabs>
        <w:rPr>
          <w:noProof/>
        </w:rPr>
      </w:pPr>
      <w:r w:rsidRPr="004E0740">
        <w:rPr>
          <w:rFonts w:ascii="Calibri" w:hAnsi="Calibri"/>
          <w:noProof/>
        </w:rPr>
        <w:t xml:space="preserve">Establishment </w:t>
      </w:r>
      <w:r w:rsidRPr="004E0740">
        <w:rPr>
          <w:rFonts w:ascii="Calibri" w:hAnsi="Calibri"/>
          <w:i/>
          <w:iCs/>
          <w:noProof/>
          <w:color w:val="000000"/>
        </w:rPr>
        <w:t>(Ms Cheyne)</w:t>
      </w:r>
      <w:r w:rsidRPr="004E0740">
        <w:rPr>
          <w:rFonts w:ascii="Calibri" w:hAnsi="Calibri"/>
          <w:noProof/>
          <w:color w:val="000000"/>
        </w:rPr>
        <w:t>; amendments moved; (amendment agreed to; amendment negatived)</w:t>
      </w:r>
      <w:r>
        <w:rPr>
          <w:noProof/>
        </w:rPr>
        <w:t>, 12</w:t>
      </w:r>
    </w:p>
    <w:p w14:paraId="2FC8EA67" w14:textId="77777777" w:rsidR="006A25A4" w:rsidRDefault="006A25A4">
      <w:pPr>
        <w:pStyle w:val="Index4"/>
        <w:tabs>
          <w:tab w:val="right" w:leader="dot" w:pos="9017"/>
        </w:tabs>
        <w:rPr>
          <w:noProof/>
        </w:rPr>
      </w:pPr>
      <w:r w:rsidRPr="004E0740">
        <w:rPr>
          <w:rFonts w:ascii="Calibri" w:hAnsi="Calibri"/>
          <w:noProof/>
        </w:rPr>
        <w:t>Establishment</w:t>
      </w:r>
      <w:r w:rsidRPr="004E0740">
        <w:rPr>
          <w:rFonts w:ascii="Calibri" w:hAnsi="Calibri"/>
          <w:noProof/>
          <w:color w:val="000000"/>
        </w:rPr>
        <w:t>—</w:t>
      </w:r>
    </w:p>
    <w:p w14:paraId="49D547CF" w14:textId="77777777" w:rsidR="006A25A4" w:rsidRDefault="006A25A4">
      <w:pPr>
        <w:pStyle w:val="Index5"/>
        <w:tabs>
          <w:tab w:val="right" w:leader="dot" w:pos="9017"/>
        </w:tabs>
        <w:rPr>
          <w:noProof/>
        </w:rPr>
      </w:pPr>
      <w:r w:rsidRPr="004E0740">
        <w:rPr>
          <w:rFonts w:ascii="Calibri" w:hAnsi="Calibri"/>
          <w:noProof/>
          <w:color w:val="000000"/>
        </w:rPr>
        <w:t>Amendment to resolution—</w:t>
      </w:r>
    </w:p>
    <w:p w14:paraId="1630BA9A" w14:textId="77777777" w:rsidR="006A25A4" w:rsidRDefault="006A25A4">
      <w:pPr>
        <w:pStyle w:val="Index6"/>
      </w:pPr>
      <w:r w:rsidRPr="004E0740">
        <w:rPr>
          <w:rFonts w:ascii="Calibri" w:hAnsi="Calibri"/>
          <w:i/>
          <w:iCs/>
          <w:color w:val="000000"/>
        </w:rPr>
        <w:t>(Miss Nuttall)</w:t>
      </w:r>
      <w:r w:rsidRPr="004E0740">
        <w:rPr>
          <w:rFonts w:ascii="Calibri" w:hAnsi="Calibri"/>
          <w:color w:val="000000"/>
        </w:rPr>
        <w:t>; debate ensued; amendment moved and agreed to; agreed to, as amended</w:t>
      </w:r>
      <w:r>
        <w:t>, 331</w:t>
      </w:r>
    </w:p>
    <w:p w14:paraId="667356B9"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(Mr Cocks)</w:t>
      </w:r>
      <w:r w:rsidRPr="004E0740">
        <w:rPr>
          <w:rFonts w:ascii="Calibri" w:hAnsi="Calibri"/>
          <w:noProof/>
        </w:rPr>
        <w:t>; agreed to</w:t>
      </w:r>
      <w:r>
        <w:rPr>
          <w:noProof/>
        </w:rPr>
        <w:t>, 333</w:t>
      </w:r>
    </w:p>
    <w:p w14:paraId="71D2DA8F" w14:textId="77777777" w:rsidR="006A25A4" w:rsidRDefault="006A25A4">
      <w:pPr>
        <w:pStyle w:val="Index3"/>
        <w:rPr>
          <w:noProof/>
        </w:rPr>
      </w:pPr>
      <w:r w:rsidRPr="004E0740">
        <w:rPr>
          <w:noProof/>
        </w:rPr>
        <w:t>Transport and City Services—Standing Committee</w:t>
      </w:r>
    </w:p>
    <w:p w14:paraId="41179A9B"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348</w:t>
      </w:r>
    </w:p>
    <w:p w14:paraId="4193137C" w14:textId="77777777" w:rsidR="006A25A4" w:rsidRDefault="006A25A4">
      <w:pPr>
        <w:pStyle w:val="Index3"/>
        <w:rPr>
          <w:noProof/>
        </w:rPr>
      </w:pPr>
      <w:r w:rsidRPr="004E0740">
        <w:rPr>
          <w:b/>
          <w:bCs/>
          <w:noProof/>
        </w:rPr>
        <w:t>Transport and City Services</w:t>
      </w:r>
      <w:r w:rsidRPr="004E0740">
        <w:rPr>
          <w:b/>
          <w:bCs/>
          <w:noProof/>
          <w:color w:val="000000"/>
        </w:rPr>
        <w:t>—Standing Committee—</w:t>
      </w:r>
    </w:p>
    <w:p w14:paraId="425F5A75" w14:textId="77777777" w:rsidR="006A25A4" w:rsidRDefault="006A25A4">
      <w:pPr>
        <w:pStyle w:val="Index4"/>
        <w:tabs>
          <w:tab w:val="right" w:leader="dot" w:pos="9017"/>
        </w:tabs>
        <w:rPr>
          <w:noProof/>
        </w:rPr>
      </w:pPr>
      <w:r w:rsidRPr="004E0740">
        <w:rPr>
          <w:rFonts w:ascii="Calibri" w:hAnsi="Calibri"/>
          <w:noProof/>
          <w:color w:val="000000"/>
        </w:rPr>
        <w:t xml:space="preserve">Establishment </w:t>
      </w:r>
      <w:r w:rsidRPr="004E0740">
        <w:rPr>
          <w:rFonts w:ascii="Calibri" w:hAnsi="Calibri"/>
          <w:i/>
          <w:iCs/>
          <w:noProof/>
          <w:color w:val="000000"/>
        </w:rPr>
        <w:t>(Miss Nuttall)</w:t>
      </w:r>
      <w:r w:rsidRPr="004E0740">
        <w:rPr>
          <w:rFonts w:ascii="Calibri" w:hAnsi="Calibri"/>
          <w:noProof/>
          <w:color w:val="000000"/>
        </w:rPr>
        <w:t>; debate ensued; amendment moved and agreed to; agreed to, as amended</w:t>
      </w:r>
      <w:r>
        <w:rPr>
          <w:noProof/>
        </w:rPr>
        <w:t>, 331</w:t>
      </w:r>
    </w:p>
    <w:p w14:paraId="5F1E0F3F"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(Ms Cheyne)</w:t>
      </w:r>
      <w:r w:rsidRPr="004E0740">
        <w:rPr>
          <w:rFonts w:ascii="Calibri" w:hAnsi="Calibri"/>
          <w:noProof/>
        </w:rPr>
        <w:t>; agreed to</w:t>
      </w:r>
      <w:r>
        <w:rPr>
          <w:noProof/>
        </w:rPr>
        <w:t>, 334</w:t>
      </w:r>
    </w:p>
    <w:p w14:paraId="1F3BCE70" w14:textId="77777777" w:rsidR="006A25A4" w:rsidRDefault="006A25A4">
      <w:pPr>
        <w:pStyle w:val="Index3"/>
        <w:rPr>
          <w:noProof/>
        </w:rPr>
      </w:pPr>
      <w:r w:rsidRPr="004E0740">
        <w:rPr>
          <w:b/>
          <w:bCs/>
          <w:noProof/>
        </w:rPr>
        <w:t>Transport and City Service—Standing Committee</w:t>
      </w:r>
      <w:r w:rsidRPr="004E0740">
        <w:rPr>
          <w:noProof/>
        </w:rPr>
        <w:t>—</w:t>
      </w:r>
    </w:p>
    <w:p w14:paraId="546B5D67" w14:textId="77777777" w:rsidR="006A25A4" w:rsidRDefault="006A25A4">
      <w:pPr>
        <w:pStyle w:val="Index4"/>
        <w:tabs>
          <w:tab w:val="right" w:leader="dot" w:pos="9017"/>
        </w:tabs>
        <w:rPr>
          <w:noProof/>
        </w:rPr>
      </w:pPr>
      <w:r w:rsidRPr="004E0740">
        <w:rPr>
          <w:rFonts w:ascii="Calibri" w:hAnsi="Calibri"/>
          <w:noProof/>
        </w:rPr>
        <w:t xml:space="preserve">Membership </w:t>
      </w:r>
      <w:r w:rsidRPr="004E0740">
        <w:rPr>
          <w:rFonts w:ascii="Calibri" w:hAnsi="Calibri"/>
          <w:i/>
          <w:iCs/>
          <w:noProof/>
        </w:rPr>
        <w:t>(Mr Cocks)</w:t>
      </w:r>
      <w:r w:rsidRPr="004E0740">
        <w:rPr>
          <w:rFonts w:ascii="Calibri" w:hAnsi="Calibri"/>
          <w:noProof/>
        </w:rPr>
        <w:t>; agreed to</w:t>
      </w:r>
      <w:r>
        <w:rPr>
          <w:noProof/>
        </w:rPr>
        <w:t>, 333</w:t>
      </w:r>
    </w:p>
    <w:p w14:paraId="35EB1388" w14:textId="77777777" w:rsidR="006A25A4" w:rsidRDefault="006A25A4">
      <w:pPr>
        <w:pStyle w:val="Index2"/>
        <w:tabs>
          <w:tab w:val="right" w:leader="dot" w:pos="9017"/>
        </w:tabs>
      </w:pPr>
      <w:r w:rsidRPr="004E0740">
        <w:rPr>
          <w:rFonts w:ascii="Calibri" w:hAnsi="Calibri"/>
          <w:b/>
          <w:bCs/>
        </w:rPr>
        <w:lastRenderedPageBreak/>
        <w:t>Establishment/Membership</w:t>
      </w:r>
      <w:r w:rsidRPr="004E0740">
        <w:rPr>
          <w:rFonts w:ascii="Calibri" w:hAnsi="Calibri"/>
        </w:rPr>
        <w:t>—</w:t>
      </w:r>
      <w:r w:rsidRPr="004E0740">
        <w:rPr>
          <w:rFonts w:ascii="Calibri" w:hAnsi="Calibri"/>
          <w:b/>
        </w:rPr>
        <w:t>Caretaker Conventions—Select Committee</w:t>
      </w:r>
      <w:r w:rsidRPr="004E0740">
        <w:rPr>
          <w:rFonts w:ascii="Calibri" w:hAnsi="Calibri"/>
          <w:b/>
          <w:bCs/>
        </w:rPr>
        <w:t>—</w:t>
      </w:r>
      <w:r w:rsidRPr="004E0740">
        <w:rPr>
          <w:rFonts w:ascii="Calibri" w:hAnsi="Calibri"/>
        </w:rPr>
        <w:t xml:space="preserve">Establishment </w:t>
      </w:r>
      <w:r w:rsidRPr="004E0740">
        <w:rPr>
          <w:rFonts w:ascii="Calibri" w:hAnsi="Calibri"/>
          <w:i/>
          <w:iCs/>
          <w:color w:val="000000"/>
        </w:rPr>
        <w:t>(Mr Braddock)</w:t>
      </w:r>
      <w:r w:rsidRPr="004E0740">
        <w:rPr>
          <w:rFonts w:ascii="Calibri" w:hAnsi="Calibri"/>
          <w:color w:val="000000"/>
        </w:rPr>
        <w:t>, amendments moved and agreed to; agreed to, as amended</w:t>
      </w:r>
      <w:r>
        <w:t>, 110</w:t>
      </w:r>
    </w:p>
    <w:p w14:paraId="16591D74" w14:textId="40BF0283" w:rsidR="006A25A4" w:rsidRDefault="006A25A4">
      <w:pPr>
        <w:pStyle w:val="Index1"/>
        <w:tabs>
          <w:tab w:val="right" w:leader="dot" w:pos="9017"/>
        </w:tabs>
        <w:rPr>
          <w:noProof/>
        </w:rPr>
      </w:pPr>
      <w:r w:rsidRPr="004E0740">
        <w:rPr>
          <w:rFonts w:ascii="Calibri" w:hAnsi="Calibri"/>
          <w:noProof/>
          <w:color w:val="000000"/>
        </w:rPr>
        <w:t>Motorcyclist safety—Improvement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3CBA4D5" w14:textId="79CF0C21" w:rsidR="006A25A4" w:rsidRDefault="006A25A4">
      <w:pPr>
        <w:pStyle w:val="Index1"/>
        <w:tabs>
          <w:tab w:val="right" w:leader="dot" w:pos="9017"/>
        </w:tabs>
        <w:rPr>
          <w:noProof/>
        </w:rPr>
      </w:pPr>
      <w:r w:rsidRPr="004E0740">
        <w:rPr>
          <w:rFonts w:ascii="Calibri" w:hAnsi="Calibri"/>
          <w:noProof/>
          <w:color w:val="000000"/>
        </w:rPr>
        <w:t>Multicultural communities—Facilities—Support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67F7A56" w14:textId="778224FF" w:rsidR="006A25A4" w:rsidRDefault="006A25A4">
      <w:pPr>
        <w:pStyle w:val="Index1"/>
        <w:tabs>
          <w:tab w:val="right" w:leader="dot" w:pos="9017"/>
        </w:tabs>
        <w:rPr>
          <w:noProof/>
        </w:rPr>
      </w:pPr>
      <w:r>
        <w:rPr>
          <w:noProof/>
        </w:rPr>
        <w:t xml:space="preserve">Multiculturalism, anti-racism and anti-discrimination frameworks.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Motions—Executive business</w:t>
      </w:r>
      <w:r w:rsidR="00E95421">
        <w:rPr>
          <w:rFonts w:cstheme="minorHAnsi"/>
          <w:noProof/>
        </w:rPr>
        <w:t>”</w:t>
      </w:r>
    </w:p>
    <w:p w14:paraId="438511EE" w14:textId="2B1A08B6" w:rsidR="006A25A4" w:rsidRDefault="006A25A4">
      <w:pPr>
        <w:pStyle w:val="Index1"/>
        <w:tabs>
          <w:tab w:val="right" w:leader="dot" w:pos="9017"/>
        </w:tabs>
        <w:rPr>
          <w:noProof/>
        </w:rPr>
      </w:pPr>
      <w:r w:rsidRPr="004E0740">
        <w:rPr>
          <w:rFonts w:ascii="Calibri" w:hAnsi="Calibri"/>
          <w:noProof/>
        </w:rPr>
        <w:t>Multiculturalism, anti-racism and anti-discrimination frameworks—Assembly resolution of 17 September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30DA562" w14:textId="5F5DE19D" w:rsidR="006A25A4" w:rsidRDefault="006A25A4">
      <w:pPr>
        <w:pStyle w:val="Index1"/>
        <w:tabs>
          <w:tab w:val="right" w:leader="dot" w:pos="9017"/>
        </w:tabs>
        <w:rPr>
          <w:noProof/>
        </w:rPr>
      </w:pPr>
      <w:r w:rsidRPr="004E0740">
        <w:rPr>
          <w:rFonts w:ascii="Calibri" w:hAnsi="Calibri"/>
          <w:noProof/>
        </w:rPr>
        <w:t>Multiculturalism—Annual Ministerial Statement—2025—Multiculturalism Act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D8E9D36" w14:textId="17CCF292" w:rsidR="006A25A4" w:rsidRDefault="006A25A4">
      <w:pPr>
        <w:pStyle w:val="Index1"/>
        <w:tabs>
          <w:tab w:val="right" w:leader="dot" w:pos="9017"/>
        </w:tabs>
        <w:rPr>
          <w:noProof/>
        </w:rPr>
      </w:pPr>
      <w:r>
        <w:rPr>
          <w:noProof/>
        </w:rPr>
        <w:t xml:space="preserve">MyWay+. </w:t>
      </w:r>
      <w:r w:rsidRPr="004E0740">
        <w:rPr>
          <w:i/>
          <w:noProof/>
        </w:rPr>
        <w:t>See</w:t>
      </w:r>
      <w:r>
        <w:rPr>
          <w:noProof/>
        </w:rPr>
        <w:t xml:space="preserve"> </w:t>
      </w:r>
      <w:r w:rsidR="00E95421">
        <w:rPr>
          <w:noProof/>
        </w:rPr>
        <w:t>“</w:t>
      </w:r>
      <w:r>
        <w:rPr>
          <w:noProof/>
        </w:rPr>
        <w:t>Motions—Assembly business—Inquiries/References</w:t>
      </w:r>
      <w:r w:rsidR="00E95421">
        <w:rPr>
          <w:noProof/>
        </w:rPr>
        <w:t>”</w:t>
      </w:r>
      <w:r>
        <w:rPr>
          <w:noProof/>
        </w:rPr>
        <w:t xml:space="preserve"> </w:t>
      </w:r>
      <w:r w:rsidRPr="004E0740">
        <w:rPr>
          <w:i/>
          <w:noProof/>
        </w:rPr>
        <w:t>and</w:t>
      </w:r>
      <w:r>
        <w:rPr>
          <w:noProof/>
        </w:rPr>
        <w:t xml:space="preserve"> </w:t>
      </w:r>
      <w:r w:rsidR="00E95421">
        <w:rPr>
          <w:noProof/>
        </w:rPr>
        <w:t>“</w:t>
      </w:r>
      <w:r>
        <w:rPr>
          <w:noProof/>
        </w:rPr>
        <w:t>Committees</w:t>
      </w:r>
      <w:r w:rsidR="00E95421">
        <w:rPr>
          <w:noProof/>
        </w:rPr>
        <w:t>”</w:t>
      </w:r>
    </w:p>
    <w:p w14:paraId="0331D6B8" w14:textId="6EF00185" w:rsidR="006A25A4" w:rsidRDefault="006A25A4">
      <w:pPr>
        <w:pStyle w:val="Index1"/>
        <w:tabs>
          <w:tab w:val="right" w:leader="dot" w:pos="9017"/>
        </w:tabs>
        <w:rPr>
          <w:noProof/>
        </w:rPr>
      </w:pPr>
      <w:r>
        <w:rPr>
          <w:noProof/>
        </w:rPr>
        <w:t xml:space="preserve">MyWay+ patronage data—Order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noProof/>
        </w:rPr>
        <w:t>”</w:t>
      </w:r>
    </w:p>
    <w:p w14:paraId="2A0709DE" w14:textId="210F2F66" w:rsidR="006A25A4" w:rsidRDefault="006A25A4">
      <w:pPr>
        <w:pStyle w:val="Index1"/>
        <w:tabs>
          <w:tab w:val="right" w:leader="dot" w:pos="9017"/>
        </w:tabs>
        <w:rPr>
          <w:noProof/>
        </w:rPr>
      </w:pPr>
      <w:r w:rsidRPr="004E0740">
        <w:rPr>
          <w:rFonts w:ascii="Calibri" w:hAnsi="Calibri"/>
          <w:noProof/>
        </w:rPr>
        <w:t>MyWay+</w:t>
      </w:r>
      <w:r>
        <w:rPr>
          <w:noProof/>
        </w:rPr>
        <w:t xml:space="preserve"> </w:t>
      </w:r>
      <w:r w:rsidRPr="004E0740">
        <w:rPr>
          <w:rFonts w:ascii="Calibri" w:hAnsi="Calibri"/>
          <w:noProof/>
        </w:rPr>
        <w:t>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B1245E4" w14:textId="48E75A45" w:rsidR="006A25A4" w:rsidRDefault="006A25A4">
      <w:pPr>
        <w:pStyle w:val="Index1"/>
        <w:tabs>
          <w:tab w:val="right" w:leader="dot" w:pos="9017"/>
        </w:tabs>
        <w:rPr>
          <w:noProof/>
        </w:rPr>
      </w:pPr>
      <w:r w:rsidRPr="004E0740">
        <w:rPr>
          <w:rFonts w:ascii="Calibri" w:hAnsi="Calibri"/>
          <w:noProof/>
        </w:rPr>
        <w:t>MyWay+—Accessibility—Improvement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7102E2B"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N</w:t>
      </w:r>
    </w:p>
    <w:p w14:paraId="02C808A8" w14:textId="77777777" w:rsidR="006A25A4" w:rsidRDefault="006A25A4">
      <w:pPr>
        <w:pStyle w:val="Index1"/>
        <w:tabs>
          <w:tab w:val="right" w:leader="dot" w:pos="9017"/>
        </w:tabs>
        <w:rPr>
          <w:noProof/>
        </w:rPr>
      </w:pPr>
      <w:r w:rsidRPr="004E0740">
        <w:rPr>
          <w:rFonts w:ascii="Calibri" w:hAnsi="Calibri"/>
          <w:noProof/>
        </w:rPr>
        <w:t>Narrabundah—</w:t>
      </w:r>
    </w:p>
    <w:p w14:paraId="4F00D120" w14:textId="2AAFAC0D" w:rsidR="006A25A4" w:rsidRDefault="006A25A4">
      <w:pPr>
        <w:pStyle w:val="Index2"/>
        <w:tabs>
          <w:tab w:val="right" w:leader="dot" w:pos="9017"/>
        </w:tabs>
      </w:pPr>
      <w:r w:rsidRPr="004E0740">
        <w:rPr>
          <w:rFonts w:ascii="Calibri" w:hAnsi="Calibri"/>
        </w:rPr>
        <w:t>Baseball fields—Safety improvement</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6D638607" w14:textId="2CD2C22F" w:rsidR="006A25A4" w:rsidRDefault="006A25A4">
      <w:pPr>
        <w:pStyle w:val="Index1"/>
        <w:tabs>
          <w:tab w:val="right" w:leader="dot" w:pos="9017"/>
        </w:tabs>
        <w:rPr>
          <w:noProof/>
        </w:rPr>
      </w:pPr>
      <w:r w:rsidRPr="004E0740">
        <w:rPr>
          <w:rFonts w:ascii="Calibri" w:hAnsi="Calibri"/>
          <w:noProof/>
        </w:rPr>
        <w:t>National Apology Anniversary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E199D60" w14:textId="59804045" w:rsidR="006A25A4" w:rsidRDefault="006A25A4">
      <w:pPr>
        <w:pStyle w:val="Index1"/>
        <w:tabs>
          <w:tab w:val="right" w:leader="dot" w:pos="9017"/>
        </w:tabs>
        <w:rPr>
          <w:noProof/>
        </w:rPr>
      </w:pPr>
      <w:r w:rsidRPr="004E0740">
        <w:rPr>
          <w:rFonts w:ascii="Calibri" w:hAnsi="Calibri"/>
          <w:noProof/>
        </w:rPr>
        <w:t>National Carers Week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7B735D4" w14:textId="39E91576" w:rsidR="006A25A4" w:rsidRDefault="006A25A4">
      <w:pPr>
        <w:pStyle w:val="Index1"/>
        <w:tabs>
          <w:tab w:val="right" w:leader="dot" w:pos="9017"/>
        </w:tabs>
        <w:rPr>
          <w:noProof/>
        </w:rPr>
      </w:pPr>
      <w:r w:rsidRPr="004E0740">
        <w:rPr>
          <w:rFonts w:ascii="Calibri" w:hAnsi="Calibri"/>
          <w:noProof/>
          <w:color w:val="000000"/>
        </w:rPr>
        <w:t>National Construction Code 2025—Adoption—Proposed delay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A98EA92" w14:textId="77777777" w:rsidR="006A25A4" w:rsidRDefault="006A25A4">
      <w:pPr>
        <w:pStyle w:val="Index1"/>
        <w:tabs>
          <w:tab w:val="right" w:leader="dot" w:pos="9017"/>
        </w:tabs>
        <w:rPr>
          <w:noProof/>
        </w:rPr>
      </w:pPr>
      <w:r w:rsidRPr="004E0740">
        <w:rPr>
          <w:rFonts w:ascii="Calibri" w:hAnsi="Calibri"/>
          <w:noProof/>
        </w:rPr>
        <w:t>National Multicultural Festival—</w:t>
      </w:r>
    </w:p>
    <w:p w14:paraId="476BB3BD" w14:textId="32742753"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372E7FE0" w14:textId="141B5665" w:rsidR="006A25A4" w:rsidRDefault="006A25A4">
      <w:pPr>
        <w:pStyle w:val="Index2"/>
        <w:tabs>
          <w:tab w:val="right" w:leader="dot" w:pos="9017"/>
        </w:tabs>
      </w:pPr>
      <w:r w:rsidRPr="004E0740">
        <w:rPr>
          <w:rFonts w:ascii="Calibri" w:hAnsi="Calibri"/>
        </w:rPr>
        <w:t>2026</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0DEC7B43" w14:textId="2E50425D" w:rsidR="006A25A4" w:rsidRDefault="006A25A4">
      <w:pPr>
        <w:pStyle w:val="Index1"/>
        <w:tabs>
          <w:tab w:val="right" w:leader="dot" w:pos="9017"/>
        </w:tabs>
        <w:rPr>
          <w:noProof/>
        </w:rPr>
      </w:pPr>
      <w:r w:rsidRPr="004E0740">
        <w:rPr>
          <w:rFonts w:ascii="Calibri" w:hAnsi="Calibri"/>
          <w:noProof/>
        </w:rPr>
        <w:t>National Palliative Care Week 2026</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441665F" w14:textId="4F268BFE" w:rsidR="006A25A4" w:rsidRDefault="006A25A4">
      <w:pPr>
        <w:pStyle w:val="Index1"/>
        <w:tabs>
          <w:tab w:val="right" w:leader="dot" w:pos="9017"/>
        </w:tabs>
        <w:rPr>
          <w:noProof/>
        </w:rPr>
      </w:pPr>
      <w:r w:rsidRPr="004E0740">
        <w:rPr>
          <w:rFonts w:ascii="Calibri" w:hAnsi="Calibri"/>
          <w:noProof/>
        </w:rPr>
        <w:t>National Police Remembrance Day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C012AB9" w14:textId="22CA6365" w:rsidR="006A25A4" w:rsidRDefault="006A25A4">
      <w:pPr>
        <w:pStyle w:val="Index1"/>
        <w:tabs>
          <w:tab w:val="right" w:leader="dot" w:pos="9017"/>
        </w:tabs>
        <w:rPr>
          <w:noProof/>
        </w:rPr>
      </w:pPr>
      <w:r w:rsidRPr="004E0740">
        <w:rPr>
          <w:rFonts w:ascii="Calibri" w:hAnsi="Calibri"/>
          <w:noProof/>
        </w:rPr>
        <w:t>National Quality Framework – Excellent rating – Evelyn Scott Preschool</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3D0B75F" w14:textId="07DA2E54" w:rsidR="006A25A4" w:rsidRDefault="006A25A4">
      <w:pPr>
        <w:pStyle w:val="Index1"/>
        <w:tabs>
          <w:tab w:val="right" w:leader="dot" w:pos="9017"/>
        </w:tabs>
        <w:rPr>
          <w:noProof/>
        </w:rPr>
      </w:pPr>
      <w:r w:rsidRPr="004E0740">
        <w:rPr>
          <w:rFonts w:ascii="Calibri" w:hAnsi="Calibri"/>
          <w:noProof/>
        </w:rPr>
        <w:t>National Quality Framework Reform</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917B23F" w14:textId="6CFEB69F" w:rsidR="006A25A4" w:rsidRDefault="006A25A4">
      <w:pPr>
        <w:pStyle w:val="Index1"/>
        <w:tabs>
          <w:tab w:val="right" w:leader="dot" w:pos="9017"/>
        </w:tabs>
        <w:rPr>
          <w:noProof/>
        </w:rPr>
      </w:pPr>
      <w:r w:rsidRPr="004E0740">
        <w:rPr>
          <w:rFonts w:ascii="Calibri" w:hAnsi="Calibri"/>
          <w:noProof/>
        </w:rPr>
        <w:t>National Road Safety Week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D1DE2BF" w14:textId="144D5989" w:rsidR="006A25A4" w:rsidRDefault="006A25A4">
      <w:pPr>
        <w:pStyle w:val="Index1"/>
        <w:tabs>
          <w:tab w:val="right" w:leader="dot" w:pos="9017"/>
        </w:tabs>
        <w:rPr>
          <w:noProof/>
        </w:rPr>
      </w:pPr>
      <w:r w:rsidRPr="004E0740">
        <w:rPr>
          <w:rFonts w:ascii="Calibri" w:hAnsi="Calibri"/>
          <w:noProof/>
        </w:rPr>
        <w:t>National Skills Agreement implementation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907448" w14:textId="2EB7D4D0" w:rsidR="006A25A4" w:rsidRDefault="006A25A4">
      <w:pPr>
        <w:pStyle w:val="Index1"/>
        <w:tabs>
          <w:tab w:val="right" w:leader="dot" w:pos="9017"/>
        </w:tabs>
        <w:rPr>
          <w:noProof/>
        </w:rPr>
      </w:pPr>
      <w:r w:rsidRPr="004E0740">
        <w:rPr>
          <w:rFonts w:ascii="Calibri" w:hAnsi="Calibri"/>
          <w:noProof/>
        </w:rPr>
        <w:t>National Volunteers Week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6C9BF28" w14:textId="46EDAD1E" w:rsidR="006A25A4" w:rsidRDefault="006A25A4">
      <w:pPr>
        <w:pStyle w:val="Index1"/>
        <w:tabs>
          <w:tab w:val="right" w:leader="dot" w:pos="9017"/>
        </w:tabs>
        <w:rPr>
          <w:noProof/>
        </w:rPr>
      </w:pPr>
      <w:r w:rsidRPr="004E0740">
        <w:rPr>
          <w:rFonts w:ascii="Calibri" w:hAnsi="Calibri"/>
          <w:noProof/>
          <w:color w:val="000000"/>
        </w:rPr>
        <w:t>NBN fibre to the premises rollout in Tuggeranong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4B72291" w14:textId="78B62201" w:rsidR="006A25A4" w:rsidRDefault="006A25A4">
      <w:pPr>
        <w:pStyle w:val="Index1"/>
        <w:tabs>
          <w:tab w:val="right" w:leader="dot" w:pos="9017"/>
        </w:tabs>
        <w:rPr>
          <w:noProof/>
        </w:rPr>
      </w:pPr>
      <w:r w:rsidRPr="004E0740">
        <w:rPr>
          <w:rFonts w:ascii="Calibri" w:hAnsi="Calibri"/>
          <w:noProof/>
          <w:color w:val="000000"/>
        </w:rPr>
        <w:lastRenderedPageBreak/>
        <w:t>NDIS Foundational Supports—Implementation and reporting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0B607FE" w14:textId="11EBAA1D" w:rsidR="006A25A4" w:rsidRDefault="006A25A4">
      <w:pPr>
        <w:pStyle w:val="Index1"/>
        <w:tabs>
          <w:tab w:val="right" w:leader="dot" w:pos="9017"/>
        </w:tabs>
        <w:rPr>
          <w:noProof/>
        </w:rPr>
      </w:pPr>
      <w:r w:rsidRPr="004E0740">
        <w:rPr>
          <w:rFonts w:ascii="Calibri" w:hAnsi="Calibri"/>
          <w:noProof/>
        </w:rPr>
        <w:t>NDIS Foundational Supports—Implementation and reporting—Assembly resolution of 24 September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25D63A8" w14:textId="0F58525F" w:rsidR="006A25A4" w:rsidRDefault="006A25A4">
      <w:pPr>
        <w:pStyle w:val="Index1"/>
        <w:tabs>
          <w:tab w:val="right" w:leader="dot" w:pos="9017"/>
        </w:tabs>
        <w:rPr>
          <w:noProof/>
        </w:rPr>
      </w:pPr>
      <w:r w:rsidRPr="004E0740">
        <w:rPr>
          <w:rFonts w:ascii="Calibri" w:hAnsi="Calibri"/>
          <w:noProof/>
        </w:rPr>
        <w:t>NDIS Foundational Supports—Implementation and reporting—Assembly resolution of 24 September 2025—Government response—Update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3C4E957" w14:textId="79950D4F" w:rsidR="006A25A4" w:rsidRDefault="006A25A4">
      <w:pPr>
        <w:pStyle w:val="Index1"/>
        <w:tabs>
          <w:tab w:val="right" w:leader="dot" w:pos="9017"/>
        </w:tabs>
        <w:rPr>
          <w:noProof/>
        </w:rPr>
      </w:pPr>
      <w:r w:rsidRPr="004E0740">
        <w:rPr>
          <w:rFonts w:ascii="Calibri" w:hAnsi="Calibri"/>
          <w:noProof/>
        </w:rPr>
        <w:t>NDIS—Responding to changes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438891E" w14:textId="57509CA9" w:rsidR="006A25A4" w:rsidRDefault="006A25A4">
      <w:pPr>
        <w:pStyle w:val="Index1"/>
        <w:tabs>
          <w:tab w:val="right" w:leader="dot" w:pos="9017"/>
        </w:tabs>
        <w:rPr>
          <w:noProof/>
        </w:rPr>
      </w:pPr>
      <w:r w:rsidRPr="004E0740">
        <w:rPr>
          <w:rFonts w:ascii="Calibri" w:hAnsi="Calibri"/>
          <w:noProof/>
        </w:rPr>
        <w:t>New Road Safety Framework</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7F12DEC" w14:textId="56E82E83" w:rsidR="006A25A4" w:rsidRDefault="006A25A4">
      <w:pPr>
        <w:pStyle w:val="Index1"/>
        <w:tabs>
          <w:tab w:val="right" w:leader="dot" w:pos="9017"/>
        </w:tabs>
        <w:rPr>
          <w:noProof/>
        </w:rPr>
      </w:pPr>
      <w:r w:rsidRPr="004E0740">
        <w:rPr>
          <w:rFonts w:ascii="Calibri" w:hAnsi="Calibri"/>
          <w:noProof/>
        </w:rPr>
        <w:t>Next steps for our kids—Update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A7B9179" w14:textId="74792DE9" w:rsidR="006A25A4" w:rsidRDefault="006A25A4">
      <w:pPr>
        <w:pStyle w:val="Index1"/>
        <w:tabs>
          <w:tab w:val="right" w:leader="dot" w:pos="9017"/>
        </w:tabs>
        <w:rPr>
          <w:noProof/>
        </w:rPr>
      </w:pPr>
      <w:r w:rsidRPr="004E0740">
        <w:rPr>
          <w:rFonts w:ascii="Calibri" w:hAnsi="Calibri"/>
          <w:noProof/>
        </w:rPr>
        <w:t>Next steps in economic development, cost-of-living relief and economic resilience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188A786" w14:textId="7933390C" w:rsidR="006A25A4" w:rsidRDefault="006A25A4">
      <w:pPr>
        <w:pStyle w:val="Index1"/>
        <w:tabs>
          <w:tab w:val="right" w:leader="dot" w:pos="9017"/>
        </w:tabs>
        <w:rPr>
          <w:noProof/>
        </w:rPr>
      </w:pPr>
      <w:r w:rsidRPr="004E0740">
        <w:rPr>
          <w:rFonts w:ascii="Calibri" w:hAnsi="Calibri"/>
          <w:noProof/>
          <w:color w:val="000000"/>
        </w:rPr>
        <w:t>Non-executive Members—Travel, staffing and meetings reporting—Production of documents and inquiry</w:t>
      </w:r>
      <w:r>
        <w:rPr>
          <w:noProof/>
        </w:rPr>
        <w:t xml:space="preser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r w:rsidRPr="004E0740">
        <w:rPr>
          <w:rFonts w:cstheme="minorHAnsi"/>
          <w:noProof/>
        </w:rPr>
        <w:t xml:space="preserve"> </w:t>
      </w:r>
      <w:r w:rsidRPr="004E0740">
        <w:rPr>
          <w:rFonts w:cstheme="minorHAnsi"/>
          <w:i/>
          <w:iCs/>
          <w:noProof/>
        </w:rPr>
        <w:t>and</w:t>
      </w:r>
      <w:r w:rsidRPr="004E0740">
        <w:rPr>
          <w:rFonts w:cstheme="minorHAnsi"/>
          <w:noProof/>
        </w:rPr>
        <w:t xml:space="preserve"> </w:t>
      </w:r>
      <w:r w:rsidR="00E95421">
        <w:rPr>
          <w:rFonts w:cstheme="minorHAnsi"/>
          <w:noProof/>
        </w:rPr>
        <w:t>“</w:t>
      </w:r>
      <w:r w:rsidRPr="004E0740">
        <w:rPr>
          <w:rFonts w:cstheme="minorHAnsi"/>
          <w:noProof/>
        </w:rPr>
        <w:t>Motions—Order to table</w:t>
      </w:r>
      <w:r w:rsidR="00E95421">
        <w:rPr>
          <w:rFonts w:cstheme="minorHAnsi"/>
          <w:noProof/>
        </w:rPr>
        <w:t>”</w:t>
      </w:r>
    </w:p>
    <w:p w14:paraId="628F8DFA" w14:textId="77777777" w:rsidR="006A25A4" w:rsidRDefault="006A25A4">
      <w:pPr>
        <w:pStyle w:val="Index1"/>
        <w:tabs>
          <w:tab w:val="right" w:leader="dot" w:pos="9017"/>
        </w:tabs>
        <w:rPr>
          <w:noProof/>
        </w:rPr>
      </w:pPr>
      <w:r w:rsidRPr="004E0740">
        <w:rPr>
          <w:rFonts w:ascii="Calibri" w:hAnsi="Calibri"/>
          <w:noProof/>
          <w:spacing w:val="-4"/>
        </w:rPr>
        <w:t>Notice convening the first meeting of the Eleventh Legislative Assembly for the Australian Capital Territory</w:t>
      </w:r>
      <w:r>
        <w:rPr>
          <w:noProof/>
        </w:rPr>
        <w:t>, 1</w:t>
      </w:r>
    </w:p>
    <w:p w14:paraId="3846A8E8" w14:textId="41B24F07" w:rsidR="006A25A4" w:rsidRDefault="006A25A4">
      <w:pPr>
        <w:pStyle w:val="Index1"/>
        <w:tabs>
          <w:tab w:val="right" w:leader="dot" w:pos="9017"/>
        </w:tabs>
        <w:rPr>
          <w:noProof/>
        </w:rPr>
      </w:pPr>
      <w:r w:rsidRPr="004E0740">
        <w:rPr>
          <w:rFonts w:ascii="Calibri" w:hAnsi="Calibri"/>
          <w:noProof/>
        </w:rPr>
        <w:t>Notice No 1—Assembly business—Ruled out of order</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sidRPr="004E0740">
        <w:rPr>
          <w:rFonts w:ascii="Calibri" w:hAnsi="Calibri"/>
          <w:noProof/>
        </w:rPr>
        <w:t xml:space="preserve"> </w:t>
      </w:r>
    </w:p>
    <w:p w14:paraId="09CA9424" w14:textId="77777777" w:rsidR="006A25A4" w:rsidRDefault="006A25A4">
      <w:pPr>
        <w:pStyle w:val="Index1"/>
        <w:tabs>
          <w:tab w:val="right" w:leader="dot" w:pos="9017"/>
        </w:tabs>
        <w:rPr>
          <w:noProof/>
        </w:rPr>
      </w:pPr>
      <w:r w:rsidRPr="004E0740">
        <w:rPr>
          <w:rFonts w:ascii="Calibri" w:hAnsi="Calibri"/>
          <w:noProof/>
          <w:spacing w:val="-2"/>
        </w:rPr>
        <w:t>Notices—</w:t>
      </w:r>
    </w:p>
    <w:p w14:paraId="3BA1E3F9" w14:textId="77777777" w:rsidR="006A25A4" w:rsidRDefault="006A25A4">
      <w:pPr>
        <w:pStyle w:val="Index2"/>
        <w:tabs>
          <w:tab w:val="right" w:leader="dot" w:pos="9017"/>
        </w:tabs>
      </w:pPr>
      <w:r w:rsidRPr="004E0740">
        <w:rPr>
          <w:rFonts w:ascii="Calibri" w:hAnsi="Calibri"/>
          <w:spacing w:val="-2"/>
        </w:rPr>
        <w:t>Assembly business—</w:t>
      </w:r>
    </w:p>
    <w:p w14:paraId="4CB39874" w14:textId="77777777" w:rsidR="006A25A4" w:rsidRDefault="006A25A4">
      <w:pPr>
        <w:pStyle w:val="Index3"/>
        <w:rPr>
          <w:noProof/>
        </w:rPr>
      </w:pPr>
      <w:r w:rsidRPr="004E0740">
        <w:rPr>
          <w:noProof/>
        </w:rPr>
        <w:t>Postponed</w:t>
      </w:r>
      <w:r>
        <w:rPr>
          <w:noProof/>
        </w:rPr>
        <w:t>, 929</w:t>
      </w:r>
    </w:p>
    <w:p w14:paraId="20EC818B" w14:textId="77777777" w:rsidR="006A25A4" w:rsidRDefault="006A25A4">
      <w:pPr>
        <w:pStyle w:val="Index3"/>
        <w:rPr>
          <w:noProof/>
        </w:rPr>
      </w:pPr>
      <w:r w:rsidRPr="004E0740">
        <w:rPr>
          <w:noProof/>
          <w:spacing w:val="-2"/>
        </w:rPr>
        <w:t>Postponed—</w:t>
      </w:r>
    </w:p>
    <w:p w14:paraId="2C327E73" w14:textId="77777777" w:rsidR="006A25A4" w:rsidRDefault="006A25A4">
      <w:pPr>
        <w:pStyle w:val="Index4"/>
        <w:tabs>
          <w:tab w:val="right" w:leader="dot" w:pos="9017"/>
        </w:tabs>
        <w:rPr>
          <w:noProof/>
        </w:rPr>
      </w:pPr>
      <w:r w:rsidRPr="004E0740">
        <w:rPr>
          <w:rFonts w:ascii="Calibri" w:hAnsi="Calibri"/>
          <w:noProof/>
        </w:rPr>
        <w:t>Later hour fixed for the moving of the motion—</w:t>
      </w:r>
    </w:p>
    <w:p w14:paraId="2829CA29" w14:textId="77777777" w:rsidR="006A25A4" w:rsidRDefault="006A25A4">
      <w:pPr>
        <w:pStyle w:val="Index5"/>
        <w:tabs>
          <w:tab w:val="right" w:leader="dot" w:pos="9017"/>
        </w:tabs>
        <w:rPr>
          <w:noProof/>
        </w:rPr>
      </w:pPr>
      <w:r w:rsidRPr="004E0740">
        <w:rPr>
          <w:rFonts w:ascii="Calibri" w:hAnsi="Calibri"/>
          <w:noProof/>
        </w:rPr>
        <w:t>By leave</w:t>
      </w:r>
      <w:r>
        <w:rPr>
          <w:noProof/>
        </w:rPr>
        <w:t>, 485</w:t>
      </w:r>
    </w:p>
    <w:p w14:paraId="663D4C34" w14:textId="77777777" w:rsidR="006A25A4" w:rsidRDefault="006A25A4">
      <w:pPr>
        <w:pStyle w:val="Index4"/>
        <w:tabs>
          <w:tab w:val="right" w:leader="dot" w:pos="9017"/>
        </w:tabs>
        <w:rPr>
          <w:noProof/>
        </w:rPr>
      </w:pPr>
      <w:r w:rsidRPr="004E0740">
        <w:rPr>
          <w:rFonts w:ascii="Calibri" w:hAnsi="Calibri"/>
          <w:noProof/>
          <w:spacing w:val="-2"/>
        </w:rPr>
        <w:t>Notice having been called on, later day fixed for the moving of the motion—</w:t>
      </w:r>
    </w:p>
    <w:p w14:paraId="58A14167" w14:textId="77777777" w:rsidR="006A25A4" w:rsidRDefault="006A25A4">
      <w:pPr>
        <w:pStyle w:val="Index5"/>
        <w:tabs>
          <w:tab w:val="right" w:leader="dot" w:pos="9017"/>
        </w:tabs>
        <w:rPr>
          <w:noProof/>
        </w:rPr>
      </w:pPr>
      <w:r w:rsidRPr="004E0740">
        <w:rPr>
          <w:rFonts w:ascii="Calibri" w:hAnsi="Calibri"/>
          <w:noProof/>
        </w:rPr>
        <w:t>Pursuant to SO124</w:t>
      </w:r>
      <w:r>
        <w:rPr>
          <w:noProof/>
        </w:rPr>
        <w:t>, 507</w:t>
      </w:r>
    </w:p>
    <w:p w14:paraId="3D56F671" w14:textId="77777777" w:rsidR="006A25A4" w:rsidRDefault="006A25A4">
      <w:pPr>
        <w:pStyle w:val="Index5"/>
        <w:tabs>
          <w:tab w:val="right" w:leader="dot" w:pos="9017"/>
        </w:tabs>
        <w:rPr>
          <w:noProof/>
        </w:rPr>
      </w:pPr>
      <w:r w:rsidRPr="004E0740">
        <w:rPr>
          <w:rFonts w:ascii="Calibri" w:hAnsi="Calibri"/>
          <w:noProof/>
        </w:rPr>
        <w:t>Pursuant to SO127</w:t>
      </w:r>
      <w:r>
        <w:rPr>
          <w:noProof/>
        </w:rPr>
        <w:t>, 499, 506, 532</w:t>
      </w:r>
    </w:p>
    <w:p w14:paraId="4C3927B7" w14:textId="77777777" w:rsidR="006A25A4" w:rsidRDefault="006A25A4">
      <w:pPr>
        <w:pStyle w:val="Index5"/>
        <w:tabs>
          <w:tab w:val="right" w:leader="dot" w:pos="9017"/>
        </w:tabs>
        <w:rPr>
          <w:noProof/>
        </w:rPr>
      </w:pPr>
      <w:r w:rsidRPr="004E0740">
        <w:rPr>
          <w:rFonts w:ascii="Calibri" w:hAnsi="Calibri"/>
          <w:noProof/>
          <w:spacing w:val="-2"/>
        </w:rPr>
        <w:t>Pursuant to standing order 128</w:t>
      </w:r>
      <w:r>
        <w:rPr>
          <w:noProof/>
        </w:rPr>
        <w:t>, 182</w:t>
      </w:r>
    </w:p>
    <w:p w14:paraId="47B56914" w14:textId="77777777" w:rsidR="006A25A4" w:rsidRDefault="006A25A4">
      <w:pPr>
        <w:pStyle w:val="Index2"/>
        <w:tabs>
          <w:tab w:val="right" w:leader="dot" w:pos="9017"/>
        </w:tabs>
      </w:pPr>
      <w:r w:rsidRPr="004E0740">
        <w:rPr>
          <w:rFonts w:ascii="Calibri" w:hAnsi="Calibri"/>
        </w:rPr>
        <w:t>Executive business—</w:t>
      </w:r>
    </w:p>
    <w:p w14:paraId="158CF6B1" w14:textId="77777777" w:rsidR="006A25A4" w:rsidRDefault="006A25A4">
      <w:pPr>
        <w:pStyle w:val="Index3"/>
        <w:rPr>
          <w:noProof/>
        </w:rPr>
      </w:pPr>
      <w:r w:rsidRPr="004E0740">
        <w:rPr>
          <w:noProof/>
        </w:rPr>
        <w:t>Postponed—</w:t>
      </w:r>
    </w:p>
    <w:p w14:paraId="5BE09048" w14:textId="77777777" w:rsidR="006A25A4" w:rsidRDefault="006A25A4">
      <w:pPr>
        <w:pStyle w:val="Index4"/>
        <w:tabs>
          <w:tab w:val="right" w:leader="dot" w:pos="9017"/>
        </w:tabs>
        <w:rPr>
          <w:noProof/>
        </w:rPr>
      </w:pPr>
      <w:r w:rsidRPr="004E0740">
        <w:rPr>
          <w:rFonts w:ascii="Calibri" w:hAnsi="Calibri"/>
          <w:noProof/>
        </w:rPr>
        <w:t>Notice having been called on, later day fixed for the moving of the motion—</w:t>
      </w:r>
    </w:p>
    <w:p w14:paraId="510C0BE6" w14:textId="77777777" w:rsidR="006A25A4" w:rsidRDefault="006A25A4">
      <w:pPr>
        <w:pStyle w:val="Index5"/>
        <w:tabs>
          <w:tab w:val="right" w:leader="dot" w:pos="9017"/>
        </w:tabs>
        <w:rPr>
          <w:noProof/>
        </w:rPr>
      </w:pPr>
      <w:r w:rsidRPr="004E0740">
        <w:rPr>
          <w:rFonts w:ascii="Calibri" w:hAnsi="Calibri"/>
          <w:noProof/>
        </w:rPr>
        <w:t>Pursuant to SO127</w:t>
      </w:r>
      <w:r>
        <w:rPr>
          <w:noProof/>
        </w:rPr>
        <w:t>, 499</w:t>
      </w:r>
    </w:p>
    <w:p w14:paraId="5631460D" w14:textId="77777777" w:rsidR="006A25A4" w:rsidRDefault="006A25A4">
      <w:pPr>
        <w:pStyle w:val="Index4"/>
        <w:tabs>
          <w:tab w:val="right" w:leader="dot" w:pos="9017"/>
        </w:tabs>
        <w:rPr>
          <w:noProof/>
        </w:rPr>
      </w:pPr>
      <w:r w:rsidRPr="004E0740">
        <w:rPr>
          <w:rFonts w:ascii="Calibri" w:hAnsi="Calibri"/>
          <w:noProof/>
        </w:rPr>
        <w:t>Notice having been called on, later hour fixed for the moving of the motion—</w:t>
      </w:r>
    </w:p>
    <w:p w14:paraId="3B595636" w14:textId="77777777" w:rsidR="006A25A4" w:rsidRDefault="006A25A4">
      <w:pPr>
        <w:pStyle w:val="Index5"/>
        <w:tabs>
          <w:tab w:val="right" w:leader="dot" w:pos="9017"/>
        </w:tabs>
        <w:rPr>
          <w:noProof/>
        </w:rPr>
      </w:pPr>
      <w:r w:rsidRPr="004E0740">
        <w:rPr>
          <w:rFonts w:ascii="Calibri" w:hAnsi="Calibri"/>
          <w:noProof/>
        </w:rPr>
        <w:t>Pursuant to SO128</w:t>
      </w:r>
      <w:r>
        <w:rPr>
          <w:noProof/>
        </w:rPr>
        <w:t>, 410</w:t>
      </w:r>
    </w:p>
    <w:p w14:paraId="6D4D2843" w14:textId="77777777" w:rsidR="006A25A4" w:rsidRDefault="006A25A4">
      <w:pPr>
        <w:pStyle w:val="Index2"/>
        <w:tabs>
          <w:tab w:val="right" w:leader="dot" w:pos="9017"/>
        </w:tabs>
      </w:pPr>
      <w:r w:rsidRPr="004E0740">
        <w:rPr>
          <w:rFonts w:ascii="Calibri" w:hAnsi="Calibri"/>
        </w:rPr>
        <w:t>Private Members’ business—</w:t>
      </w:r>
    </w:p>
    <w:p w14:paraId="440E7997" w14:textId="77777777" w:rsidR="006A25A4" w:rsidRDefault="006A25A4">
      <w:pPr>
        <w:pStyle w:val="Index3"/>
        <w:rPr>
          <w:noProof/>
        </w:rPr>
      </w:pPr>
      <w:r w:rsidRPr="004E0740">
        <w:rPr>
          <w:noProof/>
        </w:rPr>
        <w:t>Postponed—</w:t>
      </w:r>
    </w:p>
    <w:p w14:paraId="7A5B7B61" w14:textId="77777777" w:rsidR="006A25A4" w:rsidRDefault="006A25A4">
      <w:pPr>
        <w:pStyle w:val="Index4"/>
        <w:tabs>
          <w:tab w:val="right" w:leader="dot" w:pos="9017"/>
        </w:tabs>
        <w:rPr>
          <w:noProof/>
        </w:rPr>
      </w:pPr>
      <w:r w:rsidRPr="004E0740">
        <w:rPr>
          <w:rFonts w:ascii="Calibri" w:hAnsi="Calibri"/>
          <w:noProof/>
        </w:rPr>
        <w:t>Notice having been called on, later hour fixed for the moving of the motion—</w:t>
      </w:r>
    </w:p>
    <w:p w14:paraId="22993D2A" w14:textId="77777777" w:rsidR="006A25A4" w:rsidRDefault="006A25A4">
      <w:pPr>
        <w:pStyle w:val="Index5"/>
        <w:tabs>
          <w:tab w:val="right" w:leader="dot" w:pos="9017"/>
        </w:tabs>
        <w:rPr>
          <w:noProof/>
        </w:rPr>
      </w:pPr>
      <w:r w:rsidRPr="004E0740">
        <w:rPr>
          <w:rFonts w:ascii="Calibri" w:hAnsi="Calibri"/>
          <w:noProof/>
        </w:rPr>
        <w:t>Pursuant to SO128</w:t>
      </w:r>
      <w:r>
        <w:rPr>
          <w:noProof/>
        </w:rPr>
        <w:t>, 643</w:t>
      </w:r>
    </w:p>
    <w:p w14:paraId="6BCC30B9" w14:textId="77777777" w:rsidR="006A25A4" w:rsidRDefault="006A25A4">
      <w:pPr>
        <w:pStyle w:val="Index1"/>
        <w:tabs>
          <w:tab w:val="right" w:leader="dot" w:pos="9017"/>
        </w:tabs>
        <w:rPr>
          <w:noProof/>
        </w:rPr>
      </w:pPr>
      <w:r w:rsidRPr="004E0740">
        <w:rPr>
          <w:rFonts w:ascii="Calibri" w:hAnsi="Calibri"/>
          <w:noProof/>
        </w:rPr>
        <w:t>Notification of candidates elected</w:t>
      </w:r>
      <w:r>
        <w:rPr>
          <w:noProof/>
        </w:rPr>
        <w:t>, 2</w:t>
      </w:r>
    </w:p>
    <w:p w14:paraId="13761974" w14:textId="7F15F307" w:rsidR="006A25A4" w:rsidRDefault="006A25A4">
      <w:pPr>
        <w:pStyle w:val="Index1"/>
        <w:tabs>
          <w:tab w:val="right" w:leader="dot" w:pos="9017"/>
        </w:tabs>
        <w:rPr>
          <w:noProof/>
        </w:rPr>
      </w:pPr>
      <w:r w:rsidRPr="004E0740">
        <w:rPr>
          <w:rFonts w:ascii="Calibri" w:hAnsi="Calibri"/>
          <w:noProof/>
          <w:color w:val="000000"/>
        </w:rPr>
        <w:t>Nurse-led Walk-in Centres review</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4BB2E83" w14:textId="77777777" w:rsidR="006A25A4" w:rsidRDefault="006A25A4">
      <w:pPr>
        <w:pStyle w:val="Index1"/>
        <w:tabs>
          <w:tab w:val="right" w:leader="dot" w:pos="9017"/>
        </w:tabs>
        <w:rPr>
          <w:noProof/>
        </w:rPr>
      </w:pPr>
      <w:r w:rsidRPr="004E0740">
        <w:rPr>
          <w:rFonts w:ascii="Calibri" w:hAnsi="Calibri"/>
          <w:noProof/>
        </w:rPr>
        <w:t>Nuttall, Miss Laura—</w:t>
      </w:r>
    </w:p>
    <w:p w14:paraId="0BF43A59" w14:textId="77777777" w:rsidR="006A25A4" w:rsidRDefault="006A25A4">
      <w:pPr>
        <w:pStyle w:val="Index2"/>
        <w:tabs>
          <w:tab w:val="right" w:leader="dot" w:pos="9017"/>
        </w:tabs>
      </w:pPr>
      <w:r w:rsidRPr="004E0740">
        <w:rPr>
          <w:rFonts w:ascii="Calibri" w:hAnsi="Calibri"/>
        </w:rPr>
        <w:t>Oaths or affirmations by Members</w:t>
      </w:r>
      <w:r>
        <w:t>, 2</w:t>
      </w:r>
    </w:p>
    <w:p w14:paraId="336F2B3E"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lastRenderedPageBreak/>
        <w:t>O</w:t>
      </w:r>
    </w:p>
    <w:p w14:paraId="4ADACB3B" w14:textId="77777777" w:rsidR="006A25A4" w:rsidRDefault="006A25A4">
      <w:pPr>
        <w:pStyle w:val="Index1"/>
        <w:tabs>
          <w:tab w:val="right" w:leader="dot" w:pos="9017"/>
        </w:tabs>
        <w:rPr>
          <w:noProof/>
        </w:rPr>
      </w:pPr>
      <w:r w:rsidRPr="004E0740">
        <w:rPr>
          <w:rFonts w:ascii="Calibri" w:hAnsi="Calibri"/>
          <w:noProof/>
        </w:rPr>
        <w:t>O’Malley—</w:t>
      </w:r>
    </w:p>
    <w:p w14:paraId="46B36AE1" w14:textId="3F696983" w:rsidR="006A25A4" w:rsidRDefault="006A25A4">
      <w:pPr>
        <w:pStyle w:val="Index2"/>
        <w:tabs>
          <w:tab w:val="right" w:leader="dot" w:pos="9017"/>
        </w:tabs>
      </w:pPr>
      <w:r w:rsidRPr="004E0740">
        <w:rPr>
          <w:rFonts w:ascii="Calibri" w:hAnsi="Calibri"/>
        </w:rPr>
        <w:t>Hindmarsh Drive and Tyagarah Street intersection—Traffic lights installation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6C180869" w14:textId="6F9515D7" w:rsidR="006A25A4" w:rsidRDefault="006A25A4">
      <w:pPr>
        <w:pStyle w:val="Index1"/>
        <w:tabs>
          <w:tab w:val="right" w:leader="dot" w:pos="9017"/>
        </w:tabs>
        <w:rPr>
          <w:noProof/>
        </w:rPr>
      </w:pPr>
      <w:r w:rsidRPr="004E0740">
        <w:rPr>
          <w:rFonts w:ascii="Calibri" w:hAnsi="Calibri"/>
          <w:noProof/>
          <w:color w:val="000000"/>
          <w:spacing w:val="-4"/>
        </w:rPr>
        <w:t>Oaks Estate Strategic Plan</w:t>
      </w:r>
      <w:r>
        <w:rPr>
          <w:noProof/>
        </w:rPr>
        <w:t xml:space="preserve">. </w:t>
      </w:r>
      <w:r w:rsidRPr="004E0740">
        <w:rPr>
          <w:rFonts w:ascii="Calibri" w:hAnsi="Calibri"/>
          <w:i/>
          <w:noProof/>
          <w:color w:val="000000"/>
          <w:spacing w:val="-4"/>
        </w:rPr>
        <w:t>See</w:t>
      </w:r>
      <w:r w:rsidRPr="004E0740">
        <w:rPr>
          <w:rFonts w:ascii="Calibri" w:hAnsi="Calibri"/>
          <w:noProof/>
          <w:color w:val="000000"/>
          <w:spacing w:val="-4"/>
        </w:rPr>
        <w:t xml:space="preserve"> </w:t>
      </w:r>
      <w:r w:rsidR="00E95421">
        <w:rPr>
          <w:rFonts w:ascii="Calibri" w:hAnsi="Calibri"/>
          <w:noProof/>
          <w:color w:val="000000"/>
          <w:spacing w:val="-4"/>
        </w:rPr>
        <w:t>“</w:t>
      </w:r>
      <w:r w:rsidRPr="004E0740">
        <w:rPr>
          <w:rFonts w:ascii="Calibri" w:hAnsi="Calibri"/>
          <w:noProof/>
          <w:color w:val="000000"/>
          <w:spacing w:val="-4"/>
        </w:rPr>
        <w:t>Motions—Private Members’ business</w:t>
      </w:r>
      <w:r w:rsidR="00E95421">
        <w:rPr>
          <w:rFonts w:ascii="Calibri" w:hAnsi="Calibri"/>
          <w:noProof/>
          <w:color w:val="000000"/>
          <w:spacing w:val="-4"/>
        </w:rPr>
        <w:t>”</w:t>
      </w:r>
    </w:p>
    <w:p w14:paraId="710799B4" w14:textId="749F7A13" w:rsidR="006A25A4" w:rsidRDefault="006A25A4">
      <w:pPr>
        <w:pStyle w:val="Index1"/>
        <w:tabs>
          <w:tab w:val="right" w:leader="dot" w:pos="9017"/>
        </w:tabs>
        <w:rPr>
          <w:noProof/>
        </w:rPr>
      </w:pPr>
      <w:r w:rsidRPr="004E0740">
        <w:rPr>
          <w:rFonts w:ascii="Calibri" w:hAnsi="Calibri"/>
          <w:noProof/>
        </w:rPr>
        <w:t>Oaks Estate Strategic Plan—Assembly resolution of 6 May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BA08E71" w14:textId="77777777" w:rsidR="006A25A4" w:rsidRDefault="006A25A4">
      <w:pPr>
        <w:pStyle w:val="Index1"/>
        <w:tabs>
          <w:tab w:val="right" w:leader="dot" w:pos="9017"/>
        </w:tabs>
        <w:rPr>
          <w:noProof/>
        </w:rPr>
      </w:pPr>
      <w:r w:rsidRPr="004E0740">
        <w:rPr>
          <w:rFonts w:ascii="Calibri" w:hAnsi="Calibri"/>
          <w:noProof/>
        </w:rPr>
        <w:t>Oath or Affirmation</w:t>
      </w:r>
      <w:r>
        <w:rPr>
          <w:noProof/>
        </w:rPr>
        <w:t>, 1, 2</w:t>
      </w:r>
    </w:p>
    <w:p w14:paraId="69856F39" w14:textId="003D7CBA" w:rsidR="006A25A4" w:rsidRDefault="006A25A4">
      <w:pPr>
        <w:pStyle w:val="Index1"/>
        <w:tabs>
          <w:tab w:val="right" w:leader="dot" w:pos="9017"/>
        </w:tabs>
        <w:rPr>
          <w:noProof/>
        </w:rPr>
      </w:pPr>
      <w:r>
        <w:rPr>
          <w:noProof/>
        </w:rPr>
        <w:t>O</w:t>
      </w:r>
      <w:r w:rsidRPr="004E0740">
        <w:rPr>
          <w:rFonts w:ascii="Calibri" w:hAnsi="Calibri"/>
          <w:noProof/>
          <w:color w:val="000000"/>
        </w:rPr>
        <w:t>ccupational violence—ACT public health system—Legislative review and reporting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F08C64F" w14:textId="2578785B" w:rsidR="006A25A4" w:rsidRDefault="006A25A4">
      <w:pPr>
        <w:pStyle w:val="Index1"/>
        <w:tabs>
          <w:tab w:val="right" w:leader="dot" w:pos="9017"/>
        </w:tabs>
        <w:rPr>
          <w:noProof/>
        </w:rPr>
      </w:pPr>
      <w:r w:rsidRPr="004E0740">
        <w:rPr>
          <w:rFonts w:ascii="Calibri" w:hAnsi="Calibri"/>
          <w:noProof/>
        </w:rPr>
        <w:t>Operation Tempest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AC8E0E" w14:textId="753E276D" w:rsidR="006A25A4" w:rsidRDefault="006A25A4">
      <w:pPr>
        <w:pStyle w:val="Index1"/>
        <w:tabs>
          <w:tab w:val="right" w:leader="dot" w:pos="9017"/>
        </w:tabs>
        <w:rPr>
          <w:noProof/>
        </w:rPr>
      </w:pPr>
      <w:r>
        <w:rPr>
          <w:noProof/>
        </w:rPr>
        <w:t xml:space="preserve">Orders for the production of documents held by the Executive.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4CD28242" w14:textId="77777777" w:rsidR="006A25A4" w:rsidRDefault="006A25A4">
      <w:pPr>
        <w:pStyle w:val="Index1"/>
        <w:tabs>
          <w:tab w:val="right" w:leader="dot" w:pos="9017"/>
        </w:tabs>
        <w:rPr>
          <w:noProof/>
        </w:rPr>
      </w:pPr>
      <w:r w:rsidRPr="004E0740">
        <w:rPr>
          <w:rFonts w:ascii="Calibri" w:hAnsi="Calibri"/>
          <w:noProof/>
        </w:rPr>
        <w:t>Orders of the day—</w:t>
      </w:r>
    </w:p>
    <w:p w14:paraId="42DBE948" w14:textId="77777777" w:rsidR="006A25A4" w:rsidRDefault="006A25A4">
      <w:pPr>
        <w:pStyle w:val="Index2"/>
        <w:tabs>
          <w:tab w:val="right" w:leader="dot" w:pos="9017"/>
        </w:tabs>
      </w:pPr>
      <w:r w:rsidRPr="004E0740">
        <w:rPr>
          <w:rFonts w:ascii="Calibri" w:hAnsi="Calibri"/>
        </w:rPr>
        <w:t>Assembly business—</w:t>
      </w:r>
    </w:p>
    <w:p w14:paraId="099137B1" w14:textId="77777777" w:rsidR="006A25A4" w:rsidRDefault="006A25A4">
      <w:pPr>
        <w:pStyle w:val="Index3"/>
        <w:rPr>
          <w:noProof/>
        </w:rPr>
      </w:pPr>
      <w:r w:rsidRPr="004E0740">
        <w:rPr>
          <w:noProof/>
        </w:rPr>
        <w:t>Discharged</w:t>
      </w:r>
      <w:r>
        <w:rPr>
          <w:noProof/>
        </w:rPr>
        <w:t>, 1033</w:t>
      </w:r>
    </w:p>
    <w:p w14:paraId="23122E2F" w14:textId="77777777" w:rsidR="006A25A4" w:rsidRDefault="006A25A4">
      <w:pPr>
        <w:pStyle w:val="Index2"/>
        <w:tabs>
          <w:tab w:val="right" w:leader="dot" w:pos="9017"/>
        </w:tabs>
      </w:pPr>
      <w:r w:rsidRPr="004E0740">
        <w:rPr>
          <w:rFonts w:ascii="Calibri" w:hAnsi="Calibri"/>
        </w:rPr>
        <w:t>Private Members’ business—</w:t>
      </w:r>
    </w:p>
    <w:p w14:paraId="0B829359" w14:textId="77777777" w:rsidR="006A25A4" w:rsidRDefault="006A25A4">
      <w:pPr>
        <w:pStyle w:val="Index3"/>
        <w:rPr>
          <w:noProof/>
        </w:rPr>
      </w:pPr>
      <w:r w:rsidRPr="004E0740">
        <w:rPr>
          <w:noProof/>
        </w:rPr>
        <w:t>Discharged</w:t>
      </w:r>
      <w:r>
        <w:rPr>
          <w:noProof/>
        </w:rPr>
        <w:t>, 957</w:t>
      </w:r>
    </w:p>
    <w:p w14:paraId="2B5B81BE" w14:textId="77777777" w:rsidR="006A25A4" w:rsidRDefault="006A25A4">
      <w:pPr>
        <w:pStyle w:val="Index1"/>
        <w:tabs>
          <w:tab w:val="right" w:leader="dot" w:pos="9017"/>
        </w:tabs>
        <w:rPr>
          <w:noProof/>
        </w:rPr>
      </w:pPr>
      <w:r w:rsidRPr="004E0740">
        <w:rPr>
          <w:rFonts w:ascii="Calibri" w:hAnsi="Calibri"/>
          <w:noProof/>
        </w:rPr>
        <w:t>Orr, Ms Suzanne—</w:t>
      </w:r>
    </w:p>
    <w:p w14:paraId="708D29A4" w14:textId="77777777" w:rsidR="006A25A4" w:rsidRDefault="006A25A4">
      <w:pPr>
        <w:pStyle w:val="Index2"/>
        <w:tabs>
          <w:tab w:val="right" w:leader="dot" w:pos="9017"/>
        </w:tabs>
      </w:pPr>
      <w:r w:rsidRPr="004E0740">
        <w:rPr>
          <w:rFonts w:ascii="Calibri" w:hAnsi="Calibri"/>
        </w:rPr>
        <w:t>Oaths or affirmations by Members</w:t>
      </w:r>
      <w:r>
        <w:t>, 2</w:t>
      </w:r>
    </w:p>
    <w:p w14:paraId="72836DB0" w14:textId="62D5E3D1" w:rsidR="006A25A4" w:rsidRDefault="006A25A4">
      <w:pPr>
        <w:pStyle w:val="Index1"/>
        <w:tabs>
          <w:tab w:val="right" w:leader="dot" w:pos="9017"/>
        </w:tabs>
        <w:rPr>
          <w:noProof/>
        </w:rPr>
      </w:pPr>
      <w:r w:rsidRPr="004E0740">
        <w:rPr>
          <w:rFonts w:ascii="Calibri" w:hAnsi="Calibri"/>
          <w:noProof/>
        </w:rPr>
        <w:t>Our Booris, Our Way Review—Recommendations—Government response—Implementation update January to June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713F58B" w14:textId="0A496DE5" w:rsidR="006A25A4" w:rsidRDefault="006A25A4">
      <w:pPr>
        <w:pStyle w:val="Index1"/>
        <w:tabs>
          <w:tab w:val="right" w:leader="dot" w:pos="9017"/>
        </w:tabs>
        <w:rPr>
          <w:noProof/>
        </w:rPr>
      </w:pPr>
      <w:r w:rsidRPr="004E0740">
        <w:rPr>
          <w:rFonts w:ascii="Calibri" w:hAnsi="Calibri"/>
          <w:noProof/>
          <w:color w:val="000000"/>
        </w:rPr>
        <w:t>Out of hours care for preschool students—Access—Improvement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3BFB209" w14:textId="01088C8E" w:rsidR="006A25A4" w:rsidRDefault="006A25A4">
      <w:pPr>
        <w:pStyle w:val="Index1"/>
        <w:tabs>
          <w:tab w:val="right" w:leader="dot" w:pos="9017"/>
        </w:tabs>
        <w:rPr>
          <w:noProof/>
        </w:rPr>
      </w:pPr>
      <w:r w:rsidRPr="004E0740">
        <w:rPr>
          <w:rFonts w:ascii="Calibri" w:hAnsi="Calibri"/>
          <w:noProof/>
        </w:rPr>
        <w:t>Out of hours care for preschool students—Access—Improvement—Assembly resolution of 18 March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C1DC342"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P</w:t>
      </w:r>
    </w:p>
    <w:p w14:paraId="5CD89976" w14:textId="3988F018" w:rsidR="006A25A4" w:rsidRDefault="006A25A4">
      <w:pPr>
        <w:pStyle w:val="Index1"/>
        <w:tabs>
          <w:tab w:val="right" w:leader="dot" w:pos="9017"/>
        </w:tabs>
        <w:rPr>
          <w:noProof/>
        </w:rPr>
      </w:pPr>
      <w:r w:rsidRPr="004E0740">
        <w:rPr>
          <w:rFonts w:ascii="Calibri" w:hAnsi="Calibri"/>
          <w:noProof/>
        </w:rPr>
        <w:t>Pacific Trade Mission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C841F93" w14:textId="77777777" w:rsidR="006A25A4" w:rsidRDefault="006A25A4">
      <w:pPr>
        <w:pStyle w:val="Index1"/>
        <w:tabs>
          <w:tab w:val="right" w:leader="dot" w:pos="9017"/>
        </w:tabs>
        <w:rPr>
          <w:noProof/>
        </w:rPr>
      </w:pPr>
      <w:r w:rsidRPr="004E0740">
        <w:rPr>
          <w:b/>
          <w:bCs/>
          <w:noProof/>
        </w:rPr>
        <w:t>Papers</w:t>
      </w:r>
      <w:r>
        <w:rPr>
          <w:noProof/>
        </w:rPr>
        <w:t>—</w:t>
      </w:r>
    </w:p>
    <w:p w14:paraId="73BC5731" w14:textId="77777777" w:rsidR="006A25A4" w:rsidRDefault="006A25A4">
      <w:pPr>
        <w:pStyle w:val="Index2"/>
        <w:tabs>
          <w:tab w:val="right" w:leader="dot" w:pos="9017"/>
        </w:tabs>
      </w:pPr>
      <w:r>
        <w:t>Presented—</w:t>
      </w:r>
    </w:p>
    <w:p w14:paraId="1B69D855" w14:textId="77777777" w:rsidR="006A25A4" w:rsidRDefault="006A25A4">
      <w:pPr>
        <w:pStyle w:val="Index3"/>
        <w:rPr>
          <w:noProof/>
        </w:rPr>
      </w:pPr>
      <w:r>
        <w:rPr>
          <w:noProof/>
        </w:rPr>
        <w:t>During—</w:t>
      </w:r>
    </w:p>
    <w:p w14:paraId="469CED26" w14:textId="77777777" w:rsidR="006A25A4" w:rsidRDefault="006A25A4">
      <w:pPr>
        <w:pStyle w:val="Index4"/>
        <w:tabs>
          <w:tab w:val="right" w:leader="dot" w:pos="9017"/>
        </w:tabs>
        <w:rPr>
          <w:noProof/>
        </w:rPr>
      </w:pPr>
      <w:r w:rsidRPr="004E0740">
        <w:rPr>
          <w:rFonts w:ascii="Calibri" w:hAnsi="Calibri"/>
          <w:noProof/>
        </w:rPr>
        <w:t>246A statement</w:t>
      </w:r>
      <w:r>
        <w:rPr>
          <w:noProof/>
        </w:rPr>
        <w:t>, 65, 66, 81, 138, 183, 384, 397, 410, 422, 799, 835, 857, 858</w:t>
      </w:r>
    </w:p>
    <w:p w14:paraId="0D42B475" w14:textId="77777777" w:rsidR="006A25A4" w:rsidRDefault="006A25A4">
      <w:pPr>
        <w:pStyle w:val="Index4"/>
        <w:tabs>
          <w:tab w:val="right" w:leader="dot" w:pos="9017"/>
        </w:tabs>
        <w:rPr>
          <w:noProof/>
        </w:rPr>
      </w:pPr>
      <w:r w:rsidRPr="004E0740">
        <w:rPr>
          <w:rFonts w:ascii="Calibri" w:hAnsi="Calibri"/>
          <w:noProof/>
        </w:rPr>
        <w:t>246A Statement</w:t>
      </w:r>
      <w:r>
        <w:rPr>
          <w:noProof/>
        </w:rPr>
        <w:t>, 317</w:t>
      </w:r>
    </w:p>
    <w:p w14:paraId="5311A453" w14:textId="77777777" w:rsidR="006A25A4" w:rsidRDefault="006A25A4">
      <w:pPr>
        <w:pStyle w:val="Index4"/>
        <w:tabs>
          <w:tab w:val="right" w:leader="dot" w:pos="9017"/>
        </w:tabs>
        <w:rPr>
          <w:noProof/>
        </w:rPr>
      </w:pPr>
      <w:r w:rsidRPr="004E0740">
        <w:rPr>
          <w:rFonts w:ascii="Calibri" w:hAnsi="Calibri"/>
          <w:noProof/>
        </w:rPr>
        <w:t>Adjournment</w:t>
      </w:r>
      <w:r>
        <w:rPr>
          <w:noProof/>
        </w:rPr>
        <w:t>, 202, 523</w:t>
      </w:r>
    </w:p>
    <w:p w14:paraId="66D9EA5A" w14:textId="77777777" w:rsidR="006A25A4" w:rsidRDefault="006A25A4">
      <w:pPr>
        <w:pStyle w:val="Index4"/>
        <w:tabs>
          <w:tab w:val="right" w:leader="dot" w:pos="9017"/>
        </w:tabs>
        <w:rPr>
          <w:noProof/>
        </w:rPr>
      </w:pPr>
      <w:r w:rsidRPr="004E0740">
        <w:rPr>
          <w:rFonts w:ascii="Calibri" w:hAnsi="Calibri"/>
          <w:noProof/>
        </w:rPr>
        <w:t>Adjournment debate</w:t>
      </w:r>
      <w:r>
        <w:rPr>
          <w:noProof/>
        </w:rPr>
        <w:t>, 859</w:t>
      </w:r>
    </w:p>
    <w:p w14:paraId="5100759B" w14:textId="77777777" w:rsidR="006A25A4" w:rsidRDefault="006A25A4">
      <w:pPr>
        <w:pStyle w:val="Index4"/>
        <w:tabs>
          <w:tab w:val="right" w:leader="dot" w:pos="9017"/>
        </w:tabs>
        <w:rPr>
          <w:noProof/>
        </w:rPr>
      </w:pPr>
      <w:r w:rsidRPr="004E0740">
        <w:rPr>
          <w:rFonts w:ascii="Calibri" w:hAnsi="Calibri"/>
          <w:iCs/>
          <w:noProof/>
        </w:rPr>
        <w:t>Consideration of bill</w:t>
      </w:r>
      <w:r>
        <w:rPr>
          <w:noProof/>
        </w:rPr>
        <w:t>, 410</w:t>
      </w:r>
    </w:p>
    <w:p w14:paraId="19AC9F44" w14:textId="77777777" w:rsidR="006A25A4" w:rsidRDefault="006A25A4">
      <w:pPr>
        <w:pStyle w:val="Index4"/>
        <w:tabs>
          <w:tab w:val="right" w:leader="dot" w:pos="9017"/>
        </w:tabs>
        <w:rPr>
          <w:noProof/>
        </w:rPr>
      </w:pPr>
      <w:r w:rsidRPr="004E0740">
        <w:rPr>
          <w:rFonts w:ascii="Calibri" w:hAnsi="Calibri"/>
          <w:noProof/>
          <w:spacing w:val="-2"/>
        </w:rPr>
        <w:t>Having added to an answer</w:t>
      </w:r>
      <w:r>
        <w:rPr>
          <w:noProof/>
        </w:rPr>
        <w:t>, 209</w:t>
      </w:r>
    </w:p>
    <w:p w14:paraId="0E66B305" w14:textId="77777777" w:rsidR="006A25A4" w:rsidRDefault="006A25A4">
      <w:pPr>
        <w:pStyle w:val="Index4"/>
        <w:tabs>
          <w:tab w:val="right" w:leader="dot" w:pos="9017"/>
        </w:tabs>
        <w:rPr>
          <w:noProof/>
        </w:rPr>
      </w:pPr>
      <w:r>
        <w:rPr>
          <w:noProof/>
        </w:rPr>
        <w:t>Ministerial statement, 64, 152, 226, 238, 280, 499, 506, 979, 990, 1026, 1027, 1028</w:t>
      </w:r>
    </w:p>
    <w:p w14:paraId="14EE8CF4" w14:textId="77777777" w:rsidR="006A25A4" w:rsidRDefault="006A25A4">
      <w:pPr>
        <w:pStyle w:val="Index4"/>
        <w:tabs>
          <w:tab w:val="right" w:leader="dot" w:pos="9017"/>
        </w:tabs>
        <w:rPr>
          <w:noProof/>
        </w:rPr>
      </w:pPr>
      <w:r w:rsidRPr="004E0740">
        <w:rPr>
          <w:rFonts w:ascii="Calibri" w:hAnsi="Calibri"/>
          <w:noProof/>
          <w:color w:val="000000"/>
        </w:rPr>
        <w:t>Motion</w:t>
      </w:r>
      <w:r>
        <w:rPr>
          <w:noProof/>
        </w:rPr>
        <w:t>, 311, 405, 426, 867, 868, 1022, 1030</w:t>
      </w:r>
    </w:p>
    <w:p w14:paraId="1EA220B8" w14:textId="77777777" w:rsidR="006A25A4" w:rsidRDefault="006A25A4">
      <w:pPr>
        <w:pStyle w:val="Index4"/>
        <w:tabs>
          <w:tab w:val="right" w:leader="dot" w:pos="9017"/>
        </w:tabs>
        <w:rPr>
          <w:noProof/>
        </w:rPr>
      </w:pPr>
      <w:r>
        <w:rPr>
          <w:noProof/>
        </w:rPr>
        <w:t>Personal explanation, 1003</w:t>
      </w:r>
    </w:p>
    <w:p w14:paraId="4CCDEF89" w14:textId="77777777" w:rsidR="006A25A4" w:rsidRDefault="006A25A4">
      <w:pPr>
        <w:pStyle w:val="Index4"/>
        <w:tabs>
          <w:tab w:val="right" w:leader="dot" w:pos="9017"/>
        </w:tabs>
        <w:rPr>
          <w:noProof/>
        </w:rPr>
      </w:pPr>
      <w:r w:rsidRPr="004E0740">
        <w:rPr>
          <w:rFonts w:ascii="Calibri" w:hAnsi="Calibri"/>
          <w:noProof/>
        </w:rPr>
        <w:t>Petition</w:t>
      </w:r>
      <w:r>
        <w:rPr>
          <w:noProof/>
        </w:rPr>
        <w:t>, 330, 514, 848, 872, 990</w:t>
      </w:r>
    </w:p>
    <w:p w14:paraId="136B398F" w14:textId="77777777" w:rsidR="006A25A4" w:rsidRDefault="006A25A4">
      <w:pPr>
        <w:pStyle w:val="Index4"/>
        <w:tabs>
          <w:tab w:val="right" w:leader="dot" w:pos="9017"/>
        </w:tabs>
        <w:rPr>
          <w:noProof/>
        </w:rPr>
      </w:pPr>
      <w:r>
        <w:rPr>
          <w:noProof/>
        </w:rPr>
        <w:lastRenderedPageBreak/>
        <w:t>Presentation of bill, 95, 312, 994</w:t>
      </w:r>
    </w:p>
    <w:p w14:paraId="138BCDD0" w14:textId="77777777" w:rsidR="006A25A4" w:rsidRDefault="006A25A4">
      <w:pPr>
        <w:pStyle w:val="Index4"/>
        <w:tabs>
          <w:tab w:val="right" w:leader="dot" w:pos="9017"/>
        </w:tabs>
        <w:rPr>
          <w:noProof/>
        </w:rPr>
      </w:pPr>
      <w:r w:rsidRPr="004E0740">
        <w:rPr>
          <w:rFonts w:ascii="Calibri" w:hAnsi="Calibri"/>
          <w:iCs/>
          <w:noProof/>
        </w:rPr>
        <w:t>Presentation of report</w:t>
      </w:r>
      <w:r>
        <w:rPr>
          <w:noProof/>
        </w:rPr>
        <w:t>, 986</w:t>
      </w:r>
    </w:p>
    <w:p w14:paraId="75635424" w14:textId="77777777" w:rsidR="006A25A4" w:rsidRDefault="006A25A4">
      <w:pPr>
        <w:pStyle w:val="Index4"/>
        <w:tabs>
          <w:tab w:val="right" w:leader="dot" w:pos="9017"/>
        </w:tabs>
        <w:rPr>
          <w:noProof/>
        </w:rPr>
      </w:pPr>
      <w:r w:rsidRPr="004E0740">
        <w:rPr>
          <w:rFonts w:ascii="Calibri" w:hAnsi="Calibri"/>
          <w:noProof/>
        </w:rPr>
        <w:t>Question time</w:t>
      </w:r>
      <w:r>
        <w:rPr>
          <w:noProof/>
        </w:rPr>
        <w:t>, 1039</w:t>
      </w:r>
    </w:p>
    <w:p w14:paraId="7E9FD007" w14:textId="77777777" w:rsidR="006A25A4" w:rsidRDefault="006A25A4">
      <w:pPr>
        <w:pStyle w:val="Index3"/>
        <w:rPr>
          <w:noProof/>
        </w:rPr>
      </w:pPr>
      <w:r>
        <w:rPr>
          <w:noProof/>
        </w:rPr>
        <w:t>Pursuant to SO213A, 63, 175, 220, 237, 283, 293, 343, 407, 547, 676, 856, 873, 939, 945</w:t>
      </w:r>
    </w:p>
    <w:p w14:paraId="53FC8C8F" w14:textId="02C5DAAF" w:rsidR="006A25A4" w:rsidRDefault="006A25A4">
      <w:pPr>
        <w:pStyle w:val="Index1"/>
        <w:tabs>
          <w:tab w:val="right" w:leader="dot" w:pos="9017"/>
        </w:tabs>
        <w:rPr>
          <w:noProof/>
        </w:rPr>
      </w:pPr>
      <w:r w:rsidRPr="004E0740">
        <w:rPr>
          <w:rFonts w:ascii="Calibri" w:hAnsi="Calibri"/>
          <w:noProof/>
        </w:rPr>
        <w:t>Parkinson’s disease services in the community—Election commitment clarification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1AA93912" w14:textId="77D4589B" w:rsidR="006A25A4" w:rsidRDefault="006A25A4">
      <w:pPr>
        <w:pStyle w:val="Index1"/>
        <w:tabs>
          <w:tab w:val="right" w:leader="dot" w:pos="9017"/>
        </w:tabs>
        <w:rPr>
          <w:noProof/>
        </w:rPr>
      </w:pPr>
      <w:r w:rsidRPr="004E0740">
        <w:rPr>
          <w:rFonts w:ascii="Calibri" w:hAnsi="Calibri"/>
          <w:noProof/>
        </w:rPr>
        <w:t>Parliamentary privilege claims—Independent Legal Arbiter Appointment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68FF2953" w14:textId="78E91438" w:rsidR="006A25A4" w:rsidRDefault="006A25A4">
      <w:pPr>
        <w:pStyle w:val="Index1"/>
        <w:tabs>
          <w:tab w:val="right" w:leader="dot" w:pos="9017"/>
        </w:tabs>
        <w:rPr>
          <w:noProof/>
        </w:rPr>
      </w:pPr>
      <w:r w:rsidRPr="004E0740">
        <w:rPr>
          <w:rFonts w:ascii="Calibri" w:hAnsi="Calibri"/>
          <w:noProof/>
        </w:rPr>
        <w:t>Parliamentary privilege in litigation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1FE1416D" w14:textId="77777777" w:rsidR="006A25A4" w:rsidRDefault="006A25A4">
      <w:pPr>
        <w:pStyle w:val="Index1"/>
        <w:tabs>
          <w:tab w:val="right" w:leader="dot" w:pos="9017"/>
        </w:tabs>
        <w:rPr>
          <w:noProof/>
        </w:rPr>
      </w:pPr>
      <w:r w:rsidRPr="004E0740">
        <w:rPr>
          <w:rFonts w:ascii="Calibri" w:hAnsi="Calibri"/>
          <w:noProof/>
        </w:rPr>
        <w:t>Parton, Mr Mark—</w:t>
      </w:r>
    </w:p>
    <w:p w14:paraId="1F97B822" w14:textId="77777777" w:rsidR="006A25A4" w:rsidRDefault="006A25A4">
      <w:pPr>
        <w:pStyle w:val="Index2"/>
        <w:tabs>
          <w:tab w:val="right" w:leader="dot" w:pos="9017"/>
        </w:tabs>
      </w:pPr>
      <w:r w:rsidRPr="004E0740">
        <w:rPr>
          <w:rFonts w:ascii="Calibri" w:hAnsi="Calibri"/>
        </w:rPr>
        <w:t>Elected as Speaker</w:t>
      </w:r>
      <w:r>
        <w:t>, 3</w:t>
      </w:r>
    </w:p>
    <w:p w14:paraId="1A7FB969" w14:textId="77777777" w:rsidR="006A25A4" w:rsidRDefault="006A25A4">
      <w:pPr>
        <w:pStyle w:val="Index2"/>
        <w:tabs>
          <w:tab w:val="right" w:leader="dot" w:pos="9017"/>
        </w:tabs>
      </w:pPr>
      <w:r w:rsidRPr="004E0740">
        <w:rPr>
          <w:rFonts w:ascii="Calibri" w:hAnsi="Calibri"/>
        </w:rPr>
        <w:t>Oaths or affirmations by Members</w:t>
      </w:r>
      <w:r>
        <w:t>, 2</w:t>
      </w:r>
    </w:p>
    <w:p w14:paraId="30F8A871" w14:textId="77777777" w:rsidR="006A25A4" w:rsidRDefault="006A25A4">
      <w:pPr>
        <w:pStyle w:val="Index2"/>
        <w:tabs>
          <w:tab w:val="right" w:leader="dot" w:pos="9017"/>
        </w:tabs>
      </w:pPr>
      <w:r w:rsidRPr="004E0740">
        <w:rPr>
          <w:rFonts w:ascii="Calibri" w:hAnsi="Calibri"/>
        </w:rPr>
        <w:t>Resigned as Speaker</w:t>
      </w:r>
      <w:r>
        <w:t>, 543</w:t>
      </w:r>
    </w:p>
    <w:p w14:paraId="4E62D2D6" w14:textId="77777777" w:rsidR="006A25A4" w:rsidRDefault="006A25A4">
      <w:pPr>
        <w:pStyle w:val="Index1"/>
        <w:tabs>
          <w:tab w:val="right" w:leader="dot" w:pos="9017"/>
        </w:tabs>
        <w:rPr>
          <w:noProof/>
        </w:rPr>
      </w:pPr>
      <w:r w:rsidRPr="004E0740">
        <w:rPr>
          <w:rFonts w:ascii="Calibri" w:hAnsi="Calibri"/>
          <w:noProof/>
        </w:rPr>
        <w:t>Paterson, Dr Marisa—</w:t>
      </w:r>
    </w:p>
    <w:p w14:paraId="403F4923" w14:textId="77777777" w:rsidR="006A25A4" w:rsidRDefault="006A25A4">
      <w:pPr>
        <w:pStyle w:val="Index2"/>
        <w:tabs>
          <w:tab w:val="right" w:leader="dot" w:pos="9017"/>
        </w:tabs>
      </w:pPr>
      <w:r w:rsidRPr="004E0740">
        <w:rPr>
          <w:rFonts w:ascii="Calibri" w:hAnsi="Calibri"/>
        </w:rPr>
        <w:t>Oaths or affirmations by Members</w:t>
      </w:r>
      <w:r>
        <w:t>, 2</w:t>
      </w:r>
    </w:p>
    <w:p w14:paraId="56E5A50C" w14:textId="5DAFE0E2" w:rsidR="006A25A4" w:rsidRDefault="006A25A4">
      <w:pPr>
        <w:pStyle w:val="Index1"/>
        <w:tabs>
          <w:tab w:val="right" w:leader="dot" w:pos="9017"/>
        </w:tabs>
        <w:rPr>
          <w:noProof/>
        </w:rPr>
      </w:pPr>
      <w:r w:rsidRPr="004E0740">
        <w:rPr>
          <w:rFonts w:ascii="Calibri" w:hAnsi="Calibri"/>
          <w:noProof/>
        </w:rPr>
        <w:t>Payroll Capability and Human Resource Management (PC-HRM) Program—Project delivery update March 2026</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2F99553" w14:textId="4AF0AD9B" w:rsidR="006A25A4" w:rsidRDefault="006A25A4">
      <w:pPr>
        <w:pStyle w:val="Index1"/>
        <w:tabs>
          <w:tab w:val="right" w:leader="dot" w:pos="9017"/>
        </w:tabs>
        <w:rPr>
          <w:noProof/>
        </w:rPr>
      </w:pPr>
      <w:r w:rsidRPr="004E0740">
        <w:rPr>
          <w:rFonts w:ascii="Calibri" w:hAnsi="Calibri"/>
          <w:noProof/>
        </w:rPr>
        <w:t>Payroll Tax Amendment Bill 2025</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7BE2746E" w14:textId="77777777" w:rsidR="006A25A4" w:rsidRDefault="006A25A4">
      <w:pPr>
        <w:pStyle w:val="Index1"/>
        <w:tabs>
          <w:tab w:val="right" w:leader="dot" w:pos="9017"/>
        </w:tabs>
        <w:rPr>
          <w:noProof/>
        </w:rPr>
      </w:pPr>
      <w:r w:rsidRPr="004E0740">
        <w:rPr>
          <w:rFonts w:ascii="Calibri" w:hAnsi="Calibri"/>
          <w:b/>
          <w:bCs/>
          <w:noProof/>
        </w:rPr>
        <w:t>Petitions—</w:t>
      </w:r>
    </w:p>
    <w:p w14:paraId="399993A7" w14:textId="77777777" w:rsidR="006A25A4" w:rsidRDefault="006A25A4">
      <w:pPr>
        <w:pStyle w:val="Index2"/>
        <w:tabs>
          <w:tab w:val="right" w:leader="dot" w:pos="9017"/>
        </w:tabs>
      </w:pPr>
      <w:r w:rsidRPr="004E0740">
        <w:rPr>
          <w:rFonts w:ascii="Calibri" w:hAnsi="Calibri"/>
          <w:b/>
          <w:bCs/>
        </w:rPr>
        <w:t>Presented</w:t>
      </w:r>
      <w:r w:rsidRPr="004E0740">
        <w:rPr>
          <w:rFonts w:ascii="Calibri" w:hAnsi="Calibri"/>
        </w:rPr>
        <w:t>—</w:t>
      </w:r>
    </w:p>
    <w:p w14:paraId="53C23287" w14:textId="77777777" w:rsidR="006A25A4" w:rsidRDefault="006A25A4">
      <w:pPr>
        <w:pStyle w:val="Index3"/>
        <w:rPr>
          <w:noProof/>
        </w:rPr>
      </w:pPr>
      <w:r w:rsidRPr="004E0740">
        <w:rPr>
          <w:noProof/>
        </w:rPr>
        <w:t>ACT Health—Equitable workforce pathways for Australian citizen international medical graduates—</w:t>
      </w:r>
    </w:p>
    <w:p w14:paraId="5C193C1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1012</w:t>
      </w:r>
    </w:p>
    <w:p w14:paraId="4F23DA8F" w14:textId="77777777" w:rsidR="006A25A4" w:rsidRDefault="006A25A4">
      <w:pPr>
        <w:pStyle w:val="Index3"/>
        <w:rPr>
          <w:noProof/>
        </w:rPr>
      </w:pPr>
      <w:r w:rsidRPr="004E0740">
        <w:rPr>
          <w:noProof/>
        </w:rPr>
        <w:t>ACT Health—Equitable workforce pathways for Australian citizens international medical graduates—</w:t>
      </w:r>
    </w:p>
    <w:p w14:paraId="2D84785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34 residents</w:t>
      </w:r>
      <w:r w:rsidRPr="004E0740">
        <w:rPr>
          <w:rFonts w:ascii="Calibri" w:hAnsi="Calibri"/>
          <w:iCs/>
          <w:noProof/>
          <w:color w:val="000000"/>
        </w:rPr>
        <w:t>)</w:t>
      </w:r>
      <w:r>
        <w:rPr>
          <w:noProof/>
        </w:rPr>
        <w:t>, 832</w:t>
      </w:r>
    </w:p>
    <w:p w14:paraId="4E0A6E83" w14:textId="77777777" w:rsidR="006A25A4" w:rsidRDefault="006A25A4">
      <w:pPr>
        <w:pStyle w:val="Index3"/>
        <w:rPr>
          <w:noProof/>
        </w:rPr>
      </w:pPr>
      <w:r w:rsidRPr="004E0740">
        <w:rPr>
          <w:noProof/>
        </w:rPr>
        <w:t>Ainslie—</w:t>
      </w:r>
    </w:p>
    <w:p w14:paraId="013E728F" w14:textId="77777777" w:rsidR="006A25A4" w:rsidRDefault="006A25A4">
      <w:pPr>
        <w:pStyle w:val="Index4"/>
        <w:tabs>
          <w:tab w:val="right" w:leader="dot" w:pos="9017"/>
        </w:tabs>
        <w:rPr>
          <w:noProof/>
        </w:rPr>
      </w:pPr>
      <w:r w:rsidRPr="004E0740">
        <w:rPr>
          <w:rFonts w:ascii="Calibri" w:hAnsi="Calibri"/>
          <w:noProof/>
        </w:rPr>
        <w:t>Community hub at 91A Wakefield Gardens—</w:t>
      </w:r>
    </w:p>
    <w:p w14:paraId="53BD78B1"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634 residents</w:t>
      </w:r>
      <w:r w:rsidRPr="004E0740">
        <w:rPr>
          <w:rFonts w:ascii="Calibri" w:hAnsi="Calibri"/>
          <w:iCs/>
          <w:noProof/>
          <w:color w:val="000000"/>
        </w:rPr>
        <w:t>)</w:t>
      </w:r>
      <w:r>
        <w:rPr>
          <w:noProof/>
        </w:rPr>
        <w:t>, 408</w:t>
      </w:r>
    </w:p>
    <w:p w14:paraId="26CC069B"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545</w:t>
      </w:r>
    </w:p>
    <w:p w14:paraId="7C262140" w14:textId="77777777" w:rsidR="006A25A4" w:rsidRDefault="006A25A4">
      <w:pPr>
        <w:pStyle w:val="Index4"/>
        <w:tabs>
          <w:tab w:val="right" w:leader="dot" w:pos="9017"/>
        </w:tabs>
        <w:rPr>
          <w:noProof/>
        </w:rPr>
      </w:pPr>
      <w:r w:rsidRPr="004E0740">
        <w:rPr>
          <w:rFonts w:ascii="Calibri" w:hAnsi="Calibri"/>
          <w:noProof/>
        </w:rPr>
        <w:t>Football and Social Club’s DPA-2 rezoning proposal—Proposed referral for inquiry—</w:t>
      </w:r>
    </w:p>
    <w:p w14:paraId="5DD69640"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Mr Rattenbury</w:t>
      </w:r>
      <w:r w:rsidRPr="004E0740">
        <w:rPr>
          <w:rFonts w:ascii="Calibri" w:hAnsi="Calibri"/>
          <w:iCs/>
          <w:noProof/>
        </w:rPr>
        <w:t>)</w:t>
      </w:r>
      <w:r w:rsidRPr="004E0740">
        <w:rPr>
          <w:rFonts w:ascii="Calibri" w:hAnsi="Calibri"/>
          <w:noProof/>
          <w:color w:val="000000"/>
        </w:rPr>
        <w:t>, 259 residents</w:t>
      </w:r>
      <w:r w:rsidRPr="004E0740">
        <w:rPr>
          <w:rFonts w:ascii="Calibri" w:hAnsi="Calibri"/>
          <w:iCs/>
          <w:noProof/>
          <w:color w:val="000000"/>
        </w:rPr>
        <w:t>)</w:t>
      </w:r>
      <w:r>
        <w:rPr>
          <w:noProof/>
        </w:rPr>
        <w:t>, 225</w:t>
      </w:r>
    </w:p>
    <w:p w14:paraId="0C4EF4C9"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Mr Rattenbury</w:t>
      </w:r>
      <w:r w:rsidRPr="004E0740">
        <w:rPr>
          <w:rFonts w:ascii="Calibri" w:hAnsi="Calibri"/>
          <w:noProof/>
          <w:color w:val="000000"/>
        </w:rPr>
        <w:t>, 653 residents</w:t>
      </w:r>
      <w:r w:rsidRPr="004E0740">
        <w:rPr>
          <w:rFonts w:ascii="Calibri" w:hAnsi="Calibri"/>
          <w:iCs/>
          <w:noProof/>
          <w:color w:val="000000"/>
        </w:rPr>
        <w:t>)</w:t>
      </w:r>
      <w:r>
        <w:rPr>
          <w:noProof/>
        </w:rPr>
        <w:t>, 237</w:t>
      </w:r>
    </w:p>
    <w:p w14:paraId="4C118D33"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346</w:t>
      </w:r>
    </w:p>
    <w:p w14:paraId="5862B09F" w14:textId="77777777" w:rsidR="006A25A4" w:rsidRDefault="006A25A4">
      <w:pPr>
        <w:pStyle w:val="Index3"/>
        <w:rPr>
          <w:noProof/>
        </w:rPr>
      </w:pPr>
      <w:r w:rsidRPr="004E0740">
        <w:rPr>
          <w:noProof/>
        </w:rPr>
        <w:t>Aquatic Centre in Commonwealth Park—Inclusion of diving and deep water facilities—</w:t>
      </w:r>
    </w:p>
    <w:p w14:paraId="5D1EAE75"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540 residents</w:t>
      </w:r>
      <w:r w:rsidRPr="004E0740">
        <w:rPr>
          <w:rFonts w:ascii="Calibri" w:hAnsi="Calibri"/>
          <w:iCs/>
          <w:noProof/>
          <w:color w:val="000000"/>
        </w:rPr>
        <w:t>)</w:t>
      </w:r>
      <w:r>
        <w:rPr>
          <w:noProof/>
        </w:rPr>
        <w:t>, 831</w:t>
      </w:r>
    </w:p>
    <w:p w14:paraId="7D17B184"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897 residents</w:t>
      </w:r>
      <w:r w:rsidRPr="004E0740">
        <w:rPr>
          <w:rFonts w:ascii="Calibri" w:hAnsi="Calibri"/>
          <w:iCs/>
          <w:noProof/>
          <w:color w:val="000000"/>
        </w:rPr>
        <w:t>)</w:t>
      </w:r>
      <w:r>
        <w:rPr>
          <w:noProof/>
        </w:rPr>
        <w:t>, 831</w:t>
      </w:r>
    </w:p>
    <w:p w14:paraId="11020E31"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1012</w:t>
      </w:r>
    </w:p>
    <w:p w14:paraId="16E71D62" w14:textId="77777777" w:rsidR="006A25A4" w:rsidRDefault="006A25A4">
      <w:pPr>
        <w:pStyle w:val="Index3"/>
        <w:rPr>
          <w:noProof/>
        </w:rPr>
      </w:pPr>
      <w:r w:rsidRPr="004E0740">
        <w:rPr>
          <w:i/>
          <w:iCs/>
          <w:noProof/>
        </w:rPr>
        <w:t>Bail Act 1992</w:t>
      </w:r>
      <w:r w:rsidRPr="004E0740">
        <w:rPr>
          <w:noProof/>
        </w:rPr>
        <w:t>—Amendment—</w:t>
      </w:r>
    </w:p>
    <w:p w14:paraId="3B5EF93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Milligan</w:t>
      </w:r>
      <w:r w:rsidRPr="004E0740">
        <w:rPr>
          <w:rFonts w:ascii="Calibri" w:hAnsi="Calibri"/>
          <w:noProof/>
          <w:color w:val="000000"/>
        </w:rPr>
        <w:t>, 727 residents</w:t>
      </w:r>
      <w:r w:rsidRPr="004E0740">
        <w:rPr>
          <w:rFonts w:ascii="Calibri" w:hAnsi="Calibri"/>
          <w:iCs/>
          <w:noProof/>
          <w:color w:val="000000"/>
        </w:rPr>
        <w:t>)</w:t>
      </w:r>
      <w:r>
        <w:rPr>
          <w:noProof/>
        </w:rPr>
        <w:t>, 453</w:t>
      </w:r>
    </w:p>
    <w:p w14:paraId="458A964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674</w:t>
      </w:r>
    </w:p>
    <w:p w14:paraId="66E96152"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70B50F71" w14:textId="77777777" w:rsidR="006A25A4" w:rsidRDefault="006A25A4" w:rsidP="00B9588D">
      <w:pPr>
        <w:pStyle w:val="Index3"/>
        <w:keepNext/>
        <w:ind w:left="738" w:hanging="284"/>
        <w:rPr>
          <w:noProof/>
        </w:rPr>
      </w:pPr>
      <w:r w:rsidRPr="004E0740">
        <w:rPr>
          <w:noProof/>
          <w:color w:val="000000"/>
        </w:rPr>
        <w:t>Banks—</w:t>
      </w:r>
    </w:p>
    <w:p w14:paraId="6D1E4B79" w14:textId="77777777" w:rsidR="006A25A4" w:rsidRDefault="006A25A4">
      <w:pPr>
        <w:pStyle w:val="Index4"/>
        <w:tabs>
          <w:tab w:val="right" w:leader="dot" w:pos="9017"/>
        </w:tabs>
        <w:rPr>
          <w:noProof/>
        </w:rPr>
      </w:pPr>
      <w:r w:rsidRPr="004E0740">
        <w:rPr>
          <w:rFonts w:ascii="Calibri" w:hAnsi="Calibri"/>
          <w:noProof/>
          <w:color w:val="000000"/>
        </w:rPr>
        <w:t>Beau and Jessie Park—Bike pump track or dirt track provision—</w:t>
      </w:r>
    </w:p>
    <w:p w14:paraId="3E4250AD" w14:textId="77777777" w:rsidR="006A25A4" w:rsidRDefault="006A25A4">
      <w:pPr>
        <w:pStyle w:val="Index5"/>
        <w:tabs>
          <w:tab w:val="right" w:leader="dot" w:pos="9017"/>
        </w:tabs>
        <w:rPr>
          <w:noProof/>
        </w:rPr>
      </w:pPr>
      <w:r w:rsidRPr="004E0740">
        <w:rPr>
          <w:rFonts w:ascii="Calibri" w:hAnsi="Calibri"/>
          <w:i/>
          <w:iCs/>
          <w:noProof/>
          <w:color w:val="000000"/>
        </w:rPr>
        <w:t>(Mr Parton</w:t>
      </w:r>
      <w:r w:rsidRPr="004E0740">
        <w:rPr>
          <w:rFonts w:ascii="Calibri" w:hAnsi="Calibri"/>
          <w:noProof/>
          <w:color w:val="000000"/>
        </w:rPr>
        <w:t>, 732 residents</w:t>
      </w:r>
      <w:r w:rsidRPr="004E0740">
        <w:rPr>
          <w:rFonts w:ascii="Calibri" w:hAnsi="Calibri"/>
          <w:i/>
          <w:iCs/>
          <w:noProof/>
          <w:color w:val="000000"/>
        </w:rPr>
        <w:t>)</w:t>
      </w:r>
      <w:r>
        <w:rPr>
          <w:noProof/>
        </w:rPr>
        <w:t>, 498</w:t>
      </w:r>
    </w:p>
    <w:p w14:paraId="111DD019"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674</w:t>
      </w:r>
    </w:p>
    <w:p w14:paraId="3FC4FAFE" w14:textId="77777777" w:rsidR="006A25A4" w:rsidRDefault="006A25A4">
      <w:pPr>
        <w:pStyle w:val="Index3"/>
        <w:rPr>
          <w:noProof/>
        </w:rPr>
      </w:pPr>
      <w:r w:rsidRPr="004E0740">
        <w:rPr>
          <w:noProof/>
        </w:rPr>
        <w:t>Big Splash—</w:t>
      </w:r>
    </w:p>
    <w:p w14:paraId="02DDA6B0" w14:textId="77777777" w:rsidR="006A25A4" w:rsidRDefault="006A25A4">
      <w:pPr>
        <w:pStyle w:val="Index4"/>
        <w:tabs>
          <w:tab w:val="right" w:leader="dot" w:pos="9017"/>
        </w:tabs>
        <w:rPr>
          <w:noProof/>
        </w:rPr>
      </w:pPr>
      <w:r w:rsidRPr="004E0740">
        <w:rPr>
          <w:rFonts w:ascii="Calibri" w:hAnsi="Calibri"/>
          <w:noProof/>
        </w:rPr>
        <w:t>Site—Crown lease termination and redevelopment—</w:t>
      </w:r>
    </w:p>
    <w:p w14:paraId="0C505B33"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1,339 residents</w:t>
      </w:r>
      <w:r w:rsidRPr="004E0740">
        <w:rPr>
          <w:rFonts w:ascii="Calibri" w:hAnsi="Calibri"/>
          <w:iCs/>
          <w:noProof/>
          <w:color w:val="000000"/>
        </w:rPr>
        <w:t>)</w:t>
      </w:r>
      <w:r>
        <w:rPr>
          <w:noProof/>
        </w:rPr>
        <w:t>, 848</w:t>
      </w:r>
    </w:p>
    <w:p w14:paraId="01C75BEC"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6,051 residents</w:t>
      </w:r>
      <w:r w:rsidRPr="004E0740">
        <w:rPr>
          <w:rFonts w:ascii="Calibri" w:hAnsi="Calibri"/>
          <w:iCs/>
          <w:noProof/>
          <w:color w:val="000000"/>
        </w:rPr>
        <w:t>)</w:t>
      </w:r>
      <w:r>
        <w:rPr>
          <w:noProof/>
        </w:rPr>
        <w:t>, 848</w:t>
      </w:r>
    </w:p>
    <w:p w14:paraId="581E0D2B"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1012</w:t>
      </w:r>
    </w:p>
    <w:p w14:paraId="13EC0E29" w14:textId="77777777" w:rsidR="006A25A4" w:rsidRDefault="006A25A4">
      <w:pPr>
        <w:pStyle w:val="Index3"/>
        <w:rPr>
          <w:noProof/>
        </w:rPr>
      </w:pPr>
      <w:r w:rsidRPr="004E0740">
        <w:rPr>
          <w:noProof/>
          <w:spacing w:val="-2"/>
        </w:rPr>
        <w:t>Big Splash—Objection to closure—</w:t>
      </w:r>
    </w:p>
    <w:p w14:paraId="61E7EED1" w14:textId="77777777" w:rsidR="006A25A4" w:rsidRDefault="006A25A4">
      <w:pPr>
        <w:pStyle w:val="Index4"/>
        <w:tabs>
          <w:tab w:val="right" w:leader="dot" w:pos="9017"/>
        </w:tabs>
        <w:rPr>
          <w:noProof/>
        </w:rPr>
      </w:pPr>
      <w:r w:rsidRPr="004E0740">
        <w:rPr>
          <w:rFonts w:ascii="Calibri" w:hAnsi="Calibri"/>
          <w:iCs/>
          <w:noProof/>
          <w:color w:val="000000"/>
          <w:spacing w:val="-2"/>
        </w:rPr>
        <w:t>(</w:t>
      </w:r>
      <w:r w:rsidRPr="004E0740">
        <w:rPr>
          <w:rFonts w:ascii="Calibri" w:hAnsi="Calibri"/>
          <w:i/>
          <w:noProof/>
          <w:spacing w:val="-2"/>
        </w:rPr>
        <w:t>Ms Clay</w:t>
      </w:r>
      <w:r w:rsidRPr="004E0740">
        <w:rPr>
          <w:rFonts w:ascii="Calibri" w:hAnsi="Calibri"/>
          <w:noProof/>
          <w:color w:val="000000"/>
          <w:spacing w:val="-2"/>
        </w:rPr>
        <w:t xml:space="preserve">, </w:t>
      </w:r>
      <w:r w:rsidRPr="004E0740">
        <w:rPr>
          <w:rFonts w:ascii="Calibri" w:hAnsi="Calibri"/>
          <w:noProof/>
          <w:spacing w:val="-2"/>
        </w:rPr>
        <w:t>442</w:t>
      </w:r>
      <w:r w:rsidRPr="004E0740">
        <w:rPr>
          <w:rFonts w:ascii="Calibri" w:hAnsi="Calibri"/>
          <w:noProof/>
          <w:color w:val="000000"/>
          <w:spacing w:val="-2"/>
        </w:rPr>
        <w:t xml:space="preserve"> residents</w:t>
      </w:r>
      <w:r w:rsidRPr="004E0740">
        <w:rPr>
          <w:rFonts w:ascii="Calibri" w:hAnsi="Calibri"/>
          <w:iCs/>
          <w:noProof/>
          <w:color w:val="000000"/>
          <w:spacing w:val="-2"/>
        </w:rPr>
        <w:t>)</w:t>
      </w:r>
      <w:r>
        <w:rPr>
          <w:noProof/>
        </w:rPr>
        <w:t>, 97</w:t>
      </w:r>
    </w:p>
    <w:p w14:paraId="19C1C369" w14:textId="77777777" w:rsidR="006A25A4" w:rsidRDefault="006A25A4">
      <w:pPr>
        <w:pStyle w:val="Index4"/>
        <w:tabs>
          <w:tab w:val="right" w:leader="dot" w:pos="9017"/>
        </w:tabs>
        <w:rPr>
          <w:noProof/>
        </w:rPr>
      </w:pPr>
      <w:r w:rsidRPr="004E0740">
        <w:rPr>
          <w:rFonts w:ascii="Calibri" w:hAnsi="Calibri"/>
          <w:iCs/>
          <w:noProof/>
          <w:color w:val="000000"/>
          <w:spacing w:val="-2"/>
        </w:rPr>
        <w:t>(</w:t>
      </w:r>
      <w:r w:rsidRPr="004E0740">
        <w:rPr>
          <w:rFonts w:ascii="Calibri" w:hAnsi="Calibri"/>
          <w:i/>
          <w:noProof/>
          <w:spacing w:val="-2"/>
        </w:rPr>
        <w:t>Ms Clay</w:t>
      </w:r>
      <w:r w:rsidRPr="004E0740">
        <w:rPr>
          <w:rFonts w:ascii="Calibri" w:hAnsi="Calibri"/>
          <w:noProof/>
          <w:color w:val="000000"/>
          <w:spacing w:val="-2"/>
        </w:rPr>
        <w:t xml:space="preserve">, </w:t>
      </w:r>
      <w:r w:rsidRPr="004E0740">
        <w:rPr>
          <w:rFonts w:ascii="Calibri" w:hAnsi="Calibri"/>
          <w:noProof/>
          <w:spacing w:val="-2"/>
        </w:rPr>
        <w:t>74</w:t>
      </w:r>
      <w:r w:rsidRPr="004E0740">
        <w:rPr>
          <w:rFonts w:ascii="Calibri" w:hAnsi="Calibri"/>
          <w:noProof/>
          <w:color w:val="000000"/>
          <w:spacing w:val="-2"/>
        </w:rPr>
        <w:t xml:space="preserve"> residents</w:t>
      </w:r>
      <w:r w:rsidRPr="004E0740">
        <w:rPr>
          <w:rFonts w:ascii="Calibri" w:hAnsi="Calibri"/>
          <w:iCs/>
          <w:noProof/>
          <w:color w:val="000000"/>
          <w:spacing w:val="-2"/>
        </w:rPr>
        <w:t>)</w:t>
      </w:r>
      <w:r>
        <w:rPr>
          <w:noProof/>
        </w:rPr>
        <w:t>, 97</w:t>
      </w:r>
    </w:p>
    <w:p w14:paraId="397253CF"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295</w:t>
      </w:r>
    </w:p>
    <w:p w14:paraId="7205FCAB" w14:textId="77777777" w:rsidR="006A25A4" w:rsidRDefault="006A25A4">
      <w:pPr>
        <w:pStyle w:val="Index3"/>
        <w:rPr>
          <w:noProof/>
        </w:rPr>
      </w:pPr>
      <w:r w:rsidRPr="004E0740">
        <w:rPr>
          <w:noProof/>
        </w:rPr>
        <w:t>Building and construction industry—Regulatory burden reduction—</w:t>
      </w:r>
    </w:p>
    <w:p w14:paraId="6ABB2F7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Parton</w:t>
      </w:r>
      <w:r w:rsidRPr="004E0740">
        <w:rPr>
          <w:rFonts w:ascii="Calibri" w:hAnsi="Calibri"/>
          <w:noProof/>
          <w:color w:val="000000"/>
        </w:rPr>
        <w:t>, 545 residents</w:t>
      </w:r>
      <w:r w:rsidRPr="004E0740">
        <w:rPr>
          <w:rFonts w:ascii="Calibri" w:hAnsi="Calibri"/>
          <w:iCs/>
          <w:noProof/>
          <w:color w:val="000000"/>
        </w:rPr>
        <w:t>)</w:t>
      </w:r>
      <w:r>
        <w:rPr>
          <w:noProof/>
        </w:rPr>
        <w:t>, 135</w:t>
      </w:r>
    </w:p>
    <w:p w14:paraId="2A18F878"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294</w:t>
      </w:r>
    </w:p>
    <w:p w14:paraId="1B00E053" w14:textId="77777777" w:rsidR="006A25A4" w:rsidRDefault="006A25A4">
      <w:pPr>
        <w:pStyle w:val="Index3"/>
        <w:rPr>
          <w:noProof/>
        </w:rPr>
      </w:pPr>
      <w:r w:rsidRPr="004E0740">
        <w:rPr>
          <w:noProof/>
          <w:color w:val="000000"/>
        </w:rPr>
        <w:t>Burrangiri Aged Care Respite Centre—Objection to closure—</w:t>
      </w:r>
    </w:p>
    <w:p w14:paraId="0BAA83A2" w14:textId="77777777" w:rsidR="006A25A4" w:rsidRDefault="006A25A4">
      <w:pPr>
        <w:pStyle w:val="Index4"/>
        <w:tabs>
          <w:tab w:val="right" w:leader="dot" w:pos="9017"/>
        </w:tabs>
        <w:rPr>
          <w:noProof/>
        </w:rPr>
      </w:pPr>
      <w:r w:rsidRPr="004E0740">
        <w:rPr>
          <w:rFonts w:ascii="Calibri" w:hAnsi="Calibri"/>
          <w:i/>
          <w:iCs/>
          <w:noProof/>
          <w:color w:val="000000"/>
        </w:rPr>
        <w:t>(Ms Carrick</w:t>
      </w:r>
      <w:r w:rsidRPr="004E0740">
        <w:rPr>
          <w:rFonts w:ascii="Calibri" w:hAnsi="Calibri"/>
          <w:noProof/>
          <w:color w:val="000000"/>
        </w:rPr>
        <w:t>, 672 residents</w:t>
      </w:r>
      <w:r w:rsidRPr="004E0740">
        <w:rPr>
          <w:rFonts w:ascii="Calibri" w:hAnsi="Calibri"/>
          <w:i/>
          <w:iCs/>
          <w:noProof/>
          <w:color w:val="000000"/>
        </w:rPr>
        <w:t>)</w:t>
      </w:r>
      <w:r>
        <w:rPr>
          <w:noProof/>
        </w:rPr>
        <w:t>, 182</w:t>
      </w:r>
    </w:p>
    <w:p w14:paraId="27888929"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818 residents</w:t>
      </w:r>
      <w:r w:rsidRPr="004E0740">
        <w:rPr>
          <w:rFonts w:ascii="Calibri" w:hAnsi="Calibri"/>
          <w:iCs/>
          <w:noProof/>
          <w:color w:val="000000"/>
        </w:rPr>
        <w:t>)</w:t>
      </w:r>
      <w:r>
        <w:rPr>
          <w:noProof/>
        </w:rPr>
        <w:t>, 205</w:t>
      </w:r>
    </w:p>
    <w:p w14:paraId="3C02C349"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295</w:t>
      </w:r>
    </w:p>
    <w:p w14:paraId="510A95BE" w14:textId="77777777" w:rsidR="006A25A4" w:rsidRDefault="006A25A4">
      <w:pPr>
        <w:pStyle w:val="Index3"/>
        <w:rPr>
          <w:noProof/>
        </w:rPr>
      </w:pPr>
      <w:r w:rsidRPr="004E0740">
        <w:rPr>
          <w:noProof/>
          <w:color w:val="000000"/>
        </w:rPr>
        <w:t>Canberra Avenue—Pedestrian overpass for school students—</w:t>
      </w:r>
    </w:p>
    <w:p w14:paraId="1E1F8C24" w14:textId="77777777" w:rsidR="006A25A4" w:rsidRDefault="006A25A4">
      <w:pPr>
        <w:pStyle w:val="Index4"/>
        <w:tabs>
          <w:tab w:val="right" w:leader="dot" w:pos="9017"/>
        </w:tabs>
        <w:rPr>
          <w:noProof/>
        </w:rPr>
      </w:pPr>
      <w:r w:rsidRPr="004E0740">
        <w:rPr>
          <w:rFonts w:ascii="Calibri" w:hAnsi="Calibri"/>
          <w:i/>
          <w:iCs/>
          <w:noProof/>
          <w:color w:val="000000"/>
        </w:rPr>
        <w:t>(Mr Emerson</w:t>
      </w:r>
      <w:r w:rsidRPr="004E0740">
        <w:rPr>
          <w:rFonts w:ascii="Calibri" w:hAnsi="Calibri"/>
          <w:noProof/>
          <w:color w:val="000000"/>
        </w:rPr>
        <w:t>, 1826 residents</w:t>
      </w:r>
      <w:r w:rsidRPr="004E0740">
        <w:rPr>
          <w:rFonts w:ascii="Calibri" w:hAnsi="Calibri"/>
          <w:i/>
          <w:iCs/>
          <w:noProof/>
          <w:color w:val="000000"/>
        </w:rPr>
        <w:t>)</w:t>
      </w:r>
      <w:r>
        <w:rPr>
          <w:noProof/>
        </w:rPr>
        <w:t>, 421</w:t>
      </w:r>
    </w:p>
    <w:p w14:paraId="3B500D0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674</w:t>
      </w:r>
    </w:p>
    <w:p w14:paraId="0911B2F9" w14:textId="77777777" w:rsidR="006A25A4" w:rsidRDefault="006A25A4">
      <w:pPr>
        <w:pStyle w:val="Index3"/>
        <w:rPr>
          <w:noProof/>
        </w:rPr>
      </w:pPr>
      <w:r w:rsidRPr="004E0740">
        <w:rPr>
          <w:noProof/>
        </w:rPr>
        <w:t>Canberra High School—Provision of air conditioning</w:t>
      </w:r>
      <w:r w:rsidRPr="004E0740">
        <w:rPr>
          <w:noProof/>
          <w:color w:val="000000"/>
        </w:rPr>
        <w:t>—</w:t>
      </w:r>
    </w:p>
    <w:p w14:paraId="070BA89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Miss Nuttall</w:t>
      </w:r>
      <w:r w:rsidRPr="004E0740">
        <w:rPr>
          <w:rFonts w:ascii="Calibri" w:hAnsi="Calibri"/>
          <w:noProof/>
          <w:color w:val="000000"/>
        </w:rPr>
        <w:t>, 430 residents</w:t>
      </w:r>
      <w:r w:rsidRPr="004E0740">
        <w:rPr>
          <w:rFonts w:ascii="Calibri" w:hAnsi="Calibri"/>
          <w:iCs/>
          <w:noProof/>
          <w:color w:val="000000"/>
        </w:rPr>
        <w:t>)</w:t>
      </w:r>
      <w:r>
        <w:rPr>
          <w:noProof/>
        </w:rPr>
        <w:t>, 269</w:t>
      </w:r>
    </w:p>
    <w:p w14:paraId="655064A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Miss Nuttall</w:t>
      </w:r>
      <w:r w:rsidRPr="004E0740">
        <w:rPr>
          <w:rFonts w:ascii="Calibri" w:hAnsi="Calibri"/>
          <w:noProof/>
          <w:color w:val="000000"/>
        </w:rPr>
        <w:t>, 85 residents</w:t>
      </w:r>
      <w:r w:rsidRPr="004E0740">
        <w:rPr>
          <w:rFonts w:ascii="Calibri" w:hAnsi="Calibri"/>
          <w:iCs/>
          <w:noProof/>
          <w:color w:val="000000"/>
        </w:rPr>
        <w:t>)</w:t>
      </w:r>
      <w:r>
        <w:rPr>
          <w:noProof/>
        </w:rPr>
        <w:t>, 269</w:t>
      </w:r>
    </w:p>
    <w:p w14:paraId="5833324A"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3F1D1ADF" w14:textId="77777777" w:rsidR="006A25A4" w:rsidRDefault="006A25A4">
      <w:pPr>
        <w:pStyle w:val="Index3"/>
        <w:rPr>
          <w:noProof/>
        </w:rPr>
      </w:pPr>
      <w:r w:rsidRPr="004E0740">
        <w:rPr>
          <w:noProof/>
        </w:rPr>
        <w:t>Canberra’s northside—Indoor sporting facilities shortage—Improvement—</w:t>
      </w:r>
    </w:p>
    <w:p w14:paraId="5A9CBC9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709 residents</w:t>
      </w:r>
      <w:r w:rsidRPr="004E0740">
        <w:rPr>
          <w:rFonts w:ascii="Calibri" w:hAnsi="Calibri"/>
          <w:iCs/>
          <w:noProof/>
          <w:color w:val="000000"/>
        </w:rPr>
        <w:t>)</w:t>
      </w:r>
      <w:r>
        <w:rPr>
          <w:noProof/>
        </w:rPr>
        <w:t>, 544</w:t>
      </w:r>
    </w:p>
    <w:p w14:paraId="49FCF0E9"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07B2E99F" w14:textId="77777777" w:rsidR="006A25A4" w:rsidRDefault="006A25A4">
      <w:pPr>
        <w:pStyle w:val="Index3"/>
        <w:rPr>
          <w:noProof/>
        </w:rPr>
      </w:pPr>
      <w:r w:rsidRPr="004E0740">
        <w:rPr>
          <w:noProof/>
        </w:rPr>
        <w:t>Career guidance for Years 7 to 10 public school students—</w:t>
      </w:r>
    </w:p>
    <w:p w14:paraId="75B93D7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Miss Nuttall</w:t>
      </w:r>
      <w:r w:rsidRPr="004E0740">
        <w:rPr>
          <w:rFonts w:ascii="Calibri" w:hAnsi="Calibri"/>
          <w:noProof/>
          <w:color w:val="000000"/>
        </w:rPr>
        <w:t>, 266 residents</w:t>
      </w:r>
      <w:r w:rsidRPr="004E0740">
        <w:rPr>
          <w:rFonts w:ascii="Calibri" w:hAnsi="Calibri"/>
          <w:iCs/>
          <w:noProof/>
          <w:color w:val="000000"/>
        </w:rPr>
        <w:t>)</w:t>
      </w:r>
      <w:r>
        <w:rPr>
          <w:noProof/>
        </w:rPr>
        <w:t>, 978</w:t>
      </w:r>
    </w:p>
    <w:p w14:paraId="5E781416"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Miss Nuttall</w:t>
      </w:r>
      <w:r w:rsidRPr="004E0740">
        <w:rPr>
          <w:rFonts w:ascii="Calibri" w:hAnsi="Calibri"/>
          <w:noProof/>
          <w:color w:val="000000"/>
        </w:rPr>
        <w:t>, 687 residents</w:t>
      </w:r>
      <w:r w:rsidRPr="004E0740">
        <w:rPr>
          <w:rFonts w:ascii="Calibri" w:hAnsi="Calibri"/>
          <w:iCs/>
          <w:noProof/>
          <w:color w:val="000000"/>
        </w:rPr>
        <w:t>)</w:t>
      </w:r>
      <w:r>
        <w:rPr>
          <w:noProof/>
        </w:rPr>
        <w:t>, 978</w:t>
      </w:r>
    </w:p>
    <w:p w14:paraId="3FA7749F" w14:textId="77777777" w:rsidR="006A25A4" w:rsidRDefault="006A25A4">
      <w:pPr>
        <w:pStyle w:val="Index3"/>
        <w:rPr>
          <w:noProof/>
        </w:rPr>
      </w:pPr>
      <w:r w:rsidRPr="004E0740">
        <w:rPr>
          <w:noProof/>
          <w:color w:val="000000"/>
        </w:rPr>
        <w:t>Charles Conder Primary School—Parking improvement—</w:t>
      </w:r>
    </w:p>
    <w:p w14:paraId="1631CF6E" w14:textId="77777777" w:rsidR="006A25A4" w:rsidRDefault="006A25A4">
      <w:pPr>
        <w:pStyle w:val="Index4"/>
        <w:tabs>
          <w:tab w:val="right" w:leader="dot" w:pos="9017"/>
        </w:tabs>
        <w:rPr>
          <w:noProof/>
        </w:rPr>
      </w:pPr>
      <w:r w:rsidRPr="004E0740">
        <w:rPr>
          <w:rFonts w:ascii="Calibri" w:hAnsi="Calibri"/>
          <w:i/>
          <w:iCs/>
          <w:noProof/>
          <w:color w:val="000000"/>
        </w:rPr>
        <w:t>(Ms Tough</w:t>
      </w:r>
      <w:r w:rsidRPr="004E0740">
        <w:rPr>
          <w:rFonts w:ascii="Calibri" w:hAnsi="Calibri"/>
          <w:noProof/>
          <w:color w:val="000000"/>
        </w:rPr>
        <w:t>, 150 residents</w:t>
      </w:r>
      <w:r w:rsidRPr="004E0740">
        <w:rPr>
          <w:rFonts w:ascii="Calibri" w:hAnsi="Calibri"/>
          <w:i/>
          <w:iCs/>
          <w:noProof/>
          <w:color w:val="000000"/>
        </w:rPr>
        <w:t>)</w:t>
      </w:r>
      <w:r>
        <w:rPr>
          <w:noProof/>
        </w:rPr>
        <w:t>, 315</w:t>
      </w:r>
    </w:p>
    <w:p w14:paraId="0FEF765F" w14:textId="77777777" w:rsidR="006A25A4" w:rsidRDefault="006A25A4">
      <w:pPr>
        <w:pStyle w:val="Index4"/>
        <w:tabs>
          <w:tab w:val="right" w:leader="dot" w:pos="9017"/>
        </w:tabs>
        <w:rPr>
          <w:noProof/>
        </w:rPr>
      </w:pPr>
      <w:r w:rsidRPr="004E0740">
        <w:rPr>
          <w:rFonts w:ascii="Calibri" w:hAnsi="Calibri"/>
          <w:i/>
          <w:iCs/>
          <w:noProof/>
          <w:color w:val="000000"/>
        </w:rPr>
        <w:t>(Ms Tough</w:t>
      </w:r>
      <w:r w:rsidRPr="004E0740">
        <w:rPr>
          <w:rFonts w:ascii="Calibri" w:hAnsi="Calibri"/>
          <w:noProof/>
          <w:color w:val="000000"/>
        </w:rPr>
        <w:t>, 591 residents</w:t>
      </w:r>
      <w:r w:rsidRPr="004E0740">
        <w:rPr>
          <w:rFonts w:ascii="Calibri" w:hAnsi="Calibri"/>
          <w:i/>
          <w:iCs/>
          <w:noProof/>
          <w:color w:val="000000"/>
        </w:rPr>
        <w:t>)</w:t>
      </w:r>
      <w:r>
        <w:rPr>
          <w:noProof/>
        </w:rPr>
        <w:t>, 315</w:t>
      </w:r>
    </w:p>
    <w:p w14:paraId="709CD1F5"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453</w:t>
      </w:r>
    </w:p>
    <w:p w14:paraId="4B2F8DBA" w14:textId="77777777" w:rsidR="006A25A4" w:rsidRDefault="006A25A4">
      <w:pPr>
        <w:pStyle w:val="Index3"/>
        <w:rPr>
          <w:noProof/>
        </w:rPr>
      </w:pPr>
      <w:r w:rsidRPr="004E0740">
        <w:rPr>
          <w:noProof/>
        </w:rPr>
        <w:t>Charnwood—Traffic safety measures on Cartwright Street—</w:t>
      </w:r>
    </w:p>
    <w:p w14:paraId="7A5CFDCC"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13 residents</w:t>
      </w:r>
      <w:r w:rsidRPr="004E0740">
        <w:rPr>
          <w:rFonts w:ascii="Calibri" w:hAnsi="Calibri"/>
          <w:iCs/>
          <w:noProof/>
          <w:color w:val="000000"/>
        </w:rPr>
        <w:t>)</w:t>
      </w:r>
      <w:r>
        <w:rPr>
          <w:noProof/>
        </w:rPr>
        <w:t>, 408</w:t>
      </w:r>
    </w:p>
    <w:p w14:paraId="5C81642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24 residents</w:t>
      </w:r>
      <w:r w:rsidRPr="004E0740">
        <w:rPr>
          <w:rFonts w:ascii="Calibri" w:hAnsi="Calibri"/>
          <w:iCs/>
          <w:noProof/>
          <w:color w:val="000000"/>
        </w:rPr>
        <w:t>)</w:t>
      </w:r>
      <w:r>
        <w:rPr>
          <w:noProof/>
        </w:rPr>
        <w:t>, 408</w:t>
      </w:r>
    </w:p>
    <w:p w14:paraId="6AEC45D8"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674</w:t>
      </w:r>
    </w:p>
    <w:p w14:paraId="05405E37" w14:textId="77777777" w:rsidR="006A25A4" w:rsidRDefault="006A25A4">
      <w:pPr>
        <w:pStyle w:val="Index3"/>
        <w:rPr>
          <w:noProof/>
        </w:rPr>
      </w:pPr>
      <w:r w:rsidRPr="004E0740">
        <w:rPr>
          <w:noProof/>
        </w:rPr>
        <w:t>CIT—Diploma of Remedial Massage course—Reinstalment—</w:t>
      </w:r>
    </w:p>
    <w:p w14:paraId="116B297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153 residents</w:t>
      </w:r>
      <w:r w:rsidRPr="004E0740">
        <w:rPr>
          <w:rFonts w:ascii="Calibri" w:hAnsi="Calibri"/>
          <w:iCs/>
          <w:noProof/>
          <w:color w:val="000000"/>
        </w:rPr>
        <w:t>)</w:t>
      </w:r>
      <w:r>
        <w:rPr>
          <w:noProof/>
        </w:rPr>
        <w:t>, 544</w:t>
      </w:r>
    </w:p>
    <w:p w14:paraId="57219623"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49B67E4D"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3E899E7F" w14:textId="77777777" w:rsidR="006A25A4" w:rsidRDefault="006A25A4">
      <w:pPr>
        <w:pStyle w:val="Index3"/>
        <w:rPr>
          <w:noProof/>
        </w:rPr>
      </w:pPr>
      <w:r w:rsidRPr="004E0740">
        <w:rPr>
          <w:noProof/>
        </w:rPr>
        <w:t>Coombs—Woodberry Avenue—Parking congestion alleviation—</w:t>
      </w:r>
    </w:p>
    <w:p w14:paraId="4092498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Dr Paterson</w:t>
      </w:r>
      <w:r w:rsidRPr="004E0740">
        <w:rPr>
          <w:rFonts w:ascii="Calibri" w:hAnsi="Calibri"/>
          <w:noProof/>
          <w:color w:val="000000"/>
        </w:rPr>
        <w:t>, 59 residents</w:t>
      </w:r>
      <w:r w:rsidRPr="004E0740">
        <w:rPr>
          <w:rFonts w:ascii="Calibri" w:hAnsi="Calibri"/>
          <w:iCs/>
          <w:noProof/>
          <w:color w:val="000000"/>
        </w:rPr>
        <w:t>)</w:t>
      </w:r>
      <w:r>
        <w:rPr>
          <w:noProof/>
        </w:rPr>
        <w:t>, 294</w:t>
      </w:r>
    </w:p>
    <w:p w14:paraId="471C70C7"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454</w:t>
      </w:r>
    </w:p>
    <w:p w14:paraId="291F51DE" w14:textId="77777777" w:rsidR="006A25A4" w:rsidRDefault="006A25A4">
      <w:pPr>
        <w:pStyle w:val="Index3"/>
        <w:rPr>
          <w:noProof/>
        </w:rPr>
      </w:pPr>
      <w:r w:rsidRPr="004E0740">
        <w:rPr>
          <w:noProof/>
        </w:rPr>
        <w:t>Curtin Presbytery site—Objection to proposed development—</w:t>
      </w:r>
    </w:p>
    <w:p w14:paraId="319487B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19 residents</w:t>
      </w:r>
      <w:r w:rsidRPr="004E0740">
        <w:rPr>
          <w:rFonts w:ascii="Calibri" w:hAnsi="Calibri"/>
          <w:iCs/>
          <w:noProof/>
          <w:color w:val="000000"/>
        </w:rPr>
        <w:t>)</w:t>
      </w:r>
      <w:r>
        <w:rPr>
          <w:noProof/>
        </w:rPr>
        <w:t>, 1035</w:t>
      </w:r>
    </w:p>
    <w:p w14:paraId="2A28528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535 residents</w:t>
      </w:r>
      <w:r w:rsidRPr="004E0740">
        <w:rPr>
          <w:rFonts w:ascii="Calibri" w:hAnsi="Calibri"/>
          <w:iCs/>
          <w:noProof/>
          <w:color w:val="000000"/>
        </w:rPr>
        <w:t>)</w:t>
      </w:r>
      <w:r>
        <w:rPr>
          <w:noProof/>
        </w:rPr>
        <w:t>, 1035</w:t>
      </w:r>
    </w:p>
    <w:p w14:paraId="67F3AC7C" w14:textId="77777777" w:rsidR="006A25A4" w:rsidRDefault="006A25A4">
      <w:pPr>
        <w:pStyle w:val="Index3"/>
        <w:rPr>
          <w:noProof/>
        </w:rPr>
      </w:pPr>
      <w:r w:rsidRPr="004E0740">
        <w:rPr>
          <w:noProof/>
        </w:rPr>
        <w:t>Draft Amendment 102—Hume Circle Precinct—Extension of consultation period—</w:t>
      </w:r>
    </w:p>
    <w:p w14:paraId="0A2CF2E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37 residents</w:t>
      </w:r>
      <w:r w:rsidRPr="004E0740">
        <w:rPr>
          <w:rFonts w:ascii="Calibri" w:hAnsi="Calibri"/>
          <w:iCs/>
          <w:noProof/>
          <w:color w:val="000000"/>
        </w:rPr>
        <w:t>)</w:t>
      </w:r>
      <w:r>
        <w:rPr>
          <w:noProof/>
        </w:rPr>
        <w:t>, 809</w:t>
      </w:r>
    </w:p>
    <w:p w14:paraId="796F6A4C"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585 residents</w:t>
      </w:r>
      <w:r w:rsidRPr="004E0740">
        <w:rPr>
          <w:rFonts w:ascii="Calibri" w:hAnsi="Calibri"/>
          <w:iCs/>
          <w:noProof/>
          <w:color w:val="000000"/>
        </w:rPr>
        <w:t>)</w:t>
      </w:r>
      <w:r>
        <w:rPr>
          <w:noProof/>
        </w:rPr>
        <w:t>, 809</w:t>
      </w:r>
    </w:p>
    <w:p w14:paraId="424DD268"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978</w:t>
      </w:r>
    </w:p>
    <w:p w14:paraId="3E8DAFBB" w14:textId="77777777" w:rsidR="006A25A4" w:rsidRDefault="006A25A4">
      <w:pPr>
        <w:pStyle w:val="Index3"/>
        <w:rPr>
          <w:noProof/>
        </w:rPr>
      </w:pPr>
      <w:r w:rsidRPr="004E0740">
        <w:rPr>
          <w:noProof/>
          <w:color w:val="000000"/>
        </w:rPr>
        <w:t>Erindale Drive—Virtual fencing trial—</w:t>
      </w:r>
    </w:p>
    <w:p w14:paraId="5C9B6B8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Ms Clay</w:t>
      </w:r>
      <w:r w:rsidRPr="004E0740">
        <w:rPr>
          <w:rFonts w:ascii="Calibri" w:hAnsi="Calibri"/>
          <w:noProof/>
          <w:color w:val="000000"/>
        </w:rPr>
        <w:t>, 1350 residents</w:t>
      </w:r>
      <w:r w:rsidRPr="004E0740">
        <w:rPr>
          <w:rFonts w:ascii="Calibri" w:hAnsi="Calibri"/>
          <w:iCs/>
          <w:noProof/>
          <w:color w:val="000000"/>
        </w:rPr>
        <w:t>)</w:t>
      </w:r>
      <w:r>
        <w:rPr>
          <w:noProof/>
        </w:rPr>
        <w:t>, 421</w:t>
      </w:r>
    </w:p>
    <w:p w14:paraId="51781425"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675</w:t>
      </w:r>
    </w:p>
    <w:p w14:paraId="06A9B8F2" w14:textId="77777777" w:rsidR="006A25A4" w:rsidRDefault="006A25A4">
      <w:pPr>
        <w:pStyle w:val="Index3"/>
        <w:rPr>
          <w:noProof/>
        </w:rPr>
      </w:pPr>
      <w:r w:rsidRPr="004E0740">
        <w:rPr>
          <w:noProof/>
          <w:color w:val="000000"/>
        </w:rPr>
        <w:t>Family violence prevention policies—Parole administration—Proposed inquiry—</w:t>
      </w:r>
    </w:p>
    <w:p w14:paraId="3828C5CD" w14:textId="77777777" w:rsidR="006A25A4" w:rsidRDefault="006A25A4">
      <w:pPr>
        <w:pStyle w:val="Index4"/>
        <w:tabs>
          <w:tab w:val="right" w:leader="dot" w:pos="9017"/>
        </w:tabs>
        <w:rPr>
          <w:noProof/>
        </w:rPr>
      </w:pPr>
      <w:r w:rsidRPr="004E0740">
        <w:rPr>
          <w:rFonts w:ascii="Calibri" w:hAnsi="Calibri"/>
          <w:i/>
          <w:iCs/>
          <w:noProof/>
          <w:color w:val="000000"/>
        </w:rPr>
        <w:t>(Ms Morris</w:t>
      </w:r>
      <w:r w:rsidRPr="004E0740">
        <w:rPr>
          <w:rFonts w:ascii="Calibri" w:hAnsi="Calibri"/>
          <w:noProof/>
          <w:color w:val="000000"/>
        </w:rPr>
        <w:t>, 310 residents</w:t>
      </w:r>
      <w:r w:rsidRPr="004E0740">
        <w:rPr>
          <w:rFonts w:ascii="Calibri" w:hAnsi="Calibri"/>
          <w:i/>
          <w:iCs/>
          <w:noProof/>
          <w:color w:val="000000"/>
        </w:rPr>
        <w:t>)</w:t>
      </w:r>
      <w:r>
        <w:rPr>
          <w:noProof/>
        </w:rPr>
        <w:t>, 259</w:t>
      </w:r>
    </w:p>
    <w:p w14:paraId="0F39118F"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1B634463" w14:textId="77777777" w:rsidR="006A25A4" w:rsidRDefault="006A25A4">
      <w:pPr>
        <w:pStyle w:val="Index3"/>
        <w:rPr>
          <w:noProof/>
        </w:rPr>
      </w:pPr>
      <w:r w:rsidRPr="004E0740">
        <w:rPr>
          <w:noProof/>
        </w:rPr>
        <w:t>Fearless Women—Funding—</w:t>
      </w:r>
    </w:p>
    <w:p w14:paraId="4A434E99"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Barry</w:t>
      </w:r>
      <w:r w:rsidRPr="004E0740">
        <w:rPr>
          <w:rFonts w:ascii="Calibri" w:hAnsi="Calibri"/>
          <w:noProof/>
          <w:color w:val="000000"/>
        </w:rPr>
        <w:t>, 459 residents</w:t>
      </w:r>
      <w:r w:rsidRPr="004E0740">
        <w:rPr>
          <w:rFonts w:ascii="Calibri" w:hAnsi="Calibri"/>
          <w:iCs/>
          <w:noProof/>
          <w:color w:val="000000"/>
        </w:rPr>
        <w:t>)</w:t>
      </w:r>
      <w:r>
        <w:rPr>
          <w:noProof/>
        </w:rPr>
        <w:t>, 151</w:t>
      </w:r>
    </w:p>
    <w:p w14:paraId="132B2C1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329</w:t>
      </w:r>
    </w:p>
    <w:p w14:paraId="7A47F08E" w14:textId="77777777" w:rsidR="006A25A4" w:rsidRDefault="006A25A4">
      <w:pPr>
        <w:pStyle w:val="Index3"/>
        <w:rPr>
          <w:noProof/>
        </w:rPr>
      </w:pPr>
      <w:r w:rsidRPr="004E0740">
        <w:rPr>
          <w:noProof/>
        </w:rPr>
        <w:t>Firearms reforms—Support for evidence-based policy and consultation—</w:t>
      </w:r>
    </w:p>
    <w:p w14:paraId="34E4753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Milligan</w:t>
      </w:r>
      <w:r w:rsidRPr="004E0740">
        <w:rPr>
          <w:rFonts w:ascii="Calibri" w:hAnsi="Calibri"/>
          <w:noProof/>
          <w:color w:val="000000"/>
        </w:rPr>
        <w:t>, 1,108 residents</w:t>
      </w:r>
      <w:r w:rsidRPr="004E0740">
        <w:rPr>
          <w:rFonts w:ascii="Calibri" w:hAnsi="Calibri"/>
          <w:iCs/>
          <w:noProof/>
          <w:color w:val="000000"/>
        </w:rPr>
        <w:t>)</w:t>
      </w:r>
      <w:r>
        <w:rPr>
          <w:noProof/>
        </w:rPr>
        <w:t>, 943</w:t>
      </w:r>
    </w:p>
    <w:p w14:paraId="3B729687" w14:textId="77777777" w:rsidR="006A25A4" w:rsidRDefault="006A25A4">
      <w:pPr>
        <w:pStyle w:val="Index3"/>
        <w:rPr>
          <w:noProof/>
        </w:rPr>
      </w:pPr>
      <w:r w:rsidRPr="004E0740">
        <w:rPr>
          <w:noProof/>
        </w:rPr>
        <w:t>Fisher playground—Upgrade—</w:t>
      </w:r>
    </w:p>
    <w:p w14:paraId="36058C1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218 residents</w:t>
      </w:r>
      <w:r w:rsidRPr="004E0740">
        <w:rPr>
          <w:rFonts w:ascii="Calibri" w:hAnsi="Calibri"/>
          <w:iCs/>
          <w:noProof/>
          <w:color w:val="000000"/>
        </w:rPr>
        <w:t>)</w:t>
      </w:r>
      <w:r>
        <w:rPr>
          <w:noProof/>
        </w:rPr>
        <w:t>, 544</w:t>
      </w:r>
    </w:p>
    <w:p w14:paraId="0DDB258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2B3C1645" w14:textId="77777777" w:rsidR="006A25A4" w:rsidRDefault="006A25A4">
      <w:pPr>
        <w:pStyle w:val="Index3"/>
        <w:rPr>
          <w:noProof/>
        </w:rPr>
      </w:pPr>
      <w:r w:rsidRPr="004E0740">
        <w:rPr>
          <w:noProof/>
        </w:rPr>
        <w:t>Garema Place—Outdoor dining guidelines—Support for change—</w:t>
      </w:r>
    </w:p>
    <w:p w14:paraId="3B2F279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Parton</w:t>
      </w:r>
      <w:r w:rsidRPr="004E0740">
        <w:rPr>
          <w:rFonts w:ascii="Calibri" w:hAnsi="Calibri"/>
          <w:noProof/>
          <w:color w:val="000000"/>
        </w:rPr>
        <w:t>, 1214 residents</w:t>
      </w:r>
      <w:r w:rsidRPr="004E0740">
        <w:rPr>
          <w:rFonts w:ascii="Calibri" w:hAnsi="Calibri"/>
          <w:iCs/>
          <w:noProof/>
          <w:color w:val="000000"/>
        </w:rPr>
        <w:t>)</w:t>
      </w:r>
      <w:r>
        <w:rPr>
          <w:noProof/>
        </w:rPr>
        <w:t>, 465</w:t>
      </w:r>
    </w:p>
    <w:p w14:paraId="1B0D98A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Parton</w:t>
      </w:r>
      <w:r w:rsidRPr="004E0740">
        <w:rPr>
          <w:rFonts w:ascii="Calibri" w:hAnsi="Calibri"/>
          <w:noProof/>
          <w:color w:val="000000"/>
        </w:rPr>
        <w:t>, 1703 residents</w:t>
      </w:r>
      <w:r w:rsidRPr="004E0740">
        <w:rPr>
          <w:rFonts w:ascii="Calibri" w:hAnsi="Calibri"/>
          <w:iCs/>
          <w:noProof/>
          <w:color w:val="000000"/>
        </w:rPr>
        <w:t>)</w:t>
      </w:r>
      <w:r>
        <w:rPr>
          <w:noProof/>
        </w:rPr>
        <w:t>, 465</w:t>
      </w:r>
    </w:p>
    <w:p w14:paraId="73A51FB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674</w:t>
      </w:r>
    </w:p>
    <w:p w14:paraId="20BFB243" w14:textId="77777777" w:rsidR="006A25A4" w:rsidRDefault="006A25A4">
      <w:pPr>
        <w:pStyle w:val="Index3"/>
        <w:rPr>
          <w:noProof/>
        </w:rPr>
      </w:pPr>
      <w:r w:rsidRPr="004E0740">
        <w:rPr>
          <w:noProof/>
        </w:rPr>
        <w:t>Ginninderra Falls—Protection—National Park</w:t>
      </w:r>
      <w:r w:rsidRPr="004E0740">
        <w:rPr>
          <w:noProof/>
          <w:color w:val="000000"/>
        </w:rPr>
        <w:t>—</w:t>
      </w:r>
    </w:p>
    <w:p w14:paraId="75268017"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Ms Clay</w:t>
      </w:r>
      <w:r w:rsidRPr="004E0740">
        <w:rPr>
          <w:rFonts w:ascii="Calibri" w:hAnsi="Calibri"/>
          <w:noProof/>
          <w:color w:val="000000"/>
        </w:rPr>
        <w:t>, 348 residents</w:t>
      </w:r>
      <w:r w:rsidRPr="004E0740">
        <w:rPr>
          <w:rFonts w:ascii="Calibri" w:hAnsi="Calibri"/>
          <w:iCs/>
          <w:noProof/>
          <w:color w:val="000000"/>
        </w:rPr>
        <w:t>)</w:t>
      </w:r>
      <w:r>
        <w:rPr>
          <w:noProof/>
        </w:rPr>
        <w:t>, 513</w:t>
      </w:r>
    </w:p>
    <w:p w14:paraId="610CE4B2"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Ms Clay</w:t>
      </w:r>
      <w:r w:rsidRPr="004E0740">
        <w:rPr>
          <w:rFonts w:ascii="Calibri" w:hAnsi="Calibri"/>
          <w:noProof/>
          <w:color w:val="000000"/>
        </w:rPr>
        <w:t>, 374 residents</w:t>
      </w:r>
      <w:r w:rsidRPr="004E0740">
        <w:rPr>
          <w:rFonts w:ascii="Calibri" w:hAnsi="Calibri"/>
          <w:iCs/>
          <w:noProof/>
          <w:color w:val="000000"/>
        </w:rPr>
        <w:t>)</w:t>
      </w:r>
      <w:r>
        <w:rPr>
          <w:noProof/>
        </w:rPr>
        <w:t>, 513</w:t>
      </w:r>
    </w:p>
    <w:p w14:paraId="46AE61B2"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795</w:t>
      </w:r>
    </w:p>
    <w:p w14:paraId="2AE6CC1F" w14:textId="77777777" w:rsidR="006A25A4" w:rsidRDefault="006A25A4">
      <w:pPr>
        <w:pStyle w:val="Index3"/>
        <w:rPr>
          <w:noProof/>
        </w:rPr>
      </w:pPr>
      <w:r w:rsidRPr="004E0740">
        <w:rPr>
          <w:noProof/>
          <w:spacing w:val="-2"/>
        </w:rPr>
        <w:t>Gordon</w:t>
      </w:r>
      <w:r w:rsidRPr="004E0740">
        <w:rPr>
          <w:noProof/>
        </w:rPr>
        <w:t>—</w:t>
      </w:r>
    </w:p>
    <w:p w14:paraId="73318EA9" w14:textId="77777777" w:rsidR="006A25A4" w:rsidRDefault="006A25A4">
      <w:pPr>
        <w:pStyle w:val="Index4"/>
        <w:tabs>
          <w:tab w:val="right" w:leader="dot" w:pos="9017"/>
        </w:tabs>
        <w:rPr>
          <w:noProof/>
        </w:rPr>
      </w:pPr>
      <w:r w:rsidRPr="004E0740">
        <w:rPr>
          <w:rFonts w:ascii="Calibri" w:hAnsi="Calibri"/>
          <w:noProof/>
        </w:rPr>
        <w:t>Harry Hopman Circuit—Christmas season traffic controls</w:t>
      </w:r>
      <w:r w:rsidRPr="004E0740">
        <w:rPr>
          <w:rFonts w:ascii="Calibri" w:hAnsi="Calibri"/>
          <w:noProof/>
          <w:spacing w:val="-2"/>
        </w:rPr>
        <w:t>—</w:t>
      </w:r>
    </w:p>
    <w:p w14:paraId="4F3ADB96" w14:textId="77777777" w:rsidR="006A25A4" w:rsidRDefault="006A25A4">
      <w:pPr>
        <w:pStyle w:val="Index5"/>
        <w:tabs>
          <w:tab w:val="right" w:leader="dot" w:pos="9017"/>
        </w:tabs>
        <w:rPr>
          <w:noProof/>
        </w:rPr>
      </w:pPr>
      <w:r w:rsidRPr="004E0740">
        <w:rPr>
          <w:rFonts w:ascii="Calibri" w:hAnsi="Calibri"/>
          <w:iCs/>
          <w:noProof/>
          <w:color w:val="000000"/>
          <w:spacing w:val="-2"/>
        </w:rPr>
        <w:t>(</w:t>
      </w:r>
      <w:r w:rsidRPr="004E0740">
        <w:rPr>
          <w:rFonts w:ascii="Calibri" w:hAnsi="Calibri"/>
          <w:i/>
          <w:noProof/>
          <w:spacing w:val="-2"/>
        </w:rPr>
        <w:t>Mr Parton</w:t>
      </w:r>
      <w:r w:rsidRPr="004E0740">
        <w:rPr>
          <w:rFonts w:ascii="Calibri" w:hAnsi="Calibri"/>
          <w:iCs/>
          <w:noProof/>
          <w:spacing w:val="-2"/>
        </w:rPr>
        <w:t>)</w:t>
      </w:r>
      <w:r w:rsidRPr="004E0740">
        <w:rPr>
          <w:rFonts w:ascii="Calibri" w:hAnsi="Calibri"/>
          <w:noProof/>
          <w:color w:val="000000"/>
          <w:spacing w:val="-2"/>
        </w:rPr>
        <w:t>, 94 residents</w:t>
      </w:r>
      <w:r w:rsidRPr="004E0740">
        <w:rPr>
          <w:rFonts w:ascii="Calibri" w:hAnsi="Calibri"/>
          <w:iCs/>
          <w:noProof/>
          <w:color w:val="000000"/>
          <w:spacing w:val="-2"/>
        </w:rPr>
        <w:t>)</w:t>
      </w:r>
      <w:r>
        <w:rPr>
          <w:noProof/>
        </w:rPr>
        <w:t>, 225</w:t>
      </w:r>
    </w:p>
    <w:p w14:paraId="2006DC71"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345</w:t>
      </w:r>
    </w:p>
    <w:p w14:paraId="42439173" w14:textId="77777777" w:rsidR="006A25A4" w:rsidRDefault="006A25A4">
      <w:pPr>
        <w:pStyle w:val="Index3"/>
        <w:rPr>
          <w:noProof/>
        </w:rPr>
      </w:pPr>
      <w:r w:rsidRPr="004E0740">
        <w:rPr>
          <w:noProof/>
        </w:rPr>
        <w:t>Greenway—Waters Edge complex—Re-evaluation of adjacent bike path—</w:t>
      </w:r>
    </w:p>
    <w:p w14:paraId="352FBDAC"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Miss Nuttall</w:t>
      </w:r>
      <w:r w:rsidRPr="004E0740">
        <w:rPr>
          <w:rFonts w:ascii="Calibri" w:hAnsi="Calibri"/>
          <w:noProof/>
          <w:color w:val="000000"/>
        </w:rPr>
        <w:t>, 95 residents</w:t>
      </w:r>
      <w:r w:rsidRPr="004E0740">
        <w:rPr>
          <w:rFonts w:ascii="Calibri" w:hAnsi="Calibri"/>
          <w:iCs/>
          <w:noProof/>
          <w:color w:val="000000"/>
        </w:rPr>
        <w:t>)</w:t>
      </w:r>
      <w:r>
        <w:rPr>
          <w:noProof/>
        </w:rPr>
        <w:t>, 810</w:t>
      </w:r>
    </w:p>
    <w:p w14:paraId="038C419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978</w:t>
      </w:r>
    </w:p>
    <w:p w14:paraId="36BDB425" w14:textId="77777777" w:rsidR="006A25A4" w:rsidRDefault="006A25A4">
      <w:pPr>
        <w:pStyle w:val="Index3"/>
        <w:rPr>
          <w:noProof/>
        </w:rPr>
      </w:pPr>
      <w:r w:rsidRPr="004E0740">
        <w:rPr>
          <w:noProof/>
        </w:rPr>
        <w:t>Griffith—</w:t>
      </w:r>
    </w:p>
    <w:p w14:paraId="26B4CB4E" w14:textId="77777777" w:rsidR="006A25A4" w:rsidRDefault="006A25A4">
      <w:pPr>
        <w:pStyle w:val="Index4"/>
        <w:tabs>
          <w:tab w:val="right" w:leader="dot" w:pos="9017"/>
        </w:tabs>
        <w:rPr>
          <w:noProof/>
        </w:rPr>
      </w:pPr>
      <w:r w:rsidRPr="004E0740">
        <w:rPr>
          <w:rFonts w:ascii="Calibri" w:hAnsi="Calibri"/>
          <w:noProof/>
        </w:rPr>
        <w:t>Proposed Inner South Health Centre—Reconsideration—</w:t>
      </w:r>
    </w:p>
    <w:p w14:paraId="00E83D57"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1,657 residents</w:t>
      </w:r>
      <w:r w:rsidRPr="004E0740">
        <w:rPr>
          <w:rFonts w:ascii="Calibri" w:hAnsi="Calibri"/>
          <w:iCs/>
          <w:noProof/>
          <w:color w:val="000000"/>
        </w:rPr>
        <w:t>)</w:t>
      </w:r>
      <w:r>
        <w:rPr>
          <w:noProof/>
        </w:rPr>
        <w:t>, 1025</w:t>
      </w:r>
    </w:p>
    <w:p w14:paraId="6885E973"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170 residents</w:t>
      </w:r>
      <w:r w:rsidRPr="004E0740">
        <w:rPr>
          <w:rFonts w:ascii="Calibri" w:hAnsi="Calibri"/>
          <w:iCs/>
          <w:noProof/>
          <w:color w:val="000000"/>
        </w:rPr>
        <w:t>)</w:t>
      </w:r>
      <w:r>
        <w:rPr>
          <w:noProof/>
        </w:rPr>
        <w:t>, 1025</w:t>
      </w:r>
    </w:p>
    <w:p w14:paraId="7459DF7B"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5 residents</w:t>
      </w:r>
      <w:r w:rsidRPr="004E0740">
        <w:rPr>
          <w:rFonts w:ascii="Calibri" w:hAnsi="Calibri"/>
          <w:iCs/>
          <w:noProof/>
          <w:color w:val="000000"/>
        </w:rPr>
        <w:t>)</w:t>
      </w:r>
      <w:r>
        <w:rPr>
          <w:noProof/>
        </w:rPr>
        <w:t>, 895</w:t>
      </w:r>
    </w:p>
    <w:p w14:paraId="0A31A3AF"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36DF5CE8" w14:textId="77777777" w:rsidR="006A25A4" w:rsidRDefault="006A25A4">
      <w:pPr>
        <w:pStyle w:val="Index4"/>
        <w:tabs>
          <w:tab w:val="right" w:leader="dot" w:pos="9017"/>
        </w:tabs>
        <w:rPr>
          <w:noProof/>
        </w:rPr>
      </w:pPr>
      <w:r w:rsidRPr="004E0740">
        <w:rPr>
          <w:rFonts w:ascii="Calibri" w:hAnsi="Calibri"/>
          <w:noProof/>
        </w:rPr>
        <w:t>Traffic calming measures on Captain Cook Crescent near the Franklin Street intersection—</w:t>
      </w:r>
    </w:p>
    <w:p w14:paraId="31FC076D"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97 residents</w:t>
      </w:r>
      <w:r w:rsidRPr="004E0740">
        <w:rPr>
          <w:rFonts w:ascii="Calibri" w:hAnsi="Calibri"/>
          <w:iCs/>
          <w:noProof/>
          <w:color w:val="000000"/>
        </w:rPr>
        <w:t>)</w:t>
      </w:r>
      <w:r>
        <w:rPr>
          <w:noProof/>
        </w:rPr>
        <w:t>, 831</w:t>
      </w:r>
    </w:p>
    <w:p w14:paraId="2CB59D97"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990</w:t>
      </w:r>
    </w:p>
    <w:p w14:paraId="4E6B7E26" w14:textId="77777777" w:rsidR="006A25A4" w:rsidRDefault="006A25A4">
      <w:pPr>
        <w:pStyle w:val="Index3"/>
        <w:rPr>
          <w:noProof/>
        </w:rPr>
      </w:pPr>
      <w:r w:rsidRPr="004E0740">
        <w:rPr>
          <w:noProof/>
        </w:rPr>
        <w:t>Gungahlin Town Centre—Sheltered secure bike storage</w:t>
      </w:r>
      <w:r w:rsidRPr="004E0740">
        <w:rPr>
          <w:noProof/>
          <w:color w:val="000000"/>
        </w:rPr>
        <w:t>—</w:t>
      </w:r>
    </w:p>
    <w:p w14:paraId="0CD35EE9"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155 residents</w:t>
      </w:r>
      <w:r w:rsidRPr="004E0740">
        <w:rPr>
          <w:rFonts w:ascii="Calibri" w:hAnsi="Calibri"/>
          <w:iCs/>
          <w:noProof/>
          <w:color w:val="000000"/>
        </w:rPr>
        <w:t>)</w:t>
      </w:r>
      <w:r>
        <w:rPr>
          <w:noProof/>
        </w:rPr>
        <w:t>, 315</w:t>
      </w:r>
    </w:p>
    <w:p w14:paraId="23ECC1B9"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466</w:t>
      </w:r>
    </w:p>
    <w:p w14:paraId="4CD0AF12" w14:textId="77777777" w:rsidR="006A25A4" w:rsidRDefault="006A25A4">
      <w:pPr>
        <w:pStyle w:val="Index3"/>
        <w:rPr>
          <w:noProof/>
        </w:rPr>
      </w:pPr>
      <w:r w:rsidRPr="004E0740">
        <w:rPr>
          <w:noProof/>
        </w:rPr>
        <w:t>Gungahlin United Football Club and Capital Football—Independent inquiry—</w:t>
      </w:r>
    </w:p>
    <w:p w14:paraId="7CD92FB6"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2 residents</w:t>
      </w:r>
      <w:r w:rsidRPr="004E0740">
        <w:rPr>
          <w:rFonts w:ascii="Calibri" w:hAnsi="Calibri"/>
          <w:iCs/>
          <w:noProof/>
          <w:color w:val="000000"/>
        </w:rPr>
        <w:t>)</w:t>
      </w:r>
      <w:r>
        <w:rPr>
          <w:noProof/>
        </w:rPr>
        <w:t>, 1012</w:t>
      </w:r>
    </w:p>
    <w:p w14:paraId="330841B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566 residents</w:t>
      </w:r>
      <w:r w:rsidRPr="004E0740">
        <w:rPr>
          <w:rFonts w:ascii="Calibri" w:hAnsi="Calibri"/>
          <w:iCs/>
          <w:noProof/>
          <w:color w:val="000000"/>
        </w:rPr>
        <w:t>)</w:t>
      </w:r>
      <w:r>
        <w:rPr>
          <w:noProof/>
        </w:rPr>
        <w:t>, 1012</w:t>
      </w:r>
    </w:p>
    <w:p w14:paraId="5ECDF932" w14:textId="77777777" w:rsidR="006A25A4" w:rsidRDefault="006A25A4">
      <w:pPr>
        <w:pStyle w:val="Index3"/>
        <w:rPr>
          <w:noProof/>
        </w:rPr>
      </w:pPr>
      <w:r w:rsidRPr="004E0740">
        <w:rPr>
          <w:noProof/>
          <w:color w:val="000000"/>
        </w:rPr>
        <w:t>Habitat development in urban Canberra—Tree planting and maintenance—</w:t>
      </w:r>
    </w:p>
    <w:p w14:paraId="1EDDECB3"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247 residents</w:t>
      </w:r>
      <w:r w:rsidRPr="004E0740">
        <w:rPr>
          <w:rFonts w:ascii="Calibri" w:hAnsi="Calibri"/>
          <w:iCs/>
          <w:noProof/>
          <w:color w:val="000000"/>
        </w:rPr>
        <w:t>)</w:t>
      </w:r>
      <w:r>
        <w:rPr>
          <w:noProof/>
        </w:rPr>
        <w:t>, 433</w:t>
      </w:r>
    </w:p>
    <w:p w14:paraId="42CE5A55"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350 residents</w:t>
      </w:r>
      <w:r w:rsidRPr="004E0740">
        <w:rPr>
          <w:rFonts w:ascii="Calibri" w:hAnsi="Calibri"/>
          <w:iCs/>
          <w:noProof/>
          <w:color w:val="000000"/>
        </w:rPr>
        <w:t>)</w:t>
      </w:r>
      <w:r>
        <w:rPr>
          <w:noProof/>
        </w:rPr>
        <w:t>, 433</w:t>
      </w:r>
    </w:p>
    <w:p w14:paraId="016C376A"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675</w:t>
      </w:r>
    </w:p>
    <w:p w14:paraId="2F968A64" w14:textId="77777777" w:rsidR="006A25A4" w:rsidRDefault="006A25A4">
      <w:pPr>
        <w:pStyle w:val="Index3"/>
        <w:rPr>
          <w:noProof/>
        </w:rPr>
      </w:pPr>
      <w:r w:rsidRPr="004E0740">
        <w:rPr>
          <w:noProof/>
          <w:color w:val="000000"/>
        </w:rPr>
        <w:t>Hawker—</w:t>
      </w:r>
    </w:p>
    <w:p w14:paraId="3D47F09A" w14:textId="77777777" w:rsidR="006A25A4" w:rsidRDefault="006A25A4">
      <w:pPr>
        <w:pStyle w:val="Index4"/>
        <w:tabs>
          <w:tab w:val="right" w:leader="dot" w:pos="9017"/>
        </w:tabs>
        <w:rPr>
          <w:noProof/>
        </w:rPr>
      </w:pPr>
      <w:r w:rsidRPr="004E0740">
        <w:rPr>
          <w:rFonts w:ascii="Calibri" w:hAnsi="Calibri"/>
          <w:noProof/>
        </w:rPr>
        <w:t>College—Provision of a designated school bus—</w:t>
      </w:r>
    </w:p>
    <w:p w14:paraId="0BE613DC"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544</w:t>
      </w:r>
    </w:p>
    <w:p w14:paraId="14949ADE" w14:textId="77777777" w:rsidR="006A25A4" w:rsidRDefault="006A25A4">
      <w:pPr>
        <w:pStyle w:val="Index4"/>
        <w:tabs>
          <w:tab w:val="right" w:leader="dot" w:pos="9017"/>
        </w:tabs>
        <w:rPr>
          <w:noProof/>
        </w:rPr>
      </w:pPr>
      <w:r>
        <w:rPr>
          <w:noProof/>
        </w:rPr>
        <w:t>Objection to direct sale of Hawker Village car park</w:t>
      </w:r>
      <w:r w:rsidRPr="004E0740">
        <w:rPr>
          <w:rFonts w:ascii="Calibri" w:hAnsi="Calibri"/>
          <w:noProof/>
        </w:rPr>
        <w:t>—</w:t>
      </w:r>
    </w:p>
    <w:p w14:paraId="2405F61D"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225</w:t>
      </w:r>
    </w:p>
    <w:p w14:paraId="13BF8A9C" w14:textId="77777777" w:rsidR="006A25A4" w:rsidRDefault="006A25A4">
      <w:pPr>
        <w:pStyle w:val="Index4"/>
        <w:tabs>
          <w:tab w:val="right" w:leader="dot" w:pos="9017"/>
        </w:tabs>
        <w:rPr>
          <w:noProof/>
        </w:rPr>
      </w:pPr>
      <w:r w:rsidRPr="004E0740">
        <w:rPr>
          <w:rFonts w:ascii="Calibri" w:hAnsi="Calibri"/>
          <w:noProof/>
          <w:color w:val="000000"/>
        </w:rPr>
        <w:t>Page and Scullin—ACT Policing—Resource improvement—</w:t>
      </w:r>
    </w:p>
    <w:p w14:paraId="36352E81"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Cain</w:t>
      </w:r>
      <w:r w:rsidRPr="004E0740">
        <w:rPr>
          <w:rFonts w:ascii="Calibri" w:hAnsi="Calibri"/>
          <w:noProof/>
          <w:color w:val="000000"/>
        </w:rPr>
        <w:t>, 368 residents</w:t>
      </w:r>
      <w:r w:rsidRPr="004E0740">
        <w:rPr>
          <w:rFonts w:ascii="Calibri" w:hAnsi="Calibri"/>
          <w:iCs/>
          <w:noProof/>
          <w:color w:val="000000"/>
        </w:rPr>
        <w:t>)</w:t>
      </w:r>
      <w:r>
        <w:rPr>
          <w:noProof/>
        </w:rPr>
        <w:t>, 181</w:t>
      </w:r>
    </w:p>
    <w:p w14:paraId="3145EEAB"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Cain</w:t>
      </w:r>
      <w:r w:rsidRPr="004E0740">
        <w:rPr>
          <w:rFonts w:ascii="Calibri" w:hAnsi="Calibri"/>
          <w:noProof/>
          <w:color w:val="000000"/>
        </w:rPr>
        <w:t>, 697 residents</w:t>
      </w:r>
      <w:r w:rsidRPr="004E0740">
        <w:rPr>
          <w:rFonts w:ascii="Calibri" w:hAnsi="Calibri"/>
          <w:iCs/>
          <w:noProof/>
          <w:color w:val="000000"/>
        </w:rPr>
        <w:t>)</w:t>
      </w:r>
      <w:r>
        <w:rPr>
          <w:noProof/>
        </w:rPr>
        <w:t>, 181</w:t>
      </w:r>
    </w:p>
    <w:p w14:paraId="62E1EDDC"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294</w:t>
      </w:r>
    </w:p>
    <w:p w14:paraId="106F05AA" w14:textId="77777777" w:rsidR="006A25A4" w:rsidRDefault="006A25A4">
      <w:pPr>
        <w:pStyle w:val="Index4"/>
        <w:tabs>
          <w:tab w:val="right" w:leader="dot" w:pos="9017"/>
        </w:tabs>
        <w:rPr>
          <w:noProof/>
        </w:rPr>
      </w:pPr>
      <w:r w:rsidRPr="004E0740">
        <w:rPr>
          <w:rFonts w:ascii="Calibri" w:hAnsi="Calibri"/>
          <w:noProof/>
        </w:rPr>
        <w:t>Tennis Centre site reutilisation—</w:t>
      </w:r>
    </w:p>
    <w:p w14:paraId="0E38FE16"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507 residents</w:t>
      </w:r>
      <w:r w:rsidRPr="004E0740">
        <w:rPr>
          <w:rFonts w:ascii="Calibri" w:hAnsi="Calibri"/>
          <w:iCs/>
          <w:noProof/>
          <w:color w:val="000000"/>
        </w:rPr>
        <w:t>)</w:t>
      </w:r>
      <w:r>
        <w:rPr>
          <w:noProof/>
        </w:rPr>
        <w:t>, 928</w:t>
      </w:r>
    </w:p>
    <w:p w14:paraId="3B7855BA"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758 residents</w:t>
      </w:r>
      <w:r w:rsidRPr="004E0740">
        <w:rPr>
          <w:rFonts w:ascii="Calibri" w:hAnsi="Calibri"/>
          <w:iCs/>
          <w:noProof/>
          <w:color w:val="000000"/>
        </w:rPr>
        <w:t>)</w:t>
      </w:r>
      <w:r>
        <w:rPr>
          <w:noProof/>
        </w:rPr>
        <w:t>, 928</w:t>
      </w:r>
    </w:p>
    <w:p w14:paraId="127DA234" w14:textId="77777777" w:rsidR="006A25A4" w:rsidRDefault="006A25A4">
      <w:pPr>
        <w:pStyle w:val="Index3"/>
        <w:rPr>
          <w:noProof/>
        </w:rPr>
      </w:pPr>
      <w:r w:rsidRPr="004E0740">
        <w:rPr>
          <w:noProof/>
        </w:rPr>
        <w:t>Hawker College—Provision of a designated school bus—</w:t>
      </w:r>
    </w:p>
    <w:p w14:paraId="78C4725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111 residents</w:t>
      </w:r>
      <w:r w:rsidRPr="004E0740">
        <w:rPr>
          <w:rFonts w:ascii="Calibri" w:hAnsi="Calibri"/>
          <w:iCs/>
          <w:noProof/>
          <w:color w:val="000000"/>
        </w:rPr>
        <w:t>)</w:t>
      </w:r>
      <w:r>
        <w:rPr>
          <w:noProof/>
        </w:rPr>
        <w:t>, 381</w:t>
      </w:r>
    </w:p>
    <w:p w14:paraId="236452F2"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146 residents</w:t>
      </w:r>
      <w:r w:rsidRPr="004E0740">
        <w:rPr>
          <w:rFonts w:ascii="Calibri" w:hAnsi="Calibri"/>
          <w:iCs/>
          <w:noProof/>
          <w:color w:val="000000"/>
        </w:rPr>
        <w:t>)</w:t>
      </w:r>
      <w:r>
        <w:rPr>
          <w:noProof/>
        </w:rPr>
        <w:t>, 381</w:t>
      </w:r>
    </w:p>
    <w:p w14:paraId="5ACEDCD0" w14:textId="77777777" w:rsidR="006A25A4" w:rsidRDefault="006A25A4">
      <w:pPr>
        <w:pStyle w:val="Index3"/>
        <w:rPr>
          <w:noProof/>
        </w:rPr>
      </w:pPr>
      <w:r w:rsidRPr="004E0740">
        <w:rPr>
          <w:noProof/>
        </w:rPr>
        <w:t>Hawker—Objection to direct sale of Hawker Village car park—</w:t>
      </w:r>
    </w:p>
    <w:p w14:paraId="4CF9FBAB"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Barry</w:t>
      </w:r>
      <w:r w:rsidRPr="004E0740">
        <w:rPr>
          <w:rFonts w:ascii="Calibri" w:hAnsi="Calibri"/>
          <w:noProof/>
          <w:color w:val="000000"/>
        </w:rPr>
        <w:t>, 544 residents</w:t>
      </w:r>
      <w:r w:rsidRPr="004E0740">
        <w:rPr>
          <w:rFonts w:ascii="Calibri" w:hAnsi="Calibri"/>
          <w:iCs/>
          <w:noProof/>
          <w:color w:val="000000"/>
        </w:rPr>
        <w:t>)</w:t>
      </w:r>
      <w:r>
        <w:rPr>
          <w:noProof/>
        </w:rPr>
        <w:t>, 89</w:t>
      </w:r>
    </w:p>
    <w:p w14:paraId="2D389C60" w14:textId="77777777" w:rsidR="006A25A4" w:rsidRDefault="006A25A4">
      <w:pPr>
        <w:pStyle w:val="Index3"/>
        <w:rPr>
          <w:noProof/>
        </w:rPr>
      </w:pPr>
      <w:r w:rsidRPr="004E0740">
        <w:rPr>
          <w:noProof/>
        </w:rPr>
        <w:t>Health levy in the 2025-2026 Budget—Repeal—</w:t>
      </w:r>
    </w:p>
    <w:p w14:paraId="6FD3CCC3"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Ms Castley</w:t>
      </w:r>
      <w:r w:rsidRPr="004E0740">
        <w:rPr>
          <w:rFonts w:ascii="Calibri" w:hAnsi="Calibri"/>
          <w:noProof/>
        </w:rPr>
        <w:t>, 121 residents</w:t>
      </w:r>
      <w:r w:rsidRPr="004E0740">
        <w:rPr>
          <w:rFonts w:ascii="Calibri" w:hAnsi="Calibri"/>
          <w:iCs/>
          <w:noProof/>
        </w:rPr>
        <w:t>)</w:t>
      </w:r>
      <w:r>
        <w:rPr>
          <w:noProof/>
        </w:rPr>
        <w:t>, 344</w:t>
      </w:r>
    </w:p>
    <w:p w14:paraId="2B635664" w14:textId="77777777" w:rsidR="006A25A4" w:rsidRDefault="006A25A4">
      <w:pPr>
        <w:pStyle w:val="Index4"/>
        <w:tabs>
          <w:tab w:val="right" w:leader="dot" w:pos="9017"/>
        </w:tabs>
        <w:rPr>
          <w:noProof/>
        </w:rPr>
      </w:pPr>
      <w:r w:rsidRPr="004E0740">
        <w:rPr>
          <w:rFonts w:ascii="Calibri" w:hAnsi="Calibri"/>
          <w:b/>
          <w:noProof/>
          <w:spacing w:val="-2"/>
        </w:rPr>
        <w:t>Ministerial response</w:t>
      </w:r>
      <w:r>
        <w:rPr>
          <w:noProof/>
        </w:rPr>
        <w:t>, 657</w:t>
      </w:r>
    </w:p>
    <w:p w14:paraId="1CF6166B" w14:textId="77777777" w:rsidR="006A25A4" w:rsidRDefault="006A25A4">
      <w:pPr>
        <w:pStyle w:val="Index3"/>
        <w:rPr>
          <w:noProof/>
        </w:rPr>
      </w:pPr>
      <w:r w:rsidRPr="004E0740">
        <w:rPr>
          <w:noProof/>
        </w:rPr>
        <w:t>Health services for Aboriginal and Torres Strait Islander residents in North Canberra—Access improvement—</w:t>
      </w:r>
    </w:p>
    <w:p w14:paraId="27C6C36A"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Rattenbury</w:t>
      </w:r>
      <w:r w:rsidRPr="004E0740">
        <w:rPr>
          <w:rFonts w:ascii="Calibri" w:hAnsi="Calibri"/>
          <w:noProof/>
          <w:color w:val="000000"/>
        </w:rPr>
        <w:t>, 544 residents</w:t>
      </w:r>
      <w:r w:rsidRPr="004E0740">
        <w:rPr>
          <w:rFonts w:ascii="Calibri" w:hAnsi="Calibri"/>
          <w:iCs/>
          <w:noProof/>
          <w:color w:val="000000"/>
        </w:rPr>
        <w:t>)</w:t>
      </w:r>
      <w:r>
        <w:rPr>
          <w:noProof/>
        </w:rPr>
        <w:t>, 809</w:t>
      </w:r>
    </w:p>
    <w:p w14:paraId="0F438A5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978</w:t>
      </w:r>
    </w:p>
    <w:p w14:paraId="2D1F9E86" w14:textId="77777777" w:rsidR="006A25A4" w:rsidRDefault="006A25A4">
      <w:pPr>
        <w:pStyle w:val="Index3"/>
        <w:rPr>
          <w:noProof/>
        </w:rPr>
      </w:pPr>
      <w:r w:rsidRPr="004E0740">
        <w:rPr>
          <w:noProof/>
          <w:color w:val="000000"/>
        </w:rPr>
        <w:t>Human rights incompliant entities—Divestments, independent inquiry and legislative reform—</w:t>
      </w:r>
    </w:p>
    <w:p w14:paraId="31114FE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1293 residents</w:t>
      </w:r>
      <w:r w:rsidRPr="004E0740">
        <w:rPr>
          <w:rFonts w:ascii="Calibri" w:hAnsi="Calibri"/>
          <w:iCs/>
          <w:noProof/>
          <w:color w:val="000000"/>
        </w:rPr>
        <w:t>)</w:t>
      </w:r>
      <w:r>
        <w:rPr>
          <w:noProof/>
        </w:rPr>
        <w:t>, 497</w:t>
      </w:r>
    </w:p>
    <w:p w14:paraId="00320C03"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137 residents</w:t>
      </w:r>
      <w:r w:rsidRPr="004E0740">
        <w:rPr>
          <w:rFonts w:ascii="Calibri" w:hAnsi="Calibri"/>
          <w:iCs/>
          <w:noProof/>
          <w:color w:val="000000"/>
        </w:rPr>
        <w:t>)</w:t>
      </w:r>
      <w:r>
        <w:rPr>
          <w:noProof/>
        </w:rPr>
        <w:t>, 497</w:t>
      </w:r>
    </w:p>
    <w:p w14:paraId="1B037515"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675</w:t>
      </w:r>
    </w:p>
    <w:p w14:paraId="52F2EC7B"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6EAF5DA0" w14:textId="77777777" w:rsidR="006A25A4" w:rsidRDefault="006A25A4">
      <w:pPr>
        <w:pStyle w:val="Index3"/>
        <w:rPr>
          <w:noProof/>
        </w:rPr>
      </w:pPr>
      <w:r w:rsidRPr="004E0740">
        <w:rPr>
          <w:noProof/>
        </w:rPr>
        <w:t>Isabella Plains—Intersection of Drakeford Drive and Noorooma Street—Traffic lights installation—</w:t>
      </w:r>
    </w:p>
    <w:p w14:paraId="58A7B7CA"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residents</w:t>
      </w:r>
      <w:r w:rsidRPr="004E0740">
        <w:rPr>
          <w:rFonts w:ascii="Calibri" w:hAnsi="Calibri"/>
          <w:iCs/>
          <w:noProof/>
          <w:color w:val="000000"/>
        </w:rPr>
        <w:t>)</w:t>
      </w:r>
      <w:r>
        <w:rPr>
          <w:noProof/>
        </w:rPr>
        <w:t>, 978</w:t>
      </w:r>
    </w:p>
    <w:p w14:paraId="3542932E" w14:textId="77777777" w:rsidR="006A25A4" w:rsidRDefault="006A25A4">
      <w:pPr>
        <w:pStyle w:val="Index3"/>
        <w:rPr>
          <w:noProof/>
        </w:rPr>
      </w:pPr>
      <w:r w:rsidRPr="004E0740">
        <w:rPr>
          <w:noProof/>
        </w:rPr>
        <w:t>Kaleen—Community sporting facility—Support—</w:t>
      </w:r>
    </w:p>
    <w:p w14:paraId="56151A89"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253 residents</w:t>
      </w:r>
      <w:r w:rsidRPr="004E0740">
        <w:rPr>
          <w:rFonts w:ascii="Calibri" w:hAnsi="Calibri"/>
          <w:iCs/>
          <w:noProof/>
          <w:color w:val="000000"/>
        </w:rPr>
        <w:t>)</w:t>
      </w:r>
      <w:r>
        <w:rPr>
          <w:noProof/>
        </w:rPr>
        <w:t>, 927</w:t>
      </w:r>
    </w:p>
    <w:p w14:paraId="02A7D6E9"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521 residents</w:t>
      </w:r>
      <w:r w:rsidRPr="004E0740">
        <w:rPr>
          <w:rFonts w:ascii="Calibri" w:hAnsi="Calibri"/>
          <w:iCs/>
          <w:noProof/>
          <w:color w:val="000000"/>
        </w:rPr>
        <w:t>)</w:t>
      </w:r>
      <w:r>
        <w:rPr>
          <w:noProof/>
        </w:rPr>
        <w:t>, 927</w:t>
      </w:r>
    </w:p>
    <w:p w14:paraId="7BEC53A6" w14:textId="77777777" w:rsidR="006A25A4" w:rsidRDefault="006A25A4">
      <w:pPr>
        <w:pStyle w:val="Index3"/>
        <w:rPr>
          <w:noProof/>
        </w:rPr>
      </w:pPr>
      <w:r w:rsidRPr="004E0740">
        <w:rPr>
          <w:noProof/>
        </w:rPr>
        <w:t>Kambah—Trees management on a walkway—</w:t>
      </w:r>
    </w:p>
    <w:p w14:paraId="3452118D"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Ms Castley</w:t>
      </w:r>
      <w:r w:rsidRPr="004E0740">
        <w:rPr>
          <w:rFonts w:ascii="Calibri" w:hAnsi="Calibri"/>
          <w:noProof/>
        </w:rPr>
        <w:t>, 1 residents</w:t>
      </w:r>
      <w:r w:rsidRPr="004E0740">
        <w:rPr>
          <w:rFonts w:ascii="Calibri" w:hAnsi="Calibri"/>
          <w:iCs/>
          <w:noProof/>
        </w:rPr>
        <w:t>)</w:t>
      </w:r>
      <w:r>
        <w:rPr>
          <w:noProof/>
        </w:rPr>
        <w:t>, 344</w:t>
      </w:r>
    </w:p>
    <w:p w14:paraId="4B781D92"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545</w:t>
      </w:r>
    </w:p>
    <w:p w14:paraId="5A135197" w14:textId="77777777" w:rsidR="006A25A4" w:rsidRDefault="006A25A4">
      <w:pPr>
        <w:pStyle w:val="Index3"/>
        <w:rPr>
          <w:noProof/>
        </w:rPr>
      </w:pPr>
      <w:r w:rsidRPr="004E0740">
        <w:rPr>
          <w:noProof/>
        </w:rPr>
        <w:t>Libraries ACT—Proposed improvements</w:t>
      </w:r>
      <w:r w:rsidRPr="004E0740">
        <w:rPr>
          <w:noProof/>
          <w:color w:val="000000"/>
        </w:rPr>
        <w:t>—</w:t>
      </w:r>
    </w:p>
    <w:p w14:paraId="322DE8BF"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2 residents</w:t>
      </w:r>
      <w:r w:rsidRPr="004E0740">
        <w:rPr>
          <w:rFonts w:ascii="Calibri" w:hAnsi="Calibri"/>
          <w:iCs/>
          <w:noProof/>
          <w:color w:val="000000"/>
        </w:rPr>
        <w:t>)</w:t>
      </w:r>
      <w:r>
        <w:rPr>
          <w:noProof/>
        </w:rPr>
        <w:t>, 279</w:t>
      </w:r>
    </w:p>
    <w:p w14:paraId="2646A787"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Braddock</w:t>
      </w:r>
      <w:r w:rsidRPr="004E0740">
        <w:rPr>
          <w:rFonts w:ascii="Calibri" w:hAnsi="Calibri"/>
          <w:noProof/>
          <w:color w:val="000000"/>
        </w:rPr>
        <w:t>, 790 residents</w:t>
      </w:r>
      <w:r w:rsidRPr="004E0740">
        <w:rPr>
          <w:rFonts w:ascii="Calibri" w:hAnsi="Calibri"/>
          <w:iCs/>
          <w:noProof/>
          <w:color w:val="000000"/>
        </w:rPr>
        <w:t>)</w:t>
      </w:r>
      <w:r>
        <w:rPr>
          <w:noProof/>
        </w:rPr>
        <w:t>, 279</w:t>
      </w:r>
    </w:p>
    <w:p w14:paraId="7F95AC19"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346</w:t>
      </w:r>
    </w:p>
    <w:p w14:paraId="2BF834EB" w14:textId="77777777" w:rsidR="006A25A4" w:rsidRDefault="006A25A4">
      <w:pPr>
        <w:pStyle w:val="Index3"/>
        <w:rPr>
          <w:noProof/>
        </w:rPr>
      </w:pPr>
      <w:r w:rsidRPr="004E0740">
        <w:rPr>
          <w:noProof/>
        </w:rPr>
        <w:t>Light rail extension to Mawson—</w:t>
      </w:r>
    </w:p>
    <w:p w14:paraId="6C12DC55"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201 residents</w:t>
      </w:r>
      <w:r w:rsidRPr="004E0740">
        <w:rPr>
          <w:rFonts w:ascii="Calibri" w:hAnsi="Calibri"/>
          <w:iCs/>
          <w:noProof/>
          <w:color w:val="000000"/>
        </w:rPr>
        <w:t>)</w:t>
      </w:r>
      <w:r>
        <w:rPr>
          <w:noProof/>
        </w:rPr>
        <w:t>, 990</w:t>
      </w:r>
    </w:p>
    <w:p w14:paraId="2A9B953A"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26 residents</w:t>
      </w:r>
      <w:r w:rsidRPr="004E0740">
        <w:rPr>
          <w:rFonts w:ascii="Calibri" w:hAnsi="Calibri"/>
          <w:iCs/>
          <w:noProof/>
          <w:color w:val="000000"/>
        </w:rPr>
        <w:t>)</w:t>
      </w:r>
      <w:r>
        <w:rPr>
          <w:noProof/>
        </w:rPr>
        <w:t>, 990</w:t>
      </w:r>
    </w:p>
    <w:p w14:paraId="2DB89EB9" w14:textId="77777777" w:rsidR="006A25A4" w:rsidRDefault="006A25A4">
      <w:pPr>
        <w:pStyle w:val="Index3"/>
        <w:rPr>
          <w:noProof/>
        </w:rPr>
      </w:pPr>
      <w:r w:rsidRPr="004E0740">
        <w:rPr>
          <w:noProof/>
          <w:spacing w:val="-2"/>
        </w:rPr>
        <w:t>Lyneham</w:t>
      </w:r>
      <w:r w:rsidRPr="004E0740">
        <w:rPr>
          <w:noProof/>
        </w:rPr>
        <w:t>—</w:t>
      </w:r>
    </w:p>
    <w:p w14:paraId="1EADF215" w14:textId="77777777" w:rsidR="006A25A4" w:rsidRDefault="006A25A4">
      <w:pPr>
        <w:pStyle w:val="Index4"/>
        <w:tabs>
          <w:tab w:val="right" w:leader="dot" w:pos="9017"/>
        </w:tabs>
        <w:rPr>
          <w:noProof/>
        </w:rPr>
      </w:pPr>
      <w:r w:rsidRPr="004E0740">
        <w:rPr>
          <w:rFonts w:ascii="Calibri" w:hAnsi="Calibri"/>
          <w:noProof/>
        </w:rPr>
        <w:t>Traffic calming measures and a 30 km/h speed limit trial</w:t>
      </w:r>
      <w:r w:rsidRPr="004E0740">
        <w:rPr>
          <w:rFonts w:ascii="Calibri" w:hAnsi="Calibri"/>
          <w:noProof/>
          <w:spacing w:val="-2"/>
        </w:rPr>
        <w:t>—</w:t>
      </w:r>
    </w:p>
    <w:p w14:paraId="122CBF10" w14:textId="77777777" w:rsidR="006A25A4" w:rsidRDefault="006A25A4">
      <w:pPr>
        <w:pStyle w:val="Index5"/>
        <w:tabs>
          <w:tab w:val="right" w:leader="dot" w:pos="9017"/>
        </w:tabs>
        <w:rPr>
          <w:noProof/>
        </w:rPr>
      </w:pPr>
      <w:r w:rsidRPr="004E0740">
        <w:rPr>
          <w:rFonts w:ascii="Calibri" w:hAnsi="Calibri"/>
          <w:iCs/>
          <w:noProof/>
          <w:spacing w:val="-2"/>
        </w:rPr>
        <w:t>(</w:t>
      </w:r>
      <w:r w:rsidRPr="004E0740">
        <w:rPr>
          <w:rFonts w:ascii="Calibri" w:hAnsi="Calibri"/>
          <w:i/>
          <w:noProof/>
          <w:spacing w:val="-2"/>
        </w:rPr>
        <w:t>Mr Emerson</w:t>
      </w:r>
      <w:r w:rsidRPr="004E0740">
        <w:rPr>
          <w:rFonts w:ascii="Calibri" w:hAnsi="Calibri"/>
          <w:noProof/>
          <w:spacing w:val="-2"/>
        </w:rPr>
        <w:t>, 93 residents</w:t>
      </w:r>
      <w:r w:rsidRPr="004E0740">
        <w:rPr>
          <w:rFonts w:ascii="Calibri" w:hAnsi="Calibri"/>
          <w:iCs/>
          <w:noProof/>
          <w:spacing w:val="-2"/>
        </w:rPr>
        <w:t>)</w:t>
      </w:r>
      <w:r>
        <w:rPr>
          <w:noProof/>
        </w:rPr>
        <w:t>, 344</w:t>
      </w:r>
    </w:p>
    <w:p w14:paraId="59AA7B76"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545</w:t>
      </w:r>
    </w:p>
    <w:p w14:paraId="7C4F55F9" w14:textId="77777777" w:rsidR="006A25A4" w:rsidRDefault="006A25A4">
      <w:pPr>
        <w:pStyle w:val="Index3"/>
        <w:rPr>
          <w:noProof/>
        </w:rPr>
      </w:pPr>
      <w:r w:rsidRPr="004E0740">
        <w:rPr>
          <w:noProof/>
        </w:rPr>
        <w:t>Lyneham High School—New gymnasium and classrooms—</w:t>
      </w:r>
    </w:p>
    <w:p w14:paraId="0AA2382F"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Rattenbury</w:t>
      </w:r>
      <w:r w:rsidRPr="004E0740">
        <w:rPr>
          <w:rFonts w:ascii="Calibri" w:hAnsi="Calibri"/>
          <w:noProof/>
          <w:color w:val="000000"/>
        </w:rPr>
        <w:t>), 562 residents</w:t>
      </w:r>
      <w:r w:rsidRPr="004E0740">
        <w:rPr>
          <w:rFonts w:ascii="Calibri" w:hAnsi="Calibri"/>
          <w:iCs/>
          <w:noProof/>
          <w:color w:val="000000"/>
        </w:rPr>
        <w:t>)</w:t>
      </w:r>
      <w:r>
        <w:rPr>
          <w:noProof/>
        </w:rPr>
        <w:t>, 225</w:t>
      </w:r>
    </w:p>
    <w:p w14:paraId="0C5206F8"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41E20BCB" w14:textId="77777777" w:rsidR="006A25A4" w:rsidRDefault="006A25A4">
      <w:pPr>
        <w:pStyle w:val="Index3"/>
        <w:rPr>
          <w:noProof/>
        </w:rPr>
      </w:pPr>
      <w:r w:rsidRPr="004E0740">
        <w:rPr>
          <w:noProof/>
        </w:rPr>
        <w:t>Margaret Timpson Park—Extension—</w:t>
      </w:r>
    </w:p>
    <w:p w14:paraId="17EB5153"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135 residents</w:t>
      </w:r>
      <w:r w:rsidRPr="004E0740">
        <w:rPr>
          <w:rFonts w:ascii="Calibri" w:hAnsi="Calibri"/>
          <w:iCs/>
          <w:noProof/>
          <w:color w:val="000000"/>
        </w:rPr>
        <w:t>)</w:t>
      </w:r>
      <w:r>
        <w:rPr>
          <w:noProof/>
        </w:rPr>
        <w:t>, 674</w:t>
      </w:r>
    </w:p>
    <w:p w14:paraId="399BAA2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307 residents</w:t>
      </w:r>
      <w:r w:rsidRPr="004E0740">
        <w:rPr>
          <w:rFonts w:ascii="Calibri" w:hAnsi="Calibri"/>
          <w:iCs/>
          <w:noProof/>
          <w:color w:val="000000"/>
        </w:rPr>
        <w:t>)</w:t>
      </w:r>
      <w:r>
        <w:rPr>
          <w:noProof/>
        </w:rPr>
        <w:t>, 674</w:t>
      </w:r>
    </w:p>
    <w:p w14:paraId="23DC761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33 residents</w:t>
      </w:r>
      <w:r w:rsidRPr="004E0740">
        <w:rPr>
          <w:rFonts w:ascii="Calibri" w:hAnsi="Calibri"/>
          <w:iCs/>
          <w:noProof/>
          <w:color w:val="000000"/>
        </w:rPr>
        <w:t>)</w:t>
      </w:r>
      <w:r>
        <w:rPr>
          <w:noProof/>
        </w:rPr>
        <w:t>, 795</w:t>
      </w:r>
    </w:p>
    <w:p w14:paraId="5BAA050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58 residents</w:t>
      </w:r>
      <w:r w:rsidRPr="004E0740">
        <w:rPr>
          <w:rFonts w:ascii="Calibri" w:hAnsi="Calibri"/>
          <w:iCs/>
          <w:noProof/>
          <w:color w:val="000000"/>
        </w:rPr>
        <w:t>)</w:t>
      </w:r>
      <w:r>
        <w:rPr>
          <w:noProof/>
        </w:rPr>
        <w:t>, 832</w:t>
      </w:r>
    </w:p>
    <w:p w14:paraId="248EABE4"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978</w:t>
      </w:r>
    </w:p>
    <w:p w14:paraId="106509F8" w14:textId="77777777" w:rsidR="006A25A4" w:rsidRDefault="006A25A4">
      <w:pPr>
        <w:pStyle w:val="Index3"/>
        <w:rPr>
          <w:noProof/>
        </w:rPr>
      </w:pPr>
      <w:r w:rsidRPr="004E0740">
        <w:rPr>
          <w:noProof/>
        </w:rPr>
        <w:t>Mawson—Installation of a pedestrian crossing at Mawson Place—</w:t>
      </w:r>
    </w:p>
    <w:p w14:paraId="0F3C352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Steel</w:t>
      </w:r>
      <w:r w:rsidRPr="004E0740">
        <w:rPr>
          <w:rFonts w:ascii="Calibri" w:hAnsi="Calibri"/>
          <w:noProof/>
          <w:color w:val="000000"/>
        </w:rPr>
        <w:t>, 1 resident</w:t>
      </w:r>
      <w:r w:rsidRPr="004E0740">
        <w:rPr>
          <w:rFonts w:ascii="Calibri" w:hAnsi="Calibri"/>
          <w:iCs/>
          <w:noProof/>
          <w:color w:val="000000"/>
        </w:rPr>
        <w:t>)</w:t>
      </w:r>
      <w:r>
        <w:rPr>
          <w:noProof/>
        </w:rPr>
        <w:t>, 9</w:t>
      </w:r>
    </w:p>
    <w:p w14:paraId="13CFECA4"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Davidson</w:t>
      </w:r>
      <w:r w:rsidRPr="004E0740">
        <w:rPr>
          <w:rFonts w:ascii="Calibri" w:hAnsi="Calibri"/>
          <w:noProof/>
          <w:color w:val="000000"/>
        </w:rPr>
        <w:t>, 9 residents</w:t>
      </w:r>
      <w:r w:rsidRPr="004E0740">
        <w:rPr>
          <w:rFonts w:ascii="Calibri" w:hAnsi="Calibri"/>
          <w:iCs/>
          <w:noProof/>
          <w:color w:val="000000"/>
        </w:rPr>
        <w:t>)</w:t>
      </w:r>
      <w:r>
        <w:rPr>
          <w:noProof/>
        </w:rPr>
        <w:t>, 63</w:t>
      </w:r>
    </w:p>
    <w:p w14:paraId="2AB61065"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98</w:t>
      </w:r>
    </w:p>
    <w:p w14:paraId="259FAABD" w14:textId="77777777" w:rsidR="006A25A4" w:rsidRDefault="006A25A4">
      <w:pPr>
        <w:pStyle w:val="Index3"/>
        <w:rPr>
          <w:noProof/>
        </w:rPr>
      </w:pPr>
      <w:r w:rsidRPr="004E0740">
        <w:rPr>
          <w:noProof/>
        </w:rPr>
        <w:t>Molonglo Valley—Full-length bus lanes</w:t>
      </w:r>
      <w:r w:rsidRPr="004E0740">
        <w:rPr>
          <w:noProof/>
          <w:color w:val="000000"/>
        </w:rPr>
        <w:t>—</w:t>
      </w:r>
    </w:p>
    <w:p w14:paraId="7965E967" w14:textId="77777777" w:rsidR="006A25A4" w:rsidRDefault="006A25A4">
      <w:pPr>
        <w:pStyle w:val="Index4"/>
        <w:tabs>
          <w:tab w:val="right" w:leader="dot" w:pos="9017"/>
        </w:tabs>
        <w:rPr>
          <w:noProof/>
        </w:rPr>
      </w:pPr>
      <w:r w:rsidRPr="004E0740">
        <w:rPr>
          <w:rFonts w:ascii="Calibri" w:hAnsi="Calibri"/>
          <w:i/>
          <w:iCs/>
          <w:noProof/>
          <w:color w:val="000000"/>
        </w:rPr>
        <w:t>(Mr Braddock</w:t>
      </w:r>
      <w:r w:rsidRPr="004E0740">
        <w:rPr>
          <w:rFonts w:ascii="Calibri" w:hAnsi="Calibri"/>
          <w:noProof/>
          <w:color w:val="000000"/>
        </w:rPr>
        <w:t>, 264 residents</w:t>
      </w:r>
      <w:r w:rsidRPr="004E0740">
        <w:rPr>
          <w:rFonts w:ascii="Calibri" w:hAnsi="Calibri"/>
          <w:i/>
          <w:iCs/>
          <w:noProof/>
          <w:color w:val="000000"/>
        </w:rPr>
        <w:t>)</w:t>
      </w:r>
      <w:r>
        <w:rPr>
          <w:noProof/>
        </w:rPr>
        <w:t>, 315</w:t>
      </w:r>
    </w:p>
    <w:p w14:paraId="55B7FEF7"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466</w:t>
      </w:r>
    </w:p>
    <w:p w14:paraId="0EBD2EF6" w14:textId="77777777" w:rsidR="006A25A4" w:rsidRDefault="006A25A4">
      <w:pPr>
        <w:pStyle w:val="Index3"/>
        <w:rPr>
          <w:noProof/>
        </w:rPr>
      </w:pPr>
      <w:r w:rsidRPr="004E0740">
        <w:rPr>
          <w:noProof/>
          <w:spacing w:val="-4"/>
        </w:rPr>
        <w:t>My Way+—Accessibility—Improvement—</w:t>
      </w:r>
    </w:p>
    <w:p w14:paraId="0ABF560F" w14:textId="77777777" w:rsidR="006A25A4" w:rsidRDefault="006A25A4">
      <w:pPr>
        <w:pStyle w:val="Index4"/>
        <w:tabs>
          <w:tab w:val="right" w:leader="dot" w:pos="9017"/>
        </w:tabs>
        <w:rPr>
          <w:noProof/>
        </w:rPr>
      </w:pPr>
      <w:r w:rsidRPr="004E0740">
        <w:rPr>
          <w:rFonts w:ascii="Calibri" w:hAnsi="Calibri"/>
          <w:b/>
          <w:noProof/>
          <w:spacing w:val="-4"/>
        </w:rPr>
        <w:t>Ministerial response</w:t>
      </w:r>
      <w:r>
        <w:rPr>
          <w:noProof/>
        </w:rPr>
        <w:t>, 642</w:t>
      </w:r>
    </w:p>
    <w:p w14:paraId="695523E3" w14:textId="77777777" w:rsidR="006A25A4" w:rsidRDefault="006A25A4">
      <w:pPr>
        <w:pStyle w:val="Index3"/>
        <w:rPr>
          <w:noProof/>
        </w:rPr>
      </w:pPr>
      <w:r w:rsidRPr="004E0740">
        <w:rPr>
          <w:noProof/>
        </w:rPr>
        <w:t>MyWay+—Accessibility—Improvement—</w:t>
      </w:r>
    </w:p>
    <w:p w14:paraId="024E9C47"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151 residents</w:t>
      </w:r>
      <w:r w:rsidRPr="004E0740">
        <w:rPr>
          <w:rFonts w:ascii="Calibri" w:hAnsi="Calibri"/>
          <w:iCs/>
          <w:noProof/>
          <w:color w:val="000000"/>
        </w:rPr>
        <w:t>)</w:t>
      </w:r>
      <w:r>
        <w:rPr>
          <w:noProof/>
        </w:rPr>
        <w:t>, 395</w:t>
      </w:r>
    </w:p>
    <w:p w14:paraId="1CCDF6FC"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Braddock</w:t>
      </w:r>
      <w:r w:rsidRPr="004E0740">
        <w:rPr>
          <w:rFonts w:ascii="Calibri" w:hAnsi="Calibri"/>
          <w:noProof/>
          <w:color w:val="000000"/>
        </w:rPr>
        <w:t>, 72 residents</w:t>
      </w:r>
      <w:r w:rsidRPr="004E0740">
        <w:rPr>
          <w:rFonts w:ascii="Calibri" w:hAnsi="Calibri"/>
          <w:iCs/>
          <w:noProof/>
          <w:color w:val="000000"/>
        </w:rPr>
        <w:t>)</w:t>
      </w:r>
      <w:r>
        <w:rPr>
          <w:noProof/>
        </w:rPr>
        <w:t>, 395</w:t>
      </w:r>
    </w:p>
    <w:p w14:paraId="2488D4F4" w14:textId="77777777" w:rsidR="006A25A4" w:rsidRDefault="006A25A4">
      <w:pPr>
        <w:pStyle w:val="Index3"/>
        <w:rPr>
          <w:noProof/>
        </w:rPr>
      </w:pPr>
      <w:r w:rsidRPr="004E0740">
        <w:rPr>
          <w:noProof/>
        </w:rPr>
        <w:t>Narrabundah—</w:t>
      </w:r>
    </w:p>
    <w:p w14:paraId="305E4FFC" w14:textId="77777777" w:rsidR="006A25A4" w:rsidRDefault="006A25A4">
      <w:pPr>
        <w:pStyle w:val="Index4"/>
        <w:tabs>
          <w:tab w:val="right" w:leader="dot" w:pos="9017"/>
        </w:tabs>
        <w:rPr>
          <w:noProof/>
        </w:rPr>
      </w:pPr>
      <w:r w:rsidRPr="004E0740">
        <w:rPr>
          <w:rFonts w:ascii="Calibri" w:hAnsi="Calibri"/>
          <w:noProof/>
        </w:rPr>
        <w:t>Baseball fields—Safety improvement—</w:t>
      </w:r>
    </w:p>
    <w:p w14:paraId="2D2F4AFE"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49 residents</w:t>
      </w:r>
      <w:r w:rsidRPr="004E0740">
        <w:rPr>
          <w:rFonts w:ascii="Calibri" w:hAnsi="Calibri"/>
          <w:iCs/>
          <w:noProof/>
          <w:color w:val="000000"/>
        </w:rPr>
        <w:t>)</w:t>
      </w:r>
      <w:r>
        <w:rPr>
          <w:noProof/>
        </w:rPr>
        <w:t>, 871</w:t>
      </w:r>
    </w:p>
    <w:p w14:paraId="688F5345"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0A5CC0F4" w14:textId="77777777" w:rsidR="006A25A4" w:rsidRDefault="006A25A4">
      <w:pPr>
        <w:pStyle w:val="Index3"/>
        <w:rPr>
          <w:noProof/>
        </w:rPr>
      </w:pPr>
      <w:r w:rsidRPr="004E0740">
        <w:rPr>
          <w:noProof/>
        </w:rPr>
        <w:t>O’Malley—</w:t>
      </w:r>
    </w:p>
    <w:p w14:paraId="2362F97B" w14:textId="77777777" w:rsidR="006A25A4" w:rsidRDefault="006A25A4">
      <w:pPr>
        <w:pStyle w:val="Index4"/>
        <w:tabs>
          <w:tab w:val="right" w:leader="dot" w:pos="9017"/>
        </w:tabs>
        <w:rPr>
          <w:noProof/>
        </w:rPr>
      </w:pPr>
      <w:r w:rsidRPr="004E0740">
        <w:rPr>
          <w:rFonts w:ascii="Calibri" w:hAnsi="Calibri"/>
          <w:noProof/>
        </w:rPr>
        <w:t>Hindmarsh Drive and Tyagarah Street intersection—Traffic lights installation—</w:t>
      </w:r>
    </w:p>
    <w:p w14:paraId="270996F0"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156 residents</w:t>
      </w:r>
      <w:r w:rsidRPr="004E0740">
        <w:rPr>
          <w:rFonts w:ascii="Calibri" w:hAnsi="Calibri"/>
          <w:iCs/>
          <w:noProof/>
          <w:color w:val="000000"/>
        </w:rPr>
        <w:t>)</w:t>
      </w:r>
      <w:r>
        <w:rPr>
          <w:noProof/>
        </w:rPr>
        <w:t>, 1026</w:t>
      </w:r>
    </w:p>
    <w:p w14:paraId="35F031F5"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78 residents</w:t>
      </w:r>
      <w:r w:rsidRPr="004E0740">
        <w:rPr>
          <w:rFonts w:ascii="Calibri" w:hAnsi="Calibri"/>
          <w:iCs/>
          <w:noProof/>
          <w:color w:val="000000"/>
        </w:rPr>
        <w:t>)</w:t>
      </w:r>
      <w:r>
        <w:rPr>
          <w:noProof/>
        </w:rPr>
        <w:t>, 1026</w:t>
      </w:r>
    </w:p>
    <w:p w14:paraId="5AB94364" w14:textId="77777777" w:rsidR="006A25A4" w:rsidRDefault="006A25A4">
      <w:pPr>
        <w:pStyle w:val="Index3"/>
        <w:rPr>
          <w:noProof/>
        </w:rPr>
      </w:pPr>
      <w:r w:rsidRPr="004E0740">
        <w:rPr>
          <w:noProof/>
        </w:rPr>
        <w:t>Parkinson’s disease services in the community—Election commitment clarification—</w:t>
      </w:r>
    </w:p>
    <w:p w14:paraId="105B46CC"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Emerson</w:t>
      </w:r>
      <w:r w:rsidRPr="004E0740">
        <w:rPr>
          <w:rFonts w:ascii="Calibri" w:hAnsi="Calibri"/>
          <w:noProof/>
        </w:rPr>
        <w:t>, 1,239 residents</w:t>
      </w:r>
      <w:r w:rsidRPr="004E0740">
        <w:rPr>
          <w:rFonts w:ascii="Calibri" w:hAnsi="Calibri"/>
          <w:iCs/>
          <w:noProof/>
        </w:rPr>
        <w:t>)</w:t>
      </w:r>
      <w:r>
        <w:rPr>
          <w:noProof/>
        </w:rPr>
        <w:t>, 848</w:t>
      </w:r>
    </w:p>
    <w:p w14:paraId="18B7B011"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Emerson</w:t>
      </w:r>
      <w:r w:rsidRPr="004E0740">
        <w:rPr>
          <w:rFonts w:ascii="Calibri" w:hAnsi="Calibri"/>
          <w:noProof/>
        </w:rPr>
        <w:t>, 216 residents</w:t>
      </w:r>
      <w:r w:rsidRPr="004E0740">
        <w:rPr>
          <w:rFonts w:ascii="Calibri" w:hAnsi="Calibri"/>
          <w:iCs/>
          <w:noProof/>
        </w:rPr>
        <w:t>)</w:t>
      </w:r>
      <w:r>
        <w:rPr>
          <w:noProof/>
        </w:rPr>
        <w:t>, 848</w:t>
      </w:r>
    </w:p>
    <w:p w14:paraId="59EA393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1012</w:t>
      </w:r>
    </w:p>
    <w:p w14:paraId="09A2DACA" w14:textId="77777777" w:rsidR="006A25A4" w:rsidRDefault="006A25A4">
      <w:pPr>
        <w:pStyle w:val="Index3"/>
        <w:rPr>
          <w:noProof/>
        </w:rPr>
      </w:pPr>
      <w:r w:rsidRPr="004E0740">
        <w:rPr>
          <w:noProof/>
        </w:rPr>
        <w:t>Phillip Swimming &amp; Ice Skating Centre—Upgrade and Woden Town Centre development review—</w:t>
      </w:r>
    </w:p>
    <w:p w14:paraId="47B0340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1860 residents</w:t>
      </w:r>
      <w:r w:rsidRPr="004E0740">
        <w:rPr>
          <w:rFonts w:ascii="Calibri" w:hAnsi="Calibri"/>
          <w:iCs/>
          <w:noProof/>
          <w:color w:val="000000"/>
        </w:rPr>
        <w:t>)</w:t>
      </w:r>
      <w:r>
        <w:rPr>
          <w:noProof/>
        </w:rPr>
        <w:t>, 225</w:t>
      </w:r>
    </w:p>
    <w:p w14:paraId="4DC7BBD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4008 residents</w:t>
      </w:r>
      <w:r w:rsidRPr="004E0740">
        <w:rPr>
          <w:rFonts w:ascii="Calibri" w:hAnsi="Calibri"/>
          <w:iCs/>
          <w:noProof/>
          <w:color w:val="000000"/>
        </w:rPr>
        <w:t>)</w:t>
      </w:r>
      <w:r>
        <w:rPr>
          <w:noProof/>
        </w:rPr>
        <w:t>, 225</w:t>
      </w:r>
    </w:p>
    <w:p w14:paraId="027D1646"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13CC2AA3" w14:textId="77777777" w:rsidR="006A25A4" w:rsidRDefault="006A25A4">
      <w:pPr>
        <w:pStyle w:val="Index3"/>
        <w:rPr>
          <w:noProof/>
        </w:rPr>
      </w:pPr>
      <w:r w:rsidRPr="004E0740">
        <w:rPr>
          <w:noProof/>
        </w:rPr>
        <w:t>Point Hut Dog Exercise Area—Objection to closure—</w:t>
      </w:r>
    </w:p>
    <w:p w14:paraId="1A8C7354"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Morris</w:t>
      </w:r>
      <w:r w:rsidRPr="004E0740">
        <w:rPr>
          <w:rFonts w:ascii="Calibri" w:hAnsi="Calibri"/>
          <w:noProof/>
          <w:color w:val="000000"/>
        </w:rPr>
        <w:t>, 1172 residents</w:t>
      </w:r>
      <w:r w:rsidRPr="004E0740">
        <w:rPr>
          <w:rFonts w:ascii="Calibri" w:hAnsi="Calibri"/>
          <w:iCs/>
          <w:noProof/>
          <w:color w:val="000000"/>
        </w:rPr>
        <w:t>)</w:t>
      </w:r>
      <w:r>
        <w:rPr>
          <w:noProof/>
        </w:rPr>
        <w:t>, 294</w:t>
      </w:r>
    </w:p>
    <w:p w14:paraId="19312C45"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408</w:t>
      </w:r>
    </w:p>
    <w:p w14:paraId="0E7C02E0" w14:textId="77777777" w:rsidR="006A25A4" w:rsidRDefault="006A25A4">
      <w:pPr>
        <w:pStyle w:val="Index3"/>
        <w:rPr>
          <w:noProof/>
        </w:rPr>
      </w:pPr>
      <w:r w:rsidRPr="004E0740">
        <w:rPr>
          <w:noProof/>
        </w:rPr>
        <w:t>Public pelvic botox treatment option—Reinstatement—</w:t>
      </w:r>
    </w:p>
    <w:p w14:paraId="4686FA8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301 residents</w:t>
      </w:r>
      <w:r w:rsidRPr="004E0740">
        <w:rPr>
          <w:rFonts w:ascii="Calibri" w:hAnsi="Calibri"/>
          <w:iCs/>
          <w:noProof/>
          <w:color w:val="000000"/>
        </w:rPr>
        <w:t>)</w:t>
      </w:r>
      <w:r>
        <w:rPr>
          <w:noProof/>
        </w:rPr>
        <w:t>, 977</w:t>
      </w:r>
    </w:p>
    <w:p w14:paraId="43450A5E" w14:textId="77777777" w:rsidR="006A25A4" w:rsidRDefault="006A25A4">
      <w:pPr>
        <w:pStyle w:val="Index3"/>
        <w:rPr>
          <w:noProof/>
        </w:rPr>
      </w:pPr>
      <w:r w:rsidRPr="004E0740">
        <w:rPr>
          <w:noProof/>
        </w:rPr>
        <w:t>Public Sector (Closing the Gap) Legislation Amendment Bill 2025—Support—</w:t>
      </w:r>
    </w:p>
    <w:p w14:paraId="4AAB9A61"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352 residents</w:t>
      </w:r>
      <w:r w:rsidRPr="004E0740">
        <w:rPr>
          <w:rFonts w:ascii="Calibri" w:hAnsi="Calibri"/>
          <w:iCs/>
          <w:noProof/>
          <w:color w:val="000000"/>
        </w:rPr>
        <w:t>)</w:t>
      </w:r>
      <w:r>
        <w:rPr>
          <w:noProof/>
        </w:rPr>
        <w:t>, 465</w:t>
      </w:r>
    </w:p>
    <w:p w14:paraId="344E5A19"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544</w:t>
      </w:r>
    </w:p>
    <w:p w14:paraId="3CE34946" w14:textId="77777777" w:rsidR="006A25A4" w:rsidRDefault="006A25A4">
      <w:pPr>
        <w:pStyle w:val="Index3"/>
        <w:rPr>
          <w:noProof/>
        </w:rPr>
      </w:pPr>
      <w:r w:rsidRPr="004E0740">
        <w:rPr>
          <w:noProof/>
        </w:rPr>
        <w:t>Public transport—Free of charge—</w:t>
      </w:r>
    </w:p>
    <w:p w14:paraId="767ED44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iCs/>
          <w:noProof/>
        </w:rPr>
        <w:t>)</w:t>
      </w:r>
      <w:r w:rsidRPr="004E0740">
        <w:rPr>
          <w:rFonts w:ascii="Calibri" w:hAnsi="Calibri"/>
          <w:noProof/>
          <w:color w:val="000000"/>
        </w:rPr>
        <w:t>, 230 residents</w:t>
      </w:r>
      <w:r w:rsidRPr="004E0740">
        <w:rPr>
          <w:rFonts w:ascii="Calibri" w:hAnsi="Calibri"/>
          <w:iCs/>
          <w:noProof/>
          <w:color w:val="000000"/>
        </w:rPr>
        <w:t>)</w:t>
      </w:r>
      <w:r>
        <w:rPr>
          <w:noProof/>
        </w:rPr>
        <w:t>, 225</w:t>
      </w:r>
    </w:p>
    <w:p w14:paraId="7AA18293"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211B2DD3" w14:textId="77777777" w:rsidR="006A25A4" w:rsidRDefault="006A25A4">
      <w:pPr>
        <w:pStyle w:val="Index3"/>
        <w:rPr>
          <w:noProof/>
        </w:rPr>
      </w:pPr>
      <w:r w:rsidRPr="004E0740">
        <w:rPr>
          <w:noProof/>
        </w:rPr>
        <w:t>Rent Relief Fund reinstatement—</w:t>
      </w:r>
    </w:p>
    <w:p w14:paraId="2AB9CB33"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Rattenbury</w:t>
      </w:r>
      <w:r w:rsidRPr="004E0740">
        <w:rPr>
          <w:rFonts w:ascii="Calibri" w:hAnsi="Calibri"/>
          <w:noProof/>
        </w:rPr>
        <w:t>, 863 residents</w:t>
      </w:r>
      <w:r w:rsidRPr="004E0740">
        <w:rPr>
          <w:rFonts w:ascii="Calibri" w:hAnsi="Calibri"/>
          <w:iCs/>
          <w:noProof/>
        </w:rPr>
        <w:t>)</w:t>
      </w:r>
      <w:r>
        <w:rPr>
          <w:noProof/>
        </w:rPr>
        <w:t>, 345</w:t>
      </w:r>
    </w:p>
    <w:p w14:paraId="34B52B4F"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545</w:t>
      </w:r>
    </w:p>
    <w:p w14:paraId="254B4FFD" w14:textId="77777777" w:rsidR="006A25A4" w:rsidRDefault="006A25A4">
      <w:pPr>
        <w:pStyle w:val="Index3"/>
        <w:rPr>
          <w:noProof/>
        </w:rPr>
      </w:pPr>
      <w:r w:rsidRPr="004E0740">
        <w:rPr>
          <w:noProof/>
          <w:color w:val="000000"/>
        </w:rPr>
        <w:t>Rental Commissioner in the ACT—Establishment—</w:t>
      </w:r>
    </w:p>
    <w:p w14:paraId="55487207"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Rattenbury</w:t>
      </w:r>
      <w:r w:rsidRPr="004E0740">
        <w:rPr>
          <w:rFonts w:ascii="Calibri" w:hAnsi="Calibri"/>
          <w:noProof/>
          <w:color w:val="000000"/>
        </w:rPr>
        <w:t>, 146 residents</w:t>
      </w:r>
      <w:r w:rsidRPr="004E0740">
        <w:rPr>
          <w:rFonts w:ascii="Calibri" w:hAnsi="Calibri"/>
          <w:iCs/>
          <w:noProof/>
          <w:color w:val="000000"/>
        </w:rPr>
        <w:t>)</w:t>
      </w:r>
      <w:r>
        <w:rPr>
          <w:noProof/>
        </w:rPr>
        <w:t>, 641</w:t>
      </w:r>
    </w:p>
    <w:p w14:paraId="574B5D91"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01517A84" w14:textId="77777777" w:rsidR="006A25A4" w:rsidRDefault="006A25A4">
      <w:pPr>
        <w:pStyle w:val="Index3"/>
        <w:rPr>
          <w:noProof/>
        </w:rPr>
      </w:pPr>
      <w:r w:rsidRPr="004E0740">
        <w:rPr>
          <w:i/>
          <w:iCs/>
          <w:noProof/>
        </w:rPr>
        <w:t>Road Transport (Alcohol and Drugs) Act 1977</w:t>
      </w:r>
      <w:r w:rsidRPr="004E0740">
        <w:rPr>
          <w:noProof/>
        </w:rPr>
        <w:t>—Reform—Drivers licences—Medical cannabis use—</w:t>
      </w:r>
    </w:p>
    <w:p w14:paraId="2DD5D094"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Emerson</w:t>
      </w:r>
      <w:r w:rsidRPr="004E0740">
        <w:rPr>
          <w:rFonts w:ascii="Calibri" w:hAnsi="Calibri"/>
          <w:noProof/>
          <w:color w:val="000000"/>
        </w:rPr>
        <w:t>, 141 residents</w:t>
      </w:r>
      <w:r w:rsidRPr="004E0740">
        <w:rPr>
          <w:rFonts w:ascii="Calibri" w:hAnsi="Calibri"/>
          <w:iCs/>
          <w:noProof/>
          <w:color w:val="000000"/>
        </w:rPr>
        <w:t>)</w:t>
      </w:r>
      <w:r>
        <w:rPr>
          <w:noProof/>
        </w:rPr>
        <w:t>, 544</w:t>
      </w:r>
    </w:p>
    <w:p w14:paraId="7EAF8133"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2DFC7927" w14:textId="77777777" w:rsidR="006A25A4" w:rsidRDefault="006A25A4">
      <w:pPr>
        <w:pStyle w:val="Index3"/>
        <w:rPr>
          <w:noProof/>
        </w:rPr>
      </w:pPr>
      <w:r w:rsidRPr="004E0740">
        <w:rPr>
          <w:noProof/>
        </w:rPr>
        <w:t>Scullin—</w:t>
      </w:r>
      <w:r w:rsidRPr="004E0740">
        <w:rPr>
          <w:noProof/>
          <w:color w:val="000000"/>
        </w:rPr>
        <w:t>Duigan Street Park and Playground upgrades—</w:t>
      </w:r>
    </w:p>
    <w:p w14:paraId="49C09386"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Cain</w:t>
      </w:r>
      <w:r w:rsidRPr="004E0740">
        <w:rPr>
          <w:rFonts w:ascii="Calibri" w:hAnsi="Calibri"/>
          <w:noProof/>
          <w:color w:val="000000"/>
        </w:rPr>
        <w:t>, 151 residents</w:t>
      </w:r>
      <w:r w:rsidRPr="004E0740">
        <w:rPr>
          <w:rFonts w:ascii="Calibri" w:hAnsi="Calibri"/>
          <w:iCs/>
          <w:noProof/>
          <w:color w:val="000000"/>
        </w:rPr>
        <w:t>)</w:t>
      </w:r>
      <w:r>
        <w:rPr>
          <w:noProof/>
        </w:rPr>
        <w:t>, 483</w:t>
      </w:r>
    </w:p>
    <w:p w14:paraId="7BE86B05"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Mr Cain</w:t>
      </w:r>
      <w:r w:rsidRPr="004E0740">
        <w:rPr>
          <w:rFonts w:ascii="Calibri" w:hAnsi="Calibri"/>
          <w:noProof/>
          <w:color w:val="000000"/>
        </w:rPr>
        <w:t>, 29 residents</w:t>
      </w:r>
      <w:r w:rsidRPr="004E0740">
        <w:rPr>
          <w:rFonts w:ascii="Calibri" w:hAnsi="Calibri"/>
          <w:iCs/>
          <w:noProof/>
          <w:color w:val="000000"/>
        </w:rPr>
        <w:t>)</w:t>
      </w:r>
      <w:r>
        <w:rPr>
          <w:noProof/>
        </w:rPr>
        <w:t>, 483</w:t>
      </w:r>
    </w:p>
    <w:p w14:paraId="1E5E9BE0"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675</w:t>
      </w:r>
    </w:p>
    <w:p w14:paraId="2E8E99FF" w14:textId="77777777" w:rsidR="006A25A4" w:rsidRDefault="006A25A4">
      <w:pPr>
        <w:pStyle w:val="Index3"/>
        <w:rPr>
          <w:noProof/>
        </w:rPr>
      </w:pPr>
      <w:r w:rsidRPr="004E0740">
        <w:rPr>
          <w:noProof/>
        </w:rPr>
        <w:t>SDN Bluebell child care centre—Relocation facilitation</w:t>
      </w:r>
      <w:r w:rsidRPr="004E0740">
        <w:rPr>
          <w:noProof/>
          <w:color w:val="000000"/>
        </w:rPr>
        <w:t>—</w:t>
      </w:r>
    </w:p>
    <w:p w14:paraId="2FB69944" w14:textId="77777777" w:rsidR="006A25A4" w:rsidRDefault="006A25A4">
      <w:pPr>
        <w:pStyle w:val="Index4"/>
        <w:tabs>
          <w:tab w:val="right" w:leader="dot" w:pos="9017"/>
        </w:tabs>
        <w:rPr>
          <w:noProof/>
        </w:rPr>
      </w:pPr>
      <w:r w:rsidRPr="004E0740">
        <w:rPr>
          <w:rFonts w:ascii="Calibri" w:hAnsi="Calibri"/>
          <w:i/>
          <w:iCs/>
          <w:noProof/>
          <w:color w:val="000000"/>
        </w:rPr>
        <w:t>(Mr Cain</w:t>
      </w:r>
      <w:r w:rsidRPr="004E0740">
        <w:rPr>
          <w:rFonts w:ascii="Calibri" w:hAnsi="Calibri"/>
          <w:noProof/>
          <w:color w:val="000000"/>
        </w:rPr>
        <w:t>, 596 residents</w:t>
      </w:r>
      <w:r w:rsidRPr="004E0740">
        <w:rPr>
          <w:rFonts w:ascii="Calibri" w:hAnsi="Calibri"/>
          <w:i/>
          <w:iCs/>
          <w:noProof/>
          <w:color w:val="000000"/>
        </w:rPr>
        <w:t>)</w:t>
      </w:r>
      <w:r>
        <w:rPr>
          <w:noProof/>
        </w:rPr>
        <w:t>, 513</w:t>
      </w:r>
    </w:p>
    <w:p w14:paraId="0B228013" w14:textId="77777777" w:rsidR="006A25A4" w:rsidRDefault="006A25A4">
      <w:pPr>
        <w:pStyle w:val="Index4"/>
        <w:tabs>
          <w:tab w:val="right" w:leader="dot" w:pos="9017"/>
        </w:tabs>
        <w:rPr>
          <w:noProof/>
        </w:rPr>
      </w:pPr>
      <w:r w:rsidRPr="004E0740">
        <w:rPr>
          <w:rFonts w:ascii="Calibri" w:hAnsi="Calibri"/>
          <w:i/>
          <w:iCs/>
          <w:noProof/>
          <w:color w:val="000000"/>
        </w:rPr>
        <w:t>(Mr Cain</w:t>
      </w:r>
      <w:r w:rsidRPr="004E0740">
        <w:rPr>
          <w:rFonts w:ascii="Calibri" w:hAnsi="Calibri"/>
          <w:noProof/>
          <w:color w:val="000000"/>
        </w:rPr>
        <w:t>, 7 residents</w:t>
      </w:r>
      <w:r w:rsidRPr="004E0740">
        <w:rPr>
          <w:rFonts w:ascii="Calibri" w:hAnsi="Calibri"/>
          <w:i/>
          <w:iCs/>
          <w:noProof/>
          <w:color w:val="000000"/>
        </w:rPr>
        <w:t>)</w:t>
      </w:r>
      <w:r>
        <w:rPr>
          <w:noProof/>
        </w:rPr>
        <w:t>, 513</w:t>
      </w:r>
    </w:p>
    <w:p w14:paraId="45981F7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77FCB5EE" w14:textId="77777777" w:rsidR="006A25A4" w:rsidRDefault="006A25A4">
      <w:pPr>
        <w:pStyle w:val="Index3"/>
        <w:rPr>
          <w:noProof/>
        </w:rPr>
      </w:pPr>
      <w:r w:rsidRPr="004E0740">
        <w:rPr>
          <w:noProof/>
        </w:rPr>
        <w:t>Shirley Smith High School—Priority Enrolment Area—Inclusion of Hackett</w:t>
      </w:r>
      <w:r w:rsidRPr="004E0740">
        <w:rPr>
          <w:noProof/>
          <w:color w:val="000000"/>
        </w:rPr>
        <w:t>—</w:t>
      </w:r>
    </w:p>
    <w:p w14:paraId="34DC5C27" w14:textId="77777777" w:rsidR="006A25A4" w:rsidRDefault="006A25A4">
      <w:pPr>
        <w:pStyle w:val="Index4"/>
        <w:tabs>
          <w:tab w:val="right" w:leader="dot" w:pos="9017"/>
        </w:tabs>
        <w:rPr>
          <w:noProof/>
        </w:rPr>
      </w:pPr>
      <w:r w:rsidRPr="004E0740">
        <w:rPr>
          <w:rFonts w:ascii="Calibri" w:hAnsi="Calibri"/>
          <w:i/>
          <w:iCs/>
          <w:noProof/>
          <w:color w:val="000000"/>
        </w:rPr>
        <w:t>(Mr Rattenbury</w:t>
      </w:r>
      <w:r w:rsidRPr="004E0740">
        <w:rPr>
          <w:rFonts w:ascii="Calibri" w:hAnsi="Calibri"/>
          <w:noProof/>
          <w:color w:val="000000"/>
        </w:rPr>
        <w:t>, 56 residents</w:t>
      </w:r>
      <w:r w:rsidRPr="004E0740">
        <w:rPr>
          <w:rFonts w:ascii="Calibri" w:hAnsi="Calibri"/>
          <w:i/>
          <w:iCs/>
          <w:noProof/>
          <w:color w:val="000000"/>
        </w:rPr>
        <w:t>)</w:t>
      </w:r>
      <w:r>
        <w:rPr>
          <w:noProof/>
        </w:rPr>
        <w:t>, 182</w:t>
      </w:r>
    </w:p>
    <w:p w14:paraId="021CC42F"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04C82534"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345</w:t>
      </w:r>
    </w:p>
    <w:p w14:paraId="0D47F7FD" w14:textId="77777777" w:rsidR="006A25A4" w:rsidRDefault="006A25A4">
      <w:pPr>
        <w:pStyle w:val="Index3"/>
        <w:rPr>
          <w:noProof/>
        </w:rPr>
      </w:pPr>
      <w:r w:rsidRPr="004E0740">
        <w:rPr>
          <w:noProof/>
        </w:rPr>
        <w:t>South Canberra Veterans Shed—Permanent facility—</w:t>
      </w:r>
    </w:p>
    <w:p w14:paraId="1D014BF3"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104 residents</w:t>
      </w:r>
      <w:r w:rsidRPr="004E0740">
        <w:rPr>
          <w:rFonts w:ascii="Calibri" w:hAnsi="Calibri"/>
          <w:iCs/>
          <w:noProof/>
          <w:color w:val="000000"/>
        </w:rPr>
        <w:t>)</w:t>
      </w:r>
      <w:r>
        <w:rPr>
          <w:noProof/>
        </w:rPr>
        <w:t>, 871</w:t>
      </w:r>
    </w:p>
    <w:p w14:paraId="55CB751B"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326 residents</w:t>
      </w:r>
      <w:r w:rsidRPr="004E0740">
        <w:rPr>
          <w:rFonts w:ascii="Calibri" w:hAnsi="Calibri"/>
          <w:iCs/>
          <w:noProof/>
          <w:color w:val="000000"/>
        </w:rPr>
        <w:t>)</w:t>
      </w:r>
      <w:r>
        <w:rPr>
          <w:noProof/>
        </w:rPr>
        <w:t>, 871</w:t>
      </w:r>
    </w:p>
    <w:p w14:paraId="79585FC0" w14:textId="77777777" w:rsidR="006A25A4" w:rsidRDefault="006A25A4">
      <w:pPr>
        <w:pStyle w:val="Index3"/>
        <w:rPr>
          <w:noProof/>
        </w:rPr>
      </w:pPr>
      <w:r w:rsidRPr="004E0740">
        <w:rPr>
          <w:noProof/>
        </w:rPr>
        <w:t>Theatre Lane car park—Partial public access retention—</w:t>
      </w:r>
    </w:p>
    <w:p w14:paraId="4E5E4BE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Lee</w:t>
      </w:r>
      <w:r w:rsidRPr="004E0740">
        <w:rPr>
          <w:rFonts w:ascii="Calibri" w:hAnsi="Calibri"/>
          <w:noProof/>
          <w:color w:val="000000"/>
        </w:rPr>
        <w:t>, 809 residents</w:t>
      </w:r>
      <w:r w:rsidRPr="004E0740">
        <w:rPr>
          <w:rFonts w:ascii="Calibri" w:hAnsi="Calibri"/>
          <w:iCs/>
          <w:noProof/>
          <w:color w:val="000000"/>
        </w:rPr>
        <w:t>)</w:t>
      </w:r>
      <w:r>
        <w:rPr>
          <w:noProof/>
        </w:rPr>
        <w:t>, 674</w:t>
      </w:r>
    </w:p>
    <w:p w14:paraId="1291A56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978</w:t>
      </w:r>
    </w:p>
    <w:p w14:paraId="7883D9ED" w14:textId="77777777" w:rsidR="006A25A4" w:rsidRDefault="006A25A4">
      <w:pPr>
        <w:pStyle w:val="Index3"/>
        <w:rPr>
          <w:noProof/>
        </w:rPr>
      </w:pPr>
      <w:r w:rsidRPr="004E0740">
        <w:rPr>
          <w:noProof/>
        </w:rPr>
        <w:t>Tree removal guidelines revision—</w:t>
      </w:r>
    </w:p>
    <w:p w14:paraId="754C540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Parton</w:t>
      </w:r>
      <w:r w:rsidRPr="004E0740">
        <w:rPr>
          <w:rFonts w:ascii="Calibri" w:hAnsi="Calibri"/>
          <w:noProof/>
          <w:color w:val="000000"/>
        </w:rPr>
        <w:t>, 364 residents</w:t>
      </w:r>
      <w:r w:rsidRPr="004E0740">
        <w:rPr>
          <w:rFonts w:ascii="Calibri" w:hAnsi="Calibri"/>
          <w:iCs/>
          <w:noProof/>
          <w:color w:val="000000"/>
        </w:rPr>
        <w:t>)</w:t>
      </w:r>
      <w:r>
        <w:rPr>
          <w:noProof/>
        </w:rPr>
        <w:t>, 294</w:t>
      </w:r>
    </w:p>
    <w:p w14:paraId="0C4179C7"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454</w:t>
      </w:r>
    </w:p>
    <w:p w14:paraId="46E96EEE" w14:textId="77777777" w:rsidR="006A25A4" w:rsidRDefault="006A25A4">
      <w:pPr>
        <w:pStyle w:val="Index3"/>
        <w:rPr>
          <w:noProof/>
        </w:rPr>
      </w:pPr>
      <w:r w:rsidRPr="004E0740">
        <w:rPr>
          <w:noProof/>
        </w:rPr>
        <w:t>Tuggeranong—</w:t>
      </w:r>
    </w:p>
    <w:p w14:paraId="04517DAD" w14:textId="77777777" w:rsidR="006A25A4" w:rsidRDefault="006A25A4">
      <w:pPr>
        <w:pStyle w:val="Index4"/>
        <w:tabs>
          <w:tab w:val="right" w:leader="dot" w:pos="9017"/>
        </w:tabs>
        <w:rPr>
          <w:noProof/>
        </w:rPr>
      </w:pPr>
      <w:r w:rsidRPr="004E0740">
        <w:rPr>
          <w:rFonts w:ascii="Calibri" w:hAnsi="Calibri"/>
          <w:noProof/>
        </w:rPr>
        <w:t>Development of a state-of-the-art ice sports venue—</w:t>
      </w:r>
    </w:p>
    <w:p w14:paraId="454F07D3" w14:textId="77777777" w:rsidR="006A25A4" w:rsidRDefault="006A25A4">
      <w:pPr>
        <w:pStyle w:val="Index5"/>
        <w:tabs>
          <w:tab w:val="right" w:leader="dot" w:pos="9017"/>
        </w:tabs>
        <w:rPr>
          <w:noProof/>
        </w:rPr>
      </w:pPr>
      <w:r w:rsidRPr="004E0740">
        <w:rPr>
          <w:rFonts w:ascii="Calibri" w:hAnsi="Calibri"/>
          <w:iCs/>
          <w:noProof/>
        </w:rPr>
        <w:t>(</w:t>
      </w:r>
      <w:r w:rsidRPr="004E0740">
        <w:rPr>
          <w:rFonts w:ascii="Calibri" w:hAnsi="Calibri"/>
          <w:i/>
          <w:noProof/>
        </w:rPr>
        <w:t>Mr Werner-Gibbings</w:t>
      </w:r>
      <w:r w:rsidRPr="004E0740">
        <w:rPr>
          <w:rFonts w:ascii="Calibri" w:hAnsi="Calibri"/>
          <w:noProof/>
        </w:rPr>
        <w:t>, 139 residents</w:t>
      </w:r>
      <w:r w:rsidRPr="004E0740">
        <w:rPr>
          <w:rFonts w:ascii="Calibri" w:hAnsi="Calibri"/>
          <w:iCs/>
          <w:noProof/>
        </w:rPr>
        <w:t>)</w:t>
      </w:r>
      <w:r>
        <w:rPr>
          <w:noProof/>
        </w:rPr>
        <w:t>, 848</w:t>
      </w:r>
    </w:p>
    <w:p w14:paraId="03EC096A" w14:textId="77777777" w:rsidR="006A25A4" w:rsidRDefault="006A25A4">
      <w:pPr>
        <w:pStyle w:val="Index5"/>
        <w:tabs>
          <w:tab w:val="right" w:leader="dot" w:pos="9017"/>
        </w:tabs>
        <w:rPr>
          <w:noProof/>
        </w:rPr>
      </w:pPr>
      <w:r w:rsidRPr="004E0740">
        <w:rPr>
          <w:rFonts w:ascii="Calibri" w:hAnsi="Calibri"/>
          <w:iCs/>
          <w:noProof/>
        </w:rPr>
        <w:t>(</w:t>
      </w:r>
      <w:r w:rsidRPr="004E0740">
        <w:rPr>
          <w:rFonts w:ascii="Calibri" w:hAnsi="Calibri"/>
          <w:i/>
          <w:noProof/>
        </w:rPr>
        <w:t>Mr Werner-Gibbings</w:t>
      </w:r>
      <w:r w:rsidRPr="004E0740">
        <w:rPr>
          <w:rFonts w:ascii="Calibri" w:hAnsi="Calibri"/>
          <w:noProof/>
        </w:rPr>
        <w:t>, 750 residents</w:t>
      </w:r>
      <w:r w:rsidRPr="004E0740">
        <w:rPr>
          <w:rFonts w:ascii="Calibri" w:hAnsi="Calibri"/>
          <w:iCs/>
          <w:noProof/>
        </w:rPr>
        <w:t>)</w:t>
      </w:r>
      <w:r>
        <w:rPr>
          <w:noProof/>
        </w:rPr>
        <w:t>, 848</w:t>
      </w:r>
    </w:p>
    <w:p w14:paraId="1131E03B"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1012</w:t>
      </w:r>
    </w:p>
    <w:p w14:paraId="4173FE2B" w14:textId="77777777" w:rsidR="006A25A4" w:rsidRDefault="006A25A4">
      <w:pPr>
        <w:pStyle w:val="Index3"/>
        <w:rPr>
          <w:noProof/>
        </w:rPr>
      </w:pPr>
      <w:r w:rsidRPr="004E0740">
        <w:rPr>
          <w:noProof/>
        </w:rPr>
        <w:t>Tuggeranong 55 Plus Club—Car parking and accessibility—Improvement—</w:t>
      </w:r>
    </w:p>
    <w:p w14:paraId="19EA7D15"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Werner-Gibbings</w:t>
      </w:r>
      <w:r w:rsidRPr="004E0740">
        <w:rPr>
          <w:rFonts w:ascii="Calibri" w:hAnsi="Calibri"/>
          <w:noProof/>
        </w:rPr>
        <w:t>, 271 residents</w:t>
      </w:r>
      <w:r w:rsidRPr="004E0740">
        <w:rPr>
          <w:rFonts w:ascii="Calibri" w:hAnsi="Calibri"/>
          <w:iCs/>
          <w:noProof/>
        </w:rPr>
        <w:t>)</w:t>
      </w:r>
      <w:r>
        <w:rPr>
          <w:noProof/>
        </w:rPr>
        <w:t>, 345</w:t>
      </w:r>
    </w:p>
    <w:p w14:paraId="53CD50B7"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Mr Werner-Gibbings</w:t>
      </w:r>
      <w:r w:rsidRPr="004E0740">
        <w:rPr>
          <w:rFonts w:ascii="Calibri" w:hAnsi="Calibri"/>
          <w:noProof/>
        </w:rPr>
        <w:t>, 528 residents</w:t>
      </w:r>
      <w:r w:rsidRPr="004E0740">
        <w:rPr>
          <w:rFonts w:ascii="Calibri" w:hAnsi="Calibri"/>
          <w:iCs/>
          <w:noProof/>
        </w:rPr>
        <w:t>)</w:t>
      </w:r>
      <w:r>
        <w:rPr>
          <w:noProof/>
        </w:rPr>
        <w:t>, 345</w:t>
      </w:r>
    </w:p>
    <w:p w14:paraId="069E5E44"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642</w:t>
      </w:r>
    </w:p>
    <w:p w14:paraId="04930BC2" w14:textId="77777777" w:rsidR="006A25A4" w:rsidRDefault="006A25A4">
      <w:pPr>
        <w:pStyle w:val="Index3"/>
        <w:rPr>
          <w:noProof/>
        </w:rPr>
      </w:pPr>
      <w:r w:rsidRPr="004E0740">
        <w:rPr>
          <w:noProof/>
        </w:rPr>
        <w:t>Vehicle registration reform—Inclusion of left-hand drive vehicles registration—</w:t>
      </w:r>
    </w:p>
    <w:p w14:paraId="1836B5AB"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Mr Cain</w:t>
      </w:r>
      <w:r w:rsidRPr="004E0740">
        <w:rPr>
          <w:rFonts w:ascii="Calibri" w:hAnsi="Calibri"/>
          <w:noProof/>
          <w:color w:val="000000"/>
        </w:rPr>
        <w:t>, 195 residents</w:t>
      </w:r>
      <w:r w:rsidRPr="004E0740">
        <w:rPr>
          <w:rFonts w:ascii="Calibri" w:hAnsi="Calibri"/>
          <w:iCs/>
          <w:noProof/>
          <w:color w:val="000000"/>
        </w:rPr>
        <w:t>)</w:t>
      </w:r>
      <w:r>
        <w:rPr>
          <w:noProof/>
        </w:rPr>
        <w:t>, 294</w:t>
      </w:r>
    </w:p>
    <w:p w14:paraId="05E430B3"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408</w:t>
      </w:r>
    </w:p>
    <w:p w14:paraId="1E2CF2C2" w14:textId="77777777" w:rsidR="006A25A4" w:rsidRDefault="006A25A4">
      <w:pPr>
        <w:pStyle w:val="Index3"/>
        <w:rPr>
          <w:noProof/>
        </w:rPr>
      </w:pPr>
      <w:r w:rsidRPr="004E0740">
        <w:rPr>
          <w:noProof/>
        </w:rPr>
        <w:t>Wanniassa Hills fire trail—Repair and maintenance</w:t>
      </w:r>
      <w:r w:rsidRPr="004E0740">
        <w:rPr>
          <w:noProof/>
          <w:color w:val="000000"/>
        </w:rPr>
        <w:t>—</w:t>
      </w:r>
    </w:p>
    <w:p w14:paraId="3D69CB00" w14:textId="77777777" w:rsidR="006A25A4" w:rsidRDefault="006A25A4">
      <w:pPr>
        <w:pStyle w:val="Index4"/>
        <w:tabs>
          <w:tab w:val="right" w:leader="dot" w:pos="9017"/>
        </w:tabs>
        <w:rPr>
          <w:noProof/>
        </w:rPr>
      </w:pPr>
      <w:r w:rsidRPr="004E0740">
        <w:rPr>
          <w:rFonts w:ascii="Calibri" w:hAnsi="Calibri"/>
          <w:i/>
          <w:iCs/>
          <w:noProof/>
          <w:color w:val="000000"/>
        </w:rPr>
        <w:t>(Mr Werner-Gibbings</w:t>
      </w:r>
      <w:r w:rsidRPr="004E0740">
        <w:rPr>
          <w:rFonts w:ascii="Calibri" w:hAnsi="Calibri"/>
          <w:noProof/>
          <w:color w:val="000000"/>
        </w:rPr>
        <w:t>, 125 residents</w:t>
      </w:r>
      <w:r w:rsidRPr="004E0740">
        <w:rPr>
          <w:rFonts w:ascii="Calibri" w:hAnsi="Calibri"/>
          <w:i/>
          <w:iCs/>
          <w:noProof/>
          <w:color w:val="000000"/>
        </w:rPr>
        <w:t>)</w:t>
      </w:r>
      <w:r>
        <w:rPr>
          <w:noProof/>
        </w:rPr>
        <w:t>, 259</w:t>
      </w:r>
    </w:p>
    <w:p w14:paraId="1E9DA6A1" w14:textId="77777777" w:rsidR="006A25A4" w:rsidRDefault="006A25A4">
      <w:pPr>
        <w:pStyle w:val="Index4"/>
        <w:tabs>
          <w:tab w:val="right" w:leader="dot" w:pos="9017"/>
        </w:tabs>
        <w:rPr>
          <w:noProof/>
        </w:rPr>
      </w:pPr>
      <w:r w:rsidRPr="004E0740">
        <w:rPr>
          <w:rFonts w:ascii="Calibri" w:hAnsi="Calibri"/>
          <w:i/>
          <w:iCs/>
          <w:noProof/>
          <w:color w:val="000000"/>
        </w:rPr>
        <w:t>(Mr Werner-Gibbings</w:t>
      </w:r>
      <w:r w:rsidRPr="004E0740">
        <w:rPr>
          <w:rFonts w:ascii="Calibri" w:hAnsi="Calibri"/>
          <w:noProof/>
          <w:color w:val="000000"/>
        </w:rPr>
        <w:t>, 52 residents</w:t>
      </w:r>
      <w:r w:rsidRPr="004E0740">
        <w:rPr>
          <w:rFonts w:ascii="Calibri" w:hAnsi="Calibri"/>
          <w:i/>
          <w:iCs/>
          <w:noProof/>
          <w:color w:val="000000"/>
        </w:rPr>
        <w:t>)</w:t>
      </w:r>
      <w:r>
        <w:rPr>
          <w:noProof/>
        </w:rPr>
        <w:t>, 259</w:t>
      </w:r>
    </w:p>
    <w:p w14:paraId="210E29FC"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346</w:t>
      </w:r>
    </w:p>
    <w:p w14:paraId="376D6491" w14:textId="77777777" w:rsidR="006A25A4" w:rsidRDefault="006A25A4">
      <w:pPr>
        <w:pStyle w:val="Index3"/>
        <w:rPr>
          <w:noProof/>
        </w:rPr>
      </w:pPr>
      <w:r w:rsidRPr="004E0740">
        <w:rPr>
          <w:noProof/>
        </w:rPr>
        <w:t>West Belconnen—</w:t>
      </w:r>
    </w:p>
    <w:p w14:paraId="7AB7D51B" w14:textId="77777777" w:rsidR="006A25A4" w:rsidRDefault="006A25A4">
      <w:pPr>
        <w:pStyle w:val="Index4"/>
        <w:tabs>
          <w:tab w:val="right" w:leader="dot" w:pos="9017"/>
        </w:tabs>
        <w:rPr>
          <w:noProof/>
        </w:rPr>
      </w:pPr>
      <w:r w:rsidRPr="004E0740">
        <w:rPr>
          <w:rFonts w:ascii="Calibri" w:hAnsi="Calibri"/>
          <w:noProof/>
        </w:rPr>
        <w:t>R2 and R3 rapid bus routes—Reinstatement—</w:t>
      </w:r>
    </w:p>
    <w:p w14:paraId="7977631E"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1,685 residents</w:t>
      </w:r>
      <w:r w:rsidRPr="004E0740">
        <w:rPr>
          <w:rFonts w:ascii="Calibri" w:hAnsi="Calibri"/>
          <w:iCs/>
          <w:noProof/>
          <w:color w:val="000000"/>
        </w:rPr>
        <w:t>)</w:t>
      </w:r>
      <w:r>
        <w:rPr>
          <w:noProof/>
        </w:rPr>
        <w:t>, 943</w:t>
      </w:r>
    </w:p>
    <w:p w14:paraId="74226EE8" w14:textId="77777777" w:rsidR="006A25A4" w:rsidRDefault="006A25A4">
      <w:pPr>
        <w:pStyle w:val="Index3"/>
        <w:rPr>
          <w:noProof/>
        </w:rPr>
      </w:pPr>
      <w:r w:rsidRPr="004E0740">
        <w:rPr>
          <w:noProof/>
        </w:rPr>
        <w:t>West Belconnen—Completion of active travel requirements—</w:t>
      </w:r>
    </w:p>
    <w:p w14:paraId="6805A19B"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144 residents</w:t>
      </w:r>
      <w:r w:rsidRPr="004E0740">
        <w:rPr>
          <w:rFonts w:ascii="Calibri" w:hAnsi="Calibri"/>
          <w:iCs/>
          <w:noProof/>
          <w:color w:val="000000"/>
        </w:rPr>
        <w:t>)</w:t>
      </w:r>
      <w:r>
        <w:rPr>
          <w:noProof/>
        </w:rPr>
        <w:t>, 544</w:t>
      </w:r>
    </w:p>
    <w:p w14:paraId="3B15A3BB"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180 residents</w:t>
      </w:r>
      <w:r w:rsidRPr="004E0740">
        <w:rPr>
          <w:rFonts w:ascii="Calibri" w:hAnsi="Calibri"/>
          <w:iCs/>
          <w:noProof/>
          <w:color w:val="000000"/>
        </w:rPr>
        <w:t>)</w:t>
      </w:r>
      <w:r>
        <w:rPr>
          <w:noProof/>
        </w:rPr>
        <w:t>, 544</w:t>
      </w:r>
    </w:p>
    <w:p w14:paraId="48371067"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037D2699" w14:textId="77777777" w:rsidR="006A25A4" w:rsidRDefault="006A25A4">
      <w:pPr>
        <w:pStyle w:val="Index3"/>
        <w:rPr>
          <w:noProof/>
        </w:rPr>
      </w:pPr>
      <w:r w:rsidRPr="004E0740">
        <w:rPr>
          <w:noProof/>
        </w:rPr>
        <w:t>Weston Creek—Amberfield Village—Traffic lights and bus stops on Cotter Road—Installment—</w:t>
      </w:r>
    </w:p>
    <w:p w14:paraId="733E73A0"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272 residents</w:t>
      </w:r>
      <w:r w:rsidRPr="004E0740">
        <w:rPr>
          <w:rFonts w:ascii="Calibri" w:hAnsi="Calibri"/>
          <w:iCs/>
          <w:noProof/>
          <w:color w:val="000000"/>
        </w:rPr>
        <w:t>)</w:t>
      </w:r>
      <w:r>
        <w:rPr>
          <w:noProof/>
        </w:rPr>
        <w:t>, 408</w:t>
      </w:r>
    </w:p>
    <w:p w14:paraId="3DE6BC3C"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Carrick</w:t>
      </w:r>
      <w:r w:rsidRPr="004E0740">
        <w:rPr>
          <w:rFonts w:ascii="Calibri" w:hAnsi="Calibri"/>
          <w:noProof/>
          <w:color w:val="000000"/>
        </w:rPr>
        <w:t>, 785 residents</w:t>
      </w:r>
      <w:r w:rsidRPr="004E0740">
        <w:rPr>
          <w:rFonts w:ascii="Calibri" w:hAnsi="Calibri"/>
          <w:iCs/>
          <w:noProof/>
          <w:color w:val="000000"/>
        </w:rPr>
        <w:t>)</w:t>
      </w:r>
      <w:r>
        <w:rPr>
          <w:noProof/>
        </w:rPr>
        <w:t>, 408</w:t>
      </w:r>
    </w:p>
    <w:p w14:paraId="57D00E0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674</w:t>
      </w:r>
    </w:p>
    <w:p w14:paraId="63B81B21" w14:textId="77777777" w:rsidR="006A25A4" w:rsidRDefault="006A25A4">
      <w:pPr>
        <w:pStyle w:val="Index3"/>
        <w:rPr>
          <w:noProof/>
        </w:rPr>
      </w:pPr>
      <w:r w:rsidRPr="004E0740">
        <w:rPr>
          <w:noProof/>
        </w:rPr>
        <w:t>Woden Town Centre—Improving sustainability and liveability of—Proposed referral for inquiry</w:t>
      </w:r>
      <w:r w:rsidRPr="004E0740">
        <w:rPr>
          <w:noProof/>
          <w:color w:val="000000"/>
        </w:rPr>
        <w:t>—</w:t>
      </w:r>
    </w:p>
    <w:p w14:paraId="28F5BE58"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Dr Paterson</w:t>
      </w:r>
      <w:r w:rsidRPr="004E0740">
        <w:rPr>
          <w:rFonts w:ascii="Calibri" w:hAnsi="Calibri"/>
          <w:noProof/>
          <w:color w:val="000000"/>
        </w:rPr>
        <w:t>, 466 residents</w:t>
      </w:r>
      <w:r w:rsidRPr="004E0740">
        <w:rPr>
          <w:rFonts w:ascii="Calibri" w:hAnsi="Calibri"/>
          <w:iCs/>
          <w:noProof/>
          <w:color w:val="000000"/>
        </w:rPr>
        <w:t>)</w:t>
      </w:r>
      <w:r>
        <w:rPr>
          <w:noProof/>
        </w:rPr>
        <w:t>, 259</w:t>
      </w:r>
    </w:p>
    <w:p w14:paraId="76940B62"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346</w:t>
      </w:r>
    </w:p>
    <w:p w14:paraId="2885B181" w14:textId="77777777" w:rsidR="006A25A4" w:rsidRDefault="006A25A4">
      <w:pPr>
        <w:pStyle w:val="Index3"/>
        <w:rPr>
          <w:noProof/>
        </w:rPr>
      </w:pPr>
      <w:r w:rsidRPr="004E0740">
        <w:rPr>
          <w:noProof/>
        </w:rPr>
        <w:t>Wombat—Support for protection—</w:t>
      </w:r>
    </w:p>
    <w:p w14:paraId="2BF761E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2,545 residents</w:t>
      </w:r>
      <w:r w:rsidRPr="004E0740">
        <w:rPr>
          <w:rFonts w:ascii="Calibri" w:hAnsi="Calibri"/>
          <w:iCs/>
          <w:noProof/>
          <w:color w:val="000000"/>
        </w:rPr>
        <w:t>)</w:t>
      </w:r>
      <w:r>
        <w:rPr>
          <w:noProof/>
        </w:rPr>
        <w:t>, 1025</w:t>
      </w:r>
    </w:p>
    <w:p w14:paraId="34D1A320"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4C74A68D"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Clay</w:t>
      </w:r>
      <w:r w:rsidRPr="004E0740">
        <w:rPr>
          <w:rFonts w:ascii="Calibri" w:hAnsi="Calibri"/>
          <w:noProof/>
          <w:color w:val="000000"/>
        </w:rPr>
        <w:t>, 558 residents</w:t>
      </w:r>
      <w:r w:rsidRPr="004E0740">
        <w:rPr>
          <w:rFonts w:ascii="Calibri" w:hAnsi="Calibri"/>
          <w:iCs/>
          <w:noProof/>
          <w:color w:val="000000"/>
        </w:rPr>
        <w:t>)</w:t>
      </w:r>
      <w:r>
        <w:rPr>
          <w:noProof/>
        </w:rPr>
        <w:t>, 1025</w:t>
      </w:r>
    </w:p>
    <w:p w14:paraId="322646D1" w14:textId="77777777" w:rsidR="006A25A4" w:rsidRDefault="006A25A4">
      <w:pPr>
        <w:pStyle w:val="Index3"/>
        <w:rPr>
          <w:noProof/>
        </w:rPr>
      </w:pPr>
      <w:r w:rsidRPr="004E0740">
        <w:rPr>
          <w:noProof/>
        </w:rPr>
        <w:t>Women’s Shed Canberra—Funding and multi-year support—</w:t>
      </w:r>
    </w:p>
    <w:p w14:paraId="0177805E"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1,767 residents</w:t>
      </w:r>
      <w:r w:rsidRPr="004E0740">
        <w:rPr>
          <w:rFonts w:ascii="Calibri" w:hAnsi="Calibri"/>
          <w:iCs/>
          <w:noProof/>
          <w:color w:val="000000"/>
        </w:rPr>
        <w:t>)</w:t>
      </w:r>
      <w:r>
        <w:rPr>
          <w:noProof/>
        </w:rPr>
        <w:t>, 978</w:t>
      </w:r>
    </w:p>
    <w:p w14:paraId="608451B7" w14:textId="77777777" w:rsidR="006A25A4" w:rsidRDefault="006A25A4">
      <w:pPr>
        <w:pStyle w:val="Index4"/>
        <w:tabs>
          <w:tab w:val="right" w:leader="dot" w:pos="9017"/>
        </w:tabs>
        <w:rPr>
          <w:noProof/>
        </w:rPr>
      </w:pPr>
      <w:r w:rsidRPr="004E0740">
        <w:rPr>
          <w:rFonts w:ascii="Calibri" w:hAnsi="Calibri"/>
          <w:iCs/>
          <w:noProof/>
          <w:color w:val="000000"/>
        </w:rPr>
        <w:t>(</w:t>
      </w:r>
      <w:r w:rsidRPr="004E0740">
        <w:rPr>
          <w:rFonts w:ascii="Calibri" w:hAnsi="Calibri"/>
          <w:i/>
          <w:noProof/>
        </w:rPr>
        <w:t>Ms Tough</w:t>
      </w:r>
      <w:r w:rsidRPr="004E0740">
        <w:rPr>
          <w:rFonts w:ascii="Calibri" w:hAnsi="Calibri"/>
          <w:noProof/>
          <w:color w:val="000000"/>
        </w:rPr>
        <w:t>, 17 residents</w:t>
      </w:r>
      <w:r w:rsidRPr="004E0740">
        <w:rPr>
          <w:rFonts w:ascii="Calibri" w:hAnsi="Calibri"/>
          <w:iCs/>
          <w:noProof/>
          <w:color w:val="000000"/>
        </w:rPr>
        <w:t>)</w:t>
      </w:r>
      <w:r>
        <w:rPr>
          <w:noProof/>
        </w:rPr>
        <w:t>, 978</w:t>
      </w:r>
    </w:p>
    <w:p w14:paraId="4F3FC2D5" w14:textId="77777777" w:rsidR="006A25A4" w:rsidRDefault="006A25A4">
      <w:pPr>
        <w:pStyle w:val="Index3"/>
        <w:rPr>
          <w:noProof/>
        </w:rPr>
      </w:pPr>
      <w:r w:rsidRPr="004E0740">
        <w:rPr>
          <w:noProof/>
        </w:rPr>
        <w:t>Working With Vulnerable People cards—Application fee—Objection—</w:t>
      </w:r>
    </w:p>
    <w:p w14:paraId="5C223327" w14:textId="77777777" w:rsidR="006A25A4" w:rsidRDefault="006A25A4">
      <w:pPr>
        <w:pStyle w:val="Index4"/>
        <w:tabs>
          <w:tab w:val="right" w:leader="dot" w:pos="9017"/>
        </w:tabs>
        <w:rPr>
          <w:noProof/>
        </w:rPr>
      </w:pPr>
      <w:r w:rsidRPr="004E0740">
        <w:rPr>
          <w:rFonts w:ascii="Calibri" w:hAnsi="Calibri"/>
          <w:iCs/>
          <w:noProof/>
        </w:rPr>
        <w:t>(</w:t>
      </w:r>
      <w:r w:rsidRPr="004E0740">
        <w:rPr>
          <w:rFonts w:ascii="Calibri" w:hAnsi="Calibri"/>
          <w:i/>
          <w:noProof/>
        </w:rPr>
        <w:t>Miss Nuttall</w:t>
      </w:r>
      <w:r w:rsidRPr="004E0740">
        <w:rPr>
          <w:rFonts w:ascii="Calibri" w:hAnsi="Calibri"/>
          <w:noProof/>
        </w:rPr>
        <w:t>, 1508 residents</w:t>
      </w:r>
      <w:r w:rsidRPr="004E0740">
        <w:rPr>
          <w:rFonts w:ascii="Calibri" w:hAnsi="Calibri"/>
          <w:iCs/>
          <w:noProof/>
        </w:rPr>
        <w:t>)</w:t>
      </w:r>
      <w:r>
        <w:rPr>
          <w:noProof/>
        </w:rPr>
        <w:t>, 345</w:t>
      </w:r>
    </w:p>
    <w:p w14:paraId="27114DD7"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544</w:t>
      </w:r>
    </w:p>
    <w:p w14:paraId="5DE3EF72" w14:textId="77777777" w:rsidR="006A25A4" w:rsidRDefault="006A25A4">
      <w:pPr>
        <w:pStyle w:val="Index3"/>
        <w:rPr>
          <w:noProof/>
        </w:rPr>
      </w:pPr>
      <w:r w:rsidRPr="004E0740">
        <w:rPr>
          <w:noProof/>
          <w:color w:val="000000"/>
        </w:rPr>
        <w:t>Yarralumla—</w:t>
      </w:r>
    </w:p>
    <w:p w14:paraId="0C65C70D" w14:textId="77777777" w:rsidR="006A25A4" w:rsidRDefault="006A25A4">
      <w:pPr>
        <w:pStyle w:val="Index4"/>
        <w:tabs>
          <w:tab w:val="right" w:leader="dot" w:pos="9017"/>
        </w:tabs>
        <w:rPr>
          <w:noProof/>
        </w:rPr>
      </w:pPr>
      <w:r w:rsidRPr="004E0740">
        <w:rPr>
          <w:rFonts w:ascii="Calibri" w:hAnsi="Calibri"/>
          <w:noProof/>
          <w:color w:val="000000"/>
        </w:rPr>
        <w:t>Objection to the proposed light rail power substation—</w:t>
      </w:r>
    </w:p>
    <w:p w14:paraId="37920102"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Ms Carrick</w:t>
      </w:r>
      <w:r w:rsidRPr="004E0740">
        <w:rPr>
          <w:rFonts w:ascii="Calibri" w:hAnsi="Calibri"/>
          <w:noProof/>
          <w:color w:val="000000"/>
        </w:rPr>
        <w:t>, 120 residents</w:t>
      </w:r>
      <w:r w:rsidRPr="004E0740">
        <w:rPr>
          <w:rFonts w:ascii="Calibri" w:hAnsi="Calibri"/>
          <w:iCs/>
          <w:noProof/>
          <w:color w:val="000000"/>
        </w:rPr>
        <w:t>)</w:t>
      </w:r>
      <w:r>
        <w:rPr>
          <w:noProof/>
        </w:rPr>
        <w:t>, 498</w:t>
      </w:r>
    </w:p>
    <w:p w14:paraId="773D87E9" w14:textId="77777777" w:rsidR="006A25A4" w:rsidRDefault="006A25A4">
      <w:pPr>
        <w:pStyle w:val="Index5"/>
        <w:tabs>
          <w:tab w:val="right" w:leader="dot" w:pos="9017"/>
        </w:tabs>
        <w:rPr>
          <w:noProof/>
        </w:rPr>
      </w:pPr>
      <w:r w:rsidRPr="004E0740">
        <w:rPr>
          <w:rFonts w:ascii="Calibri" w:hAnsi="Calibri"/>
          <w:iCs/>
          <w:noProof/>
          <w:color w:val="000000"/>
        </w:rPr>
        <w:t>(</w:t>
      </w:r>
      <w:r w:rsidRPr="004E0740">
        <w:rPr>
          <w:rFonts w:ascii="Calibri" w:hAnsi="Calibri"/>
          <w:i/>
          <w:iCs/>
          <w:noProof/>
          <w:color w:val="000000"/>
        </w:rPr>
        <w:t>Ms Carrick</w:t>
      </w:r>
      <w:r w:rsidRPr="004E0740">
        <w:rPr>
          <w:rFonts w:ascii="Calibri" w:hAnsi="Calibri"/>
          <w:noProof/>
          <w:color w:val="000000"/>
        </w:rPr>
        <w:t>, 84 residents</w:t>
      </w:r>
      <w:r w:rsidRPr="004E0740">
        <w:rPr>
          <w:rFonts w:ascii="Calibri" w:hAnsi="Calibri"/>
          <w:iCs/>
          <w:noProof/>
          <w:color w:val="000000"/>
        </w:rPr>
        <w:t>)</w:t>
      </w:r>
      <w:r>
        <w:rPr>
          <w:noProof/>
        </w:rPr>
        <w:t>, 498</w:t>
      </w:r>
    </w:p>
    <w:p w14:paraId="0E93DBDA" w14:textId="77777777" w:rsidR="006A25A4" w:rsidRDefault="006A25A4">
      <w:pPr>
        <w:pStyle w:val="Index5"/>
        <w:tabs>
          <w:tab w:val="right" w:leader="dot" w:pos="9017"/>
        </w:tabs>
        <w:rPr>
          <w:noProof/>
        </w:rPr>
      </w:pPr>
      <w:r w:rsidRPr="004E0740">
        <w:rPr>
          <w:rFonts w:ascii="Calibri" w:hAnsi="Calibri"/>
          <w:b/>
          <w:noProof/>
        </w:rPr>
        <w:t>Ministerial response</w:t>
      </w:r>
      <w:r>
        <w:rPr>
          <w:noProof/>
        </w:rPr>
        <w:t>, 545, 674</w:t>
      </w:r>
    </w:p>
    <w:p w14:paraId="5965E461" w14:textId="77777777" w:rsidR="006A25A4" w:rsidRDefault="006A25A4">
      <w:pPr>
        <w:pStyle w:val="Index4"/>
        <w:tabs>
          <w:tab w:val="right" w:leader="dot" w:pos="9017"/>
        </w:tabs>
        <w:rPr>
          <w:noProof/>
        </w:rPr>
      </w:pPr>
      <w:r w:rsidRPr="004E0740">
        <w:rPr>
          <w:rFonts w:ascii="Calibri" w:hAnsi="Calibri"/>
          <w:noProof/>
          <w:color w:val="000000"/>
        </w:rPr>
        <w:t>Weston Street—Construction of a path—</w:t>
      </w:r>
    </w:p>
    <w:p w14:paraId="34F74132" w14:textId="77777777" w:rsidR="006A25A4" w:rsidRDefault="006A25A4">
      <w:pPr>
        <w:pStyle w:val="Index5"/>
        <w:tabs>
          <w:tab w:val="right" w:leader="dot" w:pos="9017"/>
        </w:tabs>
        <w:rPr>
          <w:noProof/>
        </w:rPr>
      </w:pPr>
      <w:r w:rsidRPr="004E0740">
        <w:rPr>
          <w:rFonts w:ascii="Calibri" w:hAnsi="Calibri"/>
          <w:i/>
          <w:iCs/>
          <w:noProof/>
          <w:color w:val="000000"/>
        </w:rPr>
        <w:t>(Ms Carrick</w:t>
      </w:r>
      <w:r w:rsidRPr="004E0740">
        <w:rPr>
          <w:rFonts w:ascii="Calibri" w:hAnsi="Calibri"/>
          <w:noProof/>
          <w:color w:val="000000"/>
        </w:rPr>
        <w:t>, 53 residents</w:t>
      </w:r>
      <w:r w:rsidRPr="004E0740">
        <w:rPr>
          <w:rFonts w:ascii="Calibri" w:hAnsi="Calibri"/>
          <w:i/>
          <w:iCs/>
          <w:noProof/>
          <w:color w:val="000000"/>
        </w:rPr>
        <w:t>)</w:t>
      </w:r>
      <w:r>
        <w:rPr>
          <w:noProof/>
        </w:rPr>
        <w:t>, 498</w:t>
      </w:r>
    </w:p>
    <w:p w14:paraId="0C8CDA7B" w14:textId="77777777" w:rsidR="006A25A4" w:rsidRDefault="006A25A4">
      <w:pPr>
        <w:pStyle w:val="Index5"/>
        <w:tabs>
          <w:tab w:val="right" w:leader="dot" w:pos="9017"/>
        </w:tabs>
        <w:rPr>
          <w:noProof/>
        </w:rPr>
      </w:pPr>
      <w:r w:rsidRPr="004E0740">
        <w:rPr>
          <w:rFonts w:ascii="Calibri" w:hAnsi="Calibri"/>
          <w:i/>
          <w:iCs/>
          <w:noProof/>
          <w:color w:val="000000"/>
        </w:rPr>
        <w:t>(Ms Carrick</w:t>
      </w:r>
      <w:r w:rsidRPr="004E0740">
        <w:rPr>
          <w:rFonts w:ascii="Calibri" w:hAnsi="Calibri"/>
          <w:noProof/>
          <w:color w:val="000000"/>
        </w:rPr>
        <w:t>, 57 residents</w:t>
      </w:r>
      <w:r w:rsidRPr="004E0740">
        <w:rPr>
          <w:rFonts w:ascii="Calibri" w:hAnsi="Calibri"/>
          <w:i/>
          <w:iCs/>
          <w:noProof/>
          <w:color w:val="000000"/>
        </w:rPr>
        <w:t>)</w:t>
      </w:r>
      <w:r>
        <w:rPr>
          <w:noProof/>
        </w:rPr>
        <w:t>, 498</w:t>
      </w:r>
    </w:p>
    <w:p w14:paraId="12A666D2" w14:textId="77777777" w:rsidR="006A25A4" w:rsidRDefault="006A25A4">
      <w:pPr>
        <w:pStyle w:val="Index3"/>
        <w:rPr>
          <w:noProof/>
        </w:rPr>
      </w:pPr>
      <w:r w:rsidRPr="004E0740">
        <w:rPr>
          <w:noProof/>
          <w:color w:val="000000"/>
        </w:rPr>
        <w:t>Years 11 and 12 ATAR language courses—Continuation—</w:t>
      </w:r>
    </w:p>
    <w:p w14:paraId="14C33A5E" w14:textId="77777777" w:rsidR="006A25A4" w:rsidRDefault="006A25A4">
      <w:pPr>
        <w:pStyle w:val="Index4"/>
        <w:tabs>
          <w:tab w:val="right" w:leader="dot" w:pos="9017"/>
        </w:tabs>
        <w:rPr>
          <w:noProof/>
        </w:rPr>
      </w:pPr>
      <w:r w:rsidRPr="004E0740">
        <w:rPr>
          <w:rFonts w:ascii="Calibri" w:hAnsi="Calibri"/>
          <w:i/>
          <w:iCs/>
          <w:noProof/>
          <w:color w:val="000000"/>
        </w:rPr>
        <w:t>(Ms Barry</w:t>
      </w:r>
      <w:r w:rsidRPr="004E0740">
        <w:rPr>
          <w:rFonts w:ascii="Calibri" w:hAnsi="Calibri"/>
          <w:noProof/>
          <w:color w:val="000000"/>
        </w:rPr>
        <w:t>, 582 residents</w:t>
      </w:r>
      <w:r w:rsidRPr="004E0740">
        <w:rPr>
          <w:rFonts w:ascii="Calibri" w:hAnsi="Calibri"/>
          <w:i/>
          <w:iCs/>
          <w:noProof/>
          <w:color w:val="000000"/>
        </w:rPr>
        <w:t>)</w:t>
      </w:r>
      <w:r>
        <w:rPr>
          <w:noProof/>
        </w:rPr>
        <w:t>, 641</w:t>
      </w:r>
    </w:p>
    <w:p w14:paraId="20A2E4D8"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872</w:t>
      </w:r>
    </w:p>
    <w:p w14:paraId="2431EAE4" w14:textId="77777777" w:rsidR="006A25A4" w:rsidRDefault="006A25A4">
      <w:pPr>
        <w:pStyle w:val="Index2"/>
        <w:tabs>
          <w:tab w:val="right" w:leader="dot" w:pos="9017"/>
        </w:tabs>
      </w:pPr>
      <w:r w:rsidRPr="004E0740">
        <w:rPr>
          <w:rFonts w:ascii="Calibri" w:hAnsi="Calibri"/>
          <w:b/>
        </w:rPr>
        <w:t>Referred to Committee</w:t>
      </w:r>
      <w:r w:rsidRPr="004E0740">
        <w:rPr>
          <w:rFonts w:ascii="Calibri" w:hAnsi="Calibri"/>
        </w:rPr>
        <w:t>—</w:t>
      </w:r>
    </w:p>
    <w:p w14:paraId="2A0CFE0D" w14:textId="77777777" w:rsidR="006A25A4" w:rsidRDefault="006A25A4">
      <w:pPr>
        <w:pStyle w:val="Index3"/>
        <w:rPr>
          <w:noProof/>
        </w:rPr>
      </w:pPr>
      <w:r w:rsidRPr="004E0740">
        <w:rPr>
          <w:noProof/>
        </w:rPr>
        <w:t>Pursuant to standing order 99</w:t>
      </w:r>
      <w:r>
        <w:rPr>
          <w:noProof/>
        </w:rPr>
        <w:t>, 152</w:t>
      </w:r>
    </w:p>
    <w:p w14:paraId="4F7B0EAA" w14:textId="77777777" w:rsidR="006A25A4" w:rsidRDefault="006A25A4">
      <w:pPr>
        <w:pStyle w:val="Index3"/>
        <w:rPr>
          <w:noProof/>
        </w:rPr>
      </w:pPr>
      <w:r w:rsidRPr="004E0740">
        <w:rPr>
          <w:noProof/>
        </w:rPr>
        <w:t>Pursuant to standing order 99A</w:t>
      </w:r>
      <w:r>
        <w:rPr>
          <w:noProof/>
        </w:rPr>
        <w:t>, 89, 98, 135, 181, 182, 205, 225, 238, 269, 279, 294, 315, 345, 408, 421, 433, 453, 465, 497, 498, 513, 514, 544, 641, 674, 809, 810, 831, 848, 927, 928, 943, 944, 978, 1012, 1025, 1035</w:t>
      </w:r>
    </w:p>
    <w:p w14:paraId="3EEE76B6" w14:textId="77777777" w:rsidR="006A25A4" w:rsidRDefault="006A25A4">
      <w:pPr>
        <w:pStyle w:val="Index2"/>
        <w:tabs>
          <w:tab w:val="right" w:leader="dot" w:pos="9017"/>
        </w:tabs>
      </w:pPr>
      <w:r w:rsidRPr="004E0740">
        <w:rPr>
          <w:rFonts w:ascii="Calibri" w:hAnsi="Calibri"/>
          <w:b/>
        </w:rPr>
        <w:t>Tenth Assembly—Ministerial responses—</w:t>
      </w:r>
    </w:p>
    <w:p w14:paraId="5D4CED9F" w14:textId="77777777" w:rsidR="006A25A4" w:rsidRDefault="006A25A4">
      <w:pPr>
        <w:pStyle w:val="Index3"/>
        <w:rPr>
          <w:noProof/>
        </w:rPr>
      </w:pPr>
      <w:r w:rsidRPr="004E0740">
        <w:rPr>
          <w:noProof/>
        </w:rPr>
        <w:t>Charnwood-Dunlop School—Inclusive play space—Construction—</w:t>
      </w:r>
    </w:p>
    <w:p w14:paraId="6B44CDDE" w14:textId="77777777" w:rsidR="006A25A4" w:rsidRDefault="006A25A4">
      <w:pPr>
        <w:pStyle w:val="Index4"/>
        <w:tabs>
          <w:tab w:val="right" w:leader="dot" w:pos="9017"/>
        </w:tabs>
        <w:rPr>
          <w:noProof/>
        </w:rPr>
      </w:pPr>
      <w:r w:rsidRPr="004E0740">
        <w:rPr>
          <w:rFonts w:ascii="Calibri" w:hAnsi="Calibri"/>
          <w:b/>
          <w:noProof/>
        </w:rPr>
        <w:t>Ministerial response</w:t>
      </w:r>
      <w:r>
        <w:rPr>
          <w:noProof/>
        </w:rPr>
        <w:t>, 39</w:t>
      </w:r>
    </w:p>
    <w:p w14:paraId="499AA713" w14:textId="77777777" w:rsidR="006A25A4" w:rsidRDefault="006A25A4">
      <w:pPr>
        <w:pStyle w:val="Index3"/>
        <w:rPr>
          <w:noProof/>
        </w:rPr>
      </w:pPr>
      <w:r>
        <w:rPr>
          <w:noProof/>
        </w:rPr>
        <w:t>Cook—</w:t>
      </w:r>
    </w:p>
    <w:p w14:paraId="4D084D42" w14:textId="77777777" w:rsidR="006A25A4" w:rsidRDefault="006A25A4">
      <w:pPr>
        <w:pStyle w:val="Index4"/>
        <w:tabs>
          <w:tab w:val="right" w:leader="dot" w:pos="9017"/>
        </w:tabs>
        <w:rPr>
          <w:noProof/>
        </w:rPr>
      </w:pPr>
      <w:r>
        <w:rPr>
          <w:noProof/>
        </w:rPr>
        <w:t>And Macquarie—Upgrade to the C5 cycle path and other active travel measures, 10</w:t>
      </w:r>
    </w:p>
    <w:p w14:paraId="5288B025" w14:textId="77777777" w:rsidR="006A25A4" w:rsidRDefault="006A25A4">
      <w:pPr>
        <w:pStyle w:val="Index4"/>
        <w:tabs>
          <w:tab w:val="right" w:leader="dot" w:pos="9017"/>
        </w:tabs>
        <w:rPr>
          <w:noProof/>
        </w:rPr>
      </w:pPr>
      <w:r>
        <w:rPr>
          <w:noProof/>
        </w:rPr>
        <w:t>Lyttleton Circuit and Teague Street neighbourhood playgrounds—Improvements, 10</w:t>
      </w:r>
    </w:p>
    <w:p w14:paraId="60DA6D1B" w14:textId="77777777" w:rsidR="006A25A4" w:rsidRDefault="006A25A4">
      <w:pPr>
        <w:pStyle w:val="Index3"/>
        <w:rPr>
          <w:noProof/>
        </w:rPr>
      </w:pPr>
      <w:r w:rsidRPr="004E0740">
        <w:rPr>
          <w:i/>
          <w:iCs/>
          <w:noProof/>
          <w:spacing w:val="-2"/>
        </w:rPr>
        <w:t>Electoral Act 1992</w:t>
      </w:r>
      <w:r w:rsidRPr="004E0740">
        <w:rPr>
          <w:noProof/>
          <w:spacing w:val="-2"/>
        </w:rPr>
        <w:t>—Amendment to lower the voting age to 16 years old</w:t>
      </w:r>
      <w:r>
        <w:rPr>
          <w:noProof/>
        </w:rPr>
        <w:t>, 64</w:t>
      </w:r>
    </w:p>
    <w:p w14:paraId="369893B4" w14:textId="77777777" w:rsidR="006A25A4" w:rsidRDefault="006A25A4">
      <w:pPr>
        <w:pStyle w:val="Index3"/>
        <w:rPr>
          <w:noProof/>
        </w:rPr>
      </w:pPr>
      <w:r>
        <w:rPr>
          <w:noProof/>
        </w:rPr>
        <w:t>Garran</w:t>
      </w:r>
      <w:r w:rsidRPr="004E0740">
        <w:rPr>
          <w:noProof/>
          <w:spacing w:val="-2"/>
        </w:rPr>
        <w:t>—</w:t>
      </w:r>
      <w:r>
        <w:rPr>
          <w:noProof/>
        </w:rPr>
        <w:t>Stephens Place</w:t>
      </w:r>
      <w:r w:rsidRPr="004E0740">
        <w:rPr>
          <w:noProof/>
          <w:spacing w:val="-2"/>
        </w:rPr>
        <w:t>—</w:t>
      </w:r>
      <w:r>
        <w:rPr>
          <w:noProof/>
        </w:rPr>
        <w:t>Improvement to pedestrian access and parking issues, 10</w:t>
      </w:r>
    </w:p>
    <w:p w14:paraId="166733A4" w14:textId="77777777" w:rsidR="006A25A4" w:rsidRDefault="006A25A4">
      <w:pPr>
        <w:pStyle w:val="Index3"/>
        <w:rPr>
          <w:noProof/>
        </w:rPr>
      </w:pPr>
      <w:r w:rsidRPr="004E0740">
        <w:rPr>
          <w:noProof/>
        </w:rPr>
        <w:t>Gaza war—Removal of links to the State of Israel and support for affected communities</w:t>
      </w:r>
      <w:r>
        <w:rPr>
          <w:noProof/>
        </w:rPr>
        <w:t>, 79</w:t>
      </w:r>
    </w:p>
    <w:p w14:paraId="1034C67D" w14:textId="77777777" w:rsidR="006A25A4" w:rsidRDefault="006A25A4">
      <w:pPr>
        <w:pStyle w:val="Index3"/>
        <w:rPr>
          <w:noProof/>
        </w:rPr>
      </w:pPr>
      <w:r>
        <w:rPr>
          <w:noProof/>
        </w:rPr>
        <w:t>Giralang and Kaleen—Implementation of measures to address increasing crime, 10</w:t>
      </w:r>
    </w:p>
    <w:p w14:paraId="53AF6DD2" w14:textId="77777777" w:rsidR="006A25A4" w:rsidRDefault="006A25A4">
      <w:pPr>
        <w:pStyle w:val="Index3"/>
        <w:rPr>
          <w:noProof/>
        </w:rPr>
      </w:pPr>
      <w:r w:rsidRPr="004E0740">
        <w:rPr>
          <w:noProof/>
        </w:rPr>
        <w:t>Hawker—</w:t>
      </w:r>
    </w:p>
    <w:p w14:paraId="0C14E4EA" w14:textId="77777777" w:rsidR="006A25A4" w:rsidRDefault="006A25A4">
      <w:pPr>
        <w:pStyle w:val="Index4"/>
        <w:tabs>
          <w:tab w:val="right" w:leader="dot" w:pos="9017"/>
        </w:tabs>
        <w:rPr>
          <w:noProof/>
        </w:rPr>
      </w:pPr>
      <w:r w:rsidRPr="004E0740">
        <w:rPr>
          <w:rFonts w:ascii="Calibri" w:hAnsi="Calibri"/>
          <w:noProof/>
        </w:rPr>
        <w:t>College—Improvement to bus services</w:t>
      </w:r>
      <w:r>
        <w:rPr>
          <w:noProof/>
        </w:rPr>
        <w:t>, 10</w:t>
      </w:r>
    </w:p>
    <w:p w14:paraId="189E8D66" w14:textId="77777777" w:rsidR="006A25A4" w:rsidRDefault="006A25A4">
      <w:pPr>
        <w:pStyle w:val="Index4"/>
        <w:tabs>
          <w:tab w:val="right" w:leader="dot" w:pos="9017"/>
        </w:tabs>
        <w:rPr>
          <w:noProof/>
        </w:rPr>
      </w:pPr>
      <w:r>
        <w:rPr>
          <w:noProof/>
        </w:rPr>
        <w:t>Construction of a raised pedestrian crossing in Coniston Street, 10</w:t>
      </w:r>
    </w:p>
    <w:p w14:paraId="15A331DD" w14:textId="77777777" w:rsidR="006A25A4" w:rsidRDefault="006A25A4">
      <w:pPr>
        <w:pStyle w:val="Index3"/>
        <w:rPr>
          <w:noProof/>
        </w:rPr>
      </w:pPr>
      <w:r w:rsidRPr="004E0740">
        <w:rPr>
          <w:noProof/>
        </w:rPr>
        <w:t>Latham—Reinstatement of bus route on Macrossan Crescent</w:t>
      </w:r>
      <w:r>
        <w:rPr>
          <w:noProof/>
        </w:rPr>
        <w:t>, 9</w:t>
      </w:r>
    </w:p>
    <w:p w14:paraId="30BC9A6B" w14:textId="77777777" w:rsidR="006A25A4" w:rsidRDefault="006A25A4">
      <w:pPr>
        <w:pStyle w:val="Index3"/>
        <w:rPr>
          <w:noProof/>
        </w:rPr>
      </w:pPr>
      <w:r w:rsidRPr="004E0740">
        <w:rPr>
          <w:noProof/>
          <w:spacing w:val="-2"/>
        </w:rPr>
        <w:t>Mugga Lane Resource Management Centre—Odours management</w:t>
      </w:r>
      <w:r>
        <w:rPr>
          <w:noProof/>
        </w:rPr>
        <w:t>, 64</w:t>
      </w:r>
    </w:p>
    <w:p w14:paraId="4E7CB803" w14:textId="77777777" w:rsidR="006A25A4" w:rsidRDefault="006A25A4">
      <w:pPr>
        <w:pStyle w:val="Index3"/>
        <w:rPr>
          <w:noProof/>
        </w:rPr>
      </w:pPr>
      <w:r>
        <w:rPr>
          <w:noProof/>
        </w:rPr>
        <w:t>Narrabundah—</w:t>
      </w:r>
      <w:r w:rsidRPr="004E0740">
        <w:rPr>
          <w:noProof/>
        </w:rPr>
        <w:t>Intersection of Sturt Avenue and McMillan Crescent—Safe pedestrian crossing—Installation</w:t>
      </w:r>
      <w:r>
        <w:rPr>
          <w:noProof/>
        </w:rPr>
        <w:t>, 10</w:t>
      </w:r>
    </w:p>
    <w:p w14:paraId="21AC2D53" w14:textId="77777777" w:rsidR="006A25A4" w:rsidRDefault="006A25A4">
      <w:pPr>
        <w:pStyle w:val="Index3"/>
        <w:rPr>
          <w:noProof/>
        </w:rPr>
      </w:pPr>
      <w:r w:rsidRPr="004E0740">
        <w:rPr>
          <w:noProof/>
        </w:rPr>
        <w:t>Page—Newbery Crescent Neighbourhood Playground—Improvements</w:t>
      </w:r>
      <w:r>
        <w:rPr>
          <w:noProof/>
        </w:rPr>
        <w:t>, 10</w:t>
      </w:r>
    </w:p>
    <w:p w14:paraId="655381A5" w14:textId="77777777" w:rsidR="006A25A4" w:rsidRDefault="006A25A4">
      <w:pPr>
        <w:pStyle w:val="Index3"/>
        <w:rPr>
          <w:noProof/>
        </w:rPr>
      </w:pPr>
      <w:r w:rsidRPr="004E0740">
        <w:rPr>
          <w:noProof/>
          <w:spacing w:val="-4"/>
        </w:rPr>
        <w:t>Richardson shops—Improvement</w:t>
      </w:r>
      <w:r>
        <w:rPr>
          <w:noProof/>
        </w:rPr>
        <w:t>, 64</w:t>
      </w:r>
    </w:p>
    <w:p w14:paraId="4FA1957F" w14:textId="77777777" w:rsidR="006A25A4" w:rsidRDefault="006A25A4">
      <w:pPr>
        <w:pStyle w:val="Index3"/>
        <w:rPr>
          <w:noProof/>
        </w:rPr>
      </w:pPr>
      <w:r>
        <w:rPr>
          <w:noProof/>
        </w:rPr>
        <w:t>Rivett—Rivett Place—Measures to improve traffic safety, 10</w:t>
      </w:r>
    </w:p>
    <w:p w14:paraId="102FC7FE"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Petitions—</w:t>
      </w:r>
      <w:r>
        <w:rPr>
          <w:rFonts w:ascii="Calibri" w:hAnsi="Calibri"/>
          <w:i/>
          <w:iCs/>
          <w:noProof/>
        </w:rPr>
        <w:t>continued</w:t>
      </w:r>
    </w:p>
    <w:p w14:paraId="04F0FAF6" w14:textId="77777777" w:rsidR="006A25A4" w:rsidRDefault="006A25A4">
      <w:pPr>
        <w:pStyle w:val="Index3"/>
        <w:rPr>
          <w:noProof/>
        </w:rPr>
      </w:pPr>
      <w:r>
        <w:rPr>
          <w:noProof/>
        </w:rPr>
        <w:t>Sensory friendly venues—Online data base—Development and maintenance, 10</w:t>
      </w:r>
    </w:p>
    <w:p w14:paraId="2BD87055" w14:textId="77777777" w:rsidR="006A25A4" w:rsidRDefault="006A25A4">
      <w:pPr>
        <w:pStyle w:val="Index3"/>
        <w:rPr>
          <w:noProof/>
        </w:rPr>
      </w:pPr>
      <w:r w:rsidRPr="004E0740">
        <w:rPr>
          <w:noProof/>
        </w:rPr>
        <w:t>Veterans and frontliner responders—Provision of a facility</w:t>
      </w:r>
      <w:r>
        <w:rPr>
          <w:noProof/>
        </w:rPr>
        <w:t>, 10</w:t>
      </w:r>
    </w:p>
    <w:p w14:paraId="295A32DD" w14:textId="77777777" w:rsidR="006A25A4" w:rsidRDefault="006A25A4">
      <w:pPr>
        <w:pStyle w:val="Index3"/>
        <w:rPr>
          <w:noProof/>
        </w:rPr>
      </w:pPr>
      <w:r w:rsidRPr="004E0740">
        <w:rPr>
          <w:noProof/>
        </w:rPr>
        <w:t>Workplace compensation—Workplace incident—Investigation</w:t>
      </w:r>
      <w:r>
        <w:rPr>
          <w:noProof/>
        </w:rPr>
        <w:t>, 10</w:t>
      </w:r>
    </w:p>
    <w:p w14:paraId="045E14CA" w14:textId="26C78E2C" w:rsidR="006A25A4" w:rsidRDefault="006A25A4">
      <w:pPr>
        <w:pStyle w:val="Index1"/>
        <w:tabs>
          <w:tab w:val="right" w:leader="dot" w:pos="9017"/>
        </w:tabs>
        <w:rPr>
          <w:noProof/>
        </w:rPr>
      </w:pPr>
      <w:r w:rsidRPr="004E0740">
        <w:rPr>
          <w:rFonts w:ascii="Calibri" w:hAnsi="Calibri"/>
          <w:noProof/>
          <w:color w:val="000000"/>
        </w:rPr>
        <w:t>Pets—Greater access to public transport and facilities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8504E52" w14:textId="77777777" w:rsidR="006A25A4" w:rsidRDefault="006A25A4">
      <w:pPr>
        <w:pStyle w:val="Index1"/>
        <w:tabs>
          <w:tab w:val="right" w:leader="dot" w:pos="9017"/>
        </w:tabs>
        <w:rPr>
          <w:noProof/>
        </w:rPr>
      </w:pPr>
      <w:r w:rsidRPr="004E0740">
        <w:rPr>
          <w:rFonts w:ascii="Calibri" w:hAnsi="Calibri"/>
          <w:noProof/>
        </w:rPr>
        <w:t>Pettersson, Mr Michael—</w:t>
      </w:r>
    </w:p>
    <w:p w14:paraId="2BD95776" w14:textId="77777777" w:rsidR="006A25A4" w:rsidRDefault="006A25A4">
      <w:pPr>
        <w:pStyle w:val="Index2"/>
        <w:tabs>
          <w:tab w:val="right" w:leader="dot" w:pos="9017"/>
        </w:tabs>
      </w:pPr>
      <w:r w:rsidRPr="004E0740">
        <w:rPr>
          <w:rFonts w:ascii="Calibri" w:hAnsi="Calibri"/>
        </w:rPr>
        <w:t>Oaths or affirmations by Members</w:t>
      </w:r>
      <w:r>
        <w:t>, 2</w:t>
      </w:r>
    </w:p>
    <w:p w14:paraId="4BFD2222" w14:textId="0D876C25" w:rsidR="006A25A4" w:rsidRDefault="006A25A4">
      <w:pPr>
        <w:pStyle w:val="Index1"/>
        <w:tabs>
          <w:tab w:val="right" w:leader="dot" w:pos="9017"/>
        </w:tabs>
        <w:rPr>
          <w:noProof/>
        </w:rPr>
      </w:pPr>
      <w:r w:rsidRPr="004E0740">
        <w:rPr>
          <w:rFonts w:ascii="Calibri" w:hAnsi="Calibri"/>
          <w:noProof/>
          <w:color w:val="000000"/>
        </w:rPr>
        <w:t>Phillip Swimming &amp; Ice Skating Centre—Development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9134B24" w14:textId="75E6A92C" w:rsidR="006A25A4" w:rsidRDefault="006A25A4">
      <w:pPr>
        <w:pStyle w:val="Index1"/>
        <w:tabs>
          <w:tab w:val="right" w:leader="dot" w:pos="9017"/>
        </w:tabs>
        <w:rPr>
          <w:noProof/>
        </w:rPr>
      </w:pPr>
      <w:r w:rsidRPr="004E0740">
        <w:rPr>
          <w:rFonts w:ascii="Calibri" w:hAnsi="Calibri"/>
          <w:noProof/>
        </w:rPr>
        <w:t>Phillip Swimming &amp; Ice Skating Centre—Upgrade and Woden Town Centre development review</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436874A" w14:textId="02E33ADA" w:rsidR="006A25A4" w:rsidRDefault="006A25A4">
      <w:pPr>
        <w:pStyle w:val="Index1"/>
        <w:tabs>
          <w:tab w:val="right" w:leader="dot" w:pos="9017"/>
        </w:tabs>
        <w:rPr>
          <w:noProof/>
        </w:rPr>
      </w:pPr>
      <w:r>
        <w:rPr>
          <w:noProof/>
        </w:rPr>
        <w:t xml:space="preserve">Piper PSM, Mr Don—First Clerk of the Legislative Assembly for the ACT.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Speaker—Statements of condolence</w:t>
      </w:r>
      <w:r w:rsidR="00E95421">
        <w:rPr>
          <w:rFonts w:cstheme="minorHAnsi"/>
          <w:noProof/>
        </w:rPr>
        <w:t>”</w:t>
      </w:r>
    </w:p>
    <w:p w14:paraId="3AF0C1E1" w14:textId="2DA77A56" w:rsidR="006A25A4" w:rsidRDefault="006A25A4">
      <w:pPr>
        <w:pStyle w:val="Index1"/>
        <w:tabs>
          <w:tab w:val="right" w:leader="dot" w:pos="9017"/>
        </w:tabs>
        <w:rPr>
          <w:noProof/>
        </w:rPr>
      </w:pPr>
      <w:r w:rsidRPr="004E0740">
        <w:rPr>
          <w:rFonts w:ascii="Calibri" w:hAnsi="Calibri"/>
          <w:noProof/>
          <w:color w:val="000000"/>
        </w:rPr>
        <w:t>Planning and the missing middle housing reforms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14A9DB8" w14:textId="36F1977E" w:rsidR="006A25A4" w:rsidRDefault="006A25A4">
      <w:pPr>
        <w:pStyle w:val="Index1"/>
        <w:tabs>
          <w:tab w:val="right" w:leader="dot" w:pos="9017"/>
        </w:tabs>
        <w:rPr>
          <w:noProof/>
        </w:rPr>
      </w:pPr>
      <w:r w:rsidRPr="004E0740">
        <w:rPr>
          <w:rFonts w:ascii="Calibri" w:hAnsi="Calibri"/>
          <w:noProof/>
        </w:rPr>
        <w:t>Point Hut Dog Exercise Area—Objection to closure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66917289" w14:textId="77777777" w:rsidR="006A25A4" w:rsidRDefault="006A25A4">
      <w:pPr>
        <w:pStyle w:val="Index1"/>
        <w:tabs>
          <w:tab w:val="right" w:leader="dot" w:pos="9017"/>
        </w:tabs>
        <w:rPr>
          <w:noProof/>
        </w:rPr>
      </w:pPr>
      <w:r w:rsidRPr="004E0740">
        <w:rPr>
          <w:rFonts w:ascii="Calibri" w:hAnsi="Calibri"/>
          <w:noProof/>
        </w:rPr>
        <w:t>Point of order—</w:t>
      </w:r>
    </w:p>
    <w:p w14:paraId="74E3D1AD" w14:textId="581549CA" w:rsidR="006A25A4" w:rsidRDefault="006A25A4">
      <w:pPr>
        <w:pStyle w:val="Index2"/>
        <w:tabs>
          <w:tab w:val="right" w:leader="dot" w:pos="9017"/>
        </w:tabs>
      </w:pPr>
      <w:r w:rsidRPr="004E0740">
        <w:rPr>
          <w:rFonts w:ascii="Calibri" w:hAnsi="Calibri"/>
        </w:rPr>
        <w:t>Alleged imputation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Speaker—Rulings</w:t>
      </w:r>
      <w:r w:rsidR="00E95421">
        <w:rPr>
          <w:rFonts w:ascii="Calibri" w:hAnsi="Calibri"/>
        </w:rPr>
        <w:t>”</w:t>
      </w:r>
    </w:p>
    <w:p w14:paraId="62EFC6DE" w14:textId="608BED65" w:rsidR="006A25A4" w:rsidRDefault="006A25A4">
      <w:pPr>
        <w:pStyle w:val="Index1"/>
        <w:tabs>
          <w:tab w:val="right" w:leader="dot" w:pos="9017"/>
        </w:tabs>
        <w:rPr>
          <w:noProof/>
        </w:rPr>
      </w:pPr>
      <w:r w:rsidRPr="004E0740">
        <w:rPr>
          <w:rFonts w:ascii="Calibri" w:hAnsi="Calibri"/>
          <w:noProof/>
        </w:rPr>
        <w:t>Point of order—Standing order 55</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sidRPr="004E0740">
        <w:rPr>
          <w:rFonts w:ascii="Calibri" w:hAnsi="Calibri"/>
          <w:noProof/>
        </w:rPr>
        <w:t xml:space="preserve"> </w:t>
      </w:r>
    </w:p>
    <w:p w14:paraId="23AD1794" w14:textId="44D6233D" w:rsidR="006A25A4" w:rsidRDefault="006A25A4">
      <w:pPr>
        <w:pStyle w:val="Index1"/>
        <w:tabs>
          <w:tab w:val="right" w:leader="dot" w:pos="9017"/>
        </w:tabs>
        <w:rPr>
          <w:noProof/>
        </w:rPr>
      </w:pPr>
      <w:r w:rsidRPr="004E0740">
        <w:rPr>
          <w:rFonts w:ascii="Calibri" w:hAnsi="Calibri"/>
          <w:noProof/>
        </w:rPr>
        <w:t>Point of order—Unparliamentary language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sidRPr="004E0740">
        <w:rPr>
          <w:rFonts w:ascii="Calibri" w:hAnsi="Calibri"/>
          <w:noProof/>
        </w:rPr>
        <w:t xml:space="preserve"> </w:t>
      </w:r>
    </w:p>
    <w:p w14:paraId="426E55F1" w14:textId="65952106" w:rsidR="006A25A4" w:rsidRDefault="006A25A4">
      <w:pPr>
        <w:pStyle w:val="Index1"/>
        <w:tabs>
          <w:tab w:val="right" w:leader="dot" w:pos="9017"/>
        </w:tabs>
        <w:rPr>
          <w:noProof/>
        </w:rPr>
      </w:pPr>
      <w:r w:rsidRPr="004E0740">
        <w:rPr>
          <w:rFonts w:ascii="Calibri" w:hAnsi="Calibri"/>
          <w:noProof/>
        </w:rPr>
        <w:t>Point(s) of order</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1DE3DBD7" w14:textId="6316AA70" w:rsidR="006A25A4" w:rsidRDefault="006A25A4">
      <w:pPr>
        <w:pStyle w:val="Index1"/>
        <w:tabs>
          <w:tab w:val="right" w:leader="dot" w:pos="9017"/>
        </w:tabs>
        <w:rPr>
          <w:noProof/>
        </w:rPr>
      </w:pPr>
      <w:r w:rsidRPr="004E0740">
        <w:rPr>
          <w:rFonts w:ascii="Calibri" w:hAnsi="Calibri"/>
          <w:noProof/>
        </w:rPr>
        <w:t>Population growth</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975800D" w14:textId="77777777" w:rsidR="006A25A4" w:rsidRDefault="006A25A4">
      <w:pPr>
        <w:pStyle w:val="Index1"/>
        <w:tabs>
          <w:tab w:val="right" w:leader="dot" w:pos="9017"/>
        </w:tabs>
        <w:rPr>
          <w:noProof/>
        </w:rPr>
      </w:pPr>
      <w:r w:rsidRPr="004E0740">
        <w:rPr>
          <w:rFonts w:ascii="Calibri" w:hAnsi="Calibri"/>
          <w:noProof/>
        </w:rPr>
        <w:t>Postponement—</w:t>
      </w:r>
    </w:p>
    <w:p w14:paraId="3BBE4E5C" w14:textId="77777777" w:rsidR="006A25A4" w:rsidRDefault="006A25A4">
      <w:pPr>
        <w:pStyle w:val="Index2"/>
        <w:tabs>
          <w:tab w:val="right" w:leader="dot" w:pos="9017"/>
        </w:tabs>
      </w:pPr>
      <w:r w:rsidRPr="004E0740">
        <w:rPr>
          <w:rFonts w:ascii="Calibri" w:hAnsi="Calibri"/>
        </w:rPr>
        <w:t>Notices—</w:t>
      </w:r>
    </w:p>
    <w:p w14:paraId="0ED0FEE2" w14:textId="77777777" w:rsidR="006A25A4" w:rsidRDefault="006A25A4">
      <w:pPr>
        <w:pStyle w:val="Index3"/>
        <w:rPr>
          <w:noProof/>
        </w:rPr>
      </w:pPr>
      <w:r w:rsidRPr="004E0740">
        <w:rPr>
          <w:noProof/>
        </w:rPr>
        <w:t>Assembly business</w:t>
      </w:r>
      <w:r>
        <w:rPr>
          <w:noProof/>
        </w:rPr>
        <w:t>, 929</w:t>
      </w:r>
    </w:p>
    <w:p w14:paraId="02CEE751" w14:textId="77777777" w:rsidR="006A25A4" w:rsidRDefault="006A25A4">
      <w:pPr>
        <w:pStyle w:val="Index1"/>
        <w:tabs>
          <w:tab w:val="right" w:leader="dot" w:pos="9017"/>
        </w:tabs>
        <w:rPr>
          <w:noProof/>
        </w:rPr>
      </w:pPr>
      <w:r w:rsidRPr="004E0740">
        <w:rPr>
          <w:rFonts w:ascii="Calibri" w:hAnsi="Calibri"/>
          <w:noProof/>
        </w:rPr>
        <w:t>Precedence—</w:t>
      </w:r>
    </w:p>
    <w:p w14:paraId="568CBF47" w14:textId="77777777" w:rsidR="006A25A4" w:rsidRDefault="006A25A4">
      <w:pPr>
        <w:pStyle w:val="Index2"/>
        <w:tabs>
          <w:tab w:val="right" w:leader="dot" w:pos="9017"/>
        </w:tabs>
      </w:pPr>
      <w:r w:rsidRPr="004E0740">
        <w:rPr>
          <w:rFonts w:ascii="Calibri" w:hAnsi="Calibri"/>
        </w:rPr>
        <w:t>Assembly business</w:t>
      </w:r>
      <w:r>
        <w:t>, 1038</w:t>
      </w:r>
    </w:p>
    <w:p w14:paraId="7092F11E" w14:textId="469471DA" w:rsidR="006A25A4" w:rsidRDefault="006A25A4">
      <w:pPr>
        <w:pStyle w:val="Index1"/>
        <w:tabs>
          <w:tab w:val="right" w:leader="dot" w:pos="9017"/>
        </w:tabs>
        <w:rPr>
          <w:noProof/>
        </w:rPr>
      </w:pPr>
      <w:r w:rsidRPr="004E0740">
        <w:rPr>
          <w:rFonts w:ascii="Calibri" w:hAnsi="Calibri"/>
          <w:noProof/>
        </w:rPr>
        <w:t>Primary care—Update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038F313" w14:textId="77777777" w:rsidR="006A25A4" w:rsidRDefault="006A25A4">
      <w:pPr>
        <w:pStyle w:val="Index1"/>
        <w:tabs>
          <w:tab w:val="right" w:leader="dot" w:pos="9017"/>
        </w:tabs>
        <w:rPr>
          <w:noProof/>
        </w:rPr>
      </w:pPr>
      <w:r w:rsidRPr="004E0740">
        <w:rPr>
          <w:rFonts w:ascii="Calibri" w:hAnsi="Calibri"/>
          <w:noProof/>
        </w:rPr>
        <w:t>Private Members’ business—</w:t>
      </w:r>
    </w:p>
    <w:p w14:paraId="33D1FE63" w14:textId="77777777" w:rsidR="006A25A4" w:rsidRDefault="006A25A4">
      <w:pPr>
        <w:pStyle w:val="Index2"/>
        <w:tabs>
          <w:tab w:val="right" w:leader="dot" w:pos="9017"/>
        </w:tabs>
      </w:pPr>
      <w:r w:rsidRPr="004E0740">
        <w:rPr>
          <w:rFonts w:ascii="Calibri" w:hAnsi="Calibri"/>
        </w:rPr>
        <w:t>By suspension of standing orders—</w:t>
      </w:r>
    </w:p>
    <w:p w14:paraId="1A18F7AE" w14:textId="77777777" w:rsidR="006A25A4" w:rsidRDefault="006A25A4">
      <w:pPr>
        <w:pStyle w:val="Index3"/>
        <w:rPr>
          <w:noProof/>
        </w:rPr>
      </w:pPr>
      <w:r w:rsidRPr="004E0740">
        <w:rPr>
          <w:noProof/>
        </w:rPr>
        <w:t>Consideration</w:t>
      </w:r>
      <w:r>
        <w:rPr>
          <w:noProof/>
        </w:rPr>
        <w:t>, 282</w:t>
      </w:r>
    </w:p>
    <w:p w14:paraId="4AE28E46" w14:textId="77777777" w:rsidR="006A25A4" w:rsidRDefault="006A25A4">
      <w:pPr>
        <w:pStyle w:val="Index2"/>
        <w:tabs>
          <w:tab w:val="right" w:leader="dot" w:pos="9017"/>
        </w:tabs>
      </w:pPr>
      <w:r w:rsidRPr="004E0740">
        <w:rPr>
          <w:rFonts w:ascii="Calibri" w:hAnsi="Calibri"/>
        </w:rPr>
        <w:t>Orders of the day—</w:t>
      </w:r>
    </w:p>
    <w:p w14:paraId="7078F8E1" w14:textId="77777777" w:rsidR="006A25A4" w:rsidRDefault="006A25A4">
      <w:pPr>
        <w:pStyle w:val="Index3"/>
        <w:rPr>
          <w:noProof/>
        </w:rPr>
      </w:pPr>
      <w:r w:rsidRPr="004E0740">
        <w:rPr>
          <w:noProof/>
        </w:rPr>
        <w:t>Discharged</w:t>
      </w:r>
      <w:r>
        <w:rPr>
          <w:noProof/>
        </w:rPr>
        <w:t>, 957</w:t>
      </w:r>
    </w:p>
    <w:p w14:paraId="6BF0CDB1" w14:textId="77777777" w:rsidR="006A25A4" w:rsidRDefault="006A25A4">
      <w:pPr>
        <w:pStyle w:val="Index2"/>
        <w:tabs>
          <w:tab w:val="right" w:leader="dot" w:pos="9017"/>
        </w:tabs>
      </w:pPr>
      <w:r w:rsidRPr="004E0740">
        <w:rPr>
          <w:rFonts w:ascii="Calibri" w:hAnsi="Calibri"/>
        </w:rPr>
        <w:t>Pursuant to standing order 128—</w:t>
      </w:r>
    </w:p>
    <w:p w14:paraId="100FE62E" w14:textId="77777777" w:rsidR="006A25A4" w:rsidRDefault="006A25A4">
      <w:pPr>
        <w:pStyle w:val="Index3"/>
        <w:rPr>
          <w:noProof/>
        </w:rPr>
      </w:pPr>
      <w:r w:rsidRPr="004E0740">
        <w:rPr>
          <w:noProof/>
        </w:rPr>
        <w:t>Notice having been called on, later hour fixed for the moving of the motion</w:t>
      </w:r>
      <w:r>
        <w:rPr>
          <w:noProof/>
        </w:rPr>
        <w:t>, 643</w:t>
      </w:r>
    </w:p>
    <w:p w14:paraId="4CFE3552" w14:textId="77777777" w:rsidR="006A25A4" w:rsidRDefault="006A25A4">
      <w:pPr>
        <w:pStyle w:val="Index1"/>
        <w:tabs>
          <w:tab w:val="right" w:leader="dot" w:pos="9017"/>
        </w:tabs>
        <w:rPr>
          <w:noProof/>
        </w:rPr>
      </w:pPr>
      <w:r w:rsidRPr="004E0740">
        <w:rPr>
          <w:rFonts w:ascii="Calibri" w:hAnsi="Calibri"/>
          <w:noProof/>
        </w:rPr>
        <w:t>Privilege—</w:t>
      </w:r>
    </w:p>
    <w:p w14:paraId="4F5076FC" w14:textId="4ABA8246" w:rsidR="006A25A4" w:rsidRDefault="006A25A4">
      <w:pPr>
        <w:pStyle w:val="Index2"/>
        <w:tabs>
          <w:tab w:val="right" w:leader="dot" w:pos="9017"/>
        </w:tabs>
      </w:pPr>
      <w:r w:rsidRPr="004E0740">
        <w:rPr>
          <w:rFonts w:ascii="Calibri" w:hAnsi="Calibri"/>
        </w:rPr>
        <w:t>Alleged breach</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Speaker—Statements</w:t>
      </w:r>
      <w:r w:rsidR="00E95421">
        <w:rPr>
          <w:rFonts w:ascii="Calibri" w:hAnsi="Calibri"/>
        </w:rPr>
        <w:t>”</w:t>
      </w:r>
    </w:p>
    <w:p w14:paraId="5CF18679" w14:textId="48F8450B" w:rsidR="006A25A4" w:rsidRDefault="006A25A4">
      <w:pPr>
        <w:pStyle w:val="Index1"/>
        <w:tabs>
          <w:tab w:val="right" w:leader="dot" w:pos="9017"/>
        </w:tabs>
        <w:rPr>
          <w:noProof/>
        </w:rPr>
      </w:pPr>
      <w:r w:rsidRPr="004E0740">
        <w:rPr>
          <w:rFonts w:ascii="Calibri" w:hAnsi="Calibri"/>
          <w:noProof/>
        </w:rPr>
        <w:t>Project business case—Order to table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Member</w:t>
      </w:r>
      <w:r w:rsidR="00E95421">
        <w:rPr>
          <w:rFonts w:ascii="Calibri" w:hAnsi="Calibri"/>
          <w:noProof/>
        </w:rPr>
        <w:t>”</w:t>
      </w:r>
    </w:p>
    <w:p w14:paraId="38C0C37F" w14:textId="017EBC94" w:rsidR="006A25A4" w:rsidRDefault="006A25A4">
      <w:pPr>
        <w:pStyle w:val="Index1"/>
        <w:tabs>
          <w:tab w:val="right" w:leader="dot" w:pos="9017"/>
        </w:tabs>
        <w:rPr>
          <w:noProof/>
        </w:rPr>
      </w:pPr>
      <w:r w:rsidRPr="004E0740">
        <w:rPr>
          <w:rFonts w:ascii="Calibri" w:hAnsi="Calibri"/>
          <w:noProof/>
        </w:rPr>
        <w:t>Project business case—Paper—Order to table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Motions—Order to table</w:t>
      </w:r>
      <w:r w:rsidR="00E95421">
        <w:rPr>
          <w:rFonts w:ascii="Calibri" w:hAnsi="Calibri"/>
          <w:noProof/>
        </w:rPr>
        <w:t>”</w:t>
      </w:r>
    </w:p>
    <w:p w14:paraId="5618BC6C" w14:textId="468A1F00" w:rsidR="006A25A4" w:rsidRDefault="006A25A4">
      <w:pPr>
        <w:pStyle w:val="Index1"/>
        <w:tabs>
          <w:tab w:val="right" w:leader="dot" w:pos="9017"/>
        </w:tabs>
        <w:rPr>
          <w:noProof/>
        </w:rPr>
      </w:pPr>
      <w:r w:rsidRPr="004E0740">
        <w:rPr>
          <w:rFonts w:ascii="Calibri" w:hAnsi="Calibri"/>
          <w:noProof/>
          <w:color w:val="000000"/>
          <w:spacing w:val="-4"/>
        </w:rPr>
        <w:t>Public Accounts and Administration—Standing Committee—Inquiry—Public Sector (Closing the Gap) Legislation Amendment Bill 2025—Amendment to reporting date</w:t>
      </w:r>
      <w:r>
        <w:rPr>
          <w:noProof/>
        </w:rPr>
        <w:t xml:space="preserve">. </w:t>
      </w:r>
      <w:r w:rsidRPr="004E0740">
        <w:rPr>
          <w:rFonts w:ascii="Calibri" w:hAnsi="Calibri"/>
          <w:i/>
          <w:noProof/>
          <w:color w:val="000000"/>
          <w:spacing w:val="-4"/>
        </w:rPr>
        <w:t>See</w:t>
      </w:r>
      <w:r w:rsidRPr="004E0740">
        <w:rPr>
          <w:rFonts w:ascii="Calibri" w:hAnsi="Calibri"/>
          <w:noProof/>
          <w:color w:val="000000"/>
          <w:spacing w:val="-4"/>
        </w:rPr>
        <w:t xml:space="preserve"> </w:t>
      </w:r>
      <w:r w:rsidR="00E95421">
        <w:rPr>
          <w:rFonts w:ascii="Calibri" w:hAnsi="Calibri"/>
          <w:noProof/>
          <w:color w:val="000000"/>
          <w:spacing w:val="-4"/>
        </w:rPr>
        <w:t>“</w:t>
      </w:r>
      <w:r w:rsidRPr="004E0740">
        <w:rPr>
          <w:rFonts w:ascii="Calibri" w:hAnsi="Calibri"/>
          <w:noProof/>
          <w:color w:val="000000"/>
          <w:spacing w:val="-4"/>
        </w:rPr>
        <w:t>Committees</w:t>
      </w:r>
      <w:r w:rsidR="00E95421">
        <w:rPr>
          <w:rFonts w:ascii="Calibri" w:hAnsi="Calibri"/>
          <w:noProof/>
          <w:color w:val="000000"/>
          <w:spacing w:val="-4"/>
        </w:rPr>
        <w:t>”</w:t>
      </w:r>
      <w:r w:rsidRPr="004E0740">
        <w:rPr>
          <w:rFonts w:ascii="Calibri" w:hAnsi="Calibri"/>
          <w:noProof/>
          <w:color w:val="000000"/>
          <w:spacing w:val="-4"/>
        </w:rPr>
        <w:t xml:space="preserve"> </w:t>
      </w:r>
      <w:r w:rsidRPr="004E0740">
        <w:rPr>
          <w:rFonts w:ascii="Calibri" w:hAnsi="Calibri"/>
          <w:i/>
          <w:iCs/>
          <w:noProof/>
          <w:color w:val="000000"/>
          <w:spacing w:val="-4"/>
        </w:rPr>
        <w:t xml:space="preserve">and </w:t>
      </w:r>
      <w:r w:rsidR="00E95421">
        <w:rPr>
          <w:rFonts w:ascii="Calibri" w:hAnsi="Calibri"/>
          <w:noProof/>
          <w:color w:val="000000"/>
          <w:spacing w:val="-4"/>
        </w:rPr>
        <w:t>“</w:t>
      </w:r>
      <w:r w:rsidRPr="004E0740">
        <w:rPr>
          <w:rFonts w:ascii="Calibri" w:hAnsi="Calibri"/>
          <w:noProof/>
          <w:color w:val="000000"/>
          <w:spacing w:val="-4"/>
        </w:rPr>
        <w:t>Motions—Assembly business</w:t>
      </w:r>
      <w:r w:rsidR="00E95421">
        <w:rPr>
          <w:rFonts w:ascii="Calibri" w:hAnsi="Calibri"/>
          <w:noProof/>
          <w:color w:val="000000"/>
          <w:spacing w:val="-4"/>
        </w:rPr>
        <w:t>”</w:t>
      </w:r>
    </w:p>
    <w:p w14:paraId="0E015A8C" w14:textId="57BD0089" w:rsidR="006A25A4" w:rsidRDefault="006A25A4">
      <w:pPr>
        <w:pStyle w:val="Index1"/>
        <w:tabs>
          <w:tab w:val="right" w:leader="dot" w:pos="9017"/>
        </w:tabs>
        <w:rPr>
          <w:noProof/>
        </w:rPr>
      </w:pPr>
      <w:r w:rsidRPr="004E0740">
        <w:rPr>
          <w:rFonts w:ascii="Calibri" w:hAnsi="Calibri"/>
          <w:noProof/>
          <w:color w:val="000000"/>
        </w:rPr>
        <w:t>Public housing maintenance—Costing and performance data</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4FB6222" w14:textId="660AE67C" w:rsidR="006A25A4" w:rsidRDefault="006A25A4">
      <w:pPr>
        <w:pStyle w:val="Index1"/>
        <w:tabs>
          <w:tab w:val="right" w:leader="dot" w:pos="9017"/>
        </w:tabs>
        <w:rPr>
          <w:noProof/>
        </w:rPr>
      </w:pPr>
      <w:r w:rsidRPr="004E0740">
        <w:rPr>
          <w:rFonts w:ascii="Calibri" w:hAnsi="Calibri"/>
          <w:noProof/>
        </w:rPr>
        <w:lastRenderedPageBreak/>
        <w:t>Public housing repairs and maintenance—Insourcing—Progress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AF091D0" w14:textId="24A7CEA7" w:rsidR="006A25A4" w:rsidRDefault="006A25A4">
      <w:pPr>
        <w:pStyle w:val="Index1"/>
        <w:tabs>
          <w:tab w:val="right" w:leader="dot" w:pos="9017"/>
        </w:tabs>
        <w:rPr>
          <w:noProof/>
        </w:rPr>
      </w:pPr>
      <w:r w:rsidRPr="004E0740">
        <w:rPr>
          <w:rFonts w:ascii="Calibri" w:hAnsi="Calibri"/>
          <w:noProof/>
        </w:rPr>
        <w:t>Public pelvic botox treatment option—Reinstatement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1A169BC7" w14:textId="56A5C548" w:rsidR="006A25A4" w:rsidRDefault="006A25A4">
      <w:pPr>
        <w:pStyle w:val="Index1"/>
        <w:tabs>
          <w:tab w:val="right" w:leader="dot" w:pos="9017"/>
        </w:tabs>
        <w:rPr>
          <w:noProof/>
        </w:rPr>
      </w:pPr>
      <w:r w:rsidRPr="004E0740">
        <w:rPr>
          <w:rFonts w:ascii="Calibri" w:hAnsi="Calibri"/>
          <w:noProof/>
        </w:rPr>
        <w:t>Public School Infrastructure 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062D225" w14:textId="04FD7BD4" w:rsidR="006A25A4" w:rsidRDefault="006A25A4">
      <w:pPr>
        <w:pStyle w:val="Index1"/>
        <w:tabs>
          <w:tab w:val="right" w:leader="dot" w:pos="9017"/>
        </w:tabs>
        <w:rPr>
          <w:noProof/>
        </w:rPr>
      </w:pPr>
      <w:r w:rsidRPr="004E0740">
        <w:rPr>
          <w:rFonts w:ascii="Calibri" w:hAnsi="Calibri"/>
          <w:noProof/>
          <w:color w:val="000000"/>
        </w:rPr>
        <w:t>Public schools funding cost recovery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A24BFC4" w14:textId="5FB99A68" w:rsidR="006A25A4" w:rsidRDefault="006A25A4">
      <w:pPr>
        <w:pStyle w:val="Index1"/>
        <w:tabs>
          <w:tab w:val="right" w:leader="dot" w:pos="9017"/>
        </w:tabs>
        <w:rPr>
          <w:noProof/>
        </w:rPr>
      </w:pPr>
      <w:r w:rsidRPr="004E0740">
        <w:rPr>
          <w:rFonts w:ascii="Calibri" w:hAnsi="Calibri"/>
          <w:noProof/>
        </w:rPr>
        <w:t>Public Sector (Closing the Gap) Legislation Amendment Bill 2025—Support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EDD9274" w14:textId="003D3A21" w:rsidR="006A25A4" w:rsidRDefault="006A25A4">
      <w:pPr>
        <w:pStyle w:val="Index1"/>
        <w:tabs>
          <w:tab w:val="right" w:leader="dot" w:pos="9017"/>
        </w:tabs>
        <w:rPr>
          <w:noProof/>
        </w:rPr>
      </w:pPr>
      <w:r w:rsidRPr="004E0740">
        <w:rPr>
          <w:rFonts w:ascii="Calibri" w:hAnsi="Calibri"/>
          <w:noProof/>
        </w:rPr>
        <w:t>Public service closing the gap measures—Implementation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5483438" w14:textId="66F37AAC" w:rsidR="006A25A4" w:rsidRDefault="006A25A4">
      <w:pPr>
        <w:pStyle w:val="Index1"/>
        <w:tabs>
          <w:tab w:val="right" w:leader="dot" w:pos="9017"/>
        </w:tabs>
        <w:rPr>
          <w:noProof/>
        </w:rPr>
      </w:pPr>
      <w:r w:rsidRPr="004E0740">
        <w:rPr>
          <w:rFonts w:ascii="Calibri" w:hAnsi="Calibri"/>
          <w:noProof/>
          <w:color w:val="000000"/>
        </w:rPr>
        <w:t>Public transport concessions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E083E82" w14:textId="2E8A9B76" w:rsidR="006A25A4" w:rsidRDefault="006A25A4">
      <w:pPr>
        <w:pStyle w:val="Index1"/>
        <w:tabs>
          <w:tab w:val="right" w:leader="dot" w:pos="9017"/>
        </w:tabs>
        <w:rPr>
          <w:noProof/>
        </w:rPr>
      </w:pPr>
      <w:r w:rsidRPr="004E0740">
        <w:rPr>
          <w:rFonts w:ascii="Calibri" w:hAnsi="Calibri"/>
          <w:noProof/>
          <w:color w:val="000000"/>
        </w:rPr>
        <w:t>Public transport services—Proposed future planning</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D52C5DD" w14:textId="4B2AA64E" w:rsidR="006A25A4" w:rsidRDefault="006A25A4">
      <w:pPr>
        <w:pStyle w:val="Index1"/>
        <w:tabs>
          <w:tab w:val="right" w:leader="dot" w:pos="9017"/>
        </w:tabs>
        <w:rPr>
          <w:noProof/>
        </w:rPr>
      </w:pPr>
      <w:r w:rsidRPr="004E0740">
        <w:rPr>
          <w:rFonts w:ascii="Calibri" w:hAnsi="Calibri"/>
          <w:noProof/>
        </w:rPr>
        <w:t>Public transport—Free of charge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B7D7173" w14:textId="0191C02C" w:rsidR="006A25A4" w:rsidRDefault="006A25A4">
      <w:pPr>
        <w:pStyle w:val="Index1"/>
        <w:tabs>
          <w:tab w:val="right" w:leader="dot" w:pos="9017"/>
        </w:tabs>
        <w:rPr>
          <w:noProof/>
        </w:rPr>
      </w:pPr>
      <w:r w:rsidRPr="004E0740">
        <w:rPr>
          <w:rFonts w:ascii="Calibri" w:hAnsi="Calibri"/>
          <w:noProof/>
          <w:color w:val="000000"/>
        </w:rPr>
        <w:t>Public transport—Integrated network map for Canberra’s south</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6760B2B" w14:textId="680C2EA5" w:rsidR="006A25A4" w:rsidRDefault="006A25A4">
      <w:pPr>
        <w:pStyle w:val="Index1"/>
        <w:tabs>
          <w:tab w:val="right" w:leader="dot" w:pos="9017"/>
        </w:tabs>
        <w:rPr>
          <w:noProof/>
        </w:rPr>
      </w:pPr>
      <w:r w:rsidRPr="004E0740">
        <w:rPr>
          <w:rFonts w:ascii="Calibri" w:hAnsi="Calibri"/>
          <w:noProof/>
        </w:rPr>
        <w:t>Public Unleased Land (Fees) Determination 2025 (No 2)—Disallowable Instrument DI2025-222</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Motions—Disallowance/Amendment/Rejection</w:t>
      </w:r>
      <w:r w:rsidR="00E95421">
        <w:rPr>
          <w:rFonts w:ascii="Calibri" w:hAnsi="Calibri"/>
          <w:noProof/>
        </w:rPr>
        <w:t>”</w:t>
      </w:r>
    </w:p>
    <w:p w14:paraId="7997218C" w14:textId="4F439236" w:rsidR="006A25A4" w:rsidRDefault="006A25A4">
      <w:pPr>
        <w:pStyle w:val="Index1"/>
        <w:tabs>
          <w:tab w:val="right" w:leader="dot" w:pos="9017"/>
        </w:tabs>
        <w:rPr>
          <w:noProof/>
        </w:rPr>
      </w:pPr>
      <w:r w:rsidRPr="004E0740">
        <w:rPr>
          <w:rFonts w:ascii="Calibri" w:hAnsi="Calibri"/>
          <w:i/>
          <w:iCs/>
          <w:noProof/>
        </w:rPr>
        <w:t>Public Unleased Land Act 2013</w:t>
      </w:r>
      <w:r w:rsidRPr="004E0740">
        <w:rPr>
          <w:rFonts w:ascii="Calibri" w:hAnsi="Calibri"/>
          <w:noProof/>
        </w:rPr>
        <w:t>—Review</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5EEE927"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Q</w:t>
      </w:r>
    </w:p>
    <w:p w14:paraId="29734939" w14:textId="28E6B19E" w:rsidR="006A25A4" w:rsidRDefault="006A25A4">
      <w:pPr>
        <w:pStyle w:val="Index1"/>
        <w:tabs>
          <w:tab w:val="right" w:leader="dot" w:pos="9017"/>
        </w:tabs>
        <w:rPr>
          <w:noProof/>
        </w:rPr>
      </w:pPr>
      <w:r w:rsidRPr="004E0740">
        <w:rPr>
          <w:rFonts w:ascii="Calibri" w:hAnsi="Calibri"/>
          <w:noProof/>
        </w:rPr>
        <w:t>Quality of Life Index—Canberra ranked number one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6CCD132" w14:textId="0564C3A9" w:rsidR="006A25A4" w:rsidRDefault="006A25A4">
      <w:pPr>
        <w:pStyle w:val="Index1"/>
        <w:tabs>
          <w:tab w:val="right" w:leader="dot" w:pos="9017"/>
        </w:tabs>
        <w:rPr>
          <w:noProof/>
        </w:rPr>
      </w:pPr>
      <w:r w:rsidRPr="004E0740">
        <w:rPr>
          <w:rFonts w:ascii="Calibri" w:hAnsi="Calibri"/>
          <w:noProof/>
        </w:rPr>
        <w:t>Question Time—Conduct of Members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3A823B90" w14:textId="77777777" w:rsidR="006A25A4" w:rsidRDefault="006A25A4">
      <w:pPr>
        <w:pStyle w:val="Index1"/>
        <w:tabs>
          <w:tab w:val="right" w:leader="dot" w:pos="9017"/>
        </w:tabs>
        <w:rPr>
          <w:noProof/>
        </w:rPr>
      </w:pPr>
      <w:r w:rsidRPr="004E0740">
        <w:rPr>
          <w:rFonts w:ascii="Calibri" w:hAnsi="Calibri"/>
          <w:noProof/>
        </w:rPr>
        <w:t>Questions—</w:t>
      </w:r>
    </w:p>
    <w:p w14:paraId="3133D955" w14:textId="77777777" w:rsidR="006A25A4" w:rsidRDefault="006A25A4">
      <w:pPr>
        <w:pStyle w:val="Index2"/>
        <w:tabs>
          <w:tab w:val="right" w:leader="dot" w:pos="9017"/>
        </w:tabs>
      </w:pPr>
      <w:r w:rsidRPr="004E0740">
        <w:rPr>
          <w:rFonts w:ascii="Calibri" w:hAnsi="Calibri"/>
        </w:rPr>
        <w:t>Answers—</w:t>
      </w:r>
    </w:p>
    <w:p w14:paraId="2D255970" w14:textId="77777777" w:rsidR="006A25A4" w:rsidRDefault="006A25A4">
      <w:pPr>
        <w:pStyle w:val="Index3"/>
        <w:rPr>
          <w:noProof/>
        </w:rPr>
      </w:pPr>
      <w:r w:rsidRPr="004E0740">
        <w:rPr>
          <w:noProof/>
        </w:rPr>
        <w:t>Pursuant to standing order 118A—</w:t>
      </w:r>
    </w:p>
    <w:p w14:paraId="0CE4E313" w14:textId="77777777" w:rsidR="006A25A4" w:rsidRDefault="006A25A4">
      <w:pPr>
        <w:pStyle w:val="Index4"/>
        <w:tabs>
          <w:tab w:val="right" w:leader="dot" w:pos="9017"/>
        </w:tabs>
        <w:rPr>
          <w:noProof/>
        </w:rPr>
      </w:pPr>
      <w:r w:rsidRPr="004E0740">
        <w:rPr>
          <w:rFonts w:ascii="Calibri" w:hAnsi="Calibri"/>
          <w:noProof/>
        </w:rPr>
        <w:t>Explanations—</w:t>
      </w:r>
    </w:p>
    <w:p w14:paraId="43E80B05" w14:textId="77777777" w:rsidR="006A25A4" w:rsidRDefault="006A25A4">
      <w:pPr>
        <w:pStyle w:val="Index5"/>
        <w:tabs>
          <w:tab w:val="right" w:leader="dot" w:pos="9017"/>
        </w:tabs>
        <w:rPr>
          <w:noProof/>
        </w:rPr>
      </w:pPr>
      <w:r w:rsidRPr="004E0740">
        <w:rPr>
          <w:rFonts w:ascii="Calibri" w:hAnsi="Calibri"/>
          <w:noProof/>
        </w:rPr>
        <w:t xml:space="preserve">No 6 asked by Mr Cain </w:t>
      </w:r>
      <w:r w:rsidRPr="004E0740">
        <w:rPr>
          <w:rFonts w:ascii="Calibri" w:hAnsi="Calibri"/>
          <w:iCs/>
          <w:noProof/>
        </w:rPr>
        <w:t>(</w:t>
      </w:r>
      <w:r w:rsidRPr="004E0740">
        <w:rPr>
          <w:rFonts w:ascii="Calibri" w:hAnsi="Calibri"/>
          <w:noProof/>
        </w:rPr>
        <w:t>Ms Berry</w:t>
      </w:r>
      <w:r w:rsidRPr="004E0740">
        <w:rPr>
          <w:rFonts w:ascii="Calibri" w:hAnsi="Calibri"/>
          <w:iCs/>
          <w:noProof/>
        </w:rPr>
        <w:t>)</w:t>
      </w:r>
      <w:r>
        <w:rPr>
          <w:noProof/>
        </w:rPr>
        <w:t>, 67</w:t>
      </w:r>
    </w:p>
    <w:p w14:paraId="37FBA4B8" w14:textId="77777777" w:rsidR="006A25A4" w:rsidRDefault="006A25A4">
      <w:pPr>
        <w:pStyle w:val="Index2"/>
        <w:tabs>
          <w:tab w:val="right" w:leader="dot" w:pos="9017"/>
        </w:tabs>
      </w:pPr>
      <w:r w:rsidRPr="004E0740">
        <w:rPr>
          <w:rFonts w:ascii="Calibri" w:hAnsi="Calibri"/>
          <w:spacing w:val="-2"/>
        </w:rPr>
        <w:t>Taken on notice—</w:t>
      </w:r>
    </w:p>
    <w:p w14:paraId="4BEB01E2" w14:textId="77777777" w:rsidR="006A25A4" w:rsidRDefault="006A25A4">
      <w:pPr>
        <w:pStyle w:val="Index3"/>
        <w:rPr>
          <w:noProof/>
        </w:rPr>
      </w:pPr>
      <w:r w:rsidRPr="004E0740">
        <w:rPr>
          <w:noProof/>
          <w:spacing w:val="-2"/>
        </w:rPr>
        <w:t>Answers to questions without notice—Papers</w:t>
      </w:r>
      <w:r>
        <w:rPr>
          <w:noProof/>
        </w:rPr>
        <w:t>, 209</w:t>
      </w:r>
    </w:p>
    <w:p w14:paraId="11B4092E" w14:textId="77777777" w:rsidR="006A25A4" w:rsidRDefault="006A25A4">
      <w:pPr>
        <w:pStyle w:val="Index1"/>
        <w:tabs>
          <w:tab w:val="right" w:leader="dot" w:pos="9017"/>
        </w:tabs>
        <w:rPr>
          <w:noProof/>
        </w:rPr>
      </w:pPr>
      <w:r>
        <w:rPr>
          <w:noProof/>
        </w:rPr>
        <w:t>Quorum—</w:t>
      </w:r>
    </w:p>
    <w:p w14:paraId="42D0E787" w14:textId="77777777" w:rsidR="006A25A4" w:rsidRDefault="006A25A4">
      <w:pPr>
        <w:pStyle w:val="Index2"/>
        <w:tabs>
          <w:tab w:val="right" w:leader="dot" w:pos="9017"/>
        </w:tabs>
      </w:pPr>
      <w:r>
        <w:t>Absence of, 43</w:t>
      </w:r>
    </w:p>
    <w:p w14:paraId="634EFA43" w14:textId="77777777" w:rsidR="006A25A4" w:rsidRDefault="006A25A4">
      <w:pPr>
        <w:pStyle w:val="Index1"/>
        <w:tabs>
          <w:tab w:val="right" w:leader="dot" w:pos="9017"/>
        </w:tabs>
        <w:rPr>
          <w:noProof/>
        </w:rPr>
      </w:pPr>
      <w:r w:rsidRPr="004E0740">
        <w:rPr>
          <w:rFonts w:ascii="Calibri" w:hAnsi="Calibri"/>
          <w:noProof/>
        </w:rPr>
        <w:t>Quorum—not present</w:t>
      </w:r>
      <w:r>
        <w:rPr>
          <w:noProof/>
        </w:rPr>
        <w:t>, 247, 497, 917, 927</w:t>
      </w:r>
    </w:p>
    <w:p w14:paraId="67E3BC79"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R</w:t>
      </w:r>
    </w:p>
    <w:p w14:paraId="26C24985" w14:textId="3A6B1D29" w:rsidR="006A25A4" w:rsidRDefault="006A25A4">
      <w:pPr>
        <w:pStyle w:val="Index1"/>
        <w:tabs>
          <w:tab w:val="right" w:leader="dot" w:pos="9017"/>
        </w:tabs>
        <w:rPr>
          <w:noProof/>
        </w:rPr>
      </w:pPr>
      <w:r w:rsidRPr="004E0740">
        <w:rPr>
          <w:rFonts w:ascii="Calibri" w:hAnsi="Calibri"/>
          <w:noProof/>
          <w:color w:val="000000"/>
        </w:rPr>
        <w:t>Rapid bus routes R2 and R3—Reinstatement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68B4BD0" w14:textId="555A4A4F" w:rsidR="006A25A4" w:rsidRDefault="006A25A4">
      <w:pPr>
        <w:pStyle w:val="Index1"/>
        <w:tabs>
          <w:tab w:val="right" w:leader="dot" w:pos="9017"/>
        </w:tabs>
        <w:rPr>
          <w:noProof/>
        </w:rPr>
      </w:pPr>
      <w:r w:rsidRPr="004E0740">
        <w:rPr>
          <w:rFonts w:ascii="Calibri" w:hAnsi="Calibri"/>
          <w:noProof/>
          <w:color w:val="000000"/>
        </w:rPr>
        <w:t>Rapid bus services review</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8E80B88" w14:textId="77777777" w:rsidR="006A25A4" w:rsidRDefault="006A25A4">
      <w:pPr>
        <w:pStyle w:val="Index1"/>
        <w:tabs>
          <w:tab w:val="right" w:leader="dot" w:pos="9017"/>
        </w:tabs>
        <w:rPr>
          <w:noProof/>
        </w:rPr>
      </w:pPr>
      <w:r w:rsidRPr="004E0740">
        <w:rPr>
          <w:rFonts w:ascii="Calibri" w:hAnsi="Calibri"/>
          <w:noProof/>
        </w:rPr>
        <w:t>Rattenbury, Mr Shane—</w:t>
      </w:r>
    </w:p>
    <w:p w14:paraId="690F373F" w14:textId="77777777" w:rsidR="006A25A4" w:rsidRDefault="006A25A4">
      <w:pPr>
        <w:pStyle w:val="Index2"/>
        <w:tabs>
          <w:tab w:val="right" w:leader="dot" w:pos="9017"/>
        </w:tabs>
      </w:pPr>
      <w:r w:rsidRPr="004E0740">
        <w:rPr>
          <w:rFonts w:ascii="Calibri" w:hAnsi="Calibri"/>
        </w:rPr>
        <w:t>Oaths or affirmations by Members</w:t>
      </w:r>
      <w:r>
        <w:t>, 2</w:t>
      </w:r>
    </w:p>
    <w:p w14:paraId="07C759BC" w14:textId="77777777" w:rsidR="006A25A4" w:rsidRDefault="006A25A4">
      <w:pPr>
        <w:pStyle w:val="Index2"/>
        <w:tabs>
          <w:tab w:val="right" w:leader="dot" w:pos="9017"/>
        </w:tabs>
      </w:pPr>
      <w:r>
        <w:t>Resignation—Member, 1011</w:t>
      </w:r>
    </w:p>
    <w:p w14:paraId="05CA3FB7" w14:textId="7C4FD152" w:rsidR="006A25A4" w:rsidRDefault="006A25A4">
      <w:pPr>
        <w:pStyle w:val="Index1"/>
        <w:tabs>
          <w:tab w:val="right" w:leader="dot" w:pos="9017"/>
        </w:tabs>
        <w:rPr>
          <w:noProof/>
        </w:rPr>
      </w:pPr>
      <w:r w:rsidRPr="004E0740">
        <w:rPr>
          <w:rFonts w:ascii="Calibri" w:hAnsi="Calibri"/>
          <w:noProof/>
        </w:rPr>
        <w:t>Recent storm response and recovery efforts in the Woden area</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AFB0EB8" w14:textId="77777777" w:rsidR="006A25A4" w:rsidRDefault="006A25A4">
      <w:pPr>
        <w:pStyle w:val="Index1"/>
        <w:tabs>
          <w:tab w:val="right" w:leader="dot" w:pos="9017"/>
        </w:tabs>
        <w:rPr>
          <w:noProof/>
        </w:rPr>
      </w:pPr>
      <w:r w:rsidRPr="004E0740">
        <w:rPr>
          <w:rFonts w:ascii="Calibri" w:hAnsi="Calibri"/>
          <w:noProof/>
        </w:rPr>
        <w:lastRenderedPageBreak/>
        <w:t>Reconciliation Week—</w:t>
      </w:r>
    </w:p>
    <w:p w14:paraId="647A2DCC" w14:textId="77777777" w:rsidR="00B9588D" w:rsidRPr="00B9588D" w:rsidRDefault="00B9588D">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Pr>
          <w:rFonts w:ascii="Calibri" w:hAnsi="Calibri"/>
        </w:rPr>
        <w:t>“</w:t>
      </w:r>
      <w:r w:rsidRPr="004E0740">
        <w:rPr>
          <w:rFonts w:ascii="Calibri" w:hAnsi="Calibri"/>
        </w:rPr>
        <w:t>Ministerial statements</w:t>
      </w:r>
      <w:r>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Pr>
          <w:rFonts w:ascii="Calibri" w:hAnsi="Calibri"/>
        </w:rPr>
        <w:t>“</w:t>
      </w:r>
      <w:r w:rsidRPr="004E0740">
        <w:rPr>
          <w:rFonts w:ascii="Calibri" w:hAnsi="Calibri"/>
        </w:rPr>
        <w:t>Motions—To take note of papers</w:t>
      </w:r>
      <w:r>
        <w:rPr>
          <w:rFonts w:ascii="Calibri" w:hAnsi="Calibri"/>
        </w:rPr>
        <w:t>”</w:t>
      </w:r>
    </w:p>
    <w:p w14:paraId="4C708E5F" w14:textId="1720E83D" w:rsidR="006A25A4" w:rsidRDefault="006A25A4">
      <w:pPr>
        <w:pStyle w:val="Index2"/>
        <w:tabs>
          <w:tab w:val="right" w:leader="dot" w:pos="9017"/>
        </w:tabs>
      </w:pPr>
      <w:r w:rsidRPr="004E0740">
        <w:rPr>
          <w:rFonts w:ascii="Calibri" w:hAnsi="Calibri"/>
        </w:rPr>
        <w:t>2026</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091FE239" w14:textId="6D877616" w:rsidR="006A25A4" w:rsidRDefault="006A25A4">
      <w:pPr>
        <w:pStyle w:val="Index1"/>
        <w:tabs>
          <w:tab w:val="right" w:leader="dot" w:pos="9017"/>
        </w:tabs>
        <w:rPr>
          <w:noProof/>
        </w:rPr>
      </w:pPr>
      <w:r w:rsidRPr="004E0740">
        <w:rPr>
          <w:rFonts w:ascii="Calibri" w:hAnsi="Calibri"/>
          <w:noProof/>
          <w:color w:val="000000"/>
        </w:rPr>
        <w:t>Renewable electricity—Commitment and continued support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273660A7" w14:textId="7D7B3E11" w:rsidR="006A25A4" w:rsidRDefault="006A25A4">
      <w:pPr>
        <w:pStyle w:val="Index1"/>
        <w:tabs>
          <w:tab w:val="right" w:leader="dot" w:pos="9017"/>
        </w:tabs>
        <w:rPr>
          <w:noProof/>
        </w:rPr>
      </w:pPr>
      <w:r w:rsidRPr="004E0740">
        <w:rPr>
          <w:rFonts w:ascii="Calibri" w:hAnsi="Calibri"/>
          <w:noProof/>
        </w:rPr>
        <w:t>Rent Relief Fund reinstatement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6C26A621" w14:textId="71199909" w:rsidR="006A25A4" w:rsidRDefault="006A25A4">
      <w:pPr>
        <w:pStyle w:val="Index1"/>
        <w:tabs>
          <w:tab w:val="right" w:leader="dot" w:pos="9017"/>
        </w:tabs>
        <w:rPr>
          <w:noProof/>
        </w:rPr>
      </w:pPr>
      <w:r w:rsidRPr="004E0740">
        <w:rPr>
          <w:rFonts w:ascii="Calibri" w:hAnsi="Calibri"/>
          <w:noProof/>
        </w:rPr>
        <w:t>Rental Commissioner in the ACT—Establishment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1C03A6C" w14:textId="4FF6A5B2" w:rsidR="006A25A4" w:rsidRDefault="006A25A4">
      <w:pPr>
        <w:pStyle w:val="Index1"/>
        <w:tabs>
          <w:tab w:val="right" w:leader="dot" w:pos="9017"/>
        </w:tabs>
        <w:rPr>
          <w:noProof/>
        </w:rPr>
      </w:pPr>
      <w:r w:rsidRPr="004E0740">
        <w:rPr>
          <w:rFonts w:ascii="Calibri" w:hAnsi="Calibri"/>
          <w:noProof/>
          <w:color w:val="000000"/>
        </w:rPr>
        <w:t>Respite care services—Improvement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668E1394" w14:textId="0777FCC6" w:rsidR="006A25A4" w:rsidRDefault="006A25A4">
      <w:pPr>
        <w:pStyle w:val="Index1"/>
        <w:tabs>
          <w:tab w:val="right" w:leader="dot" w:pos="9017"/>
        </w:tabs>
        <w:rPr>
          <w:noProof/>
        </w:rPr>
      </w:pPr>
      <w:r w:rsidRPr="004E0740">
        <w:rPr>
          <w:rFonts w:ascii="Calibri" w:hAnsi="Calibri"/>
          <w:noProof/>
          <w:color w:val="000000"/>
        </w:rPr>
        <w:t>Richardson Shops development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3920681" w14:textId="399FF29B" w:rsidR="006A25A4" w:rsidRDefault="006A25A4">
      <w:pPr>
        <w:pStyle w:val="Index1"/>
        <w:tabs>
          <w:tab w:val="right" w:leader="dot" w:pos="9017"/>
        </w:tabs>
        <w:rPr>
          <w:noProof/>
        </w:rPr>
      </w:pPr>
      <w:r w:rsidRPr="004E0740">
        <w:rPr>
          <w:rFonts w:ascii="Calibri" w:hAnsi="Calibri"/>
          <w:noProof/>
          <w:color w:val="000000"/>
        </w:rPr>
        <w:t>Road infrastructure planning and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41078BA" w14:textId="26EC741D" w:rsidR="006A25A4" w:rsidRDefault="006A25A4">
      <w:pPr>
        <w:pStyle w:val="Index1"/>
        <w:tabs>
          <w:tab w:val="right" w:leader="dot" w:pos="9017"/>
        </w:tabs>
        <w:rPr>
          <w:noProof/>
        </w:rPr>
      </w:pPr>
      <w:r>
        <w:rPr>
          <w:noProof/>
        </w:rPr>
        <w:t>Road infrastructure</w:t>
      </w:r>
      <w:r w:rsidRPr="004E0740">
        <w:rPr>
          <w:rFonts w:ascii="Calibri" w:hAnsi="Calibri"/>
          <w:noProof/>
          <w:color w:val="000000"/>
        </w:rPr>
        <w:t>—Business Cases—</w:t>
      </w:r>
      <w:r>
        <w:rPr>
          <w:noProof/>
        </w:rPr>
        <w:t xml:space="preserve">Order to table.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46F446C5" w14:textId="58EEBE0E" w:rsidR="006A25A4" w:rsidRDefault="006A25A4">
      <w:pPr>
        <w:pStyle w:val="Index1"/>
        <w:tabs>
          <w:tab w:val="right" w:leader="dot" w:pos="9017"/>
        </w:tabs>
        <w:rPr>
          <w:noProof/>
        </w:rPr>
      </w:pPr>
      <w:r w:rsidRPr="004E0740">
        <w:rPr>
          <w:rFonts w:ascii="Calibri" w:hAnsi="Calibri"/>
          <w:i/>
          <w:iCs/>
          <w:noProof/>
        </w:rPr>
        <w:t>Road Transport (Alcohol and Drugs) Act 1977</w:t>
      </w:r>
      <w:r w:rsidRPr="004E0740">
        <w:rPr>
          <w:rFonts w:ascii="Calibri" w:hAnsi="Calibri"/>
          <w:noProof/>
        </w:rPr>
        <w:t>—Reform—Drivers licences—Medical cannabis use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44BCD2F"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S</w:t>
      </w:r>
    </w:p>
    <w:p w14:paraId="0B0B40D8" w14:textId="13C29483" w:rsidR="006A25A4" w:rsidRDefault="006A25A4">
      <w:pPr>
        <w:pStyle w:val="Index1"/>
        <w:tabs>
          <w:tab w:val="right" w:leader="dot" w:pos="9017"/>
        </w:tabs>
        <w:rPr>
          <w:noProof/>
        </w:rPr>
      </w:pPr>
      <w:r w:rsidRPr="004E0740">
        <w:rPr>
          <w:rFonts w:ascii="Calibri" w:hAnsi="Calibri"/>
          <w:noProof/>
          <w:color w:val="000000"/>
        </w:rPr>
        <w:t>Safer Families Levy—Transparency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49C35DDC" w14:textId="10330992" w:rsidR="006A25A4" w:rsidRDefault="006A25A4">
      <w:pPr>
        <w:pStyle w:val="Index1"/>
        <w:tabs>
          <w:tab w:val="right" w:leader="dot" w:pos="9017"/>
        </w:tabs>
        <w:rPr>
          <w:noProof/>
        </w:rPr>
      </w:pPr>
      <w:r w:rsidRPr="004E0740">
        <w:rPr>
          <w:rFonts w:ascii="Calibri" w:hAnsi="Calibri"/>
          <w:noProof/>
        </w:rPr>
        <w:t>Safer Families Levy—Transparency—Assembly resolution of 4 December 2024—Government response and ACT Auditor-General’s Report No 10/24—Government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6F48E05" w14:textId="5D27689F" w:rsidR="006A25A4" w:rsidRDefault="006A25A4">
      <w:pPr>
        <w:pStyle w:val="Index1"/>
        <w:tabs>
          <w:tab w:val="right" w:leader="dot" w:pos="9017"/>
        </w:tabs>
        <w:rPr>
          <w:noProof/>
        </w:rPr>
      </w:pPr>
      <w:r w:rsidRPr="004E0740">
        <w:rPr>
          <w:rFonts w:ascii="Calibri" w:hAnsi="Calibri"/>
          <w:noProof/>
        </w:rPr>
        <w:t>School Budgets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F9527F" w14:textId="742862F6" w:rsidR="006A25A4" w:rsidRDefault="006A25A4">
      <w:pPr>
        <w:pStyle w:val="Index1"/>
        <w:tabs>
          <w:tab w:val="right" w:leader="dot" w:pos="9017"/>
        </w:tabs>
        <w:rPr>
          <w:noProof/>
        </w:rPr>
      </w:pPr>
      <w:r w:rsidRPr="004E0740">
        <w:rPr>
          <w:rFonts w:ascii="Calibri" w:hAnsi="Calibri"/>
          <w:noProof/>
        </w:rPr>
        <w:t>School budgets—Support for staff and programs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Motions—Private Members’ business</w:t>
      </w:r>
      <w:r w:rsidR="00E95421">
        <w:rPr>
          <w:rFonts w:ascii="Calibri" w:hAnsi="Calibri"/>
          <w:noProof/>
        </w:rPr>
        <w:t>”</w:t>
      </w:r>
    </w:p>
    <w:p w14:paraId="4DDEB591" w14:textId="33C196A0" w:rsidR="006A25A4" w:rsidRDefault="006A25A4">
      <w:pPr>
        <w:pStyle w:val="Index1"/>
        <w:tabs>
          <w:tab w:val="right" w:leader="dot" w:pos="9017"/>
        </w:tabs>
        <w:rPr>
          <w:noProof/>
        </w:rPr>
      </w:pPr>
      <w:r w:rsidRPr="004E0740">
        <w:rPr>
          <w:rFonts w:ascii="Calibri" w:hAnsi="Calibri"/>
          <w:noProof/>
          <w:color w:val="000000"/>
        </w:rPr>
        <w:t>School infrastructure and maintenance—Improvement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3E856F0" w14:textId="092A58C8" w:rsidR="006A25A4" w:rsidRDefault="006A25A4">
      <w:pPr>
        <w:pStyle w:val="Index1"/>
        <w:tabs>
          <w:tab w:val="right" w:leader="dot" w:pos="9017"/>
        </w:tabs>
        <w:rPr>
          <w:noProof/>
        </w:rPr>
      </w:pPr>
      <w:r w:rsidRPr="004E0740">
        <w:rPr>
          <w:rFonts w:ascii="Calibri" w:hAnsi="Calibri"/>
          <w:noProof/>
          <w:color w:val="000000"/>
        </w:rPr>
        <w:t>Schools safety order laws—Proposed</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35C182B" w14:textId="709BF36F" w:rsidR="006A25A4" w:rsidRDefault="006A25A4">
      <w:pPr>
        <w:pStyle w:val="Index1"/>
        <w:tabs>
          <w:tab w:val="right" w:leader="dot" w:pos="9017"/>
        </w:tabs>
        <w:rPr>
          <w:noProof/>
        </w:rPr>
      </w:pPr>
      <w:r w:rsidRPr="004E0740">
        <w:rPr>
          <w:rFonts w:ascii="Calibri" w:hAnsi="Calibri"/>
          <w:noProof/>
        </w:rPr>
        <w:t>Scullin—Duigan Street Park and Playground upgrades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6F180182" w14:textId="427F3230" w:rsidR="006A25A4" w:rsidRDefault="006A25A4">
      <w:pPr>
        <w:pStyle w:val="Index1"/>
        <w:tabs>
          <w:tab w:val="right" w:leader="dot" w:pos="9017"/>
        </w:tabs>
        <w:rPr>
          <w:noProof/>
        </w:rPr>
      </w:pPr>
      <w:r w:rsidRPr="004E0740">
        <w:rPr>
          <w:rFonts w:ascii="Calibri" w:hAnsi="Calibri"/>
          <w:noProof/>
        </w:rPr>
        <w:t>SDN Bluebell child care centre—Relocation facilitation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06FEDAE8" w14:textId="7097E072" w:rsidR="006A25A4" w:rsidRDefault="006A25A4">
      <w:pPr>
        <w:pStyle w:val="Index1"/>
        <w:tabs>
          <w:tab w:val="right" w:leader="dot" w:pos="9017"/>
        </w:tabs>
        <w:rPr>
          <w:noProof/>
        </w:rPr>
      </w:pPr>
      <w:r w:rsidRPr="004E0740">
        <w:rPr>
          <w:rFonts w:ascii="Calibri" w:hAnsi="Calibri"/>
          <w:noProof/>
          <w:color w:val="000000"/>
        </w:rPr>
        <w:t>SDN Bluebell Childcare Centre and not-for-profit early learning sector—Support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A20A15D" w14:textId="29295821" w:rsidR="006A25A4" w:rsidRDefault="006A25A4">
      <w:pPr>
        <w:pStyle w:val="Index1"/>
        <w:tabs>
          <w:tab w:val="right" w:leader="dot" w:pos="9017"/>
        </w:tabs>
        <w:rPr>
          <w:noProof/>
        </w:rPr>
      </w:pPr>
      <w:r w:rsidRPr="004E0740">
        <w:rPr>
          <w:rFonts w:ascii="Calibri" w:hAnsi="Calibri"/>
          <w:noProof/>
        </w:rPr>
        <w:t>SDN Bluebell Childcare Centre and not-for-profit early learning sector—Support—Assembly resolution of 24 September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0DB57A2" w14:textId="5178FD49" w:rsidR="006A25A4" w:rsidRDefault="006A25A4">
      <w:pPr>
        <w:pStyle w:val="Index1"/>
        <w:tabs>
          <w:tab w:val="right" w:leader="dot" w:pos="9017"/>
        </w:tabs>
        <w:rPr>
          <w:noProof/>
        </w:rPr>
      </w:pPr>
      <w:r w:rsidRPr="004E0740">
        <w:rPr>
          <w:rFonts w:ascii="Calibri" w:hAnsi="Calibri"/>
          <w:noProof/>
          <w:color w:val="000000"/>
        </w:rPr>
        <w:t>Sharps disposal services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9BDBC98" w14:textId="52877EC1" w:rsidR="006A25A4" w:rsidRDefault="006A25A4">
      <w:pPr>
        <w:pStyle w:val="Index1"/>
        <w:tabs>
          <w:tab w:val="right" w:leader="dot" w:pos="9017"/>
        </w:tabs>
        <w:rPr>
          <w:noProof/>
        </w:rPr>
      </w:pPr>
      <w:r w:rsidRPr="004E0740">
        <w:rPr>
          <w:rFonts w:ascii="Calibri" w:hAnsi="Calibri"/>
          <w:noProof/>
        </w:rPr>
        <w:t>Shirley Smith High School—Priority Enrolment Area—Inclusion of Hackett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EF8C56C" w14:textId="77777777" w:rsidR="006A25A4" w:rsidRDefault="006A25A4">
      <w:pPr>
        <w:pStyle w:val="Index1"/>
        <w:tabs>
          <w:tab w:val="right" w:leader="dot" w:pos="9017"/>
        </w:tabs>
        <w:rPr>
          <w:noProof/>
        </w:rPr>
      </w:pPr>
      <w:r>
        <w:rPr>
          <w:noProof/>
        </w:rPr>
        <w:t>Sitting pattern—</w:t>
      </w:r>
    </w:p>
    <w:p w14:paraId="38BA8E89" w14:textId="0960CB47" w:rsidR="006A25A4" w:rsidRDefault="006A25A4">
      <w:pPr>
        <w:pStyle w:val="Index2"/>
        <w:tabs>
          <w:tab w:val="right" w:leader="dot" w:pos="9017"/>
        </w:tabs>
      </w:pPr>
      <w:r>
        <w:t xml:space="preserve">2026. </w:t>
      </w:r>
      <w:r w:rsidRPr="004E0740">
        <w:rPr>
          <w:rFonts w:cstheme="minorHAnsi"/>
          <w:i/>
        </w:rPr>
        <w:t>See</w:t>
      </w:r>
      <w:r w:rsidRPr="004E0740">
        <w:rPr>
          <w:rFonts w:cstheme="minorHAnsi"/>
        </w:rPr>
        <w:t xml:space="preserve"> </w:t>
      </w:r>
      <w:r w:rsidR="00E95421">
        <w:rPr>
          <w:rFonts w:cstheme="minorHAnsi"/>
        </w:rPr>
        <w:t>“</w:t>
      </w:r>
      <w:r w:rsidRPr="004E0740">
        <w:rPr>
          <w:rFonts w:cstheme="minorHAnsi"/>
        </w:rPr>
        <w:t>Motions—Assembly business</w:t>
      </w:r>
      <w:r w:rsidR="00E95421">
        <w:rPr>
          <w:rFonts w:cstheme="minorHAnsi"/>
        </w:rPr>
        <w:t>”</w:t>
      </w:r>
    </w:p>
    <w:p w14:paraId="67FAF07D" w14:textId="77777777" w:rsidR="006A25A4" w:rsidRDefault="006A25A4">
      <w:pPr>
        <w:pStyle w:val="Index1"/>
        <w:tabs>
          <w:tab w:val="right" w:leader="dot" w:pos="9017"/>
        </w:tabs>
        <w:rPr>
          <w:noProof/>
        </w:rPr>
      </w:pPr>
      <w:r w:rsidRPr="004E0740">
        <w:rPr>
          <w:rFonts w:ascii="Calibri" w:hAnsi="Calibri"/>
          <w:noProof/>
        </w:rPr>
        <w:t>Sittings—</w:t>
      </w:r>
    </w:p>
    <w:p w14:paraId="20E8D9A2" w14:textId="77777777" w:rsidR="006A25A4" w:rsidRDefault="006A25A4">
      <w:pPr>
        <w:pStyle w:val="Index2"/>
        <w:tabs>
          <w:tab w:val="right" w:leader="dot" w:pos="9017"/>
        </w:tabs>
      </w:pPr>
      <w:r w:rsidRPr="004E0740">
        <w:rPr>
          <w:rFonts w:ascii="Calibri" w:hAnsi="Calibri"/>
        </w:rPr>
        <w:t>Suspension and resumption</w:t>
      </w:r>
      <w:r>
        <w:t>, 244, 526, 835, 1007</w:t>
      </w:r>
    </w:p>
    <w:p w14:paraId="1FF1D6BF" w14:textId="77777777" w:rsidR="006A25A4" w:rsidRDefault="006A25A4">
      <w:pPr>
        <w:pStyle w:val="Index2"/>
        <w:tabs>
          <w:tab w:val="right" w:leader="dot" w:pos="9017"/>
        </w:tabs>
      </w:pPr>
      <w:r w:rsidRPr="004E0740">
        <w:rPr>
          <w:rFonts w:ascii="Calibri" w:hAnsi="Calibri"/>
        </w:rPr>
        <w:t>Suspension and resumption—</w:t>
      </w:r>
    </w:p>
    <w:p w14:paraId="1BC82E63" w14:textId="77777777" w:rsidR="006A25A4" w:rsidRDefault="006A25A4">
      <w:pPr>
        <w:pStyle w:val="Index3"/>
        <w:rPr>
          <w:noProof/>
        </w:rPr>
      </w:pPr>
      <w:r w:rsidRPr="004E0740">
        <w:rPr>
          <w:noProof/>
        </w:rPr>
        <w:t>An incident in the public gallery having occurred</w:t>
      </w:r>
      <w:r>
        <w:rPr>
          <w:noProof/>
        </w:rPr>
        <w:t>, 955</w:t>
      </w:r>
    </w:p>
    <w:p w14:paraId="69A84D00" w14:textId="0A9A3AD7" w:rsidR="006A25A4" w:rsidRDefault="006A25A4">
      <w:pPr>
        <w:pStyle w:val="Index1"/>
        <w:tabs>
          <w:tab w:val="right" w:leader="dot" w:pos="9017"/>
        </w:tabs>
        <w:rPr>
          <w:noProof/>
        </w:rPr>
      </w:pPr>
      <w:r w:rsidRPr="004E0740">
        <w:rPr>
          <w:rFonts w:ascii="Calibri" w:hAnsi="Calibri"/>
          <w:noProof/>
        </w:rPr>
        <w:t>Social Housing Energy Performance Initiative Expansion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789EEC50" w14:textId="1B5386DE" w:rsidR="006A25A4" w:rsidRDefault="006A25A4">
      <w:pPr>
        <w:pStyle w:val="Index1"/>
        <w:tabs>
          <w:tab w:val="right" w:leader="dot" w:pos="9017"/>
        </w:tabs>
        <w:rPr>
          <w:noProof/>
        </w:rPr>
      </w:pPr>
      <w:r>
        <w:rPr>
          <w:noProof/>
        </w:rPr>
        <w:t xml:space="preserve">Social Policy—Standing Committee—Continuing Resolution 8b—Public interest immunity—Claims and processes. </w:t>
      </w:r>
      <w:r w:rsidRPr="004E0740">
        <w:rPr>
          <w:i/>
          <w:noProof/>
        </w:rPr>
        <w:t>See</w:t>
      </w:r>
      <w:r>
        <w:rPr>
          <w:noProof/>
        </w:rPr>
        <w:t xml:space="preserve"> </w:t>
      </w:r>
      <w:r w:rsidR="00E95421">
        <w:rPr>
          <w:noProof/>
        </w:rPr>
        <w:t>“</w:t>
      </w:r>
      <w:r>
        <w:rPr>
          <w:noProof/>
        </w:rPr>
        <w:t>Statements—By Minister</w:t>
      </w:r>
      <w:r w:rsidR="00E95421">
        <w:rPr>
          <w:noProof/>
        </w:rPr>
        <w:t>”</w:t>
      </w:r>
      <w:r>
        <w:rPr>
          <w:noProof/>
        </w:rPr>
        <w:t xml:space="preserve"> </w:t>
      </w:r>
      <w:r w:rsidRPr="004E0740">
        <w:rPr>
          <w:i/>
          <w:iCs/>
          <w:noProof/>
        </w:rPr>
        <w:t>and</w:t>
      </w:r>
      <w:r>
        <w:rPr>
          <w:noProof/>
        </w:rPr>
        <w:t xml:space="preserve"> </w:t>
      </w:r>
      <w:r w:rsidR="00E95421">
        <w:rPr>
          <w:noProof/>
        </w:rPr>
        <w:t>“</w:t>
      </w:r>
      <w:r>
        <w:rPr>
          <w:noProof/>
        </w:rPr>
        <w:t>Statements—By Member</w:t>
      </w:r>
      <w:r w:rsidR="00E95421">
        <w:rPr>
          <w:noProof/>
        </w:rPr>
        <w:t>”</w:t>
      </w:r>
    </w:p>
    <w:p w14:paraId="03DCA7CF" w14:textId="4C2D755F" w:rsidR="006A25A4" w:rsidRDefault="006A25A4">
      <w:pPr>
        <w:pStyle w:val="Index1"/>
        <w:tabs>
          <w:tab w:val="right" w:leader="dot" w:pos="9017"/>
        </w:tabs>
        <w:rPr>
          <w:noProof/>
        </w:rPr>
      </w:pPr>
      <w:r w:rsidRPr="004E0740">
        <w:rPr>
          <w:rFonts w:ascii="Calibri" w:hAnsi="Calibri"/>
          <w:noProof/>
        </w:rPr>
        <w:lastRenderedPageBreak/>
        <w:t>South Canberra Veterans Shed—Permanent facility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431E75A8" w14:textId="77777777" w:rsidR="006A25A4" w:rsidRDefault="006A25A4">
      <w:pPr>
        <w:pStyle w:val="Index1"/>
        <w:tabs>
          <w:tab w:val="right" w:leader="dot" w:pos="9017"/>
        </w:tabs>
        <w:rPr>
          <w:noProof/>
        </w:rPr>
      </w:pPr>
      <w:r w:rsidRPr="004E0740">
        <w:rPr>
          <w:rFonts w:ascii="Calibri" w:hAnsi="Calibri"/>
          <w:noProof/>
        </w:rPr>
        <w:t>Speaker—</w:t>
      </w:r>
    </w:p>
    <w:p w14:paraId="0294967C" w14:textId="77777777" w:rsidR="006A25A4" w:rsidRDefault="006A25A4">
      <w:pPr>
        <w:pStyle w:val="Index2"/>
        <w:tabs>
          <w:tab w:val="right" w:leader="dot" w:pos="9017"/>
        </w:tabs>
      </w:pPr>
      <w:r>
        <w:t>Absence of, 205</w:t>
      </w:r>
    </w:p>
    <w:p w14:paraId="195DCE78" w14:textId="77777777" w:rsidR="006A25A4" w:rsidRDefault="006A25A4">
      <w:pPr>
        <w:pStyle w:val="Index2"/>
        <w:tabs>
          <w:tab w:val="right" w:leader="dot" w:pos="9017"/>
        </w:tabs>
      </w:pPr>
      <w:r>
        <w:t>Assistant Speakers, 11</w:t>
      </w:r>
    </w:p>
    <w:p w14:paraId="3EC686A5" w14:textId="77777777" w:rsidR="006A25A4" w:rsidRDefault="006A25A4">
      <w:pPr>
        <w:pStyle w:val="Index2"/>
        <w:tabs>
          <w:tab w:val="right" w:leader="dot" w:pos="9017"/>
        </w:tabs>
      </w:pPr>
      <w:r w:rsidRPr="004E0740">
        <w:rPr>
          <w:rFonts w:ascii="Calibri" w:hAnsi="Calibri"/>
        </w:rPr>
        <w:t>Election of</w:t>
      </w:r>
      <w:r>
        <w:t>, 3, 543</w:t>
      </w:r>
    </w:p>
    <w:p w14:paraId="6128497F" w14:textId="77777777" w:rsidR="006A25A4" w:rsidRDefault="006A25A4">
      <w:pPr>
        <w:pStyle w:val="Index2"/>
        <w:tabs>
          <w:tab w:val="right" w:leader="dot" w:pos="9017"/>
        </w:tabs>
      </w:pPr>
      <w:r>
        <w:t>Presents papers, 100, 989</w:t>
      </w:r>
    </w:p>
    <w:p w14:paraId="61987A01" w14:textId="77777777" w:rsidR="006A25A4" w:rsidRDefault="006A25A4">
      <w:pPr>
        <w:pStyle w:val="Index2"/>
        <w:tabs>
          <w:tab w:val="right" w:leader="dot" w:pos="9017"/>
        </w:tabs>
      </w:pPr>
      <w:r w:rsidRPr="004E0740">
        <w:rPr>
          <w:rFonts w:ascii="Calibri" w:hAnsi="Calibri"/>
        </w:rPr>
        <w:t>Resignation of</w:t>
      </w:r>
      <w:r>
        <w:t>, 543</w:t>
      </w:r>
    </w:p>
    <w:p w14:paraId="318D75A5" w14:textId="77777777" w:rsidR="006A25A4" w:rsidRDefault="006A25A4">
      <w:pPr>
        <w:pStyle w:val="Index2"/>
        <w:tabs>
          <w:tab w:val="right" w:leader="dot" w:pos="9017"/>
        </w:tabs>
      </w:pPr>
      <w:r w:rsidRPr="004E0740">
        <w:rPr>
          <w:rFonts w:ascii="Calibri" w:hAnsi="Calibri"/>
        </w:rPr>
        <w:t>Rulings—</w:t>
      </w:r>
    </w:p>
    <w:p w14:paraId="1AE70965" w14:textId="77777777" w:rsidR="006A25A4" w:rsidRDefault="006A25A4">
      <w:pPr>
        <w:pStyle w:val="Index3"/>
        <w:rPr>
          <w:noProof/>
        </w:rPr>
      </w:pPr>
      <w:r w:rsidRPr="004E0740">
        <w:rPr>
          <w:noProof/>
        </w:rPr>
        <w:t>Point of order—Standing order 55</w:t>
      </w:r>
      <w:r>
        <w:rPr>
          <w:noProof/>
        </w:rPr>
        <w:t>, 505</w:t>
      </w:r>
    </w:p>
    <w:p w14:paraId="2C6021FD" w14:textId="77777777" w:rsidR="006A25A4" w:rsidRDefault="006A25A4">
      <w:pPr>
        <w:pStyle w:val="Index3"/>
        <w:rPr>
          <w:noProof/>
        </w:rPr>
      </w:pPr>
      <w:r w:rsidRPr="004E0740">
        <w:rPr>
          <w:noProof/>
        </w:rPr>
        <w:t>Point of order—</w:t>
      </w:r>
    </w:p>
    <w:p w14:paraId="7F04A685" w14:textId="77777777" w:rsidR="006A25A4" w:rsidRDefault="006A25A4">
      <w:pPr>
        <w:pStyle w:val="Index4"/>
        <w:tabs>
          <w:tab w:val="right" w:leader="dot" w:pos="9017"/>
        </w:tabs>
        <w:rPr>
          <w:noProof/>
        </w:rPr>
      </w:pPr>
      <w:r w:rsidRPr="004E0740">
        <w:rPr>
          <w:rFonts w:ascii="Calibri" w:hAnsi="Calibri"/>
          <w:noProof/>
        </w:rPr>
        <w:t>Alleged imputation</w:t>
      </w:r>
      <w:r>
        <w:rPr>
          <w:noProof/>
        </w:rPr>
        <w:t>, 863</w:t>
      </w:r>
    </w:p>
    <w:p w14:paraId="707544AF" w14:textId="77777777" w:rsidR="006A25A4" w:rsidRDefault="006A25A4">
      <w:pPr>
        <w:pStyle w:val="Index3"/>
        <w:rPr>
          <w:noProof/>
        </w:rPr>
      </w:pPr>
      <w:r w:rsidRPr="004E0740">
        <w:rPr>
          <w:noProof/>
        </w:rPr>
        <w:t>Point of order—Standing order 55</w:t>
      </w:r>
    </w:p>
    <w:p w14:paraId="5DD8DDE4" w14:textId="77777777" w:rsidR="006A25A4" w:rsidRDefault="006A25A4">
      <w:pPr>
        <w:pStyle w:val="Index4"/>
        <w:tabs>
          <w:tab w:val="right" w:leader="dot" w:pos="9017"/>
        </w:tabs>
        <w:rPr>
          <w:noProof/>
        </w:rPr>
      </w:pPr>
      <w:r w:rsidRPr="004E0740">
        <w:rPr>
          <w:rFonts w:ascii="Calibri" w:hAnsi="Calibri"/>
          <w:noProof/>
        </w:rPr>
        <w:t>Dissent from Speaker’s ruling moved</w:t>
      </w:r>
      <w:r>
        <w:rPr>
          <w:noProof/>
        </w:rPr>
        <w:t>, 505</w:t>
      </w:r>
    </w:p>
    <w:p w14:paraId="63C55874" w14:textId="77777777" w:rsidR="006A25A4" w:rsidRDefault="006A25A4">
      <w:pPr>
        <w:pStyle w:val="Index3"/>
        <w:rPr>
          <w:noProof/>
        </w:rPr>
      </w:pPr>
      <w:r w:rsidRPr="004E0740">
        <w:rPr>
          <w:noProof/>
        </w:rPr>
        <w:t>Point of order—Unparliamentary language</w:t>
      </w:r>
      <w:r>
        <w:rPr>
          <w:noProof/>
        </w:rPr>
        <w:t>, 678</w:t>
      </w:r>
    </w:p>
    <w:p w14:paraId="24DF582C" w14:textId="77777777" w:rsidR="006A25A4" w:rsidRDefault="006A25A4">
      <w:pPr>
        <w:pStyle w:val="Index3"/>
        <w:rPr>
          <w:noProof/>
        </w:rPr>
      </w:pPr>
      <w:r w:rsidRPr="004E0740">
        <w:rPr>
          <w:noProof/>
        </w:rPr>
        <w:t>Standing order 118AA(A)</w:t>
      </w:r>
      <w:r>
        <w:rPr>
          <w:noProof/>
        </w:rPr>
        <w:t>, 349, 503, 511, 649, 687, 800, 996</w:t>
      </w:r>
    </w:p>
    <w:p w14:paraId="27465765" w14:textId="77777777" w:rsidR="006A25A4" w:rsidRDefault="006A25A4">
      <w:pPr>
        <w:pStyle w:val="Index3"/>
        <w:rPr>
          <w:noProof/>
        </w:rPr>
      </w:pPr>
      <w:r w:rsidRPr="004E0740">
        <w:rPr>
          <w:noProof/>
        </w:rPr>
        <w:t>Standing order 59—Ministerial statement</w:t>
      </w:r>
      <w:r>
        <w:rPr>
          <w:noProof/>
        </w:rPr>
        <w:t>, 182</w:t>
      </w:r>
    </w:p>
    <w:p w14:paraId="50937523" w14:textId="77777777" w:rsidR="006A25A4" w:rsidRDefault="006A25A4">
      <w:pPr>
        <w:pStyle w:val="Index3"/>
        <w:rPr>
          <w:noProof/>
        </w:rPr>
      </w:pPr>
      <w:r w:rsidRPr="004E0740">
        <w:rPr>
          <w:noProof/>
        </w:rPr>
        <w:t>Unparliamentary language</w:t>
      </w:r>
      <w:r>
        <w:rPr>
          <w:noProof/>
        </w:rPr>
        <w:t>, 500, 856</w:t>
      </w:r>
    </w:p>
    <w:p w14:paraId="4401A970" w14:textId="77777777" w:rsidR="006A25A4" w:rsidRDefault="006A25A4">
      <w:pPr>
        <w:pStyle w:val="Index2"/>
        <w:tabs>
          <w:tab w:val="right" w:leader="dot" w:pos="9017"/>
        </w:tabs>
      </w:pPr>
      <w:r w:rsidRPr="004E0740">
        <w:rPr>
          <w:rFonts w:ascii="Calibri" w:hAnsi="Calibri"/>
        </w:rPr>
        <w:t>Statements—</w:t>
      </w:r>
    </w:p>
    <w:p w14:paraId="0ECE12D8" w14:textId="77777777" w:rsidR="006A25A4" w:rsidRDefault="006A25A4">
      <w:pPr>
        <w:pStyle w:val="Index3"/>
        <w:rPr>
          <w:noProof/>
        </w:rPr>
      </w:pPr>
      <w:r w:rsidRPr="004E0740">
        <w:rPr>
          <w:noProof/>
        </w:rPr>
        <w:t>Auditor-General—Retirement</w:t>
      </w:r>
      <w:r>
        <w:rPr>
          <w:noProof/>
        </w:rPr>
        <w:t>, 822</w:t>
      </w:r>
    </w:p>
    <w:p w14:paraId="12B5A431" w14:textId="77777777" w:rsidR="006A25A4" w:rsidRDefault="006A25A4">
      <w:pPr>
        <w:pStyle w:val="Index3"/>
        <w:rPr>
          <w:noProof/>
        </w:rPr>
      </w:pPr>
      <w:r w:rsidRPr="004E0740">
        <w:rPr>
          <w:noProof/>
        </w:rPr>
        <w:t>Celeste Italiano—Retirement</w:t>
      </w:r>
      <w:r>
        <w:rPr>
          <w:noProof/>
        </w:rPr>
        <w:t>, 340</w:t>
      </w:r>
    </w:p>
    <w:p w14:paraId="5D68965C" w14:textId="77777777" w:rsidR="006A25A4" w:rsidRDefault="006A25A4">
      <w:pPr>
        <w:pStyle w:val="Index3"/>
        <w:rPr>
          <w:noProof/>
        </w:rPr>
      </w:pPr>
      <w:r w:rsidRPr="004E0740">
        <w:rPr>
          <w:noProof/>
          <w:spacing w:val="-2"/>
        </w:rPr>
        <w:t>Continuing Resolution 7—Freedom of speech</w:t>
      </w:r>
      <w:r>
        <w:rPr>
          <w:noProof/>
        </w:rPr>
        <w:t>, 1037</w:t>
      </w:r>
    </w:p>
    <w:p w14:paraId="105D27DC" w14:textId="77777777" w:rsidR="006A25A4" w:rsidRDefault="006A25A4">
      <w:pPr>
        <w:pStyle w:val="Index3"/>
        <w:rPr>
          <w:noProof/>
        </w:rPr>
      </w:pPr>
      <w:r w:rsidRPr="004E0740">
        <w:rPr>
          <w:noProof/>
        </w:rPr>
        <w:t>Dress Code</w:t>
      </w:r>
      <w:r>
        <w:rPr>
          <w:noProof/>
        </w:rPr>
        <w:t>, 10</w:t>
      </w:r>
    </w:p>
    <w:p w14:paraId="60CECDA1" w14:textId="77777777" w:rsidR="006A25A4" w:rsidRDefault="006A25A4">
      <w:pPr>
        <w:pStyle w:val="Index3"/>
        <w:rPr>
          <w:noProof/>
        </w:rPr>
      </w:pPr>
      <w:r w:rsidRPr="004E0740">
        <w:rPr>
          <w:noProof/>
        </w:rPr>
        <w:t>Leader of the Opposition</w:t>
      </w:r>
      <w:r>
        <w:rPr>
          <w:noProof/>
        </w:rPr>
        <w:t>, 543</w:t>
      </w:r>
    </w:p>
    <w:p w14:paraId="78B387DB" w14:textId="77777777" w:rsidR="006A25A4" w:rsidRDefault="006A25A4">
      <w:pPr>
        <w:pStyle w:val="Index3"/>
        <w:rPr>
          <w:noProof/>
        </w:rPr>
      </w:pPr>
      <w:r w:rsidRPr="004E0740">
        <w:rPr>
          <w:noProof/>
          <w:spacing w:val="-2"/>
        </w:rPr>
        <w:t>Merryn Gates—Retirement</w:t>
      </w:r>
      <w:r>
        <w:rPr>
          <w:noProof/>
        </w:rPr>
        <w:t>, 1043</w:t>
      </w:r>
    </w:p>
    <w:p w14:paraId="1A6FCBC1" w14:textId="77777777" w:rsidR="006A25A4" w:rsidRDefault="006A25A4">
      <w:pPr>
        <w:pStyle w:val="Index3"/>
        <w:rPr>
          <w:noProof/>
        </w:rPr>
      </w:pPr>
      <w:r w:rsidRPr="004E0740">
        <w:rPr>
          <w:noProof/>
        </w:rPr>
        <w:t>Parliamentary privilege claims—Independent Legal Arbiter Appointment</w:t>
      </w:r>
      <w:r>
        <w:rPr>
          <w:noProof/>
        </w:rPr>
        <w:t>, 219</w:t>
      </w:r>
    </w:p>
    <w:p w14:paraId="4DE873DE" w14:textId="77777777" w:rsidR="006A25A4" w:rsidRDefault="006A25A4">
      <w:pPr>
        <w:pStyle w:val="Index3"/>
        <w:rPr>
          <w:noProof/>
        </w:rPr>
      </w:pPr>
      <w:r w:rsidRPr="004E0740">
        <w:rPr>
          <w:noProof/>
        </w:rPr>
        <w:t>Parliamentary privilege in litigation</w:t>
      </w:r>
      <w:r>
        <w:rPr>
          <w:noProof/>
        </w:rPr>
        <w:t>, 97, 181</w:t>
      </w:r>
    </w:p>
    <w:p w14:paraId="69B1F3CC" w14:textId="77777777" w:rsidR="006A25A4" w:rsidRDefault="006A25A4">
      <w:pPr>
        <w:pStyle w:val="Index3"/>
        <w:rPr>
          <w:noProof/>
        </w:rPr>
      </w:pPr>
      <w:r w:rsidRPr="004E0740">
        <w:rPr>
          <w:noProof/>
        </w:rPr>
        <w:t>Point(s) of order</w:t>
      </w:r>
      <w:r>
        <w:rPr>
          <w:noProof/>
        </w:rPr>
        <w:t>, 269</w:t>
      </w:r>
    </w:p>
    <w:p w14:paraId="6AE2C561" w14:textId="77777777" w:rsidR="006A25A4" w:rsidRDefault="006A25A4">
      <w:pPr>
        <w:pStyle w:val="Index3"/>
        <w:rPr>
          <w:noProof/>
        </w:rPr>
      </w:pPr>
      <w:r w:rsidRPr="004E0740">
        <w:rPr>
          <w:noProof/>
        </w:rPr>
        <w:t>Privilege—</w:t>
      </w:r>
    </w:p>
    <w:p w14:paraId="18BB0623" w14:textId="77777777" w:rsidR="006A25A4" w:rsidRDefault="006A25A4">
      <w:pPr>
        <w:pStyle w:val="Index4"/>
        <w:tabs>
          <w:tab w:val="right" w:leader="dot" w:pos="9017"/>
        </w:tabs>
        <w:rPr>
          <w:noProof/>
        </w:rPr>
      </w:pPr>
      <w:r w:rsidRPr="004E0740">
        <w:rPr>
          <w:rFonts w:ascii="Calibri" w:hAnsi="Calibri"/>
          <w:noProof/>
        </w:rPr>
        <w:t>Alleged breach</w:t>
      </w:r>
      <w:r>
        <w:rPr>
          <w:noProof/>
        </w:rPr>
        <w:t>, 989</w:t>
      </w:r>
    </w:p>
    <w:p w14:paraId="59E735C5" w14:textId="77777777" w:rsidR="006A25A4" w:rsidRDefault="006A25A4">
      <w:pPr>
        <w:pStyle w:val="Index3"/>
        <w:rPr>
          <w:noProof/>
        </w:rPr>
      </w:pPr>
      <w:r w:rsidRPr="004E0740">
        <w:rPr>
          <w:noProof/>
        </w:rPr>
        <w:t>Question Time—Conduct of Members</w:t>
      </w:r>
      <w:r>
        <w:rPr>
          <w:noProof/>
        </w:rPr>
        <w:t>, 26, 171</w:t>
      </w:r>
    </w:p>
    <w:p w14:paraId="1606A43B" w14:textId="77777777" w:rsidR="006A25A4" w:rsidRDefault="006A25A4">
      <w:pPr>
        <w:pStyle w:val="Index3"/>
        <w:rPr>
          <w:noProof/>
        </w:rPr>
      </w:pPr>
      <w:r w:rsidRPr="004E0740">
        <w:rPr>
          <w:noProof/>
        </w:rPr>
        <w:t>Standing order 118AA</w:t>
      </w:r>
      <w:r>
        <w:rPr>
          <w:noProof/>
        </w:rPr>
        <w:t>, 349</w:t>
      </w:r>
    </w:p>
    <w:p w14:paraId="17D720DC" w14:textId="77777777" w:rsidR="006A25A4" w:rsidRDefault="006A25A4">
      <w:pPr>
        <w:pStyle w:val="Index3"/>
        <w:rPr>
          <w:noProof/>
        </w:rPr>
      </w:pPr>
      <w:r w:rsidRPr="004E0740">
        <w:rPr>
          <w:noProof/>
        </w:rPr>
        <w:t>Standing order 118AA—</w:t>
      </w:r>
    </w:p>
    <w:p w14:paraId="33145EF4" w14:textId="77777777" w:rsidR="006A25A4" w:rsidRDefault="006A25A4">
      <w:pPr>
        <w:pStyle w:val="Index4"/>
        <w:tabs>
          <w:tab w:val="right" w:leader="dot" w:pos="9017"/>
        </w:tabs>
        <w:rPr>
          <w:noProof/>
        </w:rPr>
      </w:pPr>
      <w:r w:rsidRPr="004E0740">
        <w:rPr>
          <w:rFonts w:ascii="Calibri" w:hAnsi="Calibri"/>
          <w:noProof/>
        </w:rPr>
        <w:t>Provision of answer to question without notice</w:t>
      </w:r>
      <w:r>
        <w:rPr>
          <w:noProof/>
        </w:rPr>
        <w:t>, 385</w:t>
      </w:r>
    </w:p>
    <w:p w14:paraId="2F8B97F9" w14:textId="77777777" w:rsidR="006A25A4" w:rsidRDefault="006A25A4">
      <w:pPr>
        <w:pStyle w:val="Index2"/>
        <w:tabs>
          <w:tab w:val="right" w:leader="dot" w:pos="9017"/>
        </w:tabs>
      </w:pPr>
      <w:r w:rsidRPr="004E0740">
        <w:rPr>
          <w:rFonts w:ascii="Calibri" w:hAnsi="Calibri"/>
        </w:rPr>
        <w:t>Statements of condolence—</w:t>
      </w:r>
    </w:p>
    <w:p w14:paraId="1952036D" w14:textId="77777777" w:rsidR="006A25A4" w:rsidRDefault="006A25A4">
      <w:pPr>
        <w:pStyle w:val="Index3"/>
        <w:rPr>
          <w:noProof/>
        </w:rPr>
      </w:pPr>
      <w:r w:rsidRPr="004E0740">
        <w:rPr>
          <w:noProof/>
        </w:rPr>
        <w:t>Death of Mr Don Piper</w:t>
      </w:r>
      <w:r w:rsidRPr="004E0740">
        <w:rPr>
          <w:bCs/>
          <w:caps/>
          <w:noProof/>
        </w:rPr>
        <w:t xml:space="preserve"> PSM</w:t>
      </w:r>
      <w:r>
        <w:rPr>
          <w:noProof/>
        </w:rPr>
        <w:t>, 219</w:t>
      </w:r>
    </w:p>
    <w:p w14:paraId="7A5A2983" w14:textId="5B6D5668" w:rsidR="006A25A4" w:rsidRDefault="006A25A4">
      <w:pPr>
        <w:pStyle w:val="Index1"/>
        <w:tabs>
          <w:tab w:val="right" w:leader="dot" w:pos="9017"/>
        </w:tabs>
        <w:rPr>
          <w:noProof/>
        </w:rPr>
      </w:pPr>
      <w:r>
        <w:rPr>
          <w:noProof/>
        </w:rPr>
        <w:t xml:space="preserve">Specialist disability accommodation service delivery through Housing ACT.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business—Inquiries/References</w:t>
      </w:r>
      <w:r w:rsidR="00E95421">
        <w:rPr>
          <w:rFonts w:cstheme="minorHAnsi"/>
          <w:noProof/>
        </w:rPr>
        <w:t>”</w:t>
      </w:r>
      <w:r w:rsidRPr="004E0740">
        <w:rPr>
          <w:rFonts w:cstheme="minorHAnsi"/>
          <w:noProof/>
        </w:rPr>
        <w:t xml:space="preserve"> </w:t>
      </w:r>
      <w:r w:rsidRPr="004E0740">
        <w:rPr>
          <w:rFonts w:cstheme="minorHAnsi"/>
          <w:i/>
          <w:iCs/>
          <w:noProof/>
        </w:rPr>
        <w:t xml:space="preserve">and </w:t>
      </w:r>
      <w:r w:rsidR="00E95421">
        <w:rPr>
          <w:rFonts w:cstheme="minorHAnsi"/>
          <w:noProof/>
        </w:rPr>
        <w:t>“</w:t>
      </w:r>
      <w:r w:rsidRPr="004E0740">
        <w:rPr>
          <w:rFonts w:cstheme="minorHAnsi"/>
          <w:noProof/>
        </w:rPr>
        <w:t>Committees</w:t>
      </w:r>
      <w:r w:rsidR="00E95421">
        <w:rPr>
          <w:rFonts w:cstheme="minorHAnsi"/>
          <w:noProof/>
        </w:rPr>
        <w:t>”</w:t>
      </w:r>
    </w:p>
    <w:p w14:paraId="6FF77A47" w14:textId="77777777" w:rsidR="006A25A4" w:rsidRDefault="006A25A4">
      <w:pPr>
        <w:pStyle w:val="Index1"/>
        <w:tabs>
          <w:tab w:val="right" w:leader="dot" w:pos="9017"/>
        </w:tabs>
        <w:rPr>
          <w:noProof/>
        </w:rPr>
      </w:pPr>
      <w:r>
        <w:rPr>
          <w:noProof/>
        </w:rPr>
        <w:t>Speech—</w:t>
      </w:r>
    </w:p>
    <w:p w14:paraId="041AE105" w14:textId="77777777" w:rsidR="006A25A4" w:rsidRDefault="006A25A4">
      <w:pPr>
        <w:pStyle w:val="Index2"/>
        <w:tabs>
          <w:tab w:val="right" w:leader="dot" w:pos="9017"/>
        </w:tabs>
      </w:pPr>
      <w:r>
        <w:t>Adjournment debate—</w:t>
      </w:r>
    </w:p>
    <w:p w14:paraId="16372D99" w14:textId="77777777" w:rsidR="006A25A4" w:rsidRDefault="006A25A4">
      <w:pPr>
        <w:pStyle w:val="Index3"/>
        <w:rPr>
          <w:noProof/>
        </w:rPr>
      </w:pPr>
      <w:r>
        <w:rPr>
          <w:noProof/>
        </w:rPr>
        <w:t>Extension of time, 671, 870</w:t>
      </w:r>
    </w:p>
    <w:p w14:paraId="5DDD0392" w14:textId="77777777" w:rsidR="006A25A4" w:rsidRDefault="006A25A4">
      <w:pPr>
        <w:pStyle w:val="Index2"/>
        <w:tabs>
          <w:tab w:val="right" w:leader="dot" w:pos="9017"/>
        </w:tabs>
      </w:pPr>
      <w:r>
        <w:t>Extension of time, 131, 810, 877, 1005</w:t>
      </w:r>
    </w:p>
    <w:p w14:paraId="02DEF2B3" w14:textId="406EC451" w:rsidR="006A25A4" w:rsidRDefault="006A25A4">
      <w:pPr>
        <w:pStyle w:val="Index1"/>
        <w:tabs>
          <w:tab w:val="right" w:leader="dot" w:pos="9017"/>
        </w:tabs>
        <w:rPr>
          <w:noProof/>
        </w:rPr>
      </w:pPr>
      <w:r w:rsidRPr="004E0740">
        <w:rPr>
          <w:rFonts w:ascii="Calibri" w:hAnsi="Calibri"/>
          <w:noProof/>
          <w:color w:val="000000"/>
        </w:rPr>
        <w:t>Sporting facilities—Independent report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E117DC4" w14:textId="0D582FF2" w:rsidR="006A25A4" w:rsidRDefault="006A25A4">
      <w:pPr>
        <w:pStyle w:val="Index1"/>
        <w:tabs>
          <w:tab w:val="right" w:leader="dot" w:pos="9017"/>
        </w:tabs>
        <w:rPr>
          <w:noProof/>
        </w:rPr>
      </w:pPr>
      <w:r w:rsidRPr="004E0740">
        <w:rPr>
          <w:rFonts w:ascii="Calibri" w:hAnsi="Calibri"/>
          <w:noProof/>
        </w:rPr>
        <w:t>Sportsground maintenance update and dryland ovals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0129FA6" w14:textId="0BE27EB2" w:rsidR="006A25A4" w:rsidRDefault="006A25A4">
      <w:pPr>
        <w:pStyle w:val="Index1"/>
        <w:tabs>
          <w:tab w:val="right" w:leader="dot" w:pos="9017"/>
        </w:tabs>
        <w:rPr>
          <w:noProof/>
        </w:rPr>
      </w:pPr>
      <w:r w:rsidRPr="004E0740">
        <w:rPr>
          <w:rFonts w:ascii="Calibri" w:hAnsi="Calibri"/>
          <w:noProof/>
        </w:rPr>
        <w:lastRenderedPageBreak/>
        <w:t>Sportsgrounds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5836CD0" w14:textId="77777777" w:rsidR="006A25A4" w:rsidRDefault="006A25A4">
      <w:pPr>
        <w:pStyle w:val="Index1"/>
        <w:tabs>
          <w:tab w:val="right" w:leader="dot" w:pos="9017"/>
        </w:tabs>
        <w:rPr>
          <w:noProof/>
        </w:rPr>
      </w:pPr>
      <w:r w:rsidRPr="004E0740">
        <w:rPr>
          <w:rFonts w:ascii="Calibri" w:hAnsi="Calibri"/>
          <w:b/>
          <w:bCs/>
          <w:noProof/>
        </w:rPr>
        <w:t>Standing and temporary orders</w:t>
      </w:r>
      <w:r w:rsidRPr="004E0740">
        <w:rPr>
          <w:rFonts w:ascii="Calibri" w:hAnsi="Calibri"/>
          <w:noProof/>
        </w:rPr>
        <w:t>—</w:t>
      </w:r>
    </w:p>
    <w:p w14:paraId="3DF2224F" w14:textId="77777777" w:rsidR="006A25A4" w:rsidRDefault="006A25A4">
      <w:pPr>
        <w:pStyle w:val="Index2"/>
        <w:tabs>
          <w:tab w:val="right" w:leader="dot" w:pos="9017"/>
        </w:tabs>
      </w:pPr>
      <w:r w:rsidRPr="004E0740">
        <w:rPr>
          <w:rFonts w:ascii="Calibri" w:hAnsi="Calibri"/>
        </w:rPr>
        <w:t>Suspension of—</w:t>
      </w:r>
    </w:p>
    <w:p w14:paraId="0D1AF3C3" w14:textId="77777777" w:rsidR="006A25A4" w:rsidRDefault="006A25A4">
      <w:pPr>
        <w:pStyle w:val="Index3"/>
        <w:rPr>
          <w:noProof/>
        </w:rPr>
      </w:pPr>
      <w:r w:rsidRPr="004E0740">
        <w:rPr>
          <w:noProof/>
        </w:rPr>
        <w:t>Moved without notice—</w:t>
      </w:r>
    </w:p>
    <w:p w14:paraId="5E06491E" w14:textId="77777777" w:rsidR="006A25A4" w:rsidRDefault="006A25A4">
      <w:pPr>
        <w:pStyle w:val="Index4"/>
        <w:tabs>
          <w:tab w:val="right" w:leader="dot" w:pos="9017"/>
        </w:tabs>
        <w:rPr>
          <w:noProof/>
        </w:rPr>
      </w:pPr>
      <w:r w:rsidRPr="004E0740">
        <w:rPr>
          <w:rFonts w:ascii="Calibri" w:hAnsi="Calibri"/>
          <w:noProof/>
        </w:rPr>
        <w:t>To enable (agreed to unless otherwise shown)—</w:t>
      </w:r>
    </w:p>
    <w:p w14:paraId="322FF677" w14:textId="77777777" w:rsidR="006A25A4" w:rsidRDefault="006A25A4">
      <w:pPr>
        <w:pStyle w:val="Index5"/>
        <w:tabs>
          <w:tab w:val="right" w:leader="dot" w:pos="9017"/>
        </w:tabs>
        <w:rPr>
          <w:noProof/>
        </w:rPr>
      </w:pPr>
      <w:r w:rsidRPr="004E0740">
        <w:rPr>
          <w:rFonts w:ascii="Calibri" w:hAnsi="Calibri"/>
          <w:noProof/>
        </w:rPr>
        <w:t>Statement by Member</w:t>
      </w:r>
      <w:r>
        <w:rPr>
          <w:noProof/>
        </w:rPr>
        <w:t>, 398, 905</w:t>
      </w:r>
    </w:p>
    <w:p w14:paraId="750F02A7" w14:textId="1A10619B" w:rsidR="006A25A4" w:rsidRDefault="006A25A4">
      <w:pPr>
        <w:pStyle w:val="Index1"/>
        <w:tabs>
          <w:tab w:val="right" w:leader="dot" w:pos="9017"/>
        </w:tabs>
        <w:rPr>
          <w:noProof/>
        </w:rPr>
      </w:pPr>
      <w:r w:rsidRPr="004E0740">
        <w:rPr>
          <w:rFonts w:ascii="Calibri" w:hAnsi="Calibri"/>
          <w:noProof/>
          <w:color w:val="000000"/>
        </w:rPr>
        <w:t>Standing committees—Establishment—Amendment to resolution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Motions—Assembly business</w:t>
      </w:r>
      <w:r w:rsidR="00E95421">
        <w:rPr>
          <w:rFonts w:ascii="Calibri" w:hAnsi="Calibri"/>
          <w:noProof/>
          <w:color w:val="000000"/>
        </w:rPr>
        <w:t>”</w:t>
      </w:r>
    </w:p>
    <w:p w14:paraId="5BE5AF30" w14:textId="00CBC70F" w:rsidR="006A25A4" w:rsidRDefault="006A25A4">
      <w:pPr>
        <w:pStyle w:val="Index1"/>
        <w:tabs>
          <w:tab w:val="right" w:leader="dot" w:pos="9017"/>
        </w:tabs>
        <w:rPr>
          <w:noProof/>
        </w:rPr>
      </w:pPr>
      <w:r w:rsidRPr="004E0740">
        <w:rPr>
          <w:rFonts w:ascii="Calibri" w:hAnsi="Calibri"/>
          <w:noProof/>
        </w:rPr>
        <w:t>Standing order 118AA</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Speaker—Statements</w:t>
      </w:r>
      <w:r w:rsidR="00E95421">
        <w:rPr>
          <w:rFonts w:ascii="Calibri" w:hAnsi="Calibri"/>
          <w:noProof/>
        </w:rPr>
        <w:t>”</w:t>
      </w:r>
    </w:p>
    <w:p w14:paraId="157E9B48" w14:textId="77777777" w:rsidR="006A25A4" w:rsidRDefault="006A25A4">
      <w:pPr>
        <w:pStyle w:val="Index1"/>
        <w:tabs>
          <w:tab w:val="right" w:leader="dot" w:pos="9017"/>
        </w:tabs>
        <w:rPr>
          <w:noProof/>
        </w:rPr>
      </w:pPr>
      <w:r w:rsidRPr="004E0740">
        <w:rPr>
          <w:rFonts w:ascii="Calibri" w:hAnsi="Calibri"/>
          <w:noProof/>
        </w:rPr>
        <w:t>Standing order 118AA—</w:t>
      </w:r>
    </w:p>
    <w:p w14:paraId="3517E0A4" w14:textId="690C2594" w:rsidR="006A25A4" w:rsidRDefault="006A25A4">
      <w:pPr>
        <w:pStyle w:val="Index2"/>
        <w:tabs>
          <w:tab w:val="right" w:leader="dot" w:pos="9017"/>
        </w:tabs>
      </w:pPr>
      <w:r w:rsidRPr="004E0740">
        <w:rPr>
          <w:rFonts w:ascii="Calibri" w:hAnsi="Calibri"/>
        </w:rPr>
        <w:t>Provision of answer to question without notice</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Speaker—Statements</w:t>
      </w:r>
      <w:r w:rsidR="00E95421">
        <w:rPr>
          <w:rFonts w:ascii="Calibri" w:hAnsi="Calibri"/>
        </w:rPr>
        <w:t>”</w:t>
      </w:r>
    </w:p>
    <w:p w14:paraId="7011B1FE" w14:textId="11BC1767" w:rsidR="006A25A4" w:rsidRDefault="006A25A4">
      <w:pPr>
        <w:pStyle w:val="Index1"/>
        <w:tabs>
          <w:tab w:val="right" w:leader="dot" w:pos="9017"/>
        </w:tabs>
        <w:rPr>
          <w:noProof/>
        </w:rPr>
      </w:pPr>
      <w:r w:rsidRPr="004E0740">
        <w:rPr>
          <w:rFonts w:ascii="Calibri" w:hAnsi="Calibri"/>
          <w:noProof/>
        </w:rPr>
        <w:t>Standing order 118AA(A)</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p>
    <w:p w14:paraId="71E642E0" w14:textId="6624397A" w:rsidR="006A25A4" w:rsidRDefault="006A25A4">
      <w:pPr>
        <w:pStyle w:val="Index1"/>
        <w:tabs>
          <w:tab w:val="right" w:leader="dot" w:pos="9017"/>
        </w:tabs>
        <w:rPr>
          <w:noProof/>
        </w:rPr>
      </w:pPr>
      <w:r>
        <w:rPr>
          <w:noProof/>
        </w:rPr>
        <w:t xml:space="preserve">Standing order 122—Amendment. </w:t>
      </w:r>
      <w:r w:rsidRPr="004E0740">
        <w:rPr>
          <w:i/>
          <w:noProof/>
        </w:rPr>
        <w:t>See</w:t>
      </w:r>
      <w:r>
        <w:rPr>
          <w:noProof/>
        </w:rPr>
        <w:t xml:space="preserve"> </w:t>
      </w:r>
      <w:r w:rsidR="00E95421">
        <w:rPr>
          <w:noProof/>
        </w:rPr>
        <w:t>“</w:t>
      </w:r>
      <w:r>
        <w:rPr>
          <w:noProof/>
        </w:rPr>
        <w:t>Motions—Assembly business</w:t>
      </w:r>
      <w:r w:rsidR="00E95421">
        <w:rPr>
          <w:noProof/>
        </w:rPr>
        <w:t>”</w:t>
      </w:r>
    </w:p>
    <w:p w14:paraId="29A070E8" w14:textId="0FC68279" w:rsidR="006A25A4" w:rsidRDefault="006A25A4">
      <w:pPr>
        <w:pStyle w:val="Index1"/>
        <w:tabs>
          <w:tab w:val="right" w:leader="dot" w:pos="9017"/>
        </w:tabs>
        <w:rPr>
          <w:noProof/>
        </w:rPr>
      </w:pPr>
      <w:r>
        <w:rPr>
          <w:noProof/>
        </w:rPr>
        <w:t xml:space="preserve">Standing order 16—Proposed amendment.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0B182C8E" w14:textId="7C6046A6" w:rsidR="006A25A4" w:rsidRDefault="006A25A4">
      <w:pPr>
        <w:pStyle w:val="Index1"/>
        <w:tabs>
          <w:tab w:val="right" w:leader="dot" w:pos="9017"/>
        </w:tabs>
        <w:rPr>
          <w:noProof/>
        </w:rPr>
      </w:pPr>
      <w:r>
        <w:rPr>
          <w:noProof/>
        </w:rPr>
        <w:t xml:space="preserve">Standing order 258—Amendment.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Motions—Assembly business</w:t>
      </w:r>
      <w:r w:rsidR="00E95421">
        <w:rPr>
          <w:rFonts w:cstheme="minorHAnsi"/>
          <w:noProof/>
        </w:rPr>
        <w:t>”</w:t>
      </w:r>
    </w:p>
    <w:p w14:paraId="397206DF" w14:textId="636B1BF7" w:rsidR="006A25A4" w:rsidRDefault="006A25A4">
      <w:pPr>
        <w:pStyle w:val="Index1"/>
        <w:tabs>
          <w:tab w:val="right" w:leader="dot" w:pos="9017"/>
        </w:tabs>
        <w:rPr>
          <w:noProof/>
        </w:rPr>
      </w:pPr>
      <w:r w:rsidRPr="004E0740">
        <w:rPr>
          <w:rFonts w:ascii="Calibri" w:hAnsi="Calibri"/>
          <w:noProof/>
        </w:rPr>
        <w:t>Standing order 59—Ministerial statement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p>
    <w:p w14:paraId="667E7732" w14:textId="77777777" w:rsidR="006A25A4" w:rsidRDefault="006A25A4">
      <w:pPr>
        <w:pStyle w:val="Index1"/>
        <w:tabs>
          <w:tab w:val="right" w:leader="dot" w:pos="9017"/>
        </w:tabs>
        <w:rPr>
          <w:noProof/>
        </w:rPr>
      </w:pPr>
      <w:r w:rsidRPr="004E0740">
        <w:rPr>
          <w:rFonts w:ascii="Calibri" w:hAnsi="Calibri"/>
          <w:b/>
          <w:bCs/>
          <w:noProof/>
        </w:rPr>
        <w:t>Standing orders</w:t>
      </w:r>
      <w:r w:rsidRPr="004E0740">
        <w:rPr>
          <w:rFonts w:ascii="Calibri" w:hAnsi="Calibri"/>
          <w:noProof/>
        </w:rPr>
        <w:t>—</w:t>
      </w:r>
    </w:p>
    <w:p w14:paraId="1CAF9F5E" w14:textId="77777777" w:rsidR="006A25A4" w:rsidRDefault="006A25A4">
      <w:pPr>
        <w:pStyle w:val="Index2"/>
        <w:tabs>
          <w:tab w:val="right" w:leader="dot" w:pos="9017"/>
        </w:tabs>
      </w:pPr>
      <w:r w:rsidRPr="004E0740">
        <w:rPr>
          <w:rFonts w:ascii="Calibri" w:hAnsi="Calibri"/>
        </w:rPr>
        <w:t>SO 210—</w:t>
      </w:r>
    </w:p>
    <w:p w14:paraId="1881A9B3" w14:textId="77777777" w:rsidR="006A25A4" w:rsidRDefault="006A25A4">
      <w:pPr>
        <w:pStyle w:val="Index3"/>
        <w:rPr>
          <w:noProof/>
        </w:rPr>
      </w:pPr>
      <w:r w:rsidRPr="004E0740">
        <w:rPr>
          <w:noProof/>
        </w:rPr>
        <w:t>Auslan interpreter on floor of Chamber</w:t>
      </w:r>
      <w:r>
        <w:rPr>
          <w:noProof/>
        </w:rPr>
        <w:t>, 467</w:t>
      </w:r>
    </w:p>
    <w:p w14:paraId="4157F59E" w14:textId="59BB0124" w:rsidR="006A25A4" w:rsidRDefault="006A25A4">
      <w:pPr>
        <w:pStyle w:val="Index2"/>
        <w:tabs>
          <w:tab w:val="right" w:leader="dot" w:pos="9017"/>
        </w:tabs>
      </w:pPr>
      <w:r w:rsidRPr="004E0740">
        <w:rPr>
          <w:rFonts w:ascii="Calibri" w:hAnsi="Calibri"/>
          <w:color w:val="000000"/>
        </w:rPr>
        <w:t>SO211A—Take note of papers presented</w:t>
      </w:r>
      <w:r>
        <w:t xml:space="preserve">. </w:t>
      </w:r>
      <w:r w:rsidRPr="004E0740">
        <w:rPr>
          <w:rFonts w:ascii="Calibri" w:hAnsi="Calibri"/>
          <w:i/>
          <w:color w:val="000000"/>
        </w:rPr>
        <w:t>See</w:t>
      </w:r>
      <w:r w:rsidRPr="004E0740">
        <w:rPr>
          <w:rFonts w:ascii="Calibri" w:hAnsi="Calibri"/>
          <w:color w:val="000000"/>
        </w:rPr>
        <w:t xml:space="preserve"> </w:t>
      </w:r>
      <w:r w:rsidR="00E95421">
        <w:rPr>
          <w:rFonts w:ascii="Calibri" w:hAnsi="Calibri"/>
          <w:color w:val="000000"/>
        </w:rPr>
        <w:t>“</w:t>
      </w:r>
      <w:r w:rsidRPr="004E0740">
        <w:rPr>
          <w:rFonts w:ascii="Calibri" w:hAnsi="Calibri"/>
          <w:color w:val="000000"/>
        </w:rPr>
        <w:t>Motions—Pursuant to standing order 211A—Papers be noted</w:t>
      </w:r>
      <w:r w:rsidR="00E95421">
        <w:rPr>
          <w:rFonts w:ascii="Calibri" w:hAnsi="Calibri"/>
          <w:color w:val="000000"/>
        </w:rPr>
        <w:t>”</w:t>
      </w:r>
    </w:p>
    <w:p w14:paraId="66769413" w14:textId="77777777" w:rsidR="006A25A4" w:rsidRDefault="006A25A4">
      <w:pPr>
        <w:pStyle w:val="Index2"/>
        <w:tabs>
          <w:tab w:val="right" w:leader="dot" w:pos="9017"/>
        </w:tabs>
      </w:pPr>
      <w:r w:rsidRPr="004E0740">
        <w:rPr>
          <w:rFonts w:ascii="Calibri" w:hAnsi="Calibri"/>
        </w:rPr>
        <w:t>Suspension of—</w:t>
      </w:r>
    </w:p>
    <w:p w14:paraId="6E1B8965" w14:textId="77777777" w:rsidR="006A25A4" w:rsidRDefault="006A25A4">
      <w:pPr>
        <w:pStyle w:val="Index3"/>
        <w:rPr>
          <w:noProof/>
        </w:rPr>
      </w:pPr>
      <w:r>
        <w:rPr>
          <w:noProof/>
        </w:rPr>
        <w:t>Moved pursuant notice—</w:t>
      </w:r>
    </w:p>
    <w:p w14:paraId="3172E87F" w14:textId="77777777" w:rsidR="006A25A4" w:rsidRDefault="006A25A4">
      <w:pPr>
        <w:pStyle w:val="Index4"/>
        <w:tabs>
          <w:tab w:val="right" w:leader="dot" w:pos="9017"/>
        </w:tabs>
        <w:rPr>
          <w:noProof/>
        </w:rPr>
      </w:pPr>
      <w:r>
        <w:rPr>
          <w:noProof/>
        </w:rPr>
        <w:t>To enable (agreed to unless otherwise shown)—</w:t>
      </w:r>
    </w:p>
    <w:p w14:paraId="204E0CE8" w14:textId="77777777" w:rsidR="006A25A4" w:rsidRDefault="006A25A4">
      <w:pPr>
        <w:pStyle w:val="Index5"/>
        <w:tabs>
          <w:tab w:val="right" w:leader="dot" w:pos="9017"/>
        </w:tabs>
        <w:rPr>
          <w:noProof/>
        </w:rPr>
      </w:pPr>
      <w:r>
        <w:rPr>
          <w:noProof/>
        </w:rPr>
        <w:t>Amendment to order to table pursuant to SO213A, 644</w:t>
      </w:r>
    </w:p>
    <w:p w14:paraId="6D51DFAB" w14:textId="77777777" w:rsidR="006A25A4" w:rsidRDefault="006A25A4">
      <w:pPr>
        <w:pStyle w:val="Index3"/>
        <w:rPr>
          <w:noProof/>
        </w:rPr>
      </w:pPr>
      <w:r w:rsidRPr="004E0740">
        <w:rPr>
          <w:noProof/>
        </w:rPr>
        <w:t>Moved without notice—</w:t>
      </w:r>
    </w:p>
    <w:p w14:paraId="78FE9695" w14:textId="77777777" w:rsidR="006A25A4" w:rsidRDefault="006A25A4">
      <w:pPr>
        <w:pStyle w:val="Index4"/>
        <w:tabs>
          <w:tab w:val="right" w:leader="dot" w:pos="9017"/>
        </w:tabs>
        <w:rPr>
          <w:noProof/>
        </w:rPr>
      </w:pPr>
      <w:r w:rsidRPr="004E0740">
        <w:rPr>
          <w:rFonts w:ascii="Calibri" w:hAnsi="Calibri"/>
          <w:noProof/>
        </w:rPr>
        <w:t>To enable (agreed to unless otherwise shown)—</w:t>
      </w:r>
    </w:p>
    <w:p w14:paraId="59E3CEE2" w14:textId="77777777" w:rsidR="006A25A4" w:rsidRDefault="006A25A4">
      <w:pPr>
        <w:pStyle w:val="Index5"/>
        <w:tabs>
          <w:tab w:val="right" w:leader="dot" w:pos="9017"/>
        </w:tabs>
        <w:rPr>
          <w:noProof/>
        </w:rPr>
      </w:pPr>
      <w:r w:rsidRPr="004E0740">
        <w:rPr>
          <w:rFonts w:ascii="Calibri" w:hAnsi="Calibri"/>
          <w:noProof/>
        </w:rPr>
        <w:t>Adjournment extending beyond 30 minutes</w:t>
      </w:r>
      <w:r>
        <w:rPr>
          <w:noProof/>
        </w:rPr>
        <w:t>, 552</w:t>
      </w:r>
    </w:p>
    <w:p w14:paraId="13849E94" w14:textId="77777777" w:rsidR="006A25A4" w:rsidRDefault="006A25A4">
      <w:pPr>
        <w:pStyle w:val="Index5"/>
        <w:tabs>
          <w:tab w:val="right" w:leader="dot" w:pos="9017"/>
        </w:tabs>
        <w:rPr>
          <w:noProof/>
        </w:rPr>
      </w:pPr>
      <w:r w:rsidRPr="004E0740">
        <w:rPr>
          <w:rFonts w:ascii="Calibri" w:hAnsi="Calibri"/>
          <w:noProof/>
        </w:rPr>
        <w:t>Assembly business—</w:t>
      </w:r>
    </w:p>
    <w:p w14:paraId="61C44B83" w14:textId="77777777" w:rsidR="006A25A4" w:rsidRDefault="006A25A4">
      <w:pPr>
        <w:pStyle w:val="Index6"/>
      </w:pPr>
      <w:r w:rsidRPr="004E0740">
        <w:rPr>
          <w:rFonts w:ascii="Calibri" w:hAnsi="Calibri"/>
        </w:rPr>
        <w:t>Consideration of</w:t>
      </w:r>
      <w:r>
        <w:t>, 284, 382</w:t>
      </w:r>
    </w:p>
    <w:p w14:paraId="4291BFD3" w14:textId="77777777" w:rsidR="006A25A4" w:rsidRDefault="006A25A4">
      <w:pPr>
        <w:pStyle w:val="Index6"/>
      </w:pPr>
      <w:r w:rsidRPr="004E0740">
        <w:rPr>
          <w:rFonts w:ascii="Calibri" w:hAnsi="Calibri"/>
        </w:rPr>
        <w:t>Precedence</w:t>
      </w:r>
      <w:r>
        <w:t>, 1038</w:t>
      </w:r>
    </w:p>
    <w:p w14:paraId="6C78D652" w14:textId="77777777" w:rsidR="006A25A4" w:rsidRDefault="006A25A4">
      <w:pPr>
        <w:pStyle w:val="Index5"/>
        <w:tabs>
          <w:tab w:val="right" w:leader="dot" w:pos="9017"/>
        </w:tabs>
        <w:rPr>
          <w:noProof/>
        </w:rPr>
      </w:pPr>
      <w:r w:rsidRPr="004E0740">
        <w:rPr>
          <w:rFonts w:ascii="Calibri" w:hAnsi="Calibri"/>
          <w:noProof/>
        </w:rPr>
        <w:t>Assembly business and Committee business—</w:t>
      </w:r>
    </w:p>
    <w:p w14:paraId="72C2EB5E" w14:textId="77777777" w:rsidR="006A25A4" w:rsidRDefault="006A25A4">
      <w:pPr>
        <w:pStyle w:val="Index6"/>
      </w:pPr>
      <w:r w:rsidRPr="004E0740">
        <w:rPr>
          <w:rFonts w:ascii="Calibri" w:hAnsi="Calibri"/>
        </w:rPr>
        <w:t>Consideration</w:t>
      </w:r>
      <w:r>
        <w:t>, 865</w:t>
      </w:r>
    </w:p>
    <w:p w14:paraId="3ACC5E6C" w14:textId="77777777" w:rsidR="006A25A4" w:rsidRDefault="006A25A4">
      <w:pPr>
        <w:pStyle w:val="Index5"/>
        <w:tabs>
          <w:tab w:val="right" w:leader="dot" w:pos="9017"/>
        </w:tabs>
        <w:rPr>
          <w:noProof/>
        </w:rPr>
      </w:pPr>
      <w:r w:rsidRPr="004E0740">
        <w:rPr>
          <w:rFonts w:ascii="Calibri" w:hAnsi="Calibri"/>
          <w:noProof/>
        </w:rPr>
        <w:t>Assembly business and committee business —</w:t>
      </w:r>
    </w:p>
    <w:p w14:paraId="4D4F3704" w14:textId="77777777" w:rsidR="006A25A4" w:rsidRDefault="006A25A4">
      <w:pPr>
        <w:pStyle w:val="Index6"/>
      </w:pPr>
      <w:r w:rsidRPr="004E0740">
        <w:rPr>
          <w:rFonts w:ascii="Calibri" w:hAnsi="Calibri"/>
        </w:rPr>
        <w:t>Consideration</w:t>
      </w:r>
      <w:r>
        <w:t>, 850, 980</w:t>
      </w:r>
    </w:p>
    <w:p w14:paraId="72FE6FDD" w14:textId="77777777" w:rsidR="006A25A4" w:rsidRDefault="006A25A4">
      <w:pPr>
        <w:pStyle w:val="Index5"/>
        <w:tabs>
          <w:tab w:val="right" w:leader="dot" w:pos="9017"/>
        </w:tabs>
        <w:rPr>
          <w:noProof/>
        </w:rPr>
      </w:pPr>
      <w:r w:rsidRPr="004E0740">
        <w:rPr>
          <w:rFonts w:ascii="Calibri" w:hAnsi="Calibri"/>
          <w:noProof/>
        </w:rPr>
        <w:t>Committee Business—</w:t>
      </w:r>
    </w:p>
    <w:p w14:paraId="26166234" w14:textId="77777777" w:rsidR="006A25A4" w:rsidRDefault="006A25A4">
      <w:pPr>
        <w:pStyle w:val="Index6"/>
      </w:pPr>
      <w:r w:rsidRPr="004E0740">
        <w:rPr>
          <w:rFonts w:ascii="Calibri" w:hAnsi="Calibri"/>
        </w:rPr>
        <w:t>Consideration</w:t>
      </w:r>
      <w:r>
        <w:t>, 1027</w:t>
      </w:r>
    </w:p>
    <w:p w14:paraId="43C2348A" w14:textId="77777777" w:rsidR="006A25A4" w:rsidRDefault="006A25A4">
      <w:pPr>
        <w:pStyle w:val="Index5"/>
        <w:tabs>
          <w:tab w:val="right" w:leader="dot" w:pos="9017"/>
        </w:tabs>
        <w:rPr>
          <w:noProof/>
        </w:rPr>
      </w:pPr>
      <w:r w:rsidRPr="004E0740">
        <w:rPr>
          <w:rFonts w:ascii="Calibri" w:hAnsi="Calibri"/>
          <w:noProof/>
        </w:rPr>
        <w:t>Consideration of bill—</w:t>
      </w:r>
    </w:p>
    <w:p w14:paraId="0C666F32" w14:textId="77777777" w:rsidR="006A25A4" w:rsidRDefault="006A25A4">
      <w:pPr>
        <w:pStyle w:val="Index6"/>
      </w:pPr>
      <w:r w:rsidRPr="004E0740">
        <w:rPr>
          <w:rFonts w:ascii="Calibri" w:hAnsi="Calibri"/>
        </w:rPr>
        <w:t>Variation in Sex Characteristics (Restricted Medical Treatment) Amendment Bill 2024</w:t>
      </w:r>
      <w:r>
        <w:t>, 25</w:t>
      </w:r>
    </w:p>
    <w:p w14:paraId="50C49B91" w14:textId="77777777" w:rsidR="006A25A4" w:rsidRPr="00B9588D" w:rsidRDefault="006A25A4">
      <w:pPr>
        <w:pStyle w:val="Index6"/>
        <w:rPr>
          <w:rFonts w:ascii="Calibri" w:hAnsi="Calibri"/>
          <w:spacing w:val="-4"/>
        </w:rPr>
      </w:pPr>
      <w:r w:rsidRPr="00B9588D">
        <w:rPr>
          <w:rFonts w:ascii="Calibri" w:hAnsi="Calibri"/>
          <w:spacing w:val="-4"/>
        </w:rPr>
        <w:t>Working With Vulnerable People (Background Checking) Amendment Bill 2025, 549</w:t>
      </w:r>
    </w:p>
    <w:p w14:paraId="2190F1AE" w14:textId="77777777" w:rsidR="006A25A4" w:rsidRDefault="006A25A4">
      <w:pPr>
        <w:pStyle w:val="Index5"/>
        <w:tabs>
          <w:tab w:val="right" w:leader="dot" w:pos="9017"/>
        </w:tabs>
        <w:rPr>
          <w:noProof/>
        </w:rPr>
      </w:pPr>
      <w:r w:rsidRPr="004E0740">
        <w:rPr>
          <w:rFonts w:ascii="Calibri" w:hAnsi="Calibri"/>
          <w:noProof/>
        </w:rPr>
        <w:t>Consideration of bill(s)—</w:t>
      </w:r>
    </w:p>
    <w:p w14:paraId="5094582F" w14:textId="77777777" w:rsidR="006A25A4" w:rsidRDefault="006A25A4">
      <w:pPr>
        <w:pStyle w:val="Index6"/>
      </w:pPr>
      <w:r w:rsidRPr="004E0740">
        <w:rPr>
          <w:rFonts w:ascii="Calibri" w:hAnsi="Calibri"/>
        </w:rPr>
        <w:t>Education Amendment Bill 2025 and Domestic Violence Agencies (Information Sharing) Amendment Bill 2025</w:t>
      </w:r>
      <w:r>
        <w:t>, 184</w:t>
      </w:r>
    </w:p>
    <w:p w14:paraId="69B259C8"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Standing orders</w:t>
      </w:r>
      <w:r w:rsidRPr="00822066">
        <w:rPr>
          <w:rFonts w:ascii="Calibri" w:hAnsi="Calibri"/>
          <w:noProof/>
        </w:rPr>
        <w:t>—</w:t>
      </w:r>
      <w:r w:rsidRPr="002225DF">
        <w:rPr>
          <w:rFonts w:ascii="Calibri" w:hAnsi="Calibri"/>
          <w:i/>
          <w:iCs/>
          <w:noProof/>
        </w:rPr>
        <w:t>continued</w:t>
      </w:r>
    </w:p>
    <w:p w14:paraId="6607D0D9" w14:textId="77777777" w:rsidR="006A25A4" w:rsidRDefault="006A25A4">
      <w:pPr>
        <w:pStyle w:val="Index6"/>
      </w:pPr>
      <w:r w:rsidRPr="004E0740">
        <w:rPr>
          <w:rFonts w:ascii="Calibri" w:hAnsi="Calibri"/>
        </w:rPr>
        <w:t>Fuel Legislation Amendment Bill 2026</w:t>
      </w:r>
      <w:r>
        <w:t>, 980</w:t>
      </w:r>
    </w:p>
    <w:p w14:paraId="54E40380" w14:textId="77777777" w:rsidR="006A25A4" w:rsidRDefault="006A25A4">
      <w:pPr>
        <w:pStyle w:val="Index5"/>
        <w:tabs>
          <w:tab w:val="right" w:leader="dot" w:pos="9017"/>
        </w:tabs>
        <w:rPr>
          <w:noProof/>
        </w:rPr>
      </w:pPr>
      <w:r w:rsidRPr="004E0740">
        <w:rPr>
          <w:rFonts w:ascii="Calibri" w:hAnsi="Calibri"/>
          <w:noProof/>
        </w:rPr>
        <w:t>Executive business—</w:t>
      </w:r>
    </w:p>
    <w:p w14:paraId="4A672A34" w14:textId="77777777" w:rsidR="006A25A4" w:rsidRDefault="006A25A4">
      <w:pPr>
        <w:pStyle w:val="Index6"/>
      </w:pPr>
      <w:r w:rsidRPr="004E0740">
        <w:rPr>
          <w:rFonts w:ascii="Calibri" w:hAnsi="Calibri"/>
        </w:rPr>
        <w:t>Consideration of</w:t>
      </w:r>
      <w:r>
        <w:t>, 812</w:t>
      </w:r>
    </w:p>
    <w:p w14:paraId="72CAEB86" w14:textId="77777777" w:rsidR="006A25A4" w:rsidRDefault="006A25A4">
      <w:pPr>
        <w:pStyle w:val="Index5"/>
        <w:tabs>
          <w:tab w:val="right" w:leader="dot" w:pos="9017"/>
        </w:tabs>
        <w:rPr>
          <w:noProof/>
        </w:rPr>
      </w:pPr>
      <w:r w:rsidRPr="004E0740">
        <w:rPr>
          <w:rFonts w:ascii="Calibri" w:hAnsi="Calibri"/>
          <w:noProof/>
        </w:rPr>
        <w:t>Executive business—Presentation of bill(s)</w:t>
      </w:r>
      <w:r>
        <w:rPr>
          <w:noProof/>
        </w:rPr>
        <w:t>, 1036</w:t>
      </w:r>
    </w:p>
    <w:p w14:paraId="6DBA5D53" w14:textId="77777777" w:rsidR="006A25A4" w:rsidRDefault="006A25A4">
      <w:pPr>
        <w:pStyle w:val="Index5"/>
        <w:tabs>
          <w:tab w:val="right" w:leader="dot" w:pos="9017"/>
        </w:tabs>
        <w:rPr>
          <w:noProof/>
        </w:rPr>
      </w:pPr>
      <w:r w:rsidRPr="004E0740">
        <w:rPr>
          <w:rFonts w:ascii="Calibri" w:hAnsi="Calibri"/>
          <w:noProof/>
          <w:spacing w:val="-4"/>
        </w:rPr>
        <w:t>Extension of adjournment debate</w:t>
      </w:r>
      <w:r>
        <w:rPr>
          <w:noProof/>
        </w:rPr>
        <w:t>, 291, 393, 406</w:t>
      </w:r>
    </w:p>
    <w:p w14:paraId="219B3DDA" w14:textId="77777777" w:rsidR="006A25A4" w:rsidRDefault="006A25A4">
      <w:pPr>
        <w:pStyle w:val="Index5"/>
        <w:tabs>
          <w:tab w:val="right" w:leader="dot" w:pos="9017"/>
        </w:tabs>
        <w:rPr>
          <w:noProof/>
        </w:rPr>
      </w:pPr>
      <w:r w:rsidRPr="004E0740">
        <w:rPr>
          <w:rFonts w:ascii="Calibri" w:hAnsi="Calibri"/>
          <w:noProof/>
        </w:rPr>
        <w:t>Extension of time—</w:t>
      </w:r>
    </w:p>
    <w:p w14:paraId="5BA0A20B" w14:textId="77777777" w:rsidR="006A25A4" w:rsidRDefault="006A25A4">
      <w:pPr>
        <w:pStyle w:val="Index6"/>
      </w:pPr>
      <w:r w:rsidRPr="004E0740">
        <w:rPr>
          <w:rFonts w:ascii="Calibri" w:hAnsi="Calibri"/>
        </w:rPr>
        <w:t>Debate</w:t>
      </w:r>
      <w:r>
        <w:t>, 1043</w:t>
      </w:r>
    </w:p>
    <w:p w14:paraId="3C7575A2" w14:textId="77777777" w:rsidR="006A25A4" w:rsidRDefault="006A25A4">
      <w:pPr>
        <w:pStyle w:val="Index6"/>
      </w:pPr>
      <w:r w:rsidRPr="004E0740">
        <w:rPr>
          <w:rFonts w:ascii="Calibri" w:hAnsi="Calibri"/>
        </w:rPr>
        <w:t>Motion to note petitions</w:t>
      </w:r>
      <w:r>
        <w:t>, 226, 346, 545, 848, 872, 978</w:t>
      </w:r>
    </w:p>
    <w:p w14:paraId="012EA870" w14:textId="77777777" w:rsidR="006A25A4" w:rsidRDefault="006A25A4">
      <w:pPr>
        <w:pStyle w:val="Index6"/>
      </w:pPr>
      <w:r w:rsidRPr="004E0740">
        <w:rPr>
          <w:rFonts w:ascii="Calibri" w:hAnsi="Calibri"/>
        </w:rPr>
        <w:t>To conclude speech</w:t>
      </w:r>
      <w:r>
        <w:t>, 176</w:t>
      </w:r>
    </w:p>
    <w:p w14:paraId="76008955" w14:textId="77777777" w:rsidR="006A25A4" w:rsidRDefault="006A25A4">
      <w:pPr>
        <w:pStyle w:val="Index5"/>
        <w:tabs>
          <w:tab w:val="right" w:leader="dot" w:pos="9017"/>
        </w:tabs>
        <w:rPr>
          <w:noProof/>
        </w:rPr>
      </w:pPr>
      <w:r w:rsidRPr="004E0740">
        <w:rPr>
          <w:rFonts w:ascii="Calibri" w:hAnsi="Calibri"/>
          <w:noProof/>
        </w:rPr>
        <w:t>Precedence to motion</w:t>
      </w:r>
      <w:r>
        <w:rPr>
          <w:noProof/>
        </w:rPr>
        <w:t>, 215</w:t>
      </w:r>
    </w:p>
    <w:p w14:paraId="0DA16803" w14:textId="77777777" w:rsidR="006A25A4" w:rsidRDefault="006A25A4">
      <w:pPr>
        <w:pStyle w:val="Index5"/>
        <w:tabs>
          <w:tab w:val="right" w:leader="dot" w:pos="9017"/>
        </w:tabs>
        <w:rPr>
          <w:noProof/>
        </w:rPr>
      </w:pPr>
      <w:r w:rsidRPr="004E0740">
        <w:rPr>
          <w:rFonts w:ascii="Calibri" w:hAnsi="Calibri"/>
          <w:noProof/>
        </w:rPr>
        <w:t>Precedence to motion—</w:t>
      </w:r>
    </w:p>
    <w:p w14:paraId="041FE9ED" w14:textId="77777777" w:rsidR="006A25A4" w:rsidRDefault="006A25A4">
      <w:pPr>
        <w:pStyle w:val="Index6"/>
      </w:pPr>
      <w:r w:rsidRPr="004E0740">
        <w:rPr>
          <w:rFonts w:ascii="Calibri" w:hAnsi="Calibri"/>
        </w:rPr>
        <w:t>Debate adjourned</w:t>
      </w:r>
      <w:r>
        <w:t>, 1030, 1037</w:t>
      </w:r>
    </w:p>
    <w:p w14:paraId="575DCA5D" w14:textId="77777777" w:rsidR="006A25A4" w:rsidRDefault="006A25A4">
      <w:pPr>
        <w:pStyle w:val="Index6"/>
      </w:pPr>
      <w:r>
        <w:t>Debate resumed; negatived, 1043</w:t>
      </w:r>
    </w:p>
    <w:p w14:paraId="44294480" w14:textId="77777777" w:rsidR="006A25A4" w:rsidRDefault="006A25A4">
      <w:pPr>
        <w:pStyle w:val="Index5"/>
        <w:tabs>
          <w:tab w:val="right" w:leader="dot" w:pos="9017"/>
        </w:tabs>
        <w:rPr>
          <w:noProof/>
        </w:rPr>
      </w:pPr>
      <w:r w:rsidRPr="004E0740">
        <w:rPr>
          <w:rFonts w:ascii="Calibri" w:hAnsi="Calibri"/>
          <w:noProof/>
        </w:rPr>
        <w:t>Precedence to motion, negatived</w:t>
      </w:r>
      <w:r>
        <w:rPr>
          <w:noProof/>
        </w:rPr>
        <w:t>, 207</w:t>
      </w:r>
    </w:p>
    <w:p w14:paraId="7E35BFDB" w14:textId="77777777" w:rsidR="006A25A4" w:rsidRDefault="006A25A4">
      <w:pPr>
        <w:pStyle w:val="Index5"/>
        <w:tabs>
          <w:tab w:val="right" w:leader="dot" w:pos="9017"/>
        </w:tabs>
        <w:rPr>
          <w:noProof/>
        </w:rPr>
      </w:pPr>
      <w:r w:rsidRPr="004E0740">
        <w:rPr>
          <w:rFonts w:ascii="Calibri" w:hAnsi="Calibri"/>
          <w:noProof/>
        </w:rPr>
        <w:t>Presentation of—</w:t>
      </w:r>
    </w:p>
    <w:p w14:paraId="6F0E4132" w14:textId="77777777" w:rsidR="006A25A4" w:rsidRDefault="006A25A4">
      <w:pPr>
        <w:pStyle w:val="Index6"/>
      </w:pPr>
      <w:r>
        <w:t>Appropriation Bill 2025-2026 and Appropriation (Office of the Legislative Assembly) Bill 2025-2026, 296</w:t>
      </w:r>
    </w:p>
    <w:p w14:paraId="10E8191F" w14:textId="77777777" w:rsidR="006A25A4" w:rsidRDefault="006A25A4">
      <w:pPr>
        <w:pStyle w:val="Index5"/>
        <w:tabs>
          <w:tab w:val="right" w:leader="dot" w:pos="9017"/>
        </w:tabs>
        <w:rPr>
          <w:noProof/>
        </w:rPr>
      </w:pPr>
      <w:r w:rsidRPr="004E0740">
        <w:rPr>
          <w:rFonts w:ascii="Calibri" w:hAnsi="Calibri"/>
          <w:noProof/>
        </w:rPr>
        <w:t>Private Members’ business—</w:t>
      </w:r>
    </w:p>
    <w:p w14:paraId="33187AC7" w14:textId="77777777" w:rsidR="006A25A4" w:rsidRDefault="006A25A4">
      <w:pPr>
        <w:pStyle w:val="Index6"/>
      </w:pPr>
      <w:r w:rsidRPr="004E0740">
        <w:rPr>
          <w:rFonts w:ascii="Calibri" w:hAnsi="Calibri"/>
        </w:rPr>
        <w:t>Consideration of</w:t>
      </w:r>
      <w:r>
        <w:t>, 282</w:t>
      </w:r>
    </w:p>
    <w:p w14:paraId="4D2AE6D4" w14:textId="77777777" w:rsidR="006A25A4" w:rsidRDefault="006A25A4">
      <w:pPr>
        <w:pStyle w:val="Index4"/>
        <w:tabs>
          <w:tab w:val="right" w:leader="dot" w:pos="9017"/>
        </w:tabs>
        <w:rPr>
          <w:noProof/>
        </w:rPr>
      </w:pPr>
      <w:r w:rsidRPr="004E0740">
        <w:rPr>
          <w:rFonts w:ascii="Calibri" w:hAnsi="Calibri"/>
          <w:noProof/>
        </w:rPr>
        <w:t>To enable (agreed to unless otherwise shown)—Adjournment debate extended to one hour</w:t>
      </w:r>
      <w:r>
        <w:rPr>
          <w:noProof/>
        </w:rPr>
        <w:t>, 12</w:t>
      </w:r>
    </w:p>
    <w:p w14:paraId="01E6383F" w14:textId="77777777" w:rsidR="006A25A4" w:rsidRDefault="006A25A4">
      <w:pPr>
        <w:pStyle w:val="Index4"/>
        <w:tabs>
          <w:tab w:val="right" w:leader="dot" w:pos="9017"/>
        </w:tabs>
        <w:rPr>
          <w:noProof/>
        </w:rPr>
      </w:pPr>
      <w:r w:rsidRPr="004E0740">
        <w:rPr>
          <w:rFonts w:ascii="Calibri" w:hAnsi="Calibri"/>
          <w:noProof/>
        </w:rPr>
        <w:t>To enable (agreed to unless otherwise shown)—Adjournment debate extending beyond 30 minutes</w:t>
      </w:r>
      <w:r>
        <w:rPr>
          <w:noProof/>
        </w:rPr>
        <w:t>, 291, 393, 406</w:t>
      </w:r>
    </w:p>
    <w:p w14:paraId="78088B92" w14:textId="77777777" w:rsidR="006A25A4" w:rsidRDefault="006A25A4">
      <w:pPr>
        <w:pStyle w:val="Index1"/>
        <w:tabs>
          <w:tab w:val="right" w:leader="dot" w:pos="9017"/>
        </w:tabs>
        <w:rPr>
          <w:noProof/>
        </w:rPr>
      </w:pPr>
      <w:r w:rsidRPr="004E0740">
        <w:rPr>
          <w:rFonts w:ascii="Calibri" w:hAnsi="Calibri"/>
          <w:b/>
          <w:noProof/>
        </w:rPr>
        <w:t>Statements—</w:t>
      </w:r>
    </w:p>
    <w:p w14:paraId="7ADF5334" w14:textId="77777777" w:rsidR="006A25A4" w:rsidRDefault="006A25A4">
      <w:pPr>
        <w:pStyle w:val="Index2"/>
        <w:tabs>
          <w:tab w:val="right" w:leader="dot" w:pos="9017"/>
        </w:tabs>
      </w:pPr>
      <w:r w:rsidRPr="004E0740">
        <w:rPr>
          <w:rFonts w:ascii="Calibri" w:hAnsi="Calibri"/>
          <w:b/>
          <w:bCs/>
        </w:rPr>
        <w:t>By Member—</w:t>
      </w:r>
    </w:p>
    <w:p w14:paraId="6487E9B3" w14:textId="77777777" w:rsidR="006A25A4" w:rsidRDefault="006A25A4">
      <w:pPr>
        <w:pStyle w:val="Index3"/>
        <w:rPr>
          <w:noProof/>
        </w:rPr>
      </w:pPr>
      <w:r w:rsidRPr="004E0740">
        <w:rPr>
          <w:noProof/>
          <w:spacing w:val="-2"/>
        </w:rPr>
        <w:t xml:space="preserve">ACT Greens </w:t>
      </w:r>
      <w:r w:rsidRPr="004E0740">
        <w:rPr>
          <w:i/>
          <w:iCs/>
          <w:noProof/>
          <w:spacing w:val="-2"/>
        </w:rPr>
        <w:t>(Mr Rattenbury)</w:t>
      </w:r>
      <w:r>
        <w:rPr>
          <w:noProof/>
        </w:rPr>
        <w:t>, 3</w:t>
      </w:r>
    </w:p>
    <w:p w14:paraId="4D1D62F3" w14:textId="77777777" w:rsidR="006A25A4" w:rsidRDefault="006A25A4">
      <w:pPr>
        <w:pStyle w:val="Index3"/>
        <w:rPr>
          <w:noProof/>
        </w:rPr>
      </w:pPr>
      <w:r w:rsidRPr="004E0740">
        <w:rPr>
          <w:noProof/>
        </w:rPr>
        <w:t xml:space="preserve">Fiona Carrick Independent Member </w:t>
      </w:r>
      <w:r w:rsidRPr="004E0740">
        <w:rPr>
          <w:i/>
          <w:iCs/>
          <w:noProof/>
        </w:rPr>
        <w:t>(Ms Carrick)</w:t>
      </w:r>
      <w:r>
        <w:rPr>
          <w:noProof/>
        </w:rPr>
        <w:t>, 3</w:t>
      </w:r>
    </w:p>
    <w:p w14:paraId="7B69E5D5" w14:textId="77777777" w:rsidR="006A25A4" w:rsidRDefault="006A25A4">
      <w:pPr>
        <w:pStyle w:val="Index3"/>
        <w:rPr>
          <w:noProof/>
        </w:rPr>
      </w:pPr>
      <w:r w:rsidRPr="004E0740">
        <w:rPr>
          <w:noProof/>
        </w:rPr>
        <w:t xml:space="preserve">Independent Member </w:t>
      </w:r>
      <w:r w:rsidRPr="004E0740">
        <w:rPr>
          <w:i/>
          <w:iCs/>
          <w:noProof/>
        </w:rPr>
        <w:t>(Mr Emerson)</w:t>
      </w:r>
      <w:r>
        <w:rPr>
          <w:noProof/>
        </w:rPr>
        <w:t>, 3</w:t>
      </w:r>
    </w:p>
    <w:p w14:paraId="28A30940" w14:textId="77777777" w:rsidR="006A25A4" w:rsidRDefault="006A25A4">
      <w:pPr>
        <w:pStyle w:val="Index3"/>
        <w:rPr>
          <w:noProof/>
        </w:rPr>
      </w:pPr>
      <w:r w:rsidRPr="004E0740">
        <w:rPr>
          <w:noProof/>
        </w:rPr>
        <w:t>Leader of the Opposition</w:t>
      </w:r>
      <w:r>
        <w:rPr>
          <w:noProof/>
        </w:rPr>
        <w:t>, 544</w:t>
      </w:r>
    </w:p>
    <w:p w14:paraId="11A6B33F" w14:textId="77777777" w:rsidR="006A25A4" w:rsidRDefault="006A25A4">
      <w:pPr>
        <w:pStyle w:val="Index3"/>
        <w:rPr>
          <w:noProof/>
        </w:rPr>
      </w:pPr>
      <w:r w:rsidRPr="004E0740">
        <w:rPr>
          <w:noProof/>
        </w:rPr>
        <w:t xml:space="preserve">Leader of the Opposition—Consent </w:t>
      </w:r>
      <w:r w:rsidRPr="004E0740">
        <w:rPr>
          <w:i/>
          <w:iCs/>
          <w:noProof/>
        </w:rPr>
        <w:t>(Ms Castley)</w:t>
      </w:r>
      <w:r>
        <w:rPr>
          <w:noProof/>
        </w:rPr>
        <w:t>, 3</w:t>
      </w:r>
    </w:p>
    <w:p w14:paraId="433726F1" w14:textId="77777777" w:rsidR="006A25A4" w:rsidRDefault="006A25A4">
      <w:pPr>
        <w:pStyle w:val="Index3"/>
        <w:rPr>
          <w:noProof/>
        </w:rPr>
      </w:pPr>
      <w:r w:rsidRPr="004E0740">
        <w:rPr>
          <w:noProof/>
        </w:rPr>
        <w:t xml:space="preserve">Legal Affairs—Standing Committee (Legislative Scrutiny Role)—Scrutiny Report 4 </w:t>
      </w:r>
      <w:r w:rsidRPr="004E0740">
        <w:rPr>
          <w:i/>
          <w:iCs/>
          <w:noProof/>
        </w:rPr>
        <w:t>(Mr Rattenbury)</w:t>
      </w:r>
      <w:r>
        <w:rPr>
          <w:noProof/>
        </w:rPr>
        <w:t>, 183</w:t>
      </w:r>
    </w:p>
    <w:p w14:paraId="35DDC817" w14:textId="77777777" w:rsidR="006A25A4" w:rsidRDefault="006A25A4">
      <w:pPr>
        <w:pStyle w:val="Index3"/>
        <w:rPr>
          <w:noProof/>
        </w:rPr>
      </w:pPr>
      <w:r w:rsidRPr="004E0740">
        <w:rPr>
          <w:noProof/>
        </w:rPr>
        <w:t xml:space="preserve">Project business case—Paper </w:t>
      </w:r>
      <w:r w:rsidRPr="004E0740">
        <w:rPr>
          <w:i/>
          <w:iCs/>
          <w:noProof/>
        </w:rPr>
        <w:t>(Ms Castley)</w:t>
      </w:r>
      <w:r>
        <w:rPr>
          <w:noProof/>
        </w:rPr>
        <w:t>, 409</w:t>
      </w:r>
    </w:p>
    <w:p w14:paraId="1851DA59" w14:textId="77777777" w:rsidR="006A25A4" w:rsidRDefault="006A25A4">
      <w:pPr>
        <w:pStyle w:val="Index3"/>
        <w:rPr>
          <w:noProof/>
        </w:rPr>
      </w:pPr>
      <w:r>
        <w:rPr>
          <w:noProof/>
        </w:rPr>
        <w:t>Social Policy—Standing Committee—Continuing Resolution 8b—Public interest immunity—Claims and processes—</w:t>
      </w:r>
    </w:p>
    <w:p w14:paraId="17324075" w14:textId="77777777" w:rsidR="006A25A4" w:rsidRDefault="006A25A4">
      <w:pPr>
        <w:pStyle w:val="Index4"/>
        <w:tabs>
          <w:tab w:val="right" w:leader="dot" w:pos="9017"/>
        </w:tabs>
        <w:rPr>
          <w:noProof/>
        </w:rPr>
      </w:pPr>
      <w:r w:rsidRPr="004E0740">
        <w:rPr>
          <w:i/>
          <w:iCs/>
          <w:noProof/>
        </w:rPr>
        <w:t>(Mr Emerson)</w:t>
      </w:r>
      <w:r>
        <w:rPr>
          <w:noProof/>
        </w:rPr>
        <w:t>, 183</w:t>
      </w:r>
    </w:p>
    <w:p w14:paraId="7DDF7DD9" w14:textId="77777777" w:rsidR="006A25A4" w:rsidRDefault="006A25A4">
      <w:pPr>
        <w:pStyle w:val="Index4"/>
        <w:tabs>
          <w:tab w:val="right" w:leader="dot" w:pos="9017"/>
        </w:tabs>
        <w:rPr>
          <w:noProof/>
        </w:rPr>
      </w:pPr>
      <w:r w:rsidRPr="004E0740">
        <w:rPr>
          <w:i/>
          <w:iCs/>
          <w:noProof/>
        </w:rPr>
        <w:t>(Mr Hanson)</w:t>
      </w:r>
      <w:r>
        <w:rPr>
          <w:noProof/>
        </w:rPr>
        <w:t>, 183</w:t>
      </w:r>
    </w:p>
    <w:p w14:paraId="01EBFAA0" w14:textId="77777777" w:rsidR="006A25A4" w:rsidRDefault="006A25A4">
      <w:pPr>
        <w:pStyle w:val="Index3"/>
        <w:rPr>
          <w:noProof/>
        </w:rPr>
      </w:pPr>
      <w:r w:rsidRPr="004E0740">
        <w:rPr>
          <w:noProof/>
        </w:rPr>
        <w:t xml:space="preserve">Valedictory </w:t>
      </w:r>
      <w:r w:rsidRPr="004E0740">
        <w:rPr>
          <w:i/>
          <w:iCs/>
          <w:noProof/>
        </w:rPr>
        <w:t>(Mr Rattenbury)</w:t>
      </w:r>
      <w:r>
        <w:rPr>
          <w:noProof/>
        </w:rPr>
        <w:t>, 1007</w:t>
      </w:r>
    </w:p>
    <w:p w14:paraId="54FA8B4A" w14:textId="77777777" w:rsidR="006A25A4" w:rsidRDefault="006A25A4">
      <w:pPr>
        <w:pStyle w:val="Index2"/>
        <w:tabs>
          <w:tab w:val="right" w:leader="dot" w:pos="9017"/>
        </w:tabs>
      </w:pPr>
      <w:r w:rsidRPr="004E0740">
        <w:rPr>
          <w:rFonts w:ascii="Calibri" w:hAnsi="Calibri"/>
          <w:b/>
        </w:rPr>
        <w:t>By Minister—</w:t>
      </w:r>
    </w:p>
    <w:p w14:paraId="2ABE7472" w14:textId="77777777" w:rsidR="006A25A4" w:rsidRDefault="006A25A4">
      <w:pPr>
        <w:pStyle w:val="Index3"/>
        <w:rPr>
          <w:noProof/>
        </w:rPr>
      </w:pPr>
      <w:r w:rsidRPr="004E0740">
        <w:rPr>
          <w:noProof/>
          <w:spacing w:val="-4"/>
        </w:rPr>
        <w:t xml:space="preserve">Burrangiri Aged Care Respite Centre—Continuation of service—Assembly resolution of 8 May 2025—Government response </w:t>
      </w:r>
      <w:r w:rsidRPr="004E0740">
        <w:rPr>
          <w:i/>
          <w:iCs/>
          <w:noProof/>
          <w:spacing w:val="-4"/>
        </w:rPr>
        <w:t>(Ms Stephen-Smith)</w:t>
      </w:r>
      <w:r>
        <w:rPr>
          <w:noProof/>
        </w:rPr>
        <w:t>, 270</w:t>
      </w:r>
    </w:p>
    <w:p w14:paraId="67860CBB" w14:textId="77777777" w:rsidR="006A25A4" w:rsidRDefault="006A25A4">
      <w:pPr>
        <w:pStyle w:val="Index3"/>
        <w:rPr>
          <w:noProof/>
        </w:rPr>
      </w:pPr>
      <w:r w:rsidRPr="004E0740">
        <w:rPr>
          <w:b/>
          <w:bCs/>
          <w:noProof/>
        </w:rPr>
        <w:t>By leave—</w:t>
      </w:r>
    </w:p>
    <w:p w14:paraId="1CA3618A" w14:textId="77777777" w:rsidR="006A25A4" w:rsidRDefault="006A25A4">
      <w:pPr>
        <w:pStyle w:val="Index4"/>
        <w:tabs>
          <w:tab w:val="right" w:leader="dot" w:pos="9017"/>
        </w:tabs>
        <w:rPr>
          <w:noProof/>
        </w:rPr>
      </w:pPr>
      <w:r w:rsidRPr="004E0740">
        <w:rPr>
          <w:rFonts w:ascii="Calibri" w:hAnsi="Calibri"/>
          <w:noProof/>
        </w:rPr>
        <w:t>Financial Management Act—</w:t>
      </w:r>
    </w:p>
    <w:p w14:paraId="42E1AB6C" w14:textId="77777777" w:rsidR="006A25A4" w:rsidRDefault="006A25A4">
      <w:pPr>
        <w:pStyle w:val="Index5"/>
        <w:tabs>
          <w:tab w:val="right" w:leader="dot" w:pos="9017"/>
        </w:tabs>
        <w:rPr>
          <w:noProof/>
        </w:rPr>
      </w:pPr>
      <w:r w:rsidRPr="004E0740">
        <w:rPr>
          <w:rFonts w:ascii="Calibri" w:hAnsi="Calibri"/>
          <w:noProof/>
        </w:rPr>
        <w:t>Instruments—Papers—</w:t>
      </w:r>
    </w:p>
    <w:p w14:paraId="196BE732" w14:textId="77777777" w:rsidR="00B9588D" w:rsidRDefault="00B9588D" w:rsidP="00B9588D">
      <w:pPr>
        <w:pStyle w:val="Index1"/>
        <w:keepNext/>
        <w:tabs>
          <w:tab w:val="right" w:leader="dot" w:pos="9017"/>
        </w:tabs>
        <w:rPr>
          <w:noProof/>
        </w:rPr>
      </w:pPr>
      <w:r w:rsidRPr="00822066">
        <w:rPr>
          <w:rFonts w:ascii="Calibri" w:hAnsi="Calibri"/>
          <w:b/>
          <w:noProof/>
        </w:rPr>
        <w:lastRenderedPageBreak/>
        <w:t>Statements—</w:t>
      </w:r>
      <w:r>
        <w:rPr>
          <w:rFonts w:ascii="Calibri" w:hAnsi="Calibri"/>
          <w:bCs/>
          <w:i/>
          <w:iCs/>
          <w:noProof/>
        </w:rPr>
        <w:t>continued</w:t>
      </w:r>
    </w:p>
    <w:p w14:paraId="667A223A" w14:textId="77777777" w:rsidR="006A25A4" w:rsidRDefault="006A25A4">
      <w:pPr>
        <w:pStyle w:val="Index6"/>
      </w:pPr>
      <w:r w:rsidRPr="004E0740">
        <w:rPr>
          <w:rFonts w:ascii="Calibri" w:hAnsi="Calibri"/>
        </w:rPr>
        <w:t>Pursuant to section 20A—</w:t>
      </w:r>
    </w:p>
    <w:p w14:paraId="767FFCA9" w14:textId="77777777" w:rsidR="006A25A4" w:rsidRDefault="006A25A4">
      <w:pPr>
        <w:pStyle w:val="Index7"/>
      </w:pPr>
      <w:r w:rsidRPr="004E0740">
        <w:rPr>
          <w:rFonts w:ascii="Calibri" w:hAnsi="Calibri"/>
          <w:i/>
        </w:rPr>
        <w:t>(Mr Barr)</w:t>
      </w:r>
      <w:r>
        <w:t>, 813</w:t>
      </w:r>
    </w:p>
    <w:p w14:paraId="270CC752" w14:textId="77777777" w:rsidR="006A25A4" w:rsidRDefault="006A25A4">
      <w:pPr>
        <w:pStyle w:val="Index3"/>
        <w:rPr>
          <w:noProof/>
        </w:rPr>
      </w:pPr>
      <w:r w:rsidRPr="004E0740">
        <w:rPr>
          <w:noProof/>
        </w:rPr>
        <w:t xml:space="preserve">Chief Minister—Election </w:t>
      </w:r>
      <w:r w:rsidRPr="004E0740">
        <w:rPr>
          <w:i/>
          <w:iCs/>
          <w:noProof/>
        </w:rPr>
        <w:t>(</w:t>
      </w:r>
      <w:r w:rsidRPr="004E0740">
        <w:rPr>
          <w:i/>
          <w:noProof/>
        </w:rPr>
        <w:t>Mr Barr</w:t>
      </w:r>
      <w:r w:rsidRPr="004E0740">
        <w:rPr>
          <w:i/>
          <w:iCs/>
          <w:noProof/>
        </w:rPr>
        <w:t>)</w:t>
      </w:r>
      <w:r>
        <w:rPr>
          <w:noProof/>
        </w:rPr>
        <w:t>, 3</w:t>
      </w:r>
    </w:p>
    <w:p w14:paraId="30476C3B" w14:textId="77777777" w:rsidR="006A25A4" w:rsidRDefault="006A25A4">
      <w:pPr>
        <w:pStyle w:val="Index3"/>
        <w:rPr>
          <w:noProof/>
        </w:rPr>
      </w:pPr>
      <w:r w:rsidRPr="004E0740">
        <w:rPr>
          <w:noProof/>
        </w:rPr>
        <w:t xml:space="preserve">Feasibility report—Alcohol and other drug facility—Paper </w:t>
      </w:r>
      <w:r w:rsidRPr="004E0740">
        <w:rPr>
          <w:i/>
          <w:iCs/>
          <w:noProof/>
        </w:rPr>
        <w:t>(Ms Stephen Smith)</w:t>
      </w:r>
      <w:r>
        <w:rPr>
          <w:noProof/>
        </w:rPr>
        <w:t>, 939</w:t>
      </w:r>
    </w:p>
    <w:p w14:paraId="3F0FEC4D" w14:textId="77777777" w:rsidR="006A25A4" w:rsidRDefault="006A25A4">
      <w:pPr>
        <w:pStyle w:val="Index3"/>
        <w:rPr>
          <w:noProof/>
        </w:rPr>
      </w:pPr>
      <w:r w:rsidRPr="004E0740">
        <w:rPr>
          <w:noProof/>
        </w:rPr>
        <w:t>Leader of the Opposition</w:t>
      </w:r>
      <w:r>
        <w:rPr>
          <w:noProof/>
        </w:rPr>
        <w:t>, 544</w:t>
      </w:r>
    </w:p>
    <w:p w14:paraId="60E909C8" w14:textId="77777777" w:rsidR="006A25A4" w:rsidRDefault="006A25A4">
      <w:pPr>
        <w:pStyle w:val="Index3"/>
        <w:rPr>
          <w:noProof/>
        </w:rPr>
      </w:pPr>
      <w:r w:rsidRPr="004E0740">
        <w:rPr>
          <w:noProof/>
        </w:rPr>
        <w:t xml:space="preserve">Legal Affairs—Standing Committee (Legislative Scrutiny Role)—Scrutiny Report 4 </w:t>
      </w:r>
      <w:r w:rsidRPr="004E0740">
        <w:rPr>
          <w:i/>
          <w:iCs/>
          <w:noProof/>
        </w:rPr>
        <w:t>(Ms Cheyne)</w:t>
      </w:r>
      <w:r>
        <w:rPr>
          <w:noProof/>
        </w:rPr>
        <w:t>, 183</w:t>
      </w:r>
    </w:p>
    <w:p w14:paraId="67292641" w14:textId="77777777" w:rsidR="006A25A4" w:rsidRDefault="006A25A4">
      <w:pPr>
        <w:pStyle w:val="Index3"/>
        <w:rPr>
          <w:noProof/>
        </w:rPr>
      </w:pPr>
      <w:r>
        <w:rPr>
          <w:noProof/>
        </w:rPr>
        <w:t xml:space="preserve">Social Policy—Standing Committee—Continuing Resolution 8b—Public interest immunity—Claims and processes </w:t>
      </w:r>
      <w:r w:rsidRPr="004E0740">
        <w:rPr>
          <w:i/>
          <w:iCs/>
          <w:noProof/>
        </w:rPr>
        <w:t>(Ms Stephen-Smith)</w:t>
      </w:r>
      <w:r>
        <w:rPr>
          <w:noProof/>
        </w:rPr>
        <w:t>, 183</w:t>
      </w:r>
    </w:p>
    <w:p w14:paraId="30AD7B55" w14:textId="77777777" w:rsidR="006A25A4" w:rsidRDefault="006A25A4">
      <w:pPr>
        <w:pStyle w:val="Index1"/>
        <w:tabs>
          <w:tab w:val="right" w:leader="dot" w:pos="9017"/>
        </w:tabs>
        <w:rPr>
          <w:noProof/>
        </w:rPr>
      </w:pPr>
      <w:r w:rsidRPr="004E0740">
        <w:rPr>
          <w:rFonts w:ascii="Calibri" w:hAnsi="Calibri"/>
          <w:noProof/>
        </w:rPr>
        <w:t>Steel, Mr Chris—</w:t>
      </w:r>
    </w:p>
    <w:p w14:paraId="0A613F0E" w14:textId="77777777" w:rsidR="006A25A4" w:rsidRDefault="006A25A4">
      <w:pPr>
        <w:pStyle w:val="Index2"/>
        <w:tabs>
          <w:tab w:val="right" w:leader="dot" w:pos="9017"/>
        </w:tabs>
      </w:pPr>
      <w:r w:rsidRPr="004E0740">
        <w:rPr>
          <w:rFonts w:ascii="Calibri" w:hAnsi="Calibri"/>
        </w:rPr>
        <w:t>Oaths or affirmations by Members</w:t>
      </w:r>
      <w:r>
        <w:t>, 2</w:t>
      </w:r>
    </w:p>
    <w:p w14:paraId="4FBCA106" w14:textId="77777777" w:rsidR="006A25A4" w:rsidRDefault="006A25A4">
      <w:pPr>
        <w:pStyle w:val="Index1"/>
        <w:tabs>
          <w:tab w:val="right" w:leader="dot" w:pos="9017"/>
        </w:tabs>
        <w:rPr>
          <w:noProof/>
        </w:rPr>
      </w:pPr>
      <w:r w:rsidRPr="004E0740">
        <w:rPr>
          <w:rFonts w:ascii="Calibri" w:hAnsi="Calibri"/>
          <w:noProof/>
        </w:rPr>
        <w:t>Stephen-Smith, Ms Rachel—</w:t>
      </w:r>
    </w:p>
    <w:p w14:paraId="127A5214" w14:textId="77777777" w:rsidR="006A25A4" w:rsidRDefault="006A25A4">
      <w:pPr>
        <w:pStyle w:val="Index2"/>
        <w:tabs>
          <w:tab w:val="right" w:leader="dot" w:pos="9017"/>
        </w:tabs>
      </w:pPr>
      <w:r w:rsidRPr="004E0740">
        <w:rPr>
          <w:rFonts w:ascii="Calibri" w:hAnsi="Calibri"/>
        </w:rPr>
        <w:t>Oaths or affirmations by Members</w:t>
      </w:r>
      <w:r>
        <w:t>, 2</w:t>
      </w:r>
    </w:p>
    <w:p w14:paraId="79AB7625" w14:textId="45C33011" w:rsidR="006A25A4" w:rsidRDefault="006A25A4">
      <w:pPr>
        <w:pStyle w:val="Index1"/>
        <w:tabs>
          <w:tab w:val="right" w:leader="dot" w:pos="9017"/>
        </w:tabs>
        <w:rPr>
          <w:noProof/>
        </w:rPr>
      </w:pPr>
      <w:r w:rsidRPr="004E0740">
        <w:rPr>
          <w:rFonts w:ascii="Calibri" w:hAnsi="Calibri"/>
          <w:noProof/>
        </w:rPr>
        <w:t>Strengthening our skills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1E06214" w14:textId="02D0BEC6" w:rsidR="006A25A4" w:rsidRDefault="006A25A4">
      <w:pPr>
        <w:pStyle w:val="Index1"/>
        <w:tabs>
          <w:tab w:val="right" w:leader="dot" w:pos="9017"/>
        </w:tabs>
        <w:rPr>
          <w:noProof/>
        </w:rPr>
      </w:pPr>
      <w:r w:rsidRPr="004E0740">
        <w:rPr>
          <w:rFonts w:ascii="Calibri" w:hAnsi="Calibri"/>
          <w:noProof/>
        </w:rPr>
        <w:t>Strong Foundations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81F5DD3"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T</w:t>
      </w:r>
    </w:p>
    <w:p w14:paraId="465F4935" w14:textId="504C0C0D" w:rsidR="006A25A4" w:rsidRDefault="006A25A4">
      <w:pPr>
        <w:pStyle w:val="Index1"/>
        <w:tabs>
          <w:tab w:val="right" w:leader="dot" w:pos="9017"/>
        </w:tabs>
        <w:rPr>
          <w:noProof/>
        </w:rPr>
      </w:pPr>
      <w:r w:rsidRPr="004E0740">
        <w:rPr>
          <w:rFonts w:ascii="Calibri" w:hAnsi="Calibri"/>
          <w:noProof/>
          <w:color w:val="000000"/>
        </w:rPr>
        <w:t>Teachers’ resources—Improvement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0886320" w14:textId="602146C3" w:rsidR="006A25A4" w:rsidRDefault="006A25A4">
      <w:pPr>
        <w:pStyle w:val="Index1"/>
        <w:tabs>
          <w:tab w:val="right" w:leader="dot" w:pos="9017"/>
        </w:tabs>
        <w:rPr>
          <w:noProof/>
        </w:rPr>
      </w:pPr>
      <w:r w:rsidRPr="004E0740">
        <w:rPr>
          <w:rFonts w:ascii="Calibri" w:hAnsi="Calibri"/>
          <w:noProof/>
        </w:rPr>
        <w:t>The Long Yarn Report—ACT Government response</w:t>
      </w:r>
      <w:r>
        <w:rPr>
          <w:noProof/>
        </w:rPr>
        <w:t xml:space="preserve">. </w:t>
      </w:r>
      <w:r w:rsidRPr="004E0740">
        <w:rPr>
          <w:rFonts w:ascii="Calibri" w:hAnsi="Calibri"/>
          <w:noProof/>
        </w:rPr>
        <w:t xml:space="preserve">See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and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B4F998B" w14:textId="52E85A6B" w:rsidR="006A25A4" w:rsidRDefault="006A25A4">
      <w:pPr>
        <w:pStyle w:val="Index1"/>
        <w:tabs>
          <w:tab w:val="right" w:leader="dot" w:pos="9017"/>
        </w:tabs>
        <w:rPr>
          <w:noProof/>
        </w:rPr>
      </w:pPr>
      <w:r w:rsidRPr="004E0740">
        <w:rPr>
          <w:rFonts w:ascii="Calibri" w:hAnsi="Calibri"/>
          <w:noProof/>
        </w:rPr>
        <w:t>The Woden School and Malkara</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7C237F2" w14:textId="1E6A690A" w:rsidR="006A25A4" w:rsidRDefault="006A25A4">
      <w:pPr>
        <w:pStyle w:val="Index1"/>
        <w:tabs>
          <w:tab w:val="right" w:leader="dot" w:pos="9017"/>
        </w:tabs>
        <w:rPr>
          <w:noProof/>
        </w:rPr>
      </w:pPr>
      <w:r w:rsidRPr="004E0740">
        <w:rPr>
          <w:rFonts w:ascii="Calibri" w:hAnsi="Calibri"/>
          <w:noProof/>
          <w:color w:val="000000"/>
        </w:rPr>
        <w:t>Theatre Lane car park vicinity—Accessibility</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0E91F92" w14:textId="7C68714E" w:rsidR="006A25A4" w:rsidRDefault="006A25A4">
      <w:pPr>
        <w:pStyle w:val="Index1"/>
        <w:tabs>
          <w:tab w:val="right" w:leader="dot" w:pos="9017"/>
        </w:tabs>
        <w:rPr>
          <w:noProof/>
        </w:rPr>
      </w:pPr>
      <w:r w:rsidRPr="004E0740">
        <w:rPr>
          <w:rFonts w:ascii="Calibri" w:hAnsi="Calibri"/>
          <w:noProof/>
        </w:rPr>
        <w:t>Theatre Lane car park—Partial public access retention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1A6D0A05" w14:textId="77777777" w:rsidR="006A25A4" w:rsidRDefault="006A25A4">
      <w:pPr>
        <w:pStyle w:val="Index1"/>
        <w:tabs>
          <w:tab w:val="right" w:leader="dot" w:pos="9017"/>
        </w:tabs>
        <w:rPr>
          <w:noProof/>
        </w:rPr>
      </w:pPr>
      <w:r w:rsidRPr="004E0740">
        <w:rPr>
          <w:rFonts w:ascii="Calibri" w:hAnsi="Calibri"/>
          <w:noProof/>
        </w:rPr>
        <w:t>Therapeutic Support Panel for Children and Young People Report—</w:t>
      </w:r>
    </w:p>
    <w:p w14:paraId="64261D75" w14:textId="771A0AF4" w:rsidR="006A25A4" w:rsidRDefault="006A25A4">
      <w:pPr>
        <w:pStyle w:val="Index2"/>
        <w:tabs>
          <w:tab w:val="right" w:leader="dot" w:pos="9017"/>
        </w:tabs>
      </w:pPr>
      <w:r w:rsidRPr="004E0740">
        <w:rPr>
          <w:rFonts w:ascii="Calibri" w:hAnsi="Calibri"/>
        </w:rPr>
        <w:t>2024</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254501D3" w14:textId="40EC57E5" w:rsidR="006A25A4" w:rsidRDefault="006A25A4">
      <w:pPr>
        <w:pStyle w:val="Index1"/>
        <w:tabs>
          <w:tab w:val="right" w:leader="dot" w:pos="9017"/>
        </w:tabs>
        <w:rPr>
          <w:noProof/>
        </w:rPr>
      </w:pPr>
      <w:r w:rsidRPr="004E0740">
        <w:rPr>
          <w:rFonts w:ascii="Calibri" w:hAnsi="Calibri"/>
          <w:noProof/>
        </w:rPr>
        <w:t>Three-year-old preschool program</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363B9D7" w14:textId="2008F27E" w:rsidR="006A25A4" w:rsidRDefault="006A25A4">
      <w:pPr>
        <w:pStyle w:val="Index1"/>
        <w:tabs>
          <w:tab w:val="right" w:leader="dot" w:pos="9017"/>
        </w:tabs>
        <w:rPr>
          <w:noProof/>
        </w:rPr>
      </w:pPr>
      <w:r w:rsidRPr="004E0740">
        <w:rPr>
          <w:rFonts w:ascii="Calibri" w:hAnsi="Calibri"/>
          <w:noProof/>
        </w:rPr>
        <w:t>Thriving Kids Program—National Disability Insurance Scheme—Foundational supports and changes to</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3DD642C" w14:textId="77777777" w:rsidR="006A25A4" w:rsidRDefault="006A25A4">
      <w:pPr>
        <w:pStyle w:val="Index1"/>
        <w:tabs>
          <w:tab w:val="right" w:leader="dot" w:pos="9017"/>
        </w:tabs>
        <w:rPr>
          <w:noProof/>
        </w:rPr>
      </w:pPr>
      <w:r w:rsidRPr="004E0740">
        <w:rPr>
          <w:rFonts w:ascii="Calibri" w:hAnsi="Calibri"/>
          <w:noProof/>
        </w:rPr>
        <w:t>Tough, Ms Caitlin—</w:t>
      </w:r>
    </w:p>
    <w:p w14:paraId="5F589126" w14:textId="77777777" w:rsidR="006A25A4" w:rsidRDefault="006A25A4">
      <w:pPr>
        <w:pStyle w:val="Index2"/>
        <w:tabs>
          <w:tab w:val="right" w:leader="dot" w:pos="9017"/>
        </w:tabs>
      </w:pPr>
      <w:r w:rsidRPr="004E0740">
        <w:rPr>
          <w:rFonts w:ascii="Calibri" w:hAnsi="Calibri"/>
        </w:rPr>
        <w:t>Inaugural speech</w:t>
      </w:r>
      <w:r>
        <w:t>, 40</w:t>
      </w:r>
    </w:p>
    <w:p w14:paraId="63C53C3D" w14:textId="77777777" w:rsidR="006A25A4" w:rsidRDefault="006A25A4">
      <w:pPr>
        <w:pStyle w:val="Index2"/>
        <w:tabs>
          <w:tab w:val="right" w:leader="dot" w:pos="9017"/>
        </w:tabs>
      </w:pPr>
      <w:r w:rsidRPr="004E0740">
        <w:rPr>
          <w:rFonts w:ascii="Calibri" w:hAnsi="Calibri"/>
        </w:rPr>
        <w:t>Oaths or affirmations by Members</w:t>
      </w:r>
      <w:r>
        <w:t>, 2</w:t>
      </w:r>
    </w:p>
    <w:p w14:paraId="20A4DD68" w14:textId="5B56A730" w:rsidR="006A25A4" w:rsidRDefault="006A25A4">
      <w:pPr>
        <w:pStyle w:val="Index1"/>
        <w:tabs>
          <w:tab w:val="right" w:leader="dot" w:pos="9017"/>
        </w:tabs>
        <w:rPr>
          <w:noProof/>
        </w:rPr>
      </w:pPr>
      <w:r w:rsidRPr="004E0740">
        <w:rPr>
          <w:rFonts w:ascii="Calibri" w:hAnsi="Calibri"/>
          <w:noProof/>
        </w:rPr>
        <w:t>Tourism and aviation priorities</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FCEB22D" w14:textId="184AEC53" w:rsidR="006A25A4" w:rsidRDefault="006A25A4">
      <w:pPr>
        <w:pStyle w:val="Index1"/>
        <w:tabs>
          <w:tab w:val="right" w:leader="dot" w:pos="9017"/>
        </w:tabs>
        <w:rPr>
          <w:noProof/>
        </w:rPr>
      </w:pPr>
      <w:r w:rsidRPr="004E0740">
        <w:rPr>
          <w:rFonts w:ascii="Calibri" w:hAnsi="Calibri"/>
          <w:noProof/>
        </w:rPr>
        <w:t>Tourism and events—Supporting community, local jobs and economic growth</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796488E" w14:textId="050E00F8" w:rsidR="006A25A4" w:rsidRDefault="006A25A4">
      <w:pPr>
        <w:pStyle w:val="Index1"/>
        <w:tabs>
          <w:tab w:val="right" w:leader="dot" w:pos="9017"/>
        </w:tabs>
        <w:rPr>
          <w:noProof/>
        </w:rPr>
      </w:pPr>
      <w:r w:rsidRPr="004E0740">
        <w:rPr>
          <w:rFonts w:ascii="Calibri" w:hAnsi="Calibri"/>
          <w:noProof/>
        </w:rPr>
        <w:t>Trade Mission—Thailand and Singapore—October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B6A521F" w14:textId="7B469E9E" w:rsidR="006A25A4" w:rsidRDefault="006A25A4">
      <w:pPr>
        <w:pStyle w:val="Index1"/>
        <w:tabs>
          <w:tab w:val="right" w:leader="dot" w:pos="9017"/>
        </w:tabs>
        <w:rPr>
          <w:noProof/>
        </w:rPr>
      </w:pPr>
      <w:r w:rsidRPr="004E0740">
        <w:rPr>
          <w:rFonts w:ascii="Calibri" w:hAnsi="Calibri"/>
          <w:noProof/>
          <w:color w:val="000000"/>
        </w:rPr>
        <w:t>Traffic congestion—Alleviation measures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8DD1D45" w14:textId="0048DF33" w:rsidR="006A25A4" w:rsidRDefault="006A25A4">
      <w:pPr>
        <w:pStyle w:val="Index1"/>
        <w:tabs>
          <w:tab w:val="right" w:leader="dot" w:pos="9017"/>
        </w:tabs>
        <w:rPr>
          <w:noProof/>
        </w:rPr>
      </w:pPr>
      <w:r w:rsidRPr="004E0740">
        <w:rPr>
          <w:rFonts w:ascii="Calibri" w:hAnsi="Calibri"/>
          <w:noProof/>
        </w:rPr>
        <w:t>Transport Update—Term 3 2026 Bus Network and Timetable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5B8A7C6" w14:textId="52EAF816" w:rsidR="006A25A4" w:rsidRDefault="006A25A4">
      <w:pPr>
        <w:pStyle w:val="Index1"/>
        <w:tabs>
          <w:tab w:val="right" w:leader="dot" w:pos="9017"/>
        </w:tabs>
        <w:rPr>
          <w:noProof/>
        </w:rPr>
      </w:pPr>
      <w:r w:rsidRPr="004E0740">
        <w:rPr>
          <w:rFonts w:ascii="Calibri" w:hAnsi="Calibri"/>
          <w:noProof/>
          <w:color w:val="000000"/>
        </w:rPr>
        <w:lastRenderedPageBreak/>
        <w:t>Trauma informed support services—ACT Courts and Tribunal—Improvement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8092A40" w14:textId="7501BA0D" w:rsidR="006A25A4" w:rsidRDefault="006A25A4">
      <w:pPr>
        <w:pStyle w:val="Index1"/>
        <w:tabs>
          <w:tab w:val="right" w:leader="dot" w:pos="9017"/>
        </w:tabs>
        <w:rPr>
          <w:noProof/>
        </w:rPr>
      </w:pPr>
      <w:r w:rsidRPr="004E0740">
        <w:rPr>
          <w:rFonts w:ascii="Calibri" w:hAnsi="Calibri"/>
          <w:noProof/>
        </w:rPr>
        <w:t>Tree removal guidelines revision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52A6B27D" w14:textId="77777777" w:rsidR="006A25A4" w:rsidRDefault="006A25A4">
      <w:pPr>
        <w:pStyle w:val="Index1"/>
        <w:tabs>
          <w:tab w:val="right" w:leader="dot" w:pos="9017"/>
        </w:tabs>
        <w:rPr>
          <w:noProof/>
        </w:rPr>
      </w:pPr>
      <w:r w:rsidRPr="004E0740">
        <w:rPr>
          <w:rFonts w:ascii="Calibri" w:hAnsi="Calibri"/>
          <w:noProof/>
        </w:rPr>
        <w:t>Tuggeranong—</w:t>
      </w:r>
    </w:p>
    <w:p w14:paraId="601A4C0F" w14:textId="5A01B391" w:rsidR="006A25A4" w:rsidRDefault="006A25A4">
      <w:pPr>
        <w:pStyle w:val="Index2"/>
        <w:tabs>
          <w:tab w:val="right" w:leader="dot" w:pos="9017"/>
        </w:tabs>
      </w:pPr>
      <w:r w:rsidRPr="004E0740">
        <w:rPr>
          <w:rFonts w:ascii="Calibri" w:hAnsi="Calibri"/>
        </w:rPr>
        <w:t>Development of a state-of-the-art ice sports venue</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6BE4D5CE" w14:textId="3BBB1026" w:rsidR="006A25A4" w:rsidRDefault="006A25A4">
      <w:pPr>
        <w:pStyle w:val="Index1"/>
        <w:tabs>
          <w:tab w:val="right" w:leader="dot" w:pos="9017"/>
        </w:tabs>
        <w:rPr>
          <w:noProof/>
        </w:rPr>
      </w:pPr>
      <w:r w:rsidRPr="004E0740">
        <w:rPr>
          <w:rFonts w:ascii="Calibri" w:hAnsi="Calibri"/>
          <w:noProof/>
        </w:rPr>
        <w:t>Tuggeranong 55 Plus Club—Car parking and accessibility—Improvement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4EB316D" w14:textId="6D25D235" w:rsidR="006A25A4" w:rsidRDefault="006A25A4">
      <w:pPr>
        <w:pStyle w:val="Index1"/>
        <w:tabs>
          <w:tab w:val="right" w:leader="dot" w:pos="9017"/>
        </w:tabs>
        <w:rPr>
          <w:noProof/>
        </w:rPr>
      </w:pPr>
      <w:r w:rsidRPr="004E0740">
        <w:rPr>
          <w:rFonts w:ascii="Calibri" w:hAnsi="Calibri"/>
          <w:noProof/>
          <w:color w:val="000000"/>
        </w:rPr>
        <w:t>Tuggeranong Ice Sports Facility development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0DD40A87" w14:textId="29D7DE14" w:rsidR="006A25A4" w:rsidRDefault="006A25A4">
      <w:pPr>
        <w:pStyle w:val="Index1"/>
        <w:tabs>
          <w:tab w:val="right" w:leader="dot" w:pos="9017"/>
        </w:tabs>
        <w:rPr>
          <w:noProof/>
        </w:rPr>
      </w:pPr>
      <w:r w:rsidRPr="004E0740">
        <w:rPr>
          <w:rFonts w:ascii="Calibri" w:hAnsi="Calibri"/>
          <w:noProof/>
        </w:rPr>
        <w:t>Tuggeranong Regional Plan—Update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AA48E0C" w14:textId="719103B7" w:rsidR="006A25A4" w:rsidRDefault="006A25A4">
      <w:pPr>
        <w:pStyle w:val="Index1"/>
        <w:tabs>
          <w:tab w:val="right" w:leader="dot" w:pos="9017"/>
        </w:tabs>
        <w:rPr>
          <w:noProof/>
        </w:rPr>
      </w:pPr>
      <w:r w:rsidRPr="004E0740">
        <w:rPr>
          <w:rFonts w:ascii="Calibri" w:hAnsi="Calibri"/>
          <w:noProof/>
          <w:color w:val="000000"/>
        </w:rPr>
        <w:t>Tuggeranong transport corridor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5EA3442"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U</w:t>
      </w:r>
    </w:p>
    <w:p w14:paraId="74E38FE8" w14:textId="743C341E" w:rsidR="006A25A4" w:rsidRDefault="006A25A4">
      <w:pPr>
        <w:pStyle w:val="Index1"/>
        <w:tabs>
          <w:tab w:val="right" w:leader="dot" w:pos="9017"/>
        </w:tabs>
        <w:rPr>
          <w:noProof/>
        </w:rPr>
      </w:pPr>
      <w:r w:rsidRPr="004E0740">
        <w:rPr>
          <w:rFonts w:ascii="Calibri" w:hAnsi="Calibri"/>
          <w:noProof/>
        </w:rPr>
        <w:t>Unparliamentary language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r w:rsidRPr="004E0740">
        <w:rPr>
          <w:rFonts w:ascii="Calibri" w:hAnsi="Calibri"/>
          <w:noProof/>
        </w:rPr>
        <w:t xml:space="preserve"> </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Speaker—Rulings</w:t>
      </w:r>
      <w:r w:rsidR="00E95421">
        <w:rPr>
          <w:rFonts w:ascii="Calibri" w:hAnsi="Calibri"/>
          <w:noProof/>
        </w:rPr>
        <w:t>”</w:t>
      </w:r>
    </w:p>
    <w:p w14:paraId="59149F81" w14:textId="04E3191A" w:rsidR="006A25A4" w:rsidRDefault="006A25A4">
      <w:pPr>
        <w:pStyle w:val="Index1"/>
        <w:tabs>
          <w:tab w:val="right" w:leader="dot" w:pos="9017"/>
        </w:tabs>
        <w:rPr>
          <w:noProof/>
        </w:rPr>
      </w:pPr>
      <w:r w:rsidRPr="004E0740">
        <w:rPr>
          <w:rFonts w:ascii="Calibri" w:hAnsi="Calibri"/>
          <w:noProof/>
          <w:color w:val="000000"/>
        </w:rPr>
        <w:t>Urban Forest (Approval Criteria) Determination 2025 (No 1)—Disallowable Instrument DI2025-16—Proposed amendment</w:t>
      </w:r>
      <w:r>
        <w:rPr>
          <w:noProof/>
        </w:rPr>
        <w:t xml:space="preserve">. </w:t>
      </w:r>
      <w:r w:rsidRPr="004E0740">
        <w:rPr>
          <w:rFonts w:cstheme="minorHAnsi"/>
          <w:i/>
          <w:noProof/>
        </w:rPr>
        <w:t xml:space="preserve">See </w:t>
      </w:r>
      <w:r w:rsidR="00E95421">
        <w:rPr>
          <w:noProof/>
        </w:rPr>
        <w:t>“</w:t>
      </w:r>
      <w:r>
        <w:rPr>
          <w:noProof/>
        </w:rPr>
        <w:t>Motions—Assembly business</w:t>
      </w:r>
      <w:r w:rsidR="00E95421">
        <w:rPr>
          <w:noProof/>
        </w:rPr>
        <w:t>”</w:t>
      </w:r>
      <w:r>
        <w:rPr>
          <w:noProof/>
        </w:rPr>
        <w:t xml:space="preserve"> </w:t>
      </w:r>
    </w:p>
    <w:p w14:paraId="07380B2F" w14:textId="30C69F00" w:rsidR="006A25A4" w:rsidRDefault="006A25A4">
      <w:pPr>
        <w:pStyle w:val="Index1"/>
        <w:tabs>
          <w:tab w:val="right" w:leader="dot" w:pos="9017"/>
        </w:tabs>
        <w:rPr>
          <w:noProof/>
        </w:rPr>
      </w:pPr>
      <w:r w:rsidRPr="004E0740">
        <w:rPr>
          <w:rFonts w:ascii="Calibri" w:hAnsi="Calibri"/>
          <w:noProof/>
        </w:rPr>
        <w:t>Urban Forest Act—Review</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0C11AC18" w14:textId="273F9401" w:rsidR="006A25A4" w:rsidRDefault="006A25A4">
      <w:pPr>
        <w:pStyle w:val="Index1"/>
        <w:tabs>
          <w:tab w:val="right" w:leader="dot" w:pos="9017"/>
        </w:tabs>
        <w:rPr>
          <w:noProof/>
        </w:rPr>
      </w:pPr>
      <w:r w:rsidRPr="004E0740">
        <w:rPr>
          <w:rFonts w:ascii="Calibri" w:hAnsi="Calibri"/>
          <w:noProof/>
          <w:color w:val="000000"/>
        </w:rPr>
        <w:t>Urban growth boundary—Establishment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D03DA08"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V</w:t>
      </w:r>
    </w:p>
    <w:p w14:paraId="37D0190F" w14:textId="38D910F7" w:rsidR="006A25A4" w:rsidRDefault="006A25A4">
      <w:pPr>
        <w:pStyle w:val="Index1"/>
        <w:tabs>
          <w:tab w:val="right" w:leader="dot" w:pos="9017"/>
        </w:tabs>
        <w:rPr>
          <w:noProof/>
        </w:rPr>
      </w:pPr>
      <w:r w:rsidRPr="004E0740">
        <w:rPr>
          <w:rFonts w:ascii="Calibri" w:hAnsi="Calibri"/>
          <w:noProof/>
        </w:rPr>
        <w:t>Valedictory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Statements—By Member</w:t>
      </w:r>
      <w:r w:rsidR="00E95421">
        <w:rPr>
          <w:rFonts w:ascii="Calibri" w:hAnsi="Calibri"/>
          <w:noProof/>
        </w:rPr>
        <w:t>”</w:t>
      </w:r>
    </w:p>
    <w:p w14:paraId="455E181C" w14:textId="638C749C" w:rsidR="006A25A4" w:rsidRDefault="006A25A4">
      <w:pPr>
        <w:pStyle w:val="Index1"/>
        <w:tabs>
          <w:tab w:val="right" w:leader="dot" w:pos="9017"/>
        </w:tabs>
        <w:rPr>
          <w:noProof/>
        </w:rPr>
      </w:pPr>
      <w:r w:rsidRPr="004E0740">
        <w:rPr>
          <w:rFonts w:ascii="Calibri" w:hAnsi="Calibri"/>
          <w:noProof/>
        </w:rPr>
        <w:t>Vehicle registration reform—Inclusion of left-hand drive vehicles registration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45CFC4D6" w14:textId="1411A6A6" w:rsidR="006A25A4" w:rsidRDefault="006A25A4">
      <w:pPr>
        <w:pStyle w:val="Index1"/>
        <w:tabs>
          <w:tab w:val="right" w:leader="dot" w:pos="9017"/>
        </w:tabs>
        <w:rPr>
          <w:noProof/>
        </w:rPr>
      </w:pPr>
      <w:r w:rsidRPr="004E0740">
        <w:rPr>
          <w:rFonts w:ascii="Calibri" w:hAnsi="Calibri"/>
          <w:noProof/>
        </w:rPr>
        <w:t>Victims of Crime Commissioner—Welcoming the Territory’s new Commissioner</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EBF1757" w14:textId="307B885C" w:rsidR="006A25A4" w:rsidRDefault="006A25A4">
      <w:pPr>
        <w:pStyle w:val="Index1"/>
        <w:tabs>
          <w:tab w:val="right" w:leader="dot" w:pos="9017"/>
        </w:tabs>
        <w:rPr>
          <w:noProof/>
        </w:rPr>
      </w:pPr>
      <w:r w:rsidRPr="004E0740">
        <w:rPr>
          <w:rFonts w:ascii="Calibri" w:hAnsi="Calibri"/>
          <w:noProof/>
          <w:spacing w:val="-4"/>
        </w:rPr>
        <w:t>Voluntary assisted dying access for detainees</w:t>
      </w:r>
      <w:r>
        <w:rPr>
          <w:noProof/>
        </w:rPr>
        <w:t xml:space="preserve">. </w:t>
      </w:r>
      <w:r w:rsidRPr="004E0740">
        <w:rPr>
          <w:rFonts w:ascii="Calibri" w:hAnsi="Calibri"/>
          <w:i/>
          <w:iCs/>
          <w:noProof/>
          <w:spacing w:val="-4"/>
        </w:rPr>
        <w:t>See</w:t>
      </w:r>
      <w:r w:rsidRPr="004E0740">
        <w:rPr>
          <w:rFonts w:ascii="Calibri" w:hAnsi="Calibri"/>
          <w:noProof/>
          <w:spacing w:val="-4"/>
        </w:rPr>
        <w:t xml:space="preserve"> </w:t>
      </w:r>
      <w:r w:rsidR="00E95421">
        <w:rPr>
          <w:rFonts w:ascii="Calibri" w:hAnsi="Calibri"/>
          <w:noProof/>
          <w:spacing w:val="-4"/>
        </w:rPr>
        <w:t>“</w:t>
      </w:r>
      <w:r w:rsidRPr="004E0740">
        <w:rPr>
          <w:rFonts w:ascii="Calibri" w:hAnsi="Calibri"/>
          <w:noProof/>
          <w:spacing w:val="-4"/>
        </w:rPr>
        <w:t>Ministerial statements</w:t>
      </w:r>
      <w:r w:rsidR="00E95421">
        <w:rPr>
          <w:rFonts w:ascii="Calibri" w:hAnsi="Calibri"/>
          <w:noProof/>
          <w:spacing w:val="-4"/>
        </w:rPr>
        <w:t>”</w:t>
      </w:r>
      <w:r w:rsidRPr="004E0740">
        <w:rPr>
          <w:rFonts w:ascii="Calibri" w:hAnsi="Calibri"/>
          <w:noProof/>
          <w:spacing w:val="-4"/>
        </w:rPr>
        <w:t xml:space="preserve"> </w:t>
      </w:r>
      <w:r w:rsidRPr="004E0740">
        <w:rPr>
          <w:rFonts w:ascii="Calibri" w:hAnsi="Calibri"/>
          <w:i/>
          <w:iCs/>
          <w:noProof/>
          <w:spacing w:val="-4"/>
        </w:rPr>
        <w:t>and</w:t>
      </w:r>
      <w:r w:rsidRPr="004E0740">
        <w:rPr>
          <w:rFonts w:ascii="Calibri" w:hAnsi="Calibri"/>
          <w:noProof/>
          <w:spacing w:val="-4"/>
        </w:rPr>
        <w:t xml:space="preserve"> </w:t>
      </w:r>
      <w:r w:rsidR="00E95421">
        <w:rPr>
          <w:rFonts w:ascii="Calibri" w:hAnsi="Calibri"/>
          <w:noProof/>
          <w:spacing w:val="-4"/>
        </w:rPr>
        <w:t>“</w:t>
      </w:r>
      <w:r w:rsidRPr="004E0740">
        <w:rPr>
          <w:rFonts w:ascii="Calibri" w:hAnsi="Calibri"/>
          <w:noProof/>
          <w:spacing w:val="-4"/>
        </w:rPr>
        <w:t>Motions—To take note of papers</w:t>
      </w:r>
      <w:r w:rsidR="00E95421">
        <w:rPr>
          <w:rFonts w:ascii="Calibri" w:hAnsi="Calibri"/>
          <w:noProof/>
          <w:spacing w:val="-4"/>
        </w:rPr>
        <w:t>”</w:t>
      </w:r>
    </w:p>
    <w:p w14:paraId="13EF3708" w14:textId="6AA2A22A" w:rsidR="006A25A4" w:rsidRDefault="006A25A4">
      <w:pPr>
        <w:pStyle w:val="Index1"/>
        <w:tabs>
          <w:tab w:val="right" w:leader="dot" w:pos="9017"/>
        </w:tabs>
        <w:rPr>
          <w:noProof/>
        </w:rPr>
      </w:pPr>
      <w:r w:rsidRPr="004E0740">
        <w:rPr>
          <w:rFonts w:ascii="Calibri" w:hAnsi="Calibri"/>
          <w:noProof/>
        </w:rPr>
        <w:t>Voluntary Assisted Dying implementation</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5B1ED9E3" w14:textId="6B4F79E3" w:rsidR="006A25A4" w:rsidRDefault="006A25A4">
      <w:pPr>
        <w:pStyle w:val="Index1"/>
        <w:tabs>
          <w:tab w:val="right" w:leader="dot" w:pos="9017"/>
        </w:tabs>
        <w:rPr>
          <w:noProof/>
        </w:rPr>
      </w:pPr>
      <w:r w:rsidRPr="004E0740">
        <w:rPr>
          <w:rFonts w:ascii="Calibri" w:hAnsi="Calibri"/>
          <w:noProof/>
        </w:rPr>
        <w:t>Voluntary Assisted Dying—Access—Loss of capacity—Assembly resolution of 6 June 2024—Government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999CB35" w14:textId="7B1D7239" w:rsidR="006A25A4" w:rsidRDefault="006A25A4">
      <w:pPr>
        <w:pStyle w:val="Index1"/>
        <w:tabs>
          <w:tab w:val="right" w:leader="dot" w:pos="9017"/>
        </w:tabs>
        <w:rPr>
          <w:noProof/>
        </w:rPr>
      </w:pPr>
      <w:r>
        <w:rPr>
          <w:noProof/>
        </w:rPr>
        <w:t xml:space="preserve">Voluntary assisted dying—Communications—Legislative reform. </w:t>
      </w:r>
      <w:r w:rsidRPr="004E0740">
        <w:rPr>
          <w:rFonts w:cstheme="minorHAnsi"/>
          <w:i/>
          <w:noProof/>
        </w:rPr>
        <w:t>See</w:t>
      </w:r>
      <w:r w:rsidRPr="004E0740">
        <w:rPr>
          <w:rFonts w:cstheme="minorHAnsi"/>
          <w:noProof/>
        </w:rPr>
        <w:t xml:space="preserve"> </w:t>
      </w:r>
      <w:r w:rsidR="00E95421">
        <w:rPr>
          <w:rFonts w:cstheme="minorHAnsi"/>
          <w:noProof/>
        </w:rPr>
        <w:t>“</w:t>
      </w:r>
      <w:r w:rsidRPr="004E0740">
        <w:rPr>
          <w:rFonts w:cstheme="minorHAnsi"/>
          <w:noProof/>
        </w:rPr>
        <w:t>Motions—Principal</w:t>
      </w:r>
      <w:r w:rsidR="00E95421">
        <w:rPr>
          <w:rFonts w:cstheme="minorHAnsi"/>
          <w:noProof/>
        </w:rPr>
        <w:t>”</w:t>
      </w:r>
    </w:p>
    <w:p w14:paraId="2C157FC1" w14:textId="6515275B" w:rsidR="006A25A4" w:rsidRDefault="006A25A4">
      <w:pPr>
        <w:pStyle w:val="Index1"/>
        <w:tabs>
          <w:tab w:val="right" w:leader="dot" w:pos="9017"/>
        </w:tabs>
        <w:rPr>
          <w:noProof/>
        </w:rPr>
      </w:pPr>
      <w:r w:rsidRPr="004E0740">
        <w:rPr>
          <w:rFonts w:ascii="Calibri" w:hAnsi="Calibri"/>
          <w:noProof/>
        </w:rPr>
        <w:t>Voluntary Assisted Dying—Update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4FD2DE3D" w14:textId="77777777" w:rsidR="006A25A4" w:rsidRDefault="006A25A4">
      <w:pPr>
        <w:pStyle w:val="Index1"/>
        <w:tabs>
          <w:tab w:val="right" w:leader="dot" w:pos="9017"/>
        </w:tabs>
        <w:rPr>
          <w:noProof/>
        </w:rPr>
      </w:pPr>
      <w:r w:rsidRPr="004E0740">
        <w:rPr>
          <w:rFonts w:ascii="Calibri" w:hAnsi="Calibri"/>
          <w:b/>
          <w:bCs/>
          <w:noProof/>
        </w:rPr>
        <w:t>Votes—</w:t>
      </w:r>
    </w:p>
    <w:p w14:paraId="67A49CCE" w14:textId="77777777" w:rsidR="006A25A4" w:rsidRDefault="006A25A4">
      <w:pPr>
        <w:pStyle w:val="Index2"/>
        <w:tabs>
          <w:tab w:val="right" w:leader="dot" w:pos="9017"/>
        </w:tabs>
      </w:pPr>
      <w:r>
        <w:t xml:space="preserve">Agreed to by a </w:t>
      </w:r>
      <w:r w:rsidRPr="004E0740">
        <w:rPr>
          <w:vertAlign w:val="superscript"/>
        </w:rPr>
        <w:t>2</w:t>
      </w:r>
      <w:r>
        <w:t>/</w:t>
      </w:r>
      <w:r w:rsidRPr="004E0740">
        <w:rPr>
          <w:vertAlign w:val="subscript"/>
        </w:rPr>
        <w:t>3</w:t>
      </w:r>
      <w:r>
        <w:t xml:space="preserve"> majority of Members, 507</w:t>
      </w:r>
    </w:p>
    <w:p w14:paraId="31207217" w14:textId="77777777" w:rsidR="006A25A4" w:rsidRDefault="006A25A4">
      <w:pPr>
        <w:pStyle w:val="Index2"/>
        <w:tabs>
          <w:tab w:val="right" w:leader="dot" w:pos="9017"/>
        </w:tabs>
      </w:pPr>
      <w:r w:rsidRPr="004E0740">
        <w:rPr>
          <w:rFonts w:ascii="Calibri" w:hAnsi="Calibri"/>
          <w:b/>
          <w:bCs/>
        </w:rPr>
        <w:t>Agreed to unless otherwise shown</w:t>
      </w:r>
      <w:r w:rsidRPr="004E0740">
        <w:rPr>
          <w:rFonts w:ascii="Calibri" w:hAnsi="Calibri"/>
        </w:rPr>
        <w:t>—</w:t>
      </w:r>
    </w:p>
    <w:p w14:paraId="44C59B5F" w14:textId="77777777" w:rsidR="006A25A4" w:rsidRDefault="006A25A4">
      <w:pPr>
        <w:pStyle w:val="Index3"/>
        <w:rPr>
          <w:noProof/>
        </w:rPr>
      </w:pPr>
      <w:r w:rsidRPr="004E0740">
        <w:rPr>
          <w:noProof/>
          <w:color w:val="000000"/>
        </w:rPr>
        <w:t>ACT economic performance—Impact on housing and construction sector—Amendment</w:t>
      </w:r>
      <w:r>
        <w:rPr>
          <w:noProof/>
        </w:rPr>
        <w:t>, 84</w:t>
      </w:r>
    </w:p>
    <w:p w14:paraId="6BE65C22" w14:textId="77777777" w:rsidR="006A25A4" w:rsidRDefault="006A25A4">
      <w:pPr>
        <w:pStyle w:val="Index3"/>
        <w:rPr>
          <w:noProof/>
        </w:rPr>
      </w:pPr>
      <w:r w:rsidRPr="004E0740">
        <w:rPr>
          <w:noProof/>
          <w:color w:val="000000"/>
        </w:rPr>
        <w:t>ACT historic housing debt waiver</w:t>
      </w:r>
      <w:r w:rsidRPr="004E0740">
        <w:rPr>
          <w:noProof/>
          <w:color w:val="000000"/>
          <w:spacing w:val="-2"/>
        </w:rPr>
        <w:t>—</w:t>
      </w:r>
    </w:p>
    <w:p w14:paraId="7F696F45" w14:textId="77777777" w:rsidR="006A25A4" w:rsidRDefault="006A25A4">
      <w:pPr>
        <w:pStyle w:val="Index4"/>
        <w:tabs>
          <w:tab w:val="right" w:leader="dot" w:pos="9017"/>
        </w:tabs>
        <w:rPr>
          <w:noProof/>
        </w:rPr>
      </w:pPr>
      <w:r w:rsidRPr="004E0740">
        <w:rPr>
          <w:rFonts w:ascii="Calibri" w:hAnsi="Calibri"/>
          <w:noProof/>
          <w:color w:val="000000"/>
        </w:rPr>
        <w:t>Amendment</w:t>
      </w:r>
      <w:r>
        <w:rPr>
          <w:noProof/>
        </w:rPr>
        <w:t>, 936</w:t>
      </w:r>
    </w:p>
    <w:p w14:paraId="0ADEB211" w14:textId="77777777" w:rsidR="006A25A4" w:rsidRDefault="006A25A4">
      <w:pPr>
        <w:pStyle w:val="Index4"/>
        <w:tabs>
          <w:tab w:val="right" w:leader="dot" w:pos="9017"/>
        </w:tabs>
        <w:rPr>
          <w:noProof/>
        </w:rPr>
      </w:pPr>
      <w:r w:rsidRPr="004E0740">
        <w:rPr>
          <w:rFonts w:ascii="Calibri" w:hAnsi="Calibri"/>
          <w:noProof/>
          <w:color w:val="000000"/>
          <w:spacing w:val="-2"/>
        </w:rPr>
        <w:t>Amendment, negatived</w:t>
      </w:r>
      <w:r>
        <w:rPr>
          <w:noProof/>
        </w:rPr>
        <w:t>, 936</w:t>
      </w:r>
    </w:p>
    <w:p w14:paraId="1C61DD5E" w14:textId="77777777" w:rsidR="006A25A4" w:rsidRDefault="006A25A4">
      <w:pPr>
        <w:pStyle w:val="Index4"/>
        <w:tabs>
          <w:tab w:val="right" w:leader="dot" w:pos="9017"/>
        </w:tabs>
        <w:rPr>
          <w:noProof/>
        </w:rPr>
      </w:pPr>
      <w:r w:rsidRPr="004E0740">
        <w:rPr>
          <w:rFonts w:ascii="Calibri" w:hAnsi="Calibri"/>
          <w:noProof/>
          <w:color w:val="000000"/>
        </w:rPr>
        <w:t>Motion, as amended</w:t>
      </w:r>
      <w:r>
        <w:rPr>
          <w:noProof/>
        </w:rPr>
        <w:t>, 938</w:t>
      </w:r>
    </w:p>
    <w:p w14:paraId="383F81B6"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Votes—</w:t>
      </w:r>
      <w:r>
        <w:rPr>
          <w:rFonts w:ascii="Calibri" w:hAnsi="Calibri"/>
          <w:i/>
          <w:iCs/>
          <w:noProof/>
        </w:rPr>
        <w:t>continued</w:t>
      </w:r>
    </w:p>
    <w:p w14:paraId="7176128C" w14:textId="77777777" w:rsidR="006A25A4" w:rsidRDefault="006A25A4">
      <w:pPr>
        <w:pStyle w:val="Index3"/>
        <w:rPr>
          <w:noProof/>
        </w:rPr>
      </w:pPr>
      <w:r w:rsidRPr="004E0740">
        <w:rPr>
          <w:noProof/>
          <w:color w:val="000000"/>
        </w:rPr>
        <w:t>ACT Policing—Investment—Motion, negatived</w:t>
      </w:r>
      <w:r>
        <w:rPr>
          <w:noProof/>
        </w:rPr>
        <w:t>, 909</w:t>
      </w:r>
    </w:p>
    <w:p w14:paraId="59B275ED" w14:textId="77777777" w:rsidR="006A25A4" w:rsidRDefault="006A25A4">
      <w:pPr>
        <w:pStyle w:val="Index3"/>
        <w:rPr>
          <w:noProof/>
        </w:rPr>
      </w:pPr>
      <w:r w:rsidRPr="004E0740">
        <w:rPr>
          <w:noProof/>
          <w:color w:val="000000"/>
        </w:rPr>
        <w:t>ACT public health services—Workplace culture—Improvement—Amendment</w:t>
      </w:r>
      <w:r>
        <w:rPr>
          <w:noProof/>
        </w:rPr>
        <w:t>, 880</w:t>
      </w:r>
    </w:p>
    <w:p w14:paraId="2E62E2AF" w14:textId="77777777" w:rsidR="006A25A4" w:rsidRDefault="006A25A4">
      <w:pPr>
        <w:pStyle w:val="Index3"/>
        <w:rPr>
          <w:noProof/>
        </w:rPr>
      </w:pPr>
      <w:r w:rsidRPr="004E0740">
        <w:rPr>
          <w:noProof/>
        </w:rPr>
        <w:t>Appropriation Bill 2024-2025 (No 2)—</w:t>
      </w:r>
    </w:p>
    <w:p w14:paraId="229F2865" w14:textId="77777777" w:rsidR="006A25A4" w:rsidRDefault="006A25A4">
      <w:pPr>
        <w:pStyle w:val="Index4"/>
        <w:tabs>
          <w:tab w:val="right" w:leader="dot" w:pos="9017"/>
        </w:tabs>
        <w:rPr>
          <w:noProof/>
        </w:rPr>
      </w:pPr>
      <w:r w:rsidRPr="004E0740">
        <w:rPr>
          <w:rFonts w:ascii="Calibri" w:hAnsi="Calibri"/>
          <w:noProof/>
        </w:rPr>
        <w:t>Schedule 1—Part 1.4—Chief Minister, Treasury and Economic Development Directorate</w:t>
      </w:r>
      <w:r>
        <w:rPr>
          <w:noProof/>
        </w:rPr>
        <w:t>, 170</w:t>
      </w:r>
    </w:p>
    <w:p w14:paraId="4EDD75D8" w14:textId="77777777" w:rsidR="006A25A4" w:rsidRDefault="006A25A4">
      <w:pPr>
        <w:pStyle w:val="Index3"/>
        <w:rPr>
          <w:noProof/>
        </w:rPr>
      </w:pPr>
      <w:r>
        <w:rPr>
          <w:noProof/>
        </w:rPr>
        <w:t>Appropriation Bill 2025-2026—</w:t>
      </w:r>
    </w:p>
    <w:p w14:paraId="20FEC06E" w14:textId="77777777" w:rsidR="006A25A4" w:rsidRDefault="006A25A4">
      <w:pPr>
        <w:pStyle w:val="Index4"/>
        <w:tabs>
          <w:tab w:val="right" w:leader="dot" w:pos="9017"/>
        </w:tabs>
        <w:rPr>
          <w:noProof/>
        </w:rPr>
      </w:pPr>
      <w:r>
        <w:rPr>
          <w:noProof/>
        </w:rPr>
        <w:t>Amendment, negatived, 443</w:t>
      </w:r>
    </w:p>
    <w:p w14:paraId="6828F115" w14:textId="77777777" w:rsidR="006A25A4" w:rsidRDefault="006A25A4">
      <w:pPr>
        <w:pStyle w:val="Index4"/>
        <w:tabs>
          <w:tab w:val="right" w:leader="dot" w:pos="9017"/>
        </w:tabs>
        <w:rPr>
          <w:noProof/>
        </w:rPr>
      </w:pPr>
      <w:r>
        <w:rPr>
          <w:noProof/>
        </w:rPr>
        <w:t>Bill, as amended, be agreed to, 471</w:t>
      </w:r>
    </w:p>
    <w:p w14:paraId="05B5AA85" w14:textId="77777777" w:rsidR="006A25A4" w:rsidRDefault="006A25A4">
      <w:pPr>
        <w:pStyle w:val="Index3"/>
        <w:rPr>
          <w:noProof/>
        </w:rPr>
      </w:pPr>
      <w:r w:rsidRPr="004E0740">
        <w:rPr>
          <w:noProof/>
          <w:color w:val="000000"/>
        </w:rPr>
        <w:t>Bail law reform—Amendments, as amended</w:t>
      </w:r>
      <w:r>
        <w:rPr>
          <w:noProof/>
        </w:rPr>
        <w:t>, 162</w:t>
      </w:r>
    </w:p>
    <w:p w14:paraId="255B5568" w14:textId="77777777" w:rsidR="006A25A4" w:rsidRDefault="006A25A4">
      <w:pPr>
        <w:pStyle w:val="Index3"/>
        <w:rPr>
          <w:noProof/>
        </w:rPr>
      </w:pPr>
      <w:r w:rsidRPr="004E0740">
        <w:rPr>
          <w:noProof/>
        </w:rPr>
        <w:t>Building and construction industry—Regulatory burden reduction</w:t>
      </w:r>
      <w:r w:rsidRPr="004E0740">
        <w:rPr>
          <w:noProof/>
          <w:color w:val="000000"/>
        </w:rPr>
        <w:t>—</w:t>
      </w:r>
    </w:p>
    <w:p w14:paraId="3BE84D40" w14:textId="77777777" w:rsidR="006A25A4" w:rsidRDefault="006A25A4">
      <w:pPr>
        <w:pStyle w:val="Index4"/>
        <w:tabs>
          <w:tab w:val="right" w:leader="dot" w:pos="9017"/>
        </w:tabs>
        <w:rPr>
          <w:noProof/>
        </w:rPr>
      </w:pPr>
      <w:r w:rsidRPr="004E0740">
        <w:rPr>
          <w:rFonts w:ascii="Calibri" w:hAnsi="Calibri"/>
          <w:noProof/>
          <w:color w:val="000000"/>
        </w:rPr>
        <w:t>Amendment, as amended</w:t>
      </w:r>
      <w:r>
        <w:rPr>
          <w:noProof/>
        </w:rPr>
        <w:t>, 147</w:t>
      </w:r>
    </w:p>
    <w:p w14:paraId="59E85B41" w14:textId="77777777" w:rsidR="006A25A4" w:rsidRDefault="006A25A4">
      <w:pPr>
        <w:pStyle w:val="Index4"/>
        <w:tabs>
          <w:tab w:val="right" w:leader="dot" w:pos="9017"/>
        </w:tabs>
        <w:rPr>
          <w:noProof/>
        </w:rPr>
      </w:pPr>
      <w:r w:rsidRPr="004E0740">
        <w:rPr>
          <w:rFonts w:ascii="Calibri" w:hAnsi="Calibri"/>
          <w:noProof/>
          <w:color w:val="000000"/>
        </w:rPr>
        <w:t>Amendment, negatived</w:t>
      </w:r>
      <w:r>
        <w:rPr>
          <w:noProof/>
        </w:rPr>
        <w:t>, 146</w:t>
      </w:r>
    </w:p>
    <w:p w14:paraId="42019FA2" w14:textId="77777777" w:rsidR="006A25A4" w:rsidRDefault="006A25A4">
      <w:pPr>
        <w:pStyle w:val="Index3"/>
        <w:rPr>
          <w:noProof/>
        </w:rPr>
      </w:pPr>
      <w:r w:rsidRPr="004E0740">
        <w:rPr>
          <w:noProof/>
          <w:color w:val="000000"/>
        </w:rPr>
        <w:t>Burrangiri Aged Care Respite Centre—Continuation of service—Amendment, negatived</w:t>
      </w:r>
      <w:r>
        <w:rPr>
          <w:noProof/>
        </w:rPr>
        <w:t>, 251</w:t>
      </w:r>
    </w:p>
    <w:p w14:paraId="5355ED95" w14:textId="77777777" w:rsidR="006A25A4" w:rsidRDefault="006A25A4">
      <w:pPr>
        <w:pStyle w:val="Index3"/>
        <w:rPr>
          <w:noProof/>
        </w:rPr>
      </w:pPr>
      <w:r w:rsidRPr="004E0740">
        <w:rPr>
          <w:noProof/>
          <w:color w:val="000000"/>
        </w:rPr>
        <w:t>Bus frequency—Improvement—Amendment</w:t>
      </w:r>
      <w:r>
        <w:rPr>
          <w:noProof/>
        </w:rPr>
        <w:t>, 56</w:t>
      </w:r>
    </w:p>
    <w:p w14:paraId="22883DE7" w14:textId="77777777" w:rsidR="006A25A4" w:rsidRDefault="006A25A4">
      <w:pPr>
        <w:pStyle w:val="Index3"/>
        <w:rPr>
          <w:noProof/>
        </w:rPr>
      </w:pPr>
      <w:r w:rsidRPr="004E0740">
        <w:rPr>
          <w:noProof/>
          <w:color w:val="000000"/>
        </w:rPr>
        <w:t>Climate change strategy—Consideration for the next strategy—Amendments, negatived</w:t>
      </w:r>
      <w:r>
        <w:rPr>
          <w:noProof/>
        </w:rPr>
        <w:t>, 878</w:t>
      </w:r>
    </w:p>
    <w:p w14:paraId="5FBB996A" w14:textId="77777777" w:rsidR="006A25A4" w:rsidRDefault="006A25A4">
      <w:pPr>
        <w:pStyle w:val="Index3"/>
        <w:rPr>
          <w:noProof/>
        </w:rPr>
      </w:pPr>
      <w:r w:rsidRPr="004E0740">
        <w:rPr>
          <w:noProof/>
          <w:color w:val="000000"/>
        </w:rPr>
        <w:t>Commonwealth funding improvement—</w:t>
      </w:r>
    </w:p>
    <w:p w14:paraId="3AF950D3" w14:textId="77777777" w:rsidR="006A25A4" w:rsidRDefault="006A25A4">
      <w:pPr>
        <w:pStyle w:val="Index4"/>
        <w:tabs>
          <w:tab w:val="right" w:leader="dot" w:pos="9017"/>
        </w:tabs>
        <w:rPr>
          <w:noProof/>
        </w:rPr>
      </w:pPr>
      <w:r w:rsidRPr="004E0740">
        <w:rPr>
          <w:noProof/>
          <w:color w:val="000000"/>
        </w:rPr>
        <w:t>Amendment No 2</w:t>
      </w:r>
      <w:r>
        <w:rPr>
          <w:noProof/>
        </w:rPr>
        <w:t>, 388</w:t>
      </w:r>
    </w:p>
    <w:p w14:paraId="099E75EA" w14:textId="77777777" w:rsidR="006A25A4" w:rsidRDefault="006A25A4">
      <w:pPr>
        <w:pStyle w:val="Index3"/>
        <w:rPr>
          <w:noProof/>
        </w:rPr>
      </w:pPr>
      <w:r w:rsidRPr="004E0740">
        <w:rPr>
          <w:noProof/>
          <w:color w:val="000000"/>
        </w:rPr>
        <w:t>Community safety—Organised crime prevention—Amendment</w:t>
      </w:r>
      <w:r>
        <w:rPr>
          <w:noProof/>
        </w:rPr>
        <w:t>, 196</w:t>
      </w:r>
    </w:p>
    <w:p w14:paraId="1F1E3B85" w14:textId="77777777" w:rsidR="006A25A4" w:rsidRDefault="006A25A4">
      <w:pPr>
        <w:pStyle w:val="Index3"/>
        <w:rPr>
          <w:noProof/>
        </w:rPr>
      </w:pPr>
      <w:r w:rsidRPr="004E0740">
        <w:rPr>
          <w:noProof/>
          <w:color w:val="000000"/>
        </w:rPr>
        <w:t>Credit rating stabilisation plan—Production—</w:t>
      </w:r>
    </w:p>
    <w:p w14:paraId="65DE28EB" w14:textId="77777777" w:rsidR="006A25A4" w:rsidRDefault="006A25A4">
      <w:pPr>
        <w:pStyle w:val="Index4"/>
        <w:tabs>
          <w:tab w:val="right" w:leader="dot" w:pos="9017"/>
        </w:tabs>
        <w:rPr>
          <w:noProof/>
        </w:rPr>
      </w:pPr>
      <w:r w:rsidRPr="004E0740">
        <w:rPr>
          <w:rFonts w:ascii="Calibri" w:hAnsi="Calibri"/>
          <w:noProof/>
          <w:color w:val="000000"/>
        </w:rPr>
        <w:t>Amendment</w:t>
      </w:r>
      <w:r>
        <w:rPr>
          <w:noProof/>
        </w:rPr>
        <w:t>, 438</w:t>
      </w:r>
    </w:p>
    <w:p w14:paraId="16D4A3C7" w14:textId="77777777" w:rsidR="006A25A4" w:rsidRDefault="006A25A4">
      <w:pPr>
        <w:pStyle w:val="Index3"/>
        <w:rPr>
          <w:noProof/>
        </w:rPr>
      </w:pPr>
      <w:r w:rsidRPr="004E0740">
        <w:rPr>
          <w:bCs/>
          <w:noProof/>
        </w:rPr>
        <w:t>Crimes (Child Sex Offenders) Amendment Bill 2025</w:t>
      </w:r>
      <w:r w:rsidRPr="004E0740">
        <w:rPr>
          <w:noProof/>
        </w:rPr>
        <w:t>—Amendments, negatived</w:t>
      </w:r>
      <w:r>
        <w:rPr>
          <w:noProof/>
        </w:rPr>
        <w:t>, 121</w:t>
      </w:r>
    </w:p>
    <w:p w14:paraId="769BCC0D" w14:textId="77777777" w:rsidR="006A25A4" w:rsidRDefault="006A25A4">
      <w:pPr>
        <w:pStyle w:val="Index3"/>
        <w:rPr>
          <w:noProof/>
        </w:rPr>
      </w:pPr>
      <w:r w:rsidRPr="004E0740">
        <w:rPr>
          <w:noProof/>
        </w:rPr>
        <w:t>Crimes Legislation Amendment Bill 2025—Agreement in principle</w:t>
      </w:r>
      <w:r>
        <w:rPr>
          <w:noProof/>
        </w:rPr>
        <w:t>, 202</w:t>
      </w:r>
    </w:p>
    <w:p w14:paraId="51F008DB" w14:textId="77777777" w:rsidR="006A25A4" w:rsidRDefault="006A25A4">
      <w:pPr>
        <w:pStyle w:val="Index3"/>
        <w:rPr>
          <w:noProof/>
        </w:rPr>
      </w:pPr>
      <w:r w:rsidRPr="004E0740">
        <w:rPr>
          <w:noProof/>
          <w:color w:val="000000"/>
        </w:rPr>
        <w:t>Early childhood education and care sector—Child safety and safeguarding measures—Improvement—Amendment, negatived</w:t>
      </w:r>
      <w:r>
        <w:rPr>
          <w:noProof/>
        </w:rPr>
        <w:t>, 840</w:t>
      </w:r>
    </w:p>
    <w:p w14:paraId="00909666" w14:textId="77777777" w:rsidR="006A25A4" w:rsidRDefault="006A25A4">
      <w:pPr>
        <w:pStyle w:val="Index3"/>
        <w:rPr>
          <w:noProof/>
        </w:rPr>
      </w:pPr>
      <w:r w:rsidRPr="004E0740">
        <w:rPr>
          <w:noProof/>
          <w:color w:val="000000"/>
        </w:rPr>
        <w:t>Election commitments—Production of progress report—Amendment</w:t>
      </w:r>
      <w:r>
        <w:rPr>
          <w:noProof/>
        </w:rPr>
        <w:t>, 401</w:t>
      </w:r>
    </w:p>
    <w:p w14:paraId="45E67C8E" w14:textId="77777777" w:rsidR="006A25A4" w:rsidRDefault="006A25A4">
      <w:pPr>
        <w:pStyle w:val="Index3"/>
        <w:rPr>
          <w:noProof/>
        </w:rPr>
      </w:pPr>
      <w:r w:rsidRPr="004E0740">
        <w:rPr>
          <w:noProof/>
          <w:color w:val="000000"/>
        </w:rPr>
        <w:t>Erindale Active Leisure Centre upgrade—Amendment, negatived</w:t>
      </w:r>
      <w:r>
        <w:rPr>
          <w:noProof/>
        </w:rPr>
        <w:t>, 684</w:t>
      </w:r>
    </w:p>
    <w:p w14:paraId="36452197" w14:textId="77777777" w:rsidR="006A25A4" w:rsidRDefault="006A25A4">
      <w:pPr>
        <w:pStyle w:val="Index3"/>
        <w:rPr>
          <w:noProof/>
        </w:rPr>
      </w:pPr>
      <w:r w:rsidRPr="004E0740">
        <w:rPr>
          <w:noProof/>
          <w:color w:val="000000"/>
        </w:rPr>
        <w:t>Fadden telecommunications tower site options</w:t>
      </w:r>
      <w:r>
        <w:rPr>
          <w:noProof/>
        </w:rPr>
        <w:t>—Amendment, 274</w:t>
      </w:r>
    </w:p>
    <w:p w14:paraId="1526602C" w14:textId="77777777" w:rsidR="006A25A4" w:rsidRDefault="006A25A4">
      <w:pPr>
        <w:pStyle w:val="Index3"/>
        <w:rPr>
          <w:noProof/>
        </w:rPr>
      </w:pPr>
      <w:r w:rsidRPr="004E0740">
        <w:rPr>
          <w:noProof/>
        </w:rPr>
        <w:t>Financial Management Act—Compliance—Amendment</w:t>
      </w:r>
      <w:r>
        <w:rPr>
          <w:noProof/>
        </w:rPr>
        <w:t>, 363</w:t>
      </w:r>
    </w:p>
    <w:p w14:paraId="7C4421F1" w14:textId="77777777" w:rsidR="006A25A4" w:rsidRDefault="006A25A4">
      <w:pPr>
        <w:pStyle w:val="Index3"/>
        <w:rPr>
          <w:noProof/>
        </w:rPr>
      </w:pPr>
      <w:r w:rsidRPr="004E0740">
        <w:rPr>
          <w:noProof/>
          <w:color w:val="000000"/>
        </w:rPr>
        <w:t>Fuel supply crisis—Mitigation measures</w:t>
      </w:r>
      <w:r w:rsidRPr="004E0740">
        <w:rPr>
          <w:noProof/>
        </w:rPr>
        <w:t>—</w:t>
      </w:r>
    </w:p>
    <w:p w14:paraId="5CD70FF6" w14:textId="77777777" w:rsidR="006A25A4" w:rsidRDefault="006A25A4">
      <w:pPr>
        <w:pStyle w:val="Index4"/>
        <w:tabs>
          <w:tab w:val="right" w:leader="dot" w:pos="9017"/>
        </w:tabs>
        <w:rPr>
          <w:noProof/>
        </w:rPr>
      </w:pPr>
      <w:r>
        <w:rPr>
          <w:noProof/>
        </w:rPr>
        <w:t>Amendment, negatived, 924</w:t>
      </w:r>
    </w:p>
    <w:p w14:paraId="418C427C" w14:textId="77777777" w:rsidR="006A25A4" w:rsidRDefault="006A25A4">
      <w:pPr>
        <w:pStyle w:val="Index4"/>
        <w:tabs>
          <w:tab w:val="right" w:leader="dot" w:pos="9017"/>
        </w:tabs>
        <w:rPr>
          <w:noProof/>
        </w:rPr>
      </w:pPr>
      <w:r w:rsidRPr="004E0740">
        <w:rPr>
          <w:rFonts w:ascii="Calibri" w:hAnsi="Calibri"/>
          <w:noProof/>
        </w:rPr>
        <w:t>Amendments, negatived</w:t>
      </w:r>
      <w:r>
        <w:rPr>
          <w:noProof/>
        </w:rPr>
        <w:t>, 923</w:t>
      </w:r>
    </w:p>
    <w:p w14:paraId="3CDF5B06" w14:textId="77777777" w:rsidR="006A25A4" w:rsidRDefault="006A25A4">
      <w:pPr>
        <w:pStyle w:val="Index3"/>
        <w:rPr>
          <w:noProof/>
        </w:rPr>
      </w:pPr>
      <w:r>
        <w:rPr>
          <w:noProof/>
        </w:rPr>
        <w:t xml:space="preserve">Government Campaign Advertising—Acting Independent Reviewer—Appointment—Motion, agreed to by a </w:t>
      </w:r>
      <w:r w:rsidRPr="004E0740">
        <w:rPr>
          <w:noProof/>
          <w:vertAlign w:val="superscript"/>
        </w:rPr>
        <w:t>2</w:t>
      </w:r>
      <w:r>
        <w:rPr>
          <w:noProof/>
        </w:rPr>
        <w:t>/</w:t>
      </w:r>
      <w:r w:rsidRPr="004E0740">
        <w:rPr>
          <w:noProof/>
          <w:vertAlign w:val="subscript"/>
        </w:rPr>
        <w:t>3</w:t>
      </w:r>
      <w:r>
        <w:rPr>
          <w:noProof/>
        </w:rPr>
        <w:t xml:space="preserve"> majority of Members, 507</w:t>
      </w:r>
    </w:p>
    <w:p w14:paraId="5FB3D60F" w14:textId="77777777" w:rsidR="006A25A4" w:rsidRDefault="006A25A4">
      <w:pPr>
        <w:pStyle w:val="Index3"/>
        <w:rPr>
          <w:noProof/>
        </w:rPr>
      </w:pPr>
      <w:r w:rsidRPr="004E0740">
        <w:rPr>
          <w:noProof/>
          <w:color w:val="000000"/>
        </w:rPr>
        <w:t>Hard drugs decriminalisation—Proposed repeal of laws—Motion, negatived</w:t>
      </w:r>
      <w:r>
        <w:rPr>
          <w:noProof/>
        </w:rPr>
        <w:t>, 491</w:t>
      </w:r>
    </w:p>
    <w:p w14:paraId="1127F856" w14:textId="77777777" w:rsidR="006A25A4" w:rsidRDefault="006A25A4">
      <w:pPr>
        <w:pStyle w:val="Index3"/>
        <w:rPr>
          <w:noProof/>
        </w:rPr>
      </w:pPr>
      <w:r w:rsidRPr="004E0740">
        <w:rPr>
          <w:noProof/>
        </w:rPr>
        <w:t>Justice and Community Safety Legislation Amendment Bill 2024 (No 2)—</w:t>
      </w:r>
    </w:p>
    <w:p w14:paraId="456EAA86" w14:textId="77777777" w:rsidR="006A25A4" w:rsidRDefault="006A25A4">
      <w:pPr>
        <w:pStyle w:val="Index4"/>
        <w:tabs>
          <w:tab w:val="right" w:leader="dot" w:pos="9017"/>
        </w:tabs>
        <w:rPr>
          <w:noProof/>
        </w:rPr>
      </w:pPr>
      <w:r w:rsidRPr="004E0740">
        <w:rPr>
          <w:rFonts w:ascii="Calibri" w:hAnsi="Calibri"/>
          <w:noProof/>
        </w:rPr>
        <w:t>Amendment</w:t>
      </w:r>
      <w:r>
        <w:rPr>
          <w:noProof/>
        </w:rPr>
        <w:t>, 67</w:t>
      </w:r>
    </w:p>
    <w:p w14:paraId="4190A1C2" w14:textId="77777777" w:rsidR="006A25A4" w:rsidRDefault="006A25A4">
      <w:pPr>
        <w:pStyle w:val="Index3"/>
        <w:rPr>
          <w:noProof/>
        </w:rPr>
      </w:pPr>
      <w:r w:rsidRPr="004E0740">
        <w:rPr>
          <w:noProof/>
          <w:color w:val="000000"/>
        </w:rPr>
        <w:t>Knife detection—Motion, negatived</w:t>
      </w:r>
      <w:r>
        <w:rPr>
          <w:noProof/>
        </w:rPr>
        <w:t>, 985</w:t>
      </w:r>
    </w:p>
    <w:p w14:paraId="649A6977" w14:textId="77777777" w:rsidR="006A25A4" w:rsidRDefault="006A25A4">
      <w:pPr>
        <w:pStyle w:val="Index3"/>
        <w:rPr>
          <w:noProof/>
        </w:rPr>
      </w:pPr>
      <w:r w:rsidRPr="004E0740">
        <w:rPr>
          <w:noProof/>
          <w:color w:val="000000"/>
        </w:rPr>
        <w:t>Libraries ACT—Strategic plan and resource improvement—Amendment</w:t>
      </w:r>
      <w:r>
        <w:rPr>
          <w:noProof/>
        </w:rPr>
        <w:t>, 156</w:t>
      </w:r>
    </w:p>
    <w:p w14:paraId="12CCD9D8" w14:textId="77777777" w:rsidR="006A25A4" w:rsidRDefault="006A25A4">
      <w:pPr>
        <w:pStyle w:val="Index3"/>
        <w:rPr>
          <w:noProof/>
        </w:rPr>
      </w:pPr>
      <w:r w:rsidRPr="004E0740">
        <w:rPr>
          <w:noProof/>
          <w:color w:val="000000"/>
        </w:rPr>
        <w:t>Light Rail Stage 2B—Timelines and costing—</w:t>
      </w:r>
    </w:p>
    <w:p w14:paraId="57CDDE40" w14:textId="77777777" w:rsidR="006A25A4" w:rsidRDefault="006A25A4">
      <w:pPr>
        <w:pStyle w:val="Index4"/>
        <w:tabs>
          <w:tab w:val="right" w:leader="dot" w:pos="9017"/>
        </w:tabs>
        <w:rPr>
          <w:noProof/>
        </w:rPr>
      </w:pPr>
      <w:r w:rsidRPr="004E0740">
        <w:rPr>
          <w:rFonts w:ascii="Calibri" w:hAnsi="Calibri"/>
          <w:noProof/>
          <w:color w:val="000000"/>
        </w:rPr>
        <w:t>Motion, negatived</w:t>
      </w:r>
      <w:r>
        <w:rPr>
          <w:noProof/>
        </w:rPr>
        <w:t>, 1041</w:t>
      </w:r>
    </w:p>
    <w:p w14:paraId="0FD43297" w14:textId="77777777" w:rsidR="006A25A4" w:rsidRDefault="006A25A4">
      <w:pPr>
        <w:pStyle w:val="Index3"/>
        <w:rPr>
          <w:noProof/>
        </w:rPr>
      </w:pPr>
      <w:r w:rsidRPr="004E0740">
        <w:rPr>
          <w:noProof/>
          <w:color w:val="000000"/>
        </w:rPr>
        <w:t>Margaret Timpson Park expansion and improvement—Amendment</w:t>
      </w:r>
      <w:r>
        <w:rPr>
          <w:noProof/>
        </w:rPr>
        <w:t>, 289</w:t>
      </w:r>
    </w:p>
    <w:p w14:paraId="5AA58F90" w14:textId="77777777" w:rsidR="006A25A4" w:rsidRDefault="006A25A4">
      <w:pPr>
        <w:pStyle w:val="Index3"/>
        <w:rPr>
          <w:noProof/>
        </w:rPr>
      </w:pPr>
      <w:r w:rsidRPr="004E0740">
        <w:rPr>
          <w:noProof/>
          <w:color w:val="000000"/>
        </w:rPr>
        <w:t>Molonglo Valley—Proposed police station—Amendment</w:t>
      </w:r>
      <w:r>
        <w:rPr>
          <w:noProof/>
        </w:rPr>
        <w:t>, 188</w:t>
      </w:r>
    </w:p>
    <w:p w14:paraId="6CDBDCC5" w14:textId="77777777" w:rsidR="00B9588D" w:rsidRDefault="00B9588D" w:rsidP="00B9588D">
      <w:pPr>
        <w:pStyle w:val="Index1"/>
        <w:keepNext/>
        <w:tabs>
          <w:tab w:val="right" w:leader="dot" w:pos="9017"/>
        </w:tabs>
        <w:rPr>
          <w:noProof/>
        </w:rPr>
      </w:pPr>
      <w:r w:rsidRPr="00822066">
        <w:rPr>
          <w:rFonts w:ascii="Calibri" w:hAnsi="Calibri"/>
          <w:b/>
          <w:bCs/>
          <w:noProof/>
        </w:rPr>
        <w:lastRenderedPageBreak/>
        <w:t>Votes—</w:t>
      </w:r>
      <w:r>
        <w:rPr>
          <w:rFonts w:ascii="Calibri" w:hAnsi="Calibri"/>
          <w:i/>
          <w:iCs/>
          <w:noProof/>
        </w:rPr>
        <w:t>continued</w:t>
      </w:r>
    </w:p>
    <w:p w14:paraId="1C8176CF" w14:textId="77777777" w:rsidR="006A25A4" w:rsidRDefault="006A25A4">
      <w:pPr>
        <w:pStyle w:val="Index3"/>
        <w:rPr>
          <w:noProof/>
        </w:rPr>
      </w:pPr>
      <w:r w:rsidRPr="004E0740">
        <w:rPr>
          <w:noProof/>
          <w:color w:val="000000"/>
        </w:rPr>
        <w:t>National Construction Code 2025—Adoption—Proposed delay—Motion, negatived</w:t>
      </w:r>
      <w:r>
        <w:rPr>
          <w:noProof/>
        </w:rPr>
        <w:t>, 997</w:t>
      </w:r>
    </w:p>
    <w:p w14:paraId="2DB7A177" w14:textId="77777777" w:rsidR="006A25A4" w:rsidRDefault="006A25A4">
      <w:pPr>
        <w:pStyle w:val="Index3"/>
        <w:rPr>
          <w:noProof/>
        </w:rPr>
      </w:pPr>
      <w:r w:rsidRPr="004E0740">
        <w:rPr>
          <w:noProof/>
          <w:color w:val="000000"/>
        </w:rPr>
        <w:t>NDIS Foundational Supports—Implementation and reporting—Amendment, negatived</w:t>
      </w:r>
      <w:r>
        <w:rPr>
          <w:noProof/>
        </w:rPr>
        <w:t>, 459</w:t>
      </w:r>
    </w:p>
    <w:p w14:paraId="78BA29E5" w14:textId="77777777" w:rsidR="006A25A4" w:rsidRDefault="006A25A4">
      <w:pPr>
        <w:pStyle w:val="Index3"/>
        <w:rPr>
          <w:noProof/>
        </w:rPr>
      </w:pPr>
      <w:r w:rsidRPr="004E0740">
        <w:rPr>
          <w:iCs/>
          <w:noProof/>
        </w:rPr>
        <w:t>Nurse Practitioners Legislation Amendment Bill 2025—Agreement in principle</w:t>
      </w:r>
      <w:r>
        <w:rPr>
          <w:noProof/>
        </w:rPr>
        <w:t>, 858</w:t>
      </w:r>
    </w:p>
    <w:p w14:paraId="18E623F7" w14:textId="77777777" w:rsidR="006A25A4" w:rsidRDefault="006A25A4">
      <w:pPr>
        <w:pStyle w:val="Index3"/>
        <w:rPr>
          <w:noProof/>
        </w:rPr>
      </w:pPr>
      <w:r w:rsidRPr="004E0740">
        <w:rPr>
          <w:iCs/>
          <w:noProof/>
        </w:rPr>
        <w:t>Payroll Tax Amendment Bill 2025—Agreement in principle</w:t>
      </w:r>
      <w:r>
        <w:rPr>
          <w:noProof/>
        </w:rPr>
        <w:t>, 670</w:t>
      </w:r>
    </w:p>
    <w:p w14:paraId="4FFE7240" w14:textId="77777777" w:rsidR="006A25A4" w:rsidRDefault="006A25A4">
      <w:pPr>
        <w:pStyle w:val="Index3"/>
        <w:rPr>
          <w:noProof/>
        </w:rPr>
      </w:pPr>
      <w:r w:rsidRPr="004E0740">
        <w:rPr>
          <w:noProof/>
          <w:color w:val="000000"/>
        </w:rPr>
        <w:t>Planning (Ainslie Volcanics) Amendment Bill 2025—Agreement in principle, negatived</w:t>
      </w:r>
      <w:r>
        <w:rPr>
          <w:noProof/>
        </w:rPr>
        <w:t>, 190</w:t>
      </w:r>
    </w:p>
    <w:p w14:paraId="6F71F1F1" w14:textId="77777777" w:rsidR="006A25A4" w:rsidRDefault="006A25A4">
      <w:pPr>
        <w:pStyle w:val="Index3"/>
        <w:rPr>
          <w:noProof/>
        </w:rPr>
      </w:pPr>
      <w:r w:rsidRPr="004E0740">
        <w:rPr>
          <w:noProof/>
          <w:color w:val="000000"/>
        </w:rPr>
        <w:t>Public transport services—Proposed future planning—Motion, negatived</w:t>
      </w:r>
      <w:r>
        <w:rPr>
          <w:noProof/>
        </w:rPr>
        <w:t>, 1023</w:t>
      </w:r>
    </w:p>
    <w:p w14:paraId="015B8B96" w14:textId="77777777" w:rsidR="006A25A4" w:rsidRDefault="006A25A4">
      <w:pPr>
        <w:pStyle w:val="Index3"/>
        <w:rPr>
          <w:noProof/>
        </w:rPr>
      </w:pPr>
      <w:r w:rsidRPr="004E0740">
        <w:rPr>
          <w:noProof/>
        </w:rPr>
        <w:t>Public Unleased Land (Fees) Determination 2025 (No 2)—Disallowable Instrument DI2025-222—</w:t>
      </w:r>
    </w:p>
    <w:p w14:paraId="3006B5A9" w14:textId="77777777" w:rsidR="006A25A4" w:rsidRDefault="006A25A4">
      <w:pPr>
        <w:pStyle w:val="Index4"/>
        <w:tabs>
          <w:tab w:val="right" w:leader="dot" w:pos="9017"/>
        </w:tabs>
        <w:rPr>
          <w:noProof/>
        </w:rPr>
      </w:pPr>
      <w:r w:rsidRPr="004E0740">
        <w:rPr>
          <w:rFonts w:ascii="Calibri" w:hAnsi="Calibri"/>
          <w:noProof/>
        </w:rPr>
        <w:t>Motion, negatived</w:t>
      </w:r>
      <w:r>
        <w:rPr>
          <w:noProof/>
        </w:rPr>
        <w:t>, 434</w:t>
      </w:r>
    </w:p>
    <w:p w14:paraId="0C73E8C5" w14:textId="77777777" w:rsidR="006A25A4" w:rsidRDefault="006A25A4">
      <w:pPr>
        <w:pStyle w:val="Index3"/>
        <w:rPr>
          <w:noProof/>
        </w:rPr>
      </w:pPr>
      <w:r w:rsidRPr="004E0740">
        <w:rPr>
          <w:noProof/>
          <w:color w:val="000000"/>
        </w:rPr>
        <w:t>Richardson Shops development—Amendments to amendments, negatived</w:t>
      </w:r>
      <w:r>
        <w:rPr>
          <w:noProof/>
        </w:rPr>
        <w:t>, 307</w:t>
      </w:r>
    </w:p>
    <w:p w14:paraId="55B57A69" w14:textId="77777777" w:rsidR="006A25A4" w:rsidRDefault="006A25A4">
      <w:pPr>
        <w:pStyle w:val="Index3"/>
        <w:rPr>
          <w:noProof/>
        </w:rPr>
      </w:pPr>
      <w:r w:rsidRPr="004E0740">
        <w:rPr>
          <w:noProof/>
          <w:color w:val="000000"/>
        </w:rPr>
        <w:t>Road infrastructure planning and improvement—Amendment, negatived</w:t>
      </w:r>
      <w:r>
        <w:rPr>
          <w:noProof/>
        </w:rPr>
        <w:t>, 340</w:t>
      </w:r>
    </w:p>
    <w:p w14:paraId="2E25F01D" w14:textId="77777777" w:rsidR="006A25A4" w:rsidRDefault="006A25A4">
      <w:pPr>
        <w:pStyle w:val="Index3"/>
        <w:rPr>
          <w:noProof/>
        </w:rPr>
      </w:pPr>
      <w:r w:rsidRPr="004E0740">
        <w:rPr>
          <w:noProof/>
        </w:rPr>
        <w:t>School budgets—Support for staff and programs—Amendment</w:t>
      </w:r>
      <w:r>
        <w:rPr>
          <w:noProof/>
        </w:rPr>
        <w:t>, 361</w:t>
      </w:r>
    </w:p>
    <w:p w14:paraId="00796227" w14:textId="77777777" w:rsidR="006A25A4" w:rsidRDefault="006A25A4">
      <w:pPr>
        <w:pStyle w:val="Index3"/>
        <w:rPr>
          <w:noProof/>
        </w:rPr>
      </w:pPr>
      <w:r w:rsidRPr="004E0740">
        <w:rPr>
          <w:iCs/>
          <w:noProof/>
        </w:rPr>
        <w:t>Short-Term Rental Accommodation Levy Bill 2025—Agreement in principle</w:t>
      </w:r>
      <w:r>
        <w:rPr>
          <w:noProof/>
        </w:rPr>
        <w:t>, 240</w:t>
      </w:r>
    </w:p>
    <w:p w14:paraId="4BB72EEF" w14:textId="77777777" w:rsidR="006A25A4" w:rsidRDefault="006A25A4">
      <w:pPr>
        <w:pStyle w:val="Index3"/>
        <w:rPr>
          <w:noProof/>
        </w:rPr>
      </w:pPr>
      <w:r w:rsidRPr="004E0740">
        <w:rPr>
          <w:noProof/>
        </w:rPr>
        <w:t>Standing Committees—Establishment—</w:t>
      </w:r>
    </w:p>
    <w:p w14:paraId="4D906C94" w14:textId="77777777" w:rsidR="006A25A4" w:rsidRDefault="006A25A4">
      <w:pPr>
        <w:pStyle w:val="Index4"/>
        <w:tabs>
          <w:tab w:val="right" w:leader="dot" w:pos="9017"/>
        </w:tabs>
        <w:rPr>
          <w:noProof/>
        </w:rPr>
      </w:pPr>
      <w:r w:rsidRPr="004E0740">
        <w:rPr>
          <w:rFonts w:ascii="Calibri" w:hAnsi="Calibri"/>
          <w:noProof/>
        </w:rPr>
        <w:t>Amendment, negatived</w:t>
      </w:r>
      <w:r>
        <w:rPr>
          <w:noProof/>
        </w:rPr>
        <w:t>, 18</w:t>
      </w:r>
    </w:p>
    <w:p w14:paraId="38A24255" w14:textId="77777777" w:rsidR="006A25A4" w:rsidRDefault="006A25A4">
      <w:pPr>
        <w:pStyle w:val="Index4"/>
        <w:tabs>
          <w:tab w:val="right" w:leader="dot" w:pos="9017"/>
        </w:tabs>
        <w:rPr>
          <w:noProof/>
        </w:rPr>
      </w:pPr>
      <w:r w:rsidRPr="004E0740">
        <w:rPr>
          <w:rFonts w:ascii="Calibri" w:hAnsi="Calibri"/>
          <w:noProof/>
        </w:rPr>
        <w:t>Amendments, negatived</w:t>
      </w:r>
      <w:r>
        <w:rPr>
          <w:noProof/>
        </w:rPr>
        <w:t>, 19</w:t>
      </w:r>
    </w:p>
    <w:p w14:paraId="43D7852E" w14:textId="77777777" w:rsidR="006A25A4" w:rsidRDefault="006A25A4">
      <w:pPr>
        <w:pStyle w:val="Index3"/>
        <w:rPr>
          <w:noProof/>
        </w:rPr>
      </w:pPr>
      <w:r>
        <w:rPr>
          <w:noProof/>
        </w:rPr>
        <w:t>Suspension of standing orders moved—Precedence to motion, negatived, 1043</w:t>
      </w:r>
    </w:p>
    <w:p w14:paraId="3E1D086F" w14:textId="77777777" w:rsidR="006A25A4" w:rsidRDefault="006A25A4">
      <w:pPr>
        <w:pStyle w:val="Index3"/>
        <w:rPr>
          <w:noProof/>
        </w:rPr>
      </w:pPr>
      <w:r w:rsidRPr="004E0740">
        <w:rPr>
          <w:noProof/>
          <w:color w:val="000000"/>
        </w:rPr>
        <w:t>Suspension of standing orders moved—Precedence to motion, negatived in accordance with standing order 272</w:t>
      </w:r>
      <w:r>
        <w:rPr>
          <w:noProof/>
        </w:rPr>
        <w:t>, 208</w:t>
      </w:r>
    </w:p>
    <w:p w14:paraId="7AD9522D" w14:textId="77777777" w:rsidR="006A25A4" w:rsidRDefault="006A25A4">
      <w:pPr>
        <w:pStyle w:val="Index3"/>
        <w:rPr>
          <w:noProof/>
        </w:rPr>
      </w:pPr>
      <w:r w:rsidRPr="004E0740">
        <w:rPr>
          <w:noProof/>
          <w:color w:val="000000"/>
        </w:rPr>
        <w:t>Urban Forest (Approval Criteria) Determination 2025 (No 1)—Disallowable Instrument DI2025-16—Proposed amendment, negatived</w:t>
      </w:r>
      <w:r>
        <w:rPr>
          <w:noProof/>
        </w:rPr>
        <w:t>, 249</w:t>
      </w:r>
    </w:p>
    <w:p w14:paraId="7E328FF7" w14:textId="77777777" w:rsidR="006A25A4" w:rsidRDefault="006A25A4">
      <w:pPr>
        <w:pStyle w:val="Index3"/>
        <w:rPr>
          <w:noProof/>
        </w:rPr>
      </w:pPr>
      <w:r w:rsidRPr="004E0740">
        <w:rPr>
          <w:noProof/>
          <w:color w:val="000000"/>
        </w:rPr>
        <w:t>Water quality—Lakes and waterways—Improvement—Amendment, negatived</w:t>
      </w:r>
      <w:r>
        <w:rPr>
          <w:noProof/>
        </w:rPr>
        <w:t>, 519</w:t>
      </w:r>
    </w:p>
    <w:p w14:paraId="74C9EE3D" w14:textId="77777777" w:rsidR="006A25A4" w:rsidRDefault="006A25A4">
      <w:pPr>
        <w:pStyle w:val="Index3"/>
        <w:rPr>
          <w:noProof/>
        </w:rPr>
      </w:pPr>
      <w:r w:rsidRPr="004E0740">
        <w:rPr>
          <w:noProof/>
          <w:color w:val="000000"/>
        </w:rPr>
        <w:t>Wood heater—Phasing out—Proposed policy and measures—Motion, negatived</w:t>
      </w:r>
      <w:r>
        <w:rPr>
          <w:noProof/>
        </w:rPr>
        <w:t>, 406</w:t>
      </w:r>
    </w:p>
    <w:p w14:paraId="01C58F94" w14:textId="77777777" w:rsidR="006A25A4" w:rsidRDefault="006A25A4">
      <w:pPr>
        <w:pStyle w:val="Index3"/>
        <w:rPr>
          <w:noProof/>
        </w:rPr>
      </w:pPr>
      <w:r w:rsidRPr="004E0740">
        <w:rPr>
          <w:noProof/>
          <w:color w:val="000000"/>
        </w:rPr>
        <w:t>Workers’ compensation for the gig economy—Improvement—Amendment</w:t>
      </w:r>
      <w:r>
        <w:rPr>
          <w:noProof/>
        </w:rPr>
        <w:t>, 493</w:t>
      </w:r>
    </w:p>
    <w:p w14:paraId="1321C628"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W</w:t>
      </w:r>
    </w:p>
    <w:p w14:paraId="11BBB884" w14:textId="7853171C" w:rsidR="006A25A4" w:rsidRDefault="006A25A4">
      <w:pPr>
        <w:pStyle w:val="Index1"/>
        <w:tabs>
          <w:tab w:val="right" w:leader="dot" w:pos="9017"/>
        </w:tabs>
        <w:rPr>
          <w:noProof/>
        </w:rPr>
      </w:pPr>
      <w:r w:rsidRPr="004E0740">
        <w:rPr>
          <w:rFonts w:ascii="Calibri" w:hAnsi="Calibri"/>
          <w:noProof/>
        </w:rPr>
        <w:t>Wanniassa Hills fire trail—Repair and maintenance</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69A24B1C" w14:textId="58F3E716" w:rsidR="006A25A4" w:rsidRDefault="006A25A4">
      <w:pPr>
        <w:pStyle w:val="Index1"/>
        <w:tabs>
          <w:tab w:val="right" w:leader="dot" w:pos="9017"/>
        </w:tabs>
        <w:rPr>
          <w:noProof/>
        </w:rPr>
      </w:pPr>
      <w:r w:rsidRPr="004E0740">
        <w:rPr>
          <w:rFonts w:ascii="Calibri" w:hAnsi="Calibri"/>
          <w:noProof/>
          <w:color w:val="000000"/>
        </w:rPr>
        <w:t>Water quality—Lakes and waterways—Improvement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22862FE" w14:textId="1B2BAD38" w:rsidR="006A25A4" w:rsidRDefault="006A25A4">
      <w:pPr>
        <w:pStyle w:val="Index1"/>
        <w:tabs>
          <w:tab w:val="right" w:leader="dot" w:pos="9017"/>
        </w:tabs>
        <w:rPr>
          <w:noProof/>
        </w:rPr>
      </w:pPr>
      <w:r w:rsidRPr="004E0740">
        <w:rPr>
          <w:rFonts w:ascii="Calibri" w:hAnsi="Calibri"/>
          <w:noProof/>
        </w:rPr>
        <w:t>Waterhouse OAM, Mrs Dawn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Condolences</w:t>
      </w:r>
      <w:r w:rsidR="00E95421">
        <w:rPr>
          <w:rFonts w:ascii="Calibri" w:hAnsi="Calibri"/>
          <w:noProof/>
        </w:rPr>
        <w:t>”</w:t>
      </w:r>
    </w:p>
    <w:p w14:paraId="326A5A61" w14:textId="77777777" w:rsidR="006A25A4" w:rsidRDefault="006A25A4">
      <w:pPr>
        <w:pStyle w:val="Index1"/>
        <w:tabs>
          <w:tab w:val="right" w:leader="dot" w:pos="9017"/>
        </w:tabs>
        <w:rPr>
          <w:noProof/>
        </w:rPr>
      </w:pPr>
      <w:r w:rsidRPr="004E0740">
        <w:rPr>
          <w:rFonts w:ascii="Calibri" w:hAnsi="Calibri"/>
          <w:noProof/>
        </w:rPr>
        <w:t>Werner-Gibbings, Mr Taimus—</w:t>
      </w:r>
    </w:p>
    <w:p w14:paraId="351A063E" w14:textId="77777777" w:rsidR="006A25A4" w:rsidRDefault="006A25A4">
      <w:pPr>
        <w:pStyle w:val="Index2"/>
        <w:tabs>
          <w:tab w:val="right" w:leader="dot" w:pos="9017"/>
        </w:tabs>
      </w:pPr>
      <w:r>
        <w:t>Assistant Speaker, 11</w:t>
      </w:r>
    </w:p>
    <w:p w14:paraId="426E4B8B" w14:textId="77777777" w:rsidR="006A25A4" w:rsidRDefault="006A25A4">
      <w:pPr>
        <w:pStyle w:val="Index2"/>
        <w:tabs>
          <w:tab w:val="right" w:leader="dot" w:pos="9017"/>
        </w:tabs>
      </w:pPr>
      <w:r>
        <w:t>Inaugural speech, 11</w:t>
      </w:r>
    </w:p>
    <w:p w14:paraId="1C54F73A" w14:textId="77777777" w:rsidR="006A25A4" w:rsidRDefault="006A25A4">
      <w:pPr>
        <w:pStyle w:val="Index2"/>
        <w:tabs>
          <w:tab w:val="right" w:leader="dot" w:pos="9017"/>
        </w:tabs>
      </w:pPr>
      <w:r w:rsidRPr="004E0740">
        <w:rPr>
          <w:rFonts w:ascii="Calibri" w:hAnsi="Calibri"/>
        </w:rPr>
        <w:t>Oaths or affirmations by Members</w:t>
      </w:r>
      <w:r>
        <w:t>, 2</w:t>
      </w:r>
    </w:p>
    <w:p w14:paraId="029D3CD9" w14:textId="77777777" w:rsidR="006A25A4" w:rsidRDefault="006A25A4">
      <w:pPr>
        <w:pStyle w:val="Index1"/>
        <w:tabs>
          <w:tab w:val="right" w:leader="dot" w:pos="9017"/>
        </w:tabs>
        <w:rPr>
          <w:noProof/>
        </w:rPr>
      </w:pPr>
      <w:r w:rsidRPr="004E0740">
        <w:rPr>
          <w:rFonts w:ascii="Calibri" w:hAnsi="Calibri"/>
          <w:noProof/>
        </w:rPr>
        <w:t>West Belconnen—</w:t>
      </w:r>
    </w:p>
    <w:p w14:paraId="6533FCF6" w14:textId="6192E99E" w:rsidR="006A25A4" w:rsidRDefault="006A25A4">
      <w:pPr>
        <w:pStyle w:val="Index2"/>
        <w:tabs>
          <w:tab w:val="right" w:leader="dot" w:pos="9017"/>
        </w:tabs>
      </w:pPr>
      <w:r w:rsidRPr="004E0740">
        <w:rPr>
          <w:rFonts w:ascii="Calibri" w:hAnsi="Calibri"/>
        </w:rPr>
        <w:t>R2 and R3 rapid bus routes—Reinstatement</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167C690D" w14:textId="42FDC273" w:rsidR="006A25A4" w:rsidRDefault="006A25A4">
      <w:pPr>
        <w:pStyle w:val="Index1"/>
        <w:tabs>
          <w:tab w:val="right" w:leader="dot" w:pos="9017"/>
        </w:tabs>
        <w:rPr>
          <w:noProof/>
        </w:rPr>
      </w:pPr>
      <w:r w:rsidRPr="004E0740">
        <w:rPr>
          <w:rFonts w:ascii="Calibri" w:hAnsi="Calibri"/>
          <w:noProof/>
        </w:rPr>
        <w:t>West Belconnen—Completion of active travel requirements</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DD6CF9F" w14:textId="42EA630D" w:rsidR="006A25A4" w:rsidRDefault="006A25A4">
      <w:pPr>
        <w:pStyle w:val="Index1"/>
        <w:tabs>
          <w:tab w:val="right" w:leader="dot" w:pos="9017"/>
        </w:tabs>
        <w:rPr>
          <w:noProof/>
        </w:rPr>
      </w:pPr>
      <w:r w:rsidRPr="004E0740">
        <w:rPr>
          <w:rFonts w:ascii="Calibri" w:hAnsi="Calibri"/>
          <w:noProof/>
        </w:rPr>
        <w:t>Weston Creek—Amberfield Village—Traffic lights and bus stops on Cotter Road—Installment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74E7CD91" w14:textId="78D883AD" w:rsidR="006A25A4" w:rsidRDefault="006A25A4">
      <w:pPr>
        <w:pStyle w:val="Index1"/>
        <w:tabs>
          <w:tab w:val="right" w:leader="dot" w:pos="9017"/>
        </w:tabs>
        <w:rPr>
          <w:noProof/>
        </w:rPr>
      </w:pPr>
      <w:r w:rsidRPr="004E0740">
        <w:rPr>
          <w:rFonts w:ascii="Calibri" w:hAnsi="Calibri"/>
          <w:noProof/>
          <w:color w:val="000000"/>
        </w:rPr>
        <w:t>Whistleblower support—Improvement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BC62676" w14:textId="1A8DA5CD" w:rsidR="006A25A4" w:rsidRDefault="006A25A4">
      <w:pPr>
        <w:pStyle w:val="Index1"/>
        <w:tabs>
          <w:tab w:val="right" w:leader="dot" w:pos="9017"/>
        </w:tabs>
        <w:rPr>
          <w:noProof/>
        </w:rPr>
      </w:pPr>
      <w:r w:rsidRPr="004E0740">
        <w:rPr>
          <w:rFonts w:ascii="Calibri" w:hAnsi="Calibri"/>
          <w:noProof/>
          <w:color w:val="000000"/>
        </w:rPr>
        <w:t>Woden Town Centre integrated land use plan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7BBE878E" w14:textId="44C9483D" w:rsidR="006A25A4" w:rsidRDefault="006A25A4">
      <w:pPr>
        <w:pStyle w:val="Index1"/>
        <w:tabs>
          <w:tab w:val="right" w:leader="dot" w:pos="9017"/>
        </w:tabs>
        <w:rPr>
          <w:noProof/>
        </w:rPr>
      </w:pPr>
      <w:r w:rsidRPr="004E0740">
        <w:rPr>
          <w:rFonts w:ascii="Calibri" w:hAnsi="Calibri"/>
          <w:noProof/>
          <w:color w:val="000000"/>
        </w:rPr>
        <w:lastRenderedPageBreak/>
        <w:t>Woden town centre working group—Establishment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7635B2E" w14:textId="511E8678" w:rsidR="006A25A4" w:rsidRDefault="006A25A4">
      <w:pPr>
        <w:pStyle w:val="Index1"/>
        <w:tabs>
          <w:tab w:val="right" w:leader="dot" w:pos="9017"/>
        </w:tabs>
        <w:rPr>
          <w:noProof/>
        </w:rPr>
      </w:pPr>
      <w:r w:rsidRPr="004E0740">
        <w:rPr>
          <w:rFonts w:ascii="Calibri" w:hAnsi="Calibri"/>
          <w:noProof/>
        </w:rPr>
        <w:t>Woden Town Centre—Improving sustainability and liveability of—Proposed referral for inquiry</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Motions—Assembly business—Inquiries/References</w:t>
      </w:r>
      <w:r w:rsidR="00E95421">
        <w:rPr>
          <w:rFonts w:ascii="Calibri" w:hAnsi="Calibri"/>
          <w:noProof/>
        </w:rPr>
        <w:t>”</w:t>
      </w:r>
      <w:r w:rsidRPr="004E0740">
        <w:rPr>
          <w:rFonts w:ascii="Calibri" w:hAnsi="Calibri"/>
          <w:noProof/>
        </w:rPr>
        <w:t xml:space="preserve"> </w:t>
      </w:r>
      <w:r w:rsidRPr="004E0740">
        <w:rPr>
          <w:rFonts w:ascii="Calibri" w:hAnsi="Calibri"/>
          <w:i/>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Committees</w:t>
      </w:r>
      <w:r w:rsidR="00E95421">
        <w:rPr>
          <w:rFonts w:ascii="Calibri" w:hAnsi="Calibri"/>
          <w:noProof/>
        </w:rPr>
        <w:t>”</w:t>
      </w:r>
    </w:p>
    <w:p w14:paraId="19ADD2A6" w14:textId="401C67BE" w:rsidR="006A25A4" w:rsidRDefault="006A25A4">
      <w:pPr>
        <w:pStyle w:val="Index1"/>
        <w:tabs>
          <w:tab w:val="right" w:leader="dot" w:pos="9017"/>
        </w:tabs>
        <w:rPr>
          <w:noProof/>
        </w:rPr>
      </w:pPr>
      <w:r w:rsidRPr="004E0740">
        <w:rPr>
          <w:rFonts w:ascii="Calibri" w:hAnsi="Calibri"/>
          <w:noProof/>
        </w:rPr>
        <w:t>Woden/Weston Creek and Molonglo Valley Regional Plans—Update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C76E31A" w14:textId="060A0A52" w:rsidR="006A25A4" w:rsidRDefault="006A25A4">
      <w:pPr>
        <w:pStyle w:val="Index1"/>
        <w:tabs>
          <w:tab w:val="right" w:leader="dot" w:pos="9017"/>
        </w:tabs>
        <w:rPr>
          <w:noProof/>
        </w:rPr>
      </w:pPr>
      <w:r w:rsidRPr="004E0740">
        <w:rPr>
          <w:rFonts w:ascii="Calibri" w:hAnsi="Calibri"/>
          <w:noProof/>
        </w:rPr>
        <w:t>Wombat—Support for protection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7F32A26" w14:textId="77777777" w:rsidR="006A25A4" w:rsidRDefault="006A25A4">
      <w:pPr>
        <w:pStyle w:val="Index1"/>
        <w:tabs>
          <w:tab w:val="right" w:leader="dot" w:pos="9017"/>
        </w:tabs>
        <w:rPr>
          <w:noProof/>
        </w:rPr>
      </w:pPr>
      <w:r w:rsidRPr="004E0740">
        <w:rPr>
          <w:rFonts w:ascii="Calibri" w:hAnsi="Calibri"/>
          <w:noProof/>
        </w:rPr>
        <w:t>Women and girls in the ACT—Annual statement on the status—</w:t>
      </w:r>
    </w:p>
    <w:p w14:paraId="06A4B525" w14:textId="6982BC30" w:rsidR="006A25A4" w:rsidRDefault="006A25A4">
      <w:pPr>
        <w:pStyle w:val="Index2"/>
        <w:tabs>
          <w:tab w:val="right" w:leader="dot" w:pos="9017"/>
        </w:tabs>
      </w:pPr>
      <w:r w:rsidRPr="004E0740">
        <w:rPr>
          <w:rFonts w:ascii="Calibri" w:hAnsi="Calibri"/>
        </w:rPr>
        <w:t>2025</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77C60EE6" w14:textId="115942EF" w:rsidR="006A25A4" w:rsidRDefault="006A25A4">
      <w:pPr>
        <w:pStyle w:val="Index2"/>
        <w:tabs>
          <w:tab w:val="right" w:leader="dot" w:pos="9017"/>
        </w:tabs>
      </w:pPr>
      <w:r w:rsidRPr="004E0740">
        <w:rPr>
          <w:rFonts w:ascii="Calibri" w:hAnsi="Calibri"/>
        </w:rPr>
        <w:t>2026</w:t>
      </w:r>
      <w:r>
        <w:t xml:space="preserve">. </w:t>
      </w:r>
      <w:r w:rsidRPr="004E0740">
        <w:rPr>
          <w:rFonts w:ascii="Calibri" w:hAnsi="Calibri"/>
          <w:i/>
          <w:iCs/>
        </w:rPr>
        <w:t>See</w:t>
      </w:r>
      <w:r w:rsidRPr="004E0740">
        <w:rPr>
          <w:rFonts w:ascii="Calibri" w:hAnsi="Calibri"/>
        </w:rPr>
        <w:t xml:space="preserve"> </w:t>
      </w:r>
      <w:r w:rsidR="00E95421">
        <w:rPr>
          <w:rFonts w:ascii="Calibri" w:hAnsi="Calibri"/>
        </w:rPr>
        <w:t>“</w:t>
      </w:r>
      <w:r w:rsidRPr="004E0740">
        <w:rPr>
          <w:rFonts w:ascii="Calibri" w:hAnsi="Calibri"/>
        </w:rPr>
        <w:t>Ministerial statements</w:t>
      </w:r>
      <w:r w:rsidR="00E95421">
        <w:rPr>
          <w:rFonts w:ascii="Calibri" w:hAnsi="Calibri"/>
        </w:rPr>
        <w:t>”</w:t>
      </w:r>
      <w:r w:rsidRPr="004E0740">
        <w:rPr>
          <w:rFonts w:ascii="Calibri" w:hAnsi="Calibri"/>
        </w:rPr>
        <w:t xml:space="preserve"> </w:t>
      </w:r>
      <w:r w:rsidRPr="004E0740">
        <w:rPr>
          <w:rFonts w:ascii="Calibri" w:hAnsi="Calibri"/>
          <w:i/>
          <w:iCs/>
        </w:rPr>
        <w:t>and</w:t>
      </w:r>
      <w:r w:rsidRPr="004E0740">
        <w:rPr>
          <w:rFonts w:ascii="Calibri" w:hAnsi="Calibri"/>
        </w:rPr>
        <w:t xml:space="preserve"> </w:t>
      </w:r>
      <w:r w:rsidR="00E95421">
        <w:rPr>
          <w:rFonts w:ascii="Calibri" w:hAnsi="Calibri"/>
        </w:rPr>
        <w:t>“</w:t>
      </w:r>
      <w:r w:rsidRPr="004E0740">
        <w:rPr>
          <w:rFonts w:ascii="Calibri" w:hAnsi="Calibri"/>
        </w:rPr>
        <w:t>Motions—To take note of papers</w:t>
      </w:r>
      <w:r w:rsidR="00E95421">
        <w:rPr>
          <w:rFonts w:ascii="Calibri" w:hAnsi="Calibri"/>
        </w:rPr>
        <w:t>”</w:t>
      </w:r>
    </w:p>
    <w:p w14:paraId="0436922F" w14:textId="2326089A" w:rsidR="006A25A4" w:rsidRDefault="006A25A4">
      <w:pPr>
        <w:pStyle w:val="Index1"/>
        <w:tabs>
          <w:tab w:val="right" w:leader="dot" w:pos="9017"/>
        </w:tabs>
        <w:rPr>
          <w:noProof/>
        </w:rPr>
      </w:pPr>
      <w:r w:rsidRPr="004E0740">
        <w:rPr>
          <w:rFonts w:ascii="Calibri" w:hAnsi="Calibri"/>
          <w:noProof/>
          <w:color w:val="000000"/>
        </w:rPr>
        <w:t>Women’s safety 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C92B5AB" w14:textId="7A3CB715" w:rsidR="006A25A4" w:rsidRDefault="006A25A4">
      <w:pPr>
        <w:pStyle w:val="Index1"/>
        <w:tabs>
          <w:tab w:val="right" w:leader="dot" w:pos="9017"/>
        </w:tabs>
        <w:rPr>
          <w:noProof/>
        </w:rPr>
      </w:pPr>
      <w:r w:rsidRPr="004E0740">
        <w:rPr>
          <w:rFonts w:ascii="Calibri" w:hAnsi="Calibri"/>
          <w:noProof/>
        </w:rPr>
        <w:t>Women’s safety improvement—Assembly resolution of 25 June 2025—Government response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63503B7C" w14:textId="05DB4B45" w:rsidR="006A25A4" w:rsidRDefault="006A25A4">
      <w:pPr>
        <w:pStyle w:val="Index1"/>
        <w:tabs>
          <w:tab w:val="right" w:leader="dot" w:pos="9017"/>
        </w:tabs>
        <w:rPr>
          <w:noProof/>
        </w:rPr>
      </w:pPr>
      <w:r w:rsidRPr="004E0740">
        <w:rPr>
          <w:rFonts w:ascii="Calibri" w:hAnsi="Calibri"/>
          <w:noProof/>
        </w:rPr>
        <w:t>Women’s Shed Canberra—Funding and multi-year support</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1806E023" w14:textId="5613C9C4" w:rsidR="006A25A4" w:rsidRDefault="006A25A4">
      <w:pPr>
        <w:pStyle w:val="Index1"/>
        <w:tabs>
          <w:tab w:val="right" w:leader="dot" w:pos="9017"/>
        </w:tabs>
        <w:rPr>
          <w:noProof/>
        </w:rPr>
      </w:pPr>
      <w:r w:rsidRPr="004E0740">
        <w:rPr>
          <w:rFonts w:ascii="Calibri" w:hAnsi="Calibri"/>
          <w:noProof/>
          <w:color w:val="000000"/>
        </w:rPr>
        <w:t>Wood heater—Phasing out—Proposed policy and measures</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5AD15B41" w14:textId="01C98F78" w:rsidR="006A25A4" w:rsidRDefault="006A25A4">
      <w:pPr>
        <w:pStyle w:val="Index1"/>
        <w:tabs>
          <w:tab w:val="right" w:leader="dot" w:pos="9017"/>
        </w:tabs>
        <w:rPr>
          <w:noProof/>
        </w:rPr>
      </w:pPr>
      <w:r w:rsidRPr="004E0740">
        <w:rPr>
          <w:rFonts w:ascii="Calibri" w:hAnsi="Calibri"/>
          <w:noProof/>
        </w:rPr>
        <w:t>Work from home</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CA6C3D3" w14:textId="308E4A9A" w:rsidR="006A25A4" w:rsidRDefault="006A25A4">
      <w:pPr>
        <w:pStyle w:val="Index1"/>
        <w:tabs>
          <w:tab w:val="right" w:leader="dot" w:pos="9017"/>
        </w:tabs>
        <w:rPr>
          <w:noProof/>
        </w:rPr>
      </w:pPr>
      <w:r w:rsidRPr="004E0740">
        <w:rPr>
          <w:rFonts w:ascii="Calibri" w:hAnsi="Calibri"/>
          <w:noProof/>
          <w:color w:val="000000"/>
        </w:rPr>
        <w:t>Workers’ compensation for the gig economy—Improvement</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14B34F1F" w14:textId="696E1A8B" w:rsidR="006A25A4" w:rsidRDefault="006A25A4">
      <w:pPr>
        <w:pStyle w:val="Index1"/>
        <w:tabs>
          <w:tab w:val="right" w:leader="dot" w:pos="9017"/>
        </w:tabs>
        <w:rPr>
          <w:noProof/>
        </w:rPr>
      </w:pPr>
      <w:r w:rsidRPr="004E0740">
        <w:rPr>
          <w:rFonts w:ascii="Calibri" w:hAnsi="Calibri"/>
          <w:noProof/>
        </w:rPr>
        <w:t>Working With Vulnerable People cards—Application fee—Objection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3DEF0718" w14:textId="486E1B9A" w:rsidR="006A25A4" w:rsidRDefault="006A25A4">
      <w:pPr>
        <w:pStyle w:val="Index1"/>
        <w:tabs>
          <w:tab w:val="right" w:leader="dot" w:pos="9017"/>
        </w:tabs>
        <w:rPr>
          <w:noProof/>
        </w:rPr>
      </w:pPr>
      <w:r w:rsidRPr="004E0740">
        <w:rPr>
          <w:rFonts w:ascii="Calibri" w:hAnsi="Calibri"/>
          <w:noProof/>
        </w:rPr>
        <w:t>WorkSafe ACT industry engagement</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15EFEB5A" w14:textId="422E525D" w:rsidR="006A25A4" w:rsidRDefault="006A25A4">
      <w:pPr>
        <w:pStyle w:val="Index1"/>
        <w:tabs>
          <w:tab w:val="right" w:leader="dot" w:pos="9017"/>
        </w:tabs>
        <w:rPr>
          <w:noProof/>
        </w:rPr>
      </w:pPr>
      <w:r w:rsidRPr="004E0740">
        <w:rPr>
          <w:rFonts w:ascii="Calibri" w:hAnsi="Calibri"/>
          <w:noProof/>
        </w:rPr>
        <w:t>World Wildlife Day 2025</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3024A80C" w14:textId="77777777" w:rsidR="006A25A4" w:rsidRDefault="006A25A4">
      <w:pPr>
        <w:pStyle w:val="IndexHeading"/>
        <w:keepNext/>
        <w:tabs>
          <w:tab w:val="right" w:leader="dot" w:pos="9017"/>
        </w:tabs>
        <w:rPr>
          <w:rFonts w:asciiTheme="minorHAnsi" w:eastAsiaTheme="minorEastAsia" w:hAnsiTheme="minorHAnsi" w:cstheme="minorBidi"/>
          <w:b w:val="0"/>
          <w:bCs w:val="0"/>
          <w:noProof/>
        </w:rPr>
      </w:pPr>
      <w:r>
        <w:rPr>
          <w:noProof/>
        </w:rPr>
        <w:t>Y</w:t>
      </w:r>
    </w:p>
    <w:p w14:paraId="094FB1B9" w14:textId="77777777" w:rsidR="006A25A4" w:rsidRDefault="006A25A4">
      <w:pPr>
        <w:pStyle w:val="Index1"/>
        <w:tabs>
          <w:tab w:val="right" w:leader="dot" w:pos="9017"/>
        </w:tabs>
        <w:rPr>
          <w:noProof/>
        </w:rPr>
      </w:pPr>
      <w:r w:rsidRPr="004E0740">
        <w:rPr>
          <w:rFonts w:ascii="Calibri" w:hAnsi="Calibri"/>
          <w:noProof/>
        </w:rPr>
        <w:t>Yarralumla—</w:t>
      </w:r>
    </w:p>
    <w:p w14:paraId="5161C61F" w14:textId="62CD7E95" w:rsidR="006A25A4" w:rsidRDefault="006A25A4">
      <w:pPr>
        <w:pStyle w:val="Index2"/>
        <w:tabs>
          <w:tab w:val="right" w:leader="dot" w:pos="9017"/>
        </w:tabs>
      </w:pPr>
      <w:r w:rsidRPr="004E0740">
        <w:rPr>
          <w:rFonts w:ascii="Calibri" w:hAnsi="Calibri"/>
        </w:rPr>
        <w:t>Objection to the proposed light rail power substation</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2EFA6AC8" w14:textId="3A879739" w:rsidR="006A25A4" w:rsidRDefault="006A25A4">
      <w:pPr>
        <w:pStyle w:val="Index2"/>
        <w:tabs>
          <w:tab w:val="right" w:leader="dot" w:pos="9017"/>
        </w:tabs>
      </w:pPr>
      <w:r w:rsidRPr="004E0740">
        <w:rPr>
          <w:rFonts w:ascii="Calibri" w:hAnsi="Calibri"/>
        </w:rPr>
        <w:t>Weston Street—Construction of a path</w:t>
      </w:r>
      <w:r>
        <w:t xml:space="preserve">. </w:t>
      </w:r>
      <w:r w:rsidRPr="004E0740">
        <w:rPr>
          <w:rFonts w:ascii="Calibri" w:hAnsi="Calibri"/>
          <w:i/>
        </w:rPr>
        <w:t>See</w:t>
      </w:r>
      <w:r w:rsidRPr="004E0740">
        <w:rPr>
          <w:rFonts w:ascii="Calibri" w:hAnsi="Calibri"/>
        </w:rPr>
        <w:t xml:space="preserve"> </w:t>
      </w:r>
      <w:r w:rsidR="00E95421">
        <w:rPr>
          <w:rFonts w:ascii="Calibri" w:hAnsi="Calibri"/>
        </w:rPr>
        <w:t>“</w:t>
      </w:r>
      <w:r w:rsidRPr="004E0740">
        <w:rPr>
          <w:rFonts w:ascii="Calibri" w:hAnsi="Calibri"/>
        </w:rPr>
        <w:t>Petitions</w:t>
      </w:r>
      <w:r w:rsidR="00E95421">
        <w:rPr>
          <w:rFonts w:ascii="Calibri" w:hAnsi="Calibri"/>
        </w:rPr>
        <w:t>”</w:t>
      </w:r>
    </w:p>
    <w:p w14:paraId="57DF3420" w14:textId="14EFB647" w:rsidR="006A25A4" w:rsidRDefault="006A25A4">
      <w:pPr>
        <w:pStyle w:val="Index1"/>
        <w:tabs>
          <w:tab w:val="right" w:leader="dot" w:pos="9017"/>
        </w:tabs>
        <w:rPr>
          <w:noProof/>
        </w:rPr>
      </w:pPr>
      <w:r w:rsidRPr="004E0740">
        <w:rPr>
          <w:rFonts w:ascii="Calibri" w:hAnsi="Calibri"/>
          <w:noProof/>
        </w:rPr>
        <w:t>Years 11 and 12 ATAR language courses—Continuation</w:t>
      </w:r>
      <w:r>
        <w:rPr>
          <w:noProof/>
        </w:rPr>
        <w:t xml:space="preserve">. </w:t>
      </w:r>
      <w:r w:rsidRPr="004E0740">
        <w:rPr>
          <w:rFonts w:ascii="Calibri" w:hAnsi="Calibri"/>
          <w:i/>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Petitions</w:t>
      </w:r>
      <w:r w:rsidR="00E95421">
        <w:rPr>
          <w:rFonts w:ascii="Calibri" w:hAnsi="Calibri"/>
          <w:noProof/>
        </w:rPr>
        <w:t>”</w:t>
      </w:r>
    </w:p>
    <w:p w14:paraId="28DF95AE" w14:textId="17719DA2" w:rsidR="006A25A4" w:rsidRDefault="006A25A4">
      <w:pPr>
        <w:pStyle w:val="Index1"/>
        <w:tabs>
          <w:tab w:val="right" w:leader="dot" w:pos="9017"/>
        </w:tabs>
        <w:rPr>
          <w:noProof/>
        </w:rPr>
      </w:pPr>
      <w:r w:rsidRPr="004E0740">
        <w:rPr>
          <w:rFonts w:ascii="Calibri" w:hAnsi="Calibri"/>
          <w:noProof/>
        </w:rPr>
        <w:t>Youth Homelessness Matters Day</w:t>
      </w:r>
      <w:r>
        <w:rPr>
          <w:noProof/>
        </w:rPr>
        <w:t xml:space="preserve">. </w:t>
      </w:r>
      <w:r w:rsidRPr="004E0740">
        <w:rPr>
          <w:rFonts w:ascii="Calibri" w:hAnsi="Calibri"/>
          <w:i/>
          <w:iCs/>
          <w:noProof/>
        </w:rPr>
        <w:t>See</w:t>
      </w:r>
      <w:r w:rsidRPr="004E0740">
        <w:rPr>
          <w:rFonts w:ascii="Calibri" w:hAnsi="Calibri"/>
          <w:noProof/>
        </w:rPr>
        <w:t xml:space="preserve"> </w:t>
      </w:r>
      <w:r w:rsidR="00E95421">
        <w:rPr>
          <w:rFonts w:ascii="Calibri" w:hAnsi="Calibri"/>
          <w:noProof/>
        </w:rPr>
        <w:t>“</w:t>
      </w:r>
      <w:r w:rsidRPr="004E0740">
        <w:rPr>
          <w:rFonts w:ascii="Calibri" w:hAnsi="Calibri"/>
          <w:noProof/>
        </w:rPr>
        <w:t>Ministerial statements</w:t>
      </w:r>
      <w:r w:rsidR="00E95421">
        <w:rPr>
          <w:rFonts w:ascii="Calibri" w:hAnsi="Calibri"/>
          <w:noProof/>
        </w:rPr>
        <w:t>”</w:t>
      </w:r>
      <w:r w:rsidRPr="004E0740">
        <w:rPr>
          <w:rFonts w:ascii="Calibri" w:hAnsi="Calibri"/>
          <w:noProof/>
        </w:rPr>
        <w:t xml:space="preserve"> </w:t>
      </w:r>
      <w:r w:rsidRPr="004E0740">
        <w:rPr>
          <w:rFonts w:ascii="Calibri" w:hAnsi="Calibri"/>
          <w:i/>
          <w:iCs/>
          <w:noProof/>
        </w:rPr>
        <w:t>and</w:t>
      </w:r>
      <w:r w:rsidRPr="004E0740">
        <w:rPr>
          <w:rFonts w:ascii="Calibri" w:hAnsi="Calibri"/>
          <w:noProof/>
        </w:rPr>
        <w:t xml:space="preserve"> </w:t>
      </w:r>
      <w:r w:rsidR="00E95421">
        <w:rPr>
          <w:rFonts w:ascii="Calibri" w:hAnsi="Calibri"/>
          <w:noProof/>
        </w:rPr>
        <w:t>“</w:t>
      </w:r>
      <w:r w:rsidRPr="004E0740">
        <w:rPr>
          <w:rFonts w:ascii="Calibri" w:hAnsi="Calibri"/>
          <w:noProof/>
        </w:rPr>
        <w:t>Motions—To take note of papers</w:t>
      </w:r>
      <w:r w:rsidR="00E95421">
        <w:rPr>
          <w:rFonts w:ascii="Calibri" w:hAnsi="Calibri"/>
          <w:noProof/>
        </w:rPr>
        <w:t>”</w:t>
      </w:r>
    </w:p>
    <w:p w14:paraId="247DF6D3" w14:textId="0D429547" w:rsidR="006A25A4" w:rsidRDefault="006A25A4">
      <w:pPr>
        <w:pStyle w:val="Index1"/>
        <w:tabs>
          <w:tab w:val="right" w:leader="dot" w:pos="9017"/>
        </w:tabs>
        <w:rPr>
          <w:noProof/>
        </w:rPr>
      </w:pPr>
      <w:r w:rsidRPr="004E0740">
        <w:rPr>
          <w:rFonts w:ascii="Calibri" w:hAnsi="Calibri"/>
          <w:noProof/>
          <w:color w:val="000000"/>
        </w:rPr>
        <w:t>Youth homelessness strategy—Development and implementation</w:t>
      </w:r>
      <w:r>
        <w:rPr>
          <w:noProof/>
        </w:rPr>
        <w:t xml:space="preserve">. </w:t>
      </w:r>
      <w:r w:rsidRPr="004E0740">
        <w:rPr>
          <w:rFonts w:ascii="Calibri" w:hAnsi="Calibri"/>
          <w:i/>
          <w:noProof/>
          <w:color w:val="000000"/>
        </w:rPr>
        <w:t>See</w:t>
      </w:r>
      <w:r w:rsidRPr="004E0740">
        <w:rPr>
          <w:rFonts w:ascii="Calibri" w:hAnsi="Calibri"/>
          <w:noProof/>
          <w:color w:val="000000"/>
        </w:rPr>
        <w:t xml:space="preserve"> </w:t>
      </w:r>
      <w:r w:rsidR="00E95421">
        <w:rPr>
          <w:rFonts w:ascii="Calibri" w:hAnsi="Calibri"/>
          <w:noProof/>
          <w:color w:val="000000"/>
        </w:rPr>
        <w:t>“</w:t>
      </w:r>
      <w:r w:rsidRPr="004E0740">
        <w:rPr>
          <w:rFonts w:ascii="Calibri" w:hAnsi="Calibri"/>
          <w:noProof/>
          <w:color w:val="000000"/>
        </w:rPr>
        <w:t>Motions—Private Members’ business</w:t>
      </w:r>
      <w:r w:rsidR="00E95421">
        <w:rPr>
          <w:rFonts w:ascii="Calibri" w:hAnsi="Calibri"/>
          <w:noProof/>
          <w:color w:val="000000"/>
        </w:rPr>
        <w:t>”</w:t>
      </w:r>
    </w:p>
    <w:p w14:paraId="3BCAC36F" w14:textId="77777777" w:rsidR="006A25A4" w:rsidRDefault="006A25A4" w:rsidP="000F1388">
      <w:pPr>
        <w:rPr>
          <w:noProof/>
        </w:rPr>
        <w:sectPr w:rsidR="006A25A4" w:rsidSect="006A25A4">
          <w:type w:val="continuous"/>
          <w:pgSz w:w="11907" w:h="16839" w:code="9"/>
          <w:pgMar w:top="1440" w:right="1440" w:bottom="1440" w:left="1440" w:header="935" w:footer="935" w:gutter="0"/>
          <w:cols w:space="720"/>
          <w:noEndnote/>
          <w:titlePg/>
          <w:docGrid w:linePitch="326"/>
        </w:sectPr>
      </w:pPr>
    </w:p>
    <w:p w14:paraId="034E4D05" w14:textId="2F1AB56A" w:rsidR="000A54A7" w:rsidRPr="00FC3AC6" w:rsidRDefault="00BF5E51" w:rsidP="000F1388">
      <w:r w:rsidRPr="00FC3AC6">
        <w:lastRenderedPageBreak/>
        <w:fldChar w:fldCharType="end"/>
      </w:r>
    </w:p>
    <w:sectPr w:rsidR="000A54A7" w:rsidRPr="00FC3AC6" w:rsidSect="00151F60">
      <w:headerReference w:type="even" r:id="rId13"/>
      <w:headerReference w:type="default" r:id="rId14"/>
      <w:headerReference w:type="first" r:id="rId15"/>
      <w:footerReference w:type="first" r:id="rId16"/>
      <w:type w:val="continuous"/>
      <w:pgSz w:w="11907" w:h="16840" w:code="9"/>
      <w:pgMar w:top="1368" w:right="1714" w:bottom="1138" w:left="1138" w:header="734" w:footer="432"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210E" w14:textId="77777777" w:rsidR="00A33965" w:rsidRDefault="00A33965" w:rsidP="000F79BB">
      <w:r>
        <w:separator/>
      </w:r>
    </w:p>
  </w:endnote>
  <w:endnote w:type="continuationSeparator" w:id="0">
    <w:p w14:paraId="5A3D94A6" w14:textId="77777777" w:rsidR="00A33965" w:rsidRDefault="00A33965" w:rsidP="000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90A3" w14:textId="77777777" w:rsidR="00A33965" w:rsidRPr="00FD57F9" w:rsidRDefault="00A33965" w:rsidP="00FD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38E0" w14:textId="77777777" w:rsidR="00A33965" w:rsidRDefault="00A33965" w:rsidP="000F79BB">
      <w:r>
        <w:separator/>
      </w:r>
    </w:p>
  </w:footnote>
  <w:footnote w:type="continuationSeparator" w:id="0">
    <w:p w14:paraId="61B3C975" w14:textId="77777777" w:rsidR="00A33965" w:rsidRDefault="00A33965" w:rsidP="000F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kern w:val="28"/>
        <w:sz w:val="21"/>
        <w:szCs w:val="40"/>
      </w:rPr>
      <w:id w:val="473154654"/>
      <w:docPartObj>
        <w:docPartGallery w:val="Page Numbers (Top of Page)"/>
        <w:docPartUnique/>
      </w:docPartObj>
    </w:sdtPr>
    <w:sdtEndPr>
      <w:rPr>
        <w:rFonts w:asciiTheme="minorHAnsi" w:hAnsiTheme="minorHAnsi"/>
        <w:b w:val="0"/>
        <w:kern w:val="0"/>
        <w:sz w:val="20"/>
        <w:szCs w:val="20"/>
      </w:rPr>
    </w:sdtEndPr>
    <w:sdtContent>
      <w:p w14:paraId="3E8193E4" w14:textId="3293D0E6" w:rsidR="00A33965" w:rsidRPr="00E95421" w:rsidRDefault="00A33965" w:rsidP="00E95421">
        <w:pPr>
          <w:pStyle w:val="Header"/>
          <w:tabs>
            <w:tab w:val="clear" w:pos="4153"/>
            <w:tab w:val="clear" w:pos="8306"/>
            <w:tab w:val="center" w:pos="4320"/>
            <w:tab w:val="right" w:pos="9000"/>
          </w:tabs>
          <w:rPr>
            <w:rFonts w:asciiTheme="minorHAnsi" w:hAnsiTheme="minorHAnsi"/>
            <w:i/>
            <w:sz w:val="20"/>
          </w:rPr>
        </w:pPr>
        <w:r w:rsidRPr="00FD57F9">
          <w:rPr>
            <w:rFonts w:asciiTheme="minorHAnsi" w:hAnsiTheme="minorHAnsi"/>
            <w:sz w:val="20"/>
          </w:rPr>
          <w:fldChar w:fldCharType="begin"/>
        </w:r>
        <w:r w:rsidRPr="00FD57F9">
          <w:rPr>
            <w:rFonts w:asciiTheme="minorHAnsi" w:hAnsiTheme="minorHAnsi"/>
            <w:sz w:val="20"/>
          </w:rPr>
          <w:instrText xml:space="preserve"> PAGE   \* MERGEFORMAT </w:instrText>
        </w:r>
        <w:r w:rsidRPr="00FD57F9">
          <w:rPr>
            <w:rFonts w:asciiTheme="minorHAnsi" w:hAnsiTheme="minorHAnsi"/>
            <w:sz w:val="20"/>
          </w:rPr>
          <w:fldChar w:fldCharType="separate"/>
        </w:r>
        <w:r w:rsidR="00870314">
          <w:rPr>
            <w:rFonts w:asciiTheme="minorHAnsi" w:hAnsiTheme="minorHAnsi"/>
            <w:noProof/>
            <w:sz w:val="20"/>
          </w:rPr>
          <w:t>lxxiv</w:t>
        </w:r>
        <w:r w:rsidRPr="00FD57F9">
          <w:rPr>
            <w:rFonts w:asciiTheme="minorHAnsi" w:hAnsiTheme="minorHAnsi"/>
            <w:sz w:val="20"/>
          </w:rPr>
          <w:fldChar w:fldCharType="end"/>
        </w:r>
        <w:r>
          <w:rPr>
            <w:rFonts w:asciiTheme="minorHAnsi" w:hAnsiTheme="minorHAnsi"/>
            <w:i/>
          </w:rPr>
          <w:tab/>
        </w:r>
        <w:r w:rsidRPr="00FD57F9">
          <w:rPr>
            <w:rFonts w:asciiTheme="minorHAnsi" w:hAnsiTheme="minorHAnsi"/>
            <w:i/>
            <w:sz w:val="20"/>
          </w:rPr>
          <w:t>Index to Minutes of Proceedings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84A2" w14:textId="77777777" w:rsidR="00A33965" w:rsidRDefault="00A33965" w:rsidP="008C0601">
    <w:pPr>
      <w:pStyle w:val="Header"/>
      <w:tabs>
        <w:tab w:val="clear" w:pos="8306"/>
        <w:tab w:val="right" w:pos="9000"/>
      </w:tabs>
      <w:rPr>
        <w:rFonts w:asciiTheme="minorHAnsi" w:hAnsiTheme="minorHAnsi"/>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kern w:val="28"/>
        <w:sz w:val="21"/>
        <w:szCs w:val="40"/>
      </w:rPr>
      <w:id w:val="109288361"/>
      <w:docPartObj>
        <w:docPartGallery w:val="Page Numbers (Top of Page)"/>
        <w:docPartUnique/>
      </w:docPartObj>
    </w:sdtPr>
    <w:sdtEndPr>
      <w:rPr>
        <w:rFonts w:ascii="Times" w:hAnsi="Times"/>
        <w:b w:val="0"/>
        <w:kern w:val="0"/>
        <w:sz w:val="22"/>
        <w:szCs w:val="20"/>
      </w:rPr>
    </w:sdtEndPr>
    <w:sdtContent>
      <w:p w14:paraId="76F40207" w14:textId="7072702B" w:rsidR="00A33965" w:rsidRPr="00E95421" w:rsidRDefault="00F65A6A" w:rsidP="00E95421">
        <w:pPr>
          <w:pStyle w:val="Header"/>
          <w:tabs>
            <w:tab w:val="clear" w:pos="8306"/>
            <w:tab w:val="right" w:pos="9000"/>
          </w:tabs>
          <w:rPr>
            <w:rFonts w:asciiTheme="minorHAnsi" w:hAnsiTheme="minorHAnsi"/>
            <w:sz w:val="20"/>
          </w:rPr>
        </w:pPr>
        <w:sdt>
          <w:sdtPr>
            <w:rPr>
              <w:rFonts w:asciiTheme="minorHAnsi" w:hAnsiTheme="minorHAnsi"/>
              <w:sz w:val="20"/>
            </w:rPr>
            <w:id w:val="109288362"/>
            <w:docPartObj>
              <w:docPartGallery w:val="Page Numbers (Top of Page)"/>
              <w:docPartUnique/>
            </w:docPartObj>
          </w:sdtPr>
          <w:sdtEndPr/>
          <w:sdtContent>
            <w:r w:rsidR="00A33965" w:rsidRPr="00276007">
              <w:rPr>
                <w:rFonts w:asciiTheme="minorHAnsi" w:hAnsiTheme="minorHAnsi"/>
                <w:i/>
                <w:sz w:val="20"/>
              </w:rPr>
              <w:tab/>
              <w:t>Index to Minutes of Proceedings</w:t>
            </w:r>
            <w:r w:rsidR="00A33965" w:rsidRPr="00276007">
              <w:rPr>
                <w:rFonts w:asciiTheme="minorHAnsi" w:hAnsiTheme="minorHAnsi"/>
                <w:i/>
                <w:sz w:val="20"/>
              </w:rPr>
              <w:tab/>
            </w:r>
          </w:sdtContent>
        </w:sdt>
        <w:r w:rsidR="00A33965" w:rsidRPr="00276007">
          <w:rPr>
            <w:rFonts w:asciiTheme="minorHAnsi" w:hAnsiTheme="minorHAnsi"/>
            <w:sz w:val="20"/>
          </w:rPr>
          <w:fldChar w:fldCharType="begin"/>
        </w:r>
        <w:r w:rsidR="00A33965" w:rsidRPr="00276007">
          <w:rPr>
            <w:rFonts w:asciiTheme="minorHAnsi" w:hAnsiTheme="minorHAnsi"/>
            <w:sz w:val="20"/>
          </w:rPr>
          <w:instrText xml:space="preserve"> PAGE   \* MERGEFORMAT </w:instrText>
        </w:r>
        <w:r w:rsidR="00A33965" w:rsidRPr="00276007">
          <w:rPr>
            <w:rFonts w:asciiTheme="minorHAnsi" w:hAnsiTheme="minorHAnsi"/>
            <w:sz w:val="20"/>
          </w:rPr>
          <w:fldChar w:fldCharType="separate"/>
        </w:r>
        <w:r w:rsidR="00870314">
          <w:rPr>
            <w:rFonts w:asciiTheme="minorHAnsi" w:hAnsiTheme="minorHAnsi"/>
            <w:noProof/>
            <w:sz w:val="20"/>
          </w:rPr>
          <w:t>lxxiii</w:t>
        </w:r>
        <w:r w:rsidR="00A33965" w:rsidRPr="00276007">
          <w:rPr>
            <w:rFonts w:asciiTheme="minorHAnsi" w:hAnsiTheme="minorHAnsi"/>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kern w:val="28"/>
        <w:sz w:val="21"/>
        <w:szCs w:val="40"/>
      </w:rPr>
      <w:id w:val="109288363"/>
      <w:docPartObj>
        <w:docPartGallery w:val="Page Numbers (Top of Page)"/>
        <w:docPartUnique/>
      </w:docPartObj>
    </w:sdtPr>
    <w:sdtEndPr>
      <w:rPr>
        <w:rFonts w:ascii="Times" w:hAnsi="Times"/>
        <w:b w:val="0"/>
        <w:kern w:val="0"/>
        <w:sz w:val="22"/>
        <w:szCs w:val="20"/>
      </w:rPr>
    </w:sdtEndPr>
    <w:sdtContent>
      <w:p w14:paraId="0BF4B082" w14:textId="19709D5E" w:rsidR="00A33965" w:rsidRPr="00E95421" w:rsidRDefault="00F65A6A" w:rsidP="00E95421">
        <w:pPr>
          <w:pStyle w:val="Header"/>
          <w:tabs>
            <w:tab w:val="clear" w:pos="4153"/>
            <w:tab w:val="clear" w:pos="8306"/>
            <w:tab w:val="center" w:pos="4320"/>
            <w:tab w:val="right" w:pos="9000"/>
          </w:tabs>
          <w:rPr>
            <w:rFonts w:asciiTheme="minorHAnsi" w:hAnsiTheme="minorHAnsi"/>
            <w:sz w:val="20"/>
          </w:rPr>
        </w:pPr>
        <w:sdt>
          <w:sdtPr>
            <w:rPr>
              <w:rFonts w:asciiTheme="minorHAnsi" w:hAnsiTheme="minorHAnsi"/>
              <w:sz w:val="20"/>
            </w:rPr>
            <w:id w:val="109288364"/>
            <w:docPartObj>
              <w:docPartGallery w:val="Page Numbers (Top of Page)"/>
              <w:docPartUnique/>
            </w:docPartObj>
          </w:sdtPr>
          <w:sdtEndPr/>
          <w:sdtContent>
            <w:r w:rsidR="00A33965" w:rsidRPr="00276007">
              <w:rPr>
                <w:rFonts w:asciiTheme="minorHAnsi" w:hAnsiTheme="minorHAnsi"/>
                <w:i/>
                <w:sz w:val="20"/>
              </w:rPr>
              <w:tab/>
              <w:t>Index to Minutes of Proceedings</w:t>
            </w:r>
            <w:r w:rsidR="00A33965" w:rsidRPr="00276007">
              <w:rPr>
                <w:rFonts w:asciiTheme="minorHAnsi" w:hAnsiTheme="minorHAnsi"/>
                <w:i/>
                <w:sz w:val="20"/>
              </w:rPr>
              <w:tab/>
            </w:r>
          </w:sdtContent>
        </w:sdt>
        <w:r w:rsidR="00A33965" w:rsidRPr="00276007">
          <w:rPr>
            <w:rFonts w:asciiTheme="minorHAnsi" w:hAnsiTheme="minorHAnsi"/>
            <w:sz w:val="20"/>
          </w:rPr>
          <w:fldChar w:fldCharType="begin"/>
        </w:r>
        <w:r w:rsidR="00A33965" w:rsidRPr="00276007">
          <w:rPr>
            <w:rFonts w:asciiTheme="minorHAnsi" w:hAnsiTheme="minorHAnsi"/>
            <w:sz w:val="20"/>
          </w:rPr>
          <w:instrText xml:space="preserve"> PAGE   \* MERGEFORMAT </w:instrText>
        </w:r>
        <w:r w:rsidR="00A33965" w:rsidRPr="00276007">
          <w:rPr>
            <w:rFonts w:asciiTheme="minorHAnsi" w:hAnsiTheme="minorHAnsi"/>
            <w:sz w:val="20"/>
          </w:rPr>
          <w:fldChar w:fldCharType="separate"/>
        </w:r>
        <w:r w:rsidR="00870314">
          <w:rPr>
            <w:rFonts w:asciiTheme="minorHAnsi" w:hAnsiTheme="minorHAnsi"/>
            <w:noProof/>
            <w:sz w:val="20"/>
          </w:rPr>
          <w:t>i</w:t>
        </w:r>
        <w:r w:rsidR="00A33965" w:rsidRPr="00276007">
          <w:rPr>
            <w:rFonts w:asciiTheme="minorHAnsi" w:hAnsiTheme="minorHAnsi"/>
            <w:sz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DAB" w14:textId="77777777" w:rsidR="00A33965" w:rsidRPr="00AC6EA0" w:rsidRDefault="00A33965" w:rsidP="000F79BB">
    <w:pPr>
      <w:pStyle w:val="DPSPageHeader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7389" w14:textId="77777777" w:rsidR="00A33965" w:rsidRPr="00745DD9" w:rsidRDefault="00A33965" w:rsidP="00745D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C59C" w14:textId="77777777" w:rsidR="00A33965" w:rsidRPr="00AC6EA0" w:rsidRDefault="00A33965" w:rsidP="000F79BB">
    <w:pPr>
      <w:pStyle w:val="DPSPageHeader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E127"/>
      </v:shape>
    </w:pict>
  </w:numPicBullet>
  <w:abstractNum w:abstractNumId="0" w15:restartNumberingAfterBreak="0">
    <w:nsid w:val="01A84565"/>
    <w:multiLevelType w:val="hybridMultilevel"/>
    <w:tmpl w:val="23ACFE22"/>
    <w:lvl w:ilvl="0" w:tplc="0C090007">
      <w:start w:val="1"/>
      <w:numFmt w:val="bullet"/>
      <w:pStyle w:val="ListBullet"/>
      <w:lvlText w:val=""/>
      <w:lvlPicBulletId w:val="0"/>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22101"/>
    <w:multiLevelType w:val="multilevel"/>
    <w:tmpl w:val="AE464FD8"/>
    <w:lvl w:ilvl="0">
      <w:start w:val="1"/>
      <w:numFmt w:val="bullet"/>
      <w:pStyle w:val="Index1"/>
      <w:suff w:val="nothing"/>
      <w:lvlText w:val=""/>
      <w:lvlJc w:val="left"/>
      <w:pPr>
        <w:ind w:left="3074" w:hanging="284"/>
      </w:pPr>
      <w:rPr>
        <w:rFonts w:ascii="Symbol" w:hAnsi="Symbol" w:hint="default"/>
      </w:rPr>
    </w:lvl>
    <w:lvl w:ilvl="1">
      <w:start w:val="1"/>
      <w:numFmt w:val="bullet"/>
      <w:lvlRestart w:val="0"/>
      <w:pStyle w:val="Index2"/>
      <w:suff w:val="nothing"/>
      <w:lvlText w:val=""/>
      <w:lvlJc w:val="left"/>
      <w:pPr>
        <w:ind w:left="510" w:hanging="283"/>
      </w:pPr>
      <w:rPr>
        <w:rFonts w:ascii="Symbol" w:hAnsi="Symbol" w:hint="default"/>
      </w:rPr>
    </w:lvl>
    <w:lvl w:ilvl="2">
      <w:start w:val="1"/>
      <w:numFmt w:val="bullet"/>
      <w:lvlRestart w:val="0"/>
      <w:pStyle w:val="Index3"/>
      <w:suff w:val="nothing"/>
      <w:lvlText w:val=""/>
      <w:lvlJc w:val="left"/>
      <w:pPr>
        <w:ind w:left="737" w:hanging="283"/>
      </w:pPr>
      <w:rPr>
        <w:rFonts w:ascii="Symbol" w:hAnsi="Symbol" w:hint="default"/>
      </w:rPr>
    </w:lvl>
    <w:lvl w:ilvl="3">
      <w:start w:val="1"/>
      <w:numFmt w:val="bullet"/>
      <w:lvlRestart w:val="0"/>
      <w:pStyle w:val="Index4"/>
      <w:suff w:val="nothing"/>
      <w:lvlText w:val=""/>
      <w:lvlJc w:val="left"/>
      <w:pPr>
        <w:ind w:left="964" w:hanging="284"/>
      </w:pPr>
      <w:rPr>
        <w:rFonts w:ascii="Symbol" w:hAnsi="Symbol" w:hint="default"/>
      </w:rPr>
    </w:lvl>
    <w:lvl w:ilvl="4">
      <w:start w:val="1"/>
      <w:numFmt w:val="bullet"/>
      <w:lvlRestart w:val="0"/>
      <w:pStyle w:val="Index5"/>
      <w:suff w:val="nothing"/>
      <w:lvlText w:val=""/>
      <w:lvlJc w:val="left"/>
      <w:pPr>
        <w:ind w:left="4784" w:hanging="284"/>
      </w:pPr>
      <w:rPr>
        <w:rFonts w:ascii="Symbol" w:hAnsi="Symbol" w:hint="default"/>
      </w:rPr>
    </w:lvl>
    <w:lvl w:ilvl="5">
      <w:start w:val="1"/>
      <w:numFmt w:val="bullet"/>
      <w:lvlRestart w:val="0"/>
      <w:pStyle w:val="Index6"/>
      <w:suff w:val="nothing"/>
      <w:lvlText w:val=""/>
      <w:lvlJc w:val="left"/>
      <w:pPr>
        <w:ind w:left="1418" w:hanging="284"/>
      </w:pPr>
      <w:rPr>
        <w:rFonts w:ascii="Symbol" w:hAnsi="Symbol" w:hint="default"/>
      </w:rPr>
    </w:lvl>
    <w:lvl w:ilvl="6">
      <w:start w:val="1"/>
      <w:numFmt w:val="bullet"/>
      <w:lvlRestart w:val="0"/>
      <w:pStyle w:val="Index7"/>
      <w:suff w:val="nothing"/>
      <w:lvlText w:val=""/>
      <w:lvlJc w:val="left"/>
      <w:pPr>
        <w:ind w:left="1644" w:hanging="283"/>
      </w:pPr>
      <w:rPr>
        <w:rFonts w:ascii="Symbol" w:hAnsi="Symbol" w:hint="default"/>
      </w:rPr>
    </w:lvl>
    <w:lvl w:ilvl="7">
      <w:start w:val="1"/>
      <w:numFmt w:val="bullet"/>
      <w:lvlRestart w:val="0"/>
      <w:pStyle w:val="Index8"/>
      <w:suff w:val="nothing"/>
      <w:lvlText w:val=""/>
      <w:lvlJc w:val="left"/>
      <w:pPr>
        <w:ind w:left="1871" w:hanging="283"/>
      </w:pPr>
      <w:rPr>
        <w:rFonts w:ascii="Symbol" w:hAnsi="Symbol" w:hint="default"/>
      </w:rPr>
    </w:lvl>
    <w:lvl w:ilvl="8">
      <w:start w:val="1"/>
      <w:numFmt w:val="bullet"/>
      <w:lvlRestart w:val="0"/>
      <w:pStyle w:val="Index9"/>
      <w:suff w:val="nothing"/>
      <w:lvlText w:val=""/>
      <w:lvlJc w:val="left"/>
      <w:pPr>
        <w:ind w:left="2098" w:hanging="284"/>
      </w:pPr>
      <w:rPr>
        <w:rFonts w:ascii="Symbol" w:hAnsi="Symbol" w:hint="default"/>
      </w:rPr>
    </w:lvl>
  </w:abstractNum>
  <w:abstractNum w:abstractNumId="2" w15:restartNumberingAfterBreak="0">
    <w:nsid w:val="23CD2B1A"/>
    <w:multiLevelType w:val="hybridMultilevel"/>
    <w:tmpl w:val="83E69BDC"/>
    <w:lvl w:ilvl="0" w:tplc="1972A6B6">
      <w:start w:val="1"/>
      <w:numFmt w:val="bullet"/>
      <w:pStyle w:val="Index1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BC3B5B"/>
    <w:multiLevelType w:val="multilevel"/>
    <w:tmpl w:val="0C09001D"/>
    <w:styleLink w:val="MinutesIndex"/>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82905053">
    <w:abstractNumId w:val="2"/>
  </w:num>
  <w:num w:numId="2" w16cid:durableId="171799917">
    <w:abstractNumId w:val="0"/>
  </w:num>
  <w:num w:numId="3" w16cid:durableId="1875653622">
    <w:abstractNumId w:val="3"/>
  </w:num>
  <w:num w:numId="4" w16cid:durableId="171534408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A7"/>
    <w:rsid w:val="00007566"/>
    <w:rsid w:val="0001299E"/>
    <w:rsid w:val="00016622"/>
    <w:rsid w:val="00016743"/>
    <w:rsid w:val="00017940"/>
    <w:rsid w:val="000318D0"/>
    <w:rsid w:val="0005545C"/>
    <w:rsid w:val="00062CF5"/>
    <w:rsid w:val="00063B3E"/>
    <w:rsid w:val="000810C8"/>
    <w:rsid w:val="00087D0C"/>
    <w:rsid w:val="00091AD0"/>
    <w:rsid w:val="00095D7A"/>
    <w:rsid w:val="000977A4"/>
    <w:rsid w:val="000A3C5F"/>
    <w:rsid w:val="000A3E99"/>
    <w:rsid w:val="000A54A7"/>
    <w:rsid w:val="000B1CEF"/>
    <w:rsid w:val="000B67BF"/>
    <w:rsid w:val="000C400B"/>
    <w:rsid w:val="000D33F9"/>
    <w:rsid w:val="000D4FFC"/>
    <w:rsid w:val="000D516C"/>
    <w:rsid w:val="000D7214"/>
    <w:rsid w:val="000E20C0"/>
    <w:rsid w:val="000E4507"/>
    <w:rsid w:val="000E4E81"/>
    <w:rsid w:val="000E762A"/>
    <w:rsid w:val="000F06DC"/>
    <w:rsid w:val="000F1388"/>
    <w:rsid w:val="000F30FC"/>
    <w:rsid w:val="000F79BB"/>
    <w:rsid w:val="001002C2"/>
    <w:rsid w:val="00110408"/>
    <w:rsid w:val="00114404"/>
    <w:rsid w:val="00115713"/>
    <w:rsid w:val="001321C6"/>
    <w:rsid w:val="00133653"/>
    <w:rsid w:val="00141DFE"/>
    <w:rsid w:val="00142CAE"/>
    <w:rsid w:val="00151F60"/>
    <w:rsid w:val="001542B3"/>
    <w:rsid w:val="001766CA"/>
    <w:rsid w:val="00177990"/>
    <w:rsid w:val="001812EE"/>
    <w:rsid w:val="00190A56"/>
    <w:rsid w:val="00190D0F"/>
    <w:rsid w:val="00193517"/>
    <w:rsid w:val="00194DFD"/>
    <w:rsid w:val="001A3F58"/>
    <w:rsid w:val="001B0769"/>
    <w:rsid w:val="001B5A88"/>
    <w:rsid w:val="001C38CD"/>
    <w:rsid w:val="001C3D9E"/>
    <w:rsid w:val="001D0E15"/>
    <w:rsid w:val="001D4385"/>
    <w:rsid w:val="001E61CF"/>
    <w:rsid w:val="001F40C5"/>
    <w:rsid w:val="00214328"/>
    <w:rsid w:val="00217553"/>
    <w:rsid w:val="0022453D"/>
    <w:rsid w:val="00233243"/>
    <w:rsid w:val="00237268"/>
    <w:rsid w:val="00256AED"/>
    <w:rsid w:val="0026262F"/>
    <w:rsid w:val="00276007"/>
    <w:rsid w:val="002901C8"/>
    <w:rsid w:val="002A497E"/>
    <w:rsid w:val="002A76AC"/>
    <w:rsid w:val="002B1506"/>
    <w:rsid w:val="002C448E"/>
    <w:rsid w:val="002D1068"/>
    <w:rsid w:val="002D6E8C"/>
    <w:rsid w:val="002E0955"/>
    <w:rsid w:val="002F1956"/>
    <w:rsid w:val="0030088A"/>
    <w:rsid w:val="00316B23"/>
    <w:rsid w:val="00317496"/>
    <w:rsid w:val="00324273"/>
    <w:rsid w:val="00336517"/>
    <w:rsid w:val="00345D07"/>
    <w:rsid w:val="003564FD"/>
    <w:rsid w:val="00356ADF"/>
    <w:rsid w:val="003664CB"/>
    <w:rsid w:val="00376801"/>
    <w:rsid w:val="003768F0"/>
    <w:rsid w:val="00377A89"/>
    <w:rsid w:val="00386F35"/>
    <w:rsid w:val="00390EDC"/>
    <w:rsid w:val="00391F17"/>
    <w:rsid w:val="003954CA"/>
    <w:rsid w:val="00397FF2"/>
    <w:rsid w:val="003A3B8C"/>
    <w:rsid w:val="003C1FC1"/>
    <w:rsid w:val="003D0889"/>
    <w:rsid w:val="003D2172"/>
    <w:rsid w:val="003D23BB"/>
    <w:rsid w:val="003E3F84"/>
    <w:rsid w:val="003E5198"/>
    <w:rsid w:val="003F438B"/>
    <w:rsid w:val="003F62C0"/>
    <w:rsid w:val="004012EF"/>
    <w:rsid w:val="004047AE"/>
    <w:rsid w:val="0040797C"/>
    <w:rsid w:val="004101B6"/>
    <w:rsid w:val="00416528"/>
    <w:rsid w:val="00420CB8"/>
    <w:rsid w:val="004300BE"/>
    <w:rsid w:val="004315B3"/>
    <w:rsid w:val="0043431F"/>
    <w:rsid w:val="004348E8"/>
    <w:rsid w:val="00435BFA"/>
    <w:rsid w:val="00440FA1"/>
    <w:rsid w:val="0044145F"/>
    <w:rsid w:val="00442FD0"/>
    <w:rsid w:val="0045146A"/>
    <w:rsid w:val="004647AE"/>
    <w:rsid w:val="0048227C"/>
    <w:rsid w:val="004B05A2"/>
    <w:rsid w:val="004B16D0"/>
    <w:rsid w:val="004B3454"/>
    <w:rsid w:val="004D1489"/>
    <w:rsid w:val="004E0965"/>
    <w:rsid w:val="004E327A"/>
    <w:rsid w:val="004E6C5B"/>
    <w:rsid w:val="004F350A"/>
    <w:rsid w:val="00502A1B"/>
    <w:rsid w:val="005033B4"/>
    <w:rsid w:val="00504634"/>
    <w:rsid w:val="0051623D"/>
    <w:rsid w:val="00524A09"/>
    <w:rsid w:val="00526280"/>
    <w:rsid w:val="005321DA"/>
    <w:rsid w:val="00533500"/>
    <w:rsid w:val="005354BE"/>
    <w:rsid w:val="00550933"/>
    <w:rsid w:val="0055105A"/>
    <w:rsid w:val="00552061"/>
    <w:rsid w:val="00552708"/>
    <w:rsid w:val="00553B44"/>
    <w:rsid w:val="0055479C"/>
    <w:rsid w:val="00564156"/>
    <w:rsid w:val="00585AE0"/>
    <w:rsid w:val="00592DC3"/>
    <w:rsid w:val="005A304B"/>
    <w:rsid w:val="005A6BB7"/>
    <w:rsid w:val="005C5992"/>
    <w:rsid w:val="005D702C"/>
    <w:rsid w:val="005E66C9"/>
    <w:rsid w:val="005F1A31"/>
    <w:rsid w:val="005F239D"/>
    <w:rsid w:val="005F5B3A"/>
    <w:rsid w:val="00604FA2"/>
    <w:rsid w:val="006062D2"/>
    <w:rsid w:val="006311D1"/>
    <w:rsid w:val="0064144E"/>
    <w:rsid w:val="0064360B"/>
    <w:rsid w:val="00645180"/>
    <w:rsid w:val="0064568E"/>
    <w:rsid w:val="00650D15"/>
    <w:rsid w:val="00654A00"/>
    <w:rsid w:val="00664343"/>
    <w:rsid w:val="00683051"/>
    <w:rsid w:val="0069043F"/>
    <w:rsid w:val="00692164"/>
    <w:rsid w:val="006A25A4"/>
    <w:rsid w:val="006A4E1C"/>
    <w:rsid w:val="006A503F"/>
    <w:rsid w:val="006A7ABB"/>
    <w:rsid w:val="006C504C"/>
    <w:rsid w:val="006E309E"/>
    <w:rsid w:val="006E6E0C"/>
    <w:rsid w:val="006F356C"/>
    <w:rsid w:val="00702BB4"/>
    <w:rsid w:val="00714802"/>
    <w:rsid w:val="00717592"/>
    <w:rsid w:val="00723A38"/>
    <w:rsid w:val="0073062A"/>
    <w:rsid w:val="00732C79"/>
    <w:rsid w:val="00737479"/>
    <w:rsid w:val="007453DA"/>
    <w:rsid w:val="00745DD9"/>
    <w:rsid w:val="00752071"/>
    <w:rsid w:val="00753DC6"/>
    <w:rsid w:val="007678AE"/>
    <w:rsid w:val="007709B6"/>
    <w:rsid w:val="00773C8E"/>
    <w:rsid w:val="00775DA4"/>
    <w:rsid w:val="007811A6"/>
    <w:rsid w:val="007847E5"/>
    <w:rsid w:val="007849FD"/>
    <w:rsid w:val="00786660"/>
    <w:rsid w:val="007920CE"/>
    <w:rsid w:val="00795E7D"/>
    <w:rsid w:val="007B270C"/>
    <w:rsid w:val="007C1BD3"/>
    <w:rsid w:val="007C261B"/>
    <w:rsid w:val="007C4331"/>
    <w:rsid w:val="007D31D4"/>
    <w:rsid w:val="007D35A4"/>
    <w:rsid w:val="007D7476"/>
    <w:rsid w:val="007E7DF1"/>
    <w:rsid w:val="007F2099"/>
    <w:rsid w:val="00801F35"/>
    <w:rsid w:val="00804024"/>
    <w:rsid w:val="00806263"/>
    <w:rsid w:val="00807218"/>
    <w:rsid w:val="008215E2"/>
    <w:rsid w:val="008247EF"/>
    <w:rsid w:val="0082669C"/>
    <w:rsid w:val="00832C1D"/>
    <w:rsid w:val="00842010"/>
    <w:rsid w:val="00847D6E"/>
    <w:rsid w:val="00854F71"/>
    <w:rsid w:val="008556C7"/>
    <w:rsid w:val="00863745"/>
    <w:rsid w:val="00870314"/>
    <w:rsid w:val="00871D2D"/>
    <w:rsid w:val="00872630"/>
    <w:rsid w:val="00880414"/>
    <w:rsid w:val="008900F5"/>
    <w:rsid w:val="0089177F"/>
    <w:rsid w:val="008A1A10"/>
    <w:rsid w:val="008A1B08"/>
    <w:rsid w:val="008B1700"/>
    <w:rsid w:val="008B51A6"/>
    <w:rsid w:val="008C0601"/>
    <w:rsid w:val="008C22EA"/>
    <w:rsid w:val="008C7871"/>
    <w:rsid w:val="008C7D21"/>
    <w:rsid w:val="008D1FB0"/>
    <w:rsid w:val="008D57B8"/>
    <w:rsid w:val="008E2891"/>
    <w:rsid w:val="008F6566"/>
    <w:rsid w:val="009216A0"/>
    <w:rsid w:val="00922DDC"/>
    <w:rsid w:val="00924695"/>
    <w:rsid w:val="0093315B"/>
    <w:rsid w:val="0095395B"/>
    <w:rsid w:val="009548FC"/>
    <w:rsid w:val="009559A9"/>
    <w:rsid w:val="009572A1"/>
    <w:rsid w:val="009754CF"/>
    <w:rsid w:val="00983505"/>
    <w:rsid w:val="00992E04"/>
    <w:rsid w:val="0099362B"/>
    <w:rsid w:val="0099627F"/>
    <w:rsid w:val="009A4DEF"/>
    <w:rsid w:val="009A753A"/>
    <w:rsid w:val="009B071E"/>
    <w:rsid w:val="009B5DE1"/>
    <w:rsid w:val="009C3AA8"/>
    <w:rsid w:val="009E2607"/>
    <w:rsid w:val="009F5ABD"/>
    <w:rsid w:val="009F67BC"/>
    <w:rsid w:val="00A07E08"/>
    <w:rsid w:val="00A1693D"/>
    <w:rsid w:val="00A261A6"/>
    <w:rsid w:val="00A26F37"/>
    <w:rsid w:val="00A33532"/>
    <w:rsid w:val="00A33965"/>
    <w:rsid w:val="00A341C3"/>
    <w:rsid w:val="00A46CC8"/>
    <w:rsid w:val="00A56E69"/>
    <w:rsid w:val="00A57419"/>
    <w:rsid w:val="00A64BBF"/>
    <w:rsid w:val="00A70FF3"/>
    <w:rsid w:val="00A737A9"/>
    <w:rsid w:val="00A759EE"/>
    <w:rsid w:val="00A80162"/>
    <w:rsid w:val="00A83705"/>
    <w:rsid w:val="00A858F7"/>
    <w:rsid w:val="00A90B9D"/>
    <w:rsid w:val="00A96119"/>
    <w:rsid w:val="00A968B0"/>
    <w:rsid w:val="00AA5056"/>
    <w:rsid w:val="00AB4833"/>
    <w:rsid w:val="00AB6644"/>
    <w:rsid w:val="00AD33B2"/>
    <w:rsid w:val="00AD54E7"/>
    <w:rsid w:val="00AF052C"/>
    <w:rsid w:val="00B05C7D"/>
    <w:rsid w:val="00B10B4B"/>
    <w:rsid w:val="00B12736"/>
    <w:rsid w:val="00B14EFB"/>
    <w:rsid w:val="00B16C5E"/>
    <w:rsid w:val="00B25DFE"/>
    <w:rsid w:val="00B401E5"/>
    <w:rsid w:val="00B57D9F"/>
    <w:rsid w:val="00B6438C"/>
    <w:rsid w:val="00B72A50"/>
    <w:rsid w:val="00B77EDA"/>
    <w:rsid w:val="00B8222E"/>
    <w:rsid w:val="00B84E34"/>
    <w:rsid w:val="00B9588D"/>
    <w:rsid w:val="00BA3D36"/>
    <w:rsid w:val="00BB4640"/>
    <w:rsid w:val="00BC48D2"/>
    <w:rsid w:val="00BD6142"/>
    <w:rsid w:val="00BD6800"/>
    <w:rsid w:val="00BE24EA"/>
    <w:rsid w:val="00BF5E51"/>
    <w:rsid w:val="00BF61E5"/>
    <w:rsid w:val="00C0028F"/>
    <w:rsid w:val="00C025E7"/>
    <w:rsid w:val="00C045E3"/>
    <w:rsid w:val="00C07D00"/>
    <w:rsid w:val="00C1411D"/>
    <w:rsid w:val="00C14789"/>
    <w:rsid w:val="00C1793C"/>
    <w:rsid w:val="00C31E2A"/>
    <w:rsid w:val="00C32EF5"/>
    <w:rsid w:val="00C40882"/>
    <w:rsid w:val="00C64679"/>
    <w:rsid w:val="00C81445"/>
    <w:rsid w:val="00C85EC5"/>
    <w:rsid w:val="00C929AE"/>
    <w:rsid w:val="00CA4D77"/>
    <w:rsid w:val="00CA6918"/>
    <w:rsid w:val="00CB58ED"/>
    <w:rsid w:val="00CC4035"/>
    <w:rsid w:val="00CD07A9"/>
    <w:rsid w:val="00CD2F2E"/>
    <w:rsid w:val="00CE130A"/>
    <w:rsid w:val="00CE1C9A"/>
    <w:rsid w:val="00CE61BB"/>
    <w:rsid w:val="00CE713A"/>
    <w:rsid w:val="00CF2159"/>
    <w:rsid w:val="00CF7E1D"/>
    <w:rsid w:val="00D01D86"/>
    <w:rsid w:val="00D20ED7"/>
    <w:rsid w:val="00D4259A"/>
    <w:rsid w:val="00D43A97"/>
    <w:rsid w:val="00D5318B"/>
    <w:rsid w:val="00D75944"/>
    <w:rsid w:val="00D81E37"/>
    <w:rsid w:val="00D8367F"/>
    <w:rsid w:val="00DA02CF"/>
    <w:rsid w:val="00DA2296"/>
    <w:rsid w:val="00DB07D9"/>
    <w:rsid w:val="00DB26EB"/>
    <w:rsid w:val="00DC26BE"/>
    <w:rsid w:val="00DC4B31"/>
    <w:rsid w:val="00DE241B"/>
    <w:rsid w:val="00DF220A"/>
    <w:rsid w:val="00DF58E1"/>
    <w:rsid w:val="00E11490"/>
    <w:rsid w:val="00E53623"/>
    <w:rsid w:val="00E541B1"/>
    <w:rsid w:val="00E55A98"/>
    <w:rsid w:val="00E56FBC"/>
    <w:rsid w:val="00E575BC"/>
    <w:rsid w:val="00E57C48"/>
    <w:rsid w:val="00E62925"/>
    <w:rsid w:val="00E63288"/>
    <w:rsid w:val="00E65B7F"/>
    <w:rsid w:val="00E71257"/>
    <w:rsid w:val="00E95421"/>
    <w:rsid w:val="00EB1EFB"/>
    <w:rsid w:val="00EB4478"/>
    <w:rsid w:val="00EB6EF6"/>
    <w:rsid w:val="00EC27AC"/>
    <w:rsid w:val="00EC3A79"/>
    <w:rsid w:val="00EC454D"/>
    <w:rsid w:val="00ED47B7"/>
    <w:rsid w:val="00ED7CB8"/>
    <w:rsid w:val="00EE0B5A"/>
    <w:rsid w:val="00EE2DEA"/>
    <w:rsid w:val="00EE7EFF"/>
    <w:rsid w:val="00EF7533"/>
    <w:rsid w:val="00F06BF6"/>
    <w:rsid w:val="00F07940"/>
    <w:rsid w:val="00F1082F"/>
    <w:rsid w:val="00F242BB"/>
    <w:rsid w:val="00F36336"/>
    <w:rsid w:val="00F364CE"/>
    <w:rsid w:val="00F4468E"/>
    <w:rsid w:val="00F47EEF"/>
    <w:rsid w:val="00F5541B"/>
    <w:rsid w:val="00F55612"/>
    <w:rsid w:val="00F579D6"/>
    <w:rsid w:val="00F80533"/>
    <w:rsid w:val="00F83148"/>
    <w:rsid w:val="00F86958"/>
    <w:rsid w:val="00F96041"/>
    <w:rsid w:val="00F96FE7"/>
    <w:rsid w:val="00FA46B0"/>
    <w:rsid w:val="00FB3DC9"/>
    <w:rsid w:val="00FC3AC6"/>
    <w:rsid w:val="00FD50A9"/>
    <w:rsid w:val="00FD52E1"/>
    <w:rsid w:val="00FD540F"/>
    <w:rsid w:val="00FD57F9"/>
    <w:rsid w:val="00FE201F"/>
    <w:rsid w:val="00FE4089"/>
    <w:rsid w:val="00FE61DF"/>
    <w:rsid w:val="00FE72A4"/>
    <w:rsid w:val="00FF0055"/>
    <w:rsid w:val="00FF34C8"/>
    <w:rsid w:val="00FF3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A84F4"/>
  <w15:docId w15:val="{FFC4D7B6-D10D-4A34-8FFB-94EFF843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262F"/>
    <w:pPr>
      <w:spacing w:after="0" w:line="240" w:lineRule="auto"/>
    </w:pPr>
    <w:rPr>
      <w:rFonts w:eastAsia="Times New Roman" w:cs="Times New Roman"/>
      <w:sz w:val="24"/>
      <w:szCs w:val="20"/>
      <w:lang w:eastAsia="en-AU"/>
    </w:rPr>
  </w:style>
  <w:style w:type="paragraph" w:styleId="Heading1">
    <w:name w:val="heading 1"/>
    <w:aliases w:val="c"/>
    <w:basedOn w:val="DPSMainHeadingDoc"/>
    <w:next w:val="Heading2"/>
    <w:link w:val="Heading1Char"/>
    <w:rsid w:val="00233243"/>
    <w:pPr>
      <w:outlineLvl w:val="0"/>
    </w:pPr>
    <w:rPr>
      <w:rFonts w:asciiTheme="minorHAnsi" w:hAnsiTheme="minorHAnsi"/>
      <w:sz w:val="32"/>
    </w:rPr>
  </w:style>
  <w:style w:type="paragraph" w:styleId="Heading2">
    <w:name w:val="heading 2"/>
    <w:basedOn w:val="IndexHeading"/>
    <w:next w:val="Heading3"/>
    <w:link w:val="Heading2Char"/>
    <w:rsid w:val="00DA2296"/>
    <w:pPr>
      <w:keepNext/>
      <w:tabs>
        <w:tab w:val="right" w:leader="dot" w:pos="9017"/>
      </w:tabs>
      <w:outlineLvl w:val="1"/>
    </w:pPr>
    <w:rPr>
      <w:noProof/>
    </w:rPr>
  </w:style>
  <w:style w:type="paragraph" w:styleId="Heading3">
    <w:name w:val="heading 3"/>
    <w:aliases w:val="d,3"/>
    <w:basedOn w:val="Heading1"/>
    <w:next w:val="Heading4"/>
    <w:link w:val="Heading3Char"/>
    <w:rsid w:val="000A54A7"/>
    <w:pPr>
      <w:spacing w:before="240"/>
      <w:outlineLvl w:val="2"/>
    </w:pPr>
    <w:rPr>
      <w:sz w:val="28"/>
    </w:rPr>
  </w:style>
  <w:style w:type="paragraph" w:styleId="Heading4">
    <w:name w:val="heading 4"/>
    <w:aliases w:val="sd"/>
    <w:basedOn w:val="Heading1"/>
    <w:next w:val="Heading5"/>
    <w:link w:val="Heading4Char"/>
    <w:rsid w:val="000A54A7"/>
    <w:pPr>
      <w:spacing w:before="220"/>
      <w:outlineLvl w:val="3"/>
    </w:pPr>
    <w:rPr>
      <w:sz w:val="26"/>
    </w:rPr>
  </w:style>
  <w:style w:type="paragraph" w:styleId="Heading5">
    <w:name w:val="heading 5"/>
    <w:aliases w:val="s"/>
    <w:basedOn w:val="Heading1"/>
    <w:next w:val="Normal"/>
    <w:link w:val="Heading5Char"/>
    <w:rsid w:val="000A54A7"/>
    <w:pPr>
      <w:tabs>
        <w:tab w:val="right" w:pos="1032"/>
        <w:tab w:val="left" w:pos="1134"/>
      </w:tabs>
      <w:ind w:left="1843" w:hanging="1418"/>
      <w:outlineLvl w:val="4"/>
    </w:pPr>
    <w:rPr>
      <w:rFonts w:ascii="Times New Roman" w:hAnsi="Times New Roman"/>
      <w:sz w:val="21"/>
    </w:rPr>
  </w:style>
  <w:style w:type="paragraph" w:styleId="Heading6">
    <w:name w:val="heading 6"/>
    <w:aliases w:val="as,heading6"/>
    <w:basedOn w:val="Heading1"/>
    <w:next w:val="Normal"/>
    <w:link w:val="Heading6Char"/>
    <w:rsid w:val="000A54A7"/>
    <w:pPr>
      <w:ind w:hanging="709"/>
      <w:outlineLvl w:val="5"/>
    </w:pPr>
    <w:rPr>
      <w:rFonts w:ascii="Helvetica" w:hAnsi="Helvetica"/>
    </w:rPr>
  </w:style>
  <w:style w:type="paragraph" w:styleId="Heading7">
    <w:name w:val="heading 7"/>
    <w:aliases w:val="ap"/>
    <w:basedOn w:val="Heading6"/>
    <w:next w:val="Normal"/>
    <w:link w:val="Heading7Char"/>
    <w:rsid w:val="000A54A7"/>
    <w:pPr>
      <w:spacing w:before="280"/>
      <w:outlineLvl w:val="6"/>
    </w:pPr>
    <w:rPr>
      <w:sz w:val="28"/>
    </w:rPr>
  </w:style>
  <w:style w:type="paragraph" w:styleId="Heading8">
    <w:name w:val="heading 8"/>
    <w:aliases w:val="ad"/>
    <w:basedOn w:val="Heading6"/>
    <w:next w:val="Normal"/>
    <w:link w:val="Heading8Char"/>
    <w:rsid w:val="000A54A7"/>
    <w:pPr>
      <w:spacing w:before="240"/>
      <w:outlineLvl w:val="7"/>
    </w:pPr>
    <w:rPr>
      <w:sz w:val="26"/>
    </w:rPr>
  </w:style>
  <w:style w:type="paragraph" w:styleId="Heading9">
    <w:name w:val="heading 9"/>
    <w:aliases w:val="aat"/>
    <w:basedOn w:val="Heading1"/>
    <w:next w:val="Normal"/>
    <w:link w:val="Heading9Char"/>
    <w:rsid w:val="000A54A7"/>
    <w:pPr>
      <w:ind w:left="1843" w:hanging="1418"/>
      <w:outlineLvl w:val="8"/>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
    <w:basedOn w:val="DefaultParagraphFont"/>
    <w:link w:val="Heading5"/>
    <w:rsid w:val="000A54A7"/>
    <w:rPr>
      <w:rFonts w:ascii="Times New Roman" w:eastAsia="Times New Roman" w:hAnsi="Times New Roman" w:cs="Times New Roman"/>
      <w:b/>
      <w:kern w:val="28"/>
      <w:sz w:val="21"/>
      <w:szCs w:val="20"/>
      <w:lang w:val="en-US" w:eastAsia="en-AU"/>
    </w:rPr>
  </w:style>
  <w:style w:type="character" w:customStyle="1" w:styleId="Heading4Char">
    <w:name w:val="Heading 4 Char"/>
    <w:aliases w:val="sd Char"/>
    <w:basedOn w:val="DefaultParagraphFont"/>
    <w:link w:val="Heading4"/>
    <w:rsid w:val="000A54A7"/>
    <w:rPr>
      <w:rFonts w:ascii="Times" w:eastAsia="Times New Roman" w:hAnsi="Times" w:cs="Times New Roman"/>
      <w:b/>
      <w:kern w:val="28"/>
      <w:sz w:val="26"/>
      <w:szCs w:val="20"/>
      <w:lang w:val="en-US" w:eastAsia="en-AU"/>
    </w:rPr>
  </w:style>
  <w:style w:type="character" w:customStyle="1" w:styleId="Heading3Char">
    <w:name w:val="Heading 3 Char"/>
    <w:aliases w:val="d Char,3 Char"/>
    <w:basedOn w:val="DefaultParagraphFont"/>
    <w:link w:val="Heading3"/>
    <w:rsid w:val="000A54A7"/>
    <w:rPr>
      <w:rFonts w:ascii="Times" w:eastAsia="Times New Roman" w:hAnsi="Times" w:cs="Times New Roman"/>
      <w:b/>
      <w:kern w:val="28"/>
      <w:sz w:val="28"/>
      <w:szCs w:val="20"/>
      <w:lang w:val="en-US" w:eastAsia="en-AU"/>
    </w:rPr>
  </w:style>
  <w:style w:type="character" w:customStyle="1" w:styleId="Heading2Char">
    <w:name w:val="Heading 2 Char"/>
    <w:basedOn w:val="DefaultParagraphFont"/>
    <w:link w:val="Heading2"/>
    <w:rsid w:val="00DA2296"/>
    <w:rPr>
      <w:rFonts w:ascii="Arial" w:eastAsia="Times New Roman" w:hAnsi="Arial" w:cs="Times New Roman"/>
      <w:b/>
      <w:bCs/>
      <w:noProof/>
      <w:sz w:val="24"/>
      <w:szCs w:val="26"/>
      <w:lang w:val="en-US" w:eastAsia="en-AU"/>
    </w:rPr>
  </w:style>
  <w:style w:type="character" w:customStyle="1" w:styleId="Heading1Char">
    <w:name w:val="Heading 1 Char"/>
    <w:aliases w:val="c Char"/>
    <w:basedOn w:val="DefaultParagraphFont"/>
    <w:link w:val="Heading1"/>
    <w:rsid w:val="00233243"/>
    <w:rPr>
      <w:rFonts w:eastAsia="Times New Roman" w:cs="Times New Roman"/>
      <w:b/>
      <w:sz w:val="32"/>
      <w:szCs w:val="40"/>
      <w:lang w:eastAsia="en-AU"/>
    </w:rPr>
  </w:style>
  <w:style w:type="character" w:customStyle="1" w:styleId="Heading6Char">
    <w:name w:val="Heading 6 Char"/>
    <w:aliases w:val="as Char,heading6 Char"/>
    <w:basedOn w:val="DefaultParagraphFont"/>
    <w:link w:val="Heading6"/>
    <w:rsid w:val="000A54A7"/>
    <w:rPr>
      <w:rFonts w:ascii="Helvetica" w:eastAsia="Times New Roman" w:hAnsi="Helvetica" w:cs="Times New Roman"/>
      <w:b/>
      <w:kern w:val="28"/>
      <w:sz w:val="32"/>
      <w:szCs w:val="20"/>
      <w:lang w:val="en-US" w:eastAsia="en-AU"/>
    </w:rPr>
  </w:style>
  <w:style w:type="character" w:customStyle="1" w:styleId="Heading7Char">
    <w:name w:val="Heading 7 Char"/>
    <w:aliases w:val="ap Char"/>
    <w:basedOn w:val="DefaultParagraphFont"/>
    <w:link w:val="Heading7"/>
    <w:rsid w:val="000A54A7"/>
    <w:rPr>
      <w:rFonts w:ascii="Helvetica" w:eastAsia="Times New Roman" w:hAnsi="Helvetica" w:cs="Times New Roman"/>
      <w:b/>
      <w:kern w:val="28"/>
      <w:sz w:val="28"/>
      <w:szCs w:val="20"/>
      <w:lang w:val="en-US" w:eastAsia="en-AU"/>
    </w:rPr>
  </w:style>
  <w:style w:type="character" w:customStyle="1" w:styleId="Heading8Char">
    <w:name w:val="Heading 8 Char"/>
    <w:aliases w:val="ad Char"/>
    <w:basedOn w:val="DefaultParagraphFont"/>
    <w:link w:val="Heading8"/>
    <w:rsid w:val="000A54A7"/>
    <w:rPr>
      <w:rFonts w:ascii="Helvetica" w:eastAsia="Times New Roman" w:hAnsi="Helvetica" w:cs="Times New Roman"/>
      <w:b/>
      <w:kern w:val="28"/>
      <w:sz w:val="26"/>
      <w:szCs w:val="20"/>
      <w:lang w:val="en-US" w:eastAsia="en-AU"/>
    </w:rPr>
  </w:style>
  <w:style w:type="character" w:customStyle="1" w:styleId="Heading9Char">
    <w:name w:val="Heading 9 Char"/>
    <w:aliases w:val="aat Char"/>
    <w:basedOn w:val="DefaultParagraphFont"/>
    <w:link w:val="Heading9"/>
    <w:rsid w:val="000A54A7"/>
    <w:rPr>
      <w:rFonts w:ascii="Times New Roman" w:eastAsia="Times New Roman" w:hAnsi="Times New Roman" w:cs="Times New Roman"/>
      <w:b/>
      <w:i/>
      <w:kern w:val="28"/>
      <w:sz w:val="24"/>
      <w:szCs w:val="20"/>
      <w:lang w:val="en-US" w:eastAsia="en-AU"/>
    </w:rPr>
  </w:style>
  <w:style w:type="paragraph" w:customStyle="1" w:styleId="Actno">
    <w:name w:val="Actno"/>
    <w:basedOn w:val="Normal"/>
    <w:next w:val="Normal"/>
    <w:rsid w:val="000A54A7"/>
    <w:pPr>
      <w:jc w:val="center"/>
    </w:pPr>
    <w:rPr>
      <w:rFonts w:ascii="Times" w:hAnsi="Times"/>
      <w:b/>
      <w:sz w:val="36"/>
    </w:rPr>
  </w:style>
  <w:style w:type="paragraph" w:customStyle="1" w:styleId="BoxHeadBold">
    <w:name w:val="BoxHeadBold"/>
    <w:aliases w:val="bhb"/>
    <w:basedOn w:val="Normal"/>
    <w:next w:val="Normal"/>
    <w:rsid w:val="000A54A7"/>
    <w:pPr>
      <w:pBdr>
        <w:top w:val="single" w:sz="6" w:space="5" w:color="auto"/>
        <w:left w:val="single" w:sz="6" w:space="5" w:color="auto"/>
        <w:bottom w:val="single" w:sz="6" w:space="5" w:color="auto"/>
        <w:right w:val="single" w:sz="6" w:space="5" w:color="auto"/>
      </w:pBdr>
      <w:spacing w:before="240" w:line="240" w:lineRule="atLeast"/>
      <w:ind w:left="1134"/>
    </w:pPr>
    <w:rPr>
      <w:rFonts w:ascii="Times" w:hAnsi="Times"/>
      <w:b/>
      <w:sz w:val="22"/>
    </w:rPr>
  </w:style>
  <w:style w:type="paragraph" w:customStyle="1" w:styleId="BoxHeadItalic">
    <w:name w:val="BoxHeadItalic"/>
    <w:aliases w:val="bhi"/>
    <w:basedOn w:val="BoxHeadBold"/>
    <w:next w:val="Normal"/>
    <w:rsid w:val="000A54A7"/>
    <w:rPr>
      <w:b w:val="0"/>
      <w:i/>
    </w:rPr>
  </w:style>
  <w:style w:type="paragraph" w:customStyle="1" w:styleId="BoxList">
    <w:name w:val="BoxList"/>
    <w:aliases w:val="bl"/>
    <w:basedOn w:val="Normal"/>
    <w:rsid w:val="000A54A7"/>
    <w:pPr>
      <w:pBdr>
        <w:top w:val="single" w:sz="6" w:space="5" w:color="auto"/>
        <w:left w:val="single" w:sz="6" w:space="5" w:color="auto"/>
        <w:bottom w:val="single" w:sz="6" w:space="5" w:color="auto"/>
        <w:right w:val="single" w:sz="6" w:space="5" w:color="auto"/>
      </w:pBdr>
      <w:spacing w:before="240" w:line="240" w:lineRule="atLeast"/>
      <w:ind w:left="1560" w:hanging="426"/>
    </w:pPr>
    <w:rPr>
      <w:rFonts w:ascii="Times" w:hAnsi="Times"/>
      <w:sz w:val="22"/>
    </w:rPr>
  </w:style>
  <w:style w:type="paragraph" w:customStyle="1" w:styleId="BoxPara">
    <w:name w:val="BoxPara"/>
    <w:aliases w:val="bp"/>
    <w:basedOn w:val="Normal"/>
    <w:rsid w:val="000A54A7"/>
    <w:pPr>
      <w:pBdr>
        <w:top w:val="single" w:sz="6" w:space="5" w:color="auto"/>
        <w:left w:val="single" w:sz="6" w:space="5" w:color="auto"/>
        <w:bottom w:val="single" w:sz="6" w:space="5" w:color="auto"/>
        <w:right w:val="single" w:sz="6" w:space="5" w:color="auto"/>
      </w:pBdr>
      <w:tabs>
        <w:tab w:val="right" w:pos="2268"/>
      </w:tabs>
      <w:spacing w:before="240" w:line="240" w:lineRule="atLeast"/>
      <w:ind w:left="2552" w:hanging="1418"/>
    </w:pPr>
    <w:rPr>
      <w:rFonts w:ascii="Times" w:hAnsi="Times"/>
      <w:sz w:val="22"/>
    </w:rPr>
  </w:style>
  <w:style w:type="paragraph" w:customStyle="1" w:styleId="BoxStep">
    <w:name w:val="BoxStep"/>
    <w:aliases w:val="bs"/>
    <w:basedOn w:val="Normal"/>
    <w:rsid w:val="000A54A7"/>
    <w:pPr>
      <w:pBdr>
        <w:top w:val="single" w:sz="6" w:space="5" w:color="auto"/>
        <w:left w:val="single" w:sz="6" w:space="5" w:color="auto"/>
        <w:bottom w:val="single" w:sz="6" w:space="5" w:color="auto"/>
        <w:right w:val="single" w:sz="6" w:space="5" w:color="auto"/>
      </w:pBdr>
      <w:spacing w:before="240" w:line="240" w:lineRule="atLeast"/>
      <w:ind w:left="1985" w:hanging="851"/>
    </w:pPr>
    <w:rPr>
      <w:rFonts w:ascii="Times" w:hAnsi="Times"/>
      <w:sz w:val="22"/>
    </w:rPr>
  </w:style>
  <w:style w:type="paragraph" w:customStyle="1" w:styleId="BoxText">
    <w:name w:val="BoxText"/>
    <w:aliases w:val="bt"/>
    <w:basedOn w:val="Normal"/>
    <w:rsid w:val="000A54A7"/>
    <w:pPr>
      <w:pBdr>
        <w:top w:val="single" w:sz="6" w:space="5" w:color="auto"/>
        <w:left w:val="single" w:sz="6" w:space="5" w:color="auto"/>
        <w:bottom w:val="single" w:sz="6" w:space="5" w:color="auto"/>
        <w:right w:val="single" w:sz="6" w:space="5" w:color="auto"/>
      </w:pBdr>
      <w:spacing w:before="240" w:line="240" w:lineRule="atLeast"/>
      <w:ind w:left="1134"/>
    </w:pPr>
    <w:rPr>
      <w:rFonts w:ascii="Times" w:hAnsi="Times"/>
      <w:sz w:val="22"/>
    </w:rPr>
  </w:style>
  <w:style w:type="character" w:customStyle="1" w:styleId="CharAmPartNo">
    <w:name w:val="CharAmPartNo"/>
    <w:basedOn w:val="DefaultParagraphFont"/>
    <w:rsid w:val="000A54A7"/>
  </w:style>
  <w:style w:type="character" w:customStyle="1" w:styleId="CharAmPartText">
    <w:name w:val="CharAmPartText"/>
    <w:basedOn w:val="DefaultParagraphFont"/>
    <w:rsid w:val="000A54A7"/>
  </w:style>
  <w:style w:type="character" w:customStyle="1" w:styleId="CharAmSchNo">
    <w:name w:val="CharAmSchNo"/>
    <w:basedOn w:val="DefaultParagraphFont"/>
    <w:rsid w:val="000A54A7"/>
  </w:style>
  <w:style w:type="character" w:customStyle="1" w:styleId="CharAmSchText">
    <w:name w:val="CharAmSchText"/>
    <w:basedOn w:val="DefaultParagraphFont"/>
    <w:rsid w:val="000A54A7"/>
  </w:style>
  <w:style w:type="character" w:customStyle="1" w:styleId="CharChapNo">
    <w:name w:val="CharChapNo"/>
    <w:basedOn w:val="DefaultParagraphFont"/>
    <w:rsid w:val="000A54A7"/>
  </w:style>
  <w:style w:type="character" w:customStyle="1" w:styleId="CharChapText">
    <w:name w:val="CharChapText"/>
    <w:basedOn w:val="DefaultParagraphFont"/>
    <w:rsid w:val="000A54A7"/>
  </w:style>
  <w:style w:type="character" w:customStyle="1" w:styleId="CharDivNo">
    <w:name w:val="CharDivNo"/>
    <w:basedOn w:val="DefaultParagraphFont"/>
    <w:rsid w:val="000A54A7"/>
  </w:style>
  <w:style w:type="character" w:customStyle="1" w:styleId="CharDivText">
    <w:name w:val="CharDivText"/>
    <w:basedOn w:val="DefaultParagraphFont"/>
    <w:rsid w:val="000A54A7"/>
  </w:style>
  <w:style w:type="character" w:customStyle="1" w:styleId="CharPartNo">
    <w:name w:val="CharPartNo"/>
    <w:basedOn w:val="DefaultParagraphFont"/>
    <w:rsid w:val="000A54A7"/>
  </w:style>
  <w:style w:type="character" w:customStyle="1" w:styleId="CharPartText">
    <w:name w:val="CharPartText"/>
    <w:basedOn w:val="DefaultParagraphFont"/>
    <w:rsid w:val="000A54A7"/>
  </w:style>
  <w:style w:type="character" w:customStyle="1" w:styleId="CharSectno">
    <w:name w:val="CharSectno"/>
    <w:basedOn w:val="DefaultParagraphFont"/>
    <w:rsid w:val="000A54A7"/>
  </w:style>
  <w:style w:type="character" w:customStyle="1" w:styleId="CharSubdNo">
    <w:name w:val="CharSubdNo"/>
    <w:basedOn w:val="DefaultParagraphFont"/>
    <w:rsid w:val="000A54A7"/>
  </w:style>
  <w:style w:type="character" w:customStyle="1" w:styleId="CharSubdText">
    <w:name w:val="CharSubdText"/>
    <w:basedOn w:val="DefaultParagraphFont"/>
    <w:rsid w:val="000A54A7"/>
  </w:style>
  <w:style w:type="paragraph" w:customStyle="1" w:styleId="Date1">
    <w:name w:val="Date1"/>
    <w:rsid w:val="000A54A7"/>
    <w:pPr>
      <w:keepNext/>
      <w:keepLines/>
      <w:tabs>
        <w:tab w:val="left" w:pos="0"/>
        <w:tab w:val="left" w:pos="1418"/>
        <w:tab w:val="left" w:pos="2835"/>
        <w:tab w:val="left" w:pos="4252"/>
      </w:tabs>
      <w:spacing w:before="400" w:after="0" w:line="10" w:lineRule="atLeast"/>
      <w:jc w:val="center"/>
    </w:pPr>
    <w:rPr>
      <w:rFonts w:ascii="Times New Roman" w:eastAsia="Times New Roman" w:hAnsi="Times New Roman" w:cs="Times New Roman"/>
      <w:sz w:val="26"/>
      <w:szCs w:val="20"/>
      <w:lang w:eastAsia="en-AU"/>
    </w:rPr>
  </w:style>
  <w:style w:type="paragraph" w:customStyle="1" w:styleId="Definition">
    <w:name w:val="Definition"/>
    <w:aliases w:val="dd"/>
    <w:basedOn w:val="Normal"/>
    <w:rsid w:val="000A54A7"/>
    <w:pPr>
      <w:spacing w:before="60"/>
      <w:ind w:left="1418"/>
    </w:pPr>
    <w:rPr>
      <w:sz w:val="21"/>
    </w:rPr>
  </w:style>
  <w:style w:type="paragraph" w:customStyle="1" w:styleId="DIVAyes">
    <w:name w:val="DIVAyes"/>
    <w:basedOn w:val="Normal"/>
    <w:rsid w:val="000A54A7"/>
    <w:pPr>
      <w:keepNext/>
      <w:tabs>
        <w:tab w:val="center" w:pos="2041"/>
        <w:tab w:val="center" w:pos="6747"/>
      </w:tabs>
      <w:spacing w:before="120" w:after="120"/>
    </w:pPr>
  </w:style>
  <w:style w:type="paragraph" w:customStyle="1" w:styleId="DIVIntro">
    <w:name w:val="DIVIntro"/>
    <w:basedOn w:val="Normal"/>
    <w:autoRedefine/>
    <w:rsid w:val="000A54A7"/>
    <w:pPr>
      <w:spacing w:before="120"/>
      <w:ind w:left="720"/>
    </w:pPr>
    <w:rPr>
      <w:rFonts w:ascii="Calibri" w:hAnsi="Calibri"/>
    </w:rPr>
  </w:style>
  <w:style w:type="paragraph" w:customStyle="1" w:styleId="DIVName">
    <w:name w:val="DIVName"/>
    <w:basedOn w:val="Normal"/>
    <w:autoRedefine/>
    <w:rsid w:val="000A54A7"/>
    <w:rPr>
      <w:rFonts w:ascii="Calibri" w:hAnsi="Calibri"/>
    </w:rPr>
  </w:style>
  <w:style w:type="paragraph" w:customStyle="1" w:styleId="DIVNoes">
    <w:name w:val="DIVNoes"/>
    <w:basedOn w:val="Normal"/>
    <w:rsid w:val="000A54A7"/>
    <w:pPr>
      <w:keepNext/>
      <w:spacing w:before="240" w:after="120"/>
      <w:ind w:left="425"/>
      <w:jc w:val="center"/>
    </w:pPr>
    <w:rPr>
      <w:sz w:val="18"/>
    </w:rPr>
  </w:style>
  <w:style w:type="paragraph" w:customStyle="1" w:styleId="DIVResult">
    <w:name w:val="DIVResult"/>
    <w:basedOn w:val="Normal"/>
    <w:autoRedefine/>
    <w:rsid w:val="000A54A7"/>
    <w:pPr>
      <w:spacing w:before="120"/>
      <w:ind w:left="720"/>
    </w:pPr>
    <w:rPr>
      <w:rFonts w:ascii="Calibri" w:hAnsi="Calibri"/>
    </w:rPr>
  </w:style>
  <w:style w:type="paragraph" w:customStyle="1" w:styleId="DIVTellers">
    <w:name w:val="DIVTellers"/>
    <w:basedOn w:val="Normal"/>
    <w:rsid w:val="000A54A7"/>
    <w:pPr>
      <w:spacing w:before="120" w:after="120"/>
      <w:ind w:left="425"/>
      <w:jc w:val="center"/>
    </w:pPr>
    <w:rPr>
      <w:sz w:val="18"/>
    </w:rPr>
  </w:style>
  <w:style w:type="paragraph" w:customStyle="1" w:styleId="DPSAttendance">
    <w:name w:val="DPSAttendance"/>
    <w:rsid w:val="000A54A7"/>
    <w:pPr>
      <w:spacing w:before="180" w:after="0" w:line="240" w:lineRule="auto"/>
      <w:jc w:val="both"/>
    </w:pPr>
    <w:rPr>
      <w:rFonts w:ascii="Times New Roman" w:eastAsia="Times New Roman" w:hAnsi="Times New Roman" w:cs="Times New Roman"/>
      <w:sz w:val="24"/>
      <w:szCs w:val="20"/>
      <w:lang w:eastAsia="en-AU"/>
    </w:rPr>
  </w:style>
  <w:style w:type="paragraph" w:customStyle="1" w:styleId="DPSAttendanceHeading">
    <w:name w:val="DPSAttendanceHeading"/>
    <w:rsid w:val="000A54A7"/>
    <w:pPr>
      <w:spacing w:before="180" w:after="0" w:line="240" w:lineRule="auto"/>
      <w:ind w:left="346"/>
      <w:jc w:val="both"/>
    </w:pPr>
    <w:rPr>
      <w:rFonts w:ascii="Times New Roman" w:eastAsia="Times New Roman" w:hAnsi="Times New Roman" w:cs="Times New Roman"/>
      <w:b/>
      <w:sz w:val="24"/>
      <w:szCs w:val="20"/>
      <w:lang w:eastAsia="en-AU"/>
    </w:rPr>
  </w:style>
  <w:style w:type="paragraph" w:customStyle="1" w:styleId="DPSAttendanceNote">
    <w:name w:val="DPSAttendanceNote"/>
    <w:rsid w:val="000A54A7"/>
    <w:pPr>
      <w:spacing w:before="60" w:after="0" w:line="240" w:lineRule="auto"/>
      <w:jc w:val="center"/>
    </w:pPr>
    <w:rPr>
      <w:rFonts w:ascii="Times New Roman" w:eastAsia="Times New Roman" w:hAnsi="Times New Roman" w:cs="Times New Roman"/>
      <w:sz w:val="18"/>
      <w:szCs w:val="20"/>
      <w:lang w:eastAsia="en-AU"/>
    </w:rPr>
  </w:style>
  <w:style w:type="paragraph" w:customStyle="1" w:styleId="DPSDraftSectionBreak">
    <w:name w:val="DPSDraftSectionBreak"/>
    <w:basedOn w:val="Normal"/>
    <w:rsid w:val="000A54A7"/>
  </w:style>
  <w:style w:type="paragraph" w:customStyle="1" w:styleId="DPSEntryDetail">
    <w:name w:val="DPSEntryDetail"/>
    <w:link w:val="DPSEntryDetailChar"/>
    <w:rsid w:val="000A54A7"/>
    <w:pPr>
      <w:tabs>
        <w:tab w:val="left" w:pos="1197"/>
        <w:tab w:val="left" w:pos="1767"/>
      </w:tabs>
      <w:spacing w:before="120" w:after="0" w:line="240" w:lineRule="auto"/>
      <w:ind w:left="720"/>
      <w:jc w:val="both"/>
    </w:pPr>
    <w:rPr>
      <w:rFonts w:ascii="Calibri" w:eastAsia="Times New Roman" w:hAnsi="Calibri" w:cs="Times New Roman"/>
      <w:sz w:val="24"/>
      <w:szCs w:val="20"/>
      <w:lang w:eastAsia="en-AU"/>
    </w:rPr>
  </w:style>
  <w:style w:type="character" w:customStyle="1" w:styleId="DPSEntryDetailChar">
    <w:name w:val="DPSEntryDetail Char"/>
    <w:basedOn w:val="DefaultParagraphFont"/>
    <w:link w:val="DPSEntryDetail"/>
    <w:rsid w:val="000A54A7"/>
    <w:rPr>
      <w:rFonts w:ascii="Calibri" w:eastAsia="Times New Roman" w:hAnsi="Calibri" w:cs="Times New Roman"/>
      <w:sz w:val="24"/>
      <w:szCs w:val="20"/>
      <w:lang w:eastAsia="en-AU"/>
    </w:rPr>
  </w:style>
  <w:style w:type="paragraph" w:customStyle="1" w:styleId="DPSEntryDetailIndentLev1">
    <w:name w:val="DPSEntryDetailIndentLev1"/>
    <w:link w:val="DPSEntryDetailIndentLev1Char"/>
    <w:autoRedefine/>
    <w:rsid w:val="000A54A7"/>
    <w:pPr>
      <w:spacing w:before="120" w:after="0" w:line="240" w:lineRule="auto"/>
      <w:ind w:left="864"/>
      <w:jc w:val="both"/>
    </w:pPr>
    <w:rPr>
      <w:rFonts w:ascii="Calibri" w:eastAsia="Times New Roman" w:hAnsi="Calibri" w:cs="Times New Roman"/>
      <w:sz w:val="24"/>
      <w:szCs w:val="20"/>
      <w:lang w:eastAsia="en-AU"/>
    </w:rPr>
  </w:style>
  <w:style w:type="character" w:customStyle="1" w:styleId="DPSEntryDetailIndentLev1Char">
    <w:name w:val="DPSEntryDetailIndentLev1 Char"/>
    <w:link w:val="DPSEntryDetailIndentLev1"/>
    <w:rsid w:val="000A54A7"/>
    <w:rPr>
      <w:rFonts w:ascii="Calibri" w:eastAsia="Times New Roman" w:hAnsi="Calibri" w:cs="Times New Roman"/>
      <w:sz w:val="24"/>
      <w:szCs w:val="20"/>
      <w:lang w:eastAsia="en-AU"/>
    </w:rPr>
  </w:style>
  <w:style w:type="paragraph" w:customStyle="1" w:styleId="DPSEntryDetailIndentLev2">
    <w:name w:val="DPSEntryDetailIndentLev2"/>
    <w:autoRedefine/>
    <w:rsid w:val="000A54A7"/>
    <w:pPr>
      <w:spacing w:before="120" w:after="0" w:line="240" w:lineRule="auto"/>
      <w:ind w:left="1008"/>
      <w:jc w:val="both"/>
    </w:pPr>
    <w:rPr>
      <w:rFonts w:ascii="Calibri" w:eastAsia="Times New Roman" w:hAnsi="Calibri" w:cs="Times New Roman"/>
      <w:sz w:val="24"/>
      <w:szCs w:val="20"/>
      <w:lang w:eastAsia="en-AU"/>
    </w:rPr>
  </w:style>
  <w:style w:type="paragraph" w:customStyle="1" w:styleId="DPSEntryDetailIndentLevel3">
    <w:name w:val="DPSEntryDetailIndentLevel3"/>
    <w:autoRedefine/>
    <w:rsid w:val="000A54A7"/>
    <w:pPr>
      <w:keepLines/>
      <w:tabs>
        <w:tab w:val="right" w:pos="339"/>
        <w:tab w:val="left" w:pos="428"/>
        <w:tab w:val="left" w:pos="7173"/>
      </w:tabs>
      <w:spacing w:before="120" w:after="0" w:line="240" w:lineRule="auto"/>
      <w:ind w:left="1008"/>
      <w:jc w:val="both"/>
    </w:pPr>
    <w:rPr>
      <w:rFonts w:ascii="Times New Roman" w:eastAsia="Times New Roman" w:hAnsi="Times New Roman" w:cs="Times New Roman"/>
      <w:sz w:val="24"/>
      <w:szCs w:val="20"/>
      <w:lang w:eastAsia="en-AU"/>
    </w:rPr>
  </w:style>
  <w:style w:type="paragraph" w:customStyle="1" w:styleId="DPSEntryHeading">
    <w:name w:val="DPSEntryHeading"/>
    <w:autoRedefine/>
    <w:rsid w:val="000A54A7"/>
    <w:pPr>
      <w:keepNext/>
      <w:keepLines/>
      <w:tabs>
        <w:tab w:val="right" w:pos="339"/>
        <w:tab w:val="left" w:pos="720"/>
      </w:tabs>
      <w:spacing w:before="240" w:after="0" w:line="240" w:lineRule="auto"/>
      <w:ind w:left="720" w:hanging="720"/>
      <w:jc w:val="both"/>
    </w:pPr>
    <w:rPr>
      <w:rFonts w:ascii="Calibri" w:eastAsia="Times New Roman" w:hAnsi="Calibri" w:cs="Times New Roman"/>
      <w:b/>
      <w:caps/>
      <w:sz w:val="24"/>
      <w:szCs w:val="20"/>
      <w:lang w:val="en-US" w:eastAsia="en-AU"/>
    </w:rPr>
  </w:style>
  <w:style w:type="paragraph" w:customStyle="1" w:styleId="DPSEntrySubHeading">
    <w:name w:val="DPSEntrySubHeading"/>
    <w:rsid w:val="000A54A7"/>
    <w:pPr>
      <w:keepNext/>
      <w:keepLines/>
      <w:spacing w:before="60" w:after="0" w:line="240" w:lineRule="auto"/>
      <w:jc w:val="center"/>
    </w:pPr>
    <w:rPr>
      <w:rFonts w:ascii="Times New Roman" w:eastAsia="Times New Roman" w:hAnsi="Times New Roman" w:cs="Times New Roman"/>
      <w:sz w:val="21"/>
      <w:szCs w:val="20"/>
      <w:lang w:eastAsia="en-AU"/>
    </w:rPr>
  </w:style>
  <w:style w:type="paragraph" w:customStyle="1" w:styleId="DPSHouseMetEntry">
    <w:name w:val="DPSHouseMetEntry"/>
    <w:rsid w:val="000A54A7"/>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lang w:eastAsia="en-AU"/>
    </w:rPr>
  </w:style>
  <w:style w:type="paragraph" w:customStyle="1" w:styleId="DPSMainHeadingDate">
    <w:name w:val="DPSMainHeadingDate"/>
    <w:autoRedefine/>
    <w:rsid w:val="000A54A7"/>
    <w:pPr>
      <w:keepNext/>
      <w:keepLines/>
      <w:spacing w:before="200" w:after="0" w:line="240" w:lineRule="auto"/>
      <w:jc w:val="center"/>
    </w:pPr>
    <w:rPr>
      <w:rFonts w:ascii="Calibri" w:eastAsia="Times New Roman" w:hAnsi="Calibri" w:cs="Times New Roman"/>
      <w:sz w:val="28"/>
      <w:szCs w:val="20"/>
      <w:lang w:eastAsia="en-AU"/>
    </w:rPr>
  </w:style>
  <w:style w:type="paragraph" w:customStyle="1" w:styleId="DPSMainHeadingDoc">
    <w:name w:val="DPSMainHeadingDoc"/>
    <w:autoRedefine/>
    <w:rsid w:val="000A54A7"/>
    <w:pPr>
      <w:keepNext/>
      <w:keepLines/>
      <w:spacing w:before="360" w:after="0" w:line="240" w:lineRule="auto"/>
      <w:jc w:val="center"/>
    </w:pPr>
    <w:rPr>
      <w:rFonts w:ascii="Calibri" w:eastAsia="Times New Roman" w:hAnsi="Calibri" w:cs="Times New Roman"/>
      <w:b/>
      <w:sz w:val="40"/>
      <w:szCs w:val="40"/>
      <w:lang w:eastAsia="en-AU"/>
    </w:rPr>
  </w:style>
  <w:style w:type="paragraph" w:customStyle="1" w:styleId="DPSMainHeadingHouse">
    <w:name w:val="DPSMainHeadingHouse"/>
    <w:autoRedefine/>
    <w:rsid w:val="009754CF"/>
    <w:pPr>
      <w:keepNext/>
      <w:keepLines/>
      <w:spacing w:after="0" w:line="240" w:lineRule="auto"/>
      <w:jc w:val="center"/>
    </w:pPr>
    <w:rPr>
      <w:rFonts w:ascii="Calibri" w:eastAsia="Times New Roman" w:hAnsi="Calibri" w:cs="Times New Roman"/>
      <w:b/>
      <w:bCs/>
      <w:sz w:val="32"/>
      <w:szCs w:val="20"/>
      <w:lang w:eastAsia="en-AU"/>
    </w:rPr>
  </w:style>
  <w:style w:type="paragraph" w:customStyle="1" w:styleId="DPSMainHeadingIssue">
    <w:name w:val="DPSMainHeadingIssue"/>
    <w:autoRedefine/>
    <w:rsid w:val="000A54A7"/>
    <w:pPr>
      <w:keepNext/>
      <w:keepLines/>
      <w:spacing w:before="200" w:after="0" w:line="240" w:lineRule="auto"/>
      <w:jc w:val="center"/>
    </w:pPr>
    <w:rPr>
      <w:rFonts w:ascii="Calibri" w:eastAsia="Times New Roman" w:hAnsi="Calibri" w:cs="Times New Roman"/>
      <w:b/>
      <w:sz w:val="28"/>
      <w:szCs w:val="20"/>
      <w:lang w:eastAsia="en-AU"/>
    </w:rPr>
  </w:style>
  <w:style w:type="paragraph" w:customStyle="1" w:styleId="DPSMainHeadingParl">
    <w:name w:val="DPSMainHeadingParl"/>
    <w:next w:val="Normal"/>
    <w:rsid w:val="000A54A7"/>
    <w:pPr>
      <w:keepNext/>
      <w:keepLines/>
      <w:spacing w:before="200" w:after="0" w:line="240" w:lineRule="auto"/>
      <w:jc w:val="center"/>
    </w:pPr>
    <w:rPr>
      <w:rFonts w:ascii="Times New Roman" w:eastAsia="Times New Roman" w:hAnsi="Times New Roman" w:cs="Times New Roman"/>
      <w:sz w:val="21"/>
      <w:szCs w:val="20"/>
      <w:lang w:eastAsia="en-AU"/>
    </w:rPr>
  </w:style>
  <w:style w:type="paragraph" w:customStyle="1" w:styleId="DPSMainHeadingSubTitle">
    <w:name w:val="DPSMainHeadingSubTitle"/>
    <w:rsid w:val="000A54A7"/>
    <w:pPr>
      <w:keepNext/>
      <w:keepLines/>
      <w:spacing w:before="200" w:after="0" w:line="240" w:lineRule="auto"/>
      <w:jc w:val="center"/>
    </w:pPr>
    <w:rPr>
      <w:rFonts w:ascii="Times New Roman" w:eastAsia="Times New Roman" w:hAnsi="Times New Roman" w:cs="Times New Roman"/>
      <w:b/>
      <w:sz w:val="21"/>
      <w:szCs w:val="20"/>
      <w:lang w:eastAsia="en-AU"/>
    </w:rPr>
  </w:style>
  <w:style w:type="paragraph" w:customStyle="1" w:styleId="DPSMainHeadingYear">
    <w:name w:val="DPSMainHeadingYear"/>
    <w:autoRedefine/>
    <w:rsid w:val="000A54A7"/>
    <w:pPr>
      <w:keepNext/>
      <w:keepLines/>
      <w:spacing w:before="360" w:after="0" w:line="360" w:lineRule="auto"/>
      <w:jc w:val="center"/>
    </w:pPr>
    <w:rPr>
      <w:rFonts w:ascii="Calibri" w:eastAsia="Times New Roman" w:hAnsi="Calibri" w:cs="Times New Roman"/>
      <w:b/>
      <w:bCs/>
      <w:sz w:val="28"/>
      <w:szCs w:val="20"/>
      <w:lang w:eastAsia="en-AU"/>
    </w:rPr>
  </w:style>
  <w:style w:type="paragraph" w:customStyle="1" w:styleId="DPSMessage">
    <w:name w:val="DPSMessage"/>
    <w:rsid w:val="000A54A7"/>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essageDate">
    <w:name w:val="DPSMessageDate"/>
    <w:rsid w:val="000A54A7"/>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essageNumber">
    <w:name w:val="DPSMessageNumber"/>
    <w:rsid w:val="000A54A7"/>
    <w:pPr>
      <w:spacing w:before="60" w:after="0" w:line="240" w:lineRule="auto"/>
      <w:jc w:val="right"/>
    </w:pPr>
    <w:rPr>
      <w:rFonts w:ascii="Times New Roman" w:eastAsia="Times New Roman" w:hAnsi="Times New Roman" w:cs="Times New Roman"/>
      <w:sz w:val="21"/>
      <w:szCs w:val="20"/>
      <w:lang w:eastAsia="en-AU"/>
    </w:rPr>
  </w:style>
  <w:style w:type="paragraph" w:customStyle="1" w:styleId="DPSMessageSigBlockName">
    <w:name w:val="DPSMessageSigBlockName"/>
    <w:rsid w:val="000A54A7"/>
    <w:pPr>
      <w:spacing w:after="0" w:line="240" w:lineRule="auto"/>
      <w:jc w:val="right"/>
    </w:pPr>
    <w:rPr>
      <w:rFonts w:ascii="Times New Roman" w:eastAsia="Times New Roman" w:hAnsi="Times New Roman" w:cs="Times New Roman"/>
      <w:sz w:val="21"/>
      <w:szCs w:val="20"/>
      <w:lang w:eastAsia="en-AU"/>
    </w:rPr>
  </w:style>
  <w:style w:type="paragraph" w:customStyle="1" w:styleId="DPSMessageSigBlockTitle">
    <w:name w:val="DPSMessageSigBlockTitle"/>
    <w:rsid w:val="000A54A7"/>
    <w:pPr>
      <w:spacing w:after="0" w:line="240" w:lineRule="auto"/>
      <w:jc w:val="right"/>
    </w:pPr>
    <w:rPr>
      <w:rFonts w:ascii="Times New Roman" w:eastAsia="Times New Roman" w:hAnsi="Times New Roman" w:cs="Times New Roman"/>
      <w:sz w:val="21"/>
      <w:szCs w:val="20"/>
      <w:lang w:eastAsia="en-AU"/>
    </w:rPr>
  </w:style>
  <w:style w:type="paragraph" w:customStyle="1" w:styleId="DPSMessageSource">
    <w:name w:val="DPSMessageSource"/>
    <w:rsid w:val="000A54A7"/>
    <w:pPr>
      <w:spacing w:before="60" w:after="0" w:line="240" w:lineRule="auto"/>
      <w:ind w:left="629"/>
      <w:jc w:val="both"/>
    </w:pPr>
    <w:rPr>
      <w:rFonts w:ascii="Times New Roman" w:eastAsia="Times New Roman" w:hAnsi="Times New Roman" w:cs="Times New Roman"/>
      <w:sz w:val="21"/>
      <w:szCs w:val="20"/>
      <w:lang w:eastAsia="en-AU"/>
    </w:rPr>
  </w:style>
  <w:style w:type="paragraph" w:customStyle="1" w:styleId="DPSMidnight">
    <w:name w:val="DPSMidnight"/>
    <w:rsid w:val="000A54A7"/>
    <w:pPr>
      <w:keepNext/>
      <w:spacing w:after="0" w:line="240" w:lineRule="auto"/>
      <w:jc w:val="center"/>
    </w:pPr>
    <w:rPr>
      <w:rFonts w:ascii="Times New Roman" w:eastAsia="Times New Roman" w:hAnsi="Times New Roman" w:cs="Times New Roman"/>
      <w:sz w:val="24"/>
      <w:szCs w:val="20"/>
      <w:lang w:eastAsia="en-AU"/>
    </w:rPr>
  </w:style>
  <w:style w:type="paragraph" w:customStyle="1" w:styleId="DPSMidnightDate">
    <w:name w:val="DPSMidnightDate"/>
    <w:rsid w:val="000A54A7"/>
    <w:pPr>
      <w:spacing w:after="0" w:line="240" w:lineRule="auto"/>
    </w:pPr>
    <w:rPr>
      <w:rFonts w:ascii="Times New Roman" w:eastAsia="Times New Roman" w:hAnsi="Times New Roman" w:cs="Times New Roman"/>
      <w:sz w:val="24"/>
      <w:szCs w:val="20"/>
      <w:lang w:eastAsia="en-AU"/>
    </w:rPr>
  </w:style>
  <w:style w:type="paragraph" w:customStyle="1" w:styleId="DPSHeaderUnbolded">
    <w:name w:val="DPSHeaderUnbolded"/>
    <w:basedOn w:val="DPSEntryDetail"/>
    <w:autoRedefine/>
    <w:rsid w:val="000A54A7"/>
    <w:pPr>
      <w:ind w:left="0"/>
    </w:pPr>
  </w:style>
  <w:style w:type="paragraph" w:customStyle="1" w:styleId="DPSPapers">
    <w:name w:val="DPSPapers"/>
    <w:rsid w:val="000A54A7"/>
    <w:pPr>
      <w:spacing w:before="60" w:after="0" w:line="240" w:lineRule="auto"/>
      <w:ind w:left="425"/>
      <w:jc w:val="both"/>
    </w:pPr>
    <w:rPr>
      <w:rFonts w:ascii="Times New Roman" w:eastAsia="Times New Roman" w:hAnsi="Times New Roman" w:cs="Times New Roman"/>
      <w:sz w:val="21"/>
      <w:szCs w:val="20"/>
      <w:lang w:eastAsia="en-AU"/>
    </w:rPr>
  </w:style>
  <w:style w:type="paragraph" w:customStyle="1" w:styleId="DPSPapersHeading">
    <w:name w:val="DPSPapersHeading"/>
    <w:rsid w:val="000A54A7"/>
    <w:pPr>
      <w:spacing w:before="180" w:after="0" w:line="240" w:lineRule="auto"/>
      <w:ind w:left="425"/>
      <w:jc w:val="both"/>
    </w:pPr>
    <w:rPr>
      <w:rFonts w:ascii="Times New Roman" w:eastAsia="Times New Roman" w:hAnsi="Times New Roman" w:cs="Times New Roman"/>
      <w:b/>
      <w:sz w:val="18"/>
      <w:szCs w:val="20"/>
      <w:lang w:eastAsia="en-AU"/>
    </w:rPr>
  </w:style>
  <w:style w:type="paragraph" w:customStyle="1" w:styleId="DPSPapersIntro">
    <w:name w:val="DPSPapersIntro"/>
    <w:rsid w:val="000A54A7"/>
    <w:pPr>
      <w:spacing w:before="60" w:after="0" w:line="240" w:lineRule="auto"/>
      <w:ind w:left="425"/>
      <w:jc w:val="both"/>
    </w:pPr>
    <w:rPr>
      <w:rFonts w:ascii="Times New Roman" w:eastAsia="Times New Roman" w:hAnsi="Times New Roman" w:cs="Times New Roman"/>
      <w:sz w:val="21"/>
      <w:szCs w:val="20"/>
      <w:lang w:eastAsia="en-AU"/>
    </w:rPr>
  </w:style>
  <w:style w:type="paragraph" w:customStyle="1" w:styleId="DPSPrecedenceFooter">
    <w:name w:val="DPSPrecedenceFooter"/>
    <w:rsid w:val="000A54A7"/>
    <w:pPr>
      <w:spacing w:after="0" w:line="240" w:lineRule="auto"/>
      <w:jc w:val="right"/>
    </w:pPr>
    <w:rPr>
      <w:rFonts w:ascii="Times New Roman" w:eastAsia="Times New Roman" w:hAnsi="Times New Roman" w:cs="Times New Roman"/>
      <w:sz w:val="20"/>
      <w:szCs w:val="20"/>
      <w:lang w:eastAsia="en-AU"/>
    </w:rPr>
  </w:style>
  <w:style w:type="paragraph" w:customStyle="1" w:styleId="DPSPrintingAuthorityFooter">
    <w:name w:val="DPSPrintingAuthorityFooter"/>
    <w:rsid w:val="000A54A7"/>
    <w:pPr>
      <w:keepLines/>
      <w:spacing w:before="240" w:after="0" w:line="240" w:lineRule="auto"/>
      <w:jc w:val="center"/>
    </w:pPr>
    <w:rPr>
      <w:rFonts w:ascii="Times New Roman" w:eastAsia="Times New Roman" w:hAnsi="Times New Roman" w:cs="Times New Roman"/>
      <w:sz w:val="16"/>
      <w:szCs w:val="20"/>
      <w:lang w:eastAsia="en-AU"/>
    </w:rPr>
  </w:style>
  <w:style w:type="paragraph" w:customStyle="1" w:styleId="DPSSigBlockName">
    <w:name w:val="DPSSigBlockName"/>
    <w:autoRedefine/>
    <w:rsid w:val="000A54A7"/>
    <w:pPr>
      <w:keepNext/>
      <w:keepLines/>
      <w:spacing w:before="720" w:after="0" w:line="240" w:lineRule="auto"/>
      <w:ind w:left="5670" w:right="29"/>
      <w:jc w:val="center"/>
    </w:pPr>
    <w:rPr>
      <w:rFonts w:ascii="Calibri" w:eastAsia="Times New Roman" w:hAnsi="Calibri" w:cs="Times New Roman"/>
      <w:b/>
      <w:sz w:val="24"/>
      <w:szCs w:val="20"/>
      <w:lang w:eastAsia="en-AU"/>
    </w:rPr>
  </w:style>
  <w:style w:type="paragraph" w:customStyle="1" w:styleId="DPSSigBlockTitle">
    <w:name w:val="DPSSigBlockTitle"/>
    <w:autoRedefine/>
    <w:rsid w:val="000A54A7"/>
    <w:pPr>
      <w:keepLines/>
      <w:tabs>
        <w:tab w:val="center" w:pos="5670"/>
      </w:tabs>
      <w:spacing w:after="0" w:line="240" w:lineRule="auto"/>
      <w:jc w:val="right"/>
    </w:pPr>
    <w:rPr>
      <w:rFonts w:ascii="Calibri" w:eastAsia="Times New Roman" w:hAnsi="Calibri" w:cs="Times New Roman"/>
      <w:sz w:val="24"/>
      <w:szCs w:val="20"/>
      <w:lang w:eastAsia="en-AU"/>
    </w:rPr>
  </w:style>
  <w:style w:type="paragraph" w:customStyle="1" w:styleId="DPSTOCHeading">
    <w:name w:val="DPSTOCHeading"/>
    <w:basedOn w:val="DPSMainHeadingHouse"/>
    <w:rsid w:val="000A54A7"/>
  </w:style>
  <w:style w:type="paragraph" w:styleId="Footer">
    <w:name w:val="footer"/>
    <w:basedOn w:val="Normal"/>
    <w:link w:val="FooterChar"/>
    <w:rsid w:val="000A54A7"/>
    <w:pPr>
      <w:tabs>
        <w:tab w:val="center" w:pos="4153"/>
        <w:tab w:val="right" w:pos="8306"/>
      </w:tabs>
      <w:spacing w:line="240" w:lineRule="exact"/>
    </w:pPr>
    <w:rPr>
      <w:rFonts w:ascii="Times" w:hAnsi="Times"/>
      <w:sz w:val="22"/>
    </w:rPr>
  </w:style>
  <w:style w:type="character" w:customStyle="1" w:styleId="FooterChar">
    <w:name w:val="Footer Char"/>
    <w:basedOn w:val="DefaultParagraphFont"/>
    <w:link w:val="Footer"/>
    <w:rsid w:val="000A54A7"/>
    <w:rPr>
      <w:rFonts w:ascii="Times" w:eastAsia="Times New Roman" w:hAnsi="Times" w:cs="Times New Roman"/>
      <w:szCs w:val="20"/>
      <w:lang w:val="en-US" w:eastAsia="en-AU"/>
    </w:rPr>
  </w:style>
  <w:style w:type="paragraph" w:customStyle="1" w:styleId="Formula">
    <w:name w:val="Formula"/>
    <w:basedOn w:val="Normal"/>
    <w:rsid w:val="000A54A7"/>
    <w:pPr>
      <w:spacing w:before="240"/>
      <w:ind w:left="1134"/>
    </w:pPr>
    <w:rPr>
      <w:rFonts w:ascii="Times" w:hAnsi="Times"/>
      <w:sz w:val="22"/>
    </w:rPr>
  </w:style>
  <w:style w:type="paragraph" w:customStyle="1" w:styleId="hdrsection">
    <w:name w:val="hdrsection"/>
    <w:basedOn w:val="Normal"/>
    <w:rsid w:val="000A54A7"/>
    <w:pPr>
      <w:keepNext/>
    </w:pPr>
    <w:rPr>
      <w:rFonts w:ascii="Times" w:hAnsi="Times"/>
      <w:b/>
    </w:rPr>
  </w:style>
  <w:style w:type="paragraph" w:styleId="Header">
    <w:name w:val="header"/>
    <w:basedOn w:val="Normal"/>
    <w:next w:val="Heading5"/>
    <w:link w:val="HeaderChar"/>
    <w:uiPriority w:val="99"/>
    <w:rsid w:val="000A54A7"/>
    <w:pPr>
      <w:tabs>
        <w:tab w:val="center" w:pos="4153"/>
        <w:tab w:val="right" w:pos="8306"/>
      </w:tabs>
      <w:spacing w:line="240" w:lineRule="exact"/>
    </w:pPr>
    <w:rPr>
      <w:rFonts w:ascii="Times" w:hAnsi="Times"/>
      <w:sz w:val="22"/>
    </w:rPr>
  </w:style>
  <w:style w:type="character" w:customStyle="1" w:styleId="HeaderChar">
    <w:name w:val="Header Char"/>
    <w:basedOn w:val="DefaultParagraphFont"/>
    <w:link w:val="Header"/>
    <w:uiPriority w:val="99"/>
    <w:rsid w:val="000A54A7"/>
    <w:rPr>
      <w:rFonts w:ascii="Times" w:eastAsia="Times New Roman" w:hAnsi="Times" w:cs="Times New Roman"/>
      <w:szCs w:val="20"/>
      <w:lang w:val="en-US" w:eastAsia="en-AU"/>
    </w:rPr>
  </w:style>
  <w:style w:type="paragraph" w:customStyle="1" w:styleId="headerpart">
    <w:name w:val="header.part"/>
    <w:basedOn w:val="Normal"/>
    <w:rsid w:val="000A54A7"/>
    <w:pPr>
      <w:keepNext/>
      <w:spacing w:line="240" w:lineRule="exact"/>
    </w:pPr>
    <w:rPr>
      <w:rFonts w:ascii="Times" w:hAnsi="Times"/>
      <w:b/>
    </w:rPr>
  </w:style>
  <w:style w:type="paragraph" w:customStyle="1" w:styleId="headerpartodd">
    <w:name w:val="header.part.odd"/>
    <w:basedOn w:val="headerpart"/>
    <w:rsid w:val="000A54A7"/>
    <w:pPr>
      <w:ind w:left="5387" w:hanging="1134"/>
    </w:pPr>
  </w:style>
  <w:style w:type="paragraph" w:customStyle="1" w:styleId="indenta">
    <w:name w:val="indent(a)"/>
    <w:aliases w:val="a,indent"/>
    <w:basedOn w:val="Normal"/>
    <w:rsid w:val="000A54A7"/>
    <w:pPr>
      <w:tabs>
        <w:tab w:val="right" w:pos="1758"/>
      </w:tabs>
      <w:spacing w:before="60"/>
      <w:ind w:left="1984" w:hanging="1559"/>
    </w:pPr>
    <w:rPr>
      <w:sz w:val="21"/>
    </w:rPr>
  </w:style>
  <w:style w:type="paragraph" w:customStyle="1" w:styleId="indentA0">
    <w:name w:val="indent(A)"/>
    <w:aliases w:val="aaa"/>
    <w:basedOn w:val="indenta"/>
    <w:rsid w:val="000A54A7"/>
    <w:pPr>
      <w:tabs>
        <w:tab w:val="right" w:pos="2722"/>
      </w:tabs>
      <w:ind w:left="2835" w:hanging="2835"/>
    </w:pPr>
  </w:style>
  <w:style w:type="paragraph" w:customStyle="1" w:styleId="indentii">
    <w:name w:val="indent(ii)"/>
    <w:aliases w:val="aa"/>
    <w:basedOn w:val="indenta"/>
    <w:rsid w:val="000A54A7"/>
    <w:pPr>
      <w:tabs>
        <w:tab w:val="clear" w:pos="1758"/>
        <w:tab w:val="right" w:pos="2410"/>
      </w:tabs>
      <w:ind w:left="2552" w:hanging="2552"/>
    </w:pPr>
  </w:style>
  <w:style w:type="paragraph" w:customStyle="1" w:styleId="Item">
    <w:name w:val="Item"/>
    <w:aliases w:val="i"/>
    <w:basedOn w:val="Normal"/>
    <w:rsid w:val="000A54A7"/>
    <w:pPr>
      <w:keepLines/>
      <w:spacing w:before="60"/>
      <w:ind w:left="1049"/>
    </w:pPr>
    <w:rPr>
      <w:sz w:val="21"/>
    </w:rPr>
  </w:style>
  <w:style w:type="paragraph" w:customStyle="1" w:styleId="ItemHead">
    <w:name w:val="ItemHead"/>
    <w:aliases w:val="ih"/>
    <w:basedOn w:val="Heading1"/>
    <w:next w:val="Item"/>
    <w:rsid w:val="000A54A7"/>
    <w:pPr>
      <w:ind w:left="1049" w:hanging="624"/>
      <w:outlineLvl w:val="9"/>
    </w:pPr>
    <w:rPr>
      <w:rFonts w:ascii="Helvetica" w:hAnsi="Helvetica"/>
      <w:sz w:val="21"/>
    </w:rPr>
  </w:style>
  <w:style w:type="character" w:styleId="LineNumber">
    <w:name w:val="line number"/>
    <w:basedOn w:val="DefaultParagraphFont"/>
    <w:rsid w:val="000A54A7"/>
    <w:rPr>
      <w:rFonts w:ascii="Times New Roman" w:hAnsi="Times New Roman"/>
      <w:sz w:val="24"/>
    </w:rPr>
  </w:style>
  <w:style w:type="paragraph" w:customStyle="1" w:styleId="LongT">
    <w:name w:val="LongT"/>
    <w:basedOn w:val="Normal"/>
    <w:rsid w:val="000A54A7"/>
    <w:rPr>
      <w:rFonts w:ascii="Times" w:hAnsi="Times"/>
      <w:b/>
      <w:sz w:val="32"/>
    </w:rPr>
  </w:style>
  <w:style w:type="paragraph" w:customStyle="1" w:styleId="notedraft">
    <w:name w:val="note(draft)"/>
    <w:aliases w:val="nd,Note(draft)"/>
    <w:basedOn w:val="Normal"/>
    <w:link w:val="notedraftChar"/>
    <w:rsid w:val="000A54A7"/>
    <w:pPr>
      <w:spacing w:before="240" w:line="240" w:lineRule="exact"/>
      <w:ind w:left="284" w:hanging="284"/>
    </w:pPr>
    <w:rPr>
      <w:rFonts w:ascii="Times" w:hAnsi="Times"/>
      <w:i/>
    </w:rPr>
  </w:style>
  <w:style w:type="character" w:customStyle="1" w:styleId="notedraftChar">
    <w:name w:val="note(draft) Char"/>
    <w:aliases w:val="nd Char,Note(draft) Char"/>
    <w:link w:val="notedraft"/>
    <w:rsid w:val="000A54A7"/>
    <w:rPr>
      <w:rFonts w:ascii="Times" w:eastAsia="Times New Roman" w:hAnsi="Times" w:cs="Times New Roman"/>
      <w:i/>
      <w:sz w:val="24"/>
      <w:szCs w:val="20"/>
      <w:lang w:eastAsia="en-AU"/>
    </w:rPr>
  </w:style>
  <w:style w:type="paragraph" w:customStyle="1" w:styleId="notemargin">
    <w:name w:val="note(margin)"/>
    <w:aliases w:val="nm"/>
    <w:basedOn w:val="Normal"/>
    <w:rsid w:val="000A54A7"/>
    <w:pPr>
      <w:tabs>
        <w:tab w:val="left" w:pos="709"/>
      </w:tabs>
      <w:spacing w:before="60" w:line="198" w:lineRule="exact"/>
      <w:ind w:left="1134" w:hanging="709"/>
    </w:pPr>
    <w:rPr>
      <w:rFonts w:ascii="Times" w:hAnsi="Times"/>
      <w:sz w:val="16"/>
    </w:rPr>
  </w:style>
  <w:style w:type="paragraph" w:customStyle="1" w:styleId="notepara">
    <w:name w:val="note(para)"/>
    <w:aliases w:val="na"/>
    <w:basedOn w:val="Normal"/>
    <w:rsid w:val="000A54A7"/>
    <w:pPr>
      <w:spacing w:before="122" w:line="198" w:lineRule="exact"/>
      <w:ind w:left="2410" w:hanging="709"/>
    </w:pPr>
    <w:rPr>
      <w:rFonts w:ascii="Times" w:hAnsi="Times"/>
      <w:sz w:val="18"/>
    </w:rPr>
  </w:style>
  <w:style w:type="paragraph" w:customStyle="1" w:styleId="notetext">
    <w:name w:val="note(text)"/>
    <w:aliases w:val="n"/>
    <w:basedOn w:val="Normal"/>
    <w:rsid w:val="000A54A7"/>
    <w:pPr>
      <w:spacing w:before="60"/>
      <w:ind w:left="2155" w:hanging="737"/>
    </w:pPr>
    <w:rPr>
      <w:sz w:val="18"/>
    </w:rPr>
  </w:style>
  <w:style w:type="paragraph" w:customStyle="1" w:styleId="NTSpecial1">
    <w:name w:val="NTSpecial1"/>
    <w:aliases w:val="nt1"/>
    <w:basedOn w:val="Normal"/>
    <w:next w:val="Normal"/>
    <w:rsid w:val="000A54A7"/>
    <w:pPr>
      <w:tabs>
        <w:tab w:val="right" w:pos="1021"/>
      </w:tabs>
      <w:spacing w:before="120" w:line="240" w:lineRule="atLeast"/>
    </w:pPr>
    <w:rPr>
      <w:rFonts w:ascii="Times" w:hAnsi="Times"/>
    </w:rPr>
  </w:style>
  <w:style w:type="character" w:styleId="PageNumber">
    <w:name w:val="page number"/>
    <w:basedOn w:val="DefaultParagraphFont"/>
    <w:rsid w:val="000A54A7"/>
  </w:style>
  <w:style w:type="paragraph" w:customStyle="1" w:styleId="Page1">
    <w:name w:val="Page1"/>
    <w:basedOn w:val="Normal"/>
    <w:rsid w:val="000A54A7"/>
    <w:pPr>
      <w:spacing w:before="5103"/>
    </w:pPr>
    <w:rPr>
      <w:rFonts w:ascii="Times" w:hAnsi="Times"/>
      <w:b/>
      <w:sz w:val="32"/>
    </w:rPr>
  </w:style>
  <w:style w:type="paragraph" w:customStyle="1" w:styleId="PageBreak">
    <w:name w:val="PageBreak"/>
    <w:aliases w:val="pb"/>
    <w:basedOn w:val="Normal"/>
    <w:next w:val="Heading2"/>
    <w:rsid w:val="000A54A7"/>
    <w:pPr>
      <w:jc w:val="center"/>
    </w:pPr>
    <w:rPr>
      <w:rFonts w:ascii="Times" w:hAnsi="Times"/>
      <w:sz w:val="2"/>
    </w:rPr>
  </w:style>
  <w:style w:type="paragraph" w:customStyle="1" w:styleId="parabullet">
    <w:name w:val="para bullet"/>
    <w:aliases w:val="b"/>
    <w:basedOn w:val="Normal"/>
    <w:rsid w:val="000A54A7"/>
    <w:pPr>
      <w:spacing w:before="240" w:line="240" w:lineRule="exact"/>
      <w:ind w:left="1843" w:hanging="283"/>
    </w:pPr>
    <w:rPr>
      <w:rFonts w:ascii="Times" w:hAnsi="Times"/>
      <w:sz w:val="22"/>
    </w:rPr>
  </w:style>
  <w:style w:type="paragraph" w:customStyle="1" w:styleId="ParlAmend">
    <w:name w:val="ParlAmend"/>
    <w:aliases w:val="pp,partamend"/>
    <w:basedOn w:val="Normal"/>
    <w:rsid w:val="000A54A7"/>
    <w:pPr>
      <w:spacing w:before="60"/>
      <w:ind w:left="425"/>
    </w:pPr>
    <w:rPr>
      <w:sz w:val="21"/>
    </w:rPr>
  </w:style>
  <w:style w:type="paragraph" w:customStyle="1" w:styleId="Penalty">
    <w:name w:val="Penalty"/>
    <w:basedOn w:val="Normal"/>
    <w:rsid w:val="000A54A7"/>
    <w:pPr>
      <w:tabs>
        <w:tab w:val="left" w:pos="2977"/>
      </w:tabs>
      <w:spacing w:before="180" w:line="260" w:lineRule="atLeast"/>
      <w:ind w:left="1985" w:hanging="851"/>
    </w:pPr>
    <w:rPr>
      <w:rFonts w:ascii="Times" w:hAnsi="Times"/>
      <w:sz w:val="22"/>
    </w:rPr>
  </w:style>
  <w:style w:type="paragraph" w:customStyle="1" w:styleId="Preamble">
    <w:name w:val="Preamble"/>
    <w:basedOn w:val="Heading5"/>
    <w:next w:val="Normal"/>
    <w:rsid w:val="000A54A7"/>
    <w:pPr>
      <w:tabs>
        <w:tab w:val="center" w:pos="4513"/>
      </w:tabs>
      <w:spacing w:before="280"/>
      <w:ind w:left="1134" w:hanging="1134"/>
      <w:outlineLvl w:val="9"/>
    </w:pPr>
    <w:rPr>
      <w:rFonts w:ascii="Times" w:hAnsi="Times"/>
      <w:sz w:val="28"/>
    </w:rPr>
  </w:style>
  <w:style w:type="paragraph" w:customStyle="1" w:styleId="SenAmend">
    <w:name w:val="SenAmend"/>
    <w:basedOn w:val="ParlAmend"/>
    <w:rsid w:val="000A54A7"/>
    <w:pPr>
      <w:ind w:left="992" w:hanging="567"/>
    </w:pPr>
  </w:style>
  <w:style w:type="paragraph" w:customStyle="1" w:styleId="ShortT">
    <w:name w:val="ShortT"/>
    <w:basedOn w:val="Normal"/>
    <w:next w:val="Normal"/>
    <w:rsid w:val="000A54A7"/>
    <w:rPr>
      <w:rFonts w:ascii="Times" w:hAnsi="Times"/>
      <w:b/>
      <w:sz w:val="36"/>
    </w:rPr>
  </w:style>
  <w:style w:type="paragraph" w:customStyle="1" w:styleId="Subitem">
    <w:name w:val="Subitem"/>
    <w:aliases w:val="iss"/>
    <w:basedOn w:val="Normal"/>
    <w:rsid w:val="000A54A7"/>
    <w:pPr>
      <w:tabs>
        <w:tab w:val="left" w:pos="0"/>
      </w:tabs>
      <w:spacing w:before="60"/>
      <w:ind w:left="1049" w:hanging="624"/>
    </w:pPr>
    <w:rPr>
      <w:rFonts w:ascii="Times" w:hAnsi="Times"/>
      <w:sz w:val="22"/>
    </w:rPr>
  </w:style>
  <w:style w:type="paragraph" w:customStyle="1" w:styleId="SubitemHead">
    <w:name w:val="SubitemHead"/>
    <w:aliases w:val="issh"/>
    <w:basedOn w:val="Normal"/>
    <w:next w:val="Subitem"/>
    <w:rsid w:val="000A54A7"/>
    <w:pPr>
      <w:keepNext/>
      <w:keepLines/>
      <w:spacing w:before="60"/>
      <w:ind w:left="1049"/>
    </w:pPr>
    <w:rPr>
      <w:rFonts w:ascii="Helvetica" w:hAnsi="Helvetica"/>
      <w:i/>
      <w:kern w:val="28"/>
      <w:sz w:val="19"/>
    </w:rPr>
  </w:style>
  <w:style w:type="paragraph" w:customStyle="1" w:styleId="subsection">
    <w:name w:val="subsection"/>
    <w:aliases w:val="ss,sub,Subsection"/>
    <w:basedOn w:val="Normal"/>
    <w:rsid w:val="000A54A7"/>
    <w:pPr>
      <w:tabs>
        <w:tab w:val="right" w:pos="1304"/>
      </w:tabs>
      <w:spacing w:before="60"/>
      <w:ind w:left="1417" w:hanging="992"/>
    </w:pPr>
    <w:rPr>
      <w:sz w:val="21"/>
    </w:rPr>
  </w:style>
  <w:style w:type="paragraph" w:customStyle="1" w:styleId="subsection2">
    <w:name w:val="subsection2"/>
    <w:aliases w:val="ss2"/>
    <w:basedOn w:val="subsection"/>
    <w:next w:val="subsection"/>
    <w:rsid w:val="000A54A7"/>
    <w:pPr>
      <w:spacing w:before="40"/>
      <w:ind w:firstLine="0"/>
    </w:pPr>
  </w:style>
  <w:style w:type="paragraph" w:customStyle="1" w:styleId="SubsectionHead">
    <w:name w:val="SubsectionHead"/>
    <w:aliases w:val="ssh"/>
    <w:basedOn w:val="subsection"/>
    <w:next w:val="subsection"/>
    <w:rsid w:val="000A54A7"/>
    <w:pPr>
      <w:spacing w:before="240"/>
      <w:ind w:firstLine="0"/>
    </w:pPr>
    <w:rPr>
      <w:i/>
    </w:rPr>
  </w:style>
  <w:style w:type="paragraph" w:customStyle="1" w:styleId="Tablea">
    <w:name w:val="Table(a)"/>
    <w:aliases w:val="ta"/>
    <w:basedOn w:val="Normal"/>
    <w:rsid w:val="000A54A7"/>
    <w:pPr>
      <w:ind w:left="284" w:hanging="284"/>
    </w:pPr>
    <w:rPr>
      <w:rFonts w:ascii="Times" w:hAnsi="Times"/>
    </w:rPr>
  </w:style>
  <w:style w:type="paragraph" w:customStyle="1" w:styleId="Table">
    <w:name w:val="Table"/>
    <w:aliases w:val="t,Tables"/>
    <w:basedOn w:val="Normal"/>
    <w:rsid w:val="000A54A7"/>
    <w:pPr>
      <w:spacing w:line="240" w:lineRule="atLeast"/>
    </w:pPr>
    <w:rPr>
      <w:rFonts w:ascii="Times" w:hAnsi="Times"/>
    </w:rPr>
  </w:style>
  <w:style w:type="paragraph" w:customStyle="1" w:styleId="TLPLink">
    <w:name w:val="TLPLink"/>
    <w:basedOn w:val="Heading9"/>
    <w:rsid w:val="000A54A7"/>
    <w:pPr>
      <w:ind w:left="1134" w:firstLine="0"/>
      <w:outlineLvl w:val="9"/>
    </w:pPr>
    <w:rPr>
      <w:rFonts w:ascii="Times" w:hAnsi="Times"/>
      <w:b w:val="0"/>
      <w:sz w:val="20"/>
    </w:rPr>
  </w:style>
  <w:style w:type="paragraph" w:styleId="TOC1">
    <w:name w:val="toc 1"/>
    <w:basedOn w:val="Heading1"/>
    <w:next w:val="Normal"/>
    <w:autoRedefine/>
    <w:semiHidden/>
    <w:rsid w:val="000A54A7"/>
    <w:pPr>
      <w:tabs>
        <w:tab w:val="right" w:pos="7087"/>
      </w:tabs>
      <w:outlineLvl w:val="9"/>
    </w:pPr>
    <w:rPr>
      <w:sz w:val="24"/>
    </w:rPr>
  </w:style>
  <w:style w:type="paragraph" w:styleId="TOC3">
    <w:name w:val="toc 3"/>
    <w:basedOn w:val="Heading3"/>
    <w:next w:val="Normal"/>
    <w:autoRedefine/>
    <w:semiHidden/>
    <w:rsid w:val="000A54A7"/>
    <w:pPr>
      <w:tabs>
        <w:tab w:val="right" w:pos="7087"/>
      </w:tabs>
      <w:spacing w:before="80"/>
      <w:ind w:left="567"/>
      <w:outlineLvl w:val="9"/>
    </w:pPr>
    <w:rPr>
      <w:sz w:val="20"/>
    </w:rPr>
  </w:style>
  <w:style w:type="paragraph" w:styleId="TOC4">
    <w:name w:val="toc 4"/>
    <w:basedOn w:val="Heading4"/>
    <w:next w:val="Normal"/>
    <w:autoRedefine/>
    <w:semiHidden/>
    <w:rsid w:val="000A54A7"/>
    <w:pPr>
      <w:tabs>
        <w:tab w:val="right" w:pos="7087"/>
      </w:tabs>
      <w:spacing w:before="80"/>
      <w:ind w:left="567"/>
      <w:outlineLvl w:val="9"/>
    </w:pPr>
    <w:rPr>
      <w:sz w:val="20"/>
    </w:rPr>
  </w:style>
  <w:style w:type="paragraph" w:styleId="TOC5">
    <w:name w:val="toc 5"/>
    <w:basedOn w:val="Heading5"/>
    <w:next w:val="Normal"/>
    <w:autoRedefine/>
    <w:semiHidden/>
    <w:rsid w:val="000A54A7"/>
    <w:pPr>
      <w:keepNext w:val="0"/>
      <w:tabs>
        <w:tab w:val="clear" w:pos="1032"/>
        <w:tab w:val="right" w:leader="dot" w:pos="7087"/>
      </w:tabs>
      <w:spacing w:before="40"/>
      <w:ind w:left="1587" w:hanging="340"/>
      <w:outlineLvl w:val="9"/>
    </w:pPr>
    <w:rPr>
      <w:b w:val="0"/>
      <w:sz w:val="18"/>
    </w:rPr>
  </w:style>
  <w:style w:type="paragraph" w:styleId="TOC6">
    <w:name w:val="toc 6"/>
    <w:basedOn w:val="TOC1"/>
    <w:next w:val="Normal"/>
    <w:autoRedefine/>
    <w:semiHidden/>
    <w:rsid w:val="000A54A7"/>
  </w:style>
  <w:style w:type="paragraph" w:styleId="TOC8">
    <w:name w:val="toc 8"/>
    <w:basedOn w:val="TOC3"/>
    <w:next w:val="Normal"/>
    <w:autoRedefine/>
    <w:semiHidden/>
    <w:rsid w:val="000A54A7"/>
    <w:pPr>
      <w:ind w:left="1680"/>
    </w:pPr>
  </w:style>
  <w:style w:type="paragraph" w:customStyle="1" w:styleId="TofSectsGroupHeading">
    <w:name w:val="TofSects(GroupHeading)"/>
    <w:basedOn w:val="TOC4"/>
    <w:rsid w:val="000A54A7"/>
    <w:pPr>
      <w:spacing w:before="240" w:after="120"/>
      <w:ind w:left="794" w:right="567"/>
    </w:pPr>
  </w:style>
  <w:style w:type="paragraph" w:customStyle="1" w:styleId="TofSectsHeading">
    <w:name w:val="TofSects(Heading)"/>
    <w:basedOn w:val="TOC5"/>
    <w:rsid w:val="000A54A7"/>
    <w:pPr>
      <w:keepLines w:val="0"/>
      <w:tabs>
        <w:tab w:val="clear" w:pos="1134"/>
        <w:tab w:val="clear" w:pos="7087"/>
      </w:tabs>
      <w:spacing w:before="240" w:after="120"/>
      <w:ind w:left="794" w:right="851" w:hanging="794"/>
    </w:pPr>
    <w:rPr>
      <w:rFonts w:ascii="Times" w:hAnsi="Times"/>
      <w:b/>
      <w:sz w:val="24"/>
    </w:rPr>
  </w:style>
  <w:style w:type="paragraph" w:customStyle="1" w:styleId="TofSectsSection">
    <w:name w:val="TofSects(Section)"/>
    <w:basedOn w:val="TOC5"/>
    <w:rsid w:val="000A54A7"/>
    <w:pPr>
      <w:tabs>
        <w:tab w:val="clear" w:pos="1134"/>
        <w:tab w:val="left" w:pos="851"/>
      </w:tabs>
      <w:ind w:left="1588" w:right="567" w:hanging="794"/>
    </w:pPr>
    <w:rPr>
      <w:rFonts w:ascii="Times" w:hAnsi="Times"/>
    </w:rPr>
  </w:style>
  <w:style w:type="paragraph" w:customStyle="1" w:styleId="TofSectsSubdiv">
    <w:name w:val="TofSects(Subdiv)"/>
    <w:basedOn w:val="TOC4"/>
    <w:rsid w:val="000A54A7"/>
    <w:pPr>
      <w:tabs>
        <w:tab w:val="left" w:pos="1560"/>
      </w:tabs>
      <w:ind w:left="1588" w:right="567" w:hanging="794"/>
    </w:pPr>
    <w:rPr>
      <w:b w:val="0"/>
      <w:sz w:val="22"/>
    </w:rPr>
  </w:style>
  <w:style w:type="paragraph" w:customStyle="1" w:styleId="DIVSection">
    <w:name w:val="DIVSection"/>
    <w:basedOn w:val="Normal"/>
    <w:rsid w:val="000A54A7"/>
    <w:pPr>
      <w:ind w:left="425"/>
    </w:pPr>
    <w:rPr>
      <w:sz w:val="21"/>
    </w:rPr>
  </w:style>
  <w:style w:type="paragraph" w:customStyle="1" w:styleId="DPSPageHeaderB5">
    <w:name w:val="DPSPageHeaderB5"/>
    <w:basedOn w:val="Normal"/>
    <w:rsid w:val="000A54A7"/>
    <w:pPr>
      <w:tabs>
        <w:tab w:val="center" w:pos="3686"/>
        <w:tab w:val="right" w:pos="7201"/>
      </w:tabs>
    </w:pPr>
    <w:rPr>
      <w:sz w:val="21"/>
    </w:rPr>
  </w:style>
  <w:style w:type="paragraph" w:customStyle="1" w:styleId="DPSPageHeaderA4">
    <w:name w:val="DPSPageHeaderA4"/>
    <w:basedOn w:val="DPSPageHeaderB5"/>
    <w:autoRedefine/>
    <w:rsid w:val="000F79BB"/>
    <w:pPr>
      <w:tabs>
        <w:tab w:val="clear" w:pos="3686"/>
        <w:tab w:val="clear" w:pos="7201"/>
        <w:tab w:val="center" w:pos="4678"/>
        <w:tab w:val="right" w:pos="9090"/>
      </w:tabs>
    </w:pPr>
    <w:rPr>
      <w:rFonts w:ascii="Times New Roman" w:hAnsi="Times New Roman"/>
      <w:noProof/>
      <w:sz w:val="22"/>
    </w:rPr>
  </w:style>
  <w:style w:type="paragraph" w:customStyle="1" w:styleId="DPSEntryPrayer">
    <w:name w:val="DPSEntryPrayer"/>
    <w:autoRedefine/>
    <w:rsid w:val="000A54A7"/>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lang w:eastAsia="en-AU"/>
    </w:rPr>
  </w:style>
  <w:style w:type="paragraph" w:customStyle="1" w:styleId="DPSCONNOTICEHEAD">
    <w:name w:val="DPSCONNOTICEHEAD"/>
    <w:basedOn w:val="DPSEntrySubHeading"/>
    <w:autoRedefine/>
    <w:rsid w:val="000A54A7"/>
    <w:pPr>
      <w:spacing w:before="120"/>
      <w:ind w:left="720"/>
    </w:pPr>
    <w:rPr>
      <w:rFonts w:ascii="Times New (W1)" w:hAnsi="Times New (W1)"/>
      <w:b/>
      <w:caps/>
      <w:spacing w:val="-4"/>
      <w:sz w:val="24"/>
    </w:rPr>
  </w:style>
  <w:style w:type="paragraph" w:customStyle="1" w:styleId="DPSSigBlockLeft">
    <w:name w:val="DPSSigBlockLeft"/>
    <w:basedOn w:val="DPSMessageSigBlockName"/>
    <w:autoRedefine/>
    <w:rsid w:val="000A54A7"/>
    <w:pPr>
      <w:ind w:left="425"/>
      <w:jc w:val="left"/>
    </w:pPr>
    <w:rPr>
      <w:sz w:val="24"/>
    </w:rPr>
  </w:style>
  <w:style w:type="paragraph" w:customStyle="1" w:styleId="DPSEntryDetailIndentLev3">
    <w:name w:val="DPSEntryDetailIndentLev3"/>
    <w:autoRedefine/>
    <w:rsid w:val="000A54A7"/>
    <w:pPr>
      <w:keepLines/>
      <w:tabs>
        <w:tab w:val="right" w:pos="339"/>
        <w:tab w:val="left" w:pos="428"/>
        <w:tab w:val="left" w:pos="7173"/>
      </w:tabs>
      <w:spacing w:before="120" w:after="0" w:line="240" w:lineRule="auto"/>
      <w:ind w:left="1152"/>
      <w:jc w:val="both"/>
    </w:pPr>
    <w:rPr>
      <w:rFonts w:ascii="Calibri" w:eastAsia="Times New Roman" w:hAnsi="Calibri" w:cs="Times New Roman"/>
      <w:sz w:val="24"/>
      <w:szCs w:val="20"/>
      <w:lang w:eastAsia="en-AU"/>
    </w:rPr>
  </w:style>
  <w:style w:type="character" w:styleId="Hyperlink">
    <w:name w:val="Hyperlink"/>
    <w:basedOn w:val="DefaultParagraphFont"/>
    <w:rsid w:val="000A54A7"/>
    <w:rPr>
      <w:color w:val="0000FF"/>
      <w:sz w:val="24"/>
      <w:u w:val="none"/>
    </w:rPr>
  </w:style>
  <w:style w:type="paragraph" w:customStyle="1" w:styleId="DPSEntryIndents">
    <w:name w:val="DPSEntryIndents"/>
    <w:basedOn w:val="DPSEntryDetail"/>
    <w:rsid w:val="000A54A7"/>
    <w:pPr>
      <w:tabs>
        <w:tab w:val="clear" w:pos="1197"/>
        <w:tab w:val="clear" w:pos="1767"/>
        <w:tab w:val="num" w:pos="360"/>
      </w:tabs>
    </w:pPr>
  </w:style>
  <w:style w:type="paragraph" w:customStyle="1" w:styleId="DIVIntroA">
    <w:name w:val="DIVIntroA"/>
    <w:basedOn w:val="DIVIntro"/>
    <w:autoRedefine/>
    <w:rsid w:val="000A54A7"/>
    <w:pPr>
      <w:spacing w:after="120"/>
    </w:pPr>
  </w:style>
  <w:style w:type="paragraph" w:customStyle="1" w:styleId="aDefsubpara">
    <w:name w:val="aDef subpara"/>
    <w:basedOn w:val="Normal"/>
    <w:rsid w:val="000A54A7"/>
    <w:pPr>
      <w:tabs>
        <w:tab w:val="num" w:pos="2140"/>
      </w:tabs>
      <w:spacing w:before="80" w:after="60"/>
      <w:ind w:left="1600" w:hanging="200"/>
      <w:jc w:val="both"/>
      <w:outlineLvl w:val="7"/>
    </w:pPr>
    <w:rPr>
      <w:lang w:eastAsia="en-US"/>
    </w:rPr>
  </w:style>
  <w:style w:type="paragraph" w:customStyle="1" w:styleId="aNoteBulletss">
    <w:name w:val="aNoteBulletss"/>
    <w:basedOn w:val="Normal"/>
    <w:rsid w:val="000A54A7"/>
    <w:pPr>
      <w:tabs>
        <w:tab w:val="num" w:pos="2300"/>
      </w:tabs>
      <w:spacing w:after="60"/>
      <w:ind w:left="2300" w:hanging="400"/>
      <w:jc w:val="both"/>
    </w:pPr>
    <w:rPr>
      <w:sz w:val="20"/>
      <w:lang w:eastAsia="en-US"/>
    </w:rPr>
  </w:style>
  <w:style w:type="paragraph" w:customStyle="1" w:styleId="DPSEntryDetailListLev1">
    <w:name w:val="DPSEntryDetailListLev1"/>
    <w:rsid w:val="000A54A7"/>
    <w:pPr>
      <w:tabs>
        <w:tab w:val="left" w:pos="720"/>
        <w:tab w:val="num" w:pos="1224"/>
      </w:tabs>
      <w:spacing w:before="120" w:after="0" w:line="240" w:lineRule="auto"/>
      <w:ind w:left="1224" w:hanging="504"/>
      <w:jc w:val="both"/>
    </w:pPr>
    <w:rPr>
      <w:rFonts w:ascii="Times New Roman" w:eastAsia="Times New Roman" w:hAnsi="Times New Roman" w:cs="Times New Roman"/>
      <w:sz w:val="24"/>
      <w:szCs w:val="20"/>
      <w:lang w:eastAsia="en-AU"/>
    </w:rPr>
  </w:style>
  <w:style w:type="paragraph" w:customStyle="1" w:styleId="DPSEntryDetailListLev2">
    <w:name w:val="DPSEntryDetailListLev2"/>
    <w:rsid w:val="000A54A7"/>
    <w:pPr>
      <w:tabs>
        <w:tab w:val="left" w:pos="1728"/>
        <w:tab w:val="num" w:pos="1944"/>
      </w:tabs>
      <w:spacing w:before="120" w:after="0" w:line="240" w:lineRule="auto"/>
      <w:ind w:left="720" w:firstLine="504"/>
      <w:jc w:val="both"/>
    </w:pPr>
    <w:rPr>
      <w:rFonts w:ascii="Times New Roman" w:eastAsia="Times New Roman" w:hAnsi="Times New Roman" w:cs="Times New Roman"/>
      <w:sz w:val="24"/>
      <w:szCs w:val="20"/>
      <w:lang w:eastAsia="en-AU"/>
    </w:rPr>
  </w:style>
  <w:style w:type="paragraph" w:customStyle="1" w:styleId="DPSEntryDetailListLev4">
    <w:name w:val="DPSEntryDetailListLev4"/>
    <w:autoRedefine/>
    <w:rsid w:val="000A54A7"/>
    <w:pPr>
      <w:tabs>
        <w:tab w:val="left" w:pos="2700"/>
        <w:tab w:val="num" w:pos="2880"/>
      </w:tabs>
      <w:spacing w:before="120" w:after="0" w:line="240" w:lineRule="auto"/>
      <w:ind w:left="2592" w:hanging="432"/>
      <w:jc w:val="both"/>
    </w:pPr>
    <w:rPr>
      <w:rFonts w:ascii="Times New Roman" w:eastAsia="Times New Roman" w:hAnsi="Times New Roman" w:cs="Times New Roman"/>
      <w:sz w:val="24"/>
      <w:szCs w:val="20"/>
      <w:lang w:eastAsia="en-AU"/>
    </w:rPr>
  </w:style>
  <w:style w:type="paragraph" w:styleId="Index1">
    <w:name w:val="index 1"/>
    <w:basedOn w:val="Normal"/>
    <w:next w:val="Normal"/>
    <w:uiPriority w:val="99"/>
    <w:qFormat/>
    <w:rsid w:val="001C38CD"/>
    <w:pPr>
      <w:numPr>
        <w:numId w:val="4"/>
      </w:numPr>
      <w:ind w:left="284"/>
    </w:pPr>
  </w:style>
  <w:style w:type="paragraph" w:styleId="Index2">
    <w:name w:val="index 2"/>
    <w:basedOn w:val="Normal"/>
    <w:next w:val="Normal"/>
    <w:uiPriority w:val="99"/>
    <w:qFormat/>
    <w:rsid w:val="001C38CD"/>
    <w:pPr>
      <w:numPr>
        <w:ilvl w:val="1"/>
        <w:numId w:val="4"/>
      </w:numPr>
    </w:pPr>
    <w:rPr>
      <w:noProof/>
    </w:rPr>
  </w:style>
  <w:style w:type="paragraph" w:styleId="Index3">
    <w:name w:val="index 3"/>
    <w:basedOn w:val="Normal"/>
    <w:next w:val="Normal"/>
    <w:uiPriority w:val="99"/>
    <w:qFormat/>
    <w:rsid w:val="00804024"/>
    <w:pPr>
      <w:numPr>
        <w:ilvl w:val="2"/>
        <w:numId w:val="4"/>
      </w:numPr>
      <w:tabs>
        <w:tab w:val="right" w:leader="dot" w:pos="9017"/>
      </w:tabs>
    </w:pPr>
    <w:rPr>
      <w:rFonts w:ascii="Calibri" w:hAnsi="Calibri"/>
    </w:rPr>
  </w:style>
  <w:style w:type="paragraph" w:styleId="Index4">
    <w:name w:val="index 4"/>
    <w:basedOn w:val="Normal"/>
    <w:next w:val="Normal"/>
    <w:uiPriority w:val="99"/>
    <w:qFormat/>
    <w:rsid w:val="00063B3E"/>
    <w:pPr>
      <w:numPr>
        <w:ilvl w:val="3"/>
        <w:numId w:val="4"/>
      </w:numPr>
    </w:pPr>
  </w:style>
  <w:style w:type="paragraph" w:styleId="Index5">
    <w:name w:val="index 5"/>
    <w:basedOn w:val="Normal"/>
    <w:next w:val="Normal"/>
    <w:uiPriority w:val="99"/>
    <w:qFormat/>
    <w:rsid w:val="00063B3E"/>
    <w:pPr>
      <w:numPr>
        <w:ilvl w:val="4"/>
        <w:numId w:val="4"/>
      </w:numPr>
      <w:ind w:left="1191"/>
    </w:pPr>
  </w:style>
  <w:style w:type="paragraph" w:styleId="Index6">
    <w:name w:val="index 6"/>
    <w:basedOn w:val="Normal"/>
    <w:next w:val="Normal"/>
    <w:uiPriority w:val="99"/>
    <w:qFormat/>
    <w:rsid w:val="009E2607"/>
    <w:pPr>
      <w:numPr>
        <w:ilvl w:val="5"/>
        <w:numId w:val="4"/>
      </w:numPr>
      <w:tabs>
        <w:tab w:val="right" w:leader="dot" w:pos="9017"/>
      </w:tabs>
    </w:pPr>
    <w:rPr>
      <w:noProof/>
      <w:spacing w:val="-2"/>
      <w:szCs w:val="21"/>
    </w:rPr>
  </w:style>
  <w:style w:type="paragraph" w:styleId="Index7">
    <w:name w:val="index 7"/>
    <w:basedOn w:val="Normal"/>
    <w:next w:val="Normal"/>
    <w:uiPriority w:val="99"/>
    <w:qFormat/>
    <w:rsid w:val="00063B3E"/>
    <w:pPr>
      <w:numPr>
        <w:ilvl w:val="6"/>
        <w:numId w:val="4"/>
      </w:numPr>
      <w:tabs>
        <w:tab w:val="left" w:pos="1710"/>
        <w:tab w:val="right" w:leader="dot" w:pos="9017"/>
      </w:tabs>
    </w:pPr>
    <w:rPr>
      <w:iCs/>
      <w:noProof/>
      <w:spacing w:val="-2"/>
      <w:szCs w:val="21"/>
    </w:rPr>
  </w:style>
  <w:style w:type="paragraph" w:styleId="IndexHeading">
    <w:name w:val="index heading"/>
    <w:basedOn w:val="Normal"/>
    <w:next w:val="Index1"/>
    <w:uiPriority w:val="99"/>
    <w:rsid w:val="000A54A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bCs/>
      <w:szCs w:val="26"/>
    </w:rPr>
  </w:style>
  <w:style w:type="paragraph" w:customStyle="1" w:styleId="DPSEntryDetailListLev3">
    <w:name w:val="DPSEntryDetailListLev3"/>
    <w:basedOn w:val="DPSEntryDetailListLev4"/>
    <w:rsid w:val="000A54A7"/>
    <w:pPr>
      <w:tabs>
        <w:tab w:val="clear" w:pos="2700"/>
        <w:tab w:val="clear" w:pos="2880"/>
        <w:tab w:val="right" w:pos="2070"/>
        <w:tab w:val="left" w:pos="2340"/>
      </w:tabs>
      <w:ind w:left="2340" w:hanging="900"/>
    </w:pPr>
  </w:style>
  <w:style w:type="paragraph" w:styleId="Index8">
    <w:name w:val="index 8"/>
    <w:basedOn w:val="Normal"/>
    <w:next w:val="Normal"/>
    <w:uiPriority w:val="99"/>
    <w:qFormat/>
    <w:rsid w:val="00063B3E"/>
    <w:pPr>
      <w:numPr>
        <w:ilvl w:val="7"/>
        <w:numId w:val="4"/>
      </w:numPr>
    </w:pPr>
    <w:rPr>
      <w:spacing w:val="-6"/>
      <w:szCs w:val="21"/>
    </w:rPr>
  </w:style>
  <w:style w:type="paragraph" w:styleId="Index9">
    <w:name w:val="index 9"/>
    <w:basedOn w:val="Normal"/>
    <w:next w:val="Normal"/>
    <w:autoRedefine/>
    <w:uiPriority w:val="99"/>
    <w:qFormat/>
    <w:rsid w:val="00063B3E"/>
    <w:pPr>
      <w:numPr>
        <w:ilvl w:val="8"/>
        <w:numId w:val="4"/>
      </w:numPr>
    </w:pPr>
    <w:rPr>
      <w:szCs w:val="21"/>
    </w:rPr>
  </w:style>
  <w:style w:type="character" w:styleId="FollowedHyperlink">
    <w:name w:val="FollowedHyperlink"/>
    <w:basedOn w:val="DefaultParagraphFont"/>
    <w:rsid w:val="000A54A7"/>
    <w:rPr>
      <w:color w:val="800080"/>
      <w:u w:val="single"/>
    </w:rPr>
  </w:style>
  <w:style w:type="paragraph" w:customStyle="1" w:styleId="Norm">
    <w:name w:val="Norm"/>
    <w:basedOn w:val="Normal"/>
    <w:rsid w:val="000A54A7"/>
  </w:style>
  <w:style w:type="paragraph" w:customStyle="1" w:styleId="Index">
    <w:name w:val="Index"/>
    <w:basedOn w:val="Heading9"/>
    <w:rsid w:val="00C32EF5"/>
    <w:rPr>
      <w:rFonts w:ascii="Calibri" w:hAnsi="Calibri"/>
      <w:noProof/>
    </w:rPr>
  </w:style>
  <w:style w:type="paragraph" w:customStyle="1" w:styleId="indent2">
    <w:name w:val="indent 2"/>
    <w:basedOn w:val="Normal"/>
    <w:rsid w:val="000A54A7"/>
  </w:style>
  <w:style w:type="character" w:styleId="IntenseEmphasis">
    <w:name w:val="Intense Emphasis"/>
    <w:uiPriority w:val="21"/>
    <w:rsid w:val="000A54A7"/>
    <w:rPr>
      <w:b/>
      <w:bCs/>
      <w:i/>
      <w:iCs/>
      <w:color w:val="4F81BD"/>
    </w:rPr>
  </w:style>
  <w:style w:type="paragraph" w:customStyle="1" w:styleId="entry5">
    <w:name w:val="entry 5"/>
    <w:basedOn w:val="Normal"/>
    <w:rsid w:val="000A54A7"/>
    <w:pPr>
      <w:tabs>
        <w:tab w:val="right" w:leader="dot" w:pos="9017"/>
      </w:tabs>
      <w:ind w:left="720" w:hanging="240"/>
    </w:pPr>
    <w:rPr>
      <w:noProof/>
      <w:szCs w:val="21"/>
    </w:rPr>
  </w:style>
  <w:style w:type="paragraph" w:customStyle="1" w:styleId="DPSNoticeIndent1">
    <w:name w:val="DPSNoticeIndent1"/>
    <w:link w:val="DPSNoticeIndent1Char"/>
    <w:rsid w:val="000A54A7"/>
    <w:pPr>
      <w:tabs>
        <w:tab w:val="left" w:pos="567"/>
      </w:tabs>
      <w:spacing w:before="60" w:after="60" w:line="240" w:lineRule="auto"/>
      <w:ind w:left="1701" w:hanging="567"/>
    </w:pPr>
    <w:rPr>
      <w:rFonts w:ascii="Times New Roman" w:eastAsia="Times New Roman" w:hAnsi="Times New Roman" w:cs="Times New Roman"/>
      <w:sz w:val="24"/>
      <w:szCs w:val="20"/>
    </w:rPr>
  </w:style>
  <w:style w:type="character" w:customStyle="1" w:styleId="DPSNoticeIndent1Char">
    <w:name w:val="DPSNoticeIndent1 Char"/>
    <w:link w:val="DPSNoticeIndent1"/>
    <w:rsid w:val="000A54A7"/>
    <w:rPr>
      <w:rFonts w:ascii="Times New Roman" w:eastAsia="Times New Roman" w:hAnsi="Times New Roman" w:cs="Times New Roman"/>
      <w:sz w:val="24"/>
      <w:szCs w:val="20"/>
    </w:rPr>
  </w:style>
  <w:style w:type="paragraph" w:styleId="FootnoteText">
    <w:name w:val="footnote text"/>
    <w:basedOn w:val="Normal"/>
    <w:link w:val="FootnoteTextChar"/>
    <w:rsid w:val="000A54A7"/>
    <w:rPr>
      <w:sz w:val="20"/>
    </w:rPr>
  </w:style>
  <w:style w:type="character" w:customStyle="1" w:styleId="FootnoteTextChar">
    <w:name w:val="Footnote Text Char"/>
    <w:basedOn w:val="DefaultParagraphFont"/>
    <w:link w:val="FootnoteText"/>
    <w:rsid w:val="000A54A7"/>
    <w:rPr>
      <w:rFonts w:eastAsia="Times New Roman" w:cs="Times New Roman"/>
      <w:sz w:val="20"/>
      <w:szCs w:val="20"/>
      <w:lang w:val="en-US" w:eastAsia="en-AU"/>
    </w:rPr>
  </w:style>
  <w:style w:type="character" w:styleId="FootnoteReference">
    <w:name w:val="footnote reference"/>
    <w:rsid w:val="000A54A7"/>
    <w:rPr>
      <w:vertAlign w:val="superscript"/>
    </w:rPr>
  </w:style>
  <w:style w:type="paragraph" w:customStyle="1" w:styleId="Indexin">
    <w:name w:val="Indexin"/>
    <w:basedOn w:val="Index1"/>
    <w:rsid w:val="000A54A7"/>
    <w:rPr>
      <w:i/>
    </w:rPr>
  </w:style>
  <w:style w:type="paragraph" w:customStyle="1" w:styleId="IMain">
    <w:name w:val="I Main"/>
    <w:basedOn w:val="Normal"/>
    <w:rsid w:val="000A54A7"/>
    <w:pPr>
      <w:tabs>
        <w:tab w:val="right" w:pos="900"/>
        <w:tab w:val="left" w:pos="1100"/>
      </w:tabs>
      <w:spacing w:before="140"/>
      <w:ind w:left="1100" w:hanging="1100"/>
      <w:jc w:val="both"/>
    </w:pPr>
    <w:rPr>
      <w:lang w:eastAsia="en-US"/>
    </w:rPr>
  </w:style>
  <w:style w:type="paragraph" w:customStyle="1" w:styleId="Amain">
    <w:name w:val="A main"/>
    <w:basedOn w:val="Normal"/>
    <w:rsid w:val="000A54A7"/>
    <w:pPr>
      <w:tabs>
        <w:tab w:val="num" w:pos="1100"/>
      </w:tabs>
      <w:spacing w:before="140"/>
      <w:ind w:left="1100" w:hanging="200"/>
      <w:jc w:val="both"/>
      <w:outlineLvl w:val="5"/>
    </w:pPr>
    <w:rPr>
      <w:lang w:eastAsia="en-US"/>
    </w:rPr>
  </w:style>
  <w:style w:type="paragraph" w:customStyle="1" w:styleId="Apara">
    <w:name w:val="A para"/>
    <w:basedOn w:val="Normal"/>
    <w:rsid w:val="000A54A7"/>
    <w:pPr>
      <w:tabs>
        <w:tab w:val="num" w:pos="1600"/>
      </w:tabs>
      <w:spacing w:before="140"/>
      <w:ind w:left="1600" w:hanging="200"/>
      <w:jc w:val="both"/>
      <w:outlineLvl w:val="6"/>
    </w:pPr>
    <w:rPr>
      <w:lang w:eastAsia="en-US"/>
    </w:rPr>
  </w:style>
  <w:style w:type="paragraph" w:customStyle="1" w:styleId="Asubpara">
    <w:name w:val="A subpara"/>
    <w:basedOn w:val="Normal"/>
    <w:rsid w:val="000A54A7"/>
    <w:pPr>
      <w:tabs>
        <w:tab w:val="num" w:pos="2140"/>
      </w:tabs>
      <w:spacing w:before="140"/>
      <w:ind w:left="2140" w:hanging="200"/>
      <w:jc w:val="both"/>
      <w:outlineLvl w:val="7"/>
    </w:pPr>
    <w:rPr>
      <w:lang w:eastAsia="en-US"/>
    </w:rPr>
  </w:style>
  <w:style w:type="paragraph" w:customStyle="1" w:styleId="Asubsubpara">
    <w:name w:val="A subsubpara"/>
    <w:basedOn w:val="Normal"/>
    <w:rsid w:val="000A54A7"/>
    <w:pPr>
      <w:tabs>
        <w:tab w:val="num" w:pos="2660"/>
      </w:tabs>
      <w:spacing w:before="140"/>
      <w:ind w:left="2660" w:hanging="200"/>
      <w:jc w:val="both"/>
      <w:outlineLvl w:val="8"/>
    </w:pPr>
    <w:rPr>
      <w:lang w:eastAsia="en-US"/>
    </w:rPr>
  </w:style>
  <w:style w:type="paragraph" w:customStyle="1" w:styleId="AH5Sec">
    <w:name w:val="A H5 Sec"/>
    <w:basedOn w:val="Normal"/>
    <w:next w:val="Amain"/>
    <w:rsid w:val="000A54A7"/>
    <w:pPr>
      <w:keepNext/>
      <w:tabs>
        <w:tab w:val="num" w:pos="1100"/>
      </w:tabs>
      <w:spacing w:before="240"/>
      <w:ind w:left="1100" w:hanging="1100"/>
      <w:outlineLvl w:val="4"/>
    </w:pPr>
    <w:rPr>
      <w:rFonts w:ascii="Arial" w:hAnsi="Arial"/>
      <w:b/>
      <w:lang w:eastAsia="en-US"/>
    </w:rPr>
  </w:style>
  <w:style w:type="paragraph" w:customStyle="1" w:styleId="aNote">
    <w:name w:val="aNote"/>
    <w:basedOn w:val="Normal"/>
    <w:link w:val="aNoteChar"/>
    <w:rsid w:val="000A54A7"/>
    <w:pPr>
      <w:spacing w:before="140"/>
      <w:ind w:left="1900" w:hanging="800"/>
      <w:jc w:val="both"/>
    </w:pPr>
    <w:rPr>
      <w:sz w:val="20"/>
      <w:lang w:eastAsia="en-US"/>
    </w:rPr>
  </w:style>
  <w:style w:type="character" w:customStyle="1" w:styleId="aNoteChar">
    <w:name w:val="aNote Char"/>
    <w:link w:val="aNote"/>
    <w:locked/>
    <w:rsid w:val="000A54A7"/>
    <w:rPr>
      <w:rFonts w:eastAsia="Times New Roman" w:cs="Times New Roman"/>
      <w:sz w:val="20"/>
      <w:szCs w:val="20"/>
    </w:rPr>
  </w:style>
  <w:style w:type="paragraph" w:customStyle="1" w:styleId="PaperTitleIndent4">
    <w:name w:val="PaperTitleIndent4"/>
    <w:basedOn w:val="Normal"/>
    <w:rsid w:val="000A54A7"/>
    <w:pPr>
      <w:tabs>
        <w:tab w:val="right" w:leader="dot" w:pos="8640"/>
      </w:tabs>
      <w:spacing w:after="120"/>
      <w:ind w:left="960" w:right="1701"/>
    </w:pPr>
  </w:style>
  <w:style w:type="paragraph" w:customStyle="1" w:styleId="Inded3">
    <w:name w:val="Inded 3"/>
    <w:basedOn w:val="Index2"/>
    <w:rsid w:val="000A54A7"/>
  </w:style>
  <w:style w:type="paragraph" w:customStyle="1" w:styleId="Index23">
    <w:name w:val="Index 23"/>
    <w:basedOn w:val="Index4"/>
    <w:rsid w:val="000A54A7"/>
    <w:pPr>
      <w:tabs>
        <w:tab w:val="right" w:leader="dot" w:pos="9017"/>
      </w:tabs>
    </w:pPr>
    <w:rPr>
      <w:noProof/>
    </w:rPr>
  </w:style>
  <w:style w:type="paragraph" w:customStyle="1" w:styleId="Indexd5">
    <w:name w:val="Indexd 5"/>
    <w:basedOn w:val="Index4"/>
    <w:rsid w:val="000A54A7"/>
    <w:pPr>
      <w:tabs>
        <w:tab w:val="right" w:leader="dot" w:pos="7692"/>
      </w:tabs>
    </w:pPr>
    <w:rPr>
      <w:rFonts w:ascii="Times New (W1)" w:hAnsi="Times New (W1)"/>
      <w:noProof/>
    </w:rPr>
  </w:style>
  <w:style w:type="paragraph" w:customStyle="1" w:styleId="Indexw2">
    <w:name w:val="Index w2"/>
    <w:basedOn w:val="Normal"/>
    <w:rsid w:val="000A54A7"/>
  </w:style>
  <w:style w:type="paragraph" w:customStyle="1" w:styleId="Index50">
    <w:name w:val="In dex 5"/>
    <w:basedOn w:val="Index4"/>
    <w:rsid w:val="000A54A7"/>
    <w:pPr>
      <w:tabs>
        <w:tab w:val="right" w:leader="dot" w:pos="9017"/>
      </w:tabs>
    </w:pPr>
    <w:rPr>
      <w:noProof/>
    </w:rPr>
  </w:style>
  <w:style w:type="paragraph" w:customStyle="1" w:styleId="direction">
    <w:name w:val="direction"/>
    <w:basedOn w:val="Normal"/>
    <w:next w:val="Normal"/>
    <w:rsid w:val="000A54A7"/>
    <w:pPr>
      <w:spacing w:before="140"/>
      <w:ind w:left="1100"/>
      <w:jc w:val="both"/>
    </w:pPr>
    <w:rPr>
      <w:i/>
      <w:lang w:eastAsia="en-US"/>
    </w:rPr>
  </w:style>
  <w:style w:type="paragraph" w:customStyle="1" w:styleId="Ipara">
    <w:name w:val="I para"/>
    <w:basedOn w:val="Normal"/>
    <w:rsid w:val="000A54A7"/>
    <w:pPr>
      <w:tabs>
        <w:tab w:val="right" w:pos="1400"/>
        <w:tab w:val="left" w:pos="1600"/>
      </w:tabs>
      <w:spacing w:before="140"/>
      <w:ind w:left="1600" w:hanging="1600"/>
      <w:jc w:val="both"/>
    </w:pPr>
    <w:rPr>
      <w:lang w:eastAsia="en-US"/>
    </w:rPr>
  </w:style>
  <w:style w:type="paragraph" w:customStyle="1" w:styleId="Isubpara">
    <w:name w:val="I subpara"/>
    <w:basedOn w:val="Normal"/>
    <w:rsid w:val="000A54A7"/>
    <w:pPr>
      <w:tabs>
        <w:tab w:val="right" w:pos="1940"/>
        <w:tab w:val="left" w:pos="2140"/>
      </w:tabs>
      <w:spacing w:before="140"/>
      <w:ind w:left="2140" w:hanging="2140"/>
      <w:jc w:val="both"/>
    </w:pPr>
    <w:rPr>
      <w:lang w:eastAsia="en-US"/>
    </w:rPr>
  </w:style>
  <w:style w:type="paragraph" w:customStyle="1" w:styleId="IshadedH5Sec">
    <w:name w:val="I shaded H5 Sec"/>
    <w:basedOn w:val="Normal"/>
    <w:rsid w:val="000A54A7"/>
    <w:pPr>
      <w:keepNext/>
      <w:shd w:val="pct25" w:color="auto" w:fill="auto"/>
      <w:spacing w:before="240"/>
      <w:ind w:left="1100" w:hanging="1100"/>
    </w:pPr>
    <w:rPr>
      <w:rFonts w:ascii="Arial" w:hAnsi="Arial"/>
      <w:b/>
      <w:lang w:eastAsia="en-US"/>
    </w:rPr>
  </w:style>
  <w:style w:type="paragraph" w:customStyle="1" w:styleId="AH3sec">
    <w:name w:val="A H3 sec"/>
    <w:basedOn w:val="Normal"/>
    <w:next w:val="Normal"/>
    <w:rsid w:val="000A54A7"/>
    <w:pPr>
      <w:keepNext/>
      <w:keepLines/>
      <w:pBdr>
        <w:top w:val="single" w:sz="4" w:space="1" w:color="auto"/>
      </w:pBdr>
      <w:tabs>
        <w:tab w:val="left" w:pos="284"/>
      </w:tabs>
      <w:spacing w:before="240"/>
    </w:pPr>
    <w:rPr>
      <w:rFonts w:ascii="Arial" w:hAnsi="Arial"/>
      <w:b/>
      <w:sz w:val="22"/>
      <w:lang w:eastAsia="en-US"/>
    </w:rPr>
  </w:style>
  <w:style w:type="paragraph" w:styleId="BalloonText">
    <w:name w:val="Balloon Text"/>
    <w:basedOn w:val="Normal"/>
    <w:link w:val="BalloonTextChar"/>
    <w:unhideWhenUsed/>
    <w:rsid w:val="000A54A7"/>
    <w:rPr>
      <w:rFonts w:ascii="Tahoma" w:eastAsia="Calibri" w:hAnsi="Tahoma" w:cs="Tahoma"/>
      <w:sz w:val="16"/>
      <w:szCs w:val="16"/>
      <w:lang w:eastAsia="en-US"/>
    </w:rPr>
  </w:style>
  <w:style w:type="character" w:customStyle="1" w:styleId="BalloonTextChar">
    <w:name w:val="Balloon Text Char"/>
    <w:basedOn w:val="DefaultParagraphFont"/>
    <w:link w:val="BalloonText"/>
    <w:rsid w:val="000A54A7"/>
    <w:rPr>
      <w:rFonts w:ascii="Tahoma" w:eastAsia="Calibri" w:hAnsi="Tahoma" w:cs="Tahoma"/>
      <w:sz w:val="16"/>
      <w:szCs w:val="16"/>
    </w:rPr>
  </w:style>
  <w:style w:type="paragraph" w:customStyle="1" w:styleId="DPSEntryDetailIndentLev4">
    <w:name w:val="DPSEntryDetailIndentLev4"/>
    <w:basedOn w:val="DPSEntryDetailIndentLev3"/>
    <w:autoRedefine/>
    <w:rsid w:val="000A54A7"/>
    <w:pPr>
      <w:ind w:left="1296"/>
    </w:pPr>
  </w:style>
  <w:style w:type="paragraph" w:styleId="BodyTextIndent">
    <w:name w:val="Body Text Indent"/>
    <w:basedOn w:val="Normal"/>
    <w:link w:val="BodyTextIndentChar"/>
    <w:rsid w:val="000A54A7"/>
    <w:pPr>
      <w:tabs>
        <w:tab w:val="right" w:pos="1980"/>
      </w:tabs>
      <w:spacing w:before="120"/>
      <w:ind w:left="2250" w:hanging="1530"/>
      <w:jc w:val="both"/>
    </w:pPr>
  </w:style>
  <w:style w:type="character" w:customStyle="1" w:styleId="BodyTextIndentChar">
    <w:name w:val="Body Text Indent Char"/>
    <w:basedOn w:val="DefaultParagraphFont"/>
    <w:link w:val="BodyTextIndent"/>
    <w:rsid w:val="000A54A7"/>
    <w:rPr>
      <w:rFonts w:eastAsia="Times New Roman" w:cs="Times New Roman"/>
      <w:sz w:val="24"/>
      <w:szCs w:val="20"/>
      <w:lang w:val="en-US" w:eastAsia="en-AU"/>
    </w:rPr>
  </w:style>
  <w:style w:type="paragraph" w:customStyle="1" w:styleId="PaperTitleIndent3">
    <w:name w:val="PaperTitleIndent3"/>
    <w:basedOn w:val="Normal"/>
    <w:rsid w:val="000A54A7"/>
    <w:pPr>
      <w:tabs>
        <w:tab w:val="right" w:leader="dot" w:pos="8640"/>
      </w:tabs>
      <w:spacing w:after="120"/>
      <w:ind w:left="720" w:right="1701"/>
    </w:pPr>
  </w:style>
  <w:style w:type="paragraph" w:customStyle="1" w:styleId="PaperTitleIndent1">
    <w:name w:val="PaperTitleIndent1"/>
    <w:basedOn w:val="Normal"/>
    <w:rsid w:val="000A54A7"/>
    <w:pPr>
      <w:tabs>
        <w:tab w:val="right" w:leader="dot" w:pos="8640"/>
      </w:tabs>
      <w:spacing w:after="120"/>
      <w:ind w:right="1701"/>
    </w:pPr>
  </w:style>
  <w:style w:type="paragraph" w:customStyle="1" w:styleId="DPENS">
    <w:name w:val="DPENS"/>
    <w:basedOn w:val="DPSEntryDetailIndentLev1"/>
    <w:rsid w:val="000A54A7"/>
  </w:style>
  <w:style w:type="paragraph" w:customStyle="1" w:styleId="DPSEntyr">
    <w:name w:val="DPSEntyr"/>
    <w:basedOn w:val="Normal"/>
    <w:rsid w:val="000A54A7"/>
    <w:pPr>
      <w:keepNext/>
      <w:tabs>
        <w:tab w:val="left" w:pos="1197"/>
        <w:tab w:val="left" w:pos="1767"/>
      </w:tabs>
      <w:spacing w:before="120"/>
      <w:ind w:left="720"/>
      <w:jc w:val="both"/>
    </w:pPr>
    <w:rPr>
      <w:b/>
      <w:bCs/>
    </w:rPr>
  </w:style>
  <w:style w:type="paragraph" w:customStyle="1" w:styleId="DPSEntydetail">
    <w:name w:val="DPSEntydetail"/>
    <w:basedOn w:val="DPSEntyr"/>
    <w:rsid w:val="000A54A7"/>
  </w:style>
  <w:style w:type="paragraph" w:customStyle="1" w:styleId="Amainreturn">
    <w:name w:val="A main return"/>
    <w:basedOn w:val="Normal"/>
    <w:link w:val="AmainreturnChar"/>
    <w:rsid w:val="000A54A7"/>
    <w:pPr>
      <w:spacing w:before="140"/>
      <w:ind w:left="1100"/>
      <w:jc w:val="both"/>
    </w:pPr>
    <w:rPr>
      <w:lang w:eastAsia="en-US"/>
    </w:rPr>
  </w:style>
  <w:style w:type="character" w:customStyle="1" w:styleId="AmainreturnChar">
    <w:name w:val="A main return Char"/>
    <w:link w:val="Amainreturn"/>
    <w:locked/>
    <w:rsid w:val="000A54A7"/>
    <w:rPr>
      <w:rFonts w:eastAsia="Times New Roman" w:cs="Times New Roman"/>
      <w:sz w:val="24"/>
      <w:szCs w:val="20"/>
    </w:rPr>
  </w:style>
  <w:style w:type="paragraph" w:customStyle="1" w:styleId="aExamHdgss">
    <w:name w:val="aExamHdgss"/>
    <w:basedOn w:val="Normal"/>
    <w:next w:val="aExamss"/>
    <w:rsid w:val="000A54A7"/>
    <w:pPr>
      <w:keepNext/>
      <w:spacing w:before="140"/>
      <w:ind w:left="1100"/>
    </w:pPr>
    <w:rPr>
      <w:rFonts w:ascii="Arial" w:hAnsi="Arial"/>
      <w:b/>
      <w:sz w:val="18"/>
      <w:lang w:eastAsia="en-US"/>
    </w:rPr>
  </w:style>
  <w:style w:type="paragraph" w:customStyle="1" w:styleId="aExamss">
    <w:name w:val="aExamss"/>
    <w:basedOn w:val="Normal"/>
    <w:rsid w:val="000A54A7"/>
    <w:pPr>
      <w:spacing w:before="60"/>
      <w:ind w:left="1100"/>
      <w:jc w:val="both"/>
    </w:pPr>
    <w:rPr>
      <w:sz w:val="20"/>
      <w:lang w:eastAsia="en-US"/>
    </w:rPr>
  </w:style>
  <w:style w:type="paragraph" w:customStyle="1" w:styleId="DPSDraftSectionBreak1">
    <w:name w:val="DPSDraftSectionBreak1"/>
    <w:basedOn w:val="Normal"/>
    <w:rsid w:val="000A54A7"/>
  </w:style>
  <w:style w:type="paragraph" w:customStyle="1" w:styleId="DPSEntryDetail1">
    <w:name w:val="DPSEntryDetail1"/>
    <w:rsid w:val="000A54A7"/>
    <w:pPr>
      <w:tabs>
        <w:tab w:val="left" w:pos="1197"/>
        <w:tab w:val="left" w:pos="1767"/>
      </w:tabs>
      <w:spacing w:before="120" w:after="0" w:line="240" w:lineRule="auto"/>
      <w:ind w:left="720"/>
      <w:jc w:val="both"/>
    </w:pPr>
    <w:rPr>
      <w:rFonts w:ascii="Times New Roman" w:eastAsia="Times New Roman" w:hAnsi="Times New Roman" w:cs="Times New Roman"/>
      <w:sz w:val="24"/>
      <w:szCs w:val="20"/>
      <w:lang w:eastAsia="en-AU"/>
    </w:rPr>
  </w:style>
  <w:style w:type="paragraph" w:customStyle="1" w:styleId="DPSEntryDetailIndentLev11">
    <w:name w:val="DPSEntryDetailIndentLev11"/>
    <w:rsid w:val="000A54A7"/>
    <w:pPr>
      <w:spacing w:before="120" w:after="0" w:line="240" w:lineRule="auto"/>
      <w:ind w:left="864"/>
      <w:jc w:val="both"/>
    </w:pPr>
    <w:rPr>
      <w:rFonts w:ascii="Times New Roman" w:eastAsia="Times New Roman" w:hAnsi="Times New Roman" w:cs="Times New Roman"/>
      <w:sz w:val="24"/>
      <w:szCs w:val="20"/>
      <w:lang w:eastAsia="en-AU"/>
    </w:rPr>
  </w:style>
  <w:style w:type="paragraph" w:customStyle="1" w:styleId="DPSEntryDetailIndentLev21">
    <w:name w:val="DPSEntryDetailIndentLev21"/>
    <w:autoRedefine/>
    <w:rsid w:val="000A54A7"/>
    <w:pPr>
      <w:spacing w:before="120" w:after="0" w:line="240" w:lineRule="auto"/>
      <w:ind w:left="1008"/>
      <w:jc w:val="both"/>
    </w:pPr>
    <w:rPr>
      <w:rFonts w:ascii="Times New Roman" w:eastAsia="Times New Roman" w:hAnsi="Times New Roman" w:cs="Times New Roman"/>
      <w:sz w:val="24"/>
      <w:szCs w:val="20"/>
      <w:lang w:eastAsia="en-AU"/>
    </w:rPr>
  </w:style>
  <w:style w:type="character" w:customStyle="1" w:styleId="FooterChar2">
    <w:name w:val="Footer Char2"/>
    <w:rsid w:val="000A54A7"/>
    <w:rPr>
      <w:rFonts w:ascii="Times" w:hAnsi="Times"/>
      <w:sz w:val="22"/>
      <w:lang w:val="en-US"/>
    </w:rPr>
  </w:style>
  <w:style w:type="paragraph" w:customStyle="1" w:styleId="DPSEntryHeading1">
    <w:name w:val="DPSEntryHeading1"/>
    <w:rsid w:val="000A54A7"/>
    <w:pPr>
      <w:keepNext/>
      <w:keepLines/>
      <w:tabs>
        <w:tab w:val="right" w:pos="339"/>
        <w:tab w:val="left" w:pos="720"/>
      </w:tabs>
      <w:spacing w:before="240" w:after="0" w:line="240" w:lineRule="auto"/>
      <w:ind w:left="720" w:hanging="720"/>
      <w:jc w:val="both"/>
    </w:pPr>
    <w:rPr>
      <w:rFonts w:ascii="Times New Roman" w:eastAsia="Times New Roman" w:hAnsi="Times New Roman" w:cs="Times New Roman"/>
      <w:b/>
      <w:caps/>
      <w:sz w:val="24"/>
      <w:szCs w:val="20"/>
      <w:lang w:val="en-US" w:eastAsia="en-AU"/>
    </w:rPr>
  </w:style>
  <w:style w:type="paragraph" w:customStyle="1" w:styleId="DPSMainHeadingDate1">
    <w:name w:val="DPSMainHeadingDate1"/>
    <w:rsid w:val="000A54A7"/>
    <w:pPr>
      <w:keepNext/>
      <w:keepLines/>
      <w:spacing w:before="200" w:after="0" w:line="240" w:lineRule="auto"/>
      <w:jc w:val="center"/>
    </w:pPr>
    <w:rPr>
      <w:rFonts w:ascii="Times New Roman" w:eastAsia="Times New Roman" w:hAnsi="Times New Roman" w:cs="Times New Roman"/>
      <w:sz w:val="24"/>
      <w:szCs w:val="20"/>
      <w:lang w:eastAsia="en-AU"/>
    </w:rPr>
  </w:style>
  <w:style w:type="paragraph" w:customStyle="1" w:styleId="DPSMainHeadingDoc1">
    <w:name w:val="DPSMainHeadingDoc1"/>
    <w:rsid w:val="000A54A7"/>
    <w:pPr>
      <w:keepNext/>
      <w:keepLines/>
      <w:spacing w:before="200" w:after="0" w:line="240" w:lineRule="auto"/>
      <w:jc w:val="center"/>
    </w:pPr>
    <w:rPr>
      <w:rFonts w:ascii="Times New Roman" w:eastAsia="Times New Roman" w:hAnsi="Times New Roman" w:cs="Times New Roman"/>
      <w:b/>
      <w:sz w:val="37"/>
      <w:szCs w:val="20"/>
      <w:lang w:eastAsia="en-AU"/>
    </w:rPr>
  </w:style>
  <w:style w:type="paragraph" w:customStyle="1" w:styleId="DPSMainHeadingHouse1">
    <w:name w:val="DPSMainHeadingHouse1"/>
    <w:rsid w:val="000A54A7"/>
    <w:pPr>
      <w:keepNext/>
      <w:keepLines/>
      <w:spacing w:before="200" w:after="0" w:line="240" w:lineRule="auto"/>
      <w:jc w:val="center"/>
    </w:pPr>
    <w:rPr>
      <w:rFonts w:ascii="Times New Roman" w:eastAsia="Times New Roman" w:hAnsi="Times New Roman" w:cs="Times New Roman"/>
      <w:b/>
      <w:sz w:val="24"/>
      <w:szCs w:val="20"/>
      <w:lang w:eastAsia="en-AU"/>
    </w:rPr>
  </w:style>
  <w:style w:type="paragraph" w:customStyle="1" w:styleId="DPSMainHeadingIssue1">
    <w:name w:val="DPSMainHeadingIssue1"/>
    <w:rsid w:val="000A54A7"/>
    <w:pPr>
      <w:keepNext/>
      <w:keepLines/>
      <w:spacing w:before="200" w:after="0" w:line="240" w:lineRule="auto"/>
      <w:jc w:val="center"/>
    </w:pPr>
    <w:rPr>
      <w:rFonts w:ascii="Times New Roman" w:eastAsia="Times New Roman" w:hAnsi="Times New Roman" w:cs="Times New Roman"/>
      <w:sz w:val="24"/>
      <w:szCs w:val="20"/>
      <w:lang w:eastAsia="en-AU"/>
    </w:rPr>
  </w:style>
  <w:style w:type="paragraph" w:customStyle="1" w:styleId="DPSMainHeadingYear1">
    <w:name w:val="DPSMainHeadingYear1"/>
    <w:rsid w:val="000A54A7"/>
    <w:pPr>
      <w:keepNext/>
      <w:keepLines/>
      <w:spacing w:after="0" w:line="240" w:lineRule="auto"/>
      <w:jc w:val="center"/>
    </w:pPr>
    <w:rPr>
      <w:rFonts w:ascii="Times New Roman" w:eastAsia="Times New Roman" w:hAnsi="Times New Roman" w:cs="Times New Roman"/>
      <w:sz w:val="21"/>
      <w:szCs w:val="20"/>
      <w:lang w:eastAsia="en-AU"/>
    </w:rPr>
  </w:style>
  <w:style w:type="paragraph" w:customStyle="1" w:styleId="DPSSigBlockName1">
    <w:name w:val="DPSSigBlockName1"/>
    <w:autoRedefine/>
    <w:rsid w:val="000A54A7"/>
    <w:pPr>
      <w:keepNext/>
      <w:keepLines/>
      <w:spacing w:before="720" w:after="0" w:line="240" w:lineRule="auto"/>
      <w:ind w:left="5490" w:right="29"/>
      <w:jc w:val="center"/>
    </w:pPr>
    <w:rPr>
      <w:rFonts w:ascii="Times New Roman" w:eastAsia="Times New Roman" w:hAnsi="Times New Roman" w:cs="Times New Roman"/>
      <w:b/>
      <w:sz w:val="24"/>
      <w:szCs w:val="20"/>
      <w:lang w:eastAsia="en-AU"/>
    </w:rPr>
  </w:style>
  <w:style w:type="paragraph" w:customStyle="1" w:styleId="DPSSigBlockTitle1">
    <w:name w:val="DPSSigBlockTitle1"/>
    <w:autoRedefine/>
    <w:rsid w:val="000A54A7"/>
    <w:pPr>
      <w:keepLines/>
      <w:tabs>
        <w:tab w:val="center" w:pos="5670"/>
      </w:tabs>
      <w:spacing w:after="0" w:line="240" w:lineRule="auto"/>
      <w:jc w:val="right"/>
    </w:pPr>
    <w:rPr>
      <w:rFonts w:ascii="Times New Roman" w:eastAsia="Times New Roman" w:hAnsi="Times New Roman" w:cs="Times New Roman"/>
      <w:sz w:val="24"/>
      <w:szCs w:val="20"/>
      <w:lang w:eastAsia="en-AU"/>
    </w:rPr>
  </w:style>
  <w:style w:type="paragraph" w:customStyle="1" w:styleId="DPSPageHeaderA41">
    <w:name w:val="DPSPageHeaderA41"/>
    <w:basedOn w:val="DPSPageHeaderB5"/>
    <w:rsid w:val="000A54A7"/>
    <w:pPr>
      <w:tabs>
        <w:tab w:val="clear" w:pos="3686"/>
        <w:tab w:val="clear" w:pos="7201"/>
        <w:tab w:val="center" w:pos="4678"/>
        <w:tab w:val="right" w:pos="9214"/>
      </w:tabs>
    </w:pPr>
  </w:style>
  <w:style w:type="paragraph" w:customStyle="1" w:styleId="DPSEntryPrayer1">
    <w:name w:val="DPSEntryPrayer1"/>
    <w:autoRedefine/>
    <w:rsid w:val="000A54A7"/>
    <w:pPr>
      <w:keepNext/>
      <w:keepLines/>
      <w:tabs>
        <w:tab w:val="right" w:pos="339"/>
        <w:tab w:val="left" w:pos="720"/>
      </w:tabs>
      <w:spacing w:before="240" w:after="0" w:line="240" w:lineRule="auto"/>
      <w:ind w:left="720" w:hanging="720"/>
      <w:jc w:val="both"/>
    </w:pPr>
    <w:rPr>
      <w:rFonts w:ascii="Times New Roman" w:eastAsia="Times New Roman" w:hAnsi="Times New Roman" w:cs="Times New Roman"/>
      <w:sz w:val="24"/>
      <w:szCs w:val="20"/>
      <w:lang w:eastAsia="en-AU"/>
    </w:rPr>
  </w:style>
  <w:style w:type="character" w:customStyle="1" w:styleId="DPSEntryDetailChar1">
    <w:name w:val="DPSEntryDetail Char1"/>
    <w:rsid w:val="000A54A7"/>
    <w:rPr>
      <w:sz w:val="24"/>
      <w:lang w:val="en-AU" w:eastAsia="en-AU" w:bidi="ar-SA"/>
    </w:rPr>
  </w:style>
  <w:style w:type="character" w:customStyle="1" w:styleId="DPSEntryDetailIndentLev1Char1">
    <w:name w:val="DPSEntryDetailIndentLev1 Char1"/>
    <w:rsid w:val="000A54A7"/>
    <w:rPr>
      <w:sz w:val="24"/>
      <w:lang w:val="en-AU" w:eastAsia="en-AU" w:bidi="ar-SA"/>
    </w:rPr>
  </w:style>
  <w:style w:type="paragraph" w:customStyle="1" w:styleId="ISched-Part">
    <w:name w:val="I Sched-Part"/>
    <w:basedOn w:val="Normal"/>
    <w:rsid w:val="000A54A7"/>
    <w:pPr>
      <w:keepNext/>
      <w:tabs>
        <w:tab w:val="left" w:pos="2600"/>
      </w:tabs>
      <w:spacing w:before="380"/>
      <w:ind w:left="2600" w:hanging="2600"/>
    </w:pPr>
    <w:rPr>
      <w:rFonts w:ascii="Arial" w:hAnsi="Arial"/>
      <w:b/>
      <w:sz w:val="32"/>
      <w:lang w:eastAsia="en-US"/>
    </w:rPr>
  </w:style>
  <w:style w:type="paragraph" w:customStyle="1" w:styleId="IshadedSchClause">
    <w:name w:val="I shaded Sch Clause"/>
    <w:basedOn w:val="IshadedH5Sec"/>
    <w:rsid w:val="000A54A7"/>
  </w:style>
  <w:style w:type="paragraph" w:customStyle="1" w:styleId="IH5Sec">
    <w:name w:val="I H5 Sec"/>
    <w:basedOn w:val="Normal"/>
    <w:next w:val="Amainreturn"/>
    <w:rsid w:val="000A54A7"/>
    <w:pPr>
      <w:keepNext/>
      <w:tabs>
        <w:tab w:val="left" w:pos="1100"/>
      </w:tabs>
      <w:spacing w:before="240"/>
      <w:ind w:left="1100" w:hanging="1100"/>
    </w:pPr>
    <w:rPr>
      <w:rFonts w:ascii="Arial" w:hAnsi="Arial"/>
      <w:b/>
      <w:lang w:eastAsia="en-US"/>
    </w:rPr>
  </w:style>
  <w:style w:type="character" w:customStyle="1" w:styleId="CharSectNo0">
    <w:name w:val="CharSectNo"/>
    <w:rsid w:val="000A54A7"/>
  </w:style>
  <w:style w:type="paragraph" w:customStyle="1" w:styleId="aExamINumss">
    <w:name w:val="aExamINumss"/>
    <w:basedOn w:val="aExamss"/>
    <w:rsid w:val="000A54A7"/>
    <w:pPr>
      <w:tabs>
        <w:tab w:val="left" w:pos="1500"/>
      </w:tabs>
      <w:ind w:left="1500" w:hanging="400"/>
    </w:pPr>
  </w:style>
  <w:style w:type="paragraph" w:customStyle="1" w:styleId="aNoteBulletpar">
    <w:name w:val="aNoteBulletpar"/>
    <w:basedOn w:val="Normal"/>
    <w:rsid w:val="000A54A7"/>
    <w:pPr>
      <w:tabs>
        <w:tab w:val="num" w:pos="1500"/>
      </w:tabs>
      <w:spacing w:before="60"/>
      <w:ind w:left="1500" w:hanging="400"/>
      <w:jc w:val="both"/>
    </w:pPr>
    <w:rPr>
      <w:sz w:val="20"/>
      <w:lang w:eastAsia="en-US"/>
    </w:rPr>
  </w:style>
  <w:style w:type="character" w:customStyle="1" w:styleId="googqs-tidbit">
    <w:name w:val="goog_qs-tidbit"/>
    <w:rsid w:val="000A54A7"/>
  </w:style>
  <w:style w:type="paragraph" w:customStyle="1" w:styleId="aDef">
    <w:name w:val="aDef"/>
    <w:basedOn w:val="Normal"/>
    <w:link w:val="aDefChar"/>
    <w:rsid w:val="000A54A7"/>
    <w:pPr>
      <w:tabs>
        <w:tab w:val="num" w:pos="4320"/>
      </w:tabs>
      <w:spacing w:before="140"/>
      <w:ind w:left="4320" w:hanging="720"/>
      <w:jc w:val="both"/>
      <w:outlineLvl w:val="5"/>
    </w:pPr>
    <w:rPr>
      <w:lang w:eastAsia="en-US"/>
    </w:rPr>
  </w:style>
  <w:style w:type="character" w:customStyle="1" w:styleId="aDefChar">
    <w:name w:val="aDef Char"/>
    <w:link w:val="aDef"/>
    <w:locked/>
    <w:rsid w:val="000A54A7"/>
    <w:rPr>
      <w:rFonts w:eastAsia="Times New Roman" w:cs="Times New Roman"/>
      <w:sz w:val="24"/>
      <w:szCs w:val="20"/>
    </w:rPr>
  </w:style>
  <w:style w:type="paragraph" w:customStyle="1" w:styleId="aDefpara">
    <w:name w:val="aDef para"/>
    <w:basedOn w:val="Normal"/>
    <w:rsid w:val="000A54A7"/>
    <w:pPr>
      <w:tabs>
        <w:tab w:val="num" w:pos="5040"/>
      </w:tabs>
      <w:spacing w:before="140"/>
      <w:ind w:left="5040" w:hanging="720"/>
      <w:jc w:val="both"/>
      <w:outlineLvl w:val="6"/>
    </w:pPr>
    <w:rPr>
      <w:lang w:eastAsia="en-US"/>
    </w:rPr>
  </w:style>
  <w:style w:type="paragraph" w:customStyle="1" w:styleId="Idefpara">
    <w:name w:val="I def para"/>
    <w:basedOn w:val="Ipara"/>
    <w:rsid w:val="000A54A7"/>
  </w:style>
  <w:style w:type="paragraph" w:customStyle="1" w:styleId="Idefsubpara">
    <w:name w:val="I def subpara"/>
    <w:basedOn w:val="Isubpara"/>
    <w:rsid w:val="000A54A7"/>
  </w:style>
  <w:style w:type="paragraph" w:customStyle="1" w:styleId="Isubsubpara">
    <w:name w:val="I subsubpara"/>
    <w:basedOn w:val="Normal"/>
    <w:rsid w:val="000A54A7"/>
    <w:pPr>
      <w:tabs>
        <w:tab w:val="right" w:pos="2460"/>
        <w:tab w:val="left" w:pos="2660"/>
      </w:tabs>
      <w:spacing w:before="140"/>
      <w:ind w:left="2660" w:hanging="2660"/>
      <w:jc w:val="both"/>
    </w:pPr>
    <w:rPr>
      <w:lang w:eastAsia="en-US"/>
    </w:rPr>
  </w:style>
  <w:style w:type="character" w:customStyle="1" w:styleId="charBoldItals">
    <w:name w:val="charBoldItals"/>
    <w:rsid w:val="000A54A7"/>
    <w:rPr>
      <w:b/>
      <w:i/>
    </w:rPr>
  </w:style>
  <w:style w:type="character" w:customStyle="1" w:styleId="charItals">
    <w:name w:val="charItals"/>
    <w:rsid w:val="000A54A7"/>
    <w:rPr>
      <w:i/>
    </w:rPr>
  </w:style>
  <w:style w:type="paragraph" w:customStyle="1" w:styleId="DPSNoticeIndent2">
    <w:name w:val="DPSNoticeIndent2"/>
    <w:basedOn w:val="DPSNoticeIndent1"/>
    <w:link w:val="DPSNoticeIndent2Char"/>
    <w:rsid w:val="000A54A7"/>
    <w:pPr>
      <w:ind w:left="2268"/>
    </w:pPr>
  </w:style>
  <w:style w:type="character" w:customStyle="1" w:styleId="DPSNoticeIndent2Char">
    <w:name w:val="DPSNoticeIndent2 Char"/>
    <w:link w:val="DPSNoticeIndent2"/>
    <w:rsid w:val="000A54A7"/>
    <w:rPr>
      <w:rFonts w:ascii="Times New Roman" w:eastAsia="Times New Roman" w:hAnsi="Times New Roman" w:cs="Times New Roman"/>
      <w:sz w:val="24"/>
      <w:szCs w:val="20"/>
    </w:rPr>
  </w:style>
  <w:style w:type="paragraph" w:customStyle="1" w:styleId="DPSNoticeIndent3">
    <w:name w:val="DPSNoticeIndent3"/>
    <w:link w:val="DPSNoticeIndent3Char"/>
    <w:rsid w:val="000A54A7"/>
    <w:pPr>
      <w:spacing w:before="60" w:after="60" w:line="240" w:lineRule="auto"/>
      <w:ind w:left="2835" w:hanging="567"/>
    </w:pPr>
    <w:rPr>
      <w:rFonts w:ascii="Times New Roman" w:eastAsia="Times New Roman" w:hAnsi="Times New Roman" w:cs="Times New Roman"/>
      <w:sz w:val="24"/>
      <w:szCs w:val="20"/>
    </w:rPr>
  </w:style>
  <w:style w:type="character" w:customStyle="1" w:styleId="DPSNoticeIndent3Char">
    <w:name w:val="DPSNoticeIndent3 Char"/>
    <w:link w:val="DPSNoticeIndent3"/>
    <w:rsid w:val="000A54A7"/>
    <w:rPr>
      <w:rFonts w:ascii="Times New Roman" w:eastAsia="Times New Roman" w:hAnsi="Times New Roman" w:cs="Times New Roman"/>
      <w:sz w:val="24"/>
      <w:szCs w:val="20"/>
    </w:rPr>
  </w:style>
  <w:style w:type="paragraph" w:customStyle="1" w:styleId="DPSOTDIndent1">
    <w:name w:val="DPSOTDIndent1"/>
    <w:basedOn w:val="DPSNoticeIndent1"/>
    <w:rsid w:val="000A54A7"/>
  </w:style>
  <w:style w:type="paragraph" w:customStyle="1" w:styleId="aNotess">
    <w:name w:val="aNotess"/>
    <w:basedOn w:val="Normal"/>
    <w:rsid w:val="000A54A7"/>
    <w:pPr>
      <w:spacing w:before="140"/>
      <w:ind w:left="1900" w:hanging="800"/>
      <w:jc w:val="both"/>
    </w:pPr>
    <w:rPr>
      <w:sz w:val="20"/>
      <w:lang w:eastAsia="en-US"/>
    </w:rPr>
  </w:style>
  <w:style w:type="paragraph" w:customStyle="1" w:styleId="PaperTitleIndent2">
    <w:name w:val="PaperTitleIndent2"/>
    <w:basedOn w:val="PaperTitleIndent1"/>
    <w:rsid w:val="000A54A7"/>
    <w:pPr>
      <w:ind w:left="238"/>
    </w:pPr>
  </w:style>
  <w:style w:type="paragraph" w:customStyle="1" w:styleId="PaperTitleIndent5">
    <w:name w:val="PaperTitleIndent5"/>
    <w:basedOn w:val="PaperTitleIndent1"/>
    <w:rsid w:val="000A54A7"/>
    <w:pPr>
      <w:ind w:left="1200"/>
    </w:pPr>
  </w:style>
  <w:style w:type="paragraph" w:styleId="NormalWeb">
    <w:name w:val="Normal (Web)"/>
    <w:basedOn w:val="Normal"/>
    <w:uiPriority w:val="99"/>
    <w:unhideWhenUsed/>
    <w:rsid w:val="000A54A7"/>
    <w:pPr>
      <w:spacing w:before="100" w:beforeAutospacing="1" w:after="100" w:afterAutospacing="1"/>
    </w:pPr>
    <w:rPr>
      <w:szCs w:val="24"/>
    </w:rPr>
  </w:style>
  <w:style w:type="character" w:customStyle="1" w:styleId="apple-converted-space">
    <w:name w:val="apple-converted-space"/>
    <w:rsid w:val="000A54A7"/>
  </w:style>
  <w:style w:type="character" w:styleId="Emphasis">
    <w:name w:val="Emphasis"/>
    <w:uiPriority w:val="20"/>
    <w:rsid w:val="000A54A7"/>
    <w:rPr>
      <w:i/>
      <w:iCs/>
    </w:rPr>
  </w:style>
  <w:style w:type="paragraph" w:customStyle="1" w:styleId="DPSNotice">
    <w:name w:val="DPSNotice"/>
    <w:link w:val="DPSNoticeChar"/>
    <w:rsid w:val="000A54A7"/>
    <w:pPr>
      <w:tabs>
        <w:tab w:val="right" w:pos="567"/>
        <w:tab w:val="left" w:pos="1134"/>
      </w:tabs>
      <w:spacing w:before="120" w:after="60" w:line="240" w:lineRule="auto"/>
      <w:ind w:left="1134" w:hanging="1134"/>
    </w:pPr>
    <w:rPr>
      <w:rFonts w:ascii="Times New Roman" w:eastAsia="Times New Roman" w:hAnsi="Times New Roman" w:cs="Times New Roman"/>
      <w:sz w:val="24"/>
      <w:szCs w:val="20"/>
      <w:lang w:eastAsia="en-AU"/>
    </w:rPr>
  </w:style>
  <w:style w:type="character" w:customStyle="1" w:styleId="DPSNoticeChar">
    <w:name w:val="DPSNotice Char"/>
    <w:link w:val="DPSNotice"/>
    <w:rsid w:val="000A54A7"/>
    <w:rPr>
      <w:rFonts w:ascii="Times New Roman" w:eastAsia="Times New Roman" w:hAnsi="Times New Roman" w:cs="Times New Roman"/>
      <w:sz w:val="24"/>
      <w:szCs w:val="20"/>
      <w:lang w:eastAsia="en-AU"/>
    </w:rPr>
  </w:style>
  <w:style w:type="paragraph" w:customStyle="1" w:styleId="dspentryindents">
    <w:name w:val="dspentryindents"/>
    <w:basedOn w:val="DPSNoticeIndent1"/>
    <w:rsid w:val="000A54A7"/>
    <w:rPr>
      <w:rFonts w:ascii="Calibri" w:hAnsi="Calibri"/>
    </w:rPr>
  </w:style>
  <w:style w:type="paragraph" w:customStyle="1" w:styleId="aExplanHeading">
    <w:name w:val="aExplanHeading"/>
    <w:basedOn w:val="Normal"/>
    <w:next w:val="aExplanText"/>
    <w:rsid w:val="000A54A7"/>
    <w:pPr>
      <w:keepNext/>
      <w:tabs>
        <w:tab w:val="left" w:pos="2600"/>
      </w:tabs>
      <w:spacing w:before="140"/>
      <w:jc w:val="both"/>
    </w:pPr>
    <w:rPr>
      <w:rFonts w:ascii="Arial" w:hAnsi="Arial"/>
      <w:b/>
      <w:sz w:val="18"/>
      <w:lang w:eastAsia="en-US"/>
    </w:rPr>
  </w:style>
  <w:style w:type="paragraph" w:customStyle="1" w:styleId="aExplanText">
    <w:name w:val="aExplanText"/>
    <w:basedOn w:val="Normal"/>
    <w:rsid w:val="000A54A7"/>
    <w:pPr>
      <w:spacing w:before="140"/>
      <w:jc w:val="both"/>
    </w:pPr>
    <w:rPr>
      <w:sz w:val="20"/>
      <w:lang w:eastAsia="en-US"/>
    </w:rPr>
  </w:style>
  <w:style w:type="paragraph" w:customStyle="1" w:styleId="aNotepar">
    <w:name w:val="aNotepar"/>
    <w:basedOn w:val="Normal"/>
    <w:next w:val="Normal"/>
    <w:rsid w:val="000A54A7"/>
    <w:pPr>
      <w:spacing w:before="140"/>
      <w:ind w:left="2400" w:hanging="800"/>
      <w:jc w:val="both"/>
    </w:pPr>
    <w:rPr>
      <w:sz w:val="20"/>
      <w:lang w:eastAsia="en-US"/>
    </w:rPr>
  </w:style>
  <w:style w:type="paragraph" w:customStyle="1" w:styleId="aExamHdgpar">
    <w:name w:val="aExamHdgpar"/>
    <w:basedOn w:val="Normal"/>
    <w:next w:val="Normal"/>
    <w:rsid w:val="000A54A7"/>
    <w:pPr>
      <w:keepNext/>
      <w:spacing w:before="140"/>
      <w:ind w:left="1600"/>
    </w:pPr>
    <w:rPr>
      <w:rFonts w:ascii="Arial" w:hAnsi="Arial"/>
      <w:b/>
      <w:sz w:val="18"/>
      <w:lang w:eastAsia="en-US"/>
    </w:rPr>
  </w:style>
  <w:style w:type="paragraph" w:customStyle="1" w:styleId="aExamBulletpar">
    <w:name w:val="aExamBulletpar"/>
    <w:basedOn w:val="Normal"/>
    <w:rsid w:val="000A54A7"/>
    <w:pPr>
      <w:tabs>
        <w:tab w:val="num" w:pos="2000"/>
      </w:tabs>
      <w:spacing w:before="60"/>
      <w:ind w:left="2000" w:hanging="400"/>
      <w:jc w:val="both"/>
    </w:pPr>
    <w:rPr>
      <w:sz w:val="20"/>
      <w:lang w:eastAsia="en-US"/>
    </w:rPr>
  </w:style>
  <w:style w:type="paragraph" w:styleId="ListParagraph">
    <w:name w:val="List Paragraph"/>
    <w:basedOn w:val="Normal"/>
    <w:uiPriority w:val="34"/>
    <w:rsid w:val="000A54A7"/>
    <w:pPr>
      <w:ind w:left="720"/>
    </w:pPr>
    <w:rPr>
      <w:rFonts w:ascii="Calibri" w:eastAsia="Calibri" w:hAnsi="Calibri" w:cs="Calibri"/>
      <w:sz w:val="22"/>
      <w:szCs w:val="22"/>
    </w:rPr>
  </w:style>
  <w:style w:type="paragraph" w:customStyle="1" w:styleId="BillFor">
    <w:name w:val="BillFor"/>
    <w:basedOn w:val="Normal"/>
    <w:rsid w:val="000A54A7"/>
    <w:pPr>
      <w:tabs>
        <w:tab w:val="left" w:pos="2600"/>
      </w:tabs>
      <w:spacing w:before="320"/>
      <w:jc w:val="both"/>
    </w:pPr>
    <w:rPr>
      <w:rFonts w:ascii="Arial" w:hAnsi="Arial"/>
      <w:b/>
      <w:sz w:val="28"/>
      <w:lang w:eastAsia="en-US"/>
    </w:rPr>
  </w:style>
  <w:style w:type="paragraph" w:customStyle="1" w:styleId="aExamHdgsubpar">
    <w:name w:val="aExamHdgsubpar"/>
    <w:basedOn w:val="aExamHdgss"/>
    <w:next w:val="Normal"/>
    <w:rsid w:val="000A54A7"/>
    <w:pPr>
      <w:ind w:left="2140"/>
    </w:pPr>
  </w:style>
  <w:style w:type="paragraph" w:customStyle="1" w:styleId="aExamsubpar">
    <w:name w:val="aExamsubpar"/>
    <w:basedOn w:val="Normal"/>
    <w:rsid w:val="000A54A7"/>
    <w:pPr>
      <w:tabs>
        <w:tab w:val="left" w:pos="1100"/>
        <w:tab w:val="left" w:pos="2381"/>
      </w:tabs>
      <w:spacing w:before="60"/>
      <w:ind w:left="2140"/>
      <w:jc w:val="both"/>
    </w:pPr>
    <w:rPr>
      <w:sz w:val="20"/>
      <w:lang w:eastAsia="en-US"/>
    </w:rPr>
  </w:style>
  <w:style w:type="paragraph" w:customStyle="1" w:styleId="DPSStartEndMarker">
    <w:name w:val="DPSStartEndMarker"/>
    <w:rsid w:val="000A54A7"/>
    <w:pPr>
      <w:spacing w:after="0" w:line="240" w:lineRule="auto"/>
    </w:pPr>
    <w:rPr>
      <w:rFonts w:ascii="Times New Roman" w:eastAsia="Times New Roman" w:hAnsi="Times New Roman" w:cs="Times New Roman"/>
      <w:vanish/>
      <w:color w:val="008000"/>
      <w:sz w:val="16"/>
      <w:szCs w:val="20"/>
      <w:lang w:eastAsia="en-AU"/>
    </w:rPr>
  </w:style>
  <w:style w:type="paragraph" w:customStyle="1" w:styleId="Index12">
    <w:name w:val="Index 1.2"/>
    <w:basedOn w:val="Index1"/>
    <w:rsid w:val="00324273"/>
    <w:pPr>
      <w:numPr>
        <w:numId w:val="1"/>
      </w:numPr>
      <w:ind w:left="0" w:firstLine="0"/>
    </w:pPr>
  </w:style>
  <w:style w:type="paragraph" w:styleId="ListBullet">
    <w:name w:val="List Bullet"/>
    <w:basedOn w:val="Normal"/>
    <w:uiPriority w:val="99"/>
    <w:unhideWhenUsed/>
    <w:rsid w:val="00801F35"/>
    <w:pPr>
      <w:numPr>
        <w:numId w:val="2"/>
      </w:numPr>
      <w:contextualSpacing/>
    </w:pPr>
  </w:style>
  <w:style w:type="numbering" w:customStyle="1" w:styleId="MinutesIndex">
    <w:name w:val="MinutesIndex"/>
    <w:uiPriority w:val="99"/>
    <w:rsid w:val="00BB464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F9F0F32-0111-4EE6-A646-75522A0D9487}">
  <ds:schemaRefs>
    <ds:schemaRef ds:uri="http://schemas.openxmlformats.org/officeDocument/2006/bibliography"/>
  </ds:schemaRefs>
</ds:datastoreItem>
</file>

<file path=customXml/itemProps2.xml><?xml version="1.0" encoding="utf-8"?>
<ds:datastoreItem xmlns:ds="http://schemas.openxmlformats.org/officeDocument/2006/customXml" ds:itemID="{57FAB25B-BBB0-4C1A-AAC1-15EF14911D8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91</Pages>
  <Words>28165</Words>
  <Characters>166460</Characters>
  <Application>Microsoft Office Word</Application>
  <DocSecurity>0</DocSecurity>
  <Lines>3618</Lines>
  <Paragraphs>2263</Paragraphs>
  <ScaleCrop>false</ScaleCrop>
  <HeadingPairs>
    <vt:vector size="2" baseType="variant">
      <vt:variant>
        <vt:lpstr>Title</vt:lpstr>
      </vt:variant>
      <vt:variant>
        <vt:i4>1</vt:i4>
      </vt:variant>
    </vt:vector>
  </HeadingPairs>
  <TitlesOfParts>
    <vt:vector size="1" baseType="lpstr">
      <vt:lpstr>Minutes Index - 11th Assembly</vt:lpstr>
    </vt:vector>
  </TitlesOfParts>
  <Company>ACT Government</Company>
  <LinksUpToDate>false</LinksUpToDate>
  <CharactersWithSpaces>192362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Index - 11th Assembly</dc:title>
  <dc:creator>Scott, Frieda</dc:creator>
  <cp:lastModifiedBy>Scott, Frieda</cp:lastModifiedBy>
  <cp:revision>4</cp:revision>
  <cp:lastPrinted>2019-06-17T04:20:00Z</cp:lastPrinted>
  <dcterms:created xsi:type="dcterms:W3CDTF">2026-06-09T02:26:00Z</dcterms:created>
  <dcterms:modified xsi:type="dcterms:W3CDTF">2026-06-09T03:08:00Z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0fde3f1f-647f-4494-9269-e04606616cd9</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2024-11-21T02:14:41Z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8bdb08ff-b0e8-49c6-9156-45c3c333104e</vt:lpwstr>
  </property>
  <property fmtid="{D5CDD505-2E9C-101B-9397-08002B2CF9AE}" pid="15" name="MSIP_Label_69af8531-eb46-4968-8cb3-105d2f5ea87e_ContentBits">
    <vt:lpwstr>0</vt:lpwstr>
  </property>
</Properties>
</file>