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D8D77" w14:textId="6459AEFA" w:rsidR="00A942B3" w:rsidRPr="00A942B3" w:rsidRDefault="00A942B3" w:rsidP="00A942B3">
      <w:pPr>
        <w:keepNext/>
        <w:keepLines/>
        <w:jc w:val="center"/>
        <w:rPr>
          <w:rFonts w:ascii="Times New Roman" w:hAnsi="Times New Roman"/>
          <w:b/>
          <w:bCs/>
          <w:lang w:val="en-AU"/>
        </w:rPr>
      </w:pPr>
      <w:r w:rsidRPr="00A942B3">
        <w:rPr>
          <w:rFonts w:ascii="Times New Roman" w:hAnsi="Times New Roman"/>
          <w:b/>
          <w:bCs/>
          <w:noProof/>
          <w:lang w:val="en-AU"/>
        </w:rPr>
        <w:drawing>
          <wp:inline distT="0" distB="0" distL="0" distR="0" wp14:anchorId="2FFBA5AF" wp14:editId="2436C614">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0298C5C2" w14:textId="77777777" w:rsidR="00A942B3" w:rsidRPr="00A942B3" w:rsidRDefault="00A942B3" w:rsidP="00A942B3">
      <w:pPr>
        <w:keepNext/>
        <w:keepLines/>
        <w:spacing w:before="200"/>
        <w:jc w:val="center"/>
        <w:rPr>
          <w:rFonts w:ascii="Calibri" w:hAnsi="Calibri"/>
          <w:sz w:val="36"/>
          <w:lang w:val="en-AU"/>
        </w:rPr>
      </w:pPr>
      <w:r w:rsidRPr="00A942B3">
        <w:rPr>
          <w:rFonts w:ascii="Calibri" w:hAnsi="Calibri"/>
          <w:sz w:val="36"/>
          <w:lang w:val="en-AU"/>
        </w:rPr>
        <w:t>Legislative Assembly for the</w:t>
      </w:r>
      <w:r w:rsidRPr="00A942B3">
        <w:rPr>
          <w:rFonts w:ascii="Calibri" w:hAnsi="Calibri"/>
          <w:sz w:val="36"/>
          <w:lang w:val="en-AU"/>
        </w:rPr>
        <w:br/>
        <w:t>Australian Capital Territory</w:t>
      </w:r>
    </w:p>
    <w:p w14:paraId="39E74771" w14:textId="77777777" w:rsidR="00A942B3" w:rsidRPr="00A942B3" w:rsidRDefault="00A942B3" w:rsidP="00A942B3">
      <w:pPr>
        <w:keepNext/>
        <w:keepLines/>
        <w:jc w:val="center"/>
        <w:rPr>
          <w:rFonts w:ascii="Calibri" w:hAnsi="Calibri"/>
          <w:b/>
          <w:bCs/>
          <w:lang w:val="en-AU"/>
        </w:rPr>
      </w:pPr>
    </w:p>
    <w:p w14:paraId="78AC9B15" w14:textId="77777777" w:rsidR="00A942B3" w:rsidRPr="00A942B3" w:rsidRDefault="00A942B3" w:rsidP="00A942B3">
      <w:pPr>
        <w:keepNext/>
        <w:keepLines/>
        <w:jc w:val="center"/>
        <w:rPr>
          <w:rFonts w:ascii="Calibri" w:hAnsi="Calibri"/>
          <w:b/>
          <w:bCs/>
          <w:lang w:val="en-AU"/>
        </w:rPr>
      </w:pPr>
      <w:r w:rsidRPr="00A942B3">
        <w:rPr>
          <w:rFonts w:ascii="Calibri" w:hAnsi="Calibri"/>
          <w:b/>
          <w:bCs/>
          <w:lang w:val="en-AU"/>
        </w:rPr>
        <w:t>2020-2021-2022-2023</w:t>
      </w:r>
    </w:p>
    <w:p w14:paraId="10C66E17" w14:textId="77777777" w:rsidR="00A942B3" w:rsidRPr="00A942B3" w:rsidRDefault="00A942B3" w:rsidP="00A942B3">
      <w:pPr>
        <w:keepNext/>
        <w:keepLines/>
        <w:spacing w:before="360"/>
        <w:jc w:val="center"/>
        <w:rPr>
          <w:rFonts w:ascii="Calibri" w:hAnsi="Calibri"/>
          <w:b/>
          <w:sz w:val="48"/>
          <w:lang w:val="en-AU"/>
        </w:rPr>
      </w:pPr>
      <w:r w:rsidRPr="00A942B3">
        <w:rPr>
          <w:rFonts w:ascii="Calibri" w:hAnsi="Calibri"/>
          <w:b/>
          <w:sz w:val="48"/>
          <w:lang w:val="en-AU"/>
        </w:rPr>
        <w:t>Notice Paper</w:t>
      </w:r>
    </w:p>
    <w:p w14:paraId="277A2CC4" w14:textId="16C0911E" w:rsidR="00A942B3" w:rsidRPr="00A942B3" w:rsidRDefault="00A942B3" w:rsidP="00A942B3">
      <w:pPr>
        <w:spacing w:before="360"/>
        <w:jc w:val="center"/>
        <w:rPr>
          <w:rFonts w:ascii="Calibri" w:hAnsi="Calibri"/>
          <w:sz w:val="28"/>
          <w:szCs w:val="28"/>
        </w:rPr>
      </w:pPr>
      <w:r w:rsidRPr="00A942B3">
        <w:rPr>
          <w:rFonts w:ascii="Calibri" w:hAnsi="Calibri"/>
          <w:sz w:val="28"/>
          <w:szCs w:val="28"/>
        </w:rPr>
        <w:t xml:space="preserve">No </w:t>
      </w:r>
      <w:r>
        <w:rPr>
          <w:rFonts w:ascii="Calibri" w:hAnsi="Calibri"/>
          <w:sz w:val="28"/>
          <w:szCs w:val="28"/>
        </w:rPr>
        <w:t>73</w:t>
      </w:r>
    </w:p>
    <w:p w14:paraId="15142ED3" w14:textId="378EDA52" w:rsidR="00A942B3" w:rsidRPr="00A942B3" w:rsidRDefault="00A942B3" w:rsidP="00A942B3">
      <w:pPr>
        <w:keepNext/>
        <w:keepLines/>
        <w:spacing w:before="360"/>
        <w:jc w:val="center"/>
        <w:rPr>
          <w:rFonts w:ascii="Calibri" w:hAnsi="Calibri"/>
          <w:bCs/>
          <w:sz w:val="28"/>
          <w:szCs w:val="28"/>
          <w:lang w:val="en-AU"/>
        </w:rPr>
      </w:pPr>
      <w:r>
        <w:rPr>
          <w:rFonts w:ascii="Calibri" w:hAnsi="Calibri"/>
          <w:bCs/>
          <w:sz w:val="28"/>
          <w:szCs w:val="28"/>
          <w:lang w:val="en-AU"/>
        </w:rPr>
        <w:t>Thursday, 9 February 2023</w:t>
      </w:r>
    </w:p>
    <w:p w14:paraId="42552367" w14:textId="77777777" w:rsidR="00A942B3" w:rsidRPr="00A942B3" w:rsidRDefault="00A942B3" w:rsidP="00A942B3">
      <w:pPr>
        <w:keepNext/>
        <w:keepLines/>
        <w:spacing w:before="360"/>
        <w:jc w:val="center"/>
        <w:rPr>
          <w:rFonts w:ascii="Calibri" w:hAnsi="Calibri"/>
          <w:szCs w:val="24"/>
          <w:lang w:val="en-AU"/>
        </w:rPr>
      </w:pPr>
      <w:r w:rsidRPr="00A942B3">
        <w:rPr>
          <w:rFonts w:ascii="Calibri" w:hAnsi="Calibri"/>
          <w:iCs/>
          <w:szCs w:val="24"/>
          <w:lang w:val="en-AU"/>
        </w:rPr>
        <w:t>The Assembly meets this day at 10 am</w:t>
      </w:r>
    </w:p>
    <w:p w14:paraId="573BFC96" w14:textId="77777777" w:rsidR="00A942B3" w:rsidRPr="00A942B3" w:rsidRDefault="00A942B3" w:rsidP="00A942B3">
      <w:pPr>
        <w:keepNext/>
        <w:keepLines/>
        <w:spacing w:before="200" w:after="480"/>
        <w:jc w:val="center"/>
        <w:rPr>
          <w:rFonts w:ascii="Calibri" w:hAnsi="Calibri"/>
          <w:b/>
          <w:caps/>
          <w:lang w:val="en-AU"/>
        </w:rPr>
      </w:pPr>
      <w:r w:rsidRPr="00A942B3">
        <w:rPr>
          <w:rFonts w:ascii="Calibri" w:hAnsi="Calibri"/>
          <w:caps/>
          <w:lang w:val="en-AU"/>
        </w:rPr>
        <w:t>___________________________________</w:t>
      </w:r>
    </w:p>
    <w:p w14:paraId="4907A58D" w14:textId="77777777" w:rsidR="00A942B3" w:rsidRPr="00A942B3" w:rsidRDefault="00A942B3" w:rsidP="00A942B3">
      <w:pPr>
        <w:spacing w:before="240" w:after="240"/>
        <w:jc w:val="center"/>
        <w:rPr>
          <w:rFonts w:ascii="Calibri" w:hAnsi="Calibri"/>
          <w:b/>
          <w:sz w:val="28"/>
          <w:lang w:eastAsia="en-US"/>
        </w:rPr>
      </w:pPr>
      <w:r w:rsidRPr="00A942B3">
        <w:rPr>
          <w:rFonts w:ascii="Calibri" w:hAnsi="Calibri"/>
          <w:b/>
          <w:sz w:val="28"/>
          <w:lang w:eastAsia="en-US"/>
        </w:rPr>
        <w:t>EXECUTIVE BUSINESS</w:t>
      </w:r>
    </w:p>
    <w:p w14:paraId="4566DE93" w14:textId="77777777" w:rsidR="00A942B3" w:rsidRPr="00A942B3" w:rsidRDefault="00A942B3" w:rsidP="00A942B3">
      <w:pPr>
        <w:tabs>
          <w:tab w:val="right" w:pos="580"/>
        </w:tabs>
        <w:spacing w:before="240" w:after="240"/>
        <w:rPr>
          <w:rFonts w:ascii="Calibri" w:hAnsi="Calibri"/>
          <w:b/>
          <w:sz w:val="28"/>
          <w:lang w:eastAsia="en-US"/>
        </w:rPr>
      </w:pPr>
      <w:r w:rsidRPr="00A942B3">
        <w:rPr>
          <w:rFonts w:ascii="Calibri" w:hAnsi="Calibri"/>
          <w:b/>
          <w:sz w:val="28"/>
          <w:lang w:eastAsia="en-US"/>
        </w:rPr>
        <w:t>Notice</w:t>
      </w:r>
    </w:p>
    <w:p w14:paraId="16758AC4" w14:textId="53F258B5" w:rsidR="00A942B3" w:rsidRPr="00A942B3" w:rsidRDefault="00A942B3" w:rsidP="00A942B3">
      <w:pPr>
        <w:tabs>
          <w:tab w:val="right" w:pos="567"/>
          <w:tab w:val="left" w:pos="1134"/>
        </w:tabs>
        <w:spacing w:before="120" w:after="120"/>
        <w:ind w:left="1134" w:hanging="1134"/>
        <w:rPr>
          <w:rFonts w:ascii="Calibri" w:hAnsi="Calibri"/>
          <w:lang w:val="en-AU" w:eastAsia="en-US"/>
        </w:rPr>
      </w:pPr>
      <w:r w:rsidRPr="00A942B3">
        <w:rPr>
          <w:rFonts w:ascii="Calibri" w:hAnsi="Calibri"/>
          <w:lang w:val="en-AU" w:eastAsia="en-US"/>
        </w:rPr>
        <w:tab/>
        <w:t>*</w:t>
      </w:r>
      <w:r w:rsidR="002F36C9">
        <w:rPr>
          <w:rFonts w:ascii="Calibri" w:hAnsi="Calibri"/>
          <w:lang w:val="en-AU" w:eastAsia="en-US"/>
        </w:rPr>
        <w:t>1</w:t>
      </w:r>
      <w:r w:rsidRPr="00A942B3">
        <w:rPr>
          <w:rFonts w:ascii="Calibri" w:hAnsi="Calibri"/>
          <w:lang w:val="en-AU" w:eastAsia="en-US"/>
        </w:rPr>
        <w:tab/>
      </w:r>
      <w:r w:rsidRPr="00A942B3">
        <w:rPr>
          <w:rFonts w:ascii="Calibri" w:hAnsi="Calibri"/>
          <w:b/>
          <w:caps/>
          <w:lang w:val="en-AU" w:eastAsia="en-US"/>
        </w:rPr>
        <w:t>Mr Steel</w:t>
      </w:r>
      <w:r w:rsidRPr="00A942B3">
        <w:rPr>
          <w:rFonts w:ascii="Calibri" w:hAnsi="Calibri"/>
          <w:bCs/>
          <w:caps/>
          <w:lang w:val="en-AU" w:eastAsia="en-US"/>
        </w:rPr>
        <w:t>:</w:t>
      </w:r>
      <w:r w:rsidRPr="00A942B3">
        <w:rPr>
          <w:rFonts w:ascii="Calibri" w:hAnsi="Calibri"/>
          <w:bCs/>
          <w:lang w:val="en-AU" w:eastAsia="en-US"/>
        </w:rPr>
        <w:t xml:space="preserve"> </w:t>
      </w:r>
      <w:r w:rsidRPr="00A942B3">
        <w:rPr>
          <w:rFonts w:ascii="Calibri" w:hAnsi="Calibri"/>
          <w:lang w:val="en-AU" w:eastAsia="en-US"/>
        </w:rPr>
        <w:t xml:space="preserve">To present a Bill for an Act to amend the </w:t>
      </w:r>
      <w:r w:rsidRPr="00A942B3">
        <w:rPr>
          <w:rFonts w:ascii="Calibri" w:hAnsi="Calibri"/>
          <w:i/>
          <w:iCs/>
          <w:lang w:val="en-AU" w:eastAsia="en-US"/>
        </w:rPr>
        <w:t>Motor Accident Injuries Act 2019</w:t>
      </w:r>
      <w:r w:rsidRPr="00A942B3">
        <w:rPr>
          <w:rFonts w:ascii="Calibri" w:hAnsi="Calibri"/>
          <w:lang w:val="en-AU" w:eastAsia="en-US"/>
        </w:rPr>
        <w:t xml:space="preserve">. </w:t>
      </w:r>
      <w:r w:rsidRPr="00A942B3">
        <w:rPr>
          <w:rFonts w:ascii="Calibri" w:hAnsi="Calibri"/>
          <w:i/>
          <w:iCs/>
          <w:lang w:val="en-AU" w:eastAsia="en-US"/>
        </w:rPr>
        <w:t>(Notice given 8 February 2023)</w:t>
      </w:r>
    </w:p>
    <w:p w14:paraId="3659411E" w14:textId="77777777" w:rsidR="00A942B3" w:rsidRPr="00A942B3" w:rsidRDefault="00A942B3" w:rsidP="00A942B3">
      <w:pPr>
        <w:tabs>
          <w:tab w:val="right" w:pos="580"/>
        </w:tabs>
        <w:spacing w:before="240" w:after="480"/>
        <w:ind w:left="567" w:hanging="567"/>
        <w:jc w:val="center"/>
        <w:rPr>
          <w:rFonts w:ascii="Calibri" w:hAnsi="Calibri"/>
          <w:lang w:eastAsia="en-US"/>
        </w:rPr>
      </w:pPr>
      <w:r w:rsidRPr="00A942B3">
        <w:rPr>
          <w:rFonts w:ascii="Calibri" w:hAnsi="Calibri"/>
          <w:lang w:eastAsia="en-US"/>
        </w:rPr>
        <w:t>_______________________________</w:t>
      </w:r>
    </w:p>
    <w:p w14:paraId="33E5522B" w14:textId="77777777" w:rsidR="00A942B3" w:rsidRPr="00A942B3" w:rsidRDefault="00A942B3" w:rsidP="00A942B3">
      <w:pPr>
        <w:tabs>
          <w:tab w:val="right" w:pos="580"/>
        </w:tabs>
        <w:spacing w:before="240" w:after="240"/>
        <w:jc w:val="center"/>
        <w:rPr>
          <w:rFonts w:ascii="Calibri" w:hAnsi="Calibri"/>
          <w:b/>
          <w:sz w:val="28"/>
          <w:lang w:eastAsia="en-US"/>
        </w:rPr>
      </w:pPr>
      <w:r w:rsidRPr="00A942B3">
        <w:rPr>
          <w:rFonts w:ascii="Calibri" w:hAnsi="Calibri"/>
          <w:b/>
          <w:sz w:val="28"/>
          <w:lang w:eastAsia="en-US"/>
        </w:rPr>
        <w:t>ASSEMBLY BUSINESS</w:t>
      </w:r>
    </w:p>
    <w:p w14:paraId="7F8E195A" w14:textId="77777777" w:rsidR="00A942B3" w:rsidRPr="00A942B3" w:rsidRDefault="00A942B3" w:rsidP="00A942B3">
      <w:pPr>
        <w:tabs>
          <w:tab w:val="right" w:pos="580"/>
        </w:tabs>
        <w:spacing w:before="240" w:after="240"/>
        <w:rPr>
          <w:rFonts w:ascii="Calibri" w:hAnsi="Calibri"/>
          <w:b/>
          <w:sz w:val="28"/>
          <w:lang w:eastAsia="en-US"/>
        </w:rPr>
      </w:pPr>
      <w:r w:rsidRPr="00A942B3">
        <w:rPr>
          <w:rFonts w:ascii="Calibri" w:hAnsi="Calibri"/>
          <w:b/>
          <w:sz w:val="28"/>
          <w:lang w:eastAsia="en-US"/>
        </w:rPr>
        <w:t>Notices</w:t>
      </w:r>
    </w:p>
    <w:p w14:paraId="096F9AD1" w14:textId="632C04E9" w:rsidR="00A942B3" w:rsidRPr="00A942B3" w:rsidRDefault="00A942B3" w:rsidP="00A942B3">
      <w:pPr>
        <w:tabs>
          <w:tab w:val="right" w:pos="567"/>
          <w:tab w:val="left" w:pos="1134"/>
        </w:tabs>
        <w:spacing w:before="120" w:after="120"/>
        <w:ind w:left="1134" w:hanging="1134"/>
        <w:rPr>
          <w:rFonts w:ascii="Calibri" w:hAnsi="Calibri"/>
          <w:lang w:val="en-AU" w:eastAsia="en-US"/>
        </w:rPr>
      </w:pPr>
      <w:r w:rsidRPr="00A942B3">
        <w:rPr>
          <w:rFonts w:ascii="Calibri" w:hAnsi="Calibri"/>
          <w:lang w:val="en-AU" w:eastAsia="en-US"/>
        </w:rPr>
        <w:tab/>
      </w:r>
      <w:r w:rsidR="002F36C9">
        <w:rPr>
          <w:rFonts w:ascii="Calibri" w:hAnsi="Calibri"/>
          <w:lang w:val="en-AU" w:eastAsia="en-US"/>
        </w:rPr>
        <w:t>1</w:t>
      </w:r>
      <w:r w:rsidRPr="00A942B3">
        <w:rPr>
          <w:rFonts w:ascii="Calibri" w:hAnsi="Calibri"/>
          <w:lang w:val="en-AU" w:eastAsia="en-US"/>
        </w:rPr>
        <w:tab/>
      </w:r>
      <w:r w:rsidRPr="00A942B3">
        <w:rPr>
          <w:rFonts w:ascii="Calibri" w:hAnsi="Calibri"/>
          <w:b/>
          <w:bCs/>
          <w:caps/>
          <w:lang w:val="en-AU" w:eastAsia="en-US"/>
        </w:rPr>
        <w:t>Ms Lee</w:t>
      </w:r>
      <w:r w:rsidRPr="00A942B3">
        <w:rPr>
          <w:rFonts w:ascii="Calibri" w:hAnsi="Calibri"/>
          <w:bCs/>
          <w:caps/>
          <w:lang w:val="en-AU" w:eastAsia="en-US"/>
        </w:rPr>
        <w:t>:</w:t>
      </w:r>
      <w:r w:rsidRPr="00A942B3">
        <w:rPr>
          <w:rFonts w:ascii="Calibri" w:hAnsi="Calibri"/>
          <w:lang w:val="en-AU" w:eastAsia="en-US"/>
        </w:rPr>
        <w:t xml:space="preserve"> To move—That:</w:t>
      </w:r>
    </w:p>
    <w:p w14:paraId="199306FD" w14:textId="77777777" w:rsidR="00A942B3" w:rsidRPr="00A942B3" w:rsidRDefault="00A942B3" w:rsidP="00A942B3">
      <w:pPr>
        <w:tabs>
          <w:tab w:val="left" w:pos="567"/>
        </w:tabs>
        <w:spacing w:before="60" w:after="60"/>
        <w:ind w:left="1701" w:hanging="567"/>
        <w:rPr>
          <w:rFonts w:ascii="Calibri" w:hAnsi="Calibri"/>
          <w:lang w:val="en-AU" w:eastAsia="en-US"/>
        </w:rPr>
      </w:pPr>
      <w:r w:rsidRPr="00A942B3">
        <w:rPr>
          <w:rFonts w:ascii="Calibri" w:hAnsi="Calibri"/>
          <w:lang w:val="en-AU" w:eastAsia="en-US"/>
        </w:rPr>
        <w:t>(1)</w:t>
      </w:r>
      <w:r w:rsidRPr="00A942B3">
        <w:rPr>
          <w:rFonts w:ascii="Calibri" w:hAnsi="Calibri"/>
          <w:lang w:val="en-AU" w:eastAsia="en-US"/>
        </w:rPr>
        <w:tab/>
        <w:t>this Assembly notes that:</w:t>
      </w:r>
    </w:p>
    <w:p w14:paraId="387FE131" w14:textId="77777777" w:rsidR="00A942B3" w:rsidRPr="00A942B3" w:rsidRDefault="00A942B3" w:rsidP="00A942B3">
      <w:pPr>
        <w:tabs>
          <w:tab w:val="left" w:pos="567"/>
        </w:tabs>
        <w:spacing w:before="60" w:after="60"/>
        <w:ind w:left="2268" w:hanging="567"/>
        <w:rPr>
          <w:rFonts w:ascii="Calibri" w:hAnsi="Calibri"/>
          <w:lang w:val="en-AU" w:eastAsia="en-US"/>
        </w:rPr>
      </w:pPr>
      <w:r w:rsidRPr="00A942B3">
        <w:rPr>
          <w:rFonts w:ascii="Calibri" w:hAnsi="Calibri"/>
          <w:lang w:val="en-AU" w:eastAsia="en-US"/>
        </w:rPr>
        <w:t>(a)</w:t>
      </w:r>
      <w:r w:rsidRPr="00A942B3">
        <w:rPr>
          <w:rFonts w:ascii="Calibri" w:hAnsi="Calibri"/>
          <w:lang w:val="en-AU" w:eastAsia="en-US"/>
        </w:rPr>
        <w:tab/>
        <w:t>over the last five years, Canberrans have experienced significant price increases for essential goods and services including medical, education, housing, electricity, gas and transport; and are continuing to rise;</w:t>
      </w:r>
    </w:p>
    <w:p w14:paraId="1CEEE101" w14:textId="77777777" w:rsidR="00A942B3" w:rsidRPr="00A942B3" w:rsidRDefault="00A942B3" w:rsidP="00A942B3">
      <w:pPr>
        <w:keepNext/>
        <w:keepLines/>
        <w:tabs>
          <w:tab w:val="left" w:pos="567"/>
        </w:tabs>
        <w:spacing w:before="60" w:after="60"/>
        <w:ind w:left="2268" w:hanging="567"/>
        <w:rPr>
          <w:rFonts w:ascii="Calibri" w:hAnsi="Calibri"/>
          <w:lang w:val="en-AU" w:eastAsia="en-US"/>
        </w:rPr>
      </w:pPr>
      <w:r w:rsidRPr="00A942B3">
        <w:rPr>
          <w:rFonts w:ascii="Calibri" w:hAnsi="Calibri"/>
          <w:lang w:val="en-AU" w:eastAsia="en-US"/>
        </w:rPr>
        <w:lastRenderedPageBreak/>
        <w:t>(b)</w:t>
      </w:r>
      <w:r w:rsidRPr="00A942B3">
        <w:rPr>
          <w:rFonts w:ascii="Calibri" w:hAnsi="Calibri"/>
          <w:lang w:val="en-AU" w:eastAsia="en-US"/>
        </w:rPr>
        <w:tab/>
        <w:t>these escalating prices for essential goods and services will hit lower income households the hardest; and</w:t>
      </w:r>
    </w:p>
    <w:p w14:paraId="133AB2CA" w14:textId="77777777" w:rsidR="00A942B3" w:rsidRPr="00A942B3" w:rsidRDefault="00A942B3" w:rsidP="00A942B3">
      <w:pPr>
        <w:keepNext/>
        <w:keepLines/>
        <w:tabs>
          <w:tab w:val="left" w:pos="567"/>
        </w:tabs>
        <w:spacing w:before="60" w:after="60"/>
        <w:ind w:left="2268" w:hanging="567"/>
        <w:rPr>
          <w:rFonts w:ascii="Calibri" w:hAnsi="Calibri"/>
          <w:lang w:val="en-AU" w:eastAsia="en-US"/>
        </w:rPr>
      </w:pPr>
      <w:r w:rsidRPr="00A942B3">
        <w:rPr>
          <w:rFonts w:ascii="Calibri" w:hAnsi="Calibri"/>
          <w:lang w:val="en-AU" w:eastAsia="en-US"/>
        </w:rPr>
        <w:t>(c)</w:t>
      </w:r>
      <w:r w:rsidRPr="00A942B3">
        <w:rPr>
          <w:rFonts w:ascii="Calibri" w:hAnsi="Calibri"/>
          <w:lang w:val="en-AU" w:eastAsia="en-US"/>
        </w:rPr>
        <w:tab/>
        <w:t xml:space="preserve">the </w:t>
      </w:r>
      <w:r w:rsidRPr="00A942B3">
        <w:rPr>
          <w:rFonts w:ascii="Calibri" w:hAnsi="Calibri"/>
          <w:i/>
          <w:iCs/>
          <w:lang w:val="en-AU" w:eastAsia="en-US"/>
        </w:rPr>
        <w:t>2022 ACT Cost of Living Report</w:t>
      </w:r>
      <w:r w:rsidRPr="00A942B3">
        <w:rPr>
          <w:rFonts w:ascii="Calibri" w:hAnsi="Calibri"/>
          <w:lang w:val="en-AU" w:eastAsia="en-US"/>
        </w:rPr>
        <w:t xml:space="preserve"> by the ACT Council of Social Service found that despite Canberra having the highest average weekly earnings in Australia, around one in 10 Canberrans are living in poverty;</w:t>
      </w:r>
    </w:p>
    <w:p w14:paraId="4DE9B78A" w14:textId="77777777" w:rsidR="00A942B3" w:rsidRPr="00A942B3" w:rsidRDefault="00A942B3" w:rsidP="00A942B3">
      <w:pPr>
        <w:tabs>
          <w:tab w:val="left" w:pos="567"/>
        </w:tabs>
        <w:spacing w:before="60" w:after="60"/>
        <w:ind w:left="1701" w:hanging="567"/>
        <w:rPr>
          <w:rFonts w:ascii="Calibri" w:hAnsi="Calibri"/>
          <w:lang w:val="en-AU" w:eastAsia="en-US"/>
        </w:rPr>
      </w:pPr>
      <w:r w:rsidRPr="00A942B3">
        <w:rPr>
          <w:rFonts w:ascii="Calibri" w:hAnsi="Calibri"/>
          <w:lang w:val="en-AU" w:eastAsia="en-US"/>
        </w:rPr>
        <w:t>(2)</w:t>
      </w:r>
      <w:r w:rsidRPr="00A942B3">
        <w:rPr>
          <w:rFonts w:ascii="Calibri" w:hAnsi="Calibri"/>
          <w:lang w:val="en-AU" w:eastAsia="en-US"/>
        </w:rPr>
        <w:tab/>
        <w:t>this Assembly establish a Select Committee on the Cost-of-Living to inquire into and report on:</w:t>
      </w:r>
    </w:p>
    <w:p w14:paraId="1A32FFE7" w14:textId="77777777" w:rsidR="00A942B3" w:rsidRPr="00A942B3" w:rsidRDefault="00A942B3" w:rsidP="00A942B3">
      <w:pPr>
        <w:tabs>
          <w:tab w:val="left" w:pos="567"/>
        </w:tabs>
        <w:spacing w:before="60" w:after="60"/>
        <w:ind w:left="2268" w:hanging="567"/>
        <w:rPr>
          <w:rFonts w:ascii="Calibri" w:hAnsi="Calibri"/>
          <w:lang w:val="en-AU" w:eastAsia="en-US"/>
        </w:rPr>
      </w:pPr>
      <w:r w:rsidRPr="00A942B3">
        <w:rPr>
          <w:rFonts w:ascii="Calibri" w:hAnsi="Calibri"/>
          <w:lang w:val="en-AU" w:eastAsia="en-US"/>
        </w:rPr>
        <w:t>(a)</w:t>
      </w:r>
      <w:r w:rsidRPr="00A942B3">
        <w:rPr>
          <w:rFonts w:ascii="Calibri" w:hAnsi="Calibri"/>
          <w:lang w:val="en-AU" w:eastAsia="en-US"/>
        </w:rPr>
        <w:tab/>
        <w:t>the cost-of-living pressures facing Canberrans;</w:t>
      </w:r>
    </w:p>
    <w:p w14:paraId="3190016F" w14:textId="77777777" w:rsidR="00A942B3" w:rsidRPr="00A942B3" w:rsidRDefault="00A942B3" w:rsidP="00A942B3">
      <w:pPr>
        <w:tabs>
          <w:tab w:val="left" w:pos="567"/>
        </w:tabs>
        <w:spacing w:before="60" w:after="60"/>
        <w:ind w:left="2268" w:hanging="567"/>
        <w:rPr>
          <w:rFonts w:ascii="Calibri" w:hAnsi="Calibri"/>
          <w:lang w:val="en-AU" w:eastAsia="en-US"/>
        </w:rPr>
      </w:pPr>
      <w:r w:rsidRPr="00A942B3">
        <w:rPr>
          <w:rFonts w:ascii="Calibri" w:hAnsi="Calibri"/>
          <w:lang w:val="en-AU" w:eastAsia="en-US"/>
        </w:rPr>
        <w:t>(b)</w:t>
      </w:r>
      <w:r w:rsidRPr="00A942B3">
        <w:rPr>
          <w:rFonts w:ascii="Calibri" w:hAnsi="Calibri"/>
          <w:lang w:val="en-AU" w:eastAsia="en-US"/>
        </w:rPr>
        <w:tab/>
        <w:t>the drivers of the cost-of-living pressures in Canberra;</w:t>
      </w:r>
    </w:p>
    <w:p w14:paraId="7C93C1DB" w14:textId="77777777" w:rsidR="00A942B3" w:rsidRPr="00A942B3" w:rsidRDefault="00A942B3" w:rsidP="00A942B3">
      <w:pPr>
        <w:tabs>
          <w:tab w:val="left" w:pos="567"/>
        </w:tabs>
        <w:spacing w:before="60" w:after="60"/>
        <w:ind w:left="2268" w:hanging="567"/>
        <w:rPr>
          <w:rFonts w:ascii="Calibri" w:hAnsi="Calibri"/>
          <w:lang w:val="en-AU" w:eastAsia="en-US"/>
        </w:rPr>
      </w:pPr>
      <w:r w:rsidRPr="00A942B3">
        <w:rPr>
          <w:rFonts w:ascii="Calibri" w:hAnsi="Calibri"/>
          <w:lang w:val="en-AU" w:eastAsia="en-US"/>
        </w:rPr>
        <w:t>(c)</w:t>
      </w:r>
      <w:r w:rsidRPr="00A942B3">
        <w:rPr>
          <w:rFonts w:ascii="Calibri" w:hAnsi="Calibri"/>
          <w:lang w:val="en-AU" w:eastAsia="en-US"/>
        </w:rPr>
        <w:tab/>
        <w:t>the Government’s fiscal policy response to the cost-of-living pressures;</w:t>
      </w:r>
    </w:p>
    <w:p w14:paraId="4B80FA26" w14:textId="77777777" w:rsidR="00A942B3" w:rsidRPr="00A942B3" w:rsidRDefault="00A942B3" w:rsidP="00A942B3">
      <w:pPr>
        <w:tabs>
          <w:tab w:val="left" w:pos="567"/>
        </w:tabs>
        <w:spacing w:before="60" w:after="60"/>
        <w:ind w:left="2268" w:hanging="567"/>
        <w:rPr>
          <w:rFonts w:ascii="Calibri" w:hAnsi="Calibri"/>
          <w:lang w:val="en-AU" w:eastAsia="en-US"/>
        </w:rPr>
      </w:pPr>
      <w:r w:rsidRPr="00A942B3">
        <w:rPr>
          <w:rFonts w:ascii="Calibri" w:hAnsi="Calibri"/>
          <w:lang w:val="en-AU" w:eastAsia="en-US"/>
        </w:rPr>
        <w:t>(d)</w:t>
      </w:r>
      <w:r w:rsidRPr="00A942B3">
        <w:rPr>
          <w:rFonts w:ascii="Calibri" w:hAnsi="Calibri"/>
          <w:lang w:val="en-AU" w:eastAsia="en-US"/>
        </w:rPr>
        <w:tab/>
        <w:t>measures to ease the cost-of-living; and</w:t>
      </w:r>
    </w:p>
    <w:p w14:paraId="2E096CEE" w14:textId="77777777" w:rsidR="00A942B3" w:rsidRPr="00A942B3" w:rsidRDefault="00A942B3" w:rsidP="00A942B3">
      <w:pPr>
        <w:tabs>
          <w:tab w:val="left" w:pos="567"/>
        </w:tabs>
        <w:spacing w:before="60" w:after="60"/>
        <w:ind w:left="2268" w:hanging="567"/>
        <w:rPr>
          <w:rFonts w:ascii="Calibri" w:hAnsi="Calibri"/>
          <w:lang w:val="en-AU" w:eastAsia="en-US"/>
        </w:rPr>
      </w:pPr>
      <w:r w:rsidRPr="00A942B3">
        <w:rPr>
          <w:rFonts w:ascii="Calibri" w:hAnsi="Calibri"/>
          <w:lang w:val="en-AU" w:eastAsia="en-US"/>
        </w:rPr>
        <w:t>(e)</w:t>
      </w:r>
      <w:r w:rsidRPr="00A942B3">
        <w:rPr>
          <w:rFonts w:ascii="Calibri" w:hAnsi="Calibri"/>
          <w:lang w:val="en-AU" w:eastAsia="en-US"/>
        </w:rPr>
        <w:tab/>
        <w:t>any related matters;</w:t>
      </w:r>
    </w:p>
    <w:p w14:paraId="3AA4BA3B" w14:textId="77777777" w:rsidR="00A942B3" w:rsidRPr="00A942B3" w:rsidRDefault="00A942B3" w:rsidP="00A942B3">
      <w:pPr>
        <w:tabs>
          <w:tab w:val="left" w:pos="567"/>
        </w:tabs>
        <w:spacing w:before="60" w:after="60"/>
        <w:ind w:left="1701" w:hanging="567"/>
        <w:rPr>
          <w:rFonts w:ascii="Calibri" w:hAnsi="Calibri"/>
          <w:lang w:val="en-AU" w:eastAsia="en-US"/>
        </w:rPr>
      </w:pPr>
      <w:r w:rsidRPr="00A942B3">
        <w:rPr>
          <w:rFonts w:ascii="Calibri" w:hAnsi="Calibri"/>
          <w:lang w:val="en-AU" w:eastAsia="en-US"/>
        </w:rPr>
        <w:t>(3)</w:t>
      </w:r>
      <w:r w:rsidRPr="00A942B3">
        <w:rPr>
          <w:rFonts w:ascii="Calibri" w:hAnsi="Calibri"/>
          <w:lang w:val="en-AU" w:eastAsia="en-US"/>
        </w:rPr>
        <w:tab/>
        <w:t>the Select Committee shall be composed of two Members to be nominated by the Government and two Members nominated by the Opposition, to be notified in writing to the Speaker within two hours of this motion passing;</w:t>
      </w:r>
    </w:p>
    <w:p w14:paraId="5C89461E" w14:textId="77777777" w:rsidR="00A942B3" w:rsidRPr="00A942B3" w:rsidRDefault="00A942B3" w:rsidP="00A942B3">
      <w:pPr>
        <w:tabs>
          <w:tab w:val="left" w:pos="567"/>
        </w:tabs>
        <w:spacing w:before="60" w:after="60"/>
        <w:ind w:left="1701" w:hanging="567"/>
        <w:rPr>
          <w:rFonts w:ascii="Calibri" w:hAnsi="Calibri"/>
          <w:lang w:val="en-AU" w:eastAsia="en-US"/>
        </w:rPr>
      </w:pPr>
      <w:r w:rsidRPr="00A942B3">
        <w:rPr>
          <w:rFonts w:ascii="Calibri" w:hAnsi="Calibri"/>
          <w:lang w:val="en-AU" w:eastAsia="en-US"/>
        </w:rPr>
        <w:t>(4)</w:t>
      </w:r>
      <w:r w:rsidRPr="00A942B3">
        <w:rPr>
          <w:rFonts w:ascii="Calibri" w:hAnsi="Calibri"/>
          <w:lang w:val="en-AU" w:eastAsia="en-US"/>
        </w:rPr>
        <w:tab/>
        <w:t>the Committee shall elect as Chair one of the Members nominated by the Opposition; and</w:t>
      </w:r>
    </w:p>
    <w:p w14:paraId="1953E131" w14:textId="77777777" w:rsidR="00A942B3" w:rsidRPr="00A942B3" w:rsidRDefault="00A942B3" w:rsidP="00A942B3">
      <w:pPr>
        <w:tabs>
          <w:tab w:val="left" w:pos="567"/>
        </w:tabs>
        <w:spacing w:before="60" w:after="60"/>
        <w:ind w:left="1701" w:hanging="567"/>
        <w:rPr>
          <w:rFonts w:ascii="Calibri" w:hAnsi="Calibri"/>
          <w:lang w:val="en-AU" w:eastAsia="en-US"/>
        </w:rPr>
      </w:pPr>
      <w:r w:rsidRPr="00A942B3">
        <w:rPr>
          <w:rFonts w:ascii="Calibri" w:hAnsi="Calibri"/>
          <w:lang w:val="en-AU" w:eastAsia="en-US"/>
        </w:rPr>
        <w:t>(5)</w:t>
      </w:r>
      <w:r w:rsidRPr="00A942B3">
        <w:rPr>
          <w:rFonts w:ascii="Calibri" w:hAnsi="Calibri"/>
          <w:lang w:val="en-AU" w:eastAsia="en-US"/>
        </w:rPr>
        <w:tab/>
        <w:t xml:space="preserve">the Select Committee will report to the Assembly by the last sitting day of 2023. </w:t>
      </w:r>
      <w:r w:rsidRPr="00A942B3">
        <w:rPr>
          <w:rFonts w:ascii="Calibri" w:hAnsi="Calibri"/>
          <w:i/>
          <w:iCs/>
          <w:lang w:val="en-AU" w:eastAsia="en-US"/>
        </w:rPr>
        <w:t>(Notice given 6 February 2023. Notice will be removed from the Notice Paper unless called on within 4 sitting weeks – standing order 125A)</w:t>
      </w:r>
      <w:r w:rsidRPr="00A942B3">
        <w:rPr>
          <w:rFonts w:ascii="Calibri" w:hAnsi="Calibri"/>
          <w:lang w:val="en-AU" w:eastAsia="en-US"/>
        </w:rPr>
        <w:t>.</w:t>
      </w:r>
    </w:p>
    <w:p w14:paraId="41F2C4AE" w14:textId="6D73436E" w:rsidR="00A942B3" w:rsidRPr="00A942B3" w:rsidRDefault="00A942B3" w:rsidP="00A942B3">
      <w:pPr>
        <w:tabs>
          <w:tab w:val="right" w:pos="567"/>
          <w:tab w:val="left" w:pos="1134"/>
        </w:tabs>
        <w:spacing w:before="120" w:after="120"/>
        <w:ind w:left="1134" w:hanging="1134"/>
        <w:rPr>
          <w:rFonts w:ascii="Calibri" w:hAnsi="Calibri"/>
          <w:lang w:val="en-AU" w:eastAsia="en-US"/>
        </w:rPr>
      </w:pPr>
      <w:r w:rsidRPr="00A942B3">
        <w:rPr>
          <w:rFonts w:ascii="Calibri" w:hAnsi="Calibri"/>
          <w:lang w:val="en-AU" w:eastAsia="en-US"/>
        </w:rPr>
        <w:tab/>
      </w:r>
      <w:r w:rsidR="002F36C9">
        <w:rPr>
          <w:rFonts w:ascii="Calibri" w:hAnsi="Calibri"/>
          <w:lang w:val="en-AU" w:eastAsia="en-US"/>
        </w:rPr>
        <w:t>2</w:t>
      </w:r>
      <w:r w:rsidRPr="00A942B3">
        <w:rPr>
          <w:rFonts w:ascii="Calibri" w:hAnsi="Calibri"/>
          <w:lang w:val="en-AU" w:eastAsia="en-US"/>
        </w:rPr>
        <w:tab/>
      </w:r>
      <w:r w:rsidRPr="00A942B3">
        <w:rPr>
          <w:rFonts w:ascii="Calibri" w:hAnsi="Calibri"/>
          <w:b/>
          <w:bCs/>
          <w:caps/>
          <w:lang w:val="en-AU" w:eastAsia="en-US"/>
        </w:rPr>
        <w:t>Ms Lawder</w:t>
      </w:r>
      <w:r w:rsidRPr="00A942B3">
        <w:rPr>
          <w:rFonts w:ascii="Calibri" w:hAnsi="Calibri"/>
          <w:bCs/>
          <w:caps/>
          <w:lang w:val="en-AU" w:eastAsia="en-US"/>
        </w:rPr>
        <w:t>:</w:t>
      </w:r>
      <w:r w:rsidRPr="00A942B3">
        <w:rPr>
          <w:rFonts w:ascii="Calibri" w:hAnsi="Calibri"/>
          <w:lang w:val="en-AU" w:eastAsia="en-US"/>
        </w:rPr>
        <w:t xml:space="preserve"> To move—That the full report from the review of the Heritage Council, including recommendations, be tabled in the Assembly, pursuant to standing order 213A, as referred to in Minister Vassarotti’s statement on 29 November 2022. </w:t>
      </w:r>
      <w:r w:rsidRPr="00A942B3">
        <w:rPr>
          <w:rFonts w:ascii="Calibri" w:hAnsi="Calibri"/>
          <w:i/>
          <w:iCs/>
          <w:lang w:val="en-AU" w:eastAsia="en-US"/>
        </w:rPr>
        <w:t>(Notice given 29 November 2022. Notice will be removed from the Notice Paper unless called on within 3 sitting weeks – standing order 125A.)</w:t>
      </w:r>
    </w:p>
    <w:p w14:paraId="197023AD" w14:textId="77777777" w:rsidR="00A942B3" w:rsidRPr="00A942B3" w:rsidRDefault="00A942B3" w:rsidP="00A942B3">
      <w:pPr>
        <w:tabs>
          <w:tab w:val="right" w:pos="580"/>
        </w:tabs>
        <w:spacing w:before="240" w:after="240"/>
        <w:rPr>
          <w:rFonts w:ascii="Calibri" w:hAnsi="Calibri"/>
          <w:b/>
          <w:sz w:val="28"/>
          <w:lang w:eastAsia="en-US"/>
        </w:rPr>
      </w:pPr>
      <w:r w:rsidRPr="00A942B3">
        <w:rPr>
          <w:rFonts w:ascii="Calibri" w:hAnsi="Calibri"/>
          <w:b/>
          <w:sz w:val="28"/>
          <w:lang w:eastAsia="en-US"/>
        </w:rPr>
        <w:t>Orders of the day</w:t>
      </w:r>
    </w:p>
    <w:p w14:paraId="7E155CDD" w14:textId="564250CE" w:rsidR="00A942B3" w:rsidRPr="00A942B3" w:rsidRDefault="00A942B3" w:rsidP="00A942B3">
      <w:pPr>
        <w:tabs>
          <w:tab w:val="right" w:pos="567"/>
          <w:tab w:val="left" w:pos="1134"/>
        </w:tabs>
        <w:spacing w:before="120" w:after="120"/>
        <w:ind w:left="1134" w:hanging="1134"/>
        <w:rPr>
          <w:rFonts w:ascii="Calibri" w:hAnsi="Calibri"/>
          <w:i/>
          <w:lang w:val="en-AU" w:eastAsia="en-US"/>
        </w:rPr>
      </w:pPr>
      <w:r w:rsidRPr="00A942B3">
        <w:rPr>
          <w:rFonts w:ascii="Calibri" w:hAnsi="Calibri"/>
          <w:lang w:val="en-AU" w:eastAsia="en-US"/>
        </w:rPr>
        <w:tab/>
      </w:r>
      <w:r w:rsidR="002F36C9">
        <w:rPr>
          <w:rFonts w:ascii="Calibri" w:hAnsi="Calibri"/>
          <w:lang w:val="en-AU" w:eastAsia="en-US"/>
        </w:rPr>
        <w:t>1</w:t>
      </w:r>
      <w:r w:rsidRPr="00A942B3">
        <w:rPr>
          <w:rFonts w:ascii="Calibri" w:hAnsi="Calibri"/>
          <w:lang w:val="en-AU" w:eastAsia="en-US"/>
        </w:rPr>
        <w:tab/>
      </w:r>
      <w:r w:rsidRPr="00A942B3">
        <w:rPr>
          <w:rFonts w:ascii="Calibri" w:hAnsi="Calibri"/>
          <w:b/>
          <w:bCs/>
          <w:caps/>
          <w:lang w:val="en-AU" w:eastAsia="en-US"/>
        </w:rPr>
        <w:t>Justice and Community Safety—Standing Committee</w:t>
      </w:r>
      <w:r w:rsidRPr="00A942B3">
        <w:rPr>
          <w:rFonts w:ascii="Calibri" w:hAnsi="Calibri"/>
          <w:b/>
          <w:lang w:val="en-AU" w:eastAsia="en-US"/>
        </w:rPr>
        <w:t>—</w:t>
      </w:r>
      <w:r w:rsidRPr="00A942B3">
        <w:rPr>
          <w:rFonts w:ascii="Calibri" w:hAnsi="Calibri"/>
          <w:b/>
          <w:bCs/>
          <w:lang w:val="en-AU" w:eastAsia="en-US"/>
        </w:rPr>
        <w:t>REPORT 7—</w:t>
      </w:r>
      <w:r w:rsidRPr="00A942B3">
        <w:rPr>
          <w:rFonts w:ascii="Calibri" w:hAnsi="Calibri"/>
          <w:b/>
          <w:bCs/>
          <w:caps/>
          <w:lang w:val="en-AU" w:eastAsia="en-US"/>
        </w:rPr>
        <w:t>REPORT INTO THE INQUIRY INTO PETITION 32-21 (NO RIGHTS WITHOUT REMEDY)</w:t>
      </w:r>
      <w:r w:rsidRPr="00A942B3">
        <w:rPr>
          <w:rFonts w:ascii="Calibri" w:hAnsi="Calibri"/>
          <w:b/>
          <w:bCs/>
          <w:lang w:val="en-AU" w:eastAsia="en-US"/>
        </w:rPr>
        <w:t>—REVISED GOVERNMENT RESPONSE—PAPER—MOTION TO TAKE NOTE OF PAPER</w:t>
      </w:r>
      <w:r w:rsidRPr="00A942B3">
        <w:rPr>
          <w:rFonts w:ascii="Calibri" w:hAnsi="Calibri"/>
          <w:lang w:val="en-AU" w:eastAsia="en-US"/>
        </w:rPr>
        <w:t xml:space="preserve">: Resumption of debate </w:t>
      </w:r>
      <w:r w:rsidRPr="00A942B3">
        <w:rPr>
          <w:rFonts w:ascii="Calibri" w:hAnsi="Calibri"/>
          <w:i/>
          <w:iCs/>
          <w:lang w:val="en-AU" w:eastAsia="en-US"/>
        </w:rPr>
        <w:t>(from 22 November 2022—Mr Braddock)</w:t>
      </w:r>
      <w:r w:rsidRPr="00A942B3">
        <w:rPr>
          <w:rFonts w:ascii="Calibri" w:hAnsi="Calibri"/>
          <w:lang w:val="en-AU" w:eastAsia="en-US"/>
        </w:rPr>
        <w:t xml:space="preserve"> on the motion of Mr Gentleman—That the Assembly take note of the paper. (</w:t>
      </w:r>
      <w:r w:rsidRPr="00A942B3">
        <w:rPr>
          <w:rFonts w:ascii="Calibri" w:hAnsi="Calibri"/>
          <w:i/>
          <w:lang w:val="en-AU" w:eastAsia="en-US"/>
        </w:rPr>
        <w:t>Order of the day will be removed from the Notice Paper unless called on within 2 sitting weeks – standing order 152A.)</w:t>
      </w:r>
    </w:p>
    <w:p w14:paraId="14989342" w14:textId="580054EE" w:rsidR="00A942B3" w:rsidRPr="00A942B3" w:rsidRDefault="00A942B3" w:rsidP="00A942B3">
      <w:pPr>
        <w:keepNext/>
        <w:keepLines/>
        <w:tabs>
          <w:tab w:val="right" w:pos="567"/>
          <w:tab w:val="left" w:pos="1134"/>
        </w:tabs>
        <w:spacing w:before="120" w:after="120"/>
        <w:ind w:left="1134" w:hanging="1134"/>
        <w:rPr>
          <w:rFonts w:ascii="Calibri" w:hAnsi="Calibri"/>
          <w:lang w:val="en-AU" w:eastAsia="en-US"/>
        </w:rPr>
      </w:pPr>
      <w:r w:rsidRPr="00A942B3">
        <w:rPr>
          <w:rFonts w:ascii="Calibri" w:hAnsi="Calibri"/>
          <w:lang w:val="en-AU" w:eastAsia="en-US"/>
        </w:rPr>
        <w:lastRenderedPageBreak/>
        <w:tab/>
      </w:r>
      <w:r w:rsidR="002F36C9">
        <w:rPr>
          <w:rFonts w:ascii="Calibri" w:hAnsi="Calibri"/>
          <w:lang w:val="en-AU" w:eastAsia="en-US"/>
        </w:rPr>
        <w:t>2</w:t>
      </w:r>
      <w:r w:rsidRPr="00A942B3">
        <w:rPr>
          <w:rFonts w:ascii="Calibri" w:hAnsi="Calibri"/>
          <w:lang w:val="en-AU" w:eastAsia="en-US"/>
        </w:rPr>
        <w:tab/>
      </w:r>
      <w:r w:rsidRPr="00A942B3">
        <w:rPr>
          <w:rFonts w:ascii="Calibri" w:hAnsi="Calibri"/>
          <w:b/>
          <w:caps/>
          <w:lang w:val="en-AU" w:eastAsia="en-US"/>
        </w:rPr>
        <w:t>Justice and Community Safety—Standing Committee—</w:t>
      </w:r>
      <w:r w:rsidRPr="00A942B3">
        <w:rPr>
          <w:rFonts w:ascii="Calibri" w:hAnsi="Calibri"/>
          <w:b/>
          <w:lang w:val="en-AU" w:eastAsia="en-US"/>
        </w:rPr>
        <w:t>REPORT 9—INQUIRY INTO COMMUNITY CORRECTIONS—GOVERNMENT RESPONSE—PAPER—MOTION TO TAKE NOTE OF PAPER</w:t>
      </w:r>
      <w:r w:rsidRPr="00A942B3">
        <w:rPr>
          <w:rFonts w:ascii="Calibri" w:hAnsi="Calibri"/>
          <w:lang w:val="en-AU" w:eastAsia="en-US"/>
        </w:rPr>
        <w:t>: Resumption of debate (from 24 November 2022—Mr Braddock) on the motion of Mr Gentleman—That the Assembly take note of the paper. (</w:t>
      </w:r>
      <w:r w:rsidRPr="00A942B3">
        <w:rPr>
          <w:rFonts w:ascii="Calibri" w:hAnsi="Calibri"/>
          <w:i/>
          <w:lang w:val="en-AU" w:eastAsia="en-US"/>
        </w:rPr>
        <w:t>Order of the day will be removed from the Notice Paper unless called on within 3 sitting weeks – standing order 152A.)</w:t>
      </w:r>
    </w:p>
    <w:p w14:paraId="3C55FFF4" w14:textId="77777777" w:rsidR="00A942B3" w:rsidRPr="00A942B3" w:rsidRDefault="00A942B3" w:rsidP="00A942B3">
      <w:pPr>
        <w:tabs>
          <w:tab w:val="right" w:pos="498"/>
          <w:tab w:val="left" w:pos="628"/>
        </w:tabs>
        <w:spacing w:before="120" w:after="120"/>
        <w:ind w:left="629" w:hanging="629"/>
        <w:jc w:val="center"/>
        <w:rPr>
          <w:rFonts w:ascii="Times New Roman" w:hAnsi="Times New Roman"/>
          <w:sz w:val="20"/>
        </w:rPr>
      </w:pPr>
      <w:r w:rsidRPr="00A942B3">
        <w:rPr>
          <w:rFonts w:ascii="Times New Roman" w:hAnsi="Times New Roman"/>
          <w:sz w:val="20"/>
        </w:rPr>
        <w:t>___________________________________</w:t>
      </w:r>
    </w:p>
    <w:p w14:paraId="4A48F73A" w14:textId="77777777" w:rsidR="00A942B3" w:rsidRPr="00A942B3" w:rsidRDefault="00A942B3" w:rsidP="00A942B3">
      <w:pPr>
        <w:tabs>
          <w:tab w:val="right" w:pos="498"/>
          <w:tab w:val="left" w:pos="628"/>
        </w:tabs>
        <w:spacing w:before="360" w:after="120"/>
        <w:ind w:left="629" w:hanging="629"/>
        <w:jc w:val="center"/>
        <w:rPr>
          <w:rFonts w:ascii="Calibri" w:hAnsi="Calibri"/>
          <w:b/>
          <w:bCs/>
          <w:szCs w:val="24"/>
          <w:lang w:val="en-AU"/>
        </w:rPr>
      </w:pPr>
      <w:r w:rsidRPr="00A942B3">
        <w:rPr>
          <w:rFonts w:ascii="Calibri" w:hAnsi="Calibri"/>
          <w:b/>
          <w:bCs/>
          <w:szCs w:val="24"/>
          <w:lang w:val="en-AU"/>
        </w:rPr>
        <w:t>24 February 2023</w:t>
      </w:r>
    </w:p>
    <w:p w14:paraId="6C413FC3" w14:textId="33C3EA8E" w:rsidR="00A942B3" w:rsidRPr="00A942B3" w:rsidRDefault="00A942B3" w:rsidP="00A942B3">
      <w:pPr>
        <w:tabs>
          <w:tab w:val="right" w:pos="567"/>
        </w:tabs>
        <w:spacing w:before="120" w:after="120"/>
        <w:ind w:left="1134" w:hanging="1134"/>
        <w:rPr>
          <w:rFonts w:ascii="Calibri" w:hAnsi="Calibri"/>
          <w:szCs w:val="24"/>
          <w:lang w:val="en-AU"/>
        </w:rPr>
      </w:pPr>
      <w:r w:rsidRPr="00A942B3">
        <w:rPr>
          <w:rFonts w:ascii="Calibri" w:hAnsi="Calibri"/>
          <w:szCs w:val="24"/>
          <w:lang w:val="en-AU"/>
        </w:rPr>
        <w:tab/>
      </w:r>
      <w:r w:rsidR="002F36C9">
        <w:rPr>
          <w:rFonts w:ascii="Calibri" w:hAnsi="Calibri"/>
          <w:szCs w:val="24"/>
          <w:lang w:val="en-AU"/>
        </w:rPr>
        <w:t>3</w:t>
      </w:r>
      <w:r w:rsidRPr="00A942B3">
        <w:rPr>
          <w:rFonts w:ascii="Calibri" w:hAnsi="Calibri"/>
          <w:szCs w:val="24"/>
          <w:lang w:val="en-AU"/>
        </w:rPr>
        <w:tab/>
      </w:r>
      <w:r w:rsidRPr="00A942B3">
        <w:rPr>
          <w:rFonts w:ascii="Calibri" w:hAnsi="Calibri"/>
          <w:b/>
          <w:caps/>
          <w:szCs w:val="24"/>
          <w:lang w:val="en-AU"/>
        </w:rPr>
        <w:t>Justice and Community Safety—Standing Committee</w:t>
      </w:r>
      <w:r w:rsidRPr="00A942B3">
        <w:rPr>
          <w:rFonts w:ascii="Calibri" w:hAnsi="Calibri"/>
          <w:szCs w:val="24"/>
          <w:lang w:val="en-AU"/>
        </w:rPr>
        <w:t>: Presentation of report on the Road Safety Legislation Amendment Bill 2022 and the Crimes Legislation Amendment Bill 2022, pursuant to order of the Assembly of 1 December 2022.</w:t>
      </w:r>
    </w:p>
    <w:p w14:paraId="1E3817EC" w14:textId="77777777" w:rsidR="00A942B3" w:rsidRPr="00A942B3" w:rsidRDefault="00A942B3" w:rsidP="00A942B3">
      <w:pPr>
        <w:tabs>
          <w:tab w:val="right" w:pos="567"/>
        </w:tabs>
        <w:spacing w:before="240" w:after="120"/>
        <w:jc w:val="center"/>
        <w:rPr>
          <w:rFonts w:ascii="Calibri" w:hAnsi="Calibri"/>
          <w:b/>
          <w:szCs w:val="24"/>
          <w:lang w:val="en-AU"/>
        </w:rPr>
      </w:pPr>
      <w:r w:rsidRPr="00A942B3">
        <w:rPr>
          <w:rFonts w:ascii="Calibri" w:hAnsi="Calibri"/>
          <w:b/>
          <w:szCs w:val="24"/>
          <w:lang w:val="en-AU"/>
        </w:rPr>
        <w:t>Three months after tabling of the</w:t>
      </w:r>
      <w:r w:rsidRPr="00A942B3">
        <w:rPr>
          <w:rFonts w:ascii="Calibri" w:hAnsi="Calibri"/>
          <w:b/>
          <w:szCs w:val="24"/>
          <w:lang w:val="en-AU"/>
        </w:rPr>
        <w:br/>
        <w:t>Select Committee on Privileges 2022 report</w:t>
      </w:r>
    </w:p>
    <w:p w14:paraId="68FA8AC7" w14:textId="66D85470" w:rsidR="00A942B3" w:rsidRPr="00A942B3" w:rsidRDefault="00A942B3" w:rsidP="00A942B3">
      <w:pPr>
        <w:tabs>
          <w:tab w:val="right" w:pos="567"/>
          <w:tab w:val="left" w:pos="1134"/>
        </w:tabs>
        <w:spacing w:before="120" w:after="120"/>
        <w:ind w:left="1134" w:hanging="1134"/>
        <w:rPr>
          <w:rFonts w:ascii="Calibri" w:hAnsi="Calibri"/>
          <w:szCs w:val="24"/>
          <w:lang w:val="en-AU"/>
        </w:rPr>
      </w:pPr>
      <w:r w:rsidRPr="00A942B3">
        <w:rPr>
          <w:rFonts w:ascii="Calibri" w:hAnsi="Calibri"/>
          <w:szCs w:val="24"/>
          <w:lang w:val="en-AU"/>
        </w:rPr>
        <w:tab/>
      </w:r>
      <w:r w:rsidR="002F36C9">
        <w:rPr>
          <w:rFonts w:ascii="Calibri" w:hAnsi="Calibri"/>
          <w:szCs w:val="24"/>
          <w:lang w:val="en-AU"/>
        </w:rPr>
        <w:t>4</w:t>
      </w:r>
      <w:r w:rsidRPr="00A942B3">
        <w:rPr>
          <w:rFonts w:ascii="Calibri" w:hAnsi="Calibri"/>
          <w:szCs w:val="24"/>
          <w:lang w:val="en-AU"/>
        </w:rPr>
        <w:tab/>
      </w:r>
      <w:r w:rsidRPr="00A942B3">
        <w:rPr>
          <w:rFonts w:ascii="Calibri" w:hAnsi="Calibri"/>
          <w:b/>
          <w:szCs w:val="24"/>
          <w:lang w:val="en-AU"/>
        </w:rPr>
        <w:t>PUBLIC ACCOUNTS—STANDING COMMITTEE</w:t>
      </w:r>
      <w:r w:rsidRPr="00A942B3">
        <w:rPr>
          <w:rFonts w:ascii="Calibri" w:hAnsi="Calibri"/>
          <w:szCs w:val="24"/>
          <w:lang w:val="en-AU"/>
        </w:rPr>
        <w:t>: Presentation of report on the Work Health and Safety Amendment Bill 2022, pursuant to order of the Assembly of 24 November 2022.</w:t>
      </w:r>
    </w:p>
    <w:p w14:paraId="6EAAF086" w14:textId="77777777" w:rsidR="00A942B3" w:rsidRPr="00A942B3" w:rsidRDefault="00A942B3" w:rsidP="00A942B3">
      <w:pPr>
        <w:spacing w:before="240" w:after="120"/>
        <w:jc w:val="center"/>
        <w:rPr>
          <w:rFonts w:ascii="Calibri" w:hAnsi="Calibri"/>
          <w:b/>
          <w:bCs/>
          <w:szCs w:val="24"/>
          <w:lang w:val="en-AU"/>
        </w:rPr>
      </w:pPr>
      <w:r w:rsidRPr="00A942B3">
        <w:rPr>
          <w:rFonts w:ascii="Calibri" w:hAnsi="Calibri"/>
          <w:b/>
          <w:bCs/>
          <w:szCs w:val="24"/>
          <w:lang w:val="en-AU"/>
        </w:rPr>
        <w:t>9 April 2023</w:t>
      </w:r>
    </w:p>
    <w:p w14:paraId="2EDA24AA" w14:textId="0191A3E3" w:rsidR="00A942B3" w:rsidRPr="00A942B3" w:rsidRDefault="00A942B3" w:rsidP="00A942B3">
      <w:pPr>
        <w:tabs>
          <w:tab w:val="right" w:pos="567"/>
          <w:tab w:val="left" w:pos="1134"/>
        </w:tabs>
        <w:spacing w:before="120" w:after="120"/>
        <w:ind w:left="1134" w:hanging="1134"/>
        <w:rPr>
          <w:rFonts w:ascii="Calibri" w:hAnsi="Calibri"/>
          <w:szCs w:val="24"/>
          <w:lang w:val="en-AU"/>
        </w:rPr>
      </w:pPr>
      <w:r w:rsidRPr="00A942B3">
        <w:rPr>
          <w:rFonts w:ascii="Calibri" w:hAnsi="Calibri"/>
          <w:szCs w:val="24"/>
          <w:lang w:val="en-AU"/>
        </w:rPr>
        <w:tab/>
      </w:r>
      <w:r w:rsidR="002F36C9">
        <w:rPr>
          <w:rFonts w:ascii="Calibri" w:hAnsi="Calibri"/>
          <w:szCs w:val="24"/>
          <w:lang w:val="en-AU"/>
        </w:rPr>
        <w:t>5</w:t>
      </w:r>
      <w:r w:rsidRPr="00A942B3">
        <w:rPr>
          <w:rFonts w:ascii="Calibri" w:hAnsi="Calibri"/>
          <w:szCs w:val="24"/>
          <w:lang w:val="en-AU"/>
        </w:rPr>
        <w:tab/>
      </w:r>
      <w:r w:rsidRPr="00A942B3">
        <w:rPr>
          <w:rFonts w:ascii="Calibri" w:hAnsi="Calibri"/>
          <w:b/>
          <w:caps/>
          <w:szCs w:val="24"/>
          <w:lang w:val="en-AU"/>
        </w:rPr>
        <w:t>Standing Committees:</w:t>
      </w:r>
      <w:r w:rsidRPr="00A942B3">
        <w:rPr>
          <w:rFonts w:ascii="Calibri" w:hAnsi="Calibri"/>
          <w:szCs w:val="24"/>
          <w:lang w:val="en-AU"/>
        </w:rPr>
        <w:t xml:space="preserve"> Presentation of reports on annual and financial reports for the financial year 2021-2022 and calendar year reports for 2021, pursuant to order of the Assembly of 2 December 2020, as amended.</w:t>
      </w:r>
    </w:p>
    <w:p w14:paraId="01BD5B76" w14:textId="77777777" w:rsidR="00A942B3" w:rsidRPr="00A942B3" w:rsidRDefault="00A942B3" w:rsidP="00A942B3">
      <w:pPr>
        <w:spacing w:before="240" w:after="120"/>
        <w:jc w:val="center"/>
        <w:rPr>
          <w:rFonts w:ascii="Calibri" w:hAnsi="Calibri"/>
          <w:b/>
          <w:szCs w:val="24"/>
          <w:lang w:val="en-AU"/>
        </w:rPr>
      </w:pPr>
      <w:r w:rsidRPr="00A942B3">
        <w:rPr>
          <w:rFonts w:ascii="Calibri" w:hAnsi="Calibri"/>
          <w:b/>
          <w:szCs w:val="24"/>
          <w:lang w:val="en-AU"/>
        </w:rPr>
        <w:t>Two months following when the Government review of the</w:t>
      </w:r>
      <w:r w:rsidRPr="00A942B3">
        <w:rPr>
          <w:rFonts w:ascii="Calibri" w:hAnsi="Calibri"/>
          <w:b/>
          <w:szCs w:val="24"/>
          <w:lang w:val="en-AU"/>
        </w:rPr>
        <w:br/>
      </w:r>
      <w:r w:rsidRPr="00A942B3">
        <w:rPr>
          <w:rFonts w:ascii="Calibri" w:hAnsi="Calibri"/>
          <w:b/>
          <w:i/>
          <w:szCs w:val="24"/>
          <w:lang w:val="en-AU"/>
        </w:rPr>
        <w:t>Integrity Commission Act 2018</w:t>
      </w:r>
      <w:r w:rsidRPr="00A942B3">
        <w:rPr>
          <w:rFonts w:ascii="Calibri" w:hAnsi="Calibri"/>
          <w:b/>
          <w:szCs w:val="24"/>
          <w:lang w:val="en-AU"/>
        </w:rPr>
        <w:t xml:space="preserve"> becomes available</w:t>
      </w:r>
    </w:p>
    <w:p w14:paraId="586A7F34" w14:textId="44CD4A36" w:rsidR="00A942B3" w:rsidRPr="00A942B3" w:rsidRDefault="00A942B3" w:rsidP="00A942B3">
      <w:pPr>
        <w:tabs>
          <w:tab w:val="right" w:pos="567"/>
          <w:tab w:val="left" w:pos="1134"/>
        </w:tabs>
        <w:spacing w:before="120" w:after="120"/>
        <w:ind w:left="1134" w:hanging="1134"/>
        <w:rPr>
          <w:rFonts w:ascii="Calibri" w:hAnsi="Calibri"/>
          <w:szCs w:val="24"/>
          <w:lang w:val="en-AU"/>
        </w:rPr>
      </w:pPr>
      <w:r w:rsidRPr="00A942B3">
        <w:rPr>
          <w:rFonts w:ascii="Calibri" w:hAnsi="Calibri"/>
          <w:szCs w:val="24"/>
          <w:lang w:val="en-AU"/>
        </w:rPr>
        <w:tab/>
      </w:r>
      <w:r w:rsidR="002F36C9">
        <w:rPr>
          <w:rFonts w:ascii="Calibri" w:hAnsi="Calibri"/>
          <w:szCs w:val="24"/>
          <w:lang w:val="en-AU"/>
        </w:rPr>
        <w:t>6</w:t>
      </w:r>
      <w:r w:rsidRPr="00A942B3">
        <w:rPr>
          <w:rFonts w:ascii="Calibri" w:hAnsi="Calibri"/>
          <w:szCs w:val="24"/>
          <w:lang w:val="en-AU"/>
        </w:rPr>
        <w:tab/>
      </w:r>
      <w:r w:rsidRPr="00A942B3">
        <w:rPr>
          <w:rFonts w:ascii="Calibri" w:hAnsi="Calibri"/>
          <w:b/>
          <w:szCs w:val="24"/>
          <w:lang w:val="en-AU"/>
        </w:rPr>
        <w:t>JUSTICE AND COMMUNITY SAFETY—STANDING COMMITTEE</w:t>
      </w:r>
      <w:r w:rsidRPr="00A942B3">
        <w:rPr>
          <w:rFonts w:ascii="Calibri" w:hAnsi="Calibri"/>
          <w:szCs w:val="24"/>
          <w:lang w:val="en-AU"/>
        </w:rPr>
        <w:t>: Presentation of report on the Integrity Commission Amendment Bill 2022 (No 2), pursuant to order of the Assembly of 24 November 2022.</w:t>
      </w:r>
    </w:p>
    <w:p w14:paraId="089ED6B9" w14:textId="77777777" w:rsidR="00A942B3" w:rsidRPr="00A942B3" w:rsidRDefault="00A942B3" w:rsidP="00A942B3">
      <w:pPr>
        <w:tabs>
          <w:tab w:val="right" w:pos="580"/>
        </w:tabs>
        <w:spacing w:before="240" w:after="480"/>
        <w:ind w:left="567" w:hanging="567"/>
        <w:jc w:val="center"/>
        <w:rPr>
          <w:rFonts w:ascii="Times New Roman" w:hAnsi="Times New Roman"/>
          <w:lang w:eastAsia="en-US"/>
        </w:rPr>
      </w:pPr>
      <w:r w:rsidRPr="00A942B3">
        <w:rPr>
          <w:rFonts w:ascii="Times New Roman" w:hAnsi="Times New Roman"/>
          <w:lang w:eastAsia="en-US"/>
        </w:rPr>
        <w:t>___________________________________</w:t>
      </w:r>
    </w:p>
    <w:p w14:paraId="2C967A81" w14:textId="2009FC14" w:rsidR="00A942B3" w:rsidRPr="00A942B3" w:rsidRDefault="00A942B3" w:rsidP="00A942B3">
      <w:pPr>
        <w:spacing w:before="240" w:after="240"/>
        <w:jc w:val="center"/>
        <w:rPr>
          <w:rFonts w:ascii="Calibri" w:hAnsi="Calibri"/>
          <w:b/>
          <w:sz w:val="28"/>
          <w:lang w:eastAsia="en-US"/>
        </w:rPr>
      </w:pPr>
      <w:r w:rsidRPr="00A942B3">
        <w:rPr>
          <w:rFonts w:ascii="Calibri" w:hAnsi="Calibri"/>
          <w:b/>
          <w:sz w:val="28"/>
          <w:lang w:eastAsia="en-US"/>
        </w:rPr>
        <w:t>EXECUTIVE BUSINESS</w:t>
      </w:r>
      <w:r>
        <w:rPr>
          <w:rFonts w:ascii="Calibri" w:hAnsi="Calibri"/>
          <w:b/>
          <w:sz w:val="28"/>
          <w:lang w:eastAsia="en-US"/>
        </w:rPr>
        <w:t>—continued</w:t>
      </w:r>
    </w:p>
    <w:p w14:paraId="58FBF811" w14:textId="77777777" w:rsidR="00A942B3" w:rsidRPr="00A942B3" w:rsidRDefault="00A942B3" w:rsidP="00A942B3">
      <w:pPr>
        <w:tabs>
          <w:tab w:val="right" w:pos="580"/>
        </w:tabs>
        <w:spacing w:before="240" w:after="240"/>
        <w:rPr>
          <w:rFonts w:ascii="Calibri" w:hAnsi="Calibri"/>
          <w:b/>
          <w:sz w:val="28"/>
          <w:lang w:eastAsia="en-US"/>
        </w:rPr>
      </w:pPr>
      <w:r w:rsidRPr="00A942B3">
        <w:rPr>
          <w:rFonts w:ascii="Calibri" w:hAnsi="Calibri"/>
          <w:b/>
          <w:sz w:val="28"/>
          <w:lang w:eastAsia="en-US"/>
        </w:rPr>
        <w:t>Orders of the day</w:t>
      </w:r>
    </w:p>
    <w:p w14:paraId="55688C40" w14:textId="585F6087"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1</w:t>
      </w:r>
      <w:r w:rsidRPr="00A942B3">
        <w:rPr>
          <w:rFonts w:ascii="Calibri" w:hAnsi="Calibri"/>
          <w:lang w:val="en-AU"/>
        </w:rPr>
        <w:tab/>
      </w:r>
      <w:hyperlink r:id="rId10" w:history="1">
        <w:r w:rsidRPr="00A942B3">
          <w:rPr>
            <w:rFonts w:ascii="Calibri" w:hAnsi="Calibri"/>
            <w:b/>
            <w:caps/>
            <w:color w:val="0000FF"/>
            <w:lang w:val="en-AU"/>
          </w:rPr>
          <w:t>Multiculturalism Bill 2022</w:t>
        </w:r>
      </w:hyperlink>
      <w:r w:rsidRPr="00A942B3">
        <w:rPr>
          <w:rFonts w:ascii="Calibri" w:hAnsi="Calibri"/>
          <w:bCs/>
          <w:caps/>
          <w:lang w:val="en-AU"/>
        </w:rPr>
        <w:t xml:space="preserve">: </w:t>
      </w:r>
      <w:r w:rsidRPr="00A942B3">
        <w:rPr>
          <w:rFonts w:ascii="Calibri" w:hAnsi="Calibri"/>
          <w:bCs/>
          <w:i/>
          <w:iCs/>
          <w:caps/>
          <w:lang w:val="en-AU"/>
        </w:rPr>
        <w:t>(</w:t>
      </w:r>
      <w:r w:rsidRPr="00A942B3">
        <w:rPr>
          <w:rFonts w:ascii="Calibri" w:hAnsi="Calibri"/>
          <w:i/>
          <w:iCs/>
          <w:lang w:val="en-AU"/>
        </w:rPr>
        <w:t>Minister for Multicultural Affairs)</w:t>
      </w:r>
      <w:r w:rsidRPr="00A942B3">
        <w:rPr>
          <w:rFonts w:ascii="Calibri" w:hAnsi="Calibri"/>
          <w:lang w:val="en-AU"/>
        </w:rPr>
        <w:t xml:space="preserve">: Agreement in principle—Resumption of debate </w:t>
      </w:r>
      <w:r w:rsidRPr="00A942B3">
        <w:rPr>
          <w:rFonts w:ascii="Calibri" w:hAnsi="Calibri"/>
          <w:i/>
          <w:iCs/>
          <w:lang w:val="en-AU"/>
        </w:rPr>
        <w:t>(from 11 October 2022—Mr Cain)</w:t>
      </w:r>
      <w:r w:rsidRPr="00A942B3">
        <w:rPr>
          <w:rFonts w:ascii="Calibri" w:hAnsi="Calibri"/>
          <w:lang w:val="en-AU"/>
        </w:rPr>
        <w:t>.</w:t>
      </w:r>
    </w:p>
    <w:p w14:paraId="26D9588E" w14:textId="4E8555E6"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2</w:t>
      </w:r>
      <w:r w:rsidRPr="00A942B3">
        <w:rPr>
          <w:rFonts w:ascii="Calibri" w:hAnsi="Calibri"/>
          <w:lang w:val="en-AU"/>
        </w:rPr>
        <w:tab/>
      </w:r>
      <w:hyperlink r:id="rId11" w:history="1">
        <w:r w:rsidRPr="00A942B3">
          <w:rPr>
            <w:rFonts w:ascii="Calibri" w:hAnsi="Calibri"/>
            <w:b/>
            <w:caps/>
            <w:color w:val="0000FF"/>
            <w:lang w:val="en-AU"/>
          </w:rPr>
          <w:t>Electricity Safety Legislation Amendment Bill 2022</w:t>
        </w:r>
      </w:hyperlink>
      <w:r w:rsidRPr="00A942B3">
        <w:rPr>
          <w:rFonts w:ascii="Calibri" w:hAnsi="Calibri"/>
          <w:bCs/>
          <w:caps/>
          <w:lang w:val="en-AU"/>
        </w:rPr>
        <w:t xml:space="preserve">: </w:t>
      </w:r>
      <w:r w:rsidRPr="00A942B3">
        <w:rPr>
          <w:rFonts w:ascii="Calibri" w:hAnsi="Calibri"/>
          <w:bCs/>
          <w:i/>
          <w:iCs/>
          <w:caps/>
          <w:lang w:val="en-AU"/>
        </w:rPr>
        <w:t>(</w:t>
      </w:r>
      <w:r w:rsidRPr="00A942B3">
        <w:rPr>
          <w:rFonts w:ascii="Calibri" w:hAnsi="Calibri"/>
          <w:i/>
          <w:iCs/>
          <w:lang w:val="en-AU"/>
        </w:rPr>
        <w:t>Minister for Sustainable Building and Construction)</w:t>
      </w:r>
      <w:r w:rsidRPr="00A942B3">
        <w:rPr>
          <w:rFonts w:ascii="Calibri" w:hAnsi="Calibri"/>
          <w:lang w:val="en-AU"/>
        </w:rPr>
        <w:t xml:space="preserve">: Agreement in principle—Resumption of debate </w:t>
      </w:r>
      <w:r w:rsidRPr="00A942B3">
        <w:rPr>
          <w:rFonts w:ascii="Calibri" w:hAnsi="Calibri"/>
          <w:i/>
          <w:iCs/>
          <w:lang w:val="en-AU"/>
        </w:rPr>
        <w:t>(from 11 October 2022—Mr Milligan)</w:t>
      </w:r>
      <w:r w:rsidRPr="00A942B3">
        <w:rPr>
          <w:rFonts w:ascii="Calibri" w:hAnsi="Calibri"/>
          <w:lang w:val="en-AU"/>
        </w:rPr>
        <w:t>.</w:t>
      </w:r>
    </w:p>
    <w:p w14:paraId="7B27093D" w14:textId="77777777" w:rsidR="00A942B3" w:rsidRPr="00A942B3" w:rsidRDefault="00A942B3" w:rsidP="00A942B3">
      <w:pPr>
        <w:keepNext/>
        <w:keepLines/>
        <w:tabs>
          <w:tab w:val="right" w:pos="580"/>
        </w:tabs>
        <w:spacing w:before="240" w:after="240"/>
        <w:rPr>
          <w:rFonts w:ascii="Calibri" w:hAnsi="Calibri"/>
          <w:b/>
          <w:sz w:val="28"/>
          <w:lang w:eastAsia="en-US"/>
        </w:rPr>
      </w:pPr>
      <w:r w:rsidRPr="00A942B3">
        <w:rPr>
          <w:rFonts w:ascii="Calibri" w:hAnsi="Calibri"/>
          <w:b/>
          <w:sz w:val="28"/>
          <w:lang w:eastAsia="en-US"/>
        </w:rPr>
        <w:lastRenderedPageBreak/>
        <w:t>Notices—continued</w:t>
      </w:r>
    </w:p>
    <w:p w14:paraId="239A5835" w14:textId="03C2F2DB" w:rsidR="00A942B3" w:rsidRPr="00A942B3" w:rsidRDefault="00A942B3" w:rsidP="00A942B3">
      <w:pPr>
        <w:keepNext/>
        <w:keepLines/>
        <w:tabs>
          <w:tab w:val="right" w:pos="567"/>
          <w:tab w:val="left" w:pos="1134"/>
        </w:tabs>
        <w:spacing w:before="120" w:after="120"/>
        <w:ind w:left="1134" w:hanging="1134"/>
        <w:rPr>
          <w:rFonts w:ascii="Calibri" w:hAnsi="Calibri"/>
          <w:lang w:val="en-AU"/>
        </w:rPr>
      </w:pPr>
      <w:r w:rsidRPr="00A942B3">
        <w:rPr>
          <w:rFonts w:ascii="Calibri" w:hAnsi="Calibri"/>
          <w:lang w:val="en-AU"/>
        </w:rPr>
        <w:tab/>
        <w:t>*</w:t>
      </w:r>
      <w:r w:rsidR="002F36C9">
        <w:rPr>
          <w:rFonts w:ascii="Calibri" w:hAnsi="Calibri"/>
          <w:lang w:val="en-AU"/>
        </w:rPr>
        <w:t>2</w:t>
      </w:r>
      <w:r w:rsidRPr="00A942B3">
        <w:rPr>
          <w:rFonts w:ascii="Calibri" w:hAnsi="Calibri"/>
          <w:lang w:val="en-AU"/>
        </w:rPr>
        <w:tab/>
      </w:r>
      <w:r w:rsidRPr="00A942B3">
        <w:rPr>
          <w:rFonts w:ascii="Calibri" w:hAnsi="Calibri"/>
          <w:b/>
          <w:caps/>
          <w:lang w:val="en-AU"/>
        </w:rPr>
        <w:t>Mr Barr</w:t>
      </w:r>
      <w:r w:rsidRPr="00A942B3">
        <w:rPr>
          <w:rFonts w:ascii="Calibri" w:hAnsi="Calibri"/>
          <w:bCs/>
          <w:caps/>
          <w:lang w:val="en-AU"/>
        </w:rPr>
        <w:t>:</w:t>
      </w:r>
      <w:r w:rsidRPr="00A942B3">
        <w:rPr>
          <w:rFonts w:ascii="Calibri" w:hAnsi="Calibri"/>
          <w:bCs/>
          <w:lang w:val="en-AU"/>
        </w:rPr>
        <w:t xml:space="preserve"> </w:t>
      </w:r>
      <w:r w:rsidRPr="00A942B3">
        <w:rPr>
          <w:rFonts w:ascii="Calibri" w:hAnsi="Calibri"/>
          <w:lang w:val="en-AU"/>
        </w:rPr>
        <w:t xml:space="preserve">To present A Bill for an Act to appropriate additional money for the purposes of the Territory for the financial year that began on 1 July 2022. </w:t>
      </w:r>
      <w:r w:rsidRPr="00A942B3">
        <w:rPr>
          <w:rFonts w:ascii="Calibri" w:hAnsi="Calibri"/>
          <w:i/>
          <w:iCs/>
          <w:lang w:val="en-AU"/>
        </w:rPr>
        <w:t>(Notice given 8 February 2023)</w:t>
      </w:r>
    </w:p>
    <w:p w14:paraId="7336A438" w14:textId="2D87E17E" w:rsidR="00A942B3" w:rsidRPr="00A942B3" w:rsidRDefault="00A942B3" w:rsidP="00A942B3">
      <w:pPr>
        <w:keepNext/>
        <w:keepLines/>
        <w:tabs>
          <w:tab w:val="right" w:pos="567"/>
          <w:tab w:val="left" w:pos="1134"/>
        </w:tabs>
        <w:spacing w:before="120" w:after="120"/>
        <w:ind w:left="1134" w:hanging="1134"/>
        <w:rPr>
          <w:rFonts w:ascii="Calibri" w:hAnsi="Calibri"/>
          <w:lang w:val="en-AU"/>
        </w:rPr>
      </w:pPr>
      <w:r w:rsidRPr="00A942B3">
        <w:rPr>
          <w:rFonts w:ascii="Calibri" w:hAnsi="Calibri"/>
          <w:lang w:val="en-AU"/>
        </w:rPr>
        <w:tab/>
        <w:t>*</w:t>
      </w:r>
      <w:r w:rsidR="002F36C9">
        <w:rPr>
          <w:rFonts w:ascii="Calibri" w:hAnsi="Calibri"/>
          <w:lang w:val="en-AU"/>
        </w:rPr>
        <w:t>3</w:t>
      </w:r>
      <w:r w:rsidRPr="00A942B3">
        <w:rPr>
          <w:rFonts w:ascii="Calibri" w:hAnsi="Calibri"/>
          <w:lang w:val="en-AU"/>
        </w:rPr>
        <w:tab/>
      </w:r>
      <w:r w:rsidRPr="00A942B3">
        <w:rPr>
          <w:rFonts w:ascii="Calibri" w:hAnsi="Calibri"/>
          <w:b/>
          <w:caps/>
          <w:lang w:val="en-AU"/>
        </w:rPr>
        <w:t>Mr Barr</w:t>
      </w:r>
      <w:r w:rsidRPr="00A942B3">
        <w:rPr>
          <w:rFonts w:ascii="Calibri" w:hAnsi="Calibri"/>
          <w:bCs/>
          <w:caps/>
          <w:lang w:val="en-AU"/>
        </w:rPr>
        <w:t>:</w:t>
      </w:r>
      <w:r w:rsidRPr="00A942B3">
        <w:rPr>
          <w:rFonts w:ascii="Calibri" w:hAnsi="Calibri"/>
          <w:bCs/>
          <w:lang w:val="en-AU"/>
        </w:rPr>
        <w:t xml:space="preserve"> </w:t>
      </w:r>
      <w:r w:rsidRPr="00A942B3">
        <w:rPr>
          <w:rFonts w:ascii="Calibri" w:hAnsi="Calibri"/>
          <w:lang w:val="en-AU"/>
        </w:rPr>
        <w:t xml:space="preserve">To present a Bill for an Act to appropriate additional money for expenditure in relation to the Office of the Legislative Assembly and officers of the Assembly for the financial year that began on 1 July 2022. </w:t>
      </w:r>
      <w:r w:rsidRPr="00A942B3">
        <w:rPr>
          <w:rFonts w:ascii="Calibri" w:hAnsi="Calibri"/>
          <w:i/>
          <w:iCs/>
          <w:lang w:val="en-AU"/>
        </w:rPr>
        <w:t>(Notice given 8 February 2023)</w:t>
      </w:r>
    </w:p>
    <w:p w14:paraId="1246F6AD" w14:textId="77777777" w:rsidR="00A942B3" w:rsidRPr="00A942B3" w:rsidRDefault="00A942B3" w:rsidP="00A942B3">
      <w:pPr>
        <w:tabs>
          <w:tab w:val="right" w:pos="580"/>
        </w:tabs>
        <w:spacing w:before="240" w:after="240"/>
        <w:rPr>
          <w:rFonts w:ascii="Calibri" w:hAnsi="Calibri"/>
          <w:b/>
          <w:sz w:val="28"/>
          <w:lang w:eastAsia="en-US"/>
        </w:rPr>
      </w:pPr>
      <w:r w:rsidRPr="00A942B3">
        <w:rPr>
          <w:rFonts w:ascii="Calibri" w:hAnsi="Calibri"/>
          <w:b/>
          <w:sz w:val="28"/>
          <w:lang w:eastAsia="en-US"/>
        </w:rPr>
        <w:t>Orders of the day—continued</w:t>
      </w:r>
    </w:p>
    <w:p w14:paraId="477207EA" w14:textId="17855B63"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3</w:t>
      </w:r>
      <w:r w:rsidRPr="00A942B3">
        <w:rPr>
          <w:rFonts w:ascii="Calibri" w:hAnsi="Calibri"/>
          <w:lang w:val="en-AU"/>
        </w:rPr>
        <w:tab/>
      </w:r>
      <w:hyperlink r:id="rId12" w:history="1">
        <w:r w:rsidRPr="00A942B3">
          <w:rPr>
            <w:rFonts w:ascii="Calibri" w:hAnsi="Calibri"/>
            <w:b/>
            <w:caps/>
            <w:color w:val="0000FF"/>
            <w:lang w:val="en-AU"/>
          </w:rPr>
          <w:t>COAG Legislation Amendment Bill 2021</w:t>
        </w:r>
      </w:hyperlink>
      <w:r w:rsidRPr="00A942B3">
        <w:rPr>
          <w:rFonts w:ascii="Calibri" w:hAnsi="Calibri"/>
          <w:bCs/>
          <w:caps/>
          <w:lang w:val="en-AU"/>
        </w:rPr>
        <w:t xml:space="preserve">: </w:t>
      </w:r>
      <w:r w:rsidRPr="00A942B3">
        <w:rPr>
          <w:rFonts w:ascii="Calibri" w:hAnsi="Calibri"/>
          <w:bCs/>
          <w:i/>
          <w:iCs/>
          <w:caps/>
          <w:lang w:val="en-AU"/>
        </w:rPr>
        <w:t>(</w:t>
      </w:r>
      <w:r w:rsidRPr="00A942B3">
        <w:rPr>
          <w:rFonts w:ascii="Calibri" w:hAnsi="Calibri"/>
          <w:i/>
          <w:iCs/>
          <w:lang w:val="en-AU"/>
        </w:rPr>
        <w:t>Chief Minister)</w:t>
      </w:r>
      <w:r w:rsidRPr="00A942B3">
        <w:rPr>
          <w:rFonts w:ascii="Calibri" w:hAnsi="Calibri"/>
          <w:lang w:val="en-AU"/>
        </w:rPr>
        <w:t xml:space="preserve">: Agreement in principle—Resumption of debate </w:t>
      </w:r>
      <w:r w:rsidRPr="00A942B3">
        <w:rPr>
          <w:rFonts w:ascii="Calibri" w:hAnsi="Calibri"/>
          <w:i/>
          <w:iCs/>
          <w:lang w:val="en-AU"/>
        </w:rPr>
        <w:t>(from 4 August 2021—Ms Lee)</w:t>
      </w:r>
      <w:r w:rsidRPr="00A942B3">
        <w:rPr>
          <w:rFonts w:ascii="Calibri" w:hAnsi="Calibri"/>
          <w:lang w:val="en-AU"/>
        </w:rPr>
        <w:t>.</w:t>
      </w:r>
    </w:p>
    <w:p w14:paraId="7CA67744" w14:textId="5DDBDBC1"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4</w:t>
      </w:r>
      <w:r w:rsidRPr="00A942B3">
        <w:rPr>
          <w:rFonts w:ascii="Calibri" w:hAnsi="Calibri"/>
          <w:lang w:val="en-AU"/>
        </w:rPr>
        <w:tab/>
      </w:r>
      <w:hyperlink r:id="rId13" w:history="1">
        <w:r w:rsidRPr="00A942B3">
          <w:rPr>
            <w:rFonts w:ascii="Calibri" w:hAnsi="Calibri"/>
            <w:b/>
            <w:caps/>
            <w:color w:val="0000FF"/>
            <w:lang w:val="en-AU"/>
          </w:rPr>
          <w:t>Financial Management Amendment Bill 2021 (No 2)</w:t>
        </w:r>
      </w:hyperlink>
      <w:r w:rsidRPr="00A942B3">
        <w:rPr>
          <w:rFonts w:ascii="Calibri" w:hAnsi="Calibri"/>
          <w:bCs/>
          <w:caps/>
          <w:lang w:val="en-AU"/>
        </w:rPr>
        <w:t xml:space="preserve">: </w:t>
      </w:r>
      <w:r w:rsidRPr="00A942B3">
        <w:rPr>
          <w:rFonts w:ascii="Calibri" w:hAnsi="Calibri"/>
          <w:bCs/>
          <w:i/>
          <w:iCs/>
          <w:caps/>
          <w:lang w:val="en-AU"/>
        </w:rPr>
        <w:t>(</w:t>
      </w:r>
      <w:r w:rsidRPr="00A942B3">
        <w:rPr>
          <w:rFonts w:ascii="Calibri" w:hAnsi="Calibri"/>
          <w:i/>
          <w:iCs/>
          <w:lang w:val="en-AU"/>
        </w:rPr>
        <w:t>Minister for Industrial Relations and Workplace Safety)</w:t>
      </w:r>
      <w:r w:rsidRPr="00A942B3">
        <w:rPr>
          <w:rFonts w:ascii="Calibri" w:hAnsi="Calibri"/>
          <w:lang w:val="en-AU"/>
        </w:rPr>
        <w:t xml:space="preserve">: Agreement in principle—Resumption of debate </w:t>
      </w:r>
      <w:r w:rsidRPr="00A942B3">
        <w:rPr>
          <w:rFonts w:ascii="Calibri" w:hAnsi="Calibri"/>
          <w:i/>
          <w:iCs/>
          <w:lang w:val="en-AU"/>
        </w:rPr>
        <w:t>(from 1 December 2021—Mr Cain)</w:t>
      </w:r>
      <w:r w:rsidRPr="00A942B3">
        <w:rPr>
          <w:rFonts w:ascii="Calibri" w:hAnsi="Calibri"/>
          <w:lang w:val="en-AU"/>
        </w:rPr>
        <w:t>.</w:t>
      </w:r>
    </w:p>
    <w:p w14:paraId="193A750D" w14:textId="13826AF9"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5</w:t>
      </w:r>
      <w:r w:rsidRPr="00A942B3">
        <w:rPr>
          <w:rFonts w:ascii="Calibri" w:hAnsi="Calibri"/>
          <w:lang w:val="en-AU"/>
        </w:rPr>
        <w:tab/>
      </w:r>
      <w:hyperlink r:id="rId14" w:history="1">
        <w:r w:rsidRPr="00A942B3">
          <w:rPr>
            <w:rFonts w:ascii="Calibri" w:hAnsi="Calibri"/>
            <w:b/>
            <w:caps/>
            <w:color w:val="0000FF"/>
            <w:lang w:val="en-AU"/>
          </w:rPr>
          <w:t>Urban Forest Bill 2022</w:t>
        </w:r>
      </w:hyperlink>
      <w:r w:rsidRPr="00A942B3">
        <w:rPr>
          <w:rFonts w:ascii="Calibri" w:hAnsi="Calibri"/>
          <w:bCs/>
          <w:caps/>
          <w:lang w:val="en-AU"/>
        </w:rPr>
        <w:t>: (</w:t>
      </w:r>
      <w:r w:rsidRPr="00A942B3">
        <w:rPr>
          <w:rFonts w:ascii="Calibri" w:hAnsi="Calibri"/>
          <w:i/>
          <w:iCs/>
          <w:lang w:val="en-AU"/>
        </w:rPr>
        <w:t>Minister for Transport and City Services)</w:t>
      </w:r>
      <w:r w:rsidRPr="00A942B3">
        <w:rPr>
          <w:rFonts w:ascii="Calibri" w:hAnsi="Calibri"/>
          <w:lang w:val="en-AU"/>
        </w:rPr>
        <w:t xml:space="preserve">: Agreement in principle—Resumption of debate </w:t>
      </w:r>
      <w:r w:rsidRPr="00A942B3">
        <w:rPr>
          <w:rFonts w:ascii="Calibri" w:hAnsi="Calibri"/>
          <w:i/>
          <w:iCs/>
          <w:lang w:val="en-AU"/>
        </w:rPr>
        <w:t>(from 3 August 2022—Ms Lawder)</w:t>
      </w:r>
      <w:r w:rsidRPr="00A942B3">
        <w:rPr>
          <w:rFonts w:ascii="Calibri" w:hAnsi="Calibri"/>
          <w:lang w:val="en-AU"/>
        </w:rPr>
        <w:t>.</w:t>
      </w:r>
    </w:p>
    <w:p w14:paraId="72A9253F" w14:textId="17A03D12"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6</w:t>
      </w:r>
      <w:r w:rsidRPr="00A942B3">
        <w:rPr>
          <w:rFonts w:ascii="Calibri" w:hAnsi="Calibri"/>
          <w:lang w:val="en-AU"/>
        </w:rPr>
        <w:tab/>
      </w:r>
      <w:hyperlink r:id="rId15" w:history="1">
        <w:r w:rsidRPr="00A942B3">
          <w:rPr>
            <w:rFonts w:ascii="Calibri" w:hAnsi="Calibri"/>
            <w:b/>
            <w:caps/>
            <w:color w:val="0000FF"/>
            <w:lang w:val="en-AU"/>
          </w:rPr>
          <w:t>Climate Change and Greenhouse Gas Reduction (Natural Gas Transition) Amendment Bill 2022</w:t>
        </w:r>
      </w:hyperlink>
      <w:r w:rsidRPr="00A942B3">
        <w:rPr>
          <w:rFonts w:ascii="Calibri" w:hAnsi="Calibri"/>
          <w:bCs/>
          <w:caps/>
          <w:lang w:val="en-AU"/>
        </w:rPr>
        <w:t xml:space="preserve">: </w:t>
      </w:r>
      <w:r w:rsidRPr="00A942B3">
        <w:rPr>
          <w:rFonts w:ascii="Calibri" w:hAnsi="Calibri"/>
          <w:bCs/>
          <w:i/>
          <w:iCs/>
          <w:caps/>
          <w:lang w:val="en-AU"/>
        </w:rPr>
        <w:t>(</w:t>
      </w:r>
      <w:r w:rsidRPr="00A942B3">
        <w:rPr>
          <w:rFonts w:ascii="Calibri" w:hAnsi="Calibri"/>
          <w:i/>
          <w:iCs/>
          <w:lang w:val="en-AU"/>
        </w:rPr>
        <w:t>Minister for Water, Energy and Emissions Reduction)</w:t>
      </w:r>
      <w:r w:rsidRPr="00A942B3">
        <w:rPr>
          <w:rFonts w:ascii="Calibri" w:hAnsi="Calibri"/>
          <w:lang w:val="en-AU"/>
        </w:rPr>
        <w:t xml:space="preserve">: Agreement in principle—Resumption of debate </w:t>
      </w:r>
      <w:r w:rsidRPr="00A942B3">
        <w:rPr>
          <w:rFonts w:ascii="Calibri" w:hAnsi="Calibri"/>
          <w:i/>
          <w:iCs/>
          <w:lang w:val="en-AU"/>
        </w:rPr>
        <w:t>(from 4 August 2022—Ms Lawder)</w:t>
      </w:r>
      <w:r w:rsidRPr="00A942B3">
        <w:rPr>
          <w:rFonts w:ascii="Calibri" w:hAnsi="Calibri"/>
          <w:lang w:val="en-AU"/>
        </w:rPr>
        <w:t>.</w:t>
      </w:r>
    </w:p>
    <w:p w14:paraId="5E06E48F" w14:textId="15466244" w:rsidR="00A942B3" w:rsidRPr="00A942B3" w:rsidRDefault="00A942B3" w:rsidP="00A942B3">
      <w:pPr>
        <w:tabs>
          <w:tab w:val="right" w:pos="567"/>
        </w:tabs>
        <w:spacing w:before="120" w:after="120"/>
        <w:ind w:left="1134" w:hanging="1134"/>
        <w:rPr>
          <w:rFonts w:ascii="Calibri" w:hAnsi="Calibri"/>
          <w:i/>
          <w:lang w:val="en-AU"/>
        </w:rPr>
      </w:pPr>
      <w:r w:rsidRPr="00A942B3">
        <w:rPr>
          <w:rFonts w:ascii="Calibri" w:hAnsi="Calibri"/>
          <w:lang w:val="en-AU"/>
        </w:rPr>
        <w:tab/>
      </w:r>
      <w:r w:rsidR="002F36C9">
        <w:rPr>
          <w:rFonts w:ascii="Calibri" w:hAnsi="Calibri"/>
          <w:lang w:val="en-AU"/>
        </w:rPr>
        <w:t>7</w:t>
      </w:r>
      <w:r w:rsidRPr="00A942B3">
        <w:rPr>
          <w:rFonts w:ascii="Calibri" w:hAnsi="Calibri"/>
          <w:lang w:val="en-AU"/>
        </w:rPr>
        <w:tab/>
      </w:r>
      <w:hyperlink r:id="rId16" w:history="1">
        <w:r w:rsidRPr="00A942B3">
          <w:rPr>
            <w:rFonts w:ascii="Calibri" w:hAnsi="Calibri"/>
            <w:b/>
            <w:caps/>
            <w:color w:val="0000FF"/>
            <w:lang w:val="en-AU"/>
          </w:rPr>
          <w:t>Planning Bill 2022</w:t>
        </w:r>
      </w:hyperlink>
      <w:r w:rsidRPr="00A942B3">
        <w:rPr>
          <w:rFonts w:ascii="Calibri" w:hAnsi="Calibri"/>
          <w:bCs/>
          <w:caps/>
          <w:lang w:val="en-AU"/>
        </w:rPr>
        <w:t xml:space="preserve">: </w:t>
      </w:r>
      <w:r w:rsidRPr="00A942B3">
        <w:rPr>
          <w:rFonts w:ascii="Calibri" w:hAnsi="Calibri"/>
          <w:bCs/>
          <w:i/>
          <w:iCs/>
          <w:caps/>
          <w:lang w:val="en-AU"/>
        </w:rPr>
        <w:t>(</w:t>
      </w:r>
      <w:r w:rsidRPr="00A942B3">
        <w:rPr>
          <w:rFonts w:ascii="Calibri" w:hAnsi="Calibri"/>
          <w:i/>
          <w:iCs/>
          <w:lang w:val="en-AU"/>
        </w:rPr>
        <w:t>Minister for Planning and Land Management)</w:t>
      </w:r>
      <w:r w:rsidRPr="00A942B3">
        <w:rPr>
          <w:rFonts w:ascii="Calibri" w:hAnsi="Calibri"/>
          <w:lang w:val="en-AU"/>
        </w:rPr>
        <w:t xml:space="preserve">: Agreement in principle—Resumption of debate </w:t>
      </w:r>
      <w:r w:rsidRPr="00A942B3">
        <w:rPr>
          <w:rFonts w:ascii="Calibri" w:hAnsi="Calibri"/>
          <w:i/>
          <w:iCs/>
          <w:lang w:val="en-AU"/>
        </w:rPr>
        <w:t>(from 21 September 2022—Mr Cain)</w:t>
      </w:r>
      <w:r w:rsidRPr="00A942B3">
        <w:rPr>
          <w:rFonts w:ascii="Calibri" w:hAnsi="Calibri"/>
          <w:lang w:val="en-AU"/>
        </w:rPr>
        <w:t>.</w:t>
      </w:r>
    </w:p>
    <w:p w14:paraId="497B39C2" w14:textId="2351DFEF"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8</w:t>
      </w:r>
      <w:r w:rsidRPr="00A942B3">
        <w:rPr>
          <w:rFonts w:ascii="Calibri" w:hAnsi="Calibri"/>
          <w:lang w:val="en-AU"/>
        </w:rPr>
        <w:tab/>
      </w:r>
      <w:hyperlink r:id="rId17" w:history="1">
        <w:r w:rsidRPr="00A942B3">
          <w:rPr>
            <w:rFonts w:ascii="Calibri" w:hAnsi="Calibri"/>
            <w:b/>
            <w:caps/>
            <w:color w:val="0000FF"/>
            <w:lang w:val="en-AU"/>
          </w:rPr>
          <w:t>Transport Canberra and City Services Legislation Amendment Bill 2022</w:t>
        </w:r>
      </w:hyperlink>
      <w:r w:rsidRPr="00A942B3">
        <w:rPr>
          <w:rFonts w:ascii="Calibri" w:hAnsi="Calibri"/>
          <w:bCs/>
          <w:caps/>
          <w:lang w:val="en-AU"/>
        </w:rPr>
        <w:t xml:space="preserve">: </w:t>
      </w:r>
      <w:r w:rsidRPr="00A942B3">
        <w:rPr>
          <w:rFonts w:ascii="Calibri" w:hAnsi="Calibri"/>
          <w:bCs/>
          <w:i/>
          <w:iCs/>
          <w:caps/>
          <w:lang w:val="en-AU"/>
        </w:rPr>
        <w:t>(</w:t>
      </w:r>
      <w:r w:rsidRPr="00A942B3">
        <w:rPr>
          <w:rFonts w:ascii="Calibri" w:hAnsi="Calibri"/>
          <w:i/>
          <w:iCs/>
          <w:lang w:val="en-AU"/>
        </w:rPr>
        <w:t>Minister for Transport and City Services)</w:t>
      </w:r>
      <w:r w:rsidRPr="00A942B3">
        <w:rPr>
          <w:rFonts w:ascii="Calibri" w:hAnsi="Calibri"/>
          <w:lang w:val="en-AU"/>
        </w:rPr>
        <w:t xml:space="preserve">: Agreement in principle—Resumption of debate </w:t>
      </w:r>
      <w:r w:rsidRPr="00A942B3">
        <w:rPr>
          <w:rFonts w:ascii="Calibri" w:hAnsi="Calibri"/>
          <w:i/>
          <w:iCs/>
          <w:lang w:val="en-AU"/>
        </w:rPr>
        <w:t>(from 21 September 2022—Mr Cain)</w:t>
      </w:r>
      <w:r w:rsidRPr="00A942B3">
        <w:rPr>
          <w:rFonts w:ascii="Calibri" w:hAnsi="Calibri"/>
          <w:lang w:val="en-AU"/>
        </w:rPr>
        <w:t>.</w:t>
      </w:r>
    </w:p>
    <w:p w14:paraId="1763B254" w14:textId="3F468F1C" w:rsidR="00A942B3" w:rsidRPr="00A942B3" w:rsidRDefault="00A942B3" w:rsidP="00A942B3">
      <w:pPr>
        <w:tabs>
          <w:tab w:val="right" w:pos="567"/>
        </w:tabs>
        <w:spacing w:before="120" w:after="120"/>
        <w:ind w:left="1134" w:hanging="1134"/>
        <w:rPr>
          <w:rFonts w:ascii="Calibri" w:hAnsi="Calibri"/>
          <w:i/>
          <w:lang w:val="en-AU"/>
        </w:rPr>
      </w:pPr>
      <w:r w:rsidRPr="00A942B3">
        <w:rPr>
          <w:rFonts w:ascii="Calibri" w:hAnsi="Calibri"/>
          <w:lang w:val="en-AU"/>
        </w:rPr>
        <w:tab/>
      </w:r>
      <w:r w:rsidR="002F36C9">
        <w:rPr>
          <w:rFonts w:ascii="Calibri" w:hAnsi="Calibri"/>
          <w:lang w:val="en-AU"/>
        </w:rPr>
        <w:t>9</w:t>
      </w:r>
      <w:r w:rsidRPr="00A942B3">
        <w:rPr>
          <w:rFonts w:ascii="Calibri" w:hAnsi="Calibri"/>
          <w:lang w:val="en-AU"/>
        </w:rPr>
        <w:tab/>
      </w:r>
      <w:hyperlink r:id="rId18" w:history="1">
        <w:r w:rsidRPr="00A942B3">
          <w:rPr>
            <w:rFonts w:ascii="Calibri" w:hAnsi="Calibri"/>
            <w:b/>
            <w:caps/>
            <w:color w:val="0000FF"/>
            <w:lang w:val="en-AU"/>
          </w:rPr>
          <w:t>Freedom of Information Amendment Bill 2022</w:t>
        </w:r>
      </w:hyperlink>
      <w:r w:rsidRPr="00A942B3">
        <w:rPr>
          <w:rFonts w:ascii="Calibri" w:hAnsi="Calibri"/>
          <w:bCs/>
          <w:caps/>
          <w:lang w:val="en-AU"/>
        </w:rPr>
        <w:t xml:space="preserve">: </w:t>
      </w:r>
      <w:r w:rsidRPr="00A942B3">
        <w:rPr>
          <w:rFonts w:ascii="Calibri" w:hAnsi="Calibri"/>
          <w:bCs/>
          <w:i/>
          <w:iCs/>
          <w:caps/>
          <w:lang w:val="en-AU"/>
        </w:rPr>
        <w:t>(</w:t>
      </w:r>
      <w:r w:rsidRPr="00A942B3">
        <w:rPr>
          <w:rFonts w:ascii="Calibri" w:hAnsi="Calibri"/>
          <w:i/>
          <w:iCs/>
          <w:lang w:val="en-AU"/>
        </w:rPr>
        <w:t>Special Minister of State)</w:t>
      </w:r>
      <w:r w:rsidRPr="00A942B3">
        <w:rPr>
          <w:rFonts w:ascii="Calibri" w:hAnsi="Calibri"/>
          <w:lang w:val="en-AU"/>
        </w:rPr>
        <w:t xml:space="preserve">: Agreement in principle—Resumption of debate </w:t>
      </w:r>
      <w:r w:rsidRPr="00A942B3">
        <w:rPr>
          <w:rFonts w:ascii="Calibri" w:hAnsi="Calibri"/>
          <w:i/>
          <w:iCs/>
          <w:lang w:val="en-AU"/>
        </w:rPr>
        <w:t>(from 21 September 2022—Mr Cain)</w:t>
      </w:r>
      <w:r w:rsidRPr="00A942B3">
        <w:rPr>
          <w:rFonts w:ascii="Calibri" w:hAnsi="Calibri"/>
          <w:lang w:val="en-AU"/>
        </w:rPr>
        <w:t>.</w:t>
      </w:r>
    </w:p>
    <w:p w14:paraId="66BCF4BD" w14:textId="5B33DCB8"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10</w:t>
      </w:r>
      <w:r w:rsidRPr="00A942B3">
        <w:rPr>
          <w:rFonts w:ascii="Calibri" w:hAnsi="Calibri"/>
          <w:lang w:val="en-AU"/>
        </w:rPr>
        <w:tab/>
      </w:r>
      <w:hyperlink r:id="rId19" w:history="1">
        <w:r w:rsidRPr="00A942B3">
          <w:rPr>
            <w:rFonts w:ascii="Calibri" w:hAnsi="Calibri"/>
            <w:b/>
            <w:caps/>
            <w:color w:val="0000FF"/>
            <w:lang w:val="en-AU"/>
          </w:rPr>
          <w:t>Sexual Assault Reform Legislation Amendment Bill 2022</w:t>
        </w:r>
      </w:hyperlink>
      <w:r w:rsidRPr="00A942B3">
        <w:rPr>
          <w:rFonts w:ascii="Calibri" w:hAnsi="Calibri"/>
          <w:bCs/>
          <w:caps/>
          <w:lang w:val="en-AU"/>
        </w:rPr>
        <w:t xml:space="preserve">: </w:t>
      </w:r>
      <w:r w:rsidRPr="00A942B3">
        <w:rPr>
          <w:rFonts w:ascii="Calibri" w:hAnsi="Calibri"/>
          <w:bCs/>
          <w:i/>
          <w:iCs/>
          <w:caps/>
          <w:lang w:val="en-AU"/>
        </w:rPr>
        <w:t>(</w:t>
      </w:r>
      <w:r w:rsidRPr="00A942B3">
        <w:rPr>
          <w:rFonts w:ascii="Calibri" w:hAnsi="Calibri"/>
          <w:i/>
          <w:iCs/>
          <w:lang w:val="en-AU"/>
        </w:rPr>
        <w:t>Attorney</w:t>
      </w:r>
      <w:r w:rsidRPr="00A942B3">
        <w:rPr>
          <w:rFonts w:ascii="Calibri" w:hAnsi="Calibri"/>
          <w:i/>
          <w:iCs/>
          <w:lang w:val="en-AU"/>
        </w:rPr>
        <w:noBreakHyphen/>
        <w:t>General)</w:t>
      </w:r>
      <w:r w:rsidRPr="00A942B3">
        <w:rPr>
          <w:rFonts w:ascii="Calibri" w:hAnsi="Calibri"/>
          <w:lang w:val="en-AU"/>
        </w:rPr>
        <w:t xml:space="preserve">: Agreement in principle—Resumption of debate </w:t>
      </w:r>
      <w:r w:rsidRPr="00A942B3">
        <w:rPr>
          <w:rFonts w:ascii="Calibri" w:hAnsi="Calibri"/>
          <w:i/>
          <w:iCs/>
          <w:lang w:val="en-AU"/>
        </w:rPr>
        <w:t>(from 11 October 2022—Mr Cain)</w:t>
      </w:r>
      <w:r w:rsidRPr="00A942B3">
        <w:rPr>
          <w:rFonts w:ascii="Calibri" w:hAnsi="Calibri"/>
          <w:lang w:val="en-AU"/>
        </w:rPr>
        <w:t>.</w:t>
      </w:r>
    </w:p>
    <w:p w14:paraId="7A05E7A6" w14:textId="264F639F"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11</w:t>
      </w:r>
      <w:r w:rsidRPr="00A942B3">
        <w:rPr>
          <w:rFonts w:ascii="Calibri" w:hAnsi="Calibri"/>
          <w:lang w:val="en-AU"/>
        </w:rPr>
        <w:tab/>
      </w:r>
      <w:hyperlink r:id="rId20" w:history="1">
        <w:r w:rsidRPr="00A942B3">
          <w:rPr>
            <w:rFonts w:ascii="Calibri" w:hAnsi="Calibri"/>
            <w:b/>
            <w:caps/>
            <w:color w:val="0000FF"/>
            <w:lang w:val="en-AU"/>
          </w:rPr>
          <w:t>Work Health and Safety Amendment Bill 2022</w:t>
        </w:r>
      </w:hyperlink>
      <w:r w:rsidRPr="00A942B3">
        <w:rPr>
          <w:rFonts w:ascii="Calibri" w:hAnsi="Calibri"/>
          <w:bCs/>
          <w:caps/>
          <w:lang w:val="en-AU"/>
        </w:rPr>
        <w:t xml:space="preserve">: </w:t>
      </w:r>
      <w:r w:rsidRPr="00A942B3">
        <w:rPr>
          <w:rFonts w:ascii="Calibri" w:hAnsi="Calibri"/>
          <w:bCs/>
          <w:i/>
          <w:iCs/>
          <w:caps/>
          <w:lang w:val="en-AU"/>
        </w:rPr>
        <w:t>(</w:t>
      </w:r>
      <w:r w:rsidRPr="00A942B3">
        <w:rPr>
          <w:rFonts w:ascii="Calibri" w:hAnsi="Calibri"/>
          <w:i/>
          <w:iCs/>
          <w:lang w:val="en-AU"/>
        </w:rPr>
        <w:t>Chief Minister)</w:t>
      </w:r>
      <w:r w:rsidRPr="00A942B3">
        <w:rPr>
          <w:rFonts w:ascii="Calibri" w:hAnsi="Calibri"/>
          <w:lang w:val="en-AU"/>
        </w:rPr>
        <w:t xml:space="preserve">: Agreement in principle—Resumption of debate </w:t>
      </w:r>
      <w:r w:rsidRPr="00A942B3">
        <w:rPr>
          <w:rFonts w:ascii="Calibri" w:hAnsi="Calibri"/>
          <w:i/>
          <w:iCs/>
          <w:lang w:val="en-AU"/>
        </w:rPr>
        <w:t>(from 20 October 2022—Mr Cain)</w:t>
      </w:r>
      <w:r w:rsidRPr="00A942B3">
        <w:rPr>
          <w:rFonts w:ascii="Calibri" w:hAnsi="Calibri"/>
          <w:lang w:val="en-AU"/>
        </w:rPr>
        <w:t>.</w:t>
      </w:r>
    </w:p>
    <w:p w14:paraId="4F94C836" w14:textId="70E9A6A0"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12</w:t>
      </w:r>
      <w:r w:rsidRPr="00A942B3">
        <w:rPr>
          <w:rFonts w:ascii="Calibri" w:hAnsi="Calibri"/>
          <w:lang w:val="en-AU"/>
        </w:rPr>
        <w:tab/>
      </w:r>
      <w:hyperlink r:id="rId21" w:history="1">
        <w:r w:rsidRPr="00A942B3">
          <w:rPr>
            <w:rFonts w:ascii="Calibri" w:hAnsi="Calibri"/>
            <w:b/>
            <w:caps/>
            <w:color w:val="0000FF"/>
            <w:lang w:val="en-AU"/>
          </w:rPr>
          <w:t>Background Checking Legislation Amendment Bill 2022</w:t>
        </w:r>
      </w:hyperlink>
      <w:r w:rsidRPr="00A942B3">
        <w:rPr>
          <w:rFonts w:ascii="Calibri" w:hAnsi="Calibri"/>
          <w:bCs/>
          <w:caps/>
          <w:lang w:val="en-AU"/>
        </w:rPr>
        <w:t xml:space="preserve">: </w:t>
      </w:r>
      <w:r w:rsidRPr="00A942B3">
        <w:rPr>
          <w:rFonts w:ascii="Calibri" w:hAnsi="Calibri"/>
          <w:bCs/>
          <w:i/>
          <w:iCs/>
          <w:caps/>
          <w:lang w:val="en-AU"/>
        </w:rPr>
        <w:t>(</w:t>
      </w:r>
      <w:r w:rsidRPr="00A942B3">
        <w:rPr>
          <w:rFonts w:ascii="Calibri" w:hAnsi="Calibri"/>
          <w:i/>
          <w:iCs/>
          <w:lang w:val="en-AU"/>
        </w:rPr>
        <w:t>Minister for Families and Community Services)</w:t>
      </w:r>
      <w:r w:rsidRPr="00A942B3">
        <w:rPr>
          <w:rFonts w:ascii="Calibri" w:hAnsi="Calibri"/>
          <w:lang w:val="en-AU"/>
        </w:rPr>
        <w:t xml:space="preserve">: Agreement in principle—Resumption of debate </w:t>
      </w:r>
      <w:r w:rsidRPr="00A942B3">
        <w:rPr>
          <w:rFonts w:ascii="Calibri" w:hAnsi="Calibri"/>
          <w:i/>
          <w:iCs/>
          <w:lang w:val="en-AU"/>
        </w:rPr>
        <w:t>(from 20 October 2022—Mrs Kikkert)</w:t>
      </w:r>
      <w:r w:rsidRPr="00A942B3">
        <w:rPr>
          <w:rFonts w:ascii="Calibri" w:hAnsi="Calibri"/>
          <w:lang w:val="en-AU"/>
        </w:rPr>
        <w:t>.</w:t>
      </w:r>
    </w:p>
    <w:p w14:paraId="19D191AB" w14:textId="15024D53"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lastRenderedPageBreak/>
        <w:tab/>
      </w:r>
      <w:r w:rsidR="002F36C9">
        <w:rPr>
          <w:rFonts w:ascii="Calibri" w:hAnsi="Calibri"/>
          <w:lang w:val="en-AU"/>
        </w:rPr>
        <w:t>13</w:t>
      </w:r>
      <w:r w:rsidRPr="00A942B3">
        <w:rPr>
          <w:rFonts w:ascii="Calibri" w:hAnsi="Calibri"/>
          <w:lang w:val="en-AU"/>
        </w:rPr>
        <w:tab/>
      </w:r>
      <w:hyperlink r:id="rId22" w:history="1">
        <w:r w:rsidRPr="00A942B3">
          <w:rPr>
            <w:rFonts w:ascii="Calibri" w:hAnsi="Calibri"/>
            <w:b/>
            <w:caps/>
            <w:color w:val="0000FF"/>
            <w:lang w:val="en-AU"/>
          </w:rPr>
          <w:t>Long Service Leave (Portable Schemes) Amendment Bill 2022</w:t>
        </w:r>
      </w:hyperlink>
      <w:r w:rsidRPr="00A942B3">
        <w:rPr>
          <w:rFonts w:ascii="Calibri" w:hAnsi="Calibri"/>
          <w:bCs/>
          <w:caps/>
          <w:lang w:val="en-AU"/>
        </w:rPr>
        <w:t xml:space="preserve">: </w:t>
      </w:r>
      <w:r w:rsidRPr="00A942B3">
        <w:rPr>
          <w:rFonts w:ascii="Calibri" w:hAnsi="Calibri"/>
          <w:bCs/>
          <w:i/>
          <w:iCs/>
          <w:caps/>
          <w:lang w:val="en-AU"/>
        </w:rPr>
        <w:t>(</w:t>
      </w:r>
      <w:r w:rsidRPr="00A942B3">
        <w:rPr>
          <w:rFonts w:ascii="Calibri" w:hAnsi="Calibri"/>
          <w:i/>
          <w:iCs/>
          <w:lang w:val="en-AU"/>
        </w:rPr>
        <w:t>Minister for Industrial Relations and Workplace Safety)</w:t>
      </w:r>
      <w:r w:rsidRPr="00A942B3">
        <w:rPr>
          <w:rFonts w:ascii="Calibri" w:hAnsi="Calibri"/>
          <w:lang w:val="en-AU"/>
        </w:rPr>
        <w:t xml:space="preserve">: Agreement in principle—Resumption of debate </w:t>
      </w:r>
      <w:r w:rsidRPr="00A942B3">
        <w:rPr>
          <w:rFonts w:ascii="Calibri" w:hAnsi="Calibri"/>
          <w:i/>
          <w:iCs/>
          <w:lang w:val="en-AU"/>
        </w:rPr>
        <w:t>(from 22 November 2022—Ms Lee)</w:t>
      </w:r>
      <w:r w:rsidRPr="00A942B3">
        <w:rPr>
          <w:rFonts w:ascii="Calibri" w:hAnsi="Calibri"/>
          <w:lang w:val="en-AU"/>
        </w:rPr>
        <w:t>.</w:t>
      </w:r>
    </w:p>
    <w:p w14:paraId="17CDFCA1" w14:textId="54CE002A"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14</w:t>
      </w:r>
      <w:r w:rsidRPr="00A942B3">
        <w:rPr>
          <w:rFonts w:ascii="Calibri" w:hAnsi="Calibri"/>
          <w:lang w:val="en-AU"/>
        </w:rPr>
        <w:tab/>
      </w:r>
      <w:hyperlink r:id="rId23" w:history="1">
        <w:r w:rsidRPr="00A942B3">
          <w:rPr>
            <w:rFonts w:ascii="Calibri" w:hAnsi="Calibri"/>
            <w:b/>
            <w:caps/>
            <w:color w:val="0000FF"/>
            <w:lang w:val="en-AU"/>
          </w:rPr>
          <w:t>Road Safety Legislation Amendment Bill 2022</w:t>
        </w:r>
      </w:hyperlink>
      <w:r w:rsidRPr="00A942B3">
        <w:rPr>
          <w:rFonts w:ascii="Calibri" w:hAnsi="Calibri"/>
          <w:bCs/>
          <w:caps/>
          <w:lang w:val="en-AU"/>
        </w:rPr>
        <w:t xml:space="preserve">: </w:t>
      </w:r>
      <w:r w:rsidRPr="00A942B3">
        <w:rPr>
          <w:rFonts w:ascii="Calibri" w:hAnsi="Calibri"/>
          <w:bCs/>
          <w:i/>
          <w:iCs/>
          <w:caps/>
          <w:lang w:val="en-AU"/>
        </w:rPr>
        <w:t>(</w:t>
      </w:r>
      <w:r w:rsidRPr="00A942B3">
        <w:rPr>
          <w:rFonts w:ascii="Calibri" w:hAnsi="Calibri"/>
          <w:i/>
          <w:iCs/>
          <w:lang w:val="en-AU"/>
        </w:rPr>
        <w:t>Minister for Transport and City Services)</w:t>
      </w:r>
      <w:r w:rsidRPr="00A942B3">
        <w:rPr>
          <w:rFonts w:ascii="Calibri" w:hAnsi="Calibri"/>
          <w:lang w:val="en-AU"/>
        </w:rPr>
        <w:t xml:space="preserve">: Agreement in principle—Resumption of debate </w:t>
      </w:r>
      <w:r w:rsidRPr="00A942B3">
        <w:rPr>
          <w:rFonts w:ascii="Calibri" w:hAnsi="Calibri"/>
          <w:i/>
          <w:iCs/>
          <w:lang w:val="en-AU"/>
        </w:rPr>
        <w:t>(from 23 November 2022—Mr Parton)</w:t>
      </w:r>
      <w:r w:rsidRPr="00A942B3">
        <w:rPr>
          <w:rFonts w:ascii="Calibri" w:hAnsi="Calibri"/>
          <w:lang w:val="en-AU"/>
        </w:rPr>
        <w:t>.</w:t>
      </w:r>
    </w:p>
    <w:p w14:paraId="5461661B" w14:textId="7883C8EA"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15</w:t>
      </w:r>
      <w:r w:rsidRPr="00A942B3">
        <w:rPr>
          <w:rFonts w:ascii="Calibri" w:hAnsi="Calibri"/>
          <w:lang w:val="en-AU"/>
        </w:rPr>
        <w:tab/>
      </w:r>
      <w:hyperlink r:id="rId24" w:history="1">
        <w:r w:rsidRPr="00A942B3">
          <w:rPr>
            <w:rFonts w:ascii="Calibri" w:hAnsi="Calibri"/>
            <w:b/>
            <w:caps/>
            <w:color w:val="0000FF"/>
            <w:lang w:val="en-AU"/>
          </w:rPr>
          <w:t>Crimes Legislation Amendment Bill 2022</w:t>
        </w:r>
      </w:hyperlink>
      <w:r w:rsidRPr="00A942B3">
        <w:rPr>
          <w:rFonts w:ascii="Calibri" w:hAnsi="Calibri"/>
          <w:bCs/>
          <w:caps/>
          <w:lang w:val="en-AU"/>
        </w:rPr>
        <w:t xml:space="preserve">: </w:t>
      </w:r>
      <w:r w:rsidRPr="00A942B3">
        <w:rPr>
          <w:rFonts w:ascii="Calibri" w:hAnsi="Calibri"/>
          <w:bCs/>
          <w:i/>
          <w:iCs/>
          <w:caps/>
          <w:lang w:val="en-AU"/>
        </w:rPr>
        <w:t>(</w:t>
      </w:r>
      <w:r w:rsidRPr="00A942B3">
        <w:rPr>
          <w:rFonts w:ascii="Calibri" w:hAnsi="Calibri"/>
          <w:i/>
          <w:iCs/>
          <w:lang w:val="en-AU"/>
        </w:rPr>
        <w:t>Attorney-General)</w:t>
      </w:r>
      <w:r w:rsidRPr="00A942B3">
        <w:rPr>
          <w:rFonts w:ascii="Calibri" w:hAnsi="Calibri"/>
          <w:lang w:val="en-AU"/>
        </w:rPr>
        <w:t xml:space="preserve">: Agreement in principle—Resumption of debate </w:t>
      </w:r>
      <w:r w:rsidRPr="00A942B3">
        <w:rPr>
          <w:rFonts w:ascii="Calibri" w:hAnsi="Calibri"/>
          <w:i/>
          <w:iCs/>
          <w:lang w:val="en-AU"/>
        </w:rPr>
        <w:t>(from 23 November 2022—Mr Cain)</w:t>
      </w:r>
      <w:r w:rsidRPr="00A942B3">
        <w:rPr>
          <w:rFonts w:ascii="Calibri" w:hAnsi="Calibri"/>
          <w:lang w:val="en-AU"/>
        </w:rPr>
        <w:t>.</w:t>
      </w:r>
    </w:p>
    <w:p w14:paraId="37970DCC" w14:textId="34156285"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16</w:t>
      </w:r>
      <w:r w:rsidRPr="00A942B3">
        <w:rPr>
          <w:rFonts w:ascii="Calibri" w:hAnsi="Calibri"/>
          <w:lang w:val="en-AU"/>
        </w:rPr>
        <w:tab/>
      </w:r>
      <w:hyperlink r:id="rId25" w:history="1">
        <w:r w:rsidRPr="00A942B3">
          <w:rPr>
            <w:rFonts w:ascii="Calibri" w:hAnsi="Calibri"/>
            <w:b/>
            <w:caps/>
            <w:color w:val="0000FF"/>
            <w:lang w:val="en-AU"/>
          </w:rPr>
          <w:t>Justice and Community Safety Legislation Amendment Bill 2022 (No 2)</w:t>
        </w:r>
      </w:hyperlink>
      <w:r w:rsidRPr="00A942B3">
        <w:rPr>
          <w:rFonts w:ascii="Calibri" w:hAnsi="Calibri"/>
          <w:bCs/>
          <w:caps/>
          <w:lang w:val="en-AU"/>
        </w:rPr>
        <w:t xml:space="preserve">: </w:t>
      </w:r>
      <w:r w:rsidRPr="00A942B3">
        <w:rPr>
          <w:rFonts w:ascii="Calibri" w:hAnsi="Calibri"/>
          <w:bCs/>
          <w:i/>
          <w:iCs/>
          <w:caps/>
          <w:lang w:val="en-AU"/>
        </w:rPr>
        <w:t>(</w:t>
      </w:r>
      <w:r w:rsidRPr="00A942B3">
        <w:rPr>
          <w:rFonts w:ascii="Calibri" w:hAnsi="Calibri"/>
          <w:i/>
          <w:iCs/>
          <w:lang w:val="en-AU"/>
        </w:rPr>
        <w:t>Attorney-General)</w:t>
      </w:r>
      <w:r w:rsidRPr="00A942B3">
        <w:rPr>
          <w:rFonts w:ascii="Calibri" w:hAnsi="Calibri"/>
          <w:lang w:val="en-AU"/>
        </w:rPr>
        <w:t xml:space="preserve">: Agreement in principle—Resumption of debate </w:t>
      </w:r>
      <w:r w:rsidRPr="00A942B3">
        <w:rPr>
          <w:rFonts w:ascii="Calibri" w:hAnsi="Calibri"/>
          <w:i/>
          <w:iCs/>
          <w:lang w:val="en-AU"/>
        </w:rPr>
        <w:t>(from 24 November 2022—Ms Lee)</w:t>
      </w:r>
      <w:r w:rsidRPr="00A942B3">
        <w:rPr>
          <w:rFonts w:ascii="Calibri" w:hAnsi="Calibri"/>
          <w:lang w:val="en-AU"/>
        </w:rPr>
        <w:t xml:space="preserve">. </w:t>
      </w:r>
    </w:p>
    <w:p w14:paraId="38F92BD8" w14:textId="22E076A2"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17</w:t>
      </w:r>
      <w:r w:rsidRPr="00A942B3">
        <w:rPr>
          <w:rFonts w:ascii="Calibri" w:hAnsi="Calibri"/>
          <w:lang w:val="en-AU"/>
        </w:rPr>
        <w:tab/>
      </w:r>
      <w:hyperlink r:id="rId26" w:history="1">
        <w:r w:rsidRPr="00A942B3">
          <w:rPr>
            <w:rFonts w:ascii="Calibri" w:hAnsi="Calibri"/>
            <w:b/>
            <w:caps/>
            <w:color w:val="0000FF"/>
            <w:lang w:val="en-AU"/>
          </w:rPr>
          <w:t>Discrimination Amendment Bill 2022</w:t>
        </w:r>
      </w:hyperlink>
      <w:r w:rsidRPr="00A942B3">
        <w:rPr>
          <w:rFonts w:ascii="Calibri" w:hAnsi="Calibri"/>
          <w:bCs/>
          <w:caps/>
          <w:lang w:val="en-AU"/>
        </w:rPr>
        <w:t xml:space="preserve">: </w:t>
      </w:r>
      <w:r w:rsidRPr="00A942B3">
        <w:rPr>
          <w:rFonts w:ascii="Calibri" w:hAnsi="Calibri"/>
          <w:bCs/>
          <w:i/>
          <w:iCs/>
          <w:caps/>
          <w:lang w:val="en-AU"/>
        </w:rPr>
        <w:t>(</w:t>
      </w:r>
      <w:r w:rsidRPr="00A942B3">
        <w:rPr>
          <w:rFonts w:ascii="Calibri" w:hAnsi="Calibri"/>
          <w:i/>
          <w:iCs/>
          <w:lang w:val="en-AU"/>
        </w:rPr>
        <w:t>Minister for Human Rights)</w:t>
      </w:r>
      <w:r w:rsidRPr="00A942B3">
        <w:rPr>
          <w:rFonts w:ascii="Calibri" w:hAnsi="Calibri"/>
          <w:lang w:val="en-AU"/>
        </w:rPr>
        <w:t xml:space="preserve">: Agreement in principle—Resumption of debate </w:t>
      </w:r>
      <w:r w:rsidRPr="00A942B3">
        <w:rPr>
          <w:rFonts w:ascii="Calibri" w:hAnsi="Calibri"/>
          <w:i/>
          <w:iCs/>
          <w:lang w:val="en-AU"/>
        </w:rPr>
        <w:t>(from 30 November 2022—Ms Lee)</w:t>
      </w:r>
      <w:r w:rsidRPr="00A942B3">
        <w:rPr>
          <w:rFonts w:ascii="Calibri" w:hAnsi="Calibri"/>
          <w:lang w:val="en-AU"/>
        </w:rPr>
        <w:t>.</w:t>
      </w:r>
    </w:p>
    <w:p w14:paraId="4A13C40D" w14:textId="78543795"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18</w:t>
      </w:r>
      <w:r w:rsidRPr="00A942B3">
        <w:rPr>
          <w:rFonts w:ascii="Calibri" w:hAnsi="Calibri"/>
          <w:lang w:val="en-AU"/>
        </w:rPr>
        <w:tab/>
      </w:r>
      <w:hyperlink r:id="rId27" w:history="1">
        <w:r w:rsidRPr="00A942B3">
          <w:rPr>
            <w:rFonts w:ascii="Calibri" w:hAnsi="Calibri"/>
            <w:b/>
            <w:caps/>
            <w:color w:val="0000FF"/>
            <w:lang w:val="en-AU"/>
          </w:rPr>
          <w:t>Corrections and Sentencing Legislation Amendment Bill 2022</w:t>
        </w:r>
      </w:hyperlink>
      <w:r w:rsidRPr="00A942B3">
        <w:rPr>
          <w:rFonts w:ascii="Calibri" w:hAnsi="Calibri"/>
          <w:bCs/>
          <w:caps/>
          <w:lang w:val="en-AU"/>
        </w:rPr>
        <w:t xml:space="preserve">: </w:t>
      </w:r>
      <w:r w:rsidRPr="00A942B3">
        <w:rPr>
          <w:rFonts w:ascii="Calibri" w:hAnsi="Calibri"/>
          <w:bCs/>
          <w:i/>
          <w:iCs/>
          <w:caps/>
          <w:lang w:val="en-AU"/>
        </w:rPr>
        <w:t>(</w:t>
      </w:r>
      <w:r w:rsidRPr="00A942B3">
        <w:rPr>
          <w:rFonts w:ascii="Calibri" w:hAnsi="Calibri"/>
          <w:i/>
          <w:iCs/>
          <w:lang w:val="en-AU"/>
        </w:rPr>
        <w:t>Minister for Corrections)</w:t>
      </w:r>
      <w:r w:rsidRPr="00A942B3">
        <w:rPr>
          <w:rFonts w:ascii="Calibri" w:hAnsi="Calibri"/>
          <w:lang w:val="en-AU"/>
        </w:rPr>
        <w:t xml:space="preserve">: Agreement in principle—Resumption of debate </w:t>
      </w:r>
      <w:r w:rsidRPr="00A942B3">
        <w:rPr>
          <w:rFonts w:ascii="Calibri" w:hAnsi="Calibri"/>
          <w:i/>
          <w:iCs/>
          <w:lang w:val="en-AU"/>
        </w:rPr>
        <w:t>(from 30 November 2022—Mrs Kikkert)</w:t>
      </w:r>
      <w:r w:rsidRPr="00A942B3">
        <w:rPr>
          <w:rFonts w:ascii="Calibri" w:hAnsi="Calibri"/>
          <w:lang w:val="en-AU"/>
        </w:rPr>
        <w:t>.</w:t>
      </w:r>
    </w:p>
    <w:p w14:paraId="7355049B" w14:textId="7B9EEA4D"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19</w:t>
      </w:r>
      <w:r w:rsidRPr="00A942B3">
        <w:rPr>
          <w:rFonts w:ascii="Calibri" w:hAnsi="Calibri"/>
          <w:lang w:val="en-AU"/>
        </w:rPr>
        <w:tab/>
      </w:r>
      <w:hyperlink r:id="rId28" w:history="1">
        <w:r w:rsidRPr="00A942B3">
          <w:rPr>
            <w:rFonts w:ascii="Calibri" w:hAnsi="Calibri"/>
            <w:b/>
            <w:caps/>
            <w:color w:val="0000FF"/>
            <w:lang w:val="en-AU"/>
          </w:rPr>
          <w:t>Residential Tenancies Legislation Amendment Bill 2022</w:t>
        </w:r>
      </w:hyperlink>
      <w:r w:rsidRPr="00A942B3">
        <w:rPr>
          <w:rFonts w:ascii="Calibri" w:hAnsi="Calibri"/>
          <w:bCs/>
          <w:caps/>
          <w:lang w:val="en-AU"/>
        </w:rPr>
        <w:t xml:space="preserve">: </w:t>
      </w:r>
      <w:r w:rsidRPr="00A942B3">
        <w:rPr>
          <w:rFonts w:ascii="Calibri" w:hAnsi="Calibri"/>
          <w:bCs/>
          <w:i/>
          <w:iCs/>
          <w:caps/>
          <w:lang w:val="en-AU"/>
        </w:rPr>
        <w:t>(</w:t>
      </w:r>
      <w:r w:rsidRPr="00A942B3">
        <w:rPr>
          <w:rFonts w:ascii="Calibri" w:hAnsi="Calibri"/>
          <w:i/>
          <w:iCs/>
          <w:lang w:val="en-AU"/>
        </w:rPr>
        <w:t>Attorney-General)</w:t>
      </w:r>
      <w:r w:rsidRPr="00A942B3">
        <w:rPr>
          <w:rFonts w:ascii="Calibri" w:hAnsi="Calibri"/>
          <w:lang w:val="en-AU"/>
        </w:rPr>
        <w:t xml:space="preserve">: Agreement in principle—Resumption of debate </w:t>
      </w:r>
      <w:r w:rsidRPr="00A942B3">
        <w:rPr>
          <w:rFonts w:ascii="Calibri" w:hAnsi="Calibri"/>
          <w:i/>
          <w:iCs/>
          <w:lang w:val="en-AU"/>
        </w:rPr>
        <w:t>(from 30 November 2022—Mr Parton)</w:t>
      </w:r>
      <w:r w:rsidRPr="00A942B3">
        <w:rPr>
          <w:rFonts w:ascii="Calibri" w:hAnsi="Calibri"/>
          <w:lang w:val="en-AU"/>
        </w:rPr>
        <w:t>.</w:t>
      </w:r>
    </w:p>
    <w:p w14:paraId="1F9E9F01" w14:textId="06418D8B"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20</w:t>
      </w:r>
      <w:r w:rsidRPr="00A942B3">
        <w:rPr>
          <w:rFonts w:ascii="Calibri" w:hAnsi="Calibri"/>
          <w:lang w:val="en-AU"/>
        </w:rPr>
        <w:tab/>
      </w:r>
      <w:hyperlink r:id="rId29" w:history="1">
        <w:r w:rsidRPr="00A942B3">
          <w:rPr>
            <w:rFonts w:ascii="Calibri" w:hAnsi="Calibri"/>
            <w:b/>
            <w:caps/>
            <w:color w:val="0000FF"/>
            <w:lang w:val="en-AU"/>
          </w:rPr>
          <w:t>Gaming Machine (Club Refuge) Amendment Bill 2022</w:t>
        </w:r>
      </w:hyperlink>
      <w:r w:rsidRPr="00A942B3">
        <w:rPr>
          <w:rFonts w:ascii="Calibri" w:hAnsi="Calibri"/>
          <w:bCs/>
          <w:caps/>
          <w:lang w:val="en-AU"/>
        </w:rPr>
        <w:t xml:space="preserve">: </w:t>
      </w:r>
      <w:r w:rsidRPr="00A942B3">
        <w:rPr>
          <w:rFonts w:ascii="Calibri" w:hAnsi="Calibri"/>
          <w:bCs/>
          <w:i/>
          <w:iCs/>
          <w:caps/>
          <w:lang w:val="en-AU"/>
        </w:rPr>
        <w:t>(</w:t>
      </w:r>
      <w:r w:rsidRPr="00A942B3">
        <w:rPr>
          <w:rFonts w:ascii="Calibri" w:hAnsi="Calibri"/>
          <w:i/>
          <w:iCs/>
          <w:lang w:val="en-AU"/>
        </w:rPr>
        <w:t>Minister for Gaming)</w:t>
      </w:r>
      <w:r w:rsidRPr="00A942B3">
        <w:rPr>
          <w:rFonts w:ascii="Calibri" w:hAnsi="Calibri"/>
          <w:lang w:val="en-AU"/>
        </w:rPr>
        <w:t xml:space="preserve">: Agreement in principle—Resumption of debate </w:t>
      </w:r>
      <w:r w:rsidRPr="00A942B3">
        <w:rPr>
          <w:rFonts w:ascii="Calibri" w:hAnsi="Calibri"/>
          <w:i/>
          <w:iCs/>
          <w:lang w:val="en-AU"/>
        </w:rPr>
        <w:t>(from 1 December 2022—Mr Parton)</w:t>
      </w:r>
      <w:r w:rsidRPr="00A942B3">
        <w:rPr>
          <w:rFonts w:ascii="Calibri" w:hAnsi="Calibri"/>
          <w:lang w:val="en-AU"/>
        </w:rPr>
        <w:t>.</w:t>
      </w:r>
    </w:p>
    <w:p w14:paraId="2346A409" w14:textId="5BDED2B3"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21</w:t>
      </w:r>
      <w:r w:rsidRPr="00A942B3">
        <w:rPr>
          <w:rFonts w:ascii="Calibri" w:hAnsi="Calibri"/>
          <w:lang w:val="en-AU"/>
        </w:rPr>
        <w:tab/>
      </w:r>
      <w:hyperlink r:id="rId30" w:history="1">
        <w:r w:rsidRPr="00A942B3">
          <w:rPr>
            <w:rFonts w:ascii="Calibri" w:hAnsi="Calibri"/>
            <w:b/>
            <w:caps/>
            <w:color w:val="0000FF"/>
            <w:lang w:val="en-AU"/>
          </w:rPr>
          <w:t>Revenue Legislation Amendment Bill 2022</w:t>
        </w:r>
      </w:hyperlink>
      <w:r w:rsidRPr="00A942B3">
        <w:rPr>
          <w:rFonts w:ascii="Calibri" w:hAnsi="Calibri"/>
          <w:bCs/>
          <w:caps/>
          <w:lang w:val="en-AU"/>
        </w:rPr>
        <w:t xml:space="preserve">: </w:t>
      </w:r>
      <w:r w:rsidRPr="00A942B3">
        <w:rPr>
          <w:rFonts w:ascii="Calibri" w:hAnsi="Calibri"/>
          <w:bCs/>
          <w:i/>
          <w:iCs/>
          <w:caps/>
          <w:lang w:val="en-AU"/>
        </w:rPr>
        <w:t>(</w:t>
      </w:r>
      <w:r w:rsidRPr="00A942B3">
        <w:rPr>
          <w:rFonts w:ascii="Calibri" w:hAnsi="Calibri"/>
          <w:i/>
          <w:iCs/>
          <w:lang w:val="en-AU"/>
        </w:rPr>
        <w:t>Treasurer)</w:t>
      </w:r>
      <w:r w:rsidRPr="00A942B3">
        <w:rPr>
          <w:rFonts w:ascii="Calibri" w:hAnsi="Calibri"/>
          <w:lang w:val="en-AU"/>
        </w:rPr>
        <w:t xml:space="preserve">: Agreement in principle—Resumption of debate </w:t>
      </w:r>
      <w:r w:rsidRPr="00A942B3">
        <w:rPr>
          <w:rFonts w:ascii="Calibri" w:hAnsi="Calibri"/>
          <w:i/>
          <w:iCs/>
          <w:lang w:val="en-AU"/>
        </w:rPr>
        <w:t>(from 1 December 2022—Ms Lee)</w:t>
      </w:r>
      <w:r w:rsidRPr="00A942B3">
        <w:rPr>
          <w:rFonts w:ascii="Calibri" w:hAnsi="Calibri"/>
          <w:lang w:val="en-AU"/>
        </w:rPr>
        <w:t>.</w:t>
      </w:r>
    </w:p>
    <w:p w14:paraId="680FA95C" w14:textId="4F34A696"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22</w:t>
      </w:r>
      <w:r w:rsidRPr="00A942B3">
        <w:rPr>
          <w:rFonts w:ascii="Calibri" w:hAnsi="Calibri"/>
          <w:lang w:val="en-AU"/>
        </w:rPr>
        <w:tab/>
      </w:r>
      <w:hyperlink r:id="rId31" w:history="1">
        <w:r w:rsidRPr="00A942B3">
          <w:rPr>
            <w:rFonts w:ascii="Calibri" w:hAnsi="Calibri"/>
            <w:b/>
            <w:caps/>
            <w:color w:val="0000FF"/>
            <w:lang w:val="en-AU"/>
          </w:rPr>
          <w:t>Professional Engineers Bill 2022</w:t>
        </w:r>
      </w:hyperlink>
      <w:r w:rsidRPr="00A942B3">
        <w:rPr>
          <w:rFonts w:ascii="Calibri" w:hAnsi="Calibri"/>
          <w:bCs/>
          <w:caps/>
          <w:lang w:val="en-AU"/>
        </w:rPr>
        <w:t xml:space="preserve">: </w:t>
      </w:r>
      <w:r w:rsidRPr="00A942B3">
        <w:rPr>
          <w:rFonts w:ascii="Calibri" w:hAnsi="Calibri"/>
          <w:bCs/>
          <w:i/>
          <w:iCs/>
          <w:caps/>
          <w:lang w:val="en-AU"/>
        </w:rPr>
        <w:t>(</w:t>
      </w:r>
      <w:r w:rsidRPr="00A942B3">
        <w:rPr>
          <w:rFonts w:ascii="Calibri" w:hAnsi="Calibri"/>
          <w:i/>
          <w:iCs/>
          <w:lang w:val="en-AU"/>
        </w:rPr>
        <w:t>Minister for Sustainable Building and Construction)</w:t>
      </w:r>
      <w:r w:rsidRPr="00A942B3">
        <w:rPr>
          <w:rFonts w:ascii="Calibri" w:hAnsi="Calibri"/>
          <w:lang w:val="en-AU"/>
        </w:rPr>
        <w:t xml:space="preserve">: Agreement in principle—Resumption of debate </w:t>
      </w:r>
      <w:r w:rsidRPr="00A942B3">
        <w:rPr>
          <w:rFonts w:ascii="Calibri" w:hAnsi="Calibri"/>
          <w:i/>
          <w:iCs/>
          <w:lang w:val="en-AU"/>
        </w:rPr>
        <w:t>(from 1 December 2022—Mr Cain)</w:t>
      </w:r>
      <w:r w:rsidRPr="00A942B3">
        <w:rPr>
          <w:rFonts w:ascii="Calibri" w:hAnsi="Calibri"/>
          <w:lang w:val="en-AU"/>
        </w:rPr>
        <w:t>.</w:t>
      </w:r>
    </w:p>
    <w:p w14:paraId="3BE12230" w14:textId="7F178298"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t>*</w:t>
      </w:r>
      <w:r w:rsidR="002F36C9">
        <w:rPr>
          <w:rFonts w:ascii="Calibri" w:hAnsi="Calibri"/>
          <w:lang w:val="en-AU"/>
        </w:rPr>
        <w:t>23</w:t>
      </w:r>
      <w:r w:rsidRPr="00A942B3">
        <w:rPr>
          <w:rFonts w:ascii="Calibri" w:hAnsi="Calibri"/>
          <w:lang w:val="en-AU"/>
        </w:rPr>
        <w:tab/>
      </w:r>
      <w:hyperlink r:id="rId32" w:history="1">
        <w:r w:rsidRPr="00A942B3">
          <w:rPr>
            <w:rFonts w:ascii="Calibri" w:hAnsi="Calibri"/>
            <w:b/>
            <w:caps/>
            <w:color w:val="0000FF"/>
            <w:lang w:val="en-AU"/>
          </w:rPr>
          <w:t>Planning and Environment Legislation Amendment Bill 2023</w:t>
        </w:r>
      </w:hyperlink>
      <w:r w:rsidRPr="00A942B3">
        <w:rPr>
          <w:rFonts w:ascii="Calibri" w:hAnsi="Calibri"/>
          <w:bCs/>
          <w:caps/>
          <w:lang w:val="en-AU"/>
        </w:rPr>
        <w:t xml:space="preserve">: </w:t>
      </w:r>
      <w:r w:rsidRPr="00A942B3">
        <w:rPr>
          <w:rFonts w:ascii="Calibri" w:hAnsi="Calibri"/>
          <w:bCs/>
          <w:i/>
          <w:iCs/>
          <w:caps/>
          <w:lang w:val="en-AU"/>
        </w:rPr>
        <w:t>(</w:t>
      </w:r>
      <w:r w:rsidRPr="00A942B3">
        <w:rPr>
          <w:rFonts w:ascii="Calibri" w:hAnsi="Calibri"/>
          <w:i/>
          <w:iCs/>
          <w:lang w:val="en-AU"/>
        </w:rPr>
        <w:t>Minister for Planning and Land Management)</w:t>
      </w:r>
      <w:r w:rsidRPr="00A942B3">
        <w:rPr>
          <w:rFonts w:ascii="Calibri" w:hAnsi="Calibri"/>
          <w:lang w:val="en-AU"/>
        </w:rPr>
        <w:t xml:space="preserve">: Agreement in principle—Resumption of debate </w:t>
      </w:r>
      <w:r w:rsidRPr="00A942B3">
        <w:rPr>
          <w:rFonts w:ascii="Calibri" w:hAnsi="Calibri"/>
          <w:i/>
          <w:iCs/>
          <w:lang w:val="en-AU"/>
        </w:rPr>
        <w:t>(from 8 February 2023—Mr Cain)</w:t>
      </w:r>
      <w:r w:rsidRPr="00A942B3">
        <w:rPr>
          <w:rFonts w:ascii="Calibri" w:hAnsi="Calibri"/>
          <w:lang w:val="en-AU"/>
        </w:rPr>
        <w:t>.</w:t>
      </w:r>
    </w:p>
    <w:p w14:paraId="46E95744" w14:textId="24C4E96C"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24</w:t>
      </w:r>
      <w:r w:rsidRPr="00A942B3">
        <w:rPr>
          <w:rFonts w:ascii="Calibri" w:hAnsi="Calibri"/>
          <w:lang w:val="en-AU"/>
        </w:rPr>
        <w:tab/>
      </w:r>
      <w:r w:rsidRPr="00A942B3">
        <w:rPr>
          <w:rFonts w:ascii="Calibri" w:hAnsi="Calibri"/>
          <w:b/>
          <w:bCs/>
          <w:caps/>
          <w:lang w:val="en-AU"/>
        </w:rPr>
        <w:t>PUBLIC TRANSPORT WORKFORCE AND TIMETABLES—government response to resolution of the assembly—PAPER—MOTION TO TAKE NOTE OF PAPER</w:t>
      </w:r>
      <w:r w:rsidRPr="00A942B3">
        <w:rPr>
          <w:rFonts w:ascii="Calibri" w:hAnsi="Calibri"/>
          <w:lang w:val="en-AU"/>
        </w:rPr>
        <w:t xml:space="preserve">: Resumption of debate </w:t>
      </w:r>
      <w:r w:rsidRPr="00A942B3">
        <w:rPr>
          <w:rFonts w:ascii="Calibri" w:hAnsi="Calibri"/>
          <w:i/>
          <w:iCs/>
          <w:lang w:val="en-AU"/>
        </w:rPr>
        <w:t>(from 7 February 2023—Mr Braddock)</w:t>
      </w:r>
      <w:r w:rsidRPr="00A942B3">
        <w:rPr>
          <w:rFonts w:ascii="Calibri" w:hAnsi="Calibri"/>
          <w:lang w:val="en-AU"/>
        </w:rPr>
        <w:t xml:space="preserve"> on the motion of Mr Gentleman—That the Assembly take note of the paper.</w:t>
      </w:r>
    </w:p>
    <w:p w14:paraId="00C59EA7" w14:textId="77777777" w:rsidR="00A942B3" w:rsidRPr="00A942B3" w:rsidRDefault="00A942B3" w:rsidP="00A942B3">
      <w:pPr>
        <w:tabs>
          <w:tab w:val="right" w:pos="580"/>
          <w:tab w:val="left" w:pos="9072"/>
        </w:tabs>
        <w:spacing w:before="240" w:after="480"/>
        <w:ind w:left="567" w:hanging="567"/>
        <w:jc w:val="center"/>
        <w:rPr>
          <w:rFonts w:ascii="Times New Roman" w:hAnsi="Times New Roman"/>
        </w:rPr>
      </w:pPr>
      <w:r w:rsidRPr="00A942B3">
        <w:rPr>
          <w:rFonts w:ascii="Times New Roman" w:hAnsi="Times New Roman"/>
        </w:rPr>
        <w:t>___________________________________</w:t>
      </w:r>
    </w:p>
    <w:p w14:paraId="6976C0F2" w14:textId="77777777" w:rsidR="00A942B3" w:rsidRPr="00A942B3" w:rsidRDefault="00A942B3" w:rsidP="00A942B3">
      <w:pPr>
        <w:keepNext/>
        <w:keepLines/>
        <w:spacing w:before="240" w:after="240"/>
        <w:jc w:val="center"/>
        <w:rPr>
          <w:rFonts w:ascii="Calibri" w:hAnsi="Calibri"/>
          <w:b/>
          <w:sz w:val="28"/>
          <w:lang w:eastAsia="en-US"/>
        </w:rPr>
      </w:pPr>
      <w:r w:rsidRPr="00A942B3">
        <w:rPr>
          <w:rFonts w:ascii="Calibri" w:hAnsi="Calibri"/>
          <w:b/>
          <w:sz w:val="28"/>
          <w:lang w:eastAsia="en-US"/>
        </w:rPr>
        <w:lastRenderedPageBreak/>
        <w:t>PRIVATE MEMBERS’ BUSINESS</w:t>
      </w:r>
    </w:p>
    <w:p w14:paraId="0BD4E10E" w14:textId="77777777" w:rsidR="00A942B3" w:rsidRPr="00A942B3" w:rsidRDefault="00A942B3" w:rsidP="00A942B3">
      <w:pPr>
        <w:keepNext/>
        <w:keepLines/>
        <w:tabs>
          <w:tab w:val="right" w:pos="580"/>
        </w:tabs>
        <w:spacing w:before="240" w:after="240"/>
        <w:rPr>
          <w:rFonts w:ascii="Calibri" w:hAnsi="Calibri"/>
          <w:b/>
          <w:sz w:val="28"/>
          <w:lang w:eastAsia="en-US"/>
        </w:rPr>
      </w:pPr>
      <w:r w:rsidRPr="00A942B3">
        <w:rPr>
          <w:rFonts w:ascii="Calibri" w:hAnsi="Calibri"/>
          <w:b/>
          <w:sz w:val="28"/>
          <w:lang w:eastAsia="en-US"/>
        </w:rPr>
        <w:t>Notices</w:t>
      </w:r>
    </w:p>
    <w:p w14:paraId="00CA8119" w14:textId="5833305A" w:rsidR="00A942B3" w:rsidRPr="00A942B3" w:rsidRDefault="00A942B3" w:rsidP="00A942B3">
      <w:pPr>
        <w:keepNext/>
        <w:keepLines/>
        <w:tabs>
          <w:tab w:val="right" w:pos="567"/>
          <w:tab w:val="left" w:pos="1134"/>
        </w:tabs>
        <w:spacing w:before="120" w:after="120"/>
        <w:ind w:left="1134" w:hanging="1134"/>
        <w:rPr>
          <w:rFonts w:ascii="Calibri" w:hAnsi="Calibri"/>
          <w:lang w:val="en-AU"/>
        </w:rPr>
      </w:pPr>
      <w:bookmarkStart w:id="0" w:name="_Hlk126579721"/>
      <w:r w:rsidRPr="00A942B3">
        <w:rPr>
          <w:rFonts w:ascii="Calibri" w:hAnsi="Calibri"/>
          <w:lang w:val="en-AU"/>
        </w:rPr>
        <w:tab/>
      </w:r>
      <w:r w:rsidR="002F36C9">
        <w:rPr>
          <w:rFonts w:ascii="Calibri" w:hAnsi="Calibri"/>
          <w:lang w:val="en-AU"/>
        </w:rPr>
        <w:t>1</w:t>
      </w:r>
      <w:r w:rsidRPr="00A942B3">
        <w:rPr>
          <w:rFonts w:ascii="Calibri" w:hAnsi="Calibri"/>
          <w:lang w:val="en-AU"/>
        </w:rPr>
        <w:tab/>
      </w:r>
      <w:r w:rsidRPr="00A942B3">
        <w:rPr>
          <w:rFonts w:ascii="Calibri" w:hAnsi="Calibri"/>
          <w:b/>
          <w:caps/>
          <w:lang w:val="en-AU"/>
        </w:rPr>
        <w:t>Ms Castley</w:t>
      </w:r>
      <w:r w:rsidRPr="00A942B3">
        <w:rPr>
          <w:rFonts w:ascii="Calibri" w:hAnsi="Calibri"/>
          <w:lang w:val="en-AU"/>
        </w:rPr>
        <w:t>: To move—That this Assembly:</w:t>
      </w:r>
    </w:p>
    <w:p w14:paraId="73C75998" w14:textId="77777777" w:rsidR="00A942B3" w:rsidRPr="00A942B3" w:rsidRDefault="00A942B3" w:rsidP="00A942B3">
      <w:pPr>
        <w:tabs>
          <w:tab w:val="left" w:pos="567"/>
        </w:tabs>
        <w:spacing w:before="60" w:after="60"/>
        <w:ind w:left="1701" w:hanging="567"/>
        <w:rPr>
          <w:rFonts w:ascii="Calibri" w:hAnsi="Calibri"/>
          <w:lang w:val="en-AU" w:eastAsia="en-US"/>
        </w:rPr>
      </w:pPr>
      <w:r w:rsidRPr="00A942B3">
        <w:rPr>
          <w:rFonts w:ascii="Calibri" w:hAnsi="Calibri"/>
          <w:lang w:val="en-AU" w:eastAsia="en-US"/>
        </w:rPr>
        <w:t>(1)</w:t>
      </w:r>
      <w:r w:rsidRPr="00A942B3">
        <w:rPr>
          <w:rFonts w:ascii="Calibri" w:hAnsi="Calibri"/>
          <w:lang w:val="en-AU" w:eastAsia="en-US"/>
        </w:rPr>
        <w:tab/>
        <w:t>notes:</w:t>
      </w:r>
    </w:p>
    <w:p w14:paraId="41C5214B" w14:textId="77777777" w:rsidR="00A942B3" w:rsidRPr="00A942B3" w:rsidRDefault="00A942B3" w:rsidP="00A942B3">
      <w:pPr>
        <w:tabs>
          <w:tab w:val="left" w:pos="567"/>
        </w:tabs>
        <w:spacing w:before="60" w:after="60"/>
        <w:ind w:left="2268" w:hanging="567"/>
        <w:rPr>
          <w:rFonts w:ascii="Calibri" w:hAnsi="Calibri"/>
          <w:lang w:val="en-AU" w:eastAsia="en-US"/>
        </w:rPr>
      </w:pPr>
      <w:r w:rsidRPr="00A942B3">
        <w:rPr>
          <w:rFonts w:ascii="Calibri" w:hAnsi="Calibri"/>
          <w:lang w:val="en-AU" w:eastAsia="en-US"/>
        </w:rPr>
        <w:t>(a)</w:t>
      </w:r>
      <w:r w:rsidRPr="00A942B3">
        <w:rPr>
          <w:rFonts w:ascii="Calibri" w:hAnsi="Calibri"/>
          <w:lang w:val="en-AU" w:eastAsia="en-US"/>
        </w:rPr>
        <w:tab/>
        <w:t>freedom of information (FOI) documents reveal that more than 80 percent of outpatients are waiting longer than clinically recommended;</w:t>
      </w:r>
    </w:p>
    <w:p w14:paraId="429B100A" w14:textId="77777777" w:rsidR="00A942B3" w:rsidRPr="00A942B3" w:rsidRDefault="00A942B3" w:rsidP="00A942B3">
      <w:pPr>
        <w:tabs>
          <w:tab w:val="left" w:pos="567"/>
        </w:tabs>
        <w:spacing w:before="60" w:after="60"/>
        <w:ind w:left="2268" w:hanging="567"/>
        <w:rPr>
          <w:rFonts w:ascii="Calibri" w:hAnsi="Calibri"/>
          <w:lang w:val="en-AU" w:eastAsia="en-US"/>
        </w:rPr>
      </w:pPr>
      <w:r w:rsidRPr="00A942B3">
        <w:rPr>
          <w:rFonts w:ascii="Calibri" w:hAnsi="Calibri"/>
          <w:lang w:val="en-AU" w:eastAsia="en-US"/>
        </w:rPr>
        <w:t>(b)</w:t>
      </w:r>
      <w:r w:rsidRPr="00A942B3">
        <w:rPr>
          <w:rFonts w:ascii="Calibri" w:hAnsi="Calibri"/>
          <w:lang w:val="en-AU" w:eastAsia="en-US"/>
        </w:rPr>
        <w:tab/>
        <w:t>the FOI documents showed the following results across three divisions:</w:t>
      </w:r>
    </w:p>
    <w:p w14:paraId="51C328A6" w14:textId="77777777" w:rsidR="00A942B3" w:rsidRPr="00A942B3" w:rsidRDefault="00A942B3" w:rsidP="00A942B3">
      <w:pPr>
        <w:spacing w:before="60" w:after="120"/>
        <w:ind w:left="2835" w:hanging="567"/>
        <w:rPr>
          <w:rFonts w:ascii="Calibri" w:hAnsi="Calibri"/>
          <w:lang w:val="en-AU" w:eastAsia="en-US"/>
        </w:rPr>
      </w:pPr>
      <w:r w:rsidRPr="00A942B3">
        <w:rPr>
          <w:rFonts w:ascii="Calibri" w:hAnsi="Calibri"/>
          <w:lang w:val="en-AU" w:eastAsia="en-US"/>
        </w:rPr>
        <w:t>(i)</w:t>
      </w:r>
      <w:r w:rsidRPr="00A942B3">
        <w:rPr>
          <w:rFonts w:ascii="Calibri" w:hAnsi="Calibri"/>
          <w:lang w:val="en-AU" w:eastAsia="en-US"/>
        </w:rPr>
        <w:tab/>
        <w:t>82 percent of patients under the Division of Surgery are waiting longer than clinically recommended;</w:t>
      </w:r>
    </w:p>
    <w:p w14:paraId="46FB3A0D" w14:textId="77777777" w:rsidR="00A942B3" w:rsidRPr="00A942B3" w:rsidRDefault="00A942B3" w:rsidP="00A942B3">
      <w:pPr>
        <w:spacing w:before="60" w:after="120"/>
        <w:ind w:left="2835" w:hanging="567"/>
        <w:rPr>
          <w:rFonts w:ascii="Calibri" w:hAnsi="Calibri"/>
          <w:lang w:val="en-AU" w:eastAsia="en-US"/>
        </w:rPr>
      </w:pPr>
      <w:r w:rsidRPr="00A942B3">
        <w:rPr>
          <w:rFonts w:ascii="Calibri" w:hAnsi="Calibri"/>
          <w:lang w:val="en-AU" w:eastAsia="en-US"/>
        </w:rPr>
        <w:t>(ii)</w:t>
      </w:r>
      <w:r w:rsidRPr="00A942B3">
        <w:rPr>
          <w:rFonts w:ascii="Calibri" w:hAnsi="Calibri"/>
          <w:lang w:val="en-AU" w:eastAsia="en-US"/>
        </w:rPr>
        <w:tab/>
        <w:t>84 percent of patients under the Division of Medicine are waiting longer than clinically recommended; and</w:t>
      </w:r>
    </w:p>
    <w:p w14:paraId="2EEEE515" w14:textId="77777777" w:rsidR="00A942B3" w:rsidRPr="00A942B3" w:rsidRDefault="00A942B3" w:rsidP="00A942B3">
      <w:pPr>
        <w:spacing w:before="60" w:after="120"/>
        <w:ind w:left="2835" w:hanging="567"/>
        <w:rPr>
          <w:rFonts w:ascii="Calibri" w:hAnsi="Calibri"/>
          <w:lang w:val="en-AU" w:eastAsia="en-US"/>
        </w:rPr>
      </w:pPr>
      <w:r w:rsidRPr="00A942B3">
        <w:rPr>
          <w:rFonts w:ascii="Calibri" w:hAnsi="Calibri"/>
          <w:lang w:val="en-AU" w:eastAsia="en-US"/>
        </w:rPr>
        <w:t>(iii)</w:t>
      </w:r>
      <w:r w:rsidRPr="00A942B3">
        <w:rPr>
          <w:rFonts w:ascii="Calibri" w:hAnsi="Calibri"/>
          <w:lang w:val="en-AU" w:eastAsia="en-US"/>
        </w:rPr>
        <w:tab/>
        <w:t>81 percent of patients under the Division of Women, Youth and Children are waiting longer than clinically recommended; and</w:t>
      </w:r>
    </w:p>
    <w:p w14:paraId="1DD720BC" w14:textId="77777777" w:rsidR="00A942B3" w:rsidRPr="00A942B3" w:rsidRDefault="00A942B3" w:rsidP="00A942B3">
      <w:pPr>
        <w:tabs>
          <w:tab w:val="left" w:pos="567"/>
        </w:tabs>
        <w:spacing w:before="60" w:after="60"/>
        <w:ind w:left="2268" w:hanging="567"/>
        <w:rPr>
          <w:rFonts w:ascii="Calibri" w:hAnsi="Calibri"/>
          <w:lang w:val="en-AU" w:eastAsia="en-US"/>
        </w:rPr>
      </w:pPr>
      <w:r w:rsidRPr="00A942B3">
        <w:rPr>
          <w:rFonts w:ascii="Calibri" w:hAnsi="Calibri"/>
          <w:lang w:val="en-AU" w:eastAsia="en-US"/>
        </w:rPr>
        <w:t>(c)</w:t>
      </w:r>
      <w:r w:rsidRPr="00A942B3">
        <w:rPr>
          <w:rFonts w:ascii="Calibri" w:hAnsi="Calibri"/>
          <w:lang w:val="en-AU" w:eastAsia="en-US"/>
        </w:rPr>
        <w:tab/>
        <w:t>across these three divisions:</w:t>
      </w:r>
    </w:p>
    <w:p w14:paraId="610F986C" w14:textId="77777777" w:rsidR="00A942B3" w:rsidRPr="00A942B3" w:rsidRDefault="00A942B3" w:rsidP="00A942B3">
      <w:pPr>
        <w:spacing w:before="60" w:after="120"/>
        <w:ind w:left="2835" w:hanging="567"/>
        <w:rPr>
          <w:rFonts w:ascii="Calibri" w:hAnsi="Calibri"/>
          <w:lang w:val="en-AU" w:eastAsia="en-US"/>
        </w:rPr>
      </w:pPr>
      <w:r w:rsidRPr="00A942B3">
        <w:rPr>
          <w:rFonts w:ascii="Calibri" w:hAnsi="Calibri"/>
          <w:lang w:val="en-AU" w:eastAsia="en-US"/>
        </w:rPr>
        <w:t>(i)</w:t>
      </w:r>
      <w:r w:rsidRPr="00A942B3">
        <w:rPr>
          <w:rFonts w:ascii="Calibri" w:hAnsi="Calibri"/>
          <w:lang w:val="en-AU" w:eastAsia="en-US"/>
        </w:rPr>
        <w:tab/>
        <w:t>patients who are triaged as urgent, who should be seen in 14 days, are waiting an average of 52 days;</w:t>
      </w:r>
    </w:p>
    <w:p w14:paraId="2E57560E" w14:textId="77777777" w:rsidR="00A942B3" w:rsidRPr="00A942B3" w:rsidRDefault="00A942B3" w:rsidP="00A942B3">
      <w:pPr>
        <w:spacing w:before="60" w:after="120"/>
        <w:ind w:left="2835" w:hanging="567"/>
        <w:rPr>
          <w:rFonts w:ascii="Calibri" w:hAnsi="Calibri"/>
          <w:lang w:val="en-AU" w:eastAsia="en-US"/>
        </w:rPr>
      </w:pPr>
      <w:r w:rsidRPr="00A942B3">
        <w:rPr>
          <w:rFonts w:ascii="Calibri" w:hAnsi="Calibri"/>
          <w:lang w:val="en-AU" w:eastAsia="en-US"/>
        </w:rPr>
        <w:t>(ii)</w:t>
      </w:r>
      <w:r w:rsidRPr="00A942B3">
        <w:rPr>
          <w:rFonts w:ascii="Calibri" w:hAnsi="Calibri"/>
          <w:lang w:val="en-AU" w:eastAsia="en-US"/>
        </w:rPr>
        <w:tab/>
        <w:t>patients who are triaged as category one patients, who should be seen within 30 days, are waiting an average of 152 days;</w:t>
      </w:r>
    </w:p>
    <w:p w14:paraId="678D235C" w14:textId="77777777" w:rsidR="00A942B3" w:rsidRPr="00A942B3" w:rsidRDefault="00A942B3" w:rsidP="00A942B3">
      <w:pPr>
        <w:spacing w:before="60" w:after="120"/>
        <w:ind w:left="2835" w:hanging="567"/>
        <w:rPr>
          <w:rFonts w:ascii="Calibri" w:hAnsi="Calibri"/>
          <w:lang w:val="en-AU" w:eastAsia="en-US"/>
        </w:rPr>
      </w:pPr>
      <w:r w:rsidRPr="00A942B3">
        <w:rPr>
          <w:rFonts w:ascii="Calibri" w:hAnsi="Calibri"/>
          <w:lang w:val="en-AU" w:eastAsia="en-US"/>
        </w:rPr>
        <w:t>(iii)</w:t>
      </w:r>
      <w:r w:rsidRPr="00A942B3">
        <w:rPr>
          <w:rFonts w:ascii="Calibri" w:hAnsi="Calibri"/>
          <w:lang w:val="en-AU" w:eastAsia="en-US"/>
        </w:rPr>
        <w:tab/>
        <w:t>patients who are triaged as category two patients, who should be seen within 90 days, are waiting an average of 399 days; and</w:t>
      </w:r>
    </w:p>
    <w:p w14:paraId="2C927D2E" w14:textId="77777777" w:rsidR="00A942B3" w:rsidRPr="00A942B3" w:rsidRDefault="00A942B3" w:rsidP="00A942B3">
      <w:pPr>
        <w:spacing w:before="60" w:after="120"/>
        <w:ind w:left="2835" w:hanging="567"/>
        <w:rPr>
          <w:rFonts w:ascii="Calibri" w:hAnsi="Calibri"/>
          <w:lang w:val="en-AU" w:eastAsia="en-US"/>
        </w:rPr>
      </w:pPr>
      <w:r w:rsidRPr="00A942B3">
        <w:rPr>
          <w:rFonts w:ascii="Calibri" w:hAnsi="Calibri"/>
          <w:lang w:val="en-AU" w:eastAsia="en-US"/>
        </w:rPr>
        <w:t>(iv)</w:t>
      </w:r>
      <w:r w:rsidRPr="00A942B3">
        <w:rPr>
          <w:rFonts w:ascii="Calibri" w:hAnsi="Calibri"/>
          <w:lang w:val="en-AU" w:eastAsia="en-US"/>
        </w:rPr>
        <w:tab/>
        <w:t>patients who are triaged as category three patients, who should be seen within 365 days, are waiting an average of 591 days;</w:t>
      </w:r>
    </w:p>
    <w:p w14:paraId="0AD911C0" w14:textId="77777777" w:rsidR="00A942B3" w:rsidRPr="00A942B3" w:rsidRDefault="00A942B3" w:rsidP="00A942B3">
      <w:pPr>
        <w:tabs>
          <w:tab w:val="left" w:pos="567"/>
        </w:tabs>
        <w:spacing w:before="60" w:after="60"/>
        <w:ind w:left="1701" w:hanging="567"/>
        <w:rPr>
          <w:rFonts w:ascii="Calibri" w:hAnsi="Calibri"/>
          <w:lang w:val="en-AU" w:eastAsia="en-US"/>
        </w:rPr>
      </w:pPr>
      <w:r w:rsidRPr="00A942B3">
        <w:rPr>
          <w:rFonts w:ascii="Calibri" w:hAnsi="Calibri"/>
          <w:lang w:val="en-AU" w:eastAsia="en-US"/>
        </w:rPr>
        <w:t>(2)</w:t>
      </w:r>
      <w:r w:rsidRPr="00A942B3">
        <w:rPr>
          <w:rFonts w:ascii="Calibri" w:hAnsi="Calibri"/>
          <w:lang w:val="en-AU" w:eastAsia="en-US"/>
        </w:rPr>
        <w:tab/>
        <w:t xml:space="preserve">further notes the: </w:t>
      </w:r>
    </w:p>
    <w:p w14:paraId="448AA387" w14:textId="77777777" w:rsidR="00A942B3" w:rsidRPr="00A942B3" w:rsidRDefault="00A942B3" w:rsidP="00A942B3">
      <w:pPr>
        <w:tabs>
          <w:tab w:val="left" w:pos="567"/>
        </w:tabs>
        <w:spacing w:before="60" w:after="60"/>
        <w:ind w:left="2268" w:hanging="567"/>
        <w:rPr>
          <w:rFonts w:ascii="Calibri" w:hAnsi="Calibri"/>
          <w:lang w:val="en-AU" w:eastAsia="en-US"/>
        </w:rPr>
      </w:pPr>
      <w:r w:rsidRPr="00A942B3">
        <w:rPr>
          <w:rFonts w:ascii="Calibri" w:hAnsi="Calibri"/>
          <w:lang w:val="en-AU" w:eastAsia="en-US"/>
        </w:rPr>
        <w:t>(a)</w:t>
      </w:r>
      <w:r w:rsidRPr="00A942B3">
        <w:rPr>
          <w:rFonts w:ascii="Calibri" w:hAnsi="Calibri"/>
          <w:lang w:val="en-AU" w:eastAsia="en-US"/>
        </w:rPr>
        <w:tab/>
        <w:t xml:space="preserve">Productivity Commission’s </w:t>
      </w:r>
      <w:r w:rsidRPr="00A942B3">
        <w:rPr>
          <w:rFonts w:ascii="Calibri" w:hAnsi="Calibri"/>
          <w:i/>
          <w:iCs/>
          <w:lang w:val="en-AU" w:eastAsia="en-US"/>
        </w:rPr>
        <w:t>Report on Government Services</w:t>
      </w:r>
      <w:r w:rsidRPr="00A942B3">
        <w:rPr>
          <w:rFonts w:ascii="Calibri" w:hAnsi="Calibri"/>
          <w:lang w:val="en-AU" w:eastAsia="en-US"/>
        </w:rPr>
        <w:t xml:space="preserve"> showed that the ACT has had the longest Emergency Department wait times for the past five years; and</w:t>
      </w:r>
    </w:p>
    <w:p w14:paraId="15B05567" w14:textId="77777777" w:rsidR="00A942B3" w:rsidRPr="00A942B3" w:rsidRDefault="00A942B3" w:rsidP="00A942B3">
      <w:pPr>
        <w:tabs>
          <w:tab w:val="left" w:pos="567"/>
        </w:tabs>
        <w:spacing w:before="60" w:after="60"/>
        <w:ind w:left="2268" w:hanging="567"/>
        <w:rPr>
          <w:rFonts w:ascii="Calibri" w:hAnsi="Calibri"/>
          <w:lang w:val="en-AU" w:eastAsia="en-US"/>
        </w:rPr>
      </w:pPr>
      <w:r w:rsidRPr="00A942B3">
        <w:rPr>
          <w:rFonts w:ascii="Calibri" w:hAnsi="Calibri"/>
          <w:lang w:val="en-AU" w:eastAsia="en-US"/>
        </w:rPr>
        <w:t>(b)</w:t>
      </w:r>
      <w:r w:rsidRPr="00A942B3">
        <w:rPr>
          <w:rFonts w:ascii="Calibri" w:hAnsi="Calibri"/>
          <w:lang w:val="en-AU" w:eastAsia="en-US"/>
        </w:rPr>
        <w:tab/>
        <w:t>ACT treated less than half of patients within clinically recommended timeframes; and</w:t>
      </w:r>
    </w:p>
    <w:p w14:paraId="28C8FE5A" w14:textId="77777777" w:rsidR="00A942B3" w:rsidRPr="00A942B3" w:rsidRDefault="00A942B3" w:rsidP="00A942B3">
      <w:pPr>
        <w:keepNext/>
        <w:keepLines/>
        <w:tabs>
          <w:tab w:val="left" w:pos="567"/>
        </w:tabs>
        <w:spacing w:before="60" w:after="60"/>
        <w:ind w:left="1701" w:hanging="567"/>
        <w:rPr>
          <w:rFonts w:ascii="Calibri" w:hAnsi="Calibri"/>
          <w:lang w:val="en-AU" w:eastAsia="en-US"/>
        </w:rPr>
      </w:pPr>
      <w:r w:rsidRPr="00A942B3">
        <w:rPr>
          <w:rFonts w:ascii="Calibri" w:hAnsi="Calibri"/>
          <w:lang w:val="en-AU" w:eastAsia="en-US"/>
        </w:rPr>
        <w:lastRenderedPageBreak/>
        <w:t>(3)</w:t>
      </w:r>
      <w:r w:rsidRPr="00A942B3">
        <w:rPr>
          <w:rFonts w:ascii="Calibri" w:hAnsi="Calibri"/>
          <w:lang w:val="en-AU" w:eastAsia="en-US"/>
        </w:rPr>
        <w:tab/>
        <w:t>calls on the ACT Government to:</w:t>
      </w:r>
    </w:p>
    <w:p w14:paraId="41D2836F" w14:textId="77777777" w:rsidR="00A942B3" w:rsidRPr="00A942B3" w:rsidRDefault="00A942B3" w:rsidP="00A942B3">
      <w:pPr>
        <w:keepNext/>
        <w:keepLines/>
        <w:tabs>
          <w:tab w:val="left" w:pos="567"/>
        </w:tabs>
        <w:spacing w:before="60" w:after="60"/>
        <w:ind w:left="2268" w:hanging="567"/>
        <w:rPr>
          <w:rFonts w:ascii="Calibri" w:hAnsi="Calibri"/>
          <w:lang w:val="en-AU" w:eastAsia="en-US"/>
        </w:rPr>
      </w:pPr>
      <w:r w:rsidRPr="00A942B3">
        <w:rPr>
          <w:rFonts w:ascii="Calibri" w:hAnsi="Calibri"/>
          <w:lang w:val="en-AU" w:eastAsia="en-US"/>
        </w:rPr>
        <w:t>(a)</w:t>
      </w:r>
      <w:r w:rsidRPr="00A942B3">
        <w:rPr>
          <w:rFonts w:ascii="Calibri" w:hAnsi="Calibri"/>
          <w:lang w:val="en-AU" w:eastAsia="en-US"/>
        </w:rPr>
        <w:tab/>
        <w:t>table by the first day of the next sitting week, current figures for outpatient waiting times and Emergency Department wait times by triage category; and</w:t>
      </w:r>
    </w:p>
    <w:p w14:paraId="440910C4" w14:textId="77777777" w:rsidR="00A942B3" w:rsidRPr="00A942B3" w:rsidRDefault="00A942B3" w:rsidP="00A942B3">
      <w:pPr>
        <w:keepNext/>
        <w:keepLines/>
        <w:tabs>
          <w:tab w:val="left" w:pos="567"/>
        </w:tabs>
        <w:spacing w:before="60" w:after="60"/>
        <w:ind w:left="2268" w:hanging="567"/>
        <w:rPr>
          <w:rFonts w:ascii="Calibri" w:hAnsi="Calibri"/>
          <w:lang w:val="en-AU" w:eastAsia="en-US"/>
        </w:rPr>
      </w:pPr>
      <w:r w:rsidRPr="00A942B3">
        <w:rPr>
          <w:rFonts w:ascii="Calibri" w:hAnsi="Calibri"/>
          <w:lang w:val="en-AU" w:eastAsia="en-US"/>
        </w:rPr>
        <w:t>(b)</w:t>
      </w:r>
      <w:r w:rsidRPr="00A942B3">
        <w:rPr>
          <w:rFonts w:ascii="Calibri" w:hAnsi="Calibri"/>
          <w:lang w:val="en-AU" w:eastAsia="en-US"/>
        </w:rPr>
        <w:tab/>
        <w:t>report to the Assembly by the first day of the next sitting week, a one-year target to reduce the percentage of outpatients who are waiting longer than clinically recommended. (</w:t>
      </w:r>
      <w:r w:rsidRPr="00A942B3">
        <w:rPr>
          <w:rFonts w:ascii="Calibri" w:hAnsi="Calibri"/>
          <w:i/>
          <w:iCs/>
          <w:lang w:val="en-AU" w:eastAsia="en-US"/>
        </w:rPr>
        <w:t>Notice given 6 February 2023. Notice will be removed from the Notice Paper unless called on within 4 sitting weeks – standing order 125A</w:t>
      </w:r>
      <w:r w:rsidRPr="00A942B3">
        <w:rPr>
          <w:rFonts w:ascii="Calibri" w:hAnsi="Calibri"/>
          <w:lang w:val="en-AU" w:eastAsia="en-US"/>
        </w:rPr>
        <w:t>).</w:t>
      </w:r>
    </w:p>
    <w:p w14:paraId="2AD50812" w14:textId="37A1413C" w:rsidR="00A942B3" w:rsidRPr="00A942B3" w:rsidRDefault="00A942B3" w:rsidP="00A942B3">
      <w:pPr>
        <w:tabs>
          <w:tab w:val="right" w:pos="567"/>
          <w:tab w:val="left" w:pos="1134"/>
        </w:tabs>
        <w:spacing w:before="120" w:after="120"/>
        <w:ind w:left="1134" w:hanging="1134"/>
        <w:rPr>
          <w:rFonts w:ascii="Calibri" w:hAnsi="Calibri"/>
          <w:lang w:val="en-AU"/>
        </w:rPr>
      </w:pPr>
      <w:bookmarkStart w:id="1" w:name="_Hlk126579732"/>
      <w:r w:rsidRPr="00A942B3">
        <w:rPr>
          <w:rFonts w:ascii="Calibri" w:hAnsi="Calibri"/>
          <w:lang w:val="en-AU"/>
        </w:rPr>
        <w:tab/>
      </w:r>
      <w:r w:rsidR="002F36C9">
        <w:rPr>
          <w:rFonts w:ascii="Calibri" w:hAnsi="Calibri"/>
          <w:lang w:val="en-AU"/>
        </w:rPr>
        <w:t>2</w:t>
      </w:r>
      <w:r w:rsidRPr="00A942B3">
        <w:rPr>
          <w:rFonts w:ascii="Calibri" w:hAnsi="Calibri"/>
          <w:lang w:val="en-AU"/>
        </w:rPr>
        <w:tab/>
      </w:r>
      <w:r w:rsidRPr="00A942B3">
        <w:rPr>
          <w:rFonts w:ascii="Calibri" w:hAnsi="Calibri"/>
          <w:b/>
          <w:caps/>
          <w:lang w:val="en-AU"/>
        </w:rPr>
        <w:t>Mr Hanson</w:t>
      </w:r>
      <w:r w:rsidRPr="00A942B3">
        <w:rPr>
          <w:rFonts w:ascii="Calibri" w:hAnsi="Calibri"/>
          <w:lang w:val="en-AU"/>
        </w:rPr>
        <w:t>: To move—That this Assembly:</w:t>
      </w:r>
    </w:p>
    <w:p w14:paraId="49A35E59" w14:textId="77777777" w:rsidR="00A942B3" w:rsidRPr="00A942B3" w:rsidRDefault="00A942B3" w:rsidP="00A942B3">
      <w:pPr>
        <w:tabs>
          <w:tab w:val="left" w:pos="567"/>
        </w:tabs>
        <w:spacing w:before="60" w:after="60"/>
        <w:ind w:left="1701" w:hanging="567"/>
        <w:rPr>
          <w:rFonts w:ascii="Calibri" w:hAnsi="Calibri"/>
          <w:lang w:val="en-AU" w:eastAsia="en-US"/>
        </w:rPr>
      </w:pPr>
      <w:r w:rsidRPr="00A942B3">
        <w:rPr>
          <w:rFonts w:ascii="Calibri" w:hAnsi="Calibri"/>
          <w:lang w:val="en-AU" w:eastAsia="en-US"/>
        </w:rPr>
        <w:t>(1)</w:t>
      </w:r>
      <w:r w:rsidRPr="00A942B3">
        <w:rPr>
          <w:rFonts w:ascii="Calibri" w:hAnsi="Calibri"/>
          <w:lang w:val="en-AU" w:eastAsia="en-US"/>
        </w:rPr>
        <w:tab/>
        <w:t>notes that:</w:t>
      </w:r>
    </w:p>
    <w:p w14:paraId="1B6764EF" w14:textId="77777777" w:rsidR="00A942B3" w:rsidRPr="00A942B3" w:rsidRDefault="00A942B3" w:rsidP="00A942B3">
      <w:pPr>
        <w:tabs>
          <w:tab w:val="left" w:pos="567"/>
        </w:tabs>
        <w:spacing w:before="60" w:after="60"/>
        <w:ind w:left="2268" w:hanging="567"/>
        <w:rPr>
          <w:rFonts w:ascii="Calibri" w:hAnsi="Calibri"/>
          <w:lang w:val="en-AU" w:eastAsia="en-US"/>
        </w:rPr>
      </w:pPr>
      <w:r w:rsidRPr="00A942B3">
        <w:rPr>
          <w:rFonts w:ascii="Calibri" w:hAnsi="Calibri"/>
          <w:lang w:val="en-AU" w:eastAsia="en-US"/>
        </w:rPr>
        <w:t>(a)</w:t>
      </w:r>
      <w:r w:rsidRPr="00A942B3">
        <w:rPr>
          <w:rFonts w:ascii="Calibri" w:hAnsi="Calibri"/>
          <w:lang w:val="en-AU" w:eastAsia="en-US"/>
        </w:rPr>
        <w:tab/>
        <w:t>the ACT Government has underfunded and under resourced ACT Policing for years;</w:t>
      </w:r>
    </w:p>
    <w:p w14:paraId="6897EE2D" w14:textId="77777777" w:rsidR="00A942B3" w:rsidRPr="00A942B3" w:rsidRDefault="00A942B3" w:rsidP="00A942B3">
      <w:pPr>
        <w:tabs>
          <w:tab w:val="left" w:pos="567"/>
        </w:tabs>
        <w:spacing w:before="60" w:after="60"/>
        <w:ind w:left="2268" w:hanging="567"/>
        <w:rPr>
          <w:rFonts w:ascii="Calibri" w:hAnsi="Calibri"/>
          <w:lang w:val="en-AU" w:eastAsia="en-US"/>
        </w:rPr>
      </w:pPr>
      <w:r w:rsidRPr="00A942B3">
        <w:rPr>
          <w:rFonts w:ascii="Calibri" w:hAnsi="Calibri"/>
          <w:lang w:val="en-AU" w:eastAsia="en-US"/>
        </w:rPr>
        <w:t>(b)</w:t>
      </w:r>
      <w:r w:rsidRPr="00A942B3">
        <w:rPr>
          <w:rFonts w:ascii="Calibri" w:hAnsi="Calibri"/>
          <w:lang w:val="en-AU" w:eastAsia="en-US"/>
        </w:rPr>
        <w:tab/>
        <w:t xml:space="preserve">the 2023 </w:t>
      </w:r>
      <w:r w:rsidRPr="00A942B3">
        <w:rPr>
          <w:rFonts w:ascii="Calibri" w:hAnsi="Calibri"/>
          <w:i/>
          <w:iCs/>
          <w:lang w:val="en-AU" w:eastAsia="en-US"/>
        </w:rPr>
        <w:t>Report on Government Services</w:t>
      </w:r>
      <w:r w:rsidRPr="00A942B3">
        <w:rPr>
          <w:rFonts w:ascii="Calibri" w:hAnsi="Calibri"/>
          <w:lang w:val="en-AU" w:eastAsia="en-US"/>
        </w:rPr>
        <w:t xml:space="preserve"> from the Productivity Commission shows that the ACT has:</w:t>
      </w:r>
    </w:p>
    <w:p w14:paraId="27992DE2" w14:textId="77777777" w:rsidR="00A942B3" w:rsidRPr="00A942B3" w:rsidRDefault="00A942B3" w:rsidP="00A942B3">
      <w:pPr>
        <w:spacing w:before="60" w:after="120"/>
        <w:ind w:left="2835" w:hanging="567"/>
        <w:rPr>
          <w:rFonts w:ascii="Calibri" w:hAnsi="Calibri"/>
          <w:lang w:val="en-AU" w:eastAsia="en-US"/>
        </w:rPr>
      </w:pPr>
      <w:r w:rsidRPr="00A942B3">
        <w:rPr>
          <w:rFonts w:ascii="Calibri" w:hAnsi="Calibri"/>
          <w:lang w:val="en-AU" w:eastAsia="en-US"/>
        </w:rPr>
        <w:t>(i)</w:t>
      </w:r>
      <w:r w:rsidRPr="00A942B3">
        <w:rPr>
          <w:rFonts w:ascii="Calibri" w:hAnsi="Calibri"/>
          <w:lang w:val="en-AU" w:eastAsia="en-US"/>
        </w:rPr>
        <w:tab/>
        <w:t>the lowest number of police per-capita in Australia;</w:t>
      </w:r>
    </w:p>
    <w:p w14:paraId="3A820268" w14:textId="77777777" w:rsidR="00A942B3" w:rsidRPr="00A942B3" w:rsidRDefault="00A942B3" w:rsidP="00A942B3">
      <w:pPr>
        <w:spacing w:before="60" w:after="120"/>
        <w:ind w:left="2835" w:hanging="567"/>
        <w:rPr>
          <w:rFonts w:ascii="Calibri" w:hAnsi="Calibri"/>
          <w:lang w:val="en-AU" w:eastAsia="en-US"/>
        </w:rPr>
      </w:pPr>
      <w:r w:rsidRPr="00A942B3">
        <w:rPr>
          <w:rFonts w:ascii="Calibri" w:hAnsi="Calibri"/>
          <w:lang w:val="en-AU" w:eastAsia="en-US"/>
        </w:rPr>
        <w:t>(ii)</w:t>
      </w:r>
      <w:r w:rsidRPr="00A942B3">
        <w:rPr>
          <w:rFonts w:ascii="Calibri" w:hAnsi="Calibri"/>
          <w:lang w:val="en-AU" w:eastAsia="en-US"/>
        </w:rPr>
        <w:tab/>
        <w:t>the lowest funding per person for police in Australia; and</w:t>
      </w:r>
    </w:p>
    <w:p w14:paraId="28A31850" w14:textId="77777777" w:rsidR="00A942B3" w:rsidRPr="00A942B3" w:rsidRDefault="00A942B3" w:rsidP="00A942B3">
      <w:pPr>
        <w:spacing w:before="60" w:after="120"/>
        <w:ind w:left="2835" w:hanging="567"/>
        <w:rPr>
          <w:rFonts w:ascii="Calibri" w:hAnsi="Calibri"/>
          <w:lang w:val="en-AU" w:eastAsia="en-US"/>
        </w:rPr>
      </w:pPr>
      <w:r w:rsidRPr="00A942B3">
        <w:rPr>
          <w:rFonts w:ascii="Calibri" w:hAnsi="Calibri"/>
          <w:lang w:val="en-AU" w:eastAsia="en-US"/>
        </w:rPr>
        <w:t>(iii)</w:t>
      </w:r>
      <w:r w:rsidRPr="00A942B3">
        <w:rPr>
          <w:rFonts w:ascii="Calibri" w:hAnsi="Calibri"/>
          <w:lang w:val="en-AU" w:eastAsia="en-US"/>
        </w:rPr>
        <w:tab/>
        <w:t>the lowest clearance rates for property crime in Australia;</w:t>
      </w:r>
    </w:p>
    <w:p w14:paraId="13E88850" w14:textId="77777777" w:rsidR="00A942B3" w:rsidRPr="00A942B3" w:rsidRDefault="00A942B3" w:rsidP="00A942B3">
      <w:pPr>
        <w:tabs>
          <w:tab w:val="left" w:pos="567"/>
        </w:tabs>
        <w:spacing w:before="60" w:after="60"/>
        <w:ind w:left="2268" w:hanging="567"/>
        <w:rPr>
          <w:rFonts w:ascii="Calibri" w:hAnsi="Calibri"/>
          <w:lang w:val="en-AU" w:eastAsia="en-US"/>
        </w:rPr>
      </w:pPr>
      <w:r w:rsidRPr="00A942B3">
        <w:rPr>
          <w:rFonts w:ascii="Calibri" w:hAnsi="Calibri"/>
          <w:lang w:val="en-AU" w:eastAsia="en-US"/>
        </w:rPr>
        <w:t>(c)</w:t>
      </w:r>
      <w:r w:rsidRPr="00A942B3">
        <w:rPr>
          <w:rFonts w:ascii="Calibri" w:hAnsi="Calibri"/>
          <w:lang w:val="en-AU" w:eastAsia="en-US"/>
        </w:rPr>
        <w:tab/>
        <w:t>the ACT is the only jurisdiction in Australia to record a negative average annual growth rate in real recurrent expenditure from 2016</w:t>
      </w:r>
      <w:r w:rsidRPr="00A942B3">
        <w:rPr>
          <w:rFonts w:ascii="Calibri" w:hAnsi="Calibri"/>
          <w:lang w:val="en-AU" w:eastAsia="en-US"/>
        </w:rPr>
        <w:noBreakHyphen/>
        <w:t>17 to 2020-21;</w:t>
      </w:r>
    </w:p>
    <w:p w14:paraId="5AC210F8" w14:textId="77777777" w:rsidR="00A942B3" w:rsidRPr="00A942B3" w:rsidRDefault="00A942B3" w:rsidP="00A942B3">
      <w:pPr>
        <w:tabs>
          <w:tab w:val="left" w:pos="567"/>
        </w:tabs>
        <w:spacing w:before="60" w:after="60"/>
        <w:ind w:left="2268" w:hanging="567"/>
        <w:rPr>
          <w:rFonts w:ascii="Calibri" w:hAnsi="Calibri"/>
          <w:lang w:val="en-AU" w:eastAsia="en-US"/>
        </w:rPr>
      </w:pPr>
      <w:r w:rsidRPr="00A942B3">
        <w:rPr>
          <w:rFonts w:ascii="Calibri" w:hAnsi="Calibri"/>
          <w:lang w:val="en-AU" w:eastAsia="en-US"/>
        </w:rPr>
        <w:t>(d)</w:t>
      </w:r>
      <w:r w:rsidRPr="00A942B3">
        <w:rPr>
          <w:rFonts w:ascii="Calibri" w:hAnsi="Calibri"/>
          <w:lang w:val="en-AU" w:eastAsia="en-US"/>
        </w:rPr>
        <w:tab/>
        <w:t>the 2022 ACT Policing annual report shows that ACT Policing numbers have declined since 2012 despite population growth of over 70,000 during the same period;</w:t>
      </w:r>
    </w:p>
    <w:p w14:paraId="6211E4DD" w14:textId="77777777" w:rsidR="00A942B3" w:rsidRPr="00A942B3" w:rsidRDefault="00A942B3" w:rsidP="00A942B3">
      <w:pPr>
        <w:tabs>
          <w:tab w:val="left" w:pos="567"/>
        </w:tabs>
        <w:spacing w:before="60" w:after="60"/>
        <w:ind w:left="2268" w:hanging="567"/>
        <w:rPr>
          <w:rFonts w:ascii="Calibri" w:hAnsi="Calibri"/>
          <w:lang w:val="en-AU" w:eastAsia="en-US"/>
        </w:rPr>
      </w:pPr>
      <w:r w:rsidRPr="00A942B3">
        <w:rPr>
          <w:rFonts w:ascii="Calibri" w:hAnsi="Calibri"/>
          <w:lang w:val="en-AU" w:eastAsia="en-US"/>
        </w:rPr>
        <w:t>(e)</w:t>
      </w:r>
      <w:r w:rsidRPr="00A942B3">
        <w:rPr>
          <w:rFonts w:ascii="Calibri" w:hAnsi="Calibri"/>
          <w:lang w:val="en-AU" w:eastAsia="en-US"/>
        </w:rPr>
        <w:tab/>
        <w:t>in 2022 a Price Waterhouse Coopers (PWC) report supported by modelling from Nous Consulting detailing the demand on ACT police services resulted in the Chief Police Officer stating that “It's become clear to me that the number of police we have currently needs to be increased to meet current and future demand.”; and</w:t>
      </w:r>
    </w:p>
    <w:p w14:paraId="6385EC44" w14:textId="77777777" w:rsidR="00A942B3" w:rsidRPr="00A942B3" w:rsidRDefault="00A942B3" w:rsidP="00A942B3">
      <w:pPr>
        <w:tabs>
          <w:tab w:val="left" w:pos="567"/>
        </w:tabs>
        <w:spacing w:before="60" w:after="60"/>
        <w:ind w:left="2268" w:hanging="567"/>
        <w:rPr>
          <w:rFonts w:ascii="Calibri" w:hAnsi="Calibri"/>
          <w:lang w:val="en-AU" w:eastAsia="en-US"/>
        </w:rPr>
      </w:pPr>
      <w:r w:rsidRPr="00A942B3">
        <w:rPr>
          <w:rFonts w:ascii="Calibri" w:hAnsi="Calibri"/>
          <w:lang w:val="en-AU" w:eastAsia="en-US"/>
        </w:rPr>
        <w:t>(f)</w:t>
      </w:r>
      <w:r w:rsidRPr="00A942B3">
        <w:rPr>
          <w:rFonts w:ascii="Calibri" w:hAnsi="Calibri"/>
          <w:lang w:val="en-AU" w:eastAsia="en-US"/>
        </w:rPr>
        <w:tab/>
        <w:t>the Minister’s repeated assurances that there are sufficient police numbers in the ACT have been shown to be inaccurate; and</w:t>
      </w:r>
    </w:p>
    <w:p w14:paraId="23C5E1D1" w14:textId="77777777" w:rsidR="00A942B3" w:rsidRPr="00A942B3" w:rsidRDefault="00A942B3" w:rsidP="00A942B3">
      <w:pPr>
        <w:tabs>
          <w:tab w:val="left" w:pos="567"/>
        </w:tabs>
        <w:spacing w:before="60" w:after="60"/>
        <w:ind w:left="1701" w:hanging="567"/>
        <w:rPr>
          <w:rFonts w:ascii="Calibri" w:hAnsi="Calibri"/>
          <w:lang w:val="en-AU" w:eastAsia="en-US"/>
        </w:rPr>
      </w:pPr>
      <w:r w:rsidRPr="00A942B3">
        <w:rPr>
          <w:rFonts w:ascii="Calibri" w:hAnsi="Calibri"/>
          <w:lang w:val="en-AU" w:eastAsia="en-US"/>
        </w:rPr>
        <w:t>(2)</w:t>
      </w:r>
      <w:r w:rsidRPr="00A942B3">
        <w:rPr>
          <w:rFonts w:ascii="Calibri" w:hAnsi="Calibri"/>
          <w:lang w:val="en-AU" w:eastAsia="en-US"/>
        </w:rPr>
        <w:tab/>
        <w:t>calls on the ACT Government to:</w:t>
      </w:r>
    </w:p>
    <w:p w14:paraId="7974E517" w14:textId="77777777" w:rsidR="00A942B3" w:rsidRPr="00A942B3" w:rsidRDefault="00A942B3" w:rsidP="00A942B3">
      <w:pPr>
        <w:tabs>
          <w:tab w:val="left" w:pos="567"/>
        </w:tabs>
        <w:spacing w:before="60" w:after="60"/>
        <w:ind w:left="2268" w:hanging="567"/>
        <w:rPr>
          <w:rFonts w:ascii="Calibri" w:hAnsi="Calibri"/>
          <w:lang w:val="en-AU" w:eastAsia="en-US"/>
        </w:rPr>
      </w:pPr>
      <w:r w:rsidRPr="00A942B3">
        <w:rPr>
          <w:rFonts w:ascii="Calibri" w:hAnsi="Calibri"/>
          <w:lang w:val="en-AU" w:eastAsia="en-US"/>
        </w:rPr>
        <w:t>(a)</w:t>
      </w:r>
      <w:r w:rsidRPr="00A942B3">
        <w:rPr>
          <w:rFonts w:ascii="Calibri" w:hAnsi="Calibri"/>
          <w:lang w:val="en-AU" w:eastAsia="en-US"/>
        </w:rPr>
        <w:tab/>
        <w:t>increase the number of police to fully meet operational requirements in the 2023-24 ACT Budget; and</w:t>
      </w:r>
    </w:p>
    <w:p w14:paraId="14859F37" w14:textId="77777777" w:rsidR="00A942B3" w:rsidRPr="00A942B3" w:rsidRDefault="00A942B3" w:rsidP="00A942B3">
      <w:pPr>
        <w:tabs>
          <w:tab w:val="left" w:pos="567"/>
        </w:tabs>
        <w:spacing w:before="60" w:after="60"/>
        <w:ind w:left="2268" w:hanging="567"/>
        <w:rPr>
          <w:rFonts w:ascii="Calibri" w:hAnsi="Calibri"/>
          <w:lang w:val="en-AU" w:eastAsia="en-US"/>
        </w:rPr>
      </w:pPr>
      <w:r w:rsidRPr="00A942B3">
        <w:rPr>
          <w:rFonts w:ascii="Calibri" w:hAnsi="Calibri"/>
          <w:lang w:val="en-AU" w:eastAsia="en-US"/>
        </w:rPr>
        <w:t>(b)</w:t>
      </w:r>
      <w:r w:rsidRPr="00A942B3">
        <w:rPr>
          <w:rFonts w:ascii="Calibri" w:hAnsi="Calibri"/>
          <w:lang w:val="en-AU" w:eastAsia="en-US"/>
        </w:rPr>
        <w:tab/>
        <w:t>request that the Australian Federal Police release the PWC report and Nous Consulting modelling. (</w:t>
      </w:r>
      <w:r w:rsidRPr="00A942B3">
        <w:rPr>
          <w:rFonts w:ascii="Calibri" w:hAnsi="Calibri"/>
          <w:i/>
          <w:iCs/>
          <w:lang w:val="en-AU" w:eastAsia="en-US"/>
        </w:rPr>
        <w:t>Notice given 6 February 2023. Notice will be removed from the Notice Paper unless called on within 4 sitting weeks – standing order 125A</w:t>
      </w:r>
      <w:r w:rsidRPr="00A942B3">
        <w:rPr>
          <w:rFonts w:ascii="Calibri" w:hAnsi="Calibri"/>
          <w:lang w:val="en-AU" w:eastAsia="en-US"/>
        </w:rPr>
        <w:t>).</w:t>
      </w:r>
    </w:p>
    <w:bookmarkEnd w:id="0"/>
    <w:bookmarkEnd w:id="1"/>
    <w:p w14:paraId="6539BE32" w14:textId="77777777" w:rsidR="00A942B3" w:rsidRPr="00A942B3" w:rsidRDefault="00A942B3" w:rsidP="00A942B3">
      <w:pPr>
        <w:keepNext/>
        <w:keepLines/>
        <w:tabs>
          <w:tab w:val="right" w:pos="580"/>
        </w:tabs>
        <w:spacing w:before="240" w:after="240"/>
        <w:rPr>
          <w:rFonts w:ascii="Calibri" w:hAnsi="Calibri"/>
          <w:b/>
          <w:sz w:val="28"/>
          <w:lang w:eastAsia="en-US"/>
        </w:rPr>
      </w:pPr>
      <w:r w:rsidRPr="00A942B3">
        <w:rPr>
          <w:rFonts w:ascii="Calibri" w:hAnsi="Calibri"/>
          <w:b/>
          <w:sz w:val="28"/>
          <w:lang w:eastAsia="en-US"/>
        </w:rPr>
        <w:lastRenderedPageBreak/>
        <w:t>Orders of the day</w:t>
      </w:r>
    </w:p>
    <w:p w14:paraId="73426D5C" w14:textId="68A02E02" w:rsidR="00A942B3" w:rsidRPr="00A942B3" w:rsidRDefault="00A942B3" w:rsidP="00A942B3">
      <w:pPr>
        <w:keepNext/>
        <w:keepLines/>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1</w:t>
      </w:r>
      <w:r w:rsidRPr="00A942B3">
        <w:rPr>
          <w:rFonts w:ascii="Calibri" w:hAnsi="Calibri"/>
          <w:lang w:val="en-AU"/>
        </w:rPr>
        <w:tab/>
      </w:r>
      <w:hyperlink r:id="rId33" w:history="1">
        <w:r w:rsidRPr="00A942B3">
          <w:rPr>
            <w:rFonts w:ascii="Calibri" w:hAnsi="Calibri"/>
            <w:b/>
            <w:caps/>
            <w:color w:val="0000FF"/>
            <w:lang w:val="en-AU"/>
          </w:rPr>
          <w:t>Road Transport (Safety and Traffic Management) Amendment Bill 2021 (No 2)</w:t>
        </w:r>
      </w:hyperlink>
      <w:r w:rsidRPr="00A942B3">
        <w:rPr>
          <w:rFonts w:ascii="Calibri" w:hAnsi="Calibri"/>
          <w:lang w:val="en-AU"/>
        </w:rPr>
        <w:t xml:space="preserve">: </w:t>
      </w:r>
      <w:r w:rsidRPr="00A942B3">
        <w:rPr>
          <w:rFonts w:ascii="Calibri" w:hAnsi="Calibri"/>
          <w:i/>
          <w:iCs/>
          <w:lang w:val="en-AU"/>
        </w:rPr>
        <w:t>(Ms Clay)</w:t>
      </w:r>
      <w:r w:rsidRPr="00A942B3">
        <w:rPr>
          <w:rFonts w:ascii="Calibri" w:hAnsi="Calibri"/>
          <w:iCs/>
          <w:lang w:val="en-AU"/>
        </w:rPr>
        <w:t>:</w:t>
      </w:r>
      <w:r w:rsidRPr="00A942B3">
        <w:rPr>
          <w:rFonts w:ascii="Calibri" w:hAnsi="Calibri"/>
          <w:i/>
          <w:iCs/>
          <w:lang w:val="en-AU"/>
        </w:rPr>
        <w:t xml:space="preserve"> </w:t>
      </w:r>
      <w:r w:rsidRPr="00A942B3">
        <w:rPr>
          <w:rFonts w:ascii="Calibri" w:hAnsi="Calibri"/>
          <w:lang w:val="en-AU"/>
        </w:rPr>
        <w:t xml:space="preserve">Agreement in principle—Resumption of debate </w:t>
      </w:r>
      <w:r w:rsidRPr="00A942B3">
        <w:rPr>
          <w:rFonts w:ascii="Calibri" w:hAnsi="Calibri"/>
          <w:i/>
          <w:iCs/>
          <w:lang w:val="en-AU"/>
        </w:rPr>
        <w:t>(from 22 June 2021—Mr Steel)</w:t>
      </w:r>
      <w:r w:rsidRPr="00A942B3">
        <w:rPr>
          <w:rFonts w:ascii="Calibri" w:hAnsi="Calibri"/>
          <w:lang w:val="en-AU"/>
        </w:rPr>
        <w:t xml:space="preserve">. </w:t>
      </w:r>
    </w:p>
    <w:p w14:paraId="566A6386" w14:textId="1D94E959"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2</w:t>
      </w:r>
      <w:r w:rsidRPr="00A942B3">
        <w:rPr>
          <w:rFonts w:ascii="Calibri" w:hAnsi="Calibri"/>
          <w:lang w:val="en-AU"/>
        </w:rPr>
        <w:tab/>
      </w:r>
      <w:hyperlink r:id="rId34" w:history="1">
        <w:r w:rsidRPr="00A942B3">
          <w:rPr>
            <w:rFonts w:ascii="Calibri" w:hAnsi="Calibri"/>
            <w:b/>
            <w:caps/>
            <w:color w:val="0000FF"/>
            <w:lang w:val="en-AU"/>
          </w:rPr>
          <w:t>Civil Law (Sale of Residential Property) Amendment Bill 2021</w:t>
        </w:r>
      </w:hyperlink>
      <w:r w:rsidRPr="00A942B3">
        <w:rPr>
          <w:rFonts w:ascii="Calibri" w:hAnsi="Calibri"/>
          <w:lang w:val="en-AU"/>
        </w:rPr>
        <w:t xml:space="preserve">: </w:t>
      </w:r>
      <w:r w:rsidRPr="00A942B3">
        <w:rPr>
          <w:rFonts w:ascii="Calibri" w:hAnsi="Calibri"/>
          <w:i/>
          <w:iCs/>
          <w:lang w:val="en-AU"/>
        </w:rPr>
        <w:t>(Mr Cain)</w:t>
      </w:r>
      <w:r w:rsidRPr="00A942B3">
        <w:rPr>
          <w:rFonts w:ascii="Calibri" w:hAnsi="Calibri"/>
          <w:iCs/>
          <w:lang w:val="en-AU"/>
        </w:rPr>
        <w:t>:</w:t>
      </w:r>
      <w:r w:rsidRPr="00A942B3">
        <w:rPr>
          <w:rFonts w:ascii="Calibri" w:hAnsi="Calibri"/>
          <w:i/>
          <w:iCs/>
          <w:lang w:val="en-AU"/>
        </w:rPr>
        <w:t xml:space="preserve"> </w:t>
      </w:r>
      <w:r w:rsidRPr="00A942B3">
        <w:rPr>
          <w:rFonts w:ascii="Calibri" w:hAnsi="Calibri"/>
          <w:lang w:val="en-AU"/>
        </w:rPr>
        <w:t xml:space="preserve">Agreement in principle—Resumption of debate </w:t>
      </w:r>
      <w:r w:rsidRPr="00A942B3">
        <w:rPr>
          <w:rFonts w:ascii="Calibri" w:hAnsi="Calibri"/>
          <w:i/>
          <w:iCs/>
          <w:lang w:val="en-AU"/>
        </w:rPr>
        <w:t>(from 9 November 2021—Mr Gentleman)</w:t>
      </w:r>
      <w:r w:rsidRPr="00A942B3">
        <w:rPr>
          <w:rFonts w:ascii="Calibri" w:hAnsi="Calibri"/>
          <w:lang w:val="en-AU"/>
        </w:rPr>
        <w:t xml:space="preserve">. </w:t>
      </w:r>
    </w:p>
    <w:p w14:paraId="4A78E452" w14:textId="54EF29F4"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3</w:t>
      </w:r>
      <w:r w:rsidRPr="00A942B3">
        <w:rPr>
          <w:rFonts w:ascii="Calibri" w:hAnsi="Calibri"/>
          <w:lang w:val="en-AU"/>
        </w:rPr>
        <w:tab/>
      </w:r>
      <w:hyperlink r:id="rId35" w:history="1">
        <w:r w:rsidRPr="00A942B3">
          <w:rPr>
            <w:rFonts w:ascii="Calibri" w:hAnsi="Calibri"/>
            <w:b/>
            <w:caps/>
            <w:color w:val="0000FF"/>
            <w:lang w:val="en-AU"/>
          </w:rPr>
          <w:t>Corrections Management Amendment Bill 2021</w:t>
        </w:r>
      </w:hyperlink>
      <w:r w:rsidRPr="00A942B3">
        <w:rPr>
          <w:rFonts w:ascii="Calibri" w:hAnsi="Calibri"/>
          <w:lang w:val="en-AU"/>
        </w:rPr>
        <w:t xml:space="preserve">: </w:t>
      </w:r>
      <w:r w:rsidRPr="00A942B3">
        <w:rPr>
          <w:rFonts w:ascii="Calibri" w:hAnsi="Calibri"/>
          <w:i/>
          <w:iCs/>
          <w:lang w:val="en-AU"/>
        </w:rPr>
        <w:t>(Mrs Kikkert)</w:t>
      </w:r>
      <w:r w:rsidRPr="00A942B3">
        <w:rPr>
          <w:rFonts w:ascii="Calibri" w:hAnsi="Calibri"/>
          <w:iCs/>
          <w:lang w:val="en-AU"/>
        </w:rPr>
        <w:t>:</w:t>
      </w:r>
      <w:r w:rsidRPr="00A942B3">
        <w:rPr>
          <w:rFonts w:ascii="Calibri" w:hAnsi="Calibri"/>
          <w:i/>
          <w:iCs/>
          <w:lang w:val="en-AU"/>
        </w:rPr>
        <w:t xml:space="preserve"> </w:t>
      </w:r>
      <w:r w:rsidRPr="00A942B3">
        <w:rPr>
          <w:rFonts w:ascii="Calibri" w:hAnsi="Calibri"/>
          <w:lang w:val="en-AU"/>
        </w:rPr>
        <w:t xml:space="preserve">Agreement in principle—Resumption of debate </w:t>
      </w:r>
      <w:r w:rsidRPr="00A942B3">
        <w:rPr>
          <w:rFonts w:ascii="Calibri" w:hAnsi="Calibri"/>
          <w:i/>
          <w:iCs/>
          <w:lang w:val="en-AU"/>
        </w:rPr>
        <w:t>(from 25 November 2021—Mr Gentleman)</w:t>
      </w:r>
      <w:r w:rsidRPr="00A942B3">
        <w:rPr>
          <w:rFonts w:ascii="Calibri" w:hAnsi="Calibri"/>
          <w:lang w:val="en-AU"/>
        </w:rPr>
        <w:t xml:space="preserve">. </w:t>
      </w:r>
    </w:p>
    <w:p w14:paraId="1ADBF30F" w14:textId="29C3F464"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4</w:t>
      </w:r>
      <w:r w:rsidRPr="00A942B3">
        <w:rPr>
          <w:rFonts w:ascii="Calibri" w:hAnsi="Calibri"/>
          <w:lang w:val="en-AU"/>
        </w:rPr>
        <w:tab/>
      </w:r>
      <w:hyperlink r:id="rId36" w:history="1">
        <w:r w:rsidRPr="00A942B3">
          <w:rPr>
            <w:rFonts w:ascii="Calibri" w:hAnsi="Calibri"/>
            <w:b/>
            <w:caps/>
            <w:color w:val="0000FF"/>
            <w:lang w:val="en-AU"/>
          </w:rPr>
          <w:t>electoral amendment bill 2021</w:t>
        </w:r>
      </w:hyperlink>
      <w:r w:rsidRPr="00A942B3">
        <w:rPr>
          <w:rFonts w:ascii="Calibri" w:hAnsi="Calibri"/>
          <w:lang w:val="en-AU"/>
        </w:rPr>
        <w:t xml:space="preserve">: </w:t>
      </w:r>
      <w:r w:rsidRPr="00A942B3">
        <w:rPr>
          <w:rFonts w:ascii="Calibri" w:hAnsi="Calibri"/>
          <w:i/>
          <w:iCs/>
          <w:lang w:val="en-AU"/>
        </w:rPr>
        <w:t>(Mr Davis and Mr Braddock)</w:t>
      </w:r>
      <w:r w:rsidRPr="00A942B3">
        <w:rPr>
          <w:rFonts w:ascii="Calibri" w:hAnsi="Calibri"/>
          <w:iCs/>
          <w:lang w:val="en-AU"/>
        </w:rPr>
        <w:t>:</w:t>
      </w:r>
      <w:r w:rsidRPr="00A942B3">
        <w:rPr>
          <w:rFonts w:ascii="Calibri" w:hAnsi="Calibri"/>
          <w:i/>
          <w:iCs/>
          <w:lang w:val="en-AU"/>
        </w:rPr>
        <w:t xml:space="preserve"> </w:t>
      </w:r>
      <w:r w:rsidRPr="00A942B3">
        <w:rPr>
          <w:rFonts w:ascii="Calibri" w:hAnsi="Calibri"/>
          <w:lang w:val="en-AU"/>
        </w:rPr>
        <w:t xml:space="preserve">Agreement in principle—Resumption of debate </w:t>
      </w:r>
      <w:r w:rsidRPr="00A942B3">
        <w:rPr>
          <w:rFonts w:ascii="Calibri" w:hAnsi="Calibri"/>
          <w:i/>
          <w:iCs/>
          <w:lang w:val="en-AU"/>
        </w:rPr>
        <w:t>(from 2 December 2021—Mr Steel)</w:t>
      </w:r>
      <w:r w:rsidRPr="00A942B3">
        <w:rPr>
          <w:rFonts w:ascii="Calibri" w:hAnsi="Calibri"/>
          <w:lang w:val="en-AU"/>
        </w:rPr>
        <w:t xml:space="preserve">. </w:t>
      </w:r>
    </w:p>
    <w:p w14:paraId="0308550E" w14:textId="17181F20"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5</w:t>
      </w:r>
      <w:r w:rsidRPr="00A942B3">
        <w:rPr>
          <w:rFonts w:ascii="Calibri" w:hAnsi="Calibri"/>
          <w:lang w:val="en-AU"/>
        </w:rPr>
        <w:tab/>
      </w:r>
      <w:hyperlink r:id="rId37" w:history="1">
        <w:r w:rsidRPr="00A942B3">
          <w:rPr>
            <w:rFonts w:ascii="Calibri" w:hAnsi="Calibri"/>
            <w:b/>
            <w:caps/>
            <w:color w:val="0000FF"/>
            <w:lang w:val="en-AU"/>
          </w:rPr>
          <w:t>Period Products and Facilities (Access) Bill 2022</w:t>
        </w:r>
      </w:hyperlink>
      <w:r w:rsidRPr="00A942B3">
        <w:rPr>
          <w:rFonts w:ascii="Calibri" w:hAnsi="Calibri"/>
          <w:lang w:val="en-AU"/>
        </w:rPr>
        <w:t xml:space="preserve">: </w:t>
      </w:r>
      <w:r w:rsidRPr="00A942B3">
        <w:rPr>
          <w:rFonts w:ascii="Calibri" w:hAnsi="Calibri"/>
          <w:i/>
          <w:iCs/>
          <w:lang w:val="en-AU"/>
        </w:rPr>
        <w:t>(Ms Orr)</w:t>
      </w:r>
      <w:r w:rsidRPr="00A942B3">
        <w:rPr>
          <w:rFonts w:ascii="Calibri" w:hAnsi="Calibri"/>
          <w:iCs/>
          <w:lang w:val="en-AU"/>
        </w:rPr>
        <w:t>:</w:t>
      </w:r>
      <w:r w:rsidRPr="00A942B3">
        <w:rPr>
          <w:rFonts w:ascii="Calibri" w:hAnsi="Calibri"/>
          <w:i/>
          <w:iCs/>
          <w:lang w:val="en-AU"/>
        </w:rPr>
        <w:t xml:space="preserve"> </w:t>
      </w:r>
      <w:r w:rsidRPr="00A942B3">
        <w:rPr>
          <w:rFonts w:ascii="Calibri" w:hAnsi="Calibri"/>
          <w:lang w:val="en-AU"/>
        </w:rPr>
        <w:t xml:space="preserve">Agreement in principle—Resumption of debate </w:t>
      </w:r>
      <w:r w:rsidRPr="00A942B3">
        <w:rPr>
          <w:rFonts w:ascii="Calibri" w:hAnsi="Calibri"/>
          <w:i/>
          <w:iCs/>
          <w:lang w:val="en-AU"/>
        </w:rPr>
        <w:t>(from 4 August 2022—Ms Lawder)</w:t>
      </w:r>
      <w:r w:rsidRPr="00A942B3">
        <w:rPr>
          <w:rFonts w:ascii="Calibri" w:hAnsi="Calibri"/>
          <w:lang w:val="en-AU"/>
        </w:rPr>
        <w:t xml:space="preserve">. </w:t>
      </w:r>
    </w:p>
    <w:p w14:paraId="71B39BF3" w14:textId="461B1FFA" w:rsidR="00A942B3" w:rsidRPr="00A942B3" w:rsidRDefault="00A942B3" w:rsidP="00A942B3">
      <w:pPr>
        <w:tabs>
          <w:tab w:val="right" w:pos="567"/>
        </w:tabs>
        <w:spacing w:before="120" w:after="120"/>
        <w:ind w:left="1134" w:hanging="1134"/>
        <w:rPr>
          <w:rFonts w:ascii="Calibri" w:hAnsi="Calibri"/>
          <w:lang w:val="en-AU"/>
        </w:rPr>
      </w:pPr>
      <w:r w:rsidRPr="00A942B3">
        <w:rPr>
          <w:rFonts w:ascii="Calibri" w:hAnsi="Calibri"/>
          <w:lang w:val="en-AU"/>
        </w:rPr>
        <w:tab/>
      </w:r>
      <w:r w:rsidR="002F36C9">
        <w:rPr>
          <w:rFonts w:ascii="Calibri" w:hAnsi="Calibri"/>
          <w:lang w:val="en-AU"/>
        </w:rPr>
        <w:t>6</w:t>
      </w:r>
      <w:r w:rsidRPr="00A942B3">
        <w:rPr>
          <w:rFonts w:ascii="Calibri" w:hAnsi="Calibri"/>
          <w:lang w:val="en-AU"/>
        </w:rPr>
        <w:tab/>
      </w:r>
      <w:hyperlink r:id="rId38" w:history="1">
        <w:r w:rsidRPr="00A942B3">
          <w:rPr>
            <w:rFonts w:ascii="Calibri" w:hAnsi="Calibri"/>
            <w:b/>
            <w:caps/>
            <w:color w:val="0000FF"/>
            <w:lang w:val="en-AU"/>
          </w:rPr>
          <w:t>Freedom of Information Amendment Bill 2022 [no 2]</w:t>
        </w:r>
      </w:hyperlink>
      <w:r w:rsidRPr="00A942B3">
        <w:rPr>
          <w:rFonts w:ascii="Calibri" w:hAnsi="Calibri"/>
          <w:lang w:val="en-AU"/>
        </w:rPr>
        <w:t xml:space="preserve">: </w:t>
      </w:r>
      <w:r w:rsidRPr="00A942B3">
        <w:rPr>
          <w:rFonts w:ascii="Calibri" w:hAnsi="Calibri"/>
          <w:i/>
          <w:iCs/>
          <w:lang w:val="en-AU"/>
        </w:rPr>
        <w:t>(Ms Lee)</w:t>
      </w:r>
      <w:r w:rsidRPr="00A942B3">
        <w:rPr>
          <w:rFonts w:ascii="Calibri" w:hAnsi="Calibri"/>
          <w:iCs/>
          <w:lang w:val="en-AU"/>
        </w:rPr>
        <w:t>:</w:t>
      </w:r>
      <w:r w:rsidRPr="00A942B3">
        <w:rPr>
          <w:rFonts w:ascii="Calibri" w:hAnsi="Calibri"/>
          <w:i/>
          <w:iCs/>
          <w:lang w:val="en-AU"/>
        </w:rPr>
        <w:t xml:space="preserve"> </w:t>
      </w:r>
      <w:r w:rsidRPr="00A942B3">
        <w:rPr>
          <w:rFonts w:ascii="Calibri" w:hAnsi="Calibri"/>
          <w:lang w:val="en-AU"/>
        </w:rPr>
        <w:t xml:space="preserve">Agreement in principle—Resumption of debate </w:t>
      </w:r>
      <w:r w:rsidRPr="00A942B3">
        <w:rPr>
          <w:rFonts w:ascii="Calibri" w:hAnsi="Calibri"/>
          <w:i/>
          <w:iCs/>
          <w:lang w:val="en-AU"/>
        </w:rPr>
        <w:t>(from 21 September 2022—Mr Steel)</w:t>
      </w:r>
      <w:r w:rsidRPr="00A942B3">
        <w:rPr>
          <w:rFonts w:ascii="Calibri" w:hAnsi="Calibri"/>
          <w:lang w:val="en-AU"/>
        </w:rPr>
        <w:t>.</w:t>
      </w:r>
    </w:p>
    <w:p w14:paraId="1272BD62" w14:textId="73A9C5EC" w:rsidR="00A942B3" w:rsidRPr="00A942B3" w:rsidRDefault="00A942B3" w:rsidP="00A942B3">
      <w:pPr>
        <w:tabs>
          <w:tab w:val="right" w:pos="567"/>
        </w:tabs>
        <w:spacing w:before="120" w:after="120"/>
        <w:ind w:left="1134" w:hanging="1134"/>
        <w:rPr>
          <w:rFonts w:ascii="Calibri" w:hAnsi="Calibri"/>
          <w:i/>
          <w:lang w:val="en-AU"/>
        </w:rPr>
      </w:pPr>
      <w:r w:rsidRPr="00A942B3">
        <w:rPr>
          <w:rFonts w:ascii="Calibri" w:hAnsi="Calibri"/>
          <w:lang w:val="en-AU"/>
        </w:rPr>
        <w:tab/>
      </w:r>
      <w:r w:rsidR="002F36C9">
        <w:rPr>
          <w:rFonts w:ascii="Calibri" w:hAnsi="Calibri"/>
          <w:lang w:val="en-AU"/>
        </w:rPr>
        <w:t>7</w:t>
      </w:r>
      <w:r w:rsidRPr="00A942B3">
        <w:rPr>
          <w:rFonts w:ascii="Calibri" w:hAnsi="Calibri"/>
          <w:lang w:val="en-AU"/>
        </w:rPr>
        <w:tab/>
      </w:r>
      <w:hyperlink r:id="rId39" w:history="1">
        <w:r w:rsidRPr="00A942B3">
          <w:rPr>
            <w:rFonts w:ascii="Calibri" w:hAnsi="Calibri"/>
            <w:b/>
            <w:caps/>
            <w:color w:val="0000FF"/>
            <w:lang w:val="en-AU"/>
          </w:rPr>
          <w:t>Integrity Commission Amendment Bill 2022 (No 2)</w:t>
        </w:r>
      </w:hyperlink>
      <w:r w:rsidRPr="00A942B3">
        <w:rPr>
          <w:rFonts w:ascii="Calibri" w:hAnsi="Calibri"/>
          <w:lang w:val="en-AU"/>
        </w:rPr>
        <w:t xml:space="preserve">: </w:t>
      </w:r>
      <w:r w:rsidRPr="00A942B3">
        <w:rPr>
          <w:rFonts w:ascii="Calibri" w:hAnsi="Calibri"/>
          <w:i/>
          <w:iCs/>
          <w:lang w:val="en-AU"/>
        </w:rPr>
        <w:t>(Ms Lee; presented by Mr Cain)</w:t>
      </w:r>
      <w:r w:rsidRPr="00A942B3">
        <w:rPr>
          <w:rFonts w:ascii="Calibri" w:hAnsi="Calibri"/>
          <w:iCs/>
          <w:lang w:val="en-AU"/>
        </w:rPr>
        <w:t>:</w:t>
      </w:r>
      <w:r w:rsidRPr="00A942B3">
        <w:rPr>
          <w:rFonts w:ascii="Calibri" w:hAnsi="Calibri"/>
          <w:i/>
          <w:iCs/>
          <w:lang w:val="en-AU"/>
        </w:rPr>
        <w:t xml:space="preserve"> </w:t>
      </w:r>
      <w:r w:rsidRPr="00A942B3">
        <w:rPr>
          <w:rFonts w:ascii="Calibri" w:hAnsi="Calibri"/>
          <w:lang w:val="en-AU"/>
        </w:rPr>
        <w:t xml:space="preserve">Agreement in principle—Resumption of debate </w:t>
      </w:r>
      <w:r w:rsidRPr="00A942B3">
        <w:rPr>
          <w:rFonts w:ascii="Calibri" w:hAnsi="Calibri"/>
          <w:i/>
          <w:iCs/>
          <w:lang w:val="en-AU"/>
        </w:rPr>
        <w:t>(from 20 October 2022—Mr Barr)</w:t>
      </w:r>
      <w:r w:rsidRPr="00A942B3">
        <w:rPr>
          <w:rFonts w:ascii="Calibri" w:hAnsi="Calibri"/>
          <w:lang w:val="en-AU"/>
        </w:rPr>
        <w:t xml:space="preserve">. </w:t>
      </w:r>
      <w:r w:rsidRPr="00A942B3">
        <w:rPr>
          <w:rFonts w:ascii="Calibri" w:hAnsi="Calibri"/>
          <w:i/>
          <w:lang w:val="en-AU"/>
        </w:rPr>
        <w:t>(Referred to Standing Committee on Justice and Community Safety on 24 November 2022.)</w:t>
      </w:r>
    </w:p>
    <w:p w14:paraId="10F5B561" w14:textId="77777777" w:rsidR="00A942B3" w:rsidRPr="00A267E3" w:rsidRDefault="00A942B3" w:rsidP="00A942B3">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3D3C0A14" w14:textId="77777777" w:rsidR="00A942B3" w:rsidRDefault="00A942B3" w:rsidP="00A942B3">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435B71D0" w14:textId="77777777" w:rsidR="00A942B3" w:rsidRPr="005C2DE2" w:rsidRDefault="00A942B3" w:rsidP="00A942B3">
      <w:pPr>
        <w:keepNext/>
        <w:keepLines/>
        <w:spacing w:before="120" w:after="360"/>
        <w:jc w:val="center"/>
        <w:outlineLvl w:val="0"/>
        <w:rPr>
          <w:rFonts w:ascii="Calibri" w:hAnsi="Calibri"/>
          <w:i/>
          <w:iCs/>
          <w:szCs w:val="24"/>
        </w:rPr>
      </w:pPr>
      <w:r w:rsidRPr="005C2DE2">
        <w:rPr>
          <w:rFonts w:ascii="Calibri" w:hAnsi="Calibri"/>
          <w:i/>
          <w:iCs/>
          <w:szCs w:val="24"/>
        </w:rPr>
        <w:t>(pursuant to resolution of the Assembly of 2 December 202</w:t>
      </w:r>
      <w:r>
        <w:rPr>
          <w:rFonts w:ascii="Calibri" w:hAnsi="Calibri"/>
          <w:i/>
          <w:iCs/>
          <w:szCs w:val="24"/>
        </w:rPr>
        <w:t>0</w:t>
      </w:r>
      <w:r w:rsidRPr="005C2DE2">
        <w:rPr>
          <w:rFonts w:ascii="Calibri" w:hAnsi="Calibri"/>
          <w:i/>
          <w:iCs/>
          <w:szCs w:val="24"/>
        </w:rPr>
        <w:t>, as amended)</w:t>
      </w:r>
    </w:p>
    <w:p w14:paraId="262A1C85" w14:textId="77777777" w:rsidR="00A942B3" w:rsidRDefault="00A942B3" w:rsidP="00A942B3">
      <w:pPr>
        <w:pStyle w:val="DPSOTD"/>
        <w:keepNext/>
        <w:keepLines/>
        <w:spacing w:before="120" w:after="240"/>
        <w:ind w:left="567" w:hanging="567"/>
        <w:jc w:val="center"/>
        <w:rPr>
          <w:rFonts w:ascii="Calibri" w:hAnsi="Calibri"/>
          <w:b/>
          <w:bCs/>
        </w:rPr>
      </w:pPr>
      <w:r>
        <w:rPr>
          <w:rFonts w:ascii="Calibri" w:hAnsi="Calibri"/>
          <w:b/>
          <w:bCs/>
        </w:rPr>
        <w:t>1 March 2023</w:t>
      </w:r>
    </w:p>
    <w:p w14:paraId="3894D9A2" w14:textId="77777777" w:rsidR="00A942B3" w:rsidRPr="007760A0" w:rsidRDefault="00A942B3" w:rsidP="00A942B3">
      <w:pPr>
        <w:pStyle w:val="DPSOTD"/>
        <w:keepNext/>
        <w:keepLines/>
        <w:spacing w:before="120" w:after="120"/>
        <w:ind w:left="567" w:hanging="567"/>
        <w:jc w:val="center"/>
        <w:rPr>
          <w:rFonts w:ascii="Calibri" w:hAnsi="Calibri"/>
          <w:b/>
          <w:bCs/>
        </w:rPr>
      </w:pPr>
      <w:r>
        <w:rPr>
          <w:rFonts w:ascii="Calibri" w:hAnsi="Calibri"/>
          <w:b/>
          <w:bCs/>
        </w:rPr>
        <w:t>Standing Committee on Justice and Community Safety</w:t>
      </w:r>
    </w:p>
    <w:p w14:paraId="416DE1FC" w14:textId="77777777" w:rsidR="00A942B3" w:rsidRDefault="00A942B3" w:rsidP="00A942B3">
      <w:pPr>
        <w:tabs>
          <w:tab w:val="right" w:pos="567"/>
        </w:tabs>
        <w:spacing w:before="120" w:after="120"/>
        <w:ind w:left="1134" w:hanging="1134"/>
        <w:rPr>
          <w:rFonts w:ascii="Calibri" w:hAnsi="Calibri"/>
          <w:i/>
          <w:iCs/>
          <w:lang w:val="en-AU"/>
        </w:rPr>
      </w:pPr>
      <w:r w:rsidRPr="00EF2E05">
        <w:rPr>
          <w:rFonts w:ascii="Calibri" w:hAnsi="Calibri"/>
          <w:lang w:val="en-AU"/>
        </w:rPr>
        <w:tab/>
      </w:r>
      <w:r w:rsidRPr="00EF2E05">
        <w:rPr>
          <w:rFonts w:ascii="Calibri" w:hAnsi="Calibri"/>
          <w:lang w:val="en-AU"/>
        </w:rPr>
        <w:tab/>
      </w:r>
      <w:hyperlink r:id="rId40" w:history="1">
        <w:r w:rsidRPr="00EF2E05">
          <w:rPr>
            <w:rStyle w:val="Hyperlink"/>
            <w:rFonts w:ascii="Calibri" w:hAnsi="Calibri"/>
            <w:b/>
            <w:caps/>
            <w:u w:val="none"/>
            <w:lang w:val="en-AU"/>
          </w:rPr>
          <w:t>Corrections and Sentencing Legislation Amendment Bill 2022</w:t>
        </w:r>
      </w:hyperlink>
      <w:r w:rsidRPr="00EF2E05">
        <w:rPr>
          <w:rFonts w:ascii="Calibri" w:hAnsi="Calibri"/>
          <w:bCs/>
          <w:caps/>
          <w:lang w:val="en-AU"/>
        </w:rPr>
        <w:t>:</w:t>
      </w:r>
      <w:r>
        <w:rPr>
          <w:rFonts w:ascii="Calibri" w:hAnsi="Calibri"/>
          <w:bCs/>
          <w:caps/>
          <w:lang w:val="en-AU"/>
        </w:rPr>
        <w:t xml:space="preserve"> </w:t>
      </w:r>
      <w:r>
        <w:rPr>
          <w:rFonts w:ascii="Calibri" w:hAnsi="Calibri"/>
          <w:bCs/>
          <w:i/>
          <w:iCs/>
          <w:caps/>
          <w:lang w:val="en-AU"/>
        </w:rPr>
        <w:t>(</w:t>
      </w:r>
      <w:r>
        <w:rPr>
          <w:rFonts w:ascii="Calibri" w:hAnsi="Calibri"/>
          <w:i/>
          <w:iCs/>
          <w:lang w:val="en-AU"/>
        </w:rPr>
        <w:t>Minister for Corrections)</w:t>
      </w:r>
      <w:r>
        <w:rPr>
          <w:rFonts w:ascii="Calibri" w:hAnsi="Calibri"/>
          <w:lang w:val="en-AU"/>
        </w:rPr>
        <w:t xml:space="preserve">: Agreement in principle—Resumption of debate </w:t>
      </w:r>
      <w:r>
        <w:rPr>
          <w:rFonts w:ascii="Calibri" w:hAnsi="Calibri"/>
          <w:i/>
          <w:iCs/>
          <w:lang w:val="en-AU"/>
        </w:rPr>
        <w:t>(from 30 November 2022—Mrs Kikkert)</w:t>
      </w:r>
      <w:r>
        <w:rPr>
          <w:rFonts w:ascii="Calibri" w:hAnsi="Calibri"/>
          <w:lang w:val="en-AU"/>
        </w:rPr>
        <w:t xml:space="preserve">. </w:t>
      </w:r>
    </w:p>
    <w:p w14:paraId="2F835AFD" w14:textId="77777777" w:rsidR="00A942B3" w:rsidRPr="00A267E3" w:rsidRDefault="00A942B3" w:rsidP="00A942B3">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35CB031F" w14:textId="77777777" w:rsidR="00A942B3" w:rsidRPr="00A942B3" w:rsidRDefault="00A942B3" w:rsidP="00217CBF">
      <w:pPr>
        <w:keepNext/>
        <w:keepLines/>
        <w:spacing w:before="480" w:after="240"/>
        <w:jc w:val="center"/>
        <w:rPr>
          <w:rFonts w:ascii="Calibri" w:hAnsi="Calibri"/>
          <w:b/>
          <w:sz w:val="28"/>
          <w:lang w:val="en-AU"/>
        </w:rPr>
      </w:pPr>
      <w:r w:rsidRPr="00A942B3">
        <w:rPr>
          <w:rFonts w:ascii="Calibri" w:hAnsi="Calibri"/>
          <w:b/>
          <w:sz w:val="28"/>
          <w:lang w:val="en-AU"/>
        </w:rPr>
        <w:lastRenderedPageBreak/>
        <w:t>QUESTIONS ON NOTICE</w:t>
      </w:r>
    </w:p>
    <w:p w14:paraId="484397F9" w14:textId="77777777" w:rsidR="00A942B3" w:rsidRPr="00A942B3" w:rsidRDefault="00A942B3" w:rsidP="00217CBF">
      <w:pPr>
        <w:keepNext/>
        <w:keepLines/>
        <w:spacing w:before="120" w:after="120"/>
        <w:rPr>
          <w:rFonts w:ascii="Calibri" w:hAnsi="Calibri"/>
          <w:lang w:val="en-AU"/>
        </w:rPr>
      </w:pPr>
      <w:r w:rsidRPr="00A942B3">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642A11E2" w14:textId="77777777" w:rsidR="00A942B3" w:rsidRPr="00A942B3" w:rsidRDefault="00A942B3" w:rsidP="00217CBF">
      <w:pPr>
        <w:keepNext/>
        <w:keepLines/>
        <w:spacing w:before="120" w:after="120"/>
        <w:rPr>
          <w:rFonts w:ascii="Calibri" w:hAnsi="Calibri"/>
          <w:szCs w:val="24"/>
          <w:lang w:val="en-NZ"/>
        </w:rPr>
      </w:pPr>
      <w:r w:rsidRPr="00A942B3">
        <w:rPr>
          <w:rFonts w:ascii="Calibri" w:hAnsi="Calibri"/>
          <w:szCs w:val="24"/>
          <w:lang w:val="en-NZ"/>
        </w:rPr>
        <w:t xml:space="preserve">A Questions on Notice Paper will be issued on the Friday of a sitting week, containing the text of all questions on notice lodged that week and can be accessed at </w:t>
      </w:r>
      <w:r w:rsidRPr="00A942B3">
        <w:rPr>
          <w:rFonts w:ascii="Calibri" w:hAnsi="Calibri"/>
          <w:szCs w:val="24"/>
          <w:lang w:val="en-AU"/>
        </w:rPr>
        <w:t>https://www.parliament.act.gov.au/parliamentary-business/in-the-chamber/chamber-documents</w:t>
      </w:r>
      <w:r w:rsidRPr="00A942B3">
        <w:rPr>
          <w:rFonts w:ascii="Calibri" w:hAnsi="Calibri"/>
          <w:szCs w:val="24"/>
          <w:lang w:val="en-NZ"/>
        </w:rPr>
        <w:t>.</w:t>
      </w:r>
    </w:p>
    <w:p w14:paraId="3CFCF08E" w14:textId="77777777" w:rsidR="00A942B3" w:rsidRPr="00A942B3" w:rsidRDefault="00A942B3" w:rsidP="00A942B3">
      <w:pPr>
        <w:spacing w:before="360"/>
        <w:ind w:left="567" w:hanging="567"/>
        <w:jc w:val="center"/>
        <w:rPr>
          <w:rFonts w:ascii="Calibri" w:hAnsi="Calibri"/>
          <w:b/>
          <w:bCs/>
          <w:i/>
          <w:iCs/>
          <w:lang w:val="fr-FR"/>
        </w:rPr>
      </w:pPr>
      <w:bookmarkStart w:id="2" w:name="_Hlk126673841"/>
      <w:r w:rsidRPr="00A942B3">
        <w:rPr>
          <w:rFonts w:ascii="Calibri" w:hAnsi="Calibri"/>
          <w:b/>
          <w:bCs/>
          <w:i/>
          <w:iCs/>
          <w:lang w:val="fr-FR"/>
        </w:rPr>
        <w:t>Unanswered question</w:t>
      </w:r>
    </w:p>
    <w:bookmarkEnd w:id="2"/>
    <w:p w14:paraId="4EA54F2D" w14:textId="77777777" w:rsidR="00A942B3" w:rsidRPr="00A942B3" w:rsidRDefault="00A942B3" w:rsidP="00A942B3">
      <w:pPr>
        <w:spacing w:before="120"/>
        <w:ind w:left="567" w:hanging="567"/>
        <w:rPr>
          <w:rFonts w:ascii="Calibri" w:hAnsi="Calibri"/>
          <w:lang w:val="en-AU"/>
        </w:rPr>
      </w:pPr>
      <w:r w:rsidRPr="00A942B3">
        <w:rPr>
          <w:rFonts w:ascii="Calibri" w:hAnsi="Calibri"/>
          <w:lang w:val="fr-FR"/>
        </w:rPr>
        <w:tab/>
        <w:t>1007.</w:t>
      </w:r>
    </w:p>
    <w:p w14:paraId="36DB5826" w14:textId="77777777" w:rsidR="00A942B3" w:rsidRPr="00A942B3" w:rsidRDefault="00A942B3" w:rsidP="00A942B3">
      <w:pPr>
        <w:ind w:left="567" w:hanging="567"/>
        <w:rPr>
          <w:rFonts w:ascii="Calibri" w:hAnsi="Calibri"/>
          <w:lang w:val="en-AU"/>
        </w:rPr>
      </w:pPr>
    </w:p>
    <w:p w14:paraId="17D18BBD" w14:textId="77777777" w:rsidR="00A942B3" w:rsidRPr="00A942B3" w:rsidRDefault="00A942B3" w:rsidP="00A942B3">
      <w:pPr>
        <w:tabs>
          <w:tab w:val="right" w:pos="567"/>
          <w:tab w:val="left" w:pos="1134"/>
        </w:tabs>
        <w:jc w:val="both"/>
        <w:rPr>
          <w:rFonts w:ascii="Calibri" w:hAnsi="Calibri"/>
          <w:szCs w:val="24"/>
          <w:lang w:val="en-AU" w:eastAsia="zh-CN"/>
        </w:rPr>
      </w:pPr>
    </w:p>
    <w:p w14:paraId="5CEA94A5" w14:textId="77777777" w:rsidR="00A942B3" w:rsidRPr="00A942B3" w:rsidRDefault="00A942B3" w:rsidP="00A942B3">
      <w:pPr>
        <w:tabs>
          <w:tab w:val="center" w:pos="7655"/>
        </w:tabs>
        <w:spacing w:before="180"/>
        <w:rPr>
          <w:rFonts w:ascii="Calibri" w:hAnsi="Calibri"/>
          <w:b/>
          <w:lang w:val="en-AU"/>
        </w:rPr>
      </w:pPr>
      <w:r w:rsidRPr="00A942B3">
        <w:rPr>
          <w:rFonts w:ascii="Calibri" w:hAnsi="Calibri"/>
          <w:b/>
          <w:lang w:val="en-AU"/>
        </w:rPr>
        <w:tab/>
        <w:t>T Duncan</w:t>
      </w:r>
    </w:p>
    <w:p w14:paraId="2E55669E" w14:textId="77777777" w:rsidR="00A942B3" w:rsidRPr="00A942B3" w:rsidRDefault="00A942B3" w:rsidP="00A942B3">
      <w:pPr>
        <w:tabs>
          <w:tab w:val="center" w:pos="7655"/>
        </w:tabs>
        <w:rPr>
          <w:rFonts w:ascii="Calibri" w:hAnsi="Calibri"/>
          <w:lang w:val="en-AU"/>
        </w:rPr>
      </w:pPr>
      <w:r w:rsidRPr="00A942B3">
        <w:rPr>
          <w:rFonts w:ascii="Calibri" w:hAnsi="Calibri"/>
          <w:lang w:val="en-AU"/>
        </w:rPr>
        <w:tab/>
        <w:t>Clerk of the Legislative Assembly</w:t>
      </w:r>
    </w:p>
    <w:p w14:paraId="1D4E8BB9" w14:textId="77777777" w:rsidR="00A942B3" w:rsidRPr="00A942B3" w:rsidRDefault="00A942B3" w:rsidP="00A942B3">
      <w:pPr>
        <w:tabs>
          <w:tab w:val="center" w:pos="7371"/>
        </w:tabs>
        <w:jc w:val="center"/>
        <w:rPr>
          <w:rFonts w:ascii="Calibri" w:hAnsi="Calibri"/>
          <w:szCs w:val="24"/>
          <w:lang w:val="en-AU"/>
        </w:rPr>
      </w:pPr>
      <w:r w:rsidRPr="00A942B3">
        <w:rPr>
          <w:rFonts w:ascii="Calibri" w:hAnsi="Calibri"/>
          <w:szCs w:val="24"/>
          <w:lang w:val="en-AU"/>
        </w:rPr>
        <w:t>_________________</w:t>
      </w:r>
    </w:p>
    <w:p w14:paraId="44790936" w14:textId="77777777" w:rsidR="00A942B3" w:rsidRPr="00A942B3" w:rsidRDefault="00A942B3" w:rsidP="00A942B3">
      <w:pPr>
        <w:spacing w:before="480" w:after="240"/>
        <w:jc w:val="center"/>
        <w:rPr>
          <w:rFonts w:ascii="Calibri" w:hAnsi="Calibri"/>
          <w:b/>
          <w:sz w:val="28"/>
          <w:lang w:eastAsia="en-US"/>
        </w:rPr>
      </w:pPr>
      <w:r w:rsidRPr="00A942B3">
        <w:rPr>
          <w:rFonts w:ascii="Calibri" w:hAnsi="Calibri"/>
          <w:b/>
          <w:sz w:val="28"/>
          <w:lang w:eastAsia="en-US"/>
        </w:rPr>
        <w:t>GOVERNMENT TO RESPOND TO PETITIONS</w:t>
      </w:r>
    </w:p>
    <w:p w14:paraId="72634849" w14:textId="77777777" w:rsidR="00A942B3" w:rsidRPr="00A942B3" w:rsidRDefault="00A942B3" w:rsidP="00A942B3">
      <w:pPr>
        <w:tabs>
          <w:tab w:val="right" w:pos="580"/>
        </w:tabs>
        <w:spacing w:after="120"/>
        <w:jc w:val="center"/>
        <w:rPr>
          <w:rFonts w:ascii="Calibri" w:hAnsi="Calibri"/>
          <w:szCs w:val="24"/>
          <w:lang w:eastAsia="en-US"/>
        </w:rPr>
      </w:pPr>
      <w:r w:rsidRPr="00A942B3">
        <w:rPr>
          <w:rFonts w:ascii="Calibri" w:hAnsi="Calibri"/>
          <w:szCs w:val="24"/>
          <w:lang w:eastAsia="en-US"/>
        </w:rPr>
        <w:t>(in accordance with standing order 100)</w:t>
      </w:r>
    </w:p>
    <w:p w14:paraId="65D91965" w14:textId="77777777" w:rsidR="00A942B3" w:rsidRPr="00A942B3" w:rsidRDefault="00A942B3" w:rsidP="00A942B3">
      <w:pPr>
        <w:tabs>
          <w:tab w:val="right" w:pos="580"/>
        </w:tabs>
        <w:spacing w:before="240"/>
        <w:ind w:left="567" w:hanging="567"/>
        <w:rPr>
          <w:rFonts w:ascii="Calibri" w:hAnsi="Calibri"/>
          <w:b/>
          <w:lang w:eastAsia="en-US"/>
        </w:rPr>
      </w:pPr>
      <w:r w:rsidRPr="00A942B3">
        <w:rPr>
          <w:rFonts w:ascii="Calibri" w:hAnsi="Calibri"/>
          <w:b/>
          <w:lang w:eastAsia="en-US"/>
        </w:rPr>
        <w:t>21 February 2023</w:t>
      </w:r>
    </w:p>
    <w:p w14:paraId="54B021B7" w14:textId="77777777" w:rsidR="00A942B3" w:rsidRPr="00A942B3" w:rsidRDefault="00A942B3" w:rsidP="00A942B3">
      <w:pPr>
        <w:tabs>
          <w:tab w:val="right" w:pos="580"/>
        </w:tabs>
        <w:spacing w:before="240"/>
        <w:ind w:left="567" w:hanging="567"/>
        <w:rPr>
          <w:rFonts w:ascii="Calibri" w:hAnsi="Calibri"/>
          <w:i/>
          <w:lang w:eastAsia="en-US"/>
        </w:rPr>
      </w:pPr>
      <w:r w:rsidRPr="00A942B3">
        <w:rPr>
          <w:rFonts w:ascii="Calibri" w:hAnsi="Calibri"/>
          <w:lang w:eastAsia="en-US"/>
        </w:rPr>
        <w:t xml:space="preserve">Appropriate trees for Bradfield Street, Downer—Minister for Heritage—Petitions lodged by Ms Lee (e-Pet 020-22 and Pet 036-22). </w:t>
      </w:r>
      <w:r w:rsidRPr="00A942B3">
        <w:rPr>
          <w:rFonts w:ascii="Calibri" w:hAnsi="Calibri"/>
          <w:i/>
          <w:lang w:eastAsia="en-US"/>
        </w:rPr>
        <w:t>(Referred to Standing Committee on Planning, Transport and City Services on 22 November 2022.)</w:t>
      </w:r>
    </w:p>
    <w:p w14:paraId="040A4426" w14:textId="77777777" w:rsidR="00A942B3" w:rsidRPr="00A942B3" w:rsidRDefault="00A942B3" w:rsidP="00A942B3">
      <w:pPr>
        <w:tabs>
          <w:tab w:val="right" w:pos="580"/>
        </w:tabs>
        <w:spacing w:before="240"/>
        <w:ind w:left="567" w:hanging="567"/>
        <w:rPr>
          <w:rFonts w:ascii="Calibri" w:hAnsi="Calibri"/>
          <w:lang w:eastAsia="en-US"/>
        </w:rPr>
      </w:pPr>
      <w:r w:rsidRPr="00A942B3">
        <w:rPr>
          <w:rFonts w:ascii="Calibri" w:hAnsi="Calibri"/>
          <w:lang w:eastAsia="en-US"/>
        </w:rPr>
        <w:t xml:space="preserve">Parking and urban open space for Gungahlin apartment dwellers and small business owners—Minister for Transport and City Services—Petition lodged by Ms Orr (e-Pet 026-22). </w:t>
      </w:r>
      <w:r w:rsidRPr="00A942B3">
        <w:rPr>
          <w:rFonts w:ascii="Calibri" w:hAnsi="Calibri"/>
          <w:i/>
          <w:lang w:eastAsia="en-US"/>
        </w:rPr>
        <w:t>(Referred to Standing Committee on Planning, Transport and City Services on 22 November 2022.)</w:t>
      </w:r>
    </w:p>
    <w:p w14:paraId="18E5110B" w14:textId="77777777" w:rsidR="00A942B3" w:rsidRPr="00A942B3" w:rsidRDefault="00A942B3" w:rsidP="00A942B3">
      <w:pPr>
        <w:tabs>
          <w:tab w:val="right" w:pos="580"/>
        </w:tabs>
        <w:spacing w:before="240"/>
        <w:ind w:left="567" w:hanging="567"/>
        <w:rPr>
          <w:rFonts w:ascii="Calibri" w:hAnsi="Calibri"/>
          <w:i/>
          <w:lang w:eastAsia="en-US"/>
        </w:rPr>
      </w:pPr>
      <w:r w:rsidRPr="00A942B3">
        <w:rPr>
          <w:rFonts w:ascii="Calibri" w:hAnsi="Calibri"/>
          <w:lang w:eastAsia="en-US"/>
        </w:rPr>
        <w:t>Richardson shops—Chief Minister—Petition lodged by Ms Lawder (e</w:t>
      </w:r>
      <w:r w:rsidRPr="00A942B3">
        <w:rPr>
          <w:rFonts w:ascii="Calibri" w:hAnsi="Calibri"/>
          <w:lang w:eastAsia="en-US"/>
        </w:rPr>
        <w:noBreakHyphen/>
        <w:t xml:space="preserve">Pet 031-22). </w:t>
      </w:r>
      <w:r w:rsidRPr="00A942B3">
        <w:rPr>
          <w:rFonts w:ascii="Calibri" w:hAnsi="Calibri"/>
          <w:i/>
          <w:lang w:eastAsia="en-US"/>
        </w:rPr>
        <w:t>(Referred to Standing Committee on Public Accounts on 22 November 2022.)</w:t>
      </w:r>
    </w:p>
    <w:p w14:paraId="26CB7F0E" w14:textId="77777777" w:rsidR="00A942B3" w:rsidRPr="00A942B3" w:rsidRDefault="00A942B3" w:rsidP="00A942B3">
      <w:pPr>
        <w:tabs>
          <w:tab w:val="right" w:pos="580"/>
        </w:tabs>
        <w:spacing w:before="240"/>
        <w:ind w:left="567" w:hanging="567"/>
        <w:rPr>
          <w:rFonts w:ascii="Calibri" w:hAnsi="Calibri"/>
          <w:i/>
          <w:lang w:eastAsia="en-US"/>
        </w:rPr>
      </w:pPr>
      <w:r w:rsidRPr="00A942B3">
        <w:rPr>
          <w:rFonts w:ascii="Calibri" w:hAnsi="Calibri"/>
          <w:lang w:eastAsia="en-US"/>
        </w:rPr>
        <w:t xml:space="preserve">Property Developer licensing—Minister for Sustainable Building and Construction—Petitions lodged by Mr Pettersson (e-Pet 029-22 and Pet 037-22). </w:t>
      </w:r>
      <w:r w:rsidRPr="00A942B3">
        <w:rPr>
          <w:rFonts w:ascii="Calibri" w:hAnsi="Calibri"/>
          <w:i/>
          <w:lang w:eastAsia="en-US"/>
        </w:rPr>
        <w:t>(Referred to Standing Committee on Planning, Transport and City Services on 22 November 2022.)</w:t>
      </w:r>
    </w:p>
    <w:p w14:paraId="67D60E6E" w14:textId="77777777" w:rsidR="00A942B3" w:rsidRPr="00A942B3" w:rsidRDefault="00A942B3" w:rsidP="00A942B3">
      <w:pPr>
        <w:tabs>
          <w:tab w:val="right" w:pos="580"/>
        </w:tabs>
        <w:spacing w:before="240"/>
        <w:ind w:left="567" w:hanging="567"/>
        <w:rPr>
          <w:rFonts w:ascii="Calibri" w:hAnsi="Calibri"/>
          <w:lang w:eastAsia="en-US"/>
        </w:rPr>
      </w:pPr>
      <w:r w:rsidRPr="00A942B3">
        <w:rPr>
          <w:rFonts w:ascii="Calibri" w:hAnsi="Calibri"/>
          <w:lang w:eastAsia="en-US"/>
        </w:rPr>
        <w:t>Chisholm shops—KFC development application—Minister for Planning and Land Management—Petition lodged by Ms Burch (e-Pet 032-22).</w:t>
      </w:r>
    </w:p>
    <w:p w14:paraId="19F483B4" w14:textId="77777777" w:rsidR="00A942B3" w:rsidRPr="00A942B3" w:rsidRDefault="00A942B3" w:rsidP="00A942B3">
      <w:pPr>
        <w:keepNext/>
        <w:keepLines/>
        <w:tabs>
          <w:tab w:val="right" w:pos="580"/>
        </w:tabs>
        <w:spacing w:before="240"/>
        <w:ind w:left="567" w:hanging="567"/>
        <w:rPr>
          <w:rFonts w:ascii="Calibri" w:hAnsi="Calibri"/>
          <w:b/>
          <w:lang w:eastAsia="en-US"/>
        </w:rPr>
      </w:pPr>
      <w:r w:rsidRPr="00A942B3">
        <w:rPr>
          <w:rFonts w:ascii="Calibri" w:hAnsi="Calibri"/>
          <w:b/>
          <w:lang w:eastAsia="en-US"/>
        </w:rPr>
        <w:lastRenderedPageBreak/>
        <w:t>2 March 2023</w:t>
      </w:r>
    </w:p>
    <w:p w14:paraId="546D5FE3" w14:textId="77777777" w:rsidR="00A942B3" w:rsidRPr="00A942B3" w:rsidRDefault="00A942B3" w:rsidP="00A942B3">
      <w:pPr>
        <w:keepNext/>
        <w:keepLines/>
        <w:tabs>
          <w:tab w:val="right" w:pos="580"/>
        </w:tabs>
        <w:spacing w:before="240"/>
        <w:ind w:left="567" w:hanging="567"/>
        <w:rPr>
          <w:rFonts w:ascii="Calibri" w:hAnsi="Calibri"/>
          <w:i/>
          <w:lang w:eastAsia="en-US"/>
        </w:rPr>
      </w:pPr>
      <w:r w:rsidRPr="00A942B3">
        <w:rPr>
          <w:rFonts w:ascii="Calibri" w:hAnsi="Calibri"/>
          <w:lang w:eastAsia="en-US"/>
        </w:rPr>
        <w:t xml:space="preserve">Margaret Timpson Park, Belconnen Town Centre—Minister for Planning and Land Management—Petition lodged by Ms Clay (e-Pet 028-22). </w:t>
      </w:r>
    </w:p>
    <w:p w14:paraId="03047CF5" w14:textId="77777777" w:rsidR="00A942B3" w:rsidRPr="00A942B3" w:rsidRDefault="00A942B3" w:rsidP="00A942B3">
      <w:pPr>
        <w:tabs>
          <w:tab w:val="right" w:pos="580"/>
        </w:tabs>
        <w:spacing w:before="240"/>
        <w:ind w:left="567" w:hanging="567"/>
        <w:rPr>
          <w:rFonts w:ascii="Calibri" w:hAnsi="Calibri"/>
          <w:lang w:eastAsia="en-US"/>
        </w:rPr>
      </w:pPr>
      <w:r w:rsidRPr="00A942B3">
        <w:rPr>
          <w:rFonts w:ascii="Calibri" w:hAnsi="Calibri"/>
          <w:lang w:eastAsia="en-US"/>
        </w:rPr>
        <w:t xml:space="preserve">Kippax Fair parking—Minister for Transport and City Services—Petition lodged by Mrs Kikkert (Pet 039-22). </w:t>
      </w:r>
      <w:r w:rsidRPr="00A942B3">
        <w:rPr>
          <w:rFonts w:ascii="Calibri" w:hAnsi="Calibri"/>
          <w:i/>
          <w:lang w:eastAsia="en-US"/>
        </w:rPr>
        <w:t>(Referred to Standing Committee on Planning, Transport and City Services on 30 November 2022.)</w:t>
      </w:r>
    </w:p>
    <w:p w14:paraId="5E3A6F49" w14:textId="77777777" w:rsidR="00A942B3" w:rsidRPr="00A942B3" w:rsidRDefault="00A942B3" w:rsidP="00A942B3">
      <w:pPr>
        <w:tabs>
          <w:tab w:val="right" w:pos="580"/>
        </w:tabs>
        <w:spacing w:before="240"/>
        <w:ind w:left="567" w:hanging="567"/>
        <w:rPr>
          <w:rFonts w:ascii="Calibri" w:hAnsi="Calibri"/>
          <w:b/>
          <w:lang w:eastAsia="en-US"/>
        </w:rPr>
      </w:pPr>
      <w:r w:rsidRPr="00A942B3">
        <w:rPr>
          <w:rFonts w:ascii="Calibri" w:hAnsi="Calibri"/>
          <w:b/>
          <w:lang w:eastAsia="en-US"/>
        </w:rPr>
        <w:t>3 March 2023</w:t>
      </w:r>
    </w:p>
    <w:p w14:paraId="02CC2AC7" w14:textId="77777777" w:rsidR="00A942B3" w:rsidRPr="00A942B3" w:rsidRDefault="00A942B3" w:rsidP="00A942B3">
      <w:pPr>
        <w:tabs>
          <w:tab w:val="right" w:pos="580"/>
        </w:tabs>
        <w:spacing w:before="240"/>
        <w:ind w:left="567" w:hanging="567"/>
        <w:rPr>
          <w:rFonts w:ascii="Calibri" w:hAnsi="Calibri"/>
          <w:lang w:eastAsia="en-US"/>
        </w:rPr>
      </w:pPr>
      <w:r w:rsidRPr="00A942B3">
        <w:rPr>
          <w:rFonts w:ascii="Calibri" w:hAnsi="Calibri"/>
          <w:lang w:eastAsia="en-US"/>
        </w:rPr>
        <w:t>Installation of a playground in Amaroo shops—Minister for Planning and Land Management—Petition lodged by Mr Pettersson (e-Pet 035-22).</w:t>
      </w:r>
    </w:p>
    <w:p w14:paraId="6D91C3F2" w14:textId="77777777" w:rsidR="00A942B3" w:rsidRPr="00A942B3" w:rsidRDefault="00A942B3" w:rsidP="00A942B3">
      <w:pPr>
        <w:tabs>
          <w:tab w:val="right" w:pos="580"/>
        </w:tabs>
        <w:spacing w:before="240"/>
        <w:ind w:left="567" w:hanging="567"/>
        <w:rPr>
          <w:rFonts w:ascii="Calibri" w:hAnsi="Calibri"/>
          <w:b/>
          <w:lang w:eastAsia="en-US"/>
        </w:rPr>
      </w:pPr>
      <w:r w:rsidRPr="00A942B3">
        <w:rPr>
          <w:rFonts w:ascii="Calibri" w:hAnsi="Calibri"/>
          <w:b/>
          <w:lang w:eastAsia="en-US"/>
        </w:rPr>
        <w:t>6 May 2023</w:t>
      </w:r>
    </w:p>
    <w:p w14:paraId="0C1708D7" w14:textId="77777777" w:rsidR="00A942B3" w:rsidRPr="00A942B3" w:rsidRDefault="00A942B3" w:rsidP="00A942B3">
      <w:pPr>
        <w:tabs>
          <w:tab w:val="right" w:pos="580"/>
        </w:tabs>
        <w:spacing w:before="240"/>
        <w:ind w:left="567" w:hanging="567"/>
        <w:rPr>
          <w:rFonts w:ascii="Calibri" w:hAnsi="Calibri"/>
          <w:i/>
          <w:iCs/>
          <w:lang w:eastAsia="en-US"/>
        </w:rPr>
      </w:pPr>
      <w:r w:rsidRPr="00A942B3">
        <w:rPr>
          <w:rFonts w:ascii="Calibri" w:hAnsi="Calibri"/>
          <w:lang w:eastAsia="en-US"/>
        </w:rPr>
        <w:t xml:space="preserve">Tuggeranong Skate Park redevelopment—Minister for Transport and City Services—Petition lodged by Mr Davis (e-Pet 034-22). </w:t>
      </w:r>
      <w:r w:rsidRPr="00A942B3">
        <w:rPr>
          <w:rFonts w:ascii="Calibri" w:hAnsi="Calibri"/>
          <w:i/>
          <w:iCs/>
          <w:lang w:eastAsia="en-US"/>
        </w:rPr>
        <w:t>(Referred to the Standing Committee on Planning, Transport and City Services on 7 February 2023.)</w:t>
      </w:r>
    </w:p>
    <w:p w14:paraId="6ABAD620" w14:textId="77777777" w:rsidR="00A942B3" w:rsidRPr="00A942B3" w:rsidRDefault="00A942B3" w:rsidP="00A942B3">
      <w:pPr>
        <w:tabs>
          <w:tab w:val="right" w:pos="580"/>
        </w:tabs>
        <w:spacing w:before="240"/>
        <w:ind w:left="567" w:hanging="567"/>
        <w:rPr>
          <w:rFonts w:ascii="Calibri" w:hAnsi="Calibri"/>
          <w:i/>
          <w:iCs/>
          <w:lang w:eastAsia="en-US"/>
        </w:rPr>
      </w:pPr>
      <w:r w:rsidRPr="00A942B3">
        <w:rPr>
          <w:rFonts w:ascii="Calibri" w:hAnsi="Calibri"/>
          <w:lang w:eastAsia="en-US"/>
        </w:rPr>
        <w:t>Freestanding birth centre in the ACT—Minister for Health—Petitions lodged by Ms Clay (e</w:t>
      </w:r>
      <w:r w:rsidRPr="00A942B3">
        <w:rPr>
          <w:rFonts w:ascii="Calibri" w:hAnsi="Calibri"/>
          <w:lang w:eastAsia="en-US"/>
        </w:rPr>
        <w:noBreakHyphen/>
        <w:t xml:space="preserve">Pet 042-22 and Pet 001-23). </w:t>
      </w:r>
      <w:r w:rsidRPr="00A942B3">
        <w:rPr>
          <w:rFonts w:ascii="Calibri" w:hAnsi="Calibri"/>
          <w:i/>
          <w:iCs/>
          <w:lang w:eastAsia="en-US"/>
        </w:rPr>
        <w:t>(Referred to the Standing Committee on Health and Wellbeing on 7 February 2023.)</w:t>
      </w:r>
    </w:p>
    <w:p w14:paraId="324A47D2" w14:textId="77777777" w:rsidR="00A942B3" w:rsidRPr="00A942B3" w:rsidRDefault="00A942B3" w:rsidP="00A942B3">
      <w:pPr>
        <w:tabs>
          <w:tab w:val="right" w:pos="580"/>
        </w:tabs>
        <w:spacing w:before="240" w:after="480"/>
        <w:ind w:left="1134" w:hanging="1134"/>
        <w:jc w:val="center"/>
        <w:rPr>
          <w:rFonts w:ascii="Calibri" w:hAnsi="Calibri"/>
          <w:lang w:eastAsia="en-US"/>
        </w:rPr>
      </w:pPr>
      <w:r w:rsidRPr="00A942B3">
        <w:rPr>
          <w:rFonts w:ascii="Calibri" w:hAnsi="Calibri"/>
          <w:lang w:eastAsia="en-US"/>
        </w:rPr>
        <w:t>___________________________________</w:t>
      </w:r>
    </w:p>
    <w:p w14:paraId="66B21D93" w14:textId="77777777" w:rsidR="00A942B3" w:rsidRPr="00A942B3" w:rsidRDefault="00A942B3" w:rsidP="00A942B3">
      <w:pPr>
        <w:keepNext/>
        <w:keepLines/>
        <w:tabs>
          <w:tab w:val="right" w:pos="580"/>
        </w:tabs>
        <w:spacing w:before="240" w:after="240"/>
        <w:jc w:val="center"/>
        <w:rPr>
          <w:rFonts w:ascii="Calibri" w:hAnsi="Calibri"/>
          <w:b/>
          <w:sz w:val="28"/>
          <w:lang w:eastAsia="en-US"/>
        </w:rPr>
      </w:pPr>
      <w:r w:rsidRPr="00A942B3">
        <w:rPr>
          <w:rFonts w:ascii="Calibri" w:hAnsi="Calibri"/>
          <w:b/>
          <w:sz w:val="28"/>
          <w:lang w:eastAsia="en-US"/>
        </w:rPr>
        <w:t>COMMITTEES</w:t>
      </w:r>
    </w:p>
    <w:p w14:paraId="5A258BE2" w14:textId="77777777" w:rsidR="00A942B3" w:rsidRPr="00A942B3" w:rsidRDefault="00A942B3" w:rsidP="00A942B3">
      <w:pPr>
        <w:keepNext/>
        <w:keepLines/>
        <w:spacing w:before="120" w:after="120"/>
        <w:rPr>
          <w:rFonts w:ascii="Calibri" w:hAnsi="Calibri"/>
          <w:lang w:val="en-AU" w:eastAsia="en-US"/>
        </w:rPr>
      </w:pPr>
      <w:r w:rsidRPr="00A942B3">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6D744420" w14:textId="77777777" w:rsidR="00A942B3" w:rsidRPr="00A942B3" w:rsidRDefault="00A942B3" w:rsidP="00A942B3">
      <w:pPr>
        <w:spacing w:before="240" w:after="240"/>
        <w:rPr>
          <w:rFonts w:ascii="Calibri" w:hAnsi="Calibri"/>
          <w:b/>
          <w:sz w:val="28"/>
          <w:lang w:eastAsia="en-US"/>
        </w:rPr>
      </w:pPr>
      <w:r w:rsidRPr="00A942B3">
        <w:rPr>
          <w:rFonts w:ascii="Calibri" w:hAnsi="Calibri"/>
          <w:b/>
          <w:sz w:val="28"/>
          <w:lang w:eastAsia="en-US"/>
        </w:rPr>
        <w:t>Standing</w:t>
      </w:r>
    </w:p>
    <w:p w14:paraId="20667677" w14:textId="77777777" w:rsidR="00A942B3" w:rsidRPr="00A942B3" w:rsidRDefault="00A942B3" w:rsidP="00A942B3">
      <w:pPr>
        <w:spacing w:before="120" w:after="240"/>
        <w:rPr>
          <w:rFonts w:ascii="Calibri" w:hAnsi="Calibri"/>
          <w:lang w:val="en-AU" w:eastAsia="en-US"/>
        </w:rPr>
      </w:pPr>
      <w:r w:rsidRPr="00A942B3">
        <w:rPr>
          <w:rFonts w:ascii="Calibri" w:hAnsi="Calibri"/>
          <w:lang w:val="en-AU" w:eastAsia="en-US"/>
        </w:rPr>
        <w:t>Pursuant to standing order</w:t>
      </w:r>
    </w:p>
    <w:p w14:paraId="15DB6A02" w14:textId="77777777" w:rsidR="00A942B3" w:rsidRPr="00A942B3" w:rsidRDefault="00A942B3" w:rsidP="00A942B3">
      <w:pPr>
        <w:keepNext/>
        <w:keepLines/>
        <w:tabs>
          <w:tab w:val="left" w:pos="500"/>
          <w:tab w:val="left" w:pos="960"/>
        </w:tabs>
        <w:spacing w:after="240"/>
        <w:rPr>
          <w:rFonts w:ascii="Calibri" w:hAnsi="Calibri"/>
          <w:lang w:val="en-AU" w:eastAsia="en-US"/>
        </w:rPr>
      </w:pPr>
      <w:r w:rsidRPr="00A942B3">
        <w:rPr>
          <w:rFonts w:ascii="Calibri" w:hAnsi="Calibri"/>
          <w:b/>
          <w:lang w:val="en-AU" w:eastAsia="en-US"/>
        </w:rPr>
        <w:t>ADMINISTRATION AND PROCEDURE</w:t>
      </w:r>
      <w:r w:rsidRPr="00A942B3">
        <w:rPr>
          <w:rFonts w:ascii="Calibri" w:hAnsi="Calibri"/>
          <w:lang w:val="en-AU" w:eastAsia="en-US"/>
        </w:rPr>
        <w:t xml:space="preserve">: </w:t>
      </w:r>
      <w:r w:rsidRPr="00A942B3">
        <w:rPr>
          <w:rFonts w:ascii="Calibri" w:hAnsi="Calibri"/>
          <w:i/>
          <w:lang w:val="en-AU" w:eastAsia="en-US"/>
        </w:rPr>
        <w:t>(Formed 3 November 2020)</w:t>
      </w:r>
      <w:r w:rsidRPr="00A942B3">
        <w:rPr>
          <w:rFonts w:ascii="Calibri" w:hAnsi="Calibri"/>
          <w:iCs/>
          <w:lang w:val="en-AU" w:eastAsia="en-US"/>
        </w:rPr>
        <w:t>:</w:t>
      </w:r>
      <w:r w:rsidRPr="00A942B3">
        <w:rPr>
          <w:rFonts w:ascii="Calibri" w:hAnsi="Calibri"/>
          <w:lang w:val="en-AU" w:eastAsia="en-US"/>
        </w:rPr>
        <w:t xml:space="preserve"> The Speaker (Chair), Mr Braddock, Ms Lawder, Ms Orr.</w:t>
      </w:r>
    </w:p>
    <w:p w14:paraId="1D7E79BD" w14:textId="77777777" w:rsidR="00A942B3" w:rsidRPr="00A942B3" w:rsidRDefault="00A942B3" w:rsidP="00A942B3">
      <w:pPr>
        <w:spacing w:before="120" w:after="240"/>
        <w:rPr>
          <w:rFonts w:ascii="Calibri" w:hAnsi="Calibri"/>
          <w:lang w:val="en-AU" w:eastAsia="en-US"/>
        </w:rPr>
      </w:pPr>
      <w:r w:rsidRPr="00A942B3">
        <w:rPr>
          <w:rFonts w:ascii="Calibri" w:hAnsi="Calibri"/>
          <w:lang w:val="en-AU" w:eastAsia="en-US"/>
        </w:rPr>
        <w:t>Pursuant to resolution</w:t>
      </w:r>
    </w:p>
    <w:p w14:paraId="1811052E" w14:textId="77777777" w:rsidR="00A942B3" w:rsidRPr="00A942B3" w:rsidRDefault="00A942B3" w:rsidP="00A942B3">
      <w:pPr>
        <w:tabs>
          <w:tab w:val="left" w:pos="500"/>
          <w:tab w:val="left" w:pos="960"/>
        </w:tabs>
        <w:spacing w:after="240"/>
        <w:rPr>
          <w:rFonts w:ascii="Calibri" w:hAnsi="Calibri"/>
          <w:lang w:val="en-AU" w:eastAsia="en-US"/>
        </w:rPr>
      </w:pPr>
      <w:r w:rsidRPr="00A942B3">
        <w:rPr>
          <w:rFonts w:ascii="Calibri" w:hAnsi="Calibri"/>
          <w:b/>
          <w:lang w:val="en-AU" w:eastAsia="en-US"/>
        </w:rPr>
        <w:t>ECONOMY AND GENDER AND ECONOMIC EQUALITY</w:t>
      </w:r>
      <w:r w:rsidRPr="00A942B3">
        <w:rPr>
          <w:rFonts w:ascii="Calibri" w:hAnsi="Calibri"/>
          <w:lang w:val="en-AU" w:eastAsia="en-US"/>
        </w:rPr>
        <w:t xml:space="preserve">: </w:t>
      </w:r>
      <w:r w:rsidRPr="00A942B3">
        <w:rPr>
          <w:rFonts w:ascii="Calibri" w:hAnsi="Calibri"/>
          <w:i/>
          <w:lang w:val="en-AU" w:eastAsia="en-US"/>
        </w:rPr>
        <w:t>(Formed 2 December 2020)</w:t>
      </w:r>
      <w:r w:rsidRPr="00A942B3">
        <w:rPr>
          <w:rFonts w:ascii="Calibri" w:hAnsi="Calibri"/>
          <w:iCs/>
          <w:lang w:val="en-AU" w:eastAsia="en-US"/>
        </w:rPr>
        <w:t>: Ms Castley (Chair), Mr Davis, Ms Orr.</w:t>
      </w:r>
    </w:p>
    <w:p w14:paraId="60006E0E" w14:textId="77777777" w:rsidR="00A942B3" w:rsidRPr="00A942B3" w:rsidRDefault="00A942B3" w:rsidP="00A942B3">
      <w:pPr>
        <w:tabs>
          <w:tab w:val="left" w:pos="500"/>
          <w:tab w:val="left" w:pos="960"/>
        </w:tabs>
        <w:spacing w:after="240"/>
        <w:rPr>
          <w:rFonts w:ascii="Calibri" w:hAnsi="Calibri"/>
          <w:iCs/>
          <w:lang w:val="en-AU" w:eastAsia="en-US"/>
        </w:rPr>
      </w:pPr>
      <w:r w:rsidRPr="00A942B3">
        <w:rPr>
          <w:rFonts w:ascii="Calibri" w:hAnsi="Calibri"/>
          <w:b/>
          <w:lang w:val="en-AU" w:eastAsia="en-US"/>
        </w:rPr>
        <w:t>EDUCATION AND COMMUNITY INCLUSION</w:t>
      </w:r>
      <w:r w:rsidRPr="00A942B3">
        <w:rPr>
          <w:rFonts w:ascii="Calibri" w:hAnsi="Calibri"/>
          <w:lang w:val="en-AU" w:eastAsia="en-US"/>
        </w:rPr>
        <w:t xml:space="preserve">: </w:t>
      </w:r>
      <w:r w:rsidRPr="00A942B3">
        <w:rPr>
          <w:rFonts w:ascii="Calibri" w:hAnsi="Calibri"/>
          <w:i/>
          <w:lang w:val="en-AU" w:eastAsia="en-US"/>
        </w:rPr>
        <w:t>(Formed 2 December 2020)</w:t>
      </w:r>
      <w:r w:rsidRPr="00A942B3">
        <w:rPr>
          <w:rFonts w:ascii="Calibri" w:hAnsi="Calibri"/>
          <w:iCs/>
          <w:lang w:val="en-AU" w:eastAsia="en-US"/>
        </w:rPr>
        <w:t>: Mr Pettersson (Chair), Ms Lawder, Mr Davis.</w:t>
      </w:r>
    </w:p>
    <w:p w14:paraId="0B8AFFB5" w14:textId="77777777" w:rsidR="00A942B3" w:rsidRPr="00A942B3" w:rsidRDefault="00A942B3" w:rsidP="00A942B3">
      <w:pPr>
        <w:tabs>
          <w:tab w:val="left" w:pos="500"/>
          <w:tab w:val="left" w:pos="960"/>
        </w:tabs>
        <w:spacing w:after="240"/>
        <w:rPr>
          <w:rFonts w:ascii="Calibri" w:hAnsi="Calibri"/>
          <w:lang w:val="en-AU" w:eastAsia="en-US"/>
        </w:rPr>
      </w:pPr>
      <w:r w:rsidRPr="00A942B3">
        <w:rPr>
          <w:rFonts w:ascii="Calibri" w:hAnsi="Calibri"/>
          <w:b/>
          <w:lang w:val="en-AU" w:eastAsia="en-US"/>
        </w:rPr>
        <w:t>ENVIRONMENT, CLIMATE CHANGE AND BIODIVERSITY</w:t>
      </w:r>
      <w:r w:rsidRPr="00A942B3">
        <w:rPr>
          <w:rFonts w:ascii="Calibri" w:hAnsi="Calibri"/>
          <w:lang w:val="en-AU" w:eastAsia="en-US"/>
        </w:rPr>
        <w:t xml:space="preserve">: </w:t>
      </w:r>
      <w:r w:rsidRPr="00A942B3">
        <w:rPr>
          <w:rFonts w:ascii="Calibri" w:hAnsi="Calibri"/>
          <w:i/>
          <w:lang w:val="en-AU" w:eastAsia="en-US"/>
        </w:rPr>
        <w:t>(Formed 2 December 2020)</w:t>
      </w:r>
      <w:r w:rsidRPr="00A942B3">
        <w:rPr>
          <w:rFonts w:ascii="Calibri" w:hAnsi="Calibri"/>
          <w:iCs/>
          <w:lang w:val="en-AU" w:eastAsia="en-US"/>
        </w:rPr>
        <w:t>:</w:t>
      </w:r>
      <w:r w:rsidRPr="00A942B3">
        <w:rPr>
          <w:rFonts w:ascii="Calibri" w:hAnsi="Calibri"/>
          <w:lang w:val="en-AU" w:eastAsia="en-US"/>
        </w:rPr>
        <w:t xml:space="preserve"> Dr Paterson (Chair), Ms Clay, Mr Cocks.</w:t>
      </w:r>
    </w:p>
    <w:p w14:paraId="6E807674" w14:textId="77777777" w:rsidR="00A942B3" w:rsidRPr="00A942B3" w:rsidRDefault="00A942B3" w:rsidP="00A942B3">
      <w:pPr>
        <w:tabs>
          <w:tab w:val="left" w:pos="500"/>
          <w:tab w:val="left" w:pos="960"/>
        </w:tabs>
        <w:spacing w:after="240"/>
        <w:rPr>
          <w:rFonts w:ascii="Calibri" w:hAnsi="Calibri"/>
          <w:iCs/>
          <w:lang w:val="en-AU" w:eastAsia="en-US"/>
        </w:rPr>
      </w:pPr>
      <w:r w:rsidRPr="00A942B3">
        <w:rPr>
          <w:rFonts w:ascii="Calibri" w:hAnsi="Calibri"/>
          <w:b/>
          <w:lang w:val="en-AU" w:eastAsia="en-US"/>
        </w:rPr>
        <w:lastRenderedPageBreak/>
        <w:t>HEALTH AND COMMUNITY WELLBEING</w:t>
      </w:r>
      <w:r w:rsidRPr="00A942B3">
        <w:rPr>
          <w:rFonts w:ascii="Calibri" w:hAnsi="Calibri"/>
          <w:lang w:val="en-AU" w:eastAsia="en-US"/>
        </w:rPr>
        <w:t xml:space="preserve">: </w:t>
      </w:r>
      <w:r w:rsidRPr="00A942B3">
        <w:rPr>
          <w:rFonts w:ascii="Calibri" w:hAnsi="Calibri"/>
          <w:i/>
          <w:lang w:val="en-AU" w:eastAsia="en-US"/>
        </w:rPr>
        <w:t>(Formed 2 December 2020)</w:t>
      </w:r>
      <w:r w:rsidRPr="00A942B3">
        <w:rPr>
          <w:rFonts w:ascii="Calibri" w:hAnsi="Calibri"/>
          <w:iCs/>
          <w:lang w:val="en-AU" w:eastAsia="en-US"/>
        </w:rPr>
        <w:t>: Mr Davis (Chair), Mr Milligan, Mr Pettersson.</w:t>
      </w:r>
    </w:p>
    <w:p w14:paraId="514D26B7" w14:textId="77777777" w:rsidR="00A942B3" w:rsidRPr="00A942B3" w:rsidRDefault="00A942B3" w:rsidP="00A942B3">
      <w:pPr>
        <w:tabs>
          <w:tab w:val="left" w:pos="500"/>
          <w:tab w:val="left" w:pos="960"/>
        </w:tabs>
        <w:spacing w:after="240"/>
        <w:rPr>
          <w:rFonts w:ascii="Calibri" w:hAnsi="Calibri"/>
          <w:iCs/>
          <w:lang w:val="en-AU" w:eastAsia="en-US"/>
        </w:rPr>
      </w:pPr>
      <w:r w:rsidRPr="00A942B3">
        <w:rPr>
          <w:rFonts w:ascii="Calibri" w:hAnsi="Calibri"/>
          <w:b/>
          <w:lang w:val="en-AU" w:eastAsia="en-US"/>
        </w:rPr>
        <w:t>JUSTICE AND COMMUNITY SAFETY</w:t>
      </w:r>
      <w:r w:rsidRPr="00A942B3">
        <w:rPr>
          <w:rFonts w:ascii="Calibri" w:hAnsi="Calibri"/>
          <w:lang w:val="en-AU" w:eastAsia="en-US"/>
        </w:rPr>
        <w:t xml:space="preserve">: </w:t>
      </w:r>
      <w:r w:rsidRPr="00A942B3">
        <w:rPr>
          <w:rFonts w:ascii="Calibri" w:hAnsi="Calibri"/>
          <w:i/>
          <w:lang w:val="en-AU" w:eastAsia="en-US"/>
        </w:rPr>
        <w:t>(Formed 2 December 2020)</w:t>
      </w:r>
      <w:r w:rsidRPr="00A942B3">
        <w:rPr>
          <w:rFonts w:ascii="Calibri" w:hAnsi="Calibri"/>
          <w:iCs/>
          <w:lang w:val="en-AU" w:eastAsia="en-US"/>
        </w:rPr>
        <w:t>: Mr Cain (Chair), Mr Braddock, Dr Paterson.</w:t>
      </w:r>
    </w:p>
    <w:p w14:paraId="17D32DF3" w14:textId="77777777" w:rsidR="00A942B3" w:rsidRPr="00A942B3" w:rsidRDefault="00A942B3" w:rsidP="00A942B3">
      <w:pPr>
        <w:tabs>
          <w:tab w:val="left" w:pos="500"/>
          <w:tab w:val="left" w:pos="960"/>
        </w:tabs>
        <w:spacing w:after="240"/>
        <w:rPr>
          <w:rFonts w:ascii="Calibri" w:hAnsi="Calibri"/>
          <w:iCs/>
          <w:lang w:val="en-AU" w:eastAsia="en-US"/>
        </w:rPr>
      </w:pPr>
      <w:r w:rsidRPr="00A942B3">
        <w:rPr>
          <w:rFonts w:ascii="Calibri" w:hAnsi="Calibri"/>
          <w:b/>
          <w:lang w:val="en-AU" w:eastAsia="en-US"/>
        </w:rPr>
        <w:t>PLANNING, TRANSPORT AND CITY SERVICES</w:t>
      </w:r>
      <w:r w:rsidRPr="00A942B3">
        <w:rPr>
          <w:rFonts w:ascii="Calibri" w:hAnsi="Calibri"/>
          <w:lang w:val="en-AU" w:eastAsia="en-US"/>
        </w:rPr>
        <w:t xml:space="preserve">: </w:t>
      </w:r>
      <w:r w:rsidRPr="00A942B3">
        <w:rPr>
          <w:rFonts w:ascii="Calibri" w:hAnsi="Calibri"/>
          <w:i/>
          <w:lang w:val="en-AU" w:eastAsia="en-US"/>
        </w:rPr>
        <w:t>(Formed 2 December 2020)</w:t>
      </w:r>
      <w:r w:rsidRPr="00A942B3">
        <w:rPr>
          <w:rFonts w:ascii="Calibri" w:hAnsi="Calibri"/>
          <w:iCs/>
          <w:lang w:val="en-AU" w:eastAsia="en-US"/>
        </w:rPr>
        <w:t>: Ms Clay (Chair), Mr Parton, Ms Orr.</w:t>
      </w:r>
    </w:p>
    <w:p w14:paraId="1B96733C" w14:textId="77777777" w:rsidR="00A942B3" w:rsidRPr="00A942B3" w:rsidRDefault="00A942B3" w:rsidP="00A942B3">
      <w:pPr>
        <w:tabs>
          <w:tab w:val="left" w:pos="500"/>
          <w:tab w:val="left" w:pos="960"/>
        </w:tabs>
        <w:spacing w:after="240"/>
        <w:rPr>
          <w:rFonts w:ascii="Calibri" w:hAnsi="Calibri"/>
          <w:iCs/>
          <w:lang w:val="en-AU" w:eastAsia="en-US"/>
        </w:rPr>
      </w:pPr>
      <w:r w:rsidRPr="00A942B3">
        <w:rPr>
          <w:rFonts w:ascii="Calibri" w:hAnsi="Calibri"/>
          <w:b/>
          <w:lang w:val="en-AU" w:eastAsia="en-US"/>
        </w:rPr>
        <w:t>PUBLIC ACCOUNTS</w:t>
      </w:r>
      <w:r w:rsidRPr="00A942B3">
        <w:rPr>
          <w:rFonts w:ascii="Calibri" w:hAnsi="Calibri"/>
          <w:lang w:val="en-AU" w:eastAsia="en-US"/>
        </w:rPr>
        <w:t xml:space="preserve">: </w:t>
      </w:r>
      <w:r w:rsidRPr="00A942B3">
        <w:rPr>
          <w:rFonts w:ascii="Calibri" w:hAnsi="Calibri"/>
          <w:i/>
          <w:lang w:val="en-AU" w:eastAsia="en-US"/>
        </w:rPr>
        <w:t>(Formed 2 December 2020)</w:t>
      </w:r>
      <w:r w:rsidRPr="00A942B3">
        <w:rPr>
          <w:rFonts w:ascii="Calibri" w:hAnsi="Calibri"/>
          <w:iCs/>
          <w:lang w:val="en-AU" w:eastAsia="en-US"/>
        </w:rPr>
        <w:t>: Mrs Kikkert (Chair), Mr Braddock, Mr Pettersson.</w:t>
      </w:r>
    </w:p>
    <w:p w14:paraId="75CF81DC" w14:textId="77777777" w:rsidR="00A942B3" w:rsidRPr="00A942B3" w:rsidRDefault="00A942B3" w:rsidP="00A942B3">
      <w:pPr>
        <w:spacing w:before="240" w:after="240"/>
        <w:rPr>
          <w:rFonts w:ascii="Calibri" w:hAnsi="Calibri"/>
          <w:b/>
          <w:sz w:val="28"/>
          <w:lang w:eastAsia="en-US"/>
        </w:rPr>
      </w:pPr>
      <w:r w:rsidRPr="00A942B3">
        <w:rPr>
          <w:rFonts w:ascii="Calibri" w:hAnsi="Calibri"/>
          <w:b/>
          <w:sz w:val="28"/>
          <w:lang w:eastAsia="en-US"/>
        </w:rPr>
        <w:t>Dissolved</w:t>
      </w:r>
    </w:p>
    <w:p w14:paraId="34B5D68D" w14:textId="77777777" w:rsidR="00A942B3" w:rsidRPr="00A942B3" w:rsidRDefault="00A942B3" w:rsidP="00A942B3">
      <w:pPr>
        <w:spacing w:before="120" w:after="240"/>
        <w:rPr>
          <w:rFonts w:ascii="Calibri" w:hAnsi="Calibri"/>
          <w:i/>
          <w:lang w:val="en-AU" w:eastAsia="en-US"/>
        </w:rPr>
      </w:pPr>
      <w:r w:rsidRPr="00A942B3">
        <w:rPr>
          <w:rFonts w:ascii="Calibri" w:hAnsi="Calibri"/>
          <w:b/>
          <w:bCs/>
          <w:caps/>
          <w:lang w:val="en-AU" w:eastAsia="en-US"/>
        </w:rPr>
        <w:t>COVID-19 2021 PANDEMIC RESPONSE</w:t>
      </w:r>
      <w:r w:rsidRPr="00A942B3">
        <w:rPr>
          <w:rFonts w:ascii="Calibri" w:hAnsi="Calibri"/>
          <w:lang w:val="en-AU" w:eastAsia="en-US"/>
        </w:rPr>
        <w:t xml:space="preserve">: </w:t>
      </w:r>
      <w:r w:rsidRPr="00A942B3">
        <w:rPr>
          <w:rFonts w:ascii="Calibri" w:hAnsi="Calibri"/>
          <w:i/>
          <w:iCs/>
          <w:lang w:val="en-AU" w:eastAsia="en-US"/>
        </w:rPr>
        <w:t>(Formed 16 September 2021)</w:t>
      </w:r>
      <w:r w:rsidRPr="00A942B3">
        <w:rPr>
          <w:rFonts w:ascii="Calibri" w:hAnsi="Calibri"/>
          <w:lang w:val="en-AU" w:eastAsia="en-US"/>
        </w:rPr>
        <w:t xml:space="preserve">: Ms Lee (Chair), Ms Clay, Ms Orr. </w:t>
      </w:r>
      <w:r w:rsidRPr="00A942B3">
        <w:rPr>
          <w:rFonts w:ascii="Calibri" w:hAnsi="Calibri"/>
          <w:i/>
          <w:lang w:val="en-AU" w:eastAsia="en-US"/>
        </w:rPr>
        <w:t>(Presented 2 December 2021)</w:t>
      </w:r>
    </w:p>
    <w:p w14:paraId="3EF49BFD" w14:textId="77777777" w:rsidR="00A942B3" w:rsidRPr="00A942B3" w:rsidRDefault="00A942B3" w:rsidP="00A942B3">
      <w:pPr>
        <w:tabs>
          <w:tab w:val="left" w:pos="500"/>
          <w:tab w:val="left" w:pos="960"/>
        </w:tabs>
        <w:spacing w:after="240"/>
        <w:rPr>
          <w:rFonts w:ascii="Calibri" w:hAnsi="Calibri"/>
          <w:iCs/>
          <w:lang w:val="en-AU" w:eastAsia="en-US"/>
        </w:rPr>
      </w:pPr>
      <w:r w:rsidRPr="00A942B3">
        <w:rPr>
          <w:rFonts w:ascii="Calibri" w:hAnsi="Calibri"/>
          <w:b/>
          <w:lang w:val="en-AU" w:eastAsia="en-US"/>
        </w:rPr>
        <w:t>DRUGS OF DEPENDENCE (PERSONAL USE) AMENDMENT BILL 2021</w:t>
      </w:r>
      <w:r w:rsidRPr="00A942B3">
        <w:rPr>
          <w:rFonts w:ascii="Calibri" w:hAnsi="Calibri"/>
          <w:lang w:val="en-AU" w:eastAsia="en-US"/>
        </w:rPr>
        <w:t xml:space="preserve">: </w:t>
      </w:r>
      <w:r w:rsidRPr="00A942B3">
        <w:rPr>
          <w:rFonts w:ascii="Calibri" w:hAnsi="Calibri"/>
          <w:i/>
          <w:lang w:val="en-AU" w:eastAsia="en-US"/>
        </w:rPr>
        <w:t>(Formed 11 February 2021)</w:t>
      </w:r>
      <w:r w:rsidRPr="00A942B3">
        <w:rPr>
          <w:rFonts w:ascii="Calibri" w:hAnsi="Calibri"/>
          <w:iCs/>
          <w:lang w:val="en-AU" w:eastAsia="en-US"/>
        </w:rPr>
        <w:t xml:space="preserve">: Mr Cain (Chair), Mr Davis, Dr Paterson. </w:t>
      </w:r>
      <w:r w:rsidRPr="00A942B3">
        <w:rPr>
          <w:rFonts w:ascii="Calibri" w:hAnsi="Calibri"/>
          <w:i/>
          <w:iCs/>
          <w:lang w:val="en-AU" w:eastAsia="en-US"/>
        </w:rPr>
        <w:t>(Presented 30 November 2021)</w:t>
      </w:r>
    </w:p>
    <w:p w14:paraId="49111EAA" w14:textId="77777777" w:rsidR="00A942B3" w:rsidRPr="00A942B3" w:rsidRDefault="00A942B3" w:rsidP="00A942B3">
      <w:pPr>
        <w:spacing w:after="240"/>
        <w:rPr>
          <w:rFonts w:ascii="Calibri" w:hAnsi="Calibri"/>
          <w:i/>
          <w:lang w:val="en-AU" w:eastAsia="en-US"/>
        </w:rPr>
      </w:pPr>
      <w:r w:rsidRPr="00A942B3">
        <w:rPr>
          <w:rFonts w:ascii="Calibri" w:hAnsi="Calibri"/>
          <w:b/>
          <w:bCs/>
          <w:caps/>
          <w:lang w:val="en-AU" w:eastAsia="en-US"/>
        </w:rPr>
        <w:t>ESTIMATES 2022-2023</w:t>
      </w:r>
      <w:r w:rsidRPr="00A942B3">
        <w:rPr>
          <w:rFonts w:ascii="Calibri" w:hAnsi="Calibri"/>
          <w:lang w:val="en-AU" w:eastAsia="en-US"/>
        </w:rPr>
        <w:t xml:space="preserve">: </w:t>
      </w:r>
      <w:r w:rsidRPr="00A942B3">
        <w:rPr>
          <w:rFonts w:ascii="Calibri" w:hAnsi="Calibri"/>
          <w:i/>
          <w:iCs/>
          <w:lang w:val="en-AU" w:eastAsia="en-US"/>
        </w:rPr>
        <w:t>(Formed 1 July 2022)</w:t>
      </w:r>
      <w:r w:rsidRPr="00A942B3">
        <w:rPr>
          <w:rFonts w:ascii="Calibri" w:hAnsi="Calibri"/>
          <w:lang w:val="en-AU" w:eastAsia="en-US"/>
        </w:rPr>
        <w:t xml:space="preserve">: Mr Milligan (Chair), Mr Braddock, Dr Paterson. </w:t>
      </w:r>
      <w:r w:rsidRPr="00A942B3">
        <w:rPr>
          <w:rFonts w:ascii="Calibri" w:hAnsi="Calibri"/>
          <w:i/>
          <w:lang w:val="en-AU" w:eastAsia="en-US"/>
        </w:rPr>
        <w:t>(Presented 11 October 2022; Dissolved 31 October 2022)</w:t>
      </w:r>
    </w:p>
    <w:p w14:paraId="30D22CDC" w14:textId="77777777" w:rsidR="00A942B3" w:rsidRPr="00A942B3" w:rsidRDefault="00A942B3" w:rsidP="00A942B3">
      <w:pPr>
        <w:spacing w:before="120" w:after="240"/>
        <w:rPr>
          <w:rFonts w:ascii="Calibri" w:hAnsi="Calibri"/>
          <w:i/>
          <w:iCs/>
          <w:lang w:val="en-AU" w:eastAsia="en-US"/>
        </w:rPr>
      </w:pPr>
      <w:r w:rsidRPr="00A942B3">
        <w:rPr>
          <w:rFonts w:ascii="Calibri" w:hAnsi="Calibri"/>
          <w:b/>
          <w:lang w:val="en-AU" w:eastAsia="en-US"/>
        </w:rPr>
        <w:t>PRIVILEGES 2022</w:t>
      </w:r>
      <w:r w:rsidRPr="00A942B3">
        <w:rPr>
          <w:rFonts w:ascii="Calibri" w:hAnsi="Calibri"/>
          <w:lang w:val="en-AU" w:eastAsia="en-US"/>
        </w:rPr>
        <w:t xml:space="preserve">: </w:t>
      </w:r>
      <w:r w:rsidRPr="00A942B3">
        <w:rPr>
          <w:rFonts w:ascii="Calibri" w:hAnsi="Calibri"/>
          <w:i/>
          <w:lang w:val="en-AU" w:eastAsia="en-US"/>
        </w:rPr>
        <w:t>(Formed 15 August 2022)</w:t>
      </w:r>
      <w:r w:rsidRPr="00A942B3">
        <w:rPr>
          <w:rFonts w:ascii="Calibri" w:hAnsi="Calibri"/>
          <w:lang w:val="en-AU" w:eastAsia="en-US"/>
        </w:rPr>
        <w:t xml:space="preserve">: Mr Hanson (Chair), Ms Clay, Mr Pettersson. </w:t>
      </w:r>
      <w:r w:rsidRPr="00A942B3">
        <w:rPr>
          <w:rFonts w:ascii="Calibri" w:hAnsi="Calibri"/>
          <w:i/>
          <w:iCs/>
          <w:lang w:val="en-AU" w:eastAsia="en-US"/>
        </w:rPr>
        <w:t>(Presented 1 December 2022)</w:t>
      </w:r>
    </w:p>
    <w:p w14:paraId="236127E4" w14:textId="6689AF5C" w:rsidR="00F5298F" w:rsidRPr="00A942B3" w:rsidRDefault="00A942B3" w:rsidP="00A942B3">
      <w:pPr>
        <w:tabs>
          <w:tab w:val="right" w:pos="580"/>
        </w:tabs>
        <w:spacing w:before="120" w:after="480"/>
        <w:ind w:left="567" w:hanging="567"/>
        <w:jc w:val="center"/>
        <w:rPr>
          <w:rFonts w:ascii="Calibri" w:hAnsi="Calibri"/>
          <w:b/>
          <w:lang w:eastAsia="en-US"/>
        </w:rPr>
      </w:pPr>
      <w:r w:rsidRPr="00A942B3">
        <w:rPr>
          <w:rFonts w:ascii="Calibri" w:hAnsi="Calibri"/>
          <w:lang w:eastAsia="en-US"/>
        </w:rPr>
        <w:t>_______________</w:t>
      </w:r>
    </w:p>
    <w:sectPr w:rsidR="00F5298F" w:rsidRPr="00A942B3" w:rsidSect="00A942B3">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pgNumType w:start="11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15F32" w14:textId="77777777" w:rsidR="00A942B3" w:rsidRDefault="00A942B3" w:rsidP="000F3D35">
      <w:r>
        <w:separator/>
      </w:r>
    </w:p>
  </w:endnote>
  <w:endnote w:type="continuationSeparator" w:id="0">
    <w:p w14:paraId="2725DA3D" w14:textId="77777777" w:rsidR="00A942B3" w:rsidRDefault="00A942B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A664C" w14:textId="77777777" w:rsidR="00A942B3" w:rsidRDefault="00A94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117B" w14:textId="77777777" w:rsidR="00A942B3" w:rsidRDefault="00A942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242D" w14:textId="77777777" w:rsidR="000F3D35" w:rsidRPr="00EA6267" w:rsidRDefault="000F3D35" w:rsidP="000F3D35">
    <w:pPr>
      <w:jc w:val="center"/>
      <w:rPr>
        <w:i/>
        <w:sz w:val="20"/>
      </w:rPr>
    </w:pPr>
    <w:r w:rsidRPr="00EA6267">
      <w:rPr>
        <w:sz w:val="20"/>
      </w:rPr>
      <w:t>* Notifications to which an asterisk (*) is prefixed appear for the first time</w:t>
    </w:r>
  </w:p>
  <w:p w14:paraId="72779A47"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4233A" w14:textId="77777777" w:rsidR="00A942B3" w:rsidRDefault="00A942B3" w:rsidP="000F3D35">
      <w:r>
        <w:separator/>
      </w:r>
    </w:p>
  </w:footnote>
  <w:footnote w:type="continuationSeparator" w:id="0">
    <w:p w14:paraId="717B8F48" w14:textId="77777777" w:rsidR="00A942B3" w:rsidRDefault="00A942B3"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870D" w14:textId="7414DAA9"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A942B3">
      <w:rPr>
        <w:i/>
        <w:color w:val="000000"/>
        <w:sz w:val="21"/>
        <w:szCs w:val="21"/>
      </w:rPr>
      <w:t>73</w:t>
    </w:r>
    <w:r w:rsidRPr="00F5298F">
      <w:rPr>
        <w:rFonts w:ascii="Arial" w:hAnsi="Arial" w:cs="Arial"/>
        <w:i/>
        <w:color w:val="222222"/>
        <w:sz w:val="21"/>
        <w:szCs w:val="21"/>
        <w:shd w:val="clear" w:color="auto" w:fill="FFFFFF"/>
      </w:rPr>
      <w:t>—</w:t>
    </w:r>
    <w:r w:rsidR="00A942B3">
      <w:rPr>
        <w:i/>
        <w:sz w:val="21"/>
        <w:szCs w:val="21"/>
      </w:rPr>
      <w:t>9 February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80E0" w14:textId="3B3F7718"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A942B3">
      <w:rPr>
        <w:i/>
        <w:color w:val="000000"/>
        <w:sz w:val="21"/>
        <w:szCs w:val="21"/>
      </w:rPr>
      <w:t>73</w:t>
    </w:r>
    <w:r w:rsidR="008B4A7E" w:rsidRPr="00F5298F">
      <w:rPr>
        <w:rFonts w:ascii="Arial" w:hAnsi="Arial" w:cs="Arial"/>
        <w:i/>
        <w:color w:val="222222"/>
        <w:sz w:val="21"/>
        <w:szCs w:val="21"/>
        <w:shd w:val="clear" w:color="auto" w:fill="FFFFFF"/>
      </w:rPr>
      <w:t>—</w:t>
    </w:r>
    <w:r w:rsidR="00A942B3">
      <w:rPr>
        <w:i/>
        <w:sz w:val="21"/>
        <w:szCs w:val="21"/>
      </w:rPr>
      <w:t>9 February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7F50C6F2"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1499"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3165287">
    <w:abstractNumId w:val="1"/>
  </w:num>
  <w:num w:numId="2" w16cid:durableId="1508784819">
    <w:abstractNumId w:val="0"/>
  </w:num>
  <w:num w:numId="3" w16cid:durableId="1935430797">
    <w:abstractNumId w:val="2"/>
  </w:num>
  <w:num w:numId="4" w16cid:durableId="650258891">
    <w:abstractNumId w:val="2"/>
  </w:num>
  <w:num w:numId="5" w16cid:durableId="753434059">
    <w:abstractNumId w:val="2"/>
  </w:num>
  <w:num w:numId="6" w16cid:durableId="1490244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B3"/>
    <w:rsid w:val="00011D79"/>
    <w:rsid w:val="00041558"/>
    <w:rsid w:val="000453A9"/>
    <w:rsid w:val="000F3D35"/>
    <w:rsid w:val="00217CBF"/>
    <w:rsid w:val="002F36C9"/>
    <w:rsid w:val="002F4706"/>
    <w:rsid w:val="00352FBA"/>
    <w:rsid w:val="004438E1"/>
    <w:rsid w:val="00476347"/>
    <w:rsid w:val="004C47C6"/>
    <w:rsid w:val="004E54D5"/>
    <w:rsid w:val="00585559"/>
    <w:rsid w:val="0060380C"/>
    <w:rsid w:val="006D7183"/>
    <w:rsid w:val="0081083C"/>
    <w:rsid w:val="008B216C"/>
    <w:rsid w:val="008B4A7E"/>
    <w:rsid w:val="008C5A12"/>
    <w:rsid w:val="0091670C"/>
    <w:rsid w:val="00A273E2"/>
    <w:rsid w:val="00A942B3"/>
    <w:rsid w:val="00AF3C23"/>
    <w:rsid w:val="00B07807"/>
    <w:rsid w:val="00C06509"/>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F6A76"/>
  <w15:chartTrackingRefBased/>
  <w15:docId w15:val="{68300ADC-D5CE-40FF-8BAF-8561D1B3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5323/" TargetMode="External"/><Relationship Id="rId18" Type="http://schemas.openxmlformats.org/officeDocument/2006/relationships/hyperlink" Target="https://www.legislation.act.gov.au/b/db_66654/" TargetMode="External"/><Relationship Id="rId26" Type="http://schemas.openxmlformats.org/officeDocument/2006/relationships/hyperlink" Target="https://www.legislation.act.gov.au/b/db_66962/" TargetMode="External"/><Relationship Id="rId39" Type="http://schemas.openxmlformats.org/officeDocument/2006/relationships/hyperlink" Target="https://www.legislation.act.gov.au/b/db_66795/" TargetMode="External"/><Relationship Id="rId21" Type="http://schemas.openxmlformats.org/officeDocument/2006/relationships/hyperlink" Target="https://www.legislation.act.gov.au/b/db_66780/" TargetMode="External"/><Relationship Id="rId34" Type="http://schemas.openxmlformats.org/officeDocument/2006/relationships/hyperlink" Target="https://www.legislation.act.gov.au/b/db_65229/"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6655/" TargetMode="External"/><Relationship Id="rId29" Type="http://schemas.openxmlformats.org/officeDocument/2006/relationships/hyperlink" Target="https://www.legislation.act.gov.au/b/db_669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6734/" TargetMode="External"/><Relationship Id="rId24" Type="http://schemas.openxmlformats.org/officeDocument/2006/relationships/hyperlink" Target="https://www.legislation.act.gov.au/b/db_66927/" TargetMode="External"/><Relationship Id="rId32" Type="http://schemas.openxmlformats.org/officeDocument/2006/relationships/hyperlink" Target="https://www.legislation.act.gov.au/b/db_67212/" TargetMode="External"/><Relationship Id="rId37" Type="http://schemas.openxmlformats.org/officeDocument/2006/relationships/hyperlink" Target="https://www.legislation.act.gov.au/b/db_66458/" TargetMode="External"/><Relationship Id="rId40" Type="http://schemas.openxmlformats.org/officeDocument/2006/relationships/hyperlink" Target="https://www.legislation.act.gov.au/b/db_66952/"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legislation.act.gov.au/b/db_66446/" TargetMode="External"/><Relationship Id="rId23" Type="http://schemas.openxmlformats.org/officeDocument/2006/relationships/hyperlink" Target="https://www.legislation.act.gov.au/b/db_66933/" TargetMode="External"/><Relationship Id="rId28" Type="http://schemas.openxmlformats.org/officeDocument/2006/relationships/hyperlink" Target="https://www.legislation.act.gov.au/b/db_66953/" TargetMode="External"/><Relationship Id="rId36" Type="http://schemas.openxmlformats.org/officeDocument/2006/relationships/hyperlink" Target="https://www.legislation.act.gov.au/b/db_65354/" TargetMode="External"/><Relationship Id="rId10" Type="http://schemas.openxmlformats.org/officeDocument/2006/relationships/hyperlink" Target="https://www.legislation.act.gov.au/b/db_66742/" TargetMode="External"/><Relationship Id="rId19" Type="http://schemas.openxmlformats.org/officeDocument/2006/relationships/hyperlink" Target="https://www.legislation.act.gov.au/b/db_66736/" TargetMode="External"/><Relationship Id="rId31" Type="http://schemas.openxmlformats.org/officeDocument/2006/relationships/hyperlink" Target="https://www.legislation.act.gov.au/b/db_66954/" TargetMode="Externa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6444/" TargetMode="External"/><Relationship Id="rId22" Type="http://schemas.openxmlformats.org/officeDocument/2006/relationships/hyperlink" Target="https://www.legislation.act.gov.au/b/db_66926/" TargetMode="External"/><Relationship Id="rId27" Type="http://schemas.openxmlformats.org/officeDocument/2006/relationships/hyperlink" Target="https://www.legislation.act.gov.au/b/db_66952/" TargetMode="External"/><Relationship Id="rId30" Type="http://schemas.openxmlformats.org/officeDocument/2006/relationships/hyperlink" Target="https://www.legislation.act.gov.au/b/db_66956/" TargetMode="External"/><Relationship Id="rId35" Type="http://schemas.openxmlformats.org/officeDocument/2006/relationships/hyperlink" Target="https://www.legislation.act.gov.au/b/db_65320/"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6652/" TargetMode="External"/><Relationship Id="rId25" Type="http://schemas.openxmlformats.org/officeDocument/2006/relationships/hyperlink" Target="https://www.legislation.act.gov.au/b/db_66931/" TargetMode="External"/><Relationship Id="rId33" Type="http://schemas.openxmlformats.org/officeDocument/2006/relationships/hyperlink" Target="https://www.legislation.act.gov.au/b/db_64493/" TargetMode="External"/><Relationship Id="rId38" Type="http://schemas.openxmlformats.org/officeDocument/2006/relationships/hyperlink" Target="https://www.legislation.act.gov.au/b/db_66675/" TargetMode="External"/><Relationship Id="rId46" Type="http://schemas.openxmlformats.org/officeDocument/2006/relationships/footer" Target="footer3.xml"/><Relationship Id="rId20" Type="http://schemas.openxmlformats.org/officeDocument/2006/relationships/hyperlink" Target="https://www.legislation.act.gov.au/b/db_66792/" TargetMode="External"/><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9</TotalTime>
  <Pages>11</Pages>
  <Words>3017</Words>
  <Characters>17202</Characters>
  <Application>Microsoft Office Word</Application>
  <DocSecurity>0</DocSecurity>
  <Lines>143</Lines>
  <Paragraphs>40</Paragraphs>
  <ScaleCrop>false</ScaleCrop>
  <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3</cp:revision>
  <dcterms:created xsi:type="dcterms:W3CDTF">2023-02-08T05:55:00Z</dcterms:created>
  <dcterms:modified xsi:type="dcterms:W3CDTF">2023-03-21T21:26:00Z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