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C3098" w14:textId="77777777" w:rsidR="00162B65" w:rsidRPr="00162B65" w:rsidRDefault="00162B65" w:rsidP="00162B65">
      <w:pPr>
        <w:jc w:val="center"/>
        <w:rPr>
          <w:rFonts w:ascii="Times New Roman" w:hAnsi="Times New Roman"/>
          <w:b/>
          <w:bCs/>
          <w:lang w:val="en-AU"/>
        </w:rPr>
      </w:pPr>
      <w:r w:rsidRPr="00162B65">
        <w:rPr>
          <w:rFonts w:ascii="Times New Roman" w:hAnsi="Times New Roman"/>
          <w:b/>
          <w:bCs/>
          <w:noProof/>
          <w:lang w:val="en-AU"/>
        </w:rPr>
        <w:drawing>
          <wp:inline distT="0" distB="0" distL="0" distR="0" wp14:anchorId="7BF45494" wp14:editId="675DA1EE">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57D114BA" w14:textId="77777777" w:rsidR="00162B65" w:rsidRPr="00162B65" w:rsidRDefault="00162B65" w:rsidP="00162B65">
      <w:pPr>
        <w:keepNext/>
        <w:keepLines/>
        <w:spacing w:before="320"/>
        <w:jc w:val="center"/>
        <w:rPr>
          <w:rFonts w:ascii="Calibri" w:hAnsi="Calibri"/>
          <w:b/>
          <w:bCs/>
          <w:sz w:val="32"/>
          <w:szCs w:val="32"/>
          <w:lang w:val="en-AU"/>
        </w:rPr>
      </w:pPr>
      <w:r w:rsidRPr="00162B65">
        <w:rPr>
          <w:rFonts w:ascii="Calibri" w:hAnsi="Calibri"/>
          <w:b/>
          <w:bCs/>
          <w:sz w:val="32"/>
          <w:szCs w:val="32"/>
          <w:lang w:val="en-AU"/>
        </w:rPr>
        <w:t>LEGISLATIVE ASSEMBLY FOR THE</w:t>
      </w:r>
    </w:p>
    <w:p w14:paraId="0B1517CA" w14:textId="77777777" w:rsidR="00162B65" w:rsidRPr="00162B65" w:rsidRDefault="00162B65" w:rsidP="00162B6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62B65">
            <w:rPr>
              <w:rFonts w:ascii="Calibri" w:hAnsi="Calibri"/>
              <w:b/>
              <w:bCs/>
              <w:sz w:val="32"/>
              <w:szCs w:val="32"/>
              <w:lang w:val="en-AU"/>
            </w:rPr>
            <w:t>AUSTRALIAN CAPITAL TERRITORY</w:t>
          </w:r>
        </w:smartTag>
      </w:smartTag>
    </w:p>
    <w:p w14:paraId="433E494B" w14:textId="77777777" w:rsidR="00162B65" w:rsidRPr="00162B65" w:rsidRDefault="00162B65" w:rsidP="00162B65">
      <w:pPr>
        <w:spacing w:before="360"/>
        <w:jc w:val="center"/>
        <w:rPr>
          <w:rFonts w:ascii="Calibri" w:hAnsi="Calibri"/>
          <w:b/>
          <w:sz w:val="28"/>
          <w:szCs w:val="28"/>
        </w:rPr>
      </w:pPr>
      <w:r w:rsidRPr="00162B65">
        <w:rPr>
          <w:rFonts w:ascii="Calibri" w:hAnsi="Calibri"/>
          <w:b/>
          <w:sz w:val="28"/>
          <w:szCs w:val="28"/>
        </w:rPr>
        <w:t>2020–2021–2022</w:t>
      </w:r>
    </w:p>
    <w:p w14:paraId="478EA2D4" w14:textId="77777777" w:rsidR="00162B65" w:rsidRPr="00162B65" w:rsidRDefault="00162B65" w:rsidP="00162B65">
      <w:pPr>
        <w:keepNext/>
        <w:keepLines/>
        <w:spacing w:before="360"/>
        <w:jc w:val="center"/>
        <w:rPr>
          <w:rFonts w:ascii="Calibri" w:hAnsi="Calibri"/>
          <w:b/>
          <w:sz w:val="40"/>
          <w:szCs w:val="40"/>
          <w:lang w:val="en-AU"/>
        </w:rPr>
      </w:pPr>
      <w:r w:rsidRPr="00162B65">
        <w:rPr>
          <w:rFonts w:ascii="Calibri" w:hAnsi="Calibri"/>
          <w:b/>
          <w:sz w:val="40"/>
          <w:szCs w:val="40"/>
          <w:lang w:val="en-AU"/>
        </w:rPr>
        <w:t>MINUTES OF PROCEEDINGS</w:t>
      </w:r>
    </w:p>
    <w:p w14:paraId="46097E06" w14:textId="77777777" w:rsidR="00162B65" w:rsidRPr="00162B65" w:rsidRDefault="00162B65" w:rsidP="00162B65">
      <w:pPr>
        <w:spacing w:before="360"/>
        <w:jc w:val="center"/>
        <w:rPr>
          <w:rFonts w:ascii="Calibri" w:hAnsi="Calibri"/>
          <w:b/>
          <w:sz w:val="28"/>
          <w:szCs w:val="28"/>
        </w:rPr>
      </w:pPr>
      <w:r w:rsidRPr="00162B65">
        <w:rPr>
          <w:rFonts w:ascii="Calibri" w:hAnsi="Calibri"/>
          <w:b/>
          <w:sz w:val="28"/>
          <w:szCs w:val="28"/>
        </w:rPr>
        <w:t xml:space="preserve">No </w:t>
      </w:r>
      <w:r>
        <w:rPr>
          <w:rFonts w:ascii="Calibri" w:hAnsi="Calibri"/>
          <w:b/>
          <w:sz w:val="28"/>
          <w:szCs w:val="28"/>
        </w:rPr>
        <w:t>70</w:t>
      </w:r>
    </w:p>
    <w:p w14:paraId="7534924E" w14:textId="7D490FD6" w:rsidR="00162B65" w:rsidRPr="00162B65" w:rsidRDefault="00EF78AE" w:rsidP="00162B65">
      <w:pPr>
        <w:keepNext/>
        <w:keepLines/>
        <w:spacing w:before="360"/>
        <w:jc w:val="center"/>
        <w:rPr>
          <w:rFonts w:ascii="Calibri" w:hAnsi="Calibri"/>
          <w:b/>
          <w:bCs/>
          <w:caps/>
          <w:sz w:val="28"/>
          <w:szCs w:val="28"/>
          <w:lang w:val="en-AU"/>
        </w:rPr>
      </w:pPr>
      <w:hyperlink r:id="rId10" w:history="1">
        <w:r w:rsidR="00162B65" w:rsidRPr="00F84B5F">
          <w:rPr>
            <w:rStyle w:val="Hyperlink"/>
            <w:rFonts w:ascii="Calibri" w:hAnsi="Calibri"/>
            <w:b/>
            <w:bCs/>
            <w:caps/>
            <w:sz w:val="28"/>
            <w:szCs w:val="28"/>
            <w:lang w:val="en-AU"/>
          </w:rPr>
          <w:t>Wednesday, 30 November 2022</w:t>
        </w:r>
      </w:hyperlink>
    </w:p>
    <w:tbl>
      <w:tblPr>
        <w:tblW w:w="0" w:type="auto"/>
        <w:jc w:val="center"/>
        <w:tblLayout w:type="fixed"/>
        <w:tblLook w:val="0000" w:firstRow="0" w:lastRow="0" w:firstColumn="0" w:lastColumn="0" w:noHBand="0" w:noVBand="0"/>
      </w:tblPr>
      <w:tblGrid>
        <w:gridCol w:w="2452"/>
      </w:tblGrid>
      <w:tr w:rsidR="00162B65" w:rsidRPr="00162B65" w14:paraId="5EDA4E04" w14:textId="77777777" w:rsidTr="00800445">
        <w:trPr>
          <w:trHeight w:hRule="exact" w:val="333"/>
          <w:jc w:val="center"/>
        </w:trPr>
        <w:tc>
          <w:tcPr>
            <w:tcW w:w="2452" w:type="dxa"/>
          </w:tcPr>
          <w:p w14:paraId="7CDDAA47" w14:textId="77777777" w:rsidR="00162B65" w:rsidRPr="00162B65" w:rsidRDefault="00162B65" w:rsidP="00162B65">
            <w:pPr>
              <w:rPr>
                <w:rFonts w:ascii="Times New Roman" w:hAnsi="Times New Roman"/>
                <w:color w:val="008000"/>
                <w:sz w:val="16"/>
                <w:lang w:val="en-AU"/>
              </w:rPr>
            </w:pPr>
          </w:p>
        </w:tc>
      </w:tr>
      <w:tr w:rsidR="00162B65" w:rsidRPr="00162B65" w14:paraId="48DB67F2" w14:textId="77777777" w:rsidTr="00800445">
        <w:trPr>
          <w:trHeight w:hRule="exact" w:val="60"/>
          <w:jc w:val="center"/>
        </w:trPr>
        <w:tc>
          <w:tcPr>
            <w:tcW w:w="2452" w:type="dxa"/>
            <w:tcBorders>
              <w:top w:val="single" w:sz="8" w:space="0" w:color="000000"/>
              <w:bottom w:val="single" w:sz="4" w:space="0" w:color="000000"/>
            </w:tcBorders>
          </w:tcPr>
          <w:p w14:paraId="77EFE2C4" w14:textId="77777777" w:rsidR="00162B65" w:rsidRPr="00162B65" w:rsidRDefault="00162B65" w:rsidP="00162B65">
            <w:pPr>
              <w:rPr>
                <w:rFonts w:ascii="Times New Roman" w:hAnsi="Times New Roman"/>
                <w:color w:val="008000"/>
                <w:sz w:val="16"/>
                <w:lang w:val="en-AU"/>
              </w:rPr>
            </w:pPr>
          </w:p>
        </w:tc>
      </w:tr>
      <w:tr w:rsidR="00162B65" w:rsidRPr="00162B65" w14:paraId="515006BF" w14:textId="77777777" w:rsidTr="00800445">
        <w:trPr>
          <w:trHeight w:hRule="exact" w:val="200"/>
          <w:jc w:val="center"/>
        </w:trPr>
        <w:tc>
          <w:tcPr>
            <w:tcW w:w="2452" w:type="dxa"/>
          </w:tcPr>
          <w:p w14:paraId="242F9ABD" w14:textId="77777777" w:rsidR="00162B65" w:rsidRPr="00162B65" w:rsidRDefault="00162B65" w:rsidP="00162B65">
            <w:pPr>
              <w:rPr>
                <w:rFonts w:ascii="Times New Roman" w:hAnsi="Times New Roman"/>
                <w:color w:val="008000"/>
                <w:sz w:val="16"/>
                <w:lang w:val="en-AU"/>
              </w:rPr>
            </w:pPr>
          </w:p>
        </w:tc>
      </w:tr>
    </w:tbl>
    <w:p w14:paraId="061FAF2C" w14:textId="77777777" w:rsidR="00162B65" w:rsidRPr="00162B65" w:rsidRDefault="00162B65" w:rsidP="00162B65">
      <w:pPr>
        <w:keepNext/>
        <w:keepLines/>
        <w:tabs>
          <w:tab w:val="right" w:pos="339"/>
          <w:tab w:val="left" w:pos="720"/>
        </w:tabs>
        <w:spacing w:before="240"/>
        <w:ind w:left="720" w:hanging="720"/>
        <w:jc w:val="both"/>
        <w:rPr>
          <w:rFonts w:ascii="Calibri" w:hAnsi="Calibri"/>
          <w:bCs/>
          <w:lang w:val="en-AU"/>
        </w:rPr>
      </w:pPr>
      <w:r w:rsidRPr="00162B65">
        <w:rPr>
          <w:rFonts w:ascii="Calibri" w:hAnsi="Calibri"/>
        </w:rPr>
        <w:tab/>
      </w:r>
      <w:r w:rsidR="00E40282">
        <w:rPr>
          <w:rFonts w:ascii="Calibri" w:hAnsi="Calibri"/>
          <w:b/>
          <w:bCs/>
        </w:rPr>
        <w:fldChar w:fldCharType="begin"/>
      </w:r>
      <w:r w:rsidR="00E40282">
        <w:rPr>
          <w:rFonts w:ascii="Calibri" w:hAnsi="Calibri"/>
          <w:b/>
          <w:bCs/>
        </w:rPr>
        <w:instrText xml:space="preserve"> SEQ A \* MERGEFORMAT </w:instrText>
      </w:r>
      <w:r w:rsidR="00E40282">
        <w:rPr>
          <w:rFonts w:ascii="Calibri" w:hAnsi="Calibri"/>
          <w:b/>
          <w:bCs/>
        </w:rPr>
        <w:fldChar w:fldCharType="separate"/>
      </w:r>
      <w:r w:rsidR="00C25BC7">
        <w:rPr>
          <w:rFonts w:ascii="Calibri" w:hAnsi="Calibri"/>
          <w:b/>
          <w:bCs/>
          <w:noProof/>
        </w:rPr>
        <w:t>1</w:t>
      </w:r>
      <w:r w:rsidR="00E40282">
        <w:rPr>
          <w:rFonts w:ascii="Calibri" w:hAnsi="Calibri"/>
          <w:b/>
          <w:bCs/>
        </w:rPr>
        <w:fldChar w:fldCharType="end"/>
      </w:r>
      <w:r w:rsidRPr="00162B65">
        <w:rPr>
          <w:rFonts w:ascii="Calibri" w:hAnsi="Calibri"/>
        </w:rPr>
        <w:tab/>
      </w:r>
      <w:r w:rsidRPr="00162B65">
        <w:rPr>
          <w:rFonts w:ascii="Calibri" w:hAnsi="Calibri"/>
          <w:bCs/>
          <w:lang w:val="en-AU"/>
        </w:rPr>
        <w:t xml:space="preserve">The Assembly met at 10 am, pursuant to adjournment.  The Speaker </w:t>
      </w:r>
      <w:r w:rsidRPr="00162B65">
        <w:rPr>
          <w:rFonts w:ascii="Calibri" w:hAnsi="Calibri"/>
          <w:bCs/>
        </w:rPr>
        <w:t>(</w:t>
      </w:r>
      <w:r>
        <w:rPr>
          <w:rFonts w:ascii="Calibri" w:hAnsi="Calibri"/>
          <w:bCs/>
        </w:rPr>
        <w:t>Ms Burch</w:t>
      </w:r>
      <w:r w:rsidRPr="00162B65">
        <w:rPr>
          <w:rFonts w:ascii="Calibri" w:hAnsi="Calibri"/>
          <w:bCs/>
        </w:rPr>
        <w:t>)</w:t>
      </w:r>
      <w:r w:rsidRPr="00162B65">
        <w:rPr>
          <w:rFonts w:ascii="Calibri" w:hAnsi="Calibri"/>
          <w:bCs/>
          <w:lang w:val="en-AU"/>
        </w:rPr>
        <w:t xml:space="preserve"> took the Chair and made the following acknowledgement of country in the Ngunnawal language:</w:t>
      </w:r>
    </w:p>
    <w:p w14:paraId="088FE00A" w14:textId="77777777" w:rsidR="00162B65" w:rsidRPr="00162B65" w:rsidRDefault="00162B65" w:rsidP="00162B65">
      <w:pPr>
        <w:spacing w:before="120"/>
        <w:ind w:left="864"/>
        <w:jc w:val="both"/>
        <w:rPr>
          <w:rFonts w:ascii="Calibri" w:hAnsi="Calibri"/>
          <w:lang w:val="en-AU"/>
        </w:rPr>
      </w:pPr>
      <w:r w:rsidRPr="00162B65">
        <w:rPr>
          <w:rFonts w:ascii="Calibri" w:hAnsi="Calibri"/>
          <w:lang w:val="en-AU"/>
        </w:rPr>
        <w:t>Dhawura nguna, dhawura Ngunnawal.</w:t>
      </w:r>
    </w:p>
    <w:p w14:paraId="129283D4" w14:textId="77777777" w:rsidR="00162B65" w:rsidRPr="00162B65" w:rsidRDefault="00162B65" w:rsidP="00162B65">
      <w:pPr>
        <w:spacing w:before="40"/>
        <w:ind w:left="864"/>
        <w:jc w:val="both"/>
        <w:rPr>
          <w:rFonts w:ascii="Calibri" w:hAnsi="Calibri"/>
          <w:lang w:val="en-AU"/>
        </w:rPr>
      </w:pPr>
      <w:r w:rsidRPr="00162B65">
        <w:rPr>
          <w:rFonts w:ascii="Calibri" w:hAnsi="Calibri"/>
          <w:lang w:val="en-AU"/>
        </w:rPr>
        <w:t>Yanggu ngalawiri, dhunimanyin Ngunnawalwari dhawurawari.</w:t>
      </w:r>
    </w:p>
    <w:p w14:paraId="19D8053B" w14:textId="77777777" w:rsidR="00162B65" w:rsidRPr="00162B65" w:rsidRDefault="00162B65" w:rsidP="00162B65">
      <w:pPr>
        <w:spacing w:before="40"/>
        <w:ind w:left="864"/>
        <w:jc w:val="both"/>
        <w:rPr>
          <w:rFonts w:ascii="Calibri" w:hAnsi="Calibri"/>
          <w:lang w:val="en-AU"/>
        </w:rPr>
      </w:pPr>
      <w:r w:rsidRPr="00162B65">
        <w:rPr>
          <w:rFonts w:ascii="Calibri" w:hAnsi="Calibri"/>
          <w:lang w:val="en-AU"/>
        </w:rPr>
        <w:t>Nginggada Dindi dhawura Ngunnaawalbun yindjumaralidjinyin.</w:t>
      </w:r>
    </w:p>
    <w:p w14:paraId="0F4D582B" w14:textId="77777777" w:rsidR="00162B65" w:rsidRPr="00162B65" w:rsidRDefault="00162B65" w:rsidP="00162B65">
      <w:pPr>
        <w:spacing w:before="120"/>
        <w:ind w:left="864"/>
        <w:jc w:val="both"/>
        <w:rPr>
          <w:rFonts w:ascii="Calibri" w:hAnsi="Calibri"/>
          <w:i/>
          <w:lang w:val="en-AU"/>
        </w:rPr>
      </w:pPr>
      <w:r w:rsidRPr="00162B65">
        <w:rPr>
          <w:rFonts w:ascii="Calibri" w:hAnsi="Calibri"/>
          <w:i/>
          <w:lang w:val="en-AU"/>
        </w:rPr>
        <w:t>This is Ngunnawal Country.</w:t>
      </w:r>
    </w:p>
    <w:p w14:paraId="253C11C9" w14:textId="77777777" w:rsidR="00162B65" w:rsidRPr="00162B65" w:rsidRDefault="00162B65" w:rsidP="00162B65">
      <w:pPr>
        <w:spacing w:before="40"/>
        <w:ind w:left="864"/>
        <w:jc w:val="both"/>
        <w:rPr>
          <w:rFonts w:ascii="Calibri" w:hAnsi="Calibri"/>
          <w:i/>
          <w:lang w:val="en-AU"/>
        </w:rPr>
      </w:pPr>
      <w:r w:rsidRPr="00162B65">
        <w:rPr>
          <w:rFonts w:ascii="Calibri" w:hAnsi="Calibri"/>
          <w:i/>
          <w:lang w:val="en-AU"/>
        </w:rPr>
        <w:t>Today we are gathering on Ngunnawal country.</w:t>
      </w:r>
    </w:p>
    <w:p w14:paraId="0C830D49" w14:textId="77777777" w:rsidR="00162B65" w:rsidRPr="00162B65" w:rsidRDefault="00162B65" w:rsidP="00162B65">
      <w:pPr>
        <w:spacing w:before="40"/>
        <w:ind w:left="864"/>
        <w:jc w:val="both"/>
        <w:rPr>
          <w:rFonts w:ascii="Calibri" w:hAnsi="Calibri"/>
          <w:i/>
          <w:lang w:val="en-AU"/>
        </w:rPr>
      </w:pPr>
      <w:r w:rsidRPr="00162B65">
        <w:rPr>
          <w:rFonts w:ascii="Calibri" w:hAnsi="Calibri"/>
          <w:i/>
          <w:lang w:val="en-AU"/>
        </w:rPr>
        <w:t>We always pay respect to Elders, female and male, and Ngunnawal country.</w:t>
      </w:r>
    </w:p>
    <w:p w14:paraId="1AA16504" w14:textId="77777777" w:rsidR="00162B65" w:rsidRDefault="00162B65" w:rsidP="00162B65">
      <w:pPr>
        <w:spacing w:before="120"/>
        <w:ind w:left="720"/>
        <w:jc w:val="both"/>
        <w:rPr>
          <w:rFonts w:ascii="Calibri" w:hAnsi="Calibri"/>
          <w:lang w:val="en-AU"/>
        </w:rPr>
      </w:pPr>
      <w:r w:rsidRPr="00162B65">
        <w:rPr>
          <w:rFonts w:ascii="Calibri" w:hAnsi="Calibri"/>
          <w:lang w:val="en-AU"/>
        </w:rPr>
        <w:t xml:space="preserve">The Speaker asked Members to stand in silence and </w:t>
      </w:r>
      <w:r w:rsidRPr="00162B65">
        <w:rPr>
          <w:rFonts w:ascii="Calibri" w:hAnsi="Calibri"/>
          <w:spacing w:val="-2"/>
          <w:lang w:val="en-AU"/>
        </w:rPr>
        <w:t>pray or reflect on their</w:t>
      </w:r>
      <w:r w:rsidRPr="00162B65">
        <w:rPr>
          <w:rFonts w:ascii="Calibri" w:hAnsi="Calibri"/>
          <w:lang w:val="en-AU"/>
        </w:rPr>
        <w:t xml:space="preserve"> responsibilities to the people of the Australian Capital Territory.</w:t>
      </w:r>
    </w:p>
    <w:p w14:paraId="3CAD0679" w14:textId="77777777" w:rsidR="00E40282" w:rsidRPr="00E40282" w:rsidRDefault="00E40282" w:rsidP="00E40282">
      <w:pPr>
        <w:keepNext/>
        <w:keepLines/>
        <w:tabs>
          <w:tab w:val="right" w:pos="339"/>
          <w:tab w:val="left" w:pos="720"/>
        </w:tabs>
        <w:spacing w:before="240"/>
        <w:ind w:left="720" w:hanging="720"/>
        <w:rPr>
          <w:rFonts w:ascii="Calibri" w:hAnsi="Calibri"/>
          <w:b/>
          <w:caps/>
        </w:rPr>
      </w:pPr>
      <w:r w:rsidRPr="00E4028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C25BC7">
        <w:rPr>
          <w:rFonts w:ascii="Calibri" w:hAnsi="Calibri"/>
          <w:b/>
          <w:bCs/>
          <w:caps/>
          <w:noProof/>
        </w:rPr>
        <w:t>2</w:t>
      </w:r>
      <w:r>
        <w:rPr>
          <w:rFonts w:ascii="Calibri" w:hAnsi="Calibri"/>
          <w:b/>
          <w:bCs/>
          <w:caps/>
        </w:rPr>
        <w:fldChar w:fldCharType="end"/>
      </w:r>
      <w:r w:rsidRPr="00E40282">
        <w:rPr>
          <w:rFonts w:ascii="Calibri" w:hAnsi="Calibri"/>
          <w:b/>
          <w:caps/>
        </w:rPr>
        <w:tab/>
        <w:t>LEAVE OF ABSENCE TO MEMBER</w:t>
      </w:r>
    </w:p>
    <w:p w14:paraId="54DE1664" w14:textId="6BA5852D" w:rsidR="00E40282" w:rsidRPr="00E40282" w:rsidRDefault="00E40282" w:rsidP="00E40282">
      <w:pPr>
        <w:tabs>
          <w:tab w:val="left" w:pos="1197"/>
          <w:tab w:val="left" w:pos="1767"/>
        </w:tabs>
        <w:spacing w:before="120"/>
        <w:ind w:left="720"/>
        <w:rPr>
          <w:rFonts w:ascii="Calibri" w:hAnsi="Calibri"/>
          <w:lang w:val="en-AU"/>
        </w:rPr>
      </w:pPr>
      <w:r>
        <w:rPr>
          <w:rFonts w:ascii="Calibri" w:hAnsi="Calibri"/>
          <w:lang w:val="en-AU"/>
        </w:rPr>
        <w:t>Mr Gentleman</w:t>
      </w:r>
      <w:r w:rsidRPr="00E40282">
        <w:rPr>
          <w:rFonts w:ascii="Calibri" w:hAnsi="Calibri"/>
          <w:lang w:val="en-AU"/>
        </w:rPr>
        <w:t xml:space="preserve"> </w:t>
      </w:r>
      <w:r>
        <w:rPr>
          <w:rFonts w:ascii="Calibri" w:hAnsi="Calibri"/>
          <w:lang w:val="en-AU"/>
        </w:rPr>
        <w:t xml:space="preserve">(Manager of Government Business) </w:t>
      </w:r>
      <w:r w:rsidRPr="00E40282">
        <w:rPr>
          <w:rFonts w:ascii="Calibri" w:hAnsi="Calibri"/>
          <w:lang w:val="en-AU"/>
        </w:rPr>
        <w:t xml:space="preserve">moved—That leave of absence be granted to </w:t>
      </w:r>
      <w:r>
        <w:rPr>
          <w:rFonts w:ascii="Calibri" w:hAnsi="Calibri"/>
          <w:lang w:val="en-AU"/>
        </w:rPr>
        <w:t>Ms Orr for today</w:t>
      </w:r>
      <w:r w:rsidR="00222959">
        <w:rPr>
          <w:rFonts w:ascii="Calibri" w:hAnsi="Calibri"/>
          <w:lang w:val="en-AU"/>
        </w:rPr>
        <w:t>’</w:t>
      </w:r>
      <w:r>
        <w:rPr>
          <w:rFonts w:ascii="Calibri" w:hAnsi="Calibri"/>
          <w:lang w:val="en-AU"/>
        </w:rPr>
        <w:t>s</w:t>
      </w:r>
      <w:r w:rsidRPr="00E40282">
        <w:rPr>
          <w:rFonts w:ascii="Calibri" w:hAnsi="Calibri"/>
          <w:lang w:val="en-AU"/>
        </w:rPr>
        <w:t xml:space="preserve"> sitting due to </w:t>
      </w:r>
      <w:r>
        <w:rPr>
          <w:rFonts w:ascii="Calibri" w:hAnsi="Calibri"/>
          <w:lang w:val="en-AU"/>
        </w:rPr>
        <w:t>illness</w:t>
      </w:r>
      <w:r w:rsidRPr="00E40282">
        <w:rPr>
          <w:rFonts w:ascii="Calibri" w:hAnsi="Calibri"/>
          <w:lang w:val="en-AU"/>
        </w:rPr>
        <w:t>.</w:t>
      </w:r>
    </w:p>
    <w:p w14:paraId="670DCA46" w14:textId="77777777" w:rsidR="00E40282" w:rsidRPr="00E40282" w:rsidRDefault="00E40282" w:rsidP="00E40282">
      <w:pPr>
        <w:tabs>
          <w:tab w:val="left" w:pos="1197"/>
          <w:tab w:val="left" w:pos="1767"/>
        </w:tabs>
        <w:spacing w:before="120"/>
        <w:ind w:left="720"/>
        <w:rPr>
          <w:rFonts w:ascii="Calibri" w:hAnsi="Calibri"/>
          <w:lang w:val="en-AU"/>
        </w:rPr>
      </w:pPr>
      <w:r w:rsidRPr="00E40282">
        <w:rPr>
          <w:rFonts w:ascii="Calibri" w:hAnsi="Calibri"/>
          <w:lang w:val="en-AU"/>
        </w:rPr>
        <w:t>Question—put and passed.</w:t>
      </w:r>
    </w:p>
    <w:p w14:paraId="1715D85E" w14:textId="77777777" w:rsidR="00B803F3" w:rsidRPr="00B803F3" w:rsidRDefault="00B803F3" w:rsidP="00B803F3">
      <w:pPr>
        <w:keepNext/>
        <w:keepLines/>
        <w:tabs>
          <w:tab w:val="right" w:pos="339"/>
          <w:tab w:val="left" w:pos="720"/>
        </w:tabs>
        <w:spacing w:before="240"/>
        <w:ind w:left="720" w:hanging="720"/>
        <w:jc w:val="both"/>
        <w:rPr>
          <w:rFonts w:ascii="Calibri" w:hAnsi="Calibri"/>
          <w:b/>
          <w:caps/>
        </w:rPr>
      </w:pPr>
      <w:r w:rsidRPr="00B803F3">
        <w:rPr>
          <w:rFonts w:ascii="Calibri" w:hAnsi="Calibri"/>
          <w:b/>
          <w:caps/>
        </w:rPr>
        <w:tab/>
      </w:r>
      <w:r w:rsidR="00E40282">
        <w:rPr>
          <w:rFonts w:ascii="Calibri" w:hAnsi="Calibri"/>
          <w:b/>
          <w:bCs/>
          <w:caps/>
        </w:rPr>
        <w:fldChar w:fldCharType="begin"/>
      </w:r>
      <w:r w:rsidR="00E40282">
        <w:rPr>
          <w:rFonts w:ascii="Calibri" w:hAnsi="Calibri"/>
          <w:b/>
          <w:bCs/>
          <w:caps/>
        </w:rPr>
        <w:instrText xml:space="preserve"> SEQ A \* MERGEFORMAT </w:instrText>
      </w:r>
      <w:r w:rsidR="00E40282">
        <w:rPr>
          <w:rFonts w:ascii="Calibri" w:hAnsi="Calibri"/>
          <w:b/>
          <w:bCs/>
          <w:caps/>
        </w:rPr>
        <w:fldChar w:fldCharType="separate"/>
      </w:r>
      <w:r w:rsidR="00C25BC7">
        <w:rPr>
          <w:rFonts w:ascii="Calibri" w:hAnsi="Calibri"/>
          <w:b/>
          <w:bCs/>
          <w:caps/>
          <w:noProof/>
        </w:rPr>
        <w:t>3</w:t>
      </w:r>
      <w:r w:rsidR="00E40282">
        <w:rPr>
          <w:rFonts w:ascii="Calibri" w:hAnsi="Calibri"/>
          <w:b/>
          <w:bCs/>
          <w:caps/>
        </w:rPr>
        <w:fldChar w:fldCharType="end"/>
      </w:r>
      <w:r w:rsidRPr="00B803F3">
        <w:rPr>
          <w:rFonts w:ascii="Calibri" w:hAnsi="Calibri"/>
          <w:b/>
          <w:caps/>
        </w:rPr>
        <w:tab/>
        <w:t>PET</w:t>
      </w:r>
      <w:r w:rsidR="00E40282">
        <w:rPr>
          <w:rFonts w:ascii="Calibri" w:hAnsi="Calibri"/>
          <w:b/>
          <w:caps/>
        </w:rPr>
        <w:t>ITIONS AND MINISTERIAL RESPONSE—PETITIONS AND RESPONSE</w:t>
      </w:r>
      <w:r w:rsidRPr="00B803F3">
        <w:rPr>
          <w:rFonts w:ascii="Calibri" w:hAnsi="Calibri"/>
          <w:b/>
          <w:caps/>
        </w:rPr>
        <w:t xml:space="preserve"> NOTED</w:t>
      </w:r>
    </w:p>
    <w:p w14:paraId="3C1A4812" w14:textId="77777777" w:rsidR="00B803F3" w:rsidRPr="00B803F3" w:rsidRDefault="00B803F3" w:rsidP="00B803F3">
      <w:pPr>
        <w:tabs>
          <w:tab w:val="left" w:pos="1197"/>
          <w:tab w:val="left" w:pos="1767"/>
        </w:tabs>
        <w:spacing w:before="120"/>
        <w:ind w:left="720"/>
        <w:jc w:val="both"/>
        <w:rPr>
          <w:rFonts w:ascii="Calibri" w:hAnsi="Calibri"/>
          <w:b/>
          <w:color w:val="000000"/>
          <w:lang w:val="en-AU"/>
        </w:rPr>
      </w:pPr>
      <w:r w:rsidRPr="00B803F3">
        <w:rPr>
          <w:rFonts w:ascii="Calibri" w:hAnsi="Calibri"/>
          <w:b/>
          <w:color w:val="000000"/>
          <w:lang w:val="en-AU"/>
        </w:rPr>
        <w:t>Petitions</w:t>
      </w:r>
    </w:p>
    <w:p w14:paraId="574B9DAC" w14:textId="77777777" w:rsidR="00B803F3" w:rsidRPr="00B803F3" w:rsidRDefault="00B803F3" w:rsidP="00B803F3">
      <w:pPr>
        <w:tabs>
          <w:tab w:val="left" w:pos="1197"/>
          <w:tab w:val="left" w:pos="1767"/>
        </w:tabs>
        <w:spacing w:before="120"/>
        <w:ind w:left="720"/>
        <w:rPr>
          <w:rFonts w:ascii="Calibri" w:hAnsi="Calibri"/>
          <w:lang w:val="en-AU"/>
        </w:rPr>
      </w:pPr>
      <w:r w:rsidRPr="00B803F3">
        <w:rPr>
          <w:rFonts w:ascii="Calibri" w:hAnsi="Calibri"/>
          <w:lang w:val="en-AU"/>
        </w:rPr>
        <w:t>The Clerk announced that the following Members had lodged petitions for presentation:</w:t>
      </w:r>
    </w:p>
    <w:p w14:paraId="0AECC619" w14:textId="4E081B40" w:rsidR="00B803F3" w:rsidRPr="00B803F3" w:rsidRDefault="005E3978" w:rsidP="00B803F3">
      <w:pPr>
        <w:tabs>
          <w:tab w:val="left" w:pos="1197"/>
          <w:tab w:val="left" w:pos="1767"/>
        </w:tabs>
        <w:spacing w:before="120"/>
        <w:ind w:left="720"/>
        <w:rPr>
          <w:rFonts w:ascii="Calibri" w:hAnsi="Calibri"/>
          <w:lang w:val="en-AU"/>
        </w:rPr>
      </w:pPr>
      <w:r>
        <w:rPr>
          <w:rFonts w:ascii="Calibri" w:hAnsi="Calibri"/>
          <w:lang w:val="en-AU"/>
        </w:rPr>
        <w:t xml:space="preserve">Mrs </w:t>
      </w:r>
      <w:r>
        <w:rPr>
          <w:rFonts w:ascii="Calibri" w:hAnsi="Calibri"/>
          <w:lang w:val="en-AU"/>
        </w:rPr>
        <w:lastRenderedPageBreak/>
        <w:t>Kikkert,</w:t>
      </w:r>
      <w:r w:rsidR="00B803F3" w:rsidRPr="00B803F3">
        <w:rPr>
          <w:rFonts w:ascii="Calibri" w:hAnsi="Calibri"/>
          <w:lang w:val="en-AU"/>
        </w:rPr>
        <w:t xml:space="preserve"> from </w:t>
      </w:r>
      <w:r w:rsidR="0092126F">
        <w:rPr>
          <w:rFonts w:ascii="Calibri" w:hAnsi="Calibri"/>
          <w:color w:val="000000"/>
          <w:lang w:val="en-AU"/>
        </w:rPr>
        <w:t>536</w:t>
      </w:r>
      <w:r w:rsidR="00B803F3" w:rsidRPr="00B803F3">
        <w:rPr>
          <w:rFonts w:ascii="Calibri" w:hAnsi="Calibri"/>
          <w:lang w:val="en-AU"/>
        </w:rPr>
        <w:t xml:space="preserve"> residents, requesting that </w:t>
      </w:r>
      <w:r w:rsidR="0092126F">
        <w:rPr>
          <w:rFonts w:ascii="Calibri" w:hAnsi="Calibri"/>
          <w:lang w:val="en-AU"/>
        </w:rPr>
        <w:t>the Assembly call on the ACT Government to immediately improve the parking at Kippax Fair</w:t>
      </w:r>
      <w:r w:rsidR="00B803F3" w:rsidRPr="00B803F3">
        <w:rPr>
          <w:rFonts w:ascii="Calibri" w:hAnsi="Calibri"/>
          <w:lang w:val="en-AU"/>
        </w:rPr>
        <w:t xml:space="preserve"> (Pet </w:t>
      </w:r>
      <w:r>
        <w:rPr>
          <w:rFonts w:ascii="Calibri" w:hAnsi="Calibri"/>
          <w:lang w:val="en-AU"/>
        </w:rPr>
        <w:t>039-22</w:t>
      </w:r>
      <w:r w:rsidR="00B803F3" w:rsidRPr="00B803F3">
        <w:rPr>
          <w:rFonts w:ascii="Calibri" w:hAnsi="Calibri"/>
          <w:lang w:val="en-AU"/>
        </w:rPr>
        <w:t>).</w:t>
      </w:r>
    </w:p>
    <w:p w14:paraId="3878752A" w14:textId="2EBF07B5" w:rsidR="00B803F3" w:rsidRPr="00E40282" w:rsidRDefault="00B803F3" w:rsidP="00B803F3">
      <w:pPr>
        <w:tabs>
          <w:tab w:val="left" w:pos="1197"/>
          <w:tab w:val="left" w:pos="1767"/>
        </w:tabs>
        <w:spacing w:before="120"/>
        <w:ind w:left="720"/>
        <w:rPr>
          <w:rFonts w:ascii="Calibri" w:hAnsi="Calibri"/>
          <w:lang w:val="en-AU"/>
        </w:rPr>
      </w:pPr>
      <w:r w:rsidRPr="00E40282">
        <w:rPr>
          <w:rFonts w:ascii="Calibri" w:hAnsi="Calibri"/>
          <w:lang w:val="en-AU"/>
        </w:rPr>
        <w:t xml:space="preserve">Pursuant to standing order 99A, this petition stands referred to the </w:t>
      </w:r>
      <w:r w:rsidR="003316CE">
        <w:rPr>
          <w:rFonts w:ascii="Calibri" w:hAnsi="Calibri"/>
          <w:lang w:val="en-AU"/>
        </w:rPr>
        <w:t>relevant Standing Committee</w:t>
      </w:r>
      <w:r w:rsidRPr="00E40282">
        <w:rPr>
          <w:rFonts w:ascii="Calibri" w:hAnsi="Calibri"/>
          <w:lang w:val="en-AU"/>
        </w:rPr>
        <w:t>.</w:t>
      </w:r>
    </w:p>
    <w:p w14:paraId="00339C10" w14:textId="59B01074" w:rsidR="0092126F" w:rsidRPr="00B803F3" w:rsidRDefault="0092126F" w:rsidP="0092126F">
      <w:pPr>
        <w:tabs>
          <w:tab w:val="left" w:pos="1197"/>
          <w:tab w:val="left" w:pos="1767"/>
        </w:tabs>
        <w:spacing w:before="120"/>
        <w:ind w:left="720"/>
        <w:rPr>
          <w:rFonts w:ascii="Calibri" w:hAnsi="Calibri"/>
          <w:lang w:val="en-AU"/>
        </w:rPr>
      </w:pPr>
      <w:r>
        <w:rPr>
          <w:rFonts w:ascii="Calibri" w:hAnsi="Calibri"/>
          <w:lang w:val="en-AU"/>
        </w:rPr>
        <w:t>Ms Clay</w:t>
      </w:r>
      <w:r w:rsidRPr="00B803F3">
        <w:rPr>
          <w:rFonts w:ascii="Calibri" w:hAnsi="Calibri"/>
          <w:lang w:val="en-AU"/>
        </w:rPr>
        <w:t xml:space="preserve">, from </w:t>
      </w:r>
      <w:r>
        <w:rPr>
          <w:rFonts w:ascii="Calibri" w:hAnsi="Calibri"/>
          <w:lang w:val="en-AU"/>
        </w:rPr>
        <w:t>268</w:t>
      </w:r>
      <w:r w:rsidRPr="00B803F3">
        <w:rPr>
          <w:rFonts w:ascii="Calibri" w:hAnsi="Calibri"/>
          <w:lang w:val="en-AU"/>
        </w:rPr>
        <w:t xml:space="preserve"> residents, requesting that </w:t>
      </w:r>
      <w:r>
        <w:rPr>
          <w:rFonts w:ascii="Calibri" w:hAnsi="Calibri"/>
          <w:lang w:val="en-AU"/>
        </w:rPr>
        <w:t xml:space="preserve">the Assembly call on the ACT Government </w:t>
      </w:r>
      <w:r w:rsidR="00AA35C7">
        <w:rPr>
          <w:rFonts w:ascii="Calibri" w:hAnsi="Calibri"/>
          <w:lang w:val="en-AU"/>
        </w:rPr>
        <w:t>to expan</w:t>
      </w:r>
      <w:r>
        <w:rPr>
          <w:rFonts w:ascii="Calibri" w:hAnsi="Calibri"/>
          <w:lang w:val="en-AU"/>
        </w:rPr>
        <w:t xml:space="preserve">d the </w:t>
      </w:r>
      <w:r w:rsidR="00AA35C7">
        <w:rPr>
          <w:rFonts w:ascii="Calibri" w:hAnsi="Calibri"/>
          <w:lang w:val="en-AU"/>
        </w:rPr>
        <w:t>M</w:t>
      </w:r>
      <w:r>
        <w:rPr>
          <w:rFonts w:ascii="Calibri" w:hAnsi="Calibri"/>
          <w:lang w:val="en-AU"/>
        </w:rPr>
        <w:t>argaret Timpson Park in the Belconnen Town Centre</w:t>
      </w:r>
      <w:r w:rsidRPr="00B803F3">
        <w:rPr>
          <w:rFonts w:ascii="Calibri" w:hAnsi="Calibri"/>
          <w:lang w:val="en-AU"/>
        </w:rPr>
        <w:t xml:space="preserve"> (</w:t>
      </w:r>
      <w:r>
        <w:rPr>
          <w:rFonts w:ascii="Calibri" w:hAnsi="Calibri"/>
          <w:lang w:val="en-AU"/>
        </w:rPr>
        <w:t>e-</w:t>
      </w:r>
      <w:r w:rsidRPr="00B803F3">
        <w:rPr>
          <w:rFonts w:ascii="Calibri" w:hAnsi="Calibri"/>
          <w:lang w:val="en-AU"/>
        </w:rPr>
        <w:t xml:space="preserve">Pet </w:t>
      </w:r>
      <w:r>
        <w:rPr>
          <w:rFonts w:ascii="Calibri" w:hAnsi="Calibri"/>
          <w:lang w:val="en-AU"/>
        </w:rPr>
        <w:t>028-22</w:t>
      </w:r>
      <w:r w:rsidRPr="00B803F3">
        <w:rPr>
          <w:rFonts w:ascii="Calibri" w:hAnsi="Calibri"/>
          <w:lang w:val="en-AU"/>
        </w:rPr>
        <w:t>).</w:t>
      </w:r>
    </w:p>
    <w:p w14:paraId="56F6B015" w14:textId="77777777" w:rsidR="00B803F3" w:rsidRPr="00B803F3" w:rsidRDefault="001E501A" w:rsidP="00B803F3">
      <w:pPr>
        <w:tabs>
          <w:tab w:val="left" w:pos="1197"/>
          <w:tab w:val="left" w:pos="1767"/>
        </w:tabs>
        <w:spacing w:before="120"/>
        <w:ind w:left="720"/>
        <w:rPr>
          <w:rFonts w:ascii="Calibri" w:hAnsi="Calibri"/>
          <w:b/>
          <w:lang w:val="en-AU"/>
        </w:rPr>
      </w:pPr>
      <w:r>
        <w:rPr>
          <w:rFonts w:ascii="Calibri" w:hAnsi="Calibri"/>
          <w:b/>
          <w:lang w:val="en-AU"/>
        </w:rPr>
        <w:t>Ministerial response</w:t>
      </w:r>
    </w:p>
    <w:p w14:paraId="50CDFE28" w14:textId="77777777" w:rsidR="00B803F3" w:rsidRPr="00B803F3" w:rsidRDefault="00B803F3" w:rsidP="00B803F3">
      <w:pPr>
        <w:tabs>
          <w:tab w:val="left" w:pos="1197"/>
          <w:tab w:val="left" w:pos="1767"/>
        </w:tabs>
        <w:spacing w:before="120"/>
        <w:ind w:left="720"/>
        <w:rPr>
          <w:rFonts w:ascii="Calibri" w:hAnsi="Calibri"/>
          <w:lang w:val="en-AU"/>
        </w:rPr>
      </w:pPr>
      <w:r w:rsidRPr="00B803F3">
        <w:rPr>
          <w:rFonts w:ascii="Calibri" w:hAnsi="Calibri"/>
          <w:lang w:val="en-AU"/>
        </w:rPr>
        <w:t xml:space="preserve">The Clerk announced that the following response to </w:t>
      </w:r>
      <w:r w:rsidR="001E501A">
        <w:rPr>
          <w:rFonts w:ascii="Calibri" w:hAnsi="Calibri"/>
          <w:lang w:val="en-AU"/>
        </w:rPr>
        <w:t xml:space="preserve">a </w:t>
      </w:r>
      <w:r w:rsidRPr="00B803F3">
        <w:rPr>
          <w:rFonts w:ascii="Calibri" w:hAnsi="Calibri"/>
          <w:lang w:val="en-AU"/>
        </w:rPr>
        <w:t>petition had been lodged:</w:t>
      </w:r>
    </w:p>
    <w:p w14:paraId="099C154F" w14:textId="5274205C" w:rsidR="00B803F3" w:rsidRPr="00B803F3" w:rsidRDefault="005E3978" w:rsidP="00B803F3">
      <w:pPr>
        <w:tabs>
          <w:tab w:val="left" w:pos="1197"/>
          <w:tab w:val="left" w:pos="1767"/>
        </w:tabs>
        <w:spacing w:before="120"/>
        <w:ind w:left="720"/>
        <w:rPr>
          <w:rFonts w:ascii="Calibri" w:hAnsi="Calibri"/>
          <w:lang w:val="en-AU"/>
        </w:rPr>
      </w:pPr>
      <w:r>
        <w:rPr>
          <w:rFonts w:ascii="Calibri" w:hAnsi="Calibri"/>
          <w:lang w:val="en-AU"/>
        </w:rPr>
        <w:t xml:space="preserve">Mr Steel (Minister for Transport and City Services), </w:t>
      </w:r>
      <w:r w:rsidR="00B803F3" w:rsidRPr="00B803F3">
        <w:rPr>
          <w:rFonts w:ascii="Calibri" w:hAnsi="Calibri"/>
          <w:lang w:val="en-AU"/>
        </w:rPr>
        <w:t xml:space="preserve">dated </w:t>
      </w:r>
      <w:r>
        <w:rPr>
          <w:rFonts w:ascii="Calibri" w:hAnsi="Calibri"/>
          <w:lang w:val="en-AU"/>
        </w:rPr>
        <w:t>29 November 2022</w:t>
      </w:r>
      <w:r w:rsidR="00B803F3" w:rsidRPr="00B803F3">
        <w:rPr>
          <w:rFonts w:ascii="Calibri" w:hAnsi="Calibri"/>
          <w:lang w:val="en-AU"/>
        </w:rPr>
        <w:t xml:space="preserve">—Response to petition No </w:t>
      </w:r>
      <w:r w:rsidR="00E40282">
        <w:rPr>
          <w:rFonts w:ascii="Calibri" w:hAnsi="Calibri"/>
          <w:lang w:val="en-AU"/>
        </w:rPr>
        <w:t>005-22</w:t>
      </w:r>
      <w:r w:rsidR="00B803F3" w:rsidRPr="00B803F3">
        <w:rPr>
          <w:rFonts w:ascii="Calibri" w:hAnsi="Calibri"/>
          <w:lang w:val="en-AU"/>
        </w:rPr>
        <w:t xml:space="preserve">, lodged by </w:t>
      </w:r>
      <w:r>
        <w:rPr>
          <w:rFonts w:ascii="Calibri" w:hAnsi="Calibri"/>
          <w:lang w:val="en-AU"/>
        </w:rPr>
        <w:t>Ms Vassarotti</w:t>
      </w:r>
      <w:r w:rsidR="0092126F">
        <w:rPr>
          <w:rFonts w:ascii="Calibri" w:hAnsi="Calibri"/>
          <w:lang w:val="en-AU"/>
        </w:rPr>
        <w:t xml:space="preserve"> on 20 September 2022, concerning the mowing and improvement of the off-leash dog area in Watson</w:t>
      </w:r>
      <w:r w:rsidR="00B803F3" w:rsidRPr="00B803F3">
        <w:rPr>
          <w:rFonts w:ascii="Calibri" w:hAnsi="Calibri"/>
          <w:lang w:val="en-AU"/>
        </w:rPr>
        <w:t>.</w:t>
      </w:r>
    </w:p>
    <w:p w14:paraId="43EA23D5" w14:textId="77777777" w:rsidR="00B803F3" w:rsidRPr="00B803F3" w:rsidRDefault="00B803F3" w:rsidP="00B803F3">
      <w:pPr>
        <w:jc w:val="center"/>
        <w:rPr>
          <w:rFonts w:ascii="Calibri" w:hAnsi="Calibri"/>
          <w:lang w:val="en-AU"/>
        </w:rPr>
      </w:pPr>
      <w:r w:rsidRPr="00B803F3">
        <w:rPr>
          <w:rFonts w:ascii="Calibri" w:hAnsi="Calibri"/>
          <w:lang w:val="en-AU"/>
        </w:rPr>
        <w:t>____________________</w:t>
      </w:r>
    </w:p>
    <w:p w14:paraId="086D7BB2" w14:textId="77777777" w:rsidR="00B803F3" w:rsidRPr="00B803F3" w:rsidRDefault="00B803F3" w:rsidP="00B803F3">
      <w:pPr>
        <w:tabs>
          <w:tab w:val="left" w:pos="1197"/>
          <w:tab w:val="left" w:pos="1767"/>
        </w:tabs>
        <w:spacing w:before="180"/>
        <w:ind w:left="720"/>
        <w:rPr>
          <w:rFonts w:ascii="Calibri" w:hAnsi="Calibri"/>
          <w:lang w:val="en-AU"/>
        </w:rPr>
      </w:pPr>
      <w:r w:rsidRPr="00B803F3">
        <w:rPr>
          <w:rFonts w:ascii="Calibri" w:hAnsi="Calibri"/>
          <w:lang w:val="en-AU"/>
        </w:rPr>
        <w:t>The Speaker proposed—That the petitions and response</w:t>
      </w:r>
      <w:r w:rsidR="005E3978">
        <w:rPr>
          <w:rFonts w:ascii="Calibri" w:hAnsi="Calibri"/>
          <w:lang w:val="en-AU"/>
        </w:rPr>
        <w:t xml:space="preserve"> </w:t>
      </w:r>
      <w:r w:rsidRPr="00B803F3">
        <w:rPr>
          <w:rFonts w:ascii="Calibri" w:hAnsi="Calibri"/>
          <w:lang w:val="en-AU"/>
        </w:rPr>
        <w:t>so lodged be noted.</w:t>
      </w:r>
    </w:p>
    <w:p w14:paraId="6B2F22EB" w14:textId="77777777" w:rsidR="00B803F3" w:rsidRPr="00B803F3" w:rsidRDefault="00B803F3" w:rsidP="00B803F3">
      <w:pPr>
        <w:tabs>
          <w:tab w:val="left" w:pos="1197"/>
          <w:tab w:val="left" w:pos="1767"/>
        </w:tabs>
        <w:spacing w:before="120"/>
        <w:ind w:left="720"/>
        <w:jc w:val="both"/>
        <w:rPr>
          <w:rFonts w:ascii="Calibri" w:hAnsi="Calibri"/>
          <w:lang w:val="en-AU"/>
        </w:rPr>
      </w:pPr>
      <w:r w:rsidRPr="00B803F3">
        <w:rPr>
          <w:rFonts w:ascii="Calibri" w:hAnsi="Calibri"/>
          <w:lang w:val="en-AU"/>
        </w:rPr>
        <w:t>Debate ensued.</w:t>
      </w:r>
    </w:p>
    <w:p w14:paraId="0A5B879D" w14:textId="4C0A4AAE" w:rsidR="00B803F3" w:rsidRPr="00B803F3" w:rsidRDefault="00B803F3" w:rsidP="00B803F3">
      <w:pPr>
        <w:tabs>
          <w:tab w:val="left" w:pos="1197"/>
          <w:tab w:val="left" w:pos="1767"/>
        </w:tabs>
        <w:spacing w:before="120"/>
        <w:ind w:left="720"/>
        <w:rPr>
          <w:rFonts w:ascii="Calibri" w:hAnsi="Calibri"/>
          <w:lang w:val="en-AU"/>
        </w:rPr>
      </w:pPr>
      <w:r w:rsidRPr="00B803F3">
        <w:rPr>
          <w:rFonts w:ascii="Calibri" w:hAnsi="Calibri"/>
          <w:lang w:val="en-AU"/>
        </w:rPr>
        <w:t>Question—put and passed.</w:t>
      </w:r>
    </w:p>
    <w:p w14:paraId="746E376C" w14:textId="6C8F1243" w:rsidR="001E501A" w:rsidRPr="001E501A" w:rsidRDefault="001E501A" w:rsidP="001E501A">
      <w:pPr>
        <w:keepNext/>
        <w:keepLines/>
        <w:tabs>
          <w:tab w:val="right" w:pos="339"/>
          <w:tab w:val="left" w:pos="720"/>
        </w:tabs>
        <w:spacing w:before="240"/>
        <w:ind w:left="720" w:hanging="720"/>
        <w:rPr>
          <w:rFonts w:ascii="Calibri" w:hAnsi="Calibri"/>
          <w:b/>
          <w:lang w:val="en-AU"/>
        </w:rPr>
      </w:pPr>
      <w:r w:rsidRPr="001E501A">
        <w:rPr>
          <w:rFonts w:ascii="Calibri" w:hAnsi="Calibri"/>
          <w:b/>
          <w:lang w:val="en-AU"/>
        </w:rPr>
        <w:tab/>
      </w:r>
      <w:r w:rsidR="00E40282">
        <w:rPr>
          <w:rFonts w:ascii="Calibri" w:hAnsi="Calibri"/>
          <w:b/>
          <w:bCs/>
          <w:lang w:val="en-AU"/>
        </w:rPr>
        <w:fldChar w:fldCharType="begin"/>
      </w:r>
      <w:r w:rsidR="00E40282">
        <w:rPr>
          <w:rFonts w:ascii="Calibri" w:hAnsi="Calibri"/>
          <w:b/>
          <w:bCs/>
          <w:lang w:val="en-AU"/>
        </w:rPr>
        <w:instrText xml:space="preserve"> SEQ A \* MERGEFORMAT </w:instrText>
      </w:r>
      <w:r w:rsidR="00E40282">
        <w:rPr>
          <w:rFonts w:ascii="Calibri" w:hAnsi="Calibri"/>
          <w:b/>
          <w:bCs/>
          <w:lang w:val="en-AU"/>
        </w:rPr>
        <w:fldChar w:fldCharType="separate"/>
      </w:r>
      <w:r w:rsidR="00C25BC7">
        <w:rPr>
          <w:rFonts w:ascii="Calibri" w:hAnsi="Calibri"/>
          <w:b/>
          <w:bCs/>
          <w:noProof/>
          <w:lang w:val="en-AU"/>
        </w:rPr>
        <w:t>4</w:t>
      </w:r>
      <w:r w:rsidR="00E40282">
        <w:rPr>
          <w:rFonts w:ascii="Calibri" w:hAnsi="Calibri"/>
          <w:b/>
          <w:bCs/>
          <w:lang w:val="en-AU"/>
        </w:rPr>
        <w:fldChar w:fldCharType="end"/>
      </w:r>
      <w:r w:rsidRPr="001E501A">
        <w:rPr>
          <w:rFonts w:ascii="Calibri" w:hAnsi="Calibri"/>
          <w:b/>
          <w:lang w:val="en-AU"/>
        </w:rPr>
        <w:tab/>
      </w:r>
      <w:r w:rsidR="00CA5636">
        <w:rPr>
          <w:rFonts w:ascii="Calibri" w:hAnsi="Calibri"/>
          <w:b/>
          <w:caps/>
          <w:lang w:val="en-AU"/>
        </w:rPr>
        <w:t>Working condition</w:t>
      </w:r>
      <w:r w:rsidR="004E7047">
        <w:rPr>
          <w:rFonts w:ascii="Calibri" w:hAnsi="Calibri"/>
          <w:b/>
          <w:caps/>
          <w:lang w:val="en-AU"/>
        </w:rPr>
        <w:t>S</w:t>
      </w:r>
      <w:r w:rsidR="00CA5636">
        <w:rPr>
          <w:rFonts w:ascii="Calibri" w:hAnsi="Calibri"/>
          <w:b/>
          <w:caps/>
          <w:lang w:val="en-AU"/>
        </w:rPr>
        <w:t xml:space="preserve"> of casual and contract workers in the A</w:t>
      </w:r>
      <w:r w:rsidR="007A06C7">
        <w:rPr>
          <w:rFonts w:ascii="Calibri" w:hAnsi="Calibri"/>
          <w:b/>
          <w:caps/>
          <w:lang w:val="en-AU"/>
        </w:rPr>
        <w:t>.</w:t>
      </w:r>
      <w:r w:rsidR="00CA5636">
        <w:rPr>
          <w:rFonts w:ascii="Calibri" w:hAnsi="Calibri"/>
          <w:b/>
          <w:caps/>
          <w:lang w:val="en-AU"/>
        </w:rPr>
        <w:t>C</w:t>
      </w:r>
      <w:r w:rsidR="007A06C7">
        <w:rPr>
          <w:rFonts w:ascii="Calibri" w:hAnsi="Calibri"/>
          <w:b/>
          <w:caps/>
          <w:lang w:val="en-AU"/>
        </w:rPr>
        <w:t>.</w:t>
      </w:r>
      <w:r w:rsidR="00CA5636">
        <w:rPr>
          <w:rFonts w:ascii="Calibri" w:hAnsi="Calibri"/>
          <w:b/>
          <w:caps/>
          <w:lang w:val="en-AU"/>
        </w:rPr>
        <w:t>T</w:t>
      </w:r>
      <w:r w:rsidR="007A06C7">
        <w:rPr>
          <w:rFonts w:ascii="Calibri" w:hAnsi="Calibri"/>
          <w:b/>
          <w:caps/>
          <w:lang w:val="en-AU"/>
        </w:rPr>
        <w:t>.</w:t>
      </w:r>
      <w:r w:rsidRPr="001E501A">
        <w:rPr>
          <w:rFonts w:ascii="Calibri" w:hAnsi="Calibri"/>
          <w:b/>
          <w:caps/>
          <w:lang w:val="en-AU"/>
        </w:rPr>
        <w:t>—</w:t>
      </w:r>
      <w:r w:rsidR="002D048F">
        <w:rPr>
          <w:rFonts w:ascii="Calibri" w:hAnsi="Calibri"/>
          <w:b/>
          <w:caps/>
          <w:lang w:val="en-AU"/>
        </w:rPr>
        <w:t>assembly resolution of 3 May 2022—</w:t>
      </w:r>
      <w:r w:rsidR="00631362">
        <w:rPr>
          <w:rFonts w:ascii="Calibri" w:hAnsi="Calibri"/>
          <w:b/>
          <w:caps/>
          <w:lang w:val="en-AU"/>
        </w:rPr>
        <w:t>government response—</w:t>
      </w:r>
      <w:r w:rsidRPr="001E501A">
        <w:rPr>
          <w:rFonts w:ascii="Calibri" w:hAnsi="Calibri"/>
          <w:b/>
          <w:caps/>
          <w:lang w:val="en-AU"/>
        </w:rPr>
        <w:t>MINISTERIAL STATEMENT—PAPER NOTED</w:t>
      </w:r>
    </w:p>
    <w:p w14:paraId="43511C93" w14:textId="47BC8076" w:rsidR="001E501A" w:rsidRPr="001E501A" w:rsidRDefault="00CA5636" w:rsidP="001E501A">
      <w:pPr>
        <w:spacing w:before="120"/>
        <w:ind w:left="720"/>
        <w:rPr>
          <w:rFonts w:ascii="Calibri" w:hAnsi="Calibri"/>
          <w:lang w:val="en-AU"/>
        </w:rPr>
      </w:pPr>
      <w:r>
        <w:rPr>
          <w:rFonts w:ascii="Calibri" w:hAnsi="Calibri"/>
          <w:lang w:val="en-AU"/>
        </w:rPr>
        <w:t>Mr Gentleman (Minister for Industrial Relations and Workplace Safety)</w:t>
      </w:r>
      <w:r w:rsidR="001E501A" w:rsidRPr="001E501A">
        <w:rPr>
          <w:rFonts w:ascii="Calibri" w:hAnsi="Calibri"/>
          <w:lang w:val="en-AU"/>
        </w:rPr>
        <w:t xml:space="preserve"> made a ministerial statement concerning </w:t>
      </w:r>
      <w:r w:rsidR="0092126F">
        <w:rPr>
          <w:rFonts w:ascii="Calibri" w:hAnsi="Calibri"/>
          <w:lang w:val="en-AU"/>
        </w:rPr>
        <w:t>the w</w:t>
      </w:r>
      <w:r>
        <w:rPr>
          <w:rFonts w:ascii="Calibri" w:hAnsi="Calibri"/>
          <w:lang w:val="en-AU"/>
        </w:rPr>
        <w:t>orking condition</w:t>
      </w:r>
      <w:r w:rsidR="004E7047">
        <w:rPr>
          <w:rFonts w:ascii="Calibri" w:hAnsi="Calibri"/>
          <w:lang w:val="en-AU"/>
        </w:rPr>
        <w:t>s</w:t>
      </w:r>
      <w:r>
        <w:rPr>
          <w:rFonts w:ascii="Calibri" w:hAnsi="Calibri"/>
          <w:lang w:val="en-AU"/>
        </w:rPr>
        <w:t xml:space="preserve"> of casual </w:t>
      </w:r>
      <w:r w:rsidR="0092126F">
        <w:rPr>
          <w:rFonts w:ascii="Calibri" w:hAnsi="Calibri"/>
          <w:lang w:val="en-AU"/>
        </w:rPr>
        <w:t xml:space="preserve">and contract workers in the ACT in response to the </w:t>
      </w:r>
      <w:r>
        <w:rPr>
          <w:rFonts w:ascii="Calibri" w:hAnsi="Calibri"/>
          <w:lang w:val="en-AU"/>
        </w:rPr>
        <w:t>resolution</w:t>
      </w:r>
      <w:r w:rsidR="0092126F">
        <w:rPr>
          <w:rFonts w:ascii="Calibri" w:hAnsi="Calibri"/>
          <w:lang w:val="en-AU"/>
        </w:rPr>
        <w:t xml:space="preserve"> of the Assembly of 3 May 2022</w:t>
      </w:r>
      <w:r w:rsidR="001E501A" w:rsidRPr="001E501A">
        <w:rPr>
          <w:rFonts w:ascii="Calibri" w:hAnsi="Calibri"/>
          <w:lang w:val="en-AU"/>
        </w:rPr>
        <w:t xml:space="preserve"> and presented the following paper:</w:t>
      </w:r>
    </w:p>
    <w:p w14:paraId="19C21470" w14:textId="40C3C6A8" w:rsidR="001E501A" w:rsidRPr="001E501A" w:rsidRDefault="00CA5636" w:rsidP="001E501A">
      <w:pPr>
        <w:spacing w:before="120"/>
        <w:ind w:left="720"/>
        <w:rPr>
          <w:rFonts w:ascii="Calibri" w:hAnsi="Calibri"/>
          <w:lang w:val="en-AU"/>
        </w:rPr>
      </w:pPr>
      <w:r>
        <w:rPr>
          <w:rFonts w:ascii="Calibri" w:hAnsi="Calibri"/>
          <w:lang w:val="en-AU"/>
        </w:rPr>
        <w:t>Working condition</w:t>
      </w:r>
      <w:r w:rsidR="000304B2">
        <w:rPr>
          <w:rFonts w:ascii="Calibri" w:hAnsi="Calibri"/>
          <w:lang w:val="en-AU"/>
        </w:rPr>
        <w:t>s</w:t>
      </w:r>
      <w:r>
        <w:rPr>
          <w:rFonts w:ascii="Calibri" w:hAnsi="Calibri"/>
          <w:lang w:val="en-AU"/>
        </w:rPr>
        <w:t xml:space="preserve"> of casual and contract workers in the ACT—</w:t>
      </w:r>
      <w:r w:rsidR="00AA35C7">
        <w:rPr>
          <w:rFonts w:ascii="Calibri" w:hAnsi="Calibri"/>
          <w:lang w:val="en-AU"/>
        </w:rPr>
        <w:t>Assembly resolution of 3</w:t>
      </w:r>
      <w:r w:rsidR="00CF6548">
        <w:rPr>
          <w:rFonts w:ascii="Calibri" w:hAnsi="Calibri"/>
          <w:lang w:val="en-AU"/>
        </w:rPr>
        <w:t> </w:t>
      </w:r>
      <w:r w:rsidR="00AA35C7">
        <w:rPr>
          <w:rFonts w:ascii="Calibri" w:hAnsi="Calibri"/>
          <w:lang w:val="en-AU"/>
        </w:rPr>
        <w:t>May 2022</w:t>
      </w:r>
      <w:r w:rsidR="00631362">
        <w:rPr>
          <w:rFonts w:ascii="Calibri" w:hAnsi="Calibri"/>
          <w:lang w:val="en-AU"/>
        </w:rPr>
        <w:t>—Government response</w:t>
      </w:r>
      <w:r w:rsidR="00CF6548">
        <w:rPr>
          <w:rFonts w:ascii="Calibri" w:hAnsi="Calibri"/>
          <w:lang w:val="en-AU"/>
        </w:rPr>
        <w:t>—</w:t>
      </w:r>
      <w:r w:rsidR="001E501A" w:rsidRPr="001E501A">
        <w:rPr>
          <w:rFonts w:ascii="Calibri" w:hAnsi="Calibri"/>
          <w:lang w:val="en-AU"/>
        </w:rPr>
        <w:t xml:space="preserve">Ministerial statement, </w:t>
      </w:r>
      <w:r>
        <w:rPr>
          <w:rFonts w:ascii="Calibri" w:hAnsi="Calibri"/>
          <w:lang w:val="en-AU"/>
        </w:rPr>
        <w:t>30 November 2022</w:t>
      </w:r>
      <w:r w:rsidR="001E501A" w:rsidRPr="001E501A">
        <w:rPr>
          <w:rFonts w:ascii="Calibri" w:hAnsi="Calibri"/>
          <w:lang w:val="en-AU"/>
        </w:rPr>
        <w:t>.</w:t>
      </w:r>
    </w:p>
    <w:p w14:paraId="4596C8C8" w14:textId="31A8E7FC" w:rsidR="001E501A" w:rsidRPr="001E501A" w:rsidRDefault="00CA5636" w:rsidP="001E501A">
      <w:pPr>
        <w:spacing w:before="120"/>
        <w:ind w:left="720"/>
        <w:rPr>
          <w:rFonts w:ascii="Calibri" w:hAnsi="Calibri"/>
          <w:lang w:val="en-AU"/>
        </w:rPr>
      </w:pPr>
      <w:r>
        <w:rPr>
          <w:rFonts w:ascii="Calibri" w:hAnsi="Calibri"/>
          <w:lang w:val="en-AU"/>
        </w:rPr>
        <w:t>Mr Gentleman</w:t>
      </w:r>
      <w:r w:rsidR="001E501A" w:rsidRPr="001E501A">
        <w:rPr>
          <w:rFonts w:ascii="Calibri" w:hAnsi="Calibri"/>
          <w:lang w:val="en-AU"/>
        </w:rPr>
        <w:t xml:space="preserve"> moved—That the Assembly take note of the paper.</w:t>
      </w:r>
    </w:p>
    <w:p w14:paraId="44A16E0F" w14:textId="77777777" w:rsidR="001E501A" w:rsidRPr="001E501A" w:rsidRDefault="001E501A" w:rsidP="001E501A">
      <w:pPr>
        <w:spacing w:before="120"/>
        <w:ind w:left="720"/>
        <w:rPr>
          <w:rFonts w:ascii="Calibri" w:hAnsi="Calibri"/>
          <w:lang w:val="en-AU"/>
        </w:rPr>
      </w:pPr>
      <w:r w:rsidRPr="001E501A">
        <w:rPr>
          <w:rFonts w:ascii="Calibri" w:hAnsi="Calibri"/>
          <w:lang w:val="en-AU"/>
        </w:rPr>
        <w:t>Question—put and passed.</w:t>
      </w:r>
    </w:p>
    <w:p w14:paraId="00080148" w14:textId="77777777" w:rsidR="002D048F" w:rsidRPr="002D048F" w:rsidRDefault="002D048F" w:rsidP="002D048F">
      <w:pPr>
        <w:keepNext/>
        <w:keepLines/>
        <w:tabs>
          <w:tab w:val="right" w:pos="339"/>
          <w:tab w:val="left" w:pos="720"/>
        </w:tabs>
        <w:spacing w:before="240"/>
        <w:ind w:left="720" w:hanging="720"/>
        <w:rPr>
          <w:rFonts w:ascii="Calibri" w:hAnsi="Calibri"/>
          <w:b/>
          <w:lang w:val="en-AU"/>
        </w:rPr>
      </w:pPr>
      <w:r w:rsidRPr="002D048F">
        <w:rPr>
          <w:rFonts w:ascii="Calibri" w:hAnsi="Calibri"/>
          <w:b/>
          <w:lang w:val="en-AU"/>
        </w:rPr>
        <w:tab/>
      </w:r>
      <w:r w:rsidR="00E40282">
        <w:rPr>
          <w:rFonts w:ascii="Calibri" w:hAnsi="Calibri"/>
          <w:b/>
          <w:bCs/>
          <w:lang w:val="en-AU"/>
        </w:rPr>
        <w:fldChar w:fldCharType="begin"/>
      </w:r>
      <w:r w:rsidR="00E40282">
        <w:rPr>
          <w:rFonts w:ascii="Calibri" w:hAnsi="Calibri"/>
          <w:b/>
          <w:bCs/>
          <w:lang w:val="en-AU"/>
        </w:rPr>
        <w:instrText xml:space="preserve"> SEQ A \* MERGEFORMAT </w:instrText>
      </w:r>
      <w:r w:rsidR="00E40282">
        <w:rPr>
          <w:rFonts w:ascii="Calibri" w:hAnsi="Calibri"/>
          <w:b/>
          <w:bCs/>
          <w:lang w:val="en-AU"/>
        </w:rPr>
        <w:fldChar w:fldCharType="separate"/>
      </w:r>
      <w:r w:rsidR="00C25BC7">
        <w:rPr>
          <w:rFonts w:ascii="Calibri" w:hAnsi="Calibri"/>
          <w:b/>
          <w:bCs/>
          <w:noProof/>
          <w:lang w:val="en-AU"/>
        </w:rPr>
        <w:t>5</w:t>
      </w:r>
      <w:r w:rsidR="00E40282">
        <w:rPr>
          <w:rFonts w:ascii="Calibri" w:hAnsi="Calibri"/>
          <w:b/>
          <w:bCs/>
          <w:lang w:val="en-AU"/>
        </w:rPr>
        <w:fldChar w:fldCharType="end"/>
      </w:r>
      <w:r w:rsidRPr="002D048F">
        <w:rPr>
          <w:rFonts w:ascii="Calibri" w:hAnsi="Calibri"/>
          <w:b/>
          <w:lang w:val="en-AU"/>
        </w:rPr>
        <w:tab/>
      </w:r>
      <w:r>
        <w:rPr>
          <w:rFonts w:ascii="Calibri" w:hAnsi="Calibri"/>
          <w:b/>
          <w:caps/>
          <w:lang w:val="en-AU"/>
        </w:rPr>
        <w:t>Vaping products—Education and Regulation—Assembly resolution of 3</w:t>
      </w:r>
      <w:r w:rsidR="0065737D">
        <w:rPr>
          <w:rFonts w:ascii="Calibri" w:hAnsi="Calibri"/>
          <w:b/>
          <w:caps/>
          <w:lang w:val="en-AU"/>
        </w:rPr>
        <w:t> </w:t>
      </w:r>
      <w:r>
        <w:rPr>
          <w:rFonts w:ascii="Calibri" w:hAnsi="Calibri"/>
          <w:b/>
          <w:caps/>
          <w:lang w:val="en-AU"/>
        </w:rPr>
        <w:t>August 2021—Update</w:t>
      </w:r>
      <w:r w:rsidRPr="002D048F">
        <w:rPr>
          <w:rFonts w:ascii="Calibri" w:hAnsi="Calibri"/>
          <w:b/>
          <w:caps/>
          <w:lang w:val="en-AU"/>
        </w:rPr>
        <w:t>—MINISTERIAL STATEMENT—PAPER NOTED</w:t>
      </w:r>
    </w:p>
    <w:p w14:paraId="4E25D3BD" w14:textId="77777777" w:rsidR="002D048F" w:rsidRPr="002D048F" w:rsidRDefault="002D048F" w:rsidP="002D048F">
      <w:pPr>
        <w:spacing w:before="120"/>
        <w:ind w:left="720"/>
        <w:rPr>
          <w:rFonts w:ascii="Calibri" w:hAnsi="Calibri"/>
          <w:lang w:val="en-AU"/>
        </w:rPr>
      </w:pPr>
      <w:r>
        <w:rPr>
          <w:rFonts w:ascii="Calibri" w:hAnsi="Calibri"/>
          <w:lang w:val="en-AU"/>
        </w:rPr>
        <w:t>Ms Stephen-Smith (Minister for Health)</w:t>
      </w:r>
      <w:r w:rsidRPr="002D048F">
        <w:rPr>
          <w:rFonts w:ascii="Calibri" w:hAnsi="Calibri"/>
          <w:lang w:val="en-AU"/>
        </w:rPr>
        <w:t xml:space="preserve"> made a ministerial statement concerning </w:t>
      </w:r>
      <w:r>
        <w:rPr>
          <w:rFonts w:ascii="Calibri" w:hAnsi="Calibri"/>
          <w:lang w:val="en-AU"/>
        </w:rPr>
        <w:t>an update on the actions being taken in response to the resolution of the Assembly of 3</w:t>
      </w:r>
      <w:r w:rsidR="00B051E6">
        <w:rPr>
          <w:rFonts w:ascii="Calibri" w:hAnsi="Calibri"/>
          <w:lang w:val="en-AU"/>
        </w:rPr>
        <w:t> </w:t>
      </w:r>
      <w:r>
        <w:rPr>
          <w:rFonts w:ascii="Calibri" w:hAnsi="Calibri"/>
          <w:lang w:val="en-AU"/>
        </w:rPr>
        <w:t xml:space="preserve">August 2021 on vaping products </w:t>
      </w:r>
      <w:r w:rsidR="00434881">
        <w:rPr>
          <w:rFonts w:ascii="Calibri" w:hAnsi="Calibri"/>
          <w:lang w:val="en-AU"/>
        </w:rPr>
        <w:t>regulation and education</w:t>
      </w:r>
      <w:r w:rsidRPr="002D048F">
        <w:rPr>
          <w:rFonts w:ascii="Calibri" w:hAnsi="Calibri"/>
          <w:lang w:val="en-AU"/>
        </w:rPr>
        <w:t xml:space="preserve"> and presented the following paper:</w:t>
      </w:r>
    </w:p>
    <w:p w14:paraId="1C38D66D" w14:textId="06574DC6" w:rsidR="002D048F" w:rsidRPr="002D048F" w:rsidRDefault="002D048F" w:rsidP="002D048F">
      <w:pPr>
        <w:spacing w:before="120"/>
        <w:ind w:left="720"/>
        <w:rPr>
          <w:rFonts w:ascii="Calibri" w:hAnsi="Calibri"/>
          <w:lang w:val="en-AU"/>
        </w:rPr>
      </w:pPr>
      <w:r>
        <w:rPr>
          <w:rFonts w:ascii="Calibri" w:hAnsi="Calibri"/>
          <w:lang w:val="en-AU"/>
        </w:rPr>
        <w:t>Vaping products—Education and Regulation—Assembly resolution of 3 August 2021—Update</w:t>
      </w:r>
      <w:r w:rsidRPr="002D048F">
        <w:rPr>
          <w:rFonts w:ascii="Calibri" w:hAnsi="Calibri"/>
          <w:lang w:val="en-AU"/>
        </w:rPr>
        <w:t xml:space="preserve">—Ministerial statement, </w:t>
      </w:r>
      <w:r>
        <w:rPr>
          <w:rFonts w:ascii="Calibri" w:hAnsi="Calibri"/>
          <w:lang w:val="en-AU"/>
        </w:rPr>
        <w:t>30 November 2022</w:t>
      </w:r>
      <w:r w:rsidRPr="002D048F">
        <w:rPr>
          <w:rFonts w:ascii="Calibri" w:hAnsi="Calibri"/>
          <w:lang w:val="en-AU"/>
        </w:rPr>
        <w:t>.</w:t>
      </w:r>
    </w:p>
    <w:p w14:paraId="4B86CFC4" w14:textId="5E4F5914" w:rsidR="002D048F" w:rsidRPr="002D048F" w:rsidRDefault="002D048F" w:rsidP="002D048F">
      <w:pPr>
        <w:spacing w:before="120"/>
        <w:ind w:left="720"/>
        <w:rPr>
          <w:rFonts w:ascii="Calibri" w:hAnsi="Calibri"/>
          <w:lang w:val="en-AU"/>
        </w:rPr>
      </w:pPr>
      <w:r>
        <w:rPr>
          <w:rFonts w:ascii="Calibri" w:hAnsi="Calibri"/>
          <w:lang w:val="en-AU"/>
        </w:rPr>
        <w:t>Ms Stephen-Smith</w:t>
      </w:r>
      <w:r w:rsidRPr="002D048F">
        <w:rPr>
          <w:rFonts w:ascii="Calibri" w:hAnsi="Calibri"/>
          <w:lang w:val="en-AU"/>
        </w:rPr>
        <w:t xml:space="preserve"> moved—That the Assembly take note of the paper.</w:t>
      </w:r>
    </w:p>
    <w:p w14:paraId="0DDD6693" w14:textId="77777777" w:rsidR="002D048F" w:rsidRPr="002D048F" w:rsidRDefault="002D048F" w:rsidP="002D048F">
      <w:pPr>
        <w:spacing w:before="120"/>
        <w:ind w:left="720"/>
        <w:rPr>
          <w:rFonts w:ascii="Calibri" w:hAnsi="Calibri"/>
          <w:lang w:val="en-AU"/>
        </w:rPr>
      </w:pPr>
      <w:r w:rsidRPr="002D048F">
        <w:rPr>
          <w:rFonts w:ascii="Calibri" w:hAnsi="Calibri"/>
          <w:lang w:val="en-AU"/>
        </w:rPr>
        <w:t>Debate ensued.</w:t>
      </w:r>
    </w:p>
    <w:p w14:paraId="01B4DD1D" w14:textId="77777777" w:rsidR="002D048F" w:rsidRPr="002D048F" w:rsidRDefault="002D048F" w:rsidP="002D048F">
      <w:pPr>
        <w:spacing w:before="120"/>
        <w:ind w:left="720"/>
        <w:rPr>
          <w:rFonts w:ascii="Calibri" w:hAnsi="Calibri"/>
          <w:lang w:val="en-AU"/>
        </w:rPr>
      </w:pPr>
      <w:r w:rsidRPr="002D048F">
        <w:rPr>
          <w:rFonts w:ascii="Calibri" w:hAnsi="Calibri"/>
          <w:lang w:val="en-AU"/>
        </w:rPr>
        <w:t>Question—put and passed.</w:t>
      </w:r>
    </w:p>
    <w:p w14:paraId="12934E7F" w14:textId="77777777" w:rsidR="00434881" w:rsidRPr="00434881" w:rsidRDefault="00434881" w:rsidP="00434881">
      <w:pPr>
        <w:keepNext/>
        <w:keepLines/>
        <w:tabs>
          <w:tab w:val="right" w:pos="339"/>
          <w:tab w:val="left" w:pos="720"/>
        </w:tabs>
        <w:spacing w:before="240"/>
        <w:ind w:left="720" w:hanging="720"/>
        <w:rPr>
          <w:rFonts w:ascii="Calibri" w:hAnsi="Calibri"/>
          <w:b/>
          <w:lang w:val="en-AU"/>
        </w:rPr>
      </w:pPr>
      <w:r w:rsidRPr="00434881">
        <w:rPr>
          <w:rFonts w:ascii="Calibri" w:hAnsi="Calibri"/>
          <w:b/>
          <w:lang w:val="en-AU"/>
        </w:rPr>
        <w:tab/>
      </w:r>
      <w:r w:rsidR="00E40282">
        <w:rPr>
          <w:rFonts w:ascii="Calibri" w:hAnsi="Calibri"/>
          <w:b/>
          <w:bCs/>
          <w:lang w:val="en-AU"/>
        </w:rPr>
        <w:fldChar w:fldCharType="begin"/>
      </w:r>
      <w:r w:rsidR="00E40282">
        <w:rPr>
          <w:rFonts w:ascii="Calibri" w:hAnsi="Calibri"/>
          <w:b/>
          <w:bCs/>
          <w:lang w:val="en-AU"/>
        </w:rPr>
        <w:instrText xml:space="preserve"> SEQ A \* MERGEFORMAT </w:instrText>
      </w:r>
      <w:r w:rsidR="00E40282">
        <w:rPr>
          <w:rFonts w:ascii="Calibri" w:hAnsi="Calibri"/>
          <w:b/>
          <w:bCs/>
          <w:lang w:val="en-AU"/>
        </w:rPr>
        <w:fldChar w:fldCharType="separate"/>
      </w:r>
      <w:r w:rsidR="00C25BC7">
        <w:rPr>
          <w:rFonts w:ascii="Calibri" w:hAnsi="Calibri"/>
          <w:b/>
          <w:bCs/>
          <w:noProof/>
          <w:lang w:val="en-AU"/>
        </w:rPr>
        <w:t>6</w:t>
      </w:r>
      <w:r w:rsidR="00E40282">
        <w:rPr>
          <w:rFonts w:ascii="Calibri" w:hAnsi="Calibri"/>
          <w:b/>
          <w:bCs/>
          <w:lang w:val="en-AU"/>
        </w:rPr>
        <w:fldChar w:fldCharType="end"/>
      </w:r>
      <w:r w:rsidRPr="00434881">
        <w:rPr>
          <w:rFonts w:ascii="Calibri" w:hAnsi="Calibri"/>
          <w:b/>
          <w:lang w:val="en-AU"/>
        </w:rPr>
        <w:tab/>
      </w:r>
      <w:r>
        <w:rPr>
          <w:rFonts w:ascii="Calibri" w:hAnsi="Calibri"/>
          <w:b/>
          <w:caps/>
          <w:lang w:val="en-AU"/>
        </w:rPr>
        <w:t>Bimberi headline indicators</w:t>
      </w:r>
      <w:r w:rsidR="00A678FF">
        <w:rPr>
          <w:rFonts w:ascii="Calibri" w:hAnsi="Calibri"/>
          <w:b/>
          <w:caps/>
          <w:lang w:val="en-AU"/>
        </w:rPr>
        <w:t xml:space="preserve"> report</w:t>
      </w:r>
      <w:r w:rsidRPr="00434881">
        <w:rPr>
          <w:rFonts w:ascii="Calibri" w:hAnsi="Calibri"/>
          <w:b/>
          <w:caps/>
          <w:lang w:val="en-AU"/>
        </w:rPr>
        <w:t>—</w:t>
      </w:r>
      <w:r w:rsidR="00DA29A6">
        <w:rPr>
          <w:rFonts w:ascii="Calibri" w:hAnsi="Calibri"/>
          <w:b/>
          <w:caps/>
          <w:lang w:val="en-AU"/>
        </w:rPr>
        <w:t>november 2022—</w:t>
      </w:r>
      <w:r w:rsidRPr="00434881">
        <w:rPr>
          <w:rFonts w:ascii="Calibri" w:hAnsi="Calibri"/>
          <w:b/>
          <w:caps/>
          <w:lang w:val="en-AU"/>
        </w:rPr>
        <w:t>MINISTERIAL STATEMENT</w:t>
      </w:r>
      <w:r w:rsidR="00B83F09">
        <w:rPr>
          <w:rFonts w:ascii="Calibri" w:hAnsi="Calibri"/>
          <w:b/>
          <w:caps/>
          <w:lang w:val="en-AU"/>
        </w:rPr>
        <w:t xml:space="preserve"> and paper</w:t>
      </w:r>
      <w:r w:rsidRPr="00434881">
        <w:rPr>
          <w:rFonts w:ascii="Calibri" w:hAnsi="Calibri"/>
          <w:b/>
          <w:caps/>
          <w:lang w:val="en-AU"/>
        </w:rPr>
        <w:t>—PAPER NOTED</w:t>
      </w:r>
    </w:p>
    <w:p w14:paraId="38371104" w14:textId="77777777" w:rsidR="00434881" w:rsidRPr="00434881" w:rsidRDefault="00DA29A6" w:rsidP="00CF6548">
      <w:pPr>
        <w:spacing w:before="80"/>
        <w:ind w:left="720"/>
        <w:rPr>
          <w:rFonts w:ascii="Calibri" w:hAnsi="Calibri"/>
          <w:lang w:val="en-AU"/>
        </w:rPr>
      </w:pPr>
      <w:r>
        <w:rPr>
          <w:rFonts w:ascii="Calibri" w:hAnsi="Calibri"/>
          <w:lang w:val="en-AU"/>
        </w:rPr>
        <w:t>Ms Davidson (Assistant Minister for Families and Community Services)</w:t>
      </w:r>
      <w:r w:rsidR="00434881" w:rsidRPr="00434881">
        <w:rPr>
          <w:rFonts w:ascii="Calibri" w:hAnsi="Calibri"/>
          <w:lang w:val="en-AU"/>
        </w:rPr>
        <w:t xml:space="preserve"> made a ministerial statement concerning </w:t>
      </w:r>
      <w:r w:rsidR="00A678FF">
        <w:rPr>
          <w:rFonts w:ascii="Calibri" w:hAnsi="Calibri"/>
          <w:lang w:val="en-AU"/>
        </w:rPr>
        <w:t xml:space="preserve">the </w:t>
      </w:r>
      <w:r w:rsidR="00B83F09">
        <w:rPr>
          <w:rFonts w:ascii="Calibri" w:hAnsi="Calibri"/>
          <w:lang w:val="en-AU"/>
        </w:rPr>
        <w:t xml:space="preserve">tenth </w:t>
      </w:r>
      <w:r w:rsidR="00434881">
        <w:rPr>
          <w:rFonts w:ascii="Calibri" w:hAnsi="Calibri"/>
          <w:lang w:val="en-AU"/>
        </w:rPr>
        <w:t xml:space="preserve">Bimberi </w:t>
      </w:r>
      <w:r w:rsidR="00B83F09">
        <w:rPr>
          <w:rFonts w:ascii="Calibri" w:hAnsi="Calibri"/>
          <w:lang w:val="en-AU"/>
        </w:rPr>
        <w:t>Headline Indicators Report</w:t>
      </w:r>
      <w:r w:rsidR="00434881" w:rsidRPr="00434881">
        <w:rPr>
          <w:rFonts w:ascii="Calibri" w:hAnsi="Calibri"/>
          <w:lang w:val="en-AU"/>
        </w:rPr>
        <w:t xml:space="preserve"> and presented the following paper</w:t>
      </w:r>
      <w:r w:rsidR="00B83F09">
        <w:rPr>
          <w:rFonts w:ascii="Calibri" w:hAnsi="Calibri"/>
          <w:lang w:val="en-AU"/>
        </w:rPr>
        <w:t>s</w:t>
      </w:r>
      <w:r w:rsidR="00434881" w:rsidRPr="00434881">
        <w:rPr>
          <w:rFonts w:ascii="Calibri" w:hAnsi="Calibri"/>
          <w:lang w:val="en-AU"/>
        </w:rPr>
        <w:t>:</w:t>
      </w:r>
    </w:p>
    <w:p w14:paraId="33949DBF" w14:textId="5477778C" w:rsidR="00B83F09" w:rsidRDefault="00434881" w:rsidP="00CF6548">
      <w:pPr>
        <w:spacing w:before="80"/>
        <w:ind w:left="720"/>
        <w:rPr>
          <w:rFonts w:ascii="Calibri" w:hAnsi="Calibri"/>
          <w:lang w:val="en-AU"/>
        </w:rPr>
      </w:pPr>
      <w:r>
        <w:rPr>
          <w:rFonts w:ascii="Calibri" w:hAnsi="Calibri"/>
          <w:lang w:val="en-AU"/>
        </w:rPr>
        <w:t xml:space="preserve">Bimberi </w:t>
      </w:r>
      <w:r w:rsidR="00B83F09">
        <w:rPr>
          <w:rFonts w:ascii="Calibri" w:hAnsi="Calibri"/>
          <w:lang w:val="en-AU"/>
        </w:rPr>
        <w:t>Headline Indicators Report</w:t>
      </w:r>
      <w:r>
        <w:rPr>
          <w:rFonts w:ascii="Calibri" w:hAnsi="Calibri"/>
          <w:lang w:val="en-AU"/>
        </w:rPr>
        <w:t>—November 2022</w:t>
      </w:r>
      <w:r w:rsidRPr="00434881">
        <w:rPr>
          <w:rFonts w:ascii="Calibri" w:hAnsi="Calibri"/>
          <w:lang w:val="en-AU"/>
        </w:rPr>
        <w:t>—</w:t>
      </w:r>
    </w:p>
    <w:p w14:paraId="67747350" w14:textId="06320776" w:rsidR="00B83F09" w:rsidRDefault="00B83F09" w:rsidP="00CF6548">
      <w:pPr>
        <w:pStyle w:val="DPSEntryDetailIndentLev1"/>
        <w:spacing w:before="80"/>
      </w:pPr>
      <w:r>
        <w:t>Report.</w:t>
      </w:r>
    </w:p>
    <w:p w14:paraId="7978B67A" w14:textId="77777777" w:rsidR="00B83F09" w:rsidRPr="00434881" w:rsidRDefault="00434881" w:rsidP="00CF6548">
      <w:pPr>
        <w:pStyle w:val="DPSEntryDetailIndentLev1"/>
        <w:spacing w:before="80"/>
      </w:pPr>
      <w:r w:rsidRPr="00434881">
        <w:t xml:space="preserve">Ministerial statement, </w:t>
      </w:r>
      <w:r>
        <w:t>Wednesday, 30 November 2022</w:t>
      </w:r>
      <w:r w:rsidRPr="00434881">
        <w:t>.</w:t>
      </w:r>
    </w:p>
    <w:p w14:paraId="26FD4E2C" w14:textId="4854E5ED" w:rsidR="00434881" w:rsidRPr="00434881" w:rsidRDefault="00434881" w:rsidP="00CF6548">
      <w:pPr>
        <w:spacing w:before="80"/>
        <w:ind w:left="720"/>
        <w:rPr>
          <w:rFonts w:ascii="Calibri" w:hAnsi="Calibri"/>
          <w:lang w:val="en-AU"/>
        </w:rPr>
      </w:pPr>
      <w:r>
        <w:rPr>
          <w:rFonts w:ascii="Calibri" w:hAnsi="Calibri"/>
          <w:lang w:val="en-AU"/>
        </w:rPr>
        <w:t>Ms Davidson</w:t>
      </w:r>
      <w:r w:rsidRPr="00434881">
        <w:rPr>
          <w:rFonts w:ascii="Calibri" w:hAnsi="Calibri"/>
          <w:lang w:val="en-AU"/>
        </w:rPr>
        <w:t xml:space="preserve"> moved—That the Assembly take note of the </w:t>
      </w:r>
      <w:r w:rsidR="00B83F09">
        <w:rPr>
          <w:rFonts w:ascii="Calibri" w:hAnsi="Calibri"/>
          <w:lang w:val="en-AU"/>
        </w:rPr>
        <w:t>ministerial statement</w:t>
      </w:r>
      <w:r w:rsidRPr="00434881">
        <w:rPr>
          <w:rFonts w:ascii="Calibri" w:hAnsi="Calibri"/>
          <w:lang w:val="en-AU"/>
        </w:rPr>
        <w:t>.</w:t>
      </w:r>
    </w:p>
    <w:p w14:paraId="5EACBE88" w14:textId="77777777" w:rsidR="00434881" w:rsidRPr="00434881" w:rsidRDefault="00434881" w:rsidP="00CF6548">
      <w:pPr>
        <w:spacing w:before="80"/>
        <w:ind w:left="720"/>
        <w:rPr>
          <w:rFonts w:ascii="Calibri" w:hAnsi="Calibri"/>
          <w:lang w:val="en-AU"/>
        </w:rPr>
      </w:pPr>
      <w:r w:rsidRPr="00434881">
        <w:rPr>
          <w:rFonts w:ascii="Calibri" w:hAnsi="Calibri"/>
          <w:lang w:val="en-AU"/>
        </w:rPr>
        <w:t>Debate ensued.</w:t>
      </w:r>
    </w:p>
    <w:p w14:paraId="24164B5D" w14:textId="77777777" w:rsidR="00434881" w:rsidRPr="00434881" w:rsidRDefault="00434881" w:rsidP="00CF6548">
      <w:pPr>
        <w:spacing w:before="80"/>
        <w:ind w:left="720"/>
        <w:rPr>
          <w:rFonts w:ascii="Calibri" w:hAnsi="Calibri"/>
          <w:lang w:val="en-AU"/>
        </w:rPr>
      </w:pPr>
      <w:r w:rsidRPr="00434881">
        <w:rPr>
          <w:rFonts w:ascii="Calibri" w:hAnsi="Calibri"/>
          <w:lang w:val="en-AU"/>
        </w:rPr>
        <w:t>Question—put and passed.</w:t>
      </w:r>
    </w:p>
    <w:p w14:paraId="0655EE1A" w14:textId="77777777" w:rsidR="00162B65" w:rsidRPr="008C5314" w:rsidRDefault="00162B65" w:rsidP="00162B65">
      <w:pPr>
        <w:keepNext/>
        <w:keepLines/>
        <w:tabs>
          <w:tab w:val="right" w:pos="339"/>
          <w:tab w:val="left" w:pos="720"/>
        </w:tabs>
        <w:spacing w:before="240"/>
        <w:ind w:left="720" w:hanging="720"/>
        <w:rPr>
          <w:rFonts w:ascii="Calibri" w:hAnsi="Calibri"/>
          <w:b/>
          <w:caps/>
          <w:lang w:val="en-AU"/>
        </w:rPr>
      </w:pPr>
      <w:r w:rsidRPr="008C5314">
        <w:rPr>
          <w:rFonts w:ascii="Calibri" w:hAnsi="Calibri"/>
          <w:b/>
          <w:caps/>
          <w:lang w:val="en-AU"/>
        </w:rPr>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7</w:t>
      </w:r>
      <w:r w:rsidR="00E40282">
        <w:rPr>
          <w:rFonts w:ascii="Calibri" w:hAnsi="Calibri"/>
          <w:b/>
          <w:bCs/>
          <w:caps/>
          <w:lang w:val="en-AU"/>
        </w:rPr>
        <w:fldChar w:fldCharType="end"/>
      </w:r>
      <w:r w:rsidRPr="008C5314">
        <w:rPr>
          <w:rFonts w:ascii="Calibri" w:hAnsi="Calibri"/>
          <w:b/>
          <w:caps/>
          <w:lang w:val="en-AU"/>
        </w:rPr>
        <w:tab/>
      </w:r>
      <w:r>
        <w:rPr>
          <w:rFonts w:ascii="Calibri" w:hAnsi="Calibri"/>
          <w:b/>
          <w:caps/>
          <w:lang w:val="en-AU"/>
        </w:rPr>
        <w:t>Discrimination amendment Bill 2022</w:t>
      </w:r>
    </w:p>
    <w:p w14:paraId="299C2194" w14:textId="7C058771" w:rsidR="00162B65" w:rsidRPr="008C5314" w:rsidRDefault="00162B65" w:rsidP="00162B65">
      <w:pPr>
        <w:spacing w:before="120"/>
        <w:ind w:left="720"/>
        <w:rPr>
          <w:rFonts w:ascii="Calibri" w:hAnsi="Calibri"/>
          <w:lang w:val="en-AU"/>
        </w:rPr>
      </w:pPr>
      <w:r>
        <w:rPr>
          <w:rFonts w:ascii="Calibri" w:hAnsi="Calibri"/>
          <w:lang w:val="en-AU"/>
        </w:rPr>
        <w:t>Ms Cheyne (Minister for Human Rights)</w:t>
      </w:r>
      <w:r w:rsidRPr="008C5314">
        <w:rPr>
          <w:rFonts w:ascii="Calibri" w:hAnsi="Calibri"/>
          <w:lang w:val="en-AU"/>
        </w:rPr>
        <w:t xml:space="preserve">, pursuant to notice, presented </w:t>
      </w:r>
      <w:r w:rsidR="00DA29A6">
        <w:rPr>
          <w:rFonts w:ascii="Calibri" w:hAnsi="Calibri"/>
          <w:lang w:val="en-AU"/>
        </w:rPr>
        <w:t xml:space="preserve">a Bill for an Act to amend the </w:t>
      </w:r>
      <w:r w:rsidR="00DA29A6" w:rsidRPr="000304B2">
        <w:rPr>
          <w:rFonts w:ascii="Calibri" w:hAnsi="Calibri"/>
          <w:i/>
          <w:iCs/>
          <w:lang w:val="en-AU"/>
        </w:rPr>
        <w:t>Discrimination Act 1991</w:t>
      </w:r>
      <w:r w:rsidR="00DA29A6">
        <w:rPr>
          <w:rFonts w:ascii="Calibri" w:hAnsi="Calibri"/>
          <w:lang w:val="en-AU"/>
        </w:rPr>
        <w:t>, and for other purposes</w:t>
      </w:r>
      <w:r w:rsidRPr="008C5314">
        <w:rPr>
          <w:rFonts w:ascii="Calibri" w:hAnsi="Calibri"/>
          <w:lang w:val="en-AU"/>
        </w:rPr>
        <w:t>.</w:t>
      </w:r>
    </w:p>
    <w:p w14:paraId="65C10534" w14:textId="77777777" w:rsidR="00162B65" w:rsidRPr="008C5314" w:rsidRDefault="00162B65" w:rsidP="00C25BC7">
      <w:pPr>
        <w:spacing w:before="80"/>
        <w:ind w:left="720"/>
        <w:rPr>
          <w:rFonts w:ascii="Calibri" w:hAnsi="Calibri"/>
          <w:lang w:val="en-AU"/>
        </w:rPr>
      </w:pPr>
      <w:r w:rsidRPr="008C5314">
        <w:rPr>
          <w:rFonts w:ascii="Calibri" w:hAnsi="Calibri"/>
          <w:i/>
          <w:lang w:val="en-AU"/>
        </w:rPr>
        <w:t>Paper:</w:t>
      </w:r>
      <w:r w:rsidRPr="008C5314">
        <w:rPr>
          <w:rFonts w:ascii="Calibri" w:hAnsi="Calibri"/>
          <w:lang w:val="en-AU"/>
        </w:rPr>
        <w:t xml:space="preserve">  </w:t>
      </w:r>
      <w:r>
        <w:rPr>
          <w:rFonts w:ascii="Calibri" w:hAnsi="Calibri"/>
          <w:lang w:val="en-AU"/>
        </w:rPr>
        <w:t>Ms Cheyne</w:t>
      </w:r>
      <w:r w:rsidRPr="008C5314">
        <w:rPr>
          <w:rFonts w:ascii="Calibri" w:hAnsi="Calibri"/>
          <w:lang w:val="en-AU"/>
        </w:rPr>
        <w:t xml:space="preserve"> presented the following paper:</w:t>
      </w:r>
    </w:p>
    <w:p w14:paraId="38F17EF2" w14:textId="77777777" w:rsidR="00162B65" w:rsidRPr="008C5314" w:rsidRDefault="00162B65" w:rsidP="00C25BC7">
      <w:pPr>
        <w:spacing w:before="80"/>
        <w:ind w:left="720"/>
        <w:rPr>
          <w:rFonts w:ascii="Calibri" w:hAnsi="Calibri"/>
          <w:lang w:val="en-AU"/>
        </w:rPr>
      </w:pPr>
      <w:r w:rsidRPr="008C5314">
        <w:rPr>
          <w:rFonts w:ascii="Calibri" w:hAnsi="Calibri"/>
          <w:lang w:val="en-AU"/>
        </w:rPr>
        <w:t xml:space="preserve">Explanatory statement to the Bill, incorporating a compatibility statement, pursuant to section 37 of the </w:t>
      </w:r>
      <w:r w:rsidRPr="008C5314">
        <w:rPr>
          <w:rFonts w:ascii="Calibri" w:hAnsi="Calibri"/>
          <w:i/>
          <w:lang w:val="en-AU"/>
        </w:rPr>
        <w:t>Human Rights Act 2004</w:t>
      </w:r>
      <w:r w:rsidRPr="008C5314">
        <w:rPr>
          <w:rFonts w:ascii="Calibri" w:hAnsi="Calibri"/>
          <w:lang w:val="en-AU"/>
        </w:rPr>
        <w:t>.</w:t>
      </w:r>
    </w:p>
    <w:p w14:paraId="239FE8B3" w14:textId="77777777" w:rsidR="00162B65" w:rsidRPr="008C5314" w:rsidRDefault="00162B65" w:rsidP="00C25BC7">
      <w:pPr>
        <w:spacing w:before="80"/>
        <w:ind w:left="720"/>
        <w:rPr>
          <w:rFonts w:ascii="Calibri" w:hAnsi="Calibri"/>
          <w:lang w:val="en-AU"/>
        </w:rPr>
      </w:pPr>
      <w:r w:rsidRPr="008C5314">
        <w:rPr>
          <w:rFonts w:ascii="Calibri" w:hAnsi="Calibri"/>
          <w:lang w:val="en-AU"/>
        </w:rPr>
        <w:t>Title read by Clerk.</w:t>
      </w:r>
    </w:p>
    <w:p w14:paraId="48AEEC40" w14:textId="77777777" w:rsidR="00162B65" w:rsidRPr="008C5314" w:rsidRDefault="00162B65" w:rsidP="00C25BC7">
      <w:pPr>
        <w:spacing w:before="80"/>
        <w:ind w:left="720"/>
        <w:rPr>
          <w:rFonts w:ascii="Calibri" w:hAnsi="Calibri"/>
          <w:lang w:val="en-AU"/>
        </w:rPr>
      </w:pPr>
      <w:r>
        <w:rPr>
          <w:rFonts w:ascii="Calibri" w:hAnsi="Calibri"/>
          <w:lang w:val="en-AU"/>
        </w:rPr>
        <w:t>Ms Cheyne</w:t>
      </w:r>
      <w:r w:rsidRPr="008C5314">
        <w:rPr>
          <w:rFonts w:ascii="Calibri" w:hAnsi="Calibri"/>
          <w:lang w:val="en-AU"/>
        </w:rPr>
        <w:t xml:space="preserve"> moved—That this Bill be agreed to in principle.</w:t>
      </w:r>
    </w:p>
    <w:p w14:paraId="79AA2931" w14:textId="0004E930" w:rsidR="00162B65" w:rsidRPr="008C5314" w:rsidRDefault="00162B65" w:rsidP="00C25BC7">
      <w:pPr>
        <w:spacing w:before="80"/>
        <w:ind w:left="720"/>
        <w:rPr>
          <w:rFonts w:ascii="Calibri" w:hAnsi="Calibri"/>
          <w:lang w:val="en-AU"/>
        </w:rPr>
      </w:pPr>
      <w:r w:rsidRPr="008C5314">
        <w:rPr>
          <w:rFonts w:ascii="Calibri" w:hAnsi="Calibri"/>
          <w:lang w:val="en-AU"/>
        </w:rPr>
        <w:t>D</w:t>
      </w:r>
      <w:r w:rsidR="006A227E">
        <w:rPr>
          <w:rFonts w:ascii="Calibri" w:hAnsi="Calibri"/>
          <w:lang w:val="en-AU"/>
        </w:rPr>
        <w:t>ebate adjourned (Ms Lee</w:t>
      </w:r>
      <w:r w:rsidR="000304B2" w:rsidRPr="008C5314">
        <w:rPr>
          <w:rFonts w:ascii="Calibri" w:hAnsi="Calibri"/>
          <w:lang w:val="en-AU"/>
        </w:rPr>
        <w:t>—</w:t>
      </w:r>
      <w:r w:rsidR="000304B2">
        <w:rPr>
          <w:rFonts w:ascii="Calibri" w:hAnsi="Calibri"/>
          <w:lang w:val="en-AU"/>
        </w:rPr>
        <w:t>Leader of the Opposition</w:t>
      </w:r>
      <w:r w:rsidRPr="008C5314">
        <w:rPr>
          <w:rFonts w:ascii="Calibri" w:hAnsi="Calibri"/>
          <w:lang w:val="en-AU"/>
        </w:rPr>
        <w:t>) and the resumption of the debate made an order of the day for the next sitting.</w:t>
      </w:r>
    </w:p>
    <w:p w14:paraId="0FFB23C1" w14:textId="77777777" w:rsidR="000307A5" w:rsidRPr="000307A5" w:rsidRDefault="000307A5" w:rsidP="000307A5">
      <w:pPr>
        <w:keepNext/>
        <w:keepLines/>
        <w:tabs>
          <w:tab w:val="right" w:pos="339"/>
          <w:tab w:val="left" w:pos="720"/>
        </w:tabs>
        <w:spacing w:before="240"/>
        <w:ind w:left="720" w:hanging="720"/>
        <w:rPr>
          <w:rFonts w:ascii="Calibri" w:hAnsi="Calibri"/>
          <w:b/>
          <w:caps/>
          <w:lang w:val="en-AU"/>
        </w:rPr>
      </w:pPr>
      <w:r w:rsidRPr="000307A5">
        <w:rPr>
          <w:rFonts w:ascii="Calibri" w:hAnsi="Calibri"/>
          <w:b/>
          <w:caps/>
          <w:lang w:val="en-AU"/>
        </w:rPr>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8</w:t>
      </w:r>
      <w:r w:rsidR="00E40282">
        <w:rPr>
          <w:rFonts w:ascii="Calibri" w:hAnsi="Calibri"/>
          <w:b/>
          <w:bCs/>
          <w:caps/>
          <w:lang w:val="en-AU"/>
        </w:rPr>
        <w:fldChar w:fldCharType="end"/>
      </w:r>
      <w:r w:rsidRPr="000307A5">
        <w:rPr>
          <w:rFonts w:ascii="Calibri" w:hAnsi="Calibri"/>
          <w:b/>
          <w:caps/>
          <w:lang w:val="en-AU"/>
        </w:rPr>
        <w:tab/>
        <w:t>Corrections and Sentencing Legislation Amendment Bill 2022</w:t>
      </w:r>
    </w:p>
    <w:p w14:paraId="30976CC5" w14:textId="7B29EBCA" w:rsidR="000307A5" w:rsidRPr="000307A5" w:rsidRDefault="000307A5" w:rsidP="000307A5">
      <w:pPr>
        <w:spacing w:before="120"/>
        <w:ind w:left="720"/>
        <w:rPr>
          <w:rFonts w:ascii="Calibri" w:hAnsi="Calibri"/>
          <w:lang w:val="en-AU"/>
        </w:rPr>
      </w:pPr>
      <w:r>
        <w:rPr>
          <w:rFonts w:ascii="Calibri" w:hAnsi="Calibri"/>
          <w:lang w:val="en-AU"/>
        </w:rPr>
        <w:t>Mr Gentleman (Minister for Corrections)</w:t>
      </w:r>
      <w:r w:rsidRPr="000307A5">
        <w:rPr>
          <w:rFonts w:ascii="Calibri" w:hAnsi="Calibri"/>
          <w:lang w:val="en-AU"/>
        </w:rPr>
        <w:t xml:space="preserve">, pursuant to notice, presented </w:t>
      </w:r>
      <w:r w:rsidR="00412B43">
        <w:rPr>
          <w:rFonts w:ascii="Calibri" w:hAnsi="Calibri"/>
          <w:lang w:val="en-AU"/>
        </w:rPr>
        <w:t>a Bill for an Act to amend legislation about corrections management and sentencing, and for other purposes</w:t>
      </w:r>
      <w:r w:rsidRPr="000307A5">
        <w:rPr>
          <w:rFonts w:ascii="Calibri" w:hAnsi="Calibri"/>
          <w:lang w:val="en-AU"/>
        </w:rPr>
        <w:t>.</w:t>
      </w:r>
    </w:p>
    <w:p w14:paraId="3C348A3F" w14:textId="77777777" w:rsidR="000307A5" w:rsidRPr="000307A5" w:rsidRDefault="000307A5" w:rsidP="000307A5">
      <w:pPr>
        <w:spacing w:before="120"/>
        <w:ind w:left="720"/>
        <w:rPr>
          <w:rFonts w:ascii="Calibri" w:hAnsi="Calibri"/>
          <w:lang w:val="en-AU"/>
        </w:rPr>
      </w:pPr>
      <w:r w:rsidRPr="000307A5">
        <w:rPr>
          <w:rFonts w:ascii="Calibri" w:hAnsi="Calibri"/>
          <w:i/>
          <w:lang w:val="en-AU"/>
        </w:rPr>
        <w:t>Paper:</w:t>
      </w:r>
      <w:r w:rsidRPr="000307A5">
        <w:rPr>
          <w:rFonts w:ascii="Calibri" w:hAnsi="Calibri"/>
          <w:lang w:val="en-AU"/>
        </w:rPr>
        <w:t xml:space="preserve">  </w:t>
      </w:r>
      <w:r>
        <w:rPr>
          <w:rFonts w:ascii="Calibri" w:hAnsi="Calibri"/>
          <w:lang w:val="en-AU"/>
        </w:rPr>
        <w:t>Mr Gentleman</w:t>
      </w:r>
      <w:r w:rsidRPr="000307A5">
        <w:rPr>
          <w:rFonts w:ascii="Calibri" w:hAnsi="Calibri"/>
          <w:lang w:val="en-AU"/>
        </w:rPr>
        <w:t xml:space="preserve"> presented the following paper:</w:t>
      </w:r>
    </w:p>
    <w:p w14:paraId="46A87412" w14:textId="77777777" w:rsidR="000307A5" w:rsidRPr="000307A5" w:rsidRDefault="000307A5" w:rsidP="000307A5">
      <w:pPr>
        <w:spacing w:before="120"/>
        <w:ind w:left="720"/>
        <w:rPr>
          <w:rFonts w:ascii="Calibri" w:hAnsi="Calibri"/>
          <w:lang w:val="en-AU"/>
        </w:rPr>
      </w:pPr>
      <w:r w:rsidRPr="000307A5">
        <w:rPr>
          <w:rFonts w:ascii="Calibri" w:hAnsi="Calibri"/>
          <w:lang w:val="en-AU"/>
        </w:rPr>
        <w:t xml:space="preserve">Explanatory statement to the Bill, incorporating a compatibility statement, pursuant to section 37 of the </w:t>
      </w:r>
      <w:r w:rsidRPr="000307A5">
        <w:rPr>
          <w:rFonts w:ascii="Calibri" w:hAnsi="Calibri"/>
          <w:i/>
          <w:lang w:val="en-AU"/>
        </w:rPr>
        <w:t>Human Rights Act 2004</w:t>
      </w:r>
      <w:r w:rsidRPr="000307A5">
        <w:rPr>
          <w:rFonts w:ascii="Calibri" w:hAnsi="Calibri"/>
          <w:lang w:val="en-AU"/>
        </w:rPr>
        <w:t>.</w:t>
      </w:r>
    </w:p>
    <w:p w14:paraId="4779A091" w14:textId="77777777" w:rsidR="000307A5" w:rsidRPr="000307A5" w:rsidRDefault="000307A5" w:rsidP="000307A5">
      <w:pPr>
        <w:spacing w:before="120"/>
        <w:ind w:left="720"/>
        <w:rPr>
          <w:rFonts w:ascii="Calibri" w:hAnsi="Calibri"/>
          <w:lang w:val="en-AU"/>
        </w:rPr>
      </w:pPr>
      <w:r w:rsidRPr="000307A5">
        <w:rPr>
          <w:rFonts w:ascii="Calibri" w:hAnsi="Calibri"/>
          <w:lang w:val="en-AU"/>
        </w:rPr>
        <w:t>Title read by Clerk.</w:t>
      </w:r>
    </w:p>
    <w:p w14:paraId="2011C633" w14:textId="77777777" w:rsidR="000307A5" w:rsidRPr="000307A5" w:rsidRDefault="001F3236" w:rsidP="000307A5">
      <w:pPr>
        <w:spacing w:before="120"/>
        <w:ind w:left="720"/>
        <w:rPr>
          <w:rFonts w:ascii="Calibri" w:hAnsi="Calibri"/>
          <w:lang w:val="en-AU"/>
        </w:rPr>
      </w:pPr>
      <w:r>
        <w:rPr>
          <w:rFonts w:ascii="Calibri" w:hAnsi="Calibri"/>
          <w:lang w:val="en-AU"/>
        </w:rPr>
        <w:t>Mr Gentleman</w:t>
      </w:r>
      <w:r w:rsidR="000307A5" w:rsidRPr="000307A5">
        <w:rPr>
          <w:rFonts w:ascii="Calibri" w:hAnsi="Calibri"/>
          <w:lang w:val="en-AU"/>
        </w:rPr>
        <w:t xml:space="preserve"> moved—That this Bill be agreed to in principle.</w:t>
      </w:r>
    </w:p>
    <w:p w14:paraId="64ED5F1A" w14:textId="77777777" w:rsidR="000307A5" w:rsidRPr="000307A5" w:rsidRDefault="000307A5" w:rsidP="000307A5">
      <w:pPr>
        <w:spacing w:before="120"/>
        <w:ind w:left="720"/>
        <w:rPr>
          <w:rFonts w:ascii="Calibri" w:hAnsi="Calibri"/>
          <w:lang w:val="en-AU"/>
        </w:rPr>
      </w:pPr>
      <w:r w:rsidRPr="000307A5">
        <w:rPr>
          <w:rFonts w:ascii="Calibri" w:hAnsi="Calibri"/>
          <w:lang w:val="en-AU"/>
        </w:rPr>
        <w:t>D</w:t>
      </w:r>
      <w:r w:rsidR="006A227E">
        <w:rPr>
          <w:rFonts w:ascii="Calibri" w:hAnsi="Calibri"/>
          <w:lang w:val="en-AU"/>
        </w:rPr>
        <w:t>ebate adjourned (Mrs Kikkert</w:t>
      </w:r>
      <w:r w:rsidRPr="000307A5">
        <w:rPr>
          <w:rFonts w:ascii="Calibri" w:hAnsi="Calibri"/>
          <w:lang w:val="en-AU"/>
        </w:rPr>
        <w:t>) and the resumption of the debate made an order of the day for the next sitting.</w:t>
      </w:r>
    </w:p>
    <w:p w14:paraId="01665AB7" w14:textId="77777777" w:rsidR="000307A5" w:rsidRPr="000307A5" w:rsidRDefault="000307A5" w:rsidP="000307A5">
      <w:pPr>
        <w:keepNext/>
        <w:keepLines/>
        <w:tabs>
          <w:tab w:val="right" w:pos="339"/>
          <w:tab w:val="left" w:pos="720"/>
        </w:tabs>
        <w:spacing w:before="240"/>
        <w:ind w:left="720" w:hanging="720"/>
        <w:rPr>
          <w:rFonts w:ascii="Calibri" w:hAnsi="Calibri"/>
          <w:b/>
          <w:caps/>
          <w:lang w:val="en-AU"/>
        </w:rPr>
      </w:pPr>
      <w:r w:rsidRPr="000307A5">
        <w:rPr>
          <w:rFonts w:ascii="Calibri" w:hAnsi="Calibri"/>
          <w:b/>
          <w:caps/>
          <w:lang w:val="en-AU"/>
        </w:rPr>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9</w:t>
      </w:r>
      <w:r w:rsidR="00E40282">
        <w:rPr>
          <w:rFonts w:ascii="Calibri" w:hAnsi="Calibri"/>
          <w:b/>
          <w:bCs/>
          <w:caps/>
          <w:lang w:val="en-AU"/>
        </w:rPr>
        <w:fldChar w:fldCharType="end"/>
      </w:r>
      <w:r w:rsidRPr="000307A5">
        <w:rPr>
          <w:rFonts w:ascii="Calibri" w:hAnsi="Calibri"/>
          <w:b/>
          <w:caps/>
          <w:lang w:val="en-AU"/>
        </w:rPr>
        <w:tab/>
        <w:t>Residential Tenancies Legislation Amendment Bill 2022</w:t>
      </w:r>
    </w:p>
    <w:p w14:paraId="4EB2D208" w14:textId="12479A66" w:rsidR="000307A5" w:rsidRPr="000307A5" w:rsidRDefault="000307A5" w:rsidP="000307A5">
      <w:pPr>
        <w:spacing w:before="120"/>
        <w:ind w:left="720"/>
        <w:rPr>
          <w:rFonts w:ascii="Calibri" w:hAnsi="Calibri"/>
          <w:lang w:val="en-AU"/>
        </w:rPr>
      </w:pPr>
      <w:r>
        <w:rPr>
          <w:rFonts w:ascii="Calibri" w:hAnsi="Calibri"/>
          <w:lang w:val="en-AU"/>
        </w:rPr>
        <w:t>Mr Rattenbury (Attorney-General)</w:t>
      </w:r>
      <w:r w:rsidRPr="000307A5">
        <w:rPr>
          <w:rFonts w:ascii="Calibri" w:hAnsi="Calibri"/>
          <w:lang w:val="en-AU"/>
        </w:rPr>
        <w:t xml:space="preserve">, pursuant to notice, presented </w:t>
      </w:r>
      <w:r w:rsidR="006E3A0A">
        <w:rPr>
          <w:rFonts w:ascii="Calibri" w:hAnsi="Calibri"/>
          <w:lang w:val="en-AU"/>
        </w:rPr>
        <w:t>a Bill for an Act to amend legislation about residential t</w:t>
      </w:r>
      <w:r w:rsidR="00DA29A6">
        <w:rPr>
          <w:rFonts w:ascii="Calibri" w:hAnsi="Calibri"/>
          <w:lang w:val="en-AU"/>
        </w:rPr>
        <w:t>enancies</w:t>
      </w:r>
      <w:r w:rsidR="006E3A0A">
        <w:rPr>
          <w:rFonts w:ascii="Calibri" w:hAnsi="Calibri"/>
          <w:lang w:val="en-AU"/>
        </w:rPr>
        <w:t>, and for other purposes</w:t>
      </w:r>
      <w:r w:rsidRPr="000307A5">
        <w:rPr>
          <w:rFonts w:ascii="Calibri" w:hAnsi="Calibri"/>
          <w:lang w:val="en-AU"/>
        </w:rPr>
        <w:t>.</w:t>
      </w:r>
    </w:p>
    <w:p w14:paraId="3D30558C" w14:textId="77777777" w:rsidR="000307A5" w:rsidRPr="000307A5" w:rsidRDefault="000307A5" w:rsidP="000307A5">
      <w:pPr>
        <w:spacing w:before="120"/>
        <w:ind w:left="720"/>
        <w:rPr>
          <w:rFonts w:ascii="Calibri" w:hAnsi="Calibri"/>
          <w:lang w:val="en-AU"/>
        </w:rPr>
      </w:pPr>
      <w:r w:rsidRPr="000307A5">
        <w:rPr>
          <w:rFonts w:ascii="Calibri" w:hAnsi="Calibri"/>
          <w:i/>
          <w:lang w:val="en-AU"/>
        </w:rPr>
        <w:t>Paper:</w:t>
      </w:r>
      <w:r w:rsidRPr="000307A5">
        <w:rPr>
          <w:rFonts w:ascii="Calibri" w:hAnsi="Calibri"/>
          <w:lang w:val="en-AU"/>
        </w:rPr>
        <w:t xml:space="preserve">  </w:t>
      </w:r>
      <w:r>
        <w:rPr>
          <w:rFonts w:ascii="Calibri" w:hAnsi="Calibri"/>
          <w:lang w:val="en-AU"/>
        </w:rPr>
        <w:t>Mr Rattenbury</w:t>
      </w:r>
      <w:r w:rsidRPr="000307A5">
        <w:rPr>
          <w:rFonts w:ascii="Calibri" w:hAnsi="Calibri"/>
          <w:lang w:val="en-AU"/>
        </w:rPr>
        <w:t xml:space="preserve"> presented the following paper:</w:t>
      </w:r>
    </w:p>
    <w:p w14:paraId="024EBC99" w14:textId="77777777" w:rsidR="000307A5" w:rsidRPr="000307A5" w:rsidRDefault="000307A5" w:rsidP="000307A5">
      <w:pPr>
        <w:spacing w:before="120"/>
        <w:ind w:left="720"/>
        <w:rPr>
          <w:rFonts w:ascii="Calibri" w:hAnsi="Calibri"/>
          <w:lang w:val="en-AU"/>
        </w:rPr>
      </w:pPr>
      <w:r w:rsidRPr="000307A5">
        <w:rPr>
          <w:rFonts w:ascii="Calibri" w:hAnsi="Calibri"/>
          <w:lang w:val="en-AU"/>
        </w:rPr>
        <w:t xml:space="preserve">Explanatory statement to the Bill, incorporating a compatibility statement, pursuant to section 37 of the </w:t>
      </w:r>
      <w:r w:rsidRPr="000307A5">
        <w:rPr>
          <w:rFonts w:ascii="Calibri" w:hAnsi="Calibri"/>
          <w:i/>
          <w:lang w:val="en-AU"/>
        </w:rPr>
        <w:t>Human Rights Act 2004</w:t>
      </w:r>
      <w:r w:rsidRPr="000307A5">
        <w:rPr>
          <w:rFonts w:ascii="Calibri" w:hAnsi="Calibri"/>
          <w:lang w:val="en-AU"/>
        </w:rPr>
        <w:t>.</w:t>
      </w:r>
    </w:p>
    <w:p w14:paraId="21A5D9CE" w14:textId="77777777" w:rsidR="000307A5" w:rsidRPr="000307A5" w:rsidRDefault="000307A5" w:rsidP="00CF6548">
      <w:pPr>
        <w:spacing w:before="160"/>
        <w:ind w:left="720"/>
        <w:rPr>
          <w:rFonts w:ascii="Calibri" w:hAnsi="Calibri"/>
          <w:lang w:val="en-AU"/>
        </w:rPr>
      </w:pPr>
      <w:r w:rsidRPr="000307A5">
        <w:rPr>
          <w:rFonts w:ascii="Calibri" w:hAnsi="Calibri"/>
          <w:lang w:val="en-AU"/>
        </w:rPr>
        <w:t>Title read by Clerk.</w:t>
      </w:r>
    </w:p>
    <w:p w14:paraId="72A16B5B" w14:textId="77777777" w:rsidR="000307A5" w:rsidRPr="000307A5" w:rsidRDefault="000307A5" w:rsidP="00CF6548">
      <w:pPr>
        <w:spacing w:before="160"/>
        <w:ind w:left="720"/>
        <w:rPr>
          <w:rFonts w:ascii="Calibri" w:hAnsi="Calibri"/>
          <w:lang w:val="en-AU"/>
        </w:rPr>
      </w:pPr>
      <w:r>
        <w:rPr>
          <w:rFonts w:ascii="Calibri" w:hAnsi="Calibri"/>
          <w:lang w:val="en-AU"/>
        </w:rPr>
        <w:t>Mr Rattenbury</w:t>
      </w:r>
      <w:r w:rsidRPr="000307A5">
        <w:rPr>
          <w:rFonts w:ascii="Calibri" w:hAnsi="Calibri"/>
          <w:lang w:val="en-AU"/>
        </w:rPr>
        <w:t xml:space="preserve"> moved—That this Bill be agreed to in principle.</w:t>
      </w:r>
    </w:p>
    <w:p w14:paraId="35A089C1" w14:textId="77777777" w:rsidR="000307A5" w:rsidRDefault="000307A5" w:rsidP="00CF6548">
      <w:pPr>
        <w:spacing w:before="160"/>
        <w:ind w:left="720"/>
        <w:rPr>
          <w:rFonts w:ascii="Calibri" w:hAnsi="Calibri"/>
          <w:lang w:val="en-AU"/>
        </w:rPr>
      </w:pPr>
      <w:r w:rsidRPr="000307A5">
        <w:rPr>
          <w:rFonts w:ascii="Calibri" w:hAnsi="Calibri"/>
          <w:lang w:val="en-AU"/>
        </w:rPr>
        <w:t>D</w:t>
      </w:r>
      <w:r w:rsidR="00805B33">
        <w:rPr>
          <w:rFonts w:ascii="Calibri" w:hAnsi="Calibri"/>
          <w:lang w:val="en-AU"/>
        </w:rPr>
        <w:t>ebate adjourned (Mr Parton</w:t>
      </w:r>
      <w:r w:rsidRPr="000307A5">
        <w:rPr>
          <w:rFonts w:ascii="Calibri" w:hAnsi="Calibri"/>
          <w:lang w:val="en-AU"/>
        </w:rPr>
        <w:t>) and the resumption of the debate made an order of the day for the next sitting.</w:t>
      </w:r>
    </w:p>
    <w:p w14:paraId="6AD18927" w14:textId="77777777" w:rsidR="00095F92" w:rsidRPr="00095F92" w:rsidRDefault="00095F92" w:rsidP="00095F92">
      <w:pPr>
        <w:keepNext/>
        <w:keepLines/>
        <w:tabs>
          <w:tab w:val="right" w:pos="339"/>
          <w:tab w:val="left" w:pos="720"/>
        </w:tabs>
        <w:spacing w:before="240"/>
        <w:ind w:left="720" w:hanging="720"/>
        <w:rPr>
          <w:rFonts w:ascii="Calibri" w:hAnsi="Calibri"/>
          <w:b/>
          <w:caps/>
          <w:lang w:val="en-AU"/>
        </w:rPr>
      </w:pPr>
      <w:r w:rsidRPr="00095F92">
        <w:rPr>
          <w:rFonts w:ascii="Calibri" w:hAnsi="Calibri"/>
          <w:b/>
          <w:caps/>
          <w:lang w:val="en-AU"/>
        </w:rPr>
        <w:lastRenderedPageBreak/>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10</w:t>
      </w:r>
      <w:r w:rsidR="00E40282">
        <w:rPr>
          <w:rFonts w:ascii="Calibri" w:hAnsi="Calibri"/>
          <w:b/>
          <w:bCs/>
          <w:caps/>
          <w:lang w:val="en-AU"/>
        </w:rPr>
        <w:fldChar w:fldCharType="end"/>
      </w:r>
      <w:r w:rsidRPr="00095F92">
        <w:rPr>
          <w:rFonts w:ascii="Calibri" w:hAnsi="Calibri"/>
          <w:b/>
          <w:caps/>
          <w:lang w:val="en-AU"/>
        </w:rPr>
        <w:tab/>
      </w:r>
      <w:r>
        <w:rPr>
          <w:rFonts w:ascii="Calibri" w:hAnsi="Calibri"/>
          <w:b/>
          <w:caps/>
          <w:lang w:val="en-AU"/>
        </w:rPr>
        <w:t>Climate Change and Greenhouse Gas Reduction Amendment Bill 2022</w:t>
      </w:r>
    </w:p>
    <w:p w14:paraId="0387876C" w14:textId="391C2363" w:rsidR="00095F92" w:rsidRPr="00095F92" w:rsidRDefault="00095F92" w:rsidP="00CF6548">
      <w:pPr>
        <w:spacing w:before="160"/>
        <w:ind w:left="720"/>
        <w:rPr>
          <w:rFonts w:ascii="Calibri" w:hAnsi="Calibri"/>
          <w:lang w:val="en-AU"/>
        </w:rPr>
      </w:pPr>
      <w:r w:rsidRPr="00095F92">
        <w:rPr>
          <w:rFonts w:ascii="Calibri" w:hAnsi="Calibri"/>
          <w:lang w:val="en-AU"/>
        </w:rPr>
        <w:t>The order of the day having been read for the resumption of the debate on the question—That this Bill be agreed to in principle—</w:t>
      </w:r>
    </w:p>
    <w:p w14:paraId="0162DD3B" w14:textId="77777777" w:rsidR="00095F92" w:rsidRPr="00095F92" w:rsidRDefault="00095F92" w:rsidP="00095F92">
      <w:pPr>
        <w:spacing w:before="120"/>
        <w:ind w:left="720"/>
        <w:rPr>
          <w:rFonts w:ascii="Calibri" w:hAnsi="Calibri"/>
          <w:iCs/>
          <w:lang w:val="en-AU"/>
        </w:rPr>
      </w:pPr>
      <w:r w:rsidRPr="00095F92">
        <w:rPr>
          <w:rFonts w:ascii="Calibri" w:hAnsi="Calibri"/>
          <w:iCs/>
          <w:lang w:val="en-AU"/>
        </w:rPr>
        <w:t>Debate resumed.</w:t>
      </w:r>
    </w:p>
    <w:p w14:paraId="48CDCD3E" w14:textId="77777777" w:rsidR="00095F92" w:rsidRPr="00095F92" w:rsidRDefault="00095F92" w:rsidP="00095F92">
      <w:pPr>
        <w:spacing w:before="120"/>
        <w:ind w:left="720"/>
        <w:rPr>
          <w:rFonts w:ascii="Calibri" w:hAnsi="Calibri"/>
          <w:iCs/>
          <w:lang w:val="en-AU"/>
        </w:rPr>
      </w:pPr>
      <w:r w:rsidRPr="00095F92">
        <w:rPr>
          <w:rFonts w:ascii="Calibri" w:hAnsi="Calibri"/>
          <w:iCs/>
          <w:lang w:val="en-AU"/>
        </w:rPr>
        <w:t>Question—That this Bill be agreed to in principle—put and passed.</w:t>
      </w:r>
    </w:p>
    <w:p w14:paraId="1A478ED5" w14:textId="77777777" w:rsidR="00095F92" w:rsidRPr="00095F92" w:rsidRDefault="00095F92" w:rsidP="00095F92">
      <w:pPr>
        <w:pBdr>
          <w:bottom w:val="thinThickLargeGap" w:sz="18" w:space="1" w:color="auto"/>
        </w:pBdr>
        <w:ind w:left="3427" w:right="3658"/>
        <w:jc w:val="center"/>
        <w:rPr>
          <w:rFonts w:ascii="Calibri" w:hAnsi="Calibri"/>
          <w:i/>
          <w:iCs/>
          <w:lang w:val="en-AU"/>
        </w:rPr>
      </w:pPr>
    </w:p>
    <w:p w14:paraId="463F2F03" w14:textId="77777777" w:rsidR="00095F92" w:rsidRPr="00095F92" w:rsidRDefault="00095F92" w:rsidP="00095F92">
      <w:pPr>
        <w:tabs>
          <w:tab w:val="left" w:pos="1197"/>
          <w:tab w:val="left" w:pos="1767"/>
        </w:tabs>
        <w:spacing w:before="120"/>
        <w:jc w:val="center"/>
        <w:rPr>
          <w:rFonts w:ascii="Calibri" w:hAnsi="Calibri"/>
          <w:i/>
          <w:iCs/>
          <w:lang w:val="en-AU"/>
        </w:rPr>
      </w:pPr>
      <w:r w:rsidRPr="00095F92">
        <w:rPr>
          <w:rFonts w:ascii="Calibri" w:hAnsi="Calibri"/>
          <w:i/>
          <w:iCs/>
          <w:lang w:val="en-AU"/>
        </w:rPr>
        <w:t>Detail Stage</w:t>
      </w:r>
    </w:p>
    <w:p w14:paraId="00FB5152" w14:textId="30A36CFC" w:rsidR="00095F92" w:rsidRPr="00095F92" w:rsidRDefault="00095F92" w:rsidP="008F1393">
      <w:pPr>
        <w:spacing w:before="120"/>
        <w:ind w:left="720"/>
        <w:rPr>
          <w:rFonts w:ascii="Calibri" w:hAnsi="Calibri"/>
          <w:iCs/>
          <w:lang w:val="en-AU"/>
        </w:rPr>
      </w:pPr>
      <w:r w:rsidRPr="00095F92">
        <w:rPr>
          <w:rFonts w:ascii="Calibri" w:hAnsi="Calibri"/>
          <w:iCs/>
          <w:lang w:val="en-AU"/>
        </w:rPr>
        <w:t>Clause</w:t>
      </w:r>
      <w:r>
        <w:rPr>
          <w:rFonts w:ascii="Calibri" w:hAnsi="Calibri"/>
          <w:iCs/>
          <w:lang w:val="en-AU"/>
        </w:rPr>
        <w:t>s</w:t>
      </w:r>
      <w:r w:rsidRPr="00095F92">
        <w:rPr>
          <w:rFonts w:ascii="Calibri" w:hAnsi="Calibri"/>
          <w:iCs/>
          <w:lang w:val="en-AU"/>
        </w:rPr>
        <w:t xml:space="preserve"> 1 </w:t>
      </w:r>
      <w:r>
        <w:rPr>
          <w:rFonts w:ascii="Calibri" w:hAnsi="Calibri"/>
          <w:iCs/>
          <w:lang w:val="en-AU"/>
        </w:rPr>
        <w:t>to 7</w:t>
      </w:r>
      <w:r w:rsidR="000304B2">
        <w:rPr>
          <w:rFonts w:ascii="Calibri" w:hAnsi="Calibri"/>
          <w:iCs/>
          <w:lang w:val="en-AU"/>
        </w:rPr>
        <w:t>, by  leave, taken together and</w:t>
      </w:r>
      <w:r>
        <w:rPr>
          <w:rFonts w:ascii="Calibri" w:hAnsi="Calibri"/>
          <w:iCs/>
          <w:lang w:val="en-AU"/>
        </w:rPr>
        <w:t xml:space="preserve"> </w:t>
      </w:r>
      <w:r w:rsidRPr="00095F92">
        <w:rPr>
          <w:rFonts w:ascii="Calibri" w:hAnsi="Calibri"/>
          <w:iCs/>
          <w:lang w:val="en-AU"/>
        </w:rPr>
        <w:t>agreed to.</w:t>
      </w:r>
    </w:p>
    <w:p w14:paraId="446B785A" w14:textId="77777777" w:rsidR="00095F92" w:rsidRPr="00FE4836" w:rsidRDefault="00FE4836" w:rsidP="008F1393">
      <w:pPr>
        <w:spacing w:before="120"/>
        <w:ind w:left="720"/>
        <w:rPr>
          <w:rFonts w:ascii="Calibri" w:hAnsi="Calibri"/>
          <w:i/>
          <w:iCs/>
          <w:lang w:val="en-AU"/>
        </w:rPr>
      </w:pPr>
      <w:r>
        <w:rPr>
          <w:rFonts w:ascii="Calibri" w:hAnsi="Calibri"/>
          <w:i/>
          <w:iCs/>
          <w:lang w:val="en-AU"/>
        </w:rPr>
        <w:t>Proposed new clause—</w:t>
      </w:r>
    </w:p>
    <w:p w14:paraId="69F4EC10" w14:textId="77777777" w:rsidR="00095F92" w:rsidRDefault="00D43E70" w:rsidP="008F1393">
      <w:pPr>
        <w:spacing w:before="120"/>
        <w:ind w:left="720"/>
        <w:rPr>
          <w:rFonts w:ascii="Calibri" w:hAnsi="Calibri"/>
          <w:iCs/>
          <w:lang w:val="en-AU"/>
        </w:rPr>
      </w:pPr>
      <w:r>
        <w:rPr>
          <w:rFonts w:ascii="Calibri" w:hAnsi="Calibri"/>
          <w:iCs/>
          <w:lang w:val="en-AU"/>
        </w:rPr>
        <w:t xml:space="preserve">Ms Lee (Leader of the Opposition) </w:t>
      </w:r>
      <w:r w:rsidR="009D0394">
        <w:rPr>
          <w:rFonts w:ascii="Calibri" w:hAnsi="Calibri"/>
          <w:iCs/>
          <w:lang w:val="en-AU"/>
        </w:rPr>
        <w:t>moved her</w:t>
      </w:r>
      <w:r>
        <w:rPr>
          <w:rFonts w:ascii="Calibri" w:hAnsi="Calibri"/>
          <w:iCs/>
          <w:lang w:val="en-AU"/>
        </w:rPr>
        <w:t xml:space="preserve"> amendment No </w:t>
      </w:r>
      <w:r w:rsidR="009D0394">
        <w:rPr>
          <w:rFonts w:ascii="Calibri" w:hAnsi="Calibri"/>
          <w:iCs/>
          <w:lang w:val="en-AU"/>
        </w:rPr>
        <w:t xml:space="preserve">1 </w:t>
      </w:r>
      <w:r>
        <w:rPr>
          <w:rFonts w:ascii="Calibri" w:hAnsi="Calibri"/>
          <w:iCs/>
          <w:lang w:val="en-AU"/>
        </w:rPr>
        <w:t>(</w:t>
      </w:r>
      <w:r>
        <w:rPr>
          <w:rFonts w:ascii="Calibri" w:hAnsi="Calibri"/>
          <w:i/>
          <w:iCs/>
          <w:lang w:val="en-AU"/>
        </w:rPr>
        <w:t xml:space="preserve">see </w:t>
      </w:r>
      <w:hyperlink w:anchor="Schedule1" w:history="1">
        <w:r w:rsidRPr="00C02336">
          <w:rPr>
            <w:rStyle w:val="Hyperlink"/>
            <w:rFonts w:ascii="Calibri" w:hAnsi="Calibri"/>
            <w:iCs/>
            <w:lang w:val="en-AU"/>
          </w:rPr>
          <w:t>Schedule 1</w:t>
        </w:r>
      </w:hyperlink>
      <w:r>
        <w:rPr>
          <w:rFonts w:ascii="Calibri" w:hAnsi="Calibri"/>
          <w:iCs/>
          <w:lang w:val="en-AU"/>
        </w:rPr>
        <w:t>)</w:t>
      </w:r>
      <w:r w:rsidR="00FE4836">
        <w:rPr>
          <w:rFonts w:ascii="Calibri" w:hAnsi="Calibri"/>
          <w:iCs/>
          <w:lang w:val="en-AU"/>
        </w:rPr>
        <w:t>, which would insert a new clause 7A in the Bill</w:t>
      </w:r>
      <w:r>
        <w:rPr>
          <w:rFonts w:ascii="Calibri" w:hAnsi="Calibri"/>
          <w:iCs/>
          <w:lang w:val="en-AU"/>
        </w:rPr>
        <w:t>.</w:t>
      </w:r>
    </w:p>
    <w:p w14:paraId="7410FF2C" w14:textId="77777777" w:rsidR="00D43E70" w:rsidRDefault="00D43E70" w:rsidP="008F1393">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Ms Lee presented a supplementary explanatory statement to her amendments.</w:t>
      </w:r>
    </w:p>
    <w:p w14:paraId="4B1A2143" w14:textId="77777777" w:rsidR="00D43E70" w:rsidRDefault="003316CE" w:rsidP="008F1393">
      <w:pPr>
        <w:spacing w:before="120"/>
        <w:ind w:left="720"/>
        <w:rPr>
          <w:rFonts w:ascii="Calibri" w:hAnsi="Calibri"/>
          <w:iCs/>
          <w:lang w:val="en-AU"/>
        </w:rPr>
      </w:pPr>
      <w:r>
        <w:rPr>
          <w:rFonts w:ascii="Calibri" w:hAnsi="Calibri"/>
          <w:iCs/>
          <w:lang w:val="en-AU"/>
        </w:rPr>
        <w:t>Debate continued.</w:t>
      </w:r>
    </w:p>
    <w:p w14:paraId="447ADEEE" w14:textId="77777777" w:rsidR="003316CE" w:rsidRDefault="003316CE" w:rsidP="008F1393">
      <w:pPr>
        <w:spacing w:before="120"/>
        <w:ind w:left="720"/>
        <w:rPr>
          <w:rFonts w:ascii="Calibri" w:hAnsi="Calibri"/>
          <w:iCs/>
          <w:lang w:val="en-AU"/>
        </w:rPr>
      </w:pPr>
      <w:r>
        <w:rPr>
          <w:rFonts w:ascii="Calibri" w:hAnsi="Calibri"/>
          <w:iCs/>
          <w:lang w:val="en-AU"/>
        </w:rPr>
        <w:t>Question—put.</w:t>
      </w:r>
    </w:p>
    <w:p w14:paraId="38C73743" w14:textId="078670D9" w:rsidR="00800445" w:rsidRDefault="00800445" w:rsidP="008F1393">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800445" w14:paraId="3FC45D66" w14:textId="77777777" w:rsidTr="00800445">
        <w:tc>
          <w:tcPr>
            <w:tcW w:w="4082" w:type="dxa"/>
            <w:gridSpan w:val="2"/>
            <w:shd w:val="clear" w:color="auto" w:fill="auto"/>
          </w:tcPr>
          <w:p w14:paraId="4D9FE745" w14:textId="77777777" w:rsidR="00800445" w:rsidRDefault="00800445" w:rsidP="002C4768">
            <w:pPr>
              <w:tabs>
                <w:tab w:val="center" w:pos="2250"/>
              </w:tabs>
              <w:spacing w:before="80"/>
              <w:rPr>
                <w:rFonts w:ascii="Calibri" w:hAnsi="Calibri"/>
                <w:iCs/>
                <w:lang w:val="en-AU"/>
              </w:rPr>
            </w:pPr>
            <w:r>
              <w:rPr>
                <w:rFonts w:ascii="Calibri" w:hAnsi="Calibri"/>
                <w:iCs/>
                <w:lang w:val="en-AU"/>
              </w:rPr>
              <w:tab/>
              <w:t>AYES, 7</w:t>
            </w:r>
          </w:p>
        </w:tc>
        <w:tc>
          <w:tcPr>
            <w:tcW w:w="624" w:type="dxa"/>
            <w:shd w:val="clear" w:color="auto" w:fill="auto"/>
          </w:tcPr>
          <w:p w14:paraId="0A782B6B" w14:textId="77777777" w:rsidR="00800445" w:rsidRDefault="00800445" w:rsidP="002C4768">
            <w:pPr>
              <w:spacing w:before="80"/>
              <w:rPr>
                <w:rFonts w:ascii="Calibri" w:hAnsi="Calibri"/>
                <w:iCs/>
                <w:lang w:val="en-AU"/>
              </w:rPr>
            </w:pPr>
          </w:p>
        </w:tc>
        <w:tc>
          <w:tcPr>
            <w:tcW w:w="4082" w:type="dxa"/>
            <w:gridSpan w:val="2"/>
            <w:shd w:val="clear" w:color="auto" w:fill="auto"/>
          </w:tcPr>
          <w:p w14:paraId="3F266A2F" w14:textId="77777777" w:rsidR="00800445" w:rsidRDefault="00800445" w:rsidP="002C4768">
            <w:pPr>
              <w:tabs>
                <w:tab w:val="center" w:pos="1644"/>
              </w:tabs>
              <w:spacing w:before="80"/>
              <w:rPr>
                <w:rFonts w:ascii="Calibri" w:hAnsi="Calibri"/>
                <w:iCs/>
                <w:lang w:val="en-AU"/>
              </w:rPr>
            </w:pPr>
            <w:r>
              <w:rPr>
                <w:rFonts w:ascii="Calibri" w:hAnsi="Calibri"/>
                <w:iCs/>
                <w:lang w:val="en-AU"/>
              </w:rPr>
              <w:tab/>
              <w:t>NOES, 14</w:t>
            </w:r>
          </w:p>
        </w:tc>
      </w:tr>
      <w:tr w:rsidR="00800445" w14:paraId="607E81E3" w14:textId="77777777" w:rsidTr="00800445">
        <w:trPr>
          <w:trHeight w:hRule="exact" w:val="312"/>
        </w:trPr>
        <w:tc>
          <w:tcPr>
            <w:tcW w:w="2041" w:type="dxa"/>
            <w:shd w:val="clear" w:color="auto" w:fill="auto"/>
          </w:tcPr>
          <w:p w14:paraId="6B3FE11A" w14:textId="77777777" w:rsidR="00800445" w:rsidRDefault="00800445" w:rsidP="00800445">
            <w:pPr>
              <w:ind w:left="720"/>
              <w:rPr>
                <w:rFonts w:ascii="Calibri" w:hAnsi="Calibri"/>
                <w:iCs/>
                <w:lang w:val="en-AU"/>
              </w:rPr>
            </w:pPr>
            <w:r>
              <w:rPr>
                <w:rFonts w:ascii="Calibri" w:hAnsi="Calibri"/>
                <w:iCs/>
                <w:lang w:val="en-AU"/>
              </w:rPr>
              <w:t>Mr Cain</w:t>
            </w:r>
          </w:p>
        </w:tc>
        <w:tc>
          <w:tcPr>
            <w:tcW w:w="2041" w:type="dxa"/>
            <w:shd w:val="clear" w:color="auto" w:fill="auto"/>
          </w:tcPr>
          <w:p w14:paraId="0CAB947D" w14:textId="77777777" w:rsidR="00800445" w:rsidRDefault="00800445" w:rsidP="00800445">
            <w:pPr>
              <w:spacing w:before="120"/>
              <w:ind w:left="720"/>
              <w:rPr>
                <w:rFonts w:ascii="Calibri" w:hAnsi="Calibri"/>
                <w:iCs/>
                <w:lang w:val="en-AU"/>
              </w:rPr>
            </w:pPr>
          </w:p>
        </w:tc>
        <w:tc>
          <w:tcPr>
            <w:tcW w:w="624" w:type="dxa"/>
            <w:shd w:val="clear" w:color="auto" w:fill="auto"/>
          </w:tcPr>
          <w:p w14:paraId="2D6C4492" w14:textId="77777777" w:rsidR="00800445" w:rsidRDefault="00800445" w:rsidP="00800445">
            <w:pPr>
              <w:spacing w:before="120"/>
              <w:rPr>
                <w:rFonts w:ascii="Calibri" w:hAnsi="Calibri"/>
                <w:iCs/>
                <w:lang w:val="en-AU"/>
              </w:rPr>
            </w:pPr>
          </w:p>
        </w:tc>
        <w:tc>
          <w:tcPr>
            <w:tcW w:w="2041" w:type="dxa"/>
            <w:shd w:val="clear" w:color="auto" w:fill="auto"/>
          </w:tcPr>
          <w:p w14:paraId="2D8F619E" w14:textId="77777777" w:rsidR="00800445" w:rsidRDefault="00800445" w:rsidP="00800445">
            <w:pPr>
              <w:rPr>
                <w:rFonts w:ascii="Calibri" w:hAnsi="Calibri"/>
                <w:iCs/>
                <w:lang w:val="en-AU"/>
              </w:rPr>
            </w:pPr>
            <w:r>
              <w:rPr>
                <w:rFonts w:ascii="Calibri" w:hAnsi="Calibri"/>
                <w:iCs/>
                <w:lang w:val="en-AU"/>
              </w:rPr>
              <w:t>Mr Barr</w:t>
            </w:r>
          </w:p>
        </w:tc>
        <w:tc>
          <w:tcPr>
            <w:tcW w:w="2041" w:type="dxa"/>
            <w:shd w:val="clear" w:color="auto" w:fill="auto"/>
          </w:tcPr>
          <w:p w14:paraId="70A0B64C" w14:textId="77777777" w:rsidR="00800445" w:rsidRDefault="00800445" w:rsidP="00800445">
            <w:pPr>
              <w:rPr>
                <w:rFonts w:ascii="Calibri" w:hAnsi="Calibri"/>
                <w:iCs/>
                <w:lang w:val="en-AU"/>
              </w:rPr>
            </w:pPr>
            <w:r>
              <w:rPr>
                <w:rFonts w:ascii="Calibri" w:hAnsi="Calibri"/>
                <w:iCs/>
                <w:lang w:val="en-AU"/>
              </w:rPr>
              <w:t>Dr Paterson</w:t>
            </w:r>
          </w:p>
        </w:tc>
      </w:tr>
      <w:tr w:rsidR="00800445" w14:paraId="14641632" w14:textId="77777777" w:rsidTr="00800445">
        <w:trPr>
          <w:trHeight w:hRule="exact" w:val="312"/>
        </w:trPr>
        <w:tc>
          <w:tcPr>
            <w:tcW w:w="2041" w:type="dxa"/>
            <w:shd w:val="clear" w:color="auto" w:fill="auto"/>
          </w:tcPr>
          <w:p w14:paraId="7049BA1A" w14:textId="77777777" w:rsidR="00800445" w:rsidRDefault="00800445" w:rsidP="00800445">
            <w:pPr>
              <w:ind w:left="720"/>
              <w:rPr>
                <w:rFonts w:ascii="Calibri" w:hAnsi="Calibri"/>
                <w:iCs/>
                <w:lang w:val="en-AU"/>
              </w:rPr>
            </w:pPr>
            <w:r>
              <w:rPr>
                <w:rFonts w:ascii="Calibri" w:hAnsi="Calibri"/>
                <w:iCs/>
                <w:lang w:val="en-AU"/>
              </w:rPr>
              <w:t>Ms Castley</w:t>
            </w:r>
          </w:p>
        </w:tc>
        <w:tc>
          <w:tcPr>
            <w:tcW w:w="2041" w:type="dxa"/>
            <w:shd w:val="clear" w:color="auto" w:fill="auto"/>
          </w:tcPr>
          <w:p w14:paraId="57757313" w14:textId="77777777" w:rsidR="00800445" w:rsidRDefault="00800445" w:rsidP="00800445">
            <w:pPr>
              <w:spacing w:before="120"/>
              <w:ind w:left="720"/>
              <w:rPr>
                <w:rFonts w:ascii="Calibri" w:hAnsi="Calibri"/>
                <w:iCs/>
                <w:lang w:val="en-AU"/>
              </w:rPr>
            </w:pPr>
          </w:p>
        </w:tc>
        <w:tc>
          <w:tcPr>
            <w:tcW w:w="624" w:type="dxa"/>
            <w:shd w:val="clear" w:color="auto" w:fill="auto"/>
          </w:tcPr>
          <w:p w14:paraId="4FCC9504" w14:textId="77777777" w:rsidR="00800445" w:rsidRDefault="00800445" w:rsidP="00800445">
            <w:pPr>
              <w:spacing w:before="120"/>
              <w:rPr>
                <w:rFonts w:ascii="Calibri" w:hAnsi="Calibri"/>
                <w:iCs/>
                <w:lang w:val="en-AU"/>
              </w:rPr>
            </w:pPr>
          </w:p>
        </w:tc>
        <w:tc>
          <w:tcPr>
            <w:tcW w:w="2041" w:type="dxa"/>
            <w:shd w:val="clear" w:color="auto" w:fill="auto"/>
          </w:tcPr>
          <w:p w14:paraId="767D909E" w14:textId="77777777" w:rsidR="00800445" w:rsidRDefault="00800445" w:rsidP="00800445">
            <w:pPr>
              <w:rPr>
                <w:rFonts w:ascii="Calibri" w:hAnsi="Calibri"/>
                <w:iCs/>
                <w:lang w:val="en-AU"/>
              </w:rPr>
            </w:pPr>
            <w:r>
              <w:rPr>
                <w:rFonts w:ascii="Calibri" w:hAnsi="Calibri"/>
                <w:iCs/>
                <w:lang w:val="en-AU"/>
              </w:rPr>
              <w:t>Ms Berry</w:t>
            </w:r>
          </w:p>
        </w:tc>
        <w:tc>
          <w:tcPr>
            <w:tcW w:w="2041" w:type="dxa"/>
            <w:shd w:val="clear" w:color="auto" w:fill="auto"/>
          </w:tcPr>
          <w:p w14:paraId="4A21F941" w14:textId="77777777" w:rsidR="00800445" w:rsidRDefault="00800445" w:rsidP="00800445">
            <w:pPr>
              <w:rPr>
                <w:rFonts w:ascii="Calibri" w:hAnsi="Calibri"/>
                <w:iCs/>
                <w:lang w:val="en-AU"/>
              </w:rPr>
            </w:pPr>
            <w:r>
              <w:rPr>
                <w:rFonts w:ascii="Calibri" w:hAnsi="Calibri"/>
                <w:iCs/>
                <w:lang w:val="en-AU"/>
              </w:rPr>
              <w:t>Mr Pettersson</w:t>
            </w:r>
          </w:p>
        </w:tc>
      </w:tr>
      <w:tr w:rsidR="00800445" w14:paraId="5C8413A7" w14:textId="77777777" w:rsidTr="00800445">
        <w:trPr>
          <w:trHeight w:hRule="exact" w:val="312"/>
        </w:trPr>
        <w:tc>
          <w:tcPr>
            <w:tcW w:w="2041" w:type="dxa"/>
            <w:shd w:val="clear" w:color="auto" w:fill="auto"/>
          </w:tcPr>
          <w:p w14:paraId="5EB43F00" w14:textId="77777777" w:rsidR="00800445" w:rsidRDefault="00800445" w:rsidP="00800445">
            <w:pPr>
              <w:ind w:left="720"/>
              <w:rPr>
                <w:rFonts w:ascii="Calibri" w:hAnsi="Calibri"/>
                <w:iCs/>
                <w:lang w:val="en-AU"/>
              </w:rPr>
            </w:pPr>
            <w:r>
              <w:rPr>
                <w:rFonts w:ascii="Calibri" w:hAnsi="Calibri"/>
                <w:iCs/>
                <w:lang w:val="en-AU"/>
              </w:rPr>
              <w:t>Mr Cocks</w:t>
            </w:r>
          </w:p>
        </w:tc>
        <w:tc>
          <w:tcPr>
            <w:tcW w:w="2041" w:type="dxa"/>
            <w:shd w:val="clear" w:color="auto" w:fill="auto"/>
          </w:tcPr>
          <w:p w14:paraId="43E1BDBD" w14:textId="77777777" w:rsidR="00800445" w:rsidRDefault="00800445" w:rsidP="00800445">
            <w:pPr>
              <w:spacing w:before="120"/>
              <w:ind w:left="720"/>
              <w:rPr>
                <w:rFonts w:ascii="Calibri" w:hAnsi="Calibri"/>
                <w:iCs/>
                <w:lang w:val="en-AU"/>
              </w:rPr>
            </w:pPr>
          </w:p>
        </w:tc>
        <w:tc>
          <w:tcPr>
            <w:tcW w:w="624" w:type="dxa"/>
            <w:shd w:val="clear" w:color="auto" w:fill="auto"/>
          </w:tcPr>
          <w:p w14:paraId="4638D43A" w14:textId="77777777" w:rsidR="00800445" w:rsidRDefault="00800445" w:rsidP="00800445">
            <w:pPr>
              <w:spacing w:before="120"/>
              <w:rPr>
                <w:rFonts w:ascii="Calibri" w:hAnsi="Calibri"/>
                <w:iCs/>
                <w:lang w:val="en-AU"/>
              </w:rPr>
            </w:pPr>
          </w:p>
        </w:tc>
        <w:tc>
          <w:tcPr>
            <w:tcW w:w="2041" w:type="dxa"/>
            <w:shd w:val="clear" w:color="auto" w:fill="auto"/>
          </w:tcPr>
          <w:p w14:paraId="0D328360" w14:textId="77777777" w:rsidR="00800445" w:rsidRDefault="00800445" w:rsidP="00800445">
            <w:pPr>
              <w:rPr>
                <w:rFonts w:ascii="Calibri" w:hAnsi="Calibri"/>
                <w:iCs/>
                <w:lang w:val="en-AU"/>
              </w:rPr>
            </w:pPr>
            <w:r>
              <w:rPr>
                <w:rFonts w:ascii="Calibri" w:hAnsi="Calibri"/>
                <w:iCs/>
                <w:lang w:val="en-AU"/>
              </w:rPr>
              <w:t>Mr Braddock</w:t>
            </w:r>
          </w:p>
        </w:tc>
        <w:tc>
          <w:tcPr>
            <w:tcW w:w="2041" w:type="dxa"/>
            <w:shd w:val="clear" w:color="auto" w:fill="auto"/>
          </w:tcPr>
          <w:p w14:paraId="65E6A63B" w14:textId="77777777" w:rsidR="00800445" w:rsidRDefault="00800445" w:rsidP="00800445">
            <w:pPr>
              <w:rPr>
                <w:rFonts w:ascii="Calibri" w:hAnsi="Calibri"/>
                <w:iCs/>
                <w:lang w:val="en-AU"/>
              </w:rPr>
            </w:pPr>
            <w:r>
              <w:rPr>
                <w:rFonts w:ascii="Calibri" w:hAnsi="Calibri"/>
                <w:iCs/>
                <w:lang w:val="en-AU"/>
              </w:rPr>
              <w:t>Mr Rattenbury</w:t>
            </w:r>
          </w:p>
        </w:tc>
      </w:tr>
      <w:tr w:rsidR="00800445" w14:paraId="218CDFF7" w14:textId="77777777" w:rsidTr="00800445">
        <w:trPr>
          <w:trHeight w:hRule="exact" w:val="312"/>
        </w:trPr>
        <w:tc>
          <w:tcPr>
            <w:tcW w:w="2041" w:type="dxa"/>
            <w:shd w:val="clear" w:color="auto" w:fill="auto"/>
          </w:tcPr>
          <w:p w14:paraId="51F2CEED" w14:textId="77777777" w:rsidR="00800445" w:rsidRDefault="00800445" w:rsidP="00800445">
            <w:pPr>
              <w:ind w:left="720"/>
              <w:rPr>
                <w:rFonts w:ascii="Calibri" w:hAnsi="Calibri"/>
                <w:iCs/>
                <w:lang w:val="en-AU"/>
              </w:rPr>
            </w:pPr>
            <w:r>
              <w:rPr>
                <w:rFonts w:ascii="Calibri" w:hAnsi="Calibri"/>
                <w:iCs/>
                <w:lang w:val="en-AU"/>
              </w:rPr>
              <w:t>Ms Lawder</w:t>
            </w:r>
          </w:p>
        </w:tc>
        <w:tc>
          <w:tcPr>
            <w:tcW w:w="2041" w:type="dxa"/>
            <w:shd w:val="clear" w:color="auto" w:fill="auto"/>
          </w:tcPr>
          <w:p w14:paraId="6AF92B18" w14:textId="77777777" w:rsidR="00800445" w:rsidRDefault="00800445" w:rsidP="00800445">
            <w:pPr>
              <w:spacing w:before="120"/>
              <w:ind w:left="720"/>
              <w:rPr>
                <w:rFonts w:ascii="Calibri" w:hAnsi="Calibri"/>
                <w:iCs/>
                <w:lang w:val="en-AU"/>
              </w:rPr>
            </w:pPr>
          </w:p>
        </w:tc>
        <w:tc>
          <w:tcPr>
            <w:tcW w:w="624" w:type="dxa"/>
            <w:shd w:val="clear" w:color="auto" w:fill="auto"/>
          </w:tcPr>
          <w:p w14:paraId="73F71F1E" w14:textId="77777777" w:rsidR="00800445" w:rsidRDefault="00800445" w:rsidP="00800445">
            <w:pPr>
              <w:spacing w:before="120"/>
              <w:rPr>
                <w:rFonts w:ascii="Calibri" w:hAnsi="Calibri"/>
                <w:iCs/>
                <w:lang w:val="en-AU"/>
              </w:rPr>
            </w:pPr>
          </w:p>
        </w:tc>
        <w:tc>
          <w:tcPr>
            <w:tcW w:w="2041" w:type="dxa"/>
            <w:shd w:val="clear" w:color="auto" w:fill="auto"/>
          </w:tcPr>
          <w:p w14:paraId="6A71B536" w14:textId="77777777" w:rsidR="00800445" w:rsidRDefault="00800445" w:rsidP="00800445">
            <w:pPr>
              <w:rPr>
                <w:rFonts w:ascii="Calibri" w:hAnsi="Calibri"/>
                <w:iCs/>
                <w:lang w:val="en-AU"/>
              </w:rPr>
            </w:pPr>
            <w:r>
              <w:rPr>
                <w:rFonts w:ascii="Calibri" w:hAnsi="Calibri"/>
                <w:iCs/>
                <w:lang w:val="en-AU"/>
              </w:rPr>
              <w:t>Ms Burch</w:t>
            </w:r>
          </w:p>
        </w:tc>
        <w:tc>
          <w:tcPr>
            <w:tcW w:w="2041" w:type="dxa"/>
            <w:shd w:val="clear" w:color="auto" w:fill="auto"/>
          </w:tcPr>
          <w:p w14:paraId="2741C770" w14:textId="77777777" w:rsidR="00800445" w:rsidRDefault="00800445" w:rsidP="00800445">
            <w:pPr>
              <w:rPr>
                <w:rFonts w:ascii="Calibri" w:hAnsi="Calibri"/>
                <w:iCs/>
                <w:lang w:val="en-AU"/>
              </w:rPr>
            </w:pPr>
            <w:r>
              <w:rPr>
                <w:rFonts w:ascii="Calibri" w:hAnsi="Calibri"/>
                <w:iCs/>
                <w:lang w:val="en-AU"/>
              </w:rPr>
              <w:t>Mr Steel</w:t>
            </w:r>
          </w:p>
        </w:tc>
      </w:tr>
      <w:tr w:rsidR="00800445" w14:paraId="690B0E78" w14:textId="77777777" w:rsidTr="00800445">
        <w:trPr>
          <w:trHeight w:hRule="exact" w:val="312"/>
        </w:trPr>
        <w:tc>
          <w:tcPr>
            <w:tcW w:w="2041" w:type="dxa"/>
            <w:shd w:val="clear" w:color="auto" w:fill="auto"/>
          </w:tcPr>
          <w:p w14:paraId="3478DD20" w14:textId="77777777" w:rsidR="00800445" w:rsidRDefault="00800445" w:rsidP="00800445">
            <w:pPr>
              <w:ind w:left="720"/>
              <w:rPr>
                <w:rFonts w:ascii="Calibri" w:hAnsi="Calibri"/>
                <w:iCs/>
                <w:lang w:val="en-AU"/>
              </w:rPr>
            </w:pPr>
            <w:r>
              <w:rPr>
                <w:rFonts w:ascii="Calibri" w:hAnsi="Calibri"/>
                <w:iCs/>
                <w:lang w:val="en-AU"/>
              </w:rPr>
              <w:t>Ms Lee</w:t>
            </w:r>
          </w:p>
        </w:tc>
        <w:tc>
          <w:tcPr>
            <w:tcW w:w="2041" w:type="dxa"/>
            <w:shd w:val="clear" w:color="auto" w:fill="auto"/>
          </w:tcPr>
          <w:p w14:paraId="1BC7D8AA" w14:textId="77777777" w:rsidR="00800445" w:rsidRDefault="00800445" w:rsidP="00800445">
            <w:pPr>
              <w:spacing w:before="120"/>
              <w:ind w:left="720"/>
              <w:rPr>
                <w:rFonts w:ascii="Calibri" w:hAnsi="Calibri"/>
                <w:iCs/>
                <w:lang w:val="en-AU"/>
              </w:rPr>
            </w:pPr>
          </w:p>
        </w:tc>
        <w:tc>
          <w:tcPr>
            <w:tcW w:w="624" w:type="dxa"/>
            <w:shd w:val="clear" w:color="auto" w:fill="auto"/>
          </w:tcPr>
          <w:p w14:paraId="5CCFA289" w14:textId="77777777" w:rsidR="00800445" w:rsidRDefault="00800445" w:rsidP="00800445">
            <w:pPr>
              <w:spacing w:before="120"/>
              <w:rPr>
                <w:rFonts w:ascii="Calibri" w:hAnsi="Calibri"/>
                <w:iCs/>
                <w:lang w:val="en-AU"/>
              </w:rPr>
            </w:pPr>
          </w:p>
        </w:tc>
        <w:tc>
          <w:tcPr>
            <w:tcW w:w="2041" w:type="dxa"/>
            <w:shd w:val="clear" w:color="auto" w:fill="auto"/>
          </w:tcPr>
          <w:p w14:paraId="249B4520" w14:textId="77777777" w:rsidR="00800445" w:rsidRDefault="00800445" w:rsidP="00800445">
            <w:pPr>
              <w:rPr>
                <w:rFonts w:ascii="Calibri" w:hAnsi="Calibri"/>
                <w:iCs/>
                <w:lang w:val="en-AU"/>
              </w:rPr>
            </w:pPr>
            <w:r>
              <w:rPr>
                <w:rFonts w:ascii="Calibri" w:hAnsi="Calibri"/>
                <w:iCs/>
                <w:lang w:val="en-AU"/>
              </w:rPr>
              <w:t>Ms Cheyne</w:t>
            </w:r>
          </w:p>
        </w:tc>
        <w:tc>
          <w:tcPr>
            <w:tcW w:w="2041" w:type="dxa"/>
            <w:shd w:val="clear" w:color="auto" w:fill="auto"/>
          </w:tcPr>
          <w:p w14:paraId="73B7B0EB" w14:textId="77777777" w:rsidR="00800445" w:rsidRDefault="00800445" w:rsidP="00800445">
            <w:pPr>
              <w:rPr>
                <w:rFonts w:ascii="Calibri" w:hAnsi="Calibri"/>
                <w:iCs/>
                <w:lang w:val="en-AU"/>
              </w:rPr>
            </w:pPr>
            <w:r>
              <w:rPr>
                <w:rFonts w:ascii="Calibri" w:hAnsi="Calibri"/>
                <w:iCs/>
                <w:lang w:val="en-AU"/>
              </w:rPr>
              <w:t>Ms Stephen-Smith</w:t>
            </w:r>
          </w:p>
        </w:tc>
      </w:tr>
      <w:tr w:rsidR="00800445" w14:paraId="2148E1DC" w14:textId="77777777" w:rsidTr="00800445">
        <w:trPr>
          <w:trHeight w:hRule="exact" w:val="312"/>
        </w:trPr>
        <w:tc>
          <w:tcPr>
            <w:tcW w:w="2041" w:type="dxa"/>
            <w:shd w:val="clear" w:color="auto" w:fill="auto"/>
          </w:tcPr>
          <w:p w14:paraId="68370F65" w14:textId="77777777" w:rsidR="00800445" w:rsidRDefault="00800445" w:rsidP="00800445">
            <w:pPr>
              <w:ind w:left="720"/>
              <w:rPr>
                <w:rFonts w:ascii="Calibri" w:hAnsi="Calibri"/>
                <w:iCs/>
                <w:lang w:val="en-AU"/>
              </w:rPr>
            </w:pPr>
            <w:r>
              <w:rPr>
                <w:rFonts w:ascii="Calibri" w:hAnsi="Calibri"/>
                <w:iCs/>
                <w:lang w:val="en-AU"/>
              </w:rPr>
              <w:t>Mr Milligan</w:t>
            </w:r>
          </w:p>
        </w:tc>
        <w:tc>
          <w:tcPr>
            <w:tcW w:w="2041" w:type="dxa"/>
            <w:shd w:val="clear" w:color="auto" w:fill="auto"/>
          </w:tcPr>
          <w:p w14:paraId="235694EC" w14:textId="77777777" w:rsidR="00800445" w:rsidRDefault="00800445" w:rsidP="00800445">
            <w:pPr>
              <w:spacing w:before="120"/>
              <w:ind w:left="720"/>
              <w:rPr>
                <w:rFonts w:ascii="Calibri" w:hAnsi="Calibri"/>
                <w:iCs/>
                <w:lang w:val="en-AU"/>
              </w:rPr>
            </w:pPr>
          </w:p>
        </w:tc>
        <w:tc>
          <w:tcPr>
            <w:tcW w:w="624" w:type="dxa"/>
            <w:shd w:val="clear" w:color="auto" w:fill="auto"/>
          </w:tcPr>
          <w:p w14:paraId="4B9BE58B" w14:textId="77777777" w:rsidR="00800445" w:rsidRDefault="00800445" w:rsidP="00800445">
            <w:pPr>
              <w:spacing w:before="120"/>
              <w:rPr>
                <w:rFonts w:ascii="Calibri" w:hAnsi="Calibri"/>
                <w:iCs/>
                <w:lang w:val="en-AU"/>
              </w:rPr>
            </w:pPr>
          </w:p>
        </w:tc>
        <w:tc>
          <w:tcPr>
            <w:tcW w:w="2041" w:type="dxa"/>
            <w:shd w:val="clear" w:color="auto" w:fill="auto"/>
          </w:tcPr>
          <w:p w14:paraId="36C1EE19" w14:textId="77777777" w:rsidR="00800445" w:rsidRDefault="00800445" w:rsidP="00800445">
            <w:pPr>
              <w:rPr>
                <w:rFonts w:ascii="Calibri" w:hAnsi="Calibri"/>
                <w:iCs/>
                <w:lang w:val="en-AU"/>
              </w:rPr>
            </w:pPr>
            <w:r>
              <w:rPr>
                <w:rFonts w:ascii="Calibri" w:hAnsi="Calibri"/>
                <w:iCs/>
                <w:lang w:val="en-AU"/>
              </w:rPr>
              <w:t>Ms Clay</w:t>
            </w:r>
          </w:p>
        </w:tc>
        <w:tc>
          <w:tcPr>
            <w:tcW w:w="2041" w:type="dxa"/>
            <w:shd w:val="clear" w:color="auto" w:fill="auto"/>
          </w:tcPr>
          <w:p w14:paraId="48D7FE70" w14:textId="77777777" w:rsidR="00800445" w:rsidRDefault="00800445" w:rsidP="00800445">
            <w:pPr>
              <w:rPr>
                <w:rFonts w:ascii="Calibri" w:hAnsi="Calibri"/>
                <w:iCs/>
                <w:lang w:val="en-AU"/>
              </w:rPr>
            </w:pPr>
            <w:r>
              <w:rPr>
                <w:rFonts w:ascii="Calibri" w:hAnsi="Calibri"/>
                <w:iCs/>
                <w:lang w:val="en-AU"/>
              </w:rPr>
              <w:t>Ms Vassarotti</w:t>
            </w:r>
          </w:p>
        </w:tc>
      </w:tr>
      <w:tr w:rsidR="00800445" w14:paraId="40CB9FAF" w14:textId="77777777" w:rsidTr="00800445">
        <w:trPr>
          <w:trHeight w:hRule="exact" w:val="312"/>
        </w:trPr>
        <w:tc>
          <w:tcPr>
            <w:tcW w:w="2041" w:type="dxa"/>
            <w:shd w:val="clear" w:color="auto" w:fill="auto"/>
          </w:tcPr>
          <w:p w14:paraId="040D803B" w14:textId="77777777" w:rsidR="00800445" w:rsidRDefault="00800445" w:rsidP="00800445">
            <w:pPr>
              <w:ind w:left="720"/>
              <w:rPr>
                <w:rFonts w:ascii="Calibri" w:hAnsi="Calibri"/>
                <w:iCs/>
                <w:lang w:val="en-AU"/>
              </w:rPr>
            </w:pPr>
            <w:r>
              <w:rPr>
                <w:rFonts w:ascii="Calibri" w:hAnsi="Calibri"/>
                <w:iCs/>
                <w:lang w:val="en-AU"/>
              </w:rPr>
              <w:t>Mr Parton</w:t>
            </w:r>
          </w:p>
        </w:tc>
        <w:tc>
          <w:tcPr>
            <w:tcW w:w="2041" w:type="dxa"/>
            <w:shd w:val="clear" w:color="auto" w:fill="auto"/>
          </w:tcPr>
          <w:p w14:paraId="14FCF99B" w14:textId="77777777" w:rsidR="00800445" w:rsidRDefault="00800445" w:rsidP="00800445">
            <w:pPr>
              <w:spacing w:before="120"/>
              <w:ind w:left="720"/>
              <w:rPr>
                <w:rFonts w:ascii="Calibri" w:hAnsi="Calibri"/>
                <w:iCs/>
                <w:lang w:val="en-AU"/>
              </w:rPr>
            </w:pPr>
          </w:p>
        </w:tc>
        <w:tc>
          <w:tcPr>
            <w:tcW w:w="624" w:type="dxa"/>
            <w:shd w:val="clear" w:color="auto" w:fill="auto"/>
          </w:tcPr>
          <w:p w14:paraId="48005C31" w14:textId="77777777" w:rsidR="00800445" w:rsidRDefault="00800445" w:rsidP="00800445">
            <w:pPr>
              <w:spacing w:before="120"/>
              <w:rPr>
                <w:rFonts w:ascii="Calibri" w:hAnsi="Calibri"/>
                <w:iCs/>
                <w:lang w:val="en-AU"/>
              </w:rPr>
            </w:pPr>
          </w:p>
        </w:tc>
        <w:tc>
          <w:tcPr>
            <w:tcW w:w="2041" w:type="dxa"/>
            <w:shd w:val="clear" w:color="auto" w:fill="auto"/>
          </w:tcPr>
          <w:p w14:paraId="50DD9612" w14:textId="77777777" w:rsidR="00800445" w:rsidRDefault="00800445" w:rsidP="00800445">
            <w:pPr>
              <w:rPr>
                <w:rFonts w:ascii="Calibri" w:hAnsi="Calibri"/>
                <w:iCs/>
                <w:lang w:val="en-AU"/>
              </w:rPr>
            </w:pPr>
            <w:r>
              <w:rPr>
                <w:rFonts w:ascii="Calibri" w:hAnsi="Calibri"/>
                <w:iCs/>
                <w:lang w:val="en-AU"/>
              </w:rPr>
              <w:t>Ms Davidson</w:t>
            </w:r>
          </w:p>
        </w:tc>
        <w:tc>
          <w:tcPr>
            <w:tcW w:w="2041" w:type="dxa"/>
            <w:shd w:val="clear" w:color="auto" w:fill="auto"/>
          </w:tcPr>
          <w:p w14:paraId="5FD31B4F" w14:textId="77777777" w:rsidR="00800445" w:rsidRDefault="00800445" w:rsidP="00800445">
            <w:pPr>
              <w:spacing w:before="120"/>
              <w:rPr>
                <w:rFonts w:ascii="Calibri" w:hAnsi="Calibri"/>
                <w:iCs/>
                <w:lang w:val="en-AU"/>
              </w:rPr>
            </w:pPr>
          </w:p>
        </w:tc>
      </w:tr>
      <w:tr w:rsidR="00800445" w14:paraId="53CA9EFC" w14:textId="77777777" w:rsidTr="00800445">
        <w:trPr>
          <w:trHeight w:hRule="exact" w:val="312"/>
        </w:trPr>
        <w:tc>
          <w:tcPr>
            <w:tcW w:w="2041" w:type="dxa"/>
            <w:shd w:val="clear" w:color="auto" w:fill="auto"/>
          </w:tcPr>
          <w:p w14:paraId="5EB9CB53" w14:textId="77777777" w:rsidR="00800445" w:rsidRDefault="00800445" w:rsidP="00800445">
            <w:pPr>
              <w:spacing w:before="120"/>
              <w:ind w:left="720"/>
              <w:rPr>
                <w:rFonts w:ascii="Calibri" w:hAnsi="Calibri"/>
                <w:iCs/>
                <w:lang w:val="en-AU"/>
              </w:rPr>
            </w:pPr>
          </w:p>
        </w:tc>
        <w:tc>
          <w:tcPr>
            <w:tcW w:w="2041" w:type="dxa"/>
            <w:shd w:val="clear" w:color="auto" w:fill="auto"/>
          </w:tcPr>
          <w:p w14:paraId="18BA0553" w14:textId="77777777" w:rsidR="00800445" w:rsidRDefault="00800445" w:rsidP="00800445">
            <w:pPr>
              <w:spacing w:before="120"/>
              <w:ind w:left="720"/>
              <w:rPr>
                <w:rFonts w:ascii="Calibri" w:hAnsi="Calibri"/>
                <w:iCs/>
                <w:lang w:val="en-AU"/>
              </w:rPr>
            </w:pPr>
          </w:p>
        </w:tc>
        <w:tc>
          <w:tcPr>
            <w:tcW w:w="624" w:type="dxa"/>
            <w:shd w:val="clear" w:color="auto" w:fill="auto"/>
          </w:tcPr>
          <w:p w14:paraId="336AF049" w14:textId="77777777" w:rsidR="00800445" w:rsidRDefault="00800445" w:rsidP="00800445">
            <w:pPr>
              <w:spacing w:before="120"/>
              <w:rPr>
                <w:rFonts w:ascii="Calibri" w:hAnsi="Calibri"/>
                <w:iCs/>
                <w:lang w:val="en-AU"/>
              </w:rPr>
            </w:pPr>
          </w:p>
        </w:tc>
        <w:tc>
          <w:tcPr>
            <w:tcW w:w="2041" w:type="dxa"/>
            <w:shd w:val="clear" w:color="auto" w:fill="auto"/>
          </w:tcPr>
          <w:p w14:paraId="2890DDAA" w14:textId="77777777" w:rsidR="00800445" w:rsidRDefault="00800445" w:rsidP="00800445">
            <w:pPr>
              <w:rPr>
                <w:rFonts w:ascii="Calibri" w:hAnsi="Calibri"/>
                <w:iCs/>
                <w:lang w:val="en-AU"/>
              </w:rPr>
            </w:pPr>
            <w:r>
              <w:rPr>
                <w:rFonts w:ascii="Calibri" w:hAnsi="Calibri"/>
                <w:iCs/>
                <w:lang w:val="en-AU"/>
              </w:rPr>
              <w:t>Mr Gentleman</w:t>
            </w:r>
          </w:p>
        </w:tc>
        <w:tc>
          <w:tcPr>
            <w:tcW w:w="2041" w:type="dxa"/>
            <w:shd w:val="clear" w:color="auto" w:fill="auto"/>
          </w:tcPr>
          <w:p w14:paraId="58947EA0" w14:textId="77777777" w:rsidR="00800445" w:rsidRDefault="00800445" w:rsidP="00800445">
            <w:pPr>
              <w:spacing w:before="120"/>
              <w:rPr>
                <w:rFonts w:ascii="Calibri" w:hAnsi="Calibri"/>
                <w:iCs/>
                <w:lang w:val="en-AU"/>
              </w:rPr>
            </w:pPr>
          </w:p>
        </w:tc>
      </w:tr>
    </w:tbl>
    <w:p w14:paraId="1F4201BD" w14:textId="77777777" w:rsidR="00800445" w:rsidRDefault="00800445" w:rsidP="00800445">
      <w:pPr>
        <w:spacing w:before="120"/>
        <w:ind w:left="720"/>
        <w:rPr>
          <w:rFonts w:ascii="Calibri" w:hAnsi="Calibri"/>
          <w:iCs/>
          <w:lang w:val="en-AU"/>
        </w:rPr>
      </w:pPr>
      <w:r>
        <w:rPr>
          <w:rFonts w:ascii="Calibri" w:hAnsi="Calibri"/>
          <w:iCs/>
          <w:lang w:val="en-AU"/>
        </w:rPr>
        <w:t>And so it was negatived.</w:t>
      </w:r>
    </w:p>
    <w:p w14:paraId="4249817B" w14:textId="77777777" w:rsidR="003316CE" w:rsidRDefault="00800445" w:rsidP="00D43E70">
      <w:pPr>
        <w:spacing w:before="120"/>
        <w:ind w:left="720"/>
        <w:rPr>
          <w:rFonts w:ascii="Calibri" w:hAnsi="Calibri"/>
          <w:iCs/>
          <w:lang w:val="en-AU"/>
        </w:rPr>
      </w:pPr>
      <w:r>
        <w:rPr>
          <w:rFonts w:ascii="Calibri" w:hAnsi="Calibri"/>
          <w:iCs/>
          <w:lang w:val="en-AU"/>
        </w:rPr>
        <w:t>Clause 8 agreed to.</w:t>
      </w:r>
    </w:p>
    <w:p w14:paraId="18F93303" w14:textId="77777777" w:rsidR="00FE4836" w:rsidRPr="00FE4836" w:rsidRDefault="00FE4836" w:rsidP="00FE4836">
      <w:pPr>
        <w:spacing w:before="120"/>
        <w:ind w:left="720"/>
        <w:rPr>
          <w:rFonts w:ascii="Calibri" w:hAnsi="Calibri"/>
          <w:i/>
          <w:iCs/>
          <w:lang w:val="en-AU"/>
        </w:rPr>
      </w:pPr>
      <w:r>
        <w:rPr>
          <w:rFonts w:ascii="Calibri" w:hAnsi="Calibri"/>
          <w:i/>
          <w:iCs/>
          <w:lang w:val="en-AU"/>
        </w:rPr>
        <w:t>Proposed new clause—</w:t>
      </w:r>
    </w:p>
    <w:p w14:paraId="2B26C013" w14:textId="77777777" w:rsidR="00FE4836" w:rsidRDefault="00D43E70" w:rsidP="00FE4836">
      <w:pPr>
        <w:spacing w:before="120"/>
        <w:ind w:left="720"/>
        <w:rPr>
          <w:rFonts w:ascii="Calibri" w:hAnsi="Calibri"/>
          <w:iCs/>
          <w:lang w:val="en-AU"/>
        </w:rPr>
      </w:pPr>
      <w:r>
        <w:rPr>
          <w:rFonts w:ascii="Calibri" w:hAnsi="Calibri"/>
          <w:iCs/>
          <w:lang w:val="en-AU"/>
        </w:rPr>
        <w:t xml:space="preserve">Ms Lee </w:t>
      </w:r>
      <w:r w:rsidR="009D0394">
        <w:rPr>
          <w:rFonts w:ascii="Calibri" w:hAnsi="Calibri"/>
          <w:iCs/>
          <w:lang w:val="en-AU"/>
        </w:rPr>
        <w:t>moved her amendment No 2 (</w:t>
      </w:r>
      <w:r w:rsidR="009D0394">
        <w:rPr>
          <w:rFonts w:ascii="Calibri" w:hAnsi="Calibri"/>
          <w:i/>
          <w:iCs/>
          <w:lang w:val="en-AU"/>
        </w:rPr>
        <w:t xml:space="preserve">see </w:t>
      </w:r>
      <w:hyperlink w:anchor="Schedule1" w:history="1">
        <w:r w:rsidR="009D0394" w:rsidRPr="00C02336">
          <w:rPr>
            <w:rStyle w:val="Hyperlink"/>
            <w:rFonts w:ascii="Calibri" w:hAnsi="Calibri"/>
            <w:iCs/>
            <w:lang w:val="en-AU"/>
          </w:rPr>
          <w:t>Schedule 1</w:t>
        </w:r>
      </w:hyperlink>
      <w:r w:rsidR="009D0394">
        <w:rPr>
          <w:rFonts w:ascii="Calibri" w:hAnsi="Calibri"/>
          <w:iCs/>
          <w:lang w:val="en-AU"/>
        </w:rPr>
        <w:t>)</w:t>
      </w:r>
      <w:r w:rsidR="00FE4836">
        <w:rPr>
          <w:rFonts w:ascii="Calibri" w:hAnsi="Calibri"/>
          <w:iCs/>
          <w:lang w:val="en-AU"/>
        </w:rPr>
        <w:t>, which would insert a new clause 8A in the Bill.</w:t>
      </w:r>
    </w:p>
    <w:p w14:paraId="08A36568" w14:textId="77777777" w:rsidR="008F1393" w:rsidRDefault="008F1393" w:rsidP="00800445">
      <w:pPr>
        <w:spacing w:before="120"/>
        <w:ind w:left="720"/>
        <w:rPr>
          <w:rFonts w:ascii="Calibri" w:hAnsi="Calibri"/>
          <w:iCs/>
          <w:lang w:val="en-AU"/>
        </w:rPr>
      </w:pPr>
      <w:r>
        <w:rPr>
          <w:rFonts w:ascii="Calibri" w:hAnsi="Calibri"/>
          <w:iCs/>
          <w:lang w:val="en-AU"/>
        </w:rPr>
        <w:t>Debate continued.</w:t>
      </w:r>
    </w:p>
    <w:p w14:paraId="7F760BB6" w14:textId="77777777" w:rsidR="00800445" w:rsidRDefault="00800445" w:rsidP="00800445">
      <w:pPr>
        <w:spacing w:before="120"/>
        <w:ind w:left="720"/>
        <w:rPr>
          <w:rFonts w:ascii="Calibri" w:hAnsi="Calibri"/>
          <w:iCs/>
          <w:lang w:val="en-AU"/>
        </w:rPr>
      </w:pPr>
      <w:r>
        <w:rPr>
          <w:rFonts w:ascii="Calibri" w:hAnsi="Calibri"/>
          <w:iCs/>
          <w:lang w:val="en-AU"/>
        </w:rPr>
        <w:t>Question—put.</w:t>
      </w:r>
    </w:p>
    <w:p w14:paraId="6EAC4983" w14:textId="4BA3ED2D" w:rsidR="00800445" w:rsidRDefault="00800445" w:rsidP="00CF6548">
      <w:pPr>
        <w:keepNext/>
        <w:spacing w:before="120" w:after="120"/>
        <w:ind w:left="720"/>
        <w:rPr>
          <w:rFonts w:ascii="Calibri" w:hAnsi="Calibri"/>
          <w:iCs/>
          <w:lang w:val="en-AU"/>
        </w:rPr>
      </w:pPr>
      <w:r>
        <w:rPr>
          <w:rFonts w:ascii="Calibri" w:hAnsi="Calibri"/>
          <w:iCs/>
          <w:lang w:val="en-AU"/>
        </w:rPr>
        <w:lastRenderedPageBreak/>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800445" w14:paraId="32DEBB67" w14:textId="77777777" w:rsidTr="00800445">
        <w:tc>
          <w:tcPr>
            <w:tcW w:w="4082" w:type="dxa"/>
            <w:gridSpan w:val="2"/>
            <w:shd w:val="clear" w:color="auto" w:fill="auto"/>
          </w:tcPr>
          <w:p w14:paraId="628D254B" w14:textId="77777777" w:rsidR="00800445" w:rsidRDefault="00800445" w:rsidP="008F1393">
            <w:pPr>
              <w:tabs>
                <w:tab w:val="center" w:pos="2250"/>
              </w:tabs>
              <w:spacing w:before="120" w:after="80"/>
              <w:rPr>
                <w:rFonts w:ascii="Calibri" w:hAnsi="Calibri"/>
                <w:iCs/>
                <w:lang w:val="en-AU"/>
              </w:rPr>
            </w:pPr>
            <w:r>
              <w:rPr>
                <w:rFonts w:ascii="Calibri" w:hAnsi="Calibri"/>
                <w:iCs/>
                <w:lang w:val="en-AU"/>
              </w:rPr>
              <w:tab/>
              <w:t>AYES, 7</w:t>
            </w:r>
          </w:p>
        </w:tc>
        <w:tc>
          <w:tcPr>
            <w:tcW w:w="624" w:type="dxa"/>
            <w:shd w:val="clear" w:color="auto" w:fill="auto"/>
          </w:tcPr>
          <w:p w14:paraId="5BDC8E14" w14:textId="77777777" w:rsidR="00800445" w:rsidRDefault="00800445" w:rsidP="008F1393">
            <w:pPr>
              <w:spacing w:before="120" w:after="80"/>
              <w:rPr>
                <w:rFonts w:ascii="Calibri" w:hAnsi="Calibri"/>
                <w:iCs/>
                <w:lang w:val="en-AU"/>
              </w:rPr>
            </w:pPr>
          </w:p>
        </w:tc>
        <w:tc>
          <w:tcPr>
            <w:tcW w:w="4082" w:type="dxa"/>
            <w:gridSpan w:val="2"/>
            <w:shd w:val="clear" w:color="auto" w:fill="auto"/>
          </w:tcPr>
          <w:p w14:paraId="37437B52" w14:textId="77777777" w:rsidR="00800445" w:rsidRDefault="00800445" w:rsidP="008F1393">
            <w:pPr>
              <w:tabs>
                <w:tab w:val="center" w:pos="1644"/>
              </w:tabs>
              <w:spacing w:before="120" w:after="80"/>
              <w:rPr>
                <w:rFonts w:ascii="Calibri" w:hAnsi="Calibri"/>
                <w:iCs/>
                <w:lang w:val="en-AU"/>
              </w:rPr>
            </w:pPr>
            <w:r>
              <w:rPr>
                <w:rFonts w:ascii="Calibri" w:hAnsi="Calibri"/>
                <w:iCs/>
                <w:lang w:val="en-AU"/>
              </w:rPr>
              <w:tab/>
              <w:t>NOES, 14</w:t>
            </w:r>
          </w:p>
        </w:tc>
      </w:tr>
      <w:tr w:rsidR="00800445" w14:paraId="5D3CBA16" w14:textId="77777777" w:rsidTr="00800445">
        <w:trPr>
          <w:trHeight w:hRule="exact" w:val="312"/>
        </w:trPr>
        <w:tc>
          <w:tcPr>
            <w:tcW w:w="2041" w:type="dxa"/>
            <w:shd w:val="clear" w:color="auto" w:fill="auto"/>
          </w:tcPr>
          <w:p w14:paraId="25C82441" w14:textId="77777777" w:rsidR="00800445" w:rsidRDefault="00800445" w:rsidP="00800445">
            <w:pPr>
              <w:ind w:left="720"/>
              <w:rPr>
                <w:rFonts w:ascii="Calibri" w:hAnsi="Calibri"/>
                <w:iCs/>
                <w:lang w:val="en-AU"/>
              </w:rPr>
            </w:pPr>
            <w:r>
              <w:rPr>
                <w:rFonts w:ascii="Calibri" w:hAnsi="Calibri"/>
                <w:iCs/>
                <w:lang w:val="en-AU"/>
              </w:rPr>
              <w:t>Mr Cain</w:t>
            </w:r>
          </w:p>
        </w:tc>
        <w:tc>
          <w:tcPr>
            <w:tcW w:w="2041" w:type="dxa"/>
            <w:shd w:val="clear" w:color="auto" w:fill="auto"/>
          </w:tcPr>
          <w:p w14:paraId="0A23902F" w14:textId="77777777" w:rsidR="00800445" w:rsidRDefault="00800445" w:rsidP="00800445">
            <w:pPr>
              <w:spacing w:before="120"/>
              <w:rPr>
                <w:rFonts w:ascii="Calibri" w:hAnsi="Calibri"/>
                <w:iCs/>
                <w:lang w:val="en-AU"/>
              </w:rPr>
            </w:pPr>
          </w:p>
        </w:tc>
        <w:tc>
          <w:tcPr>
            <w:tcW w:w="624" w:type="dxa"/>
            <w:shd w:val="clear" w:color="auto" w:fill="auto"/>
          </w:tcPr>
          <w:p w14:paraId="115F01E4" w14:textId="77777777" w:rsidR="00800445" w:rsidRDefault="00800445" w:rsidP="00800445">
            <w:pPr>
              <w:spacing w:before="120"/>
              <w:rPr>
                <w:rFonts w:ascii="Calibri" w:hAnsi="Calibri"/>
                <w:iCs/>
                <w:lang w:val="en-AU"/>
              </w:rPr>
            </w:pPr>
          </w:p>
        </w:tc>
        <w:tc>
          <w:tcPr>
            <w:tcW w:w="2041" w:type="dxa"/>
            <w:shd w:val="clear" w:color="auto" w:fill="auto"/>
          </w:tcPr>
          <w:p w14:paraId="04D83EC1" w14:textId="77777777" w:rsidR="00800445" w:rsidRDefault="00800445" w:rsidP="00800445">
            <w:pPr>
              <w:rPr>
                <w:rFonts w:ascii="Calibri" w:hAnsi="Calibri"/>
                <w:iCs/>
                <w:lang w:val="en-AU"/>
              </w:rPr>
            </w:pPr>
            <w:r>
              <w:rPr>
                <w:rFonts w:ascii="Calibri" w:hAnsi="Calibri"/>
                <w:iCs/>
                <w:lang w:val="en-AU"/>
              </w:rPr>
              <w:t>Mr Barr</w:t>
            </w:r>
          </w:p>
        </w:tc>
        <w:tc>
          <w:tcPr>
            <w:tcW w:w="2041" w:type="dxa"/>
            <w:shd w:val="clear" w:color="auto" w:fill="auto"/>
          </w:tcPr>
          <w:p w14:paraId="76EC2B0E" w14:textId="77777777" w:rsidR="00800445" w:rsidRDefault="00800445" w:rsidP="00800445">
            <w:pPr>
              <w:rPr>
                <w:rFonts w:ascii="Calibri" w:hAnsi="Calibri"/>
                <w:iCs/>
                <w:lang w:val="en-AU"/>
              </w:rPr>
            </w:pPr>
            <w:r>
              <w:rPr>
                <w:rFonts w:ascii="Calibri" w:hAnsi="Calibri"/>
                <w:iCs/>
                <w:lang w:val="en-AU"/>
              </w:rPr>
              <w:t>Dr Paterson</w:t>
            </w:r>
          </w:p>
        </w:tc>
      </w:tr>
      <w:tr w:rsidR="00800445" w14:paraId="2BE00E91" w14:textId="77777777" w:rsidTr="00800445">
        <w:trPr>
          <w:trHeight w:hRule="exact" w:val="312"/>
        </w:trPr>
        <w:tc>
          <w:tcPr>
            <w:tcW w:w="2041" w:type="dxa"/>
            <w:shd w:val="clear" w:color="auto" w:fill="auto"/>
          </w:tcPr>
          <w:p w14:paraId="7DBBBD86" w14:textId="77777777" w:rsidR="00800445" w:rsidRDefault="00800445" w:rsidP="00800445">
            <w:pPr>
              <w:ind w:left="720"/>
              <w:rPr>
                <w:rFonts w:ascii="Calibri" w:hAnsi="Calibri"/>
                <w:iCs/>
                <w:lang w:val="en-AU"/>
              </w:rPr>
            </w:pPr>
            <w:r>
              <w:rPr>
                <w:rFonts w:ascii="Calibri" w:hAnsi="Calibri"/>
                <w:iCs/>
                <w:lang w:val="en-AU"/>
              </w:rPr>
              <w:t>Ms Castley</w:t>
            </w:r>
          </w:p>
        </w:tc>
        <w:tc>
          <w:tcPr>
            <w:tcW w:w="2041" w:type="dxa"/>
            <w:shd w:val="clear" w:color="auto" w:fill="auto"/>
          </w:tcPr>
          <w:p w14:paraId="2662AE39" w14:textId="77777777" w:rsidR="00800445" w:rsidRDefault="00800445" w:rsidP="00800445">
            <w:pPr>
              <w:spacing w:before="120"/>
              <w:rPr>
                <w:rFonts w:ascii="Calibri" w:hAnsi="Calibri"/>
                <w:iCs/>
                <w:lang w:val="en-AU"/>
              </w:rPr>
            </w:pPr>
          </w:p>
        </w:tc>
        <w:tc>
          <w:tcPr>
            <w:tcW w:w="624" w:type="dxa"/>
            <w:shd w:val="clear" w:color="auto" w:fill="auto"/>
          </w:tcPr>
          <w:p w14:paraId="32C293F4" w14:textId="77777777" w:rsidR="00800445" w:rsidRDefault="00800445" w:rsidP="00800445">
            <w:pPr>
              <w:spacing w:before="120"/>
              <w:rPr>
                <w:rFonts w:ascii="Calibri" w:hAnsi="Calibri"/>
                <w:iCs/>
                <w:lang w:val="en-AU"/>
              </w:rPr>
            </w:pPr>
          </w:p>
        </w:tc>
        <w:tc>
          <w:tcPr>
            <w:tcW w:w="2041" w:type="dxa"/>
            <w:shd w:val="clear" w:color="auto" w:fill="auto"/>
          </w:tcPr>
          <w:p w14:paraId="6DB2C9E9" w14:textId="77777777" w:rsidR="00800445" w:rsidRDefault="00800445" w:rsidP="00800445">
            <w:pPr>
              <w:rPr>
                <w:rFonts w:ascii="Calibri" w:hAnsi="Calibri"/>
                <w:iCs/>
                <w:lang w:val="en-AU"/>
              </w:rPr>
            </w:pPr>
            <w:r>
              <w:rPr>
                <w:rFonts w:ascii="Calibri" w:hAnsi="Calibri"/>
                <w:iCs/>
                <w:lang w:val="en-AU"/>
              </w:rPr>
              <w:t>Ms Berry</w:t>
            </w:r>
          </w:p>
        </w:tc>
        <w:tc>
          <w:tcPr>
            <w:tcW w:w="2041" w:type="dxa"/>
            <w:shd w:val="clear" w:color="auto" w:fill="auto"/>
          </w:tcPr>
          <w:p w14:paraId="7EF8DA6A" w14:textId="77777777" w:rsidR="00800445" w:rsidRDefault="00800445" w:rsidP="00800445">
            <w:pPr>
              <w:rPr>
                <w:rFonts w:ascii="Calibri" w:hAnsi="Calibri"/>
                <w:iCs/>
                <w:lang w:val="en-AU"/>
              </w:rPr>
            </w:pPr>
            <w:r>
              <w:rPr>
                <w:rFonts w:ascii="Calibri" w:hAnsi="Calibri"/>
                <w:iCs/>
                <w:lang w:val="en-AU"/>
              </w:rPr>
              <w:t>Mr Pettersson</w:t>
            </w:r>
          </w:p>
        </w:tc>
      </w:tr>
      <w:tr w:rsidR="00800445" w14:paraId="2BD7A443" w14:textId="77777777" w:rsidTr="00800445">
        <w:trPr>
          <w:trHeight w:hRule="exact" w:val="312"/>
        </w:trPr>
        <w:tc>
          <w:tcPr>
            <w:tcW w:w="2041" w:type="dxa"/>
            <w:shd w:val="clear" w:color="auto" w:fill="auto"/>
          </w:tcPr>
          <w:p w14:paraId="4D9BA678" w14:textId="77777777" w:rsidR="00800445" w:rsidRDefault="00800445" w:rsidP="00800445">
            <w:pPr>
              <w:ind w:left="720"/>
              <w:rPr>
                <w:rFonts w:ascii="Calibri" w:hAnsi="Calibri"/>
                <w:iCs/>
                <w:lang w:val="en-AU"/>
              </w:rPr>
            </w:pPr>
            <w:r>
              <w:rPr>
                <w:rFonts w:ascii="Calibri" w:hAnsi="Calibri"/>
                <w:iCs/>
                <w:lang w:val="en-AU"/>
              </w:rPr>
              <w:t>Mr Cocks</w:t>
            </w:r>
          </w:p>
        </w:tc>
        <w:tc>
          <w:tcPr>
            <w:tcW w:w="2041" w:type="dxa"/>
            <w:shd w:val="clear" w:color="auto" w:fill="auto"/>
          </w:tcPr>
          <w:p w14:paraId="674E229B" w14:textId="77777777" w:rsidR="00800445" w:rsidRDefault="00800445" w:rsidP="00800445">
            <w:pPr>
              <w:spacing w:before="120"/>
              <w:rPr>
                <w:rFonts w:ascii="Calibri" w:hAnsi="Calibri"/>
                <w:iCs/>
                <w:lang w:val="en-AU"/>
              </w:rPr>
            </w:pPr>
          </w:p>
        </w:tc>
        <w:tc>
          <w:tcPr>
            <w:tcW w:w="624" w:type="dxa"/>
            <w:shd w:val="clear" w:color="auto" w:fill="auto"/>
          </w:tcPr>
          <w:p w14:paraId="3B928C6B" w14:textId="77777777" w:rsidR="00800445" w:rsidRDefault="00800445" w:rsidP="00800445">
            <w:pPr>
              <w:spacing w:before="120"/>
              <w:rPr>
                <w:rFonts w:ascii="Calibri" w:hAnsi="Calibri"/>
                <w:iCs/>
                <w:lang w:val="en-AU"/>
              </w:rPr>
            </w:pPr>
          </w:p>
        </w:tc>
        <w:tc>
          <w:tcPr>
            <w:tcW w:w="2041" w:type="dxa"/>
            <w:shd w:val="clear" w:color="auto" w:fill="auto"/>
          </w:tcPr>
          <w:p w14:paraId="0021C53C" w14:textId="77777777" w:rsidR="00800445" w:rsidRDefault="00800445" w:rsidP="00800445">
            <w:pPr>
              <w:rPr>
                <w:rFonts w:ascii="Calibri" w:hAnsi="Calibri"/>
                <w:iCs/>
                <w:lang w:val="en-AU"/>
              </w:rPr>
            </w:pPr>
            <w:r>
              <w:rPr>
                <w:rFonts w:ascii="Calibri" w:hAnsi="Calibri"/>
                <w:iCs/>
                <w:lang w:val="en-AU"/>
              </w:rPr>
              <w:t>Mr Braddock</w:t>
            </w:r>
          </w:p>
        </w:tc>
        <w:tc>
          <w:tcPr>
            <w:tcW w:w="2041" w:type="dxa"/>
            <w:shd w:val="clear" w:color="auto" w:fill="auto"/>
          </w:tcPr>
          <w:p w14:paraId="2A98328A" w14:textId="77777777" w:rsidR="00800445" w:rsidRDefault="00800445" w:rsidP="00800445">
            <w:pPr>
              <w:rPr>
                <w:rFonts w:ascii="Calibri" w:hAnsi="Calibri"/>
                <w:iCs/>
                <w:lang w:val="en-AU"/>
              </w:rPr>
            </w:pPr>
            <w:r>
              <w:rPr>
                <w:rFonts w:ascii="Calibri" w:hAnsi="Calibri"/>
                <w:iCs/>
                <w:lang w:val="en-AU"/>
              </w:rPr>
              <w:t>Mr Rattenbury</w:t>
            </w:r>
          </w:p>
        </w:tc>
      </w:tr>
      <w:tr w:rsidR="00800445" w14:paraId="67B78B55" w14:textId="77777777" w:rsidTr="00800445">
        <w:trPr>
          <w:trHeight w:hRule="exact" w:val="312"/>
        </w:trPr>
        <w:tc>
          <w:tcPr>
            <w:tcW w:w="2041" w:type="dxa"/>
            <w:shd w:val="clear" w:color="auto" w:fill="auto"/>
          </w:tcPr>
          <w:p w14:paraId="0AC5752F" w14:textId="77777777" w:rsidR="00800445" w:rsidRDefault="00800445" w:rsidP="00800445">
            <w:pPr>
              <w:ind w:left="720"/>
              <w:rPr>
                <w:rFonts w:ascii="Calibri" w:hAnsi="Calibri"/>
                <w:iCs/>
                <w:lang w:val="en-AU"/>
              </w:rPr>
            </w:pPr>
            <w:r>
              <w:rPr>
                <w:rFonts w:ascii="Calibri" w:hAnsi="Calibri"/>
                <w:iCs/>
                <w:lang w:val="en-AU"/>
              </w:rPr>
              <w:t>Ms Lawder</w:t>
            </w:r>
          </w:p>
        </w:tc>
        <w:tc>
          <w:tcPr>
            <w:tcW w:w="2041" w:type="dxa"/>
            <w:shd w:val="clear" w:color="auto" w:fill="auto"/>
          </w:tcPr>
          <w:p w14:paraId="542D538E" w14:textId="77777777" w:rsidR="00800445" w:rsidRDefault="00800445" w:rsidP="00800445">
            <w:pPr>
              <w:spacing w:before="120"/>
              <w:rPr>
                <w:rFonts w:ascii="Calibri" w:hAnsi="Calibri"/>
                <w:iCs/>
                <w:lang w:val="en-AU"/>
              </w:rPr>
            </w:pPr>
          </w:p>
        </w:tc>
        <w:tc>
          <w:tcPr>
            <w:tcW w:w="624" w:type="dxa"/>
            <w:shd w:val="clear" w:color="auto" w:fill="auto"/>
          </w:tcPr>
          <w:p w14:paraId="69EB535D" w14:textId="77777777" w:rsidR="00800445" w:rsidRDefault="00800445" w:rsidP="00800445">
            <w:pPr>
              <w:spacing w:before="120"/>
              <w:rPr>
                <w:rFonts w:ascii="Calibri" w:hAnsi="Calibri"/>
                <w:iCs/>
                <w:lang w:val="en-AU"/>
              </w:rPr>
            </w:pPr>
          </w:p>
        </w:tc>
        <w:tc>
          <w:tcPr>
            <w:tcW w:w="2041" w:type="dxa"/>
            <w:shd w:val="clear" w:color="auto" w:fill="auto"/>
          </w:tcPr>
          <w:p w14:paraId="03E9FC64" w14:textId="77777777" w:rsidR="00800445" w:rsidRDefault="00800445" w:rsidP="00800445">
            <w:pPr>
              <w:rPr>
                <w:rFonts w:ascii="Calibri" w:hAnsi="Calibri"/>
                <w:iCs/>
                <w:lang w:val="en-AU"/>
              </w:rPr>
            </w:pPr>
            <w:r>
              <w:rPr>
                <w:rFonts w:ascii="Calibri" w:hAnsi="Calibri"/>
                <w:iCs/>
                <w:lang w:val="en-AU"/>
              </w:rPr>
              <w:t>Ms Burch</w:t>
            </w:r>
          </w:p>
        </w:tc>
        <w:tc>
          <w:tcPr>
            <w:tcW w:w="2041" w:type="dxa"/>
            <w:shd w:val="clear" w:color="auto" w:fill="auto"/>
          </w:tcPr>
          <w:p w14:paraId="4284477E" w14:textId="77777777" w:rsidR="00800445" w:rsidRDefault="00800445" w:rsidP="00800445">
            <w:pPr>
              <w:rPr>
                <w:rFonts w:ascii="Calibri" w:hAnsi="Calibri"/>
                <w:iCs/>
                <w:lang w:val="en-AU"/>
              </w:rPr>
            </w:pPr>
            <w:r>
              <w:rPr>
                <w:rFonts w:ascii="Calibri" w:hAnsi="Calibri"/>
                <w:iCs/>
                <w:lang w:val="en-AU"/>
              </w:rPr>
              <w:t>Mr Steel</w:t>
            </w:r>
          </w:p>
        </w:tc>
      </w:tr>
      <w:tr w:rsidR="00800445" w14:paraId="3FCB074F" w14:textId="77777777" w:rsidTr="00800445">
        <w:trPr>
          <w:trHeight w:hRule="exact" w:val="312"/>
        </w:trPr>
        <w:tc>
          <w:tcPr>
            <w:tcW w:w="2041" w:type="dxa"/>
            <w:shd w:val="clear" w:color="auto" w:fill="auto"/>
          </w:tcPr>
          <w:p w14:paraId="07691E90" w14:textId="77777777" w:rsidR="00800445" w:rsidRDefault="00800445" w:rsidP="00800445">
            <w:pPr>
              <w:ind w:left="720"/>
              <w:rPr>
                <w:rFonts w:ascii="Calibri" w:hAnsi="Calibri"/>
                <w:iCs/>
                <w:lang w:val="en-AU"/>
              </w:rPr>
            </w:pPr>
            <w:r>
              <w:rPr>
                <w:rFonts w:ascii="Calibri" w:hAnsi="Calibri"/>
                <w:iCs/>
                <w:lang w:val="en-AU"/>
              </w:rPr>
              <w:t>Ms Lee</w:t>
            </w:r>
          </w:p>
        </w:tc>
        <w:tc>
          <w:tcPr>
            <w:tcW w:w="2041" w:type="dxa"/>
            <w:shd w:val="clear" w:color="auto" w:fill="auto"/>
          </w:tcPr>
          <w:p w14:paraId="66C63641" w14:textId="77777777" w:rsidR="00800445" w:rsidRDefault="00800445" w:rsidP="00800445">
            <w:pPr>
              <w:spacing w:before="120"/>
              <w:rPr>
                <w:rFonts w:ascii="Calibri" w:hAnsi="Calibri"/>
                <w:iCs/>
                <w:lang w:val="en-AU"/>
              </w:rPr>
            </w:pPr>
          </w:p>
        </w:tc>
        <w:tc>
          <w:tcPr>
            <w:tcW w:w="624" w:type="dxa"/>
            <w:shd w:val="clear" w:color="auto" w:fill="auto"/>
          </w:tcPr>
          <w:p w14:paraId="5D1C4170" w14:textId="77777777" w:rsidR="00800445" w:rsidRDefault="00800445" w:rsidP="00800445">
            <w:pPr>
              <w:spacing w:before="120"/>
              <w:rPr>
                <w:rFonts w:ascii="Calibri" w:hAnsi="Calibri"/>
                <w:iCs/>
                <w:lang w:val="en-AU"/>
              </w:rPr>
            </w:pPr>
          </w:p>
        </w:tc>
        <w:tc>
          <w:tcPr>
            <w:tcW w:w="2041" w:type="dxa"/>
            <w:shd w:val="clear" w:color="auto" w:fill="auto"/>
          </w:tcPr>
          <w:p w14:paraId="2007601F" w14:textId="77777777" w:rsidR="00800445" w:rsidRDefault="00800445" w:rsidP="00800445">
            <w:pPr>
              <w:rPr>
                <w:rFonts w:ascii="Calibri" w:hAnsi="Calibri"/>
                <w:iCs/>
                <w:lang w:val="en-AU"/>
              </w:rPr>
            </w:pPr>
            <w:r>
              <w:rPr>
                <w:rFonts w:ascii="Calibri" w:hAnsi="Calibri"/>
                <w:iCs/>
                <w:lang w:val="en-AU"/>
              </w:rPr>
              <w:t>Ms Cheyne</w:t>
            </w:r>
          </w:p>
        </w:tc>
        <w:tc>
          <w:tcPr>
            <w:tcW w:w="2041" w:type="dxa"/>
            <w:shd w:val="clear" w:color="auto" w:fill="auto"/>
          </w:tcPr>
          <w:p w14:paraId="55FF5775" w14:textId="77777777" w:rsidR="00800445" w:rsidRDefault="00800445" w:rsidP="00800445">
            <w:pPr>
              <w:rPr>
                <w:rFonts w:ascii="Calibri" w:hAnsi="Calibri"/>
                <w:iCs/>
                <w:lang w:val="en-AU"/>
              </w:rPr>
            </w:pPr>
            <w:r>
              <w:rPr>
                <w:rFonts w:ascii="Calibri" w:hAnsi="Calibri"/>
                <w:iCs/>
                <w:lang w:val="en-AU"/>
              </w:rPr>
              <w:t>Ms Stephen-Smith</w:t>
            </w:r>
          </w:p>
        </w:tc>
      </w:tr>
      <w:tr w:rsidR="00800445" w14:paraId="0B95BACB" w14:textId="77777777" w:rsidTr="00800445">
        <w:trPr>
          <w:trHeight w:hRule="exact" w:val="312"/>
        </w:trPr>
        <w:tc>
          <w:tcPr>
            <w:tcW w:w="2041" w:type="dxa"/>
            <w:shd w:val="clear" w:color="auto" w:fill="auto"/>
          </w:tcPr>
          <w:p w14:paraId="6AE43970" w14:textId="77777777" w:rsidR="00800445" w:rsidRDefault="00800445" w:rsidP="00800445">
            <w:pPr>
              <w:ind w:left="720"/>
              <w:rPr>
                <w:rFonts w:ascii="Calibri" w:hAnsi="Calibri"/>
                <w:iCs/>
                <w:lang w:val="en-AU"/>
              </w:rPr>
            </w:pPr>
            <w:r>
              <w:rPr>
                <w:rFonts w:ascii="Calibri" w:hAnsi="Calibri"/>
                <w:iCs/>
                <w:lang w:val="en-AU"/>
              </w:rPr>
              <w:t>Mr Milligan</w:t>
            </w:r>
          </w:p>
        </w:tc>
        <w:tc>
          <w:tcPr>
            <w:tcW w:w="2041" w:type="dxa"/>
            <w:shd w:val="clear" w:color="auto" w:fill="auto"/>
          </w:tcPr>
          <w:p w14:paraId="507C726D" w14:textId="77777777" w:rsidR="00800445" w:rsidRDefault="00800445" w:rsidP="00800445">
            <w:pPr>
              <w:spacing w:before="120"/>
              <w:rPr>
                <w:rFonts w:ascii="Calibri" w:hAnsi="Calibri"/>
                <w:iCs/>
                <w:lang w:val="en-AU"/>
              </w:rPr>
            </w:pPr>
          </w:p>
        </w:tc>
        <w:tc>
          <w:tcPr>
            <w:tcW w:w="624" w:type="dxa"/>
            <w:shd w:val="clear" w:color="auto" w:fill="auto"/>
          </w:tcPr>
          <w:p w14:paraId="513E9970" w14:textId="77777777" w:rsidR="00800445" w:rsidRDefault="00800445" w:rsidP="00800445">
            <w:pPr>
              <w:spacing w:before="120"/>
              <w:rPr>
                <w:rFonts w:ascii="Calibri" w:hAnsi="Calibri"/>
                <w:iCs/>
                <w:lang w:val="en-AU"/>
              </w:rPr>
            </w:pPr>
          </w:p>
        </w:tc>
        <w:tc>
          <w:tcPr>
            <w:tcW w:w="2041" w:type="dxa"/>
            <w:shd w:val="clear" w:color="auto" w:fill="auto"/>
          </w:tcPr>
          <w:p w14:paraId="69912F5B" w14:textId="77777777" w:rsidR="00800445" w:rsidRDefault="00800445" w:rsidP="00800445">
            <w:pPr>
              <w:rPr>
                <w:rFonts w:ascii="Calibri" w:hAnsi="Calibri"/>
                <w:iCs/>
                <w:lang w:val="en-AU"/>
              </w:rPr>
            </w:pPr>
            <w:r>
              <w:rPr>
                <w:rFonts w:ascii="Calibri" w:hAnsi="Calibri"/>
                <w:iCs/>
                <w:lang w:val="en-AU"/>
              </w:rPr>
              <w:t>Ms Clay</w:t>
            </w:r>
          </w:p>
        </w:tc>
        <w:tc>
          <w:tcPr>
            <w:tcW w:w="2041" w:type="dxa"/>
            <w:shd w:val="clear" w:color="auto" w:fill="auto"/>
          </w:tcPr>
          <w:p w14:paraId="01D2B5D1" w14:textId="77777777" w:rsidR="00800445" w:rsidRDefault="00800445" w:rsidP="00800445">
            <w:pPr>
              <w:rPr>
                <w:rFonts w:ascii="Calibri" w:hAnsi="Calibri"/>
                <w:iCs/>
                <w:lang w:val="en-AU"/>
              </w:rPr>
            </w:pPr>
            <w:r>
              <w:rPr>
                <w:rFonts w:ascii="Calibri" w:hAnsi="Calibri"/>
                <w:iCs/>
                <w:lang w:val="en-AU"/>
              </w:rPr>
              <w:t>Ms Vassarotti</w:t>
            </w:r>
          </w:p>
        </w:tc>
      </w:tr>
      <w:tr w:rsidR="00800445" w14:paraId="407678B4" w14:textId="77777777" w:rsidTr="00800445">
        <w:trPr>
          <w:trHeight w:hRule="exact" w:val="312"/>
        </w:trPr>
        <w:tc>
          <w:tcPr>
            <w:tcW w:w="2041" w:type="dxa"/>
            <w:shd w:val="clear" w:color="auto" w:fill="auto"/>
          </w:tcPr>
          <w:p w14:paraId="0A2BA324" w14:textId="77777777" w:rsidR="00800445" w:rsidRDefault="00800445" w:rsidP="00800445">
            <w:pPr>
              <w:ind w:left="720"/>
              <w:rPr>
                <w:rFonts w:ascii="Calibri" w:hAnsi="Calibri"/>
                <w:iCs/>
                <w:lang w:val="en-AU"/>
              </w:rPr>
            </w:pPr>
            <w:r>
              <w:rPr>
                <w:rFonts w:ascii="Calibri" w:hAnsi="Calibri"/>
                <w:iCs/>
                <w:lang w:val="en-AU"/>
              </w:rPr>
              <w:t>Mr Parton</w:t>
            </w:r>
          </w:p>
        </w:tc>
        <w:tc>
          <w:tcPr>
            <w:tcW w:w="2041" w:type="dxa"/>
            <w:shd w:val="clear" w:color="auto" w:fill="auto"/>
          </w:tcPr>
          <w:p w14:paraId="471E58B0" w14:textId="77777777" w:rsidR="00800445" w:rsidRDefault="00800445" w:rsidP="00800445">
            <w:pPr>
              <w:spacing w:before="120"/>
              <w:rPr>
                <w:rFonts w:ascii="Calibri" w:hAnsi="Calibri"/>
                <w:iCs/>
                <w:lang w:val="en-AU"/>
              </w:rPr>
            </w:pPr>
          </w:p>
        </w:tc>
        <w:tc>
          <w:tcPr>
            <w:tcW w:w="624" w:type="dxa"/>
            <w:shd w:val="clear" w:color="auto" w:fill="auto"/>
          </w:tcPr>
          <w:p w14:paraId="723D207E" w14:textId="77777777" w:rsidR="00800445" w:rsidRDefault="00800445" w:rsidP="00800445">
            <w:pPr>
              <w:spacing w:before="120"/>
              <w:rPr>
                <w:rFonts w:ascii="Calibri" w:hAnsi="Calibri"/>
                <w:iCs/>
                <w:lang w:val="en-AU"/>
              </w:rPr>
            </w:pPr>
          </w:p>
        </w:tc>
        <w:tc>
          <w:tcPr>
            <w:tcW w:w="2041" w:type="dxa"/>
            <w:shd w:val="clear" w:color="auto" w:fill="auto"/>
          </w:tcPr>
          <w:p w14:paraId="2E1482CD" w14:textId="77777777" w:rsidR="00800445" w:rsidRDefault="00800445" w:rsidP="00800445">
            <w:pPr>
              <w:rPr>
                <w:rFonts w:ascii="Calibri" w:hAnsi="Calibri"/>
                <w:iCs/>
                <w:lang w:val="en-AU"/>
              </w:rPr>
            </w:pPr>
            <w:r>
              <w:rPr>
                <w:rFonts w:ascii="Calibri" w:hAnsi="Calibri"/>
                <w:iCs/>
                <w:lang w:val="en-AU"/>
              </w:rPr>
              <w:t>Ms Davidson</w:t>
            </w:r>
          </w:p>
        </w:tc>
        <w:tc>
          <w:tcPr>
            <w:tcW w:w="2041" w:type="dxa"/>
            <w:shd w:val="clear" w:color="auto" w:fill="auto"/>
          </w:tcPr>
          <w:p w14:paraId="63EAC438" w14:textId="77777777" w:rsidR="00800445" w:rsidRDefault="00800445" w:rsidP="00800445">
            <w:pPr>
              <w:spacing w:before="120"/>
              <w:rPr>
                <w:rFonts w:ascii="Calibri" w:hAnsi="Calibri"/>
                <w:iCs/>
                <w:lang w:val="en-AU"/>
              </w:rPr>
            </w:pPr>
          </w:p>
        </w:tc>
      </w:tr>
      <w:tr w:rsidR="00800445" w14:paraId="3CE91650" w14:textId="77777777" w:rsidTr="00800445">
        <w:trPr>
          <w:trHeight w:hRule="exact" w:val="312"/>
        </w:trPr>
        <w:tc>
          <w:tcPr>
            <w:tcW w:w="2041" w:type="dxa"/>
            <w:shd w:val="clear" w:color="auto" w:fill="auto"/>
          </w:tcPr>
          <w:p w14:paraId="1C015B7F" w14:textId="77777777" w:rsidR="00800445" w:rsidRDefault="00800445" w:rsidP="00800445">
            <w:pPr>
              <w:spacing w:before="120"/>
              <w:ind w:left="720"/>
              <w:rPr>
                <w:rFonts w:ascii="Calibri" w:hAnsi="Calibri"/>
                <w:iCs/>
                <w:lang w:val="en-AU"/>
              </w:rPr>
            </w:pPr>
          </w:p>
        </w:tc>
        <w:tc>
          <w:tcPr>
            <w:tcW w:w="2041" w:type="dxa"/>
            <w:shd w:val="clear" w:color="auto" w:fill="auto"/>
          </w:tcPr>
          <w:p w14:paraId="7B1FE343" w14:textId="77777777" w:rsidR="00800445" w:rsidRDefault="00800445" w:rsidP="00800445">
            <w:pPr>
              <w:spacing w:before="120"/>
              <w:rPr>
                <w:rFonts w:ascii="Calibri" w:hAnsi="Calibri"/>
                <w:iCs/>
                <w:lang w:val="en-AU"/>
              </w:rPr>
            </w:pPr>
          </w:p>
        </w:tc>
        <w:tc>
          <w:tcPr>
            <w:tcW w:w="624" w:type="dxa"/>
            <w:shd w:val="clear" w:color="auto" w:fill="auto"/>
          </w:tcPr>
          <w:p w14:paraId="115E7029" w14:textId="77777777" w:rsidR="00800445" w:rsidRDefault="00800445" w:rsidP="00800445">
            <w:pPr>
              <w:spacing w:before="120"/>
              <w:rPr>
                <w:rFonts w:ascii="Calibri" w:hAnsi="Calibri"/>
                <w:iCs/>
                <w:lang w:val="en-AU"/>
              </w:rPr>
            </w:pPr>
          </w:p>
        </w:tc>
        <w:tc>
          <w:tcPr>
            <w:tcW w:w="2041" w:type="dxa"/>
            <w:shd w:val="clear" w:color="auto" w:fill="auto"/>
          </w:tcPr>
          <w:p w14:paraId="6F01A13E" w14:textId="77777777" w:rsidR="00800445" w:rsidRDefault="00800445" w:rsidP="00800445">
            <w:pPr>
              <w:rPr>
                <w:rFonts w:ascii="Calibri" w:hAnsi="Calibri"/>
                <w:iCs/>
                <w:lang w:val="en-AU"/>
              </w:rPr>
            </w:pPr>
            <w:r>
              <w:rPr>
                <w:rFonts w:ascii="Calibri" w:hAnsi="Calibri"/>
                <w:iCs/>
                <w:lang w:val="en-AU"/>
              </w:rPr>
              <w:t>Mr Gentleman</w:t>
            </w:r>
          </w:p>
        </w:tc>
        <w:tc>
          <w:tcPr>
            <w:tcW w:w="2041" w:type="dxa"/>
            <w:shd w:val="clear" w:color="auto" w:fill="auto"/>
          </w:tcPr>
          <w:p w14:paraId="2C93CB40" w14:textId="77777777" w:rsidR="00800445" w:rsidRDefault="00800445" w:rsidP="00800445">
            <w:pPr>
              <w:spacing w:before="120"/>
              <w:rPr>
                <w:rFonts w:ascii="Calibri" w:hAnsi="Calibri"/>
                <w:iCs/>
                <w:lang w:val="en-AU"/>
              </w:rPr>
            </w:pPr>
          </w:p>
        </w:tc>
      </w:tr>
    </w:tbl>
    <w:p w14:paraId="5509E084" w14:textId="77777777" w:rsidR="00800445" w:rsidRDefault="00800445" w:rsidP="00800445">
      <w:pPr>
        <w:spacing w:before="120"/>
        <w:ind w:left="720"/>
        <w:rPr>
          <w:rFonts w:ascii="Calibri" w:hAnsi="Calibri"/>
          <w:iCs/>
          <w:lang w:val="en-AU"/>
        </w:rPr>
      </w:pPr>
      <w:r>
        <w:rPr>
          <w:rFonts w:ascii="Calibri" w:hAnsi="Calibri"/>
          <w:iCs/>
          <w:lang w:val="en-AU"/>
        </w:rPr>
        <w:t>And so it was negatived.</w:t>
      </w:r>
    </w:p>
    <w:p w14:paraId="76F6FF8B" w14:textId="77777777" w:rsidR="009D0394" w:rsidRDefault="00800445" w:rsidP="009D0394">
      <w:pPr>
        <w:spacing w:before="120"/>
        <w:ind w:left="720"/>
        <w:rPr>
          <w:rFonts w:ascii="Calibri" w:hAnsi="Calibri"/>
          <w:iCs/>
          <w:lang w:val="en-AU"/>
        </w:rPr>
      </w:pPr>
      <w:r>
        <w:rPr>
          <w:rFonts w:ascii="Calibri" w:hAnsi="Calibri"/>
          <w:iCs/>
          <w:lang w:val="en-AU"/>
        </w:rPr>
        <w:t>Clause 9 agreed to.</w:t>
      </w:r>
    </w:p>
    <w:p w14:paraId="7CB65E4B" w14:textId="77777777" w:rsidR="00FE4836" w:rsidRPr="00FE4836" w:rsidRDefault="00FE4836" w:rsidP="00FE4836">
      <w:pPr>
        <w:spacing w:before="120"/>
        <w:ind w:left="720"/>
        <w:rPr>
          <w:rFonts w:ascii="Calibri" w:hAnsi="Calibri"/>
          <w:i/>
          <w:iCs/>
          <w:lang w:val="en-AU"/>
        </w:rPr>
      </w:pPr>
      <w:r>
        <w:rPr>
          <w:rFonts w:ascii="Calibri" w:hAnsi="Calibri"/>
          <w:i/>
          <w:iCs/>
          <w:lang w:val="en-AU"/>
        </w:rPr>
        <w:t>Proposed new clause—</w:t>
      </w:r>
    </w:p>
    <w:p w14:paraId="7B4C6B8A" w14:textId="77777777" w:rsidR="009D0394" w:rsidRPr="00095F92" w:rsidRDefault="009D0394" w:rsidP="009D0394">
      <w:pPr>
        <w:spacing w:before="120"/>
        <w:ind w:left="720"/>
        <w:rPr>
          <w:rFonts w:ascii="Calibri" w:hAnsi="Calibri"/>
          <w:iCs/>
          <w:lang w:val="en-AU"/>
        </w:rPr>
      </w:pPr>
      <w:r>
        <w:rPr>
          <w:rFonts w:ascii="Calibri" w:hAnsi="Calibri"/>
          <w:iCs/>
          <w:lang w:val="en-AU"/>
        </w:rPr>
        <w:t>Ms Lee moved her amendment No 3 (</w:t>
      </w:r>
      <w:r>
        <w:rPr>
          <w:rFonts w:ascii="Calibri" w:hAnsi="Calibri"/>
          <w:i/>
          <w:iCs/>
          <w:lang w:val="en-AU"/>
        </w:rPr>
        <w:t xml:space="preserve">see </w:t>
      </w:r>
      <w:hyperlink w:anchor="Schedule1" w:history="1">
        <w:r w:rsidRPr="00C02336">
          <w:rPr>
            <w:rStyle w:val="Hyperlink"/>
            <w:rFonts w:ascii="Calibri" w:hAnsi="Calibri"/>
            <w:iCs/>
            <w:lang w:val="en-AU"/>
          </w:rPr>
          <w:t>Schedule 1</w:t>
        </w:r>
      </w:hyperlink>
      <w:r>
        <w:rPr>
          <w:rFonts w:ascii="Calibri" w:hAnsi="Calibri"/>
          <w:iCs/>
          <w:lang w:val="en-AU"/>
        </w:rPr>
        <w:t>)</w:t>
      </w:r>
      <w:r w:rsidR="00FE4836">
        <w:rPr>
          <w:rFonts w:ascii="Calibri" w:hAnsi="Calibri"/>
          <w:iCs/>
          <w:lang w:val="en-AU"/>
        </w:rPr>
        <w:t>, which would insert a new clause 9A in the Bill</w:t>
      </w:r>
      <w:r w:rsidR="0065737D">
        <w:rPr>
          <w:rFonts w:ascii="Calibri" w:hAnsi="Calibri"/>
          <w:iCs/>
          <w:lang w:val="en-AU"/>
        </w:rPr>
        <w:t>.</w:t>
      </w:r>
    </w:p>
    <w:p w14:paraId="3DC6768F" w14:textId="77777777" w:rsidR="008F1393" w:rsidRDefault="008F1393" w:rsidP="00800445">
      <w:pPr>
        <w:spacing w:before="120"/>
        <w:ind w:left="720"/>
        <w:rPr>
          <w:rFonts w:ascii="Calibri" w:hAnsi="Calibri"/>
          <w:iCs/>
          <w:lang w:val="en-AU"/>
        </w:rPr>
      </w:pPr>
      <w:r>
        <w:rPr>
          <w:rFonts w:ascii="Calibri" w:hAnsi="Calibri"/>
          <w:iCs/>
          <w:lang w:val="en-AU"/>
        </w:rPr>
        <w:t>Debate continued.</w:t>
      </w:r>
    </w:p>
    <w:p w14:paraId="01BF154F" w14:textId="77777777" w:rsidR="00800445" w:rsidRDefault="00800445" w:rsidP="00800445">
      <w:pPr>
        <w:spacing w:before="120"/>
        <w:ind w:left="720"/>
        <w:rPr>
          <w:rFonts w:ascii="Calibri" w:hAnsi="Calibri"/>
          <w:iCs/>
          <w:lang w:val="en-AU"/>
        </w:rPr>
      </w:pPr>
      <w:r>
        <w:rPr>
          <w:rFonts w:ascii="Calibri" w:hAnsi="Calibri"/>
          <w:iCs/>
          <w:lang w:val="en-AU"/>
        </w:rPr>
        <w:t>Question—put.</w:t>
      </w:r>
    </w:p>
    <w:p w14:paraId="1AA12482" w14:textId="6ACEC7F6" w:rsidR="00800445" w:rsidRDefault="00800445" w:rsidP="00800445">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800445" w14:paraId="5AEDC62D" w14:textId="77777777" w:rsidTr="00800445">
        <w:tc>
          <w:tcPr>
            <w:tcW w:w="4082" w:type="dxa"/>
            <w:gridSpan w:val="2"/>
            <w:shd w:val="clear" w:color="auto" w:fill="auto"/>
          </w:tcPr>
          <w:p w14:paraId="33025A88" w14:textId="77777777" w:rsidR="00800445" w:rsidRDefault="00800445" w:rsidP="008F1393">
            <w:pPr>
              <w:tabs>
                <w:tab w:val="center" w:pos="2250"/>
              </w:tabs>
              <w:spacing w:before="120" w:after="120"/>
              <w:ind w:left="720"/>
              <w:rPr>
                <w:rFonts w:ascii="Calibri" w:hAnsi="Calibri"/>
                <w:iCs/>
                <w:lang w:val="en-AU"/>
              </w:rPr>
            </w:pPr>
            <w:r>
              <w:rPr>
                <w:rFonts w:ascii="Calibri" w:hAnsi="Calibri"/>
                <w:iCs/>
                <w:lang w:val="en-AU"/>
              </w:rPr>
              <w:tab/>
              <w:t>AYES, 7</w:t>
            </w:r>
          </w:p>
        </w:tc>
        <w:tc>
          <w:tcPr>
            <w:tcW w:w="624" w:type="dxa"/>
            <w:shd w:val="clear" w:color="auto" w:fill="auto"/>
          </w:tcPr>
          <w:p w14:paraId="7C57F2F0" w14:textId="77777777" w:rsidR="00800445" w:rsidRDefault="00800445" w:rsidP="008F1393">
            <w:pPr>
              <w:spacing w:before="120" w:after="120"/>
              <w:rPr>
                <w:rFonts w:ascii="Calibri" w:hAnsi="Calibri"/>
                <w:iCs/>
                <w:lang w:val="en-AU"/>
              </w:rPr>
            </w:pPr>
          </w:p>
        </w:tc>
        <w:tc>
          <w:tcPr>
            <w:tcW w:w="4082" w:type="dxa"/>
            <w:gridSpan w:val="2"/>
            <w:shd w:val="clear" w:color="auto" w:fill="auto"/>
          </w:tcPr>
          <w:p w14:paraId="550FD1BB" w14:textId="77777777" w:rsidR="00800445" w:rsidRDefault="00800445" w:rsidP="008F1393">
            <w:pPr>
              <w:tabs>
                <w:tab w:val="center" w:pos="1644"/>
              </w:tabs>
              <w:spacing w:before="120" w:after="120"/>
              <w:rPr>
                <w:rFonts w:ascii="Calibri" w:hAnsi="Calibri"/>
                <w:iCs/>
                <w:lang w:val="en-AU"/>
              </w:rPr>
            </w:pPr>
            <w:r>
              <w:rPr>
                <w:rFonts w:ascii="Calibri" w:hAnsi="Calibri"/>
                <w:iCs/>
                <w:lang w:val="en-AU"/>
              </w:rPr>
              <w:tab/>
              <w:t>NOES, 14</w:t>
            </w:r>
          </w:p>
        </w:tc>
      </w:tr>
      <w:tr w:rsidR="00800445" w14:paraId="22752A32" w14:textId="77777777" w:rsidTr="00800445">
        <w:trPr>
          <w:trHeight w:hRule="exact" w:val="312"/>
        </w:trPr>
        <w:tc>
          <w:tcPr>
            <w:tcW w:w="2041" w:type="dxa"/>
            <w:shd w:val="clear" w:color="auto" w:fill="auto"/>
          </w:tcPr>
          <w:p w14:paraId="6ED8A4FB" w14:textId="77777777" w:rsidR="00800445" w:rsidRDefault="00800445" w:rsidP="00800445">
            <w:pPr>
              <w:ind w:left="720"/>
              <w:rPr>
                <w:rFonts w:ascii="Calibri" w:hAnsi="Calibri"/>
                <w:iCs/>
                <w:lang w:val="en-AU"/>
              </w:rPr>
            </w:pPr>
            <w:r>
              <w:rPr>
                <w:rFonts w:ascii="Calibri" w:hAnsi="Calibri"/>
                <w:iCs/>
                <w:lang w:val="en-AU"/>
              </w:rPr>
              <w:t>Mr Cain</w:t>
            </w:r>
          </w:p>
        </w:tc>
        <w:tc>
          <w:tcPr>
            <w:tcW w:w="2041" w:type="dxa"/>
            <w:shd w:val="clear" w:color="auto" w:fill="auto"/>
          </w:tcPr>
          <w:p w14:paraId="083E1BF6" w14:textId="77777777" w:rsidR="00800445" w:rsidRDefault="00800445" w:rsidP="00800445">
            <w:pPr>
              <w:spacing w:before="120"/>
              <w:ind w:left="720"/>
              <w:rPr>
                <w:rFonts w:ascii="Calibri" w:hAnsi="Calibri"/>
                <w:iCs/>
                <w:lang w:val="en-AU"/>
              </w:rPr>
            </w:pPr>
          </w:p>
        </w:tc>
        <w:tc>
          <w:tcPr>
            <w:tcW w:w="624" w:type="dxa"/>
            <w:shd w:val="clear" w:color="auto" w:fill="auto"/>
          </w:tcPr>
          <w:p w14:paraId="51C359B3" w14:textId="77777777" w:rsidR="00800445" w:rsidRDefault="00800445" w:rsidP="00800445">
            <w:pPr>
              <w:spacing w:before="120"/>
              <w:rPr>
                <w:rFonts w:ascii="Calibri" w:hAnsi="Calibri"/>
                <w:iCs/>
                <w:lang w:val="en-AU"/>
              </w:rPr>
            </w:pPr>
          </w:p>
        </w:tc>
        <w:tc>
          <w:tcPr>
            <w:tcW w:w="2041" w:type="dxa"/>
            <w:shd w:val="clear" w:color="auto" w:fill="auto"/>
          </w:tcPr>
          <w:p w14:paraId="4E54FDBF" w14:textId="77777777" w:rsidR="00800445" w:rsidRDefault="00800445" w:rsidP="00800445">
            <w:pPr>
              <w:rPr>
                <w:rFonts w:ascii="Calibri" w:hAnsi="Calibri"/>
                <w:iCs/>
                <w:lang w:val="en-AU"/>
              </w:rPr>
            </w:pPr>
            <w:r>
              <w:rPr>
                <w:rFonts w:ascii="Calibri" w:hAnsi="Calibri"/>
                <w:iCs/>
                <w:lang w:val="en-AU"/>
              </w:rPr>
              <w:t>Mr Barr</w:t>
            </w:r>
          </w:p>
        </w:tc>
        <w:tc>
          <w:tcPr>
            <w:tcW w:w="2041" w:type="dxa"/>
            <w:shd w:val="clear" w:color="auto" w:fill="auto"/>
          </w:tcPr>
          <w:p w14:paraId="2D975A6F" w14:textId="77777777" w:rsidR="00800445" w:rsidRDefault="00800445" w:rsidP="00800445">
            <w:pPr>
              <w:rPr>
                <w:rFonts w:ascii="Calibri" w:hAnsi="Calibri"/>
                <w:iCs/>
                <w:lang w:val="en-AU"/>
              </w:rPr>
            </w:pPr>
            <w:r>
              <w:rPr>
                <w:rFonts w:ascii="Calibri" w:hAnsi="Calibri"/>
                <w:iCs/>
                <w:lang w:val="en-AU"/>
              </w:rPr>
              <w:t>Dr Paterson</w:t>
            </w:r>
          </w:p>
        </w:tc>
      </w:tr>
      <w:tr w:rsidR="00800445" w14:paraId="374CE229" w14:textId="77777777" w:rsidTr="00800445">
        <w:trPr>
          <w:trHeight w:hRule="exact" w:val="312"/>
        </w:trPr>
        <w:tc>
          <w:tcPr>
            <w:tcW w:w="2041" w:type="dxa"/>
            <w:shd w:val="clear" w:color="auto" w:fill="auto"/>
          </w:tcPr>
          <w:p w14:paraId="03E079CA" w14:textId="77777777" w:rsidR="00800445" w:rsidRDefault="00800445" w:rsidP="00800445">
            <w:pPr>
              <w:ind w:left="720"/>
              <w:rPr>
                <w:rFonts w:ascii="Calibri" w:hAnsi="Calibri"/>
                <w:iCs/>
                <w:lang w:val="en-AU"/>
              </w:rPr>
            </w:pPr>
            <w:r>
              <w:rPr>
                <w:rFonts w:ascii="Calibri" w:hAnsi="Calibri"/>
                <w:iCs/>
                <w:lang w:val="en-AU"/>
              </w:rPr>
              <w:t>Ms Castley</w:t>
            </w:r>
          </w:p>
        </w:tc>
        <w:tc>
          <w:tcPr>
            <w:tcW w:w="2041" w:type="dxa"/>
            <w:shd w:val="clear" w:color="auto" w:fill="auto"/>
          </w:tcPr>
          <w:p w14:paraId="55ACE1A5" w14:textId="77777777" w:rsidR="00800445" w:rsidRDefault="00800445" w:rsidP="00800445">
            <w:pPr>
              <w:spacing w:before="120"/>
              <w:ind w:left="720"/>
              <w:rPr>
                <w:rFonts w:ascii="Calibri" w:hAnsi="Calibri"/>
                <w:iCs/>
                <w:lang w:val="en-AU"/>
              </w:rPr>
            </w:pPr>
          </w:p>
        </w:tc>
        <w:tc>
          <w:tcPr>
            <w:tcW w:w="624" w:type="dxa"/>
            <w:shd w:val="clear" w:color="auto" w:fill="auto"/>
          </w:tcPr>
          <w:p w14:paraId="645957AC" w14:textId="77777777" w:rsidR="00800445" w:rsidRDefault="00800445" w:rsidP="00800445">
            <w:pPr>
              <w:spacing w:before="120"/>
              <w:rPr>
                <w:rFonts w:ascii="Calibri" w:hAnsi="Calibri"/>
                <w:iCs/>
                <w:lang w:val="en-AU"/>
              </w:rPr>
            </w:pPr>
          </w:p>
        </w:tc>
        <w:tc>
          <w:tcPr>
            <w:tcW w:w="2041" w:type="dxa"/>
            <w:shd w:val="clear" w:color="auto" w:fill="auto"/>
          </w:tcPr>
          <w:p w14:paraId="52854E6E" w14:textId="77777777" w:rsidR="00800445" w:rsidRDefault="00800445" w:rsidP="00800445">
            <w:pPr>
              <w:rPr>
                <w:rFonts w:ascii="Calibri" w:hAnsi="Calibri"/>
                <w:iCs/>
                <w:lang w:val="en-AU"/>
              </w:rPr>
            </w:pPr>
            <w:r>
              <w:rPr>
                <w:rFonts w:ascii="Calibri" w:hAnsi="Calibri"/>
                <w:iCs/>
                <w:lang w:val="en-AU"/>
              </w:rPr>
              <w:t>Ms Berry</w:t>
            </w:r>
          </w:p>
        </w:tc>
        <w:tc>
          <w:tcPr>
            <w:tcW w:w="2041" w:type="dxa"/>
            <w:shd w:val="clear" w:color="auto" w:fill="auto"/>
          </w:tcPr>
          <w:p w14:paraId="5F1EAFD8" w14:textId="77777777" w:rsidR="00800445" w:rsidRDefault="00800445" w:rsidP="00800445">
            <w:pPr>
              <w:rPr>
                <w:rFonts w:ascii="Calibri" w:hAnsi="Calibri"/>
                <w:iCs/>
                <w:lang w:val="en-AU"/>
              </w:rPr>
            </w:pPr>
            <w:r>
              <w:rPr>
                <w:rFonts w:ascii="Calibri" w:hAnsi="Calibri"/>
                <w:iCs/>
                <w:lang w:val="en-AU"/>
              </w:rPr>
              <w:t>Mr Pettersson</w:t>
            </w:r>
          </w:p>
        </w:tc>
      </w:tr>
      <w:tr w:rsidR="00800445" w14:paraId="2F470212" w14:textId="77777777" w:rsidTr="00800445">
        <w:trPr>
          <w:trHeight w:hRule="exact" w:val="312"/>
        </w:trPr>
        <w:tc>
          <w:tcPr>
            <w:tcW w:w="2041" w:type="dxa"/>
            <w:shd w:val="clear" w:color="auto" w:fill="auto"/>
          </w:tcPr>
          <w:p w14:paraId="1B8D1FEE" w14:textId="77777777" w:rsidR="00800445" w:rsidRDefault="00800445" w:rsidP="00800445">
            <w:pPr>
              <w:ind w:left="720"/>
              <w:rPr>
                <w:rFonts w:ascii="Calibri" w:hAnsi="Calibri"/>
                <w:iCs/>
                <w:lang w:val="en-AU"/>
              </w:rPr>
            </w:pPr>
            <w:r>
              <w:rPr>
                <w:rFonts w:ascii="Calibri" w:hAnsi="Calibri"/>
                <w:iCs/>
                <w:lang w:val="en-AU"/>
              </w:rPr>
              <w:t>Mr Cocks</w:t>
            </w:r>
          </w:p>
        </w:tc>
        <w:tc>
          <w:tcPr>
            <w:tcW w:w="2041" w:type="dxa"/>
            <w:shd w:val="clear" w:color="auto" w:fill="auto"/>
          </w:tcPr>
          <w:p w14:paraId="100EA98F" w14:textId="77777777" w:rsidR="00800445" w:rsidRDefault="00800445" w:rsidP="00800445">
            <w:pPr>
              <w:spacing w:before="120"/>
              <w:ind w:left="720"/>
              <w:rPr>
                <w:rFonts w:ascii="Calibri" w:hAnsi="Calibri"/>
                <w:iCs/>
                <w:lang w:val="en-AU"/>
              </w:rPr>
            </w:pPr>
          </w:p>
        </w:tc>
        <w:tc>
          <w:tcPr>
            <w:tcW w:w="624" w:type="dxa"/>
            <w:shd w:val="clear" w:color="auto" w:fill="auto"/>
          </w:tcPr>
          <w:p w14:paraId="1D8B79FD" w14:textId="77777777" w:rsidR="00800445" w:rsidRDefault="00800445" w:rsidP="00800445">
            <w:pPr>
              <w:spacing w:before="120"/>
              <w:rPr>
                <w:rFonts w:ascii="Calibri" w:hAnsi="Calibri"/>
                <w:iCs/>
                <w:lang w:val="en-AU"/>
              </w:rPr>
            </w:pPr>
          </w:p>
        </w:tc>
        <w:tc>
          <w:tcPr>
            <w:tcW w:w="2041" w:type="dxa"/>
            <w:shd w:val="clear" w:color="auto" w:fill="auto"/>
          </w:tcPr>
          <w:p w14:paraId="0AD3AABE" w14:textId="77777777" w:rsidR="00800445" w:rsidRDefault="00800445" w:rsidP="00800445">
            <w:pPr>
              <w:rPr>
                <w:rFonts w:ascii="Calibri" w:hAnsi="Calibri"/>
                <w:iCs/>
                <w:lang w:val="en-AU"/>
              </w:rPr>
            </w:pPr>
            <w:r>
              <w:rPr>
                <w:rFonts w:ascii="Calibri" w:hAnsi="Calibri"/>
                <w:iCs/>
                <w:lang w:val="en-AU"/>
              </w:rPr>
              <w:t>Mr Braddock</w:t>
            </w:r>
          </w:p>
        </w:tc>
        <w:tc>
          <w:tcPr>
            <w:tcW w:w="2041" w:type="dxa"/>
            <w:shd w:val="clear" w:color="auto" w:fill="auto"/>
          </w:tcPr>
          <w:p w14:paraId="7549E79A" w14:textId="77777777" w:rsidR="00800445" w:rsidRDefault="00800445" w:rsidP="00800445">
            <w:pPr>
              <w:rPr>
                <w:rFonts w:ascii="Calibri" w:hAnsi="Calibri"/>
                <w:iCs/>
                <w:lang w:val="en-AU"/>
              </w:rPr>
            </w:pPr>
            <w:r>
              <w:rPr>
                <w:rFonts w:ascii="Calibri" w:hAnsi="Calibri"/>
                <w:iCs/>
                <w:lang w:val="en-AU"/>
              </w:rPr>
              <w:t>Mr Rattenbury</w:t>
            </w:r>
          </w:p>
        </w:tc>
      </w:tr>
      <w:tr w:rsidR="00800445" w14:paraId="20C49ECC" w14:textId="77777777" w:rsidTr="00800445">
        <w:trPr>
          <w:trHeight w:hRule="exact" w:val="312"/>
        </w:trPr>
        <w:tc>
          <w:tcPr>
            <w:tcW w:w="2041" w:type="dxa"/>
            <w:shd w:val="clear" w:color="auto" w:fill="auto"/>
          </w:tcPr>
          <w:p w14:paraId="52274195" w14:textId="77777777" w:rsidR="00800445" w:rsidRDefault="00800445" w:rsidP="00800445">
            <w:pPr>
              <w:ind w:left="720"/>
              <w:rPr>
                <w:rFonts w:ascii="Calibri" w:hAnsi="Calibri"/>
                <w:iCs/>
                <w:lang w:val="en-AU"/>
              </w:rPr>
            </w:pPr>
            <w:r>
              <w:rPr>
                <w:rFonts w:ascii="Calibri" w:hAnsi="Calibri"/>
                <w:iCs/>
                <w:lang w:val="en-AU"/>
              </w:rPr>
              <w:t>Ms Lawder</w:t>
            </w:r>
          </w:p>
        </w:tc>
        <w:tc>
          <w:tcPr>
            <w:tcW w:w="2041" w:type="dxa"/>
            <w:shd w:val="clear" w:color="auto" w:fill="auto"/>
          </w:tcPr>
          <w:p w14:paraId="470BD130" w14:textId="77777777" w:rsidR="00800445" w:rsidRDefault="00800445" w:rsidP="00800445">
            <w:pPr>
              <w:spacing w:before="120"/>
              <w:ind w:left="720"/>
              <w:rPr>
                <w:rFonts w:ascii="Calibri" w:hAnsi="Calibri"/>
                <w:iCs/>
                <w:lang w:val="en-AU"/>
              </w:rPr>
            </w:pPr>
          </w:p>
        </w:tc>
        <w:tc>
          <w:tcPr>
            <w:tcW w:w="624" w:type="dxa"/>
            <w:shd w:val="clear" w:color="auto" w:fill="auto"/>
          </w:tcPr>
          <w:p w14:paraId="2B64F308" w14:textId="77777777" w:rsidR="00800445" w:rsidRDefault="00800445" w:rsidP="00800445">
            <w:pPr>
              <w:spacing w:before="120"/>
              <w:rPr>
                <w:rFonts w:ascii="Calibri" w:hAnsi="Calibri"/>
                <w:iCs/>
                <w:lang w:val="en-AU"/>
              </w:rPr>
            </w:pPr>
          </w:p>
        </w:tc>
        <w:tc>
          <w:tcPr>
            <w:tcW w:w="2041" w:type="dxa"/>
            <w:shd w:val="clear" w:color="auto" w:fill="auto"/>
          </w:tcPr>
          <w:p w14:paraId="5ACC5684" w14:textId="77777777" w:rsidR="00800445" w:rsidRDefault="00800445" w:rsidP="00800445">
            <w:pPr>
              <w:rPr>
                <w:rFonts w:ascii="Calibri" w:hAnsi="Calibri"/>
                <w:iCs/>
                <w:lang w:val="en-AU"/>
              </w:rPr>
            </w:pPr>
            <w:r>
              <w:rPr>
                <w:rFonts w:ascii="Calibri" w:hAnsi="Calibri"/>
                <w:iCs/>
                <w:lang w:val="en-AU"/>
              </w:rPr>
              <w:t>Ms Burch</w:t>
            </w:r>
          </w:p>
        </w:tc>
        <w:tc>
          <w:tcPr>
            <w:tcW w:w="2041" w:type="dxa"/>
            <w:shd w:val="clear" w:color="auto" w:fill="auto"/>
          </w:tcPr>
          <w:p w14:paraId="6C1FF345" w14:textId="77777777" w:rsidR="00800445" w:rsidRDefault="00800445" w:rsidP="00800445">
            <w:pPr>
              <w:rPr>
                <w:rFonts w:ascii="Calibri" w:hAnsi="Calibri"/>
                <w:iCs/>
                <w:lang w:val="en-AU"/>
              </w:rPr>
            </w:pPr>
            <w:r>
              <w:rPr>
                <w:rFonts w:ascii="Calibri" w:hAnsi="Calibri"/>
                <w:iCs/>
                <w:lang w:val="en-AU"/>
              </w:rPr>
              <w:t>Mr Steel</w:t>
            </w:r>
          </w:p>
        </w:tc>
      </w:tr>
      <w:tr w:rsidR="00800445" w14:paraId="43D553E1" w14:textId="77777777" w:rsidTr="00800445">
        <w:trPr>
          <w:trHeight w:hRule="exact" w:val="312"/>
        </w:trPr>
        <w:tc>
          <w:tcPr>
            <w:tcW w:w="2041" w:type="dxa"/>
            <w:shd w:val="clear" w:color="auto" w:fill="auto"/>
          </w:tcPr>
          <w:p w14:paraId="320CADFC" w14:textId="77777777" w:rsidR="00800445" w:rsidRDefault="00800445" w:rsidP="00800445">
            <w:pPr>
              <w:ind w:left="720"/>
              <w:rPr>
                <w:rFonts w:ascii="Calibri" w:hAnsi="Calibri"/>
                <w:iCs/>
                <w:lang w:val="en-AU"/>
              </w:rPr>
            </w:pPr>
            <w:r>
              <w:rPr>
                <w:rFonts w:ascii="Calibri" w:hAnsi="Calibri"/>
                <w:iCs/>
                <w:lang w:val="en-AU"/>
              </w:rPr>
              <w:t>Ms Lee</w:t>
            </w:r>
          </w:p>
        </w:tc>
        <w:tc>
          <w:tcPr>
            <w:tcW w:w="2041" w:type="dxa"/>
            <w:shd w:val="clear" w:color="auto" w:fill="auto"/>
          </w:tcPr>
          <w:p w14:paraId="2B7B6707" w14:textId="77777777" w:rsidR="00800445" w:rsidRDefault="00800445" w:rsidP="00800445">
            <w:pPr>
              <w:spacing w:before="120"/>
              <w:ind w:left="720"/>
              <w:rPr>
                <w:rFonts w:ascii="Calibri" w:hAnsi="Calibri"/>
                <w:iCs/>
                <w:lang w:val="en-AU"/>
              </w:rPr>
            </w:pPr>
          </w:p>
        </w:tc>
        <w:tc>
          <w:tcPr>
            <w:tcW w:w="624" w:type="dxa"/>
            <w:shd w:val="clear" w:color="auto" w:fill="auto"/>
          </w:tcPr>
          <w:p w14:paraId="382C4026" w14:textId="77777777" w:rsidR="00800445" w:rsidRDefault="00800445" w:rsidP="00800445">
            <w:pPr>
              <w:spacing w:before="120"/>
              <w:rPr>
                <w:rFonts w:ascii="Calibri" w:hAnsi="Calibri"/>
                <w:iCs/>
                <w:lang w:val="en-AU"/>
              </w:rPr>
            </w:pPr>
          </w:p>
        </w:tc>
        <w:tc>
          <w:tcPr>
            <w:tcW w:w="2041" w:type="dxa"/>
            <w:shd w:val="clear" w:color="auto" w:fill="auto"/>
          </w:tcPr>
          <w:p w14:paraId="14A5CC05" w14:textId="77777777" w:rsidR="00800445" w:rsidRDefault="00800445" w:rsidP="00800445">
            <w:pPr>
              <w:rPr>
                <w:rFonts w:ascii="Calibri" w:hAnsi="Calibri"/>
                <w:iCs/>
                <w:lang w:val="en-AU"/>
              </w:rPr>
            </w:pPr>
            <w:r>
              <w:rPr>
                <w:rFonts w:ascii="Calibri" w:hAnsi="Calibri"/>
                <w:iCs/>
                <w:lang w:val="en-AU"/>
              </w:rPr>
              <w:t>Ms Cheyne</w:t>
            </w:r>
          </w:p>
        </w:tc>
        <w:tc>
          <w:tcPr>
            <w:tcW w:w="2041" w:type="dxa"/>
            <w:shd w:val="clear" w:color="auto" w:fill="auto"/>
          </w:tcPr>
          <w:p w14:paraId="3790A9F8" w14:textId="77777777" w:rsidR="00800445" w:rsidRDefault="00800445" w:rsidP="00800445">
            <w:pPr>
              <w:rPr>
                <w:rFonts w:ascii="Calibri" w:hAnsi="Calibri"/>
                <w:iCs/>
                <w:lang w:val="en-AU"/>
              </w:rPr>
            </w:pPr>
            <w:r>
              <w:rPr>
                <w:rFonts w:ascii="Calibri" w:hAnsi="Calibri"/>
                <w:iCs/>
                <w:lang w:val="en-AU"/>
              </w:rPr>
              <w:t>Ms Stephen-Smith</w:t>
            </w:r>
          </w:p>
        </w:tc>
      </w:tr>
      <w:tr w:rsidR="00800445" w14:paraId="0F564BED" w14:textId="77777777" w:rsidTr="00800445">
        <w:trPr>
          <w:trHeight w:hRule="exact" w:val="312"/>
        </w:trPr>
        <w:tc>
          <w:tcPr>
            <w:tcW w:w="2041" w:type="dxa"/>
            <w:shd w:val="clear" w:color="auto" w:fill="auto"/>
          </w:tcPr>
          <w:p w14:paraId="69FFAED6" w14:textId="77777777" w:rsidR="00800445" w:rsidRDefault="00800445" w:rsidP="00800445">
            <w:pPr>
              <w:ind w:left="720"/>
              <w:rPr>
                <w:rFonts w:ascii="Calibri" w:hAnsi="Calibri"/>
                <w:iCs/>
                <w:lang w:val="en-AU"/>
              </w:rPr>
            </w:pPr>
            <w:r>
              <w:rPr>
                <w:rFonts w:ascii="Calibri" w:hAnsi="Calibri"/>
                <w:iCs/>
                <w:lang w:val="en-AU"/>
              </w:rPr>
              <w:t>Mr Milligan</w:t>
            </w:r>
          </w:p>
        </w:tc>
        <w:tc>
          <w:tcPr>
            <w:tcW w:w="2041" w:type="dxa"/>
            <w:shd w:val="clear" w:color="auto" w:fill="auto"/>
          </w:tcPr>
          <w:p w14:paraId="10E32841" w14:textId="77777777" w:rsidR="00800445" w:rsidRDefault="00800445" w:rsidP="00800445">
            <w:pPr>
              <w:spacing w:before="120"/>
              <w:ind w:left="720"/>
              <w:rPr>
                <w:rFonts w:ascii="Calibri" w:hAnsi="Calibri"/>
                <w:iCs/>
                <w:lang w:val="en-AU"/>
              </w:rPr>
            </w:pPr>
          </w:p>
        </w:tc>
        <w:tc>
          <w:tcPr>
            <w:tcW w:w="624" w:type="dxa"/>
            <w:shd w:val="clear" w:color="auto" w:fill="auto"/>
          </w:tcPr>
          <w:p w14:paraId="758BF74A" w14:textId="77777777" w:rsidR="00800445" w:rsidRDefault="00800445" w:rsidP="00800445">
            <w:pPr>
              <w:spacing w:before="120"/>
              <w:rPr>
                <w:rFonts w:ascii="Calibri" w:hAnsi="Calibri"/>
                <w:iCs/>
                <w:lang w:val="en-AU"/>
              </w:rPr>
            </w:pPr>
          </w:p>
        </w:tc>
        <w:tc>
          <w:tcPr>
            <w:tcW w:w="2041" w:type="dxa"/>
            <w:shd w:val="clear" w:color="auto" w:fill="auto"/>
          </w:tcPr>
          <w:p w14:paraId="159ABC22" w14:textId="77777777" w:rsidR="00800445" w:rsidRDefault="00800445" w:rsidP="00800445">
            <w:pPr>
              <w:rPr>
                <w:rFonts w:ascii="Calibri" w:hAnsi="Calibri"/>
                <w:iCs/>
                <w:lang w:val="en-AU"/>
              </w:rPr>
            </w:pPr>
            <w:r>
              <w:rPr>
                <w:rFonts w:ascii="Calibri" w:hAnsi="Calibri"/>
                <w:iCs/>
                <w:lang w:val="en-AU"/>
              </w:rPr>
              <w:t>Ms Clay</w:t>
            </w:r>
          </w:p>
        </w:tc>
        <w:tc>
          <w:tcPr>
            <w:tcW w:w="2041" w:type="dxa"/>
            <w:shd w:val="clear" w:color="auto" w:fill="auto"/>
          </w:tcPr>
          <w:p w14:paraId="6C302DB4" w14:textId="77777777" w:rsidR="00800445" w:rsidRDefault="00800445" w:rsidP="00800445">
            <w:pPr>
              <w:rPr>
                <w:rFonts w:ascii="Calibri" w:hAnsi="Calibri"/>
                <w:iCs/>
                <w:lang w:val="en-AU"/>
              </w:rPr>
            </w:pPr>
            <w:r>
              <w:rPr>
                <w:rFonts w:ascii="Calibri" w:hAnsi="Calibri"/>
                <w:iCs/>
                <w:lang w:val="en-AU"/>
              </w:rPr>
              <w:t>Ms Vassarotti</w:t>
            </w:r>
          </w:p>
        </w:tc>
      </w:tr>
      <w:tr w:rsidR="00800445" w14:paraId="2488B161" w14:textId="77777777" w:rsidTr="00800445">
        <w:trPr>
          <w:trHeight w:hRule="exact" w:val="312"/>
        </w:trPr>
        <w:tc>
          <w:tcPr>
            <w:tcW w:w="2041" w:type="dxa"/>
            <w:shd w:val="clear" w:color="auto" w:fill="auto"/>
          </w:tcPr>
          <w:p w14:paraId="7CAB8E8C" w14:textId="77777777" w:rsidR="00800445" w:rsidRDefault="00800445" w:rsidP="00800445">
            <w:pPr>
              <w:ind w:left="720"/>
              <w:rPr>
                <w:rFonts w:ascii="Calibri" w:hAnsi="Calibri"/>
                <w:iCs/>
                <w:lang w:val="en-AU"/>
              </w:rPr>
            </w:pPr>
            <w:r>
              <w:rPr>
                <w:rFonts w:ascii="Calibri" w:hAnsi="Calibri"/>
                <w:iCs/>
                <w:lang w:val="en-AU"/>
              </w:rPr>
              <w:t>Mr Parton</w:t>
            </w:r>
          </w:p>
        </w:tc>
        <w:tc>
          <w:tcPr>
            <w:tcW w:w="2041" w:type="dxa"/>
            <w:shd w:val="clear" w:color="auto" w:fill="auto"/>
          </w:tcPr>
          <w:p w14:paraId="5C888DB0" w14:textId="77777777" w:rsidR="00800445" w:rsidRDefault="00800445" w:rsidP="00800445">
            <w:pPr>
              <w:spacing w:before="120"/>
              <w:ind w:left="720"/>
              <w:rPr>
                <w:rFonts w:ascii="Calibri" w:hAnsi="Calibri"/>
                <w:iCs/>
                <w:lang w:val="en-AU"/>
              </w:rPr>
            </w:pPr>
          </w:p>
        </w:tc>
        <w:tc>
          <w:tcPr>
            <w:tcW w:w="624" w:type="dxa"/>
            <w:shd w:val="clear" w:color="auto" w:fill="auto"/>
          </w:tcPr>
          <w:p w14:paraId="7DB08A73" w14:textId="77777777" w:rsidR="00800445" w:rsidRDefault="00800445" w:rsidP="00800445">
            <w:pPr>
              <w:spacing w:before="120"/>
              <w:rPr>
                <w:rFonts w:ascii="Calibri" w:hAnsi="Calibri"/>
                <w:iCs/>
                <w:lang w:val="en-AU"/>
              </w:rPr>
            </w:pPr>
          </w:p>
        </w:tc>
        <w:tc>
          <w:tcPr>
            <w:tcW w:w="2041" w:type="dxa"/>
            <w:shd w:val="clear" w:color="auto" w:fill="auto"/>
          </w:tcPr>
          <w:p w14:paraId="78BC6518" w14:textId="77777777" w:rsidR="00800445" w:rsidRDefault="00800445" w:rsidP="00800445">
            <w:pPr>
              <w:rPr>
                <w:rFonts w:ascii="Calibri" w:hAnsi="Calibri"/>
                <w:iCs/>
                <w:lang w:val="en-AU"/>
              </w:rPr>
            </w:pPr>
            <w:r>
              <w:rPr>
                <w:rFonts w:ascii="Calibri" w:hAnsi="Calibri"/>
                <w:iCs/>
                <w:lang w:val="en-AU"/>
              </w:rPr>
              <w:t>Ms Davidson</w:t>
            </w:r>
          </w:p>
        </w:tc>
        <w:tc>
          <w:tcPr>
            <w:tcW w:w="2041" w:type="dxa"/>
            <w:shd w:val="clear" w:color="auto" w:fill="auto"/>
          </w:tcPr>
          <w:p w14:paraId="6E7F4BB8" w14:textId="77777777" w:rsidR="00800445" w:rsidRDefault="00800445" w:rsidP="00800445">
            <w:pPr>
              <w:spacing w:before="120"/>
              <w:rPr>
                <w:rFonts w:ascii="Calibri" w:hAnsi="Calibri"/>
                <w:iCs/>
                <w:lang w:val="en-AU"/>
              </w:rPr>
            </w:pPr>
          </w:p>
        </w:tc>
      </w:tr>
      <w:tr w:rsidR="00800445" w14:paraId="41244AFB" w14:textId="77777777" w:rsidTr="00800445">
        <w:trPr>
          <w:trHeight w:hRule="exact" w:val="312"/>
        </w:trPr>
        <w:tc>
          <w:tcPr>
            <w:tcW w:w="2041" w:type="dxa"/>
            <w:shd w:val="clear" w:color="auto" w:fill="auto"/>
          </w:tcPr>
          <w:p w14:paraId="2B09A07E" w14:textId="77777777" w:rsidR="00800445" w:rsidRDefault="00800445" w:rsidP="00800445">
            <w:pPr>
              <w:spacing w:before="120"/>
              <w:ind w:left="720"/>
              <w:rPr>
                <w:rFonts w:ascii="Calibri" w:hAnsi="Calibri"/>
                <w:iCs/>
                <w:lang w:val="en-AU"/>
              </w:rPr>
            </w:pPr>
          </w:p>
        </w:tc>
        <w:tc>
          <w:tcPr>
            <w:tcW w:w="2041" w:type="dxa"/>
            <w:shd w:val="clear" w:color="auto" w:fill="auto"/>
          </w:tcPr>
          <w:p w14:paraId="2B5EDBD7" w14:textId="77777777" w:rsidR="00800445" w:rsidRDefault="00800445" w:rsidP="00800445">
            <w:pPr>
              <w:spacing w:before="120"/>
              <w:ind w:left="720"/>
              <w:rPr>
                <w:rFonts w:ascii="Calibri" w:hAnsi="Calibri"/>
                <w:iCs/>
                <w:lang w:val="en-AU"/>
              </w:rPr>
            </w:pPr>
          </w:p>
        </w:tc>
        <w:tc>
          <w:tcPr>
            <w:tcW w:w="624" w:type="dxa"/>
            <w:shd w:val="clear" w:color="auto" w:fill="auto"/>
          </w:tcPr>
          <w:p w14:paraId="71248751" w14:textId="77777777" w:rsidR="00800445" w:rsidRDefault="00800445" w:rsidP="00800445">
            <w:pPr>
              <w:spacing w:before="120"/>
              <w:rPr>
                <w:rFonts w:ascii="Calibri" w:hAnsi="Calibri"/>
                <w:iCs/>
                <w:lang w:val="en-AU"/>
              </w:rPr>
            </w:pPr>
          </w:p>
        </w:tc>
        <w:tc>
          <w:tcPr>
            <w:tcW w:w="2041" w:type="dxa"/>
            <w:shd w:val="clear" w:color="auto" w:fill="auto"/>
          </w:tcPr>
          <w:p w14:paraId="216821D1" w14:textId="77777777" w:rsidR="00800445" w:rsidRDefault="00800445" w:rsidP="00800445">
            <w:pPr>
              <w:rPr>
                <w:rFonts w:ascii="Calibri" w:hAnsi="Calibri"/>
                <w:iCs/>
                <w:lang w:val="en-AU"/>
              </w:rPr>
            </w:pPr>
            <w:r>
              <w:rPr>
                <w:rFonts w:ascii="Calibri" w:hAnsi="Calibri"/>
                <w:iCs/>
                <w:lang w:val="en-AU"/>
              </w:rPr>
              <w:t>Mr Gentleman</w:t>
            </w:r>
          </w:p>
        </w:tc>
        <w:tc>
          <w:tcPr>
            <w:tcW w:w="2041" w:type="dxa"/>
            <w:shd w:val="clear" w:color="auto" w:fill="auto"/>
          </w:tcPr>
          <w:p w14:paraId="32E61E47" w14:textId="77777777" w:rsidR="00800445" w:rsidRDefault="00800445" w:rsidP="00800445">
            <w:pPr>
              <w:spacing w:before="120"/>
              <w:rPr>
                <w:rFonts w:ascii="Calibri" w:hAnsi="Calibri"/>
                <w:iCs/>
                <w:lang w:val="en-AU"/>
              </w:rPr>
            </w:pPr>
          </w:p>
        </w:tc>
      </w:tr>
    </w:tbl>
    <w:p w14:paraId="285D5A13" w14:textId="77777777" w:rsidR="00800445" w:rsidRDefault="00800445" w:rsidP="00800445">
      <w:pPr>
        <w:spacing w:before="120"/>
        <w:ind w:left="720"/>
        <w:rPr>
          <w:rFonts w:ascii="Calibri" w:hAnsi="Calibri"/>
          <w:iCs/>
          <w:lang w:val="en-AU"/>
        </w:rPr>
      </w:pPr>
      <w:r>
        <w:rPr>
          <w:rFonts w:ascii="Calibri" w:hAnsi="Calibri"/>
          <w:iCs/>
          <w:lang w:val="en-AU"/>
        </w:rPr>
        <w:t>And so it was negatived.</w:t>
      </w:r>
    </w:p>
    <w:p w14:paraId="20554B0B" w14:textId="77777777" w:rsidR="009D0394" w:rsidRDefault="009D0394" w:rsidP="009D0394">
      <w:pPr>
        <w:spacing w:before="120"/>
        <w:ind w:left="720"/>
        <w:rPr>
          <w:rFonts w:ascii="Calibri" w:hAnsi="Calibri"/>
          <w:iCs/>
          <w:lang w:val="en-AU"/>
        </w:rPr>
      </w:pPr>
      <w:r>
        <w:rPr>
          <w:rFonts w:ascii="Calibri" w:hAnsi="Calibri"/>
          <w:iCs/>
          <w:lang w:val="en-AU"/>
        </w:rPr>
        <w:t>Clause 10—</w:t>
      </w:r>
    </w:p>
    <w:p w14:paraId="032CAB0F" w14:textId="77777777" w:rsidR="009D0394" w:rsidRPr="00095F92" w:rsidRDefault="009D0394" w:rsidP="009D0394">
      <w:pPr>
        <w:spacing w:before="120"/>
        <w:ind w:left="720"/>
        <w:rPr>
          <w:rFonts w:ascii="Calibri" w:hAnsi="Calibri"/>
          <w:iCs/>
          <w:lang w:val="en-AU"/>
        </w:rPr>
      </w:pPr>
      <w:r>
        <w:rPr>
          <w:rFonts w:ascii="Calibri" w:hAnsi="Calibri"/>
          <w:iCs/>
          <w:lang w:val="en-AU"/>
        </w:rPr>
        <w:t>Ms Lee moved her amendment No 4 (</w:t>
      </w:r>
      <w:r>
        <w:rPr>
          <w:rFonts w:ascii="Calibri" w:hAnsi="Calibri"/>
          <w:i/>
          <w:iCs/>
          <w:lang w:val="en-AU"/>
        </w:rPr>
        <w:t xml:space="preserve">see </w:t>
      </w:r>
      <w:hyperlink w:anchor="Schedule1" w:history="1">
        <w:r w:rsidRPr="00C02336">
          <w:rPr>
            <w:rStyle w:val="Hyperlink"/>
            <w:rFonts w:ascii="Calibri" w:hAnsi="Calibri"/>
            <w:iCs/>
            <w:lang w:val="en-AU"/>
          </w:rPr>
          <w:t>Schedule 1</w:t>
        </w:r>
      </w:hyperlink>
      <w:r>
        <w:rPr>
          <w:rFonts w:ascii="Calibri" w:hAnsi="Calibri"/>
          <w:iCs/>
          <w:lang w:val="en-AU"/>
        </w:rPr>
        <w:t>)</w:t>
      </w:r>
      <w:r w:rsidR="0065737D">
        <w:rPr>
          <w:rFonts w:ascii="Calibri" w:hAnsi="Calibri"/>
          <w:iCs/>
          <w:lang w:val="en-AU"/>
        </w:rPr>
        <w:t>.</w:t>
      </w:r>
    </w:p>
    <w:p w14:paraId="63AB0B8E" w14:textId="77777777" w:rsidR="008F1393" w:rsidRDefault="008F1393" w:rsidP="00095F92">
      <w:pPr>
        <w:spacing w:before="120"/>
        <w:ind w:left="720"/>
        <w:rPr>
          <w:rFonts w:ascii="Calibri" w:hAnsi="Calibri"/>
          <w:lang w:val="en-AU"/>
        </w:rPr>
      </w:pPr>
      <w:r>
        <w:rPr>
          <w:rFonts w:ascii="Calibri" w:hAnsi="Calibri"/>
          <w:lang w:val="en-AU"/>
        </w:rPr>
        <w:t>Debate continued.</w:t>
      </w:r>
    </w:p>
    <w:p w14:paraId="33E72DC4" w14:textId="77777777" w:rsidR="009D0394" w:rsidRDefault="0065737D" w:rsidP="00095F92">
      <w:pPr>
        <w:spacing w:before="120"/>
        <w:ind w:left="720"/>
        <w:rPr>
          <w:rFonts w:ascii="Calibri" w:hAnsi="Calibri"/>
          <w:lang w:val="en-AU"/>
        </w:rPr>
      </w:pPr>
      <w:r>
        <w:rPr>
          <w:rFonts w:ascii="Calibri" w:hAnsi="Calibri"/>
          <w:lang w:val="en-AU"/>
        </w:rPr>
        <w:t>Amendment negatived.</w:t>
      </w:r>
    </w:p>
    <w:p w14:paraId="46D38741" w14:textId="77777777" w:rsidR="00800445" w:rsidRDefault="00800445" w:rsidP="00095F92">
      <w:pPr>
        <w:spacing w:before="120"/>
        <w:ind w:left="720"/>
        <w:rPr>
          <w:rFonts w:ascii="Calibri" w:hAnsi="Calibri"/>
          <w:lang w:val="en-AU"/>
        </w:rPr>
      </w:pPr>
      <w:r>
        <w:rPr>
          <w:rFonts w:ascii="Calibri" w:hAnsi="Calibri"/>
          <w:lang w:val="en-AU"/>
        </w:rPr>
        <w:t>Clause 10 agreed to.</w:t>
      </w:r>
    </w:p>
    <w:p w14:paraId="3BF8944B" w14:textId="77777777" w:rsidR="00095F92" w:rsidRPr="00095F92" w:rsidRDefault="00095F92" w:rsidP="00095F92">
      <w:pPr>
        <w:spacing w:before="120"/>
        <w:ind w:left="720"/>
        <w:rPr>
          <w:rFonts w:ascii="Calibri" w:hAnsi="Calibri"/>
          <w:lang w:val="en-AU"/>
        </w:rPr>
      </w:pPr>
      <w:r w:rsidRPr="00095F92">
        <w:rPr>
          <w:rFonts w:ascii="Calibri" w:hAnsi="Calibri"/>
          <w:lang w:val="en-AU"/>
        </w:rPr>
        <w:t>Remainder of Bill, by leave, taken as a whole and agreed to.</w:t>
      </w:r>
    </w:p>
    <w:p w14:paraId="4A5DC641" w14:textId="77777777" w:rsidR="00095F92" w:rsidRPr="00095F92" w:rsidRDefault="00095F92" w:rsidP="00095F92">
      <w:pPr>
        <w:pBdr>
          <w:top w:val="thickThinLargeGap" w:sz="18" w:space="1" w:color="auto"/>
        </w:pBdr>
        <w:spacing w:before="180"/>
        <w:ind w:left="3427" w:right="3658"/>
        <w:jc w:val="center"/>
        <w:rPr>
          <w:rFonts w:ascii="Calibri" w:hAnsi="Calibri"/>
          <w:lang w:val="en-AU"/>
        </w:rPr>
      </w:pPr>
    </w:p>
    <w:p w14:paraId="0A8B909F" w14:textId="77777777" w:rsidR="00095F92" w:rsidRDefault="00FE4836" w:rsidP="00095F92">
      <w:pPr>
        <w:ind w:left="720"/>
        <w:rPr>
          <w:rFonts w:ascii="Calibri" w:hAnsi="Calibri"/>
          <w:lang w:val="en-AU"/>
        </w:rPr>
      </w:pPr>
      <w:r>
        <w:rPr>
          <w:rFonts w:ascii="Calibri" w:hAnsi="Calibri"/>
          <w:lang w:val="en-AU"/>
        </w:rPr>
        <w:t>Question—That this Bill</w:t>
      </w:r>
      <w:r w:rsidR="00095F92" w:rsidRPr="00095F92">
        <w:rPr>
          <w:rFonts w:ascii="Calibri" w:hAnsi="Calibri"/>
          <w:lang w:val="en-AU"/>
        </w:rPr>
        <w:t xml:space="preserve"> be agreed to—put and passed.</w:t>
      </w:r>
    </w:p>
    <w:p w14:paraId="2737D18B" w14:textId="77777777" w:rsidR="0065737D" w:rsidRPr="0065737D" w:rsidRDefault="0065737D" w:rsidP="0065737D">
      <w:pPr>
        <w:keepNext/>
        <w:keepLines/>
        <w:tabs>
          <w:tab w:val="right" w:pos="339"/>
          <w:tab w:val="left" w:pos="720"/>
        </w:tabs>
        <w:spacing w:before="240"/>
        <w:ind w:left="720" w:hanging="720"/>
        <w:jc w:val="both"/>
        <w:rPr>
          <w:rFonts w:ascii="Calibri" w:hAnsi="Calibri"/>
          <w:b/>
          <w:caps/>
        </w:rPr>
      </w:pPr>
      <w:r w:rsidRPr="0065737D">
        <w:rPr>
          <w:rFonts w:ascii="Calibri" w:hAnsi="Calibri"/>
          <w:b/>
          <w:caps/>
        </w:rPr>
        <w:tab/>
      </w:r>
      <w:r w:rsidR="00222959">
        <w:rPr>
          <w:rFonts w:ascii="Calibri" w:hAnsi="Calibri"/>
          <w:b/>
          <w:bCs/>
          <w:caps/>
          <w:lang w:val="en-AU"/>
        </w:rPr>
        <w:fldChar w:fldCharType="begin"/>
      </w:r>
      <w:r w:rsidR="00222959">
        <w:rPr>
          <w:rFonts w:ascii="Calibri" w:hAnsi="Calibri"/>
          <w:b/>
          <w:bCs/>
          <w:caps/>
          <w:lang w:val="en-AU"/>
        </w:rPr>
        <w:instrText xml:space="preserve"> SEQ A \* MERGEFORMAT </w:instrText>
      </w:r>
      <w:r w:rsidR="00222959">
        <w:rPr>
          <w:rFonts w:ascii="Calibri" w:hAnsi="Calibri"/>
          <w:b/>
          <w:bCs/>
          <w:caps/>
          <w:lang w:val="en-AU"/>
        </w:rPr>
        <w:fldChar w:fldCharType="separate"/>
      </w:r>
      <w:r w:rsidR="00C25BC7">
        <w:rPr>
          <w:rFonts w:ascii="Calibri" w:hAnsi="Calibri"/>
          <w:b/>
          <w:bCs/>
          <w:caps/>
          <w:noProof/>
          <w:lang w:val="en-AU"/>
        </w:rPr>
        <w:t>11</w:t>
      </w:r>
      <w:r w:rsidR="00222959">
        <w:rPr>
          <w:rFonts w:ascii="Calibri" w:hAnsi="Calibri"/>
          <w:b/>
          <w:bCs/>
          <w:caps/>
          <w:lang w:val="en-AU"/>
        </w:rPr>
        <w:fldChar w:fldCharType="end"/>
      </w:r>
      <w:r w:rsidRPr="0065737D">
        <w:rPr>
          <w:rFonts w:ascii="Calibri" w:hAnsi="Calibri"/>
          <w:b/>
          <w:caps/>
        </w:rPr>
        <w:tab/>
        <w:t>QUESTIONS</w:t>
      </w:r>
    </w:p>
    <w:p w14:paraId="236E9AAA" w14:textId="77777777" w:rsidR="0065737D" w:rsidRPr="0065737D" w:rsidRDefault="0065737D" w:rsidP="0065737D">
      <w:pPr>
        <w:spacing w:before="120"/>
        <w:ind w:left="720"/>
        <w:jc w:val="both"/>
        <w:rPr>
          <w:rFonts w:ascii="Calibri" w:hAnsi="Calibri"/>
          <w:lang w:val="en-AU"/>
        </w:rPr>
      </w:pPr>
      <w:r w:rsidRPr="0065737D">
        <w:rPr>
          <w:rFonts w:ascii="Calibri" w:hAnsi="Calibri"/>
          <w:lang w:val="en-AU"/>
        </w:rPr>
        <w:t>Questions without notice were asked.</w:t>
      </w:r>
    </w:p>
    <w:p w14:paraId="65302513" w14:textId="77777777" w:rsidR="000307A5" w:rsidRPr="000307A5" w:rsidRDefault="000307A5" w:rsidP="000307A5">
      <w:pPr>
        <w:keepNext/>
        <w:keepLines/>
        <w:tabs>
          <w:tab w:val="right" w:pos="339"/>
          <w:tab w:val="left" w:pos="720"/>
        </w:tabs>
        <w:spacing w:before="240"/>
        <w:ind w:left="720" w:hanging="720"/>
        <w:rPr>
          <w:rFonts w:ascii="Calibri" w:hAnsi="Calibri"/>
          <w:b/>
          <w:caps/>
          <w:lang w:val="en-AU"/>
        </w:rPr>
      </w:pPr>
      <w:r w:rsidRPr="000307A5">
        <w:rPr>
          <w:rFonts w:ascii="Calibri" w:hAnsi="Calibri"/>
          <w:b/>
          <w:caps/>
          <w:lang w:val="en-AU"/>
        </w:rPr>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12</w:t>
      </w:r>
      <w:r w:rsidR="00E40282">
        <w:rPr>
          <w:rFonts w:ascii="Calibri" w:hAnsi="Calibri"/>
          <w:b/>
          <w:bCs/>
          <w:caps/>
          <w:lang w:val="en-AU"/>
        </w:rPr>
        <w:fldChar w:fldCharType="end"/>
      </w:r>
      <w:r w:rsidRPr="000307A5">
        <w:rPr>
          <w:rFonts w:ascii="Calibri" w:hAnsi="Calibri"/>
          <w:b/>
          <w:caps/>
          <w:lang w:val="en-AU"/>
        </w:rPr>
        <w:tab/>
      </w:r>
      <w:r w:rsidR="002A68FF">
        <w:rPr>
          <w:rFonts w:ascii="Calibri" w:hAnsi="Calibri"/>
          <w:b/>
          <w:caps/>
          <w:lang w:val="en-AU"/>
        </w:rPr>
        <w:t>Direct bus routes—South Canberra to Civic—</w:t>
      </w:r>
      <w:r w:rsidR="006535FC">
        <w:rPr>
          <w:rFonts w:ascii="Calibri" w:hAnsi="Calibri"/>
          <w:b/>
          <w:caps/>
          <w:lang w:val="en-AU"/>
        </w:rPr>
        <w:t xml:space="preserve">proposed </w:t>
      </w:r>
      <w:r w:rsidR="00095F92">
        <w:rPr>
          <w:rFonts w:ascii="Calibri" w:hAnsi="Calibri"/>
          <w:b/>
          <w:caps/>
          <w:lang w:val="en-AU"/>
        </w:rPr>
        <w:t>continuance</w:t>
      </w:r>
    </w:p>
    <w:p w14:paraId="030B4863" w14:textId="615BDA79" w:rsidR="000307A5" w:rsidRPr="000307A5" w:rsidRDefault="000307A5" w:rsidP="000307A5">
      <w:pPr>
        <w:spacing w:before="120"/>
        <w:ind w:left="720"/>
        <w:rPr>
          <w:rFonts w:ascii="Calibri" w:hAnsi="Calibri"/>
          <w:color w:val="000000"/>
          <w:lang w:val="en-AU"/>
        </w:rPr>
      </w:pPr>
      <w:r>
        <w:rPr>
          <w:rFonts w:ascii="Calibri" w:hAnsi="Calibri"/>
          <w:color w:val="000000"/>
          <w:lang w:val="en-AU"/>
        </w:rPr>
        <w:t>Mr Parton</w:t>
      </w:r>
      <w:r w:rsidRPr="000307A5">
        <w:rPr>
          <w:rFonts w:ascii="Calibri" w:hAnsi="Calibri"/>
          <w:color w:val="000000"/>
          <w:lang w:val="en-AU"/>
        </w:rPr>
        <w:t>, pursuant to notice, moved—That this Assembly:</w:t>
      </w:r>
    </w:p>
    <w:p w14:paraId="62E4A274" w14:textId="77777777" w:rsidR="000307A5" w:rsidRPr="000307A5" w:rsidRDefault="000307A5" w:rsidP="000307A5">
      <w:pPr>
        <w:pStyle w:val="DPSEntryIndents"/>
      </w:pPr>
      <w:r w:rsidRPr="000307A5">
        <w:t>notes:</w:t>
      </w:r>
    </w:p>
    <w:p w14:paraId="78392796" w14:textId="77777777" w:rsidR="000307A5" w:rsidRPr="000307A5" w:rsidRDefault="000307A5" w:rsidP="000307A5">
      <w:pPr>
        <w:pStyle w:val="DPSEntryIndentsLev2"/>
      </w:pPr>
      <w:r w:rsidRPr="000307A5">
        <w:t>the Government ignored its own 2016 travel survey which indicated that the majority of Canberrans wanted direct buses to the city by redirecting most of those services to terminate at the tramline;</w:t>
      </w:r>
    </w:p>
    <w:p w14:paraId="43B0A878" w14:textId="77777777" w:rsidR="000307A5" w:rsidRPr="000307A5" w:rsidRDefault="000307A5" w:rsidP="000307A5">
      <w:pPr>
        <w:pStyle w:val="DPSEntryIndentsLev2"/>
      </w:pPr>
      <w:r w:rsidRPr="000307A5">
        <w:t>prior to the commencement of Stage 1 of the tram, it was possible to get on a direct bus from every suburb in Gungahlin to Civic, except for the suburbs that weren</w:t>
      </w:r>
      <w:r w:rsidR="00222959">
        <w:t>’</w:t>
      </w:r>
      <w:r w:rsidRPr="000307A5">
        <w:t>t actually populated at that stage;</w:t>
      </w:r>
    </w:p>
    <w:p w14:paraId="6B3BCA8C" w14:textId="77777777" w:rsidR="000307A5" w:rsidRPr="000307A5" w:rsidRDefault="000307A5" w:rsidP="000307A5">
      <w:pPr>
        <w:pStyle w:val="DPSEntryIndentsLev2"/>
      </w:pPr>
      <w:r w:rsidRPr="000307A5">
        <w:t>on the commencement of tram services, Gungahlin lost the:</w:t>
      </w:r>
    </w:p>
    <w:p w14:paraId="6FD65D95" w14:textId="77777777" w:rsidR="000307A5" w:rsidRPr="000307A5" w:rsidRDefault="000307A5" w:rsidP="000307A5">
      <w:pPr>
        <w:pStyle w:val="DPSEntryIndentsLev3"/>
      </w:pPr>
      <w:r w:rsidRPr="000307A5">
        <w:t>200 Red Rapid bus;</w:t>
      </w:r>
    </w:p>
    <w:p w14:paraId="0DD11FBB" w14:textId="77777777" w:rsidR="000307A5" w:rsidRPr="000307A5" w:rsidRDefault="000307A5" w:rsidP="000307A5">
      <w:pPr>
        <w:pStyle w:val="DPSEntryIndentsLev3"/>
      </w:pPr>
      <w:r w:rsidRPr="000307A5">
        <w:t>202 Express bus from Gungahlin to the city;</w:t>
      </w:r>
    </w:p>
    <w:p w14:paraId="2ABB137D" w14:textId="77777777" w:rsidR="000307A5" w:rsidRPr="000307A5" w:rsidRDefault="000307A5" w:rsidP="000307A5">
      <w:pPr>
        <w:pStyle w:val="DPSEntryIndentsLev3"/>
      </w:pPr>
      <w:r w:rsidRPr="000307A5">
        <w:t>251, 252, 254, 255 and 259 Xpresso routes from Gungahlin suburbs to the city;</w:t>
      </w:r>
    </w:p>
    <w:p w14:paraId="65E771FB" w14:textId="77777777" w:rsidR="000307A5" w:rsidRPr="000307A5" w:rsidRDefault="000307A5" w:rsidP="000307A5">
      <w:pPr>
        <w:pStyle w:val="DPSEntryIndentsLev3"/>
      </w:pPr>
      <w:r w:rsidRPr="000307A5">
        <w:t>56 service from Palmerston;</w:t>
      </w:r>
    </w:p>
    <w:p w14:paraId="7B0CA6A3" w14:textId="77777777" w:rsidR="000307A5" w:rsidRPr="000307A5" w:rsidRDefault="000307A5" w:rsidP="000307A5">
      <w:pPr>
        <w:pStyle w:val="DPSEntryIndentsLev3"/>
      </w:pPr>
      <w:r w:rsidRPr="000307A5">
        <w:t>57 service from Franklin; and</w:t>
      </w:r>
    </w:p>
    <w:p w14:paraId="2F61B01B" w14:textId="77777777" w:rsidR="000307A5" w:rsidRPr="000307A5" w:rsidRDefault="000307A5" w:rsidP="000307A5">
      <w:pPr>
        <w:pStyle w:val="DPSEntryIndentsLev3"/>
      </w:pPr>
      <w:r w:rsidRPr="000307A5">
        <w:t>58 service from Harrison; and</w:t>
      </w:r>
    </w:p>
    <w:p w14:paraId="51ADBD12" w14:textId="77777777" w:rsidR="000307A5" w:rsidRPr="000307A5" w:rsidRDefault="000307A5" w:rsidP="000307A5">
      <w:pPr>
        <w:pStyle w:val="DPSEntryIndentsLev2"/>
      </w:pPr>
      <w:r w:rsidRPr="000307A5">
        <w:t>that services from the inner north and Belconnen that went to the city were redirected to the Dickson interchange, namely the 30 and 31 services from Kaleen and Giralang and the 39 service from Watson was changed so drastically that it ceased being a viable option for commuters;</w:t>
      </w:r>
    </w:p>
    <w:p w14:paraId="113B3D66" w14:textId="77777777" w:rsidR="000307A5" w:rsidRPr="000307A5" w:rsidRDefault="000307A5" w:rsidP="000307A5">
      <w:pPr>
        <w:pStyle w:val="DPSEntryIndents"/>
      </w:pPr>
      <w:r w:rsidRPr="000307A5">
        <w:t>further recognises:</w:t>
      </w:r>
    </w:p>
    <w:p w14:paraId="28AF2E13" w14:textId="77777777" w:rsidR="000307A5" w:rsidRPr="000307A5" w:rsidRDefault="000307A5" w:rsidP="000307A5">
      <w:pPr>
        <w:pStyle w:val="DPSEntryIndentsLev2"/>
        <w:numPr>
          <w:ilvl w:val="0"/>
          <w:numId w:val="17"/>
        </w:numPr>
        <w:ind w:left="1890" w:hanging="540"/>
      </w:pPr>
      <w:r w:rsidRPr="000307A5">
        <w:t>once the Stage 1 tram was opened, the travel time to Civic from many suburbs that once had direct buses routes increased;</w:t>
      </w:r>
    </w:p>
    <w:p w14:paraId="63875555" w14:textId="77777777" w:rsidR="000307A5" w:rsidRPr="000307A5" w:rsidRDefault="000307A5" w:rsidP="000307A5">
      <w:pPr>
        <w:pStyle w:val="DPSEntryIndentsLev2"/>
      </w:pPr>
      <w:r w:rsidRPr="000307A5">
        <w:t>since Light Rail Stage 1 services commenced, the percentage of Canberrans as a proportion of the growing population, that use public transport has not increased, even before COVID hit; and</w:t>
      </w:r>
    </w:p>
    <w:p w14:paraId="59E19430" w14:textId="77777777" w:rsidR="000307A5" w:rsidRPr="00222959" w:rsidRDefault="000307A5" w:rsidP="000307A5">
      <w:pPr>
        <w:pStyle w:val="DPSEntryIndentsLev2"/>
        <w:rPr>
          <w:spacing w:val="-6"/>
        </w:rPr>
      </w:pPr>
      <w:r w:rsidRPr="00222959">
        <w:rPr>
          <w:spacing w:val="-6"/>
        </w:rPr>
        <w:t>there are currently many southside suburbs that have direct routes to Civic; and</w:t>
      </w:r>
    </w:p>
    <w:p w14:paraId="3DFEEE5F" w14:textId="77777777" w:rsidR="000307A5" w:rsidRPr="000307A5" w:rsidRDefault="000307A5" w:rsidP="000307A5">
      <w:pPr>
        <w:pStyle w:val="DPSEntryIndents"/>
      </w:pPr>
      <w:r w:rsidRPr="000307A5">
        <w:t>calls on the ACT Government to guarantee that:</w:t>
      </w:r>
    </w:p>
    <w:p w14:paraId="780B92CB" w14:textId="77777777" w:rsidR="000307A5" w:rsidRPr="000307A5" w:rsidRDefault="000307A5" w:rsidP="000307A5">
      <w:pPr>
        <w:pStyle w:val="DPSEntryIndentsLev2"/>
        <w:numPr>
          <w:ilvl w:val="0"/>
          <w:numId w:val="18"/>
        </w:numPr>
        <w:ind w:left="1890" w:hanging="540"/>
      </w:pPr>
      <w:r w:rsidRPr="000307A5">
        <w:lastRenderedPageBreak/>
        <w:t>direct bus routes from suburbs south of Lake Burley Griffin to Civic will be protected, will be maintained and not cancelled when the Woden tram commences, and that commuters will not be forced onto the tram; and</w:t>
      </w:r>
    </w:p>
    <w:p w14:paraId="6F0B5F3E" w14:textId="77777777" w:rsidR="000307A5" w:rsidRPr="000307A5" w:rsidRDefault="000307A5" w:rsidP="000307A5">
      <w:pPr>
        <w:pStyle w:val="DPSEntryIndentsLev2"/>
      </w:pPr>
      <w:r w:rsidRPr="000307A5">
        <w:t>the public transport travel time from any suburb south of Lake Burley Griffin to Civic will not increase compared to the time it takes today, and doing this by keeping the direct bus routes as is, once the tram to Woden commences.</w:t>
      </w:r>
    </w:p>
    <w:p w14:paraId="2251C423" w14:textId="77777777" w:rsidR="007A718F" w:rsidRDefault="000307A5" w:rsidP="002A68FF">
      <w:pPr>
        <w:tabs>
          <w:tab w:val="left" w:pos="4187"/>
        </w:tabs>
        <w:spacing w:before="120"/>
        <w:ind w:left="720" w:right="-35"/>
        <w:rPr>
          <w:rFonts w:ascii="Calibri" w:hAnsi="Calibri"/>
          <w:color w:val="000000"/>
          <w:lang w:val="en-AU"/>
        </w:rPr>
      </w:pPr>
      <w:r w:rsidRPr="000307A5">
        <w:rPr>
          <w:rFonts w:ascii="Calibri" w:hAnsi="Calibri"/>
          <w:color w:val="000000"/>
          <w:lang w:val="en-AU"/>
        </w:rPr>
        <w:t>Debate ensued.</w:t>
      </w:r>
    </w:p>
    <w:p w14:paraId="35DE3ADF" w14:textId="77777777" w:rsidR="00D138CE" w:rsidRDefault="00D138CE" w:rsidP="00D138CE">
      <w:pPr>
        <w:tabs>
          <w:tab w:val="left" w:pos="4187"/>
        </w:tabs>
        <w:spacing w:before="120"/>
        <w:ind w:left="720" w:right="-35"/>
        <w:rPr>
          <w:rFonts w:ascii="Calibri" w:hAnsi="Calibri"/>
          <w:color w:val="000000"/>
          <w:lang w:val="en-AU"/>
        </w:rPr>
      </w:pPr>
      <w:r>
        <w:rPr>
          <w:rFonts w:ascii="Calibri" w:hAnsi="Calibri"/>
          <w:color w:val="000000"/>
          <w:lang w:val="en-AU"/>
        </w:rPr>
        <w:t>Question—put.</w:t>
      </w:r>
    </w:p>
    <w:p w14:paraId="298553C8" w14:textId="1BD92EEC" w:rsidR="00D138CE" w:rsidRDefault="00D138CE" w:rsidP="00D138CE">
      <w:pPr>
        <w:tabs>
          <w:tab w:val="left" w:pos="4187"/>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D138CE" w14:paraId="549F6E8B" w14:textId="77777777" w:rsidTr="00811EAB">
        <w:tc>
          <w:tcPr>
            <w:tcW w:w="4082" w:type="dxa"/>
            <w:gridSpan w:val="2"/>
            <w:shd w:val="clear" w:color="auto" w:fill="auto"/>
          </w:tcPr>
          <w:p w14:paraId="7AEBE02B" w14:textId="77777777" w:rsidR="00D138CE" w:rsidRDefault="00D138CE" w:rsidP="00D138CE">
            <w:pPr>
              <w:tabs>
                <w:tab w:val="center" w:pos="2430"/>
                <w:tab w:val="left" w:pos="4187"/>
              </w:tabs>
              <w:spacing w:before="120"/>
              <w:ind w:right="-35"/>
              <w:rPr>
                <w:rFonts w:ascii="Calibri" w:hAnsi="Calibri"/>
                <w:color w:val="000000"/>
                <w:lang w:val="en-AU"/>
              </w:rPr>
            </w:pPr>
            <w:r>
              <w:rPr>
                <w:rFonts w:ascii="Calibri" w:hAnsi="Calibri"/>
                <w:color w:val="000000"/>
                <w:lang w:val="en-AU"/>
              </w:rPr>
              <w:tab/>
              <w:t>AYES, 7</w:t>
            </w:r>
          </w:p>
        </w:tc>
        <w:tc>
          <w:tcPr>
            <w:tcW w:w="624" w:type="dxa"/>
            <w:shd w:val="clear" w:color="auto" w:fill="auto"/>
          </w:tcPr>
          <w:p w14:paraId="4603BA85" w14:textId="77777777" w:rsidR="00D138CE" w:rsidRDefault="00D138CE" w:rsidP="00D138CE">
            <w:pPr>
              <w:tabs>
                <w:tab w:val="left" w:pos="4187"/>
              </w:tabs>
              <w:spacing w:before="120"/>
              <w:ind w:right="-35"/>
              <w:rPr>
                <w:rFonts w:ascii="Calibri" w:hAnsi="Calibri"/>
                <w:color w:val="000000"/>
                <w:lang w:val="en-AU"/>
              </w:rPr>
            </w:pPr>
          </w:p>
        </w:tc>
        <w:tc>
          <w:tcPr>
            <w:tcW w:w="4082" w:type="dxa"/>
            <w:gridSpan w:val="2"/>
            <w:shd w:val="clear" w:color="auto" w:fill="auto"/>
          </w:tcPr>
          <w:p w14:paraId="1817658C" w14:textId="77777777" w:rsidR="00D138CE" w:rsidRDefault="00D138CE" w:rsidP="00D138CE">
            <w:pPr>
              <w:tabs>
                <w:tab w:val="center" w:pos="1644"/>
                <w:tab w:val="left" w:pos="4187"/>
              </w:tabs>
              <w:spacing w:before="120"/>
              <w:ind w:right="-35"/>
              <w:rPr>
                <w:rFonts w:ascii="Calibri" w:hAnsi="Calibri"/>
                <w:color w:val="000000"/>
                <w:lang w:val="en-AU"/>
              </w:rPr>
            </w:pPr>
            <w:r>
              <w:rPr>
                <w:rFonts w:ascii="Calibri" w:hAnsi="Calibri"/>
                <w:color w:val="000000"/>
                <w:lang w:val="en-AU"/>
              </w:rPr>
              <w:tab/>
              <w:t>NOES, 14</w:t>
            </w:r>
          </w:p>
        </w:tc>
      </w:tr>
      <w:tr w:rsidR="00D138CE" w14:paraId="15FB9700" w14:textId="77777777" w:rsidTr="00D138CE">
        <w:trPr>
          <w:trHeight w:hRule="exact" w:val="312"/>
        </w:trPr>
        <w:tc>
          <w:tcPr>
            <w:tcW w:w="2041" w:type="dxa"/>
            <w:shd w:val="clear" w:color="auto" w:fill="auto"/>
          </w:tcPr>
          <w:p w14:paraId="0360BDAA"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Ms Castley</w:t>
            </w:r>
          </w:p>
        </w:tc>
        <w:tc>
          <w:tcPr>
            <w:tcW w:w="2041" w:type="dxa"/>
            <w:shd w:val="clear" w:color="auto" w:fill="auto"/>
          </w:tcPr>
          <w:p w14:paraId="3158DD34"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392AE171"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3D1785D1"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Barr</w:t>
            </w:r>
          </w:p>
        </w:tc>
        <w:tc>
          <w:tcPr>
            <w:tcW w:w="2041" w:type="dxa"/>
            <w:shd w:val="clear" w:color="auto" w:fill="auto"/>
          </w:tcPr>
          <w:p w14:paraId="4A756DA1"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Dr Paterson</w:t>
            </w:r>
          </w:p>
        </w:tc>
      </w:tr>
      <w:tr w:rsidR="00D138CE" w14:paraId="37947D50" w14:textId="77777777" w:rsidTr="00D138CE">
        <w:trPr>
          <w:trHeight w:hRule="exact" w:val="312"/>
        </w:trPr>
        <w:tc>
          <w:tcPr>
            <w:tcW w:w="2041" w:type="dxa"/>
            <w:shd w:val="clear" w:color="auto" w:fill="auto"/>
          </w:tcPr>
          <w:p w14:paraId="6FDCA8D9"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Mr Cocks</w:t>
            </w:r>
          </w:p>
        </w:tc>
        <w:tc>
          <w:tcPr>
            <w:tcW w:w="2041" w:type="dxa"/>
            <w:shd w:val="clear" w:color="auto" w:fill="auto"/>
          </w:tcPr>
          <w:p w14:paraId="7F468277"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4F081653"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044D5B2D"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Berry</w:t>
            </w:r>
          </w:p>
        </w:tc>
        <w:tc>
          <w:tcPr>
            <w:tcW w:w="2041" w:type="dxa"/>
            <w:shd w:val="clear" w:color="auto" w:fill="auto"/>
          </w:tcPr>
          <w:p w14:paraId="26AF8BD7"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Pettersson</w:t>
            </w:r>
          </w:p>
        </w:tc>
      </w:tr>
      <w:tr w:rsidR="00D138CE" w14:paraId="7D9A0747" w14:textId="77777777" w:rsidTr="00D138CE">
        <w:trPr>
          <w:trHeight w:hRule="exact" w:val="312"/>
        </w:trPr>
        <w:tc>
          <w:tcPr>
            <w:tcW w:w="2041" w:type="dxa"/>
            <w:shd w:val="clear" w:color="auto" w:fill="auto"/>
          </w:tcPr>
          <w:p w14:paraId="56984778"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Mr Hanson</w:t>
            </w:r>
          </w:p>
        </w:tc>
        <w:tc>
          <w:tcPr>
            <w:tcW w:w="2041" w:type="dxa"/>
            <w:shd w:val="clear" w:color="auto" w:fill="auto"/>
          </w:tcPr>
          <w:p w14:paraId="2AFAA588"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6CAD0B33"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45939797"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Braddock</w:t>
            </w:r>
          </w:p>
        </w:tc>
        <w:tc>
          <w:tcPr>
            <w:tcW w:w="2041" w:type="dxa"/>
            <w:shd w:val="clear" w:color="auto" w:fill="auto"/>
          </w:tcPr>
          <w:p w14:paraId="4A2B63A1"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Rattenbury</w:t>
            </w:r>
          </w:p>
        </w:tc>
      </w:tr>
      <w:tr w:rsidR="00D138CE" w14:paraId="3D67165F" w14:textId="77777777" w:rsidTr="00D138CE">
        <w:trPr>
          <w:trHeight w:hRule="exact" w:val="312"/>
        </w:trPr>
        <w:tc>
          <w:tcPr>
            <w:tcW w:w="2041" w:type="dxa"/>
            <w:shd w:val="clear" w:color="auto" w:fill="auto"/>
          </w:tcPr>
          <w:p w14:paraId="19162F4C"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Mrs Kikkert</w:t>
            </w:r>
          </w:p>
        </w:tc>
        <w:tc>
          <w:tcPr>
            <w:tcW w:w="2041" w:type="dxa"/>
            <w:shd w:val="clear" w:color="auto" w:fill="auto"/>
          </w:tcPr>
          <w:p w14:paraId="03213DDF"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2D4F3D86"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53F80949"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Burch</w:t>
            </w:r>
          </w:p>
        </w:tc>
        <w:tc>
          <w:tcPr>
            <w:tcW w:w="2041" w:type="dxa"/>
            <w:shd w:val="clear" w:color="auto" w:fill="auto"/>
          </w:tcPr>
          <w:p w14:paraId="6D890A90"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Steel</w:t>
            </w:r>
          </w:p>
        </w:tc>
      </w:tr>
      <w:tr w:rsidR="00D138CE" w14:paraId="58CD1EB0" w14:textId="77777777" w:rsidTr="00D138CE">
        <w:trPr>
          <w:trHeight w:hRule="exact" w:val="312"/>
        </w:trPr>
        <w:tc>
          <w:tcPr>
            <w:tcW w:w="2041" w:type="dxa"/>
            <w:shd w:val="clear" w:color="auto" w:fill="auto"/>
          </w:tcPr>
          <w:p w14:paraId="36D20F42"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Ms Lawder</w:t>
            </w:r>
          </w:p>
        </w:tc>
        <w:tc>
          <w:tcPr>
            <w:tcW w:w="2041" w:type="dxa"/>
            <w:shd w:val="clear" w:color="auto" w:fill="auto"/>
          </w:tcPr>
          <w:p w14:paraId="33A01B2A"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203ED8FA"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2616A392"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Cheyne</w:t>
            </w:r>
          </w:p>
        </w:tc>
        <w:tc>
          <w:tcPr>
            <w:tcW w:w="2041" w:type="dxa"/>
            <w:shd w:val="clear" w:color="auto" w:fill="auto"/>
          </w:tcPr>
          <w:p w14:paraId="4D8DED15"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Stephen-Smith</w:t>
            </w:r>
          </w:p>
        </w:tc>
      </w:tr>
      <w:tr w:rsidR="00D138CE" w14:paraId="39CE38C9" w14:textId="77777777" w:rsidTr="00D138CE">
        <w:trPr>
          <w:trHeight w:hRule="exact" w:val="312"/>
        </w:trPr>
        <w:tc>
          <w:tcPr>
            <w:tcW w:w="2041" w:type="dxa"/>
            <w:shd w:val="clear" w:color="auto" w:fill="auto"/>
          </w:tcPr>
          <w:p w14:paraId="501F1A88"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Mr Milligan</w:t>
            </w:r>
          </w:p>
        </w:tc>
        <w:tc>
          <w:tcPr>
            <w:tcW w:w="2041" w:type="dxa"/>
            <w:shd w:val="clear" w:color="auto" w:fill="auto"/>
          </w:tcPr>
          <w:p w14:paraId="5449B004"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29F276C6"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55C3644B"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Clay</w:t>
            </w:r>
          </w:p>
        </w:tc>
        <w:tc>
          <w:tcPr>
            <w:tcW w:w="2041" w:type="dxa"/>
            <w:shd w:val="clear" w:color="auto" w:fill="auto"/>
          </w:tcPr>
          <w:p w14:paraId="43EB6D55"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Vassarotti</w:t>
            </w:r>
          </w:p>
        </w:tc>
      </w:tr>
      <w:tr w:rsidR="00D138CE" w14:paraId="6F2203FA" w14:textId="77777777" w:rsidTr="00D138CE">
        <w:trPr>
          <w:trHeight w:hRule="exact" w:val="312"/>
        </w:trPr>
        <w:tc>
          <w:tcPr>
            <w:tcW w:w="2041" w:type="dxa"/>
            <w:shd w:val="clear" w:color="auto" w:fill="auto"/>
          </w:tcPr>
          <w:p w14:paraId="376547DE" w14:textId="77777777" w:rsidR="00D138CE" w:rsidRDefault="00D138CE" w:rsidP="00D138CE">
            <w:pPr>
              <w:tabs>
                <w:tab w:val="left" w:pos="4187"/>
              </w:tabs>
              <w:ind w:left="720" w:right="-35"/>
              <w:rPr>
                <w:rFonts w:ascii="Calibri" w:hAnsi="Calibri"/>
                <w:color w:val="000000"/>
                <w:lang w:val="en-AU"/>
              </w:rPr>
            </w:pPr>
            <w:r>
              <w:rPr>
                <w:rFonts w:ascii="Calibri" w:hAnsi="Calibri"/>
                <w:color w:val="000000"/>
                <w:lang w:val="en-AU"/>
              </w:rPr>
              <w:t>Mr Parton</w:t>
            </w:r>
          </w:p>
        </w:tc>
        <w:tc>
          <w:tcPr>
            <w:tcW w:w="2041" w:type="dxa"/>
            <w:shd w:val="clear" w:color="auto" w:fill="auto"/>
          </w:tcPr>
          <w:p w14:paraId="4382E91D"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1035D2BB"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7BE21790"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Ms Davidson</w:t>
            </w:r>
          </w:p>
        </w:tc>
        <w:tc>
          <w:tcPr>
            <w:tcW w:w="2041" w:type="dxa"/>
            <w:shd w:val="clear" w:color="auto" w:fill="auto"/>
          </w:tcPr>
          <w:p w14:paraId="2BAEE207" w14:textId="77777777" w:rsidR="00D138CE" w:rsidRDefault="00D138CE" w:rsidP="00D138CE">
            <w:pPr>
              <w:tabs>
                <w:tab w:val="left" w:pos="4187"/>
              </w:tabs>
              <w:spacing w:before="120"/>
              <w:ind w:right="-35"/>
              <w:rPr>
                <w:rFonts w:ascii="Calibri" w:hAnsi="Calibri"/>
                <w:color w:val="000000"/>
                <w:lang w:val="en-AU"/>
              </w:rPr>
            </w:pPr>
          </w:p>
        </w:tc>
      </w:tr>
      <w:tr w:rsidR="00D138CE" w14:paraId="128467F9" w14:textId="77777777" w:rsidTr="00D138CE">
        <w:trPr>
          <w:trHeight w:hRule="exact" w:val="312"/>
        </w:trPr>
        <w:tc>
          <w:tcPr>
            <w:tcW w:w="2041" w:type="dxa"/>
            <w:shd w:val="clear" w:color="auto" w:fill="auto"/>
          </w:tcPr>
          <w:p w14:paraId="06FF7B12" w14:textId="77777777" w:rsidR="00D138CE" w:rsidRDefault="00D138CE" w:rsidP="00D138CE">
            <w:pPr>
              <w:tabs>
                <w:tab w:val="left" w:pos="4187"/>
              </w:tabs>
              <w:spacing w:before="120"/>
              <w:ind w:left="720" w:right="-35"/>
              <w:rPr>
                <w:rFonts w:ascii="Calibri" w:hAnsi="Calibri"/>
                <w:color w:val="000000"/>
                <w:lang w:val="en-AU"/>
              </w:rPr>
            </w:pPr>
          </w:p>
        </w:tc>
        <w:tc>
          <w:tcPr>
            <w:tcW w:w="2041" w:type="dxa"/>
            <w:shd w:val="clear" w:color="auto" w:fill="auto"/>
          </w:tcPr>
          <w:p w14:paraId="12210EB9" w14:textId="77777777" w:rsidR="00D138CE" w:rsidRDefault="00D138CE" w:rsidP="00D138CE">
            <w:pPr>
              <w:tabs>
                <w:tab w:val="left" w:pos="4187"/>
              </w:tabs>
              <w:spacing w:before="120"/>
              <w:ind w:right="-35"/>
              <w:rPr>
                <w:rFonts w:ascii="Calibri" w:hAnsi="Calibri"/>
                <w:color w:val="000000"/>
                <w:lang w:val="en-AU"/>
              </w:rPr>
            </w:pPr>
          </w:p>
        </w:tc>
        <w:tc>
          <w:tcPr>
            <w:tcW w:w="624" w:type="dxa"/>
            <w:shd w:val="clear" w:color="auto" w:fill="auto"/>
          </w:tcPr>
          <w:p w14:paraId="193E96FE" w14:textId="77777777" w:rsidR="00D138CE" w:rsidRDefault="00D138CE" w:rsidP="00D138CE">
            <w:pPr>
              <w:tabs>
                <w:tab w:val="left" w:pos="4187"/>
              </w:tabs>
              <w:spacing w:before="120"/>
              <w:ind w:right="-35"/>
              <w:rPr>
                <w:rFonts w:ascii="Calibri" w:hAnsi="Calibri"/>
                <w:color w:val="000000"/>
                <w:lang w:val="en-AU"/>
              </w:rPr>
            </w:pPr>
          </w:p>
        </w:tc>
        <w:tc>
          <w:tcPr>
            <w:tcW w:w="2041" w:type="dxa"/>
            <w:shd w:val="clear" w:color="auto" w:fill="auto"/>
          </w:tcPr>
          <w:p w14:paraId="11334234" w14:textId="77777777" w:rsidR="00D138CE" w:rsidRDefault="00D138CE" w:rsidP="00D138CE">
            <w:pPr>
              <w:tabs>
                <w:tab w:val="left" w:pos="4187"/>
              </w:tabs>
              <w:ind w:right="-35"/>
              <w:rPr>
                <w:rFonts w:ascii="Calibri" w:hAnsi="Calibri"/>
                <w:color w:val="000000"/>
                <w:lang w:val="en-AU"/>
              </w:rPr>
            </w:pPr>
            <w:r>
              <w:rPr>
                <w:rFonts w:ascii="Calibri" w:hAnsi="Calibri"/>
                <w:color w:val="000000"/>
                <w:lang w:val="en-AU"/>
              </w:rPr>
              <w:t>Mr Gentleman</w:t>
            </w:r>
          </w:p>
        </w:tc>
        <w:tc>
          <w:tcPr>
            <w:tcW w:w="2041" w:type="dxa"/>
            <w:shd w:val="clear" w:color="auto" w:fill="auto"/>
          </w:tcPr>
          <w:p w14:paraId="767F73A5" w14:textId="77777777" w:rsidR="00D138CE" w:rsidRDefault="00D138CE" w:rsidP="00D138CE">
            <w:pPr>
              <w:tabs>
                <w:tab w:val="left" w:pos="4187"/>
              </w:tabs>
              <w:spacing w:before="120"/>
              <w:ind w:right="-35"/>
              <w:rPr>
                <w:rFonts w:ascii="Calibri" w:hAnsi="Calibri"/>
                <w:color w:val="000000"/>
                <w:lang w:val="en-AU"/>
              </w:rPr>
            </w:pPr>
          </w:p>
        </w:tc>
      </w:tr>
    </w:tbl>
    <w:p w14:paraId="7C9565A3" w14:textId="77777777" w:rsidR="000307A5" w:rsidRPr="000307A5" w:rsidRDefault="00D138CE" w:rsidP="00D138CE">
      <w:pPr>
        <w:tabs>
          <w:tab w:val="left" w:pos="4187"/>
        </w:tabs>
        <w:spacing w:before="120"/>
        <w:ind w:left="720" w:right="-35"/>
        <w:rPr>
          <w:rFonts w:ascii="Calibri" w:hAnsi="Calibri"/>
          <w:color w:val="000000"/>
          <w:lang w:val="en-AU"/>
        </w:rPr>
      </w:pPr>
      <w:r>
        <w:rPr>
          <w:rFonts w:ascii="Calibri" w:hAnsi="Calibri"/>
          <w:color w:val="000000"/>
          <w:lang w:val="en-AU"/>
        </w:rPr>
        <w:t>And so it was negatived.</w:t>
      </w:r>
      <w:r w:rsidR="002A68FF">
        <w:rPr>
          <w:rFonts w:ascii="Calibri" w:hAnsi="Calibri"/>
          <w:color w:val="000000"/>
          <w:lang w:val="en-AU"/>
        </w:rPr>
        <w:tab/>
      </w:r>
    </w:p>
    <w:p w14:paraId="7F44CF3B" w14:textId="77777777" w:rsidR="00D26DA5" w:rsidRPr="003065C7" w:rsidRDefault="00D26DA5" w:rsidP="00D26DA5">
      <w:pPr>
        <w:keepNext/>
        <w:keepLines/>
        <w:tabs>
          <w:tab w:val="right" w:pos="339"/>
          <w:tab w:val="left" w:pos="720"/>
        </w:tabs>
        <w:spacing w:before="240"/>
        <w:ind w:left="720" w:hanging="720"/>
        <w:rPr>
          <w:rFonts w:ascii="Calibri" w:hAnsi="Calibri"/>
          <w:b/>
          <w:caps/>
          <w:lang w:val="en-AU"/>
        </w:rPr>
      </w:pPr>
      <w:r w:rsidRPr="003065C7">
        <w:rPr>
          <w:rFonts w:ascii="Calibri" w:hAnsi="Calibri"/>
          <w:b/>
          <w:caps/>
          <w:lang w:val="en-AU"/>
        </w:rPr>
        <w:tab/>
      </w:r>
      <w:r w:rsidR="00E40282">
        <w:rPr>
          <w:rFonts w:ascii="Calibri" w:hAnsi="Calibri"/>
          <w:b/>
          <w:bCs/>
          <w:caps/>
          <w:lang w:val="en-AU"/>
        </w:rPr>
        <w:fldChar w:fldCharType="begin"/>
      </w:r>
      <w:r w:rsidR="00E40282">
        <w:rPr>
          <w:rFonts w:ascii="Calibri" w:hAnsi="Calibri"/>
          <w:b/>
          <w:bCs/>
          <w:caps/>
          <w:lang w:val="en-AU"/>
        </w:rPr>
        <w:instrText xml:space="preserve"> SEQ A \* MERGEFORMAT </w:instrText>
      </w:r>
      <w:r w:rsidR="00E40282">
        <w:rPr>
          <w:rFonts w:ascii="Calibri" w:hAnsi="Calibri"/>
          <w:b/>
          <w:bCs/>
          <w:caps/>
          <w:lang w:val="en-AU"/>
        </w:rPr>
        <w:fldChar w:fldCharType="separate"/>
      </w:r>
      <w:r w:rsidR="00C25BC7">
        <w:rPr>
          <w:rFonts w:ascii="Calibri" w:hAnsi="Calibri"/>
          <w:b/>
          <w:bCs/>
          <w:caps/>
          <w:noProof/>
          <w:lang w:val="en-AU"/>
        </w:rPr>
        <w:t>13</w:t>
      </w:r>
      <w:r w:rsidR="00E40282">
        <w:rPr>
          <w:rFonts w:ascii="Calibri" w:hAnsi="Calibri"/>
          <w:b/>
          <w:bCs/>
          <w:caps/>
          <w:lang w:val="en-AU"/>
        </w:rPr>
        <w:fldChar w:fldCharType="end"/>
      </w:r>
      <w:r w:rsidRPr="003065C7">
        <w:rPr>
          <w:rFonts w:ascii="Calibri" w:hAnsi="Calibri"/>
          <w:b/>
          <w:caps/>
          <w:lang w:val="en-AU"/>
        </w:rPr>
        <w:tab/>
      </w:r>
      <w:r w:rsidR="002E4FA4">
        <w:rPr>
          <w:rFonts w:ascii="Calibri" w:hAnsi="Calibri"/>
          <w:b/>
          <w:caps/>
          <w:lang w:val="en-AU"/>
        </w:rPr>
        <w:t>safe swimming infrastructure</w:t>
      </w:r>
    </w:p>
    <w:p w14:paraId="0DCF04DF" w14:textId="277D5268" w:rsidR="00D26DA5" w:rsidRPr="003065C7" w:rsidRDefault="00D26DA5" w:rsidP="00D26DA5">
      <w:pPr>
        <w:spacing w:before="120"/>
        <w:ind w:left="720"/>
        <w:rPr>
          <w:rFonts w:ascii="Calibri" w:hAnsi="Calibri"/>
          <w:color w:val="000000"/>
          <w:lang w:val="en-AU"/>
        </w:rPr>
      </w:pPr>
      <w:r>
        <w:rPr>
          <w:rFonts w:ascii="Calibri" w:hAnsi="Calibri"/>
          <w:color w:val="000000"/>
          <w:lang w:val="en-AU"/>
        </w:rPr>
        <w:t>Mr Braddock</w:t>
      </w:r>
      <w:r w:rsidRPr="003065C7">
        <w:rPr>
          <w:rFonts w:ascii="Calibri" w:hAnsi="Calibri"/>
          <w:color w:val="000000"/>
          <w:lang w:val="en-AU"/>
        </w:rPr>
        <w:t>, pursuant to notice, moved—That this Assembly:</w:t>
      </w:r>
    </w:p>
    <w:p w14:paraId="59FA8AFE" w14:textId="77777777" w:rsidR="00D26DA5" w:rsidRPr="003065C7" w:rsidRDefault="00D26DA5" w:rsidP="00F516E4">
      <w:pPr>
        <w:pStyle w:val="DPSEntryIndents"/>
        <w:numPr>
          <w:ilvl w:val="0"/>
          <w:numId w:val="22"/>
        </w:numPr>
      </w:pPr>
      <w:r w:rsidRPr="003065C7">
        <w:t>notes:</w:t>
      </w:r>
    </w:p>
    <w:p w14:paraId="7BB32403" w14:textId="77777777" w:rsidR="00D26DA5" w:rsidRPr="003065C7" w:rsidRDefault="00D26DA5" w:rsidP="00F516E4">
      <w:pPr>
        <w:pStyle w:val="DPSEntryIndentsLev2"/>
        <w:numPr>
          <w:ilvl w:val="0"/>
          <w:numId w:val="23"/>
        </w:numPr>
        <w:ind w:left="1980" w:hanging="630"/>
      </w:pPr>
      <w:r w:rsidRPr="003065C7">
        <w:t>in Australia, one in three drowning deaths occur in rivers and creeks;</w:t>
      </w:r>
    </w:p>
    <w:p w14:paraId="22797CF4" w14:textId="77777777" w:rsidR="00D26DA5" w:rsidRPr="003065C7" w:rsidRDefault="00D26DA5" w:rsidP="00D26DA5">
      <w:pPr>
        <w:pStyle w:val="DPSEntryIndentsLev2"/>
      </w:pPr>
      <w:r w:rsidRPr="003065C7">
        <w:t>drowning deaths have increased 15 percent from 2021 to 2022 and have increased 24 percent over the past 10 years; and</w:t>
      </w:r>
    </w:p>
    <w:p w14:paraId="29BB6BD7" w14:textId="77777777" w:rsidR="00D26DA5" w:rsidRPr="003065C7" w:rsidRDefault="00D26DA5" w:rsidP="00D26DA5">
      <w:pPr>
        <w:pStyle w:val="DPSEntryIndentsLev2"/>
      </w:pPr>
      <w:r w:rsidRPr="003065C7">
        <w:t>the summer months of December and January are peak months for drowning deaths in Australia;</w:t>
      </w:r>
    </w:p>
    <w:p w14:paraId="1624F0B9" w14:textId="77777777" w:rsidR="00D26DA5" w:rsidRPr="003065C7" w:rsidRDefault="00D26DA5" w:rsidP="00D26DA5">
      <w:pPr>
        <w:pStyle w:val="DPSEntryIndents"/>
      </w:pPr>
      <w:r w:rsidRPr="003065C7">
        <w:t>further notes:</w:t>
      </w:r>
    </w:p>
    <w:p w14:paraId="2233A5FA" w14:textId="77777777" w:rsidR="00D26DA5" w:rsidRPr="003065C7" w:rsidRDefault="00D26DA5" w:rsidP="00F516E4">
      <w:pPr>
        <w:pStyle w:val="DPSEntryIndentsLev2"/>
        <w:numPr>
          <w:ilvl w:val="0"/>
          <w:numId w:val="24"/>
        </w:numPr>
        <w:tabs>
          <w:tab w:val="clear" w:pos="1915"/>
          <w:tab w:val="left" w:pos="2250"/>
        </w:tabs>
        <w:ind w:left="1890" w:hanging="540"/>
      </w:pPr>
      <w:r w:rsidRPr="003065C7">
        <w:t>migrants are at a far higher risk of drowning when compared to the general population;</w:t>
      </w:r>
    </w:p>
    <w:p w14:paraId="32732736" w14:textId="77777777" w:rsidR="00D26DA5" w:rsidRPr="003065C7" w:rsidRDefault="00D26DA5" w:rsidP="00D26DA5">
      <w:pPr>
        <w:pStyle w:val="DPSEntryIndentsLev2"/>
      </w:pPr>
      <w:r w:rsidRPr="003065C7">
        <w:t>following the drowning death of beloved local Afghan man Najeeb Rafee in 2019, community groups like the Refugee and Migrant Swimming Project have been calling for the ACT Government to improve safety measures at inland waterways; and</w:t>
      </w:r>
    </w:p>
    <w:p w14:paraId="06B40FB9" w14:textId="77777777" w:rsidR="00D26DA5" w:rsidRPr="003065C7" w:rsidRDefault="00D26DA5" w:rsidP="00D26DA5">
      <w:pPr>
        <w:pStyle w:val="DPSEntryIndentsLev2"/>
      </w:pPr>
      <w:r>
        <w:lastRenderedPageBreak/>
        <w:t>t</w:t>
      </w:r>
      <w:r w:rsidRPr="003065C7">
        <w:t>he Royal Life Saving Society is currently producing a report on safety equipment across Canberra</w:t>
      </w:r>
      <w:r w:rsidR="00222959">
        <w:t>’</w:t>
      </w:r>
      <w:r w:rsidRPr="003065C7">
        <w:t>s river-based swimming spots; and</w:t>
      </w:r>
    </w:p>
    <w:p w14:paraId="44CBDC29" w14:textId="77777777" w:rsidR="00D26DA5" w:rsidRPr="003065C7" w:rsidRDefault="00D26DA5" w:rsidP="00D26DA5">
      <w:pPr>
        <w:pStyle w:val="DPSEntryIndents"/>
      </w:pPr>
      <w:r w:rsidRPr="003065C7">
        <w:t>calls on the Government to:</w:t>
      </w:r>
    </w:p>
    <w:p w14:paraId="5BC9F453" w14:textId="77777777" w:rsidR="00D26DA5" w:rsidRPr="003065C7" w:rsidRDefault="00D26DA5" w:rsidP="00F516E4">
      <w:pPr>
        <w:pStyle w:val="DPSEntryIndentsLev2"/>
        <w:numPr>
          <w:ilvl w:val="0"/>
          <w:numId w:val="25"/>
        </w:numPr>
        <w:ind w:left="1890" w:hanging="540"/>
      </w:pPr>
      <w:r w:rsidRPr="003065C7">
        <w:t>within six months of the date of the Royal Life Saving Society report, publish a plan to address risks arising from identified safety equipment shortages at ACT inland swimming spots, including emergency phones where there is no reception;</w:t>
      </w:r>
    </w:p>
    <w:p w14:paraId="6DAEEF6A" w14:textId="77777777" w:rsidR="00D26DA5" w:rsidRPr="003065C7" w:rsidRDefault="00D26DA5" w:rsidP="00D26DA5">
      <w:pPr>
        <w:pStyle w:val="DPSEntryIndentsLev2"/>
      </w:pPr>
      <w:r w:rsidRPr="003065C7">
        <w:t>review signage and safety information at popular inland swimming spots to ensure it is accessible and clear;</w:t>
      </w:r>
    </w:p>
    <w:p w14:paraId="6B23987C" w14:textId="77777777" w:rsidR="00D26DA5" w:rsidRPr="003065C7" w:rsidRDefault="00D26DA5" w:rsidP="00D26DA5">
      <w:pPr>
        <w:pStyle w:val="DPSEntryIndentsLev2"/>
      </w:pPr>
      <w:r w:rsidRPr="003065C7">
        <w:t>provide greater public education about swim safety that is accessible in a variety of languages; and</w:t>
      </w:r>
    </w:p>
    <w:p w14:paraId="4F9DCB4D" w14:textId="77777777" w:rsidR="00D26DA5" w:rsidRPr="003065C7" w:rsidRDefault="00D26DA5" w:rsidP="00D26DA5">
      <w:pPr>
        <w:pStyle w:val="DPSEntryIndentsLev2"/>
      </w:pPr>
      <w:r w:rsidRPr="003065C7">
        <w:t>report back to the Assembly by the last sitting day of November 2023 on progress.</w:t>
      </w:r>
    </w:p>
    <w:p w14:paraId="738D255B" w14:textId="77777777" w:rsidR="00D26DA5" w:rsidRPr="003065C7" w:rsidRDefault="00D26DA5" w:rsidP="00D26DA5">
      <w:pPr>
        <w:spacing w:before="120"/>
        <w:ind w:left="720" w:right="-35"/>
        <w:rPr>
          <w:rFonts w:ascii="Calibri" w:hAnsi="Calibri"/>
          <w:color w:val="000000"/>
          <w:lang w:val="en-AU"/>
        </w:rPr>
      </w:pPr>
      <w:r w:rsidRPr="003065C7">
        <w:rPr>
          <w:rFonts w:ascii="Calibri" w:hAnsi="Calibri"/>
          <w:color w:val="000000"/>
          <w:lang w:val="en-AU"/>
        </w:rPr>
        <w:t>Debate ensued.</w:t>
      </w:r>
    </w:p>
    <w:p w14:paraId="08DF12D7" w14:textId="77777777" w:rsidR="00D26DA5" w:rsidRPr="003065C7" w:rsidRDefault="00D26DA5" w:rsidP="00D26DA5">
      <w:pPr>
        <w:spacing w:before="120"/>
        <w:ind w:left="720"/>
        <w:rPr>
          <w:rFonts w:ascii="Calibri" w:hAnsi="Calibri"/>
          <w:color w:val="000000"/>
          <w:lang w:val="en-AU"/>
        </w:rPr>
      </w:pPr>
      <w:r w:rsidRPr="003065C7">
        <w:rPr>
          <w:rFonts w:ascii="Calibri" w:hAnsi="Calibri"/>
          <w:color w:val="000000"/>
          <w:lang w:val="en-AU"/>
        </w:rPr>
        <w:t>Question—put and passed.</w:t>
      </w:r>
    </w:p>
    <w:p w14:paraId="70E28277" w14:textId="77777777" w:rsidR="00D138CE" w:rsidRPr="00D138CE" w:rsidRDefault="00D138CE" w:rsidP="00D138CE">
      <w:pPr>
        <w:keepNext/>
        <w:keepLines/>
        <w:tabs>
          <w:tab w:val="right" w:pos="339"/>
          <w:tab w:val="left" w:pos="720"/>
        </w:tabs>
        <w:spacing w:before="240"/>
        <w:ind w:left="720" w:hanging="720"/>
        <w:rPr>
          <w:rFonts w:ascii="Calibri" w:hAnsi="Calibri"/>
          <w:b/>
          <w:caps/>
        </w:rPr>
      </w:pPr>
      <w:r w:rsidRPr="00D138CE">
        <w:rPr>
          <w:rFonts w:ascii="Calibri" w:hAnsi="Calibri"/>
          <w:b/>
          <w:caps/>
        </w:rPr>
        <w:tab/>
      </w:r>
      <w:r w:rsidR="00222959">
        <w:rPr>
          <w:rFonts w:ascii="Calibri" w:hAnsi="Calibri"/>
          <w:b/>
          <w:bCs/>
          <w:caps/>
        </w:rPr>
        <w:fldChar w:fldCharType="begin"/>
      </w:r>
      <w:r w:rsidR="00222959">
        <w:rPr>
          <w:rFonts w:ascii="Calibri" w:hAnsi="Calibri"/>
          <w:b/>
          <w:bCs/>
          <w:caps/>
        </w:rPr>
        <w:instrText xml:space="preserve"> SEQ A \* MERGEFORMAT </w:instrText>
      </w:r>
      <w:r w:rsidR="00222959">
        <w:rPr>
          <w:rFonts w:ascii="Calibri" w:hAnsi="Calibri"/>
          <w:b/>
          <w:bCs/>
          <w:caps/>
        </w:rPr>
        <w:fldChar w:fldCharType="separate"/>
      </w:r>
      <w:r w:rsidR="00C25BC7">
        <w:rPr>
          <w:rFonts w:ascii="Calibri" w:hAnsi="Calibri"/>
          <w:b/>
          <w:bCs/>
          <w:caps/>
          <w:noProof/>
        </w:rPr>
        <w:t>14</w:t>
      </w:r>
      <w:r w:rsidR="00222959">
        <w:rPr>
          <w:rFonts w:ascii="Calibri" w:hAnsi="Calibri"/>
          <w:b/>
          <w:bCs/>
          <w:caps/>
        </w:rPr>
        <w:fldChar w:fldCharType="end"/>
      </w:r>
      <w:r w:rsidRPr="00D138CE">
        <w:rPr>
          <w:rFonts w:ascii="Calibri" w:hAnsi="Calibri"/>
          <w:b/>
          <w:caps/>
        </w:rPr>
        <w:tab/>
        <w:t>ADJOURNMENT</w:t>
      </w:r>
    </w:p>
    <w:p w14:paraId="3CB4108F" w14:textId="77777777" w:rsidR="00D138CE" w:rsidRPr="00D138CE" w:rsidRDefault="00D138CE" w:rsidP="00D138CE">
      <w:pPr>
        <w:tabs>
          <w:tab w:val="left" w:pos="1197"/>
          <w:tab w:val="left" w:pos="1767"/>
        </w:tabs>
        <w:spacing w:before="120"/>
        <w:ind w:left="720"/>
        <w:rPr>
          <w:rFonts w:ascii="Calibri" w:hAnsi="Calibri"/>
          <w:lang w:val="en-AU"/>
        </w:rPr>
      </w:pPr>
      <w:r>
        <w:rPr>
          <w:rFonts w:ascii="Calibri" w:hAnsi="Calibri"/>
          <w:lang w:val="en-AU"/>
        </w:rPr>
        <w:t>Mr Gentleman</w:t>
      </w:r>
      <w:r w:rsidRPr="00D138CE">
        <w:rPr>
          <w:rFonts w:ascii="Calibri" w:hAnsi="Calibri"/>
          <w:lang w:val="en-AU"/>
        </w:rPr>
        <w:t xml:space="preserve"> (Manager of Government Business) moved—That the Assembly do now adjourn.</w:t>
      </w:r>
    </w:p>
    <w:p w14:paraId="62EC0534" w14:textId="0DCF33A1" w:rsidR="00D138CE" w:rsidRPr="00D138CE" w:rsidRDefault="00D138CE" w:rsidP="00D138CE">
      <w:pPr>
        <w:tabs>
          <w:tab w:val="left" w:pos="1197"/>
          <w:tab w:val="left" w:pos="1767"/>
        </w:tabs>
        <w:spacing w:before="120"/>
        <w:ind w:left="720"/>
        <w:rPr>
          <w:rFonts w:ascii="Calibri" w:hAnsi="Calibri"/>
          <w:lang w:val="en-AU"/>
        </w:rPr>
      </w:pPr>
      <w:r w:rsidRPr="00D138CE">
        <w:rPr>
          <w:rFonts w:ascii="Calibri" w:hAnsi="Calibri"/>
          <w:lang w:val="en-AU"/>
        </w:rPr>
        <w:t>Debate ensued.</w:t>
      </w:r>
    </w:p>
    <w:p w14:paraId="13909221" w14:textId="77777777" w:rsidR="00D138CE" w:rsidRPr="00D138CE" w:rsidRDefault="00D138CE" w:rsidP="00D138CE">
      <w:pPr>
        <w:tabs>
          <w:tab w:val="left" w:pos="1197"/>
          <w:tab w:val="left" w:pos="1767"/>
        </w:tabs>
        <w:spacing w:before="120"/>
        <w:ind w:left="720"/>
        <w:rPr>
          <w:rFonts w:ascii="Calibri" w:hAnsi="Calibri"/>
          <w:lang w:val="en-AU"/>
        </w:rPr>
      </w:pPr>
      <w:r w:rsidRPr="00D138CE">
        <w:rPr>
          <w:rFonts w:ascii="Calibri" w:hAnsi="Calibri"/>
          <w:lang w:val="en-AU"/>
        </w:rPr>
        <w:t>Question—put and passed.</w:t>
      </w:r>
    </w:p>
    <w:p w14:paraId="2C42C798" w14:textId="60FC64C7" w:rsidR="00D138CE" w:rsidRPr="00D138CE" w:rsidRDefault="00D138CE" w:rsidP="00D138CE">
      <w:pPr>
        <w:tabs>
          <w:tab w:val="left" w:pos="1197"/>
          <w:tab w:val="left" w:pos="1767"/>
        </w:tabs>
        <w:spacing w:before="120"/>
        <w:ind w:left="720"/>
        <w:rPr>
          <w:rFonts w:ascii="Calibri" w:hAnsi="Calibri"/>
          <w:lang w:val="en-AU"/>
        </w:rPr>
      </w:pPr>
      <w:bookmarkStart w:id="0" w:name="_GoBack"/>
      <w:bookmarkEnd w:id="0"/>
      <w:r w:rsidRPr="00D138CE">
        <w:rPr>
          <w:rFonts w:ascii="Calibri" w:hAnsi="Calibri"/>
          <w:lang w:val="en-AU"/>
        </w:rPr>
        <w:t xml:space="preserve">And then the Assembly, at </w:t>
      </w:r>
      <w:r w:rsidR="00767764">
        <w:rPr>
          <w:rFonts w:ascii="Calibri" w:hAnsi="Calibri"/>
          <w:lang w:val="en-AU"/>
        </w:rPr>
        <w:t>4.53</w:t>
      </w:r>
      <w:r w:rsidRPr="00D138CE">
        <w:rPr>
          <w:rFonts w:ascii="Calibri" w:hAnsi="Calibri"/>
          <w:lang w:val="en-AU"/>
        </w:rPr>
        <w:t xml:space="preserve"> pm, adjourned until tomorrow at 10 am.</w:t>
      </w:r>
    </w:p>
    <w:p w14:paraId="18EFD043" w14:textId="77777777" w:rsidR="00D138CE" w:rsidRPr="00D138CE" w:rsidRDefault="00D138CE" w:rsidP="00D138CE">
      <w:pPr>
        <w:pBdr>
          <w:bottom w:val="thinThickLargeGap" w:sz="18" w:space="1" w:color="auto"/>
        </w:pBdr>
        <w:ind w:left="3427" w:right="3658"/>
        <w:rPr>
          <w:rFonts w:ascii="Calibri" w:hAnsi="Calibri"/>
          <w:i/>
          <w:iCs/>
          <w:lang w:val="en-AU"/>
        </w:rPr>
      </w:pPr>
    </w:p>
    <w:p w14:paraId="43155D1A" w14:textId="77777777" w:rsidR="00D138CE" w:rsidRDefault="00D138CE" w:rsidP="00D138CE">
      <w:pPr>
        <w:keepNext/>
        <w:keepLines/>
        <w:spacing w:before="240" w:after="100" w:afterAutospacing="1"/>
        <w:ind w:left="180"/>
        <w:jc w:val="both"/>
        <w:rPr>
          <w:rFonts w:ascii="Calibri" w:hAnsi="Calibri"/>
          <w:bCs/>
        </w:rPr>
      </w:pPr>
      <w:r w:rsidRPr="00D138CE">
        <w:rPr>
          <w:rFonts w:ascii="Calibri" w:hAnsi="Calibri"/>
          <w:b/>
          <w:caps/>
        </w:rPr>
        <w:t>MEMBERS</w:t>
      </w:r>
      <w:r w:rsidR="00222959">
        <w:rPr>
          <w:rFonts w:ascii="Calibri" w:hAnsi="Calibri"/>
          <w:b/>
          <w:caps/>
        </w:rPr>
        <w:t>’</w:t>
      </w:r>
      <w:r w:rsidRPr="00D138CE">
        <w:rPr>
          <w:rFonts w:ascii="Calibri" w:hAnsi="Calibri"/>
          <w:b/>
          <w:caps/>
        </w:rPr>
        <w:t xml:space="preserve"> ATTENDANCE:  </w:t>
      </w:r>
      <w:r w:rsidRPr="00D138CE">
        <w:rPr>
          <w:rFonts w:ascii="Calibri" w:hAnsi="Calibri"/>
        </w:rPr>
        <w:t>All Members were present at some time during the sitting</w:t>
      </w:r>
      <w:r>
        <w:rPr>
          <w:rFonts w:ascii="Calibri" w:hAnsi="Calibri"/>
        </w:rPr>
        <w:t>, except Mr Davis* and Ms Orr*</w:t>
      </w:r>
      <w:r w:rsidRPr="00D138CE">
        <w:rPr>
          <w:rFonts w:ascii="Calibri" w:hAnsi="Calibri"/>
          <w:bCs/>
        </w:rPr>
        <w:t>.</w:t>
      </w:r>
    </w:p>
    <w:p w14:paraId="25A18238" w14:textId="77777777" w:rsidR="00D138CE" w:rsidRPr="00D82757" w:rsidRDefault="00D138CE" w:rsidP="00D138CE">
      <w:pPr>
        <w:keepNext/>
        <w:keepLines/>
        <w:ind w:left="3427" w:right="3658"/>
        <w:jc w:val="center"/>
        <w:rPr>
          <w:rFonts w:ascii="Calibri" w:hAnsi="Calibri"/>
          <w:bCs/>
        </w:rPr>
      </w:pPr>
      <w:r>
        <w:rPr>
          <w:rFonts w:ascii="Calibri" w:hAnsi="Calibri"/>
          <w:caps/>
        </w:rPr>
        <w:t>*</w:t>
      </w:r>
      <w:r w:rsidRPr="00D82757">
        <w:t>on leave</w:t>
      </w:r>
    </w:p>
    <w:p w14:paraId="400D54AB" w14:textId="77777777" w:rsidR="00D138CE" w:rsidRPr="00D138CE" w:rsidRDefault="00D138CE" w:rsidP="00D138CE">
      <w:pPr>
        <w:pBdr>
          <w:top w:val="thickThinLargeGap" w:sz="18" w:space="1" w:color="auto"/>
        </w:pBdr>
        <w:spacing w:before="60"/>
        <w:ind w:left="3427" w:right="3658"/>
        <w:jc w:val="center"/>
        <w:rPr>
          <w:rFonts w:ascii="Calibri" w:hAnsi="Calibri"/>
          <w:lang w:val="en-AU"/>
        </w:rPr>
      </w:pPr>
    </w:p>
    <w:p w14:paraId="5A75F20C" w14:textId="77777777" w:rsidR="00D138CE" w:rsidRPr="00D138CE" w:rsidRDefault="00D138CE" w:rsidP="00D138CE">
      <w:pPr>
        <w:keepNext/>
        <w:keepLines/>
        <w:spacing w:before="720"/>
        <w:ind w:left="5670" w:right="-33"/>
        <w:jc w:val="center"/>
        <w:rPr>
          <w:rFonts w:ascii="Calibri" w:hAnsi="Calibri"/>
          <w:b/>
          <w:bCs/>
          <w:lang w:val="en-AU"/>
        </w:rPr>
      </w:pPr>
      <w:r w:rsidRPr="00D138CE">
        <w:rPr>
          <w:rFonts w:ascii="Calibri" w:hAnsi="Calibri"/>
          <w:b/>
          <w:bCs/>
          <w:lang w:val="en-AU"/>
        </w:rPr>
        <w:t>Tom Duncan</w:t>
      </w:r>
    </w:p>
    <w:p w14:paraId="79D38C99" w14:textId="77777777" w:rsidR="00D138CE" w:rsidRPr="00D138CE" w:rsidRDefault="00D138CE" w:rsidP="00D138CE">
      <w:pPr>
        <w:keepLines/>
        <w:ind w:left="5760"/>
        <w:jc w:val="right"/>
        <w:rPr>
          <w:rFonts w:ascii="Calibri" w:hAnsi="Calibri"/>
          <w:lang w:val="en-AU"/>
        </w:rPr>
      </w:pPr>
      <w:r w:rsidRPr="00D138CE">
        <w:rPr>
          <w:rFonts w:ascii="Calibri" w:hAnsi="Calibri"/>
          <w:szCs w:val="24"/>
          <w:lang w:val="en-AU"/>
        </w:rPr>
        <w:t>Clerk of the Legislative Assembly</w:t>
      </w:r>
    </w:p>
    <w:p w14:paraId="43C5CC68" w14:textId="77777777" w:rsidR="00C65C9A" w:rsidRDefault="00C65C9A">
      <w:pPr>
        <w:spacing w:after="160" w:line="259" w:lineRule="auto"/>
      </w:pPr>
      <w:r>
        <w:br w:type="page"/>
      </w:r>
    </w:p>
    <w:p w14:paraId="163F9151" w14:textId="77777777" w:rsidR="00C65C9A" w:rsidRDefault="00C65C9A" w:rsidP="00C65C9A">
      <w:pPr>
        <w:spacing w:before="120"/>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1FB69A9B" w14:textId="77777777" w:rsidR="00C65C9A" w:rsidRPr="00133CE0" w:rsidRDefault="00C65C9A" w:rsidP="00C65C9A">
      <w:pPr>
        <w:spacing w:before="120"/>
        <w:rPr>
          <w:rFonts w:ascii="Calibri" w:hAnsi="Calibri"/>
          <w:b/>
          <w:color w:val="000000"/>
          <w:sz w:val="32"/>
          <w:szCs w:val="32"/>
          <w:u w:val="single"/>
          <w:lang w:val="en-AU"/>
        </w:rPr>
      </w:pPr>
      <w:bookmarkStart w:id="1" w:name="Schedule1"/>
      <w:r w:rsidRPr="00133CE0">
        <w:rPr>
          <w:rFonts w:ascii="Calibri" w:hAnsi="Calibri"/>
          <w:b/>
          <w:color w:val="000000"/>
          <w:sz w:val="32"/>
          <w:szCs w:val="32"/>
          <w:u w:val="single"/>
          <w:lang w:val="en-AU"/>
        </w:rPr>
        <w:t>Schedule 1</w:t>
      </w:r>
      <w:bookmarkEnd w:id="1"/>
    </w:p>
    <w:p w14:paraId="3B55FF68" w14:textId="77777777" w:rsidR="00C65C9A" w:rsidRDefault="00C65C9A" w:rsidP="00C65C9A">
      <w:pPr>
        <w:spacing w:before="120"/>
        <w:rPr>
          <w:rFonts w:ascii="Calibri" w:hAnsi="Calibri"/>
          <w:color w:val="000000"/>
          <w:lang w:val="en-AU"/>
        </w:rPr>
      </w:pPr>
    </w:p>
    <w:p w14:paraId="6D33FD1D" w14:textId="77777777" w:rsidR="00C65C9A" w:rsidRPr="00FE7B91" w:rsidRDefault="00C65C9A" w:rsidP="00C65C9A">
      <w:pPr>
        <w:pStyle w:val="DPSEntryDetailIndentLev2"/>
        <w:pBdr>
          <w:bottom w:val="single" w:sz="4" w:space="1" w:color="auto"/>
        </w:pBdr>
        <w:ind w:left="0"/>
        <w:rPr>
          <w:b/>
          <w:sz w:val="26"/>
          <w:szCs w:val="26"/>
        </w:rPr>
      </w:pPr>
      <w:r w:rsidRPr="00C65C9A">
        <w:rPr>
          <w:b/>
          <w:sz w:val="26"/>
          <w:szCs w:val="26"/>
        </w:rPr>
        <w:t>CLIMATE CHANGE AND GREENHOUSE GAS REDUCTION AMENDMENT BILL 2022</w:t>
      </w:r>
    </w:p>
    <w:p w14:paraId="7E82348C" w14:textId="77777777" w:rsidR="00C65C9A" w:rsidRPr="00FE7B91" w:rsidRDefault="00C65C9A" w:rsidP="00C65C9A">
      <w:pPr>
        <w:pStyle w:val="DPSEntryDetailIndentLev2"/>
        <w:ind w:left="0"/>
        <w:rPr>
          <w:sz w:val="26"/>
          <w:szCs w:val="26"/>
        </w:rPr>
      </w:pPr>
      <w:r w:rsidRPr="00FE7B91">
        <w:rPr>
          <w:sz w:val="26"/>
          <w:szCs w:val="26"/>
        </w:rPr>
        <w:t xml:space="preserve">Amendments circulated by </w:t>
      </w:r>
      <w:r>
        <w:rPr>
          <w:sz w:val="26"/>
          <w:szCs w:val="26"/>
        </w:rPr>
        <w:t>the Leader of the Opposition</w:t>
      </w:r>
    </w:p>
    <w:p w14:paraId="6426D82B" w14:textId="77777777" w:rsidR="00C65C9A" w:rsidRDefault="00C65C9A" w:rsidP="00162B65"/>
    <w:p w14:paraId="413FC675" w14:textId="77777777" w:rsidR="00C65C9A" w:rsidRPr="00EC1A58" w:rsidRDefault="00C65C9A" w:rsidP="00C65C9A">
      <w:pPr>
        <w:pStyle w:val="AH3sec"/>
        <w:tabs>
          <w:tab w:val="clear" w:pos="1500"/>
        </w:tabs>
        <w:ind w:right="1588"/>
      </w:pPr>
      <w:r w:rsidRPr="00EC1A58">
        <w:br/>
        <w:t>Proposed new clause 7A</w:t>
      </w:r>
      <w:r w:rsidRPr="00EC1A58">
        <w:br/>
        <w:t>Page 4, line 25—</w:t>
      </w:r>
    </w:p>
    <w:p w14:paraId="46AD525E" w14:textId="77777777" w:rsidR="00C65C9A" w:rsidRPr="00EC1A58" w:rsidRDefault="00C65C9A" w:rsidP="00C65C9A">
      <w:pPr>
        <w:pStyle w:val="direction"/>
        <w:ind w:right="1588"/>
      </w:pPr>
      <w:r w:rsidRPr="00EC1A58">
        <w:t>insert</w:t>
      </w:r>
    </w:p>
    <w:p w14:paraId="023DAE27" w14:textId="77777777" w:rsidR="00C65C9A" w:rsidRPr="00EC1A58" w:rsidRDefault="00C65C9A" w:rsidP="00C65C9A">
      <w:pPr>
        <w:pStyle w:val="IshadedH5Sec"/>
        <w:ind w:right="1588"/>
      </w:pPr>
      <w:r w:rsidRPr="00EC1A58">
        <w:t>7A</w:t>
      </w:r>
      <w:r w:rsidRPr="00EC1A58">
        <w:tab/>
        <w:t>Section 15 (1) (b)</w:t>
      </w:r>
    </w:p>
    <w:p w14:paraId="134EC505" w14:textId="77777777" w:rsidR="00C65C9A" w:rsidRPr="00EC1A58" w:rsidRDefault="00C65C9A" w:rsidP="00C65C9A">
      <w:pPr>
        <w:pStyle w:val="direction"/>
        <w:ind w:right="1588"/>
      </w:pPr>
      <w:r w:rsidRPr="00EC1A58">
        <w:t>substitute</w:t>
      </w:r>
    </w:p>
    <w:p w14:paraId="4FE902CC" w14:textId="77777777" w:rsidR="00C65C9A" w:rsidRPr="00EC1A58" w:rsidRDefault="00C65C9A" w:rsidP="00C65C9A">
      <w:pPr>
        <w:pStyle w:val="Ipara"/>
        <w:ind w:right="1588"/>
      </w:pPr>
      <w:r w:rsidRPr="00EC1A58">
        <w:tab/>
        <w:t>(b)</w:t>
      </w:r>
      <w:r w:rsidRPr="00EC1A58">
        <w:tab/>
        <w:t>the effectiveness of government actions taken to reduce greenhouse gas emissions during the year, including the cost of the actions measured per tonne of greenhouse gas emissions reduced during the year; and</w:t>
      </w:r>
    </w:p>
    <w:p w14:paraId="391D1C82" w14:textId="77777777" w:rsidR="00C65C9A" w:rsidRPr="00EC1A58" w:rsidRDefault="00C65C9A" w:rsidP="00C65C9A">
      <w:pPr>
        <w:pStyle w:val="AH3sec"/>
        <w:tabs>
          <w:tab w:val="clear" w:pos="1500"/>
        </w:tabs>
        <w:ind w:right="1588"/>
      </w:pPr>
      <w:r w:rsidRPr="00EC1A58">
        <w:br/>
        <w:t>Proposed new clause 8A</w:t>
      </w:r>
      <w:r w:rsidRPr="00EC1A58">
        <w:br/>
        <w:t>Page 5, line 9—</w:t>
      </w:r>
    </w:p>
    <w:p w14:paraId="2CDB7D3F" w14:textId="77777777" w:rsidR="00C65C9A" w:rsidRPr="00EC1A58" w:rsidRDefault="00C65C9A" w:rsidP="00C65C9A">
      <w:pPr>
        <w:pStyle w:val="direction"/>
        <w:ind w:right="1588"/>
      </w:pPr>
      <w:r w:rsidRPr="00EC1A58">
        <w:t>insert</w:t>
      </w:r>
    </w:p>
    <w:p w14:paraId="7B60A171" w14:textId="77777777" w:rsidR="00C65C9A" w:rsidRPr="00EC1A58" w:rsidRDefault="00C65C9A" w:rsidP="00C65C9A">
      <w:pPr>
        <w:pStyle w:val="IshadedH5Sec"/>
        <w:ind w:right="1588"/>
      </w:pPr>
      <w:r w:rsidRPr="00EC1A58">
        <w:t>8A</w:t>
      </w:r>
      <w:r w:rsidRPr="00EC1A58">
        <w:tab/>
        <w:t>Functions of council</w:t>
      </w:r>
      <w:r w:rsidRPr="00EC1A58">
        <w:br/>
        <w:t>New section 17 (1) (c)</w:t>
      </w:r>
    </w:p>
    <w:p w14:paraId="451E57CC" w14:textId="77777777" w:rsidR="00C65C9A" w:rsidRPr="00EC1A58" w:rsidRDefault="00C65C9A" w:rsidP="00C65C9A">
      <w:pPr>
        <w:pStyle w:val="direction"/>
        <w:ind w:right="1588"/>
      </w:pPr>
      <w:r w:rsidRPr="00EC1A58">
        <w:t>insert</w:t>
      </w:r>
    </w:p>
    <w:p w14:paraId="381B0EBE" w14:textId="77777777" w:rsidR="00C65C9A" w:rsidRPr="00EC1A58" w:rsidRDefault="00C65C9A" w:rsidP="00C65C9A">
      <w:pPr>
        <w:pStyle w:val="Ipara"/>
        <w:ind w:right="1588"/>
      </w:pPr>
      <w:r w:rsidRPr="00EC1A58">
        <w:tab/>
        <w:t>(c)</w:t>
      </w:r>
      <w:r w:rsidRPr="00EC1A58">
        <w:tab/>
        <w:t>actions taken in the ACT to address climate change.</w:t>
      </w:r>
    </w:p>
    <w:p w14:paraId="01115C81" w14:textId="77777777" w:rsidR="00C65C9A" w:rsidRPr="00EC1A58" w:rsidRDefault="00C65C9A" w:rsidP="00C65C9A">
      <w:pPr>
        <w:pStyle w:val="AH3sec"/>
        <w:tabs>
          <w:tab w:val="clear" w:pos="284"/>
          <w:tab w:val="clear" w:pos="1500"/>
          <w:tab w:val="num" w:pos="360"/>
        </w:tabs>
        <w:ind w:right="1588"/>
      </w:pPr>
      <w:r w:rsidRPr="00EC1A58">
        <w:br/>
        <w:t>Proposed new clause 9A</w:t>
      </w:r>
      <w:r w:rsidRPr="00EC1A58">
        <w:br/>
        <w:t>Page 6, line 2—</w:t>
      </w:r>
    </w:p>
    <w:p w14:paraId="12166D4D" w14:textId="77777777" w:rsidR="00C65C9A" w:rsidRPr="00EC1A58" w:rsidRDefault="00C65C9A" w:rsidP="00C65C9A">
      <w:pPr>
        <w:pStyle w:val="direction"/>
        <w:ind w:right="1588"/>
      </w:pPr>
      <w:r w:rsidRPr="00EC1A58">
        <w:t>insert</w:t>
      </w:r>
    </w:p>
    <w:p w14:paraId="016BCB70" w14:textId="77777777" w:rsidR="00C65C9A" w:rsidRPr="00EC1A58" w:rsidRDefault="00C65C9A" w:rsidP="00C65C9A">
      <w:pPr>
        <w:pStyle w:val="IshadedH5Sec"/>
        <w:ind w:right="1588"/>
      </w:pPr>
      <w:r w:rsidRPr="00EC1A58">
        <w:t>9A</w:t>
      </w:r>
      <w:r w:rsidRPr="00EC1A58">
        <w:tab/>
        <w:t>New section 20 (3A)</w:t>
      </w:r>
    </w:p>
    <w:p w14:paraId="1F6849F7" w14:textId="77777777" w:rsidR="00C65C9A" w:rsidRPr="00EC1A58" w:rsidRDefault="00C65C9A" w:rsidP="00C65C9A">
      <w:pPr>
        <w:pStyle w:val="direction"/>
        <w:ind w:right="1588"/>
      </w:pPr>
      <w:r w:rsidRPr="00EC1A58">
        <w:t>insert</w:t>
      </w:r>
    </w:p>
    <w:p w14:paraId="7EEA4263" w14:textId="77777777" w:rsidR="00C65C9A" w:rsidRPr="00EC1A58" w:rsidRDefault="00C65C9A" w:rsidP="00C65C9A">
      <w:pPr>
        <w:pStyle w:val="IMain"/>
        <w:ind w:right="1588"/>
      </w:pPr>
      <w:r w:rsidRPr="00EC1A58">
        <w:tab/>
        <w:t>(3A)</w:t>
      </w:r>
      <w:r w:rsidRPr="00EC1A58">
        <w:tab/>
        <w:t>The appointment must be made in consultation with the relevant Assembly committee.</w:t>
      </w:r>
    </w:p>
    <w:p w14:paraId="7C01BFC1" w14:textId="77777777" w:rsidR="00C65C9A" w:rsidRPr="00EC1A58" w:rsidRDefault="00C65C9A" w:rsidP="00C65C9A">
      <w:pPr>
        <w:pStyle w:val="AH3sec"/>
        <w:tabs>
          <w:tab w:val="clear" w:pos="284"/>
          <w:tab w:val="clear" w:pos="1500"/>
          <w:tab w:val="num" w:pos="360"/>
        </w:tabs>
        <w:ind w:right="1588"/>
      </w:pPr>
      <w:r w:rsidRPr="00EC1A58">
        <w:lastRenderedPageBreak/>
        <w:br/>
        <w:t>Clause 10</w:t>
      </w:r>
      <w:r w:rsidRPr="00EC1A58">
        <w:br/>
        <w:t xml:space="preserve">Proposed new section 20 (5), new definition of </w:t>
      </w:r>
      <w:r w:rsidRPr="00EC1A58">
        <w:rPr>
          <w:i/>
          <w:iCs/>
        </w:rPr>
        <w:t>relevant Assembly committee</w:t>
      </w:r>
      <w:r w:rsidRPr="00EC1A58">
        <w:br/>
        <w:t>Page 6, line 13—</w:t>
      </w:r>
    </w:p>
    <w:p w14:paraId="6A264F9D" w14:textId="77777777" w:rsidR="00C65C9A" w:rsidRPr="00EC1A58" w:rsidRDefault="00C65C9A" w:rsidP="00C65C9A">
      <w:pPr>
        <w:pStyle w:val="direction"/>
        <w:ind w:right="1588"/>
      </w:pPr>
      <w:r w:rsidRPr="00EC1A58">
        <w:t>insert</w:t>
      </w:r>
    </w:p>
    <w:p w14:paraId="5AC927A7" w14:textId="77777777" w:rsidR="00C65C9A" w:rsidRDefault="00C65C9A" w:rsidP="00C65C9A">
      <w:pPr>
        <w:pStyle w:val="aDef"/>
        <w:ind w:right="1588"/>
      </w:pPr>
      <w:r w:rsidRPr="00EC1A58">
        <w:rPr>
          <w:b/>
          <w:bCs/>
          <w:i/>
          <w:iCs/>
        </w:rPr>
        <w:t>relevant Assembly committee</w:t>
      </w:r>
      <w:r w:rsidRPr="00EC1A58">
        <w:t xml:space="preserve"> means </w:t>
      </w:r>
      <w:bookmarkStart w:id="2" w:name="_Hlk110853922"/>
      <w:r w:rsidRPr="00EC1A58">
        <w:t>a standing committee of the Legislative Assembly nominated, in writing, by the Speaker for subsection (3A).</w:t>
      </w:r>
      <w:bookmarkEnd w:id="2"/>
    </w:p>
    <w:p w14:paraId="720327E7" w14:textId="77777777" w:rsidR="00C65C9A" w:rsidRPr="00EC1A58" w:rsidRDefault="00C65C9A" w:rsidP="00C65C9A">
      <w:pPr>
        <w:pStyle w:val="aDef"/>
        <w:ind w:right="1588"/>
      </w:pPr>
    </w:p>
    <w:p w14:paraId="7E1EBAE1" w14:textId="77777777" w:rsidR="00C65C9A" w:rsidRPr="00162B65" w:rsidRDefault="00C65C9A" w:rsidP="00C65C9A">
      <w:pPr>
        <w:pBdr>
          <w:bottom w:val="single" w:sz="4" w:space="1" w:color="auto"/>
        </w:pBdr>
        <w:ind w:left="2880" w:right="4198"/>
      </w:pPr>
    </w:p>
    <w:sectPr w:rsidR="00C65C9A" w:rsidRPr="00162B65" w:rsidSect="00E40282">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9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0C0FD" w14:textId="77777777" w:rsidR="00800445" w:rsidRDefault="00800445" w:rsidP="000F3D35">
      <w:r>
        <w:separator/>
      </w:r>
    </w:p>
  </w:endnote>
  <w:endnote w:type="continuationSeparator" w:id="0">
    <w:p w14:paraId="2E85815C" w14:textId="77777777" w:rsidR="00800445" w:rsidRDefault="0080044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81A3" w14:textId="77777777" w:rsidR="00F84B5F" w:rsidRDefault="00F84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52BB" w14:textId="77777777" w:rsidR="00F84B5F" w:rsidRDefault="00F84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A661" w14:textId="77777777" w:rsidR="00800445" w:rsidRDefault="00800445" w:rsidP="00A9381B">
    <w:pPr>
      <w:pBdr>
        <w:top w:val="single" w:sz="4" w:space="0" w:color="auto"/>
      </w:pBdr>
      <w:jc w:val="center"/>
      <w:rPr>
        <w:b/>
        <w:sz w:val="20"/>
      </w:rPr>
    </w:pPr>
  </w:p>
  <w:p w14:paraId="1DE1D08D" w14:textId="77777777" w:rsidR="00800445" w:rsidRDefault="00EF78AE" w:rsidP="00A9381B">
    <w:pPr>
      <w:pStyle w:val="Footer"/>
      <w:pBdr>
        <w:top w:val="single" w:sz="4" w:space="0" w:color="auto"/>
      </w:pBdr>
      <w:jc w:val="center"/>
    </w:pPr>
    <w:hyperlink r:id="rId1" w:history="1">
      <w:r w:rsidR="0080044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2485" w14:textId="77777777" w:rsidR="00800445" w:rsidRDefault="00800445" w:rsidP="000F3D35">
      <w:r>
        <w:separator/>
      </w:r>
    </w:p>
  </w:footnote>
  <w:footnote w:type="continuationSeparator" w:id="0">
    <w:p w14:paraId="09EED3F2" w14:textId="77777777" w:rsidR="00800445" w:rsidRDefault="0080044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72D4" w14:textId="77777777" w:rsidR="00800445" w:rsidRPr="000E4643" w:rsidRDefault="0080044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EF78AE">
      <w:rPr>
        <w:noProof/>
        <w:sz w:val="22"/>
        <w:szCs w:val="22"/>
      </w:rPr>
      <w:t>978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70</w:t>
    </w:r>
    <w:r w:rsidRPr="000E4643">
      <w:rPr>
        <w:rFonts w:ascii="Arial" w:hAnsi="Arial" w:cs="Arial"/>
        <w:i/>
        <w:color w:val="222222"/>
        <w:sz w:val="22"/>
        <w:szCs w:val="22"/>
        <w:shd w:val="clear" w:color="auto" w:fill="FFFFFF"/>
      </w:rPr>
      <w:t>—</w:t>
    </w:r>
    <w:r>
      <w:rPr>
        <w:i/>
        <w:sz w:val="22"/>
        <w:szCs w:val="22"/>
      </w:rPr>
      <w:t>30 November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534F" w14:textId="77777777" w:rsidR="00800445" w:rsidRPr="001B5139" w:rsidRDefault="0080044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70</w:t>
    </w:r>
    <w:r w:rsidRPr="001B5139">
      <w:rPr>
        <w:rFonts w:ascii="Arial" w:hAnsi="Arial" w:cs="Arial"/>
        <w:i/>
        <w:color w:val="222222"/>
        <w:sz w:val="22"/>
        <w:szCs w:val="22"/>
        <w:shd w:val="clear" w:color="auto" w:fill="FFFFFF"/>
      </w:rPr>
      <w:t>—</w:t>
    </w:r>
    <w:r>
      <w:rPr>
        <w:i/>
        <w:sz w:val="22"/>
        <w:szCs w:val="22"/>
      </w:rPr>
      <w:t>30 November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EF78AE">
      <w:rPr>
        <w:noProof/>
        <w:sz w:val="22"/>
        <w:szCs w:val="22"/>
      </w:rPr>
      <w:t>977</w:t>
    </w:r>
    <w:r w:rsidRPr="001B5139">
      <w:rPr>
        <w:noProof/>
        <w:sz w:val="22"/>
        <w:szCs w:val="22"/>
      </w:rPr>
      <w:fldChar w:fldCharType="end"/>
    </w:r>
  </w:p>
  <w:p w14:paraId="6B93B598" w14:textId="77777777" w:rsidR="00800445" w:rsidRPr="0075625A" w:rsidRDefault="00800445"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14:paraId="213DB68B" w14:textId="6F7A71FC" w:rsidR="00800445" w:rsidRPr="000E4643" w:rsidRDefault="0080044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EF78AE">
          <w:rPr>
            <w:noProof/>
            <w:sz w:val="22"/>
            <w:szCs w:val="22"/>
          </w:rPr>
          <w:t>971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4"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E9684D"/>
    <w:multiLevelType w:val="multilevel"/>
    <w:tmpl w:val="E5D4A7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4"/>
  </w:num>
  <w:num w:numId="2">
    <w:abstractNumId w:val="2"/>
  </w:num>
  <w:num w:numId="3">
    <w:abstractNumId w:val="14"/>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9"/>
    <w:lvlOverride w:ilvl="0">
      <w:startOverride w:val="1"/>
    </w:lvlOverride>
  </w:num>
  <w:num w:numId="18">
    <w:abstractNumId w:val="9"/>
    <w:lvlOverride w:ilvl="0">
      <w:startOverride w:val="1"/>
    </w:lvlOverride>
  </w:num>
  <w:num w:numId="19">
    <w:abstractNumId w:val="13"/>
  </w:num>
  <w:num w:numId="20">
    <w:abstractNumId w:val="15"/>
  </w:num>
  <w:num w:numId="21">
    <w:abstractNumId w:val="1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304B2"/>
    <w:rsid w:val="000307A5"/>
    <w:rsid w:val="000316BA"/>
    <w:rsid w:val="000411B4"/>
    <w:rsid w:val="000453A9"/>
    <w:rsid w:val="00056B48"/>
    <w:rsid w:val="00095F92"/>
    <w:rsid w:val="000A5BA3"/>
    <w:rsid w:val="000C40FA"/>
    <w:rsid w:val="000E4643"/>
    <w:rsid w:val="000F3D35"/>
    <w:rsid w:val="00104F03"/>
    <w:rsid w:val="001167CE"/>
    <w:rsid w:val="00117D25"/>
    <w:rsid w:val="0015436A"/>
    <w:rsid w:val="00162B65"/>
    <w:rsid w:val="0017381B"/>
    <w:rsid w:val="00175CB1"/>
    <w:rsid w:val="001826BD"/>
    <w:rsid w:val="001B5139"/>
    <w:rsid w:val="001E501A"/>
    <w:rsid w:val="001F3236"/>
    <w:rsid w:val="00222959"/>
    <w:rsid w:val="002A68FF"/>
    <w:rsid w:val="002C1A82"/>
    <w:rsid w:val="002C4768"/>
    <w:rsid w:val="002D048F"/>
    <w:rsid w:val="002E4FA4"/>
    <w:rsid w:val="002F5566"/>
    <w:rsid w:val="00310E90"/>
    <w:rsid w:val="00322C0A"/>
    <w:rsid w:val="00324019"/>
    <w:rsid w:val="003316CE"/>
    <w:rsid w:val="00335A47"/>
    <w:rsid w:val="00352FBA"/>
    <w:rsid w:val="00363133"/>
    <w:rsid w:val="00374414"/>
    <w:rsid w:val="003A3341"/>
    <w:rsid w:val="003B7161"/>
    <w:rsid w:val="003D12D4"/>
    <w:rsid w:val="00412B43"/>
    <w:rsid w:val="00432F9E"/>
    <w:rsid w:val="00434476"/>
    <w:rsid w:val="00434881"/>
    <w:rsid w:val="004419C3"/>
    <w:rsid w:val="00476347"/>
    <w:rsid w:val="00495C4D"/>
    <w:rsid w:val="004A473E"/>
    <w:rsid w:val="004A6CFB"/>
    <w:rsid w:val="004E7047"/>
    <w:rsid w:val="004F1D14"/>
    <w:rsid w:val="004F3AA0"/>
    <w:rsid w:val="00505EDF"/>
    <w:rsid w:val="00514CA9"/>
    <w:rsid w:val="00525EF7"/>
    <w:rsid w:val="0053064A"/>
    <w:rsid w:val="005370E0"/>
    <w:rsid w:val="00551A57"/>
    <w:rsid w:val="005A3E01"/>
    <w:rsid w:val="005E3978"/>
    <w:rsid w:val="005E7284"/>
    <w:rsid w:val="005F3AB0"/>
    <w:rsid w:val="006015EF"/>
    <w:rsid w:val="0060380C"/>
    <w:rsid w:val="00622D21"/>
    <w:rsid w:val="00631362"/>
    <w:rsid w:val="00632A05"/>
    <w:rsid w:val="006535FC"/>
    <w:rsid w:val="0065737D"/>
    <w:rsid w:val="006628C0"/>
    <w:rsid w:val="006A227E"/>
    <w:rsid w:val="006A2D21"/>
    <w:rsid w:val="006B3AB3"/>
    <w:rsid w:val="006D0D92"/>
    <w:rsid w:val="006D7183"/>
    <w:rsid w:val="006E3A0A"/>
    <w:rsid w:val="006E54FE"/>
    <w:rsid w:val="006F6540"/>
    <w:rsid w:val="00730F9B"/>
    <w:rsid w:val="0075625A"/>
    <w:rsid w:val="00767764"/>
    <w:rsid w:val="007754A9"/>
    <w:rsid w:val="007A06C7"/>
    <w:rsid w:val="007A718F"/>
    <w:rsid w:val="007B2C34"/>
    <w:rsid w:val="007D05AB"/>
    <w:rsid w:val="007D778E"/>
    <w:rsid w:val="007E763F"/>
    <w:rsid w:val="007E7B26"/>
    <w:rsid w:val="007F1F4C"/>
    <w:rsid w:val="00800445"/>
    <w:rsid w:val="00805B33"/>
    <w:rsid w:val="0081083C"/>
    <w:rsid w:val="00812CE0"/>
    <w:rsid w:val="00826A1D"/>
    <w:rsid w:val="0083252E"/>
    <w:rsid w:val="00843135"/>
    <w:rsid w:val="00843C15"/>
    <w:rsid w:val="008470DD"/>
    <w:rsid w:val="00863EEC"/>
    <w:rsid w:val="008678F0"/>
    <w:rsid w:val="00867EA6"/>
    <w:rsid w:val="008907F9"/>
    <w:rsid w:val="008F1393"/>
    <w:rsid w:val="0091176F"/>
    <w:rsid w:val="0091670C"/>
    <w:rsid w:val="0092126F"/>
    <w:rsid w:val="00947600"/>
    <w:rsid w:val="00973E5F"/>
    <w:rsid w:val="00992CE7"/>
    <w:rsid w:val="009A2DEA"/>
    <w:rsid w:val="009A4AED"/>
    <w:rsid w:val="009C09B3"/>
    <w:rsid w:val="009C604C"/>
    <w:rsid w:val="009C679C"/>
    <w:rsid w:val="009D0394"/>
    <w:rsid w:val="009E4530"/>
    <w:rsid w:val="00A14BE6"/>
    <w:rsid w:val="00A273E2"/>
    <w:rsid w:val="00A678FF"/>
    <w:rsid w:val="00A76A84"/>
    <w:rsid w:val="00A85D5B"/>
    <w:rsid w:val="00A911EA"/>
    <w:rsid w:val="00A9381B"/>
    <w:rsid w:val="00AA35C7"/>
    <w:rsid w:val="00AC7116"/>
    <w:rsid w:val="00AD3DEE"/>
    <w:rsid w:val="00AF3C23"/>
    <w:rsid w:val="00B051E6"/>
    <w:rsid w:val="00B2061D"/>
    <w:rsid w:val="00B35E85"/>
    <w:rsid w:val="00B54777"/>
    <w:rsid w:val="00B766B9"/>
    <w:rsid w:val="00B803F3"/>
    <w:rsid w:val="00B83F09"/>
    <w:rsid w:val="00B9772E"/>
    <w:rsid w:val="00BB08CF"/>
    <w:rsid w:val="00BB0BDD"/>
    <w:rsid w:val="00BD66E8"/>
    <w:rsid w:val="00C009A5"/>
    <w:rsid w:val="00C02336"/>
    <w:rsid w:val="00C07633"/>
    <w:rsid w:val="00C173D3"/>
    <w:rsid w:val="00C25BC7"/>
    <w:rsid w:val="00C65C9A"/>
    <w:rsid w:val="00CA5636"/>
    <w:rsid w:val="00CE458A"/>
    <w:rsid w:val="00CF6548"/>
    <w:rsid w:val="00D138CE"/>
    <w:rsid w:val="00D17B81"/>
    <w:rsid w:val="00D26DA5"/>
    <w:rsid w:val="00D43E70"/>
    <w:rsid w:val="00D55354"/>
    <w:rsid w:val="00D74B53"/>
    <w:rsid w:val="00D7660C"/>
    <w:rsid w:val="00D90BD9"/>
    <w:rsid w:val="00D974F0"/>
    <w:rsid w:val="00DA29A6"/>
    <w:rsid w:val="00DC12B3"/>
    <w:rsid w:val="00DC441A"/>
    <w:rsid w:val="00DC6821"/>
    <w:rsid w:val="00DD2520"/>
    <w:rsid w:val="00DD39E2"/>
    <w:rsid w:val="00E2410B"/>
    <w:rsid w:val="00E40282"/>
    <w:rsid w:val="00E50CFA"/>
    <w:rsid w:val="00E60D62"/>
    <w:rsid w:val="00E722D4"/>
    <w:rsid w:val="00E758AC"/>
    <w:rsid w:val="00EC0D13"/>
    <w:rsid w:val="00EF78AE"/>
    <w:rsid w:val="00F516E4"/>
    <w:rsid w:val="00F62370"/>
    <w:rsid w:val="00F62CE8"/>
    <w:rsid w:val="00F64A40"/>
    <w:rsid w:val="00F77E66"/>
    <w:rsid w:val="00F84B5F"/>
    <w:rsid w:val="00F9539E"/>
    <w:rsid w:val="00FA21B7"/>
    <w:rsid w:val="00FC64FA"/>
    <w:rsid w:val="00FE4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403922E0"/>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direction">
    <w:name w:val="direction"/>
    <w:basedOn w:val="Normal"/>
    <w:next w:val="Normal"/>
    <w:rsid w:val="00C65C9A"/>
    <w:pPr>
      <w:keepNext/>
      <w:spacing w:before="140"/>
      <w:ind w:left="1100"/>
      <w:jc w:val="both"/>
    </w:pPr>
    <w:rPr>
      <w:rFonts w:ascii="Times New Roman" w:hAnsi="Times New Roman"/>
      <w:i/>
      <w:lang w:val="en-AU" w:eastAsia="en-US"/>
    </w:rPr>
  </w:style>
  <w:style w:type="paragraph" w:customStyle="1" w:styleId="Ipara">
    <w:name w:val="I para"/>
    <w:basedOn w:val="Normal"/>
    <w:rsid w:val="00C65C9A"/>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C65C9A"/>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C65C9A"/>
    <w:pPr>
      <w:keepNext/>
      <w:keepLines/>
      <w:numPr>
        <w:numId w:val="19"/>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Def">
    <w:name w:val="aDef"/>
    <w:basedOn w:val="Normal"/>
    <w:rsid w:val="00C65C9A"/>
    <w:pPr>
      <w:numPr>
        <w:ilvl w:val="5"/>
        <w:numId w:val="21"/>
      </w:numPr>
      <w:spacing w:before="140"/>
      <w:jc w:val="both"/>
      <w:outlineLvl w:val="5"/>
    </w:pPr>
    <w:rPr>
      <w:rFonts w:ascii="Times New Roman" w:hAnsi="Times New Roman"/>
      <w:lang w:val="en-AU" w:eastAsia="en-US"/>
    </w:rPr>
  </w:style>
  <w:style w:type="paragraph" w:customStyle="1" w:styleId="IMain">
    <w:name w:val="I Main"/>
    <w:basedOn w:val="Normal"/>
    <w:rsid w:val="00C65C9A"/>
    <w:pPr>
      <w:tabs>
        <w:tab w:val="right" w:pos="900"/>
        <w:tab w:val="left" w:pos="1100"/>
      </w:tabs>
      <w:spacing w:before="140"/>
      <w:ind w:left="1100" w:hanging="1100"/>
      <w:jc w:val="both"/>
    </w:pPr>
    <w:rPr>
      <w:rFonts w:ascii="Times New Roman" w:hAnsi="Times New Roman"/>
      <w:lang w:val="en-AU" w:eastAsia="en-US"/>
    </w:rPr>
  </w:style>
  <w:style w:type="paragraph" w:customStyle="1" w:styleId="aDefpara">
    <w:name w:val="aDef para"/>
    <w:basedOn w:val="Normal"/>
    <w:rsid w:val="00C65C9A"/>
    <w:pPr>
      <w:numPr>
        <w:ilvl w:val="6"/>
        <w:numId w:val="21"/>
      </w:numPr>
      <w:spacing w:before="140"/>
      <w:jc w:val="both"/>
      <w:outlineLvl w:val="6"/>
    </w:pPr>
    <w:rPr>
      <w:rFonts w:ascii="Times New Roman" w:hAnsi="Times New Roman"/>
      <w:lang w:val="en-AU" w:eastAsia="en-US"/>
    </w:rPr>
  </w:style>
  <w:style w:type="paragraph" w:customStyle="1" w:styleId="aDefsubpara">
    <w:name w:val="aDef subpara"/>
    <w:basedOn w:val="Normal"/>
    <w:rsid w:val="00C65C9A"/>
    <w:pPr>
      <w:numPr>
        <w:ilvl w:val="7"/>
        <w:numId w:val="21"/>
      </w:numPr>
      <w:spacing w:before="140"/>
      <w:ind w:left="2140" w:hanging="200"/>
      <w:jc w:val="both"/>
      <w:outlineLvl w:val="7"/>
    </w:pPr>
    <w:rPr>
      <w:rFonts w:ascii="Times New Roman" w:hAnsi="Times New Roman"/>
      <w:lang w:val="en-AU" w:eastAsia="en-US"/>
    </w:rPr>
  </w:style>
  <w:style w:type="paragraph" w:customStyle="1" w:styleId="TableNumbered">
    <w:name w:val="TableNumbered"/>
    <w:basedOn w:val="Normal"/>
    <w:qFormat/>
    <w:rsid w:val="00C65C9A"/>
    <w:pPr>
      <w:numPr>
        <w:numId w:val="20"/>
      </w:numPr>
      <w:spacing w:before="60" w:after="60"/>
    </w:pPr>
    <w:rPr>
      <w:rFonts w:ascii="Times New Roman" w:hAnsi="Times New Roman"/>
      <w:sz w:val="20"/>
      <w:lang w:val="en-AU" w:eastAsia="en-US"/>
    </w:rPr>
  </w:style>
  <w:style w:type="character" w:styleId="FollowedHyperlink">
    <w:name w:val="FollowedHyperlink"/>
    <w:basedOn w:val="DefaultParagraphFont"/>
    <w:uiPriority w:val="99"/>
    <w:semiHidden/>
    <w:unhideWhenUsed/>
    <w:rsid w:val="00C02336"/>
    <w:rPr>
      <w:color w:val="954F72" w:themeColor="followedHyperlink"/>
      <w:u w:val="single"/>
    </w:rPr>
  </w:style>
  <w:style w:type="character" w:customStyle="1" w:styleId="UnresolvedMention">
    <w:name w:val="Unresolved Mention"/>
    <w:basedOn w:val="DefaultParagraphFont"/>
    <w:uiPriority w:val="99"/>
    <w:semiHidden/>
    <w:unhideWhenUsed/>
    <w:rsid w:val="00F84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10th-assembly/2022/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80AEBFD-E4A7-42B6-B914-B046A814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10</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2022-11-30T06:31:00Z</cp:lastPrinted>
  <dcterms:created xsi:type="dcterms:W3CDTF">2022-12-12T02:51:00Z</dcterms:created>
  <dcterms:modified xsi:type="dcterms:W3CDTF">2022-12-12T02:51:00Z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2022-12-11T20:14:01Z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00b4dce1-1f91-417e-80f0-befb1e76beaf</vt:lpwstr>
  </property>
  <property fmtid="{D5CDD505-2E9C-101B-9397-08002B2CF9AE}" pid="10" name="MSIP_Label_69af8531-eb46-4968-8cb3-105d2f5ea87e_ContentBits">
    <vt:lpwstr>0</vt:lpwstr>
  </property>
</Properties>
</file>