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E77E" w14:textId="7089C52A" w:rsidR="002845D5" w:rsidRDefault="00C41DDE" w:rsidP="002845D5">
      <w:pPr>
        <w:spacing w:before="240"/>
        <w:jc w:val="center"/>
        <w:outlineLvl w:val="1"/>
        <w:rPr>
          <w:rFonts w:ascii="Montserrat" w:hAnsi="Montserrat" w:cstheme="minorHAnsi"/>
          <w:b/>
          <w:iCs/>
          <w:sz w:val="36"/>
          <w:szCs w:val="36"/>
        </w:rPr>
      </w:pPr>
      <w:r>
        <w:rPr>
          <w:rFonts w:ascii="Montserrat" w:hAnsi="Montserrat" w:cstheme="minorHAnsi"/>
          <w:b/>
          <w:iCs/>
          <w:sz w:val="36"/>
          <w:szCs w:val="36"/>
        </w:rPr>
        <w:t>MEDIA RELEASE</w:t>
      </w:r>
    </w:p>
    <w:p w14:paraId="6DCEA5E6" w14:textId="2BBF51FB" w:rsidR="00C41DDE" w:rsidRPr="00C41DDE" w:rsidRDefault="00A15084" w:rsidP="00C41DDE">
      <w:pPr>
        <w:spacing w:before="240"/>
        <w:jc w:val="center"/>
        <w:outlineLvl w:val="1"/>
        <w:rPr>
          <w:rFonts w:ascii="Montserrat" w:hAnsi="Montserrat" w:cstheme="minorHAnsi"/>
          <w:b/>
          <w:iCs/>
          <w:sz w:val="36"/>
          <w:szCs w:val="36"/>
        </w:rPr>
      </w:pPr>
      <w:r>
        <w:rPr>
          <w:rFonts w:ascii="Montserrat" w:hAnsi="Montserrat" w:cstheme="minorHAnsi"/>
          <w:b/>
          <w:iCs/>
          <w:sz w:val="36"/>
          <w:szCs w:val="36"/>
        </w:rPr>
        <w:t xml:space="preserve">Report tabled into </w:t>
      </w:r>
      <w:proofErr w:type="spellStart"/>
      <w:r>
        <w:rPr>
          <w:rFonts w:ascii="Montserrat" w:hAnsi="Montserrat" w:cstheme="minorHAnsi"/>
          <w:b/>
          <w:iCs/>
          <w:sz w:val="36"/>
          <w:szCs w:val="36"/>
        </w:rPr>
        <w:t>fetal</w:t>
      </w:r>
      <w:proofErr w:type="spellEnd"/>
      <w:r>
        <w:rPr>
          <w:rFonts w:ascii="Montserrat" w:hAnsi="Montserrat" w:cstheme="minorHAnsi"/>
          <w:b/>
          <w:iCs/>
          <w:sz w:val="36"/>
          <w:szCs w:val="36"/>
        </w:rPr>
        <w:t xml:space="preserve"> alcohol spectrum disorder</w:t>
      </w:r>
    </w:p>
    <w:p w14:paraId="1E36D001" w14:textId="3D8BFC4E" w:rsidR="00116615" w:rsidRPr="00116615" w:rsidRDefault="00A15084" w:rsidP="00EF547A">
      <w:pPr>
        <w:spacing w:before="100" w:beforeAutospacing="1" w:after="120"/>
        <w:rPr>
          <w:sz w:val="24"/>
        </w:rPr>
      </w:pPr>
      <w:r>
        <w:rPr>
          <w:sz w:val="24"/>
        </w:rPr>
        <w:t xml:space="preserve">Mr Johnathan Davis, Chair of </w:t>
      </w:r>
      <w:r w:rsidRPr="00116615">
        <w:rPr>
          <w:sz w:val="24"/>
        </w:rPr>
        <w:t xml:space="preserve">the Assembly’s </w:t>
      </w:r>
      <w:proofErr w:type="gramStart"/>
      <w:r w:rsidRPr="00116615">
        <w:rPr>
          <w:sz w:val="24"/>
        </w:rPr>
        <w:t>Health</w:t>
      </w:r>
      <w:proofErr w:type="gramEnd"/>
      <w:r w:rsidRPr="00116615">
        <w:rPr>
          <w:sz w:val="24"/>
        </w:rPr>
        <w:t xml:space="preserve"> </w:t>
      </w:r>
      <w:r>
        <w:rPr>
          <w:sz w:val="24"/>
        </w:rPr>
        <w:t xml:space="preserve">and Community Wellbeing </w:t>
      </w:r>
      <w:r w:rsidRPr="00116615">
        <w:rPr>
          <w:sz w:val="24"/>
        </w:rPr>
        <w:t>Committee</w:t>
      </w:r>
      <w:r>
        <w:rPr>
          <w:sz w:val="24"/>
        </w:rPr>
        <w:t xml:space="preserve">, </w:t>
      </w:r>
      <w:r w:rsidR="00A634B2">
        <w:rPr>
          <w:sz w:val="24"/>
        </w:rPr>
        <w:t>yester</w:t>
      </w:r>
      <w:r>
        <w:rPr>
          <w:sz w:val="24"/>
        </w:rPr>
        <w:t xml:space="preserve">day tabled a report into ACT health programs for children and young people, including </w:t>
      </w:r>
      <w:proofErr w:type="spellStart"/>
      <w:r>
        <w:rPr>
          <w:sz w:val="24"/>
        </w:rPr>
        <w:t>fetal</w:t>
      </w:r>
      <w:proofErr w:type="spellEnd"/>
      <w:r>
        <w:rPr>
          <w:sz w:val="24"/>
        </w:rPr>
        <w:t xml:space="preserve"> alcohol spectrum disorder</w:t>
      </w:r>
      <w:r w:rsidR="00B73E58">
        <w:rPr>
          <w:sz w:val="24"/>
        </w:rPr>
        <w:t xml:space="preserve"> (FASD)</w:t>
      </w:r>
      <w:r w:rsidR="00116615">
        <w:rPr>
          <w:sz w:val="24"/>
        </w:rPr>
        <w:t>.</w:t>
      </w:r>
    </w:p>
    <w:p w14:paraId="6531E25F" w14:textId="1C50A45D" w:rsidR="00116615" w:rsidRDefault="00116615" w:rsidP="00116615">
      <w:pPr>
        <w:spacing w:before="100" w:beforeAutospacing="1" w:after="120"/>
        <w:rPr>
          <w:sz w:val="24"/>
        </w:rPr>
      </w:pPr>
      <w:r w:rsidRPr="00116615">
        <w:rPr>
          <w:sz w:val="24"/>
        </w:rPr>
        <w:t>The</w:t>
      </w:r>
      <w:r w:rsidR="00A15084">
        <w:rPr>
          <w:sz w:val="24"/>
        </w:rPr>
        <w:t xml:space="preserve"> disorder occurs when a </w:t>
      </w:r>
      <w:proofErr w:type="spellStart"/>
      <w:r w:rsidR="00A15084">
        <w:rPr>
          <w:sz w:val="24"/>
        </w:rPr>
        <w:t>fetus</w:t>
      </w:r>
      <w:proofErr w:type="spellEnd"/>
      <w:r w:rsidR="00A15084">
        <w:rPr>
          <w:sz w:val="24"/>
        </w:rPr>
        <w:t xml:space="preserve"> is exposed to alcohol during pregnancy. It results in a range of birth defects and impairments and is a lifelong condition with no cure. </w:t>
      </w:r>
      <w:r w:rsidR="00AE75C0">
        <w:rPr>
          <w:sz w:val="24"/>
        </w:rPr>
        <w:t>Many cases are not diagnosed.</w:t>
      </w:r>
    </w:p>
    <w:p w14:paraId="7A20E2C4" w14:textId="748E5FF5" w:rsidR="00AE75C0" w:rsidRDefault="00AE75C0" w:rsidP="00116615">
      <w:pPr>
        <w:spacing w:before="100" w:beforeAutospacing="1" w:after="120"/>
        <w:rPr>
          <w:sz w:val="24"/>
        </w:rPr>
      </w:pPr>
      <w:r>
        <w:rPr>
          <w:sz w:val="24"/>
        </w:rPr>
        <w:t>The Committee made 14 recommendations, including that the ACT Government:</w:t>
      </w:r>
    </w:p>
    <w:p w14:paraId="56137AD5" w14:textId="150432A4" w:rsidR="00AE75C0" w:rsidRDefault="00AE75C0" w:rsidP="00AE75C0">
      <w:pPr>
        <w:pStyle w:val="ListParagraph"/>
        <w:numPr>
          <w:ilvl w:val="0"/>
          <w:numId w:val="24"/>
        </w:numPr>
        <w:spacing w:before="100" w:beforeAutospacing="1" w:after="120"/>
        <w:rPr>
          <w:sz w:val="24"/>
        </w:rPr>
      </w:pPr>
      <w:r w:rsidRPr="00AE75C0">
        <w:rPr>
          <w:sz w:val="24"/>
        </w:rPr>
        <w:t xml:space="preserve">improve early detection of disability in the ACT, including establishing these services for </w:t>
      </w:r>
      <w:proofErr w:type="spellStart"/>
      <w:r>
        <w:rPr>
          <w:sz w:val="24"/>
        </w:rPr>
        <w:t>fetal</w:t>
      </w:r>
      <w:proofErr w:type="spellEnd"/>
      <w:r>
        <w:rPr>
          <w:sz w:val="24"/>
        </w:rPr>
        <w:t xml:space="preserve"> alcohol spectrum </w:t>
      </w:r>
      <w:proofErr w:type="gramStart"/>
      <w:r>
        <w:rPr>
          <w:sz w:val="24"/>
        </w:rPr>
        <w:t>disorder;</w:t>
      </w:r>
      <w:proofErr w:type="gramEnd"/>
    </w:p>
    <w:p w14:paraId="20AE1456" w14:textId="5D178D86" w:rsidR="00AE75C0" w:rsidRDefault="00AE75C0" w:rsidP="00AE75C0">
      <w:pPr>
        <w:pStyle w:val="ListParagraph"/>
        <w:numPr>
          <w:ilvl w:val="0"/>
          <w:numId w:val="24"/>
        </w:numPr>
        <w:spacing w:before="100" w:beforeAutospacing="1" w:after="120"/>
        <w:rPr>
          <w:sz w:val="24"/>
        </w:rPr>
      </w:pPr>
      <w:r w:rsidRPr="00AE75C0">
        <w:rPr>
          <w:sz w:val="24"/>
        </w:rPr>
        <w:t xml:space="preserve">establish measures to address shortcomings in FASD screening and diagnosis to determine the prevalence of </w:t>
      </w:r>
      <w:r>
        <w:rPr>
          <w:sz w:val="24"/>
        </w:rPr>
        <w:t xml:space="preserve">the disorder </w:t>
      </w:r>
      <w:r w:rsidRPr="00AE75C0">
        <w:rPr>
          <w:sz w:val="24"/>
        </w:rPr>
        <w:t xml:space="preserve">in the </w:t>
      </w:r>
      <w:proofErr w:type="gramStart"/>
      <w:r w:rsidRPr="00AE75C0">
        <w:rPr>
          <w:sz w:val="24"/>
        </w:rPr>
        <w:t>ACT</w:t>
      </w:r>
      <w:r>
        <w:rPr>
          <w:sz w:val="24"/>
        </w:rPr>
        <w:t>;</w:t>
      </w:r>
      <w:proofErr w:type="gramEnd"/>
    </w:p>
    <w:p w14:paraId="1769C518" w14:textId="6B9D469D" w:rsidR="00AE75C0" w:rsidRDefault="00AE75C0" w:rsidP="00AE75C0">
      <w:pPr>
        <w:pStyle w:val="ListParagraph"/>
        <w:numPr>
          <w:ilvl w:val="0"/>
          <w:numId w:val="24"/>
        </w:numPr>
        <w:spacing w:before="100" w:beforeAutospacing="1" w:after="120"/>
        <w:rPr>
          <w:sz w:val="24"/>
        </w:rPr>
      </w:pPr>
      <w:r w:rsidRPr="00AE75C0">
        <w:rPr>
          <w:sz w:val="24"/>
        </w:rPr>
        <w:t xml:space="preserve">advocate for easier access to NDIS for people with </w:t>
      </w:r>
      <w:r>
        <w:rPr>
          <w:sz w:val="24"/>
        </w:rPr>
        <w:t>the disorder; and</w:t>
      </w:r>
    </w:p>
    <w:p w14:paraId="215BB4C3" w14:textId="0BAAD552" w:rsidR="00AE75C0" w:rsidRPr="00AE75C0" w:rsidRDefault="00AE75C0" w:rsidP="00F0772B">
      <w:pPr>
        <w:pStyle w:val="ListParagraph"/>
        <w:numPr>
          <w:ilvl w:val="0"/>
          <w:numId w:val="24"/>
        </w:numPr>
        <w:spacing w:before="100" w:beforeAutospacing="1" w:after="120"/>
        <w:rPr>
          <w:sz w:val="24"/>
        </w:rPr>
      </w:pPr>
      <w:r w:rsidRPr="00AE75C0">
        <w:rPr>
          <w:sz w:val="24"/>
        </w:rPr>
        <w:t>provide more resourcing to the alcohol and other drug sector that would support them to conduct more community education and awareness campaigns.</w:t>
      </w:r>
    </w:p>
    <w:p w14:paraId="4E5CBA26" w14:textId="705DD377" w:rsidR="00112851" w:rsidRDefault="00112851" w:rsidP="00EF547A">
      <w:pPr>
        <w:spacing w:before="100" w:beforeAutospacing="1" w:after="120"/>
        <w:rPr>
          <w:sz w:val="24"/>
        </w:rPr>
      </w:pPr>
      <w:r>
        <w:rPr>
          <w:sz w:val="24"/>
        </w:rPr>
        <w:t>The Committee Chair, Mr Johnathan Davis, said “</w:t>
      </w:r>
      <w:bookmarkStart w:id="0" w:name="_Hlk102398040"/>
      <w:proofErr w:type="spellStart"/>
      <w:r w:rsidR="00CA0419" w:rsidRPr="00CA0419">
        <w:rPr>
          <w:sz w:val="24"/>
        </w:rPr>
        <w:t>Fetal</w:t>
      </w:r>
      <w:proofErr w:type="spellEnd"/>
      <w:r w:rsidR="00CA0419" w:rsidRPr="00CA0419">
        <w:rPr>
          <w:sz w:val="24"/>
        </w:rPr>
        <w:t xml:space="preserve"> alcohol spectrum disorder is preventable. The Committee strongly encourages the ACT Government to do more to raise awareness of the condition and invest in suitable programs to detect and manage the disorder</w:t>
      </w:r>
      <w:bookmarkEnd w:id="0"/>
      <w:r w:rsidR="00AE75C0">
        <w:rPr>
          <w:sz w:val="24"/>
        </w:rPr>
        <w:t>.</w:t>
      </w:r>
      <w:r>
        <w:rPr>
          <w:sz w:val="24"/>
        </w:rPr>
        <w:t>”</w:t>
      </w:r>
    </w:p>
    <w:p w14:paraId="5A867C22" w14:textId="346FF446" w:rsidR="00C41DDE" w:rsidRPr="00C41DDE" w:rsidRDefault="00C41DDE" w:rsidP="00C41DDE">
      <w:r>
        <w:rPr>
          <w:sz w:val="24"/>
        </w:rPr>
        <w:t xml:space="preserve">The report is available at: </w:t>
      </w:r>
      <w:hyperlink r:id="rId9" w:history="1">
        <w:r>
          <w:rPr>
            <w:rStyle w:val="Hyperlink"/>
            <w:rFonts w:eastAsiaTheme="majorEastAsia"/>
          </w:rPr>
          <w:t>https://www.parliament.act.gov.au/parliamentary-business/in-committees/recent-reports</w:t>
        </w:r>
      </w:hyperlink>
    </w:p>
    <w:p w14:paraId="0B080432" w14:textId="78523CD7" w:rsidR="00116615" w:rsidRPr="00116615" w:rsidRDefault="00AE75C0" w:rsidP="00116615">
      <w:pPr>
        <w:spacing w:before="100" w:beforeAutospacing="1" w:after="120"/>
        <w:rPr>
          <w:sz w:val="24"/>
        </w:rPr>
      </w:pPr>
      <w:r>
        <w:rPr>
          <w:sz w:val="24"/>
        </w:rPr>
        <w:t xml:space="preserve">Under the </w:t>
      </w:r>
      <w:r w:rsidR="00B73E58">
        <w:rPr>
          <w:sz w:val="24"/>
        </w:rPr>
        <w:t xml:space="preserve">Assembly’s </w:t>
      </w:r>
      <w:r>
        <w:rPr>
          <w:sz w:val="24"/>
        </w:rPr>
        <w:t xml:space="preserve">standing orders, the ACT Government is required to table its response to the report within </w:t>
      </w:r>
      <w:r w:rsidR="00B73E58">
        <w:rPr>
          <w:sz w:val="24"/>
        </w:rPr>
        <w:t xml:space="preserve">four </w:t>
      </w:r>
      <w:r>
        <w:rPr>
          <w:sz w:val="24"/>
        </w:rPr>
        <w:t>months.</w:t>
      </w:r>
    </w:p>
    <w:p w14:paraId="4D9596F4" w14:textId="47157207" w:rsidR="00116615" w:rsidRPr="00116615" w:rsidRDefault="00A634B2" w:rsidP="00116615">
      <w:pPr>
        <w:spacing w:before="100" w:beforeAutospacing="1"/>
        <w:rPr>
          <w:sz w:val="24"/>
        </w:rPr>
      </w:pPr>
      <w:r>
        <w:rPr>
          <w:sz w:val="24"/>
        </w:rPr>
        <w:t>6</w:t>
      </w:r>
      <w:r w:rsidR="00DF5C54">
        <w:rPr>
          <w:sz w:val="24"/>
        </w:rPr>
        <w:t xml:space="preserve"> May </w:t>
      </w:r>
      <w:r w:rsidR="00116615" w:rsidRPr="00116615">
        <w:rPr>
          <w:sz w:val="24"/>
        </w:rPr>
        <w:t>2022</w:t>
      </w:r>
    </w:p>
    <w:p w14:paraId="73403022" w14:textId="44282A0C" w:rsidR="00116615" w:rsidRDefault="00116615" w:rsidP="00C41DDE">
      <w:pPr>
        <w:rPr>
          <w:sz w:val="24"/>
        </w:rPr>
      </w:pPr>
      <w:r w:rsidRPr="00116615">
        <w:rPr>
          <w:sz w:val="24"/>
        </w:rPr>
        <w:t>STATEMENT ENDS.</w:t>
      </w:r>
    </w:p>
    <w:p w14:paraId="53E1DF95" w14:textId="65B8D389" w:rsidR="00C41DDE" w:rsidRDefault="00C41DDE" w:rsidP="00C41DDE">
      <w:pPr>
        <w:rPr>
          <w:sz w:val="24"/>
        </w:rPr>
      </w:pPr>
    </w:p>
    <w:p w14:paraId="7E98284D" w14:textId="77777777" w:rsidR="00C41DDE" w:rsidRPr="00116615" w:rsidRDefault="00C41DDE" w:rsidP="00C41DDE">
      <w:pPr>
        <w:rPr>
          <w:sz w:val="24"/>
        </w:rPr>
      </w:pPr>
    </w:p>
    <w:p w14:paraId="09F4DDC4" w14:textId="73BD8FC1" w:rsidR="00116615" w:rsidRPr="00116615" w:rsidRDefault="00116615" w:rsidP="00116615">
      <w:pPr>
        <w:pBdr>
          <w:top w:val="single" w:sz="4" w:space="1" w:color="auto"/>
        </w:pBdr>
        <w:rPr>
          <w:rStyle w:val="Hyperlink"/>
          <w:rFonts w:eastAsiaTheme="majorEastAsia"/>
          <w:color w:val="auto"/>
          <w:sz w:val="24"/>
        </w:rPr>
      </w:pPr>
      <w:r w:rsidRPr="00116615">
        <w:rPr>
          <w:b/>
          <w:sz w:val="24"/>
        </w:rPr>
        <w:t>For further information, please contact:</w:t>
      </w:r>
    </w:p>
    <w:p w14:paraId="36771200" w14:textId="183B74AD" w:rsidR="00116615" w:rsidRPr="00116615" w:rsidRDefault="00116615" w:rsidP="00116615">
      <w:pPr>
        <w:rPr>
          <w:sz w:val="24"/>
        </w:rPr>
      </w:pPr>
      <w:r w:rsidRPr="00116615">
        <w:rPr>
          <w:sz w:val="24"/>
        </w:rPr>
        <w:t>Committee Chair, Mr Jo</w:t>
      </w:r>
      <w:r w:rsidR="00912AFC">
        <w:rPr>
          <w:sz w:val="24"/>
        </w:rPr>
        <w:t>h</w:t>
      </w:r>
      <w:r w:rsidRPr="00116615">
        <w:rPr>
          <w:sz w:val="24"/>
        </w:rPr>
        <w:t>nathan Davis MLA, on (02) 6205 0051</w:t>
      </w:r>
    </w:p>
    <w:p w14:paraId="10FA5DD9" w14:textId="118D4B90" w:rsidR="00116615" w:rsidRPr="00116615" w:rsidRDefault="00116615" w:rsidP="00116615">
      <w:pPr>
        <w:rPr>
          <w:sz w:val="24"/>
        </w:rPr>
      </w:pPr>
      <w:r w:rsidRPr="00116615">
        <w:rPr>
          <w:sz w:val="24"/>
        </w:rPr>
        <w:t xml:space="preserve">Committee Secretary on (02) 6205 0129 or at </w:t>
      </w:r>
      <w:hyperlink r:id="rId10" w:history="1">
        <w:r w:rsidRPr="00116615">
          <w:rPr>
            <w:rStyle w:val="Hyperlink"/>
            <w:rFonts w:eastAsiaTheme="majorEastAsia"/>
            <w:sz w:val="24"/>
          </w:rPr>
          <w:t>LACommitteeHCW@parliament.act.gov.au</w:t>
        </w:r>
      </w:hyperlink>
    </w:p>
    <w:sectPr w:rsidR="00116615" w:rsidRPr="00116615" w:rsidSect="00EF547A">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0" w:right="1134" w:bottom="1134" w:left="1134" w:header="1134" w:footer="7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F5B4" w14:textId="77777777" w:rsidR="004108F9" w:rsidRDefault="004108F9" w:rsidP="00C044CF">
      <w:r>
        <w:separator/>
      </w:r>
    </w:p>
  </w:endnote>
  <w:endnote w:type="continuationSeparator" w:id="0">
    <w:p w14:paraId="6B3E4FE0" w14:textId="77777777" w:rsidR="004108F9" w:rsidRDefault="004108F9"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800000AF" w:usb1="4000204A"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5F39" w14:textId="77777777" w:rsidR="00D80059" w:rsidRDefault="00D80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4FC6E0BA" w14:textId="77777777" w:rsidR="006114B4" w:rsidRDefault="006114B4" w:rsidP="006114B4">
        <w:pPr>
          <w:pStyle w:val="Footer"/>
          <w:jc w:val="right"/>
        </w:pPr>
        <w:r w:rsidRPr="006114B4">
          <w:t xml:space="preserve">Page </w:t>
        </w:r>
        <w:r w:rsidR="00511C66">
          <w:fldChar w:fldCharType="begin"/>
        </w:r>
        <w:r w:rsidR="00511C66">
          <w:instrText xml:space="preserve"> PAGE </w:instrText>
        </w:r>
        <w:r w:rsidR="00511C66">
          <w:fldChar w:fldCharType="separate"/>
        </w:r>
        <w:r w:rsidR="00D34393">
          <w:rPr>
            <w:noProof/>
          </w:rPr>
          <w:t>3</w:t>
        </w:r>
        <w:r w:rsidR="00511C66">
          <w:rPr>
            <w:noProof/>
          </w:rPr>
          <w:fldChar w:fldCharType="end"/>
        </w:r>
        <w:r w:rsidRPr="006114B4">
          <w:t xml:space="preserve"> of </w:t>
        </w:r>
        <w:r w:rsidR="002D3A66">
          <w:rPr>
            <w:noProof/>
          </w:rPr>
          <w:fldChar w:fldCharType="begin"/>
        </w:r>
        <w:r w:rsidR="002D3A66">
          <w:rPr>
            <w:noProof/>
          </w:rPr>
          <w:instrText xml:space="preserve"> NUMPAGES  </w:instrText>
        </w:r>
        <w:r w:rsidR="002D3A66">
          <w:rPr>
            <w:noProof/>
          </w:rPr>
          <w:fldChar w:fldCharType="separate"/>
        </w:r>
        <w:r w:rsidR="00D34393">
          <w:rPr>
            <w:noProof/>
          </w:rPr>
          <w:t>3</w:t>
        </w:r>
        <w:r w:rsidR="002D3A66">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4EECFA0" w14:textId="77777777" w:rsidR="00346E5D" w:rsidRPr="00346E5D" w:rsidRDefault="00346E5D" w:rsidP="00346E5D">
        <w:pPr>
          <w:pStyle w:val="Footer"/>
          <w:jc w:val="right"/>
          <w:rPr>
            <w:sz w:val="16"/>
            <w:szCs w:val="16"/>
          </w:rPr>
        </w:pPr>
        <w:r w:rsidRPr="00346E5D">
          <w:rPr>
            <w:sz w:val="16"/>
            <w:szCs w:val="16"/>
          </w:rPr>
          <w:t>Civic Sq</w:t>
        </w:r>
        <w:r w:rsidR="0058319A">
          <w:rPr>
            <w:sz w:val="16"/>
            <w:szCs w:val="16"/>
          </w:rPr>
          <w:t>uare, London Circuit (GPO Box 1</w:t>
        </w:r>
        <w:r w:rsidRPr="00346E5D">
          <w:rPr>
            <w:sz w:val="16"/>
            <w:szCs w:val="16"/>
          </w:rPr>
          <w:t xml:space="preserve">020) Canberra ACT 2601 </w:t>
        </w:r>
        <w:r w:rsidRPr="00346E5D">
          <w:rPr>
            <w:sz w:val="16"/>
            <w:szCs w:val="16"/>
          </w:rPr>
          <w:br/>
        </w:r>
        <w:r w:rsidRPr="00346E5D">
          <w:rPr>
            <w:b/>
            <w:sz w:val="16"/>
            <w:szCs w:val="16"/>
          </w:rPr>
          <w:t xml:space="preserve">T </w:t>
        </w:r>
        <w:r w:rsidR="0058319A">
          <w:rPr>
            <w:sz w:val="16"/>
            <w:szCs w:val="16"/>
          </w:rPr>
          <w:t xml:space="preserve">(02) 6205 0127  </w:t>
        </w:r>
        <w:r w:rsidRPr="00346E5D">
          <w:rPr>
            <w:sz w:val="16"/>
            <w:szCs w:val="16"/>
          </w:rPr>
          <w:t xml:space="preserve"> </w:t>
        </w:r>
        <w:r w:rsidRPr="00346E5D">
          <w:rPr>
            <w:b/>
            <w:sz w:val="16"/>
            <w:szCs w:val="16"/>
          </w:rPr>
          <w:t>E</w:t>
        </w:r>
        <w:r w:rsidRPr="00346E5D">
          <w:rPr>
            <w:sz w:val="16"/>
            <w:szCs w:val="16"/>
          </w:rPr>
          <w:t xml:space="preserve"> </w:t>
        </w:r>
        <w:proofErr w:type="gramStart"/>
        <w:r w:rsidR="0058319A">
          <w:rPr>
            <w:sz w:val="16"/>
            <w:szCs w:val="16"/>
          </w:rPr>
          <w:t>committees</w:t>
        </w:r>
        <w:r w:rsidRPr="00346E5D">
          <w:rPr>
            <w:sz w:val="16"/>
            <w:szCs w:val="16"/>
          </w:rPr>
          <w:t xml:space="preserve">@parliament.act.gov.au  </w:t>
        </w:r>
        <w:r w:rsidRPr="00346E5D">
          <w:rPr>
            <w:b/>
            <w:sz w:val="16"/>
            <w:szCs w:val="16"/>
          </w:rPr>
          <w:t>W</w:t>
        </w:r>
        <w:proofErr w:type="gramEnd"/>
        <w:r w:rsidRPr="00346E5D">
          <w:rPr>
            <w:sz w:val="16"/>
            <w:szCs w:val="16"/>
          </w:rPr>
          <w:t xml:space="preserve"> www.parliament.act.gov.au</w:t>
        </w:r>
      </w:p>
      <w:p w14:paraId="38A02409" w14:textId="77777777" w:rsidR="00346E5D" w:rsidRPr="006B1615" w:rsidRDefault="00346E5D" w:rsidP="006B1615">
        <w:pPr>
          <w:pStyle w:val="Footer"/>
          <w:spacing w:before="80" w:after="80"/>
          <w:jc w:val="right"/>
          <w:rPr>
            <w:sz w:val="16"/>
            <w:szCs w:val="16"/>
          </w:rPr>
        </w:pPr>
        <w:r w:rsidRPr="00346E5D">
          <w:rPr>
            <w:sz w:val="16"/>
            <w:szCs w:val="16"/>
          </w:rPr>
          <w:t>Printed on 100% recycled paper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EF4AE" w14:textId="77777777" w:rsidR="004108F9" w:rsidRDefault="004108F9" w:rsidP="00C044CF">
      <w:r>
        <w:separator/>
      </w:r>
    </w:p>
  </w:footnote>
  <w:footnote w:type="continuationSeparator" w:id="0">
    <w:p w14:paraId="01E3E062" w14:textId="77777777" w:rsidR="004108F9" w:rsidRDefault="004108F9"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C9BC" w14:textId="77777777" w:rsidR="00D80059" w:rsidRDefault="00D80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7D3E" w14:textId="5FEFFCB8" w:rsidR="00475748" w:rsidRDefault="00475748" w:rsidP="0047574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9A8B" w14:textId="77777777" w:rsidR="00755FAC" w:rsidRPr="00F43DBE" w:rsidRDefault="00511C66"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47FCE52C" wp14:editId="0E168746">
              <wp:simplePos x="0" y="0"/>
              <wp:positionH relativeFrom="margin">
                <wp:align>right</wp:align>
              </wp:positionH>
              <wp:positionV relativeFrom="paragraph">
                <wp:posOffset>617220</wp:posOffset>
              </wp:positionV>
              <wp:extent cx="4927600" cy="8477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7600" cy="8477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E04DFAE" w14:textId="5133AC30" w:rsidR="00B82C13" w:rsidRDefault="00B82C13" w:rsidP="0064779A">
                          <w:pPr>
                            <w:pStyle w:val="Customheader"/>
                            <w:jc w:val="left"/>
                          </w:pPr>
                          <w:r w:rsidRPr="00B82C13">
                            <w:t>S</w:t>
                          </w:r>
                          <w:r w:rsidR="00D80059">
                            <w:t>tanding</w:t>
                          </w:r>
                          <w:r w:rsidRPr="00B82C13">
                            <w:t xml:space="preserve"> Committee on</w:t>
                          </w:r>
                          <w:r w:rsidR="009A354B">
                            <w:t xml:space="preserve"> </w:t>
                          </w:r>
                          <w:r w:rsidR="00EC0646">
                            <w:t>Health and Community Wellbeing</w:t>
                          </w:r>
                        </w:p>
                        <w:p w14:paraId="27EB5C76" w14:textId="195525D2" w:rsidR="00755FAC" w:rsidRPr="00E749B1" w:rsidRDefault="003C3C99" w:rsidP="00755FAC">
                          <w:pPr>
                            <w:rPr>
                              <w:szCs w:val="36"/>
                            </w:rPr>
                          </w:pPr>
                          <w:r w:rsidRPr="003C3C99">
                            <w:rPr>
                              <w:rFonts w:ascii="Calibri" w:eastAsia="PMingLiU" w:hAnsi="Calibri"/>
                              <w:szCs w:val="22"/>
                              <w:lang w:eastAsia="zh-TW"/>
                            </w:rPr>
                            <w:t xml:space="preserve">Mr </w:t>
                          </w:r>
                          <w:r w:rsidR="00EC0646">
                            <w:rPr>
                              <w:rFonts w:ascii="Calibri" w:eastAsia="PMingLiU" w:hAnsi="Calibri"/>
                              <w:szCs w:val="22"/>
                              <w:lang w:eastAsia="zh-TW"/>
                            </w:rPr>
                            <w:t>Johnathan Davis</w:t>
                          </w:r>
                          <w:r w:rsidRPr="003C3C99">
                            <w:rPr>
                              <w:rFonts w:ascii="Calibri" w:eastAsia="PMingLiU" w:hAnsi="Calibri"/>
                              <w:szCs w:val="22"/>
                              <w:lang w:eastAsia="zh-TW"/>
                            </w:rPr>
                            <w:t xml:space="preserve"> MLA</w:t>
                          </w:r>
                          <w:r w:rsidR="00D22538">
                            <w:rPr>
                              <w:rFonts w:ascii="Calibri" w:eastAsia="PMingLiU" w:hAnsi="Calibri"/>
                              <w:szCs w:val="22"/>
                              <w:lang w:eastAsia="zh-TW"/>
                            </w:rPr>
                            <w:t xml:space="preserve"> (Chair)</w:t>
                          </w:r>
                          <w:r>
                            <w:rPr>
                              <w:rFonts w:ascii="Calibri" w:eastAsia="PMingLiU" w:hAnsi="Calibri"/>
                              <w:szCs w:val="22"/>
                              <w:lang w:eastAsia="zh-TW"/>
                            </w:rPr>
                            <w:t xml:space="preserve">, </w:t>
                          </w:r>
                          <w:r w:rsidR="00EC0646">
                            <w:rPr>
                              <w:rFonts w:ascii="Calibri" w:eastAsia="PMingLiU" w:hAnsi="Calibri"/>
                              <w:szCs w:val="22"/>
                              <w:lang w:eastAsia="zh-TW"/>
                            </w:rPr>
                            <w:t>Mr James Milligan MLA</w:t>
                          </w:r>
                          <w:r w:rsidR="00D22538">
                            <w:rPr>
                              <w:rFonts w:ascii="Calibri" w:eastAsia="PMingLiU" w:hAnsi="Calibri"/>
                              <w:szCs w:val="22"/>
                              <w:lang w:eastAsia="zh-TW"/>
                            </w:rPr>
                            <w:t xml:space="preserve"> (Deputy Chair)</w:t>
                          </w:r>
                          <w:r w:rsidR="00511C66">
                            <w:rPr>
                              <w:rFonts w:ascii="Calibri" w:eastAsia="PMingLiU" w:hAnsi="Calibri"/>
                              <w:szCs w:val="22"/>
                              <w:lang w:eastAsia="zh-TW"/>
                            </w:rPr>
                            <w:t xml:space="preserve">, </w:t>
                          </w:r>
                          <w:r w:rsidR="00D22538">
                            <w:rPr>
                              <w:rFonts w:ascii="Calibri" w:eastAsia="PMingLiU" w:hAnsi="Calibri"/>
                              <w:szCs w:val="22"/>
                              <w:lang w:eastAsia="zh-TW"/>
                            </w:rPr>
                            <w:br/>
                          </w:r>
                          <w:r w:rsidR="00511C66">
                            <w:rPr>
                              <w:rFonts w:ascii="Calibri" w:eastAsia="PMingLiU" w:hAnsi="Calibri"/>
                              <w:szCs w:val="22"/>
                              <w:lang w:eastAsia="zh-TW"/>
                            </w:rPr>
                            <w:t>M</w:t>
                          </w:r>
                          <w:r w:rsidR="00DA6709">
                            <w:rPr>
                              <w:rFonts w:ascii="Calibri" w:eastAsia="PMingLiU" w:hAnsi="Calibri"/>
                              <w:szCs w:val="22"/>
                              <w:lang w:eastAsia="zh-TW"/>
                            </w:rPr>
                            <w:t>r</w:t>
                          </w:r>
                          <w:r w:rsidR="00511C66">
                            <w:rPr>
                              <w:rFonts w:ascii="Calibri" w:eastAsia="PMingLiU" w:hAnsi="Calibri"/>
                              <w:szCs w:val="22"/>
                              <w:lang w:eastAsia="zh-TW"/>
                            </w:rPr>
                            <w:t xml:space="preserve"> </w:t>
                          </w:r>
                          <w:r w:rsidR="00EC0646">
                            <w:rPr>
                              <w:rFonts w:ascii="Calibri" w:eastAsia="PMingLiU" w:hAnsi="Calibri"/>
                              <w:szCs w:val="22"/>
                              <w:lang w:eastAsia="zh-TW"/>
                            </w:rPr>
                            <w:t xml:space="preserve">Michael </w:t>
                          </w:r>
                          <w:proofErr w:type="spellStart"/>
                          <w:r w:rsidR="00EC0646">
                            <w:rPr>
                              <w:rFonts w:ascii="Calibri" w:eastAsia="PMingLiU" w:hAnsi="Calibri"/>
                              <w:szCs w:val="22"/>
                              <w:lang w:eastAsia="zh-TW"/>
                            </w:rPr>
                            <w:t>Pettersson</w:t>
                          </w:r>
                          <w:proofErr w:type="spellEnd"/>
                          <w:r w:rsidR="00511C66">
                            <w:rPr>
                              <w:rFonts w:ascii="Calibri" w:eastAsia="PMingLiU" w:hAnsi="Calibri"/>
                              <w:szCs w:val="22"/>
                              <w:lang w:eastAsia="zh-TW"/>
                            </w:rPr>
                            <w:t xml:space="preserve"> M</w:t>
                          </w:r>
                          <w:r w:rsidRPr="003C3C99">
                            <w:rPr>
                              <w:rFonts w:ascii="Calibri" w:eastAsia="PMingLiU" w:hAnsi="Calibri"/>
                              <w:szCs w:val="22"/>
                              <w:lang w:eastAsia="zh-TW"/>
                            </w:rPr>
                            <w:t>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CE52C" id="_x0000_t202" coordsize="21600,21600" o:spt="202" path="m,l,21600r21600,l21600,xe">
              <v:stroke joinstyle="miter"/>
              <v:path gradientshapeok="t" o:connecttype="rect"/>
            </v:shapetype>
            <v:shape id="Text Box 3" o:spid="_x0000_s1026" type="#_x0000_t202" style="position:absolute;margin-left:336.8pt;margin-top:48.6pt;width:388pt;height:6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" filled="f" stroked="f">
              <v:textbox>
                <w:txbxContent>
                  <w:p w14:paraId="0E04DFAE" w14:textId="5133AC30" w:rsidR="00B82C13" w:rsidRDefault="00B82C13" w:rsidP="0064779A">
                    <w:pPr>
                      <w:pStyle w:val="Customheader"/>
                      <w:jc w:val="left"/>
                    </w:pPr>
                    <w:r w:rsidRPr="00B82C13">
                      <w:t>S</w:t>
                    </w:r>
                    <w:r w:rsidR="00D80059">
                      <w:t>tanding</w:t>
                    </w:r>
                    <w:r w:rsidRPr="00B82C13">
                      <w:t xml:space="preserve"> Committee on</w:t>
                    </w:r>
                    <w:r w:rsidR="009A354B">
                      <w:t xml:space="preserve"> </w:t>
                    </w:r>
                    <w:r w:rsidR="00EC0646">
                      <w:t>Health and Community Wellbeing</w:t>
                    </w:r>
                  </w:p>
                  <w:p w14:paraId="27EB5C76" w14:textId="195525D2" w:rsidR="00755FAC" w:rsidRPr="00E749B1" w:rsidRDefault="003C3C99" w:rsidP="00755FAC">
                    <w:pPr>
                      <w:rPr>
                        <w:szCs w:val="36"/>
                      </w:rPr>
                    </w:pPr>
                    <w:r w:rsidRPr="003C3C99">
                      <w:rPr>
                        <w:rFonts w:ascii="Calibri" w:eastAsia="PMingLiU" w:hAnsi="Calibri"/>
                        <w:szCs w:val="22"/>
                        <w:lang w:eastAsia="zh-TW"/>
                      </w:rPr>
                      <w:t xml:space="preserve">Mr </w:t>
                    </w:r>
                    <w:r w:rsidR="00EC0646">
                      <w:rPr>
                        <w:rFonts w:ascii="Calibri" w:eastAsia="PMingLiU" w:hAnsi="Calibri"/>
                        <w:szCs w:val="22"/>
                        <w:lang w:eastAsia="zh-TW"/>
                      </w:rPr>
                      <w:t>Johnathan Davis</w:t>
                    </w:r>
                    <w:r w:rsidRPr="003C3C99">
                      <w:rPr>
                        <w:rFonts w:ascii="Calibri" w:eastAsia="PMingLiU" w:hAnsi="Calibri"/>
                        <w:szCs w:val="22"/>
                        <w:lang w:eastAsia="zh-TW"/>
                      </w:rPr>
                      <w:t xml:space="preserve"> MLA</w:t>
                    </w:r>
                    <w:r w:rsidR="00D22538">
                      <w:rPr>
                        <w:rFonts w:ascii="Calibri" w:eastAsia="PMingLiU" w:hAnsi="Calibri"/>
                        <w:szCs w:val="22"/>
                        <w:lang w:eastAsia="zh-TW"/>
                      </w:rPr>
                      <w:t xml:space="preserve"> (Chair)</w:t>
                    </w:r>
                    <w:r>
                      <w:rPr>
                        <w:rFonts w:ascii="Calibri" w:eastAsia="PMingLiU" w:hAnsi="Calibri"/>
                        <w:szCs w:val="22"/>
                        <w:lang w:eastAsia="zh-TW"/>
                      </w:rPr>
                      <w:t xml:space="preserve">, </w:t>
                    </w:r>
                    <w:r w:rsidR="00EC0646">
                      <w:rPr>
                        <w:rFonts w:ascii="Calibri" w:eastAsia="PMingLiU" w:hAnsi="Calibri"/>
                        <w:szCs w:val="22"/>
                        <w:lang w:eastAsia="zh-TW"/>
                      </w:rPr>
                      <w:t>Mr James Milligan MLA</w:t>
                    </w:r>
                    <w:r w:rsidR="00D22538">
                      <w:rPr>
                        <w:rFonts w:ascii="Calibri" w:eastAsia="PMingLiU" w:hAnsi="Calibri"/>
                        <w:szCs w:val="22"/>
                        <w:lang w:eastAsia="zh-TW"/>
                      </w:rPr>
                      <w:t xml:space="preserve"> (Deputy Chair)</w:t>
                    </w:r>
                    <w:r w:rsidR="00511C66">
                      <w:rPr>
                        <w:rFonts w:ascii="Calibri" w:eastAsia="PMingLiU" w:hAnsi="Calibri"/>
                        <w:szCs w:val="22"/>
                        <w:lang w:eastAsia="zh-TW"/>
                      </w:rPr>
                      <w:t xml:space="preserve">, </w:t>
                    </w:r>
                    <w:r w:rsidR="00D22538">
                      <w:rPr>
                        <w:rFonts w:ascii="Calibri" w:eastAsia="PMingLiU" w:hAnsi="Calibri"/>
                        <w:szCs w:val="22"/>
                        <w:lang w:eastAsia="zh-TW"/>
                      </w:rPr>
                      <w:br/>
                    </w:r>
                    <w:r w:rsidR="00511C66">
                      <w:rPr>
                        <w:rFonts w:ascii="Calibri" w:eastAsia="PMingLiU" w:hAnsi="Calibri"/>
                        <w:szCs w:val="22"/>
                        <w:lang w:eastAsia="zh-TW"/>
                      </w:rPr>
                      <w:t>M</w:t>
                    </w:r>
                    <w:r w:rsidR="00DA6709">
                      <w:rPr>
                        <w:rFonts w:ascii="Calibri" w:eastAsia="PMingLiU" w:hAnsi="Calibri"/>
                        <w:szCs w:val="22"/>
                        <w:lang w:eastAsia="zh-TW"/>
                      </w:rPr>
                      <w:t>r</w:t>
                    </w:r>
                    <w:r w:rsidR="00511C66">
                      <w:rPr>
                        <w:rFonts w:ascii="Calibri" w:eastAsia="PMingLiU" w:hAnsi="Calibri"/>
                        <w:szCs w:val="22"/>
                        <w:lang w:eastAsia="zh-TW"/>
                      </w:rPr>
                      <w:t xml:space="preserve"> </w:t>
                    </w:r>
                    <w:r w:rsidR="00EC0646">
                      <w:rPr>
                        <w:rFonts w:ascii="Calibri" w:eastAsia="PMingLiU" w:hAnsi="Calibri"/>
                        <w:szCs w:val="22"/>
                        <w:lang w:eastAsia="zh-TW"/>
                      </w:rPr>
                      <w:t xml:space="preserve">Michael </w:t>
                    </w:r>
                    <w:proofErr w:type="spellStart"/>
                    <w:r w:rsidR="00EC0646">
                      <w:rPr>
                        <w:rFonts w:ascii="Calibri" w:eastAsia="PMingLiU" w:hAnsi="Calibri"/>
                        <w:szCs w:val="22"/>
                        <w:lang w:eastAsia="zh-TW"/>
                      </w:rPr>
                      <w:t>Pettersson</w:t>
                    </w:r>
                    <w:proofErr w:type="spellEnd"/>
                    <w:r w:rsidR="00511C66">
                      <w:rPr>
                        <w:rFonts w:ascii="Calibri" w:eastAsia="PMingLiU" w:hAnsi="Calibri"/>
                        <w:szCs w:val="22"/>
                        <w:lang w:eastAsia="zh-TW"/>
                      </w:rPr>
                      <w:t xml:space="preserve"> M</w:t>
                    </w:r>
                    <w:r w:rsidRPr="003C3C99">
                      <w:rPr>
                        <w:rFonts w:ascii="Calibri" w:eastAsia="PMingLiU" w:hAnsi="Calibri"/>
                        <w:szCs w:val="22"/>
                        <w:lang w:eastAsia="zh-TW"/>
                      </w:rPr>
                      <w:t>LA</w:t>
                    </w:r>
                  </w:p>
                </w:txbxContent>
              </v:textbox>
              <w10:wrap anchorx="margin"/>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6AC59D43" wp14:editId="3A2EF280">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A2CAC30"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6754772" w14:textId="226A55EA" w:rsidR="00755FAC" w:rsidRDefault="00755FAC" w:rsidP="00755FAC">
                          <w:pPr>
                            <w:spacing w:line="276" w:lineRule="auto"/>
                          </w:pPr>
                          <w:r>
                            <w:rPr>
                              <w:rFonts w:ascii="Times New Roman" w:hAnsi="Times New Roman"/>
                              <w:b/>
                              <w:spacing w:val="36"/>
                              <w:sz w:val="17"/>
                              <w:szCs w:val="17"/>
                            </w:rPr>
                            <w:t>FOR THE AUSTRALIAN CAPITAL TERRITORY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59D43"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3A2CAC30"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6754772" w14:textId="226A55EA" w:rsidR="00755FAC" w:rsidRDefault="00755FAC" w:rsidP="00755FAC">
                    <w:pPr>
                      <w:spacing w:line="276" w:lineRule="auto"/>
                    </w:pPr>
                    <w:r>
                      <w:rPr>
                        <w:rFonts w:ascii="Times New Roman" w:hAnsi="Times New Roman"/>
                        <w:b/>
                        <w:spacing w:val="36"/>
                        <w:sz w:val="17"/>
                        <w:szCs w:val="17"/>
                      </w:rPr>
                      <w:t>FOR THE AUSTRALIAN CAPITAL TERRITORY</w:t>
                    </w:r>
                  </w:p>
                </w:txbxContent>
              </v:textbox>
            </v:shape>
          </w:pict>
        </mc:Fallback>
      </mc:AlternateContent>
    </w:r>
    <w:r w:rsidR="00755FAC" w:rsidRPr="00755FAC">
      <w:rPr>
        <w:noProof/>
        <w:lang w:eastAsia="en-AU"/>
      </w:rPr>
      <w:drawing>
        <wp:inline distT="0" distB="0" distL="0" distR="0" wp14:anchorId="3619E65A" wp14:editId="345AB0EC">
          <wp:extent cx="6120000" cy="1073612"/>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FE02A0"/>
    <w:multiLevelType w:val="hybridMultilevel"/>
    <w:tmpl w:val="CDCC84E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CA25667"/>
    <w:multiLevelType w:val="hybridMultilevel"/>
    <w:tmpl w:val="41EEC1AA"/>
    <w:lvl w:ilvl="0" w:tplc="18C6E0A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2E6123"/>
    <w:multiLevelType w:val="hybridMultilevel"/>
    <w:tmpl w:val="9BDA6E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785DFE"/>
    <w:multiLevelType w:val="hybridMultilevel"/>
    <w:tmpl w:val="3ABC8C9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229A228B"/>
    <w:multiLevelType w:val="hybridMultilevel"/>
    <w:tmpl w:val="DB224F3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8"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9" w15:restartNumberingAfterBreak="0">
    <w:nsid w:val="39982C1B"/>
    <w:multiLevelType w:val="multilevel"/>
    <w:tmpl w:val="77489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9E053C2"/>
    <w:multiLevelType w:val="hybridMultilevel"/>
    <w:tmpl w:val="E41CB03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567211C3"/>
    <w:multiLevelType w:val="hybridMultilevel"/>
    <w:tmpl w:val="3AF8C7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6DA3FB7"/>
    <w:multiLevelType w:val="hybridMultilevel"/>
    <w:tmpl w:val="24C28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72548D"/>
    <w:multiLevelType w:val="hybridMultilevel"/>
    <w:tmpl w:val="4A0C4330"/>
    <w:lvl w:ilvl="0" w:tplc="B5400D4A">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19" w15:restartNumberingAfterBreak="0">
    <w:nsid w:val="680D79FB"/>
    <w:multiLevelType w:val="hybridMultilevel"/>
    <w:tmpl w:val="697AFC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2354CE"/>
    <w:multiLevelType w:val="hybridMultilevel"/>
    <w:tmpl w:val="34E001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1837C51"/>
    <w:multiLevelType w:val="hybridMultilevel"/>
    <w:tmpl w:val="294E137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7C360584"/>
    <w:multiLevelType w:val="hybridMultilevel"/>
    <w:tmpl w:val="71C636D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3"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abstractNumId w:val="23"/>
  </w:num>
  <w:num w:numId="2">
    <w:abstractNumId w:val="8"/>
  </w:num>
  <w:num w:numId="3">
    <w:abstractNumId w:val="1"/>
  </w:num>
  <w:num w:numId="4">
    <w:abstractNumId w:val="10"/>
  </w:num>
  <w:num w:numId="5">
    <w:abstractNumId w:val="0"/>
  </w:num>
  <w:num w:numId="6">
    <w:abstractNumId w:val="15"/>
  </w:num>
  <w:num w:numId="7">
    <w:abstractNumId w:val="18"/>
  </w:num>
  <w:num w:numId="8">
    <w:abstractNumId w:val="16"/>
  </w:num>
  <w:num w:numId="9">
    <w:abstractNumId w:val="17"/>
  </w:num>
  <w:num w:numId="10">
    <w:abstractNumId w:val="7"/>
  </w:num>
  <w:num w:numId="11">
    <w:abstractNumId w:val="9"/>
  </w:num>
  <w:num w:numId="12">
    <w:abstractNumId w:val="6"/>
  </w:num>
  <w:num w:numId="13">
    <w:abstractNumId w:val="19"/>
  </w:num>
  <w:num w:numId="14">
    <w:abstractNumId w:val="14"/>
  </w:num>
  <w:num w:numId="15">
    <w:abstractNumId w:val="20"/>
  </w:num>
  <w:num w:numId="16">
    <w:abstractNumId w:val="2"/>
  </w:num>
  <w:num w:numId="17">
    <w:abstractNumId w:val="5"/>
  </w:num>
  <w:num w:numId="18">
    <w:abstractNumId w:val="21"/>
  </w:num>
  <w:num w:numId="19">
    <w:abstractNumId w:val="12"/>
  </w:num>
  <w:num w:numId="20">
    <w:abstractNumId w:val="22"/>
  </w:num>
  <w:num w:numId="21">
    <w:abstractNumId w:val="11"/>
  </w:num>
  <w:num w:numId="22">
    <w:abstractNumId w:val="4"/>
  </w:num>
  <w:num w:numId="23">
    <w:abstractNumId w:val="3"/>
  </w:num>
  <w:num w:numId="2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3B"/>
    <w:rsid w:val="000038F2"/>
    <w:rsid w:val="00011935"/>
    <w:rsid w:val="000121EA"/>
    <w:rsid w:val="000209F0"/>
    <w:rsid w:val="000229A5"/>
    <w:rsid w:val="000244A3"/>
    <w:rsid w:val="000324DB"/>
    <w:rsid w:val="00037595"/>
    <w:rsid w:val="00043E4B"/>
    <w:rsid w:val="000452D0"/>
    <w:rsid w:val="000453B8"/>
    <w:rsid w:val="00053FE3"/>
    <w:rsid w:val="00065B8C"/>
    <w:rsid w:val="00071E91"/>
    <w:rsid w:val="00080613"/>
    <w:rsid w:val="00080F90"/>
    <w:rsid w:val="000822AE"/>
    <w:rsid w:val="00090412"/>
    <w:rsid w:val="000905CF"/>
    <w:rsid w:val="00094352"/>
    <w:rsid w:val="000B2589"/>
    <w:rsid w:val="000B5118"/>
    <w:rsid w:val="000B75C6"/>
    <w:rsid w:val="000B7F91"/>
    <w:rsid w:val="000C2FEA"/>
    <w:rsid w:val="000C4A3C"/>
    <w:rsid w:val="000D216B"/>
    <w:rsid w:val="000D2CB6"/>
    <w:rsid w:val="000D7617"/>
    <w:rsid w:val="001012CF"/>
    <w:rsid w:val="001018FD"/>
    <w:rsid w:val="00112851"/>
    <w:rsid w:val="00116615"/>
    <w:rsid w:val="001203AA"/>
    <w:rsid w:val="00121F31"/>
    <w:rsid w:val="0012623A"/>
    <w:rsid w:val="00130CDC"/>
    <w:rsid w:val="00143F18"/>
    <w:rsid w:val="001456D6"/>
    <w:rsid w:val="00154739"/>
    <w:rsid w:val="001632A1"/>
    <w:rsid w:val="001659AF"/>
    <w:rsid w:val="00172451"/>
    <w:rsid w:val="00175100"/>
    <w:rsid w:val="00175648"/>
    <w:rsid w:val="00181982"/>
    <w:rsid w:val="00186467"/>
    <w:rsid w:val="00190D46"/>
    <w:rsid w:val="001A0ED6"/>
    <w:rsid w:val="001A1BE2"/>
    <w:rsid w:val="001A309A"/>
    <w:rsid w:val="001B0B3B"/>
    <w:rsid w:val="001B1AC5"/>
    <w:rsid w:val="001B282B"/>
    <w:rsid w:val="001C6D04"/>
    <w:rsid w:val="00213E81"/>
    <w:rsid w:val="00214E46"/>
    <w:rsid w:val="00215FF9"/>
    <w:rsid w:val="00216585"/>
    <w:rsid w:val="00220B1E"/>
    <w:rsid w:val="00237778"/>
    <w:rsid w:val="00240880"/>
    <w:rsid w:val="0024369A"/>
    <w:rsid w:val="00243A7F"/>
    <w:rsid w:val="0024610B"/>
    <w:rsid w:val="00246296"/>
    <w:rsid w:val="00251FAF"/>
    <w:rsid w:val="00253B45"/>
    <w:rsid w:val="00257905"/>
    <w:rsid w:val="00260109"/>
    <w:rsid w:val="00261765"/>
    <w:rsid w:val="002632B8"/>
    <w:rsid w:val="00266334"/>
    <w:rsid w:val="002723D6"/>
    <w:rsid w:val="00274259"/>
    <w:rsid w:val="002845D5"/>
    <w:rsid w:val="00285EFE"/>
    <w:rsid w:val="00294C07"/>
    <w:rsid w:val="002A2F02"/>
    <w:rsid w:val="002A5717"/>
    <w:rsid w:val="002A7E9E"/>
    <w:rsid w:val="002B03A2"/>
    <w:rsid w:val="002B099B"/>
    <w:rsid w:val="002B2316"/>
    <w:rsid w:val="002B7D46"/>
    <w:rsid w:val="002C2BB0"/>
    <w:rsid w:val="002D11F1"/>
    <w:rsid w:val="002D2D9F"/>
    <w:rsid w:val="002D3A66"/>
    <w:rsid w:val="002D43CA"/>
    <w:rsid w:val="002E5755"/>
    <w:rsid w:val="002F0A38"/>
    <w:rsid w:val="002F489D"/>
    <w:rsid w:val="002F74E0"/>
    <w:rsid w:val="00310B99"/>
    <w:rsid w:val="003245D3"/>
    <w:rsid w:val="003405F2"/>
    <w:rsid w:val="00346E5D"/>
    <w:rsid w:val="003524CF"/>
    <w:rsid w:val="00354818"/>
    <w:rsid w:val="00357DDF"/>
    <w:rsid w:val="00367056"/>
    <w:rsid w:val="003716A4"/>
    <w:rsid w:val="00371AB6"/>
    <w:rsid w:val="00374BAE"/>
    <w:rsid w:val="0037658C"/>
    <w:rsid w:val="00381461"/>
    <w:rsid w:val="003945C6"/>
    <w:rsid w:val="003952D0"/>
    <w:rsid w:val="00395D2A"/>
    <w:rsid w:val="003A1B0C"/>
    <w:rsid w:val="003B2215"/>
    <w:rsid w:val="003C01AE"/>
    <w:rsid w:val="003C2CE5"/>
    <w:rsid w:val="003C3C99"/>
    <w:rsid w:val="003D2115"/>
    <w:rsid w:val="003D441B"/>
    <w:rsid w:val="003E2621"/>
    <w:rsid w:val="003E2F75"/>
    <w:rsid w:val="003E4132"/>
    <w:rsid w:val="003E6991"/>
    <w:rsid w:val="003F061C"/>
    <w:rsid w:val="003F18EC"/>
    <w:rsid w:val="003F3453"/>
    <w:rsid w:val="003F34EB"/>
    <w:rsid w:val="00400C50"/>
    <w:rsid w:val="00400F0C"/>
    <w:rsid w:val="004108F9"/>
    <w:rsid w:val="00414547"/>
    <w:rsid w:val="00414A15"/>
    <w:rsid w:val="00421E7B"/>
    <w:rsid w:val="0042660E"/>
    <w:rsid w:val="0042756A"/>
    <w:rsid w:val="00445591"/>
    <w:rsid w:val="004556CC"/>
    <w:rsid w:val="00456C60"/>
    <w:rsid w:val="00457AA5"/>
    <w:rsid w:val="00475748"/>
    <w:rsid w:val="00480CA2"/>
    <w:rsid w:val="00481FCB"/>
    <w:rsid w:val="00486941"/>
    <w:rsid w:val="0049361C"/>
    <w:rsid w:val="004941E2"/>
    <w:rsid w:val="004A47A1"/>
    <w:rsid w:val="004C7CD5"/>
    <w:rsid w:val="004D29C6"/>
    <w:rsid w:val="004D2D7A"/>
    <w:rsid w:val="004E06B5"/>
    <w:rsid w:val="004E33EC"/>
    <w:rsid w:val="004E74B9"/>
    <w:rsid w:val="004E7E64"/>
    <w:rsid w:val="004F0142"/>
    <w:rsid w:val="004F106C"/>
    <w:rsid w:val="0050064D"/>
    <w:rsid w:val="00507DC3"/>
    <w:rsid w:val="00510199"/>
    <w:rsid w:val="005116D3"/>
    <w:rsid w:val="00511C66"/>
    <w:rsid w:val="00515CAF"/>
    <w:rsid w:val="00524976"/>
    <w:rsid w:val="00530B23"/>
    <w:rsid w:val="00532C87"/>
    <w:rsid w:val="00542002"/>
    <w:rsid w:val="00544910"/>
    <w:rsid w:val="00545B45"/>
    <w:rsid w:val="005568F2"/>
    <w:rsid w:val="00564494"/>
    <w:rsid w:val="005671CC"/>
    <w:rsid w:val="00571509"/>
    <w:rsid w:val="0058319A"/>
    <w:rsid w:val="00585AB0"/>
    <w:rsid w:val="005901BA"/>
    <w:rsid w:val="0059610F"/>
    <w:rsid w:val="005A1D60"/>
    <w:rsid w:val="005A1E6C"/>
    <w:rsid w:val="005A2A9F"/>
    <w:rsid w:val="005A41FB"/>
    <w:rsid w:val="005A4888"/>
    <w:rsid w:val="005A78D4"/>
    <w:rsid w:val="005B6109"/>
    <w:rsid w:val="005C33E6"/>
    <w:rsid w:val="005D5AF3"/>
    <w:rsid w:val="005E1DA2"/>
    <w:rsid w:val="005E3AAB"/>
    <w:rsid w:val="005E6321"/>
    <w:rsid w:val="005F1507"/>
    <w:rsid w:val="005F2DFD"/>
    <w:rsid w:val="005F2F07"/>
    <w:rsid w:val="006063BA"/>
    <w:rsid w:val="00607EAB"/>
    <w:rsid w:val="006114B4"/>
    <w:rsid w:val="006142C6"/>
    <w:rsid w:val="006251CE"/>
    <w:rsid w:val="00626511"/>
    <w:rsid w:val="00641F76"/>
    <w:rsid w:val="00643EEF"/>
    <w:rsid w:val="006461AB"/>
    <w:rsid w:val="006463E3"/>
    <w:rsid w:val="00646696"/>
    <w:rsid w:val="0064779A"/>
    <w:rsid w:val="00647AB6"/>
    <w:rsid w:val="00651835"/>
    <w:rsid w:val="0065541A"/>
    <w:rsid w:val="00662D09"/>
    <w:rsid w:val="0067256E"/>
    <w:rsid w:val="0067609B"/>
    <w:rsid w:val="00676CD8"/>
    <w:rsid w:val="006776E7"/>
    <w:rsid w:val="006804F1"/>
    <w:rsid w:val="00680A8C"/>
    <w:rsid w:val="00683AFF"/>
    <w:rsid w:val="00684C3B"/>
    <w:rsid w:val="00684CDD"/>
    <w:rsid w:val="0068540D"/>
    <w:rsid w:val="0069253D"/>
    <w:rsid w:val="00693024"/>
    <w:rsid w:val="00694172"/>
    <w:rsid w:val="00694B81"/>
    <w:rsid w:val="00695D7D"/>
    <w:rsid w:val="00695F14"/>
    <w:rsid w:val="006A29D2"/>
    <w:rsid w:val="006A73FF"/>
    <w:rsid w:val="006B1615"/>
    <w:rsid w:val="006B19F0"/>
    <w:rsid w:val="006B1FD0"/>
    <w:rsid w:val="006B69F5"/>
    <w:rsid w:val="006C0CAC"/>
    <w:rsid w:val="006C6B73"/>
    <w:rsid w:val="006D1437"/>
    <w:rsid w:val="006D25B8"/>
    <w:rsid w:val="006D2930"/>
    <w:rsid w:val="006E29BD"/>
    <w:rsid w:val="006F1356"/>
    <w:rsid w:val="006F425D"/>
    <w:rsid w:val="00701F4C"/>
    <w:rsid w:val="00703697"/>
    <w:rsid w:val="007108ED"/>
    <w:rsid w:val="00713B8B"/>
    <w:rsid w:val="0072160D"/>
    <w:rsid w:val="00722B8D"/>
    <w:rsid w:val="00723ADD"/>
    <w:rsid w:val="00724B07"/>
    <w:rsid w:val="007252C4"/>
    <w:rsid w:val="00727410"/>
    <w:rsid w:val="00734501"/>
    <w:rsid w:val="00742300"/>
    <w:rsid w:val="007425E0"/>
    <w:rsid w:val="0075256D"/>
    <w:rsid w:val="0075460D"/>
    <w:rsid w:val="00755FAC"/>
    <w:rsid w:val="007563FF"/>
    <w:rsid w:val="007569FE"/>
    <w:rsid w:val="007606F8"/>
    <w:rsid w:val="0076275B"/>
    <w:rsid w:val="00763CE9"/>
    <w:rsid w:val="0077732A"/>
    <w:rsid w:val="00780F8C"/>
    <w:rsid w:val="0078111B"/>
    <w:rsid w:val="007A72DD"/>
    <w:rsid w:val="007A7BFA"/>
    <w:rsid w:val="007B0964"/>
    <w:rsid w:val="007B36E8"/>
    <w:rsid w:val="007B38CD"/>
    <w:rsid w:val="007B6208"/>
    <w:rsid w:val="007C55CB"/>
    <w:rsid w:val="007C6D1F"/>
    <w:rsid w:val="007C72E3"/>
    <w:rsid w:val="007D17D1"/>
    <w:rsid w:val="007D6998"/>
    <w:rsid w:val="007E175C"/>
    <w:rsid w:val="007F1A19"/>
    <w:rsid w:val="007F2B51"/>
    <w:rsid w:val="007F76A9"/>
    <w:rsid w:val="008016B5"/>
    <w:rsid w:val="0080255F"/>
    <w:rsid w:val="00815318"/>
    <w:rsid w:val="00823A30"/>
    <w:rsid w:val="00832789"/>
    <w:rsid w:val="00837EC8"/>
    <w:rsid w:val="00841065"/>
    <w:rsid w:val="00842431"/>
    <w:rsid w:val="00850398"/>
    <w:rsid w:val="0085106B"/>
    <w:rsid w:val="00860066"/>
    <w:rsid w:val="00862485"/>
    <w:rsid w:val="00867E97"/>
    <w:rsid w:val="00875110"/>
    <w:rsid w:val="00876FB7"/>
    <w:rsid w:val="00877E0D"/>
    <w:rsid w:val="00886403"/>
    <w:rsid w:val="008874DB"/>
    <w:rsid w:val="00897AEC"/>
    <w:rsid w:val="008A36A7"/>
    <w:rsid w:val="008C2E60"/>
    <w:rsid w:val="008D0700"/>
    <w:rsid w:val="008D3C77"/>
    <w:rsid w:val="008D7984"/>
    <w:rsid w:val="008E1CEE"/>
    <w:rsid w:val="008E559B"/>
    <w:rsid w:val="00902071"/>
    <w:rsid w:val="00903A96"/>
    <w:rsid w:val="00911819"/>
    <w:rsid w:val="009119CD"/>
    <w:rsid w:val="00911F39"/>
    <w:rsid w:val="00912AFC"/>
    <w:rsid w:val="00915112"/>
    <w:rsid w:val="00916D26"/>
    <w:rsid w:val="009212E0"/>
    <w:rsid w:val="00921496"/>
    <w:rsid w:val="00926776"/>
    <w:rsid w:val="00943C3B"/>
    <w:rsid w:val="00946685"/>
    <w:rsid w:val="00946D67"/>
    <w:rsid w:val="0094745C"/>
    <w:rsid w:val="009528EF"/>
    <w:rsid w:val="0095313B"/>
    <w:rsid w:val="00954710"/>
    <w:rsid w:val="00955B80"/>
    <w:rsid w:val="00972367"/>
    <w:rsid w:val="00977619"/>
    <w:rsid w:val="009777BF"/>
    <w:rsid w:val="00977B16"/>
    <w:rsid w:val="00980EEA"/>
    <w:rsid w:val="0098422A"/>
    <w:rsid w:val="00985344"/>
    <w:rsid w:val="0099576F"/>
    <w:rsid w:val="0099614D"/>
    <w:rsid w:val="00997332"/>
    <w:rsid w:val="009975F5"/>
    <w:rsid w:val="009A354B"/>
    <w:rsid w:val="009A620E"/>
    <w:rsid w:val="009B12D4"/>
    <w:rsid w:val="009B3645"/>
    <w:rsid w:val="009C0A4A"/>
    <w:rsid w:val="009C6A26"/>
    <w:rsid w:val="009D06D8"/>
    <w:rsid w:val="009D3163"/>
    <w:rsid w:val="009E2415"/>
    <w:rsid w:val="009E6D07"/>
    <w:rsid w:val="009F4399"/>
    <w:rsid w:val="009F4BA3"/>
    <w:rsid w:val="009F5CD9"/>
    <w:rsid w:val="009F7429"/>
    <w:rsid w:val="00A022BA"/>
    <w:rsid w:val="00A0593C"/>
    <w:rsid w:val="00A12BDA"/>
    <w:rsid w:val="00A15084"/>
    <w:rsid w:val="00A25753"/>
    <w:rsid w:val="00A423B8"/>
    <w:rsid w:val="00A52F6D"/>
    <w:rsid w:val="00A535A1"/>
    <w:rsid w:val="00A634B2"/>
    <w:rsid w:val="00A66764"/>
    <w:rsid w:val="00A67318"/>
    <w:rsid w:val="00A7280A"/>
    <w:rsid w:val="00A72D18"/>
    <w:rsid w:val="00A768BF"/>
    <w:rsid w:val="00A81D3A"/>
    <w:rsid w:val="00A82B46"/>
    <w:rsid w:val="00A855CC"/>
    <w:rsid w:val="00A87A2D"/>
    <w:rsid w:val="00A91B2C"/>
    <w:rsid w:val="00A94500"/>
    <w:rsid w:val="00AA7498"/>
    <w:rsid w:val="00AB371B"/>
    <w:rsid w:val="00AB6A48"/>
    <w:rsid w:val="00AC6EA3"/>
    <w:rsid w:val="00AC7549"/>
    <w:rsid w:val="00AD6055"/>
    <w:rsid w:val="00AE2D92"/>
    <w:rsid w:val="00AE75C0"/>
    <w:rsid w:val="00AF1664"/>
    <w:rsid w:val="00AF3E15"/>
    <w:rsid w:val="00AF5ABB"/>
    <w:rsid w:val="00B00ECB"/>
    <w:rsid w:val="00B018A7"/>
    <w:rsid w:val="00B035A4"/>
    <w:rsid w:val="00B03636"/>
    <w:rsid w:val="00B036E6"/>
    <w:rsid w:val="00B04DEE"/>
    <w:rsid w:val="00B05B61"/>
    <w:rsid w:val="00B077F4"/>
    <w:rsid w:val="00B255EF"/>
    <w:rsid w:val="00B33800"/>
    <w:rsid w:val="00B4342E"/>
    <w:rsid w:val="00B47091"/>
    <w:rsid w:val="00B504BD"/>
    <w:rsid w:val="00B5147F"/>
    <w:rsid w:val="00B56A52"/>
    <w:rsid w:val="00B647E6"/>
    <w:rsid w:val="00B651B1"/>
    <w:rsid w:val="00B72BAC"/>
    <w:rsid w:val="00B73E58"/>
    <w:rsid w:val="00B74E26"/>
    <w:rsid w:val="00B754FA"/>
    <w:rsid w:val="00B77E19"/>
    <w:rsid w:val="00B82C13"/>
    <w:rsid w:val="00B833C0"/>
    <w:rsid w:val="00B86CCE"/>
    <w:rsid w:val="00B909DF"/>
    <w:rsid w:val="00B931B7"/>
    <w:rsid w:val="00B93AF7"/>
    <w:rsid w:val="00B94012"/>
    <w:rsid w:val="00BA2274"/>
    <w:rsid w:val="00BA7290"/>
    <w:rsid w:val="00BB0D31"/>
    <w:rsid w:val="00BB1CF6"/>
    <w:rsid w:val="00BB333D"/>
    <w:rsid w:val="00BB4642"/>
    <w:rsid w:val="00BB4FE8"/>
    <w:rsid w:val="00BB7D7E"/>
    <w:rsid w:val="00BF16F6"/>
    <w:rsid w:val="00BF1CE9"/>
    <w:rsid w:val="00C00276"/>
    <w:rsid w:val="00C00F38"/>
    <w:rsid w:val="00C01CC4"/>
    <w:rsid w:val="00C02DBF"/>
    <w:rsid w:val="00C044CF"/>
    <w:rsid w:val="00C05681"/>
    <w:rsid w:val="00C05C68"/>
    <w:rsid w:val="00C100EA"/>
    <w:rsid w:val="00C16290"/>
    <w:rsid w:val="00C2241E"/>
    <w:rsid w:val="00C25041"/>
    <w:rsid w:val="00C32329"/>
    <w:rsid w:val="00C32AB7"/>
    <w:rsid w:val="00C36535"/>
    <w:rsid w:val="00C41DDE"/>
    <w:rsid w:val="00C469A8"/>
    <w:rsid w:val="00C5269D"/>
    <w:rsid w:val="00C53E64"/>
    <w:rsid w:val="00C62FA0"/>
    <w:rsid w:val="00C658A3"/>
    <w:rsid w:val="00C667F1"/>
    <w:rsid w:val="00C70388"/>
    <w:rsid w:val="00C7686E"/>
    <w:rsid w:val="00C801DF"/>
    <w:rsid w:val="00C9264C"/>
    <w:rsid w:val="00C92D9D"/>
    <w:rsid w:val="00C9384B"/>
    <w:rsid w:val="00C94108"/>
    <w:rsid w:val="00CA0419"/>
    <w:rsid w:val="00CA12E9"/>
    <w:rsid w:val="00CA74CA"/>
    <w:rsid w:val="00CB4937"/>
    <w:rsid w:val="00CB68D9"/>
    <w:rsid w:val="00CB78AE"/>
    <w:rsid w:val="00CC12AC"/>
    <w:rsid w:val="00CC5530"/>
    <w:rsid w:val="00CC5D03"/>
    <w:rsid w:val="00CC7C2B"/>
    <w:rsid w:val="00CE0DEE"/>
    <w:rsid w:val="00CF08C3"/>
    <w:rsid w:val="00CF17A7"/>
    <w:rsid w:val="00CF4583"/>
    <w:rsid w:val="00CF5E29"/>
    <w:rsid w:val="00CF6914"/>
    <w:rsid w:val="00D01A05"/>
    <w:rsid w:val="00D043DC"/>
    <w:rsid w:val="00D06821"/>
    <w:rsid w:val="00D1292C"/>
    <w:rsid w:val="00D13391"/>
    <w:rsid w:val="00D143F1"/>
    <w:rsid w:val="00D15262"/>
    <w:rsid w:val="00D21EE4"/>
    <w:rsid w:val="00D22538"/>
    <w:rsid w:val="00D230E3"/>
    <w:rsid w:val="00D32099"/>
    <w:rsid w:val="00D33CDF"/>
    <w:rsid w:val="00D34393"/>
    <w:rsid w:val="00D3772C"/>
    <w:rsid w:val="00D47CA7"/>
    <w:rsid w:val="00D50696"/>
    <w:rsid w:val="00D50BDA"/>
    <w:rsid w:val="00D61BF0"/>
    <w:rsid w:val="00D61C84"/>
    <w:rsid w:val="00D66706"/>
    <w:rsid w:val="00D72B5E"/>
    <w:rsid w:val="00D73CBE"/>
    <w:rsid w:val="00D74FB8"/>
    <w:rsid w:val="00D77A54"/>
    <w:rsid w:val="00D77F2E"/>
    <w:rsid w:val="00D80059"/>
    <w:rsid w:val="00D801E7"/>
    <w:rsid w:val="00D8252B"/>
    <w:rsid w:val="00D85262"/>
    <w:rsid w:val="00D85E1E"/>
    <w:rsid w:val="00D873AA"/>
    <w:rsid w:val="00D87EAC"/>
    <w:rsid w:val="00D91BD5"/>
    <w:rsid w:val="00DA3EC7"/>
    <w:rsid w:val="00DA6709"/>
    <w:rsid w:val="00DB212A"/>
    <w:rsid w:val="00DB404A"/>
    <w:rsid w:val="00DB6AE4"/>
    <w:rsid w:val="00DD0292"/>
    <w:rsid w:val="00DD29E6"/>
    <w:rsid w:val="00DD7619"/>
    <w:rsid w:val="00DE55CE"/>
    <w:rsid w:val="00DF5C54"/>
    <w:rsid w:val="00DF705E"/>
    <w:rsid w:val="00DF7137"/>
    <w:rsid w:val="00E025B9"/>
    <w:rsid w:val="00E03190"/>
    <w:rsid w:val="00E13157"/>
    <w:rsid w:val="00E17894"/>
    <w:rsid w:val="00E21AD3"/>
    <w:rsid w:val="00E21AE6"/>
    <w:rsid w:val="00E23526"/>
    <w:rsid w:val="00E26553"/>
    <w:rsid w:val="00E27316"/>
    <w:rsid w:val="00E312F4"/>
    <w:rsid w:val="00E32579"/>
    <w:rsid w:val="00E336AC"/>
    <w:rsid w:val="00E45F1D"/>
    <w:rsid w:val="00E62BD9"/>
    <w:rsid w:val="00E70AD5"/>
    <w:rsid w:val="00E73A67"/>
    <w:rsid w:val="00E749B1"/>
    <w:rsid w:val="00E75CDA"/>
    <w:rsid w:val="00E763D3"/>
    <w:rsid w:val="00E773D4"/>
    <w:rsid w:val="00E83AEE"/>
    <w:rsid w:val="00E83E21"/>
    <w:rsid w:val="00E86F88"/>
    <w:rsid w:val="00E90310"/>
    <w:rsid w:val="00E90845"/>
    <w:rsid w:val="00E93283"/>
    <w:rsid w:val="00EB6485"/>
    <w:rsid w:val="00EB6781"/>
    <w:rsid w:val="00EC0646"/>
    <w:rsid w:val="00EC3CDA"/>
    <w:rsid w:val="00EC5189"/>
    <w:rsid w:val="00ED195C"/>
    <w:rsid w:val="00ED1B00"/>
    <w:rsid w:val="00ED4F1F"/>
    <w:rsid w:val="00EE0ADD"/>
    <w:rsid w:val="00EE1618"/>
    <w:rsid w:val="00EE6B8D"/>
    <w:rsid w:val="00EE7C7B"/>
    <w:rsid w:val="00EF1FA8"/>
    <w:rsid w:val="00EF3768"/>
    <w:rsid w:val="00EF547A"/>
    <w:rsid w:val="00EF63D4"/>
    <w:rsid w:val="00EF78DC"/>
    <w:rsid w:val="00F00253"/>
    <w:rsid w:val="00F020C5"/>
    <w:rsid w:val="00F0233F"/>
    <w:rsid w:val="00F074B8"/>
    <w:rsid w:val="00F11412"/>
    <w:rsid w:val="00F12B15"/>
    <w:rsid w:val="00F23944"/>
    <w:rsid w:val="00F25079"/>
    <w:rsid w:val="00F2570C"/>
    <w:rsid w:val="00F305AF"/>
    <w:rsid w:val="00F30B11"/>
    <w:rsid w:val="00F43DBE"/>
    <w:rsid w:val="00F459CE"/>
    <w:rsid w:val="00F53725"/>
    <w:rsid w:val="00F618B6"/>
    <w:rsid w:val="00F65ADE"/>
    <w:rsid w:val="00F66E9A"/>
    <w:rsid w:val="00F72993"/>
    <w:rsid w:val="00F74DF8"/>
    <w:rsid w:val="00F80ED1"/>
    <w:rsid w:val="00F81115"/>
    <w:rsid w:val="00FA61AE"/>
    <w:rsid w:val="00FA69CE"/>
    <w:rsid w:val="00FB3FBD"/>
    <w:rsid w:val="00FB4D27"/>
    <w:rsid w:val="00FC07DD"/>
    <w:rsid w:val="00FC286D"/>
    <w:rsid w:val="00FD0C22"/>
    <w:rsid w:val="00FE20E0"/>
    <w:rsid w:val="00FE3981"/>
    <w:rsid w:val="00FE3B26"/>
    <w:rsid w:val="00FE5235"/>
    <w:rsid w:val="00FF0E32"/>
    <w:rsid w:val="00FF3245"/>
    <w:rsid w:val="00FF4F87"/>
    <w:rsid w:val="00FF7E2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8FF38DC"/>
  <w15:docId w15:val="{091FB587-66C5-4AAB-9B24-25E34C72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354B"/>
    <w:rPr>
      <w:rFonts w:eastAsia="Times New Roman" w:cs="Times New Roman"/>
      <w:sz w:val="22"/>
    </w:rPr>
  </w:style>
  <w:style w:type="paragraph" w:styleId="Heading1">
    <w:name w:val="heading 1"/>
    <w:next w:val="Bodycopy"/>
    <w:link w:val="Heading1Char"/>
    <w:qFormat/>
    <w:rsid w:val="00213E81"/>
    <w:pPr>
      <w:keepNext/>
      <w:numPr>
        <w:numId w:val="5"/>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3"/>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4"/>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6"/>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9"/>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7"/>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8"/>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10"/>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9A354B"/>
    <w:pPr>
      <w:ind w:left="720"/>
      <w:contextualSpacing/>
    </w:pPr>
  </w:style>
  <w:style w:type="character" w:styleId="Strong">
    <w:name w:val="Strong"/>
    <w:basedOn w:val="DefaultParagraphFont"/>
    <w:uiPriority w:val="22"/>
    <w:qFormat/>
    <w:rsid w:val="001203AA"/>
    <w:rPr>
      <w:b/>
      <w:bCs/>
    </w:rPr>
  </w:style>
  <w:style w:type="paragraph" w:customStyle="1" w:styleId="Agendasub-item">
    <w:name w:val="Agenda sub-item"/>
    <w:basedOn w:val="Normal"/>
    <w:link w:val="Agendasub-itemChar"/>
    <w:qFormat/>
    <w:rsid w:val="00E93283"/>
    <w:pPr>
      <w:spacing w:after="120" w:line="300" w:lineRule="exact"/>
      <w:ind w:left="340"/>
    </w:pPr>
    <w:rPr>
      <w:rFonts w:ascii="Calibri" w:eastAsia="Calibri" w:hAnsi="Calibri" w:cs="Calibri"/>
      <w:color w:val="000000"/>
      <w:szCs w:val="20"/>
      <w:lang w:eastAsia="en-AU"/>
    </w:rPr>
  </w:style>
  <w:style w:type="character" w:customStyle="1" w:styleId="Agendasub-itemChar">
    <w:name w:val="Agenda sub-item Char"/>
    <w:link w:val="Agendasub-item"/>
    <w:rsid w:val="00E93283"/>
    <w:rPr>
      <w:rFonts w:ascii="Calibri" w:eastAsia="Calibri" w:hAnsi="Calibri" w:cs="Calibri"/>
      <w:color w:val="000000"/>
      <w:sz w:val="22"/>
      <w:szCs w:val="20"/>
      <w:lang w:eastAsia="en-AU"/>
    </w:rPr>
  </w:style>
  <w:style w:type="table" w:styleId="GridTable1Light-Accent1">
    <w:name w:val="Grid Table 1 Light Accent 1"/>
    <w:basedOn w:val="TableNormal"/>
    <w:uiPriority w:val="46"/>
    <w:rsid w:val="00F30B11"/>
    <w:rPr>
      <w:rFonts w:ascii="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30B11"/>
    <w:rPr>
      <w:color w:val="0000FF" w:themeColor="hyperlink"/>
      <w:u w:val="single"/>
    </w:rPr>
  </w:style>
  <w:style w:type="table" w:styleId="TableGrid">
    <w:name w:val="Table Grid"/>
    <w:basedOn w:val="TableNormal"/>
    <w:uiPriority w:val="39"/>
    <w:rsid w:val="00F3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E0DEE"/>
    <w:rPr>
      <w:color w:val="605E5C"/>
      <w:shd w:val="clear" w:color="auto" w:fill="E1DFDD"/>
    </w:rPr>
  </w:style>
  <w:style w:type="character" w:styleId="FollowedHyperlink">
    <w:name w:val="FollowedHyperlink"/>
    <w:basedOn w:val="DefaultParagraphFont"/>
    <w:uiPriority w:val="99"/>
    <w:semiHidden/>
    <w:unhideWhenUsed/>
    <w:rsid w:val="00CE0DEE"/>
    <w:rPr>
      <w:color w:val="800080" w:themeColor="followedHyperlink"/>
      <w:u w:val="single"/>
    </w:rPr>
  </w:style>
  <w:style w:type="character" w:styleId="CommentReference">
    <w:name w:val="annotation reference"/>
    <w:basedOn w:val="DefaultParagraphFont"/>
    <w:uiPriority w:val="99"/>
    <w:semiHidden/>
    <w:unhideWhenUsed/>
    <w:rsid w:val="007C72E3"/>
    <w:rPr>
      <w:sz w:val="16"/>
      <w:szCs w:val="16"/>
    </w:rPr>
  </w:style>
  <w:style w:type="paragraph" w:styleId="CommentText">
    <w:name w:val="annotation text"/>
    <w:basedOn w:val="Normal"/>
    <w:link w:val="CommentTextChar"/>
    <w:uiPriority w:val="99"/>
    <w:semiHidden/>
    <w:unhideWhenUsed/>
    <w:rsid w:val="007C72E3"/>
    <w:rPr>
      <w:sz w:val="20"/>
      <w:szCs w:val="20"/>
    </w:rPr>
  </w:style>
  <w:style w:type="character" w:customStyle="1" w:styleId="CommentTextChar">
    <w:name w:val="Comment Text Char"/>
    <w:basedOn w:val="DefaultParagraphFont"/>
    <w:link w:val="CommentText"/>
    <w:uiPriority w:val="99"/>
    <w:semiHidden/>
    <w:rsid w:val="007C72E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72E3"/>
    <w:rPr>
      <w:b/>
      <w:bCs/>
    </w:rPr>
  </w:style>
  <w:style w:type="character" w:customStyle="1" w:styleId="CommentSubjectChar">
    <w:name w:val="Comment Subject Char"/>
    <w:basedOn w:val="CommentTextChar"/>
    <w:link w:val="CommentSubject"/>
    <w:uiPriority w:val="99"/>
    <w:semiHidden/>
    <w:rsid w:val="007C72E3"/>
    <w:rPr>
      <w:rFonts w:eastAsia="Times New Roman" w:cs="Times New Roman"/>
      <w:b/>
      <w:bCs/>
      <w:sz w:val="20"/>
      <w:szCs w:val="20"/>
    </w:rPr>
  </w:style>
  <w:style w:type="paragraph" w:styleId="Revision">
    <w:name w:val="Revision"/>
    <w:hidden/>
    <w:uiPriority w:val="99"/>
    <w:semiHidden/>
    <w:rsid w:val="00530B23"/>
    <w:rPr>
      <w:rFonts w:eastAsia="Times New Roman" w:cs="Times New Roman"/>
      <w:sz w:val="22"/>
    </w:rPr>
  </w:style>
  <w:style w:type="paragraph" w:styleId="NoSpacing">
    <w:name w:val="No Spacing"/>
    <w:link w:val="NoSpacingChar"/>
    <w:uiPriority w:val="1"/>
    <w:qFormat/>
    <w:rsid w:val="00837EC8"/>
    <w:rPr>
      <w:rFonts w:eastAsiaTheme="minorEastAsia"/>
      <w:sz w:val="22"/>
      <w:szCs w:val="22"/>
      <w:lang w:val="en-US"/>
    </w:rPr>
  </w:style>
  <w:style w:type="character" w:customStyle="1" w:styleId="NoSpacingChar">
    <w:name w:val="No Spacing Char"/>
    <w:basedOn w:val="DefaultParagraphFont"/>
    <w:link w:val="NoSpacing"/>
    <w:uiPriority w:val="1"/>
    <w:rsid w:val="00837EC8"/>
    <w:rPr>
      <w:rFonts w:eastAsiaTheme="minorEastAsia"/>
      <w:sz w:val="22"/>
      <w:szCs w:val="22"/>
      <w:lang w:val="en-US"/>
    </w:rPr>
  </w:style>
  <w:style w:type="character" w:styleId="UnresolvedMention">
    <w:name w:val="Unresolved Mention"/>
    <w:basedOn w:val="DefaultParagraphFont"/>
    <w:uiPriority w:val="99"/>
    <w:semiHidden/>
    <w:unhideWhenUsed/>
    <w:rsid w:val="00112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07434">
      <w:bodyDiv w:val="1"/>
      <w:marLeft w:val="0"/>
      <w:marRight w:val="0"/>
      <w:marTop w:val="0"/>
      <w:marBottom w:val="0"/>
      <w:divBdr>
        <w:top w:val="none" w:sz="0" w:space="0" w:color="auto"/>
        <w:left w:val="none" w:sz="0" w:space="0" w:color="auto"/>
        <w:bottom w:val="none" w:sz="0" w:space="0" w:color="auto"/>
        <w:right w:val="none" w:sz="0" w:space="0" w:color="auto"/>
      </w:divBdr>
    </w:div>
    <w:div w:id="336032557">
      <w:bodyDiv w:val="1"/>
      <w:marLeft w:val="0"/>
      <w:marRight w:val="0"/>
      <w:marTop w:val="0"/>
      <w:marBottom w:val="0"/>
      <w:divBdr>
        <w:top w:val="none" w:sz="0" w:space="0" w:color="auto"/>
        <w:left w:val="none" w:sz="0" w:space="0" w:color="auto"/>
        <w:bottom w:val="none" w:sz="0" w:space="0" w:color="auto"/>
        <w:right w:val="none" w:sz="0" w:space="0" w:color="auto"/>
      </w:divBdr>
    </w:div>
    <w:div w:id="459806501">
      <w:bodyDiv w:val="1"/>
      <w:marLeft w:val="0"/>
      <w:marRight w:val="0"/>
      <w:marTop w:val="0"/>
      <w:marBottom w:val="0"/>
      <w:divBdr>
        <w:top w:val="none" w:sz="0" w:space="0" w:color="auto"/>
        <w:left w:val="none" w:sz="0" w:space="0" w:color="auto"/>
        <w:bottom w:val="none" w:sz="0" w:space="0" w:color="auto"/>
        <w:right w:val="none" w:sz="0" w:space="0" w:color="auto"/>
      </w:divBdr>
    </w:div>
    <w:div w:id="659892467">
      <w:bodyDiv w:val="1"/>
      <w:marLeft w:val="0"/>
      <w:marRight w:val="0"/>
      <w:marTop w:val="0"/>
      <w:marBottom w:val="0"/>
      <w:divBdr>
        <w:top w:val="none" w:sz="0" w:space="0" w:color="auto"/>
        <w:left w:val="none" w:sz="0" w:space="0" w:color="auto"/>
        <w:bottom w:val="none" w:sz="0" w:space="0" w:color="auto"/>
        <w:right w:val="none" w:sz="0" w:space="0" w:color="auto"/>
      </w:divBdr>
    </w:div>
    <w:div w:id="743257650">
      <w:bodyDiv w:val="1"/>
      <w:marLeft w:val="0"/>
      <w:marRight w:val="0"/>
      <w:marTop w:val="0"/>
      <w:marBottom w:val="0"/>
      <w:divBdr>
        <w:top w:val="none" w:sz="0" w:space="0" w:color="auto"/>
        <w:left w:val="none" w:sz="0" w:space="0" w:color="auto"/>
        <w:bottom w:val="none" w:sz="0" w:space="0" w:color="auto"/>
        <w:right w:val="none" w:sz="0" w:space="0" w:color="auto"/>
      </w:divBdr>
    </w:div>
    <w:div w:id="917322427">
      <w:bodyDiv w:val="1"/>
      <w:marLeft w:val="0"/>
      <w:marRight w:val="0"/>
      <w:marTop w:val="0"/>
      <w:marBottom w:val="0"/>
      <w:divBdr>
        <w:top w:val="none" w:sz="0" w:space="0" w:color="auto"/>
        <w:left w:val="none" w:sz="0" w:space="0" w:color="auto"/>
        <w:bottom w:val="none" w:sz="0" w:space="0" w:color="auto"/>
        <w:right w:val="none" w:sz="0" w:space="0" w:color="auto"/>
      </w:divBdr>
    </w:div>
    <w:div w:id="1035273121">
      <w:bodyDiv w:val="1"/>
      <w:marLeft w:val="0"/>
      <w:marRight w:val="0"/>
      <w:marTop w:val="0"/>
      <w:marBottom w:val="0"/>
      <w:divBdr>
        <w:top w:val="none" w:sz="0" w:space="0" w:color="auto"/>
        <w:left w:val="none" w:sz="0" w:space="0" w:color="auto"/>
        <w:bottom w:val="none" w:sz="0" w:space="0" w:color="auto"/>
        <w:right w:val="none" w:sz="0" w:space="0" w:color="auto"/>
      </w:divBdr>
    </w:div>
    <w:div w:id="1108112939">
      <w:bodyDiv w:val="1"/>
      <w:marLeft w:val="0"/>
      <w:marRight w:val="0"/>
      <w:marTop w:val="0"/>
      <w:marBottom w:val="0"/>
      <w:divBdr>
        <w:top w:val="none" w:sz="0" w:space="0" w:color="auto"/>
        <w:left w:val="none" w:sz="0" w:space="0" w:color="auto"/>
        <w:bottom w:val="none" w:sz="0" w:space="0" w:color="auto"/>
        <w:right w:val="none" w:sz="0" w:space="0" w:color="auto"/>
      </w:divBdr>
    </w:div>
    <w:div w:id="1777822217">
      <w:bodyDiv w:val="1"/>
      <w:marLeft w:val="0"/>
      <w:marRight w:val="0"/>
      <w:marTop w:val="0"/>
      <w:marBottom w:val="0"/>
      <w:divBdr>
        <w:top w:val="none" w:sz="0" w:space="0" w:color="auto"/>
        <w:left w:val="none" w:sz="0" w:space="0" w:color="auto"/>
        <w:bottom w:val="none" w:sz="0" w:space="0" w:color="auto"/>
        <w:right w:val="none" w:sz="0" w:space="0" w:color="auto"/>
      </w:divBdr>
    </w:div>
    <w:div w:id="1840390002">
      <w:bodyDiv w:val="1"/>
      <w:marLeft w:val="0"/>
      <w:marRight w:val="0"/>
      <w:marTop w:val="0"/>
      <w:marBottom w:val="0"/>
      <w:divBdr>
        <w:top w:val="none" w:sz="0" w:space="0" w:color="auto"/>
        <w:left w:val="none" w:sz="0" w:space="0" w:color="auto"/>
        <w:bottom w:val="none" w:sz="0" w:space="0" w:color="auto"/>
        <w:right w:val="none" w:sz="0" w:space="0" w:color="auto"/>
      </w:divBdr>
    </w:div>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ACommitteeHCW@parliament.act.gov.au" TargetMode="External"/><Relationship Id="rId4" Type="http://schemas.openxmlformats.org/officeDocument/2006/relationships/styles" Target="styles.xml"/><Relationship Id="rId9" Type="http://schemas.openxmlformats.org/officeDocument/2006/relationships/hyperlink" Target="https://www.parliament.act.gov.au/parliamentary-business/in-committees/recent-report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14354-27CC-4F81-9562-E31F43FCE2C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5BA405D-95FB-4A6C-B121-89E05F382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1628</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letter head</vt:lpstr>
    </vt:vector>
  </TitlesOfParts>
  <Company>ACT Government</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head</dc:title>
  <dc:subject/>
  <dc:creator>Chung, Lydia</dc:creator>
  <cp:keywords/>
  <cp:lastModifiedBy>Byrne, Nick</cp:lastModifiedBy>
  <cp:revision>3</cp:revision>
  <cp:lastPrinted>2022-04-01T07:27:00Z</cp:lastPrinted>
  <dcterms:created xsi:type="dcterms:W3CDTF">2022-05-03T06:07:00Z</dcterms:created>
  <dcterms:modified xsi:type="dcterms:W3CDTF">2022-05-05T23:35:00Z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