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76" w:rsidRDefault="00E84276" w:rsidP="00AD7D31">
      <w:pPr>
        <w:rPr>
          <w:sz w:val="24"/>
          <w:szCs w:val="24"/>
        </w:rPr>
      </w:pPr>
    </w:p>
    <w:p w:rsidR="00AD7D31" w:rsidRPr="00665119" w:rsidRDefault="00A62D97" w:rsidP="00AD7D31">
      <w:pPr>
        <w:rPr>
          <w:sz w:val="24"/>
          <w:szCs w:val="24"/>
        </w:rPr>
      </w:pPr>
      <w:r>
        <w:rPr>
          <w:sz w:val="24"/>
          <w:szCs w:val="24"/>
        </w:rPr>
        <w:t>Ms Elizabeth Lee MLA</w:t>
      </w:r>
    </w:p>
    <w:p w:rsidR="00AD7D31" w:rsidRDefault="00A62D97" w:rsidP="00AD7D31">
      <w:pPr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AD7D31" w:rsidRDefault="00A62D97" w:rsidP="00AD7D31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Standing Committee on Justice and Community Safety (Legislative Scrutiny Role)</w:t>
      </w:r>
      <w:r w:rsidR="00AD7D31" w:rsidRPr="00665119">
        <w:rPr>
          <w:sz w:val="24"/>
          <w:szCs w:val="24"/>
        </w:rPr>
        <w:tab/>
      </w:r>
    </w:p>
    <w:p w:rsidR="00E84276" w:rsidRDefault="00504B74" w:rsidP="00AD7D31">
      <w:pPr>
        <w:tabs>
          <w:tab w:val="left" w:pos="3420"/>
        </w:tabs>
        <w:rPr>
          <w:sz w:val="24"/>
          <w:szCs w:val="24"/>
        </w:rPr>
      </w:pPr>
      <w:hyperlink r:id="rId8" w:history="1">
        <w:r w:rsidR="00E84276" w:rsidRPr="00B41588">
          <w:rPr>
            <w:rStyle w:val="Hyperlink"/>
            <w:sz w:val="24"/>
            <w:szCs w:val="24"/>
          </w:rPr>
          <w:t>Elizabeth.Lee@parliament.act.gov.au</w:t>
        </w:r>
      </w:hyperlink>
    </w:p>
    <w:p w:rsidR="00FC4C16" w:rsidRDefault="00FC4C16" w:rsidP="00AD7D31">
      <w:pPr>
        <w:rPr>
          <w:sz w:val="24"/>
          <w:szCs w:val="24"/>
        </w:rPr>
      </w:pPr>
    </w:p>
    <w:p w:rsidR="00AD7D31" w:rsidRDefault="00AD7D31" w:rsidP="00324AFF">
      <w:pPr>
        <w:spacing w:before="240"/>
        <w:rPr>
          <w:sz w:val="24"/>
          <w:szCs w:val="24"/>
        </w:rPr>
      </w:pPr>
      <w:r w:rsidRPr="00665119">
        <w:rPr>
          <w:sz w:val="24"/>
          <w:szCs w:val="24"/>
          <w:lang w:val="en-US"/>
        </w:rPr>
        <w:t xml:space="preserve">Dear </w:t>
      </w:r>
      <w:r w:rsidR="00A62D97">
        <w:rPr>
          <w:sz w:val="24"/>
          <w:szCs w:val="24"/>
        </w:rPr>
        <w:t>Ms Lee</w:t>
      </w:r>
    </w:p>
    <w:p w:rsidR="00A62D97" w:rsidRDefault="00A62D97" w:rsidP="00324AF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 am writing in response to the Standing Committee on Justice</w:t>
      </w:r>
      <w:r w:rsidR="008004E1">
        <w:rPr>
          <w:sz w:val="24"/>
          <w:szCs w:val="24"/>
        </w:rPr>
        <w:t xml:space="preserve"> and C</w:t>
      </w:r>
      <w:r>
        <w:rPr>
          <w:sz w:val="24"/>
          <w:szCs w:val="24"/>
        </w:rPr>
        <w:t xml:space="preserve">ommunity Safety (Legislative Scrutiny Role) Scrutiny Report 20. </w:t>
      </w:r>
      <w:r w:rsidR="00720C91">
        <w:rPr>
          <w:sz w:val="24"/>
          <w:szCs w:val="24"/>
        </w:rPr>
        <w:t xml:space="preserve">The Scrutiny Committee has questioned why the Explanatory Statement has not discussed </w:t>
      </w:r>
      <w:r>
        <w:rPr>
          <w:sz w:val="24"/>
          <w:szCs w:val="24"/>
        </w:rPr>
        <w:t xml:space="preserve">any human rights issues arising from Disallowable Instrument </w:t>
      </w:r>
      <w:r w:rsidR="00FC4C16">
        <w:rPr>
          <w:sz w:val="24"/>
          <w:szCs w:val="24"/>
        </w:rPr>
        <w:t>DI</w:t>
      </w:r>
      <w:r>
        <w:rPr>
          <w:sz w:val="24"/>
          <w:szCs w:val="24"/>
        </w:rPr>
        <w:t>2018-124.</w:t>
      </w:r>
      <w:r w:rsidR="006B7B46">
        <w:rPr>
          <w:sz w:val="24"/>
          <w:szCs w:val="24"/>
        </w:rPr>
        <w:t xml:space="preserve"> </w:t>
      </w:r>
    </w:p>
    <w:p w:rsidR="00F864B6" w:rsidRDefault="00A62D97" w:rsidP="00324AF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Disallowable Instrument 2018-124 is the ACT Care and Protection Organisation Standards. The Care and Protection Organisation Standards </w:t>
      </w:r>
      <w:r w:rsidR="00ED11F3">
        <w:rPr>
          <w:sz w:val="24"/>
          <w:szCs w:val="24"/>
        </w:rPr>
        <w:t xml:space="preserve">(the Standards) </w:t>
      </w:r>
      <w:r>
        <w:rPr>
          <w:sz w:val="24"/>
          <w:szCs w:val="24"/>
        </w:rPr>
        <w:t xml:space="preserve">establish the minimum requirements for demonstrating compliance as a suitable entity for the provision of a care and protection service, based on the statutory responsibility of the service providers as described in the </w:t>
      </w:r>
      <w:r w:rsidRPr="00A62D97">
        <w:rPr>
          <w:i/>
          <w:sz w:val="24"/>
          <w:szCs w:val="24"/>
        </w:rPr>
        <w:t>Children and Young People Act 2008</w:t>
      </w:r>
      <w:r>
        <w:rPr>
          <w:sz w:val="24"/>
          <w:szCs w:val="24"/>
        </w:rPr>
        <w:t>.</w:t>
      </w:r>
      <w:r w:rsidR="00ED11F3">
        <w:rPr>
          <w:sz w:val="24"/>
          <w:szCs w:val="24"/>
        </w:rPr>
        <w:t xml:space="preserve"> </w:t>
      </w:r>
      <w:r w:rsidR="00F864B6">
        <w:rPr>
          <w:sz w:val="24"/>
          <w:szCs w:val="24"/>
        </w:rPr>
        <w:t xml:space="preserve">The Standards </w:t>
      </w:r>
      <w:r w:rsidR="00F864B6" w:rsidRPr="00ED11F3">
        <w:rPr>
          <w:sz w:val="24"/>
          <w:szCs w:val="24"/>
        </w:rPr>
        <w:t xml:space="preserve">reflect the </w:t>
      </w:r>
      <w:r w:rsidR="00A708CF">
        <w:rPr>
          <w:sz w:val="24"/>
          <w:szCs w:val="24"/>
        </w:rPr>
        <w:t>child focussed priority of the</w:t>
      </w:r>
      <w:r w:rsidR="00F864B6" w:rsidRPr="00ED11F3">
        <w:rPr>
          <w:sz w:val="24"/>
          <w:szCs w:val="24"/>
        </w:rPr>
        <w:t xml:space="preserve"> </w:t>
      </w:r>
      <w:r w:rsidR="00E84276">
        <w:rPr>
          <w:i/>
          <w:sz w:val="24"/>
          <w:szCs w:val="24"/>
        </w:rPr>
        <w:t>Step Up for O</w:t>
      </w:r>
      <w:r w:rsidR="00F864B6" w:rsidRPr="00A708CF">
        <w:rPr>
          <w:i/>
          <w:sz w:val="24"/>
          <w:szCs w:val="24"/>
        </w:rPr>
        <w:t>ur Kids</w:t>
      </w:r>
      <w:r w:rsidR="00F864B6" w:rsidRPr="00ED11F3">
        <w:rPr>
          <w:sz w:val="24"/>
          <w:szCs w:val="24"/>
        </w:rPr>
        <w:t xml:space="preserve"> Strategy and seek outcomes that ensure the rights of children and young peo</w:t>
      </w:r>
      <w:bookmarkStart w:id="0" w:name="_GoBack"/>
      <w:bookmarkEnd w:id="0"/>
      <w:r w:rsidR="00F864B6" w:rsidRPr="00ED11F3">
        <w:rPr>
          <w:sz w:val="24"/>
          <w:szCs w:val="24"/>
        </w:rPr>
        <w:t>ple are upheld, that services are child safe and child friendly and children, young people and their families receive quality services.</w:t>
      </w:r>
    </w:p>
    <w:p w:rsidR="00E84276" w:rsidRPr="00E84276" w:rsidRDefault="006461D1" w:rsidP="00E8427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</w:t>
      </w:r>
      <w:r w:rsidR="00F864B6">
        <w:rPr>
          <w:sz w:val="24"/>
          <w:szCs w:val="24"/>
        </w:rPr>
        <w:t>he Scrutiny Report</w:t>
      </w:r>
      <w:r>
        <w:rPr>
          <w:sz w:val="24"/>
          <w:szCs w:val="24"/>
        </w:rPr>
        <w:t xml:space="preserve"> notes</w:t>
      </w:r>
      <w:r w:rsidR="00F864B6">
        <w:rPr>
          <w:sz w:val="24"/>
          <w:szCs w:val="24"/>
        </w:rPr>
        <w:t xml:space="preserve"> that the Standards refer to </w:t>
      </w:r>
      <w:r w:rsidR="00F864B6" w:rsidRPr="002F6E32">
        <w:rPr>
          <w:i/>
          <w:sz w:val="24"/>
          <w:szCs w:val="24"/>
        </w:rPr>
        <w:t xml:space="preserve">The </w:t>
      </w:r>
      <w:r w:rsidR="00F864B6" w:rsidRPr="00ED11F3">
        <w:rPr>
          <w:i/>
          <w:sz w:val="24"/>
          <w:szCs w:val="24"/>
        </w:rPr>
        <w:t>Human Rights Act 2004</w:t>
      </w:r>
      <w:r w:rsidR="00F864B6">
        <w:rPr>
          <w:sz w:val="24"/>
          <w:szCs w:val="24"/>
        </w:rPr>
        <w:t>, the United Nations Convention on the Rights of the Child and other human rights instruments at various points throughout.</w:t>
      </w:r>
      <w:r w:rsidR="00F864B6" w:rsidRPr="00466089">
        <w:rPr>
          <w:sz w:val="24"/>
          <w:szCs w:val="24"/>
        </w:rPr>
        <w:t xml:space="preserve"> </w:t>
      </w:r>
      <w:r w:rsidR="00F864B6">
        <w:rPr>
          <w:sz w:val="24"/>
          <w:szCs w:val="24"/>
        </w:rPr>
        <w:t xml:space="preserve">Human and children’s rights are prominent within the </w:t>
      </w:r>
      <w:r w:rsidR="004D2BA8" w:rsidRPr="004D2BA8">
        <w:rPr>
          <w:sz w:val="24"/>
          <w:szCs w:val="24"/>
        </w:rPr>
        <w:t xml:space="preserve">Standards </w:t>
      </w:r>
      <w:r w:rsidR="00F864B6">
        <w:rPr>
          <w:sz w:val="24"/>
          <w:szCs w:val="24"/>
        </w:rPr>
        <w:t xml:space="preserve">to </w:t>
      </w:r>
      <w:r w:rsidR="004D2BA8" w:rsidRPr="004D2BA8">
        <w:rPr>
          <w:sz w:val="24"/>
          <w:szCs w:val="24"/>
        </w:rPr>
        <w:t>acknowledge and seek to address the issues typically faced by children and young people</w:t>
      </w:r>
      <w:r w:rsidR="00F864B6">
        <w:rPr>
          <w:sz w:val="24"/>
          <w:szCs w:val="24"/>
        </w:rPr>
        <w:t xml:space="preserve"> prior to their involvement with</w:t>
      </w:r>
      <w:r w:rsidR="004D2BA8" w:rsidRPr="004D2BA8">
        <w:rPr>
          <w:sz w:val="24"/>
          <w:szCs w:val="24"/>
        </w:rPr>
        <w:t xml:space="preserve"> the Care and Protection System</w:t>
      </w:r>
      <w:r w:rsidR="00F864B6">
        <w:rPr>
          <w:sz w:val="24"/>
          <w:szCs w:val="24"/>
        </w:rPr>
        <w:t>;</w:t>
      </w:r>
      <w:r w:rsidR="004D2BA8" w:rsidRPr="004D2BA8">
        <w:rPr>
          <w:sz w:val="24"/>
          <w:szCs w:val="24"/>
        </w:rPr>
        <w:t xml:space="preserve"> such as abuse and neglect, access to education and quality health care</w:t>
      </w:r>
      <w:r w:rsidR="004D2BA8">
        <w:rPr>
          <w:sz w:val="24"/>
          <w:szCs w:val="24"/>
        </w:rPr>
        <w:t xml:space="preserve">. </w:t>
      </w:r>
      <w:r w:rsidR="004D2BA8">
        <w:rPr>
          <w:rStyle w:val="Calibri12"/>
        </w:rPr>
        <w:t xml:space="preserve">In addition, the standards </w:t>
      </w:r>
      <w:r w:rsidR="00C62DE0">
        <w:rPr>
          <w:rStyle w:val="Calibri12"/>
        </w:rPr>
        <w:t xml:space="preserve">have been developed to </w:t>
      </w:r>
      <w:r w:rsidR="004D2BA8">
        <w:rPr>
          <w:rStyle w:val="Calibri12"/>
        </w:rPr>
        <w:t xml:space="preserve">protect the rights of children and young people once </w:t>
      </w:r>
      <w:r w:rsidR="00F864B6">
        <w:rPr>
          <w:rStyle w:val="Calibri12"/>
        </w:rPr>
        <w:t xml:space="preserve">they </w:t>
      </w:r>
      <w:r w:rsidR="00C62DE0">
        <w:rPr>
          <w:rStyle w:val="Calibri12"/>
        </w:rPr>
        <w:t>come into</w:t>
      </w:r>
      <w:r w:rsidR="00F864B6">
        <w:rPr>
          <w:rStyle w:val="Calibri12"/>
        </w:rPr>
        <w:t xml:space="preserve"> contact with </w:t>
      </w:r>
      <w:r w:rsidR="004D2BA8" w:rsidRPr="00E84276">
        <w:rPr>
          <w:sz w:val="24"/>
          <w:szCs w:val="24"/>
        </w:rPr>
        <w:t>the Care and Protection System</w:t>
      </w:r>
      <w:r w:rsidR="00C62DE0" w:rsidRPr="00E84276">
        <w:rPr>
          <w:sz w:val="24"/>
          <w:szCs w:val="24"/>
        </w:rPr>
        <w:t xml:space="preserve">, </w:t>
      </w:r>
      <w:r w:rsidR="004D2BA8" w:rsidRPr="00E84276">
        <w:rPr>
          <w:sz w:val="24"/>
          <w:szCs w:val="24"/>
        </w:rPr>
        <w:t xml:space="preserve">for example, privacy concerns, the right to be heard, </w:t>
      </w:r>
      <w:r w:rsidR="00C62DE0" w:rsidRPr="00E84276">
        <w:rPr>
          <w:sz w:val="24"/>
          <w:szCs w:val="24"/>
        </w:rPr>
        <w:t xml:space="preserve">to </w:t>
      </w:r>
      <w:r w:rsidR="004D2BA8" w:rsidRPr="00E84276">
        <w:rPr>
          <w:sz w:val="24"/>
          <w:szCs w:val="24"/>
        </w:rPr>
        <w:t>maintain relationships and connection with culture</w:t>
      </w:r>
      <w:r w:rsidR="00F864B6" w:rsidRPr="00E84276">
        <w:rPr>
          <w:sz w:val="24"/>
          <w:szCs w:val="24"/>
        </w:rPr>
        <w:t>.</w:t>
      </w:r>
    </w:p>
    <w:p w:rsidR="004D2BA8" w:rsidRPr="00E84276" w:rsidRDefault="004D2BA8" w:rsidP="00E84276">
      <w:pPr>
        <w:spacing w:before="240"/>
        <w:rPr>
          <w:sz w:val="24"/>
        </w:rPr>
      </w:pPr>
      <w:r w:rsidRPr="00E84276">
        <w:rPr>
          <w:sz w:val="24"/>
          <w:szCs w:val="24"/>
        </w:rPr>
        <w:t>In response to the</w:t>
      </w:r>
      <w:r w:rsidR="006B7B46" w:rsidRPr="00E84276">
        <w:rPr>
          <w:sz w:val="24"/>
          <w:szCs w:val="24"/>
        </w:rPr>
        <w:t xml:space="preserve"> concern </w:t>
      </w:r>
      <w:r w:rsidRPr="00E84276">
        <w:rPr>
          <w:sz w:val="24"/>
          <w:szCs w:val="24"/>
        </w:rPr>
        <w:t xml:space="preserve">raised by the Committee that </w:t>
      </w:r>
      <w:r w:rsidR="006B7B46" w:rsidRPr="00E84276">
        <w:rPr>
          <w:sz w:val="24"/>
          <w:szCs w:val="24"/>
        </w:rPr>
        <w:t>t</w:t>
      </w:r>
      <w:r w:rsidR="00A62D97" w:rsidRPr="00E84276">
        <w:rPr>
          <w:sz w:val="24"/>
          <w:szCs w:val="24"/>
        </w:rPr>
        <w:t xml:space="preserve">he </w:t>
      </w:r>
      <w:r w:rsidR="00720C91" w:rsidRPr="00E84276">
        <w:rPr>
          <w:sz w:val="24"/>
          <w:szCs w:val="24"/>
        </w:rPr>
        <w:t>E</w:t>
      </w:r>
      <w:r w:rsidR="00A62D97" w:rsidRPr="00E84276">
        <w:rPr>
          <w:sz w:val="24"/>
          <w:szCs w:val="24"/>
        </w:rPr>
        <w:t xml:space="preserve">xplanatory </w:t>
      </w:r>
      <w:r w:rsidR="00720C91" w:rsidRPr="00E84276">
        <w:rPr>
          <w:sz w:val="24"/>
          <w:szCs w:val="24"/>
        </w:rPr>
        <w:t>S</w:t>
      </w:r>
      <w:r w:rsidR="00A62D97" w:rsidRPr="00E84276">
        <w:rPr>
          <w:sz w:val="24"/>
          <w:szCs w:val="24"/>
        </w:rPr>
        <w:t>tatement</w:t>
      </w:r>
      <w:r w:rsidRPr="00E84276">
        <w:rPr>
          <w:sz w:val="24"/>
          <w:szCs w:val="24"/>
        </w:rPr>
        <w:t xml:space="preserve"> would be expected to include</w:t>
      </w:r>
      <w:r>
        <w:rPr>
          <w:sz w:val="24"/>
          <w:szCs w:val="24"/>
        </w:rPr>
        <w:t xml:space="preserve"> some discussion of human rights issues, amendments have been made to articulate the human and children’s rights focus and to </w:t>
      </w:r>
      <w:r w:rsidR="00A62D97">
        <w:rPr>
          <w:sz w:val="24"/>
          <w:szCs w:val="24"/>
        </w:rPr>
        <w:t xml:space="preserve">clarify the key objectives of </w:t>
      </w:r>
      <w:r w:rsidR="00A62D97" w:rsidRPr="00E84276">
        <w:rPr>
          <w:i/>
          <w:sz w:val="24"/>
          <w:szCs w:val="24"/>
        </w:rPr>
        <w:t>ACT Human Rights Act</w:t>
      </w:r>
      <w:r w:rsidR="006B7B46" w:rsidRPr="00E84276">
        <w:rPr>
          <w:i/>
          <w:sz w:val="24"/>
          <w:szCs w:val="24"/>
        </w:rPr>
        <w:t xml:space="preserve"> 2004</w:t>
      </w:r>
      <w:r w:rsidR="00A62D97">
        <w:rPr>
          <w:sz w:val="24"/>
          <w:szCs w:val="24"/>
        </w:rPr>
        <w:t xml:space="preserve"> as they have been reflected in the Standards.</w:t>
      </w:r>
      <w:r w:rsidR="00720C91">
        <w:rPr>
          <w:sz w:val="24"/>
          <w:szCs w:val="24"/>
        </w:rPr>
        <w:t xml:space="preserve"> A copy of the Revised Explanatory is at </w:t>
      </w:r>
      <w:r w:rsidR="00720C91" w:rsidRPr="00720C91">
        <w:rPr>
          <w:sz w:val="24"/>
          <w:szCs w:val="24"/>
        </w:rPr>
        <w:t>Attachment A</w:t>
      </w:r>
      <w:r w:rsidR="00720C91">
        <w:rPr>
          <w:sz w:val="24"/>
          <w:szCs w:val="24"/>
        </w:rPr>
        <w:t>.</w:t>
      </w:r>
    </w:p>
    <w:p w:rsidR="00AD7D31" w:rsidRPr="00665119" w:rsidRDefault="004D2BA8" w:rsidP="00324AFF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I hope this response addresses the Committee’s concerns and thank you for drawing the matter to my attention.</w:t>
      </w:r>
    </w:p>
    <w:p w:rsidR="007A58B4" w:rsidRDefault="00AD7D31" w:rsidP="00324AFF">
      <w:pPr>
        <w:spacing w:before="240"/>
        <w:rPr>
          <w:sz w:val="24"/>
          <w:szCs w:val="24"/>
        </w:rPr>
      </w:pPr>
      <w:r w:rsidRPr="00665119">
        <w:rPr>
          <w:sz w:val="24"/>
          <w:szCs w:val="24"/>
        </w:rPr>
        <w:t>Yours sincerely</w:t>
      </w:r>
    </w:p>
    <w:p w:rsidR="00FC4C16" w:rsidRDefault="00FC4C16" w:rsidP="00324AFF">
      <w:pPr>
        <w:spacing w:before="240"/>
        <w:rPr>
          <w:sz w:val="24"/>
          <w:szCs w:val="24"/>
        </w:rPr>
      </w:pPr>
    </w:p>
    <w:p w:rsidR="00FC4C16" w:rsidRPr="00665119" w:rsidRDefault="00FC4C16" w:rsidP="00324AFF">
      <w:pPr>
        <w:spacing w:before="240"/>
        <w:rPr>
          <w:sz w:val="24"/>
          <w:szCs w:val="24"/>
        </w:rPr>
      </w:pPr>
    </w:p>
    <w:p w:rsidR="00AD7D31" w:rsidRPr="00665119" w:rsidRDefault="009F35C7" w:rsidP="00324AFF">
      <w:pPr>
        <w:spacing w:before="240"/>
        <w:rPr>
          <w:sz w:val="24"/>
          <w:szCs w:val="24"/>
        </w:rPr>
      </w:pPr>
      <w:r w:rsidRPr="00665119">
        <w:rPr>
          <w:sz w:val="24"/>
          <w:szCs w:val="24"/>
        </w:rPr>
        <w:t>Rachel Stephen-Smith</w:t>
      </w:r>
      <w:r w:rsidR="00AD7D31" w:rsidRPr="00665119">
        <w:rPr>
          <w:sz w:val="24"/>
          <w:szCs w:val="24"/>
        </w:rPr>
        <w:t xml:space="preserve"> MLA</w:t>
      </w:r>
    </w:p>
    <w:p w:rsidR="00AD7D31" w:rsidRPr="00665119" w:rsidRDefault="00AD7D31" w:rsidP="00AD7D31">
      <w:pPr>
        <w:rPr>
          <w:rFonts w:ascii="Times New Roman" w:hAnsi="Times New Roman"/>
          <w:sz w:val="24"/>
          <w:szCs w:val="24"/>
        </w:rPr>
      </w:pPr>
    </w:p>
    <w:sectPr w:rsidR="00AD7D31" w:rsidRPr="00665119" w:rsidSect="00C62D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9" w:right="1440" w:bottom="1440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97" w:rsidRDefault="00A80697" w:rsidP="00AD7D31">
      <w:r>
        <w:separator/>
      </w:r>
    </w:p>
  </w:endnote>
  <w:endnote w:type="continuationSeparator" w:id="0">
    <w:p w:rsidR="00A80697" w:rsidRDefault="00A80697" w:rsidP="00AD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25" w:rsidRDefault="006864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572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DE0" w:rsidRDefault="00504B74">
        <w:pPr>
          <w:pStyle w:val="Footer"/>
          <w:jc w:val="right"/>
        </w:pPr>
        <w:r>
          <w:fldChar w:fldCharType="begin"/>
        </w:r>
        <w:r w:rsidR="00C62DE0">
          <w:instrText xml:space="preserve"> PAGE   \* MERGEFORMAT </w:instrText>
        </w:r>
        <w:r>
          <w:fldChar w:fldCharType="separate"/>
        </w:r>
        <w:r w:rsidR="006864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2DE0" w:rsidRDefault="00C62D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8B" w:rsidRDefault="00855531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748B">
      <w:rPr>
        <w:rFonts w:ascii="Arial"/>
        <w:color w:val="231F20"/>
        <w:spacing w:val="-1"/>
      </w:rPr>
      <w:t xml:space="preserve">AUSTRALIAN CAPITAL TERRITORY </w:t>
    </w:r>
    <w:r w:rsidR="0064748B">
      <w:rPr>
        <w:rFonts w:ascii="Arial"/>
        <w:color w:val="231F20"/>
        <w:spacing w:val="-2"/>
      </w:rPr>
      <w:t>LEGISLATIVE</w:t>
    </w:r>
    <w:r w:rsidR="0064748B">
      <w:rPr>
        <w:rFonts w:ascii="Arial"/>
        <w:color w:val="231F20"/>
        <w:spacing w:val="-15"/>
      </w:rPr>
      <w:t xml:space="preserve"> </w:t>
    </w:r>
    <w:r w:rsidR="0064748B">
      <w:rPr>
        <w:rFonts w:ascii="Arial"/>
        <w:color w:val="231F20"/>
        <w:spacing w:val="-4"/>
      </w:rPr>
      <w:t>ASSEMBL</w:t>
    </w:r>
    <w:r w:rsidR="0064748B">
      <w:rPr>
        <w:rFonts w:ascii="Arial"/>
        <w:color w:val="231F20"/>
        <w:spacing w:val="-5"/>
      </w:rPr>
      <w:t>Y</w:t>
    </w:r>
  </w:p>
  <w:p w:rsidR="0064748B" w:rsidRPr="009C2877" w:rsidRDefault="00504B74" w:rsidP="0064748B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>
      <w:rPr>
        <w:noProof/>
        <w:sz w:val="20"/>
        <w:szCs w:val="20"/>
        <w:lang w:val="en-AU" w:eastAsia="en-AU"/>
      </w:rPr>
      <w:pict>
        <v:group id="Group 12" o:spid="_x0000_s32782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<v:shape id="Freeform 25" o:spid="_x0000_s32783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<v:path arrowok="t" o:connecttype="custom" o:connectlocs="0,0;9614,0" o:connectangles="0,0"/>
          </v:shape>
          <w10:wrap anchorx="page" anchory="page"/>
        </v:group>
      </w:pict>
    </w:r>
    <w:r w:rsidR="0064748B" w:rsidRPr="009C2877">
      <w:rPr>
        <w:rFonts w:ascii="Calibri Light"/>
        <w:color w:val="231F20"/>
        <w:sz w:val="20"/>
        <w:szCs w:val="20"/>
      </w:rPr>
      <w:t>London Circui</w:t>
    </w:r>
    <w:r w:rsidR="009C2877">
      <w:rPr>
        <w:rFonts w:ascii="Calibri Light"/>
        <w:color w:val="231F20"/>
        <w:sz w:val="20"/>
        <w:szCs w:val="20"/>
      </w:rPr>
      <w:t xml:space="preserve">t, Canberra ACT 2601, Australia        </w:t>
    </w:r>
    <w:r w:rsidR="0064748B" w:rsidRPr="009C2877">
      <w:rPr>
        <w:rFonts w:ascii="Calibri Light"/>
        <w:color w:val="231F20"/>
        <w:sz w:val="20"/>
        <w:szCs w:val="20"/>
      </w:rPr>
      <w:t>GPO Box 1020, Canberra ACT 2601, Australia</w:t>
    </w:r>
    <w:r w:rsidR="0064748B" w:rsidRPr="009C2877">
      <w:rPr>
        <w:rFonts w:ascii="Calibri Light"/>
        <w:color w:val="231F20"/>
        <w:sz w:val="20"/>
        <w:szCs w:val="20"/>
      </w:rPr>
      <w:br/>
    </w:r>
    <w:r w:rsidR="0064748B" w:rsidRPr="009C2877">
      <w:rPr>
        <w:rFonts w:ascii="Calibri Light"/>
        <w:b/>
        <w:color w:val="231F20"/>
        <w:sz w:val="20"/>
        <w:szCs w:val="20"/>
      </w:rPr>
      <w:t>Phone</w:t>
    </w:r>
    <w:r w:rsidR="0064748B" w:rsidRPr="009C2877">
      <w:rPr>
        <w:rFonts w:ascii="Calibri Light"/>
        <w:color w:val="231F20"/>
        <w:sz w:val="20"/>
        <w:szCs w:val="20"/>
      </w:rPr>
      <w:t xml:space="preserve"> +61 2 6205 </w:t>
    </w:r>
    <w:r w:rsidR="009F35C7">
      <w:rPr>
        <w:rFonts w:ascii="Calibri Light"/>
        <w:color w:val="231F20"/>
        <w:sz w:val="20"/>
        <w:szCs w:val="20"/>
      </w:rPr>
      <w:t>26</w:t>
    </w:r>
    <w:r w:rsidR="009F79A1">
      <w:rPr>
        <w:rFonts w:ascii="Calibri Light"/>
        <w:color w:val="231F20"/>
        <w:sz w:val="20"/>
        <w:szCs w:val="20"/>
      </w:rPr>
      <w:t>61</w:t>
    </w:r>
    <w:r w:rsidR="0064748B" w:rsidRPr="009C2877">
      <w:rPr>
        <w:sz w:val="20"/>
        <w:szCs w:val="20"/>
      </w:rPr>
      <w:t>    </w:t>
    </w:r>
    <w:r w:rsidR="00F2426E">
      <w:rPr>
        <w:sz w:val="20"/>
        <w:szCs w:val="20"/>
      </w:rPr>
      <w:t xml:space="preserve">                                          </w:t>
    </w:r>
    <w:r w:rsidR="009F35C7" w:rsidRPr="00890995">
      <w:rPr>
        <w:rFonts w:ascii="Calibri Light"/>
        <w:b/>
        <w:sz w:val="20"/>
        <w:szCs w:val="20"/>
      </w:rPr>
      <w:t>Email</w:t>
    </w:r>
    <w:r w:rsidR="009F35C7" w:rsidRPr="00890995">
      <w:rPr>
        <w:rFonts w:ascii="Calibri Light"/>
        <w:sz w:val="20"/>
        <w:szCs w:val="20"/>
      </w:rPr>
      <w:t xml:space="preserve"> </w:t>
    </w:r>
    <w:r w:rsidR="009F35C7" w:rsidRPr="00890995">
      <w:rPr>
        <w:rFonts w:ascii="Calibri Light"/>
        <w:spacing w:val="-2"/>
        <w:sz w:val="20"/>
        <w:szCs w:val="20"/>
      </w:rPr>
      <w:t>Stephen-Smith@act.gov.au</w:t>
    </w:r>
    <w:r>
      <w:rPr>
        <w:noProof/>
        <w:sz w:val="20"/>
        <w:szCs w:val="20"/>
        <w:lang w:val="en-AU" w:eastAsia="en-AU"/>
      </w:rPr>
      <w:pict>
        <v:group id="Group 14" o:spid="_x0000_s32774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<v:shape id="Freeform 17" o:spid="_x0000_s3278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3278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3277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3277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3277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32776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32775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</w:p>
  <w:p w:rsidR="0064748B" w:rsidRPr="0064748B" w:rsidRDefault="00504B74" w:rsidP="0064748B">
    <w:pPr>
      <w:pStyle w:val="Footer"/>
    </w:pPr>
    <w:r w:rsidRPr="00504B74">
      <w:rPr>
        <w:noProof/>
        <w:sz w:val="20"/>
        <w:szCs w:val="20"/>
        <w:lang w:eastAsia="en-AU"/>
      </w:rPr>
      <w:pict>
        <v:group id="Group 22" o:spid="_x0000_s32771" style="position:absolute;margin-left:184.75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wdMmX4gAAAA0BAAAPAAAAAAAAAAAAAAAAAMULAABkcnMvZG93bnJldi54bWxQSwUGAAAA&#10;AAQABADzAAAA1AwAAAAA&#10;">
          <v:shape id="Freeform 14" o:spid="_x0000_s32773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32772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  <w:r w:rsidRPr="00504B74">
      <w:rPr>
        <w:noProof/>
        <w:sz w:val="20"/>
        <w:szCs w:val="20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32770" type="#_x0000_t202" style="position:absolute;margin-left:208.5pt;margin-top:808.5pt;width:114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" filled="f" stroked="f">
          <v:textbox inset="0,0,0,0">
            <w:txbxContent>
              <w:p w:rsidR="0064748B" w:rsidRPr="0039472D" w:rsidRDefault="009F79A1" w:rsidP="0064748B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rachelSSMLA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 w:rsidRPr="00504B74">
      <w:rPr>
        <w:noProof/>
        <w:sz w:val="20"/>
        <w:szCs w:val="20"/>
        <w:lang w:eastAsia="en-AU"/>
      </w:rPr>
      <w:pict>
        <v:shape id="Text Box 11" o:spid="_x0000_s32769" type="#_x0000_t202" style="position:absolute;margin-left:74.25pt;margin-top:806.25pt;width:99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turw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" filled="f" stroked="f">
          <v:textbox inset="0,0,0,0">
            <w:txbxContent>
              <w:p w:rsidR="00FA1B0D" w:rsidRPr="0039472D" w:rsidRDefault="00FA1B0D" w:rsidP="00FA1B0D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FA1B0D">
                  <w:rPr>
                    <w:rFonts w:ascii="Calibri Light" w:eastAsia="Calibri Light" w:hAnsi="Calibri Light" w:cs="Calibri Light"/>
                    <w:sz w:val="24"/>
                    <w:szCs w:val="24"/>
                  </w:rPr>
                  <w:t>@</w:t>
                </w:r>
                <w:proofErr w:type="spellStart"/>
                <w:r w:rsidR="009F79A1">
                  <w:rPr>
                    <w:rFonts w:ascii="Calibri Light" w:eastAsia="Calibri Light" w:hAnsi="Calibri Light" w:cs="Calibri Light"/>
                    <w:sz w:val="24"/>
                    <w:szCs w:val="24"/>
                  </w:rPr>
                  <w:t>RachelSS_MLA</w:t>
                </w:r>
                <w:proofErr w:type="spellEnd"/>
              </w:p>
              <w:p w:rsidR="0064748B" w:rsidRPr="0039472D" w:rsidRDefault="0064748B" w:rsidP="0064748B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97" w:rsidRDefault="00A80697" w:rsidP="00AD7D31">
      <w:r>
        <w:separator/>
      </w:r>
    </w:p>
  </w:footnote>
  <w:footnote w:type="continuationSeparator" w:id="0">
    <w:p w:rsidR="00A80697" w:rsidRDefault="00A80697" w:rsidP="00AD7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25" w:rsidRDefault="006864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1" w:rsidRDefault="00AD7D31">
    <w:pPr>
      <w:pStyle w:val="Header"/>
    </w:pPr>
  </w:p>
  <w:p w:rsidR="00AD7D31" w:rsidRDefault="00AD7D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8B" w:rsidRPr="00115E21" w:rsidRDefault="00AD7D31" w:rsidP="007D7FAC">
    <w:pPr>
      <w:tabs>
        <w:tab w:val="left" w:pos="7216"/>
      </w:tabs>
      <w:spacing w:before="179"/>
      <w:rPr>
        <w:rFonts w:ascii="Arial" w:eastAsia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5C7">
      <w:rPr>
        <w:rFonts w:ascii="Arial"/>
        <w:b/>
        <w:color w:val="231F20"/>
        <w:sz w:val="35"/>
      </w:rPr>
      <w:t xml:space="preserve">Rachel Stephen-Smith </w:t>
    </w:r>
    <w:r w:rsidR="0064748B">
      <w:rPr>
        <w:rFonts w:ascii="Arial"/>
        <w:b/>
        <w:color w:val="231F20"/>
        <w:sz w:val="24"/>
      </w:rPr>
      <w:t>MLA</w:t>
    </w:r>
    <w:r w:rsidR="007D7FAC">
      <w:rPr>
        <w:rFonts w:ascii="Arial"/>
        <w:b/>
        <w:color w:val="231F20"/>
        <w:sz w:val="24"/>
      </w:rPr>
      <w:tab/>
    </w:r>
    <w:r w:rsidR="0064748B">
      <w:rPr>
        <w:rFonts w:ascii="Arial"/>
        <w:b/>
        <w:color w:val="231F20"/>
        <w:spacing w:val="21"/>
        <w:sz w:val="24"/>
      </w:rPr>
      <w:br/>
    </w:r>
  </w:p>
  <w:p w:rsidR="0064748B" w:rsidRPr="000E0B04" w:rsidRDefault="0064748B" w:rsidP="0064748B">
    <w:pPr>
      <w:pStyle w:val="Portfolio"/>
      <w:spacing w:after="80"/>
      <w:ind w:right="0"/>
      <w:rPr>
        <w:b/>
      </w:rPr>
    </w:pPr>
    <w:r w:rsidRPr="000E0B04">
      <w:rPr>
        <w:b/>
      </w:rPr>
      <w:t>Member</w:t>
    </w:r>
    <w:r w:rsidRPr="000E0B04">
      <w:rPr>
        <w:b/>
        <w:spacing w:val="-5"/>
      </w:rPr>
      <w:t xml:space="preserve"> </w:t>
    </w:r>
    <w:r w:rsidRPr="000E0B04">
      <w:rPr>
        <w:b/>
        <w:spacing w:val="-2"/>
      </w:rPr>
      <w:t>for</w:t>
    </w:r>
    <w:r w:rsidR="00A93A96" w:rsidRPr="000E0B04">
      <w:rPr>
        <w:b/>
        <w:spacing w:val="-2"/>
      </w:rPr>
      <w:t xml:space="preserve"> </w:t>
    </w:r>
    <w:r w:rsidR="009F35C7" w:rsidRPr="000E0B04">
      <w:rPr>
        <w:b/>
        <w:spacing w:val="-2"/>
      </w:rPr>
      <w:t>Kurrajong</w:t>
    </w:r>
  </w:p>
  <w:p w:rsidR="009F35C7" w:rsidRPr="009F35C7" w:rsidRDefault="009F35C7" w:rsidP="009F35C7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9F35C7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Minister for Community Services and Social Inclusion </w:t>
    </w:r>
  </w:p>
  <w:p w:rsidR="009F35C7" w:rsidRPr="009F35C7" w:rsidRDefault="009F35C7" w:rsidP="009F35C7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9F35C7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Disability, Children and Youth</w:t>
    </w:r>
  </w:p>
  <w:p w:rsidR="009F35C7" w:rsidRPr="009F35C7" w:rsidRDefault="009F35C7" w:rsidP="009F35C7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9F35C7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Aboriginal and Torres Strait Islander Affairs</w:t>
    </w:r>
  </w:p>
  <w:p w:rsidR="009F35C7" w:rsidRPr="009F35C7" w:rsidRDefault="009F35C7" w:rsidP="009F35C7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9F35C7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Minister for Multicultural Affairs </w:t>
    </w:r>
  </w:p>
  <w:p w:rsidR="00AD7D31" w:rsidRDefault="009F35C7" w:rsidP="009F35C7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9F35C7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Workplace Safety and Industrial Relations</w:t>
    </w:r>
  </w:p>
  <w:p w:rsidR="002C0776" w:rsidRDefault="002C0776" w:rsidP="009F35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FAC"/>
    <w:multiLevelType w:val="hybridMultilevel"/>
    <w:tmpl w:val="74BE1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85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AD7D31"/>
    <w:rsid w:val="000E0B04"/>
    <w:rsid w:val="001804F3"/>
    <w:rsid w:val="001D3541"/>
    <w:rsid w:val="00212926"/>
    <w:rsid w:val="002C0776"/>
    <w:rsid w:val="002F6E32"/>
    <w:rsid w:val="00324AFF"/>
    <w:rsid w:val="00337E0E"/>
    <w:rsid w:val="00394199"/>
    <w:rsid w:val="00466089"/>
    <w:rsid w:val="004D2BA8"/>
    <w:rsid w:val="00504B74"/>
    <w:rsid w:val="005411C6"/>
    <w:rsid w:val="0055749D"/>
    <w:rsid w:val="005E7DE1"/>
    <w:rsid w:val="00603802"/>
    <w:rsid w:val="006352E6"/>
    <w:rsid w:val="006461D1"/>
    <w:rsid w:val="0064748B"/>
    <w:rsid w:val="00664F6F"/>
    <w:rsid w:val="00665119"/>
    <w:rsid w:val="00686425"/>
    <w:rsid w:val="006B7B46"/>
    <w:rsid w:val="0071340C"/>
    <w:rsid w:val="00720C91"/>
    <w:rsid w:val="007A58B4"/>
    <w:rsid w:val="007D7FAC"/>
    <w:rsid w:val="008004E1"/>
    <w:rsid w:val="0080527C"/>
    <w:rsid w:val="00806ACB"/>
    <w:rsid w:val="00834846"/>
    <w:rsid w:val="00855531"/>
    <w:rsid w:val="00890995"/>
    <w:rsid w:val="008E7468"/>
    <w:rsid w:val="009A5DAD"/>
    <w:rsid w:val="009C2877"/>
    <w:rsid w:val="009E7481"/>
    <w:rsid w:val="009F35C7"/>
    <w:rsid w:val="009F79A1"/>
    <w:rsid w:val="00A415FD"/>
    <w:rsid w:val="00A4180E"/>
    <w:rsid w:val="00A46B4C"/>
    <w:rsid w:val="00A51B73"/>
    <w:rsid w:val="00A62D97"/>
    <w:rsid w:val="00A708CF"/>
    <w:rsid w:val="00A76199"/>
    <w:rsid w:val="00A80697"/>
    <w:rsid w:val="00A93A96"/>
    <w:rsid w:val="00AD7D31"/>
    <w:rsid w:val="00B61177"/>
    <w:rsid w:val="00BB12BC"/>
    <w:rsid w:val="00BE7DB4"/>
    <w:rsid w:val="00C06D2A"/>
    <w:rsid w:val="00C22A30"/>
    <w:rsid w:val="00C615F3"/>
    <w:rsid w:val="00C62DE0"/>
    <w:rsid w:val="00D61735"/>
    <w:rsid w:val="00E22471"/>
    <w:rsid w:val="00E82BE9"/>
    <w:rsid w:val="00E84276"/>
    <w:rsid w:val="00E977A2"/>
    <w:rsid w:val="00EC4524"/>
    <w:rsid w:val="00ED11F3"/>
    <w:rsid w:val="00F2426E"/>
    <w:rsid w:val="00F34A73"/>
    <w:rsid w:val="00F864B6"/>
    <w:rsid w:val="00FA1B0D"/>
    <w:rsid w:val="00F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0D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ind w:left="1133"/>
      <w:outlineLvl w:val="4"/>
    </w:pPr>
    <w:rPr>
      <w:rFonts w:eastAsia="Calibri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ind w:left="20"/>
    </w:pPr>
    <w:rPr>
      <w:rFonts w:eastAsia="Calibr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1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71"/>
    <w:rPr>
      <w:rFonts w:ascii="Segoe UI" w:hAnsi="Segoe UI" w:cs="Segoe UI"/>
      <w:sz w:val="18"/>
      <w:szCs w:val="18"/>
      <w:lang w:eastAsia="en-AU"/>
    </w:rPr>
  </w:style>
  <w:style w:type="character" w:customStyle="1" w:styleId="Calibri12">
    <w:name w:val="Calibri 12"/>
    <w:basedOn w:val="DefaultParagraphFont"/>
    <w:uiPriority w:val="1"/>
    <w:qFormat/>
    <w:rsid w:val="004D2BA8"/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Lee@parliament.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98EC-8BE4-40B1-8B80-24605CAF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372</Words>
  <Characters>2140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Stephen-Smith MLA -Letterhead</vt:lpstr>
    </vt:vector>
  </TitlesOfParts>
  <Company>ACT Government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DI2018-124</dc:title>
  <dc:creator/>
  <cp:lastModifiedBy>anne shannon</cp:lastModifiedBy>
  <cp:revision>12</cp:revision>
  <cp:lastPrinted>2018-08-29T22:48:00Z</cp:lastPrinted>
  <dcterms:created xsi:type="dcterms:W3CDTF">2018-08-08T03:39:00Z</dcterms:created>
  <dcterms:modified xsi:type="dcterms:W3CDTF">2018-09-05T00:10:00Z</dcterms:modified>
</cp:coreProperties>
</file>