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embeddings/oleObject1.bin" ContentType="application/vnd.openxmlformats-officedocument.oleObject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F3BB0" w14:textId="2E8A95F7" w:rsidR="00B41BC6" w:rsidRPr="00B41BC6" w:rsidRDefault="00CC54CC" w:rsidP="00B41BC6">
      <w:pPr>
        <w:jc w:val="right"/>
        <w:outlineLvl w:val="0"/>
        <w:rPr>
          <w:rFonts w:ascii="Calibri" w:hAnsi="Calibri"/>
          <w:b/>
          <w:sz w:val="24"/>
          <w:lang w:val="en-AU"/>
        </w:rPr>
      </w:pPr>
      <w:r>
        <w:rPr>
          <w:rFonts w:ascii="Calibri" w:hAnsi="Calibri"/>
          <w:b/>
          <w:sz w:val="24"/>
          <w:lang w:val="en-AU"/>
        </w:rPr>
        <w:t>Wednesday, 16</w:t>
      </w:r>
      <w:r w:rsidR="00203876">
        <w:rPr>
          <w:rFonts w:ascii="Calibri" w:hAnsi="Calibri"/>
          <w:b/>
          <w:sz w:val="24"/>
          <w:lang w:val="en-AU"/>
        </w:rPr>
        <w:t xml:space="preserve"> September 2026</w:t>
      </w:r>
    </w:p>
    <w:p w14:paraId="14118A5C" w14:textId="77777777" w:rsidR="00B41BC6" w:rsidRPr="00B41BC6" w:rsidRDefault="00B41BC6" w:rsidP="00B41BC6">
      <w:pPr>
        <w:jc w:val="right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ab/>
        <w:t>10 am</w:t>
      </w:r>
    </w:p>
    <w:p w14:paraId="7FF5A078" w14:textId="77777777" w:rsidR="00B41BC6" w:rsidRPr="00B41BC6" w:rsidRDefault="00B41BC6" w:rsidP="00B41BC6">
      <w:pPr>
        <w:tabs>
          <w:tab w:val="left" w:pos="3447"/>
        </w:tabs>
        <w:spacing w:before="24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ACKNOWLEDGEMENT OF TRADITIONAL CUSTODIANS</w:t>
      </w:r>
    </w:p>
    <w:p w14:paraId="0D1A0C84" w14:textId="77777777" w:rsidR="00B41BC6" w:rsidRPr="00B41BC6" w:rsidRDefault="00B41BC6" w:rsidP="00B41BC6">
      <w:pPr>
        <w:tabs>
          <w:tab w:val="left" w:pos="3447"/>
        </w:tabs>
        <w:spacing w:before="240"/>
        <w:outlineLvl w:val="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Prayer or Reflection</w:t>
      </w:r>
    </w:p>
    <w:p w14:paraId="3B5ECD3D" w14:textId="523B99F7" w:rsidR="00B41BC6" w:rsidRPr="00B41BC6" w:rsidRDefault="00B41BC6" w:rsidP="00B41BC6">
      <w:pPr>
        <w:tabs>
          <w:tab w:val="left" w:pos="3447"/>
        </w:tabs>
        <w:spacing w:before="24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PETITION—MOTION TO NOTE</w:t>
      </w:r>
    </w:p>
    <w:p w14:paraId="3EF47A39" w14:textId="76E88B79" w:rsidR="00B41BC6" w:rsidRPr="00B41BC6" w:rsidRDefault="00B41BC6" w:rsidP="00B41BC6">
      <w:pPr>
        <w:tabs>
          <w:tab w:val="left" w:pos="851"/>
        </w:tabs>
        <w:spacing w:before="24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Petition</w:t>
      </w:r>
    </w:p>
    <w:p w14:paraId="4401A71C" w14:textId="4BB5699C" w:rsidR="00B41BC6" w:rsidRPr="00B41BC6" w:rsidRDefault="00D4430C" w:rsidP="00FA67A2">
      <w:pPr>
        <w:tabs>
          <w:tab w:val="left" w:pos="851"/>
        </w:tabs>
        <w:spacing w:before="240"/>
        <w:ind w:left="851" w:hanging="993"/>
        <w:rPr>
          <w:rFonts w:ascii="Calibri" w:hAnsi="Calibri"/>
          <w:sz w:val="24"/>
          <w:lang w:val="en-AU"/>
        </w:rPr>
      </w:pPr>
      <w:r>
        <w:rPr>
          <w:rFonts w:ascii="Calibri" w:hAnsi="Calibri"/>
          <w:sz w:val="24"/>
          <w:lang w:val="en-AU"/>
        </w:rPr>
        <w:tab/>
        <w:t>Investing in ACT Libraries</w:t>
      </w:r>
      <w:r w:rsidR="00967AAE">
        <w:rPr>
          <w:rFonts w:ascii="Calibri" w:hAnsi="Calibri"/>
          <w:sz w:val="24"/>
          <w:lang w:val="en-AU"/>
        </w:rPr>
        <w:t xml:space="preserve"> (e-Pet </w:t>
      </w:r>
      <w:r>
        <w:rPr>
          <w:rFonts w:ascii="Calibri" w:hAnsi="Calibri"/>
          <w:sz w:val="24"/>
          <w:lang w:val="en-AU"/>
        </w:rPr>
        <w:t>065-26</w:t>
      </w:r>
      <w:r w:rsidR="00B3198D">
        <w:rPr>
          <w:rFonts w:ascii="Calibri" w:hAnsi="Calibri"/>
          <w:sz w:val="24"/>
          <w:lang w:val="en-AU"/>
        </w:rPr>
        <w:t xml:space="preserve"> and Pet </w:t>
      </w:r>
      <w:r w:rsidR="00C0617C">
        <w:rPr>
          <w:rFonts w:ascii="Calibri" w:hAnsi="Calibri"/>
          <w:sz w:val="24"/>
          <w:lang w:val="en-AU"/>
        </w:rPr>
        <w:t>086-26</w:t>
      </w:r>
      <w:r w:rsidR="00967AAE">
        <w:rPr>
          <w:rFonts w:ascii="Calibri" w:hAnsi="Calibri"/>
          <w:sz w:val="24"/>
          <w:lang w:val="en-AU"/>
        </w:rPr>
        <w:t>)</w:t>
      </w:r>
      <w:r w:rsidR="00B41BC6" w:rsidRPr="00B41BC6">
        <w:rPr>
          <w:rFonts w:ascii="Calibri" w:hAnsi="Calibri"/>
          <w:sz w:val="24"/>
          <w:lang w:val="en-AU"/>
        </w:rPr>
        <w:t>—</w:t>
      </w:r>
      <w:r>
        <w:rPr>
          <w:rFonts w:ascii="Calibri" w:hAnsi="Calibri"/>
          <w:bCs/>
          <w:sz w:val="24"/>
          <w:lang w:val="en-AU"/>
        </w:rPr>
        <w:t>Mr Braddock</w:t>
      </w:r>
    </w:p>
    <w:p w14:paraId="71DEEDE2" w14:textId="029729F2" w:rsidR="00B41BC6" w:rsidRPr="00B41BC6" w:rsidRDefault="00B41BC6" w:rsidP="00B41BC6">
      <w:pPr>
        <w:tabs>
          <w:tab w:val="left" w:pos="3312"/>
          <w:tab w:val="left" w:pos="3744"/>
        </w:tabs>
        <w:spacing w:before="240"/>
        <w:ind w:left="3744" w:hanging="3744"/>
        <w:rPr>
          <w:rFonts w:ascii="Calibri" w:hAnsi="Calibri"/>
          <w:b/>
          <w:caps/>
          <w:sz w:val="24"/>
          <w:lang w:val="en-AU" w:eastAsia="en-US"/>
        </w:rPr>
      </w:pPr>
      <w:r w:rsidRPr="00B41BC6">
        <w:rPr>
          <w:rFonts w:ascii="Calibri" w:hAnsi="Calibri"/>
          <w:b/>
          <w:caps/>
          <w:sz w:val="24"/>
          <w:lang w:val="en-AU" w:eastAsia="en-US"/>
        </w:rPr>
        <w:t>Ministerial statement</w:t>
      </w:r>
    </w:p>
    <w:p w14:paraId="56F1E982" w14:textId="484DBCEE" w:rsidR="0041491A" w:rsidRDefault="00B41BC6" w:rsidP="00FA67A2">
      <w:pPr>
        <w:tabs>
          <w:tab w:val="left" w:pos="850"/>
        </w:tabs>
        <w:spacing w:before="240"/>
        <w:ind w:left="851" w:hanging="851"/>
        <w:rPr>
          <w:rFonts w:ascii="Calibri" w:hAnsi="Calibri"/>
          <w:sz w:val="24"/>
          <w:lang w:val="en-AU" w:eastAsia="en-US"/>
        </w:rPr>
      </w:pPr>
      <w:r w:rsidRPr="00B41BC6">
        <w:rPr>
          <w:rFonts w:ascii="Calibri" w:hAnsi="Calibri"/>
          <w:b/>
          <w:sz w:val="24"/>
          <w:lang w:val="en-AU" w:eastAsia="en-US"/>
        </w:rPr>
        <w:tab/>
      </w:r>
      <w:r w:rsidR="0041491A">
        <w:rPr>
          <w:rFonts w:ascii="Calibri" w:hAnsi="Calibri"/>
          <w:sz w:val="24"/>
          <w:lang w:val="en-AU"/>
        </w:rPr>
        <w:t>H5N1 Avian Influenza</w:t>
      </w:r>
      <w:r w:rsidRPr="00B41BC6">
        <w:rPr>
          <w:rFonts w:ascii="Calibri" w:hAnsi="Calibri"/>
          <w:sz w:val="24"/>
          <w:lang w:val="en-AU" w:eastAsia="en-US"/>
        </w:rPr>
        <w:t>—</w:t>
      </w:r>
      <w:r w:rsidR="0041491A">
        <w:rPr>
          <w:rFonts w:ascii="Calibri" w:hAnsi="Calibri"/>
          <w:sz w:val="24"/>
          <w:lang w:val="en-AU" w:eastAsia="en-US"/>
        </w:rPr>
        <w:t>Ms Orr (Minister for Climate Chan</w:t>
      </w:r>
      <w:r w:rsidR="00753D49">
        <w:rPr>
          <w:rFonts w:ascii="Calibri" w:hAnsi="Calibri"/>
          <w:sz w:val="24"/>
          <w:lang w:val="en-AU" w:eastAsia="en-US"/>
        </w:rPr>
        <w:t>ge</w:t>
      </w:r>
      <w:r w:rsidR="0041491A">
        <w:rPr>
          <w:rFonts w:ascii="Calibri" w:hAnsi="Calibri"/>
          <w:sz w:val="24"/>
          <w:lang w:val="en-AU" w:eastAsia="en-US"/>
        </w:rPr>
        <w:t>, Environment, Energy and Water)</w:t>
      </w:r>
    </w:p>
    <w:p w14:paraId="36BD1CD5" w14:textId="77777777" w:rsidR="0087743D" w:rsidRPr="0087743D" w:rsidRDefault="0087743D" w:rsidP="0087743D">
      <w:pPr>
        <w:keepNext/>
        <w:spacing w:before="240"/>
        <w:ind w:left="851" w:hanging="851"/>
        <w:rPr>
          <w:rFonts w:ascii="Calibri" w:hAnsi="Calibri" w:cs="Calibri"/>
          <w:b/>
          <w:noProof/>
          <w:sz w:val="24"/>
          <w:lang w:val="en-AU"/>
        </w:rPr>
      </w:pPr>
      <w:r w:rsidRPr="0087743D">
        <w:rPr>
          <w:rFonts w:ascii="Calibri" w:hAnsi="Calibri" w:cs="Calibri"/>
          <w:b/>
          <w:noProof/>
          <w:sz w:val="24"/>
          <w:lang w:val="en-AU"/>
        </w:rPr>
        <w:t>ASSEMBLY BUSINESS</w:t>
      </w:r>
    </w:p>
    <w:p w14:paraId="1007E036" w14:textId="77777777" w:rsidR="0087743D" w:rsidRPr="0087743D" w:rsidRDefault="0087743D" w:rsidP="0087743D">
      <w:pPr>
        <w:keepNext/>
        <w:spacing w:before="240"/>
        <w:ind w:left="851" w:hanging="851"/>
        <w:rPr>
          <w:rFonts w:ascii="Calibri" w:hAnsi="Calibri" w:cs="Calibri"/>
          <w:b/>
          <w:noProof/>
          <w:sz w:val="24"/>
          <w:lang w:val="en-AU"/>
        </w:rPr>
      </w:pPr>
      <w:r w:rsidRPr="0087743D">
        <w:rPr>
          <w:rFonts w:ascii="Calibri" w:hAnsi="Calibri" w:cs="Calibri"/>
          <w:b/>
          <w:noProof/>
          <w:sz w:val="24"/>
          <w:lang w:val="en-AU"/>
        </w:rPr>
        <w:t>Orders of the day</w:t>
      </w:r>
    </w:p>
    <w:p w14:paraId="19314060" w14:textId="499F6932" w:rsidR="0087743D" w:rsidRDefault="0087743D" w:rsidP="0087743D">
      <w:pPr>
        <w:keepNext/>
        <w:spacing w:before="240"/>
        <w:ind w:left="851" w:hanging="851"/>
        <w:rPr>
          <w:rFonts w:ascii="Calibri" w:hAnsi="Calibri" w:cs="Calibri"/>
          <w:bCs/>
          <w:iCs/>
          <w:noProof/>
          <w:sz w:val="24"/>
          <w:lang w:val="en-AU"/>
        </w:rPr>
      </w:pPr>
      <w:r w:rsidRPr="0087743D">
        <w:rPr>
          <w:rFonts w:ascii="Calibri" w:hAnsi="Calibri" w:cs="Calibri"/>
          <w:bCs/>
          <w:noProof/>
          <w:sz w:val="24"/>
          <w:lang w:val="en-AU"/>
        </w:rPr>
        <w:t>No. 1</w:t>
      </w:r>
      <w:r w:rsidRPr="0087743D">
        <w:rPr>
          <w:rFonts w:ascii="Calibri" w:hAnsi="Calibri" w:cs="Calibri"/>
          <w:bCs/>
          <w:noProof/>
          <w:sz w:val="24"/>
          <w:lang w:val="en-AU"/>
        </w:rPr>
        <w:tab/>
      </w:r>
      <w:r w:rsidRPr="0087743D">
        <w:rPr>
          <w:rFonts w:ascii="Calibri" w:hAnsi="Calibri"/>
          <w:bCs/>
          <w:sz w:val="24"/>
          <w:lang w:val="en-AU"/>
        </w:rPr>
        <w:t xml:space="preserve"> Standing Committee on Legal Affairs</w:t>
      </w:r>
      <w:r>
        <w:rPr>
          <w:rFonts w:ascii="Calibri" w:hAnsi="Calibri"/>
          <w:bCs/>
          <w:sz w:val="24"/>
          <w:lang w:val="en-AU"/>
        </w:rPr>
        <w:t xml:space="preserve"> (Legislative Scrutiny Role)</w:t>
      </w:r>
      <w:r w:rsidRPr="0087743D">
        <w:rPr>
          <w:rFonts w:ascii="Calibri" w:hAnsi="Calibri" w:cs="Calibri"/>
          <w:bCs/>
          <w:noProof/>
          <w:sz w:val="24"/>
          <w:lang w:val="en-AU"/>
        </w:rPr>
        <w:t>—</w:t>
      </w:r>
      <w:r w:rsidR="00EB14BA">
        <w:rPr>
          <w:rFonts w:ascii="Calibri" w:hAnsi="Calibri" w:cs="Calibri"/>
          <w:bCs/>
          <w:noProof/>
          <w:sz w:val="24"/>
          <w:lang w:val="en-AU"/>
        </w:rPr>
        <w:t xml:space="preserve">Ms Barry </w:t>
      </w:r>
      <w:r w:rsidRPr="0087743D">
        <w:rPr>
          <w:rFonts w:ascii="Calibri" w:hAnsi="Calibri"/>
          <w:bCs/>
          <w:sz w:val="24"/>
          <w:lang w:val="en-AU"/>
        </w:rPr>
        <w:t xml:space="preserve">(Chair) to present Scrutiny Report 21 and, by leave, make a statement, </w:t>
      </w:r>
      <w:r w:rsidRPr="0087743D">
        <w:rPr>
          <w:rFonts w:ascii="Calibri" w:hAnsi="Calibri" w:cs="Calibri"/>
          <w:bCs/>
          <w:iCs/>
          <w:noProof/>
          <w:sz w:val="24"/>
          <w:lang w:val="en-AU"/>
        </w:rPr>
        <w:t>pursuant to order of the Assembly of 15 September 2026.</w:t>
      </w:r>
    </w:p>
    <w:p w14:paraId="1B725CC5" w14:textId="48B68744" w:rsidR="0087743D" w:rsidRPr="0087743D" w:rsidRDefault="0087743D" w:rsidP="0087743D">
      <w:pPr>
        <w:keepNext/>
        <w:spacing w:before="240"/>
        <w:ind w:left="851" w:hanging="851"/>
        <w:rPr>
          <w:rFonts w:ascii="Calibri" w:hAnsi="Calibri" w:cs="Calibri"/>
          <w:bCs/>
          <w:iCs/>
          <w:noProof/>
          <w:sz w:val="24"/>
          <w:lang w:val="en-AU"/>
        </w:rPr>
      </w:pPr>
      <w:r w:rsidRPr="0087743D">
        <w:rPr>
          <w:rFonts w:ascii="Calibri" w:hAnsi="Calibri" w:cs="Calibri"/>
          <w:bCs/>
          <w:noProof/>
          <w:sz w:val="24"/>
          <w:lang w:val="en-AU"/>
        </w:rPr>
        <w:t xml:space="preserve">No. </w:t>
      </w:r>
      <w:r>
        <w:rPr>
          <w:rFonts w:ascii="Calibri" w:hAnsi="Calibri" w:cs="Calibri"/>
          <w:bCs/>
          <w:noProof/>
          <w:sz w:val="24"/>
          <w:lang w:val="en-AU"/>
        </w:rPr>
        <w:t>2</w:t>
      </w:r>
      <w:r w:rsidRPr="0087743D">
        <w:rPr>
          <w:rFonts w:ascii="Calibri" w:hAnsi="Calibri" w:cs="Calibri"/>
          <w:bCs/>
          <w:noProof/>
          <w:sz w:val="24"/>
          <w:lang w:val="en-AU"/>
        </w:rPr>
        <w:tab/>
      </w:r>
      <w:r w:rsidRPr="0087743D">
        <w:rPr>
          <w:rFonts w:ascii="Calibri" w:hAnsi="Calibri"/>
          <w:bCs/>
          <w:sz w:val="24"/>
          <w:lang w:val="en-AU"/>
        </w:rPr>
        <w:t>Standing Committee on Administration and Procedure</w:t>
      </w:r>
      <w:r w:rsidRPr="0087743D">
        <w:rPr>
          <w:rFonts w:ascii="Calibri" w:hAnsi="Calibri" w:cs="Calibri"/>
          <w:bCs/>
          <w:noProof/>
          <w:sz w:val="24"/>
          <w:lang w:val="en-AU"/>
        </w:rPr>
        <w:t xml:space="preserve">—Mr Hanson (Chair) to present Report 4 entitled </w:t>
      </w:r>
      <w:r w:rsidRPr="0087743D">
        <w:rPr>
          <w:rFonts w:ascii="Calibri" w:hAnsi="Calibri"/>
          <w:bCs/>
          <w:i/>
          <w:sz w:val="24"/>
          <w:lang w:val="en-AU"/>
        </w:rPr>
        <w:t>Report on the conduct of Ms Barry MLA</w:t>
      </w:r>
      <w:r w:rsidRPr="0087743D">
        <w:rPr>
          <w:rFonts w:ascii="Calibri" w:hAnsi="Calibri" w:cs="Calibri"/>
          <w:bCs/>
          <w:i/>
          <w:noProof/>
          <w:sz w:val="24"/>
          <w:lang w:val="en-AU"/>
        </w:rPr>
        <w:t xml:space="preserve"> </w:t>
      </w:r>
      <w:r w:rsidRPr="0087743D">
        <w:rPr>
          <w:rFonts w:ascii="Calibri" w:hAnsi="Calibri" w:cs="Calibri"/>
          <w:bCs/>
          <w:iCs/>
          <w:noProof/>
          <w:sz w:val="24"/>
          <w:lang w:val="en-AU"/>
        </w:rPr>
        <w:t xml:space="preserve">pursuant to order of the Assembly of 15 September 2026. </w:t>
      </w:r>
      <w:r w:rsidRPr="0087743D">
        <w:rPr>
          <w:rFonts w:ascii="Calibri" w:hAnsi="Calibri"/>
          <w:bCs/>
          <w:sz w:val="24"/>
          <w:lang w:val="en-AU"/>
        </w:rPr>
        <w:t>Miss Nuttall (Deputy Chair), by leave to move—That the report be adopted</w:t>
      </w:r>
      <w:r w:rsidR="007839C4">
        <w:rPr>
          <w:rFonts w:ascii="Calibri" w:hAnsi="Calibri"/>
          <w:bCs/>
          <w:sz w:val="24"/>
          <w:lang w:val="en-AU"/>
        </w:rPr>
        <w:t>.</w:t>
      </w:r>
      <w:r w:rsidRPr="0087743D">
        <w:rPr>
          <w:rFonts w:ascii="Calibri" w:hAnsi="Calibri" w:cs="Calibri"/>
          <w:bCs/>
          <w:iCs/>
          <w:noProof/>
          <w:sz w:val="24"/>
          <w:lang w:val="en-AU"/>
        </w:rPr>
        <w:t xml:space="preserve"> </w:t>
      </w:r>
    </w:p>
    <w:p w14:paraId="48EFC24C" w14:textId="77777777" w:rsidR="00EB14BA" w:rsidRDefault="0087743D" w:rsidP="003979C7">
      <w:pPr>
        <w:keepNext/>
        <w:spacing w:before="240"/>
        <w:ind w:left="851" w:hanging="851"/>
        <w:rPr>
          <w:rFonts w:ascii="Calibri" w:hAnsi="Calibri" w:cs="Calibri"/>
          <w:bCs/>
          <w:i/>
          <w:iCs/>
          <w:noProof/>
          <w:lang w:val="en-AU"/>
        </w:rPr>
      </w:pPr>
      <w:r w:rsidRPr="003979C7">
        <w:rPr>
          <w:rFonts w:ascii="Calibri" w:hAnsi="Calibri" w:cs="Calibri"/>
          <w:bCs/>
          <w:noProof/>
          <w:sz w:val="24"/>
          <w:lang w:val="en-AU"/>
        </w:rPr>
        <w:t xml:space="preserve">No. </w:t>
      </w:r>
      <w:r w:rsidR="003979C7" w:rsidRPr="003979C7">
        <w:rPr>
          <w:rFonts w:ascii="Calibri" w:hAnsi="Calibri" w:cs="Calibri"/>
          <w:bCs/>
          <w:noProof/>
          <w:sz w:val="24"/>
          <w:lang w:val="en-AU"/>
        </w:rPr>
        <w:t>3</w:t>
      </w:r>
      <w:r w:rsidR="003979C7" w:rsidRPr="003979C7">
        <w:rPr>
          <w:rFonts w:ascii="Calibri" w:hAnsi="Calibri" w:cs="Calibri"/>
          <w:bCs/>
          <w:noProof/>
          <w:sz w:val="24"/>
          <w:lang w:val="en-AU"/>
        </w:rPr>
        <w:tab/>
      </w:r>
      <w:r w:rsidR="003979C7" w:rsidRPr="003979C7">
        <w:rPr>
          <w:rFonts w:ascii="Calibri" w:hAnsi="Calibri"/>
          <w:bCs/>
          <w:sz w:val="24"/>
          <w:lang w:val="en-AU"/>
        </w:rPr>
        <w:t>Standing Committee on Economics, Industry and Recreation</w:t>
      </w:r>
      <w:r w:rsidR="003979C7">
        <w:rPr>
          <w:rFonts w:ascii="Calibri" w:hAnsi="Calibri"/>
          <w:bCs/>
          <w:sz w:val="24"/>
          <w:lang w:val="en-AU"/>
        </w:rPr>
        <w:t>—</w:t>
      </w:r>
      <w:r w:rsidR="003979C7" w:rsidRPr="003979C7">
        <w:rPr>
          <w:rFonts w:ascii="Calibri" w:hAnsi="Calibri"/>
          <w:bCs/>
          <w:sz w:val="24"/>
          <w:lang w:val="en-AU"/>
        </w:rPr>
        <w:t xml:space="preserve">Ms Carrick (Deputy Chair) to present Report 4 entitled </w:t>
      </w:r>
      <w:r w:rsidR="003979C7" w:rsidRPr="003979C7">
        <w:rPr>
          <w:rFonts w:ascii="Calibri" w:hAnsi="Calibri"/>
          <w:bCs/>
          <w:i/>
          <w:sz w:val="24"/>
          <w:lang w:val="en-AU"/>
        </w:rPr>
        <w:t>Inquiry into barriers and opportunities for</w:t>
      </w:r>
      <w:r w:rsidR="003979C7">
        <w:rPr>
          <w:rFonts w:ascii="Calibri" w:hAnsi="Calibri"/>
          <w:i/>
          <w:sz w:val="24"/>
          <w:lang w:val="en-AU"/>
        </w:rPr>
        <w:t xml:space="preserve"> participation in community sports in the ACT</w:t>
      </w:r>
      <w:r w:rsidR="003979C7" w:rsidRPr="00F5784E">
        <w:rPr>
          <w:rFonts w:ascii="Calibri" w:hAnsi="Calibri"/>
          <w:sz w:val="24"/>
          <w:lang w:val="en-AU"/>
        </w:rPr>
        <w:t xml:space="preserve"> </w:t>
      </w:r>
      <w:r w:rsidR="003979C7" w:rsidRPr="0087743D">
        <w:rPr>
          <w:rFonts w:ascii="Calibri" w:hAnsi="Calibri" w:cs="Calibri"/>
          <w:bCs/>
          <w:iCs/>
          <w:noProof/>
          <w:sz w:val="24"/>
          <w:lang w:val="en-AU"/>
        </w:rPr>
        <w:t xml:space="preserve">pursuant to order of the Assembly of </w:t>
      </w:r>
      <w:r w:rsidR="003979C7">
        <w:rPr>
          <w:rFonts w:ascii="Calibri" w:hAnsi="Calibri" w:cs="Calibri"/>
          <w:bCs/>
          <w:iCs/>
          <w:noProof/>
          <w:sz w:val="24"/>
          <w:lang w:val="en-AU"/>
        </w:rPr>
        <w:t>15 September 2026 and</w:t>
      </w:r>
      <w:r w:rsidR="003979C7" w:rsidRPr="00F5784E">
        <w:rPr>
          <w:rFonts w:ascii="Calibri" w:hAnsi="Calibri"/>
          <w:sz w:val="24"/>
          <w:lang w:val="en-AU"/>
        </w:rPr>
        <w:t xml:space="preserve"> move—That the report be noted.</w:t>
      </w:r>
      <w:r w:rsidR="003979C7" w:rsidRPr="00797EA7">
        <w:rPr>
          <w:rFonts w:ascii="Calibri" w:hAnsi="Calibri" w:cs="Calibri"/>
          <w:bCs/>
          <w:i/>
          <w:iCs/>
          <w:noProof/>
          <w:lang w:val="en-AU"/>
        </w:rPr>
        <w:t xml:space="preserve"> </w:t>
      </w:r>
    </w:p>
    <w:p w14:paraId="7513A866" w14:textId="30FDB49A" w:rsidR="003979C7" w:rsidRDefault="003979C7" w:rsidP="00F50E2C">
      <w:pPr>
        <w:widowControl w:val="0"/>
        <w:spacing w:before="240"/>
        <w:ind w:left="851" w:hanging="851"/>
        <w:rPr>
          <w:rFonts w:ascii="Calibri" w:hAnsi="Calibri" w:cs="Calibri"/>
          <w:bCs/>
          <w:iCs/>
          <w:noProof/>
          <w:sz w:val="24"/>
          <w:lang w:val="en-AU"/>
        </w:rPr>
      </w:pPr>
      <w:r w:rsidRPr="00EB14BA">
        <w:rPr>
          <w:rFonts w:ascii="Calibri" w:hAnsi="Calibri" w:cs="Calibri"/>
          <w:bCs/>
          <w:noProof/>
          <w:sz w:val="24"/>
          <w:lang w:val="en-AU"/>
        </w:rPr>
        <w:t>No. 4</w:t>
      </w:r>
      <w:r w:rsidRPr="00EB14BA">
        <w:rPr>
          <w:rFonts w:ascii="Calibri" w:hAnsi="Calibri" w:cs="Calibri"/>
          <w:bCs/>
          <w:noProof/>
          <w:sz w:val="24"/>
          <w:lang w:val="en-AU"/>
        </w:rPr>
        <w:tab/>
      </w:r>
      <w:r w:rsidRPr="00EB14BA">
        <w:rPr>
          <w:rFonts w:ascii="Calibri" w:hAnsi="Calibri"/>
          <w:bCs/>
          <w:sz w:val="24"/>
          <w:lang w:val="en-AU"/>
        </w:rPr>
        <w:t>Standing Committee on Environment and Planning—Ms Clay (Chair) to present</w:t>
      </w:r>
      <w:r w:rsidRPr="003979C7">
        <w:rPr>
          <w:rFonts w:ascii="Calibri" w:hAnsi="Calibri"/>
          <w:bCs/>
          <w:sz w:val="24"/>
          <w:lang w:val="en-AU"/>
        </w:rPr>
        <w:t xml:space="preserve"> Report </w:t>
      </w:r>
      <w:r w:rsidR="00EB14BA">
        <w:rPr>
          <w:rFonts w:ascii="Calibri" w:hAnsi="Calibri"/>
          <w:bCs/>
          <w:sz w:val="24"/>
          <w:lang w:val="en-AU"/>
        </w:rPr>
        <w:t>8</w:t>
      </w:r>
      <w:r w:rsidRPr="003979C7">
        <w:rPr>
          <w:rFonts w:ascii="Calibri" w:hAnsi="Calibri"/>
          <w:bCs/>
          <w:sz w:val="24"/>
          <w:lang w:val="en-AU"/>
        </w:rPr>
        <w:t xml:space="preserve"> entitled </w:t>
      </w:r>
      <w:r w:rsidR="00EB14BA">
        <w:rPr>
          <w:rFonts w:ascii="Calibri" w:hAnsi="Calibri"/>
          <w:i/>
          <w:sz w:val="24"/>
          <w:lang w:val="en-AU"/>
        </w:rPr>
        <w:t xml:space="preserve">Report of the Inquiry into the Planning (Missing Middle Housing) Amendment Bill </w:t>
      </w:r>
      <w:r w:rsidRPr="0087743D">
        <w:rPr>
          <w:rFonts w:ascii="Calibri" w:hAnsi="Calibri" w:cs="Calibri"/>
          <w:bCs/>
          <w:iCs/>
          <w:noProof/>
          <w:sz w:val="24"/>
          <w:lang w:val="en-AU"/>
        </w:rPr>
        <w:t xml:space="preserve">pursuant to order of the Assembly of </w:t>
      </w:r>
      <w:r>
        <w:rPr>
          <w:rFonts w:ascii="Calibri" w:hAnsi="Calibri" w:cs="Calibri"/>
          <w:bCs/>
          <w:iCs/>
          <w:noProof/>
          <w:sz w:val="24"/>
          <w:lang w:val="en-AU"/>
        </w:rPr>
        <w:t>15 September 2026 and</w:t>
      </w:r>
      <w:r w:rsidRPr="00F5784E">
        <w:rPr>
          <w:rFonts w:ascii="Calibri" w:hAnsi="Calibri"/>
          <w:sz w:val="24"/>
          <w:lang w:val="en-AU"/>
        </w:rPr>
        <w:t xml:space="preserve"> move—That the report be noted.</w:t>
      </w:r>
      <w:r w:rsidRPr="00797EA7">
        <w:rPr>
          <w:rFonts w:ascii="Calibri" w:hAnsi="Calibri" w:cs="Calibri"/>
          <w:bCs/>
          <w:i/>
          <w:iCs/>
          <w:noProof/>
          <w:lang w:val="en-AU"/>
        </w:rPr>
        <w:t xml:space="preserve"> </w:t>
      </w:r>
    </w:p>
    <w:p w14:paraId="1CE8C125" w14:textId="2A25C519" w:rsidR="00EB14BA" w:rsidRDefault="00EB14BA" w:rsidP="00EB14BA">
      <w:pPr>
        <w:keepNext/>
        <w:spacing w:before="240"/>
        <w:ind w:left="851" w:hanging="851"/>
        <w:rPr>
          <w:rFonts w:ascii="Calibri" w:hAnsi="Calibri" w:cs="Calibri"/>
          <w:bCs/>
          <w:iCs/>
          <w:noProof/>
          <w:sz w:val="24"/>
          <w:lang w:val="en-AU"/>
        </w:rPr>
      </w:pPr>
      <w:r w:rsidRPr="00EB14BA">
        <w:rPr>
          <w:rFonts w:ascii="Calibri" w:hAnsi="Calibri" w:cs="Calibri"/>
          <w:bCs/>
          <w:noProof/>
          <w:sz w:val="24"/>
          <w:lang w:val="en-AU"/>
        </w:rPr>
        <w:lastRenderedPageBreak/>
        <w:t>No.</w:t>
      </w:r>
      <w:r>
        <w:rPr>
          <w:rFonts w:ascii="Calibri" w:hAnsi="Calibri" w:cs="Calibri"/>
          <w:bCs/>
          <w:noProof/>
          <w:sz w:val="24"/>
          <w:lang w:val="en-AU"/>
        </w:rPr>
        <w:t xml:space="preserve"> 5</w:t>
      </w:r>
      <w:r w:rsidRPr="00EB14BA">
        <w:rPr>
          <w:rFonts w:ascii="Calibri" w:hAnsi="Calibri" w:cs="Calibri"/>
          <w:bCs/>
          <w:noProof/>
          <w:sz w:val="24"/>
          <w:lang w:val="en-AU"/>
        </w:rPr>
        <w:tab/>
      </w:r>
      <w:r w:rsidRPr="00EB14BA">
        <w:rPr>
          <w:rFonts w:ascii="Calibri" w:hAnsi="Calibri"/>
          <w:bCs/>
          <w:sz w:val="24"/>
          <w:lang w:val="en-AU"/>
        </w:rPr>
        <w:t>Standing Committee on Environment and Planning—Ms Clay (Chair) to present</w:t>
      </w:r>
      <w:r w:rsidRPr="003979C7">
        <w:rPr>
          <w:rFonts w:ascii="Calibri" w:hAnsi="Calibri"/>
          <w:bCs/>
          <w:sz w:val="24"/>
          <w:lang w:val="en-AU"/>
        </w:rPr>
        <w:t xml:space="preserve"> Report </w:t>
      </w:r>
      <w:r>
        <w:rPr>
          <w:rFonts w:ascii="Calibri" w:hAnsi="Calibri"/>
          <w:bCs/>
          <w:sz w:val="24"/>
          <w:lang w:val="en-AU"/>
        </w:rPr>
        <w:t>9</w:t>
      </w:r>
      <w:r w:rsidRPr="003979C7">
        <w:rPr>
          <w:rFonts w:ascii="Calibri" w:hAnsi="Calibri"/>
          <w:bCs/>
          <w:sz w:val="24"/>
          <w:lang w:val="en-AU"/>
        </w:rPr>
        <w:t xml:space="preserve"> entitled </w:t>
      </w:r>
      <w:r>
        <w:rPr>
          <w:rFonts w:ascii="Calibri" w:hAnsi="Calibri"/>
          <w:i/>
          <w:sz w:val="24"/>
          <w:lang w:val="en-AU"/>
        </w:rPr>
        <w:t>Report of the Inquiry into DPA-07: Former Braddon Bowls Club</w:t>
      </w:r>
      <w:r w:rsidRPr="00F5784E">
        <w:rPr>
          <w:rFonts w:ascii="Calibri" w:hAnsi="Calibri"/>
          <w:sz w:val="24"/>
          <w:lang w:val="en-AU"/>
        </w:rPr>
        <w:t xml:space="preserve"> </w:t>
      </w:r>
      <w:r w:rsidRPr="0087743D">
        <w:rPr>
          <w:rFonts w:ascii="Calibri" w:hAnsi="Calibri" w:cs="Calibri"/>
          <w:bCs/>
          <w:iCs/>
          <w:noProof/>
          <w:sz w:val="24"/>
          <w:lang w:val="en-AU"/>
        </w:rPr>
        <w:t xml:space="preserve">pursuant to order of the Assembly of </w:t>
      </w:r>
      <w:r>
        <w:rPr>
          <w:rFonts w:ascii="Calibri" w:hAnsi="Calibri" w:cs="Calibri"/>
          <w:bCs/>
          <w:iCs/>
          <w:noProof/>
          <w:sz w:val="24"/>
          <w:lang w:val="en-AU"/>
        </w:rPr>
        <w:t>15 September 2026 and</w:t>
      </w:r>
      <w:r w:rsidRPr="00F5784E">
        <w:rPr>
          <w:rFonts w:ascii="Calibri" w:hAnsi="Calibri"/>
          <w:sz w:val="24"/>
          <w:lang w:val="en-AU"/>
        </w:rPr>
        <w:t xml:space="preserve"> move—That the report be noted.</w:t>
      </w:r>
      <w:r w:rsidRPr="00797EA7">
        <w:rPr>
          <w:rFonts w:ascii="Calibri" w:hAnsi="Calibri" w:cs="Calibri"/>
          <w:bCs/>
          <w:i/>
          <w:iCs/>
          <w:noProof/>
          <w:lang w:val="en-AU"/>
        </w:rPr>
        <w:t xml:space="preserve"> </w:t>
      </w:r>
    </w:p>
    <w:p w14:paraId="3F3661D0" w14:textId="4158C94F" w:rsidR="00EB14BA" w:rsidRDefault="00EB14BA" w:rsidP="00EB14BA">
      <w:pPr>
        <w:keepNext/>
        <w:spacing w:before="240"/>
        <w:ind w:left="851" w:hanging="851"/>
        <w:rPr>
          <w:rFonts w:ascii="Calibri" w:hAnsi="Calibri" w:cs="Calibri"/>
          <w:bCs/>
          <w:iCs/>
          <w:noProof/>
          <w:sz w:val="24"/>
          <w:lang w:val="en-AU"/>
        </w:rPr>
      </w:pPr>
      <w:r w:rsidRPr="00EB14BA">
        <w:rPr>
          <w:rFonts w:ascii="Calibri" w:hAnsi="Calibri" w:cs="Calibri"/>
          <w:bCs/>
          <w:noProof/>
          <w:sz w:val="24"/>
          <w:lang w:val="en-AU"/>
        </w:rPr>
        <w:t>No.</w:t>
      </w:r>
      <w:r>
        <w:rPr>
          <w:rFonts w:ascii="Calibri" w:hAnsi="Calibri" w:cs="Calibri"/>
          <w:bCs/>
          <w:noProof/>
          <w:sz w:val="24"/>
          <w:lang w:val="en-AU"/>
        </w:rPr>
        <w:t xml:space="preserve"> 6</w:t>
      </w:r>
      <w:r w:rsidRPr="00EB14BA">
        <w:rPr>
          <w:rFonts w:ascii="Calibri" w:hAnsi="Calibri" w:cs="Calibri"/>
          <w:bCs/>
          <w:noProof/>
          <w:sz w:val="24"/>
          <w:lang w:val="en-AU"/>
        </w:rPr>
        <w:tab/>
      </w:r>
      <w:r w:rsidRPr="00EB14BA">
        <w:rPr>
          <w:rFonts w:ascii="Calibri" w:hAnsi="Calibri"/>
          <w:bCs/>
          <w:sz w:val="24"/>
          <w:lang w:val="en-AU"/>
        </w:rPr>
        <w:t xml:space="preserve">Standing Committee on </w:t>
      </w:r>
      <w:r>
        <w:rPr>
          <w:rFonts w:ascii="Calibri" w:hAnsi="Calibri"/>
          <w:bCs/>
          <w:sz w:val="24"/>
          <w:lang w:val="en-AU"/>
        </w:rPr>
        <w:t>Legal Affairs</w:t>
      </w:r>
      <w:r w:rsidRPr="00EB14BA">
        <w:rPr>
          <w:rFonts w:ascii="Calibri" w:hAnsi="Calibri"/>
          <w:bCs/>
          <w:sz w:val="24"/>
          <w:lang w:val="en-AU"/>
        </w:rPr>
        <w:t xml:space="preserve">—Ms </w:t>
      </w:r>
      <w:r>
        <w:rPr>
          <w:rFonts w:ascii="Calibri" w:hAnsi="Calibri"/>
          <w:bCs/>
          <w:sz w:val="24"/>
          <w:lang w:val="en-AU"/>
        </w:rPr>
        <w:t>Barry</w:t>
      </w:r>
      <w:r w:rsidRPr="00EB14BA">
        <w:rPr>
          <w:rFonts w:ascii="Calibri" w:hAnsi="Calibri"/>
          <w:bCs/>
          <w:sz w:val="24"/>
          <w:lang w:val="en-AU"/>
        </w:rPr>
        <w:t xml:space="preserve"> (Chair) to present</w:t>
      </w:r>
      <w:r w:rsidRPr="003979C7">
        <w:rPr>
          <w:rFonts w:ascii="Calibri" w:hAnsi="Calibri"/>
          <w:bCs/>
          <w:sz w:val="24"/>
          <w:lang w:val="en-AU"/>
        </w:rPr>
        <w:t xml:space="preserve"> Report </w:t>
      </w:r>
      <w:r>
        <w:rPr>
          <w:rFonts w:ascii="Calibri" w:hAnsi="Calibri"/>
          <w:bCs/>
          <w:sz w:val="24"/>
          <w:lang w:val="en-AU"/>
        </w:rPr>
        <w:t>10</w:t>
      </w:r>
      <w:r w:rsidRPr="003979C7">
        <w:rPr>
          <w:rFonts w:ascii="Calibri" w:hAnsi="Calibri"/>
          <w:bCs/>
          <w:sz w:val="24"/>
          <w:lang w:val="en-AU"/>
        </w:rPr>
        <w:t xml:space="preserve"> entitled </w:t>
      </w:r>
      <w:r>
        <w:rPr>
          <w:rFonts w:ascii="Calibri" w:hAnsi="Calibri"/>
          <w:i/>
          <w:sz w:val="24"/>
          <w:lang w:val="en-AU"/>
        </w:rPr>
        <w:t xml:space="preserve">Inquiry into the Bail Amendment Bill 2026 </w:t>
      </w:r>
      <w:r w:rsidRPr="0087743D">
        <w:rPr>
          <w:rFonts w:ascii="Calibri" w:hAnsi="Calibri" w:cs="Calibri"/>
          <w:bCs/>
          <w:iCs/>
          <w:noProof/>
          <w:sz w:val="24"/>
          <w:lang w:val="en-AU"/>
        </w:rPr>
        <w:t xml:space="preserve">pursuant to order of the Assembly of </w:t>
      </w:r>
      <w:r>
        <w:rPr>
          <w:rFonts w:ascii="Calibri" w:hAnsi="Calibri" w:cs="Calibri"/>
          <w:bCs/>
          <w:iCs/>
          <w:noProof/>
          <w:sz w:val="24"/>
          <w:lang w:val="en-AU"/>
        </w:rPr>
        <w:t>15 September 2026 and</w:t>
      </w:r>
      <w:r w:rsidRPr="00F5784E">
        <w:rPr>
          <w:rFonts w:ascii="Calibri" w:hAnsi="Calibri"/>
          <w:sz w:val="24"/>
          <w:lang w:val="en-AU"/>
        </w:rPr>
        <w:t xml:space="preserve"> move—That the report be noted.</w:t>
      </w:r>
      <w:r w:rsidRPr="00797EA7">
        <w:rPr>
          <w:rFonts w:ascii="Calibri" w:hAnsi="Calibri" w:cs="Calibri"/>
          <w:bCs/>
          <w:i/>
          <w:iCs/>
          <w:noProof/>
          <w:lang w:val="en-AU"/>
        </w:rPr>
        <w:t xml:space="preserve"> </w:t>
      </w:r>
    </w:p>
    <w:p w14:paraId="3FC50F88" w14:textId="17809A56" w:rsidR="00EB14BA" w:rsidRDefault="00EB14BA" w:rsidP="00EB14BA">
      <w:pPr>
        <w:keepNext/>
        <w:spacing w:before="240"/>
        <w:ind w:left="851" w:hanging="851"/>
        <w:rPr>
          <w:rFonts w:ascii="Calibri" w:hAnsi="Calibri" w:cs="Calibri"/>
          <w:bCs/>
          <w:i/>
          <w:iCs/>
          <w:noProof/>
          <w:lang w:val="en-AU"/>
        </w:rPr>
      </w:pPr>
      <w:r w:rsidRPr="00EB14BA">
        <w:rPr>
          <w:rFonts w:ascii="Calibri" w:hAnsi="Calibri" w:cs="Calibri"/>
          <w:bCs/>
          <w:noProof/>
          <w:sz w:val="24"/>
          <w:lang w:val="en-AU"/>
        </w:rPr>
        <w:t>No.</w:t>
      </w:r>
      <w:r>
        <w:rPr>
          <w:rFonts w:ascii="Calibri" w:hAnsi="Calibri" w:cs="Calibri"/>
          <w:bCs/>
          <w:noProof/>
          <w:sz w:val="24"/>
          <w:lang w:val="en-AU"/>
        </w:rPr>
        <w:t xml:space="preserve"> 7</w:t>
      </w:r>
      <w:r w:rsidRPr="00EB14BA">
        <w:rPr>
          <w:rFonts w:ascii="Calibri" w:hAnsi="Calibri" w:cs="Calibri"/>
          <w:bCs/>
          <w:noProof/>
          <w:sz w:val="24"/>
          <w:lang w:val="en-AU"/>
        </w:rPr>
        <w:tab/>
      </w:r>
      <w:r w:rsidRPr="00EB14BA">
        <w:rPr>
          <w:rFonts w:ascii="Calibri" w:hAnsi="Calibri"/>
          <w:bCs/>
          <w:sz w:val="24"/>
          <w:lang w:val="en-AU"/>
        </w:rPr>
        <w:t xml:space="preserve">Standing Committee on </w:t>
      </w:r>
      <w:r>
        <w:rPr>
          <w:rFonts w:ascii="Calibri" w:hAnsi="Calibri"/>
          <w:bCs/>
          <w:sz w:val="24"/>
          <w:lang w:val="en-AU"/>
        </w:rPr>
        <w:t>Legal Affairs</w:t>
      </w:r>
      <w:r w:rsidRPr="00EB14BA">
        <w:rPr>
          <w:rFonts w:ascii="Calibri" w:hAnsi="Calibri"/>
          <w:bCs/>
          <w:sz w:val="24"/>
          <w:lang w:val="en-AU"/>
        </w:rPr>
        <w:t xml:space="preserve">—Ms </w:t>
      </w:r>
      <w:r>
        <w:rPr>
          <w:rFonts w:ascii="Calibri" w:hAnsi="Calibri"/>
          <w:bCs/>
          <w:sz w:val="24"/>
          <w:lang w:val="en-AU"/>
        </w:rPr>
        <w:t>Barry</w:t>
      </w:r>
      <w:r w:rsidRPr="00EB14BA">
        <w:rPr>
          <w:rFonts w:ascii="Calibri" w:hAnsi="Calibri"/>
          <w:bCs/>
          <w:sz w:val="24"/>
          <w:lang w:val="en-AU"/>
        </w:rPr>
        <w:t xml:space="preserve"> (Chair) to present</w:t>
      </w:r>
      <w:r w:rsidRPr="003979C7">
        <w:rPr>
          <w:rFonts w:ascii="Calibri" w:hAnsi="Calibri"/>
          <w:bCs/>
          <w:sz w:val="24"/>
          <w:lang w:val="en-AU"/>
        </w:rPr>
        <w:t xml:space="preserve"> Report </w:t>
      </w:r>
      <w:r>
        <w:rPr>
          <w:rFonts w:ascii="Calibri" w:hAnsi="Calibri"/>
          <w:bCs/>
          <w:sz w:val="24"/>
          <w:lang w:val="en-AU"/>
        </w:rPr>
        <w:t>11</w:t>
      </w:r>
      <w:r w:rsidRPr="003979C7">
        <w:rPr>
          <w:rFonts w:ascii="Calibri" w:hAnsi="Calibri"/>
          <w:bCs/>
          <w:sz w:val="24"/>
          <w:lang w:val="en-AU"/>
        </w:rPr>
        <w:t xml:space="preserve"> entitled </w:t>
      </w:r>
      <w:r>
        <w:rPr>
          <w:rFonts w:ascii="Calibri" w:hAnsi="Calibri"/>
          <w:i/>
          <w:sz w:val="24"/>
          <w:lang w:val="en-AU"/>
        </w:rPr>
        <w:t>Inquiry into the Crimes (Coercive Control) Bill 2026</w:t>
      </w:r>
      <w:r w:rsidRPr="00F5784E">
        <w:rPr>
          <w:rFonts w:ascii="Calibri" w:hAnsi="Calibri"/>
          <w:sz w:val="24"/>
          <w:lang w:val="en-AU"/>
        </w:rPr>
        <w:t xml:space="preserve"> </w:t>
      </w:r>
      <w:r w:rsidRPr="0087743D">
        <w:rPr>
          <w:rFonts w:ascii="Calibri" w:hAnsi="Calibri" w:cs="Calibri"/>
          <w:bCs/>
          <w:iCs/>
          <w:noProof/>
          <w:sz w:val="24"/>
          <w:lang w:val="en-AU"/>
        </w:rPr>
        <w:t xml:space="preserve">pursuant to order of the Assembly of </w:t>
      </w:r>
      <w:r>
        <w:rPr>
          <w:rFonts w:ascii="Calibri" w:hAnsi="Calibri" w:cs="Calibri"/>
          <w:bCs/>
          <w:iCs/>
          <w:noProof/>
          <w:sz w:val="24"/>
          <w:lang w:val="en-AU"/>
        </w:rPr>
        <w:t>15 September 2026 and</w:t>
      </w:r>
      <w:r w:rsidRPr="00F5784E">
        <w:rPr>
          <w:rFonts w:ascii="Calibri" w:hAnsi="Calibri"/>
          <w:sz w:val="24"/>
          <w:lang w:val="en-AU"/>
        </w:rPr>
        <w:t xml:space="preserve"> move—That the report be noted.</w:t>
      </w:r>
      <w:r w:rsidRPr="00797EA7">
        <w:rPr>
          <w:rFonts w:ascii="Calibri" w:hAnsi="Calibri" w:cs="Calibri"/>
          <w:bCs/>
          <w:i/>
          <w:iCs/>
          <w:noProof/>
          <w:lang w:val="en-AU"/>
        </w:rPr>
        <w:t xml:space="preserve"> </w:t>
      </w:r>
    </w:p>
    <w:p w14:paraId="54B409A1" w14:textId="6453B2B9" w:rsidR="00337D36" w:rsidRDefault="00337D36" w:rsidP="00337D36">
      <w:pPr>
        <w:keepNext/>
        <w:spacing w:before="240"/>
        <w:ind w:left="851" w:hanging="851"/>
        <w:rPr>
          <w:rFonts w:ascii="Calibri" w:hAnsi="Calibri" w:cs="Calibri"/>
          <w:bCs/>
          <w:i/>
          <w:iCs/>
          <w:noProof/>
          <w:lang w:val="en-AU"/>
        </w:rPr>
      </w:pPr>
      <w:r w:rsidRPr="00EB14BA">
        <w:rPr>
          <w:rFonts w:ascii="Calibri" w:hAnsi="Calibri" w:cs="Calibri"/>
          <w:bCs/>
          <w:noProof/>
          <w:sz w:val="24"/>
          <w:lang w:val="en-AU"/>
        </w:rPr>
        <w:t>No.</w:t>
      </w:r>
      <w:r>
        <w:rPr>
          <w:rFonts w:ascii="Calibri" w:hAnsi="Calibri" w:cs="Calibri"/>
          <w:bCs/>
          <w:noProof/>
          <w:sz w:val="24"/>
          <w:lang w:val="en-AU"/>
        </w:rPr>
        <w:t xml:space="preserve"> 8</w:t>
      </w:r>
      <w:r w:rsidRPr="00EB14BA">
        <w:rPr>
          <w:rFonts w:ascii="Calibri" w:hAnsi="Calibri" w:cs="Calibri"/>
          <w:bCs/>
          <w:noProof/>
          <w:sz w:val="24"/>
          <w:lang w:val="en-AU"/>
        </w:rPr>
        <w:tab/>
      </w:r>
      <w:r w:rsidRPr="00EB14BA">
        <w:rPr>
          <w:rFonts w:ascii="Calibri" w:hAnsi="Calibri"/>
          <w:bCs/>
          <w:sz w:val="24"/>
          <w:lang w:val="en-AU"/>
        </w:rPr>
        <w:t xml:space="preserve">Standing Committee on </w:t>
      </w:r>
      <w:r>
        <w:rPr>
          <w:rFonts w:ascii="Calibri" w:hAnsi="Calibri"/>
          <w:bCs/>
          <w:sz w:val="24"/>
          <w:lang w:val="en-AU"/>
        </w:rPr>
        <w:t>Social Policy</w:t>
      </w:r>
      <w:r w:rsidRPr="00EB14BA">
        <w:rPr>
          <w:rFonts w:ascii="Calibri" w:hAnsi="Calibri"/>
          <w:bCs/>
          <w:sz w:val="24"/>
          <w:lang w:val="en-AU"/>
        </w:rPr>
        <w:t>—M</w:t>
      </w:r>
      <w:r>
        <w:rPr>
          <w:rFonts w:ascii="Calibri" w:hAnsi="Calibri"/>
          <w:bCs/>
          <w:sz w:val="24"/>
          <w:lang w:val="en-AU"/>
        </w:rPr>
        <w:t>r Emerson</w:t>
      </w:r>
      <w:r w:rsidRPr="00EB14BA">
        <w:rPr>
          <w:rFonts w:ascii="Calibri" w:hAnsi="Calibri"/>
          <w:bCs/>
          <w:sz w:val="24"/>
          <w:lang w:val="en-AU"/>
        </w:rPr>
        <w:t xml:space="preserve"> (Chair) to present</w:t>
      </w:r>
      <w:r w:rsidRPr="003979C7">
        <w:rPr>
          <w:rFonts w:ascii="Calibri" w:hAnsi="Calibri"/>
          <w:bCs/>
          <w:sz w:val="24"/>
          <w:lang w:val="en-AU"/>
        </w:rPr>
        <w:t xml:space="preserve"> Report </w:t>
      </w:r>
      <w:r>
        <w:rPr>
          <w:rFonts w:ascii="Calibri" w:hAnsi="Calibri"/>
          <w:bCs/>
          <w:sz w:val="24"/>
          <w:lang w:val="en-AU"/>
        </w:rPr>
        <w:t>6</w:t>
      </w:r>
      <w:r w:rsidRPr="003979C7">
        <w:rPr>
          <w:rFonts w:ascii="Calibri" w:hAnsi="Calibri"/>
          <w:bCs/>
          <w:sz w:val="24"/>
          <w:lang w:val="en-AU"/>
        </w:rPr>
        <w:t xml:space="preserve"> entitled </w:t>
      </w:r>
      <w:r>
        <w:rPr>
          <w:rFonts w:ascii="Calibri" w:hAnsi="Calibri"/>
          <w:i/>
          <w:sz w:val="24"/>
          <w:lang w:val="en-AU"/>
        </w:rPr>
        <w:t>Inquiry into E-Petition 077-25 Access to 11-12 ATAR language courses in 2026</w:t>
      </w:r>
      <w:r w:rsidRPr="00F5784E">
        <w:rPr>
          <w:rFonts w:ascii="Calibri" w:hAnsi="Calibri"/>
          <w:sz w:val="24"/>
          <w:lang w:val="en-AU"/>
        </w:rPr>
        <w:t xml:space="preserve"> </w:t>
      </w:r>
      <w:r w:rsidRPr="0087743D">
        <w:rPr>
          <w:rFonts w:ascii="Calibri" w:hAnsi="Calibri" w:cs="Calibri"/>
          <w:bCs/>
          <w:iCs/>
          <w:noProof/>
          <w:sz w:val="24"/>
          <w:lang w:val="en-AU"/>
        </w:rPr>
        <w:t xml:space="preserve">pursuant to order of the Assembly of </w:t>
      </w:r>
      <w:r>
        <w:rPr>
          <w:rFonts w:ascii="Calibri" w:hAnsi="Calibri" w:cs="Calibri"/>
          <w:bCs/>
          <w:iCs/>
          <w:noProof/>
          <w:sz w:val="24"/>
          <w:lang w:val="en-AU"/>
        </w:rPr>
        <w:t>15 September 2026 and</w:t>
      </w:r>
      <w:r w:rsidRPr="00F5784E">
        <w:rPr>
          <w:rFonts w:ascii="Calibri" w:hAnsi="Calibri"/>
          <w:sz w:val="24"/>
          <w:lang w:val="en-AU"/>
        </w:rPr>
        <w:t xml:space="preserve"> move—That the report be noted.</w:t>
      </w:r>
      <w:r w:rsidRPr="00797EA7">
        <w:rPr>
          <w:rFonts w:ascii="Calibri" w:hAnsi="Calibri" w:cs="Calibri"/>
          <w:bCs/>
          <w:i/>
          <w:iCs/>
          <w:noProof/>
          <w:lang w:val="en-AU"/>
        </w:rPr>
        <w:t xml:space="preserve"> </w:t>
      </w:r>
    </w:p>
    <w:p w14:paraId="62BC0AEE" w14:textId="4291B8D6" w:rsidR="00337D36" w:rsidRDefault="00337D36" w:rsidP="00337D36">
      <w:pPr>
        <w:keepNext/>
        <w:spacing w:before="240"/>
        <w:ind w:left="851" w:hanging="851"/>
        <w:rPr>
          <w:rFonts w:ascii="Calibri" w:hAnsi="Calibri"/>
          <w:sz w:val="24"/>
          <w:lang w:val="en-AU"/>
        </w:rPr>
      </w:pPr>
      <w:r w:rsidRPr="00337D36">
        <w:rPr>
          <w:rFonts w:ascii="Calibri" w:hAnsi="Calibri" w:cs="Calibri"/>
          <w:bCs/>
          <w:noProof/>
          <w:sz w:val="24"/>
          <w:lang w:val="en-AU"/>
        </w:rPr>
        <w:t>No. 9</w:t>
      </w:r>
      <w:r w:rsidRPr="00337D36">
        <w:rPr>
          <w:rFonts w:ascii="Calibri" w:hAnsi="Calibri" w:cs="Calibri"/>
          <w:bCs/>
          <w:noProof/>
          <w:sz w:val="24"/>
          <w:lang w:val="en-AU"/>
        </w:rPr>
        <w:tab/>
      </w:r>
      <w:r w:rsidRPr="00337D36">
        <w:rPr>
          <w:rFonts w:ascii="Calibri" w:hAnsi="Calibri"/>
          <w:bCs/>
          <w:noProof/>
          <w:sz w:val="24"/>
          <w:lang w:val="en-AU"/>
        </w:rPr>
        <w:t>Standing Committee on Economics, Industry and Recreation</w:t>
      </w:r>
      <w:r w:rsidRPr="00337D36">
        <w:rPr>
          <w:rFonts w:ascii="Calibri" w:hAnsi="Calibri"/>
          <w:bCs/>
          <w:sz w:val="24"/>
          <w:lang w:val="en-AU"/>
        </w:rPr>
        <w:t>—M</w:t>
      </w:r>
      <w:r>
        <w:rPr>
          <w:rFonts w:ascii="Calibri" w:hAnsi="Calibri"/>
          <w:bCs/>
          <w:sz w:val="24"/>
          <w:lang w:val="en-AU"/>
        </w:rPr>
        <w:t>s Carrick</w:t>
      </w:r>
      <w:r w:rsidR="00D00E9C">
        <w:rPr>
          <w:rFonts w:ascii="Calibri" w:hAnsi="Calibri"/>
          <w:bCs/>
          <w:sz w:val="24"/>
          <w:lang w:val="en-AU"/>
        </w:rPr>
        <w:t xml:space="preserve"> </w:t>
      </w:r>
      <w:r>
        <w:rPr>
          <w:rFonts w:ascii="Calibri" w:hAnsi="Calibri"/>
          <w:bCs/>
          <w:sz w:val="24"/>
          <w:lang w:val="en-AU"/>
        </w:rPr>
        <w:t>(Deputy Chair)</w:t>
      </w:r>
      <w:r w:rsidRPr="00EB14BA">
        <w:rPr>
          <w:rFonts w:ascii="Calibri" w:hAnsi="Calibri"/>
          <w:bCs/>
          <w:sz w:val="24"/>
          <w:lang w:val="en-AU"/>
        </w:rPr>
        <w:t xml:space="preserve"> </w:t>
      </w:r>
      <w:r>
        <w:rPr>
          <w:rFonts w:ascii="Calibri" w:hAnsi="Calibri"/>
          <w:bCs/>
          <w:sz w:val="24"/>
          <w:lang w:val="en-AU"/>
        </w:rPr>
        <w:t xml:space="preserve">to make a statement </w:t>
      </w:r>
      <w:r w:rsidRPr="00112987">
        <w:rPr>
          <w:rFonts w:ascii="Calibri" w:hAnsi="Calibri"/>
          <w:sz w:val="24"/>
          <w:lang w:val="en-AU"/>
        </w:rPr>
        <w:t xml:space="preserve">relating to </w:t>
      </w:r>
      <w:r>
        <w:rPr>
          <w:rFonts w:ascii="Calibri" w:hAnsi="Calibri"/>
          <w:sz w:val="24"/>
          <w:lang w:val="en-AU"/>
        </w:rPr>
        <w:t>a new inquiry into CIT governance arrangements, pursuant to order of the Assembly of 15 September 2026.</w:t>
      </w:r>
    </w:p>
    <w:p w14:paraId="454DF41C" w14:textId="2E77AF79" w:rsidR="00337D36" w:rsidRDefault="00337D36" w:rsidP="00337D36">
      <w:pPr>
        <w:keepNext/>
        <w:spacing w:before="240"/>
        <w:ind w:left="851" w:hanging="851"/>
        <w:rPr>
          <w:rFonts w:ascii="Calibri" w:hAnsi="Calibri"/>
          <w:sz w:val="24"/>
          <w:lang w:val="en-AU"/>
        </w:rPr>
      </w:pPr>
      <w:r w:rsidRPr="00337D36">
        <w:rPr>
          <w:rFonts w:ascii="Calibri" w:hAnsi="Calibri" w:cs="Calibri"/>
          <w:bCs/>
          <w:noProof/>
          <w:sz w:val="24"/>
          <w:lang w:val="en-AU"/>
        </w:rPr>
        <w:t xml:space="preserve">No. </w:t>
      </w:r>
      <w:r>
        <w:rPr>
          <w:rFonts w:ascii="Calibri" w:hAnsi="Calibri" w:cs="Calibri"/>
          <w:bCs/>
          <w:noProof/>
          <w:sz w:val="24"/>
          <w:lang w:val="en-AU"/>
        </w:rPr>
        <w:t>10</w:t>
      </w:r>
      <w:r w:rsidRPr="00337D36">
        <w:rPr>
          <w:rFonts w:ascii="Calibri" w:hAnsi="Calibri" w:cs="Calibri"/>
          <w:bCs/>
          <w:noProof/>
          <w:sz w:val="24"/>
          <w:lang w:val="en-AU"/>
        </w:rPr>
        <w:tab/>
      </w:r>
      <w:r w:rsidRPr="00337D36">
        <w:rPr>
          <w:rFonts w:ascii="Calibri" w:hAnsi="Calibri"/>
          <w:bCs/>
          <w:noProof/>
          <w:sz w:val="24"/>
          <w:lang w:val="en-AU"/>
        </w:rPr>
        <w:t>Standing Committee on E</w:t>
      </w:r>
      <w:r>
        <w:rPr>
          <w:rFonts w:ascii="Calibri" w:hAnsi="Calibri"/>
          <w:bCs/>
          <w:noProof/>
          <w:sz w:val="24"/>
          <w:lang w:val="en-AU"/>
        </w:rPr>
        <w:t xml:space="preserve">nvironment and Planning—Ms Clay </w:t>
      </w:r>
      <w:r>
        <w:rPr>
          <w:rFonts w:ascii="Calibri" w:hAnsi="Calibri"/>
          <w:bCs/>
          <w:sz w:val="24"/>
          <w:lang w:val="en-AU"/>
        </w:rPr>
        <w:t>(Chair)</w:t>
      </w:r>
      <w:r w:rsidRPr="00EB14BA">
        <w:rPr>
          <w:rFonts w:ascii="Calibri" w:hAnsi="Calibri"/>
          <w:bCs/>
          <w:sz w:val="24"/>
          <w:lang w:val="en-AU"/>
        </w:rPr>
        <w:t xml:space="preserve"> </w:t>
      </w:r>
      <w:r>
        <w:rPr>
          <w:rFonts w:ascii="Calibri" w:hAnsi="Calibri"/>
          <w:bCs/>
          <w:sz w:val="24"/>
          <w:lang w:val="en-AU"/>
        </w:rPr>
        <w:t xml:space="preserve">to make a statement </w:t>
      </w:r>
      <w:r w:rsidRPr="00112987">
        <w:rPr>
          <w:rFonts w:ascii="Calibri" w:hAnsi="Calibri"/>
          <w:sz w:val="24"/>
          <w:lang w:val="en-AU"/>
        </w:rPr>
        <w:t xml:space="preserve">relating to </w:t>
      </w:r>
      <w:r>
        <w:rPr>
          <w:rFonts w:ascii="Calibri" w:hAnsi="Calibri"/>
          <w:sz w:val="24"/>
          <w:lang w:val="en-AU"/>
        </w:rPr>
        <w:t>responses to petitions and a new inquiry into controlled activity orders, pursuant to order of the Assembly of 15 September 2026.</w:t>
      </w:r>
    </w:p>
    <w:p w14:paraId="100BC195" w14:textId="07EA7D95" w:rsidR="00337D36" w:rsidRDefault="00337D36" w:rsidP="00337D36">
      <w:pPr>
        <w:keepNext/>
        <w:spacing w:before="240"/>
        <w:ind w:left="851" w:hanging="851"/>
        <w:rPr>
          <w:rFonts w:ascii="Calibri" w:hAnsi="Calibri"/>
          <w:sz w:val="24"/>
          <w:lang w:val="en-AU"/>
        </w:rPr>
      </w:pPr>
      <w:r w:rsidRPr="00337D36">
        <w:rPr>
          <w:rFonts w:ascii="Calibri" w:hAnsi="Calibri" w:cs="Calibri"/>
          <w:bCs/>
          <w:noProof/>
          <w:sz w:val="24"/>
          <w:lang w:val="en-AU"/>
        </w:rPr>
        <w:t xml:space="preserve">No. </w:t>
      </w:r>
      <w:r>
        <w:rPr>
          <w:rFonts w:ascii="Calibri" w:hAnsi="Calibri" w:cs="Calibri"/>
          <w:bCs/>
          <w:noProof/>
          <w:sz w:val="24"/>
          <w:lang w:val="en-AU"/>
        </w:rPr>
        <w:t>11</w:t>
      </w:r>
      <w:r w:rsidRPr="00337D36">
        <w:rPr>
          <w:rFonts w:ascii="Calibri" w:hAnsi="Calibri" w:cs="Calibri"/>
          <w:bCs/>
          <w:noProof/>
          <w:sz w:val="24"/>
          <w:lang w:val="en-AU"/>
        </w:rPr>
        <w:tab/>
      </w:r>
      <w:r w:rsidRPr="00337D36">
        <w:rPr>
          <w:rFonts w:ascii="Calibri" w:hAnsi="Calibri"/>
          <w:bCs/>
          <w:noProof/>
          <w:sz w:val="24"/>
          <w:lang w:val="en-AU"/>
        </w:rPr>
        <w:t xml:space="preserve">Standing Committee on Integrity Commission and Statutory Office Holders—Ms </w:t>
      </w:r>
      <w:r>
        <w:rPr>
          <w:rFonts w:ascii="Calibri" w:hAnsi="Calibri"/>
          <w:bCs/>
          <w:noProof/>
          <w:sz w:val="24"/>
          <w:lang w:val="en-AU"/>
        </w:rPr>
        <w:t>Lee</w:t>
      </w:r>
      <w:r w:rsidRPr="00337D36">
        <w:rPr>
          <w:rFonts w:ascii="Calibri" w:hAnsi="Calibri"/>
          <w:bCs/>
          <w:noProof/>
          <w:sz w:val="24"/>
          <w:lang w:val="en-AU"/>
        </w:rPr>
        <w:t xml:space="preserve"> </w:t>
      </w:r>
      <w:r w:rsidRPr="00337D36">
        <w:rPr>
          <w:rFonts w:ascii="Calibri" w:hAnsi="Calibri"/>
          <w:bCs/>
          <w:sz w:val="24"/>
          <w:lang w:val="en-AU"/>
        </w:rPr>
        <w:t xml:space="preserve">(Chair) to make a statement </w:t>
      </w:r>
      <w:r w:rsidRPr="00112987">
        <w:rPr>
          <w:rFonts w:ascii="Calibri" w:hAnsi="Calibri"/>
          <w:sz w:val="24"/>
          <w:lang w:val="en-AU"/>
        </w:rPr>
        <w:t xml:space="preserve">relating to </w:t>
      </w:r>
      <w:r>
        <w:rPr>
          <w:rFonts w:ascii="Calibri" w:hAnsi="Calibri"/>
          <w:sz w:val="24"/>
          <w:lang w:val="en-AU"/>
        </w:rPr>
        <w:t>a new inquiry into electoral representation in the ACT, pursuant to order of the Assembly of 15 September 2026.</w:t>
      </w:r>
    </w:p>
    <w:p w14:paraId="3132A335" w14:textId="302A70E4" w:rsidR="00337D36" w:rsidRDefault="00337D36" w:rsidP="00337D36">
      <w:pPr>
        <w:keepNext/>
        <w:spacing w:before="240"/>
        <w:ind w:left="851" w:hanging="851"/>
        <w:rPr>
          <w:rFonts w:ascii="Calibri" w:hAnsi="Calibri"/>
          <w:sz w:val="24"/>
          <w:lang w:val="en-AU"/>
        </w:rPr>
      </w:pPr>
      <w:r w:rsidRPr="00337D36">
        <w:rPr>
          <w:rFonts w:ascii="Calibri" w:hAnsi="Calibri" w:cs="Calibri"/>
          <w:bCs/>
          <w:noProof/>
          <w:sz w:val="24"/>
          <w:lang w:val="en-AU"/>
        </w:rPr>
        <w:t>No. 12</w:t>
      </w:r>
      <w:r w:rsidRPr="00337D36">
        <w:rPr>
          <w:rFonts w:ascii="Calibri" w:hAnsi="Calibri" w:cs="Calibri"/>
          <w:bCs/>
          <w:noProof/>
          <w:sz w:val="24"/>
          <w:lang w:val="en-AU"/>
        </w:rPr>
        <w:tab/>
      </w:r>
      <w:r w:rsidRPr="00337D36">
        <w:rPr>
          <w:rFonts w:ascii="Calibri" w:hAnsi="Calibri"/>
          <w:bCs/>
          <w:noProof/>
          <w:sz w:val="24"/>
          <w:lang w:val="en-AU"/>
        </w:rPr>
        <w:t>Standing Committee on Public Accounts and Administration—M</w:t>
      </w:r>
      <w:r>
        <w:rPr>
          <w:rFonts w:ascii="Calibri" w:hAnsi="Calibri"/>
          <w:bCs/>
          <w:noProof/>
          <w:sz w:val="24"/>
          <w:lang w:val="en-AU"/>
        </w:rPr>
        <w:t xml:space="preserve">r Milligan </w:t>
      </w:r>
      <w:r w:rsidRPr="00337D36">
        <w:rPr>
          <w:rFonts w:ascii="Calibri" w:hAnsi="Calibri"/>
          <w:bCs/>
          <w:sz w:val="24"/>
          <w:lang w:val="en-AU"/>
        </w:rPr>
        <w:t xml:space="preserve">(Chair) to make a statement </w:t>
      </w:r>
      <w:r w:rsidRPr="00112987">
        <w:rPr>
          <w:rFonts w:ascii="Calibri" w:hAnsi="Calibri"/>
          <w:sz w:val="24"/>
          <w:lang w:val="en-AU"/>
        </w:rPr>
        <w:t xml:space="preserve">relating to </w:t>
      </w:r>
      <w:r>
        <w:rPr>
          <w:rFonts w:ascii="Calibri" w:hAnsi="Calibri"/>
          <w:sz w:val="24"/>
          <w:lang w:val="en-AU"/>
        </w:rPr>
        <w:t>a new inquiry into the secure local jobs code, pursuant to order of the Assembly of 15 September 2026.</w:t>
      </w:r>
    </w:p>
    <w:p w14:paraId="31CC8A2E" w14:textId="77777777" w:rsidR="00B41BC6" w:rsidRPr="00B41BC6" w:rsidRDefault="00B41BC6" w:rsidP="00B41BC6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 w:rsidRPr="00B41BC6">
        <w:rPr>
          <w:rFonts w:ascii="Calibri" w:hAnsi="Calibri"/>
          <w:b/>
          <w:noProof/>
          <w:sz w:val="24"/>
          <w:lang w:val="en-AU"/>
        </w:rPr>
        <w:t>COMMITTEE STATEMENTS</w:t>
      </w:r>
    </w:p>
    <w:p w14:paraId="0B983716" w14:textId="1025BF3E" w:rsidR="00F5784E" w:rsidRPr="00F5784E" w:rsidRDefault="005712F8" w:rsidP="00F5784E">
      <w:pPr>
        <w:keepNext/>
        <w:spacing w:before="24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>Standing Committee on Economics, Industry and Recreation</w:t>
      </w:r>
      <w:r w:rsidR="00F5784E" w:rsidRPr="00F5784E">
        <w:rPr>
          <w:rFonts w:ascii="Calibri" w:hAnsi="Calibri"/>
          <w:b/>
          <w:noProof/>
          <w:sz w:val="24"/>
          <w:lang w:val="en-AU"/>
        </w:rPr>
        <w:t xml:space="preserve"> </w:t>
      </w:r>
    </w:p>
    <w:p w14:paraId="6986081A" w14:textId="4BA3F34C" w:rsidR="00F5784E" w:rsidRDefault="00F5784E" w:rsidP="00F5784E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ab/>
      </w:r>
      <w:r w:rsidR="005712F8">
        <w:rPr>
          <w:rFonts w:ascii="Calibri" w:hAnsi="Calibri"/>
          <w:sz w:val="24"/>
          <w:lang w:val="en-AU"/>
        </w:rPr>
        <w:t>Ms Carrick</w:t>
      </w:r>
      <w:r w:rsidRPr="00F5784E">
        <w:rPr>
          <w:rFonts w:ascii="Calibri" w:hAnsi="Calibri"/>
          <w:sz w:val="24"/>
          <w:lang w:val="en-AU"/>
        </w:rPr>
        <w:t xml:space="preserve"> (</w:t>
      </w:r>
      <w:r w:rsidR="00C0617C">
        <w:rPr>
          <w:rFonts w:ascii="Calibri" w:hAnsi="Calibri"/>
          <w:sz w:val="24"/>
          <w:lang w:val="en-AU"/>
        </w:rPr>
        <w:t xml:space="preserve">Deputy </w:t>
      </w:r>
      <w:r w:rsidRPr="00F5784E">
        <w:rPr>
          <w:rFonts w:ascii="Calibri" w:hAnsi="Calibri"/>
          <w:sz w:val="24"/>
          <w:lang w:val="en-AU"/>
        </w:rPr>
        <w:t xml:space="preserve">Chair) to make a statement pursuant to standing order 246A relating to </w:t>
      </w:r>
      <w:r w:rsidR="005712F8">
        <w:rPr>
          <w:rFonts w:ascii="Calibri" w:hAnsi="Calibri"/>
          <w:sz w:val="24"/>
          <w:lang w:val="en-AU"/>
        </w:rPr>
        <w:t>statutory appointments</w:t>
      </w:r>
      <w:r w:rsidRPr="00F5784E">
        <w:rPr>
          <w:rFonts w:ascii="Calibri" w:hAnsi="Calibri"/>
          <w:sz w:val="24"/>
          <w:lang w:val="en-AU"/>
        </w:rPr>
        <w:t>.</w:t>
      </w:r>
    </w:p>
    <w:p w14:paraId="7E76F17A" w14:textId="129E75DB" w:rsidR="0041491A" w:rsidRPr="00F5784E" w:rsidRDefault="005712F8" w:rsidP="0041491A">
      <w:pPr>
        <w:keepNext/>
        <w:spacing w:before="24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>Standing Committee on Public Accounts and Administration</w:t>
      </w:r>
      <w:r w:rsidR="0041491A" w:rsidRPr="00F5784E">
        <w:rPr>
          <w:rFonts w:ascii="Calibri" w:hAnsi="Calibri"/>
          <w:b/>
          <w:noProof/>
          <w:sz w:val="24"/>
          <w:lang w:val="en-AU"/>
        </w:rPr>
        <w:t xml:space="preserve"> </w:t>
      </w:r>
    </w:p>
    <w:p w14:paraId="341ACC02" w14:textId="65BE0BAB" w:rsidR="0041491A" w:rsidRPr="00F5784E" w:rsidRDefault="0041491A" w:rsidP="0041491A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ab/>
      </w:r>
      <w:r w:rsidR="005712F8">
        <w:rPr>
          <w:rFonts w:ascii="Calibri" w:hAnsi="Calibri"/>
          <w:sz w:val="24"/>
          <w:lang w:val="en-AU"/>
        </w:rPr>
        <w:t>Mr Milligan</w:t>
      </w:r>
      <w:r w:rsidRPr="00F5784E">
        <w:rPr>
          <w:rFonts w:ascii="Calibri" w:hAnsi="Calibri"/>
          <w:sz w:val="24"/>
          <w:lang w:val="en-AU"/>
        </w:rPr>
        <w:t xml:space="preserve"> (Chair) to make a statement pursuant to standing order 246A relating to </w:t>
      </w:r>
      <w:r w:rsidR="005712F8">
        <w:rPr>
          <w:rFonts w:ascii="Calibri" w:hAnsi="Calibri"/>
          <w:sz w:val="24"/>
          <w:lang w:val="en-AU"/>
        </w:rPr>
        <w:t>statutory appointments.</w:t>
      </w:r>
    </w:p>
    <w:p w14:paraId="031137C8" w14:textId="0911F7E8" w:rsidR="0041491A" w:rsidRPr="00F5784E" w:rsidRDefault="005712F8" w:rsidP="0041491A">
      <w:pPr>
        <w:keepNext/>
        <w:spacing w:before="24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>Standing Committee on Social Policy</w:t>
      </w:r>
      <w:r w:rsidR="0041491A" w:rsidRPr="00F5784E">
        <w:rPr>
          <w:rFonts w:ascii="Calibri" w:hAnsi="Calibri"/>
          <w:b/>
          <w:noProof/>
          <w:sz w:val="24"/>
          <w:lang w:val="en-AU"/>
        </w:rPr>
        <w:t xml:space="preserve"> </w:t>
      </w:r>
    </w:p>
    <w:p w14:paraId="469598F8" w14:textId="0948C833" w:rsidR="0041491A" w:rsidRDefault="0041491A" w:rsidP="0041491A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ab/>
      </w:r>
      <w:r w:rsidR="005712F8">
        <w:rPr>
          <w:rFonts w:ascii="Calibri" w:hAnsi="Calibri"/>
          <w:sz w:val="24"/>
          <w:lang w:val="en-AU"/>
        </w:rPr>
        <w:t>Mr Emerson</w:t>
      </w:r>
      <w:r w:rsidRPr="00F5784E">
        <w:rPr>
          <w:rFonts w:ascii="Calibri" w:hAnsi="Calibri"/>
          <w:sz w:val="24"/>
          <w:lang w:val="en-AU"/>
        </w:rPr>
        <w:t xml:space="preserve"> (Chair) to make a statement pursuant to standing order 246A relating to </w:t>
      </w:r>
      <w:r w:rsidR="005712F8">
        <w:rPr>
          <w:rFonts w:ascii="Calibri" w:hAnsi="Calibri"/>
          <w:sz w:val="24"/>
          <w:lang w:val="en-AU"/>
        </w:rPr>
        <w:t>statutory appointments</w:t>
      </w:r>
      <w:r w:rsidRPr="00F5784E">
        <w:rPr>
          <w:rFonts w:ascii="Calibri" w:hAnsi="Calibri"/>
          <w:sz w:val="24"/>
          <w:lang w:val="en-AU"/>
        </w:rPr>
        <w:t>.</w:t>
      </w:r>
    </w:p>
    <w:p w14:paraId="6CAC94E1" w14:textId="77777777" w:rsidR="00F50E2C" w:rsidRPr="00F5784E" w:rsidRDefault="00F50E2C" w:rsidP="0041491A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</w:p>
    <w:p w14:paraId="6EC32C80" w14:textId="20988726" w:rsidR="00B41BC6" w:rsidRDefault="00B41BC6" w:rsidP="00B41BC6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 w:rsidRPr="00B41BC6">
        <w:rPr>
          <w:rFonts w:ascii="Calibri" w:hAnsi="Calibri"/>
          <w:b/>
          <w:noProof/>
          <w:sz w:val="24"/>
          <w:lang w:val="en-AU"/>
        </w:rPr>
        <w:lastRenderedPageBreak/>
        <w:t>EXECUTIVE BUSINESS</w:t>
      </w:r>
    </w:p>
    <w:p w14:paraId="4E764FC5" w14:textId="77777777" w:rsidR="00753D49" w:rsidRDefault="00F5784E" w:rsidP="00753D49">
      <w:pPr>
        <w:keepLines/>
        <w:spacing w:before="240"/>
        <w:ind w:left="851" w:hanging="851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>Notices</w:t>
      </w:r>
      <w:r w:rsidR="0035520E">
        <w:rPr>
          <w:rFonts w:ascii="Calibri" w:hAnsi="Calibri"/>
          <w:b/>
          <w:noProof/>
          <w:sz w:val="24"/>
          <w:lang w:val="en-AU"/>
        </w:rPr>
        <w:t>—Presentation of Bills</w:t>
      </w:r>
    </w:p>
    <w:p w14:paraId="73BF0075" w14:textId="66814728" w:rsidR="00753D49" w:rsidRDefault="00753D49" w:rsidP="00753D49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 xml:space="preserve">No. </w:t>
      </w:r>
      <w:r>
        <w:rPr>
          <w:rFonts w:ascii="Calibri" w:hAnsi="Calibri"/>
          <w:sz w:val="24"/>
          <w:lang w:val="en-AU"/>
        </w:rPr>
        <w:t>1</w:t>
      </w:r>
      <w:r w:rsidRPr="00F5784E">
        <w:rPr>
          <w:rFonts w:ascii="Calibri" w:hAnsi="Calibri"/>
          <w:sz w:val="24"/>
          <w:lang w:val="en-AU"/>
        </w:rPr>
        <w:tab/>
      </w:r>
      <w:r>
        <w:rPr>
          <w:rFonts w:ascii="Calibri" w:hAnsi="Calibri"/>
          <w:sz w:val="24"/>
          <w:lang w:val="en-AU"/>
        </w:rPr>
        <w:t>Gambling and Racing Control (Gambling Exclusion) Amendment Bill 2026</w:t>
      </w:r>
      <w:r w:rsidRPr="00F5784E">
        <w:rPr>
          <w:rFonts w:ascii="Calibri" w:hAnsi="Calibri"/>
          <w:sz w:val="24"/>
          <w:lang w:val="en-AU"/>
        </w:rPr>
        <w:t>—</w:t>
      </w:r>
      <w:r>
        <w:rPr>
          <w:rFonts w:ascii="Calibri" w:hAnsi="Calibri"/>
          <w:sz w:val="24"/>
          <w:lang w:val="en-AU"/>
        </w:rPr>
        <w:br/>
        <w:t>Dr Paterson (Minister for Gaming Reform)</w:t>
      </w:r>
      <w:r w:rsidRPr="00F5784E">
        <w:rPr>
          <w:rFonts w:ascii="Calibri" w:hAnsi="Calibri"/>
          <w:sz w:val="24"/>
          <w:lang w:val="en-AU"/>
        </w:rPr>
        <w:t xml:space="preserve"> to present Bill. Agreement in principle to be moved. Debate to be adjourned.</w:t>
      </w:r>
    </w:p>
    <w:p w14:paraId="073DE10E" w14:textId="239E9D4C" w:rsidR="00E97C62" w:rsidRDefault="00E97C62" w:rsidP="00E97C62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 xml:space="preserve">No. </w:t>
      </w:r>
      <w:r w:rsidR="00753D49">
        <w:rPr>
          <w:rFonts w:ascii="Calibri" w:hAnsi="Calibri"/>
          <w:sz w:val="24"/>
          <w:lang w:val="en-AU"/>
        </w:rPr>
        <w:t>2</w:t>
      </w:r>
      <w:r w:rsidRPr="00F5784E">
        <w:rPr>
          <w:rFonts w:ascii="Calibri" w:hAnsi="Calibri"/>
          <w:sz w:val="24"/>
          <w:lang w:val="en-AU"/>
        </w:rPr>
        <w:tab/>
      </w:r>
      <w:r w:rsidR="005712F8">
        <w:rPr>
          <w:rFonts w:ascii="Calibri" w:hAnsi="Calibri"/>
          <w:sz w:val="24"/>
          <w:lang w:val="en-AU"/>
        </w:rPr>
        <w:t>Competition Legislation Amendment Bill 2026</w:t>
      </w:r>
      <w:r w:rsidRPr="00F5784E">
        <w:rPr>
          <w:rFonts w:ascii="Calibri" w:hAnsi="Calibri"/>
          <w:sz w:val="24"/>
          <w:lang w:val="en-AU"/>
        </w:rPr>
        <w:t>—</w:t>
      </w:r>
      <w:r w:rsidR="005712F8">
        <w:rPr>
          <w:rFonts w:ascii="Calibri" w:hAnsi="Calibri"/>
          <w:bCs/>
          <w:sz w:val="24"/>
          <w:lang w:val="en-AU"/>
        </w:rPr>
        <w:t>Mr Steel (Treasurer)</w:t>
      </w:r>
      <w:r w:rsidRPr="00F5784E">
        <w:rPr>
          <w:rFonts w:ascii="Calibri" w:hAnsi="Calibri"/>
          <w:sz w:val="24"/>
          <w:lang w:val="en-AU"/>
        </w:rPr>
        <w:t xml:space="preserve"> to present Bill. Agreement in principle to be moved. Debate to be adjourned.</w:t>
      </w:r>
    </w:p>
    <w:p w14:paraId="6FDCA683" w14:textId="3D2DC0D3" w:rsidR="005712F8" w:rsidRPr="00F5784E" w:rsidRDefault="005712F8" w:rsidP="005712F8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 xml:space="preserve">No. </w:t>
      </w:r>
      <w:r w:rsidR="00753D49">
        <w:rPr>
          <w:rFonts w:ascii="Calibri" w:hAnsi="Calibri"/>
          <w:sz w:val="24"/>
          <w:lang w:val="en-AU"/>
        </w:rPr>
        <w:t>3</w:t>
      </w:r>
      <w:r w:rsidRPr="00F5784E">
        <w:rPr>
          <w:rFonts w:ascii="Calibri" w:hAnsi="Calibri"/>
          <w:sz w:val="24"/>
          <w:lang w:val="en-AU"/>
        </w:rPr>
        <w:t xml:space="preserve"> </w:t>
      </w:r>
      <w:r w:rsidRPr="00F5784E">
        <w:rPr>
          <w:rFonts w:ascii="Calibri" w:hAnsi="Calibri"/>
          <w:sz w:val="24"/>
          <w:lang w:val="en-AU"/>
        </w:rPr>
        <w:tab/>
      </w:r>
      <w:r>
        <w:rPr>
          <w:rFonts w:ascii="Calibri" w:hAnsi="Calibri"/>
          <w:sz w:val="24"/>
          <w:lang w:val="en-AU"/>
        </w:rPr>
        <w:t>Housing and Consumer Affairs Legislation Amendment Bill 2026</w:t>
      </w:r>
      <w:r w:rsidRPr="00F5784E">
        <w:rPr>
          <w:rFonts w:ascii="Calibri" w:hAnsi="Calibri"/>
          <w:sz w:val="24"/>
          <w:lang w:val="en-AU"/>
        </w:rPr>
        <w:t>—</w:t>
      </w:r>
      <w:r>
        <w:rPr>
          <w:rFonts w:ascii="Calibri" w:hAnsi="Calibri"/>
          <w:bCs/>
          <w:sz w:val="24"/>
          <w:lang w:val="en-AU"/>
        </w:rPr>
        <w:t>Ms Cheyne (Attorney-General)</w:t>
      </w:r>
      <w:r w:rsidRPr="00F5784E">
        <w:rPr>
          <w:rFonts w:ascii="Calibri" w:hAnsi="Calibri"/>
          <w:sz w:val="24"/>
          <w:lang w:val="en-AU"/>
        </w:rPr>
        <w:t xml:space="preserve"> to present Bill. Agreement in principle to be moved. Debate to be adjourned.</w:t>
      </w:r>
    </w:p>
    <w:p w14:paraId="03B244A5" w14:textId="77777777" w:rsidR="001F3D03" w:rsidRPr="001F3D03" w:rsidRDefault="001F3D03" w:rsidP="001F3D03">
      <w:pPr>
        <w:spacing w:before="240"/>
        <w:ind w:left="851" w:hanging="851"/>
        <w:outlineLvl w:val="0"/>
        <w:rPr>
          <w:rFonts w:ascii="Calibri" w:hAnsi="Calibri"/>
          <w:b/>
          <w:sz w:val="24"/>
          <w:lang w:val="en-AU"/>
        </w:rPr>
      </w:pPr>
      <w:bookmarkStart w:id="0" w:name="DPSAutoActivate"/>
      <w:r w:rsidRPr="001F3D03">
        <w:rPr>
          <w:rFonts w:ascii="Calibri" w:hAnsi="Calibri"/>
          <w:b/>
          <w:sz w:val="24"/>
          <w:lang w:val="en-AU"/>
        </w:rPr>
        <w:t>Orders of the day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8190"/>
        <w:gridCol w:w="283"/>
        <w:gridCol w:w="1277"/>
      </w:tblGrid>
      <w:tr w:rsidR="001F3D03" w:rsidRPr="001F3D03" w14:paraId="2EFB7D98" w14:textId="77777777">
        <w:trPr>
          <w:trHeight w:val="1266"/>
        </w:trPr>
        <w:tc>
          <w:tcPr>
            <w:tcW w:w="8186" w:type="dxa"/>
            <w:hideMark/>
          </w:tcPr>
          <w:p w14:paraId="690026BD" w14:textId="012DC6D7" w:rsidR="001F3D03" w:rsidRPr="001F3D03" w:rsidRDefault="001F3D03" w:rsidP="001F3D03">
            <w:pPr>
              <w:spacing w:before="240"/>
              <w:ind w:left="851" w:hanging="851"/>
              <w:outlineLvl w:val="0"/>
              <w:rPr>
                <w:rFonts w:ascii="Calibri" w:hAnsi="Calibri"/>
                <w:sz w:val="24"/>
                <w:lang w:val="en-AU"/>
              </w:rPr>
            </w:pPr>
            <w:r w:rsidRPr="001F3D03">
              <w:rPr>
                <w:rFonts w:ascii="Calibri" w:hAnsi="Calibri"/>
                <w:sz w:val="24"/>
                <w:lang w:val="en-AU"/>
              </w:rPr>
              <w:t xml:space="preserve">No. 1 </w:t>
            </w:r>
            <w:r w:rsidRPr="001F3D03">
              <w:rPr>
                <w:rFonts w:ascii="Calibri" w:hAnsi="Calibri"/>
                <w:sz w:val="24"/>
                <w:lang w:val="en-AU"/>
              </w:rPr>
              <w:tab/>
              <w:t>Appropriation Bill 202</w:t>
            </w:r>
            <w:r>
              <w:rPr>
                <w:rFonts w:ascii="Calibri" w:hAnsi="Calibri"/>
                <w:sz w:val="24"/>
                <w:lang w:val="en-AU"/>
              </w:rPr>
              <w:t>6</w:t>
            </w:r>
            <w:r w:rsidRPr="001F3D03">
              <w:rPr>
                <w:rFonts w:ascii="Calibri" w:hAnsi="Calibri"/>
                <w:sz w:val="24"/>
                <w:lang w:val="en-AU"/>
              </w:rPr>
              <w:t>-202</w:t>
            </w:r>
            <w:r>
              <w:rPr>
                <w:rFonts w:ascii="Calibri" w:hAnsi="Calibri"/>
                <w:sz w:val="24"/>
                <w:lang w:val="en-AU"/>
              </w:rPr>
              <w:t>7</w:t>
            </w:r>
            <w:r w:rsidRPr="001F3D03">
              <w:rPr>
                <w:rFonts w:ascii="Calibri" w:hAnsi="Calibri"/>
                <w:sz w:val="24"/>
                <w:lang w:val="en-AU"/>
              </w:rPr>
              <w:t>—Resumption of debate (M</w:t>
            </w:r>
            <w:r>
              <w:rPr>
                <w:rFonts w:ascii="Calibri" w:hAnsi="Calibri"/>
                <w:sz w:val="24"/>
                <w:lang w:val="en-AU"/>
              </w:rPr>
              <w:t>r Cocks)</w:t>
            </w:r>
            <w:r w:rsidRPr="001F3D03">
              <w:rPr>
                <w:rFonts w:ascii="Calibri" w:hAnsi="Calibri"/>
                <w:sz w:val="24"/>
                <w:lang w:val="en-AU"/>
              </w:rPr>
              <w:t xml:space="preserve"> on agreement in principle; detail stage; agreement to Bill.</w:t>
            </w:r>
          </w:p>
          <w:p w14:paraId="45DB055B" w14:textId="14F46BF9" w:rsidR="001F3D03" w:rsidRPr="001F3D03" w:rsidRDefault="001F3D03" w:rsidP="001F3D03">
            <w:pPr>
              <w:spacing w:before="240"/>
              <w:ind w:left="851" w:hanging="851"/>
              <w:outlineLvl w:val="0"/>
              <w:rPr>
                <w:rFonts w:ascii="Calibri" w:hAnsi="Calibri"/>
                <w:sz w:val="24"/>
                <w:lang w:val="en-AU"/>
              </w:rPr>
            </w:pPr>
            <w:r w:rsidRPr="001F3D03">
              <w:rPr>
                <w:rFonts w:ascii="Calibri" w:hAnsi="Calibri"/>
                <w:sz w:val="24"/>
                <w:lang w:val="en-AU"/>
              </w:rPr>
              <w:t xml:space="preserve">No. 2 </w:t>
            </w:r>
            <w:r w:rsidRPr="001F3D03">
              <w:rPr>
                <w:rFonts w:ascii="Calibri" w:hAnsi="Calibri"/>
                <w:sz w:val="24"/>
                <w:lang w:val="en-AU"/>
              </w:rPr>
              <w:tab/>
              <w:t>Appropriation (Office of the Legislative Assembly) Bill 202</w:t>
            </w:r>
            <w:r>
              <w:rPr>
                <w:rFonts w:ascii="Calibri" w:hAnsi="Calibri"/>
                <w:sz w:val="24"/>
                <w:lang w:val="en-AU"/>
              </w:rPr>
              <w:t>6</w:t>
            </w:r>
            <w:r w:rsidRPr="001F3D03">
              <w:rPr>
                <w:rFonts w:ascii="Calibri" w:hAnsi="Calibri"/>
                <w:sz w:val="24"/>
                <w:lang w:val="en-AU"/>
              </w:rPr>
              <w:t>-202</w:t>
            </w:r>
            <w:r>
              <w:rPr>
                <w:rFonts w:ascii="Calibri" w:hAnsi="Calibri"/>
                <w:sz w:val="24"/>
                <w:lang w:val="en-AU"/>
              </w:rPr>
              <w:t>7</w:t>
            </w:r>
            <w:r w:rsidRPr="001F3D03">
              <w:rPr>
                <w:rFonts w:ascii="Calibri" w:hAnsi="Calibri"/>
                <w:sz w:val="24"/>
                <w:lang w:val="en-AU"/>
              </w:rPr>
              <w:t>—Resumption of debate (M</w:t>
            </w:r>
            <w:r>
              <w:rPr>
                <w:rFonts w:ascii="Calibri" w:hAnsi="Calibri"/>
                <w:sz w:val="24"/>
                <w:lang w:val="en-AU"/>
              </w:rPr>
              <w:t>r</w:t>
            </w:r>
            <w:r w:rsidR="00D236AA">
              <w:rPr>
                <w:rFonts w:ascii="Calibri" w:hAnsi="Calibri"/>
                <w:sz w:val="24"/>
                <w:lang w:val="en-AU"/>
              </w:rPr>
              <w:t xml:space="preserve"> Cocks</w:t>
            </w:r>
            <w:r w:rsidRPr="001F3D03">
              <w:rPr>
                <w:rFonts w:ascii="Calibri" w:hAnsi="Calibri"/>
                <w:sz w:val="24"/>
                <w:lang w:val="en-AU"/>
              </w:rPr>
              <w:t>) on agreement in principle; detail stage; agreement to Bill.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94367" w14:textId="77777777" w:rsidR="001F3D03" w:rsidRPr="001F3D03" w:rsidRDefault="001F3D03" w:rsidP="001F3D03">
            <w:pPr>
              <w:spacing w:before="240"/>
              <w:ind w:left="851" w:hanging="851"/>
              <w:outlineLvl w:val="0"/>
              <w:rPr>
                <w:rFonts w:ascii="Calibri" w:hAnsi="Calibri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BD456" w14:textId="77777777" w:rsidR="001F3D03" w:rsidRPr="001F3D03" w:rsidRDefault="001F3D03" w:rsidP="001F3D03">
            <w:pPr>
              <w:spacing w:before="240"/>
              <w:ind w:left="851" w:hanging="851"/>
              <w:outlineLvl w:val="0"/>
              <w:rPr>
                <w:rFonts w:ascii="Calibri" w:hAnsi="Calibri"/>
                <w:sz w:val="24"/>
              </w:rPr>
            </w:pPr>
            <w:r w:rsidRPr="001F3D03">
              <w:rPr>
                <w:rFonts w:ascii="Calibri" w:hAnsi="Calibri"/>
                <w:sz w:val="24"/>
              </w:rPr>
              <w:t>Cognate</w:t>
            </w:r>
          </w:p>
          <w:p w14:paraId="231D9BEB" w14:textId="77777777" w:rsidR="001F3D03" w:rsidRPr="001F3D03" w:rsidRDefault="001F3D03" w:rsidP="001F3D03">
            <w:pPr>
              <w:spacing w:before="240"/>
              <w:ind w:left="851" w:hanging="851"/>
              <w:outlineLvl w:val="0"/>
              <w:rPr>
                <w:rFonts w:ascii="Calibri" w:hAnsi="Calibri"/>
                <w:sz w:val="24"/>
              </w:rPr>
            </w:pPr>
            <w:r w:rsidRPr="001F3D03">
              <w:rPr>
                <w:rFonts w:ascii="Calibri" w:hAnsi="Calibri"/>
                <w:sz w:val="24"/>
              </w:rPr>
              <w:t>Debate</w:t>
            </w:r>
          </w:p>
          <w:p w14:paraId="41F35472" w14:textId="77777777" w:rsidR="001F3D03" w:rsidRPr="001F3D03" w:rsidRDefault="001F3D03" w:rsidP="001F3D03">
            <w:pPr>
              <w:spacing w:before="240"/>
              <w:ind w:left="851" w:hanging="851"/>
              <w:outlineLvl w:val="0"/>
              <w:rPr>
                <w:rFonts w:ascii="Calibri" w:hAnsi="Calibri"/>
                <w:sz w:val="24"/>
              </w:rPr>
            </w:pPr>
          </w:p>
        </w:tc>
        <w:bookmarkEnd w:id="0"/>
      </w:tr>
    </w:tbl>
    <w:p w14:paraId="3C7137B6" w14:textId="575B0B38" w:rsidR="00B41BC6" w:rsidRPr="00B41BC6" w:rsidRDefault="00B41BC6" w:rsidP="00B41BC6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u w:val="single"/>
          <w:lang w:val="en-AU"/>
        </w:rPr>
      </w:pPr>
      <w:r w:rsidRPr="00B41BC6">
        <w:rPr>
          <w:rFonts w:ascii="Calibri" w:hAnsi="Calibri"/>
          <w:b/>
          <w:noProof/>
          <w:sz w:val="24"/>
          <w:u w:val="single"/>
          <w:lang w:val="en-AU"/>
        </w:rPr>
        <w:t>At 2.00 pm</w:t>
      </w:r>
    </w:p>
    <w:p w14:paraId="5E731483" w14:textId="77777777" w:rsidR="00B41BC6" w:rsidRPr="00B41BC6" w:rsidRDefault="00B41BC6" w:rsidP="00B41BC6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Questions without notice</w:t>
      </w:r>
    </w:p>
    <w:p w14:paraId="7929C5C1" w14:textId="77777777" w:rsidR="00B41BC6" w:rsidRPr="00B41BC6" w:rsidRDefault="00B41BC6" w:rsidP="00B41BC6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PRIVATE MEMBERS BUSINESS</w:t>
      </w:r>
    </w:p>
    <w:p w14:paraId="52947D17" w14:textId="77777777" w:rsidR="00B41BC6" w:rsidRPr="00B41BC6" w:rsidRDefault="00B41BC6" w:rsidP="00B41BC6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Notices</w:t>
      </w:r>
    </w:p>
    <w:p w14:paraId="00D90594" w14:textId="6D7A36CE" w:rsidR="00B41BC6" w:rsidRPr="00B41BC6" w:rsidRDefault="00B41BC6" w:rsidP="00B41BC6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B41BC6">
        <w:rPr>
          <w:rFonts w:ascii="Calibri" w:hAnsi="Calibri"/>
          <w:sz w:val="24"/>
          <w:lang w:val="en-AU"/>
        </w:rPr>
        <w:t xml:space="preserve">No. </w:t>
      </w:r>
      <w:r w:rsidR="001F3D03">
        <w:rPr>
          <w:rFonts w:ascii="Calibri" w:hAnsi="Calibri"/>
          <w:sz w:val="24"/>
          <w:lang w:val="en-AU"/>
        </w:rPr>
        <w:t>1</w:t>
      </w:r>
      <w:r w:rsidRPr="00B41BC6">
        <w:rPr>
          <w:rFonts w:ascii="Calibri" w:hAnsi="Calibri"/>
          <w:sz w:val="24"/>
          <w:lang w:val="en-AU"/>
        </w:rPr>
        <w:t xml:space="preserve"> </w:t>
      </w:r>
      <w:r w:rsidRPr="00B41BC6">
        <w:rPr>
          <w:rFonts w:ascii="Calibri" w:hAnsi="Calibri"/>
          <w:sz w:val="24"/>
          <w:lang w:val="en-AU"/>
        </w:rPr>
        <w:tab/>
      </w:r>
      <w:r w:rsidR="000244B1">
        <w:rPr>
          <w:rFonts w:ascii="Calibri" w:hAnsi="Calibri"/>
          <w:sz w:val="24"/>
          <w:lang w:val="en-AU"/>
        </w:rPr>
        <w:t>I</w:t>
      </w:r>
      <w:r w:rsidR="0008356E">
        <w:rPr>
          <w:rFonts w:ascii="Calibri" w:hAnsi="Calibri"/>
          <w:sz w:val="24"/>
          <w:lang w:val="en-AU"/>
        </w:rPr>
        <w:t>mproving public housing occupancy</w:t>
      </w:r>
      <w:r w:rsidR="000244B1">
        <w:rPr>
          <w:rFonts w:ascii="Calibri" w:hAnsi="Calibri"/>
          <w:sz w:val="24"/>
          <w:lang w:val="en-AU"/>
        </w:rPr>
        <w:t xml:space="preserve"> – 20 Homes by Christmas campaign</w:t>
      </w:r>
      <w:r w:rsidRPr="00B41BC6">
        <w:rPr>
          <w:rFonts w:ascii="Calibri" w:hAnsi="Calibri"/>
          <w:sz w:val="24"/>
          <w:lang w:val="en-AU"/>
        </w:rPr>
        <w:t>—</w:t>
      </w:r>
      <w:r w:rsidR="00F32665">
        <w:rPr>
          <w:rFonts w:ascii="Calibri" w:hAnsi="Calibri"/>
          <w:sz w:val="24"/>
          <w:lang w:val="en-AU"/>
        </w:rPr>
        <w:br/>
      </w:r>
      <w:r w:rsidR="001F3D03">
        <w:rPr>
          <w:rFonts w:ascii="Calibri" w:hAnsi="Calibri"/>
          <w:sz w:val="24"/>
          <w:lang w:val="en-AU"/>
        </w:rPr>
        <w:t>Mr Emerson</w:t>
      </w:r>
      <w:r w:rsidRPr="00B41BC6">
        <w:rPr>
          <w:rFonts w:ascii="Calibri" w:hAnsi="Calibri"/>
          <w:sz w:val="24"/>
          <w:lang w:val="en-AU"/>
        </w:rPr>
        <w:t xml:space="preserve"> to move the motion appearing on the Notice Paper in his name.</w:t>
      </w:r>
    </w:p>
    <w:p w14:paraId="20B7AEB9" w14:textId="6D54F175" w:rsidR="00B41BC6" w:rsidRPr="00B41BC6" w:rsidRDefault="00B41BC6" w:rsidP="00B41BC6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B41BC6">
        <w:rPr>
          <w:rFonts w:ascii="Calibri" w:hAnsi="Calibri"/>
          <w:sz w:val="24"/>
          <w:lang w:val="en-AU"/>
        </w:rPr>
        <w:t xml:space="preserve">No. </w:t>
      </w:r>
      <w:r w:rsidR="0008356E">
        <w:rPr>
          <w:rFonts w:ascii="Calibri" w:hAnsi="Calibri"/>
          <w:sz w:val="24"/>
          <w:lang w:val="en-AU"/>
        </w:rPr>
        <w:t>2</w:t>
      </w:r>
      <w:r w:rsidRPr="00B41BC6">
        <w:rPr>
          <w:rFonts w:ascii="Calibri" w:hAnsi="Calibri"/>
          <w:sz w:val="24"/>
          <w:lang w:val="en-AU"/>
        </w:rPr>
        <w:t xml:space="preserve"> </w:t>
      </w:r>
      <w:r w:rsidRPr="00B41BC6">
        <w:rPr>
          <w:rFonts w:ascii="Calibri" w:hAnsi="Calibri"/>
          <w:sz w:val="24"/>
          <w:lang w:val="en-AU"/>
        </w:rPr>
        <w:tab/>
      </w:r>
      <w:r w:rsidR="0008356E">
        <w:rPr>
          <w:rFonts w:ascii="Calibri" w:hAnsi="Calibri"/>
          <w:sz w:val="24"/>
          <w:lang w:val="en-AU"/>
        </w:rPr>
        <w:t>Sporting infrastructure in Tuggeranong</w:t>
      </w:r>
      <w:r w:rsidRPr="00B41BC6">
        <w:rPr>
          <w:rFonts w:ascii="Calibri" w:hAnsi="Calibri"/>
          <w:sz w:val="24"/>
          <w:lang w:val="en-AU"/>
        </w:rPr>
        <w:t>—</w:t>
      </w:r>
      <w:r w:rsidR="00B3198D">
        <w:rPr>
          <w:rFonts w:ascii="Calibri" w:hAnsi="Calibri"/>
          <w:sz w:val="24"/>
          <w:lang w:val="en-AU"/>
        </w:rPr>
        <w:t>Mr Milligan and Mrs Morris</w:t>
      </w:r>
      <w:r w:rsidRPr="00B41BC6">
        <w:rPr>
          <w:rFonts w:ascii="Calibri" w:hAnsi="Calibri"/>
          <w:sz w:val="24"/>
          <w:lang w:val="en-AU"/>
        </w:rPr>
        <w:t xml:space="preserve"> to move the motion appearing on the Notice Paper in </w:t>
      </w:r>
      <w:r w:rsidR="00B3198D">
        <w:rPr>
          <w:rFonts w:ascii="Calibri" w:hAnsi="Calibri"/>
          <w:sz w:val="24"/>
          <w:lang w:val="en-AU"/>
        </w:rPr>
        <w:t>their names</w:t>
      </w:r>
      <w:r w:rsidRPr="00B41BC6">
        <w:rPr>
          <w:rFonts w:ascii="Calibri" w:hAnsi="Calibri"/>
          <w:sz w:val="24"/>
          <w:lang w:val="en-AU"/>
        </w:rPr>
        <w:t>.</w:t>
      </w:r>
    </w:p>
    <w:p w14:paraId="7E682DEE" w14:textId="625C7670" w:rsidR="00100098" w:rsidRPr="00100098" w:rsidRDefault="00100098" w:rsidP="00B41BC6">
      <w:pPr>
        <w:keepLines/>
        <w:spacing w:before="240"/>
        <w:ind w:left="851" w:hanging="851"/>
        <w:rPr>
          <w:rFonts w:ascii="Calibri" w:hAnsi="Calibri"/>
          <w:b/>
          <w:bCs/>
          <w:sz w:val="24"/>
          <w:lang w:val="en-AU"/>
        </w:rPr>
      </w:pPr>
      <w:r w:rsidRPr="00100098">
        <w:rPr>
          <w:rFonts w:ascii="Calibri" w:hAnsi="Calibri"/>
          <w:b/>
          <w:bCs/>
          <w:sz w:val="24"/>
          <w:lang w:val="en-AU"/>
        </w:rPr>
        <w:t xml:space="preserve">90 SECOND </w:t>
      </w:r>
      <w:r w:rsidR="00B8232C" w:rsidRPr="00100098">
        <w:rPr>
          <w:rFonts w:ascii="Calibri" w:hAnsi="Calibri"/>
          <w:b/>
          <w:bCs/>
          <w:sz w:val="24"/>
          <w:lang w:val="en-AU"/>
        </w:rPr>
        <w:t xml:space="preserve">MEMBER </w:t>
      </w:r>
      <w:r w:rsidRPr="00100098">
        <w:rPr>
          <w:rFonts w:ascii="Calibri" w:hAnsi="Calibri"/>
          <w:b/>
          <w:bCs/>
          <w:sz w:val="24"/>
          <w:lang w:val="en-AU"/>
        </w:rPr>
        <w:t>STATEMENT</w:t>
      </w:r>
      <w:r w:rsidR="00182645">
        <w:rPr>
          <w:rFonts w:ascii="Calibri" w:hAnsi="Calibri"/>
          <w:b/>
          <w:bCs/>
          <w:sz w:val="24"/>
          <w:lang w:val="en-AU"/>
        </w:rPr>
        <w:t>S</w:t>
      </w:r>
    </w:p>
    <w:p w14:paraId="4DD07239" w14:textId="06434820" w:rsidR="00B41BC6" w:rsidRPr="00B41BC6" w:rsidRDefault="00B41BC6" w:rsidP="00D00E9C">
      <w:pPr>
        <w:spacing w:before="240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Adjournment</w:t>
      </w:r>
      <w:r w:rsidR="00D00E9C">
        <w:rPr>
          <w:rFonts w:ascii="Calibri" w:hAnsi="Calibri"/>
          <w:b/>
          <w:caps/>
          <w:sz w:val="24"/>
          <w:lang w:val="en-AU"/>
        </w:rPr>
        <w:tab/>
      </w:r>
      <w:r w:rsidR="00D00E9C">
        <w:rPr>
          <w:rFonts w:ascii="Calibri" w:hAnsi="Calibri"/>
          <w:b/>
          <w:caps/>
          <w:sz w:val="24"/>
          <w:lang w:val="en-AU"/>
        </w:rPr>
        <w:tab/>
      </w:r>
      <w:r w:rsidR="00D00E9C">
        <w:rPr>
          <w:rFonts w:ascii="Calibri" w:hAnsi="Calibri"/>
          <w:b/>
          <w:caps/>
          <w:sz w:val="24"/>
          <w:lang w:val="en-AU"/>
        </w:rPr>
        <w:tab/>
      </w:r>
      <w:r w:rsidR="00D00E9C">
        <w:rPr>
          <w:rFonts w:ascii="Calibri" w:hAnsi="Calibri"/>
          <w:b/>
          <w:caps/>
          <w:sz w:val="24"/>
          <w:lang w:val="en-AU"/>
        </w:rPr>
        <w:tab/>
      </w:r>
      <w:r w:rsidR="00D00E9C">
        <w:rPr>
          <w:rFonts w:ascii="Calibri" w:hAnsi="Calibri"/>
          <w:b/>
          <w:caps/>
          <w:sz w:val="24"/>
          <w:lang w:val="en-AU"/>
        </w:rPr>
        <w:tab/>
      </w:r>
      <w:r w:rsidR="00D00E9C">
        <w:rPr>
          <w:rFonts w:ascii="Calibri" w:hAnsi="Calibri"/>
          <w:b/>
          <w:caps/>
          <w:sz w:val="24"/>
          <w:lang w:val="en-AU"/>
        </w:rPr>
        <w:tab/>
      </w:r>
      <w:r w:rsidRPr="00B41BC6">
        <w:rPr>
          <w:rFonts w:ascii="Calibri" w:hAnsi="Calibri"/>
          <w:b/>
          <w:sz w:val="24"/>
          <w:lang w:val="en-AU"/>
        </w:rPr>
        <w:tab/>
      </w:r>
      <w:r w:rsidR="00B3198D">
        <w:rPr>
          <w:rFonts w:ascii="Calibri" w:hAnsi="Calibri"/>
          <w:b/>
          <w:sz w:val="24"/>
          <w:lang w:val="en-AU"/>
        </w:rPr>
        <w:t>H Finlay</w:t>
      </w:r>
    </w:p>
    <w:p w14:paraId="189B0476" w14:textId="5E2172C4" w:rsidR="00B36B73" w:rsidRPr="00FD4131" w:rsidRDefault="00D00E9C" w:rsidP="00D00E9C">
      <w:pPr>
        <w:jc w:val="right"/>
        <w:outlineLvl w:val="0"/>
        <w:rPr>
          <w:rFonts w:asciiTheme="minorHAnsi" w:hAnsiTheme="minorHAnsi"/>
          <w:sz w:val="22"/>
          <w:szCs w:val="22"/>
        </w:rPr>
      </w:pPr>
      <w:r w:rsidRPr="00B17F2B">
        <w:rPr>
          <w:rFonts w:ascii="Calibri" w:hAnsi="Calibri"/>
          <w:bCs/>
          <w:noProof/>
          <w:sz w:val="24"/>
          <w:lang w:val="en-A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B70FCB" wp14:editId="3DEC7149">
                <wp:simplePos x="0" y="0"/>
                <wp:positionH relativeFrom="margin">
                  <wp:posOffset>218382</wp:posOffset>
                </wp:positionH>
                <wp:positionV relativeFrom="paragraph">
                  <wp:posOffset>959831</wp:posOffset>
                </wp:positionV>
                <wp:extent cx="5327650" cy="1488440"/>
                <wp:effectExtent l="0" t="0" r="2540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0" cy="148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A7D2A4" w14:textId="77777777" w:rsidR="00CC330D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</w:pP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Monitor the proceedings of the Chamber by logging on to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: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hyperlink r:id="rId9" w:history="1">
                              <w:r w:rsidRPr="00B17F2B">
                                <w:rPr>
                                  <w:rStyle w:val="Hyperlink"/>
                                  <w:rFonts w:ascii="Calibri" w:hAnsi="Calibri"/>
                                  <w:bCs/>
                                  <w:color w:val="2E74B5" w:themeColor="accent1" w:themeShade="BF"/>
                                  <w:lang w:val="en-AU"/>
                                </w:rPr>
                                <w:t>https://broadcast.parliament.act.gov.au/live</w:t>
                              </w:r>
                            </w:hyperlink>
                          </w:p>
                          <w:p w14:paraId="2548ACDB" w14:textId="77777777" w:rsidR="00CC330D" w:rsidRPr="00B17F2B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sz w:val="12"/>
                                <w:szCs w:val="12"/>
                                <w:lang w:val="en-AU"/>
                              </w:rPr>
                            </w:pPr>
                          </w:p>
                          <w:p w14:paraId="701C07C6" w14:textId="77777777" w:rsidR="00CC330D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</w:pP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The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i/>
                                <w:iCs/>
                                <w:lang w:val="en-AU"/>
                              </w:rPr>
                              <w:t>Notice Paper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(the formal agenda) is available at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: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hyperlink r:id="rId10" w:history="1">
                              <w:r w:rsidRPr="00B17F2B">
                                <w:rPr>
                                  <w:rStyle w:val="Hyperlink"/>
                                  <w:rFonts w:ascii="Calibri" w:hAnsi="Calibri"/>
                                  <w:bCs/>
                                  <w:lang w:val="en-AU"/>
                                </w:rPr>
                                <w:t>https://www.parliament.act.gov.au/parliamentary-business/in-the-chamber/chamber-documents</w:t>
                              </w:r>
                            </w:hyperlink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It contains hyperlinks to the Bills that have been presented.</w:t>
                            </w:r>
                          </w:p>
                          <w:p w14:paraId="7E633C4C" w14:textId="77777777" w:rsidR="00CC330D" w:rsidRPr="00B17F2B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sz w:val="12"/>
                                <w:szCs w:val="12"/>
                                <w:lang w:val="en-AU"/>
                              </w:rPr>
                            </w:pPr>
                          </w:p>
                          <w:p w14:paraId="400D3C1A" w14:textId="77777777" w:rsidR="00CC330D" w:rsidRPr="00B17F2B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</w:pP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The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i/>
                                <w:iCs/>
                                <w:lang w:val="en-AU"/>
                              </w:rPr>
                              <w:t>Minutes of Proceedings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(formal minutes) are available the next day at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:</w:t>
                            </w:r>
                          </w:p>
                          <w:p w14:paraId="56C77B19" w14:textId="77777777" w:rsidR="00CC330D" w:rsidRDefault="00CC330D" w:rsidP="00CC330D">
                            <w:pPr>
                              <w:jc w:val="center"/>
                              <w:outlineLvl w:val="0"/>
                            </w:pPr>
                            <w:hyperlink r:id="rId11" w:history="1">
                              <w:r w:rsidRPr="00B17F2B">
                                <w:rPr>
                                  <w:rStyle w:val="Hyperlink"/>
                                  <w:rFonts w:ascii="Calibri" w:hAnsi="Calibri"/>
                                  <w:bCs/>
                                  <w:lang w:val="en-AU"/>
                                </w:rPr>
                                <w:t>https://www.parliament.act.gov.au/parliamentary-business/in-the-chamber/chamber-documents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B70F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.2pt;margin-top:75.6pt;width:419.5pt;height:117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">
                <v:textbox>
                  <w:txbxContent>
                    <w:p w14:paraId="34A7D2A4" w14:textId="77777777" w:rsidR="00CC330D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lang w:val="en-AU"/>
                        </w:rPr>
                      </w:pP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>Monitor the proceedings of the Chamber by logging on to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>: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hyperlink r:id="rId12" w:history="1">
                        <w:r w:rsidRPr="00B17F2B">
                          <w:rPr>
                            <w:rStyle w:val="Hyperlink"/>
                            <w:rFonts w:ascii="Calibri" w:hAnsi="Calibri"/>
                            <w:bCs/>
                            <w:color w:val="2E74B5" w:themeColor="accent1" w:themeShade="BF"/>
                            <w:lang w:val="en-AU"/>
                          </w:rPr>
                          <w:t>https://broadcast.parliament.act.gov.au/live</w:t>
                        </w:r>
                      </w:hyperlink>
                    </w:p>
                    <w:p w14:paraId="2548ACDB" w14:textId="77777777" w:rsidR="00CC330D" w:rsidRPr="00B17F2B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sz w:val="12"/>
                          <w:szCs w:val="12"/>
                          <w:lang w:val="en-AU"/>
                        </w:rPr>
                      </w:pPr>
                    </w:p>
                    <w:p w14:paraId="701C07C6" w14:textId="77777777" w:rsidR="00CC330D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lang w:val="en-AU"/>
                        </w:rPr>
                      </w:pP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The </w:t>
                      </w:r>
                      <w:r w:rsidRPr="00B17F2B">
                        <w:rPr>
                          <w:rFonts w:ascii="Calibri" w:hAnsi="Calibri"/>
                          <w:bCs/>
                          <w:i/>
                          <w:iCs/>
                          <w:lang w:val="en-AU"/>
                        </w:rPr>
                        <w:t>Notice Paper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(the formal agenda) is available at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 xml:space="preserve">: 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hyperlink r:id="rId13" w:history="1">
                        <w:r w:rsidRPr="00B17F2B">
                          <w:rPr>
                            <w:rStyle w:val="Hyperlink"/>
                            <w:rFonts w:ascii="Calibri" w:hAnsi="Calibri"/>
                            <w:bCs/>
                            <w:lang w:val="en-AU"/>
                          </w:rPr>
                          <w:t>https://www.parliament.act.gov.au/parliamentary-business/in-the-chamber/chamber-documents</w:t>
                        </w:r>
                      </w:hyperlink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>It contains hyperlinks to the Bills that have been presented.</w:t>
                      </w:r>
                    </w:p>
                    <w:p w14:paraId="7E633C4C" w14:textId="77777777" w:rsidR="00CC330D" w:rsidRPr="00B17F2B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sz w:val="12"/>
                          <w:szCs w:val="12"/>
                          <w:lang w:val="en-AU"/>
                        </w:rPr>
                      </w:pPr>
                    </w:p>
                    <w:p w14:paraId="400D3C1A" w14:textId="77777777" w:rsidR="00CC330D" w:rsidRPr="00B17F2B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lang w:val="en-AU"/>
                        </w:rPr>
                      </w:pP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The </w:t>
                      </w:r>
                      <w:r w:rsidRPr="00B17F2B">
                        <w:rPr>
                          <w:rFonts w:ascii="Calibri" w:hAnsi="Calibri"/>
                          <w:bCs/>
                          <w:i/>
                          <w:iCs/>
                          <w:lang w:val="en-AU"/>
                        </w:rPr>
                        <w:t>Minutes of Proceedings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(formal minutes) are available the next day at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>:</w:t>
                      </w:r>
                    </w:p>
                    <w:p w14:paraId="56C77B19" w14:textId="77777777" w:rsidR="00CC330D" w:rsidRDefault="00CC330D" w:rsidP="00CC330D">
                      <w:pPr>
                        <w:jc w:val="center"/>
                        <w:outlineLvl w:val="0"/>
                      </w:pPr>
                      <w:hyperlink r:id="rId14" w:history="1">
                        <w:r w:rsidRPr="00B17F2B">
                          <w:rPr>
                            <w:rStyle w:val="Hyperlink"/>
                            <w:rFonts w:ascii="Calibri" w:hAnsi="Calibri"/>
                            <w:bCs/>
                            <w:lang w:val="en-AU"/>
                          </w:rPr>
                          <w:t>https://www.parliament.act.gov.au/parliamentary-business/in-the-chamber/chamber-documents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1BC6" w:rsidRPr="00B41BC6">
        <w:rPr>
          <w:rFonts w:ascii="Calibri" w:hAnsi="Calibri"/>
          <w:b/>
          <w:sz w:val="24"/>
          <w:lang w:val="en-AU"/>
        </w:rPr>
        <w:tab/>
      </w:r>
      <w:r w:rsidR="00B41BC6" w:rsidRPr="00B41BC6">
        <w:rPr>
          <w:rFonts w:ascii="Calibri" w:hAnsi="Calibri"/>
          <w:b/>
          <w:sz w:val="24"/>
          <w:lang w:val="en-AU"/>
        </w:rPr>
        <w:tab/>
      </w:r>
      <w:r w:rsidR="00B3198D">
        <w:rPr>
          <w:rFonts w:ascii="Calibri" w:hAnsi="Calibri"/>
          <w:b/>
          <w:sz w:val="24"/>
          <w:lang w:val="en-AU"/>
        </w:rPr>
        <w:t xml:space="preserve">Acting </w:t>
      </w:r>
      <w:r w:rsidR="00B41BC6" w:rsidRPr="00B41BC6">
        <w:rPr>
          <w:rFonts w:ascii="Calibri" w:hAnsi="Calibri"/>
          <w:b/>
          <w:sz w:val="24"/>
          <w:lang w:val="en-AU"/>
        </w:rPr>
        <w:t>Clerk of the Legislative Assembly</w:t>
      </w:r>
    </w:p>
    <w:sectPr w:rsidR="00B36B73" w:rsidRPr="00FD4131" w:rsidSect="00D00E9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851" w:left="1440" w:header="708" w:footer="708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EF8DD" w14:textId="77777777" w:rsidR="000A2D4B" w:rsidRDefault="000A2D4B" w:rsidP="00802FCD">
      <w:r>
        <w:separator/>
      </w:r>
    </w:p>
  </w:endnote>
  <w:endnote w:type="continuationSeparator" w:id="0">
    <w:p w14:paraId="561229E0" w14:textId="77777777" w:rsidR="000A2D4B" w:rsidRDefault="000A2D4B" w:rsidP="00802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9749B" w14:textId="77777777" w:rsidR="00AE3810" w:rsidRDefault="00AE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5BA5E" w14:textId="77777777" w:rsidR="00AE3810" w:rsidRDefault="00AE38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6A8" w14:textId="77777777" w:rsidR="00802FCD" w:rsidRDefault="00802FCD" w:rsidP="00802FCD">
    <w:pPr>
      <w:jc w:val="center"/>
      <w:rPr>
        <w:b/>
        <w:bCs/>
        <w:sz w:val="24"/>
        <w:lang w:val="en-AU"/>
      </w:rPr>
    </w:pPr>
    <w:r>
      <w:rPr>
        <w:b/>
        <w:bCs/>
        <w:sz w:val="24"/>
        <w:lang w:val="en-AU"/>
      </w:rPr>
      <w:t>www.parliament.act.gov.au</w:t>
    </w:r>
  </w:p>
  <w:p w14:paraId="67A88B0C" w14:textId="77777777" w:rsidR="00802FCD" w:rsidRDefault="00802F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F7F72" w14:textId="77777777" w:rsidR="000A2D4B" w:rsidRDefault="000A2D4B" w:rsidP="00802FCD">
      <w:r>
        <w:separator/>
      </w:r>
    </w:p>
  </w:footnote>
  <w:footnote w:type="continuationSeparator" w:id="0">
    <w:p w14:paraId="7727DD29" w14:textId="77777777" w:rsidR="000A2D4B" w:rsidRDefault="000A2D4B" w:rsidP="00802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9E699" w14:textId="77777777" w:rsidR="00AE3810" w:rsidRDefault="00AE38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CED4A" w14:textId="77777777" w:rsidR="00AE3810" w:rsidRDefault="00AE38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22" w:type="dxa"/>
      <w:tblLayout w:type="fixed"/>
      <w:tblLook w:val="0000" w:firstRow="0" w:lastRow="0" w:firstColumn="0" w:lastColumn="0" w:noHBand="0" w:noVBand="0"/>
    </w:tblPr>
    <w:tblGrid>
      <w:gridCol w:w="9322"/>
    </w:tblGrid>
    <w:tr w:rsidR="00802FCD" w14:paraId="72802613" w14:textId="77777777" w:rsidTr="00C819B1">
      <w:tc>
        <w:tcPr>
          <w:tcW w:w="9322" w:type="dxa"/>
        </w:tcPr>
        <w:tbl>
          <w:tblPr>
            <w:tblW w:w="9180" w:type="dxa"/>
            <w:tblLayout w:type="fixed"/>
            <w:tblLook w:val="0000" w:firstRow="0" w:lastRow="0" w:firstColumn="0" w:lastColumn="0" w:noHBand="0" w:noVBand="0"/>
          </w:tblPr>
          <w:tblGrid>
            <w:gridCol w:w="9180"/>
          </w:tblGrid>
          <w:tr w:rsidR="00802FCD" w14:paraId="1B582A20" w14:textId="77777777" w:rsidTr="00C819B1">
            <w:trPr>
              <w:trHeight w:val="2275"/>
            </w:trPr>
            <w:tc>
              <w:tcPr>
                <w:tcW w:w="9180" w:type="dxa"/>
              </w:tcPr>
              <w:p w14:paraId="37E53854" w14:textId="77777777" w:rsidR="00802FCD" w:rsidRDefault="00802FCD" w:rsidP="004D7055">
                <w:pPr>
                  <w:pStyle w:val="Heading1"/>
                </w:pPr>
                <w:r w:rsidRPr="004D7055">
                  <w:rPr>
                    <w:noProof/>
                    <w:lang w:eastAsia="en-AU"/>
                  </w:rPr>
                  <w:drawing>
                    <wp:anchor distT="0" distB="0" distL="114300" distR="114300" simplePos="0" relativeHeight="251659264" behindDoc="0" locked="0" layoutInCell="1" allowOverlap="1" wp14:anchorId="7E15E1DD" wp14:editId="2886C72F">
                      <wp:simplePos x="0" y="0"/>
                      <wp:positionH relativeFrom="column">
                        <wp:posOffset>2449830</wp:posOffset>
                      </wp:positionH>
                      <wp:positionV relativeFrom="paragraph">
                        <wp:posOffset>-918845</wp:posOffset>
                      </wp:positionV>
                      <wp:extent cx="900430" cy="916940"/>
                      <wp:effectExtent l="0" t="0" r="0" b="0"/>
                      <wp:wrapTopAndBottom/>
                      <wp:docPr id="1111270024" name="Picture 1111270024" descr="\\cal033\la_secretariat\Chamber\LA Secretariat #1\Rafferty\Bluebell Logo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\\cal033\la_secretariat\Chamber\LA Secretariat #1\Rafferty\Bluebell Logo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00430" cy="916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 w:rsidRPr="004D7055">
                  <w:t>Daily</w:t>
                </w:r>
                <w:r>
                  <w:t xml:space="preserve"> Program</w:t>
                </w:r>
              </w:p>
              <w:p w14:paraId="6FAEAE0D" w14:textId="77777777" w:rsidR="00802FCD" w:rsidRDefault="00802FCD" w:rsidP="00802FCD">
                <w:pPr>
                  <w:rPr>
                    <w:rFonts w:ascii="Times New (W1)" w:hAnsi="Times New (W1)"/>
                  </w:rPr>
                </w:pPr>
              </w:p>
            </w:tc>
          </w:tr>
        </w:tbl>
        <w:p w14:paraId="2054DBC7" w14:textId="77777777" w:rsidR="00802FCD" w:rsidRDefault="00802FCD" w:rsidP="00802FCD">
          <w:pPr>
            <w:ind w:left="1701" w:right="1735"/>
            <w:jc w:val="both"/>
            <w:rPr>
              <w:sz w:val="18"/>
            </w:rPr>
          </w:pPr>
          <w:r>
            <w:rPr>
              <w:sz w:val="18"/>
            </w:rPr>
            <w:t xml:space="preserve">This </w:t>
          </w:r>
          <w:proofErr w:type="gramStart"/>
          <w:r>
            <w:rPr>
              <w:sz w:val="18"/>
            </w:rPr>
            <w:t>program of proposed business</w:t>
          </w:r>
          <w:proofErr w:type="gramEnd"/>
          <w:r>
            <w:rPr>
              <w:sz w:val="18"/>
            </w:rPr>
            <w:t xml:space="preserve"> is issued for the general guidance of Members. It is not a formal document and business listed is subject to change.</w:t>
          </w:r>
        </w:p>
      </w:tc>
    </w:tr>
  </w:tbl>
  <w:p w14:paraId="39419D5D" w14:textId="77777777" w:rsidR="00802FCD" w:rsidRDefault="00802FCD" w:rsidP="00802FCD">
    <w:r>
      <w:object w:dxaOrig="8999" w:dyaOrig="150" w14:anchorId="55941F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9.45pt;height:8.2pt">
          <v:imagedata r:id="rId2" o:title=""/>
        </v:shape>
        <o:OLEObject Type="Embed" ProgID="MS_ClipArt_Gallery.5" ShapeID="_x0000_i1025" DrawAspect="Content" ObjectID="_1851050917" r:id="rId3"/>
      </w:object>
    </w:r>
  </w:p>
  <w:p w14:paraId="253ED95F" w14:textId="77777777" w:rsidR="00802FCD" w:rsidRDefault="00802FC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F04"/>
    <w:rsid w:val="000244B1"/>
    <w:rsid w:val="0008356E"/>
    <w:rsid w:val="0009447D"/>
    <w:rsid w:val="000A2D4B"/>
    <w:rsid w:val="00100098"/>
    <w:rsid w:val="0013582F"/>
    <w:rsid w:val="00182645"/>
    <w:rsid w:val="001B3680"/>
    <w:rsid w:val="001D4416"/>
    <w:rsid w:val="001F3D03"/>
    <w:rsid w:val="00203876"/>
    <w:rsid w:val="00337D36"/>
    <w:rsid w:val="0035520E"/>
    <w:rsid w:val="00374C7E"/>
    <w:rsid w:val="003979C7"/>
    <w:rsid w:val="0041491A"/>
    <w:rsid w:val="004D7055"/>
    <w:rsid w:val="005712F8"/>
    <w:rsid w:val="006B19C4"/>
    <w:rsid w:val="006F2B07"/>
    <w:rsid w:val="007475BD"/>
    <w:rsid w:val="00753D49"/>
    <w:rsid w:val="007839C4"/>
    <w:rsid w:val="00802FCD"/>
    <w:rsid w:val="0087743D"/>
    <w:rsid w:val="0088446F"/>
    <w:rsid w:val="0095169D"/>
    <w:rsid w:val="00967AAE"/>
    <w:rsid w:val="00A15E70"/>
    <w:rsid w:val="00AE3810"/>
    <w:rsid w:val="00B3198D"/>
    <w:rsid w:val="00B36B73"/>
    <w:rsid w:val="00B41BC6"/>
    <w:rsid w:val="00B52BDB"/>
    <w:rsid w:val="00B8232C"/>
    <w:rsid w:val="00C0617C"/>
    <w:rsid w:val="00CC330D"/>
    <w:rsid w:val="00CC54CC"/>
    <w:rsid w:val="00CF0B16"/>
    <w:rsid w:val="00D00E9C"/>
    <w:rsid w:val="00D236AA"/>
    <w:rsid w:val="00D4430C"/>
    <w:rsid w:val="00D52F04"/>
    <w:rsid w:val="00D61B6D"/>
    <w:rsid w:val="00E97C62"/>
    <w:rsid w:val="00EB14BA"/>
    <w:rsid w:val="00F32665"/>
    <w:rsid w:val="00F50E2C"/>
    <w:rsid w:val="00F5784E"/>
    <w:rsid w:val="00FA67A2"/>
    <w:rsid w:val="00FD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874618"/>
  <w15:chartTrackingRefBased/>
  <w15:docId w15:val="{CCDB363E-B036-4C11-8ACC-47DCCD45B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58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BodyText2"/>
    <w:next w:val="Normal"/>
    <w:link w:val="Heading1Char"/>
    <w:uiPriority w:val="9"/>
    <w:qFormat/>
    <w:rsid w:val="004D7055"/>
    <w:pPr>
      <w:outlineLvl w:val="0"/>
    </w:pPr>
    <w:rPr>
      <w:rFonts w:ascii="Times New (W1)" w:hAnsi="Times New (W1)"/>
      <w:sz w:val="68"/>
    </w:rPr>
  </w:style>
  <w:style w:type="paragraph" w:styleId="Heading2">
    <w:name w:val="heading 2"/>
    <w:basedOn w:val="Normal"/>
    <w:next w:val="Normal"/>
    <w:link w:val="Heading2Char"/>
    <w:qFormat/>
    <w:rsid w:val="00802FCD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02FC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02FC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802FC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02FC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semiHidden/>
    <w:rsid w:val="00802FCD"/>
    <w:pPr>
      <w:jc w:val="center"/>
    </w:pPr>
    <w:rPr>
      <w:sz w:val="72"/>
      <w:lang w:val="en-AU" w:eastAsia="en-US"/>
    </w:rPr>
  </w:style>
  <w:style w:type="character" w:customStyle="1" w:styleId="BodyText2Char">
    <w:name w:val="Body Text 2 Char"/>
    <w:basedOn w:val="DefaultParagraphFont"/>
    <w:link w:val="BodyText2"/>
    <w:semiHidden/>
    <w:rsid w:val="00802FCD"/>
    <w:rPr>
      <w:rFonts w:ascii="Times New Roman" w:eastAsia="Times New Roman" w:hAnsi="Times New Roman" w:cs="Times New Roman"/>
      <w:sz w:val="72"/>
      <w:szCs w:val="20"/>
      <w:lang w:eastAsia="en-US"/>
    </w:rPr>
  </w:style>
  <w:style w:type="paragraph" w:customStyle="1" w:styleId="DPSAdjournment">
    <w:name w:val="DPSAdjournment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AssemblyMeetsDate">
    <w:name w:val="DPSAssemblyMeetsDate"/>
    <w:autoRedefine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AssemblyMeetsTime">
    <w:name w:val="DPSAssemblyMeetsTime"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BusinessHeading">
    <w:name w:val="DPSBusinessHeading"/>
    <w:basedOn w:val="Header"/>
    <w:rsid w:val="00802FCD"/>
    <w:pPr>
      <w:spacing w:before="120" w:after="120"/>
    </w:pPr>
    <w:rPr>
      <w:b/>
      <w:bCs/>
      <w:sz w:val="24"/>
    </w:rPr>
  </w:style>
  <w:style w:type="paragraph" w:customStyle="1" w:styleId="DPSDebateStatus">
    <w:name w:val="DPSDebateStatus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Entry">
    <w:name w:val="DPSEntry"/>
    <w:next w:val="Normal"/>
    <w:rsid w:val="00802FCD"/>
    <w:pPr>
      <w:keepLines/>
      <w:spacing w:before="240" w:after="0" w:line="240" w:lineRule="auto"/>
      <w:ind w:left="1298" w:hanging="129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EntryContinued">
    <w:name w:val="DPSEntryContinued"/>
    <w:rsid w:val="00802FCD"/>
    <w:pPr>
      <w:keepLines/>
      <w:spacing w:before="240" w:after="0" w:line="240" w:lineRule="auto"/>
      <w:ind w:left="129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HouseMeetsDate">
    <w:name w:val="DPSHouseMeetsDate"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HouseMeetsTime">
    <w:name w:val="DPSHouseMeetsTime"/>
    <w:rsid w:val="00802FCD"/>
    <w:pPr>
      <w:spacing w:after="0" w:line="240" w:lineRule="auto"/>
      <w:ind w:left="6095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Indent">
    <w:name w:val="DPSIndent"/>
    <w:rsid w:val="00802FCD"/>
    <w:pPr>
      <w:spacing w:before="240" w:after="0" w:line="240" w:lineRule="auto"/>
      <w:ind w:left="1865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DPSMinPresentPaper">
    <w:name w:val="DPSMinPresentPaper"/>
    <w:rsid w:val="00802FCD"/>
    <w:pPr>
      <w:tabs>
        <w:tab w:val="left" w:pos="2592"/>
        <w:tab w:val="left" w:pos="3024"/>
      </w:tabs>
      <w:spacing w:before="240" w:after="0" w:line="240" w:lineRule="auto"/>
      <w:ind w:left="3024" w:hanging="3024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DPSMinPresentPaper2">
    <w:name w:val="DPSMinPresentPaper2"/>
    <w:basedOn w:val="DPSMinPresentPaper"/>
    <w:rsid w:val="00802FCD"/>
    <w:pPr>
      <w:spacing w:before="120"/>
    </w:pPr>
  </w:style>
  <w:style w:type="paragraph" w:customStyle="1" w:styleId="DPSMinStatement">
    <w:name w:val="DPSMinStatement"/>
    <w:rsid w:val="00802FCD"/>
    <w:pPr>
      <w:tabs>
        <w:tab w:val="left" w:pos="3312"/>
        <w:tab w:val="left" w:pos="3744"/>
      </w:tabs>
      <w:spacing w:before="240" w:after="0" w:line="240" w:lineRule="auto"/>
      <w:ind w:left="3744" w:hanging="3744"/>
    </w:pPr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paragraph" w:customStyle="1" w:styleId="DPSMPI">
    <w:name w:val="DPSMPI"/>
    <w:rsid w:val="00802FCD"/>
    <w:pPr>
      <w:spacing w:before="240" w:after="0" w:line="240" w:lineRule="auto"/>
      <w:ind w:left="720"/>
      <w:jc w:val="both"/>
    </w:pPr>
    <w:rPr>
      <w:rFonts w:ascii="Times New Roman" w:eastAsia="Times New Roman" w:hAnsi="Times New Roman" w:cs="Times New Roman"/>
      <w:i/>
      <w:iCs/>
      <w:sz w:val="24"/>
      <w:szCs w:val="20"/>
      <w:lang w:eastAsia="en-US"/>
    </w:rPr>
  </w:style>
  <w:style w:type="paragraph" w:customStyle="1" w:styleId="DPSMPITimeLimits">
    <w:name w:val="DPSMPITimeLimits"/>
    <w:rsid w:val="00802FCD"/>
    <w:pPr>
      <w:spacing w:before="240" w:after="0" w:line="240" w:lineRule="auto"/>
      <w:ind w:left="720"/>
    </w:pPr>
    <w:rPr>
      <w:rFonts w:ascii="Times New Roman" w:eastAsia="Times New Roman" w:hAnsi="Times New Roman" w:cs="Times New Roman"/>
      <w:bCs/>
      <w:sz w:val="24"/>
      <w:szCs w:val="20"/>
      <w:lang w:eastAsia="en-US"/>
    </w:rPr>
  </w:style>
  <w:style w:type="paragraph" w:customStyle="1" w:styleId="DPSNPEntry">
    <w:name w:val="DPSNPEntry"/>
    <w:next w:val="Normal"/>
    <w:rsid w:val="00802FCD"/>
    <w:pPr>
      <w:keepLines/>
      <w:tabs>
        <w:tab w:val="left" w:pos="1296"/>
      </w:tabs>
      <w:spacing w:before="240" w:after="0" w:line="240" w:lineRule="auto"/>
      <w:ind w:left="1298" w:hanging="129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NPEntryContinued">
    <w:name w:val="DPSNPEntryContinued"/>
    <w:basedOn w:val="DPSNPEntry"/>
    <w:rsid w:val="00802FCD"/>
    <w:pPr>
      <w:ind w:firstLine="0"/>
    </w:pPr>
  </w:style>
  <w:style w:type="paragraph" w:customStyle="1" w:styleId="DPSPetition">
    <w:name w:val="DPSPetition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Prayers">
    <w:name w:val="DPSPrayers"/>
    <w:rsid w:val="00802FCD"/>
    <w:pPr>
      <w:spacing w:before="480" w:after="12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PresentationOfPapers">
    <w:name w:val="DPSPresentationOfPapers"/>
    <w:rsid w:val="00802FCD"/>
    <w:pPr>
      <w:tabs>
        <w:tab w:val="left" w:pos="3686"/>
      </w:tabs>
      <w:spacing w:before="240" w:after="0" w:line="240" w:lineRule="auto"/>
      <w:ind w:left="3686" w:hanging="2388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DPSPresentPaper">
    <w:name w:val="DPSPresentPaper"/>
    <w:rsid w:val="00802FCD"/>
    <w:pPr>
      <w:spacing w:after="0" w:line="240" w:lineRule="auto"/>
      <w:ind w:left="1440" w:firstLine="720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DPSSectionHeading">
    <w:name w:val="DPSSectionHeading"/>
    <w:rsid w:val="00802FCD"/>
    <w:pPr>
      <w:keepNext/>
      <w:spacing w:before="240" w:after="0" w:line="240" w:lineRule="auto"/>
    </w:pPr>
    <w:rPr>
      <w:rFonts w:ascii="Times New Roman" w:eastAsia="Times New Roman" w:hAnsi="Times New Roman" w:cs="Times New Roman"/>
      <w:b/>
      <w:noProof/>
      <w:sz w:val="24"/>
      <w:szCs w:val="20"/>
    </w:rPr>
  </w:style>
  <w:style w:type="paragraph" w:customStyle="1" w:styleId="DPSSigBlockName">
    <w:name w:val="DPSSigBlockName"/>
    <w:rsid w:val="00802FCD"/>
    <w:pPr>
      <w:keepNext/>
      <w:spacing w:before="960" w:after="0" w:line="240" w:lineRule="auto"/>
      <w:ind w:left="5386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SigBlockTitle">
    <w:name w:val="DPSSigBlockTitle"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StartEndMarker">
    <w:name w:val="DPSStartEndMarker"/>
    <w:rsid w:val="00802FCD"/>
    <w:pPr>
      <w:spacing w:after="0" w:line="240" w:lineRule="auto"/>
    </w:pPr>
    <w:rPr>
      <w:rFonts w:ascii="Times New Roman" w:eastAsia="Times New Roman" w:hAnsi="Times New Roman" w:cs="Times New Roman"/>
      <w:vanish/>
      <w:color w:val="008000"/>
      <w:sz w:val="16"/>
      <w:szCs w:val="20"/>
    </w:rPr>
  </w:style>
  <w:style w:type="paragraph" w:customStyle="1" w:styleId="DPSSubSectionHeading">
    <w:name w:val="DPSSubSectionHeading"/>
    <w:rsid w:val="00802FCD"/>
    <w:pPr>
      <w:keepNext/>
      <w:tabs>
        <w:tab w:val="left" w:pos="2727"/>
        <w:tab w:val="left" w:pos="3420"/>
      </w:tabs>
      <w:spacing w:before="240" w:after="0" w:line="240" w:lineRule="auto"/>
      <w:ind w:left="3168" w:hanging="3168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SubSectionHeadingItals">
    <w:name w:val="DPSSubSectionHeadingItals"/>
    <w:basedOn w:val="DPSSubSectionHeading"/>
    <w:rsid w:val="00802FCD"/>
    <w:pPr>
      <w:outlineLvl w:val="0"/>
    </w:pPr>
    <w:rPr>
      <w:i/>
    </w:rPr>
  </w:style>
  <w:style w:type="paragraph" w:customStyle="1" w:styleId="DPSTimeAllotment">
    <w:name w:val="DPSTimeAllotment"/>
    <w:basedOn w:val="DPSNPEntryContinued"/>
    <w:rsid w:val="00802FCD"/>
    <w:pPr>
      <w:tabs>
        <w:tab w:val="clear" w:pos="1296"/>
        <w:tab w:val="left" w:pos="1701"/>
      </w:tabs>
      <w:ind w:left="1701" w:hanging="403"/>
    </w:pPr>
  </w:style>
  <w:style w:type="paragraph" w:customStyle="1" w:styleId="DPSTimeHeading">
    <w:name w:val="DPSTimeHeading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sz w:val="24"/>
      <w:szCs w:val="20"/>
      <w:u w:val="single"/>
    </w:rPr>
  </w:style>
  <w:style w:type="paragraph" w:customStyle="1" w:styleId="1indent">
    <w:name w:val="1 indent"/>
    <w:basedOn w:val="Normal"/>
    <w:autoRedefine/>
    <w:rsid w:val="00802FCD"/>
    <w:pPr>
      <w:widowControl w:val="0"/>
      <w:spacing w:before="240"/>
      <w:ind w:left="936" w:hanging="936"/>
    </w:pPr>
    <w:rPr>
      <w:rFonts w:ascii="Times" w:hAnsi="Times"/>
      <w:sz w:val="24"/>
      <w:lang w:val="en-AU" w:eastAsia="en-US"/>
    </w:rPr>
  </w:style>
  <w:style w:type="paragraph" w:styleId="BodyText">
    <w:name w:val="Body Text"/>
    <w:basedOn w:val="Normal"/>
    <w:link w:val="BodyTextChar"/>
    <w:semiHidden/>
    <w:rsid w:val="00802FCD"/>
    <w:pPr>
      <w:jc w:val="both"/>
    </w:pPr>
    <w:rPr>
      <w:sz w:val="18"/>
      <w:lang w:val="en-AU" w:eastAsia="en-US"/>
    </w:rPr>
  </w:style>
  <w:style w:type="character" w:customStyle="1" w:styleId="BodyTextChar">
    <w:name w:val="Body Text Char"/>
    <w:basedOn w:val="DefaultParagraphFont"/>
    <w:link w:val="BodyText"/>
    <w:semiHidden/>
    <w:rsid w:val="00802FCD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-mailSignature">
    <w:name w:val="E-mail Signature"/>
    <w:basedOn w:val="Normal"/>
    <w:link w:val="E-mailSignatureChar"/>
    <w:semiHidden/>
    <w:rsid w:val="00802FCD"/>
  </w:style>
  <w:style w:type="character" w:customStyle="1" w:styleId="E-mailSignatureChar">
    <w:name w:val="E-mail Signature Char"/>
    <w:basedOn w:val="DefaultParagraphFont"/>
    <w:link w:val="E-mailSignature"/>
    <w:semiHidden/>
    <w:rsid w:val="00802FCD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802FCD"/>
    <w:rPr>
      <w:rFonts w:ascii="Arial" w:eastAsia="Times New Roman" w:hAnsi="Arial" w:cs="Times New Roman"/>
      <w:b/>
      <w:i/>
      <w:sz w:val="24"/>
      <w:szCs w:val="20"/>
      <w:lang w:val="en-US"/>
    </w:rPr>
  </w:style>
  <w:style w:type="character" w:styleId="PageNumber">
    <w:name w:val="page number"/>
    <w:basedOn w:val="DefaultParagraphFont"/>
    <w:semiHidden/>
    <w:rsid w:val="00802FCD"/>
  </w:style>
  <w:style w:type="character" w:customStyle="1" w:styleId="Heading1Char">
    <w:name w:val="Heading 1 Char"/>
    <w:basedOn w:val="DefaultParagraphFont"/>
    <w:link w:val="Heading1"/>
    <w:uiPriority w:val="9"/>
    <w:rsid w:val="004D7055"/>
    <w:rPr>
      <w:rFonts w:ascii="Times New (W1)" w:eastAsia="Times New Roman" w:hAnsi="Times New (W1)" w:cs="Times New Roman"/>
      <w:sz w:val="68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CC33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arliament.act.gov.au/parliamentary-business/in-the-chamber/chamber-documents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2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broadcast.parliament.act.gov.au/live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s://www.parliament.act.gov.au/parliamentary-business/in-the-chamber/chamber-documents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parliament.act.gov.au/parliamentary-business/in-the-chamber/chamber-documents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hyperlink" Target="https://broadcast.parliament.act.gov.au/live" TargetMode="External"/><Relationship Id="rId14" Type="http://schemas.openxmlformats.org/officeDocument/2006/relationships/hyperlink" Target="https://www.parliament.act.gov.au/parliamentary-business/in-the-chamber/chamber-documents" TargetMode="External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dm:cachedDataManifest xmlns:cdm="http://schemas.microsoft.com/2004/VisualStudio/Tools/Applications/CachedDataManifest.xsd" cdm:revision="1"/>
</file>

<file path=customXml/item2.xml><?xml version="1.0" encoding="utf-8"?>
<sisl xmlns:xsi="http://www.w3.org/2001/XMLSchema-instance" xmlns:xsd="http://www.w3.org/2001/XMLSchema" xmlns="http://www.boldonjames.com/2008/01/sie/internal/label" sislVersion="0" policy="1865c0a7-d648-4a74-80fe-fa9dc7fe13cc">
  <element uid="a68a5297-83bb-4ba8-a7cd-4b62d6981a77" value=""/>
</sisl>
</file>

<file path=customXml/itemProps1.xml><?xml version="1.0" encoding="utf-8"?>
<ds:datastoreItem xmlns:ds="http://schemas.openxmlformats.org/officeDocument/2006/customXml" ds:itemID="{1555E817-FC96-4222-AF5C-8B9402A5889A}">
  <ds:schemaRefs>
    <ds:schemaRef ds:uri="http://schemas.microsoft.com/2004/VisualStudio/Tools/Applications/CachedDataManifest.xsd"/>
  </ds:schemaRefs>
</ds:datastoreItem>
</file>

<file path=customXml/itemProps2.xml><?xml version="1.0" encoding="utf-8"?>
<ds:datastoreItem xmlns:ds="http://schemas.openxmlformats.org/officeDocument/2006/customXml" ds:itemID="{FD86ED5D-669D-41EA-A0A9-132B997426B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Mammoliti</dc:creator>
  <cp:keywords/>
  <dc:description/>
  <cp:lastModifiedBy>Rafferty, Janice</cp:lastModifiedBy>
  <cp:revision>10</cp:revision>
  <cp:lastPrinted>2026-09-15T09:24:00Z</cp:lastPrinted>
  <dcterms:created xsi:type="dcterms:W3CDTF">2026-08-13T01:25:00Z</dcterms:created>
  <dcterms:modified xsi:type="dcterms:W3CDTF">2026-09-15T22:02:00Z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ssemblyLocation">
    <vt:lpwstr>file:///C:/Program Files (x86)/iCognition/Authoring/DailyProgram.vsto|3399b101-f009-4b22-ba7c-fb3438f9f7c2|vstolocal</vt:lpwstr>
  </property>
  <property fmtid="{D5CDD505-2E9C-101B-9397-08002B2CF9AE}" pid="3" name="_AssemblyName">
    <vt:lpwstr>4E3C66D5-58D4-491E-A7D4-64AF99AF6E8B</vt:lpwstr>
  </property>
  <property fmtid="{D5CDD505-2E9C-101B-9397-08002B2CF9AE}" pid="4" name="docIndexRef">
    <vt:lpwstr>8507053e-c146-47e8-82bc-d55afcf2b4c4</vt:lpwstr>
  </property>
  <property fmtid="{D5CDD505-2E9C-101B-9397-08002B2CF9AE}" pid="5" name="bjSaver">
    <vt:lpwstr>z6gaUQewXWo19zh3d8tGcLGqUprBBq7d</vt:lpwstr>
  </property>
  <property fmtid="{D5CDD505-2E9C-101B-9397-08002B2CF9AE}" pid="6" name="bjDocumentLabelXML">
    <vt:lpwstr>&lt;?xml version="1.0" encoding="us-ascii"?&gt;&lt;sisl xmlns:xsi="http://www.w3.org/2001/XMLSchema-instance" xmlns:xsd="http://www.w3.org/2001/XMLSchema" sislVersion="0" policy="1865c0a7-d648-4a74-80fe-fa9dc7fe13cc" xmlns="http://www.boldonjames.com/2008/01/sie/i</vt:lpwstr>
  </property>
  <property fmtid="{D5CDD505-2E9C-101B-9397-08002B2CF9AE}" pid="7" name="bjDocumentLabelXML-0">
    <vt:lpwstr>nternal/label"&gt;&lt;element uid="a68a5297-83bb-4ba8-a7cd-4b62d6981a77" value="" /&gt;&lt;/sisl&gt;</vt:lpwstr>
  </property>
  <property fmtid="{D5CDD505-2E9C-101B-9397-08002B2CF9AE}" pid="8" name="bjDocumentSecurityLabel">
    <vt:lpwstr>UNCLASSIFIED - NO MARKING</vt:lpwstr>
  </property>
  <property fmtid="{D5CDD505-2E9C-101B-9397-08002B2CF9AE}" pid="9" name="bjDocumentLabelFieldCode">
    <vt:lpwstr>UNCLASSIFIED - NO MARKING</vt:lpwstr>
  </property>
  <property fmtid="{D5CDD505-2E9C-101B-9397-08002B2CF9AE}" pid="10" name="bjDocumentLabelFieldCodeHeaderFooter">
    <vt:lpwstr>UNCLASSIFIED - NO MARKING</vt:lpwstr>
  </property>
  <property fmtid="{D5CDD505-2E9C-101B-9397-08002B2CF9AE}" pid="11" name="MSIP_Label_69af8531-eb46-4968-8cb3-105d2f5ea87e_Enabled">
    <vt:lpwstr>true</vt:lpwstr>
  </property>
  <property fmtid="{D5CDD505-2E9C-101B-9397-08002B2CF9AE}" pid="12" name="MSIP_Label_69af8531-eb46-4968-8cb3-105d2f5ea87e_SetDate">
    <vt:lpwstr>2025-01-06T23:44:29Z</vt:lpwstr>
  </property>
  <property fmtid="{D5CDD505-2E9C-101B-9397-08002B2CF9AE}" pid="13" name="MSIP_Label_69af8531-eb46-4968-8cb3-105d2f5ea87e_Method">
    <vt:lpwstr>Standard</vt:lpwstr>
  </property>
  <property fmtid="{D5CDD505-2E9C-101B-9397-08002B2CF9AE}" pid="14" name="MSIP_Label_69af8531-eb46-4968-8cb3-105d2f5ea87e_Name">
    <vt:lpwstr>Official - No Marking</vt:lpwstr>
  </property>
  <property fmtid="{D5CDD505-2E9C-101B-9397-08002B2CF9AE}" pid="15" name="MSIP_Label_69af8531-eb46-4968-8cb3-105d2f5ea87e_SiteId">
    <vt:lpwstr>b46c1908-0334-4236-b978-585ee88e4199</vt:lpwstr>
  </property>
  <property fmtid="{D5CDD505-2E9C-101B-9397-08002B2CF9AE}" pid="16" name="MSIP_Label_69af8531-eb46-4968-8cb3-105d2f5ea87e_ActionId">
    <vt:lpwstr>fa8f82dc-22f0-46fb-9ceb-7efc4d2d5a20</vt:lpwstr>
  </property>
  <property fmtid="{D5CDD505-2E9C-101B-9397-08002B2CF9AE}" pid="17" name="MSIP_Label_69af8531-eb46-4968-8cb3-105d2f5ea87e_ContentBits">
    <vt:lpwstr>0</vt:lpwstr>
  </property>
</Properties>
</file>