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A5271" w14:textId="295299C0" w:rsidR="00D24358" w:rsidRPr="00D24358" w:rsidRDefault="00D24358" w:rsidP="00D24358">
      <w:pPr>
        <w:jc w:val="center"/>
        <w:rPr>
          <w:rFonts w:ascii="Times New Roman" w:hAnsi="Times New Roman"/>
          <w:b/>
          <w:bCs/>
          <w:lang w:val="en-AU"/>
        </w:rPr>
      </w:pPr>
      <w:r w:rsidRPr="00D24358">
        <w:rPr>
          <w:rFonts w:ascii="Times New Roman" w:hAnsi="Times New Roman"/>
          <w:b/>
          <w:bCs/>
          <w:noProof/>
          <w:lang w:val="en-AU"/>
        </w:rPr>
        <w:drawing>
          <wp:inline distT="0" distB="0" distL="0" distR="0" wp14:anchorId="2108A7CE" wp14:editId="1F40F2AE">
            <wp:extent cx="755015" cy="755015"/>
            <wp:effectExtent l="0" t="0" r="6985" b="6985"/>
            <wp:docPr id="640228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 cy="755015"/>
                    </a:xfrm>
                    <a:prstGeom prst="rect">
                      <a:avLst/>
                    </a:prstGeom>
                    <a:noFill/>
                    <a:ln>
                      <a:noFill/>
                    </a:ln>
                  </pic:spPr>
                </pic:pic>
              </a:graphicData>
            </a:graphic>
          </wp:inline>
        </w:drawing>
      </w:r>
    </w:p>
    <w:p w14:paraId="60D99343" w14:textId="77777777" w:rsidR="00D24358" w:rsidRPr="00D24358" w:rsidRDefault="00D24358" w:rsidP="00D24358">
      <w:pPr>
        <w:keepNext/>
        <w:keepLines/>
        <w:spacing w:before="320"/>
        <w:jc w:val="center"/>
        <w:rPr>
          <w:rFonts w:ascii="Calibri" w:hAnsi="Calibri"/>
          <w:b/>
          <w:bCs/>
          <w:sz w:val="32"/>
          <w:szCs w:val="32"/>
          <w:lang w:val="en-AU"/>
        </w:rPr>
      </w:pPr>
      <w:r w:rsidRPr="00D24358">
        <w:rPr>
          <w:rFonts w:ascii="Calibri" w:hAnsi="Calibri"/>
          <w:b/>
          <w:bCs/>
          <w:sz w:val="32"/>
          <w:szCs w:val="32"/>
          <w:lang w:val="en-AU"/>
        </w:rPr>
        <w:t>LEGISLATIVE ASSEMBLY FOR THE</w:t>
      </w:r>
    </w:p>
    <w:p w14:paraId="15F365DB" w14:textId="77777777" w:rsidR="00D24358" w:rsidRPr="00D24358" w:rsidRDefault="00D24358" w:rsidP="00D24358">
      <w:pPr>
        <w:keepNext/>
        <w:keepLines/>
        <w:jc w:val="center"/>
        <w:rPr>
          <w:rFonts w:ascii="Calibri" w:hAnsi="Calibri"/>
          <w:b/>
          <w:bCs/>
          <w:sz w:val="32"/>
          <w:szCs w:val="32"/>
          <w:lang w:val="en-AU"/>
        </w:rPr>
      </w:pPr>
      <w:smartTag w:uri="urn:schemas-microsoft-com:office:smarttags" w:element="place">
        <w:smartTag w:uri="urn:schemas-microsoft-com:office:smarttags" w:element="State">
          <w:r w:rsidRPr="00D24358">
            <w:rPr>
              <w:rFonts w:ascii="Calibri" w:hAnsi="Calibri"/>
              <w:b/>
              <w:bCs/>
              <w:sz w:val="32"/>
              <w:szCs w:val="32"/>
              <w:lang w:val="en-AU"/>
            </w:rPr>
            <w:t>AUSTRALIAN CAPITAL TERRITORY</w:t>
          </w:r>
        </w:smartTag>
      </w:smartTag>
    </w:p>
    <w:p w14:paraId="35974758" w14:textId="77777777" w:rsidR="00D24358" w:rsidRPr="00D24358" w:rsidRDefault="00D24358" w:rsidP="00D24358">
      <w:pPr>
        <w:spacing w:before="360"/>
        <w:jc w:val="center"/>
        <w:rPr>
          <w:rFonts w:ascii="Calibri" w:hAnsi="Calibri"/>
          <w:b/>
          <w:sz w:val="28"/>
          <w:szCs w:val="28"/>
        </w:rPr>
      </w:pPr>
      <w:r w:rsidRPr="00D24358">
        <w:rPr>
          <w:rFonts w:ascii="Calibri" w:hAnsi="Calibri"/>
          <w:b/>
          <w:sz w:val="28"/>
          <w:szCs w:val="28"/>
        </w:rPr>
        <w:t>2024–2025–2026</w:t>
      </w:r>
    </w:p>
    <w:p w14:paraId="0798CB12" w14:textId="77777777" w:rsidR="00D24358" w:rsidRPr="00D24358" w:rsidRDefault="00D24358" w:rsidP="00D24358">
      <w:pPr>
        <w:keepNext/>
        <w:keepLines/>
        <w:spacing w:before="360"/>
        <w:jc w:val="center"/>
        <w:rPr>
          <w:rFonts w:ascii="Calibri" w:hAnsi="Calibri"/>
          <w:b/>
          <w:sz w:val="40"/>
          <w:szCs w:val="40"/>
          <w:lang w:val="en-AU"/>
        </w:rPr>
      </w:pPr>
      <w:r w:rsidRPr="00D24358">
        <w:rPr>
          <w:rFonts w:ascii="Calibri" w:hAnsi="Calibri"/>
          <w:b/>
          <w:sz w:val="40"/>
          <w:szCs w:val="40"/>
          <w:lang w:val="en-AU"/>
        </w:rPr>
        <w:t>MINUTES OF PROCEEDINGS</w:t>
      </w:r>
    </w:p>
    <w:p w14:paraId="0BB32BB0" w14:textId="6A484909" w:rsidR="00D24358" w:rsidRPr="00D24358" w:rsidRDefault="00D24358" w:rsidP="00D24358">
      <w:pPr>
        <w:spacing w:before="360"/>
        <w:jc w:val="center"/>
        <w:rPr>
          <w:rFonts w:ascii="Calibri" w:hAnsi="Calibri"/>
          <w:b/>
          <w:sz w:val="28"/>
          <w:szCs w:val="28"/>
        </w:rPr>
      </w:pPr>
      <w:r w:rsidRPr="00D24358">
        <w:rPr>
          <w:rFonts w:ascii="Calibri" w:hAnsi="Calibri"/>
          <w:b/>
          <w:sz w:val="28"/>
          <w:szCs w:val="28"/>
        </w:rPr>
        <w:t xml:space="preserve">No </w:t>
      </w:r>
      <w:r>
        <w:rPr>
          <w:rFonts w:ascii="Calibri" w:hAnsi="Calibri"/>
          <w:b/>
          <w:sz w:val="28"/>
          <w:szCs w:val="28"/>
        </w:rPr>
        <w:t>57</w:t>
      </w:r>
    </w:p>
    <w:p w14:paraId="739FB09D" w14:textId="4B011D92" w:rsidR="00D24358" w:rsidRPr="00D24358" w:rsidRDefault="00D24358" w:rsidP="00D24358">
      <w:pPr>
        <w:keepNext/>
        <w:keepLines/>
        <w:spacing w:before="360"/>
        <w:jc w:val="center"/>
        <w:rPr>
          <w:rFonts w:ascii="Calibri" w:hAnsi="Calibri"/>
          <w:b/>
          <w:bCs/>
          <w:caps/>
          <w:sz w:val="28"/>
          <w:szCs w:val="28"/>
          <w:lang w:val="en-AU"/>
        </w:rPr>
      </w:pPr>
      <w:hyperlink r:id="rId10" w:history="1">
        <w:r w:rsidRPr="001C3620">
          <w:rPr>
            <w:rStyle w:val="Hyperlink"/>
            <w:rFonts w:ascii="Calibri" w:hAnsi="Calibri"/>
            <w:b/>
            <w:bCs/>
            <w:caps/>
            <w:sz w:val="28"/>
            <w:szCs w:val="28"/>
            <w:lang w:val="en-AU"/>
          </w:rPr>
          <w:t>Wednesday, 6 May 2026</w:t>
        </w:r>
      </w:hyperlink>
    </w:p>
    <w:tbl>
      <w:tblPr>
        <w:tblW w:w="0" w:type="auto"/>
        <w:jc w:val="center"/>
        <w:tblLayout w:type="fixed"/>
        <w:tblLook w:val="0000" w:firstRow="0" w:lastRow="0" w:firstColumn="0" w:lastColumn="0" w:noHBand="0" w:noVBand="0"/>
      </w:tblPr>
      <w:tblGrid>
        <w:gridCol w:w="2452"/>
      </w:tblGrid>
      <w:tr w:rsidR="00D24358" w:rsidRPr="00D24358" w14:paraId="5D6BF6DF" w14:textId="77777777" w:rsidTr="008C7D34">
        <w:trPr>
          <w:trHeight w:hRule="exact" w:val="333"/>
          <w:jc w:val="center"/>
        </w:trPr>
        <w:tc>
          <w:tcPr>
            <w:tcW w:w="2452" w:type="dxa"/>
          </w:tcPr>
          <w:p w14:paraId="50476148" w14:textId="77777777" w:rsidR="00D24358" w:rsidRPr="00D24358" w:rsidRDefault="00D24358" w:rsidP="00D24358">
            <w:pPr>
              <w:rPr>
                <w:rFonts w:ascii="Times New Roman" w:hAnsi="Times New Roman"/>
                <w:color w:val="008000"/>
                <w:sz w:val="16"/>
                <w:lang w:val="en-AU"/>
              </w:rPr>
            </w:pPr>
          </w:p>
        </w:tc>
      </w:tr>
      <w:tr w:rsidR="00D24358" w:rsidRPr="00D24358" w14:paraId="76364029" w14:textId="77777777" w:rsidTr="008C7D34">
        <w:trPr>
          <w:trHeight w:hRule="exact" w:val="60"/>
          <w:jc w:val="center"/>
        </w:trPr>
        <w:tc>
          <w:tcPr>
            <w:tcW w:w="2452" w:type="dxa"/>
            <w:tcBorders>
              <w:top w:val="single" w:sz="8" w:space="0" w:color="000000"/>
              <w:bottom w:val="single" w:sz="4" w:space="0" w:color="000000"/>
            </w:tcBorders>
          </w:tcPr>
          <w:p w14:paraId="11EAC28C" w14:textId="77777777" w:rsidR="00D24358" w:rsidRPr="00D24358" w:rsidRDefault="00D24358" w:rsidP="00D24358">
            <w:pPr>
              <w:rPr>
                <w:rFonts w:ascii="Times New Roman" w:hAnsi="Times New Roman"/>
                <w:color w:val="008000"/>
                <w:sz w:val="16"/>
                <w:lang w:val="en-AU"/>
              </w:rPr>
            </w:pPr>
          </w:p>
        </w:tc>
      </w:tr>
      <w:tr w:rsidR="00D24358" w:rsidRPr="00D24358" w14:paraId="63C33FA0" w14:textId="77777777" w:rsidTr="008C7D34">
        <w:trPr>
          <w:trHeight w:hRule="exact" w:val="200"/>
          <w:jc w:val="center"/>
        </w:trPr>
        <w:tc>
          <w:tcPr>
            <w:tcW w:w="2452" w:type="dxa"/>
          </w:tcPr>
          <w:p w14:paraId="1A4853CB" w14:textId="77777777" w:rsidR="00D24358" w:rsidRPr="00D24358" w:rsidRDefault="00D24358" w:rsidP="00D24358">
            <w:pPr>
              <w:rPr>
                <w:rFonts w:ascii="Times New Roman" w:hAnsi="Times New Roman"/>
                <w:color w:val="008000"/>
                <w:sz w:val="16"/>
                <w:lang w:val="en-AU"/>
              </w:rPr>
            </w:pPr>
          </w:p>
        </w:tc>
      </w:tr>
    </w:tbl>
    <w:p w14:paraId="12EC83BD" w14:textId="305A748F" w:rsidR="00D24358" w:rsidRPr="00D24358" w:rsidRDefault="00D24358" w:rsidP="00D24358">
      <w:pPr>
        <w:keepNext/>
        <w:keepLines/>
        <w:tabs>
          <w:tab w:val="right" w:pos="339"/>
          <w:tab w:val="left" w:pos="720"/>
        </w:tabs>
        <w:spacing w:before="240"/>
        <w:ind w:left="720" w:hanging="720"/>
        <w:jc w:val="both"/>
        <w:rPr>
          <w:rFonts w:ascii="Calibri" w:hAnsi="Calibri"/>
          <w:bCs/>
          <w:lang w:val="en-AU"/>
        </w:rPr>
      </w:pPr>
      <w:r w:rsidRPr="00D24358">
        <w:rPr>
          <w:rFonts w:ascii="Calibri" w:hAnsi="Calibri"/>
        </w:rPr>
        <w:tab/>
      </w:r>
      <w:r w:rsidR="0025247B">
        <w:rPr>
          <w:rFonts w:ascii="Calibri" w:hAnsi="Calibri"/>
          <w:b/>
          <w:bCs/>
        </w:rPr>
        <w:fldChar w:fldCharType="begin"/>
      </w:r>
      <w:r w:rsidR="0025247B">
        <w:rPr>
          <w:rFonts w:ascii="Calibri" w:hAnsi="Calibri"/>
          <w:b/>
          <w:bCs/>
        </w:rPr>
        <w:instrText xml:space="preserve"> SEQ A \* MERGEFORMAT </w:instrText>
      </w:r>
      <w:r w:rsidR="0025247B">
        <w:rPr>
          <w:rFonts w:ascii="Calibri" w:hAnsi="Calibri"/>
          <w:b/>
          <w:bCs/>
        </w:rPr>
        <w:fldChar w:fldCharType="separate"/>
      </w:r>
      <w:r w:rsidR="00ED7B97">
        <w:rPr>
          <w:rFonts w:ascii="Calibri" w:hAnsi="Calibri"/>
          <w:b/>
          <w:bCs/>
          <w:noProof/>
        </w:rPr>
        <w:t>1</w:t>
      </w:r>
      <w:r w:rsidR="0025247B">
        <w:rPr>
          <w:rFonts w:ascii="Calibri" w:hAnsi="Calibri"/>
          <w:b/>
          <w:bCs/>
        </w:rPr>
        <w:fldChar w:fldCharType="end"/>
      </w:r>
      <w:r w:rsidRPr="00D24358">
        <w:rPr>
          <w:rFonts w:ascii="Calibri" w:hAnsi="Calibri"/>
        </w:rPr>
        <w:tab/>
      </w:r>
      <w:r w:rsidRPr="00D24358">
        <w:rPr>
          <w:rFonts w:ascii="Calibri" w:hAnsi="Calibri"/>
          <w:bCs/>
          <w:spacing w:val="-2"/>
          <w:lang w:val="en-AU"/>
        </w:rPr>
        <w:t xml:space="preserve">The Assembly met at 10 am, pursuant to adjournment.  The Speaker </w:t>
      </w:r>
      <w:r w:rsidRPr="00D24358">
        <w:rPr>
          <w:rFonts w:ascii="Calibri" w:hAnsi="Calibri"/>
          <w:bCs/>
          <w:spacing w:val="-2"/>
        </w:rPr>
        <w:t>(</w:t>
      </w:r>
      <w:r w:rsidRPr="000225AD">
        <w:rPr>
          <w:rFonts w:ascii="Calibri" w:hAnsi="Calibri"/>
          <w:bCs/>
          <w:spacing w:val="-2"/>
        </w:rPr>
        <w:t>Mr Hanson</w:t>
      </w:r>
      <w:r w:rsidRPr="00D24358">
        <w:rPr>
          <w:rFonts w:ascii="Calibri" w:hAnsi="Calibri"/>
          <w:bCs/>
          <w:spacing w:val="-2"/>
        </w:rPr>
        <w:t>)</w:t>
      </w:r>
      <w:r w:rsidRPr="00D24358">
        <w:rPr>
          <w:rFonts w:ascii="Calibri" w:hAnsi="Calibri"/>
          <w:bCs/>
          <w:spacing w:val="-2"/>
          <w:lang w:val="en-AU"/>
        </w:rPr>
        <w:t xml:space="preserve"> took the</w:t>
      </w:r>
      <w:r w:rsidRPr="00D24358">
        <w:rPr>
          <w:rFonts w:ascii="Calibri" w:hAnsi="Calibri"/>
          <w:bCs/>
          <w:lang w:val="en-AU"/>
        </w:rPr>
        <w:t xml:space="preserve"> Chair and made the following acknowledgement of country in the Ngunnawal language:</w:t>
      </w:r>
    </w:p>
    <w:p w14:paraId="1686A0A9" w14:textId="77777777" w:rsidR="00D24358" w:rsidRPr="00D24358" w:rsidRDefault="00D24358" w:rsidP="00D24358">
      <w:pPr>
        <w:spacing w:before="120"/>
        <w:ind w:left="864"/>
        <w:jc w:val="both"/>
        <w:rPr>
          <w:rFonts w:ascii="Calibri" w:hAnsi="Calibri"/>
          <w:lang w:val="en-AU"/>
        </w:rPr>
      </w:pPr>
      <w:r w:rsidRPr="00D24358">
        <w:rPr>
          <w:rFonts w:ascii="Calibri" w:hAnsi="Calibri"/>
          <w:lang w:val="en-AU"/>
        </w:rPr>
        <w:t>Dhawura nguna, dhawura Ngunnawal.</w:t>
      </w:r>
    </w:p>
    <w:p w14:paraId="45CE334F" w14:textId="77777777" w:rsidR="00D24358" w:rsidRPr="00D24358" w:rsidRDefault="00D24358" w:rsidP="00D24358">
      <w:pPr>
        <w:spacing w:before="40"/>
        <w:ind w:left="864"/>
        <w:jc w:val="both"/>
        <w:rPr>
          <w:rFonts w:ascii="Calibri" w:hAnsi="Calibri"/>
          <w:lang w:val="en-AU"/>
        </w:rPr>
      </w:pPr>
      <w:r w:rsidRPr="00D24358">
        <w:rPr>
          <w:rFonts w:ascii="Calibri" w:hAnsi="Calibri"/>
          <w:lang w:val="en-AU"/>
        </w:rPr>
        <w:t>Yanggu ngalawiri dhunimanyin Ngunnawalwari dhawurawari.</w:t>
      </w:r>
    </w:p>
    <w:p w14:paraId="12933538" w14:textId="77777777" w:rsidR="00D24358" w:rsidRPr="00D24358" w:rsidRDefault="00D24358" w:rsidP="00D24358">
      <w:pPr>
        <w:spacing w:before="40"/>
        <w:ind w:left="864"/>
        <w:jc w:val="both"/>
        <w:rPr>
          <w:rFonts w:ascii="Calibri" w:hAnsi="Calibri"/>
          <w:lang w:val="en-AU"/>
        </w:rPr>
      </w:pPr>
      <w:r w:rsidRPr="00D24358">
        <w:rPr>
          <w:rFonts w:ascii="Calibri" w:hAnsi="Calibri"/>
          <w:lang w:val="en-AU"/>
        </w:rPr>
        <w:t>Nginggada Dindi wanggiralidjinyin.</w:t>
      </w:r>
    </w:p>
    <w:p w14:paraId="346D5ED1" w14:textId="77777777" w:rsidR="00D24358" w:rsidRPr="00D24358" w:rsidRDefault="00D24358" w:rsidP="00D24358">
      <w:pPr>
        <w:spacing w:before="120"/>
        <w:ind w:left="864"/>
        <w:jc w:val="both"/>
        <w:rPr>
          <w:rFonts w:ascii="Calibri" w:hAnsi="Calibri"/>
          <w:i/>
          <w:lang w:val="en-AU"/>
        </w:rPr>
      </w:pPr>
      <w:r w:rsidRPr="00D24358">
        <w:rPr>
          <w:rFonts w:ascii="Calibri" w:hAnsi="Calibri"/>
          <w:i/>
          <w:lang w:val="en-AU"/>
        </w:rPr>
        <w:t>This is Ngunnawal country.</w:t>
      </w:r>
    </w:p>
    <w:p w14:paraId="62DB379D" w14:textId="77777777" w:rsidR="00D24358" w:rsidRPr="00D24358" w:rsidRDefault="00D24358" w:rsidP="00D24358">
      <w:pPr>
        <w:spacing w:before="40"/>
        <w:ind w:left="864"/>
        <w:jc w:val="both"/>
        <w:rPr>
          <w:rFonts w:ascii="Calibri" w:hAnsi="Calibri"/>
          <w:i/>
          <w:lang w:val="en-AU"/>
        </w:rPr>
      </w:pPr>
      <w:r w:rsidRPr="00D24358">
        <w:rPr>
          <w:rFonts w:ascii="Calibri" w:hAnsi="Calibri"/>
          <w:i/>
          <w:lang w:val="en-AU"/>
        </w:rPr>
        <w:t>Today we are all meeting on Ngunnawal country.</w:t>
      </w:r>
    </w:p>
    <w:p w14:paraId="0EF16B03" w14:textId="77777777" w:rsidR="00D24358" w:rsidRPr="00D24358" w:rsidRDefault="00D24358" w:rsidP="00D24358">
      <w:pPr>
        <w:spacing w:before="40"/>
        <w:ind w:left="864"/>
        <w:jc w:val="both"/>
        <w:rPr>
          <w:rFonts w:ascii="Calibri" w:hAnsi="Calibri"/>
          <w:i/>
          <w:lang w:val="en-AU"/>
        </w:rPr>
      </w:pPr>
      <w:r w:rsidRPr="00D24358">
        <w:rPr>
          <w:rFonts w:ascii="Calibri" w:hAnsi="Calibri"/>
          <w:i/>
          <w:lang w:val="en-AU"/>
        </w:rPr>
        <w:t>We always pay respect to Elders, female and male.</w:t>
      </w:r>
    </w:p>
    <w:p w14:paraId="5EA317EC" w14:textId="77777777" w:rsidR="00D24358" w:rsidRPr="00D24358" w:rsidRDefault="00D24358" w:rsidP="00D24358">
      <w:pPr>
        <w:spacing w:before="120"/>
        <w:ind w:left="720"/>
        <w:jc w:val="both"/>
        <w:rPr>
          <w:rFonts w:ascii="Calibri" w:hAnsi="Calibri"/>
          <w:lang w:val="en-AU"/>
        </w:rPr>
      </w:pPr>
      <w:r w:rsidRPr="00D24358">
        <w:rPr>
          <w:rFonts w:ascii="Calibri" w:hAnsi="Calibri"/>
          <w:lang w:val="en-AU"/>
        </w:rPr>
        <w:t xml:space="preserve">The Speaker asked Members to stand in silence </w:t>
      </w:r>
      <w:r w:rsidRPr="00F7225E">
        <w:rPr>
          <w:rFonts w:ascii="Calibri" w:hAnsi="Calibri"/>
          <w:spacing w:val="-2"/>
          <w:lang w:val="en-AU"/>
        </w:rPr>
        <w:t>and pray or reflect on their responsibilities</w:t>
      </w:r>
      <w:r w:rsidRPr="00D24358">
        <w:rPr>
          <w:rFonts w:ascii="Calibri" w:hAnsi="Calibri"/>
          <w:lang w:val="en-AU"/>
        </w:rPr>
        <w:t xml:space="preserve"> to the people of the Australian Capital Territory.</w:t>
      </w:r>
    </w:p>
    <w:p w14:paraId="21AE4D2E" w14:textId="538DA733" w:rsidR="00D24358" w:rsidRPr="00D24358" w:rsidRDefault="00D24358" w:rsidP="00D24358">
      <w:pPr>
        <w:keepNext/>
        <w:keepLines/>
        <w:tabs>
          <w:tab w:val="right" w:pos="339"/>
          <w:tab w:val="left" w:pos="720"/>
        </w:tabs>
        <w:spacing w:before="240"/>
        <w:ind w:left="720" w:hanging="720"/>
        <w:jc w:val="both"/>
        <w:rPr>
          <w:rFonts w:ascii="Calibri" w:hAnsi="Calibri"/>
          <w:b/>
          <w:caps/>
        </w:rPr>
      </w:pPr>
      <w:r w:rsidRPr="00D24358">
        <w:rPr>
          <w:rFonts w:ascii="Calibri" w:hAnsi="Calibri"/>
          <w:b/>
          <w:caps/>
          <w:lang w:val="en-AU"/>
        </w:rPr>
        <w:tab/>
      </w:r>
      <w:r w:rsidR="0025247B">
        <w:rPr>
          <w:rFonts w:ascii="Calibri" w:hAnsi="Calibri"/>
          <w:b/>
          <w:bCs/>
          <w:caps/>
        </w:rPr>
        <w:fldChar w:fldCharType="begin"/>
      </w:r>
      <w:r w:rsidR="0025247B">
        <w:rPr>
          <w:rFonts w:ascii="Calibri" w:hAnsi="Calibri"/>
          <w:b/>
          <w:bCs/>
          <w:caps/>
        </w:rPr>
        <w:instrText xml:space="preserve"> SEQ A \* MERGEFORMAT </w:instrText>
      </w:r>
      <w:r w:rsidR="0025247B">
        <w:rPr>
          <w:rFonts w:ascii="Calibri" w:hAnsi="Calibri"/>
          <w:b/>
          <w:bCs/>
          <w:caps/>
        </w:rPr>
        <w:fldChar w:fldCharType="separate"/>
      </w:r>
      <w:r w:rsidR="00ED7B97">
        <w:rPr>
          <w:rFonts w:ascii="Calibri" w:hAnsi="Calibri"/>
          <w:b/>
          <w:bCs/>
          <w:caps/>
          <w:noProof/>
        </w:rPr>
        <w:t>2</w:t>
      </w:r>
      <w:r w:rsidR="0025247B">
        <w:rPr>
          <w:rFonts w:ascii="Calibri" w:hAnsi="Calibri"/>
          <w:b/>
          <w:bCs/>
          <w:caps/>
        </w:rPr>
        <w:fldChar w:fldCharType="end"/>
      </w:r>
      <w:r w:rsidRPr="00D24358">
        <w:rPr>
          <w:rFonts w:ascii="Calibri" w:hAnsi="Calibri"/>
          <w:b/>
          <w:caps/>
        </w:rPr>
        <w:tab/>
        <w:t>PRIVILEGE—</w:t>
      </w:r>
      <w:r w:rsidR="00D01444">
        <w:rPr>
          <w:rFonts w:ascii="Calibri" w:hAnsi="Calibri"/>
          <w:b/>
          <w:caps/>
        </w:rPr>
        <w:t>AllegeD breach—</w:t>
      </w:r>
      <w:r w:rsidRPr="00D24358">
        <w:rPr>
          <w:rFonts w:ascii="Calibri" w:hAnsi="Calibri"/>
          <w:b/>
          <w:caps/>
        </w:rPr>
        <w:t>STATEMENT BY SPEAKER</w:t>
      </w:r>
    </w:p>
    <w:p w14:paraId="36D39BE7" w14:textId="7E5D47A7" w:rsidR="00D24358" w:rsidRPr="00D24358" w:rsidRDefault="00D24358" w:rsidP="00D24358">
      <w:pPr>
        <w:tabs>
          <w:tab w:val="left" w:pos="1197"/>
          <w:tab w:val="left" w:pos="1767"/>
        </w:tabs>
        <w:spacing w:before="120"/>
        <w:ind w:left="720"/>
        <w:jc w:val="both"/>
        <w:rPr>
          <w:rFonts w:ascii="Calibri" w:hAnsi="Calibri"/>
          <w:lang w:val="en-AU"/>
        </w:rPr>
      </w:pPr>
      <w:r w:rsidRPr="00D24358">
        <w:rPr>
          <w:rFonts w:ascii="Calibri" w:hAnsi="Calibri"/>
          <w:lang w:val="en-AU"/>
        </w:rPr>
        <w:t xml:space="preserve">The Speaker made a statement concerning an alleged breach of privilege raised by </w:t>
      </w:r>
      <w:r>
        <w:rPr>
          <w:rFonts w:ascii="Calibri" w:hAnsi="Calibri"/>
          <w:lang w:val="en-AU"/>
        </w:rPr>
        <w:t>Mr</w:t>
      </w:r>
      <w:r w:rsidR="000225AD">
        <w:rPr>
          <w:rFonts w:ascii="Calibri" w:hAnsi="Calibri"/>
          <w:lang w:val="en-AU"/>
        </w:rPr>
        <w:t> </w:t>
      </w:r>
      <w:r>
        <w:rPr>
          <w:rFonts w:ascii="Calibri" w:hAnsi="Calibri"/>
          <w:lang w:val="en-AU"/>
        </w:rPr>
        <w:t>Parton</w:t>
      </w:r>
      <w:r w:rsidRPr="00D24358">
        <w:rPr>
          <w:rFonts w:ascii="Calibri" w:hAnsi="Calibri"/>
          <w:lang w:val="en-AU"/>
        </w:rPr>
        <w:t xml:space="preserve"> </w:t>
      </w:r>
      <w:r>
        <w:rPr>
          <w:rFonts w:ascii="Calibri" w:hAnsi="Calibri"/>
          <w:lang w:val="en-AU"/>
        </w:rPr>
        <w:t xml:space="preserve">(Leader of the Opposition) </w:t>
      </w:r>
      <w:r w:rsidRPr="00D24358">
        <w:rPr>
          <w:rFonts w:ascii="Calibri" w:hAnsi="Calibri"/>
          <w:lang w:val="en-AU"/>
        </w:rPr>
        <w:t xml:space="preserve">in relation to evidence given to the Standing Committee on Public Accounts and Administration during its inquiry into the </w:t>
      </w:r>
      <w:r w:rsidR="008D1465">
        <w:rPr>
          <w:rFonts w:ascii="Calibri" w:hAnsi="Calibri"/>
          <w:lang w:val="en-AU"/>
        </w:rPr>
        <w:t>CIT CEO recruitment process</w:t>
      </w:r>
      <w:r w:rsidRPr="00D24358">
        <w:rPr>
          <w:rFonts w:ascii="Calibri" w:hAnsi="Calibri"/>
          <w:lang w:val="en-AU"/>
        </w:rPr>
        <w:t>.</w:t>
      </w:r>
    </w:p>
    <w:p w14:paraId="6F10BD9D" w14:textId="5B92DF5B" w:rsidR="00D24358" w:rsidRPr="00D24358" w:rsidRDefault="00D24358" w:rsidP="00D24358">
      <w:pPr>
        <w:tabs>
          <w:tab w:val="left" w:pos="1197"/>
          <w:tab w:val="left" w:pos="1767"/>
        </w:tabs>
        <w:spacing w:before="120"/>
        <w:ind w:left="720"/>
        <w:jc w:val="both"/>
        <w:rPr>
          <w:rFonts w:ascii="Calibri" w:hAnsi="Calibri"/>
          <w:lang w:val="en-AU"/>
        </w:rPr>
      </w:pPr>
      <w:r w:rsidRPr="00D24358">
        <w:rPr>
          <w:rFonts w:ascii="Calibri" w:hAnsi="Calibri"/>
          <w:i/>
          <w:iCs/>
          <w:lang w:val="en-AU"/>
        </w:rPr>
        <w:t>Paper:</w:t>
      </w:r>
      <w:r w:rsidRPr="00D24358">
        <w:rPr>
          <w:rFonts w:ascii="Calibri" w:hAnsi="Calibri"/>
          <w:lang w:val="en-AU"/>
        </w:rPr>
        <w:t xml:space="preserve">  The Speaker presented the following paper:</w:t>
      </w:r>
    </w:p>
    <w:p w14:paraId="704721EC" w14:textId="7CFBED82" w:rsidR="00D24358" w:rsidRPr="00D24358" w:rsidRDefault="00D24358" w:rsidP="00D24358">
      <w:pPr>
        <w:tabs>
          <w:tab w:val="left" w:pos="1197"/>
          <w:tab w:val="left" w:pos="1767"/>
        </w:tabs>
        <w:spacing w:before="120"/>
        <w:ind w:left="720"/>
        <w:jc w:val="both"/>
        <w:rPr>
          <w:rFonts w:ascii="Calibri" w:hAnsi="Calibri"/>
          <w:lang w:val="en-AU"/>
        </w:rPr>
      </w:pPr>
      <w:r w:rsidRPr="00D24358">
        <w:rPr>
          <w:rFonts w:ascii="Calibri" w:hAnsi="Calibri"/>
          <w:lang w:val="en-AU"/>
        </w:rPr>
        <w:t xml:space="preserve">Alleged breach of privilege—Letter from </w:t>
      </w:r>
      <w:r w:rsidR="008D1465">
        <w:rPr>
          <w:rFonts w:ascii="Calibri" w:hAnsi="Calibri"/>
          <w:lang w:val="en-AU"/>
        </w:rPr>
        <w:t>the Leader of the Opposition</w:t>
      </w:r>
      <w:r w:rsidRPr="00D24358">
        <w:rPr>
          <w:rFonts w:ascii="Calibri" w:hAnsi="Calibri"/>
          <w:lang w:val="en-AU"/>
        </w:rPr>
        <w:t xml:space="preserve"> to the Speaker, dated </w:t>
      </w:r>
      <w:r w:rsidR="00D01444">
        <w:rPr>
          <w:rFonts w:ascii="Calibri" w:hAnsi="Calibri"/>
          <w:lang w:val="en-AU"/>
        </w:rPr>
        <w:t>6 May 2026</w:t>
      </w:r>
      <w:r w:rsidRPr="00D24358">
        <w:rPr>
          <w:rFonts w:ascii="Calibri" w:hAnsi="Calibri"/>
          <w:lang w:val="en-AU"/>
        </w:rPr>
        <w:t>.</w:t>
      </w:r>
    </w:p>
    <w:p w14:paraId="67D04F56" w14:textId="77777777" w:rsidR="005112C4" w:rsidRDefault="00D24358" w:rsidP="00D24358">
      <w:pPr>
        <w:tabs>
          <w:tab w:val="left" w:pos="1197"/>
          <w:tab w:val="left" w:pos="1767"/>
        </w:tabs>
        <w:spacing w:before="120"/>
        <w:ind w:left="720"/>
        <w:jc w:val="both"/>
        <w:rPr>
          <w:rFonts w:ascii="Calibri" w:hAnsi="Calibri"/>
          <w:lang w:val="en-AU"/>
        </w:rPr>
      </w:pPr>
      <w:r w:rsidRPr="00D24358">
        <w:rPr>
          <w:rFonts w:ascii="Calibri" w:hAnsi="Calibri"/>
          <w:lang w:val="en-AU"/>
        </w:rPr>
        <w:t>Having considered the matter, the Speaker stated that he was prepared to allow precedence to a motion under standing order 276</w:t>
      </w:r>
      <w:r w:rsidR="005112C4">
        <w:rPr>
          <w:rFonts w:ascii="Calibri" w:hAnsi="Calibri"/>
          <w:lang w:val="en-AU"/>
        </w:rPr>
        <w:t>.</w:t>
      </w:r>
    </w:p>
    <w:p w14:paraId="73ED5E88" w14:textId="01E698A3" w:rsidR="00D24358" w:rsidRDefault="00137903" w:rsidP="00D24358">
      <w:pPr>
        <w:tabs>
          <w:tab w:val="left" w:pos="1197"/>
          <w:tab w:val="left" w:pos="1767"/>
        </w:tabs>
        <w:spacing w:before="120"/>
        <w:ind w:left="720"/>
        <w:jc w:val="both"/>
        <w:rPr>
          <w:rFonts w:ascii="Calibri" w:hAnsi="Calibri"/>
          <w:lang w:val="en-AU"/>
        </w:rPr>
      </w:pPr>
      <w:r>
        <w:rPr>
          <w:rFonts w:ascii="Calibri" w:hAnsi="Calibri"/>
          <w:lang w:val="en-AU"/>
        </w:rPr>
        <w:t>The Speaker, i</w:t>
      </w:r>
      <w:r w:rsidR="00031194">
        <w:rPr>
          <w:rFonts w:ascii="Calibri" w:hAnsi="Calibri"/>
          <w:lang w:val="en-AU"/>
        </w:rPr>
        <w:t xml:space="preserve">n accordance with standing order 81A, </w:t>
      </w:r>
      <w:r w:rsidR="005112C4">
        <w:rPr>
          <w:rFonts w:ascii="Calibri" w:hAnsi="Calibri"/>
          <w:lang w:val="en-AU"/>
        </w:rPr>
        <w:t>indicated that he would call Mr</w:t>
      </w:r>
      <w:r w:rsidR="00031194">
        <w:rPr>
          <w:rFonts w:ascii="Calibri" w:hAnsi="Calibri"/>
          <w:lang w:val="en-AU"/>
        </w:rPr>
        <w:t> </w:t>
      </w:r>
      <w:r w:rsidR="005112C4">
        <w:rPr>
          <w:rFonts w:ascii="Calibri" w:hAnsi="Calibri"/>
          <w:lang w:val="en-AU"/>
        </w:rPr>
        <w:t xml:space="preserve">Parton </w:t>
      </w:r>
      <w:r w:rsidR="00160470">
        <w:rPr>
          <w:rFonts w:ascii="Calibri" w:hAnsi="Calibri"/>
          <w:lang w:val="en-AU"/>
        </w:rPr>
        <w:t xml:space="preserve">at a </w:t>
      </w:r>
      <w:r w:rsidR="005112C4">
        <w:rPr>
          <w:rFonts w:ascii="Calibri" w:hAnsi="Calibri"/>
          <w:lang w:val="en-AU"/>
        </w:rPr>
        <w:t>later</w:t>
      </w:r>
      <w:r w:rsidR="00160470">
        <w:rPr>
          <w:rFonts w:ascii="Calibri" w:hAnsi="Calibri"/>
          <w:lang w:val="en-AU"/>
        </w:rPr>
        <w:t xml:space="preserve"> hour.</w:t>
      </w:r>
    </w:p>
    <w:p w14:paraId="10000B48" w14:textId="42AA197F" w:rsidR="005112C4" w:rsidRPr="005112C4" w:rsidRDefault="005112C4" w:rsidP="005112C4">
      <w:pPr>
        <w:keepNext/>
        <w:keepLines/>
        <w:tabs>
          <w:tab w:val="right" w:pos="339"/>
          <w:tab w:val="left" w:pos="720"/>
        </w:tabs>
        <w:spacing w:before="240"/>
        <w:ind w:left="720" w:hanging="720"/>
        <w:jc w:val="both"/>
        <w:rPr>
          <w:rFonts w:ascii="Calibri" w:hAnsi="Calibri"/>
          <w:b/>
          <w:caps/>
        </w:rPr>
      </w:pPr>
      <w:r w:rsidRPr="005112C4">
        <w:rPr>
          <w:rFonts w:ascii="Calibri" w:hAnsi="Calibri"/>
          <w:b/>
          <w:caps/>
        </w:rPr>
        <w:lastRenderedPageBreak/>
        <w:tab/>
      </w:r>
      <w:r w:rsidR="0025247B">
        <w:rPr>
          <w:rFonts w:ascii="Calibri" w:hAnsi="Calibri"/>
          <w:b/>
          <w:bCs/>
          <w:caps/>
        </w:rPr>
        <w:fldChar w:fldCharType="begin"/>
      </w:r>
      <w:r w:rsidR="0025247B">
        <w:rPr>
          <w:rFonts w:ascii="Calibri" w:hAnsi="Calibri"/>
          <w:b/>
          <w:bCs/>
          <w:caps/>
        </w:rPr>
        <w:instrText xml:space="preserve"> SEQ A \* MERGEFORMAT </w:instrText>
      </w:r>
      <w:r w:rsidR="0025247B">
        <w:rPr>
          <w:rFonts w:ascii="Calibri" w:hAnsi="Calibri"/>
          <w:b/>
          <w:bCs/>
          <w:caps/>
        </w:rPr>
        <w:fldChar w:fldCharType="separate"/>
      </w:r>
      <w:r w:rsidR="00ED7B97">
        <w:rPr>
          <w:rFonts w:ascii="Calibri" w:hAnsi="Calibri"/>
          <w:b/>
          <w:bCs/>
          <w:caps/>
          <w:noProof/>
        </w:rPr>
        <w:t>3</w:t>
      </w:r>
      <w:r w:rsidR="0025247B">
        <w:rPr>
          <w:rFonts w:ascii="Calibri" w:hAnsi="Calibri"/>
          <w:b/>
          <w:bCs/>
          <w:caps/>
        </w:rPr>
        <w:fldChar w:fldCharType="end"/>
      </w:r>
      <w:r w:rsidRPr="005112C4">
        <w:rPr>
          <w:rFonts w:ascii="Calibri" w:hAnsi="Calibri"/>
          <w:b/>
          <w:caps/>
        </w:rPr>
        <w:tab/>
        <w:t>PETITION</w:t>
      </w:r>
      <w:r w:rsidR="0025247B">
        <w:rPr>
          <w:rFonts w:ascii="Calibri" w:hAnsi="Calibri"/>
          <w:b/>
          <w:caps/>
        </w:rPr>
        <w:t>s</w:t>
      </w:r>
      <w:r w:rsidRPr="005112C4">
        <w:rPr>
          <w:rFonts w:ascii="Calibri" w:hAnsi="Calibri"/>
          <w:b/>
          <w:caps/>
        </w:rPr>
        <w:t xml:space="preserve"> AND MINISTERIAL RESPONSE—PETITION</w:t>
      </w:r>
      <w:r w:rsidR="0025247B">
        <w:rPr>
          <w:rFonts w:ascii="Calibri" w:hAnsi="Calibri"/>
          <w:b/>
          <w:caps/>
        </w:rPr>
        <w:t>s</w:t>
      </w:r>
      <w:r w:rsidRPr="005112C4">
        <w:rPr>
          <w:rFonts w:ascii="Calibri" w:hAnsi="Calibri"/>
          <w:b/>
          <w:caps/>
        </w:rPr>
        <w:t xml:space="preserve"> AND RESPONSE NOTED</w:t>
      </w:r>
    </w:p>
    <w:p w14:paraId="6CBD780F" w14:textId="5E64B6A9" w:rsidR="005112C4" w:rsidRPr="005112C4" w:rsidRDefault="005112C4" w:rsidP="005112C4">
      <w:pPr>
        <w:tabs>
          <w:tab w:val="left" w:pos="1197"/>
          <w:tab w:val="left" w:pos="1767"/>
        </w:tabs>
        <w:spacing w:before="120"/>
        <w:ind w:left="720"/>
        <w:jc w:val="both"/>
        <w:rPr>
          <w:rFonts w:ascii="Calibri" w:hAnsi="Calibri"/>
          <w:b/>
          <w:color w:val="000000"/>
          <w:lang w:val="en-AU"/>
        </w:rPr>
      </w:pPr>
      <w:r w:rsidRPr="005112C4">
        <w:rPr>
          <w:rFonts w:ascii="Calibri" w:hAnsi="Calibri"/>
          <w:b/>
          <w:color w:val="000000"/>
          <w:lang w:val="en-AU"/>
        </w:rPr>
        <w:t>Petition</w:t>
      </w:r>
      <w:r w:rsidR="0025247B">
        <w:rPr>
          <w:rFonts w:ascii="Calibri" w:hAnsi="Calibri"/>
          <w:b/>
          <w:color w:val="000000"/>
          <w:lang w:val="en-AU"/>
        </w:rPr>
        <w:t>s</w:t>
      </w:r>
    </w:p>
    <w:p w14:paraId="3BB3CC6A" w14:textId="1FD16805" w:rsidR="005112C4" w:rsidRPr="005112C4" w:rsidRDefault="005112C4" w:rsidP="005112C4">
      <w:pPr>
        <w:tabs>
          <w:tab w:val="left" w:pos="1197"/>
          <w:tab w:val="left" w:pos="1767"/>
        </w:tabs>
        <w:spacing w:before="120"/>
        <w:ind w:left="720"/>
        <w:rPr>
          <w:rFonts w:ascii="Calibri" w:hAnsi="Calibri"/>
          <w:lang w:val="en-AU"/>
        </w:rPr>
      </w:pPr>
      <w:r w:rsidRPr="005112C4">
        <w:rPr>
          <w:rFonts w:ascii="Calibri" w:hAnsi="Calibri"/>
          <w:lang w:val="en-AU"/>
        </w:rPr>
        <w:t>The Clerk announced that the following Member had lodged petitions for presentation:</w:t>
      </w:r>
    </w:p>
    <w:p w14:paraId="31A2F881" w14:textId="02BD5B59" w:rsidR="005112C4" w:rsidRPr="005112C4" w:rsidRDefault="005112C4" w:rsidP="005112C4">
      <w:pPr>
        <w:spacing w:before="120"/>
        <w:ind w:left="720"/>
        <w:rPr>
          <w:rFonts w:ascii="Calibri" w:hAnsi="Calibri"/>
          <w:lang w:val="en-AU"/>
        </w:rPr>
      </w:pPr>
      <w:r>
        <w:rPr>
          <w:rFonts w:ascii="Calibri" w:hAnsi="Calibri"/>
          <w:lang w:val="en-AU"/>
        </w:rPr>
        <w:t>Mr Braddock</w:t>
      </w:r>
      <w:r w:rsidRPr="005112C4">
        <w:rPr>
          <w:rFonts w:ascii="Calibri" w:hAnsi="Calibri"/>
          <w:lang w:val="en-AU"/>
        </w:rPr>
        <w:t xml:space="preserve">, from </w:t>
      </w:r>
      <w:r>
        <w:rPr>
          <w:rFonts w:ascii="Calibri" w:hAnsi="Calibri"/>
          <w:lang w:val="en-AU"/>
        </w:rPr>
        <w:t xml:space="preserve">201 and 26 </w:t>
      </w:r>
      <w:r w:rsidRPr="005112C4">
        <w:rPr>
          <w:rFonts w:ascii="Calibri" w:hAnsi="Calibri"/>
          <w:lang w:val="en-AU"/>
        </w:rPr>
        <w:t xml:space="preserve">residents, requesting that </w:t>
      </w:r>
      <w:r>
        <w:rPr>
          <w:rFonts w:ascii="Calibri" w:hAnsi="Calibri"/>
          <w:lang w:val="en-AU"/>
        </w:rPr>
        <w:t>the Assembly call on the ACT Government to include an extension to Mawson in the final design and business case for Light Rail Stage 2B</w:t>
      </w:r>
      <w:r w:rsidRPr="005112C4">
        <w:rPr>
          <w:rFonts w:ascii="Calibri" w:hAnsi="Calibri"/>
          <w:lang w:val="en-AU"/>
        </w:rPr>
        <w:t xml:space="preserve"> (</w:t>
      </w:r>
      <w:r>
        <w:rPr>
          <w:rFonts w:ascii="Calibri" w:hAnsi="Calibri"/>
          <w:lang w:val="en-AU"/>
        </w:rPr>
        <w:t>e-</w:t>
      </w:r>
      <w:r w:rsidRPr="005112C4">
        <w:rPr>
          <w:rFonts w:ascii="Calibri" w:hAnsi="Calibri"/>
          <w:lang w:val="en-AU"/>
        </w:rPr>
        <w:t xml:space="preserve">Pet </w:t>
      </w:r>
      <w:r>
        <w:rPr>
          <w:rFonts w:ascii="Calibri" w:hAnsi="Calibri"/>
          <w:lang w:val="en-AU"/>
        </w:rPr>
        <w:t>081-25 and Pet 042-26</w:t>
      </w:r>
      <w:r w:rsidRPr="005112C4">
        <w:rPr>
          <w:rFonts w:ascii="Calibri" w:hAnsi="Calibri"/>
          <w:lang w:val="en-AU"/>
        </w:rPr>
        <w:t>).</w:t>
      </w:r>
    </w:p>
    <w:p w14:paraId="4B59ADE4" w14:textId="1E1B7E85" w:rsidR="005112C4" w:rsidRPr="005112C4" w:rsidRDefault="005112C4" w:rsidP="005112C4">
      <w:pPr>
        <w:tabs>
          <w:tab w:val="left" w:pos="1197"/>
          <w:tab w:val="left" w:pos="1767"/>
        </w:tabs>
        <w:spacing w:before="120"/>
        <w:ind w:left="720"/>
        <w:rPr>
          <w:rFonts w:ascii="Calibri" w:hAnsi="Calibri"/>
          <w:b/>
          <w:lang w:val="en-AU"/>
        </w:rPr>
      </w:pPr>
      <w:r w:rsidRPr="005112C4">
        <w:rPr>
          <w:rFonts w:ascii="Calibri" w:hAnsi="Calibri"/>
          <w:b/>
          <w:lang w:val="en-AU"/>
        </w:rPr>
        <w:t>Ministerial response</w:t>
      </w:r>
    </w:p>
    <w:p w14:paraId="4A70E203" w14:textId="67039F43" w:rsidR="005112C4" w:rsidRPr="005112C4" w:rsidRDefault="005112C4" w:rsidP="005112C4">
      <w:pPr>
        <w:tabs>
          <w:tab w:val="left" w:pos="1197"/>
          <w:tab w:val="left" w:pos="1767"/>
        </w:tabs>
        <w:spacing w:before="120"/>
        <w:ind w:left="720"/>
        <w:rPr>
          <w:rFonts w:ascii="Calibri" w:hAnsi="Calibri"/>
          <w:lang w:val="en-AU"/>
        </w:rPr>
      </w:pPr>
      <w:r w:rsidRPr="005112C4">
        <w:rPr>
          <w:rFonts w:ascii="Calibri" w:hAnsi="Calibri"/>
          <w:lang w:val="en-AU"/>
        </w:rPr>
        <w:t xml:space="preserve">The Clerk announced that the following response to </w:t>
      </w:r>
      <w:r w:rsidR="0025247B">
        <w:rPr>
          <w:rFonts w:ascii="Calibri" w:hAnsi="Calibri"/>
          <w:lang w:val="en-AU"/>
        </w:rPr>
        <w:t xml:space="preserve">a </w:t>
      </w:r>
      <w:r w:rsidRPr="005112C4">
        <w:rPr>
          <w:rFonts w:ascii="Calibri" w:hAnsi="Calibri"/>
          <w:lang w:val="en-AU"/>
        </w:rPr>
        <w:t>petition had been lodged:</w:t>
      </w:r>
    </w:p>
    <w:p w14:paraId="679B734A" w14:textId="35661D61" w:rsidR="005112C4" w:rsidRPr="005112C4" w:rsidRDefault="005112C4" w:rsidP="005112C4">
      <w:pPr>
        <w:tabs>
          <w:tab w:val="left" w:pos="1197"/>
          <w:tab w:val="left" w:pos="1767"/>
        </w:tabs>
        <w:spacing w:before="120"/>
        <w:ind w:left="720"/>
        <w:rPr>
          <w:rFonts w:ascii="Calibri" w:hAnsi="Calibri"/>
          <w:lang w:val="en-AU"/>
        </w:rPr>
      </w:pPr>
      <w:r>
        <w:rPr>
          <w:rFonts w:ascii="Calibri" w:hAnsi="Calibri"/>
          <w:lang w:val="en-AU"/>
        </w:rPr>
        <w:t>Ms Cheyne (Minister for City and Government Services)</w:t>
      </w:r>
      <w:r w:rsidRPr="005112C4">
        <w:rPr>
          <w:rFonts w:ascii="Calibri" w:hAnsi="Calibri"/>
          <w:lang w:val="en-AU"/>
        </w:rPr>
        <w:t xml:space="preserve">, dated </w:t>
      </w:r>
      <w:r>
        <w:rPr>
          <w:rFonts w:ascii="Calibri" w:hAnsi="Calibri"/>
          <w:lang w:val="en-AU"/>
        </w:rPr>
        <w:t>3 May 2026</w:t>
      </w:r>
      <w:r w:rsidRPr="005112C4">
        <w:rPr>
          <w:rFonts w:ascii="Calibri" w:hAnsi="Calibri"/>
          <w:lang w:val="en-AU"/>
        </w:rPr>
        <w:t xml:space="preserve">—Response to </w:t>
      </w:r>
      <w:r w:rsidR="008D1465">
        <w:rPr>
          <w:rFonts w:ascii="Calibri" w:hAnsi="Calibri"/>
          <w:lang w:val="en-AU"/>
        </w:rPr>
        <w:t>e-</w:t>
      </w:r>
      <w:r w:rsidRPr="005112C4">
        <w:rPr>
          <w:rFonts w:ascii="Calibri" w:hAnsi="Calibri"/>
          <w:lang w:val="en-AU"/>
        </w:rPr>
        <w:t xml:space="preserve">petition No </w:t>
      </w:r>
      <w:r>
        <w:rPr>
          <w:rFonts w:ascii="Calibri" w:hAnsi="Calibri"/>
          <w:lang w:val="en-AU"/>
        </w:rPr>
        <w:t>049-25</w:t>
      </w:r>
      <w:r w:rsidRPr="005112C4">
        <w:rPr>
          <w:rFonts w:ascii="Calibri" w:hAnsi="Calibri"/>
          <w:lang w:val="en-AU"/>
        </w:rPr>
        <w:t xml:space="preserve">, lodged by </w:t>
      </w:r>
      <w:r>
        <w:rPr>
          <w:rFonts w:ascii="Calibri" w:hAnsi="Calibri"/>
          <w:lang w:val="en-AU"/>
        </w:rPr>
        <w:t>Ms Lee</w:t>
      </w:r>
      <w:r w:rsidRPr="005112C4">
        <w:rPr>
          <w:rFonts w:ascii="Calibri" w:hAnsi="Calibri"/>
          <w:lang w:val="en-AU"/>
        </w:rPr>
        <w:t xml:space="preserve"> concerning </w:t>
      </w:r>
      <w:r>
        <w:rPr>
          <w:rFonts w:ascii="Calibri" w:hAnsi="Calibri"/>
          <w:lang w:val="en-AU"/>
        </w:rPr>
        <w:t>a pedestrian crossing in Griffith</w:t>
      </w:r>
      <w:r w:rsidRPr="005112C4">
        <w:rPr>
          <w:rFonts w:ascii="Calibri" w:hAnsi="Calibri"/>
          <w:lang w:val="en-AU"/>
        </w:rPr>
        <w:t>.</w:t>
      </w:r>
    </w:p>
    <w:p w14:paraId="62F9DFB4" w14:textId="77777777" w:rsidR="005112C4" w:rsidRPr="005112C4" w:rsidRDefault="005112C4" w:rsidP="005112C4">
      <w:pPr>
        <w:jc w:val="center"/>
        <w:rPr>
          <w:rFonts w:ascii="Calibri" w:hAnsi="Calibri"/>
          <w:lang w:val="en-AU"/>
        </w:rPr>
      </w:pPr>
      <w:r w:rsidRPr="005112C4">
        <w:rPr>
          <w:rFonts w:ascii="Calibri" w:hAnsi="Calibri"/>
          <w:lang w:val="en-AU"/>
        </w:rPr>
        <w:t>____________________</w:t>
      </w:r>
    </w:p>
    <w:p w14:paraId="2707E8F7" w14:textId="2BBF1357" w:rsidR="005112C4" w:rsidRPr="005112C4" w:rsidRDefault="005112C4" w:rsidP="005112C4">
      <w:pPr>
        <w:tabs>
          <w:tab w:val="left" w:pos="1197"/>
          <w:tab w:val="left" w:pos="1767"/>
        </w:tabs>
        <w:spacing w:before="180"/>
        <w:ind w:left="720"/>
        <w:rPr>
          <w:rFonts w:ascii="Calibri" w:hAnsi="Calibri"/>
          <w:lang w:val="en-AU"/>
        </w:rPr>
      </w:pPr>
      <w:r w:rsidRPr="005112C4">
        <w:rPr>
          <w:rFonts w:ascii="Calibri" w:hAnsi="Calibri"/>
          <w:lang w:val="en-AU"/>
        </w:rPr>
        <w:t>The Speaker proposed—That the petition and response so lodged be noted.</w:t>
      </w:r>
    </w:p>
    <w:p w14:paraId="758106C5" w14:textId="77777777" w:rsidR="005112C4" w:rsidRDefault="005112C4" w:rsidP="005112C4">
      <w:pPr>
        <w:tabs>
          <w:tab w:val="left" w:pos="1197"/>
          <w:tab w:val="left" w:pos="1767"/>
        </w:tabs>
        <w:spacing w:before="120"/>
        <w:ind w:left="720"/>
        <w:jc w:val="both"/>
        <w:rPr>
          <w:rFonts w:ascii="Calibri" w:hAnsi="Calibri"/>
          <w:lang w:val="en-AU"/>
        </w:rPr>
      </w:pPr>
      <w:r w:rsidRPr="005112C4">
        <w:rPr>
          <w:rFonts w:ascii="Calibri" w:hAnsi="Calibri"/>
          <w:lang w:val="en-AU"/>
        </w:rPr>
        <w:t>Debate ensued.</w:t>
      </w:r>
    </w:p>
    <w:p w14:paraId="617B1223" w14:textId="2981E6FC" w:rsidR="005112C4" w:rsidRDefault="005112C4" w:rsidP="005112C4">
      <w:pPr>
        <w:tabs>
          <w:tab w:val="left" w:pos="1197"/>
          <w:tab w:val="left" w:pos="1767"/>
        </w:tabs>
        <w:spacing w:before="120"/>
        <w:ind w:left="720"/>
        <w:jc w:val="both"/>
        <w:rPr>
          <w:rFonts w:ascii="Calibri" w:hAnsi="Calibri"/>
          <w:lang w:val="en-AU"/>
        </w:rPr>
      </w:pPr>
      <w:r>
        <w:rPr>
          <w:rFonts w:ascii="Calibri" w:hAnsi="Calibri"/>
          <w:i/>
          <w:iCs/>
          <w:lang w:val="en-AU"/>
        </w:rPr>
        <w:t xml:space="preserve">Paper: </w:t>
      </w:r>
      <w:r>
        <w:rPr>
          <w:rFonts w:ascii="Calibri" w:hAnsi="Calibri"/>
          <w:lang w:val="en-AU"/>
        </w:rPr>
        <w:t>Ms Tough, by leave, presented the following paper:</w:t>
      </w:r>
    </w:p>
    <w:p w14:paraId="1133CEC4" w14:textId="21638234" w:rsidR="005112C4" w:rsidRPr="005112C4" w:rsidRDefault="005112C4" w:rsidP="005112C4">
      <w:pPr>
        <w:tabs>
          <w:tab w:val="left" w:pos="1197"/>
          <w:tab w:val="left" w:pos="1767"/>
        </w:tabs>
        <w:spacing w:before="120"/>
        <w:ind w:left="720"/>
        <w:jc w:val="both"/>
        <w:rPr>
          <w:rFonts w:ascii="Calibri" w:hAnsi="Calibri"/>
          <w:lang w:val="en-AU"/>
        </w:rPr>
      </w:pPr>
      <w:r>
        <w:rPr>
          <w:rFonts w:ascii="Calibri" w:hAnsi="Calibri"/>
          <w:lang w:val="en-AU"/>
        </w:rPr>
        <w:t>Petition which does not conform with the standing orders—</w:t>
      </w:r>
      <w:r w:rsidR="00031194">
        <w:rPr>
          <w:rFonts w:ascii="Calibri" w:hAnsi="Calibri"/>
          <w:lang w:val="en-AU"/>
        </w:rPr>
        <w:t>Kambah—Morrison Street—</w:t>
      </w:r>
      <w:r w:rsidR="0056408B">
        <w:rPr>
          <w:rFonts w:ascii="Calibri" w:hAnsi="Calibri"/>
          <w:lang w:val="en-AU"/>
        </w:rPr>
        <w:t>Safety improvements—</w:t>
      </w:r>
      <w:r w:rsidR="00031194">
        <w:rPr>
          <w:rFonts w:ascii="Calibri" w:hAnsi="Calibri"/>
          <w:lang w:val="en-AU"/>
        </w:rPr>
        <w:t>Ms Tough (10 signatures).</w:t>
      </w:r>
    </w:p>
    <w:p w14:paraId="71EDB8DC" w14:textId="77872CBB" w:rsidR="005112C4" w:rsidRPr="005112C4" w:rsidRDefault="005112C4" w:rsidP="005112C4">
      <w:pPr>
        <w:tabs>
          <w:tab w:val="left" w:pos="1197"/>
          <w:tab w:val="left" w:pos="1767"/>
        </w:tabs>
        <w:spacing w:before="120"/>
        <w:ind w:left="720"/>
        <w:rPr>
          <w:rFonts w:ascii="Calibri" w:hAnsi="Calibri"/>
          <w:lang w:val="en-AU"/>
        </w:rPr>
      </w:pPr>
      <w:r w:rsidRPr="005112C4">
        <w:rPr>
          <w:rFonts w:ascii="Calibri" w:hAnsi="Calibri"/>
          <w:lang w:val="en-AU"/>
        </w:rPr>
        <w:t>Question—put and passed.</w:t>
      </w:r>
    </w:p>
    <w:p w14:paraId="3374F5F2" w14:textId="38D935CE" w:rsidR="00F25AA3" w:rsidRPr="00F25AA3" w:rsidRDefault="00F25AA3" w:rsidP="00F25AA3">
      <w:pPr>
        <w:keepNext/>
        <w:keepLines/>
        <w:tabs>
          <w:tab w:val="right" w:pos="339"/>
          <w:tab w:val="left" w:pos="720"/>
        </w:tabs>
        <w:spacing w:before="240"/>
        <w:ind w:left="720" w:hanging="720"/>
        <w:rPr>
          <w:rFonts w:ascii="Calibri" w:hAnsi="Calibri"/>
          <w:b/>
          <w:lang w:val="en-AU"/>
        </w:rPr>
      </w:pPr>
      <w:r w:rsidRPr="00F25AA3">
        <w:rPr>
          <w:rFonts w:ascii="Calibri" w:hAnsi="Calibri"/>
          <w:b/>
          <w:lang w:val="en-AU"/>
        </w:rPr>
        <w:tab/>
      </w:r>
      <w:r w:rsidR="0025247B">
        <w:rPr>
          <w:rFonts w:ascii="Calibri" w:hAnsi="Calibri"/>
          <w:b/>
          <w:bCs/>
          <w:lang w:val="en-AU"/>
        </w:rPr>
        <w:fldChar w:fldCharType="begin"/>
      </w:r>
      <w:r w:rsidR="0025247B">
        <w:rPr>
          <w:rFonts w:ascii="Calibri" w:hAnsi="Calibri"/>
          <w:b/>
          <w:bCs/>
          <w:lang w:val="en-AU"/>
        </w:rPr>
        <w:instrText xml:space="preserve"> SEQ A \* MERGEFORMAT </w:instrText>
      </w:r>
      <w:r w:rsidR="0025247B">
        <w:rPr>
          <w:rFonts w:ascii="Calibri" w:hAnsi="Calibri"/>
          <w:b/>
          <w:bCs/>
          <w:lang w:val="en-AU"/>
        </w:rPr>
        <w:fldChar w:fldCharType="separate"/>
      </w:r>
      <w:r w:rsidR="00ED7B97">
        <w:rPr>
          <w:rFonts w:ascii="Calibri" w:hAnsi="Calibri"/>
          <w:b/>
          <w:bCs/>
          <w:noProof/>
          <w:lang w:val="en-AU"/>
        </w:rPr>
        <w:t>4</w:t>
      </w:r>
      <w:r w:rsidR="0025247B">
        <w:rPr>
          <w:rFonts w:ascii="Calibri" w:hAnsi="Calibri"/>
          <w:b/>
          <w:bCs/>
          <w:lang w:val="en-AU"/>
        </w:rPr>
        <w:fldChar w:fldCharType="end"/>
      </w:r>
      <w:r w:rsidRPr="00F25AA3">
        <w:rPr>
          <w:rFonts w:ascii="Calibri" w:hAnsi="Calibri"/>
          <w:b/>
          <w:lang w:val="en-AU"/>
        </w:rPr>
        <w:tab/>
      </w:r>
      <w:r>
        <w:rPr>
          <w:rFonts w:ascii="Calibri" w:hAnsi="Calibri"/>
          <w:b/>
          <w:caps/>
          <w:lang w:val="en-AU"/>
        </w:rPr>
        <w:t>A</w:t>
      </w:r>
      <w:r w:rsidR="00B04146">
        <w:rPr>
          <w:rFonts w:ascii="Calibri" w:hAnsi="Calibri"/>
          <w:b/>
          <w:caps/>
          <w:lang w:val="en-AU"/>
        </w:rPr>
        <w:t>.C.T. A</w:t>
      </w:r>
      <w:r>
        <w:rPr>
          <w:rFonts w:ascii="Calibri" w:hAnsi="Calibri"/>
          <w:b/>
          <w:caps/>
          <w:lang w:val="en-AU"/>
        </w:rPr>
        <w:t>boriginal and Torres Strait Islander Elected Body—Report from Hearings 12-14 August 2025—Thirteenth Report to the A</w:t>
      </w:r>
      <w:r w:rsidR="0025247B">
        <w:rPr>
          <w:rFonts w:ascii="Calibri" w:hAnsi="Calibri"/>
          <w:b/>
          <w:caps/>
          <w:lang w:val="en-AU"/>
        </w:rPr>
        <w:t>.</w:t>
      </w:r>
      <w:r>
        <w:rPr>
          <w:rFonts w:ascii="Calibri" w:hAnsi="Calibri"/>
          <w:b/>
          <w:caps/>
          <w:lang w:val="en-AU"/>
        </w:rPr>
        <w:t>C</w:t>
      </w:r>
      <w:r w:rsidR="0025247B">
        <w:rPr>
          <w:rFonts w:ascii="Calibri" w:hAnsi="Calibri"/>
          <w:b/>
          <w:caps/>
          <w:lang w:val="en-AU"/>
        </w:rPr>
        <w:t>.</w:t>
      </w:r>
      <w:r>
        <w:rPr>
          <w:rFonts w:ascii="Calibri" w:hAnsi="Calibri"/>
          <w:b/>
          <w:caps/>
          <w:lang w:val="en-AU"/>
        </w:rPr>
        <w:t>T</w:t>
      </w:r>
      <w:r w:rsidR="0025247B">
        <w:rPr>
          <w:rFonts w:ascii="Calibri" w:hAnsi="Calibri"/>
          <w:b/>
          <w:caps/>
          <w:lang w:val="en-AU"/>
        </w:rPr>
        <w:t>.</w:t>
      </w:r>
      <w:r>
        <w:rPr>
          <w:rFonts w:ascii="Calibri" w:hAnsi="Calibri"/>
          <w:b/>
          <w:caps/>
          <w:lang w:val="en-AU"/>
        </w:rPr>
        <w:t xml:space="preserve"> Government—Government response</w:t>
      </w:r>
      <w:r w:rsidRPr="00F25AA3">
        <w:rPr>
          <w:rFonts w:ascii="Calibri" w:hAnsi="Calibri"/>
          <w:b/>
          <w:caps/>
          <w:lang w:val="en-AU"/>
        </w:rPr>
        <w:t>—MINISTERIAL STATEMENT</w:t>
      </w:r>
      <w:r w:rsidR="00B9515F">
        <w:rPr>
          <w:rFonts w:ascii="Calibri" w:hAnsi="Calibri"/>
          <w:b/>
          <w:caps/>
          <w:lang w:val="en-AU"/>
        </w:rPr>
        <w:t xml:space="preserve"> and paper</w:t>
      </w:r>
      <w:r w:rsidRPr="00F25AA3">
        <w:rPr>
          <w:rFonts w:ascii="Calibri" w:hAnsi="Calibri"/>
          <w:b/>
          <w:caps/>
          <w:lang w:val="en-AU"/>
        </w:rPr>
        <w:t>—PAPER NOTED</w:t>
      </w:r>
    </w:p>
    <w:p w14:paraId="290C105E" w14:textId="1542A98D" w:rsidR="00F25AA3" w:rsidRPr="00F25AA3" w:rsidRDefault="00F25AA3" w:rsidP="00F25AA3">
      <w:pPr>
        <w:spacing w:before="120"/>
        <w:ind w:left="720"/>
        <w:rPr>
          <w:rFonts w:ascii="Calibri" w:hAnsi="Calibri"/>
          <w:lang w:val="en-AU"/>
        </w:rPr>
      </w:pPr>
      <w:r>
        <w:rPr>
          <w:rFonts w:ascii="Calibri" w:hAnsi="Calibri"/>
          <w:lang w:val="en-AU"/>
        </w:rPr>
        <w:t>Ms Orr (Minister for Aboriginal and Torres Strait Islander Affairs)</w:t>
      </w:r>
      <w:r w:rsidRPr="00F25AA3">
        <w:rPr>
          <w:rFonts w:ascii="Calibri" w:hAnsi="Calibri"/>
          <w:lang w:val="en-AU"/>
        </w:rPr>
        <w:t xml:space="preserve"> made a ministerial statement concerning</w:t>
      </w:r>
      <w:r w:rsidR="005A4FDF">
        <w:rPr>
          <w:rFonts w:ascii="Calibri" w:hAnsi="Calibri"/>
          <w:lang w:val="en-AU"/>
        </w:rPr>
        <w:t xml:space="preserve"> the Government response to the</w:t>
      </w:r>
      <w:r w:rsidRPr="00F25AA3">
        <w:rPr>
          <w:rFonts w:ascii="Calibri" w:hAnsi="Calibri"/>
          <w:lang w:val="en-AU"/>
        </w:rPr>
        <w:t xml:space="preserve"> </w:t>
      </w:r>
      <w:r w:rsidR="00B04146">
        <w:rPr>
          <w:rFonts w:ascii="Calibri" w:hAnsi="Calibri"/>
          <w:lang w:val="en-AU"/>
        </w:rPr>
        <w:t xml:space="preserve">ACT </w:t>
      </w:r>
      <w:r>
        <w:rPr>
          <w:rFonts w:ascii="Calibri" w:hAnsi="Calibri"/>
          <w:lang w:val="en-AU"/>
        </w:rPr>
        <w:t>Aboriginal and Torres Strait Islander Elected Body</w:t>
      </w:r>
      <w:r w:rsidR="00ED7B97">
        <w:rPr>
          <w:rFonts w:ascii="Calibri" w:hAnsi="Calibri"/>
          <w:lang w:val="en-AU"/>
        </w:rPr>
        <w:t>’</w:t>
      </w:r>
      <w:r w:rsidR="005A4FDF">
        <w:rPr>
          <w:rFonts w:ascii="Calibri" w:hAnsi="Calibri"/>
          <w:lang w:val="en-AU"/>
        </w:rPr>
        <w:t>s r</w:t>
      </w:r>
      <w:r>
        <w:rPr>
          <w:rFonts w:ascii="Calibri" w:hAnsi="Calibri"/>
          <w:lang w:val="en-AU"/>
        </w:rPr>
        <w:t xml:space="preserve">eport from </w:t>
      </w:r>
      <w:r w:rsidR="005A4FDF">
        <w:rPr>
          <w:rFonts w:ascii="Calibri" w:hAnsi="Calibri"/>
          <w:lang w:val="en-AU"/>
        </w:rPr>
        <w:t>its h</w:t>
      </w:r>
      <w:r>
        <w:rPr>
          <w:rFonts w:ascii="Calibri" w:hAnsi="Calibri"/>
          <w:lang w:val="en-AU"/>
        </w:rPr>
        <w:t xml:space="preserve">earings </w:t>
      </w:r>
      <w:r w:rsidR="005A4FDF">
        <w:rPr>
          <w:rFonts w:ascii="Calibri" w:hAnsi="Calibri"/>
          <w:lang w:val="en-AU"/>
        </w:rPr>
        <w:t xml:space="preserve">on </w:t>
      </w:r>
      <w:r>
        <w:rPr>
          <w:rFonts w:ascii="Calibri" w:hAnsi="Calibri"/>
          <w:lang w:val="en-AU"/>
        </w:rPr>
        <w:t>12-14 August 202</w:t>
      </w:r>
      <w:r w:rsidR="005A4FDF">
        <w:rPr>
          <w:rFonts w:ascii="Calibri" w:hAnsi="Calibri"/>
          <w:lang w:val="en-AU"/>
        </w:rPr>
        <w:t>5</w:t>
      </w:r>
      <w:r w:rsidRPr="00F25AA3">
        <w:rPr>
          <w:rFonts w:ascii="Calibri" w:hAnsi="Calibri"/>
          <w:lang w:val="en-AU"/>
        </w:rPr>
        <w:t xml:space="preserve"> and presented the following paper</w:t>
      </w:r>
      <w:r w:rsidR="00B9515F">
        <w:rPr>
          <w:rFonts w:ascii="Calibri" w:hAnsi="Calibri"/>
          <w:lang w:val="en-AU"/>
        </w:rPr>
        <w:t>s</w:t>
      </w:r>
      <w:r w:rsidRPr="00F25AA3">
        <w:rPr>
          <w:rFonts w:ascii="Calibri" w:hAnsi="Calibri"/>
          <w:lang w:val="en-AU"/>
        </w:rPr>
        <w:t>:</w:t>
      </w:r>
    </w:p>
    <w:p w14:paraId="27AFD636" w14:textId="08CE26A4" w:rsidR="00F25AA3" w:rsidRDefault="00F25AA3" w:rsidP="00F25AA3">
      <w:pPr>
        <w:spacing w:before="120"/>
        <w:ind w:left="720"/>
        <w:rPr>
          <w:rFonts w:ascii="Calibri" w:hAnsi="Calibri"/>
        </w:rPr>
      </w:pPr>
      <w:r w:rsidRPr="00F25AA3">
        <w:rPr>
          <w:rFonts w:ascii="Calibri" w:hAnsi="Calibri"/>
        </w:rPr>
        <w:t xml:space="preserve"> </w:t>
      </w:r>
      <w:r w:rsidRPr="006B5DE7">
        <w:rPr>
          <w:rFonts w:ascii="Calibri" w:hAnsi="Calibri"/>
        </w:rPr>
        <w:t xml:space="preserve">ACT Aboriginal and Torres Strait Islander Elected Body </w:t>
      </w:r>
      <w:r>
        <w:rPr>
          <w:rFonts w:ascii="Calibri" w:hAnsi="Calibri"/>
        </w:rPr>
        <w:t>Act, p</w:t>
      </w:r>
      <w:r w:rsidRPr="006B5DE7">
        <w:rPr>
          <w:rFonts w:ascii="Calibri" w:hAnsi="Calibri"/>
        </w:rPr>
        <w:t>ursuant to subsection 10B(3)—ACT Aboriginal and Torres Strait Islander Elected Body—Report from hearings 12-14 August 2025—Thirteenth Report to the ACT Government—</w:t>
      </w:r>
    </w:p>
    <w:p w14:paraId="03FECB26" w14:textId="2FDAF376" w:rsidR="00F25AA3" w:rsidRDefault="00F25AA3" w:rsidP="00F25AA3">
      <w:pPr>
        <w:pStyle w:val="DPSEntryDetailIndentLev1"/>
      </w:pPr>
      <w:r>
        <w:t>Government response</w:t>
      </w:r>
      <w:r w:rsidR="008D1465">
        <w:t>, undated</w:t>
      </w:r>
      <w:r>
        <w:t>.</w:t>
      </w:r>
    </w:p>
    <w:p w14:paraId="4EDCBC9D" w14:textId="67AD102E" w:rsidR="00F25AA3" w:rsidRPr="00F25AA3" w:rsidRDefault="00F25AA3" w:rsidP="00F25AA3">
      <w:pPr>
        <w:pStyle w:val="DPSEntryDetailIndentLev1"/>
      </w:pPr>
      <w:r>
        <w:t>Government response</w:t>
      </w:r>
      <w:r w:rsidRPr="00F25AA3">
        <w:t xml:space="preserve">—Ministerial statement, </w:t>
      </w:r>
      <w:r>
        <w:t>6 May 2026</w:t>
      </w:r>
      <w:r w:rsidRPr="00F25AA3">
        <w:t>.</w:t>
      </w:r>
    </w:p>
    <w:p w14:paraId="053CC468" w14:textId="7552B429" w:rsidR="00F25AA3" w:rsidRPr="00F25AA3" w:rsidRDefault="00F25AA3" w:rsidP="00F25AA3">
      <w:pPr>
        <w:spacing w:before="120"/>
        <w:ind w:left="720"/>
        <w:rPr>
          <w:rFonts w:ascii="Calibri" w:hAnsi="Calibri"/>
          <w:lang w:val="en-AU"/>
        </w:rPr>
      </w:pPr>
      <w:r>
        <w:rPr>
          <w:rFonts w:ascii="Calibri" w:hAnsi="Calibri"/>
          <w:lang w:val="en-AU"/>
        </w:rPr>
        <w:t>Ms Orr</w:t>
      </w:r>
      <w:r w:rsidRPr="00F25AA3">
        <w:rPr>
          <w:rFonts w:ascii="Calibri" w:hAnsi="Calibri"/>
          <w:lang w:val="en-AU"/>
        </w:rPr>
        <w:t xml:space="preserve"> moved—That the Assembly take note of the </w:t>
      </w:r>
      <w:r w:rsidR="00B9515F">
        <w:rPr>
          <w:rFonts w:ascii="Calibri" w:hAnsi="Calibri"/>
          <w:lang w:val="en-AU"/>
        </w:rPr>
        <w:t>ministerial statement</w:t>
      </w:r>
      <w:r w:rsidRPr="00F25AA3">
        <w:rPr>
          <w:rFonts w:ascii="Calibri" w:hAnsi="Calibri"/>
          <w:lang w:val="en-AU"/>
        </w:rPr>
        <w:t>.</w:t>
      </w:r>
    </w:p>
    <w:p w14:paraId="07477671" w14:textId="77777777" w:rsidR="00F25AA3" w:rsidRPr="00F25AA3" w:rsidRDefault="00F25AA3" w:rsidP="00F25AA3">
      <w:pPr>
        <w:spacing w:before="120"/>
        <w:ind w:left="720"/>
        <w:rPr>
          <w:rFonts w:ascii="Calibri" w:hAnsi="Calibri"/>
          <w:lang w:val="en-AU"/>
        </w:rPr>
      </w:pPr>
      <w:r w:rsidRPr="00F25AA3">
        <w:rPr>
          <w:rFonts w:ascii="Calibri" w:hAnsi="Calibri"/>
          <w:lang w:val="en-AU"/>
        </w:rPr>
        <w:t>Debate ensued.</w:t>
      </w:r>
    </w:p>
    <w:p w14:paraId="5B978A6A" w14:textId="77777777" w:rsidR="00F25AA3" w:rsidRDefault="00F25AA3" w:rsidP="00F25AA3">
      <w:pPr>
        <w:spacing w:before="120"/>
        <w:ind w:left="720"/>
        <w:rPr>
          <w:rFonts w:ascii="Calibri" w:hAnsi="Calibri"/>
          <w:lang w:val="en-AU"/>
        </w:rPr>
      </w:pPr>
      <w:r w:rsidRPr="00F25AA3">
        <w:rPr>
          <w:rFonts w:ascii="Calibri" w:hAnsi="Calibri"/>
          <w:lang w:val="en-AU"/>
        </w:rPr>
        <w:t>Question—put and passed.</w:t>
      </w:r>
    </w:p>
    <w:p w14:paraId="608B4F9C" w14:textId="0A65AC33" w:rsidR="00B9515F" w:rsidRPr="00B9515F" w:rsidRDefault="00B9515F" w:rsidP="00B9515F">
      <w:pPr>
        <w:keepNext/>
        <w:keepLines/>
        <w:tabs>
          <w:tab w:val="right" w:pos="339"/>
          <w:tab w:val="left" w:pos="720"/>
        </w:tabs>
        <w:spacing w:before="240"/>
        <w:ind w:left="720" w:hanging="720"/>
        <w:rPr>
          <w:rFonts w:ascii="Calibri" w:hAnsi="Calibri"/>
          <w:b/>
          <w:lang w:val="en-AU"/>
        </w:rPr>
      </w:pPr>
      <w:r w:rsidRPr="00B9515F">
        <w:rPr>
          <w:rFonts w:ascii="Calibri" w:hAnsi="Calibri"/>
          <w:b/>
          <w:lang w:val="en-AU"/>
        </w:rPr>
        <w:tab/>
      </w:r>
      <w:r w:rsidR="0025247B">
        <w:rPr>
          <w:rFonts w:ascii="Calibri" w:hAnsi="Calibri"/>
          <w:b/>
          <w:bCs/>
          <w:lang w:val="en-AU"/>
        </w:rPr>
        <w:fldChar w:fldCharType="begin"/>
      </w:r>
      <w:r w:rsidR="0025247B">
        <w:rPr>
          <w:rFonts w:ascii="Calibri" w:hAnsi="Calibri"/>
          <w:b/>
          <w:bCs/>
          <w:lang w:val="en-AU"/>
        </w:rPr>
        <w:instrText xml:space="preserve"> SEQ A \* MERGEFORMAT </w:instrText>
      </w:r>
      <w:r w:rsidR="0025247B">
        <w:rPr>
          <w:rFonts w:ascii="Calibri" w:hAnsi="Calibri"/>
          <w:b/>
          <w:bCs/>
          <w:lang w:val="en-AU"/>
        </w:rPr>
        <w:fldChar w:fldCharType="separate"/>
      </w:r>
      <w:r w:rsidR="00ED7B97">
        <w:rPr>
          <w:rFonts w:ascii="Calibri" w:hAnsi="Calibri"/>
          <w:b/>
          <w:bCs/>
          <w:noProof/>
          <w:lang w:val="en-AU"/>
        </w:rPr>
        <w:t>5</w:t>
      </w:r>
      <w:r w:rsidR="0025247B">
        <w:rPr>
          <w:rFonts w:ascii="Calibri" w:hAnsi="Calibri"/>
          <w:b/>
          <w:bCs/>
          <w:lang w:val="en-AU"/>
        </w:rPr>
        <w:fldChar w:fldCharType="end"/>
      </w:r>
      <w:r w:rsidRPr="00B9515F">
        <w:rPr>
          <w:rFonts w:ascii="Calibri" w:hAnsi="Calibri"/>
          <w:b/>
          <w:lang w:val="en-AU"/>
        </w:rPr>
        <w:tab/>
      </w:r>
      <w:r>
        <w:rPr>
          <w:rFonts w:ascii="Calibri" w:hAnsi="Calibri"/>
          <w:b/>
          <w:caps/>
          <w:lang w:val="en-AU"/>
        </w:rPr>
        <w:t>A.C.T. air quality</w:t>
      </w:r>
      <w:r w:rsidRPr="00B9515F">
        <w:rPr>
          <w:rFonts w:ascii="Calibri" w:hAnsi="Calibri"/>
          <w:b/>
          <w:caps/>
          <w:lang w:val="en-AU"/>
        </w:rPr>
        <w:t>—MINISTERIAL STATEMENT</w:t>
      </w:r>
      <w:r>
        <w:rPr>
          <w:rFonts w:ascii="Calibri" w:hAnsi="Calibri"/>
          <w:b/>
          <w:caps/>
          <w:lang w:val="en-AU"/>
        </w:rPr>
        <w:t xml:space="preserve"> and paper</w:t>
      </w:r>
      <w:r w:rsidRPr="00B9515F">
        <w:rPr>
          <w:rFonts w:ascii="Calibri" w:hAnsi="Calibri"/>
          <w:b/>
          <w:caps/>
          <w:lang w:val="en-AU"/>
        </w:rPr>
        <w:t>—PAPER NOTED</w:t>
      </w:r>
    </w:p>
    <w:p w14:paraId="5B79F800" w14:textId="5ACD00FE" w:rsidR="00B9515F" w:rsidRPr="00B9515F" w:rsidRDefault="00B9515F" w:rsidP="00B9515F">
      <w:pPr>
        <w:spacing w:before="120"/>
        <w:ind w:left="720"/>
        <w:rPr>
          <w:rFonts w:ascii="Calibri" w:hAnsi="Calibri"/>
          <w:lang w:val="en-AU"/>
        </w:rPr>
      </w:pPr>
      <w:r w:rsidRPr="00B9515F">
        <w:rPr>
          <w:rFonts w:ascii="Calibri" w:hAnsi="Calibri"/>
          <w:spacing w:val="-2"/>
          <w:lang w:val="en-AU"/>
        </w:rPr>
        <w:t>Ms Orr (Minister for Climate Change, Environment, Energy and Water) made a ministerial</w:t>
      </w:r>
      <w:r w:rsidRPr="00B9515F">
        <w:rPr>
          <w:rFonts w:ascii="Calibri" w:hAnsi="Calibri"/>
          <w:lang w:val="en-AU"/>
        </w:rPr>
        <w:t xml:space="preserve"> statement concerning </w:t>
      </w:r>
      <w:r w:rsidR="008D1465">
        <w:rPr>
          <w:rFonts w:ascii="Calibri" w:hAnsi="Calibri"/>
          <w:lang w:val="en-AU"/>
        </w:rPr>
        <w:t xml:space="preserve">ACT </w:t>
      </w:r>
      <w:r>
        <w:rPr>
          <w:rFonts w:ascii="Calibri" w:hAnsi="Calibri"/>
          <w:lang w:val="en-AU"/>
        </w:rPr>
        <w:t>air quality</w:t>
      </w:r>
      <w:r w:rsidRPr="00B9515F">
        <w:rPr>
          <w:rFonts w:ascii="Calibri" w:hAnsi="Calibri"/>
          <w:lang w:val="en-AU"/>
        </w:rPr>
        <w:t xml:space="preserve"> and presented the following paper</w:t>
      </w:r>
      <w:r>
        <w:rPr>
          <w:rFonts w:ascii="Calibri" w:hAnsi="Calibri"/>
          <w:lang w:val="en-AU"/>
        </w:rPr>
        <w:t>s</w:t>
      </w:r>
      <w:r w:rsidRPr="00B9515F">
        <w:rPr>
          <w:rFonts w:ascii="Calibri" w:hAnsi="Calibri"/>
          <w:lang w:val="en-AU"/>
        </w:rPr>
        <w:t>:</w:t>
      </w:r>
    </w:p>
    <w:p w14:paraId="1B3DB42F" w14:textId="00D687FA" w:rsidR="00B9515F" w:rsidRDefault="00B9515F" w:rsidP="00B9515F">
      <w:pPr>
        <w:spacing w:before="120"/>
        <w:ind w:left="720"/>
        <w:rPr>
          <w:rFonts w:ascii="Calibri" w:hAnsi="Calibri"/>
        </w:rPr>
      </w:pPr>
      <w:r w:rsidRPr="006B5DE7">
        <w:rPr>
          <w:rFonts w:ascii="Calibri" w:hAnsi="Calibri"/>
        </w:rPr>
        <w:t xml:space="preserve">Bushfire Smoke and Air Quality Strategy 2021-2025—Final Report, </w:t>
      </w:r>
      <w:r w:rsidR="008D1465">
        <w:rPr>
          <w:rFonts w:ascii="Calibri" w:hAnsi="Calibri"/>
        </w:rPr>
        <w:t>un</w:t>
      </w:r>
      <w:r w:rsidRPr="006B5DE7">
        <w:rPr>
          <w:rFonts w:ascii="Calibri" w:hAnsi="Calibri"/>
        </w:rPr>
        <w:t>dated</w:t>
      </w:r>
      <w:r w:rsidR="008D1465">
        <w:rPr>
          <w:rFonts w:ascii="Calibri" w:hAnsi="Calibri"/>
        </w:rPr>
        <w:t>.</w:t>
      </w:r>
    </w:p>
    <w:p w14:paraId="712BFA27" w14:textId="32047225" w:rsidR="00B9515F" w:rsidRPr="00B9515F" w:rsidRDefault="00B9515F" w:rsidP="00B9515F">
      <w:pPr>
        <w:spacing w:before="120"/>
        <w:ind w:left="720"/>
        <w:rPr>
          <w:rFonts w:ascii="Calibri" w:hAnsi="Calibri"/>
          <w:lang w:val="en-AU"/>
        </w:rPr>
      </w:pPr>
      <w:r>
        <w:rPr>
          <w:rFonts w:ascii="Calibri" w:hAnsi="Calibri"/>
          <w:lang w:val="en-AU"/>
        </w:rPr>
        <w:t xml:space="preserve">ACT </w:t>
      </w:r>
      <w:r w:rsidR="0025247B">
        <w:rPr>
          <w:rFonts w:ascii="Calibri" w:hAnsi="Calibri"/>
          <w:lang w:val="en-AU"/>
        </w:rPr>
        <w:t>Air Quality</w:t>
      </w:r>
      <w:r w:rsidRPr="00B9515F">
        <w:rPr>
          <w:rFonts w:ascii="Calibri" w:hAnsi="Calibri"/>
          <w:lang w:val="en-AU"/>
        </w:rPr>
        <w:t xml:space="preserve">—Ministerial statement, </w:t>
      </w:r>
      <w:r>
        <w:rPr>
          <w:rFonts w:ascii="Calibri" w:hAnsi="Calibri"/>
          <w:lang w:val="en-AU"/>
        </w:rPr>
        <w:t>6 May 2026</w:t>
      </w:r>
      <w:r w:rsidRPr="00B9515F">
        <w:rPr>
          <w:rFonts w:ascii="Calibri" w:hAnsi="Calibri"/>
          <w:lang w:val="en-AU"/>
        </w:rPr>
        <w:t>.</w:t>
      </w:r>
    </w:p>
    <w:p w14:paraId="3F28A86C" w14:textId="6F9BC982" w:rsidR="00B9515F" w:rsidRPr="00B9515F" w:rsidRDefault="00B9515F" w:rsidP="00B9515F">
      <w:pPr>
        <w:spacing w:before="120"/>
        <w:ind w:left="720"/>
        <w:rPr>
          <w:rFonts w:ascii="Calibri" w:hAnsi="Calibri"/>
          <w:lang w:val="en-AU"/>
        </w:rPr>
      </w:pPr>
      <w:r>
        <w:rPr>
          <w:rFonts w:ascii="Calibri" w:hAnsi="Calibri"/>
          <w:lang w:val="en-AU"/>
        </w:rPr>
        <w:lastRenderedPageBreak/>
        <w:t>Ms Orr</w:t>
      </w:r>
      <w:r w:rsidRPr="00B9515F">
        <w:rPr>
          <w:rFonts w:ascii="Calibri" w:hAnsi="Calibri"/>
          <w:lang w:val="en-AU"/>
        </w:rPr>
        <w:t xml:space="preserve"> moved—That the Assembly take note of the </w:t>
      </w:r>
      <w:r>
        <w:rPr>
          <w:rFonts w:ascii="Calibri" w:hAnsi="Calibri"/>
          <w:lang w:val="en-AU"/>
        </w:rPr>
        <w:t>ministerial statement</w:t>
      </w:r>
      <w:r w:rsidRPr="00B9515F">
        <w:rPr>
          <w:rFonts w:ascii="Calibri" w:hAnsi="Calibri"/>
          <w:lang w:val="en-AU"/>
        </w:rPr>
        <w:t>.</w:t>
      </w:r>
    </w:p>
    <w:p w14:paraId="15D213A0" w14:textId="77777777" w:rsidR="00B9515F" w:rsidRPr="00B9515F" w:rsidRDefault="00B9515F" w:rsidP="00B9515F">
      <w:pPr>
        <w:spacing w:before="120"/>
        <w:ind w:left="720"/>
        <w:rPr>
          <w:rFonts w:ascii="Calibri" w:hAnsi="Calibri"/>
          <w:lang w:val="en-AU"/>
        </w:rPr>
      </w:pPr>
      <w:r w:rsidRPr="00B9515F">
        <w:rPr>
          <w:rFonts w:ascii="Calibri" w:hAnsi="Calibri"/>
          <w:lang w:val="en-AU"/>
        </w:rPr>
        <w:t>Debate ensued.</w:t>
      </w:r>
    </w:p>
    <w:p w14:paraId="3747932E" w14:textId="77777777" w:rsidR="00B9515F" w:rsidRPr="00B9515F" w:rsidRDefault="00B9515F" w:rsidP="00B9515F">
      <w:pPr>
        <w:spacing w:before="120"/>
        <w:ind w:left="720"/>
        <w:rPr>
          <w:rFonts w:ascii="Calibri" w:hAnsi="Calibri"/>
          <w:lang w:val="en-AU"/>
        </w:rPr>
      </w:pPr>
      <w:r w:rsidRPr="00B9515F">
        <w:rPr>
          <w:rFonts w:ascii="Calibri" w:hAnsi="Calibri"/>
          <w:lang w:val="en-AU"/>
        </w:rPr>
        <w:t>Question—put and passed.</w:t>
      </w:r>
    </w:p>
    <w:p w14:paraId="3B7E8A37" w14:textId="35366D0C" w:rsidR="00F25AA3" w:rsidRPr="00F25AA3" w:rsidRDefault="00F25AA3" w:rsidP="00F25AA3">
      <w:pPr>
        <w:keepNext/>
        <w:keepLines/>
        <w:tabs>
          <w:tab w:val="right" w:pos="339"/>
          <w:tab w:val="left" w:pos="720"/>
        </w:tabs>
        <w:spacing w:before="240"/>
        <w:ind w:left="720" w:hanging="720"/>
        <w:rPr>
          <w:rFonts w:ascii="Calibri" w:hAnsi="Calibri"/>
          <w:b/>
          <w:lang w:val="en-AU"/>
        </w:rPr>
      </w:pPr>
      <w:r w:rsidRPr="00F25AA3">
        <w:rPr>
          <w:rFonts w:ascii="Calibri" w:hAnsi="Calibri"/>
          <w:b/>
          <w:lang w:val="en-AU"/>
        </w:rPr>
        <w:tab/>
      </w:r>
      <w:r w:rsidR="0025247B">
        <w:rPr>
          <w:rFonts w:ascii="Calibri" w:hAnsi="Calibri"/>
          <w:b/>
          <w:bCs/>
          <w:lang w:val="en-AU"/>
        </w:rPr>
        <w:fldChar w:fldCharType="begin"/>
      </w:r>
      <w:r w:rsidR="0025247B">
        <w:rPr>
          <w:rFonts w:ascii="Calibri" w:hAnsi="Calibri"/>
          <w:b/>
          <w:bCs/>
          <w:lang w:val="en-AU"/>
        </w:rPr>
        <w:instrText xml:space="preserve"> SEQ A \* MERGEFORMAT </w:instrText>
      </w:r>
      <w:r w:rsidR="0025247B">
        <w:rPr>
          <w:rFonts w:ascii="Calibri" w:hAnsi="Calibri"/>
          <w:b/>
          <w:bCs/>
          <w:lang w:val="en-AU"/>
        </w:rPr>
        <w:fldChar w:fldCharType="separate"/>
      </w:r>
      <w:r w:rsidR="00ED7B97">
        <w:rPr>
          <w:rFonts w:ascii="Calibri" w:hAnsi="Calibri"/>
          <w:b/>
          <w:bCs/>
          <w:noProof/>
          <w:lang w:val="en-AU"/>
        </w:rPr>
        <w:t>6</w:t>
      </w:r>
      <w:r w:rsidR="0025247B">
        <w:rPr>
          <w:rFonts w:ascii="Calibri" w:hAnsi="Calibri"/>
          <w:b/>
          <w:bCs/>
          <w:lang w:val="en-AU"/>
        </w:rPr>
        <w:fldChar w:fldCharType="end"/>
      </w:r>
      <w:r w:rsidRPr="00F25AA3">
        <w:rPr>
          <w:rFonts w:ascii="Calibri" w:hAnsi="Calibri"/>
          <w:b/>
          <w:lang w:val="en-AU"/>
        </w:rPr>
        <w:tab/>
      </w:r>
      <w:r>
        <w:rPr>
          <w:rFonts w:ascii="Calibri" w:hAnsi="Calibri"/>
          <w:b/>
          <w:caps/>
          <w:lang w:val="en-AU"/>
        </w:rPr>
        <w:t>Bushfire and storm seasons</w:t>
      </w:r>
      <w:r w:rsidR="008D1465">
        <w:rPr>
          <w:rFonts w:ascii="Calibri" w:hAnsi="Calibri"/>
          <w:b/>
          <w:caps/>
          <w:lang w:val="en-AU"/>
        </w:rPr>
        <w:t xml:space="preserve"> </w:t>
      </w:r>
      <w:r>
        <w:rPr>
          <w:rFonts w:ascii="Calibri" w:hAnsi="Calibri"/>
          <w:b/>
          <w:caps/>
          <w:lang w:val="en-AU"/>
        </w:rPr>
        <w:t>2025-26</w:t>
      </w:r>
      <w:r w:rsidRPr="00F25AA3">
        <w:rPr>
          <w:rFonts w:ascii="Calibri" w:hAnsi="Calibri"/>
          <w:b/>
          <w:caps/>
          <w:lang w:val="en-AU"/>
        </w:rPr>
        <w:t>—MINISTERIAL STATEMENT—PAPER NOTED</w:t>
      </w:r>
    </w:p>
    <w:p w14:paraId="008936C0" w14:textId="6F648CF6" w:rsidR="00F25AA3" w:rsidRPr="00F25AA3" w:rsidRDefault="00F25AA3" w:rsidP="00F25AA3">
      <w:pPr>
        <w:spacing w:before="120"/>
        <w:ind w:left="720"/>
        <w:rPr>
          <w:rFonts w:ascii="Calibri" w:hAnsi="Calibri"/>
          <w:lang w:val="en-AU"/>
        </w:rPr>
      </w:pPr>
      <w:r>
        <w:rPr>
          <w:rFonts w:ascii="Calibri" w:hAnsi="Calibri"/>
          <w:lang w:val="en-AU"/>
        </w:rPr>
        <w:t>Dr Paterson (Minister for Police, Fire and Emergency Services)</w:t>
      </w:r>
      <w:r w:rsidRPr="00F25AA3">
        <w:rPr>
          <w:rFonts w:ascii="Calibri" w:hAnsi="Calibri"/>
          <w:lang w:val="en-AU"/>
        </w:rPr>
        <w:t xml:space="preserve"> made a ministerial statement concerning </w:t>
      </w:r>
      <w:r w:rsidR="005A4FDF">
        <w:rPr>
          <w:rFonts w:ascii="Calibri" w:hAnsi="Calibri"/>
          <w:lang w:val="en-AU"/>
        </w:rPr>
        <w:t>the end of the 2025-26 b</w:t>
      </w:r>
      <w:r>
        <w:rPr>
          <w:rFonts w:ascii="Calibri" w:hAnsi="Calibri"/>
          <w:lang w:val="en-AU"/>
        </w:rPr>
        <w:t>ushfire and storm seasons</w:t>
      </w:r>
      <w:r w:rsidRPr="00F25AA3">
        <w:rPr>
          <w:rFonts w:ascii="Calibri" w:hAnsi="Calibri"/>
          <w:lang w:val="en-AU"/>
        </w:rPr>
        <w:t xml:space="preserve"> and presented the following paper:</w:t>
      </w:r>
    </w:p>
    <w:p w14:paraId="2B062444" w14:textId="62BC9AE6" w:rsidR="00F25AA3" w:rsidRPr="00F25AA3" w:rsidRDefault="00F25AA3" w:rsidP="00F25AA3">
      <w:pPr>
        <w:spacing w:before="120"/>
        <w:ind w:left="720"/>
        <w:rPr>
          <w:rFonts w:ascii="Calibri" w:hAnsi="Calibri"/>
          <w:lang w:val="en-AU"/>
        </w:rPr>
      </w:pPr>
      <w:r w:rsidRPr="007F3EAB">
        <w:t xml:space="preserve">End of the 2025-26 </w:t>
      </w:r>
      <w:r w:rsidR="005A4FDF">
        <w:t>b</w:t>
      </w:r>
      <w:r w:rsidRPr="007F3EAB">
        <w:t xml:space="preserve">ushfire and </w:t>
      </w:r>
      <w:r w:rsidR="005A4FDF">
        <w:t>s</w:t>
      </w:r>
      <w:r w:rsidRPr="007F3EAB">
        <w:t>torm season</w:t>
      </w:r>
      <w:r>
        <w:t>s</w:t>
      </w:r>
      <w:r w:rsidRPr="00F25AA3">
        <w:rPr>
          <w:rFonts w:ascii="Calibri" w:hAnsi="Calibri"/>
          <w:lang w:val="en-AU"/>
        </w:rPr>
        <w:t xml:space="preserve">—Ministerial statement, </w:t>
      </w:r>
      <w:r>
        <w:rPr>
          <w:rFonts w:ascii="Calibri" w:hAnsi="Calibri"/>
          <w:lang w:val="en-AU"/>
        </w:rPr>
        <w:t>6 May 2026</w:t>
      </w:r>
      <w:r w:rsidRPr="00F25AA3">
        <w:rPr>
          <w:rFonts w:ascii="Calibri" w:hAnsi="Calibri"/>
          <w:lang w:val="en-AU"/>
        </w:rPr>
        <w:t>.</w:t>
      </w:r>
    </w:p>
    <w:p w14:paraId="25AA073E" w14:textId="788F4843" w:rsidR="00F25AA3" w:rsidRPr="00F25AA3" w:rsidRDefault="00F25AA3" w:rsidP="00F25AA3">
      <w:pPr>
        <w:spacing w:before="120"/>
        <w:ind w:left="720"/>
        <w:rPr>
          <w:rFonts w:ascii="Calibri" w:hAnsi="Calibri"/>
          <w:lang w:val="en-AU"/>
        </w:rPr>
      </w:pPr>
      <w:r>
        <w:rPr>
          <w:rFonts w:ascii="Calibri" w:hAnsi="Calibri"/>
          <w:lang w:val="en-AU"/>
        </w:rPr>
        <w:t>Dr Paterson</w:t>
      </w:r>
      <w:r w:rsidRPr="00F25AA3">
        <w:rPr>
          <w:rFonts w:ascii="Calibri" w:hAnsi="Calibri"/>
          <w:lang w:val="en-AU"/>
        </w:rPr>
        <w:t xml:space="preserve"> moved—That the Assembly take note of the paper.</w:t>
      </w:r>
    </w:p>
    <w:p w14:paraId="06E49FE5" w14:textId="77777777" w:rsidR="00F25AA3" w:rsidRPr="00F25AA3" w:rsidRDefault="00F25AA3" w:rsidP="00F25AA3">
      <w:pPr>
        <w:spacing w:before="120"/>
        <w:ind w:left="720"/>
        <w:rPr>
          <w:rFonts w:ascii="Calibri" w:hAnsi="Calibri"/>
          <w:lang w:val="en-AU"/>
        </w:rPr>
      </w:pPr>
      <w:r w:rsidRPr="00F25AA3">
        <w:rPr>
          <w:rFonts w:ascii="Calibri" w:hAnsi="Calibri"/>
          <w:lang w:val="en-AU"/>
        </w:rPr>
        <w:t>Debate ensued.</w:t>
      </w:r>
    </w:p>
    <w:p w14:paraId="00A9A4B9" w14:textId="37A79611" w:rsidR="00B320C8" w:rsidRDefault="00F25AA3" w:rsidP="00DE1941">
      <w:pPr>
        <w:spacing w:before="120"/>
        <w:ind w:left="720"/>
        <w:rPr>
          <w:rFonts w:ascii="Calibri" w:hAnsi="Calibri"/>
          <w:lang w:val="en-AU"/>
        </w:rPr>
      </w:pPr>
      <w:r w:rsidRPr="00F25AA3">
        <w:rPr>
          <w:rFonts w:ascii="Calibri" w:hAnsi="Calibri"/>
          <w:lang w:val="en-AU"/>
        </w:rPr>
        <w:t>Question—put and passed.</w:t>
      </w:r>
    </w:p>
    <w:p w14:paraId="45EB5A23" w14:textId="5D31D0B9" w:rsidR="00B9515F" w:rsidRPr="00B9515F" w:rsidRDefault="00B9515F" w:rsidP="00B9515F">
      <w:pPr>
        <w:keepNext/>
        <w:keepLines/>
        <w:tabs>
          <w:tab w:val="right" w:pos="339"/>
          <w:tab w:val="left" w:pos="720"/>
        </w:tabs>
        <w:spacing w:before="240"/>
        <w:ind w:left="720" w:hanging="720"/>
        <w:rPr>
          <w:rFonts w:ascii="Calibri" w:hAnsi="Calibri"/>
          <w:b/>
          <w:caps/>
        </w:rPr>
      </w:pPr>
      <w:r w:rsidRPr="00B9515F">
        <w:rPr>
          <w:rFonts w:ascii="Calibri" w:hAnsi="Calibri"/>
          <w:b/>
          <w:caps/>
        </w:rPr>
        <w:tab/>
      </w:r>
      <w:r w:rsidR="0025247B">
        <w:rPr>
          <w:rFonts w:ascii="Calibri" w:hAnsi="Calibri"/>
          <w:b/>
          <w:bCs/>
          <w:caps/>
        </w:rPr>
        <w:fldChar w:fldCharType="begin"/>
      </w:r>
      <w:r w:rsidR="0025247B">
        <w:rPr>
          <w:rFonts w:ascii="Calibri" w:hAnsi="Calibri"/>
          <w:b/>
          <w:bCs/>
          <w:caps/>
        </w:rPr>
        <w:instrText xml:space="preserve"> SEQ A \* MERGEFORMAT </w:instrText>
      </w:r>
      <w:r w:rsidR="0025247B">
        <w:rPr>
          <w:rFonts w:ascii="Calibri" w:hAnsi="Calibri"/>
          <w:b/>
          <w:bCs/>
          <w:caps/>
        </w:rPr>
        <w:fldChar w:fldCharType="separate"/>
      </w:r>
      <w:r w:rsidR="00ED7B97">
        <w:rPr>
          <w:rFonts w:ascii="Calibri" w:hAnsi="Calibri"/>
          <w:b/>
          <w:bCs/>
          <w:caps/>
          <w:noProof/>
        </w:rPr>
        <w:t>7</w:t>
      </w:r>
      <w:r w:rsidR="0025247B">
        <w:rPr>
          <w:rFonts w:ascii="Calibri" w:hAnsi="Calibri"/>
          <w:b/>
          <w:bCs/>
          <w:caps/>
        </w:rPr>
        <w:fldChar w:fldCharType="end"/>
      </w:r>
      <w:r w:rsidRPr="00B9515F">
        <w:rPr>
          <w:rFonts w:ascii="Calibri" w:hAnsi="Calibri"/>
          <w:b/>
          <w:caps/>
        </w:rPr>
        <w:tab/>
      </w:r>
      <w:r w:rsidR="00B320C8">
        <w:rPr>
          <w:rFonts w:ascii="Calibri" w:hAnsi="Calibri"/>
          <w:b/>
          <w:caps/>
        </w:rPr>
        <w:t>Administration and procedure—</w:t>
      </w:r>
      <w:r>
        <w:rPr>
          <w:rFonts w:ascii="Calibri" w:hAnsi="Calibri"/>
          <w:b/>
          <w:caps/>
        </w:rPr>
        <w:t>standing committee</w:t>
      </w:r>
      <w:r w:rsidRPr="00B9515F">
        <w:rPr>
          <w:rFonts w:ascii="Calibri" w:hAnsi="Calibri"/>
          <w:b/>
          <w:caps/>
        </w:rPr>
        <w:t>—reference—</w:t>
      </w:r>
      <w:r>
        <w:rPr>
          <w:rFonts w:ascii="Calibri" w:hAnsi="Calibri"/>
          <w:b/>
          <w:caps/>
        </w:rPr>
        <w:t>bill nomenclature</w:t>
      </w:r>
    </w:p>
    <w:p w14:paraId="70EDDAF6" w14:textId="3C42B1A0" w:rsidR="00B9515F" w:rsidRDefault="00137903" w:rsidP="00B9515F">
      <w:pPr>
        <w:tabs>
          <w:tab w:val="left" w:pos="1197"/>
          <w:tab w:val="left" w:pos="1767"/>
        </w:tabs>
        <w:spacing w:before="120"/>
        <w:ind w:left="720"/>
        <w:rPr>
          <w:rFonts w:ascii="Calibri" w:hAnsi="Calibri"/>
          <w:lang w:val="en-AU"/>
        </w:rPr>
      </w:pPr>
      <w:r>
        <w:rPr>
          <w:rFonts w:ascii="Calibri" w:hAnsi="Calibri"/>
          <w:lang w:val="en-AU"/>
        </w:rPr>
        <w:t>Ms Barry</w:t>
      </w:r>
      <w:r w:rsidR="00B9515F" w:rsidRPr="00B9515F">
        <w:rPr>
          <w:rFonts w:ascii="Calibri" w:hAnsi="Calibri"/>
          <w:lang w:val="en-AU"/>
        </w:rPr>
        <w:t xml:space="preserve">, </w:t>
      </w:r>
      <w:r>
        <w:rPr>
          <w:rFonts w:ascii="Calibri" w:hAnsi="Calibri"/>
          <w:lang w:val="en-AU"/>
        </w:rPr>
        <w:t xml:space="preserve">having amended her motion by leave, </w:t>
      </w:r>
      <w:r w:rsidR="00B9515F" w:rsidRPr="00B9515F">
        <w:rPr>
          <w:rFonts w:ascii="Calibri" w:hAnsi="Calibri"/>
          <w:lang w:val="en-AU"/>
        </w:rPr>
        <w:t>pursuant to notice, moved—That</w:t>
      </w:r>
      <w:r>
        <w:rPr>
          <w:rFonts w:ascii="Calibri" w:hAnsi="Calibri"/>
          <w:lang w:val="en-AU"/>
        </w:rPr>
        <w:t xml:space="preserve"> this Assembly:</w:t>
      </w:r>
    </w:p>
    <w:p w14:paraId="10D1AA57" w14:textId="192C956E" w:rsidR="00137903" w:rsidRPr="0071431B" w:rsidRDefault="00137903" w:rsidP="00137903">
      <w:pPr>
        <w:pStyle w:val="DPSEntryIndents"/>
        <w:rPr>
          <w:lang w:eastAsia="en-US"/>
        </w:rPr>
      </w:pPr>
      <w:r w:rsidRPr="0071431B">
        <w:rPr>
          <w:lang w:eastAsia="en-US"/>
        </w:rPr>
        <w:t>notes that:</w:t>
      </w:r>
    </w:p>
    <w:p w14:paraId="5680958F"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t>transparency and clarity are fundamental to the effective scrutiny of legislation;</w:t>
      </w:r>
    </w:p>
    <w:p w14:paraId="1DF67381"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r>
      <w:r w:rsidRPr="0071431B">
        <w:rPr>
          <w:rFonts w:ascii="Calibri" w:hAnsi="Calibri"/>
          <w:spacing w:val="-2"/>
          <w:lang w:val="en-AU" w:eastAsia="en-US"/>
        </w:rPr>
        <w:t>the title of a bill, particularly its short and long title, is a primary means by which Members and the public understand its purpose and scope;</w:t>
      </w:r>
    </w:p>
    <w:p w14:paraId="12B9EC90"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(c)</w:t>
      </w:r>
      <w:r w:rsidRPr="0071431B">
        <w:rPr>
          <w:rFonts w:ascii="Calibri" w:hAnsi="Calibri"/>
          <w:lang w:val="en-AU" w:eastAsia="en-US"/>
        </w:rPr>
        <w:tab/>
        <w:t>the use of generic titles for bills such as Liquor Amendment Bill 2025, Family, Personal and Sexual Violence Legislation Amendment Bill 2025, Planning Legislation Amendment Bill 2026 and similarly framed bills, contains provisions whose scope or effect is not readily apparent from their title; and</w:t>
      </w:r>
    </w:p>
    <w:p w14:paraId="01B51BD8"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(d)</w:t>
      </w:r>
      <w:r w:rsidRPr="0071431B">
        <w:rPr>
          <w:rFonts w:ascii="Calibri" w:hAnsi="Calibri"/>
          <w:lang w:val="en-AU" w:eastAsia="en-US"/>
        </w:rPr>
        <w:tab/>
        <w:t>scrutiny reports have, on multiple occasions, identified deficiencies in explanatory statements, including failures to clearly identify the scope, purpose or human rights implications of provisions;</w:t>
      </w:r>
    </w:p>
    <w:p w14:paraId="1BF9E48B" w14:textId="5315F89C" w:rsidR="00137903" w:rsidRPr="0071431B" w:rsidRDefault="00137903" w:rsidP="00137903">
      <w:pPr>
        <w:pStyle w:val="DPSEntryIndents"/>
        <w:rPr>
          <w:lang w:eastAsia="en-US"/>
        </w:rPr>
      </w:pPr>
      <w:r w:rsidRPr="0071431B">
        <w:rPr>
          <w:lang w:eastAsia="en-US"/>
        </w:rPr>
        <w:t>recognises that:</w:t>
      </w:r>
    </w:p>
    <w:p w14:paraId="5CC16F61"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r>
      <w:r w:rsidRPr="00137903">
        <w:rPr>
          <w:rFonts w:ascii="Calibri" w:hAnsi="Calibri"/>
          <w:lang w:val="en-AU" w:eastAsia="en-US"/>
        </w:rPr>
        <w:t>the title of a bill should provide a clear and accurate indication of the nature and effect of the proposed law; however, in practice, titles may be framed in broad or generic terms that do not clearly reflect the substantive changes being made, creating a risk that the scope and impact of legislation is not readily apparent to Members or the public;</w:t>
      </w:r>
    </w:p>
    <w:p w14:paraId="03DAC6A4" w14:textId="77777777" w:rsidR="00137903" w:rsidRPr="0056408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r>
      <w:r w:rsidRPr="0056408B">
        <w:rPr>
          <w:rFonts w:ascii="Calibri" w:hAnsi="Calibri"/>
          <w:spacing w:val="-4"/>
          <w:lang w:val="en-AU" w:eastAsia="en-US"/>
        </w:rPr>
        <w:t xml:space="preserve">where the title of a bill does not clearly reflect its substance, particularly in bills containing multiple or significant reforms, it may limit effective parliamentary </w:t>
      </w:r>
      <w:r w:rsidRPr="0056408B">
        <w:rPr>
          <w:rFonts w:ascii="Calibri" w:hAnsi="Calibri"/>
          <w:lang w:val="en-AU" w:eastAsia="en-US"/>
        </w:rPr>
        <w:t>scrutiny and reduce transparency in the legislative process; and</w:t>
      </w:r>
    </w:p>
    <w:p w14:paraId="7B03325A"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lastRenderedPageBreak/>
        <w:t>(c)</w:t>
      </w:r>
      <w:r w:rsidRPr="0071431B">
        <w:rPr>
          <w:rFonts w:ascii="Calibri" w:hAnsi="Calibri"/>
          <w:lang w:val="en-AU" w:eastAsia="en-US"/>
        </w:rPr>
        <w:tab/>
        <w:t>improved clarity in the naming and presentation of bills would enhance parliamentary scrutiny, public understanding and confidence in the legislative process;</w:t>
      </w:r>
    </w:p>
    <w:p w14:paraId="362B0E23" w14:textId="0CEF6A0B" w:rsidR="00137903" w:rsidRPr="0071431B" w:rsidRDefault="00137903" w:rsidP="00137903">
      <w:pPr>
        <w:pStyle w:val="DPSEntryIndents"/>
        <w:rPr>
          <w:lang w:eastAsia="en-US"/>
        </w:rPr>
      </w:pPr>
      <w:r w:rsidRPr="0071431B">
        <w:rPr>
          <w:lang w:eastAsia="en-US"/>
        </w:rPr>
        <w:t>refers the matter to the relevant Assembly committee to:</w:t>
      </w:r>
    </w:p>
    <w:p w14:paraId="2CCA21D1"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t>consider whether amendments to standing orders are required to strengthen requirements for the clarity and accuracy of bill titles;</w:t>
      </w:r>
    </w:p>
    <w:p w14:paraId="6180253E" w14:textId="047AC612"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r>
      <w:r w:rsidRPr="00137903">
        <w:rPr>
          <w:rFonts w:ascii="Calibri" w:hAnsi="Calibri"/>
          <w:lang w:val="en-AU" w:eastAsia="en-US"/>
        </w:rPr>
        <w:t>examine options for empowering the Speaker to require amendment of a</w:t>
      </w:r>
      <w:r w:rsidR="008C6D55">
        <w:rPr>
          <w:rFonts w:ascii="Calibri" w:hAnsi="Calibri"/>
          <w:lang w:val="en-AU" w:eastAsia="en-US"/>
        </w:rPr>
        <w:t> </w:t>
      </w:r>
      <w:r w:rsidRPr="00137903">
        <w:rPr>
          <w:rFonts w:ascii="Calibri" w:hAnsi="Calibri"/>
          <w:lang w:val="en-AU" w:eastAsia="en-US"/>
        </w:rPr>
        <w:t>bill title where it does not adequately reflect the bill</w:t>
      </w:r>
      <w:r w:rsidR="00ED7B97">
        <w:rPr>
          <w:rFonts w:ascii="Calibri" w:hAnsi="Calibri"/>
          <w:lang w:val="en-AU" w:eastAsia="en-US"/>
        </w:rPr>
        <w:t>’</w:t>
      </w:r>
      <w:r w:rsidRPr="00137903">
        <w:rPr>
          <w:rFonts w:ascii="Calibri" w:hAnsi="Calibri"/>
          <w:lang w:val="en-AU" w:eastAsia="en-US"/>
        </w:rPr>
        <w:t>s content; and</w:t>
      </w:r>
    </w:p>
    <w:p w14:paraId="0C219EF5" w14:textId="77777777" w:rsidR="00137903" w:rsidRPr="0071431B" w:rsidRDefault="00137903" w:rsidP="00137903">
      <w:pPr>
        <w:tabs>
          <w:tab w:val="left" w:pos="567"/>
        </w:tabs>
        <w:spacing w:before="120"/>
        <w:ind w:left="1910" w:hanging="544"/>
        <w:rPr>
          <w:rFonts w:ascii="Calibri" w:hAnsi="Calibri"/>
          <w:lang w:val="en-AU" w:eastAsia="en-US"/>
        </w:rPr>
      </w:pPr>
      <w:r w:rsidRPr="0071431B">
        <w:rPr>
          <w:rFonts w:ascii="Calibri" w:hAnsi="Calibri"/>
          <w:lang w:val="en-AU" w:eastAsia="en-US"/>
        </w:rPr>
        <w:t>(c)</w:t>
      </w:r>
      <w:r w:rsidRPr="0071431B">
        <w:rPr>
          <w:rFonts w:ascii="Calibri" w:hAnsi="Calibri"/>
          <w:lang w:val="en-AU" w:eastAsia="en-US"/>
        </w:rPr>
        <w:tab/>
        <w:t>report on mechanisms used in comparable jurisdictions to limit the use of omnibus bills or to improve transparency in legislative drafting; and</w:t>
      </w:r>
    </w:p>
    <w:p w14:paraId="00DBD1E8" w14:textId="0BFDB931" w:rsidR="00137903" w:rsidRPr="0071431B" w:rsidRDefault="00137903" w:rsidP="00137903">
      <w:pPr>
        <w:pStyle w:val="DPSEntryIndents"/>
        <w:rPr>
          <w:lang w:eastAsia="en-US"/>
        </w:rPr>
      </w:pPr>
      <w:r w:rsidRPr="0071431B">
        <w:rPr>
          <w:lang w:eastAsia="en-US"/>
        </w:rPr>
        <w:t>requests that the relevant Assembly committee report to the Assembly within six months on any recommendations it may have to improve the standing orders or Assembly procedures, to ensure better clarity and accuracy of bill titles</w:t>
      </w:r>
      <w:r>
        <w:rPr>
          <w:lang w:eastAsia="en-US"/>
        </w:rPr>
        <w:t>.</w:t>
      </w:r>
    </w:p>
    <w:p w14:paraId="34C57F17" w14:textId="15025DAE" w:rsidR="00D52751" w:rsidRDefault="00D52751" w:rsidP="00B9515F">
      <w:pPr>
        <w:tabs>
          <w:tab w:val="left" w:pos="1197"/>
          <w:tab w:val="left" w:pos="1767"/>
        </w:tabs>
        <w:spacing w:before="120"/>
        <w:ind w:left="720"/>
        <w:rPr>
          <w:rFonts w:ascii="Calibri" w:hAnsi="Calibri"/>
          <w:lang w:val="en-AU"/>
        </w:rPr>
      </w:pPr>
      <w:r>
        <w:rPr>
          <w:rFonts w:ascii="Calibri" w:hAnsi="Calibri"/>
          <w:lang w:val="en-AU"/>
        </w:rPr>
        <w:t xml:space="preserve">Ms Cheyne (Attorney-General) moved the following amendment: Omit all text after </w:t>
      </w:r>
      <w:r w:rsidR="003F3B7C">
        <w:rPr>
          <w:rFonts w:ascii="Calibri" w:hAnsi="Calibri"/>
          <w:lang w:val="en-AU"/>
        </w:rPr>
        <w:t>“</w:t>
      </w:r>
      <w:r>
        <w:rPr>
          <w:rFonts w:ascii="Calibri" w:hAnsi="Calibri"/>
          <w:lang w:val="en-AU"/>
        </w:rPr>
        <w:t>That this Assembly</w:t>
      </w:r>
      <w:r w:rsidR="003F3B7C">
        <w:rPr>
          <w:rFonts w:ascii="Calibri" w:hAnsi="Calibri"/>
          <w:lang w:val="en-AU"/>
        </w:rPr>
        <w:t>”</w:t>
      </w:r>
      <w:r>
        <w:rPr>
          <w:rFonts w:ascii="Calibri" w:hAnsi="Calibri"/>
          <w:lang w:val="en-AU"/>
        </w:rPr>
        <w:t>, substitute:</w:t>
      </w:r>
    </w:p>
    <w:p w14:paraId="391767D3" w14:textId="59C36901" w:rsidR="00B320C8" w:rsidRDefault="003F3B7C" w:rsidP="00DE1941">
      <w:pPr>
        <w:pStyle w:val="DPSEntryIndents"/>
        <w:numPr>
          <w:ilvl w:val="0"/>
          <w:numId w:val="0"/>
        </w:numPr>
        <w:ind w:left="1368" w:hanging="648"/>
        <w:rPr>
          <w:lang w:eastAsia="en-US"/>
        </w:rPr>
      </w:pPr>
      <w:r>
        <w:rPr>
          <w:lang w:eastAsia="en-US"/>
        </w:rPr>
        <w:t>“</w:t>
      </w:r>
      <w:r w:rsidR="00DE1941">
        <w:rPr>
          <w:lang w:eastAsia="en-US"/>
        </w:rPr>
        <w:t>(1)</w:t>
      </w:r>
      <w:r w:rsidR="00DE1941">
        <w:rPr>
          <w:lang w:eastAsia="en-US"/>
        </w:rPr>
        <w:tab/>
      </w:r>
      <w:r w:rsidR="00B320C8">
        <w:rPr>
          <w:lang w:eastAsia="en-US"/>
        </w:rPr>
        <w:t>recognis</w:t>
      </w:r>
      <w:r w:rsidR="00B320C8" w:rsidRPr="0071431B">
        <w:rPr>
          <w:lang w:eastAsia="en-US"/>
        </w:rPr>
        <w:t>es that:</w:t>
      </w:r>
    </w:p>
    <w:p w14:paraId="6B2203CD" w14:textId="672EBEC5" w:rsidR="00B320C8" w:rsidRDefault="00B320C8" w:rsidP="00B320C8">
      <w:pPr>
        <w:pStyle w:val="DPSEntryIndents"/>
        <w:numPr>
          <w:ilvl w:val="1"/>
          <w:numId w:val="23"/>
        </w:numPr>
        <w:rPr>
          <w:lang w:eastAsia="en-US"/>
        </w:rPr>
      </w:pPr>
      <w:r>
        <w:rPr>
          <w:lang w:eastAsia="en-US"/>
        </w:rPr>
        <w:t xml:space="preserve">parliamentary scrutiny of </w:t>
      </w:r>
      <w:r w:rsidR="008C6D55">
        <w:rPr>
          <w:lang w:eastAsia="en-US"/>
        </w:rPr>
        <w:t>b</w:t>
      </w:r>
      <w:r>
        <w:rPr>
          <w:lang w:eastAsia="en-US"/>
        </w:rPr>
        <w:t>ills is central to ensuring that proposed laws are carefully examined before they are passed;</w:t>
      </w:r>
    </w:p>
    <w:p w14:paraId="12F8CAE2" w14:textId="61D86062" w:rsidR="00B320C8" w:rsidRDefault="00B320C8" w:rsidP="00B320C8">
      <w:pPr>
        <w:pStyle w:val="DPSEntryIndents"/>
        <w:numPr>
          <w:ilvl w:val="1"/>
          <w:numId w:val="23"/>
        </w:numPr>
        <w:rPr>
          <w:lang w:eastAsia="en-US"/>
        </w:rPr>
      </w:pPr>
      <w:r>
        <w:rPr>
          <w:lang w:eastAsia="en-US"/>
        </w:rPr>
        <w:t xml:space="preserve">scrutiny – through </w:t>
      </w:r>
      <w:r w:rsidR="008D1465">
        <w:rPr>
          <w:lang w:eastAsia="en-US"/>
        </w:rPr>
        <w:t>c</w:t>
      </w:r>
      <w:r>
        <w:rPr>
          <w:lang w:eastAsia="en-US"/>
        </w:rPr>
        <w:t>ommittees and Assembly debate – helps identify unintended consequences, test human rights implications, and ensure legislation reflects both sound policy and practical experience;</w:t>
      </w:r>
    </w:p>
    <w:p w14:paraId="6D8BF9DE" w14:textId="3F4E6229" w:rsidR="00B320C8" w:rsidRDefault="00B320C8" w:rsidP="00B320C8">
      <w:pPr>
        <w:pStyle w:val="DPSEntryIndents"/>
        <w:numPr>
          <w:ilvl w:val="1"/>
          <w:numId w:val="23"/>
        </w:numPr>
        <w:rPr>
          <w:lang w:eastAsia="en-US"/>
        </w:rPr>
      </w:pPr>
      <w:r>
        <w:rPr>
          <w:lang w:eastAsia="en-US"/>
        </w:rPr>
        <w:t xml:space="preserve">scrutiny of draft legislation requires careful consideration of all material available to the Assembly, including the text of the </w:t>
      </w:r>
      <w:r w:rsidR="008D1465">
        <w:rPr>
          <w:lang w:eastAsia="en-US"/>
        </w:rPr>
        <w:t>b</w:t>
      </w:r>
      <w:r>
        <w:rPr>
          <w:lang w:eastAsia="en-US"/>
        </w:rPr>
        <w:t>ill, explanatory statements and speeches;</w:t>
      </w:r>
    </w:p>
    <w:p w14:paraId="2DFDBB93" w14:textId="77777777" w:rsidR="00B320C8" w:rsidRDefault="00B320C8" w:rsidP="00B320C8">
      <w:pPr>
        <w:pStyle w:val="DPSEntryIndents"/>
        <w:numPr>
          <w:ilvl w:val="1"/>
          <w:numId w:val="23"/>
        </w:numPr>
        <w:rPr>
          <w:lang w:eastAsia="en-US"/>
        </w:rPr>
      </w:pPr>
      <w:r>
        <w:rPr>
          <w:lang w:eastAsia="en-US"/>
        </w:rPr>
        <w:t>transparency and clarity of this material is fundamental to the effective scrutiny of legislation;</w:t>
      </w:r>
    </w:p>
    <w:p w14:paraId="7A11CF0A" w14:textId="0E311F39" w:rsidR="00B320C8" w:rsidRDefault="00B320C8" w:rsidP="00B320C8">
      <w:pPr>
        <w:pStyle w:val="DPSEntryIndents"/>
        <w:numPr>
          <w:ilvl w:val="1"/>
          <w:numId w:val="23"/>
        </w:numPr>
        <w:rPr>
          <w:lang w:eastAsia="en-US"/>
        </w:rPr>
      </w:pPr>
      <w:r>
        <w:rPr>
          <w:lang w:eastAsia="en-US"/>
        </w:rPr>
        <w:t>the title of a bill should provide a short, clear and accurate indication of the purpose and scope of a bill;</w:t>
      </w:r>
    </w:p>
    <w:p w14:paraId="1840AE44" w14:textId="1A239D39" w:rsidR="00B320C8" w:rsidRDefault="00B320C8" w:rsidP="00B320C8">
      <w:pPr>
        <w:pStyle w:val="DPSEntryIndents"/>
        <w:numPr>
          <w:ilvl w:val="1"/>
          <w:numId w:val="23"/>
        </w:numPr>
        <w:rPr>
          <w:lang w:eastAsia="en-US"/>
        </w:rPr>
      </w:pPr>
      <w:r>
        <w:rPr>
          <w:lang w:eastAsia="en-US"/>
        </w:rPr>
        <w:t>in naming bills drafted for the Assembly, the ACT Parliamentary Counsel</w:t>
      </w:r>
      <w:r w:rsidR="00ED7B97">
        <w:rPr>
          <w:lang w:eastAsia="en-US"/>
        </w:rPr>
        <w:t>’</w:t>
      </w:r>
      <w:r>
        <w:rPr>
          <w:lang w:eastAsia="en-US"/>
        </w:rPr>
        <w:t>s Office applies established principles to achieve clarity, consistency and accessibility;</w:t>
      </w:r>
    </w:p>
    <w:p w14:paraId="046A3575" w14:textId="22C715FF" w:rsidR="00B320C8" w:rsidRDefault="00B320C8" w:rsidP="00B320C8">
      <w:pPr>
        <w:pStyle w:val="DPSEntryIndents"/>
        <w:numPr>
          <w:ilvl w:val="1"/>
          <w:numId w:val="23"/>
        </w:numPr>
        <w:rPr>
          <w:lang w:eastAsia="en-US"/>
        </w:rPr>
      </w:pPr>
      <w:r>
        <w:rPr>
          <w:lang w:eastAsia="en-US"/>
        </w:rPr>
        <w:t>explanatory statements should provide a clear, plain-language summary of all provisions in a bill;</w:t>
      </w:r>
    </w:p>
    <w:p w14:paraId="7991794E" w14:textId="3D188388" w:rsidR="00B320C8" w:rsidRDefault="00B320C8" w:rsidP="00B320C8">
      <w:pPr>
        <w:pStyle w:val="DPSEntryIndents"/>
        <w:numPr>
          <w:ilvl w:val="1"/>
          <w:numId w:val="23"/>
        </w:numPr>
        <w:rPr>
          <w:lang w:eastAsia="en-US"/>
        </w:rPr>
      </w:pPr>
      <w:r>
        <w:rPr>
          <w:lang w:eastAsia="en-US"/>
        </w:rPr>
        <w:t>statute law amendment bills, legislation amendment bills (often referred to as omnibus bills), and stand-alone bills have specific purposes and functions; and</w:t>
      </w:r>
    </w:p>
    <w:p w14:paraId="45283E39" w14:textId="1C5B8259" w:rsidR="00B320C8" w:rsidRDefault="00B320C8" w:rsidP="00B320C8">
      <w:pPr>
        <w:pStyle w:val="DPSEntryIndents"/>
        <w:numPr>
          <w:ilvl w:val="1"/>
          <w:numId w:val="23"/>
        </w:numPr>
        <w:rPr>
          <w:lang w:eastAsia="en-US"/>
        </w:rPr>
      </w:pPr>
      <w:r>
        <w:rPr>
          <w:lang w:eastAsia="en-US"/>
        </w:rPr>
        <w:t>where omnibus bills contain controversial or contentious amendments, this should be clearly indicated in the explanatory statement;</w:t>
      </w:r>
    </w:p>
    <w:p w14:paraId="5C639D3F" w14:textId="2C3FFE86" w:rsidR="00B320C8" w:rsidRDefault="00B320C8" w:rsidP="001C416C">
      <w:pPr>
        <w:pStyle w:val="DPSEntryIndents"/>
        <w:keepNext/>
        <w:numPr>
          <w:ilvl w:val="0"/>
          <w:numId w:val="29"/>
        </w:numPr>
        <w:rPr>
          <w:lang w:eastAsia="en-US"/>
        </w:rPr>
      </w:pPr>
      <w:r>
        <w:rPr>
          <w:lang w:eastAsia="en-US"/>
        </w:rPr>
        <w:lastRenderedPageBreak/>
        <w:t>recognises that:</w:t>
      </w:r>
    </w:p>
    <w:p w14:paraId="0A1B12E4" w14:textId="77777777" w:rsidR="00B320C8" w:rsidRDefault="00B320C8" w:rsidP="00B320C8">
      <w:pPr>
        <w:pStyle w:val="DPSEntryIndents"/>
        <w:numPr>
          <w:ilvl w:val="1"/>
          <w:numId w:val="23"/>
        </w:numPr>
        <w:rPr>
          <w:lang w:eastAsia="en-US"/>
        </w:rPr>
      </w:pPr>
      <w:r>
        <w:rPr>
          <w:lang w:eastAsia="en-US"/>
        </w:rPr>
        <w:t>scrutiny reports have, on multiple occasions, identified issues with explanatory statements, including in relation to descriptions of the scope, purpose or human rights implications of provisions; and</w:t>
      </w:r>
    </w:p>
    <w:p w14:paraId="1D415FAC" w14:textId="2F54356D" w:rsidR="00B320C8" w:rsidRDefault="00B320C8" w:rsidP="00DE1941">
      <w:pPr>
        <w:pStyle w:val="DPSEntryIndents"/>
        <w:numPr>
          <w:ilvl w:val="1"/>
          <w:numId w:val="23"/>
        </w:numPr>
        <w:rPr>
          <w:lang w:eastAsia="en-US"/>
        </w:rPr>
      </w:pPr>
      <w:r>
        <w:rPr>
          <w:lang w:eastAsia="en-US"/>
        </w:rPr>
        <w:t xml:space="preserve">omnibus bills that include urgent reforms or amendments relating to subject matter that traverses the responsibility of multiple Assembly </w:t>
      </w:r>
      <w:r w:rsidR="008D1465">
        <w:rPr>
          <w:lang w:eastAsia="en-US"/>
        </w:rPr>
        <w:t>c</w:t>
      </w:r>
      <w:r>
        <w:rPr>
          <w:lang w:eastAsia="en-US"/>
        </w:rPr>
        <w:t>ommittees can pose challenges to the efficient and effective scrutiny of proposed legislation;</w:t>
      </w:r>
      <w:r w:rsidR="008C6D55">
        <w:rPr>
          <w:lang w:eastAsia="en-US"/>
        </w:rPr>
        <w:t xml:space="preserve"> and</w:t>
      </w:r>
    </w:p>
    <w:p w14:paraId="531F3E50" w14:textId="299EE973" w:rsidR="00B320C8" w:rsidRPr="0071431B" w:rsidRDefault="00B320C8" w:rsidP="00B320C8">
      <w:pPr>
        <w:pStyle w:val="DPSEntryIndents"/>
        <w:numPr>
          <w:ilvl w:val="0"/>
          <w:numId w:val="23"/>
        </w:numPr>
        <w:rPr>
          <w:lang w:eastAsia="en-US"/>
        </w:rPr>
      </w:pPr>
      <w:r>
        <w:rPr>
          <w:lang w:eastAsia="en-US"/>
        </w:rPr>
        <w:t>request</w:t>
      </w:r>
      <w:r w:rsidR="009C78C5">
        <w:rPr>
          <w:lang w:eastAsia="en-US"/>
        </w:rPr>
        <w:t>s</w:t>
      </w:r>
      <w:r>
        <w:rPr>
          <w:lang w:eastAsia="en-US"/>
        </w:rPr>
        <w:t xml:space="preserve"> that the Standing Committee on Administration and Procedure:</w:t>
      </w:r>
    </w:p>
    <w:p w14:paraId="13157A12" w14:textId="6C34B307" w:rsidR="00B320C8" w:rsidRPr="00B320C8" w:rsidRDefault="00B320C8" w:rsidP="00B320C8">
      <w:pPr>
        <w:pStyle w:val="DPSEntryIndents"/>
        <w:numPr>
          <w:ilvl w:val="1"/>
          <w:numId w:val="23"/>
        </w:numPr>
        <w:rPr>
          <w:lang w:eastAsia="en-US"/>
        </w:rPr>
      </w:pPr>
      <w:r w:rsidRPr="00B320C8">
        <w:rPr>
          <w:lang w:eastAsia="en-US"/>
        </w:rPr>
        <w:t xml:space="preserve">consider the current conventions and guidance for the naming of </w:t>
      </w:r>
      <w:r>
        <w:rPr>
          <w:lang w:eastAsia="en-US"/>
        </w:rPr>
        <w:t>b</w:t>
      </w:r>
      <w:r w:rsidRPr="00B320C8">
        <w:rPr>
          <w:lang w:eastAsia="en-US"/>
        </w:rPr>
        <w:t xml:space="preserve">ills, the content of </w:t>
      </w:r>
      <w:r w:rsidR="00DE1941">
        <w:rPr>
          <w:lang w:eastAsia="en-US"/>
        </w:rPr>
        <w:t>e</w:t>
      </w:r>
      <w:r w:rsidRPr="00B320C8">
        <w:rPr>
          <w:lang w:eastAsia="en-US"/>
        </w:rPr>
        <w:t xml:space="preserve">xplanatory </w:t>
      </w:r>
      <w:r w:rsidR="00DE1941">
        <w:rPr>
          <w:lang w:eastAsia="en-US"/>
        </w:rPr>
        <w:t>s</w:t>
      </w:r>
      <w:r w:rsidRPr="00B320C8">
        <w:rPr>
          <w:lang w:eastAsia="en-US"/>
        </w:rPr>
        <w:t xml:space="preserve">tatements, and the use of </w:t>
      </w:r>
      <w:r w:rsidR="00DE1941">
        <w:rPr>
          <w:lang w:eastAsia="en-US"/>
        </w:rPr>
        <w:t>o</w:t>
      </w:r>
      <w:r w:rsidRPr="00B320C8">
        <w:rPr>
          <w:lang w:eastAsia="en-US"/>
        </w:rPr>
        <w:t xml:space="preserve">mnibus </w:t>
      </w:r>
      <w:r w:rsidR="00DE1941">
        <w:rPr>
          <w:lang w:eastAsia="en-US"/>
        </w:rPr>
        <w:t>b</w:t>
      </w:r>
      <w:r w:rsidRPr="00B320C8">
        <w:rPr>
          <w:lang w:eastAsia="en-US"/>
        </w:rPr>
        <w:t>ills in the ACT and comparable jurisdictions;</w:t>
      </w:r>
    </w:p>
    <w:p w14:paraId="39F8AF53" w14:textId="2E351BFC" w:rsidR="00B320C8" w:rsidRPr="00B320C8" w:rsidRDefault="00B320C8" w:rsidP="00B320C8">
      <w:pPr>
        <w:pStyle w:val="DPSEntryIndents"/>
        <w:numPr>
          <w:ilvl w:val="1"/>
          <w:numId w:val="23"/>
        </w:numPr>
        <w:rPr>
          <w:lang w:eastAsia="en-US"/>
        </w:rPr>
      </w:pPr>
      <w:r w:rsidRPr="00B320C8">
        <w:rPr>
          <w:lang w:eastAsia="en-US"/>
        </w:rPr>
        <w:t xml:space="preserve">consider whether any changes are required to the </w:t>
      </w:r>
      <w:r>
        <w:rPr>
          <w:lang w:eastAsia="en-US"/>
        </w:rPr>
        <w:t>s</w:t>
      </w:r>
      <w:r w:rsidRPr="00B320C8">
        <w:rPr>
          <w:lang w:eastAsia="en-US"/>
        </w:rPr>
        <w:t xml:space="preserve">tanding </w:t>
      </w:r>
      <w:r>
        <w:rPr>
          <w:lang w:eastAsia="en-US"/>
        </w:rPr>
        <w:t>o</w:t>
      </w:r>
      <w:r w:rsidRPr="00B320C8">
        <w:rPr>
          <w:lang w:eastAsia="en-US"/>
        </w:rPr>
        <w:t>rders to support parliamentary scrutiny of proposed legislation by the Assembly; and</w:t>
      </w:r>
    </w:p>
    <w:p w14:paraId="39AC55DC" w14:textId="766EE324" w:rsidR="00D52751" w:rsidRDefault="00B320C8" w:rsidP="00B320C8">
      <w:pPr>
        <w:pStyle w:val="DPSEntryIndents"/>
        <w:numPr>
          <w:ilvl w:val="1"/>
          <w:numId w:val="23"/>
        </w:numPr>
        <w:rPr>
          <w:lang w:eastAsia="en-US"/>
        </w:rPr>
      </w:pPr>
      <w:r w:rsidRPr="00B320C8">
        <w:rPr>
          <w:lang w:eastAsia="en-US"/>
        </w:rPr>
        <w:t>report back to the Assembly, with any recommendations, within six months</w:t>
      </w:r>
      <w:r>
        <w:rPr>
          <w:lang w:eastAsia="en-US"/>
        </w:rPr>
        <w:t>.</w:t>
      </w:r>
      <w:r w:rsidR="003F3B7C">
        <w:rPr>
          <w:lang w:eastAsia="en-US"/>
        </w:rPr>
        <w:t>”</w:t>
      </w:r>
      <w:r>
        <w:rPr>
          <w:lang w:eastAsia="en-US"/>
        </w:rPr>
        <w:t>.</w:t>
      </w:r>
    </w:p>
    <w:p w14:paraId="3D90DE18" w14:textId="7ED8734A" w:rsidR="00DE1941" w:rsidRDefault="00DE1941" w:rsidP="00DE1941">
      <w:pPr>
        <w:pStyle w:val="DPSEntryIndents"/>
        <w:numPr>
          <w:ilvl w:val="0"/>
          <w:numId w:val="0"/>
        </w:numPr>
        <w:ind w:left="1368" w:hanging="648"/>
        <w:rPr>
          <w:lang w:eastAsia="en-US"/>
        </w:rPr>
      </w:pPr>
      <w:r>
        <w:rPr>
          <w:lang w:eastAsia="en-US"/>
        </w:rPr>
        <w:t>Debate continued.</w:t>
      </w:r>
    </w:p>
    <w:p w14:paraId="0E414F43" w14:textId="7A8A66EC" w:rsidR="00DE1941" w:rsidRPr="00B9515F" w:rsidRDefault="00DE1941" w:rsidP="00DE1941">
      <w:pPr>
        <w:pStyle w:val="DPSEntryIndents"/>
        <w:numPr>
          <w:ilvl w:val="0"/>
          <w:numId w:val="0"/>
        </w:numPr>
        <w:ind w:left="1368" w:hanging="648"/>
        <w:rPr>
          <w:lang w:eastAsia="en-US"/>
        </w:rPr>
      </w:pPr>
      <w:r>
        <w:rPr>
          <w:lang w:eastAsia="en-US"/>
        </w:rPr>
        <w:t>Amendment agreed to.</w:t>
      </w:r>
    </w:p>
    <w:p w14:paraId="7A297529" w14:textId="77777777" w:rsidR="00DE1941" w:rsidRDefault="00B9515F" w:rsidP="00B9515F">
      <w:pPr>
        <w:tabs>
          <w:tab w:val="left" w:pos="1197"/>
          <w:tab w:val="left" w:pos="1767"/>
        </w:tabs>
        <w:spacing w:before="120"/>
        <w:ind w:left="720"/>
        <w:rPr>
          <w:rFonts w:ascii="Calibri" w:hAnsi="Calibri"/>
          <w:lang w:val="en-AU"/>
        </w:rPr>
      </w:pPr>
      <w:r w:rsidRPr="00B9515F">
        <w:rPr>
          <w:rFonts w:ascii="Calibri" w:hAnsi="Calibri"/>
          <w:lang w:val="en-AU"/>
        </w:rPr>
        <w:t>Question—</w:t>
      </w:r>
      <w:r w:rsidR="00DE1941">
        <w:rPr>
          <w:rFonts w:ascii="Calibri" w:hAnsi="Calibri"/>
          <w:lang w:val="en-AU"/>
        </w:rPr>
        <w:t>That the motion, as amended, viz:</w:t>
      </w:r>
    </w:p>
    <w:p w14:paraId="1A6DD373" w14:textId="62015832" w:rsidR="00DE1941" w:rsidRDefault="003F3B7C" w:rsidP="00B9515F">
      <w:pPr>
        <w:tabs>
          <w:tab w:val="left" w:pos="1197"/>
          <w:tab w:val="left" w:pos="1767"/>
        </w:tabs>
        <w:spacing w:before="120"/>
        <w:ind w:left="720"/>
        <w:rPr>
          <w:rFonts w:ascii="Calibri" w:hAnsi="Calibri"/>
          <w:lang w:val="en-AU"/>
        </w:rPr>
      </w:pPr>
      <w:r>
        <w:rPr>
          <w:rFonts w:ascii="Calibri" w:hAnsi="Calibri"/>
          <w:lang w:val="en-AU"/>
        </w:rPr>
        <w:t>“</w:t>
      </w:r>
      <w:r w:rsidR="00DE1941">
        <w:rPr>
          <w:rFonts w:ascii="Calibri" w:hAnsi="Calibri"/>
          <w:lang w:val="en-AU"/>
        </w:rPr>
        <w:t>That this Assembly:</w:t>
      </w:r>
    </w:p>
    <w:p w14:paraId="3CC516BE" w14:textId="499B5BCC" w:rsidR="00DE1941" w:rsidRDefault="00DE1941" w:rsidP="00DE1941">
      <w:pPr>
        <w:pStyle w:val="DPSEntryIndents"/>
        <w:numPr>
          <w:ilvl w:val="0"/>
          <w:numId w:val="0"/>
        </w:numPr>
        <w:ind w:left="1368" w:hanging="648"/>
        <w:rPr>
          <w:lang w:eastAsia="en-US"/>
        </w:rPr>
      </w:pPr>
      <w:r>
        <w:rPr>
          <w:lang w:eastAsia="en-US"/>
        </w:rPr>
        <w:t>(1)</w:t>
      </w:r>
      <w:r>
        <w:rPr>
          <w:lang w:eastAsia="en-US"/>
        </w:rPr>
        <w:tab/>
        <w:t>recognis</w:t>
      </w:r>
      <w:r w:rsidRPr="0071431B">
        <w:rPr>
          <w:lang w:eastAsia="en-US"/>
        </w:rPr>
        <w:t>es that:</w:t>
      </w:r>
    </w:p>
    <w:p w14:paraId="700652F5" w14:textId="3552D31C" w:rsidR="00DE1941" w:rsidRDefault="00DE1941" w:rsidP="00DE1941">
      <w:pPr>
        <w:pStyle w:val="DPSEntryIndents"/>
        <w:numPr>
          <w:ilvl w:val="1"/>
          <w:numId w:val="27"/>
        </w:numPr>
        <w:rPr>
          <w:lang w:eastAsia="en-US"/>
        </w:rPr>
      </w:pPr>
      <w:r>
        <w:rPr>
          <w:lang w:eastAsia="en-US"/>
        </w:rPr>
        <w:t xml:space="preserve">parliamentary scrutiny of </w:t>
      </w:r>
      <w:r w:rsidR="008C6D55">
        <w:rPr>
          <w:lang w:eastAsia="en-US"/>
        </w:rPr>
        <w:t>b</w:t>
      </w:r>
      <w:r>
        <w:rPr>
          <w:lang w:eastAsia="en-US"/>
        </w:rPr>
        <w:t>ills is central to ensuring that proposed laws are carefully examined before they are passed;</w:t>
      </w:r>
    </w:p>
    <w:p w14:paraId="3DA97C56" w14:textId="01043E55" w:rsidR="00DE1941" w:rsidRDefault="00DE1941" w:rsidP="00DE1941">
      <w:pPr>
        <w:pStyle w:val="DPSEntryIndents"/>
        <w:numPr>
          <w:ilvl w:val="1"/>
          <w:numId w:val="23"/>
        </w:numPr>
        <w:ind w:left="1910" w:hanging="544"/>
        <w:rPr>
          <w:lang w:eastAsia="en-US"/>
        </w:rPr>
      </w:pPr>
      <w:r>
        <w:rPr>
          <w:lang w:eastAsia="en-US"/>
        </w:rPr>
        <w:t xml:space="preserve">scrutiny – through </w:t>
      </w:r>
      <w:r w:rsidR="008D1465">
        <w:rPr>
          <w:lang w:eastAsia="en-US"/>
        </w:rPr>
        <w:t>c</w:t>
      </w:r>
      <w:r>
        <w:rPr>
          <w:lang w:eastAsia="en-US"/>
        </w:rPr>
        <w:t>ommittees and Assembly debate – helps identify unintended consequences, test human rights implications, and ensure legislation reflects both sound policy and practical experience;</w:t>
      </w:r>
    </w:p>
    <w:p w14:paraId="2A13C87C" w14:textId="5C94484F" w:rsidR="00DE1941" w:rsidRDefault="00DE1941" w:rsidP="00DE1941">
      <w:pPr>
        <w:pStyle w:val="DPSEntryIndents"/>
        <w:numPr>
          <w:ilvl w:val="1"/>
          <w:numId w:val="23"/>
        </w:numPr>
        <w:rPr>
          <w:lang w:eastAsia="en-US"/>
        </w:rPr>
      </w:pPr>
      <w:r>
        <w:rPr>
          <w:lang w:eastAsia="en-US"/>
        </w:rPr>
        <w:t xml:space="preserve">scrutiny of draft legislation requires careful consideration of all material available to the Assembly, including the text of the </w:t>
      </w:r>
      <w:r w:rsidR="008D1465">
        <w:rPr>
          <w:lang w:eastAsia="en-US"/>
        </w:rPr>
        <w:t>b</w:t>
      </w:r>
      <w:r>
        <w:rPr>
          <w:lang w:eastAsia="en-US"/>
        </w:rPr>
        <w:t>ill, explanatory statements and speeches;</w:t>
      </w:r>
    </w:p>
    <w:p w14:paraId="53FEFD56" w14:textId="77777777" w:rsidR="00DE1941" w:rsidRDefault="00DE1941" w:rsidP="00DE1941">
      <w:pPr>
        <w:pStyle w:val="DPSEntryIndents"/>
        <w:numPr>
          <w:ilvl w:val="1"/>
          <w:numId w:val="23"/>
        </w:numPr>
        <w:rPr>
          <w:lang w:eastAsia="en-US"/>
        </w:rPr>
      </w:pPr>
      <w:r>
        <w:rPr>
          <w:lang w:eastAsia="en-US"/>
        </w:rPr>
        <w:t>transparency and clarity of this material is fundamental to the effective scrutiny of legislation;</w:t>
      </w:r>
    </w:p>
    <w:p w14:paraId="7849A03C" w14:textId="77777777" w:rsidR="00DE1941" w:rsidRDefault="00DE1941" w:rsidP="00DE1941">
      <w:pPr>
        <w:pStyle w:val="DPSEntryIndents"/>
        <w:numPr>
          <w:ilvl w:val="1"/>
          <w:numId w:val="23"/>
        </w:numPr>
        <w:rPr>
          <w:lang w:eastAsia="en-US"/>
        </w:rPr>
      </w:pPr>
      <w:r>
        <w:rPr>
          <w:lang w:eastAsia="en-US"/>
        </w:rPr>
        <w:t>the title of a bill should provide a short, clear and accurate indication of the purpose and scope of a bill;</w:t>
      </w:r>
    </w:p>
    <w:p w14:paraId="3B950F64" w14:textId="10E3B973" w:rsidR="00DE1941" w:rsidRDefault="00DE1941" w:rsidP="00DE1941">
      <w:pPr>
        <w:pStyle w:val="DPSEntryIndents"/>
        <w:numPr>
          <w:ilvl w:val="1"/>
          <w:numId w:val="23"/>
        </w:numPr>
        <w:rPr>
          <w:lang w:eastAsia="en-US"/>
        </w:rPr>
      </w:pPr>
      <w:r>
        <w:rPr>
          <w:lang w:eastAsia="en-US"/>
        </w:rPr>
        <w:t>in naming bills drafted for the Assembly, the ACT Parliamentary Counsel</w:t>
      </w:r>
      <w:r w:rsidR="00ED7B97">
        <w:rPr>
          <w:lang w:eastAsia="en-US"/>
        </w:rPr>
        <w:t>’</w:t>
      </w:r>
      <w:r>
        <w:rPr>
          <w:lang w:eastAsia="en-US"/>
        </w:rPr>
        <w:t>s Office applies established principles to achieve clarity, consistency and accessibility;</w:t>
      </w:r>
    </w:p>
    <w:p w14:paraId="607C30E4" w14:textId="77777777" w:rsidR="00DE1941" w:rsidRDefault="00DE1941" w:rsidP="00DE1941">
      <w:pPr>
        <w:pStyle w:val="DPSEntryIndents"/>
        <w:numPr>
          <w:ilvl w:val="1"/>
          <w:numId w:val="23"/>
        </w:numPr>
        <w:rPr>
          <w:lang w:eastAsia="en-US"/>
        </w:rPr>
      </w:pPr>
      <w:r>
        <w:rPr>
          <w:lang w:eastAsia="en-US"/>
        </w:rPr>
        <w:t>explanatory statements should provide a clear, plain-language summary of all provisions in a bill;</w:t>
      </w:r>
    </w:p>
    <w:p w14:paraId="176C7233" w14:textId="1AD7EFB0" w:rsidR="00DE1941" w:rsidRDefault="00DE1941" w:rsidP="006960EE">
      <w:pPr>
        <w:pStyle w:val="DPSEntryIndents"/>
        <w:numPr>
          <w:ilvl w:val="1"/>
          <w:numId w:val="23"/>
        </w:numPr>
        <w:spacing w:before="100"/>
        <w:rPr>
          <w:lang w:eastAsia="en-US"/>
        </w:rPr>
      </w:pPr>
      <w:r>
        <w:rPr>
          <w:lang w:eastAsia="en-US"/>
        </w:rPr>
        <w:lastRenderedPageBreak/>
        <w:t>statute law amendment bills, legislation amendment bills (often referred to as omnibus bills), and stand-alone bills have specific purposes and functions; and</w:t>
      </w:r>
    </w:p>
    <w:p w14:paraId="3665BA10" w14:textId="77777777" w:rsidR="00DE1941" w:rsidRDefault="00DE1941" w:rsidP="006960EE">
      <w:pPr>
        <w:pStyle w:val="DPSEntryIndents"/>
        <w:numPr>
          <w:ilvl w:val="1"/>
          <w:numId w:val="23"/>
        </w:numPr>
        <w:spacing w:before="100"/>
        <w:rPr>
          <w:lang w:eastAsia="en-US"/>
        </w:rPr>
      </w:pPr>
      <w:r>
        <w:rPr>
          <w:lang w:eastAsia="en-US"/>
        </w:rPr>
        <w:t>where omnibus bills contain controversial or contentious amendments, this should be clearly indicated in the explanatory statement;</w:t>
      </w:r>
    </w:p>
    <w:p w14:paraId="779FBFBE" w14:textId="77777777" w:rsidR="00DE1941" w:rsidRDefault="00DE1941" w:rsidP="006960EE">
      <w:pPr>
        <w:pStyle w:val="DPSEntryIndents"/>
        <w:numPr>
          <w:ilvl w:val="0"/>
          <w:numId w:val="26"/>
        </w:numPr>
        <w:spacing w:before="100"/>
        <w:rPr>
          <w:lang w:eastAsia="en-US"/>
        </w:rPr>
      </w:pPr>
      <w:r>
        <w:rPr>
          <w:lang w:eastAsia="en-US"/>
        </w:rPr>
        <w:t>recognises that:</w:t>
      </w:r>
    </w:p>
    <w:p w14:paraId="468BC440" w14:textId="77777777" w:rsidR="00DE1941" w:rsidRDefault="00DE1941" w:rsidP="006960EE">
      <w:pPr>
        <w:pStyle w:val="DPSEntryIndents"/>
        <w:numPr>
          <w:ilvl w:val="1"/>
          <w:numId w:val="23"/>
        </w:numPr>
        <w:spacing w:before="100"/>
        <w:rPr>
          <w:lang w:eastAsia="en-US"/>
        </w:rPr>
      </w:pPr>
      <w:r>
        <w:rPr>
          <w:lang w:eastAsia="en-US"/>
        </w:rPr>
        <w:t>scrutiny reports have, on multiple occasions, identified issues with explanatory statements, including in relation to descriptions of the scope, purpose or human rights implications of provisions; and</w:t>
      </w:r>
    </w:p>
    <w:p w14:paraId="7AF49833" w14:textId="18B0648F" w:rsidR="00DE1941" w:rsidRDefault="00DE1941" w:rsidP="006960EE">
      <w:pPr>
        <w:pStyle w:val="DPSEntryIndents"/>
        <w:numPr>
          <w:ilvl w:val="1"/>
          <w:numId w:val="23"/>
        </w:numPr>
        <w:spacing w:before="100"/>
        <w:rPr>
          <w:lang w:eastAsia="en-US"/>
        </w:rPr>
      </w:pPr>
      <w:r>
        <w:rPr>
          <w:lang w:eastAsia="en-US"/>
        </w:rPr>
        <w:t xml:space="preserve">omnibus bills that include urgent reforms or amendments relating to subject matter that traverses the responsibility of multiple Assembly </w:t>
      </w:r>
      <w:r w:rsidR="008D1465">
        <w:rPr>
          <w:lang w:eastAsia="en-US"/>
        </w:rPr>
        <w:t>c</w:t>
      </w:r>
      <w:r>
        <w:rPr>
          <w:lang w:eastAsia="en-US"/>
        </w:rPr>
        <w:t>ommittees can pose challenges to the efficient and effective scrutiny of proposed legislation;</w:t>
      </w:r>
      <w:r w:rsidR="008C6D55">
        <w:rPr>
          <w:lang w:eastAsia="en-US"/>
        </w:rPr>
        <w:t xml:space="preserve"> and</w:t>
      </w:r>
    </w:p>
    <w:p w14:paraId="147FCB46" w14:textId="506EB3F2" w:rsidR="00DE1941" w:rsidRPr="0071431B" w:rsidRDefault="00DE1941" w:rsidP="006960EE">
      <w:pPr>
        <w:pStyle w:val="DPSEntryIndents"/>
        <w:numPr>
          <w:ilvl w:val="0"/>
          <w:numId w:val="23"/>
        </w:numPr>
        <w:spacing w:before="100"/>
        <w:rPr>
          <w:lang w:eastAsia="en-US"/>
        </w:rPr>
      </w:pPr>
      <w:r>
        <w:rPr>
          <w:lang w:eastAsia="en-US"/>
        </w:rPr>
        <w:t>request</w:t>
      </w:r>
      <w:r w:rsidR="009C78C5">
        <w:rPr>
          <w:lang w:eastAsia="en-US"/>
        </w:rPr>
        <w:t>s</w:t>
      </w:r>
      <w:r>
        <w:rPr>
          <w:lang w:eastAsia="en-US"/>
        </w:rPr>
        <w:t xml:space="preserve"> that the Standing Committee on Administration and Procedure:</w:t>
      </w:r>
    </w:p>
    <w:p w14:paraId="05A601E4" w14:textId="1355097C" w:rsidR="00DE1941" w:rsidRPr="00B320C8" w:rsidRDefault="00DE1941" w:rsidP="006960EE">
      <w:pPr>
        <w:pStyle w:val="DPSEntryIndents"/>
        <w:numPr>
          <w:ilvl w:val="1"/>
          <w:numId w:val="23"/>
        </w:numPr>
        <w:spacing w:before="100"/>
        <w:rPr>
          <w:lang w:eastAsia="en-US"/>
        </w:rPr>
      </w:pPr>
      <w:r w:rsidRPr="00B320C8">
        <w:rPr>
          <w:lang w:eastAsia="en-US"/>
        </w:rPr>
        <w:t xml:space="preserve">consider the current conventions and guidance for the naming of </w:t>
      </w:r>
      <w:r>
        <w:rPr>
          <w:lang w:eastAsia="en-US"/>
        </w:rPr>
        <w:t>b</w:t>
      </w:r>
      <w:r w:rsidRPr="00B320C8">
        <w:rPr>
          <w:lang w:eastAsia="en-US"/>
        </w:rPr>
        <w:t xml:space="preserve">ills, the content of </w:t>
      </w:r>
      <w:r>
        <w:rPr>
          <w:lang w:eastAsia="en-US"/>
        </w:rPr>
        <w:t>e</w:t>
      </w:r>
      <w:r w:rsidRPr="00B320C8">
        <w:rPr>
          <w:lang w:eastAsia="en-US"/>
        </w:rPr>
        <w:t xml:space="preserve">xplanatory </w:t>
      </w:r>
      <w:r>
        <w:rPr>
          <w:lang w:eastAsia="en-US"/>
        </w:rPr>
        <w:t>s</w:t>
      </w:r>
      <w:r w:rsidRPr="00B320C8">
        <w:rPr>
          <w:lang w:eastAsia="en-US"/>
        </w:rPr>
        <w:t xml:space="preserve">tatements, and the use of </w:t>
      </w:r>
      <w:r>
        <w:rPr>
          <w:lang w:eastAsia="en-US"/>
        </w:rPr>
        <w:t>o</w:t>
      </w:r>
      <w:r w:rsidRPr="00B320C8">
        <w:rPr>
          <w:lang w:eastAsia="en-US"/>
        </w:rPr>
        <w:t xml:space="preserve">mnibus </w:t>
      </w:r>
      <w:r>
        <w:rPr>
          <w:lang w:eastAsia="en-US"/>
        </w:rPr>
        <w:t>b</w:t>
      </w:r>
      <w:r w:rsidRPr="00B320C8">
        <w:rPr>
          <w:lang w:eastAsia="en-US"/>
        </w:rPr>
        <w:t>ills in the ACT and comparable jurisdictions;</w:t>
      </w:r>
    </w:p>
    <w:p w14:paraId="4CA349EA" w14:textId="77777777" w:rsidR="00DE1941" w:rsidRPr="00DE1941" w:rsidRDefault="00DE1941" w:rsidP="006960EE">
      <w:pPr>
        <w:pStyle w:val="DPSEntryIndents"/>
        <w:numPr>
          <w:ilvl w:val="1"/>
          <w:numId w:val="23"/>
        </w:numPr>
        <w:spacing w:before="100"/>
        <w:rPr>
          <w:spacing w:val="-2"/>
          <w:lang w:eastAsia="en-US"/>
        </w:rPr>
      </w:pPr>
      <w:r w:rsidRPr="00DE1941">
        <w:rPr>
          <w:spacing w:val="-2"/>
          <w:lang w:eastAsia="en-US"/>
        </w:rPr>
        <w:t>consider whether any changes are required to the standing orders to support parliamentary scrutiny of proposed legislation by the Assembly; and</w:t>
      </w:r>
    </w:p>
    <w:p w14:paraId="2F5777CA" w14:textId="1394B95A" w:rsidR="00DE1941" w:rsidRDefault="00DE1941" w:rsidP="006960EE">
      <w:pPr>
        <w:pStyle w:val="DPSEntryIndents"/>
        <w:numPr>
          <w:ilvl w:val="1"/>
          <w:numId w:val="23"/>
        </w:numPr>
        <w:spacing w:before="100"/>
        <w:rPr>
          <w:lang w:eastAsia="en-US"/>
        </w:rPr>
      </w:pPr>
      <w:r w:rsidRPr="00B320C8">
        <w:rPr>
          <w:lang w:eastAsia="en-US"/>
        </w:rPr>
        <w:t>report back to the Assembly, with any recommendations, within six months</w:t>
      </w:r>
      <w:r>
        <w:rPr>
          <w:lang w:eastAsia="en-US"/>
        </w:rPr>
        <w:t>.</w:t>
      </w:r>
      <w:r w:rsidR="003F3B7C">
        <w:rPr>
          <w:lang w:eastAsia="en-US"/>
        </w:rPr>
        <w:t>”</w:t>
      </w:r>
      <w:r>
        <w:rPr>
          <w:lang w:eastAsia="en-US"/>
        </w:rPr>
        <w:t>—</w:t>
      </w:r>
    </w:p>
    <w:p w14:paraId="4B42027F" w14:textId="1AF4AD43" w:rsidR="00B9515F" w:rsidRPr="00B9515F" w:rsidRDefault="00DE1941" w:rsidP="006960EE">
      <w:pPr>
        <w:tabs>
          <w:tab w:val="left" w:pos="1197"/>
          <w:tab w:val="left" w:pos="1767"/>
        </w:tabs>
        <w:spacing w:before="100"/>
        <w:ind w:left="720"/>
        <w:rPr>
          <w:rFonts w:ascii="Calibri" w:hAnsi="Calibri"/>
          <w:lang w:val="en-AU"/>
        </w:rPr>
      </w:pPr>
      <w:r>
        <w:rPr>
          <w:rFonts w:ascii="Calibri" w:hAnsi="Calibri"/>
          <w:lang w:val="en-AU"/>
        </w:rPr>
        <w:t>be agreed to—</w:t>
      </w:r>
      <w:r w:rsidR="00B9515F" w:rsidRPr="00B9515F">
        <w:rPr>
          <w:rFonts w:ascii="Calibri" w:hAnsi="Calibri"/>
          <w:lang w:val="en-AU"/>
        </w:rPr>
        <w:t>put and passed.</w:t>
      </w:r>
    </w:p>
    <w:p w14:paraId="0252C63E" w14:textId="7D05CF8B" w:rsidR="00137903" w:rsidRPr="00137903" w:rsidRDefault="00137903" w:rsidP="00137903">
      <w:pPr>
        <w:keepNext/>
        <w:keepLines/>
        <w:tabs>
          <w:tab w:val="right" w:pos="339"/>
          <w:tab w:val="left" w:pos="720"/>
        </w:tabs>
        <w:spacing w:before="240"/>
        <w:ind w:left="720" w:hanging="720"/>
        <w:rPr>
          <w:rFonts w:ascii="Calibri" w:hAnsi="Calibri"/>
          <w:b/>
          <w:caps/>
          <w:lang w:val="en-AU"/>
        </w:rPr>
      </w:pPr>
      <w:r w:rsidRPr="00137903">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6960EE">
        <w:rPr>
          <w:rFonts w:ascii="Calibri" w:hAnsi="Calibri"/>
          <w:b/>
          <w:bCs/>
          <w:caps/>
          <w:noProof/>
          <w:lang w:val="en-AU"/>
        </w:rPr>
        <w:t>8</w:t>
      </w:r>
      <w:r w:rsidR="0025247B">
        <w:rPr>
          <w:rFonts w:ascii="Calibri" w:hAnsi="Calibri"/>
          <w:b/>
          <w:bCs/>
          <w:caps/>
          <w:lang w:val="en-AU"/>
        </w:rPr>
        <w:fldChar w:fldCharType="end"/>
      </w:r>
      <w:r w:rsidRPr="00137903">
        <w:rPr>
          <w:rFonts w:ascii="Calibri" w:hAnsi="Calibri"/>
          <w:b/>
          <w:caps/>
          <w:lang w:val="en-AU"/>
        </w:rPr>
        <w:tab/>
      </w:r>
      <w:r>
        <w:rPr>
          <w:rFonts w:ascii="Calibri" w:hAnsi="Calibri"/>
          <w:b/>
          <w:caps/>
          <w:lang w:val="en-AU"/>
        </w:rPr>
        <w:t>Bail Amendment Bill 2026</w:t>
      </w:r>
    </w:p>
    <w:p w14:paraId="3C8BEF72" w14:textId="65A51007" w:rsidR="00137903" w:rsidRPr="00137903" w:rsidRDefault="00137903" w:rsidP="005A4FDF">
      <w:pPr>
        <w:spacing w:before="80"/>
        <w:ind w:left="720"/>
        <w:rPr>
          <w:rFonts w:ascii="Calibri" w:hAnsi="Calibri"/>
          <w:lang w:val="en-AU"/>
        </w:rPr>
      </w:pPr>
      <w:r>
        <w:rPr>
          <w:rFonts w:ascii="Calibri" w:hAnsi="Calibri"/>
          <w:lang w:val="en-AU"/>
        </w:rPr>
        <w:t>Ms Cheyne (Attorney-General)</w:t>
      </w:r>
      <w:r w:rsidRPr="00137903">
        <w:rPr>
          <w:rFonts w:ascii="Calibri" w:hAnsi="Calibri"/>
          <w:lang w:val="en-AU"/>
        </w:rPr>
        <w:t xml:space="preserve">, pursuant to notice, presented </w:t>
      </w:r>
      <w:r>
        <w:rPr>
          <w:rFonts w:ascii="Calibri" w:hAnsi="Calibri"/>
          <w:lang w:val="en-AU"/>
        </w:rPr>
        <w:t xml:space="preserve">a Bill for an Act to amend the </w:t>
      </w:r>
      <w:r w:rsidRPr="00137903">
        <w:rPr>
          <w:rFonts w:ascii="Calibri" w:hAnsi="Calibri"/>
          <w:i/>
          <w:iCs/>
          <w:lang w:val="en-AU"/>
        </w:rPr>
        <w:t>Bail Act 1992</w:t>
      </w:r>
      <w:r>
        <w:rPr>
          <w:rFonts w:ascii="Calibri" w:hAnsi="Calibri"/>
          <w:lang w:val="en-AU"/>
        </w:rPr>
        <w:t>, and for other purposes</w:t>
      </w:r>
      <w:r w:rsidRPr="00137903">
        <w:rPr>
          <w:rFonts w:ascii="Calibri" w:hAnsi="Calibri"/>
          <w:lang w:val="en-AU"/>
        </w:rPr>
        <w:t>.</w:t>
      </w:r>
    </w:p>
    <w:p w14:paraId="5F6DC7B9" w14:textId="1B80F6D9" w:rsidR="00137903" w:rsidRPr="00137903" w:rsidRDefault="00137903" w:rsidP="005A4FDF">
      <w:pPr>
        <w:spacing w:before="80"/>
        <w:ind w:left="720"/>
        <w:rPr>
          <w:rFonts w:ascii="Calibri" w:hAnsi="Calibri"/>
          <w:lang w:val="en-AU"/>
        </w:rPr>
      </w:pPr>
      <w:r w:rsidRPr="00137903">
        <w:rPr>
          <w:rFonts w:ascii="Calibri" w:hAnsi="Calibri"/>
          <w:i/>
          <w:lang w:val="en-AU"/>
        </w:rPr>
        <w:t>Paper</w:t>
      </w:r>
      <w:r w:rsidR="007E1802">
        <w:rPr>
          <w:rFonts w:ascii="Calibri" w:hAnsi="Calibri"/>
          <w:i/>
          <w:lang w:val="en-AU"/>
        </w:rPr>
        <w:t>s</w:t>
      </w:r>
      <w:r w:rsidRPr="00137903">
        <w:rPr>
          <w:rFonts w:ascii="Calibri" w:hAnsi="Calibri"/>
          <w:i/>
          <w:lang w:val="en-AU"/>
        </w:rPr>
        <w:t>:</w:t>
      </w:r>
      <w:r w:rsidRPr="00137903">
        <w:rPr>
          <w:rFonts w:ascii="Calibri" w:hAnsi="Calibri"/>
          <w:lang w:val="en-AU"/>
        </w:rPr>
        <w:t xml:space="preserve">  </w:t>
      </w:r>
      <w:r>
        <w:rPr>
          <w:rFonts w:ascii="Calibri" w:hAnsi="Calibri"/>
          <w:lang w:val="en-AU"/>
        </w:rPr>
        <w:t>Ms Cheyne</w:t>
      </w:r>
      <w:r w:rsidRPr="00137903">
        <w:rPr>
          <w:rFonts w:ascii="Calibri" w:hAnsi="Calibri"/>
          <w:lang w:val="en-AU"/>
        </w:rPr>
        <w:t xml:space="preserve"> presented the following paper</w:t>
      </w:r>
      <w:r w:rsidR="007E1802">
        <w:rPr>
          <w:rFonts w:ascii="Calibri" w:hAnsi="Calibri"/>
          <w:lang w:val="en-AU"/>
        </w:rPr>
        <w:t>s</w:t>
      </w:r>
      <w:r w:rsidRPr="00137903">
        <w:rPr>
          <w:rFonts w:ascii="Calibri" w:hAnsi="Calibri"/>
          <w:lang w:val="en-AU"/>
        </w:rPr>
        <w:t>:</w:t>
      </w:r>
    </w:p>
    <w:p w14:paraId="1193F6DA" w14:textId="77777777" w:rsidR="00137903" w:rsidRDefault="00137903" w:rsidP="005A4FDF">
      <w:pPr>
        <w:spacing w:before="80"/>
        <w:ind w:left="720"/>
        <w:rPr>
          <w:rFonts w:ascii="Calibri" w:hAnsi="Calibri"/>
          <w:lang w:val="en-AU"/>
        </w:rPr>
      </w:pPr>
      <w:r w:rsidRPr="00137903">
        <w:rPr>
          <w:rFonts w:ascii="Calibri" w:hAnsi="Calibri"/>
          <w:lang w:val="en-AU"/>
        </w:rPr>
        <w:t xml:space="preserve">Explanatory statement to the Bill, incorporating a compatibility statement, pursuant to section 37 of the </w:t>
      </w:r>
      <w:r w:rsidRPr="00137903">
        <w:rPr>
          <w:rFonts w:ascii="Calibri" w:hAnsi="Calibri"/>
          <w:i/>
          <w:lang w:val="en-AU"/>
        </w:rPr>
        <w:t>Human Rights Act 2004</w:t>
      </w:r>
      <w:r w:rsidRPr="00137903">
        <w:rPr>
          <w:rFonts w:ascii="Calibri" w:hAnsi="Calibri"/>
          <w:lang w:val="en-AU"/>
        </w:rPr>
        <w:t>.</w:t>
      </w:r>
    </w:p>
    <w:p w14:paraId="097E5D52" w14:textId="0864D2A2" w:rsidR="007E1802" w:rsidRPr="00137903" w:rsidRDefault="007E1802" w:rsidP="005A4FDF">
      <w:pPr>
        <w:spacing w:before="80"/>
        <w:ind w:left="720"/>
        <w:rPr>
          <w:rFonts w:ascii="Calibri" w:hAnsi="Calibri"/>
          <w:lang w:val="en-AU"/>
        </w:rPr>
      </w:pPr>
      <w:r>
        <w:rPr>
          <w:rFonts w:ascii="Calibri" w:hAnsi="Calibri"/>
          <w:lang w:val="en-AU"/>
        </w:rPr>
        <w:t>Bail law reform in the ACT—Listening report—Your</w:t>
      </w:r>
      <w:r w:rsidR="00CE427E">
        <w:rPr>
          <w:rFonts w:ascii="Calibri" w:hAnsi="Calibri"/>
          <w:lang w:val="en-AU"/>
        </w:rPr>
        <w:t>S</w:t>
      </w:r>
      <w:r>
        <w:rPr>
          <w:rFonts w:ascii="Calibri" w:hAnsi="Calibri"/>
          <w:lang w:val="en-AU"/>
        </w:rPr>
        <w:t xml:space="preserve">ay consultation, </w:t>
      </w:r>
      <w:r w:rsidR="006960EE">
        <w:rPr>
          <w:rFonts w:ascii="Calibri" w:hAnsi="Calibri"/>
          <w:lang w:val="en-AU"/>
        </w:rPr>
        <w:t>un</w:t>
      </w:r>
      <w:r>
        <w:rPr>
          <w:rFonts w:ascii="Calibri" w:hAnsi="Calibri"/>
          <w:lang w:val="en-AU"/>
        </w:rPr>
        <w:t>dated</w:t>
      </w:r>
      <w:r w:rsidR="006960EE">
        <w:rPr>
          <w:rFonts w:ascii="Calibri" w:hAnsi="Calibri"/>
          <w:lang w:val="en-AU"/>
        </w:rPr>
        <w:t>.</w:t>
      </w:r>
    </w:p>
    <w:p w14:paraId="7471B939" w14:textId="77777777" w:rsidR="00137903" w:rsidRPr="00137903" w:rsidRDefault="00137903" w:rsidP="005A4FDF">
      <w:pPr>
        <w:spacing w:before="80"/>
        <w:ind w:left="720"/>
        <w:rPr>
          <w:rFonts w:ascii="Calibri" w:hAnsi="Calibri"/>
          <w:lang w:val="en-AU"/>
        </w:rPr>
      </w:pPr>
      <w:r w:rsidRPr="00137903">
        <w:rPr>
          <w:rFonts w:ascii="Calibri" w:hAnsi="Calibri"/>
          <w:lang w:val="en-AU"/>
        </w:rPr>
        <w:t>Title read by Clerk.</w:t>
      </w:r>
    </w:p>
    <w:p w14:paraId="49DBAA1B" w14:textId="6EB2EF8A" w:rsidR="00137903" w:rsidRPr="00137903" w:rsidRDefault="00137903" w:rsidP="005A4FDF">
      <w:pPr>
        <w:spacing w:before="80"/>
        <w:ind w:left="720"/>
        <w:rPr>
          <w:rFonts w:ascii="Calibri" w:hAnsi="Calibri"/>
          <w:lang w:val="en-AU"/>
        </w:rPr>
      </w:pPr>
      <w:r>
        <w:rPr>
          <w:rFonts w:ascii="Calibri" w:hAnsi="Calibri"/>
          <w:lang w:val="en-AU"/>
        </w:rPr>
        <w:t>Ms Cheyne</w:t>
      </w:r>
      <w:r w:rsidRPr="00137903">
        <w:rPr>
          <w:rFonts w:ascii="Calibri" w:hAnsi="Calibri"/>
          <w:lang w:val="en-AU"/>
        </w:rPr>
        <w:t xml:space="preserve"> moved—That this Bill be agreed to in principle.</w:t>
      </w:r>
    </w:p>
    <w:p w14:paraId="0B19A4F4" w14:textId="40DAE3C8" w:rsidR="00137903" w:rsidRDefault="00137903" w:rsidP="005A4FDF">
      <w:pPr>
        <w:spacing w:before="80"/>
        <w:ind w:left="720"/>
        <w:rPr>
          <w:rFonts w:ascii="Calibri" w:hAnsi="Calibri"/>
          <w:lang w:val="en-AU"/>
        </w:rPr>
      </w:pPr>
      <w:r w:rsidRPr="00137903">
        <w:rPr>
          <w:rFonts w:ascii="Calibri" w:hAnsi="Calibri"/>
          <w:lang w:val="en-AU"/>
        </w:rPr>
        <w:t>Debate adjourned (</w:t>
      </w:r>
      <w:r w:rsidR="007E1802">
        <w:rPr>
          <w:rFonts w:ascii="Calibri" w:hAnsi="Calibri"/>
          <w:lang w:val="en-AU"/>
        </w:rPr>
        <w:t>Mr Cocks</w:t>
      </w:r>
      <w:r w:rsidRPr="00137903">
        <w:rPr>
          <w:rFonts w:ascii="Calibri" w:hAnsi="Calibri"/>
          <w:lang w:val="en-AU"/>
        </w:rPr>
        <w:t>) and the resumption of the debate made an order of the day for the next sitting.</w:t>
      </w:r>
    </w:p>
    <w:p w14:paraId="7862A3A2" w14:textId="6220BAC4" w:rsidR="006960EE" w:rsidRPr="008C78ED" w:rsidRDefault="006960EE" w:rsidP="006960EE">
      <w:pPr>
        <w:keepNext/>
        <w:keepLines/>
        <w:tabs>
          <w:tab w:val="right" w:pos="339"/>
          <w:tab w:val="left" w:pos="720"/>
        </w:tabs>
        <w:spacing w:before="240"/>
        <w:ind w:left="720" w:hanging="720"/>
        <w:rPr>
          <w:rFonts w:ascii="Calibri" w:hAnsi="Calibri"/>
          <w:b/>
          <w:caps/>
        </w:rPr>
      </w:pPr>
      <w:r w:rsidRPr="008C78ED">
        <w:rPr>
          <w:rFonts w:ascii="Calibri" w:hAnsi="Calibri"/>
          <w:b/>
          <w:caps/>
          <w:lang w:val="en-AU"/>
        </w:rPr>
        <w:tab/>
      </w:r>
      <w:r>
        <w:rPr>
          <w:rFonts w:ascii="Calibri" w:hAnsi="Calibri"/>
          <w:b/>
          <w:bCs/>
          <w:caps/>
          <w:lang w:val="en-AU"/>
        </w:rPr>
        <w:fldChar w:fldCharType="begin"/>
      </w:r>
      <w:r>
        <w:rPr>
          <w:rFonts w:ascii="Calibri" w:hAnsi="Calibri"/>
          <w:b/>
          <w:bCs/>
          <w:caps/>
          <w:lang w:val="en-AU"/>
        </w:rPr>
        <w:instrText xml:space="preserve"> SEQ A \* MERGEFORMAT </w:instrText>
      </w:r>
      <w:r>
        <w:rPr>
          <w:rFonts w:ascii="Calibri" w:hAnsi="Calibri"/>
          <w:b/>
          <w:bCs/>
          <w:caps/>
          <w:lang w:val="en-AU"/>
        </w:rPr>
        <w:fldChar w:fldCharType="separate"/>
      </w:r>
      <w:r>
        <w:rPr>
          <w:rFonts w:ascii="Calibri" w:hAnsi="Calibri"/>
          <w:b/>
          <w:bCs/>
          <w:caps/>
          <w:noProof/>
          <w:lang w:val="en-AU"/>
        </w:rPr>
        <w:t>9</w:t>
      </w:r>
      <w:r>
        <w:rPr>
          <w:rFonts w:ascii="Calibri" w:hAnsi="Calibri"/>
          <w:b/>
          <w:bCs/>
          <w:caps/>
          <w:lang w:val="en-AU"/>
        </w:rPr>
        <w:fldChar w:fldCharType="end"/>
      </w:r>
      <w:r w:rsidRPr="008C78ED">
        <w:rPr>
          <w:rFonts w:ascii="Calibri" w:hAnsi="Calibri"/>
          <w:b/>
          <w:caps/>
          <w:lang w:val="en-AU"/>
        </w:rPr>
        <w:tab/>
      </w:r>
      <w:r>
        <w:rPr>
          <w:rFonts w:ascii="Calibri" w:hAnsi="Calibri"/>
          <w:b/>
          <w:caps/>
        </w:rPr>
        <w:t>Privileges 2026—select</w:t>
      </w:r>
      <w:r w:rsidRPr="008C78ED">
        <w:rPr>
          <w:rFonts w:ascii="Calibri" w:hAnsi="Calibri"/>
          <w:b/>
          <w:caps/>
        </w:rPr>
        <w:t xml:space="preserve"> committee—establishment</w:t>
      </w:r>
    </w:p>
    <w:p w14:paraId="7B2C71EA" w14:textId="2A5E0A9A" w:rsidR="006960EE" w:rsidRDefault="006960EE" w:rsidP="00000838">
      <w:pPr>
        <w:tabs>
          <w:tab w:val="left" w:pos="1197"/>
          <w:tab w:val="left" w:pos="1767"/>
        </w:tabs>
        <w:spacing w:before="120"/>
        <w:ind w:left="720"/>
        <w:rPr>
          <w:rFonts w:ascii="Calibri" w:hAnsi="Calibri"/>
          <w:lang w:val="en-AU"/>
        </w:rPr>
      </w:pPr>
      <w:r>
        <w:rPr>
          <w:rFonts w:ascii="Calibri" w:hAnsi="Calibri"/>
          <w:lang w:val="en-AU"/>
        </w:rPr>
        <w:t>Mr</w:t>
      </w:r>
      <w:r w:rsidR="00000838">
        <w:rPr>
          <w:rFonts w:ascii="Calibri" w:hAnsi="Calibri"/>
          <w:lang w:val="en-AU"/>
        </w:rPr>
        <w:t> </w:t>
      </w:r>
      <w:r>
        <w:rPr>
          <w:rFonts w:ascii="Calibri" w:hAnsi="Calibri"/>
          <w:lang w:val="en-AU"/>
        </w:rPr>
        <w:t>Parton (Leader of the Opposition) moved—That:</w:t>
      </w:r>
    </w:p>
    <w:p w14:paraId="731B05C8" w14:textId="77777777" w:rsidR="006960EE" w:rsidRPr="00DE1941" w:rsidRDefault="006960EE" w:rsidP="006960EE">
      <w:pPr>
        <w:pStyle w:val="DPSEntryIndents"/>
        <w:numPr>
          <w:ilvl w:val="0"/>
          <w:numId w:val="28"/>
        </w:numPr>
        <w:ind w:left="1366" w:hanging="646"/>
        <w:rPr>
          <w:spacing w:val="-2"/>
        </w:rPr>
      </w:pPr>
      <w:r w:rsidRPr="006960EE">
        <w:t>pursuant to standing order 276, a Select Committee on Privileges 2026 be</w:t>
      </w:r>
      <w:r w:rsidRPr="00DE1941">
        <w:rPr>
          <w:spacing w:val="-2"/>
        </w:rPr>
        <w:t xml:space="preserve"> </w:t>
      </w:r>
      <w:r w:rsidRPr="006960EE">
        <w:t>established to examine whether, in relation to the Standing Committee on Public</w:t>
      </w:r>
      <w:r w:rsidRPr="00DE1941">
        <w:rPr>
          <w:spacing w:val="-2"/>
        </w:rPr>
        <w:t xml:space="preserve"> </w:t>
      </w:r>
      <w:r w:rsidRPr="006960EE">
        <w:t>Accounts and Administration’s inquiry into the CIT CEO recruitment process,</w:t>
      </w:r>
      <w:r w:rsidRPr="00DE1941">
        <w:rPr>
          <w:spacing w:val="-2"/>
        </w:rPr>
        <w:t xml:space="preserve"> Dr McNeill is in contempt of the Assembly by giving false and misleading evidence </w:t>
      </w:r>
      <w:r w:rsidRPr="006960EE">
        <w:t>to the Committee, failing to produce documents and any other related matters;</w:t>
      </w:r>
    </w:p>
    <w:p w14:paraId="6EB9B986" w14:textId="77777777" w:rsidR="006960EE" w:rsidRDefault="006960EE" w:rsidP="006960EE">
      <w:pPr>
        <w:pStyle w:val="DPSEntryIndents"/>
      </w:pPr>
      <w:r>
        <w:lastRenderedPageBreak/>
        <w:t>the Committee shall report back to the Assembly by 10 June 2026; and</w:t>
      </w:r>
    </w:p>
    <w:p w14:paraId="660F2ADC" w14:textId="77777777" w:rsidR="006960EE" w:rsidRDefault="006960EE" w:rsidP="006960EE">
      <w:pPr>
        <w:pStyle w:val="DPSEntryIndents"/>
      </w:pPr>
      <w:r>
        <w:t>the Committee shall be composed of:</w:t>
      </w:r>
    </w:p>
    <w:p w14:paraId="6EEC2A63" w14:textId="77777777" w:rsidR="006960EE" w:rsidRDefault="006960EE" w:rsidP="006960EE">
      <w:pPr>
        <w:pStyle w:val="DPSEntryIndents"/>
        <w:numPr>
          <w:ilvl w:val="1"/>
          <w:numId w:val="14"/>
        </w:numPr>
      </w:pPr>
      <w:r>
        <w:t>one member nominated by the Government;</w:t>
      </w:r>
    </w:p>
    <w:p w14:paraId="75230A74" w14:textId="77777777" w:rsidR="006960EE" w:rsidRDefault="006960EE" w:rsidP="006960EE">
      <w:pPr>
        <w:pStyle w:val="DPSEntryIndents"/>
        <w:numPr>
          <w:ilvl w:val="1"/>
          <w:numId w:val="14"/>
        </w:numPr>
      </w:pPr>
      <w:r>
        <w:t>one member nominated by the Opposition; and</w:t>
      </w:r>
    </w:p>
    <w:p w14:paraId="5C54F2F5" w14:textId="77777777" w:rsidR="006960EE" w:rsidRDefault="006960EE" w:rsidP="006960EE">
      <w:pPr>
        <w:pStyle w:val="DPSEntryIndents"/>
        <w:numPr>
          <w:ilvl w:val="1"/>
          <w:numId w:val="14"/>
        </w:numPr>
      </w:pPr>
      <w:r>
        <w:t>one member nominated by the ACT Greens;</w:t>
      </w:r>
    </w:p>
    <w:p w14:paraId="41F993B8" w14:textId="77777777" w:rsidR="006960EE" w:rsidRDefault="006960EE" w:rsidP="006960EE">
      <w:pPr>
        <w:pStyle w:val="DPSEntryIndents"/>
        <w:numPr>
          <w:ilvl w:val="0"/>
          <w:numId w:val="0"/>
        </w:numPr>
        <w:ind w:left="1368"/>
      </w:pPr>
      <w:r>
        <w:t>to be notified to the Speaker within one hour of the passing of this motion.</w:t>
      </w:r>
    </w:p>
    <w:p w14:paraId="1EA4D735" w14:textId="77777777" w:rsidR="006960EE" w:rsidRDefault="006960EE" w:rsidP="006960EE">
      <w:pPr>
        <w:pStyle w:val="DPSEntryIndents"/>
        <w:numPr>
          <w:ilvl w:val="0"/>
          <w:numId w:val="0"/>
        </w:numPr>
      </w:pPr>
      <w:r>
        <w:tab/>
        <w:t>Debate ensued.</w:t>
      </w:r>
    </w:p>
    <w:p w14:paraId="34E0CC2B" w14:textId="77777777" w:rsidR="006960EE" w:rsidRPr="00D24358" w:rsidRDefault="006960EE" w:rsidP="006960EE">
      <w:pPr>
        <w:pStyle w:val="DPSEntryIndents"/>
        <w:numPr>
          <w:ilvl w:val="0"/>
          <w:numId w:val="0"/>
        </w:numPr>
      </w:pPr>
      <w:r>
        <w:tab/>
        <w:t>Question—put and passed.</w:t>
      </w:r>
    </w:p>
    <w:p w14:paraId="5C6B9C40" w14:textId="0C56BBFF" w:rsidR="00137903" w:rsidRPr="00137903" w:rsidRDefault="00137903" w:rsidP="00137903">
      <w:pPr>
        <w:keepNext/>
        <w:keepLines/>
        <w:tabs>
          <w:tab w:val="right" w:pos="339"/>
          <w:tab w:val="left" w:pos="720"/>
        </w:tabs>
        <w:spacing w:before="240"/>
        <w:ind w:left="720" w:hanging="720"/>
        <w:rPr>
          <w:rFonts w:ascii="Calibri" w:hAnsi="Calibri"/>
          <w:b/>
          <w:caps/>
          <w:lang w:val="en-AU"/>
        </w:rPr>
      </w:pPr>
      <w:r w:rsidRPr="00137903">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10</w:t>
      </w:r>
      <w:r w:rsidR="0025247B">
        <w:rPr>
          <w:rFonts w:ascii="Calibri" w:hAnsi="Calibri"/>
          <w:b/>
          <w:bCs/>
          <w:caps/>
          <w:lang w:val="en-AU"/>
        </w:rPr>
        <w:fldChar w:fldCharType="end"/>
      </w:r>
      <w:r w:rsidRPr="00137903">
        <w:rPr>
          <w:rFonts w:ascii="Calibri" w:hAnsi="Calibri"/>
          <w:b/>
          <w:caps/>
          <w:lang w:val="en-AU"/>
        </w:rPr>
        <w:tab/>
      </w:r>
      <w:r>
        <w:rPr>
          <w:rFonts w:ascii="Calibri" w:hAnsi="Calibri"/>
          <w:b/>
          <w:caps/>
          <w:lang w:val="en-AU"/>
        </w:rPr>
        <w:t>Better Regulation Legislation Amendment Bill 2026</w:t>
      </w:r>
    </w:p>
    <w:p w14:paraId="2756379E" w14:textId="74C977F4" w:rsidR="00137903" w:rsidRPr="00137903" w:rsidRDefault="00137903" w:rsidP="005A4FDF">
      <w:pPr>
        <w:spacing w:before="80"/>
        <w:ind w:left="720"/>
        <w:rPr>
          <w:rFonts w:ascii="Calibri" w:hAnsi="Calibri"/>
          <w:lang w:val="en-AU"/>
        </w:rPr>
      </w:pPr>
      <w:r>
        <w:rPr>
          <w:rFonts w:ascii="Calibri" w:hAnsi="Calibri"/>
          <w:lang w:val="en-AU"/>
        </w:rPr>
        <w:t>Ms Cheyne (Minister for City and Government Services)</w:t>
      </w:r>
      <w:r w:rsidRPr="00137903">
        <w:rPr>
          <w:rFonts w:ascii="Calibri" w:hAnsi="Calibri"/>
          <w:lang w:val="en-AU"/>
        </w:rPr>
        <w:t xml:space="preserve">, pursuant to notice, presented </w:t>
      </w:r>
      <w:r>
        <w:rPr>
          <w:rFonts w:ascii="Calibri" w:hAnsi="Calibri"/>
          <w:lang w:val="en-AU"/>
        </w:rPr>
        <w:t>a Bill for an Act to amend legislation for better regulation, and for other purposes</w:t>
      </w:r>
      <w:r w:rsidRPr="00137903">
        <w:rPr>
          <w:rFonts w:ascii="Calibri" w:hAnsi="Calibri"/>
          <w:lang w:val="en-AU"/>
        </w:rPr>
        <w:t>.</w:t>
      </w:r>
    </w:p>
    <w:p w14:paraId="31A05F3F" w14:textId="49868FE5" w:rsidR="00137903" w:rsidRPr="00137903" w:rsidRDefault="00137903" w:rsidP="005A4FDF">
      <w:pPr>
        <w:spacing w:before="80"/>
        <w:ind w:left="720"/>
        <w:rPr>
          <w:rFonts w:ascii="Calibri" w:hAnsi="Calibri"/>
          <w:lang w:val="en-AU"/>
        </w:rPr>
      </w:pPr>
      <w:r w:rsidRPr="00137903">
        <w:rPr>
          <w:rFonts w:ascii="Calibri" w:hAnsi="Calibri"/>
          <w:i/>
          <w:lang w:val="en-AU"/>
        </w:rPr>
        <w:t>Paper:</w:t>
      </w:r>
      <w:r w:rsidRPr="00137903">
        <w:rPr>
          <w:rFonts w:ascii="Calibri" w:hAnsi="Calibri"/>
          <w:lang w:val="en-AU"/>
        </w:rPr>
        <w:t xml:space="preserve">  </w:t>
      </w:r>
      <w:r>
        <w:rPr>
          <w:rFonts w:ascii="Calibri" w:hAnsi="Calibri"/>
          <w:lang w:val="en-AU"/>
        </w:rPr>
        <w:t>Ms Cheyne</w:t>
      </w:r>
      <w:r w:rsidRPr="00137903">
        <w:rPr>
          <w:rFonts w:ascii="Calibri" w:hAnsi="Calibri"/>
          <w:lang w:val="en-AU"/>
        </w:rPr>
        <w:t xml:space="preserve"> presented the following paper:</w:t>
      </w:r>
    </w:p>
    <w:p w14:paraId="7072CC39" w14:textId="77777777" w:rsidR="00137903" w:rsidRPr="00137903" w:rsidRDefault="00137903" w:rsidP="005A4FDF">
      <w:pPr>
        <w:spacing w:before="80"/>
        <w:ind w:left="720"/>
        <w:rPr>
          <w:rFonts w:ascii="Calibri" w:hAnsi="Calibri"/>
          <w:lang w:val="en-AU"/>
        </w:rPr>
      </w:pPr>
      <w:r w:rsidRPr="00137903">
        <w:rPr>
          <w:rFonts w:ascii="Calibri" w:hAnsi="Calibri"/>
          <w:lang w:val="en-AU"/>
        </w:rPr>
        <w:t xml:space="preserve">Explanatory statement to the Bill, incorporating a compatibility statement, pursuant to section 37 of the </w:t>
      </w:r>
      <w:r w:rsidRPr="00137903">
        <w:rPr>
          <w:rFonts w:ascii="Calibri" w:hAnsi="Calibri"/>
          <w:i/>
          <w:lang w:val="en-AU"/>
        </w:rPr>
        <w:t>Human Rights Act 2004</w:t>
      </w:r>
      <w:r w:rsidRPr="00137903">
        <w:rPr>
          <w:rFonts w:ascii="Calibri" w:hAnsi="Calibri"/>
          <w:lang w:val="en-AU"/>
        </w:rPr>
        <w:t>.</w:t>
      </w:r>
    </w:p>
    <w:p w14:paraId="7F11ACD3" w14:textId="77777777" w:rsidR="00137903" w:rsidRPr="00137903" w:rsidRDefault="00137903" w:rsidP="005A4FDF">
      <w:pPr>
        <w:spacing w:before="80"/>
        <w:ind w:left="720"/>
        <w:rPr>
          <w:rFonts w:ascii="Calibri" w:hAnsi="Calibri"/>
          <w:lang w:val="en-AU"/>
        </w:rPr>
      </w:pPr>
      <w:r w:rsidRPr="00137903">
        <w:rPr>
          <w:rFonts w:ascii="Calibri" w:hAnsi="Calibri"/>
          <w:lang w:val="en-AU"/>
        </w:rPr>
        <w:t>Title read by Clerk.</w:t>
      </w:r>
    </w:p>
    <w:p w14:paraId="6420203F" w14:textId="3F2AC650" w:rsidR="00137903" w:rsidRPr="00137903" w:rsidRDefault="00137903" w:rsidP="005A4FDF">
      <w:pPr>
        <w:spacing w:before="80"/>
        <w:ind w:left="720"/>
        <w:rPr>
          <w:rFonts w:ascii="Calibri" w:hAnsi="Calibri"/>
          <w:lang w:val="en-AU"/>
        </w:rPr>
      </w:pPr>
      <w:r>
        <w:rPr>
          <w:rFonts w:ascii="Calibri" w:hAnsi="Calibri"/>
          <w:lang w:val="en-AU"/>
        </w:rPr>
        <w:t>Ms Cheyne</w:t>
      </w:r>
      <w:r w:rsidRPr="00137903">
        <w:rPr>
          <w:rFonts w:ascii="Calibri" w:hAnsi="Calibri"/>
          <w:lang w:val="en-AU"/>
        </w:rPr>
        <w:t xml:space="preserve"> moved—That this Bill be agreed to in principle.</w:t>
      </w:r>
    </w:p>
    <w:p w14:paraId="3F820BFF" w14:textId="2568986B" w:rsidR="00137903" w:rsidRPr="00137903" w:rsidRDefault="00137903" w:rsidP="005A4FDF">
      <w:pPr>
        <w:spacing w:before="80"/>
        <w:ind w:left="720"/>
        <w:rPr>
          <w:rFonts w:ascii="Calibri" w:hAnsi="Calibri"/>
          <w:lang w:val="en-AU"/>
        </w:rPr>
      </w:pPr>
      <w:r w:rsidRPr="00137903">
        <w:rPr>
          <w:rFonts w:ascii="Calibri" w:hAnsi="Calibri"/>
          <w:lang w:val="en-AU"/>
        </w:rPr>
        <w:t>Debate adjourned (</w:t>
      </w:r>
      <w:r w:rsidR="007E1802">
        <w:rPr>
          <w:rFonts w:ascii="Calibri" w:hAnsi="Calibri"/>
          <w:lang w:val="en-AU"/>
        </w:rPr>
        <w:t>Ms Barry</w:t>
      </w:r>
      <w:r w:rsidRPr="00137903">
        <w:rPr>
          <w:rFonts w:ascii="Calibri" w:hAnsi="Calibri"/>
          <w:lang w:val="en-AU"/>
        </w:rPr>
        <w:t>) and the resumption of the debate made an order of the day for the next sitting.</w:t>
      </w:r>
    </w:p>
    <w:p w14:paraId="34309599" w14:textId="4B25E02B" w:rsidR="00137903" w:rsidRPr="00137903" w:rsidRDefault="00137903" w:rsidP="00137903">
      <w:pPr>
        <w:keepNext/>
        <w:keepLines/>
        <w:tabs>
          <w:tab w:val="right" w:pos="339"/>
          <w:tab w:val="left" w:pos="720"/>
        </w:tabs>
        <w:spacing w:before="240"/>
        <w:ind w:left="720" w:hanging="720"/>
        <w:rPr>
          <w:rFonts w:ascii="Calibri" w:hAnsi="Calibri"/>
          <w:b/>
          <w:caps/>
          <w:lang w:val="en-AU"/>
        </w:rPr>
      </w:pPr>
      <w:r w:rsidRPr="00137903">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11</w:t>
      </w:r>
      <w:r w:rsidR="0025247B">
        <w:rPr>
          <w:rFonts w:ascii="Calibri" w:hAnsi="Calibri"/>
          <w:b/>
          <w:bCs/>
          <w:caps/>
          <w:lang w:val="en-AU"/>
        </w:rPr>
        <w:fldChar w:fldCharType="end"/>
      </w:r>
      <w:r w:rsidRPr="00137903">
        <w:rPr>
          <w:rFonts w:ascii="Calibri" w:hAnsi="Calibri"/>
          <w:b/>
          <w:caps/>
          <w:lang w:val="en-AU"/>
        </w:rPr>
        <w:tab/>
      </w:r>
      <w:r>
        <w:rPr>
          <w:rFonts w:ascii="Calibri" w:hAnsi="Calibri"/>
          <w:b/>
          <w:caps/>
          <w:lang w:val="en-AU"/>
        </w:rPr>
        <w:t>Civil Law (Wrongs) Amendment Bill 2026</w:t>
      </w:r>
    </w:p>
    <w:p w14:paraId="46E7E8F2" w14:textId="0FBD4D76" w:rsidR="00137903" w:rsidRPr="00137903" w:rsidRDefault="00137903" w:rsidP="00137903">
      <w:pPr>
        <w:spacing w:before="120"/>
        <w:ind w:left="720"/>
        <w:rPr>
          <w:rFonts w:ascii="Calibri" w:hAnsi="Calibri"/>
          <w:lang w:val="en-AU"/>
        </w:rPr>
      </w:pPr>
      <w:r w:rsidRPr="00137903">
        <w:rPr>
          <w:rFonts w:ascii="Calibri" w:hAnsi="Calibri"/>
          <w:lang w:val="en-AU"/>
        </w:rPr>
        <w:t>The order of the day having been read for the resumption of the debate on the question—That this Bill be agreed to in principle—</w:t>
      </w:r>
    </w:p>
    <w:p w14:paraId="49E06800" w14:textId="77777777" w:rsidR="00137903" w:rsidRDefault="00137903" w:rsidP="00137903">
      <w:pPr>
        <w:spacing w:before="120"/>
        <w:ind w:left="720"/>
        <w:rPr>
          <w:rFonts w:ascii="Calibri" w:hAnsi="Calibri"/>
          <w:iCs/>
          <w:lang w:val="en-AU"/>
        </w:rPr>
      </w:pPr>
      <w:r w:rsidRPr="00137903">
        <w:rPr>
          <w:rFonts w:ascii="Calibri" w:hAnsi="Calibri"/>
          <w:iCs/>
          <w:lang w:val="en-AU"/>
        </w:rPr>
        <w:t>Debate resumed.</w:t>
      </w:r>
    </w:p>
    <w:p w14:paraId="79BC7A29" w14:textId="3ADF32EA" w:rsidR="0056408B" w:rsidRPr="00137903" w:rsidRDefault="0056408B" w:rsidP="00137903">
      <w:pPr>
        <w:spacing w:before="120"/>
        <w:ind w:left="720"/>
        <w:rPr>
          <w:rFonts w:ascii="Calibri" w:hAnsi="Calibri"/>
          <w:iCs/>
          <w:lang w:val="en-AU"/>
        </w:rPr>
      </w:pPr>
      <w:r w:rsidRPr="00137903">
        <w:rPr>
          <w:rFonts w:ascii="Calibri" w:hAnsi="Calibri"/>
          <w:i/>
          <w:lang w:val="en-AU"/>
        </w:rPr>
        <w:t>Paper:</w:t>
      </w:r>
      <w:r w:rsidRPr="00137903">
        <w:rPr>
          <w:rFonts w:ascii="Calibri" w:hAnsi="Calibri"/>
          <w:lang w:val="en-AU"/>
        </w:rPr>
        <w:t xml:space="preserve">  </w:t>
      </w:r>
      <w:r>
        <w:rPr>
          <w:rFonts w:ascii="Calibri" w:hAnsi="Calibri"/>
          <w:lang w:val="en-AU"/>
        </w:rPr>
        <w:t>Ms Cheyne</w:t>
      </w:r>
      <w:r w:rsidRPr="00137903">
        <w:rPr>
          <w:rFonts w:ascii="Calibri" w:hAnsi="Calibri"/>
          <w:lang w:val="en-AU"/>
        </w:rPr>
        <w:t xml:space="preserve"> presented</w:t>
      </w:r>
      <w:r>
        <w:rPr>
          <w:rFonts w:ascii="Calibri" w:hAnsi="Calibri"/>
          <w:lang w:val="en-AU"/>
        </w:rPr>
        <w:t xml:space="preserve"> a revised explanatory statement to the Bill.</w:t>
      </w:r>
    </w:p>
    <w:p w14:paraId="4102AAE8" w14:textId="77777777" w:rsidR="00137903" w:rsidRPr="00137903" w:rsidRDefault="00137903" w:rsidP="00137903">
      <w:pPr>
        <w:spacing w:before="120"/>
        <w:ind w:left="720"/>
        <w:rPr>
          <w:rFonts w:ascii="Calibri" w:hAnsi="Calibri"/>
          <w:iCs/>
          <w:lang w:val="en-AU"/>
        </w:rPr>
      </w:pPr>
      <w:r w:rsidRPr="00137903">
        <w:rPr>
          <w:rFonts w:ascii="Calibri" w:hAnsi="Calibri"/>
          <w:iCs/>
          <w:lang w:val="en-AU"/>
        </w:rPr>
        <w:t>Question—That this Bill be agreed to in principle—put and passed.</w:t>
      </w:r>
    </w:p>
    <w:p w14:paraId="1E635722" w14:textId="77777777" w:rsidR="00137903" w:rsidRPr="00137903" w:rsidRDefault="00137903" w:rsidP="00137903">
      <w:pPr>
        <w:spacing w:before="120"/>
        <w:ind w:left="720"/>
        <w:rPr>
          <w:rFonts w:ascii="Calibri" w:hAnsi="Calibri"/>
          <w:iCs/>
          <w:lang w:val="en-AU"/>
        </w:rPr>
      </w:pPr>
      <w:r w:rsidRPr="00137903">
        <w:rPr>
          <w:rFonts w:ascii="Calibri" w:hAnsi="Calibri"/>
          <w:iCs/>
          <w:lang w:val="en-AU"/>
        </w:rPr>
        <w:t>Leave granted to dispense with the detail stage.</w:t>
      </w:r>
    </w:p>
    <w:p w14:paraId="64126673" w14:textId="77777777" w:rsidR="00137903" w:rsidRPr="00137903" w:rsidRDefault="00137903" w:rsidP="00137903">
      <w:pPr>
        <w:spacing w:before="120"/>
        <w:ind w:left="720"/>
        <w:rPr>
          <w:rFonts w:ascii="Calibri" w:hAnsi="Calibri"/>
          <w:lang w:val="en-AU"/>
        </w:rPr>
      </w:pPr>
      <w:r w:rsidRPr="00137903">
        <w:rPr>
          <w:rFonts w:ascii="Calibri" w:hAnsi="Calibri"/>
          <w:lang w:val="en-AU"/>
        </w:rPr>
        <w:t>Question—That this Bill be agreed to—put and passed.</w:t>
      </w:r>
    </w:p>
    <w:p w14:paraId="03F871AC" w14:textId="66961192" w:rsidR="00137903" w:rsidRPr="00137903" w:rsidRDefault="00137903" w:rsidP="00137903">
      <w:pPr>
        <w:keepNext/>
        <w:keepLines/>
        <w:tabs>
          <w:tab w:val="right" w:pos="339"/>
          <w:tab w:val="left" w:pos="720"/>
        </w:tabs>
        <w:spacing w:before="240"/>
        <w:ind w:left="720" w:hanging="720"/>
        <w:rPr>
          <w:rFonts w:ascii="Calibri" w:hAnsi="Calibri"/>
          <w:b/>
          <w:caps/>
          <w:lang w:val="en-AU"/>
        </w:rPr>
      </w:pPr>
      <w:r w:rsidRPr="00137903">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12</w:t>
      </w:r>
      <w:r w:rsidR="0025247B">
        <w:rPr>
          <w:rFonts w:ascii="Calibri" w:hAnsi="Calibri"/>
          <w:b/>
          <w:bCs/>
          <w:caps/>
          <w:lang w:val="en-AU"/>
        </w:rPr>
        <w:fldChar w:fldCharType="end"/>
      </w:r>
      <w:r w:rsidRPr="00137903">
        <w:rPr>
          <w:rFonts w:ascii="Calibri" w:hAnsi="Calibri"/>
          <w:b/>
          <w:caps/>
          <w:lang w:val="en-AU"/>
        </w:rPr>
        <w:tab/>
      </w:r>
      <w:r>
        <w:rPr>
          <w:rFonts w:ascii="Calibri" w:hAnsi="Calibri"/>
          <w:b/>
          <w:caps/>
          <w:lang w:val="en-AU"/>
        </w:rPr>
        <w:t>Planning Legislation Amendment Bill 2026</w:t>
      </w:r>
    </w:p>
    <w:p w14:paraId="6D2D98F1" w14:textId="0B93E954" w:rsidR="00137903" w:rsidRPr="00137903" w:rsidRDefault="00137903" w:rsidP="00137903">
      <w:pPr>
        <w:spacing w:before="120"/>
        <w:ind w:left="720"/>
        <w:rPr>
          <w:rFonts w:ascii="Calibri" w:hAnsi="Calibri"/>
          <w:lang w:val="en-AU"/>
        </w:rPr>
      </w:pPr>
      <w:r w:rsidRPr="00137903">
        <w:rPr>
          <w:rFonts w:ascii="Calibri" w:hAnsi="Calibri"/>
          <w:lang w:val="en-AU"/>
        </w:rPr>
        <w:t>The order of the day having been read for the resumption of the debate on the question—That this Bill be agreed to in principle—</w:t>
      </w:r>
    </w:p>
    <w:p w14:paraId="09513E01" w14:textId="77777777" w:rsidR="00137903" w:rsidRPr="00137903" w:rsidRDefault="00137903" w:rsidP="00137903">
      <w:pPr>
        <w:spacing w:before="120"/>
        <w:ind w:left="720"/>
        <w:rPr>
          <w:rFonts w:ascii="Calibri" w:hAnsi="Calibri"/>
          <w:iCs/>
          <w:lang w:val="en-AU"/>
        </w:rPr>
      </w:pPr>
      <w:r w:rsidRPr="00137903">
        <w:rPr>
          <w:rFonts w:ascii="Calibri" w:hAnsi="Calibri"/>
          <w:iCs/>
          <w:lang w:val="en-AU"/>
        </w:rPr>
        <w:t>Debate resumed.</w:t>
      </w:r>
    </w:p>
    <w:p w14:paraId="0CC467EF" w14:textId="77777777" w:rsidR="00137903" w:rsidRPr="00137903" w:rsidRDefault="00137903" w:rsidP="00137903">
      <w:pPr>
        <w:spacing w:before="120"/>
        <w:ind w:left="720"/>
        <w:rPr>
          <w:rFonts w:ascii="Calibri" w:hAnsi="Calibri"/>
          <w:iCs/>
          <w:lang w:val="en-AU"/>
        </w:rPr>
      </w:pPr>
      <w:r w:rsidRPr="00137903">
        <w:rPr>
          <w:rFonts w:ascii="Calibri" w:hAnsi="Calibri"/>
          <w:iCs/>
          <w:lang w:val="en-AU"/>
        </w:rPr>
        <w:t>Question—That this Bill be agreed to in principle—put and passed.</w:t>
      </w:r>
    </w:p>
    <w:p w14:paraId="65D3FECF" w14:textId="77777777" w:rsidR="00137903" w:rsidRPr="00137903" w:rsidRDefault="00137903" w:rsidP="00137903">
      <w:pPr>
        <w:pBdr>
          <w:bottom w:val="thinThickLargeGap" w:sz="18" w:space="1" w:color="auto"/>
        </w:pBdr>
        <w:ind w:left="3427" w:right="3658"/>
        <w:jc w:val="center"/>
        <w:rPr>
          <w:rFonts w:ascii="Calibri" w:hAnsi="Calibri"/>
          <w:i/>
          <w:iCs/>
          <w:lang w:val="en-AU"/>
        </w:rPr>
      </w:pPr>
    </w:p>
    <w:p w14:paraId="10E333E1" w14:textId="77777777" w:rsidR="00137903" w:rsidRPr="00137903" w:rsidRDefault="00137903" w:rsidP="00137903">
      <w:pPr>
        <w:tabs>
          <w:tab w:val="left" w:pos="1197"/>
          <w:tab w:val="left" w:pos="1767"/>
        </w:tabs>
        <w:spacing w:before="120"/>
        <w:jc w:val="center"/>
        <w:rPr>
          <w:rFonts w:ascii="Calibri" w:hAnsi="Calibri"/>
          <w:i/>
          <w:iCs/>
          <w:lang w:val="en-AU"/>
        </w:rPr>
      </w:pPr>
      <w:r w:rsidRPr="00137903">
        <w:rPr>
          <w:rFonts w:ascii="Calibri" w:hAnsi="Calibri"/>
          <w:i/>
          <w:iCs/>
          <w:lang w:val="en-AU"/>
        </w:rPr>
        <w:t>Detail Stage</w:t>
      </w:r>
    </w:p>
    <w:p w14:paraId="7749E8B2" w14:textId="4057C936" w:rsidR="00137903" w:rsidRPr="00137903" w:rsidRDefault="00137903" w:rsidP="00137903">
      <w:pPr>
        <w:spacing w:before="120"/>
        <w:ind w:left="720"/>
        <w:rPr>
          <w:rFonts w:ascii="Calibri" w:hAnsi="Calibri"/>
          <w:iCs/>
          <w:lang w:val="en-AU"/>
        </w:rPr>
      </w:pPr>
      <w:r w:rsidRPr="00137903">
        <w:rPr>
          <w:rFonts w:ascii="Calibri" w:hAnsi="Calibri"/>
          <w:iCs/>
          <w:lang w:val="en-AU"/>
        </w:rPr>
        <w:t>Clause</w:t>
      </w:r>
      <w:r>
        <w:rPr>
          <w:rFonts w:ascii="Calibri" w:hAnsi="Calibri"/>
          <w:iCs/>
          <w:lang w:val="en-AU"/>
        </w:rPr>
        <w:t>s</w:t>
      </w:r>
      <w:r w:rsidRPr="00137903">
        <w:rPr>
          <w:rFonts w:ascii="Calibri" w:hAnsi="Calibri"/>
          <w:iCs/>
          <w:lang w:val="en-AU"/>
        </w:rPr>
        <w:t xml:space="preserve"> 1 </w:t>
      </w:r>
      <w:r w:rsidR="005E34E0">
        <w:rPr>
          <w:rFonts w:ascii="Calibri" w:hAnsi="Calibri"/>
          <w:iCs/>
          <w:lang w:val="en-AU"/>
        </w:rPr>
        <w:t xml:space="preserve">to 3, by leave, taken together and </w:t>
      </w:r>
      <w:r w:rsidRPr="00137903">
        <w:rPr>
          <w:rFonts w:ascii="Calibri" w:hAnsi="Calibri"/>
          <w:iCs/>
          <w:lang w:val="en-AU"/>
        </w:rPr>
        <w:t>agreed to.</w:t>
      </w:r>
    </w:p>
    <w:p w14:paraId="6970EA13" w14:textId="58395F07" w:rsidR="00137903" w:rsidRDefault="00137903" w:rsidP="006960EE">
      <w:pPr>
        <w:keepNext/>
        <w:spacing w:before="120"/>
        <w:ind w:left="720"/>
        <w:rPr>
          <w:rFonts w:ascii="Calibri" w:hAnsi="Calibri"/>
          <w:iCs/>
          <w:lang w:val="en-AU"/>
        </w:rPr>
      </w:pPr>
      <w:r w:rsidRPr="00137903">
        <w:rPr>
          <w:rFonts w:ascii="Calibri" w:hAnsi="Calibri"/>
          <w:iCs/>
          <w:lang w:val="en-AU"/>
        </w:rPr>
        <w:lastRenderedPageBreak/>
        <w:t xml:space="preserve">Clause </w:t>
      </w:r>
      <w:r w:rsidR="005E34E0">
        <w:rPr>
          <w:rFonts w:ascii="Calibri" w:hAnsi="Calibri"/>
          <w:iCs/>
          <w:lang w:val="en-AU"/>
        </w:rPr>
        <w:t>4</w:t>
      </w:r>
      <w:r w:rsidRPr="00137903">
        <w:rPr>
          <w:rFonts w:ascii="Calibri" w:hAnsi="Calibri"/>
          <w:iCs/>
          <w:lang w:val="en-AU"/>
        </w:rPr>
        <w:t>—</w:t>
      </w:r>
    </w:p>
    <w:p w14:paraId="0465F025" w14:textId="04D637ED" w:rsidR="005E34E0" w:rsidRDefault="005E34E0" w:rsidP="00137903">
      <w:pPr>
        <w:spacing w:before="120"/>
        <w:ind w:left="720"/>
        <w:rPr>
          <w:rFonts w:ascii="Calibri" w:hAnsi="Calibri"/>
          <w:iCs/>
          <w:lang w:val="en-AU"/>
        </w:rPr>
      </w:pPr>
      <w:r>
        <w:rPr>
          <w:rFonts w:ascii="Calibri" w:hAnsi="Calibri"/>
          <w:iCs/>
          <w:lang w:val="en-AU"/>
        </w:rPr>
        <w:t>Debate continued.</w:t>
      </w:r>
    </w:p>
    <w:p w14:paraId="1F2168A3" w14:textId="64CAC46E" w:rsidR="005E34E0" w:rsidRPr="00137903" w:rsidRDefault="005E34E0" w:rsidP="00137903">
      <w:pPr>
        <w:spacing w:before="120"/>
        <w:ind w:left="720"/>
        <w:rPr>
          <w:rFonts w:ascii="Calibri" w:hAnsi="Calibri"/>
          <w:iCs/>
          <w:lang w:val="en-AU"/>
        </w:rPr>
      </w:pPr>
      <w:r>
        <w:rPr>
          <w:rFonts w:ascii="Calibri" w:hAnsi="Calibri"/>
          <w:iCs/>
          <w:lang w:val="en-AU"/>
        </w:rPr>
        <w:t>Clause 4 negatived.</w:t>
      </w:r>
    </w:p>
    <w:p w14:paraId="2BD0CD05" w14:textId="1C60AED5" w:rsidR="00137903" w:rsidRPr="00137903" w:rsidRDefault="00137903" w:rsidP="00137903">
      <w:pPr>
        <w:spacing w:before="120"/>
        <w:ind w:left="720"/>
        <w:rPr>
          <w:rFonts w:ascii="Calibri" w:hAnsi="Calibri"/>
          <w:lang w:val="en-AU"/>
        </w:rPr>
      </w:pPr>
      <w:r w:rsidRPr="00137903">
        <w:rPr>
          <w:rFonts w:ascii="Calibri" w:hAnsi="Calibri"/>
          <w:lang w:val="en-AU"/>
        </w:rPr>
        <w:t>Remainder of Bill, by leave, taken as a whole and agreed to.</w:t>
      </w:r>
    </w:p>
    <w:p w14:paraId="045604CC" w14:textId="77777777" w:rsidR="00137903" w:rsidRPr="00137903" w:rsidRDefault="00137903" w:rsidP="00137903">
      <w:pPr>
        <w:pBdr>
          <w:top w:val="thickThinLargeGap" w:sz="18" w:space="1" w:color="auto"/>
        </w:pBdr>
        <w:spacing w:before="180"/>
        <w:ind w:left="3427" w:right="3658"/>
        <w:jc w:val="center"/>
        <w:rPr>
          <w:rFonts w:ascii="Calibri" w:hAnsi="Calibri"/>
          <w:lang w:val="en-AU"/>
        </w:rPr>
      </w:pPr>
    </w:p>
    <w:p w14:paraId="7B6034FB" w14:textId="75BDD1D3" w:rsidR="005A4FDF" w:rsidRDefault="00137903" w:rsidP="00BD0B5E">
      <w:pPr>
        <w:ind w:left="720"/>
        <w:rPr>
          <w:rFonts w:ascii="Calibri" w:hAnsi="Calibri"/>
          <w:lang w:val="en-AU"/>
        </w:rPr>
      </w:pPr>
      <w:r w:rsidRPr="00137903">
        <w:rPr>
          <w:rFonts w:ascii="Calibri" w:hAnsi="Calibri"/>
          <w:lang w:val="en-AU"/>
        </w:rPr>
        <w:t>Question—That this Bill, as amended, be agreed to—put and passed.</w:t>
      </w:r>
    </w:p>
    <w:p w14:paraId="28F52213" w14:textId="26019ACE" w:rsidR="006E756B" w:rsidRPr="006E756B" w:rsidRDefault="006E756B" w:rsidP="006E756B">
      <w:pPr>
        <w:keepNext/>
        <w:keepLines/>
        <w:tabs>
          <w:tab w:val="right" w:pos="339"/>
          <w:tab w:val="left" w:pos="720"/>
        </w:tabs>
        <w:spacing w:before="240"/>
        <w:ind w:left="720" w:hanging="720"/>
        <w:jc w:val="both"/>
        <w:rPr>
          <w:rFonts w:ascii="Calibri" w:hAnsi="Calibri"/>
          <w:b/>
          <w:caps/>
        </w:rPr>
      </w:pPr>
      <w:r w:rsidRPr="006E756B">
        <w:rPr>
          <w:rFonts w:ascii="Calibri" w:hAnsi="Calibri"/>
          <w:b/>
          <w:caps/>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13</w:t>
      </w:r>
      <w:r w:rsidR="0025247B">
        <w:rPr>
          <w:rFonts w:ascii="Calibri" w:hAnsi="Calibri"/>
          <w:b/>
          <w:bCs/>
          <w:caps/>
          <w:lang w:val="en-AU"/>
        </w:rPr>
        <w:fldChar w:fldCharType="end"/>
      </w:r>
      <w:r w:rsidRPr="006E756B">
        <w:rPr>
          <w:rFonts w:ascii="Calibri" w:hAnsi="Calibri"/>
          <w:b/>
          <w:caps/>
        </w:rPr>
        <w:tab/>
        <w:t>QUESTIONS</w:t>
      </w:r>
    </w:p>
    <w:p w14:paraId="3F94BBE5" w14:textId="77777777" w:rsidR="00546318" w:rsidRPr="00FC2956" w:rsidRDefault="00546318" w:rsidP="00546318">
      <w:pPr>
        <w:tabs>
          <w:tab w:val="left" w:pos="1197"/>
          <w:tab w:val="left" w:pos="1767"/>
        </w:tabs>
        <w:spacing w:before="120"/>
        <w:ind w:left="720"/>
        <w:rPr>
          <w:rFonts w:ascii="Calibri" w:hAnsi="Calibri"/>
          <w:lang w:val="en-AU"/>
        </w:rPr>
      </w:pPr>
      <w:r w:rsidRPr="00FC2956">
        <w:rPr>
          <w:rFonts w:ascii="Calibri" w:hAnsi="Calibri"/>
          <w:lang w:val="en-AU"/>
        </w:rPr>
        <w:t>Questions without notice being asked—</w:t>
      </w:r>
    </w:p>
    <w:p w14:paraId="47F90F17" w14:textId="574DC1B3" w:rsidR="00546318" w:rsidRPr="00FC2956" w:rsidRDefault="00546318" w:rsidP="00546318">
      <w:pPr>
        <w:tabs>
          <w:tab w:val="left" w:pos="1197"/>
          <w:tab w:val="left" w:pos="1767"/>
        </w:tabs>
        <w:spacing w:before="120"/>
        <w:ind w:left="720"/>
        <w:rPr>
          <w:rFonts w:ascii="Calibri" w:hAnsi="Calibri"/>
          <w:lang w:val="en-AU"/>
        </w:rPr>
      </w:pPr>
      <w:r>
        <w:rPr>
          <w:rFonts w:ascii="Calibri" w:hAnsi="Calibri"/>
          <w:i/>
          <w:iCs/>
          <w:lang w:val="en-AU"/>
        </w:rPr>
        <w:t>Speaker’s ruling—Standing order 118AA(a)</w:t>
      </w:r>
      <w:r w:rsidRPr="00FC2956">
        <w:rPr>
          <w:rFonts w:ascii="Calibri" w:hAnsi="Calibri"/>
          <w:i/>
          <w:iCs/>
          <w:lang w:val="en-AU"/>
        </w:rPr>
        <w:t xml:space="preserve">: </w:t>
      </w:r>
      <w:r w:rsidRPr="00FC2956">
        <w:rPr>
          <w:rFonts w:ascii="Calibri" w:hAnsi="Calibri"/>
          <w:lang w:val="en-AU"/>
        </w:rPr>
        <w:t>The Speaker, pursuant to standing order 118AA(a), determined that an answer to a question without notice from M</w:t>
      </w:r>
      <w:r>
        <w:rPr>
          <w:rFonts w:ascii="Calibri" w:hAnsi="Calibri"/>
          <w:lang w:val="en-AU"/>
        </w:rPr>
        <w:t>rs Morris</w:t>
      </w:r>
      <w:r w:rsidRPr="00FC2956">
        <w:rPr>
          <w:rFonts w:ascii="Calibri" w:hAnsi="Calibri"/>
          <w:lang w:val="en-AU"/>
        </w:rPr>
        <w:t xml:space="preserve"> to the Minister for </w:t>
      </w:r>
      <w:r>
        <w:rPr>
          <w:rFonts w:ascii="Calibri" w:hAnsi="Calibri"/>
          <w:lang w:val="en-AU"/>
        </w:rPr>
        <w:t>Business, Arts and Creative Industries</w:t>
      </w:r>
      <w:r w:rsidRPr="00FC2956">
        <w:rPr>
          <w:rFonts w:ascii="Calibri" w:hAnsi="Calibri"/>
          <w:lang w:val="en-AU"/>
        </w:rPr>
        <w:t xml:space="preserve"> was not responsive to the question, and directed the Minister to provide a written response to the question and lodge it with the Clerk by 1.45 pm the next business day.</w:t>
      </w:r>
    </w:p>
    <w:p w14:paraId="5F28F177" w14:textId="38C4C976" w:rsidR="006E756B" w:rsidRDefault="00546318" w:rsidP="00546318">
      <w:pPr>
        <w:spacing w:before="120"/>
        <w:ind w:left="720"/>
        <w:jc w:val="both"/>
        <w:rPr>
          <w:rFonts w:ascii="Calibri" w:hAnsi="Calibri"/>
          <w:lang w:val="en-AU"/>
        </w:rPr>
      </w:pPr>
      <w:r w:rsidRPr="00FC2956">
        <w:rPr>
          <w:rFonts w:ascii="Calibri" w:hAnsi="Calibri"/>
          <w:lang w:val="en-AU"/>
        </w:rPr>
        <w:t>Questions continued.</w:t>
      </w:r>
    </w:p>
    <w:p w14:paraId="22CC7762" w14:textId="61AE9324" w:rsidR="0077316C" w:rsidRPr="0077316C" w:rsidRDefault="0077316C" w:rsidP="0077316C">
      <w:pPr>
        <w:keepNext/>
        <w:keepLines/>
        <w:tabs>
          <w:tab w:val="right" w:pos="339"/>
          <w:tab w:val="left" w:pos="720"/>
        </w:tabs>
        <w:spacing w:before="240"/>
        <w:ind w:left="720" w:hanging="720"/>
        <w:jc w:val="both"/>
        <w:rPr>
          <w:rFonts w:ascii="Calibri" w:hAnsi="Calibri"/>
          <w:b/>
          <w:caps/>
        </w:rPr>
      </w:pPr>
      <w:r w:rsidRPr="0077316C">
        <w:rPr>
          <w:rFonts w:ascii="Calibri" w:hAnsi="Calibri"/>
          <w:b/>
          <w:caps/>
        </w:rPr>
        <w:tab/>
      </w:r>
      <w:r w:rsidR="00ED7B97">
        <w:rPr>
          <w:rFonts w:ascii="Calibri" w:hAnsi="Calibri"/>
          <w:b/>
          <w:bCs/>
          <w:caps/>
        </w:rPr>
        <w:fldChar w:fldCharType="begin"/>
      </w:r>
      <w:r w:rsidR="00ED7B97">
        <w:rPr>
          <w:rFonts w:ascii="Calibri" w:hAnsi="Calibri"/>
          <w:b/>
          <w:bCs/>
          <w:caps/>
        </w:rPr>
        <w:instrText xml:space="preserve"> SEQ A \* MERGEFORMAT </w:instrText>
      </w:r>
      <w:r w:rsidR="00ED7B97">
        <w:rPr>
          <w:rFonts w:ascii="Calibri" w:hAnsi="Calibri"/>
          <w:b/>
          <w:bCs/>
          <w:caps/>
        </w:rPr>
        <w:fldChar w:fldCharType="separate"/>
      </w:r>
      <w:r w:rsidR="00ED7B97">
        <w:rPr>
          <w:rFonts w:ascii="Calibri" w:hAnsi="Calibri"/>
          <w:b/>
          <w:bCs/>
          <w:caps/>
          <w:noProof/>
        </w:rPr>
        <w:t>14</w:t>
      </w:r>
      <w:r w:rsidR="00ED7B97">
        <w:rPr>
          <w:rFonts w:ascii="Calibri" w:hAnsi="Calibri"/>
          <w:b/>
          <w:bCs/>
          <w:caps/>
        </w:rPr>
        <w:fldChar w:fldCharType="end"/>
      </w:r>
      <w:r w:rsidRPr="0077316C">
        <w:rPr>
          <w:rFonts w:ascii="Calibri" w:hAnsi="Calibri"/>
          <w:b/>
          <w:caps/>
        </w:rPr>
        <w:tab/>
        <w:t>PAPER</w:t>
      </w:r>
      <w:r w:rsidR="00DE510E">
        <w:rPr>
          <w:rFonts w:ascii="Calibri" w:hAnsi="Calibri"/>
          <w:b/>
          <w:caps/>
        </w:rPr>
        <w:t>S</w:t>
      </w:r>
    </w:p>
    <w:p w14:paraId="190CB138" w14:textId="5D0CDD7F" w:rsidR="0077316C" w:rsidRPr="0077316C" w:rsidRDefault="0077316C" w:rsidP="0077316C">
      <w:pPr>
        <w:spacing w:before="120"/>
        <w:ind w:left="720"/>
        <w:jc w:val="both"/>
        <w:rPr>
          <w:rFonts w:ascii="Calibri" w:hAnsi="Calibri"/>
          <w:lang w:val="en-AU"/>
        </w:rPr>
      </w:pPr>
      <w:r>
        <w:rPr>
          <w:rFonts w:ascii="Calibri" w:hAnsi="Calibri"/>
          <w:lang w:val="en-AU"/>
        </w:rPr>
        <w:t>Mr Braddock</w:t>
      </w:r>
      <w:r w:rsidR="00DE510E">
        <w:rPr>
          <w:rFonts w:ascii="Calibri" w:hAnsi="Calibri"/>
          <w:lang w:val="en-AU"/>
        </w:rPr>
        <w:t xml:space="preserve">, by leave, </w:t>
      </w:r>
      <w:r w:rsidRPr="0077316C">
        <w:rPr>
          <w:rFonts w:ascii="Calibri" w:hAnsi="Calibri"/>
          <w:lang w:val="en-AU"/>
        </w:rPr>
        <w:t>presented the following paper</w:t>
      </w:r>
      <w:r w:rsidR="00DE510E">
        <w:rPr>
          <w:rFonts w:ascii="Calibri" w:hAnsi="Calibri"/>
          <w:lang w:val="en-AU"/>
        </w:rPr>
        <w:t>s</w:t>
      </w:r>
      <w:r w:rsidRPr="0077316C">
        <w:rPr>
          <w:rFonts w:ascii="Calibri" w:hAnsi="Calibri"/>
          <w:lang w:val="en-AU"/>
        </w:rPr>
        <w:t>:</w:t>
      </w:r>
    </w:p>
    <w:p w14:paraId="72322E04" w14:textId="77777777" w:rsidR="00DE510E" w:rsidRDefault="00DE510E" w:rsidP="0077316C">
      <w:pPr>
        <w:spacing w:before="120"/>
        <w:ind w:left="720"/>
        <w:jc w:val="both"/>
        <w:rPr>
          <w:rFonts w:ascii="Calibri" w:hAnsi="Calibri"/>
          <w:lang w:val="en-AU"/>
        </w:rPr>
      </w:pPr>
      <w:r>
        <w:rPr>
          <w:rFonts w:ascii="Calibri" w:hAnsi="Calibri"/>
          <w:lang w:val="en-AU"/>
        </w:rPr>
        <w:t>Stuff You Should Know—A guide to Government services for young people—</w:t>
      </w:r>
    </w:p>
    <w:p w14:paraId="290B1F4C" w14:textId="041D46CF" w:rsidR="00DE510E" w:rsidRDefault="00DE510E" w:rsidP="00DE510E">
      <w:pPr>
        <w:pStyle w:val="DPSEntryDetailIndentLev1"/>
      </w:pPr>
      <w:r>
        <w:t>Brochure, authorised by Alicia Payne MP, undated.</w:t>
      </w:r>
    </w:p>
    <w:p w14:paraId="69E6EC7F" w14:textId="5A1CD39B" w:rsidR="0077316C" w:rsidRPr="00DE510E" w:rsidRDefault="00DE510E" w:rsidP="00DE510E">
      <w:pPr>
        <w:pStyle w:val="DPSEntryDetailIndentLev1"/>
        <w:rPr>
          <w:spacing w:val="-4"/>
        </w:rPr>
      </w:pPr>
      <w:r w:rsidRPr="00DE510E">
        <w:rPr>
          <w:spacing w:val="-4"/>
        </w:rPr>
        <w:t xml:space="preserve">Clarification request—Letter to the ACT Minister for Education and Early Childhood from </w:t>
      </w:r>
      <w:r w:rsidRPr="00DE510E">
        <w:t>the ACT Greens spokesperson for Education, Skills and Training, dated 14 April 2026.</w:t>
      </w:r>
      <w:r w:rsidRPr="00DE510E">
        <w:rPr>
          <w:spacing w:val="-4"/>
        </w:rPr>
        <w:t xml:space="preserve"> </w:t>
      </w:r>
    </w:p>
    <w:p w14:paraId="3B060ECD" w14:textId="6A3D9BC7" w:rsidR="00160470" w:rsidRPr="00BD0B5E" w:rsidRDefault="00160470" w:rsidP="00160470">
      <w:pPr>
        <w:keepNext/>
        <w:keepLines/>
        <w:tabs>
          <w:tab w:val="right" w:pos="339"/>
          <w:tab w:val="left" w:pos="720"/>
        </w:tabs>
        <w:spacing w:before="240"/>
        <w:ind w:left="720" w:hanging="720"/>
        <w:rPr>
          <w:rFonts w:ascii="Calibri" w:hAnsi="Calibri"/>
          <w:b/>
          <w:caps/>
        </w:rPr>
      </w:pPr>
      <w:r w:rsidRPr="00BD0B5E">
        <w:rPr>
          <w:rFonts w:ascii="Calibri" w:hAnsi="Calibri"/>
          <w:b/>
          <w:caps/>
        </w:rPr>
        <w:tab/>
      </w:r>
      <w:r w:rsidR="00ED7B97">
        <w:rPr>
          <w:rFonts w:ascii="Calibri" w:hAnsi="Calibri"/>
          <w:b/>
          <w:bCs/>
          <w:caps/>
        </w:rPr>
        <w:fldChar w:fldCharType="begin"/>
      </w:r>
      <w:r w:rsidR="00ED7B97">
        <w:rPr>
          <w:rFonts w:ascii="Calibri" w:hAnsi="Calibri"/>
          <w:b/>
          <w:bCs/>
          <w:caps/>
        </w:rPr>
        <w:instrText xml:space="preserve"> SEQ A \* MERGEFORMAT </w:instrText>
      </w:r>
      <w:r w:rsidR="00ED7B97">
        <w:rPr>
          <w:rFonts w:ascii="Calibri" w:hAnsi="Calibri"/>
          <w:b/>
          <w:bCs/>
          <w:caps/>
        </w:rPr>
        <w:fldChar w:fldCharType="separate"/>
      </w:r>
      <w:r w:rsidR="00ED7B97">
        <w:rPr>
          <w:rFonts w:ascii="Calibri" w:hAnsi="Calibri"/>
          <w:b/>
          <w:bCs/>
          <w:caps/>
          <w:noProof/>
        </w:rPr>
        <w:t>15</w:t>
      </w:r>
      <w:r w:rsidR="00ED7B97">
        <w:rPr>
          <w:rFonts w:ascii="Calibri" w:hAnsi="Calibri"/>
          <w:b/>
          <w:bCs/>
          <w:caps/>
        </w:rPr>
        <w:fldChar w:fldCharType="end"/>
      </w:r>
      <w:r w:rsidRPr="00BD0B5E">
        <w:rPr>
          <w:rFonts w:ascii="Calibri" w:hAnsi="Calibri"/>
          <w:b/>
          <w:caps/>
        </w:rPr>
        <w:tab/>
      </w:r>
      <w:r>
        <w:rPr>
          <w:rFonts w:ascii="Calibri" w:hAnsi="Calibri"/>
          <w:b/>
          <w:caps/>
        </w:rPr>
        <w:t>Privileges 2026—Select Committee</w:t>
      </w:r>
      <w:r w:rsidRPr="00BD0B5E">
        <w:rPr>
          <w:rFonts w:ascii="Calibri" w:hAnsi="Calibri"/>
          <w:b/>
          <w:caps/>
        </w:rPr>
        <w:t>—MEMBERSHIP</w:t>
      </w:r>
    </w:p>
    <w:p w14:paraId="7272B486" w14:textId="249A5189" w:rsidR="00160470" w:rsidRPr="00BD0B5E" w:rsidRDefault="00160470" w:rsidP="00160470">
      <w:pPr>
        <w:tabs>
          <w:tab w:val="left" w:pos="1197"/>
          <w:tab w:val="left" w:pos="1767"/>
        </w:tabs>
        <w:spacing w:before="120"/>
        <w:ind w:left="720"/>
        <w:rPr>
          <w:rFonts w:ascii="Calibri" w:hAnsi="Calibri"/>
          <w:lang w:val="en-AU"/>
        </w:rPr>
      </w:pPr>
      <w:r w:rsidRPr="008A77AC">
        <w:rPr>
          <w:rFonts w:ascii="Calibri" w:hAnsi="Calibri"/>
          <w:spacing w:val="-2"/>
          <w:lang w:val="en-AU"/>
        </w:rPr>
        <w:t>The Speaker, pursuant to the resolution of the Assembly of today, informed the Assembly that</w:t>
      </w:r>
      <w:r w:rsidRPr="00BD0B5E">
        <w:rPr>
          <w:rFonts w:ascii="Calibri" w:hAnsi="Calibri"/>
          <w:lang w:val="en-AU"/>
        </w:rPr>
        <w:t xml:space="preserve"> he had been notified, in writing, of the nominations of </w:t>
      </w:r>
      <w:r>
        <w:rPr>
          <w:rFonts w:ascii="Calibri" w:hAnsi="Calibri"/>
          <w:lang w:val="en-AU"/>
        </w:rPr>
        <w:t>Mr</w:t>
      </w:r>
      <w:r w:rsidR="008A77AC">
        <w:rPr>
          <w:rFonts w:ascii="Calibri" w:hAnsi="Calibri"/>
          <w:lang w:val="en-AU"/>
        </w:rPr>
        <w:t> </w:t>
      </w:r>
      <w:r>
        <w:rPr>
          <w:rFonts w:ascii="Calibri" w:hAnsi="Calibri"/>
          <w:lang w:val="en-AU"/>
        </w:rPr>
        <w:t>Werner</w:t>
      </w:r>
      <w:r w:rsidR="008A77AC">
        <w:rPr>
          <w:rFonts w:ascii="Calibri" w:hAnsi="Calibri"/>
          <w:lang w:val="en-AU"/>
        </w:rPr>
        <w:softHyphen/>
        <w:t>-</w:t>
      </w:r>
      <w:r>
        <w:rPr>
          <w:rFonts w:ascii="Calibri" w:hAnsi="Calibri"/>
          <w:lang w:val="en-AU"/>
        </w:rPr>
        <w:t>Gibbings</w:t>
      </w:r>
      <w:r w:rsidR="008A77AC">
        <w:rPr>
          <w:rFonts w:ascii="Calibri" w:hAnsi="Calibri"/>
          <w:lang w:val="en-AU"/>
        </w:rPr>
        <w:t xml:space="preserve">, </w:t>
      </w:r>
      <w:r>
        <w:rPr>
          <w:rFonts w:ascii="Calibri" w:hAnsi="Calibri"/>
          <w:lang w:val="en-AU"/>
        </w:rPr>
        <w:t>Ms</w:t>
      </w:r>
      <w:r w:rsidR="008A77AC">
        <w:rPr>
          <w:rFonts w:ascii="Calibri" w:hAnsi="Calibri"/>
          <w:lang w:val="en-AU"/>
        </w:rPr>
        <w:t> </w:t>
      </w:r>
      <w:r>
        <w:rPr>
          <w:rFonts w:ascii="Calibri" w:hAnsi="Calibri"/>
          <w:lang w:val="en-AU"/>
        </w:rPr>
        <w:t>Lee</w:t>
      </w:r>
      <w:r w:rsidRPr="00BD0B5E">
        <w:rPr>
          <w:rFonts w:ascii="Calibri" w:hAnsi="Calibri"/>
          <w:lang w:val="en-AU"/>
        </w:rPr>
        <w:t xml:space="preserve"> </w:t>
      </w:r>
      <w:r w:rsidR="008A77AC">
        <w:rPr>
          <w:rFonts w:ascii="Calibri" w:hAnsi="Calibri"/>
          <w:lang w:val="en-AU"/>
        </w:rPr>
        <w:t xml:space="preserve">and Mr Braddock </w:t>
      </w:r>
      <w:r w:rsidRPr="00BD0B5E">
        <w:rPr>
          <w:rFonts w:ascii="Calibri" w:hAnsi="Calibri"/>
          <w:lang w:val="en-AU"/>
        </w:rPr>
        <w:t xml:space="preserve">to be members of the </w:t>
      </w:r>
      <w:r>
        <w:rPr>
          <w:rFonts w:ascii="Calibri" w:hAnsi="Calibri"/>
          <w:lang w:val="en-AU"/>
        </w:rPr>
        <w:t>Select Committee on Privileges 2026</w:t>
      </w:r>
      <w:r w:rsidRPr="00BD0B5E">
        <w:rPr>
          <w:rFonts w:ascii="Calibri" w:hAnsi="Calibri"/>
          <w:lang w:val="en-AU"/>
        </w:rPr>
        <w:t>.</w:t>
      </w:r>
    </w:p>
    <w:p w14:paraId="358461A8" w14:textId="77777777" w:rsidR="00160470" w:rsidRPr="00BD0B5E" w:rsidRDefault="00160470" w:rsidP="00160470">
      <w:pPr>
        <w:tabs>
          <w:tab w:val="left" w:pos="1197"/>
          <w:tab w:val="left" w:pos="1767"/>
        </w:tabs>
        <w:spacing w:before="120"/>
        <w:ind w:left="720"/>
        <w:rPr>
          <w:rFonts w:ascii="Calibri" w:hAnsi="Calibri"/>
          <w:lang w:val="en-AU"/>
        </w:rPr>
      </w:pPr>
      <w:r>
        <w:rPr>
          <w:rFonts w:ascii="Calibri" w:hAnsi="Calibri"/>
          <w:lang w:val="en-AU"/>
        </w:rPr>
        <w:t>Ms Cheyne (Manager of Government Business)</w:t>
      </w:r>
      <w:r w:rsidRPr="00BD0B5E">
        <w:rPr>
          <w:rFonts w:ascii="Calibri" w:hAnsi="Calibri"/>
          <w:lang w:val="en-AU"/>
        </w:rPr>
        <w:t xml:space="preserve"> moved—That the Members so nominated be appointed as members of the </w:t>
      </w:r>
      <w:r>
        <w:rPr>
          <w:rFonts w:ascii="Calibri" w:hAnsi="Calibri"/>
          <w:lang w:val="en-AU"/>
        </w:rPr>
        <w:t>Select Committee Privileges 2026</w:t>
      </w:r>
      <w:r w:rsidRPr="00BD0B5E">
        <w:rPr>
          <w:rFonts w:ascii="Calibri" w:hAnsi="Calibri"/>
          <w:lang w:val="en-AU"/>
        </w:rPr>
        <w:t>.</w:t>
      </w:r>
    </w:p>
    <w:p w14:paraId="66FE0B58" w14:textId="3972F616" w:rsidR="00160470" w:rsidRDefault="00160470" w:rsidP="00160470">
      <w:pPr>
        <w:tabs>
          <w:tab w:val="left" w:pos="1197"/>
          <w:tab w:val="left" w:pos="1767"/>
        </w:tabs>
        <w:spacing w:before="120"/>
        <w:ind w:left="720"/>
        <w:rPr>
          <w:rFonts w:ascii="Calibri" w:hAnsi="Calibri"/>
          <w:lang w:val="en-AU"/>
        </w:rPr>
      </w:pPr>
      <w:r w:rsidRPr="00BD0B5E">
        <w:rPr>
          <w:rFonts w:ascii="Calibri" w:hAnsi="Calibri"/>
          <w:lang w:val="en-AU"/>
        </w:rPr>
        <w:t>Question—put and passed.</w:t>
      </w:r>
    </w:p>
    <w:p w14:paraId="0535D04F" w14:textId="5ECD6C1A" w:rsidR="006E756B" w:rsidRPr="006E756B" w:rsidRDefault="006E756B" w:rsidP="006E756B">
      <w:pPr>
        <w:keepNext/>
        <w:keepLines/>
        <w:tabs>
          <w:tab w:val="right" w:pos="339"/>
          <w:tab w:val="left" w:pos="720"/>
        </w:tabs>
        <w:spacing w:before="240"/>
        <w:ind w:left="720" w:hanging="720"/>
        <w:rPr>
          <w:rFonts w:ascii="Calibri" w:hAnsi="Calibri"/>
          <w:b/>
          <w:caps/>
          <w:lang w:val="en-AU"/>
        </w:rPr>
      </w:pPr>
      <w:r w:rsidRPr="006E756B">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16</w:t>
      </w:r>
      <w:r w:rsidR="0025247B">
        <w:rPr>
          <w:rFonts w:ascii="Calibri" w:hAnsi="Calibri"/>
          <w:b/>
          <w:bCs/>
          <w:caps/>
          <w:lang w:val="en-AU"/>
        </w:rPr>
        <w:fldChar w:fldCharType="end"/>
      </w:r>
      <w:r w:rsidRPr="006E756B">
        <w:rPr>
          <w:rFonts w:ascii="Calibri" w:hAnsi="Calibri"/>
          <w:b/>
          <w:caps/>
          <w:lang w:val="en-AU"/>
        </w:rPr>
        <w:tab/>
      </w:r>
      <w:r w:rsidR="00DE1941">
        <w:rPr>
          <w:rFonts w:ascii="Calibri" w:hAnsi="Calibri"/>
          <w:b/>
          <w:caps/>
          <w:lang w:val="en-AU"/>
        </w:rPr>
        <w:t>national construction code</w:t>
      </w:r>
      <w:r w:rsidR="00D2684E">
        <w:rPr>
          <w:rFonts w:ascii="Calibri" w:hAnsi="Calibri"/>
          <w:b/>
          <w:caps/>
          <w:lang w:val="en-AU"/>
        </w:rPr>
        <w:t xml:space="preserve"> </w:t>
      </w:r>
      <w:r w:rsidR="00160470">
        <w:rPr>
          <w:rFonts w:ascii="Calibri" w:hAnsi="Calibri"/>
          <w:b/>
          <w:caps/>
          <w:lang w:val="en-AU"/>
        </w:rPr>
        <w:t>2025</w:t>
      </w:r>
      <w:r w:rsidR="00D2684E">
        <w:rPr>
          <w:rFonts w:ascii="Calibri" w:hAnsi="Calibri"/>
          <w:b/>
          <w:caps/>
          <w:lang w:val="en-AU"/>
        </w:rPr>
        <w:t>—</w:t>
      </w:r>
      <w:r w:rsidR="00160470">
        <w:rPr>
          <w:rFonts w:ascii="Calibri" w:hAnsi="Calibri"/>
          <w:b/>
          <w:caps/>
          <w:lang w:val="en-AU"/>
        </w:rPr>
        <w:t xml:space="preserve">adoption—proposed </w:t>
      </w:r>
      <w:r w:rsidR="00896287">
        <w:rPr>
          <w:rFonts w:ascii="Calibri" w:hAnsi="Calibri"/>
          <w:b/>
          <w:caps/>
          <w:lang w:val="en-AU"/>
        </w:rPr>
        <w:t>delay</w:t>
      </w:r>
    </w:p>
    <w:p w14:paraId="7C851AFF" w14:textId="0059D99F" w:rsidR="006E756B" w:rsidRPr="006E756B" w:rsidRDefault="00BD0B5E" w:rsidP="006E756B">
      <w:pPr>
        <w:spacing w:before="120"/>
        <w:ind w:left="720"/>
        <w:rPr>
          <w:rFonts w:ascii="Calibri" w:hAnsi="Calibri"/>
          <w:color w:val="000000"/>
          <w:lang w:val="en-AU"/>
        </w:rPr>
      </w:pPr>
      <w:r>
        <w:rPr>
          <w:rFonts w:ascii="Calibri" w:hAnsi="Calibri"/>
          <w:color w:val="000000"/>
          <w:lang w:val="en-AU"/>
        </w:rPr>
        <w:t>Mrs Morris</w:t>
      </w:r>
      <w:r w:rsidR="006E756B" w:rsidRPr="006E756B">
        <w:rPr>
          <w:rFonts w:ascii="Calibri" w:hAnsi="Calibri"/>
          <w:color w:val="000000"/>
          <w:lang w:val="en-AU"/>
        </w:rPr>
        <w:t>, pursuant to notice, moved—That this Assembly:</w:t>
      </w:r>
    </w:p>
    <w:p w14:paraId="6020E19B" w14:textId="09879555" w:rsidR="00BD0B5E" w:rsidRPr="0071431B" w:rsidRDefault="00BD0B5E" w:rsidP="00ED7B97">
      <w:pPr>
        <w:pStyle w:val="DPSEntryIndents"/>
        <w:numPr>
          <w:ilvl w:val="0"/>
          <w:numId w:val="31"/>
        </w:numPr>
        <w:rPr>
          <w:lang w:eastAsia="en-US"/>
        </w:rPr>
      </w:pPr>
      <w:r w:rsidRPr="0071431B">
        <w:rPr>
          <w:lang w:eastAsia="en-US"/>
        </w:rPr>
        <w:t>notes that:</w:t>
      </w:r>
    </w:p>
    <w:p w14:paraId="687BF303"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t>on 5 February 2026, the Assembly noted that the ACT is in a housing crisis;</w:t>
      </w:r>
    </w:p>
    <w:p w14:paraId="7626B605"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t>the ACT is more than 1,200 completions behind the trend required to meet the 30,000 by 2030 target;</w:t>
      </w:r>
    </w:p>
    <w:p w14:paraId="4621C84A"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(c)</w:t>
      </w:r>
      <w:r w:rsidRPr="0071431B">
        <w:rPr>
          <w:rFonts w:ascii="Calibri" w:hAnsi="Calibri"/>
          <w:lang w:val="en-AU" w:eastAsia="en-US"/>
        </w:rPr>
        <w:tab/>
        <w:t>construction costs, skills shortages, slow planning approvals and complicated regulations are already making new homes harder to build and more expensive to deliver;</w:t>
      </w:r>
    </w:p>
    <w:p w14:paraId="190D9D12"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lastRenderedPageBreak/>
        <w:t>(d)</w:t>
      </w:r>
      <w:r w:rsidRPr="0071431B">
        <w:rPr>
          <w:rFonts w:ascii="Calibri" w:hAnsi="Calibri"/>
          <w:lang w:val="en-AU" w:eastAsia="en-US"/>
        </w:rPr>
        <w:tab/>
        <w:t>the National Construction Code (NCC) has become increasingly complex, with industry professionals and the Productivity Commission warning that growing regulatory burden has added to cost, reduced productivity and made the Code harder to practically comply with;</w:t>
      </w:r>
    </w:p>
    <w:p w14:paraId="3A4F7B61" w14:textId="09AEF00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(e)</w:t>
      </w:r>
      <w:r w:rsidRPr="0071431B">
        <w:rPr>
          <w:rFonts w:ascii="Calibri" w:hAnsi="Calibri"/>
          <w:lang w:val="en-AU" w:eastAsia="en-US"/>
        </w:rPr>
        <w:tab/>
        <w:t>the Federal Government</w:t>
      </w:r>
      <w:r w:rsidR="00ED7B97">
        <w:rPr>
          <w:rFonts w:ascii="Calibri" w:hAnsi="Calibri"/>
          <w:lang w:val="en-AU" w:eastAsia="en-US"/>
        </w:rPr>
        <w:t>’</w:t>
      </w:r>
      <w:r w:rsidRPr="0071431B">
        <w:rPr>
          <w:rFonts w:ascii="Calibri" w:hAnsi="Calibri"/>
          <w:lang w:val="en-AU" w:eastAsia="en-US"/>
        </w:rPr>
        <w:t>s own regulatory assessments found that the costs of NCC 2022 outweighed its benefits, resulting in a net cost to society;</w:t>
      </w:r>
    </w:p>
    <w:p w14:paraId="163D08CA"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(f)</w:t>
      </w:r>
      <w:r w:rsidRPr="0071431B">
        <w:rPr>
          <w:rFonts w:ascii="Calibri" w:hAnsi="Calibri"/>
          <w:lang w:val="en-AU" w:eastAsia="en-US"/>
        </w:rPr>
        <w:tab/>
        <w:t>Master Builders ACT has warned the NCC 2025 changes could add even more costs for new builds ranging from $14,000 to $55,000 and create additional burdens for prospective homeowners;</w:t>
      </w:r>
    </w:p>
    <w:p w14:paraId="3E86EAF9"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(g)</w:t>
      </w:r>
      <w:r w:rsidRPr="0071431B">
        <w:rPr>
          <w:rFonts w:ascii="Calibri" w:hAnsi="Calibri"/>
          <w:lang w:val="en-AU" w:eastAsia="en-US"/>
        </w:rPr>
        <w:tab/>
        <w:t>the Government has already delayed adoption of the NCC 2025 changes by 12 months, recognising the need for industry certainty and the cost pressures already facing the residential construction sector; and</w:t>
      </w:r>
    </w:p>
    <w:p w14:paraId="58F13822"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(h)</w:t>
      </w:r>
      <w:r w:rsidRPr="0071431B">
        <w:rPr>
          <w:rFonts w:ascii="Calibri" w:hAnsi="Calibri"/>
          <w:lang w:val="en-AU" w:eastAsia="en-US"/>
        </w:rPr>
        <w:tab/>
        <w:t>current global economic conditions, including supply chain disruption, energy cost pressures, material price volatility and broader inflationary pressures are already adding cost and uncertainty to new home builds;</w:t>
      </w:r>
    </w:p>
    <w:p w14:paraId="39035CD9" w14:textId="62220C7E" w:rsidR="00BD0B5E" w:rsidRPr="0071431B" w:rsidRDefault="00BD0B5E" w:rsidP="00ED7B97">
      <w:pPr>
        <w:pStyle w:val="DPSEntryIndents"/>
        <w:rPr>
          <w:lang w:eastAsia="en-US"/>
        </w:rPr>
      </w:pPr>
      <w:r w:rsidRPr="0071431B">
        <w:rPr>
          <w:lang w:eastAsia="en-US"/>
        </w:rPr>
        <w:t>further notes that:</w:t>
      </w:r>
    </w:p>
    <w:p w14:paraId="510DCB45"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t>changes that add cost, complexity and delay to new homes must be properly assessed in the context of the housing crisis and current global cost pressures; and</w:t>
      </w:r>
    </w:p>
    <w:p w14:paraId="193BF920"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t>Canberrans cannot afford any further barriers or increase to costs in building the homes the city needs; and</w:t>
      </w:r>
    </w:p>
    <w:p w14:paraId="2CD0F90C" w14:textId="08BC049D" w:rsidR="00BD0B5E" w:rsidRPr="0071431B" w:rsidRDefault="00BD0B5E" w:rsidP="00ED7B97">
      <w:pPr>
        <w:pStyle w:val="DPSEntryIndents"/>
        <w:rPr>
          <w:lang w:eastAsia="en-US"/>
        </w:rPr>
      </w:pPr>
      <w:r w:rsidRPr="0071431B">
        <w:rPr>
          <w:lang w:eastAsia="en-US"/>
        </w:rPr>
        <w:t>calls on the Government to:</w:t>
      </w:r>
    </w:p>
    <w:p w14:paraId="67EF1294" w14:textId="77777777"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(a)</w:t>
      </w:r>
      <w:r w:rsidRPr="0071431B">
        <w:rPr>
          <w:rFonts w:ascii="Calibri" w:hAnsi="Calibri"/>
          <w:lang w:val="en-AU" w:eastAsia="en-US"/>
        </w:rPr>
        <w:tab/>
        <w:t>freeze the adoption of any NCC 2025 changes that would increase the cost or complexity of delivering new homes in the ACT; and</w:t>
      </w:r>
    </w:p>
    <w:p w14:paraId="59A8B412" w14:textId="41B271A0" w:rsidR="00BD0B5E" w:rsidRPr="0071431B" w:rsidRDefault="00BD0B5E" w:rsidP="00ED7B97">
      <w:pPr>
        <w:tabs>
          <w:tab w:val="left" w:pos="567"/>
        </w:tabs>
        <w:spacing w:before="120"/>
        <w:ind w:left="1910" w:hanging="544"/>
        <w:rPr>
          <w:rFonts w:ascii="Calibri" w:hAnsi="Calibri"/>
          <w:lang w:val="en-AU" w:eastAsia="en-US"/>
        </w:rPr>
      </w:pPr>
      <w:r w:rsidRPr="0071431B">
        <w:rPr>
          <w:rFonts w:ascii="Calibri" w:hAnsi="Calibri"/>
          <w:lang w:val="en-AU" w:eastAsia="en-US"/>
        </w:rPr>
        <w:t>(b)</w:t>
      </w:r>
      <w:r w:rsidRPr="0071431B">
        <w:rPr>
          <w:rFonts w:ascii="Calibri" w:hAnsi="Calibri"/>
          <w:lang w:val="en-AU" w:eastAsia="en-US"/>
        </w:rPr>
        <w:tab/>
      </w:r>
      <w:r w:rsidRPr="00ED7B97">
        <w:rPr>
          <w:rFonts w:ascii="Calibri" w:hAnsi="Calibri"/>
          <w:lang w:val="en-AU" w:eastAsia="en-US"/>
        </w:rPr>
        <w:t>publish</w:t>
      </w:r>
      <w:r w:rsidRPr="0071431B">
        <w:rPr>
          <w:rFonts w:ascii="Calibri" w:hAnsi="Calibri"/>
          <w:spacing w:val="-4"/>
          <w:lang w:val="en-AU" w:eastAsia="en-US"/>
        </w:rPr>
        <w:t xml:space="preserve"> a cost-benefit analysis before adopting any further NCC changes. </w:t>
      </w:r>
    </w:p>
    <w:p w14:paraId="0442E015" w14:textId="77777777" w:rsidR="006E756B" w:rsidRDefault="006E756B" w:rsidP="006E756B">
      <w:pPr>
        <w:spacing w:before="120"/>
        <w:ind w:left="720" w:right="-35"/>
        <w:rPr>
          <w:rFonts w:ascii="Calibri" w:hAnsi="Calibri"/>
          <w:color w:val="000000"/>
          <w:lang w:val="en-AU"/>
        </w:rPr>
      </w:pPr>
      <w:r w:rsidRPr="006E756B">
        <w:rPr>
          <w:rFonts w:ascii="Calibri" w:hAnsi="Calibri"/>
          <w:color w:val="000000"/>
          <w:lang w:val="en-AU"/>
        </w:rPr>
        <w:t>Debate ensued.</w:t>
      </w:r>
    </w:p>
    <w:p w14:paraId="06520777" w14:textId="77777777" w:rsidR="00953FDD" w:rsidRDefault="00953FDD" w:rsidP="006E756B">
      <w:pPr>
        <w:spacing w:before="120"/>
        <w:ind w:left="720" w:right="-35"/>
        <w:rPr>
          <w:rFonts w:ascii="Calibri" w:hAnsi="Calibri"/>
          <w:color w:val="000000"/>
          <w:lang w:val="en-AU"/>
        </w:rPr>
      </w:pPr>
      <w:r>
        <w:rPr>
          <w:rFonts w:ascii="Calibri" w:hAnsi="Calibri"/>
          <w:color w:val="000000"/>
          <w:lang w:val="en-AU"/>
        </w:rPr>
        <w:t>Question—put.</w:t>
      </w:r>
    </w:p>
    <w:p w14:paraId="3D18ABE2" w14:textId="11FE5905" w:rsidR="00953FDD" w:rsidRDefault="00953FDD" w:rsidP="00953FDD">
      <w:pPr>
        <w:spacing w:before="120" w:after="120"/>
        <w:ind w:left="720" w:right="-35"/>
        <w:rPr>
          <w:rFonts w:ascii="Calibri" w:hAnsi="Calibri"/>
          <w:color w:val="000000"/>
          <w:lang w:val="en-AU"/>
        </w:rPr>
      </w:pPr>
      <w:r>
        <w:rPr>
          <w:rFonts w:ascii="Calibri" w:hAnsi="Calibri"/>
          <w:color w:val="000000"/>
          <w:lang w:val="en-AU"/>
        </w:rPr>
        <w:t>The Assembly voted—</w:t>
      </w:r>
    </w:p>
    <w:tbl>
      <w:tblPr>
        <w:tblW w:w="8950" w:type="dxa"/>
        <w:tblInd w:w="720" w:type="dxa"/>
        <w:tblLayout w:type="fixed"/>
        <w:tblCellMar>
          <w:left w:w="0" w:type="dxa"/>
        </w:tblCellMar>
        <w:tblLook w:val="0000" w:firstRow="0" w:lastRow="0" w:firstColumn="0" w:lastColumn="0" w:noHBand="0" w:noVBand="0"/>
      </w:tblPr>
      <w:tblGrid>
        <w:gridCol w:w="2041"/>
        <w:gridCol w:w="1208"/>
        <w:gridCol w:w="624"/>
        <w:gridCol w:w="2353"/>
        <w:gridCol w:w="2724"/>
      </w:tblGrid>
      <w:tr w:rsidR="00953FDD" w14:paraId="1F194621" w14:textId="77777777" w:rsidTr="00953FDD">
        <w:tc>
          <w:tcPr>
            <w:tcW w:w="3249" w:type="dxa"/>
            <w:gridSpan w:val="2"/>
          </w:tcPr>
          <w:p w14:paraId="4A8DCB04" w14:textId="0A664032" w:rsidR="00953FDD" w:rsidRDefault="00953FDD" w:rsidP="00953FDD">
            <w:pPr>
              <w:tabs>
                <w:tab w:val="center" w:pos="1825"/>
              </w:tabs>
              <w:spacing w:before="120"/>
              <w:ind w:right="-35"/>
              <w:rPr>
                <w:rFonts w:ascii="Calibri" w:hAnsi="Calibri"/>
                <w:color w:val="000000"/>
                <w:lang w:val="en-AU"/>
              </w:rPr>
            </w:pPr>
            <w:r>
              <w:rPr>
                <w:rFonts w:ascii="Calibri" w:hAnsi="Calibri"/>
                <w:color w:val="000000"/>
                <w:lang w:val="en-AU"/>
              </w:rPr>
              <w:tab/>
              <w:t>AYES, 8</w:t>
            </w:r>
          </w:p>
        </w:tc>
        <w:tc>
          <w:tcPr>
            <w:tcW w:w="624" w:type="dxa"/>
          </w:tcPr>
          <w:p w14:paraId="3CB22914" w14:textId="77777777" w:rsidR="00953FDD" w:rsidRDefault="00953FDD" w:rsidP="00953FDD">
            <w:pPr>
              <w:spacing w:before="120"/>
              <w:ind w:right="-35"/>
              <w:rPr>
                <w:rFonts w:ascii="Calibri" w:hAnsi="Calibri"/>
                <w:color w:val="000000"/>
                <w:lang w:val="en-AU"/>
              </w:rPr>
            </w:pPr>
          </w:p>
        </w:tc>
        <w:tc>
          <w:tcPr>
            <w:tcW w:w="5077" w:type="dxa"/>
            <w:gridSpan w:val="2"/>
          </w:tcPr>
          <w:p w14:paraId="0DFF8836" w14:textId="0FB97337" w:rsidR="00953FDD" w:rsidRDefault="00953FDD" w:rsidP="00953FDD">
            <w:pPr>
              <w:tabs>
                <w:tab w:val="center" w:pos="2066"/>
              </w:tabs>
              <w:spacing w:before="120"/>
              <w:ind w:right="-35"/>
              <w:rPr>
                <w:rFonts w:ascii="Calibri" w:hAnsi="Calibri"/>
                <w:color w:val="000000"/>
                <w:lang w:val="en-AU"/>
              </w:rPr>
            </w:pPr>
            <w:r>
              <w:rPr>
                <w:rFonts w:ascii="Calibri" w:hAnsi="Calibri"/>
                <w:color w:val="000000"/>
                <w:lang w:val="en-AU"/>
              </w:rPr>
              <w:tab/>
              <w:t>NOES, 15</w:t>
            </w:r>
          </w:p>
        </w:tc>
      </w:tr>
      <w:tr w:rsidR="00953FDD" w14:paraId="78DB2CD1" w14:textId="77777777" w:rsidTr="00953FDD">
        <w:trPr>
          <w:trHeight w:hRule="exact" w:val="312"/>
        </w:trPr>
        <w:tc>
          <w:tcPr>
            <w:tcW w:w="2041" w:type="dxa"/>
          </w:tcPr>
          <w:p w14:paraId="27A4108B" w14:textId="5885CF88" w:rsidR="00953FDD" w:rsidRDefault="00953FDD" w:rsidP="00953FDD">
            <w:pPr>
              <w:ind w:right="-35"/>
              <w:rPr>
                <w:rFonts w:ascii="Calibri" w:hAnsi="Calibri"/>
                <w:color w:val="000000"/>
                <w:lang w:val="en-AU"/>
              </w:rPr>
            </w:pPr>
            <w:r>
              <w:rPr>
                <w:rFonts w:ascii="Calibri" w:hAnsi="Calibri"/>
                <w:color w:val="000000"/>
                <w:lang w:val="en-AU"/>
              </w:rPr>
              <w:t>Chiaka Barry</w:t>
            </w:r>
          </w:p>
        </w:tc>
        <w:tc>
          <w:tcPr>
            <w:tcW w:w="1208" w:type="dxa"/>
          </w:tcPr>
          <w:p w14:paraId="5C1B72F2" w14:textId="77777777" w:rsidR="00953FDD" w:rsidRDefault="00953FDD" w:rsidP="00953FDD">
            <w:pPr>
              <w:spacing w:before="120"/>
              <w:ind w:right="-35"/>
              <w:rPr>
                <w:rFonts w:ascii="Calibri" w:hAnsi="Calibri"/>
                <w:color w:val="000000"/>
                <w:lang w:val="en-AU"/>
              </w:rPr>
            </w:pPr>
          </w:p>
        </w:tc>
        <w:tc>
          <w:tcPr>
            <w:tcW w:w="624" w:type="dxa"/>
          </w:tcPr>
          <w:p w14:paraId="24158E93" w14:textId="77777777" w:rsidR="00953FDD" w:rsidRDefault="00953FDD" w:rsidP="00953FDD">
            <w:pPr>
              <w:spacing w:before="120"/>
              <w:ind w:right="-35"/>
              <w:rPr>
                <w:rFonts w:ascii="Calibri" w:hAnsi="Calibri"/>
                <w:color w:val="000000"/>
                <w:lang w:val="en-AU"/>
              </w:rPr>
            </w:pPr>
          </w:p>
        </w:tc>
        <w:tc>
          <w:tcPr>
            <w:tcW w:w="2353" w:type="dxa"/>
          </w:tcPr>
          <w:p w14:paraId="6A0B5D04" w14:textId="65C4CB84" w:rsidR="00953FDD" w:rsidRDefault="00953FDD" w:rsidP="00953FDD">
            <w:pPr>
              <w:ind w:right="-35"/>
              <w:rPr>
                <w:rFonts w:ascii="Calibri" w:hAnsi="Calibri"/>
                <w:color w:val="000000"/>
                <w:lang w:val="en-AU"/>
              </w:rPr>
            </w:pPr>
            <w:r>
              <w:rPr>
                <w:rFonts w:ascii="Calibri" w:hAnsi="Calibri"/>
                <w:color w:val="000000"/>
                <w:lang w:val="en-AU"/>
              </w:rPr>
              <w:t>Yvette Berry</w:t>
            </w:r>
          </w:p>
        </w:tc>
        <w:tc>
          <w:tcPr>
            <w:tcW w:w="2722" w:type="dxa"/>
          </w:tcPr>
          <w:p w14:paraId="50FC4475" w14:textId="575E861D" w:rsidR="00953FDD" w:rsidRDefault="00953FDD" w:rsidP="00953FDD">
            <w:pPr>
              <w:ind w:right="-35"/>
              <w:rPr>
                <w:rFonts w:ascii="Calibri" w:hAnsi="Calibri"/>
                <w:color w:val="000000"/>
                <w:lang w:val="en-AU"/>
              </w:rPr>
            </w:pPr>
            <w:r>
              <w:rPr>
                <w:rFonts w:ascii="Calibri" w:hAnsi="Calibri"/>
                <w:color w:val="000000"/>
                <w:lang w:val="en-AU"/>
              </w:rPr>
              <w:t>Marisa Paterson</w:t>
            </w:r>
          </w:p>
        </w:tc>
      </w:tr>
      <w:tr w:rsidR="00953FDD" w14:paraId="00AA93EB" w14:textId="77777777" w:rsidTr="00953FDD">
        <w:trPr>
          <w:trHeight w:hRule="exact" w:val="312"/>
        </w:trPr>
        <w:tc>
          <w:tcPr>
            <w:tcW w:w="2041" w:type="dxa"/>
          </w:tcPr>
          <w:p w14:paraId="0B5358D9" w14:textId="20778A58" w:rsidR="00953FDD" w:rsidRDefault="00953FDD" w:rsidP="00953FDD">
            <w:pPr>
              <w:ind w:right="-35"/>
              <w:rPr>
                <w:rFonts w:ascii="Calibri" w:hAnsi="Calibri"/>
                <w:color w:val="000000"/>
                <w:lang w:val="en-AU"/>
              </w:rPr>
            </w:pPr>
            <w:r>
              <w:rPr>
                <w:rFonts w:ascii="Calibri" w:hAnsi="Calibri"/>
                <w:color w:val="000000"/>
                <w:lang w:val="en-AU"/>
              </w:rPr>
              <w:t>Peter Cain</w:t>
            </w:r>
          </w:p>
        </w:tc>
        <w:tc>
          <w:tcPr>
            <w:tcW w:w="1208" w:type="dxa"/>
          </w:tcPr>
          <w:p w14:paraId="17842752" w14:textId="77777777" w:rsidR="00953FDD" w:rsidRDefault="00953FDD" w:rsidP="00953FDD">
            <w:pPr>
              <w:spacing w:before="120"/>
              <w:ind w:right="-35"/>
              <w:rPr>
                <w:rFonts w:ascii="Calibri" w:hAnsi="Calibri"/>
                <w:color w:val="000000"/>
                <w:lang w:val="en-AU"/>
              </w:rPr>
            </w:pPr>
          </w:p>
        </w:tc>
        <w:tc>
          <w:tcPr>
            <w:tcW w:w="624" w:type="dxa"/>
          </w:tcPr>
          <w:p w14:paraId="43E527E4" w14:textId="77777777" w:rsidR="00953FDD" w:rsidRDefault="00953FDD" w:rsidP="00953FDD">
            <w:pPr>
              <w:spacing w:before="120"/>
              <w:ind w:right="-35"/>
              <w:rPr>
                <w:rFonts w:ascii="Calibri" w:hAnsi="Calibri"/>
                <w:color w:val="000000"/>
                <w:lang w:val="en-AU"/>
              </w:rPr>
            </w:pPr>
          </w:p>
        </w:tc>
        <w:tc>
          <w:tcPr>
            <w:tcW w:w="2353" w:type="dxa"/>
          </w:tcPr>
          <w:p w14:paraId="49382B05" w14:textId="49C080A3" w:rsidR="00953FDD" w:rsidRDefault="00953FDD" w:rsidP="00953FDD">
            <w:pPr>
              <w:ind w:right="-35"/>
              <w:rPr>
                <w:rFonts w:ascii="Calibri" w:hAnsi="Calibri"/>
                <w:color w:val="000000"/>
                <w:lang w:val="en-AU"/>
              </w:rPr>
            </w:pPr>
            <w:r>
              <w:rPr>
                <w:rFonts w:ascii="Calibri" w:hAnsi="Calibri"/>
                <w:color w:val="000000"/>
                <w:lang w:val="en-AU"/>
              </w:rPr>
              <w:t>Andrew Braddock</w:t>
            </w:r>
          </w:p>
        </w:tc>
        <w:tc>
          <w:tcPr>
            <w:tcW w:w="2722" w:type="dxa"/>
          </w:tcPr>
          <w:p w14:paraId="0AD74CD1" w14:textId="604BF1FB" w:rsidR="00953FDD" w:rsidRDefault="00953FDD" w:rsidP="00953FDD">
            <w:pPr>
              <w:ind w:right="-35"/>
              <w:rPr>
                <w:rFonts w:ascii="Calibri" w:hAnsi="Calibri"/>
                <w:color w:val="000000"/>
                <w:lang w:val="en-AU"/>
              </w:rPr>
            </w:pPr>
            <w:r>
              <w:rPr>
                <w:rFonts w:ascii="Calibri" w:hAnsi="Calibri"/>
                <w:color w:val="000000"/>
                <w:lang w:val="en-AU"/>
              </w:rPr>
              <w:t>Michael Pettersson</w:t>
            </w:r>
          </w:p>
        </w:tc>
      </w:tr>
      <w:tr w:rsidR="00953FDD" w14:paraId="46AB41AE" w14:textId="77777777" w:rsidTr="00953FDD">
        <w:trPr>
          <w:trHeight w:hRule="exact" w:val="312"/>
        </w:trPr>
        <w:tc>
          <w:tcPr>
            <w:tcW w:w="2041" w:type="dxa"/>
          </w:tcPr>
          <w:p w14:paraId="2AF9555F" w14:textId="25032810" w:rsidR="00953FDD" w:rsidRDefault="00953FDD" w:rsidP="00953FDD">
            <w:pPr>
              <w:ind w:right="-35"/>
              <w:rPr>
                <w:rFonts w:ascii="Calibri" w:hAnsi="Calibri"/>
                <w:color w:val="000000"/>
                <w:lang w:val="en-AU"/>
              </w:rPr>
            </w:pPr>
            <w:r>
              <w:rPr>
                <w:rFonts w:ascii="Calibri" w:hAnsi="Calibri"/>
                <w:color w:val="000000"/>
                <w:lang w:val="en-AU"/>
              </w:rPr>
              <w:t>Leanne Castley</w:t>
            </w:r>
          </w:p>
        </w:tc>
        <w:tc>
          <w:tcPr>
            <w:tcW w:w="1208" w:type="dxa"/>
          </w:tcPr>
          <w:p w14:paraId="3A4CDD6D" w14:textId="77777777" w:rsidR="00953FDD" w:rsidRDefault="00953FDD" w:rsidP="00953FDD">
            <w:pPr>
              <w:spacing w:before="120"/>
              <w:ind w:right="-35"/>
              <w:rPr>
                <w:rFonts w:ascii="Calibri" w:hAnsi="Calibri"/>
                <w:color w:val="000000"/>
                <w:lang w:val="en-AU"/>
              </w:rPr>
            </w:pPr>
          </w:p>
        </w:tc>
        <w:tc>
          <w:tcPr>
            <w:tcW w:w="624" w:type="dxa"/>
          </w:tcPr>
          <w:p w14:paraId="31D7819E" w14:textId="77777777" w:rsidR="00953FDD" w:rsidRDefault="00953FDD" w:rsidP="00953FDD">
            <w:pPr>
              <w:spacing w:before="120"/>
              <w:ind w:right="-35"/>
              <w:rPr>
                <w:rFonts w:ascii="Calibri" w:hAnsi="Calibri"/>
                <w:color w:val="000000"/>
                <w:lang w:val="en-AU"/>
              </w:rPr>
            </w:pPr>
          </w:p>
        </w:tc>
        <w:tc>
          <w:tcPr>
            <w:tcW w:w="2353" w:type="dxa"/>
          </w:tcPr>
          <w:p w14:paraId="3394527B" w14:textId="7913C674" w:rsidR="00953FDD" w:rsidRDefault="00953FDD" w:rsidP="00953FDD">
            <w:pPr>
              <w:ind w:right="-35"/>
              <w:rPr>
                <w:rFonts w:ascii="Calibri" w:hAnsi="Calibri"/>
                <w:color w:val="000000"/>
                <w:lang w:val="en-AU"/>
              </w:rPr>
            </w:pPr>
            <w:r>
              <w:rPr>
                <w:rFonts w:ascii="Calibri" w:hAnsi="Calibri"/>
                <w:color w:val="000000"/>
                <w:lang w:val="en-AU"/>
              </w:rPr>
              <w:t>Fiona Carrick</w:t>
            </w:r>
          </w:p>
        </w:tc>
        <w:tc>
          <w:tcPr>
            <w:tcW w:w="2722" w:type="dxa"/>
          </w:tcPr>
          <w:p w14:paraId="5C2D087B" w14:textId="5C8F1627" w:rsidR="00953FDD" w:rsidRDefault="00953FDD" w:rsidP="00953FDD">
            <w:pPr>
              <w:ind w:right="-35"/>
              <w:rPr>
                <w:rFonts w:ascii="Calibri" w:hAnsi="Calibri"/>
                <w:color w:val="000000"/>
                <w:lang w:val="en-AU"/>
              </w:rPr>
            </w:pPr>
            <w:r>
              <w:rPr>
                <w:rFonts w:ascii="Calibri" w:hAnsi="Calibri"/>
                <w:color w:val="000000"/>
                <w:lang w:val="en-AU"/>
              </w:rPr>
              <w:t>Shane Rattenbury</w:t>
            </w:r>
          </w:p>
        </w:tc>
      </w:tr>
      <w:tr w:rsidR="00953FDD" w14:paraId="412588B4" w14:textId="77777777" w:rsidTr="00953FDD">
        <w:trPr>
          <w:trHeight w:hRule="exact" w:val="312"/>
        </w:trPr>
        <w:tc>
          <w:tcPr>
            <w:tcW w:w="2041" w:type="dxa"/>
          </w:tcPr>
          <w:p w14:paraId="330398BD" w14:textId="0524BC57" w:rsidR="00953FDD" w:rsidRDefault="00953FDD" w:rsidP="00953FDD">
            <w:pPr>
              <w:ind w:right="-35"/>
              <w:rPr>
                <w:rFonts w:ascii="Calibri" w:hAnsi="Calibri"/>
                <w:color w:val="000000"/>
                <w:lang w:val="en-AU"/>
              </w:rPr>
            </w:pPr>
            <w:r>
              <w:rPr>
                <w:rFonts w:ascii="Calibri" w:hAnsi="Calibri"/>
                <w:color w:val="000000"/>
                <w:lang w:val="en-AU"/>
              </w:rPr>
              <w:t>Ed Cocks</w:t>
            </w:r>
          </w:p>
        </w:tc>
        <w:tc>
          <w:tcPr>
            <w:tcW w:w="1208" w:type="dxa"/>
          </w:tcPr>
          <w:p w14:paraId="2C074D0C" w14:textId="77777777" w:rsidR="00953FDD" w:rsidRDefault="00953FDD" w:rsidP="00953FDD">
            <w:pPr>
              <w:spacing w:before="120"/>
              <w:ind w:right="-35"/>
              <w:rPr>
                <w:rFonts w:ascii="Calibri" w:hAnsi="Calibri"/>
                <w:color w:val="000000"/>
                <w:lang w:val="en-AU"/>
              </w:rPr>
            </w:pPr>
          </w:p>
        </w:tc>
        <w:tc>
          <w:tcPr>
            <w:tcW w:w="624" w:type="dxa"/>
          </w:tcPr>
          <w:p w14:paraId="2F239CA7" w14:textId="77777777" w:rsidR="00953FDD" w:rsidRDefault="00953FDD" w:rsidP="00953FDD">
            <w:pPr>
              <w:spacing w:before="120"/>
              <w:ind w:right="-35"/>
              <w:rPr>
                <w:rFonts w:ascii="Calibri" w:hAnsi="Calibri"/>
                <w:color w:val="000000"/>
                <w:lang w:val="en-AU"/>
              </w:rPr>
            </w:pPr>
          </w:p>
        </w:tc>
        <w:tc>
          <w:tcPr>
            <w:tcW w:w="2353" w:type="dxa"/>
          </w:tcPr>
          <w:p w14:paraId="043D7D9A" w14:textId="06B136CC" w:rsidR="00953FDD" w:rsidRDefault="00953FDD" w:rsidP="00953FDD">
            <w:pPr>
              <w:ind w:right="-35"/>
              <w:rPr>
                <w:rFonts w:ascii="Calibri" w:hAnsi="Calibri"/>
                <w:color w:val="000000"/>
                <w:lang w:val="en-AU"/>
              </w:rPr>
            </w:pPr>
            <w:r>
              <w:rPr>
                <w:rFonts w:ascii="Calibri" w:hAnsi="Calibri"/>
                <w:color w:val="000000"/>
                <w:lang w:val="en-AU"/>
              </w:rPr>
              <w:t>Tara Cheyne</w:t>
            </w:r>
          </w:p>
        </w:tc>
        <w:tc>
          <w:tcPr>
            <w:tcW w:w="2722" w:type="dxa"/>
          </w:tcPr>
          <w:p w14:paraId="460822A2" w14:textId="7851CC8D" w:rsidR="00953FDD" w:rsidRDefault="00953FDD" w:rsidP="00953FDD">
            <w:pPr>
              <w:ind w:right="-35"/>
              <w:rPr>
                <w:rFonts w:ascii="Calibri" w:hAnsi="Calibri"/>
                <w:color w:val="000000"/>
                <w:lang w:val="en-AU"/>
              </w:rPr>
            </w:pPr>
            <w:r>
              <w:rPr>
                <w:rFonts w:ascii="Calibri" w:hAnsi="Calibri"/>
                <w:color w:val="000000"/>
                <w:lang w:val="en-AU"/>
              </w:rPr>
              <w:t>Chris Steel</w:t>
            </w:r>
          </w:p>
        </w:tc>
      </w:tr>
      <w:tr w:rsidR="00953FDD" w14:paraId="2E49306B" w14:textId="77777777" w:rsidTr="00953FDD">
        <w:trPr>
          <w:trHeight w:hRule="exact" w:val="312"/>
        </w:trPr>
        <w:tc>
          <w:tcPr>
            <w:tcW w:w="2041" w:type="dxa"/>
          </w:tcPr>
          <w:p w14:paraId="57FA31CA" w14:textId="6D5A16DE" w:rsidR="00953FDD" w:rsidRDefault="00953FDD" w:rsidP="00953FDD">
            <w:pPr>
              <w:ind w:right="-35"/>
              <w:rPr>
                <w:rFonts w:ascii="Calibri" w:hAnsi="Calibri"/>
                <w:color w:val="000000"/>
                <w:lang w:val="en-AU"/>
              </w:rPr>
            </w:pPr>
            <w:r>
              <w:rPr>
                <w:rFonts w:ascii="Calibri" w:hAnsi="Calibri"/>
                <w:color w:val="000000"/>
                <w:lang w:val="en-AU"/>
              </w:rPr>
              <w:t>Jeremy Hanson</w:t>
            </w:r>
          </w:p>
        </w:tc>
        <w:tc>
          <w:tcPr>
            <w:tcW w:w="1208" w:type="dxa"/>
          </w:tcPr>
          <w:p w14:paraId="3454E867" w14:textId="77777777" w:rsidR="00953FDD" w:rsidRDefault="00953FDD" w:rsidP="00953FDD">
            <w:pPr>
              <w:spacing w:before="120"/>
              <w:ind w:right="-35"/>
              <w:rPr>
                <w:rFonts w:ascii="Calibri" w:hAnsi="Calibri"/>
                <w:color w:val="000000"/>
                <w:lang w:val="en-AU"/>
              </w:rPr>
            </w:pPr>
          </w:p>
        </w:tc>
        <w:tc>
          <w:tcPr>
            <w:tcW w:w="624" w:type="dxa"/>
          </w:tcPr>
          <w:p w14:paraId="38647EFA" w14:textId="77777777" w:rsidR="00953FDD" w:rsidRDefault="00953FDD" w:rsidP="00953FDD">
            <w:pPr>
              <w:spacing w:before="120"/>
              <w:ind w:right="-35"/>
              <w:rPr>
                <w:rFonts w:ascii="Calibri" w:hAnsi="Calibri"/>
                <w:color w:val="000000"/>
                <w:lang w:val="en-AU"/>
              </w:rPr>
            </w:pPr>
          </w:p>
        </w:tc>
        <w:tc>
          <w:tcPr>
            <w:tcW w:w="2353" w:type="dxa"/>
          </w:tcPr>
          <w:p w14:paraId="02680235" w14:textId="578FDDE4" w:rsidR="00953FDD" w:rsidRDefault="00953FDD" w:rsidP="00953FDD">
            <w:pPr>
              <w:ind w:right="-35"/>
              <w:rPr>
                <w:rFonts w:ascii="Calibri" w:hAnsi="Calibri"/>
                <w:color w:val="000000"/>
                <w:lang w:val="en-AU"/>
              </w:rPr>
            </w:pPr>
            <w:r>
              <w:rPr>
                <w:rFonts w:ascii="Calibri" w:hAnsi="Calibri"/>
                <w:color w:val="000000"/>
                <w:lang w:val="en-AU"/>
              </w:rPr>
              <w:t>Jo Clay</w:t>
            </w:r>
          </w:p>
        </w:tc>
        <w:tc>
          <w:tcPr>
            <w:tcW w:w="2722" w:type="dxa"/>
          </w:tcPr>
          <w:p w14:paraId="6B29665F" w14:textId="75213D1F" w:rsidR="00953FDD" w:rsidRDefault="00953FDD" w:rsidP="00953FDD">
            <w:pPr>
              <w:ind w:right="-35"/>
              <w:rPr>
                <w:rFonts w:ascii="Calibri" w:hAnsi="Calibri"/>
                <w:color w:val="000000"/>
                <w:lang w:val="en-AU"/>
              </w:rPr>
            </w:pPr>
            <w:r>
              <w:rPr>
                <w:rFonts w:ascii="Calibri" w:hAnsi="Calibri"/>
                <w:color w:val="000000"/>
                <w:lang w:val="en-AU"/>
              </w:rPr>
              <w:t>Rachel Stephen-Smith</w:t>
            </w:r>
          </w:p>
        </w:tc>
      </w:tr>
      <w:tr w:rsidR="00953FDD" w14:paraId="2A9E76FA" w14:textId="77777777" w:rsidTr="00953FDD">
        <w:trPr>
          <w:trHeight w:hRule="exact" w:val="312"/>
        </w:trPr>
        <w:tc>
          <w:tcPr>
            <w:tcW w:w="2041" w:type="dxa"/>
          </w:tcPr>
          <w:p w14:paraId="48D344A0" w14:textId="342C2481" w:rsidR="00953FDD" w:rsidRDefault="00953FDD" w:rsidP="00953FDD">
            <w:pPr>
              <w:ind w:right="-35"/>
              <w:rPr>
                <w:rFonts w:ascii="Calibri" w:hAnsi="Calibri"/>
                <w:color w:val="000000"/>
                <w:lang w:val="en-AU"/>
              </w:rPr>
            </w:pPr>
            <w:r>
              <w:rPr>
                <w:rFonts w:ascii="Calibri" w:hAnsi="Calibri"/>
                <w:color w:val="000000"/>
                <w:lang w:val="en-AU"/>
              </w:rPr>
              <w:t>James Milligan</w:t>
            </w:r>
          </w:p>
        </w:tc>
        <w:tc>
          <w:tcPr>
            <w:tcW w:w="1208" w:type="dxa"/>
          </w:tcPr>
          <w:p w14:paraId="6BFC7A1A" w14:textId="77777777" w:rsidR="00953FDD" w:rsidRDefault="00953FDD" w:rsidP="00953FDD">
            <w:pPr>
              <w:spacing w:before="120"/>
              <w:ind w:right="-35"/>
              <w:rPr>
                <w:rFonts w:ascii="Calibri" w:hAnsi="Calibri"/>
                <w:color w:val="000000"/>
                <w:lang w:val="en-AU"/>
              </w:rPr>
            </w:pPr>
          </w:p>
        </w:tc>
        <w:tc>
          <w:tcPr>
            <w:tcW w:w="624" w:type="dxa"/>
          </w:tcPr>
          <w:p w14:paraId="4FE51854" w14:textId="77777777" w:rsidR="00953FDD" w:rsidRDefault="00953FDD" w:rsidP="00953FDD">
            <w:pPr>
              <w:spacing w:before="120"/>
              <w:ind w:right="-35"/>
              <w:rPr>
                <w:rFonts w:ascii="Calibri" w:hAnsi="Calibri"/>
                <w:color w:val="000000"/>
                <w:lang w:val="en-AU"/>
              </w:rPr>
            </w:pPr>
          </w:p>
        </w:tc>
        <w:tc>
          <w:tcPr>
            <w:tcW w:w="2353" w:type="dxa"/>
          </w:tcPr>
          <w:p w14:paraId="22E3231D" w14:textId="45404CFE" w:rsidR="00953FDD" w:rsidRDefault="00953FDD" w:rsidP="00953FDD">
            <w:pPr>
              <w:ind w:right="-35"/>
              <w:rPr>
                <w:rFonts w:ascii="Calibri" w:hAnsi="Calibri"/>
                <w:color w:val="000000"/>
                <w:lang w:val="en-AU"/>
              </w:rPr>
            </w:pPr>
            <w:r>
              <w:rPr>
                <w:rFonts w:ascii="Calibri" w:hAnsi="Calibri"/>
                <w:color w:val="000000"/>
                <w:lang w:val="en-AU"/>
              </w:rPr>
              <w:t>Thomas Emerson</w:t>
            </w:r>
          </w:p>
        </w:tc>
        <w:tc>
          <w:tcPr>
            <w:tcW w:w="2722" w:type="dxa"/>
          </w:tcPr>
          <w:p w14:paraId="7EC6C5C8" w14:textId="1732D0DD" w:rsidR="00953FDD" w:rsidRDefault="00953FDD" w:rsidP="00953FDD">
            <w:pPr>
              <w:ind w:right="-35"/>
              <w:rPr>
                <w:rFonts w:ascii="Calibri" w:hAnsi="Calibri"/>
                <w:color w:val="000000"/>
                <w:lang w:val="en-AU"/>
              </w:rPr>
            </w:pPr>
            <w:r>
              <w:rPr>
                <w:rFonts w:ascii="Calibri" w:hAnsi="Calibri"/>
                <w:color w:val="000000"/>
                <w:lang w:val="en-AU"/>
              </w:rPr>
              <w:t>Caitlin Tough</w:t>
            </w:r>
          </w:p>
        </w:tc>
      </w:tr>
      <w:tr w:rsidR="00953FDD" w14:paraId="22DCC49B" w14:textId="77777777" w:rsidTr="00953FDD">
        <w:trPr>
          <w:trHeight w:hRule="exact" w:val="312"/>
        </w:trPr>
        <w:tc>
          <w:tcPr>
            <w:tcW w:w="2041" w:type="dxa"/>
          </w:tcPr>
          <w:p w14:paraId="1C472F43" w14:textId="1C814B65" w:rsidR="00953FDD" w:rsidRDefault="00953FDD" w:rsidP="00953FDD">
            <w:pPr>
              <w:ind w:right="-35"/>
              <w:rPr>
                <w:rFonts w:ascii="Calibri" w:hAnsi="Calibri"/>
                <w:color w:val="000000"/>
                <w:lang w:val="en-AU"/>
              </w:rPr>
            </w:pPr>
            <w:r>
              <w:rPr>
                <w:rFonts w:ascii="Calibri" w:hAnsi="Calibri"/>
                <w:color w:val="000000"/>
                <w:lang w:val="en-AU"/>
              </w:rPr>
              <w:t>Deborah Morris</w:t>
            </w:r>
          </w:p>
        </w:tc>
        <w:tc>
          <w:tcPr>
            <w:tcW w:w="1208" w:type="dxa"/>
          </w:tcPr>
          <w:p w14:paraId="71ECDA07" w14:textId="77777777" w:rsidR="00953FDD" w:rsidRDefault="00953FDD" w:rsidP="00953FDD">
            <w:pPr>
              <w:spacing w:before="120"/>
              <w:ind w:right="-35"/>
              <w:rPr>
                <w:rFonts w:ascii="Calibri" w:hAnsi="Calibri"/>
                <w:color w:val="000000"/>
                <w:lang w:val="en-AU"/>
              </w:rPr>
            </w:pPr>
          </w:p>
        </w:tc>
        <w:tc>
          <w:tcPr>
            <w:tcW w:w="624" w:type="dxa"/>
          </w:tcPr>
          <w:p w14:paraId="267543B1" w14:textId="77777777" w:rsidR="00953FDD" w:rsidRDefault="00953FDD" w:rsidP="00953FDD">
            <w:pPr>
              <w:spacing w:before="120"/>
              <w:ind w:right="-35"/>
              <w:rPr>
                <w:rFonts w:ascii="Calibri" w:hAnsi="Calibri"/>
                <w:color w:val="000000"/>
                <w:lang w:val="en-AU"/>
              </w:rPr>
            </w:pPr>
          </w:p>
        </w:tc>
        <w:tc>
          <w:tcPr>
            <w:tcW w:w="2353" w:type="dxa"/>
          </w:tcPr>
          <w:p w14:paraId="7BB2AE98" w14:textId="4ED68BF5" w:rsidR="00953FDD" w:rsidRDefault="00953FDD" w:rsidP="00953FDD">
            <w:pPr>
              <w:ind w:right="-35"/>
              <w:rPr>
                <w:rFonts w:ascii="Calibri" w:hAnsi="Calibri"/>
                <w:color w:val="000000"/>
                <w:lang w:val="en-AU"/>
              </w:rPr>
            </w:pPr>
            <w:r>
              <w:rPr>
                <w:rFonts w:ascii="Calibri" w:hAnsi="Calibri"/>
                <w:color w:val="000000"/>
                <w:lang w:val="en-AU"/>
              </w:rPr>
              <w:t>Laura Nuttall</w:t>
            </w:r>
          </w:p>
        </w:tc>
        <w:tc>
          <w:tcPr>
            <w:tcW w:w="2722" w:type="dxa"/>
          </w:tcPr>
          <w:p w14:paraId="10E1007F" w14:textId="138378D8" w:rsidR="00953FDD" w:rsidRDefault="00953FDD" w:rsidP="00953FDD">
            <w:pPr>
              <w:ind w:right="-35"/>
              <w:rPr>
                <w:rFonts w:ascii="Calibri" w:hAnsi="Calibri"/>
                <w:color w:val="000000"/>
                <w:lang w:val="en-AU"/>
              </w:rPr>
            </w:pPr>
            <w:r>
              <w:rPr>
                <w:rFonts w:ascii="Calibri" w:hAnsi="Calibri"/>
                <w:color w:val="000000"/>
                <w:lang w:val="en-AU"/>
              </w:rPr>
              <w:t>Taimus Werner-Gibbings</w:t>
            </w:r>
          </w:p>
        </w:tc>
      </w:tr>
      <w:tr w:rsidR="00953FDD" w14:paraId="321C08A7" w14:textId="77777777" w:rsidTr="00953FDD">
        <w:trPr>
          <w:trHeight w:hRule="exact" w:val="312"/>
        </w:trPr>
        <w:tc>
          <w:tcPr>
            <w:tcW w:w="2041" w:type="dxa"/>
          </w:tcPr>
          <w:p w14:paraId="0A6F3831" w14:textId="27363610" w:rsidR="00953FDD" w:rsidRDefault="00953FDD" w:rsidP="00953FDD">
            <w:pPr>
              <w:ind w:right="-35"/>
              <w:rPr>
                <w:rFonts w:ascii="Calibri" w:hAnsi="Calibri"/>
                <w:color w:val="000000"/>
                <w:lang w:val="en-AU"/>
              </w:rPr>
            </w:pPr>
            <w:r>
              <w:rPr>
                <w:rFonts w:ascii="Calibri" w:hAnsi="Calibri"/>
                <w:color w:val="000000"/>
                <w:lang w:val="en-AU"/>
              </w:rPr>
              <w:t>Mark Parton</w:t>
            </w:r>
          </w:p>
        </w:tc>
        <w:tc>
          <w:tcPr>
            <w:tcW w:w="1208" w:type="dxa"/>
          </w:tcPr>
          <w:p w14:paraId="67CB6705" w14:textId="77777777" w:rsidR="00953FDD" w:rsidRDefault="00953FDD" w:rsidP="00953FDD">
            <w:pPr>
              <w:spacing w:before="120"/>
              <w:ind w:right="-35"/>
              <w:rPr>
                <w:rFonts w:ascii="Calibri" w:hAnsi="Calibri"/>
                <w:color w:val="000000"/>
                <w:lang w:val="en-AU"/>
              </w:rPr>
            </w:pPr>
          </w:p>
        </w:tc>
        <w:tc>
          <w:tcPr>
            <w:tcW w:w="624" w:type="dxa"/>
          </w:tcPr>
          <w:p w14:paraId="013C2601" w14:textId="77777777" w:rsidR="00953FDD" w:rsidRDefault="00953FDD" w:rsidP="00953FDD">
            <w:pPr>
              <w:spacing w:before="120"/>
              <w:ind w:right="-35"/>
              <w:rPr>
                <w:rFonts w:ascii="Calibri" w:hAnsi="Calibri"/>
                <w:color w:val="000000"/>
                <w:lang w:val="en-AU"/>
              </w:rPr>
            </w:pPr>
          </w:p>
        </w:tc>
        <w:tc>
          <w:tcPr>
            <w:tcW w:w="2353" w:type="dxa"/>
          </w:tcPr>
          <w:p w14:paraId="7B8A9926" w14:textId="17C40E1F" w:rsidR="00953FDD" w:rsidRDefault="00953FDD" w:rsidP="00953FDD">
            <w:pPr>
              <w:ind w:right="-35"/>
              <w:rPr>
                <w:rFonts w:ascii="Calibri" w:hAnsi="Calibri"/>
                <w:color w:val="000000"/>
                <w:lang w:val="en-AU"/>
              </w:rPr>
            </w:pPr>
            <w:r>
              <w:rPr>
                <w:rFonts w:ascii="Calibri" w:hAnsi="Calibri"/>
                <w:color w:val="000000"/>
                <w:lang w:val="en-AU"/>
              </w:rPr>
              <w:t>Suzanne Orr</w:t>
            </w:r>
          </w:p>
        </w:tc>
        <w:tc>
          <w:tcPr>
            <w:tcW w:w="2722" w:type="dxa"/>
          </w:tcPr>
          <w:p w14:paraId="0F224E21" w14:textId="77777777" w:rsidR="00953FDD" w:rsidRDefault="00953FDD" w:rsidP="00953FDD">
            <w:pPr>
              <w:spacing w:before="120"/>
              <w:ind w:right="-35"/>
              <w:rPr>
                <w:rFonts w:ascii="Calibri" w:hAnsi="Calibri"/>
                <w:color w:val="000000"/>
                <w:lang w:val="en-AU"/>
              </w:rPr>
            </w:pPr>
          </w:p>
        </w:tc>
      </w:tr>
    </w:tbl>
    <w:p w14:paraId="135DAC4E" w14:textId="77777777" w:rsidR="00953FDD" w:rsidRDefault="00953FDD" w:rsidP="00953FDD">
      <w:pPr>
        <w:spacing w:before="120"/>
        <w:ind w:left="720" w:right="-35"/>
        <w:rPr>
          <w:rFonts w:ascii="Calibri" w:hAnsi="Calibri"/>
          <w:color w:val="000000"/>
          <w:lang w:val="en-AU"/>
        </w:rPr>
      </w:pPr>
      <w:r>
        <w:rPr>
          <w:rFonts w:ascii="Calibri" w:hAnsi="Calibri"/>
          <w:color w:val="000000"/>
          <w:lang w:val="en-AU"/>
        </w:rPr>
        <w:t>And so it was negatived.</w:t>
      </w:r>
    </w:p>
    <w:p w14:paraId="3FE17568" w14:textId="183994F2" w:rsidR="00160470" w:rsidRPr="00BD0B5E" w:rsidRDefault="00160470" w:rsidP="00160470">
      <w:pPr>
        <w:keepNext/>
        <w:keepLines/>
        <w:tabs>
          <w:tab w:val="right" w:pos="339"/>
          <w:tab w:val="left" w:pos="720"/>
        </w:tabs>
        <w:spacing w:before="240"/>
        <w:ind w:left="720" w:hanging="720"/>
        <w:rPr>
          <w:rFonts w:ascii="Calibri" w:hAnsi="Calibri"/>
          <w:b/>
          <w:caps/>
        </w:rPr>
      </w:pPr>
      <w:r w:rsidRPr="00BD0B5E">
        <w:rPr>
          <w:rFonts w:ascii="Calibri" w:hAnsi="Calibri"/>
          <w:b/>
          <w:caps/>
        </w:rPr>
        <w:lastRenderedPageBreak/>
        <w:tab/>
      </w:r>
      <w:r w:rsidR="00ED7B97">
        <w:rPr>
          <w:rFonts w:ascii="Calibri" w:hAnsi="Calibri"/>
          <w:b/>
          <w:bCs/>
          <w:caps/>
        </w:rPr>
        <w:fldChar w:fldCharType="begin"/>
      </w:r>
      <w:r w:rsidR="00ED7B97">
        <w:rPr>
          <w:rFonts w:ascii="Calibri" w:hAnsi="Calibri"/>
          <w:b/>
          <w:bCs/>
          <w:caps/>
        </w:rPr>
        <w:instrText xml:space="preserve"> SEQ A \* MERGEFORMAT </w:instrText>
      </w:r>
      <w:r w:rsidR="00ED7B97">
        <w:rPr>
          <w:rFonts w:ascii="Calibri" w:hAnsi="Calibri"/>
          <w:b/>
          <w:bCs/>
          <w:caps/>
        </w:rPr>
        <w:fldChar w:fldCharType="separate"/>
      </w:r>
      <w:r w:rsidR="00ED7B97">
        <w:rPr>
          <w:rFonts w:ascii="Calibri" w:hAnsi="Calibri"/>
          <w:b/>
          <w:bCs/>
          <w:caps/>
          <w:noProof/>
        </w:rPr>
        <w:t>17</w:t>
      </w:r>
      <w:r w:rsidR="00ED7B97">
        <w:rPr>
          <w:rFonts w:ascii="Calibri" w:hAnsi="Calibri"/>
          <w:b/>
          <w:bCs/>
          <w:caps/>
        </w:rPr>
        <w:fldChar w:fldCharType="end"/>
      </w:r>
      <w:r w:rsidRPr="00BD0B5E">
        <w:rPr>
          <w:rFonts w:ascii="Calibri" w:hAnsi="Calibri"/>
          <w:b/>
          <w:caps/>
        </w:rPr>
        <w:tab/>
        <w:t>LEAVE OF ABSENCE TO MEMBER</w:t>
      </w:r>
    </w:p>
    <w:p w14:paraId="4761F15F" w14:textId="65A9C764" w:rsidR="00160470" w:rsidRPr="00BD0B5E" w:rsidRDefault="00160470" w:rsidP="00160470">
      <w:pPr>
        <w:tabs>
          <w:tab w:val="left" w:pos="1197"/>
          <w:tab w:val="left" w:pos="1767"/>
        </w:tabs>
        <w:spacing w:before="120"/>
        <w:ind w:left="720"/>
        <w:rPr>
          <w:rFonts w:ascii="Calibri" w:hAnsi="Calibri"/>
          <w:lang w:val="en-AU"/>
        </w:rPr>
      </w:pPr>
      <w:r>
        <w:rPr>
          <w:rFonts w:ascii="Calibri" w:hAnsi="Calibri"/>
          <w:lang w:val="en-AU"/>
        </w:rPr>
        <w:t>Mr Cocks</w:t>
      </w:r>
      <w:r w:rsidRPr="00BD0B5E">
        <w:rPr>
          <w:rFonts w:ascii="Calibri" w:hAnsi="Calibri"/>
          <w:lang w:val="en-AU"/>
        </w:rPr>
        <w:t xml:space="preserve"> moved—That leave of absence be granted to </w:t>
      </w:r>
      <w:r>
        <w:rPr>
          <w:rFonts w:ascii="Calibri" w:hAnsi="Calibri"/>
          <w:lang w:val="en-AU"/>
        </w:rPr>
        <w:t>Ms Lee</w:t>
      </w:r>
      <w:r w:rsidRPr="00BD0B5E">
        <w:rPr>
          <w:rFonts w:ascii="Calibri" w:hAnsi="Calibri"/>
          <w:lang w:val="en-AU"/>
        </w:rPr>
        <w:t xml:space="preserve"> for this sitting </w:t>
      </w:r>
      <w:r w:rsidR="00ED7B97">
        <w:rPr>
          <w:rFonts w:ascii="Calibri" w:hAnsi="Calibri"/>
          <w:lang w:val="en-AU"/>
        </w:rPr>
        <w:t xml:space="preserve">day </w:t>
      </w:r>
      <w:r w:rsidRPr="00BD0B5E">
        <w:rPr>
          <w:rFonts w:ascii="Calibri" w:hAnsi="Calibri"/>
          <w:lang w:val="en-AU"/>
        </w:rPr>
        <w:t xml:space="preserve">due to </w:t>
      </w:r>
      <w:r w:rsidR="00953FDD">
        <w:rPr>
          <w:rFonts w:ascii="Calibri" w:hAnsi="Calibri"/>
          <w:lang w:val="en-AU"/>
        </w:rPr>
        <w:t>personal reasons</w:t>
      </w:r>
      <w:r w:rsidRPr="00BD0B5E">
        <w:rPr>
          <w:rFonts w:ascii="Calibri" w:hAnsi="Calibri"/>
          <w:lang w:val="en-AU"/>
        </w:rPr>
        <w:t>.</w:t>
      </w:r>
    </w:p>
    <w:p w14:paraId="5FB50DDB" w14:textId="20C0FF9F" w:rsidR="00160470" w:rsidRPr="00160470" w:rsidRDefault="00160470" w:rsidP="00160470">
      <w:pPr>
        <w:tabs>
          <w:tab w:val="left" w:pos="1197"/>
          <w:tab w:val="left" w:pos="1767"/>
        </w:tabs>
        <w:spacing w:before="120"/>
        <w:ind w:left="720"/>
        <w:rPr>
          <w:rFonts w:ascii="Calibri" w:hAnsi="Calibri"/>
          <w:lang w:val="en-AU"/>
        </w:rPr>
      </w:pPr>
      <w:r w:rsidRPr="00BD0B5E">
        <w:rPr>
          <w:rFonts w:ascii="Calibri" w:hAnsi="Calibri"/>
          <w:lang w:val="en-AU"/>
        </w:rPr>
        <w:t>Question—put and passed.</w:t>
      </w:r>
    </w:p>
    <w:p w14:paraId="62DE4744" w14:textId="34A11626" w:rsidR="006E756B" w:rsidRPr="006E756B" w:rsidRDefault="006E756B" w:rsidP="006E756B">
      <w:pPr>
        <w:keepNext/>
        <w:keepLines/>
        <w:tabs>
          <w:tab w:val="right" w:pos="339"/>
          <w:tab w:val="left" w:pos="720"/>
        </w:tabs>
        <w:spacing w:before="240"/>
        <w:ind w:left="720" w:hanging="720"/>
        <w:rPr>
          <w:rFonts w:ascii="Calibri" w:hAnsi="Calibri"/>
          <w:b/>
          <w:caps/>
          <w:lang w:val="en-AU"/>
        </w:rPr>
      </w:pPr>
      <w:r w:rsidRPr="006E756B">
        <w:rPr>
          <w:rFonts w:ascii="Calibri" w:hAnsi="Calibri"/>
          <w:b/>
          <w:caps/>
          <w:lang w:val="en-AU"/>
        </w:rPr>
        <w:tab/>
      </w:r>
      <w:r w:rsidR="0025247B">
        <w:rPr>
          <w:rFonts w:ascii="Calibri" w:hAnsi="Calibri"/>
          <w:b/>
          <w:bCs/>
          <w:caps/>
          <w:lang w:val="en-AU"/>
        </w:rPr>
        <w:fldChar w:fldCharType="begin"/>
      </w:r>
      <w:r w:rsidR="0025247B">
        <w:rPr>
          <w:rFonts w:ascii="Calibri" w:hAnsi="Calibri"/>
          <w:b/>
          <w:bCs/>
          <w:caps/>
          <w:lang w:val="en-AU"/>
        </w:rPr>
        <w:instrText xml:space="preserve"> SEQ A \* MERGEFORMAT </w:instrText>
      </w:r>
      <w:r w:rsidR="0025247B">
        <w:rPr>
          <w:rFonts w:ascii="Calibri" w:hAnsi="Calibri"/>
          <w:b/>
          <w:bCs/>
          <w:caps/>
          <w:lang w:val="en-AU"/>
        </w:rPr>
        <w:fldChar w:fldCharType="separate"/>
      </w:r>
      <w:r w:rsidR="00ED7B97">
        <w:rPr>
          <w:rFonts w:ascii="Calibri" w:hAnsi="Calibri"/>
          <w:b/>
          <w:bCs/>
          <w:caps/>
          <w:noProof/>
          <w:lang w:val="en-AU"/>
        </w:rPr>
        <w:t>18</w:t>
      </w:r>
      <w:r w:rsidR="0025247B">
        <w:rPr>
          <w:rFonts w:ascii="Calibri" w:hAnsi="Calibri"/>
          <w:b/>
          <w:bCs/>
          <w:caps/>
          <w:lang w:val="en-AU"/>
        </w:rPr>
        <w:fldChar w:fldCharType="end"/>
      </w:r>
      <w:r w:rsidRPr="006E756B">
        <w:rPr>
          <w:rFonts w:ascii="Calibri" w:hAnsi="Calibri"/>
          <w:b/>
          <w:caps/>
          <w:lang w:val="en-AU"/>
        </w:rPr>
        <w:tab/>
      </w:r>
      <w:r>
        <w:rPr>
          <w:rFonts w:ascii="Calibri" w:hAnsi="Calibri"/>
          <w:b/>
          <w:caps/>
          <w:lang w:val="en-AU"/>
        </w:rPr>
        <w:t>Juries (Peremptory Challenges) Amendment Bill 2025</w:t>
      </w:r>
    </w:p>
    <w:p w14:paraId="0460DA1E" w14:textId="02748323" w:rsidR="006E756B" w:rsidRPr="006E756B" w:rsidRDefault="006E756B" w:rsidP="006E756B">
      <w:pPr>
        <w:spacing w:before="120"/>
        <w:ind w:left="720"/>
        <w:rPr>
          <w:rFonts w:ascii="Calibri" w:hAnsi="Calibri"/>
          <w:lang w:val="en-AU"/>
        </w:rPr>
      </w:pPr>
      <w:r w:rsidRPr="006E756B">
        <w:rPr>
          <w:rFonts w:ascii="Calibri" w:hAnsi="Calibri"/>
          <w:lang w:val="en-AU"/>
        </w:rPr>
        <w:t>The order of the day having been read for the resumption of the debate on the question—That this Bill be agreed to in principle—</w:t>
      </w:r>
    </w:p>
    <w:p w14:paraId="129C5F48" w14:textId="77777777" w:rsidR="006E756B" w:rsidRPr="006E756B" w:rsidRDefault="006E756B" w:rsidP="006E756B">
      <w:pPr>
        <w:spacing w:before="120"/>
        <w:ind w:left="720"/>
        <w:rPr>
          <w:rFonts w:ascii="Calibri" w:hAnsi="Calibri"/>
          <w:iCs/>
          <w:lang w:val="en-AU"/>
        </w:rPr>
      </w:pPr>
      <w:r w:rsidRPr="006E756B">
        <w:rPr>
          <w:rFonts w:ascii="Calibri" w:hAnsi="Calibri"/>
          <w:iCs/>
          <w:lang w:val="en-AU"/>
        </w:rPr>
        <w:t>Debate resumed.</w:t>
      </w:r>
    </w:p>
    <w:p w14:paraId="14001158" w14:textId="77777777" w:rsidR="006E756B" w:rsidRPr="006E756B" w:rsidRDefault="006E756B" w:rsidP="006E756B">
      <w:pPr>
        <w:spacing w:before="120"/>
        <w:ind w:left="720"/>
        <w:rPr>
          <w:rFonts w:ascii="Calibri" w:hAnsi="Calibri"/>
          <w:iCs/>
          <w:lang w:val="en-AU"/>
        </w:rPr>
      </w:pPr>
      <w:r w:rsidRPr="006E756B">
        <w:rPr>
          <w:rFonts w:ascii="Calibri" w:hAnsi="Calibri"/>
          <w:iCs/>
          <w:lang w:val="en-AU"/>
        </w:rPr>
        <w:t>Question—That this Bill be agreed to in principle—put and passed.</w:t>
      </w:r>
    </w:p>
    <w:p w14:paraId="61A61BAF" w14:textId="77777777" w:rsidR="006E756B" w:rsidRPr="006E756B" w:rsidRDefault="006E756B" w:rsidP="006E756B">
      <w:pPr>
        <w:pBdr>
          <w:bottom w:val="thinThickLargeGap" w:sz="18" w:space="1" w:color="auto"/>
        </w:pBdr>
        <w:ind w:left="3427" w:right="3658"/>
        <w:jc w:val="center"/>
        <w:rPr>
          <w:rFonts w:ascii="Calibri" w:hAnsi="Calibri"/>
          <w:i/>
          <w:iCs/>
          <w:lang w:val="en-AU"/>
        </w:rPr>
      </w:pPr>
    </w:p>
    <w:p w14:paraId="3C80E3B0" w14:textId="77777777" w:rsidR="006E756B" w:rsidRPr="006E756B" w:rsidRDefault="006E756B" w:rsidP="006E756B">
      <w:pPr>
        <w:tabs>
          <w:tab w:val="left" w:pos="1197"/>
          <w:tab w:val="left" w:pos="1767"/>
        </w:tabs>
        <w:spacing w:before="120"/>
        <w:jc w:val="center"/>
        <w:rPr>
          <w:rFonts w:ascii="Calibri" w:hAnsi="Calibri"/>
          <w:i/>
          <w:iCs/>
          <w:lang w:val="en-AU"/>
        </w:rPr>
      </w:pPr>
      <w:r w:rsidRPr="006E756B">
        <w:rPr>
          <w:rFonts w:ascii="Calibri" w:hAnsi="Calibri"/>
          <w:i/>
          <w:iCs/>
          <w:lang w:val="en-AU"/>
        </w:rPr>
        <w:t>Detail Stage</w:t>
      </w:r>
    </w:p>
    <w:p w14:paraId="37ABABFB" w14:textId="77777777" w:rsidR="006E756B" w:rsidRPr="006E756B" w:rsidRDefault="006E756B" w:rsidP="006E756B">
      <w:pPr>
        <w:spacing w:before="120"/>
        <w:ind w:left="720"/>
        <w:rPr>
          <w:rFonts w:ascii="Calibri" w:hAnsi="Calibri"/>
          <w:iCs/>
          <w:lang w:val="en-AU"/>
        </w:rPr>
      </w:pPr>
      <w:r w:rsidRPr="006E756B">
        <w:rPr>
          <w:rFonts w:ascii="Calibri" w:hAnsi="Calibri"/>
          <w:iCs/>
          <w:lang w:val="en-AU"/>
        </w:rPr>
        <w:t>Bill, by leave, taken as a whole—</w:t>
      </w:r>
    </w:p>
    <w:p w14:paraId="4FF19C3E" w14:textId="0E8C4822" w:rsidR="006E756B" w:rsidRDefault="006E756B" w:rsidP="006E756B">
      <w:pPr>
        <w:spacing w:before="120"/>
        <w:ind w:left="720"/>
        <w:rPr>
          <w:rFonts w:ascii="Calibri" w:hAnsi="Calibri"/>
          <w:iCs/>
          <w:lang w:val="en-AU"/>
        </w:rPr>
      </w:pPr>
      <w:r w:rsidRPr="006E756B">
        <w:rPr>
          <w:rFonts w:ascii="Calibri" w:hAnsi="Calibri"/>
          <w:iCs/>
          <w:lang w:val="en-AU"/>
        </w:rPr>
        <w:t xml:space="preserve">On the motion of </w:t>
      </w:r>
      <w:r>
        <w:rPr>
          <w:rFonts w:ascii="Calibri" w:hAnsi="Calibri"/>
          <w:iCs/>
          <w:lang w:val="en-AU"/>
        </w:rPr>
        <w:t>Ms Cheyne (Attorney-General), her amendment No 1 (</w:t>
      </w:r>
      <w:r>
        <w:rPr>
          <w:rFonts w:ascii="Calibri" w:hAnsi="Calibri"/>
          <w:i/>
          <w:lang w:val="en-AU"/>
        </w:rPr>
        <w:t xml:space="preserve">see </w:t>
      </w:r>
      <w:hyperlink w:anchor="schedule1" w:history="1">
        <w:r w:rsidRPr="00A229B3">
          <w:rPr>
            <w:rStyle w:val="Hyperlink"/>
            <w:rFonts w:ascii="Calibri" w:hAnsi="Calibri"/>
            <w:iCs/>
            <w:lang w:val="en-AU"/>
          </w:rPr>
          <w:t>Schedule 1</w:t>
        </w:r>
      </w:hyperlink>
      <w:r>
        <w:rPr>
          <w:rFonts w:ascii="Calibri" w:hAnsi="Calibri"/>
          <w:iCs/>
          <w:lang w:val="en-AU"/>
        </w:rPr>
        <w:t>) was made.</w:t>
      </w:r>
    </w:p>
    <w:p w14:paraId="62FCD96D" w14:textId="2B04BB1B" w:rsidR="006E756B" w:rsidRPr="006E756B" w:rsidRDefault="006E756B" w:rsidP="006E756B">
      <w:pPr>
        <w:spacing w:before="120"/>
        <w:ind w:left="720"/>
        <w:rPr>
          <w:rFonts w:ascii="Calibri" w:hAnsi="Calibri"/>
          <w:iCs/>
          <w:lang w:val="en-AU"/>
        </w:rPr>
      </w:pPr>
      <w:r>
        <w:rPr>
          <w:rFonts w:ascii="Calibri" w:hAnsi="Calibri"/>
          <w:i/>
          <w:lang w:val="en-AU"/>
        </w:rPr>
        <w:t xml:space="preserve">Paper: </w:t>
      </w:r>
      <w:r>
        <w:rPr>
          <w:rFonts w:ascii="Calibri" w:hAnsi="Calibri"/>
          <w:iCs/>
          <w:lang w:val="en-AU"/>
        </w:rPr>
        <w:t>Ms Cheyne presented a supplementary explanatory statement to the Government amendment.</w:t>
      </w:r>
    </w:p>
    <w:p w14:paraId="0303CB1F" w14:textId="6E0E7B55" w:rsidR="006E756B" w:rsidRPr="006E756B" w:rsidRDefault="006E756B" w:rsidP="006E756B">
      <w:pPr>
        <w:spacing w:before="120"/>
        <w:ind w:left="720"/>
        <w:rPr>
          <w:rFonts w:ascii="Calibri" w:hAnsi="Calibri"/>
          <w:lang w:val="en-AU"/>
        </w:rPr>
      </w:pPr>
      <w:r w:rsidRPr="006E756B">
        <w:rPr>
          <w:rFonts w:ascii="Calibri" w:hAnsi="Calibri"/>
          <w:lang w:val="en-AU"/>
        </w:rPr>
        <w:t xml:space="preserve">Bill, as a whole, </w:t>
      </w:r>
      <w:r>
        <w:rPr>
          <w:rFonts w:ascii="Calibri" w:hAnsi="Calibri"/>
          <w:lang w:val="en-AU"/>
        </w:rPr>
        <w:t xml:space="preserve">as amended, </w:t>
      </w:r>
      <w:r w:rsidRPr="006E756B">
        <w:rPr>
          <w:rFonts w:ascii="Calibri" w:hAnsi="Calibri"/>
          <w:lang w:val="en-AU"/>
        </w:rPr>
        <w:t>agreed to.</w:t>
      </w:r>
    </w:p>
    <w:p w14:paraId="43941A83" w14:textId="77777777" w:rsidR="006E756B" w:rsidRPr="006E756B" w:rsidRDefault="006E756B" w:rsidP="006E756B">
      <w:pPr>
        <w:pBdr>
          <w:top w:val="thickThinLargeGap" w:sz="18" w:space="1" w:color="auto"/>
        </w:pBdr>
        <w:spacing w:before="180"/>
        <w:ind w:left="3427" w:right="3658"/>
        <w:jc w:val="center"/>
        <w:rPr>
          <w:rFonts w:ascii="Calibri" w:hAnsi="Calibri"/>
          <w:lang w:val="en-AU"/>
        </w:rPr>
      </w:pPr>
    </w:p>
    <w:p w14:paraId="23C9DA8D" w14:textId="77777777" w:rsidR="006E756B" w:rsidRPr="006E756B" w:rsidRDefault="006E756B" w:rsidP="006E756B">
      <w:pPr>
        <w:ind w:left="720"/>
        <w:rPr>
          <w:rFonts w:ascii="Calibri" w:hAnsi="Calibri"/>
          <w:lang w:val="en-AU"/>
        </w:rPr>
      </w:pPr>
      <w:r w:rsidRPr="006E756B">
        <w:rPr>
          <w:rFonts w:ascii="Calibri" w:hAnsi="Calibri"/>
          <w:lang w:val="en-AU"/>
        </w:rPr>
        <w:t>Question—That this Bill, as amended, be agreed to—put and passed.</w:t>
      </w:r>
    </w:p>
    <w:p w14:paraId="6ECB713E" w14:textId="492857BB" w:rsidR="006E756B" w:rsidRPr="006E756B" w:rsidRDefault="006E756B" w:rsidP="006E756B">
      <w:pPr>
        <w:keepNext/>
        <w:keepLines/>
        <w:tabs>
          <w:tab w:val="right" w:pos="339"/>
          <w:tab w:val="left" w:pos="720"/>
        </w:tabs>
        <w:spacing w:before="240"/>
        <w:ind w:left="720" w:hanging="720"/>
        <w:jc w:val="both"/>
        <w:rPr>
          <w:rFonts w:ascii="Calibri" w:hAnsi="Calibri"/>
          <w:b/>
          <w:caps/>
        </w:rPr>
      </w:pPr>
      <w:r w:rsidRPr="006E756B">
        <w:rPr>
          <w:rFonts w:ascii="Calibri" w:hAnsi="Calibri"/>
          <w:b/>
          <w:caps/>
        </w:rPr>
        <w:tab/>
      </w:r>
      <w:r w:rsidR="0025247B">
        <w:rPr>
          <w:rFonts w:ascii="Calibri" w:hAnsi="Calibri"/>
          <w:b/>
          <w:bCs/>
          <w:caps/>
        </w:rPr>
        <w:fldChar w:fldCharType="begin"/>
      </w:r>
      <w:r w:rsidR="0025247B">
        <w:rPr>
          <w:rFonts w:ascii="Calibri" w:hAnsi="Calibri"/>
          <w:b/>
          <w:bCs/>
          <w:caps/>
        </w:rPr>
        <w:instrText xml:space="preserve"> SEQ A \* MERGEFORMAT </w:instrText>
      </w:r>
      <w:r w:rsidR="0025247B">
        <w:rPr>
          <w:rFonts w:ascii="Calibri" w:hAnsi="Calibri"/>
          <w:b/>
          <w:bCs/>
          <w:caps/>
        </w:rPr>
        <w:fldChar w:fldCharType="separate"/>
      </w:r>
      <w:r w:rsidR="00ED7B97">
        <w:rPr>
          <w:rFonts w:ascii="Calibri" w:hAnsi="Calibri"/>
          <w:b/>
          <w:bCs/>
          <w:caps/>
          <w:noProof/>
        </w:rPr>
        <w:t>19</w:t>
      </w:r>
      <w:r w:rsidR="0025247B">
        <w:rPr>
          <w:rFonts w:ascii="Calibri" w:hAnsi="Calibri"/>
          <w:b/>
          <w:bCs/>
          <w:caps/>
        </w:rPr>
        <w:fldChar w:fldCharType="end"/>
      </w:r>
      <w:r w:rsidRPr="006E756B">
        <w:rPr>
          <w:rFonts w:ascii="Calibri" w:hAnsi="Calibri"/>
          <w:b/>
          <w:caps/>
        </w:rPr>
        <w:tab/>
        <w:t>MEMBERS</w:t>
      </w:r>
      <w:r w:rsidR="00ED7B97">
        <w:rPr>
          <w:rFonts w:ascii="Calibri" w:hAnsi="Calibri"/>
          <w:b/>
          <w:caps/>
        </w:rPr>
        <w:t>’</w:t>
      </w:r>
      <w:r w:rsidRPr="006E756B">
        <w:rPr>
          <w:rFonts w:ascii="Calibri" w:hAnsi="Calibri"/>
          <w:b/>
          <w:caps/>
        </w:rPr>
        <w:t xml:space="preserve"> STATEMENTS</w:t>
      </w:r>
    </w:p>
    <w:p w14:paraId="0DC43FD4" w14:textId="4AD795DA" w:rsidR="006E756B" w:rsidRPr="006E756B" w:rsidRDefault="00AB1209" w:rsidP="006E756B">
      <w:pPr>
        <w:tabs>
          <w:tab w:val="left" w:pos="1197"/>
          <w:tab w:val="left" w:pos="1767"/>
        </w:tabs>
        <w:spacing w:before="120"/>
        <w:ind w:left="720"/>
        <w:jc w:val="both"/>
        <w:rPr>
          <w:rFonts w:ascii="Calibri" w:hAnsi="Calibri"/>
          <w:lang w:val="en-AU"/>
        </w:rPr>
      </w:pPr>
      <w:r>
        <w:rPr>
          <w:rFonts w:ascii="Calibri" w:hAnsi="Calibri"/>
          <w:lang w:val="en-AU"/>
        </w:rPr>
        <w:t xml:space="preserve">Seven </w:t>
      </w:r>
      <w:r w:rsidR="006E756B" w:rsidRPr="006E756B">
        <w:rPr>
          <w:rFonts w:ascii="Calibri" w:hAnsi="Calibri"/>
          <w:lang w:val="en-AU"/>
        </w:rPr>
        <w:t>Members</w:t>
      </w:r>
      <w:r w:rsidR="00ED7B97">
        <w:rPr>
          <w:rFonts w:ascii="Calibri" w:hAnsi="Calibri"/>
          <w:lang w:val="en-AU"/>
        </w:rPr>
        <w:t>’</w:t>
      </w:r>
      <w:r w:rsidR="006E756B" w:rsidRPr="006E756B">
        <w:rPr>
          <w:rFonts w:ascii="Calibri" w:hAnsi="Calibri"/>
          <w:lang w:val="en-AU"/>
        </w:rPr>
        <w:t xml:space="preserve"> statements were made.</w:t>
      </w:r>
    </w:p>
    <w:p w14:paraId="6220D50E" w14:textId="13AE0AD4" w:rsidR="006E756B" w:rsidRPr="006E756B" w:rsidRDefault="006E756B" w:rsidP="006E756B">
      <w:pPr>
        <w:keepNext/>
        <w:keepLines/>
        <w:tabs>
          <w:tab w:val="right" w:pos="339"/>
          <w:tab w:val="left" w:pos="720"/>
        </w:tabs>
        <w:spacing w:before="240"/>
        <w:ind w:left="720" w:hanging="720"/>
        <w:rPr>
          <w:rFonts w:ascii="Calibri" w:hAnsi="Calibri"/>
          <w:b/>
          <w:lang w:val="en-AU"/>
        </w:rPr>
      </w:pPr>
      <w:r w:rsidRPr="006E756B">
        <w:rPr>
          <w:rFonts w:ascii="Calibri" w:hAnsi="Calibri"/>
          <w:b/>
          <w:lang w:val="en-AU"/>
        </w:rPr>
        <w:tab/>
      </w:r>
      <w:r w:rsidR="0025247B">
        <w:rPr>
          <w:rFonts w:ascii="Calibri" w:hAnsi="Calibri"/>
          <w:b/>
          <w:bCs/>
          <w:lang w:val="en-AU"/>
        </w:rPr>
        <w:fldChar w:fldCharType="begin"/>
      </w:r>
      <w:r w:rsidR="0025247B">
        <w:rPr>
          <w:rFonts w:ascii="Calibri" w:hAnsi="Calibri"/>
          <w:b/>
          <w:bCs/>
          <w:lang w:val="en-AU"/>
        </w:rPr>
        <w:instrText xml:space="preserve"> SEQ A \* MERGEFORMAT </w:instrText>
      </w:r>
      <w:r w:rsidR="0025247B">
        <w:rPr>
          <w:rFonts w:ascii="Calibri" w:hAnsi="Calibri"/>
          <w:b/>
          <w:bCs/>
          <w:lang w:val="en-AU"/>
        </w:rPr>
        <w:fldChar w:fldCharType="separate"/>
      </w:r>
      <w:r w:rsidR="00ED7B97">
        <w:rPr>
          <w:rFonts w:ascii="Calibri" w:hAnsi="Calibri"/>
          <w:b/>
          <w:bCs/>
          <w:noProof/>
          <w:lang w:val="en-AU"/>
        </w:rPr>
        <w:t>20</w:t>
      </w:r>
      <w:r w:rsidR="0025247B">
        <w:rPr>
          <w:rFonts w:ascii="Calibri" w:hAnsi="Calibri"/>
          <w:b/>
          <w:bCs/>
          <w:lang w:val="en-AU"/>
        </w:rPr>
        <w:fldChar w:fldCharType="end"/>
      </w:r>
      <w:r w:rsidRPr="006E756B">
        <w:rPr>
          <w:rFonts w:ascii="Calibri" w:hAnsi="Calibri"/>
          <w:b/>
          <w:lang w:val="en-AU"/>
        </w:rPr>
        <w:tab/>
        <w:t>ADJOURNMENT</w:t>
      </w:r>
    </w:p>
    <w:p w14:paraId="209A6F93" w14:textId="5BB25F6B" w:rsidR="006E756B" w:rsidRPr="006E756B" w:rsidRDefault="00F7225E" w:rsidP="006E756B">
      <w:pPr>
        <w:spacing w:before="120"/>
        <w:ind w:left="720"/>
        <w:rPr>
          <w:rFonts w:ascii="Calibri" w:hAnsi="Calibri"/>
          <w:lang w:val="en-AU"/>
        </w:rPr>
      </w:pPr>
      <w:r>
        <w:rPr>
          <w:rFonts w:ascii="Calibri" w:hAnsi="Calibri"/>
          <w:lang w:val="en-AU"/>
        </w:rPr>
        <w:t>Ms Stephen-Smith</w:t>
      </w:r>
      <w:r w:rsidRPr="006E756B">
        <w:rPr>
          <w:rFonts w:ascii="Calibri" w:hAnsi="Calibri"/>
          <w:lang w:val="en-AU"/>
        </w:rPr>
        <w:t xml:space="preserve"> (M</w:t>
      </w:r>
      <w:r>
        <w:rPr>
          <w:rFonts w:ascii="Calibri" w:hAnsi="Calibri"/>
          <w:lang w:val="en-AU"/>
        </w:rPr>
        <w:t>inister for Health</w:t>
      </w:r>
      <w:r w:rsidRPr="006E756B">
        <w:rPr>
          <w:rFonts w:ascii="Calibri" w:hAnsi="Calibri"/>
          <w:lang w:val="en-AU"/>
        </w:rPr>
        <w:t>)</w:t>
      </w:r>
      <w:r w:rsidR="006E756B" w:rsidRPr="006E756B">
        <w:rPr>
          <w:rFonts w:ascii="Calibri" w:hAnsi="Calibri"/>
          <w:lang w:val="en-AU"/>
        </w:rPr>
        <w:t xml:space="preserve"> moved—That the Assembly do now adjourn.</w:t>
      </w:r>
    </w:p>
    <w:p w14:paraId="5FB72D0C" w14:textId="4B9CB89E" w:rsidR="006E756B" w:rsidRPr="006E756B" w:rsidRDefault="006E756B" w:rsidP="006E756B">
      <w:pPr>
        <w:spacing w:before="120"/>
        <w:ind w:left="720"/>
        <w:rPr>
          <w:rFonts w:ascii="Calibri" w:hAnsi="Calibri"/>
          <w:lang w:val="en-AU"/>
        </w:rPr>
      </w:pPr>
      <w:r w:rsidRPr="006E756B">
        <w:rPr>
          <w:rFonts w:ascii="Calibri" w:hAnsi="Calibri"/>
          <w:lang w:val="en-AU"/>
        </w:rPr>
        <w:t>Debate ensued.</w:t>
      </w:r>
    </w:p>
    <w:p w14:paraId="11480C9D" w14:textId="77777777" w:rsidR="006E756B" w:rsidRPr="006E756B" w:rsidRDefault="006E756B" w:rsidP="006E756B">
      <w:pPr>
        <w:spacing w:before="120"/>
        <w:ind w:left="720"/>
        <w:rPr>
          <w:rFonts w:ascii="Calibri" w:hAnsi="Calibri"/>
          <w:lang w:val="en-AU"/>
        </w:rPr>
      </w:pPr>
      <w:r w:rsidRPr="006E756B">
        <w:rPr>
          <w:rFonts w:ascii="Calibri" w:hAnsi="Calibri"/>
          <w:lang w:val="en-AU"/>
        </w:rPr>
        <w:t>Question—put and passed.</w:t>
      </w:r>
    </w:p>
    <w:p w14:paraId="1418A20E" w14:textId="16E02D11" w:rsidR="006E756B" w:rsidRPr="006E756B" w:rsidRDefault="006E756B" w:rsidP="006E756B">
      <w:pPr>
        <w:spacing w:before="120"/>
        <w:ind w:left="720"/>
        <w:rPr>
          <w:rFonts w:ascii="Calibri" w:hAnsi="Calibri"/>
          <w:lang w:val="en-AU"/>
        </w:rPr>
      </w:pPr>
      <w:r w:rsidRPr="006E756B">
        <w:rPr>
          <w:rFonts w:ascii="Calibri" w:hAnsi="Calibri"/>
          <w:lang w:val="en-AU"/>
        </w:rPr>
        <w:t xml:space="preserve">And then the Assembly, at </w:t>
      </w:r>
      <w:r w:rsidR="00F7225E">
        <w:rPr>
          <w:rFonts w:ascii="Calibri" w:hAnsi="Calibri"/>
          <w:lang w:val="en-AU"/>
        </w:rPr>
        <w:t>5.30</w:t>
      </w:r>
      <w:r w:rsidRPr="006E756B">
        <w:rPr>
          <w:rFonts w:ascii="Calibri" w:hAnsi="Calibri"/>
          <w:lang w:val="en-AU"/>
        </w:rPr>
        <w:t xml:space="preserve"> pm, adjourned until tomorrow at 10 am.</w:t>
      </w:r>
    </w:p>
    <w:p w14:paraId="100D9D59" w14:textId="77777777" w:rsidR="006E756B" w:rsidRPr="006E756B" w:rsidRDefault="006E756B" w:rsidP="006E756B">
      <w:pPr>
        <w:pBdr>
          <w:bottom w:val="thinThickLargeGap" w:sz="18" w:space="1" w:color="auto"/>
        </w:pBdr>
        <w:ind w:left="3427" w:right="3658"/>
        <w:jc w:val="center"/>
        <w:rPr>
          <w:rFonts w:ascii="Calibri" w:hAnsi="Calibri"/>
          <w:i/>
          <w:iCs/>
          <w:lang w:val="en-AU"/>
        </w:rPr>
      </w:pPr>
    </w:p>
    <w:p w14:paraId="755A23E3" w14:textId="52CF3A1E" w:rsidR="006E756B" w:rsidRPr="00ED7B97" w:rsidRDefault="006E756B" w:rsidP="00546318">
      <w:pPr>
        <w:keepNext/>
        <w:keepLines/>
        <w:spacing w:before="240"/>
        <w:ind w:left="181"/>
        <w:jc w:val="both"/>
        <w:rPr>
          <w:rFonts w:ascii="Calibri" w:hAnsi="Calibri"/>
          <w:bCs/>
        </w:rPr>
      </w:pPr>
      <w:r w:rsidRPr="006E756B">
        <w:rPr>
          <w:rFonts w:ascii="Calibri" w:hAnsi="Calibri"/>
          <w:b/>
          <w:caps/>
        </w:rPr>
        <w:t>MEMBERS</w:t>
      </w:r>
      <w:r w:rsidR="00ED7B97">
        <w:rPr>
          <w:rFonts w:ascii="Calibri" w:hAnsi="Calibri"/>
          <w:b/>
          <w:caps/>
        </w:rPr>
        <w:t>’</w:t>
      </w:r>
      <w:r w:rsidRPr="006E756B">
        <w:rPr>
          <w:rFonts w:ascii="Calibri" w:hAnsi="Calibri"/>
          <w:b/>
          <w:caps/>
        </w:rPr>
        <w:t xml:space="preserve"> ATTENDANCE:  </w:t>
      </w:r>
      <w:r w:rsidRPr="006E756B">
        <w:rPr>
          <w:rFonts w:ascii="Calibri" w:hAnsi="Calibri"/>
        </w:rPr>
        <w:t>All Members were present at some time during the sitting</w:t>
      </w:r>
      <w:r w:rsidR="003C0A09">
        <w:rPr>
          <w:rFonts w:ascii="Calibri" w:hAnsi="Calibri"/>
        </w:rPr>
        <w:t xml:space="preserve">, except </w:t>
      </w:r>
      <w:r w:rsidR="003C0A09" w:rsidRPr="00ED7B97">
        <w:rPr>
          <w:rFonts w:ascii="Calibri" w:hAnsi="Calibri"/>
        </w:rPr>
        <w:t>Ms Lee*</w:t>
      </w:r>
      <w:r w:rsidRPr="00ED7B97">
        <w:rPr>
          <w:rFonts w:ascii="Calibri" w:hAnsi="Calibri"/>
          <w:bCs/>
        </w:rPr>
        <w:t>.</w:t>
      </w:r>
    </w:p>
    <w:p w14:paraId="41BA3468" w14:textId="6524D1B9" w:rsidR="003C0A09" w:rsidRPr="003C0A09" w:rsidRDefault="003C0A09" w:rsidP="00546318">
      <w:pPr>
        <w:keepNext/>
        <w:keepLines/>
        <w:spacing w:before="120"/>
        <w:ind w:left="3969"/>
        <w:jc w:val="both"/>
        <w:rPr>
          <w:rFonts w:ascii="Calibri" w:hAnsi="Calibri"/>
          <w:bCs/>
        </w:rPr>
      </w:pPr>
      <w:r w:rsidRPr="00ED7B97">
        <w:rPr>
          <w:rFonts w:ascii="Calibri" w:hAnsi="Calibri"/>
          <w:bCs/>
        </w:rPr>
        <w:t>*on leave.</w:t>
      </w:r>
    </w:p>
    <w:p w14:paraId="1E1FC363" w14:textId="77777777" w:rsidR="006E756B" w:rsidRPr="006E756B" w:rsidRDefault="006E756B" w:rsidP="006E756B">
      <w:pPr>
        <w:pBdr>
          <w:top w:val="thickThinLargeGap" w:sz="18" w:space="1" w:color="auto"/>
        </w:pBdr>
        <w:spacing w:before="180"/>
        <w:ind w:left="3427" w:right="3658"/>
        <w:jc w:val="center"/>
        <w:rPr>
          <w:rFonts w:ascii="Calibri" w:hAnsi="Calibri"/>
          <w:lang w:val="en-AU"/>
        </w:rPr>
      </w:pPr>
    </w:p>
    <w:p w14:paraId="4397739F" w14:textId="77777777" w:rsidR="006E756B" w:rsidRPr="006E756B" w:rsidRDefault="006E756B" w:rsidP="00546318">
      <w:pPr>
        <w:keepNext/>
        <w:keepLines/>
        <w:spacing w:before="360"/>
        <w:ind w:left="5851" w:right="-34"/>
        <w:jc w:val="center"/>
        <w:rPr>
          <w:rFonts w:ascii="Calibri" w:hAnsi="Calibri"/>
          <w:b/>
          <w:bCs/>
          <w:lang w:val="en-AU"/>
        </w:rPr>
      </w:pPr>
      <w:r w:rsidRPr="006E756B">
        <w:rPr>
          <w:rFonts w:ascii="Calibri" w:hAnsi="Calibri"/>
          <w:b/>
          <w:bCs/>
          <w:lang w:val="en-AU"/>
        </w:rPr>
        <w:t>Tom Duncan</w:t>
      </w:r>
    </w:p>
    <w:p w14:paraId="243B7F9E" w14:textId="52E6941B" w:rsidR="00E12620" w:rsidRDefault="006E756B" w:rsidP="006E756B">
      <w:pPr>
        <w:keepLines/>
        <w:tabs>
          <w:tab w:val="center" w:pos="12600"/>
          <w:tab w:val="center" w:pos="13770"/>
        </w:tabs>
        <w:ind w:left="5760"/>
        <w:jc w:val="right"/>
        <w:rPr>
          <w:rFonts w:ascii="Calibri" w:hAnsi="Calibri"/>
          <w:szCs w:val="24"/>
          <w:lang w:val="en-AU"/>
        </w:rPr>
      </w:pPr>
      <w:r w:rsidRPr="006E756B">
        <w:rPr>
          <w:rFonts w:ascii="Calibri" w:hAnsi="Calibri"/>
          <w:szCs w:val="24"/>
          <w:lang w:val="en-AU"/>
        </w:rPr>
        <w:t>Clerk of the Legislative Assembly</w:t>
      </w:r>
    </w:p>
    <w:p w14:paraId="72CCBBC7" w14:textId="77777777" w:rsidR="00E12620" w:rsidRDefault="00E12620">
      <w:pPr>
        <w:spacing w:after="160" w:line="259" w:lineRule="auto"/>
        <w:rPr>
          <w:rFonts w:ascii="Calibri" w:hAnsi="Calibri"/>
          <w:szCs w:val="24"/>
          <w:lang w:val="en-AU"/>
        </w:rPr>
      </w:pPr>
      <w:r>
        <w:rPr>
          <w:rFonts w:ascii="Calibri" w:hAnsi="Calibri"/>
          <w:szCs w:val="24"/>
          <w:lang w:val="en-AU"/>
        </w:rPr>
        <w:br w:type="page"/>
      </w:r>
    </w:p>
    <w:p w14:paraId="61714EBD" w14:textId="04B971E8" w:rsidR="006E756B" w:rsidRDefault="00E12620" w:rsidP="00E12620">
      <w:pPr>
        <w:keepLines/>
        <w:tabs>
          <w:tab w:val="center" w:pos="12600"/>
          <w:tab w:val="center" w:pos="13770"/>
        </w:tabs>
        <w:jc w:val="center"/>
        <w:rPr>
          <w:rFonts w:ascii="Calibri" w:hAnsi="Calibri"/>
          <w:b/>
          <w:bCs/>
          <w:sz w:val="36"/>
          <w:szCs w:val="36"/>
          <w:lang w:val="en-AU"/>
        </w:rPr>
      </w:pPr>
      <w:r>
        <w:rPr>
          <w:rFonts w:ascii="Calibri" w:hAnsi="Calibri"/>
          <w:b/>
          <w:bCs/>
          <w:sz w:val="36"/>
          <w:szCs w:val="36"/>
          <w:lang w:val="en-AU"/>
        </w:rPr>
        <w:lastRenderedPageBreak/>
        <w:t>SCHEDULE OF AMENDMENT</w:t>
      </w:r>
    </w:p>
    <w:p w14:paraId="7263EBCE" w14:textId="77777777" w:rsidR="00E12620" w:rsidRDefault="00E12620" w:rsidP="00E12620">
      <w:pPr>
        <w:keepLines/>
        <w:tabs>
          <w:tab w:val="center" w:pos="12600"/>
          <w:tab w:val="center" w:pos="13770"/>
        </w:tabs>
        <w:jc w:val="center"/>
        <w:rPr>
          <w:rFonts w:ascii="Calibri" w:hAnsi="Calibri"/>
          <w:b/>
          <w:bCs/>
          <w:sz w:val="36"/>
          <w:szCs w:val="36"/>
          <w:lang w:val="en-AU"/>
        </w:rPr>
      </w:pPr>
    </w:p>
    <w:p w14:paraId="631CC4A4" w14:textId="346A6B12" w:rsidR="00E12620" w:rsidRDefault="00E12620" w:rsidP="007B4F97">
      <w:pPr>
        <w:keepLines/>
        <w:tabs>
          <w:tab w:val="center" w:pos="12600"/>
          <w:tab w:val="center" w:pos="13770"/>
        </w:tabs>
        <w:spacing w:before="480"/>
        <w:ind w:left="567" w:right="395"/>
        <w:rPr>
          <w:rFonts w:ascii="Calibri" w:hAnsi="Calibri"/>
          <w:b/>
          <w:bCs/>
          <w:sz w:val="28"/>
          <w:szCs w:val="28"/>
          <w:u w:val="single"/>
          <w:lang w:val="en-AU"/>
        </w:rPr>
      </w:pPr>
      <w:bookmarkStart w:id="0" w:name="schedule1"/>
      <w:r w:rsidRPr="00E12620">
        <w:rPr>
          <w:rFonts w:ascii="Calibri" w:hAnsi="Calibri"/>
          <w:b/>
          <w:bCs/>
          <w:sz w:val="28"/>
          <w:szCs w:val="28"/>
          <w:u w:val="single"/>
          <w:lang w:val="en-AU"/>
        </w:rPr>
        <w:t>Schedule 1</w:t>
      </w:r>
      <w:bookmarkEnd w:id="0"/>
    </w:p>
    <w:p w14:paraId="20A25C7E" w14:textId="77777777" w:rsidR="00E12620" w:rsidRPr="00E12620" w:rsidRDefault="00E12620" w:rsidP="007B4F97">
      <w:pPr>
        <w:keepLines/>
        <w:tabs>
          <w:tab w:val="center" w:pos="12600"/>
          <w:tab w:val="center" w:pos="13770"/>
        </w:tabs>
        <w:spacing w:before="480"/>
        <w:ind w:left="567" w:right="395"/>
        <w:rPr>
          <w:rFonts w:ascii="Calibri" w:hAnsi="Calibri"/>
          <w:b/>
          <w:bCs/>
          <w:sz w:val="28"/>
          <w:szCs w:val="28"/>
          <w:u w:val="single"/>
          <w:lang w:val="en-AU"/>
        </w:rPr>
      </w:pPr>
    </w:p>
    <w:p w14:paraId="3D98ADE9" w14:textId="61602B34" w:rsidR="006E756B" w:rsidRDefault="00E12620" w:rsidP="007B4F97">
      <w:pPr>
        <w:spacing w:before="120"/>
        <w:ind w:left="567" w:right="395"/>
        <w:rPr>
          <w:rFonts w:ascii="Calibri" w:hAnsi="Calibri"/>
          <w:b/>
          <w:bCs/>
          <w:color w:val="000000"/>
          <w:sz w:val="26"/>
          <w:szCs w:val="26"/>
          <w:u w:val="single"/>
          <w:lang w:val="en-AU"/>
        </w:rPr>
      </w:pPr>
      <w:r w:rsidRPr="00E12620">
        <w:rPr>
          <w:rFonts w:ascii="Calibri" w:hAnsi="Calibri"/>
          <w:b/>
          <w:bCs/>
          <w:color w:val="000000"/>
          <w:sz w:val="26"/>
          <w:szCs w:val="26"/>
          <w:u w:val="single"/>
          <w:lang w:val="en-AU"/>
        </w:rPr>
        <w:t>JURIES (PEREMPTORY CHALLENGES) AMENDMENT BILL 2025</w:t>
      </w:r>
    </w:p>
    <w:p w14:paraId="0D1B7945" w14:textId="2781BF31" w:rsidR="00E12620" w:rsidRDefault="00E12620" w:rsidP="007B4F97">
      <w:pPr>
        <w:spacing w:before="120"/>
        <w:ind w:left="567" w:right="395"/>
        <w:rPr>
          <w:rFonts w:ascii="Calibri" w:hAnsi="Calibri"/>
          <w:color w:val="000000"/>
          <w:szCs w:val="24"/>
          <w:lang w:val="en-AU"/>
        </w:rPr>
      </w:pPr>
      <w:r>
        <w:rPr>
          <w:rFonts w:ascii="Calibri" w:hAnsi="Calibri"/>
          <w:color w:val="000000"/>
          <w:szCs w:val="24"/>
          <w:lang w:val="en-AU"/>
        </w:rPr>
        <w:t>Amendment circulated by the Attorney-General</w:t>
      </w:r>
    </w:p>
    <w:p w14:paraId="3D4A8FCA" w14:textId="77777777" w:rsidR="00E12620" w:rsidRDefault="00E12620" w:rsidP="007B4F97">
      <w:pPr>
        <w:spacing w:before="120"/>
        <w:ind w:left="567" w:right="395"/>
        <w:rPr>
          <w:rFonts w:ascii="Calibri" w:hAnsi="Calibri"/>
          <w:color w:val="000000"/>
          <w:szCs w:val="24"/>
          <w:lang w:val="en-AU"/>
        </w:rPr>
      </w:pPr>
    </w:p>
    <w:p w14:paraId="1C152586" w14:textId="77777777" w:rsidR="007B4F97" w:rsidRDefault="007B4F97" w:rsidP="007B4F97">
      <w:pPr>
        <w:spacing w:before="120"/>
        <w:ind w:left="567" w:right="395"/>
        <w:rPr>
          <w:rFonts w:ascii="Calibri" w:hAnsi="Calibri"/>
          <w:color w:val="000000"/>
          <w:szCs w:val="24"/>
          <w:lang w:val="en-AU"/>
        </w:rPr>
      </w:pPr>
    </w:p>
    <w:p w14:paraId="7D64E372" w14:textId="77777777" w:rsidR="00A229B3" w:rsidRDefault="00A229B3" w:rsidP="007B4F97">
      <w:pPr>
        <w:pStyle w:val="AH3sec"/>
        <w:ind w:left="567" w:right="395"/>
      </w:pPr>
      <w:r>
        <w:br/>
        <w:t>Clause 2</w:t>
      </w:r>
      <w:r>
        <w:br/>
        <w:t>Page 2, line 4—</w:t>
      </w:r>
    </w:p>
    <w:p w14:paraId="227686C6" w14:textId="77777777" w:rsidR="00A229B3" w:rsidRDefault="00A229B3" w:rsidP="007B4F97">
      <w:pPr>
        <w:pStyle w:val="direction"/>
        <w:ind w:left="1560" w:right="395"/>
      </w:pPr>
      <w:r>
        <w:t>omit</w:t>
      </w:r>
    </w:p>
    <w:p w14:paraId="381D253C" w14:textId="77777777" w:rsidR="00A229B3" w:rsidRDefault="00A229B3" w:rsidP="007B4F97">
      <w:pPr>
        <w:pStyle w:val="Amainreturn"/>
        <w:ind w:left="1560" w:right="395"/>
      </w:pPr>
      <w:r>
        <w:t>6 months after its notification day</w:t>
      </w:r>
    </w:p>
    <w:p w14:paraId="512A3754" w14:textId="77777777" w:rsidR="00A229B3" w:rsidRDefault="00A229B3" w:rsidP="007B4F97">
      <w:pPr>
        <w:pStyle w:val="direction"/>
        <w:ind w:left="1560" w:right="395"/>
      </w:pPr>
      <w:r>
        <w:t>substitute</w:t>
      </w:r>
    </w:p>
    <w:p w14:paraId="5B9964C2" w14:textId="77777777" w:rsidR="00A229B3" w:rsidRPr="00301D7A" w:rsidRDefault="00A229B3" w:rsidP="007B4F97">
      <w:pPr>
        <w:pStyle w:val="Amainreturn"/>
        <w:ind w:left="1560" w:right="395"/>
      </w:pPr>
      <w:r>
        <w:t>on the day after its notification day</w:t>
      </w:r>
    </w:p>
    <w:p w14:paraId="26BB5F1D" w14:textId="77777777" w:rsidR="00A229B3" w:rsidRPr="009005E6" w:rsidRDefault="00A229B3" w:rsidP="007B4F97">
      <w:pPr>
        <w:pStyle w:val="N-line1"/>
        <w:ind w:left="567" w:right="395"/>
      </w:pPr>
    </w:p>
    <w:p w14:paraId="3C76E661" w14:textId="77777777" w:rsidR="00E12620" w:rsidRPr="00E12620" w:rsidRDefault="00E12620" w:rsidP="00E12620">
      <w:pPr>
        <w:spacing w:before="120"/>
        <w:rPr>
          <w:rFonts w:ascii="Calibri" w:hAnsi="Calibri"/>
          <w:color w:val="000000"/>
          <w:szCs w:val="24"/>
          <w:lang w:val="en-AU"/>
        </w:rPr>
      </w:pPr>
    </w:p>
    <w:p w14:paraId="32CF0DE8" w14:textId="77777777" w:rsidR="00072392" w:rsidRDefault="00072392" w:rsidP="00F7225E">
      <w:pPr>
        <w:spacing w:after="160" w:line="259" w:lineRule="auto"/>
        <w:jc w:val="center"/>
      </w:pPr>
    </w:p>
    <w:p w14:paraId="45D88451" w14:textId="77777777" w:rsidR="00F7225E" w:rsidRPr="00E12620" w:rsidRDefault="00F7225E" w:rsidP="00F7225E">
      <w:pPr>
        <w:spacing w:before="120"/>
        <w:rPr>
          <w:rFonts w:ascii="Calibri" w:hAnsi="Calibri"/>
          <w:color w:val="000000"/>
          <w:szCs w:val="24"/>
          <w:lang w:val="en-AU"/>
        </w:rPr>
      </w:pPr>
    </w:p>
    <w:p w14:paraId="6FC08734" w14:textId="77777777" w:rsidR="00F7225E" w:rsidRPr="00072392" w:rsidRDefault="00F7225E" w:rsidP="00F7225E">
      <w:pPr>
        <w:pBdr>
          <w:bottom w:val="single" w:sz="4" w:space="1" w:color="auto"/>
        </w:pBdr>
        <w:spacing w:after="160" w:line="259" w:lineRule="auto"/>
        <w:ind w:left="2694" w:right="2947"/>
      </w:pPr>
    </w:p>
    <w:p w14:paraId="65854C99" w14:textId="77777777" w:rsidR="00F7225E" w:rsidRPr="00072392" w:rsidRDefault="00F7225E" w:rsidP="00F7225E">
      <w:pPr>
        <w:spacing w:after="160" w:line="259" w:lineRule="auto"/>
        <w:jc w:val="center"/>
      </w:pPr>
    </w:p>
    <w:sectPr w:rsidR="00F7225E" w:rsidRPr="00072392" w:rsidSect="0025247B">
      <w:headerReference w:type="even" r:id="rId11"/>
      <w:headerReference w:type="default" r:id="rId12"/>
      <w:headerReference w:type="first" r:id="rId13"/>
      <w:footerReference w:type="first" r:id="rId14"/>
      <w:pgSz w:w="11906" w:h="16838" w:code="9"/>
      <w:pgMar w:top="1525" w:right="1440" w:bottom="1264" w:left="1140" w:header="635" w:footer="578" w:gutter="0"/>
      <w:pgNumType w:start="98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30710" w14:textId="77777777" w:rsidR="00B12E04" w:rsidRDefault="00B12E04" w:rsidP="000F3D35">
      <w:r>
        <w:separator/>
      </w:r>
    </w:p>
  </w:endnote>
  <w:endnote w:type="continuationSeparator" w:id="0">
    <w:p w14:paraId="5D499BA6" w14:textId="77777777" w:rsidR="00B12E04" w:rsidRDefault="00B12E04" w:rsidP="000F3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4593" w14:textId="77777777" w:rsidR="00BA1B06" w:rsidRDefault="00BA1B06" w:rsidP="00BA1B06">
    <w:pPr>
      <w:pBdr>
        <w:top w:val="single" w:sz="4" w:space="0" w:color="auto"/>
      </w:pBdr>
      <w:jc w:val="center"/>
      <w:rPr>
        <w:b/>
        <w:sz w:val="20"/>
      </w:rPr>
    </w:pPr>
  </w:p>
  <w:p w14:paraId="25BAF9F6" w14:textId="77777777" w:rsidR="00BA1B06" w:rsidRDefault="00BA1B06" w:rsidP="00BA1B06">
    <w:pPr>
      <w:pStyle w:val="Footer"/>
      <w:pBdr>
        <w:top w:val="single" w:sz="4" w:space="0" w:color="auto"/>
      </w:pBdr>
      <w:jc w:val="center"/>
    </w:pPr>
    <w:hyperlink r:id="rId1" w:history="1">
      <w:r>
        <w:rPr>
          <w:rStyle w:val="Hyperlink"/>
          <w:color w:val="000000"/>
          <w:sz w:val="20"/>
        </w:rPr>
        <w:t>www.parliament.act.gov.au/parliamentary-business/in-the-chamber/chamber-documents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BA40F" w14:textId="77777777" w:rsidR="00B12E04" w:rsidRDefault="00B12E04" w:rsidP="000F3D35">
      <w:r>
        <w:separator/>
      </w:r>
    </w:p>
  </w:footnote>
  <w:footnote w:type="continuationSeparator" w:id="0">
    <w:p w14:paraId="53C09909" w14:textId="77777777" w:rsidR="00B12E04" w:rsidRDefault="00B12E04" w:rsidP="000F3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76E0" w14:textId="7C94658F" w:rsidR="00D35926" w:rsidRPr="000E4643" w:rsidRDefault="00D35926" w:rsidP="00ED7B97">
    <w:pPr>
      <w:pStyle w:val="Header"/>
      <w:tabs>
        <w:tab w:val="clear" w:pos="4153"/>
        <w:tab w:val="clear" w:pos="8306"/>
        <w:tab w:val="center" w:pos="4680"/>
        <w:tab w:val="right" w:pos="9086"/>
      </w:tabs>
      <w:jc w:val="center"/>
      <w:rPr>
        <w:sz w:val="22"/>
        <w:szCs w:val="22"/>
      </w:rPr>
    </w:pPr>
    <w:r w:rsidRPr="000E4643">
      <w:rPr>
        <w:sz w:val="22"/>
        <w:szCs w:val="22"/>
      </w:rPr>
      <w:fldChar w:fldCharType="begin"/>
    </w:r>
    <w:r w:rsidRPr="000E4643">
      <w:rPr>
        <w:sz w:val="22"/>
        <w:szCs w:val="22"/>
      </w:rPr>
      <w:instrText xml:space="preserve"> PAGE   \* MERGEFORMAT </w:instrText>
    </w:r>
    <w:r w:rsidRPr="000E4643">
      <w:rPr>
        <w:sz w:val="22"/>
        <w:szCs w:val="22"/>
      </w:rPr>
      <w:fldChar w:fldCharType="separate"/>
    </w:r>
    <w:r>
      <w:rPr>
        <w:sz w:val="22"/>
        <w:szCs w:val="22"/>
      </w:rPr>
      <w:t>2</w:t>
    </w:r>
    <w:r w:rsidRPr="000E4643">
      <w:rPr>
        <w:noProof/>
        <w:sz w:val="22"/>
        <w:szCs w:val="22"/>
      </w:rPr>
      <w:fldChar w:fldCharType="end"/>
    </w:r>
    <w:r>
      <w:rPr>
        <w:sz w:val="22"/>
        <w:szCs w:val="22"/>
      </w:rPr>
      <w:tab/>
    </w:r>
    <w:r w:rsidRPr="000E4643">
      <w:rPr>
        <w:i/>
        <w:sz w:val="22"/>
        <w:szCs w:val="22"/>
      </w:rPr>
      <w:t xml:space="preserve">No </w:t>
    </w:r>
    <w:r w:rsidR="00D24358">
      <w:rPr>
        <w:i/>
        <w:sz w:val="22"/>
        <w:szCs w:val="22"/>
      </w:rPr>
      <w:t>57</w:t>
    </w:r>
    <w:r w:rsidRPr="000E4643">
      <w:rPr>
        <w:rFonts w:ascii="Arial" w:hAnsi="Arial" w:cs="Arial"/>
        <w:i/>
        <w:color w:val="222222"/>
        <w:sz w:val="22"/>
        <w:szCs w:val="22"/>
        <w:shd w:val="clear" w:color="auto" w:fill="FFFFFF"/>
      </w:rPr>
      <w:t>—</w:t>
    </w:r>
    <w:r w:rsidR="0025247B">
      <w:rPr>
        <w:i/>
        <w:sz w:val="22"/>
        <w:szCs w:val="22"/>
      </w:rPr>
      <w:t>6 May 2026</w:t>
    </w:r>
    <w:r>
      <w:rPr>
        <w:sz w:val="22"/>
        <w:szCs w:val="2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4A518" w14:textId="49DAF0EC" w:rsidR="00D35926" w:rsidRPr="001B5139" w:rsidRDefault="00D35926" w:rsidP="00ED7B97">
    <w:pPr>
      <w:pStyle w:val="Header"/>
      <w:tabs>
        <w:tab w:val="clear" w:pos="4153"/>
        <w:tab w:val="clear" w:pos="8306"/>
        <w:tab w:val="center" w:pos="4680"/>
        <w:tab w:val="right" w:pos="9086"/>
      </w:tabs>
      <w:jc w:val="center"/>
      <w:rPr>
        <w:sz w:val="22"/>
        <w:szCs w:val="22"/>
      </w:rPr>
    </w:pPr>
    <w:r>
      <w:rPr>
        <w:sz w:val="22"/>
        <w:szCs w:val="22"/>
      </w:rPr>
      <w:tab/>
    </w:r>
    <w:r w:rsidRPr="001B5139">
      <w:rPr>
        <w:i/>
        <w:sz w:val="22"/>
        <w:szCs w:val="22"/>
      </w:rPr>
      <w:t xml:space="preserve">No </w:t>
    </w:r>
    <w:r w:rsidR="00D24358">
      <w:rPr>
        <w:i/>
        <w:sz w:val="22"/>
        <w:szCs w:val="22"/>
      </w:rPr>
      <w:t>57</w:t>
    </w:r>
    <w:r w:rsidRPr="001B5139">
      <w:rPr>
        <w:rFonts w:ascii="Arial" w:hAnsi="Arial" w:cs="Arial"/>
        <w:i/>
        <w:color w:val="222222"/>
        <w:sz w:val="22"/>
        <w:szCs w:val="22"/>
        <w:shd w:val="clear" w:color="auto" w:fill="FFFFFF"/>
      </w:rPr>
      <w:t>—</w:t>
    </w:r>
    <w:r w:rsidR="0025247B">
      <w:rPr>
        <w:i/>
        <w:sz w:val="22"/>
        <w:szCs w:val="22"/>
      </w:rPr>
      <w:t>6 May 2026</w:t>
    </w:r>
    <w:r>
      <w:rPr>
        <w:sz w:val="22"/>
        <w:szCs w:val="22"/>
      </w:rPr>
      <w:tab/>
    </w:r>
    <w:r w:rsidRPr="001B5139">
      <w:rPr>
        <w:sz w:val="22"/>
        <w:szCs w:val="22"/>
      </w:rPr>
      <w:fldChar w:fldCharType="begin"/>
    </w:r>
    <w:r w:rsidRPr="001B5139">
      <w:rPr>
        <w:sz w:val="22"/>
        <w:szCs w:val="22"/>
      </w:rPr>
      <w:instrText xml:space="preserve"> PAGE   \* MERGEFORMAT </w:instrText>
    </w:r>
    <w:r w:rsidRPr="001B5139">
      <w:rPr>
        <w:sz w:val="22"/>
        <w:szCs w:val="22"/>
      </w:rPr>
      <w:fldChar w:fldCharType="separate"/>
    </w:r>
    <w:r>
      <w:rPr>
        <w:sz w:val="22"/>
        <w:szCs w:val="22"/>
      </w:rPr>
      <w:t>3</w:t>
    </w:r>
    <w:r w:rsidRPr="001B5139">
      <w:rPr>
        <w:noProof/>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1262643350"/>
      <w:docPartObj>
        <w:docPartGallery w:val="Page Numbers (Top of Page)"/>
        <w:docPartUnique/>
      </w:docPartObj>
    </w:sdtPr>
    <w:sdtEndPr>
      <w:rPr>
        <w:noProof/>
      </w:rPr>
    </w:sdtEndPr>
    <w:sdtContent>
      <w:p w14:paraId="307EE1C4" w14:textId="06AD5A72" w:rsidR="000F3D35" w:rsidRPr="00072392" w:rsidRDefault="00F62370" w:rsidP="00F62370">
        <w:pPr>
          <w:pStyle w:val="Header"/>
          <w:jc w:val="right"/>
          <w:rPr>
            <w:sz w:val="22"/>
            <w:szCs w:val="22"/>
          </w:rPr>
        </w:pPr>
        <w:r w:rsidRPr="00072392">
          <w:rPr>
            <w:sz w:val="22"/>
            <w:szCs w:val="22"/>
          </w:rPr>
          <w:fldChar w:fldCharType="begin"/>
        </w:r>
        <w:r w:rsidRPr="00072392">
          <w:rPr>
            <w:sz w:val="22"/>
            <w:szCs w:val="22"/>
          </w:rPr>
          <w:instrText xml:space="preserve"> PAGE   \* MERGEFORMAT </w:instrText>
        </w:r>
        <w:r w:rsidRPr="00072392">
          <w:rPr>
            <w:sz w:val="22"/>
            <w:szCs w:val="22"/>
          </w:rPr>
          <w:fldChar w:fldCharType="separate"/>
        </w:r>
        <w:r w:rsidR="00C173D3" w:rsidRPr="00072392">
          <w:rPr>
            <w:noProof/>
            <w:sz w:val="22"/>
            <w:szCs w:val="22"/>
          </w:rPr>
          <w:t>1</w:t>
        </w:r>
        <w:r w:rsidRPr="00072392">
          <w:rPr>
            <w:noProof/>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5F3"/>
    <w:multiLevelType w:val="hybridMultilevel"/>
    <w:tmpl w:val="2750B390"/>
    <w:lvl w:ilvl="0" w:tplc="2B62C2CC">
      <w:start w:val="1"/>
      <w:numFmt w:val="decimal"/>
      <w:pStyle w:val="DPSEntryIndentsLev1"/>
      <w:lvlText w:val="(%1)"/>
      <w:lvlJc w:val="left"/>
      <w:pPr>
        <w:ind w:left="108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38A6DDD"/>
    <w:multiLevelType w:val="hybridMultilevel"/>
    <w:tmpl w:val="D06C5402"/>
    <w:lvl w:ilvl="0" w:tplc="E4589DBE">
      <w:start w:val="1"/>
      <w:numFmt w:val="upperLetter"/>
      <w:pStyle w:val="DPSEntryIndentsLev4"/>
      <w:lvlText w:val="(%1)"/>
      <w:lvlJc w:val="right"/>
      <w:pPr>
        <w:ind w:left="2520" w:hanging="360"/>
      </w:pPr>
      <w:rPr>
        <w:rFonts w:hint="default"/>
      </w:rPr>
    </w:lvl>
    <w:lvl w:ilvl="1" w:tplc="0C090019" w:tentative="1">
      <w:start w:val="1"/>
      <w:numFmt w:val="lowerLetter"/>
      <w:lvlText w:val="%2."/>
      <w:lvlJc w:val="left"/>
      <w:pPr>
        <w:ind w:left="2790" w:hanging="360"/>
      </w:pPr>
    </w:lvl>
    <w:lvl w:ilvl="2" w:tplc="0C09001B" w:tentative="1">
      <w:start w:val="1"/>
      <w:numFmt w:val="lowerRoman"/>
      <w:lvlText w:val="%3."/>
      <w:lvlJc w:val="right"/>
      <w:pPr>
        <w:ind w:left="3510" w:hanging="180"/>
      </w:pPr>
    </w:lvl>
    <w:lvl w:ilvl="3" w:tplc="0C09000F" w:tentative="1">
      <w:start w:val="1"/>
      <w:numFmt w:val="decimal"/>
      <w:lvlText w:val="%4."/>
      <w:lvlJc w:val="left"/>
      <w:pPr>
        <w:ind w:left="4230" w:hanging="360"/>
      </w:pPr>
    </w:lvl>
    <w:lvl w:ilvl="4" w:tplc="0C090019" w:tentative="1">
      <w:start w:val="1"/>
      <w:numFmt w:val="lowerLetter"/>
      <w:lvlText w:val="%5."/>
      <w:lvlJc w:val="left"/>
      <w:pPr>
        <w:ind w:left="4950" w:hanging="360"/>
      </w:pPr>
    </w:lvl>
    <w:lvl w:ilvl="5" w:tplc="0C09001B" w:tentative="1">
      <w:start w:val="1"/>
      <w:numFmt w:val="lowerRoman"/>
      <w:lvlText w:val="%6."/>
      <w:lvlJc w:val="right"/>
      <w:pPr>
        <w:ind w:left="5670" w:hanging="180"/>
      </w:pPr>
    </w:lvl>
    <w:lvl w:ilvl="6" w:tplc="0C09000F" w:tentative="1">
      <w:start w:val="1"/>
      <w:numFmt w:val="decimal"/>
      <w:lvlText w:val="%7."/>
      <w:lvlJc w:val="left"/>
      <w:pPr>
        <w:ind w:left="6390" w:hanging="360"/>
      </w:pPr>
    </w:lvl>
    <w:lvl w:ilvl="7" w:tplc="0C090019" w:tentative="1">
      <w:start w:val="1"/>
      <w:numFmt w:val="lowerLetter"/>
      <w:lvlText w:val="%8."/>
      <w:lvlJc w:val="left"/>
      <w:pPr>
        <w:ind w:left="7110" w:hanging="360"/>
      </w:pPr>
    </w:lvl>
    <w:lvl w:ilvl="8" w:tplc="0C09001B" w:tentative="1">
      <w:start w:val="1"/>
      <w:numFmt w:val="lowerRoman"/>
      <w:lvlText w:val="%9."/>
      <w:lvlJc w:val="right"/>
      <w:pPr>
        <w:ind w:left="7830" w:hanging="180"/>
      </w:pPr>
    </w:lvl>
  </w:abstractNum>
  <w:abstractNum w:abstractNumId="2" w15:restartNumberingAfterBreak="0">
    <w:nsid w:val="130149DE"/>
    <w:multiLevelType w:val="hybridMultilevel"/>
    <w:tmpl w:val="8FE26830"/>
    <w:lvl w:ilvl="0" w:tplc="00FAAD9A">
      <w:start w:val="1"/>
      <w:numFmt w:val="decimal"/>
      <w:pStyle w:val="DPSQuestLev1"/>
      <w:lvlText w:val="(%1)"/>
      <w:lvlJc w:val="left"/>
      <w:pPr>
        <w:ind w:left="1494" w:hanging="360"/>
      </w:pPr>
      <w:rPr>
        <w:rFonts w:hint="default"/>
      </w:rPr>
    </w:lvl>
    <w:lvl w:ilvl="1" w:tplc="0C090019">
      <w:start w:val="1"/>
      <w:numFmt w:val="lowerLetter"/>
      <w:lvlText w:val="%2."/>
      <w:lvlJc w:val="left"/>
      <w:pPr>
        <w:ind w:left="2214" w:hanging="360"/>
      </w:pPr>
    </w:lvl>
    <w:lvl w:ilvl="2" w:tplc="0C09001B" w:tentative="1">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3" w15:restartNumberingAfterBreak="0">
    <w:nsid w:val="1A590EA6"/>
    <w:multiLevelType w:val="multilevel"/>
    <w:tmpl w:val="0D6A0342"/>
    <w:lvl w:ilvl="0">
      <w:start w:val="1"/>
      <w:numFmt w:val="decimal"/>
      <w:pStyle w:val="DPSOTDNumbering"/>
      <w:lvlText w:val="(%1)"/>
      <w:lvlJc w:val="left"/>
      <w:pPr>
        <w:tabs>
          <w:tab w:val="num" w:pos="1701"/>
        </w:tabs>
        <w:ind w:left="1701" w:hanging="567"/>
      </w:pPr>
      <w:rPr>
        <w:rFonts w:ascii="Times New Roman" w:hAnsi="Times New Roman" w:hint="default"/>
        <w:sz w:val="24"/>
      </w:rPr>
    </w:lvl>
    <w:lvl w:ilvl="1">
      <w:start w:val="1"/>
      <w:numFmt w:val="lowerLetter"/>
      <w:lvlText w:val="(%2)"/>
      <w:lvlJc w:val="left"/>
      <w:pPr>
        <w:tabs>
          <w:tab w:val="num" w:pos="2268"/>
        </w:tabs>
        <w:ind w:left="2268" w:hanging="567"/>
      </w:pPr>
      <w:rPr>
        <w:rFonts w:ascii="Times New Roman" w:hAnsi="Times New Roman" w:hint="default"/>
        <w:sz w:val="24"/>
      </w:rPr>
    </w:lvl>
    <w:lvl w:ilvl="2">
      <w:start w:val="1"/>
      <w:numFmt w:val="lowerRoman"/>
      <w:lvlText w:val="(%3)"/>
      <w:lvlJc w:val="left"/>
      <w:pPr>
        <w:tabs>
          <w:tab w:val="num" w:pos="2988"/>
        </w:tabs>
        <w:ind w:left="2835" w:hanging="567"/>
      </w:pPr>
      <w:rPr>
        <w:rFonts w:ascii="Times New Roman" w:hAnsi="Times New Roman" w:hint="default"/>
        <w:sz w:val="24"/>
      </w:rPr>
    </w:lvl>
    <w:lvl w:ilvl="3">
      <w:start w:val="1"/>
      <w:numFmt w:val="decimal"/>
      <w:lvlText w:val="(%4)"/>
      <w:lvlJc w:val="left"/>
      <w:pPr>
        <w:tabs>
          <w:tab w:val="num" w:pos="2574"/>
        </w:tabs>
        <w:ind w:left="2574" w:hanging="360"/>
      </w:pPr>
      <w:rPr>
        <w:rFonts w:hint="default"/>
      </w:rPr>
    </w:lvl>
    <w:lvl w:ilvl="4">
      <w:start w:val="1"/>
      <w:numFmt w:val="lowerLetter"/>
      <w:lvlText w:val="(%5)"/>
      <w:lvlJc w:val="left"/>
      <w:pPr>
        <w:tabs>
          <w:tab w:val="num" w:pos="2934"/>
        </w:tabs>
        <w:ind w:left="2934" w:hanging="360"/>
      </w:pPr>
      <w:rPr>
        <w:rFonts w:hint="default"/>
      </w:rPr>
    </w:lvl>
    <w:lvl w:ilvl="5">
      <w:start w:val="1"/>
      <w:numFmt w:val="lowerRoman"/>
      <w:lvlText w:val="(%6)"/>
      <w:lvlJc w:val="left"/>
      <w:pPr>
        <w:tabs>
          <w:tab w:val="num" w:pos="3294"/>
        </w:tabs>
        <w:ind w:left="3294" w:hanging="360"/>
      </w:pPr>
      <w:rPr>
        <w:rFonts w:hint="default"/>
      </w:rPr>
    </w:lvl>
    <w:lvl w:ilvl="6">
      <w:start w:val="1"/>
      <w:numFmt w:val="decimal"/>
      <w:lvlText w:val="%7."/>
      <w:lvlJc w:val="left"/>
      <w:pPr>
        <w:tabs>
          <w:tab w:val="num" w:pos="3654"/>
        </w:tabs>
        <w:ind w:left="3654" w:hanging="360"/>
      </w:pPr>
      <w:rPr>
        <w:rFonts w:hint="default"/>
      </w:rPr>
    </w:lvl>
    <w:lvl w:ilvl="7">
      <w:start w:val="1"/>
      <w:numFmt w:val="lowerLetter"/>
      <w:lvlText w:val="%8."/>
      <w:lvlJc w:val="left"/>
      <w:pPr>
        <w:tabs>
          <w:tab w:val="num" w:pos="4014"/>
        </w:tabs>
        <w:ind w:left="4014" w:hanging="360"/>
      </w:pPr>
      <w:rPr>
        <w:rFonts w:hint="default"/>
      </w:rPr>
    </w:lvl>
    <w:lvl w:ilvl="8">
      <w:start w:val="1"/>
      <w:numFmt w:val="lowerRoman"/>
      <w:lvlText w:val="%9."/>
      <w:lvlJc w:val="left"/>
      <w:pPr>
        <w:tabs>
          <w:tab w:val="num" w:pos="4374"/>
        </w:tabs>
        <w:ind w:left="4374" w:hanging="360"/>
      </w:pPr>
      <w:rPr>
        <w:rFonts w:hint="default"/>
      </w:rPr>
    </w:lvl>
  </w:abstractNum>
  <w:abstractNum w:abstractNumId="4" w15:restartNumberingAfterBreak="0">
    <w:nsid w:val="43222EB3"/>
    <w:multiLevelType w:val="hybridMultilevel"/>
    <w:tmpl w:val="89AE646C"/>
    <w:lvl w:ilvl="0" w:tplc="237A7076">
      <w:start w:val="1"/>
      <w:numFmt w:val="lowerLetter"/>
      <w:pStyle w:val="DPSEntryIndentsLev2"/>
      <w:lvlText w:val="(%1)"/>
      <w:lvlJc w:val="left"/>
      <w:pPr>
        <w:ind w:left="1080" w:hanging="360"/>
      </w:pPr>
      <w:rPr>
        <w:rFonts w:hint="default"/>
      </w:rPr>
    </w:lvl>
    <w:lvl w:ilvl="1" w:tplc="0C090019" w:tentative="1">
      <w:start w:val="1"/>
      <w:numFmt w:val="lowerLetter"/>
      <w:lvlText w:val="%2."/>
      <w:lvlJc w:val="left"/>
      <w:pPr>
        <w:ind w:left="2794" w:hanging="360"/>
      </w:pPr>
    </w:lvl>
    <w:lvl w:ilvl="2" w:tplc="0C09001B" w:tentative="1">
      <w:start w:val="1"/>
      <w:numFmt w:val="lowerRoman"/>
      <w:lvlText w:val="%3."/>
      <w:lvlJc w:val="right"/>
      <w:pPr>
        <w:ind w:left="3514" w:hanging="180"/>
      </w:pPr>
    </w:lvl>
    <w:lvl w:ilvl="3" w:tplc="0C09000F" w:tentative="1">
      <w:start w:val="1"/>
      <w:numFmt w:val="decimal"/>
      <w:lvlText w:val="%4."/>
      <w:lvlJc w:val="left"/>
      <w:pPr>
        <w:ind w:left="4234" w:hanging="360"/>
      </w:pPr>
    </w:lvl>
    <w:lvl w:ilvl="4" w:tplc="0C090019" w:tentative="1">
      <w:start w:val="1"/>
      <w:numFmt w:val="lowerLetter"/>
      <w:lvlText w:val="%5."/>
      <w:lvlJc w:val="left"/>
      <w:pPr>
        <w:ind w:left="4954" w:hanging="360"/>
      </w:pPr>
    </w:lvl>
    <w:lvl w:ilvl="5" w:tplc="0C09001B" w:tentative="1">
      <w:start w:val="1"/>
      <w:numFmt w:val="lowerRoman"/>
      <w:lvlText w:val="%6."/>
      <w:lvlJc w:val="right"/>
      <w:pPr>
        <w:ind w:left="5674" w:hanging="180"/>
      </w:pPr>
    </w:lvl>
    <w:lvl w:ilvl="6" w:tplc="0C09000F" w:tentative="1">
      <w:start w:val="1"/>
      <w:numFmt w:val="decimal"/>
      <w:lvlText w:val="%7."/>
      <w:lvlJc w:val="left"/>
      <w:pPr>
        <w:ind w:left="6394" w:hanging="360"/>
      </w:pPr>
    </w:lvl>
    <w:lvl w:ilvl="7" w:tplc="0C090019" w:tentative="1">
      <w:start w:val="1"/>
      <w:numFmt w:val="lowerLetter"/>
      <w:lvlText w:val="%8."/>
      <w:lvlJc w:val="left"/>
      <w:pPr>
        <w:ind w:left="7114" w:hanging="360"/>
      </w:pPr>
    </w:lvl>
    <w:lvl w:ilvl="8" w:tplc="0C09001B" w:tentative="1">
      <w:start w:val="1"/>
      <w:numFmt w:val="lowerRoman"/>
      <w:lvlText w:val="%9."/>
      <w:lvlJc w:val="right"/>
      <w:pPr>
        <w:ind w:left="7834" w:hanging="180"/>
      </w:pPr>
    </w:lvl>
  </w:abstractNum>
  <w:abstractNum w:abstractNumId="5" w15:restartNumberingAfterBreak="0">
    <w:nsid w:val="79F279FE"/>
    <w:multiLevelType w:val="hybridMultilevel"/>
    <w:tmpl w:val="A63E007A"/>
    <w:lvl w:ilvl="0" w:tplc="E81C1C86">
      <w:start w:val="1"/>
      <w:numFmt w:val="lowerRoman"/>
      <w:pStyle w:val="DPSEntryIndentsLev3"/>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A707A77"/>
    <w:multiLevelType w:val="hybridMultilevel"/>
    <w:tmpl w:val="9B46571C"/>
    <w:lvl w:ilvl="0" w:tplc="16066D40">
      <w:start w:val="1"/>
      <w:numFmt w:val="decimal"/>
      <w:pStyle w:val="AH3sec"/>
      <w:lvlText w:val="%1"/>
      <w:lvlJc w:val="left"/>
      <w:pPr>
        <w:ind w:left="720" w:hanging="360"/>
      </w:pPr>
      <w:rPr>
        <w:rFonts w:hint="default"/>
        <w:b/>
        <w:i w:val="0"/>
      </w:rPr>
    </w:lvl>
    <w:lvl w:ilvl="1" w:tplc="A1F23674" w:tentative="1">
      <w:start w:val="1"/>
      <w:numFmt w:val="lowerLetter"/>
      <w:lvlText w:val="%2."/>
      <w:lvlJc w:val="left"/>
      <w:pPr>
        <w:ind w:left="1440" w:hanging="360"/>
      </w:pPr>
    </w:lvl>
    <w:lvl w:ilvl="2" w:tplc="864A4FC4" w:tentative="1">
      <w:start w:val="1"/>
      <w:numFmt w:val="lowerRoman"/>
      <w:lvlText w:val="%3."/>
      <w:lvlJc w:val="right"/>
      <w:pPr>
        <w:ind w:left="2160" w:hanging="180"/>
      </w:pPr>
    </w:lvl>
    <w:lvl w:ilvl="3" w:tplc="7AC0A260" w:tentative="1">
      <w:start w:val="1"/>
      <w:numFmt w:val="decimal"/>
      <w:lvlText w:val="%4."/>
      <w:lvlJc w:val="left"/>
      <w:pPr>
        <w:ind w:left="2880" w:hanging="360"/>
      </w:pPr>
    </w:lvl>
    <w:lvl w:ilvl="4" w:tplc="CFC656C6" w:tentative="1">
      <w:start w:val="1"/>
      <w:numFmt w:val="lowerLetter"/>
      <w:lvlText w:val="%5."/>
      <w:lvlJc w:val="left"/>
      <w:pPr>
        <w:ind w:left="3600" w:hanging="360"/>
      </w:pPr>
    </w:lvl>
    <w:lvl w:ilvl="5" w:tplc="5A747DDE" w:tentative="1">
      <w:start w:val="1"/>
      <w:numFmt w:val="lowerRoman"/>
      <w:lvlText w:val="%6."/>
      <w:lvlJc w:val="right"/>
      <w:pPr>
        <w:ind w:left="4320" w:hanging="180"/>
      </w:pPr>
    </w:lvl>
    <w:lvl w:ilvl="6" w:tplc="40764D42" w:tentative="1">
      <w:start w:val="1"/>
      <w:numFmt w:val="decimal"/>
      <w:lvlText w:val="%7."/>
      <w:lvlJc w:val="left"/>
      <w:pPr>
        <w:ind w:left="5040" w:hanging="360"/>
      </w:pPr>
    </w:lvl>
    <w:lvl w:ilvl="7" w:tplc="51FECF58" w:tentative="1">
      <w:start w:val="1"/>
      <w:numFmt w:val="lowerLetter"/>
      <w:lvlText w:val="%8."/>
      <w:lvlJc w:val="left"/>
      <w:pPr>
        <w:ind w:left="5760" w:hanging="360"/>
      </w:pPr>
    </w:lvl>
    <w:lvl w:ilvl="8" w:tplc="22A689B2" w:tentative="1">
      <w:start w:val="1"/>
      <w:numFmt w:val="lowerRoman"/>
      <w:lvlText w:val="%9."/>
      <w:lvlJc w:val="right"/>
      <w:pPr>
        <w:ind w:left="6480" w:hanging="180"/>
      </w:pPr>
    </w:lvl>
  </w:abstractNum>
  <w:abstractNum w:abstractNumId="7" w15:restartNumberingAfterBreak="0">
    <w:nsid w:val="7D6F4CEA"/>
    <w:multiLevelType w:val="multilevel"/>
    <w:tmpl w:val="FE5CCF16"/>
    <w:lvl w:ilvl="0">
      <w:start w:val="1"/>
      <w:numFmt w:val="decimal"/>
      <w:pStyle w:val="DPSEntryIndents"/>
      <w:lvlText w:val="(%1)"/>
      <w:lvlJc w:val="left"/>
      <w:pPr>
        <w:tabs>
          <w:tab w:val="num" w:pos="1368"/>
        </w:tabs>
        <w:ind w:left="1368" w:hanging="648"/>
      </w:pPr>
      <w:rPr>
        <w:rFonts w:hint="default"/>
      </w:rPr>
    </w:lvl>
    <w:lvl w:ilvl="1">
      <w:start w:val="1"/>
      <w:numFmt w:val="lowerLetter"/>
      <w:lvlText w:val="(%2)"/>
      <w:lvlJc w:val="left"/>
      <w:pPr>
        <w:tabs>
          <w:tab w:val="num" w:pos="1915"/>
        </w:tabs>
        <w:ind w:left="1915" w:hanging="547"/>
      </w:pPr>
      <w:rPr>
        <w:rFonts w:hint="default"/>
      </w:rPr>
    </w:lvl>
    <w:lvl w:ilvl="2">
      <w:start w:val="1"/>
      <w:numFmt w:val="lowerRoman"/>
      <w:lvlText w:val="(%3)"/>
      <w:lvlJc w:val="right"/>
      <w:pPr>
        <w:tabs>
          <w:tab w:val="num" w:pos="2606"/>
        </w:tabs>
        <w:ind w:left="2606" w:hanging="331"/>
      </w:pPr>
      <w:rPr>
        <w:rFonts w:hint="default"/>
      </w:rPr>
    </w:lvl>
    <w:lvl w:ilvl="3">
      <w:start w:val="1"/>
      <w:numFmt w:val="upperLetter"/>
      <w:lvlText w:val="(%4)"/>
      <w:lvlJc w:val="left"/>
      <w:pPr>
        <w:tabs>
          <w:tab w:val="num" w:pos="3240"/>
        </w:tabs>
        <w:ind w:left="3240" w:hanging="634"/>
      </w:pPr>
      <w:rPr>
        <w:rFonts w:hint="default"/>
      </w:rPr>
    </w:lvl>
    <w:lvl w:ilvl="4">
      <w:start w:val="1"/>
      <w:numFmt w:val="lowerLetter"/>
      <w:lvlText w:val="(%5)"/>
      <w:lvlJc w:val="left"/>
      <w:pPr>
        <w:tabs>
          <w:tab w:val="num" w:pos="3096"/>
        </w:tabs>
        <w:ind w:left="1613" w:firstLine="1123"/>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num w:numId="1" w16cid:durableId="1497726249">
    <w:abstractNumId w:val="3"/>
  </w:num>
  <w:num w:numId="2" w16cid:durableId="61147189">
    <w:abstractNumId w:val="2"/>
  </w:num>
  <w:num w:numId="3" w16cid:durableId="595210414">
    <w:abstractNumId w:val="4"/>
  </w:num>
  <w:num w:numId="4" w16cid:durableId="306858050">
    <w:abstractNumId w:val="7"/>
  </w:num>
  <w:num w:numId="5" w16cid:durableId="1409111343">
    <w:abstractNumId w:val="0"/>
  </w:num>
  <w:num w:numId="6" w16cid:durableId="877010718">
    <w:abstractNumId w:val="4"/>
  </w:num>
  <w:num w:numId="7" w16cid:durableId="1801143789">
    <w:abstractNumId w:val="5"/>
  </w:num>
  <w:num w:numId="8" w16cid:durableId="1728455829">
    <w:abstractNumId w:val="1"/>
  </w:num>
  <w:num w:numId="9" w16cid:durableId="1778524922">
    <w:abstractNumId w:val="4"/>
  </w:num>
  <w:num w:numId="10" w16cid:durableId="805204189">
    <w:abstractNumId w:val="4"/>
  </w:num>
  <w:num w:numId="11" w16cid:durableId="1860661782">
    <w:abstractNumId w:val="3"/>
  </w:num>
  <w:num w:numId="12" w16cid:durableId="908884591">
    <w:abstractNumId w:val="2"/>
  </w:num>
  <w:num w:numId="13" w16cid:durableId="1070150252">
    <w:abstractNumId w:val="4"/>
  </w:num>
  <w:num w:numId="14" w16cid:durableId="82578172">
    <w:abstractNumId w:val="7"/>
  </w:num>
  <w:num w:numId="15" w16cid:durableId="1963226867">
    <w:abstractNumId w:val="0"/>
  </w:num>
  <w:num w:numId="16" w16cid:durableId="367264434">
    <w:abstractNumId w:val="5"/>
  </w:num>
  <w:num w:numId="17" w16cid:durableId="1920557935">
    <w:abstractNumId w:val="1"/>
  </w:num>
  <w:num w:numId="18" w16cid:durableId="23100266">
    <w:abstractNumId w:val="5"/>
  </w:num>
  <w:num w:numId="19" w16cid:durableId="832914482">
    <w:abstractNumId w:val="4"/>
  </w:num>
  <w:num w:numId="20" w16cid:durableId="1689526989">
    <w:abstractNumId w:val="7"/>
  </w:num>
  <w:num w:numId="21" w16cid:durableId="1486556556">
    <w:abstractNumId w:val="7"/>
  </w:num>
  <w:num w:numId="22" w16cid:durableId="1384519485">
    <w:abstractNumId w:val="7"/>
  </w:num>
  <w:num w:numId="23" w16cid:durableId="315650858">
    <w:abstractNumId w:val="7"/>
  </w:num>
  <w:num w:numId="24" w16cid:durableId="606082359">
    <w:abstractNumId w:val="7"/>
  </w:num>
  <w:num w:numId="25" w16cid:durableId="1861317320">
    <w:abstractNumId w:val="7"/>
  </w:num>
  <w:num w:numId="26" w16cid:durableId="1995445708">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8273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598954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6320997">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54151707">
    <w:abstractNumId w:val="6"/>
  </w:num>
  <w:num w:numId="31" w16cid:durableId="134886679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06741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358"/>
    <w:rsid w:val="00000838"/>
    <w:rsid w:val="000225AD"/>
    <w:rsid w:val="00031194"/>
    <w:rsid w:val="00042F45"/>
    <w:rsid w:val="000453A9"/>
    <w:rsid w:val="00072392"/>
    <w:rsid w:val="000A5BA3"/>
    <w:rsid w:val="000F3D35"/>
    <w:rsid w:val="00137903"/>
    <w:rsid w:val="00160470"/>
    <w:rsid w:val="001826BD"/>
    <w:rsid w:val="001C3620"/>
    <w:rsid w:val="001C416C"/>
    <w:rsid w:val="00250FF0"/>
    <w:rsid w:val="0025247B"/>
    <w:rsid w:val="00352FBA"/>
    <w:rsid w:val="003C0A09"/>
    <w:rsid w:val="003E619B"/>
    <w:rsid w:val="003F3B7C"/>
    <w:rsid w:val="00432F9E"/>
    <w:rsid w:val="004644D9"/>
    <w:rsid w:val="00476347"/>
    <w:rsid w:val="004C1E52"/>
    <w:rsid w:val="004E1770"/>
    <w:rsid w:val="004F1D14"/>
    <w:rsid w:val="005112C4"/>
    <w:rsid w:val="00525EF7"/>
    <w:rsid w:val="00546318"/>
    <w:rsid w:val="0056408B"/>
    <w:rsid w:val="005A4FDF"/>
    <w:rsid w:val="005E34E0"/>
    <w:rsid w:val="0060380C"/>
    <w:rsid w:val="00622D21"/>
    <w:rsid w:val="006362F8"/>
    <w:rsid w:val="006628C0"/>
    <w:rsid w:val="006960EE"/>
    <w:rsid w:val="006D7183"/>
    <w:rsid w:val="006E756B"/>
    <w:rsid w:val="0075625A"/>
    <w:rsid w:val="0077316C"/>
    <w:rsid w:val="007A491C"/>
    <w:rsid w:val="007B4F97"/>
    <w:rsid w:val="007E1802"/>
    <w:rsid w:val="007F4752"/>
    <w:rsid w:val="0081083C"/>
    <w:rsid w:val="00896287"/>
    <w:rsid w:val="008A77AC"/>
    <w:rsid w:val="008C6D55"/>
    <w:rsid w:val="008D1465"/>
    <w:rsid w:val="008D4C4B"/>
    <w:rsid w:val="00910F66"/>
    <w:rsid w:val="0091670C"/>
    <w:rsid w:val="00953FDD"/>
    <w:rsid w:val="009663D3"/>
    <w:rsid w:val="009C78C5"/>
    <w:rsid w:val="00A229B3"/>
    <w:rsid w:val="00A273E2"/>
    <w:rsid w:val="00A91588"/>
    <w:rsid w:val="00AB1209"/>
    <w:rsid w:val="00AF3C23"/>
    <w:rsid w:val="00B04146"/>
    <w:rsid w:val="00B11E0B"/>
    <w:rsid w:val="00B12E04"/>
    <w:rsid w:val="00B25441"/>
    <w:rsid w:val="00B320C8"/>
    <w:rsid w:val="00B766B9"/>
    <w:rsid w:val="00B9515F"/>
    <w:rsid w:val="00B97C48"/>
    <w:rsid w:val="00BA1B06"/>
    <w:rsid w:val="00BC7829"/>
    <w:rsid w:val="00BD0B5E"/>
    <w:rsid w:val="00BE4169"/>
    <w:rsid w:val="00C173D3"/>
    <w:rsid w:val="00C63AFB"/>
    <w:rsid w:val="00C721B6"/>
    <w:rsid w:val="00C74281"/>
    <w:rsid w:val="00C74333"/>
    <w:rsid w:val="00C82542"/>
    <w:rsid w:val="00CE427E"/>
    <w:rsid w:val="00D01444"/>
    <w:rsid w:val="00D24358"/>
    <w:rsid w:val="00D2684E"/>
    <w:rsid w:val="00D35926"/>
    <w:rsid w:val="00D367EC"/>
    <w:rsid w:val="00D52751"/>
    <w:rsid w:val="00D74B53"/>
    <w:rsid w:val="00DE1941"/>
    <w:rsid w:val="00DE510E"/>
    <w:rsid w:val="00E12620"/>
    <w:rsid w:val="00E45481"/>
    <w:rsid w:val="00E50CFA"/>
    <w:rsid w:val="00ED7B97"/>
    <w:rsid w:val="00EF27B8"/>
    <w:rsid w:val="00F25AA3"/>
    <w:rsid w:val="00F4468E"/>
    <w:rsid w:val="00F539D9"/>
    <w:rsid w:val="00F62370"/>
    <w:rsid w:val="00F7225E"/>
    <w:rsid w:val="00F905A7"/>
    <w:rsid w:val="00FA72A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6E1AC53"/>
  <w15:chartTrackingRefBased/>
  <w15:docId w15:val="{DE65D96E-3055-40FF-BE49-AA47E829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481"/>
    <w:pPr>
      <w:spacing w:after="0" w:line="240" w:lineRule="auto"/>
    </w:pPr>
    <w:rPr>
      <w:rFonts w:eastAsia="Times New Roman" w:cs="Times New Roman"/>
      <w:sz w:val="24"/>
      <w:szCs w:val="20"/>
      <w:lang w:val="en-US"/>
    </w:rPr>
  </w:style>
  <w:style w:type="paragraph" w:styleId="Heading2">
    <w:name w:val="heading 2"/>
    <w:basedOn w:val="Normal"/>
    <w:next w:val="Normal"/>
    <w:link w:val="Heading2Char"/>
    <w:qFormat/>
    <w:rsid w:val="00E45481"/>
    <w:pPr>
      <w:keepNext/>
      <w:spacing w:before="240" w:after="60"/>
      <w:outlineLvl w:val="1"/>
    </w:pPr>
    <w:rPr>
      <w:rFonts w:ascii="Helvetica" w:hAnsi="Helvetica"/>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45481"/>
    <w:rPr>
      <w:rFonts w:ascii="Tahoma" w:hAnsi="Tahoma" w:cs="Tahoma"/>
      <w:sz w:val="16"/>
      <w:szCs w:val="16"/>
    </w:rPr>
  </w:style>
  <w:style w:type="character" w:customStyle="1" w:styleId="BalloonTextChar">
    <w:name w:val="Balloon Text Char"/>
    <w:basedOn w:val="DefaultParagraphFont"/>
    <w:link w:val="BalloonText"/>
    <w:rsid w:val="00E45481"/>
    <w:rPr>
      <w:rFonts w:ascii="Tahoma" w:eastAsia="Times New Roman" w:hAnsi="Tahoma" w:cs="Tahoma"/>
      <w:sz w:val="16"/>
      <w:szCs w:val="16"/>
      <w:lang w:val="en-US"/>
    </w:rPr>
  </w:style>
  <w:style w:type="paragraph" w:customStyle="1" w:styleId="DPSCommitteeEntry">
    <w:name w:val="DPSCommitteeEntry"/>
    <w:rsid w:val="00E45481"/>
    <w:pPr>
      <w:keepLines/>
      <w:spacing w:before="60" w:after="0" w:line="240" w:lineRule="auto"/>
      <w:ind w:left="578" w:hanging="578"/>
      <w:jc w:val="both"/>
    </w:pPr>
    <w:rPr>
      <w:rFonts w:ascii="Times New Roman" w:eastAsia="Times New Roman" w:hAnsi="Times New Roman" w:cs="Times New Roman"/>
      <w:sz w:val="20"/>
      <w:szCs w:val="20"/>
    </w:rPr>
  </w:style>
  <w:style w:type="paragraph" w:customStyle="1" w:styleId="DPSCommitteeNote">
    <w:name w:val="DPSCommitteeNote"/>
    <w:rsid w:val="00E45481"/>
    <w:pPr>
      <w:keepNext/>
      <w:keepLines/>
      <w:spacing w:before="180" w:after="0" w:line="240" w:lineRule="auto"/>
      <w:jc w:val="center"/>
    </w:pPr>
    <w:rPr>
      <w:rFonts w:ascii="Times New Roman" w:eastAsia="Times New Roman" w:hAnsi="Times New Roman" w:cs="Times New Roman"/>
      <w:i/>
      <w:sz w:val="20"/>
      <w:szCs w:val="20"/>
    </w:rPr>
  </w:style>
  <w:style w:type="paragraph" w:customStyle="1" w:styleId="DPSCommitteeReference">
    <w:name w:val="DPSCommitteeReference"/>
    <w:rsid w:val="00E45481"/>
    <w:pPr>
      <w:keepNext/>
      <w:keepLines/>
      <w:spacing w:before="60" w:after="0" w:line="240" w:lineRule="auto"/>
      <w:ind w:left="1253" w:hanging="210"/>
      <w:jc w:val="both"/>
    </w:pPr>
    <w:rPr>
      <w:rFonts w:ascii="Times New Roman" w:eastAsia="Times New Roman" w:hAnsi="Times New Roman" w:cs="Times New Roman"/>
      <w:sz w:val="20"/>
      <w:szCs w:val="20"/>
    </w:rPr>
  </w:style>
  <w:style w:type="paragraph" w:customStyle="1" w:styleId="DPSCommitteeReferenceHeading">
    <w:name w:val="DPSCommitteeReferenceHeading"/>
    <w:rsid w:val="00E45481"/>
    <w:pPr>
      <w:keepNext/>
      <w:keepLines/>
      <w:spacing w:before="60" w:after="0" w:line="240" w:lineRule="auto"/>
      <w:ind w:left="839"/>
      <w:jc w:val="both"/>
    </w:pPr>
    <w:rPr>
      <w:rFonts w:ascii="Times New Roman" w:eastAsia="Times New Roman" w:hAnsi="Times New Roman" w:cs="Times New Roman"/>
      <w:i/>
      <w:sz w:val="20"/>
      <w:szCs w:val="20"/>
    </w:rPr>
  </w:style>
  <w:style w:type="paragraph" w:customStyle="1" w:styleId="DPSCommitteeTypeHeading">
    <w:name w:val="DPSCommitteeTypeHeading"/>
    <w:rsid w:val="00E45481"/>
    <w:pPr>
      <w:keepNext/>
      <w:keepLines/>
      <w:spacing w:before="180" w:after="0" w:line="240" w:lineRule="auto"/>
    </w:pPr>
    <w:rPr>
      <w:rFonts w:ascii="Times New Roman" w:eastAsia="Times New Roman" w:hAnsi="Times New Roman" w:cs="Times New Roman"/>
      <w:b/>
      <w:sz w:val="20"/>
      <w:szCs w:val="20"/>
    </w:rPr>
  </w:style>
  <w:style w:type="paragraph" w:customStyle="1" w:styleId="DPSComRefIndentLev1">
    <w:name w:val="DPSComRefIndentLev1"/>
    <w:basedOn w:val="DPSCommitteeReference"/>
    <w:rsid w:val="00E45481"/>
    <w:pPr>
      <w:ind w:left="1463"/>
    </w:pPr>
  </w:style>
  <w:style w:type="paragraph" w:customStyle="1" w:styleId="DPSComRefIndentLev2">
    <w:name w:val="DPSComRefIndentLev2"/>
    <w:basedOn w:val="DPSCommitteeReference"/>
    <w:rsid w:val="00E45481"/>
    <w:pPr>
      <w:ind w:left="1673"/>
    </w:pPr>
  </w:style>
  <w:style w:type="paragraph" w:customStyle="1" w:styleId="DPSContingentNotice">
    <w:name w:val="DPSContingentNotice"/>
    <w:rsid w:val="00E45481"/>
    <w:pPr>
      <w:keepLine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ContingentNoticesHeading">
    <w:name w:val="DPSContingent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KeyFooter">
    <w:name w:val="DPSKeyFooter"/>
    <w:rsid w:val="00E45481"/>
    <w:pPr>
      <w:keepLines/>
      <w:tabs>
        <w:tab w:val="left" w:pos="198"/>
      </w:tabs>
      <w:spacing w:after="0" w:line="240" w:lineRule="auto"/>
      <w:ind w:left="198" w:hanging="198"/>
      <w:jc w:val="both"/>
    </w:pPr>
    <w:rPr>
      <w:rFonts w:ascii="Times New Roman" w:eastAsia="Times New Roman" w:hAnsi="Times New Roman" w:cs="Times New Roman"/>
      <w:i/>
      <w:sz w:val="20"/>
      <w:szCs w:val="20"/>
    </w:rPr>
  </w:style>
  <w:style w:type="paragraph" w:customStyle="1" w:styleId="DPSListNumLev1">
    <w:name w:val="DPSListNumLev1"/>
    <w:next w:val="Normal"/>
    <w:rsid w:val="00E45481"/>
    <w:pPr>
      <w:tabs>
        <w:tab w:val="left" w:pos="1134"/>
        <w:tab w:val="left" w:pos="1701"/>
      </w:tabs>
      <w:spacing w:before="60" w:after="0" w:line="240" w:lineRule="auto"/>
      <w:ind w:left="1701" w:hanging="1701"/>
    </w:pPr>
    <w:rPr>
      <w:rFonts w:ascii="Times New Roman" w:eastAsia="Times New Roman" w:hAnsi="Times New Roman" w:cs="Times New Roman"/>
      <w:sz w:val="24"/>
      <w:szCs w:val="20"/>
    </w:rPr>
  </w:style>
  <w:style w:type="paragraph" w:customStyle="1" w:styleId="DPSListNumLev1Cont">
    <w:name w:val="DPSListNumLev1Cont"/>
    <w:basedOn w:val="DPSListNumLev1"/>
    <w:rsid w:val="00E45481"/>
    <w:pPr>
      <w:ind w:firstLine="0"/>
    </w:pPr>
  </w:style>
  <w:style w:type="paragraph" w:customStyle="1" w:styleId="DPSListNumLev2">
    <w:name w:val="DPSListNumLev2"/>
    <w:next w:val="Normal"/>
    <w:rsid w:val="00E45481"/>
    <w:pPr>
      <w:tabs>
        <w:tab w:val="right" w:pos="1276"/>
        <w:tab w:val="left" w:pos="1474"/>
      </w:tabs>
      <w:spacing w:before="60" w:after="0" w:line="240" w:lineRule="auto"/>
      <w:ind w:left="1474" w:hanging="1474"/>
      <w:jc w:val="both"/>
    </w:pPr>
    <w:rPr>
      <w:rFonts w:ascii="Times New Roman" w:eastAsia="Times New Roman" w:hAnsi="Times New Roman" w:cs="Times New Roman"/>
      <w:sz w:val="20"/>
      <w:szCs w:val="20"/>
    </w:rPr>
  </w:style>
  <w:style w:type="paragraph" w:customStyle="1" w:styleId="DPSListNumLev2Cont">
    <w:name w:val="DPSListNumLev2Cont"/>
    <w:basedOn w:val="DPSListNumLev2"/>
    <w:rsid w:val="00E45481"/>
    <w:pPr>
      <w:ind w:firstLine="0"/>
    </w:pPr>
  </w:style>
  <w:style w:type="paragraph" w:customStyle="1" w:styleId="DPSListNumLev3">
    <w:name w:val="DPSListNumLev3"/>
    <w:next w:val="Normal"/>
    <w:rsid w:val="00E45481"/>
    <w:pPr>
      <w:tabs>
        <w:tab w:val="right" w:pos="1701"/>
        <w:tab w:val="left" w:pos="1899"/>
      </w:tabs>
      <w:spacing w:before="60" w:after="0" w:line="240" w:lineRule="auto"/>
      <w:ind w:left="1899" w:hanging="1899"/>
      <w:jc w:val="both"/>
    </w:pPr>
    <w:rPr>
      <w:rFonts w:ascii="Times New Roman" w:eastAsia="Times New Roman" w:hAnsi="Times New Roman" w:cs="Times New Roman"/>
      <w:sz w:val="20"/>
      <w:szCs w:val="20"/>
    </w:rPr>
  </w:style>
  <w:style w:type="paragraph" w:customStyle="1" w:styleId="DPSListNumLev3Cont">
    <w:name w:val="DPSListNumLev3Cont"/>
    <w:basedOn w:val="DPSListNumLev3"/>
    <w:rsid w:val="00E45481"/>
    <w:pPr>
      <w:ind w:firstLine="0"/>
    </w:pPr>
  </w:style>
  <w:style w:type="paragraph" w:customStyle="1" w:styleId="DPSListNumLev4">
    <w:name w:val="DPSListNumLev4"/>
    <w:next w:val="Normal"/>
    <w:rsid w:val="00E45481"/>
    <w:pPr>
      <w:tabs>
        <w:tab w:val="right" w:pos="2126"/>
        <w:tab w:val="left" w:pos="2325"/>
      </w:tabs>
      <w:spacing w:before="60" w:after="0" w:line="240" w:lineRule="auto"/>
      <w:ind w:left="2325" w:hanging="2325"/>
      <w:jc w:val="both"/>
    </w:pPr>
    <w:rPr>
      <w:rFonts w:ascii="Times New Roman" w:eastAsia="Times New Roman" w:hAnsi="Times New Roman" w:cs="Times New Roman"/>
      <w:sz w:val="20"/>
      <w:szCs w:val="20"/>
    </w:rPr>
  </w:style>
  <w:style w:type="paragraph" w:customStyle="1" w:styleId="DPSListNumLev4Cont">
    <w:name w:val="DPSListNumLev4Cont"/>
    <w:basedOn w:val="DPSListNumLev4"/>
    <w:rsid w:val="00E45481"/>
    <w:pPr>
      <w:ind w:firstLine="0"/>
    </w:pPr>
  </w:style>
  <w:style w:type="paragraph" w:customStyle="1" w:styleId="DPSListNumLev5">
    <w:name w:val="DPSListNumLev5"/>
    <w:next w:val="Normal"/>
    <w:rsid w:val="00E45481"/>
    <w:pPr>
      <w:tabs>
        <w:tab w:val="right" w:pos="2552"/>
        <w:tab w:val="left" w:pos="2750"/>
      </w:tabs>
      <w:spacing w:before="60" w:after="0" w:line="240" w:lineRule="auto"/>
      <w:ind w:left="2750" w:hanging="2750"/>
      <w:jc w:val="both"/>
    </w:pPr>
    <w:rPr>
      <w:rFonts w:ascii="Times New Roman" w:eastAsia="Times New Roman" w:hAnsi="Times New Roman" w:cs="Times New Roman"/>
      <w:sz w:val="20"/>
      <w:szCs w:val="20"/>
    </w:rPr>
  </w:style>
  <w:style w:type="paragraph" w:customStyle="1" w:styleId="DPSListNumLev5Cont">
    <w:name w:val="DPSListNumLev5Cont"/>
    <w:basedOn w:val="DPSListNumLev5"/>
    <w:rsid w:val="00E45481"/>
    <w:pPr>
      <w:ind w:firstLine="0"/>
    </w:pPr>
  </w:style>
  <w:style w:type="paragraph" w:customStyle="1" w:styleId="DPSListNumLev6">
    <w:name w:val="DPSListNumLev6"/>
    <w:next w:val="Normal"/>
    <w:rsid w:val="00E45481"/>
    <w:pPr>
      <w:tabs>
        <w:tab w:val="right" w:pos="2977"/>
        <w:tab w:val="left" w:pos="3175"/>
      </w:tabs>
      <w:spacing w:before="60" w:after="0" w:line="240" w:lineRule="auto"/>
      <w:ind w:left="3175" w:hanging="3175"/>
      <w:jc w:val="both"/>
    </w:pPr>
    <w:rPr>
      <w:rFonts w:ascii="Times New Roman" w:eastAsia="Times New Roman" w:hAnsi="Times New Roman" w:cs="Times New Roman"/>
      <w:sz w:val="20"/>
      <w:szCs w:val="20"/>
    </w:rPr>
  </w:style>
  <w:style w:type="paragraph" w:customStyle="1" w:styleId="DPSListNumLev6Cont">
    <w:name w:val="DPSListNumLev6Cont"/>
    <w:basedOn w:val="DPSListNumLev6"/>
    <w:rsid w:val="00E45481"/>
    <w:pPr>
      <w:ind w:firstLine="0"/>
    </w:pPr>
  </w:style>
  <w:style w:type="paragraph" w:customStyle="1" w:styleId="DPSMainCommitteeDate">
    <w:name w:val="DPSMainCommitteeDate"/>
    <w:rsid w:val="00E45481"/>
    <w:pPr>
      <w:keepNext/>
      <w:keepLines/>
      <w:spacing w:before="200" w:after="0" w:line="240" w:lineRule="auto"/>
      <w:jc w:val="center"/>
    </w:pPr>
    <w:rPr>
      <w:rFonts w:ascii="Times New Roman" w:eastAsia="Times New Roman" w:hAnsi="Times New Roman" w:cs="Times New Roman"/>
      <w:i/>
      <w:sz w:val="24"/>
      <w:szCs w:val="20"/>
    </w:rPr>
  </w:style>
  <w:style w:type="paragraph" w:customStyle="1" w:styleId="DPSMainCommitteeTime">
    <w:name w:val="DPSMainCommitteeTime"/>
    <w:rsid w:val="00E45481"/>
    <w:pPr>
      <w:keepNext/>
      <w:keepLines/>
      <w:spacing w:before="200" w:after="0" w:line="240" w:lineRule="auto"/>
      <w:jc w:val="center"/>
    </w:pPr>
    <w:rPr>
      <w:rFonts w:ascii="Times New Roman" w:eastAsia="Times New Roman" w:hAnsi="Times New Roman" w:cs="Times New Roman"/>
      <w:i/>
      <w:sz w:val="20"/>
      <w:szCs w:val="20"/>
    </w:rPr>
  </w:style>
  <w:style w:type="paragraph" w:customStyle="1" w:styleId="DPSMainHeadingDate">
    <w:name w:val="DPSMainHeadingDate"/>
    <w:rsid w:val="00E45481"/>
    <w:pPr>
      <w:keepNext/>
      <w:keepLines/>
      <w:spacing w:before="200" w:after="0" w:line="240" w:lineRule="auto"/>
      <w:jc w:val="center"/>
    </w:pPr>
    <w:rPr>
      <w:rFonts w:ascii="Times New Roman" w:eastAsia="Times New Roman" w:hAnsi="Times New Roman" w:cs="Times New Roman"/>
      <w:caps/>
      <w:sz w:val="24"/>
      <w:szCs w:val="20"/>
    </w:rPr>
  </w:style>
  <w:style w:type="paragraph" w:customStyle="1" w:styleId="DPSMainHeadingDoc">
    <w:name w:val="DPSMainHeadingDoc"/>
    <w:rsid w:val="00E45481"/>
    <w:pPr>
      <w:keepNext/>
      <w:keepLines/>
      <w:spacing w:before="200" w:after="0" w:line="240" w:lineRule="auto"/>
      <w:jc w:val="center"/>
    </w:pPr>
    <w:rPr>
      <w:rFonts w:ascii="Times New Roman" w:eastAsia="Times New Roman" w:hAnsi="Times New Roman" w:cs="Times New Roman"/>
      <w:b/>
      <w:sz w:val="37"/>
      <w:szCs w:val="20"/>
    </w:rPr>
  </w:style>
  <w:style w:type="paragraph" w:customStyle="1" w:styleId="DPSMainHeadingHouse">
    <w:name w:val="DPSMainHeadingHouse"/>
    <w:rsid w:val="00E45481"/>
    <w:pPr>
      <w:keepNext/>
      <w:keepLines/>
      <w:spacing w:before="200" w:after="0" w:line="240" w:lineRule="auto"/>
      <w:jc w:val="center"/>
    </w:pPr>
    <w:rPr>
      <w:rFonts w:ascii="Times New Roman" w:eastAsia="Times New Roman" w:hAnsi="Times New Roman" w:cs="Times New Roman"/>
      <w:b/>
      <w:sz w:val="24"/>
      <w:szCs w:val="20"/>
    </w:rPr>
  </w:style>
  <w:style w:type="paragraph" w:customStyle="1" w:styleId="DPSMainHeadingIssue">
    <w:name w:val="DPSMainHeadingIssue"/>
    <w:rsid w:val="00E45481"/>
    <w:pPr>
      <w:keepNext/>
      <w:keepLines/>
      <w:spacing w:before="200" w:after="0" w:line="240" w:lineRule="auto"/>
      <w:jc w:val="center"/>
    </w:pPr>
    <w:rPr>
      <w:rFonts w:ascii="Times New Roman" w:eastAsia="Times New Roman" w:hAnsi="Times New Roman" w:cs="Times New Roman"/>
      <w:sz w:val="24"/>
      <w:szCs w:val="20"/>
    </w:rPr>
  </w:style>
  <w:style w:type="paragraph" w:customStyle="1" w:styleId="DPSMainHeadingParl">
    <w:name w:val="DPSMainHeadingParl"/>
    <w:next w:val="Normal"/>
    <w:rsid w:val="00E45481"/>
    <w:pPr>
      <w:keepNext/>
      <w:keepLines/>
      <w:spacing w:before="200" w:after="0" w:line="240" w:lineRule="auto"/>
      <w:jc w:val="center"/>
    </w:pPr>
    <w:rPr>
      <w:rFonts w:ascii="Times New Roman" w:eastAsia="Times New Roman" w:hAnsi="Times New Roman" w:cs="Times New Roman"/>
      <w:sz w:val="21"/>
      <w:szCs w:val="20"/>
    </w:rPr>
  </w:style>
  <w:style w:type="paragraph" w:customStyle="1" w:styleId="DPSMainHeadingTime">
    <w:name w:val="DPSMainHeadingTime"/>
    <w:rsid w:val="00E45481"/>
    <w:pPr>
      <w:keepLines/>
      <w:spacing w:before="200" w:after="0" w:line="240" w:lineRule="auto"/>
      <w:jc w:val="center"/>
    </w:pPr>
    <w:rPr>
      <w:rFonts w:ascii="Times New Roman" w:eastAsia="Times New Roman" w:hAnsi="Times New Roman" w:cs="Times New Roman"/>
      <w:i/>
      <w:sz w:val="24"/>
      <w:szCs w:val="20"/>
    </w:rPr>
  </w:style>
  <w:style w:type="paragraph" w:customStyle="1" w:styleId="DPSMainHeadingYear">
    <w:name w:val="DPSMainHeadingYear"/>
    <w:rsid w:val="00E45481"/>
    <w:pPr>
      <w:keepNext/>
      <w:keepLines/>
      <w:spacing w:after="0" w:line="240" w:lineRule="auto"/>
      <w:jc w:val="center"/>
    </w:pPr>
    <w:rPr>
      <w:rFonts w:ascii="Times New Roman" w:eastAsia="Times New Roman" w:hAnsi="Times New Roman" w:cs="Times New Roman"/>
      <w:sz w:val="21"/>
      <w:szCs w:val="20"/>
    </w:rPr>
  </w:style>
  <w:style w:type="paragraph" w:customStyle="1" w:styleId="DPSMCSectionHeading">
    <w:name w:val="DPSMC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Notice">
    <w:name w:val="DPSNotice"/>
    <w:rsid w:val="00E45481"/>
    <w:pPr>
      <w:tabs>
        <w:tab w:val="right" w:pos="567"/>
        <w:tab w:val="left" w:pos="1134"/>
      </w:tabs>
      <w:spacing w:before="120" w:after="60" w:line="240" w:lineRule="auto"/>
      <w:ind w:left="1134" w:hanging="1134"/>
    </w:pPr>
    <w:rPr>
      <w:rFonts w:ascii="Times New Roman" w:eastAsia="Times New Roman" w:hAnsi="Times New Roman" w:cs="Times New Roman"/>
      <w:sz w:val="24"/>
      <w:szCs w:val="20"/>
    </w:rPr>
  </w:style>
  <w:style w:type="paragraph" w:customStyle="1" w:styleId="DPSNoticeIndent1">
    <w:name w:val="DPSNoticeIndent1"/>
    <w:rsid w:val="00E45481"/>
    <w:pPr>
      <w:tabs>
        <w:tab w:val="left" w:pos="567"/>
      </w:tabs>
      <w:spacing w:before="60" w:after="60" w:line="240" w:lineRule="auto"/>
      <w:ind w:left="1701" w:hanging="567"/>
    </w:pPr>
    <w:rPr>
      <w:rFonts w:ascii="Times New Roman" w:eastAsia="Times New Roman" w:hAnsi="Times New Roman" w:cs="Times New Roman"/>
      <w:sz w:val="24"/>
      <w:szCs w:val="20"/>
      <w:lang w:eastAsia="en-US"/>
    </w:rPr>
  </w:style>
  <w:style w:type="paragraph" w:customStyle="1" w:styleId="DPSNoticeIndent2">
    <w:name w:val="DPSNoticeIndent2"/>
    <w:basedOn w:val="DPSNoticeIndent1"/>
    <w:rsid w:val="00E45481"/>
    <w:pPr>
      <w:ind w:left="2268"/>
    </w:pPr>
  </w:style>
  <w:style w:type="paragraph" w:customStyle="1" w:styleId="DPSNoticeIndent3">
    <w:name w:val="DPSNoticeIndent3"/>
    <w:rsid w:val="00E45481"/>
    <w:pPr>
      <w:spacing w:before="60" w:after="60" w:line="240" w:lineRule="auto"/>
      <w:ind w:left="2835" w:hanging="567"/>
    </w:pPr>
    <w:rPr>
      <w:rFonts w:ascii="Times New Roman" w:eastAsia="Times New Roman" w:hAnsi="Times New Roman" w:cs="Times New Roman"/>
      <w:sz w:val="24"/>
      <w:szCs w:val="20"/>
      <w:lang w:eastAsia="en-US"/>
    </w:rPr>
  </w:style>
  <w:style w:type="paragraph" w:customStyle="1" w:styleId="DPSNoticeNumbering">
    <w:name w:val="DPSNoticeNumbering"/>
    <w:basedOn w:val="DPSNotice"/>
    <w:rsid w:val="00E45481"/>
    <w:pPr>
      <w:ind w:left="0" w:firstLine="0"/>
    </w:pPr>
  </w:style>
  <w:style w:type="paragraph" w:customStyle="1" w:styleId="DPSNoticesHeading">
    <w:name w:val="DPSNotice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mnibusQuestion">
    <w:name w:val="DPSOmnibusQuestion"/>
    <w:rsid w:val="00E45481"/>
    <w:pPr>
      <w:spacing w:after="0" w:line="240" w:lineRule="auto"/>
    </w:pPr>
    <w:rPr>
      <w:rFonts w:ascii="Times New Roman" w:eastAsia="Times New Roman" w:hAnsi="Times New Roman" w:cs="Times New Roman"/>
      <w:sz w:val="20"/>
      <w:szCs w:val="20"/>
    </w:rPr>
  </w:style>
  <w:style w:type="paragraph" w:customStyle="1" w:styleId="DPSOTD">
    <w:name w:val="DPSOTD"/>
    <w:rsid w:val="00E45481"/>
    <w:pPr>
      <w:tabs>
        <w:tab w:val="right" w:pos="567"/>
        <w:tab w:val="left" w:pos="1134"/>
      </w:tabs>
      <w:spacing w:before="60" w:after="60" w:line="240" w:lineRule="auto"/>
      <w:ind w:left="1134" w:hanging="1134"/>
    </w:pPr>
    <w:rPr>
      <w:rFonts w:ascii="Times New Roman" w:eastAsia="Times New Roman" w:hAnsi="Times New Roman" w:cs="Times New Roman"/>
      <w:sz w:val="24"/>
      <w:szCs w:val="20"/>
    </w:rPr>
  </w:style>
  <w:style w:type="paragraph" w:customStyle="1" w:styleId="DPSOTDHeading">
    <w:name w:val="DPSOTD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OTDIndent1">
    <w:name w:val="DPSOTDIndent1"/>
    <w:basedOn w:val="DPSNoticeIndent1"/>
    <w:rsid w:val="00E45481"/>
  </w:style>
  <w:style w:type="paragraph" w:customStyle="1" w:styleId="DPSOTDIndent2">
    <w:name w:val="DPSOTDIndent2"/>
    <w:basedOn w:val="DPSNoticeIndent2"/>
    <w:rsid w:val="00E45481"/>
  </w:style>
  <w:style w:type="paragraph" w:customStyle="1" w:styleId="DPSOTDNumbering">
    <w:name w:val="DPSOTDNumbering"/>
    <w:basedOn w:val="DPSNoticeNumbering"/>
    <w:rsid w:val="00E45481"/>
    <w:pPr>
      <w:numPr>
        <w:numId w:val="11"/>
      </w:numPr>
    </w:pPr>
  </w:style>
  <w:style w:type="paragraph" w:customStyle="1" w:styleId="DPSPageHeader">
    <w:name w:val="DPSPageHeader"/>
    <w:rsid w:val="00E45481"/>
    <w:pPr>
      <w:tabs>
        <w:tab w:val="center" w:pos="4536"/>
        <w:tab w:val="right" w:pos="9072"/>
      </w:tabs>
      <w:spacing w:after="0" w:line="240" w:lineRule="auto"/>
    </w:pPr>
    <w:rPr>
      <w:rFonts w:ascii="Times New Roman" w:eastAsia="Times New Roman" w:hAnsi="Times New Roman" w:cs="Times New Roman"/>
      <w:sz w:val="21"/>
      <w:szCs w:val="20"/>
    </w:rPr>
  </w:style>
  <w:style w:type="paragraph" w:customStyle="1" w:styleId="DPSPBSectionHeading">
    <w:name w:val="DPSPBSectionHeading"/>
    <w:rsid w:val="00E45481"/>
    <w:pPr>
      <w:keepNext/>
      <w:keepLines/>
      <w:spacing w:before="180" w:after="0" w:line="240" w:lineRule="auto"/>
    </w:pPr>
    <w:rPr>
      <w:rFonts w:ascii="Times New Roman" w:eastAsia="Times New Roman" w:hAnsi="Times New Roman" w:cs="Times New Roman"/>
      <w:sz w:val="24"/>
      <w:szCs w:val="20"/>
    </w:rPr>
  </w:style>
  <w:style w:type="paragraph" w:customStyle="1" w:styleId="DPSPMBNote">
    <w:name w:val="DPSPMBNote"/>
    <w:rsid w:val="00E45481"/>
    <w:pPr>
      <w:spacing w:before="60" w:after="0" w:line="240" w:lineRule="auto"/>
      <w:jc w:val="both"/>
    </w:pPr>
    <w:rPr>
      <w:rFonts w:ascii="Times New Roman" w:eastAsia="Times New Roman" w:hAnsi="Times New Roman" w:cs="Times New Roman"/>
      <w:sz w:val="20"/>
      <w:szCs w:val="20"/>
    </w:rPr>
  </w:style>
  <w:style w:type="paragraph" w:customStyle="1" w:styleId="DPSPrecedenceNote">
    <w:name w:val="DPSPrecedenceNote"/>
    <w:rsid w:val="00E45481"/>
    <w:pPr>
      <w:spacing w:after="0" w:line="240" w:lineRule="auto"/>
    </w:pPr>
    <w:rPr>
      <w:rFonts w:ascii="Times New Roman" w:eastAsia="Times New Roman" w:hAnsi="Times New Roman" w:cs="Times New Roman"/>
      <w:sz w:val="20"/>
      <w:szCs w:val="20"/>
    </w:rPr>
  </w:style>
  <w:style w:type="paragraph" w:customStyle="1" w:styleId="DPSPresentation">
    <w:name w:val="DPSPresentation"/>
    <w:rsid w:val="00E45481"/>
    <w:pPr>
      <w:keepLines/>
      <w:tabs>
        <w:tab w:val="right" w:pos="499"/>
        <w:tab w:val="left" w:pos="629"/>
      </w:tabs>
      <w:spacing w:before="60" w:after="0" w:line="240" w:lineRule="auto"/>
      <w:ind w:left="629" w:hanging="629"/>
      <w:jc w:val="both"/>
    </w:pPr>
    <w:rPr>
      <w:rFonts w:ascii="Times New Roman" w:eastAsia="Times New Roman" w:hAnsi="Times New Roman" w:cs="Times New Roman"/>
      <w:sz w:val="20"/>
      <w:szCs w:val="20"/>
    </w:rPr>
  </w:style>
  <w:style w:type="paragraph" w:customStyle="1" w:styleId="DPSPresentationsHeading">
    <w:name w:val="DPSPresentationsHeading"/>
    <w:rsid w:val="00E45481"/>
    <w:pPr>
      <w:keepNext/>
      <w:keepLines/>
      <w:spacing w:before="180" w:after="0" w:line="240" w:lineRule="auto"/>
    </w:pPr>
    <w:rPr>
      <w:rFonts w:ascii="Times New Roman" w:eastAsia="Times New Roman" w:hAnsi="Times New Roman" w:cs="Times New Roman"/>
      <w:b/>
      <w:sz w:val="24"/>
      <w:szCs w:val="20"/>
    </w:rPr>
  </w:style>
  <w:style w:type="paragraph" w:customStyle="1" w:styleId="DPSPrintingAuthorityFooter">
    <w:name w:val="DPSPrintingAuthorityFooter"/>
    <w:rsid w:val="00E45481"/>
    <w:pPr>
      <w:keepLines/>
      <w:spacing w:before="240" w:after="0" w:line="240" w:lineRule="auto"/>
      <w:jc w:val="center"/>
    </w:pPr>
    <w:rPr>
      <w:rFonts w:ascii="Times New Roman" w:eastAsia="Times New Roman" w:hAnsi="Times New Roman" w:cs="Times New Roman"/>
      <w:sz w:val="16"/>
      <w:szCs w:val="20"/>
    </w:rPr>
  </w:style>
  <w:style w:type="paragraph" w:customStyle="1" w:styleId="DPSQuestIntroduction">
    <w:name w:val="DPSQuestIntroduction"/>
    <w:rsid w:val="00E45481"/>
    <w:pPr>
      <w:tabs>
        <w:tab w:val="right" w:pos="567"/>
        <w:tab w:val="left" w:pos="1134"/>
        <w:tab w:val="left" w:pos="1701"/>
      </w:tabs>
      <w:spacing w:before="60" w:after="0" w:line="240" w:lineRule="auto"/>
      <w:ind w:left="624" w:hanging="624"/>
      <w:jc w:val="both"/>
    </w:pPr>
    <w:rPr>
      <w:rFonts w:ascii="Times New Roman" w:eastAsia="Times New Roman" w:hAnsi="Times New Roman" w:cs="Times New Roman"/>
      <w:sz w:val="24"/>
      <w:szCs w:val="20"/>
    </w:rPr>
  </w:style>
  <w:style w:type="paragraph" w:customStyle="1" w:styleId="DPSQuestion">
    <w:name w:val="DPSQuestion"/>
    <w:autoRedefine/>
    <w:rsid w:val="00E45481"/>
    <w:pPr>
      <w:tabs>
        <w:tab w:val="right" w:pos="567"/>
        <w:tab w:val="left" w:pos="1134"/>
        <w:tab w:val="left" w:pos="1701"/>
      </w:tabs>
      <w:spacing w:before="240" w:after="0" w:line="240" w:lineRule="auto"/>
      <w:ind w:left="1134" w:hanging="1134"/>
    </w:pPr>
    <w:rPr>
      <w:rFonts w:ascii="Times New Roman" w:eastAsia="Times New Roman" w:hAnsi="Times New Roman" w:cs="Times New Roman"/>
      <w:sz w:val="24"/>
      <w:szCs w:val="20"/>
    </w:rPr>
  </w:style>
  <w:style w:type="paragraph" w:customStyle="1" w:styleId="DPSQuestLev1">
    <w:name w:val="DPSQuestLev1"/>
    <w:basedOn w:val="DPSQuestion"/>
    <w:autoRedefine/>
    <w:rsid w:val="00E45481"/>
    <w:pPr>
      <w:numPr>
        <w:numId w:val="12"/>
      </w:numPr>
      <w:spacing w:before="120"/>
    </w:pPr>
  </w:style>
  <w:style w:type="paragraph" w:customStyle="1" w:styleId="DPSQuestNote">
    <w:name w:val="DPSQuestNote"/>
    <w:rsid w:val="00E45481"/>
    <w:pPr>
      <w:spacing w:before="180" w:after="0" w:line="240" w:lineRule="auto"/>
      <w:jc w:val="both"/>
    </w:pPr>
    <w:rPr>
      <w:rFonts w:ascii="Times New Roman" w:eastAsia="Times New Roman" w:hAnsi="Times New Roman" w:cs="Times New Roman"/>
      <w:sz w:val="24"/>
      <w:szCs w:val="20"/>
    </w:rPr>
  </w:style>
  <w:style w:type="paragraph" w:customStyle="1" w:styleId="DPSQuestSectionHeading">
    <w:name w:val="DPSQuestSectionHeading"/>
    <w:rsid w:val="00E45481"/>
    <w:pPr>
      <w:keepNext/>
      <w:keepLines/>
      <w:spacing w:before="180" w:after="0" w:line="360" w:lineRule="auto"/>
      <w:jc w:val="center"/>
    </w:pPr>
    <w:rPr>
      <w:rFonts w:ascii="Times New Roman" w:eastAsia="Times New Roman" w:hAnsi="Times New Roman" w:cs="Times New Roman"/>
      <w:i/>
      <w:sz w:val="24"/>
      <w:szCs w:val="20"/>
    </w:rPr>
  </w:style>
  <w:style w:type="paragraph" w:customStyle="1" w:styleId="DPSSectionHeading">
    <w:name w:val="DPSSectionHeading"/>
    <w:rsid w:val="00E45481"/>
    <w:pPr>
      <w:keepNext/>
      <w:keepLines/>
      <w:spacing w:before="240" w:after="0" w:line="240" w:lineRule="auto"/>
      <w:jc w:val="center"/>
    </w:pPr>
    <w:rPr>
      <w:rFonts w:ascii="Times New Roman" w:eastAsia="Times New Roman" w:hAnsi="Times New Roman" w:cs="Times New Roman"/>
      <w:b/>
      <w:sz w:val="28"/>
      <w:szCs w:val="20"/>
    </w:rPr>
  </w:style>
  <w:style w:type="paragraph" w:customStyle="1" w:styleId="DPSSigBlockName">
    <w:name w:val="DPSSigBlockName"/>
    <w:rsid w:val="00E45481"/>
    <w:pPr>
      <w:keepNext/>
      <w:keepLines/>
      <w:tabs>
        <w:tab w:val="center" w:pos="5670"/>
      </w:tabs>
      <w:spacing w:before="180" w:after="0" w:line="240" w:lineRule="auto"/>
    </w:pPr>
    <w:rPr>
      <w:rFonts w:ascii="Times New Roman" w:eastAsia="Times New Roman" w:hAnsi="Times New Roman" w:cs="Times New Roman"/>
      <w:b/>
      <w:sz w:val="24"/>
      <w:szCs w:val="20"/>
    </w:rPr>
  </w:style>
  <w:style w:type="paragraph" w:customStyle="1" w:styleId="DPSSigBlockTitle">
    <w:name w:val="DPSSigBlockTitle"/>
    <w:rsid w:val="00E45481"/>
    <w:pPr>
      <w:keepLines/>
      <w:tabs>
        <w:tab w:val="center" w:pos="5670"/>
      </w:tabs>
      <w:spacing w:after="0" w:line="240" w:lineRule="auto"/>
    </w:pPr>
    <w:rPr>
      <w:rFonts w:ascii="Times New Roman" w:eastAsia="Times New Roman" w:hAnsi="Times New Roman" w:cs="Times New Roman"/>
      <w:sz w:val="24"/>
      <w:szCs w:val="20"/>
    </w:rPr>
  </w:style>
  <w:style w:type="paragraph" w:customStyle="1" w:styleId="DPSSpeakersPanel">
    <w:name w:val="DPSSpeakersPanel"/>
    <w:rsid w:val="00E45481"/>
    <w:pPr>
      <w:spacing w:before="60" w:after="0" w:line="240" w:lineRule="auto"/>
      <w:ind w:left="629" w:hanging="629"/>
      <w:jc w:val="both"/>
    </w:pPr>
    <w:rPr>
      <w:rFonts w:ascii="Times New Roman" w:eastAsia="Times New Roman" w:hAnsi="Times New Roman" w:cs="Times New Roman"/>
      <w:sz w:val="20"/>
      <w:szCs w:val="20"/>
    </w:rPr>
  </w:style>
  <w:style w:type="paragraph" w:customStyle="1" w:styleId="DPSStandingCommitteeSubTypeHeading">
    <w:name w:val="DPSStandingCommitteeSubTypeHeading"/>
    <w:rsid w:val="00E45481"/>
    <w:pPr>
      <w:keepNext/>
      <w:keepLines/>
      <w:spacing w:before="180" w:after="0" w:line="240" w:lineRule="auto"/>
    </w:pPr>
    <w:rPr>
      <w:rFonts w:ascii="Times New Roman" w:eastAsia="Times New Roman" w:hAnsi="Times New Roman" w:cs="Times New Roman"/>
      <w:i/>
      <w:sz w:val="20"/>
      <w:szCs w:val="20"/>
    </w:rPr>
  </w:style>
  <w:style w:type="paragraph" w:customStyle="1" w:styleId="DPSStartEndMarker">
    <w:name w:val="DPSStartEndMarker"/>
    <w:rsid w:val="00E45481"/>
    <w:pPr>
      <w:spacing w:after="0" w:line="240" w:lineRule="auto"/>
    </w:pPr>
    <w:rPr>
      <w:rFonts w:ascii="Times New Roman" w:eastAsia="Times New Roman" w:hAnsi="Times New Roman" w:cs="Times New Roman"/>
      <w:vanish/>
      <w:color w:val="008000"/>
      <w:sz w:val="16"/>
      <w:szCs w:val="20"/>
    </w:rPr>
  </w:style>
  <w:style w:type="paragraph" w:customStyle="1" w:styleId="DPSStatutoryAppointment">
    <w:name w:val="DPSStatutoryAppointment"/>
    <w:rsid w:val="00E45481"/>
    <w:pPr>
      <w:keepLines/>
      <w:spacing w:before="120" w:after="0" w:line="240" w:lineRule="auto"/>
      <w:ind w:left="578" w:hanging="578"/>
      <w:jc w:val="both"/>
    </w:pPr>
    <w:rPr>
      <w:rFonts w:ascii="Times" w:eastAsia="Times New Roman" w:hAnsi="Times" w:cs="Times New Roman"/>
      <w:sz w:val="20"/>
      <w:szCs w:val="20"/>
    </w:rPr>
  </w:style>
  <w:style w:type="paragraph" w:customStyle="1" w:styleId="DPSTariffList">
    <w:name w:val="DPSTariffList"/>
    <w:rsid w:val="00E45481"/>
    <w:pPr>
      <w:spacing w:before="60" w:after="0" w:line="240" w:lineRule="auto"/>
      <w:ind w:left="1049" w:hanging="210"/>
      <w:jc w:val="both"/>
    </w:pPr>
    <w:rPr>
      <w:rFonts w:ascii="Times New Roman" w:eastAsia="Times New Roman" w:hAnsi="Times New Roman" w:cs="Times New Roman"/>
      <w:sz w:val="17"/>
      <w:szCs w:val="20"/>
    </w:rPr>
  </w:style>
  <w:style w:type="paragraph" w:customStyle="1" w:styleId="DPSTOC">
    <w:name w:val="DPSTOC"/>
    <w:rsid w:val="00E45481"/>
    <w:pPr>
      <w:spacing w:after="0" w:line="240" w:lineRule="auto"/>
    </w:pPr>
    <w:rPr>
      <w:rFonts w:ascii="Times New Roman" w:eastAsia="Times New Roman" w:hAnsi="Times New Roman" w:cs="Times New Roman"/>
      <w:sz w:val="20"/>
      <w:szCs w:val="20"/>
    </w:rPr>
  </w:style>
  <w:style w:type="paragraph" w:customStyle="1" w:styleId="DPSTOCHeading">
    <w:name w:val="DPSTOCHeading"/>
    <w:rsid w:val="00E45481"/>
    <w:pPr>
      <w:keepNext/>
      <w:keepLines/>
      <w:spacing w:before="240" w:after="240" w:line="240" w:lineRule="auto"/>
      <w:jc w:val="center"/>
    </w:pPr>
    <w:rPr>
      <w:rFonts w:ascii="Times New Roman" w:eastAsia="Times New Roman" w:hAnsi="Times New Roman" w:cs="Times New Roman"/>
      <w:b/>
      <w:sz w:val="24"/>
      <w:szCs w:val="20"/>
    </w:rPr>
  </w:style>
  <w:style w:type="paragraph" w:customStyle="1" w:styleId="DPSUnansweredQuests">
    <w:name w:val="DPSUnansweredQuests"/>
    <w:rsid w:val="00E45481"/>
    <w:pPr>
      <w:spacing w:before="60" w:after="0" w:line="240" w:lineRule="auto"/>
    </w:pPr>
    <w:rPr>
      <w:rFonts w:ascii="Times New Roman" w:eastAsia="Times New Roman" w:hAnsi="Times New Roman" w:cs="Times New Roman"/>
      <w:sz w:val="20"/>
      <w:szCs w:val="20"/>
    </w:rPr>
  </w:style>
  <w:style w:type="paragraph" w:styleId="Footer">
    <w:name w:val="footer"/>
    <w:basedOn w:val="Normal"/>
    <w:link w:val="FooterChar"/>
    <w:rsid w:val="00E45481"/>
    <w:pPr>
      <w:tabs>
        <w:tab w:val="center" w:pos="4153"/>
        <w:tab w:val="right" w:pos="8306"/>
      </w:tabs>
    </w:pPr>
  </w:style>
  <w:style w:type="character" w:customStyle="1" w:styleId="FooterChar">
    <w:name w:val="Footer Char"/>
    <w:basedOn w:val="DefaultParagraphFont"/>
    <w:link w:val="Footer"/>
    <w:rsid w:val="00E45481"/>
    <w:rPr>
      <w:rFonts w:eastAsia="Times New Roman" w:cs="Times New Roman"/>
      <w:sz w:val="24"/>
      <w:szCs w:val="20"/>
      <w:lang w:val="en-US"/>
    </w:rPr>
  </w:style>
  <w:style w:type="paragraph" w:styleId="Header">
    <w:name w:val="header"/>
    <w:basedOn w:val="Normal"/>
    <w:link w:val="HeaderChar"/>
    <w:uiPriority w:val="99"/>
    <w:rsid w:val="00E45481"/>
    <w:pPr>
      <w:tabs>
        <w:tab w:val="center" w:pos="4153"/>
        <w:tab w:val="right" w:pos="8306"/>
      </w:tabs>
    </w:pPr>
  </w:style>
  <w:style w:type="character" w:customStyle="1" w:styleId="HeaderChar">
    <w:name w:val="Header Char"/>
    <w:basedOn w:val="DefaultParagraphFont"/>
    <w:link w:val="Header"/>
    <w:uiPriority w:val="99"/>
    <w:rsid w:val="00E45481"/>
    <w:rPr>
      <w:rFonts w:eastAsia="Times New Roman" w:cs="Times New Roman"/>
      <w:sz w:val="24"/>
      <w:szCs w:val="20"/>
      <w:lang w:val="en-US"/>
    </w:rPr>
  </w:style>
  <w:style w:type="character" w:customStyle="1" w:styleId="Heading2Char">
    <w:name w:val="Heading 2 Char"/>
    <w:basedOn w:val="DefaultParagraphFont"/>
    <w:link w:val="Heading2"/>
    <w:rsid w:val="00E45481"/>
    <w:rPr>
      <w:rFonts w:ascii="Helvetica" w:eastAsia="Times New Roman" w:hAnsi="Helvetica" w:cs="Times New Roman"/>
      <w:b/>
      <w:i/>
      <w:sz w:val="24"/>
      <w:szCs w:val="20"/>
      <w:lang w:val="en-US"/>
    </w:rPr>
  </w:style>
  <w:style w:type="character" w:styleId="PlaceholderText">
    <w:name w:val="Placeholder Text"/>
    <w:basedOn w:val="DefaultParagraphFont"/>
    <w:uiPriority w:val="99"/>
    <w:semiHidden/>
    <w:rsid w:val="00E45481"/>
    <w:rPr>
      <w:color w:val="808080"/>
    </w:rPr>
  </w:style>
  <w:style w:type="character" w:styleId="Hyperlink">
    <w:name w:val="Hyperlink"/>
    <w:basedOn w:val="DefaultParagraphFont"/>
    <w:uiPriority w:val="99"/>
    <w:unhideWhenUsed/>
    <w:rsid w:val="00E45481"/>
    <w:rPr>
      <w:color w:val="2E07BF"/>
      <w:u w:val="none"/>
    </w:rPr>
  </w:style>
  <w:style w:type="paragraph" w:customStyle="1" w:styleId="DPSEntryIndentsLev2">
    <w:name w:val="DPSEntryIndentsLev2"/>
    <w:autoRedefine/>
    <w:rsid w:val="00B97C48"/>
    <w:pPr>
      <w:numPr>
        <w:numId w:val="19"/>
      </w:numPr>
      <w:tabs>
        <w:tab w:val="left" w:pos="1915"/>
      </w:tabs>
      <w:spacing w:before="120" w:after="0" w:line="240" w:lineRule="auto"/>
    </w:pPr>
    <w:rPr>
      <w:rFonts w:ascii="Calibri" w:eastAsia="Times New Roman" w:hAnsi="Calibri" w:cs="Times New Roman"/>
      <w:kern w:val="2"/>
      <w:sz w:val="24"/>
      <w:szCs w:val="20"/>
      <w14:ligatures w14:val="standardContextual"/>
    </w:rPr>
  </w:style>
  <w:style w:type="paragraph" w:customStyle="1" w:styleId="DPSEntryDetail">
    <w:name w:val="DPSEntryDetail"/>
    <w:rsid w:val="00E45481"/>
    <w:pPr>
      <w:tabs>
        <w:tab w:val="left" w:pos="1197"/>
        <w:tab w:val="left" w:pos="1767"/>
      </w:tabs>
      <w:spacing w:before="120" w:after="0" w:line="240" w:lineRule="auto"/>
      <w:ind w:left="720"/>
    </w:pPr>
    <w:rPr>
      <w:rFonts w:ascii="Calibri" w:eastAsia="Times New Roman" w:hAnsi="Calibri" w:cs="Times New Roman"/>
      <w:sz w:val="24"/>
      <w:szCs w:val="20"/>
    </w:rPr>
  </w:style>
  <w:style w:type="paragraph" w:customStyle="1" w:styleId="DPSEntryDetailIndentLev1">
    <w:name w:val="DPSEntryDetailIndentLev1"/>
    <w:rsid w:val="00E45481"/>
    <w:pPr>
      <w:tabs>
        <w:tab w:val="left" w:pos="1350"/>
      </w:tabs>
      <w:spacing w:before="120" w:after="0" w:line="240" w:lineRule="auto"/>
      <w:ind w:left="864"/>
    </w:pPr>
    <w:rPr>
      <w:rFonts w:ascii="Calibri" w:eastAsia="Times New Roman" w:hAnsi="Calibri" w:cs="Times New Roman"/>
      <w:sz w:val="24"/>
      <w:szCs w:val="20"/>
    </w:rPr>
  </w:style>
  <w:style w:type="paragraph" w:customStyle="1" w:styleId="DPSEntryDetailIndentLev3">
    <w:name w:val="DPSEntryDetailIndentLev3"/>
    <w:rsid w:val="00E45481"/>
    <w:pPr>
      <w:keepLines/>
      <w:tabs>
        <w:tab w:val="right" w:pos="2340"/>
        <w:tab w:val="left" w:pos="2610"/>
        <w:tab w:val="left" w:pos="7173"/>
      </w:tabs>
      <w:spacing w:before="120" w:after="0" w:line="240" w:lineRule="auto"/>
      <w:ind w:left="1152"/>
    </w:pPr>
    <w:rPr>
      <w:rFonts w:ascii="Calibri" w:eastAsia="Times New Roman" w:hAnsi="Calibri" w:cs="Times New Roman"/>
      <w:sz w:val="24"/>
      <w:szCs w:val="20"/>
    </w:rPr>
  </w:style>
  <w:style w:type="paragraph" w:customStyle="1" w:styleId="DPSEntryDetailIndentLev4">
    <w:name w:val="DPSEntryDetailIndentLev4"/>
    <w:rsid w:val="00E45481"/>
    <w:pPr>
      <w:tabs>
        <w:tab w:val="left" w:pos="3168"/>
      </w:tabs>
      <w:spacing w:before="120" w:after="0" w:line="240" w:lineRule="auto"/>
      <w:ind w:left="1296"/>
    </w:pPr>
    <w:rPr>
      <w:rFonts w:ascii="Calibri" w:eastAsia="Times New Roman" w:hAnsi="Calibri" w:cs="Times New Roman"/>
      <w:sz w:val="24"/>
      <w:szCs w:val="20"/>
    </w:rPr>
  </w:style>
  <w:style w:type="paragraph" w:customStyle="1" w:styleId="DPSEntryHeading">
    <w:name w:val="DPSEntryHeading"/>
    <w:autoRedefine/>
    <w:rsid w:val="00E45481"/>
    <w:pPr>
      <w:keepNext/>
      <w:keepLines/>
      <w:tabs>
        <w:tab w:val="right" w:pos="339"/>
        <w:tab w:val="left" w:pos="720"/>
      </w:tabs>
      <w:spacing w:before="240" w:after="0" w:line="240" w:lineRule="auto"/>
      <w:ind w:left="720" w:hanging="720"/>
    </w:pPr>
    <w:rPr>
      <w:rFonts w:ascii="Calibri" w:eastAsia="Times New Roman" w:hAnsi="Calibri" w:cs="Times New Roman"/>
      <w:b/>
      <w:caps/>
      <w:sz w:val="24"/>
      <w:szCs w:val="20"/>
      <w:lang w:val="en-US"/>
    </w:rPr>
  </w:style>
  <w:style w:type="paragraph" w:customStyle="1" w:styleId="DPSEntryIndents">
    <w:name w:val="DPSEntryIndents"/>
    <w:basedOn w:val="DPSEntryDetail"/>
    <w:rsid w:val="00E45481"/>
    <w:pPr>
      <w:numPr>
        <w:numId w:val="25"/>
      </w:numPr>
      <w:tabs>
        <w:tab w:val="clear" w:pos="1197"/>
        <w:tab w:val="clear" w:pos="1767"/>
      </w:tabs>
    </w:pPr>
  </w:style>
  <w:style w:type="paragraph" w:customStyle="1" w:styleId="DPSEntryIndentsLev1">
    <w:name w:val="DPSEntryIndentsLev1"/>
    <w:rsid w:val="00E45481"/>
    <w:pPr>
      <w:numPr>
        <w:numId w:val="15"/>
      </w:numPr>
      <w:tabs>
        <w:tab w:val="left" w:pos="1368"/>
      </w:tabs>
      <w:spacing w:before="120" w:after="0" w:line="240" w:lineRule="auto"/>
    </w:pPr>
    <w:rPr>
      <w:rFonts w:ascii="Calibri" w:eastAsia="Times New Roman" w:hAnsi="Calibri" w:cs="Times New Roman"/>
      <w:sz w:val="24"/>
      <w:szCs w:val="20"/>
    </w:rPr>
  </w:style>
  <w:style w:type="paragraph" w:customStyle="1" w:styleId="DPSEntryIndentsLev3">
    <w:name w:val="DPSEntryIndentsLev3"/>
    <w:autoRedefine/>
    <w:qFormat/>
    <w:rsid w:val="00C721B6"/>
    <w:pPr>
      <w:numPr>
        <w:numId w:val="18"/>
      </w:numPr>
      <w:tabs>
        <w:tab w:val="left" w:pos="2606"/>
      </w:tabs>
      <w:spacing w:before="120" w:after="0" w:line="240" w:lineRule="auto"/>
    </w:pPr>
    <w:rPr>
      <w:rFonts w:eastAsia="Times New Roman" w:cs="Times New Roman"/>
      <w:sz w:val="24"/>
      <w:szCs w:val="20"/>
    </w:rPr>
  </w:style>
  <w:style w:type="paragraph" w:customStyle="1" w:styleId="DPSEntryIndentsLev4">
    <w:name w:val="DPSEntryIndentsLev4"/>
    <w:basedOn w:val="DPSEntryIndentsLev3"/>
    <w:autoRedefine/>
    <w:qFormat/>
    <w:rsid w:val="00E45481"/>
    <w:pPr>
      <w:numPr>
        <w:numId w:val="17"/>
      </w:numPr>
      <w:tabs>
        <w:tab w:val="clear" w:pos="2606"/>
        <w:tab w:val="left" w:pos="3240"/>
      </w:tabs>
    </w:pPr>
  </w:style>
  <w:style w:type="paragraph" w:customStyle="1" w:styleId="DPSEntryPrayer">
    <w:name w:val="DPSEntryPrayer"/>
    <w:autoRedefine/>
    <w:rsid w:val="00E45481"/>
    <w:pPr>
      <w:keepNext/>
      <w:keepLines/>
      <w:tabs>
        <w:tab w:val="right" w:pos="339"/>
        <w:tab w:val="left" w:pos="720"/>
      </w:tabs>
      <w:spacing w:before="240" w:after="0" w:line="240" w:lineRule="auto"/>
      <w:ind w:left="720" w:hanging="720"/>
      <w:jc w:val="both"/>
    </w:pPr>
    <w:rPr>
      <w:rFonts w:ascii="Calibri" w:eastAsia="Times New Roman" w:hAnsi="Calibri" w:cs="Times New Roman"/>
      <w:sz w:val="24"/>
      <w:szCs w:val="20"/>
    </w:rPr>
  </w:style>
  <w:style w:type="paragraph" w:customStyle="1" w:styleId="DPSEntryDetailIndentLev2">
    <w:name w:val="DPSEntryDetailIndentLev2"/>
    <w:rsid w:val="00A91588"/>
    <w:pPr>
      <w:tabs>
        <w:tab w:val="left" w:pos="1980"/>
      </w:tabs>
      <w:spacing w:before="120" w:after="0" w:line="240" w:lineRule="auto"/>
      <w:ind w:left="1008"/>
    </w:pPr>
    <w:rPr>
      <w:rFonts w:ascii="Calibri" w:eastAsia="Times New Roman" w:hAnsi="Calibri" w:cs="Times New Roman"/>
      <w:kern w:val="2"/>
      <w:sz w:val="24"/>
      <w:szCs w:val="20"/>
      <w14:ligatures w14:val="standardContextual"/>
    </w:rPr>
  </w:style>
  <w:style w:type="paragraph" w:customStyle="1" w:styleId="Amainreturn">
    <w:name w:val="A main return"/>
    <w:basedOn w:val="Normal"/>
    <w:rsid w:val="00A229B3"/>
    <w:pPr>
      <w:spacing w:before="140"/>
      <w:ind w:left="1100"/>
      <w:jc w:val="both"/>
    </w:pPr>
    <w:rPr>
      <w:rFonts w:ascii="Times New Roman" w:hAnsi="Times New Roman"/>
      <w:lang w:val="en-AU" w:eastAsia="en-US"/>
    </w:rPr>
  </w:style>
  <w:style w:type="paragraph" w:customStyle="1" w:styleId="direction">
    <w:name w:val="direction"/>
    <w:basedOn w:val="Normal"/>
    <w:next w:val="Amainreturn"/>
    <w:rsid w:val="00A229B3"/>
    <w:pPr>
      <w:keepNext/>
      <w:spacing w:before="140"/>
      <w:ind w:left="1100"/>
      <w:jc w:val="both"/>
    </w:pPr>
    <w:rPr>
      <w:rFonts w:ascii="Times New Roman" w:hAnsi="Times New Roman"/>
      <w:i/>
      <w:lang w:val="en-AU" w:eastAsia="en-US"/>
    </w:rPr>
  </w:style>
  <w:style w:type="paragraph" w:customStyle="1" w:styleId="N-line1">
    <w:name w:val="N-line1"/>
    <w:basedOn w:val="Normal"/>
    <w:rsid w:val="00A229B3"/>
    <w:pPr>
      <w:pBdr>
        <w:bottom w:val="single" w:sz="4" w:space="0" w:color="auto"/>
      </w:pBdr>
      <w:spacing w:before="100"/>
      <w:ind w:left="2980" w:right="3020"/>
      <w:jc w:val="center"/>
    </w:pPr>
    <w:rPr>
      <w:rFonts w:ascii="Times New Roman" w:hAnsi="Times New Roman"/>
      <w:lang w:val="en-AU" w:eastAsia="en-US"/>
    </w:rPr>
  </w:style>
  <w:style w:type="paragraph" w:customStyle="1" w:styleId="AH3sec">
    <w:name w:val="A H3 sec"/>
    <w:basedOn w:val="Normal"/>
    <w:next w:val="direction"/>
    <w:rsid w:val="00A229B3"/>
    <w:pPr>
      <w:keepNext/>
      <w:keepLines/>
      <w:numPr>
        <w:numId w:val="30"/>
      </w:numPr>
      <w:pBdr>
        <w:top w:val="single" w:sz="4" w:space="1" w:color="auto"/>
      </w:pBdr>
      <w:tabs>
        <w:tab w:val="left" w:pos="284"/>
      </w:tabs>
      <w:spacing w:before="240"/>
      <w:ind w:left="0" w:firstLine="0"/>
    </w:pPr>
    <w:rPr>
      <w:rFonts w:ascii="Arial" w:hAnsi="Arial"/>
      <w:b/>
      <w:sz w:val="22"/>
      <w:lang w:val="en-AU" w:eastAsia="en-US"/>
    </w:rPr>
  </w:style>
  <w:style w:type="character" w:styleId="UnresolvedMention">
    <w:name w:val="Unresolved Mention"/>
    <w:basedOn w:val="DefaultParagraphFont"/>
    <w:uiPriority w:val="99"/>
    <w:semiHidden/>
    <w:unhideWhenUsed/>
    <w:rsid w:val="00A229B3"/>
    <w:rPr>
      <w:color w:val="605E5C"/>
      <w:shd w:val="clear" w:color="auto" w:fill="E1DFDD"/>
    </w:rPr>
  </w:style>
  <w:style w:type="character" w:styleId="FollowedHyperlink">
    <w:name w:val="FollowedHyperlink"/>
    <w:basedOn w:val="DefaultParagraphFont"/>
    <w:uiPriority w:val="99"/>
    <w:semiHidden/>
    <w:unhideWhenUsed/>
    <w:rsid w:val="007B4F97"/>
    <w:rPr>
      <w:color w:val="954F72" w:themeColor="followedHyperlink"/>
      <w:u w:val="single"/>
    </w:rPr>
  </w:style>
  <w:style w:type="paragraph" w:styleId="Index1">
    <w:name w:val="index 1"/>
    <w:basedOn w:val="Normal"/>
    <w:next w:val="Normal"/>
    <w:autoRedefine/>
    <w:uiPriority w:val="99"/>
    <w:semiHidden/>
    <w:unhideWhenUsed/>
    <w:rsid w:val="00C82542"/>
    <w:pPr>
      <w:ind w:left="240" w:hanging="240"/>
    </w:pPr>
  </w:style>
  <w:style w:type="paragraph" w:styleId="Index2">
    <w:name w:val="index 2"/>
    <w:basedOn w:val="Normal"/>
    <w:next w:val="Normal"/>
    <w:autoRedefine/>
    <w:uiPriority w:val="99"/>
    <w:semiHidden/>
    <w:unhideWhenUsed/>
    <w:rsid w:val="00C82542"/>
    <w:pPr>
      <w:ind w:left="480" w:hanging="240"/>
    </w:pPr>
  </w:style>
  <w:style w:type="paragraph" w:styleId="Index3">
    <w:name w:val="index 3"/>
    <w:basedOn w:val="Normal"/>
    <w:next w:val="Normal"/>
    <w:autoRedefine/>
    <w:uiPriority w:val="99"/>
    <w:semiHidden/>
    <w:unhideWhenUsed/>
    <w:rsid w:val="00C82542"/>
    <w:pPr>
      <w:ind w:left="720" w:hanging="240"/>
    </w:pPr>
  </w:style>
  <w:style w:type="paragraph" w:styleId="Index4">
    <w:name w:val="index 4"/>
    <w:basedOn w:val="Normal"/>
    <w:next w:val="Normal"/>
    <w:autoRedefine/>
    <w:uiPriority w:val="99"/>
    <w:semiHidden/>
    <w:unhideWhenUsed/>
    <w:rsid w:val="00C82542"/>
    <w:pPr>
      <w:ind w:left="960" w:hanging="240"/>
    </w:pPr>
  </w:style>
  <w:style w:type="paragraph" w:styleId="Index5">
    <w:name w:val="index 5"/>
    <w:basedOn w:val="Normal"/>
    <w:next w:val="Normal"/>
    <w:autoRedefine/>
    <w:uiPriority w:val="99"/>
    <w:semiHidden/>
    <w:unhideWhenUsed/>
    <w:rsid w:val="00C82542"/>
    <w:pPr>
      <w:ind w:left="120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77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hansard.act.gov.au/hansard/11th-assembly/2026/debates(PDF).htm"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arliament.act.gov.au/parliamentary-business/in-the-chamber/chamber-docu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Chamber\LA%20Secretariat%20%231\MINUTES\11TH%20ASSEMBLY\Minutes%202026\Minutes%20of%20Proceedings%20new%20PIPs%20updat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FDAFA-816D-4946-841E-B2E79A17A7A7}">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2268011F-5859-4671-8CB1-DE051C997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of Proceedings new PIPs updated.dotx</Template>
  <TotalTime>1</TotalTime>
  <Pages>11</Pages>
  <Words>2636</Words>
  <Characters>17431</Characters>
  <Application>Microsoft Office Word</Application>
  <DocSecurity>0</DocSecurity>
  <Lines>1162</Lines>
  <Paragraphs>802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Frieda</dc:creator>
  <cp:keywords/>
  <dc:description/>
  <cp:lastModifiedBy>Scott, Frieda</cp:lastModifiedBy>
  <cp:revision>2</cp:revision>
  <cp:lastPrinted>2026-05-06T02:43:00Z</cp:lastPrinted>
  <dcterms:created xsi:type="dcterms:W3CDTF">2026-07-20T04:21:00Z</dcterms:created>
  <dcterms:modified xsi:type="dcterms:W3CDTF">2026-07-20T04:21:00Z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ssemblyLocation">
    <vt:lpwstr>file:///C:/Program Files (x86)/iCognition/Authoring/MinutesOfProceedings.vsto|e189dde2-4ad2-4b60-a291-07559e02fbba|vstolocal</vt:lpwstr>
  </property>
  <property fmtid="{D5CDD505-2E9C-101B-9397-08002B2CF9AE}" pid="3" name="_AssemblyName">
    <vt:lpwstr>4E3C66D5-58D4-491E-A7D4-64AF99AF6E8B</vt:lpwstr>
  </property>
  <property fmtid="{D5CDD505-2E9C-101B-9397-08002B2CF9AE}" pid="4" name="MSIP_Label_69af8531-eb46-4968-8cb3-105d2f5ea87e_Enabled">
    <vt:lpwstr>true</vt:lpwstr>
  </property>
  <property fmtid="{D5CDD505-2E9C-101B-9397-08002B2CF9AE}" pid="5" name="MSIP_Label_69af8531-eb46-4968-8cb3-105d2f5ea87e_SetDate">
    <vt:lpwstr>2023-05-02T06:39:11Z</vt:lpwstr>
  </property>
  <property fmtid="{D5CDD505-2E9C-101B-9397-08002B2CF9AE}" pid="6" name="MSIP_Label_69af8531-eb46-4968-8cb3-105d2f5ea87e_Method">
    <vt:lpwstr>Privileged</vt:lpwstr>
  </property>
  <property fmtid="{D5CDD505-2E9C-101B-9397-08002B2CF9AE}" pid="7" name="MSIP_Label_69af8531-eb46-4968-8cb3-105d2f5ea87e_Name">
    <vt:lpwstr>Official - No Marking</vt:lpwstr>
  </property>
  <property fmtid="{D5CDD505-2E9C-101B-9397-08002B2CF9AE}" pid="8" name="MSIP_Label_69af8531-eb46-4968-8cb3-105d2f5ea87e_SiteId">
    <vt:lpwstr>b46c1908-0334-4236-b978-585ee88e4199</vt:lpwstr>
  </property>
  <property fmtid="{D5CDD505-2E9C-101B-9397-08002B2CF9AE}" pid="9" name="MSIP_Label_69af8531-eb46-4968-8cb3-105d2f5ea87e_ActionId">
    <vt:lpwstr>8f14d73f-cb75-4f00-9f82-a4feed7ed49a</vt:lpwstr>
  </property>
  <property fmtid="{D5CDD505-2E9C-101B-9397-08002B2CF9AE}" pid="10" name="MSIP_Label_69af8531-eb46-4968-8cb3-105d2f5ea87e_ContentBits">
    <vt:lpwstr>0</vt:lpwstr>
  </property>
</Properties>
</file>