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12687286" w:rsidR="00AF12AB" w:rsidRPr="003A049B" w:rsidRDefault="00E412A0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Inquiry into </w:t>
      </w:r>
      <w:r w:rsidR="003A70AE">
        <w:rPr>
          <w:sz w:val="36"/>
          <w:szCs w:val="36"/>
        </w:rPr>
        <w:t xml:space="preserve">the Administration of </w:t>
      </w:r>
      <w:r w:rsidR="007227B8">
        <w:rPr>
          <w:sz w:val="36"/>
          <w:szCs w:val="36"/>
        </w:rPr>
        <w:t>B</w:t>
      </w:r>
      <w:r w:rsidR="00792467">
        <w:rPr>
          <w:sz w:val="36"/>
          <w:szCs w:val="36"/>
        </w:rPr>
        <w:t>ail</w:t>
      </w:r>
    </w:p>
    <w:p w14:paraId="7FE1383C" w14:textId="1F18584D" w:rsidR="00AF12AB" w:rsidRDefault="00AF12AB" w:rsidP="00AF12AB"/>
    <w:p w14:paraId="040054FF" w14:textId="77777777" w:rsidR="00085A43" w:rsidRDefault="00085A43" w:rsidP="00AF12AB"/>
    <w:p w14:paraId="7E374AFB" w14:textId="77777777" w:rsidR="00AF12AB" w:rsidRDefault="00AF12AB" w:rsidP="00AF12AB"/>
    <w:p w14:paraId="3B3C0C3D" w14:textId="6ACAB966" w:rsidR="00E412A0" w:rsidRP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The Standing Committee on Justice and Community Safety has announced it will be undertaking an inquiry into</w:t>
      </w:r>
      <w:r w:rsidR="00EC1A71">
        <w:rPr>
          <w:rFonts w:asciiTheme="minorHAnsi" w:hAnsiTheme="minorHAnsi" w:cstheme="minorHAnsi"/>
          <w:color w:val="313131"/>
        </w:rPr>
        <w:t xml:space="preserve"> </w:t>
      </w:r>
      <w:r w:rsidR="003A70AE" w:rsidRPr="003A70AE">
        <w:rPr>
          <w:rFonts w:asciiTheme="minorHAnsi" w:hAnsiTheme="minorHAnsi" w:cstheme="minorHAnsi"/>
          <w:color w:val="313131"/>
        </w:rPr>
        <w:t>the administration of bail</w:t>
      </w:r>
      <w:r w:rsidR="001268E3" w:rsidRPr="003A70AE">
        <w:rPr>
          <w:rFonts w:asciiTheme="minorHAnsi" w:hAnsiTheme="minorHAnsi" w:cstheme="minorHAnsi"/>
          <w:color w:val="313131"/>
        </w:rPr>
        <w:t>.</w:t>
      </w:r>
    </w:p>
    <w:p w14:paraId="09AE4267" w14:textId="57D5F8BD" w:rsid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The terms of reference are available on the Committee website</w:t>
      </w:r>
      <w:r w:rsidR="00EB123B">
        <w:rPr>
          <w:rFonts w:asciiTheme="minorHAnsi" w:hAnsiTheme="minorHAnsi" w:cstheme="minorHAnsi"/>
          <w:color w:val="313131"/>
        </w:rPr>
        <w:t xml:space="preserve"> </w:t>
      </w:r>
      <w:hyperlink r:id="rId8" w:history="1">
        <w:r w:rsidR="00EB123B" w:rsidRPr="00AF5A93">
          <w:rPr>
            <w:rStyle w:val="Hyperlink"/>
            <w:rFonts w:asciiTheme="minorHAnsi" w:hAnsiTheme="minorHAnsi" w:cstheme="minorHAnsi"/>
          </w:rPr>
          <w:t>here</w:t>
        </w:r>
      </w:hyperlink>
      <w:r w:rsidR="00EB123B" w:rsidRPr="00352ED3">
        <w:rPr>
          <w:rFonts w:asciiTheme="minorHAnsi" w:hAnsiTheme="minorHAnsi" w:cstheme="minorHAnsi"/>
          <w:color w:val="313131"/>
        </w:rPr>
        <w:t>.</w:t>
      </w:r>
      <w:r w:rsidR="00EB123B">
        <w:rPr>
          <w:rFonts w:asciiTheme="minorHAnsi" w:hAnsiTheme="minorHAnsi" w:cstheme="minorHAnsi"/>
          <w:color w:val="313131"/>
        </w:rPr>
        <w:t xml:space="preserve"> </w:t>
      </w:r>
    </w:p>
    <w:p w14:paraId="1DFDB139" w14:textId="361A18A8" w:rsidR="003A70AE" w:rsidRPr="003A70AE" w:rsidRDefault="007227B8" w:rsidP="009C4A1E">
      <w:pPr>
        <w:jc w:val="both"/>
        <w:rPr>
          <w:rFonts w:cs="Calibri Light"/>
          <w:sz w:val="24"/>
        </w:rPr>
      </w:pPr>
      <w:r>
        <w:rPr>
          <w:rFonts w:cs="Calibri Light"/>
          <w:sz w:val="24"/>
        </w:rPr>
        <w:t xml:space="preserve">As part of the </w:t>
      </w:r>
      <w:r w:rsidR="003A70AE">
        <w:rPr>
          <w:rFonts w:cs="Calibri Light"/>
          <w:sz w:val="24"/>
        </w:rPr>
        <w:t xml:space="preserve">Administration of </w:t>
      </w:r>
      <w:r w:rsidR="009C4A1E" w:rsidRPr="009C4A1E">
        <w:rPr>
          <w:rFonts w:cs="Calibri Light"/>
          <w:sz w:val="24"/>
        </w:rPr>
        <w:t>Bail</w:t>
      </w:r>
      <w:r w:rsidR="000C2DC0" w:rsidRPr="009C4A1E">
        <w:rPr>
          <w:rFonts w:cs="Calibri Light"/>
          <w:sz w:val="24"/>
        </w:rPr>
        <w:t xml:space="preserve"> </w:t>
      </w:r>
      <w:r>
        <w:rPr>
          <w:rFonts w:cs="Calibri Light"/>
          <w:sz w:val="24"/>
        </w:rPr>
        <w:t>I</w:t>
      </w:r>
      <w:r w:rsidR="009C4A1E" w:rsidRPr="009C4A1E">
        <w:rPr>
          <w:rFonts w:cs="Calibri Light"/>
          <w:sz w:val="24"/>
        </w:rPr>
        <w:t>nquiry</w:t>
      </w:r>
      <w:r>
        <w:rPr>
          <w:rFonts w:cs="Calibri Light"/>
          <w:sz w:val="24"/>
        </w:rPr>
        <w:t xml:space="preserve">, the committee is interested in looking issues with the </w:t>
      </w:r>
      <w:r w:rsidRPr="003A70AE">
        <w:rPr>
          <w:rFonts w:cs="Calibri Light"/>
          <w:sz w:val="24"/>
        </w:rPr>
        <w:t xml:space="preserve">administration of bail in the ACT, including potential changes that could be made to </w:t>
      </w:r>
      <w:r w:rsidR="003A70AE" w:rsidRPr="003A70AE">
        <w:rPr>
          <w:rFonts w:cs="Calibri Light"/>
          <w:sz w:val="24"/>
        </w:rPr>
        <w:t>better</w:t>
      </w:r>
      <w:r w:rsidRPr="003A70AE">
        <w:rPr>
          <w:rFonts w:cs="Calibri Light"/>
          <w:sz w:val="24"/>
        </w:rPr>
        <w:t xml:space="preserve"> </w:t>
      </w:r>
      <w:r w:rsidR="00063291">
        <w:rPr>
          <w:rFonts w:cs="Calibri Light"/>
          <w:sz w:val="24"/>
        </w:rPr>
        <w:t xml:space="preserve">support </w:t>
      </w:r>
      <w:r w:rsidRPr="003A70AE">
        <w:rPr>
          <w:rFonts w:cs="Calibri Light"/>
          <w:sz w:val="24"/>
        </w:rPr>
        <w:t>people who are on bail that might be at risk of re-offending</w:t>
      </w:r>
      <w:r w:rsidR="003A70AE" w:rsidRPr="003A70AE">
        <w:rPr>
          <w:rFonts w:cs="Calibri Light"/>
          <w:sz w:val="24"/>
        </w:rPr>
        <w:t>.</w:t>
      </w:r>
    </w:p>
    <w:p w14:paraId="2A107698" w14:textId="61B5D4A8" w:rsidR="009C4A1E" w:rsidRPr="003A70AE" w:rsidRDefault="009C4A1E" w:rsidP="009C4A1E">
      <w:pPr>
        <w:jc w:val="both"/>
        <w:rPr>
          <w:rFonts w:cs="Calibri Light"/>
          <w:sz w:val="24"/>
        </w:rPr>
      </w:pPr>
      <w:r w:rsidRPr="003A70AE">
        <w:rPr>
          <w:rFonts w:cs="Calibri Light"/>
          <w:sz w:val="24"/>
        </w:rPr>
        <w:t xml:space="preserve"> </w:t>
      </w:r>
    </w:p>
    <w:p w14:paraId="1D86EB51" w14:textId="7CCEC7BF" w:rsidR="00E412A0" w:rsidRPr="003A70AE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3A70AE">
        <w:rPr>
          <w:rFonts w:asciiTheme="minorHAnsi" w:hAnsiTheme="minorHAnsi" w:cstheme="minorHAnsi"/>
          <w:color w:val="313131"/>
        </w:rPr>
        <w:t xml:space="preserve">The Committee </w:t>
      </w:r>
      <w:r w:rsidR="00A21770" w:rsidRPr="003A70AE">
        <w:rPr>
          <w:rFonts w:asciiTheme="minorHAnsi" w:hAnsiTheme="minorHAnsi" w:cstheme="minorHAnsi"/>
          <w:color w:val="313131"/>
        </w:rPr>
        <w:t>would like</w:t>
      </w:r>
      <w:r w:rsidRPr="003A70AE">
        <w:rPr>
          <w:rFonts w:asciiTheme="minorHAnsi" w:hAnsiTheme="minorHAnsi" w:cstheme="minorHAnsi"/>
          <w:color w:val="313131"/>
        </w:rPr>
        <w:t xml:space="preserve"> to hear from a range of stakeholders and welcomes submissions to this inquiry by </w:t>
      </w:r>
      <w:r w:rsidR="007227B8" w:rsidRPr="003A70AE">
        <w:rPr>
          <w:rFonts w:asciiTheme="minorHAnsi" w:hAnsiTheme="minorHAnsi" w:cstheme="minorHAnsi"/>
          <w:color w:val="313131"/>
        </w:rPr>
        <w:t>Friday 17 May</w:t>
      </w:r>
      <w:r w:rsidR="009C4A1E" w:rsidRPr="003A70AE">
        <w:rPr>
          <w:rFonts w:asciiTheme="minorHAnsi" w:hAnsiTheme="minorHAnsi" w:cstheme="minorHAnsi"/>
          <w:color w:val="313131"/>
        </w:rPr>
        <w:t xml:space="preserve"> 2024</w:t>
      </w:r>
      <w:r w:rsidR="001268E3" w:rsidRPr="003A70AE">
        <w:rPr>
          <w:rFonts w:asciiTheme="minorHAnsi" w:hAnsiTheme="minorHAnsi" w:cstheme="minorHAnsi"/>
          <w:color w:val="313131"/>
        </w:rPr>
        <w:t>.</w:t>
      </w:r>
    </w:p>
    <w:p w14:paraId="5BFE4DE1" w14:textId="77777777" w:rsidR="00E412A0" w:rsidRPr="003A70AE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3A70AE">
        <w:rPr>
          <w:rFonts w:asciiTheme="minorHAnsi" w:hAnsiTheme="minorHAnsi" w:cstheme="minorHAnsi"/>
          <w:color w:val="313131"/>
        </w:rPr>
        <w:t>Information on </w:t>
      </w:r>
      <w:hyperlink r:id="rId9" w:history="1">
        <w:r w:rsidRPr="003A70AE">
          <w:rPr>
            <w:rStyle w:val="Hyperlink"/>
            <w:rFonts w:asciiTheme="minorHAnsi" w:eastAsiaTheme="minorEastAsia" w:hAnsiTheme="minorHAnsi" w:cstheme="minorHAnsi"/>
            <w:color w:val="1A234C"/>
          </w:rPr>
          <w:t>how to make a submission</w:t>
        </w:r>
      </w:hyperlink>
      <w:r w:rsidRPr="003A70AE">
        <w:rPr>
          <w:rFonts w:asciiTheme="minorHAnsi" w:hAnsiTheme="minorHAnsi" w:cstheme="minorHAnsi"/>
          <w:color w:val="313131"/>
        </w:rPr>
        <w:t> is available on the Assembly website.</w:t>
      </w:r>
    </w:p>
    <w:p w14:paraId="4C20B4EB" w14:textId="77777777" w:rsidR="00760E4D" w:rsidRPr="003A70AE" w:rsidRDefault="00760E4D" w:rsidP="00760E4D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3A70AE">
        <w:rPr>
          <w:rFonts w:asciiTheme="minorHAnsi" w:hAnsiTheme="minorHAnsi" w:cstheme="minorHAnsi"/>
          <w:color w:val="313131"/>
        </w:rPr>
        <w:t>Support for anyone affected by the issues raised in this inquiry is available from:</w:t>
      </w:r>
    </w:p>
    <w:p w14:paraId="1DC96DF2" w14:textId="77777777" w:rsidR="00760E4D" w:rsidRPr="003A70AE" w:rsidRDefault="00760E4D" w:rsidP="00760E4D">
      <w:pPr>
        <w:pStyle w:val="NormalWeb"/>
        <w:numPr>
          <w:ilvl w:val="0"/>
          <w:numId w:val="40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 w:rsidRPr="003A70AE">
        <w:rPr>
          <w:rFonts w:asciiTheme="minorHAnsi" w:hAnsiTheme="minorHAnsi" w:cstheme="minorHAnsi"/>
          <w:color w:val="313131"/>
        </w:rPr>
        <w:t xml:space="preserve">Lifeline, phone 131114, website </w:t>
      </w:r>
      <w:hyperlink r:id="rId10" w:history="1">
        <w:r w:rsidRPr="003A70AE">
          <w:rPr>
            <w:rStyle w:val="Hyperlink"/>
            <w:rFonts w:asciiTheme="minorHAnsi" w:hAnsiTheme="minorHAnsi" w:cstheme="minorHAnsi"/>
          </w:rPr>
          <w:t>www.lifeline.org.au</w:t>
        </w:r>
      </w:hyperlink>
    </w:p>
    <w:p w14:paraId="4AAC3958" w14:textId="77777777" w:rsidR="00760E4D" w:rsidRPr="003A70AE" w:rsidRDefault="00760E4D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</w:p>
    <w:p w14:paraId="45FE8735" w14:textId="69B3C398" w:rsidR="00E412A0" w:rsidRPr="003A70AE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3A70AE">
        <w:rPr>
          <w:rFonts w:asciiTheme="minorHAnsi" w:hAnsiTheme="minorHAnsi" w:cstheme="minorHAnsi"/>
          <w:color w:val="313131"/>
        </w:rPr>
        <w:t xml:space="preserve">Submissions close </w:t>
      </w:r>
      <w:r w:rsidR="007227B8" w:rsidRPr="003A70AE">
        <w:rPr>
          <w:rFonts w:asciiTheme="minorHAnsi" w:hAnsiTheme="minorHAnsi" w:cstheme="minorHAnsi"/>
          <w:b/>
          <w:bCs/>
          <w:color w:val="313131"/>
        </w:rPr>
        <w:t>17 May</w:t>
      </w:r>
      <w:r w:rsidR="009C4A1E" w:rsidRPr="003A70AE">
        <w:rPr>
          <w:rFonts w:asciiTheme="minorHAnsi" w:hAnsiTheme="minorHAnsi" w:cstheme="minorHAnsi"/>
          <w:b/>
          <w:bCs/>
          <w:color w:val="313131"/>
        </w:rPr>
        <w:t xml:space="preserve"> 2024</w:t>
      </w:r>
      <w:r w:rsidR="001268E3" w:rsidRPr="003A70AE">
        <w:rPr>
          <w:rFonts w:asciiTheme="minorHAnsi" w:hAnsiTheme="minorHAnsi" w:cstheme="minorHAnsi"/>
          <w:b/>
          <w:bCs/>
          <w:color w:val="313131"/>
        </w:rPr>
        <w:t>.</w:t>
      </w:r>
    </w:p>
    <w:p w14:paraId="5095C742" w14:textId="68653062" w:rsidR="00E412A0" w:rsidRPr="00E412A0" w:rsidRDefault="003A70AE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3A70AE">
        <w:rPr>
          <w:rFonts w:asciiTheme="minorHAnsi" w:hAnsiTheme="minorHAnsi" w:cstheme="minorHAnsi"/>
          <w:color w:val="313131"/>
        </w:rPr>
        <w:t>23</w:t>
      </w:r>
      <w:r w:rsidR="007227B8" w:rsidRPr="003A70AE">
        <w:rPr>
          <w:rFonts w:asciiTheme="minorHAnsi" w:hAnsiTheme="minorHAnsi" w:cstheme="minorHAnsi"/>
          <w:color w:val="313131"/>
        </w:rPr>
        <w:t xml:space="preserve"> April</w:t>
      </w:r>
      <w:r w:rsidR="001268E3" w:rsidRPr="003A70AE">
        <w:rPr>
          <w:rFonts w:asciiTheme="minorHAnsi" w:hAnsiTheme="minorHAnsi" w:cstheme="minorHAnsi"/>
          <w:color w:val="313131"/>
        </w:rPr>
        <w:t xml:space="preserve"> 202</w:t>
      </w:r>
      <w:r w:rsidR="009C4A1E" w:rsidRPr="003A70AE">
        <w:rPr>
          <w:rFonts w:asciiTheme="minorHAnsi" w:hAnsiTheme="minorHAnsi" w:cstheme="minorHAnsi"/>
          <w:color w:val="313131"/>
        </w:rPr>
        <w:t>4</w:t>
      </w:r>
    </w:p>
    <w:p w14:paraId="746805A2" w14:textId="77777777" w:rsidR="00AF12AB" w:rsidRDefault="00AF12AB" w:rsidP="00AF12AB">
      <w:r>
        <w:t>STATEMENT ENDS.</w:t>
      </w:r>
    </w:p>
    <w:p w14:paraId="55AD1DD3" w14:textId="77777777" w:rsidR="00AF12AB" w:rsidRDefault="00AF12AB" w:rsidP="00AF12AB"/>
    <w:p w14:paraId="6D5DF8CC" w14:textId="77777777" w:rsidR="00AF12AB" w:rsidRDefault="00AF12AB" w:rsidP="00AF12AB"/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3A336D5C" w:rsidR="00AF12AB" w:rsidRDefault="00AF12AB" w:rsidP="00AF12AB">
      <w:r>
        <w:t xml:space="preserve">Committee Chair, Mr </w:t>
      </w:r>
      <w:r w:rsidR="009E7B20">
        <w:t>Peter Cain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 xml:space="preserve">6205 </w:t>
      </w:r>
      <w:r w:rsidR="008D7155">
        <w:t>1927</w:t>
      </w:r>
    </w:p>
    <w:p w14:paraId="7330DCC5" w14:textId="58BFFF74" w:rsidR="00792467" w:rsidRPr="00E76912" w:rsidRDefault="00792467" w:rsidP="00792467">
      <w:r>
        <w:t xml:space="preserve">Committee Secretary (02) 6207 0524 or at </w:t>
      </w:r>
      <w:hyperlink r:id="rId11" w:history="1">
        <w:r w:rsidRPr="00E81517">
          <w:rPr>
            <w:rStyle w:val="Hyperlink"/>
            <w:rFonts w:eastAsiaTheme="majorEastAsia"/>
            <w:sz w:val="20"/>
            <w:szCs w:val="20"/>
          </w:rPr>
          <w:t>LACommitteeJCS@parliament.act.gov.au</w:t>
        </w:r>
      </w:hyperlink>
    </w:p>
    <w:p w14:paraId="7522C1ED" w14:textId="64E736CC" w:rsidR="00B00ECB" w:rsidRDefault="00B00ECB" w:rsidP="000C7E1D"/>
    <w:p w14:paraId="72AFBE78" w14:textId="77777777" w:rsidR="007E6184" w:rsidRPr="007E6184" w:rsidRDefault="007E6184" w:rsidP="00B46DBB"/>
    <w:sectPr w:rsidR="007E6184" w:rsidRPr="007E6184" w:rsidSect="00C056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60D5" w14:textId="77777777" w:rsidR="00EB123B" w:rsidRDefault="00EB1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9C4A1E">
          <w:fldChar w:fldCharType="begin"/>
        </w:r>
        <w:r w:rsidR="009C4A1E">
          <w:instrText xml:space="preserve"> NUMPAGES  </w:instrText>
        </w:r>
        <w:r w:rsidR="009C4A1E">
          <w:fldChar w:fldCharType="separate"/>
        </w:r>
        <w:r w:rsidR="0046631F">
          <w:rPr>
            <w:noProof/>
          </w:rPr>
          <w:t>2</w:t>
        </w:r>
        <w:r w:rsidR="009C4A1E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063291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DC78" w14:textId="77777777" w:rsidR="00EB123B" w:rsidRDefault="00EB12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B756" w14:textId="77777777" w:rsidR="00EB123B" w:rsidRDefault="00EB12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7C09A249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>Standing Committee on Justice and Community Safety</w:t>
                          </w:r>
                          <w:r w:rsidR="00EB7234" w:rsidRPr="00EB7234">
                            <w:t xml:space="preserve"> </w:t>
                          </w:r>
                        </w:p>
                        <w:p w14:paraId="459E7004" w14:textId="3AF6A208" w:rsidR="0064779A" w:rsidRPr="00C02620" w:rsidRDefault="00F562CF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9E7B20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Peter Cain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Dr Mari</w:t>
                          </w:r>
                          <w:r w:rsidR="000546F2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sa Paterson MLA (Deputy Chair), Mr Andrew Braddock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7C09A249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>Standing Committee on Justice and Community Safety</w:t>
                    </w:r>
                    <w:r w:rsidR="00EB7234" w:rsidRPr="00EB7234">
                      <w:t xml:space="preserve"> </w:t>
                    </w:r>
                  </w:p>
                  <w:p w14:paraId="459E7004" w14:textId="3AF6A208" w:rsidR="0064779A" w:rsidRPr="00C02620" w:rsidRDefault="00F562CF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Mr </w:t>
                    </w:r>
                    <w:r w:rsidR="009E7B20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Peter Cain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Dr Mari</w:t>
                    </w:r>
                    <w:r w:rsidR="000546F2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sa Paterson MLA (Deputy Chair), Mr Andrew Braddock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E28ED"/>
    <w:multiLevelType w:val="hybridMultilevel"/>
    <w:tmpl w:val="B170B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2F114AC"/>
    <w:multiLevelType w:val="hybridMultilevel"/>
    <w:tmpl w:val="243EDA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04B2BAF"/>
    <w:multiLevelType w:val="multilevel"/>
    <w:tmpl w:val="BCFCBA68"/>
    <w:numStyleLink w:val="Style1"/>
  </w:abstractNum>
  <w:abstractNum w:abstractNumId="36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005">
    <w:abstractNumId w:val="37"/>
  </w:num>
  <w:num w:numId="2" w16cid:durableId="468743988">
    <w:abstractNumId w:val="13"/>
  </w:num>
  <w:num w:numId="3" w16cid:durableId="981009476">
    <w:abstractNumId w:val="9"/>
  </w:num>
  <w:num w:numId="4" w16cid:durableId="574896622">
    <w:abstractNumId w:val="34"/>
  </w:num>
  <w:num w:numId="5" w16cid:durableId="1689864990">
    <w:abstractNumId w:val="19"/>
  </w:num>
  <w:num w:numId="6" w16cid:durableId="329722577">
    <w:abstractNumId w:val="30"/>
  </w:num>
  <w:num w:numId="7" w16cid:durableId="1051728656">
    <w:abstractNumId w:val="10"/>
  </w:num>
  <w:num w:numId="8" w16cid:durableId="689180773">
    <w:abstractNumId w:val="2"/>
  </w:num>
  <w:num w:numId="9" w16cid:durableId="213205021">
    <w:abstractNumId w:val="35"/>
  </w:num>
  <w:num w:numId="10" w16cid:durableId="166017613">
    <w:abstractNumId w:val="15"/>
  </w:num>
  <w:num w:numId="11" w16cid:durableId="129325311">
    <w:abstractNumId w:val="17"/>
  </w:num>
  <w:num w:numId="12" w16cid:durableId="315764745">
    <w:abstractNumId w:val="20"/>
  </w:num>
  <w:num w:numId="13" w16cid:durableId="1044915173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85809614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032955559">
    <w:abstractNumId w:val="21"/>
  </w:num>
  <w:num w:numId="16" w16cid:durableId="960184910">
    <w:abstractNumId w:val="1"/>
  </w:num>
  <w:num w:numId="17" w16cid:durableId="308751268">
    <w:abstractNumId w:val="25"/>
  </w:num>
  <w:num w:numId="18" w16cid:durableId="30957124">
    <w:abstractNumId w:val="31"/>
  </w:num>
  <w:num w:numId="19" w16cid:durableId="1831677683">
    <w:abstractNumId w:val="28"/>
  </w:num>
  <w:num w:numId="20" w16cid:durableId="976640954">
    <w:abstractNumId w:val="14"/>
  </w:num>
  <w:num w:numId="21" w16cid:durableId="387849369">
    <w:abstractNumId w:val="29"/>
  </w:num>
  <w:num w:numId="22" w16cid:durableId="1196771610">
    <w:abstractNumId w:val="24"/>
  </w:num>
  <w:num w:numId="23" w16cid:durableId="414211538">
    <w:abstractNumId w:val="12"/>
  </w:num>
  <w:num w:numId="24" w16cid:durableId="567114130">
    <w:abstractNumId w:val="22"/>
  </w:num>
  <w:num w:numId="25" w16cid:durableId="82262395">
    <w:abstractNumId w:val="32"/>
  </w:num>
  <w:num w:numId="26" w16cid:durableId="468330684">
    <w:abstractNumId w:val="18"/>
  </w:num>
  <w:num w:numId="27" w16cid:durableId="1098017385">
    <w:abstractNumId w:val="5"/>
  </w:num>
  <w:num w:numId="28" w16cid:durableId="1603150624">
    <w:abstractNumId w:val="7"/>
  </w:num>
  <w:num w:numId="29" w16cid:durableId="1628856336">
    <w:abstractNumId w:val="33"/>
  </w:num>
  <w:num w:numId="30" w16cid:durableId="1783182042">
    <w:abstractNumId w:val="11"/>
  </w:num>
  <w:num w:numId="31" w16cid:durableId="1430739707">
    <w:abstractNumId w:val="6"/>
  </w:num>
  <w:num w:numId="32" w16cid:durableId="867525559">
    <w:abstractNumId w:val="8"/>
  </w:num>
  <w:num w:numId="33" w16cid:durableId="661350216">
    <w:abstractNumId w:val="3"/>
  </w:num>
  <w:num w:numId="34" w16cid:durableId="1457065084">
    <w:abstractNumId w:val="16"/>
  </w:num>
  <w:num w:numId="35" w16cid:durableId="1076904134">
    <w:abstractNumId w:val="26"/>
  </w:num>
  <w:num w:numId="36" w16cid:durableId="1605073581">
    <w:abstractNumId w:val="36"/>
  </w:num>
  <w:num w:numId="37" w16cid:durableId="1322731521">
    <w:abstractNumId w:val="0"/>
  </w:num>
  <w:num w:numId="38" w16cid:durableId="611520271">
    <w:abstractNumId w:val="4"/>
  </w:num>
  <w:num w:numId="39" w16cid:durableId="17892002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496047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C1"/>
    <w:rsid w:val="000038F2"/>
    <w:rsid w:val="000244A3"/>
    <w:rsid w:val="00053FE3"/>
    <w:rsid w:val="000546F2"/>
    <w:rsid w:val="00063291"/>
    <w:rsid w:val="00065B8C"/>
    <w:rsid w:val="00085A43"/>
    <w:rsid w:val="00090412"/>
    <w:rsid w:val="000C2DC0"/>
    <w:rsid w:val="000C4A3C"/>
    <w:rsid w:val="000C7E1D"/>
    <w:rsid w:val="000D216B"/>
    <w:rsid w:val="000E5B52"/>
    <w:rsid w:val="000E6A7A"/>
    <w:rsid w:val="001012CF"/>
    <w:rsid w:val="00121F31"/>
    <w:rsid w:val="001268E3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E5755"/>
    <w:rsid w:val="002F74E0"/>
    <w:rsid w:val="00310B99"/>
    <w:rsid w:val="00317042"/>
    <w:rsid w:val="00322632"/>
    <w:rsid w:val="00346E5D"/>
    <w:rsid w:val="00351F7F"/>
    <w:rsid w:val="003524CF"/>
    <w:rsid w:val="00352ED3"/>
    <w:rsid w:val="00357DDF"/>
    <w:rsid w:val="00367056"/>
    <w:rsid w:val="0037658C"/>
    <w:rsid w:val="00381461"/>
    <w:rsid w:val="003952D0"/>
    <w:rsid w:val="00397303"/>
    <w:rsid w:val="003A70AE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24BD1"/>
    <w:rsid w:val="00445591"/>
    <w:rsid w:val="00456C60"/>
    <w:rsid w:val="0046631F"/>
    <w:rsid w:val="00486941"/>
    <w:rsid w:val="00486D57"/>
    <w:rsid w:val="0049361C"/>
    <w:rsid w:val="004A47A1"/>
    <w:rsid w:val="004B473D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0616"/>
    <w:rsid w:val="00605B4E"/>
    <w:rsid w:val="006063BA"/>
    <w:rsid w:val="006114B4"/>
    <w:rsid w:val="006461AB"/>
    <w:rsid w:val="0064779A"/>
    <w:rsid w:val="00651835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6E55D6"/>
    <w:rsid w:val="00701F4C"/>
    <w:rsid w:val="007227B8"/>
    <w:rsid w:val="00723ADD"/>
    <w:rsid w:val="007252C4"/>
    <w:rsid w:val="00742300"/>
    <w:rsid w:val="00744D47"/>
    <w:rsid w:val="0075256D"/>
    <w:rsid w:val="0075460D"/>
    <w:rsid w:val="00755FAC"/>
    <w:rsid w:val="00760E4D"/>
    <w:rsid w:val="00792467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2E"/>
    <w:rsid w:val="00860066"/>
    <w:rsid w:val="00876FB7"/>
    <w:rsid w:val="008D7155"/>
    <w:rsid w:val="008D7984"/>
    <w:rsid w:val="00903A96"/>
    <w:rsid w:val="00915112"/>
    <w:rsid w:val="00916D26"/>
    <w:rsid w:val="00921496"/>
    <w:rsid w:val="0093455B"/>
    <w:rsid w:val="0094745C"/>
    <w:rsid w:val="0095313B"/>
    <w:rsid w:val="00961357"/>
    <w:rsid w:val="0098422A"/>
    <w:rsid w:val="009905FF"/>
    <w:rsid w:val="009C4A1E"/>
    <w:rsid w:val="009E2415"/>
    <w:rsid w:val="009E7B20"/>
    <w:rsid w:val="009F4BA3"/>
    <w:rsid w:val="009F5CD9"/>
    <w:rsid w:val="009F7429"/>
    <w:rsid w:val="00A022BA"/>
    <w:rsid w:val="00A21770"/>
    <w:rsid w:val="00A3781E"/>
    <w:rsid w:val="00A44D54"/>
    <w:rsid w:val="00A524FD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6EA3"/>
    <w:rsid w:val="00AC7549"/>
    <w:rsid w:val="00AE2D92"/>
    <w:rsid w:val="00AF12AB"/>
    <w:rsid w:val="00AF1664"/>
    <w:rsid w:val="00AF3E15"/>
    <w:rsid w:val="00AF5A93"/>
    <w:rsid w:val="00AF5ABB"/>
    <w:rsid w:val="00B00ECB"/>
    <w:rsid w:val="00B018A7"/>
    <w:rsid w:val="00B1107A"/>
    <w:rsid w:val="00B46DBB"/>
    <w:rsid w:val="00B5147F"/>
    <w:rsid w:val="00B651B1"/>
    <w:rsid w:val="00B82C13"/>
    <w:rsid w:val="00B86CCE"/>
    <w:rsid w:val="00B94012"/>
    <w:rsid w:val="00B952FD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61C75"/>
    <w:rsid w:val="00C70388"/>
    <w:rsid w:val="00C7686E"/>
    <w:rsid w:val="00CB4937"/>
    <w:rsid w:val="00CC12AC"/>
    <w:rsid w:val="00CE0C61"/>
    <w:rsid w:val="00D043DC"/>
    <w:rsid w:val="00D31FEF"/>
    <w:rsid w:val="00D50696"/>
    <w:rsid w:val="00D517F2"/>
    <w:rsid w:val="00D66706"/>
    <w:rsid w:val="00D70110"/>
    <w:rsid w:val="00D8252B"/>
    <w:rsid w:val="00D844F3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12A0"/>
    <w:rsid w:val="00E45F1D"/>
    <w:rsid w:val="00E6549F"/>
    <w:rsid w:val="00E70AD5"/>
    <w:rsid w:val="00E749B1"/>
    <w:rsid w:val="00E763D3"/>
    <w:rsid w:val="00E86F88"/>
    <w:rsid w:val="00E93D4A"/>
    <w:rsid w:val="00EA5CD9"/>
    <w:rsid w:val="00EB123B"/>
    <w:rsid w:val="00EB6485"/>
    <w:rsid w:val="00EB6781"/>
    <w:rsid w:val="00EB7234"/>
    <w:rsid w:val="00EC1A71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237A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12A0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412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12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jcs/inquiry-into-administration-bai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CommitteeJCS@parliament.act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lifeline.org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Getting-involved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923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de Kleuver, Kathleen</cp:lastModifiedBy>
  <cp:revision>18</cp:revision>
  <cp:lastPrinted>2023-11-10T03:57:00Z</cp:lastPrinted>
  <dcterms:created xsi:type="dcterms:W3CDTF">2023-11-08T04:38:00Z</dcterms:created>
  <dcterms:modified xsi:type="dcterms:W3CDTF">2024-04-23T06:06:00Z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2022-11-07T05:56:38Z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1ce9c04e-9618-43d4-8ffd-59759887f970</vt:lpwstr>
  </property>
  <property fmtid="{D5CDD505-2E9C-101B-9397-08002B2CF9AE}" pid="15" name="MSIP_Label_69af8531-eb46-4968-8cb3-105d2f5ea87e_ContentBits">
    <vt:lpwstr>0</vt:lpwstr>
  </property>
</Properties>
</file>