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390B3" w14:textId="77777777" w:rsidR="00AD7D31" w:rsidRPr="00850776" w:rsidRDefault="00AD7D31" w:rsidP="00850776">
      <w:pPr>
        <w:pStyle w:val="Header"/>
        <w:tabs>
          <w:tab w:val="clear" w:pos="9026"/>
          <w:tab w:val="left" w:pos="7245"/>
        </w:tabs>
        <w:rPr>
          <w:sz w:val="24"/>
          <w:szCs w:val="24"/>
          <w:lang w:val="en-US"/>
        </w:rPr>
      </w:pPr>
      <w:r w:rsidRPr="00850776">
        <w:rPr>
          <w:sz w:val="24"/>
          <w:szCs w:val="24"/>
          <w:lang w:val="en-US"/>
        </w:rPr>
        <w:tab/>
      </w:r>
      <w:r w:rsidR="001450DC" w:rsidRPr="00850776">
        <w:rPr>
          <w:sz w:val="24"/>
          <w:szCs w:val="24"/>
          <w:lang w:val="en-US"/>
        </w:rPr>
        <w:tab/>
      </w:r>
      <w:r w:rsidRPr="00850776">
        <w:rPr>
          <w:sz w:val="24"/>
          <w:szCs w:val="24"/>
          <w:lang w:val="en-US"/>
        </w:rPr>
        <w:tab/>
      </w:r>
    </w:p>
    <w:p w14:paraId="42BCB9C2" w14:textId="5E1CC4F7" w:rsidR="00CF49BD" w:rsidRPr="00850776" w:rsidRDefault="00CF49BD" w:rsidP="004F54F0">
      <w:pPr>
        <w:tabs>
          <w:tab w:val="left" w:pos="5812"/>
        </w:tabs>
        <w:spacing w:before="360" w:after="0" w:line="240" w:lineRule="auto"/>
        <w:rPr>
          <w:sz w:val="24"/>
          <w:szCs w:val="24"/>
        </w:rPr>
      </w:pPr>
      <w:r w:rsidRPr="00850776">
        <w:rPr>
          <w:sz w:val="24"/>
          <w:szCs w:val="24"/>
        </w:rPr>
        <w:t>Mr Peter Cain MLA</w:t>
      </w:r>
    </w:p>
    <w:p w14:paraId="5C687F99" w14:textId="171707A6" w:rsidR="00CF49BD" w:rsidRPr="00850776" w:rsidRDefault="00CF49BD" w:rsidP="00850776">
      <w:pPr>
        <w:spacing w:after="0" w:line="240" w:lineRule="auto"/>
        <w:rPr>
          <w:sz w:val="24"/>
          <w:szCs w:val="24"/>
        </w:rPr>
      </w:pPr>
      <w:r w:rsidRPr="00850776">
        <w:rPr>
          <w:sz w:val="24"/>
          <w:szCs w:val="24"/>
        </w:rPr>
        <w:t>Chair</w:t>
      </w:r>
    </w:p>
    <w:p w14:paraId="64FBD7B1" w14:textId="77777777" w:rsidR="00CF49BD" w:rsidRPr="00850776" w:rsidRDefault="00CF49BD" w:rsidP="00850776">
      <w:pPr>
        <w:spacing w:after="0" w:line="240" w:lineRule="auto"/>
        <w:rPr>
          <w:sz w:val="24"/>
          <w:szCs w:val="24"/>
        </w:rPr>
      </w:pPr>
      <w:r w:rsidRPr="00850776">
        <w:rPr>
          <w:sz w:val="24"/>
          <w:szCs w:val="24"/>
        </w:rPr>
        <w:t>Standing Committee on Justice and Community Safety</w:t>
      </w:r>
    </w:p>
    <w:p w14:paraId="46600324" w14:textId="29D7FD4A" w:rsidR="00CF49BD" w:rsidRPr="00850776" w:rsidRDefault="00E81A6C" w:rsidP="00850776">
      <w:pPr>
        <w:spacing w:after="0" w:line="240" w:lineRule="auto"/>
        <w:rPr>
          <w:sz w:val="24"/>
          <w:szCs w:val="24"/>
        </w:rPr>
      </w:pPr>
      <w:hyperlink r:id="rId12" w:history="1">
        <w:r w:rsidR="00102185" w:rsidRPr="00EB3905">
          <w:rPr>
            <w:rStyle w:val="Hyperlink"/>
            <w:sz w:val="24"/>
            <w:szCs w:val="24"/>
          </w:rPr>
          <w:t>Scrutiny@parliament.act.gov.au</w:t>
        </w:r>
      </w:hyperlink>
    </w:p>
    <w:p w14:paraId="7C78F917" w14:textId="77777777" w:rsidR="00AD7D31" w:rsidRPr="00850776" w:rsidRDefault="00AD7D31" w:rsidP="00850776">
      <w:pPr>
        <w:spacing w:after="0" w:line="240" w:lineRule="auto"/>
        <w:rPr>
          <w:sz w:val="24"/>
          <w:szCs w:val="24"/>
        </w:rPr>
      </w:pPr>
    </w:p>
    <w:p w14:paraId="47F8D62D" w14:textId="77777777" w:rsidR="00B91F55" w:rsidRPr="00850776" w:rsidRDefault="00B91F55" w:rsidP="00850776">
      <w:pPr>
        <w:spacing w:after="0" w:line="240" w:lineRule="auto"/>
        <w:rPr>
          <w:sz w:val="24"/>
          <w:szCs w:val="24"/>
        </w:rPr>
      </w:pPr>
    </w:p>
    <w:p w14:paraId="303D48B3" w14:textId="1D583020" w:rsidR="00AD7D31" w:rsidRPr="00850776" w:rsidRDefault="00AD7D31" w:rsidP="00012F18">
      <w:pPr>
        <w:spacing w:after="0" w:line="240" w:lineRule="auto"/>
        <w:rPr>
          <w:sz w:val="24"/>
          <w:szCs w:val="24"/>
        </w:rPr>
      </w:pPr>
      <w:r w:rsidRPr="00850776">
        <w:rPr>
          <w:sz w:val="24"/>
          <w:szCs w:val="24"/>
          <w:lang w:val="en-US"/>
        </w:rPr>
        <w:t xml:space="preserve">Dear </w:t>
      </w:r>
      <w:r w:rsidR="00E219C4" w:rsidRPr="00850776">
        <w:rPr>
          <w:sz w:val="24"/>
          <w:szCs w:val="24"/>
          <w:lang w:val="en-US"/>
        </w:rPr>
        <w:t>Mr</w:t>
      </w:r>
      <w:r w:rsidR="00CF49BD" w:rsidRPr="00850776">
        <w:rPr>
          <w:sz w:val="24"/>
          <w:szCs w:val="24"/>
          <w:lang w:val="en-US"/>
        </w:rPr>
        <w:t xml:space="preserve"> Cain</w:t>
      </w:r>
    </w:p>
    <w:p w14:paraId="7D07539D" w14:textId="1115AC21" w:rsidR="00A51F22" w:rsidRPr="00850776" w:rsidRDefault="00A51F22" w:rsidP="00EF6399">
      <w:pPr>
        <w:spacing w:before="240" w:after="0" w:line="240" w:lineRule="auto"/>
        <w:rPr>
          <w:sz w:val="24"/>
          <w:szCs w:val="24"/>
        </w:rPr>
      </w:pPr>
      <w:r w:rsidRPr="00850776">
        <w:rPr>
          <w:sz w:val="24"/>
          <w:szCs w:val="24"/>
        </w:rPr>
        <w:t xml:space="preserve">Thank you for </w:t>
      </w:r>
      <w:r w:rsidR="006C5269">
        <w:rPr>
          <w:sz w:val="24"/>
          <w:szCs w:val="24"/>
        </w:rPr>
        <w:t xml:space="preserve">providing Scrutiny </w:t>
      </w:r>
      <w:r w:rsidRPr="00850776">
        <w:rPr>
          <w:sz w:val="24"/>
          <w:szCs w:val="24"/>
        </w:rPr>
        <w:t xml:space="preserve">Report </w:t>
      </w:r>
      <w:r w:rsidR="006C5269">
        <w:rPr>
          <w:sz w:val="24"/>
          <w:szCs w:val="24"/>
        </w:rPr>
        <w:t xml:space="preserve">No. </w:t>
      </w:r>
      <w:r w:rsidRPr="00850776">
        <w:rPr>
          <w:sz w:val="24"/>
          <w:szCs w:val="24"/>
        </w:rPr>
        <w:t>38</w:t>
      </w:r>
      <w:r w:rsidR="006C5269">
        <w:rPr>
          <w:sz w:val="24"/>
          <w:szCs w:val="24"/>
        </w:rPr>
        <w:t xml:space="preserve"> (the Report)</w:t>
      </w:r>
      <w:r w:rsidRPr="00850776">
        <w:rPr>
          <w:sz w:val="24"/>
          <w:szCs w:val="24"/>
        </w:rPr>
        <w:t xml:space="preserve"> </w:t>
      </w:r>
      <w:r w:rsidR="006C5269">
        <w:rPr>
          <w:sz w:val="24"/>
          <w:szCs w:val="24"/>
        </w:rPr>
        <w:t xml:space="preserve">of </w:t>
      </w:r>
      <w:r w:rsidR="006C5269" w:rsidRPr="00850776">
        <w:rPr>
          <w:sz w:val="24"/>
          <w:szCs w:val="24"/>
        </w:rPr>
        <w:t>January 2024</w:t>
      </w:r>
      <w:r w:rsidR="006C5269">
        <w:rPr>
          <w:sz w:val="24"/>
          <w:szCs w:val="24"/>
        </w:rPr>
        <w:t xml:space="preserve"> and </w:t>
      </w:r>
      <w:r w:rsidRPr="00850776">
        <w:rPr>
          <w:sz w:val="24"/>
          <w:szCs w:val="24"/>
        </w:rPr>
        <w:t>the</w:t>
      </w:r>
      <w:r w:rsidR="00CF49BD" w:rsidRPr="00850776">
        <w:rPr>
          <w:sz w:val="24"/>
          <w:szCs w:val="24"/>
        </w:rPr>
        <w:t xml:space="preserve"> Standing Committee on Justice and Community Safety</w:t>
      </w:r>
      <w:r w:rsidR="006C5269">
        <w:rPr>
          <w:sz w:val="24"/>
          <w:szCs w:val="24"/>
        </w:rPr>
        <w:t>’s</w:t>
      </w:r>
      <w:r w:rsidR="00CF49BD" w:rsidRPr="00850776">
        <w:rPr>
          <w:sz w:val="24"/>
          <w:szCs w:val="24"/>
        </w:rPr>
        <w:t xml:space="preserve"> </w:t>
      </w:r>
      <w:r w:rsidR="006C5269">
        <w:rPr>
          <w:sz w:val="24"/>
          <w:szCs w:val="24"/>
        </w:rPr>
        <w:t>(the Committee) comments on the Assisted Reproductive Technology Bill 2023 (the Bill)</w:t>
      </w:r>
      <w:r w:rsidRPr="00850776">
        <w:rPr>
          <w:sz w:val="24"/>
          <w:szCs w:val="24"/>
        </w:rPr>
        <w:t>.</w:t>
      </w:r>
      <w:r w:rsidR="006C5269" w:rsidRPr="006C5269">
        <w:t xml:space="preserve"> </w:t>
      </w:r>
      <w:r w:rsidR="006C5269" w:rsidRPr="006C5269">
        <w:rPr>
          <w:sz w:val="24"/>
          <w:szCs w:val="24"/>
        </w:rPr>
        <w:t>I thank the Committee for its thorough consideration of the Bill and offer the following comments in relation to the matters that the Committee has raised.</w:t>
      </w:r>
    </w:p>
    <w:p w14:paraId="6926FF0D" w14:textId="0AC36DFF" w:rsidR="00E91B83" w:rsidRPr="00850776" w:rsidRDefault="001215DA" w:rsidP="00EF6399">
      <w:pPr>
        <w:spacing w:before="240" w:after="0" w:line="240" w:lineRule="auto"/>
        <w:rPr>
          <w:sz w:val="24"/>
          <w:szCs w:val="24"/>
        </w:rPr>
      </w:pPr>
      <w:r w:rsidRPr="00850776">
        <w:rPr>
          <w:sz w:val="24"/>
          <w:szCs w:val="24"/>
        </w:rPr>
        <w:t>I note the Committee has requested responses to the following:</w:t>
      </w:r>
    </w:p>
    <w:p w14:paraId="68AD8909" w14:textId="531E23E7" w:rsidR="001215DA" w:rsidRPr="00850776" w:rsidRDefault="001215DA" w:rsidP="009D6F78">
      <w:pPr>
        <w:pStyle w:val="ListParagraph"/>
        <w:numPr>
          <w:ilvl w:val="0"/>
          <w:numId w:val="4"/>
        </w:numPr>
        <w:spacing w:before="120" w:after="0" w:line="240" w:lineRule="auto"/>
        <w:contextualSpacing w:val="0"/>
        <w:rPr>
          <w:sz w:val="24"/>
          <w:szCs w:val="24"/>
        </w:rPr>
      </w:pPr>
      <w:r w:rsidRPr="00850776">
        <w:rPr>
          <w:sz w:val="24"/>
          <w:szCs w:val="24"/>
        </w:rPr>
        <w:t>1.13: Information on “why a power to create offences by regulation is required”</w:t>
      </w:r>
      <w:r w:rsidR="009D6F78">
        <w:rPr>
          <w:sz w:val="24"/>
          <w:szCs w:val="24"/>
        </w:rPr>
        <w:t>;</w:t>
      </w:r>
    </w:p>
    <w:p w14:paraId="43EEF30C" w14:textId="0AFF3055" w:rsidR="001215DA" w:rsidRPr="00850776" w:rsidRDefault="001215DA" w:rsidP="009D6F78">
      <w:pPr>
        <w:pStyle w:val="ListParagraph"/>
        <w:numPr>
          <w:ilvl w:val="0"/>
          <w:numId w:val="4"/>
        </w:numPr>
        <w:spacing w:before="120" w:after="0" w:line="240" w:lineRule="auto"/>
        <w:contextualSpacing w:val="0"/>
        <w:rPr>
          <w:sz w:val="24"/>
          <w:szCs w:val="24"/>
        </w:rPr>
      </w:pPr>
      <w:r w:rsidRPr="00850776">
        <w:rPr>
          <w:sz w:val="24"/>
          <w:szCs w:val="24"/>
        </w:rPr>
        <w:t>1.14: Information/justification on “why it is considered necessary for instruments as amended from time to time to be incorporated into regulation, and why the requirements for notification should be displaced”</w:t>
      </w:r>
      <w:r w:rsidR="009D6F78">
        <w:rPr>
          <w:sz w:val="24"/>
          <w:szCs w:val="24"/>
        </w:rPr>
        <w:t>; and</w:t>
      </w:r>
    </w:p>
    <w:p w14:paraId="22F7E6DE" w14:textId="6962EC83" w:rsidR="001215DA" w:rsidRPr="00850776" w:rsidRDefault="001215DA" w:rsidP="009D6F78">
      <w:pPr>
        <w:pStyle w:val="ListParagraph"/>
        <w:numPr>
          <w:ilvl w:val="0"/>
          <w:numId w:val="4"/>
        </w:numPr>
        <w:spacing w:before="120" w:after="0" w:line="240" w:lineRule="auto"/>
        <w:contextualSpacing w:val="0"/>
        <w:rPr>
          <w:sz w:val="24"/>
          <w:szCs w:val="24"/>
        </w:rPr>
      </w:pPr>
      <w:r w:rsidRPr="00850776">
        <w:rPr>
          <w:sz w:val="24"/>
          <w:szCs w:val="24"/>
        </w:rPr>
        <w:t>1.15: A response to comments regarding incorporated instruments and “circumstances where it is not certain if incorporated instruments may be able to be notified”.</w:t>
      </w:r>
    </w:p>
    <w:p w14:paraId="2D0DD4EF" w14:textId="1E087B13" w:rsidR="00E00D83" w:rsidRPr="00850776" w:rsidRDefault="00C67F62" w:rsidP="009D6F78">
      <w:pPr>
        <w:spacing w:before="240" w:after="0" w:line="240" w:lineRule="auto"/>
        <w:rPr>
          <w:sz w:val="24"/>
          <w:szCs w:val="24"/>
        </w:rPr>
      </w:pPr>
      <w:r w:rsidRPr="00850776">
        <w:rPr>
          <w:sz w:val="24"/>
          <w:szCs w:val="24"/>
        </w:rPr>
        <w:t>In relation to</w:t>
      </w:r>
      <w:r w:rsidR="006C5269">
        <w:rPr>
          <w:sz w:val="24"/>
          <w:szCs w:val="24"/>
        </w:rPr>
        <w:t xml:space="preserve"> the Committee’s</w:t>
      </w:r>
      <w:r w:rsidRPr="00850776">
        <w:rPr>
          <w:sz w:val="24"/>
          <w:szCs w:val="24"/>
        </w:rPr>
        <w:t xml:space="preserve"> </w:t>
      </w:r>
      <w:r w:rsidR="006C5269">
        <w:rPr>
          <w:sz w:val="24"/>
          <w:szCs w:val="24"/>
        </w:rPr>
        <w:t xml:space="preserve">comments at paragraph </w:t>
      </w:r>
      <w:r w:rsidRPr="00850776">
        <w:rPr>
          <w:sz w:val="24"/>
          <w:szCs w:val="24"/>
        </w:rPr>
        <w:t>1.13</w:t>
      </w:r>
      <w:r w:rsidR="006C5269">
        <w:rPr>
          <w:sz w:val="24"/>
          <w:szCs w:val="24"/>
        </w:rPr>
        <w:t xml:space="preserve"> of the Report</w:t>
      </w:r>
      <w:r w:rsidR="00E00D83" w:rsidRPr="00850776">
        <w:rPr>
          <w:sz w:val="24"/>
          <w:szCs w:val="24"/>
        </w:rPr>
        <w:t>:</w:t>
      </w:r>
    </w:p>
    <w:p w14:paraId="42C2721D" w14:textId="555D9EE7" w:rsidR="00E00D83" w:rsidRPr="00850776" w:rsidRDefault="00E00D83" w:rsidP="009D6F78">
      <w:pPr>
        <w:pStyle w:val="ListParagraph"/>
        <w:numPr>
          <w:ilvl w:val="0"/>
          <w:numId w:val="5"/>
        </w:numPr>
        <w:spacing w:before="120" w:after="0" w:line="240" w:lineRule="auto"/>
        <w:ind w:left="714"/>
        <w:contextualSpacing w:val="0"/>
        <w:rPr>
          <w:sz w:val="24"/>
          <w:szCs w:val="24"/>
        </w:rPr>
      </w:pPr>
      <w:r w:rsidRPr="00850776">
        <w:rPr>
          <w:sz w:val="24"/>
          <w:szCs w:val="24"/>
        </w:rPr>
        <w:t xml:space="preserve">The ability to create offences by regulation is beneficial in relation to </w:t>
      </w:r>
      <w:r w:rsidR="009D6F78">
        <w:rPr>
          <w:sz w:val="24"/>
          <w:szCs w:val="24"/>
        </w:rPr>
        <w:t>Assisted Reproductive Technology</w:t>
      </w:r>
      <w:r w:rsidR="009D6F78" w:rsidRPr="00850776">
        <w:rPr>
          <w:sz w:val="24"/>
          <w:szCs w:val="24"/>
        </w:rPr>
        <w:t xml:space="preserve"> </w:t>
      </w:r>
      <w:r w:rsidR="009D6F78">
        <w:rPr>
          <w:sz w:val="24"/>
          <w:szCs w:val="24"/>
        </w:rPr>
        <w:t>(</w:t>
      </w:r>
      <w:r w:rsidRPr="00850776">
        <w:rPr>
          <w:sz w:val="24"/>
          <w:szCs w:val="24"/>
        </w:rPr>
        <w:t>ART</w:t>
      </w:r>
      <w:r w:rsidR="009D6F78">
        <w:rPr>
          <w:sz w:val="24"/>
          <w:szCs w:val="24"/>
        </w:rPr>
        <w:t>)</w:t>
      </w:r>
      <w:r w:rsidRPr="00850776">
        <w:rPr>
          <w:sz w:val="24"/>
          <w:szCs w:val="24"/>
        </w:rPr>
        <w:t xml:space="preserve"> due to ongoing changes to clinical capabilities, abilities and practice, </w:t>
      </w:r>
      <w:r w:rsidR="00410FF5">
        <w:rPr>
          <w:sz w:val="24"/>
          <w:szCs w:val="24"/>
        </w:rPr>
        <w:t>as well as</w:t>
      </w:r>
      <w:r w:rsidR="00410FF5" w:rsidRPr="00850776">
        <w:rPr>
          <w:sz w:val="24"/>
          <w:szCs w:val="24"/>
        </w:rPr>
        <w:t xml:space="preserve"> </w:t>
      </w:r>
      <w:r w:rsidRPr="00850776">
        <w:rPr>
          <w:sz w:val="24"/>
          <w:szCs w:val="24"/>
        </w:rPr>
        <w:t xml:space="preserve">the significant differences in societal attitudes and expectations </w:t>
      </w:r>
      <w:r w:rsidR="00410FF5">
        <w:rPr>
          <w:sz w:val="24"/>
          <w:szCs w:val="24"/>
        </w:rPr>
        <w:t xml:space="preserve">that can occur </w:t>
      </w:r>
      <w:r w:rsidRPr="00850776">
        <w:rPr>
          <w:sz w:val="24"/>
          <w:szCs w:val="24"/>
        </w:rPr>
        <w:t>across relatively short periods of time in this field</w:t>
      </w:r>
      <w:r w:rsidR="00410FF5">
        <w:rPr>
          <w:sz w:val="24"/>
          <w:szCs w:val="24"/>
        </w:rPr>
        <w:t>. This includes developments such a</w:t>
      </w:r>
      <w:r w:rsidRPr="00850776">
        <w:rPr>
          <w:sz w:val="24"/>
          <w:szCs w:val="24"/>
        </w:rPr>
        <w:t xml:space="preserve">s capacity for egg freezing and changing attitudes towards donor anonymity. </w:t>
      </w:r>
    </w:p>
    <w:p w14:paraId="0303B2EA" w14:textId="37E68379" w:rsidR="00E00D83" w:rsidRPr="00850776" w:rsidRDefault="00E00D83" w:rsidP="009D6F78">
      <w:pPr>
        <w:pStyle w:val="ListParagraph"/>
        <w:numPr>
          <w:ilvl w:val="0"/>
          <w:numId w:val="6"/>
        </w:numPr>
        <w:spacing w:before="120" w:after="0" w:line="240" w:lineRule="auto"/>
        <w:ind w:left="1077"/>
        <w:contextualSpacing w:val="0"/>
        <w:rPr>
          <w:sz w:val="24"/>
          <w:szCs w:val="24"/>
        </w:rPr>
      </w:pPr>
      <w:r w:rsidRPr="00850776">
        <w:rPr>
          <w:sz w:val="24"/>
          <w:szCs w:val="24"/>
        </w:rPr>
        <w:t xml:space="preserve">This flexibility is particularly necessary in the ART industry which is </w:t>
      </w:r>
      <w:r w:rsidR="00C638A2">
        <w:rPr>
          <w:sz w:val="24"/>
          <w:szCs w:val="24"/>
        </w:rPr>
        <w:t>subject</w:t>
      </w:r>
      <w:r w:rsidR="00C638A2" w:rsidRPr="00850776">
        <w:rPr>
          <w:sz w:val="24"/>
          <w:szCs w:val="24"/>
        </w:rPr>
        <w:t xml:space="preserve"> </w:t>
      </w:r>
      <w:r w:rsidRPr="00850776">
        <w:rPr>
          <w:sz w:val="24"/>
          <w:szCs w:val="24"/>
        </w:rPr>
        <w:t xml:space="preserve">to rapidly changing technology and where </w:t>
      </w:r>
      <w:r w:rsidR="00A3250F">
        <w:rPr>
          <w:sz w:val="24"/>
          <w:szCs w:val="24"/>
        </w:rPr>
        <w:t xml:space="preserve">adverse </w:t>
      </w:r>
      <w:r w:rsidRPr="00850776">
        <w:rPr>
          <w:sz w:val="24"/>
          <w:szCs w:val="24"/>
        </w:rPr>
        <w:t xml:space="preserve">incidents </w:t>
      </w:r>
      <w:r w:rsidR="00A3250F">
        <w:rPr>
          <w:sz w:val="24"/>
          <w:szCs w:val="24"/>
        </w:rPr>
        <w:t>may have a substantial impact</w:t>
      </w:r>
      <w:r w:rsidRPr="00850776">
        <w:rPr>
          <w:sz w:val="24"/>
          <w:szCs w:val="24"/>
        </w:rPr>
        <w:t xml:space="preserve">. </w:t>
      </w:r>
    </w:p>
    <w:p w14:paraId="7026D803" w14:textId="214E7EDE" w:rsidR="00E00D83" w:rsidRPr="00850776" w:rsidRDefault="00E00D83" w:rsidP="009D6F78">
      <w:pPr>
        <w:pStyle w:val="ListParagraph"/>
        <w:numPr>
          <w:ilvl w:val="0"/>
          <w:numId w:val="6"/>
        </w:numPr>
        <w:spacing w:before="120" w:after="0" w:line="240" w:lineRule="auto"/>
        <w:ind w:left="1077"/>
        <w:contextualSpacing w:val="0"/>
        <w:rPr>
          <w:sz w:val="24"/>
          <w:szCs w:val="24"/>
        </w:rPr>
      </w:pPr>
      <w:r w:rsidRPr="00850776">
        <w:rPr>
          <w:sz w:val="24"/>
          <w:szCs w:val="24"/>
        </w:rPr>
        <w:lastRenderedPageBreak/>
        <w:t>Given that the Bill creates a new regulatory regime, the ability to create offences by regulation will help the ACT Government to respond to unanticipated circumstances efficiently and flexibly</w:t>
      </w:r>
      <w:r w:rsidR="00C638A2">
        <w:rPr>
          <w:sz w:val="24"/>
          <w:szCs w:val="24"/>
        </w:rPr>
        <w:t>,</w:t>
      </w:r>
      <w:r w:rsidRPr="00850776">
        <w:rPr>
          <w:sz w:val="24"/>
          <w:szCs w:val="24"/>
        </w:rPr>
        <w:t xml:space="preserve"> and better safeguard the rights and safety of donors, people undergoing ART treatment</w:t>
      </w:r>
      <w:r w:rsidR="00C638A2">
        <w:rPr>
          <w:sz w:val="24"/>
          <w:szCs w:val="24"/>
        </w:rPr>
        <w:t>,</w:t>
      </w:r>
      <w:r w:rsidRPr="00850776">
        <w:rPr>
          <w:sz w:val="24"/>
          <w:szCs w:val="24"/>
        </w:rPr>
        <w:t xml:space="preserve"> and donor-conceived children.</w:t>
      </w:r>
    </w:p>
    <w:p w14:paraId="1D39DD22" w14:textId="003E23A7" w:rsidR="00E00D83" w:rsidRPr="00850776" w:rsidRDefault="00A3250F" w:rsidP="009D6F78">
      <w:pPr>
        <w:pStyle w:val="CS-Paragraphnumbering"/>
        <w:numPr>
          <w:ilvl w:val="0"/>
          <w:numId w:val="5"/>
        </w:numPr>
        <w:spacing w:before="120" w:after="0" w:line="240" w:lineRule="auto"/>
        <w:ind w:left="714"/>
        <w:rPr>
          <w:rFonts w:ascii="Calibri" w:eastAsia="Calibri" w:hAnsi="Calibri" w:cs="Times New Roman"/>
        </w:rPr>
      </w:pPr>
      <w:r>
        <w:rPr>
          <w:rFonts w:ascii="Calibri" w:eastAsia="Calibri" w:hAnsi="Calibri" w:cs="Times New Roman"/>
        </w:rPr>
        <w:t>T</w:t>
      </w:r>
      <w:r w:rsidR="00E00D83" w:rsidRPr="00850776">
        <w:rPr>
          <w:rFonts w:ascii="Calibri" w:eastAsia="Calibri" w:hAnsi="Calibri" w:cs="Times New Roman"/>
        </w:rPr>
        <w:t>o safeguard against an excessive delegation of rule-making power, s</w:t>
      </w:r>
      <w:r w:rsidR="00361F5B">
        <w:rPr>
          <w:rFonts w:ascii="Calibri" w:eastAsia="Calibri" w:hAnsi="Calibri" w:cs="Times New Roman"/>
        </w:rPr>
        <w:t>ection </w:t>
      </w:r>
      <w:r w:rsidR="00E00D83" w:rsidRPr="00850776">
        <w:rPr>
          <w:rFonts w:ascii="Calibri" w:eastAsia="Calibri" w:hAnsi="Calibri" w:cs="Times New Roman"/>
        </w:rPr>
        <w:t xml:space="preserve">127(2) of the Bill outlines that the maximum penalty that can be attached to an offence created by regulation is 30 penalty units. This means that the use of regulations to create offences will be limited to offences of a </w:t>
      </w:r>
      <w:r>
        <w:rPr>
          <w:rFonts w:ascii="Calibri" w:eastAsia="Calibri" w:hAnsi="Calibri" w:cs="Times New Roman"/>
        </w:rPr>
        <w:t xml:space="preserve">relatively </w:t>
      </w:r>
      <w:r w:rsidR="00E00D83" w:rsidRPr="00850776">
        <w:rPr>
          <w:rFonts w:ascii="Calibri" w:eastAsia="Calibri" w:hAnsi="Calibri" w:cs="Times New Roman"/>
        </w:rPr>
        <w:t xml:space="preserve">minor nature. This is within the </w:t>
      </w:r>
      <w:r>
        <w:rPr>
          <w:rFonts w:ascii="Calibri" w:eastAsia="Calibri" w:hAnsi="Calibri" w:cs="Times New Roman"/>
        </w:rPr>
        <w:t>usual arrangements for the framing of</w:t>
      </w:r>
      <w:r w:rsidR="00E00D83" w:rsidRPr="00850776">
        <w:rPr>
          <w:rFonts w:ascii="Calibri" w:eastAsia="Calibri" w:hAnsi="Calibri" w:cs="Times New Roman"/>
        </w:rPr>
        <w:t xml:space="preserve"> offences and is in accordance with the </w:t>
      </w:r>
      <w:r w:rsidR="00C638A2">
        <w:rPr>
          <w:rFonts w:ascii="Calibri" w:eastAsia="Calibri" w:hAnsi="Calibri" w:cs="Times New Roman"/>
        </w:rPr>
        <w:t xml:space="preserve">Justice and Community Safety (JACS) </w:t>
      </w:r>
      <w:r w:rsidR="00E00D83" w:rsidRPr="00240880">
        <w:rPr>
          <w:rFonts w:ascii="Calibri" w:eastAsia="Calibri" w:hAnsi="Calibri" w:cs="Times New Roman"/>
          <w:i/>
          <w:iCs/>
        </w:rPr>
        <w:t xml:space="preserve">Guide to Framing Offences </w:t>
      </w:r>
      <w:r w:rsidR="00C638A2" w:rsidRPr="00240880">
        <w:rPr>
          <w:rFonts w:ascii="Calibri" w:eastAsia="Calibri" w:hAnsi="Calibri" w:cs="Times New Roman"/>
          <w:i/>
          <w:iCs/>
        </w:rPr>
        <w:t>2010</w:t>
      </w:r>
      <w:r w:rsidR="00E00D83" w:rsidRPr="00850776">
        <w:rPr>
          <w:rFonts w:ascii="Calibri" w:eastAsia="Calibri" w:hAnsi="Calibri" w:cs="Times New Roman"/>
        </w:rPr>
        <w:t>, lending to the proportionality of this provision.</w:t>
      </w:r>
    </w:p>
    <w:p w14:paraId="424AAC58" w14:textId="7126062B" w:rsidR="00E00D83" w:rsidRPr="00850776" w:rsidRDefault="00E00D83" w:rsidP="009D6F78">
      <w:pPr>
        <w:pStyle w:val="ListParagraph"/>
        <w:numPr>
          <w:ilvl w:val="0"/>
          <w:numId w:val="5"/>
        </w:numPr>
        <w:spacing w:before="120" w:after="0" w:line="240" w:lineRule="auto"/>
        <w:ind w:left="714"/>
        <w:contextualSpacing w:val="0"/>
        <w:rPr>
          <w:sz w:val="24"/>
          <w:szCs w:val="24"/>
        </w:rPr>
      </w:pPr>
      <w:r w:rsidRPr="00850776">
        <w:rPr>
          <w:sz w:val="24"/>
          <w:szCs w:val="24"/>
        </w:rPr>
        <w:t>Whil</w:t>
      </w:r>
      <w:r w:rsidR="00012F18">
        <w:rPr>
          <w:sz w:val="24"/>
          <w:szCs w:val="24"/>
        </w:rPr>
        <w:t>e</w:t>
      </w:r>
      <w:r w:rsidRPr="00850776">
        <w:rPr>
          <w:sz w:val="24"/>
          <w:szCs w:val="24"/>
        </w:rPr>
        <w:t xml:space="preserve"> there </w:t>
      </w:r>
      <w:r w:rsidR="00012F18">
        <w:rPr>
          <w:sz w:val="24"/>
          <w:szCs w:val="24"/>
        </w:rPr>
        <w:t>are</w:t>
      </w:r>
      <w:r w:rsidR="00012F18" w:rsidRPr="00850776">
        <w:rPr>
          <w:sz w:val="24"/>
          <w:szCs w:val="24"/>
        </w:rPr>
        <w:t xml:space="preserve"> </w:t>
      </w:r>
      <w:r w:rsidRPr="00850776">
        <w:rPr>
          <w:sz w:val="24"/>
          <w:szCs w:val="24"/>
        </w:rPr>
        <w:t>power</w:t>
      </w:r>
      <w:r w:rsidR="00012F18">
        <w:rPr>
          <w:sz w:val="24"/>
          <w:szCs w:val="24"/>
        </w:rPr>
        <w:t>s</w:t>
      </w:r>
      <w:r w:rsidRPr="00850776">
        <w:rPr>
          <w:sz w:val="24"/>
          <w:szCs w:val="24"/>
        </w:rPr>
        <w:t xml:space="preserve"> to create minor offences by regulation, any regulations created will still </w:t>
      </w:r>
      <w:r w:rsidR="00D0501F">
        <w:rPr>
          <w:sz w:val="24"/>
          <w:szCs w:val="24"/>
        </w:rPr>
        <w:t xml:space="preserve">be </w:t>
      </w:r>
      <w:r w:rsidRPr="00850776">
        <w:rPr>
          <w:sz w:val="24"/>
          <w:szCs w:val="24"/>
        </w:rPr>
        <w:t xml:space="preserve">subject to the Legislative Assembly scrutiny process and can be disallowed by the Legislative Assembly. An explanatory statement considering the human rights implications must accompany any changes to regulations, and under section 38 of the </w:t>
      </w:r>
      <w:r w:rsidRPr="00850776">
        <w:rPr>
          <w:i/>
          <w:iCs/>
          <w:sz w:val="24"/>
          <w:szCs w:val="24"/>
        </w:rPr>
        <w:t>Human Rights Act 2005</w:t>
      </w:r>
      <w:r w:rsidRPr="00850776">
        <w:rPr>
          <w:sz w:val="24"/>
          <w:szCs w:val="24"/>
        </w:rPr>
        <w:t xml:space="preserve"> this will be subject to a report about human rights issues by the relevant Assembly committee. This will ensure that the need for the ART regulatory system is responsive to challenges as they arise, </w:t>
      </w:r>
      <w:r w:rsidR="00A3250F">
        <w:rPr>
          <w:sz w:val="24"/>
          <w:szCs w:val="24"/>
        </w:rPr>
        <w:t>while being</w:t>
      </w:r>
      <w:r w:rsidRPr="00850776">
        <w:rPr>
          <w:sz w:val="24"/>
          <w:szCs w:val="24"/>
        </w:rPr>
        <w:t xml:space="preserve"> balanced appropriately with the need to ensure appropriate scrutiny and accountability.</w:t>
      </w:r>
    </w:p>
    <w:p w14:paraId="5D792D75" w14:textId="5188375F" w:rsidR="006C5269" w:rsidRPr="006C5269" w:rsidRDefault="006C5269" w:rsidP="009D6F78">
      <w:pPr>
        <w:spacing w:before="240" w:after="0" w:line="240" w:lineRule="auto"/>
        <w:rPr>
          <w:sz w:val="24"/>
          <w:szCs w:val="24"/>
        </w:rPr>
      </w:pPr>
      <w:r w:rsidRPr="006C5269">
        <w:rPr>
          <w:sz w:val="24"/>
          <w:szCs w:val="24"/>
        </w:rPr>
        <w:t>In relation to the Committee’s comments at paragraph</w:t>
      </w:r>
      <w:r>
        <w:rPr>
          <w:sz w:val="24"/>
          <w:szCs w:val="24"/>
        </w:rPr>
        <w:t>s</w:t>
      </w:r>
      <w:r w:rsidRPr="006C5269">
        <w:rPr>
          <w:sz w:val="24"/>
          <w:szCs w:val="24"/>
        </w:rPr>
        <w:t xml:space="preserve"> 1.1</w:t>
      </w:r>
      <w:r>
        <w:rPr>
          <w:sz w:val="24"/>
          <w:szCs w:val="24"/>
        </w:rPr>
        <w:t>4 and 1.15</w:t>
      </w:r>
      <w:r w:rsidRPr="006C5269">
        <w:rPr>
          <w:sz w:val="24"/>
          <w:szCs w:val="24"/>
        </w:rPr>
        <w:t xml:space="preserve"> of the Report:</w:t>
      </w:r>
    </w:p>
    <w:p w14:paraId="30E6B502" w14:textId="55114189" w:rsidR="00E00D83" w:rsidRPr="00850776" w:rsidRDefault="00E00D83" w:rsidP="009D6F78">
      <w:pPr>
        <w:pStyle w:val="ListParagraph"/>
        <w:numPr>
          <w:ilvl w:val="0"/>
          <w:numId w:val="5"/>
        </w:numPr>
        <w:spacing w:before="120" w:after="0" w:line="240" w:lineRule="auto"/>
        <w:ind w:left="714"/>
        <w:contextualSpacing w:val="0"/>
        <w:rPr>
          <w:sz w:val="24"/>
          <w:szCs w:val="24"/>
        </w:rPr>
      </w:pPr>
      <w:r w:rsidRPr="00850776">
        <w:rPr>
          <w:sz w:val="24"/>
          <w:szCs w:val="24"/>
        </w:rPr>
        <w:t>As with the response in relation to paragraph 1.13, with the rapidity of social and clinical expectations and developments in the ART area, there may be occasions when instruments</w:t>
      </w:r>
      <w:r w:rsidR="00A8645A">
        <w:rPr>
          <w:sz w:val="24"/>
          <w:szCs w:val="24"/>
        </w:rPr>
        <w:t>,</w:t>
      </w:r>
      <w:r w:rsidRPr="00850776">
        <w:rPr>
          <w:sz w:val="24"/>
          <w:szCs w:val="24"/>
        </w:rPr>
        <w:t xml:space="preserve"> </w:t>
      </w:r>
      <w:r w:rsidR="00A8645A">
        <w:rPr>
          <w:sz w:val="24"/>
          <w:szCs w:val="24"/>
        </w:rPr>
        <w:t xml:space="preserve">as amended from time to time, </w:t>
      </w:r>
      <w:r w:rsidRPr="00850776">
        <w:rPr>
          <w:sz w:val="24"/>
          <w:szCs w:val="24"/>
        </w:rPr>
        <w:t xml:space="preserve">need to be incorporated into the regulations. </w:t>
      </w:r>
    </w:p>
    <w:p w14:paraId="3B00FD5C" w14:textId="340F58A5" w:rsidR="00850776" w:rsidRPr="00850776" w:rsidRDefault="00012F18" w:rsidP="009D6F78">
      <w:pPr>
        <w:pStyle w:val="ListParagraph"/>
        <w:numPr>
          <w:ilvl w:val="0"/>
          <w:numId w:val="5"/>
        </w:numPr>
        <w:spacing w:before="120" w:after="0" w:line="240" w:lineRule="auto"/>
        <w:ind w:left="714"/>
        <w:contextualSpacing w:val="0"/>
        <w:rPr>
          <w:sz w:val="24"/>
          <w:szCs w:val="24"/>
        </w:rPr>
      </w:pPr>
      <w:r>
        <w:rPr>
          <w:sz w:val="24"/>
          <w:szCs w:val="24"/>
        </w:rPr>
        <w:t>I</w:t>
      </w:r>
      <w:r w:rsidR="00E00D83" w:rsidRPr="00850776">
        <w:rPr>
          <w:sz w:val="24"/>
          <w:szCs w:val="24"/>
        </w:rPr>
        <w:t xml:space="preserve"> acknowledge the Committee’s concerns about the displacement of section 47(6) of the </w:t>
      </w:r>
      <w:r w:rsidR="00E00D83" w:rsidRPr="00850776">
        <w:rPr>
          <w:i/>
          <w:iCs/>
          <w:sz w:val="24"/>
          <w:szCs w:val="24"/>
        </w:rPr>
        <w:t>Legislation Act 2001</w:t>
      </w:r>
      <w:r w:rsidR="00E00D83" w:rsidRPr="00850776">
        <w:rPr>
          <w:sz w:val="24"/>
          <w:szCs w:val="24"/>
        </w:rPr>
        <w:t xml:space="preserve"> dispensing the notification requirements for variation of instruments incorporated through regulation. </w:t>
      </w:r>
    </w:p>
    <w:p w14:paraId="1DBAEDA3" w14:textId="625D93EE" w:rsidR="00E00D83" w:rsidRPr="00850776" w:rsidRDefault="00E00D83" w:rsidP="009D6F78">
      <w:pPr>
        <w:pStyle w:val="ListParagraph"/>
        <w:numPr>
          <w:ilvl w:val="0"/>
          <w:numId w:val="6"/>
        </w:numPr>
        <w:spacing w:before="120" w:after="0" w:line="240" w:lineRule="auto"/>
        <w:ind w:left="1077"/>
        <w:contextualSpacing w:val="0"/>
        <w:rPr>
          <w:sz w:val="24"/>
          <w:szCs w:val="24"/>
        </w:rPr>
      </w:pPr>
      <w:r w:rsidRPr="00850776">
        <w:rPr>
          <w:sz w:val="24"/>
          <w:szCs w:val="24"/>
        </w:rPr>
        <w:t>In circumstances where a regulation incorporates an instrument in force from time to time, an explanation for why a particular incorporated instrument cannot be notified will be set out in the explanatory statement accompanying the regulation and subject to scrutiny by the Committee.</w:t>
      </w:r>
    </w:p>
    <w:p w14:paraId="273B4CE0" w14:textId="77777777" w:rsidR="00E00D83" w:rsidRPr="00850776" w:rsidRDefault="00E00D83" w:rsidP="009D6F78">
      <w:pPr>
        <w:pStyle w:val="ListParagraph"/>
        <w:numPr>
          <w:ilvl w:val="0"/>
          <w:numId w:val="6"/>
        </w:numPr>
        <w:spacing w:before="120" w:after="0" w:line="240" w:lineRule="auto"/>
        <w:ind w:left="1077"/>
        <w:contextualSpacing w:val="0"/>
        <w:rPr>
          <w:sz w:val="24"/>
          <w:szCs w:val="24"/>
        </w:rPr>
      </w:pPr>
      <w:r w:rsidRPr="00850776">
        <w:rPr>
          <w:sz w:val="24"/>
          <w:szCs w:val="24"/>
        </w:rPr>
        <w:t>The types of instruments expected to be incorporated without notification could be other relevant laws, regulations, and industry-specific guides issued by professional bodies, including those which govern the accreditation of ART providers. These documents would already be publicly available and published online.</w:t>
      </w:r>
    </w:p>
    <w:p w14:paraId="2900EBDE" w14:textId="48D5B4E4" w:rsidR="00E00D83" w:rsidRPr="00850776" w:rsidRDefault="00E00D83" w:rsidP="009D6F78">
      <w:pPr>
        <w:pStyle w:val="ListParagraph"/>
        <w:numPr>
          <w:ilvl w:val="0"/>
          <w:numId w:val="6"/>
        </w:numPr>
        <w:spacing w:before="120" w:after="0" w:line="240" w:lineRule="auto"/>
        <w:ind w:left="1077"/>
        <w:contextualSpacing w:val="0"/>
        <w:rPr>
          <w:sz w:val="24"/>
          <w:szCs w:val="24"/>
        </w:rPr>
      </w:pPr>
      <w:r w:rsidRPr="00850776">
        <w:rPr>
          <w:sz w:val="24"/>
          <w:szCs w:val="24"/>
        </w:rPr>
        <w:t>Allowing relevant instruments to be incorporated, applied or adopted in the ACT support</w:t>
      </w:r>
      <w:r w:rsidR="00A3250F">
        <w:rPr>
          <w:sz w:val="24"/>
          <w:szCs w:val="24"/>
        </w:rPr>
        <w:t>s</w:t>
      </w:r>
      <w:r w:rsidRPr="00850776">
        <w:rPr>
          <w:sz w:val="24"/>
          <w:szCs w:val="24"/>
        </w:rPr>
        <w:t xml:space="preserve"> consistent standards of practice in the ART industry across Australia. Were regulations to refer to accreditation requirements or other legal obligations of the ART provider, incorporating that instrument “from time to time” would also help ensure consistency between the various legal and regulatory frameworks.</w:t>
      </w:r>
    </w:p>
    <w:p w14:paraId="6130F80E" w14:textId="24949D04" w:rsidR="009D6F78" w:rsidRPr="004F54F0" w:rsidRDefault="00E00D83" w:rsidP="004F54F0">
      <w:pPr>
        <w:pStyle w:val="ListParagraph"/>
        <w:numPr>
          <w:ilvl w:val="0"/>
          <w:numId w:val="5"/>
        </w:numPr>
        <w:spacing w:before="120" w:after="0" w:line="240" w:lineRule="auto"/>
        <w:ind w:left="714"/>
        <w:contextualSpacing w:val="0"/>
        <w:rPr>
          <w:sz w:val="24"/>
          <w:szCs w:val="24"/>
        </w:rPr>
      </w:pPr>
      <w:r w:rsidRPr="00850776">
        <w:rPr>
          <w:sz w:val="24"/>
          <w:szCs w:val="24"/>
        </w:rPr>
        <w:t>As the Scrutiny Committee has acknowledged, safeguards have been incorporated in s</w:t>
      </w:r>
      <w:r w:rsidR="00361F5B">
        <w:rPr>
          <w:sz w:val="24"/>
          <w:szCs w:val="24"/>
        </w:rPr>
        <w:t>ection</w:t>
      </w:r>
      <w:r w:rsidR="001F105D">
        <w:rPr>
          <w:sz w:val="24"/>
          <w:szCs w:val="24"/>
        </w:rPr>
        <w:t> </w:t>
      </w:r>
      <w:r w:rsidRPr="00850776">
        <w:rPr>
          <w:sz w:val="24"/>
          <w:szCs w:val="24"/>
        </w:rPr>
        <w:t xml:space="preserve">126 of the Bill in relation to accessibility: that any incorporated instrument is either made available on the legislation register, for inspection without charge during ordinary business hours at an ACT government office, or accessible on an ACT government website. </w:t>
      </w:r>
    </w:p>
    <w:p w14:paraId="506E985F" w14:textId="74587745" w:rsidR="00E00D83" w:rsidRPr="00850776" w:rsidRDefault="00E00D83" w:rsidP="009D6F78">
      <w:pPr>
        <w:pStyle w:val="ListParagraph"/>
        <w:numPr>
          <w:ilvl w:val="0"/>
          <w:numId w:val="5"/>
        </w:numPr>
        <w:spacing w:before="120" w:after="0" w:line="240" w:lineRule="auto"/>
        <w:ind w:left="714"/>
        <w:contextualSpacing w:val="0"/>
        <w:rPr>
          <w:sz w:val="24"/>
          <w:szCs w:val="24"/>
        </w:rPr>
      </w:pPr>
      <w:r w:rsidRPr="00850776">
        <w:rPr>
          <w:sz w:val="24"/>
          <w:szCs w:val="24"/>
        </w:rPr>
        <w:t xml:space="preserve">It is also important to note the context in which any incorporated instruments would need to be accessed. Where an instrument as made from time to time is incorporated in regulation, these instruments will be likely to apply to ART providers, and it is generally expected that </w:t>
      </w:r>
      <w:r w:rsidRPr="00850776">
        <w:rPr>
          <w:sz w:val="24"/>
          <w:szCs w:val="24"/>
        </w:rPr>
        <w:lastRenderedPageBreak/>
        <w:t>these providers would have knowledge of the standards and practices relevant to the professional services they offer and therefore have knowledge of any instruments (and any changes to those instruments) likely to be incorporated, applied or adopted in regulation.</w:t>
      </w:r>
    </w:p>
    <w:p w14:paraId="4D593C52" w14:textId="196001DF" w:rsidR="00114C0C" w:rsidRDefault="006C5269" w:rsidP="009D6F78">
      <w:pPr>
        <w:tabs>
          <w:tab w:val="left" w:pos="720"/>
        </w:tabs>
        <w:autoSpaceDE w:val="0"/>
        <w:autoSpaceDN w:val="0"/>
        <w:adjustRightInd w:val="0"/>
        <w:spacing w:before="240" w:after="0" w:line="240" w:lineRule="auto"/>
        <w:rPr>
          <w:rFonts w:cs="Calibri"/>
          <w:sz w:val="24"/>
          <w:szCs w:val="24"/>
          <w:lang w:eastAsia="en-AU"/>
        </w:rPr>
      </w:pPr>
      <w:r>
        <w:rPr>
          <w:rFonts w:cs="Calibri"/>
          <w:sz w:val="24"/>
          <w:szCs w:val="24"/>
          <w:lang w:eastAsia="en-AU"/>
        </w:rPr>
        <w:t>Thank you to the Committee for the Report and consideration of the Bill.</w:t>
      </w:r>
      <w:r w:rsidR="00A3250F">
        <w:rPr>
          <w:rFonts w:cs="Calibri"/>
          <w:sz w:val="24"/>
          <w:szCs w:val="24"/>
          <w:lang w:eastAsia="en-AU"/>
        </w:rPr>
        <w:t xml:space="preserve"> I look forward to debating the Bill in due course and to the creation of a new regulatory environment to </w:t>
      </w:r>
      <w:r w:rsidR="007546FC">
        <w:rPr>
          <w:rFonts w:cs="Calibri"/>
          <w:sz w:val="24"/>
          <w:szCs w:val="24"/>
          <w:lang w:eastAsia="en-AU"/>
        </w:rPr>
        <w:t>protect the rights and interests of people accessing ART and donor conceived people.</w:t>
      </w:r>
    </w:p>
    <w:p w14:paraId="01AC94F6" w14:textId="736BE403" w:rsidR="006C5269" w:rsidRDefault="006C5269" w:rsidP="009D6F78">
      <w:pPr>
        <w:tabs>
          <w:tab w:val="left" w:pos="720"/>
        </w:tabs>
        <w:autoSpaceDE w:val="0"/>
        <w:autoSpaceDN w:val="0"/>
        <w:adjustRightInd w:val="0"/>
        <w:spacing w:before="240" w:after="0" w:line="240" w:lineRule="auto"/>
        <w:rPr>
          <w:rFonts w:cs="Calibri"/>
          <w:sz w:val="24"/>
          <w:szCs w:val="24"/>
          <w:lang w:eastAsia="en-AU"/>
        </w:rPr>
      </w:pPr>
      <w:r>
        <w:rPr>
          <w:rFonts w:cs="Calibri"/>
          <w:sz w:val="24"/>
          <w:szCs w:val="24"/>
          <w:lang w:eastAsia="en-AU"/>
        </w:rPr>
        <w:t>Yours sincerely</w:t>
      </w:r>
    </w:p>
    <w:p w14:paraId="014A2242" w14:textId="6C458063" w:rsidR="00AD7D31" w:rsidRPr="00850776" w:rsidRDefault="00834846" w:rsidP="00850776">
      <w:pPr>
        <w:spacing w:after="0" w:line="240" w:lineRule="auto"/>
        <w:rPr>
          <w:sz w:val="24"/>
          <w:szCs w:val="24"/>
        </w:rPr>
      </w:pPr>
      <w:r w:rsidRPr="00850776">
        <w:rPr>
          <w:sz w:val="24"/>
          <w:szCs w:val="24"/>
        </w:rPr>
        <w:br/>
      </w:r>
    </w:p>
    <w:p w14:paraId="1410F8F3" w14:textId="77777777" w:rsidR="008D37E0" w:rsidRDefault="008D37E0" w:rsidP="00850776">
      <w:pPr>
        <w:spacing w:after="0" w:line="240" w:lineRule="auto"/>
        <w:rPr>
          <w:sz w:val="24"/>
          <w:szCs w:val="24"/>
        </w:rPr>
      </w:pPr>
    </w:p>
    <w:p w14:paraId="2B141E39" w14:textId="77777777" w:rsidR="009D6F78" w:rsidRPr="00850776" w:rsidRDefault="009D6F78" w:rsidP="00850776">
      <w:pPr>
        <w:spacing w:after="0" w:line="240" w:lineRule="auto"/>
        <w:rPr>
          <w:sz w:val="24"/>
          <w:szCs w:val="24"/>
        </w:rPr>
      </w:pPr>
    </w:p>
    <w:p w14:paraId="61A63C05" w14:textId="77777777" w:rsidR="006C5269" w:rsidRDefault="00A919EF" w:rsidP="00850776">
      <w:pPr>
        <w:spacing w:after="0" w:line="240" w:lineRule="auto"/>
        <w:rPr>
          <w:sz w:val="24"/>
          <w:szCs w:val="24"/>
        </w:rPr>
      </w:pPr>
      <w:r w:rsidRPr="00850776">
        <w:rPr>
          <w:sz w:val="24"/>
          <w:szCs w:val="24"/>
        </w:rPr>
        <w:t>Rachel Stephen-Smith</w:t>
      </w:r>
      <w:r w:rsidR="00AD7D31" w:rsidRPr="00850776">
        <w:rPr>
          <w:sz w:val="24"/>
          <w:szCs w:val="24"/>
        </w:rPr>
        <w:t xml:space="preserve"> MLA</w:t>
      </w:r>
    </w:p>
    <w:sectPr w:rsidR="006C5269" w:rsidSect="004F54F0">
      <w:footerReference w:type="default" r:id="rId13"/>
      <w:headerReference w:type="first" r:id="rId14"/>
      <w:footerReference w:type="first" r:id="rId15"/>
      <w:pgSz w:w="11906" w:h="16838" w:code="9"/>
      <w:pgMar w:top="1276" w:right="1021" w:bottom="567" w:left="1021" w:header="0" w:footer="4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D9F68" w14:textId="77777777" w:rsidR="00C1568E" w:rsidRDefault="00C1568E" w:rsidP="00AD7D31">
      <w:pPr>
        <w:spacing w:after="0" w:line="240" w:lineRule="auto"/>
      </w:pPr>
      <w:r>
        <w:separator/>
      </w:r>
    </w:p>
  </w:endnote>
  <w:endnote w:type="continuationSeparator" w:id="0">
    <w:p w14:paraId="5C3BA3CF" w14:textId="77777777" w:rsidR="00C1568E" w:rsidRDefault="00C1568E" w:rsidP="00AD7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ont Awesome 5 Brands Regular">
    <w:panose1 w:val="02000503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0264890"/>
      <w:docPartObj>
        <w:docPartGallery w:val="Page Numbers (Bottom of Page)"/>
        <w:docPartUnique/>
      </w:docPartObj>
    </w:sdtPr>
    <w:sdtEndPr>
      <w:rPr>
        <w:noProof/>
      </w:rPr>
    </w:sdtEndPr>
    <w:sdtContent>
      <w:p w14:paraId="39142D0A" w14:textId="256E9B69" w:rsidR="00E81A6C" w:rsidRDefault="00E81A6C">
        <w:pPr>
          <w:pStyle w:val="Footer"/>
        </w:pPr>
        <w:r>
          <w:fldChar w:fldCharType="begin"/>
        </w:r>
        <w:r>
          <w:instrText xml:space="preserve"> PAGE   \* MERGEFORMAT </w:instrText>
        </w:r>
        <w:r>
          <w:fldChar w:fldCharType="separate"/>
        </w:r>
        <w:r>
          <w:rPr>
            <w:noProof/>
          </w:rPr>
          <w:t>2</w:t>
        </w:r>
        <w:r>
          <w:rPr>
            <w:noProof/>
          </w:rPr>
          <w:fldChar w:fldCharType="end"/>
        </w:r>
      </w:p>
    </w:sdtContent>
  </w:sdt>
  <w:p w14:paraId="10A31ADF" w14:textId="77777777" w:rsidR="00E81A6C" w:rsidRDefault="00E81A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85D71" w14:textId="77777777" w:rsidR="00804EA0" w:rsidRDefault="008C5119" w:rsidP="00804EA0">
    <w:pPr>
      <w:pStyle w:val="Footer"/>
      <w:jc w:val="center"/>
    </w:pPr>
    <w:r>
      <w:rPr>
        <w:noProof/>
      </w:rPr>
      <w:drawing>
        <wp:anchor distT="0" distB="0" distL="114300" distR="114300" simplePos="0" relativeHeight="251671549" behindDoc="1" locked="0" layoutInCell="1" allowOverlap="1" wp14:anchorId="73B59C92" wp14:editId="4BEA3E5A">
          <wp:simplePos x="0" y="0"/>
          <wp:positionH relativeFrom="page">
            <wp:posOffset>-21937</wp:posOffset>
          </wp:positionH>
          <wp:positionV relativeFrom="paragraph">
            <wp:posOffset>225806</wp:posOffset>
          </wp:positionV>
          <wp:extent cx="7162800" cy="1502235"/>
          <wp:effectExtent l="0" t="0" r="0" b="3175"/>
          <wp:wrapNone/>
          <wp:docPr id="16" name="Picture 16"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162800" cy="1502235"/>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6804" w:type="dxa"/>
      <w:jc w:val="right"/>
      <w:tblBorders>
        <w:top w:val="none" w:sz="0" w:space="0" w:color="auto"/>
        <w:left w:val="none" w:sz="0" w:space="0" w:color="auto"/>
        <w:bottom w:val="none" w:sz="0" w:space="0" w:color="auto"/>
        <w:right w:val="none" w:sz="0" w:space="0" w:color="auto"/>
        <w:insideH w:val="single" w:sz="4" w:space="0" w:color="724793"/>
        <w:insideV w:val="none" w:sz="0" w:space="0" w:color="auto"/>
      </w:tblBorders>
      <w:tblCellMar>
        <w:left w:w="57" w:type="dxa"/>
        <w:right w:w="57" w:type="dxa"/>
      </w:tblCellMar>
      <w:tblLook w:val="04A0" w:firstRow="1" w:lastRow="0" w:firstColumn="1" w:lastColumn="0" w:noHBand="0" w:noVBand="1"/>
    </w:tblPr>
    <w:tblGrid>
      <w:gridCol w:w="425"/>
      <w:gridCol w:w="1843"/>
      <w:gridCol w:w="1985"/>
      <w:gridCol w:w="2551"/>
    </w:tblGrid>
    <w:tr w:rsidR="00804EA0" w:rsidRPr="00910ED5" w14:paraId="3F0EDF4D" w14:textId="77777777" w:rsidTr="00804EA0">
      <w:trPr>
        <w:trHeight w:val="340"/>
        <w:jc w:val="right"/>
      </w:trPr>
      <w:tc>
        <w:tcPr>
          <w:tcW w:w="6804" w:type="dxa"/>
          <w:gridSpan w:val="4"/>
          <w:tcBorders>
            <w:top w:val="nil"/>
            <w:bottom w:val="single" w:sz="4" w:space="0" w:color="724793"/>
          </w:tcBorders>
        </w:tcPr>
        <w:p w14:paraId="6F0572B8" w14:textId="77777777" w:rsidR="00804EA0" w:rsidRPr="00910ED5" w:rsidRDefault="00804EA0" w:rsidP="00804EA0">
          <w:pPr>
            <w:tabs>
              <w:tab w:val="center" w:pos="4513"/>
              <w:tab w:val="right" w:pos="9026"/>
            </w:tabs>
            <w:spacing w:before="40" w:after="40"/>
            <w:jc w:val="right"/>
            <w:rPr>
              <w:color w:val="724793" w:themeColor="accent2"/>
              <w:spacing w:val="-4"/>
              <w:sz w:val="18"/>
              <w:szCs w:val="18"/>
            </w:rPr>
          </w:pPr>
          <w:r w:rsidRPr="00910ED5">
            <w:rPr>
              <w:b/>
              <w:bCs/>
              <w:color w:val="724793" w:themeColor="accent2"/>
              <w:spacing w:val="-1"/>
              <w:sz w:val="18"/>
              <w:szCs w:val="18"/>
            </w:rPr>
            <w:t xml:space="preserve">ACT </w:t>
          </w:r>
          <w:r w:rsidRPr="00910ED5">
            <w:rPr>
              <w:b/>
              <w:bCs/>
              <w:color w:val="724793" w:themeColor="accent2"/>
              <w:spacing w:val="-4"/>
              <w:sz w:val="18"/>
              <w:szCs w:val="18"/>
            </w:rPr>
            <w:t>Legislative</w:t>
          </w:r>
          <w:r w:rsidRPr="00910ED5">
            <w:rPr>
              <w:b/>
              <w:bCs/>
              <w:color w:val="724793" w:themeColor="accent2"/>
              <w:spacing w:val="-15"/>
              <w:sz w:val="18"/>
              <w:szCs w:val="18"/>
            </w:rPr>
            <w:t xml:space="preserve"> </w:t>
          </w:r>
          <w:r w:rsidRPr="00910ED5">
            <w:rPr>
              <w:b/>
              <w:bCs/>
              <w:color w:val="724793" w:themeColor="accent2"/>
              <w:spacing w:val="-4"/>
              <w:sz w:val="18"/>
              <w:szCs w:val="18"/>
            </w:rPr>
            <w:t>Assembly</w:t>
          </w:r>
          <w:r w:rsidRPr="00910ED5">
            <w:rPr>
              <w:color w:val="724793" w:themeColor="accent2"/>
              <w:spacing w:val="-4"/>
              <w:sz w:val="18"/>
              <w:szCs w:val="18"/>
            </w:rPr>
            <w:t xml:space="preserve"> London Circuit, GPO Box 1020</w:t>
          </w:r>
          <w:r>
            <w:rPr>
              <w:color w:val="724793" w:themeColor="accent2"/>
              <w:spacing w:val="-4"/>
              <w:sz w:val="18"/>
              <w:szCs w:val="18"/>
            </w:rPr>
            <w:t xml:space="preserve">, </w:t>
          </w:r>
          <w:r w:rsidRPr="00910ED5">
            <w:rPr>
              <w:color w:val="724793" w:themeColor="accent2"/>
              <w:spacing w:val="-4"/>
              <w:sz w:val="18"/>
              <w:szCs w:val="18"/>
            </w:rPr>
            <w:t>Canberra ACT 2601</w:t>
          </w:r>
        </w:p>
      </w:tc>
    </w:tr>
    <w:tr w:rsidR="00804EA0" w:rsidRPr="00910ED5" w14:paraId="10E7D5DE" w14:textId="77777777" w:rsidTr="008670B1">
      <w:trPr>
        <w:trHeight w:val="20"/>
        <w:jc w:val="right"/>
      </w:trPr>
      <w:tc>
        <w:tcPr>
          <w:tcW w:w="425" w:type="dxa"/>
          <w:tcBorders>
            <w:top w:val="single" w:sz="4" w:space="0" w:color="724793"/>
            <w:bottom w:val="nil"/>
          </w:tcBorders>
          <w:vAlign w:val="center"/>
        </w:tcPr>
        <w:p w14:paraId="38995A86" w14:textId="77777777" w:rsidR="00804EA0" w:rsidRPr="00910ED5" w:rsidRDefault="00804EA0" w:rsidP="00804EA0">
          <w:pPr>
            <w:tabs>
              <w:tab w:val="center" w:pos="4513"/>
              <w:tab w:val="right" w:pos="9026"/>
            </w:tabs>
            <w:spacing w:before="40" w:after="40"/>
            <w:jc w:val="right"/>
            <w:rPr>
              <w:color w:val="724793" w:themeColor="accent2"/>
              <w:spacing w:val="-1"/>
              <w:sz w:val="18"/>
              <w:szCs w:val="18"/>
            </w:rPr>
          </w:pPr>
        </w:p>
      </w:tc>
      <w:tc>
        <w:tcPr>
          <w:tcW w:w="1843" w:type="dxa"/>
          <w:tcBorders>
            <w:top w:val="single" w:sz="4" w:space="0" w:color="724793"/>
            <w:bottom w:val="single" w:sz="4" w:space="0" w:color="724793"/>
          </w:tcBorders>
          <w:vAlign w:val="center"/>
        </w:tcPr>
        <w:p w14:paraId="6E32A071" w14:textId="77777777" w:rsidR="00804EA0" w:rsidRPr="00910ED5" w:rsidRDefault="00804EA0" w:rsidP="00804EA0">
          <w:pPr>
            <w:tabs>
              <w:tab w:val="center" w:pos="4513"/>
              <w:tab w:val="right" w:pos="9026"/>
            </w:tabs>
            <w:spacing w:before="40" w:after="40"/>
            <w:jc w:val="right"/>
            <w:rPr>
              <w:color w:val="724793" w:themeColor="accent2"/>
              <w:spacing w:val="-1"/>
              <w:sz w:val="18"/>
              <w:szCs w:val="18"/>
            </w:rPr>
          </w:pPr>
          <w:r w:rsidRPr="00910ED5">
            <w:rPr>
              <w:color w:val="724793" w:themeColor="accent2"/>
              <w:spacing w:val="-4"/>
              <w:sz w:val="18"/>
              <w:szCs w:val="18"/>
            </w:rPr>
            <w:t xml:space="preserve">    </w:t>
          </w:r>
        </w:p>
      </w:tc>
      <w:tc>
        <w:tcPr>
          <w:tcW w:w="1985" w:type="dxa"/>
          <w:tcBorders>
            <w:top w:val="single" w:sz="4" w:space="0" w:color="724793"/>
          </w:tcBorders>
          <w:vAlign w:val="center"/>
        </w:tcPr>
        <w:p w14:paraId="2742001F" w14:textId="77777777" w:rsidR="00804EA0" w:rsidRPr="00910ED5" w:rsidRDefault="00804EA0" w:rsidP="00804EA0">
          <w:pPr>
            <w:tabs>
              <w:tab w:val="center" w:pos="4513"/>
              <w:tab w:val="right" w:pos="9026"/>
            </w:tabs>
            <w:spacing w:before="40" w:after="40"/>
            <w:jc w:val="right"/>
            <w:rPr>
              <w:color w:val="724793" w:themeColor="accent2"/>
              <w:spacing w:val="-4"/>
              <w:sz w:val="18"/>
              <w:szCs w:val="18"/>
            </w:rPr>
          </w:pPr>
          <w:r w:rsidRPr="00910ED5">
            <w:rPr>
              <w:noProof/>
              <w:color w:val="724793" w:themeColor="accent2"/>
              <w:spacing w:val="-4"/>
              <w:sz w:val="18"/>
              <w:szCs w:val="18"/>
            </w:rPr>
            <mc:AlternateContent>
              <mc:Choice Requires="wps">
                <w:drawing>
                  <wp:inline distT="0" distB="0" distL="0" distR="0" wp14:anchorId="738150FF" wp14:editId="430D4A10">
                    <wp:extent cx="162000" cy="162000"/>
                    <wp:effectExtent l="0" t="0" r="9525" b="9525"/>
                    <wp:docPr id="34" name="Freeform 28">
                      <a:extLst xmlns:a="http://schemas.openxmlformats.org/drawingml/2006/main">
                        <a:ext uri="{FF2B5EF4-FFF2-40B4-BE49-F238E27FC236}">
                          <a16:creationId xmlns:a16="http://schemas.microsoft.com/office/drawing/2014/main" id="{EF947D9B-8616-4E45-B88B-62FC6662159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62000" cy="162000"/>
                            </a:xfrm>
                            <a:custGeom>
                              <a:avLst/>
                              <a:gdLst>
                                <a:gd name="T0" fmla="*/ 279 w 290"/>
                                <a:gd name="T1" fmla="*/ 14 h 290"/>
                                <a:gd name="T2" fmla="*/ 287 w 290"/>
                                <a:gd name="T3" fmla="*/ 19 h 290"/>
                                <a:gd name="T4" fmla="*/ 290 w 290"/>
                                <a:gd name="T5" fmla="*/ 27 h 290"/>
                                <a:gd name="T6" fmla="*/ 254 w 290"/>
                                <a:gd name="T7" fmla="*/ 160 h 290"/>
                                <a:gd name="T8" fmla="*/ 160 w 290"/>
                                <a:gd name="T9" fmla="*/ 254 h 290"/>
                                <a:gd name="T10" fmla="*/ 27 w 290"/>
                                <a:gd name="T11" fmla="*/ 290 h 290"/>
                                <a:gd name="T12" fmla="*/ 19 w 290"/>
                                <a:gd name="T13" fmla="*/ 287 h 290"/>
                                <a:gd name="T14" fmla="*/ 14 w 290"/>
                                <a:gd name="T15" fmla="*/ 279 h 290"/>
                                <a:gd name="T16" fmla="*/ 0 w 290"/>
                                <a:gd name="T17" fmla="*/ 220 h 290"/>
                                <a:gd name="T18" fmla="*/ 2 w 290"/>
                                <a:gd name="T19" fmla="*/ 211 h 290"/>
                                <a:gd name="T20" fmla="*/ 8 w 290"/>
                                <a:gd name="T21" fmla="*/ 205 h 290"/>
                                <a:gd name="T22" fmla="*/ 72 w 290"/>
                                <a:gd name="T23" fmla="*/ 178 h 290"/>
                                <a:gd name="T24" fmla="*/ 80 w 290"/>
                                <a:gd name="T25" fmla="*/ 177 h 290"/>
                                <a:gd name="T26" fmla="*/ 88 w 290"/>
                                <a:gd name="T27" fmla="*/ 182 h 290"/>
                                <a:gd name="T28" fmla="*/ 115 w 290"/>
                                <a:gd name="T29" fmla="*/ 216 h 290"/>
                                <a:gd name="T30" fmla="*/ 175 w 290"/>
                                <a:gd name="T31" fmla="*/ 174 h 290"/>
                                <a:gd name="T32" fmla="*/ 216 w 290"/>
                                <a:gd name="T33" fmla="*/ 116 h 290"/>
                                <a:gd name="T34" fmla="*/ 182 w 290"/>
                                <a:gd name="T35" fmla="*/ 87 h 290"/>
                                <a:gd name="T36" fmla="*/ 177 w 290"/>
                                <a:gd name="T37" fmla="*/ 80 h 290"/>
                                <a:gd name="T38" fmla="*/ 178 w 290"/>
                                <a:gd name="T39" fmla="*/ 71 h 290"/>
                                <a:gd name="T40" fmla="*/ 205 w 290"/>
                                <a:gd name="T41" fmla="*/ 8 h 290"/>
                                <a:gd name="T42" fmla="*/ 211 w 290"/>
                                <a:gd name="T43" fmla="*/ 2 h 290"/>
                                <a:gd name="T44" fmla="*/ 220 w 290"/>
                                <a:gd name="T45" fmla="*/ 1 h 290"/>
                                <a:gd name="T46" fmla="*/ 279 w 290"/>
                                <a:gd name="T47" fmla="*/ 14 h 2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90" h="290">
                                  <a:moveTo>
                                    <a:pt x="279" y="14"/>
                                  </a:moveTo>
                                  <a:cubicBezTo>
                                    <a:pt x="283" y="15"/>
                                    <a:pt x="285" y="16"/>
                                    <a:pt x="287" y="19"/>
                                  </a:cubicBezTo>
                                  <a:cubicBezTo>
                                    <a:pt x="289" y="21"/>
                                    <a:pt x="290" y="24"/>
                                    <a:pt x="290" y="27"/>
                                  </a:cubicBezTo>
                                  <a:cubicBezTo>
                                    <a:pt x="290" y="75"/>
                                    <a:pt x="278" y="119"/>
                                    <a:pt x="254" y="160"/>
                                  </a:cubicBezTo>
                                  <a:cubicBezTo>
                                    <a:pt x="231" y="199"/>
                                    <a:pt x="199" y="231"/>
                                    <a:pt x="160" y="254"/>
                                  </a:cubicBezTo>
                                  <a:cubicBezTo>
                                    <a:pt x="119" y="278"/>
                                    <a:pt x="75" y="290"/>
                                    <a:pt x="27" y="290"/>
                                  </a:cubicBezTo>
                                  <a:cubicBezTo>
                                    <a:pt x="24" y="290"/>
                                    <a:pt x="21" y="289"/>
                                    <a:pt x="19" y="287"/>
                                  </a:cubicBezTo>
                                  <a:cubicBezTo>
                                    <a:pt x="16" y="285"/>
                                    <a:pt x="14" y="283"/>
                                    <a:pt x="14" y="279"/>
                                  </a:cubicBezTo>
                                  <a:cubicBezTo>
                                    <a:pt x="0" y="220"/>
                                    <a:pt x="0" y="220"/>
                                    <a:pt x="0" y="220"/>
                                  </a:cubicBezTo>
                                  <a:cubicBezTo>
                                    <a:pt x="0" y="217"/>
                                    <a:pt x="0" y="214"/>
                                    <a:pt x="2" y="211"/>
                                  </a:cubicBezTo>
                                  <a:cubicBezTo>
                                    <a:pt x="3" y="208"/>
                                    <a:pt x="5" y="206"/>
                                    <a:pt x="8" y="205"/>
                                  </a:cubicBezTo>
                                  <a:cubicBezTo>
                                    <a:pt x="72" y="178"/>
                                    <a:pt x="72" y="178"/>
                                    <a:pt x="72" y="178"/>
                                  </a:cubicBezTo>
                                  <a:cubicBezTo>
                                    <a:pt x="74" y="177"/>
                                    <a:pt x="77" y="176"/>
                                    <a:pt x="80" y="177"/>
                                  </a:cubicBezTo>
                                  <a:cubicBezTo>
                                    <a:pt x="83" y="178"/>
                                    <a:pt x="86" y="179"/>
                                    <a:pt x="88" y="182"/>
                                  </a:cubicBezTo>
                                  <a:cubicBezTo>
                                    <a:pt x="115" y="216"/>
                                    <a:pt x="115" y="216"/>
                                    <a:pt x="115" y="216"/>
                                  </a:cubicBezTo>
                                  <a:cubicBezTo>
                                    <a:pt x="138" y="206"/>
                                    <a:pt x="157" y="192"/>
                                    <a:pt x="175" y="174"/>
                                  </a:cubicBezTo>
                                  <a:cubicBezTo>
                                    <a:pt x="192" y="157"/>
                                    <a:pt x="206" y="137"/>
                                    <a:pt x="216" y="116"/>
                                  </a:cubicBezTo>
                                  <a:cubicBezTo>
                                    <a:pt x="182" y="87"/>
                                    <a:pt x="182" y="87"/>
                                    <a:pt x="182" y="87"/>
                                  </a:cubicBezTo>
                                  <a:cubicBezTo>
                                    <a:pt x="179" y="85"/>
                                    <a:pt x="178" y="83"/>
                                    <a:pt x="177" y="80"/>
                                  </a:cubicBezTo>
                                  <a:cubicBezTo>
                                    <a:pt x="176" y="77"/>
                                    <a:pt x="177" y="74"/>
                                    <a:pt x="178" y="71"/>
                                  </a:cubicBezTo>
                                  <a:cubicBezTo>
                                    <a:pt x="205" y="8"/>
                                    <a:pt x="205" y="8"/>
                                    <a:pt x="205" y="8"/>
                                  </a:cubicBezTo>
                                  <a:cubicBezTo>
                                    <a:pt x="206" y="5"/>
                                    <a:pt x="208" y="3"/>
                                    <a:pt x="211" y="2"/>
                                  </a:cubicBezTo>
                                  <a:cubicBezTo>
                                    <a:pt x="214" y="0"/>
                                    <a:pt x="217" y="0"/>
                                    <a:pt x="220" y="1"/>
                                  </a:cubicBezTo>
                                  <a:lnTo>
                                    <a:pt x="279" y="14"/>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w:pict>
                  <v:shape w14:anchorId="72806CF7" id="Freeform 28"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top" coordsize="290,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" path="m279,14v4,1,6,2,8,5c289,21,290,24,290,27v,48,-12,92,-36,133c231,199,199,231,160,254,119,278,75,290,27,290v-3,,-6,-1,-8,-3c16,285,14,283,14,279,,220,,220,,220v,-3,,-6,2,-9c3,208,5,206,8,205,72,178,72,178,72,178v2,-1,5,-2,8,-1c83,178,86,179,88,182v27,34,27,34,27,34c138,206,157,192,175,174v17,-17,31,-37,41,-58c182,87,182,87,182,87v-3,-2,-4,-4,-5,-7c176,77,177,74,178,71,205,8,205,8,205,8v1,-3,3,-5,6,-6c214,,217,,220,1r59,13xe" fillcolor="#ab88c6 [1941]" stroked="f">
                    <v:path arrowok="t" o:connecttype="custom" o:connectlocs="155855,7821;160324,10614;162000,15083;141890,89379;89379,141890;15083,162000;10614,160324;7821,155855;0,122897;1117,117869;4469,114517;40221,99434;44690,98876;49159,101669;64241,120662;97759,97200;120662,64800;101669,48600;98876,44690;99434,39662;114517,4469;117869,1117;122897,559;155855,7821" o:connectangles="0,0,0,0,0,0,0,0,0,0,0,0,0,0,0,0,0,0,0,0,0,0,0,0"/>
                    <o:lock v:ext="edit" aspectratio="t"/>
                    <w10:anchorlock/>
                  </v:shape>
                </w:pict>
              </mc:Fallback>
            </mc:AlternateContent>
          </w:r>
          <w:r w:rsidRPr="00910ED5">
            <w:rPr>
              <w:color w:val="724793" w:themeColor="accent2"/>
              <w:spacing w:val="-4"/>
              <w:sz w:val="18"/>
              <w:szCs w:val="18"/>
            </w:rPr>
            <w:t xml:space="preserve">  +61 2 6205 </w:t>
          </w:r>
          <w:r>
            <w:rPr>
              <w:color w:val="724793" w:themeColor="accent2"/>
              <w:spacing w:val="-4"/>
              <w:sz w:val="18"/>
              <w:szCs w:val="18"/>
            </w:rPr>
            <w:t>2661</w:t>
          </w:r>
          <w:r w:rsidRPr="00910ED5">
            <w:rPr>
              <w:color w:val="724793" w:themeColor="accent2"/>
              <w:spacing w:val="-4"/>
              <w:sz w:val="18"/>
              <w:szCs w:val="18"/>
            </w:rPr>
            <w:t xml:space="preserve">    </w:t>
          </w:r>
        </w:p>
      </w:tc>
      <w:tc>
        <w:tcPr>
          <w:tcW w:w="2551" w:type="dxa"/>
          <w:tcBorders>
            <w:top w:val="single" w:sz="4" w:space="0" w:color="724793"/>
          </w:tcBorders>
          <w:vAlign w:val="center"/>
        </w:tcPr>
        <w:p w14:paraId="2A0B5C7C" w14:textId="77777777" w:rsidR="00804EA0" w:rsidRPr="00910ED5" w:rsidRDefault="00804EA0" w:rsidP="00804EA0">
          <w:pPr>
            <w:tabs>
              <w:tab w:val="center" w:pos="4513"/>
              <w:tab w:val="right" w:pos="9026"/>
            </w:tabs>
            <w:spacing w:before="40" w:after="40"/>
            <w:jc w:val="right"/>
            <w:rPr>
              <w:color w:val="724793" w:themeColor="accent2"/>
              <w:spacing w:val="-4"/>
              <w:sz w:val="18"/>
              <w:szCs w:val="18"/>
            </w:rPr>
          </w:pPr>
          <w:r w:rsidRPr="00910ED5">
            <w:rPr>
              <w:noProof/>
              <w:color w:val="724793" w:themeColor="accent2"/>
              <w:spacing w:val="-4"/>
              <w:sz w:val="18"/>
              <w:szCs w:val="18"/>
            </w:rPr>
            <mc:AlternateContent>
              <mc:Choice Requires="wps">
                <w:drawing>
                  <wp:inline distT="0" distB="0" distL="0" distR="0" wp14:anchorId="6FDF125D" wp14:editId="5BD06FB9">
                    <wp:extent cx="168483" cy="126000"/>
                    <wp:effectExtent l="0" t="0" r="3175" b="7620"/>
                    <wp:docPr id="33" name="Freeform 27">
                      <a:extLst xmlns:a="http://schemas.openxmlformats.org/drawingml/2006/main">
                        <a:ext uri="{FF2B5EF4-FFF2-40B4-BE49-F238E27FC236}">
                          <a16:creationId xmlns:a16="http://schemas.microsoft.com/office/drawing/2014/main" id="{D9EFD95E-D423-4809-84E6-49BCC1555D1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168483" cy="126000"/>
                            </a:xfrm>
                            <a:custGeom>
                              <a:avLst/>
                              <a:gdLst>
                                <a:gd name="T0" fmla="*/ 25 w 265"/>
                                <a:gd name="T1" fmla="*/ 174 h 198"/>
                                <a:gd name="T2" fmla="*/ 240 w 265"/>
                                <a:gd name="T3" fmla="*/ 174 h 198"/>
                                <a:gd name="T4" fmla="*/ 240 w 265"/>
                                <a:gd name="T5" fmla="*/ 77 h 198"/>
                                <a:gd name="T6" fmla="*/ 180 w 265"/>
                                <a:gd name="T7" fmla="*/ 125 h 198"/>
                                <a:gd name="T8" fmla="*/ 159 w 265"/>
                                <a:gd name="T9" fmla="*/ 140 h 198"/>
                                <a:gd name="T10" fmla="*/ 133 w 265"/>
                                <a:gd name="T11" fmla="*/ 149 h 198"/>
                                <a:gd name="T12" fmla="*/ 106 w 265"/>
                                <a:gd name="T13" fmla="*/ 140 h 198"/>
                                <a:gd name="T14" fmla="*/ 84 w 265"/>
                                <a:gd name="T15" fmla="*/ 125 h 198"/>
                                <a:gd name="T16" fmla="*/ 25 w 265"/>
                                <a:gd name="T17" fmla="*/ 77 h 198"/>
                                <a:gd name="T18" fmla="*/ 25 w 265"/>
                                <a:gd name="T19" fmla="*/ 174 h 198"/>
                                <a:gd name="T20" fmla="*/ 240 w 265"/>
                                <a:gd name="T21" fmla="*/ 25 h 198"/>
                                <a:gd name="T22" fmla="*/ 25 w 265"/>
                                <a:gd name="T23" fmla="*/ 25 h 198"/>
                                <a:gd name="T24" fmla="*/ 25 w 265"/>
                                <a:gd name="T25" fmla="*/ 46 h 198"/>
                                <a:gd name="T26" fmla="*/ 95 w 265"/>
                                <a:gd name="T27" fmla="*/ 101 h 198"/>
                                <a:gd name="T28" fmla="*/ 99 w 265"/>
                                <a:gd name="T29" fmla="*/ 105 h 198"/>
                                <a:gd name="T30" fmla="*/ 116 w 265"/>
                                <a:gd name="T31" fmla="*/ 117 h 198"/>
                                <a:gd name="T32" fmla="*/ 133 w 265"/>
                                <a:gd name="T33" fmla="*/ 124 h 198"/>
                                <a:gd name="T34" fmla="*/ 149 w 265"/>
                                <a:gd name="T35" fmla="*/ 117 h 198"/>
                                <a:gd name="T36" fmla="*/ 166 w 265"/>
                                <a:gd name="T37" fmla="*/ 105 h 198"/>
                                <a:gd name="T38" fmla="*/ 170 w 265"/>
                                <a:gd name="T39" fmla="*/ 101 h 198"/>
                                <a:gd name="T40" fmla="*/ 240 w 265"/>
                                <a:gd name="T41" fmla="*/ 46 h 198"/>
                                <a:gd name="T42" fmla="*/ 240 w 265"/>
                                <a:gd name="T43" fmla="*/ 25 h 198"/>
                                <a:gd name="T44" fmla="*/ 240 w 265"/>
                                <a:gd name="T45" fmla="*/ 0 h 198"/>
                                <a:gd name="T46" fmla="*/ 258 w 265"/>
                                <a:gd name="T47" fmla="*/ 7 h 198"/>
                                <a:gd name="T48" fmla="*/ 265 w 265"/>
                                <a:gd name="T49" fmla="*/ 25 h 198"/>
                                <a:gd name="T50" fmla="*/ 265 w 265"/>
                                <a:gd name="T51" fmla="*/ 174 h 198"/>
                                <a:gd name="T52" fmla="*/ 258 w 265"/>
                                <a:gd name="T53" fmla="*/ 191 h 198"/>
                                <a:gd name="T54" fmla="*/ 240 w 265"/>
                                <a:gd name="T55" fmla="*/ 198 h 198"/>
                                <a:gd name="T56" fmla="*/ 25 w 265"/>
                                <a:gd name="T57" fmla="*/ 198 h 198"/>
                                <a:gd name="T58" fmla="*/ 7 w 265"/>
                                <a:gd name="T59" fmla="*/ 191 h 198"/>
                                <a:gd name="T60" fmla="*/ 0 w 265"/>
                                <a:gd name="T61" fmla="*/ 174 h 198"/>
                                <a:gd name="T62" fmla="*/ 0 w 265"/>
                                <a:gd name="T63" fmla="*/ 25 h 198"/>
                                <a:gd name="T64" fmla="*/ 7 w 265"/>
                                <a:gd name="T65" fmla="*/ 7 h 198"/>
                                <a:gd name="T66" fmla="*/ 25 w 265"/>
                                <a:gd name="T67" fmla="*/ 0 h 198"/>
                                <a:gd name="T68" fmla="*/ 240 w 265"/>
                                <a:gd name="T69" fmla="*/ 0 h 1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65" h="198">
                                  <a:moveTo>
                                    <a:pt x="25" y="174"/>
                                  </a:moveTo>
                                  <a:cubicBezTo>
                                    <a:pt x="240" y="174"/>
                                    <a:pt x="240" y="174"/>
                                    <a:pt x="240" y="174"/>
                                  </a:cubicBezTo>
                                  <a:cubicBezTo>
                                    <a:pt x="240" y="77"/>
                                    <a:pt x="240" y="77"/>
                                    <a:pt x="240" y="77"/>
                                  </a:cubicBezTo>
                                  <a:cubicBezTo>
                                    <a:pt x="180" y="125"/>
                                    <a:pt x="180" y="125"/>
                                    <a:pt x="180" y="125"/>
                                  </a:cubicBezTo>
                                  <a:cubicBezTo>
                                    <a:pt x="171" y="132"/>
                                    <a:pt x="164" y="137"/>
                                    <a:pt x="159" y="140"/>
                                  </a:cubicBezTo>
                                  <a:cubicBezTo>
                                    <a:pt x="150" y="146"/>
                                    <a:pt x="141" y="149"/>
                                    <a:pt x="133" y="149"/>
                                  </a:cubicBezTo>
                                  <a:cubicBezTo>
                                    <a:pt x="124" y="149"/>
                                    <a:pt x="115" y="146"/>
                                    <a:pt x="106" y="140"/>
                                  </a:cubicBezTo>
                                  <a:cubicBezTo>
                                    <a:pt x="101" y="137"/>
                                    <a:pt x="93" y="132"/>
                                    <a:pt x="84" y="125"/>
                                  </a:cubicBezTo>
                                  <a:cubicBezTo>
                                    <a:pt x="25" y="77"/>
                                    <a:pt x="25" y="77"/>
                                    <a:pt x="25" y="77"/>
                                  </a:cubicBezTo>
                                  <a:lnTo>
                                    <a:pt x="25" y="174"/>
                                  </a:lnTo>
                                  <a:close/>
                                  <a:moveTo>
                                    <a:pt x="240" y="25"/>
                                  </a:moveTo>
                                  <a:cubicBezTo>
                                    <a:pt x="25" y="25"/>
                                    <a:pt x="25" y="25"/>
                                    <a:pt x="25" y="25"/>
                                  </a:cubicBezTo>
                                  <a:cubicBezTo>
                                    <a:pt x="25" y="46"/>
                                    <a:pt x="25" y="46"/>
                                    <a:pt x="25" y="46"/>
                                  </a:cubicBezTo>
                                  <a:cubicBezTo>
                                    <a:pt x="37" y="56"/>
                                    <a:pt x="60" y="74"/>
                                    <a:pt x="95" y="101"/>
                                  </a:cubicBezTo>
                                  <a:cubicBezTo>
                                    <a:pt x="99" y="105"/>
                                    <a:pt x="99" y="105"/>
                                    <a:pt x="99" y="105"/>
                                  </a:cubicBezTo>
                                  <a:cubicBezTo>
                                    <a:pt x="106" y="111"/>
                                    <a:pt x="112" y="115"/>
                                    <a:pt x="116" y="117"/>
                                  </a:cubicBezTo>
                                  <a:cubicBezTo>
                                    <a:pt x="123" y="122"/>
                                    <a:pt x="128" y="124"/>
                                    <a:pt x="133" y="124"/>
                                  </a:cubicBezTo>
                                  <a:cubicBezTo>
                                    <a:pt x="137" y="124"/>
                                    <a:pt x="143" y="122"/>
                                    <a:pt x="149" y="117"/>
                                  </a:cubicBezTo>
                                  <a:cubicBezTo>
                                    <a:pt x="153" y="115"/>
                                    <a:pt x="159" y="111"/>
                                    <a:pt x="166" y="105"/>
                                  </a:cubicBezTo>
                                  <a:cubicBezTo>
                                    <a:pt x="170" y="101"/>
                                    <a:pt x="170" y="101"/>
                                    <a:pt x="170" y="101"/>
                                  </a:cubicBezTo>
                                  <a:cubicBezTo>
                                    <a:pt x="205" y="74"/>
                                    <a:pt x="228" y="56"/>
                                    <a:pt x="240" y="46"/>
                                  </a:cubicBezTo>
                                  <a:lnTo>
                                    <a:pt x="240" y="25"/>
                                  </a:lnTo>
                                  <a:close/>
                                  <a:moveTo>
                                    <a:pt x="240" y="0"/>
                                  </a:moveTo>
                                  <a:cubicBezTo>
                                    <a:pt x="247" y="0"/>
                                    <a:pt x="253" y="2"/>
                                    <a:pt x="258" y="7"/>
                                  </a:cubicBezTo>
                                  <a:cubicBezTo>
                                    <a:pt x="262" y="12"/>
                                    <a:pt x="265" y="18"/>
                                    <a:pt x="265" y="25"/>
                                  </a:cubicBezTo>
                                  <a:cubicBezTo>
                                    <a:pt x="265" y="174"/>
                                    <a:pt x="265" y="174"/>
                                    <a:pt x="265" y="174"/>
                                  </a:cubicBezTo>
                                  <a:cubicBezTo>
                                    <a:pt x="265" y="180"/>
                                    <a:pt x="262" y="186"/>
                                    <a:pt x="258" y="191"/>
                                  </a:cubicBezTo>
                                  <a:cubicBezTo>
                                    <a:pt x="253" y="196"/>
                                    <a:pt x="247" y="198"/>
                                    <a:pt x="240" y="198"/>
                                  </a:cubicBezTo>
                                  <a:cubicBezTo>
                                    <a:pt x="25" y="198"/>
                                    <a:pt x="25" y="198"/>
                                    <a:pt x="25" y="198"/>
                                  </a:cubicBezTo>
                                  <a:cubicBezTo>
                                    <a:pt x="18" y="198"/>
                                    <a:pt x="12" y="196"/>
                                    <a:pt x="7" y="191"/>
                                  </a:cubicBezTo>
                                  <a:cubicBezTo>
                                    <a:pt x="3" y="186"/>
                                    <a:pt x="0" y="180"/>
                                    <a:pt x="0" y="174"/>
                                  </a:cubicBezTo>
                                  <a:cubicBezTo>
                                    <a:pt x="0" y="25"/>
                                    <a:pt x="0" y="25"/>
                                    <a:pt x="0" y="25"/>
                                  </a:cubicBezTo>
                                  <a:cubicBezTo>
                                    <a:pt x="0" y="18"/>
                                    <a:pt x="3" y="12"/>
                                    <a:pt x="7" y="7"/>
                                  </a:cubicBezTo>
                                  <a:cubicBezTo>
                                    <a:pt x="12" y="2"/>
                                    <a:pt x="18" y="0"/>
                                    <a:pt x="25" y="0"/>
                                  </a:cubicBezTo>
                                  <a:lnTo>
                                    <a:pt x="240" y="0"/>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w:pict>
                  <v:shape w14:anchorId="6B6D428C" id="Freeform 27" o:spid="_x0000_s1026" style="width:13.25pt;height:9.9pt;visibility:visible;mso-wrap-style:square;mso-left-percent:-10001;mso-top-percent:-10001;mso-position-horizontal:absolute;mso-position-horizontal-relative:char;mso-position-vertical:absolute;mso-position-vertical-relative:line;mso-left-percent:-10001;mso-top-percent:-10001;v-text-anchor:top" coordsize="265,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" path="m25,174v215,,215,,215,c240,77,240,77,240,77v-60,48,-60,48,-60,48c171,132,164,137,159,140v-9,6,-18,9,-26,9c124,149,115,146,106,140v-5,-3,-13,-8,-22,-15c25,77,25,77,25,77r,97xm240,25c25,25,25,25,25,25v,21,,21,,21c37,56,60,74,95,101v4,4,4,4,4,4c106,111,112,115,116,117v7,5,12,7,17,7c137,124,143,122,149,117v4,-2,10,-6,17,-12c170,101,170,101,170,101,205,74,228,56,240,46r,-21xm240,v7,,13,2,18,7c262,12,265,18,265,25v,149,,149,,149c265,180,262,186,258,191v-5,5,-11,7,-18,7c25,198,25,198,25,198v-7,,-13,-2,-18,-7c3,186,,180,,174,,25,,25,,25,,18,3,12,7,7,12,2,18,,25,l240,xe" fillcolor="#ab88c6 [1941]" stroked="f">
                    <v:path arrowok="t" o:connecttype="custom" o:connectlocs="15895,110727;152588,110727;152588,49000;114441,79545;101090,89091;84559,94818;67393,89091;53406,79545;15895,49000;15895,110727;152588,15909;15895,15909;15895,29273;60400,64273;62943,66818;73751,74455;84559,78909;94732,74455;105540,66818;108083,64273;152588,29273;152588,15909;152588,0;164033,4455;168483,15909;168483,110727;164033,121545;152588,126000;15895,126000;4450,121545;0,110727;0,15909;4450,4455;15895,0;152588,0" o:connectangles="0,0,0,0,0,0,0,0,0,0,0,0,0,0,0,0,0,0,0,0,0,0,0,0,0,0,0,0,0,0,0,0,0,0,0"/>
                    <o:lock v:ext="edit" aspectratio="t" verticies="t"/>
                    <w10:anchorlock/>
                  </v:shape>
                </w:pict>
              </mc:Fallback>
            </mc:AlternateContent>
          </w:r>
          <w:r w:rsidRPr="00910ED5">
            <w:rPr>
              <w:color w:val="724793" w:themeColor="accent2"/>
              <w:spacing w:val="-4"/>
              <w:sz w:val="18"/>
              <w:szCs w:val="18"/>
            </w:rPr>
            <w:t xml:space="preserve"> </w:t>
          </w:r>
          <w:r w:rsidR="000E438E">
            <w:rPr>
              <w:color w:val="724793" w:themeColor="accent2"/>
              <w:spacing w:val="-4"/>
              <w:sz w:val="18"/>
              <w:szCs w:val="18"/>
            </w:rPr>
            <w:t>s</w:t>
          </w:r>
          <w:r>
            <w:rPr>
              <w:color w:val="724793" w:themeColor="accent2"/>
              <w:spacing w:val="-4"/>
              <w:sz w:val="18"/>
              <w:szCs w:val="18"/>
            </w:rPr>
            <w:t>tephen-smith@a</w:t>
          </w:r>
          <w:r w:rsidRPr="00910ED5">
            <w:rPr>
              <w:color w:val="724793" w:themeColor="accent2"/>
              <w:spacing w:val="-4"/>
              <w:sz w:val="18"/>
              <w:szCs w:val="18"/>
            </w:rPr>
            <w:t>ct.gov.au</w:t>
          </w:r>
        </w:p>
      </w:tc>
    </w:tr>
    <w:tr w:rsidR="00804EA0" w:rsidRPr="00910ED5" w14:paraId="3F46CA6D" w14:textId="77777777" w:rsidTr="008670B1">
      <w:trPr>
        <w:trHeight w:val="20"/>
        <w:jc w:val="right"/>
      </w:trPr>
      <w:tc>
        <w:tcPr>
          <w:tcW w:w="425" w:type="dxa"/>
          <w:tcBorders>
            <w:top w:val="nil"/>
            <w:bottom w:val="nil"/>
          </w:tcBorders>
          <w:vAlign w:val="center"/>
        </w:tcPr>
        <w:p w14:paraId="290470CE" w14:textId="77777777" w:rsidR="00804EA0" w:rsidRPr="00910ED5" w:rsidRDefault="00804EA0" w:rsidP="00804EA0">
          <w:pPr>
            <w:tabs>
              <w:tab w:val="center" w:pos="4513"/>
              <w:tab w:val="right" w:pos="9026"/>
            </w:tabs>
            <w:spacing w:before="40" w:after="40"/>
            <w:jc w:val="right"/>
            <w:rPr>
              <w:color w:val="724793" w:themeColor="accent2"/>
              <w:spacing w:val="-4"/>
              <w:sz w:val="18"/>
              <w:szCs w:val="18"/>
            </w:rPr>
          </w:pPr>
        </w:p>
      </w:tc>
      <w:tc>
        <w:tcPr>
          <w:tcW w:w="1843" w:type="dxa"/>
          <w:tcBorders>
            <w:top w:val="single" w:sz="4" w:space="0" w:color="724793"/>
            <w:bottom w:val="nil"/>
          </w:tcBorders>
          <w:vAlign w:val="center"/>
        </w:tcPr>
        <w:p w14:paraId="2A68496E" w14:textId="77777777" w:rsidR="00804EA0" w:rsidRPr="00910ED5" w:rsidRDefault="00804EA0" w:rsidP="00804EA0">
          <w:pPr>
            <w:tabs>
              <w:tab w:val="center" w:pos="4513"/>
              <w:tab w:val="right" w:pos="9026"/>
            </w:tabs>
            <w:spacing w:before="40" w:after="40"/>
            <w:jc w:val="right"/>
            <w:rPr>
              <w:color w:val="724793" w:themeColor="accent2"/>
              <w:spacing w:val="-4"/>
              <w:sz w:val="18"/>
              <w:szCs w:val="18"/>
            </w:rPr>
          </w:pPr>
          <w:r w:rsidRPr="00910ED5">
            <w:rPr>
              <w:rFonts w:ascii="Font Awesome 5 Brands Regular" w:hAnsi="Font Awesome 5 Brands Regular"/>
              <w:noProof/>
              <w:color w:val="724793" w:themeColor="accent2"/>
              <w:spacing w:val="-4"/>
              <w:sz w:val="36"/>
              <w:szCs w:val="36"/>
            </w:rPr>
            <mc:AlternateContent>
              <mc:Choice Requires="wps">
                <w:drawing>
                  <wp:inline distT="0" distB="0" distL="0" distR="0" wp14:anchorId="665AE273" wp14:editId="47AE323D">
                    <wp:extent cx="203284" cy="162000"/>
                    <wp:effectExtent l="0" t="0" r="6350" b="9525"/>
                    <wp:docPr id="30" name="Freeform 24">
                      <a:extLst xmlns:a="http://schemas.openxmlformats.org/drawingml/2006/main">
                        <a:ext uri="{FF2B5EF4-FFF2-40B4-BE49-F238E27FC236}">
                          <a16:creationId xmlns:a16="http://schemas.microsoft.com/office/drawing/2014/main" id="{B2E8AAD7-7502-460F-BEDD-67E6A2DF965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203284" cy="162000"/>
                            </a:xfrm>
                            <a:custGeom>
                              <a:avLst/>
                              <a:gdLst>
                                <a:gd name="T0" fmla="*/ 319 w 355"/>
                                <a:gd name="T1" fmla="*/ 70 h 282"/>
                                <a:gd name="T2" fmla="*/ 355 w 355"/>
                                <a:gd name="T3" fmla="*/ 33 h 282"/>
                                <a:gd name="T4" fmla="*/ 313 w 355"/>
                                <a:gd name="T5" fmla="*/ 44 h 282"/>
                                <a:gd name="T6" fmla="*/ 345 w 355"/>
                                <a:gd name="T7" fmla="*/ 5 h 282"/>
                                <a:gd name="T8" fmla="*/ 299 w 355"/>
                                <a:gd name="T9" fmla="*/ 23 h 282"/>
                                <a:gd name="T10" fmla="*/ 246 w 355"/>
                                <a:gd name="T11" fmla="*/ 0 h 282"/>
                                <a:gd name="T12" fmla="*/ 206 w 355"/>
                                <a:gd name="T13" fmla="*/ 12 h 282"/>
                                <a:gd name="T14" fmla="*/ 179 w 355"/>
                                <a:gd name="T15" fmla="*/ 44 h 282"/>
                                <a:gd name="T16" fmla="*/ 175 w 355"/>
                                <a:gd name="T17" fmla="*/ 88 h 282"/>
                                <a:gd name="T18" fmla="*/ 91 w 355"/>
                                <a:gd name="T19" fmla="*/ 65 h 282"/>
                                <a:gd name="T20" fmla="*/ 25 w 355"/>
                                <a:gd name="T21" fmla="*/ 13 h 282"/>
                                <a:gd name="T22" fmla="*/ 15 w 355"/>
                                <a:gd name="T23" fmla="*/ 48 h 282"/>
                                <a:gd name="T24" fmla="*/ 24 w 355"/>
                                <a:gd name="T25" fmla="*/ 83 h 282"/>
                                <a:gd name="T26" fmla="*/ 48 w 355"/>
                                <a:gd name="T27" fmla="*/ 108 h 282"/>
                                <a:gd name="T28" fmla="*/ 15 w 355"/>
                                <a:gd name="T29" fmla="*/ 98 h 282"/>
                                <a:gd name="T30" fmla="*/ 15 w 355"/>
                                <a:gd name="T31" fmla="*/ 100 h 282"/>
                                <a:gd name="T32" fmla="*/ 31 w 355"/>
                                <a:gd name="T33" fmla="*/ 145 h 282"/>
                                <a:gd name="T34" fmla="*/ 73 w 355"/>
                                <a:gd name="T35" fmla="*/ 170 h 282"/>
                                <a:gd name="T36" fmla="*/ 40 w 355"/>
                                <a:gd name="T37" fmla="*/ 171 h 282"/>
                                <a:gd name="T38" fmla="*/ 66 w 355"/>
                                <a:gd name="T39" fmla="*/ 206 h 282"/>
                                <a:gd name="T40" fmla="*/ 108 w 355"/>
                                <a:gd name="T41" fmla="*/ 220 h 282"/>
                                <a:gd name="T42" fmla="*/ 18 w 355"/>
                                <a:gd name="T43" fmla="*/ 250 h 282"/>
                                <a:gd name="T44" fmla="*/ 0 w 355"/>
                                <a:gd name="T45" fmla="*/ 250 h 282"/>
                                <a:gd name="T46" fmla="*/ 112 w 355"/>
                                <a:gd name="T47" fmla="*/ 282 h 282"/>
                                <a:gd name="T48" fmla="*/ 225 w 355"/>
                                <a:gd name="T49" fmla="*/ 250 h 282"/>
                                <a:gd name="T50" fmla="*/ 295 w 355"/>
                                <a:gd name="T51" fmla="*/ 173 h 282"/>
                                <a:gd name="T52" fmla="*/ 319 w 355"/>
                                <a:gd name="T53" fmla="*/ 79 h 282"/>
                                <a:gd name="T54" fmla="*/ 319 w 355"/>
                                <a:gd name="T55" fmla="*/ 70 h 2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355" h="282">
                                  <a:moveTo>
                                    <a:pt x="319" y="70"/>
                                  </a:moveTo>
                                  <a:cubicBezTo>
                                    <a:pt x="333" y="60"/>
                                    <a:pt x="345" y="48"/>
                                    <a:pt x="355" y="33"/>
                                  </a:cubicBezTo>
                                  <a:cubicBezTo>
                                    <a:pt x="341" y="39"/>
                                    <a:pt x="327" y="43"/>
                                    <a:pt x="313" y="44"/>
                                  </a:cubicBezTo>
                                  <a:cubicBezTo>
                                    <a:pt x="329" y="35"/>
                                    <a:pt x="339" y="22"/>
                                    <a:pt x="345" y="5"/>
                                  </a:cubicBezTo>
                                  <a:cubicBezTo>
                                    <a:pt x="330" y="14"/>
                                    <a:pt x="315" y="20"/>
                                    <a:pt x="299" y="23"/>
                                  </a:cubicBezTo>
                                  <a:cubicBezTo>
                                    <a:pt x="285" y="7"/>
                                    <a:pt x="267" y="0"/>
                                    <a:pt x="246" y="0"/>
                                  </a:cubicBezTo>
                                  <a:cubicBezTo>
                                    <a:pt x="232" y="0"/>
                                    <a:pt x="218" y="4"/>
                                    <a:pt x="206" y="12"/>
                                  </a:cubicBezTo>
                                  <a:cubicBezTo>
                                    <a:pt x="194" y="20"/>
                                    <a:pt x="185" y="30"/>
                                    <a:pt x="179" y="44"/>
                                  </a:cubicBezTo>
                                  <a:cubicBezTo>
                                    <a:pt x="173" y="57"/>
                                    <a:pt x="172" y="72"/>
                                    <a:pt x="175" y="88"/>
                                  </a:cubicBezTo>
                                  <a:cubicBezTo>
                                    <a:pt x="145" y="86"/>
                                    <a:pt x="117" y="79"/>
                                    <a:pt x="91" y="65"/>
                                  </a:cubicBezTo>
                                  <a:cubicBezTo>
                                    <a:pt x="65" y="52"/>
                                    <a:pt x="43" y="34"/>
                                    <a:pt x="25" y="13"/>
                                  </a:cubicBezTo>
                                  <a:cubicBezTo>
                                    <a:pt x="18" y="24"/>
                                    <a:pt x="15" y="35"/>
                                    <a:pt x="15" y="48"/>
                                  </a:cubicBezTo>
                                  <a:cubicBezTo>
                                    <a:pt x="15" y="61"/>
                                    <a:pt x="18" y="72"/>
                                    <a:pt x="24" y="83"/>
                                  </a:cubicBezTo>
                                  <a:cubicBezTo>
                                    <a:pt x="29" y="93"/>
                                    <a:pt x="38" y="102"/>
                                    <a:pt x="48" y="108"/>
                                  </a:cubicBezTo>
                                  <a:cubicBezTo>
                                    <a:pt x="36" y="107"/>
                                    <a:pt x="25" y="104"/>
                                    <a:pt x="15" y="98"/>
                                  </a:cubicBezTo>
                                  <a:cubicBezTo>
                                    <a:pt x="15" y="100"/>
                                    <a:pt x="15" y="100"/>
                                    <a:pt x="15" y="100"/>
                                  </a:cubicBezTo>
                                  <a:cubicBezTo>
                                    <a:pt x="15" y="117"/>
                                    <a:pt x="20" y="132"/>
                                    <a:pt x="31" y="145"/>
                                  </a:cubicBezTo>
                                  <a:cubicBezTo>
                                    <a:pt x="42" y="158"/>
                                    <a:pt x="56" y="166"/>
                                    <a:pt x="73" y="170"/>
                                  </a:cubicBezTo>
                                  <a:cubicBezTo>
                                    <a:pt x="63" y="172"/>
                                    <a:pt x="52" y="173"/>
                                    <a:pt x="40" y="171"/>
                                  </a:cubicBezTo>
                                  <a:cubicBezTo>
                                    <a:pt x="45" y="186"/>
                                    <a:pt x="53" y="197"/>
                                    <a:pt x="66" y="206"/>
                                  </a:cubicBezTo>
                                  <a:cubicBezTo>
                                    <a:pt x="78" y="215"/>
                                    <a:pt x="92" y="220"/>
                                    <a:pt x="108" y="220"/>
                                  </a:cubicBezTo>
                                  <a:cubicBezTo>
                                    <a:pt x="81" y="240"/>
                                    <a:pt x="51" y="250"/>
                                    <a:pt x="18" y="250"/>
                                  </a:cubicBezTo>
                                  <a:cubicBezTo>
                                    <a:pt x="0" y="250"/>
                                    <a:pt x="0" y="250"/>
                                    <a:pt x="0" y="250"/>
                                  </a:cubicBezTo>
                                  <a:cubicBezTo>
                                    <a:pt x="34" y="271"/>
                                    <a:pt x="72" y="282"/>
                                    <a:pt x="112" y="282"/>
                                  </a:cubicBezTo>
                                  <a:cubicBezTo>
                                    <a:pt x="154" y="282"/>
                                    <a:pt x="192" y="271"/>
                                    <a:pt x="225" y="250"/>
                                  </a:cubicBezTo>
                                  <a:cubicBezTo>
                                    <a:pt x="255" y="231"/>
                                    <a:pt x="278" y="206"/>
                                    <a:pt x="295" y="173"/>
                                  </a:cubicBezTo>
                                  <a:cubicBezTo>
                                    <a:pt x="311" y="143"/>
                                    <a:pt x="319" y="111"/>
                                    <a:pt x="319" y="79"/>
                                  </a:cubicBezTo>
                                  <a:lnTo>
                                    <a:pt x="319" y="70"/>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w:pict>
                  <v:shape w14:anchorId="2D061AAF" id="Freeform 24" o:spid="_x0000_s1026" style="width:16pt;height:12.75pt;visibility:visible;mso-wrap-style:square;mso-left-percent:-10001;mso-top-percent:-10001;mso-position-horizontal:absolute;mso-position-horizontal-relative:char;mso-position-vertical:absolute;mso-position-vertical-relative:line;mso-left-percent:-10001;mso-top-percent:-10001;v-text-anchor:top" coordsize="355,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" path="m319,70c333,60,345,48,355,33v-14,6,-28,10,-42,11c329,35,339,22,345,5v-15,9,-30,15,-46,18c285,7,267,,246,,232,,218,4,206,12v-12,8,-21,18,-27,32c173,57,172,72,175,88,145,86,117,79,91,65,65,52,43,34,25,13,18,24,15,35,15,48v,13,3,24,9,35c29,93,38,102,48,108,36,107,25,104,15,98v,2,,2,,2c15,117,20,132,31,145v11,13,25,21,42,25c63,172,52,173,40,171v5,15,13,26,26,35c78,215,92,220,108,220,81,240,51,250,18,250,,250,,250,,250v34,21,72,32,112,32c154,282,192,271,225,250v30,-19,53,-44,70,-77c311,143,319,111,319,79r,-9xe" fillcolor="#ab88c6 [1941]" stroked="f">
                    <v:path arrowok="t" o:connecttype="custom" o:connectlocs="182669,40213;203284,18957;179233,25277;197558,2872;171217,13213;140867,0;117962,6894;102501,25277;100210,50553;52109,37340;14316,7468;8589,27574;13743,47681;27486,62043;8589,56298;8589,57447;17752,83298;41802,97660;22905,98234;37794,118340;61844,126383;10307,143617;0,143617;64135,162000;128842,143617;168926,99383;182669,45383;182669,40213" o:connectangles="0,0,0,0,0,0,0,0,0,0,0,0,0,0,0,0,0,0,0,0,0,0,0,0,0,0,0,0"/>
                    <o:lock v:ext="edit" aspectratio="t"/>
                    <w10:anchorlock/>
                  </v:shape>
                </w:pict>
              </mc:Fallback>
            </mc:AlternateContent>
          </w:r>
          <w:r w:rsidRPr="00910ED5">
            <w:rPr>
              <w:color w:val="724793" w:themeColor="accent2"/>
              <w:spacing w:val="-4"/>
              <w:sz w:val="18"/>
              <w:szCs w:val="18"/>
            </w:rPr>
            <w:t>@</w:t>
          </w:r>
          <w:r>
            <w:rPr>
              <w:color w:val="724793" w:themeColor="accent2"/>
              <w:spacing w:val="-4"/>
              <w:sz w:val="18"/>
              <w:szCs w:val="18"/>
            </w:rPr>
            <w:t>RachelSS_M</w:t>
          </w:r>
          <w:r w:rsidRPr="00910ED5">
            <w:rPr>
              <w:color w:val="724793" w:themeColor="accent2"/>
              <w:spacing w:val="-4"/>
              <w:sz w:val="18"/>
              <w:szCs w:val="18"/>
            </w:rPr>
            <w:t>LA</w:t>
          </w:r>
        </w:p>
      </w:tc>
      <w:tc>
        <w:tcPr>
          <w:tcW w:w="1985" w:type="dxa"/>
          <w:vAlign w:val="center"/>
        </w:tcPr>
        <w:p w14:paraId="7DD5DC72" w14:textId="77777777" w:rsidR="00804EA0" w:rsidRPr="00910ED5" w:rsidRDefault="001A469C" w:rsidP="00804EA0">
          <w:pPr>
            <w:tabs>
              <w:tab w:val="center" w:pos="4513"/>
              <w:tab w:val="right" w:pos="9026"/>
            </w:tabs>
            <w:spacing w:before="40" w:after="40"/>
            <w:jc w:val="right"/>
            <w:rPr>
              <w:color w:val="724793" w:themeColor="accent2"/>
              <w:spacing w:val="-4"/>
              <w:sz w:val="18"/>
              <w:szCs w:val="18"/>
            </w:rPr>
          </w:pPr>
          <w:r w:rsidRPr="001021DF">
            <w:rPr>
              <w:noProof/>
              <w:color w:val="724793" w:themeColor="accent2"/>
              <w:spacing w:val="-4"/>
              <w:sz w:val="18"/>
              <w:szCs w:val="18"/>
            </w:rPr>
            <mc:AlternateContent>
              <mc:Choice Requires="wpg">
                <w:drawing>
                  <wp:inline distT="0" distB="0" distL="0" distR="0" wp14:anchorId="00CA2D8C" wp14:editId="6742101A">
                    <wp:extent cx="181428" cy="178901"/>
                    <wp:effectExtent l="0" t="0" r="9525" b="0"/>
                    <wp:docPr id="8" name="Group 82"/>
                    <wp:cNvGraphicFramePr/>
                    <a:graphic xmlns:a="http://schemas.openxmlformats.org/drawingml/2006/main">
                      <a:graphicData uri="http://schemas.microsoft.com/office/word/2010/wordprocessingGroup">
                        <wpg:wgp>
                          <wpg:cNvGrpSpPr/>
                          <wpg:grpSpPr>
                            <a:xfrm>
                              <a:off x="0" y="0"/>
                              <a:ext cx="181428" cy="178901"/>
                              <a:chOff x="0" y="0"/>
                              <a:chExt cx="358775" cy="354012"/>
                            </a:xfrm>
                          </wpg:grpSpPr>
                          <wps:wsp>
                            <wps:cNvPr id="10" name="Freeform 66"/>
                            <wps:cNvSpPr>
                              <a:spLocks/>
                            </wps:cNvSpPr>
                            <wps:spPr bwMode="auto">
                              <a:xfrm>
                                <a:off x="0" y="0"/>
                                <a:ext cx="358775" cy="350837"/>
                              </a:xfrm>
                              <a:custGeom>
                                <a:avLst/>
                                <a:gdLst>
                                  <a:gd name="T0" fmla="*/ 93 w 93"/>
                                  <a:gd name="T1" fmla="*/ 46 h 92"/>
                                  <a:gd name="T2" fmla="*/ 46 w 93"/>
                                  <a:gd name="T3" fmla="*/ 0 h 92"/>
                                  <a:gd name="T4" fmla="*/ 0 w 93"/>
                                  <a:gd name="T5" fmla="*/ 46 h 92"/>
                                  <a:gd name="T6" fmla="*/ 39 w 93"/>
                                  <a:gd name="T7" fmla="*/ 92 h 92"/>
                                  <a:gd name="T8" fmla="*/ 39 w 93"/>
                                  <a:gd name="T9" fmla="*/ 60 h 92"/>
                                  <a:gd name="T10" fmla="*/ 27 w 93"/>
                                  <a:gd name="T11" fmla="*/ 60 h 92"/>
                                  <a:gd name="T12" fmla="*/ 27 w 93"/>
                                  <a:gd name="T13" fmla="*/ 46 h 92"/>
                                  <a:gd name="T14" fmla="*/ 39 w 93"/>
                                  <a:gd name="T15" fmla="*/ 46 h 92"/>
                                  <a:gd name="T16" fmla="*/ 39 w 93"/>
                                  <a:gd name="T17" fmla="*/ 36 h 92"/>
                                  <a:gd name="T18" fmla="*/ 57 w 93"/>
                                  <a:gd name="T19" fmla="*/ 18 h 92"/>
                                  <a:gd name="T20" fmla="*/ 67 w 93"/>
                                  <a:gd name="T21" fmla="*/ 19 h 92"/>
                                  <a:gd name="T22" fmla="*/ 67 w 93"/>
                                  <a:gd name="T23" fmla="*/ 30 h 92"/>
                                  <a:gd name="T24" fmla="*/ 61 w 93"/>
                                  <a:gd name="T25" fmla="*/ 30 h 92"/>
                                  <a:gd name="T26" fmla="*/ 53 w 93"/>
                                  <a:gd name="T27" fmla="*/ 37 h 92"/>
                                  <a:gd name="T28" fmla="*/ 53 w 93"/>
                                  <a:gd name="T29" fmla="*/ 46 h 92"/>
                                  <a:gd name="T30" fmla="*/ 66 w 93"/>
                                  <a:gd name="T31" fmla="*/ 46 h 92"/>
                                  <a:gd name="T32" fmla="*/ 64 w 93"/>
                                  <a:gd name="T33" fmla="*/ 60 h 92"/>
                                  <a:gd name="T34" fmla="*/ 53 w 93"/>
                                  <a:gd name="T35" fmla="*/ 60 h 92"/>
                                  <a:gd name="T36" fmla="*/ 53 w 93"/>
                                  <a:gd name="T37" fmla="*/ 92 h 92"/>
                                  <a:gd name="T38" fmla="*/ 93 w 93"/>
                                  <a:gd name="T39" fmla="*/ 46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3" h="92">
                                    <a:moveTo>
                                      <a:pt x="93" y="46"/>
                                    </a:moveTo>
                                    <a:cubicBezTo>
                                      <a:pt x="93" y="20"/>
                                      <a:pt x="72" y="0"/>
                                      <a:pt x="46" y="0"/>
                                    </a:cubicBezTo>
                                    <a:cubicBezTo>
                                      <a:pt x="20" y="0"/>
                                      <a:pt x="0" y="20"/>
                                      <a:pt x="0" y="46"/>
                                    </a:cubicBezTo>
                                    <a:cubicBezTo>
                                      <a:pt x="0" y="70"/>
                                      <a:pt x="17" y="89"/>
                                      <a:pt x="39" y="92"/>
                                    </a:cubicBezTo>
                                    <a:cubicBezTo>
                                      <a:pt x="39" y="60"/>
                                      <a:pt x="39" y="60"/>
                                      <a:pt x="39" y="60"/>
                                    </a:cubicBezTo>
                                    <a:cubicBezTo>
                                      <a:pt x="27" y="60"/>
                                      <a:pt x="27" y="60"/>
                                      <a:pt x="27" y="60"/>
                                    </a:cubicBezTo>
                                    <a:cubicBezTo>
                                      <a:pt x="27" y="46"/>
                                      <a:pt x="27" y="46"/>
                                      <a:pt x="27" y="46"/>
                                    </a:cubicBezTo>
                                    <a:cubicBezTo>
                                      <a:pt x="39" y="46"/>
                                      <a:pt x="39" y="46"/>
                                      <a:pt x="39" y="46"/>
                                    </a:cubicBezTo>
                                    <a:cubicBezTo>
                                      <a:pt x="39" y="36"/>
                                      <a:pt x="39" y="36"/>
                                      <a:pt x="39" y="36"/>
                                    </a:cubicBezTo>
                                    <a:cubicBezTo>
                                      <a:pt x="39" y="24"/>
                                      <a:pt x="46" y="18"/>
                                      <a:pt x="57" y="18"/>
                                    </a:cubicBezTo>
                                    <a:cubicBezTo>
                                      <a:pt x="62" y="18"/>
                                      <a:pt x="67" y="19"/>
                                      <a:pt x="67" y="19"/>
                                    </a:cubicBezTo>
                                    <a:cubicBezTo>
                                      <a:pt x="67" y="30"/>
                                      <a:pt x="67" y="30"/>
                                      <a:pt x="67" y="30"/>
                                    </a:cubicBezTo>
                                    <a:cubicBezTo>
                                      <a:pt x="61" y="30"/>
                                      <a:pt x="61" y="30"/>
                                      <a:pt x="61" y="30"/>
                                    </a:cubicBezTo>
                                    <a:cubicBezTo>
                                      <a:pt x="55" y="30"/>
                                      <a:pt x="53" y="34"/>
                                      <a:pt x="53" y="37"/>
                                    </a:cubicBezTo>
                                    <a:cubicBezTo>
                                      <a:pt x="53" y="46"/>
                                      <a:pt x="53" y="46"/>
                                      <a:pt x="53" y="46"/>
                                    </a:cubicBezTo>
                                    <a:cubicBezTo>
                                      <a:pt x="66" y="46"/>
                                      <a:pt x="66" y="46"/>
                                      <a:pt x="66" y="46"/>
                                    </a:cubicBezTo>
                                    <a:cubicBezTo>
                                      <a:pt x="64" y="60"/>
                                      <a:pt x="64" y="60"/>
                                      <a:pt x="64" y="60"/>
                                    </a:cubicBezTo>
                                    <a:cubicBezTo>
                                      <a:pt x="53" y="60"/>
                                      <a:pt x="53" y="60"/>
                                      <a:pt x="53" y="60"/>
                                    </a:cubicBezTo>
                                    <a:cubicBezTo>
                                      <a:pt x="53" y="92"/>
                                      <a:pt x="53" y="92"/>
                                      <a:pt x="53" y="92"/>
                                    </a:cubicBezTo>
                                    <a:cubicBezTo>
                                      <a:pt x="76" y="89"/>
                                      <a:pt x="93" y="70"/>
                                      <a:pt x="93" y="46"/>
                                    </a:cubicBez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 name="Freeform 67"/>
                            <wps:cNvSpPr>
                              <a:spLocks/>
                            </wps:cNvSpPr>
                            <wps:spPr bwMode="auto">
                              <a:xfrm>
                                <a:off x="103187" y="68262"/>
                                <a:ext cx="155575" cy="285750"/>
                              </a:xfrm>
                              <a:custGeom>
                                <a:avLst/>
                                <a:gdLst>
                                  <a:gd name="T0" fmla="*/ 37 w 40"/>
                                  <a:gd name="T1" fmla="*/ 42 h 75"/>
                                  <a:gd name="T2" fmla="*/ 39 w 40"/>
                                  <a:gd name="T3" fmla="*/ 28 h 75"/>
                                  <a:gd name="T4" fmla="*/ 26 w 40"/>
                                  <a:gd name="T5" fmla="*/ 28 h 75"/>
                                  <a:gd name="T6" fmla="*/ 26 w 40"/>
                                  <a:gd name="T7" fmla="*/ 19 h 75"/>
                                  <a:gd name="T8" fmla="*/ 34 w 40"/>
                                  <a:gd name="T9" fmla="*/ 12 h 75"/>
                                  <a:gd name="T10" fmla="*/ 40 w 40"/>
                                  <a:gd name="T11" fmla="*/ 12 h 75"/>
                                  <a:gd name="T12" fmla="*/ 40 w 40"/>
                                  <a:gd name="T13" fmla="*/ 1 h 75"/>
                                  <a:gd name="T14" fmla="*/ 30 w 40"/>
                                  <a:gd name="T15" fmla="*/ 0 h 75"/>
                                  <a:gd name="T16" fmla="*/ 12 w 40"/>
                                  <a:gd name="T17" fmla="*/ 18 h 75"/>
                                  <a:gd name="T18" fmla="*/ 12 w 40"/>
                                  <a:gd name="T19" fmla="*/ 28 h 75"/>
                                  <a:gd name="T20" fmla="*/ 0 w 40"/>
                                  <a:gd name="T21" fmla="*/ 28 h 75"/>
                                  <a:gd name="T22" fmla="*/ 0 w 40"/>
                                  <a:gd name="T23" fmla="*/ 42 h 75"/>
                                  <a:gd name="T24" fmla="*/ 12 w 40"/>
                                  <a:gd name="T25" fmla="*/ 42 h 75"/>
                                  <a:gd name="T26" fmla="*/ 12 w 40"/>
                                  <a:gd name="T27" fmla="*/ 74 h 75"/>
                                  <a:gd name="T28" fmla="*/ 19 w 40"/>
                                  <a:gd name="T29" fmla="*/ 75 h 75"/>
                                  <a:gd name="T30" fmla="*/ 26 w 40"/>
                                  <a:gd name="T31" fmla="*/ 74 h 75"/>
                                  <a:gd name="T32" fmla="*/ 26 w 40"/>
                                  <a:gd name="T33" fmla="*/ 42 h 75"/>
                                  <a:gd name="T34" fmla="*/ 37 w 40"/>
                                  <a:gd name="T35" fmla="*/ 42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0" h="75">
                                    <a:moveTo>
                                      <a:pt x="37" y="42"/>
                                    </a:moveTo>
                                    <a:cubicBezTo>
                                      <a:pt x="39" y="28"/>
                                      <a:pt x="39" y="28"/>
                                      <a:pt x="39" y="28"/>
                                    </a:cubicBezTo>
                                    <a:cubicBezTo>
                                      <a:pt x="26" y="28"/>
                                      <a:pt x="26" y="28"/>
                                      <a:pt x="26" y="28"/>
                                    </a:cubicBezTo>
                                    <a:cubicBezTo>
                                      <a:pt x="26" y="19"/>
                                      <a:pt x="26" y="19"/>
                                      <a:pt x="26" y="19"/>
                                    </a:cubicBezTo>
                                    <a:cubicBezTo>
                                      <a:pt x="26" y="16"/>
                                      <a:pt x="28" y="12"/>
                                      <a:pt x="34" y="12"/>
                                    </a:cubicBezTo>
                                    <a:cubicBezTo>
                                      <a:pt x="40" y="12"/>
                                      <a:pt x="40" y="12"/>
                                      <a:pt x="40" y="12"/>
                                    </a:cubicBezTo>
                                    <a:cubicBezTo>
                                      <a:pt x="40" y="1"/>
                                      <a:pt x="40" y="1"/>
                                      <a:pt x="40" y="1"/>
                                    </a:cubicBezTo>
                                    <a:cubicBezTo>
                                      <a:pt x="40" y="1"/>
                                      <a:pt x="35" y="0"/>
                                      <a:pt x="30" y="0"/>
                                    </a:cubicBezTo>
                                    <a:cubicBezTo>
                                      <a:pt x="19" y="0"/>
                                      <a:pt x="12" y="6"/>
                                      <a:pt x="12" y="18"/>
                                    </a:cubicBezTo>
                                    <a:cubicBezTo>
                                      <a:pt x="12" y="28"/>
                                      <a:pt x="12" y="28"/>
                                      <a:pt x="12" y="28"/>
                                    </a:cubicBezTo>
                                    <a:cubicBezTo>
                                      <a:pt x="0" y="28"/>
                                      <a:pt x="0" y="28"/>
                                      <a:pt x="0" y="28"/>
                                    </a:cubicBezTo>
                                    <a:cubicBezTo>
                                      <a:pt x="0" y="42"/>
                                      <a:pt x="0" y="42"/>
                                      <a:pt x="0" y="42"/>
                                    </a:cubicBezTo>
                                    <a:cubicBezTo>
                                      <a:pt x="12" y="42"/>
                                      <a:pt x="12" y="42"/>
                                      <a:pt x="12" y="42"/>
                                    </a:cubicBezTo>
                                    <a:cubicBezTo>
                                      <a:pt x="12" y="74"/>
                                      <a:pt x="12" y="74"/>
                                      <a:pt x="12" y="74"/>
                                    </a:cubicBezTo>
                                    <a:cubicBezTo>
                                      <a:pt x="14" y="75"/>
                                      <a:pt x="17" y="75"/>
                                      <a:pt x="19" y="75"/>
                                    </a:cubicBezTo>
                                    <a:cubicBezTo>
                                      <a:pt x="22" y="75"/>
                                      <a:pt x="24" y="75"/>
                                      <a:pt x="26" y="74"/>
                                    </a:cubicBezTo>
                                    <a:cubicBezTo>
                                      <a:pt x="26" y="42"/>
                                      <a:pt x="26" y="42"/>
                                      <a:pt x="26" y="42"/>
                                    </a:cubicBezTo>
                                    <a:lnTo>
                                      <a:pt x="37" y="4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inline>
                </w:drawing>
              </mc:Choice>
              <mc:Fallback>
                <w:pict>
                  <v:group w14:anchorId="70F30E26" id="Group 82" o:spid="_x0000_s1026" style="width:14.3pt;height:14.1pt;mso-position-horizontal-relative:char;mso-position-vertical-relative:line" coordsize="358775,354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">
                    <v:shape id="Freeform 66" o:spid="_x0000_s1027" style="position:absolute;width:358775;height:350837;visibility:visible;mso-wrap-style:square;v-text-anchor:top" coordsize="9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" path="m93,46c93,20,72,,46,,20,,,20,,46,,70,17,89,39,92v,-32,,-32,,-32c27,60,27,60,27,60v,-14,,-14,,-14c39,46,39,46,39,46v,-10,,-10,,-10c39,24,46,18,57,18v5,,10,1,10,1c67,30,67,30,67,30v-6,,-6,,-6,c55,30,53,34,53,37v,9,,9,,9c66,46,66,46,66,46,64,60,64,60,64,60v-11,,-11,,-11,c53,92,53,92,53,92,76,89,93,70,93,46xe" fillcolor="#ab88c6 [1941]" stroked="f">
                      <v:path arrowok="t" o:connecttype="custom" o:connectlocs="358775,175419;177459,0;0,175419;150454,350837;150454,228807;104160,228807;104160,175419;150454,175419;150454,137284;219894,68642;258472,72455;258472,114403;235326,114403;204463,141097;204463,175419;254615,175419;246899,228807;204463,228807;204463,350837;358775,175419" o:connectangles="0,0,0,0,0,0,0,0,0,0,0,0,0,0,0,0,0,0,0,0"/>
                    </v:shape>
                    <v:shape id="Freeform 67" o:spid="_x0000_s1028" style="position:absolute;left:103187;top:68262;width:155575;height:285750;visibility:visible;mso-wrap-style:square;v-text-anchor:top" coordsize="4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" path="m37,42c39,28,39,28,39,28v-13,,-13,,-13,c26,19,26,19,26,19v,-3,2,-7,8,-7c40,12,40,12,40,12,40,1,40,1,40,1,40,1,35,,30,,19,,12,6,12,18v,10,,10,,10c,28,,28,,28,,42,,42,,42v12,,12,,12,c12,74,12,74,12,74v2,1,5,1,7,1c22,75,24,75,26,74v,-32,,-32,,-32l37,42xe" stroked="f">
                      <v:path arrowok="t" o:connecttype="custom" o:connectlocs="143907,160020;151686,106680;101124,106680;101124,72390;132239,45720;155575,45720;155575,3810;116681,0;46673,68580;46673,106680;0,106680;0,160020;46673,160020;46673,281940;73898,285750;101124,281940;101124,160020;143907,160020" o:connectangles="0,0,0,0,0,0,0,0,0,0,0,0,0,0,0,0,0,0"/>
                    </v:shape>
                    <w10:anchorlock/>
                  </v:group>
                </w:pict>
              </mc:Fallback>
            </mc:AlternateContent>
          </w:r>
          <w:r w:rsidR="00804EA0" w:rsidRPr="00910ED5">
            <w:rPr>
              <w:color w:val="724793" w:themeColor="accent2"/>
              <w:spacing w:val="-4"/>
              <w:sz w:val="18"/>
              <w:szCs w:val="18"/>
            </w:rPr>
            <w:t xml:space="preserve"> </w:t>
          </w:r>
          <w:r w:rsidR="00804EA0">
            <w:rPr>
              <w:color w:val="724793" w:themeColor="accent2"/>
              <w:spacing w:val="-4"/>
              <w:sz w:val="18"/>
              <w:szCs w:val="18"/>
            </w:rPr>
            <w:t>rachelSS</w:t>
          </w:r>
          <w:r w:rsidR="00804EA0" w:rsidRPr="00910ED5">
            <w:rPr>
              <w:color w:val="724793" w:themeColor="accent2"/>
              <w:spacing w:val="-4"/>
              <w:sz w:val="18"/>
              <w:szCs w:val="18"/>
            </w:rPr>
            <w:t>MLA</w:t>
          </w:r>
        </w:p>
      </w:tc>
      <w:tc>
        <w:tcPr>
          <w:tcW w:w="2551" w:type="dxa"/>
          <w:vAlign w:val="center"/>
        </w:tcPr>
        <w:p w14:paraId="1076F94D" w14:textId="77777777" w:rsidR="00804EA0" w:rsidRPr="00910ED5" w:rsidRDefault="001A469C" w:rsidP="00804EA0">
          <w:pPr>
            <w:tabs>
              <w:tab w:val="center" w:pos="4513"/>
              <w:tab w:val="right" w:pos="9026"/>
            </w:tabs>
            <w:spacing w:before="40" w:after="40"/>
            <w:jc w:val="right"/>
            <w:rPr>
              <w:color w:val="724793" w:themeColor="accent2"/>
              <w:spacing w:val="-4"/>
              <w:sz w:val="18"/>
              <w:szCs w:val="18"/>
            </w:rPr>
          </w:pPr>
          <w:r w:rsidRPr="006A1424">
            <w:rPr>
              <w:noProof/>
              <w:color w:val="724793" w:themeColor="accent2"/>
              <w:spacing w:val="-4"/>
              <w:sz w:val="18"/>
              <w:szCs w:val="18"/>
            </w:rPr>
            <mc:AlternateContent>
              <mc:Choice Requires="wpg">
                <w:drawing>
                  <wp:inline distT="0" distB="0" distL="0" distR="0" wp14:anchorId="6C7090C8" wp14:editId="356F3E12">
                    <wp:extent cx="168275" cy="168275"/>
                    <wp:effectExtent l="0" t="0" r="3175" b="3175"/>
                    <wp:docPr id="12" name="Group 83"/>
                    <wp:cNvGraphicFramePr/>
                    <a:graphic xmlns:a="http://schemas.openxmlformats.org/drawingml/2006/main">
                      <a:graphicData uri="http://schemas.microsoft.com/office/word/2010/wordprocessingGroup">
                        <wpg:wgp>
                          <wpg:cNvGrpSpPr/>
                          <wpg:grpSpPr>
                            <a:xfrm>
                              <a:off x="0" y="0"/>
                              <a:ext cx="168275" cy="168275"/>
                              <a:chOff x="0" y="0"/>
                              <a:chExt cx="309563" cy="309562"/>
                            </a:xfrm>
                          </wpg:grpSpPr>
                          <wps:wsp>
                            <wps:cNvPr id="13" name="Oval 13"/>
                            <wps:cNvSpPr>
                              <a:spLocks noChangeArrowheads="1"/>
                            </wps:cNvSpPr>
                            <wps:spPr bwMode="auto">
                              <a:xfrm>
                                <a:off x="220662" y="53975"/>
                                <a:ext cx="34925" cy="36000"/>
                              </a:xfrm>
                              <a:prstGeom prst="ellipse">
                                <a:avLst/>
                              </a:pr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4" name="Freeform 69"/>
                            <wps:cNvSpPr>
                              <a:spLocks noEditPoints="1"/>
                            </wps:cNvSpPr>
                            <wps:spPr bwMode="auto">
                              <a:xfrm>
                                <a:off x="80962" y="76200"/>
                                <a:ext cx="150813" cy="152400"/>
                              </a:xfrm>
                              <a:custGeom>
                                <a:avLst/>
                                <a:gdLst>
                                  <a:gd name="T0" fmla="*/ 19 w 39"/>
                                  <a:gd name="T1" fmla="*/ 0 h 40"/>
                                  <a:gd name="T2" fmla="*/ 0 w 39"/>
                                  <a:gd name="T3" fmla="*/ 20 h 40"/>
                                  <a:gd name="T4" fmla="*/ 19 w 39"/>
                                  <a:gd name="T5" fmla="*/ 40 h 40"/>
                                  <a:gd name="T6" fmla="*/ 39 w 39"/>
                                  <a:gd name="T7" fmla="*/ 20 h 40"/>
                                  <a:gd name="T8" fmla="*/ 19 w 39"/>
                                  <a:gd name="T9" fmla="*/ 0 h 40"/>
                                  <a:gd name="T10" fmla="*/ 19 w 39"/>
                                  <a:gd name="T11" fmla="*/ 33 h 40"/>
                                  <a:gd name="T12" fmla="*/ 7 w 39"/>
                                  <a:gd name="T13" fmla="*/ 20 h 40"/>
                                  <a:gd name="T14" fmla="*/ 19 w 39"/>
                                  <a:gd name="T15" fmla="*/ 8 h 40"/>
                                  <a:gd name="T16" fmla="*/ 32 w 39"/>
                                  <a:gd name="T17" fmla="*/ 20 h 40"/>
                                  <a:gd name="T18" fmla="*/ 19 w 39"/>
                                  <a:gd name="T19" fmla="*/ 33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 h="40">
                                    <a:moveTo>
                                      <a:pt x="19" y="0"/>
                                    </a:moveTo>
                                    <a:cubicBezTo>
                                      <a:pt x="8" y="0"/>
                                      <a:pt x="0" y="9"/>
                                      <a:pt x="0" y="20"/>
                                    </a:cubicBezTo>
                                    <a:cubicBezTo>
                                      <a:pt x="0" y="31"/>
                                      <a:pt x="8" y="40"/>
                                      <a:pt x="19" y="40"/>
                                    </a:cubicBezTo>
                                    <a:cubicBezTo>
                                      <a:pt x="30" y="40"/>
                                      <a:pt x="39" y="31"/>
                                      <a:pt x="39" y="20"/>
                                    </a:cubicBezTo>
                                    <a:cubicBezTo>
                                      <a:pt x="39" y="9"/>
                                      <a:pt x="30" y="0"/>
                                      <a:pt x="19" y="0"/>
                                    </a:cubicBezTo>
                                    <a:close/>
                                    <a:moveTo>
                                      <a:pt x="19" y="33"/>
                                    </a:moveTo>
                                    <a:cubicBezTo>
                                      <a:pt x="12" y="33"/>
                                      <a:pt x="7" y="27"/>
                                      <a:pt x="7" y="20"/>
                                    </a:cubicBezTo>
                                    <a:cubicBezTo>
                                      <a:pt x="7" y="13"/>
                                      <a:pt x="12" y="8"/>
                                      <a:pt x="19" y="8"/>
                                    </a:cubicBezTo>
                                    <a:cubicBezTo>
                                      <a:pt x="26" y="8"/>
                                      <a:pt x="32" y="13"/>
                                      <a:pt x="32" y="20"/>
                                    </a:cubicBezTo>
                                    <a:cubicBezTo>
                                      <a:pt x="32" y="27"/>
                                      <a:pt x="26" y="33"/>
                                      <a:pt x="19" y="33"/>
                                    </a:cubicBez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5" name="Freeform 70"/>
                            <wps:cNvSpPr>
                              <a:spLocks noEditPoints="1"/>
                            </wps:cNvSpPr>
                            <wps:spPr bwMode="auto">
                              <a:xfrm>
                                <a:off x="0" y="0"/>
                                <a:ext cx="309563" cy="309562"/>
                              </a:xfrm>
                              <a:custGeom>
                                <a:avLst/>
                                <a:gdLst>
                                  <a:gd name="T0" fmla="*/ 56 w 80"/>
                                  <a:gd name="T1" fmla="*/ 81 h 81"/>
                                  <a:gd name="T2" fmla="*/ 24 w 80"/>
                                  <a:gd name="T3" fmla="*/ 81 h 81"/>
                                  <a:gd name="T4" fmla="*/ 0 w 80"/>
                                  <a:gd name="T5" fmla="*/ 56 h 81"/>
                                  <a:gd name="T6" fmla="*/ 0 w 80"/>
                                  <a:gd name="T7" fmla="*/ 24 h 81"/>
                                  <a:gd name="T8" fmla="*/ 24 w 80"/>
                                  <a:gd name="T9" fmla="*/ 0 h 81"/>
                                  <a:gd name="T10" fmla="*/ 56 w 80"/>
                                  <a:gd name="T11" fmla="*/ 0 h 81"/>
                                  <a:gd name="T12" fmla="*/ 80 w 80"/>
                                  <a:gd name="T13" fmla="*/ 24 h 81"/>
                                  <a:gd name="T14" fmla="*/ 80 w 80"/>
                                  <a:gd name="T15" fmla="*/ 56 h 81"/>
                                  <a:gd name="T16" fmla="*/ 56 w 80"/>
                                  <a:gd name="T17" fmla="*/ 81 h 81"/>
                                  <a:gd name="T18" fmla="*/ 24 w 80"/>
                                  <a:gd name="T19" fmla="*/ 8 h 81"/>
                                  <a:gd name="T20" fmla="*/ 7 w 80"/>
                                  <a:gd name="T21" fmla="*/ 24 h 81"/>
                                  <a:gd name="T22" fmla="*/ 7 w 80"/>
                                  <a:gd name="T23" fmla="*/ 56 h 81"/>
                                  <a:gd name="T24" fmla="*/ 24 w 80"/>
                                  <a:gd name="T25" fmla="*/ 73 h 81"/>
                                  <a:gd name="T26" fmla="*/ 56 w 80"/>
                                  <a:gd name="T27" fmla="*/ 73 h 81"/>
                                  <a:gd name="T28" fmla="*/ 73 w 80"/>
                                  <a:gd name="T29" fmla="*/ 56 h 81"/>
                                  <a:gd name="T30" fmla="*/ 73 w 80"/>
                                  <a:gd name="T31" fmla="*/ 24 h 81"/>
                                  <a:gd name="T32" fmla="*/ 56 w 80"/>
                                  <a:gd name="T33" fmla="*/ 8 h 81"/>
                                  <a:gd name="T34" fmla="*/ 24 w 80"/>
                                  <a:gd name="T35" fmla="*/ 8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80" h="81">
                                    <a:moveTo>
                                      <a:pt x="56" y="81"/>
                                    </a:moveTo>
                                    <a:cubicBezTo>
                                      <a:pt x="24" y="81"/>
                                      <a:pt x="24" y="81"/>
                                      <a:pt x="24" y="81"/>
                                    </a:cubicBezTo>
                                    <a:cubicBezTo>
                                      <a:pt x="11" y="81"/>
                                      <a:pt x="0" y="70"/>
                                      <a:pt x="0" y="56"/>
                                    </a:cubicBezTo>
                                    <a:cubicBezTo>
                                      <a:pt x="0" y="24"/>
                                      <a:pt x="0" y="24"/>
                                      <a:pt x="0" y="24"/>
                                    </a:cubicBezTo>
                                    <a:cubicBezTo>
                                      <a:pt x="0" y="11"/>
                                      <a:pt x="11" y="0"/>
                                      <a:pt x="24" y="0"/>
                                    </a:cubicBezTo>
                                    <a:cubicBezTo>
                                      <a:pt x="56" y="0"/>
                                      <a:pt x="56" y="0"/>
                                      <a:pt x="56" y="0"/>
                                    </a:cubicBezTo>
                                    <a:cubicBezTo>
                                      <a:pt x="70" y="0"/>
                                      <a:pt x="80" y="11"/>
                                      <a:pt x="80" y="24"/>
                                    </a:cubicBezTo>
                                    <a:cubicBezTo>
                                      <a:pt x="80" y="56"/>
                                      <a:pt x="80" y="56"/>
                                      <a:pt x="80" y="56"/>
                                    </a:cubicBezTo>
                                    <a:cubicBezTo>
                                      <a:pt x="80" y="70"/>
                                      <a:pt x="70" y="81"/>
                                      <a:pt x="56" y="81"/>
                                    </a:cubicBezTo>
                                    <a:close/>
                                    <a:moveTo>
                                      <a:pt x="24" y="8"/>
                                    </a:moveTo>
                                    <a:cubicBezTo>
                                      <a:pt x="15" y="8"/>
                                      <a:pt x="7" y="15"/>
                                      <a:pt x="7" y="24"/>
                                    </a:cubicBezTo>
                                    <a:cubicBezTo>
                                      <a:pt x="7" y="56"/>
                                      <a:pt x="7" y="56"/>
                                      <a:pt x="7" y="56"/>
                                    </a:cubicBezTo>
                                    <a:cubicBezTo>
                                      <a:pt x="7" y="66"/>
                                      <a:pt x="15" y="73"/>
                                      <a:pt x="24" y="73"/>
                                    </a:cubicBezTo>
                                    <a:cubicBezTo>
                                      <a:pt x="56" y="73"/>
                                      <a:pt x="56" y="73"/>
                                      <a:pt x="56" y="73"/>
                                    </a:cubicBezTo>
                                    <a:cubicBezTo>
                                      <a:pt x="65" y="73"/>
                                      <a:pt x="73" y="66"/>
                                      <a:pt x="73" y="56"/>
                                    </a:cubicBezTo>
                                    <a:cubicBezTo>
                                      <a:pt x="73" y="24"/>
                                      <a:pt x="73" y="24"/>
                                      <a:pt x="73" y="24"/>
                                    </a:cubicBezTo>
                                    <a:cubicBezTo>
                                      <a:pt x="73" y="15"/>
                                      <a:pt x="65" y="8"/>
                                      <a:pt x="56" y="8"/>
                                    </a:cubicBezTo>
                                    <a:lnTo>
                                      <a:pt x="24" y="8"/>
                                    </a:ln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inline>
                </w:drawing>
              </mc:Choice>
              <mc:Fallback>
                <w:pict>
                  <v:group w14:anchorId="136A9478" id="Group 83" o:spid="_x0000_s1026" style="width:13.25pt;height:13.25pt;mso-position-horizontal-relative:char;mso-position-vertical-relative:line" coordsize="309563,309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">
                    <v:oval id="Oval 13" o:spid="_x0000_s1027" style="position:absolute;left:220662;top:53975;width:34925;height:36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" fillcolor="#ab88c6 [1941]" stroked="f"/>
                    <v:shape id="Freeform 69" o:spid="_x0000_s1028" style="position:absolute;left:80962;top:76200;width:150813;height:152400;visibility:visible;mso-wrap-style:square;v-text-anchor:top" coordsize="3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" path="m19,c8,,,9,,20,,31,8,40,19,40v11,,20,-9,20,-20c39,9,30,,19,xm19,33c12,33,7,27,7,20,7,13,12,8,19,8v7,,13,5,13,12c32,27,26,33,19,33xe" fillcolor="#ab88c6 [1941]" stroked="f">
                      <v:path arrowok="t" o:connecttype="custom" o:connectlocs="73473,0;0,76200;73473,152400;150813,76200;73473,0;73473,125730;27069,76200;73473,30480;123744,76200;73473,125730" o:connectangles="0,0,0,0,0,0,0,0,0,0"/>
                      <o:lock v:ext="edit" verticies="t"/>
                    </v:shape>
                    <v:shape id="Freeform 70" o:spid="_x0000_s1029" style="position:absolute;width:309563;height:309562;visibility:visible;mso-wrap-style:square;v-text-anchor:top" coordsize="8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" path="m56,81v-32,,-32,,-32,c11,81,,70,,56,,24,,24,,24,,11,11,,24,,56,,56,,56,,70,,80,11,80,24v,32,,32,,32c80,70,70,81,56,81xm24,8c15,8,7,15,7,24v,32,,32,,32c7,66,15,73,24,73v32,,32,,32,c65,73,73,66,73,56v,-32,,-32,,-32c73,15,65,8,56,8l24,8xe" fillcolor="#ab88c6 [1941]" stroked="f">
                      <v:path arrowok="t" o:connecttype="custom" o:connectlocs="216694,309562;92869,309562;0,214018;0,91722;92869,0;216694,0;309563,91722;309563,214018;216694,309562;92869,30574;27087,91722;27087,214018;92869,278988;216694,278988;282476,214018;282476,91722;216694,30574;92869,30574" o:connectangles="0,0,0,0,0,0,0,0,0,0,0,0,0,0,0,0,0,0"/>
                      <o:lock v:ext="edit" verticies="t"/>
                    </v:shape>
                    <w10:anchorlock/>
                  </v:group>
                </w:pict>
              </mc:Fallback>
            </mc:AlternateContent>
          </w:r>
          <w:r w:rsidR="00804EA0" w:rsidRPr="00910ED5">
            <w:rPr>
              <w:color w:val="724793" w:themeColor="accent2"/>
              <w:spacing w:val="-4"/>
              <w:sz w:val="18"/>
              <w:szCs w:val="18"/>
            </w:rPr>
            <w:t xml:space="preserve"> </w:t>
          </w:r>
          <w:r w:rsidR="00804EA0">
            <w:rPr>
              <w:color w:val="724793" w:themeColor="accent2"/>
              <w:spacing w:val="-4"/>
              <w:sz w:val="18"/>
              <w:szCs w:val="18"/>
            </w:rPr>
            <w:t>rachelss_</w:t>
          </w:r>
          <w:r w:rsidR="00804EA0" w:rsidRPr="00910ED5">
            <w:rPr>
              <w:color w:val="724793" w:themeColor="accent2"/>
              <w:spacing w:val="-4"/>
              <w:sz w:val="18"/>
              <w:szCs w:val="18"/>
            </w:rPr>
            <w:t>mla</w:t>
          </w:r>
        </w:p>
      </w:tc>
    </w:tr>
  </w:tbl>
  <w:p w14:paraId="19D08E11" w14:textId="394D4B8A" w:rsidR="008C5119" w:rsidRDefault="00E81A6C" w:rsidP="004F54F0">
    <w:pPr>
      <w:pStyle w:val="Footer"/>
    </w:pPr>
    <w:r>
      <w:tab/>
    </w:r>
    <w:r>
      <w:tab/>
    </w:r>
    <w:r>
      <w:tab/>
    </w:r>
    <w:r>
      <w:br/>
    </w:r>
    <w:r>
      <w:fldChar w:fldCharType="begin"/>
    </w:r>
    <w:r>
      <w:instrText xml:space="preserve"> PAGE   \* MERGEFORMAT </w:instrText>
    </w:r>
    <w:r>
      <w:fldChar w:fldCharType="separate"/>
    </w:r>
    <w:r>
      <w:rPr>
        <w:noProof/>
      </w:rPr>
      <w:t>1</w:t>
    </w:r>
    <w:r>
      <w:rPr>
        <w:noProof/>
      </w:rPr>
      <w:fldChar w:fldCharType="end"/>
    </w:r>
  </w:p>
  <w:p w14:paraId="70E6ED2D" w14:textId="77777777" w:rsidR="005351C5" w:rsidRPr="008C5119" w:rsidRDefault="005351C5" w:rsidP="008C51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14AC1" w14:textId="77777777" w:rsidR="00C1568E" w:rsidRDefault="00C1568E" w:rsidP="00AD7D31">
      <w:pPr>
        <w:spacing w:after="0" w:line="240" w:lineRule="auto"/>
      </w:pPr>
      <w:r>
        <w:separator/>
      </w:r>
    </w:p>
  </w:footnote>
  <w:footnote w:type="continuationSeparator" w:id="0">
    <w:p w14:paraId="6866FCD0" w14:textId="77777777" w:rsidR="00C1568E" w:rsidRDefault="00C1568E" w:rsidP="00AD7D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5F13C" w14:textId="77777777" w:rsidR="00027AFE" w:rsidRDefault="00EA7B1C" w:rsidP="006C6335">
    <w:pPr>
      <w:pStyle w:val="Topspacer"/>
      <w:rPr>
        <w:sz w:val="12"/>
        <w:szCs w:val="20"/>
      </w:rPr>
    </w:pPr>
    <w:r>
      <w:rPr>
        <w:noProof/>
        <w:lang w:eastAsia="en-AU"/>
      </w:rPr>
      <w:drawing>
        <wp:anchor distT="0" distB="0" distL="114300" distR="114300" simplePos="0" relativeHeight="251672574" behindDoc="1" locked="0" layoutInCell="1" allowOverlap="1" wp14:anchorId="59D93F87" wp14:editId="7D1E0638">
          <wp:simplePos x="0" y="0"/>
          <wp:positionH relativeFrom="margin">
            <wp:posOffset>-701178</wp:posOffset>
          </wp:positionH>
          <wp:positionV relativeFrom="paragraph">
            <wp:posOffset>-31115</wp:posOffset>
          </wp:positionV>
          <wp:extent cx="7606800" cy="1584000"/>
          <wp:effectExtent l="0" t="0" r="635" b="3810"/>
          <wp:wrapNone/>
          <wp:docPr id="9" name="Picture 9" descr="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descr="ACT Government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06800" cy="158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37E0">
      <w:rPr>
        <w:noProof/>
        <w:lang w:eastAsia="en-AU"/>
      </w:rPr>
      <mc:AlternateContent>
        <mc:Choice Requires="wpg">
          <w:drawing>
            <wp:anchor distT="0" distB="0" distL="114300" distR="114300" simplePos="0" relativeHeight="251675648" behindDoc="0" locked="0" layoutInCell="1" allowOverlap="1" wp14:anchorId="53E6753B" wp14:editId="4B2C460E">
              <wp:simplePos x="0" y="0"/>
              <wp:positionH relativeFrom="column">
                <wp:posOffset>-648335</wp:posOffset>
              </wp:positionH>
              <wp:positionV relativeFrom="paragraph">
                <wp:posOffset>-31115</wp:posOffset>
              </wp:positionV>
              <wp:extent cx="6262370" cy="454660"/>
              <wp:effectExtent l="0" t="0" r="0" b="2540"/>
              <wp:wrapNone/>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2370" cy="454660"/>
                        <a:chOff x="0" y="0"/>
                        <a:chExt cx="9862" cy="716"/>
                      </a:xfrm>
                    </wpg:grpSpPr>
                  </wpg:wgp>
                </a:graphicData>
              </a:graphic>
              <wp14:sizeRelH relativeFrom="page">
                <wp14:pctWidth>0</wp14:pctWidth>
              </wp14:sizeRelH>
              <wp14:sizeRelV relativeFrom="page">
                <wp14:pctHeight>0</wp14:pctHeight>
              </wp14:sizeRelV>
            </wp:anchor>
          </w:drawing>
        </mc:Choice>
        <mc:Fallback>
          <w:pict>
            <v:group w14:anchorId="6760EFE6" id="Group 123" o:spid="_x0000_s1026" style="position:absolute;margin-left:-51.05pt;margin-top:-2.45pt;width:493.1pt;height:35.8pt;z-index:251675648" coordsize="9862,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"/>
          </w:pict>
        </mc:Fallback>
      </mc:AlternateContent>
    </w:r>
    <w:r w:rsidR="007D7FAC" w:rsidRPr="00F50739">
      <w:tab/>
    </w:r>
    <w:r w:rsidR="00F50739">
      <w:rPr>
        <w:spacing w:val="-1"/>
      </w:rPr>
      <w:br/>
    </w:r>
  </w:p>
  <w:p w14:paraId="33F46B88" w14:textId="45808BD7" w:rsidR="00A919EF" w:rsidRPr="00DD766A" w:rsidRDefault="00A919EF" w:rsidP="00A919EF">
    <w:pPr>
      <w:pStyle w:val="Portfolios"/>
    </w:pPr>
    <w:r>
      <w:rPr>
        <w:b/>
        <w:color w:val="231F20"/>
        <w:spacing w:val="-1"/>
        <w:sz w:val="24"/>
      </w:rPr>
      <w:t>Rachel Stephen-Smith MLA</w:t>
    </w:r>
    <w:r w:rsidRPr="00DD766A">
      <w:t xml:space="preserve"> </w:t>
    </w:r>
    <w:r>
      <w:br/>
    </w:r>
    <w:r w:rsidR="00ED7C29">
      <w:t>Minister for Health</w:t>
    </w:r>
    <w:r w:rsidR="00ED7C29">
      <w:br/>
      <w:t>Minister for Children, Youth and Family Services</w:t>
    </w:r>
    <w:r w:rsidR="00ED7C29">
      <w:br/>
      <w:t>Minister for Disability</w:t>
    </w:r>
    <w:r w:rsidR="00ED7C29">
      <w:br/>
      <w:t>Minister for Aboriginal and Torres Strait Islander Affairs</w:t>
    </w:r>
  </w:p>
  <w:p w14:paraId="42CE06FD" w14:textId="77777777" w:rsidR="00A6097C" w:rsidRPr="00A548A3" w:rsidRDefault="006C6335" w:rsidP="00A6097C">
    <w:pPr>
      <w:pStyle w:val="Portfolio"/>
      <w:spacing w:after="80" w:line="240" w:lineRule="exact"/>
      <w:ind w:right="-626"/>
      <w:rPr>
        <w:rFonts w:ascii="Calibri" w:hAnsi="Calibri"/>
        <w:sz w:val="22"/>
        <w:szCs w:val="22"/>
      </w:rPr>
    </w:pPr>
    <w:r w:rsidRPr="00A548A3">
      <w:rPr>
        <w:rFonts w:ascii="Calibri" w:hAnsi="Calibri"/>
        <w:noProof/>
        <w:sz w:val="22"/>
        <w:szCs w:val="22"/>
      </w:rPr>
      <mc:AlternateContent>
        <mc:Choice Requires="wps">
          <w:drawing>
            <wp:anchor distT="0" distB="0" distL="114300" distR="114300" simplePos="0" relativeHeight="251674624" behindDoc="0" locked="0" layoutInCell="1" allowOverlap="1" wp14:anchorId="7C8856F5" wp14:editId="157CE6F9">
              <wp:simplePos x="0" y="0"/>
              <wp:positionH relativeFrom="margin">
                <wp:posOffset>36195</wp:posOffset>
              </wp:positionH>
              <wp:positionV relativeFrom="paragraph">
                <wp:posOffset>382905</wp:posOffset>
              </wp:positionV>
              <wp:extent cx="6191885" cy="0"/>
              <wp:effectExtent l="0" t="0" r="0" b="0"/>
              <wp:wrapNone/>
              <wp:docPr id="100" name="Straight Connector 100"/>
              <wp:cNvGraphicFramePr/>
              <a:graphic xmlns:a="http://schemas.openxmlformats.org/drawingml/2006/main">
                <a:graphicData uri="http://schemas.microsoft.com/office/word/2010/wordprocessingShape">
                  <wps:wsp>
                    <wps:cNvCnPr/>
                    <wps:spPr>
                      <a:xfrm>
                        <a:off x="0" y="0"/>
                        <a:ext cx="61918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3009A0" id="Straight Connector 100" o:spid="_x0000_s1026" style="position:absolute;z-index:251674624;visibility:visible;mso-wrap-style:square;mso-wrap-distance-left:9pt;mso-wrap-distance-top:0;mso-wrap-distance-right:9pt;mso-wrap-distance-bottom:0;mso-position-horizontal:absolute;mso-position-horizontal-relative:margin;mso-position-vertical:absolute;mso-position-vertical-relative:text" from="2.85pt,30.15pt" to="490.4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" strokecolor="black [3213]" strokeweight=".5pt">
              <v:stroke joinstyle="miter"/>
              <w10:wrap anchorx="margin"/>
            </v:line>
          </w:pict>
        </mc:Fallback>
      </mc:AlternateContent>
    </w:r>
    <w:r w:rsidR="00A6097C" w:rsidRPr="00A548A3">
      <w:rPr>
        <w:rFonts w:ascii="Calibri" w:hAnsi="Calibri"/>
        <w:sz w:val="22"/>
        <w:szCs w:val="22"/>
      </w:rPr>
      <w:t>Member</w:t>
    </w:r>
    <w:r w:rsidR="00A6097C" w:rsidRPr="00A548A3">
      <w:rPr>
        <w:rFonts w:ascii="Calibri" w:hAnsi="Calibri"/>
        <w:spacing w:val="-5"/>
        <w:sz w:val="22"/>
        <w:szCs w:val="22"/>
      </w:rPr>
      <w:t xml:space="preserve"> </w:t>
    </w:r>
    <w:r w:rsidR="00A6097C" w:rsidRPr="00A548A3">
      <w:rPr>
        <w:rFonts w:ascii="Calibri" w:hAnsi="Calibri"/>
        <w:spacing w:val="-2"/>
        <w:sz w:val="22"/>
        <w:szCs w:val="22"/>
      </w:rPr>
      <w:t>for</w:t>
    </w:r>
    <w:r w:rsidR="00A6097C" w:rsidRPr="00A548A3">
      <w:rPr>
        <w:rFonts w:ascii="Calibri" w:hAnsi="Calibri"/>
        <w:spacing w:val="-4"/>
        <w:sz w:val="22"/>
        <w:szCs w:val="22"/>
      </w:rPr>
      <w:t xml:space="preserve"> </w:t>
    </w:r>
    <w:r w:rsidR="00A919EF" w:rsidRPr="00A548A3">
      <w:rPr>
        <w:rFonts w:ascii="Calibri" w:hAnsi="Calibri"/>
        <w:sz w:val="22"/>
        <w:szCs w:val="22"/>
      </w:rPr>
      <w:t>Kurrajong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B4C13"/>
    <w:multiLevelType w:val="hybridMultilevel"/>
    <w:tmpl w:val="A448E190"/>
    <w:lvl w:ilvl="0" w:tplc="DB5865CC">
      <w:numFmt w:val="bullet"/>
      <w:lvlText w:val=""/>
      <w:lvlJc w:val="left"/>
      <w:pPr>
        <w:ind w:left="72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35872B8"/>
    <w:multiLevelType w:val="hybridMultilevel"/>
    <w:tmpl w:val="39944286"/>
    <w:lvl w:ilvl="0" w:tplc="6DBAF65E">
      <w:start w:val="1"/>
      <w:numFmt w:val="decimal"/>
      <w:pStyle w:val="CS-Paragraphnumbering"/>
      <w:lvlText w:val="%1."/>
      <w:lvlJc w:val="left"/>
      <w:pPr>
        <w:ind w:left="720" w:hanging="360"/>
      </w:pPr>
      <w:rPr>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72D7AAD"/>
    <w:multiLevelType w:val="hybridMultilevel"/>
    <w:tmpl w:val="F9FCE978"/>
    <w:lvl w:ilvl="0" w:tplc="5E3695A4">
      <w:start w:val="1"/>
      <w:numFmt w:val="decimal"/>
      <w:pStyle w:val="CS-RecommendationList"/>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515B6260"/>
    <w:multiLevelType w:val="hybridMultilevel"/>
    <w:tmpl w:val="1296834A"/>
    <w:lvl w:ilvl="0" w:tplc="542E01B6">
      <w:numFmt w:val="bullet"/>
      <w:lvlText w:val="–"/>
      <w:lvlJc w:val="left"/>
      <w:pPr>
        <w:ind w:left="1080" w:hanging="360"/>
      </w:pPr>
      <w:rPr>
        <w:rFonts w:ascii="Calibri" w:eastAsia="Calibr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584E6C3F"/>
    <w:multiLevelType w:val="hybridMultilevel"/>
    <w:tmpl w:val="3036FD1E"/>
    <w:lvl w:ilvl="0" w:tplc="25023AE8">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60740692"/>
    <w:multiLevelType w:val="hybridMultilevel"/>
    <w:tmpl w:val="6F6014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20597020">
    <w:abstractNumId w:val="2"/>
  </w:num>
  <w:num w:numId="2" w16cid:durableId="609704128">
    <w:abstractNumId w:val="1"/>
  </w:num>
  <w:num w:numId="3" w16cid:durableId="341133390">
    <w:abstractNumId w:val="4"/>
  </w:num>
  <w:num w:numId="4" w16cid:durableId="1110003779">
    <w:abstractNumId w:val="0"/>
  </w:num>
  <w:num w:numId="5" w16cid:durableId="65105212">
    <w:abstractNumId w:val="5"/>
  </w:num>
  <w:num w:numId="6" w16cid:durableId="8481806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A2C"/>
    <w:rsid w:val="00003B4A"/>
    <w:rsid w:val="000125FC"/>
    <w:rsid w:val="00012F18"/>
    <w:rsid w:val="0002550A"/>
    <w:rsid w:val="00027AFE"/>
    <w:rsid w:val="00030D53"/>
    <w:rsid w:val="0006371F"/>
    <w:rsid w:val="00074886"/>
    <w:rsid w:val="000C331E"/>
    <w:rsid w:val="000E438E"/>
    <w:rsid w:val="00102185"/>
    <w:rsid w:val="00114C0C"/>
    <w:rsid w:val="001215DA"/>
    <w:rsid w:val="00131016"/>
    <w:rsid w:val="001450DC"/>
    <w:rsid w:val="0014627A"/>
    <w:rsid w:val="00166B3F"/>
    <w:rsid w:val="001804F3"/>
    <w:rsid w:val="001851B2"/>
    <w:rsid w:val="00195EAD"/>
    <w:rsid w:val="00196DAE"/>
    <w:rsid w:val="001A469C"/>
    <w:rsid w:val="001D7389"/>
    <w:rsid w:val="001F105D"/>
    <w:rsid w:val="002363D0"/>
    <w:rsid w:val="00240880"/>
    <w:rsid w:val="00240F3E"/>
    <w:rsid w:val="002450E9"/>
    <w:rsid w:val="00245D1D"/>
    <w:rsid w:val="00256FF2"/>
    <w:rsid w:val="002A46E0"/>
    <w:rsid w:val="002D4441"/>
    <w:rsid w:val="002E1D40"/>
    <w:rsid w:val="002F14EC"/>
    <w:rsid w:val="00311615"/>
    <w:rsid w:val="00313E4A"/>
    <w:rsid w:val="00361F5B"/>
    <w:rsid w:val="0036465B"/>
    <w:rsid w:val="003667AF"/>
    <w:rsid w:val="003E4068"/>
    <w:rsid w:val="00410FF5"/>
    <w:rsid w:val="0041104E"/>
    <w:rsid w:val="00437F78"/>
    <w:rsid w:val="004517FA"/>
    <w:rsid w:val="00462A2C"/>
    <w:rsid w:val="004F54F0"/>
    <w:rsid w:val="005351C5"/>
    <w:rsid w:val="0055749D"/>
    <w:rsid w:val="005757E0"/>
    <w:rsid w:val="005857A5"/>
    <w:rsid w:val="005C4787"/>
    <w:rsid w:val="005E7DE1"/>
    <w:rsid w:val="0061634E"/>
    <w:rsid w:val="0064748B"/>
    <w:rsid w:val="00655CD8"/>
    <w:rsid w:val="00696899"/>
    <w:rsid w:val="006A1B70"/>
    <w:rsid w:val="006C5269"/>
    <w:rsid w:val="006C6335"/>
    <w:rsid w:val="006F4E04"/>
    <w:rsid w:val="00712BA7"/>
    <w:rsid w:val="007227A6"/>
    <w:rsid w:val="00725519"/>
    <w:rsid w:val="00742013"/>
    <w:rsid w:val="00751F7B"/>
    <w:rsid w:val="007546FC"/>
    <w:rsid w:val="00780CDC"/>
    <w:rsid w:val="00795E1D"/>
    <w:rsid w:val="007B465C"/>
    <w:rsid w:val="007D7FAC"/>
    <w:rsid w:val="007F5BA8"/>
    <w:rsid w:val="00804EA0"/>
    <w:rsid w:val="00806ACB"/>
    <w:rsid w:val="00834846"/>
    <w:rsid w:val="00850776"/>
    <w:rsid w:val="00855531"/>
    <w:rsid w:val="008670B1"/>
    <w:rsid w:val="008A04F4"/>
    <w:rsid w:val="008C5119"/>
    <w:rsid w:val="008D15E5"/>
    <w:rsid w:val="008D37E0"/>
    <w:rsid w:val="00905F4F"/>
    <w:rsid w:val="00912782"/>
    <w:rsid w:val="00975222"/>
    <w:rsid w:val="009757DB"/>
    <w:rsid w:val="009B6D21"/>
    <w:rsid w:val="009C2877"/>
    <w:rsid w:val="009D6F78"/>
    <w:rsid w:val="009F62D6"/>
    <w:rsid w:val="00A031A0"/>
    <w:rsid w:val="00A26462"/>
    <w:rsid w:val="00A27106"/>
    <w:rsid w:val="00A2718B"/>
    <w:rsid w:val="00A3250F"/>
    <w:rsid w:val="00A51F22"/>
    <w:rsid w:val="00A548A3"/>
    <w:rsid w:val="00A6097C"/>
    <w:rsid w:val="00A8645A"/>
    <w:rsid w:val="00A919EF"/>
    <w:rsid w:val="00AC7C98"/>
    <w:rsid w:val="00AD4554"/>
    <w:rsid w:val="00AD7D31"/>
    <w:rsid w:val="00AF08DA"/>
    <w:rsid w:val="00AF2B15"/>
    <w:rsid w:val="00B33A5C"/>
    <w:rsid w:val="00B85096"/>
    <w:rsid w:val="00B91F55"/>
    <w:rsid w:val="00C04DFF"/>
    <w:rsid w:val="00C05754"/>
    <w:rsid w:val="00C1568E"/>
    <w:rsid w:val="00C22431"/>
    <w:rsid w:val="00C638A2"/>
    <w:rsid w:val="00C67F62"/>
    <w:rsid w:val="00CA0045"/>
    <w:rsid w:val="00CA4B9B"/>
    <w:rsid w:val="00CF49BD"/>
    <w:rsid w:val="00D0501F"/>
    <w:rsid w:val="00D1436C"/>
    <w:rsid w:val="00D351CD"/>
    <w:rsid w:val="00D87D95"/>
    <w:rsid w:val="00DD766A"/>
    <w:rsid w:val="00E00D83"/>
    <w:rsid w:val="00E04FD9"/>
    <w:rsid w:val="00E06613"/>
    <w:rsid w:val="00E219C4"/>
    <w:rsid w:val="00E80BC3"/>
    <w:rsid w:val="00E81A6C"/>
    <w:rsid w:val="00E91B83"/>
    <w:rsid w:val="00EA7B1C"/>
    <w:rsid w:val="00EB388C"/>
    <w:rsid w:val="00ED5634"/>
    <w:rsid w:val="00ED7C29"/>
    <w:rsid w:val="00EE6CA3"/>
    <w:rsid w:val="00EF0A8B"/>
    <w:rsid w:val="00EF6399"/>
    <w:rsid w:val="00F14007"/>
    <w:rsid w:val="00F50739"/>
    <w:rsid w:val="00F92A1F"/>
    <w:rsid w:val="00FB1D9E"/>
    <w:rsid w:val="00FB6C11"/>
    <w:rsid w:val="00FE15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72D85"/>
  <w15:chartTrackingRefBased/>
  <w15:docId w15:val="{49D08142-692A-4035-B22C-4A2222BB0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4">
    <w:name w:val="heading 4"/>
    <w:basedOn w:val="Normal"/>
    <w:next w:val="Normal"/>
    <w:link w:val="Heading4Char"/>
    <w:uiPriority w:val="9"/>
    <w:semiHidden/>
    <w:unhideWhenUsed/>
    <w:qFormat/>
    <w:rsid w:val="0064748B"/>
    <w:pPr>
      <w:keepNext/>
      <w:keepLines/>
      <w:spacing w:before="40" w:after="0"/>
      <w:outlineLvl w:val="3"/>
    </w:pPr>
    <w:rPr>
      <w:rFonts w:ascii="Calibri Light" w:eastAsia="Times New Roman" w:hAnsi="Calibri Light"/>
      <w:i/>
      <w:iCs/>
      <w:color w:val="2E74B5"/>
    </w:rPr>
  </w:style>
  <w:style w:type="paragraph" w:styleId="Heading5">
    <w:name w:val="heading 5"/>
    <w:basedOn w:val="Normal"/>
    <w:link w:val="Heading5Char"/>
    <w:uiPriority w:val="1"/>
    <w:qFormat/>
    <w:rsid w:val="0064748B"/>
    <w:pPr>
      <w:widowControl w:val="0"/>
      <w:spacing w:after="0" w:line="240" w:lineRule="auto"/>
      <w:ind w:left="1133"/>
      <w:outlineLvl w:val="4"/>
    </w:pPr>
    <w:rPr>
      <w:b/>
      <w:bCs/>
      <w:lang w:val="en-US"/>
    </w:rPr>
  </w:style>
  <w:style w:type="paragraph" w:styleId="Heading6">
    <w:name w:val="heading 6"/>
    <w:basedOn w:val="Normal"/>
    <w:next w:val="Normal"/>
    <w:link w:val="Heading6Char"/>
    <w:uiPriority w:val="9"/>
    <w:semiHidden/>
    <w:unhideWhenUsed/>
    <w:qFormat/>
    <w:rsid w:val="00D351CD"/>
    <w:pPr>
      <w:keepNext/>
      <w:keepLines/>
      <w:spacing w:before="40" w:after="0"/>
      <w:outlineLvl w:val="5"/>
    </w:pPr>
    <w:rPr>
      <w:rFonts w:asciiTheme="majorHAnsi" w:eastAsiaTheme="majorEastAsia" w:hAnsiTheme="majorHAnsi" w:cstheme="majorBidi"/>
      <w:color w:val="231645"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7D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7D31"/>
  </w:style>
  <w:style w:type="paragraph" w:styleId="Footer">
    <w:name w:val="footer"/>
    <w:basedOn w:val="Normal"/>
    <w:link w:val="FooterChar"/>
    <w:uiPriority w:val="99"/>
    <w:unhideWhenUsed/>
    <w:rsid w:val="00240F3E"/>
    <w:pPr>
      <w:tabs>
        <w:tab w:val="center" w:pos="4513"/>
        <w:tab w:val="right" w:pos="9026"/>
      </w:tabs>
      <w:spacing w:before="40" w:after="40" w:line="240" w:lineRule="auto"/>
      <w:jc w:val="right"/>
    </w:pPr>
    <w:rPr>
      <w:color w:val="472D8C" w:themeColor="accent1"/>
      <w:spacing w:val="-4"/>
      <w:sz w:val="18"/>
      <w:szCs w:val="18"/>
    </w:rPr>
  </w:style>
  <w:style w:type="character" w:customStyle="1" w:styleId="FooterChar">
    <w:name w:val="Footer Char"/>
    <w:basedOn w:val="DefaultParagraphFont"/>
    <w:link w:val="Footer"/>
    <w:uiPriority w:val="99"/>
    <w:rsid w:val="00240F3E"/>
    <w:rPr>
      <w:color w:val="472D8C" w:themeColor="accent1"/>
      <w:spacing w:val="-4"/>
      <w:sz w:val="18"/>
      <w:szCs w:val="18"/>
      <w:lang w:eastAsia="en-US"/>
    </w:rPr>
  </w:style>
  <w:style w:type="character" w:customStyle="1" w:styleId="Heading5Char">
    <w:name w:val="Heading 5 Char"/>
    <w:link w:val="Heading5"/>
    <w:uiPriority w:val="1"/>
    <w:rsid w:val="0064748B"/>
    <w:rPr>
      <w:rFonts w:ascii="Calibri" w:eastAsia="Calibri" w:hAnsi="Calibri"/>
      <w:b/>
      <w:bCs/>
      <w:lang w:val="en-US"/>
    </w:rPr>
  </w:style>
  <w:style w:type="paragraph" w:styleId="BodyText">
    <w:name w:val="Body Text"/>
    <w:basedOn w:val="Normal"/>
    <w:link w:val="BodyTextChar"/>
    <w:uiPriority w:val="1"/>
    <w:qFormat/>
    <w:rsid w:val="0064748B"/>
    <w:pPr>
      <w:widowControl w:val="0"/>
      <w:spacing w:after="0" w:line="240" w:lineRule="auto"/>
      <w:ind w:left="20"/>
    </w:pPr>
    <w:rPr>
      <w:lang w:val="en-US"/>
    </w:rPr>
  </w:style>
  <w:style w:type="character" w:customStyle="1" w:styleId="BodyTextChar">
    <w:name w:val="Body Text Char"/>
    <w:link w:val="BodyText"/>
    <w:uiPriority w:val="1"/>
    <w:rsid w:val="0064748B"/>
    <w:rPr>
      <w:rFonts w:ascii="Calibri" w:eastAsia="Calibri" w:hAnsi="Calibri"/>
      <w:lang w:val="en-US"/>
    </w:rPr>
  </w:style>
  <w:style w:type="character" w:styleId="Hyperlink">
    <w:name w:val="Hyperlink"/>
    <w:uiPriority w:val="99"/>
    <w:unhideWhenUsed/>
    <w:rsid w:val="0064748B"/>
    <w:rPr>
      <w:color w:val="0563C1"/>
      <w:u w:val="single"/>
    </w:rPr>
  </w:style>
  <w:style w:type="character" w:customStyle="1" w:styleId="Heading4Char">
    <w:name w:val="Heading 4 Char"/>
    <w:link w:val="Heading4"/>
    <w:uiPriority w:val="9"/>
    <w:semiHidden/>
    <w:rsid w:val="0064748B"/>
    <w:rPr>
      <w:rFonts w:ascii="Calibri Light" w:eastAsia="Times New Roman" w:hAnsi="Calibri Light" w:cs="Times New Roman"/>
      <w:i/>
      <w:iCs/>
      <w:color w:val="2E74B5"/>
    </w:rPr>
  </w:style>
  <w:style w:type="paragraph" w:customStyle="1" w:styleId="Portfolio">
    <w:name w:val="Portfolio"/>
    <w:basedOn w:val="Heading4"/>
    <w:link w:val="PortfolioChar"/>
    <w:uiPriority w:val="1"/>
    <w:qFormat/>
    <w:rsid w:val="0064748B"/>
    <w:pPr>
      <w:keepNext w:val="0"/>
      <w:keepLines w:val="0"/>
      <w:widowControl w:val="0"/>
      <w:spacing w:before="0" w:line="277" w:lineRule="exact"/>
      <w:ind w:right="-59"/>
    </w:pPr>
    <w:rPr>
      <w:rFonts w:eastAsia="Calibri Light"/>
      <w:i w:val="0"/>
      <w:iCs w:val="0"/>
      <w:color w:val="231F20"/>
      <w:spacing w:val="-3"/>
      <w:sz w:val="24"/>
      <w:szCs w:val="24"/>
      <w:lang w:val="en-US"/>
    </w:rPr>
  </w:style>
  <w:style w:type="character" w:customStyle="1" w:styleId="PortfolioChar">
    <w:name w:val="Portfolio Char"/>
    <w:link w:val="Portfolio"/>
    <w:uiPriority w:val="1"/>
    <w:rsid w:val="0064748B"/>
    <w:rPr>
      <w:rFonts w:ascii="Calibri Light" w:eastAsia="Calibri Light" w:hAnsi="Calibri Light" w:cs="Times New Roman"/>
      <w:i w:val="0"/>
      <w:iCs w:val="0"/>
      <w:color w:val="231F20"/>
      <w:spacing w:val="-3"/>
      <w:sz w:val="24"/>
      <w:szCs w:val="24"/>
      <w:lang w:val="en-US"/>
    </w:rPr>
  </w:style>
  <w:style w:type="paragraph" w:styleId="BalloonText">
    <w:name w:val="Balloon Text"/>
    <w:basedOn w:val="Normal"/>
    <w:link w:val="BalloonTextChar"/>
    <w:uiPriority w:val="99"/>
    <w:semiHidden/>
    <w:unhideWhenUsed/>
    <w:rsid w:val="001450D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450DC"/>
    <w:rPr>
      <w:rFonts w:ascii="Segoe UI" w:hAnsi="Segoe UI" w:cs="Segoe UI"/>
      <w:sz w:val="18"/>
      <w:szCs w:val="18"/>
    </w:rPr>
  </w:style>
  <w:style w:type="character" w:styleId="CommentReference">
    <w:name w:val="annotation reference"/>
    <w:basedOn w:val="DefaultParagraphFont"/>
    <w:uiPriority w:val="99"/>
    <w:semiHidden/>
    <w:unhideWhenUsed/>
    <w:rsid w:val="00A6097C"/>
    <w:rPr>
      <w:sz w:val="16"/>
      <w:szCs w:val="16"/>
    </w:rPr>
  </w:style>
  <w:style w:type="paragraph" w:styleId="CommentText">
    <w:name w:val="annotation text"/>
    <w:basedOn w:val="Normal"/>
    <w:link w:val="CommentTextChar"/>
    <w:uiPriority w:val="99"/>
    <w:unhideWhenUsed/>
    <w:rsid w:val="00A6097C"/>
    <w:pPr>
      <w:spacing w:line="240" w:lineRule="auto"/>
    </w:pPr>
    <w:rPr>
      <w:sz w:val="20"/>
      <w:szCs w:val="20"/>
    </w:rPr>
  </w:style>
  <w:style w:type="character" w:customStyle="1" w:styleId="CommentTextChar">
    <w:name w:val="Comment Text Char"/>
    <w:basedOn w:val="DefaultParagraphFont"/>
    <w:link w:val="CommentText"/>
    <w:uiPriority w:val="99"/>
    <w:rsid w:val="00A6097C"/>
    <w:rPr>
      <w:lang w:eastAsia="en-US"/>
    </w:rPr>
  </w:style>
  <w:style w:type="paragraph" w:styleId="CommentSubject">
    <w:name w:val="annotation subject"/>
    <w:basedOn w:val="CommentText"/>
    <w:next w:val="CommentText"/>
    <w:link w:val="CommentSubjectChar"/>
    <w:uiPriority w:val="99"/>
    <w:semiHidden/>
    <w:unhideWhenUsed/>
    <w:rsid w:val="00A6097C"/>
    <w:rPr>
      <w:b/>
      <w:bCs/>
    </w:rPr>
  </w:style>
  <w:style w:type="character" w:customStyle="1" w:styleId="CommentSubjectChar">
    <w:name w:val="Comment Subject Char"/>
    <w:basedOn w:val="CommentTextChar"/>
    <w:link w:val="CommentSubject"/>
    <w:uiPriority w:val="99"/>
    <w:semiHidden/>
    <w:rsid w:val="00A6097C"/>
    <w:rPr>
      <w:b/>
      <w:bCs/>
      <w:lang w:eastAsia="en-US"/>
    </w:rPr>
  </w:style>
  <w:style w:type="table" w:styleId="TableGrid">
    <w:name w:val="Table Grid"/>
    <w:basedOn w:val="TableNormal"/>
    <w:uiPriority w:val="59"/>
    <w:rsid w:val="00A60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r">
    <w:name w:val="spacer"/>
    <w:basedOn w:val="Footer"/>
    <w:qFormat/>
    <w:rsid w:val="00003B4A"/>
    <w:rPr>
      <w:b/>
      <w:bCs/>
      <w:spacing w:val="-1"/>
      <w:sz w:val="8"/>
      <w:szCs w:val="8"/>
    </w:rPr>
  </w:style>
  <w:style w:type="paragraph" w:customStyle="1" w:styleId="Topspacer">
    <w:name w:val="Top_spacer"/>
    <w:basedOn w:val="Normal"/>
    <w:qFormat/>
    <w:rsid w:val="006C6335"/>
    <w:pPr>
      <w:tabs>
        <w:tab w:val="left" w:pos="7216"/>
      </w:tabs>
      <w:spacing w:before="1600" w:after="80" w:line="240" w:lineRule="auto"/>
      <w:ind w:left="5245" w:right="-624"/>
    </w:pPr>
    <w:rPr>
      <w:b/>
      <w:color w:val="231F20"/>
      <w:spacing w:val="21"/>
      <w:sz w:val="24"/>
    </w:rPr>
  </w:style>
  <w:style w:type="paragraph" w:customStyle="1" w:styleId="Portfolios">
    <w:name w:val="Portfolios"/>
    <w:basedOn w:val="Normal"/>
    <w:qFormat/>
    <w:rsid w:val="00C04DFF"/>
    <w:pPr>
      <w:tabs>
        <w:tab w:val="left" w:pos="7216"/>
      </w:tabs>
      <w:spacing w:before="120" w:after="200" w:line="240" w:lineRule="auto"/>
      <w:ind w:right="-624"/>
    </w:pPr>
  </w:style>
  <w:style w:type="paragraph" w:customStyle="1" w:styleId="CS-ActionOfficertable">
    <w:name w:val="CS - Action Officer table"/>
    <w:basedOn w:val="Normal"/>
    <w:rsid w:val="00D351CD"/>
    <w:pPr>
      <w:tabs>
        <w:tab w:val="left" w:pos="2835"/>
      </w:tabs>
      <w:spacing w:after="200" w:line="276" w:lineRule="auto"/>
    </w:pPr>
    <w:rPr>
      <w:rFonts w:eastAsiaTheme="minorHAnsi" w:cs="Calibri"/>
      <w:sz w:val="24"/>
    </w:rPr>
  </w:style>
  <w:style w:type="paragraph" w:customStyle="1" w:styleId="CS-Paragraphnumbering">
    <w:name w:val="CS - Paragraph numbering"/>
    <w:basedOn w:val="Normal"/>
    <w:rsid w:val="00D351CD"/>
    <w:pPr>
      <w:numPr>
        <w:numId w:val="2"/>
      </w:numPr>
      <w:spacing w:after="120" w:line="276" w:lineRule="auto"/>
      <w:ind w:right="-45"/>
    </w:pPr>
    <w:rPr>
      <w:rFonts w:asciiTheme="minorHAnsi" w:eastAsiaTheme="minorHAnsi" w:hAnsiTheme="minorHAnsi" w:cstheme="minorBidi"/>
      <w:sz w:val="24"/>
      <w:szCs w:val="24"/>
    </w:rPr>
  </w:style>
  <w:style w:type="paragraph" w:customStyle="1" w:styleId="CS-AttachmentsTable">
    <w:name w:val="CS - Attachments Table"/>
    <w:basedOn w:val="Normal"/>
    <w:rsid w:val="00D351CD"/>
    <w:pPr>
      <w:spacing w:after="0" w:line="240" w:lineRule="auto"/>
      <w:ind w:right="-46"/>
    </w:pPr>
    <w:rPr>
      <w:rFonts w:asciiTheme="minorHAnsi" w:eastAsiaTheme="minorHAnsi" w:hAnsiTheme="minorHAnsi" w:cstheme="minorBidi"/>
      <w:sz w:val="24"/>
    </w:rPr>
  </w:style>
  <w:style w:type="paragraph" w:customStyle="1" w:styleId="CS-BriefHeadings">
    <w:name w:val="CS - Brief Headings"/>
    <w:basedOn w:val="Heading6"/>
    <w:qFormat/>
    <w:rsid w:val="00D351CD"/>
    <w:pPr>
      <w:keepLines w:val="0"/>
      <w:spacing w:before="240" w:after="120" w:line="240" w:lineRule="auto"/>
    </w:pPr>
    <w:rPr>
      <w:rFonts w:asciiTheme="minorHAnsi" w:eastAsia="Times New Roman" w:hAnsiTheme="minorHAnsi" w:cs="Times New Roman"/>
      <w:b/>
      <w:iCs/>
      <w:noProof/>
      <w:color w:val="auto"/>
      <w:sz w:val="24"/>
      <w:szCs w:val="24"/>
      <w:lang w:eastAsia="zh-TW"/>
    </w:rPr>
  </w:style>
  <w:style w:type="paragraph" w:customStyle="1" w:styleId="CS-RecommendationHeader">
    <w:name w:val="CS - Recommendation Header"/>
    <w:basedOn w:val="Normal"/>
    <w:qFormat/>
    <w:rsid w:val="00D351CD"/>
    <w:pPr>
      <w:spacing w:after="200" w:line="276" w:lineRule="auto"/>
    </w:pPr>
    <w:rPr>
      <w:rFonts w:eastAsiaTheme="minorHAnsi" w:cs="Calibri"/>
      <w:sz w:val="24"/>
      <w:szCs w:val="24"/>
    </w:rPr>
  </w:style>
  <w:style w:type="paragraph" w:customStyle="1" w:styleId="CS-RecommendationList">
    <w:name w:val="CS - Recommendation List"/>
    <w:basedOn w:val="Normal"/>
    <w:qFormat/>
    <w:rsid w:val="00D351CD"/>
    <w:pPr>
      <w:numPr>
        <w:numId w:val="1"/>
      </w:numPr>
      <w:spacing w:after="240" w:line="240" w:lineRule="auto"/>
      <w:ind w:left="851" w:hanging="425"/>
      <w:contextualSpacing/>
    </w:pPr>
    <w:rPr>
      <w:rFonts w:eastAsia="Times New Roman" w:cs="Calibri"/>
      <w:iCs/>
      <w:sz w:val="24"/>
      <w:szCs w:val="24"/>
    </w:rPr>
  </w:style>
  <w:style w:type="paragraph" w:customStyle="1" w:styleId="CS-RecommendationAgreement">
    <w:name w:val="CS - Recommendation Agreement"/>
    <w:basedOn w:val="Normal"/>
    <w:qFormat/>
    <w:rsid w:val="00D351CD"/>
    <w:pPr>
      <w:spacing w:after="240" w:line="276" w:lineRule="auto"/>
      <w:ind w:left="720"/>
      <w:jc w:val="right"/>
    </w:pPr>
    <w:rPr>
      <w:rFonts w:eastAsiaTheme="minorHAnsi" w:cs="Calibri"/>
      <w:b/>
      <w:sz w:val="24"/>
      <w:szCs w:val="24"/>
    </w:rPr>
  </w:style>
  <w:style w:type="paragraph" w:customStyle="1" w:styleId="CS-MLA">
    <w:name w:val="CS - MLA"/>
    <w:basedOn w:val="Normal"/>
    <w:qFormat/>
    <w:rsid w:val="00D351CD"/>
    <w:pPr>
      <w:tabs>
        <w:tab w:val="right" w:pos="9026"/>
      </w:tabs>
      <w:spacing w:after="100" w:line="240" w:lineRule="auto"/>
      <w:jc w:val="right"/>
    </w:pPr>
    <w:rPr>
      <w:rFonts w:eastAsia="Times New Roman" w:cs="Calibri"/>
      <w:iCs/>
      <w:sz w:val="24"/>
      <w:szCs w:val="24"/>
    </w:rPr>
  </w:style>
  <w:style w:type="paragraph" w:customStyle="1" w:styleId="CS-MinistersFeedback">
    <w:name w:val="CS - Minister's Feedback"/>
    <w:basedOn w:val="Normal"/>
    <w:qFormat/>
    <w:rsid w:val="00D351CD"/>
    <w:pPr>
      <w:pBdr>
        <w:top w:val="single" w:sz="4" w:space="1" w:color="auto"/>
        <w:left w:val="single" w:sz="4" w:space="4" w:color="auto"/>
        <w:bottom w:val="single" w:sz="4" w:space="1" w:color="auto"/>
        <w:right w:val="single" w:sz="4" w:space="4" w:color="auto"/>
      </w:pBdr>
      <w:spacing w:after="0" w:line="276" w:lineRule="auto"/>
      <w:ind w:right="-46"/>
    </w:pPr>
    <w:rPr>
      <w:rFonts w:asciiTheme="minorHAnsi" w:eastAsiaTheme="minorHAnsi" w:hAnsiTheme="minorHAnsi" w:cstheme="minorBidi"/>
      <w:sz w:val="24"/>
      <w:szCs w:val="24"/>
    </w:rPr>
  </w:style>
  <w:style w:type="character" w:customStyle="1" w:styleId="Heading6Char">
    <w:name w:val="Heading 6 Char"/>
    <w:basedOn w:val="DefaultParagraphFont"/>
    <w:link w:val="Heading6"/>
    <w:uiPriority w:val="9"/>
    <w:semiHidden/>
    <w:rsid w:val="00D351CD"/>
    <w:rPr>
      <w:rFonts w:asciiTheme="majorHAnsi" w:eastAsiaTheme="majorEastAsia" w:hAnsiTheme="majorHAnsi" w:cstheme="majorBidi"/>
      <w:color w:val="231645" w:themeColor="accent1" w:themeShade="7F"/>
      <w:sz w:val="22"/>
      <w:szCs w:val="22"/>
      <w:lang w:eastAsia="en-US"/>
    </w:rPr>
  </w:style>
  <w:style w:type="paragraph" w:styleId="ListParagraph">
    <w:name w:val="List Paragraph"/>
    <w:basedOn w:val="Normal"/>
    <w:uiPriority w:val="34"/>
    <w:qFormat/>
    <w:rsid w:val="001215DA"/>
    <w:pPr>
      <w:ind w:left="720"/>
      <w:contextualSpacing/>
    </w:pPr>
  </w:style>
  <w:style w:type="paragraph" w:styleId="Revision">
    <w:name w:val="Revision"/>
    <w:hidden/>
    <w:uiPriority w:val="99"/>
    <w:semiHidden/>
    <w:rsid w:val="00C638A2"/>
    <w:rPr>
      <w:sz w:val="22"/>
      <w:szCs w:val="22"/>
      <w:lang w:eastAsia="en-US"/>
    </w:rPr>
  </w:style>
  <w:style w:type="character" w:styleId="UnresolvedMention">
    <w:name w:val="Unresolved Mention"/>
    <w:basedOn w:val="DefaultParagraphFont"/>
    <w:uiPriority w:val="99"/>
    <w:semiHidden/>
    <w:unhideWhenUsed/>
    <w:rsid w:val="00FB1D9E"/>
    <w:rPr>
      <w:color w:val="605E5C"/>
      <w:shd w:val="clear" w:color="auto" w:fill="E1DFDD"/>
    </w:rPr>
  </w:style>
  <w:style w:type="paragraph" w:styleId="NoSpacing">
    <w:name w:val="No Spacing"/>
    <w:uiPriority w:val="1"/>
    <w:qFormat/>
    <w:rsid w:val="009D6F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971887">
      <w:bodyDiv w:val="1"/>
      <w:marLeft w:val="0"/>
      <w:marRight w:val="0"/>
      <w:marTop w:val="0"/>
      <w:marBottom w:val="0"/>
      <w:divBdr>
        <w:top w:val="none" w:sz="0" w:space="0" w:color="auto"/>
        <w:left w:val="none" w:sz="0" w:space="0" w:color="auto"/>
        <w:bottom w:val="none" w:sz="0" w:space="0" w:color="auto"/>
        <w:right w:val="none" w:sz="0" w:space="0" w:color="auto"/>
      </w:divBdr>
    </w:div>
    <w:div w:id="284696505">
      <w:bodyDiv w:val="1"/>
      <w:marLeft w:val="0"/>
      <w:marRight w:val="0"/>
      <w:marTop w:val="0"/>
      <w:marBottom w:val="0"/>
      <w:divBdr>
        <w:top w:val="none" w:sz="0" w:space="0" w:color="auto"/>
        <w:left w:val="none" w:sz="0" w:space="0" w:color="auto"/>
        <w:bottom w:val="none" w:sz="0" w:space="0" w:color="auto"/>
        <w:right w:val="none" w:sz="0" w:space="0" w:color="auto"/>
      </w:divBdr>
    </w:div>
    <w:div w:id="201348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crutiny@parliament.act.gov.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0">
      <a:dk1>
        <a:sysClr val="windowText" lastClr="000000"/>
      </a:dk1>
      <a:lt1>
        <a:sysClr val="window" lastClr="FFFFFF"/>
      </a:lt1>
      <a:dk2>
        <a:srgbClr val="00AEEF"/>
      </a:dk2>
      <a:lt2>
        <a:srgbClr val="482D8C"/>
      </a:lt2>
      <a:accent1>
        <a:srgbClr val="472D8C"/>
      </a:accent1>
      <a:accent2>
        <a:srgbClr val="724793"/>
      </a:accent2>
      <a:accent3>
        <a:srgbClr val="00A99D"/>
      </a:accent3>
      <a:accent4>
        <a:srgbClr val="EDA41C"/>
      </a:accent4>
      <a:accent5>
        <a:srgbClr val="7F7F7F"/>
      </a:accent5>
      <a:accent6>
        <a:srgbClr val="00A99D"/>
      </a:accent6>
      <a:hlink>
        <a:srgbClr val="333092"/>
      </a:hlink>
      <a:folHlink>
        <a:srgbClr val="7F7F7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f6c841be-bb08-4901-87b0-0033aa80d2c6" xsi:nil="true"/>
    <DocumentType xmlns="f6c841be-bb08-4901-87b0-0033aa80d2c6" xsi:nil="true"/>
    <lcf76f155ced4ddcb4097134ff3c332f xmlns="f6c841be-bb08-4901-87b0-0033aa80d2c6">
      <Terms xmlns="http://schemas.microsoft.com/office/infopath/2007/PartnerControls"/>
    </lcf76f155ced4ddcb4097134ff3c332f>
    <TaxCatchAll xmlns="4d47241e-7224-40da-83d9-1113ff4a433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90D9B5854DD0943985B1931B7971495" ma:contentTypeVersion="20" ma:contentTypeDescription="Create a new document." ma:contentTypeScope="" ma:versionID="5f244e0a77446c83d3e269f6985732a7">
  <xsd:schema xmlns:xsd="http://www.w3.org/2001/XMLSchema" xmlns:xs="http://www.w3.org/2001/XMLSchema" xmlns:p="http://schemas.microsoft.com/office/2006/metadata/properties" xmlns:ns2="f6c841be-bb08-4901-87b0-0033aa80d2c6" xmlns:ns3="4d47241e-7224-40da-83d9-1113ff4a4334" targetNamespace="http://schemas.microsoft.com/office/2006/metadata/properties" ma:root="true" ma:fieldsID="5e1f2f919e0e40ce0f7551fbcaab78af" ns2:_="" ns3:_="">
    <xsd:import namespace="f6c841be-bb08-4901-87b0-0033aa80d2c6"/>
    <xsd:import namespace="4d47241e-7224-40da-83d9-1113ff4a4334"/>
    <xsd:element name="properties">
      <xsd:complexType>
        <xsd:sequence>
          <xsd:element name="documentManagement">
            <xsd:complexType>
              <xsd:all>
                <xsd:element ref="ns2:MediaServiceMetadata" minOccurs="0"/>
                <xsd:element ref="ns2:MediaServiceFastMetadata" minOccurs="0"/>
                <xsd:element ref="ns2:_Flow_SignoffStatus" minOccurs="0"/>
                <xsd:element ref="ns2:DocumentTyp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841be-bb08-4901-87b0-0033aa80d2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DocumentType" ma:index="11" nillable="true" ma:displayName="Document Type" ma:format="Dropdown" ma:internalName="DocumentType">
      <xsd:simpleType>
        <xsd:restriction base="dms:Choice">
          <xsd:enumeration value="Guideline"/>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47241e-7224-40da-83d9-1113ff4a43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5dcb94e-5755-4384-ae7a-b1d759b3967d}" ma:internalName="TaxCatchAll" ma:showField="CatchAllData" ma:web="4d47241e-7224-40da-83d9-1113ff4a43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etadata xmlns="http://www.objective.com/ecm/document/metadata/4FEB93B0D38B3BDFE05400144FFB2061" version="1.0.0">
  <systemFields>
    <field name="Objective-Id">
      <value order="0">A45517420</value>
    </field>
    <field name="Objective-Title">
      <value order="0">Att.B_GBC24-35_Letter - Scrutiny Response - Report 38 - Assisted Reproductive Technology Bill 2023</value>
    </field>
    <field name="Objective-Description">
      <value order="0"/>
    </field>
    <field name="Objective-CreationStamp">
      <value order="0">2024-02-07T00:55:42Z</value>
    </field>
    <field name="Objective-IsApproved">
      <value order="0">false</value>
    </field>
    <field name="Objective-IsPublished">
      <value order="0">false</value>
    </field>
    <field name="Objective-DatePublished">
      <value order="0"/>
    </field>
    <field name="Objective-ModificationStamp">
      <value order="0">2024-02-14T05:51:38Z</value>
    </field>
    <field name="Objective-Owner">
      <value order="0">Bronwyn Ellis</value>
    </field>
    <field name="Objective-Path">
      <value order="0">Whole of ACT Government:ACTHD - ACT Health:GROUP: Health Systems, Policy and Research Group (HSPRG):DIVISION: Policy, Partnerships and Programs (PPP):BRANCH: Health Policy and Strategy (HPS):1. Reporting and Requests (Ministerials, Briefs, Corro):3. Cabinet (HPSB Cabinet submissions, circulation reviews):2024:GBC24/35 - Scrutiny Response - Report 38 - Assisted Reproductive Technology Bill 2023</value>
    </field>
    <field name="Objective-Parent">
      <value order="0">GBC24/35 - Scrutiny Response - Report 38 - Assisted Reproductive Technology Bill 2023</value>
    </field>
    <field name="Objective-State">
      <value order="0">Being Drafted</value>
    </field>
    <field name="Objective-VersionId">
      <value order="0">vA57040398</value>
    </field>
    <field name="Objective-Version">
      <value order="0">1.1</value>
    </field>
    <field name="Objective-VersionNumber">
      <value order="0">6</value>
    </field>
    <field name="Objective-VersionComment">
      <value order="0"/>
    </field>
    <field name="Objective-FileNumber">
      <value order="0"/>
    </field>
    <field name="Objective-Classification">
      <value order="0"/>
    </field>
    <field name="Objective-Caveats">
      <value order="0"/>
    </field>
  </systemFields>
  <catalogues>
    <catalogue name="Document Type Catalogue" type="type" ori="id:cA11">
      <field name="Objective-Owner Agency">
        <value order="0">ACTHD - ACT Health Directorate</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catalogue>
  </catalogues>
</metadata>
</file>

<file path=customXml/itemProps1.xml><?xml version="1.0" encoding="utf-8"?>
<ds:datastoreItem xmlns:ds="http://schemas.openxmlformats.org/officeDocument/2006/customXml" ds:itemID="{BB66C206-801A-4FCA-A3D9-F53038BF10EB}">
  <ds:schemaRefs>
    <ds:schemaRef ds:uri="http://schemas.microsoft.com/sharepoint/v3/contenttype/forms"/>
  </ds:schemaRefs>
</ds:datastoreItem>
</file>

<file path=customXml/itemProps2.xml><?xml version="1.0" encoding="utf-8"?>
<ds:datastoreItem xmlns:ds="http://schemas.openxmlformats.org/officeDocument/2006/customXml" ds:itemID="{B02733C5-51FF-453B-99D7-6EFDCCE023AD}">
  <ds:schemaRefs>
    <ds:schemaRef ds:uri="http://schemas.microsoft.com/office/2006/metadata/properties"/>
    <ds:schemaRef ds:uri="http://schemas.microsoft.com/office/infopath/2007/PartnerControls"/>
    <ds:schemaRef ds:uri="f6c841be-bb08-4901-87b0-0033aa80d2c6"/>
    <ds:schemaRef ds:uri="4d47241e-7224-40da-83d9-1113ff4a4334"/>
  </ds:schemaRefs>
</ds:datastoreItem>
</file>

<file path=customXml/itemProps3.xml><?xml version="1.0" encoding="utf-8"?>
<ds:datastoreItem xmlns:ds="http://schemas.openxmlformats.org/officeDocument/2006/customXml" ds:itemID="{375D7A62-FBB0-4DCC-820D-DD042A3C373C}">
  <ds:schemaRefs>
    <ds:schemaRef ds:uri="http://schemas.openxmlformats.org/officeDocument/2006/bibliography"/>
  </ds:schemaRefs>
</ds:datastoreItem>
</file>

<file path=customXml/itemProps4.xml><?xml version="1.0" encoding="utf-8"?>
<ds:datastoreItem xmlns:ds="http://schemas.openxmlformats.org/officeDocument/2006/customXml" ds:itemID="{18829B6F-C77E-41AC-ADE2-2A1134BAA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841be-bb08-4901-87b0-0033aa80d2c6"/>
    <ds:schemaRef ds:uri="4d47241e-7224-40da-83d9-1113ff4a43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902</Words>
  <Characters>5142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Letterhead template</vt:lpstr>
    </vt:vector>
  </TitlesOfParts>
  <Company>ACT Government</Company>
  <LinksUpToDate>false</LinksUpToDate>
  <CharactersWithSpaces>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template</dc:title>
  <dc:subject>Letterhead template</dc:subject>
  <dc:creator>Microsoft Office User</dc:creator>
  <cp:keywords/>
  <dc:description/>
  <cp:lastModifiedBy>Gower, Tara (Health)</cp:lastModifiedBy>
  <cp:revision>2</cp:revision>
  <cp:lastPrinted>2018-08-24T07:17:00Z</cp:lastPrinted>
  <dcterms:created xsi:type="dcterms:W3CDTF">2024-03-06T02:28:00Z</dcterms:created>
  <dcterms:modified xsi:type="dcterms:W3CDTF">2024-03-06T02:28:00Z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0x010100190D9B5854DD0943985B1931B7971495</vt:lpwstr>
  </property>
  <property fmtid="{D5CDD505-2E9C-101B-9397-08002B2CF9AE}" pid="3" name="MediaServiceImageTags">
    <vt:lpwstr/>
  </property>
  <property fmtid="{D5CDD505-2E9C-101B-9397-08002B2CF9AE}" pid="4" name="MSIP_Label_69af8531-eb46-4968-8cb3-105d2f5ea87e_Enabled">
    <vt:lpwstr>true</vt:lpwstr>
  </property>
  <property fmtid="{D5CDD505-2E9C-101B-9397-08002B2CF9AE}" pid="5" name="MSIP_Label_69af8531-eb46-4968-8cb3-105d2f5ea87e_SetDate">
    <vt:lpwstr>2023-02-24T01:05:28Z</vt:lpwstr>
  </property>
  <property fmtid="{D5CDD505-2E9C-101B-9397-08002B2CF9AE}" pid="6" name="MSIP_Label_69af8531-eb46-4968-8cb3-105d2f5ea87e_Method">
    <vt:lpwstr>Privileged</vt:lpwstr>
  </property>
  <property fmtid="{D5CDD505-2E9C-101B-9397-08002B2CF9AE}" pid="7" name="MSIP_Label_69af8531-eb46-4968-8cb3-105d2f5ea87e_Name">
    <vt:lpwstr>Official - No Marking</vt:lpwstr>
  </property>
  <property fmtid="{D5CDD505-2E9C-101B-9397-08002B2CF9AE}" pid="8" name="MSIP_Label_69af8531-eb46-4968-8cb3-105d2f5ea87e_SiteId">
    <vt:lpwstr>b46c1908-0334-4236-b978-585ee88e4199</vt:lpwstr>
  </property>
  <property fmtid="{D5CDD505-2E9C-101B-9397-08002B2CF9AE}" pid="9" name="MSIP_Label_69af8531-eb46-4968-8cb3-105d2f5ea87e_ActionId">
    <vt:lpwstr>7e5e427f-2100-4d77-a7d3-d0ebd551f1d0</vt:lpwstr>
  </property>
  <property fmtid="{D5CDD505-2E9C-101B-9397-08002B2CF9AE}" pid="10" name="MSIP_Label_69af8531-eb46-4968-8cb3-105d2f5ea87e_ContentBits">
    <vt:lpwstr>0</vt:lpwstr>
  </property>
  <property fmtid="{D5CDD505-2E9C-101B-9397-08002B2CF9AE}" pid="11" name="Objective-Id">
    <vt:lpwstr>A45517420</vt:lpwstr>
  </property>
  <property fmtid="{D5CDD505-2E9C-101B-9397-08002B2CF9AE}" pid="12" name="Objective-Title">
    <vt:lpwstr>Att.B_GBC24-35_Letter - Scrutiny Response - Report 38 - Assisted Reproductive Technology Bill 2023</vt:lpwstr>
  </property>
  <property fmtid="{D5CDD505-2E9C-101B-9397-08002B2CF9AE}" pid="13" name="Objective-Description">
    <vt:lpwstr/>
  </property>
  <property fmtid="{D5CDD505-2E9C-101B-9397-08002B2CF9AE}" pid="14" name="Objective-CreationStamp">
    <vt:filetime>2024-02-07T00:55:42Z</vt:filetime>
  </property>
  <property fmtid="{D5CDD505-2E9C-101B-9397-08002B2CF9AE}" pid="15" name="Objective-IsApproved">
    <vt:bool>false</vt:bool>
  </property>
  <property fmtid="{D5CDD505-2E9C-101B-9397-08002B2CF9AE}" pid="16" name="Objective-IsPublished">
    <vt:bool>false</vt:bool>
  </property>
  <property fmtid="{D5CDD505-2E9C-101B-9397-08002B2CF9AE}" pid="17" name="Objective-DatePublished">
    <vt:lpwstr/>
  </property>
  <property fmtid="{D5CDD505-2E9C-101B-9397-08002B2CF9AE}" pid="18" name="Objective-ModificationStamp">
    <vt:filetime>2024-02-14T05:51:38Z</vt:filetime>
  </property>
  <property fmtid="{D5CDD505-2E9C-101B-9397-08002B2CF9AE}" pid="19" name="Objective-Owner">
    <vt:lpwstr>Bronwyn Ellis</vt:lpwstr>
  </property>
  <property fmtid="{D5CDD505-2E9C-101B-9397-08002B2CF9AE}" pid="20" name="Objective-Path">
    <vt:lpwstr>Whole of ACT Government:ACTHD - ACT Health:GROUP: Health Systems, Policy and Research Group (HSPRG):DIVISION: Policy, Partnerships and Programs (PPP):BRANCH: Health Policy and Strategy (HPS):1. Reporting and Requests (Ministerials, Briefs, Corro):3. Cabinet (HPSB Cabinet submissions, circulation reviews):2024:GBC24/35 - Scrutiny Response - Report 38 - Assisted Reproductive Technology Bill 2023</vt:lpwstr>
  </property>
  <property fmtid="{D5CDD505-2E9C-101B-9397-08002B2CF9AE}" pid="21" name="Objective-Parent">
    <vt:lpwstr>GBC24/35 - Scrutiny Response - Report 38 - Assisted Reproductive Technology Bill 2023</vt:lpwstr>
  </property>
  <property fmtid="{D5CDD505-2E9C-101B-9397-08002B2CF9AE}" pid="22" name="Objective-State">
    <vt:lpwstr>Being Drafted</vt:lpwstr>
  </property>
  <property fmtid="{D5CDD505-2E9C-101B-9397-08002B2CF9AE}" pid="23" name="Objective-VersionId">
    <vt:lpwstr>vA57040398</vt:lpwstr>
  </property>
  <property fmtid="{D5CDD505-2E9C-101B-9397-08002B2CF9AE}" pid="24" name="Objective-Version">
    <vt:lpwstr>1.1</vt:lpwstr>
  </property>
  <property fmtid="{D5CDD505-2E9C-101B-9397-08002B2CF9AE}" pid="25" name="Objective-VersionNumber">
    <vt:r8>6</vt:r8>
  </property>
  <property fmtid="{D5CDD505-2E9C-101B-9397-08002B2CF9AE}" pid="26" name="Objective-VersionComment">
    <vt:lpwstr/>
  </property>
  <property fmtid="{D5CDD505-2E9C-101B-9397-08002B2CF9AE}" pid="27" name="Objective-FileNumber">
    <vt:lpwstr/>
  </property>
  <property fmtid="{D5CDD505-2E9C-101B-9397-08002B2CF9AE}" pid="28" name="Objective-Classification">
    <vt:lpwstr/>
  </property>
  <property fmtid="{D5CDD505-2E9C-101B-9397-08002B2CF9AE}" pid="29" name="Objective-Caveats">
    <vt:lpwstr/>
  </property>
  <property fmtid="{D5CDD505-2E9C-101B-9397-08002B2CF9AE}" pid="30" name="Objective-Owner Agency">
    <vt:lpwstr>ACTHD - ACT Health Directorate</vt:lpwstr>
  </property>
  <property fmtid="{D5CDD505-2E9C-101B-9397-08002B2CF9AE}" pid="31" name="Objective-Document Type">
    <vt:lpwstr>0-Document</vt:lpwstr>
  </property>
  <property fmtid="{D5CDD505-2E9C-101B-9397-08002B2CF9AE}" pid="32" name="Objective-Language">
    <vt:lpwstr>English (en)</vt:lpwstr>
  </property>
  <property fmtid="{D5CDD505-2E9C-101B-9397-08002B2CF9AE}" pid="33" name="Objective-Jurisdiction">
    <vt:lpwstr>ACT</vt:lpwstr>
  </property>
  <property fmtid="{D5CDD505-2E9C-101B-9397-08002B2CF9AE}" pid="34" name="Objective-Customers">
    <vt:lpwstr/>
  </property>
  <property fmtid="{D5CDD505-2E9C-101B-9397-08002B2CF9AE}" pid="35" name="Objective-Places">
    <vt:lpwstr/>
  </property>
  <property fmtid="{D5CDD505-2E9C-101B-9397-08002B2CF9AE}" pid="36" name="Objective-Transaction Reference">
    <vt:lpwstr/>
  </property>
  <property fmtid="{D5CDD505-2E9C-101B-9397-08002B2CF9AE}" pid="37" name="Objective-Document Created By">
    <vt:lpwstr/>
  </property>
  <property fmtid="{D5CDD505-2E9C-101B-9397-08002B2CF9AE}" pid="38" name="Objective-Document Created On">
    <vt:lpwstr/>
  </property>
  <property fmtid="{D5CDD505-2E9C-101B-9397-08002B2CF9AE}" pid="39" name="Objective-Covers Period From">
    <vt:lpwstr/>
  </property>
  <property fmtid="{D5CDD505-2E9C-101B-9397-08002B2CF9AE}" pid="40" name="Objective-Covers Period To">
    <vt:lpwstr/>
  </property>
</Properties>
</file>