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1C96DAD3" w:rsidR="00FB37D3" w:rsidRPr="002068AD" w:rsidRDefault="00F30536" w:rsidP="00826989">
      <w:pPr>
        <w:pStyle w:val="Header"/>
        <w:widowControl w:val="0"/>
        <w:spacing w:after="600"/>
        <w:rPr>
          <w:rFonts w:asciiTheme="minorHAnsi" w:hAnsiTheme="minorHAnsi"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35D25DFD"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586CC5">
                              <w:rPr>
                                <w:rFonts w:ascii="Calibri" w:hAnsi="Calibri"/>
                                <w:b/>
                                <w:color w:val="FF000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35D25DFD"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586CC5">
                        <w:rPr>
                          <w:rFonts w:ascii="Calibri" w:hAnsi="Calibri"/>
                          <w:b/>
                          <w:color w:val="FF0000"/>
                        </w:rPr>
                        <w:t>20</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6BC4B740"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showingPlcHd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011BF4" w:rsidRPr="00CD6929">
            <w:rPr>
              <w:rStyle w:val="PlaceholderText"/>
            </w:rPr>
            <w:t>Choose an item.</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0D37BF57" w14:textId="2FD79534" w:rsidR="0016396A" w:rsidRPr="00586CC5" w:rsidRDefault="0016396A" w:rsidP="0016396A">
      <w:pPr>
        <w:ind w:left="-142"/>
        <w:rPr>
          <w:rFonts w:asciiTheme="minorHAnsi" w:hAnsiTheme="minorHAnsi" w:cstheme="minorHAnsi"/>
          <w:szCs w:val="24"/>
        </w:rPr>
      </w:pPr>
      <w:r w:rsidRPr="00586CC5">
        <w:rPr>
          <w:rFonts w:asciiTheme="minorHAnsi" w:hAnsiTheme="minorHAnsi" w:cstheme="minorHAnsi"/>
          <w:szCs w:val="24"/>
        </w:rPr>
        <w:t xml:space="preserve">Asked </w:t>
      </w:r>
      <w:proofErr w:type="gramStart"/>
      <w:r w:rsidRPr="00586CC5">
        <w:rPr>
          <w:rFonts w:asciiTheme="minorHAnsi" w:hAnsiTheme="minorHAnsi" w:cstheme="minorHAnsi"/>
          <w:szCs w:val="24"/>
        </w:rPr>
        <w:t>by :</w:t>
      </w:r>
      <w:proofErr w:type="gramEnd"/>
      <w:r w:rsidRPr="00586CC5">
        <w:rPr>
          <w:rFonts w:asciiTheme="minorHAnsi" w:hAnsiTheme="minorHAnsi" w:cstheme="minorHAnsi"/>
          <w:szCs w:val="24"/>
        </w:rPr>
        <w:t xml:space="preserve">  </w:t>
      </w:r>
      <w:r w:rsidR="00586CC5" w:rsidRPr="00586CC5">
        <w:rPr>
          <w:rFonts w:asciiTheme="minorHAnsi" w:hAnsiTheme="minorHAnsi" w:cstheme="minorHAnsi"/>
          <w:szCs w:val="24"/>
        </w:rPr>
        <w:t>Elizabeth Kikkert MLA: To ask the Minister for Early Childhood Development</w:t>
      </w:r>
    </w:p>
    <w:p w14:paraId="2EB43729" w14:textId="77777777" w:rsidR="0016396A" w:rsidRPr="00586CC5" w:rsidRDefault="0016396A" w:rsidP="0016396A">
      <w:pPr>
        <w:ind w:left="-142"/>
        <w:rPr>
          <w:rFonts w:asciiTheme="minorHAnsi" w:hAnsiTheme="minorHAnsi" w:cstheme="minorHAnsi"/>
          <w:szCs w:val="24"/>
        </w:rPr>
      </w:pPr>
    </w:p>
    <w:p w14:paraId="52B4EF78" w14:textId="59A25587" w:rsidR="0016396A" w:rsidRPr="00586CC5" w:rsidRDefault="0016396A" w:rsidP="0016396A">
      <w:pPr>
        <w:ind w:left="-142"/>
        <w:rPr>
          <w:rFonts w:asciiTheme="minorHAnsi" w:hAnsiTheme="minorHAnsi" w:cstheme="minorHAnsi"/>
          <w:szCs w:val="24"/>
        </w:rPr>
      </w:pPr>
      <w:r w:rsidRPr="00586CC5">
        <w:rPr>
          <w:rFonts w:asciiTheme="minorHAnsi" w:hAnsiTheme="minorHAnsi" w:cstheme="minorHAnsi"/>
          <w:szCs w:val="24"/>
        </w:rPr>
        <w:t>Ref</w:t>
      </w:r>
      <w:r w:rsidR="00AA76F2" w:rsidRPr="00586CC5">
        <w:rPr>
          <w:rFonts w:asciiTheme="minorHAnsi" w:hAnsiTheme="minorHAnsi" w:cstheme="minorHAnsi"/>
          <w:szCs w:val="24"/>
        </w:rPr>
        <w:t>erence</w:t>
      </w:r>
      <w:r w:rsidRPr="00586CC5">
        <w:rPr>
          <w:rFonts w:asciiTheme="minorHAnsi" w:hAnsiTheme="minorHAnsi" w:cstheme="minorHAnsi"/>
          <w:szCs w:val="24"/>
        </w:rPr>
        <w:t>:</w:t>
      </w:r>
      <w:r w:rsidR="00AA76F2" w:rsidRPr="00586CC5">
        <w:rPr>
          <w:rFonts w:asciiTheme="minorHAnsi" w:hAnsiTheme="minorHAnsi" w:cstheme="minorHAnsi"/>
          <w:szCs w:val="24"/>
        </w:rPr>
        <w:t xml:space="preserve"> </w:t>
      </w:r>
      <w:r w:rsidR="00586CC5" w:rsidRPr="00586CC5">
        <w:rPr>
          <w:rFonts w:asciiTheme="minorHAnsi" w:hAnsiTheme="minorHAnsi" w:cstheme="minorHAnsi"/>
          <w:szCs w:val="24"/>
        </w:rPr>
        <w:t>Early Childhood Development, CSD Annual Report 2022, pp. 90–91</w:t>
      </w:r>
    </w:p>
    <w:p w14:paraId="0253A4B1" w14:textId="77777777" w:rsidR="0016396A" w:rsidRPr="00586CC5" w:rsidRDefault="0016396A" w:rsidP="0016396A">
      <w:pPr>
        <w:ind w:left="-142"/>
        <w:rPr>
          <w:rFonts w:asciiTheme="minorHAnsi" w:hAnsiTheme="minorHAnsi" w:cstheme="minorHAnsi"/>
          <w:szCs w:val="24"/>
        </w:rPr>
      </w:pPr>
    </w:p>
    <w:p w14:paraId="5DE1C276" w14:textId="6E7BCEF9" w:rsidR="0016396A" w:rsidRPr="00586CC5" w:rsidRDefault="0016396A" w:rsidP="0016396A">
      <w:pPr>
        <w:ind w:left="-142"/>
        <w:rPr>
          <w:rFonts w:asciiTheme="minorHAnsi" w:hAnsiTheme="minorHAnsi" w:cstheme="minorHAnsi"/>
          <w:szCs w:val="24"/>
        </w:rPr>
      </w:pPr>
      <w:r w:rsidRPr="00586CC5">
        <w:rPr>
          <w:rFonts w:asciiTheme="minorHAnsi" w:hAnsiTheme="minorHAnsi" w:cstheme="minorHAnsi"/>
          <w:szCs w:val="24"/>
        </w:rPr>
        <w:t xml:space="preserve">In relation to: </w:t>
      </w:r>
      <w:r w:rsidR="00586CC5" w:rsidRPr="00586CC5">
        <w:rPr>
          <w:rFonts w:asciiTheme="minorHAnsi" w:hAnsiTheme="minorHAnsi" w:cstheme="minorHAnsi"/>
          <w:szCs w:val="24"/>
        </w:rPr>
        <w:t>Child Development Service Staffing</w:t>
      </w:r>
    </w:p>
    <w:p w14:paraId="38EE107F" w14:textId="77777777" w:rsidR="0016396A" w:rsidRPr="00586CC5" w:rsidRDefault="0016396A" w:rsidP="0016396A">
      <w:pPr>
        <w:ind w:left="-142"/>
        <w:rPr>
          <w:rFonts w:asciiTheme="minorHAnsi" w:hAnsiTheme="minorHAnsi" w:cstheme="minorHAnsi"/>
          <w:szCs w:val="24"/>
        </w:rPr>
      </w:pPr>
    </w:p>
    <w:p w14:paraId="0EC96A32" w14:textId="77777777" w:rsidR="00586CC5" w:rsidRPr="00586CC5" w:rsidRDefault="00586CC5" w:rsidP="0016396A">
      <w:pPr>
        <w:ind w:left="-142"/>
        <w:rPr>
          <w:rFonts w:asciiTheme="minorHAnsi" w:hAnsiTheme="minorHAnsi" w:cstheme="minorHAnsi"/>
          <w:szCs w:val="24"/>
        </w:rPr>
      </w:pPr>
      <w:r w:rsidRPr="00586CC5">
        <w:rPr>
          <w:rFonts w:asciiTheme="minorHAnsi" w:hAnsiTheme="minorHAnsi" w:cstheme="minorHAnsi"/>
          <w:szCs w:val="24"/>
        </w:rPr>
        <w:t xml:space="preserve">1. How many FTE speech pathologists, occupational therapists, physiotherapists, and social workers does the CDS have? </w:t>
      </w:r>
    </w:p>
    <w:p w14:paraId="14CDE22B" w14:textId="703A7C8F" w:rsidR="0016396A" w:rsidRPr="00586CC5" w:rsidRDefault="00586CC5" w:rsidP="0016396A">
      <w:pPr>
        <w:ind w:left="-142"/>
        <w:rPr>
          <w:rFonts w:asciiTheme="minorHAnsi" w:hAnsiTheme="minorHAnsi" w:cstheme="minorHAnsi"/>
          <w:szCs w:val="24"/>
        </w:rPr>
      </w:pPr>
      <w:r w:rsidRPr="00586CC5">
        <w:rPr>
          <w:rFonts w:asciiTheme="minorHAnsi" w:hAnsiTheme="minorHAnsi" w:cstheme="minorHAnsi"/>
          <w:szCs w:val="24"/>
        </w:rPr>
        <w:t>2. On average, how many clients are served by each of these in a year?</w:t>
      </w:r>
    </w:p>
    <w:p w14:paraId="396A52E1" w14:textId="77777777" w:rsidR="0016396A" w:rsidRDefault="0016396A" w:rsidP="0016396A">
      <w:pPr>
        <w:ind w:left="-142"/>
        <w:rPr>
          <w:rFonts w:ascii="Calibri" w:hAnsi="Calibri"/>
          <w:sz w:val="22"/>
          <w:szCs w:val="28"/>
        </w:rPr>
      </w:pPr>
    </w:p>
    <w:p w14:paraId="3EFA519D" w14:textId="77777777" w:rsidR="0016396A" w:rsidRDefault="0016396A" w:rsidP="0016396A">
      <w:pPr>
        <w:ind w:left="-142"/>
        <w:rPr>
          <w:rFonts w:ascii="Calibri" w:hAnsi="Calibri"/>
          <w:sz w:val="22"/>
          <w:szCs w:val="28"/>
        </w:rPr>
      </w:pPr>
    </w:p>
    <w:p w14:paraId="7C0BED2E" w14:textId="77777777" w:rsidR="00874EAE" w:rsidRDefault="0016396A" w:rsidP="00874EAE">
      <w:pPr>
        <w:ind w:left="-142"/>
        <w:rPr>
          <w:rFonts w:ascii="Calibri" w:hAnsi="Calibri"/>
          <w:sz w:val="22"/>
          <w:szCs w:val="28"/>
        </w:rPr>
      </w:pPr>
      <w:r>
        <w:rPr>
          <w:rFonts w:ascii="Calibri" w:hAnsi="Calibri"/>
          <w:sz w:val="22"/>
          <w:szCs w:val="28"/>
        </w:rPr>
        <w:t>MINISTER</w:t>
      </w:r>
      <w:r w:rsidR="00586CC5">
        <w:rPr>
          <w:rFonts w:ascii="Calibri" w:hAnsi="Calibri"/>
          <w:sz w:val="22"/>
          <w:szCs w:val="28"/>
        </w:rPr>
        <w:t xml:space="preserve"> Berry</w:t>
      </w:r>
      <w:r>
        <w:rPr>
          <w:rFonts w:ascii="Calibri" w:hAnsi="Calibri"/>
          <w:sz w:val="22"/>
          <w:szCs w:val="28"/>
        </w:rPr>
        <w:t xml:space="preserve">:  </w:t>
      </w:r>
      <w:r>
        <w:rPr>
          <w:rFonts w:ascii="Calibri" w:hAnsi="Calibri"/>
          <w:sz w:val="22"/>
          <w:szCs w:val="28"/>
          <w:lang w:val="en-US"/>
        </w:rPr>
        <w:t xml:space="preserve">The answer to the Member’s question is as </w:t>
      </w:r>
      <w:proofErr w:type="gramStart"/>
      <w:r>
        <w:rPr>
          <w:rFonts w:ascii="Calibri" w:hAnsi="Calibri"/>
          <w:sz w:val="22"/>
          <w:szCs w:val="28"/>
          <w:lang w:val="en-US"/>
        </w:rPr>
        <w:t>follows:</w:t>
      </w:r>
      <w:r>
        <w:rPr>
          <w:rFonts w:ascii="Calibri" w:hAnsi="Calibri"/>
          <w:sz w:val="22"/>
          <w:szCs w:val="28"/>
        </w:rPr>
        <w:t>–</w:t>
      </w:r>
      <w:proofErr w:type="gramEnd"/>
      <w:r>
        <w:rPr>
          <w:rFonts w:ascii="Calibri" w:hAnsi="Calibri"/>
          <w:sz w:val="22"/>
          <w:szCs w:val="28"/>
        </w:rPr>
        <w:t xml:space="preserve"> </w:t>
      </w:r>
    </w:p>
    <w:p w14:paraId="6D41389D" w14:textId="5F9255CA" w:rsidR="00874EAE" w:rsidRDefault="00874EAE" w:rsidP="00874EAE">
      <w:pPr>
        <w:ind w:left="-142"/>
        <w:rPr>
          <w:rFonts w:ascii="Calibri" w:hAnsi="Calibri"/>
          <w:sz w:val="22"/>
          <w:szCs w:val="28"/>
        </w:rPr>
      </w:pPr>
    </w:p>
    <w:p w14:paraId="0BF20F96" w14:textId="604CA1DE" w:rsidR="00C04AF6" w:rsidRDefault="00C04AF6" w:rsidP="00874EAE">
      <w:pPr>
        <w:ind w:left="-142"/>
        <w:rPr>
          <w:rFonts w:ascii="Calibri" w:hAnsi="Calibri"/>
          <w:sz w:val="22"/>
          <w:szCs w:val="28"/>
        </w:rPr>
      </w:pPr>
    </w:p>
    <w:p w14:paraId="4DFDFE20" w14:textId="21A4792C" w:rsidR="00874EAE" w:rsidRDefault="00C04AF6" w:rsidP="00C04AF6">
      <w:pPr>
        <w:pStyle w:val="ListParagraph"/>
        <w:numPr>
          <w:ilvl w:val="0"/>
          <w:numId w:val="21"/>
        </w:numPr>
        <w:jc w:val="left"/>
        <w:rPr>
          <w:rFonts w:ascii="Calibri" w:hAnsi="Calibri"/>
          <w:sz w:val="22"/>
          <w:szCs w:val="28"/>
        </w:rPr>
      </w:pPr>
      <w:r>
        <w:rPr>
          <w:rFonts w:ascii="Calibri" w:hAnsi="Calibri"/>
          <w:sz w:val="22"/>
          <w:szCs w:val="28"/>
        </w:rPr>
        <w:t xml:space="preserve">The Child Development Service </w:t>
      </w:r>
      <w:r w:rsidRPr="00C04AF6">
        <w:rPr>
          <w:rFonts w:ascii="Calibri" w:hAnsi="Calibri"/>
          <w:sz w:val="22"/>
          <w:szCs w:val="28"/>
        </w:rPr>
        <w:t>is currently funded for 8.8 FTE speech pathologists, 2.6 FTE occupational therapists, 2.2 FTE physiotherapists and 1.9 FTE social workers</w:t>
      </w:r>
      <w:r>
        <w:rPr>
          <w:rFonts w:ascii="Calibri" w:hAnsi="Calibri"/>
          <w:sz w:val="22"/>
          <w:szCs w:val="28"/>
        </w:rPr>
        <w:t>.</w:t>
      </w:r>
    </w:p>
    <w:p w14:paraId="433D7823" w14:textId="77777777" w:rsidR="00C04AF6" w:rsidRDefault="00C04AF6" w:rsidP="00C04AF6">
      <w:pPr>
        <w:pStyle w:val="ListParagraph"/>
        <w:ind w:left="578"/>
        <w:jc w:val="left"/>
        <w:rPr>
          <w:rFonts w:ascii="Calibri" w:hAnsi="Calibri"/>
          <w:sz w:val="22"/>
          <w:szCs w:val="28"/>
        </w:rPr>
      </w:pPr>
    </w:p>
    <w:p w14:paraId="50265ADA" w14:textId="04DCE8B1" w:rsidR="00874EAE" w:rsidRPr="00C04AF6" w:rsidRDefault="00C04AF6" w:rsidP="00C04AF6">
      <w:pPr>
        <w:pStyle w:val="ListParagraph"/>
        <w:numPr>
          <w:ilvl w:val="0"/>
          <w:numId w:val="21"/>
        </w:numPr>
        <w:jc w:val="left"/>
        <w:rPr>
          <w:rFonts w:ascii="Calibri" w:hAnsi="Calibri"/>
          <w:sz w:val="22"/>
          <w:szCs w:val="28"/>
        </w:rPr>
      </w:pPr>
      <w:r w:rsidRPr="00C04AF6">
        <w:rPr>
          <w:rFonts w:ascii="Calibri" w:hAnsi="Calibri"/>
          <w:sz w:val="22"/>
          <w:szCs w:val="28"/>
        </w:rPr>
        <w:t>As of November 2022, 938 children and their families are accessing speech pathology services, 274 children are accessing occupational therapy services, 183 are accessing physiotherapy services, and 81 are accessing social work services.  An additional, 154 children and their families are accessing more than one allied health profession service within</w:t>
      </w:r>
      <w:r w:rsidR="0005679E">
        <w:rPr>
          <w:rFonts w:ascii="Calibri" w:hAnsi="Calibri"/>
          <w:sz w:val="22"/>
          <w:szCs w:val="28"/>
        </w:rPr>
        <w:t xml:space="preserve"> the Child Development Service</w:t>
      </w:r>
      <w:r w:rsidR="005513F0">
        <w:rPr>
          <w:rFonts w:ascii="Calibri" w:hAnsi="Calibri"/>
          <w:sz w:val="22"/>
          <w:szCs w:val="28"/>
        </w:rPr>
        <w:t>.</w:t>
      </w:r>
    </w:p>
    <w:p w14:paraId="7081BA72" w14:textId="77777777" w:rsidR="0016396A" w:rsidRDefault="0016396A" w:rsidP="0016396A">
      <w:pPr>
        <w:ind w:left="-142"/>
        <w:rPr>
          <w:rFonts w:ascii="Calibri" w:hAnsi="Calibri"/>
          <w:sz w:val="22"/>
          <w:szCs w:val="28"/>
        </w:rPr>
      </w:pPr>
    </w:p>
    <w:p w14:paraId="3BDAAA77" w14:textId="77777777" w:rsidR="0016396A" w:rsidRDefault="0016396A" w:rsidP="0016396A">
      <w:pPr>
        <w:ind w:left="-142"/>
        <w:rPr>
          <w:rFonts w:ascii="Calibri" w:hAnsi="Calibri"/>
          <w:sz w:val="22"/>
          <w:szCs w:val="28"/>
        </w:rPr>
      </w:pPr>
    </w:p>
    <w:p w14:paraId="5DC75E98" w14:textId="77777777" w:rsidR="00F30536" w:rsidRDefault="00F30536" w:rsidP="00F30536">
      <w:pPr>
        <w:ind w:left="-426" w:firstLine="284"/>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76E5EBD1"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586CC5">
                  <w:rPr>
                    <w:sz w:val="22"/>
                    <w:szCs w:val="22"/>
                  </w:rPr>
                  <w:t>Education and Community Inclusion</w:t>
                </w:r>
              </w:sdtContent>
            </w:sdt>
            <w:r w:rsidR="00826989" w:rsidRPr="00826989">
              <w:rPr>
                <w:sz w:val="22"/>
                <w:szCs w:val="22"/>
              </w:rPr>
              <w:t xml:space="preserve"> </w:t>
            </w:r>
          </w:p>
          <w:p w14:paraId="6A8E56E2" w14:textId="77777777" w:rsidR="00F30536" w:rsidRDefault="00F30536">
            <w:pPr>
              <w:spacing w:line="256" w:lineRule="auto"/>
              <w:ind w:left="306" w:right="283" w:hanging="284"/>
              <w:rPr>
                <w:rFonts w:ascii="Calibri" w:hAnsi="Calibri"/>
                <w:sz w:val="22"/>
                <w:szCs w:val="28"/>
              </w:rPr>
            </w:pPr>
          </w:p>
          <w:p w14:paraId="71A7FB55" w14:textId="77777777" w:rsidR="00F30536" w:rsidRDefault="00F30536">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35B89FA6" w14:textId="5054D70A" w:rsidR="00F30536" w:rsidRPr="00DF649B" w:rsidRDefault="00F30536">
            <w:pPr>
              <w:spacing w:line="256" w:lineRule="auto"/>
              <w:ind w:left="306" w:right="283" w:hanging="284"/>
              <w:rPr>
                <w:rFonts w:ascii="Calibri" w:hAnsi="Calibri"/>
                <w:sz w:val="22"/>
                <w:szCs w:val="22"/>
              </w:rPr>
            </w:pPr>
            <w:r>
              <w:rPr>
                <w:rFonts w:ascii="Calibri" w:hAnsi="Calibri"/>
                <w:sz w:val="22"/>
                <w:szCs w:val="28"/>
              </w:rPr>
              <w:t xml:space="preserve">By the </w:t>
            </w:r>
            <w:r w:rsidRPr="00DF649B">
              <w:rPr>
                <w:rFonts w:ascii="Calibri" w:hAnsi="Calibri"/>
                <w:sz w:val="22"/>
                <w:szCs w:val="22"/>
              </w:rPr>
              <w:t>Minister for</w:t>
            </w:r>
            <w:r w:rsidR="00586CC5" w:rsidRPr="00DF649B">
              <w:rPr>
                <w:rFonts w:ascii="Calibri" w:hAnsi="Calibri"/>
                <w:sz w:val="22"/>
                <w:szCs w:val="22"/>
              </w:rPr>
              <w:t xml:space="preserve"> </w:t>
            </w:r>
            <w:r w:rsidR="00586CC5" w:rsidRPr="00DF649B">
              <w:rPr>
                <w:rFonts w:asciiTheme="minorHAnsi" w:hAnsiTheme="minorHAnsi" w:cstheme="minorHAnsi"/>
                <w:sz w:val="22"/>
                <w:szCs w:val="22"/>
              </w:rPr>
              <w:t>Early Childhood Development</w:t>
            </w:r>
            <w:r w:rsidRPr="00DF649B">
              <w:rPr>
                <w:rFonts w:ascii="Calibri" w:hAnsi="Calibri"/>
                <w:sz w:val="22"/>
                <w:szCs w:val="22"/>
              </w:rPr>
              <w:t xml:space="preserve">, </w:t>
            </w:r>
            <w:r w:rsidR="00586CC5" w:rsidRPr="00DF649B">
              <w:rPr>
                <w:rFonts w:ascii="Calibri" w:hAnsi="Calibri"/>
                <w:sz w:val="22"/>
                <w:szCs w:val="22"/>
              </w:rPr>
              <w:t>Yvette Berry</w:t>
            </w:r>
          </w:p>
          <w:p w14:paraId="06D175CE" w14:textId="77777777" w:rsidR="00F30536" w:rsidRDefault="00F30536">
            <w:pPr>
              <w:spacing w:line="256" w:lineRule="auto"/>
              <w:ind w:left="-284" w:right="283" w:hanging="142"/>
              <w:rPr>
                <w:rFonts w:ascii="Calibri" w:hAnsi="Calibri"/>
                <w:sz w:val="22"/>
                <w:szCs w:val="28"/>
              </w:rPr>
            </w:pPr>
          </w:p>
        </w:tc>
      </w:tr>
    </w:tbl>
    <w:p w14:paraId="3A5A96A4" w14:textId="77777777" w:rsidR="00F30536" w:rsidRDefault="00F30536" w:rsidP="00F30536">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F2A1" w14:textId="77777777" w:rsidR="00E51768" w:rsidRDefault="00E51768">
      <w:r>
        <w:separator/>
      </w:r>
    </w:p>
  </w:endnote>
  <w:endnote w:type="continuationSeparator" w:id="0">
    <w:p w14:paraId="0E89394B" w14:textId="77777777" w:rsidR="00E51768" w:rsidRDefault="00E5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A2DE" w14:textId="77777777" w:rsidR="00E51768" w:rsidRDefault="00E51768">
      <w:r>
        <w:separator/>
      </w:r>
    </w:p>
  </w:footnote>
  <w:footnote w:type="continuationSeparator" w:id="0">
    <w:p w14:paraId="3BDF6AFA" w14:textId="77777777" w:rsidR="00E51768" w:rsidRDefault="00E51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694F4335"/>
    <w:multiLevelType w:val="hybridMultilevel"/>
    <w:tmpl w:val="32BCD952"/>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5" w15:restartNumberingAfterBreak="0">
    <w:nsid w:val="69593967"/>
    <w:multiLevelType w:val="hybridMultilevel"/>
    <w:tmpl w:val="7B5ACA0C"/>
    <w:lvl w:ilvl="0" w:tplc="6AEA2B82">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6"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1"/>
  </w:num>
  <w:num w:numId="2" w16cid:durableId="2122407864">
    <w:abstractNumId w:val="19"/>
  </w:num>
  <w:num w:numId="3" w16cid:durableId="979960848">
    <w:abstractNumId w:val="0"/>
  </w:num>
  <w:num w:numId="4" w16cid:durableId="1343124657">
    <w:abstractNumId w:val="6"/>
  </w:num>
  <w:num w:numId="5" w16cid:durableId="10569835">
    <w:abstractNumId w:val="7"/>
  </w:num>
  <w:num w:numId="6" w16cid:durableId="2096900066">
    <w:abstractNumId w:val="12"/>
  </w:num>
  <w:num w:numId="7" w16cid:durableId="1026563824">
    <w:abstractNumId w:val="9"/>
  </w:num>
  <w:num w:numId="8" w16cid:durableId="32386550">
    <w:abstractNumId w:val="13"/>
  </w:num>
  <w:num w:numId="9" w16cid:durableId="1312172808">
    <w:abstractNumId w:val="2"/>
  </w:num>
  <w:num w:numId="10" w16cid:durableId="474642565">
    <w:abstractNumId w:val="20"/>
  </w:num>
  <w:num w:numId="11" w16cid:durableId="1698894037">
    <w:abstractNumId w:val="5"/>
  </w:num>
  <w:num w:numId="12" w16cid:durableId="1604023675">
    <w:abstractNumId w:val="4"/>
  </w:num>
  <w:num w:numId="13" w16cid:durableId="1350527523">
    <w:abstractNumId w:val="8"/>
  </w:num>
  <w:num w:numId="14" w16cid:durableId="307324681">
    <w:abstractNumId w:val="17"/>
  </w:num>
  <w:num w:numId="15" w16cid:durableId="2100102559">
    <w:abstractNumId w:val="10"/>
  </w:num>
  <w:num w:numId="16" w16cid:durableId="546651502">
    <w:abstractNumId w:val="3"/>
  </w:num>
  <w:num w:numId="17" w16cid:durableId="199781036">
    <w:abstractNumId w:val="16"/>
  </w:num>
  <w:num w:numId="18" w16cid:durableId="1186098524">
    <w:abstractNumId w:val="1"/>
  </w:num>
  <w:num w:numId="19" w16cid:durableId="178201609">
    <w:abstractNumId w:val="18"/>
  </w:num>
  <w:num w:numId="20" w16cid:durableId="2107921621">
    <w:abstractNumId w:val="15"/>
  </w:num>
  <w:num w:numId="21" w16cid:durableId="1262833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05679E"/>
    <w:rsid w:val="00132057"/>
    <w:rsid w:val="0016396A"/>
    <w:rsid w:val="00181B1A"/>
    <w:rsid w:val="001A7953"/>
    <w:rsid w:val="002068AD"/>
    <w:rsid w:val="00231216"/>
    <w:rsid w:val="0025177F"/>
    <w:rsid w:val="002535CC"/>
    <w:rsid w:val="00262485"/>
    <w:rsid w:val="002A16AD"/>
    <w:rsid w:val="002A53C9"/>
    <w:rsid w:val="0033606A"/>
    <w:rsid w:val="00381494"/>
    <w:rsid w:val="003B4211"/>
    <w:rsid w:val="003F2BB7"/>
    <w:rsid w:val="004023FC"/>
    <w:rsid w:val="00410730"/>
    <w:rsid w:val="0043031E"/>
    <w:rsid w:val="004710BD"/>
    <w:rsid w:val="00477B27"/>
    <w:rsid w:val="004A77A9"/>
    <w:rsid w:val="004C0F4C"/>
    <w:rsid w:val="004E05BB"/>
    <w:rsid w:val="00520C01"/>
    <w:rsid w:val="005513F0"/>
    <w:rsid w:val="0057059D"/>
    <w:rsid w:val="00586CC5"/>
    <w:rsid w:val="005C43F5"/>
    <w:rsid w:val="00600F07"/>
    <w:rsid w:val="006033E5"/>
    <w:rsid w:val="006154AB"/>
    <w:rsid w:val="00621AA6"/>
    <w:rsid w:val="006376BE"/>
    <w:rsid w:val="006457A4"/>
    <w:rsid w:val="00653886"/>
    <w:rsid w:val="006933A8"/>
    <w:rsid w:val="006F3A62"/>
    <w:rsid w:val="00714C23"/>
    <w:rsid w:val="00796DC4"/>
    <w:rsid w:val="007B1CEC"/>
    <w:rsid w:val="007E1B9F"/>
    <w:rsid w:val="008214FD"/>
    <w:rsid w:val="00825E12"/>
    <w:rsid w:val="00826989"/>
    <w:rsid w:val="00836190"/>
    <w:rsid w:val="00857745"/>
    <w:rsid w:val="00874EAE"/>
    <w:rsid w:val="008D2141"/>
    <w:rsid w:val="008D735E"/>
    <w:rsid w:val="008F6DC3"/>
    <w:rsid w:val="00925A77"/>
    <w:rsid w:val="00954367"/>
    <w:rsid w:val="00957CF2"/>
    <w:rsid w:val="00971B5E"/>
    <w:rsid w:val="009A1A69"/>
    <w:rsid w:val="009A49B1"/>
    <w:rsid w:val="009B2702"/>
    <w:rsid w:val="009B6EEF"/>
    <w:rsid w:val="009B7433"/>
    <w:rsid w:val="009C2DBC"/>
    <w:rsid w:val="009C7B09"/>
    <w:rsid w:val="00A02A4C"/>
    <w:rsid w:val="00A137B2"/>
    <w:rsid w:val="00A206D2"/>
    <w:rsid w:val="00AA76F2"/>
    <w:rsid w:val="00AC58BD"/>
    <w:rsid w:val="00B55C90"/>
    <w:rsid w:val="00BD156E"/>
    <w:rsid w:val="00C04AF6"/>
    <w:rsid w:val="00C17C2C"/>
    <w:rsid w:val="00C31669"/>
    <w:rsid w:val="00C375C7"/>
    <w:rsid w:val="00C713F1"/>
    <w:rsid w:val="00C83E53"/>
    <w:rsid w:val="00CD7D07"/>
    <w:rsid w:val="00D9548B"/>
    <w:rsid w:val="00DF649B"/>
    <w:rsid w:val="00E51768"/>
    <w:rsid w:val="00E56CE5"/>
    <w:rsid w:val="00E9429A"/>
    <w:rsid w:val="00E97EB4"/>
    <w:rsid w:val="00EC53C0"/>
    <w:rsid w:val="00F30536"/>
    <w:rsid w:val="00F3157F"/>
    <w:rsid w:val="00F873CA"/>
    <w:rsid w:val="00FB36EC"/>
    <w:rsid w:val="00FB37D3"/>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792E66"/>
    <w:rsid w:val="00B161B0"/>
    <w:rsid w:val="00D05226"/>
    <w:rsid w:val="00F93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Perkins, Anita</cp:lastModifiedBy>
  <cp:revision>4</cp:revision>
  <cp:lastPrinted>2022-01-29T00:19:00Z</cp:lastPrinted>
  <dcterms:created xsi:type="dcterms:W3CDTF">2022-11-10T05:40:00Z</dcterms:created>
  <dcterms:modified xsi:type="dcterms:W3CDTF">2022-11-10T18:36:00Z</dcterms:modified>
</cp:coreProperties>
</file>