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AB" w:rsidRPr="00307FAB" w:rsidRDefault="00307FAB" w:rsidP="00B83EE0">
      <w:pPr>
        <w:keepNext/>
        <w:keepLines/>
        <w:ind w:right="-188"/>
        <w:jc w:val="center"/>
        <w:rPr>
          <w:rFonts w:ascii="Times New Roman" w:hAnsi="Times New Roman"/>
          <w:b/>
          <w:bCs/>
          <w:lang w:val="en-AU"/>
        </w:rPr>
      </w:pPr>
      <w:r w:rsidRPr="00307FAB">
        <w:rPr>
          <w:rFonts w:ascii="Times New Roman" w:hAnsi="Times New Roman"/>
          <w:b/>
          <w:bCs/>
          <w:noProof/>
          <w:lang w:val="en-AU"/>
        </w:rPr>
        <w:drawing>
          <wp:inline distT="0" distB="0" distL="0" distR="0">
            <wp:extent cx="906145" cy="914400"/>
            <wp:effectExtent l="0" t="0" r="825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noFill/>
                    <a:ln>
                      <a:noFill/>
                    </a:ln>
                  </pic:spPr>
                </pic:pic>
              </a:graphicData>
            </a:graphic>
          </wp:inline>
        </w:drawing>
      </w:r>
    </w:p>
    <w:p w:rsidR="00307FAB" w:rsidRPr="00307FAB" w:rsidRDefault="00307FAB" w:rsidP="00B83EE0">
      <w:pPr>
        <w:keepNext/>
        <w:keepLines/>
        <w:spacing w:before="200"/>
        <w:ind w:right="-188"/>
        <w:jc w:val="center"/>
        <w:rPr>
          <w:rFonts w:ascii="Calibri" w:hAnsi="Calibri"/>
          <w:sz w:val="36"/>
          <w:lang w:val="en-AU"/>
        </w:rPr>
      </w:pPr>
      <w:r w:rsidRPr="00307FAB">
        <w:rPr>
          <w:rFonts w:ascii="Calibri" w:hAnsi="Calibri"/>
          <w:sz w:val="36"/>
          <w:lang w:val="en-AU"/>
        </w:rPr>
        <w:t>Legislative Assembly for the</w:t>
      </w:r>
      <w:r w:rsidRPr="00307FAB">
        <w:rPr>
          <w:rFonts w:ascii="Calibri" w:hAnsi="Calibri"/>
          <w:sz w:val="36"/>
          <w:lang w:val="en-AU"/>
        </w:rPr>
        <w:br/>
        <w:t>Australian Capital Territory</w:t>
      </w:r>
    </w:p>
    <w:p w:rsidR="00307FAB" w:rsidRPr="00307FAB" w:rsidRDefault="00307FAB" w:rsidP="00B83EE0">
      <w:pPr>
        <w:keepNext/>
        <w:keepLines/>
        <w:ind w:right="-188"/>
        <w:jc w:val="center"/>
        <w:rPr>
          <w:rFonts w:ascii="Calibri" w:hAnsi="Calibri"/>
          <w:b/>
          <w:bCs/>
          <w:lang w:val="en-AU"/>
        </w:rPr>
      </w:pPr>
    </w:p>
    <w:p w:rsidR="00307FAB" w:rsidRPr="00307FAB" w:rsidRDefault="00307FAB" w:rsidP="00B83EE0">
      <w:pPr>
        <w:keepNext/>
        <w:keepLines/>
        <w:ind w:right="-188"/>
        <w:jc w:val="center"/>
        <w:rPr>
          <w:rFonts w:ascii="Calibri" w:hAnsi="Calibri"/>
          <w:b/>
          <w:bCs/>
          <w:lang w:val="en-AU"/>
        </w:rPr>
      </w:pPr>
      <w:r w:rsidRPr="00307FAB">
        <w:rPr>
          <w:rFonts w:ascii="Calibri" w:hAnsi="Calibri"/>
          <w:b/>
          <w:bCs/>
          <w:lang w:val="en-AU"/>
        </w:rPr>
        <w:t>2016-2017-2018-2019</w:t>
      </w:r>
    </w:p>
    <w:p w:rsidR="00307FAB" w:rsidRPr="00307FAB" w:rsidRDefault="00307FAB" w:rsidP="00B83EE0">
      <w:pPr>
        <w:keepNext/>
        <w:keepLines/>
        <w:spacing w:before="360"/>
        <w:ind w:right="-188"/>
        <w:jc w:val="center"/>
        <w:rPr>
          <w:rFonts w:ascii="Calibri" w:hAnsi="Calibri"/>
          <w:b/>
          <w:sz w:val="48"/>
          <w:lang w:val="en-AU"/>
        </w:rPr>
      </w:pPr>
      <w:r w:rsidRPr="00307FAB">
        <w:rPr>
          <w:rFonts w:ascii="Calibri" w:hAnsi="Calibri"/>
          <w:b/>
          <w:sz w:val="48"/>
          <w:lang w:val="en-AU"/>
        </w:rPr>
        <w:t>Notice Paper</w:t>
      </w:r>
    </w:p>
    <w:p w:rsidR="00307FAB" w:rsidRPr="00307FAB" w:rsidRDefault="00307FAB" w:rsidP="00B83EE0">
      <w:pPr>
        <w:keepNext/>
        <w:keepLines/>
        <w:spacing w:before="200"/>
        <w:ind w:right="-188"/>
        <w:jc w:val="center"/>
        <w:rPr>
          <w:rFonts w:ascii="Calibri" w:hAnsi="Calibri"/>
          <w:sz w:val="28"/>
          <w:szCs w:val="28"/>
          <w:lang w:val="en-AU"/>
        </w:rPr>
      </w:pPr>
      <w:r w:rsidRPr="00307FAB">
        <w:rPr>
          <w:rFonts w:ascii="Calibri" w:hAnsi="Calibri"/>
          <w:sz w:val="28"/>
          <w:szCs w:val="28"/>
          <w:lang w:val="en-AU"/>
        </w:rPr>
        <w:t xml:space="preserve">No </w:t>
      </w:r>
      <w:r w:rsidR="00B83EE0">
        <w:rPr>
          <w:rFonts w:ascii="Calibri" w:hAnsi="Calibri"/>
          <w:sz w:val="28"/>
          <w:szCs w:val="28"/>
          <w:lang w:val="en-AU"/>
        </w:rPr>
        <w:t>111</w:t>
      </w:r>
    </w:p>
    <w:p w:rsidR="00307FAB" w:rsidRPr="00307FAB" w:rsidRDefault="00B83EE0" w:rsidP="00B83EE0">
      <w:pPr>
        <w:keepNext/>
        <w:keepLines/>
        <w:spacing w:before="200"/>
        <w:ind w:right="-188"/>
        <w:jc w:val="center"/>
        <w:rPr>
          <w:rFonts w:ascii="Calibri" w:hAnsi="Calibri"/>
          <w:sz w:val="28"/>
          <w:szCs w:val="28"/>
          <w:lang w:val="en-AU"/>
        </w:rPr>
      </w:pPr>
      <w:r>
        <w:rPr>
          <w:rFonts w:ascii="Calibri" w:hAnsi="Calibri"/>
          <w:bCs/>
          <w:sz w:val="28"/>
          <w:szCs w:val="28"/>
          <w:lang w:val="en-AU"/>
        </w:rPr>
        <w:t>Wednesday, 18 September 2019</w:t>
      </w:r>
    </w:p>
    <w:p w:rsidR="00307FAB" w:rsidRPr="00307FAB" w:rsidRDefault="00307FAB" w:rsidP="00B83EE0">
      <w:pPr>
        <w:keepNext/>
        <w:keepLines/>
        <w:spacing w:before="360"/>
        <w:ind w:right="-188"/>
        <w:jc w:val="center"/>
        <w:rPr>
          <w:rFonts w:ascii="Calibri" w:hAnsi="Calibri"/>
          <w:lang w:val="en-AU"/>
        </w:rPr>
      </w:pPr>
      <w:r w:rsidRPr="00307FAB">
        <w:rPr>
          <w:rFonts w:ascii="Calibri" w:hAnsi="Calibri"/>
          <w:iCs/>
          <w:lang w:val="en-AU"/>
        </w:rPr>
        <w:t>The Assembly meets this day at 10 am</w:t>
      </w:r>
    </w:p>
    <w:p w:rsidR="00307FAB" w:rsidRPr="00307FAB" w:rsidRDefault="00307FAB" w:rsidP="00B83EE0">
      <w:pPr>
        <w:keepNext/>
        <w:keepLines/>
        <w:spacing w:before="200" w:after="480"/>
        <w:ind w:right="-188"/>
        <w:jc w:val="center"/>
        <w:rPr>
          <w:rFonts w:ascii="Calibri" w:hAnsi="Calibri"/>
          <w:b/>
          <w:caps/>
          <w:lang w:val="en-AU"/>
        </w:rPr>
      </w:pPr>
      <w:r w:rsidRPr="00307FAB">
        <w:rPr>
          <w:rFonts w:ascii="Calibri" w:hAnsi="Calibri"/>
          <w:caps/>
          <w:lang w:val="en-AU"/>
        </w:rPr>
        <w:t>___________________________________</w:t>
      </w:r>
    </w:p>
    <w:p w:rsidR="00307FAB" w:rsidRPr="00307FAB" w:rsidRDefault="00307FAB" w:rsidP="00B83EE0">
      <w:pPr>
        <w:spacing w:before="120" w:after="240"/>
        <w:ind w:right="-188"/>
        <w:jc w:val="center"/>
        <w:rPr>
          <w:rFonts w:ascii="Calibri" w:hAnsi="Calibri"/>
          <w:b/>
          <w:sz w:val="28"/>
          <w:lang w:eastAsia="en-US"/>
        </w:rPr>
      </w:pPr>
      <w:r w:rsidRPr="00307FAB">
        <w:rPr>
          <w:rFonts w:ascii="Calibri" w:hAnsi="Calibri"/>
          <w:b/>
          <w:sz w:val="28"/>
          <w:lang w:eastAsia="en-US"/>
        </w:rPr>
        <w:t>PRIVATE MEMBERS’ BUSINESS</w:t>
      </w:r>
    </w:p>
    <w:p w:rsidR="00307FAB" w:rsidRPr="00307FAB" w:rsidRDefault="00307FAB" w:rsidP="00B83EE0">
      <w:pPr>
        <w:tabs>
          <w:tab w:val="right" w:pos="580"/>
        </w:tabs>
        <w:spacing w:before="240" w:after="240"/>
        <w:ind w:right="-188"/>
        <w:rPr>
          <w:rFonts w:ascii="Calibri" w:hAnsi="Calibri"/>
          <w:b/>
          <w:sz w:val="28"/>
          <w:lang w:eastAsia="en-US"/>
        </w:rPr>
      </w:pPr>
      <w:r w:rsidRPr="00307FAB">
        <w:rPr>
          <w:rFonts w:ascii="Calibri" w:hAnsi="Calibri"/>
          <w:b/>
          <w:sz w:val="28"/>
          <w:lang w:eastAsia="en-US"/>
        </w:rPr>
        <w:t>Notices</w:t>
      </w:r>
    </w:p>
    <w:p w:rsidR="00307FAB" w:rsidRPr="00307FAB" w:rsidRDefault="00307FAB" w:rsidP="00B83EE0">
      <w:pPr>
        <w:keepNext/>
        <w:keepLines/>
        <w:tabs>
          <w:tab w:val="right" w:pos="567"/>
          <w:tab w:val="left" w:pos="1134"/>
        </w:tabs>
        <w:spacing w:before="60"/>
        <w:ind w:left="1134" w:right="-188" w:hanging="1134"/>
        <w:jc w:val="both"/>
        <w:rPr>
          <w:rFonts w:ascii="Calibri" w:hAnsi="Calibri"/>
          <w:lang w:val="en-AU"/>
        </w:rPr>
      </w:pPr>
      <w:r w:rsidRPr="00307FAB">
        <w:rPr>
          <w:rFonts w:ascii="Calibri" w:hAnsi="Calibri"/>
          <w:lang w:val="en-AU"/>
        </w:rPr>
        <w:tab/>
        <w:t>1</w:t>
      </w:r>
      <w:r w:rsidRPr="00307FAB">
        <w:rPr>
          <w:rFonts w:ascii="Calibri" w:hAnsi="Calibri"/>
          <w:lang w:val="en-AU"/>
        </w:rPr>
        <w:tab/>
      </w:r>
      <w:r w:rsidRPr="00307FAB">
        <w:rPr>
          <w:rFonts w:ascii="Calibri" w:hAnsi="Calibri"/>
          <w:b/>
          <w:caps/>
          <w:lang w:val="en-AU"/>
        </w:rPr>
        <w:t>Ms Lawder</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keepNext/>
        <w:keepLines/>
        <w:tabs>
          <w:tab w:val="left" w:pos="567"/>
        </w:tabs>
        <w:spacing w:before="60" w:after="60"/>
        <w:ind w:left="1701" w:right="-188" w:hanging="567"/>
        <w:rPr>
          <w:rFonts w:ascii="Calibri" w:hAnsi="Calibri"/>
          <w:lang w:val="en-AU" w:eastAsia="en-US"/>
        </w:rPr>
      </w:pPr>
      <w:r w:rsidRPr="00307FAB">
        <w:rPr>
          <w:rFonts w:ascii="Calibri" w:hAnsi="Calibri"/>
          <w:lang w:val="en-AU" w:eastAsia="en-US"/>
        </w:rPr>
        <w:t>(1)</w:t>
      </w:r>
      <w:r w:rsidRPr="00307FAB">
        <w:rPr>
          <w:rFonts w:ascii="Calibri" w:hAnsi="Calibri"/>
          <w:lang w:val="en-AU" w:eastAsia="en-US"/>
        </w:rPr>
        <w:tab/>
      </w:r>
      <w:proofErr w:type="gramStart"/>
      <w:r w:rsidRPr="00307FAB">
        <w:rPr>
          <w:rFonts w:ascii="Calibri" w:hAnsi="Calibri"/>
          <w:lang w:val="en-AU" w:eastAsia="en-US"/>
        </w:rPr>
        <w:t>notes</w:t>
      </w:r>
      <w:proofErr w:type="gramEnd"/>
      <w:r w:rsidRPr="00307FAB">
        <w:rPr>
          <w:rFonts w:ascii="Calibri" w:hAnsi="Calibri"/>
          <w:lang w:val="en-AU" w:eastAsia="en-US"/>
        </w:rPr>
        <w: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t>the need for better footpaths in Wanniassa, given that more people are now dependent on the Wanniassa Park and Ride due to the removal of other local bus services from the suburb;</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footpath from the Park and Ride car park to the bus stop traverses a floodway;</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whenever</w:t>
      </w:r>
      <w:proofErr w:type="gramEnd"/>
      <w:r w:rsidRPr="00307FAB">
        <w:rPr>
          <w:rFonts w:ascii="Calibri" w:hAnsi="Calibri"/>
          <w:lang w:val="en-AU" w:eastAsia="en-US"/>
        </w:rPr>
        <w:t xml:space="preserve"> it rains, at its lowest point the path is covered with a moving stream and puddle which flows down the floodway to the new Wanniassa wetlands;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path also becomes muddy for some time after the rain, which, when added to the slope of the path, means it is slippery and challenging for all pedestrians but especially for older people and those with mobility impairments;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(e)</w:t>
      </w:r>
      <w:r w:rsidRPr="00307FAB">
        <w:rPr>
          <w:rFonts w:ascii="Calibri" w:hAnsi="Calibri"/>
          <w:lang w:val="en-AU" w:eastAsia="en-US"/>
        </w:rPr>
        <w:tab/>
      </w:r>
      <w:proofErr w:type="gramStart"/>
      <w:r w:rsidRPr="00307FAB">
        <w:rPr>
          <w:rFonts w:ascii="Calibri" w:hAnsi="Calibri"/>
          <w:lang w:val="en-AU" w:eastAsia="en-US"/>
        </w:rPr>
        <w:t>in</w:t>
      </w:r>
      <w:proofErr w:type="gramEnd"/>
      <w:r w:rsidRPr="00307FAB">
        <w:rPr>
          <w:rFonts w:ascii="Calibri" w:hAnsi="Calibri"/>
          <w:lang w:val="en-AU" w:eastAsia="en-US"/>
        </w:rPr>
        <w:t xml:space="preserve"> heavy rain and when the floodway is flooded, the path may become dangerous to use, with no other option for commuters to walk between the carpark and the bus stop; and</w:t>
      </w:r>
    </w:p>
    <w:p w:rsidR="00307FAB" w:rsidRPr="00307FAB" w:rsidRDefault="00307FAB" w:rsidP="00B83EE0">
      <w:pPr>
        <w:keepNext/>
        <w:keepLines/>
        <w:tabs>
          <w:tab w:val="left" w:pos="567"/>
        </w:tabs>
        <w:spacing w:before="60" w:after="60"/>
        <w:ind w:left="1701" w:right="-188" w:hanging="567"/>
        <w:rPr>
          <w:rFonts w:ascii="Calibri" w:hAnsi="Calibri"/>
          <w:lang w:val="en-AU" w:eastAsia="en-US"/>
        </w:rPr>
      </w:pPr>
      <w:r w:rsidRPr="00307FAB">
        <w:rPr>
          <w:rFonts w:ascii="Calibri" w:hAnsi="Calibri"/>
          <w:lang w:val="en-AU" w:eastAsia="en-US"/>
        </w:rPr>
        <w:lastRenderedPageBreak/>
        <w:t>(2)</w:t>
      </w:r>
      <w:r w:rsidRPr="00307FAB">
        <w:rPr>
          <w:rFonts w:ascii="Calibri" w:hAnsi="Calibri"/>
          <w:lang w:val="en-AU" w:eastAsia="en-US"/>
        </w:rPr>
        <w:tab/>
      </w:r>
      <w:proofErr w:type="gramStart"/>
      <w:r w:rsidRPr="00307FAB">
        <w:rPr>
          <w:rFonts w:ascii="Calibri" w:hAnsi="Calibri"/>
          <w:lang w:val="en-AU" w:eastAsia="en-US"/>
        </w:rPr>
        <w:t>calls</w:t>
      </w:r>
      <w:proofErr w:type="gramEnd"/>
      <w:r w:rsidRPr="00307FAB">
        <w:rPr>
          <w:rFonts w:ascii="Calibri" w:hAnsi="Calibri"/>
          <w:lang w:val="en-AU" w:eastAsia="en-US"/>
        </w:rPr>
        <w:t xml:space="preserve"> on the ACT Government to:</w:t>
      </w:r>
    </w:p>
    <w:p w:rsidR="00307FAB" w:rsidRPr="00307FAB" w:rsidRDefault="00307FAB" w:rsidP="00B83EE0">
      <w:pPr>
        <w:keepNext/>
        <w:keepLines/>
        <w:tabs>
          <w:tab w:val="left" w:pos="567"/>
        </w:tabs>
        <w:spacing w:before="60" w:after="60"/>
        <w:ind w:left="2268" w:right="-188" w:hanging="567"/>
        <w:rPr>
          <w:rFonts w:ascii="Calibri" w:hAnsi="Calibri"/>
          <w:szCs w:val="24"/>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szCs w:val="24"/>
        </w:rPr>
        <w:t>investigate</w:t>
      </w:r>
      <w:proofErr w:type="gramEnd"/>
      <w:r w:rsidRPr="00307FAB">
        <w:rPr>
          <w:rFonts w:ascii="Calibri" w:hAnsi="Calibri"/>
          <w:szCs w:val="24"/>
        </w:rPr>
        <w:t xml:space="preserve"> ways to improve the path and general access to the </w:t>
      </w:r>
      <w:proofErr w:type="spellStart"/>
      <w:r w:rsidRPr="00307FAB">
        <w:rPr>
          <w:rFonts w:ascii="Calibri" w:hAnsi="Calibri"/>
          <w:szCs w:val="24"/>
        </w:rPr>
        <w:t>Wanniassa</w:t>
      </w:r>
      <w:proofErr w:type="spellEnd"/>
      <w:r w:rsidRPr="00307FAB">
        <w:rPr>
          <w:rFonts w:ascii="Calibri" w:hAnsi="Calibri"/>
          <w:szCs w:val="24"/>
        </w:rPr>
        <w:t xml:space="preserve"> Park and Ride stop to alleviate safety concerns;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szCs w:val="24"/>
        </w:rPr>
        <w:t>(b)</w:t>
      </w:r>
      <w:r w:rsidRPr="00307FAB">
        <w:rPr>
          <w:rFonts w:ascii="Calibri" w:hAnsi="Calibri"/>
          <w:szCs w:val="24"/>
        </w:rPr>
        <w:tab/>
      </w:r>
      <w:proofErr w:type="gramStart"/>
      <w:r w:rsidRPr="00307FAB">
        <w:rPr>
          <w:rFonts w:ascii="Calibri" w:hAnsi="Calibri"/>
          <w:szCs w:val="24"/>
        </w:rPr>
        <w:t>report</w:t>
      </w:r>
      <w:proofErr w:type="gramEnd"/>
      <w:r w:rsidRPr="00307FAB">
        <w:rPr>
          <w:rFonts w:ascii="Calibri" w:hAnsi="Calibri"/>
          <w:szCs w:val="24"/>
        </w:rPr>
        <w:t xml:space="preserve"> back to the Assembly by the last sitting day of 2019 on options to improve the path and how and when that will take place.</w:t>
      </w:r>
      <w:r w:rsidRPr="00307FAB">
        <w:rPr>
          <w:rFonts w:ascii="Calibri" w:hAnsi="Calibri"/>
          <w:lang w:val="en-AU" w:eastAsia="en-US"/>
        </w:rPr>
        <w:t xml:space="preserve"> (</w:t>
      </w:r>
      <w:r w:rsidRPr="00307FAB">
        <w:rPr>
          <w:rFonts w:ascii="Calibri" w:hAnsi="Calibri"/>
          <w:i/>
          <w:iCs/>
          <w:lang w:val="en-AU" w:eastAsia="en-US"/>
        </w:rPr>
        <w:t>Notice given 16 September 2019. Notice will be removed from the Notice Paper unless called on within 4 sitting weeks – standing order 125A</w:t>
      </w:r>
      <w:r w:rsidRPr="00307FAB">
        <w:rPr>
          <w:rFonts w:ascii="Calibri" w:hAnsi="Calibri"/>
          <w:lang w:val="en-AU" w:eastAsia="en-US"/>
        </w:rPr>
        <w:t>).</w:t>
      </w:r>
    </w:p>
    <w:p w:rsidR="00307FAB" w:rsidRPr="00307FAB" w:rsidRDefault="00307FAB" w:rsidP="00B83EE0">
      <w:pPr>
        <w:tabs>
          <w:tab w:val="right" w:pos="567"/>
          <w:tab w:val="left" w:pos="1134"/>
        </w:tabs>
        <w:spacing w:before="60"/>
        <w:ind w:left="1134" w:right="-188" w:hanging="1134"/>
        <w:rPr>
          <w:rFonts w:ascii="Calibri" w:hAnsi="Calibri"/>
          <w:lang w:val="en-AU"/>
        </w:rPr>
      </w:pPr>
      <w:r w:rsidRPr="00307FAB">
        <w:rPr>
          <w:rFonts w:ascii="Calibri" w:hAnsi="Calibri"/>
          <w:lang w:val="en-AU"/>
        </w:rPr>
        <w:tab/>
        <w:t>2</w:t>
      </w:r>
      <w:r w:rsidRPr="00307FAB">
        <w:rPr>
          <w:rFonts w:ascii="Calibri" w:hAnsi="Calibri"/>
          <w:lang w:val="en-AU"/>
        </w:rPr>
        <w:tab/>
      </w:r>
      <w:r w:rsidRPr="00307FAB">
        <w:rPr>
          <w:rFonts w:ascii="Calibri" w:hAnsi="Calibri"/>
          <w:b/>
          <w:caps/>
          <w:lang w:val="en-AU"/>
        </w:rPr>
        <w:t>Ms Cheyne</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(1)</w:t>
      </w:r>
      <w:r w:rsidRPr="00307FAB">
        <w:rPr>
          <w:rFonts w:ascii="Calibri" w:hAnsi="Calibri"/>
          <w:lang w:val="en-AU" w:eastAsia="en-US"/>
        </w:rPr>
        <w:tab/>
        <w:t>notes that many younger people can and will encounter cancer and other serious diseases in their lives, and that treatments including chemotherapy, radiation therapy, surgery and prolonged anti-hormone treatment, can impact a patient’s fertility or render a patient infertile;</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(2)</w:t>
      </w:r>
      <w:r w:rsidRPr="00307FAB">
        <w:rPr>
          <w:rFonts w:ascii="Calibri" w:hAnsi="Calibri"/>
          <w:lang w:val="en-AU" w:eastAsia="en-US"/>
        </w:rPr>
        <w:tab/>
      </w:r>
      <w:proofErr w:type="gramStart"/>
      <w:r w:rsidRPr="00307FAB">
        <w:rPr>
          <w:rFonts w:ascii="Calibri" w:hAnsi="Calibri"/>
          <w:lang w:val="en-AU" w:eastAsia="en-US"/>
        </w:rPr>
        <w:t>notes</w:t>
      </w:r>
      <w:proofErr w:type="gramEnd"/>
      <w:r w:rsidRPr="00307FAB">
        <w:rPr>
          <w:rFonts w:ascii="Calibri" w:hAnsi="Calibri"/>
          <w:lang w:val="en-AU" w:eastAsia="en-US"/>
        </w:rPr>
        <w:t xml:space="preserve"> that there is a range of fertility preservation options available for patients depending on their relationship status and including but not limited to:</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freezing</w:t>
      </w:r>
      <w:proofErr w:type="gramEnd"/>
      <w:r w:rsidRPr="00307FAB">
        <w:rPr>
          <w:rFonts w:ascii="Calibri" w:hAnsi="Calibri"/>
          <w:lang w:val="en-AU" w:eastAsia="en-US"/>
        </w:rPr>
        <w:t xml:space="preserve"> eggs;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freezing</w:t>
      </w:r>
      <w:proofErr w:type="gramEnd"/>
      <w:r w:rsidRPr="00307FAB">
        <w:rPr>
          <w:rFonts w:ascii="Calibri" w:hAnsi="Calibri"/>
          <w:lang w:val="en-AU" w:eastAsia="en-US"/>
        </w:rPr>
        <w:t xml:space="preserve"> embryos;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freezing</w:t>
      </w:r>
      <w:proofErr w:type="gramEnd"/>
      <w:r w:rsidRPr="00307FAB">
        <w:rPr>
          <w:rFonts w:ascii="Calibri" w:hAnsi="Calibri"/>
          <w:lang w:val="en-AU" w:eastAsia="en-US"/>
        </w:rPr>
        <w:t xml:space="preserve"> ovarian tissue;</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r>
      <w:proofErr w:type="gramStart"/>
      <w:r w:rsidRPr="00307FAB">
        <w:rPr>
          <w:rFonts w:ascii="Calibri" w:hAnsi="Calibri"/>
          <w:lang w:val="en-AU" w:eastAsia="en-US"/>
        </w:rPr>
        <w:t>freezing</w:t>
      </w:r>
      <w:proofErr w:type="gramEnd"/>
      <w:r w:rsidRPr="00307FAB">
        <w:rPr>
          <w:rFonts w:ascii="Calibri" w:hAnsi="Calibri"/>
          <w:lang w:val="en-AU" w:eastAsia="en-US"/>
        </w:rPr>
        <w:t xml:space="preserve"> sperm;</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(e)</w:t>
      </w:r>
      <w:r w:rsidRPr="00307FAB">
        <w:rPr>
          <w:rFonts w:ascii="Calibri" w:hAnsi="Calibri"/>
          <w:lang w:val="en-AU" w:eastAsia="en-US"/>
        </w:rPr>
        <w:tab/>
      </w:r>
      <w:proofErr w:type="gramStart"/>
      <w:r w:rsidRPr="00307FAB">
        <w:rPr>
          <w:rFonts w:ascii="Calibri" w:hAnsi="Calibri"/>
          <w:lang w:val="en-AU" w:eastAsia="en-US"/>
        </w:rPr>
        <w:t>freezing</w:t>
      </w:r>
      <w:proofErr w:type="gramEnd"/>
      <w:r w:rsidRPr="00307FAB">
        <w:rPr>
          <w:rFonts w:ascii="Calibri" w:hAnsi="Calibri"/>
          <w:lang w:val="en-AU" w:eastAsia="en-US"/>
        </w:rPr>
        <w:t xml:space="preserve"> testicular tissue;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(f)</w:t>
      </w:r>
      <w:r w:rsidRPr="00307FAB">
        <w:rPr>
          <w:rFonts w:ascii="Calibri" w:hAnsi="Calibri"/>
          <w:lang w:val="en-AU" w:eastAsia="en-US"/>
        </w:rPr>
        <w:tab/>
      </w:r>
      <w:proofErr w:type="gramStart"/>
      <w:r w:rsidRPr="00307FAB">
        <w:rPr>
          <w:rFonts w:ascii="Calibri" w:hAnsi="Calibri"/>
          <w:lang w:val="en-AU" w:eastAsia="en-US"/>
        </w:rPr>
        <w:t>ovarian</w:t>
      </w:r>
      <w:proofErr w:type="gramEnd"/>
      <w:r w:rsidRPr="00307FAB">
        <w:rPr>
          <w:rFonts w:ascii="Calibri" w:hAnsi="Calibri"/>
          <w:lang w:val="en-AU" w:eastAsia="en-US"/>
        </w:rPr>
        <w:t xml:space="preserve"> suppression drugs;</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(3)</w:t>
      </w:r>
      <w:r w:rsidRPr="00307FAB">
        <w:rPr>
          <w:rFonts w:ascii="Calibri" w:hAnsi="Calibri"/>
          <w:lang w:val="en-AU" w:eastAsia="en-US"/>
        </w:rPr>
        <w:tab/>
        <w:t>recognises that while discussions about fertility preservation should and often do form part of a broader, holistic approach to treating patients with cancer or another serious disease who are at risk of infertility due to treatment: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decisions</w:t>
      </w:r>
      <w:proofErr w:type="gramEnd"/>
      <w:r w:rsidRPr="00307FAB">
        <w:rPr>
          <w:rFonts w:ascii="Calibri" w:hAnsi="Calibri"/>
          <w:lang w:val="en-AU" w:eastAsia="en-US"/>
        </w:rPr>
        <w:t xml:space="preserve"> about fertility preservation potential are naturally complex;</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for</w:t>
      </w:r>
      <w:proofErr w:type="gramEnd"/>
      <w:r w:rsidRPr="00307FAB">
        <w:rPr>
          <w:rFonts w:ascii="Calibri" w:hAnsi="Calibri"/>
          <w:lang w:val="en-AU" w:eastAsia="en-US"/>
        </w:rPr>
        <w:t xml:space="preserve"> patients with a cancer diagnosis, there is added pressure to undertake treatment quickly, adding to the complexity and stress of the decisions;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recent</w:t>
      </w:r>
      <w:proofErr w:type="gramEnd"/>
      <w:r w:rsidRPr="00307FAB">
        <w:rPr>
          <w:rFonts w:ascii="Calibri" w:hAnsi="Calibri"/>
          <w:lang w:val="en-AU" w:eastAsia="en-US"/>
        </w:rPr>
        <w:t xml:space="preserve"> evidence suggests that women with cancer can fail to take up fertility care as a result; and</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(4)</w:t>
      </w:r>
      <w:r w:rsidRPr="00307FAB">
        <w:rPr>
          <w:rFonts w:ascii="Calibri" w:hAnsi="Calibri"/>
          <w:lang w:val="en-AU" w:eastAsia="en-US"/>
        </w:rPr>
        <w:tab/>
      </w:r>
      <w:proofErr w:type="gramStart"/>
      <w:r w:rsidRPr="00307FAB">
        <w:rPr>
          <w:rFonts w:ascii="Calibri" w:hAnsi="Calibri"/>
          <w:lang w:val="en-AU" w:eastAsia="en-US"/>
        </w:rPr>
        <w:t>calls</w:t>
      </w:r>
      <w:proofErr w:type="gramEnd"/>
      <w:r w:rsidRPr="00307FAB">
        <w:rPr>
          <w:rFonts w:ascii="Calibri" w:hAnsi="Calibri"/>
          <w:lang w:val="en-AU" w:eastAsia="en-US"/>
        </w:rPr>
        <w:t xml:space="preserve"> on the ACT Government to investigate the feasibility of establishing a Territory-wide fertility preservation service specifically for Canberra patients of reproductive age diagnosed with cancer or another serious disease that may impact on their fertility. (</w:t>
      </w:r>
      <w:r w:rsidRPr="00307FAB">
        <w:rPr>
          <w:rFonts w:ascii="Calibri" w:hAnsi="Calibri"/>
          <w:i/>
          <w:iCs/>
          <w:lang w:val="en-AU" w:eastAsia="en-US"/>
        </w:rPr>
        <w:t>Notice given 16 September 2019. Notice will be removed from the Notice Paper unless called on within 4 sitting weeks – standing order 125A</w:t>
      </w:r>
      <w:r w:rsidRPr="00307FAB">
        <w:rPr>
          <w:rFonts w:ascii="Calibri" w:hAnsi="Calibri"/>
          <w:lang w:val="en-AU" w:eastAsia="en-US"/>
        </w:rPr>
        <w:t>).</w:t>
      </w:r>
    </w:p>
    <w:p w:rsidR="00307FAB" w:rsidRPr="00307FAB" w:rsidRDefault="00307FAB" w:rsidP="00B83EE0">
      <w:pPr>
        <w:tabs>
          <w:tab w:val="right" w:pos="567"/>
          <w:tab w:val="left" w:pos="1134"/>
        </w:tabs>
        <w:spacing w:before="60"/>
        <w:ind w:left="1134" w:right="-188" w:hanging="1134"/>
        <w:rPr>
          <w:rFonts w:ascii="Calibri" w:hAnsi="Calibri"/>
          <w:lang w:val="en-AU"/>
        </w:rPr>
      </w:pPr>
      <w:r w:rsidRPr="00307FAB">
        <w:rPr>
          <w:rFonts w:ascii="Calibri" w:hAnsi="Calibri"/>
          <w:lang w:val="en-AU"/>
        </w:rPr>
        <w:tab/>
        <w:t>3</w:t>
      </w:r>
      <w:r w:rsidRPr="00307FAB">
        <w:rPr>
          <w:rFonts w:ascii="Calibri" w:hAnsi="Calibri"/>
          <w:lang w:val="en-AU"/>
        </w:rPr>
        <w:tab/>
      </w:r>
      <w:r w:rsidRPr="00307FAB">
        <w:rPr>
          <w:rFonts w:ascii="Calibri" w:hAnsi="Calibri"/>
          <w:b/>
          <w:caps/>
          <w:lang w:val="en-AU"/>
        </w:rPr>
        <w:t>Mrs Dunne</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tabs>
          <w:tab w:val="left" w:pos="567"/>
        </w:tabs>
        <w:spacing w:before="60" w:after="60"/>
        <w:ind w:left="1701" w:right="-188" w:hanging="567"/>
        <w:rPr>
          <w:rFonts w:ascii="Calibri" w:hAnsi="Calibri"/>
          <w:szCs w:val="24"/>
        </w:rPr>
      </w:pPr>
      <w:r w:rsidRPr="00307FAB">
        <w:rPr>
          <w:rFonts w:ascii="Calibri" w:hAnsi="Calibri"/>
          <w:lang w:val="en-AU" w:eastAsia="en-US"/>
        </w:rPr>
        <w:t>(1)</w:t>
      </w:r>
      <w:r w:rsidRPr="00307FAB">
        <w:rPr>
          <w:rFonts w:ascii="Calibri" w:hAnsi="Calibri"/>
          <w:lang w:val="en-AU" w:eastAsia="en-US"/>
        </w:rPr>
        <w:tab/>
      </w:r>
      <w:r w:rsidRPr="00307FAB">
        <w:rPr>
          <w:rFonts w:ascii="Calibri" w:hAnsi="Calibri"/>
          <w:szCs w:val="24"/>
        </w:rPr>
        <w:t>notes the important services provided by staff at the Canberra Hospital and Health Services to the people of Canberra and the region;</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szCs w:val="24"/>
        </w:rPr>
        <w:t>(2)</w:t>
      </w:r>
      <w:r w:rsidRPr="00307FAB">
        <w:rPr>
          <w:rFonts w:ascii="Calibri" w:hAnsi="Calibri"/>
          <w:szCs w:val="24"/>
        </w:rPr>
        <w:tab/>
      </w:r>
      <w:proofErr w:type="gramStart"/>
      <w:r w:rsidRPr="00307FAB">
        <w:rPr>
          <w:rFonts w:ascii="Calibri" w:hAnsi="Calibri"/>
          <w:szCs w:val="24"/>
        </w:rPr>
        <w:t>further</w:t>
      </w:r>
      <w:proofErr w:type="gramEnd"/>
      <w:r w:rsidRPr="00307FAB">
        <w:rPr>
          <w:rFonts w:ascii="Calibri" w:hAnsi="Calibri"/>
          <w:szCs w:val="24"/>
        </w:rPr>
        <w:t xml:space="preserve"> notes that, in relation to Canberra’s Emergency Departments: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lastRenderedPageBreak/>
        <w:t>(a)</w:t>
      </w:r>
      <w:r w:rsidRPr="00307FAB">
        <w:rPr>
          <w:rFonts w:ascii="Calibri" w:hAnsi="Calibri"/>
          <w:lang w:val="en-AU" w:eastAsia="en-US"/>
        </w:rPr>
        <w:tab/>
      </w:r>
      <w:proofErr w:type="gramStart"/>
      <w:r w:rsidRPr="00307FAB">
        <w:rPr>
          <w:rFonts w:ascii="Calibri" w:hAnsi="Calibri"/>
          <w:lang w:val="en-AU" w:eastAsia="en-US"/>
        </w:rPr>
        <w:t>people</w:t>
      </w:r>
      <w:proofErr w:type="gramEnd"/>
      <w:r w:rsidRPr="00307FAB">
        <w:rPr>
          <w:rFonts w:ascii="Calibri" w:hAnsi="Calibri"/>
          <w:lang w:val="en-AU" w:eastAsia="en-US"/>
        </w:rPr>
        <w:t xml:space="preserve"> waited longer in the fourth quarter of 2018-19 to receive treatment within the clinically recommended timeframe in the emergency, urgent and semi-urgent triage categories;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median waiting time for patients in the urgent, semi-urgent and non-urgent categories increased in the fourth quarter of 2018-19;</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proportion of patients seen within four hours declined in the fourth quarter of 2018-19;</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median waiting time for patients in the urgent category is longer than the median waiting time in the non-urgent category;</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(e)</w:t>
      </w:r>
      <w:r w:rsidRPr="00307FAB">
        <w:rPr>
          <w:rFonts w:ascii="Calibri" w:hAnsi="Calibri"/>
          <w:lang w:val="en-AU" w:eastAsia="en-US"/>
        </w:rPr>
        <w:tab/>
      </w:r>
      <w:proofErr w:type="gramStart"/>
      <w:r w:rsidRPr="00307FAB">
        <w:rPr>
          <w:rFonts w:ascii="Calibri" w:hAnsi="Calibri"/>
          <w:lang w:val="en-AU" w:eastAsia="en-US"/>
        </w:rPr>
        <w:t>that</w:t>
      </w:r>
      <w:proofErr w:type="gramEnd"/>
      <w:r w:rsidRPr="00307FAB">
        <w:rPr>
          <w:rFonts w:ascii="Calibri" w:hAnsi="Calibri"/>
          <w:lang w:val="en-AU" w:eastAsia="en-US"/>
        </w:rPr>
        <w:t xml:space="preserve"> the winter beds strategy was not put in place at The Canberra Hospital (TCH) until 11 July 2019 when the flu season had started in May;</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(f)</w:t>
      </w:r>
      <w:r w:rsidRPr="00307FAB">
        <w:rPr>
          <w:rFonts w:ascii="Calibri" w:hAnsi="Calibri"/>
          <w:lang w:val="en-AU" w:eastAsia="en-US"/>
        </w:rPr>
        <w:tab/>
      </w:r>
      <w:proofErr w:type="gramStart"/>
      <w:r w:rsidRPr="00307FAB">
        <w:rPr>
          <w:rFonts w:ascii="Calibri" w:hAnsi="Calibri"/>
          <w:lang w:val="en-AU" w:eastAsia="en-US"/>
        </w:rPr>
        <w:t>that</w:t>
      </w:r>
      <w:proofErr w:type="gramEnd"/>
      <w:r w:rsidR="00A4501E">
        <w:rPr>
          <w:rFonts w:ascii="Calibri" w:hAnsi="Calibri"/>
          <w:lang w:val="en-AU" w:eastAsia="en-US"/>
        </w:rPr>
        <w:t xml:space="preserve"> 61 per</w:t>
      </w:r>
      <w:r w:rsidRPr="00307FAB">
        <w:rPr>
          <w:rFonts w:ascii="Calibri" w:hAnsi="Calibri"/>
          <w:lang w:val="en-AU" w:eastAsia="en-US"/>
        </w:rPr>
        <w:t>cent of the infrastructure at the Calvary Hospital is nearing the end of its useful</w:t>
      </w:r>
      <w:bookmarkStart w:id="0" w:name="_GoBack"/>
      <w:bookmarkEnd w:id="0"/>
      <w:r w:rsidRPr="00307FAB">
        <w:rPr>
          <w:rFonts w:ascii="Calibri" w:hAnsi="Calibri"/>
          <w:lang w:val="en-AU" w:eastAsia="en-US"/>
        </w:rPr>
        <w:t xml:space="preserve"> life; and </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(g)</w:t>
      </w:r>
      <w:r w:rsidRPr="00307FAB">
        <w:rPr>
          <w:rFonts w:ascii="Calibri" w:hAnsi="Calibri"/>
          <w:lang w:val="en-AU" w:eastAsia="en-US"/>
        </w:rPr>
        <w:tab/>
      </w:r>
      <w:proofErr w:type="gramStart"/>
      <w:r w:rsidRPr="00307FAB">
        <w:rPr>
          <w:rFonts w:ascii="Calibri" w:hAnsi="Calibri"/>
          <w:lang w:val="en-AU" w:eastAsia="en-US"/>
        </w:rPr>
        <w:t>that</w:t>
      </w:r>
      <w:proofErr w:type="gramEnd"/>
      <w:r w:rsidRPr="00307FAB">
        <w:rPr>
          <w:rFonts w:ascii="Calibri" w:hAnsi="Calibri"/>
          <w:lang w:val="en-AU" w:eastAsia="en-US"/>
        </w:rPr>
        <w:t xml:space="preserve"> the Government has been aware of the infrastructure problems at TCH for a decade and has failed to act; and</w:t>
      </w:r>
    </w:p>
    <w:p w:rsidR="00307FAB" w:rsidRPr="00307FAB" w:rsidRDefault="00307FAB" w:rsidP="00B83EE0">
      <w:pPr>
        <w:tabs>
          <w:tab w:val="left" w:pos="567"/>
        </w:tabs>
        <w:spacing w:before="60" w:after="60"/>
        <w:ind w:left="1701" w:right="-188" w:hanging="567"/>
        <w:rPr>
          <w:rFonts w:ascii="Calibri" w:hAnsi="Calibri"/>
          <w:szCs w:val="24"/>
        </w:rPr>
      </w:pPr>
      <w:r w:rsidRPr="00307FAB">
        <w:rPr>
          <w:rFonts w:ascii="Calibri" w:hAnsi="Calibri"/>
          <w:lang w:val="en-AU" w:eastAsia="en-US"/>
        </w:rPr>
        <w:t>(3)</w:t>
      </w:r>
      <w:r w:rsidRPr="00307FAB">
        <w:rPr>
          <w:rFonts w:ascii="Calibri" w:hAnsi="Calibri"/>
          <w:lang w:val="en-AU" w:eastAsia="en-US"/>
        </w:rPr>
        <w:tab/>
      </w:r>
      <w:proofErr w:type="gramStart"/>
      <w:r w:rsidRPr="00307FAB">
        <w:rPr>
          <w:rFonts w:ascii="Calibri" w:hAnsi="Calibri"/>
          <w:szCs w:val="24"/>
        </w:rPr>
        <w:t>calls</w:t>
      </w:r>
      <w:proofErr w:type="gramEnd"/>
      <w:r w:rsidRPr="00307FAB">
        <w:rPr>
          <w:rFonts w:ascii="Calibri" w:hAnsi="Calibri"/>
          <w:szCs w:val="24"/>
        </w:rPr>
        <w:t xml:space="preserve"> on the Minister for Health to report to the Legislative Assembly by the last sitting day of 2019, on the:</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progress</w:t>
      </w:r>
      <w:proofErr w:type="gramEnd"/>
      <w:r w:rsidRPr="00307FAB">
        <w:rPr>
          <w:rFonts w:ascii="Calibri" w:hAnsi="Calibri"/>
          <w:lang w:val="en-AU" w:eastAsia="en-US"/>
        </w:rPr>
        <w:t xml:space="preserve"> on the Surgical Procedures, Interventional Radiology and Emergency project and its likely cost;</w:t>
      </w:r>
    </w:p>
    <w:p w:rsidR="00307FAB" w:rsidRPr="00307FAB" w:rsidRDefault="00EE79CB" w:rsidP="00B83EE0">
      <w:pPr>
        <w:tabs>
          <w:tab w:val="left" w:pos="567"/>
        </w:tabs>
        <w:spacing w:before="60" w:after="60"/>
        <w:ind w:left="2268" w:right="-188" w:hanging="567"/>
        <w:rPr>
          <w:rFonts w:ascii="Calibri" w:hAnsi="Calibri"/>
          <w:lang w:val="en-AU" w:eastAsia="en-US"/>
        </w:rPr>
      </w:pPr>
      <w:r>
        <w:rPr>
          <w:rFonts w:ascii="Calibri" w:hAnsi="Calibri"/>
          <w:lang w:val="en-AU" w:eastAsia="en-US"/>
        </w:rPr>
        <w:t>(</w:t>
      </w:r>
      <w:r w:rsidR="00307FAB" w:rsidRPr="00307FAB">
        <w:rPr>
          <w:rFonts w:ascii="Calibri" w:hAnsi="Calibri"/>
          <w:lang w:val="en-AU" w:eastAsia="en-US"/>
        </w:rPr>
        <w:t>b)</w:t>
      </w:r>
      <w:r w:rsidR="00307FAB" w:rsidRPr="00307FAB">
        <w:rPr>
          <w:rFonts w:ascii="Calibri" w:hAnsi="Calibri"/>
          <w:lang w:val="en-AU" w:eastAsia="en-US"/>
        </w:rPr>
        <w:tab/>
      </w:r>
      <w:proofErr w:type="gramStart"/>
      <w:r w:rsidR="00307FAB" w:rsidRPr="00307FAB">
        <w:rPr>
          <w:rFonts w:ascii="Calibri" w:hAnsi="Calibri"/>
          <w:lang w:val="en-AU" w:eastAsia="en-US"/>
        </w:rPr>
        <w:t>progress</w:t>
      </w:r>
      <w:proofErr w:type="gramEnd"/>
      <w:r w:rsidR="00307FAB" w:rsidRPr="00307FAB">
        <w:rPr>
          <w:rFonts w:ascii="Calibri" w:hAnsi="Calibri"/>
          <w:lang w:val="en-AU" w:eastAsia="en-US"/>
        </w:rPr>
        <w:t xml:space="preserve"> in developing other significant health infrastructure programs such as plans to upgrade infrastructure at Bruce; and</w:t>
      </w:r>
    </w:p>
    <w:p w:rsidR="00307FAB" w:rsidRPr="00307FAB" w:rsidRDefault="00EE79CB" w:rsidP="00B83EE0">
      <w:pPr>
        <w:tabs>
          <w:tab w:val="left" w:pos="567"/>
        </w:tabs>
        <w:spacing w:before="60" w:after="60"/>
        <w:ind w:left="2268" w:right="-188" w:hanging="567"/>
        <w:rPr>
          <w:rFonts w:ascii="Calibri" w:hAnsi="Calibri"/>
          <w:lang w:val="en-AU" w:eastAsia="en-US"/>
        </w:rPr>
      </w:pPr>
      <w:r>
        <w:rPr>
          <w:rFonts w:ascii="Calibri" w:hAnsi="Calibri"/>
          <w:lang w:val="en-AU" w:eastAsia="en-US"/>
        </w:rPr>
        <w:t>(</w:t>
      </w:r>
      <w:r w:rsidR="00307FAB" w:rsidRPr="00307FAB">
        <w:rPr>
          <w:rFonts w:ascii="Calibri" w:hAnsi="Calibri"/>
          <w:lang w:val="en-AU" w:eastAsia="en-US"/>
        </w:rPr>
        <w:t>c)</w:t>
      </w:r>
      <w:r w:rsidR="00307FAB" w:rsidRPr="00307FAB">
        <w:rPr>
          <w:rFonts w:ascii="Calibri" w:hAnsi="Calibri"/>
          <w:lang w:val="en-AU" w:eastAsia="en-US"/>
        </w:rPr>
        <w:tab/>
        <w:t>2019 flu season and why the winter bed strategy was so late in being implemented. (</w:t>
      </w:r>
      <w:r w:rsidR="00307FAB" w:rsidRPr="00307FAB">
        <w:rPr>
          <w:rFonts w:ascii="Calibri" w:hAnsi="Calibri"/>
          <w:i/>
          <w:iCs/>
          <w:lang w:val="en-AU" w:eastAsia="en-US"/>
        </w:rPr>
        <w:t>Notice given 16 September 2019. Notice will be removed from the Notice Paper unless called on within 4 sitting weeks – standing order 125A</w:t>
      </w:r>
      <w:r w:rsidR="00307FAB" w:rsidRPr="00307FAB">
        <w:rPr>
          <w:rFonts w:ascii="Calibri" w:hAnsi="Calibri"/>
          <w:lang w:val="en-AU" w:eastAsia="en-US"/>
        </w:rPr>
        <w:t>).</w:t>
      </w:r>
    </w:p>
    <w:p w:rsidR="00307FAB" w:rsidRPr="00307FAB" w:rsidRDefault="00307FAB" w:rsidP="00B83EE0">
      <w:pPr>
        <w:tabs>
          <w:tab w:val="right" w:pos="567"/>
          <w:tab w:val="left" w:pos="1134"/>
        </w:tabs>
        <w:spacing w:before="60"/>
        <w:ind w:left="1134" w:right="-188" w:hanging="1134"/>
        <w:rPr>
          <w:rFonts w:ascii="Calibri" w:hAnsi="Calibri"/>
          <w:lang w:val="en-AU"/>
        </w:rPr>
      </w:pPr>
      <w:r w:rsidRPr="00307FAB">
        <w:rPr>
          <w:rFonts w:ascii="Calibri" w:hAnsi="Calibri"/>
          <w:lang w:val="en-AU"/>
        </w:rPr>
        <w:tab/>
        <w:t>4</w:t>
      </w:r>
      <w:r w:rsidRPr="00307FAB">
        <w:rPr>
          <w:rFonts w:ascii="Calibri" w:hAnsi="Calibri"/>
          <w:lang w:val="en-AU"/>
        </w:rPr>
        <w:tab/>
      </w:r>
      <w:r w:rsidRPr="00307FAB">
        <w:rPr>
          <w:rFonts w:ascii="Calibri" w:hAnsi="Calibri"/>
          <w:b/>
          <w:caps/>
          <w:lang w:val="en-AU"/>
        </w:rPr>
        <w:t>Mrs Kikkert</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(1)</w:t>
      </w:r>
      <w:r w:rsidRPr="00307FAB">
        <w:rPr>
          <w:rFonts w:ascii="Calibri" w:hAnsi="Calibri"/>
          <w:lang w:val="en-AU" w:eastAsia="en-US"/>
        </w:rPr>
        <w:tab/>
      </w:r>
      <w:proofErr w:type="gramStart"/>
      <w:r w:rsidRPr="00307FAB">
        <w:rPr>
          <w:rFonts w:ascii="Calibri" w:hAnsi="Calibri"/>
          <w:lang w:val="en-AU" w:eastAsia="en-US"/>
        </w:rPr>
        <w:t>notes</w:t>
      </w:r>
      <w:proofErr w:type="gramEnd"/>
      <w:r w:rsidRPr="00307FAB">
        <w:rPr>
          <w:rFonts w:ascii="Calibri" w:hAnsi="Calibri"/>
          <w:lang w:val="en-AU" w:eastAsia="en-US"/>
        </w:rPr>
        <w:t xml:space="preserve"> that: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we</w:t>
      </w:r>
      <w:proofErr w:type="gramEnd"/>
      <w:r w:rsidRPr="00307FAB">
        <w:rPr>
          <w:rFonts w:ascii="Calibri" w:hAnsi="Calibri"/>
          <w:lang w:val="en-AU" w:eastAsia="en-US"/>
        </w:rPr>
        <w:t xml:space="preserve"> demonstrate our value for vulnerable children in out-of-home care by making top-quality decisions and listening to their voices;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2016 </w:t>
      </w:r>
      <w:proofErr w:type="spellStart"/>
      <w:r w:rsidRPr="00307FAB">
        <w:rPr>
          <w:rFonts w:ascii="Calibri" w:hAnsi="Calibri"/>
          <w:lang w:val="en-AU" w:eastAsia="en-US"/>
        </w:rPr>
        <w:t>Glanfield</w:t>
      </w:r>
      <w:proofErr w:type="spellEnd"/>
      <w:r w:rsidRPr="00307FAB">
        <w:rPr>
          <w:rFonts w:ascii="Calibri" w:hAnsi="Calibri"/>
          <w:lang w:val="en-AU" w:eastAsia="en-US"/>
        </w:rPr>
        <w:t xml:space="preserve"> Inquiry recommended that “A review should be undertaken of what decisions made by CYPS should be subject to either internal or external merits review. The review should have regard to the position in other jurisdictions and be chaired by the Justice and Community Safety Directorate”;</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t xml:space="preserve">earlier this year a working group that was established to address this recommendation released a discussion paper titled </w:t>
      </w:r>
      <w:r w:rsidRPr="00307FAB">
        <w:rPr>
          <w:rFonts w:ascii="Calibri" w:hAnsi="Calibri"/>
          <w:i/>
          <w:lang w:val="en-AU" w:eastAsia="en-US"/>
        </w:rPr>
        <w:t>Review of Child Protection Decisions in the ACT</w:t>
      </w:r>
      <w:r w:rsidRPr="00307FAB">
        <w:rPr>
          <w:rFonts w:ascii="Calibri" w:hAnsi="Calibri"/>
          <w:lang w:val="en-AU" w:eastAsia="en-US"/>
        </w:rPr>
        <w:t>, with consultation open to public submissions;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t>the Minister for Children, Youth and Families has also invited stakeholders within the child protection and legal systems and the Aboriginal and Torres Strait Islander communities to participate in face-to-face consultations;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lastRenderedPageBreak/>
        <w:t>(e)</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review process, as acknowledged by the Minister for Children, Youth and Families, has experienced delay;</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(2)</w:t>
      </w:r>
      <w:r w:rsidRPr="00307FAB">
        <w:rPr>
          <w:rFonts w:ascii="Calibri" w:hAnsi="Calibri"/>
          <w:lang w:val="en-AU" w:eastAsia="en-US"/>
        </w:rPr>
        <w:tab/>
        <w:t xml:space="preserve">further notes that </w:t>
      </w:r>
      <w:r w:rsidRPr="00307FAB">
        <w:rPr>
          <w:rFonts w:ascii="Calibri" w:hAnsi="Calibri" w:cs="Calibri"/>
          <w:i/>
          <w:szCs w:val="24"/>
        </w:rPr>
        <w:t>A Step Up for Our Kids</w:t>
      </w:r>
      <w:r w:rsidRPr="00307FAB">
        <w:rPr>
          <w:rFonts w:ascii="Calibri" w:hAnsi="Calibri" w:cs="Calibri"/>
          <w:szCs w:val="24"/>
        </w:rPr>
        <w:t>, the ACT Government’s out-of-home care strategy, promises to “embed a culture of listening to the voices of children and young people”; and</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(3)</w:t>
      </w:r>
      <w:r w:rsidRPr="00307FAB">
        <w:rPr>
          <w:rFonts w:ascii="Calibri" w:hAnsi="Calibri"/>
          <w:lang w:val="en-AU" w:eastAsia="en-US"/>
        </w:rPr>
        <w:tab/>
      </w:r>
      <w:proofErr w:type="gramStart"/>
      <w:r w:rsidRPr="00307FAB">
        <w:rPr>
          <w:rFonts w:ascii="Calibri" w:hAnsi="Calibri"/>
          <w:lang w:val="en-AU" w:eastAsia="en-US"/>
        </w:rPr>
        <w:t>calls</w:t>
      </w:r>
      <w:proofErr w:type="gramEnd"/>
      <w:r w:rsidRPr="00307FAB">
        <w:rPr>
          <w:rFonts w:ascii="Calibri" w:hAnsi="Calibri"/>
          <w:lang w:val="en-AU" w:eastAsia="en-US"/>
        </w:rPr>
        <w:t xml:space="preserve"> on the Minister for Children, Youth and Families to:</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remind</w:t>
      </w:r>
      <w:proofErr w:type="gramEnd"/>
      <w:r w:rsidRPr="00307FAB">
        <w:rPr>
          <w:rFonts w:ascii="Calibri" w:hAnsi="Calibri"/>
          <w:lang w:val="en-AU" w:eastAsia="en-US"/>
        </w:rPr>
        <w:t xml:space="preserve"> the independent expert who is undertaking the consultation process that the voices of children and young people must be included;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update</w:t>
      </w:r>
      <w:proofErr w:type="gramEnd"/>
      <w:r w:rsidRPr="00307FAB">
        <w:rPr>
          <w:rFonts w:ascii="Calibri" w:hAnsi="Calibri"/>
          <w:lang w:val="en-AU" w:eastAsia="en-US"/>
        </w:rPr>
        <w:t xml:space="preserve"> the Assembly no later than the last sitting day in September 2019 regarding:</w:t>
      </w:r>
    </w:p>
    <w:p w:rsidR="00307FAB" w:rsidRPr="00307FAB" w:rsidRDefault="00307FAB" w:rsidP="00B83EE0">
      <w:pPr>
        <w:spacing w:before="60" w:after="60"/>
        <w:ind w:left="2835" w:right="-188" w:hanging="567"/>
        <w:rPr>
          <w:rFonts w:ascii="Calibri" w:hAnsi="Calibri"/>
          <w:lang w:val="en-AU" w:eastAsia="en-US"/>
        </w:rPr>
      </w:pPr>
      <w:r w:rsidRPr="00307FAB">
        <w:rPr>
          <w:rFonts w:ascii="Calibri" w:hAnsi="Calibri"/>
          <w:lang w:val="en-AU" w:eastAsia="en-US"/>
        </w:rPr>
        <w:t>(</w:t>
      </w:r>
      <w:proofErr w:type="spellStart"/>
      <w:r w:rsidRPr="00307FAB">
        <w:rPr>
          <w:rFonts w:ascii="Calibri" w:hAnsi="Calibri"/>
          <w:lang w:val="en-AU" w:eastAsia="en-US"/>
        </w:rPr>
        <w:t>i</w:t>
      </w:r>
      <w:proofErr w:type="spellEnd"/>
      <w:r w:rsidRPr="00307FAB">
        <w:rPr>
          <w:rFonts w:ascii="Calibri" w:hAnsi="Calibri"/>
          <w:lang w:val="en-AU" w:eastAsia="en-US"/>
        </w:rPr>
        <w:t>)</w:t>
      </w:r>
      <w:r w:rsidRPr="00307FAB">
        <w:rPr>
          <w:rFonts w:ascii="Calibri" w:hAnsi="Calibri"/>
          <w:lang w:val="en-AU" w:eastAsia="en-US"/>
        </w:rPr>
        <w:tab/>
      </w:r>
      <w:proofErr w:type="gramStart"/>
      <w:r w:rsidRPr="00307FAB">
        <w:rPr>
          <w:rFonts w:ascii="Calibri" w:hAnsi="Calibri"/>
          <w:lang w:val="en-AU" w:eastAsia="en-US"/>
        </w:rPr>
        <w:t>how</w:t>
      </w:r>
      <w:proofErr w:type="gramEnd"/>
      <w:r w:rsidRPr="00307FAB">
        <w:rPr>
          <w:rFonts w:ascii="Calibri" w:hAnsi="Calibri"/>
          <w:lang w:val="en-AU" w:eastAsia="en-US"/>
        </w:rPr>
        <w:t xml:space="preserve"> the voices of children and young people are being included in the consultation process;</w:t>
      </w:r>
    </w:p>
    <w:p w:rsidR="00307FAB" w:rsidRPr="00307FAB" w:rsidRDefault="00307FAB" w:rsidP="00B83EE0">
      <w:pPr>
        <w:spacing w:before="60" w:after="60"/>
        <w:ind w:left="2835" w:right="-188" w:hanging="567"/>
        <w:rPr>
          <w:rFonts w:ascii="Calibri" w:hAnsi="Calibri"/>
          <w:lang w:val="en-AU" w:eastAsia="en-US"/>
        </w:rPr>
      </w:pPr>
      <w:r w:rsidRPr="00307FAB">
        <w:rPr>
          <w:rFonts w:ascii="Calibri" w:hAnsi="Calibri"/>
          <w:lang w:val="en-AU" w:eastAsia="en-US"/>
        </w:rPr>
        <w:t>(ii)</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progress of this review and the consultation process, including when these are expected to conclude; and</w:t>
      </w:r>
    </w:p>
    <w:p w:rsidR="00307FAB" w:rsidRPr="00307FAB" w:rsidRDefault="00307FAB" w:rsidP="00B83EE0">
      <w:pPr>
        <w:spacing w:before="60" w:after="60"/>
        <w:ind w:left="2835" w:right="-188" w:hanging="567"/>
        <w:rPr>
          <w:rFonts w:ascii="Calibri" w:hAnsi="Calibri"/>
          <w:lang w:val="en-AU" w:eastAsia="en-US"/>
        </w:rPr>
      </w:pPr>
      <w:r w:rsidRPr="00307FAB">
        <w:rPr>
          <w:rFonts w:ascii="Calibri" w:hAnsi="Calibri"/>
          <w:lang w:val="en-AU" w:eastAsia="en-US"/>
        </w:rPr>
        <w:t>(iii)</w:t>
      </w:r>
      <w:r w:rsidRPr="00307FAB">
        <w:rPr>
          <w:rFonts w:ascii="Calibri" w:hAnsi="Calibri"/>
          <w:lang w:val="en-AU" w:eastAsia="en-US"/>
        </w:rPr>
        <w:tab/>
      </w:r>
      <w:proofErr w:type="gramStart"/>
      <w:r w:rsidRPr="00307FAB">
        <w:rPr>
          <w:rFonts w:ascii="Calibri" w:hAnsi="Calibri"/>
          <w:lang w:val="en-AU" w:eastAsia="en-US"/>
        </w:rPr>
        <w:t>what</w:t>
      </w:r>
      <w:proofErr w:type="gramEnd"/>
      <w:r w:rsidRPr="00307FAB">
        <w:rPr>
          <w:rFonts w:ascii="Calibri" w:hAnsi="Calibri"/>
          <w:lang w:val="en-AU" w:eastAsia="en-US"/>
        </w:rPr>
        <w:t xml:space="preserve"> steps will follow, and when these are expected to conclude. (</w:t>
      </w:r>
      <w:r w:rsidRPr="00307FAB">
        <w:rPr>
          <w:rFonts w:ascii="Calibri" w:hAnsi="Calibri"/>
          <w:i/>
          <w:iCs/>
          <w:lang w:val="en-AU" w:eastAsia="en-US"/>
        </w:rPr>
        <w:t>Notice given 16 September 2019. Notice will be removed from the Notice Paper unless called on within 4 sitting weeks – standing order 125A</w:t>
      </w:r>
      <w:r w:rsidRPr="00307FAB">
        <w:rPr>
          <w:rFonts w:ascii="Calibri" w:hAnsi="Calibri"/>
          <w:lang w:val="en-AU" w:eastAsia="en-US"/>
        </w:rPr>
        <w:t>).</w:t>
      </w:r>
    </w:p>
    <w:p w:rsidR="00307FAB" w:rsidRPr="00307FAB" w:rsidRDefault="00307FAB" w:rsidP="00B83EE0">
      <w:pPr>
        <w:tabs>
          <w:tab w:val="right" w:pos="567"/>
          <w:tab w:val="left" w:pos="1134"/>
        </w:tabs>
        <w:spacing w:before="60"/>
        <w:ind w:left="1134" w:right="-188" w:hanging="1134"/>
        <w:rPr>
          <w:rFonts w:ascii="Calibri" w:hAnsi="Calibri"/>
          <w:lang w:val="en-AU"/>
        </w:rPr>
      </w:pPr>
      <w:r w:rsidRPr="00307FAB">
        <w:rPr>
          <w:rFonts w:ascii="Calibri" w:hAnsi="Calibri"/>
          <w:lang w:val="en-AU"/>
        </w:rPr>
        <w:tab/>
        <w:t>5</w:t>
      </w:r>
      <w:r w:rsidRPr="00307FAB">
        <w:rPr>
          <w:rFonts w:ascii="Calibri" w:hAnsi="Calibri"/>
          <w:lang w:val="en-AU"/>
        </w:rPr>
        <w:tab/>
      </w:r>
      <w:r w:rsidRPr="00307FAB">
        <w:rPr>
          <w:rFonts w:ascii="Calibri" w:hAnsi="Calibri"/>
          <w:b/>
          <w:caps/>
          <w:lang w:val="en-AU"/>
        </w:rPr>
        <w:t>Ms Cody</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(1)</w:t>
      </w:r>
      <w:r w:rsidRPr="00307FAB">
        <w:rPr>
          <w:rFonts w:ascii="Calibri" w:hAnsi="Calibri"/>
          <w:lang w:val="en-AU" w:eastAsia="en-US"/>
        </w:rPr>
        <w:tab/>
      </w:r>
      <w:proofErr w:type="gramStart"/>
      <w:r w:rsidRPr="00307FAB">
        <w:rPr>
          <w:rFonts w:ascii="Calibri" w:hAnsi="Calibri"/>
          <w:lang w:val="en-AU" w:eastAsia="en-US"/>
        </w:rPr>
        <w:t>notes</w:t>
      </w:r>
      <w:proofErr w:type="gramEnd"/>
      <w:r w:rsidRPr="00307FAB">
        <w:rPr>
          <w:rFonts w:ascii="Calibri" w:hAnsi="Calibri"/>
          <w:lang w:val="en-AU" w:eastAsia="en-US"/>
        </w:rPr>
        <w: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forests</w:t>
      </w:r>
      <w:proofErr w:type="gramEnd"/>
      <w:r w:rsidRPr="00307FAB">
        <w:rPr>
          <w:rFonts w:ascii="Calibri" w:hAnsi="Calibri"/>
          <w:lang w:val="en-AU" w:eastAsia="en-US"/>
        </w:rPr>
        <w:t xml:space="preserve"> have a major contribution to make in helping meet Australia’s commitment to limit global warming to two degrees or less;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forests</w:t>
      </w:r>
      <w:proofErr w:type="gramEnd"/>
      <w:r w:rsidRPr="00307FAB">
        <w:rPr>
          <w:rFonts w:ascii="Calibri" w:hAnsi="Calibri"/>
          <w:lang w:val="en-AU" w:eastAsia="en-US"/>
        </w:rPr>
        <w:t xml:space="preserve"> and wood derived from them are a renewable source of energy, and preferable energy source when compared to fossil fuels;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t>wood products in building and construction offer a pathway to achieving zero net emissions, particularly when compared to other building materials such as cement and steel;</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r>
      <w:proofErr w:type="gramStart"/>
      <w:r w:rsidRPr="00307FAB">
        <w:rPr>
          <w:rFonts w:ascii="Calibri" w:hAnsi="Calibri"/>
          <w:lang w:val="en-AU" w:eastAsia="en-US"/>
        </w:rPr>
        <w:t>wood</w:t>
      </w:r>
      <w:proofErr w:type="gramEnd"/>
      <w:r w:rsidRPr="00307FAB">
        <w:rPr>
          <w:rFonts w:ascii="Calibri" w:hAnsi="Calibri"/>
          <w:lang w:val="en-AU" w:eastAsia="en-US"/>
        </w:rPr>
        <w:t xml:space="preserve"> products sourced from within Australia have lower transport emissions, in comparison with imported construction materials;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(e)</w:t>
      </w:r>
      <w:r w:rsidRPr="00307FAB">
        <w:rPr>
          <w:rFonts w:ascii="Calibri" w:hAnsi="Calibri"/>
          <w:lang w:val="en-AU" w:eastAsia="en-US"/>
        </w:rPr>
        <w:tab/>
      </w:r>
      <w:proofErr w:type="gramStart"/>
      <w:r w:rsidRPr="00307FAB">
        <w:rPr>
          <w:rFonts w:ascii="Calibri" w:hAnsi="Calibri"/>
          <w:lang w:val="en-AU" w:eastAsia="en-US"/>
        </w:rPr>
        <w:t>forests</w:t>
      </w:r>
      <w:proofErr w:type="gramEnd"/>
      <w:r w:rsidRPr="00307FAB">
        <w:rPr>
          <w:rFonts w:ascii="Calibri" w:hAnsi="Calibri"/>
          <w:lang w:val="en-AU" w:eastAsia="en-US"/>
        </w:rPr>
        <w:t xml:space="preserve"> help clean up carbon emissions with wood products forming part of the carbon cycle;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(f)</w:t>
      </w:r>
      <w:r w:rsidRPr="00307FAB">
        <w:rPr>
          <w:rFonts w:ascii="Calibri" w:hAnsi="Calibri"/>
          <w:lang w:val="en-AU" w:eastAsia="en-US"/>
        </w:rPr>
        <w:tab/>
      </w:r>
      <w:proofErr w:type="gramStart"/>
      <w:r w:rsidRPr="00307FAB">
        <w:rPr>
          <w:rFonts w:ascii="Calibri" w:hAnsi="Calibri"/>
          <w:lang w:val="en-AU" w:eastAsia="en-US"/>
        </w:rPr>
        <w:t>forests</w:t>
      </w:r>
      <w:proofErr w:type="gramEnd"/>
      <w:r w:rsidRPr="00307FAB">
        <w:rPr>
          <w:rFonts w:ascii="Calibri" w:hAnsi="Calibri"/>
          <w:lang w:val="en-AU" w:eastAsia="en-US"/>
        </w:rPr>
        <w:t xml:space="preserve"> have other co-benefits providing habitat for flora and fauna and recreational and other opportunities;</w:t>
      </w:r>
    </w:p>
    <w:p w:rsidR="00307FAB" w:rsidRPr="00307FAB" w:rsidRDefault="00307FAB" w:rsidP="00B83EE0">
      <w:pPr>
        <w:tabs>
          <w:tab w:val="left" w:pos="567"/>
        </w:tabs>
        <w:spacing w:before="60" w:after="60"/>
        <w:ind w:left="1701" w:right="-188" w:hanging="567"/>
        <w:rPr>
          <w:rFonts w:ascii="Calibri" w:hAnsi="Calibri"/>
          <w:szCs w:val="24"/>
        </w:rPr>
      </w:pPr>
      <w:r w:rsidRPr="00307FAB">
        <w:rPr>
          <w:rFonts w:ascii="Calibri" w:hAnsi="Calibri"/>
          <w:lang w:val="en-AU" w:eastAsia="en-US"/>
        </w:rPr>
        <w:t>(2)</w:t>
      </w:r>
      <w:r w:rsidRPr="00307FAB">
        <w:rPr>
          <w:rFonts w:ascii="Calibri" w:hAnsi="Calibri"/>
          <w:lang w:val="en-AU" w:eastAsia="en-US"/>
        </w:rPr>
        <w:tab/>
        <w:t>c</w:t>
      </w:r>
      <w:proofErr w:type="spellStart"/>
      <w:r w:rsidRPr="00307FAB">
        <w:rPr>
          <w:rFonts w:ascii="Calibri" w:hAnsi="Calibri"/>
          <w:szCs w:val="24"/>
        </w:rPr>
        <w:t>ongratulates</w:t>
      </w:r>
      <w:proofErr w:type="spellEnd"/>
      <w:r w:rsidRPr="00307FAB">
        <w:rPr>
          <w:rFonts w:ascii="Calibri" w:hAnsi="Calibri"/>
          <w:szCs w:val="24"/>
        </w:rPr>
        <w:t xml:space="preserve"> the ACT Government for replanting the </w:t>
      </w:r>
      <w:proofErr w:type="spellStart"/>
      <w:r w:rsidRPr="00307FAB">
        <w:rPr>
          <w:rFonts w:ascii="Calibri" w:hAnsi="Calibri"/>
          <w:szCs w:val="24"/>
        </w:rPr>
        <w:t>Ingledene</w:t>
      </w:r>
      <w:proofErr w:type="spellEnd"/>
      <w:r w:rsidRPr="00307FAB">
        <w:rPr>
          <w:rFonts w:ascii="Calibri" w:hAnsi="Calibri"/>
          <w:szCs w:val="24"/>
        </w:rPr>
        <w:t xml:space="preserve"> Forest and thereby enhancing the local forestry industry, boosting conservation outcomes, providing new recreational areas for </w:t>
      </w:r>
      <w:proofErr w:type="spellStart"/>
      <w:r w:rsidRPr="00307FAB">
        <w:rPr>
          <w:rFonts w:ascii="Calibri" w:hAnsi="Calibri"/>
          <w:szCs w:val="24"/>
        </w:rPr>
        <w:t>Canberrans</w:t>
      </w:r>
      <w:proofErr w:type="spellEnd"/>
      <w:r w:rsidRPr="00307FAB">
        <w:rPr>
          <w:rFonts w:ascii="Calibri" w:hAnsi="Calibri"/>
          <w:szCs w:val="24"/>
        </w:rPr>
        <w:t xml:space="preserve"> as well as helping clean up the equivalent of 200 000 </w:t>
      </w:r>
      <w:proofErr w:type="spellStart"/>
      <w:r w:rsidRPr="00307FAB">
        <w:rPr>
          <w:rFonts w:ascii="Calibri" w:hAnsi="Calibri"/>
          <w:szCs w:val="24"/>
        </w:rPr>
        <w:t>tonnes</w:t>
      </w:r>
      <w:proofErr w:type="spellEnd"/>
      <w:r w:rsidRPr="00307FAB">
        <w:rPr>
          <w:rFonts w:ascii="Calibri" w:hAnsi="Calibri"/>
          <w:szCs w:val="24"/>
        </w:rPr>
        <w:t xml:space="preserve"> of carbon dioxide over the next 25 years; and</w:t>
      </w:r>
    </w:p>
    <w:p w:rsidR="00307FAB" w:rsidRPr="00307FAB" w:rsidRDefault="00307FAB" w:rsidP="00B83EE0">
      <w:pPr>
        <w:tabs>
          <w:tab w:val="left" w:pos="567"/>
        </w:tabs>
        <w:spacing w:before="60" w:after="60"/>
        <w:ind w:left="1701" w:right="-188" w:hanging="567"/>
        <w:rPr>
          <w:rFonts w:ascii="Calibri" w:hAnsi="Calibri"/>
          <w:szCs w:val="24"/>
        </w:rPr>
      </w:pPr>
      <w:r w:rsidRPr="00307FAB">
        <w:rPr>
          <w:rFonts w:ascii="Calibri" w:hAnsi="Calibri"/>
          <w:szCs w:val="24"/>
        </w:rPr>
        <w:t>(3)</w:t>
      </w:r>
      <w:r w:rsidRPr="00307FAB">
        <w:rPr>
          <w:rFonts w:ascii="Calibri" w:hAnsi="Calibri"/>
          <w:szCs w:val="24"/>
        </w:rPr>
        <w:tab/>
      </w:r>
      <w:proofErr w:type="gramStart"/>
      <w:r w:rsidRPr="00307FAB">
        <w:rPr>
          <w:rFonts w:ascii="Calibri" w:hAnsi="Calibri"/>
          <w:szCs w:val="24"/>
        </w:rPr>
        <w:t>calls</w:t>
      </w:r>
      <w:proofErr w:type="gramEnd"/>
      <w:r w:rsidRPr="00307FAB">
        <w:rPr>
          <w:rFonts w:ascii="Calibri" w:hAnsi="Calibri"/>
          <w:szCs w:val="24"/>
        </w:rPr>
        <w:t xml:space="preserve"> on the ACT Government to:</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investigate</w:t>
      </w:r>
      <w:proofErr w:type="gramEnd"/>
      <w:r w:rsidRPr="00307FAB">
        <w:rPr>
          <w:rFonts w:ascii="Calibri" w:hAnsi="Calibri"/>
          <w:lang w:val="en-AU" w:eastAsia="en-US"/>
        </w:rPr>
        <w:t xml:space="preserve"> the use of wood and other sustainable products in government infrastructure projects;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lastRenderedPageBreak/>
        <w:t>(b)</w:t>
      </w:r>
      <w:r w:rsidRPr="00307FAB">
        <w:rPr>
          <w:rFonts w:ascii="Calibri" w:hAnsi="Calibri"/>
          <w:lang w:val="en-AU" w:eastAsia="en-US"/>
        </w:rPr>
        <w:tab/>
      </w:r>
      <w:proofErr w:type="gramStart"/>
      <w:r w:rsidRPr="00307FAB">
        <w:rPr>
          <w:rFonts w:ascii="Calibri" w:hAnsi="Calibri"/>
          <w:lang w:val="en-AU" w:eastAsia="en-US"/>
        </w:rPr>
        <w:t>work</w:t>
      </w:r>
      <w:proofErr w:type="gramEnd"/>
      <w:r w:rsidRPr="00307FAB">
        <w:rPr>
          <w:rFonts w:ascii="Calibri" w:hAnsi="Calibri"/>
          <w:lang w:val="en-AU" w:eastAsia="en-US"/>
        </w:rPr>
        <w:t xml:space="preserve"> with the building and construction industry to promote the use of Australian Forestry products. (</w:t>
      </w:r>
      <w:r w:rsidRPr="00307FAB">
        <w:rPr>
          <w:rFonts w:ascii="Calibri" w:hAnsi="Calibri"/>
          <w:i/>
          <w:iCs/>
          <w:lang w:val="en-AU" w:eastAsia="en-US"/>
        </w:rPr>
        <w:t>Notice given 16 September 2019. Notice will be removed from the Notice Paper unless called on within 4 sitting weeks – standing order 125A</w:t>
      </w:r>
      <w:r w:rsidRPr="00307FAB">
        <w:rPr>
          <w:rFonts w:ascii="Calibri" w:hAnsi="Calibri"/>
          <w:lang w:val="en-AU" w:eastAsia="en-US"/>
        </w:rPr>
        <w:t>).</w:t>
      </w:r>
    </w:p>
    <w:p w:rsidR="00307FAB" w:rsidRPr="00307FAB" w:rsidRDefault="00307FAB" w:rsidP="00B83EE0">
      <w:pPr>
        <w:tabs>
          <w:tab w:val="right" w:pos="567"/>
          <w:tab w:val="left" w:pos="1134"/>
        </w:tabs>
        <w:spacing w:before="60"/>
        <w:ind w:left="1134" w:right="-188" w:hanging="1134"/>
        <w:rPr>
          <w:rFonts w:ascii="Calibri" w:hAnsi="Calibri"/>
          <w:lang w:val="en-AU"/>
        </w:rPr>
      </w:pPr>
      <w:r w:rsidRPr="00307FAB">
        <w:rPr>
          <w:rFonts w:ascii="Calibri" w:hAnsi="Calibri"/>
          <w:lang w:val="en-AU"/>
        </w:rPr>
        <w:tab/>
        <w:t>6</w:t>
      </w:r>
      <w:r w:rsidRPr="00307FAB">
        <w:rPr>
          <w:rFonts w:ascii="Calibri" w:hAnsi="Calibri"/>
          <w:lang w:val="en-AU"/>
        </w:rPr>
        <w:tab/>
      </w:r>
      <w:r w:rsidRPr="00307FAB">
        <w:rPr>
          <w:rFonts w:ascii="Calibri" w:hAnsi="Calibri"/>
          <w:b/>
          <w:caps/>
          <w:lang w:val="en-AU"/>
        </w:rPr>
        <w:t>Mr Coe</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(1)</w:t>
      </w:r>
      <w:r w:rsidRPr="00307FAB">
        <w:rPr>
          <w:rFonts w:ascii="Calibri" w:hAnsi="Calibri"/>
          <w:lang w:val="en-AU" w:eastAsia="en-US"/>
        </w:rPr>
        <w:tab/>
      </w:r>
      <w:proofErr w:type="gramStart"/>
      <w:r w:rsidRPr="00307FAB">
        <w:rPr>
          <w:rFonts w:ascii="Calibri" w:hAnsi="Calibri"/>
          <w:lang w:val="en-AU" w:eastAsia="en-US"/>
        </w:rPr>
        <w:t>notes</w:t>
      </w:r>
      <w:proofErr w:type="gramEnd"/>
      <w:r w:rsidRPr="00307FAB">
        <w:rPr>
          <w:rFonts w:ascii="Calibri" w:hAnsi="Calibri"/>
          <w:lang w:val="en-AU" w:eastAsia="en-US"/>
        </w:rPr>
        <w:t xml:space="preserve"> that: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after</w:t>
      </w:r>
      <w:proofErr w:type="gramEnd"/>
      <w:r w:rsidRPr="00307FAB">
        <w:rPr>
          <w:rFonts w:ascii="Calibri" w:hAnsi="Calibri"/>
          <w:lang w:val="en-AU" w:eastAsia="en-US"/>
        </w:rPr>
        <w:t xml:space="preserve"> years of ACT </w:t>
      </w:r>
      <w:proofErr w:type="spellStart"/>
      <w:r w:rsidRPr="00307FAB">
        <w:rPr>
          <w:rFonts w:ascii="Calibri" w:hAnsi="Calibri"/>
          <w:lang w:val="en-AU" w:eastAsia="en-US"/>
        </w:rPr>
        <w:t>Labor</w:t>
      </w:r>
      <w:proofErr w:type="spellEnd"/>
      <w:r w:rsidRPr="00307FAB">
        <w:rPr>
          <w:rFonts w:ascii="Calibri" w:hAnsi="Calibri"/>
          <w:lang w:val="en-AU" w:eastAsia="en-US"/>
        </w:rPr>
        <w:t xml:space="preserve">, thousands of </w:t>
      </w:r>
      <w:proofErr w:type="spellStart"/>
      <w:r w:rsidRPr="00307FAB">
        <w:rPr>
          <w:rFonts w:ascii="Calibri" w:hAnsi="Calibri"/>
          <w:lang w:val="en-AU" w:eastAsia="en-US"/>
        </w:rPr>
        <w:t>Canberrans</w:t>
      </w:r>
      <w:proofErr w:type="spellEnd"/>
      <w:r w:rsidRPr="00307FAB">
        <w:rPr>
          <w:rFonts w:ascii="Calibri" w:hAnsi="Calibri"/>
          <w:lang w:val="en-AU" w:eastAsia="en-US"/>
        </w:rPr>
        <w:t xml:space="preserve"> are priced out of the housing market;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according</w:t>
      </w:r>
      <w:proofErr w:type="gramEnd"/>
      <w:r w:rsidRPr="00307FAB">
        <w:rPr>
          <w:rFonts w:ascii="Calibri" w:hAnsi="Calibri"/>
          <w:lang w:val="en-AU" w:eastAsia="en-US"/>
        </w:rPr>
        <w:t xml:space="preserve"> to Domain’s June 2019 </w:t>
      </w:r>
      <w:r w:rsidRPr="00307FAB">
        <w:rPr>
          <w:rFonts w:ascii="Calibri" w:hAnsi="Calibri"/>
          <w:i/>
          <w:lang w:val="en-AU" w:eastAsia="en-US"/>
        </w:rPr>
        <w:t>State of the Market</w:t>
      </w:r>
      <w:r w:rsidRPr="00307FAB">
        <w:rPr>
          <w:rFonts w:ascii="Calibri" w:hAnsi="Calibri"/>
          <w:lang w:val="en-AU" w:eastAsia="en-US"/>
        </w:rPr>
        <w:t xml:space="preserve"> report, the median rent in Canberra was $550;</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annual</w:t>
      </w:r>
      <w:proofErr w:type="gramEnd"/>
      <w:r w:rsidRPr="00307FAB">
        <w:rPr>
          <w:rFonts w:ascii="Calibri" w:hAnsi="Calibri"/>
          <w:lang w:val="en-AU" w:eastAsia="en-US"/>
        </w:rPr>
        <w:t xml:space="preserve"> rent of more than $28 000 is out of reach for many of Canberra’s “working poor”;</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t>ACT Government rates and levies disproportionately impact poorer households; and</w:t>
      </w:r>
    </w:p>
    <w:p w:rsidR="00307FAB" w:rsidRPr="00307FAB" w:rsidRDefault="00307FAB" w:rsidP="00B83EE0">
      <w:pPr>
        <w:tabs>
          <w:tab w:val="left" w:pos="567"/>
        </w:tabs>
        <w:spacing w:before="60" w:after="60"/>
        <w:ind w:left="2268" w:right="-188" w:hanging="567"/>
        <w:rPr>
          <w:rFonts w:ascii="Calibri" w:hAnsi="Calibri"/>
          <w:szCs w:val="24"/>
        </w:rPr>
      </w:pPr>
      <w:r w:rsidRPr="00307FAB">
        <w:rPr>
          <w:rFonts w:ascii="Calibri" w:hAnsi="Calibri"/>
          <w:lang w:val="en-AU" w:eastAsia="en-US"/>
        </w:rPr>
        <w:t>(e)</w:t>
      </w:r>
      <w:r w:rsidRPr="00307FAB">
        <w:rPr>
          <w:rFonts w:ascii="Calibri" w:hAnsi="Calibri"/>
          <w:lang w:val="en-AU" w:eastAsia="en-US"/>
        </w:rPr>
        <w:tab/>
      </w:r>
      <w:proofErr w:type="gramStart"/>
      <w:r w:rsidRPr="00307FAB">
        <w:rPr>
          <w:rFonts w:ascii="Calibri" w:hAnsi="Calibri"/>
          <w:szCs w:val="24"/>
        </w:rPr>
        <w:t>the</w:t>
      </w:r>
      <w:proofErr w:type="gramEnd"/>
      <w:r w:rsidRPr="00307FAB">
        <w:rPr>
          <w:rFonts w:ascii="Calibri" w:hAnsi="Calibri"/>
          <w:szCs w:val="24"/>
        </w:rPr>
        <w:t xml:space="preserve"> Government’s land supply, planning system and tax regime has stifled the supply of new rental properties; and</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(2)</w:t>
      </w:r>
      <w:r w:rsidRPr="00307FAB">
        <w:rPr>
          <w:rFonts w:ascii="Calibri" w:hAnsi="Calibri"/>
          <w:lang w:val="en-AU" w:eastAsia="en-US"/>
        </w:rPr>
        <w:tab/>
      </w:r>
      <w:proofErr w:type="gramStart"/>
      <w:r w:rsidRPr="00307FAB">
        <w:rPr>
          <w:rFonts w:ascii="Calibri" w:hAnsi="Calibri"/>
          <w:lang w:val="en-AU" w:eastAsia="en-US"/>
        </w:rPr>
        <w:t>calls</w:t>
      </w:r>
      <w:proofErr w:type="gramEnd"/>
      <w:r w:rsidRPr="00307FAB">
        <w:rPr>
          <w:rFonts w:ascii="Calibri" w:hAnsi="Calibri"/>
          <w:lang w:val="en-AU" w:eastAsia="en-US"/>
        </w:rPr>
        <w:t xml:space="preserve"> on the Government to bring down the cost of renting in Canberra by:</w:t>
      </w:r>
    </w:p>
    <w:p w:rsidR="00307FAB" w:rsidRPr="00307FAB" w:rsidRDefault="00307FAB" w:rsidP="00B83EE0">
      <w:pPr>
        <w:tabs>
          <w:tab w:val="left" w:pos="567"/>
        </w:tabs>
        <w:spacing w:before="60" w:after="60"/>
        <w:ind w:left="2268" w:right="-188" w:hanging="567"/>
        <w:rPr>
          <w:rFonts w:ascii="Calibri" w:hAnsi="Calibri"/>
          <w:szCs w:val="24"/>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szCs w:val="24"/>
        </w:rPr>
        <w:t>stopping</w:t>
      </w:r>
      <w:proofErr w:type="gramEnd"/>
      <w:r w:rsidRPr="00307FAB">
        <w:rPr>
          <w:rFonts w:ascii="Calibri" w:hAnsi="Calibri"/>
          <w:szCs w:val="24"/>
        </w:rPr>
        <w:t xml:space="preserve"> the unfair increases to rates and taxes;</w:t>
      </w:r>
    </w:p>
    <w:p w:rsidR="00307FAB" w:rsidRPr="00307FAB" w:rsidRDefault="00307FAB" w:rsidP="00B83EE0">
      <w:pPr>
        <w:tabs>
          <w:tab w:val="left" w:pos="567"/>
        </w:tabs>
        <w:spacing w:before="60" w:after="60"/>
        <w:ind w:left="2268" w:right="-188" w:hanging="567"/>
        <w:rPr>
          <w:rFonts w:ascii="Calibri" w:hAnsi="Calibri"/>
          <w:szCs w:val="24"/>
        </w:rPr>
      </w:pPr>
      <w:r w:rsidRPr="00307FAB">
        <w:rPr>
          <w:rFonts w:ascii="Calibri" w:hAnsi="Calibri"/>
          <w:szCs w:val="24"/>
        </w:rPr>
        <w:t>(b)</w:t>
      </w:r>
      <w:r w:rsidRPr="00307FAB">
        <w:rPr>
          <w:rFonts w:ascii="Calibri" w:hAnsi="Calibri"/>
          <w:szCs w:val="24"/>
        </w:rPr>
        <w:tab/>
      </w:r>
      <w:proofErr w:type="gramStart"/>
      <w:r w:rsidRPr="00307FAB">
        <w:rPr>
          <w:rFonts w:ascii="Calibri" w:hAnsi="Calibri"/>
          <w:szCs w:val="24"/>
        </w:rPr>
        <w:t>bringing</w:t>
      </w:r>
      <w:proofErr w:type="gramEnd"/>
      <w:r w:rsidRPr="00307FAB">
        <w:rPr>
          <w:rFonts w:ascii="Calibri" w:hAnsi="Calibri"/>
          <w:szCs w:val="24"/>
        </w:rPr>
        <w:t xml:space="preserve"> clarity and confidence to the planning system;</w:t>
      </w:r>
    </w:p>
    <w:p w:rsidR="00307FAB" w:rsidRPr="00307FAB" w:rsidRDefault="00307FAB" w:rsidP="00B83EE0">
      <w:pPr>
        <w:tabs>
          <w:tab w:val="left" w:pos="567"/>
        </w:tabs>
        <w:spacing w:before="60" w:after="60"/>
        <w:ind w:left="2268" w:right="-188" w:hanging="567"/>
        <w:rPr>
          <w:rFonts w:ascii="Calibri" w:hAnsi="Calibri"/>
          <w:szCs w:val="24"/>
        </w:rPr>
      </w:pPr>
      <w:r w:rsidRPr="00307FAB">
        <w:rPr>
          <w:rFonts w:ascii="Calibri" w:hAnsi="Calibri"/>
          <w:szCs w:val="24"/>
        </w:rPr>
        <w:t>(c)</w:t>
      </w:r>
      <w:r w:rsidRPr="00307FAB">
        <w:rPr>
          <w:rFonts w:ascii="Calibri" w:hAnsi="Calibri"/>
          <w:szCs w:val="24"/>
        </w:rPr>
        <w:tab/>
      </w:r>
      <w:proofErr w:type="gramStart"/>
      <w:r w:rsidRPr="00307FAB">
        <w:rPr>
          <w:rFonts w:ascii="Calibri" w:hAnsi="Calibri"/>
          <w:szCs w:val="24"/>
        </w:rPr>
        <w:t>delivering</w:t>
      </w:r>
      <w:proofErr w:type="gramEnd"/>
      <w:r w:rsidRPr="00307FAB">
        <w:rPr>
          <w:rFonts w:ascii="Calibri" w:hAnsi="Calibri"/>
          <w:szCs w:val="24"/>
        </w:rPr>
        <w:t xml:space="preserve"> certainty to the land supply; and</w:t>
      </w:r>
    </w:p>
    <w:p w:rsidR="00307FAB" w:rsidRPr="00307FAB" w:rsidRDefault="00307FAB" w:rsidP="00B83EE0">
      <w:pPr>
        <w:tabs>
          <w:tab w:val="left" w:pos="567"/>
        </w:tabs>
        <w:spacing w:before="60" w:after="60"/>
        <w:ind w:left="2268" w:right="-188" w:hanging="567"/>
        <w:rPr>
          <w:rFonts w:ascii="Calibri" w:hAnsi="Calibri"/>
          <w:szCs w:val="24"/>
        </w:rPr>
      </w:pPr>
      <w:r w:rsidRPr="00307FAB">
        <w:rPr>
          <w:rFonts w:ascii="Calibri" w:hAnsi="Calibri"/>
          <w:szCs w:val="24"/>
        </w:rPr>
        <w:t>(d)</w:t>
      </w:r>
      <w:r w:rsidRPr="00307FAB">
        <w:rPr>
          <w:rFonts w:ascii="Calibri" w:hAnsi="Calibri"/>
          <w:szCs w:val="24"/>
        </w:rPr>
        <w:tab/>
      </w:r>
      <w:proofErr w:type="gramStart"/>
      <w:r w:rsidRPr="00307FAB">
        <w:rPr>
          <w:rFonts w:ascii="Calibri" w:hAnsi="Calibri"/>
          <w:szCs w:val="24"/>
        </w:rPr>
        <w:t>ensuring</w:t>
      </w:r>
      <w:proofErr w:type="gramEnd"/>
      <w:r w:rsidRPr="00307FAB">
        <w:rPr>
          <w:rFonts w:ascii="Calibri" w:hAnsi="Calibri"/>
          <w:szCs w:val="24"/>
        </w:rPr>
        <w:t xml:space="preserve"> that the rate of construction of townhouses and free standing homes keeps pace with demand. (</w:t>
      </w:r>
      <w:r w:rsidRPr="00307FAB">
        <w:rPr>
          <w:rFonts w:ascii="Calibri" w:hAnsi="Calibri"/>
          <w:i/>
          <w:szCs w:val="24"/>
        </w:rPr>
        <w:t>Notice given 16 September 2019. Notice will be removed from the Notice Paper unless called on within 4 sitting weeks – standing order 125A</w:t>
      </w:r>
      <w:r w:rsidRPr="00307FAB">
        <w:rPr>
          <w:rFonts w:ascii="Calibri" w:hAnsi="Calibri"/>
          <w:szCs w:val="24"/>
        </w:rPr>
        <w:t>).</w:t>
      </w:r>
    </w:p>
    <w:p w:rsidR="00307FAB" w:rsidRPr="00307FAB" w:rsidRDefault="00307FAB" w:rsidP="00B83EE0">
      <w:pPr>
        <w:tabs>
          <w:tab w:val="right" w:pos="567"/>
          <w:tab w:val="left" w:pos="1134"/>
        </w:tabs>
        <w:spacing w:before="60"/>
        <w:ind w:left="1134" w:right="-188" w:hanging="1134"/>
        <w:rPr>
          <w:rFonts w:ascii="Calibri" w:hAnsi="Calibri"/>
          <w:lang w:val="en-AU"/>
        </w:rPr>
      </w:pPr>
      <w:r w:rsidRPr="00307FAB">
        <w:rPr>
          <w:rFonts w:ascii="Calibri" w:hAnsi="Calibri"/>
          <w:lang w:val="en-AU"/>
        </w:rPr>
        <w:tab/>
        <w:t>7</w:t>
      </w:r>
      <w:r w:rsidRPr="00307FAB">
        <w:rPr>
          <w:rFonts w:ascii="Calibri" w:hAnsi="Calibri"/>
          <w:lang w:val="en-AU"/>
        </w:rPr>
        <w:tab/>
      </w:r>
      <w:r w:rsidRPr="00307FAB">
        <w:rPr>
          <w:rFonts w:ascii="Calibri" w:hAnsi="Calibri"/>
          <w:b/>
          <w:caps/>
          <w:lang w:val="en-AU"/>
        </w:rPr>
        <w:t>Ms Lawder</w:t>
      </w:r>
      <w:r w:rsidRPr="00307FAB">
        <w:rPr>
          <w:rFonts w:ascii="Calibri" w:hAnsi="Calibri"/>
          <w:lang w:val="en-AU"/>
        </w:rPr>
        <w:t>: To move—</w:t>
      </w:r>
      <w:proofErr w:type="gramStart"/>
      <w:r w:rsidRPr="00307FAB">
        <w:rPr>
          <w:rFonts w:ascii="Calibri" w:hAnsi="Calibri"/>
          <w:lang w:val="en-AU"/>
        </w:rPr>
        <w:t>That</w:t>
      </w:r>
      <w:proofErr w:type="gramEnd"/>
      <w:r w:rsidRPr="00307FAB">
        <w:rPr>
          <w:rFonts w:ascii="Calibri" w:hAnsi="Calibri"/>
          <w:lang w:val="en-AU"/>
        </w:rPr>
        <w:t xml:space="preserve"> this Assembly:</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(1)</w:t>
      </w:r>
      <w:r w:rsidRPr="00307FAB">
        <w:rPr>
          <w:rFonts w:ascii="Calibri" w:hAnsi="Calibri"/>
          <w:lang w:val="en-AU" w:eastAsia="en-US"/>
        </w:rPr>
        <w:tab/>
      </w:r>
      <w:proofErr w:type="gramStart"/>
      <w:r w:rsidRPr="00307FAB">
        <w:rPr>
          <w:rFonts w:ascii="Calibri" w:hAnsi="Calibri"/>
          <w:lang w:val="en-AU" w:eastAsia="en-US"/>
        </w:rPr>
        <w:t>notes</w:t>
      </w:r>
      <w:proofErr w:type="gramEnd"/>
      <w:r w:rsidRPr="00307FAB">
        <w:rPr>
          <w:rFonts w:ascii="Calibri" w:hAnsi="Calibri"/>
          <w:lang w:val="en-AU" w:eastAsia="en-US"/>
        </w:rPr>
        <w:t xml:space="preserve"> that:</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r>
      <w:proofErr w:type="gramStart"/>
      <w:r w:rsidRPr="00307FAB">
        <w:rPr>
          <w:rFonts w:ascii="Calibri" w:hAnsi="Calibri"/>
          <w:lang w:val="en-AU" w:eastAsia="en-US"/>
        </w:rPr>
        <w:t>in</w:t>
      </w:r>
      <w:proofErr w:type="gramEnd"/>
      <w:r w:rsidRPr="00307FAB">
        <w:rPr>
          <w:rFonts w:ascii="Calibri" w:hAnsi="Calibri"/>
          <w:lang w:val="en-AU" w:eastAsia="en-US"/>
        </w:rPr>
        <w:t xml:space="preserve"> the past (up to about 12 months ago), a contracted psychologist visited the ACT to work with deaf and deafblind ACT residents;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members</w:t>
      </w:r>
      <w:proofErr w:type="gramEnd"/>
      <w:r w:rsidRPr="00307FAB">
        <w:rPr>
          <w:rFonts w:ascii="Calibri" w:hAnsi="Calibri"/>
          <w:lang w:val="en-AU" w:eastAsia="en-US"/>
        </w:rPr>
        <w:t xml:space="preserve"> of the deaf and deafblind community attended this clinic primarily because the psychologist is fluent in </w:t>
      </w:r>
      <w:proofErr w:type="spellStart"/>
      <w:r w:rsidRPr="00307FAB">
        <w:rPr>
          <w:rFonts w:ascii="Calibri" w:hAnsi="Calibri"/>
          <w:lang w:val="en-AU" w:eastAsia="en-US"/>
        </w:rPr>
        <w:t>Auslan</w:t>
      </w:r>
      <w:proofErr w:type="spellEnd"/>
      <w:r w:rsidRPr="00307FAB">
        <w:rPr>
          <w:rFonts w:ascii="Calibri" w:hAnsi="Calibri"/>
          <w:lang w:val="en-AU" w:eastAsia="en-US"/>
        </w:rPr>
        <w:t xml:space="preserve"> and understands deaf and deafblind people and their mental health issues;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doctor had a significant client base here in Canberra and was greatly appreciated by all;</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(d)</w:t>
      </w:r>
      <w:r w:rsidRPr="00307FAB">
        <w:rPr>
          <w:rFonts w:ascii="Calibri" w:hAnsi="Calibri"/>
          <w:lang w:val="en-AU" w:eastAsia="en-US"/>
        </w:rPr>
        <w:tab/>
        <w:t>due to some disagreement with ACT Health, the doctor no longer sees deaf and deafblind patients in Canberra and many of her patients cannot travel to Wollongong to attend her practice there;</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(e)</w:t>
      </w:r>
      <w:r w:rsidRPr="00307FAB">
        <w:rPr>
          <w:rFonts w:ascii="Calibri" w:hAnsi="Calibri"/>
          <w:lang w:val="en-AU" w:eastAsia="en-US"/>
        </w:rPr>
        <w:tab/>
      </w:r>
      <w:proofErr w:type="gramStart"/>
      <w:r w:rsidRPr="00307FAB">
        <w:rPr>
          <w:rFonts w:ascii="Calibri" w:hAnsi="Calibri"/>
          <w:lang w:val="en-AU" w:eastAsia="en-US"/>
        </w:rPr>
        <w:t>for</w:t>
      </w:r>
      <w:proofErr w:type="gramEnd"/>
      <w:r w:rsidRPr="00307FAB">
        <w:rPr>
          <w:rFonts w:ascii="Calibri" w:hAnsi="Calibri"/>
          <w:lang w:val="en-AU" w:eastAsia="en-US"/>
        </w:rPr>
        <w:t xml:space="preserve"> over 12 months now the deaf and deafblind community have not had access to face to face, one on one mental health services;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(f)</w:t>
      </w:r>
      <w:r w:rsidRPr="00307FAB">
        <w:rPr>
          <w:rFonts w:ascii="Calibri" w:hAnsi="Calibri"/>
          <w:lang w:val="en-AU" w:eastAsia="en-US"/>
        </w:rPr>
        <w:tab/>
      </w:r>
      <w:proofErr w:type="gramStart"/>
      <w:r w:rsidRPr="00307FAB">
        <w:rPr>
          <w:rFonts w:ascii="Calibri" w:hAnsi="Calibri"/>
          <w:lang w:val="en-AU" w:eastAsia="en-US"/>
        </w:rPr>
        <w:t>the</w:t>
      </w:r>
      <w:proofErr w:type="gramEnd"/>
      <w:r w:rsidRPr="00307FAB">
        <w:rPr>
          <w:rFonts w:ascii="Calibri" w:hAnsi="Calibri"/>
          <w:lang w:val="en-AU" w:eastAsia="en-US"/>
        </w:rPr>
        <w:t xml:space="preserve"> lack of </w:t>
      </w:r>
      <w:proofErr w:type="spellStart"/>
      <w:r w:rsidRPr="00307FAB">
        <w:rPr>
          <w:rFonts w:ascii="Calibri" w:hAnsi="Calibri"/>
          <w:lang w:val="en-AU" w:eastAsia="en-US"/>
        </w:rPr>
        <w:t>Auslan</w:t>
      </w:r>
      <w:proofErr w:type="spellEnd"/>
      <w:r w:rsidRPr="00307FAB">
        <w:rPr>
          <w:rFonts w:ascii="Calibri" w:hAnsi="Calibri"/>
          <w:lang w:val="en-AU" w:eastAsia="en-US"/>
        </w:rPr>
        <w:t xml:space="preserve"> interpreters in the ACT, especially available at short notice for a crisis mental health incident, exacerbates the problem;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lastRenderedPageBreak/>
        <w:t>(g)</w:t>
      </w:r>
      <w:r w:rsidRPr="00307FAB">
        <w:rPr>
          <w:rFonts w:ascii="Calibri" w:hAnsi="Calibri"/>
          <w:lang w:val="en-AU" w:eastAsia="en-US"/>
        </w:rPr>
        <w:tab/>
        <w:t>the general mental health of our deaf and deafblind community arguably in the ACT is at the moment at an all-time low and requires urgent investment; and</w:t>
      </w:r>
    </w:p>
    <w:p w:rsidR="00307FAB" w:rsidRPr="00307FAB" w:rsidRDefault="00307FAB" w:rsidP="00B83EE0">
      <w:pPr>
        <w:tabs>
          <w:tab w:val="left" w:pos="567"/>
        </w:tabs>
        <w:spacing w:before="60" w:after="60"/>
        <w:ind w:left="1701" w:right="-188" w:hanging="567"/>
        <w:rPr>
          <w:rFonts w:ascii="Calibri" w:hAnsi="Calibri"/>
          <w:lang w:val="en-AU" w:eastAsia="en-US"/>
        </w:rPr>
      </w:pPr>
      <w:r w:rsidRPr="00307FAB">
        <w:rPr>
          <w:rFonts w:ascii="Calibri" w:hAnsi="Calibri"/>
          <w:lang w:val="en-AU" w:eastAsia="en-US"/>
        </w:rPr>
        <w:t>(2)</w:t>
      </w:r>
      <w:r w:rsidRPr="00307FAB">
        <w:rPr>
          <w:rFonts w:ascii="Calibri" w:hAnsi="Calibri"/>
          <w:lang w:val="en-AU" w:eastAsia="en-US"/>
        </w:rPr>
        <w:tab/>
      </w:r>
      <w:proofErr w:type="gramStart"/>
      <w:r w:rsidRPr="00307FAB">
        <w:rPr>
          <w:rFonts w:ascii="Calibri" w:hAnsi="Calibri"/>
          <w:lang w:val="en-AU" w:eastAsia="en-US"/>
        </w:rPr>
        <w:t>calls</w:t>
      </w:r>
      <w:proofErr w:type="gramEnd"/>
      <w:r w:rsidRPr="00307FAB">
        <w:rPr>
          <w:rFonts w:ascii="Calibri" w:hAnsi="Calibri"/>
          <w:lang w:val="en-AU" w:eastAsia="en-US"/>
        </w:rPr>
        <w:t xml:space="preserve"> on the ACT Government to:</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(a)</w:t>
      </w:r>
      <w:r w:rsidRPr="00307FAB">
        <w:rPr>
          <w:rFonts w:ascii="Calibri" w:hAnsi="Calibri"/>
          <w:lang w:val="en-AU" w:eastAsia="en-US"/>
        </w:rPr>
        <w:tab/>
        <w:t xml:space="preserve">immediately provide appropriate mental health services for deaf and deafblind ACT residents, preferably through re-instating the previous contracted psychologist with </w:t>
      </w:r>
      <w:proofErr w:type="spellStart"/>
      <w:r w:rsidRPr="00307FAB">
        <w:rPr>
          <w:rFonts w:ascii="Calibri" w:hAnsi="Calibri"/>
          <w:lang w:val="en-AU" w:eastAsia="en-US"/>
        </w:rPr>
        <w:t>Auslan</w:t>
      </w:r>
      <w:proofErr w:type="spellEnd"/>
      <w:r w:rsidRPr="00307FAB">
        <w:rPr>
          <w:rFonts w:ascii="Calibri" w:hAnsi="Calibri"/>
          <w:lang w:val="en-AU" w:eastAsia="en-US"/>
        </w:rPr>
        <w:t xml:space="preserve"> skills;</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(b)</w:t>
      </w:r>
      <w:r w:rsidRPr="00307FAB">
        <w:rPr>
          <w:rFonts w:ascii="Calibri" w:hAnsi="Calibri"/>
          <w:lang w:val="en-AU" w:eastAsia="en-US"/>
        </w:rPr>
        <w:tab/>
      </w:r>
      <w:proofErr w:type="gramStart"/>
      <w:r w:rsidRPr="00307FAB">
        <w:rPr>
          <w:rFonts w:ascii="Calibri" w:hAnsi="Calibri"/>
          <w:lang w:val="en-AU" w:eastAsia="en-US"/>
        </w:rPr>
        <w:t>examine</w:t>
      </w:r>
      <w:proofErr w:type="gramEnd"/>
      <w:r w:rsidRPr="00307FAB">
        <w:rPr>
          <w:rFonts w:ascii="Calibri" w:hAnsi="Calibri"/>
          <w:lang w:val="en-AU" w:eastAsia="en-US"/>
        </w:rPr>
        <w:t xml:space="preserve"> how deaf and deafblind people in the ACT are provided with health and mental health services, and how their needs can and will be better addressed in the future; and</w:t>
      </w:r>
    </w:p>
    <w:p w:rsidR="00307FAB" w:rsidRPr="00307FAB" w:rsidRDefault="00307FAB" w:rsidP="00B83EE0">
      <w:pPr>
        <w:tabs>
          <w:tab w:val="left" w:pos="567"/>
        </w:tabs>
        <w:spacing w:before="60" w:after="60"/>
        <w:ind w:left="2268" w:right="-188" w:hanging="567"/>
        <w:rPr>
          <w:rFonts w:ascii="Calibri" w:hAnsi="Calibri"/>
          <w:lang w:val="en-AU" w:eastAsia="en-US"/>
        </w:rPr>
      </w:pPr>
      <w:r w:rsidRPr="00307FAB">
        <w:rPr>
          <w:rFonts w:ascii="Calibri" w:hAnsi="Calibri"/>
          <w:lang w:val="en-AU" w:eastAsia="en-US"/>
        </w:rPr>
        <w:t>(c)</w:t>
      </w:r>
      <w:r w:rsidRPr="00307FAB">
        <w:rPr>
          <w:rFonts w:ascii="Calibri" w:hAnsi="Calibri"/>
          <w:lang w:val="en-AU" w:eastAsia="en-US"/>
        </w:rPr>
        <w:tab/>
      </w:r>
      <w:proofErr w:type="gramStart"/>
      <w:r w:rsidRPr="00307FAB">
        <w:rPr>
          <w:rFonts w:ascii="Calibri" w:hAnsi="Calibri"/>
          <w:lang w:val="en-AU" w:eastAsia="en-US"/>
        </w:rPr>
        <w:t>investigate</w:t>
      </w:r>
      <w:proofErr w:type="gramEnd"/>
      <w:r w:rsidRPr="00307FAB">
        <w:rPr>
          <w:rFonts w:ascii="Calibri" w:hAnsi="Calibri"/>
          <w:lang w:val="en-AU" w:eastAsia="en-US"/>
        </w:rPr>
        <w:t xml:space="preserve"> other ways to support our deaf and deafblind community in the ACT with their mental health and wellbeing. (</w:t>
      </w:r>
      <w:r w:rsidRPr="00307FAB">
        <w:rPr>
          <w:rFonts w:ascii="Calibri" w:hAnsi="Calibri"/>
          <w:i/>
          <w:iCs/>
          <w:lang w:val="en-AU" w:eastAsia="en-US"/>
        </w:rPr>
        <w:t>Notice given 19 August 2019. Notice will be removed from the Notice Paper unless called on within 3 sitting weeks – standing order 125A</w:t>
      </w:r>
      <w:r w:rsidRPr="00307FAB">
        <w:rPr>
          <w:rFonts w:ascii="Calibri" w:hAnsi="Calibri"/>
          <w:lang w:val="en-AU" w:eastAsia="en-US"/>
        </w:rPr>
        <w:t>).</w:t>
      </w:r>
    </w:p>
    <w:p w:rsidR="00307FAB" w:rsidRPr="00307FAB" w:rsidRDefault="00307FAB" w:rsidP="00B83EE0">
      <w:pPr>
        <w:tabs>
          <w:tab w:val="right" w:pos="580"/>
        </w:tabs>
        <w:spacing w:before="240" w:after="240"/>
        <w:ind w:right="-188"/>
        <w:rPr>
          <w:rFonts w:ascii="Calibri" w:hAnsi="Calibri"/>
          <w:b/>
          <w:sz w:val="28"/>
          <w:lang w:eastAsia="en-US"/>
        </w:rPr>
      </w:pPr>
      <w:r w:rsidRPr="00307FAB">
        <w:rPr>
          <w:rFonts w:ascii="Calibri" w:hAnsi="Calibri"/>
          <w:b/>
          <w:sz w:val="28"/>
          <w:lang w:eastAsia="en-US"/>
        </w:rPr>
        <w:t>Orders of the day</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1</w:t>
      </w:r>
      <w:r w:rsidRPr="00307FAB">
        <w:rPr>
          <w:rFonts w:ascii="Calibri" w:hAnsi="Calibri"/>
          <w:lang w:val="en-AU"/>
        </w:rPr>
        <w:tab/>
      </w:r>
      <w:hyperlink r:id="rId10" w:history="1">
        <w:r w:rsidRPr="00307FAB">
          <w:rPr>
            <w:rFonts w:ascii="Calibri" w:hAnsi="Calibri"/>
            <w:b/>
            <w:bCs/>
            <w:caps/>
            <w:color w:val="0000FF"/>
            <w:lang w:val="en-AU"/>
          </w:rPr>
          <w:t>Planning and Development (Territory Plan Variations) Amendment Bill 2017</w:t>
        </w:r>
      </w:hyperlink>
      <w:r w:rsidRPr="00307FAB">
        <w:rPr>
          <w:rFonts w:ascii="Calibri" w:hAnsi="Calibri"/>
          <w:lang w:val="en-AU"/>
        </w:rPr>
        <w:t xml:space="preserve">: </w:t>
      </w:r>
      <w:r w:rsidRPr="00307FAB">
        <w:rPr>
          <w:rFonts w:ascii="Calibri" w:hAnsi="Calibri"/>
          <w:i/>
          <w:iCs/>
          <w:lang w:val="en-AU"/>
        </w:rPr>
        <w:t xml:space="preserve">(Ms Le Couteur) </w:t>
      </w:r>
      <w:r w:rsidRPr="00307FAB">
        <w:rPr>
          <w:rFonts w:ascii="Calibri" w:hAnsi="Calibri"/>
          <w:lang w:val="en-AU"/>
        </w:rPr>
        <w:t xml:space="preserve">Agreement in principle—Resumption of debate </w:t>
      </w:r>
      <w:r w:rsidRPr="00307FAB">
        <w:rPr>
          <w:rFonts w:ascii="Calibri" w:hAnsi="Calibri"/>
          <w:i/>
          <w:iCs/>
          <w:lang w:val="en-AU"/>
        </w:rPr>
        <w:t>(from 10 May 2017—Ms Lawder)</w:t>
      </w:r>
      <w:r w:rsidRPr="00307FAB">
        <w:rPr>
          <w:rFonts w:ascii="Calibri" w:hAnsi="Calibri"/>
          <w:lang w:val="en-AU"/>
        </w:rPr>
        <w:t xml:space="preserve">. </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2</w:t>
      </w:r>
      <w:r w:rsidRPr="00307FAB">
        <w:rPr>
          <w:rFonts w:ascii="Calibri" w:hAnsi="Calibri"/>
          <w:lang w:val="en-AU"/>
        </w:rPr>
        <w:tab/>
      </w:r>
      <w:hyperlink r:id="rId11" w:history="1">
        <w:r w:rsidRPr="00307FAB">
          <w:rPr>
            <w:rFonts w:ascii="Calibri" w:hAnsi="Calibri"/>
            <w:b/>
            <w:bCs/>
            <w:caps/>
            <w:color w:val="0000FF"/>
            <w:lang w:val="en-AU"/>
          </w:rPr>
          <w:t>Crimes (Consent) Amendment Bill 2018</w:t>
        </w:r>
      </w:hyperlink>
      <w:r w:rsidRPr="00307FAB">
        <w:rPr>
          <w:rFonts w:ascii="Calibri" w:hAnsi="Calibri"/>
          <w:lang w:val="en-AU"/>
        </w:rPr>
        <w:t xml:space="preserve">: </w:t>
      </w:r>
      <w:r w:rsidRPr="00307FAB">
        <w:rPr>
          <w:rFonts w:ascii="Calibri" w:hAnsi="Calibri"/>
          <w:i/>
          <w:iCs/>
          <w:lang w:val="en-AU"/>
        </w:rPr>
        <w:t xml:space="preserve">(Ms Le Couteur) </w:t>
      </w:r>
      <w:r w:rsidRPr="00307FAB">
        <w:rPr>
          <w:rFonts w:ascii="Calibri" w:hAnsi="Calibri"/>
          <w:lang w:val="en-AU"/>
        </w:rPr>
        <w:t xml:space="preserve">Agreement in principle—Resumption of debate </w:t>
      </w:r>
      <w:r w:rsidRPr="00307FAB">
        <w:rPr>
          <w:rFonts w:ascii="Calibri" w:hAnsi="Calibri"/>
          <w:i/>
          <w:iCs/>
          <w:lang w:val="en-AU"/>
        </w:rPr>
        <w:t>(from 11 April 2018—Mr Ramsay)</w:t>
      </w:r>
      <w:r w:rsidRPr="00307FAB">
        <w:rPr>
          <w:rFonts w:ascii="Calibri" w:hAnsi="Calibri"/>
          <w:lang w:val="en-AU"/>
        </w:rPr>
        <w:t>.</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3</w:t>
      </w:r>
      <w:r w:rsidRPr="00307FAB">
        <w:rPr>
          <w:rFonts w:ascii="Calibri" w:hAnsi="Calibri"/>
          <w:lang w:val="en-AU"/>
        </w:rPr>
        <w:tab/>
      </w:r>
      <w:hyperlink r:id="rId12" w:history="1">
        <w:r w:rsidRPr="00307FAB">
          <w:rPr>
            <w:rFonts w:ascii="Calibri" w:hAnsi="Calibri"/>
            <w:b/>
            <w:bCs/>
            <w:caps/>
            <w:color w:val="0000FF"/>
            <w:lang w:val="en-AU"/>
          </w:rPr>
          <w:t>Magistrates Court (Retirement Age of Magistrates) Amendment Bill 2018</w:t>
        </w:r>
      </w:hyperlink>
      <w:r w:rsidRPr="00307FAB">
        <w:rPr>
          <w:rFonts w:ascii="Calibri" w:hAnsi="Calibri"/>
          <w:lang w:val="en-AU"/>
        </w:rPr>
        <w:t xml:space="preserve">: </w:t>
      </w:r>
      <w:r w:rsidRPr="00307FAB">
        <w:rPr>
          <w:rFonts w:ascii="Calibri" w:hAnsi="Calibri"/>
          <w:i/>
          <w:iCs/>
          <w:lang w:val="en-AU"/>
        </w:rPr>
        <w:t xml:space="preserve">(Mr Hanson) </w:t>
      </w:r>
      <w:r w:rsidRPr="00307FAB">
        <w:rPr>
          <w:rFonts w:ascii="Calibri" w:hAnsi="Calibri"/>
          <w:lang w:val="en-AU"/>
        </w:rPr>
        <w:t xml:space="preserve">Agreement in principle—Resumption of debate </w:t>
      </w:r>
      <w:r w:rsidRPr="00307FAB">
        <w:rPr>
          <w:rFonts w:ascii="Calibri" w:hAnsi="Calibri"/>
          <w:i/>
          <w:iCs/>
          <w:lang w:val="en-AU"/>
        </w:rPr>
        <w:t>(from 9 May 2018—Mr Ramsay)</w:t>
      </w:r>
      <w:r w:rsidRPr="00307FAB">
        <w:rPr>
          <w:rFonts w:ascii="Calibri" w:hAnsi="Calibri"/>
          <w:lang w:val="en-AU"/>
        </w:rPr>
        <w:t xml:space="preserve">. </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4</w:t>
      </w:r>
      <w:r w:rsidRPr="00307FAB">
        <w:rPr>
          <w:rFonts w:ascii="Calibri" w:hAnsi="Calibri"/>
          <w:lang w:val="en-AU"/>
        </w:rPr>
        <w:tab/>
      </w:r>
      <w:hyperlink r:id="rId13" w:history="1">
        <w:r w:rsidRPr="00307FAB">
          <w:rPr>
            <w:rFonts w:ascii="Calibri" w:hAnsi="Calibri"/>
            <w:b/>
            <w:bCs/>
            <w:caps/>
            <w:color w:val="0000FF"/>
            <w:lang w:val="en-AU"/>
          </w:rPr>
          <w:t>Domestic Animals (Dangerous Dogs) Legislation Amendment Bill 2018</w:t>
        </w:r>
      </w:hyperlink>
      <w:r w:rsidRPr="00307FAB">
        <w:rPr>
          <w:rFonts w:ascii="Calibri" w:hAnsi="Calibri"/>
          <w:lang w:val="en-AU"/>
        </w:rPr>
        <w:t xml:space="preserve">: </w:t>
      </w:r>
      <w:r w:rsidRPr="00307FAB">
        <w:rPr>
          <w:rFonts w:ascii="Calibri" w:hAnsi="Calibri"/>
          <w:i/>
          <w:iCs/>
          <w:lang w:val="en-AU"/>
        </w:rPr>
        <w:t xml:space="preserve">(Ms Lawder) </w:t>
      </w:r>
      <w:r w:rsidRPr="00307FAB">
        <w:rPr>
          <w:rFonts w:ascii="Calibri" w:hAnsi="Calibri"/>
          <w:lang w:val="en-AU"/>
        </w:rPr>
        <w:t xml:space="preserve">Agreement in principle—Resumption of debate </w:t>
      </w:r>
      <w:r w:rsidRPr="00307FAB">
        <w:rPr>
          <w:rFonts w:ascii="Calibri" w:hAnsi="Calibri"/>
          <w:i/>
          <w:iCs/>
          <w:lang w:val="en-AU"/>
        </w:rPr>
        <w:t>(from 24 October 2018—Mr Steel)</w:t>
      </w:r>
      <w:r w:rsidRPr="00307FAB">
        <w:rPr>
          <w:rFonts w:ascii="Calibri" w:hAnsi="Calibri"/>
          <w:lang w:val="en-AU"/>
        </w:rPr>
        <w:t xml:space="preserve">. </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5</w:t>
      </w:r>
      <w:r w:rsidRPr="00307FAB">
        <w:rPr>
          <w:rFonts w:ascii="Calibri" w:hAnsi="Calibri"/>
          <w:lang w:val="en-AU"/>
        </w:rPr>
        <w:tab/>
      </w:r>
      <w:hyperlink r:id="rId14" w:history="1">
        <w:r w:rsidRPr="00307FAB">
          <w:rPr>
            <w:rFonts w:ascii="Calibri" w:hAnsi="Calibri"/>
            <w:b/>
            <w:caps/>
            <w:color w:val="0000FF"/>
            <w:lang w:val="en-AU"/>
          </w:rPr>
          <w:t>drugs of dependence (personal cannabis use) amendment bill 2018</w:t>
        </w:r>
      </w:hyperlink>
      <w:r w:rsidRPr="00307FAB">
        <w:rPr>
          <w:rFonts w:ascii="Calibri" w:hAnsi="Calibri"/>
          <w:lang w:val="en-AU"/>
        </w:rPr>
        <w:t xml:space="preserve">: </w:t>
      </w:r>
      <w:r w:rsidRPr="00307FAB">
        <w:rPr>
          <w:rFonts w:ascii="Calibri" w:hAnsi="Calibri"/>
          <w:i/>
          <w:iCs/>
          <w:lang w:val="en-AU"/>
        </w:rPr>
        <w:t>(Mr Pettersson)</w:t>
      </w:r>
      <w:r w:rsidRPr="00307FAB">
        <w:rPr>
          <w:rFonts w:ascii="Calibri" w:hAnsi="Calibri"/>
          <w:iCs/>
          <w:lang w:val="en-AU"/>
        </w:rPr>
        <w:t>: Agreement in principle—</w:t>
      </w:r>
      <w:r w:rsidRPr="00307FAB">
        <w:rPr>
          <w:rFonts w:ascii="Calibri" w:hAnsi="Calibri"/>
          <w:lang w:val="en-AU"/>
        </w:rPr>
        <w:t xml:space="preserve">Resumption of debate </w:t>
      </w:r>
      <w:r w:rsidRPr="00307FAB">
        <w:rPr>
          <w:rFonts w:ascii="Calibri" w:hAnsi="Calibri"/>
          <w:i/>
          <w:iCs/>
          <w:lang w:val="en-AU"/>
        </w:rPr>
        <w:t>(from 20 February 2019—Mr Rattenbury)</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6</w:t>
      </w:r>
      <w:r w:rsidRPr="00307FAB">
        <w:rPr>
          <w:rFonts w:ascii="Calibri" w:hAnsi="Calibri"/>
          <w:lang w:val="en-AU"/>
        </w:rPr>
        <w:tab/>
      </w:r>
      <w:hyperlink r:id="rId15" w:history="1">
        <w:r w:rsidRPr="00307FAB">
          <w:rPr>
            <w:rFonts w:ascii="Calibri" w:hAnsi="Calibri"/>
            <w:b/>
            <w:caps/>
            <w:color w:val="0000FF"/>
            <w:lang w:val="en-AU"/>
          </w:rPr>
          <w:t>Planning and Development (Controlled Activities) Amendment Bill 2019</w:t>
        </w:r>
      </w:hyperlink>
      <w:r w:rsidRPr="00307FAB">
        <w:rPr>
          <w:rFonts w:ascii="Calibri" w:hAnsi="Calibri"/>
          <w:lang w:val="en-AU"/>
        </w:rPr>
        <w:t xml:space="preserve">: </w:t>
      </w:r>
      <w:r w:rsidRPr="00307FAB">
        <w:rPr>
          <w:rFonts w:ascii="Calibri" w:hAnsi="Calibri"/>
          <w:i/>
          <w:iCs/>
          <w:lang w:val="en-AU"/>
        </w:rPr>
        <w:t>(Mr Coe)</w:t>
      </w:r>
      <w:r w:rsidRPr="00307FAB">
        <w:rPr>
          <w:rFonts w:ascii="Calibri" w:hAnsi="Calibri"/>
          <w:iCs/>
          <w:lang w:val="en-AU"/>
        </w:rPr>
        <w:t>:</w:t>
      </w:r>
      <w:r w:rsidRPr="00307FAB">
        <w:rPr>
          <w:rFonts w:ascii="Calibri" w:hAnsi="Calibri"/>
          <w:i/>
          <w:iCs/>
          <w:lang w:val="en-AU"/>
        </w:rPr>
        <w:t xml:space="preserve"> </w:t>
      </w:r>
      <w:r w:rsidRPr="00307FAB">
        <w:rPr>
          <w:rFonts w:ascii="Calibri" w:hAnsi="Calibri"/>
          <w:lang w:val="en-AU"/>
        </w:rPr>
        <w:t xml:space="preserve">Agreement in principle—Resumption of debate </w:t>
      </w:r>
      <w:r w:rsidRPr="00307FAB">
        <w:rPr>
          <w:rFonts w:ascii="Calibri" w:hAnsi="Calibri"/>
          <w:i/>
          <w:iCs/>
          <w:lang w:val="en-AU"/>
        </w:rPr>
        <w:t>(from 14 August 2019—Mr Gentleman)</w:t>
      </w:r>
      <w:r w:rsidRPr="00307FAB">
        <w:rPr>
          <w:rFonts w:ascii="Calibri" w:hAnsi="Calibri"/>
          <w:lang w:val="en-AU"/>
        </w:rPr>
        <w:t xml:space="preserve">. </w:t>
      </w:r>
    </w:p>
    <w:p w:rsidR="00307FAB" w:rsidRPr="00307FAB" w:rsidRDefault="00307FAB" w:rsidP="00B83EE0">
      <w:pPr>
        <w:tabs>
          <w:tab w:val="right" w:pos="567"/>
          <w:tab w:val="left" w:pos="1134"/>
        </w:tabs>
        <w:spacing w:before="120" w:after="120"/>
        <w:ind w:left="1134" w:right="-188" w:hanging="1134"/>
        <w:jc w:val="center"/>
        <w:rPr>
          <w:rFonts w:ascii="Times New Roman" w:hAnsi="Times New Roman"/>
          <w:b/>
          <w:lang w:val="en-AU"/>
        </w:rPr>
      </w:pPr>
      <w:r w:rsidRPr="00307FAB">
        <w:rPr>
          <w:rFonts w:ascii="Times New Roman" w:hAnsi="Times New Roman"/>
          <w:lang w:val="en-AU"/>
        </w:rPr>
        <w:t>____________________________</w:t>
      </w:r>
    </w:p>
    <w:p w:rsidR="00307FAB" w:rsidRPr="00307FAB" w:rsidRDefault="00307FAB" w:rsidP="00B83EE0">
      <w:pPr>
        <w:spacing w:before="360" w:after="240"/>
        <w:ind w:right="-187"/>
        <w:jc w:val="center"/>
        <w:rPr>
          <w:rFonts w:ascii="Calibri" w:hAnsi="Calibri"/>
          <w:b/>
          <w:sz w:val="28"/>
          <w:lang w:eastAsia="en-US"/>
        </w:rPr>
      </w:pPr>
      <w:r w:rsidRPr="00307FAB">
        <w:rPr>
          <w:rFonts w:ascii="Calibri" w:hAnsi="Calibri"/>
          <w:b/>
          <w:sz w:val="28"/>
          <w:lang w:eastAsia="en-US"/>
        </w:rPr>
        <w:t>EXECUTIVE BUSINESS</w:t>
      </w:r>
    </w:p>
    <w:p w:rsidR="00307FAB" w:rsidRPr="00307FAB" w:rsidRDefault="00307FAB" w:rsidP="00B83EE0">
      <w:pPr>
        <w:tabs>
          <w:tab w:val="right" w:pos="567"/>
          <w:tab w:val="left" w:pos="1134"/>
        </w:tabs>
        <w:spacing w:before="120" w:after="60"/>
        <w:ind w:left="1134" w:right="-188" w:hanging="1134"/>
        <w:rPr>
          <w:rFonts w:ascii="Calibri" w:hAnsi="Calibri"/>
          <w:b/>
          <w:sz w:val="28"/>
          <w:szCs w:val="28"/>
          <w:lang w:val="en-AU"/>
        </w:rPr>
      </w:pPr>
      <w:r w:rsidRPr="00307FAB">
        <w:rPr>
          <w:rFonts w:ascii="Calibri" w:hAnsi="Calibri"/>
          <w:b/>
          <w:sz w:val="28"/>
          <w:szCs w:val="28"/>
          <w:lang w:val="en-AU"/>
        </w:rPr>
        <w:t>Orders of the day</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1</w:t>
      </w:r>
      <w:r w:rsidRPr="00307FAB">
        <w:rPr>
          <w:rFonts w:ascii="Calibri" w:hAnsi="Calibri"/>
          <w:lang w:val="en-AU"/>
        </w:rPr>
        <w:tab/>
      </w:r>
      <w:hyperlink r:id="rId16" w:history="1">
        <w:r w:rsidRPr="00307FAB">
          <w:rPr>
            <w:rFonts w:ascii="Calibri" w:hAnsi="Calibri"/>
            <w:b/>
            <w:caps/>
            <w:color w:val="0000FF"/>
            <w:lang w:val="en-AU"/>
          </w:rPr>
          <w:t>Energy Efficiency (Cost of Living) Improvement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Minister for Climate Change and Sustainability)</w:t>
      </w:r>
      <w:r w:rsidRPr="00307FAB">
        <w:rPr>
          <w:rFonts w:ascii="Calibri" w:hAnsi="Calibri"/>
          <w:lang w:val="en-AU"/>
        </w:rPr>
        <w:t xml:space="preserve">: Agreement in principle—Resumption of debate </w:t>
      </w:r>
      <w:r w:rsidRPr="00307FAB">
        <w:rPr>
          <w:rFonts w:ascii="Calibri" w:hAnsi="Calibri"/>
          <w:i/>
          <w:iCs/>
          <w:lang w:val="en-AU"/>
        </w:rPr>
        <w:t>(from 15 August 2019—Mr Wall)</w:t>
      </w:r>
      <w:r w:rsidRPr="00307FAB">
        <w:rPr>
          <w:rFonts w:ascii="Calibri" w:hAnsi="Calibri"/>
          <w:lang w:val="en-AU"/>
        </w:rPr>
        <w:t>.</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lastRenderedPageBreak/>
        <w:tab/>
        <w:t>2</w:t>
      </w:r>
      <w:r w:rsidRPr="00307FAB">
        <w:rPr>
          <w:rFonts w:ascii="Calibri" w:hAnsi="Calibri"/>
          <w:lang w:val="en-AU"/>
        </w:rPr>
        <w:tab/>
      </w:r>
      <w:hyperlink r:id="rId17" w:history="1">
        <w:r w:rsidRPr="00307FAB">
          <w:rPr>
            <w:rFonts w:ascii="Calibri" w:hAnsi="Calibri"/>
            <w:b/>
            <w:caps/>
            <w:color w:val="0000FF"/>
            <w:lang w:val="en-AU"/>
          </w:rPr>
          <w:t>Sentencing (Drug and Alcohol Treatment Orders) Legislation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Attorney-General)</w:t>
      </w:r>
      <w:r w:rsidRPr="00307FAB">
        <w:rPr>
          <w:rFonts w:ascii="Calibri" w:hAnsi="Calibri"/>
          <w:lang w:val="en-AU"/>
        </w:rPr>
        <w:t xml:space="preserve">: Agreement in principle—Resumption of debate </w:t>
      </w:r>
      <w:r w:rsidRPr="00307FAB">
        <w:rPr>
          <w:rFonts w:ascii="Calibri" w:hAnsi="Calibri"/>
          <w:i/>
          <w:iCs/>
          <w:lang w:val="en-AU"/>
        </w:rPr>
        <w:t>(from 6 June 2019—Mr Hanson)</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3</w:t>
      </w:r>
      <w:r w:rsidRPr="00307FAB">
        <w:rPr>
          <w:rFonts w:ascii="Calibri" w:hAnsi="Calibri"/>
          <w:lang w:val="en-AU"/>
        </w:rPr>
        <w:tab/>
      </w:r>
      <w:hyperlink r:id="rId18" w:history="1">
        <w:r w:rsidRPr="00307FAB">
          <w:rPr>
            <w:rFonts w:ascii="Calibri" w:hAnsi="Calibri"/>
            <w:b/>
            <w:caps/>
            <w:color w:val="0000FF"/>
            <w:lang w:val="en-AU"/>
          </w:rPr>
          <w:t>Courts (Fair Work and Work Safety) Legislation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Attorney-General)</w:t>
      </w:r>
      <w:r w:rsidRPr="00307FAB">
        <w:rPr>
          <w:rFonts w:ascii="Calibri" w:hAnsi="Calibri"/>
          <w:lang w:val="en-AU"/>
        </w:rPr>
        <w:t xml:space="preserve">: Agreement in principle—Resumption of debate </w:t>
      </w:r>
      <w:r w:rsidRPr="00307FAB">
        <w:rPr>
          <w:rFonts w:ascii="Calibri" w:hAnsi="Calibri"/>
          <w:i/>
          <w:iCs/>
          <w:lang w:val="en-AU"/>
        </w:rPr>
        <w:t>(from 22 August 2019—Mr Wall)</w:t>
      </w:r>
      <w:r w:rsidRPr="00307FAB">
        <w:rPr>
          <w:rFonts w:ascii="Calibri" w:hAnsi="Calibri"/>
          <w:lang w:val="en-AU"/>
        </w:rPr>
        <w:t>.</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4</w:t>
      </w:r>
      <w:r w:rsidRPr="00307FAB">
        <w:rPr>
          <w:rFonts w:ascii="Calibri" w:hAnsi="Calibri"/>
          <w:lang w:val="en-AU"/>
        </w:rPr>
        <w:tab/>
      </w:r>
      <w:hyperlink r:id="rId19" w:history="1">
        <w:r w:rsidRPr="00307FAB">
          <w:rPr>
            <w:rFonts w:ascii="Calibri" w:hAnsi="Calibri"/>
            <w:b/>
            <w:caps/>
            <w:color w:val="0000FF"/>
            <w:lang w:val="en-AU"/>
          </w:rPr>
          <w:t>Education Amendment Bill 2017</w:t>
        </w:r>
      </w:hyperlink>
      <w:r w:rsidRPr="00307FAB">
        <w:rPr>
          <w:rFonts w:ascii="Calibri" w:hAnsi="Calibri"/>
          <w:bCs/>
          <w:caps/>
          <w:lang w:val="en-AU"/>
        </w:rPr>
        <w:t>: (</w:t>
      </w:r>
      <w:r w:rsidRPr="00307FAB">
        <w:rPr>
          <w:rFonts w:ascii="Calibri" w:hAnsi="Calibri"/>
          <w:i/>
          <w:iCs/>
          <w:lang w:val="en-AU"/>
        </w:rPr>
        <w:t>Minister for Education and Early Childhood Development)</w:t>
      </w:r>
      <w:r w:rsidRPr="00307FAB">
        <w:rPr>
          <w:rFonts w:ascii="Calibri" w:hAnsi="Calibri"/>
          <w:lang w:val="en-AU"/>
        </w:rPr>
        <w:t xml:space="preserve">: Agreement in principle—Resumption of debate </w:t>
      </w:r>
      <w:r w:rsidRPr="00307FAB">
        <w:rPr>
          <w:rFonts w:ascii="Calibri" w:hAnsi="Calibri"/>
          <w:i/>
          <w:iCs/>
          <w:lang w:val="en-AU"/>
        </w:rPr>
        <w:t>(from 26 October 2017—Mr Wall)</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5</w:t>
      </w:r>
      <w:r w:rsidRPr="00307FAB">
        <w:rPr>
          <w:rFonts w:ascii="Calibri" w:hAnsi="Calibri"/>
          <w:lang w:val="en-AU"/>
        </w:rPr>
        <w:tab/>
      </w:r>
      <w:hyperlink r:id="rId20" w:history="1">
        <w:r w:rsidRPr="00307FAB">
          <w:rPr>
            <w:rFonts w:ascii="Calibri" w:hAnsi="Calibri"/>
            <w:b/>
            <w:caps/>
            <w:color w:val="0000FF"/>
            <w:lang w:val="en-AU"/>
          </w:rPr>
          <w:t>Health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Minister for Health)</w:t>
      </w:r>
      <w:r w:rsidRPr="00307FAB">
        <w:rPr>
          <w:rFonts w:ascii="Calibri" w:hAnsi="Calibri"/>
          <w:lang w:val="en-AU"/>
        </w:rPr>
        <w:t xml:space="preserve">: Agreement in principle—Resumption of debate </w:t>
      </w:r>
      <w:r w:rsidRPr="00307FAB">
        <w:rPr>
          <w:rFonts w:ascii="Calibri" w:hAnsi="Calibri"/>
          <w:i/>
          <w:iCs/>
          <w:lang w:val="en-AU"/>
        </w:rPr>
        <w:t>(from 15 August 2019—Mrs Dunne)</w:t>
      </w:r>
      <w:r w:rsidRPr="00307FAB">
        <w:rPr>
          <w:rFonts w:ascii="Calibri" w:hAnsi="Calibri"/>
          <w:lang w:val="en-AU"/>
        </w:rPr>
        <w:t>.</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6</w:t>
      </w:r>
      <w:r w:rsidRPr="00307FAB">
        <w:rPr>
          <w:rFonts w:ascii="Calibri" w:hAnsi="Calibri"/>
          <w:lang w:val="en-AU"/>
        </w:rPr>
        <w:tab/>
      </w:r>
      <w:hyperlink r:id="rId21" w:history="1">
        <w:r w:rsidRPr="00307FAB">
          <w:rPr>
            <w:rFonts w:ascii="Calibri" w:hAnsi="Calibri"/>
            <w:b/>
            <w:caps/>
            <w:color w:val="0000FF"/>
            <w:lang w:val="en-AU"/>
          </w:rPr>
          <w:t>Animal Welfare legislation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Minister for City Services)</w:t>
      </w:r>
      <w:r w:rsidRPr="00307FAB">
        <w:rPr>
          <w:rFonts w:ascii="Calibri" w:hAnsi="Calibri"/>
          <w:lang w:val="en-AU"/>
        </w:rPr>
        <w:t xml:space="preserve">: Agreement in principle—Resumption of debate </w:t>
      </w:r>
      <w:r w:rsidRPr="00307FAB">
        <w:rPr>
          <w:rFonts w:ascii="Calibri" w:hAnsi="Calibri"/>
          <w:i/>
          <w:iCs/>
          <w:lang w:val="en-AU"/>
        </w:rPr>
        <w:t>(from 30 July 2019—Mrs Dunne)</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7</w:t>
      </w:r>
      <w:r w:rsidRPr="00307FAB">
        <w:rPr>
          <w:rFonts w:ascii="Calibri" w:hAnsi="Calibri"/>
          <w:lang w:val="en-AU"/>
        </w:rPr>
        <w:tab/>
      </w:r>
      <w:hyperlink r:id="rId22" w:history="1">
        <w:r w:rsidRPr="00307FAB">
          <w:rPr>
            <w:rFonts w:ascii="Calibri" w:hAnsi="Calibri"/>
            <w:b/>
            <w:caps/>
            <w:color w:val="0000FF"/>
            <w:lang w:val="en-AU"/>
          </w:rPr>
          <w:t>Public Sector Management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Chief Minister)</w:t>
      </w:r>
      <w:r w:rsidRPr="00307FAB">
        <w:rPr>
          <w:rFonts w:ascii="Calibri" w:hAnsi="Calibri"/>
          <w:lang w:val="en-AU"/>
        </w:rPr>
        <w:t xml:space="preserve">: Agreement in principle—Resumption of debate </w:t>
      </w:r>
      <w:r w:rsidRPr="00307FAB">
        <w:rPr>
          <w:rFonts w:ascii="Calibri" w:hAnsi="Calibri"/>
          <w:i/>
          <w:iCs/>
          <w:lang w:val="en-AU"/>
        </w:rPr>
        <w:t>(from 1 August 2019—Mr Coe)</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8</w:t>
      </w:r>
      <w:r w:rsidRPr="00307FAB">
        <w:rPr>
          <w:rFonts w:ascii="Calibri" w:hAnsi="Calibri"/>
          <w:lang w:val="en-AU"/>
        </w:rPr>
        <w:tab/>
      </w:r>
      <w:hyperlink r:id="rId23" w:history="1">
        <w:r w:rsidRPr="00307FAB">
          <w:rPr>
            <w:rFonts w:ascii="Calibri" w:hAnsi="Calibri"/>
            <w:b/>
            <w:caps/>
            <w:color w:val="0000FF"/>
            <w:lang w:val="en-AU"/>
          </w:rPr>
          <w:t>Freedom of Information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Attorney-General)</w:t>
      </w:r>
      <w:r w:rsidRPr="00307FAB">
        <w:rPr>
          <w:rFonts w:ascii="Calibri" w:hAnsi="Calibri"/>
          <w:lang w:val="en-AU"/>
        </w:rPr>
        <w:t xml:space="preserve">: Agreement in principle—Resumption of debate </w:t>
      </w:r>
      <w:r w:rsidRPr="00307FAB">
        <w:rPr>
          <w:rFonts w:ascii="Calibri" w:hAnsi="Calibri"/>
          <w:i/>
          <w:iCs/>
          <w:lang w:val="en-AU"/>
        </w:rPr>
        <w:t>(from 1 August 2019—Mr Hanson)</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9</w:t>
      </w:r>
      <w:r w:rsidRPr="00307FAB">
        <w:rPr>
          <w:rFonts w:ascii="Calibri" w:hAnsi="Calibri"/>
          <w:lang w:val="en-AU"/>
        </w:rPr>
        <w:tab/>
      </w:r>
      <w:r w:rsidRPr="00307FAB">
        <w:rPr>
          <w:rFonts w:ascii="Calibri" w:hAnsi="Calibri"/>
          <w:b/>
          <w:bCs/>
          <w:caps/>
          <w:lang w:val="en-AU"/>
        </w:rPr>
        <w:t>Bimberi Headline Indicators Report—PAPER—MOTION TO TAKE NOTE OF PAPERS</w:t>
      </w:r>
      <w:r w:rsidRPr="00307FAB">
        <w:rPr>
          <w:rFonts w:ascii="Calibri" w:hAnsi="Calibri"/>
          <w:lang w:val="en-AU"/>
        </w:rPr>
        <w:t xml:space="preserve">: Resumption of debate </w:t>
      </w:r>
      <w:r w:rsidRPr="00307FAB">
        <w:rPr>
          <w:rFonts w:ascii="Calibri" w:hAnsi="Calibri"/>
          <w:i/>
          <w:iCs/>
          <w:lang w:val="en-AU"/>
        </w:rPr>
        <w:t xml:space="preserve">(from 4 April 2019—Mrs </w:t>
      </w:r>
      <w:proofErr w:type="spellStart"/>
      <w:r w:rsidRPr="00307FAB">
        <w:rPr>
          <w:rFonts w:ascii="Calibri" w:hAnsi="Calibri"/>
          <w:i/>
          <w:iCs/>
          <w:lang w:val="en-AU"/>
        </w:rPr>
        <w:t>Kikkert</w:t>
      </w:r>
      <w:proofErr w:type="spellEnd"/>
      <w:r w:rsidRPr="00307FAB">
        <w:rPr>
          <w:rFonts w:ascii="Calibri" w:hAnsi="Calibri"/>
          <w:i/>
          <w:iCs/>
          <w:lang w:val="en-AU"/>
        </w:rPr>
        <w:t>)</w:t>
      </w:r>
      <w:r w:rsidRPr="00307FAB">
        <w:rPr>
          <w:rFonts w:ascii="Calibri" w:hAnsi="Calibri"/>
          <w:lang w:val="en-AU"/>
        </w:rPr>
        <w:t xml:space="preserve"> on the motion of Mr Gentleman—</w:t>
      </w:r>
      <w:proofErr w:type="gramStart"/>
      <w:r w:rsidRPr="00307FAB">
        <w:rPr>
          <w:rFonts w:ascii="Calibri" w:hAnsi="Calibri"/>
          <w:lang w:val="en-AU"/>
        </w:rPr>
        <w:t>That</w:t>
      </w:r>
      <w:proofErr w:type="gramEnd"/>
      <w:r w:rsidRPr="00307FAB">
        <w:rPr>
          <w:rFonts w:ascii="Calibri" w:hAnsi="Calibri"/>
          <w:lang w:val="en-AU"/>
        </w:rPr>
        <w:t xml:space="preserve"> the Assembly take note of the paper.</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10</w:t>
      </w:r>
      <w:r w:rsidRPr="00307FAB">
        <w:rPr>
          <w:rFonts w:ascii="Calibri" w:hAnsi="Calibri"/>
          <w:lang w:val="en-AU"/>
        </w:rPr>
        <w:tab/>
      </w:r>
      <w:r w:rsidRPr="00307FAB">
        <w:rPr>
          <w:rFonts w:ascii="Calibri" w:hAnsi="Calibri"/>
          <w:b/>
          <w:bCs/>
          <w:caps/>
          <w:lang w:val="en-AU"/>
        </w:rPr>
        <w:t>Female Detainee Accommodation at the Alexander Maconochie Centre—MINISTERIAL STATEMENT—MOTION TO TAKE NOTE OF PAPER</w:t>
      </w:r>
      <w:r w:rsidRPr="00307FAB">
        <w:rPr>
          <w:rFonts w:ascii="Calibri" w:hAnsi="Calibri"/>
          <w:lang w:val="en-AU"/>
        </w:rPr>
        <w:t xml:space="preserve">: Resumption of debate </w:t>
      </w:r>
      <w:r w:rsidRPr="00307FAB">
        <w:rPr>
          <w:rFonts w:ascii="Calibri" w:hAnsi="Calibri"/>
          <w:i/>
          <w:iCs/>
          <w:lang w:val="en-AU"/>
        </w:rPr>
        <w:t>(from 31 October 2017—Mrs Jones)</w:t>
      </w:r>
      <w:r w:rsidRPr="00307FAB">
        <w:rPr>
          <w:rFonts w:ascii="Calibri" w:hAnsi="Calibri"/>
          <w:lang w:val="en-AU"/>
        </w:rPr>
        <w:t xml:space="preserve"> on the motion of Mr Rattenbury—</w:t>
      </w:r>
      <w:proofErr w:type="gramStart"/>
      <w:r w:rsidRPr="00307FAB">
        <w:rPr>
          <w:rFonts w:ascii="Calibri" w:hAnsi="Calibri"/>
          <w:lang w:val="en-AU"/>
        </w:rPr>
        <w:t>That</w:t>
      </w:r>
      <w:proofErr w:type="gramEnd"/>
      <w:r w:rsidRPr="00307FAB">
        <w:rPr>
          <w:rFonts w:ascii="Calibri" w:hAnsi="Calibri"/>
          <w:lang w:val="en-AU"/>
        </w:rPr>
        <w:t xml:space="preserve"> the Assembly takes note of the paper.</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11</w:t>
      </w:r>
      <w:r w:rsidRPr="00307FAB">
        <w:rPr>
          <w:rFonts w:ascii="Calibri" w:hAnsi="Calibri"/>
          <w:lang w:val="en-AU"/>
        </w:rPr>
        <w:tab/>
      </w:r>
      <w:r w:rsidRPr="00307FAB">
        <w:rPr>
          <w:rFonts w:ascii="Calibri" w:hAnsi="Calibri"/>
          <w:b/>
          <w:bCs/>
          <w:caps/>
          <w:lang w:val="en-AU"/>
        </w:rPr>
        <w:t>Education (Safe and Supportive Schools Advisory Committee)—Terms of Reference Determination—PAPER—MOTION TO TAKE NOTE OF PAPER</w:t>
      </w:r>
      <w:r w:rsidRPr="00307FAB">
        <w:rPr>
          <w:rFonts w:ascii="Calibri" w:hAnsi="Calibri"/>
          <w:lang w:val="en-AU"/>
        </w:rPr>
        <w:t xml:space="preserve">: Resumption of debate </w:t>
      </w:r>
      <w:r w:rsidRPr="00307FAB">
        <w:rPr>
          <w:rFonts w:ascii="Calibri" w:hAnsi="Calibri"/>
          <w:i/>
          <w:iCs/>
          <w:lang w:val="en-AU"/>
        </w:rPr>
        <w:t>(from 19 March 2019—Ms Lee)</w:t>
      </w:r>
      <w:r w:rsidRPr="00307FAB">
        <w:rPr>
          <w:rFonts w:ascii="Calibri" w:hAnsi="Calibri"/>
          <w:lang w:val="en-AU"/>
        </w:rPr>
        <w:t xml:space="preserve"> on the motion of Mr Gentleman—</w:t>
      </w:r>
      <w:proofErr w:type="gramStart"/>
      <w:r w:rsidRPr="00307FAB">
        <w:rPr>
          <w:rFonts w:ascii="Calibri" w:hAnsi="Calibri"/>
          <w:lang w:val="en-AU"/>
        </w:rPr>
        <w:t>That</w:t>
      </w:r>
      <w:proofErr w:type="gramEnd"/>
      <w:r w:rsidRPr="00307FAB">
        <w:rPr>
          <w:rFonts w:ascii="Calibri" w:hAnsi="Calibri"/>
          <w:lang w:val="en-AU"/>
        </w:rPr>
        <w:t xml:space="preserve"> the Assembly take note of the paper.</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12</w:t>
      </w:r>
      <w:r w:rsidRPr="00307FAB">
        <w:rPr>
          <w:rFonts w:ascii="Calibri" w:hAnsi="Calibri"/>
          <w:lang w:val="en-AU"/>
        </w:rPr>
        <w:tab/>
      </w:r>
      <w:r w:rsidRPr="00307FAB">
        <w:rPr>
          <w:rFonts w:ascii="Calibri" w:hAnsi="Calibri"/>
          <w:b/>
          <w:bCs/>
          <w:caps/>
          <w:lang w:val="en-AU"/>
        </w:rPr>
        <w:t>ACT HEALTH REPORTING—MINISTERIAL STATEMENT—motion to take note of paper</w:t>
      </w:r>
      <w:r w:rsidRPr="00307FAB">
        <w:rPr>
          <w:rFonts w:ascii="Calibri" w:hAnsi="Calibri"/>
          <w:lang w:val="en-AU"/>
        </w:rPr>
        <w:t xml:space="preserve">: Resumption of debate </w:t>
      </w:r>
      <w:r w:rsidRPr="00307FAB">
        <w:rPr>
          <w:rFonts w:ascii="Calibri" w:hAnsi="Calibri"/>
          <w:i/>
          <w:iCs/>
          <w:lang w:val="en-AU"/>
        </w:rPr>
        <w:t>(from 14 February 2017—Mr Wall)</w:t>
      </w:r>
      <w:r w:rsidRPr="00307FAB">
        <w:rPr>
          <w:rFonts w:ascii="Calibri" w:hAnsi="Calibri"/>
          <w:lang w:val="en-AU"/>
        </w:rPr>
        <w:t xml:space="preserve"> on the motion of Ms Fitzharris—</w:t>
      </w:r>
      <w:proofErr w:type="gramStart"/>
      <w:r w:rsidRPr="00307FAB">
        <w:rPr>
          <w:rFonts w:ascii="Calibri" w:hAnsi="Calibri"/>
          <w:lang w:val="en-AU"/>
        </w:rPr>
        <w:t>That</w:t>
      </w:r>
      <w:proofErr w:type="gramEnd"/>
      <w:r w:rsidRPr="00307FAB">
        <w:rPr>
          <w:rFonts w:ascii="Calibri" w:hAnsi="Calibri"/>
          <w:lang w:val="en-AU"/>
        </w:rPr>
        <w:t xml:space="preserve"> the Assembly takes note of the paper.</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13</w:t>
      </w:r>
      <w:r w:rsidRPr="00307FAB">
        <w:rPr>
          <w:rFonts w:ascii="Calibri" w:hAnsi="Calibri"/>
          <w:lang w:val="en-AU"/>
        </w:rPr>
        <w:tab/>
      </w:r>
      <w:hyperlink r:id="rId24" w:history="1">
        <w:r w:rsidRPr="00307FAB">
          <w:rPr>
            <w:rFonts w:ascii="Calibri" w:hAnsi="Calibri"/>
            <w:b/>
            <w:caps/>
            <w:color w:val="0000FF"/>
            <w:lang w:val="en-AU"/>
          </w:rPr>
          <w:t>Electoral Amendment Bill 2018</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Attorney-General)</w:t>
      </w:r>
      <w:r w:rsidRPr="00307FAB">
        <w:rPr>
          <w:rFonts w:ascii="Calibri" w:hAnsi="Calibri"/>
          <w:lang w:val="en-AU"/>
        </w:rPr>
        <w:t xml:space="preserve">: Detail stage—Clause 1—Resumption of debate </w:t>
      </w:r>
      <w:r w:rsidRPr="00307FAB">
        <w:rPr>
          <w:rFonts w:ascii="Calibri" w:hAnsi="Calibri"/>
          <w:i/>
          <w:iCs/>
          <w:lang w:val="en-AU"/>
        </w:rPr>
        <w:t>(from 12 February 2019—Mr Wall)</w:t>
      </w:r>
      <w:r w:rsidRPr="00307FAB">
        <w:rPr>
          <w:rFonts w:ascii="Calibri" w:hAnsi="Calibri"/>
          <w:lang w:val="en-AU"/>
        </w:rPr>
        <w:t>.</w:t>
      </w:r>
    </w:p>
    <w:p w:rsidR="00307FAB" w:rsidRPr="00307FAB" w:rsidRDefault="00307FAB" w:rsidP="00B83EE0">
      <w:pPr>
        <w:tabs>
          <w:tab w:val="right" w:pos="567"/>
          <w:tab w:val="left" w:pos="1134"/>
        </w:tabs>
        <w:spacing w:before="120" w:after="120"/>
        <w:ind w:left="1134" w:right="-188" w:hanging="1134"/>
        <w:rPr>
          <w:rFonts w:ascii="Calibri" w:hAnsi="Calibri"/>
          <w:lang w:val="en-AU"/>
        </w:rPr>
      </w:pPr>
      <w:r w:rsidRPr="00307FAB">
        <w:rPr>
          <w:rFonts w:ascii="Calibri" w:hAnsi="Calibri"/>
          <w:lang w:val="en-AU"/>
        </w:rPr>
        <w:tab/>
        <w:t>14</w:t>
      </w:r>
      <w:r w:rsidRPr="00307FAB">
        <w:rPr>
          <w:rFonts w:ascii="Calibri" w:hAnsi="Calibri"/>
          <w:lang w:val="en-AU"/>
        </w:rPr>
        <w:tab/>
      </w:r>
      <w:hyperlink r:id="rId25" w:history="1">
        <w:r w:rsidRPr="00307FAB">
          <w:rPr>
            <w:rFonts w:ascii="Calibri" w:hAnsi="Calibri"/>
            <w:b/>
            <w:caps/>
            <w:color w:val="0000FF"/>
            <w:lang w:val="en-AU"/>
          </w:rPr>
          <w:t>Litter Legislation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Minister for City Services)</w:t>
      </w:r>
      <w:r w:rsidRPr="00307FAB">
        <w:rPr>
          <w:rFonts w:ascii="Calibri" w:hAnsi="Calibri"/>
          <w:lang w:val="en-AU"/>
        </w:rPr>
        <w:t xml:space="preserve">: Agreement in principle—Resumption of debate </w:t>
      </w:r>
      <w:r w:rsidRPr="00307FAB">
        <w:rPr>
          <w:rFonts w:ascii="Calibri" w:hAnsi="Calibri"/>
          <w:i/>
          <w:iCs/>
          <w:lang w:val="en-AU"/>
        </w:rPr>
        <w:t>(from 6 June 2019—Ms Lawder)</w:t>
      </w:r>
      <w:r w:rsidRPr="00307FAB">
        <w:rPr>
          <w:rFonts w:ascii="Calibri" w:hAnsi="Calibri"/>
          <w:lang w:val="en-AU"/>
        </w:rPr>
        <w:t>.</w:t>
      </w:r>
    </w:p>
    <w:p w:rsidR="00307FAB" w:rsidRPr="00307FAB" w:rsidRDefault="00307FAB" w:rsidP="00B83EE0">
      <w:pPr>
        <w:tabs>
          <w:tab w:val="right" w:pos="567"/>
          <w:tab w:val="left" w:pos="1134"/>
        </w:tabs>
        <w:spacing w:before="120" w:after="120"/>
        <w:ind w:left="1134" w:right="-188" w:hanging="1134"/>
        <w:rPr>
          <w:rFonts w:ascii="Calibri" w:hAnsi="Calibri"/>
          <w:szCs w:val="24"/>
          <w:lang w:val="en-AU"/>
        </w:rPr>
      </w:pPr>
      <w:r w:rsidRPr="00307FAB">
        <w:rPr>
          <w:rFonts w:ascii="Calibri" w:hAnsi="Calibri"/>
          <w:lang w:val="en-AU"/>
        </w:rPr>
        <w:tab/>
        <w:t>15</w:t>
      </w:r>
      <w:r w:rsidRPr="00307FAB">
        <w:rPr>
          <w:rFonts w:ascii="Calibri" w:hAnsi="Calibri"/>
          <w:lang w:val="en-AU"/>
        </w:rPr>
        <w:tab/>
      </w:r>
      <w:r w:rsidRPr="00307FAB">
        <w:rPr>
          <w:rFonts w:ascii="Calibri" w:hAnsi="Calibri"/>
          <w:b/>
          <w:bCs/>
          <w:caps/>
          <w:lang w:val="en-AU"/>
        </w:rPr>
        <w:t>ACT Mental Health Act 2015: Review of the Authorised period of emergency detention—paper—motion to take note of paper</w:t>
      </w:r>
      <w:r w:rsidRPr="00307FAB">
        <w:rPr>
          <w:rFonts w:ascii="Calibri" w:hAnsi="Calibri"/>
          <w:lang w:val="en-AU"/>
        </w:rPr>
        <w:t xml:space="preserve">: Resumption of debate </w:t>
      </w:r>
      <w:r w:rsidRPr="00307FAB">
        <w:rPr>
          <w:rFonts w:ascii="Calibri" w:hAnsi="Calibri"/>
          <w:i/>
          <w:iCs/>
          <w:lang w:val="en-AU"/>
        </w:rPr>
        <w:t>(from 30 July 2019—Mrs Dunne)</w:t>
      </w:r>
      <w:r w:rsidRPr="00307FAB">
        <w:rPr>
          <w:rFonts w:ascii="Calibri" w:hAnsi="Calibri"/>
          <w:lang w:val="en-AU"/>
        </w:rPr>
        <w:t xml:space="preserve"> on the motion of Mr Gentleman—</w:t>
      </w:r>
      <w:proofErr w:type="gramStart"/>
      <w:r w:rsidRPr="00307FAB">
        <w:rPr>
          <w:rFonts w:ascii="Calibri" w:hAnsi="Calibri"/>
          <w:lang w:val="en-AU"/>
        </w:rPr>
        <w:t>That</w:t>
      </w:r>
      <w:proofErr w:type="gramEnd"/>
      <w:r w:rsidRPr="00307FAB">
        <w:rPr>
          <w:rFonts w:ascii="Calibri" w:hAnsi="Calibri"/>
          <w:lang w:val="en-AU"/>
        </w:rPr>
        <w:t xml:space="preserve"> the Assembly take note of the paper</w:t>
      </w:r>
      <w:r w:rsidRPr="00307FAB">
        <w:rPr>
          <w:rFonts w:ascii="Calibri" w:hAnsi="Calibri"/>
          <w:iCs/>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lastRenderedPageBreak/>
        <w:tab/>
        <w:t>16</w:t>
      </w:r>
      <w:r w:rsidRPr="00307FAB">
        <w:rPr>
          <w:rFonts w:ascii="Calibri" w:hAnsi="Calibri"/>
          <w:lang w:val="en-AU"/>
        </w:rPr>
        <w:tab/>
      </w:r>
      <w:r w:rsidRPr="00307FAB">
        <w:rPr>
          <w:rFonts w:ascii="Calibri" w:hAnsi="Calibri"/>
          <w:b/>
          <w:bCs/>
          <w:caps/>
          <w:lang w:val="en-AU"/>
        </w:rPr>
        <w:t>A step up for our kids: one step can make a lifetime of difference—A.c.t. out of home care strategy 2015-2020—final report for the mid-strategy evaluation—PAPER—MOTION TO TAKE NOTE OF PAPER</w:t>
      </w:r>
      <w:r w:rsidRPr="00307FAB">
        <w:rPr>
          <w:rFonts w:ascii="Calibri" w:hAnsi="Calibri"/>
          <w:lang w:val="en-AU"/>
        </w:rPr>
        <w:t xml:space="preserve">: Resumption of debate </w:t>
      </w:r>
      <w:r w:rsidRPr="00307FAB">
        <w:rPr>
          <w:rFonts w:ascii="Calibri" w:hAnsi="Calibri"/>
          <w:i/>
          <w:iCs/>
          <w:lang w:val="en-AU"/>
        </w:rPr>
        <w:t xml:space="preserve">(from 1 August 2019—Mrs </w:t>
      </w:r>
      <w:proofErr w:type="spellStart"/>
      <w:r w:rsidRPr="00307FAB">
        <w:rPr>
          <w:rFonts w:ascii="Calibri" w:hAnsi="Calibri"/>
          <w:i/>
          <w:iCs/>
          <w:lang w:val="en-AU"/>
        </w:rPr>
        <w:t>Kikkert</w:t>
      </w:r>
      <w:proofErr w:type="spellEnd"/>
      <w:r w:rsidRPr="00307FAB">
        <w:rPr>
          <w:rFonts w:ascii="Calibri" w:hAnsi="Calibri"/>
          <w:i/>
          <w:iCs/>
          <w:lang w:val="en-AU"/>
        </w:rPr>
        <w:t>)</w:t>
      </w:r>
      <w:r w:rsidRPr="00307FAB">
        <w:rPr>
          <w:rFonts w:ascii="Calibri" w:hAnsi="Calibri"/>
          <w:lang w:val="en-AU"/>
        </w:rPr>
        <w:t xml:space="preserve"> on the motion of Mr Gentleman—That the Assembly take note of the paper.</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17</w:t>
      </w:r>
      <w:r w:rsidRPr="00307FAB">
        <w:rPr>
          <w:rFonts w:ascii="Calibri" w:hAnsi="Calibri"/>
          <w:lang w:val="en-AU"/>
        </w:rPr>
        <w:tab/>
      </w:r>
      <w:hyperlink r:id="rId26" w:history="1">
        <w:r w:rsidRPr="00307FAB">
          <w:rPr>
            <w:rFonts w:ascii="Calibri" w:hAnsi="Calibri"/>
            <w:b/>
            <w:caps/>
            <w:color w:val="0000FF"/>
            <w:lang w:val="en-AU"/>
          </w:rPr>
          <w:t>Work Health and Safety Amendment Bill 2019</w:t>
        </w:r>
      </w:hyperlink>
      <w:r w:rsidRPr="00307FAB">
        <w:rPr>
          <w:rFonts w:ascii="Calibri" w:hAnsi="Calibri"/>
          <w:bCs/>
          <w:caps/>
          <w:lang w:val="en-AU"/>
        </w:rPr>
        <w:t xml:space="preserve">: </w:t>
      </w:r>
      <w:r w:rsidRPr="00307FAB">
        <w:rPr>
          <w:rFonts w:ascii="Calibri" w:hAnsi="Calibri"/>
          <w:bCs/>
          <w:i/>
          <w:iCs/>
          <w:caps/>
          <w:lang w:val="en-AU"/>
        </w:rPr>
        <w:t>(</w:t>
      </w:r>
      <w:r w:rsidRPr="00307FAB">
        <w:rPr>
          <w:rFonts w:ascii="Calibri" w:hAnsi="Calibri"/>
          <w:i/>
          <w:iCs/>
          <w:lang w:val="en-AU"/>
        </w:rPr>
        <w:t>Minister for Employment and Workplace Safety)</w:t>
      </w:r>
      <w:r w:rsidRPr="00307FAB">
        <w:rPr>
          <w:rFonts w:ascii="Calibri" w:hAnsi="Calibri"/>
          <w:lang w:val="en-AU"/>
        </w:rPr>
        <w:t xml:space="preserve">: Agreement in principle—Resumption of debate </w:t>
      </w:r>
      <w:r w:rsidRPr="00307FAB">
        <w:rPr>
          <w:rFonts w:ascii="Calibri" w:hAnsi="Calibri"/>
          <w:i/>
          <w:iCs/>
          <w:lang w:val="en-AU"/>
        </w:rPr>
        <w:t>(from 15 August 2019—Mr Wall)</w:t>
      </w:r>
      <w:r w:rsidRPr="00307FAB">
        <w:rPr>
          <w:rFonts w:ascii="Calibri" w:hAnsi="Calibri"/>
          <w:lang w:val="en-AU"/>
        </w:rPr>
        <w:t>.</w:t>
      </w:r>
    </w:p>
    <w:p w:rsidR="00307FAB" w:rsidRPr="00307FAB" w:rsidRDefault="00307FAB" w:rsidP="00B83EE0">
      <w:pPr>
        <w:tabs>
          <w:tab w:val="right" w:pos="567"/>
        </w:tabs>
        <w:spacing w:before="120" w:after="120"/>
        <w:ind w:left="1134" w:right="-188" w:hanging="1134"/>
        <w:rPr>
          <w:rFonts w:ascii="Calibri" w:hAnsi="Calibri"/>
          <w:lang w:val="en-AU"/>
        </w:rPr>
      </w:pPr>
      <w:r w:rsidRPr="00307FAB">
        <w:rPr>
          <w:rFonts w:ascii="Calibri" w:hAnsi="Calibri"/>
          <w:lang w:val="en-AU"/>
        </w:rPr>
        <w:tab/>
        <w:t>18</w:t>
      </w:r>
      <w:r w:rsidRPr="00307FAB">
        <w:rPr>
          <w:rFonts w:ascii="Calibri" w:hAnsi="Calibri"/>
          <w:lang w:val="en-AU"/>
        </w:rPr>
        <w:tab/>
      </w:r>
      <w:r w:rsidRPr="00307FAB">
        <w:rPr>
          <w:rFonts w:ascii="Calibri" w:hAnsi="Calibri"/>
          <w:b/>
          <w:bCs/>
          <w:caps/>
          <w:lang w:val="en-AU"/>
        </w:rPr>
        <w:t>support for low income canberrans—Response to Assembly Resolution of 28 November 2018—PAPER—MOTION TO TAKE NOTE OF PAPER</w:t>
      </w:r>
      <w:r w:rsidRPr="00307FAB">
        <w:rPr>
          <w:rFonts w:ascii="Calibri" w:hAnsi="Calibri"/>
          <w:lang w:val="en-AU"/>
        </w:rPr>
        <w:t xml:space="preserve">: Resumption of debate </w:t>
      </w:r>
      <w:r w:rsidRPr="00307FAB">
        <w:rPr>
          <w:rFonts w:ascii="Calibri" w:hAnsi="Calibri"/>
          <w:i/>
          <w:iCs/>
          <w:lang w:val="en-AU"/>
        </w:rPr>
        <w:t>(from 22 August 2019—Ms Le Couteur)</w:t>
      </w:r>
      <w:r w:rsidRPr="00307FAB">
        <w:rPr>
          <w:rFonts w:ascii="Calibri" w:hAnsi="Calibri"/>
          <w:lang w:val="en-AU"/>
        </w:rPr>
        <w:t xml:space="preserve"> on the motion of Mr Gentleman—</w:t>
      </w:r>
      <w:proofErr w:type="gramStart"/>
      <w:r w:rsidRPr="00307FAB">
        <w:rPr>
          <w:rFonts w:ascii="Calibri" w:hAnsi="Calibri"/>
          <w:lang w:val="en-AU"/>
        </w:rPr>
        <w:t>That</w:t>
      </w:r>
      <w:proofErr w:type="gramEnd"/>
      <w:r w:rsidRPr="00307FAB">
        <w:rPr>
          <w:rFonts w:ascii="Calibri" w:hAnsi="Calibri"/>
          <w:lang w:val="en-AU"/>
        </w:rPr>
        <w:t xml:space="preserve"> the Assembly take note of the paper.</w:t>
      </w:r>
    </w:p>
    <w:p w:rsidR="00307FAB" w:rsidRPr="00307FAB" w:rsidRDefault="00307FAB" w:rsidP="00B83EE0">
      <w:pPr>
        <w:tabs>
          <w:tab w:val="right" w:pos="580"/>
        </w:tabs>
        <w:spacing w:before="120" w:after="480"/>
        <w:ind w:left="567" w:right="-188" w:hanging="567"/>
        <w:jc w:val="center"/>
        <w:rPr>
          <w:rFonts w:ascii="Times New Roman" w:hAnsi="Times New Roman"/>
          <w:lang w:eastAsia="en-US"/>
        </w:rPr>
      </w:pPr>
      <w:r w:rsidRPr="00307FAB">
        <w:rPr>
          <w:rFonts w:ascii="Times New Roman" w:hAnsi="Times New Roman"/>
          <w:lang w:eastAsia="en-US"/>
        </w:rPr>
        <w:t>___________________________________</w:t>
      </w:r>
    </w:p>
    <w:p w:rsidR="00307FAB" w:rsidRPr="00307FAB" w:rsidRDefault="00307FAB" w:rsidP="00B83EE0">
      <w:pPr>
        <w:tabs>
          <w:tab w:val="right" w:pos="580"/>
        </w:tabs>
        <w:spacing w:before="360" w:after="240"/>
        <w:ind w:right="-187"/>
        <w:jc w:val="center"/>
        <w:rPr>
          <w:rFonts w:ascii="Calibri" w:hAnsi="Calibri"/>
          <w:b/>
          <w:sz w:val="28"/>
          <w:lang w:eastAsia="en-US"/>
        </w:rPr>
      </w:pPr>
      <w:r w:rsidRPr="00307FAB">
        <w:rPr>
          <w:rFonts w:ascii="Calibri" w:hAnsi="Calibri"/>
          <w:b/>
          <w:sz w:val="28"/>
          <w:lang w:eastAsia="en-US"/>
        </w:rPr>
        <w:t>ASSEMBLY BUSINESS</w:t>
      </w:r>
    </w:p>
    <w:p w:rsidR="00307FAB" w:rsidRPr="00307FAB" w:rsidRDefault="00307FAB" w:rsidP="00B83EE0">
      <w:pPr>
        <w:tabs>
          <w:tab w:val="right" w:pos="498"/>
          <w:tab w:val="left" w:pos="628"/>
        </w:tabs>
        <w:spacing w:before="240" w:after="120"/>
        <w:ind w:left="629" w:right="-188" w:hanging="629"/>
        <w:jc w:val="both"/>
        <w:rPr>
          <w:rFonts w:ascii="Calibri" w:hAnsi="Calibri"/>
          <w:b/>
          <w:sz w:val="28"/>
        </w:rPr>
      </w:pPr>
      <w:r w:rsidRPr="00307FAB">
        <w:rPr>
          <w:rFonts w:ascii="Calibri" w:hAnsi="Calibri"/>
          <w:b/>
          <w:sz w:val="28"/>
        </w:rPr>
        <w:t>Orders of the day</w:t>
      </w:r>
    </w:p>
    <w:p w:rsidR="00307FAB" w:rsidRPr="00307FAB" w:rsidRDefault="00307FAB" w:rsidP="00B83EE0">
      <w:pPr>
        <w:tabs>
          <w:tab w:val="right" w:pos="567"/>
          <w:tab w:val="left" w:pos="1134"/>
        </w:tabs>
        <w:spacing w:before="360" w:after="120"/>
        <w:ind w:left="1134" w:right="-188" w:hanging="1134"/>
        <w:jc w:val="center"/>
        <w:rPr>
          <w:rFonts w:ascii="Calibri" w:hAnsi="Calibri"/>
          <w:b/>
          <w:bCs/>
          <w:szCs w:val="24"/>
          <w:lang w:val="en-AU"/>
        </w:rPr>
      </w:pPr>
      <w:r w:rsidRPr="00307FAB">
        <w:rPr>
          <w:rFonts w:ascii="Calibri" w:hAnsi="Calibri"/>
          <w:b/>
          <w:bCs/>
          <w:szCs w:val="24"/>
          <w:lang w:val="en-AU"/>
        </w:rPr>
        <w:t>24 October 2019</w:t>
      </w:r>
    </w:p>
    <w:p w:rsidR="00307FAB" w:rsidRPr="00307FAB" w:rsidRDefault="00307FAB" w:rsidP="00B83EE0">
      <w:pPr>
        <w:tabs>
          <w:tab w:val="right" w:pos="567"/>
          <w:tab w:val="left" w:pos="1134"/>
        </w:tabs>
        <w:spacing w:before="60"/>
        <w:ind w:left="1134" w:right="-188" w:hanging="1134"/>
        <w:rPr>
          <w:rFonts w:ascii="Calibri" w:hAnsi="Calibri"/>
          <w:szCs w:val="24"/>
          <w:lang w:val="en-AU"/>
        </w:rPr>
      </w:pPr>
      <w:r w:rsidRPr="00307FAB">
        <w:rPr>
          <w:rFonts w:ascii="Calibri" w:hAnsi="Calibri"/>
          <w:szCs w:val="24"/>
          <w:lang w:val="en-AU"/>
        </w:rPr>
        <w:tab/>
        <w:t>1</w:t>
      </w:r>
      <w:r w:rsidRPr="00307FAB">
        <w:rPr>
          <w:rFonts w:ascii="Calibri" w:hAnsi="Calibri"/>
          <w:szCs w:val="24"/>
          <w:lang w:val="en-AU"/>
        </w:rPr>
        <w:tab/>
      </w:r>
      <w:r w:rsidRPr="00307FAB">
        <w:rPr>
          <w:rFonts w:ascii="Calibri" w:hAnsi="Calibri"/>
          <w:b/>
          <w:caps/>
          <w:szCs w:val="24"/>
          <w:lang w:val="en-AU"/>
        </w:rPr>
        <w:t>Education, Employment and Youth Affairs—Standing Committee</w:t>
      </w:r>
      <w:r w:rsidRPr="00307FAB">
        <w:rPr>
          <w:rFonts w:ascii="Calibri" w:hAnsi="Calibri"/>
          <w:szCs w:val="24"/>
          <w:lang w:val="en-AU"/>
        </w:rPr>
        <w:fldChar w:fldCharType="begin"/>
      </w:r>
      <w:r w:rsidRPr="00307FAB">
        <w:rPr>
          <w:rFonts w:ascii="Calibri" w:hAnsi="Calibri"/>
          <w:szCs w:val="24"/>
          <w:lang w:val="en-AU"/>
        </w:rPr>
        <w:instrText xml:space="preserve"> MACROBUTTON DPSVariableFieldReplacer </w:instrText>
      </w:r>
      <w:r w:rsidRPr="00307FAB">
        <w:rPr>
          <w:rFonts w:ascii="Calibri" w:hAnsi="Calibri"/>
          <w:vanish/>
          <w:szCs w:val="24"/>
          <w:lang w:val="en-AU"/>
        </w:rPr>
        <w:instrText>TABLE,"Committee Name","Committee Name.Name — Committee","Chair",0,0:&lt;Committee Name.Name — Committee&gt;</w:instrText>
      </w:r>
      <w:r w:rsidRPr="00307FAB">
        <w:rPr>
          <w:rFonts w:ascii="Calibri" w:hAnsi="Calibri"/>
          <w:szCs w:val="24"/>
          <w:lang w:val="en-AU"/>
        </w:rPr>
        <w:fldChar w:fldCharType="end"/>
      </w:r>
      <w:r w:rsidRPr="00307FAB">
        <w:rPr>
          <w:rFonts w:ascii="Calibri" w:hAnsi="Calibri"/>
          <w:szCs w:val="24"/>
          <w:lang w:val="en-AU"/>
        </w:rPr>
        <w:t>: Presentation of report on the management and minimisation of bullying and violence in government and non-government schools pursuant to order of the Assembly of 4 April 2019.</w:t>
      </w:r>
    </w:p>
    <w:p w:rsidR="00307FAB" w:rsidRPr="00307FAB" w:rsidRDefault="00307FAB" w:rsidP="00B83EE0">
      <w:pPr>
        <w:keepNext/>
        <w:keepLines/>
        <w:tabs>
          <w:tab w:val="right" w:pos="498"/>
          <w:tab w:val="left" w:pos="628"/>
        </w:tabs>
        <w:spacing w:before="360" w:after="120"/>
        <w:ind w:left="629" w:right="-188" w:hanging="629"/>
        <w:jc w:val="center"/>
        <w:rPr>
          <w:rFonts w:ascii="Calibri" w:hAnsi="Calibri"/>
          <w:b/>
          <w:bCs/>
          <w:szCs w:val="24"/>
          <w:lang w:val="en-AU"/>
        </w:rPr>
      </w:pPr>
      <w:r w:rsidRPr="00307FAB">
        <w:rPr>
          <w:rFonts w:ascii="Calibri" w:hAnsi="Calibri"/>
          <w:b/>
          <w:bCs/>
          <w:szCs w:val="24"/>
          <w:lang w:val="en-AU"/>
        </w:rPr>
        <w:t>March 2020</w:t>
      </w:r>
    </w:p>
    <w:p w:rsidR="00307FAB" w:rsidRPr="00307FAB" w:rsidRDefault="00307FAB" w:rsidP="00B83EE0">
      <w:pPr>
        <w:keepNext/>
        <w:keepLines/>
        <w:tabs>
          <w:tab w:val="right" w:pos="567"/>
          <w:tab w:val="left" w:pos="1134"/>
        </w:tabs>
        <w:spacing w:before="60"/>
        <w:ind w:left="1134" w:right="-188" w:hanging="1134"/>
        <w:rPr>
          <w:rFonts w:ascii="Calibri" w:hAnsi="Calibri"/>
          <w:szCs w:val="24"/>
          <w:lang w:val="en-AU"/>
        </w:rPr>
      </w:pPr>
      <w:r w:rsidRPr="00307FAB">
        <w:rPr>
          <w:rFonts w:ascii="Calibri" w:hAnsi="Calibri"/>
          <w:szCs w:val="24"/>
          <w:lang w:val="en-AU"/>
        </w:rPr>
        <w:tab/>
        <w:t>2</w:t>
      </w:r>
      <w:r w:rsidRPr="00307FAB">
        <w:rPr>
          <w:rFonts w:ascii="Calibri" w:hAnsi="Calibri"/>
          <w:szCs w:val="24"/>
          <w:lang w:val="en-AU"/>
        </w:rPr>
        <w:tab/>
      </w:r>
      <w:r w:rsidRPr="00307FAB">
        <w:rPr>
          <w:rFonts w:ascii="Calibri" w:hAnsi="Calibri"/>
          <w:b/>
          <w:caps/>
          <w:szCs w:val="24"/>
          <w:lang w:val="en-AU"/>
        </w:rPr>
        <w:t>Health, Ageing and Community Services—Standing Committee</w:t>
      </w:r>
      <w:r w:rsidRPr="00307FAB">
        <w:rPr>
          <w:rFonts w:ascii="Calibri" w:hAnsi="Calibri"/>
          <w:szCs w:val="24"/>
          <w:lang w:val="en-AU"/>
        </w:rPr>
        <w:fldChar w:fldCharType="begin"/>
      </w:r>
      <w:r w:rsidRPr="00307FAB">
        <w:rPr>
          <w:rFonts w:ascii="Calibri" w:hAnsi="Calibri"/>
          <w:szCs w:val="24"/>
          <w:lang w:val="en-AU"/>
        </w:rPr>
        <w:instrText xml:space="preserve"> MACROBUTTON DPSVariableFieldReplacer </w:instrText>
      </w:r>
      <w:r w:rsidRPr="00307FAB">
        <w:rPr>
          <w:rFonts w:ascii="Calibri" w:hAnsi="Calibri"/>
          <w:vanish/>
          <w:szCs w:val="24"/>
          <w:lang w:val="en-AU"/>
        </w:rPr>
        <w:instrText>TABLE,"Committee Name","Committee Name.Name — Committee","Chair",0,0:&lt;Committee Name.Name — Committee&gt;</w:instrText>
      </w:r>
      <w:r w:rsidRPr="00307FAB">
        <w:rPr>
          <w:rFonts w:ascii="Calibri" w:hAnsi="Calibri"/>
          <w:szCs w:val="24"/>
          <w:lang w:val="en-AU"/>
        </w:rPr>
        <w:fldChar w:fldCharType="end"/>
      </w:r>
      <w:r w:rsidRPr="00307FAB">
        <w:rPr>
          <w:rFonts w:ascii="Calibri" w:hAnsi="Calibri"/>
          <w:szCs w:val="24"/>
          <w:lang w:val="en-AU"/>
        </w:rPr>
        <w:t xml:space="preserve">: Presentation of report on the analysis of the child care and protection case referred to in the 2018 Court of Appeal decision, reported in </w:t>
      </w:r>
      <w:r w:rsidRPr="00307FAB">
        <w:rPr>
          <w:rFonts w:ascii="Calibri" w:hAnsi="Calibri"/>
          <w:i/>
          <w:szCs w:val="24"/>
          <w:lang w:val="en-AU"/>
        </w:rPr>
        <w:t>The</w:t>
      </w:r>
      <w:r w:rsidRPr="00307FAB">
        <w:rPr>
          <w:rFonts w:ascii="Calibri" w:hAnsi="Calibri"/>
          <w:szCs w:val="24"/>
          <w:lang w:val="en-AU"/>
        </w:rPr>
        <w:t xml:space="preserve"> </w:t>
      </w:r>
      <w:r w:rsidRPr="00307FAB">
        <w:rPr>
          <w:rFonts w:ascii="Calibri" w:hAnsi="Calibri"/>
          <w:i/>
          <w:szCs w:val="24"/>
          <w:lang w:val="en-AU"/>
        </w:rPr>
        <w:t>Canberra Times</w:t>
      </w:r>
      <w:r w:rsidRPr="00307FAB">
        <w:rPr>
          <w:rFonts w:ascii="Calibri" w:hAnsi="Calibri"/>
          <w:szCs w:val="24"/>
          <w:lang w:val="en-AU"/>
        </w:rPr>
        <w:t xml:space="preserve"> on 17 February 2019, to identify potential and systemic issues that may need to be addressed, pursuant to order of the Assembly of 16 May 2019.</w:t>
      </w:r>
    </w:p>
    <w:p w:rsidR="00307FAB" w:rsidRPr="00307FAB" w:rsidRDefault="00307FAB" w:rsidP="00B83EE0">
      <w:pPr>
        <w:tabs>
          <w:tab w:val="right" w:pos="498"/>
          <w:tab w:val="left" w:pos="628"/>
        </w:tabs>
        <w:spacing w:before="360" w:after="120"/>
        <w:ind w:left="629" w:right="-188" w:hanging="629"/>
        <w:jc w:val="center"/>
        <w:rPr>
          <w:rFonts w:ascii="Calibri" w:hAnsi="Calibri"/>
          <w:b/>
          <w:bCs/>
          <w:szCs w:val="24"/>
          <w:lang w:val="en-AU"/>
        </w:rPr>
      </w:pPr>
      <w:r w:rsidRPr="00307FAB">
        <w:rPr>
          <w:rFonts w:ascii="Calibri" w:hAnsi="Calibri"/>
          <w:b/>
          <w:bCs/>
          <w:szCs w:val="24"/>
          <w:lang w:val="en-AU"/>
        </w:rPr>
        <w:t>July 2020</w:t>
      </w:r>
    </w:p>
    <w:p w:rsidR="00307FAB" w:rsidRPr="00307FAB" w:rsidRDefault="00307FAB" w:rsidP="00B83EE0">
      <w:pPr>
        <w:tabs>
          <w:tab w:val="right" w:pos="567"/>
        </w:tabs>
        <w:spacing w:before="60"/>
        <w:ind w:left="1134" w:right="-188" w:hanging="993"/>
        <w:rPr>
          <w:rFonts w:ascii="Calibri" w:hAnsi="Calibri"/>
          <w:szCs w:val="24"/>
          <w:lang w:val="en-AU"/>
        </w:rPr>
      </w:pPr>
      <w:r w:rsidRPr="00307FAB">
        <w:rPr>
          <w:rFonts w:ascii="Calibri" w:hAnsi="Calibri"/>
          <w:szCs w:val="24"/>
          <w:lang w:val="en-AU"/>
        </w:rPr>
        <w:tab/>
        <w:t>3</w:t>
      </w:r>
      <w:r w:rsidRPr="00307FAB">
        <w:rPr>
          <w:rFonts w:ascii="Calibri" w:hAnsi="Calibri"/>
          <w:szCs w:val="24"/>
          <w:lang w:val="en-AU"/>
        </w:rPr>
        <w:tab/>
      </w:r>
      <w:r w:rsidRPr="00307FAB">
        <w:rPr>
          <w:rFonts w:ascii="Calibri" w:hAnsi="Calibri"/>
          <w:b/>
          <w:caps/>
          <w:szCs w:val="24"/>
          <w:lang w:val="en-AU"/>
        </w:rPr>
        <w:t>Health, Ageing and Community Services—Standing Committee</w:t>
      </w:r>
      <w:r w:rsidRPr="00307FAB">
        <w:rPr>
          <w:rFonts w:ascii="Calibri" w:hAnsi="Calibri"/>
          <w:szCs w:val="24"/>
          <w:lang w:val="en-AU"/>
        </w:rPr>
        <w:fldChar w:fldCharType="begin"/>
      </w:r>
      <w:r w:rsidRPr="00307FAB">
        <w:rPr>
          <w:rFonts w:ascii="Calibri" w:hAnsi="Calibri"/>
          <w:szCs w:val="24"/>
          <w:lang w:val="en-AU"/>
        </w:rPr>
        <w:instrText xml:space="preserve"> MACROBUTTON DPSVariableFieldReplacer </w:instrText>
      </w:r>
      <w:r w:rsidRPr="00307FAB">
        <w:rPr>
          <w:rFonts w:ascii="Calibri" w:hAnsi="Calibri"/>
          <w:vanish/>
          <w:szCs w:val="24"/>
          <w:lang w:val="en-AU"/>
        </w:rPr>
        <w:instrText>TABLE,"Committee Name","Committee Name.Name — Committee","Chair",0,0:&lt;Committee Name.Name — Committee&gt;</w:instrText>
      </w:r>
      <w:r w:rsidRPr="00307FAB">
        <w:rPr>
          <w:rFonts w:ascii="Calibri" w:hAnsi="Calibri"/>
          <w:szCs w:val="24"/>
          <w:lang w:val="en-AU"/>
        </w:rPr>
        <w:fldChar w:fldCharType="end"/>
      </w:r>
      <w:r w:rsidRPr="00307FAB">
        <w:rPr>
          <w:rFonts w:ascii="Calibri" w:hAnsi="Calibri"/>
          <w:szCs w:val="24"/>
          <w:lang w:val="en-AU"/>
        </w:rPr>
        <w:t xml:space="preserve">: Presentation of report on the ability to share information in the care and protection system in accordance with the </w:t>
      </w:r>
      <w:r w:rsidRPr="00307FAB">
        <w:rPr>
          <w:rFonts w:ascii="Calibri" w:hAnsi="Calibri"/>
          <w:i/>
          <w:szCs w:val="24"/>
          <w:lang w:val="en-AU"/>
        </w:rPr>
        <w:t>Children and Young People Act 2008</w:t>
      </w:r>
      <w:r w:rsidRPr="00307FAB">
        <w:rPr>
          <w:rFonts w:ascii="Calibri" w:hAnsi="Calibri"/>
          <w:szCs w:val="24"/>
          <w:lang w:val="en-AU"/>
        </w:rPr>
        <w:t>, pursuant to order of the Assembly of 16 May 2019.</w:t>
      </w:r>
    </w:p>
    <w:p w:rsidR="00307FAB" w:rsidRPr="00307FAB" w:rsidRDefault="00307FAB" w:rsidP="00B83EE0">
      <w:pPr>
        <w:tabs>
          <w:tab w:val="right" w:pos="580"/>
        </w:tabs>
        <w:spacing w:before="120" w:after="480"/>
        <w:ind w:left="567" w:right="-188" w:hanging="567"/>
        <w:jc w:val="center"/>
        <w:rPr>
          <w:rFonts w:ascii="Times New Roman" w:hAnsi="Times New Roman"/>
          <w:lang w:eastAsia="en-US"/>
        </w:rPr>
      </w:pPr>
      <w:r w:rsidRPr="00307FAB">
        <w:rPr>
          <w:rFonts w:ascii="Times New Roman" w:hAnsi="Times New Roman"/>
          <w:lang w:eastAsia="en-US"/>
        </w:rPr>
        <w:t>___________________________________</w:t>
      </w:r>
    </w:p>
    <w:p w:rsidR="00307FAB" w:rsidRPr="00307FAB" w:rsidRDefault="00307FAB" w:rsidP="00B83EE0">
      <w:pPr>
        <w:tabs>
          <w:tab w:val="right" w:pos="580"/>
        </w:tabs>
        <w:spacing w:before="120" w:after="240"/>
        <w:ind w:right="-188"/>
        <w:jc w:val="center"/>
        <w:rPr>
          <w:rFonts w:ascii="Calibri" w:hAnsi="Calibri"/>
          <w:b/>
          <w:sz w:val="28"/>
          <w:lang w:eastAsia="en-US"/>
        </w:rPr>
      </w:pPr>
      <w:r w:rsidRPr="00307FAB">
        <w:rPr>
          <w:rFonts w:ascii="Calibri" w:hAnsi="Calibri"/>
          <w:b/>
          <w:sz w:val="28"/>
          <w:lang w:eastAsia="en-US"/>
        </w:rPr>
        <w:t>CROSSBENCH EXECUTIVE MEMBERS’ BUSINESS</w:t>
      </w:r>
    </w:p>
    <w:p w:rsidR="00307FAB" w:rsidRPr="00307FAB" w:rsidRDefault="00307FAB" w:rsidP="00F3155E">
      <w:pPr>
        <w:tabs>
          <w:tab w:val="right" w:pos="580"/>
        </w:tabs>
        <w:spacing w:before="120" w:after="240"/>
        <w:ind w:right="-187"/>
        <w:jc w:val="center"/>
        <w:rPr>
          <w:rFonts w:ascii="Calibri" w:hAnsi="Calibri"/>
          <w:i/>
          <w:szCs w:val="24"/>
          <w:lang w:val="en-AU" w:eastAsia="en-US"/>
        </w:rPr>
      </w:pPr>
      <w:r w:rsidRPr="00307FAB">
        <w:rPr>
          <w:rFonts w:ascii="Calibri" w:hAnsi="Calibri"/>
          <w:i/>
          <w:szCs w:val="24"/>
          <w:lang w:val="en-AU" w:eastAsia="en-US"/>
        </w:rPr>
        <w:t>There are no notices or orders of the day</w:t>
      </w:r>
    </w:p>
    <w:p w:rsidR="00307FAB" w:rsidRPr="00307FAB" w:rsidRDefault="00307FAB" w:rsidP="00F3155E">
      <w:pPr>
        <w:spacing w:before="240"/>
        <w:ind w:right="-187"/>
        <w:jc w:val="center"/>
        <w:rPr>
          <w:rFonts w:ascii="Calibri" w:hAnsi="Calibri"/>
          <w:b/>
          <w:sz w:val="28"/>
          <w:lang w:val="en-AU"/>
        </w:rPr>
      </w:pPr>
      <w:r w:rsidRPr="00307FAB">
        <w:rPr>
          <w:rFonts w:ascii="Calibri" w:hAnsi="Calibri"/>
          <w:b/>
          <w:sz w:val="28"/>
          <w:lang w:val="en-AU"/>
        </w:rPr>
        <w:lastRenderedPageBreak/>
        <w:t>______________________________</w:t>
      </w:r>
    </w:p>
    <w:p w:rsidR="00307FAB" w:rsidRPr="00307FAB" w:rsidRDefault="00307FAB" w:rsidP="00B83EE0">
      <w:pPr>
        <w:keepNext/>
        <w:keepLines/>
        <w:spacing w:before="240"/>
        <w:ind w:right="-188"/>
        <w:jc w:val="center"/>
        <w:rPr>
          <w:rFonts w:ascii="Calibri" w:hAnsi="Calibri"/>
          <w:b/>
          <w:sz w:val="28"/>
          <w:lang w:val="en-AU"/>
        </w:rPr>
      </w:pPr>
      <w:r w:rsidRPr="00307FAB">
        <w:rPr>
          <w:rFonts w:ascii="Calibri" w:hAnsi="Calibri"/>
          <w:b/>
          <w:sz w:val="28"/>
          <w:lang w:val="en-AU"/>
        </w:rPr>
        <w:t>QUESTIONS ON NOTICE</w:t>
      </w:r>
    </w:p>
    <w:p w:rsidR="00307FAB" w:rsidRPr="00307FAB" w:rsidRDefault="00307FAB" w:rsidP="00B83EE0">
      <w:pPr>
        <w:spacing w:before="120"/>
        <w:ind w:right="-188"/>
        <w:rPr>
          <w:rFonts w:ascii="Calibri" w:hAnsi="Calibri"/>
          <w:lang w:val="en-AU"/>
        </w:rPr>
      </w:pPr>
      <w:r w:rsidRPr="00307FAB">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307FAB" w:rsidRPr="00307FAB" w:rsidRDefault="00307FAB" w:rsidP="00B83EE0">
      <w:pPr>
        <w:spacing w:before="120" w:after="240"/>
        <w:ind w:right="-188"/>
        <w:rPr>
          <w:rFonts w:ascii="Calibri" w:hAnsi="Calibri"/>
          <w:szCs w:val="24"/>
          <w:lang w:val="en-NZ"/>
        </w:rPr>
      </w:pPr>
      <w:r w:rsidRPr="00307FAB">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7" w:history="1">
        <w:r w:rsidRPr="00307FAB">
          <w:rPr>
            <w:rFonts w:ascii="Calibri" w:hAnsi="Calibri"/>
            <w:color w:val="0000FF"/>
            <w:szCs w:val="24"/>
            <w:lang w:val="en-AU"/>
          </w:rPr>
          <w:t>www.parliament.act.gov.au/in-the-assembly/questions-paper</w:t>
        </w:r>
      </w:hyperlink>
      <w:r w:rsidRPr="00307FAB">
        <w:rPr>
          <w:rFonts w:ascii="Calibri" w:hAnsi="Calibri"/>
          <w:szCs w:val="24"/>
          <w:lang w:val="en-NZ"/>
        </w:rPr>
        <w:t>.</w:t>
      </w:r>
    </w:p>
    <w:p w:rsidR="00307FAB" w:rsidRPr="00307FAB" w:rsidRDefault="00307FAB" w:rsidP="00B83EE0">
      <w:pPr>
        <w:keepNext/>
        <w:keepLines/>
        <w:spacing w:before="180" w:line="360" w:lineRule="auto"/>
        <w:ind w:right="-188"/>
        <w:jc w:val="center"/>
        <w:rPr>
          <w:rFonts w:ascii="Calibri" w:hAnsi="Calibri"/>
          <w:b/>
          <w:i/>
          <w:lang w:val="en-AU"/>
        </w:rPr>
      </w:pPr>
      <w:r w:rsidRPr="00307FAB">
        <w:rPr>
          <w:rFonts w:ascii="Calibri" w:hAnsi="Calibri"/>
          <w:b/>
          <w:i/>
          <w:lang w:val="en-AU"/>
        </w:rPr>
        <w:t>Unanswered Questions</w:t>
      </w:r>
    </w:p>
    <w:p w:rsidR="00307FAB" w:rsidRPr="00307FAB" w:rsidRDefault="00307FAB" w:rsidP="00B83EE0">
      <w:pPr>
        <w:tabs>
          <w:tab w:val="right" w:pos="567"/>
        </w:tabs>
        <w:spacing w:before="240"/>
        <w:ind w:left="567" w:right="-188"/>
        <w:rPr>
          <w:rFonts w:ascii="Calibri" w:hAnsi="Calibri"/>
        </w:rPr>
      </w:pPr>
      <w:r w:rsidRPr="00307FAB">
        <w:rPr>
          <w:rFonts w:ascii="Calibri" w:hAnsi="Calibri"/>
        </w:rPr>
        <w:t>2574-2576, 2602, 2611-2614, 2621, 2631, 2654, 2660, 2662, 2664, 2666, 2668, 2670- 2673, 2675-2677, 2681, 2682, 2684-2687.</w:t>
      </w:r>
    </w:p>
    <w:p w:rsidR="00307FAB" w:rsidRPr="00307FAB" w:rsidRDefault="00307FAB" w:rsidP="00B83EE0">
      <w:pPr>
        <w:ind w:right="-188"/>
        <w:rPr>
          <w:rFonts w:ascii="Calibri" w:hAnsi="Calibri"/>
        </w:rPr>
      </w:pPr>
    </w:p>
    <w:p w:rsidR="00307FAB" w:rsidRPr="00307FAB" w:rsidRDefault="00307FAB" w:rsidP="00B83EE0">
      <w:pPr>
        <w:keepNext/>
        <w:keepLines/>
        <w:tabs>
          <w:tab w:val="center" w:pos="7655"/>
        </w:tabs>
        <w:spacing w:before="180"/>
        <w:ind w:right="-188"/>
        <w:rPr>
          <w:rFonts w:ascii="Calibri" w:hAnsi="Calibri"/>
          <w:b/>
          <w:lang w:val="en-AU"/>
        </w:rPr>
      </w:pPr>
      <w:r w:rsidRPr="00307FAB">
        <w:rPr>
          <w:rFonts w:ascii="Calibri" w:hAnsi="Calibri"/>
          <w:b/>
          <w:lang w:val="en-AU"/>
        </w:rPr>
        <w:tab/>
        <w:t>T Duncan</w:t>
      </w:r>
    </w:p>
    <w:p w:rsidR="00307FAB" w:rsidRPr="00307FAB" w:rsidRDefault="00307FAB" w:rsidP="00B83EE0">
      <w:pPr>
        <w:keepLines/>
        <w:tabs>
          <w:tab w:val="center" w:pos="7655"/>
        </w:tabs>
        <w:ind w:right="-188"/>
        <w:rPr>
          <w:rFonts w:ascii="Calibri" w:hAnsi="Calibri"/>
          <w:lang w:val="en-AU"/>
        </w:rPr>
      </w:pPr>
      <w:r w:rsidRPr="00307FAB">
        <w:rPr>
          <w:rFonts w:ascii="Calibri" w:hAnsi="Calibri"/>
          <w:lang w:val="en-AU"/>
        </w:rPr>
        <w:tab/>
        <w:t>Clerk of the Legislative Assembly</w:t>
      </w:r>
    </w:p>
    <w:p w:rsidR="00307FAB" w:rsidRPr="00307FAB" w:rsidRDefault="00307FAB" w:rsidP="00B83EE0">
      <w:pPr>
        <w:tabs>
          <w:tab w:val="right" w:pos="580"/>
        </w:tabs>
        <w:spacing w:before="120" w:after="480"/>
        <w:ind w:left="567" w:right="-188" w:hanging="567"/>
        <w:jc w:val="center"/>
        <w:rPr>
          <w:rFonts w:ascii="Times New Roman" w:hAnsi="Times New Roman"/>
          <w:b/>
          <w:lang w:eastAsia="en-US"/>
        </w:rPr>
      </w:pPr>
      <w:r w:rsidRPr="00307FAB">
        <w:rPr>
          <w:rFonts w:ascii="Times New Roman" w:hAnsi="Times New Roman"/>
          <w:lang w:eastAsia="en-US"/>
        </w:rPr>
        <w:t>___________________________________</w:t>
      </w:r>
    </w:p>
    <w:p w:rsidR="00307FAB" w:rsidRPr="00307FAB" w:rsidRDefault="00307FAB" w:rsidP="00B83EE0">
      <w:pPr>
        <w:spacing w:before="120" w:after="120"/>
        <w:ind w:right="-188"/>
        <w:jc w:val="center"/>
        <w:rPr>
          <w:rFonts w:ascii="Calibri" w:hAnsi="Calibri"/>
          <w:b/>
          <w:sz w:val="28"/>
          <w:lang w:eastAsia="en-US"/>
        </w:rPr>
      </w:pPr>
      <w:r w:rsidRPr="00307FAB">
        <w:rPr>
          <w:rFonts w:ascii="Calibri" w:hAnsi="Calibri"/>
          <w:b/>
          <w:sz w:val="28"/>
          <w:lang w:eastAsia="en-US"/>
        </w:rPr>
        <w:t>GOVERNMENT TO RESPOND TO PETITIONS</w:t>
      </w:r>
    </w:p>
    <w:p w:rsidR="00307FAB" w:rsidRPr="00307FAB" w:rsidRDefault="00307FAB" w:rsidP="00B83EE0">
      <w:pPr>
        <w:tabs>
          <w:tab w:val="right" w:pos="580"/>
        </w:tabs>
        <w:spacing w:after="240"/>
        <w:ind w:right="-188"/>
        <w:jc w:val="center"/>
        <w:rPr>
          <w:rFonts w:ascii="Calibri" w:hAnsi="Calibri"/>
          <w:szCs w:val="24"/>
          <w:lang w:eastAsia="en-US"/>
        </w:rPr>
      </w:pPr>
      <w:r w:rsidRPr="00307FAB">
        <w:rPr>
          <w:rFonts w:ascii="Calibri" w:hAnsi="Calibri"/>
          <w:szCs w:val="24"/>
          <w:lang w:eastAsia="en-US"/>
        </w:rPr>
        <w:t>(</w:t>
      </w:r>
      <w:proofErr w:type="gramStart"/>
      <w:r w:rsidRPr="00307FAB">
        <w:rPr>
          <w:rFonts w:ascii="Calibri" w:hAnsi="Calibri"/>
          <w:szCs w:val="24"/>
          <w:lang w:eastAsia="en-US"/>
        </w:rPr>
        <w:t>in</w:t>
      </w:r>
      <w:proofErr w:type="gramEnd"/>
      <w:r w:rsidRPr="00307FAB">
        <w:rPr>
          <w:rFonts w:ascii="Calibri" w:hAnsi="Calibri"/>
          <w:szCs w:val="24"/>
          <w:lang w:eastAsia="en-US"/>
        </w:rPr>
        <w:t xml:space="preserve"> accordance with standing order 100)</w:t>
      </w:r>
    </w:p>
    <w:p w:rsidR="00307FAB" w:rsidRPr="00307FAB" w:rsidRDefault="00307FAB" w:rsidP="00B83EE0">
      <w:pPr>
        <w:tabs>
          <w:tab w:val="right" w:pos="580"/>
        </w:tabs>
        <w:spacing w:after="240"/>
        <w:ind w:left="567" w:right="-188" w:hanging="567"/>
        <w:rPr>
          <w:rFonts w:ascii="Calibri" w:hAnsi="Calibri"/>
          <w:b/>
          <w:lang w:eastAsia="en-US"/>
        </w:rPr>
      </w:pPr>
      <w:r w:rsidRPr="00307FAB">
        <w:rPr>
          <w:rFonts w:ascii="Calibri" w:hAnsi="Calibri"/>
          <w:b/>
          <w:lang w:eastAsia="en-US"/>
        </w:rPr>
        <w:t>29 October 2019</w:t>
      </w:r>
    </w:p>
    <w:p w:rsidR="00307FAB" w:rsidRPr="00307FAB" w:rsidRDefault="00307FAB" w:rsidP="00B83EE0">
      <w:pPr>
        <w:tabs>
          <w:tab w:val="right" w:pos="580"/>
        </w:tabs>
        <w:spacing w:after="240"/>
        <w:ind w:left="567" w:right="-188" w:hanging="567"/>
        <w:rPr>
          <w:rFonts w:ascii="Calibri" w:hAnsi="Calibri"/>
          <w:lang w:eastAsia="en-US"/>
        </w:rPr>
      </w:pPr>
      <w:r w:rsidRPr="00307FAB">
        <w:rPr>
          <w:rFonts w:ascii="Calibri" w:hAnsi="Calibri"/>
          <w:lang w:eastAsia="en-US"/>
        </w:rPr>
        <w:t>Community engagement on redevelopment of Chisholm Village—Minister for Planning and Land Management—Petitions lodged by Ms J Burch (Pet 19-19 and 22-19).</w:t>
      </w:r>
    </w:p>
    <w:p w:rsidR="00307FAB" w:rsidRPr="00307FAB" w:rsidRDefault="00307FAB" w:rsidP="00B83EE0">
      <w:pPr>
        <w:tabs>
          <w:tab w:val="right" w:pos="580"/>
        </w:tabs>
        <w:spacing w:after="240"/>
        <w:ind w:left="567" w:right="-188" w:hanging="567"/>
        <w:rPr>
          <w:rFonts w:ascii="Calibri" w:hAnsi="Calibri"/>
          <w:lang w:eastAsia="en-US"/>
        </w:rPr>
      </w:pPr>
      <w:r w:rsidRPr="00307FAB">
        <w:rPr>
          <w:rFonts w:ascii="Calibri" w:hAnsi="Calibri"/>
          <w:lang w:eastAsia="en-US"/>
        </w:rPr>
        <w:t>A destination recreation park for the inner north—Minister for Transport and City Services—Petition lodged by Mr Rattenbury (Pet 14-19).</w:t>
      </w:r>
    </w:p>
    <w:p w:rsidR="00307FAB" w:rsidRPr="00307FAB" w:rsidRDefault="00307FAB" w:rsidP="00B83EE0">
      <w:pPr>
        <w:tabs>
          <w:tab w:val="right" w:pos="580"/>
        </w:tabs>
        <w:spacing w:after="240"/>
        <w:ind w:left="567" w:right="-188" w:hanging="567"/>
        <w:rPr>
          <w:rFonts w:ascii="Calibri" w:hAnsi="Calibri"/>
          <w:b/>
          <w:lang w:eastAsia="en-US"/>
        </w:rPr>
      </w:pPr>
      <w:r w:rsidRPr="00307FAB">
        <w:rPr>
          <w:rFonts w:ascii="Calibri" w:hAnsi="Calibri"/>
          <w:b/>
          <w:lang w:eastAsia="en-US"/>
        </w:rPr>
        <w:t>12 November 2019</w:t>
      </w:r>
    </w:p>
    <w:p w:rsidR="00307FAB" w:rsidRPr="00307FAB" w:rsidRDefault="00307FAB" w:rsidP="00B83EE0">
      <w:pPr>
        <w:tabs>
          <w:tab w:val="right" w:pos="580"/>
        </w:tabs>
        <w:spacing w:after="240"/>
        <w:ind w:left="567" w:right="-188" w:hanging="567"/>
        <w:rPr>
          <w:rFonts w:ascii="Calibri" w:hAnsi="Calibri"/>
          <w:lang w:eastAsia="en-US"/>
        </w:rPr>
      </w:pPr>
      <w:r w:rsidRPr="00307FAB">
        <w:rPr>
          <w:rFonts w:ascii="Calibri" w:hAnsi="Calibri"/>
          <w:lang w:eastAsia="en-US"/>
        </w:rPr>
        <w:t>Roller derby facilities in the ACT—Minister for Sport and Recreation—Petition lodged by Ms J Burch (Pet 20-19).</w:t>
      </w:r>
    </w:p>
    <w:p w:rsidR="00307FAB" w:rsidRPr="00307FAB" w:rsidRDefault="00307FAB" w:rsidP="00B83EE0">
      <w:pPr>
        <w:tabs>
          <w:tab w:val="right" w:pos="580"/>
        </w:tabs>
        <w:spacing w:after="240"/>
        <w:ind w:left="567" w:right="-188" w:hanging="567"/>
        <w:rPr>
          <w:rFonts w:ascii="Calibri" w:hAnsi="Calibri"/>
          <w:b/>
          <w:lang w:eastAsia="en-US"/>
        </w:rPr>
      </w:pPr>
      <w:r w:rsidRPr="00307FAB">
        <w:rPr>
          <w:rFonts w:ascii="Calibri" w:hAnsi="Calibri"/>
          <w:b/>
          <w:lang w:eastAsia="en-US"/>
        </w:rPr>
        <w:t>19 November 2019</w:t>
      </w:r>
    </w:p>
    <w:p w:rsidR="00307FAB" w:rsidRPr="00307FAB" w:rsidRDefault="00307FAB" w:rsidP="00B83EE0">
      <w:pPr>
        <w:tabs>
          <w:tab w:val="right" w:pos="580"/>
        </w:tabs>
        <w:spacing w:after="240"/>
        <w:ind w:left="567" w:right="-188" w:hanging="567"/>
        <w:rPr>
          <w:rFonts w:ascii="Calibri" w:hAnsi="Calibri"/>
          <w:lang w:eastAsia="en-US"/>
        </w:rPr>
      </w:pPr>
      <w:r w:rsidRPr="00307FAB">
        <w:rPr>
          <w:rFonts w:ascii="Calibri" w:hAnsi="Calibri"/>
          <w:lang w:eastAsia="en-US"/>
        </w:rPr>
        <w:t xml:space="preserve">Upgrading of </w:t>
      </w:r>
      <w:proofErr w:type="spellStart"/>
      <w:r w:rsidRPr="00307FAB">
        <w:rPr>
          <w:rFonts w:ascii="Calibri" w:hAnsi="Calibri"/>
          <w:lang w:eastAsia="en-US"/>
        </w:rPr>
        <w:t>Yarralumla</w:t>
      </w:r>
      <w:proofErr w:type="spellEnd"/>
      <w:r w:rsidRPr="00307FAB">
        <w:rPr>
          <w:rFonts w:ascii="Calibri" w:hAnsi="Calibri"/>
          <w:lang w:eastAsia="en-US"/>
        </w:rPr>
        <w:t xml:space="preserve"> shops—Minister for Transport and City Services—Petition lodged by Miss C Burch (Pet 24-19).</w:t>
      </w:r>
    </w:p>
    <w:p w:rsidR="00307FAB" w:rsidRPr="00307FAB" w:rsidRDefault="00307FAB" w:rsidP="00B83EE0">
      <w:pPr>
        <w:tabs>
          <w:tab w:val="right" w:pos="580"/>
        </w:tabs>
        <w:spacing w:after="240"/>
        <w:ind w:left="567" w:right="-188" w:hanging="567"/>
        <w:rPr>
          <w:rFonts w:ascii="Calibri" w:hAnsi="Calibri"/>
          <w:b/>
          <w:lang w:eastAsia="en-US"/>
        </w:rPr>
      </w:pPr>
      <w:r w:rsidRPr="00307FAB">
        <w:rPr>
          <w:rFonts w:ascii="Calibri" w:hAnsi="Calibri"/>
          <w:b/>
          <w:lang w:eastAsia="en-US"/>
        </w:rPr>
        <w:t>21 November 2019</w:t>
      </w:r>
    </w:p>
    <w:p w:rsidR="00307FAB" w:rsidRPr="00307FAB" w:rsidRDefault="00307FAB" w:rsidP="00B83EE0">
      <w:pPr>
        <w:tabs>
          <w:tab w:val="right" w:pos="580"/>
        </w:tabs>
        <w:spacing w:after="240"/>
        <w:ind w:left="567" w:right="-188" w:hanging="567"/>
        <w:rPr>
          <w:rFonts w:ascii="Calibri" w:hAnsi="Calibri"/>
          <w:lang w:eastAsia="en-US"/>
        </w:rPr>
      </w:pPr>
      <w:r w:rsidRPr="00307FAB">
        <w:rPr>
          <w:rFonts w:ascii="Calibri" w:hAnsi="Calibri"/>
          <w:lang w:eastAsia="en-US"/>
        </w:rPr>
        <w:t>Roller derby facilities in the ACT—Minister for Sport and Recreation—Petition lodged by Ms J Burch (Pet 25-19).</w:t>
      </w:r>
    </w:p>
    <w:p w:rsidR="00307FAB" w:rsidRPr="00307FAB" w:rsidRDefault="00307FAB" w:rsidP="00B83EE0">
      <w:pPr>
        <w:keepNext/>
        <w:keepLines/>
        <w:tabs>
          <w:tab w:val="right" w:pos="580"/>
        </w:tabs>
        <w:spacing w:before="120" w:after="480"/>
        <w:ind w:left="1134" w:right="-187" w:hanging="1134"/>
        <w:jc w:val="center"/>
        <w:rPr>
          <w:rFonts w:ascii="Calibri" w:hAnsi="Calibri"/>
          <w:lang w:eastAsia="en-US"/>
        </w:rPr>
      </w:pPr>
      <w:r w:rsidRPr="00307FAB">
        <w:rPr>
          <w:rFonts w:ascii="Calibri" w:hAnsi="Calibri"/>
          <w:lang w:eastAsia="en-US"/>
        </w:rPr>
        <w:lastRenderedPageBreak/>
        <w:t>___________________________________</w:t>
      </w:r>
    </w:p>
    <w:p w:rsidR="00307FAB" w:rsidRPr="00307FAB" w:rsidRDefault="00307FAB" w:rsidP="00B83EE0">
      <w:pPr>
        <w:keepNext/>
        <w:keepLines/>
        <w:tabs>
          <w:tab w:val="right" w:pos="580"/>
        </w:tabs>
        <w:spacing w:before="120" w:after="360"/>
        <w:ind w:right="-187"/>
        <w:jc w:val="center"/>
        <w:rPr>
          <w:rFonts w:ascii="Calibri" w:hAnsi="Calibri"/>
          <w:b/>
          <w:sz w:val="28"/>
          <w:lang w:eastAsia="en-US"/>
        </w:rPr>
      </w:pPr>
      <w:r w:rsidRPr="00307FAB">
        <w:rPr>
          <w:rFonts w:ascii="Calibri" w:hAnsi="Calibri"/>
          <w:b/>
          <w:sz w:val="28"/>
          <w:lang w:eastAsia="en-US"/>
        </w:rPr>
        <w:t>COMMITTEES</w:t>
      </w:r>
    </w:p>
    <w:p w:rsidR="00307FAB" w:rsidRPr="00307FAB" w:rsidRDefault="00307FAB" w:rsidP="00B83EE0">
      <w:pPr>
        <w:spacing w:after="240"/>
        <w:ind w:right="-188"/>
        <w:rPr>
          <w:rFonts w:ascii="Calibri" w:hAnsi="Calibri"/>
          <w:lang w:val="en-AU" w:eastAsia="en-US"/>
        </w:rPr>
      </w:pPr>
      <w:r w:rsidRPr="00307FAB">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307FAB" w:rsidRPr="00307FAB" w:rsidRDefault="00307FAB" w:rsidP="00B83EE0">
      <w:pPr>
        <w:spacing w:before="240" w:after="240"/>
        <w:ind w:right="-188"/>
        <w:rPr>
          <w:rFonts w:ascii="Calibri" w:hAnsi="Calibri"/>
          <w:b/>
          <w:sz w:val="28"/>
          <w:lang w:eastAsia="en-US"/>
        </w:rPr>
      </w:pPr>
      <w:r w:rsidRPr="00307FAB">
        <w:rPr>
          <w:rFonts w:ascii="Calibri" w:hAnsi="Calibri"/>
          <w:b/>
          <w:sz w:val="28"/>
          <w:lang w:eastAsia="en-US"/>
        </w:rPr>
        <w:t>Standing</w:t>
      </w:r>
    </w:p>
    <w:p w:rsidR="00307FAB" w:rsidRPr="00307FAB" w:rsidRDefault="00307FAB" w:rsidP="00B83EE0">
      <w:pPr>
        <w:spacing w:before="120" w:after="240"/>
        <w:ind w:right="-188"/>
        <w:rPr>
          <w:rFonts w:ascii="Calibri" w:hAnsi="Calibri"/>
          <w:lang w:val="en-AU" w:eastAsia="en-US"/>
        </w:rPr>
      </w:pPr>
      <w:r w:rsidRPr="00307FAB">
        <w:rPr>
          <w:rFonts w:ascii="Calibri" w:hAnsi="Calibri"/>
          <w:lang w:val="en-AU" w:eastAsia="en-US"/>
        </w:rPr>
        <w:t>Pursuant to standing order</w:t>
      </w:r>
    </w:p>
    <w:p w:rsidR="00307FAB" w:rsidRPr="00307FAB" w:rsidRDefault="00307FAB" w:rsidP="00B83EE0">
      <w:pPr>
        <w:keepNext/>
        <w:keepLines/>
        <w:tabs>
          <w:tab w:val="left" w:pos="500"/>
          <w:tab w:val="left" w:pos="960"/>
        </w:tabs>
        <w:spacing w:after="240"/>
        <w:ind w:right="-188"/>
        <w:rPr>
          <w:rFonts w:ascii="Calibri" w:hAnsi="Calibri"/>
          <w:lang w:val="en-AU" w:eastAsia="en-US"/>
        </w:rPr>
      </w:pPr>
      <w:r w:rsidRPr="00307FAB">
        <w:rPr>
          <w:rFonts w:ascii="Calibri" w:hAnsi="Calibri"/>
          <w:b/>
          <w:lang w:val="en-AU" w:eastAsia="en-US"/>
        </w:rPr>
        <w:t>ADMINISTRATION AND PROCEDURE</w:t>
      </w:r>
      <w:r w:rsidRPr="00307FAB">
        <w:rPr>
          <w:rFonts w:ascii="Calibri" w:hAnsi="Calibri"/>
          <w:lang w:val="en-AU" w:eastAsia="en-US"/>
        </w:rPr>
        <w:t xml:space="preserve">: </w:t>
      </w:r>
      <w:r w:rsidRPr="00307FAB">
        <w:rPr>
          <w:rFonts w:ascii="Calibri" w:hAnsi="Calibri"/>
          <w:i/>
          <w:lang w:val="en-AU" w:eastAsia="en-US"/>
        </w:rPr>
        <w:t>(Formed 31 October 2016)</w:t>
      </w:r>
      <w:r w:rsidRPr="00307FAB">
        <w:rPr>
          <w:rFonts w:ascii="Calibri" w:hAnsi="Calibri"/>
          <w:iCs/>
          <w:lang w:val="en-AU" w:eastAsia="en-US"/>
        </w:rPr>
        <w:t>:</w:t>
      </w:r>
      <w:r w:rsidRPr="00307FAB">
        <w:rPr>
          <w:rFonts w:ascii="Calibri" w:hAnsi="Calibri"/>
          <w:lang w:val="en-AU" w:eastAsia="en-US"/>
        </w:rPr>
        <w:t xml:space="preserve"> The Speaker (Chair), Ms Cheyne, Mr Rattenbury, Mr Wall.</w:t>
      </w:r>
    </w:p>
    <w:p w:rsidR="00307FAB" w:rsidRPr="00307FAB" w:rsidRDefault="00307FAB" w:rsidP="00B83EE0">
      <w:pPr>
        <w:spacing w:before="120" w:after="240"/>
        <w:ind w:right="-188"/>
        <w:rPr>
          <w:rFonts w:ascii="Calibri" w:hAnsi="Calibri"/>
          <w:lang w:val="en-AU" w:eastAsia="en-US"/>
        </w:rPr>
      </w:pPr>
      <w:r w:rsidRPr="00307FAB">
        <w:rPr>
          <w:rFonts w:ascii="Calibri" w:hAnsi="Calibri"/>
          <w:lang w:val="en-AU" w:eastAsia="en-US"/>
        </w:rPr>
        <w:t>Pursuant to resolution</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Economic Development and Tourism—Standing Committee</w:t>
      </w:r>
      <w:r w:rsidRPr="00307FAB">
        <w:rPr>
          <w:rFonts w:ascii="Calibri" w:hAnsi="Calibri"/>
          <w:lang w:val="en-AU"/>
        </w:rPr>
        <w:t xml:space="preserve">: </w:t>
      </w:r>
      <w:r w:rsidRPr="00307FAB">
        <w:rPr>
          <w:rFonts w:ascii="Calibri" w:hAnsi="Calibri"/>
          <w:i/>
          <w:iCs/>
          <w:lang w:val="en-AU"/>
        </w:rPr>
        <w:t>(Formed 13 December 2016; amended 26 October 2017; 20 September 2018; and 23 August 2019)</w:t>
      </w:r>
      <w:r w:rsidRPr="00307FAB">
        <w:rPr>
          <w:rFonts w:ascii="Calibri" w:hAnsi="Calibri"/>
          <w:lang w:val="en-AU"/>
        </w:rPr>
        <w:t>: Mr Hanson (Chair), Mr Gupta, Mr Pettersson.</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Education, Employment and Youth Affairs—Standing Committee</w:t>
      </w:r>
      <w:r w:rsidRPr="00307FAB">
        <w:rPr>
          <w:rFonts w:ascii="Calibri" w:hAnsi="Calibri"/>
          <w:lang w:val="en-AU"/>
        </w:rPr>
        <w:t xml:space="preserve">: </w:t>
      </w:r>
      <w:r w:rsidRPr="00307FAB">
        <w:rPr>
          <w:rFonts w:ascii="Calibri" w:hAnsi="Calibri"/>
          <w:i/>
          <w:iCs/>
          <w:lang w:val="en-AU"/>
        </w:rPr>
        <w:t>(Formed 13 December 2016; amended 20 September 2018; amended 20 May 2019)</w:t>
      </w:r>
      <w:r w:rsidRPr="00307FAB">
        <w:rPr>
          <w:rFonts w:ascii="Calibri" w:hAnsi="Calibri"/>
          <w:lang w:val="en-AU"/>
        </w:rPr>
        <w:t xml:space="preserve">: Mr Pettersson (Chair), Mrs </w:t>
      </w:r>
      <w:proofErr w:type="spellStart"/>
      <w:r w:rsidRPr="00307FAB">
        <w:rPr>
          <w:rFonts w:ascii="Calibri" w:hAnsi="Calibri"/>
          <w:lang w:val="en-AU"/>
        </w:rPr>
        <w:t>Kikkert</w:t>
      </w:r>
      <w:proofErr w:type="spellEnd"/>
      <w:r w:rsidRPr="00307FAB">
        <w:rPr>
          <w:rFonts w:ascii="Calibri" w:hAnsi="Calibri"/>
          <w:lang w:val="en-AU"/>
        </w:rPr>
        <w:t>, Mr Parton.</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Environment and Transport and City Services—Standing Committee</w:t>
      </w:r>
      <w:r w:rsidRPr="00307FAB">
        <w:rPr>
          <w:rFonts w:ascii="Calibri" w:hAnsi="Calibri"/>
          <w:lang w:val="en-AU"/>
        </w:rPr>
        <w:t xml:space="preserve">: </w:t>
      </w:r>
      <w:r w:rsidRPr="00307FAB">
        <w:rPr>
          <w:rFonts w:ascii="Calibri" w:hAnsi="Calibri"/>
          <w:i/>
          <w:iCs/>
          <w:lang w:val="en-AU"/>
        </w:rPr>
        <w:t>(Formed 13 December 2016; amended 20 September 2018 and 23 August 2019)</w:t>
      </w:r>
      <w:r w:rsidRPr="00307FAB">
        <w:rPr>
          <w:rFonts w:ascii="Calibri" w:hAnsi="Calibri"/>
          <w:lang w:val="en-AU"/>
        </w:rPr>
        <w:t>: Ms Cheyne (Chair), Miss C Burch, Mr Milligan.</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Health, Ageing and Community Services—Standing Committee</w:t>
      </w:r>
      <w:r w:rsidRPr="00307FAB">
        <w:rPr>
          <w:rFonts w:ascii="Calibri" w:hAnsi="Calibri"/>
          <w:lang w:val="en-AU"/>
        </w:rPr>
        <w:t xml:space="preserve">: </w:t>
      </w:r>
      <w:r w:rsidRPr="00307FAB">
        <w:rPr>
          <w:rFonts w:ascii="Calibri" w:hAnsi="Calibri"/>
          <w:i/>
          <w:iCs/>
          <w:lang w:val="en-AU"/>
        </w:rPr>
        <w:t>(Formed 13 December 2016; amended 20 September 2018)</w:t>
      </w:r>
      <w:r w:rsidRPr="00307FAB">
        <w:rPr>
          <w:rFonts w:ascii="Calibri" w:hAnsi="Calibri"/>
          <w:lang w:val="en-AU"/>
        </w:rPr>
        <w:t>: Ms Cody (Chair), Mrs Dunne, Ms Le Couteur.</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integrity commission—standing committee</w:t>
      </w:r>
      <w:r w:rsidRPr="00307FAB">
        <w:rPr>
          <w:rFonts w:ascii="Calibri" w:hAnsi="Calibri"/>
          <w:lang w:val="en-AU"/>
        </w:rPr>
        <w:t xml:space="preserve">: </w:t>
      </w:r>
      <w:r w:rsidRPr="00307FAB">
        <w:rPr>
          <w:rFonts w:ascii="Calibri" w:hAnsi="Calibri"/>
          <w:i/>
          <w:iCs/>
          <w:lang w:val="en-AU"/>
        </w:rPr>
        <w:t>(Formed 29 November 2018; amended 4 June 2019)</w:t>
      </w:r>
      <w:r w:rsidRPr="00307FAB">
        <w:rPr>
          <w:rFonts w:ascii="Calibri" w:hAnsi="Calibri"/>
          <w:lang w:val="en-AU"/>
        </w:rPr>
        <w:t>: Mr Wall (Chair), Ms Cheyne, Ms Le Couteur.</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Justice and Community Safety—Standing Committee</w:t>
      </w:r>
      <w:r w:rsidRPr="00307FAB">
        <w:rPr>
          <w:rFonts w:ascii="Calibri" w:hAnsi="Calibri"/>
          <w:lang w:val="en-AU"/>
        </w:rPr>
        <w:t xml:space="preserve">: </w:t>
      </w:r>
      <w:r w:rsidRPr="00307FAB">
        <w:rPr>
          <w:rFonts w:ascii="Calibri" w:hAnsi="Calibri"/>
          <w:i/>
          <w:iCs/>
          <w:lang w:val="en-AU"/>
        </w:rPr>
        <w:t>(Formed 13 December 2016; amended 20 September 2018 and 23 August 2019)</w:t>
      </w:r>
      <w:r w:rsidRPr="00307FAB">
        <w:rPr>
          <w:rFonts w:ascii="Calibri" w:hAnsi="Calibri"/>
          <w:lang w:val="en-AU"/>
        </w:rPr>
        <w:t>: Mrs Jones (Chair), Ms Cody, Mr Gupta.</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Planning and Urban Renewal—Standing Committee</w:t>
      </w:r>
      <w:r w:rsidRPr="00307FAB">
        <w:rPr>
          <w:rFonts w:ascii="Calibri" w:hAnsi="Calibri"/>
          <w:lang w:val="en-AU"/>
        </w:rPr>
        <w:t xml:space="preserve">: </w:t>
      </w:r>
      <w:r w:rsidRPr="00307FAB">
        <w:rPr>
          <w:rFonts w:ascii="Calibri" w:hAnsi="Calibri"/>
          <w:i/>
          <w:iCs/>
          <w:lang w:val="en-AU"/>
        </w:rPr>
        <w:t>(Formed 13 December 2016; amended 20 September 2018 and 23 August 2019)</w:t>
      </w:r>
      <w:r w:rsidRPr="00307FAB">
        <w:rPr>
          <w:rFonts w:ascii="Calibri" w:hAnsi="Calibri"/>
          <w:lang w:val="en-AU"/>
        </w:rPr>
        <w:t>: Ms Le</w:t>
      </w:r>
      <w:r w:rsidR="002A288A">
        <w:rPr>
          <w:rFonts w:ascii="Calibri" w:hAnsi="Calibri"/>
          <w:lang w:val="en-AU"/>
        </w:rPr>
        <w:t> Couteur (Chair), Mr Parton, Mr </w:t>
      </w:r>
      <w:r w:rsidRPr="00307FAB">
        <w:rPr>
          <w:rFonts w:ascii="Calibri" w:hAnsi="Calibri"/>
          <w:lang w:val="en-AU"/>
        </w:rPr>
        <w:t>Pettersson.</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 xml:space="preserve">PUBLIC ACCOUNTS: </w:t>
      </w:r>
      <w:r w:rsidRPr="00307FAB">
        <w:rPr>
          <w:rFonts w:ascii="Calibri" w:hAnsi="Calibri"/>
          <w:i/>
          <w:iCs/>
          <w:lang w:val="en-AU"/>
        </w:rPr>
        <w:t>(Formed 13 December 2016; amended 26 October 2017 and 20 September 2018)</w:t>
      </w:r>
      <w:r w:rsidRPr="00307FAB">
        <w:rPr>
          <w:rFonts w:ascii="Calibri" w:hAnsi="Calibri"/>
          <w:lang w:val="en-AU"/>
        </w:rPr>
        <w:t>: Mrs Dunne (Chair), Ms Cheyne, Ms Cody, Ms Lawder.</w:t>
      </w:r>
    </w:p>
    <w:p w:rsidR="00307FAB" w:rsidRPr="00307FAB" w:rsidRDefault="00307FAB" w:rsidP="00B83EE0">
      <w:pPr>
        <w:spacing w:before="240" w:after="240"/>
        <w:ind w:right="-188"/>
        <w:rPr>
          <w:rFonts w:ascii="Calibri" w:hAnsi="Calibri"/>
          <w:b/>
          <w:sz w:val="28"/>
          <w:lang w:eastAsia="en-US"/>
        </w:rPr>
      </w:pPr>
      <w:r w:rsidRPr="00307FAB">
        <w:rPr>
          <w:rFonts w:ascii="Calibri" w:hAnsi="Calibri"/>
          <w:b/>
          <w:sz w:val="28"/>
          <w:lang w:eastAsia="en-US"/>
        </w:rPr>
        <w:t>Select</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Fuel pricing—Select Committee</w:t>
      </w:r>
      <w:r w:rsidRPr="00307FAB">
        <w:rPr>
          <w:rFonts w:ascii="Calibri" w:hAnsi="Calibri"/>
          <w:lang w:val="en-AU"/>
        </w:rPr>
        <w:t xml:space="preserve">: </w:t>
      </w:r>
      <w:r w:rsidRPr="00307FAB">
        <w:rPr>
          <w:rFonts w:ascii="Calibri" w:hAnsi="Calibri"/>
          <w:i/>
          <w:iCs/>
          <w:lang w:val="en-AU"/>
        </w:rPr>
        <w:t>(Formed 14 February 2019)</w:t>
      </w:r>
      <w:r w:rsidRPr="00307FAB">
        <w:rPr>
          <w:rFonts w:ascii="Calibri" w:hAnsi="Calibri"/>
          <w:lang w:val="en-AU"/>
        </w:rPr>
        <w:t xml:space="preserve">: Ms Cheyne </w:t>
      </w:r>
      <w:r w:rsidRPr="00307FAB">
        <w:rPr>
          <w:rFonts w:ascii="Calibri" w:hAnsi="Calibri"/>
          <w:iCs/>
          <w:lang w:val="en-AU"/>
        </w:rPr>
        <w:t>(Chair)</w:t>
      </w:r>
      <w:r w:rsidRPr="00307FAB">
        <w:rPr>
          <w:rFonts w:ascii="Calibri" w:hAnsi="Calibri"/>
          <w:lang w:val="en-AU"/>
        </w:rPr>
        <w:t>, Mr Parton, Mr Wall.</w:t>
      </w:r>
    </w:p>
    <w:p w:rsidR="00307FAB" w:rsidRPr="00307FAB" w:rsidRDefault="00307FAB" w:rsidP="00B83EE0">
      <w:pPr>
        <w:keepNext/>
        <w:keepLines/>
        <w:spacing w:before="240" w:after="240"/>
        <w:ind w:right="-188"/>
        <w:rPr>
          <w:rFonts w:ascii="Calibri" w:hAnsi="Calibri"/>
          <w:b/>
          <w:sz w:val="28"/>
          <w:lang w:eastAsia="en-US"/>
        </w:rPr>
      </w:pPr>
      <w:r w:rsidRPr="00307FAB">
        <w:rPr>
          <w:rFonts w:ascii="Calibri" w:hAnsi="Calibri"/>
          <w:b/>
          <w:sz w:val="28"/>
          <w:lang w:eastAsia="en-US"/>
        </w:rPr>
        <w:lastRenderedPageBreak/>
        <w:t>Dissolved</w:t>
      </w:r>
    </w:p>
    <w:p w:rsidR="00307FAB" w:rsidRPr="00307FAB" w:rsidRDefault="00307FAB" w:rsidP="00B83EE0">
      <w:pPr>
        <w:tabs>
          <w:tab w:val="right" w:pos="567"/>
          <w:tab w:val="left" w:pos="1134"/>
        </w:tabs>
        <w:spacing w:before="120" w:after="120"/>
        <w:ind w:right="-188"/>
        <w:rPr>
          <w:rFonts w:ascii="Calibri" w:hAnsi="Calibri"/>
          <w:i/>
          <w:lang w:val="en-AU"/>
        </w:rPr>
      </w:pPr>
      <w:r w:rsidRPr="00307FAB">
        <w:rPr>
          <w:rFonts w:ascii="Calibri" w:hAnsi="Calibri"/>
          <w:b/>
          <w:caps/>
          <w:lang w:val="en-AU"/>
        </w:rPr>
        <w:t>2016 ACT Election and Electoral Act—Select Committee</w:t>
      </w:r>
      <w:r w:rsidRPr="00307FAB">
        <w:rPr>
          <w:rFonts w:ascii="Calibri" w:hAnsi="Calibri"/>
          <w:lang w:val="en-AU"/>
        </w:rPr>
        <w:t xml:space="preserve">: </w:t>
      </w:r>
      <w:r w:rsidRPr="00307FAB">
        <w:rPr>
          <w:rFonts w:ascii="Calibri" w:hAnsi="Calibri"/>
          <w:i/>
          <w:iCs/>
          <w:lang w:val="en-AU"/>
        </w:rPr>
        <w:t>(Formed 15 December 2016)</w:t>
      </w:r>
      <w:r w:rsidRPr="00307FAB">
        <w:rPr>
          <w:rFonts w:ascii="Calibri" w:hAnsi="Calibri"/>
          <w:lang w:val="en-AU"/>
        </w:rPr>
        <w:t xml:space="preserve">: Ms Cody (Chair), Ms Cheyne, Ms Le Couteur, Mr Milligan, Mr Wall. </w:t>
      </w:r>
      <w:r w:rsidRPr="00307FAB">
        <w:rPr>
          <w:rFonts w:ascii="Calibri" w:hAnsi="Calibri"/>
          <w:i/>
          <w:lang w:val="en-AU"/>
        </w:rPr>
        <w:t>(Presented 30 November 2017)</w:t>
      </w:r>
    </w:p>
    <w:p w:rsidR="00307FAB" w:rsidRPr="00307FAB" w:rsidRDefault="00307FAB" w:rsidP="00B83EE0">
      <w:pPr>
        <w:tabs>
          <w:tab w:val="right" w:pos="567"/>
          <w:tab w:val="left" w:pos="1134"/>
        </w:tabs>
        <w:spacing w:before="120" w:after="120"/>
        <w:ind w:right="-188"/>
        <w:rPr>
          <w:rFonts w:ascii="Calibri" w:hAnsi="Calibri"/>
          <w:i/>
          <w:lang w:val="en-AU"/>
        </w:rPr>
      </w:pPr>
      <w:r w:rsidRPr="00307FAB">
        <w:rPr>
          <w:rFonts w:ascii="Calibri" w:hAnsi="Calibri"/>
          <w:b/>
          <w:caps/>
          <w:lang w:val="en-AU"/>
        </w:rPr>
        <w:t>End of life choices in the act—Select Committee</w:t>
      </w:r>
      <w:r w:rsidRPr="00307FAB">
        <w:rPr>
          <w:rFonts w:ascii="Calibri" w:hAnsi="Calibri"/>
          <w:lang w:val="en-AU"/>
        </w:rPr>
        <w:t xml:space="preserve">: </w:t>
      </w:r>
      <w:r w:rsidRPr="00307FAB">
        <w:rPr>
          <w:rFonts w:ascii="Calibri" w:hAnsi="Calibri"/>
          <w:i/>
          <w:iCs/>
          <w:lang w:val="en-AU"/>
        </w:rPr>
        <w:t>(Formed 30</w:t>
      </w:r>
      <w:r w:rsidRPr="00307FAB">
        <w:rPr>
          <w:rFonts w:ascii="Times New Roman" w:hAnsi="Times New Roman"/>
          <w:lang w:val="en-AU"/>
        </w:rPr>
        <w:t> </w:t>
      </w:r>
      <w:r w:rsidRPr="00307FAB">
        <w:rPr>
          <w:rFonts w:ascii="Calibri" w:hAnsi="Calibri"/>
          <w:i/>
          <w:iCs/>
          <w:lang w:val="en-AU"/>
        </w:rPr>
        <w:t>November 2017)</w:t>
      </w:r>
      <w:r w:rsidRPr="00307FAB">
        <w:rPr>
          <w:rFonts w:ascii="Calibri" w:hAnsi="Calibri"/>
          <w:lang w:val="en-AU"/>
        </w:rPr>
        <w:t>: Ms Cody (Chair), Ms Cheyne, Mrs Dunne, Mrs </w:t>
      </w:r>
      <w:proofErr w:type="spellStart"/>
      <w:r w:rsidRPr="00307FAB">
        <w:rPr>
          <w:rFonts w:ascii="Calibri" w:hAnsi="Calibri"/>
          <w:lang w:val="en-AU"/>
        </w:rPr>
        <w:t>Kikkert</w:t>
      </w:r>
      <w:proofErr w:type="spellEnd"/>
      <w:r w:rsidRPr="00307FAB">
        <w:rPr>
          <w:rFonts w:ascii="Calibri" w:hAnsi="Calibri"/>
          <w:lang w:val="en-AU"/>
        </w:rPr>
        <w:t xml:space="preserve">, Ms Le Couteur. </w:t>
      </w:r>
      <w:r w:rsidRPr="00307FAB">
        <w:rPr>
          <w:rFonts w:ascii="Calibri" w:hAnsi="Calibri"/>
          <w:i/>
          <w:lang w:val="en-AU"/>
        </w:rPr>
        <w:t>(Presented 21 March 2019)</w:t>
      </w:r>
    </w:p>
    <w:p w:rsidR="00307FAB" w:rsidRPr="00307FAB" w:rsidRDefault="00307FAB" w:rsidP="00B83EE0">
      <w:pPr>
        <w:keepNext/>
        <w:keepLines/>
        <w:tabs>
          <w:tab w:val="right" w:pos="567"/>
          <w:tab w:val="left" w:pos="1134"/>
        </w:tabs>
        <w:spacing w:before="120" w:after="120"/>
        <w:ind w:right="-188"/>
        <w:rPr>
          <w:rFonts w:ascii="Calibri" w:hAnsi="Calibri"/>
          <w:i/>
          <w:lang w:val="en-AU"/>
        </w:rPr>
      </w:pPr>
      <w:r w:rsidRPr="00307FAB">
        <w:rPr>
          <w:rFonts w:ascii="Calibri" w:hAnsi="Calibri"/>
          <w:b/>
          <w:caps/>
          <w:lang w:val="en-AU"/>
        </w:rPr>
        <w:t>Estimates 2017-2018—Select Committee</w:t>
      </w:r>
      <w:r w:rsidRPr="00307FAB">
        <w:rPr>
          <w:rFonts w:ascii="Calibri" w:hAnsi="Calibri"/>
          <w:lang w:val="en-AU"/>
        </w:rPr>
        <w:t xml:space="preserve">: </w:t>
      </w:r>
      <w:r w:rsidRPr="00307FAB">
        <w:rPr>
          <w:rFonts w:ascii="Calibri" w:hAnsi="Calibri"/>
          <w:i/>
          <w:iCs/>
          <w:lang w:val="en-AU"/>
        </w:rPr>
        <w:t>(Formed 16 February 2017)</w:t>
      </w:r>
      <w:r w:rsidRPr="00307FAB">
        <w:rPr>
          <w:rFonts w:ascii="Calibri" w:hAnsi="Calibri"/>
          <w:lang w:val="en-AU"/>
        </w:rPr>
        <w:t xml:space="preserve">: Mr Wall (Chair), Ms Cody, Mr Coe, Ms Le Couteur, Mr Pettersson. </w:t>
      </w:r>
      <w:r w:rsidRPr="00307FAB">
        <w:rPr>
          <w:rFonts w:ascii="Calibri" w:hAnsi="Calibri"/>
          <w:i/>
          <w:lang w:val="en-AU"/>
        </w:rPr>
        <w:t>(Presented 1 August 2017)</w:t>
      </w:r>
    </w:p>
    <w:p w:rsidR="00307FAB" w:rsidRPr="00307FAB" w:rsidRDefault="00307FAB" w:rsidP="00B83EE0">
      <w:pPr>
        <w:keepNext/>
        <w:keepLines/>
        <w:tabs>
          <w:tab w:val="right" w:pos="567"/>
          <w:tab w:val="left" w:pos="1134"/>
        </w:tabs>
        <w:spacing w:before="120" w:after="120"/>
        <w:ind w:right="-188"/>
        <w:rPr>
          <w:rFonts w:ascii="Calibri" w:hAnsi="Calibri"/>
          <w:i/>
          <w:lang w:val="en-AU"/>
        </w:rPr>
      </w:pPr>
      <w:r w:rsidRPr="00307FAB">
        <w:rPr>
          <w:rFonts w:ascii="Calibri" w:hAnsi="Calibri"/>
          <w:b/>
          <w:caps/>
          <w:lang w:val="en-AU"/>
        </w:rPr>
        <w:t>ESTIMATES 2018-2019—Select Committee</w:t>
      </w:r>
      <w:r w:rsidRPr="00307FAB">
        <w:rPr>
          <w:rFonts w:ascii="Calibri" w:hAnsi="Calibri"/>
          <w:lang w:val="en-AU"/>
        </w:rPr>
        <w:t xml:space="preserve">: </w:t>
      </w:r>
      <w:r w:rsidRPr="00307FAB">
        <w:rPr>
          <w:rFonts w:ascii="Calibri" w:hAnsi="Calibri"/>
          <w:i/>
          <w:iCs/>
          <w:lang w:val="en-AU"/>
        </w:rPr>
        <w:t>(Formed 22 March 2018)</w:t>
      </w:r>
      <w:r w:rsidRPr="00307FAB">
        <w:rPr>
          <w:rFonts w:ascii="Calibri" w:hAnsi="Calibri"/>
          <w:lang w:val="en-AU"/>
        </w:rPr>
        <w:t xml:space="preserve">: Mr Wall (Chair), Ms Cheyne, Ms Le Couteur, Ms Lee, </w:t>
      </w:r>
      <w:proofErr w:type="gramStart"/>
      <w:r w:rsidRPr="00307FAB">
        <w:rPr>
          <w:rFonts w:ascii="Calibri" w:hAnsi="Calibri"/>
          <w:lang w:val="en-AU"/>
        </w:rPr>
        <w:t>Ms</w:t>
      </w:r>
      <w:proofErr w:type="gramEnd"/>
      <w:r w:rsidRPr="00307FAB">
        <w:rPr>
          <w:rFonts w:ascii="Calibri" w:hAnsi="Calibri"/>
          <w:lang w:val="en-AU"/>
        </w:rPr>
        <w:t xml:space="preserve"> Orr. </w:t>
      </w:r>
      <w:r w:rsidRPr="00307FAB">
        <w:rPr>
          <w:rFonts w:ascii="Calibri" w:hAnsi="Calibri"/>
          <w:i/>
          <w:lang w:val="en-AU"/>
        </w:rPr>
        <w:t>(Presented 31 July 2018)</w:t>
      </w:r>
    </w:p>
    <w:p w:rsidR="00307FAB" w:rsidRPr="00307FAB" w:rsidRDefault="00307FAB" w:rsidP="00B83EE0">
      <w:pPr>
        <w:tabs>
          <w:tab w:val="right" w:pos="567"/>
          <w:tab w:val="left" w:pos="1134"/>
        </w:tabs>
        <w:spacing w:before="120" w:after="120"/>
        <w:ind w:right="-188"/>
        <w:rPr>
          <w:rFonts w:ascii="Calibri" w:hAnsi="Calibri"/>
          <w:i/>
          <w:lang w:val="en-AU"/>
        </w:rPr>
      </w:pPr>
      <w:r w:rsidRPr="00307FAB">
        <w:rPr>
          <w:rFonts w:ascii="Calibri" w:hAnsi="Calibri"/>
          <w:b/>
          <w:bCs/>
          <w:caps/>
          <w:lang w:val="en-AU"/>
        </w:rPr>
        <w:t>Estimates 2019-2020—Select Committee</w:t>
      </w:r>
      <w:r w:rsidRPr="00307FAB">
        <w:rPr>
          <w:rFonts w:ascii="Calibri" w:hAnsi="Calibri"/>
          <w:lang w:val="en-AU"/>
        </w:rPr>
        <w:t xml:space="preserve">: </w:t>
      </w:r>
      <w:r w:rsidRPr="00307FAB">
        <w:rPr>
          <w:rFonts w:ascii="Calibri" w:hAnsi="Calibri"/>
          <w:i/>
          <w:iCs/>
          <w:lang w:val="en-AU"/>
        </w:rPr>
        <w:t>(Formed 21 February 2019)</w:t>
      </w:r>
      <w:r w:rsidRPr="00307FAB">
        <w:rPr>
          <w:rFonts w:ascii="Calibri" w:hAnsi="Calibri"/>
          <w:lang w:val="en-AU"/>
        </w:rPr>
        <w:t xml:space="preserve">: Miss C Burch </w:t>
      </w:r>
      <w:r w:rsidRPr="00307FAB">
        <w:rPr>
          <w:rFonts w:ascii="Calibri" w:hAnsi="Calibri"/>
          <w:iCs/>
          <w:lang w:val="en-AU"/>
        </w:rPr>
        <w:t>(Chair)</w:t>
      </w:r>
      <w:r w:rsidRPr="00307FAB">
        <w:rPr>
          <w:rFonts w:ascii="Calibri" w:hAnsi="Calibri"/>
          <w:lang w:val="en-AU"/>
        </w:rPr>
        <w:t xml:space="preserve">, Ms Cody, Mrs Jones, Ms Le Couteur, </w:t>
      </w:r>
      <w:proofErr w:type="gramStart"/>
      <w:r w:rsidRPr="00307FAB">
        <w:rPr>
          <w:rFonts w:ascii="Calibri" w:hAnsi="Calibri"/>
          <w:lang w:val="en-AU"/>
        </w:rPr>
        <w:t>Mr</w:t>
      </w:r>
      <w:proofErr w:type="gramEnd"/>
      <w:r w:rsidRPr="00307FAB">
        <w:rPr>
          <w:rFonts w:ascii="Calibri" w:hAnsi="Calibri"/>
          <w:lang w:val="en-AU"/>
        </w:rPr>
        <w:t xml:space="preserve"> Pettersson. </w:t>
      </w:r>
      <w:r w:rsidRPr="00307FAB">
        <w:rPr>
          <w:rFonts w:ascii="Calibri" w:hAnsi="Calibri"/>
          <w:i/>
          <w:lang w:val="en-AU"/>
        </w:rPr>
        <w:t>(Presented 30 July 2019)</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Independent Integrity Commission—Select Committee</w:t>
      </w:r>
      <w:r w:rsidRPr="00307FAB">
        <w:rPr>
          <w:rFonts w:ascii="Calibri" w:hAnsi="Calibri"/>
          <w:lang w:val="en-AU"/>
        </w:rPr>
        <w:t xml:space="preserve">: </w:t>
      </w:r>
      <w:r w:rsidRPr="00307FAB">
        <w:rPr>
          <w:rFonts w:ascii="Calibri" w:hAnsi="Calibri"/>
          <w:i/>
          <w:iCs/>
          <w:lang w:val="en-AU"/>
        </w:rPr>
        <w:t>(Formed 15 December 2016; amended 6 June 2017)</w:t>
      </w:r>
      <w:r w:rsidRPr="00307FAB">
        <w:rPr>
          <w:rFonts w:ascii="Calibri" w:hAnsi="Calibri"/>
          <w:lang w:val="en-AU"/>
        </w:rPr>
        <w:t xml:space="preserve">: Mr Rattenbury (Chair), Ms Cody, Mrs Jones, Ms Lee, Mr Steel. </w:t>
      </w:r>
      <w:r w:rsidRPr="00307FAB">
        <w:rPr>
          <w:rFonts w:ascii="Calibri" w:hAnsi="Calibri"/>
          <w:i/>
          <w:lang w:val="en-AU"/>
        </w:rPr>
        <w:t>(Presented 31 October 2017)</w:t>
      </w:r>
    </w:p>
    <w:p w:rsidR="00307FAB" w:rsidRPr="00307FAB" w:rsidRDefault="00307FAB" w:rsidP="00B83EE0">
      <w:pPr>
        <w:tabs>
          <w:tab w:val="right" w:pos="567"/>
          <w:tab w:val="left" w:pos="1134"/>
        </w:tabs>
        <w:spacing w:before="120" w:after="120"/>
        <w:ind w:right="-188"/>
        <w:rPr>
          <w:rFonts w:ascii="Calibri" w:hAnsi="Calibri"/>
          <w:i/>
          <w:lang w:val="en-AU"/>
        </w:rPr>
      </w:pPr>
      <w:r w:rsidRPr="00307FAB">
        <w:rPr>
          <w:rFonts w:ascii="Calibri" w:hAnsi="Calibri"/>
          <w:b/>
          <w:caps/>
          <w:lang w:val="en-AU"/>
        </w:rPr>
        <w:t>Independent Integrity Commission 2018—Select Committee</w:t>
      </w:r>
      <w:r w:rsidRPr="00307FAB">
        <w:rPr>
          <w:rFonts w:ascii="Calibri" w:hAnsi="Calibri"/>
          <w:lang w:val="en-AU"/>
        </w:rPr>
        <w:t xml:space="preserve">: </w:t>
      </w:r>
      <w:r w:rsidRPr="00307FAB">
        <w:rPr>
          <w:rFonts w:ascii="Calibri" w:hAnsi="Calibri"/>
          <w:i/>
          <w:iCs/>
          <w:lang w:val="en-AU"/>
        </w:rPr>
        <w:t>(Formed 6 June 2018)</w:t>
      </w:r>
      <w:r w:rsidRPr="00307FAB">
        <w:rPr>
          <w:rFonts w:ascii="Calibri" w:hAnsi="Calibri"/>
          <w:lang w:val="en-AU"/>
        </w:rPr>
        <w:t>: Mr Rattenbury (Chair), Ms Cody</w:t>
      </w:r>
      <w:r w:rsidRPr="00307FAB">
        <w:rPr>
          <w:rFonts w:ascii="Calibri" w:hAnsi="Calibri"/>
          <w:i/>
          <w:iCs/>
          <w:lang w:val="en-AU"/>
        </w:rPr>
        <w:t xml:space="preserve">, </w:t>
      </w:r>
      <w:r w:rsidRPr="00307FAB">
        <w:rPr>
          <w:rFonts w:ascii="Calibri" w:hAnsi="Calibri"/>
          <w:lang w:val="en-AU"/>
        </w:rPr>
        <w:t xml:space="preserve">Mrs Dunne, Ms Lee, Mr Steel. </w:t>
      </w:r>
      <w:r w:rsidRPr="00307FAB">
        <w:rPr>
          <w:rFonts w:ascii="Calibri" w:hAnsi="Calibri"/>
          <w:i/>
          <w:lang w:val="en-AU"/>
        </w:rPr>
        <w:t>(Presented 31 October 2018)</w:t>
      </w:r>
    </w:p>
    <w:p w:rsidR="00307FAB" w:rsidRPr="00307FAB" w:rsidRDefault="00307FAB" w:rsidP="00B83EE0">
      <w:pPr>
        <w:tabs>
          <w:tab w:val="right" w:pos="567"/>
          <w:tab w:val="left" w:pos="1134"/>
        </w:tabs>
        <w:spacing w:before="120" w:after="120"/>
        <w:ind w:right="-188"/>
        <w:rPr>
          <w:rFonts w:ascii="Calibri" w:hAnsi="Calibri"/>
          <w:lang w:val="en-AU"/>
        </w:rPr>
      </w:pPr>
      <w:r w:rsidRPr="00307FAB">
        <w:rPr>
          <w:rFonts w:ascii="Calibri" w:hAnsi="Calibri"/>
          <w:b/>
          <w:caps/>
          <w:lang w:val="en-AU"/>
        </w:rPr>
        <w:t>Privileges 2018—Select Committee</w:t>
      </w:r>
      <w:r w:rsidRPr="00307FAB">
        <w:rPr>
          <w:rFonts w:ascii="Calibri" w:hAnsi="Calibri"/>
          <w:lang w:val="en-AU"/>
        </w:rPr>
        <w:t xml:space="preserve">: </w:t>
      </w:r>
      <w:r w:rsidRPr="00307FAB">
        <w:rPr>
          <w:rFonts w:ascii="Calibri" w:hAnsi="Calibri"/>
          <w:i/>
          <w:iCs/>
          <w:lang w:val="en-AU"/>
        </w:rPr>
        <w:t>(Formed 12 April 2018)</w:t>
      </w:r>
      <w:r w:rsidRPr="00307FAB">
        <w:rPr>
          <w:rFonts w:ascii="Calibri" w:hAnsi="Calibri"/>
          <w:lang w:val="en-AU"/>
        </w:rPr>
        <w:t xml:space="preserve">: Mr Rattenbury (Chair), Ms Cheyne, Mr Wall. </w:t>
      </w:r>
      <w:r w:rsidRPr="00307FAB">
        <w:rPr>
          <w:rFonts w:ascii="Calibri" w:hAnsi="Calibri"/>
          <w:i/>
          <w:lang w:val="en-AU"/>
        </w:rPr>
        <w:t>(Presented 31 July 2018)</w:t>
      </w:r>
    </w:p>
    <w:p w:rsidR="00307FAB" w:rsidRPr="00307FAB" w:rsidRDefault="00307FAB" w:rsidP="00B83EE0">
      <w:pPr>
        <w:tabs>
          <w:tab w:val="right" w:pos="567"/>
          <w:tab w:val="left" w:pos="1134"/>
        </w:tabs>
        <w:spacing w:before="120" w:after="120"/>
        <w:ind w:right="-188"/>
        <w:rPr>
          <w:rFonts w:ascii="Calibri" w:hAnsi="Calibri"/>
          <w:i/>
          <w:lang w:val="en-AU"/>
        </w:rPr>
      </w:pPr>
      <w:r w:rsidRPr="00307FAB">
        <w:rPr>
          <w:rFonts w:ascii="Calibri" w:hAnsi="Calibri"/>
          <w:b/>
          <w:bCs/>
          <w:caps/>
          <w:lang w:val="en-AU"/>
        </w:rPr>
        <w:t>Privileges 2019—Select Committee</w:t>
      </w:r>
      <w:r w:rsidRPr="00307FAB">
        <w:rPr>
          <w:rFonts w:ascii="Calibri" w:hAnsi="Calibri"/>
          <w:lang w:val="en-AU"/>
        </w:rPr>
        <w:t xml:space="preserve">: </w:t>
      </w:r>
      <w:r w:rsidRPr="00307FAB">
        <w:rPr>
          <w:rFonts w:ascii="Calibri" w:hAnsi="Calibri"/>
          <w:i/>
          <w:iCs/>
          <w:lang w:val="en-AU"/>
        </w:rPr>
        <w:t>(Formed 4 April 2019)</w:t>
      </w:r>
      <w:r w:rsidRPr="00307FAB">
        <w:rPr>
          <w:rFonts w:ascii="Calibri" w:hAnsi="Calibri"/>
          <w:lang w:val="en-AU"/>
        </w:rPr>
        <w:t xml:space="preserve">: Mr Pettersson </w:t>
      </w:r>
      <w:r w:rsidRPr="00307FAB">
        <w:rPr>
          <w:rFonts w:ascii="Calibri" w:hAnsi="Calibri"/>
          <w:iCs/>
          <w:lang w:val="en-AU"/>
        </w:rPr>
        <w:t>(Chair)</w:t>
      </w:r>
      <w:r w:rsidRPr="00307FAB">
        <w:rPr>
          <w:rFonts w:ascii="Calibri" w:hAnsi="Calibri"/>
          <w:lang w:val="en-AU"/>
        </w:rPr>
        <w:t xml:space="preserve">, Mr Rattenbury, Mr Wall. </w:t>
      </w:r>
      <w:r w:rsidRPr="00307FAB">
        <w:rPr>
          <w:rFonts w:ascii="Calibri" w:hAnsi="Calibri"/>
          <w:i/>
          <w:lang w:val="en-AU"/>
        </w:rPr>
        <w:t>(Presented 9 July 2019)</w:t>
      </w:r>
    </w:p>
    <w:p w:rsidR="00F5298F" w:rsidRPr="00B83EE0" w:rsidRDefault="00307FAB" w:rsidP="00B83EE0">
      <w:pPr>
        <w:tabs>
          <w:tab w:val="right" w:pos="580"/>
        </w:tabs>
        <w:spacing w:before="120" w:after="480"/>
        <w:ind w:left="567" w:right="-188" w:hanging="567"/>
        <w:jc w:val="center"/>
        <w:rPr>
          <w:rFonts w:ascii="Calibri" w:hAnsi="Calibri"/>
          <w:b/>
          <w:lang w:eastAsia="en-US"/>
        </w:rPr>
      </w:pPr>
      <w:r w:rsidRPr="00307FAB">
        <w:rPr>
          <w:rFonts w:ascii="Calibri" w:hAnsi="Calibri"/>
          <w:lang w:eastAsia="en-US"/>
        </w:rPr>
        <w:t>_______________</w:t>
      </w:r>
    </w:p>
    <w:sectPr w:rsidR="00F5298F" w:rsidRPr="00B83EE0" w:rsidSect="00B83EE0">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21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AB" w:rsidRDefault="00307FAB" w:rsidP="000F3D35">
      <w:r>
        <w:separator/>
      </w:r>
    </w:p>
  </w:endnote>
  <w:endnote w:type="continuationSeparator" w:id="0">
    <w:p w:rsidR="00307FAB" w:rsidRDefault="00307FAB"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E0" w:rsidRDefault="00B83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E0" w:rsidRDefault="00B83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AB" w:rsidRDefault="00307FAB" w:rsidP="000F3D35">
      <w:r>
        <w:separator/>
      </w:r>
    </w:p>
  </w:footnote>
  <w:footnote w:type="continuationSeparator" w:id="0">
    <w:p w:rsidR="00307FAB" w:rsidRDefault="00307FAB"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E79CB">
      <w:rPr>
        <w:noProof/>
        <w:sz w:val="21"/>
        <w:szCs w:val="21"/>
      </w:rPr>
      <w:t>2138</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B83EE0">
      <w:rPr>
        <w:i/>
        <w:color w:val="000000"/>
        <w:sz w:val="21"/>
        <w:szCs w:val="21"/>
      </w:rPr>
      <w:t>111</w:t>
    </w:r>
    <w:r w:rsidRPr="00F5298F">
      <w:rPr>
        <w:rFonts w:ascii="Arial" w:hAnsi="Arial" w:cs="Arial"/>
        <w:i/>
        <w:color w:val="222222"/>
        <w:sz w:val="21"/>
        <w:szCs w:val="21"/>
        <w:shd w:val="clear" w:color="auto" w:fill="FFFFFF"/>
      </w:rPr>
      <w:t>—</w:t>
    </w:r>
    <w:r w:rsidR="00B83EE0">
      <w:rPr>
        <w:i/>
        <w:sz w:val="21"/>
        <w:szCs w:val="21"/>
      </w:rPr>
      <w:t>18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B83EE0">
      <w:rPr>
        <w:i/>
        <w:color w:val="000000"/>
        <w:sz w:val="21"/>
        <w:szCs w:val="21"/>
      </w:rPr>
      <w:t>111</w:t>
    </w:r>
    <w:r w:rsidR="008B4A7E" w:rsidRPr="00F5298F">
      <w:rPr>
        <w:rFonts w:ascii="Arial" w:hAnsi="Arial" w:cs="Arial"/>
        <w:i/>
        <w:color w:val="222222"/>
        <w:sz w:val="21"/>
        <w:szCs w:val="21"/>
        <w:shd w:val="clear" w:color="auto" w:fill="FFFFFF"/>
      </w:rPr>
      <w:t>—</w:t>
    </w:r>
    <w:r w:rsidR="00B83EE0">
      <w:rPr>
        <w:i/>
        <w:sz w:val="21"/>
        <w:szCs w:val="21"/>
      </w:rPr>
      <w:t>18 September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EE79CB">
      <w:rPr>
        <w:noProof/>
        <w:sz w:val="21"/>
        <w:szCs w:val="21"/>
      </w:rPr>
      <w:t>2139</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E79CB">
      <w:rPr>
        <w:noProof/>
        <w:sz w:val="21"/>
        <w:szCs w:val="21"/>
      </w:rPr>
      <w:t>2129</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AB"/>
    <w:rsid w:val="00011D79"/>
    <w:rsid w:val="00041558"/>
    <w:rsid w:val="000453A9"/>
    <w:rsid w:val="000F3D35"/>
    <w:rsid w:val="002A288A"/>
    <w:rsid w:val="00307FAB"/>
    <w:rsid w:val="00352FBA"/>
    <w:rsid w:val="00476347"/>
    <w:rsid w:val="004C47C6"/>
    <w:rsid w:val="004E54D5"/>
    <w:rsid w:val="0060380C"/>
    <w:rsid w:val="006D7183"/>
    <w:rsid w:val="0081083C"/>
    <w:rsid w:val="008B216C"/>
    <w:rsid w:val="008B4A7E"/>
    <w:rsid w:val="0091670C"/>
    <w:rsid w:val="00A273E2"/>
    <w:rsid w:val="00A4501E"/>
    <w:rsid w:val="00AF3C23"/>
    <w:rsid w:val="00B07807"/>
    <w:rsid w:val="00B83EE0"/>
    <w:rsid w:val="00C06509"/>
    <w:rsid w:val="00C9309E"/>
    <w:rsid w:val="00CA18B3"/>
    <w:rsid w:val="00EC12A8"/>
    <w:rsid w:val="00EE79CB"/>
    <w:rsid w:val="00F3155E"/>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CD019F4-9B60-4AB9-93B4-4593EF1D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106/" TargetMode="External"/><Relationship Id="rId18" Type="http://schemas.openxmlformats.org/officeDocument/2006/relationships/hyperlink" Target="https://legislation.act.gov.au/b/db_60834/" TargetMode="External"/><Relationship Id="rId26" Type="http://schemas.openxmlformats.org/officeDocument/2006/relationships/hyperlink" Target="https://legislation.act.gov.au/b/db_60795/" TargetMode="External"/><Relationship Id="rId3" Type="http://schemas.openxmlformats.org/officeDocument/2006/relationships/numbering" Target="numbering.xml"/><Relationship Id="rId21" Type="http://schemas.openxmlformats.org/officeDocument/2006/relationships/hyperlink" Target="https://legislation.act.gov.au/b/db_6010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act.gov.au/b/db_58053/default.asp" TargetMode="External"/><Relationship Id="rId17" Type="http://schemas.openxmlformats.org/officeDocument/2006/relationships/hyperlink" Target="https://legislation.act.gov.au/b/db_60243/" TargetMode="External"/><Relationship Id="rId25" Type="http://schemas.openxmlformats.org/officeDocument/2006/relationships/hyperlink" Target="https://legislation.act.gov.au/b/db_6024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act.gov.au/b/db_60794/" TargetMode="External"/><Relationship Id="rId20" Type="http://schemas.openxmlformats.org/officeDocument/2006/relationships/hyperlink" Target="https://legislation.act.gov.au/b/db_6079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900/default.asp" TargetMode="External"/><Relationship Id="rId24" Type="http://schemas.openxmlformats.org/officeDocument/2006/relationships/hyperlink" Target="https://www.legislation.act.gov.au/b/db_59281/"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60799/" TargetMode="External"/><Relationship Id="rId23" Type="http://schemas.openxmlformats.org/officeDocument/2006/relationships/hyperlink" Target="https://legislation.act.gov.au/b/db_60721/" TargetMode="External"/><Relationship Id="rId28" Type="http://schemas.openxmlformats.org/officeDocument/2006/relationships/header" Target="header1.xml"/><Relationship Id="rId10" Type="http://schemas.openxmlformats.org/officeDocument/2006/relationships/hyperlink" Target="http://www.legislation.act.gov.au/b/db_55871/default.asp" TargetMode="External"/><Relationship Id="rId19" Type="http://schemas.openxmlformats.org/officeDocument/2006/relationships/hyperlink" Target="http://www.legislation.act.gov.au/b/db_57057/default.as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59295/" TargetMode="External"/><Relationship Id="rId22" Type="http://schemas.openxmlformats.org/officeDocument/2006/relationships/hyperlink" Target="https://legislation.act.gov.au/b/db_60723/" TargetMode="External"/><Relationship Id="rId27" Type="http://schemas.openxmlformats.org/officeDocument/2006/relationships/hyperlink" Target="http://www.parliament.act.gov.au/in-the-assembly/questions-pape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6DE4FA-6349-4F71-8D03-B9B1C7B8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7</TotalTime>
  <Pages>11</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6</cp:revision>
  <cp:lastPrinted>2019-10-08T23:39:00Z</cp:lastPrinted>
  <dcterms:created xsi:type="dcterms:W3CDTF">2019-09-17T03:34:00Z</dcterms:created>
  <dcterms:modified xsi:type="dcterms:W3CDTF">2019-10-08T23:39:00Z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