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E37CB" w14:textId="77777777" w:rsidR="00AD7D31" w:rsidRPr="00A031A0" w:rsidRDefault="00AD7D31" w:rsidP="001450DC">
      <w:pPr>
        <w:pStyle w:val="Header"/>
        <w:tabs>
          <w:tab w:val="clear" w:pos="9026"/>
          <w:tab w:val="left" w:pos="7245"/>
        </w:tabs>
        <w:rPr>
          <w:rFonts w:ascii="Calibri" w:hAnsi="Calibri"/>
          <w:sz w:val="24"/>
          <w:szCs w:val="24"/>
          <w:lang w:val="en-US"/>
        </w:rPr>
      </w:pPr>
      <w:bookmarkStart w:id="0" w:name="_GoBack"/>
      <w:bookmarkEnd w:id="0"/>
      <w:r w:rsidRPr="00A031A0">
        <w:rPr>
          <w:rFonts w:ascii="Calibri" w:hAnsi="Calibri"/>
          <w:sz w:val="24"/>
          <w:szCs w:val="24"/>
          <w:lang w:val="en-US"/>
        </w:rPr>
        <w:tab/>
      </w:r>
      <w:r w:rsidR="001450DC">
        <w:rPr>
          <w:rFonts w:ascii="Calibri" w:hAnsi="Calibri"/>
          <w:sz w:val="24"/>
          <w:szCs w:val="24"/>
          <w:lang w:val="en-US"/>
        </w:rPr>
        <w:tab/>
      </w:r>
    </w:p>
    <w:p w14:paraId="5F463814" w14:textId="77777777" w:rsidR="001F1B2E" w:rsidRPr="00B57411" w:rsidRDefault="001F1B2E" w:rsidP="00200A72">
      <w:pPr>
        <w:pStyle w:val="Header"/>
        <w:tabs>
          <w:tab w:val="left" w:pos="6930"/>
        </w:tabs>
        <w:jc w:val="right"/>
        <w:rPr>
          <w:rFonts w:ascii="Calibri" w:hAnsi="Calibri"/>
          <w:szCs w:val="24"/>
        </w:rPr>
      </w:pPr>
      <w:r w:rsidRPr="00B57411">
        <w:rPr>
          <w:rFonts w:ascii="Calibri" w:hAnsi="Calibri"/>
          <w:sz w:val="18"/>
          <w:szCs w:val="20"/>
        </w:rPr>
        <w:t>Obj # 1</w:t>
      </w:r>
      <w:r w:rsidR="00B2701E">
        <w:rPr>
          <w:rFonts w:ascii="Calibri" w:hAnsi="Calibri"/>
          <w:sz w:val="18"/>
          <w:szCs w:val="20"/>
        </w:rPr>
        <w:t>9</w:t>
      </w:r>
      <w:r w:rsidRPr="00B57411">
        <w:rPr>
          <w:rFonts w:ascii="Calibri" w:hAnsi="Calibri"/>
          <w:sz w:val="18"/>
          <w:szCs w:val="20"/>
        </w:rPr>
        <w:t>/</w:t>
      </w:r>
      <w:r w:rsidR="00B008B2">
        <w:rPr>
          <w:rFonts w:ascii="Calibri" w:hAnsi="Calibri"/>
          <w:sz w:val="18"/>
          <w:szCs w:val="20"/>
        </w:rPr>
        <w:t>05102</w:t>
      </w:r>
    </w:p>
    <w:p w14:paraId="23E232D4" w14:textId="77777777" w:rsidR="00B008B2" w:rsidRDefault="00B008B2" w:rsidP="00B008B2">
      <w:pPr>
        <w:spacing w:after="0" w:line="240" w:lineRule="auto"/>
        <w:ind w:left="142"/>
        <w:rPr>
          <w:rFonts w:ascii="Calibri" w:hAnsi="Calibri"/>
          <w:sz w:val="24"/>
          <w:szCs w:val="24"/>
        </w:rPr>
      </w:pPr>
      <w:r>
        <w:rPr>
          <w:rFonts w:ascii="Calibri" w:hAnsi="Calibri"/>
          <w:sz w:val="24"/>
          <w:szCs w:val="24"/>
        </w:rPr>
        <w:t>Mrs Giulia Jones MLA</w:t>
      </w:r>
    </w:p>
    <w:p w14:paraId="37C4C782" w14:textId="77777777" w:rsidR="00B008B2" w:rsidRDefault="00B008B2" w:rsidP="00B008B2">
      <w:pPr>
        <w:pStyle w:val="Header"/>
        <w:tabs>
          <w:tab w:val="left" w:pos="720"/>
        </w:tabs>
        <w:ind w:left="142"/>
        <w:rPr>
          <w:rFonts w:ascii="Calibri" w:hAnsi="Calibri" w:cs="Arial"/>
          <w:color w:val="000000"/>
          <w:sz w:val="24"/>
          <w:szCs w:val="24"/>
        </w:rPr>
      </w:pPr>
      <w:r>
        <w:rPr>
          <w:rFonts w:ascii="Calibri" w:hAnsi="Calibri" w:cs="Arial"/>
          <w:color w:val="000000"/>
          <w:sz w:val="24"/>
          <w:szCs w:val="24"/>
        </w:rPr>
        <w:t>Chair</w:t>
      </w:r>
    </w:p>
    <w:p w14:paraId="13268D90" w14:textId="77777777" w:rsidR="00B008B2" w:rsidRDefault="00B008B2" w:rsidP="00B008B2">
      <w:pPr>
        <w:spacing w:after="0"/>
        <w:ind w:left="142"/>
        <w:rPr>
          <w:rFonts w:ascii="Calibri" w:hAnsi="Calibri" w:cs="Arial"/>
          <w:color w:val="000000"/>
          <w:sz w:val="24"/>
          <w:szCs w:val="24"/>
        </w:rPr>
      </w:pPr>
      <w:r>
        <w:rPr>
          <w:rFonts w:ascii="Calibri" w:hAnsi="Calibri" w:cs="Arial"/>
          <w:color w:val="000000"/>
          <w:sz w:val="24"/>
          <w:szCs w:val="24"/>
        </w:rPr>
        <w:t>Standing Committee on Justice and Community Safety</w:t>
      </w:r>
      <w:r w:rsidR="000C2E03">
        <w:rPr>
          <w:rFonts w:ascii="Calibri" w:hAnsi="Calibri" w:cs="Arial"/>
          <w:color w:val="000000"/>
          <w:sz w:val="24"/>
          <w:szCs w:val="24"/>
        </w:rPr>
        <w:t xml:space="preserve"> (Legislative Scrutiny Role)</w:t>
      </w:r>
    </w:p>
    <w:p w14:paraId="49117DCA" w14:textId="77777777" w:rsidR="00B008B2" w:rsidRDefault="00B008B2" w:rsidP="00B008B2">
      <w:pPr>
        <w:spacing w:after="0"/>
        <w:ind w:left="142"/>
        <w:rPr>
          <w:rFonts w:ascii="Calibri" w:hAnsi="Calibri" w:cs="Arial"/>
          <w:color w:val="000000"/>
          <w:sz w:val="24"/>
          <w:szCs w:val="24"/>
        </w:rPr>
      </w:pPr>
      <w:r>
        <w:rPr>
          <w:rFonts w:ascii="Calibri" w:hAnsi="Calibri" w:cs="Arial"/>
          <w:color w:val="000000"/>
          <w:sz w:val="24"/>
          <w:szCs w:val="24"/>
        </w:rPr>
        <w:t>ACT Legislative Assembly</w:t>
      </w:r>
    </w:p>
    <w:p w14:paraId="3F139C3A" w14:textId="77777777" w:rsidR="00B008B2" w:rsidRDefault="00B008B2" w:rsidP="00B008B2">
      <w:pPr>
        <w:spacing w:after="0"/>
        <w:ind w:left="142"/>
        <w:rPr>
          <w:rFonts w:ascii="Calibri" w:hAnsi="Calibri" w:cs="Arial"/>
          <w:color w:val="000000"/>
          <w:sz w:val="24"/>
          <w:szCs w:val="24"/>
        </w:rPr>
      </w:pPr>
      <w:r>
        <w:rPr>
          <w:rFonts w:ascii="Calibri" w:hAnsi="Calibri" w:cs="Arial"/>
          <w:color w:val="000000"/>
          <w:sz w:val="24"/>
          <w:szCs w:val="24"/>
        </w:rPr>
        <w:t>London Circuit</w:t>
      </w:r>
    </w:p>
    <w:p w14:paraId="6E5D41D9" w14:textId="77777777" w:rsidR="00B008B2" w:rsidRDefault="00B008B2" w:rsidP="00B008B2">
      <w:pPr>
        <w:spacing w:after="0"/>
        <w:ind w:left="142"/>
        <w:rPr>
          <w:rFonts w:ascii="Calibri" w:hAnsi="Calibri" w:cs="Arial"/>
          <w:color w:val="000000"/>
          <w:sz w:val="24"/>
          <w:szCs w:val="24"/>
        </w:rPr>
      </w:pPr>
      <w:proofErr w:type="gramStart"/>
      <w:r>
        <w:rPr>
          <w:rFonts w:ascii="Calibri" w:hAnsi="Calibri" w:cs="Arial"/>
          <w:color w:val="000000"/>
          <w:sz w:val="24"/>
          <w:szCs w:val="24"/>
        </w:rPr>
        <w:t>CANBERRA</w:t>
      </w:r>
      <w:r w:rsidR="000C2E03">
        <w:rPr>
          <w:rFonts w:ascii="Calibri" w:hAnsi="Calibri" w:cs="Arial"/>
          <w:color w:val="000000"/>
          <w:sz w:val="24"/>
          <w:szCs w:val="24"/>
        </w:rPr>
        <w:t xml:space="preserve"> </w:t>
      </w:r>
      <w:r>
        <w:rPr>
          <w:rFonts w:ascii="Calibri" w:hAnsi="Calibri" w:cs="Arial"/>
          <w:color w:val="000000"/>
          <w:sz w:val="24"/>
          <w:szCs w:val="24"/>
        </w:rPr>
        <w:t xml:space="preserve"> ACT</w:t>
      </w:r>
      <w:proofErr w:type="gramEnd"/>
      <w:r>
        <w:rPr>
          <w:rFonts w:ascii="Calibri" w:hAnsi="Calibri" w:cs="Arial"/>
          <w:color w:val="000000"/>
          <w:sz w:val="24"/>
          <w:szCs w:val="24"/>
        </w:rPr>
        <w:t xml:space="preserve"> </w:t>
      </w:r>
      <w:r w:rsidR="000C2E03">
        <w:rPr>
          <w:rFonts w:ascii="Calibri" w:hAnsi="Calibri" w:cs="Arial"/>
          <w:color w:val="000000"/>
          <w:sz w:val="24"/>
          <w:szCs w:val="24"/>
        </w:rPr>
        <w:t xml:space="preserve"> </w:t>
      </w:r>
      <w:r>
        <w:rPr>
          <w:rFonts w:ascii="Calibri" w:hAnsi="Calibri" w:cs="Arial"/>
          <w:color w:val="000000"/>
          <w:sz w:val="24"/>
          <w:szCs w:val="24"/>
        </w:rPr>
        <w:t>2601</w:t>
      </w:r>
    </w:p>
    <w:p w14:paraId="0AB40770" w14:textId="77777777" w:rsidR="00B008B2" w:rsidRDefault="00B008B2" w:rsidP="00B008B2">
      <w:pPr>
        <w:spacing w:after="0" w:line="240" w:lineRule="auto"/>
        <w:ind w:left="142"/>
        <w:rPr>
          <w:rFonts w:ascii="Calibri" w:hAnsi="Calibri"/>
          <w:sz w:val="24"/>
          <w:szCs w:val="24"/>
        </w:rPr>
      </w:pPr>
    </w:p>
    <w:p w14:paraId="378E12DA" w14:textId="77777777" w:rsidR="00B008B2" w:rsidRDefault="00B008B2" w:rsidP="00B008B2">
      <w:pPr>
        <w:spacing w:after="0" w:line="240" w:lineRule="auto"/>
        <w:ind w:left="142"/>
        <w:rPr>
          <w:rFonts w:ascii="Calibri" w:hAnsi="Calibri"/>
          <w:sz w:val="24"/>
          <w:szCs w:val="24"/>
        </w:rPr>
      </w:pPr>
    </w:p>
    <w:p w14:paraId="607613C1" w14:textId="77777777" w:rsidR="00B008B2" w:rsidRPr="00C46B46" w:rsidRDefault="00B008B2" w:rsidP="00B008B2">
      <w:pPr>
        <w:spacing w:after="0" w:line="240" w:lineRule="auto"/>
        <w:ind w:left="142"/>
        <w:rPr>
          <w:rFonts w:ascii="Calibri" w:hAnsi="Calibri"/>
          <w:sz w:val="24"/>
          <w:szCs w:val="24"/>
        </w:rPr>
      </w:pPr>
      <w:r w:rsidRPr="00C46B46">
        <w:rPr>
          <w:rFonts w:ascii="Calibri" w:hAnsi="Calibri"/>
          <w:sz w:val="24"/>
          <w:szCs w:val="24"/>
          <w:lang w:val="en-US"/>
        </w:rPr>
        <w:t xml:space="preserve">Dear </w:t>
      </w:r>
      <w:proofErr w:type="spellStart"/>
      <w:r w:rsidRPr="00C46B46">
        <w:rPr>
          <w:rFonts w:ascii="Calibri" w:hAnsi="Calibri"/>
          <w:sz w:val="24"/>
          <w:szCs w:val="24"/>
          <w:lang w:val="en-US"/>
        </w:rPr>
        <w:t>Mrs</w:t>
      </w:r>
      <w:proofErr w:type="spellEnd"/>
      <w:r w:rsidRPr="00C46B46">
        <w:rPr>
          <w:rFonts w:ascii="Calibri" w:hAnsi="Calibri"/>
          <w:sz w:val="24"/>
          <w:szCs w:val="24"/>
          <w:lang w:val="en-US"/>
        </w:rPr>
        <w:t xml:space="preserve"> Jones</w:t>
      </w:r>
    </w:p>
    <w:p w14:paraId="2CE0B5CC" w14:textId="77777777" w:rsidR="00B008B2" w:rsidRDefault="00B008B2" w:rsidP="00B008B2">
      <w:pPr>
        <w:pStyle w:val="Header"/>
        <w:tabs>
          <w:tab w:val="left" w:pos="720"/>
        </w:tabs>
        <w:ind w:left="142"/>
        <w:rPr>
          <w:rFonts w:ascii="Calibri" w:hAnsi="Calibri"/>
          <w:sz w:val="24"/>
          <w:szCs w:val="24"/>
        </w:rPr>
      </w:pPr>
    </w:p>
    <w:p w14:paraId="43AB0F0D" w14:textId="4B6C23AC" w:rsidR="000C2E03" w:rsidRDefault="000C2E03" w:rsidP="00982742">
      <w:pPr>
        <w:spacing w:after="0" w:line="240" w:lineRule="auto"/>
        <w:ind w:left="142"/>
        <w:rPr>
          <w:rFonts w:ascii="Calibri" w:hAnsi="Calibri"/>
          <w:b/>
          <w:sz w:val="24"/>
          <w:szCs w:val="24"/>
        </w:rPr>
      </w:pPr>
      <w:r>
        <w:rPr>
          <w:rFonts w:ascii="Calibri" w:hAnsi="Calibri"/>
          <w:b/>
          <w:sz w:val="24"/>
          <w:szCs w:val="24"/>
        </w:rPr>
        <w:t>Standing Committee on Justice and Community Safety (Legislative Scrutiny Role) (the Committee) Scrutiny Report No. 3</w:t>
      </w:r>
      <w:r w:rsidR="00DD4E4D">
        <w:rPr>
          <w:rFonts w:ascii="Calibri" w:hAnsi="Calibri"/>
          <w:b/>
          <w:sz w:val="24"/>
          <w:szCs w:val="24"/>
        </w:rPr>
        <w:t>2</w:t>
      </w:r>
    </w:p>
    <w:p w14:paraId="146D4B8E" w14:textId="77777777" w:rsidR="000C2E03" w:rsidRPr="00C46B46" w:rsidRDefault="000C2E03" w:rsidP="00B008B2">
      <w:pPr>
        <w:pStyle w:val="Header"/>
        <w:tabs>
          <w:tab w:val="left" w:pos="720"/>
        </w:tabs>
        <w:ind w:left="142"/>
        <w:rPr>
          <w:rFonts w:ascii="Calibri" w:hAnsi="Calibri"/>
          <w:sz w:val="24"/>
          <w:szCs w:val="24"/>
        </w:rPr>
      </w:pPr>
    </w:p>
    <w:p w14:paraId="3978032C" w14:textId="068F67E8" w:rsidR="00E97082" w:rsidRDefault="00B008B2" w:rsidP="00B008B2">
      <w:pPr>
        <w:spacing w:after="0" w:line="240" w:lineRule="auto"/>
        <w:ind w:left="142"/>
        <w:rPr>
          <w:sz w:val="24"/>
          <w:szCs w:val="24"/>
        </w:rPr>
      </w:pPr>
      <w:r w:rsidRPr="00C46B46">
        <w:rPr>
          <w:rFonts w:ascii="Calibri" w:hAnsi="Calibri" w:cs="Arial"/>
          <w:color w:val="000000"/>
          <w:sz w:val="24"/>
          <w:szCs w:val="24"/>
        </w:rPr>
        <w:t xml:space="preserve">I </w:t>
      </w:r>
      <w:r w:rsidRPr="00C46B46">
        <w:rPr>
          <w:rFonts w:ascii="Calibri" w:hAnsi="Calibri"/>
          <w:sz w:val="24"/>
          <w:szCs w:val="24"/>
        </w:rPr>
        <w:t xml:space="preserve">write in response to </w:t>
      </w:r>
      <w:r w:rsidR="00F675FF" w:rsidRPr="00C46B46">
        <w:rPr>
          <w:rFonts w:ascii="Calibri" w:hAnsi="Calibri"/>
          <w:sz w:val="24"/>
          <w:szCs w:val="24"/>
        </w:rPr>
        <w:t xml:space="preserve">the </w:t>
      </w:r>
      <w:r w:rsidR="00F675FF" w:rsidRPr="00982742">
        <w:rPr>
          <w:rFonts w:ascii="Calibri" w:hAnsi="Calibri"/>
          <w:sz w:val="24"/>
          <w:szCs w:val="24"/>
        </w:rPr>
        <w:t xml:space="preserve">Standing Committee on Justice and Community Safety (Legislative </w:t>
      </w:r>
      <w:r w:rsidR="00F675FF" w:rsidRPr="00784FF7">
        <w:rPr>
          <w:rFonts w:ascii="Calibri" w:hAnsi="Calibri"/>
          <w:sz w:val="24"/>
          <w:szCs w:val="24"/>
        </w:rPr>
        <w:t>Scrutiny Role) Scrutiny Report 3</w:t>
      </w:r>
      <w:r w:rsidR="00DD4E4D" w:rsidRPr="00784FF7">
        <w:rPr>
          <w:rFonts w:ascii="Calibri" w:hAnsi="Calibri"/>
          <w:sz w:val="24"/>
          <w:szCs w:val="24"/>
        </w:rPr>
        <w:t>2</w:t>
      </w:r>
      <w:r w:rsidR="000C2E03" w:rsidRPr="00784FF7">
        <w:rPr>
          <w:rFonts w:ascii="Calibri" w:hAnsi="Calibri"/>
          <w:sz w:val="24"/>
          <w:szCs w:val="24"/>
        </w:rPr>
        <w:t xml:space="preserve">, which was released on </w:t>
      </w:r>
      <w:r w:rsidR="00DD4E4D" w:rsidRPr="00784FF7">
        <w:rPr>
          <w:rFonts w:ascii="Calibri" w:hAnsi="Calibri"/>
          <w:sz w:val="24"/>
          <w:szCs w:val="24"/>
        </w:rPr>
        <w:t xml:space="preserve">23 July </w:t>
      </w:r>
      <w:r w:rsidR="000C2E03" w:rsidRPr="00784FF7">
        <w:rPr>
          <w:rFonts w:ascii="Calibri" w:hAnsi="Calibri"/>
          <w:sz w:val="24"/>
          <w:szCs w:val="24"/>
        </w:rPr>
        <w:t>2019</w:t>
      </w:r>
      <w:r w:rsidR="00F675FF" w:rsidRPr="00784FF7">
        <w:rPr>
          <w:rFonts w:ascii="Calibri" w:hAnsi="Calibri"/>
          <w:sz w:val="24"/>
          <w:szCs w:val="24"/>
        </w:rPr>
        <w:t>. Specifically</w:t>
      </w:r>
      <w:r w:rsidR="00333E47" w:rsidRPr="00784FF7">
        <w:rPr>
          <w:rFonts w:ascii="Calibri" w:hAnsi="Calibri"/>
          <w:sz w:val="24"/>
          <w:szCs w:val="24"/>
        </w:rPr>
        <w:t>,</w:t>
      </w:r>
      <w:r w:rsidR="00F675FF" w:rsidRPr="00784FF7">
        <w:rPr>
          <w:rFonts w:ascii="Calibri" w:hAnsi="Calibri"/>
          <w:sz w:val="24"/>
          <w:szCs w:val="24"/>
        </w:rPr>
        <w:t xml:space="preserve"> this letter addresses </w:t>
      </w:r>
      <w:r w:rsidR="00DD4E4D" w:rsidRPr="00784FF7">
        <w:rPr>
          <w:rFonts w:ascii="Calibri" w:hAnsi="Calibri"/>
          <w:sz w:val="24"/>
          <w:szCs w:val="24"/>
        </w:rPr>
        <w:t xml:space="preserve">further </w:t>
      </w:r>
      <w:r w:rsidR="00F675FF" w:rsidRPr="00784FF7">
        <w:rPr>
          <w:rFonts w:ascii="Calibri" w:hAnsi="Calibri"/>
          <w:sz w:val="24"/>
          <w:szCs w:val="24"/>
        </w:rPr>
        <w:t>comments made by the Committee on t</w:t>
      </w:r>
      <w:r w:rsidRPr="00784FF7">
        <w:rPr>
          <w:sz w:val="24"/>
          <w:szCs w:val="24"/>
        </w:rPr>
        <w:t>he Planning and Development (Design Review Panel) Amendment Bill 2019</w:t>
      </w:r>
      <w:r w:rsidR="00C46B46" w:rsidRPr="00784FF7">
        <w:rPr>
          <w:sz w:val="24"/>
          <w:szCs w:val="24"/>
        </w:rPr>
        <w:t xml:space="preserve"> (the Bill)</w:t>
      </w:r>
      <w:r w:rsidR="00E97082">
        <w:rPr>
          <w:sz w:val="24"/>
          <w:szCs w:val="24"/>
        </w:rPr>
        <w:t xml:space="preserve"> about the </w:t>
      </w:r>
      <w:r w:rsidR="00784FF7" w:rsidRPr="00784FF7">
        <w:rPr>
          <w:sz w:val="24"/>
          <w:szCs w:val="24"/>
        </w:rPr>
        <w:t xml:space="preserve">Design Review Panel rules and </w:t>
      </w:r>
      <w:r w:rsidR="00E97082">
        <w:rPr>
          <w:sz w:val="24"/>
          <w:szCs w:val="24"/>
        </w:rPr>
        <w:t>design principles.</w:t>
      </w:r>
    </w:p>
    <w:p w14:paraId="490C887D" w14:textId="4691F111" w:rsidR="00E97082" w:rsidRDefault="00E97082" w:rsidP="00B008B2">
      <w:pPr>
        <w:spacing w:after="0" w:line="240" w:lineRule="auto"/>
        <w:ind w:left="142"/>
        <w:rPr>
          <w:sz w:val="24"/>
          <w:szCs w:val="24"/>
        </w:rPr>
      </w:pPr>
    </w:p>
    <w:p w14:paraId="67DA0572" w14:textId="65738FA7" w:rsidR="00E97082" w:rsidRDefault="00E97082" w:rsidP="00B008B2">
      <w:pPr>
        <w:spacing w:after="0" w:line="240" w:lineRule="auto"/>
        <w:ind w:left="142"/>
        <w:rPr>
          <w:sz w:val="24"/>
          <w:szCs w:val="24"/>
        </w:rPr>
      </w:pPr>
      <w:r>
        <w:rPr>
          <w:sz w:val="24"/>
          <w:szCs w:val="24"/>
        </w:rPr>
        <w:t xml:space="preserve">I note that the Design Review Panel rules in section 138AJ of the Bill set out the process for Panel meetings and are administrative in nature. I also note that the </w:t>
      </w:r>
      <w:r w:rsidR="00E03E2A">
        <w:rPr>
          <w:sz w:val="24"/>
          <w:szCs w:val="24"/>
        </w:rPr>
        <w:t>Design Review Panel has an advisory role only in applying the design principles in section 138AK of the Bill. As such, notifiable instruments for the rules and principles are not warranted.</w:t>
      </w:r>
    </w:p>
    <w:p w14:paraId="24E43268" w14:textId="77777777" w:rsidR="00784FF7" w:rsidRPr="00784FF7" w:rsidRDefault="00784FF7" w:rsidP="00B008B2">
      <w:pPr>
        <w:spacing w:after="0" w:line="240" w:lineRule="auto"/>
        <w:ind w:left="142"/>
        <w:rPr>
          <w:sz w:val="24"/>
          <w:szCs w:val="24"/>
        </w:rPr>
      </w:pPr>
    </w:p>
    <w:p w14:paraId="65A82F36" w14:textId="78B875CC" w:rsidR="00DD4E4D" w:rsidRPr="00784FF7" w:rsidRDefault="00784FF7" w:rsidP="00CB2037">
      <w:pPr>
        <w:spacing w:after="0" w:line="240" w:lineRule="auto"/>
        <w:ind w:left="142"/>
        <w:rPr>
          <w:rFonts w:ascii="Calibri" w:hAnsi="Calibri" w:cs="Arial"/>
          <w:color w:val="000000"/>
          <w:sz w:val="24"/>
          <w:szCs w:val="24"/>
        </w:rPr>
      </w:pPr>
      <w:r w:rsidRPr="00784FF7">
        <w:rPr>
          <w:rFonts w:ascii="Calibri" w:hAnsi="Calibri" w:cs="Arial"/>
          <w:color w:val="000000"/>
          <w:sz w:val="24"/>
          <w:szCs w:val="24"/>
        </w:rPr>
        <w:t xml:space="preserve">I wish to clarify that the Design Review Panel is established under </w:t>
      </w:r>
      <w:r w:rsidR="004D73DA">
        <w:rPr>
          <w:rFonts w:ascii="Calibri" w:hAnsi="Calibri" w:cs="Arial"/>
          <w:color w:val="000000"/>
          <w:sz w:val="24"/>
          <w:szCs w:val="24"/>
        </w:rPr>
        <w:t xml:space="preserve">new </w:t>
      </w:r>
      <w:r>
        <w:rPr>
          <w:rFonts w:ascii="Calibri" w:hAnsi="Calibri" w:cs="Arial"/>
          <w:color w:val="000000"/>
          <w:sz w:val="24"/>
          <w:szCs w:val="24"/>
        </w:rPr>
        <w:t>section 138</w:t>
      </w:r>
      <w:r w:rsidR="004D73DA">
        <w:rPr>
          <w:rFonts w:ascii="Calibri" w:hAnsi="Calibri" w:cs="Arial"/>
          <w:color w:val="000000"/>
          <w:sz w:val="24"/>
          <w:szCs w:val="24"/>
        </w:rPr>
        <w:t>A</w:t>
      </w:r>
      <w:r>
        <w:rPr>
          <w:rFonts w:ascii="Calibri" w:hAnsi="Calibri" w:cs="Arial"/>
          <w:color w:val="000000"/>
          <w:sz w:val="24"/>
          <w:szCs w:val="24"/>
        </w:rPr>
        <w:t xml:space="preserve">G </w:t>
      </w:r>
      <w:r w:rsidR="004D73DA">
        <w:rPr>
          <w:rFonts w:ascii="Calibri" w:hAnsi="Calibri" w:cs="Arial"/>
          <w:color w:val="000000"/>
          <w:sz w:val="24"/>
          <w:szCs w:val="24"/>
        </w:rPr>
        <w:t xml:space="preserve">inserted into the </w:t>
      </w:r>
      <w:r w:rsidR="004D73DA">
        <w:rPr>
          <w:rFonts w:ascii="Calibri" w:hAnsi="Calibri" w:cs="Arial"/>
          <w:i/>
          <w:color w:val="000000"/>
          <w:sz w:val="24"/>
          <w:szCs w:val="24"/>
        </w:rPr>
        <w:t xml:space="preserve">Planning and Development Act </w:t>
      </w:r>
      <w:r w:rsidR="004D73DA" w:rsidRPr="004D73DA">
        <w:rPr>
          <w:rFonts w:ascii="Calibri" w:hAnsi="Calibri" w:cs="Arial"/>
          <w:color w:val="000000"/>
          <w:sz w:val="24"/>
          <w:szCs w:val="24"/>
        </w:rPr>
        <w:t>2007</w:t>
      </w:r>
      <w:r w:rsidR="004D73DA">
        <w:rPr>
          <w:rFonts w:ascii="Calibri" w:hAnsi="Calibri" w:cs="Arial"/>
          <w:color w:val="000000"/>
          <w:sz w:val="24"/>
          <w:szCs w:val="24"/>
        </w:rPr>
        <w:t xml:space="preserve"> by</w:t>
      </w:r>
      <w:r>
        <w:rPr>
          <w:rFonts w:ascii="Calibri" w:hAnsi="Calibri" w:cs="Arial"/>
          <w:color w:val="000000"/>
          <w:sz w:val="24"/>
          <w:szCs w:val="24"/>
        </w:rPr>
        <w:t xml:space="preserve"> the Bill, and the panel members are engaged under contract.</w:t>
      </w:r>
    </w:p>
    <w:p w14:paraId="1F8111A7" w14:textId="77777777" w:rsidR="00DD4E4D" w:rsidRPr="00CB2037" w:rsidRDefault="00DD4E4D" w:rsidP="00CB2037">
      <w:pPr>
        <w:spacing w:after="0" w:line="240" w:lineRule="auto"/>
        <w:ind w:left="142"/>
        <w:rPr>
          <w:rFonts w:ascii="Calibri" w:hAnsi="Calibri" w:cs="Arial"/>
          <w:color w:val="000000"/>
          <w:sz w:val="24"/>
          <w:szCs w:val="24"/>
        </w:rPr>
      </w:pPr>
    </w:p>
    <w:p w14:paraId="1AA8C854" w14:textId="77777777" w:rsidR="00B008B2" w:rsidRPr="00C46B46" w:rsidRDefault="00CA2E5C" w:rsidP="00B008B2">
      <w:pPr>
        <w:spacing w:after="0" w:line="240" w:lineRule="auto"/>
        <w:ind w:left="142"/>
        <w:rPr>
          <w:rFonts w:ascii="Calibri" w:hAnsi="Calibri"/>
          <w:sz w:val="24"/>
          <w:szCs w:val="24"/>
        </w:rPr>
      </w:pPr>
      <w:r w:rsidRPr="00C46B46">
        <w:rPr>
          <w:rFonts w:ascii="Calibri" w:hAnsi="Calibri"/>
          <w:sz w:val="24"/>
          <w:szCs w:val="24"/>
        </w:rPr>
        <w:t xml:space="preserve">I trust this information is of assistance </w:t>
      </w:r>
      <w:r>
        <w:rPr>
          <w:rFonts w:ascii="Calibri" w:hAnsi="Calibri"/>
          <w:sz w:val="24"/>
          <w:szCs w:val="24"/>
        </w:rPr>
        <w:t xml:space="preserve">and </w:t>
      </w:r>
      <w:r w:rsidR="00F675FF" w:rsidRPr="00C46B46">
        <w:rPr>
          <w:rFonts w:ascii="Calibri" w:hAnsi="Calibri"/>
          <w:sz w:val="24"/>
          <w:szCs w:val="24"/>
        </w:rPr>
        <w:t>I thank the Committee for its comments on the Bill.</w:t>
      </w:r>
    </w:p>
    <w:p w14:paraId="5819EB9F" w14:textId="77777777" w:rsidR="00B008B2" w:rsidRDefault="00B008B2" w:rsidP="00B008B2">
      <w:pPr>
        <w:spacing w:after="0" w:line="240" w:lineRule="auto"/>
        <w:ind w:left="142"/>
        <w:rPr>
          <w:rFonts w:ascii="Calibri" w:hAnsi="Calibri"/>
          <w:sz w:val="24"/>
          <w:szCs w:val="24"/>
        </w:rPr>
      </w:pPr>
    </w:p>
    <w:p w14:paraId="757119EF" w14:textId="77777777" w:rsidR="00B008B2" w:rsidRDefault="00B008B2" w:rsidP="00B008B2">
      <w:pPr>
        <w:spacing w:after="0" w:line="240" w:lineRule="auto"/>
        <w:ind w:left="142"/>
        <w:rPr>
          <w:rFonts w:ascii="Calibri" w:hAnsi="Calibri"/>
          <w:sz w:val="24"/>
          <w:szCs w:val="24"/>
        </w:rPr>
      </w:pPr>
      <w:r>
        <w:rPr>
          <w:rFonts w:ascii="Calibri" w:hAnsi="Calibri"/>
          <w:sz w:val="24"/>
          <w:szCs w:val="24"/>
        </w:rPr>
        <w:t>Yours sincerely</w:t>
      </w:r>
    </w:p>
    <w:p w14:paraId="0EFCEA9A" w14:textId="77777777" w:rsidR="00B008B2" w:rsidRDefault="00B008B2" w:rsidP="00B008B2">
      <w:pPr>
        <w:spacing w:after="0" w:line="240" w:lineRule="auto"/>
        <w:ind w:left="142"/>
        <w:rPr>
          <w:rFonts w:ascii="Calibri" w:hAnsi="Calibri"/>
          <w:sz w:val="24"/>
          <w:szCs w:val="24"/>
        </w:rPr>
      </w:pPr>
    </w:p>
    <w:p w14:paraId="17C0C454" w14:textId="77777777" w:rsidR="000C2E03" w:rsidRDefault="000C2E03" w:rsidP="00B008B2">
      <w:pPr>
        <w:spacing w:after="0" w:line="240" w:lineRule="auto"/>
        <w:ind w:left="142"/>
        <w:rPr>
          <w:rFonts w:ascii="Calibri" w:hAnsi="Calibri"/>
          <w:sz w:val="24"/>
          <w:szCs w:val="24"/>
        </w:rPr>
      </w:pPr>
    </w:p>
    <w:p w14:paraId="59388EB3" w14:textId="77777777" w:rsidR="00B008B2" w:rsidRDefault="00B008B2" w:rsidP="00B008B2">
      <w:pPr>
        <w:spacing w:after="0" w:line="240" w:lineRule="auto"/>
        <w:ind w:left="142"/>
        <w:rPr>
          <w:rFonts w:ascii="Calibri" w:hAnsi="Calibri"/>
          <w:sz w:val="24"/>
          <w:szCs w:val="24"/>
        </w:rPr>
      </w:pPr>
    </w:p>
    <w:p w14:paraId="69C74E1A" w14:textId="77777777" w:rsidR="00B008B2" w:rsidRDefault="00B008B2" w:rsidP="00B008B2">
      <w:pPr>
        <w:spacing w:after="0" w:line="240" w:lineRule="auto"/>
        <w:ind w:left="142"/>
        <w:rPr>
          <w:rFonts w:ascii="Calibri" w:hAnsi="Calibri"/>
          <w:sz w:val="24"/>
          <w:szCs w:val="24"/>
        </w:rPr>
      </w:pPr>
      <w:r>
        <w:rPr>
          <w:rFonts w:ascii="Calibri" w:hAnsi="Calibri"/>
          <w:sz w:val="24"/>
          <w:szCs w:val="24"/>
        </w:rPr>
        <w:t>Mick Gentleman MLA</w:t>
      </w:r>
    </w:p>
    <w:p w14:paraId="1E0C3CEC" w14:textId="77777777" w:rsidR="0055749D" w:rsidRPr="00A031A0" w:rsidRDefault="00B008B2" w:rsidP="00B008B2">
      <w:pPr>
        <w:ind w:firstLine="142"/>
        <w:rPr>
          <w:sz w:val="24"/>
          <w:szCs w:val="24"/>
        </w:rPr>
      </w:pPr>
      <w:r>
        <w:rPr>
          <w:rFonts w:ascii="Calibri" w:hAnsi="Calibri"/>
          <w:sz w:val="24"/>
          <w:szCs w:val="24"/>
        </w:rPr>
        <w:t>Minister for Planning and Land Management</w:t>
      </w:r>
    </w:p>
    <w:sectPr w:rsidR="0055749D" w:rsidRPr="00A031A0" w:rsidSect="009A2296">
      <w:headerReference w:type="default" r:id="rId8"/>
      <w:headerReference w:type="first" r:id="rId9"/>
      <w:footerReference w:type="first" r:id="rId10"/>
      <w:pgSz w:w="11906" w:h="16838" w:code="9"/>
      <w:pgMar w:top="1418" w:right="1021" w:bottom="1440" w:left="1021" w:header="4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9CA09" w14:textId="77777777" w:rsidR="00BC1E85" w:rsidRDefault="00BC1E85" w:rsidP="00AD7D31">
      <w:pPr>
        <w:spacing w:after="0" w:line="240" w:lineRule="auto"/>
      </w:pPr>
      <w:r>
        <w:separator/>
      </w:r>
    </w:p>
  </w:endnote>
  <w:endnote w:type="continuationSeparator" w:id="0">
    <w:p w14:paraId="190C40E5" w14:textId="77777777" w:rsidR="00BC1E85" w:rsidRDefault="00BC1E85" w:rsidP="00AD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DBCAD" w14:textId="77777777" w:rsidR="006A1B70" w:rsidRPr="0061634E" w:rsidRDefault="001D7389" w:rsidP="001D7389">
    <w:pPr>
      <w:pStyle w:val="Heading5"/>
      <w:tabs>
        <w:tab w:val="left" w:pos="142"/>
        <w:tab w:val="left" w:pos="2068"/>
      </w:tabs>
      <w:spacing w:before="240"/>
      <w:ind w:left="142" w:right="83"/>
      <w:rPr>
        <w:rFonts w:asciiTheme="minorHAnsi" w:eastAsia="Arial" w:hAnsiTheme="minorHAnsi" w:cs="Arial"/>
        <w:b w:val="0"/>
        <w:bCs w:val="0"/>
      </w:rPr>
    </w:pPr>
    <w:r w:rsidRPr="0061634E">
      <w:rPr>
        <w:rFonts w:asciiTheme="minorHAnsi" w:hAnsiTheme="minorHAnsi"/>
        <w:noProof/>
        <w:lang w:val="en-AU" w:eastAsia="en-AU"/>
      </w:rPr>
      <w:drawing>
        <wp:anchor distT="0" distB="0" distL="114300" distR="114300" simplePos="0" relativeHeight="251660288" behindDoc="1" locked="0" layoutInCell="1" allowOverlap="1" wp14:anchorId="1ABFE44B" wp14:editId="4EA5E04B">
          <wp:simplePos x="0" y="0"/>
          <wp:positionH relativeFrom="page">
            <wp:align>left</wp:align>
          </wp:positionH>
          <wp:positionV relativeFrom="paragraph">
            <wp:posOffset>112218</wp:posOffset>
          </wp:positionV>
          <wp:extent cx="7559675" cy="1327785"/>
          <wp:effectExtent l="0" t="0" r="3175"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g-letterhead-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327785"/>
                  </a:xfrm>
                  <a:prstGeom prst="rect">
                    <a:avLst/>
                  </a:prstGeom>
                </pic:spPr>
              </pic:pic>
            </a:graphicData>
          </a:graphic>
        </wp:anchor>
      </w:drawing>
    </w:r>
    <w:r>
      <w:rPr>
        <w:rFonts w:asciiTheme="minorHAnsi" w:hAnsiTheme="minorHAnsi"/>
        <w:color w:val="231F20"/>
        <w:spacing w:val="-1"/>
      </w:rPr>
      <w:tab/>
    </w:r>
    <w:r w:rsidR="006A1B70">
      <w:rPr>
        <w:rFonts w:asciiTheme="minorHAnsi" w:hAnsiTheme="minorHAnsi"/>
        <w:color w:val="231F20"/>
        <w:spacing w:val="-1"/>
      </w:rPr>
      <w:br/>
      <w:t>A</w:t>
    </w:r>
    <w:r w:rsidR="006A1B70" w:rsidRPr="0061634E">
      <w:rPr>
        <w:rFonts w:asciiTheme="minorHAnsi" w:hAnsiTheme="minorHAnsi"/>
        <w:color w:val="231F20"/>
        <w:spacing w:val="-1"/>
      </w:rPr>
      <w:t xml:space="preserve">CT </w:t>
    </w:r>
    <w:r w:rsidR="006A1B70" w:rsidRPr="0061634E">
      <w:rPr>
        <w:rFonts w:asciiTheme="minorHAnsi" w:hAnsiTheme="minorHAnsi"/>
        <w:color w:val="231F20"/>
        <w:spacing w:val="-2"/>
      </w:rPr>
      <w:t>Legislative</w:t>
    </w:r>
    <w:r w:rsidR="006A1B70" w:rsidRPr="0061634E">
      <w:rPr>
        <w:rFonts w:asciiTheme="minorHAnsi" w:hAnsiTheme="minorHAnsi"/>
        <w:color w:val="231F20"/>
        <w:spacing w:val="-15"/>
      </w:rPr>
      <w:t xml:space="preserve"> </w:t>
    </w:r>
    <w:r w:rsidR="00631A23">
      <w:rPr>
        <w:rFonts w:asciiTheme="minorHAnsi" w:hAnsiTheme="minorHAnsi"/>
        <w:color w:val="231F20"/>
        <w:spacing w:val="-15"/>
      </w:rPr>
      <w:t>A</w:t>
    </w:r>
    <w:r w:rsidR="006A1B70" w:rsidRPr="0061634E">
      <w:rPr>
        <w:rFonts w:asciiTheme="minorHAnsi" w:hAnsiTheme="minorHAnsi"/>
        <w:color w:val="231F20"/>
        <w:spacing w:val="-4"/>
      </w:rPr>
      <w:t>ssembl</w:t>
    </w:r>
    <w:r w:rsidR="006A1B70" w:rsidRPr="0061634E">
      <w:rPr>
        <w:rFonts w:asciiTheme="minorHAnsi" w:hAnsiTheme="minorHAnsi"/>
        <w:color w:val="231F20"/>
        <w:spacing w:val="-5"/>
      </w:rPr>
      <w:t>y</w:t>
    </w:r>
  </w:p>
  <w:p w14:paraId="179BF7F1" w14:textId="13EBD569" w:rsidR="0064748B" w:rsidRPr="006A1B70" w:rsidRDefault="00FD153B" w:rsidP="006A1B70">
    <w:pPr>
      <w:pStyle w:val="BodyText"/>
      <w:tabs>
        <w:tab w:val="left" w:pos="142"/>
        <w:tab w:val="left" w:pos="284"/>
        <w:tab w:val="left" w:pos="3342"/>
        <w:tab w:val="left" w:pos="9070"/>
      </w:tabs>
      <w:spacing w:before="44" w:after="80"/>
      <w:ind w:left="142" w:right="83"/>
    </w:pPr>
    <w:r>
      <w:rPr>
        <w:noProof/>
        <w:sz w:val="20"/>
        <w:szCs w:val="20"/>
        <w:lang w:val="en-AU" w:eastAsia="en-AU"/>
      </w:rPr>
      <mc:AlternateContent>
        <mc:Choice Requires="wpg">
          <w:drawing>
            <wp:anchor distT="0" distB="0" distL="114300" distR="114300" simplePos="0" relativeHeight="251663360" behindDoc="1" locked="0" layoutInCell="1" allowOverlap="1" wp14:anchorId="4C9A8F49" wp14:editId="6E88DF4F">
              <wp:simplePos x="0" y="0"/>
              <wp:positionH relativeFrom="page">
                <wp:posOffset>2574925</wp:posOffset>
              </wp:positionH>
              <wp:positionV relativeFrom="page">
                <wp:posOffset>10137140</wp:posOffset>
              </wp:positionV>
              <wp:extent cx="247650" cy="24765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47650"/>
                        <a:chOff x="2852" y="15962"/>
                        <a:chExt cx="285" cy="285"/>
                      </a:xfrm>
                    </wpg:grpSpPr>
                    <wps:wsp>
                      <wps:cNvPr id="23" name="Freeform 14"/>
                      <wps:cNvSpPr>
                        <a:spLocks/>
                      </wps:cNvSpPr>
                      <wps:spPr bwMode="auto">
                        <a:xfrm>
                          <a:off x="2852" y="15962"/>
                          <a:ext cx="285" cy="285"/>
                        </a:xfrm>
                        <a:custGeom>
                          <a:avLst/>
                          <a:gdLst>
                            <a:gd name="T0" fmla="+- 0 2899 2852"/>
                            <a:gd name="T1" fmla="*/ T0 w 285"/>
                            <a:gd name="T2" fmla="+- 0 15962 15962"/>
                            <a:gd name="T3" fmla="*/ 15962 h 285"/>
                            <a:gd name="T4" fmla="+- 0 2878 2852"/>
                            <a:gd name="T5" fmla="*/ T4 w 285"/>
                            <a:gd name="T6" fmla="+- 0 15967 15962"/>
                            <a:gd name="T7" fmla="*/ 15967 h 285"/>
                            <a:gd name="T8" fmla="+- 0 2861 2852"/>
                            <a:gd name="T9" fmla="*/ T8 w 285"/>
                            <a:gd name="T10" fmla="+- 0 15982 15962"/>
                            <a:gd name="T11" fmla="*/ 15982 h 285"/>
                            <a:gd name="T12" fmla="+- 0 2852 2852"/>
                            <a:gd name="T13" fmla="*/ T12 w 285"/>
                            <a:gd name="T14" fmla="+- 0 16002 15962"/>
                            <a:gd name="T15" fmla="*/ 16002 h 285"/>
                            <a:gd name="T16" fmla="+- 0 2852 2852"/>
                            <a:gd name="T17" fmla="*/ T16 w 285"/>
                            <a:gd name="T18" fmla="+- 0 16199 15962"/>
                            <a:gd name="T19" fmla="*/ 16199 h 285"/>
                            <a:gd name="T20" fmla="+- 0 2857 2852"/>
                            <a:gd name="T21" fmla="*/ T20 w 285"/>
                            <a:gd name="T22" fmla="+- 0 16221 15962"/>
                            <a:gd name="T23" fmla="*/ 16221 h 285"/>
                            <a:gd name="T24" fmla="+- 0 2871 2852"/>
                            <a:gd name="T25" fmla="*/ T24 w 285"/>
                            <a:gd name="T26" fmla="+- 0 16237 15962"/>
                            <a:gd name="T27" fmla="*/ 16237 h 285"/>
                            <a:gd name="T28" fmla="+- 0 2891 2852"/>
                            <a:gd name="T29" fmla="*/ T28 w 285"/>
                            <a:gd name="T30" fmla="+- 0 16246 15962"/>
                            <a:gd name="T31" fmla="*/ 16246 h 285"/>
                            <a:gd name="T32" fmla="+- 0 2994 2852"/>
                            <a:gd name="T33" fmla="*/ T32 w 285"/>
                            <a:gd name="T34" fmla="+- 0 16247 15962"/>
                            <a:gd name="T35" fmla="*/ 16247 h 285"/>
                            <a:gd name="T36" fmla="+- 0 2994 2852"/>
                            <a:gd name="T37" fmla="*/ T36 w 285"/>
                            <a:gd name="T38" fmla="+- 0 16139 15962"/>
                            <a:gd name="T39" fmla="*/ 16139 h 285"/>
                            <a:gd name="T40" fmla="+- 0 2959 2852"/>
                            <a:gd name="T41" fmla="*/ T40 w 285"/>
                            <a:gd name="T42" fmla="+- 0 16139 15962"/>
                            <a:gd name="T43" fmla="*/ 16139 h 285"/>
                            <a:gd name="T44" fmla="+- 0 2959 2852"/>
                            <a:gd name="T45" fmla="*/ T44 w 285"/>
                            <a:gd name="T46" fmla="+- 0 16092 15962"/>
                            <a:gd name="T47" fmla="*/ 16092 h 285"/>
                            <a:gd name="T48" fmla="+- 0 2994 2852"/>
                            <a:gd name="T49" fmla="*/ T48 w 285"/>
                            <a:gd name="T50" fmla="+- 0 16092 15962"/>
                            <a:gd name="T51" fmla="*/ 16092 h 285"/>
                            <a:gd name="T52" fmla="+- 0 2994 2852"/>
                            <a:gd name="T53" fmla="*/ T52 w 285"/>
                            <a:gd name="T54" fmla="+- 0 16073 15962"/>
                            <a:gd name="T55" fmla="*/ 16073 h 285"/>
                            <a:gd name="T56" fmla="+- 0 2998 2852"/>
                            <a:gd name="T57" fmla="*/ T56 w 285"/>
                            <a:gd name="T58" fmla="+- 0 16051 15962"/>
                            <a:gd name="T59" fmla="*/ 16051 h 285"/>
                            <a:gd name="T60" fmla="+- 0 3010 2852"/>
                            <a:gd name="T61" fmla="*/ T60 w 285"/>
                            <a:gd name="T62" fmla="+- 0 16031 15962"/>
                            <a:gd name="T63" fmla="*/ 16031 h 285"/>
                            <a:gd name="T64" fmla="+- 0 3026 2852"/>
                            <a:gd name="T65" fmla="*/ T64 w 285"/>
                            <a:gd name="T66" fmla="+- 0 16018 15962"/>
                            <a:gd name="T67" fmla="*/ 16018 h 285"/>
                            <a:gd name="T68" fmla="+- 0 3047 2852"/>
                            <a:gd name="T69" fmla="*/ T68 w 285"/>
                            <a:gd name="T70" fmla="+- 0 16013 15962"/>
                            <a:gd name="T71" fmla="*/ 16013 h 285"/>
                            <a:gd name="T72" fmla="+- 0 3137 2852"/>
                            <a:gd name="T73" fmla="*/ T72 w 285"/>
                            <a:gd name="T74" fmla="+- 0 16013 15962"/>
                            <a:gd name="T75" fmla="*/ 16013 h 285"/>
                            <a:gd name="T76" fmla="+- 0 3137 2852"/>
                            <a:gd name="T77" fmla="*/ T76 w 285"/>
                            <a:gd name="T78" fmla="+- 0 16009 15962"/>
                            <a:gd name="T79" fmla="*/ 16009 h 285"/>
                            <a:gd name="T80" fmla="+- 0 3131 2852"/>
                            <a:gd name="T81" fmla="*/ T80 w 285"/>
                            <a:gd name="T82" fmla="+- 0 15988 15962"/>
                            <a:gd name="T83" fmla="*/ 15988 h 285"/>
                            <a:gd name="T84" fmla="+- 0 3117 2852"/>
                            <a:gd name="T85" fmla="*/ T84 w 285"/>
                            <a:gd name="T86" fmla="+- 0 15972 15962"/>
                            <a:gd name="T87" fmla="*/ 15972 h 285"/>
                            <a:gd name="T88" fmla="+- 0 3097 2852"/>
                            <a:gd name="T89" fmla="*/ T88 w 285"/>
                            <a:gd name="T90" fmla="+- 0 15963 15962"/>
                            <a:gd name="T91" fmla="*/ 15963 h 285"/>
                            <a:gd name="T92" fmla="+- 0 2899 2852"/>
                            <a:gd name="T93" fmla="*/ T92 w 285"/>
                            <a:gd name="T94" fmla="+- 0 15962 15962"/>
                            <a:gd name="T95" fmla="*/ 159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85" h="285">
                              <a:moveTo>
                                <a:pt x="47" y="0"/>
                              </a:moveTo>
                              <a:lnTo>
                                <a:pt x="26" y="5"/>
                              </a:lnTo>
                              <a:lnTo>
                                <a:pt x="9" y="20"/>
                              </a:lnTo>
                              <a:lnTo>
                                <a:pt x="0" y="40"/>
                              </a:lnTo>
                              <a:lnTo>
                                <a:pt x="0" y="237"/>
                              </a:lnTo>
                              <a:lnTo>
                                <a:pt x="5" y="259"/>
                              </a:lnTo>
                              <a:lnTo>
                                <a:pt x="19" y="275"/>
                              </a:lnTo>
                              <a:lnTo>
                                <a:pt x="39" y="284"/>
                              </a:lnTo>
                              <a:lnTo>
                                <a:pt x="142" y="285"/>
                              </a:lnTo>
                              <a:lnTo>
                                <a:pt x="142" y="177"/>
                              </a:lnTo>
                              <a:lnTo>
                                <a:pt x="107" y="177"/>
                              </a:lnTo>
                              <a:lnTo>
                                <a:pt x="107" y="130"/>
                              </a:lnTo>
                              <a:lnTo>
                                <a:pt x="142" y="130"/>
                              </a:lnTo>
                              <a:lnTo>
                                <a:pt x="142" y="111"/>
                              </a:lnTo>
                              <a:lnTo>
                                <a:pt x="146" y="89"/>
                              </a:lnTo>
                              <a:lnTo>
                                <a:pt x="158" y="69"/>
                              </a:lnTo>
                              <a:lnTo>
                                <a:pt x="174" y="56"/>
                              </a:lnTo>
                              <a:lnTo>
                                <a:pt x="195" y="51"/>
                              </a:lnTo>
                              <a:lnTo>
                                <a:pt x="285" y="51"/>
                              </a:lnTo>
                              <a:lnTo>
                                <a:pt x="285" y="47"/>
                              </a:lnTo>
                              <a:lnTo>
                                <a:pt x="279" y="26"/>
                              </a:lnTo>
                              <a:lnTo>
                                <a:pt x="265" y="10"/>
                              </a:lnTo>
                              <a:lnTo>
                                <a:pt x="245" y="1"/>
                              </a:lnTo>
                              <a:lnTo>
                                <a:pt x="4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5"/>
                      <wps:cNvSpPr>
                        <a:spLocks/>
                      </wps:cNvSpPr>
                      <wps:spPr bwMode="auto">
                        <a:xfrm>
                          <a:off x="2852" y="15962"/>
                          <a:ext cx="285" cy="285"/>
                        </a:xfrm>
                        <a:custGeom>
                          <a:avLst/>
                          <a:gdLst>
                            <a:gd name="T0" fmla="+- 0 3137 2852"/>
                            <a:gd name="T1" fmla="*/ T0 w 285"/>
                            <a:gd name="T2" fmla="+- 0 16013 15962"/>
                            <a:gd name="T3" fmla="*/ 16013 h 285"/>
                            <a:gd name="T4" fmla="+- 0 3086 2852"/>
                            <a:gd name="T5" fmla="*/ T4 w 285"/>
                            <a:gd name="T6" fmla="+- 0 16013 15962"/>
                            <a:gd name="T7" fmla="*/ 16013 h 285"/>
                            <a:gd name="T8" fmla="+- 0 3086 2852"/>
                            <a:gd name="T9" fmla="*/ T8 w 285"/>
                            <a:gd name="T10" fmla="+- 0 16060 15962"/>
                            <a:gd name="T11" fmla="*/ 16060 h 285"/>
                            <a:gd name="T12" fmla="+- 0 3043 2852"/>
                            <a:gd name="T13" fmla="*/ T12 w 285"/>
                            <a:gd name="T14" fmla="+- 0 16060 15962"/>
                            <a:gd name="T15" fmla="*/ 16060 h 285"/>
                            <a:gd name="T16" fmla="+- 0 3038 2852"/>
                            <a:gd name="T17" fmla="*/ T16 w 285"/>
                            <a:gd name="T18" fmla="+- 0 16065 15962"/>
                            <a:gd name="T19" fmla="*/ 16065 h 285"/>
                            <a:gd name="T20" fmla="+- 0 3038 2852"/>
                            <a:gd name="T21" fmla="*/ T20 w 285"/>
                            <a:gd name="T22" fmla="+- 0 16092 15962"/>
                            <a:gd name="T23" fmla="*/ 16092 h 285"/>
                            <a:gd name="T24" fmla="+- 0 3086 2852"/>
                            <a:gd name="T25" fmla="*/ T24 w 285"/>
                            <a:gd name="T26" fmla="+- 0 16092 15962"/>
                            <a:gd name="T27" fmla="*/ 16092 h 285"/>
                            <a:gd name="T28" fmla="+- 0 3086 2852"/>
                            <a:gd name="T29" fmla="*/ T28 w 285"/>
                            <a:gd name="T30" fmla="+- 0 16139 15962"/>
                            <a:gd name="T31" fmla="*/ 16139 h 285"/>
                            <a:gd name="T32" fmla="+- 0 3038 2852"/>
                            <a:gd name="T33" fmla="*/ T32 w 285"/>
                            <a:gd name="T34" fmla="+- 0 16139 15962"/>
                            <a:gd name="T35" fmla="*/ 16139 h 285"/>
                            <a:gd name="T36" fmla="+- 0 3038 2852"/>
                            <a:gd name="T37" fmla="*/ T36 w 285"/>
                            <a:gd name="T38" fmla="+- 0 16247 15962"/>
                            <a:gd name="T39" fmla="*/ 16247 h 285"/>
                            <a:gd name="T40" fmla="+- 0 3089 2852"/>
                            <a:gd name="T41" fmla="*/ T40 w 285"/>
                            <a:gd name="T42" fmla="+- 0 16247 15962"/>
                            <a:gd name="T43" fmla="*/ 16247 h 285"/>
                            <a:gd name="T44" fmla="+- 0 3110 2852"/>
                            <a:gd name="T45" fmla="*/ T44 w 285"/>
                            <a:gd name="T46" fmla="+- 0 16241 15962"/>
                            <a:gd name="T47" fmla="*/ 16241 h 285"/>
                            <a:gd name="T48" fmla="+- 0 3127 2852"/>
                            <a:gd name="T49" fmla="*/ T48 w 285"/>
                            <a:gd name="T50" fmla="+- 0 16227 15962"/>
                            <a:gd name="T51" fmla="*/ 16227 h 285"/>
                            <a:gd name="T52" fmla="+- 0 3136 2852"/>
                            <a:gd name="T53" fmla="*/ T52 w 285"/>
                            <a:gd name="T54" fmla="+- 0 16207 15962"/>
                            <a:gd name="T55" fmla="*/ 16207 h 285"/>
                            <a:gd name="T56" fmla="+- 0 3137 2852"/>
                            <a:gd name="T57" fmla="*/ T56 w 285"/>
                            <a:gd name="T58" fmla="+- 0 16013 15962"/>
                            <a:gd name="T59" fmla="*/ 16013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5" h="285">
                              <a:moveTo>
                                <a:pt x="285" y="51"/>
                              </a:moveTo>
                              <a:lnTo>
                                <a:pt x="234" y="51"/>
                              </a:lnTo>
                              <a:lnTo>
                                <a:pt x="234" y="98"/>
                              </a:lnTo>
                              <a:lnTo>
                                <a:pt x="191" y="98"/>
                              </a:lnTo>
                              <a:lnTo>
                                <a:pt x="186" y="103"/>
                              </a:lnTo>
                              <a:lnTo>
                                <a:pt x="186" y="130"/>
                              </a:lnTo>
                              <a:lnTo>
                                <a:pt x="234" y="130"/>
                              </a:lnTo>
                              <a:lnTo>
                                <a:pt x="234" y="177"/>
                              </a:lnTo>
                              <a:lnTo>
                                <a:pt x="186" y="177"/>
                              </a:lnTo>
                              <a:lnTo>
                                <a:pt x="186" y="285"/>
                              </a:lnTo>
                              <a:lnTo>
                                <a:pt x="237" y="285"/>
                              </a:lnTo>
                              <a:lnTo>
                                <a:pt x="258" y="279"/>
                              </a:lnTo>
                              <a:lnTo>
                                <a:pt x="275" y="265"/>
                              </a:lnTo>
                              <a:lnTo>
                                <a:pt x="284" y="245"/>
                              </a:lnTo>
                              <a:lnTo>
                                <a:pt x="285" y="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0832191" id="Group 22" o:spid="_x0000_s1026" style="position:absolute;margin-left:202.75pt;margin-top:798.2pt;width:19.5pt;height:19.5pt;z-index:-251653120;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">
              <v:shape id="Freeform 14" o:spid="_x0000_s1027" style="position:absolute;left:2852;top:15962;width:285;height:285;visibility:visible;mso-wrap-style:square;v-text-anchor:top" coordsize="2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1028" style="position:absolute;left:2852;top:15962;width:285;height:285;visibility:visible;mso-wrap-style:square;v-text-anchor:top" coordsize="2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mc:Fallback>
      </mc:AlternateContent>
    </w:r>
    <w:r w:rsidR="006A1B70" w:rsidRPr="0061634E">
      <w:rPr>
        <w:rFonts w:asciiTheme="minorHAnsi" w:hAnsiTheme="minorHAnsi"/>
        <w:color w:val="231F20"/>
        <w:sz w:val="20"/>
        <w:szCs w:val="20"/>
      </w:rPr>
      <w:t>London Circuit, Canberra ACT 2601, Australia        GPO Box 1020, Canberra ACT 2601, Australia</w:t>
    </w:r>
    <w:r w:rsidR="006A1B70" w:rsidRPr="0061634E">
      <w:rPr>
        <w:rFonts w:asciiTheme="minorHAnsi" w:hAnsiTheme="minorHAnsi"/>
        <w:color w:val="231F20"/>
        <w:sz w:val="20"/>
        <w:szCs w:val="20"/>
      </w:rPr>
      <w:tab/>
    </w:r>
    <w:r w:rsidR="006A1B70" w:rsidRPr="0061634E">
      <w:rPr>
        <w:rFonts w:asciiTheme="minorHAnsi" w:hAnsiTheme="minorHAnsi"/>
        <w:color w:val="231F20"/>
        <w:sz w:val="20"/>
        <w:szCs w:val="20"/>
      </w:rPr>
      <w:br/>
    </w:r>
    <w:r w:rsidR="006A1B70" w:rsidRPr="0061634E">
      <w:rPr>
        <w:rFonts w:asciiTheme="minorHAnsi" w:hAnsiTheme="minorHAnsi"/>
        <w:b/>
        <w:color w:val="231F20"/>
        <w:sz w:val="20"/>
        <w:szCs w:val="20"/>
      </w:rPr>
      <w:t>Phone</w:t>
    </w:r>
    <w:r w:rsidR="006A1B70" w:rsidRPr="0061634E">
      <w:rPr>
        <w:rFonts w:asciiTheme="minorHAnsi" w:hAnsiTheme="minorHAnsi"/>
        <w:color w:val="231F20"/>
        <w:sz w:val="20"/>
        <w:szCs w:val="20"/>
      </w:rPr>
      <w:t xml:space="preserve"> +61 2 6205 0</w:t>
    </w:r>
    <w:r w:rsidR="008208DA">
      <w:rPr>
        <w:rFonts w:asciiTheme="minorHAnsi" w:hAnsiTheme="minorHAnsi"/>
        <w:color w:val="231F20"/>
        <w:sz w:val="20"/>
        <w:szCs w:val="20"/>
      </w:rPr>
      <w:t>218</w:t>
    </w:r>
    <w:r w:rsidR="006A1B70" w:rsidRPr="0061634E">
      <w:rPr>
        <w:rFonts w:asciiTheme="minorHAnsi" w:hAnsiTheme="minorHAnsi"/>
        <w:sz w:val="20"/>
        <w:szCs w:val="20"/>
      </w:rPr>
      <w:t>    </w:t>
    </w:r>
    <w:r w:rsidR="008208DA" w:rsidRPr="008208DA">
      <w:rPr>
        <w:rStyle w:val="Hyperlink"/>
        <w:rFonts w:asciiTheme="minorHAnsi" w:hAnsiTheme="minorHAnsi"/>
        <w:b/>
        <w:color w:val="auto"/>
        <w:sz w:val="20"/>
        <w:szCs w:val="20"/>
        <w:u w:val="none"/>
      </w:rPr>
      <w:t xml:space="preserve"> </w:t>
    </w:r>
    <w:hyperlink r:id="rId2" w:history="1">
      <w:r w:rsidR="00A254F7" w:rsidRPr="008208DA">
        <w:rPr>
          <w:rStyle w:val="Hyperlink"/>
          <w:rFonts w:asciiTheme="minorHAnsi" w:hAnsiTheme="minorHAnsi"/>
          <w:b/>
          <w:color w:val="auto"/>
          <w:sz w:val="20"/>
          <w:szCs w:val="20"/>
          <w:u w:val="none"/>
        </w:rPr>
        <w:t>Email</w:t>
      </w:r>
      <w:r w:rsidR="00A254F7" w:rsidRPr="008208DA">
        <w:rPr>
          <w:rStyle w:val="Hyperlink"/>
          <w:rFonts w:asciiTheme="minorHAnsi" w:hAnsiTheme="minorHAnsi"/>
          <w:color w:val="auto"/>
          <w:sz w:val="20"/>
          <w:szCs w:val="20"/>
          <w:u w:val="none"/>
        </w:rPr>
        <w:t xml:space="preserve"> </w:t>
      </w:r>
      <w:r w:rsidR="00A254F7" w:rsidRPr="008208DA">
        <w:rPr>
          <w:rStyle w:val="Hyperlink"/>
          <w:rFonts w:asciiTheme="minorHAnsi" w:hAnsiTheme="minorHAnsi"/>
          <w:color w:val="auto"/>
          <w:spacing w:val="-2"/>
          <w:sz w:val="20"/>
          <w:szCs w:val="20"/>
          <w:u w:val="none"/>
        </w:rPr>
        <w:t>gentleman@act.gov.au</w:t>
      </w:r>
    </w:hyperlink>
    <w:r w:rsidR="0061634E" w:rsidRPr="0061634E">
      <w:rPr>
        <w:rFonts w:asciiTheme="minorHAnsi" w:hAnsiTheme="minorHAnsi"/>
        <w:sz w:val="20"/>
        <w:szCs w:val="20"/>
      </w:rPr>
      <w:t xml:space="preserve"> </w:t>
    </w:r>
  </w:p>
  <w:p w14:paraId="558389C7" w14:textId="6367AA5F" w:rsidR="005351C5" w:rsidRPr="0064748B" w:rsidRDefault="00FD153B" w:rsidP="0061634E">
    <w:pPr>
      <w:pStyle w:val="BodyText"/>
      <w:tabs>
        <w:tab w:val="left" w:pos="142"/>
        <w:tab w:val="left" w:pos="3342"/>
        <w:tab w:val="left" w:pos="9070"/>
      </w:tabs>
      <w:spacing w:before="44" w:after="80"/>
      <w:ind w:left="0" w:right="83" w:hanging="849"/>
    </w:pPr>
    <w:r>
      <w:rPr>
        <w:noProof/>
        <w:sz w:val="20"/>
        <w:szCs w:val="20"/>
        <w:lang w:val="en-AU" w:eastAsia="en-AU"/>
      </w:rPr>
      <mc:AlternateContent>
        <mc:Choice Requires="wps">
          <w:drawing>
            <wp:anchor distT="0" distB="0" distL="114300" distR="114300" simplePos="0" relativeHeight="251666432" behindDoc="1" locked="0" layoutInCell="1" allowOverlap="1" wp14:anchorId="6077CEE4" wp14:editId="124B0767">
              <wp:simplePos x="0" y="0"/>
              <wp:positionH relativeFrom="page">
                <wp:posOffset>2921635</wp:posOffset>
              </wp:positionH>
              <wp:positionV relativeFrom="page">
                <wp:posOffset>10184130</wp:posOffset>
              </wp:positionV>
              <wp:extent cx="1085850" cy="2095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91DEC" w14:textId="77777777" w:rsidR="0061634E" w:rsidRPr="0039472D" w:rsidRDefault="008208DA" w:rsidP="0061634E">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MickGentleman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077CEE4" id="_x0000_t202" coordsize="21600,21600" o:spt="202" path="m,l,21600r21600,l21600,xe">
              <v:stroke joinstyle="miter"/>
              <v:path gradientshapeok="t" o:connecttype="rect"/>
            </v:shapetype>
            <v:shape id="Text Box 10" o:spid="_x0000_s1026" type="#_x0000_t202" style="position:absolute;margin-left:230.05pt;margin-top:801.9pt;width:85.5pt;height:1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uvqwIAAKs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" filled="f" stroked="f">
              <v:textbox inset="0,0,0,0">
                <w:txbxContent>
                  <w:p w14:paraId="2B091DEC" w14:textId="77777777" w:rsidR="0061634E" w:rsidRPr="0039472D" w:rsidRDefault="008208DA" w:rsidP="0061634E">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MickGentleman</w:t>
                    </w:r>
                    <w:proofErr w:type="spellEnd"/>
                  </w:p>
                </w:txbxContent>
              </v:textbox>
              <w10:wrap anchorx="page" anchory="page"/>
            </v:shape>
          </w:pict>
        </mc:Fallback>
      </mc:AlternateContent>
    </w:r>
    <w:r>
      <w:rPr>
        <w:noProof/>
        <w:sz w:val="20"/>
        <w:szCs w:val="20"/>
        <w:lang w:val="en-AU" w:eastAsia="en-AU"/>
      </w:rPr>
      <mc:AlternateContent>
        <mc:Choice Requires="wps">
          <w:drawing>
            <wp:anchor distT="0" distB="0" distL="114300" distR="114300" simplePos="0" relativeHeight="251665408" behindDoc="1" locked="0" layoutInCell="1" allowOverlap="1" wp14:anchorId="6F48E5D4" wp14:editId="554B0B99">
              <wp:simplePos x="0" y="0"/>
              <wp:positionH relativeFrom="page">
                <wp:posOffset>1038225</wp:posOffset>
              </wp:positionH>
              <wp:positionV relativeFrom="page">
                <wp:posOffset>10172700</wp:posOffset>
              </wp:positionV>
              <wp:extent cx="1333500" cy="1714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D652D" w14:textId="77777777"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sidR="008208DA">
                            <w:rPr>
                              <w:rFonts w:ascii="Calibri Light"/>
                              <w:color w:val="231F20"/>
                              <w:sz w:val="24"/>
                              <w:szCs w:val="24"/>
                            </w:rPr>
                            <w:t>GENTLEMANMick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F48E5D4" id="Text Box 11" o:spid="_x0000_s1027" type="#_x0000_t202" style="position:absolute;margin-left:81.75pt;margin-top:801pt;width:105pt;height:1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" filled="f" stroked="f">
              <v:textbox inset="0,0,0,0">
                <w:txbxContent>
                  <w:p w14:paraId="478D652D" w14:textId="77777777"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sidR="008208DA">
                      <w:rPr>
                        <w:rFonts w:ascii="Calibri Light"/>
                        <w:color w:val="231F20"/>
                        <w:sz w:val="24"/>
                        <w:szCs w:val="24"/>
                      </w:rPr>
                      <w:t>GENTLEMANMick</w:t>
                    </w:r>
                    <w:proofErr w:type="spellEnd"/>
                  </w:p>
                </w:txbxContent>
              </v:textbox>
              <w10:wrap anchorx="page" anchory="page"/>
            </v:shape>
          </w:pict>
        </mc:Fallback>
      </mc:AlternateContent>
    </w:r>
    <w:r>
      <w:rPr>
        <w:noProof/>
        <w:sz w:val="20"/>
        <w:szCs w:val="20"/>
        <w:lang w:val="en-AU" w:eastAsia="en-AU"/>
      </w:rPr>
      <mc:AlternateContent>
        <mc:Choice Requires="wpg">
          <w:drawing>
            <wp:anchor distT="0" distB="0" distL="114300" distR="114300" simplePos="0" relativeHeight="251664384" behindDoc="1" locked="0" layoutInCell="1" allowOverlap="1" wp14:anchorId="5AA5F086" wp14:editId="1E4D0874">
              <wp:simplePos x="0" y="0"/>
              <wp:positionH relativeFrom="page">
                <wp:posOffset>744855</wp:posOffset>
              </wp:positionH>
              <wp:positionV relativeFrom="page">
                <wp:posOffset>10149840</wp:posOffset>
              </wp:positionV>
              <wp:extent cx="266700" cy="215900"/>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15900"/>
                        <a:chOff x="1134" y="15962"/>
                        <a:chExt cx="352" cy="285"/>
                      </a:xfrm>
                    </wpg:grpSpPr>
                    <wps:wsp>
                      <wps:cNvPr id="15" name="Freeform 17"/>
                      <wps:cNvSpPr>
                        <a:spLocks/>
                      </wps:cNvSpPr>
                      <wps:spPr bwMode="auto">
                        <a:xfrm>
                          <a:off x="1134" y="15962"/>
                          <a:ext cx="352" cy="285"/>
                        </a:xfrm>
                        <a:custGeom>
                          <a:avLst/>
                          <a:gdLst>
                            <a:gd name="T0" fmla="+- 0 1134 1134"/>
                            <a:gd name="T1" fmla="*/ T0 w 352"/>
                            <a:gd name="T2" fmla="+- 0 16215 15962"/>
                            <a:gd name="T3" fmla="*/ 16215 h 285"/>
                            <a:gd name="T4" fmla="+- 0 1208 1134"/>
                            <a:gd name="T5" fmla="*/ T4 w 352"/>
                            <a:gd name="T6" fmla="+- 0 16244 15962"/>
                            <a:gd name="T7" fmla="*/ 16244 h 285"/>
                            <a:gd name="T8" fmla="+- 0 1228 1134"/>
                            <a:gd name="T9" fmla="*/ T8 w 352"/>
                            <a:gd name="T10" fmla="+- 0 16247 15962"/>
                            <a:gd name="T11" fmla="*/ 16247 h 285"/>
                            <a:gd name="T12" fmla="+- 0 1257 1134"/>
                            <a:gd name="T13" fmla="*/ T12 w 352"/>
                            <a:gd name="T14" fmla="+- 0 16245 15962"/>
                            <a:gd name="T15" fmla="*/ 16245 h 285"/>
                            <a:gd name="T16" fmla="+- 0 1283 1134"/>
                            <a:gd name="T17" fmla="*/ T16 w 352"/>
                            <a:gd name="T18" fmla="+- 0 16241 15962"/>
                            <a:gd name="T19" fmla="*/ 16241 h 285"/>
                            <a:gd name="T20" fmla="+- 0 1308 1134"/>
                            <a:gd name="T21" fmla="*/ T20 w 352"/>
                            <a:gd name="T22" fmla="+- 0 16235 15962"/>
                            <a:gd name="T23" fmla="*/ 16235 h 285"/>
                            <a:gd name="T24" fmla="+- 0 1331 1134"/>
                            <a:gd name="T25" fmla="*/ T24 w 352"/>
                            <a:gd name="T26" fmla="+- 0 16226 15962"/>
                            <a:gd name="T27" fmla="*/ 16226 h 285"/>
                            <a:gd name="T28" fmla="+- 0 1350 1134"/>
                            <a:gd name="T29" fmla="*/ T28 w 352"/>
                            <a:gd name="T30" fmla="+- 0 16216 15962"/>
                            <a:gd name="T31" fmla="*/ 16216 h 285"/>
                            <a:gd name="T32" fmla="+- 0 1145 1134"/>
                            <a:gd name="T33" fmla="*/ T32 w 352"/>
                            <a:gd name="T34" fmla="+- 0 16216 15962"/>
                            <a:gd name="T35" fmla="*/ 16216 h 285"/>
                            <a:gd name="T36" fmla="+- 0 1139 1134"/>
                            <a:gd name="T37" fmla="*/ T36 w 352"/>
                            <a:gd name="T38" fmla="+- 0 16216 15962"/>
                            <a:gd name="T39" fmla="*/ 16216 h 285"/>
                            <a:gd name="T40" fmla="+- 0 1134 1134"/>
                            <a:gd name="T41" fmla="*/ T40 w 352"/>
                            <a:gd name="T42" fmla="+- 0 16215 15962"/>
                            <a:gd name="T43" fmla="*/ 1621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52" h="285">
                              <a:moveTo>
                                <a:pt x="0" y="253"/>
                              </a:moveTo>
                              <a:lnTo>
                                <a:pt x="74" y="282"/>
                              </a:lnTo>
                              <a:lnTo>
                                <a:pt x="94" y="285"/>
                              </a:lnTo>
                              <a:lnTo>
                                <a:pt x="123" y="283"/>
                              </a:lnTo>
                              <a:lnTo>
                                <a:pt x="149" y="279"/>
                              </a:lnTo>
                              <a:lnTo>
                                <a:pt x="174" y="273"/>
                              </a:lnTo>
                              <a:lnTo>
                                <a:pt x="197" y="264"/>
                              </a:lnTo>
                              <a:lnTo>
                                <a:pt x="216" y="254"/>
                              </a:lnTo>
                              <a:lnTo>
                                <a:pt x="11" y="254"/>
                              </a:lnTo>
                              <a:lnTo>
                                <a:pt x="5" y="254"/>
                              </a:lnTo>
                              <a:lnTo>
                                <a:pt x="0" y="25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1134" y="15962"/>
                          <a:ext cx="352" cy="285"/>
                        </a:xfrm>
                        <a:custGeom>
                          <a:avLst/>
                          <a:gdLst>
                            <a:gd name="T0" fmla="+- 0 1173 1134"/>
                            <a:gd name="T1" fmla="*/ T0 w 352"/>
                            <a:gd name="T2" fmla="+- 0 16135 15962"/>
                            <a:gd name="T3" fmla="*/ 16135 h 285"/>
                            <a:gd name="T4" fmla="+- 0 1183 1134"/>
                            <a:gd name="T5" fmla="*/ T4 w 352"/>
                            <a:gd name="T6" fmla="+- 0 16154 15962"/>
                            <a:gd name="T7" fmla="*/ 16154 h 285"/>
                            <a:gd name="T8" fmla="+- 0 1197 1134"/>
                            <a:gd name="T9" fmla="*/ T8 w 352"/>
                            <a:gd name="T10" fmla="+- 0 16169 15962"/>
                            <a:gd name="T11" fmla="*/ 16169 h 285"/>
                            <a:gd name="T12" fmla="+- 0 1215 1134"/>
                            <a:gd name="T13" fmla="*/ T12 w 352"/>
                            <a:gd name="T14" fmla="+- 0 16180 15962"/>
                            <a:gd name="T15" fmla="*/ 16180 h 285"/>
                            <a:gd name="T16" fmla="+- 0 1236 1134"/>
                            <a:gd name="T17" fmla="*/ T16 w 352"/>
                            <a:gd name="T18" fmla="+- 0 16185 15962"/>
                            <a:gd name="T19" fmla="*/ 16185 h 285"/>
                            <a:gd name="T20" fmla="+- 0 1221 1134"/>
                            <a:gd name="T21" fmla="*/ T20 w 352"/>
                            <a:gd name="T22" fmla="+- 0 16197 15962"/>
                            <a:gd name="T23" fmla="*/ 16197 h 285"/>
                            <a:gd name="T24" fmla="+- 0 1204 1134"/>
                            <a:gd name="T25" fmla="*/ T24 w 352"/>
                            <a:gd name="T26" fmla="+- 0 16206 15962"/>
                            <a:gd name="T27" fmla="*/ 16206 h 285"/>
                            <a:gd name="T28" fmla="+- 0 1184 1134"/>
                            <a:gd name="T29" fmla="*/ T28 w 352"/>
                            <a:gd name="T30" fmla="+- 0 16212 15962"/>
                            <a:gd name="T31" fmla="*/ 16212 h 285"/>
                            <a:gd name="T32" fmla="+- 0 1163 1134"/>
                            <a:gd name="T33" fmla="*/ T32 w 352"/>
                            <a:gd name="T34" fmla="+- 0 16215 15962"/>
                            <a:gd name="T35" fmla="*/ 16215 h 285"/>
                            <a:gd name="T36" fmla="+- 0 1145 1134"/>
                            <a:gd name="T37" fmla="*/ T36 w 352"/>
                            <a:gd name="T38" fmla="+- 0 16216 15962"/>
                            <a:gd name="T39" fmla="*/ 16216 h 285"/>
                            <a:gd name="T40" fmla="+- 0 1350 1134"/>
                            <a:gd name="T41" fmla="*/ T40 w 352"/>
                            <a:gd name="T42" fmla="+- 0 16216 15962"/>
                            <a:gd name="T43" fmla="*/ 16216 h 285"/>
                            <a:gd name="T44" fmla="+- 0 1401 1134"/>
                            <a:gd name="T45" fmla="*/ T44 w 352"/>
                            <a:gd name="T46" fmla="+- 0 16173 15962"/>
                            <a:gd name="T47" fmla="*/ 16173 h 285"/>
                            <a:gd name="T48" fmla="+- 0 1426 1134"/>
                            <a:gd name="T49" fmla="*/ T48 w 352"/>
                            <a:gd name="T50" fmla="+- 0 16136 15962"/>
                            <a:gd name="T51" fmla="*/ 16136 h 285"/>
                            <a:gd name="T52" fmla="+- 0 1182 1134"/>
                            <a:gd name="T53" fmla="*/ T52 w 352"/>
                            <a:gd name="T54" fmla="+- 0 16136 15962"/>
                            <a:gd name="T55" fmla="*/ 16136 h 285"/>
                            <a:gd name="T56" fmla="+- 0 1178 1134"/>
                            <a:gd name="T57" fmla="*/ T56 w 352"/>
                            <a:gd name="T58" fmla="+- 0 16136 15962"/>
                            <a:gd name="T59" fmla="*/ 16136 h 285"/>
                            <a:gd name="T60" fmla="+- 0 1173 1134"/>
                            <a:gd name="T61" fmla="*/ T60 w 352"/>
                            <a:gd name="T62" fmla="+- 0 16135 15962"/>
                            <a:gd name="T63" fmla="*/ 1613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2" h="285">
                              <a:moveTo>
                                <a:pt x="39" y="173"/>
                              </a:moveTo>
                              <a:lnTo>
                                <a:pt x="49" y="192"/>
                              </a:lnTo>
                              <a:lnTo>
                                <a:pt x="63" y="207"/>
                              </a:lnTo>
                              <a:lnTo>
                                <a:pt x="81" y="218"/>
                              </a:lnTo>
                              <a:lnTo>
                                <a:pt x="102" y="223"/>
                              </a:lnTo>
                              <a:lnTo>
                                <a:pt x="87" y="235"/>
                              </a:lnTo>
                              <a:lnTo>
                                <a:pt x="70" y="244"/>
                              </a:lnTo>
                              <a:lnTo>
                                <a:pt x="50" y="250"/>
                              </a:lnTo>
                              <a:lnTo>
                                <a:pt x="29" y="253"/>
                              </a:lnTo>
                              <a:lnTo>
                                <a:pt x="11" y="254"/>
                              </a:lnTo>
                              <a:lnTo>
                                <a:pt x="216" y="254"/>
                              </a:lnTo>
                              <a:lnTo>
                                <a:pt x="267" y="211"/>
                              </a:lnTo>
                              <a:lnTo>
                                <a:pt x="292" y="174"/>
                              </a:lnTo>
                              <a:lnTo>
                                <a:pt x="48" y="174"/>
                              </a:lnTo>
                              <a:lnTo>
                                <a:pt x="44" y="174"/>
                              </a:lnTo>
                              <a:lnTo>
                                <a:pt x="39"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1134" y="15962"/>
                          <a:ext cx="352" cy="285"/>
                        </a:xfrm>
                        <a:custGeom>
                          <a:avLst/>
                          <a:gdLst>
                            <a:gd name="T0" fmla="+- 0 1148 1134"/>
                            <a:gd name="T1" fmla="*/ T0 w 352"/>
                            <a:gd name="T2" fmla="+- 0 16062 15962"/>
                            <a:gd name="T3" fmla="*/ 16062 h 285"/>
                            <a:gd name="T4" fmla="+- 0 1148 1134"/>
                            <a:gd name="T5" fmla="*/ T4 w 352"/>
                            <a:gd name="T6" fmla="+- 0 16063 15962"/>
                            <a:gd name="T7" fmla="*/ 16063 h 285"/>
                            <a:gd name="T8" fmla="+- 0 1151 1134"/>
                            <a:gd name="T9" fmla="*/ T8 w 352"/>
                            <a:gd name="T10" fmla="+- 0 16085 15962"/>
                            <a:gd name="T11" fmla="*/ 16085 h 285"/>
                            <a:gd name="T12" fmla="+- 0 1161 1134"/>
                            <a:gd name="T13" fmla="*/ T12 w 352"/>
                            <a:gd name="T14" fmla="+- 0 16104 15962"/>
                            <a:gd name="T15" fmla="*/ 16104 h 285"/>
                            <a:gd name="T16" fmla="+- 0 1175 1134"/>
                            <a:gd name="T17" fmla="*/ T16 w 352"/>
                            <a:gd name="T18" fmla="+- 0 16120 15962"/>
                            <a:gd name="T19" fmla="*/ 16120 h 285"/>
                            <a:gd name="T20" fmla="+- 0 1194 1134"/>
                            <a:gd name="T21" fmla="*/ T20 w 352"/>
                            <a:gd name="T22" fmla="+- 0 16130 15962"/>
                            <a:gd name="T23" fmla="*/ 16130 h 285"/>
                            <a:gd name="T24" fmla="+- 0 1200 1134"/>
                            <a:gd name="T25" fmla="*/ T24 w 352"/>
                            <a:gd name="T26" fmla="+- 0 16136 15962"/>
                            <a:gd name="T27" fmla="*/ 16136 h 285"/>
                            <a:gd name="T28" fmla="+- 0 1193 1134"/>
                            <a:gd name="T29" fmla="*/ T28 w 352"/>
                            <a:gd name="T30" fmla="+- 0 16136 15962"/>
                            <a:gd name="T31" fmla="*/ 16136 h 285"/>
                            <a:gd name="T32" fmla="+- 0 1426 1134"/>
                            <a:gd name="T33" fmla="*/ T32 w 352"/>
                            <a:gd name="T34" fmla="+- 0 16136 15962"/>
                            <a:gd name="T35" fmla="*/ 16136 h 285"/>
                            <a:gd name="T36" fmla="+- 0 1433 1134"/>
                            <a:gd name="T37" fmla="*/ T36 w 352"/>
                            <a:gd name="T38" fmla="+- 0 16120 15962"/>
                            <a:gd name="T39" fmla="*/ 16120 h 285"/>
                            <a:gd name="T40" fmla="+- 0 1440 1134"/>
                            <a:gd name="T41" fmla="*/ T40 w 352"/>
                            <a:gd name="T42" fmla="+- 0 16101 15962"/>
                            <a:gd name="T43" fmla="*/ 16101 h 285"/>
                            <a:gd name="T44" fmla="+- 0 1445 1134"/>
                            <a:gd name="T45" fmla="*/ T44 w 352"/>
                            <a:gd name="T46" fmla="+- 0 16082 15962"/>
                            <a:gd name="T47" fmla="*/ 16082 h 285"/>
                            <a:gd name="T48" fmla="+- 0 1447 1134"/>
                            <a:gd name="T49" fmla="*/ T48 w 352"/>
                            <a:gd name="T50" fmla="+- 0 16071 15962"/>
                            <a:gd name="T51" fmla="*/ 16071 h 285"/>
                            <a:gd name="T52" fmla="+- 0 1169 1134"/>
                            <a:gd name="T53" fmla="*/ T52 w 352"/>
                            <a:gd name="T54" fmla="+- 0 16071 15962"/>
                            <a:gd name="T55" fmla="*/ 16071 h 285"/>
                            <a:gd name="T56" fmla="+- 0 1158 1134"/>
                            <a:gd name="T57" fmla="*/ T56 w 352"/>
                            <a:gd name="T58" fmla="+- 0 16068 15962"/>
                            <a:gd name="T59" fmla="*/ 16068 h 285"/>
                            <a:gd name="T60" fmla="+- 0 1148 1134"/>
                            <a:gd name="T61" fmla="*/ T60 w 352"/>
                            <a:gd name="T62" fmla="+- 0 16062 15962"/>
                            <a:gd name="T63" fmla="*/ 160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2" h="285">
                              <a:moveTo>
                                <a:pt x="14" y="100"/>
                              </a:moveTo>
                              <a:lnTo>
                                <a:pt x="14" y="101"/>
                              </a:lnTo>
                              <a:lnTo>
                                <a:pt x="17" y="123"/>
                              </a:lnTo>
                              <a:lnTo>
                                <a:pt x="27" y="142"/>
                              </a:lnTo>
                              <a:lnTo>
                                <a:pt x="41" y="158"/>
                              </a:lnTo>
                              <a:lnTo>
                                <a:pt x="60" y="168"/>
                              </a:lnTo>
                              <a:lnTo>
                                <a:pt x="66" y="174"/>
                              </a:lnTo>
                              <a:lnTo>
                                <a:pt x="59" y="174"/>
                              </a:lnTo>
                              <a:lnTo>
                                <a:pt x="292" y="174"/>
                              </a:lnTo>
                              <a:lnTo>
                                <a:pt x="299" y="158"/>
                              </a:lnTo>
                              <a:lnTo>
                                <a:pt x="306" y="139"/>
                              </a:lnTo>
                              <a:lnTo>
                                <a:pt x="311" y="120"/>
                              </a:lnTo>
                              <a:lnTo>
                                <a:pt x="313" y="109"/>
                              </a:lnTo>
                              <a:lnTo>
                                <a:pt x="35" y="109"/>
                              </a:lnTo>
                              <a:lnTo>
                                <a:pt x="24" y="106"/>
                              </a:lnTo>
                              <a:lnTo>
                                <a:pt x="14" y="1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1134" y="15962"/>
                          <a:ext cx="352" cy="285"/>
                        </a:xfrm>
                        <a:custGeom>
                          <a:avLst/>
                          <a:gdLst>
                            <a:gd name="T0" fmla="+- 0 1163 1134"/>
                            <a:gd name="T1" fmla="*/ T0 w 352"/>
                            <a:gd name="T2" fmla="+- 0 15980 15962"/>
                            <a:gd name="T3" fmla="*/ 15980 h 285"/>
                            <a:gd name="T4" fmla="+- 0 1152 1134"/>
                            <a:gd name="T5" fmla="*/ T4 w 352"/>
                            <a:gd name="T6" fmla="+- 0 15986 15962"/>
                            <a:gd name="T7" fmla="*/ 15986 h 285"/>
                            <a:gd name="T8" fmla="+- 0 1149 1134"/>
                            <a:gd name="T9" fmla="*/ T8 w 352"/>
                            <a:gd name="T10" fmla="+- 0 15998 15962"/>
                            <a:gd name="T11" fmla="*/ 15998 h 285"/>
                            <a:gd name="T12" fmla="+- 0 1149 1134"/>
                            <a:gd name="T13" fmla="*/ T12 w 352"/>
                            <a:gd name="T14" fmla="+- 0 16011 15962"/>
                            <a:gd name="T15" fmla="*/ 16011 h 285"/>
                            <a:gd name="T16" fmla="+- 0 1152 1134"/>
                            <a:gd name="T17" fmla="*/ T16 w 352"/>
                            <a:gd name="T18" fmla="+- 0 16032 15962"/>
                            <a:gd name="T19" fmla="*/ 16032 h 285"/>
                            <a:gd name="T20" fmla="+- 0 1161 1134"/>
                            <a:gd name="T21" fmla="*/ T20 w 352"/>
                            <a:gd name="T22" fmla="+- 0 16051 15962"/>
                            <a:gd name="T23" fmla="*/ 16051 h 285"/>
                            <a:gd name="T24" fmla="+- 0 1174 1134"/>
                            <a:gd name="T25" fmla="*/ T24 w 352"/>
                            <a:gd name="T26" fmla="+- 0 16066 15962"/>
                            <a:gd name="T27" fmla="*/ 16066 h 285"/>
                            <a:gd name="T28" fmla="+- 0 1169 1134"/>
                            <a:gd name="T29" fmla="*/ T28 w 352"/>
                            <a:gd name="T30" fmla="+- 0 16071 15962"/>
                            <a:gd name="T31" fmla="*/ 16071 h 285"/>
                            <a:gd name="T32" fmla="+- 0 1447 1134"/>
                            <a:gd name="T33" fmla="*/ T32 w 352"/>
                            <a:gd name="T34" fmla="+- 0 16071 15962"/>
                            <a:gd name="T35" fmla="*/ 16071 h 285"/>
                            <a:gd name="T36" fmla="+- 0 1448 1134"/>
                            <a:gd name="T37" fmla="*/ T36 w 352"/>
                            <a:gd name="T38" fmla="+- 0 16063 15962"/>
                            <a:gd name="T39" fmla="*/ 16063 h 285"/>
                            <a:gd name="T40" fmla="+- 0 1448 1134"/>
                            <a:gd name="T41" fmla="*/ T40 w 352"/>
                            <a:gd name="T42" fmla="+- 0 16062 15962"/>
                            <a:gd name="T43" fmla="*/ 16062 h 285"/>
                            <a:gd name="T44" fmla="+- 0 1449 1134"/>
                            <a:gd name="T45" fmla="*/ T44 w 352"/>
                            <a:gd name="T46" fmla="+- 0 16050 15962"/>
                            <a:gd name="T47" fmla="*/ 16050 h 285"/>
                            <a:gd name="T48" fmla="+- 0 1307 1134"/>
                            <a:gd name="T49" fmla="*/ T48 w 352"/>
                            <a:gd name="T50" fmla="+- 0 16050 15962"/>
                            <a:gd name="T51" fmla="*/ 16050 h 285"/>
                            <a:gd name="T52" fmla="+- 0 1286 1134"/>
                            <a:gd name="T53" fmla="*/ T52 w 352"/>
                            <a:gd name="T54" fmla="+- 0 16048 15962"/>
                            <a:gd name="T55" fmla="*/ 16048 h 285"/>
                            <a:gd name="T56" fmla="+- 0 1226 1134"/>
                            <a:gd name="T57" fmla="*/ T56 w 352"/>
                            <a:gd name="T58" fmla="+- 0 16029 15962"/>
                            <a:gd name="T59" fmla="*/ 16029 h 285"/>
                            <a:gd name="T60" fmla="+- 0 1177 1134"/>
                            <a:gd name="T61" fmla="*/ T60 w 352"/>
                            <a:gd name="T62" fmla="+- 0 15995 15962"/>
                            <a:gd name="T63" fmla="*/ 15995 h 285"/>
                            <a:gd name="T64" fmla="+- 0 1163 1134"/>
                            <a:gd name="T65" fmla="*/ T64 w 352"/>
                            <a:gd name="T66" fmla="+- 0 15980 15962"/>
                            <a:gd name="T67" fmla="*/ 15980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2" h="285">
                              <a:moveTo>
                                <a:pt x="29" y="18"/>
                              </a:moveTo>
                              <a:lnTo>
                                <a:pt x="18" y="24"/>
                              </a:lnTo>
                              <a:lnTo>
                                <a:pt x="15" y="36"/>
                              </a:lnTo>
                              <a:lnTo>
                                <a:pt x="15" y="49"/>
                              </a:lnTo>
                              <a:lnTo>
                                <a:pt x="18" y="70"/>
                              </a:lnTo>
                              <a:lnTo>
                                <a:pt x="27" y="89"/>
                              </a:lnTo>
                              <a:lnTo>
                                <a:pt x="40" y="104"/>
                              </a:lnTo>
                              <a:lnTo>
                                <a:pt x="35" y="109"/>
                              </a:lnTo>
                              <a:lnTo>
                                <a:pt x="313" y="109"/>
                              </a:lnTo>
                              <a:lnTo>
                                <a:pt x="314" y="101"/>
                              </a:lnTo>
                              <a:lnTo>
                                <a:pt x="314" y="100"/>
                              </a:lnTo>
                              <a:lnTo>
                                <a:pt x="315" y="88"/>
                              </a:lnTo>
                              <a:lnTo>
                                <a:pt x="173" y="88"/>
                              </a:lnTo>
                              <a:lnTo>
                                <a:pt x="152" y="86"/>
                              </a:lnTo>
                              <a:lnTo>
                                <a:pt x="92" y="67"/>
                              </a:lnTo>
                              <a:lnTo>
                                <a:pt x="43" y="33"/>
                              </a:lnTo>
                              <a:lnTo>
                                <a:pt x="29"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1134" y="15962"/>
                          <a:ext cx="352" cy="285"/>
                        </a:xfrm>
                        <a:custGeom>
                          <a:avLst/>
                          <a:gdLst>
                            <a:gd name="T0" fmla="+- 0 1377 1134"/>
                            <a:gd name="T1" fmla="*/ T0 w 352"/>
                            <a:gd name="T2" fmla="+- 0 15962 15962"/>
                            <a:gd name="T3" fmla="*/ 15962 h 285"/>
                            <a:gd name="T4" fmla="+- 0 1320 1134"/>
                            <a:gd name="T5" fmla="*/ T4 w 352"/>
                            <a:gd name="T6" fmla="+- 0 15990 15962"/>
                            <a:gd name="T7" fmla="*/ 15990 h 285"/>
                            <a:gd name="T8" fmla="+- 0 1305 1134"/>
                            <a:gd name="T9" fmla="*/ T8 w 352"/>
                            <a:gd name="T10" fmla="+- 0 16040 15962"/>
                            <a:gd name="T11" fmla="*/ 16040 h 285"/>
                            <a:gd name="T12" fmla="+- 0 1306 1134"/>
                            <a:gd name="T13" fmla="*/ T12 w 352"/>
                            <a:gd name="T14" fmla="+- 0 16045 15962"/>
                            <a:gd name="T15" fmla="*/ 16045 h 285"/>
                            <a:gd name="T16" fmla="+- 0 1307 1134"/>
                            <a:gd name="T17" fmla="*/ T16 w 352"/>
                            <a:gd name="T18" fmla="+- 0 16050 15962"/>
                            <a:gd name="T19" fmla="*/ 16050 h 285"/>
                            <a:gd name="T20" fmla="+- 0 1449 1134"/>
                            <a:gd name="T21" fmla="*/ T20 w 352"/>
                            <a:gd name="T22" fmla="+- 0 16050 15962"/>
                            <a:gd name="T23" fmla="*/ 16050 h 285"/>
                            <a:gd name="T24" fmla="+- 0 1449 1134"/>
                            <a:gd name="T25" fmla="*/ T24 w 352"/>
                            <a:gd name="T26" fmla="+- 0 16045 15962"/>
                            <a:gd name="T27" fmla="*/ 16045 h 285"/>
                            <a:gd name="T28" fmla="+- 0 1449 1134"/>
                            <a:gd name="T29" fmla="*/ T28 w 352"/>
                            <a:gd name="T30" fmla="+- 0 16033 15962"/>
                            <a:gd name="T31" fmla="*/ 16033 h 285"/>
                            <a:gd name="T32" fmla="+- 0 1464 1134"/>
                            <a:gd name="T33" fmla="*/ T32 w 352"/>
                            <a:gd name="T34" fmla="+- 0 16020 15962"/>
                            <a:gd name="T35" fmla="*/ 16020 h 285"/>
                            <a:gd name="T36" fmla="+- 0 1477 1134"/>
                            <a:gd name="T37" fmla="*/ T36 w 352"/>
                            <a:gd name="T38" fmla="+- 0 16007 15962"/>
                            <a:gd name="T39" fmla="*/ 16007 h 285"/>
                            <a:gd name="T40" fmla="+- 0 1447 1134"/>
                            <a:gd name="T41" fmla="*/ T40 w 352"/>
                            <a:gd name="T42" fmla="+- 0 16007 15962"/>
                            <a:gd name="T43" fmla="*/ 16007 h 285"/>
                            <a:gd name="T44" fmla="+- 0 1461 1134"/>
                            <a:gd name="T45" fmla="*/ T44 w 352"/>
                            <a:gd name="T46" fmla="+- 0 15994 15962"/>
                            <a:gd name="T47" fmla="*/ 15994 h 285"/>
                            <a:gd name="T48" fmla="+- 0 1467 1134"/>
                            <a:gd name="T49" fmla="*/ T48 w 352"/>
                            <a:gd name="T50" fmla="+- 0 15984 15962"/>
                            <a:gd name="T51" fmla="*/ 15984 h 285"/>
                            <a:gd name="T52" fmla="+- 0 1433 1134"/>
                            <a:gd name="T53" fmla="*/ T52 w 352"/>
                            <a:gd name="T54" fmla="+- 0 15984 15962"/>
                            <a:gd name="T55" fmla="*/ 15984 h 285"/>
                            <a:gd name="T56" fmla="+- 0 1416 1134"/>
                            <a:gd name="T57" fmla="*/ T56 w 352"/>
                            <a:gd name="T58" fmla="+- 0 15972 15962"/>
                            <a:gd name="T59" fmla="*/ 15972 h 285"/>
                            <a:gd name="T60" fmla="+- 0 1397 1134"/>
                            <a:gd name="T61" fmla="*/ T60 w 352"/>
                            <a:gd name="T62" fmla="+- 0 15965 15962"/>
                            <a:gd name="T63" fmla="*/ 15965 h 285"/>
                            <a:gd name="T64" fmla="+- 0 1377 1134"/>
                            <a:gd name="T65" fmla="*/ T64 w 352"/>
                            <a:gd name="T66" fmla="+- 0 15962 15962"/>
                            <a:gd name="T67" fmla="*/ 159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2" h="285">
                              <a:moveTo>
                                <a:pt x="243" y="0"/>
                              </a:moveTo>
                              <a:lnTo>
                                <a:pt x="186" y="28"/>
                              </a:lnTo>
                              <a:lnTo>
                                <a:pt x="171" y="78"/>
                              </a:lnTo>
                              <a:lnTo>
                                <a:pt x="172" y="83"/>
                              </a:lnTo>
                              <a:lnTo>
                                <a:pt x="173" y="88"/>
                              </a:lnTo>
                              <a:lnTo>
                                <a:pt x="315" y="88"/>
                              </a:lnTo>
                              <a:lnTo>
                                <a:pt x="315" y="83"/>
                              </a:lnTo>
                              <a:lnTo>
                                <a:pt x="315" y="71"/>
                              </a:lnTo>
                              <a:lnTo>
                                <a:pt x="330" y="58"/>
                              </a:lnTo>
                              <a:lnTo>
                                <a:pt x="343" y="45"/>
                              </a:lnTo>
                              <a:lnTo>
                                <a:pt x="313" y="45"/>
                              </a:lnTo>
                              <a:lnTo>
                                <a:pt x="327" y="32"/>
                              </a:lnTo>
                              <a:lnTo>
                                <a:pt x="333" y="22"/>
                              </a:lnTo>
                              <a:lnTo>
                                <a:pt x="299" y="22"/>
                              </a:lnTo>
                              <a:lnTo>
                                <a:pt x="282" y="10"/>
                              </a:lnTo>
                              <a:lnTo>
                                <a:pt x="263" y="3"/>
                              </a:lnTo>
                              <a:lnTo>
                                <a:pt x="2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134" y="15962"/>
                          <a:ext cx="352" cy="285"/>
                        </a:xfrm>
                        <a:custGeom>
                          <a:avLst/>
                          <a:gdLst>
                            <a:gd name="T0" fmla="+- 0 1485 1134"/>
                            <a:gd name="T1" fmla="*/ T0 w 352"/>
                            <a:gd name="T2" fmla="+- 0 15996 15962"/>
                            <a:gd name="T3" fmla="*/ 15996 h 285"/>
                            <a:gd name="T4" fmla="+- 0 1466 1134"/>
                            <a:gd name="T5" fmla="*/ T4 w 352"/>
                            <a:gd name="T6" fmla="+- 0 16002 15962"/>
                            <a:gd name="T7" fmla="*/ 16002 h 285"/>
                            <a:gd name="T8" fmla="+- 0 1447 1134"/>
                            <a:gd name="T9" fmla="*/ T8 w 352"/>
                            <a:gd name="T10" fmla="+- 0 16007 15962"/>
                            <a:gd name="T11" fmla="*/ 16007 h 285"/>
                            <a:gd name="T12" fmla="+- 0 1477 1134"/>
                            <a:gd name="T13" fmla="*/ T12 w 352"/>
                            <a:gd name="T14" fmla="+- 0 16007 15962"/>
                            <a:gd name="T15" fmla="*/ 16007 h 285"/>
                            <a:gd name="T16" fmla="+- 0 1478 1134"/>
                            <a:gd name="T17" fmla="*/ T16 w 352"/>
                            <a:gd name="T18" fmla="+- 0 16005 15962"/>
                            <a:gd name="T19" fmla="*/ 16005 h 285"/>
                            <a:gd name="T20" fmla="+- 0 1485 1134"/>
                            <a:gd name="T21" fmla="*/ T20 w 352"/>
                            <a:gd name="T22" fmla="+- 0 15996 15962"/>
                            <a:gd name="T23" fmla="*/ 15996 h 285"/>
                          </a:gdLst>
                          <a:ahLst/>
                          <a:cxnLst>
                            <a:cxn ang="0">
                              <a:pos x="T1" y="T3"/>
                            </a:cxn>
                            <a:cxn ang="0">
                              <a:pos x="T5" y="T7"/>
                            </a:cxn>
                            <a:cxn ang="0">
                              <a:pos x="T9" y="T11"/>
                            </a:cxn>
                            <a:cxn ang="0">
                              <a:pos x="T13" y="T15"/>
                            </a:cxn>
                            <a:cxn ang="0">
                              <a:pos x="T17" y="T19"/>
                            </a:cxn>
                            <a:cxn ang="0">
                              <a:pos x="T21" y="T23"/>
                            </a:cxn>
                          </a:cxnLst>
                          <a:rect l="0" t="0" r="r" b="b"/>
                          <a:pathLst>
                            <a:path w="352" h="285">
                              <a:moveTo>
                                <a:pt x="351" y="34"/>
                              </a:moveTo>
                              <a:lnTo>
                                <a:pt x="332" y="40"/>
                              </a:lnTo>
                              <a:lnTo>
                                <a:pt x="313" y="45"/>
                              </a:lnTo>
                              <a:lnTo>
                                <a:pt x="343" y="45"/>
                              </a:lnTo>
                              <a:lnTo>
                                <a:pt x="344" y="43"/>
                              </a:lnTo>
                              <a:lnTo>
                                <a:pt x="351"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134" y="15962"/>
                          <a:ext cx="352" cy="285"/>
                        </a:xfrm>
                        <a:custGeom>
                          <a:avLst/>
                          <a:gdLst>
                            <a:gd name="T0" fmla="+- 0 1472 1134"/>
                            <a:gd name="T1" fmla="*/ T0 w 352"/>
                            <a:gd name="T2" fmla="+- 0 15976 15962"/>
                            <a:gd name="T3" fmla="*/ 15976 h 285"/>
                            <a:gd name="T4" fmla="+- 0 1455 1134"/>
                            <a:gd name="T5" fmla="*/ T4 w 352"/>
                            <a:gd name="T6" fmla="+- 0 15979 15962"/>
                            <a:gd name="T7" fmla="*/ 15979 h 285"/>
                            <a:gd name="T8" fmla="+- 0 1433 1134"/>
                            <a:gd name="T9" fmla="*/ T8 w 352"/>
                            <a:gd name="T10" fmla="+- 0 15984 15962"/>
                            <a:gd name="T11" fmla="*/ 15984 h 285"/>
                            <a:gd name="T12" fmla="+- 0 1467 1134"/>
                            <a:gd name="T13" fmla="*/ T12 w 352"/>
                            <a:gd name="T14" fmla="+- 0 15984 15962"/>
                            <a:gd name="T15" fmla="*/ 15984 h 285"/>
                            <a:gd name="T16" fmla="+- 0 1472 1134"/>
                            <a:gd name="T17" fmla="*/ T16 w 352"/>
                            <a:gd name="T18" fmla="+- 0 15976 15962"/>
                            <a:gd name="T19" fmla="*/ 15976 h 285"/>
                          </a:gdLst>
                          <a:ahLst/>
                          <a:cxnLst>
                            <a:cxn ang="0">
                              <a:pos x="T1" y="T3"/>
                            </a:cxn>
                            <a:cxn ang="0">
                              <a:pos x="T5" y="T7"/>
                            </a:cxn>
                            <a:cxn ang="0">
                              <a:pos x="T9" y="T11"/>
                            </a:cxn>
                            <a:cxn ang="0">
                              <a:pos x="T13" y="T15"/>
                            </a:cxn>
                            <a:cxn ang="0">
                              <a:pos x="T17" y="T19"/>
                            </a:cxn>
                          </a:cxnLst>
                          <a:rect l="0" t="0" r="r" b="b"/>
                          <a:pathLst>
                            <a:path w="352" h="285">
                              <a:moveTo>
                                <a:pt x="338" y="14"/>
                              </a:moveTo>
                              <a:lnTo>
                                <a:pt x="321" y="17"/>
                              </a:lnTo>
                              <a:lnTo>
                                <a:pt x="299" y="22"/>
                              </a:lnTo>
                              <a:lnTo>
                                <a:pt x="333" y="22"/>
                              </a:lnTo>
                              <a:lnTo>
                                <a:pt x="338"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665D706" id="Group 14" o:spid="_x0000_s1026" style="position:absolute;margin-left:58.65pt;margin-top:799.2pt;width:21pt;height:17pt;z-index:-251652096;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j7A4AANJ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">
              <v:shape id="Freeform 17" o:spid="_x0000_s1027"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1028"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1029"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1030"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1031"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1032"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" path="m351,34r-19,6l313,45r30,l344,43r7,-9xe" fillcolor="#231f20" stroked="f">
                <v:path arrowok="t" o:connecttype="custom" o:connectlocs="351,15996;332,16002;313,16007;343,16007;344,16005;351,15996" o:connectangles="0,0,0,0,0,0"/>
              </v:shape>
              <v:shape id="Freeform 23" o:spid="_x0000_s1033"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" path="m338,14r-17,3l299,22r34,l338,14xe" fillcolor="#231f20" stroked="f">
                <v:path arrowok="t" o:connecttype="custom" o:connectlocs="338,15976;321,15979;299,15984;333,15984;338,15976" o:connectangles="0,0,0,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F5162" w14:textId="77777777" w:rsidR="00BC1E85" w:rsidRDefault="00BC1E85" w:rsidP="00AD7D31">
      <w:pPr>
        <w:spacing w:after="0" w:line="240" w:lineRule="auto"/>
      </w:pPr>
      <w:r>
        <w:separator/>
      </w:r>
    </w:p>
  </w:footnote>
  <w:footnote w:type="continuationSeparator" w:id="0">
    <w:p w14:paraId="5F67F95D" w14:textId="77777777" w:rsidR="00BC1E85" w:rsidRDefault="00BC1E85" w:rsidP="00AD7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7B8D2" w14:textId="77777777" w:rsidR="00AD7D31" w:rsidRDefault="00AD7D31">
    <w:pPr>
      <w:pStyle w:val="Header"/>
    </w:pPr>
  </w:p>
  <w:p w14:paraId="694A3AE9" w14:textId="77777777" w:rsidR="00AD7D31" w:rsidRDefault="00AD7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5A54B" w14:textId="77777777" w:rsidR="00DD766A" w:rsidRPr="00DD766A" w:rsidRDefault="00313E4A" w:rsidP="008208DA">
    <w:pPr>
      <w:tabs>
        <w:tab w:val="left" w:pos="7216"/>
      </w:tabs>
      <w:spacing w:before="120" w:after="80" w:line="240" w:lineRule="auto"/>
      <w:ind w:left="5245" w:right="-626"/>
    </w:pPr>
    <w:r w:rsidRPr="00313E4A">
      <w:rPr>
        <w:rFonts w:ascii="Montserrat" w:hAnsi="Montserrat"/>
        <w:noProof/>
        <w:color w:val="FFFFFF" w:themeColor="background1"/>
        <w:sz w:val="48"/>
        <w:lang w:eastAsia="en-AU"/>
      </w:rPr>
      <w:drawing>
        <wp:anchor distT="0" distB="0" distL="114300" distR="114300" simplePos="0" relativeHeight="251658240" behindDoc="1" locked="0" layoutInCell="1" allowOverlap="1" wp14:anchorId="21F809A8" wp14:editId="43973458">
          <wp:simplePos x="0" y="0"/>
          <wp:positionH relativeFrom="margin">
            <wp:posOffset>-648625</wp:posOffset>
          </wp:positionH>
          <wp:positionV relativeFrom="page">
            <wp:posOffset>-170</wp:posOffset>
          </wp:positionV>
          <wp:extent cx="7551365" cy="1191600"/>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val="0"/>
                      </a:ext>
                    </a:extLst>
                  </a:blip>
                  <a:stretch>
                    <a:fillRect/>
                  </a:stretch>
                </pic:blipFill>
                <pic:spPr>
                  <a:xfrm>
                    <a:off x="0" y="0"/>
                    <a:ext cx="7551365" cy="1191600"/>
                  </a:xfrm>
                  <a:prstGeom prst="rect">
                    <a:avLst/>
                  </a:prstGeom>
                </pic:spPr>
              </pic:pic>
            </a:graphicData>
          </a:graphic>
        </wp:anchor>
      </w:drawing>
    </w:r>
    <w:r w:rsidR="00F50739" w:rsidRPr="00313E4A">
      <w:rPr>
        <w:b/>
        <w:color w:val="231F20"/>
        <w:sz w:val="16"/>
      </w:rPr>
      <w:br/>
    </w:r>
    <w:r w:rsidR="00A254F7">
      <w:rPr>
        <w:rFonts w:ascii="Montserrat" w:hAnsi="Montserrat"/>
        <w:b/>
        <w:color w:val="FFFFFF" w:themeColor="background1"/>
        <w:sz w:val="36"/>
      </w:rPr>
      <w:t>Mick Gentleman</w:t>
    </w:r>
    <w:r w:rsidR="0064748B" w:rsidRPr="00313E4A">
      <w:rPr>
        <w:rFonts w:ascii="Montserrat" w:hAnsi="Montserrat"/>
        <w:b/>
        <w:color w:val="FFFFFF" w:themeColor="background1"/>
        <w:spacing w:val="15"/>
        <w:sz w:val="48"/>
      </w:rPr>
      <w:t xml:space="preserve"> </w:t>
    </w:r>
    <w:r w:rsidR="0064748B" w:rsidRPr="00F50739">
      <w:rPr>
        <w:rFonts w:ascii="Montserrat" w:hAnsi="Montserrat"/>
        <w:b/>
        <w:color w:val="FFFFFF" w:themeColor="background1"/>
        <w:sz w:val="28"/>
      </w:rPr>
      <w:t>MLA</w:t>
    </w:r>
    <w:r w:rsidR="007D7FAC" w:rsidRPr="00F50739">
      <w:rPr>
        <w:b/>
        <w:color w:val="231F20"/>
        <w:spacing w:val="21"/>
        <w:sz w:val="24"/>
      </w:rPr>
      <w:tab/>
    </w:r>
    <w:r w:rsidR="00F50739">
      <w:rPr>
        <w:b/>
        <w:color w:val="231F20"/>
        <w:spacing w:val="-1"/>
        <w:sz w:val="24"/>
      </w:rPr>
      <w:br/>
    </w:r>
    <w:r w:rsidR="00ED5634">
      <w:rPr>
        <w:b/>
        <w:color w:val="231F20"/>
        <w:spacing w:val="-1"/>
        <w:sz w:val="24"/>
      </w:rPr>
      <w:br/>
    </w:r>
    <w:r w:rsidR="00A254F7">
      <w:t>Minister f</w:t>
    </w:r>
    <w:r w:rsidR="008208DA">
      <w:t>or the Environment and Heritage</w:t>
    </w:r>
    <w:r w:rsidR="008208DA">
      <w:br/>
    </w:r>
    <w:r w:rsidR="00A254F7">
      <w:t>Minister f</w:t>
    </w:r>
    <w:r w:rsidR="008208DA">
      <w:t>or Planning and Land Management</w:t>
    </w:r>
    <w:r w:rsidR="008208DA">
      <w:br/>
    </w:r>
    <w:r w:rsidR="00A254F7">
      <w:t>Minister fo</w:t>
    </w:r>
    <w:r w:rsidR="008208DA">
      <w:t>r Police and Emergency Services</w:t>
    </w:r>
    <w:r w:rsidR="008208DA">
      <w:br/>
    </w:r>
    <w:r w:rsidR="00A254F7">
      <w:t xml:space="preserve">Minister assisting the Chief Minister on </w:t>
    </w:r>
    <w:r w:rsidR="00B57411">
      <w:br/>
    </w:r>
    <w:r w:rsidR="00A254F7">
      <w:t xml:space="preserve">Advanced </w:t>
    </w:r>
    <w:r w:rsidR="008208DA">
      <w:t>Technology and Space Industries</w:t>
    </w:r>
    <w:r w:rsidR="008208DA">
      <w:br/>
    </w:r>
    <w:r w:rsidR="00A254F7">
      <w:t>Manager of Government Business</w:t>
    </w:r>
    <w:r w:rsidR="00DD766A" w:rsidRPr="00DD766A">
      <w:rPr>
        <w:rFonts w:eastAsia="Arial" w:cs="Arial"/>
        <w:sz w:val="24"/>
        <w:szCs w:val="24"/>
      </w:rPr>
      <w:t xml:space="preserve"> </w:t>
    </w:r>
  </w:p>
  <w:p w14:paraId="7D8303A9" w14:textId="77777777" w:rsidR="00AD7D31" w:rsidRPr="00DD766A" w:rsidRDefault="00DD766A" w:rsidP="005B0354">
    <w:pPr>
      <w:pStyle w:val="Portfolio"/>
      <w:tabs>
        <w:tab w:val="right" w:pos="9781"/>
      </w:tabs>
      <w:spacing w:after="80" w:line="240" w:lineRule="exact"/>
      <w:ind w:left="5245" w:right="-626"/>
      <w:rPr>
        <w:rFonts w:asciiTheme="minorHAnsi" w:hAnsiTheme="minorHAnsi"/>
        <w:sz w:val="12"/>
        <w:szCs w:val="20"/>
      </w:rPr>
    </w:pPr>
    <w:r w:rsidRPr="00DD766A">
      <w:rPr>
        <w:rFonts w:asciiTheme="minorHAnsi" w:hAnsiTheme="minorHAnsi"/>
        <w:sz w:val="20"/>
        <w:szCs w:val="20"/>
      </w:rPr>
      <w:t>Member</w:t>
    </w:r>
    <w:r w:rsidRPr="00DD766A">
      <w:rPr>
        <w:rFonts w:asciiTheme="minorHAnsi" w:hAnsiTheme="minorHAnsi"/>
        <w:spacing w:val="-5"/>
        <w:sz w:val="20"/>
        <w:szCs w:val="20"/>
      </w:rPr>
      <w:t xml:space="preserve"> </w:t>
    </w:r>
    <w:r w:rsidRPr="00DD766A">
      <w:rPr>
        <w:rFonts w:asciiTheme="minorHAnsi" w:hAnsiTheme="minorHAnsi"/>
        <w:spacing w:val="-2"/>
        <w:sz w:val="20"/>
        <w:szCs w:val="20"/>
      </w:rPr>
      <w:t>for</w:t>
    </w:r>
    <w:r w:rsidRPr="00DD766A">
      <w:rPr>
        <w:rFonts w:asciiTheme="minorHAnsi" w:hAnsiTheme="minorHAnsi"/>
        <w:spacing w:val="-4"/>
        <w:sz w:val="20"/>
        <w:szCs w:val="20"/>
      </w:rPr>
      <w:t xml:space="preserve"> </w:t>
    </w:r>
    <w:proofErr w:type="spellStart"/>
    <w:r w:rsidR="00A254F7">
      <w:rPr>
        <w:rFonts w:asciiTheme="minorHAnsi" w:hAnsiTheme="minorHAnsi"/>
        <w:sz w:val="20"/>
        <w:szCs w:val="20"/>
      </w:rPr>
      <w:t>Brindabella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872B8"/>
    <w:multiLevelType w:val="hybridMultilevel"/>
    <w:tmpl w:val="443E71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7F032D9"/>
    <w:multiLevelType w:val="hybridMultilevel"/>
    <w:tmpl w:val="BB3A20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6A"/>
    <w:rsid w:val="00047D4F"/>
    <w:rsid w:val="000901ED"/>
    <w:rsid w:val="000C2E03"/>
    <w:rsid w:val="000F2963"/>
    <w:rsid w:val="00142117"/>
    <w:rsid w:val="001450DC"/>
    <w:rsid w:val="00161292"/>
    <w:rsid w:val="001804F3"/>
    <w:rsid w:val="0018276F"/>
    <w:rsid w:val="001833BA"/>
    <w:rsid w:val="001851B2"/>
    <w:rsid w:val="001D2957"/>
    <w:rsid w:val="001D7389"/>
    <w:rsid w:val="001F1B2E"/>
    <w:rsid w:val="00200A72"/>
    <w:rsid w:val="00284BF8"/>
    <w:rsid w:val="002A734C"/>
    <w:rsid w:val="002B563F"/>
    <w:rsid w:val="002C2791"/>
    <w:rsid w:val="002D4677"/>
    <w:rsid w:val="00313E4A"/>
    <w:rsid w:val="00333E47"/>
    <w:rsid w:val="003A449D"/>
    <w:rsid w:val="003E2D13"/>
    <w:rsid w:val="0041104E"/>
    <w:rsid w:val="00416064"/>
    <w:rsid w:val="00422403"/>
    <w:rsid w:val="0043779E"/>
    <w:rsid w:val="00461595"/>
    <w:rsid w:val="004D73DA"/>
    <w:rsid w:val="004E5F61"/>
    <w:rsid w:val="004F73E3"/>
    <w:rsid w:val="005351C5"/>
    <w:rsid w:val="0055749D"/>
    <w:rsid w:val="005B0354"/>
    <w:rsid w:val="005C4787"/>
    <w:rsid w:val="005D432A"/>
    <w:rsid w:val="005D4639"/>
    <w:rsid w:val="005E7DE1"/>
    <w:rsid w:val="0061634E"/>
    <w:rsid w:val="00622EF2"/>
    <w:rsid w:val="00631A23"/>
    <w:rsid w:val="006428A3"/>
    <w:rsid w:val="0064748B"/>
    <w:rsid w:val="00655B55"/>
    <w:rsid w:val="00655CD8"/>
    <w:rsid w:val="006A1B70"/>
    <w:rsid w:val="006E6BEA"/>
    <w:rsid w:val="00712BA7"/>
    <w:rsid w:val="007273E0"/>
    <w:rsid w:val="00784FF7"/>
    <w:rsid w:val="00791E5B"/>
    <w:rsid w:val="00797870"/>
    <w:rsid w:val="007B101C"/>
    <w:rsid w:val="007D7FAC"/>
    <w:rsid w:val="00806ACB"/>
    <w:rsid w:val="008208DA"/>
    <w:rsid w:val="00834846"/>
    <w:rsid w:val="00840482"/>
    <w:rsid w:val="00855531"/>
    <w:rsid w:val="008801F7"/>
    <w:rsid w:val="008D15E5"/>
    <w:rsid w:val="008D2F23"/>
    <w:rsid w:val="00904BCE"/>
    <w:rsid w:val="00917716"/>
    <w:rsid w:val="0098073E"/>
    <w:rsid w:val="00982742"/>
    <w:rsid w:val="0098358E"/>
    <w:rsid w:val="009900C3"/>
    <w:rsid w:val="00991A59"/>
    <w:rsid w:val="009A2296"/>
    <w:rsid w:val="009B0827"/>
    <w:rsid w:val="009C2877"/>
    <w:rsid w:val="00A031A0"/>
    <w:rsid w:val="00A254F7"/>
    <w:rsid w:val="00A4683F"/>
    <w:rsid w:val="00A67787"/>
    <w:rsid w:val="00A76203"/>
    <w:rsid w:val="00A83493"/>
    <w:rsid w:val="00AB09F9"/>
    <w:rsid w:val="00AC5C75"/>
    <w:rsid w:val="00AD7D31"/>
    <w:rsid w:val="00B008B2"/>
    <w:rsid w:val="00B0288E"/>
    <w:rsid w:val="00B2701E"/>
    <w:rsid w:val="00B41E8C"/>
    <w:rsid w:val="00B57411"/>
    <w:rsid w:val="00B67E9A"/>
    <w:rsid w:val="00B85096"/>
    <w:rsid w:val="00BC1E85"/>
    <w:rsid w:val="00C14DBE"/>
    <w:rsid w:val="00C46B46"/>
    <w:rsid w:val="00C65AFD"/>
    <w:rsid w:val="00C926B1"/>
    <w:rsid w:val="00CA2E5C"/>
    <w:rsid w:val="00CB2037"/>
    <w:rsid w:val="00CB2EBE"/>
    <w:rsid w:val="00CB5F53"/>
    <w:rsid w:val="00CD583D"/>
    <w:rsid w:val="00CF0C21"/>
    <w:rsid w:val="00D04A6B"/>
    <w:rsid w:val="00D20A53"/>
    <w:rsid w:val="00D62618"/>
    <w:rsid w:val="00D62AFA"/>
    <w:rsid w:val="00D6383F"/>
    <w:rsid w:val="00DA7CE0"/>
    <w:rsid w:val="00DD4E4D"/>
    <w:rsid w:val="00DD766A"/>
    <w:rsid w:val="00E008C7"/>
    <w:rsid w:val="00E03E2A"/>
    <w:rsid w:val="00E12FA7"/>
    <w:rsid w:val="00E331F3"/>
    <w:rsid w:val="00E97082"/>
    <w:rsid w:val="00EB177A"/>
    <w:rsid w:val="00ED5634"/>
    <w:rsid w:val="00F1767A"/>
    <w:rsid w:val="00F30A2C"/>
    <w:rsid w:val="00F50739"/>
    <w:rsid w:val="00F60B92"/>
    <w:rsid w:val="00F675FF"/>
    <w:rsid w:val="00FB6C11"/>
    <w:rsid w:val="00FD15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F61200"/>
  <w15:docId w15:val="{B0981475-F566-4C64-973E-D10174F4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493"/>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styleId="BalloonText">
    <w:name w:val="Balloon Text"/>
    <w:basedOn w:val="Normal"/>
    <w:link w:val="BalloonTextChar"/>
    <w:uiPriority w:val="99"/>
    <w:semiHidden/>
    <w:unhideWhenUsed/>
    <w:rsid w:val="00145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0DC"/>
    <w:rPr>
      <w:rFonts w:ascii="Segoe UI" w:hAnsi="Segoe UI" w:cs="Segoe UI"/>
      <w:sz w:val="18"/>
      <w:szCs w:val="18"/>
    </w:rPr>
  </w:style>
  <w:style w:type="character" w:styleId="IntenseEmphasis">
    <w:name w:val="Intense Emphasis"/>
    <w:basedOn w:val="DefaultParagraphFont"/>
    <w:uiPriority w:val="21"/>
    <w:qFormat/>
    <w:rsid w:val="001F1B2E"/>
    <w:rPr>
      <w:rFonts w:ascii="Calibri" w:hAnsi="Calibri"/>
      <w:b/>
      <w:bCs/>
      <w:i/>
      <w:iCs/>
      <w:color w:val="4F81BD"/>
    </w:rPr>
  </w:style>
  <w:style w:type="character" w:customStyle="1" w:styleId="ListParagraphChar">
    <w:name w:val="List Paragraph Char"/>
    <w:aliases w:val="Recommendation Char"/>
    <w:basedOn w:val="DefaultParagraphFont"/>
    <w:link w:val="ListParagraph"/>
    <w:uiPriority w:val="34"/>
    <w:locked/>
    <w:rsid w:val="00B008B2"/>
    <w:rPr>
      <w:rFonts w:ascii="Calibri" w:hAnsi="Calibri" w:cs="Calibri"/>
    </w:rPr>
  </w:style>
  <w:style w:type="paragraph" w:styleId="ListParagraph">
    <w:name w:val="List Paragraph"/>
    <w:aliases w:val="Recommendation"/>
    <w:basedOn w:val="Normal"/>
    <w:link w:val="ListParagraphChar"/>
    <w:uiPriority w:val="34"/>
    <w:qFormat/>
    <w:rsid w:val="00B008B2"/>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333E47"/>
    <w:rPr>
      <w:sz w:val="16"/>
      <w:szCs w:val="16"/>
    </w:rPr>
  </w:style>
  <w:style w:type="paragraph" w:styleId="CommentText">
    <w:name w:val="annotation text"/>
    <w:basedOn w:val="Normal"/>
    <w:link w:val="CommentTextChar"/>
    <w:uiPriority w:val="99"/>
    <w:semiHidden/>
    <w:unhideWhenUsed/>
    <w:rsid w:val="00333E47"/>
    <w:pPr>
      <w:spacing w:line="240" w:lineRule="auto"/>
    </w:pPr>
    <w:rPr>
      <w:sz w:val="20"/>
      <w:szCs w:val="20"/>
    </w:rPr>
  </w:style>
  <w:style w:type="character" w:customStyle="1" w:styleId="CommentTextChar">
    <w:name w:val="Comment Text Char"/>
    <w:basedOn w:val="DefaultParagraphFont"/>
    <w:link w:val="CommentText"/>
    <w:uiPriority w:val="99"/>
    <w:semiHidden/>
    <w:rsid w:val="00333E47"/>
    <w:rPr>
      <w:sz w:val="20"/>
      <w:szCs w:val="20"/>
    </w:rPr>
  </w:style>
  <w:style w:type="paragraph" w:styleId="CommentSubject">
    <w:name w:val="annotation subject"/>
    <w:basedOn w:val="CommentText"/>
    <w:next w:val="CommentText"/>
    <w:link w:val="CommentSubjectChar"/>
    <w:uiPriority w:val="99"/>
    <w:semiHidden/>
    <w:unhideWhenUsed/>
    <w:rsid w:val="00333E47"/>
    <w:rPr>
      <w:b/>
      <w:bCs/>
    </w:rPr>
  </w:style>
  <w:style w:type="character" w:customStyle="1" w:styleId="CommentSubjectChar">
    <w:name w:val="Comment Subject Char"/>
    <w:basedOn w:val="CommentTextChar"/>
    <w:link w:val="CommentSubject"/>
    <w:uiPriority w:val="99"/>
    <w:semiHidden/>
    <w:rsid w:val="00333E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329022947">
      <w:bodyDiv w:val="1"/>
      <w:marLeft w:val="0"/>
      <w:marRight w:val="0"/>
      <w:marTop w:val="0"/>
      <w:marBottom w:val="0"/>
      <w:divBdr>
        <w:top w:val="none" w:sz="0" w:space="0" w:color="auto"/>
        <w:left w:val="none" w:sz="0" w:space="0" w:color="auto"/>
        <w:bottom w:val="none" w:sz="0" w:space="0" w:color="auto"/>
        <w:right w:val="none" w:sz="0" w:space="0" w:color="auto"/>
      </w:divBdr>
    </w:div>
    <w:div w:id="331838490">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Email%20gentleman@act.gov.au"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CC1C7-B65F-4594-B2AE-8E263949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Scrutiny response - Planning and Development (Design Review Panel) Amendment Bill 2019</vt:lpstr>
    </vt:vector>
  </TitlesOfParts>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scrutiny response - Planning and Development (Design Review Panel) Amendment Bill 2019</dc:title>
  <dc:subject/>
  <dc:creator/>
  <cp:keywords/>
  <dc:description/>
  <cp:lastModifiedBy>Shannon, Anne</cp:lastModifiedBy>
  <cp:revision>15</cp:revision>
  <cp:lastPrinted>2018-08-24T07:17:00Z</cp:lastPrinted>
  <dcterms:created xsi:type="dcterms:W3CDTF">2019-08-01T01:32:00Z</dcterms:created>
  <dcterms:modified xsi:type="dcterms:W3CDTF">2019-08-21T23:56:00Z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A20736686</vt:lpwstr>
  </property>
  <property fmtid="{D5CDD505-2E9C-101B-9397-08002B2CF9AE}" pid="4" name="Objective-Title">
    <vt:lpwstr>MickGentleman-Scrutiny Response - Design Review Panel - Report 32</vt:lpwstr>
  </property>
  <property fmtid="{D5CDD505-2E9C-101B-9397-08002B2CF9AE}" pid="5" name="Objective-Comment">
    <vt:lpwstr/>
  </property>
  <property fmtid="{D5CDD505-2E9C-101B-9397-08002B2CF9AE}" pid="6" name="Objective-CreationStamp">
    <vt:filetime>2019-08-01T01:39:55Z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2019-08-06T01:02:00Z</vt:filetime>
  </property>
  <property fmtid="{D5CDD505-2E9C-101B-9397-08002B2CF9AE}" pid="10" name="Objective-ModificationStamp">
    <vt:filetime>2019-08-06T01:02:00Z</vt:filetime>
  </property>
  <property fmtid="{D5CDD505-2E9C-101B-9397-08002B2CF9AE}" pid="11" name="Objective-Owner">
    <vt:lpwstr>Anastasia Hartwig</vt:lpwstr>
  </property>
  <property fmtid="{D5CDD505-2E9C-101B-9397-08002B2CF9AE}" pid="12" name="Objective-Path">
    <vt:lpwstr>Whole of ACT Government:EPSDD - Environment Planning and Sustainable Development Directorate:07. Ministerial, Cabinet and Government Relations:08. Legislative Assembly:Legislative Assembly Business - 9th Assembly:12 - Legislative Assembly Committees:Stand</vt:lpwstr>
  </property>
  <property fmtid="{D5CDD505-2E9C-101B-9397-08002B2CF9AE}" pid="13" name="Objective-Parent">
    <vt:lpwstr>01. Planning and Development (Design Review Panel) Amendment Bill 2019 - for further response</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1-2019/05102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