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90EE" w14:textId="77777777" w:rsidR="00347442" w:rsidRDefault="00347442" w:rsidP="00347442"/>
    <w:p w14:paraId="3C2BF4B5" w14:textId="77777777" w:rsidR="00DA5CEF" w:rsidRDefault="00DA5CEF" w:rsidP="00347442"/>
    <w:p w14:paraId="2A079FB0" w14:textId="62CF1106" w:rsidR="00347442" w:rsidRDefault="00BF5B8B" w:rsidP="00BF5B8B">
      <w:pPr>
        <w:pStyle w:val="Heading1"/>
        <w:numPr>
          <w:ilvl w:val="0"/>
          <w:numId w:val="0"/>
        </w:numPr>
        <w:spacing w:before="360" w:after="240"/>
        <w:jc w:val="center"/>
        <w:rPr>
          <w:noProof/>
        </w:rPr>
      </w:pPr>
      <w:bookmarkStart w:id="0" w:name="_Hlk172538578"/>
      <w:r>
        <w:rPr>
          <w:noProof/>
        </w:rPr>
        <w:t>Hearings start into the ACT Government Budget</w:t>
      </w:r>
    </w:p>
    <w:p w14:paraId="24BBA81A" w14:textId="77777777" w:rsidR="00DA5CEF" w:rsidRPr="00BF5B8B" w:rsidRDefault="00DA5CEF" w:rsidP="00BF5B8B">
      <w:pPr>
        <w:spacing w:line="360" w:lineRule="auto"/>
        <w:rPr>
          <w:noProof/>
          <w:sz w:val="28"/>
          <w:szCs w:val="28"/>
        </w:rPr>
      </w:pPr>
    </w:p>
    <w:p w14:paraId="0B845860" w14:textId="0F3505EB" w:rsidR="00347442" w:rsidRPr="00BF5B8B" w:rsidRDefault="00BF5B8B" w:rsidP="00BF5B8B">
      <w:pPr>
        <w:spacing w:after="120" w:line="360" w:lineRule="auto"/>
        <w:rPr>
          <w:color w:val="000000" w:themeColor="text1"/>
          <w:sz w:val="28"/>
          <w:szCs w:val="28"/>
        </w:rPr>
      </w:pPr>
      <w:r w:rsidRPr="00BF5B8B">
        <w:rPr>
          <w:color w:val="000000" w:themeColor="text1"/>
          <w:sz w:val="28"/>
          <w:szCs w:val="28"/>
        </w:rPr>
        <w:t xml:space="preserve">The Assembly’s 2024 Estimates Committee starts its hearings into the Budget </w:t>
      </w:r>
      <w:r w:rsidR="007C5F81">
        <w:rPr>
          <w:color w:val="000000" w:themeColor="text1"/>
          <w:sz w:val="28"/>
          <w:szCs w:val="28"/>
        </w:rPr>
        <w:t>today,</w:t>
      </w:r>
      <w:r w:rsidRPr="00BF5B8B">
        <w:rPr>
          <w:color w:val="000000" w:themeColor="text1"/>
          <w:sz w:val="28"/>
          <w:szCs w:val="28"/>
        </w:rPr>
        <w:t xml:space="preserve"> Monday, 22 July 2024</w:t>
      </w:r>
      <w:r>
        <w:rPr>
          <w:color w:val="000000" w:themeColor="text1"/>
          <w:sz w:val="28"/>
          <w:szCs w:val="28"/>
        </w:rPr>
        <w:t>. The hearings continue until Monday, 5 August 2024.</w:t>
      </w:r>
    </w:p>
    <w:p w14:paraId="3F90EE57" w14:textId="6F990796" w:rsidR="00347442" w:rsidRDefault="00BF5B8B" w:rsidP="00BF5B8B">
      <w:pPr>
        <w:spacing w:after="12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 first day is Community Day where a range of community and industry groups present their views on the Budget. Ministers, </w:t>
      </w:r>
      <w:r w:rsidR="00DA5CEF">
        <w:rPr>
          <w:color w:val="000000" w:themeColor="text1"/>
          <w:sz w:val="28"/>
          <w:szCs w:val="28"/>
        </w:rPr>
        <w:t>officials,</w:t>
      </w:r>
      <w:r>
        <w:rPr>
          <w:color w:val="000000" w:themeColor="text1"/>
          <w:sz w:val="28"/>
          <w:szCs w:val="28"/>
        </w:rPr>
        <w:t xml:space="preserve"> and statutory officers give evidence on the </w:t>
      </w:r>
      <w:r w:rsidR="00DA5CEF">
        <w:rPr>
          <w:color w:val="000000" w:themeColor="text1"/>
          <w:sz w:val="28"/>
          <w:szCs w:val="28"/>
        </w:rPr>
        <w:t>other</w:t>
      </w:r>
      <w:r>
        <w:rPr>
          <w:color w:val="000000" w:themeColor="text1"/>
          <w:sz w:val="28"/>
          <w:szCs w:val="28"/>
        </w:rPr>
        <w:t xml:space="preserve"> 10 days.</w:t>
      </w:r>
    </w:p>
    <w:p w14:paraId="49A3C8CB" w14:textId="423E96E4" w:rsidR="00DA5CEF" w:rsidRDefault="00DA5CEF" w:rsidP="00BF5B8B">
      <w:pPr>
        <w:spacing w:after="12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 hearings are live streamed and video recordings will be available on the Assembly’s </w:t>
      </w:r>
      <w:hyperlink r:id="rId8" w:history="1">
        <w:r w:rsidRPr="00DA5CEF">
          <w:rPr>
            <w:rStyle w:val="Hyperlink"/>
            <w:sz w:val="28"/>
            <w:szCs w:val="28"/>
          </w:rPr>
          <w:t>Video on De</w:t>
        </w:r>
        <w:r w:rsidRPr="00DA5CEF">
          <w:rPr>
            <w:rStyle w:val="Hyperlink"/>
            <w:sz w:val="28"/>
            <w:szCs w:val="28"/>
          </w:rPr>
          <w:t>m</w:t>
        </w:r>
        <w:r w:rsidRPr="00DA5CEF">
          <w:rPr>
            <w:rStyle w:val="Hyperlink"/>
            <w:sz w:val="28"/>
            <w:szCs w:val="28"/>
          </w:rPr>
          <w:t>and</w:t>
        </w:r>
      </w:hyperlink>
      <w:r>
        <w:rPr>
          <w:color w:val="000000" w:themeColor="text1"/>
          <w:sz w:val="28"/>
          <w:szCs w:val="28"/>
        </w:rPr>
        <w:t xml:space="preserve"> web page.</w:t>
      </w:r>
    </w:p>
    <w:p w14:paraId="54E847F2" w14:textId="535B5B0F" w:rsidR="00BF5B8B" w:rsidRDefault="00BF5B8B" w:rsidP="00BF5B8B">
      <w:pPr>
        <w:spacing w:after="12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 hearings schedule and an independent Budget analysis are available on the Committee’s </w:t>
      </w:r>
      <w:hyperlink r:id="rId9" w:history="1">
        <w:r w:rsidRPr="00DA5CEF">
          <w:rPr>
            <w:rStyle w:val="Hyperlink"/>
            <w:sz w:val="28"/>
            <w:szCs w:val="28"/>
          </w:rPr>
          <w:t>web</w:t>
        </w:r>
        <w:r w:rsidR="00DA5CEF" w:rsidRPr="00DA5CEF">
          <w:rPr>
            <w:rStyle w:val="Hyperlink"/>
            <w:sz w:val="28"/>
            <w:szCs w:val="28"/>
          </w:rPr>
          <w:t xml:space="preserve"> page</w:t>
        </w:r>
        <w:r w:rsidRPr="00DA5CEF">
          <w:rPr>
            <w:rStyle w:val="Hyperlink"/>
            <w:sz w:val="28"/>
            <w:szCs w:val="28"/>
          </w:rPr>
          <w:t>.</w:t>
        </w:r>
      </w:hyperlink>
    </w:p>
    <w:p w14:paraId="5235AE96" w14:textId="11C63EE8" w:rsidR="00DA5CEF" w:rsidRPr="00DA5CEF" w:rsidRDefault="007C5F81" w:rsidP="00DA5CEF">
      <w:pPr>
        <w:spacing w:after="12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</w:t>
      </w:r>
      <w:r w:rsidR="00DA5CEF" w:rsidRPr="00DA5CEF">
        <w:rPr>
          <w:color w:val="000000" w:themeColor="text1"/>
          <w:sz w:val="28"/>
          <w:szCs w:val="28"/>
        </w:rPr>
        <w:t xml:space="preserve"> Ju</w:t>
      </w:r>
      <w:r w:rsidR="00DA5CEF">
        <w:rPr>
          <w:color w:val="000000" w:themeColor="text1"/>
          <w:sz w:val="28"/>
          <w:szCs w:val="28"/>
        </w:rPr>
        <w:t>ly</w:t>
      </w:r>
      <w:r w:rsidR="00DA5CEF" w:rsidRPr="00DA5CEF">
        <w:rPr>
          <w:color w:val="000000" w:themeColor="text1"/>
          <w:sz w:val="28"/>
          <w:szCs w:val="28"/>
        </w:rPr>
        <w:t xml:space="preserve"> 2024</w:t>
      </w:r>
    </w:p>
    <w:p w14:paraId="1738285B" w14:textId="77777777" w:rsidR="00DA5CEF" w:rsidRDefault="00DA5CEF" w:rsidP="00DA5CEF">
      <w:pPr>
        <w:rPr>
          <w:szCs w:val="22"/>
        </w:rPr>
      </w:pPr>
    </w:p>
    <w:p w14:paraId="3602850B" w14:textId="44C7E26F" w:rsidR="00DA5CEF" w:rsidRPr="00DA5CEF" w:rsidRDefault="00DA5CEF" w:rsidP="00DA5CEF">
      <w:pPr>
        <w:rPr>
          <w:szCs w:val="22"/>
        </w:rPr>
      </w:pPr>
      <w:r w:rsidRPr="00DA5CEF">
        <w:rPr>
          <w:szCs w:val="22"/>
        </w:rPr>
        <w:t>STATEMENT ENDS.</w:t>
      </w:r>
    </w:p>
    <w:p w14:paraId="19B6BAF5" w14:textId="77777777" w:rsidR="00DA5CEF" w:rsidRDefault="00DA5CEF" w:rsidP="00DA5CEF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122F192E" w14:textId="6BDCC60C" w:rsidR="00DA5CEF" w:rsidRDefault="00DA5CEF" w:rsidP="00DA5CEF">
      <w:r>
        <w:t>Committee Chair, Ms Nicole Lawder MLA on (</w:t>
      </w:r>
      <w:r w:rsidRPr="00651B87">
        <w:t>02</w:t>
      </w:r>
      <w:r>
        <w:t>)</w:t>
      </w:r>
      <w:r w:rsidRPr="00651B87">
        <w:t xml:space="preserve"> </w:t>
      </w:r>
      <w:r>
        <w:t>6205 1927</w:t>
      </w:r>
    </w:p>
    <w:p w14:paraId="33E5BAD3" w14:textId="1507DAF3" w:rsidR="00DA5CEF" w:rsidRPr="00E76912" w:rsidRDefault="00DA5CEF" w:rsidP="00DA5CEF">
      <w:r>
        <w:t xml:space="preserve">The Committee Secretary on (02) 6205 0129 or at </w:t>
      </w:r>
      <w:hyperlink r:id="rId10" w:history="1">
        <w:r w:rsidRPr="00F16993">
          <w:rPr>
            <w:rStyle w:val="Hyperlink"/>
            <w:rFonts w:eastAsiaTheme="majorEastAsia"/>
          </w:rPr>
          <w:t>LACommitteeEstimates@parliament.act.gov.au</w:t>
        </w:r>
      </w:hyperlink>
      <w:r>
        <w:rPr>
          <w:rFonts w:eastAsiaTheme="majorEastAsia"/>
        </w:rPr>
        <w:t>.</w:t>
      </w:r>
      <w:bookmarkEnd w:id="0"/>
    </w:p>
    <w:sectPr w:rsidR="00DA5CEF" w:rsidRPr="00E76912" w:rsidSect="00126095"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330E4" w14:textId="77777777" w:rsidR="00126095" w:rsidRDefault="00126095" w:rsidP="00C044CF">
      <w:r>
        <w:separator/>
      </w:r>
    </w:p>
  </w:endnote>
  <w:endnote w:type="continuationSeparator" w:id="0">
    <w:p w14:paraId="03EE121F" w14:textId="77777777" w:rsidR="00126095" w:rsidRDefault="00126095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197BA227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511C66">
          <w:fldChar w:fldCharType="begin"/>
        </w:r>
        <w:r w:rsidR="00511C66">
          <w:instrText xml:space="preserve"> PAGE </w:instrText>
        </w:r>
        <w:r w:rsidR="00511C66">
          <w:fldChar w:fldCharType="separate"/>
        </w:r>
        <w:r w:rsidR="003C3C99">
          <w:rPr>
            <w:noProof/>
          </w:rPr>
          <w:t>2</w:t>
        </w:r>
        <w:r w:rsidR="00511C66">
          <w:rPr>
            <w:noProof/>
          </w:rPr>
          <w:fldChar w:fldCharType="end"/>
        </w:r>
        <w:r w:rsidRPr="006114B4">
          <w:t xml:space="preserve"> of </w:t>
        </w:r>
        <w:r w:rsidR="004365C7">
          <w:fldChar w:fldCharType="begin"/>
        </w:r>
        <w:r w:rsidR="004365C7">
          <w:instrText xml:space="preserve"> NUMPAGES  </w:instrText>
        </w:r>
        <w:r w:rsidR="004365C7">
          <w:fldChar w:fldCharType="separate"/>
        </w:r>
        <w:r w:rsidR="003C3C99">
          <w:rPr>
            <w:noProof/>
          </w:rPr>
          <w:t>2</w:t>
        </w:r>
        <w:r w:rsidR="004365C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88CE4BE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>(02) 6205 0</w:t>
        </w:r>
        <w:r w:rsidR="004365C7">
          <w:rPr>
            <w:sz w:val="16"/>
            <w:szCs w:val="16"/>
          </w:rPr>
          <w:t>445</w:t>
        </w:r>
        <w:r w:rsidR="0058319A">
          <w:rPr>
            <w:sz w:val="16"/>
            <w:szCs w:val="16"/>
          </w:rPr>
          <w:t xml:space="preserve">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303040B7" w14:textId="068F1561" w:rsidR="00346E5D" w:rsidRPr="006B1615" w:rsidRDefault="001A2B9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93FD" w14:textId="77777777" w:rsidR="00126095" w:rsidRDefault="00126095" w:rsidP="00C044CF">
      <w:r>
        <w:separator/>
      </w:r>
    </w:p>
  </w:footnote>
  <w:footnote w:type="continuationSeparator" w:id="0">
    <w:p w14:paraId="4C63D855" w14:textId="77777777" w:rsidR="00126095" w:rsidRDefault="00126095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7ADC" w14:textId="77777777" w:rsidR="00755FAC" w:rsidRPr="00F43DBE" w:rsidRDefault="00511C66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79BBDF" wp14:editId="4829326D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359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6EA63" w14:textId="74DB0497" w:rsidR="00B82C13" w:rsidRDefault="00B82C13" w:rsidP="0064779A">
                          <w:pPr>
                            <w:pStyle w:val="Customheader"/>
                            <w:jc w:val="left"/>
                          </w:pPr>
                          <w:r w:rsidRPr="00B82C13">
                            <w:t>S</w:t>
                          </w:r>
                          <w:r w:rsidR="002B2ECC">
                            <w:t>elect</w:t>
                          </w:r>
                          <w:r w:rsidRPr="00B82C13">
                            <w:t xml:space="preserve"> Committee on </w:t>
                          </w:r>
                          <w:r w:rsidR="002B2ECC">
                            <w:t>Estimates 2024-2025</w:t>
                          </w:r>
                        </w:p>
                        <w:p w14:paraId="08805280" w14:textId="3C61EDE8" w:rsidR="00755FAC" w:rsidRPr="00E749B1" w:rsidRDefault="003C3C99" w:rsidP="00755FAC">
                          <w:pPr>
                            <w:rPr>
                              <w:szCs w:val="36"/>
                            </w:rPr>
                          </w:pPr>
                          <w:r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</w:t>
                          </w:r>
                          <w:r w:rsidR="002B2ECC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s</w:t>
                          </w:r>
                          <w:r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2B2ECC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Nicole Lawder </w:t>
                          </w:r>
                          <w:r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MLA (Chair)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</w:t>
                          </w:r>
                          <w:r w:rsidR="002B2ECC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s Suzanne Orr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MLA (Deputy Chair)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  <w:r w:rsidR="002B2ECC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br/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Ms </w:t>
                          </w:r>
                          <w:r w:rsidR="002B2ECC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Laura Nuttall 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</w:t>
                          </w:r>
                          <w:r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9BB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" filled="f" stroked="f">
              <v:textbox>
                <w:txbxContent>
                  <w:p w14:paraId="02B6EA63" w14:textId="74DB0497" w:rsidR="00B82C13" w:rsidRDefault="00B82C13" w:rsidP="0064779A">
                    <w:pPr>
                      <w:pStyle w:val="Customheader"/>
                      <w:jc w:val="left"/>
                    </w:pPr>
                    <w:r w:rsidRPr="00B82C13">
                      <w:t>S</w:t>
                    </w:r>
                    <w:r w:rsidR="002B2ECC">
                      <w:t>elect</w:t>
                    </w:r>
                    <w:r w:rsidRPr="00B82C13">
                      <w:t xml:space="preserve"> Committee on </w:t>
                    </w:r>
                    <w:r w:rsidR="002B2ECC">
                      <w:t>Estimates 2024-2025</w:t>
                    </w:r>
                  </w:p>
                  <w:p w14:paraId="08805280" w14:textId="3C61EDE8" w:rsidR="00755FAC" w:rsidRPr="00E749B1" w:rsidRDefault="003C3C99" w:rsidP="00755FAC">
                    <w:pPr>
                      <w:rPr>
                        <w:szCs w:val="36"/>
                      </w:rPr>
                    </w:pPr>
                    <w:r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</w:t>
                    </w:r>
                    <w:r w:rsidR="002B2ECC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s</w:t>
                    </w:r>
                    <w:r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</w:t>
                    </w:r>
                    <w:r w:rsidR="002B2ECC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Nicole Lawder </w:t>
                    </w:r>
                    <w:r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MLA (Chair)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</w:t>
                    </w:r>
                    <w:r w:rsidR="002B2ECC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s Suzanne Orr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</w:t>
                    </w:r>
                    <w:r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MLA (Deputy Chair)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  <w:r w:rsidR="002B2ECC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br/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Ms </w:t>
                    </w:r>
                    <w:r w:rsidR="002B2ECC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Laura Nuttall 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</w:t>
                    </w:r>
                    <w:r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LA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806652" wp14:editId="2BE2591E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6B533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7EA24DC0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338DB1FE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806652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4746B533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7EA24DC0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338DB1FE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25819B28" wp14:editId="782A1D67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6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4B2BAF"/>
    <w:multiLevelType w:val="multilevel"/>
    <w:tmpl w:val="BCFCBA68"/>
    <w:numStyleLink w:val="Style1"/>
  </w:abstractNum>
  <w:abstractNum w:abstractNumId="20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2667">
    <w:abstractNumId w:val="20"/>
  </w:num>
  <w:num w:numId="2" w16cid:durableId="143131801">
    <w:abstractNumId w:val="5"/>
  </w:num>
  <w:num w:numId="3" w16cid:durableId="1157696548">
    <w:abstractNumId w:val="2"/>
  </w:num>
  <w:num w:numId="4" w16cid:durableId="97679208">
    <w:abstractNumId w:val="18"/>
  </w:num>
  <w:num w:numId="5" w16cid:durableId="1065375878">
    <w:abstractNumId w:val="9"/>
  </w:num>
  <w:num w:numId="6" w16cid:durableId="1162502584">
    <w:abstractNumId w:val="16"/>
  </w:num>
  <w:num w:numId="7" w16cid:durableId="558324852">
    <w:abstractNumId w:val="3"/>
  </w:num>
  <w:num w:numId="8" w16cid:durableId="573858742">
    <w:abstractNumId w:val="1"/>
  </w:num>
  <w:num w:numId="9" w16cid:durableId="2071227967">
    <w:abstractNumId w:val="19"/>
  </w:num>
  <w:num w:numId="10" w16cid:durableId="1697462659">
    <w:abstractNumId w:val="7"/>
  </w:num>
  <w:num w:numId="11" w16cid:durableId="1126002950">
    <w:abstractNumId w:val="8"/>
  </w:num>
  <w:num w:numId="12" w16cid:durableId="587538371">
    <w:abstractNumId w:val="10"/>
  </w:num>
  <w:num w:numId="13" w16cid:durableId="949245167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482041518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681473824">
    <w:abstractNumId w:val="11"/>
  </w:num>
  <w:num w:numId="16" w16cid:durableId="674648323">
    <w:abstractNumId w:val="0"/>
  </w:num>
  <w:num w:numId="17" w16cid:durableId="1300500055">
    <w:abstractNumId w:val="13"/>
  </w:num>
  <w:num w:numId="18" w16cid:durableId="1785731921">
    <w:abstractNumId w:val="17"/>
  </w:num>
  <w:num w:numId="19" w16cid:durableId="1059089126">
    <w:abstractNumId w:val="14"/>
  </w:num>
  <w:num w:numId="20" w16cid:durableId="1747612465">
    <w:abstractNumId w:val="6"/>
  </w:num>
  <w:num w:numId="21" w16cid:durableId="1718816033">
    <w:abstractNumId w:val="15"/>
  </w:num>
  <w:num w:numId="22" w16cid:durableId="1600913882">
    <w:abstractNumId w:val="12"/>
  </w:num>
  <w:num w:numId="23" w16cid:durableId="658117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95"/>
    <w:rsid w:val="000038F2"/>
    <w:rsid w:val="000209F0"/>
    <w:rsid w:val="000244A3"/>
    <w:rsid w:val="00053FE3"/>
    <w:rsid w:val="00065B8C"/>
    <w:rsid w:val="00090412"/>
    <w:rsid w:val="000C4A3C"/>
    <w:rsid w:val="000D216B"/>
    <w:rsid w:val="001012CF"/>
    <w:rsid w:val="00121F31"/>
    <w:rsid w:val="00126095"/>
    <w:rsid w:val="00143F18"/>
    <w:rsid w:val="001456D6"/>
    <w:rsid w:val="00154739"/>
    <w:rsid w:val="001632A1"/>
    <w:rsid w:val="00175648"/>
    <w:rsid w:val="001A0ED6"/>
    <w:rsid w:val="001C6D04"/>
    <w:rsid w:val="00213E81"/>
    <w:rsid w:val="00215FF9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B2ECC"/>
    <w:rsid w:val="002E5755"/>
    <w:rsid w:val="002F74E0"/>
    <w:rsid w:val="00310B99"/>
    <w:rsid w:val="00346E5D"/>
    <w:rsid w:val="00347442"/>
    <w:rsid w:val="003524CF"/>
    <w:rsid w:val="00357DDF"/>
    <w:rsid w:val="00367056"/>
    <w:rsid w:val="0037658C"/>
    <w:rsid w:val="00381461"/>
    <w:rsid w:val="003952D0"/>
    <w:rsid w:val="003C01AE"/>
    <w:rsid w:val="003C2CE5"/>
    <w:rsid w:val="003C3C99"/>
    <w:rsid w:val="003D441B"/>
    <w:rsid w:val="003E2621"/>
    <w:rsid w:val="003F061C"/>
    <w:rsid w:val="004365C7"/>
    <w:rsid w:val="00445591"/>
    <w:rsid w:val="00456C60"/>
    <w:rsid w:val="00486941"/>
    <w:rsid w:val="0049361C"/>
    <w:rsid w:val="004A47A1"/>
    <w:rsid w:val="004C7CD5"/>
    <w:rsid w:val="0050064D"/>
    <w:rsid w:val="00510199"/>
    <w:rsid w:val="005116D3"/>
    <w:rsid w:val="00511C66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701F4C"/>
    <w:rsid w:val="00723ADD"/>
    <w:rsid w:val="007252C4"/>
    <w:rsid w:val="00742300"/>
    <w:rsid w:val="0075256D"/>
    <w:rsid w:val="0075460D"/>
    <w:rsid w:val="00755FAC"/>
    <w:rsid w:val="007B36E8"/>
    <w:rsid w:val="007B6208"/>
    <w:rsid w:val="007C55CB"/>
    <w:rsid w:val="007C5F81"/>
    <w:rsid w:val="007C6D1F"/>
    <w:rsid w:val="007D17D1"/>
    <w:rsid w:val="007E175C"/>
    <w:rsid w:val="007F76A9"/>
    <w:rsid w:val="008016B5"/>
    <w:rsid w:val="00815318"/>
    <w:rsid w:val="00823A30"/>
    <w:rsid w:val="00832789"/>
    <w:rsid w:val="0084106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4745C"/>
    <w:rsid w:val="0095313B"/>
    <w:rsid w:val="0098422A"/>
    <w:rsid w:val="009E2415"/>
    <w:rsid w:val="009F4BA3"/>
    <w:rsid w:val="009F5CD9"/>
    <w:rsid w:val="009F7429"/>
    <w:rsid w:val="00A022BA"/>
    <w:rsid w:val="00A16D25"/>
    <w:rsid w:val="00A52F6D"/>
    <w:rsid w:val="00A67318"/>
    <w:rsid w:val="00A768BF"/>
    <w:rsid w:val="00A82B46"/>
    <w:rsid w:val="00A855CC"/>
    <w:rsid w:val="00AB371B"/>
    <w:rsid w:val="00AB6A48"/>
    <w:rsid w:val="00AC6EA3"/>
    <w:rsid w:val="00AC7549"/>
    <w:rsid w:val="00AE2D92"/>
    <w:rsid w:val="00AF1664"/>
    <w:rsid w:val="00AF3E15"/>
    <w:rsid w:val="00AF5ABB"/>
    <w:rsid w:val="00B00ECB"/>
    <w:rsid w:val="00B018A7"/>
    <w:rsid w:val="00B5147F"/>
    <w:rsid w:val="00B651B1"/>
    <w:rsid w:val="00B82C13"/>
    <w:rsid w:val="00B86CCE"/>
    <w:rsid w:val="00B94012"/>
    <w:rsid w:val="00BA7290"/>
    <w:rsid w:val="00BB0D31"/>
    <w:rsid w:val="00BB1CF6"/>
    <w:rsid w:val="00BB4FE8"/>
    <w:rsid w:val="00BF5B8B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B4937"/>
    <w:rsid w:val="00CC12AC"/>
    <w:rsid w:val="00D043DC"/>
    <w:rsid w:val="00D50696"/>
    <w:rsid w:val="00D66706"/>
    <w:rsid w:val="00D8252B"/>
    <w:rsid w:val="00D85E1E"/>
    <w:rsid w:val="00DA5CEF"/>
    <w:rsid w:val="00DB212A"/>
    <w:rsid w:val="00DB6AE4"/>
    <w:rsid w:val="00DD29E6"/>
    <w:rsid w:val="00DD7619"/>
    <w:rsid w:val="00DE55CE"/>
    <w:rsid w:val="00DF705E"/>
    <w:rsid w:val="00DF7137"/>
    <w:rsid w:val="00E025B9"/>
    <w:rsid w:val="00E03190"/>
    <w:rsid w:val="00E17894"/>
    <w:rsid w:val="00E21AE6"/>
    <w:rsid w:val="00E27316"/>
    <w:rsid w:val="00E32579"/>
    <w:rsid w:val="00E45F1D"/>
    <w:rsid w:val="00E70AD5"/>
    <w:rsid w:val="00E749B1"/>
    <w:rsid w:val="00E763D3"/>
    <w:rsid w:val="00E86F88"/>
    <w:rsid w:val="00EB6485"/>
    <w:rsid w:val="00EB6781"/>
    <w:rsid w:val="00EC5189"/>
    <w:rsid w:val="00ED4F1F"/>
    <w:rsid w:val="00EF3768"/>
    <w:rsid w:val="00EF78DC"/>
    <w:rsid w:val="00F00253"/>
    <w:rsid w:val="00F12B15"/>
    <w:rsid w:val="00F43DBE"/>
    <w:rsid w:val="00F65ADE"/>
    <w:rsid w:val="00F66E9A"/>
    <w:rsid w:val="00F72993"/>
    <w:rsid w:val="00F80ED1"/>
    <w:rsid w:val="00FA61AE"/>
    <w:rsid w:val="00FD0C22"/>
    <w:rsid w:val="00FE5235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87579"/>
  <w15:docId w15:val="{F892819B-50DD-40B9-8F6B-399A23A7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A5C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C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5C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adcast.parliament.act.gov.au/?_gl=1*enk1jq*_ga*NjIyNjYxNjM0LjE2MzcxNDM0NTY.*_ga_LWWL3XRS9C*MTcyMTI5NzQ2NC4yNi4xLjE3MjEyOTc3MzAuNTkuMC4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CommitteeEstimates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select-committee-on-estimates-2024-202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0th%20Assembly%20-%20Templates\Approved%20procedures%20and%20templates\Template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ED414354-27CC-4F81-9562-E31F43FCE2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Letterhead</Template>
  <TotalTime>29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</vt:lpstr>
    </vt:vector>
  </TitlesOfParts>
  <Company>ACT Government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</dc:title>
  <dc:creator>Monk, David</dc:creator>
  <cp:lastModifiedBy>Chung, Lydia</cp:lastModifiedBy>
  <cp:revision>5</cp:revision>
  <cp:lastPrinted>2024-07-22T00:58:00Z</cp:lastPrinted>
  <dcterms:created xsi:type="dcterms:W3CDTF">2024-05-06T07:14:00Z</dcterms:created>
  <dcterms:modified xsi:type="dcterms:W3CDTF">2024-07-22T01:06:00Z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2024-05-06T07:15:37Z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8b8ee9af-2e5b-42ac-b763-f942dfa7e825</vt:lpwstr>
  </property>
  <property fmtid="{D5CDD505-2E9C-101B-9397-08002B2CF9AE}" pid="15" name="MSIP_Label_69af8531-eb46-4968-8cb3-105d2f5ea87e_ContentBits">
    <vt:lpwstr>0</vt:lpwstr>
  </property>
</Properties>
</file>