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9EB8" w14:textId="77777777" w:rsidR="00E243E6" w:rsidRPr="003A049B" w:rsidRDefault="00E243E6" w:rsidP="00E243E6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36A6AAE6" w14:textId="77777777" w:rsidR="00E243E6" w:rsidRDefault="00E243E6" w:rsidP="00E243E6"/>
    <w:p w14:paraId="32F6F9EB" w14:textId="04DD02FD" w:rsidR="00E243E6" w:rsidRPr="003A049B" w:rsidRDefault="00383183" w:rsidP="00E243E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on </w:t>
      </w:r>
      <w:r w:rsidR="006E6791">
        <w:rPr>
          <w:sz w:val="36"/>
          <w:szCs w:val="36"/>
        </w:rPr>
        <w:t xml:space="preserve">Inquiry into </w:t>
      </w:r>
      <w:r w:rsidR="00D37138">
        <w:rPr>
          <w:sz w:val="36"/>
          <w:szCs w:val="36"/>
        </w:rPr>
        <w:t>Environment Protection (Fossil Fuel Company Advertising) Amendment Bill 2024</w:t>
      </w:r>
    </w:p>
    <w:p w14:paraId="47DE8755" w14:textId="77777777" w:rsidR="00E243E6" w:rsidRDefault="00E243E6" w:rsidP="00E243E6"/>
    <w:p w14:paraId="0CFA88BC" w14:textId="72046204" w:rsidR="00AA2224" w:rsidRPr="00D37138" w:rsidRDefault="00AA2224" w:rsidP="00AA2224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  <w:lang w:eastAsia="en-US"/>
        </w:rPr>
      </w:pPr>
      <w:r w:rsidRPr="00507EE6">
        <w:rPr>
          <w:rFonts w:asciiTheme="minorHAnsi" w:hAnsiTheme="minorHAnsi"/>
          <w:sz w:val="22"/>
          <w:szCs w:val="22"/>
          <w:lang w:eastAsia="en-US"/>
        </w:rPr>
        <w:t xml:space="preserve">The Chair of the Standing Committee on Environment, Climate Change and Biodiversity, </w:t>
      </w:r>
      <w:r w:rsidR="00770539" w:rsidRPr="00507EE6">
        <w:rPr>
          <w:rFonts w:asciiTheme="minorHAnsi" w:hAnsiTheme="minorHAnsi"/>
          <w:sz w:val="22"/>
          <w:szCs w:val="22"/>
          <w:lang w:eastAsia="en-US"/>
        </w:rPr>
        <w:t xml:space="preserve">Dr Marisa </w:t>
      </w:r>
      <w:r w:rsidR="00770539" w:rsidRPr="00D37138">
        <w:rPr>
          <w:rFonts w:asciiTheme="minorHAnsi" w:hAnsiTheme="minorHAnsi"/>
          <w:sz w:val="22"/>
          <w:szCs w:val="22"/>
          <w:lang w:eastAsia="en-US"/>
        </w:rPr>
        <w:t>Paterson</w:t>
      </w:r>
      <w:r w:rsidR="00383183" w:rsidRPr="00D37138">
        <w:rPr>
          <w:rFonts w:asciiTheme="minorHAnsi" w:hAnsiTheme="minorHAnsi"/>
          <w:sz w:val="22"/>
          <w:szCs w:val="22"/>
          <w:lang w:eastAsia="en-US"/>
        </w:rPr>
        <w:t> MLA</w:t>
      </w:r>
      <w:r w:rsidRPr="00D37138">
        <w:rPr>
          <w:rFonts w:asciiTheme="minorHAnsi" w:hAnsiTheme="minorHAnsi"/>
          <w:sz w:val="22"/>
          <w:szCs w:val="22"/>
          <w:lang w:eastAsia="en-US"/>
        </w:rPr>
        <w:t xml:space="preserve">, today </w:t>
      </w:r>
      <w:r w:rsidR="00F76E36">
        <w:rPr>
          <w:rFonts w:asciiTheme="minorHAnsi" w:hAnsiTheme="minorHAnsi"/>
          <w:sz w:val="22"/>
          <w:szCs w:val="22"/>
          <w:lang w:eastAsia="en-US"/>
        </w:rPr>
        <w:t>published</w:t>
      </w:r>
      <w:r w:rsidR="00D37138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D37138">
        <w:rPr>
          <w:rFonts w:asciiTheme="minorHAnsi" w:hAnsiTheme="minorHAnsi"/>
          <w:sz w:val="22"/>
          <w:szCs w:val="22"/>
          <w:lang w:eastAsia="en-US"/>
        </w:rPr>
        <w:t xml:space="preserve">the Committee’s report </w:t>
      </w:r>
      <w:r w:rsidR="00D37138" w:rsidRPr="00D37138">
        <w:rPr>
          <w:rFonts w:asciiTheme="minorHAnsi" w:hAnsiTheme="minorHAnsi"/>
          <w:sz w:val="22"/>
          <w:szCs w:val="22"/>
          <w:lang w:eastAsia="en-US"/>
        </w:rPr>
        <w:t>of</w:t>
      </w:r>
      <w:r w:rsidRPr="00D37138">
        <w:rPr>
          <w:rFonts w:asciiTheme="minorHAnsi" w:hAnsiTheme="minorHAnsi"/>
          <w:sz w:val="22"/>
          <w:szCs w:val="22"/>
          <w:lang w:eastAsia="en-US"/>
        </w:rPr>
        <w:t xml:space="preserve"> its </w:t>
      </w:r>
      <w:r w:rsidRPr="00D37138">
        <w:rPr>
          <w:rFonts w:asciiTheme="minorHAnsi" w:hAnsiTheme="minorHAnsi"/>
          <w:i/>
          <w:iCs/>
          <w:sz w:val="22"/>
          <w:szCs w:val="22"/>
          <w:lang w:eastAsia="en-US"/>
        </w:rPr>
        <w:t xml:space="preserve">Inquiry into </w:t>
      </w:r>
      <w:r w:rsidR="00D37138" w:rsidRPr="00D37138">
        <w:rPr>
          <w:rFonts w:asciiTheme="minorHAnsi" w:hAnsiTheme="minorHAnsi"/>
          <w:i/>
          <w:iCs/>
          <w:sz w:val="22"/>
          <w:szCs w:val="22"/>
          <w:lang w:eastAsia="en-US"/>
        </w:rPr>
        <w:t>Environment protection (Fossil Fuel Company Advertising) Amendment Bill 2024</w:t>
      </w:r>
      <w:r w:rsidRPr="00D37138">
        <w:rPr>
          <w:rFonts w:asciiTheme="minorHAnsi" w:hAnsiTheme="minorHAnsi"/>
          <w:sz w:val="22"/>
          <w:szCs w:val="22"/>
          <w:lang w:eastAsia="en-US"/>
        </w:rPr>
        <w:t>.</w:t>
      </w:r>
    </w:p>
    <w:p w14:paraId="18E4A0F5" w14:textId="11472934" w:rsidR="00D37138" w:rsidRPr="00D37138" w:rsidRDefault="00D37138" w:rsidP="00D37138">
      <w:pPr>
        <w:pStyle w:val="NormalWeb"/>
        <w:spacing w:before="0" w:beforeAutospacing="0" w:after="240" w:afterAutospacing="0"/>
        <w:rPr>
          <w:rFonts w:ascii="Calibri" w:hAnsi="Calibri"/>
          <w:sz w:val="22"/>
          <w:szCs w:val="22"/>
          <w:lang w:eastAsia="en-US"/>
        </w:rPr>
      </w:pPr>
      <w:r w:rsidRPr="00D37138">
        <w:rPr>
          <w:rFonts w:ascii="Calibri" w:hAnsi="Calibri"/>
          <w:sz w:val="22"/>
          <w:szCs w:val="22"/>
          <w:lang w:eastAsia="en-US"/>
        </w:rPr>
        <w:t>The Committee announced th</w:t>
      </w:r>
      <w:r>
        <w:rPr>
          <w:rFonts w:ascii="Calibri" w:hAnsi="Calibri"/>
          <w:sz w:val="22"/>
          <w:szCs w:val="22"/>
          <w:lang w:eastAsia="en-US"/>
        </w:rPr>
        <w:t>e</w:t>
      </w:r>
      <w:r w:rsidRPr="00D37138">
        <w:rPr>
          <w:rFonts w:ascii="Calibri" w:hAnsi="Calibri"/>
          <w:sz w:val="22"/>
          <w:szCs w:val="22"/>
          <w:lang w:eastAsia="en-US"/>
        </w:rPr>
        <w:t xml:space="preserve"> inquiry on 14 February 2022. The Committee received 16 submissions for the Inquiry</w:t>
      </w:r>
      <w:r w:rsidR="00F76E36">
        <w:rPr>
          <w:rFonts w:ascii="Calibri" w:hAnsi="Calibri"/>
          <w:sz w:val="22"/>
          <w:szCs w:val="22"/>
          <w:lang w:eastAsia="en-US"/>
        </w:rPr>
        <w:t>.</w:t>
      </w:r>
    </w:p>
    <w:p w14:paraId="15FF93EC" w14:textId="202E4DCD" w:rsidR="00D37138" w:rsidRPr="00D37138" w:rsidRDefault="00D37138" w:rsidP="00D37138">
      <w:pPr>
        <w:pStyle w:val="NormalWeb"/>
        <w:spacing w:before="0" w:beforeAutospacing="0" w:after="240" w:afterAutospacing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T</w:t>
      </w:r>
      <w:r w:rsidRPr="00D37138">
        <w:rPr>
          <w:rFonts w:ascii="Calibri" w:hAnsi="Calibri"/>
          <w:sz w:val="22"/>
          <w:szCs w:val="22"/>
          <w:lang w:eastAsia="en-US"/>
        </w:rPr>
        <w:t xml:space="preserve">he Committee’s </w:t>
      </w:r>
      <w:r w:rsidRPr="00D37138">
        <w:rPr>
          <w:rFonts w:ascii="Calibri" w:hAnsi="Calibri" w:cs="Calibri"/>
          <w:sz w:val="22"/>
          <w:szCs w:val="22"/>
          <w:lang w:eastAsia="en-US"/>
        </w:rPr>
        <w:t>report made 1 recommendation</w:t>
      </w:r>
      <w:r>
        <w:rPr>
          <w:rFonts w:ascii="Calibri" w:hAnsi="Calibri" w:cs="Calibri"/>
          <w:sz w:val="22"/>
          <w:szCs w:val="22"/>
          <w:lang w:eastAsia="en-US"/>
        </w:rPr>
        <w:t>, which is that the Bill do</w:t>
      </w:r>
      <w:r w:rsidR="00CD076B">
        <w:rPr>
          <w:rFonts w:ascii="Calibri" w:hAnsi="Calibri" w:cs="Calibri"/>
          <w:sz w:val="22"/>
          <w:szCs w:val="22"/>
          <w:lang w:eastAsia="en-US"/>
        </w:rPr>
        <w:t>es</w:t>
      </w:r>
      <w:r>
        <w:rPr>
          <w:rFonts w:ascii="Calibri" w:hAnsi="Calibri" w:cs="Calibri"/>
          <w:sz w:val="22"/>
          <w:szCs w:val="22"/>
          <w:lang w:eastAsia="en-US"/>
        </w:rPr>
        <w:t xml:space="preserve"> not pass</w:t>
      </w:r>
      <w:r w:rsidRPr="00D37138">
        <w:rPr>
          <w:rFonts w:ascii="Calibri" w:hAnsi="Calibri" w:cs="Calibri"/>
          <w:sz w:val="22"/>
          <w:szCs w:val="22"/>
          <w:lang w:eastAsia="en-US"/>
        </w:rPr>
        <w:t>.</w:t>
      </w:r>
    </w:p>
    <w:p w14:paraId="53EACC11" w14:textId="4508132F" w:rsidR="00AA2224" w:rsidRPr="00D37138" w:rsidRDefault="00D37138" w:rsidP="00AA2224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Committee Chair, </w:t>
      </w:r>
      <w:r w:rsidR="00507EE6" w:rsidRPr="00D37138">
        <w:rPr>
          <w:rFonts w:asciiTheme="minorHAnsi" w:hAnsiTheme="minorHAnsi"/>
          <w:sz w:val="22"/>
          <w:szCs w:val="22"/>
          <w:lang w:eastAsia="en-US"/>
        </w:rPr>
        <w:t xml:space="preserve">Dr Paterson </w:t>
      </w:r>
      <w:r w:rsidR="00AA2224" w:rsidRPr="00D37138">
        <w:rPr>
          <w:rFonts w:asciiTheme="minorHAnsi" w:hAnsiTheme="minorHAnsi"/>
          <w:sz w:val="22"/>
          <w:szCs w:val="22"/>
          <w:lang w:eastAsia="en-US"/>
        </w:rPr>
        <w:t>said, ‘</w:t>
      </w:r>
      <w:r w:rsidR="00F232F4" w:rsidRPr="00D37138">
        <w:rPr>
          <w:rFonts w:asciiTheme="minorHAnsi" w:hAnsiTheme="minorHAnsi"/>
          <w:sz w:val="22"/>
          <w:szCs w:val="22"/>
          <w:lang w:eastAsia="en-US"/>
        </w:rPr>
        <w:t>the Committee is of the view that</w:t>
      </w:r>
      <w:r w:rsidR="007665BA" w:rsidRPr="00D37138">
        <w:rPr>
          <w:rFonts w:asciiTheme="minorHAnsi" w:hAnsi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/>
          <w:sz w:val="22"/>
          <w:szCs w:val="22"/>
          <w:lang w:eastAsia="en-US"/>
        </w:rPr>
        <w:t xml:space="preserve">while </w:t>
      </w:r>
      <w:r w:rsidRPr="00D37138">
        <w:rPr>
          <w:rFonts w:asciiTheme="minorHAnsi" w:hAnsiTheme="minorHAnsi"/>
          <w:sz w:val="22"/>
          <w:szCs w:val="22"/>
          <w:lang w:eastAsia="en-US"/>
        </w:rPr>
        <w:t>there is support for the Bill’s aims, the Bill’s provisions would have limited impact on emissions reduction</w:t>
      </w:r>
      <w:r w:rsidR="00CD076B">
        <w:rPr>
          <w:rFonts w:asciiTheme="minorHAnsi" w:hAnsiTheme="minorHAnsi"/>
          <w:sz w:val="22"/>
          <w:szCs w:val="22"/>
          <w:lang w:eastAsia="en-US"/>
        </w:rPr>
        <w:t>,</w:t>
      </w:r>
      <w:r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D37138">
        <w:rPr>
          <w:rFonts w:asciiTheme="minorHAnsi" w:hAnsiTheme="minorHAnsi"/>
          <w:sz w:val="22"/>
          <w:szCs w:val="22"/>
          <w:lang w:eastAsia="en-US"/>
        </w:rPr>
        <w:t>add significant complexity</w:t>
      </w:r>
      <w:r w:rsidR="00CD076B">
        <w:rPr>
          <w:rFonts w:asciiTheme="minorHAnsi" w:hAnsiTheme="minorHAnsi"/>
          <w:sz w:val="22"/>
          <w:szCs w:val="22"/>
          <w:lang w:eastAsia="en-US"/>
        </w:rPr>
        <w:t>,</w:t>
      </w:r>
      <w:r w:rsidRPr="00D37138">
        <w:rPr>
          <w:rFonts w:asciiTheme="minorHAnsi" w:hAnsiTheme="minorHAnsi"/>
          <w:sz w:val="22"/>
          <w:szCs w:val="22"/>
          <w:lang w:eastAsia="en-US"/>
        </w:rPr>
        <w:t xml:space="preserve"> and </w:t>
      </w:r>
      <w:r w:rsidR="00CD076B">
        <w:rPr>
          <w:rFonts w:asciiTheme="minorHAnsi" w:hAnsiTheme="minorHAnsi"/>
          <w:sz w:val="22"/>
          <w:szCs w:val="22"/>
          <w:lang w:eastAsia="en-US"/>
        </w:rPr>
        <w:t>potentially have</w:t>
      </w:r>
      <w:r w:rsidRPr="00D37138">
        <w:rPr>
          <w:rFonts w:asciiTheme="minorHAnsi" w:hAnsiTheme="minorHAnsi"/>
          <w:sz w:val="22"/>
          <w:szCs w:val="22"/>
          <w:lang w:eastAsia="en-US"/>
        </w:rPr>
        <w:t xml:space="preserve"> repercussions for the ACT’s ability to attract and host national and international sporting events relative to other jurisdictions</w:t>
      </w:r>
      <w:r>
        <w:rPr>
          <w:rFonts w:asciiTheme="minorHAnsi" w:hAnsiTheme="minorHAnsi"/>
          <w:sz w:val="22"/>
          <w:szCs w:val="22"/>
          <w:lang w:eastAsia="en-US"/>
        </w:rPr>
        <w:t>.</w:t>
      </w:r>
      <w:r w:rsidR="00CD076B">
        <w:rPr>
          <w:rFonts w:asciiTheme="minorHAnsi" w:hAnsiTheme="minorHAnsi"/>
          <w:sz w:val="22"/>
          <w:szCs w:val="22"/>
          <w:lang w:eastAsia="en-US"/>
        </w:rPr>
        <w:t>’</w:t>
      </w:r>
    </w:p>
    <w:p w14:paraId="4954910E" w14:textId="6CB95D6D" w:rsidR="00D37138" w:rsidRPr="00D37138" w:rsidRDefault="00D37138" w:rsidP="00D37138">
      <w:pPr>
        <w:spacing w:after="240"/>
        <w:rPr>
          <w:rFonts w:ascii="Calibri" w:hAnsi="Calibri" w:cs="Calibri"/>
          <w:szCs w:val="22"/>
          <w:lang w:val="en-US"/>
        </w:rPr>
      </w:pPr>
      <w:r w:rsidRPr="00D37138">
        <w:rPr>
          <w:rFonts w:ascii="Calibri" w:hAnsi="Calibri" w:cs="Calibri"/>
          <w:szCs w:val="22"/>
          <w:lang w:val="en-US"/>
        </w:rPr>
        <w:t xml:space="preserve">The Committee would like to thank everyone who participated in the inquiry. </w:t>
      </w:r>
    </w:p>
    <w:p w14:paraId="2A423E1B" w14:textId="2800FF72" w:rsidR="00352863" w:rsidRPr="00507EE6" w:rsidRDefault="00AA2224" w:rsidP="00AA2224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  <w:lang w:eastAsia="en-US"/>
        </w:rPr>
      </w:pPr>
      <w:r w:rsidRPr="00507EE6">
        <w:rPr>
          <w:rFonts w:asciiTheme="minorHAnsi" w:hAnsiTheme="minorHAnsi"/>
          <w:sz w:val="22"/>
          <w:szCs w:val="22"/>
          <w:lang w:eastAsia="en-US"/>
        </w:rPr>
        <w:t>The Committee’s report is available on the Assembly’s </w:t>
      </w:r>
      <w:hyperlink r:id="rId7" w:history="1">
        <w:r w:rsidRPr="00507EE6">
          <w:rPr>
            <w:rFonts w:asciiTheme="minorHAnsi" w:hAnsiTheme="minorHAnsi"/>
            <w:sz w:val="22"/>
            <w:szCs w:val="22"/>
            <w:lang w:eastAsia="en-US"/>
          </w:rPr>
          <w:t>webpage</w:t>
        </w:r>
      </w:hyperlink>
      <w:r w:rsidR="00770539" w:rsidRPr="00507EE6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383183" w:rsidRPr="00507EE6">
        <w:rPr>
          <w:rFonts w:asciiTheme="minorHAnsi" w:hAnsiTheme="minorHAnsi"/>
          <w:sz w:val="22"/>
          <w:szCs w:val="22"/>
          <w:lang w:eastAsia="en-US"/>
        </w:rPr>
        <w:t xml:space="preserve">at </w:t>
      </w:r>
      <w:hyperlink r:id="rId8" w:history="1">
        <w:r w:rsidR="00352863" w:rsidRPr="00507EE6">
          <w:rPr>
            <w:rStyle w:val="Hyperlink"/>
            <w:rFonts w:asciiTheme="minorHAnsi" w:hAnsiTheme="minorHAnsi"/>
            <w:sz w:val="22"/>
            <w:szCs w:val="22"/>
            <w:lang w:eastAsia="en-US"/>
          </w:rPr>
          <w:t>https://www.parliament.act.gov.au/parliamentary-business/in-committees/recent-reports</w:t>
        </w:r>
      </w:hyperlink>
    </w:p>
    <w:p w14:paraId="54C47B3E" w14:textId="5CAF3501" w:rsidR="00E243E6" w:rsidRPr="00507EE6" w:rsidRDefault="00646920">
      <w:pPr>
        <w:rPr>
          <w:szCs w:val="22"/>
        </w:rPr>
      </w:pPr>
      <w:r>
        <w:rPr>
          <w:szCs w:val="22"/>
        </w:rPr>
        <w:t>6 May</w:t>
      </w:r>
      <w:r w:rsidR="00D37138">
        <w:rPr>
          <w:szCs w:val="22"/>
        </w:rPr>
        <w:t xml:space="preserve"> 2024</w:t>
      </w:r>
    </w:p>
    <w:p w14:paraId="10B8DA09" w14:textId="77777777" w:rsidR="00E243E6" w:rsidRPr="00507EE6" w:rsidRDefault="00FE1D09">
      <w:pPr>
        <w:rPr>
          <w:szCs w:val="22"/>
        </w:rPr>
      </w:pPr>
      <w:r w:rsidRPr="00507EE6">
        <w:rPr>
          <w:szCs w:val="22"/>
        </w:rPr>
        <w:t>STATEMENT</w:t>
      </w:r>
      <w:r w:rsidR="007C61EB" w:rsidRPr="00507EE6">
        <w:rPr>
          <w:szCs w:val="22"/>
        </w:rPr>
        <w:t xml:space="preserve"> ENDS.</w:t>
      </w:r>
    </w:p>
    <w:p w14:paraId="4618E676" w14:textId="77777777" w:rsidR="00E243E6" w:rsidRPr="00482F3A" w:rsidRDefault="00E243E6" w:rsidP="00E243E6">
      <w:pPr>
        <w:rPr>
          <w:b/>
        </w:rPr>
      </w:pPr>
    </w:p>
    <w:p w14:paraId="444E2877" w14:textId="77777777" w:rsidR="00E243E6" w:rsidRDefault="00E243E6" w:rsidP="00E243E6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842A77D" w14:textId="646CCB78" w:rsidR="00770539" w:rsidRDefault="00770539" w:rsidP="00770539">
      <w:r>
        <w:t>Committee Chair, Dr Marisa Paterson MLA</w:t>
      </w:r>
      <w:r w:rsidR="00383183">
        <w:t>,</w:t>
      </w:r>
      <w:r>
        <w:t xml:space="preserve"> on (</w:t>
      </w:r>
      <w:r w:rsidRPr="00651B87">
        <w:t>02</w:t>
      </w:r>
      <w:r>
        <w:t>)</w:t>
      </w:r>
      <w:r w:rsidRPr="00651B87">
        <w:t xml:space="preserve"> </w:t>
      </w:r>
      <w:r w:rsidRPr="00C721DD">
        <w:t>6205 1448</w:t>
      </w:r>
    </w:p>
    <w:p w14:paraId="6E465530" w14:textId="01B94FD2" w:rsidR="00E243E6" w:rsidRDefault="00E243E6">
      <w:r>
        <w:t xml:space="preserve">Committee Secretary, </w:t>
      </w:r>
      <w:r w:rsidR="00D37138">
        <w:t>James Bunce</w:t>
      </w:r>
      <w:r>
        <w:t xml:space="preserve">, on (02) 6205 </w:t>
      </w:r>
      <w:r w:rsidR="00BA4B3B">
        <w:t>0199</w:t>
      </w:r>
      <w:r>
        <w:t xml:space="preserve"> or at </w:t>
      </w:r>
      <w:hyperlink r:id="rId9" w:history="1">
        <w:r w:rsidR="000E5B82" w:rsidRPr="00E51513">
          <w:rPr>
            <w:rStyle w:val="Hyperlink"/>
          </w:rPr>
          <w:t>LACommitteeECCB@parliament.act.gov.au</w:t>
        </w:r>
      </w:hyperlink>
    </w:p>
    <w:sectPr w:rsidR="00E243E6" w:rsidSect="00E243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8258" w14:textId="77777777" w:rsidR="00E243E6" w:rsidRDefault="00E243E6" w:rsidP="00E243E6">
      <w:r>
        <w:separator/>
      </w:r>
    </w:p>
  </w:endnote>
  <w:endnote w:type="continuationSeparator" w:id="0">
    <w:p w14:paraId="2939D088" w14:textId="77777777" w:rsidR="00E243E6" w:rsidRDefault="00E243E6" w:rsidP="00E2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EC7F" w14:textId="77777777" w:rsidR="006E6791" w:rsidRDefault="006E6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2B0B" w14:textId="77777777" w:rsidR="006E6791" w:rsidRDefault="006E6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8016" w14:textId="77777777" w:rsidR="006E6791" w:rsidRDefault="006E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0DEC" w14:textId="77777777" w:rsidR="00E243E6" w:rsidRDefault="00E243E6" w:rsidP="00E243E6">
      <w:r>
        <w:separator/>
      </w:r>
    </w:p>
  </w:footnote>
  <w:footnote w:type="continuationSeparator" w:id="0">
    <w:p w14:paraId="44253487" w14:textId="77777777" w:rsidR="00E243E6" w:rsidRDefault="00E243E6" w:rsidP="00E2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8636" w14:textId="77777777" w:rsidR="006E6791" w:rsidRDefault="006E6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504E" w14:textId="77777777" w:rsidR="00E243E6" w:rsidRPr="00F43DBE" w:rsidRDefault="00E243E6" w:rsidP="00E243E6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88F96FE" wp14:editId="23CF8D23">
              <wp:simplePos x="0" y="0"/>
              <wp:positionH relativeFrom="column">
                <wp:posOffset>1190625</wp:posOffset>
              </wp:positionH>
              <wp:positionV relativeFrom="paragraph">
                <wp:posOffset>531495</wp:posOffset>
              </wp:positionV>
              <wp:extent cx="5353050" cy="680085"/>
              <wp:effectExtent l="0" t="0" r="0" b="571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305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FCC63" w14:textId="77777777" w:rsidR="00FA60D2" w:rsidRPr="00D86D55" w:rsidRDefault="00FA60D2" w:rsidP="00FA60D2">
                          <w:pPr>
                            <w:keepNext/>
                            <w:widowControl w:val="0"/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  <w:t>Standing</w:t>
                          </w:r>
                          <w:r w:rsidRPr="00D86D55"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  <w:t xml:space="preserve"> Committee </w:t>
                          </w:r>
                          <w:r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  <w:t>on Environment, Climate Change and Biodiversity</w:t>
                          </w:r>
                        </w:p>
                        <w:p w14:paraId="7DE0DC49" w14:textId="4A67DAD5" w:rsidR="00FA60D2" w:rsidRPr="003B1B8C" w:rsidRDefault="00FA60D2" w:rsidP="00FA60D2">
                          <w:pPr>
                            <w:keepNext/>
                            <w:widowControl w:val="0"/>
                            <w:rPr>
                              <w:rFonts w:ascii="Arial Narrow" w:hAnsi="Arial Narrow" w:cs="Calibri"/>
                              <w:smallCaps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>Dr Marisa Paterson MLA (Chair), M</w:t>
                          </w:r>
                          <w:r w:rsidR="00AA2224">
                            <w:rPr>
                              <w:rFonts w:eastAsia="PMingLiU"/>
                              <w:sz w:val="20"/>
                              <w:lang w:eastAsia="zh-TW"/>
                            </w:rPr>
                            <w:t>s</w:t>
                          </w: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 xml:space="preserve"> </w:t>
                          </w:r>
                          <w:r w:rsidR="00AA2224">
                            <w:rPr>
                              <w:rFonts w:eastAsia="PMingLiU"/>
                              <w:sz w:val="20"/>
                              <w:lang w:eastAsia="zh-TW"/>
                            </w:rPr>
                            <w:t>Jo Clay</w:t>
                          </w: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 xml:space="preserve"> MLA (Deputy Chair) </w:t>
                          </w:r>
                          <w:r w:rsidR="00383183">
                            <w:rPr>
                              <w:rFonts w:eastAsia="PMingLiU"/>
                              <w:sz w:val="20"/>
                              <w:lang w:eastAsia="zh-TW"/>
                            </w:rPr>
                            <w:t>Mr Ed Cocks</w:t>
                          </w: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 xml:space="preserve"> MLA</w:t>
                          </w:r>
                        </w:p>
                        <w:p w14:paraId="4027DEA4" w14:textId="77777777" w:rsidR="00E243E6" w:rsidRPr="005B6109" w:rsidRDefault="00E243E6" w:rsidP="00E243E6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54950BB3" w14:textId="77777777" w:rsidR="00E243E6" w:rsidRPr="00E749B1" w:rsidRDefault="00E243E6" w:rsidP="00E243E6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F96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75pt;margin-top:41.85pt;width:421.5pt;height:5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" filled="f" stroked="f">
              <v:textbox>
                <w:txbxContent>
                  <w:p w14:paraId="4BCFCC63" w14:textId="77777777" w:rsidR="00FA60D2" w:rsidRPr="00D86D55" w:rsidRDefault="00FA60D2" w:rsidP="00FA60D2">
                    <w:pPr>
                      <w:keepNext/>
                      <w:widowControl w:val="0"/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  <w:t>Standing</w:t>
                    </w:r>
                    <w:r w:rsidRPr="00D86D55"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  <w:t xml:space="preserve"> Committee </w:t>
                    </w:r>
                    <w:r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  <w:t>on Environment, Climate Change and Biodiversity</w:t>
                    </w:r>
                  </w:p>
                  <w:p w14:paraId="7DE0DC49" w14:textId="4A67DAD5" w:rsidR="00FA60D2" w:rsidRPr="003B1B8C" w:rsidRDefault="00FA60D2" w:rsidP="00FA60D2">
                    <w:pPr>
                      <w:keepNext/>
                      <w:widowControl w:val="0"/>
                      <w:rPr>
                        <w:rFonts w:ascii="Arial Narrow" w:hAnsi="Arial Narrow" w:cs="Calibri"/>
                        <w:smallCaps/>
                        <w:sz w:val="18"/>
                        <w:szCs w:val="16"/>
                      </w:rPr>
                    </w:pPr>
                    <w:r>
                      <w:rPr>
                        <w:rFonts w:eastAsia="PMingLiU"/>
                        <w:sz w:val="20"/>
                        <w:lang w:eastAsia="zh-TW"/>
                      </w:rPr>
                      <w:t>Dr Marisa Paterson MLA (Chair), M</w:t>
                    </w:r>
                    <w:r w:rsidR="00AA2224">
                      <w:rPr>
                        <w:rFonts w:eastAsia="PMingLiU"/>
                        <w:sz w:val="20"/>
                        <w:lang w:eastAsia="zh-TW"/>
                      </w:rPr>
                      <w:t>s</w:t>
                    </w:r>
                    <w:r>
                      <w:rPr>
                        <w:rFonts w:eastAsia="PMingLiU"/>
                        <w:sz w:val="20"/>
                        <w:lang w:eastAsia="zh-TW"/>
                      </w:rPr>
                      <w:t xml:space="preserve"> </w:t>
                    </w:r>
                    <w:r w:rsidR="00AA2224">
                      <w:rPr>
                        <w:rFonts w:eastAsia="PMingLiU"/>
                        <w:sz w:val="20"/>
                        <w:lang w:eastAsia="zh-TW"/>
                      </w:rPr>
                      <w:t>Jo Clay</w:t>
                    </w:r>
                    <w:r>
                      <w:rPr>
                        <w:rFonts w:eastAsia="PMingLiU"/>
                        <w:sz w:val="20"/>
                        <w:lang w:eastAsia="zh-TW"/>
                      </w:rPr>
                      <w:t xml:space="preserve"> MLA (Deputy Chair) </w:t>
                    </w:r>
                    <w:r w:rsidR="00383183">
                      <w:rPr>
                        <w:rFonts w:eastAsia="PMingLiU"/>
                        <w:sz w:val="20"/>
                        <w:lang w:eastAsia="zh-TW"/>
                      </w:rPr>
                      <w:t>Mr Ed Cocks</w:t>
                    </w:r>
                    <w:r>
                      <w:rPr>
                        <w:rFonts w:eastAsia="PMingLiU"/>
                        <w:sz w:val="20"/>
                        <w:lang w:eastAsia="zh-TW"/>
                      </w:rPr>
                      <w:t xml:space="preserve"> MLA</w:t>
                    </w:r>
                  </w:p>
                  <w:p w14:paraId="4027DEA4" w14:textId="77777777" w:rsidR="00E243E6" w:rsidRPr="005B6109" w:rsidRDefault="00E243E6" w:rsidP="00E243E6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54950BB3" w14:textId="77777777" w:rsidR="00E243E6" w:rsidRPr="00E749B1" w:rsidRDefault="00E243E6" w:rsidP="00E243E6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3496B" wp14:editId="4D3449F7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73027" w14:textId="77777777" w:rsidR="00E243E6" w:rsidRDefault="00E243E6" w:rsidP="00E243E6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25BEEFF5" w14:textId="77777777" w:rsidR="00E243E6" w:rsidRDefault="00E243E6" w:rsidP="00E243E6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29084ECA" w14:textId="77777777" w:rsidR="00E243E6" w:rsidRDefault="00E243E6" w:rsidP="00E243E6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53496B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03B73027" w14:textId="77777777" w:rsidR="00E243E6" w:rsidRDefault="00E243E6" w:rsidP="00E243E6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25BEEFF5" w14:textId="77777777" w:rsidR="00E243E6" w:rsidRDefault="00E243E6" w:rsidP="00E243E6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29084ECA" w14:textId="77777777" w:rsidR="00E243E6" w:rsidRDefault="00E243E6" w:rsidP="00E243E6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en-AU"/>
      </w:rPr>
      <w:drawing>
        <wp:inline distT="0" distB="0" distL="0" distR="0" wp14:anchorId="6A065621" wp14:editId="1023222F">
          <wp:extent cx="6120000" cy="1073612"/>
          <wp:effectExtent l="19050" t="0" r="0" b="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F07CCD" w14:textId="77777777" w:rsidR="00E243E6" w:rsidRPr="00E243E6" w:rsidRDefault="00E243E6" w:rsidP="00E243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3741" w14:textId="77777777" w:rsidR="006E6791" w:rsidRDefault="006E6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16F3"/>
    <w:multiLevelType w:val="hybridMultilevel"/>
    <w:tmpl w:val="26028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6218"/>
    <w:multiLevelType w:val="hybridMultilevel"/>
    <w:tmpl w:val="1982D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2423"/>
    <w:multiLevelType w:val="hybridMultilevel"/>
    <w:tmpl w:val="C40CBD54"/>
    <w:lvl w:ilvl="0" w:tplc="7F00808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03B29"/>
    <w:multiLevelType w:val="hybridMultilevel"/>
    <w:tmpl w:val="EE12EDC2"/>
    <w:lvl w:ilvl="0" w:tplc="6D92EB48">
      <w:numFmt w:val="bullet"/>
      <w:lvlText w:val=""/>
      <w:lvlJc w:val="left"/>
      <w:pPr>
        <w:ind w:left="1080" w:hanging="720"/>
      </w:pPr>
      <w:rPr>
        <w:rFonts w:ascii="Calibri" w:eastAsia="Times New Roman" w:hAnsi="Calibri" w:cs="Calibri" w:hint="default"/>
        <w:color w:val="0563C1" w:themeColor="hyperlink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B77A4"/>
    <w:multiLevelType w:val="hybridMultilevel"/>
    <w:tmpl w:val="8E04B71E"/>
    <w:lvl w:ilvl="0" w:tplc="0C0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D6F054E"/>
    <w:multiLevelType w:val="hybridMultilevel"/>
    <w:tmpl w:val="49022F54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0563C1" w:themeColor="hyperlink"/>
        <w:u w:val="singl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570995">
    <w:abstractNumId w:val="4"/>
  </w:num>
  <w:num w:numId="2" w16cid:durableId="7294653">
    <w:abstractNumId w:val="1"/>
  </w:num>
  <w:num w:numId="3" w16cid:durableId="1650936118">
    <w:abstractNumId w:val="3"/>
  </w:num>
  <w:num w:numId="4" w16cid:durableId="1862430755">
    <w:abstractNumId w:val="5"/>
  </w:num>
  <w:num w:numId="5" w16cid:durableId="253515088">
    <w:abstractNumId w:val="0"/>
  </w:num>
  <w:num w:numId="6" w16cid:durableId="1912231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6"/>
    <w:rsid w:val="000168E4"/>
    <w:rsid w:val="000414A8"/>
    <w:rsid w:val="00046E6E"/>
    <w:rsid w:val="000744A9"/>
    <w:rsid w:val="000E5B82"/>
    <w:rsid w:val="00153F86"/>
    <w:rsid w:val="00281AFF"/>
    <w:rsid w:val="00295319"/>
    <w:rsid w:val="002A71F1"/>
    <w:rsid w:val="002D70B3"/>
    <w:rsid w:val="002E2DE7"/>
    <w:rsid w:val="002E5031"/>
    <w:rsid w:val="00305514"/>
    <w:rsid w:val="00313008"/>
    <w:rsid w:val="00352863"/>
    <w:rsid w:val="00383183"/>
    <w:rsid w:val="003F573E"/>
    <w:rsid w:val="004B13CE"/>
    <w:rsid w:val="004D312F"/>
    <w:rsid w:val="00507EE6"/>
    <w:rsid w:val="005D302D"/>
    <w:rsid w:val="0064616A"/>
    <w:rsid w:val="00646920"/>
    <w:rsid w:val="00692C42"/>
    <w:rsid w:val="00695C64"/>
    <w:rsid w:val="006E6791"/>
    <w:rsid w:val="007665BA"/>
    <w:rsid w:val="00770539"/>
    <w:rsid w:val="007C61EB"/>
    <w:rsid w:val="008147CC"/>
    <w:rsid w:val="0083437B"/>
    <w:rsid w:val="008D0552"/>
    <w:rsid w:val="008F1D00"/>
    <w:rsid w:val="009605D0"/>
    <w:rsid w:val="00A50D1F"/>
    <w:rsid w:val="00AA2224"/>
    <w:rsid w:val="00AA4720"/>
    <w:rsid w:val="00AB0E19"/>
    <w:rsid w:val="00B555A6"/>
    <w:rsid w:val="00B63628"/>
    <w:rsid w:val="00BA4B3B"/>
    <w:rsid w:val="00BC0668"/>
    <w:rsid w:val="00C71586"/>
    <w:rsid w:val="00C721DD"/>
    <w:rsid w:val="00CD076B"/>
    <w:rsid w:val="00D37138"/>
    <w:rsid w:val="00D7454F"/>
    <w:rsid w:val="00D82D5A"/>
    <w:rsid w:val="00E243E6"/>
    <w:rsid w:val="00E24822"/>
    <w:rsid w:val="00E87F3E"/>
    <w:rsid w:val="00E92F86"/>
    <w:rsid w:val="00F12026"/>
    <w:rsid w:val="00F232F4"/>
    <w:rsid w:val="00F76E36"/>
    <w:rsid w:val="00FA60D2"/>
    <w:rsid w:val="00FE1D09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0CD535A"/>
  <w15:chartTrackingRefBased/>
  <w15:docId w15:val="{94CBD0DD-5EA0-4CA9-B1D9-B503DACE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43E6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81AFF"/>
    <w:pPr>
      <w:spacing w:before="120" w:after="200" w:line="259" w:lineRule="auto"/>
      <w:outlineLvl w:val="3"/>
    </w:pPr>
    <w:rPr>
      <w:rFonts w:ascii="Montserrat SemiBold" w:hAnsi="Montserrat SemiBold"/>
      <w:iCs/>
      <w:color w:val="2F5496"/>
      <w:w w:val="9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3E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E24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43E6"/>
    <w:rPr>
      <w:rFonts w:eastAsia="Times New Roman" w:cs="Times New Roman"/>
      <w:szCs w:val="24"/>
    </w:rPr>
  </w:style>
  <w:style w:type="paragraph" w:customStyle="1" w:styleId="Customheader">
    <w:name w:val="Custom header"/>
    <w:rsid w:val="00E243E6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24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3E6"/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60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05D0"/>
    <w:pPr>
      <w:ind w:left="720"/>
      <w:contextualSpacing/>
    </w:pPr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AA222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Emphasis">
    <w:name w:val="Emphasis"/>
    <w:basedOn w:val="DefaultParagraphFont"/>
    <w:uiPriority w:val="20"/>
    <w:qFormat/>
    <w:rsid w:val="00AA2224"/>
    <w:rPr>
      <w:i/>
      <w:iCs/>
    </w:rPr>
  </w:style>
  <w:style w:type="character" w:styleId="Strong">
    <w:name w:val="Strong"/>
    <w:basedOn w:val="DefaultParagraphFont"/>
    <w:uiPriority w:val="22"/>
    <w:qFormat/>
    <w:rsid w:val="00AA222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81AFF"/>
    <w:rPr>
      <w:rFonts w:ascii="Montserrat SemiBold" w:eastAsiaTheme="majorEastAsia" w:hAnsi="Montserrat SemiBold" w:cstheme="majorBidi"/>
      <w:iCs/>
      <w:color w:val="2F5496"/>
      <w:w w:val="90"/>
      <w:kern w:val="2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81AFF"/>
    <w:pPr>
      <w:keepNext/>
      <w:tabs>
        <w:tab w:val="left" w:pos="425"/>
        <w:tab w:val="right" w:pos="9016"/>
      </w:tabs>
      <w:spacing w:before="160" w:after="60" w:line="283" w:lineRule="auto"/>
    </w:pPr>
    <w:rPr>
      <w:rFonts w:ascii="Montserrat" w:eastAsiaTheme="minorHAnsi" w:hAnsi="Montserrat" w:cstheme="minorBidi"/>
      <w:b/>
      <w:bCs/>
      <w:noProof/>
      <w:color w:val="2F5496"/>
      <w:w w:val="90"/>
      <w:sz w:val="23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81AFF"/>
    <w:pPr>
      <w:tabs>
        <w:tab w:val="right" w:pos="9016"/>
      </w:tabs>
      <w:spacing w:before="60" w:after="60" w:line="283" w:lineRule="auto"/>
      <w:ind w:left="426"/>
    </w:pPr>
    <w:rPr>
      <w:rFonts w:eastAsiaTheme="minorHAnsi" w:cstheme="minorBidi"/>
      <w:noProof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A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28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recent-report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CommitteeECCB@parliament.act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McGill, Brianna</dc:creator>
  <cp:keywords/>
  <dc:description/>
  <cp:lastModifiedBy>Bunce, James</cp:lastModifiedBy>
  <cp:revision>30</cp:revision>
  <cp:lastPrinted>2022-06-28T04:11:00Z</cp:lastPrinted>
  <dcterms:created xsi:type="dcterms:W3CDTF">2022-05-20T06:03:00Z</dcterms:created>
  <dcterms:modified xsi:type="dcterms:W3CDTF">2024-05-06T01:53:00Z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2023-07-25T06:47:17Z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9da89d11-98f1-4e31-8f13-3a388eae29ad</vt:lpwstr>
  </property>
  <property fmtid="{D5CDD505-2E9C-101B-9397-08002B2CF9AE}" pid="8" name="MSIP_Label_69af8531-eb46-4968-8cb3-105d2f5ea87e_ContentBits">
    <vt:lpwstr>0</vt:lpwstr>
  </property>
</Properties>
</file>