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CE5A" w14:textId="77777777" w:rsidR="00AD7D31" w:rsidRPr="00386C06" w:rsidRDefault="00AD7D31" w:rsidP="008D37E0">
      <w:pPr>
        <w:pStyle w:val="Header"/>
        <w:tabs>
          <w:tab w:val="clear" w:pos="9026"/>
          <w:tab w:val="left" w:pos="7245"/>
        </w:tabs>
        <w:rPr>
          <w:sz w:val="16"/>
          <w:szCs w:val="16"/>
          <w:lang w:val="en-US"/>
        </w:rPr>
      </w:pPr>
      <w:r w:rsidRPr="00386C06">
        <w:rPr>
          <w:sz w:val="16"/>
          <w:szCs w:val="16"/>
          <w:lang w:val="en-US"/>
        </w:rPr>
        <w:tab/>
      </w:r>
      <w:r w:rsidR="001450DC" w:rsidRPr="00386C06">
        <w:rPr>
          <w:sz w:val="16"/>
          <w:szCs w:val="16"/>
          <w:lang w:val="en-US"/>
        </w:rPr>
        <w:tab/>
      </w:r>
      <w:r w:rsidRPr="00386C06">
        <w:rPr>
          <w:sz w:val="16"/>
          <w:szCs w:val="16"/>
          <w:lang w:val="en-US"/>
        </w:rPr>
        <w:tab/>
      </w:r>
    </w:p>
    <w:p w14:paraId="74AA5092" w14:textId="77777777" w:rsidR="00427883" w:rsidRPr="00386C06" w:rsidRDefault="00427883" w:rsidP="00427883">
      <w:pPr>
        <w:spacing w:after="0" w:line="240" w:lineRule="auto"/>
        <w:rPr>
          <w:sz w:val="16"/>
          <w:szCs w:val="16"/>
        </w:rPr>
      </w:pPr>
    </w:p>
    <w:p w14:paraId="44E1F73C" w14:textId="12D0822F" w:rsidR="00C04DEF" w:rsidRPr="00386C06" w:rsidRDefault="00C04DEF" w:rsidP="00C04DEF">
      <w:pPr>
        <w:tabs>
          <w:tab w:val="left" w:pos="5812"/>
        </w:tabs>
        <w:spacing w:after="0" w:line="240" w:lineRule="auto"/>
        <w:jc w:val="right"/>
        <w:rPr>
          <w:sz w:val="16"/>
          <w:szCs w:val="16"/>
        </w:rPr>
      </w:pPr>
      <w:r w:rsidRPr="00386C06">
        <w:rPr>
          <w:sz w:val="16"/>
          <w:szCs w:val="16"/>
        </w:rPr>
        <w:tab/>
        <w:t xml:space="preserve"> </w:t>
      </w:r>
      <w:r w:rsidR="004240C9" w:rsidRPr="00386C06">
        <w:rPr>
          <w:sz w:val="16"/>
          <w:szCs w:val="16"/>
        </w:rPr>
        <w:t>CMTEDD2023/1546</w:t>
      </w:r>
    </w:p>
    <w:p w14:paraId="2BD69EED" w14:textId="77777777" w:rsidR="00427883" w:rsidRPr="00A05B96" w:rsidRDefault="00AE3A0F" w:rsidP="000D32B0">
      <w:pPr>
        <w:tabs>
          <w:tab w:val="left" w:pos="5812"/>
        </w:tabs>
        <w:spacing w:after="0" w:line="240" w:lineRule="auto"/>
      </w:pPr>
      <w:r>
        <w:rPr>
          <w:sz w:val="24"/>
          <w:szCs w:val="24"/>
        </w:rPr>
        <w:t>Mr Peter Cain MLA</w:t>
      </w:r>
      <w:r w:rsidR="00427883">
        <w:rPr>
          <w:sz w:val="24"/>
          <w:szCs w:val="24"/>
        </w:rPr>
        <w:tab/>
      </w:r>
    </w:p>
    <w:p w14:paraId="639BB3AD" w14:textId="77777777" w:rsidR="00427883" w:rsidRDefault="00AE3A0F" w:rsidP="00427883">
      <w:pPr>
        <w:spacing w:after="0" w:line="240" w:lineRule="auto"/>
        <w:rPr>
          <w:sz w:val="24"/>
          <w:szCs w:val="24"/>
        </w:rPr>
      </w:pPr>
      <w:r>
        <w:rPr>
          <w:sz w:val="24"/>
          <w:szCs w:val="24"/>
        </w:rPr>
        <w:t>Chair</w:t>
      </w:r>
    </w:p>
    <w:p w14:paraId="36E8C371" w14:textId="1E7661B0" w:rsidR="00AE3A0F" w:rsidRDefault="00AE3A0F" w:rsidP="00427883">
      <w:pPr>
        <w:spacing w:after="0" w:line="240" w:lineRule="auto"/>
        <w:rPr>
          <w:sz w:val="24"/>
          <w:szCs w:val="24"/>
        </w:rPr>
      </w:pPr>
      <w:r>
        <w:rPr>
          <w:sz w:val="24"/>
          <w:szCs w:val="24"/>
        </w:rPr>
        <w:t>Standing Committee on Justice and Community Safety (Legislative Scrutiny Role)</w:t>
      </w:r>
    </w:p>
    <w:p w14:paraId="1A9E9301" w14:textId="1F07767C" w:rsidR="00AE3A0F" w:rsidRDefault="00AE3A0F" w:rsidP="00427883">
      <w:pPr>
        <w:spacing w:after="0" w:line="240" w:lineRule="auto"/>
        <w:rPr>
          <w:sz w:val="24"/>
          <w:szCs w:val="24"/>
        </w:rPr>
      </w:pPr>
      <w:r>
        <w:rPr>
          <w:sz w:val="24"/>
          <w:szCs w:val="24"/>
        </w:rPr>
        <w:t xml:space="preserve">By email: </w:t>
      </w:r>
      <w:hyperlink r:id="rId11" w:history="1">
        <w:r w:rsidR="00386C06" w:rsidRPr="00B666C7">
          <w:rPr>
            <w:rStyle w:val="Hyperlink"/>
            <w:sz w:val="24"/>
            <w:szCs w:val="24"/>
          </w:rPr>
          <w:t>scrutiny@parliament.act.gov.au</w:t>
        </w:r>
      </w:hyperlink>
    </w:p>
    <w:p w14:paraId="507A55BE" w14:textId="77777777" w:rsidR="00AD7D31" w:rsidRDefault="00AD7D31" w:rsidP="00AD7D31">
      <w:pPr>
        <w:spacing w:after="0" w:line="240" w:lineRule="auto"/>
        <w:rPr>
          <w:sz w:val="24"/>
          <w:szCs w:val="24"/>
        </w:rPr>
      </w:pPr>
    </w:p>
    <w:p w14:paraId="003845B3" w14:textId="77777777" w:rsidR="00B91F55" w:rsidRPr="00A031A0" w:rsidRDefault="00B91F55" w:rsidP="00AD7D31">
      <w:pPr>
        <w:spacing w:after="0" w:line="240" w:lineRule="auto"/>
        <w:rPr>
          <w:sz w:val="24"/>
          <w:szCs w:val="24"/>
        </w:rPr>
      </w:pPr>
    </w:p>
    <w:p w14:paraId="09D6982E" w14:textId="77777777" w:rsidR="00AD7D31" w:rsidRPr="00A031A0" w:rsidRDefault="00AD7D31" w:rsidP="00AD7D31">
      <w:pPr>
        <w:spacing w:after="0" w:line="240" w:lineRule="auto"/>
        <w:rPr>
          <w:sz w:val="24"/>
          <w:szCs w:val="24"/>
        </w:rPr>
      </w:pPr>
      <w:r w:rsidRPr="00A031A0">
        <w:rPr>
          <w:sz w:val="24"/>
          <w:szCs w:val="24"/>
          <w:lang w:val="en-US"/>
        </w:rPr>
        <w:t xml:space="preserve">Dear </w:t>
      </w:r>
      <w:r w:rsidR="00AE3A0F">
        <w:rPr>
          <w:sz w:val="24"/>
          <w:szCs w:val="24"/>
          <w:lang w:val="en-US"/>
        </w:rPr>
        <w:t>Mr Cain</w:t>
      </w:r>
    </w:p>
    <w:p w14:paraId="0898E060" w14:textId="6AD31BAE" w:rsidR="00AD7D31" w:rsidRDefault="00AD7D31" w:rsidP="00AD7D31">
      <w:pPr>
        <w:pStyle w:val="Header"/>
        <w:tabs>
          <w:tab w:val="left" w:pos="720"/>
        </w:tabs>
        <w:rPr>
          <w:sz w:val="24"/>
          <w:szCs w:val="24"/>
        </w:rPr>
      </w:pPr>
    </w:p>
    <w:p w14:paraId="07EFAA3F" w14:textId="39C2F510" w:rsidR="005801B7" w:rsidRPr="005801B7" w:rsidRDefault="00A5586E" w:rsidP="00386C06">
      <w:pPr>
        <w:pStyle w:val="Header"/>
        <w:tabs>
          <w:tab w:val="clear" w:pos="9026"/>
          <w:tab w:val="left" w:pos="720"/>
        </w:tabs>
        <w:ind w:right="-201"/>
        <w:rPr>
          <w:sz w:val="24"/>
          <w:szCs w:val="24"/>
        </w:rPr>
      </w:pPr>
      <w:r>
        <w:rPr>
          <w:sz w:val="24"/>
          <w:szCs w:val="24"/>
        </w:rPr>
        <w:t>I write in response to</w:t>
      </w:r>
      <w:r w:rsidR="00F4095B">
        <w:rPr>
          <w:sz w:val="24"/>
          <w:szCs w:val="24"/>
        </w:rPr>
        <w:t xml:space="preserve"> </w:t>
      </w:r>
      <w:r>
        <w:rPr>
          <w:i/>
          <w:iCs/>
          <w:sz w:val="24"/>
          <w:szCs w:val="24"/>
        </w:rPr>
        <w:t xml:space="preserve">Scrutiny Report 27 </w:t>
      </w:r>
      <w:r>
        <w:rPr>
          <w:sz w:val="24"/>
          <w:szCs w:val="24"/>
        </w:rPr>
        <w:t>released on 2</w:t>
      </w:r>
      <w:r w:rsidR="00082F00">
        <w:rPr>
          <w:sz w:val="24"/>
          <w:szCs w:val="24"/>
        </w:rPr>
        <w:t>7</w:t>
      </w:r>
      <w:r>
        <w:rPr>
          <w:sz w:val="24"/>
          <w:szCs w:val="24"/>
        </w:rPr>
        <w:t xml:space="preserve"> March 2023 </w:t>
      </w:r>
      <w:r w:rsidR="00F4095B">
        <w:rPr>
          <w:sz w:val="24"/>
          <w:szCs w:val="24"/>
        </w:rPr>
        <w:t xml:space="preserve">regarding </w:t>
      </w:r>
      <w:r>
        <w:rPr>
          <w:sz w:val="24"/>
          <w:szCs w:val="24"/>
        </w:rPr>
        <w:t xml:space="preserve">the </w:t>
      </w:r>
      <w:r w:rsidRPr="00FF33FF">
        <w:rPr>
          <w:i/>
          <w:iCs/>
          <w:sz w:val="24"/>
          <w:szCs w:val="24"/>
        </w:rPr>
        <w:t>Lifetime Care and Support (Catastrophic Injuries) (Home Modifications) Guidelines 2023</w:t>
      </w:r>
      <w:r w:rsidRPr="00C171F1">
        <w:rPr>
          <w:sz w:val="24"/>
          <w:szCs w:val="24"/>
        </w:rPr>
        <w:t xml:space="preserve"> </w:t>
      </w:r>
      <w:r w:rsidR="005801B7">
        <w:rPr>
          <w:sz w:val="24"/>
          <w:szCs w:val="24"/>
        </w:rPr>
        <w:t xml:space="preserve">(Home Modifications Guidelines) </w:t>
      </w:r>
      <w:r w:rsidRPr="00C53882">
        <w:rPr>
          <w:sz w:val="24"/>
          <w:szCs w:val="24"/>
        </w:rPr>
        <w:t xml:space="preserve">made under section 93 of the </w:t>
      </w:r>
      <w:r w:rsidRPr="00C53882">
        <w:rPr>
          <w:i/>
          <w:iCs/>
          <w:sz w:val="24"/>
          <w:szCs w:val="24"/>
        </w:rPr>
        <w:t>Lifetime Care and Support (Catastrophic Injuries) Act 2014</w:t>
      </w:r>
      <w:r w:rsidR="00B57F73">
        <w:rPr>
          <w:i/>
          <w:iCs/>
          <w:sz w:val="24"/>
          <w:szCs w:val="24"/>
        </w:rPr>
        <w:t xml:space="preserve"> </w:t>
      </w:r>
      <w:r w:rsidR="00B57F73" w:rsidRPr="00C171F1">
        <w:rPr>
          <w:sz w:val="24"/>
          <w:szCs w:val="24"/>
        </w:rPr>
        <w:t>(LTCS Act)</w:t>
      </w:r>
      <w:r w:rsidRPr="00C171F1">
        <w:rPr>
          <w:sz w:val="24"/>
          <w:szCs w:val="24"/>
        </w:rPr>
        <w:t>.</w:t>
      </w:r>
      <w:r w:rsidR="00082F00">
        <w:rPr>
          <w:sz w:val="24"/>
          <w:szCs w:val="24"/>
        </w:rPr>
        <w:t xml:space="preserve"> T</w:t>
      </w:r>
      <w:r w:rsidR="005801B7" w:rsidRPr="005801B7">
        <w:rPr>
          <w:sz w:val="24"/>
          <w:szCs w:val="24"/>
        </w:rPr>
        <w:t xml:space="preserve">he Standing Committee has sought </w:t>
      </w:r>
      <w:r w:rsidR="005801B7">
        <w:rPr>
          <w:sz w:val="24"/>
          <w:szCs w:val="24"/>
        </w:rPr>
        <w:t xml:space="preserve">my </w:t>
      </w:r>
      <w:r w:rsidR="005801B7" w:rsidRPr="005801B7">
        <w:rPr>
          <w:sz w:val="24"/>
          <w:szCs w:val="24"/>
        </w:rPr>
        <w:t xml:space="preserve">advice </w:t>
      </w:r>
      <w:r w:rsidR="005801B7">
        <w:rPr>
          <w:sz w:val="24"/>
          <w:szCs w:val="24"/>
        </w:rPr>
        <w:t>on</w:t>
      </w:r>
      <w:r w:rsidR="005801B7" w:rsidRPr="005801B7">
        <w:rPr>
          <w:sz w:val="24"/>
          <w:szCs w:val="24"/>
        </w:rPr>
        <w:t xml:space="preserve"> the human rights implications of this instrument.</w:t>
      </w:r>
    </w:p>
    <w:p w14:paraId="3F14F979" w14:textId="77777777" w:rsidR="005801B7" w:rsidRDefault="005801B7" w:rsidP="005801B7">
      <w:pPr>
        <w:pStyle w:val="Header"/>
        <w:tabs>
          <w:tab w:val="left" w:pos="720"/>
        </w:tabs>
        <w:rPr>
          <w:i/>
          <w:iCs/>
        </w:rPr>
      </w:pPr>
    </w:p>
    <w:p w14:paraId="61E83EBE" w14:textId="0C101A40" w:rsidR="005801B7" w:rsidRPr="005801B7" w:rsidRDefault="00F57BEA" w:rsidP="005801B7">
      <w:pPr>
        <w:pStyle w:val="Header"/>
        <w:tabs>
          <w:tab w:val="left" w:pos="720"/>
        </w:tabs>
        <w:rPr>
          <w:sz w:val="24"/>
          <w:szCs w:val="24"/>
        </w:rPr>
      </w:pPr>
      <w:r>
        <w:rPr>
          <w:sz w:val="24"/>
          <w:szCs w:val="24"/>
        </w:rPr>
        <w:t>T</w:t>
      </w:r>
      <w:r w:rsidRPr="005801B7">
        <w:rPr>
          <w:sz w:val="24"/>
          <w:szCs w:val="24"/>
        </w:rPr>
        <w:t xml:space="preserve">hese </w:t>
      </w:r>
      <w:proofErr w:type="gramStart"/>
      <w:r w:rsidRPr="005801B7">
        <w:rPr>
          <w:sz w:val="24"/>
          <w:szCs w:val="24"/>
        </w:rPr>
        <w:t>particular Guidelines</w:t>
      </w:r>
      <w:proofErr w:type="gramEnd"/>
      <w:r w:rsidRPr="005801B7">
        <w:rPr>
          <w:sz w:val="24"/>
          <w:szCs w:val="24"/>
        </w:rPr>
        <w:t xml:space="preserve"> </w:t>
      </w:r>
      <w:r w:rsidR="007313D0" w:rsidRPr="005801B7">
        <w:rPr>
          <w:sz w:val="24"/>
          <w:szCs w:val="24"/>
        </w:rPr>
        <w:t xml:space="preserve">deal with issues related to home </w:t>
      </w:r>
      <w:r w:rsidR="00B57F73" w:rsidRPr="005801B7">
        <w:rPr>
          <w:sz w:val="24"/>
          <w:szCs w:val="24"/>
        </w:rPr>
        <w:t>modifications</w:t>
      </w:r>
      <w:r w:rsidR="007313D0" w:rsidRPr="005801B7">
        <w:rPr>
          <w:sz w:val="24"/>
          <w:szCs w:val="24"/>
        </w:rPr>
        <w:t xml:space="preserve"> that are required by </w:t>
      </w:r>
      <w:r w:rsidR="00B57F73" w:rsidRPr="005801B7">
        <w:rPr>
          <w:sz w:val="24"/>
          <w:szCs w:val="24"/>
        </w:rPr>
        <w:t>people who have sustained a catastrophic motor accident or work injury</w:t>
      </w:r>
      <w:r w:rsidR="007313D0" w:rsidRPr="005801B7">
        <w:rPr>
          <w:sz w:val="24"/>
          <w:szCs w:val="24"/>
        </w:rPr>
        <w:t xml:space="preserve"> covered by the </w:t>
      </w:r>
      <w:r w:rsidR="00B57F73" w:rsidRPr="005801B7">
        <w:rPr>
          <w:sz w:val="24"/>
          <w:szCs w:val="24"/>
        </w:rPr>
        <w:t xml:space="preserve">LTCS </w:t>
      </w:r>
      <w:r w:rsidR="007313D0" w:rsidRPr="005801B7">
        <w:rPr>
          <w:sz w:val="24"/>
          <w:szCs w:val="24"/>
        </w:rPr>
        <w:t>Act</w:t>
      </w:r>
      <w:r w:rsidR="00A5586E" w:rsidRPr="005801B7">
        <w:rPr>
          <w:sz w:val="24"/>
          <w:szCs w:val="24"/>
        </w:rPr>
        <w:t>.</w:t>
      </w:r>
      <w:r w:rsidR="005801B7" w:rsidRPr="005801B7">
        <w:rPr>
          <w:sz w:val="24"/>
          <w:szCs w:val="24"/>
        </w:rPr>
        <w:t xml:space="preserve">  </w:t>
      </w:r>
      <w:r>
        <w:rPr>
          <w:sz w:val="24"/>
          <w:szCs w:val="24"/>
        </w:rPr>
        <w:t>T</w:t>
      </w:r>
      <w:r w:rsidRPr="005801B7">
        <w:rPr>
          <w:sz w:val="24"/>
          <w:szCs w:val="24"/>
        </w:rPr>
        <w:t>he</w:t>
      </w:r>
      <w:r>
        <w:rPr>
          <w:sz w:val="24"/>
          <w:szCs w:val="24"/>
        </w:rPr>
        <w:t xml:space="preserve">y </w:t>
      </w:r>
      <w:r w:rsidRPr="005801B7">
        <w:rPr>
          <w:sz w:val="24"/>
          <w:szCs w:val="24"/>
        </w:rPr>
        <w:t>provide for the LTCS Commissioner to pay the reasonable costs of home modifications to assist catastrophically injured persons to be able to, for example, increase the participant’s independence and reduce the participant’s need for other kinds of supports such as attendant care.</w:t>
      </w:r>
      <w:r>
        <w:rPr>
          <w:sz w:val="24"/>
          <w:szCs w:val="24"/>
        </w:rPr>
        <w:t xml:space="preserve">  As t</w:t>
      </w:r>
      <w:r w:rsidRPr="005801B7">
        <w:rPr>
          <w:sz w:val="24"/>
          <w:szCs w:val="24"/>
        </w:rPr>
        <w:t xml:space="preserve">he LTCS Act </w:t>
      </w:r>
      <w:r>
        <w:rPr>
          <w:sz w:val="24"/>
          <w:szCs w:val="24"/>
        </w:rPr>
        <w:t>provides ‘</w:t>
      </w:r>
      <w:r w:rsidRPr="005801B7">
        <w:rPr>
          <w:sz w:val="24"/>
          <w:szCs w:val="24"/>
        </w:rPr>
        <w:t>beneficial legislation</w:t>
      </w:r>
      <w:r>
        <w:rPr>
          <w:sz w:val="24"/>
          <w:szCs w:val="24"/>
        </w:rPr>
        <w:t>’</w:t>
      </w:r>
      <w:r w:rsidRPr="005801B7">
        <w:rPr>
          <w:sz w:val="24"/>
          <w:szCs w:val="24"/>
        </w:rPr>
        <w:t xml:space="preserve">, </w:t>
      </w:r>
      <w:r>
        <w:rPr>
          <w:sz w:val="24"/>
          <w:szCs w:val="24"/>
        </w:rPr>
        <w:t>i</w:t>
      </w:r>
      <w:r w:rsidR="005801B7" w:rsidRPr="005801B7">
        <w:rPr>
          <w:sz w:val="24"/>
          <w:szCs w:val="24"/>
        </w:rPr>
        <w:t xml:space="preserve">n updating the Home Modifications Guidelines no human rights issues were identified.  </w:t>
      </w:r>
    </w:p>
    <w:p w14:paraId="236E7872" w14:textId="25BBF27D" w:rsidR="005801B7" w:rsidRPr="005801B7" w:rsidRDefault="005801B7" w:rsidP="005801B7">
      <w:pPr>
        <w:pStyle w:val="Header"/>
        <w:tabs>
          <w:tab w:val="left" w:pos="720"/>
        </w:tabs>
        <w:rPr>
          <w:sz w:val="24"/>
          <w:szCs w:val="24"/>
        </w:rPr>
      </w:pPr>
    </w:p>
    <w:p w14:paraId="0DEED87D" w14:textId="7FD0BEB6" w:rsidR="00A51FAC" w:rsidRPr="00A51FAC" w:rsidRDefault="00F57BEA" w:rsidP="00A51FAC">
      <w:pPr>
        <w:pStyle w:val="Header"/>
        <w:tabs>
          <w:tab w:val="left" w:pos="720"/>
        </w:tabs>
        <w:rPr>
          <w:sz w:val="24"/>
          <w:szCs w:val="24"/>
        </w:rPr>
      </w:pPr>
      <w:r w:rsidRPr="00A51FAC">
        <w:rPr>
          <w:sz w:val="24"/>
          <w:szCs w:val="24"/>
        </w:rPr>
        <w:t xml:space="preserve">I have requested </w:t>
      </w:r>
      <w:r w:rsidR="004D24AA" w:rsidRPr="00A51FAC">
        <w:rPr>
          <w:sz w:val="24"/>
          <w:szCs w:val="24"/>
        </w:rPr>
        <w:t xml:space="preserve">that </w:t>
      </w:r>
      <w:r w:rsidR="00A51FAC" w:rsidRPr="00A51FAC">
        <w:rPr>
          <w:sz w:val="24"/>
          <w:szCs w:val="24"/>
        </w:rPr>
        <w:t>t</w:t>
      </w:r>
      <w:r w:rsidR="00B57F73" w:rsidRPr="00A51FAC">
        <w:rPr>
          <w:sz w:val="24"/>
          <w:szCs w:val="24"/>
        </w:rPr>
        <w:t xml:space="preserve">he </w:t>
      </w:r>
      <w:r w:rsidR="001044C8">
        <w:rPr>
          <w:sz w:val="24"/>
          <w:szCs w:val="24"/>
        </w:rPr>
        <w:t>Lifetime and Care Support</w:t>
      </w:r>
      <w:r w:rsidRPr="00A51FAC">
        <w:rPr>
          <w:sz w:val="24"/>
          <w:szCs w:val="24"/>
        </w:rPr>
        <w:t xml:space="preserve"> Commission</w:t>
      </w:r>
      <w:r w:rsidR="00B57F73" w:rsidRPr="00A51FAC">
        <w:rPr>
          <w:sz w:val="24"/>
          <w:szCs w:val="24"/>
        </w:rPr>
        <w:t xml:space="preserve"> include a statement </w:t>
      </w:r>
      <w:r w:rsidR="00187500">
        <w:rPr>
          <w:sz w:val="24"/>
          <w:szCs w:val="24"/>
        </w:rPr>
        <w:t xml:space="preserve">in relation to human rights </w:t>
      </w:r>
      <w:r w:rsidR="00A51FAC" w:rsidRPr="00A51FAC">
        <w:rPr>
          <w:sz w:val="24"/>
          <w:szCs w:val="24"/>
        </w:rPr>
        <w:t xml:space="preserve">in the explanatory statement for all future LTCS Guidelines when they are updated.  </w:t>
      </w:r>
    </w:p>
    <w:p w14:paraId="295B2450" w14:textId="13EFC25D" w:rsidR="00E22A7B" w:rsidRDefault="00E22A7B">
      <w:pPr>
        <w:spacing w:after="0" w:line="240" w:lineRule="auto"/>
        <w:rPr>
          <w:sz w:val="24"/>
          <w:szCs w:val="24"/>
        </w:rPr>
      </w:pPr>
    </w:p>
    <w:p w14:paraId="7000195D" w14:textId="77777777" w:rsidR="00386C06" w:rsidRDefault="00386C06">
      <w:pPr>
        <w:spacing w:after="0" w:line="240" w:lineRule="auto"/>
        <w:rPr>
          <w:sz w:val="24"/>
          <w:szCs w:val="24"/>
        </w:rPr>
      </w:pPr>
    </w:p>
    <w:p w14:paraId="5F333CCA" w14:textId="7D9DC9FF" w:rsidR="00FF33FF" w:rsidRDefault="00A51FAC" w:rsidP="00FF33FF">
      <w:pPr>
        <w:spacing w:after="0" w:line="240" w:lineRule="auto"/>
        <w:rPr>
          <w:sz w:val="24"/>
          <w:szCs w:val="24"/>
        </w:rPr>
      </w:pPr>
      <w:r>
        <w:rPr>
          <w:sz w:val="24"/>
          <w:szCs w:val="24"/>
        </w:rPr>
        <w:t>I trust this information is helpful.</w:t>
      </w:r>
      <w:r w:rsidR="00FF33FF">
        <w:rPr>
          <w:sz w:val="24"/>
          <w:szCs w:val="24"/>
        </w:rPr>
        <w:t xml:space="preserve"> </w:t>
      </w:r>
    </w:p>
    <w:p w14:paraId="62A8DA6F" w14:textId="77777777" w:rsidR="00FF33FF" w:rsidRPr="00A031A0" w:rsidRDefault="00FF33FF" w:rsidP="00AD7D31">
      <w:pPr>
        <w:pStyle w:val="Header"/>
        <w:tabs>
          <w:tab w:val="left" w:pos="720"/>
        </w:tabs>
        <w:rPr>
          <w:sz w:val="24"/>
          <w:szCs w:val="24"/>
        </w:rPr>
      </w:pPr>
    </w:p>
    <w:p w14:paraId="7750F129" w14:textId="77777777" w:rsidR="00AD7D31" w:rsidRPr="00A031A0" w:rsidRDefault="00AD7D31" w:rsidP="00AD7D31">
      <w:pPr>
        <w:spacing w:after="0" w:line="240" w:lineRule="auto"/>
        <w:rPr>
          <w:sz w:val="24"/>
          <w:szCs w:val="24"/>
        </w:rPr>
      </w:pPr>
      <w:r w:rsidRPr="00A031A0">
        <w:rPr>
          <w:sz w:val="24"/>
          <w:szCs w:val="24"/>
        </w:rPr>
        <w:t>Yours sincerely</w:t>
      </w:r>
    </w:p>
    <w:p w14:paraId="08A11363" w14:textId="43638662" w:rsidR="008D37E0" w:rsidRDefault="00834846" w:rsidP="00AD7D31">
      <w:pPr>
        <w:spacing w:after="0" w:line="240" w:lineRule="auto"/>
        <w:rPr>
          <w:sz w:val="24"/>
          <w:szCs w:val="24"/>
        </w:rPr>
      </w:pPr>
      <w:r w:rsidRPr="00A031A0">
        <w:rPr>
          <w:sz w:val="24"/>
          <w:szCs w:val="24"/>
        </w:rPr>
        <w:br/>
      </w:r>
    </w:p>
    <w:p w14:paraId="5C273784" w14:textId="77777777" w:rsidR="00386C06" w:rsidRPr="00A031A0" w:rsidRDefault="00386C06" w:rsidP="00AD7D31">
      <w:pPr>
        <w:spacing w:after="0" w:line="240" w:lineRule="auto"/>
        <w:rPr>
          <w:sz w:val="24"/>
          <w:szCs w:val="24"/>
        </w:rPr>
      </w:pPr>
    </w:p>
    <w:p w14:paraId="682FF984" w14:textId="497441F2" w:rsidR="00F01B3D" w:rsidRPr="006C4F9C" w:rsidRDefault="005C41DE" w:rsidP="00BF19EB">
      <w:pPr>
        <w:spacing w:after="0" w:line="240" w:lineRule="auto"/>
        <w:rPr>
          <w:sz w:val="24"/>
          <w:szCs w:val="24"/>
        </w:rPr>
      </w:pPr>
      <w:r>
        <w:rPr>
          <w:sz w:val="24"/>
          <w:szCs w:val="24"/>
        </w:rPr>
        <w:t>Chris Steel</w:t>
      </w:r>
      <w:r w:rsidR="00BC63C4">
        <w:rPr>
          <w:sz w:val="24"/>
          <w:szCs w:val="24"/>
        </w:rPr>
        <w:t xml:space="preserve"> M</w:t>
      </w:r>
      <w:r w:rsidR="00AD7D31" w:rsidRPr="00A031A0">
        <w:rPr>
          <w:sz w:val="24"/>
          <w:szCs w:val="24"/>
        </w:rPr>
        <w:t xml:space="preserve">LA </w:t>
      </w:r>
    </w:p>
    <w:sectPr w:rsidR="00F01B3D" w:rsidRPr="006C4F9C" w:rsidSect="00E708D1">
      <w:headerReference w:type="first" r:id="rId12"/>
      <w:footerReference w:type="first" r:id="rId13"/>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C8C7" w14:textId="77777777" w:rsidR="00FF33FF" w:rsidRDefault="00FF33FF" w:rsidP="00AD7D31">
      <w:pPr>
        <w:spacing w:after="0" w:line="240" w:lineRule="auto"/>
      </w:pPr>
      <w:r>
        <w:separator/>
      </w:r>
    </w:p>
  </w:endnote>
  <w:endnote w:type="continuationSeparator" w:id="0">
    <w:p w14:paraId="1FDDC93E" w14:textId="77777777" w:rsidR="00FF33FF" w:rsidRDefault="00FF33FF"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F7F" w14:textId="77777777" w:rsidR="00444E0E" w:rsidRDefault="00444E0E"/>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7F547885" w14:textId="77777777" w:rsidTr="0063296F">
      <w:trPr>
        <w:trHeight w:val="285"/>
        <w:jc w:val="right"/>
      </w:trPr>
      <w:tc>
        <w:tcPr>
          <w:tcW w:w="5670" w:type="dxa"/>
          <w:gridSpan w:val="4"/>
          <w:tcBorders>
            <w:bottom w:val="nil"/>
          </w:tcBorders>
        </w:tcPr>
        <w:p w14:paraId="3C46B32C"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37AE8A21" w14:textId="77777777" w:rsidTr="0063296F">
      <w:trPr>
        <w:trHeight w:val="340"/>
        <w:jc w:val="right"/>
      </w:trPr>
      <w:tc>
        <w:tcPr>
          <w:tcW w:w="5670" w:type="dxa"/>
          <w:gridSpan w:val="4"/>
          <w:tcBorders>
            <w:top w:val="nil"/>
            <w:bottom w:val="single" w:sz="4" w:space="0" w:color="724793"/>
          </w:tcBorders>
        </w:tcPr>
        <w:p w14:paraId="66A088D7"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763505D5" w14:textId="77777777" w:rsidTr="0063296F">
      <w:trPr>
        <w:trHeight w:val="20"/>
        <w:jc w:val="right"/>
      </w:trPr>
      <w:tc>
        <w:tcPr>
          <w:tcW w:w="142" w:type="dxa"/>
          <w:tcBorders>
            <w:top w:val="single" w:sz="4" w:space="0" w:color="724793"/>
            <w:bottom w:val="nil"/>
          </w:tcBorders>
          <w:vAlign w:val="center"/>
        </w:tcPr>
        <w:p w14:paraId="3DF5EEA7"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1ED14E44"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5EB4591F"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F1E0974" wp14:editId="4E5D883F">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E8B8476"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47CBF2F9"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540C24F" wp14:editId="506B4057">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6BFF3DE"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3B89D884" w14:textId="77777777" w:rsidTr="0063296F">
      <w:trPr>
        <w:trHeight w:val="20"/>
        <w:jc w:val="right"/>
      </w:trPr>
      <w:tc>
        <w:tcPr>
          <w:tcW w:w="142" w:type="dxa"/>
          <w:tcBorders>
            <w:top w:val="nil"/>
            <w:bottom w:val="nil"/>
          </w:tcBorders>
          <w:vAlign w:val="center"/>
        </w:tcPr>
        <w:p w14:paraId="6B2DB23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531BC3B9"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3D903C52" wp14:editId="6166F326">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09E541D"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@ChrisSteelMLA</w:t>
          </w:r>
        </w:p>
      </w:tc>
      <w:tc>
        <w:tcPr>
          <w:tcW w:w="1984" w:type="dxa"/>
          <w:vAlign w:val="center"/>
        </w:tcPr>
        <w:p w14:paraId="6B3069E5"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458ADF15" wp14:editId="7B9D0024">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810FF77"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w:t>
          </w:r>
          <w:r w:rsidR="00EC0619">
            <w:rPr>
              <w:color w:val="724793" w:themeColor="accent2"/>
              <w:spacing w:val="-4"/>
              <w:sz w:val="18"/>
              <w:szCs w:val="18"/>
            </w:rPr>
            <w:t>labor</w:t>
          </w:r>
          <w:proofErr w:type="spellEnd"/>
        </w:p>
      </w:tc>
      <w:tc>
        <w:tcPr>
          <w:tcW w:w="1843" w:type="dxa"/>
          <w:vAlign w:val="center"/>
        </w:tcPr>
        <w:p w14:paraId="3B5B604A"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511B6B46" wp14:editId="23EF428F">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4FB6AFF"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32440D6E"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2CD93188" wp14:editId="234DF01F">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77C407C1"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2209" w14:textId="77777777" w:rsidR="00FF33FF" w:rsidRDefault="00FF33FF" w:rsidP="00AD7D31">
      <w:pPr>
        <w:spacing w:after="0" w:line="240" w:lineRule="auto"/>
      </w:pPr>
      <w:r>
        <w:separator/>
      </w:r>
    </w:p>
  </w:footnote>
  <w:footnote w:type="continuationSeparator" w:id="0">
    <w:p w14:paraId="43155CDC" w14:textId="77777777" w:rsidR="00FF33FF" w:rsidRDefault="00FF33FF"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824A"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1833A8B" wp14:editId="5269CA60">
          <wp:simplePos x="0" y="0"/>
          <wp:positionH relativeFrom="margin">
            <wp:posOffset>-714430</wp:posOffset>
          </wp:positionH>
          <wp:positionV relativeFrom="paragraph">
            <wp:posOffset>-31115</wp:posOffset>
          </wp:positionV>
          <wp:extent cx="7606800" cy="1584000"/>
          <wp:effectExtent l="0" t="0" r="635" b="3810"/>
          <wp:wrapNone/>
          <wp:docPr id="21" name="Picture 2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3F85A3A9" wp14:editId="04E45B9F">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027DAEA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0F752D0C" w14:textId="77777777"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Pr>
        <w:rFonts w:cs="Calibri"/>
        <w:color w:val="000000"/>
      </w:rPr>
      <w:t>Minister for Transport and City Services</w:t>
    </w:r>
    <w:r>
      <w:rPr>
        <w:rFonts w:cs="Calibri"/>
        <w:color w:val="000000"/>
      </w:rPr>
      <w:br/>
      <w:t>Minister for Skills</w:t>
    </w:r>
    <w:r>
      <w:rPr>
        <w:rFonts w:cs="Calibri"/>
        <w:color w:val="000000"/>
      </w:rPr>
      <w:br/>
      <w:t>Special Minister of State</w:t>
    </w:r>
  </w:p>
  <w:p w14:paraId="1D4DE8DF" w14:textId="77777777" w:rsidR="00A6097C" w:rsidRPr="00003B4A" w:rsidRDefault="006C6335" w:rsidP="005C41DE">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479B9257" wp14:editId="3649FA8F">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76624"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5C41DE">
      <w:rPr>
        <w:rFonts w:ascii="Calibri" w:hAnsi="Calibri"/>
        <w:sz w:val="20"/>
        <w:szCs w:val="20"/>
      </w:rPr>
      <w:t>Murrumbidgee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9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FF"/>
    <w:rsid w:val="00003B4A"/>
    <w:rsid w:val="000125FC"/>
    <w:rsid w:val="00012CFE"/>
    <w:rsid w:val="00027AFE"/>
    <w:rsid w:val="0003272A"/>
    <w:rsid w:val="0006371F"/>
    <w:rsid w:val="00082F00"/>
    <w:rsid w:val="000C331E"/>
    <w:rsid w:val="000D32B0"/>
    <w:rsid w:val="001044C8"/>
    <w:rsid w:val="00131016"/>
    <w:rsid w:val="001450DC"/>
    <w:rsid w:val="001804F3"/>
    <w:rsid w:val="00184201"/>
    <w:rsid w:val="001851B2"/>
    <w:rsid w:val="00187500"/>
    <w:rsid w:val="00195EAD"/>
    <w:rsid w:val="00196C6E"/>
    <w:rsid w:val="001D7389"/>
    <w:rsid w:val="00204FD2"/>
    <w:rsid w:val="00240F3E"/>
    <w:rsid w:val="002450E9"/>
    <w:rsid w:val="00294D99"/>
    <w:rsid w:val="002D4441"/>
    <w:rsid w:val="002E1D40"/>
    <w:rsid w:val="002E687B"/>
    <w:rsid w:val="00300A5C"/>
    <w:rsid w:val="00313E4A"/>
    <w:rsid w:val="00386C06"/>
    <w:rsid w:val="003A38DA"/>
    <w:rsid w:val="003E4068"/>
    <w:rsid w:val="003E4F8A"/>
    <w:rsid w:val="0041104E"/>
    <w:rsid w:val="004240C9"/>
    <w:rsid w:val="00427883"/>
    <w:rsid w:val="00444E0E"/>
    <w:rsid w:val="004517FA"/>
    <w:rsid w:val="004D24AA"/>
    <w:rsid w:val="004D4298"/>
    <w:rsid w:val="00503FFB"/>
    <w:rsid w:val="00514FDA"/>
    <w:rsid w:val="00517AE6"/>
    <w:rsid w:val="00520B39"/>
    <w:rsid w:val="005351C5"/>
    <w:rsid w:val="00542190"/>
    <w:rsid w:val="0055749D"/>
    <w:rsid w:val="005801B7"/>
    <w:rsid w:val="005C41DE"/>
    <w:rsid w:val="005C4787"/>
    <w:rsid w:val="005E1D67"/>
    <w:rsid w:val="005E7DE1"/>
    <w:rsid w:val="0061634E"/>
    <w:rsid w:val="0064748B"/>
    <w:rsid w:val="00655CD8"/>
    <w:rsid w:val="006861D3"/>
    <w:rsid w:val="00696899"/>
    <w:rsid w:val="006A1B70"/>
    <w:rsid w:val="006C4F9C"/>
    <w:rsid w:val="006C6335"/>
    <w:rsid w:val="006D086F"/>
    <w:rsid w:val="006D6513"/>
    <w:rsid w:val="006E21F2"/>
    <w:rsid w:val="00712BA7"/>
    <w:rsid w:val="00725519"/>
    <w:rsid w:val="007313D0"/>
    <w:rsid w:val="00742013"/>
    <w:rsid w:val="00795E1D"/>
    <w:rsid w:val="007B0291"/>
    <w:rsid w:val="007B465C"/>
    <w:rsid w:val="007D30F8"/>
    <w:rsid w:val="007D585D"/>
    <w:rsid w:val="007D7FAC"/>
    <w:rsid w:val="007F5BA8"/>
    <w:rsid w:val="00806ACB"/>
    <w:rsid w:val="00814E1E"/>
    <w:rsid w:val="00825CA6"/>
    <w:rsid w:val="00834846"/>
    <w:rsid w:val="0084306E"/>
    <w:rsid w:val="00855531"/>
    <w:rsid w:val="008707AA"/>
    <w:rsid w:val="008A04F4"/>
    <w:rsid w:val="008A2EEF"/>
    <w:rsid w:val="008C5119"/>
    <w:rsid w:val="008D15E5"/>
    <w:rsid w:val="008D37E0"/>
    <w:rsid w:val="00905F4F"/>
    <w:rsid w:val="00917C8B"/>
    <w:rsid w:val="0095695E"/>
    <w:rsid w:val="009B50E9"/>
    <w:rsid w:val="009B6D21"/>
    <w:rsid w:val="009C2877"/>
    <w:rsid w:val="00A031A0"/>
    <w:rsid w:val="00A2718B"/>
    <w:rsid w:val="00A51FAC"/>
    <w:rsid w:val="00A5586E"/>
    <w:rsid w:val="00A6097C"/>
    <w:rsid w:val="00AB36C5"/>
    <w:rsid w:val="00AC16C5"/>
    <w:rsid w:val="00AD7D31"/>
    <w:rsid w:val="00AE3A0F"/>
    <w:rsid w:val="00AF08DA"/>
    <w:rsid w:val="00AF2B15"/>
    <w:rsid w:val="00B21632"/>
    <w:rsid w:val="00B314C4"/>
    <w:rsid w:val="00B57F73"/>
    <w:rsid w:val="00B85096"/>
    <w:rsid w:val="00B91F55"/>
    <w:rsid w:val="00BC1300"/>
    <w:rsid w:val="00BC63C4"/>
    <w:rsid w:val="00BF19EB"/>
    <w:rsid w:val="00C04DEF"/>
    <w:rsid w:val="00C04DFF"/>
    <w:rsid w:val="00C116C6"/>
    <w:rsid w:val="00C171F1"/>
    <w:rsid w:val="00C44B21"/>
    <w:rsid w:val="00C53882"/>
    <w:rsid w:val="00CA0045"/>
    <w:rsid w:val="00D003A4"/>
    <w:rsid w:val="00DB3BDF"/>
    <w:rsid w:val="00DC28EE"/>
    <w:rsid w:val="00DC3D2A"/>
    <w:rsid w:val="00DD766A"/>
    <w:rsid w:val="00E04FD9"/>
    <w:rsid w:val="00E22A7B"/>
    <w:rsid w:val="00E31C6F"/>
    <w:rsid w:val="00E708D1"/>
    <w:rsid w:val="00E80BC3"/>
    <w:rsid w:val="00E86931"/>
    <w:rsid w:val="00EA7B1C"/>
    <w:rsid w:val="00EB388C"/>
    <w:rsid w:val="00EC0619"/>
    <w:rsid w:val="00ED5634"/>
    <w:rsid w:val="00EE6CA3"/>
    <w:rsid w:val="00EF0A8B"/>
    <w:rsid w:val="00F01B3D"/>
    <w:rsid w:val="00F12676"/>
    <w:rsid w:val="00F14007"/>
    <w:rsid w:val="00F3427A"/>
    <w:rsid w:val="00F35D7C"/>
    <w:rsid w:val="00F4095B"/>
    <w:rsid w:val="00F50739"/>
    <w:rsid w:val="00F57BEA"/>
    <w:rsid w:val="00F81A1C"/>
    <w:rsid w:val="00FB6C11"/>
    <w:rsid w:val="00FF33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F588B"/>
  <w15:chartTrackingRefBased/>
  <w15:docId w15:val="{317C858B-36EB-4ADF-8FC7-A2134B0E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paragraph" w:customStyle="1" w:styleId="Default">
    <w:name w:val="Default"/>
    <w:rsid w:val="007313D0"/>
    <w:pPr>
      <w:autoSpaceDE w:val="0"/>
      <w:autoSpaceDN w:val="0"/>
      <w:adjustRightInd w:val="0"/>
    </w:pPr>
    <w:rPr>
      <w:rFonts w:cs="Calibri"/>
      <w:color w:val="000000"/>
      <w:sz w:val="24"/>
      <w:szCs w:val="24"/>
    </w:rPr>
  </w:style>
  <w:style w:type="paragraph" w:customStyle="1" w:styleId="CS-Paragraphnumbering">
    <w:name w:val="CS - Paragraph numbering"/>
    <w:basedOn w:val="Normal"/>
    <w:rsid w:val="00F4095B"/>
    <w:pPr>
      <w:numPr>
        <w:numId w:val="1"/>
      </w:numPr>
      <w:spacing w:after="120" w:line="276" w:lineRule="auto"/>
      <w:ind w:right="-45"/>
    </w:pPr>
    <w:rPr>
      <w:rFonts w:asciiTheme="minorHAnsi" w:eastAsiaTheme="minorHAnsi" w:hAnsiTheme="minorHAnsi" w:cstheme="minorBidi"/>
      <w:sz w:val="24"/>
      <w:szCs w:val="24"/>
    </w:rPr>
  </w:style>
  <w:style w:type="character" w:styleId="UnresolvedMention">
    <w:name w:val="Unresolved Mention"/>
    <w:basedOn w:val="DefaultParagraphFont"/>
    <w:uiPriority w:val="99"/>
    <w:semiHidden/>
    <w:unhideWhenUsed/>
    <w:rsid w:val="0038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C4C16476-915D-462E-B85D-05BF6CE2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Zhu, Lisa</dc:creator>
  <cp:keywords/>
  <dc:description/>
  <cp:lastModifiedBy>Beer, Kylie</cp:lastModifiedBy>
  <cp:revision>10</cp:revision>
  <cp:lastPrinted>2018-08-24T07:17:00Z</cp:lastPrinted>
  <dcterms:created xsi:type="dcterms:W3CDTF">2023-04-06T06:27:00Z</dcterms:created>
  <dcterms:modified xsi:type="dcterms:W3CDTF">2023-04-19T06:31:00Z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2023-02-24T00:59:59Z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8899bbc3-fe69-4a7c-b7c7-aa8860c61d0f</vt:lpwstr>
  </property>
  <property fmtid="{D5CDD505-2E9C-101B-9397-08002B2CF9AE}" pid="9" name="MSIP_Label_69af8531-eb46-4968-8cb3-105d2f5ea87e_ContentBits">
    <vt:lpwstr>0</vt:lpwstr>
  </property>
  <property fmtid="{D5CDD505-2E9C-101B-9397-08002B2CF9AE}" pid="10" name="MediaServiceImageTags">
    <vt:lpwstr/>
  </property>
</Properties>
</file>