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9D" w:rsidRPr="00895E9D" w:rsidRDefault="00895E9D" w:rsidP="00895E9D">
      <w:pPr>
        <w:jc w:val="center"/>
        <w:rPr>
          <w:rFonts w:ascii="Times New Roman" w:hAnsi="Times New Roman"/>
          <w:b/>
          <w:bCs/>
          <w:lang w:val="en-AU"/>
        </w:rPr>
      </w:pPr>
      <w:r w:rsidRPr="00895E9D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>
            <wp:extent cx="754380" cy="754380"/>
            <wp:effectExtent l="0" t="0" r="7620" b="7620"/>
            <wp:docPr id="1" name="Picture 1" descr="Bluebell Logo 2801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bell Logo 2801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E9D" w:rsidRPr="00895E9D" w:rsidRDefault="00895E9D" w:rsidP="00895E9D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895E9D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:rsidR="00895E9D" w:rsidRPr="00895E9D" w:rsidRDefault="00895E9D" w:rsidP="00895E9D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State">
        <w:smartTag w:uri="urn:schemas-microsoft-com:office:smarttags" w:element="place">
          <w:r w:rsidRPr="00895E9D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:rsidR="00895E9D" w:rsidRPr="00895E9D" w:rsidRDefault="00895E9D" w:rsidP="00895E9D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895E9D">
        <w:rPr>
          <w:rFonts w:ascii="Calibri" w:hAnsi="Calibri"/>
          <w:b/>
          <w:sz w:val="28"/>
          <w:szCs w:val="28"/>
        </w:rPr>
        <w:t>2020–2021</w:t>
      </w:r>
    </w:p>
    <w:p w:rsidR="00895E9D" w:rsidRPr="00895E9D" w:rsidRDefault="00895E9D" w:rsidP="00895E9D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895E9D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:rsidR="00895E9D" w:rsidRPr="00895E9D" w:rsidRDefault="00895E9D" w:rsidP="00895E9D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895E9D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11</w:t>
      </w:r>
    </w:p>
    <w:p w:rsidR="00895E9D" w:rsidRPr="00895E9D" w:rsidRDefault="00895E9D" w:rsidP="00895E9D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r>
        <w:rPr>
          <w:rFonts w:ascii="Calibri" w:hAnsi="Calibri"/>
          <w:b/>
          <w:bCs/>
          <w:caps/>
          <w:sz w:val="28"/>
          <w:szCs w:val="28"/>
          <w:lang w:val="en-AU"/>
        </w:rPr>
        <w:t>Thursday, 22 April 2021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895E9D" w:rsidRPr="00895E9D" w:rsidTr="003949EF">
        <w:trPr>
          <w:trHeight w:hRule="exact" w:val="333"/>
          <w:jc w:val="center"/>
        </w:trPr>
        <w:tc>
          <w:tcPr>
            <w:tcW w:w="2452" w:type="dxa"/>
          </w:tcPr>
          <w:p w:rsidR="00895E9D" w:rsidRPr="00895E9D" w:rsidRDefault="00895E9D" w:rsidP="00895E9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895E9D" w:rsidRPr="00895E9D" w:rsidTr="003949EF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:rsidR="00895E9D" w:rsidRPr="00895E9D" w:rsidRDefault="00895E9D" w:rsidP="00895E9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895E9D" w:rsidRPr="00895E9D" w:rsidTr="003949EF">
        <w:trPr>
          <w:trHeight w:hRule="exact" w:val="200"/>
          <w:jc w:val="center"/>
        </w:trPr>
        <w:tc>
          <w:tcPr>
            <w:tcW w:w="2452" w:type="dxa"/>
          </w:tcPr>
          <w:p w:rsidR="00895E9D" w:rsidRPr="00895E9D" w:rsidRDefault="00895E9D" w:rsidP="00895E9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:rsidR="00895E9D" w:rsidRPr="00895E9D" w:rsidRDefault="00895E9D" w:rsidP="00895E9D">
      <w:pPr>
        <w:spacing w:before="60"/>
        <w:ind w:left="425"/>
        <w:jc w:val="both"/>
        <w:rPr>
          <w:rFonts w:ascii="Times New Roman" w:hAnsi="Times New Roman"/>
          <w:sz w:val="21"/>
          <w:lang w:val="en-AU"/>
        </w:rPr>
      </w:pPr>
    </w:p>
    <w:p w:rsidR="00895E9D" w:rsidRPr="00895E9D" w:rsidRDefault="00895E9D" w:rsidP="00895E9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Cs/>
          <w:lang w:val="en-AU"/>
        </w:rPr>
      </w:pPr>
      <w:r w:rsidRPr="00895E9D">
        <w:rPr>
          <w:rFonts w:ascii="Times New Roman" w:hAnsi="Times New Roman"/>
        </w:rPr>
        <w:tab/>
      </w:r>
      <w:r w:rsidR="001C0125" w:rsidRPr="00910772">
        <w:rPr>
          <w:b/>
          <w:bCs/>
        </w:rPr>
        <w:fldChar w:fldCharType="begin"/>
      </w:r>
      <w:r w:rsidR="001C0125" w:rsidRPr="00910772">
        <w:rPr>
          <w:b/>
          <w:bCs/>
        </w:rPr>
        <w:instrText xml:space="preserve"> SEQ A \* MERGEFORMAT </w:instrText>
      </w:r>
      <w:r w:rsidR="001C0125" w:rsidRPr="00910772">
        <w:rPr>
          <w:b/>
          <w:bCs/>
        </w:rPr>
        <w:fldChar w:fldCharType="separate"/>
      </w:r>
      <w:r w:rsidR="00C9117C">
        <w:rPr>
          <w:b/>
          <w:bCs/>
          <w:noProof/>
        </w:rPr>
        <w:t>1</w:t>
      </w:r>
      <w:r w:rsidR="001C0125" w:rsidRPr="00910772">
        <w:rPr>
          <w:b/>
          <w:bCs/>
        </w:rPr>
        <w:fldChar w:fldCharType="end"/>
      </w:r>
      <w:r w:rsidRPr="00895E9D">
        <w:rPr>
          <w:rFonts w:ascii="Times New Roman" w:hAnsi="Times New Roman"/>
        </w:rPr>
        <w:tab/>
      </w:r>
      <w:r w:rsidRPr="00895E9D">
        <w:rPr>
          <w:rFonts w:ascii="Calibri" w:hAnsi="Calibri"/>
          <w:bCs/>
          <w:lang w:val="en-AU"/>
        </w:rPr>
        <w:t xml:space="preserve">The Assembly met at 10 am, pursuant to adjournment.  The Speaker </w:t>
      </w:r>
      <w:r w:rsidRPr="00895E9D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Burch</w:t>
      </w:r>
      <w:r w:rsidRPr="00895E9D">
        <w:rPr>
          <w:rFonts w:ascii="Calibri" w:hAnsi="Calibri"/>
          <w:bCs/>
        </w:rPr>
        <w:t>)</w:t>
      </w:r>
      <w:r w:rsidRPr="00895E9D">
        <w:rPr>
          <w:rFonts w:ascii="Calibri" w:hAnsi="Calibri"/>
          <w:bCs/>
          <w:lang w:val="en-AU"/>
        </w:rPr>
        <w:t xml:space="preserve"> took the Chair and made the following acknowledgement of country in the Ngunnawal language:</w:t>
      </w:r>
    </w:p>
    <w:p w:rsidR="00895E9D" w:rsidRPr="00895E9D" w:rsidRDefault="00895E9D" w:rsidP="00895E9D">
      <w:pPr>
        <w:spacing w:before="120"/>
        <w:ind w:left="864"/>
        <w:jc w:val="both"/>
        <w:rPr>
          <w:rFonts w:ascii="Calibri" w:hAnsi="Calibri"/>
          <w:lang w:val="en-AU"/>
        </w:rPr>
      </w:pPr>
      <w:r w:rsidRPr="00895E9D">
        <w:rPr>
          <w:rFonts w:ascii="Calibri" w:hAnsi="Calibri"/>
          <w:lang w:val="en-AU"/>
        </w:rPr>
        <w:t>Dhawura nguna, dhawura Ngunnawal.</w:t>
      </w:r>
    </w:p>
    <w:p w:rsidR="00895E9D" w:rsidRPr="00895E9D" w:rsidRDefault="00895E9D" w:rsidP="00895E9D">
      <w:pPr>
        <w:spacing w:before="40"/>
        <w:ind w:left="864"/>
        <w:jc w:val="both"/>
        <w:rPr>
          <w:rFonts w:ascii="Calibri" w:hAnsi="Calibri"/>
          <w:lang w:val="en-AU"/>
        </w:rPr>
      </w:pPr>
      <w:r w:rsidRPr="00895E9D">
        <w:rPr>
          <w:rFonts w:ascii="Calibri" w:hAnsi="Calibri"/>
          <w:lang w:val="en-AU"/>
        </w:rPr>
        <w:t>Yanggu ngalawiri, dhunimanyin Ngunnawalwari dhawurawari.</w:t>
      </w:r>
    </w:p>
    <w:p w:rsidR="00895E9D" w:rsidRPr="00895E9D" w:rsidRDefault="00895E9D" w:rsidP="00895E9D">
      <w:pPr>
        <w:spacing w:before="40"/>
        <w:ind w:left="864"/>
        <w:jc w:val="both"/>
        <w:rPr>
          <w:rFonts w:ascii="Calibri" w:hAnsi="Calibri"/>
          <w:lang w:val="en-AU"/>
        </w:rPr>
      </w:pPr>
      <w:r w:rsidRPr="00895E9D">
        <w:rPr>
          <w:rFonts w:ascii="Calibri" w:hAnsi="Calibri"/>
          <w:lang w:val="en-AU"/>
        </w:rPr>
        <w:t>Nginggada Dindi dhawura Ngunnaawalbun yindjumaralidjinyin.</w:t>
      </w:r>
    </w:p>
    <w:p w:rsidR="00895E9D" w:rsidRPr="00895E9D" w:rsidRDefault="00895E9D" w:rsidP="00895E9D">
      <w:pPr>
        <w:spacing w:before="120"/>
        <w:ind w:left="864"/>
        <w:jc w:val="both"/>
        <w:rPr>
          <w:rFonts w:ascii="Calibri" w:hAnsi="Calibri"/>
          <w:i/>
          <w:lang w:val="en-AU"/>
        </w:rPr>
      </w:pPr>
      <w:r w:rsidRPr="00895E9D">
        <w:rPr>
          <w:rFonts w:ascii="Calibri" w:hAnsi="Calibri"/>
          <w:i/>
          <w:lang w:val="en-AU"/>
        </w:rPr>
        <w:t>This is Ngunnawal Country.</w:t>
      </w:r>
    </w:p>
    <w:p w:rsidR="00895E9D" w:rsidRPr="00895E9D" w:rsidRDefault="00895E9D" w:rsidP="00895E9D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895E9D">
        <w:rPr>
          <w:rFonts w:ascii="Calibri" w:hAnsi="Calibri"/>
          <w:i/>
          <w:lang w:val="en-AU"/>
        </w:rPr>
        <w:t>Today we are gathering on Ngunnawal country.</w:t>
      </w:r>
    </w:p>
    <w:p w:rsidR="00895E9D" w:rsidRPr="00895E9D" w:rsidRDefault="00895E9D" w:rsidP="00895E9D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895E9D">
        <w:rPr>
          <w:rFonts w:ascii="Calibri" w:hAnsi="Calibri"/>
          <w:i/>
          <w:lang w:val="en-AU"/>
        </w:rPr>
        <w:t>We always pay respect to Elders, female and male, and Ngunnawal country.</w:t>
      </w:r>
    </w:p>
    <w:p w:rsidR="00895E9D" w:rsidRDefault="00895E9D" w:rsidP="00895E9D">
      <w:pPr>
        <w:spacing w:before="120"/>
        <w:ind w:left="720"/>
        <w:jc w:val="both"/>
        <w:rPr>
          <w:rFonts w:ascii="Calibri" w:hAnsi="Calibri"/>
          <w:lang w:val="en-AU"/>
        </w:rPr>
      </w:pPr>
      <w:r w:rsidRPr="00895E9D">
        <w:rPr>
          <w:rFonts w:ascii="Calibri" w:hAnsi="Calibri"/>
          <w:lang w:val="en-AU"/>
        </w:rPr>
        <w:t>The Speaker asked Members to stand in silence and pray or reflect on their responsibilities to the people of the Australian Capital Territory.</w:t>
      </w:r>
    </w:p>
    <w:p w:rsidR="00D35638" w:rsidRPr="00D35638" w:rsidRDefault="00D35638" w:rsidP="00D3563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D35638">
        <w:rPr>
          <w:rFonts w:ascii="Calibri" w:hAnsi="Calibri"/>
          <w:b/>
          <w:caps/>
          <w:lang w:val="en-AU"/>
        </w:rPr>
        <w:tab/>
      </w:r>
      <w:r w:rsidR="001C0125">
        <w:rPr>
          <w:rFonts w:ascii="Calibri" w:hAnsi="Calibri"/>
          <w:b/>
          <w:bCs/>
          <w:caps/>
        </w:rPr>
        <w:fldChar w:fldCharType="begin"/>
      </w:r>
      <w:r w:rsidR="001C0125">
        <w:rPr>
          <w:rFonts w:ascii="Calibri" w:hAnsi="Calibri"/>
          <w:b/>
          <w:bCs/>
          <w:caps/>
        </w:rPr>
        <w:instrText xml:space="preserve"> SEQ A \* MERGEFORMAT </w:instrText>
      </w:r>
      <w:r w:rsidR="001C0125">
        <w:rPr>
          <w:rFonts w:ascii="Calibri" w:hAnsi="Calibri"/>
          <w:b/>
          <w:bCs/>
          <w:caps/>
        </w:rPr>
        <w:fldChar w:fldCharType="separate"/>
      </w:r>
      <w:r w:rsidR="00C9117C">
        <w:rPr>
          <w:rFonts w:ascii="Calibri" w:hAnsi="Calibri"/>
          <w:b/>
          <w:bCs/>
          <w:caps/>
          <w:noProof/>
        </w:rPr>
        <w:t>2</w:t>
      </w:r>
      <w:r w:rsidR="001C0125">
        <w:rPr>
          <w:rFonts w:ascii="Calibri" w:hAnsi="Calibri"/>
          <w:b/>
          <w:bCs/>
          <w:caps/>
        </w:rPr>
        <w:fldChar w:fldCharType="end"/>
      </w:r>
      <w:r w:rsidRPr="00D35638">
        <w:rPr>
          <w:rFonts w:ascii="Calibri" w:hAnsi="Calibri"/>
          <w:b/>
          <w:caps/>
        </w:rPr>
        <w:tab/>
      </w:r>
      <w:r w:rsidR="00DD5DBA">
        <w:rPr>
          <w:rFonts w:ascii="Calibri" w:hAnsi="Calibri"/>
          <w:b/>
          <w:caps/>
        </w:rPr>
        <w:t>Absence of Clerk</w:t>
      </w:r>
    </w:p>
    <w:p w:rsidR="00D35638" w:rsidRPr="00D35638" w:rsidRDefault="00D35638" w:rsidP="00D35638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D35638">
        <w:rPr>
          <w:rFonts w:ascii="Calibri" w:hAnsi="Calibri"/>
          <w:lang w:val="en-AU"/>
        </w:rPr>
        <w:t xml:space="preserve">The </w:t>
      </w:r>
      <w:r w:rsidR="007E4671">
        <w:rPr>
          <w:rFonts w:ascii="Calibri" w:hAnsi="Calibri"/>
          <w:lang w:val="en-AU"/>
        </w:rPr>
        <w:t xml:space="preserve">Deputy </w:t>
      </w:r>
      <w:r w:rsidRPr="00D35638">
        <w:rPr>
          <w:rFonts w:ascii="Calibri" w:hAnsi="Calibri"/>
          <w:lang w:val="en-AU"/>
        </w:rPr>
        <w:t xml:space="preserve">Speaker </w:t>
      </w:r>
      <w:r w:rsidR="005E50E6">
        <w:rPr>
          <w:rFonts w:ascii="Calibri" w:hAnsi="Calibri"/>
          <w:lang w:val="en-AU"/>
        </w:rPr>
        <w:t>informed the Assembly that, due to the absence of the Clerk for today and tomorrow</w:t>
      </w:r>
      <w:r w:rsidR="00866CC0">
        <w:rPr>
          <w:rFonts w:ascii="Calibri" w:hAnsi="Calibri"/>
          <w:lang w:val="en-AU"/>
        </w:rPr>
        <w:t>’</w:t>
      </w:r>
      <w:r w:rsidR="005E50E6">
        <w:rPr>
          <w:rFonts w:ascii="Calibri" w:hAnsi="Calibri"/>
          <w:lang w:val="en-AU"/>
        </w:rPr>
        <w:t>s sittings, the Deputy Clerk will act as Clerk for the duration of the Clerk</w:t>
      </w:r>
      <w:r w:rsidR="00866CC0">
        <w:rPr>
          <w:rFonts w:ascii="Calibri" w:hAnsi="Calibri"/>
          <w:lang w:val="en-AU"/>
        </w:rPr>
        <w:t>’</w:t>
      </w:r>
      <w:r w:rsidR="005E50E6">
        <w:rPr>
          <w:rFonts w:ascii="Calibri" w:hAnsi="Calibri"/>
          <w:lang w:val="en-AU"/>
        </w:rPr>
        <w:t>s absence.</w:t>
      </w:r>
    </w:p>
    <w:p w:rsidR="005614AA" w:rsidRPr="00585FDC" w:rsidRDefault="005614AA" w:rsidP="005614AA">
      <w:pPr>
        <w:pStyle w:val="DPSEntryHeading"/>
      </w:pPr>
      <w:r w:rsidRPr="00BB3B36">
        <w:rPr>
          <w:lang w:val="en-AU"/>
        </w:rPr>
        <w:tab/>
      </w:r>
      <w:r w:rsidR="001C0125">
        <w:rPr>
          <w:bCs/>
          <w:lang w:val="en-AU"/>
        </w:rPr>
        <w:fldChar w:fldCharType="begin"/>
      </w:r>
      <w:r w:rsidR="001C0125">
        <w:rPr>
          <w:bCs/>
          <w:lang w:val="en-AU"/>
        </w:rPr>
        <w:instrText xml:space="preserve"> SEQ A \* MERGEFORMAT </w:instrText>
      </w:r>
      <w:r w:rsidR="001C0125">
        <w:rPr>
          <w:bCs/>
          <w:lang w:val="en-AU"/>
        </w:rPr>
        <w:fldChar w:fldCharType="separate"/>
      </w:r>
      <w:r w:rsidR="00C9117C">
        <w:rPr>
          <w:bCs/>
          <w:noProof/>
          <w:lang w:val="en-AU"/>
        </w:rPr>
        <w:t>3</w:t>
      </w:r>
      <w:r w:rsidR="001C0125">
        <w:rPr>
          <w:bCs/>
          <w:lang w:val="en-AU"/>
        </w:rPr>
        <w:fldChar w:fldCharType="end"/>
      </w:r>
      <w:r w:rsidRPr="00BB3B36">
        <w:rPr>
          <w:lang w:val="en-AU"/>
        </w:rPr>
        <w:tab/>
      </w:r>
      <w:r>
        <w:t>A.C.T. Integrity Commissioner—Approval of Appointment</w:t>
      </w:r>
    </w:p>
    <w:p w:rsidR="005614AA" w:rsidRPr="00C507CA" w:rsidRDefault="005614AA" w:rsidP="005614AA">
      <w:pPr>
        <w:pStyle w:val="DPSEntryDetail"/>
      </w:pPr>
      <w:r>
        <w:t>Ms J. Burch (Speaker)</w:t>
      </w:r>
      <w:r w:rsidRPr="00585FDC">
        <w:t>, by leave, moved—That</w:t>
      </w:r>
      <w:r>
        <w:t xml:space="preserve"> this Assembly,</w:t>
      </w:r>
      <w:r w:rsidR="008F5C73">
        <w:t xml:space="preserve"> having met the consultation requirements of subsection 25(</w:t>
      </w:r>
      <w:r w:rsidR="00CA6FFA">
        <w:t>2)</w:t>
      </w:r>
      <w:r w:rsidR="008F5C73">
        <w:t xml:space="preserve"> and</w:t>
      </w:r>
      <w:r>
        <w:t xml:space="preserve"> pursuant to subsection 25(3)(b) of the </w:t>
      </w:r>
      <w:r>
        <w:rPr>
          <w:i/>
        </w:rPr>
        <w:t>Integrity Commission Act 2018</w:t>
      </w:r>
      <w:r>
        <w:t xml:space="preserve">, approves the appointment of the Honourable </w:t>
      </w:r>
      <w:r w:rsidR="00FB0EF1">
        <w:t>Michael</w:t>
      </w:r>
      <w:r w:rsidR="00750F2F">
        <w:t xml:space="preserve"> Adams QC</w:t>
      </w:r>
      <w:r>
        <w:t xml:space="preserve"> as the ACT Integrity Commissioner.</w:t>
      </w:r>
    </w:p>
    <w:p w:rsidR="005614AA" w:rsidRDefault="00FB0EF1" w:rsidP="005614AA">
      <w:pPr>
        <w:pStyle w:val="DPSEntryDetail"/>
      </w:pPr>
      <w:r>
        <w:lastRenderedPageBreak/>
        <w:t xml:space="preserve">The </w:t>
      </w:r>
      <w:r w:rsidR="00281776">
        <w:t xml:space="preserve">Deputy </w:t>
      </w:r>
      <w:r>
        <w:t>Speaker drew attention to t</w:t>
      </w:r>
      <w:r w:rsidR="00C57E37">
        <w:t>he requirement of subsection 25(3)</w:t>
      </w:r>
      <w:r>
        <w:t xml:space="preserve">(b) of the </w:t>
      </w:r>
      <w:r>
        <w:rPr>
          <w:i/>
        </w:rPr>
        <w:t>Integrity Commission Act 2018</w:t>
      </w:r>
      <w:r>
        <w:t xml:space="preserve"> that the motion be passed by a </w:t>
      </w:r>
      <w:r w:rsidRPr="00D964A3">
        <w:rPr>
          <w:vertAlign w:val="superscript"/>
        </w:rPr>
        <w:t>2</w:t>
      </w:r>
      <w:r>
        <w:t>/</w:t>
      </w:r>
      <w:r w:rsidRPr="00D964A3">
        <w:rPr>
          <w:vertAlign w:val="subscript"/>
        </w:rPr>
        <w:t>3</w:t>
      </w:r>
      <w:r>
        <w:t xml:space="preserve"> majority of Members.</w:t>
      </w:r>
    </w:p>
    <w:p w:rsidR="00FB0EF1" w:rsidRDefault="00FB0EF1" w:rsidP="005614AA">
      <w:pPr>
        <w:pStyle w:val="DPSEntryDetail"/>
      </w:pPr>
      <w:r>
        <w:t xml:space="preserve">The </w:t>
      </w:r>
      <w:r w:rsidR="00281776">
        <w:t xml:space="preserve">Deputy </w:t>
      </w:r>
      <w:r>
        <w:t>Speaker having directed that a vote be taken—</w:t>
      </w:r>
    </w:p>
    <w:p w:rsidR="00FA23F5" w:rsidRDefault="00FA23F5" w:rsidP="00FA23F5">
      <w:pPr>
        <w:pStyle w:val="DPSEntryDetail"/>
      </w:pPr>
      <w:r>
        <w:t>The Assembly voted—</w:t>
      </w:r>
    </w:p>
    <w:tbl>
      <w:tblPr>
        <w:tblpPr w:rightFromText="180" w:vertAnchor="text" w:tblpY="1"/>
        <w:tblOverlap w:val="never"/>
        <w:tblW w:w="9994" w:type="dxa"/>
        <w:tblLayout w:type="fixed"/>
        <w:tblCellMar>
          <w:left w:w="720" w:type="dxa"/>
          <w:right w:w="56" w:type="dxa"/>
        </w:tblCellMar>
        <w:tblLook w:val="0000" w:firstRow="0" w:lastRow="0" w:firstColumn="0" w:lastColumn="0" w:noHBand="0" w:noVBand="0"/>
      </w:tblPr>
      <w:tblGrid>
        <w:gridCol w:w="2340"/>
        <w:gridCol w:w="1656"/>
        <w:gridCol w:w="796"/>
        <w:gridCol w:w="410"/>
        <w:gridCol w:w="796"/>
        <w:gridCol w:w="1998"/>
        <w:gridCol w:w="792"/>
        <w:gridCol w:w="1206"/>
      </w:tblGrid>
      <w:tr w:rsidR="00FA23F5" w:rsidTr="00FA23F5">
        <w:trPr>
          <w:gridAfter w:val="1"/>
          <w:wAfter w:w="1206" w:type="dxa"/>
        </w:trPr>
        <w:tc>
          <w:tcPr>
            <w:tcW w:w="3996" w:type="dxa"/>
            <w:gridSpan w:val="2"/>
            <w:shd w:val="clear" w:color="auto" w:fill="auto"/>
          </w:tcPr>
          <w:p w:rsidR="00FA23F5" w:rsidRDefault="00FA23F5" w:rsidP="00FA23F5">
            <w:pPr>
              <w:tabs>
                <w:tab w:val="center" w:pos="1890"/>
              </w:tabs>
              <w:spacing w:before="120"/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ab/>
              <w:t>AYES, 23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3996" w:type="dxa"/>
            <w:gridSpan w:val="4"/>
            <w:shd w:val="clear" w:color="auto" w:fill="auto"/>
          </w:tcPr>
          <w:p w:rsidR="00FA23F5" w:rsidRDefault="00FA23F5" w:rsidP="00987C20">
            <w:pPr>
              <w:tabs>
                <w:tab w:val="center" w:pos="1688"/>
              </w:tabs>
              <w:spacing w:before="120"/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ab/>
              <w:t>NOES, 0</w:t>
            </w: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 Barr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Mrs Kikkert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Berry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Lawder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 Braddock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Lee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Burch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 Milligan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 Cain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Orr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Castley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 Parton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Cheyne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Dr Paterson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Clay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 Pettersson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Davidson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 Rattenbury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 Davis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Stephen-Smith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 Gentleman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Ms Vassarotti</w:t>
            </w: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  <w:tr w:rsidR="00FA23F5" w:rsidTr="00FA23F5">
        <w:trPr>
          <w:trHeight w:hRule="exact" w:val="312"/>
        </w:trPr>
        <w:tc>
          <w:tcPr>
            <w:tcW w:w="2340" w:type="dxa"/>
            <w:shd w:val="clear" w:color="auto" w:fill="auto"/>
          </w:tcPr>
          <w:p w:rsidR="00FA23F5" w:rsidRDefault="00FA23F5" w:rsidP="00FA23F5">
            <w:p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Mrs Jones</w:t>
            </w:r>
          </w:p>
        </w:tc>
        <w:tc>
          <w:tcPr>
            <w:tcW w:w="2862" w:type="dxa"/>
            <w:gridSpan w:val="3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A23F5" w:rsidRDefault="00FA23F5" w:rsidP="00FA23F5">
            <w:pPr>
              <w:spacing w:before="120"/>
              <w:rPr>
                <w:rFonts w:ascii="Calibri" w:hAnsi="Calibri"/>
                <w:lang w:val="en-AU"/>
              </w:rPr>
            </w:pPr>
          </w:p>
        </w:tc>
      </w:tr>
    </w:tbl>
    <w:p w:rsidR="00B54710" w:rsidRDefault="00B54710" w:rsidP="00B54710">
      <w:pPr>
        <w:pStyle w:val="DPSEntryDetail"/>
      </w:pPr>
      <w:r>
        <w:t xml:space="preserve">And so it was resolved in the affirmative, with the concurrence of a </w:t>
      </w:r>
      <w:r w:rsidRPr="00726690">
        <w:rPr>
          <w:vertAlign w:val="superscript"/>
        </w:rPr>
        <w:t>2</w:t>
      </w:r>
      <w:r w:rsidRPr="00075594">
        <w:t>/</w:t>
      </w:r>
      <w:r w:rsidRPr="00726690">
        <w:rPr>
          <w:vertAlign w:val="subscript"/>
        </w:rPr>
        <w:t>3</w:t>
      </w:r>
      <w:r>
        <w:t xml:space="preserve"> majority of Members.</w:t>
      </w:r>
    </w:p>
    <w:p w:rsidR="007774BC" w:rsidRPr="00BB3B36" w:rsidRDefault="007774BC" w:rsidP="007774BC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BB3B36">
        <w:rPr>
          <w:rFonts w:ascii="Calibri" w:hAnsi="Calibri"/>
          <w:b/>
          <w:caps/>
          <w:lang w:val="en-AU"/>
        </w:rPr>
        <w:tab/>
      </w:r>
      <w:r w:rsidR="001C0125">
        <w:rPr>
          <w:rFonts w:ascii="Calibri" w:hAnsi="Calibri"/>
          <w:b/>
          <w:bCs/>
          <w:caps/>
          <w:lang w:val="en-AU"/>
        </w:rPr>
        <w:fldChar w:fldCharType="begin"/>
      </w:r>
      <w:r w:rsidR="001C0125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C0125">
        <w:rPr>
          <w:rFonts w:ascii="Calibri" w:hAnsi="Calibri"/>
          <w:b/>
          <w:bCs/>
          <w:caps/>
          <w:lang w:val="en-AU"/>
        </w:rPr>
        <w:fldChar w:fldCharType="separate"/>
      </w:r>
      <w:r w:rsidR="00C9117C">
        <w:rPr>
          <w:rFonts w:ascii="Calibri" w:hAnsi="Calibri"/>
          <w:b/>
          <w:bCs/>
          <w:caps/>
          <w:noProof/>
          <w:lang w:val="en-AU"/>
        </w:rPr>
        <w:t>4</w:t>
      </w:r>
      <w:r w:rsidR="001C0125">
        <w:rPr>
          <w:rFonts w:ascii="Calibri" w:hAnsi="Calibri"/>
          <w:b/>
          <w:bCs/>
          <w:caps/>
          <w:lang w:val="en-AU"/>
        </w:rPr>
        <w:fldChar w:fldCharType="end"/>
      </w:r>
      <w:r w:rsidRPr="00BB3B36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STANDING COMMITTEES—ESTABLISHMENT—AMENDMENT TO RESOLUTION</w:t>
      </w:r>
    </w:p>
    <w:p w:rsidR="007774BC" w:rsidRDefault="007774BC" w:rsidP="007774BC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Lawder</w:t>
      </w:r>
      <w:r w:rsidRPr="00BB3B36">
        <w:rPr>
          <w:rFonts w:ascii="Calibri" w:hAnsi="Calibri"/>
          <w:color w:val="000000"/>
          <w:lang w:val="en-AU"/>
        </w:rPr>
        <w:t xml:space="preserve">, </w:t>
      </w:r>
      <w:r w:rsidR="00961832">
        <w:rPr>
          <w:rFonts w:ascii="Calibri" w:hAnsi="Calibri"/>
          <w:color w:val="000000"/>
          <w:lang w:val="en-AU"/>
        </w:rPr>
        <w:t>pursuant to notice</w:t>
      </w:r>
      <w:r w:rsidRPr="00BB3B36">
        <w:rPr>
          <w:rFonts w:ascii="Calibri" w:hAnsi="Calibri"/>
          <w:color w:val="000000"/>
          <w:lang w:val="en-AU"/>
        </w:rPr>
        <w:t>, moved—</w:t>
      </w:r>
      <w:r w:rsidR="001D005F">
        <w:rPr>
          <w:rFonts w:ascii="Calibri" w:hAnsi="Calibri"/>
          <w:color w:val="000000"/>
          <w:lang w:val="en-AU"/>
        </w:rPr>
        <w:t>That the Assembly amends the resolution of establishment for general purpose standing committees of the Tenth Assembly of 2</w:t>
      </w:r>
      <w:r w:rsidR="00720FC9">
        <w:rPr>
          <w:rFonts w:ascii="Calibri" w:hAnsi="Calibri"/>
          <w:color w:val="000000"/>
          <w:lang w:val="en-AU"/>
        </w:rPr>
        <w:t> </w:t>
      </w:r>
      <w:r w:rsidR="001D005F">
        <w:rPr>
          <w:rFonts w:ascii="Calibri" w:hAnsi="Calibri"/>
          <w:color w:val="000000"/>
          <w:lang w:val="en-AU"/>
        </w:rPr>
        <w:t>December 2020 by:</w:t>
      </w:r>
    </w:p>
    <w:p w:rsidR="007774BC" w:rsidRDefault="007774BC" w:rsidP="007774BC">
      <w:pPr>
        <w:pStyle w:val="DPSEntryIndentsLev1"/>
      </w:pPr>
      <w:r>
        <w:t>insert</w:t>
      </w:r>
      <w:r w:rsidR="001D005F">
        <w:t>ing</w:t>
      </w:r>
      <w:r>
        <w:t xml:space="preserve"> at Table to the Resolution at 6. Public Accounts—Areas of Responsibility, the words: </w:t>
      </w:r>
      <w:r w:rsidR="00866CC0">
        <w:t>“</w:t>
      </w:r>
      <w:r>
        <w:t>Treasury including taxation and revenue</w:t>
      </w:r>
      <w:r w:rsidR="00866CC0">
        <w:t>”</w:t>
      </w:r>
      <w:r>
        <w:t>; and</w:t>
      </w:r>
    </w:p>
    <w:p w:rsidR="007774BC" w:rsidRPr="00BB3B36" w:rsidRDefault="007774BC" w:rsidP="007774BC">
      <w:pPr>
        <w:pStyle w:val="DPSEntryIndentsLev1"/>
      </w:pPr>
      <w:r>
        <w:t xml:space="preserve">in Table to the Resolution at 3. Economy and Gender and Economic Equality—Areas of Responsibility, </w:t>
      </w:r>
      <w:r w:rsidR="001D005F">
        <w:t>omitting</w:t>
      </w:r>
      <w:r>
        <w:t xml:space="preserve"> the words: </w:t>
      </w:r>
      <w:r w:rsidR="00866CC0">
        <w:t>“</w:t>
      </w:r>
      <w:r>
        <w:t>Treasury including taxation and revenue</w:t>
      </w:r>
      <w:r w:rsidR="00866CC0">
        <w:t>”</w:t>
      </w:r>
      <w:r>
        <w:t>.</w:t>
      </w:r>
    </w:p>
    <w:p w:rsidR="007774BC" w:rsidRPr="00BB3B36" w:rsidRDefault="007774BC" w:rsidP="007774BC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BB3B36">
        <w:rPr>
          <w:rFonts w:ascii="Calibri" w:hAnsi="Calibri"/>
          <w:color w:val="000000"/>
          <w:lang w:val="en-AU"/>
        </w:rPr>
        <w:t>Debate ensued.</w:t>
      </w:r>
    </w:p>
    <w:p w:rsidR="007774BC" w:rsidRPr="00BB3B36" w:rsidRDefault="007774BC" w:rsidP="007774BC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BB3B36">
        <w:rPr>
          <w:rFonts w:ascii="Calibri" w:hAnsi="Calibri"/>
          <w:color w:val="000000"/>
          <w:lang w:val="en-AU"/>
        </w:rPr>
        <w:t>Question—put and passed.</w:t>
      </w:r>
    </w:p>
    <w:p w:rsidR="00AB5F2F" w:rsidRPr="00AB5F2F" w:rsidRDefault="00AB5F2F" w:rsidP="00AB5F2F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AB5F2F">
        <w:rPr>
          <w:rFonts w:ascii="Calibri" w:hAnsi="Calibri"/>
          <w:b/>
          <w:caps/>
        </w:rPr>
        <w:tab/>
      </w:r>
      <w:r w:rsidR="001C0125">
        <w:rPr>
          <w:rFonts w:ascii="Calibri" w:hAnsi="Calibri"/>
          <w:b/>
          <w:bCs/>
          <w:caps/>
        </w:rPr>
        <w:fldChar w:fldCharType="begin"/>
      </w:r>
      <w:r w:rsidR="001C0125">
        <w:rPr>
          <w:rFonts w:ascii="Calibri" w:hAnsi="Calibri"/>
          <w:b/>
          <w:bCs/>
          <w:caps/>
        </w:rPr>
        <w:instrText xml:space="preserve"> SEQ A \* MERGEFORMAT </w:instrText>
      </w:r>
      <w:r w:rsidR="001C0125">
        <w:rPr>
          <w:rFonts w:ascii="Calibri" w:hAnsi="Calibri"/>
          <w:b/>
          <w:bCs/>
          <w:caps/>
        </w:rPr>
        <w:fldChar w:fldCharType="separate"/>
      </w:r>
      <w:r w:rsidR="00C9117C">
        <w:rPr>
          <w:rFonts w:ascii="Calibri" w:hAnsi="Calibri"/>
          <w:b/>
          <w:bCs/>
          <w:caps/>
          <w:noProof/>
        </w:rPr>
        <w:t>5</w:t>
      </w:r>
      <w:r w:rsidR="001C0125">
        <w:rPr>
          <w:rFonts w:ascii="Calibri" w:hAnsi="Calibri"/>
          <w:b/>
          <w:bCs/>
          <w:caps/>
        </w:rPr>
        <w:fldChar w:fldCharType="end"/>
      </w:r>
      <w:r w:rsidRPr="00AB5F2F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Administration and Procedure—Standing Committee</w:t>
      </w:r>
      <w:r w:rsidRPr="00AB5F2F">
        <w:rPr>
          <w:rFonts w:ascii="Calibri" w:hAnsi="Calibri"/>
          <w:b/>
          <w:caps/>
        </w:rPr>
        <w:t>—</w:t>
      </w:r>
      <w:r w:rsidR="009802EC">
        <w:rPr>
          <w:rFonts w:ascii="Calibri" w:hAnsi="Calibri"/>
          <w:b/>
          <w:caps/>
        </w:rPr>
        <w:t>REVIEW</w:t>
      </w:r>
      <w:r>
        <w:rPr>
          <w:rFonts w:ascii="Calibri" w:hAnsi="Calibri"/>
          <w:b/>
          <w:caps/>
        </w:rPr>
        <w:t>—COMMITTEE SUPPORT SERVICES</w:t>
      </w:r>
      <w:r w:rsidRPr="00AB5F2F">
        <w:rPr>
          <w:rFonts w:ascii="Calibri" w:hAnsi="Calibri"/>
          <w:b/>
          <w:caps/>
        </w:rPr>
        <w:t>—STATEMENT BY CHAIR</w:t>
      </w:r>
    </w:p>
    <w:p w:rsidR="00AB5F2F" w:rsidRDefault="00AB5F2F" w:rsidP="00AB5F2F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Burch</w:t>
      </w:r>
      <w:r w:rsidRPr="00AB5F2F">
        <w:rPr>
          <w:rFonts w:ascii="Calibri" w:hAnsi="Calibri"/>
          <w:lang w:val="en-AU"/>
        </w:rPr>
        <w:t xml:space="preserve"> (Chair), pursuant to standing order 246A, informed the Assembly that the </w:t>
      </w:r>
      <w:r>
        <w:rPr>
          <w:rFonts w:ascii="Calibri" w:hAnsi="Calibri"/>
          <w:szCs w:val="24"/>
          <w:lang w:val="en-AU" w:eastAsia="en-US"/>
        </w:rPr>
        <w:t>Standing Committee on Administration and Procedure</w:t>
      </w:r>
      <w:r w:rsidRPr="00AB5F2F">
        <w:rPr>
          <w:rFonts w:ascii="Calibri" w:hAnsi="Calibri"/>
          <w:lang w:val="en-AU"/>
        </w:rPr>
        <w:t xml:space="preserve"> had resolved to conduct </w:t>
      </w:r>
      <w:r w:rsidR="009802EC">
        <w:rPr>
          <w:rFonts w:ascii="Calibri" w:hAnsi="Calibri"/>
          <w:lang w:val="en-AU"/>
        </w:rPr>
        <w:t>a review of</w:t>
      </w:r>
      <w:r w:rsidRPr="00AB5F2F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>committee support services</w:t>
      </w:r>
      <w:r w:rsidR="00191660">
        <w:rPr>
          <w:rFonts w:ascii="Calibri" w:hAnsi="Calibri"/>
          <w:lang w:val="en-AU"/>
        </w:rPr>
        <w:t>.</w:t>
      </w:r>
    </w:p>
    <w:p w:rsidR="006E68AF" w:rsidRPr="006E68AF" w:rsidRDefault="006E68AF" w:rsidP="00C756E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6E68AF">
        <w:rPr>
          <w:rFonts w:ascii="Calibri" w:hAnsi="Calibri"/>
          <w:b/>
          <w:caps/>
          <w:lang w:val="en-AU"/>
        </w:rPr>
        <w:lastRenderedPageBreak/>
        <w:tab/>
      </w:r>
      <w:r w:rsidR="001C0125">
        <w:rPr>
          <w:rFonts w:ascii="Calibri" w:hAnsi="Calibri"/>
          <w:b/>
          <w:bCs/>
          <w:caps/>
          <w:lang w:val="en-AU"/>
        </w:rPr>
        <w:fldChar w:fldCharType="begin"/>
      </w:r>
      <w:r w:rsidR="001C0125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C0125">
        <w:rPr>
          <w:rFonts w:ascii="Calibri" w:hAnsi="Calibri"/>
          <w:b/>
          <w:bCs/>
          <w:caps/>
          <w:lang w:val="en-AU"/>
        </w:rPr>
        <w:fldChar w:fldCharType="separate"/>
      </w:r>
      <w:r w:rsidR="00C9117C">
        <w:rPr>
          <w:rFonts w:ascii="Calibri" w:hAnsi="Calibri"/>
          <w:b/>
          <w:bCs/>
          <w:caps/>
          <w:noProof/>
          <w:lang w:val="en-AU"/>
        </w:rPr>
        <w:t>6</w:t>
      </w:r>
      <w:r w:rsidR="001C0125">
        <w:rPr>
          <w:rFonts w:ascii="Calibri" w:hAnsi="Calibri"/>
          <w:b/>
          <w:bCs/>
          <w:caps/>
          <w:lang w:val="en-AU"/>
        </w:rPr>
        <w:fldChar w:fldCharType="end"/>
      </w:r>
      <w:r w:rsidRPr="006E68AF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Appropriation Bill 2020-2021</w:t>
      </w:r>
    </w:p>
    <w:p w:rsidR="006E68AF" w:rsidRPr="006E68AF" w:rsidRDefault="006E68AF" w:rsidP="00C756E6">
      <w:pPr>
        <w:keepNext/>
        <w:spacing w:before="120"/>
        <w:ind w:left="720"/>
        <w:rPr>
          <w:rFonts w:ascii="Calibri" w:hAnsi="Calibri"/>
          <w:lang w:val="en-AU"/>
        </w:rPr>
      </w:pPr>
      <w:r w:rsidRPr="006E68AF">
        <w:rPr>
          <w:rFonts w:ascii="Calibri" w:hAnsi="Calibri"/>
          <w:lang w:val="en-AU"/>
        </w:rPr>
        <w:t>The Assembly, according to order, resumed consideration at the detail stage—</w:t>
      </w:r>
    </w:p>
    <w:p w:rsidR="006E68AF" w:rsidRPr="006E68AF" w:rsidRDefault="006E68AF" w:rsidP="00C756E6">
      <w:pPr>
        <w:keepNext/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6E68AF" w:rsidRPr="006E68AF" w:rsidRDefault="006E68AF" w:rsidP="006E68AF">
      <w:pPr>
        <w:tabs>
          <w:tab w:val="left" w:pos="1197"/>
          <w:tab w:val="left" w:pos="1767"/>
        </w:tabs>
        <w:spacing w:before="120"/>
        <w:jc w:val="center"/>
        <w:rPr>
          <w:rFonts w:ascii="Calibri" w:hAnsi="Calibri"/>
          <w:i/>
          <w:iCs/>
          <w:lang w:val="en-AU"/>
        </w:rPr>
      </w:pPr>
      <w:r w:rsidRPr="006E68AF">
        <w:rPr>
          <w:rFonts w:ascii="Calibri" w:hAnsi="Calibri"/>
          <w:i/>
          <w:iCs/>
          <w:lang w:val="en-AU"/>
        </w:rPr>
        <w:t>Detail Stage</w:t>
      </w:r>
    </w:p>
    <w:p w:rsidR="000E4E99" w:rsidRDefault="000E4E99" w:rsidP="000E4E99">
      <w:pPr>
        <w:pStyle w:val="DPSEntryDetail"/>
      </w:pPr>
      <w:r>
        <w:t>Schedule 1—Appropriations—</w:t>
      </w:r>
    </w:p>
    <w:p w:rsidR="000E4E99" w:rsidRDefault="000E4E99" w:rsidP="00DD48D0">
      <w:pPr>
        <w:pStyle w:val="DPSEntryDetailIndentLev1"/>
      </w:pPr>
      <w:r>
        <w:t>Consideration resumed on Part 1.8—Community Services Directorate.</w:t>
      </w:r>
    </w:p>
    <w:p w:rsidR="000E4E99" w:rsidRDefault="000E4E99" w:rsidP="00DD48D0">
      <w:pPr>
        <w:pStyle w:val="DPSEntryDetailIndentLev1"/>
      </w:pPr>
      <w:r>
        <w:t>Debate continued.</w:t>
      </w:r>
    </w:p>
    <w:p w:rsidR="00AA01A3" w:rsidRDefault="00AA01A3" w:rsidP="00DD48D0">
      <w:pPr>
        <w:pStyle w:val="DPSEntryDetailIndentLev1"/>
      </w:pPr>
      <w:r>
        <w:t>Proposed expenditure agreed to.</w:t>
      </w:r>
    </w:p>
    <w:p w:rsidR="007921AA" w:rsidRDefault="007921AA" w:rsidP="00DD48D0">
      <w:pPr>
        <w:pStyle w:val="DPSEntryDetailIndentLev1"/>
      </w:pPr>
      <w:r>
        <w:t>Part 1.9—Superannuation Provision Account</w:t>
      </w:r>
    </w:p>
    <w:p w:rsidR="007921AA" w:rsidRDefault="007921AA" w:rsidP="00DD48D0">
      <w:pPr>
        <w:pStyle w:val="DPSEntryDetailIndentLev1"/>
      </w:pPr>
      <w:r>
        <w:t>Proposed expenditure agreed to.</w:t>
      </w:r>
    </w:p>
    <w:p w:rsidR="007921AA" w:rsidRDefault="007921AA" w:rsidP="00DD48D0">
      <w:pPr>
        <w:pStyle w:val="DPSEntryDetailIndentLev1"/>
      </w:pPr>
      <w:r>
        <w:t>Part 1.10—Environment, Planning and Sustainable Development Directorate.</w:t>
      </w:r>
    </w:p>
    <w:p w:rsidR="007921AA" w:rsidRDefault="007921AA" w:rsidP="00DD48D0">
      <w:pPr>
        <w:pStyle w:val="DPSEntryDetailIndentLev1"/>
      </w:pPr>
      <w:r>
        <w:t>Debate continued.</w:t>
      </w:r>
    </w:p>
    <w:p w:rsidR="007921AA" w:rsidRDefault="007921AA" w:rsidP="00DD48D0">
      <w:pPr>
        <w:pStyle w:val="DPSEntryDetailIndentLev1"/>
      </w:pPr>
      <w:r>
        <w:t>Proposed expenditure agreed to.</w:t>
      </w:r>
    </w:p>
    <w:p w:rsidR="00E02F35" w:rsidRDefault="00E02F35" w:rsidP="00DD48D0">
      <w:pPr>
        <w:pStyle w:val="DPSEntryDetailIndentLev1"/>
      </w:pPr>
      <w:r>
        <w:t>Part 1.11—Housing ACT.</w:t>
      </w:r>
    </w:p>
    <w:p w:rsidR="00E02F35" w:rsidRDefault="00E02F35" w:rsidP="00DD48D0">
      <w:pPr>
        <w:pStyle w:val="DPSEntryDetailIndentLev1"/>
      </w:pPr>
      <w:r>
        <w:t>Debate continued.</w:t>
      </w:r>
    </w:p>
    <w:p w:rsidR="00E02F35" w:rsidRDefault="00E02F35" w:rsidP="00DD48D0">
      <w:pPr>
        <w:pStyle w:val="DPSEntryDetailIndentLev1"/>
      </w:pPr>
      <w:r>
        <w:t>Proposed expenditure agreed to.</w:t>
      </w:r>
    </w:p>
    <w:p w:rsidR="00AE1383" w:rsidRDefault="00AE1383" w:rsidP="00DD48D0">
      <w:pPr>
        <w:pStyle w:val="DPSEntryDetailIndentLev1"/>
      </w:pPr>
      <w:r>
        <w:t>Part 1.12—Major Projects Canberra.</w:t>
      </w:r>
    </w:p>
    <w:p w:rsidR="00AE1383" w:rsidRDefault="00AE1383" w:rsidP="00DD48D0">
      <w:pPr>
        <w:pStyle w:val="DPSEntryDetailIndentLev1"/>
      </w:pPr>
      <w:r>
        <w:t>Debate continued.</w:t>
      </w:r>
    </w:p>
    <w:p w:rsidR="00AE1383" w:rsidRDefault="00AE1383" w:rsidP="00DD48D0">
      <w:pPr>
        <w:pStyle w:val="DPSEntryDetailIndentLev1"/>
      </w:pPr>
      <w:r>
        <w:t>Proposed expenditure agreed to.</w:t>
      </w:r>
    </w:p>
    <w:p w:rsidR="00545F43" w:rsidRDefault="00545F43" w:rsidP="00DD48D0">
      <w:pPr>
        <w:pStyle w:val="DPSEntryDetailIndentLev1"/>
      </w:pPr>
      <w:r>
        <w:t>Part 1.1</w:t>
      </w:r>
      <w:r w:rsidR="00B6277D">
        <w:t>3</w:t>
      </w:r>
      <w:r>
        <w:t>—Canberra Institute of Technology.</w:t>
      </w:r>
    </w:p>
    <w:p w:rsidR="00545F43" w:rsidRDefault="00545F43" w:rsidP="00DD48D0">
      <w:pPr>
        <w:pStyle w:val="DPSEntryDetailIndentLev1"/>
      </w:pPr>
      <w:r>
        <w:t>Debate continued.</w:t>
      </w:r>
    </w:p>
    <w:p w:rsidR="00232192" w:rsidRDefault="00232192" w:rsidP="00DD48D0">
      <w:pPr>
        <w:pStyle w:val="DPSEntryDetailIndentLev1"/>
      </w:pPr>
      <w:r>
        <w:t>Proposed expenditure agreed to.</w:t>
      </w:r>
    </w:p>
    <w:p w:rsidR="0098200D" w:rsidRDefault="0098200D" w:rsidP="00DD48D0">
      <w:pPr>
        <w:pStyle w:val="DPSEntryDetailIndentLev1"/>
      </w:pPr>
      <w:r>
        <w:rPr>
          <w:rFonts w:ascii="MS Gothic" w:eastAsia="MS Gothic" w:hAnsi="MS Gothic" w:cs="MS Gothic" w:hint="eastAsia"/>
        </w:rPr>
        <w:t>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0"/>
        <w:gridCol w:w="3000"/>
        <w:gridCol w:w="1400"/>
      </w:tblGrid>
      <w:tr w:rsidR="0098200D" w:rsidTr="0098200D">
        <w:trPr>
          <w:trHeight w:hRule="exact" w:val="220"/>
          <w:jc w:val="center"/>
        </w:trPr>
        <w:tc>
          <w:tcPr>
            <w:tcW w:w="1400" w:type="dxa"/>
            <w:shd w:val="clear" w:color="auto" w:fill="auto"/>
          </w:tcPr>
          <w:p w:rsidR="0098200D" w:rsidRDefault="0098200D" w:rsidP="00DD48D0">
            <w:pPr>
              <w:pStyle w:val="DPSEntryDetailIndentLev1"/>
              <w:ind w:left="0"/>
            </w:pPr>
          </w:p>
        </w:tc>
        <w:tc>
          <w:tcPr>
            <w:tcW w:w="3000" w:type="dxa"/>
            <w:tcBorders>
              <w:top w:val="single" w:sz="4" w:space="0" w:color="000000"/>
            </w:tcBorders>
            <w:shd w:val="clear" w:color="auto" w:fill="auto"/>
          </w:tcPr>
          <w:p w:rsidR="0098200D" w:rsidRDefault="0098200D" w:rsidP="00DD48D0">
            <w:pPr>
              <w:pStyle w:val="DPSEntryDetailIndentLev1"/>
              <w:ind w:left="0"/>
            </w:pPr>
          </w:p>
        </w:tc>
        <w:tc>
          <w:tcPr>
            <w:tcW w:w="1400" w:type="dxa"/>
            <w:shd w:val="clear" w:color="auto" w:fill="auto"/>
          </w:tcPr>
          <w:p w:rsidR="0098200D" w:rsidRDefault="0098200D" w:rsidP="00DD48D0">
            <w:pPr>
              <w:pStyle w:val="DPSEntryDetailIndentLev1"/>
              <w:ind w:left="0"/>
            </w:pPr>
          </w:p>
        </w:tc>
      </w:tr>
    </w:tbl>
    <w:p w:rsidR="0098200D" w:rsidRPr="00722171" w:rsidRDefault="001131DD" w:rsidP="0098200D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i/>
          <w:lang w:val="en-AU"/>
        </w:rPr>
        <w:t xml:space="preserve">Leave of absence:  </w:t>
      </w:r>
      <w:r w:rsidR="0098200D">
        <w:rPr>
          <w:rFonts w:ascii="Calibri" w:hAnsi="Calibri"/>
          <w:lang w:val="en-AU"/>
        </w:rPr>
        <w:t>Mr Gentleman</w:t>
      </w:r>
      <w:r w:rsidR="00873F22">
        <w:rPr>
          <w:rFonts w:ascii="Calibri" w:hAnsi="Calibri"/>
          <w:lang w:val="en-AU"/>
        </w:rPr>
        <w:t xml:space="preserve"> (Manager of Government Business)</w:t>
      </w:r>
      <w:r w:rsidR="0098200D" w:rsidRPr="00722171">
        <w:rPr>
          <w:rFonts w:ascii="Calibri" w:hAnsi="Calibri"/>
          <w:lang w:val="en-AU"/>
        </w:rPr>
        <w:t xml:space="preserve"> moved—That leave of absence be granted to </w:t>
      </w:r>
      <w:r w:rsidR="001F262D">
        <w:rPr>
          <w:rFonts w:ascii="Calibri" w:hAnsi="Calibri"/>
          <w:lang w:val="en-AU"/>
        </w:rPr>
        <w:t>Mr </w:t>
      </w:r>
      <w:r w:rsidR="0098200D">
        <w:rPr>
          <w:rFonts w:ascii="Calibri" w:hAnsi="Calibri"/>
          <w:lang w:val="en-AU"/>
        </w:rPr>
        <w:t>Steel</w:t>
      </w:r>
      <w:r w:rsidR="0098200D" w:rsidRPr="00722171">
        <w:rPr>
          <w:rFonts w:ascii="Calibri" w:hAnsi="Calibri"/>
          <w:lang w:val="en-AU"/>
        </w:rPr>
        <w:t xml:space="preserve"> for this </w:t>
      </w:r>
      <w:r w:rsidR="0098200D">
        <w:rPr>
          <w:rFonts w:ascii="Calibri" w:hAnsi="Calibri"/>
          <w:lang w:val="en-AU"/>
        </w:rPr>
        <w:t>day</w:t>
      </w:r>
      <w:r w:rsidR="0098200D" w:rsidRPr="00722171">
        <w:rPr>
          <w:rFonts w:ascii="Calibri" w:hAnsi="Calibri"/>
          <w:lang w:val="en-AU"/>
        </w:rPr>
        <w:t xml:space="preserve"> due to </w:t>
      </w:r>
      <w:r w:rsidR="0098200D">
        <w:rPr>
          <w:rFonts w:ascii="Calibri" w:hAnsi="Calibri"/>
          <w:lang w:val="en-AU"/>
        </w:rPr>
        <w:t>illness</w:t>
      </w:r>
      <w:r w:rsidR="0098200D" w:rsidRPr="00722171">
        <w:rPr>
          <w:rFonts w:ascii="Calibri" w:hAnsi="Calibri"/>
          <w:lang w:val="en-AU"/>
        </w:rPr>
        <w:t>.</w:t>
      </w:r>
    </w:p>
    <w:p w:rsidR="0098200D" w:rsidRDefault="0098200D" w:rsidP="0098200D">
      <w:pPr>
        <w:tabs>
          <w:tab w:val="left" w:pos="1197"/>
          <w:tab w:val="left" w:pos="1767"/>
        </w:tabs>
        <w:spacing w:before="120"/>
        <w:ind w:left="720"/>
        <w:rPr>
          <w:rFonts w:ascii="MS Gothic" w:eastAsia="MS Gothic" w:hAnsi="MS Gothic" w:cs="MS Gothic"/>
          <w:lang w:val="en-AU"/>
        </w:rPr>
      </w:pPr>
      <w:r w:rsidRPr="00722171">
        <w:rPr>
          <w:rFonts w:ascii="Calibri" w:hAnsi="Calibri"/>
          <w:lang w:val="en-AU"/>
        </w:rPr>
        <w:t>Question—put and passed.</w:t>
      </w:r>
      <w:r>
        <w:rPr>
          <w:rFonts w:ascii="MS Gothic" w:eastAsia="MS Gothic" w:hAnsi="MS Gothic" w:cs="MS Gothic" w:hint="eastAsia"/>
          <w:lang w:val="en-AU"/>
        </w:rPr>
        <w:t> </w:t>
      </w:r>
    </w:p>
    <w:p w:rsidR="0098200D" w:rsidRDefault="0098200D" w:rsidP="001F262D">
      <w:pPr>
        <w:tabs>
          <w:tab w:val="left" w:pos="1197"/>
          <w:tab w:val="left" w:pos="1767"/>
        </w:tabs>
        <w:ind w:left="720"/>
        <w:rPr>
          <w:rFonts w:ascii="Calibri" w:hAnsi="Calibri"/>
          <w:lang w:val="en-A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0"/>
        <w:gridCol w:w="3000"/>
        <w:gridCol w:w="1400"/>
      </w:tblGrid>
      <w:tr w:rsidR="0098200D" w:rsidTr="0098200D">
        <w:trPr>
          <w:trHeight w:hRule="exact" w:val="220"/>
          <w:jc w:val="center"/>
        </w:trPr>
        <w:tc>
          <w:tcPr>
            <w:tcW w:w="1400" w:type="dxa"/>
            <w:shd w:val="clear" w:color="auto" w:fill="auto"/>
          </w:tcPr>
          <w:p w:rsidR="0098200D" w:rsidRDefault="0098200D" w:rsidP="0098200D">
            <w:pPr>
              <w:tabs>
                <w:tab w:val="left" w:pos="1197"/>
                <w:tab w:val="left" w:pos="1767"/>
              </w:tabs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  <w:shd w:val="clear" w:color="auto" w:fill="auto"/>
          </w:tcPr>
          <w:p w:rsidR="0098200D" w:rsidRDefault="0098200D" w:rsidP="0098200D">
            <w:pPr>
              <w:tabs>
                <w:tab w:val="left" w:pos="1197"/>
                <w:tab w:val="left" w:pos="1767"/>
              </w:tabs>
              <w:spacing w:before="120"/>
              <w:rPr>
                <w:rFonts w:ascii="Calibri" w:hAnsi="Calibri"/>
                <w:lang w:val="en-AU"/>
              </w:rPr>
            </w:pPr>
          </w:p>
        </w:tc>
        <w:tc>
          <w:tcPr>
            <w:tcW w:w="1400" w:type="dxa"/>
            <w:shd w:val="clear" w:color="auto" w:fill="auto"/>
          </w:tcPr>
          <w:p w:rsidR="0098200D" w:rsidRDefault="0098200D" w:rsidP="0098200D">
            <w:pPr>
              <w:tabs>
                <w:tab w:val="left" w:pos="1197"/>
                <w:tab w:val="left" w:pos="1767"/>
              </w:tabs>
              <w:spacing w:before="120"/>
              <w:rPr>
                <w:rFonts w:ascii="Calibri" w:hAnsi="Calibri"/>
                <w:lang w:val="en-AU"/>
              </w:rPr>
            </w:pPr>
          </w:p>
        </w:tc>
      </w:tr>
    </w:tbl>
    <w:p w:rsidR="000E4E99" w:rsidRDefault="000E4E99" w:rsidP="000E4E99">
      <w:pPr>
        <w:pStyle w:val="DPSEntryDetail"/>
      </w:pPr>
      <w:r>
        <w:t>Debate interrupted in accordance with standing order 74 and the resumption of the debate made an order of the day for a later hour this day.</w:t>
      </w:r>
    </w:p>
    <w:p w:rsidR="00A96BC9" w:rsidRPr="00B17B2A" w:rsidRDefault="00A96BC9" w:rsidP="00A96BC9">
      <w:pPr>
        <w:pStyle w:val="DPSEntryHeading"/>
      </w:pPr>
      <w:r w:rsidRPr="00B17B2A">
        <w:tab/>
      </w:r>
      <w:r>
        <w:t>7</w:t>
      </w:r>
      <w:r w:rsidRPr="00B17B2A">
        <w:tab/>
        <w:t>MINISTERIAL ARRANGEMENTS</w:t>
      </w:r>
    </w:p>
    <w:p w:rsidR="00A96BC9" w:rsidRPr="006B2D27" w:rsidRDefault="00A96BC9" w:rsidP="00A96BC9">
      <w:pPr>
        <w:pStyle w:val="DPSEntryDetail"/>
        <w:rPr>
          <w:spacing w:val="-2"/>
        </w:rPr>
      </w:pPr>
      <w:r>
        <w:rPr>
          <w:spacing w:val="-2"/>
        </w:rPr>
        <w:t>Ms Berry</w:t>
      </w:r>
      <w:r w:rsidRPr="006B2D27">
        <w:rPr>
          <w:spacing w:val="-2"/>
        </w:rPr>
        <w:t xml:space="preserve"> (</w:t>
      </w:r>
      <w:r>
        <w:rPr>
          <w:spacing w:val="-2"/>
        </w:rPr>
        <w:t xml:space="preserve">Deputy </w:t>
      </w:r>
      <w:r w:rsidRPr="006B2D27">
        <w:rPr>
          <w:spacing w:val="-2"/>
        </w:rPr>
        <w:t xml:space="preserve">Chief Minister) informed the Assembly of the absence of </w:t>
      </w:r>
      <w:r w:rsidR="006A5C66">
        <w:rPr>
          <w:spacing w:val="-2"/>
        </w:rPr>
        <w:t>Mr Barr, Mr Rattenbury and Mr Steel for today’s question time.</w:t>
      </w:r>
    </w:p>
    <w:p w:rsidR="00A96BC9" w:rsidRDefault="00A96BC9" w:rsidP="00A96BC9">
      <w:pPr>
        <w:pStyle w:val="DPSEntryDetail"/>
      </w:pPr>
      <w:r>
        <w:t>Q</w:t>
      </w:r>
      <w:r w:rsidRPr="00B17B2A">
        <w:t xml:space="preserve">uestions without notice normally directed to </w:t>
      </w:r>
      <w:r>
        <w:t xml:space="preserve">the </w:t>
      </w:r>
      <w:r w:rsidR="006A5C66">
        <w:t xml:space="preserve">Chief Minister, Special Minister of State, and Minister for Skills could be directed to Minister Berry. </w:t>
      </w:r>
      <w:r>
        <w:t xml:space="preserve">Questions without </w:t>
      </w:r>
      <w:r>
        <w:lastRenderedPageBreak/>
        <w:t xml:space="preserve">notice normally directed to the Minister for </w:t>
      </w:r>
      <w:r w:rsidR="006A5C66">
        <w:t xml:space="preserve">Transport and City Services and the Minister for Water, Energy and Emissions </w:t>
      </w:r>
      <w:r w:rsidR="00C9117C">
        <w:t>R</w:t>
      </w:r>
      <w:r w:rsidR="006A5C66">
        <w:t>eduction could be directed to Minister</w:t>
      </w:r>
      <w:r w:rsidR="00587F2F">
        <w:t> </w:t>
      </w:r>
      <w:r w:rsidR="006A5C66">
        <w:t>Gentleman. Questions without notice normally directed to the Attorney-General, Minister for Consumer Affairs and Minister for Gaming could be directed to Minister Cheyne.</w:t>
      </w:r>
    </w:p>
    <w:p w:rsidR="00E34EAB" w:rsidRDefault="00E34EAB" w:rsidP="00E34EA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E34EAB">
        <w:rPr>
          <w:rFonts w:ascii="Calibri" w:hAnsi="Calibri"/>
          <w:b/>
          <w:caps/>
        </w:rPr>
        <w:tab/>
      </w:r>
      <w:r w:rsidR="001C0125">
        <w:rPr>
          <w:rFonts w:ascii="Calibri" w:hAnsi="Calibri"/>
          <w:b/>
          <w:bCs/>
          <w:caps/>
          <w:lang w:val="en-AU"/>
        </w:rPr>
        <w:fldChar w:fldCharType="begin"/>
      </w:r>
      <w:r w:rsidR="001C0125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C0125">
        <w:rPr>
          <w:rFonts w:ascii="Calibri" w:hAnsi="Calibri"/>
          <w:b/>
          <w:bCs/>
          <w:caps/>
          <w:lang w:val="en-AU"/>
        </w:rPr>
        <w:fldChar w:fldCharType="separate"/>
      </w:r>
      <w:r w:rsidR="00C9117C">
        <w:rPr>
          <w:rFonts w:ascii="Calibri" w:hAnsi="Calibri"/>
          <w:b/>
          <w:bCs/>
          <w:caps/>
          <w:noProof/>
          <w:lang w:val="en-AU"/>
        </w:rPr>
        <w:t>7</w:t>
      </w:r>
      <w:r w:rsidR="001C0125">
        <w:rPr>
          <w:rFonts w:ascii="Calibri" w:hAnsi="Calibri"/>
          <w:b/>
          <w:bCs/>
          <w:caps/>
          <w:lang w:val="en-AU"/>
        </w:rPr>
        <w:fldChar w:fldCharType="end"/>
      </w:r>
      <w:r w:rsidRPr="00E34EAB">
        <w:rPr>
          <w:rFonts w:ascii="Calibri" w:hAnsi="Calibri"/>
          <w:b/>
          <w:caps/>
        </w:rPr>
        <w:tab/>
        <w:t>QUESTIONS</w:t>
      </w:r>
    </w:p>
    <w:p w:rsidR="00E34EAB" w:rsidRDefault="00E34EAB" w:rsidP="00E34EAB">
      <w:pPr>
        <w:spacing w:before="120"/>
        <w:ind w:left="720"/>
        <w:jc w:val="both"/>
        <w:rPr>
          <w:rFonts w:ascii="Calibri" w:hAnsi="Calibri"/>
          <w:lang w:val="en-AU"/>
        </w:rPr>
      </w:pPr>
      <w:r w:rsidRPr="00E34EAB">
        <w:rPr>
          <w:rFonts w:ascii="Calibri" w:hAnsi="Calibri"/>
          <w:lang w:val="en-AU"/>
        </w:rPr>
        <w:t>Questions without notice were asked.</w:t>
      </w:r>
    </w:p>
    <w:p w:rsidR="00F20909" w:rsidRPr="00F20909" w:rsidRDefault="00F20909" w:rsidP="00F2090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lang w:val="en-AU"/>
        </w:rPr>
      </w:pPr>
      <w:r w:rsidRPr="00F20909">
        <w:rPr>
          <w:rFonts w:ascii="Calibri" w:hAnsi="Calibri"/>
          <w:b/>
          <w:lang w:val="en-AU"/>
        </w:rPr>
        <w:tab/>
      </w:r>
      <w:r w:rsidR="00E62799">
        <w:rPr>
          <w:rFonts w:ascii="Calibri" w:hAnsi="Calibri"/>
          <w:b/>
          <w:bCs/>
          <w:lang w:val="en-AU"/>
        </w:rPr>
        <w:fldChar w:fldCharType="begin"/>
      </w:r>
      <w:r w:rsidR="00E62799">
        <w:rPr>
          <w:rFonts w:ascii="Calibri" w:hAnsi="Calibri"/>
          <w:b/>
          <w:bCs/>
          <w:lang w:val="en-AU"/>
        </w:rPr>
        <w:instrText xml:space="preserve"> SEQ A \* MERGEFORMAT </w:instrText>
      </w:r>
      <w:r w:rsidR="00E62799">
        <w:rPr>
          <w:rFonts w:ascii="Calibri" w:hAnsi="Calibri"/>
          <w:b/>
          <w:bCs/>
          <w:lang w:val="en-AU"/>
        </w:rPr>
        <w:fldChar w:fldCharType="separate"/>
      </w:r>
      <w:r w:rsidR="00C9117C">
        <w:rPr>
          <w:rFonts w:ascii="Calibri" w:hAnsi="Calibri"/>
          <w:b/>
          <w:bCs/>
          <w:noProof/>
          <w:lang w:val="en-AU"/>
        </w:rPr>
        <w:t>8</w:t>
      </w:r>
      <w:r w:rsidR="00E62799">
        <w:rPr>
          <w:rFonts w:ascii="Calibri" w:hAnsi="Calibri"/>
          <w:b/>
          <w:bCs/>
          <w:lang w:val="en-AU"/>
        </w:rPr>
        <w:fldChar w:fldCharType="end"/>
      </w:r>
      <w:r w:rsidRPr="00F20909">
        <w:rPr>
          <w:rFonts w:ascii="Calibri" w:hAnsi="Calibri"/>
          <w:b/>
          <w:lang w:val="en-AU"/>
        </w:rPr>
        <w:tab/>
        <w:t>PRESENTATION OF PAPER</w:t>
      </w:r>
    </w:p>
    <w:p w:rsidR="00F20909" w:rsidRPr="00F20909" w:rsidRDefault="00F20909" w:rsidP="00F20909">
      <w:pPr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Burch</w:t>
      </w:r>
      <w:r w:rsidRPr="00F20909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Speaker</w:t>
      </w:r>
      <w:r w:rsidRPr="00F20909">
        <w:rPr>
          <w:rFonts w:ascii="Calibri" w:hAnsi="Calibri"/>
          <w:lang w:val="en-AU"/>
        </w:rPr>
        <w:t>) presented the following paper:</w:t>
      </w:r>
    </w:p>
    <w:p w:rsidR="00F20909" w:rsidRPr="00F20909" w:rsidRDefault="00987C20" w:rsidP="00F20909">
      <w:pPr>
        <w:pStyle w:val="DPSEntryDetail"/>
      </w:pPr>
      <w:r>
        <w:t>Auditor-General Act, pursuant to subsection 17(4)</w:t>
      </w:r>
      <w:r w:rsidR="00F20909" w:rsidRPr="00F20909">
        <w:t>—Auditor-General</w:t>
      </w:r>
      <w:r w:rsidR="00866CC0">
        <w:t>’</w:t>
      </w:r>
      <w:r w:rsidR="00F20909" w:rsidRPr="00F20909">
        <w:t>s Report</w:t>
      </w:r>
      <w:r>
        <w:t xml:space="preserve"> No </w:t>
      </w:r>
      <w:r w:rsidR="00F20909" w:rsidRPr="00F20909">
        <w:t>4/2021—ACT Government</w:t>
      </w:r>
      <w:r w:rsidR="00866CC0">
        <w:t>’</w:t>
      </w:r>
      <w:r w:rsidR="00F20909" w:rsidRPr="00F20909">
        <w:t>s vehicle</w:t>
      </w:r>
      <w:r w:rsidR="00147F0F">
        <w:t xml:space="preserve"> emissions reduction activities, dated 21 April 2021.</w:t>
      </w:r>
    </w:p>
    <w:p w:rsidR="006E68AF" w:rsidRPr="00E34EAB" w:rsidRDefault="006E68AF" w:rsidP="006E68AF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E34EAB">
        <w:rPr>
          <w:rFonts w:ascii="Calibri" w:hAnsi="Calibri"/>
          <w:b/>
          <w:caps/>
          <w:lang w:val="en-AU"/>
        </w:rPr>
        <w:tab/>
      </w:r>
      <w:r w:rsidR="001C0125">
        <w:rPr>
          <w:rFonts w:ascii="Calibri" w:hAnsi="Calibri"/>
          <w:b/>
          <w:bCs/>
          <w:caps/>
          <w:lang w:val="en-AU"/>
        </w:rPr>
        <w:fldChar w:fldCharType="begin"/>
      </w:r>
      <w:r w:rsidR="001C0125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C0125">
        <w:rPr>
          <w:rFonts w:ascii="Calibri" w:hAnsi="Calibri"/>
          <w:b/>
          <w:bCs/>
          <w:caps/>
          <w:lang w:val="en-AU"/>
        </w:rPr>
        <w:fldChar w:fldCharType="separate"/>
      </w:r>
      <w:r w:rsidR="00C9117C">
        <w:rPr>
          <w:rFonts w:ascii="Calibri" w:hAnsi="Calibri"/>
          <w:b/>
          <w:bCs/>
          <w:caps/>
          <w:noProof/>
          <w:lang w:val="en-AU"/>
        </w:rPr>
        <w:t>9</w:t>
      </w:r>
      <w:r w:rsidR="001C0125">
        <w:rPr>
          <w:rFonts w:ascii="Calibri" w:hAnsi="Calibri"/>
          <w:b/>
          <w:bCs/>
          <w:caps/>
          <w:lang w:val="en-AU"/>
        </w:rPr>
        <w:fldChar w:fldCharType="end"/>
      </w:r>
      <w:r w:rsidRPr="00E34EAB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Crimes (Stealthing) Amendment Bill 2021</w:t>
      </w:r>
    </w:p>
    <w:p w:rsidR="006E68AF" w:rsidRPr="00E34EAB" w:rsidRDefault="006E68AF" w:rsidP="006E68AF">
      <w:pPr>
        <w:tabs>
          <w:tab w:val="left" w:pos="720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Lee</w:t>
      </w:r>
      <w:r w:rsidR="00F62BB9">
        <w:rPr>
          <w:rFonts w:ascii="Calibri" w:hAnsi="Calibri"/>
          <w:lang w:val="en-AU"/>
        </w:rPr>
        <w:t xml:space="preserve"> (Leader of the Opposition)</w:t>
      </w:r>
      <w:r w:rsidRPr="00E34EAB">
        <w:rPr>
          <w:rFonts w:ascii="Calibri" w:hAnsi="Calibri"/>
          <w:lang w:val="en-AU"/>
        </w:rPr>
        <w:t xml:space="preserve">, pursuant to notice, presented </w:t>
      </w:r>
      <w:r>
        <w:rPr>
          <w:rFonts w:ascii="Calibri" w:hAnsi="Calibri"/>
          <w:lang w:val="en-AU"/>
        </w:rPr>
        <w:t xml:space="preserve">a Bill for an Act to amend the </w:t>
      </w:r>
      <w:r w:rsidRPr="00F62BB9">
        <w:rPr>
          <w:rFonts w:ascii="Calibri" w:hAnsi="Calibri"/>
          <w:i/>
          <w:lang w:val="en-AU"/>
        </w:rPr>
        <w:t>Crimes Act 1900</w:t>
      </w:r>
      <w:r w:rsidRPr="00E34EAB">
        <w:rPr>
          <w:rFonts w:ascii="Calibri" w:hAnsi="Calibri"/>
          <w:lang w:val="en-AU"/>
        </w:rPr>
        <w:t>.</w:t>
      </w:r>
    </w:p>
    <w:p w:rsidR="006E68AF" w:rsidRPr="00E34EAB" w:rsidRDefault="006E68AF" w:rsidP="006E68AF">
      <w:pPr>
        <w:tabs>
          <w:tab w:val="left" w:pos="720"/>
        </w:tabs>
        <w:spacing w:before="120"/>
        <w:ind w:left="720"/>
        <w:rPr>
          <w:rFonts w:ascii="Calibri" w:hAnsi="Calibri"/>
          <w:lang w:val="en-AU"/>
        </w:rPr>
      </w:pPr>
      <w:r w:rsidRPr="00E34EAB">
        <w:rPr>
          <w:rFonts w:ascii="Calibri" w:hAnsi="Calibri"/>
          <w:i/>
          <w:lang w:val="en-AU"/>
        </w:rPr>
        <w:t>Paper:</w:t>
      </w:r>
      <w:r w:rsidRPr="00E34EAB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>Ms Lee</w:t>
      </w:r>
      <w:r w:rsidRPr="00E34EAB">
        <w:rPr>
          <w:rFonts w:ascii="Calibri" w:hAnsi="Calibri"/>
          <w:lang w:val="en-AU"/>
        </w:rPr>
        <w:t xml:space="preserve"> presented an explanatory statement to the Bill.</w:t>
      </w:r>
    </w:p>
    <w:p w:rsidR="006E68AF" w:rsidRPr="00E34EAB" w:rsidRDefault="006E68AF" w:rsidP="006E68AF">
      <w:pPr>
        <w:tabs>
          <w:tab w:val="left" w:pos="720"/>
        </w:tabs>
        <w:spacing w:before="120"/>
        <w:ind w:left="720"/>
        <w:rPr>
          <w:rFonts w:ascii="Calibri" w:hAnsi="Calibri"/>
          <w:lang w:val="en-AU"/>
        </w:rPr>
      </w:pPr>
      <w:r w:rsidRPr="00E34EAB">
        <w:rPr>
          <w:rFonts w:ascii="Calibri" w:hAnsi="Calibri"/>
          <w:lang w:val="en-AU"/>
        </w:rPr>
        <w:t>Title read by Clerk.</w:t>
      </w:r>
    </w:p>
    <w:p w:rsidR="006E68AF" w:rsidRPr="00E34EAB" w:rsidRDefault="006E68AF" w:rsidP="006E68AF">
      <w:pPr>
        <w:tabs>
          <w:tab w:val="left" w:pos="720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Lee</w:t>
      </w:r>
      <w:r w:rsidRPr="00E34EAB">
        <w:rPr>
          <w:rFonts w:ascii="Calibri" w:hAnsi="Calibri"/>
          <w:lang w:val="en-AU"/>
        </w:rPr>
        <w:t xml:space="preserve"> moved—That this Bill be agreed to in principle.</w:t>
      </w:r>
    </w:p>
    <w:p w:rsidR="006E68AF" w:rsidRPr="00E34EAB" w:rsidRDefault="006E68AF" w:rsidP="006E68AF">
      <w:pPr>
        <w:tabs>
          <w:tab w:val="left" w:pos="720"/>
        </w:tabs>
        <w:spacing w:before="120"/>
        <w:ind w:left="720"/>
        <w:rPr>
          <w:rFonts w:ascii="Calibri" w:hAnsi="Calibri"/>
          <w:lang w:val="en-AU"/>
        </w:rPr>
      </w:pPr>
      <w:r w:rsidRPr="00E34EAB">
        <w:rPr>
          <w:rFonts w:ascii="Calibri" w:hAnsi="Calibri"/>
          <w:lang w:val="en-AU"/>
        </w:rPr>
        <w:t>Debate adjourned (</w:t>
      </w:r>
      <w:r w:rsidR="00AA34A0">
        <w:rPr>
          <w:rFonts w:ascii="Calibri" w:hAnsi="Calibri"/>
          <w:lang w:val="en-AU"/>
        </w:rPr>
        <w:t>Ms Berry—Deputy Chief Minister</w:t>
      </w:r>
      <w:r w:rsidRPr="00E34EAB">
        <w:rPr>
          <w:rFonts w:ascii="Calibri" w:hAnsi="Calibri"/>
          <w:lang w:val="en-AU"/>
        </w:rPr>
        <w:t>) and the resumption of the debate made an order of the day for the next sitting.</w:t>
      </w:r>
    </w:p>
    <w:p w:rsidR="00852FEA" w:rsidRPr="00852FEA" w:rsidRDefault="00852FEA" w:rsidP="00852FEA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852FEA">
        <w:rPr>
          <w:rFonts w:ascii="Calibri" w:hAnsi="Calibri"/>
          <w:b/>
          <w:caps/>
          <w:lang w:val="en-AU"/>
        </w:rPr>
        <w:tab/>
      </w:r>
      <w:r w:rsidR="001C0125">
        <w:rPr>
          <w:rFonts w:ascii="Calibri" w:hAnsi="Calibri"/>
          <w:b/>
          <w:bCs/>
          <w:caps/>
          <w:lang w:val="en-AU"/>
        </w:rPr>
        <w:fldChar w:fldCharType="begin"/>
      </w:r>
      <w:r w:rsidR="001C0125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C0125">
        <w:rPr>
          <w:rFonts w:ascii="Calibri" w:hAnsi="Calibri"/>
          <w:b/>
          <w:bCs/>
          <w:caps/>
          <w:lang w:val="en-AU"/>
        </w:rPr>
        <w:fldChar w:fldCharType="separate"/>
      </w:r>
      <w:r w:rsidR="00C9117C">
        <w:rPr>
          <w:rFonts w:ascii="Calibri" w:hAnsi="Calibri"/>
          <w:b/>
          <w:bCs/>
          <w:caps/>
          <w:noProof/>
          <w:lang w:val="en-AU"/>
        </w:rPr>
        <w:t>10</w:t>
      </w:r>
      <w:r w:rsidR="001C0125">
        <w:rPr>
          <w:rFonts w:ascii="Calibri" w:hAnsi="Calibri"/>
          <w:b/>
          <w:bCs/>
          <w:caps/>
          <w:lang w:val="en-AU"/>
        </w:rPr>
        <w:fldChar w:fldCharType="end"/>
      </w:r>
      <w:r w:rsidRPr="00852FEA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Endoscopy</w:t>
      </w:r>
      <w:r w:rsidR="001B43F0">
        <w:rPr>
          <w:rFonts w:ascii="Calibri" w:hAnsi="Calibri"/>
          <w:b/>
          <w:caps/>
          <w:lang w:val="en-AU"/>
        </w:rPr>
        <w:t xml:space="preserve"> SERVICES</w:t>
      </w:r>
      <w:r>
        <w:rPr>
          <w:rFonts w:ascii="Calibri" w:hAnsi="Calibri"/>
          <w:b/>
          <w:caps/>
          <w:lang w:val="en-AU"/>
        </w:rPr>
        <w:t>—Wait times</w:t>
      </w:r>
    </w:p>
    <w:p w:rsidR="00852FEA" w:rsidRPr="00852FEA" w:rsidRDefault="00852FEA" w:rsidP="00852FEA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Mrs Jones</w:t>
      </w:r>
      <w:r w:rsidRPr="00852FEA">
        <w:rPr>
          <w:rFonts w:ascii="Calibri" w:hAnsi="Calibri"/>
          <w:color w:val="000000"/>
          <w:lang w:val="en-AU"/>
        </w:rPr>
        <w:t>, pursuant to notice, moved—That this Assembly:</w:t>
      </w:r>
    </w:p>
    <w:p w:rsidR="00075EFD" w:rsidRPr="00CB2BC7" w:rsidRDefault="00075EFD" w:rsidP="00075EFD">
      <w:pPr>
        <w:pStyle w:val="DPSEntryIndents"/>
        <w:rPr>
          <w:lang w:eastAsia="en-US"/>
        </w:rPr>
      </w:pPr>
      <w:r w:rsidRPr="00CB2BC7">
        <w:rPr>
          <w:lang w:eastAsia="en-US"/>
        </w:rPr>
        <w:t xml:space="preserve">notes: </w:t>
      </w:r>
    </w:p>
    <w:p w:rsidR="00075EFD" w:rsidRPr="00CB2BC7" w:rsidRDefault="00075EFD" w:rsidP="00075EFD">
      <w:pPr>
        <w:pStyle w:val="DPSEntryIndents"/>
        <w:numPr>
          <w:ilvl w:val="1"/>
          <w:numId w:val="3"/>
        </w:numPr>
        <w:rPr>
          <w:lang w:eastAsia="en-US"/>
        </w:rPr>
      </w:pPr>
      <w:r w:rsidRPr="00CB2BC7">
        <w:rPr>
          <w:lang w:eastAsia="en-US"/>
        </w:rPr>
        <w:t>that the public waiting list for endoscopy has blown out to 7</w:t>
      </w:r>
      <w:r w:rsidR="005C3E37">
        <w:rPr>
          <w:lang w:eastAsia="en-US"/>
        </w:rPr>
        <w:t xml:space="preserve"> </w:t>
      </w:r>
      <w:r w:rsidRPr="00CB2BC7">
        <w:rPr>
          <w:lang w:eastAsia="en-US"/>
        </w:rPr>
        <w:t xml:space="preserve">200 people waiting; </w:t>
      </w:r>
    </w:p>
    <w:p w:rsidR="00075EFD" w:rsidRPr="00CB2BC7" w:rsidRDefault="00075EFD" w:rsidP="00075EFD">
      <w:pPr>
        <w:pStyle w:val="DPSEntryIndents"/>
        <w:numPr>
          <w:ilvl w:val="1"/>
          <w:numId w:val="3"/>
        </w:numPr>
        <w:rPr>
          <w:lang w:eastAsia="en-US"/>
        </w:rPr>
      </w:pPr>
      <w:r w:rsidRPr="00CB2BC7">
        <w:rPr>
          <w:lang w:eastAsia="en-US"/>
        </w:rPr>
        <w:t>media reporting that at least two people have developed cancer while waiting over a year to be seen; and</w:t>
      </w:r>
    </w:p>
    <w:p w:rsidR="00075EFD" w:rsidRPr="00CB2BC7" w:rsidRDefault="00075EFD" w:rsidP="00075EFD">
      <w:pPr>
        <w:pStyle w:val="DPSEntryIndents"/>
        <w:numPr>
          <w:ilvl w:val="1"/>
          <w:numId w:val="3"/>
        </w:numPr>
        <w:rPr>
          <w:lang w:eastAsia="en-US"/>
        </w:rPr>
      </w:pPr>
      <w:r w:rsidRPr="00CB2BC7">
        <w:rPr>
          <w:lang w:eastAsia="en-US"/>
        </w:rPr>
        <w:t>that endoscopy is an important and preventative measure for many with a history of ulcers and polyps and is vital in the fight against cancer in our community; and</w:t>
      </w:r>
    </w:p>
    <w:p w:rsidR="00075EFD" w:rsidRPr="00CB2BC7" w:rsidRDefault="00075EFD" w:rsidP="00075EFD">
      <w:pPr>
        <w:pStyle w:val="DPSEntryIndents"/>
        <w:rPr>
          <w:lang w:eastAsia="en-US"/>
        </w:rPr>
      </w:pPr>
      <w:r w:rsidRPr="00CB2BC7">
        <w:rPr>
          <w:lang w:eastAsia="en-US"/>
        </w:rPr>
        <w:t xml:space="preserve">calls on the Government to: </w:t>
      </w:r>
    </w:p>
    <w:p w:rsidR="00075EFD" w:rsidRPr="00CB2BC7" w:rsidRDefault="00075EFD" w:rsidP="00075EFD">
      <w:pPr>
        <w:pStyle w:val="DPSEntryIndents"/>
        <w:numPr>
          <w:ilvl w:val="1"/>
          <w:numId w:val="3"/>
        </w:numPr>
        <w:rPr>
          <w:lang w:eastAsia="en-US"/>
        </w:rPr>
      </w:pPr>
      <w:r w:rsidRPr="00CB2BC7">
        <w:rPr>
          <w:lang w:eastAsia="en-US"/>
        </w:rPr>
        <w:t>demonstrate to the public precisely how the wait times for endoscopy will be reduced to a reasonable timeframe; and</w:t>
      </w:r>
    </w:p>
    <w:p w:rsidR="00852FEA" w:rsidRPr="00852FEA" w:rsidRDefault="00075EFD" w:rsidP="00075EFD">
      <w:pPr>
        <w:pStyle w:val="DPSEntryIndents"/>
        <w:numPr>
          <w:ilvl w:val="1"/>
          <w:numId w:val="3"/>
        </w:numPr>
        <w:rPr>
          <w:color w:val="000000"/>
        </w:rPr>
      </w:pPr>
      <w:r w:rsidRPr="00CB2BC7">
        <w:rPr>
          <w:lang w:eastAsia="en-US"/>
        </w:rPr>
        <w:t>report back to the Assembly by 2 September 2021 on exact progress.</w:t>
      </w:r>
    </w:p>
    <w:p w:rsidR="00852FEA" w:rsidRPr="00852FEA" w:rsidRDefault="00852FEA" w:rsidP="00852FEA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852FEA">
        <w:rPr>
          <w:rFonts w:ascii="Calibri" w:hAnsi="Calibri"/>
          <w:color w:val="000000"/>
          <w:lang w:val="en-AU"/>
        </w:rPr>
        <w:t>Debate ensued.</w:t>
      </w:r>
    </w:p>
    <w:p w:rsidR="00852FEA" w:rsidRPr="00852FEA" w:rsidRDefault="00852FEA" w:rsidP="00852FEA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852FEA">
        <w:rPr>
          <w:rFonts w:ascii="Calibri" w:hAnsi="Calibri"/>
          <w:color w:val="000000"/>
          <w:lang w:val="en-AU"/>
        </w:rPr>
        <w:t>Question—put and passed.</w:t>
      </w:r>
    </w:p>
    <w:p w:rsidR="007556E3" w:rsidRPr="007556E3" w:rsidRDefault="007556E3" w:rsidP="007556E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7556E3">
        <w:rPr>
          <w:rFonts w:ascii="Calibri" w:hAnsi="Calibri"/>
          <w:b/>
          <w:caps/>
          <w:lang w:val="en-AU"/>
        </w:rPr>
        <w:lastRenderedPageBreak/>
        <w:tab/>
      </w:r>
      <w:r w:rsidR="001C0125">
        <w:rPr>
          <w:rFonts w:ascii="Calibri" w:hAnsi="Calibri"/>
          <w:b/>
          <w:bCs/>
          <w:caps/>
          <w:lang w:val="en-AU"/>
        </w:rPr>
        <w:fldChar w:fldCharType="begin"/>
      </w:r>
      <w:r w:rsidR="001C0125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C0125">
        <w:rPr>
          <w:rFonts w:ascii="Calibri" w:hAnsi="Calibri"/>
          <w:b/>
          <w:bCs/>
          <w:caps/>
          <w:lang w:val="en-AU"/>
        </w:rPr>
        <w:fldChar w:fldCharType="separate"/>
      </w:r>
      <w:r w:rsidR="00C9117C">
        <w:rPr>
          <w:rFonts w:ascii="Calibri" w:hAnsi="Calibri"/>
          <w:b/>
          <w:bCs/>
          <w:caps/>
          <w:noProof/>
          <w:lang w:val="en-AU"/>
        </w:rPr>
        <w:t>11</w:t>
      </w:r>
      <w:r w:rsidR="001C0125">
        <w:rPr>
          <w:rFonts w:ascii="Calibri" w:hAnsi="Calibri"/>
          <w:b/>
          <w:bCs/>
          <w:caps/>
          <w:lang w:val="en-AU"/>
        </w:rPr>
        <w:fldChar w:fldCharType="end"/>
      </w:r>
      <w:r w:rsidRPr="007556E3">
        <w:rPr>
          <w:rFonts w:ascii="Calibri" w:hAnsi="Calibri"/>
          <w:b/>
          <w:caps/>
          <w:lang w:val="en-AU"/>
        </w:rPr>
        <w:tab/>
      </w:r>
      <w:r w:rsidR="0082571D">
        <w:rPr>
          <w:rFonts w:ascii="Calibri" w:hAnsi="Calibri"/>
          <w:b/>
          <w:caps/>
          <w:lang w:val="en-AU"/>
        </w:rPr>
        <w:t>Sport and ACTIVE recreatioN</w:t>
      </w:r>
    </w:p>
    <w:p w:rsidR="007556E3" w:rsidRPr="007556E3" w:rsidRDefault="007556E3" w:rsidP="007556E3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Davis</w:t>
      </w:r>
      <w:r w:rsidRPr="007556E3">
        <w:rPr>
          <w:rFonts w:ascii="Calibri" w:hAnsi="Calibri"/>
          <w:color w:val="000000"/>
          <w:lang w:val="en-AU"/>
        </w:rPr>
        <w:t>, pursuant to notice, moved—That this Assembly:</w:t>
      </w:r>
    </w:p>
    <w:p w:rsidR="00D071C1" w:rsidRPr="00CB2BC7" w:rsidRDefault="00D071C1" w:rsidP="00D071C1">
      <w:pPr>
        <w:pStyle w:val="DPSEntryIndents"/>
        <w:numPr>
          <w:ilvl w:val="0"/>
          <w:numId w:val="17"/>
        </w:numPr>
        <w:rPr>
          <w:lang w:eastAsia="en-US"/>
        </w:rPr>
      </w:pPr>
      <w:r w:rsidRPr="00CB2BC7">
        <w:rPr>
          <w:lang w:eastAsia="en-US"/>
        </w:rPr>
        <w:t>acknowledges that:</w:t>
      </w:r>
    </w:p>
    <w:p w:rsidR="00D071C1" w:rsidRPr="00CB2BC7" w:rsidRDefault="00D071C1" w:rsidP="00D071C1">
      <w:pPr>
        <w:pStyle w:val="DPSEntryIndents"/>
        <w:numPr>
          <w:ilvl w:val="1"/>
          <w:numId w:val="3"/>
        </w:numPr>
        <w:rPr>
          <w:lang w:eastAsia="en-US"/>
        </w:rPr>
      </w:pPr>
      <w:r w:rsidRPr="00CB2BC7">
        <w:rPr>
          <w:lang w:eastAsia="en-US"/>
        </w:rPr>
        <w:t>sport and active recreation are essential parts of physical and mental wellbeing;</w:t>
      </w:r>
    </w:p>
    <w:p w:rsidR="00D071C1" w:rsidRPr="00CB2BC7" w:rsidRDefault="00D071C1" w:rsidP="00D071C1">
      <w:pPr>
        <w:pStyle w:val="DPSEntryIndents"/>
        <w:numPr>
          <w:ilvl w:val="1"/>
          <w:numId w:val="3"/>
        </w:numPr>
        <w:rPr>
          <w:lang w:eastAsia="en-US"/>
        </w:rPr>
      </w:pPr>
      <w:r w:rsidRPr="00CB2BC7">
        <w:rPr>
          <w:lang w:eastAsia="en-US"/>
        </w:rPr>
        <w:t>participation in sport and active recreation should be accessible to all ACT community members;</w:t>
      </w:r>
    </w:p>
    <w:p w:rsidR="00D071C1" w:rsidRPr="00CB2BC7" w:rsidRDefault="00D071C1" w:rsidP="00D071C1">
      <w:pPr>
        <w:pStyle w:val="DPSEntryIndents"/>
        <w:numPr>
          <w:ilvl w:val="1"/>
          <w:numId w:val="3"/>
        </w:numPr>
        <w:rPr>
          <w:lang w:eastAsia="en-US"/>
        </w:rPr>
      </w:pPr>
      <w:r w:rsidRPr="00CB2BC7">
        <w:rPr>
          <w:lang w:eastAsia="en-US"/>
        </w:rPr>
        <w:t>community sporting clubs play a vital role in building stronger and more resilient communities;</w:t>
      </w:r>
    </w:p>
    <w:p w:rsidR="00D071C1" w:rsidRPr="00CB2BC7" w:rsidRDefault="00D071C1" w:rsidP="00D071C1">
      <w:pPr>
        <w:pStyle w:val="DPSEntryIndents"/>
        <w:numPr>
          <w:ilvl w:val="1"/>
          <w:numId w:val="3"/>
        </w:numPr>
        <w:rPr>
          <w:lang w:eastAsia="en-US"/>
        </w:rPr>
      </w:pPr>
      <w:r w:rsidRPr="00CB2BC7">
        <w:rPr>
          <w:lang w:eastAsia="en-US"/>
        </w:rPr>
        <w:t>the contribution of volunteers to sport and recreational activities is significant and should be supported;</w:t>
      </w:r>
    </w:p>
    <w:p w:rsidR="00D071C1" w:rsidRPr="00CB2BC7" w:rsidRDefault="00D071C1" w:rsidP="00D071C1">
      <w:pPr>
        <w:pStyle w:val="DPSEntryIndents"/>
        <w:numPr>
          <w:ilvl w:val="1"/>
          <w:numId w:val="3"/>
        </w:numPr>
        <w:rPr>
          <w:lang w:eastAsia="en-US"/>
        </w:rPr>
      </w:pPr>
      <w:r w:rsidRPr="00CB2BC7">
        <w:rPr>
          <w:lang w:eastAsia="en-US"/>
        </w:rPr>
        <w:t>sport and recreation are important sources of employment and economic and social activity;</w:t>
      </w:r>
    </w:p>
    <w:p w:rsidR="00D071C1" w:rsidRPr="00CB2BC7" w:rsidRDefault="00D071C1" w:rsidP="00056476">
      <w:pPr>
        <w:pStyle w:val="DPSEntryIndents"/>
        <w:numPr>
          <w:ilvl w:val="1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>sporting events and activities should be undertaken in a way that considers, and minimises the impact on, the changing environment;</w:t>
      </w:r>
    </w:p>
    <w:p w:rsidR="00D071C1" w:rsidRPr="00CB2BC7" w:rsidRDefault="00D071C1" w:rsidP="00056476">
      <w:pPr>
        <w:pStyle w:val="DPSEntryIndents"/>
        <w:numPr>
          <w:ilvl w:val="1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 xml:space="preserve">government funded peak sporting groups represent individual sports rather than community sport and recreation as a whole; and </w:t>
      </w:r>
    </w:p>
    <w:p w:rsidR="00D071C1" w:rsidRPr="00CB2BC7" w:rsidRDefault="00D071C1" w:rsidP="00056476">
      <w:pPr>
        <w:pStyle w:val="DPSEntryIndents"/>
        <w:numPr>
          <w:ilvl w:val="1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>the ACT Government</w:t>
      </w:r>
      <w:r w:rsidR="00866CC0">
        <w:rPr>
          <w:lang w:eastAsia="en-US"/>
        </w:rPr>
        <w:t>’</w:t>
      </w:r>
      <w:r w:rsidRPr="00CB2BC7">
        <w:rPr>
          <w:lang w:eastAsia="en-US"/>
        </w:rPr>
        <w:t xml:space="preserve">s strategic long-term plan for sport and recreation </w:t>
      </w:r>
      <w:r w:rsidR="00866CC0">
        <w:rPr>
          <w:lang w:eastAsia="en-US"/>
        </w:rPr>
        <w:t>“</w:t>
      </w:r>
      <w:r w:rsidRPr="00CB2BC7">
        <w:rPr>
          <w:lang w:eastAsia="en-US"/>
        </w:rPr>
        <w:t>Active 2020</w:t>
      </w:r>
      <w:r w:rsidR="00866CC0">
        <w:rPr>
          <w:lang w:eastAsia="en-US"/>
        </w:rPr>
        <w:t>”</w:t>
      </w:r>
      <w:r w:rsidRPr="00CB2BC7">
        <w:rPr>
          <w:lang w:eastAsia="en-US"/>
        </w:rPr>
        <w:t xml:space="preserve"> plan expires at the end of 2021; and</w:t>
      </w:r>
    </w:p>
    <w:p w:rsidR="00D071C1" w:rsidRPr="00CB2BC7" w:rsidRDefault="00D071C1" w:rsidP="00056476">
      <w:pPr>
        <w:pStyle w:val="DPSEntryIndents"/>
        <w:spacing w:line="252" w:lineRule="auto"/>
        <w:rPr>
          <w:lang w:eastAsia="en-US"/>
        </w:rPr>
      </w:pPr>
      <w:r w:rsidRPr="00CB2BC7">
        <w:rPr>
          <w:lang w:eastAsia="en-US"/>
        </w:rPr>
        <w:t>calls on the ACT Government to:</w:t>
      </w:r>
    </w:p>
    <w:p w:rsidR="00D071C1" w:rsidRPr="00CB2BC7" w:rsidRDefault="00D071C1" w:rsidP="00056476">
      <w:pPr>
        <w:pStyle w:val="DPSEntryIndents"/>
        <w:numPr>
          <w:ilvl w:val="1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>as per the Parliamentary and Governing Agreement, explore options to recognise a sport and recreation industry peak body, to support the sector to respond to the challenges of COVID-19 and beyond. This body would liaise with government agencies on matters relevant to members including:</w:t>
      </w:r>
    </w:p>
    <w:p w:rsidR="00D071C1" w:rsidRPr="00CB2BC7" w:rsidRDefault="00D071C1" w:rsidP="00056476">
      <w:pPr>
        <w:pStyle w:val="DPSEntryIndents"/>
        <w:numPr>
          <w:ilvl w:val="2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>planning and land use;</w:t>
      </w:r>
    </w:p>
    <w:p w:rsidR="00D071C1" w:rsidRPr="00CB2BC7" w:rsidRDefault="00D071C1" w:rsidP="00056476">
      <w:pPr>
        <w:pStyle w:val="DPSEntryIndents"/>
        <w:numPr>
          <w:ilvl w:val="2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>strategic needs-based funding;</w:t>
      </w:r>
    </w:p>
    <w:p w:rsidR="00D071C1" w:rsidRPr="00CB2BC7" w:rsidRDefault="00D071C1" w:rsidP="00056476">
      <w:pPr>
        <w:pStyle w:val="DPSEntryIndents"/>
        <w:numPr>
          <w:ilvl w:val="2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 xml:space="preserve">major sporting events; </w:t>
      </w:r>
    </w:p>
    <w:p w:rsidR="00D071C1" w:rsidRPr="00CB2BC7" w:rsidRDefault="00D071C1" w:rsidP="00056476">
      <w:pPr>
        <w:pStyle w:val="DPSEntryIndents"/>
        <w:numPr>
          <w:ilvl w:val="2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 xml:space="preserve">mass participation community sporting events; and </w:t>
      </w:r>
    </w:p>
    <w:p w:rsidR="00D071C1" w:rsidRPr="00CB2BC7" w:rsidRDefault="00D071C1" w:rsidP="00056476">
      <w:pPr>
        <w:pStyle w:val="DPSEntryIndents"/>
        <w:numPr>
          <w:ilvl w:val="2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>the role of community sport during the COVID</w:t>
      </w:r>
      <w:r w:rsidR="006F598D">
        <w:rPr>
          <w:lang w:eastAsia="en-US"/>
        </w:rPr>
        <w:t>-19</w:t>
      </w:r>
      <w:r w:rsidRPr="00CB2BC7">
        <w:rPr>
          <w:lang w:eastAsia="en-US"/>
        </w:rPr>
        <w:t xml:space="preserve"> recovery phase;</w:t>
      </w:r>
    </w:p>
    <w:p w:rsidR="00D071C1" w:rsidRPr="00CB2BC7" w:rsidRDefault="00D071C1" w:rsidP="00056476">
      <w:pPr>
        <w:pStyle w:val="DPSEntryIndents"/>
        <w:numPr>
          <w:ilvl w:val="1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>work collaboratively with this sport and recreation industry peak body, and all other sport and recreation groups in the ACT to develop a new long-term strategic plan for sport and recreation in the ACT;</w:t>
      </w:r>
    </w:p>
    <w:p w:rsidR="00D071C1" w:rsidRPr="00CB2BC7" w:rsidRDefault="00D071C1" w:rsidP="00056476">
      <w:pPr>
        <w:pStyle w:val="DPSEntryIndents"/>
        <w:numPr>
          <w:ilvl w:val="1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>develop a comprehensive facilities management plan for the ACT</w:t>
      </w:r>
      <w:r w:rsidR="00866CC0">
        <w:rPr>
          <w:lang w:eastAsia="en-US"/>
        </w:rPr>
        <w:t>’</w:t>
      </w:r>
      <w:r w:rsidRPr="00CB2BC7">
        <w:rPr>
          <w:lang w:eastAsia="en-US"/>
        </w:rPr>
        <w:t xml:space="preserve">s indoor and outdoor sporting facilities to ensure that maintenance of existing facilities and establishment of new facilities meets community need; </w:t>
      </w:r>
    </w:p>
    <w:p w:rsidR="00D071C1" w:rsidRPr="00CB2BC7" w:rsidRDefault="00D071C1" w:rsidP="00056476">
      <w:pPr>
        <w:pStyle w:val="DPSEntryIndents"/>
        <w:numPr>
          <w:ilvl w:val="1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lastRenderedPageBreak/>
        <w:t>act on the priority of addressing climate change impacts on ACT Government owned indoor and outdoor sporting facilities with particular efforts made to ensure heat-managed and smoke-free environments;</w:t>
      </w:r>
    </w:p>
    <w:p w:rsidR="00D071C1" w:rsidRPr="00CB2BC7" w:rsidRDefault="00D071C1" w:rsidP="00056476">
      <w:pPr>
        <w:pStyle w:val="DPSEntryIndents"/>
        <w:numPr>
          <w:ilvl w:val="1"/>
          <w:numId w:val="3"/>
        </w:numPr>
        <w:spacing w:line="252" w:lineRule="auto"/>
        <w:rPr>
          <w:lang w:eastAsia="en-US"/>
        </w:rPr>
      </w:pPr>
      <w:r w:rsidRPr="00CB2BC7">
        <w:rPr>
          <w:lang w:eastAsia="en-US"/>
        </w:rPr>
        <w:t>examine barriers of participation for Canberrans from low-income households, and report on existing mechanisms and possible steps to combat these barriers; and</w:t>
      </w:r>
    </w:p>
    <w:p w:rsidR="007556E3" w:rsidRPr="007556E3" w:rsidRDefault="00D071C1" w:rsidP="00056476">
      <w:pPr>
        <w:pStyle w:val="DPSEntryIndents"/>
        <w:numPr>
          <w:ilvl w:val="1"/>
          <w:numId w:val="3"/>
        </w:numPr>
        <w:spacing w:line="252" w:lineRule="auto"/>
        <w:rPr>
          <w:color w:val="000000"/>
        </w:rPr>
      </w:pPr>
      <w:r w:rsidRPr="00CB2BC7">
        <w:rPr>
          <w:lang w:eastAsia="en-US"/>
        </w:rPr>
        <w:t>report back to the Assembly no later than December 2021.</w:t>
      </w:r>
    </w:p>
    <w:p w:rsidR="007556E3" w:rsidRPr="007556E3" w:rsidRDefault="007556E3" w:rsidP="00056476">
      <w:pPr>
        <w:spacing w:before="120" w:line="252" w:lineRule="auto"/>
        <w:ind w:left="720" w:right="-35"/>
        <w:rPr>
          <w:rFonts w:ascii="Calibri" w:hAnsi="Calibri"/>
          <w:color w:val="000000"/>
          <w:lang w:val="en-AU"/>
        </w:rPr>
      </w:pPr>
      <w:r w:rsidRPr="007556E3">
        <w:rPr>
          <w:rFonts w:ascii="Calibri" w:hAnsi="Calibri"/>
          <w:color w:val="000000"/>
          <w:lang w:val="en-AU"/>
        </w:rPr>
        <w:t>Debate ensued.</w:t>
      </w:r>
    </w:p>
    <w:p w:rsidR="007556E3" w:rsidRPr="007556E3" w:rsidRDefault="007556E3" w:rsidP="00056476">
      <w:pPr>
        <w:spacing w:before="120" w:line="252" w:lineRule="auto"/>
        <w:ind w:left="720"/>
        <w:rPr>
          <w:rFonts w:ascii="Calibri" w:hAnsi="Calibri"/>
          <w:color w:val="000000"/>
          <w:lang w:val="en-AU"/>
        </w:rPr>
      </w:pPr>
      <w:r w:rsidRPr="007556E3">
        <w:rPr>
          <w:rFonts w:ascii="Calibri" w:hAnsi="Calibri"/>
          <w:color w:val="000000"/>
          <w:lang w:val="en-AU"/>
        </w:rPr>
        <w:t>Question—put and passed.</w:t>
      </w:r>
    </w:p>
    <w:p w:rsidR="000D3DEE" w:rsidRPr="00D73D01" w:rsidRDefault="000D3DEE" w:rsidP="001554E4">
      <w:pPr>
        <w:keepNext/>
        <w:keepLines/>
        <w:tabs>
          <w:tab w:val="right" w:pos="339"/>
          <w:tab w:val="left" w:pos="720"/>
        </w:tabs>
        <w:spacing w:before="240" w:line="233" w:lineRule="auto"/>
        <w:ind w:left="720" w:hanging="720"/>
        <w:rPr>
          <w:rFonts w:ascii="Calibri" w:hAnsi="Calibri"/>
          <w:b/>
          <w:caps/>
          <w:lang w:val="en-AU"/>
        </w:rPr>
      </w:pPr>
      <w:r w:rsidRPr="00F20909">
        <w:rPr>
          <w:rFonts w:ascii="Calibri" w:hAnsi="Calibri"/>
          <w:b/>
          <w:lang w:val="en-AU"/>
        </w:rPr>
        <w:tab/>
      </w:r>
      <w:r w:rsidR="00E62799">
        <w:rPr>
          <w:rFonts w:ascii="Calibri" w:hAnsi="Calibri"/>
          <w:b/>
          <w:bCs/>
          <w:lang w:val="en-AU"/>
        </w:rPr>
        <w:fldChar w:fldCharType="begin"/>
      </w:r>
      <w:r w:rsidR="00E62799">
        <w:rPr>
          <w:rFonts w:ascii="Calibri" w:hAnsi="Calibri"/>
          <w:b/>
          <w:bCs/>
          <w:lang w:val="en-AU"/>
        </w:rPr>
        <w:instrText xml:space="preserve"> SEQ A \* MERGEFORMAT </w:instrText>
      </w:r>
      <w:r w:rsidR="00E62799">
        <w:rPr>
          <w:rFonts w:ascii="Calibri" w:hAnsi="Calibri"/>
          <w:b/>
          <w:bCs/>
          <w:lang w:val="en-AU"/>
        </w:rPr>
        <w:fldChar w:fldCharType="separate"/>
      </w:r>
      <w:r w:rsidR="00C9117C">
        <w:rPr>
          <w:rFonts w:ascii="Calibri" w:hAnsi="Calibri"/>
          <w:b/>
          <w:bCs/>
          <w:noProof/>
          <w:lang w:val="en-AU"/>
        </w:rPr>
        <w:t>12</w:t>
      </w:r>
      <w:r w:rsidR="00E62799">
        <w:rPr>
          <w:rFonts w:ascii="Calibri" w:hAnsi="Calibri"/>
          <w:b/>
          <w:bCs/>
          <w:lang w:val="en-AU"/>
        </w:rPr>
        <w:fldChar w:fldCharType="end"/>
      </w:r>
      <w:r w:rsidRPr="00F20909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Appropriation Bill 2020-2021</w:t>
      </w:r>
    </w:p>
    <w:p w:rsidR="000D3DEE" w:rsidRPr="00D73D01" w:rsidRDefault="000D3DEE" w:rsidP="001554E4">
      <w:pPr>
        <w:keepNext/>
        <w:spacing w:before="120" w:line="233" w:lineRule="auto"/>
        <w:ind w:left="720"/>
        <w:rPr>
          <w:rFonts w:ascii="Calibri" w:hAnsi="Calibri"/>
          <w:lang w:val="en-AU"/>
        </w:rPr>
      </w:pPr>
      <w:r w:rsidRPr="00D73D01">
        <w:rPr>
          <w:rFonts w:ascii="Calibri" w:hAnsi="Calibri"/>
          <w:lang w:val="en-AU"/>
        </w:rPr>
        <w:t>The Assembly, according to order, resumed consideration at the detail stage—</w:t>
      </w:r>
    </w:p>
    <w:p w:rsidR="000D3DEE" w:rsidRPr="00D73D01" w:rsidRDefault="000D3DEE" w:rsidP="001554E4">
      <w:pPr>
        <w:keepNext/>
        <w:pBdr>
          <w:bottom w:val="thinThickLargeGap" w:sz="18" w:space="1" w:color="auto"/>
        </w:pBdr>
        <w:spacing w:line="233" w:lineRule="auto"/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0D3DEE" w:rsidRPr="00D73D01" w:rsidRDefault="000D3DEE" w:rsidP="001554E4">
      <w:pPr>
        <w:keepNext/>
        <w:tabs>
          <w:tab w:val="left" w:pos="1197"/>
          <w:tab w:val="left" w:pos="1767"/>
        </w:tabs>
        <w:spacing w:before="120" w:line="233" w:lineRule="auto"/>
        <w:jc w:val="center"/>
        <w:rPr>
          <w:rFonts w:ascii="Calibri" w:hAnsi="Calibri"/>
          <w:i/>
          <w:iCs/>
          <w:lang w:val="en-AU"/>
        </w:rPr>
      </w:pPr>
      <w:r w:rsidRPr="00D73D01">
        <w:rPr>
          <w:rFonts w:ascii="Calibri" w:hAnsi="Calibri"/>
          <w:i/>
          <w:iCs/>
          <w:lang w:val="en-AU"/>
        </w:rPr>
        <w:t>Detail Stage</w:t>
      </w:r>
    </w:p>
    <w:p w:rsidR="000D3DEE" w:rsidRDefault="000D3DEE" w:rsidP="007235EF">
      <w:pPr>
        <w:pStyle w:val="DPSEntryDetail"/>
        <w:spacing w:line="228" w:lineRule="auto"/>
      </w:pPr>
      <w:r>
        <w:t>Schedule 1—Appropriations—</w:t>
      </w:r>
    </w:p>
    <w:p w:rsidR="000D3DEE" w:rsidRDefault="000D3DEE" w:rsidP="007235EF">
      <w:pPr>
        <w:pStyle w:val="DPSEntryDetailIndentLev1"/>
        <w:spacing w:line="228" w:lineRule="auto"/>
      </w:pPr>
      <w:r>
        <w:t>Consideration resumed on Part 1.</w:t>
      </w:r>
      <w:r w:rsidR="00A0261E">
        <w:t>1</w:t>
      </w:r>
      <w:r w:rsidR="009E0799">
        <w:t>4</w:t>
      </w:r>
      <w:r>
        <w:t>—</w:t>
      </w:r>
      <w:r w:rsidR="009E0799">
        <w:t>City Renewal Authority</w:t>
      </w:r>
      <w:r>
        <w:t>.</w:t>
      </w:r>
    </w:p>
    <w:p w:rsidR="002F590B" w:rsidRDefault="00A4279A" w:rsidP="007235EF">
      <w:pPr>
        <w:pStyle w:val="DPSEntryDetailIndentLev1"/>
        <w:spacing w:line="228" w:lineRule="auto"/>
      </w:pPr>
      <w:r>
        <w:rPr>
          <w:i/>
        </w:rPr>
        <w:t xml:space="preserve">Paper: </w:t>
      </w:r>
      <w:r w:rsidR="002F590B">
        <w:t>Mr Cain, by leave, presented the following paper:</w:t>
      </w:r>
    </w:p>
    <w:p w:rsidR="00922499" w:rsidRDefault="00922499" w:rsidP="007235EF">
      <w:pPr>
        <w:pStyle w:val="DPSEntryDetailIndentLev1"/>
        <w:spacing w:line="228" w:lineRule="auto"/>
      </w:pPr>
      <w:r>
        <w:t>City Renewal Precinct Places—Map.</w:t>
      </w:r>
    </w:p>
    <w:p w:rsidR="00A4279A" w:rsidRDefault="00922499" w:rsidP="007235EF">
      <w:pPr>
        <w:pStyle w:val="DPSEntryDetailIndentLev1"/>
        <w:spacing w:line="228" w:lineRule="auto"/>
      </w:pPr>
      <w:r>
        <w:t>Debate continued.</w:t>
      </w:r>
    </w:p>
    <w:p w:rsidR="00A0261E" w:rsidRDefault="00A0261E" w:rsidP="007235EF">
      <w:pPr>
        <w:pStyle w:val="DPSEntryDetailIndentLev1"/>
        <w:spacing w:line="228" w:lineRule="auto"/>
      </w:pPr>
      <w:r>
        <w:t>Proposed expenditure agreed to.</w:t>
      </w:r>
    </w:p>
    <w:p w:rsidR="00A0261E" w:rsidRDefault="00A0261E" w:rsidP="007235EF">
      <w:pPr>
        <w:pStyle w:val="DPSEntryDetailIndentLev1"/>
        <w:spacing w:line="228" w:lineRule="auto"/>
      </w:pPr>
      <w:r>
        <w:t>Part 1.15—Cultural Facilities Corporation.</w:t>
      </w:r>
    </w:p>
    <w:p w:rsidR="00A0261E" w:rsidRDefault="00A0261E" w:rsidP="007235EF">
      <w:pPr>
        <w:pStyle w:val="DPSEntryDetailIndentLev1"/>
        <w:spacing w:line="228" w:lineRule="auto"/>
      </w:pPr>
      <w:r>
        <w:t>Debate continued.</w:t>
      </w:r>
    </w:p>
    <w:p w:rsidR="00EF1A53" w:rsidRDefault="00EF1A53" w:rsidP="007235EF">
      <w:pPr>
        <w:pStyle w:val="DPSEntryDetailIndentLev1"/>
        <w:spacing w:line="228" w:lineRule="auto"/>
      </w:pPr>
      <w:r>
        <w:t>Proposed expenditure agreed to.</w:t>
      </w:r>
    </w:p>
    <w:p w:rsidR="00EF1A53" w:rsidRDefault="00EF1A53" w:rsidP="007235EF">
      <w:pPr>
        <w:pStyle w:val="DPSEntryDetailIndentLev1"/>
        <w:spacing w:line="228" w:lineRule="auto"/>
      </w:pPr>
      <w:r>
        <w:t>Part 1.16—ICON Water Limited.</w:t>
      </w:r>
    </w:p>
    <w:p w:rsidR="00EF1A53" w:rsidRDefault="00EF1A53" w:rsidP="007235EF">
      <w:pPr>
        <w:pStyle w:val="DPSEntryDetailIndentLev1"/>
        <w:spacing w:line="228" w:lineRule="auto"/>
      </w:pPr>
      <w:r>
        <w:t>Proposed expenditure agreed to.</w:t>
      </w:r>
    </w:p>
    <w:p w:rsidR="00EF1A53" w:rsidRDefault="00EF1A53" w:rsidP="007235EF">
      <w:pPr>
        <w:pStyle w:val="DPSEntryDetailIndentLev1"/>
        <w:spacing w:line="228" w:lineRule="auto"/>
      </w:pPr>
      <w:r>
        <w:t>Part 1.17—Legal Aid Commission (ACT).</w:t>
      </w:r>
    </w:p>
    <w:p w:rsidR="00EF1A53" w:rsidRDefault="00EF1A53" w:rsidP="007235EF">
      <w:pPr>
        <w:pStyle w:val="DPSEntryDetailIndentLev1"/>
        <w:spacing w:line="228" w:lineRule="auto"/>
      </w:pPr>
      <w:r>
        <w:t>Debate continued.</w:t>
      </w:r>
    </w:p>
    <w:p w:rsidR="009F25A1" w:rsidRDefault="009F25A1" w:rsidP="007235EF">
      <w:pPr>
        <w:pStyle w:val="DPSEntryDetailIndentLev1"/>
        <w:spacing w:line="228" w:lineRule="auto"/>
      </w:pPr>
      <w:r>
        <w:t>Proposed expenditure agreed to.</w:t>
      </w:r>
    </w:p>
    <w:p w:rsidR="009F25A1" w:rsidRDefault="009F25A1" w:rsidP="007235EF">
      <w:pPr>
        <w:pStyle w:val="DPSEntryDetailIndentLev1"/>
        <w:spacing w:line="228" w:lineRule="auto"/>
      </w:pPr>
      <w:r>
        <w:t>Part 1.18—ACT Executive.</w:t>
      </w:r>
    </w:p>
    <w:p w:rsidR="009F25A1" w:rsidRDefault="009F25A1" w:rsidP="007235EF">
      <w:pPr>
        <w:pStyle w:val="DPSEntryDetailIndentLev1"/>
        <w:spacing w:line="228" w:lineRule="auto"/>
      </w:pPr>
      <w:r>
        <w:t>Proposed expenditure agreed to.</w:t>
      </w:r>
    </w:p>
    <w:p w:rsidR="009F25A1" w:rsidRDefault="009F25A1" w:rsidP="007235EF">
      <w:pPr>
        <w:pStyle w:val="DPSEntryDetailIndentLev1"/>
        <w:spacing w:line="228" w:lineRule="auto"/>
      </w:pPr>
      <w:r>
        <w:t>Part 1.19—Office of the Work Health and Safety Commissioner.</w:t>
      </w:r>
    </w:p>
    <w:p w:rsidR="009F25A1" w:rsidRDefault="009F25A1" w:rsidP="007235EF">
      <w:pPr>
        <w:pStyle w:val="DPSEntryDetailIndentLev1"/>
        <w:spacing w:line="228" w:lineRule="auto"/>
      </w:pPr>
      <w:r>
        <w:t>Debate continued.</w:t>
      </w:r>
    </w:p>
    <w:p w:rsidR="009F25A1" w:rsidRDefault="009F25A1" w:rsidP="007235EF">
      <w:pPr>
        <w:pStyle w:val="DPSEntryDetailIndentLev1"/>
        <w:spacing w:line="228" w:lineRule="auto"/>
      </w:pPr>
      <w:r>
        <w:t>Proposed expenditure agreed to.</w:t>
      </w:r>
    </w:p>
    <w:p w:rsidR="00E030E4" w:rsidRDefault="00E030E4" w:rsidP="007235EF">
      <w:pPr>
        <w:pStyle w:val="DPSEntryDetailIndentLev1"/>
        <w:keepNext/>
      </w:pPr>
      <w:r>
        <w:lastRenderedPageBreak/>
        <w:t>Part 1.20—ACT Gambling and Racing Commission.</w:t>
      </w:r>
    </w:p>
    <w:p w:rsidR="00E030E4" w:rsidRDefault="00E030E4" w:rsidP="007235EF">
      <w:pPr>
        <w:pStyle w:val="DPSEntryDetailIndentLev1"/>
        <w:keepNext/>
      </w:pPr>
      <w:r>
        <w:t>Debate continued.</w:t>
      </w:r>
    </w:p>
    <w:p w:rsidR="00E030E4" w:rsidRDefault="00E030E4" w:rsidP="007235EF">
      <w:pPr>
        <w:pStyle w:val="DPSEntryDetailIndentLev1"/>
      </w:pPr>
      <w:r>
        <w:t>Proposed expenditure agreed to.</w:t>
      </w:r>
    </w:p>
    <w:p w:rsidR="00E030E4" w:rsidRDefault="00E030E4" w:rsidP="007235EF">
      <w:pPr>
        <w:pStyle w:val="DPSEntryDetailIndentLev1"/>
      </w:pPr>
      <w:r>
        <w:t>Part 1.21—Public Trustee and Guardian.</w:t>
      </w:r>
    </w:p>
    <w:p w:rsidR="00E030E4" w:rsidRDefault="00E030E4" w:rsidP="007235EF">
      <w:pPr>
        <w:pStyle w:val="DPSEntryDetailIndentLev1"/>
      </w:pPr>
      <w:r>
        <w:t>Debate continued.</w:t>
      </w:r>
    </w:p>
    <w:p w:rsidR="00E030E4" w:rsidRDefault="00E030E4" w:rsidP="007235EF">
      <w:pPr>
        <w:pStyle w:val="DPSEntryDetailIndentLev1"/>
      </w:pPr>
      <w:r>
        <w:t>Proposed expenditure agreed to.</w:t>
      </w:r>
    </w:p>
    <w:p w:rsidR="00E030E4" w:rsidRDefault="00E030E4" w:rsidP="007235EF">
      <w:pPr>
        <w:pStyle w:val="DPSEntryDetailIndentLev1"/>
      </w:pPr>
      <w:r>
        <w:t>Part 1.</w:t>
      </w:r>
      <w:r w:rsidR="00B95289">
        <w:t>22</w:t>
      </w:r>
      <w:r>
        <w:t>—</w:t>
      </w:r>
      <w:r w:rsidR="00B95289">
        <w:t>Independent Competition and Regulatory Commission</w:t>
      </w:r>
      <w:r>
        <w:t>.</w:t>
      </w:r>
    </w:p>
    <w:p w:rsidR="00E030E4" w:rsidRDefault="00E030E4" w:rsidP="007235EF">
      <w:pPr>
        <w:pStyle w:val="DPSEntryDetailIndentLev1"/>
      </w:pPr>
      <w:r>
        <w:t>Debate continued.</w:t>
      </w:r>
    </w:p>
    <w:p w:rsidR="00E030E4" w:rsidRDefault="00E030E4" w:rsidP="007235EF">
      <w:pPr>
        <w:pStyle w:val="DPSEntryDetailIndentLev1"/>
      </w:pPr>
      <w:r>
        <w:t>Proposed expenditure agreed to.</w:t>
      </w:r>
    </w:p>
    <w:p w:rsidR="002101FD" w:rsidRDefault="002101FD" w:rsidP="007235EF">
      <w:pPr>
        <w:pStyle w:val="DPSEntryDetailIndentLev1"/>
      </w:pPr>
      <w:r>
        <w:t>Total appropriated to territory entities—agreed to.</w:t>
      </w:r>
    </w:p>
    <w:p w:rsidR="002101FD" w:rsidRDefault="002101FD" w:rsidP="007235EF">
      <w:pPr>
        <w:pStyle w:val="DPSEntryDetailIndentLev1"/>
      </w:pPr>
      <w:r>
        <w:t>Part 1.23—Treasurer</w:t>
      </w:r>
      <w:r w:rsidR="00866CC0">
        <w:t>’</w:t>
      </w:r>
      <w:r>
        <w:t xml:space="preserve">s </w:t>
      </w:r>
      <w:r w:rsidR="00497345">
        <w:t>A</w:t>
      </w:r>
      <w:r>
        <w:t>dvance.</w:t>
      </w:r>
    </w:p>
    <w:p w:rsidR="002101FD" w:rsidRDefault="002101FD" w:rsidP="007235EF">
      <w:pPr>
        <w:pStyle w:val="DPSEntryDetailIndentLev1"/>
      </w:pPr>
      <w:r>
        <w:t>Debate continued.</w:t>
      </w:r>
    </w:p>
    <w:p w:rsidR="002101FD" w:rsidRDefault="002101FD" w:rsidP="007235EF">
      <w:pPr>
        <w:pStyle w:val="DPSEntryDetailIndentLev1"/>
      </w:pPr>
      <w:r>
        <w:t>Proposed expenditure agreed to.</w:t>
      </w:r>
    </w:p>
    <w:p w:rsidR="000373E5" w:rsidRDefault="000373E5" w:rsidP="007235EF">
      <w:pPr>
        <w:pStyle w:val="DPSEntryDetailIndentLev1"/>
      </w:pPr>
      <w:r>
        <w:t>Part 1.24—Capital Works Reserve.</w:t>
      </w:r>
    </w:p>
    <w:p w:rsidR="000373E5" w:rsidRDefault="000373E5" w:rsidP="007235EF">
      <w:pPr>
        <w:pStyle w:val="DPSEntryDetailIndentLev1"/>
      </w:pPr>
      <w:r>
        <w:t>Debate continued.</w:t>
      </w:r>
    </w:p>
    <w:p w:rsidR="000373E5" w:rsidRDefault="000373E5" w:rsidP="007235EF">
      <w:pPr>
        <w:pStyle w:val="DPSEntryDetailIndentLev1"/>
      </w:pPr>
      <w:r>
        <w:t>Proposed expenditure agreed to.</w:t>
      </w:r>
    </w:p>
    <w:p w:rsidR="007774BC" w:rsidRDefault="000373E5" w:rsidP="007235EF">
      <w:pPr>
        <w:pStyle w:val="DPSEntryDetailIndentLev1"/>
      </w:pPr>
      <w:r>
        <w:t>Total appropriations—agreed to.</w:t>
      </w:r>
    </w:p>
    <w:p w:rsidR="006C477A" w:rsidRDefault="006C477A" w:rsidP="007235EF">
      <w:pPr>
        <w:pStyle w:val="DPSEntryDetail"/>
      </w:pPr>
      <w:r>
        <w:t>Clauses 1 to 10, by leave, taken together and agreed to.</w:t>
      </w:r>
    </w:p>
    <w:p w:rsidR="006C477A" w:rsidRDefault="006C477A" w:rsidP="007235EF">
      <w:pPr>
        <w:pStyle w:val="DPSEntryDetail"/>
      </w:pPr>
      <w:r>
        <w:t>Title</w:t>
      </w:r>
      <w:r w:rsidRPr="004A01F4">
        <w:t>—debated</w:t>
      </w:r>
      <w:r>
        <w:t xml:space="preserve"> and agreed to.</w:t>
      </w:r>
    </w:p>
    <w:p w:rsidR="006C477A" w:rsidRDefault="006C477A" w:rsidP="007235EF">
      <w:pPr>
        <w:pStyle w:val="DPSEntryDetail"/>
      </w:pPr>
      <w:r>
        <w:t>Question—That this Bill be agreed to—put.</w:t>
      </w:r>
    </w:p>
    <w:p w:rsidR="007042DE" w:rsidRDefault="007042DE" w:rsidP="007235EF">
      <w:pPr>
        <w:pStyle w:val="DPSEntryDetail"/>
        <w:spacing w:after="120"/>
      </w:pPr>
      <w:r>
        <w:t>The Assembly voted—</w:t>
      </w:r>
    </w:p>
    <w:tbl>
      <w:tblPr>
        <w:tblpPr w:rightFromText="180" w:vertAnchor="text" w:tblpY="1"/>
        <w:tblOverlap w:val="never"/>
        <w:tblW w:w="9652" w:type="dxa"/>
        <w:tblLayout w:type="fixed"/>
        <w:tblCellMar>
          <w:left w:w="720" w:type="dxa"/>
          <w:right w:w="56" w:type="dxa"/>
        </w:tblCellMar>
        <w:tblLook w:val="0000" w:firstRow="0" w:lastRow="0" w:firstColumn="0" w:lastColumn="0" w:noHBand="0" w:noVBand="0"/>
      </w:tblPr>
      <w:tblGrid>
        <w:gridCol w:w="2250"/>
        <w:gridCol w:w="1926"/>
        <w:gridCol w:w="684"/>
        <w:gridCol w:w="112"/>
        <w:gridCol w:w="684"/>
        <w:gridCol w:w="1998"/>
        <w:gridCol w:w="1314"/>
        <w:gridCol w:w="684"/>
      </w:tblGrid>
      <w:tr w:rsidR="007042DE" w:rsidTr="000321F2">
        <w:trPr>
          <w:gridAfter w:val="1"/>
          <w:wAfter w:w="684" w:type="dxa"/>
        </w:trPr>
        <w:tc>
          <w:tcPr>
            <w:tcW w:w="4176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tabs>
                <w:tab w:val="center" w:pos="1890"/>
              </w:tabs>
              <w:ind w:left="0"/>
              <w:jc w:val="center"/>
            </w:pPr>
            <w:r>
              <w:t>AYES, 13</w:t>
            </w:r>
          </w:p>
        </w:tc>
        <w:tc>
          <w:tcPr>
            <w:tcW w:w="796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0"/>
            </w:pPr>
          </w:p>
        </w:tc>
        <w:tc>
          <w:tcPr>
            <w:tcW w:w="3996" w:type="dxa"/>
            <w:gridSpan w:val="3"/>
            <w:shd w:val="clear" w:color="auto" w:fill="auto"/>
          </w:tcPr>
          <w:p w:rsidR="007042DE" w:rsidRDefault="007042DE" w:rsidP="007235EF">
            <w:pPr>
              <w:pStyle w:val="DPSEntryDetail"/>
              <w:tabs>
                <w:tab w:val="clear" w:pos="1767"/>
                <w:tab w:val="left" w:pos="2138"/>
                <w:tab w:val="left" w:pos="2498"/>
                <w:tab w:val="left" w:pos="3038"/>
              </w:tabs>
              <w:ind w:left="0"/>
              <w:jc w:val="center"/>
            </w:pPr>
            <w:r>
              <w:t>NOES, 7</w:t>
            </w:r>
          </w:p>
        </w:tc>
      </w:tr>
      <w:tr w:rsidR="007042DE" w:rsidTr="000321F2">
        <w:trPr>
          <w:trHeight w:hRule="exact" w:val="312"/>
        </w:trPr>
        <w:tc>
          <w:tcPr>
            <w:tcW w:w="2250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0"/>
            </w:pPr>
            <w:r>
              <w:t>Mr Barr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042DE" w:rsidRDefault="007042DE" w:rsidP="000321F2">
            <w:pPr>
              <w:pStyle w:val="DPSEntryDetail"/>
              <w:spacing w:before="0"/>
              <w:ind w:left="-90"/>
            </w:pPr>
            <w:r>
              <w:t>Ms Orr</w:t>
            </w:r>
          </w:p>
        </w:tc>
        <w:tc>
          <w:tcPr>
            <w:tcW w:w="796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0"/>
            </w:pPr>
          </w:p>
        </w:tc>
        <w:tc>
          <w:tcPr>
            <w:tcW w:w="1998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-616"/>
            </w:pPr>
            <w:r>
              <w:t>Mr Cain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-616"/>
            </w:pPr>
          </w:p>
        </w:tc>
      </w:tr>
      <w:tr w:rsidR="007042DE" w:rsidTr="000321F2">
        <w:trPr>
          <w:trHeight w:hRule="exact" w:val="312"/>
        </w:trPr>
        <w:tc>
          <w:tcPr>
            <w:tcW w:w="2250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0"/>
            </w:pPr>
            <w:r>
              <w:t>Mr Braddock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042DE" w:rsidRDefault="007042DE" w:rsidP="000321F2">
            <w:pPr>
              <w:pStyle w:val="DPSEntryDetail"/>
              <w:spacing w:before="0"/>
              <w:ind w:left="-90"/>
            </w:pPr>
            <w:r>
              <w:t>Dr Paterson</w:t>
            </w:r>
          </w:p>
        </w:tc>
        <w:tc>
          <w:tcPr>
            <w:tcW w:w="796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0"/>
            </w:pPr>
          </w:p>
        </w:tc>
        <w:tc>
          <w:tcPr>
            <w:tcW w:w="1998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-616"/>
            </w:pPr>
            <w:r>
              <w:t>Ms Castley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-616"/>
            </w:pPr>
          </w:p>
        </w:tc>
      </w:tr>
      <w:tr w:rsidR="007042DE" w:rsidTr="000321F2">
        <w:trPr>
          <w:trHeight w:hRule="exact" w:val="312"/>
        </w:trPr>
        <w:tc>
          <w:tcPr>
            <w:tcW w:w="2250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0"/>
            </w:pPr>
            <w:r>
              <w:t>Ms Burch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042DE" w:rsidRDefault="007042DE" w:rsidP="000321F2">
            <w:pPr>
              <w:pStyle w:val="DPSEntryDetail"/>
              <w:spacing w:before="0"/>
              <w:ind w:left="-90"/>
            </w:pPr>
            <w:r>
              <w:t>Mr Pettersson</w:t>
            </w:r>
          </w:p>
        </w:tc>
        <w:tc>
          <w:tcPr>
            <w:tcW w:w="796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0"/>
            </w:pPr>
          </w:p>
        </w:tc>
        <w:tc>
          <w:tcPr>
            <w:tcW w:w="1998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-616"/>
            </w:pPr>
            <w:r>
              <w:t>Mrs Jones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-616"/>
            </w:pPr>
          </w:p>
        </w:tc>
      </w:tr>
      <w:tr w:rsidR="007042DE" w:rsidTr="000321F2">
        <w:trPr>
          <w:trHeight w:hRule="exact" w:val="312"/>
        </w:trPr>
        <w:tc>
          <w:tcPr>
            <w:tcW w:w="2250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0"/>
            </w:pPr>
            <w:r>
              <w:t>Ms Cheyne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042DE" w:rsidRDefault="007042DE" w:rsidP="000321F2">
            <w:pPr>
              <w:pStyle w:val="DPSEntryDetail"/>
              <w:spacing w:before="0"/>
              <w:ind w:left="-90"/>
            </w:pPr>
            <w:r>
              <w:t>Mr Rattenbury</w:t>
            </w:r>
          </w:p>
        </w:tc>
        <w:tc>
          <w:tcPr>
            <w:tcW w:w="796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0"/>
            </w:pPr>
          </w:p>
        </w:tc>
        <w:tc>
          <w:tcPr>
            <w:tcW w:w="1998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-616"/>
            </w:pPr>
            <w:r>
              <w:t>Mrs Kikkert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-616"/>
            </w:pPr>
          </w:p>
        </w:tc>
      </w:tr>
      <w:tr w:rsidR="007042DE" w:rsidTr="000321F2">
        <w:trPr>
          <w:trHeight w:hRule="exact" w:val="312"/>
        </w:trPr>
        <w:tc>
          <w:tcPr>
            <w:tcW w:w="2250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0"/>
            </w:pPr>
            <w:r>
              <w:t>Ms Clay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042DE" w:rsidRDefault="007042DE" w:rsidP="000321F2">
            <w:pPr>
              <w:pStyle w:val="DPSEntryDetail"/>
              <w:spacing w:before="0"/>
              <w:ind w:left="-90"/>
            </w:pPr>
            <w:r>
              <w:t>Ms Stephen-Smith</w:t>
            </w:r>
          </w:p>
        </w:tc>
        <w:tc>
          <w:tcPr>
            <w:tcW w:w="796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0"/>
            </w:pPr>
          </w:p>
        </w:tc>
        <w:tc>
          <w:tcPr>
            <w:tcW w:w="1998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-616"/>
            </w:pPr>
            <w:r>
              <w:t>Ms Lawder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-616"/>
            </w:pPr>
          </w:p>
        </w:tc>
      </w:tr>
      <w:tr w:rsidR="007042DE" w:rsidTr="000321F2">
        <w:trPr>
          <w:trHeight w:hRule="exact" w:val="312"/>
        </w:trPr>
        <w:tc>
          <w:tcPr>
            <w:tcW w:w="2250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0"/>
            </w:pPr>
            <w:r>
              <w:t>Ms Davidson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042DE" w:rsidRDefault="007042DE" w:rsidP="000321F2">
            <w:pPr>
              <w:pStyle w:val="DPSEntryDetail"/>
              <w:spacing w:before="0"/>
              <w:ind w:left="-90"/>
            </w:pPr>
            <w:r>
              <w:t>Ms Vassarotti</w:t>
            </w:r>
          </w:p>
        </w:tc>
        <w:tc>
          <w:tcPr>
            <w:tcW w:w="796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0"/>
            </w:pPr>
          </w:p>
        </w:tc>
        <w:tc>
          <w:tcPr>
            <w:tcW w:w="1998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-616"/>
            </w:pPr>
            <w:r>
              <w:t>Mr Milligan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-616"/>
            </w:pPr>
          </w:p>
        </w:tc>
      </w:tr>
      <w:tr w:rsidR="007042DE" w:rsidTr="000321F2">
        <w:trPr>
          <w:trHeight w:hRule="exact" w:val="312"/>
        </w:trPr>
        <w:tc>
          <w:tcPr>
            <w:tcW w:w="2250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0"/>
            </w:pPr>
            <w:r>
              <w:t>Mr Gentleman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042DE" w:rsidRDefault="007042DE" w:rsidP="000321F2">
            <w:pPr>
              <w:pStyle w:val="DPSEntryDetail"/>
              <w:ind w:left="-90"/>
            </w:pPr>
          </w:p>
        </w:tc>
        <w:tc>
          <w:tcPr>
            <w:tcW w:w="796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0"/>
            </w:pPr>
          </w:p>
        </w:tc>
        <w:tc>
          <w:tcPr>
            <w:tcW w:w="1998" w:type="dxa"/>
            <w:shd w:val="clear" w:color="auto" w:fill="auto"/>
          </w:tcPr>
          <w:p w:rsidR="007042DE" w:rsidRDefault="007042DE" w:rsidP="007235EF">
            <w:pPr>
              <w:pStyle w:val="DPSEntryDetail"/>
              <w:spacing w:before="0"/>
              <w:ind w:left="-616"/>
            </w:pPr>
            <w:r>
              <w:t>Mr Parton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7042DE" w:rsidRDefault="007042DE" w:rsidP="007235EF">
            <w:pPr>
              <w:pStyle w:val="DPSEntryDetail"/>
              <w:ind w:left="-616"/>
            </w:pPr>
          </w:p>
        </w:tc>
      </w:tr>
    </w:tbl>
    <w:p w:rsidR="007042DE" w:rsidRDefault="007042DE" w:rsidP="007235EF">
      <w:pPr>
        <w:pStyle w:val="DPSEntryDetail"/>
      </w:pPr>
      <w:r>
        <w:t xml:space="preserve">And so it </w:t>
      </w:r>
      <w:r w:rsidR="006E4BCE">
        <w:t>was resolved in the affirmative—Bill agreed to.</w:t>
      </w:r>
    </w:p>
    <w:p w:rsidR="001C76FF" w:rsidRPr="001C76FF" w:rsidRDefault="001C76FF" w:rsidP="007235EF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1C76FF">
        <w:rPr>
          <w:rFonts w:ascii="Calibri" w:hAnsi="Calibri"/>
          <w:b/>
          <w:caps/>
          <w:lang w:val="en-AU"/>
        </w:rPr>
        <w:tab/>
      </w:r>
      <w:r w:rsidR="00E62799">
        <w:rPr>
          <w:rFonts w:ascii="Calibri" w:hAnsi="Calibri"/>
          <w:b/>
          <w:bCs/>
          <w:caps/>
          <w:lang w:val="en-AU"/>
        </w:rPr>
        <w:fldChar w:fldCharType="begin"/>
      </w:r>
      <w:r w:rsidR="00E6279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E62799">
        <w:rPr>
          <w:rFonts w:ascii="Calibri" w:hAnsi="Calibri"/>
          <w:b/>
          <w:bCs/>
          <w:caps/>
          <w:lang w:val="en-AU"/>
        </w:rPr>
        <w:fldChar w:fldCharType="separate"/>
      </w:r>
      <w:r w:rsidR="00C9117C">
        <w:rPr>
          <w:rFonts w:ascii="Calibri" w:hAnsi="Calibri"/>
          <w:b/>
          <w:bCs/>
          <w:caps/>
          <w:noProof/>
          <w:lang w:val="en-AU"/>
        </w:rPr>
        <w:t>13</w:t>
      </w:r>
      <w:r w:rsidR="00E62799">
        <w:rPr>
          <w:rFonts w:ascii="Calibri" w:hAnsi="Calibri"/>
          <w:b/>
          <w:bCs/>
          <w:caps/>
          <w:lang w:val="en-AU"/>
        </w:rPr>
        <w:fldChar w:fldCharType="end"/>
      </w:r>
      <w:r w:rsidRPr="001C76FF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Appropriation (Office of the Legislative Assembly) Bill 2020-2021</w:t>
      </w:r>
    </w:p>
    <w:p w:rsidR="001C76FF" w:rsidRPr="001C76FF" w:rsidRDefault="001C76FF" w:rsidP="007235EF">
      <w:pPr>
        <w:spacing w:before="120"/>
        <w:ind w:left="720"/>
        <w:rPr>
          <w:rFonts w:ascii="Calibri" w:hAnsi="Calibri"/>
          <w:lang w:val="en-AU"/>
        </w:rPr>
      </w:pPr>
      <w:r w:rsidRPr="001C76FF">
        <w:rPr>
          <w:rFonts w:ascii="Calibri" w:hAnsi="Calibri"/>
          <w:lang w:val="en-AU"/>
        </w:rPr>
        <w:t xml:space="preserve">The order of the day having been read for the </w:t>
      </w:r>
      <w:r w:rsidR="00125021">
        <w:rPr>
          <w:rFonts w:ascii="Calibri" w:hAnsi="Calibri"/>
          <w:lang w:val="en-AU"/>
        </w:rPr>
        <w:t>r</w:t>
      </w:r>
      <w:r w:rsidRPr="001C76FF">
        <w:rPr>
          <w:rFonts w:ascii="Calibri" w:hAnsi="Calibri"/>
          <w:lang w:val="en-AU"/>
        </w:rPr>
        <w:t>esumption of the debate on the question—That this Bill be agreed to in principle—</w:t>
      </w:r>
    </w:p>
    <w:p w:rsidR="001C76FF" w:rsidRPr="001C76FF" w:rsidRDefault="001C76FF" w:rsidP="007235EF">
      <w:pPr>
        <w:spacing w:before="120"/>
        <w:ind w:left="720"/>
        <w:rPr>
          <w:rFonts w:ascii="Calibri" w:hAnsi="Calibri"/>
          <w:iCs/>
          <w:lang w:val="en-AU"/>
        </w:rPr>
      </w:pPr>
      <w:r w:rsidRPr="001C76FF">
        <w:rPr>
          <w:rFonts w:ascii="Calibri" w:hAnsi="Calibri"/>
          <w:iCs/>
          <w:lang w:val="en-AU"/>
        </w:rPr>
        <w:t>Debate resumed.</w:t>
      </w:r>
    </w:p>
    <w:p w:rsidR="001C76FF" w:rsidRPr="001C76FF" w:rsidRDefault="001C76FF" w:rsidP="007235EF">
      <w:pPr>
        <w:spacing w:before="120"/>
        <w:ind w:left="720"/>
        <w:rPr>
          <w:rFonts w:ascii="Calibri" w:hAnsi="Calibri"/>
          <w:iCs/>
          <w:lang w:val="en-AU"/>
        </w:rPr>
      </w:pPr>
      <w:r w:rsidRPr="001C76FF">
        <w:rPr>
          <w:rFonts w:ascii="Calibri" w:hAnsi="Calibri"/>
          <w:iCs/>
          <w:lang w:val="en-AU"/>
        </w:rPr>
        <w:t>Question—That this Bill be agreed to in principle—put and passed.</w:t>
      </w:r>
    </w:p>
    <w:p w:rsidR="001C76FF" w:rsidRPr="001C76FF" w:rsidRDefault="001C76FF" w:rsidP="007235EF">
      <w:pPr>
        <w:spacing w:before="120"/>
        <w:ind w:left="720"/>
        <w:rPr>
          <w:rFonts w:ascii="Calibri" w:hAnsi="Calibri"/>
          <w:iCs/>
          <w:lang w:val="en-AU"/>
        </w:rPr>
      </w:pPr>
      <w:r w:rsidRPr="001C76FF">
        <w:rPr>
          <w:rFonts w:ascii="Calibri" w:hAnsi="Calibri"/>
          <w:iCs/>
          <w:lang w:val="en-AU"/>
        </w:rPr>
        <w:lastRenderedPageBreak/>
        <w:t>Leave granted to dispense with the detail stage.</w:t>
      </w:r>
    </w:p>
    <w:p w:rsidR="001C76FF" w:rsidRDefault="001C76FF" w:rsidP="007235EF">
      <w:pPr>
        <w:spacing w:before="120"/>
        <w:ind w:left="720"/>
        <w:rPr>
          <w:rFonts w:ascii="Calibri" w:hAnsi="Calibri"/>
          <w:lang w:val="en-AU"/>
        </w:rPr>
      </w:pPr>
      <w:r w:rsidRPr="001C76FF">
        <w:rPr>
          <w:rFonts w:ascii="Calibri" w:hAnsi="Calibri"/>
          <w:lang w:val="en-AU"/>
        </w:rPr>
        <w:t>Question—That this Bill be agreed to—put and passed.</w:t>
      </w:r>
    </w:p>
    <w:p w:rsidR="00D87FE3" w:rsidRPr="00D87FE3" w:rsidRDefault="00D87FE3" w:rsidP="001554E4">
      <w:pPr>
        <w:keepNext/>
        <w:keepLines/>
        <w:tabs>
          <w:tab w:val="right" w:pos="339"/>
          <w:tab w:val="left" w:pos="720"/>
        </w:tabs>
        <w:spacing w:before="240" w:line="233" w:lineRule="auto"/>
        <w:ind w:left="720" w:hanging="720"/>
        <w:jc w:val="both"/>
        <w:rPr>
          <w:rFonts w:ascii="Calibri" w:hAnsi="Calibri"/>
          <w:b/>
          <w:caps/>
        </w:rPr>
      </w:pPr>
      <w:r w:rsidRPr="00D87FE3">
        <w:rPr>
          <w:rFonts w:ascii="Calibri" w:hAnsi="Calibri"/>
          <w:b/>
          <w:caps/>
        </w:rPr>
        <w:tab/>
      </w:r>
      <w:r w:rsidR="00E62799">
        <w:rPr>
          <w:rFonts w:ascii="Calibri" w:hAnsi="Calibri"/>
          <w:b/>
          <w:bCs/>
          <w:caps/>
        </w:rPr>
        <w:fldChar w:fldCharType="begin"/>
      </w:r>
      <w:r w:rsidR="00E62799">
        <w:rPr>
          <w:rFonts w:ascii="Calibri" w:hAnsi="Calibri"/>
          <w:b/>
          <w:bCs/>
          <w:caps/>
        </w:rPr>
        <w:instrText xml:space="preserve"> SEQ A \* MERGEFORMAT </w:instrText>
      </w:r>
      <w:r w:rsidR="00E62799">
        <w:rPr>
          <w:rFonts w:ascii="Calibri" w:hAnsi="Calibri"/>
          <w:b/>
          <w:bCs/>
          <w:caps/>
        </w:rPr>
        <w:fldChar w:fldCharType="separate"/>
      </w:r>
      <w:r w:rsidR="00C9117C">
        <w:rPr>
          <w:rFonts w:ascii="Calibri" w:hAnsi="Calibri"/>
          <w:b/>
          <w:bCs/>
          <w:caps/>
          <w:noProof/>
        </w:rPr>
        <w:t>14</w:t>
      </w:r>
      <w:r w:rsidR="00E62799">
        <w:rPr>
          <w:rFonts w:ascii="Calibri" w:hAnsi="Calibri"/>
          <w:b/>
          <w:bCs/>
          <w:caps/>
        </w:rPr>
        <w:fldChar w:fldCharType="end"/>
      </w:r>
      <w:r w:rsidRPr="00D87FE3">
        <w:rPr>
          <w:rFonts w:ascii="Calibri" w:hAnsi="Calibri"/>
          <w:b/>
          <w:caps/>
        </w:rPr>
        <w:tab/>
        <w:t>SUSPENSION OF STANDING ORDERS—</w:t>
      </w:r>
      <w:r>
        <w:rPr>
          <w:rFonts w:ascii="Calibri" w:hAnsi="Calibri"/>
          <w:b/>
          <w:caps/>
        </w:rPr>
        <w:t>ORDER OF BUSINESS</w:t>
      </w:r>
    </w:p>
    <w:p w:rsidR="0000699C" w:rsidRDefault="00D87FE3" w:rsidP="001554E4">
      <w:pPr>
        <w:tabs>
          <w:tab w:val="left" w:pos="1197"/>
          <w:tab w:val="left" w:pos="1767"/>
        </w:tabs>
        <w:spacing w:before="120" w:line="233" w:lineRule="auto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D87FE3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Manager of Government Business</w:t>
      </w:r>
      <w:r w:rsidRPr="00D87FE3">
        <w:rPr>
          <w:rFonts w:ascii="Calibri" w:hAnsi="Calibri"/>
          <w:lang w:val="en-AU"/>
        </w:rPr>
        <w:t xml:space="preserve">) moved—That so much of the standing orders be suspended as would prevent </w:t>
      </w:r>
      <w:r w:rsidR="0000699C">
        <w:rPr>
          <w:rFonts w:ascii="Calibri" w:hAnsi="Calibri"/>
          <w:lang w:val="en-AU"/>
        </w:rPr>
        <w:t>the order of business of the Assembly for Friday 23 April 2021 being as follows:</w:t>
      </w:r>
    </w:p>
    <w:p w:rsidR="0000699C" w:rsidRDefault="0000699C" w:rsidP="001554E4">
      <w:pPr>
        <w:tabs>
          <w:tab w:val="left" w:pos="1197"/>
          <w:tab w:val="left" w:pos="1767"/>
        </w:tabs>
        <w:spacing w:before="120" w:line="233" w:lineRule="auto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Prayer or reflection</w:t>
      </w:r>
    </w:p>
    <w:p w:rsidR="0000699C" w:rsidRDefault="0000699C" w:rsidP="001554E4">
      <w:pPr>
        <w:tabs>
          <w:tab w:val="left" w:pos="1197"/>
          <w:tab w:val="left" w:pos="1767"/>
        </w:tabs>
        <w:spacing w:before="120" w:line="233" w:lineRule="auto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Presentation of petitions</w:t>
      </w:r>
    </w:p>
    <w:p w:rsidR="0000699C" w:rsidRDefault="0000699C" w:rsidP="001554E4">
      <w:pPr>
        <w:tabs>
          <w:tab w:val="left" w:pos="1197"/>
          <w:tab w:val="left" w:pos="1767"/>
        </w:tabs>
        <w:spacing w:before="120" w:line="233" w:lineRule="auto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Private Members business Notices 1 and 2</w:t>
      </w:r>
    </w:p>
    <w:p w:rsidR="0000699C" w:rsidRDefault="0000699C" w:rsidP="001554E4">
      <w:pPr>
        <w:tabs>
          <w:tab w:val="left" w:pos="1197"/>
          <w:tab w:val="left" w:pos="1767"/>
        </w:tabs>
        <w:spacing w:before="120" w:line="233" w:lineRule="auto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Question time commencing at 1:00 pm</w:t>
      </w:r>
    </w:p>
    <w:p w:rsidR="0000699C" w:rsidRDefault="0000699C" w:rsidP="001554E4">
      <w:pPr>
        <w:tabs>
          <w:tab w:val="left" w:pos="1197"/>
          <w:tab w:val="left" w:pos="1767"/>
        </w:tabs>
        <w:spacing w:before="120" w:line="233" w:lineRule="auto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Presentation of papers </w:t>
      </w:r>
    </w:p>
    <w:p w:rsidR="0000699C" w:rsidRPr="0000699C" w:rsidRDefault="0000699C" w:rsidP="001554E4">
      <w:pPr>
        <w:tabs>
          <w:tab w:val="left" w:pos="1197"/>
          <w:tab w:val="left" w:pos="1767"/>
        </w:tabs>
        <w:spacing w:before="120" w:line="233" w:lineRule="auto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Adjournment</w:t>
      </w:r>
    </w:p>
    <w:p w:rsidR="0000699C" w:rsidRPr="0000699C" w:rsidRDefault="0000699C" w:rsidP="001554E4">
      <w:pPr>
        <w:tabs>
          <w:tab w:val="left" w:pos="1197"/>
          <w:tab w:val="left" w:pos="1767"/>
        </w:tabs>
        <w:spacing w:before="120" w:line="233" w:lineRule="auto"/>
        <w:ind w:left="720"/>
        <w:jc w:val="both"/>
        <w:rPr>
          <w:rFonts w:ascii="Calibri" w:hAnsi="Calibri"/>
          <w:lang w:val="en-AU"/>
        </w:rPr>
      </w:pPr>
      <w:r w:rsidRPr="0000699C">
        <w:rPr>
          <w:rFonts w:ascii="Calibri" w:hAnsi="Calibri"/>
          <w:lang w:val="en-AU"/>
        </w:rPr>
        <w:t>Question—put and passed, with the concurrence of an absolute majority.</w:t>
      </w:r>
    </w:p>
    <w:p w:rsidR="0029326E" w:rsidRPr="0029326E" w:rsidRDefault="0029326E" w:rsidP="008B2445">
      <w:pPr>
        <w:keepNext/>
        <w:keepLines/>
        <w:tabs>
          <w:tab w:val="right" w:pos="360"/>
          <w:tab w:val="left" w:pos="720"/>
        </w:tabs>
        <w:spacing w:before="240"/>
        <w:ind w:left="432" w:hanging="432"/>
        <w:rPr>
          <w:rFonts w:ascii="Calibri" w:hAnsi="Calibri"/>
          <w:b/>
          <w:lang w:val="en-AU"/>
        </w:rPr>
      </w:pPr>
      <w:r w:rsidRPr="0029326E">
        <w:rPr>
          <w:rFonts w:ascii="Calibri" w:hAnsi="Calibri"/>
          <w:b/>
          <w:lang w:val="en-AU"/>
        </w:rPr>
        <w:tab/>
      </w:r>
      <w:r w:rsidR="00E62799">
        <w:rPr>
          <w:rFonts w:ascii="Calibri" w:hAnsi="Calibri"/>
          <w:b/>
          <w:lang w:val="en-AU"/>
        </w:rPr>
        <w:fldChar w:fldCharType="begin"/>
      </w:r>
      <w:r w:rsidR="00E62799">
        <w:rPr>
          <w:rFonts w:ascii="Calibri" w:hAnsi="Calibri"/>
          <w:b/>
          <w:lang w:val="en-AU"/>
        </w:rPr>
        <w:instrText xml:space="preserve"> SEQ A \* MERGEFORMAT </w:instrText>
      </w:r>
      <w:r w:rsidR="00E62799">
        <w:rPr>
          <w:rFonts w:ascii="Calibri" w:hAnsi="Calibri"/>
          <w:b/>
          <w:lang w:val="en-AU"/>
        </w:rPr>
        <w:fldChar w:fldCharType="separate"/>
      </w:r>
      <w:r w:rsidR="00C9117C">
        <w:rPr>
          <w:rFonts w:ascii="Calibri" w:hAnsi="Calibri"/>
          <w:b/>
          <w:noProof/>
          <w:lang w:val="en-AU"/>
        </w:rPr>
        <w:t>15</w:t>
      </w:r>
      <w:r w:rsidR="00E62799">
        <w:rPr>
          <w:rFonts w:ascii="Calibri" w:hAnsi="Calibri"/>
          <w:b/>
          <w:lang w:val="en-AU"/>
        </w:rPr>
        <w:fldChar w:fldCharType="end"/>
      </w:r>
      <w:r w:rsidRPr="0029326E">
        <w:rPr>
          <w:rFonts w:ascii="Calibri" w:hAnsi="Calibri"/>
          <w:b/>
          <w:lang w:val="en-AU"/>
        </w:rPr>
        <w:tab/>
      </w:r>
      <w:r w:rsidR="008B2445">
        <w:rPr>
          <w:rFonts w:ascii="Calibri" w:hAnsi="Calibri"/>
          <w:b/>
          <w:lang w:val="en-AU"/>
        </w:rPr>
        <w:tab/>
      </w:r>
      <w:r w:rsidRPr="0029326E">
        <w:rPr>
          <w:rFonts w:ascii="Calibri" w:hAnsi="Calibri"/>
          <w:b/>
          <w:lang w:val="en-AU"/>
        </w:rPr>
        <w:t>ADJOURNMENT</w:t>
      </w:r>
    </w:p>
    <w:p w:rsidR="0029326E" w:rsidRPr="0029326E" w:rsidRDefault="0029326E" w:rsidP="0029326E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(Manager of Government Business)</w:t>
      </w:r>
      <w:r w:rsidRPr="0029326E">
        <w:rPr>
          <w:rFonts w:ascii="Calibri" w:hAnsi="Calibri"/>
          <w:lang w:val="en-AU"/>
        </w:rPr>
        <w:t xml:space="preserve"> moved—That the Assembly do now adjourn.</w:t>
      </w:r>
    </w:p>
    <w:p w:rsidR="0029326E" w:rsidRPr="0029326E" w:rsidRDefault="0029326E" w:rsidP="0029326E">
      <w:pPr>
        <w:spacing w:before="120"/>
        <w:ind w:left="720"/>
        <w:rPr>
          <w:rFonts w:ascii="Calibri" w:hAnsi="Calibri"/>
          <w:lang w:val="en-AU"/>
        </w:rPr>
      </w:pPr>
      <w:r w:rsidRPr="0029326E">
        <w:rPr>
          <w:rFonts w:ascii="Calibri" w:hAnsi="Calibri"/>
          <w:lang w:val="en-AU"/>
        </w:rPr>
        <w:t>Debate ensued.</w:t>
      </w:r>
    </w:p>
    <w:p w:rsidR="0029326E" w:rsidRPr="0029326E" w:rsidRDefault="0029326E" w:rsidP="0029326E">
      <w:pPr>
        <w:spacing w:before="120"/>
        <w:ind w:left="720"/>
        <w:rPr>
          <w:rFonts w:ascii="Calibri" w:hAnsi="Calibri"/>
          <w:lang w:val="en-AU"/>
        </w:rPr>
      </w:pPr>
      <w:r w:rsidRPr="0029326E">
        <w:rPr>
          <w:rFonts w:ascii="Calibri" w:hAnsi="Calibri"/>
          <w:lang w:val="en-AU"/>
        </w:rPr>
        <w:t>Question—put and passed.</w:t>
      </w:r>
    </w:p>
    <w:p w:rsidR="0029326E" w:rsidRPr="0029326E" w:rsidRDefault="0029326E" w:rsidP="0029326E">
      <w:pPr>
        <w:spacing w:before="120"/>
        <w:ind w:left="720"/>
        <w:rPr>
          <w:rFonts w:ascii="Calibri" w:hAnsi="Calibri"/>
          <w:lang w:val="en-AU"/>
        </w:rPr>
      </w:pPr>
      <w:bookmarkStart w:id="0" w:name="_GoBack"/>
      <w:bookmarkEnd w:id="0"/>
      <w:r w:rsidRPr="0029326E">
        <w:rPr>
          <w:rFonts w:ascii="Calibri" w:hAnsi="Calibri"/>
          <w:lang w:val="en-AU"/>
        </w:rPr>
        <w:t xml:space="preserve">And then the Assembly, at </w:t>
      </w:r>
      <w:r w:rsidR="004446F3">
        <w:rPr>
          <w:rFonts w:ascii="Calibri" w:hAnsi="Calibri"/>
          <w:lang w:val="en-AU"/>
        </w:rPr>
        <w:t>5:</w:t>
      </w:r>
      <w:r w:rsidR="007C1EE9">
        <w:rPr>
          <w:rFonts w:ascii="Calibri" w:hAnsi="Calibri"/>
          <w:lang w:val="en-AU"/>
        </w:rPr>
        <w:t>57</w:t>
      </w:r>
      <w:r w:rsidRPr="0029326E">
        <w:rPr>
          <w:rFonts w:ascii="Calibri" w:hAnsi="Calibri"/>
          <w:lang w:val="en-AU"/>
        </w:rPr>
        <w:t xml:space="preserve"> pm adjourned until tomorrow at 10 am.</w:t>
      </w:r>
    </w:p>
    <w:p w:rsidR="0029326E" w:rsidRPr="0029326E" w:rsidRDefault="0029326E" w:rsidP="0029326E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29326E" w:rsidRDefault="0029326E" w:rsidP="0029326E">
      <w:pPr>
        <w:keepNext/>
        <w:keepLines/>
        <w:tabs>
          <w:tab w:val="left" w:pos="342"/>
        </w:tabs>
        <w:spacing w:before="240" w:after="100" w:afterAutospacing="1"/>
        <w:ind w:left="403" w:hanging="216"/>
        <w:jc w:val="both"/>
        <w:rPr>
          <w:rFonts w:ascii="Calibri" w:hAnsi="Calibri"/>
          <w:bCs/>
        </w:rPr>
      </w:pPr>
      <w:r w:rsidRPr="0029326E">
        <w:rPr>
          <w:rFonts w:ascii="Calibri" w:hAnsi="Calibri"/>
          <w:b/>
          <w:caps/>
        </w:rPr>
        <w:t>MEMBERS</w:t>
      </w:r>
      <w:r w:rsidR="00866CC0">
        <w:rPr>
          <w:rFonts w:ascii="Calibri" w:hAnsi="Calibri"/>
          <w:b/>
          <w:caps/>
        </w:rPr>
        <w:t>’</w:t>
      </w:r>
      <w:r w:rsidRPr="0029326E">
        <w:rPr>
          <w:rFonts w:ascii="Calibri" w:hAnsi="Calibri"/>
          <w:b/>
          <w:caps/>
        </w:rPr>
        <w:t xml:space="preserve"> ATTENDANCE:  </w:t>
      </w:r>
      <w:r w:rsidRPr="0029326E">
        <w:rPr>
          <w:rFonts w:ascii="Calibri" w:hAnsi="Calibri"/>
        </w:rPr>
        <w:t>All Members were present at some time during the sitting</w:t>
      </w:r>
      <w:r w:rsidR="004610A4">
        <w:rPr>
          <w:rFonts w:ascii="Calibri" w:hAnsi="Calibri"/>
        </w:rPr>
        <w:t>, except Mr Steel*</w:t>
      </w:r>
      <w:r w:rsidRPr="0029326E">
        <w:rPr>
          <w:rFonts w:ascii="Calibri" w:hAnsi="Calibri"/>
          <w:bCs/>
        </w:rPr>
        <w:t>.</w:t>
      </w:r>
    </w:p>
    <w:p w:rsidR="004610A4" w:rsidRPr="0029326E" w:rsidRDefault="004610A4" w:rsidP="004610A4">
      <w:pPr>
        <w:keepNext/>
        <w:keepLines/>
        <w:tabs>
          <w:tab w:val="left" w:pos="342"/>
        </w:tabs>
        <w:spacing w:before="240" w:after="100" w:afterAutospacing="1"/>
        <w:ind w:left="403" w:hanging="216"/>
        <w:jc w:val="center"/>
        <w:rPr>
          <w:rFonts w:ascii="Calibri" w:hAnsi="Calibri"/>
          <w:bCs/>
        </w:rPr>
      </w:pPr>
      <w:r w:rsidRPr="004610A4">
        <w:rPr>
          <w:rFonts w:ascii="Calibri" w:hAnsi="Calibri"/>
        </w:rPr>
        <w:t>*on leave</w:t>
      </w:r>
    </w:p>
    <w:p w:rsidR="0029326E" w:rsidRPr="0029326E" w:rsidRDefault="0029326E" w:rsidP="0029326E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:rsidR="0029326E" w:rsidRPr="0029326E" w:rsidRDefault="0029326E" w:rsidP="0029326E">
      <w:pPr>
        <w:spacing w:before="120"/>
        <w:ind w:left="432"/>
        <w:jc w:val="both"/>
        <w:rPr>
          <w:rFonts w:ascii="Calibri" w:hAnsi="Calibri"/>
          <w:lang w:val="en-AU"/>
        </w:rPr>
      </w:pPr>
    </w:p>
    <w:p w:rsidR="0029326E" w:rsidRPr="0029326E" w:rsidRDefault="0029326E" w:rsidP="0029326E">
      <w:pPr>
        <w:keepNext/>
        <w:keepLines/>
        <w:tabs>
          <w:tab w:val="center" w:pos="7020"/>
        </w:tabs>
        <w:spacing w:before="720"/>
        <w:ind w:left="5670" w:right="-33"/>
        <w:jc w:val="center"/>
        <w:rPr>
          <w:rFonts w:ascii="Calibri" w:hAnsi="Calibri"/>
          <w:b/>
          <w:bCs/>
          <w:lang w:val="en-AU"/>
        </w:rPr>
      </w:pPr>
      <w:r>
        <w:rPr>
          <w:rFonts w:ascii="Calibri" w:hAnsi="Calibri"/>
          <w:b/>
          <w:bCs/>
          <w:lang w:val="en-AU"/>
        </w:rPr>
        <w:t>JULIA AGOSTINO</w:t>
      </w:r>
    </w:p>
    <w:p w:rsidR="0029326E" w:rsidRPr="0029326E" w:rsidRDefault="0029326E" w:rsidP="0029326E">
      <w:pPr>
        <w:keepLines/>
        <w:tabs>
          <w:tab w:val="center" w:pos="5670"/>
        </w:tabs>
        <w:jc w:val="right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Acting </w:t>
      </w:r>
      <w:r w:rsidRPr="0029326E">
        <w:rPr>
          <w:rFonts w:ascii="Calibri" w:hAnsi="Calibri"/>
          <w:lang w:val="en-AU"/>
        </w:rPr>
        <w:t>Clerk of the Legislative Assembly</w:t>
      </w:r>
    </w:p>
    <w:sectPr w:rsidR="0029326E" w:rsidRPr="0029326E" w:rsidSect="00866C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26" w:right="1440" w:bottom="1267" w:left="1440" w:header="634" w:footer="575" w:gutter="0"/>
      <w:pgNumType w:start="13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57" w:rsidRDefault="00937657" w:rsidP="000F3D35">
      <w:r>
        <w:separator/>
      </w:r>
    </w:p>
  </w:endnote>
  <w:endnote w:type="continuationSeparator" w:id="0">
    <w:p w:rsidR="00937657" w:rsidRDefault="00937657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C0" w:rsidRDefault="00866C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C0" w:rsidRDefault="00866C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1B" w:rsidRDefault="00A9381B" w:rsidP="00A9381B">
    <w:pPr>
      <w:pBdr>
        <w:top w:val="single" w:sz="4" w:space="0" w:color="auto"/>
      </w:pBdr>
      <w:jc w:val="center"/>
      <w:rPr>
        <w:b/>
        <w:sz w:val="20"/>
      </w:rPr>
    </w:pPr>
  </w:p>
  <w:p w:rsidR="00A9381B" w:rsidRDefault="00653142" w:rsidP="00A9381B">
    <w:pPr>
      <w:pStyle w:val="Footer"/>
      <w:pBdr>
        <w:top w:val="single" w:sz="4" w:space="0" w:color="auto"/>
      </w:pBdr>
      <w:jc w:val="center"/>
    </w:pPr>
    <w:hyperlink r:id="rId1" w:history="1">
      <w:r w:rsidR="00A9381B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57" w:rsidRDefault="00937657" w:rsidP="000F3D35">
      <w:r>
        <w:separator/>
      </w:r>
    </w:p>
  </w:footnote>
  <w:footnote w:type="continuationSeparator" w:id="0">
    <w:p w:rsidR="00937657" w:rsidRDefault="00937657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0E4643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 w:rsidR="00653142">
      <w:rPr>
        <w:noProof/>
        <w:sz w:val="22"/>
        <w:szCs w:val="22"/>
      </w:rPr>
      <w:t>142</w:t>
    </w:r>
    <w:r w:rsidRPr="000E4643">
      <w:rPr>
        <w:noProof/>
        <w:sz w:val="22"/>
        <w:szCs w:val="22"/>
      </w:rPr>
      <w:fldChar w:fldCharType="end"/>
    </w:r>
    <w:r w:rsidRPr="000E4643">
      <w:rPr>
        <w:sz w:val="22"/>
        <w:szCs w:val="22"/>
      </w:rPr>
      <w:ptab w:relativeTo="margin" w:alignment="center" w:leader="none"/>
    </w:r>
    <w:r w:rsidR="006628C0" w:rsidRPr="000E4643">
      <w:rPr>
        <w:i/>
        <w:sz w:val="22"/>
        <w:szCs w:val="22"/>
      </w:rPr>
      <w:t xml:space="preserve">No </w:t>
    </w:r>
    <w:r w:rsidR="00895E9D">
      <w:rPr>
        <w:i/>
        <w:sz w:val="22"/>
        <w:szCs w:val="22"/>
      </w:rPr>
      <w:t>11</w:t>
    </w:r>
    <w:r w:rsidR="006628C0"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6713DA">
      <w:rPr>
        <w:i/>
        <w:sz w:val="22"/>
        <w:szCs w:val="22"/>
      </w:rPr>
      <w:t>22</w:t>
    </w:r>
    <w:r w:rsidR="00895E9D">
      <w:rPr>
        <w:i/>
        <w:sz w:val="22"/>
        <w:szCs w:val="22"/>
      </w:rPr>
      <w:t xml:space="preserve"> April 2021</w:t>
    </w:r>
    <w:r w:rsidRPr="000E4643">
      <w:rPr>
        <w:sz w:val="22"/>
        <w:szCs w:val="22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1B5139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1B5139">
      <w:rPr>
        <w:sz w:val="22"/>
        <w:szCs w:val="22"/>
      </w:rPr>
      <w:ptab w:relativeTo="margin" w:alignment="center" w:leader="none"/>
    </w:r>
    <w:r w:rsidR="006628C0" w:rsidRPr="001B5139">
      <w:rPr>
        <w:i/>
        <w:sz w:val="22"/>
        <w:szCs w:val="22"/>
      </w:rPr>
      <w:t xml:space="preserve">No </w:t>
    </w:r>
    <w:r w:rsidR="00895E9D">
      <w:rPr>
        <w:i/>
        <w:sz w:val="22"/>
        <w:szCs w:val="22"/>
      </w:rPr>
      <w:t>11</w:t>
    </w:r>
    <w:r w:rsidR="006628C0"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3F7E03">
      <w:rPr>
        <w:i/>
        <w:sz w:val="22"/>
        <w:szCs w:val="22"/>
      </w:rPr>
      <w:t>22</w:t>
    </w:r>
    <w:r w:rsidR="00895E9D">
      <w:rPr>
        <w:i/>
        <w:sz w:val="22"/>
        <w:szCs w:val="22"/>
      </w:rPr>
      <w:t xml:space="preserve"> April 2021</w:t>
    </w:r>
    <w:r w:rsidRPr="001B5139">
      <w:rPr>
        <w:sz w:val="22"/>
        <w:szCs w:val="22"/>
      </w:rPr>
      <w:ptab w:relativeTo="margin" w:alignment="right" w:leader="none"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 w:rsidR="00653142">
      <w:rPr>
        <w:noProof/>
        <w:sz w:val="22"/>
        <w:szCs w:val="22"/>
      </w:rPr>
      <w:t>141</w:t>
    </w:r>
    <w:r w:rsidRPr="001B5139">
      <w:rPr>
        <w:noProof/>
        <w:sz w:val="22"/>
        <w:szCs w:val="22"/>
      </w:rPr>
      <w:fldChar w:fldCharType="end"/>
    </w:r>
  </w:p>
  <w:p w:rsidR="0075625A" w:rsidRPr="0075625A" w:rsidRDefault="0075625A" w:rsidP="007562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5427005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3D35" w:rsidRPr="000E4643" w:rsidRDefault="00F62370" w:rsidP="00117D25">
        <w:pPr>
          <w:pStyle w:val="Header"/>
          <w:tabs>
            <w:tab w:val="clear" w:pos="8306"/>
            <w:tab w:val="right" w:pos="9086"/>
          </w:tabs>
          <w:jc w:val="right"/>
          <w:rPr>
            <w:sz w:val="22"/>
            <w:szCs w:val="22"/>
          </w:rPr>
        </w:pPr>
        <w:r w:rsidRPr="000E4643">
          <w:rPr>
            <w:sz w:val="22"/>
            <w:szCs w:val="22"/>
          </w:rPr>
          <w:fldChar w:fldCharType="begin"/>
        </w:r>
        <w:r w:rsidRPr="000E4643">
          <w:rPr>
            <w:sz w:val="22"/>
            <w:szCs w:val="22"/>
          </w:rPr>
          <w:instrText xml:space="preserve"> PAGE   \* MERGEFORMAT </w:instrText>
        </w:r>
        <w:r w:rsidRPr="000E4643">
          <w:rPr>
            <w:sz w:val="22"/>
            <w:szCs w:val="22"/>
          </w:rPr>
          <w:fldChar w:fldCharType="separate"/>
        </w:r>
        <w:r w:rsidR="00653142">
          <w:rPr>
            <w:noProof/>
            <w:sz w:val="22"/>
            <w:szCs w:val="22"/>
          </w:rPr>
          <w:t>135</w:t>
        </w:r>
        <w:r w:rsidRPr="000E4643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5F3"/>
    <w:multiLevelType w:val="hybridMultilevel"/>
    <w:tmpl w:val="A920BA1C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EE54956C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6614972C"/>
    <w:lvl w:ilvl="0" w:tplc="00FAAD9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2A6970"/>
    <w:multiLevelType w:val="hybridMultilevel"/>
    <w:tmpl w:val="9AC2A49E"/>
    <w:lvl w:ilvl="0" w:tplc="797AC4B0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4" w15:restartNumberingAfterBreak="0">
    <w:nsid w:val="1A590EA6"/>
    <w:multiLevelType w:val="multilevel"/>
    <w:tmpl w:val="BEFA344E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5" w15:restartNumberingAfterBreak="0">
    <w:nsid w:val="1FC73B68"/>
    <w:multiLevelType w:val="hybridMultilevel"/>
    <w:tmpl w:val="6F30F5FC"/>
    <w:lvl w:ilvl="0" w:tplc="C7C8C95A">
      <w:start w:val="1"/>
      <w:numFmt w:val="upperLetter"/>
      <w:lvlText w:val="(%1)"/>
      <w:lvlJc w:val="right"/>
      <w:pPr>
        <w:ind w:left="33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61" w:hanging="360"/>
      </w:pPr>
    </w:lvl>
    <w:lvl w:ilvl="2" w:tplc="0C09001B" w:tentative="1">
      <w:start w:val="1"/>
      <w:numFmt w:val="lowerRoman"/>
      <w:lvlText w:val="%3."/>
      <w:lvlJc w:val="right"/>
      <w:pPr>
        <w:ind w:left="4781" w:hanging="180"/>
      </w:pPr>
    </w:lvl>
    <w:lvl w:ilvl="3" w:tplc="0C09000F" w:tentative="1">
      <w:start w:val="1"/>
      <w:numFmt w:val="decimal"/>
      <w:lvlText w:val="%4."/>
      <w:lvlJc w:val="left"/>
      <w:pPr>
        <w:ind w:left="5501" w:hanging="360"/>
      </w:pPr>
    </w:lvl>
    <w:lvl w:ilvl="4" w:tplc="0C090019" w:tentative="1">
      <w:start w:val="1"/>
      <w:numFmt w:val="lowerLetter"/>
      <w:lvlText w:val="%5."/>
      <w:lvlJc w:val="left"/>
      <w:pPr>
        <w:ind w:left="6221" w:hanging="360"/>
      </w:pPr>
    </w:lvl>
    <w:lvl w:ilvl="5" w:tplc="0C09001B" w:tentative="1">
      <w:start w:val="1"/>
      <w:numFmt w:val="lowerRoman"/>
      <w:lvlText w:val="%6."/>
      <w:lvlJc w:val="right"/>
      <w:pPr>
        <w:ind w:left="6941" w:hanging="180"/>
      </w:pPr>
    </w:lvl>
    <w:lvl w:ilvl="6" w:tplc="0C09000F" w:tentative="1">
      <w:start w:val="1"/>
      <w:numFmt w:val="decimal"/>
      <w:lvlText w:val="%7."/>
      <w:lvlJc w:val="left"/>
      <w:pPr>
        <w:ind w:left="7661" w:hanging="360"/>
      </w:pPr>
    </w:lvl>
    <w:lvl w:ilvl="7" w:tplc="0C090019" w:tentative="1">
      <w:start w:val="1"/>
      <w:numFmt w:val="lowerLetter"/>
      <w:lvlText w:val="%8."/>
      <w:lvlJc w:val="left"/>
      <w:pPr>
        <w:ind w:left="8381" w:hanging="360"/>
      </w:pPr>
    </w:lvl>
    <w:lvl w:ilvl="8" w:tplc="0C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6" w15:restartNumberingAfterBreak="0">
    <w:nsid w:val="1FEC5051"/>
    <w:multiLevelType w:val="hybridMultilevel"/>
    <w:tmpl w:val="EF5E6FFE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 w15:restartNumberingAfterBreak="0">
    <w:nsid w:val="28EE6BC2"/>
    <w:multiLevelType w:val="hybridMultilevel"/>
    <w:tmpl w:val="CC4625DA"/>
    <w:lvl w:ilvl="0" w:tplc="69402C1A">
      <w:start w:val="1"/>
      <w:numFmt w:val="upperLetter"/>
      <w:lvlText w:val="(%1)"/>
      <w:lvlJc w:val="right"/>
      <w:pPr>
        <w:ind w:left="30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69402C1A">
      <w:start w:val="1"/>
      <w:numFmt w:val="upperLetter"/>
      <w:lvlText w:val="(%4)"/>
      <w:lvlJc w:val="righ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191"/>
    <w:multiLevelType w:val="hybridMultilevel"/>
    <w:tmpl w:val="EDDA72D2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 w15:restartNumberingAfterBreak="0">
    <w:nsid w:val="43222EB3"/>
    <w:multiLevelType w:val="hybridMultilevel"/>
    <w:tmpl w:val="89AE646C"/>
    <w:lvl w:ilvl="0" w:tplc="237A7076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0" w15:restartNumberingAfterBreak="0">
    <w:nsid w:val="4EC82545"/>
    <w:multiLevelType w:val="hybridMultilevel"/>
    <w:tmpl w:val="286C2C5A"/>
    <w:lvl w:ilvl="0" w:tplc="9E12B64C">
      <w:start w:val="1"/>
      <w:numFmt w:val="lowerRoman"/>
      <w:lvlText w:val="(%1)"/>
      <w:lvlJc w:val="right"/>
      <w:pPr>
        <w:ind w:left="301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733" w:hanging="360"/>
      </w:pPr>
    </w:lvl>
    <w:lvl w:ilvl="2" w:tplc="0C09001B" w:tentative="1">
      <w:start w:val="1"/>
      <w:numFmt w:val="lowerRoman"/>
      <w:lvlText w:val="%3."/>
      <w:lvlJc w:val="right"/>
      <w:pPr>
        <w:ind w:left="4453" w:hanging="180"/>
      </w:pPr>
    </w:lvl>
    <w:lvl w:ilvl="3" w:tplc="0C09000F" w:tentative="1">
      <w:start w:val="1"/>
      <w:numFmt w:val="decimal"/>
      <w:lvlText w:val="%4."/>
      <w:lvlJc w:val="left"/>
      <w:pPr>
        <w:ind w:left="5173" w:hanging="360"/>
      </w:pPr>
    </w:lvl>
    <w:lvl w:ilvl="4" w:tplc="0C090019" w:tentative="1">
      <w:start w:val="1"/>
      <w:numFmt w:val="lowerLetter"/>
      <w:lvlText w:val="%5."/>
      <w:lvlJc w:val="left"/>
      <w:pPr>
        <w:ind w:left="5893" w:hanging="360"/>
      </w:pPr>
    </w:lvl>
    <w:lvl w:ilvl="5" w:tplc="0C09001B" w:tentative="1">
      <w:start w:val="1"/>
      <w:numFmt w:val="lowerRoman"/>
      <w:lvlText w:val="%6."/>
      <w:lvlJc w:val="right"/>
      <w:pPr>
        <w:ind w:left="6613" w:hanging="180"/>
      </w:pPr>
    </w:lvl>
    <w:lvl w:ilvl="6" w:tplc="0C09000F" w:tentative="1">
      <w:start w:val="1"/>
      <w:numFmt w:val="decimal"/>
      <w:lvlText w:val="%7."/>
      <w:lvlJc w:val="left"/>
      <w:pPr>
        <w:ind w:left="7333" w:hanging="360"/>
      </w:pPr>
    </w:lvl>
    <w:lvl w:ilvl="7" w:tplc="0C090019" w:tentative="1">
      <w:start w:val="1"/>
      <w:numFmt w:val="lowerLetter"/>
      <w:lvlText w:val="%8."/>
      <w:lvlJc w:val="left"/>
      <w:pPr>
        <w:ind w:left="8053" w:hanging="360"/>
      </w:pPr>
    </w:lvl>
    <w:lvl w:ilvl="8" w:tplc="0C09001B" w:tentative="1">
      <w:start w:val="1"/>
      <w:numFmt w:val="lowerRoman"/>
      <w:lvlText w:val="%9."/>
      <w:lvlJc w:val="right"/>
      <w:pPr>
        <w:ind w:left="8773" w:hanging="180"/>
      </w:pPr>
    </w:lvl>
  </w:abstractNum>
  <w:abstractNum w:abstractNumId="11" w15:restartNumberingAfterBreak="0">
    <w:nsid w:val="6C12444F"/>
    <w:multiLevelType w:val="hybridMultilevel"/>
    <w:tmpl w:val="7892DFB6"/>
    <w:lvl w:ilvl="0" w:tplc="B66037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F279FE"/>
    <w:multiLevelType w:val="hybridMultilevel"/>
    <w:tmpl w:val="02664E86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4CEA"/>
    <w:multiLevelType w:val="multilevel"/>
    <w:tmpl w:val="69647E8A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5"/>
  </w:num>
  <w:num w:numId="14">
    <w:abstractNumId w:val="12"/>
  </w:num>
  <w:num w:numId="15">
    <w:abstractNumId w:val="12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57"/>
    <w:rsid w:val="0000699C"/>
    <w:rsid w:val="000316BA"/>
    <w:rsid w:val="000321F2"/>
    <w:rsid w:val="000352F0"/>
    <w:rsid w:val="000373E5"/>
    <w:rsid w:val="000411B4"/>
    <w:rsid w:val="000430DB"/>
    <w:rsid w:val="000453A9"/>
    <w:rsid w:val="00056476"/>
    <w:rsid w:val="00056B48"/>
    <w:rsid w:val="0006575A"/>
    <w:rsid w:val="00075EFD"/>
    <w:rsid w:val="0008404C"/>
    <w:rsid w:val="000A5BA3"/>
    <w:rsid w:val="000C40FA"/>
    <w:rsid w:val="000D3DEE"/>
    <w:rsid w:val="000D4550"/>
    <w:rsid w:val="000E4643"/>
    <w:rsid w:val="000E4E99"/>
    <w:rsid w:val="000F0200"/>
    <w:rsid w:val="000F3D35"/>
    <w:rsid w:val="000F7BB2"/>
    <w:rsid w:val="001131DD"/>
    <w:rsid w:val="001167CE"/>
    <w:rsid w:val="00117D25"/>
    <w:rsid w:val="00125021"/>
    <w:rsid w:val="00147F0F"/>
    <w:rsid w:val="00151E32"/>
    <w:rsid w:val="0015436A"/>
    <w:rsid w:val="001554E4"/>
    <w:rsid w:val="00175CB1"/>
    <w:rsid w:val="001826BD"/>
    <w:rsid w:val="00191660"/>
    <w:rsid w:val="001B43F0"/>
    <w:rsid w:val="001B5139"/>
    <w:rsid w:val="001C0125"/>
    <w:rsid w:val="001C76FF"/>
    <w:rsid w:val="001D005F"/>
    <w:rsid w:val="001F262D"/>
    <w:rsid w:val="002101FD"/>
    <w:rsid w:val="00220888"/>
    <w:rsid w:val="00232192"/>
    <w:rsid w:val="00264E22"/>
    <w:rsid w:val="00274026"/>
    <w:rsid w:val="00281776"/>
    <w:rsid w:val="00281A96"/>
    <w:rsid w:val="0029326E"/>
    <w:rsid w:val="00296BF3"/>
    <w:rsid w:val="002A1970"/>
    <w:rsid w:val="002B2C39"/>
    <w:rsid w:val="002C1A82"/>
    <w:rsid w:val="002F16D4"/>
    <w:rsid w:val="002F5566"/>
    <w:rsid w:val="002F590B"/>
    <w:rsid w:val="00322C0A"/>
    <w:rsid w:val="00324019"/>
    <w:rsid w:val="00335A47"/>
    <w:rsid w:val="00352FBA"/>
    <w:rsid w:val="00363133"/>
    <w:rsid w:val="00367B43"/>
    <w:rsid w:val="00374414"/>
    <w:rsid w:val="003772C8"/>
    <w:rsid w:val="0038528C"/>
    <w:rsid w:val="003A30ED"/>
    <w:rsid w:val="003A3341"/>
    <w:rsid w:val="003B7161"/>
    <w:rsid w:val="003D12D4"/>
    <w:rsid w:val="003D6B9D"/>
    <w:rsid w:val="003F4D03"/>
    <w:rsid w:val="003F7E03"/>
    <w:rsid w:val="00416BAF"/>
    <w:rsid w:val="0042508E"/>
    <w:rsid w:val="00432F9E"/>
    <w:rsid w:val="00433B9C"/>
    <w:rsid w:val="00434476"/>
    <w:rsid w:val="0043541B"/>
    <w:rsid w:val="004419C3"/>
    <w:rsid w:val="00443904"/>
    <w:rsid w:val="004446F3"/>
    <w:rsid w:val="004610A4"/>
    <w:rsid w:val="00476347"/>
    <w:rsid w:val="00495C4D"/>
    <w:rsid w:val="00497345"/>
    <w:rsid w:val="004A01F4"/>
    <w:rsid w:val="004A473E"/>
    <w:rsid w:val="004A6CFB"/>
    <w:rsid w:val="004C55BE"/>
    <w:rsid w:val="004D41E0"/>
    <w:rsid w:val="004D7C8D"/>
    <w:rsid w:val="004F1D14"/>
    <w:rsid w:val="004F3AA0"/>
    <w:rsid w:val="00505EDF"/>
    <w:rsid w:val="00512AE5"/>
    <w:rsid w:val="00514CA9"/>
    <w:rsid w:val="00525EF7"/>
    <w:rsid w:val="0053064A"/>
    <w:rsid w:val="005370E0"/>
    <w:rsid w:val="00545F43"/>
    <w:rsid w:val="00551A57"/>
    <w:rsid w:val="005614AA"/>
    <w:rsid w:val="005655E3"/>
    <w:rsid w:val="00567F1A"/>
    <w:rsid w:val="00582B11"/>
    <w:rsid w:val="00587582"/>
    <w:rsid w:val="00587F2F"/>
    <w:rsid w:val="005A347E"/>
    <w:rsid w:val="005A3E01"/>
    <w:rsid w:val="005B1226"/>
    <w:rsid w:val="005B5FEA"/>
    <w:rsid w:val="005C3E37"/>
    <w:rsid w:val="005E50E6"/>
    <w:rsid w:val="005F3AB0"/>
    <w:rsid w:val="006015EF"/>
    <w:rsid w:val="0060380C"/>
    <w:rsid w:val="00621C39"/>
    <w:rsid w:val="00622D21"/>
    <w:rsid w:val="00632A05"/>
    <w:rsid w:val="00635B2E"/>
    <w:rsid w:val="00653142"/>
    <w:rsid w:val="006628C0"/>
    <w:rsid w:val="00664774"/>
    <w:rsid w:val="006713DA"/>
    <w:rsid w:val="006A2D21"/>
    <w:rsid w:val="006A5C66"/>
    <w:rsid w:val="006B3AB3"/>
    <w:rsid w:val="006C477A"/>
    <w:rsid w:val="006D0D92"/>
    <w:rsid w:val="006D5AB1"/>
    <w:rsid w:val="006D7183"/>
    <w:rsid w:val="006D74BF"/>
    <w:rsid w:val="006E117B"/>
    <w:rsid w:val="006E4BCE"/>
    <w:rsid w:val="006E4BEA"/>
    <w:rsid w:val="006E54FE"/>
    <w:rsid w:val="006E6834"/>
    <w:rsid w:val="006E68AF"/>
    <w:rsid w:val="006F5523"/>
    <w:rsid w:val="006F598D"/>
    <w:rsid w:val="006F6540"/>
    <w:rsid w:val="007042DE"/>
    <w:rsid w:val="0071134C"/>
    <w:rsid w:val="00716603"/>
    <w:rsid w:val="0072046F"/>
    <w:rsid w:val="00720FC9"/>
    <w:rsid w:val="00722171"/>
    <w:rsid w:val="007235EF"/>
    <w:rsid w:val="00730F9B"/>
    <w:rsid w:val="00743564"/>
    <w:rsid w:val="00750F2F"/>
    <w:rsid w:val="007556E3"/>
    <w:rsid w:val="0075625A"/>
    <w:rsid w:val="007754A9"/>
    <w:rsid w:val="007774BC"/>
    <w:rsid w:val="007902EB"/>
    <w:rsid w:val="007921AA"/>
    <w:rsid w:val="007A52A6"/>
    <w:rsid w:val="007C0021"/>
    <w:rsid w:val="007C1EE9"/>
    <w:rsid w:val="007D05AB"/>
    <w:rsid w:val="007E4671"/>
    <w:rsid w:val="007E763F"/>
    <w:rsid w:val="007F0DB3"/>
    <w:rsid w:val="008020AE"/>
    <w:rsid w:val="0081083C"/>
    <w:rsid w:val="00812CE0"/>
    <w:rsid w:val="0082571D"/>
    <w:rsid w:val="00826A1D"/>
    <w:rsid w:val="00827D97"/>
    <w:rsid w:val="00831521"/>
    <w:rsid w:val="0083252E"/>
    <w:rsid w:val="008470DD"/>
    <w:rsid w:val="00847355"/>
    <w:rsid w:val="00852FEA"/>
    <w:rsid w:val="00863EEC"/>
    <w:rsid w:val="00866CC0"/>
    <w:rsid w:val="008678F0"/>
    <w:rsid w:val="00873F22"/>
    <w:rsid w:val="0088169C"/>
    <w:rsid w:val="008907F9"/>
    <w:rsid w:val="00890EA2"/>
    <w:rsid w:val="00895E9D"/>
    <w:rsid w:val="008B2445"/>
    <w:rsid w:val="008B53F1"/>
    <w:rsid w:val="008D0AE3"/>
    <w:rsid w:val="008E40DC"/>
    <w:rsid w:val="008F208C"/>
    <w:rsid w:val="008F5C73"/>
    <w:rsid w:val="00903652"/>
    <w:rsid w:val="00910653"/>
    <w:rsid w:val="00910772"/>
    <w:rsid w:val="00914CC5"/>
    <w:rsid w:val="0091670C"/>
    <w:rsid w:val="00922499"/>
    <w:rsid w:val="00927C4C"/>
    <w:rsid w:val="00934B8F"/>
    <w:rsid w:val="00937657"/>
    <w:rsid w:val="00947600"/>
    <w:rsid w:val="00961832"/>
    <w:rsid w:val="009802EC"/>
    <w:rsid w:val="0098200D"/>
    <w:rsid w:val="00987C20"/>
    <w:rsid w:val="00992CE7"/>
    <w:rsid w:val="009A2DEA"/>
    <w:rsid w:val="009A4363"/>
    <w:rsid w:val="009A4AED"/>
    <w:rsid w:val="009C09B3"/>
    <w:rsid w:val="009C604C"/>
    <w:rsid w:val="009C679C"/>
    <w:rsid w:val="009D02D7"/>
    <w:rsid w:val="009D2DB0"/>
    <w:rsid w:val="009E0799"/>
    <w:rsid w:val="009E4530"/>
    <w:rsid w:val="009F25A1"/>
    <w:rsid w:val="009F64A7"/>
    <w:rsid w:val="00A0261E"/>
    <w:rsid w:val="00A273E2"/>
    <w:rsid w:val="00A367BF"/>
    <w:rsid w:val="00A41DC4"/>
    <w:rsid w:val="00A4279A"/>
    <w:rsid w:val="00A505EE"/>
    <w:rsid w:val="00A76A84"/>
    <w:rsid w:val="00A85D5B"/>
    <w:rsid w:val="00A87076"/>
    <w:rsid w:val="00A911EA"/>
    <w:rsid w:val="00A9381B"/>
    <w:rsid w:val="00A96BC9"/>
    <w:rsid w:val="00AA01A3"/>
    <w:rsid w:val="00AA1C35"/>
    <w:rsid w:val="00AA34A0"/>
    <w:rsid w:val="00AA3842"/>
    <w:rsid w:val="00AB5E87"/>
    <w:rsid w:val="00AB5F2F"/>
    <w:rsid w:val="00AC7116"/>
    <w:rsid w:val="00AD3DEE"/>
    <w:rsid w:val="00AE1383"/>
    <w:rsid w:val="00AE48D3"/>
    <w:rsid w:val="00AF3C23"/>
    <w:rsid w:val="00B23C9E"/>
    <w:rsid w:val="00B35E85"/>
    <w:rsid w:val="00B522CA"/>
    <w:rsid w:val="00B54710"/>
    <w:rsid w:val="00B54777"/>
    <w:rsid w:val="00B6277D"/>
    <w:rsid w:val="00B766B9"/>
    <w:rsid w:val="00B95289"/>
    <w:rsid w:val="00B9772E"/>
    <w:rsid w:val="00BB08CF"/>
    <w:rsid w:val="00BD6700"/>
    <w:rsid w:val="00BE477A"/>
    <w:rsid w:val="00BF38FB"/>
    <w:rsid w:val="00BF4086"/>
    <w:rsid w:val="00C07633"/>
    <w:rsid w:val="00C11657"/>
    <w:rsid w:val="00C173D3"/>
    <w:rsid w:val="00C34119"/>
    <w:rsid w:val="00C44247"/>
    <w:rsid w:val="00C546A7"/>
    <w:rsid w:val="00C57E37"/>
    <w:rsid w:val="00C756E6"/>
    <w:rsid w:val="00C9117C"/>
    <w:rsid w:val="00C94E6F"/>
    <w:rsid w:val="00CA6FFA"/>
    <w:rsid w:val="00CB3C71"/>
    <w:rsid w:val="00CE458A"/>
    <w:rsid w:val="00CF2D26"/>
    <w:rsid w:val="00D071C1"/>
    <w:rsid w:val="00D17B81"/>
    <w:rsid w:val="00D304D9"/>
    <w:rsid w:val="00D35638"/>
    <w:rsid w:val="00D40030"/>
    <w:rsid w:val="00D50F8A"/>
    <w:rsid w:val="00D55354"/>
    <w:rsid w:val="00D74B53"/>
    <w:rsid w:val="00D75466"/>
    <w:rsid w:val="00D7660C"/>
    <w:rsid w:val="00D87FE3"/>
    <w:rsid w:val="00D906D8"/>
    <w:rsid w:val="00D90BD9"/>
    <w:rsid w:val="00D974F0"/>
    <w:rsid w:val="00DC12B3"/>
    <w:rsid w:val="00DC6821"/>
    <w:rsid w:val="00DD2520"/>
    <w:rsid w:val="00DD48D0"/>
    <w:rsid w:val="00DD5DBA"/>
    <w:rsid w:val="00E02F35"/>
    <w:rsid w:val="00E030E4"/>
    <w:rsid w:val="00E2410B"/>
    <w:rsid w:val="00E34EAB"/>
    <w:rsid w:val="00E460EE"/>
    <w:rsid w:val="00E50CFA"/>
    <w:rsid w:val="00E55C23"/>
    <w:rsid w:val="00E60D62"/>
    <w:rsid w:val="00E62799"/>
    <w:rsid w:val="00E722D4"/>
    <w:rsid w:val="00E758AC"/>
    <w:rsid w:val="00EC0D13"/>
    <w:rsid w:val="00EE560A"/>
    <w:rsid w:val="00EF1A53"/>
    <w:rsid w:val="00EF5BC0"/>
    <w:rsid w:val="00F0160F"/>
    <w:rsid w:val="00F13095"/>
    <w:rsid w:val="00F20909"/>
    <w:rsid w:val="00F455BD"/>
    <w:rsid w:val="00F52CB7"/>
    <w:rsid w:val="00F52E9C"/>
    <w:rsid w:val="00F62370"/>
    <w:rsid w:val="00F62BB9"/>
    <w:rsid w:val="00F62CE8"/>
    <w:rsid w:val="00F64A40"/>
    <w:rsid w:val="00F77E66"/>
    <w:rsid w:val="00F9093B"/>
    <w:rsid w:val="00FA21B7"/>
    <w:rsid w:val="00FA23F5"/>
    <w:rsid w:val="00FB0EF1"/>
    <w:rsid w:val="00FB4497"/>
    <w:rsid w:val="00FB7092"/>
    <w:rsid w:val="00FC64FA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71681"/>
    <o:shapelayout v:ext="edit">
      <o:idmap v:ext="edit" data="1"/>
    </o:shapelayout>
  </w:shapeDefaults>
  <w:decimalSymbol w:val="."/>
  <w:listSeparator w:val=","/>
  <w15:chartTrackingRefBased/>
  <w15:docId w15:val="{2445F1FA-1D51-4B26-BA5D-8F76101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40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VAyes">
    <w:name w:val="DIVAyes"/>
    <w:basedOn w:val="Normal"/>
    <w:rsid w:val="00F77E66"/>
    <w:pPr>
      <w:keepNext/>
      <w:tabs>
        <w:tab w:val="center" w:pos="2041"/>
        <w:tab w:val="center" w:pos="6747"/>
      </w:tabs>
      <w:spacing w:before="120" w:after="120"/>
    </w:pPr>
    <w:rPr>
      <w:rFonts w:ascii="Times New Roman" w:hAnsi="Times New Roman"/>
    </w:rPr>
  </w:style>
  <w:style w:type="paragraph" w:customStyle="1" w:styleId="DIVIntro">
    <w:name w:val="DIVIntro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IntroA">
    <w:name w:val="DIVIntroA"/>
    <w:basedOn w:val="DIVIntro"/>
    <w:autoRedefine/>
    <w:rsid w:val="00F77E66"/>
    <w:pPr>
      <w:spacing w:after="120"/>
    </w:pPr>
  </w:style>
  <w:style w:type="paragraph" w:customStyle="1" w:styleId="DIVName">
    <w:name w:val="DIVName"/>
    <w:basedOn w:val="Normal"/>
    <w:autoRedefine/>
    <w:rsid w:val="00F77E66"/>
    <w:rPr>
      <w:rFonts w:ascii="Calibri" w:hAnsi="Calibri"/>
    </w:rPr>
  </w:style>
  <w:style w:type="paragraph" w:customStyle="1" w:styleId="DIVNoes">
    <w:name w:val="DIVNoes"/>
    <w:basedOn w:val="Normal"/>
    <w:rsid w:val="00F77E66"/>
    <w:pPr>
      <w:keepNext/>
      <w:spacing w:before="24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IVResult">
    <w:name w:val="DIVResult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Section">
    <w:name w:val="DIVSection"/>
    <w:basedOn w:val="Normal"/>
    <w:rsid w:val="00F77E66"/>
    <w:pPr>
      <w:ind w:left="425"/>
    </w:pPr>
    <w:rPr>
      <w:rFonts w:ascii="Times New Roman" w:hAnsi="Times New Roman"/>
      <w:sz w:val="21"/>
      <w:lang w:val="en-AU"/>
    </w:rPr>
  </w:style>
  <w:style w:type="paragraph" w:customStyle="1" w:styleId="DIVTellers">
    <w:name w:val="DIVTellers"/>
    <w:basedOn w:val="Normal"/>
    <w:rsid w:val="00F77E66"/>
    <w:pPr>
      <w:spacing w:before="12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PSAttendance">
    <w:name w:val="DPSAttendance"/>
    <w:rsid w:val="00F77E66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AttendanceHeading">
    <w:name w:val="DPSAttendanceHeading"/>
    <w:rsid w:val="00F77E66"/>
    <w:pPr>
      <w:spacing w:before="180" w:after="0" w:line="240" w:lineRule="auto"/>
      <w:ind w:left="34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ttendanceNote">
    <w:name w:val="DPSAttendanceNote"/>
    <w:rsid w:val="00F77E66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PSEntrySubHeading">
    <w:name w:val="DPSEntrySubHeading"/>
    <w:rsid w:val="00F77E66"/>
    <w:pPr>
      <w:keepNext/>
      <w:keepLines/>
      <w:spacing w:before="6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CONNOTICEHEAD">
    <w:name w:val="DPSCONNOTICEHEAD"/>
    <w:basedOn w:val="DPSEntrySubHeading"/>
    <w:autoRedefine/>
    <w:rsid w:val="00F77E66"/>
    <w:pPr>
      <w:spacing w:before="120"/>
      <w:ind w:left="720"/>
    </w:pPr>
    <w:rPr>
      <w:rFonts w:ascii="Times New (W1)" w:hAnsi="Times New (W1)"/>
      <w:b/>
      <w:caps/>
      <w:spacing w:val="-4"/>
      <w:sz w:val="24"/>
    </w:rPr>
  </w:style>
  <w:style w:type="paragraph" w:customStyle="1" w:styleId="DPSDraftSectionBreak">
    <w:name w:val="DPSDraftSectionBreak"/>
    <w:basedOn w:val="Normal"/>
    <w:rsid w:val="00F77E66"/>
    <w:rPr>
      <w:rFonts w:ascii="Times New Roman" w:hAnsi="Times New Roman"/>
    </w:rPr>
  </w:style>
  <w:style w:type="paragraph" w:customStyle="1" w:styleId="DPSEntryDetail">
    <w:name w:val="DPSEntryDetail"/>
    <w:link w:val="DPSEntryDetailChar"/>
    <w:rsid w:val="00FC64FA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rsid w:val="00FC64FA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2">
    <w:name w:val="DPSEntryDetailIndentLev2"/>
    <w:rsid w:val="00FC64FA"/>
    <w:pPr>
      <w:tabs>
        <w:tab w:val="left" w:pos="1980"/>
      </w:tabs>
      <w:spacing w:before="120" w:after="0" w:line="240" w:lineRule="auto"/>
      <w:ind w:left="100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FC64FA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FC64FA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FC64FA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F77E66"/>
    <w:pPr>
      <w:numPr>
        <w:numId w:val="3"/>
      </w:numPr>
      <w:tabs>
        <w:tab w:val="clear" w:pos="1197"/>
        <w:tab w:val="clear" w:pos="1767"/>
      </w:tabs>
    </w:pPr>
  </w:style>
  <w:style w:type="paragraph" w:customStyle="1" w:styleId="DPSEntryPrayer">
    <w:name w:val="DPSEntryPrayer"/>
    <w:autoRedefine/>
    <w:rsid w:val="00F77E66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HeaderUnbolded">
    <w:name w:val="DPSHeaderUnbolded"/>
    <w:basedOn w:val="DPSEntryDetail"/>
    <w:autoRedefine/>
    <w:rsid w:val="00F77E66"/>
    <w:pPr>
      <w:ind w:left="0"/>
    </w:pPr>
  </w:style>
  <w:style w:type="paragraph" w:customStyle="1" w:styleId="DPSHouseMetEntry">
    <w:name w:val="DPSHouseMetEntry"/>
    <w:rsid w:val="00F77E66"/>
    <w:pPr>
      <w:keepNext/>
      <w:keepLines/>
      <w:tabs>
        <w:tab w:val="right" w:pos="339"/>
        <w:tab w:val="left" w:pos="428"/>
      </w:tabs>
      <w:spacing w:before="1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Date">
    <w:name w:val="DPSMainHeadingDat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sz w:val="28"/>
      <w:szCs w:val="20"/>
    </w:rPr>
  </w:style>
  <w:style w:type="paragraph" w:customStyle="1" w:styleId="DPSMainHeadingDoc">
    <w:name w:val="DPSMainHeadingDoc"/>
    <w:autoRedefine/>
    <w:rsid w:val="00F77E66"/>
    <w:pPr>
      <w:keepNext/>
      <w:keepLines/>
      <w:spacing w:before="360" w:after="0" w:line="240" w:lineRule="auto"/>
      <w:jc w:val="center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DPSMainHeadingHouse">
    <w:name w:val="DPSMainHeadingHouse"/>
    <w:autoRedefine/>
    <w:rsid w:val="00F77E66"/>
    <w:pPr>
      <w:keepNext/>
      <w:keepLines/>
      <w:spacing w:before="320"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20"/>
    </w:rPr>
  </w:style>
  <w:style w:type="paragraph" w:customStyle="1" w:styleId="DPSMainHeadingIssue">
    <w:name w:val="DPSMainHeadingIssu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customStyle="1" w:styleId="DPSMainHeadingParl">
    <w:name w:val="DPSMainHeadingParl"/>
    <w:next w:val="Normal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SubTitle">
    <w:name w:val="DPSMainHeadingSubTitle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DPSMainHeadingYear">
    <w:name w:val="DPSMainHeadingYear"/>
    <w:autoRedefine/>
    <w:rsid w:val="00F77E66"/>
    <w:pPr>
      <w:keepNext/>
      <w:keepLines/>
      <w:spacing w:before="360"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DPSMessage">
    <w:name w:val="DPSMessag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Date">
    <w:name w:val="DPSMessageDat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Number">
    <w:name w:val="DPSMessageNumber"/>
    <w:rsid w:val="00F77E66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Name">
    <w:name w:val="DPSMessageSigBlockNam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Title">
    <w:name w:val="DPSMessageSigBlockTitl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ource">
    <w:name w:val="DPSMessageSourc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idnight">
    <w:name w:val="DPSMidnight"/>
    <w:rsid w:val="00F77E6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idnightDate">
    <w:name w:val="DPSMidnightDate"/>
    <w:rsid w:val="00F77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ageHeaderB5">
    <w:name w:val="DPSPageHeaderB5"/>
    <w:basedOn w:val="Normal"/>
    <w:rsid w:val="00F77E66"/>
    <w:pPr>
      <w:tabs>
        <w:tab w:val="center" w:pos="3686"/>
        <w:tab w:val="right" w:pos="7201"/>
      </w:tabs>
    </w:pPr>
    <w:rPr>
      <w:rFonts w:ascii="Times New Roman" w:hAnsi="Times New Roman"/>
      <w:sz w:val="21"/>
      <w:lang w:val="en-AU"/>
    </w:rPr>
  </w:style>
  <w:style w:type="paragraph" w:customStyle="1" w:styleId="DPSPageHeaderA4">
    <w:name w:val="DPSPageHeaderA4"/>
    <w:basedOn w:val="DPSPageHeaderB5"/>
    <w:autoRedefine/>
    <w:rsid w:val="00F77E66"/>
    <w:pPr>
      <w:tabs>
        <w:tab w:val="clear" w:pos="3686"/>
        <w:tab w:val="clear" w:pos="7201"/>
        <w:tab w:val="center" w:pos="4678"/>
        <w:tab w:val="right" w:pos="9214"/>
      </w:tabs>
    </w:pPr>
    <w:rPr>
      <w:rFonts w:ascii="Calibri" w:hAnsi="Calibri"/>
      <w:sz w:val="22"/>
    </w:rPr>
  </w:style>
  <w:style w:type="paragraph" w:customStyle="1" w:styleId="DPSPapers">
    <w:name w:val="DPSPapers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apersHeading">
    <w:name w:val="DPSPapersHeading"/>
    <w:rsid w:val="00F77E66"/>
    <w:pPr>
      <w:spacing w:before="180" w:after="0" w:line="240" w:lineRule="auto"/>
      <w:ind w:left="425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PSPapersIntro">
    <w:name w:val="DPSPapersIntro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recedenceFooter">
    <w:name w:val="DPSPrecedenceFooter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intingAuthorityFooter">
    <w:name w:val="DPSPrintingAuthorityFooter"/>
    <w:rsid w:val="00F77E66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SigBlockLeft">
    <w:name w:val="DPSSigBlockLeft"/>
    <w:basedOn w:val="DPSMessageSigBlockName"/>
    <w:autoRedefine/>
    <w:rsid w:val="00F77E66"/>
    <w:pPr>
      <w:ind w:left="425"/>
      <w:jc w:val="left"/>
    </w:pPr>
    <w:rPr>
      <w:sz w:val="24"/>
    </w:rPr>
  </w:style>
  <w:style w:type="paragraph" w:customStyle="1" w:styleId="DPSSigBlockName">
    <w:name w:val="DPSSigBlockName"/>
    <w:autoRedefine/>
    <w:rsid w:val="00F77E66"/>
    <w:pPr>
      <w:keepNext/>
      <w:keepLines/>
      <w:spacing w:before="720" w:after="0" w:line="240" w:lineRule="auto"/>
      <w:ind w:left="5126" w:right="29"/>
      <w:jc w:val="center"/>
    </w:pPr>
    <w:rPr>
      <w:rFonts w:ascii="Calibri" w:eastAsia="Times New Roman" w:hAnsi="Calibri" w:cs="Times New Roman"/>
      <w:b/>
      <w:sz w:val="24"/>
      <w:szCs w:val="20"/>
    </w:rPr>
  </w:style>
  <w:style w:type="paragraph" w:customStyle="1" w:styleId="DPSSigBlockTitle">
    <w:name w:val="DPSSigBlockTitle"/>
    <w:autoRedefine/>
    <w:rsid w:val="00F77E66"/>
    <w:pPr>
      <w:keepLines/>
      <w:tabs>
        <w:tab w:val="center" w:pos="5670"/>
      </w:tabs>
      <w:spacing w:after="0" w:line="240" w:lineRule="auto"/>
      <w:jc w:val="right"/>
    </w:pPr>
    <w:rPr>
      <w:rFonts w:ascii="Calibri" w:eastAsia="Times New Roman" w:hAnsi="Calibri" w:cs="Times New Roman"/>
      <w:sz w:val="24"/>
      <w:szCs w:val="20"/>
    </w:rPr>
  </w:style>
  <w:style w:type="paragraph" w:customStyle="1" w:styleId="DPSStartEndMarker">
    <w:name w:val="DPSStartEndMarker"/>
    <w:rsid w:val="00F77E66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TOCHeading">
    <w:name w:val="DPSTOCHeading"/>
    <w:basedOn w:val="DPSMainHeadingHouse"/>
    <w:rsid w:val="00F77E66"/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6CFB"/>
    <w:rPr>
      <w:color w:val="2E07BF"/>
      <w:u w:val="none"/>
    </w:rPr>
  </w:style>
  <w:style w:type="paragraph" w:customStyle="1" w:styleId="DPSEntryIndentsLev1">
    <w:name w:val="DPSEntryIndentsLev1"/>
    <w:rsid w:val="00FA21B7"/>
    <w:pPr>
      <w:numPr>
        <w:numId w:val="10"/>
      </w:numPr>
      <w:tabs>
        <w:tab w:val="left" w:pos="1368"/>
      </w:tabs>
      <w:spacing w:before="120" w:after="0" w:line="240" w:lineRule="auto"/>
      <w:ind w:left="1368" w:hanging="64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2">
    <w:name w:val="DPSEntryIndentsLev2"/>
    <w:rsid w:val="00FA21B7"/>
    <w:pPr>
      <w:numPr>
        <w:numId w:val="11"/>
      </w:numPr>
      <w:tabs>
        <w:tab w:val="left" w:pos="1915"/>
      </w:tabs>
      <w:spacing w:before="120" w:after="0" w:line="240" w:lineRule="auto"/>
      <w:ind w:left="1915" w:hanging="547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qFormat/>
    <w:rsid w:val="00FA21B7"/>
    <w:pPr>
      <w:numPr>
        <w:numId w:val="12"/>
      </w:numPr>
      <w:tabs>
        <w:tab w:val="left" w:pos="2606"/>
      </w:tabs>
      <w:spacing w:before="120" w:after="0" w:line="240" w:lineRule="auto"/>
      <w:ind w:left="2606" w:hanging="331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FC64FA"/>
    <w:pPr>
      <w:numPr>
        <w:numId w:val="16"/>
      </w:numPr>
      <w:tabs>
        <w:tab w:val="clear" w:pos="2606"/>
        <w:tab w:val="left" w:pos="3240"/>
      </w:tabs>
      <w:ind w:left="3240"/>
    </w:pPr>
  </w:style>
  <w:style w:type="character" w:customStyle="1" w:styleId="DPSEntryDetailChar">
    <w:name w:val="DPSEntryDetail Char"/>
    <w:basedOn w:val="DefaultParagraphFont"/>
    <w:link w:val="DPSEntryDetail"/>
    <w:rsid w:val="000E4E99"/>
    <w:rPr>
      <w:rFonts w:ascii="Calibri" w:eastAsia="Times New Roman" w:hAnsi="Calibri" w:cs="Times New Roman"/>
      <w:sz w:val="24"/>
      <w:szCs w:val="20"/>
    </w:rPr>
  </w:style>
  <w:style w:type="paragraph" w:customStyle="1" w:styleId="PaperTitleIndent1">
    <w:name w:val="PaperTitleIndent1"/>
    <w:basedOn w:val="Normal"/>
    <w:link w:val="PaperTitleIndent1Char"/>
    <w:rsid w:val="00F20909"/>
    <w:pPr>
      <w:tabs>
        <w:tab w:val="right" w:leader="dot" w:pos="8640"/>
      </w:tabs>
      <w:spacing w:after="120"/>
      <w:ind w:right="1701"/>
    </w:pPr>
    <w:rPr>
      <w:rFonts w:ascii="Times New Roman" w:hAnsi="Times New Roman"/>
      <w:lang w:val="en-AU"/>
    </w:rPr>
  </w:style>
  <w:style w:type="character" w:customStyle="1" w:styleId="PaperTitleIndent1Char">
    <w:name w:val="PaperTitleIndent1 Char"/>
    <w:link w:val="PaperTitleIndent1"/>
    <w:rsid w:val="00F2090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MinutesofProceed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1CB3-9D8A-4F88-B503-F452412EEA6C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0121C752-7170-456E-8B37-6CDCB818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MinutesofProceedings.dotx</Template>
  <TotalTime>0</TotalTime>
  <Pages>8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Anne</dc:creator>
  <cp:keywords/>
  <dc:description/>
  <cp:lastModifiedBy>Shannon, Anne</cp:lastModifiedBy>
  <cp:revision>2</cp:revision>
  <cp:lastPrinted>2021-04-28T05:33:00Z</cp:lastPrinted>
  <dcterms:created xsi:type="dcterms:W3CDTF">2021-07-20T00:58:00Z</dcterms:created>
  <dcterms:modified xsi:type="dcterms:W3CDTF">2021-07-20T00:58:00Z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</Properties>
</file>