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CE1526" w14:textId="77777777" w:rsidR="00AD7D31" w:rsidRPr="00A031A0" w:rsidRDefault="00AD7D31" w:rsidP="001450DC">
      <w:pPr>
        <w:pStyle w:val="Header"/>
        <w:tabs>
          <w:tab w:val="clear" w:pos="9026"/>
          <w:tab w:val="left" w:pos="7245"/>
        </w:tabs>
        <w:rPr>
          <w:rFonts w:ascii="Calibri" w:hAnsi="Calibri"/>
          <w:sz w:val="24"/>
          <w:szCs w:val="24"/>
          <w:lang w:val="en-US"/>
        </w:rPr>
      </w:pPr>
      <w:bookmarkStart w:id="0" w:name="_GoBack"/>
      <w:bookmarkEnd w:id="0"/>
      <w:r w:rsidRPr="00A031A0">
        <w:rPr>
          <w:rFonts w:ascii="Calibri" w:hAnsi="Calibri"/>
          <w:sz w:val="24"/>
          <w:szCs w:val="24"/>
          <w:lang w:val="en-US"/>
        </w:rPr>
        <w:tab/>
      </w:r>
      <w:r w:rsidR="001450DC">
        <w:rPr>
          <w:rFonts w:ascii="Calibri" w:hAnsi="Calibri"/>
          <w:sz w:val="24"/>
          <w:szCs w:val="24"/>
          <w:lang w:val="en-US"/>
        </w:rPr>
        <w:tab/>
      </w:r>
    </w:p>
    <w:p w14:paraId="180E41A0" w14:textId="77777777" w:rsidR="00AD7D31" w:rsidRPr="00A031A0" w:rsidRDefault="00AD7D31" w:rsidP="00AD7D31">
      <w:pPr>
        <w:pStyle w:val="Header"/>
        <w:tabs>
          <w:tab w:val="left" w:pos="6930"/>
        </w:tabs>
        <w:rPr>
          <w:rFonts w:ascii="Calibri" w:hAnsi="Calibri"/>
          <w:sz w:val="24"/>
          <w:szCs w:val="24"/>
          <w:lang w:val="en-US"/>
        </w:rPr>
      </w:pPr>
      <w:r w:rsidRPr="00A031A0">
        <w:rPr>
          <w:rFonts w:ascii="Calibri" w:hAnsi="Calibri"/>
          <w:sz w:val="24"/>
          <w:szCs w:val="24"/>
          <w:lang w:val="en-US"/>
        </w:rPr>
        <w:tab/>
      </w:r>
    </w:p>
    <w:p w14:paraId="5F3701F2" w14:textId="77777777" w:rsidR="006E4A4E" w:rsidRDefault="006E4A4E" w:rsidP="00860C54">
      <w:pPr>
        <w:spacing w:after="0" w:line="240" w:lineRule="auto"/>
        <w:rPr>
          <w:rFonts w:ascii="Calibri" w:hAnsi="Calibri"/>
          <w:sz w:val="24"/>
          <w:szCs w:val="24"/>
        </w:rPr>
      </w:pPr>
    </w:p>
    <w:p w14:paraId="67695FAC" w14:textId="77777777" w:rsidR="006E4A4E" w:rsidRDefault="006E4A4E" w:rsidP="00860C54">
      <w:pPr>
        <w:spacing w:after="0" w:line="240" w:lineRule="auto"/>
        <w:rPr>
          <w:rFonts w:ascii="Calibri" w:hAnsi="Calibri"/>
          <w:sz w:val="24"/>
          <w:szCs w:val="24"/>
        </w:rPr>
      </w:pPr>
    </w:p>
    <w:p w14:paraId="550A3CCF" w14:textId="5C5296A0" w:rsidR="00860C54" w:rsidRPr="002A7912" w:rsidRDefault="00860C54" w:rsidP="00860C54">
      <w:pPr>
        <w:spacing w:after="0" w:line="240" w:lineRule="auto"/>
        <w:rPr>
          <w:rFonts w:ascii="Calibri" w:hAnsi="Calibri"/>
          <w:sz w:val="24"/>
          <w:szCs w:val="24"/>
        </w:rPr>
      </w:pPr>
      <w:r>
        <w:rPr>
          <w:rFonts w:ascii="Calibri" w:hAnsi="Calibri"/>
          <w:sz w:val="24"/>
          <w:szCs w:val="24"/>
        </w:rPr>
        <w:t>Mrs Giulia Jones MLA</w:t>
      </w:r>
    </w:p>
    <w:p w14:paraId="04CBBBAD" w14:textId="77777777" w:rsidR="00860C54" w:rsidRDefault="00860C54" w:rsidP="00860C54">
      <w:pPr>
        <w:spacing w:after="0" w:line="240" w:lineRule="auto"/>
        <w:rPr>
          <w:rFonts w:ascii="Calibri" w:hAnsi="Calibri"/>
          <w:sz w:val="24"/>
          <w:szCs w:val="24"/>
        </w:rPr>
      </w:pPr>
      <w:r>
        <w:rPr>
          <w:rFonts w:ascii="Calibri" w:hAnsi="Calibri"/>
          <w:sz w:val="24"/>
          <w:szCs w:val="24"/>
        </w:rPr>
        <w:t>Chair</w:t>
      </w:r>
    </w:p>
    <w:p w14:paraId="16EB9399" w14:textId="77777777" w:rsidR="00860C54" w:rsidRPr="002A7912" w:rsidRDefault="00860C54" w:rsidP="00860C54">
      <w:pPr>
        <w:spacing w:after="0" w:line="240" w:lineRule="auto"/>
        <w:rPr>
          <w:rFonts w:ascii="Calibri" w:hAnsi="Calibri"/>
          <w:sz w:val="24"/>
          <w:szCs w:val="24"/>
        </w:rPr>
      </w:pPr>
      <w:r>
        <w:rPr>
          <w:rFonts w:ascii="Calibri" w:hAnsi="Calibri"/>
          <w:sz w:val="24"/>
          <w:szCs w:val="24"/>
        </w:rPr>
        <w:t>Standing Committee on Justice and Community Safety (Legislative Scrutiny Role)</w:t>
      </w:r>
    </w:p>
    <w:p w14:paraId="668A0D73" w14:textId="77777777" w:rsidR="00860C54" w:rsidRPr="002A7912" w:rsidRDefault="00860C54" w:rsidP="00860C54">
      <w:pPr>
        <w:tabs>
          <w:tab w:val="left" w:pos="3420"/>
        </w:tabs>
        <w:spacing w:after="0" w:line="240" w:lineRule="auto"/>
        <w:rPr>
          <w:rFonts w:ascii="Calibri" w:hAnsi="Calibri"/>
          <w:sz w:val="24"/>
          <w:szCs w:val="24"/>
        </w:rPr>
      </w:pPr>
      <w:r>
        <w:rPr>
          <w:rFonts w:ascii="Calibri" w:hAnsi="Calibri"/>
          <w:sz w:val="24"/>
          <w:szCs w:val="24"/>
        </w:rPr>
        <w:t>ACT Legislative Assembly</w:t>
      </w:r>
    </w:p>
    <w:p w14:paraId="5932EFCF" w14:textId="77777777" w:rsidR="00860C54" w:rsidRPr="002A7912" w:rsidRDefault="00860C54" w:rsidP="00860C54">
      <w:pPr>
        <w:spacing w:after="0" w:line="240" w:lineRule="auto"/>
        <w:rPr>
          <w:rFonts w:ascii="Calibri" w:hAnsi="Calibri"/>
          <w:sz w:val="24"/>
          <w:szCs w:val="24"/>
          <w:lang w:val="en-US"/>
        </w:rPr>
      </w:pPr>
      <w:r>
        <w:rPr>
          <w:rFonts w:ascii="Calibri" w:hAnsi="Calibri"/>
          <w:sz w:val="24"/>
          <w:szCs w:val="24"/>
        </w:rPr>
        <w:t>GPO Box 1020</w:t>
      </w:r>
    </w:p>
    <w:p w14:paraId="1226BBC8" w14:textId="77777777" w:rsidR="00860C54" w:rsidRPr="002A7912" w:rsidRDefault="00860C54" w:rsidP="00860C54">
      <w:pPr>
        <w:spacing w:after="0" w:line="240" w:lineRule="auto"/>
        <w:rPr>
          <w:rFonts w:ascii="Calibri" w:hAnsi="Calibri"/>
          <w:sz w:val="24"/>
          <w:szCs w:val="24"/>
        </w:rPr>
      </w:pPr>
      <w:r>
        <w:rPr>
          <w:rFonts w:ascii="Calibri" w:hAnsi="Calibri"/>
          <w:sz w:val="24"/>
          <w:szCs w:val="24"/>
        </w:rPr>
        <w:t>CANBERRA CITY  ACT  2601</w:t>
      </w:r>
    </w:p>
    <w:p w14:paraId="72FEAA7D" w14:textId="77777777" w:rsidR="00AD7D31" w:rsidRDefault="00AD7D31" w:rsidP="00AD7D31">
      <w:pPr>
        <w:spacing w:after="0" w:line="240" w:lineRule="auto"/>
        <w:rPr>
          <w:rFonts w:ascii="Calibri" w:hAnsi="Calibri"/>
          <w:sz w:val="24"/>
          <w:szCs w:val="24"/>
        </w:rPr>
      </w:pPr>
    </w:p>
    <w:p w14:paraId="177DECB4" w14:textId="77777777" w:rsidR="00860C54" w:rsidRPr="00A031A0" w:rsidRDefault="00860C54" w:rsidP="00AD7D31">
      <w:pPr>
        <w:spacing w:after="0" w:line="240" w:lineRule="auto"/>
        <w:rPr>
          <w:rFonts w:ascii="Calibri" w:hAnsi="Calibri"/>
          <w:sz w:val="24"/>
          <w:szCs w:val="24"/>
        </w:rPr>
      </w:pPr>
    </w:p>
    <w:p w14:paraId="54EE83FD" w14:textId="11D0F20D" w:rsidR="00AD7D31" w:rsidRPr="00A031A0" w:rsidRDefault="00AD7D31" w:rsidP="00AD7D31">
      <w:pPr>
        <w:spacing w:after="0" w:line="240" w:lineRule="auto"/>
        <w:rPr>
          <w:rFonts w:ascii="Calibri" w:hAnsi="Calibri"/>
          <w:sz w:val="24"/>
          <w:szCs w:val="24"/>
        </w:rPr>
      </w:pPr>
      <w:r w:rsidRPr="00A031A0">
        <w:rPr>
          <w:rFonts w:ascii="Calibri" w:hAnsi="Calibri"/>
          <w:sz w:val="24"/>
          <w:szCs w:val="24"/>
          <w:lang w:val="en-US"/>
        </w:rPr>
        <w:t xml:space="preserve">Dear </w:t>
      </w:r>
      <w:proofErr w:type="spellStart"/>
      <w:r w:rsidR="00860C54">
        <w:rPr>
          <w:rFonts w:ascii="Calibri" w:hAnsi="Calibri"/>
          <w:sz w:val="24"/>
          <w:szCs w:val="24"/>
          <w:lang w:val="en-US"/>
        </w:rPr>
        <w:t>M</w:t>
      </w:r>
      <w:r w:rsidR="006E4A4E">
        <w:rPr>
          <w:rFonts w:ascii="Calibri" w:hAnsi="Calibri"/>
          <w:sz w:val="24"/>
          <w:szCs w:val="24"/>
          <w:lang w:val="en-US"/>
        </w:rPr>
        <w:t>r</w:t>
      </w:r>
      <w:r w:rsidR="00860C54">
        <w:rPr>
          <w:rFonts w:ascii="Calibri" w:hAnsi="Calibri"/>
          <w:sz w:val="24"/>
          <w:szCs w:val="24"/>
          <w:lang w:val="en-US"/>
        </w:rPr>
        <w:t>s</w:t>
      </w:r>
      <w:proofErr w:type="spellEnd"/>
      <w:r w:rsidR="00860C54">
        <w:rPr>
          <w:rFonts w:ascii="Calibri" w:hAnsi="Calibri"/>
          <w:sz w:val="24"/>
          <w:szCs w:val="24"/>
          <w:lang w:val="en-US"/>
        </w:rPr>
        <w:t xml:space="preserve"> Jones</w:t>
      </w:r>
    </w:p>
    <w:p w14:paraId="5D4A6F81" w14:textId="77777777" w:rsidR="00AD7D31" w:rsidRPr="00A031A0" w:rsidRDefault="00AD7D31" w:rsidP="00AD7D31">
      <w:pPr>
        <w:pStyle w:val="Header"/>
        <w:tabs>
          <w:tab w:val="left" w:pos="720"/>
        </w:tabs>
        <w:rPr>
          <w:rFonts w:ascii="Calibri" w:hAnsi="Calibri"/>
          <w:sz w:val="24"/>
          <w:szCs w:val="24"/>
        </w:rPr>
      </w:pPr>
    </w:p>
    <w:p w14:paraId="0BA4859A" w14:textId="77777777" w:rsidR="00860C54" w:rsidRDefault="00860C54" w:rsidP="00860C54">
      <w:pPr>
        <w:spacing w:after="0" w:line="240" w:lineRule="auto"/>
        <w:rPr>
          <w:rFonts w:ascii="Calibri" w:hAnsi="Calibri"/>
          <w:sz w:val="24"/>
          <w:szCs w:val="24"/>
        </w:rPr>
      </w:pPr>
      <w:r>
        <w:rPr>
          <w:rFonts w:ascii="Calibri" w:hAnsi="Calibri"/>
          <w:sz w:val="24"/>
          <w:szCs w:val="24"/>
        </w:rPr>
        <w:t xml:space="preserve">I write in response to the Standing Committee on Justice and Community Safety’s Scrutiny Report No. 46 of 21 July 2020, which comments on the </w:t>
      </w:r>
      <w:proofErr w:type="spellStart"/>
      <w:r>
        <w:rPr>
          <w:rFonts w:ascii="Calibri" w:hAnsi="Calibri"/>
          <w:sz w:val="24"/>
          <w:szCs w:val="24"/>
        </w:rPr>
        <w:t>Victims</w:t>
      </w:r>
      <w:proofErr w:type="spellEnd"/>
      <w:r>
        <w:rPr>
          <w:rFonts w:ascii="Calibri" w:hAnsi="Calibri"/>
          <w:sz w:val="24"/>
          <w:szCs w:val="24"/>
        </w:rPr>
        <w:t xml:space="preserve"> Rights Legislation Amendment Bill (the Bill).</w:t>
      </w:r>
    </w:p>
    <w:p w14:paraId="1D59C985" w14:textId="7E12B361" w:rsidR="00053C2F" w:rsidRDefault="00053C2F" w:rsidP="0093796A">
      <w:pPr>
        <w:spacing w:after="0" w:line="240" w:lineRule="auto"/>
        <w:rPr>
          <w:rFonts w:ascii="Calibri" w:hAnsi="Calibri"/>
          <w:sz w:val="24"/>
          <w:szCs w:val="24"/>
        </w:rPr>
      </w:pPr>
    </w:p>
    <w:p w14:paraId="4B00FADB" w14:textId="42E5C95B" w:rsidR="00997007" w:rsidRDefault="00997007" w:rsidP="00997007">
      <w:pPr>
        <w:spacing w:after="0" w:line="240" w:lineRule="auto"/>
        <w:rPr>
          <w:rFonts w:ascii="Calibri" w:hAnsi="Calibri"/>
          <w:sz w:val="24"/>
          <w:szCs w:val="24"/>
        </w:rPr>
      </w:pPr>
      <w:r>
        <w:rPr>
          <w:rFonts w:ascii="Calibri" w:hAnsi="Calibri"/>
          <w:sz w:val="24"/>
          <w:szCs w:val="24"/>
        </w:rPr>
        <w:t xml:space="preserve">As you have identified, the Bill provides rights for victims to be given </w:t>
      </w:r>
      <w:r w:rsidR="00053C2F">
        <w:rPr>
          <w:rFonts w:ascii="Calibri" w:hAnsi="Calibri"/>
          <w:sz w:val="24"/>
          <w:szCs w:val="24"/>
        </w:rPr>
        <w:t xml:space="preserve">certain </w:t>
      </w:r>
      <w:r>
        <w:rPr>
          <w:rFonts w:ascii="Calibri" w:hAnsi="Calibri"/>
          <w:sz w:val="24"/>
          <w:szCs w:val="24"/>
        </w:rPr>
        <w:t xml:space="preserve">information about offenders. The majority of these rights mirror existing legislative entitlements, for example in relation to information that is provided to victims registered on the Adult and Youth Justice Victims Registers (under sections 215 and 215A of the </w:t>
      </w:r>
      <w:r w:rsidRPr="00F16F1F">
        <w:rPr>
          <w:rFonts w:ascii="Calibri" w:hAnsi="Calibri"/>
          <w:i/>
          <w:iCs/>
          <w:sz w:val="24"/>
          <w:szCs w:val="24"/>
        </w:rPr>
        <w:t>Crimes (Sentence Administration) Act 2005</w:t>
      </w:r>
      <w:r>
        <w:rPr>
          <w:rFonts w:ascii="Calibri" w:hAnsi="Calibri"/>
          <w:sz w:val="24"/>
          <w:szCs w:val="24"/>
        </w:rPr>
        <w:t>).</w:t>
      </w:r>
      <w:r w:rsidR="00B50999">
        <w:rPr>
          <w:rFonts w:ascii="Calibri" w:hAnsi="Calibri"/>
          <w:sz w:val="24"/>
          <w:szCs w:val="24"/>
        </w:rPr>
        <w:t xml:space="preserve">  </w:t>
      </w:r>
    </w:p>
    <w:p w14:paraId="7FA47D2B" w14:textId="75FB6831" w:rsidR="00731847" w:rsidRDefault="00B50999" w:rsidP="00825E2E">
      <w:pPr>
        <w:spacing w:after="0" w:line="240" w:lineRule="auto"/>
        <w:rPr>
          <w:rFonts w:ascii="Calibri" w:hAnsi="Calibri"/>
          <w:sz w:val="24"/>
          <w:szCs w:val="24"/>
        </w:rPr>
      </w:pPr>
      <w:r>
        <w:rPr>
          <w:rFonts w:ascii="Calibri" w:hAnsi="Calibri"/>
          <w:sz w:val="24"/>
          <w:szCs w:val="24"/>
        </w:rPr>
        <w:t xml:space="preserve">However, the </w:t>
      </w:r>
      <w:r w:rsidR="00997007" w:rsidRPr="008E6616">
        <w:rPr>
          <w:rFonts w:ascii="Calibri" w:hAnsi="Calibri"/>
          <w:sz w:val="24"/>
          <w:szCs w:val="24"/>
        </w:rPr>
        <w:t>Bill also establishes</w:t>
      </w:r>
      <w:r w:rsidR="00997007">
        <w:rPr>
          <w:rFonts w:ascii="Calibri" w:hAnsi="Calibri"/>
          <w:sz w:val="24"/>
          <w:szCs w:val="24"/>
        </w:rPr>
        <w:t xml:space="preserve"> some new rights </w:t>
      </w:r>
      <w:r>
        <w:rPr>
          <w:rFonts w:ascii="Calibri" w:hAnsi="Calibri"/>
          <w:sz w:val="24"/>
          <w:szCs w:val="24"/>
        </w:rPr>
        <w:t xml:space="preserve">including the right to be provided </w:t>
      </w:r>
      <w:r w:rsidR="00825E2E">
        <w:rPr>
          <w:rFonts w:ascii="Calibri" w:hAnsi="Calibri"/>
          <w:sz w:val="24"/>
          <w:szCs w:val="24"/>
        </w:rPr>
        <w:t>with</w:t>
      </w:r>
      <w:r>
        <w:rPr>
          <w:rFonts w:ascii="Calibri" w:hAnsi="Calibri"/>
          <w:sz w:val="24"/>
          <w:szCs w:val="24"/>
        </w:rPr>
        <w:t xml:space="preserve"> information </w:t>
      </w:r>
      <w:r w:rsidR="00825E2E">
        <w:rPr>
          <w:rFonts w:ascii="Calibri" w:hAnsi="Calibri"/>
          <w:sz w:val="24"/>
          <w:szCs w:val="24"/>
        </w:rPr>
        <w:t>about orders relating to an offender’s mental health (Sections 16L and 16M).</w:t>
      </w:r>
    </w:p>
    <w:p w14:paraId="40D6125D" w14:textId="77777777" w:rsidR="001C3688" w:rsidRDefault="001C3688" w:rsidP="001C3688">
      <w:pPr>
        <w:spacing w:after="0" w:line="240" w:lineRule="auto"/>
        <w:rPr>
          <w:rFonts w:ascii="Calibri" w:hAnsi="Calibri"/>
          <w:sz w:val="24"/>
          <w:szCs w:val="24"/>
        </w:rPr>
      </w:pPr>
      <w:bookmarkStart w:id="1" w:name="_Hlk46327818"/>
      <w:r>
        <w:rPr>
          <w:rFonts w:ascii="Calibri" w:hAnsi="Calibri"/>
          <w:sz w:val="24"/>
          <w:szCs w:val="24"/>
        </w:rPr>
        <w:t xml:space="preserve">Rights that provide information to victims about mental health orders, where relevant, meet an identified gap in information for victims where an offender enters the mental health justice stream. </w:t>
      </w:r>
    </w:p>
    <w:p w14:paraId="6F8B4DDA" w14:textId="77777777" w:rsidR="001C3688" w:rsidRDefault="001C3688" w:rsidP="00731847">
      <w:pPr>
        <w:spacing w:after="0" w:line="240" w:lineRule="auto"/>
        <w:rPr>
          <w:rFonts w:ascii="Calibri" w:hAnsi="Calibri"/>
          <w:sz w:val="24"/>
          <w:szCs w:val="24"/>
        </w:rPr>
      </w:pPr>
    </w:p>
    <w:p w14:paraId="4E369CC1" w14:textId="49DD9E35" w:rsidR="00B50999" w:rsidRDefault="00B50999" w:rsidP="00731847">
      <w:pPr>
        <w:spacing w:after="0" w:line="240" w:lineRule="auto"/>
        <w:rPr>
          <w:rFonts w:ascii="Calibri" w:hAnsi="Calibri"/>
          <w:sz w:val="24"/>
          <w:szCs w:val="24"/>
        </w:rPr>
      </w:pPr>
      <w:r>
        <w:rPr>
          <w:rFonts w:ascii="Calibri" w:hAnsi="Calibri"/>
          <w:sz w:val="24"/>
          <w:szCs w:val="24"/>
        </w:rPr>
        <w:t xml:space="preserve">I note the Committee’s </w:t>
      </w:r>
      <w:r w:rsidR="00825E2E">
        <w:rPr>
          <w:rFonts w:ascii="Calibri" w:hAnsi="Calibri"/>
          <w:sz w:val="24"/>
          <w:szCs w:val="24"/>
        </w:rPr>
        <w:t>concern</w:t>
      </w:r>
      <w:r>
        <w:rPr>
          <w:rFonts w:ascii="Calibri" w:hAnsi="Calibri"/>
          <w:sz w:val="24"/>
          <w:szCs w:val="24"/>
        </w:rPr>
        <w:t>s that</w:t>
      </w:r>
      <w:r w:rsidR="00731847">
        <w:rPr>
          <w:rFonts w:ascii="Calibri" w:hAnsi="Calibri"/>
          <w:sz w:val="24"/>
          <w:szCs w:val="24"/>
        </w:rPr>
        <w:t xml:space="preserve"> the breadth of </w:t>
      </w:r>
      <w:r w:rsidR="00A2450D">
        <w:rPr>
          <w:rFonts w:ascii="Calibri" w:hAnsi="Calibri"/>
          <w:sz w:val="24"/>
          <w:szCs w:val="24"/>
        </w:rPr>
        <w:t>these new rights</w:t>
      </w:r>
      <w:r w:rsidR="00731847">
        <w:rPr>
          <w:rFonts w:ascii="Calibri" w:hAnsi="Calibri"/>
          <w:sz w:val="24"/>
          <w:szCs w:val="24"/>
        </w:rPr>
        <w:t xml:space="preserve"> may lead </w:t>
      </w:r>
      <w:r w:rsidR="00A2450D">
        <w:rPr>
          <w:rFonts w:ascii="Calibri" w:hAnsi="Calibri"/>
          <w:sz w:val="24"/>
          <w:szCs w:val="24"/>
        </w:rPr>
        <w:t xml:space="preserve">to </w:t>
      </w:r>
      <w:r w:rsidR="00731847">
        <w:rPr>
          <w:rFonts w:ascii="Calibri" w:hAnsi="Calibri"/>
          <w:sz w:val="24"/>
          <w:szCs w:val="24"/>
        </w:rPr>
        <w:t xml:space="preserve">the </w:t>
      </w:r>
      <w:r>
        <w:rPr>
          <w:rFonts w:ascii="Calibri" w:hAnsi="Calibri"/>
          <w:sz w:val="24"/>
          <w:szCs w:val="24"/>
        </w:rPr>
        <w:t>:</w:t>
      </w:r>
    </w:p>
    <w:p w14:paraId="20287BFF" w14:textId="3E0A3F45" w:rsidR="000966FF" w:rsidRDefault="00731847" w:rsidP="00B50999">
      <w:pPr>
        <w:pStyle w:val="ListParagraph"/>
        <w:numPr>
          <w:ilvl w:val="0"/>
          <w:numId w:val="15"/>
        </w:numPr>
        <w:spacing w:after="0" w:line="240" w:lineRule="auto"/>
        <w:rPr>
          <w:rFonts w:ascii="Calibri" w:hAnsi="Calibri"/>
          <w:sz w:val="24"/>
          <w:szCs w:val="24"/>
        </w:rPr>
      </w:pPr>
      <w:r w:rsidRPr="006E4A4E">
        <w:rPr>
          <w:rFonts w:ascii="Calibri" w:hAnsi="Calibri"/>
          <w:sz w:val="24"/>
          <w:szCs w:val="24"/>
        </w:rPr>
        <w:t xml:space="preserve">sharing </w:t>
      </w:r>
      <w:r w:rsidR="00B50999">
        <w:rPr>
          <w:rFonts w:ascii="Calibri" w:hAnsi="Calibri"/>
          <w:sz w:val="24"/>
          <w:szCs w:val="24"/>
        </w:rPr>
        <w:t>of</w:t>
      </w:r>
      <w:r w:rsidRPr="006E4A4E">
        <w:rPr>
          <w:rFonts w:ascii="Calibri" w:hAnsi="Calibri"/>
          <w:sz w:val="24"/>
          <w:szCs w:val="24"/>
        </w:rPr>
        <w:t xml:space="preserve"> sensitive health information about offenders</w:t>
      </w:r>
      <w:r w:rsidR="00B50999">
        <w:rPr>
          <w:rFonts w:ascii="Calibri" w:hAnsi="Calibri"/>
          <w:sz w:val="24"/>
          <w:szCs w:val="24"/>
        </w:rPr>
        <w:t xml:space="preserve"> </w:t>
      </w:r>
      <w:r w:rsidRPr="006E4A4E">
        <w:rPr>
          <w:rFonts w:ascii="Calibri" w:hAnsi="Calibri"/>
          <w:sz w:val="24"/>
          <w:szCs w:val="24"/>
        </w:rPr>
        <w:t>unnecessarily or without appropriate considerations for the right to privacy of offenders</w:t>
      </w:r>
      <w:r w:rsidR="000966FF">
        <w:rPr>
          <w:rFonts w:ascii="Calibri" w:hAnsi="Calibri"/>
          <w:sz w:val="24"/>
          <w:szCs w:val="24"/>
        </w:rPr>
        <w:t>; and/ or</w:t>
      </w:r>
    </w:p>
    <w:p w14:paraId="4C299DFB" w14:textId="77777777" w:rsidR="001C3688" w:rsidRDefault="000966FF" w:rsidP="000966FF">
      <w:pPr>
        <w:pStyle w:val="ListParagraph"/>
        <w:numPr>
          <w:ilvl w:val="0"/>
          <w:numId w:val="15"/>
        </w:numPr>
        <w:spacing w:after="0" w:line="240" w:lineRule="auto"/>
        <w:rPr>
          <w:rFonts w:ascii="Calibri" w:hAnsi="Calibri"/>
          <w:sz w:val="24"/>
          <w:szCs w:val="24"/>
        </w:rPr>
      </w:pPr>
      <w:r>
        <w:rPr>
          <w:rFonts w:ascii="Calibri" w:hAnsi="Calibri"/>
          <w:sz w:val="24"/>
          <w:szCs w:val="24"/>
        </w:rPr>
        <w:t xml:space="preserve">disclosure </w:t>
      </w:r>
      <w:r w:rsidRPr="00980938">
        <w:rPr>
          <w:rFonts w:ascii="Calibri" w:hAnsi="Calibri"/>
          <w:sz w:val="24"/>
          <w:szCs w:val="24"/>
        </w:rPr>
        <w:t>of information to victims who are not be connected with the offender</w:t>
      </w:r>
      <w:r w:rsidR="001C3688">
        <w:rPr>
          <w:rFonts w:ascii="Calibri" w:hAnsi="Calibri"/>
          <w:sz w:val="24"/>
          <w:szCs w:val="24"/>
        </w:rPr>
        <w:t>.</w:t>
      </w:r>
    </w:p>
    <w:p w14:paraId="739E96CC" w14:textId="77777777" w:rsidR="001C3688" w:rsidRDefault="001C3688" w:rsidP="001C3688">
      <w:pPr>
        <w:spacing w:after="0" w:line="240" w:lineRule="auto"/>
        <w:rPr>
          <w:rFonts w:ascii="Calibri" w:hAnsi="Calibri"/>
          <w:sz w:val="24"/>
          <w:szCs w:val="24"/>
        </w:rPr>
      </w:pPr>
    </w:p>
    <w:p w14:paraId="260C108A" w14:textId="77777777" w:rsidR="000966FF" w:rsidRPr="006E4A4E" w:rsidRDefault="001C3688" w:rsidP="006E4A4E">
      <w:pPr>
        <w:spacing w:after="0" w:line="240" w:lineRule="auto"/>
        <w:rPr>
          <w:rFonts w:ascii="Calibri" w:hAnsi="Calibri"/>
          <w:sz w:val="24"/>
          <w:szCs w:val="24"/>
        </w:rPr>
      </w:pPr>
      <w:r>
        <w:rPr>
          <w:rFonts w:ascii="Calibri" w:hAnsi="Calibri"/>
          <w:sz w:val="24"/>
          <w:szCs w:val="24"/>
        </w:rPr>
        <w:t>My response to these concerns is set out below.</w:t>
      </w:r>
      <w:r w:rsidR="000966FF" w:rsidRPr="006E4A4E">
        <w:rPr>
          <w:rFonts w:ascii="Calibri" w:hAnsi="Calibri"/>
          <w:sz w:val="24"/>
          <w:szCs w:val="24"/>
        </w:rPr>
        <w:t xml:space="preserve"> </w:t>
      </w:r>
    </w:p>
    <w:p w14:paraId="23E1691A" w14:textId="77777777" w:rsidR="007A41D6" w:rsidRDefault="007A41D6" w:rsidP="00731847">
      <w:pPr>
        <w:spacing w:after="0" w:line="240" w:lineRule="auto"/>
        <w:rPr>
          <w:rFonts w:ascii="Calibri" w:hAnsi="Calibri"/>
          <w:sz w:val="24"/>
          <w:szCs w:val="24"/>
          <w:u w:val="single"/>
        </w:rPr>
      </w:pPr>
    </w:p>
    <w:p w14:paraId="6BDC6655" w14:textId="77777777" w:rsidR="00A7368B" w:rsidRPr="00A7368B" w:rsidRDefault="00A7368B" w:rsidP="00731847">
      <w:pPr>
        <w:spacing w:after="0" w:line="240" w:lineRule="auto"/>
        <w:rPr>
          <w:rFonts w:ascii="Calibri" w:hAnsi="Calibri"/>
          <w:sz w:val="24"/>
          <w:szCs w:val="24"/>
          <w:u w:val="single"/>
        </w:rPr>
      </w:pPr>
      <w:r w:rsidRPr="00A7368B">
        <w:rPr>
          <w:rFonts w:ascii="Calibri" w:hAnsi="Calibri"/>
          <w:sz w:val="24"/>
          <w:szCs w:val="24"/>
          <w:u w:val="single"/>
        </w:rPr>
        <w:t>Section 16L: DPP to tell victims mental health</w:t>
      </w:r>
      <w:r w:rsidR="007A41D6">
        <w:rPr>
          <w:rFonts w:ascii="Calibri" w:hAnsi="Calibri"/>
          <w:sz w:val="24"/>
          <w:szCs w:val="24"/>
          <w:u w:val="single"/>
        </w:rPr>
        <w:t xml:space="preserve"> orders</w:t>
      </w:r>
    </w:p>
    <w:p w14:paraId="014EBB0D" w14:textId="77777777" w:rsidR="00091848" w:rsidRDefault="00091848" w:rsidP="00731847">
      <w:pPr>
        <w:spacing w:after="0" w:line="240" w:lineRule="auto"/>
        <w:rPr>
          <w:rFonts w:ascii="Calibri" w:hAnsi="Calibri"/>
          <w:sz w:val="24"/>
          <w:szCs w:val="24"/>
        </w:rPr>
      </w:pPr>
    </w:p>
    <w:p w14:paraId="446A920D" w14:textId="77777777" w:rsidR="0038666A" w:rsidRDefault="00091848" w:rsidP="00091848">
      <w:pPr>
        <w:spacing w:after="0" w:line="240" w:lineRule="auto"/>
        <w:rPr>
          <w:rFonts w:ascii="Calibri" w:hAnsi="Calibri"/>
          <w:sz w:val="24"/>
          <w:szCs w:val="24"/>
        </w:rPr>
      </w:pPr>
      <w:r w:rsidRPr="00315E40">
        <w:rPr>
          <w:rFonts w:ascii="Calibri" w:hAnsi="Calibri"/>
          <w:sz w:val="24"/>
          <w:szCs w:val="24"/>
        </w:rPr>
        <w:t xml:space="preserve">Section 16L </w:t>
      </w:r>
      <w:r>
        <w:rPr>
          <w:rFonts w:ascii="Calibri" w:hAnsi="Calibri"/>
          <w:sz w:val="24"/>
          <w:szCs w:val="24"/>
        </w:rPr>
        <w:t>provides</w:t>
      </w:r>
      <w:r w:rsidRPr="00315E40">
        <w:rPr>
          <w:rFonts w:ascii="Calibri" w:hAnsi="Calibri"/>
          <w:sz w:val="24"/>
          <w:szCs w:val="24"/>
        </w:rPr>
        <w:t xml:space="preserve"> that the</w:t>
      </w:r>
      <w:r w:rsidRPr="002B0ABE">
        <w:rPr>
          <w:rFonts w:ascii="Calibri" w:hAnsi="Calibri"/>
          <w:sz w:val="24"/>
          <w:szCs w:val="24"/>
        </w:rPr>
        <w:t xml:space="preserve"> DPP must inform a victim if a court requires an offender to submit to the jurisdiction of ACAT to have their mental health assessed (16L(1)); and if the Magistrates Court orders an offender be taken to an approved mental health facility (16L(2)).</w:t>
      </w:r>
      <w:r>
        <w:rPr>
          <w:rFonts w:ascii="Calibri" w:hAnsi="Calibri"/>
          <w:sz w:val="24"/>
          <w:szCs w:val="24"/>
        </w:rPr>
        <w:t xml:space="preserve"> </w:t>
      </w:r>
      <w:r w:rsidRPr="002B0ABE">
        <w:rPr>
          <w:rFonts w:ascii="Calibri" w:hAnsi="Calibri"/>
          <w:sz w:val="24"/>
          <w:szCs w:val="24"/>
        </w:rPr>
        <w:t>This right applies automatically to victims of an indictable offence, or any other offence where the victim has asked to be informed (16(L)(3)(a) and (b)).</w:t>
      </w:r>
    </w:p>
    <w:p w14:paraId="4771DCA2" w14:textId="77777777" w:rsidR="0038666A" w:rsidRDefault="0038666A" w:rsidP="00091848">
      <w:pPr>
        <w:spacing w:after="0" w:line="240" w:lineRule="auto"/>
        <w:rPr>
          <w:rFonts w:ascii="Calibri" w:hAnsi="Calibri"/>
          <w:sz w:val="24"/>
          <w:szCs w:val="24"/>
        </w:rPr>
      </w:pPr>
    </w:p>
    <w:p w14:paraId="762A04F8" w14:textId="10A2606A" w:rsidR="006D0569" w:rsidRDefault="00091848" w:rsidP="00091848">
      <w:pPr>
        <w:spacing w:after="0" w:line="240" w:lineRule="auto"/>
        <w:rPr>
          <w:rFonts w:ascii="Calibri" w:hAnsi="Calibri"/>
          <w:sz w:val="24"/>
          <w:szCs w:val="24"/>
        </w:rPr>
      </w:pPr>
      <w:r>
        <w:rPr>
          <w:rFonts w:ascii="Calibri" w:hAnsi="Calibri"/>
          <w:sz w:val="24"/>
          <w:szCs w:val="24"/>
        </w:rPr>
        <w:t xml:space="preserve">This information </w:t>
      </w:r>
      <w:r w:rsidR="0071131B">
        <w:rPr>
          <w:rFonts w:ascii="Calibri" w:hAnsi="Calibri"/>
          <w:sz w:val="24"/>
          <w:szCs w:val="24"/>
        </w:rPr>
        <w:t xml:space="preserve">is available to </w:t>
      </w:r>
      <w:r w:rsidR="00C20A95">
        <w:rPr>
          <w:rFonts w:ascii="Calibri" w:hAnsi="Calibri"/>
          <w:sz w:val="24"/>
          <w:szCs w:val="24"/>
        </w:rPr>
        <w:t xml:space="preserve">anyone who is </w:t>
      </w:r>
      <w:r w:rsidR="0071131B">
        <w:rPr>
          <w:rFonts w:ascii="Calibri" w:hAnsi="Calibri"/>
          <w:sz w:val="24"/>
          <w:szCs w:val="24"/>
        </w:rPr>
        <w:t xml:space="preserve">present </w:t>
      </w:r>
      <w:r w:rsidR="00C20A95">
        <w:rPr>
          <w:rFonts w:ascii="Calibri" w:hAnsi="Calibri"/>
          <w:sz w:val="24"/>
          <w:szCs w:val="24"/>
        </w:rPr>
        <w:t xml:space="preserve">in Court </w:t>
      </w:r>
      <w:r w:rsidR="0071131B">
        <w:rPr>
          <w:rFonts w:ascii="Calibri" w:hAnsi="Calibri"/>
          <w:sz w:val="24"/>
          <w:szCs w:val="24"/>
        </w:rPr>
        <w:t xml:space="preserve">during the relevant </w:t>
      </w:r>
      <w:r w:rsidR="00C20A95">
        <w:rPr>
          <w:rFonts w:ascii="Calibri" w:hAnsi="Calibri"/>
          <w:sz w:val="24"/>
          <w:szCs w:val="24"/>
        </w:rPr>
        <w:t xml:space="preserve">proceeding, and so is publicly accessible. </w:t>
      </w:r>
      <w:r w:rsidR="0071131B">
        <w:rPr>
          <w:rFonts w:ascii="Calibri" w:hAnsi="Calibri"/>
          <w:sz w:val="24"/>
          <w:szCs w:val="24"/>
        </w:rPr>
        <w:t xml:space="preserve">It is </w:t>
      </w:r>
      <w:r w:rsidR="00C20A95">
        <w:rPr>
          <w:rFonts w:ascii="Calibri" w:hAnsi="Calibri"/>
          <w:sz w:val="24"/>
          <w:szCs w:val="24"/>
        </w:rPr>
        <w:t>important that this</w:t>
      </w:r>
      <w:r w:rsidR="0071131B">
        <w:rPr>
          <w:rFonts w:ascii="Calibri" w:hAnsi="Calibri"/>
          <w:sz w:val="24"/>
          <w:szCs w:val="24"/>
        </w:rPr>
        <w:t xml:space="preserve"> information </w:t>
      </w:r>
      <w:r w:rsidR="00B50999">
        <w:rPr>
          <w:rFonts w:ascii="Calibri" w:hAnsi="Calibri"/>
          <w:sz w:val="24"/>
          <w:szCs w:val="24"/>
        </w:rPr>
        <w:t>can</w:t>
      </w:r>
      <w:r w:rsidR="0071131B">
        <w:rPr>
          <w:rFonts w:ascii="Calibri" w:hAnsi="Calibri"/>
          <w:sz w:val="24"/>
          <w:szCs w:val="24"/>
        </w:rPr>
        <w:t xml:space="preserve"> be shared with relevant </w:t>
      </w:r>
      <w:r>
        <w:rPr>
          <w:rFonts w:ascii="Calibri" w:hAnsi="Calibri"/>
          <w:sz w:val="24"/>
          <w:szCs w:val="24"/>
        </w:rPr>
        <w:t xml:space="preserve">victims of crime, who </w:t>
      </w:r>
      <w:r w:rsidR="0071131B">
        <w:rPr>
          <w:rFonts w:ascii="Calibri" w:hAnsi="Calibri"/>
          <w:sz w:val="24"/>
          <w:szCs w:val="24"/>
        </w:rPr>
        <w:t>may</w:t>
      </w:r>
      <w:r>
        <w:rPr>
          <w:rFonts w:ascii="Calibri" w:hAnsi="Calibri"/>
          <w:sz w:val="24"/>
          <w:szCs w:val="24"/>
        </w:rPr>
        <w:t xml:space="preserve"> not otherwise know the </w:t>
      </w:r>
      <w:r w:rsidR="00B50999">
        <w:rPr>
          <w:rFonts w:ascii="Calibri" w:hAnsi="Calibri"/>
          <w:sz w:val="24"/>
          <w:szCs w:val="24"/>
        </w:rPr>
        <w:t xml:space="preserve">progress or </w:t>
      </w:r>
      <w:r>
        <w:rPr>
          <w:rFonts w:ascii="Calibri" w:hAnsi="Calibri"/>
          <w:sz w:val="24"/>
          <w:szCs w:val="24"/>
        </w:rPr>
        <w:t xml:space="preserve">outcome of a </w:t>
      </w:r>
      <w:r w:rsidR="00B50999">
        <w:rPr>
          <w:rFonts w:ascii="Calibri" w:hAnsi="Calibri"/>
          <w:sz w:val="24"/>
          <w:szCs w:val="24"/>
        </w:rPr>
        <w:t xml:space="preserve">prosecution for </w:t>
      </w:r>
      <w:r>
        <w:rPr>
          <w:rFonts w:ascii="Calibri" w:hAnsi="Calibri"/>
          <w:sz w:val="24"/>
          <w:szCs w:val="24"/>
        </w:rPr>
        <w:t>of an offence which has impacted them</w:t>
      </w:r>
      <w:r w:rsidR="0038666A">
        <w:rPr>
          <w:rFonts w:ascii="Calibri" w:hAnsi="Calibri"/>
          <w:sz w:val="24"/>
          <w:szCs w:val="24"/>
        </w:rPr>
        <w:t>.</w:t>
      </w:r>
    </w:p>
    <w:p w14:paraId="450DA14B" w14:textId="77777777" w:rsidR="006D0569" w:rsidRDefault="006D0569" w:rsidP="00091848">
      <w:pPr>
        <w:spacing w:after="0" w:line="240" w:lineRule="auto"/>
        <w:rPr>
          <w:rFonts w:ascii="Calibri" w:hAnsi="Calibri"/>
          <w:sz w:val="24"/>
          <w:szCs w:val="24"/>
        </w:rPr>
      </w:pPr>
    </w:p>
    <w:p w14:paraId="36F1962F" w14:textId="285FA643" w:rsidR="001D7472" w:rsidRDefault="000966FF" w:rsidP="006D0569">
      <w:pPr>
        <w:spacing w:after="0" w:line="240" w:lineRule="auto"/>
        <w:rPr>
          <w:rFonts w:ascii="Calibri" w:hAnsi="Calibri"/>
          <w:sz w:val="24"/>
          <w:szCs w:val="24"/>
        </w:rPr>
      </w:pPr>
      <w:r>
        <w:rPr>
          <w:rFonts w:ascii="Calibri" w:hAnsi="Calibri"/>
          <w:sz w:val="24"/>
          <w:szCs w:val="24"/>
        </w:rPr>
        <w:t>In addition, s</w:t>
      </w:r>
      <w:r w:rsidR="006D0569">
        <w:rPr>
          <w:rFonts w:ascii="Calibri" w:hAnsi="Calibri"/>
          <w:sz w:val="24"/>
          <w:szCs w:val="24"/>
        </w:rPr>
        <w:t xml:space="preserve">ection 18K(1)(c) </w:t>
      </w:r>
      <w:r w:rsidR="00FB4757">
        <w:rPr>
          <w:rFonts w:ascii="Calibri" w:hAnsi="Calibri"/>
          <w:sz w:val="24"/>
          <w:szCs w:val="24"/>
        </w:rPr>
        <w:t xml:space="preserve">of the Bill provides </w:t>
      </w:r>
      <w:r>
        <w:rPr>
          <w:rFonts w:ascii="Calibri" w:hAnsi="Calibri"/>
          <w:sz w:val="24"/>
          <w:szCs w:val="24"/>
        </w:rPr>
        <w:t xml:space="preserve">an over-arching </w:t>
      </w:r>
      <w:r w:rsidR="00FB4757">
        <w:rPr>
          <w:rFonts w:ascii="Calibri" w:hAnsi="Calibri"/>
          <w:sz w:val="24"/>
          <w:szCs w:val="24"/>
        </w:rPr>
        <w:t>protection when justice agencies are considering how to share information with victims under the Charter of Rights for Victims of Crime (the Charter)</w:t>
      </w:r>
      <w:r w:rsidR="005E6CFD">
        <w:rPr>
          <w:rFonts w:ascii="Calibri" w:hAnsi="Calibri"/>
          <w:sz w:val="24"/>
          <w:szCs w:val="24"/>
        </w:rPr>
        <w:t xml:space="preserve">. It </w:t>
      </w:r>
      <w:r w:rsidR="006D0569">
        <w:rPr>
          <w:rFonts w:ascii="Calibri" w:hAnsi="Calibri"/>
          <w:sz w:val="24"/>
          <w:szCs w:val="24"/>
        </w:rPr>
        <w:t>states that the Legislative Assembly does not intend for victim rights to affect in any way the interpretation of any territory law</w:t>
      </w:r>
      <w:r w:rsidR="005E6CFD">
        <w:rPr>
          <w:rFonts w:ascii="Calibri" w:hAnsi="Calibri"/>
          <w:sz w:val="24"/>
          <w:szCs w:val="24"/>
        </w:rPr>
        <w:t xml:space="preserve">. This </w:t>
      </w:r>
      <w:r w:rsidR="006D0569">
        <w:rPr>
          <w:rFonts w:ascii="Calibri" w:hAnsi="Calibri"/>
          <w:sz w:val="24"/>
          <w:szCs w:val="24"/>
        </w:rPr>
        <w:t xml:space="preserve">acknowledges that the Charter sits within the context of </w:t>
      </w:r>
      <w:r w:rsidR="001D7472">
        <w:rPr>
          <w:rFonts w:ascii="Calibri" w:hAnsi="Calibri"/>
          <w:sz w:val="24"/>
          <w:szCs w:val="24"/>
        </w:rPr>
        <w:t xml:space="preserve">other </w:t>
      </w:r>
      <w:r w:rsidR="006D0569">
        <w:rPr>
          <w:rFonts w:ascii="Calibri" w:hAnsi="Calibri"/>
          <w:sz w:val="24"/>
          <w:szCs w:val="24"/>
        </w:rPr>
        <w:t>ACT legislative frameworks, and that these frameworks</w:t>
      </w:r>
      <w:r w:rsidR="001D7472">
        <w:rPr>
          <w:rFonts w:ascii="Calibri" w:hAnsi="Calibri"/>
          <w:sz w:val="24"/>
          <w:szCs w:val="24"/>
        </w:rPr>
        <w:t xml:space="preserve"> may </w:t>
      </w:r>
      <w:r w:rsidR="00A7368B">
        <w:rPr>
          <w:rFonts w:ascii="Calibri" w:hAnsi="Calibri"/>
          <w:sz w:val="24"/>
          <w:szCs w:val="24"/>
        </w:rPr>
        <w:t xml:space="preserve">impact </w:t>
      </w:r>
      <w:r w:rsidR="001D7472">
        <w:rPr>
          <w:rFonts w:ascii="Calibri" w:hAnsi="Calibri"/>
          <w:sz w:val="24"/>
          <w:szCs w:val="24"/>
        </w:rPr>
        <w:t>how rights are upheld in practice</w:t>
      </w:r>
      <w:r w:rsidR="0098047B">
        <w:rPr>
          <w:rFonts w:ascii="Calibri" w:hAnsi="Calibri"/>
          <w:sz w:val="24"/>
          <w:szCs w:val="24"/>
        </w:rPr>
        <w:t xml:space="preserve">, including those in relation to how information about offenders is disclosed to victims. </w:t>
      </w:r>
    </w:p>
    <w:p w14:paraId="6D1B5E0A" w14:textId="77777777" w:rsidR="001D7472" w:rsidRDefault="001D7472" w:rsidP="006D0569">
      <w:pPr>
        <w:spacing w:after="0" w:line="240" w:lineRule="auto"/>
        <w:rPr>
          <w:rFonts w:ascii="Calibri" w:hAnsi="Calibri"/>
          <w:sz w:val="24"/>
          <w:szCs w:val="24"/>
        </w:rPr>
      </w:pPr>
    </w:p>
    <w:p w14:paraId="4DF3A516" w14:textId="19E0D24F" w:rsidR="00632A25" w:rsidRDefault="0038666A" w:rsidP="00091848">
      <w:pPr>
        <w:spacing w:after="0" w:line="240" w:lineRule="auto"/>
        <w:rPr>
          <w:rFonts w:ascii="Calibri" w:hAnsi="Calibri"/>
          <w:sz w:val="24"/>
          <w:szCs w:val="24"/>
        </w:rPr>
      </w:pPr>
      <w:r>
        <w:rPr>
          <w:rFonts w:ascii="Calibri" w:hAnsi="Calibri"/>
          <w:sz w:val="24"/>
          <w:szCs w:val="24"/>
        </w:rPr>
        <w:t>Therefore, no amendments</w:t>
      </w:r>
      <w:r w:rsidR="00A7368B">
        <w:rPr>
          <w:rFonts w:ascii="Calibri" w:hAnsi="Calibri"/>
          <w:sz w:val="24"/>
          <w:szCs w:val="24"/>
        </w:rPr>
        <w:t xml:space="preserve"> to Section 16L</w:t>
      </w:r>
      <w:r>
        <w:rPr>
          <w:rFonts w:ascii="Calibri" w:hAnsi="Calibri"/>
          <w:sz w:val="24"/>
          <w:szCs w:val="24"/>
        </w:rPr>
        <w:t xml:space="preserve"> are proposed</w:t>
      </w:r>
      <w:r w:rsidR="00632A25">
        <w:rPr>
          <w:rFonts w:ascii="Calibri" w:hAnsi="Calibri"/>
          <w:sz w:val="24"/>
          <w:szCs w:val="24"/>
        </w:rPr>
        <w:t xml:space="preserve">. </w:t>
      </w:r>
      <w:r w:rsidR="000966FF">
        <w:rPr>
          <w:rFonts w:ascii="Calibri" w:hAnsi="Calibri"/>
          <w:sz w:val="24"/>
          <w:szCs w:val="24"/>
        </w:rPr>
        <w:t>Any l</w:t>
      </w:r>
      <w:r>
        <w:rPr>
          <w:rFonts w:ascii="Calibri" w:hAnsi="Calibri"/>
          <w:sz w:val="24"/>
          <w:szCs w:val="24"/>
        </w:rPr>
        <w:t>imitations on the privacy of offenders are considered to be justified</w:t>
      </w:r>
      <w:r w:rsidR="000966FF">
        <w:rPr>
          <w:rFonts w:ascii="Calibri" w:hAnsi="Calibri"/>
          <w:sz w:val="24"/>
          <w:szCs w:val="24"/>
        </w:rPr>
        <w:t>, noting the</w:t>
      </w:r>
      <w:r w:rsidR="00632A25">
        <w:rPr>
          <w:rFonts w:ascii="Calibri" w:hAnsi="Calibri"/>
          <w:sz w:val="24"/>
          <w:szCs w:val="24"/>
        </w:rPr>
        <w:t xml:space="preserve"> information would </w:t>
      </w:r>
      <w:r w:rsidR="000966FF">
        <w:rPr>
          <w:rFonts w:ascii="Calibri" w:hAnsi="Calibri"/>
          <w:sz w:val="24"/>
          <w:szCs w:val="24"/>
        </w:rPr>
        <w:t xml:space="preserve">generally reflect what has occurred during a public court hearing and noting the importance of </w:t>
      </w:r>
      <w:r w:rsidR="00632A25">
        <w:rPr>
          <w:rFonts w:ascii="Calibri" w:hAnsi="Calibri"/>
          <w:sz w:val="24"/>
          <w:szCs w:val="24"/>
        </w:rPr>
        <w:t>inform</w:t>
      </w:r>
      <w:r w:rsidR="000966FF">
        <w:rPr>
          <w:rFonts w:ascii="Calibri" w:hAnsi="Calibri"/>
          <w:sz w:val="24"/>
          <w:szCs w:val="24"/>
        </w:rPr>
        <w:t xml:space="preserve">ing </w:t>
      </w:r>
      <w:r w:rsidR="00632A25">
        <w:rPr>
          <w:rFonts w:ascii="Calibri" w:hAnsi="Calibri"/>
          <w:sz w:val="24"/>
          <w:szCs w:val="24"/>
        </w:rPr>
        <w:t xml:space="preserve"> </w:t>
      </w:r>
      <w:r w:rsidR="000966FF">
        <w:rPr>
          <w:rFonts w:ascii="Calibri" w:hAnsi="Calibri"/>
          <w:sz w:val="24"/>
          <w:szCs w:val="24"/>
        </w:rPr>
        <w:t xml:space="preserve">victims and supporting their inclusion </w:t>
      </w:r>
      <w:r w:rsidR="00632A25">
        <w:rPr>
          <w:rFonts w:ascii="Calibri" w:hAnsi="Calibri"/>
          <w:sz w:val="24"/>
          <w:szCs w:val="24"/>
        </w:rPr>
        <w:t>in the justice process.</w:t>
      </w:r>
    </w:p>
    <w:p w14:paraId="171115C9" w14:textId="77777777" w:rsidR="00FA3955" w:rsidRDefault="00FA3955" w:rsidP="00091848">
      <w:pPr>
        <w:spacing w:after="0" w:line="240" w:lineRule="auto"/>
        <w:rPr>
          <w:rFonts w:ascii="Calibri" w:hAnsi="Calibri"/>
          <w:sz w:val="24"/>
          <w:szCs w:val="24"/>
        </w:rPr>
      </w:pPr>
    </w:p>
    <w:p w14:paraId="057D7CDD" w14:textId="77777777" w:rsidR="00A7368B" w:rsidRPr="00A7368B" w:rsidRDefault="00A7368B" w:rsidP="00091848">
      <w:pPr>
        <w:spacing w:after="0" w:line="240" w:lineRule="auto"/>
        <w:rPr>
          <w:rFonts w:ascii="Calibri" w:hAnsi="Calibri"/>
          <w:sz w:val="24"/>
          <w:szCs w:val="24"/>
          <w:u w:val="single"/>
        </w:rPr>
      </w:pPr>
      <w:r>
        <w:rPr>
          <w:rFonts w:ascii="Calibri" w:hAnsi="Calibri"/>
          <w:sz w:val="24"/>
          <w:szCs w:val="24"/>
          <w:u w:val="single"/>
        </w:rPr>
        <w:t>Section 16M: ACAT to tell victims about mental health orders</w:t>
      </w:r>
    </w:p>
    <w:p w14:paraId="3A2BF0A5" w14:textId="77777777" w:rsidR="00091848" w:rsidRDefault="00091848" w:rsidP="00091848">
      <w:pPr>
        <w:spacing w:after="0" w:line="240" w:lineRule="auto"/>
        <w:rPr>
          <w:rFonts w:ascii="Calibri" w:hAnsi="Calibri"/>
          <w:sz w:val="24"/>
          <w:szCs w:val="24"/>
        </w:rPr>
      </w:pPr>
    </w:p>
    <w:p w14:paraId="42BBB2EC" w14:textId="71F12555" w:rsidR="00A7368B" w:rsidRPr="002B0ABE" w:rsidRDefault="00A7368B" w:rsidP="00953C18">
      <w:pPr>
        <w:spacing w:after="0" w:line="240" w:lineRule="auto"/>
        <w:rPr>
          <w:rFonts w:ascii="Calibri" w:hAnsi="Calibri"/>
          <w:sz w:val="24"/>
          <w:szCs w:val="24"/>
        </w:rPr>
      </w:pPr>
      <w:r w:rsidRPr="00E20A2B">
        <w:rPr>
          <w:rFonts w:ascii="Calibri" w:hAnsi="Calibri"/>
          <w:sz w:val="24"/>
          <w:szCs w:val="24"/>
        </w:rPr>
        <w:t xml:space="preserve">Section 16M </w:t>
      </w:r>
      <w:r w:rsidR="000966FF">
        <w:rPr>
          <w:rFonts w:ascii="Calibri" w:hAnsi="Calibri"/>
          <w:sz w:val="24"/>
          <w:szCs w:val="24"/>
        </w:rPr>
        <w:t>provides</w:t>
      </w:r>
      <w:r w:rsidRPr="00E20A2B">
        <w:rPr>
          <w:rFonts w:ascii="Calibri" w:hAnsi="Calibri"/>
          <w:sz w:val="24"/>
          <w:szCs w:val="24"/>
        </w:rPr>
        <w:t xml:space="preserve"> that if</w:t>
      </w:r>
      <w:r w:rsidRPr="002B0ABE">
        <w:rPr>
          <w:rFonts w:ascii="Calibri" w:hAnsi="Calibri"/>
          <w:sz w:val="24"/>
          <w:szCs w:val="24"/>
        </w:rPr>
        <w:t xml:space="preserve"> ACAT is considering making </w:t>
      </w:r>
      <w:r w:rsidR="00953C18">
        <w:rPr>
          <w:rFonts w:ascii="Calibri" w:hAnsi="Calibri"/>
          <w:sz w:val="24"/>
          <w:szCs w:val="24"/>
        </w:rPr>
        <w:t xml:space="preserve">mental health orders for the </w:t>
      </w:r>
      <w:r w:rsidRPr="002B0ABE">
        <w:rPr>
          <w:rFonts w:ascii="Calibri" w:hAnsi="Calibri"/>
          <w:sz w:val="24"/>
          <w:szCs w:val="24"/>
        </w:rPr>
        <w:t>offender, they must inform a victim that they are considering making the order and, where relevant, that the order has been made, and the nature and length of the order</w:t>
      </w:r>
      <w:r w:rsidR="009651B5">
        <w:rPr>
          <w:rFonts w:ascii="Calibri" w:hAnsi="Calibri"/>
          <w:sz w:val="24"/>
          <w:szCs w:val="24"/>
        </w:rPr>
        <w:t>.</w:t>
      </w:r>
    </w:p>
    <w:p w14:paraId="35CBDE6D" w14:textId="77777777" w:rsidR="00953C18" w:rsidRPr="00953C18" w:rsidRDefault="00953C18" w:rsidP="00953C18">
      <w:pPr>
        <w:pStyle w:val="ListParagraph"/>
        <w:spacing w:after="0" w:line="240" w:lineRule="auto"/>
        <w:rPr>
          <w:rFonts w:ascii="Calibri" w:hAnsi="Calibri"/>
          <w:sz w:val="24"/>
          <w:szCs w:val="24"/>
        </w:rPr>
      </w:pPr>
    </w:p>
    <w:p w14:paraId="6920DB81" w14:textId="77777777" w:rsidR="00F536E8" w:rsidRDefault="00A7368B" w:rsidP="00953C18">
      <w:pPr>
        <w:spacing w:after="0" w:line="240" w:lineRule="auto"/>
        <w:rPr>
          <w:rFonts w:ascii="Calibri" w:hAnsi="Calibri"/>
          <w:sz w:val="24"/>
          <w:szCs w:val="24"/>
        </w:rPr>
      </w:pPr>
      <w:r w:rsidRPr="00E20A2B">
        <w:rPr>
          <w:rFonts w:ascii="Calibri" w:hAnsi="Calibri"/>
          <w:sz w:val="24"/>
          <w:szCs w:val="24"/>
        </w:rPr>
        <w:t xml:space="preserve">In response to the comments, </w:t>
      </w:r>
      <w:r w:rsidR="009651B5">
        <w:rPr>
          <w:rFonts w:ascii="Calibri" w:hAnsi="Calibri"/>
          <w:sz w:val="24"/>
          <w:szCs w:val="24"/>
        </w:rPr>
        <w:t xml:space="preserve">I </w:t>
      </w:r>
      <w:r w:rsidR="00056BA4">
        <w:rPr>
          <w:rFonts w:ascii="Calibri" w:hAnsi="Calibri"/>
          <w:sz w:val="24"/>
          <w:szCs w:val="24"/>
        </w:rPr>
        <w:t>p</w:t>
      </w:r>
      <w:r w:rsidR="009651B5">
        <w:rPr>
          <w:rFonts w:ascii="Calibri" w:hAnsi="Calibri"/>
          <w:sz w:val="24"/>
          <w:szCs w:val="24"/>
        </w:rPr>
        <w:t>ropose a minor</w:t>
      </w:r>
      <w:r w:rsidR="000A2375">
        <w:rPr>
          <w:rFonts w:ascii="Calibri" w:hAnsi="Calibri"/>
          <w:sz w:val="24"/>
          <w:szCs w:val="24"/>
        </w:rPr>
        <w:t xml:space="preserve"> amendment</w:t>
      </w:r>
      <w:r w:rsidR="009651B5">
        <w:rPr>
          <w:rFonts w:ascii="Calibri" w:hAnsi="Calibri"/>
          <w:sz w:val="24"/>
          <w:szCs w:val="24"/>
        </w:rPr>
        <w:t>.</w:t>
      </w:r>
      <w:r w:rsidR="007E41A4">
        <w:rPr>
          <w:rFonts w:ascii="Calibri" w:hAnsi="Calibri"/>
          <w:sz w:val="24"/>
          <w:szCs w:val="24"/>
        </w:rPr>
        <w:t xml:space="preserve"> The proposed amendment and Supplementary Explanatory Statement are attached for your information.</w:t>
      </w:r>
    </w:p>
    <w:p w14:paraId="2C91D0E3" w14:textId="77777777" w:rsidR="00F536E8" w:rsidRDefault="00F536E8" w:rsidP="00953C18">
      <w:pPr>
        <w:spacing w:after="0" w:line="240" w:lineRule="auto"/>
        <w:rPr>
          <w:rFonts w:ascii="Calibri" w:hAnsi="Calibri"/>
          <w:sz w:val="24"/>
          <w:szCs w:val="24"/>
        </w:rPr>
      </w:pPr>
    </w:p>
    <w:p w14:paraId="710752F4" w14:textId="77777777" w:rsidR="00AA43E4" w:rsidRDefault="00056BA4" w:rsidP="00953C18">
      <w:pPr>
        <w:spacing w:after="0" w:line="240" w:lineRule="auto"/>
        <w:rPr>
          <w:rFonts w:ascii="Calibri" w:hAnsi="Calibri"/>
          <w:sz w:val="24"/>
          <w:szCs w:val="24"/>
        </w:rPr>
      </w:pPr>
      <w:r>
        <w:rPr>
          <w:rFonts w:ascii="Calibri" w:hAnsi="Calibri"/>
          <w:sz w:val="24"/>
          <w:szCs w:val="24"/>
        </w:rPr>
        <w:t xml:space="preserve">I propose to amend </w:t>
      </w:r>
      <w:r w:rsidR="00A7368B" w:rsidRPr="00E20A2B">
        <w:rPr>
          <w:rFonts w:ascii="Calibri" w:hAnsi="Calibri"/>
          <w:sz w:val="24"/>
          <w:szCs w:val="24"/>
        </w:rPr>
        <w:t xml:space="preserve">Section 16M to clarify that </w:t>
      </w:r>
      <w:r w:rsidR="00341658">
        <w:rPr>
          <w:rFonts w:ascii="Calibri" w:hAnsi="Calibri"/>
          <w:sz w:val="24"/>
          <w:szCs w:val="24"/>
        </w:rPr>
        <w:t>this victim right</w:t>
      </w:r>
      <w:r w:rsidR="00AA43E4">
        <w:rPr>
          <w:rFonts w:ascii="Calibri" w:hAnsi="Calibri"/>
          <w:sz w:val="24"/>
          <w:szCs w:val="24"/>
        </w:rPr>
        <w:t xml:space="preserve"> can be accessed by</w:t>
      </w:r>
      <w:r w:rsidR="00341658">
        <w:rPr>
          <w:rFonts w:ascii="Calibri" w:hAnsi="Calibri"/>
          <w:sz w:val="24"/>
          <w:szCs w:val="24"/>
        </w:rPr>
        <w:t xml:space="preserve"> </w:t>
      </w:r>
      <w:r w:rsidR="00A7368B" w:rsidRPr="00E20A2B">
        <w:rPr>
          <w:rFonts w:ascii="Calibri" w:hAnsi="Calibri"/>
          <w:sz w:val="24"/>
          <w:szCs w:val="24"/>
        </w:rPr>
        <w:t xml:space="preserve">Registered Affected Persons under the </w:t>
      </w:r>
      <w:r w:rsidR="00A7368B" w:rsidRPr="00F536E8">
        <w:rPr>
          <w:rFonts w:ascii="Calibri" w:hAnsi="Calibri"/>
          <w:i/>
          <w:iCs/>
          <w:sz w:val="24"/>
          <w:szCs w:val="24"/>
        </w:rPr>
        <w:t>Mental Health Act 2015</w:t>
      </w:r>
      <w:r w:rsidR="00A7368B" w:rsidRPr="00E20A2B">
        <w:rPr>
          <w:rFonts w:ascii="Calibri" w:hAnsi="Calibri"/>
          <w:sz w:val="24"/>
          <w:szCs w:val="24"/>
        </w:rPr>
        <w:t xml:space="preserve"> (section 130, MH Act)</w:t>
      </w:r>
      <w:r w:rsidR="00341658">
        <w:rPr>
          <w:rFonts w:ascii="Calibri" w:hAnsi="Calibri"/>
          <w:sz w:val="24"/>
          <w:szCs w:val="24"/>
        </w:rPr>
        <w:t xml:space="preserve"> only, not all victims of crime.</w:t>
      </w:r>
      <w:r w:rsidR="00AA43E4">
        <w:rPr>
          <w:rFonts w:ascii="Calibri" w:hAnsi="Calibri"/>
          <w:sz w:val="24"/>
          <w:szCs w:val="24"/>
        </w:rPr>
        <w:t xml:space="preserve"> </w:t>
      </w:r>
      <w:r w:rsidR="00A7368B" w:rsidRPr="00E20A2B">
        <w:rPr>
          <w:rFonts w:ascii="Calibri" w:hAnsi="Calibri"/>
          <w:sz w:val="24"/>
          <w:szCs w:val="24"/>
        </w:rPr>
        <w:t>This will</w:t>
      </w:r>
      <w:r w:rsidR="00AA43E4">
        <w:rPr>
          <w:rFonts w:ascii="Calibri" w:hAnsi="Calibri"/>
          <w:sz w:val="24"/>
          <w:szCs w:val="24"/>
        </w:rPr>
        <w:t>:</w:t>
      </w:r>
    </w:p>
    <w:p w14:paraId="28E6C41A" w14:textId="77777777" w:rsidR="00AA43E4" w:rsidRDefault="00AA43E4" w:rsidP="00AA43E4">
      <w:pPr>
        <w:pStyle w:val="ListParagraph"/>
        <w:numPr>
          <w:ilvl w:val="0"/>
          <w:numId w:val="14"/>
        </w:numPr>
        <w:spacing w:after="0" w:line="240" w:lineRule="auto"/>
        <w:rPr>
          <w:rFonts w:ascii="Calibri" w:hAnsi="Calibri"/>
          <w:sz w:val="24"/>
          <w:szCs w:val="24"/>
        </w:rPr>
      </w:pPr>
      <w:r>
        <w:rPr>
          <w:rFonts w:ascii="Calibri" w:hAnsi="Calibri"/>
          <w:sz w:val="24"/>
          <w:szCs w:val="24"/>
        </w:rPr>
        <w:t>better link the right to existing legislative frameworks,</w:t>
      </w:r>
    </w:p>
    <w:p w14:paraId="37FDD8FC" w14:textId="4B321714" w:rsidR="00AA43E4" w:rsidRDefault="00AA43E4" w:rsidP="00AA43E4">
      <w:pPr>
        <w:pStyle w:val="ListParagraph"/>
        <w:numPr>
          <w:ilvl w:val="0"/>
          <w:numId w:val="14"/>
        </w:numPr>
        <w:spacing w:after="0" w:line="240" w:lineRule="auto"/>
        <w:rPr>
          <w:rFonts w:ascii="Calibri" w:hAnsi="Calibri"/>
          <w:sz w:val="24"/>
          <w:szCs w:val="24"/>
        </w:rPr>
      </w:pPr>
      <w:r>
        <w:rPr>
          <w:rFonts w:ascii="Calibri" w:hAnsi="Calibri"/>
          <w:sz w:val="24"/>
          <w:szCs w:val="24"/>
        </w:rPr>
        <w:t xml:space="preserve">ensure that information is only provided to victims </w:t>
      </w:r>
      <w:r w:rsidR="00C20A95">
        <w:rPr>
          <w:rFonts w:ascii="Calibri" w:hAnsi="Calibri"/>
          <w:sz w:val="24"/>
          <w:szCs w:val="24"/>
        </w:rPr>
        <w:t>who are Registered Affected persons under the MH Act,</w:t>
      </w:r>
    </w:p>
    <w:p w14:paraId="207A1696" w14:textId="77777777" w:rsidR="00AA43E4" w:rsidRDefault="00AA43E4" w:rsidP="00AA43E4">
      <w:pPr>
        <w:pStyle w:val="ListParagraph"/>
        <w:numPr>
          <w:ilvl w:val="0"/>
          <w:numId w:val="14"/>
        </w:numPr>
        <w:spacing w:after="0" w:line="240" w:lineRule="auto"/>
        <w:rPr>
          <w:rFonts w:ascii="Calibri" w:hAnsi="Calibri"/>
          <w:sz w:val="24"/>
          <w:szCs w:val="24"/>
        </w:rPr>
      </w:pPr>
      <w:r>
        <w:rPr>
          <w:rFonts w:ascii="Calibri" w:hAnsi="Calibri"/>
          <w:sz w:val="24"/>
          <w:szCs w:val="24"/>
        </w:rPr>
        <w:t>clarify that there are limitations on the disclosure of information to victims about mental health orders, as set out in the MH Act, for instance in relation to information about young offenders, and</w:t>
      </w:r>
    </w:p>
    <w:p w14:paraId="06C14692" w14:textId="77777777" w:rsidR="00AA43E4" w:rsidRPr="00AA43E4" w:rsidRDefault="00AA43E4" w:rsidP="00AA43E4">
      <w:pPr>
        <w:pStyle w:val="ListParagraph"/>
        <w:numPr>
          <w:ilvl w:val="0"/>
          <w:numId w:val="14"/>
        </w:numPr>
        <w:spacing w:after="0" w:line="240" w:lineRule="auto"/>
        <w:rPr>
          <w:rFonts w:ascii="Calibri" w:hAnsi="Calibri"/>
          <w:sz w:val="24"/>
          <w:szCs w:val="24"/>
        </w:rPr>
      </w:pPr>
      <w:r>
        <w:rPr>
          <w:rFonts w:ascii="Calibri" w:hAnsi="Calibri"/>
          <w:sz w:val="24"/>
          <w:szCs w:val="24"/>
        </w:rPr>
        <w:t xml:space="preserve">better align with the Mental Health Amendment Bill 2020 which proposes changes to the definition of forensic patient, </w:t>
      </w:r>
      <w:r w:rsidR="00620F75">
        <w:rPr>
          <w:rFonts w:ascii="Calibri" w:hAnsi="Calibri"/>
          <w:sz w:val="24"/>
          <w:szCs w:val="24"/>
        </w:rPr>
        <w:t xml:space="preserve">impacting on </w:t>
      </w:r>
      <w:r>
        <w:rPr>
          <w:rFonts w:ascii="Calibri" w:hAnsi="Calibri"/>
          <w:sz w:val="24"/>
          <w:szCs w:val="24"/>
        </w:rPr>
        <w:t xml:space="preserve">the types of orders that Registered Affected Persons can </w:t>
      </w:r>
      <w:r w:rsidR="00620F75">
        <w:rPr>
          <w:rFonts w:ascii="Calibri" w:hAnsi="Calibri"/>
          <w:sz w:val="24"/>
          <w:szCs w:val="24"/>
        </w:rPr>
        <w:t xml:space="preserve">access </w:t>
      </w:r>
      <w:r>
        <w:rPr>
          <w:rFonts w:ascii="Calibri" w:hAnsi="Calibri"/>
          <w:sz w:val="24"/>
          <w:szCs w:val="24"/>
        </w:rPr>
        <w:t>information about.</w:t>
      </w:r>
    </w:p>
    <w:p w14:paraId="3FBD0CDB" w14:textId="77777777" w:rsidR="00AA43E4" w:rsidRDefault="00AA43E4" w:rsidP="00953C18">
      <w:pPr>
        <w:spacing w:after="0" w:line="240" w:lineRule="auto"/>
        <w:rPr>
          <w:rFonts w:ascii="Calibri" w:hAnsi="Calibri"/>
          <w:sz w:val="24"/>
          <w:szCs w:val="24"/>
        </w:rPr>
      </w:pPr>
    </w:p>
    <w:p w14:paraId="3ADA9163" w14:textId="6B2D5DF0" w:rsidR="001C5438" w:rsidRDefault="0060083E" w:rsidP="006E4A4E">
      <w:pPr>
        <w:keepNext/>
        <w:keepLines/>
        <w:spacing w:after="0" w:line="240" w:lineRule="auto"/>
        <w:rPr>
          <w:rFonts w:ascii="Calibri" w:hAnsi="Calibri"/>
          <w:sz w:val="24"/>
          <w:szCs w:val="24"/>
        </w:rPr>
      </w:pPr>
      <w:r>
        <w:rPr>
          <w:rFonts w:ascii="Calibri" w:hAnsi="Calibri"/>
          <w:sz w:val="24"/>
          <w:szCs w:val="24"/>
        </w:rPr>
        <w:lastRenderedPageBreak/>
        <w:t>I thank the Committee for its report and careful consideration of the Bill</w:t>
      </w:r>
      <w:r w:rsidR="00033CFD">
        <w:rPr>
          <w:rFonts w:ascii="Calibri" w:hAnsi="Calibri"/>
          <w:sz w:val="24"/>
          <w:szCs w:val="24"/>
        </w:rPr>
        <w:t xml:space="preserve">. This has </w:t>
      </w:r>
      <w:r>
        <w:rPr>
          <w:rFonts w:ascii="Calibri" w:hAnsi="Calibri"/>
          <w:sz w:val="24"/>
          <w:szCs w:val="24"/>
        </w:rPr>
        <w:t xml:space="preserve">resulted in an amendment </w:t>
      </w:r>
      <w:r w:rsidR="00033CFD">
        <w:rPr>
          <w:rFonts w:ascii="Calibri" w:hAnsi="Calibri"/>
          <w:sz w:val="24"/>
          <w:szCs w:val="24"/>
        </w:rPr>
        <w:t xml:space="preserve">which confirms </w:t>
      </w:r>
      <w:r>
        <w:rPr>
          <w:rFonts w:ascii="Calibri" w:hAnsi="Calibri"/>
          <w:sz w:val="24"/>
          <w:szCs w:val="24"/>
        </w:rPr>
        <w:t xml:space="preserve">that victim rights are </w:t>
      </w:r>
      <w:r w:rsidR="00033CFD">
        <w:rPr>
          <w:rFonts w:ascii="Calibri" w:hAnsi="Calibri"/>
          <w:sz w:val="24"/>
          <w:szCs w:val="24"/>
        </w:rPr>
        <w:t>a</w:t>
      </w:r>
      <w:r>
        <w:rPr>
          <w:rFonts w:ascii="Calibri" w:hAnsi="Calibri"/>
          <w:sz w:val="24"/>
          <w:szCs w:val="24"/>
        </w:rPr>
        <w:t xml:space="preserve">ligned with existing legislative frameworks and </w:t>
      </w:r>
      <w:r w:rsidR="001C5438">
        <w:rPr>
          <w:rFonts w:ascii="Calibri" w:hAnsi="Calibri"/>
          <w:sz w:val="24"/>
          <w:szCs w:val="24"/>
        </w:rPr>
        <w:t>recognise circumstances where information that is shared with victims must be considered in the context of their safety and the privacy of offenders.</w:t>
      </w:r>
    </w:p>
    <w:p w14:paraId="4679B394" w14:textId="77777777" w:rsidR="006E4A4E" w:rsidRDefault="006E4A4E" w:rsidP="006E4A4E">
      <w:pPr>
        <w:keepNext/>
        <w:spacing w:after="0" w:line="240" w:lineRule="auto"/>
        <w:rPr>
          <w:rFonts w:ascii="Calibri" w:hAnsi="Calibri"/>
          <w:sz w:val="24"/>
          <w:szCs w:val="24"/>
        </w:rPr>
      </w:pPr>
    </w:p>
    <w:p w14:paraId="4F171C73" w14:textId="77777777" w:rsidR="00A81AB9" w:rsidRPr="00A031A0" w:rsidRDefault="00A81AB9" w:rsidP="006E4A4E">
      <w:pPr>
        <w:keepNext/>
        <w:spacing w:after="0" w:line="240" w:lineRule="auto"/>
        <w:rPr>
          <w:rFonts w:ascii="Calibri" w:hAnsi="Calibri"/>
          <w:sz w:val="24"/>
          <w:szCs w:val="24"/>
        </w:rPr>
      </w:pPr>
      <w:r w:rsidRPr="00A031A0">
        <w:rPr>
          <w:rFonts w:ascii="Calibri" w:hAnsi="Calibri"/>
          <w:sz w:val="24"/>
          <w:szCs w:val="24"/>
        </w:rPr>
        <w:t>Yours sincerely</w:t>
      </w:r>
    </w:p>
    <w:p w14:paraId="7C037968" w14:textId="6409B416" w:rsidR="00A81AB9" w:rsidRDefault="00A81AB9" w:rsidP="006E4A4E">
      <w:pPr>
        <w:keepNext/>
        <w:spacing w:after="0" w:line="240" w:lineRule="auto"/>
        <w:rPr>
          <w:rFonts w:ascii="Calibri" w:hAnsi="Calibri"/>
          <w:sz w:val="24"/>
          <w:szCs w:val="24"/>
        </w:rPr>
      </w:pPr>
    </w:p>
    <w:p w14:paraId="634E8AE1" w14:textId="5732C03D" w:rsidR="006E4A4E" w:rsidRDefault="006E4A4E" w:rsidP="006E4A4E">
      <w:pPr>
        <w:keepNext/>
        <w:spacing w:after="0" w:line="240" w:lineRule="auto"/>
        <w:rPr>
          <w:rFonts w:ascii="Calibri" w:hAnsi="Calibri"/>
          <w:sz w:val="24"/>
          <w:szCs w:val="24"/>
        </w:rPr>
      </w:pPr>
    </w:p>
    <w:p w14:paraId="5105D095" w14:textId="671FB799" w:rsidR="006E4A4E" w:rsidRDefault="006E4A4E" w:rsidP="006E4A4E">
      <w:pPr>
        <w:keepNext/>
        <w:spacing w:after="0" w:line="240" w:lineRule="auto"/>
        <w:rPr>
          <w:rFonts w:ascii="Calibri" w:hAnsi="Calibri"/>
          <w:sz w:val="24"/>
          <w:szCs w:val="24"/>
        </w:rPr>
      </w:pPr>
    </w:p>
    <w:p w14:paraId="46D34FC2" w14:textId="77777777" w:rsidR="006E4A4E" w:rsidRPr="00A031A0" w:rsidRDefault="006E4A4E" w:rsidP="006E4A4E">
      <w:pPr>
        <w:keepNext/>
        <w:spacing w:after="0" w:line="240" w:lineRule="auto"/>
        <w:rPr>
          <w:rFonts w:ascii="Calibri" w:hAnsi="Calibri"/>
          <w:sz w:val="24"/>
          <w:szCs w:val="24"/>
        </w:rPr>
      </w:pPr>
    </w:p>
    <w:p w14:paraId="2C5592A1" w14:textId="5A76406E" w:rsidR="00554CB6" w:rsidRDefault="00A81AB9" w:rsidP="006E4A4E">
      <w:pPr>
        <w:keepNext/>
        <w:spacing w:after="0" w:line="240" w:lineRule="auto"/>
        <w:rPr>
          <w:rFonts w:ascii="Calibri" w:hAnsi="Calibri"/>
          <w:sz w:val="24"/>
          <w:szCs w:val="24"/>
        </w:rPr>
      </w:pPr>
      <w:r>
        <w:rPr>
          <w:rFonts w:ascii="Calibri" w:hAnsi="Calibri"/>
          <w:sz w:val="24"/>
          <w:szCs w:val="24"/>
        </w:rPr>
        <w:t>Shane Rattenbury</w:t>
      </w:r>
      <w:r w:rsidRPr="00A031A0">
        <w:rPr>
          <w:rFonts w:ascii="Calibri" w:hAnsi="Calibri"/>
          <w:sz w:val="24"/>
          <w:szCs w:val="24"/>
        </w:rPr>
        <w:t xml:space="preserve"> MLA</w:t>
      </w:r>
      <w:bookmarkEnd w:id="1"/>
    </w:p>
    <w:p w14:paraId="059292CF" w14:textId="12EDDE39" w:rsidR="006E4A4E" w:rsidRDefault="006E4A4E" w:rsidP="004D3329">
      <w:pPr>
        <w:spacing w:after="0" w:line="240" w:lineRule="auto"/>
        <w:rPr>
          <w:rFonts w:ascii="Calibri" w:hAnsi="Calibri"/>
          <w:sz w:val="24"/>
          <w:szCs w:val="24"/>
        </w:rPr>
      </w:pPr>
      <w:r w:rsidRPr="006E4A4E">
        <w:rPr>
          <w:rFonts w:ascii="Calibri" w:hAnsi="Calibri"/>
          <w:sz w:val="24"/>
          <w:szCs w:val="24"/>
        </w:rPr>
        <w:t>Minister for Justice, Consumer Affairs and Road Safety</w:t>
      </w:r>
    </w:p>
    <w:sectPr w:rsidR="006E4A4E" w:rsidSect="006E4A4E">
      <w:headerReference w:type="default" r:id="rId11"/>
      <w:headerReference w:type="first" r:id="rId12"/>
      <w:footerReference w:type="first" r:id="rId13"/>
      <w:pgSz w:w="11906" w:h="16838" w:code="9"/>
      <w:pgMar w:top="1560"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463022" w14:textId="77777777" w:rsidR="00487E20" w:rsidRDefault="00487E20" w:rsidP="00AD7D31">
      <w:pPr>
        <w:spacing w:after="0" w:line="240" w:lineRule="auto"/>
      </w:pPr>
      <w:r>
        <w:separator/>
      </w:r>
    </w:p>
  </w:endnote>
  <w:endnote w:type="continuationSeparator" w:id="0">
    <w:p w14:paraId="202BFE64" w14:textId="77777777" w:rsidR="00487E20" w:rsidRDefault="00487E20"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CDC64" w14:textId="77777777" w:rsidR="000204D5" w:rsidRPr="0061634E" w:rsidRDefault="000204D5"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0F72F9C7" wp14:editId="48E50928">
          <wp:simplePos x="0" y="0"/>
          <wp:positionH relativeFrom="page">
            <wp:align>left</wp:align>
          </wp:positionH>
          <wp:positionV relativeFrom="paragraph">
            <wp:posOffset>112218</wp:posOffset>
          </wp:positionV>
          <wp:extent cx="7559675" cy="1327785"/>
          <wp:effectExtent l="0" t="0" r="3175" b="5715"/>
          <wp:wrapNone/>
          <wp:docPr id="77" name="Picture 77" descr="Decorative line" title="Decorativ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Pr>
        <w:rFonts w:asciiTheme="minorHAnsi" w:hAnsiTheme="minorHAnsi"/>
        <w:color w:val="231F20"/>
        <w:spacing w:val="-1"/>
      </w:rPr>
      <w:br/>
      <w:t>A</w:t>
    </w:r>
    <w:r w:rsidRPr="0061634E">
      <w:rPr>
        <w:rFonts w:asciiTheme="minorHAnsi" w:hAnsiTheme="minorHAnsi"/>
        <w:color w:val="231F20"/>
        <w:spacing w:val="-1"/>
      </w:rPr>
      <w:t xml:space="preserve">CT </w:t>
    </w:r>
    <w:r w:rsidRPr="0061634E">
      <w:rPr>
        <w:rFonts w:asciiTheme="minorHAnsi" w:hAnsiTheme="minorHAnsi"/>
        <w:color w:val="231F20"/>
        <w:spacing w:val="-2"/>
      </w:rPr>
      <w:t>Legislative</w:t>
    </w:r>
    <w:r w:rsidRPr="0061634E">
      <w:rPr>
        <w:rFonts w:asciiTheme="minorHAnsi" w:hAnsiTheme="minorHAnsi"/>
        <w:color w:val="231F20"/>
        <w:spacing w:val="-15"/>
      </w:rPr>
      <w:t xml:space="preserve"> </w:t>
    </w:r>
    <w:r>
      <w:rPr>
        <w:rFonts w:asciiTheme="minorHAnsi" w:hAnsiTheme="minorHAnsi"/>
        <w:color w:val="231F20"/>
        <w:spacing w:val="-4"/>
      </w:rPr>
      <w:t>A</w:t>
    </w:r>
    <w:r w:rsidRPr="0061634E">
      <w:rPr>
        <w:rFonts w:asciiTheme="minorHAnsi" w:hAnsiTheme="minorHAnsi"/>
        <w:color w:val="231F20"/>
        <w:spacing w:val="-4"/>
      </w:rPr>
      <w:t>ssembl</w:t>
    </w:r>
    <w:r w:rsidRPr="0061634E">
      <w:rPr>
        <w:rFonts w:asciiTheme="minorHAnsi" w:hAnsiTheme="minorHAnsi"/>
        <w:color w:val="231F20"/>
        <w:spacing w:val="-5"/>
      </w:rPr>
      <w:t>y</w:t>
    </w:r>
  </w:p>
  <w:p w14:paraId="4BAFA89E" w14:textId="77777777" w:rsidR="000204D5" w:rsidRPr="006A1B70" w:rsidRDefault="000204D5"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159D1069" wp14:editId="458B4D8F">
              <wp:simplePos x="0" y="0"/>
              <wp:positionH relativeFrom="page">
                <wp:posOffset>2632075</wp:posOffset>
              </wp:positionH>
              <wp:positionV relativeFrom="page">
                <wp:posOffset>10137140</wp:posOffset>
              </wp:positionV>
              <wp:extent cx="247650" cy="247650"/>
              <wp:effectExtent l="0" t="0" r="0" b="0"/>
              <wp:wrapNone/>
              <wp:docPr id="22" name="Group 22"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116C0E99" id="Group 22" o:spid="_x0000_s1026" alt="Title: Social media icon - Description: Social media icon" style="position:absolute;margin-left:207.2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vJCAkAAP0tAAAOAAAAZHJzL2Uyb0RvYy54bWzsWtuO47gRfQ+QfxD0mGDHInW1MT2LYDcz&#10;CLBJFhjlA9SyfEFsy5HU7Z79+pwiRZnUkGpuZxMgwLy05NZx8bCOimRV+f33L+dT8Nx0/bG9PITs&#10;XRQGzaVut8fL/iH8R/nxuyIM+qG6bKtTe2kewi9NH37/4fe/e3+7bhreHtrTtukCGLn0m9v1ITwM&#10;w3WzWvX1oTlX/bv22lzwcNd252rAx26/2nbVDdbPpxWPomx1a7vttWvrpu/x3x/lw/CDsL/bNfXw&#10;992ub4bg9BCC2yD+duLvI/1dfXhfbfZddT0c65FG9QYW5+p4waCTqR+roQqeuuNXps7Humv7dje8&#10;q9vzqt3tjnUj5oDZsGg2m09d+3QVc9lvbvvr5Ca4duanN5ut//b8cxcctw8h52Fwqc7QSAwb0Odt&#10;09dw1ue2Plan4Nxsj1VwrNsLHHkcToB+/QQOvV33G9j91F0/X3/upFdw+1Nb/7PH49X8OX3eS3Dw&#10;ePtru4Xh6mlohUNfdt2ZTMBVwYvQ7cukW/MyBDX+yZM8S6FujUfjvdC1PkB8+hYvUswGT1m6zrgU&#10;vT78WX29SMfv4oYIVhs5qmA6MqNp4RXt7yr0/5kKnw/VtRHi9uQtpUKsVPjYNQ299wFLiBSNDpjy&#10;aK+7U3tCsB5ef9WRNpdM/nQ5pNrUT/3wqWmFJNXzT/0gHL3f4k4IvR3foRJy7M4nxNIfvwuigBfr&#10;Nf5AhRGvYEzB/rAKyii4EWiOgXSaKSFhoAm5n8aE7yQQxiTsYLOXKNhILS+s1PBSTNbKxE4tUxhh&#10;isbM7dRyBRyp5YGVGlZLbaq8yJiV2lrByGuFnRozFQC3gtu5MV0EibOSY6YQJKeVHdN1KBl38DNl&#10;YFkUufjpSkicnZ+phpufLkbJMgc/UwuWMbzC4q2av59Ml0PirPy4qQj45Vb/cV2PkruiwlSDZZwz&#10;Oz+u6yFxdn6mIrzI7W8f1/UouSM0uKkGxo0dscF1PSTOzs9UBGuKg5+uR8kd8RGbamDcJLP7L9b1&#10;kDgrv9hUhK/XiVXfWNejjB3xEZtq0LgO/8W6HhJn52cq4uan61HGjviITTXw3seO+Ih1PSTOyi8x&#10;FeHr1L5nJLoeZeKIj8RUY4FfouuxxM9UxM1P16NMHPGRmGpgXVs71r9E10Pi7P4zFXHqm+h6lIkj&#10;PuhApe1FC/xSXY8FfnQG0yw6+aW6HiU2GeupIDXVwLh5bI/fVNdD4qz+S01FwK+wxm+q61GmjvhI&#10;TTUwbupYn1NdD4mz8stMRWIkDFZ+ma5HmTniA+dgXQ2MGzv4ZboeEmfnZyoSRzyz89P1KDNHfGSm&#10;GhiXFXZ9M10PibPzMxWJIyyodEiY7+eZrkeZOeIjN9WgcR3vX67rIXFWfrmpSMywYdr45boeZe6I&#10;j9xUY4mfrscSP1MRNz9djzJ3xEduqoFxI8f+ket6SJzVf4WpCPjZzweFrkdZOOKjMNWgc7Hj/St0&#10;PSTOzs9UJGbMri9lX/fMo3DER2GqgXHxJljPp4Wuh8TZ+ZmKxNHawU/Xo4RXbvSazqNobapBzBzx&#10;sdb1kDgrv7WpiDOnXOt6lNhV7fxMNYTn7P5b63pI3MQPtYIp+a0OKh+uXy5jQoy7oKJaWCSqGde2&#10;p3pEiRmjGlHG5DSYAIqyZwcYwxM49wJDGwIjp/MxTamagKvCxzIThjdJwNde1imRITgSEB8ylFcI&#10;uN9M+ThVHM99rNOpm6zjtOwFH6eKw6sPnM6kZB1nSS/4OFUc7bzg41Rx0vKB0wGKyODg4wUfp4pz&#10;iA+cjhdkHccCL/g4VezSXvBxqtg0feC0FxKZ3G+q+ThVbCk+1mmnIOtY4b3g41Sx4HrBx6li/fOB&#10;07JGZLAcaXC5eoyrTYd697zS3YUBKt2P9J1qc60GWqTUbXATtdEwOMgr/f/cPjdlKxADrVWUfWBY&#10;USrHYPfHp4sOo3QfMMVNPVTXq7AlJ4w6iJyAeqiuEoR9A4aQDL4OQklhESX14NOLrQZSVzkg1W8w&#10;Ip/eIfVYXSWM0liCFaIeC1eox+o6WqPEU+CWfcFGHMM7uTRTFkkBvHEobCzaU+P64qatRM1TXdV8&#10;pfKFCin1WF1HGOVDcAsO14vs6NgKGHKxRRjtyQRToaMGU1c5KB1LfgVsWo2VFXUdrdFBlJRd5sYz&#10;OSgKsEtT4MkIW0TNok8Rqk9t30jrFNLiEDHFNi0JWpm+b0/H7cfj6UQx3Xf7xx9OXfBcoSHGY/Zx&#10;CkYDdhLnkUtLX1OTEJ0b2V2Q7YjHdvsFnYaulV01dAFxc2i7X8Lgho7aQ9j/66nqmjA4/eWCZsma&#10;JVThGcSHJM0xctDpTx71J9WlhqmHcAhxfqLbHwZ8wleert1xf8BITJyoLu2f0CraHakRgX5Nv5Gs&#10;xg/o1/yvGjd4b2X77N64EQvA/3fjxpnkYWe85yiOFMo8ry9koNjZJmMLCah5Yo+jwl5fQFxN1jwb&#10;NwvJu2Zsgdo8dXJQwwJyp+ZInOaNmyxCCUekHbRSUL4xNc90EUAOuCkxMXCmECh8xNbCwlsbN05+&#10;uhJL/MxUNo7iws4PO+Hdfd6NmyhLHf7T5SB+qd1/tFLJcUWbz8nvjY0bZ+F31rghnFVf7hkYb2zc&#10;uPnpesB/Tn6e0UEZ3V1f78aNu/FgxgfhrP6bNW6c+r6xcePmZ8aHm59nfOA0rPnPu3Hjbizpeiw0&#10;lmaNGyzMv2njxslv1rghnFXfZBYfzFE4pxPZ/f3zbtzwxFE4p8PbZI/8xxz8ZvHBuL3w9sbGDYc5&#10;6/4xa9wQzuq/WeMGZwLHxqvv4/6NGx65+Ol6wH/A2fnN4sNVOH9r48ZV2J83boCb+OEQ/q0w6Kpo&#10;fisMujwzJoXllIouF2RpRUBGWk558DL8NykMUno51bf/GxWnr7J2Z82JfiPhUQUYYetiMdVm1IeA&#10;tddg1HgBjEWqKKiScnUdCx4K90qdhY/smC/utXqRGtcTN7ZunPUsqrHRfF/FjQUePtVWlT/UVVVR&#10;sKqTPZRJVGlBFhJnONTZBA4hsYyT9qYQUGa+1Uh+RY1E/NQVvzEWlaTx99D0I2b9s6ip3H+1/eHf&#10;AAAA//8DAFBLAwQUAAYACAAAACEAyq1n0+IAAAANAQAADwAAAGRycy9kb3ducmV2LnhtbEyPwU7D&#10;MBBE70j8g7VI3KgT4kQ0xKmqCjhVSLRIqDc33iZRYzuK3ST9e5YTPe7M0+xMsZpNx0YcfOushHgR&#10;AUNbOd3aWsL3/v3pBZgPymrVOYsSruhhVd7fFSrXbrJfOO5CzSjE+lxJaELoc8591aBRfuF6tOSd&#10;3GBUoHOouR7UROGm489RlHGjWksfGtXjpsHqvLsYCR+TmtZJ/DZuz6fN9bBPP3+2MUr5+DCvX4EF&#10;nMM/DH/1qTqU1OnoLlZ71kkQsUgJJSNdZgIYISJNSDqSlCWpAF4W/HZF+QsAAP//AwBQSwECLQAU&#10;AAYACAAAACEAtoM4kv4AAADhAQAAEwAAAAAAAAAAAAAAAAAAAAAAW0NvbnRlbnRfVHlwZXNdLnht&#10;bFBLAQItABQABgAIAAAAIQA4/SH/1gAAAJQBAAALAAAAAAAAAAAAAAAAAC8BAABfcmVscy8ucmVs&#10;c1BLAQItABQABgAIAAAAIQBzG+vJCAkAAP0tAAAOAAAAAAAAAAAAAAAAAC4CAABkcnMvZTJvRG9j&#10;LnhtbFBLAQItABQABgAIAAAAIQDKrWfT4gAAAA0BAAAPAAAAAAAAAAAAAAAAAGILAABkcnMvZG93&#10;bnJldi54bWxQSwUGAAAAAAQABADzAAAAcQw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Pr="0061634E">
      <w:rPr>
        <w:rFonts w:asciiTheme="minorHAnsi" w:hAnsiTheme="minorHAnsi"/>
        <w:color w:val="231F20"/>
        <w:sz w:val="20"/>
        <w:szCs w:val="20"/>
      </w:rPr>
      <w:t>London Circuit, Canberra ACT 2601, Australia        GPO Box 1020, Canberra ACT 2601, Australia</w:t>
    </w:r>
    <w:r w:rsidRPr="0061634E">
      <w:rPr>
        <w:rFonts w:asciiTheme="minorHAnsi" w:hAnsiTheme="minorHAnsi"/>
        <w:color w:val="231F20"/>
        <w:sz w:val="20"/>
        <w:szCs w:val="20"/>
      </w:rPr>
      <w:tab/>
    </w:r>
    <w:r w:rsidRPr="0061634E">
      <w:rPr>
        <w:rFonts w:asciiTheme="minorHAnsi" w:hAnsiTheme="minorHAnsi"/>
        <w:color w:val="231F20"/>
        <w:sz w:val="20"/>
        <w:szCs w:val="20"/>
      </w:rPr>
      <w:br/>
    </w:r>
    <w:r w:rsidRPr="0061634E">
      <w:rPr>
        <w:rFonts w:asciiTheme="minorHAnsi" w:hAnsiTheme="minorHAnsi"/>
        <w:b/>
        <w:color w:val="231F20"/>
        <w:sz w:val="20"/>
        <w:szCs w:val="20"/>
      </w:rPr>
      <w:t>Phone</w:t>
    </w:r>
    <w:r w:rsidRPr="0061634E">
      <w:rPr>
        <w:rFonts w:asciiTheme="minorHAnsi" w:hAnsiTheme="minorHAnsi"/>
        <w:color w:val="231F20"/>
        <w:sz w:val="20"/>
        <w:szCs w:val="20"/>
      </w:rPr>
      <w:t xml:space="preserve"> +61 2 6205 00</w:t>
    </w:r>
    <w:r>
      <w:rPr>
        <w:rFonts w:asciiTheme="minorHAnsi" w:hAnsiTheme="minorHAnsi"/>
        <w:color w:val="231F20"/>
        <w:sz w:val="20"/>
        <w:szCs w:val="20"/>
      </w:rPr>
      <w:t>05</w:t>
    </w:r>
    <w:r w:rsidRPr="0061634E">
      <w:rPr>
        <w:rFonts w:asciiTheme="minorHAnsi" w:hAnsiTheme="minorHAnsi"/>
        <w:sz w:val="20"/>
        <w:szCs w:val="20"/>
      </w:rPr>
      <w:t>    </w:t>
    </w:r>
    <w:r w:rsidRPr="00DE7115">
      <w:rPr>
        <w:rStyle w:val="Hyperlink"/>
        <w:rFonts w:asciiTheme="minorHAnsi" w:hAnsiTheme="minorHAnsi"/>
        <w:b/>
        <w:color w:val="auto"/>
        <w:sz w:val="20"/>
        <w:szCs w:val="20"/>
        <w:u w:val="none"/>
      </w:rPr>
      <w:t xml:space="preserve"> </w:t>
    </w:r>
    <w:hyperlink r:id="rId2" w:history="1">
      <w:r w:rsidRPr="00DE7115">
        <w:rPr>
          <w:rStyle w:val="Hyperlink"/>
          <w:rFonts w:asciiTheme="minorHAnsi" w:hAnsiTheme="minorHAnsi"/>
          <w:b/>
          <w:color w:val="auto"/>
          <w:sz w:val="20"/>
          <w:szCs w:val="20"/>
          <w:u w:val="none"/>
        </w:rPr>
        <w:t>Email</w:t>
      </w:r>
      <w:r w:rsidRPr="00DE7115">
        <w:rPr>
          <w:rStyle w:val="Hyperlink"/>
          <w:rFonts w:asciiTheme="minorHAnsi" w:hAnsiTheme="minorHAnsi"/>
          <w:color w:val="auto"/>
          <w:sz w:val="20"/>
          <w:szCs w:val="20"/>
          <w:u w:val="none"/>
        </w:rPr>
        <w:t xml:space="preserve"> </w:t>
      </w:r>
      <w:r w:rsidRPr="00DE7115">
        <w:rPr>
          <w:rStyle w:val="Hyperlink"/>
          <w:rFonts w:asciiTheme="minorHAnsi" w:hAnsiTheme="minorHAnsi"/>
          <w:color w:val="auto"/>
          <w:spacing w:val="-2"/>
          <w:sz w:val="20"/>
          <w:szCs w:val="20"/>
          <w:u w:val="none"/>
        </w:rPr>
        <w:t>rattenbury@act.gov.au</w:t>
      </w:r>
    </w:hyperlink>
    <w:r w:rsidRPr="0061634E">
      <w:rPr>
        <w:rFonts w:asciiTheme="minorHAnsi" w:hAnsiTheme="minorHAnsi"/>
        <w:sz w:val="20"/>
        <w:szCs w:val="20"/>
      </w:rPr>
      <w:t xml:space="preserve"> </w:t>
    </w:r>
  </w:p>
  <w:p w14:paraId="2CE48965" w14:textId="77777777" w:rsidR="000204D5" w:rsidRPr="0064748B" w:rsidRDefault="000204D5" w:rsidP="0061634E">
    <w:pPr>
      <w:pStyle w:val="BodyText"/>
      <w:tabs>
        <w:tab w:val="left" w:pos="142"/>
        <w:tab w:val="left" w:pos="3342"/>
        <w:tab w:val="left" w:pos="9070"/>
      </w:tabs>
      <w:spacing w:before="44" w:after="80"/>
      <w:ind w:left="0" w:right="83" w:hanging="849"/>
    </w:pPr>
    <w:r>
      <w:rPr>
        <w:noProof/>
        <w:sz w:val="20"/>
        <w:szCs w:val="20"/>
        <w:lang w:val="en-AU" w:eastAsia="en-AU"/>
      </w:rPr>
      <w:drawing>
        <wp:anchor distT="0" distB="0" distL="114300" distR="114300" simplePos="0" relativeHeight="251670528" behindDoc="0" locked="0" layoutInCell="1" allowOverlap="1" wp14:anchorId="0C2B3062" wp14:editId="6FEBD360">
          <wp:simplePos x="0" y="0"/>
          <wp:positionH relativeFrom="column">
            <wp:posOffset>3590290</wp:posOffset>
          </wp:positionH>
          <wp:positionV relativeFrom="paragraph">
            <wp:posOffset>-2540</wp:posOffset>
          </wp:positionV>
          <wp:extent cx="282011" cy="291207"/>
          <wp:effectExtent l="0" t="0" r="381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nstagram.png"/>
                  <pic:cNvPicPr/>
                </pic:nvPicPr>
                <pic:blipFill>
                  <a:blip r:embed="rId3">
                    <a:extLst>
                      <a:ext uri="{28A0092B-C50C-407E-A947-70E740481C1C}">
                        <a14:useLocalDpi xmlns:a14="http://schemas.microsoft.com/office/drawing/2010/main" val="0"/>
                      </a:ext>
                    </a:extLst>
                  </a:blip>
                  <a:stretch>
                    <a:fillRect/>
                  </a:stretch>
                </pic:blipFill>
                <pic:spPr>
                  <a:xfrm>
                    <a:off x="0" y="0"/>
                    <a:ext cx="282011" cy="291207"/>
                  </a:xfrm>
                  <a:prstGeom prst="rect">
                    <a:avLst/>
                  </a:prstGeom>
                </pic:spPr>
              </pic:pic>
            </a:graphicData>
          </a:graphic>
          <wp14:sizeRelH relativeFrom="margin">
            <wp14:pctWidth>0</wp14:pctWidth>
          </wp14:sizeRelH>
          <wp14:sizeRelV relativeFrom="margin">
            <wp14:pctHeight>0</wp14:pctHeight>
          </wp14:sizeRelV>
        </wp:anchor>
      </w:drawing>
    </w:r>
    <w:r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4518F76C" wp14:editId="69D8B34A">
              <wp:simplePos x="0" y="0"/>
              <wp:positionH relativeFrom="page">
                <wp:posOffset>2959735</wp:posOffset>
              </wp:positionH>
              <wp:positionV relativeFrom="page">
                <wp:posOffset>10203180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F6F76" w14:textId="77777777" w:rsidR="000204D5" w:rsidRPr="0039472D" w:rsidRDefault="000204D5"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ShaneRattenbury</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4518F76C" id="_x0000_t202" coordsize="21600,21600" o:spt="202" path="m,l,21600r21600,l21600,xe">
              <v:stroke joinstyle="miter"/>
              <v:path gradientshapeok="t" o:connecttype="rect"/>
            </v:shapetype>
            <v:shape id="Text Box 10" o:spid="_x0000_s1026" type="#_x0000_t202" style="position:absolute;margin-left:233.05pt;margin-top:803.4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Emt5QEAALgDAAAOAAAAZHJzL2Uyb0RvYy54bWysU9tu2zAMfR+wfxD0vtgJkCEz4hRdiw4D&#10;ugvQ7gMYWbaF2aJGKbGzrx8lx2m3vRV9EWheDg8P6e3V2HfiqMkbtKVcLnIptFVYGduU8sfj3buN&#10;FD6AraBDq0t50l5e7d6+2Q6u0Ctssas0CQaxvhhcKdsQXJFlXrW6B79Apy0Ha6QeAn9Sk1UEA6P3&#10;XbbK8/fZgFQ5QqW9Z+/tFJS7hF/XWoVvde11EF0pmVtIL6V3H99st4WiIXCtUWca8AIWPRjLTS9Q&#10;txBAHMj8B9UbReixDguFfYZ1bZROM/A0y/yfaR5acDrNwuJ4d5HJvx6s+nr8TsJUvDuWx0LPO3rU&#10;YxAfcRTsYn0G5wtOe3CcGEb2c26a1bt7VD+9sHjTgm30NREOrYaK+S1jZfasdMLxEWQ/fMGK+8Ah&#10;YAIaa+qjeCyHYHQmcrrsJnJRsWW+WW/WHFIcW+Uf1mzHFlDM1Y58+KSxF9EoJfHuEzoc732YUueU&#10;2Mzinek69kPR2b8cjBk9iX0kPFEP437k7DjSHqsTz0E4nROfPxst0m8pBj6lUvpfByAtRffZshbx&#10;7maDZmM/G2AVl5YySDGZN2G6z4Mj07SMPKlt8Zr1qk0a5YnFmSefRxLjfMrx/p5/p6ynH273BwAA&#10;//8DAFBLAwQUAAYACAAAACEAbhUYnOAAAAANAQAADwAAAGRycy9kb3ducmV2LnhtbEyPwU7DMBBE&#10;70j8g7VI3Khdikwb4lQVghNSRRoOHJ3YTazG6xC7bfj7bk9w3Jmn2Zl8PfmenewYXUAF85kAZrEJ&#10;xmGr4Kt6f1gCi0mj0X1Aq+DXRlgXtze5zkw4Y2lPu9QyCsGYaQVdSkPGeWw663WchcEiefswep3o&#10;HFtuRn2mcN/zRyEk99ohfej0YF872xx2R69g843lm/vZ1p/lvnRVtRL4IQ9K3d9NmxdgyU7pD4Zr&#10;faoOBXWqwxFNZL2CJynnhJIhhaQRhMjFM0n1VVqslsCLnP9fUVwAAAD//wMAUEsBAi0AFAAGAAgA&#10;AAAhALaDOJL+AAAA4QEAABMAAAAAAAAAAAAAAAAAAAAAAFtDb250ZW50X1R5cGVzXS54bWxQSwEC&#10;LQAUAAYACAAAACEAOP0h/9YAAACUAQAACwAAAAAAAAAAAAAAAAAvAQAAX3JlbHMvLnJlbHNQSwEC&#10;LQAUAAYACAAAACEAcOxJreUBAAC4AwAADgAAAAAAAAAAAAAAAAAuAgAAZHJzL2Uyb0RvYy54bWxQ&#10;SwECLQAUAAYACAAAACEAbhUYnOAAAAANAQAADwAAAAAAAAAAAAAAAAA/BAAAZHJzL2Rvd25yZXYu&#10;eG1sUEsFBgAAAAAEAAQA8wAAAEwFAAAAAA==&#10;" filled="f" stroked="f">
              <v:textbox inset="0,0,0,0">
                <w:txbxContent>
                  <w:p w14:paraId="671F6F76" w14:textId="77777777" w:rsidR="000204D5" w:rsidRPr="0039472D" w:rsidRDefault="000204D5"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ShaneRattenbury</w:t>
                    </w:r>
                    <w:proofErr w:type="spellEnd"/>
                  </w:p>
                </w:txbxContent>
              </v:textbox>
              <w10:wrap anchorx="page" anchory="page"/>
            </v:shape>
          </w:pict>
        </mc:Fallback>
      </mc:AlternateContent>
    </w:r>
    <w:r w:rsidRPr="009C2877">
      <w:rPr>
        <w:noProof/>
        <w:sz w:val="20"/>
        <w:szCs w:val="20"/>
        <w:lang w:val="en-AU" w:eastAsia="en-AU"/>
      </w:rPr>
      <mc:AlternateContent>
        <mc:Choice Requires="wps">
          <w:drawing>
            <wp:anchor distT="0" distB="0" distL="114300" distR="114300" simplePos="0" relativeHeight="251668480" behindDoc="1" locked="0" layoutInCell="1" allowOverlap="1" wp14:anchorId="3962FB8B" wp14:editId="2558DF49">
              <wp:simplePos x="0" y="0"/>
              <wp:positionH relativeFrom="page">
                <wp:posOffset>4543425</wp:posOffset>
              </wp:positionH>
              <wp:positionV relativeFrom="page">
                <wp:posOffset>10203815</wp:posOffset>
              </wp:positionV>
              <wp:extent cx="1085850" cy="20955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23C06" w14:textId="77777777" w:rsidR="000204D5" w:rsidRPr="0039472D" w:rsidRDefault="000204D5" w:rsidP="0061634E">
                          <w:pPr>
                            <w:pStyle w:val="BodyText"/>
                            <w:spacing w:line="244" w:lineRule="exact"/>
                            <w:rPr>
                              <w:rFonts w:ascii="Calibri Light" w:eastAsia="Calibri Light" w:hAnsi="Calibri Light" w:cs="Calibri Light"/>
                              <w:sz w:val="24"/>
                              <w:szCs w:val="24"/>
                            </w:rPr>
                          </w:pPr>
                          <w:proofErr w:type="spellStart"/>
                          <w:proofErr w:type="gramStart"/>
                          <w:r>
                            <w:rPr>
                              <w:rFonts w:ascii="Calibri Light"/>
                              <w:color w:val="231F20"/>
                              <w:sz w:val="24"/>
                              <w:szCs w:val="24"/>
                            </w:rPr>
                            <w:t>shanerattenbury</w:t>
                          </w:r>
                          <w:proofErr w:type="spellEnd"/>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962FB8B" id="Text Box 88" o:spid="_x0000_s1027" type="#_x0000_t202" style="position:absolute;margin-left:357.75pt;margin-top:803.45pt;width:85.5pt;height:1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HJ36QEAAL8DAAAOAAAAZHJzL2Uyb0RvYy54bWysU9tu2zAMfR+wfxD0vtgJkCEz4hRdiw4D&#10;ugvQ7gMYWbaF2aJGKbGzrx8lx2m3vRV9EWiKOjznkN5ejX0njpq8QVvK5SKXQluFlbFNKX883r3b&#10;SOED2Ao6tLqUJ+3l1e7tm+3gCr3CFrtKk2AQ64vBlbINwRVZ5lWre/ALdNryZY3UQ+BParKKYGD0&#10;vstWef4+G5AqR6i095y9nS7lLuHXtVbhW117HURXSuYW0knp3Mcz222haAhca9SZBryARQ/GctML&#10;1C0EEAcy/0H1RhF6rMNCYZ9hXRulkwZWs8z/UfPQgtNJC5vj3cUm/3qw6uvxOwlTlXLDk7LQ84we&#10;9RjERxwFp9ifwfmCyx4cF4aR8zznpNW7e1Q/vbB404Jt9DURDq2Givkt48vs2dMJx0eQ/fAFK+4D&#10;h4AJaKypj+axHYLReU6ny2wiFxVb5pv1Zs1Xiu9W+Yc1x7EFFPNrRz580tiLGJSSePYJHY73Pkyl&#10;c0lsZvHOdB3noejsXwnGjJnEPhKeqIdxPyajkrSobI/VieUQTlvFfwEHLdJvKQbeqFL6XwcgLUX3&#10;2bIlcf3mgOZgPwdgFT8tZZBiCm/CtKYHR6ZpGXky3eI121abpOiJxZkub0ny5LzRcQ2ff6eqp/9u&#10;9wcAAP//AwBQSwMEFAAGAAgAAAAhADgiKXDhAAAADQEAAA8AAABkcnMvZG93bnJldi54bWxMj8FO&#10;wzAQRO9I/IO1lbhRu6CaJI1TVQhOSIg0HDg6sZtEjdchdtvw92xPcNyZp9mZfDu7gZ3tFHqPClZL&#10;Acxi402PrYLP6vU+ARaiRqMHj1bBjw2wLW5vcp0Zf8HSnvexZRSCIdMKuhjHjPPQdNbpsPSjRfIO&#10;fnI60jm13Ez6QuFu4A9CSO50j/Sh06N97mxz3J+cgt0Xli/993v9UR7KvqpSgW/yqNTdYt5tgEU7&#10;xz8YrvWpOhTUqfYnNIENCp5W6zWhZEghU2CEJIkkqb5Kj2kKvMj5/xXFLwAAAP//AwBQSwECLQAU&#10;AAYACAAAACEAtoM4kv4AAADhAQAAEwAAAAAAAAAAAAAAAAAAAAAAW0NvbnRlbnRfVHlwZXNdLnht&#10;bFBLAQItABQABgAIAAAAIQA4/SH/1gAAAJQBAAALAAAAAAAAAAAAAAAAAC8BAABfcmVscy8ucmVs&#10;c1BLAQItABQABgAIAAAAIQAX2HJ36QEAAL8DAAAOAAAAAAAAAAAAAAAAAC4CAABkcnMvZTJvRG9j&#10;LnhtbFBLAQItABQABgAIAAAAIQA4Iilw4QAAAA0BAAAPAAAAAAAAAAAAAAAAAEMEAABkcnMvZG93&#10;bnJldi54bWxQSwUGAAAAAAQABADzAAAAUQUAAAAA&#10;" filled="f" stroked="f">
              <v:textbox inset="0,0,0,0">
                <w:txbxContent>
                  <w:p w14:paraId="7B723C06" w14:textId="77777777" w:rsidR="000204D5" w:rsidRPr="0039472D" w:rsidRDefault="000204D5"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shanerattenbury</w:t>
                    </w:r>
                    <w:proofErr w:type="spellEnd"/>
                  </w:p>
                </w:txbxContent>
              </v:textbox>
              <w10:wrap anchorx="page" anchory="page"/>
            </v:shape>
          </w:pict>
        </mc:Fallback>
      </mc:AlternateContent>
    </w:r>
    <w:r w:rsidRPr="009C2877">
      <w:rPr>
        <w:noProof/>
        <w:sz w:val="20"/>
        <w:szCs w:val="20"/>
        <w:lang w:val="en-AU" w:eastAsia="en-AU"/>
      </w:rPr>
      <mc:AlternateContent>
        <mc:Choice Requires="wpg">
          <w:drawing>
            <wp:anchor distT="0" distB="0" distL="114300" distR="114300" simplePos="0" relativeHeight="251662336" behindDoc="1" locked="0" layoutInCell="1" allowOverlap="1" wp14:anchorId="5D7ABA8D" wp14:editId="4853948E">
              <wp:simplePos x="0" y="0"/>
              <wp:positionH relativeFrom="page">
                <wp:posOffset>4236720</wp:posOffset>
              </wp:positionH>
              <wp:positionV relativeFrom="page">
                <wp:posOffset>10146665</wp:posOffset>
              </wp:positionV>
              <wp:extent cx="254000" cy="254000"/>
              <wp:effectExtent l="0" t="0" r="0" b="0"/>
              <wp:wrapNone/>
              <wp:docPr id="25" name="Group 25"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254000"/>
                        <a:chOff x="4966" y="15963"/>
                        <a:chExt cx="290" cy="290"/>
                      </a:xfrm>
                    </wpg:grpSpPr>
                    <wps:wsp>
                      <wps:cNvPr id="26" name="Freeform 8"/>
                      <wps:cNvSpPr>
                        <a:spLocks/>
                      </wps:cNvSpPr>
                      <wps:spPr bwMode="auto">
                        <a:xfrm>
                          <a:off x="4966" y="15963"/>
                          <a:ext cx="290" cy="290"/>
                        </a:xfrm>
                        <a:custGeom>
                          <a:avLst/>
                          <a:gdLst>
                            <a:gd name="T0" fmla="+- 0 5229 4966"/>
                            <a:gd name="T1" fmla="*/ T0 w 290"/>
                            <a:gd name="T2" fmla="+- 0 15963 15963"/>
                            <a:gd name="T3" fmla="*/ 15963 h 290"/>
                            <a:gd name="T4" fmla="+- 0 4993 4966"/>
                            <a:gd name="T5" fmla="*/ T4 w 290"/>
                            <a:gd name="T6" fmla="+- 0 15963 15963"/>
                            <a:gd name="T7" fmla="*/ 15963 h 290"/>
                            <a:gd name="T8" fmla="+- 0 4984 4966"/>
                            <a:gd name="T9" fmla="*/ T8 w 290"/>
                            <a:gd name="T10" fmla="+- 0 15967 15963"/>
                            <a:gd name="T11" fmla="*/ 15967 h 290"/>
                            <a:gd name="T12" fmla="+- 0 4970 4966"/>
                            <a:gd name="T13" fmla="*/ T12 w 290"/>
                            <a:gd name="T14" fmla="+- 0 15981 15963"/>
                            <a:gd name="T15" fmla="*/ 15981 h 290"/>
                            <a:gd name="T16" fmla="+- 0 4966 4966"/>
                            <a:gd name="T17" fmla="*/ T16 w 290"/>
                            <a:gd name="T18" fmla="+- 0 15990 15963"/>
                            <a:gd name="T19" fmla="*/ 15990 h 290"/>
                            <a:gd name="T20" fmla="+- 0 4966 4966"/>
                            <a:gd name="T21" fmla="*/ T20 w 290"/>
                            <a:gd name="T22" fmla="+- 0 16225 15963"/>
                            <a:gd name="T23" fmla="*/ 16225 h 290"/>
                            <a:gd name="T24" fmla="+- 0 4970 4966"/>
                            <a:gd name="T25" fmla="*/ T24 w 290"/>
                            <a:gd name="T26" fmla="+- 0 16234 15963"/>
                            <a:gd name="T27" fmla="*/ 16234 h 290"/>
                            <a:gd name="T28" fmla="+- 0 4984 4966"/>
                            <a:gd name="T29" fmla="*/ T28 w 290"/>
                            <a:gd name="T30" fmla="+- 0 16249 15963"/>
                            <a:gd name="T31" fmla="*/ 16249 h 290"/>
                            <a:gd name="T32" fmla="+- 0 4993 4966"/>
                            <a:gd name="T33" fmla="*/ T32 w 290"/>
                            <a:gd name="T34" fmla="+- 0 16252 15963"/>
                            <a:gd name="T35" fmla="*/ 16252 h 290"/>
                            <a:gd name="T36" fmla="+- 0 5229 4966"/>
                            <a:gd name="T37" fmla="*/ T36 w 290"/>
                            <a:gd name="T38" fmla="+- 0 16252 15963"/>
                            <a:gd name="T39" fmla="*/ 16252 h 290"/>
                            <a:gd name="T40" fmla="+- 0 5237 4966"/>
                            <a:gd name="T41" fmla="*/ T40 w 290"/>
                            <a:gd name="T42" fmla="+- 0 16249 15963"/>
                            <a:gd name="T43" fmla="*/ 16249 h 290"/>
                            <a:gd name="T44" fmla="+- 0 5252 4966"/>
                            <a:gd name="T45" fmla="*/ T44 w 290"/>
                            <a:gd name="T46" fmla="+- 0 16234 15963"/>
                            <a:gd name="T47" fmla="*/ 16234 h 290"/>
                            <a:gd name="T48" fmla="+- 0 5255 4966"/>
                            <a:gd name="T49" fmla="*/ T48 w 290"/>
                            <a:gd name="T50" fmla="+- 0 16225 15963"/>
                            <a:gd name="T51" fmla="*/ 16225 h 290"/>
                            <a:gd name="T52" fmla="+- 0 5255 4966"/>
                            <a:gd name="T53" fmla="*/ T52 w 290"/>
                            <a:gd name="T54" fmla="+- 0 16219 15963"/>
                            <a:gd name="T55" fmla="*/ 16219 h 290"/>
                            <a:gd name="T56" fmla="+- 0 5007 4966"/>
                            <a:gd name="T57" fmla="*/ T56 w 290"/>
                            <a:gd name="T58" fmla="+- 0 16219 15963"/>
                            <a:gd name="T59" fmla="*/ 16219 h 290"/>
                            <a:gd name="T60" fmla="+- 0 5004 4966"/>
                            <a:gd name="T61" fmla="*/ T60 w 290"/>
                            <a:gd name="T62" fmla="+- 0 16218 15963"/>
                            <a:gd name="T63" fmla="*/ 16218 h 290"/>
                            <a:gd name="T64" fmla="+- 0 5000 4966"/>
                            <a:gd name="T65" fmla="*/ T64 w 290"/>
                            <a:gd name="T66" fmla="+- 0 16213 15963"/>
                            <a:gd name="T67" fmla="*/ 16213 h 290"/>
                            <a:gd name="T68" fmla="+- 0 4998 4966"/>
                            <a:gd name="T69" fmla="*/ T68 w 290"/>
                            <a:gd name="T70" fmla="+- 0 16211 15963"/>
                            <a:gd name="T71" fmla="*/ 16211 h 290"/>
                            <a:gd name="T72" fmla="+- 0 4998 4966"/>
                            <a:gd name="T73" fmla="*/ T72 w 290"/>
                            <a:gd name="T74" fmla="+- 0 16085 15963"/>
                            <a:gd name="T75" fmla="*/ 16085 h 290"/>
                            <a:gd name="T76" fmla="+- 0 5059 4966"/>
                            <a:gd name="T77" fmla="*/ T76 w 290"/>
                            <a:gd name="T78" fmla="+- 0 16085 15963"/>
                            <a:gd name="T79" fmla="*/ 16085 h 290"/>
                            <a:gd name="T80" fmla="+- 0 5064 4966"/>
                            <a:gd name="T81" fmla="*/ T80 w 290"/>
                            <a:gd name="T82" fmla="+- 0 16074 15963"/>
                            <a:gd name="T83" fmla="*/ 16074 h 290"/>
                            <a:gd name="T84" fmla="+- 0 5083 4966"/>
                            <a:gd name="T85" fmla="*/ T84 w 290"/>
                            <a:gd name="T86" fmla="+- 0 16059 15963"/>
                            <a:gd name="T87" fmla="*/ 16059 h 290"/>
                            <a:gd name="T88" fmla="+- 0 5100 4966"/>
                            <a:gd name="T89" fmla="*/ T88 w 290"/>
                            <a:gd name="T90" fmla="+- 0 16052 15963"/>
                            <a:gd name="T91" fmla="*/ 16052 h 290"/>
                            <a:gd name="T92" fmla="+- 0 5172 4966"/>
                            <a:gd name="T93" fmla="*/ T92 w 290"/>
                            <a:gd name="T94" fmla="+- 0 16052 15963"/>
                            <a:gd name="T95" fmla="*/ 16052 h 290"/>
                            <a:gd name="T96" fmla="+- 0 5170 4966"/>
                            <a:gd name="T97" fmla="*/ T96 w 290"/>
                            <a:gd name="T98" fmla="+- 0 16051 15963"/>
                            <a:gd name="T99" fmla="*/ 16051 h 290"/>
                            <a:gd name="T100" fmla="+- 0 5165 4966"/>
                            <a:gd name="T101" fmla="*/ T100 w 290"/>
                            <a:gd name="T102" fmla="+- 0 16046 15963"/>
                            <a:gd name="T103" fmla="*/ 16046 h 290"/>
                            <a:gd name="T104" fmla="+- 0 5164 4966"/>
                            <a:gd name="T105" fmla="*/ T104 w 290"/>
                            <a:gd name="T106" fmla="+- 0 16043 15963"/>
                            <a:gd name="T107" fmla="*/ 16043 h 290"/>
                            <a:gd name="T108" fmla="+- 0 5164 4966"/>
                            <a:gd name="T109" fmla="*/ T108 w 290"/>
                            <a:gd name="T110" fmla="+- 0 16005 15963"/>
                            <a:gd name="T111" fmla="*/ 16005 h 290"/>
                            <a:gd name="T112" fmla="+- 0 5165 4966"/>
                            <a:gd name="T113" fmla="*/ T112 w 290"/>
                            <a:gd name="T114" fmla="+- 0 16002 15963"/>
                            <a:gd name="T115" fmla="*/ 16002 h 290"/>
                            <a:gd name="T116" fmla="+- 0 5170 4966"/>
                            <a:gd name="T117" fmla="*/ T116 w 290"/>
                            <a:gd name="T118" fmla="+- 0 15997 15963"/>
                            <a:gd name="T119" fmla="*/ 15997 h 290"/>
                            <a:gd name="T120" fmla="+- 0 5173 4966"/>
                            <a:gd name="T121" fmla="*/ T120 w 290"/>
                            <a:gd name="T122" fmla="+- 0 15995 15963"/>
                            <a:gd name="T123" fmla="*/ 15995 h 290"/>
                            <a:gd name="T124" fmla="+- 0 5255 4966"/>
                            <a:gd name="T125" fmla="*/ T124 w 290"/>
                            <a:gd name="T126" fmla="+- 0 15995 15963"/>
                            <a:gd name="T127" fmla="*/ 15995 h 290"/>
                            <a:gd name="T128" fmla="+- 0 5255 4966"/>
                            <a:gd name="T129" fmla="*/ T128 w 290"/>
                            <a:gd name="T130" fmla="+- 0 15990 15963"/>
                            <a:gd name="T131" fmla="*/ 15990 h 290"/>
                            <a:gd name="T132" fmla="+- 0 5252 4966"/>
                            <a:gd name="T133" fmla="*/ T132 w 290"/>
                            <a:gd name="T134" fmla="+- 0 15981 15963"/>
                            <a:gd name="T135" fmla="*/ 15981 h 290"/>
                            <a:gd name="T136" fmla="+- 0 5237 4966"/>
                            <a:gd name="T137" fmla="*/ T136 w 290"/>
                            <a:gd name="T138" fmla="+- 0 15967 15963"/>
                            <a:gd name="T139" fmla="*/ 15967 h 290"/>
                            <a:gd name="T140" fmla="+- 0 5229 4966"/>
                            <a:gd name="T141" fmla="*/ T140 w 290"/>
                            <a:gd name="T142" fmla="+- 0 15963 15963"/>
                            <a:gd name="T143" fmla="*/ 15963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90" h="290">
                              <a:moveTo>
                                <a:pt x="263" y="0"/>
                              </a:moveTo>
                              <a:lnTo>
                                <a:pt x="27" y="0"/>
                              </a:lnTo>
                              <a:lnTo>
                                <a:pt x="18" y="4"/>
                              </a:lnTo>
                              <a:lnTo>
                                <a:pt x="4" y="18"/>
                              </a:lnTo>
                              <a:lnTo>
                                <a:pt x="0" y="27"/>
                              </a:lnTo>
                              <a:lnTo>
                                <a:pt x="0" y="262"/>
                              </a:lnTo>
                              <a:lnTo>
                                <a:pt x="4" y="271"/>
                              </a:lnTo>
                              <a:lnTo>
                                <a:pt x="18" y="286"/>
                              </a:lnTo>
                              <a:lnTo>
                                <a:pt x="27" y="289"/>
                              </a:lnTo>
                              <a:lnTo>
                                <a:pt x="263" y="289"/>
                              </a:lnTo>
                              <a:lnTo>
                                <a:pt x="271" y="286"/>
                              </a:lnTo>
                              <a:lnTo>
                                <a:pt x="286" y="271"/>
                              </a:lnTo>
                              <a:lnTo>
                                <a:pt x="289" y="262"/>
                              </a:lnTo>
                              <a:lnTo>
                                <a:pt x="289" y="256"/>
                              </a:lnTo>
                              <a:lnTo>
                                <a:pt x="41" y="256"/>
                              </a:lnTo>
                              <a:lnTo>
                                <a:pt x="38" y="255"/>
                              </a:lnTo>
                              <a:lnTo>
                                <a:pt x="34" y="250"/>
                              </a:lnTo>
                              <a:lnTo>
                                <a:pt x="32" y="248"/>
                              </a:lnTo>
                              <a:lnTo>
                                <a:pt x="32" y="122"/>
                              </a:lnTo>
                              <a:lnTo>
                                <a:pt x="93" y="122"/>
                              </a:lnTo>
                              <a:lnTo>
                                <a:pt x="98" y="111"/>
                              </a:lnTo>
                              <a:lnTo>
                                <a:pt x="117" y="96"/>
                              </a:lnTo>
                              <a:lnTo>
                                <a:pt x="134" y="89"/>
                              </a:lnTo>
                              <a:lnTo>
                                <a:pt x="206" y="89"/>
                              </a:lnTo>
                              <a:lnTo>
                                <a:pt x="204" y="88"/>
                              </a:lnTo>
                              <a:lnTo>
                                <a:pt x="199" y="83"/>
                              </a:lnTo>
                              <a:lnTo>
                                <a:pt x="198" y="80"/>
                              </a:lnTo>
                              <a:lnTo>
                                <a:pt x="198" y="42"/>
                              </a:lnTo>
                              <a:lnTo>
                                <a:pt x="199" y="39"/>
                              </a:lnTo>
                              <a:lnTo>
                                <a:pt x="204" y="34"/>
                              </a:lnTo>
                              <a:lnTo>
                                <a:pt x="207" y="32"/>
                              </a:lnTo>
                              <a:lnTo>
                                <a:pt x="289" y="32"/>
                              </a:lnTo>
                              <a:lnTo>
                                <a:pt x="289" y="27"/>
                              </a:lnTo>
                              <a:lnTo>
                                <a:pt x="286" y="18"/>
                              </a:lnTo>
                              <a:lnTo>
                                <a:pt x="271" y="4"/>
                              </a:lnTo>
                              <a:lnTo>
                                <a:pt x="26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9"/>
                      <wps:cNvSpPr>
                        <a:spLocks/>
                      </wps:cNvSpPr>
                      <wps:spPr bwMode="auto">
                        <a:xfrm>
                          <a:off x="4966" y="15963"/>
                          <a:ext cx="290" cy="290"/>
                        </a:xfrm>
                        <a:custGeom>
                          <a:avLst/>
                          <a:gdLst>
                            <a:gd name="T0" fmla="+- 0 5255 4966"/>
                            <a:gd name="T1" fmla="*/ T0 w 290"/>
                            <a:gd name="T2" fmla="+- 0 16085 15963"/>
                            <a:gd name="T3" fmla="*/ 16085 h 290"/>
                            <a:gd name="T4" fmla="+- 0 5223 4966"/>
                            <a:gd name="T5" fmla="*/ T4 w 290"/>
                            <a:gd name="T6" fmla="+- 0 16085 15963"/>
                            <a:gd name="T7" fmla="*/ 16085 h 290"/>
                            <a:gd name="T8" fmla="+- 0 5223 4966"/>
                            <a:gd name="T9" fmla="*/ T8 w 290"/>
                            <a:gd name="T10" fmla="+- 0 16211 15963"/>
                            <a:gd name="T11" fmla="*/ 16211 h 290"/>
                            <a:gd name="T12" fmla="+- 0 5222 4966"/>
                            <a:gd name="T13" fmla="*/ T12 w 290"/>
                            <a:gd name="T14" fmla="+- 0 16213 15963"/>
                            <a:gd name="T15" fmla="*/ 16213 h 290"/>
                            <a:gd name="T16" fmla="+- 0 5217 4966"/>
                            <a:gd name="T17" fmla="*/ T16 w 290"/>
                            <a:gd name="T18" fmla="+- 0 16218 15963"/>
                            <a:gd name="T19" fmla="*/ 16218 h 290"/>
                            <a:gd name="T20" fmla="+- 0 5214 4966"/>
                            <a:gd name="T21" fmla="*/ T20 w 290"/>
                            <a:gd name="T22" fmla="+- 0 16219 15963"/>
                            <a:gd name="T23" fmla="*/ 16219 h 290"/>
                            <a:gd name="T24" fmla="+- 0 5255 4966"/>
                            <a:gd name="T25" fmla="*/ T24 w 290"/>
                            <a:gd name="T26" fmla="+- 0 16219 15963"/>
                            <a:gd name="T27" fmla="*/ 16219 h 290"/>
                            <a:gd name="T28" fmla="+- 0 5255 4966"/>
                            <a:gd name="T29" fmla="*/ T28 w 290"/>
                            <a:gd name="T30" fmla="+- 0 16085 15963"/>
                            <a:gd name="T31" fmla="*/ 16085 h 2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90" h="290">
                              <a:moveTo>
                                <a:pt x="289" y="122"/>
                              </a:moveTo>
                              <a:lnTo>
                                <a:pt x="257" y="122"/>
                              </a:lnTo>
                              <a:lnTo>
                                <a:pt x="257" y="248"/>
                              </a:lnTo>
                              <a:lnTo>
                                <a:pt x="256" y="250"/>
                              </a:lnTo>
                              <a:lnTo>
                                <a:pt x="251" y="255"/>
                              </a:lnTo>
                              <a:lnTo>
                                <a:pt x="248" y="256"/>
                              </a:lnTo>
                              <a:lnTo>
                                <a:pt x="289" y="256"/>
                              </a:lnTo>
                              <a:lnTo>
                                <a:pt x="289"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0"/>
                      <wps:cNvSpPr>
                        <a:spLocks/>
                      </wps:cNvSpPr>
                      <wps:spPr bwMode="auto">
                        <a:xfrm>
                          <a:off x="4966" y="15963"/>
                          <a:ext cx="290" cy="290"/>
                        </a:xfrm>
                        <a:custGeom>
                          <a:avLst/>
                          <a:gdLst>
                            <a:gd name="T0" fmla="+- 0 5059 4966"/>
                            <a:gd name="T1" fmla="*/ T0 w 290"/>
                            <a:gd name="T2" fmla="+- 0 16085 15963"/>
                            <a:gd name="T3" fmla="*/ 16085 h 290"/>
                            <a:gd name="T4" fmla="+- 0 5025 4966"/>
                            <a:gd name="T5" fmla="*/ T4 w 290"/>
                            <a:gd name="T6" fmla="+- 0 16085 15963"/>
                            <a:gd name="T7" fmla="*/ 16085 h 290"/>
                            <a:gd name="T8" fmla="+- 0 5023 4966"/>
                            <a:gd name="T9" fmla="*/ T8 w 290"/>
                            <a:gd name="T10" fmla="+- 0 16093 15963"/>
                            <a:gd name="T11" fmla="*/ 16093 h 290"/>
                            <a:gd name="T12" fmla="+- 0 5021 4966"/>
                            <a:gd name="T13" fmla="*/ T12 w 290"/>
                            <a:gd name="T14" fmla="+- 0 16102 15963"/>
                            <a:gd name="T15" fmla="*/ 16102 h 290"/>
                            <a:gd name="T16" fmla="+- 0 5021 4966"/>
                            <a:gd name="T17" fmla="*/ T16 w 290"/>
                            <a:gd name="T18" fmla="+- 0 16110 15963"/>
                            <a:gd name="T19" fmla="*/ 16110 h 290"/>
                            <a:gd name="T20" fmla="+- 0 5042 4966"/>
                            <a:gd name="T21" fmla="*/ T20 w 290"/>
                            <a:gd name="T22" fmla="+- 0 16166 15963"/>
                            <a:gd name="T23" fmla="*/ 16166 h 290"/>
                            <a:gd name="T24" fmla="+- 0 5096 4966"/>
                            <a:gd name="T25" fmla="*/ T24 w 290"/>
                            <a:gd name="T26" fmla="+- 0 16196 15963"/>
                            <a:gd name="T27" fmla="*/ 16196 h 290"/>
                            <a:gd name="T28" fmla="+- 0 5122 4966"/>
                            <a:gd name="T29" fmla="*/ T28 w 290"/>
                            <a:gd name="T30" fmla="+- 0 16196 15963"/>
                            <a:gd name="T31" fmla="*/ 16196 h 290"/>
                            <a:gd name="T32" fmla="+- 0 5141 4966"/>
                            <a:gd name="T33" fmla="*/ T32 w 290"/>
                            <a:gd name="T34" fmla="+- 0 16192 15963"/>
                            <a:gd name="T35" fmla="*/ 16192 h 290"/>
                            <a:gd name="T36" fmla="+- 0 5155 4966"/>
                            <a:gd name="T37" fmla="*/ T36 w 290"/>
                            <a:gd name="T38" fmla="+- 0 16186 15963"/>
                            <a:gd name="T39" fmla="*/ 16186 h 290"/>
                            <a:gd name="T40" fmla="+- 0 5172 4966"/>
                            <a:gd name="T41" fmla="*/ T40 w 290"/>
                            <a:gd name="T42" fmla="+- 0 16174 15963"/>
                            <a:gd name="T43" fmla="*/ 16174 h 290"/>
                            <a:gd name="T44" fmla="+- 0 5182 4966"/>
                            <a:gd name="T45" fmla="*/ T44 w 290"/>
                            <a:gd name="T46" fmla="+- 0 16163 15963"/>
                            <a:gd name="T47" fmla="*/ 16163 h 290"/>
                            <a:gd name="T48" fmla="+- 0 5111 4966"/>
                            <a:gd name="T49" fmla="*/ T48 w 290"/>
                            <a:gd name="T50" fmla="+- 0 16163 15963"/>
                            <a:gd name="T51" fmla="*/ 16163 h 290"/>
                            <a:gd name="T52" fmla="+- 0 5091 4966"/>
                            <a:gd name="T53" fmla="*/ T52 w 290"/>
                            <a:gd name="T54" fmla="+- 0 16160 15963"/>
                            <a:gd name="T55" fmla="*/ 16160 h 290"/>
                            <a:gd name="T56" fmla="+- 0 5073 4966"/>
                            <a:gd name="T57" fmla="*/ T56 w 290"/>
                            <a:gd name="T58" fmla="+- 0 16150 15963"/>
                            <a:gd name="T59" fmla="*/ 16150 h 290"/>
                            <a:gd name="T60" fmla="+- 0 5059 4966"/>
                            <a:gd name="T61" fmla="*/ T60 w 290"/>
                            <a:gd name="T62" fmla="+- 0 16132 15963"/>
                            <a:gd name="T63" fmla="*/ 16132 h 290"/>
                            <a:gd name="T64" fmla="+- 0 5053 4966"/>
                            <a:gd name="T65" fmla="*/ T64 w 290"/>
                            <a:gd name="T66" fmla="+- 0 16114 15963"/>
                            <a:gd name="T67" fmla="*/ 16114 h 290"/>
                            <a:gd name="T68" fmla="+- 0 5056 4966"/>
                            <a:gd name="T69" fmla="*/ T68 w 290"/>
                            <a:gd name="T70" fmla="+- 0 16091 15963"/>
                            <a:gd name="T71" fmla="*/ 16091 h 290"/>
                            <a:gd name="T72" fmla="+- 0 5059 4966"/>
                            <a:gd name="T73" fmla="*/ T72 w 290"/>
                            <a:gd name="T74" fmla="+- 0 16085 15963"/>
                            <a:gd name="T75" fmla="*/ 1608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90" h="290">
                              <a:moveTo>
                                <a:pt x="93" y="122"/>
                              </a:moveTo>
                              <a:lnTo>
                                <a:pt x="59" y="122"/>
                              </a:lnTo>
                              <a:lnTo>
                                <a:pt x="57" y="130"/>
                              </a:lnTo>
                              <a:lnTo>
                                <a:pt x="55" y="139"/>
                              </a:lnTo>
                              <a:lnTo>
                                <a:pt x="55" y="147"/>
                              </a:lnTo>
                              <a:lnTo>
                                <a:pt x="76" y="203"/>
                              </a:lnTo>
                              <a:lnTo>
                                <a:pt x="130" y="233"/>
                              </a:lnTo>
                              <a:lnTo>
                                <a:pt x="156" y="233"/>
                              </a:lnTo>
                              <a:lnTo>
                                <a:pt x="175" y="229"/>
                              </a:lnTo>
                              <a:lnTo>
                                <a:pt x="189" y="223"/>
                              </a:lnTo>
                              <a:lnTo>
                                <a:pt x="206" y="211"/>
                              </a:lnTo>
                              <a:lnTo>
                                <a:pt x="216" y="200"/>
                              </a:lnTo>
                              <a:lnTo>
                                <a:pt x="145" y="200"/>
                              </a:lnTo>
                              <a:lnTo>
                                <a:pt x="125" y="197"/>
                              </a:lnTo>
                              <a:lnTo>
                                <a:pt x="107" y="187"/>
                              </a:lnTo>
                              <a:lnTo>
                                <a:pt x="93" y="169"/>
                              </a:lnTo>
                              <a:lnTo>
                                <a:pt x="87" y="151"/>
                              </a:lnTo>
                              <a:lnTo>
                                <a:pt x="90" y="128"/>
                              </a:lnTo>
                              <a:lnTo>
                                <a:pt x="93"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1"/>
                      <wps:cNvSpPr>
                        <a:spLocks/>
                      </wps:cNvSpPr>
                      <wps:spPr bwMode="auto">
                        <a:xfrm>
                          <a:off x="4966" y="15963"/>
                          <a:ext cx="290" cy="290"/>
                        </a:xfrm>
                        <a:custGeom>
                          <a:avLst/>
                          <a:gdLst>
                            <a:gd name="T0" fmla="+- 0 5172 4966"/>
                            <a:gd name="T1" fmla="*/ T0 w 290"/>
                            <a:gd name="T2" fmla="+- 0 16052 15963"/>
                            <a:gd name="T3" fmla="*/ 16052 h 290"/>
                            <a:gd name="T4" fmla="+- 0 5100 4966"/>
                            <a:gd name="T5" fmla="*/ T4 w 290"/>
                            <a:gd name="T6" fmla="+- 0 16052 15963"/>
                            <a:gd name="T7" fmla="*/ 16052 h 290"/>
                            <a:gd name="T8" fmla="+- 0 5125 4966"/>
                            <a:gd name="T9" fmla="*/ T8 w 290"/>
                            <a:gd name="T10" fmla="+- 0 16053 15963"/>
                            <a:gd name="T11" fmla="*/ 16053 h 290"/>
                            <a:gd name="T12" fmla="+- 0 5142 4966"/>
                            <a:gd name="T13" fmla="*/ T12 w 290"/>
                            <a:gd name="T14" fmla="+- 0 16059 15963"/>
                            <a:gd name="T15" fmla="*/ 16059 h 290"/>
                            <a:gd name="T16" fmla="+- 0 5160 4966"/>
                            <a:gd name="T17" fmla="*/ T16 w 290"/>
                            <a:gd name="T18" fmla="+- 0 16078 15963"/>
                            <a:gd name="T19" fmla="*/ 16078 h 290"/>
                            <a:gd name="T20" fmla="+- 0 5168 4966"/>
                            <a:gd name="T21" fmla="*/ T20 w 290"/>
                            <a:gd name="T22" fmla="+- 0 16095 15963"/>
                            <a:gd name="T23" fmla="*/ 16095 h 290"/>
                            <a:gd name="T24" fmla="+- 0 5167 4966"/>
                            <a:gd name="T25" fmla="*/ T24 w 290"/>
                            <a:gd name="T26" fmla="+- 0 16120 15963"/>
                            <a:gd name="T27" fmla="*/ 16120 h 290"/>
                            <a:gd name="T28" fmla="+- 0 5160 4966"/>
                            <a:gd name="T29" fmla="*/ T28 w 290"/>
                            <a:gd name="T30" fmla="+- 0 16137 15963"/>
                            <a:gd name="T31" fmla="*/ 16137 h 290"/>
                            <a:gd name="T32" fmla="+- 0 5141 4966"/>
                            <a:gd name="T33" fmla="*/ T32 w 290"/>
                            <a:gd name="T34" fmla="+- 0 16154 15963"/>
                            <a:gd name="T35" fmla="*/ 16154 h 290"/>
                            <a:gd name="T36" fmla="+- 0 5124 4966"/>
                            <a:gd name="T37" fmla="*/ T36 w 290"/>
                            <a:gd name="T38" fmla="+- 0 16162 15963"/>
                            <a:gd name="T39" fmla="*/ 16162 h 290"/>
                            <a:gd name="T40" fmla="+- 0 5111 4966"/>
                            <a:gd name="T41" fmla="*/ T40 w 290"/>
                            <a:gd name="T42" fmla="+- 0 16163 15963"/>
                            <a:gd name="T43" fmla="*/ 16163 h 290"/>
                            <a:gd name="T44" fmla="+- 0 5182 4966"/>
                            <a:gd name="T45" fmla="*/ T44 w 290"/>
                            <a:gd name="T46" fmla="+- 0 16163 15963"/>
                            <a:gd name="T47" fmla="*/ 16163 h 290"/>
                            <a:gd name="T48" fmla="+- 0 5185 4966"/>
                            <a:gd name="T49" fmla="*/ T48 w 290"/>
                            <a:gd name="T50" fmla="+- 0 16159 15963"/>
                            <a:gd name="T51" fmla="*/ 16159 h 290"/>
                            <a:gd name="T52" fmla="+- 0 5196 4966"/>
                            <a:gd name="T53" fmla="*/ T52 w 290"/>
                            <a:gd name="T54" fmla="+- 0 16139 15963"/>
                            <a:gd name="T55" fmla="*/ 16139 h 290"/>
                            <a:gd name="T56" fmla="+- 0 5200 4966"/>
                            <a:gd name="T57" fmla="*/ T56 w 290"/>
                            <a:gd name="T58" fmla="+- 0 16121 15963"/>
                            <a:gd name="T59" fmla="*/ 16121 h 290"/>
                            <a:gd name="T60" fmla="+- 0 5201 4966"/>
                            <a:gd name="T61" fmla="*/ T60 w 290"/>
                            <a:gd name="T62" fmla="+- 0 16102 15963"/>
                            <a:gd name="T63" fmla="*/ 16102 h 290"/>
                            <a:gd name="T64" fmla="+- 0 5200 4966"/>
                            <a:gd name="T65" fmla="*/ T64 w 290"/>
                            <a:gd name="T66" fmla="+- 0 16093 15963"/>
                            <a:gd name="T67" fmla="*/ 16093 h 290"/>
                            <a:gd name="T68" fmla="+- 0 5197 4966"/>
                            <a:gd name="T69" fmla="*/ T68 w 290"/>
                            <a:gd name="T70" fmla="+- 0 16085 15963"/>
                            <a:gd name="T71" fmla="*/ 16085 h 290"/>
                            <a:gd name="T72" fmla="+- 0 5255 4966"/>
                            <a:gd name="T73" fmla="*/ T72 w 290"/>
                            <a:gd name="T74" fmla="+- 0 16085 15963"/>
                            <a:gd name="T75" fmla="*/ 16085 h 290"/>
                            <a:gd name="T76" fmla="+- 0 5255 4966"/>
                            <a:gd name="T77" fmla="*/ T76 w 290"/>
                            <a:gd name="T78" fmla="+- 0 16052 15963"/>
                            <a:gd name="T79" fmla="*/ 16052 h 290"/>
                            <a:gd name="T80" fmla="+- 0 5173 4966"/>
                            <a:gd name="T81" fmla="*/ T80 w 290"/>
                            <a:gd name="T82" fmla="+- 0 16052 15963"/>
                            <a:gd name="T83" fmla="*/ 16052 h 290"/>
                            <a:gd name="T84" fmla="+- 0 5172 4966"/>
                            <a:gd name="T85" fmla="*/ T84 w 290"/>
                            <a:gd name="T86" fmla="+- 0 16052 15963"/>
                            <a:gd name="T87" fmla="*/ 16052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90" h="290">
                              <a:moveTo>
                                <a:pt x="206" y="89"/>
                              </a:moveTo>
                              <a:lnTo>
                                <a:pt x="134" y="89"/>
                              </a:lnTo>
                              <a:lnTo>
                                <a:pt x="159" y="90"/>
                              </a:lnTo>
                              <a:lnTo>
                                <a:pt x="176" y="96"/>
                              </a:lnTo>
                              <a:lnTo>
                                <a:pt x="194" y="115"/>
                              </a:lnTo>
                              <a:lnTo>
                                <a:pt x="202" y="132"/>
                              </a:lnTo>
                              <a:lnTo>
                                <a:pt x="201" y="157"/>
                              </a:lnTo>
                              <a:lnTo>
                                <a:pt x="194" y="174"/>
                              </a:lnTo>
                              <a:lnTo>
                                <a:pt x="175" y="191"/>
                              </a:lnTo>
                              <a:lnTo>
                                <a:pt x="158" y="199"/>
                              </a:lnTo>
                              <a:lnTo>
                                <a:pt x="145" y="200"/>
                              </a:lnTo>
                              <a:lnTo>
                                <a:pt x="216" y="200"/>
                              </a:lnTo>
                              <a:lnTo>
                                <a:pt x="219" y="196"/>
                              </a:lnTo>
                              <a:lnTo>
                                <a:pt x="230" y="176"/>
                              </a:lnTo>
                              <a:lnTo>
                                <a:pt x="234" y="158"/>
                              </a:lnTo>
                              <a:lnTo>
                                <a:pt x="235" y="139"/>
                              </a:lnTo>
                              <a:lnTo>
                                <a:pt x="234" y="130"/>
                              </a:lnTo>
                              <a:lnTo>
                                <a:pt x="231" y="122"/>
                              </a:lnTo>
                              <a:lnTo>
                                <a:pt x="289" y="122"/>
                              </a:lnTo>
                              <a:lnTo>
                                <a:pt x="289" y="89"/>
                              </a:lnTo>
                              <a:lnTo>
                                <a:pt x="207" y="89"/>
                              </a:lnTo>
                              <a:lnTo>
                                <a:pt x="206" y="8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4966" y="15963"/>
                          <a:ext cx="290" cy="290"/>
                        </a:xfrm>
                        <a:custGeom>
                          <a:avLst/>
                          <a:gdLst>
                            <a:gd name="T0" fmla="+- 0 5255 4966"/>
                            <a:gd name="T1" fmla="*/ T0 w 290"/>
                            <a:gd name="T2" fmla="+- 0 15995 15963"/>
                            <a:gd name="T3" fmla="*/ 15995 h 290"/>
                            <a:gd name="T4" fmla="+- 0 5213 4966"/>
                            <a:gd name="T5" fmla="*/ T4 w 290"/>
                            <a:gd name="T6" fmla="+- 0 15995 15963"/>
                            <a:gd name="T7" fmla="*/ 15995 h 290"/>
                            <a:gd name="T8" fmla="+- 0 5216 4966"/>
                            <a:gd name="T9" fmla="*/ T8 w 290"/>
                            <a:gd name="T10" fmla="+- 0 15997 15963"/>
                            <a:gd name="T11" fmla="*/ 15997 h 290"/>
                            <a:gd name="T12" fmla="+- 0 5221 4966"/>
                            <a:gd name="T13" fmla="*/ T12 w 290"/>
                            <a:gd name="T14" fmla="+- 0 16002 15963"/>
                            <a:gd name="T15" fmla="*/ 16002 h 290"/>
                            <a:gd name="T16" fmla="+- 0 5223 4966"/>
                            <a:gd name="T17" fmla="*/ T16 w 290"/>
                            <a:gd name="T18" fmla="+- 0 16005 15963"/>
                            <a:gd name="T19" fmla="*/ 16005 h 290"/>
                            <a:gd name="T20" fmla="+- 0 5223 4966"/>
                            <a:gd name="T21" fmla="*/ T20 w 290"/>
                            <a:gd name="T22" fmla="+- 0 16043 15963"/>
                            <a:gd name="T23" fmla="*/ 16043 h 290"/>
                            <a:gd name="T24" fmla="+- 0 5221 4966"/>
                            <a:gd name="T25" fmla="*/ T24 w 290"/>
                            <a:gd name="T26" fmla="+- 0 16046 15963"/>
                            <a:gd name="T27" fmla="*/ 16046 h 290"/>
                            <a:gd name="T28" fmla="+- 0 5216 4966"/>
                            <a:gd name="T29" fmla="*/ T28 w 290"/>
                            <a:gd name="T30" fmla="+- 0 16051 15963"/>
                            <a:gd name="T31" fmla="*/ 16051 h 290"/>
                            <a:gd name="T32" fmla="+- 0 5213 4966"/>
                            <a:gd name="T33" fmla="*/ T32 w 290"/>
                            <a:gd name="T34" fmla="+- 0 16052 15963"/>
                            <a:gd name="T35" fmla="*/ 16052 h 290"/>
                            <a:gd name="T36" fmla="+- 0 5255 4966"/>
                            <a:gd name="T37" fmla="*/ T36 w 290"/>
                            <a:gd name="T38" fmla="+- 0 16052 15963"/>
                            <a:gd name="T39" fmla="*/ 16052 h 290"/>
                            <a:gd name="T40" fmla="+- 0 5255 4966"/>
                            <a:gd name="T41" fmla="*/ T40 w 290"/>
                            <a:gd name="T42" fmla="+- 0 15995 15963"/>
                            <a:gd name="T43" fmla="*/ 1599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90" h="290">
                              <a:moveTo>
                                <a:pt x="289" y="32"/>
                              </a:moveTo>
                              <a:lnTo>
                                <a:pt x="247" y="32"/>
                              </a:lnTo>
                              <a:lnTo>
                                <a:pt x="250" y="34"/>
                              </a:lnTo>
                              <a:lnTo>
                                <a:pt x="255" y="39"/>
                              </a:lnTo>
                              <a:lnTo>
                                <a:pt x="257" y="42"/>
                              </a:lnTo>
                              <a:lnTo>
                                <a:pt x="257" y="80"/>
                              </a:lnTo>
                              <a:lnTo>
                                <a:pt x="255" y="83"/>
                              </a:lnTo>
                              <a:lnTo>
                                <a:pt x="250" y="88"/>
                              </a:lnTo>
                              <a:lnTo>
                                <a:pt x="247" y="89"/>
                              </a:lnTo>
                              <a:lnTo>
                                <a:pt x="289" y="89"/>
                              </a:lnTo>
                              <a:lnTo>
                                <a:pt x="289" y="3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2580EF10" id="Group 25" o:spid="_x0000_s1026" alt="Title: Social media icon - Description: Social media icon" style="position:absolute;margin-left:333.6pt;margin-top:798.95pt;width:20pt;height:20pt;z-index:-251654144;mso-position-horizontal-relative:page;mso-position-vertical-relative:page" coordorigin="4966,15963" coordsize="29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gL1HhAAADNtAAAOAAAAZHJzL2Uyb0RvYy54bWzsXdGO27gVfS/QfxD82GIzoizJ9iCTRbHb&#10;BAW27QJRP0CxPTNGPZYrO5mkX99zSVFD0vdKXHXTThbzEs3Ex+Qhj0jxHl5qXn//+WGffNq2p11z&#10;uJmpV+ks2R7WzWZ3uLuZ/aN6+91ylpzO9WFT75vD9mb2ZXuaff/m9797/Xi83mbNfbPfbNsEhRxO&#10;14/Hm9n9+Xy8vro6re+3D/XpVXPcHvDhbdM+1Gf82t5dbdr6EaU/7K+yNC2vHpt2c2yb9fZ0wv/+&#10;aD6cvdHl395u1+e/396etudkfzMDt7P+t9X/fqB/r968rq/v2vp4v1t3NOoJLB7q3QGV9kX9WJ/r&#10;5GO7uyjqYbdum1Nze361bh6umtvb3Xqr24DWqDRozbu2+XjUbbm7frw79t2Erg36aXKx6799+rlN&#10;dpubWVbMkkP9AI10tQn9vtme1uis9816V++Th+1mVye7dXNAR+7Oe0AvP0GHPh7vrlHuu/b4/vhz&#10;a3oFP/7UrP95wsdX4ef0+50BJx8e/9psUHD98dzoDv182z5QEeiq5LPW7Uuv2/bzOVnjP7MiT1Oo&#10;u8ZH3c9a1/U9xKdv5auynCX4VBWrcm5EX9//2X59Zb+LH4hgfW1q1Uw7ZtQs3KKnJxVO/50K7+/r&#10;41aLe6LesiqAp1Hhbbvd0n2fLIkTVQ6U7dCT25vOJwQ7odNH+5Hrkb47pf6or9cfT+d320YrUn/6&#10;6XTW/Xy3wU9a501HvkKP3j7sMZT++F2SJkWWrRJdZYe3MGVhf7hKqjR5TDIjAQZSX1RmMboorWDi&#10;6PgEnFsgCjOwe6683MJ0eflqNWep4fY3LSBqOU8NYjmtHKC2sMBhapgsnfLy1TJnqa0sjKgteWrK&#10;V4C4LfhuU64IBsf2m/KFyFeLlGWnXB0qlQn8fBlQ71IJ/FwlDI7n56tBtxvPzxWjUqXAz9cC9a5S&#10;gZ8rh8Gx/DJfEZFf5upRZdKo8NVQZZYVPL/M1cPgeH6+IqK+9GB4GhmZMDQyXw3UO88Ffq4eBsfz&#10;8xURR0fm6lFlwviY+2qg3nzF85u7ehgcy2/uKyJOLHNXj2oujI+5rwbqLTKBn6uHwfH8fEXEOXnu&#10;6lHNhfEx99UY4ufqMcAv9xUpsvmCHb+5q0eVC+Mj99VAvZK+uauHwbH9l/uKFCQI90zLXT2qXBgf&#10;ua8G6pXGR+7qYXA8P18R8Ct4fq4eVS6Mj8JXA/VK80vh6mFwLL/CV0TkV7h6VOhkdlVQ+GqgXiWM&#10;38LVw+B4fr4iRZry91/h6lEVwvgofDWG+Ll6DPArfUXAj18dlK4eVSmMj9JXg+pd8vMLFsxP873B&#10;sf1X+oqAH78+KF09qlIYH7Rgd9ZCVO9c4OfqYXA8P18RzM9LdnyUrh5VKYyPha8G1SusXxauHgbH&#10;8lv4ioj8Fq4e1UIYHwtfDVWmS2F9sHD1MDien69IkRb8mn7h6lEthPGx8NUY4ufqMcBv6StSpLi1&#10;uPl56epRLYXxsfTVQL0LYf2ydPUwOLb/lr4iRbrkA4+lq0eFEICd/5a+GqgXcmD1acPbp7Bo6eph&#10;cDw/X5FCCeN36epRLYXxQTGkN35Taf2ycvUgflnC8lv5ihQKtz6n78rVo1oJ42Plq2HqZftv5eox&#10;xM9XBPz4+W/l6lGthPGx8tWgeoX5ZeXqYXBs/0FPT5JClfwCQaWuIhXdB+wtqFJfEdSdl/w9qFJX&#10;FAMUSPq6gCQ/ilXqygKSwjhRqS8L1S08SFTqKmOAAklfnAGSrjYgKQwWFUbrZZoKs7Xyw3UN5EkG&#10;8bosdxCwixG78qVBB6VCSKKUK44BCiR9dcRBo5SrTaXEsF350lA8LvoerjgGyJMMIneQ5Gdu5Yfu&#10;SordVRYMHJCU5Pajdw0USPrqiMtr5cfvSgrgVRjBD5F0xaGeLPgpXGW+OgMkXW1gIkkDJwzjUbdk&#10;0/hxvAbyPRkE8iDJP2iUH8krKZRXYSw/4HXNvYGjgQLJYOBI0bLyw3klxfMqDOgHDMO5Kw49MxeC&#10;3BchvWQD+zG9koJ6FUb1tN4Rnjh+WK+BfU/C4e896/re2tjrz4fOx8ZPSU07WKnegzg2J9pFqPBY&#10;xB5CpTcQUARQZHoLYAhJ4EW3ozAMRocSGHO72X8YRtOEreFFHByjU8NXUXCaxAiOmSeGDE0nGh7X&#10;UnLnCI7RGFM6DTENj2sq3ewaHtdUuu0Ijnslhgw5Oxoe19S8ayoMkpjSyfeg0uFXRMG7phZxTSVX&#10;gEo38cHo3UtBuobHNZViZoIj1o3hTiGshsc1lSJKDY9rKgV4BEdgFkOG4i0Nj2sqhT8ER9gSUzpF&#10;Ixoe11QKDjQ8rql6qU54WmDH0NHLZvOFuOaqtGsvLTyjauhnJywC477QtVmpyEbbGUpFTlF6yaMb&#10;nUU22s5SKnKa0ksBXQMe4FGNtjOVwsM06gt2rlL+ZGVGcvfcapHvEGY6tLMEmQ4fqJL6+lif6XFn&#10;f0wesWFOkfq9udL/PzSftlWjEWd66mXk/6Fpdmv86fP9wcMZFS3MfmivR10Yrc5RVt412X5orwaE&#10;hSwwgJp+sR/aqwGBNEC9nvZDe/VA8DqHijL1Zf3cZcuwV496BuNlqDAw0sQwTQzCul7NxnDkHlJD&#10;x6olP0h3iB2llr29mlZQfRo30ic9rhhubndXZiMwWlwSu/7ZZlnZq2FHC2UNG76LaIFOsHz4Fulg&#10;FG0NSdHN0KMw04SnadBSt9fuNqFAFeRWw/2mYwLAxuQn9yIGZjpuOdwhiqwiKs0+Kyx1e+2aQN4T&#10;wYZVUB0Ma/Kh7rWV9vOcrcxeuxszNU3ALTBUWkYeDbhB20FYd5tHwkamERp8VOnIlEQzCMFGWhDM&#10;p7Yb1vvmtDVtollapyH10zXN8k7qzanZ7zZvd/s9TdOn9u7DD/s2+VQjxy2bq7ewK0w5Hmyvg5VD&#10;Q1+zXaeTsUzGkEkx+tBsviB7qG1MohwS+/DDfdP+e5Y8IknuZnb618e63c6S/V8OyH9aqZxCvLP+&#10;JS8WZJS07icf3E/qwxpF3czOMwRX9OMPZ/yGr3w8tru7e9SkdLh1aP6E7K/bHSUXIQXrdG1Ydb8g&#10;Bet/lYuFWy3IxdKT+reeiyXsC+PmfUrrECzfwLeSN5WwZugLg/+Hvac++HZzuzDmnU0CpCTwxhpW&#10;6H1pkblYMjWo2hc2QA1zYAw1zKh9abG5WPJeYWDu0p4i22+ht5tlkkXl0hOdXV8Gs4dKvo5+Trh6&#10;Bb4u7cny/EJ3SvF76YGrK+yFhJ6uvFeNCOJJDmrHkudHE5WnruJ3GXxDV/JzQzsX9Qp7cb6bq3Fs&#10;/2W+IqJP6nu5mbAHEjq5A/z8wUHt4PmFo0OYUybmYol71b6H688reEa+mHqSG2lD5siI+Vcx9b5+&#10;aNqt8p6W7mJwSkk7tIIbiQWyDjcWWlC8Q+VlSJOyiykTDNvlXLeqpeQojbO2gP3cXjscQhmDGw4b&#10;YsMyi7ts78sy89ktMyF9sMzEdjDuqm98nSnlBz2DdWaKXEYudeQZrDNTYQnsLmyi15kpzjbw6zhX&#10;BCyCgWOf8+E6M80U23FBCoGQc3ORQIAMEoGfq4QqCcfzC9aZIj93XROd818iL0Pg58oBfsCx/MJ1&#10;Zprz6/SJ60yFIw6svsE6k3A8v2CdmSIdiRsYE9eZCsXx/Fw90H/A8fyCdSaeZzw/V4/4nH+RX7DO&#10;FPmRxejGESrnx4efKSAlCoR5AugXYXz4aQIax/bfPBgfSlin+0kCUo5AmCJQqqWgr58hoHEsvzBB&#10;QMrpI5v5KcyW0gPC7IBSSTmbfnKAxvH8gvGhlvz9NzHnX0nZC0HOP+F4fuH4gGHAjV/ainb6T8im&#10;ucj5F/kFOf8ivzDnP13x/Cbm/OPJxc8vQc4/4dj+o2W8O35TIbNrYs6/KiR+rh6Y/4Bj+V3k/As5&#10;1xNz/illiZ2fyaPu7xfwA47nF4yPtOANvIk5/wq2DM8veH4Ax/MLxkeK4xrc+JiY80+3M8uPdgKc&#10;/iMcyy/I+Zdz6l09vnLO/4uPQrsqQlbX/8NHEcm8JEdJMnU2TvXbSY766mbaxTa45KWhT2OsNOu4&#10;IUN3yCGjJzUZcyPbwxaGhdFQaYvOluuzoazNZq/GblOUNky2HEbQUHHK2nxjODpDReXB7x4sz2Zf&#10;9Das5WWvnR3Ybftj/2ewvEzZ9g53suoyF/HGlMHybKKUQhraYDu6XXiFs0VDOHtP4fE6BKMTSnQP&#10;9ImStjfs1fQKJSoRDEnkQ6XZSi+s3hfr89lZn5hKQutT3/HfuPUphbHuqjDydSf6PBy7xnSXhAhw&#10;pGNzwQpdOtXnGm7RW+zSkT5/dS5SCxbnmH3YxbkbK8Vbn4hE2G4LttgpYmGX5qH1ibMHLLuJ1qd4&#10;XDPYYicczy8IXSnG5UKbiVvs6UI4Dh5ssROO5RdanwonqTl+E63PVDoxFVifhOP5hQMDp1hYft7I&#10;yGK32OnwF3v/UYKoExoSjucXjg5B34lb7DgXxPMLrU/gWH5f2/oshNA/tD6B4/mF4wPScfpOtT5L&#10;wToJrU/gWH4X1qdk3XkPjXjrU7QW/eeGaN2Frzt59tYncsw4fadan9Jx+tD6lObn0PqkPQSO31Tr&#10;cy6kGIXWJ3Ds/Rdan4gNeH7ufBX/uhOcheXnFwofvflPsMZC6xPvR2T5TbU+pa3H0PqUth7D151I&#10;/TfR+hS3bktXDzz0pa3bMnx+4Bw0d/9NtT7F14m48xX4SamfofUpva7oubzuROTn6vELXncirp39&#10;8SEvnoMURulQ+tTXnUj8wtedSHFH+LoTKSaa/LoT4fl78boT5/n7Ym2/WNt0kNuepfOP0ok++8u5&#10;X8ln/+2d+/3qPnsWHumSfPbII2IIMrUtal6cC/rWNLVXY56qzhofO5dG70Uik7U/vGuLsVdTXEbv&#10;/iHc2AkrepeQ9naHnWJl68V7y4bMXdU57ao/fm152WvXXHr/HtWLI2+D5UU647FOOzLmu3pHEnm7&#10;HQiSZYgf3grZ9d+w6Z1RWKz1GG5vX97ItgzOkZnyLlx0v5/lRGMeN3reEaspNGMUZvY9LmAvFv9z&#10;s/jpPg8tfn128xu3+KVwwI1+Ii1++cVKnlUjv1YpcDLpVBYX6XlGpuBj+qYZni2SzepGPQbGugxB&#10;EIpplKXmxjyxFj+4CRamb/FrHEsutPizXze7WX49mqsEQmTJYqDdXWOV2Lfo88JOtfjFd8y5chA/&#10;yUIPQlDp+OZUi196UV9o8QPH6ntxik7Qd2J2s/i2w8DiJxzPL3J0TLT4xTdGBhY/4Vh+ocUvTSwT&#10;s5vJ2mC3SAKLX7RAwuxmaU6eaPHL/ILxIVkgocUv8ZuW3SzPzX52s8b1+r5YIC8WiGyBfP3ot8uA&#10;6sNGKfrNKAUekUAPtPGEvXZxKOWsE2w4bMTIM7CR6KhLWht5pYk9JTryghRb6cjrVugMqY55RiK8&#10;rkMuYp6gQ7oOjoRddO9LBPULIij9B6Lwl7n0y1q6vyJGf/rL/V2/tuTpb529+Q8AAAD//wMAUEsD&#10;BBQABgAIAAAAIQAKLSVh4QAAAA0BAAAPAAAAZHJzL2Rvd25yZXYueG1sTI9BS8NAEIXvgv9hGcGb&#10;3aSliY3ZlFLUUxFsBfG2zU6T0OxsyG6T9N87Pelxvvd4816+nmwrBux940hBPItAIJXONFQp+Dq8&#10;PT2D8EGT0a0jVHBFD+vi/i7XmXEjfeKwD5XgEPKZVlCH0GVS+rJGq/3MdUisnVxvdeCzr6Tp9cjh&#10;tpXzKEqk1Q3xh1p3uK2xPO8vVsH7qMfNIn4ddufT9vpzWH5872JU6vFh2ryACDiFPzPc6nN1KLjT&#10;0V3IeNEqSJJ0zlYWlqt0BYItaXRDR0bJgpEscvl/RfELAAD//wMAUEsBAi0AFAAGAAgAAAAhALaD&#10;OJL+AAAA4QEAABMAAAAAAAAAAAAAAAAAAAAAAFtDb250ZW50X1R5cGVzXS54bWxQSwECLQAUAAYA&#10;CAAAACEAOP0h/9YAAACUAQAACwAAAAAAAAAAAAAAAAAvAQAAX3JlbHMvLnJlbHNQSwECLQAUAAYA&#10;CAAAACEA+0YC9R4QAAAzbQAADgAAAAAAAAAAAAAAAAAuAgAAZHJzL2Uyb0RvYy54bWxQSwECLQAU&#10;AAYACAAAACEACi0lYeEAAAANAQAADwAAAAAAAAAAAAAAAAB4EgAAZHJzL2Rvd25yZXYueG1sUEsF&#10;BgAAAAAEAAQA8wAAAIYTAAAAAA==&#10;">
              <v:shape id="Freeform 8" o:spid="_x0000_s1027"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AUQwgAAANsAAAAPAAAAZHJzL2Rvd25yZXYueG1sRI9Pi8Iw&#10;FMTvwn6H8IS9aaKwRbpGsQuiR/9d9va2edsWm5fSxFr99EYQPA4z8xtmvuxtLTpqfeVYw2SsQBDn&#10;zlRcaDgd16MZCB+QDdaOScONPCwXH4M5psZdeU/dIRQiQtinqKEMoUml9HlJFv3YNcTR+3etxRBl&#10;W0jT4jXCbS2nSiXSYsVxocSGfkrKz4eL1dBt1Laa/H7t7pnLwl+izmaTnbT+HParbxCB+vAOv9pb&#10;o2GawPNL/AFy8QAAAP//AwBQSwECLQAUAAYACAAAACEA2+H2y+4AAACFAQAAEwAAAAAAAAAAAAAA&#10;AAAAAAAAW0NvbnRlbnRfVHlwZXNdLnhtbFBLAQItABQABgAIAAAAIQBa9CxbvwAAABUBAAALAAAA&#10;AAAAAAAAAAAAAB8BAABfcmVscy8ucmVsc1BLAQItABQABgAIAAAAIQCvFAUQwgAAANsAAAAPAAAA&#10;AAAAAAAAAAAAAAcCAABkcnMvZG93bnJldi54bWxQSwUGAAAAAAMAAwC3AAAA9gIAAAAA&#10;" path="m263,l27,,18,4,4,18,,27,,262r4,9l18,286r9,3l263,289r8,-3l286,271r3,-9l289,256r-248,l38,255r-4,-5l32,248r,-126l93,122r5,-11l117,96r17,-7l206,89r-2,-1l199,83r-1,-3l198,42r1,-3l204,34r3,-2l289,32r,-5l286,18,271,4,263,xe" fillcolor="#231f20" stroked="f">
                <v:path arrowok="t" o:connecttype="custom" o:connectlocs="263,15963;27,15963;18,15967;4,15981;0,15990;0,16225;4,16234;18,16249;27,16252;263,16252;271,16249;286,16234;289,16225;289,16219;41,16219;38,16218;34,16213;32,16211;32,16085;93,16085;98,16074;117,16059;134,16052;206,16052;204,16051;199,16046;198,16043;198,16005;199,16002;204,15997;207,15995;289,15995;289,15990;286,15981;271,15967;263,15963" o:connectangles="0,0,0,0,0,0,0,0,0,0,0,0,0,0,0,0,0,0,0,0,0,0,0,0,0,0,0,0,0,0,0,0,0,0,0,0"/>
              </v:shape>
              <v:shape id="Freeform 9" o:spid="_x0000_s1028"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KCLwgAAANsAAAAPAAAAZHJzL2Rvd25yZXYueG1sRI9Bi8Iw&#10;FITvgv8hPMGbJgq60jXKVhA9uurF29vmbVtsXkoTa/XXG2Fhj8PMfMMs152tREuNLx1rmIwVCOLM&#10;mZJzDefTdrQA4QOywcoxaXiQh/Wq31tiYtydv6k9hlxECPsENRQh1ImUPivIoh+7mjh6v66xGKJs&#10;cmkavEe4reRUqbm0WHJcKLCmTUHZ9XizGtqd2peTy+zwTF0afubqanbpWevhoPv6BBGoC//hv/be&#10;aJh+wPtL/AFy9QIAAP//AwBQSwECLQAUAAYACAAAACEA2+H2y+4AAACFAQAAEwAAAAAAAAAAAAAA&#10;AAAAAAAAW0NvbnRlbnRfVHlwZXNdLnhtbFBLAQItABQABgAIAAAAIQBa9CxbvwAAABUBAAALAAAA&#10;AAAAAAAAAAAAAB8BAABfcmVscy8ucmVsc1BLAQItABQABgAIAAAAIQDAWKCLwgAAANsAAAAPAAAA&#10;AAAAAAAAAAAAAAcCAABkcnMvZG93bnJldi54bWxQSwUGAAAAAAMAAwC3AAAA9gIAAAAA&#10;" path="m289,122r-32,l257,248r-1,2l251,255r-3,1l289,256r,-134xe" fillcolor="#231f20" stroked="f">
                <v:path arrowok="t" o:connecttype="custom" o:connectlocs="289,16085;257,16085;257,16211;256,16213;251,16218;248,16219;289,16219;289,16085" o:connectangles="0,0,0,0,0,0,0,0"/>
              </v:shape>
              <v:shape id="Freeform 10" o:spid="_x0000_s1029"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zT5vwAAANsAAAAPAAAAZHJzL2Rvd25yZXYueG1sRE/LisIw&#10;FN0L/kO4wuw0URiRjrHYgUGXvjbu7jTXtrS5KU2mdvx6sxBcHs57nQ62ET11vnKsYT5TIIhzZyou&#10;NFzOP9MVCB+QDTaOScM/eUg349EaE+PufKT+FAoRQ9gnqKEMoU2k9HlJFv3MtcSRu7nOYoiwK6Tp&#10;8B7DbSMXSi2lxYpjQ4ktfZeU16c/q6HfqX01v34eHpnLwu9S1WaXXbT+mAzbLxCBhvAWv9x7o2ER&#10;x8Yv8QfIzRMAAP//AwBQSwECLQAUAAYACAAAACEA2+H2y+4AAACFAQAAEwAAAAAAAAAAAAAAAAAA&#10;AAAAW0NvbnRlbnRfVHlwZXNdLnhtbFBLAQItABQABgAIAAAAIQBa9CxbvwAAABUBAAALAAAAAAAA&#10;AAAAAAAAAB8BAABfcmVscy8ucmVsc1BLAQItABQABgAIAAAAIQCxxzT5vwAAANsAAAAPAAAAAAAA&#10;AAAAAAAAAAcCAABkcnMvZG93bnJldi54bWxQSwUGAAAAAAMAAwC3AAAA8wIAAAAA&#10;" path="m93,122r-34,l57,130r-2,9l55,147r21,56l130,233r26,l175,229r14,-6l206,211r10,-11l145,200r-20,-3l107,187,93,169,87,151r3,-23l93,122xe" fillcolor="#231f20" stroked="f">
                <v:path arrowok="t" o:connecttype="custom" o:connectlocs="93,16085;59,16085;57,16093;55,16102;55,16110;76,16166;130,16196;156,16196;175,16192;189,16186;206,16174;216,16163;145,16163;125,16160;107,16150;93,16132;87,16114;90,16091;93,16085" o:connectangles="0,0,0,0,0,0,0,0,0,0,0,0,0,0,0,0,0,0,0"/>
              </v:shape>
              <v:shape id="Freeform 11" o:spid="_x0000_s1030"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5FiwgAAANsAAAAPAAAAZHJzL2Rvd25yZXYueG1sRI9Bi8Iw&#10;FITvgv8hPMGbJgrK2jXKVhA9uurF29vmbVtsXkoTa/XXG2Fhj8PMfMMs152tREuNLx1rmIwVCOLM&#10;mZJzDefTdvQBwgdkg5Vj0vAgD+tVv7fExLg7f1N7DLmIEPYJaihCqBMpfVaQRT92NXH0fl1jMUTZ&#10;5NI0eI9wW8mpUnNpseS4UGBNm4Ky6/FmNbQ7tS8nl9nhmbo0/MzV1ezSs9bDQff1CSJQF/7Df+29&#10;0TBdwPtL/AFy9QIAAP//AwBQSwECLQAUAAYACAAAACEA2+H2y+4AAACFAQAAEwAAAAAAAAAAAAAA&#10;AAAAAAAAW0NvbnRlbnRfVHlwZXNdLnhtbFBLAQItABQABgAIAAAAIQBa9CxbvwAAABUBAAALAAAA&#10;AAAAAAAAAAAAAB8BAABfcmVscy8ucmVsc1BLAQItABQABgAIAAAAIQDei5FiwgAAANsAAAAPAAAA&#10;AAAAAAAAAAAAAAcCAABkcnMvZG93bnJldi54bWxQSwUGAAAAAAMAAwC3AAAA9gIAAAAA&#10;" path="m206,89r-72,l159,90r17,6l194,115r8,17l201,157r-7,17l175,191r-17,8l145,200r71,l219,196r11,-20l234,158r1,-19l234,130r-3,-8l289,122r,-33l207,89r-1,xe" fillcolor="#231f20" stroked="f">
                <v:path arrowok="t" o:connecttype="custom" o:connectlocs="206,16052;134,16052;159,16053;176,16059;194,16078;202,16095;201,16120;194,16137;175,16154;158,16162;145,16163;216,16163;219,16159;230,16139;234,16121;235,16102;234,16093;231,16085;289,16085;289,16052;207,16052;206,16052" o:connectangles="0,0,0,0,0,0,0,0,0,0,0,0,0,0,0,0,0,0,0,0,0,0"/>
              </v:shape>
              <v:shape id="Freeform 12" o:spid="_x0000_s1031"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K4ivwAAANsAAAAPAAAAZHJzL2Rvd25yZXYueG1sRE9Ni8Iw&#10;EL0v+B/CCN7WREWRahQriB531Yu3sRnbYjMpTazVX785CHt8vO/lurOVaKnxpWMNo6ECQZw5U3Ku&#10;4Xzafc9B+IBssHJMGl7kYb3qfS0xMe7Jv9QeQy5iCPsENRQh1ImUPivIoh+6mjhyN9dYDBE2uTQN&#10;PmO4reRYqZm0WHJsKLCmbUHZ/fiwGtq9OpSjy/Tnnbo0XGfqbvbpWetBv9ssQATqwr/44z4YDZO4&#10;Pn6JP0Cu/gAAAP//AwBQSwECLQAUAAYACAAAACEA2+H2y+4AAACFAQAAEwAAAAAAAAAAAAAAAAAA&#10;AAAAW0NvbnRlbnRfVHlwZXNdLnhtbFBLAQItABQABgAIAAAAIQBa9CxbvwAAABUBAAALAAAAAAAA&#10;AAAAAAAAAB8BAABfcmVscy8ucmVsc1BLAQItABQABgAIAAAAIQDKaK4ivwAAANsAAAAPAAAAAAAA&#10;AAAAAAAAAAcCAABkcnMvZG93bnJldi54bWxQSwUGAAAAAAMAAwC3AAAA8wIAAAAA&#10;" path="m289,32r-42,l250,34r5,5l257,42r,38l255,83r-5,5l247,89r42,l289,32xe" fillcolor="#231f20" stroked="f">
                <v:path arrowok="t" o:connecttype="custom" o:connectlocs="289,15995;247,15995;250,15997;255,16002;257,16005;257,16043;255,16046;250,16051;247,16052;289,16052;289,15995" o:connectangles="0,0,0,0,0,0,0,0,0,0,0"/>
              </v:shape>
              <w10:wrap anchorx="page" anchory="page"/>
            </v:group>
          </w:pict>
        </mc:Fallback>
      </mc:AlternateContent>
    </w:r>
    <w:r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4976E38D" wp14:editId="71047B80">
              <wp:simplePos x="0" y="0"/>
              <wp:positionH relativeFrom="page">
                <wp:posOffset>1038225</wp:posOffset>
              </wp:positionH>
              <wp:positionV relativeFrom="page">
                <wp:posOffset>10172699</wp:posOffset>
              </wp:positionV>
              <wp:extent cx="1457325" cy="238125"/>
              <wp:effectExtent l="0" t="0" r="9525"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7951C" w14:textId="77777777" w:rsidR="000204D5" w:rsidRPr="0039472D" w:rsidRDefault="000204D5"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Pr>
                              <w:rFonts w:ascii="Calibri Light"/>
                              <w:color w:val="231F20"/>
                              <w:sz w:val="24"/>
                              <w:szCs w:val="24"/>
                            </w:rPr>
                            <w:t>shanerattenburymla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976E38D" id="Text Box 11" o:spid="_x0000_s1028" type="#_x0000_t202" style="position:absolute;margin-left:81.75pt;margin-top:801pt;width:114.75pt;height:18.7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RfO6gEAAL8DAAAOAAAAZHJzL2Uyb0RvYy54bWysU9tu2zAMfR+wfxD0vjhx160w4hRdiw4D&#10;ugvQ7gNkWbKFWaJGKbGzrx8lx1m3vQ17ESiKPDw8pLbXkx3YQWEw4Gq+Wa05U05Ca1xX869P96+u&#10;OAtRuFYM4FTNjyrw693LF9vRV6qEHoZWISMQF6rR17yP0VdFEWSvrAgr8MrRowa0ItIVu6JFMRK6&#10;HYpyvX5TjICtR5AqBPLezY98l/G1VjJ+1jqoyIaaE7eYT8xnk85itxVVh8L3Rp5oiH9gYYVxVPQM&#10;dSeiYHs0f0FZIxEC6LiSYAvQ2kiVe6BuNus/unnshVe5FxIn+LNM4f/Byk+HL8hMS7PbcOaEpRk9&#10;qSmydzAxcpE+ow8VhT16CowT+Sk29xr8A8hvgTm47YXr1A0ijL0SLfHLmcWz1BknJJBm/Agt1RH7&#10;CBlo0miTeCQHI3Sa0/E8m8RFppKvL99elJecSXorL642ZBO5QlRLtscQ3yuwLBk1R5p9RheHhxDn&#10;0CUkFXNwb4Yhz39wvzkIM3ky+0R4ph6nZspClYsoDbRHagdh3ir6BWT0gD84G2mjah6+7wUqzoYP&#10;jiRJ67cYuBjNYggnKbXmkbPZvI3zmu49mq4n5Fl0Bzckmza5o6TvzOJEl7Yka3La6LSGz+856te/&#10;2/0EAAD//wMAUEsDBBQABgAIAAAAIQA9kWj43QAAAA0BAAAPAAAAZHJzL2Rvd25yZXYueG1sTE89&#10;T8MwFNyR+A/WQ2Kjdhs1ImmcqkIwISHSMDA6sZtYjZ9D7Lbh3/PKAtud7nQfxXZ2AzubKViPEpYL&#10;Acxg67XFTsJH/fLwCCxEhVoNHo2EbxNgW97eFCrX/oKVOe9jxygEQ64k9DGOOeeh7Y1TYeFHg6Qd&#10;/ORUJDp1XE/qQuFu4CshUu6URWro1WieetMe9ycnYfeJ1bP9emveq0Nl6zoT+Joepby/m3cbYNHM&#10;8c8M1/k0HUra1PgT6sAG4mmyJusViBW9IkuSJQSaXy1bAy8L/v9F+QMAAP//AwBQSwECLQAUAAYA&#10;CAAAACEAtoM4kv4AAADhAQAAEwAAAAAAAAAAAAAAAAAAAAAAW0NvbnRlbnRfVHlwZXNdLnhtbFBL&#10;AQItABQABgAIAAAAIQA4/SH/1gAAAJQBAAALAAAAAAAAAAAAAAAAAC8BAABfcmVscy8ucmVsc1BL&#10;AQItABQABgAIAAAAIQBoCRfO6gEAAL8DAAAOAAAAAAAAAAAAAAAAAC4CAABkcnMvZTJvRG9jLnht&#10;bFBLAQItABQABgAIAAAAIQA9kWj43QAAAA0BAAAPAAAAAAAAAAAAAAAAAEQEAABkcnMvZG93bnJl&#10;di54bWxQSwUGAAAAAAQABADzAAAATgUAAAAA&#10;" filled="f" stroked="f">
              <v:textbox inset="0,0,0,0">
                <w:txbxContent>
                  <w:p w14:paraId="0837951C" w14:textId="77777777" w:rsidR="000204D5" w:rsidRPr="0039472D" w:rsidRDefault="000204D5"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Pr>
                        <w:rFonts w:ascii="Calibri Light"/>
                        <w:color w:val="231F20"/>
                        <w:sz w:val="24"/>
                        <w:szCs w:val="24"/>
                      </w:rPr>
                      <w:t>shanerattenburymla</w:t>
                    </w:r>
                    <w:proofErr w:type="spellEnd"/>
                  </w:p>
                </w:txbxContent>
              </v:textbox>
              <w10:wrap anchorx="page" anchory="page"/>
            </v:shape>
          </w:pict>
        </mc:Fallback>
      </mc:AlternateContent>
    </w:r>
    <w:r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5402D130" wp14:editId="0B2009AA">
              <wp:simplePos x="0" y="0"/>
              <wp:positionH relativeFrom="page">
                <wp:posOffset>744855</wp:posOffset>
              </wp:positionH>
              <wp:positionV relativeFrom="page">
                <wp:posOffset>10149840</wp:posOffset>
              </wp:positionV>
              <wp:extent cx="266700" cy="215900"/>
              <wp:effectExtent l="0" t="0" r="0" b="0"/>
              <wp:wrapNone/>
              <wp:docPr id="14" name="Group 14"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2A61B56A" id="Group 14" o:spid="_x0000_s1026" alt="Title: Social media icon - Description: Social media icon"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rhIgA4AAIJqAAAOAAAAZHJzL2Uyb0RvYy54bWzsXW1v48YR/l6g/4HQxxY5c/kmyYgvKJJe&#10;UCBtA0T9ATxZtoXKokrpzpf8+j6z5FLL4Qy1x+aau1ZfTMkcL5+d2ZdnHg7pr7/58LyL3m/q47ba&#10;383Mq3gWbfbr6n67f7yb/WP15qvFLDqeyv19uav2m7vZz5vj7JvXv//d1y+H201SPVW7+00doZH9&#10;8fblcDd7Op0Otzc3x/XT5rk8vqoOmz1OPlT1c3nC1/rx5r4uX9D68+4miePi5qWq7w91td4cj/jt&#10;d83J2Wvb/sPDZn36+8PDcXOKdnczYDvZn7X9+ZZ+3rz+urx9rMvD03bdwignoHgut3tctGvqu/JU&#10;Ru/q7aCp5+26ro7Vw+nVunq+qR4etuuN7QN6Y2LWm+/r6t3B9uXx9uXx0LkJrmV+mtzs+m/vf6yj&#10;7T1il82iffmMGNnLRvT9fnNcw1k/VettuYueN/fbMtquqz0cuT3tYDo8A4e+HB5v0e739eGnw491&#10;4xV8/KFa//OI0zf8PH1/bIyjty9/re7RcPnuVFmHfnion6kJuCr6YOP2cxe3zYdTtMYvk6KYx4ju&#10;GqcSky/x2cZ1/YTg018Zk6I3OIuTReJO/rn98zRP2r9d5HTuprxtrmqRtsioWxiix3MUjv9ZFH56&#10;Kg8bG9wjectFIXdReFNvNjTuIzMnUHR1mDmPHn13emfI7AivX3Sk5BLnT9Uh5e363fH0/aayISnf&#10;/3A8WUc/3uOTDfR9O4ZWCMfD8w5z6Y9fRXFEV7M/Gt8/dmbGmf3hJlrF0UtE127bdE0hOn5TBUIc&#10;eYE8N5Y6QzRmrNlTlDQxxczsromh4LeXxAsRGiLRmBG0TIZWOJuml0WSoZvnMXa+5twZNtBgJkLD&#10;atmDlsjQls6MoC1kaIZFANjmMjbjBwF+g50IzrBAJDkapJnF4mX8OKxMouBjYcB1lbAaPxKEL1fw&#10;sWgki1TG5wdjZQoFH4sFrmsU//nhIHxGxpewiKTKwEv8eKwSbVawaBRJqvgv8eMBfLAT45uwiKQp&#10;OizEN/HjsUqUqZGwaBRJUsj+S/x4AB/sZHwsImneLCx8/CV+PFaYQuKqkrJoYL1Q8KV+PIAPdiK+&#10;lEXE0IAW/Jf68VilyvygHctfC0bw+fEYw8ciYtKljM+PxypV5kfKojGCz4/HCL6MRUTbMzI/HqtM&#10;mR8ZiwbwKfMj8+NB+Lz5AS7QbW7lk9vv1h/27YaHT1FJXDe2bOVQHYlvrIAQbGOV0tBEE7Ci3VEx&#10;RvjI2G7zF43hSzLGmh3SNC3F1twRm3EkoBqN+TKodVqoqHUsMCFgaN2w5mE9pWlM5ph+Ia3TrLLm&#10;YV1N266mYV2lMUetY6x4YJpotUOhRrLB04x6FiHNeEt/U94eyhONIPcxermbWab1BNYKlkK/f67e&#10;b1aVtTid6W6Su6uez+/2vt0ciwXgJQtLngDLnXbHg21u6cycj9xpd2zMDO0Ytjl3XXfeHVu7rAlR&#10;MndOdOfdsbVz8OYX2ls2QUkKyynUbmAFbvDl43ZEbKgbF8yaYXnJCouTbYt3Yb2rjptmTFCA7Xzv&#10;Ik0DxGPMx2q3vX+z3e0owsf68e23uzp6XyI3TVLzBvygaadntrNLx76iP2tO02+QmjREv8kM3lb3&#10;P4P011WT4CIhx4enqv5lFr0gub2bHf/1rqw3s2j3lz3ylqXJaLE92S9ZPidmUvtn3vpnyv0aTd3N&#10;TjMsdfTx2xO+4U/eHert4xOuZOzg3Vd/Qtb2sKWcwOJrULVfkDr9t3IojI4mkz3nUAty7ZeeQ80V&#10;PuuIAmUDym7IN0OjkcX+XkhmItdh5MQoVBtT66NzKJMH5VBkJkJjvMQs5SzFJyXBOZQpQJmk/I7l&#10;UGQnghvkUERKBI44MYcyC1BiEZ8fCVOQnYyPccQE9E/E1+OIwTmUWSgczPjhIHzKuKOVymfFSaLk&#10;KFj6zyMvOIeyg0XyH8uhyE70H8+hkljWPabmULGSo/AcCnYyPj47Fgo+Px4fk0Ml8vgb5FCJjG+Q&#10;QxXymjc5h1LGX9qfH70cwNeOUjY/1ByvNz9+uxxKy5En51DK+BvkUMr4y9jGkcXy/M38eKwgl4k5&#10;fMaiURjaIqX5m/nxwPoCO3F+ZGx+ZCRaCOszMd/z+pIpGkPOVqvC0HIq4cv99Qr4YCfiI6naX//M&#10;AhNOwIeMwcOXKxoDiHGvtRF8fjzG8LGImLmsYOZ+PFa5ojHkLBoj+Px4jOArWETsgBH8V/jxWBUK&#10;q8K9BO4/ZX0p/HgQPm9/Q5Jw1Rg0ceT/XmNQZSNaIpGRrrC0NXnhuLbT5uorrDQh5rSAUOu5kwrG&#10;W6f5bM2dEjBuTtOLzDEtPDCULXfK2qeQUyD20GUx6dvLanpK6yyzHNdTaFajvSR2IXC6hzs2+sei&#10;6W1ibBaqyhomxnJCzXV6mmvGHdvmGl9Dx2974U67Y2M2x1JHrWHLbXzsTrtjY0Z7FJnhOGbWqnFn&#10;Kcq14o5Na4GSS6iCkxRtXzu9013OHZvLJggU9cJAaRrrBW3vIWbYFwPMBsPJgbpqQp+dJoRxxDUh&#10;u1R96ZoQqKfE/3r0RWEvnLzEhZa8OZZjb16TmchNGZk0CjSfSYbeV48pDZR4M8La0XBTkJkIjfFI&#10;k8tZh08igzWhWNU0/CAAnKZpcE0I9FCOqc8hw++rG5IgJN+x++pkJzqP1PZezjFXNCs/GOH31Q3U&#10;GRmfHw44BXYiPq4JmaWiafjxCL+vblIFH9eEYCfjYxMDdWtifCdqQmpOyTQhNadM+OxYyprLxPvq&#10;Kj6mCan4uCak5eQTNSEdn79SjeSUXBPKUtl/dMuxW6zC76ur84PoR9feyPzg99Vx70ccfxM1IUMS&#10;jrS+ME2I7MT5MdCElLqJiZpQTBKJiM+PB63P2r7G5kdGhVSCZjBRE4rniv+YJkR2ov8GmhDdpBDw&#10;TdSEdHz9+aHj4/tHLnOWiZpQXKA5Kb55f36Qnei/gSakEJeJmpBKq5gm1ONVV02IbpFDDZCqa66a&#10;kOaZqyb00SU2VOdOuX5TNI55p2lCnaET0Fy2746tAoJdhdq7IOIQOSMzlKmNChaNdGSghI+Z0RJG&#10;rRUXzLASk9kFlYQWzgCzUNElWbbtXehEGrfwupos51l3bDyctiITiNGoU9K2+s3ETpR07bhj214j&#10;pF4yo1u75BWgHAtFN0w4uKsoBOd9XoVCIHZMFGqG1JcuCik3zXv5b5golC+1ihJfjAD90gpKWO5r&#10;cCtS5KZeKhMoCuGays3UHq+3ZiLvY7TeZDJt9llkqCiUL5cKKe0XClk7EdxAFFLQTSwUio2SdDBR&#10;iOxkfANSLweWSoq7JDVcFIpRFi+SelYoRHYivoEopIhqxCXP+IILhWJSEKWkg4lCZCfj4xNjrohW&#10;fpIV/rBFXChzg4lCZCfj47NDSSonikJqUslEITWpHIhCSlI+URTS8fnxgGigJeUDUUhJKieKQqog&#10;zkQhVREfikJyUj5RFFKTXiYK9ZJev9BqKArJq/NUUYieHZLmLysUimEnzg9eKJTGv64opOHjopCG&#10;j4tCCW2Wv6IoRMNZ8h/qBc7rKeYH7ET/5Wz/sE+HSfh6+0dwoVCcKIW6XBSCnYhvIArN5fhOE4Ww&#10;7wcVClk7GR/fPxTOV/jxWBVKIV3BoqHTProh3+2XGAE+77uKVlfRip5+kx+WUuW8/z3RSu0qzUZo&#10;CCvMokZDsGVSmDeftu6pLd7p6o9UiQukD/CgdIwqHE0nwHACrHBTZNSquSJqlcasWrFsMd4WURor&#10;0IzDp1JvazbeWrB61Ak+47pg2tmN9zWlDAz4FuNSHtWwhZgRD6DWxoPVlk91w9IJZO7YCGXE3dAW&#10;KPVosFq1j+O/6l+fnf6FSHH9yw7iL1z/ShWu1kv1Q/WvoKIoYsIyj2Q0LaViF4nmeqwqWP9aKjkM&#10;o2gwEykky/DTWC7rmaJ/gfcr2Pr6l7UTwXH9CzcHRMdN1b8CXzYSh75sRMv/pupfWv7H9S8t/+P6&#10;V6boh5P1LyW+A/1LGXz8QTkVH3bDLt/4CP1Liy/Xv7T48qIoFV9vegS/bCSmGiEpf+b6F+zE+THQ&#10;v5DaSQvLVP1LK8pjD8rFWlHeQP9S1uSp+hfJLaL//HhAf4Cd6L+h/iXn91P1Lw0f179UfGzjyBT9&#10;epr+BV1BKQrt61/WTvYf2z2yQvGfH48V1CDxQT7+oBx0BQVfX/+ydiI+rn9pRXnTiqJG8PnrFekj&#10;SlEt178yevuQRAz8zTz4Qbl8OVfun/T1L2sn+o/rX6nyGP1U/asI1L9gJ+Nj80PjfFP1L432cf3L&#10;531X/euqf131r7FXXf1W+lerXDjlRde/mgokkL8xhcPMm6qs+SWzVnsZ10sClZxAXagzG7+oM0NP&#10;xnqa0lvyIPlcqtxq/QsyMtpaW5B1yayV+0BxR1sjagtsybiZqz67ZIZXZ1FreG3m2EWT9pHPce8m&#10;bLw5Ge0qgX1uEhilyVwCs+PpC5fAMnooTaCTkySwpVJLwkrAYCZSNcbUMipNEaD5xDlQAkN6p9Bc&#10;nzVTFqioczyJUYpIejmMksIM3rdLqaeYonIJTEsBuQSWKSn0VAlMxedHYiSF5s8FZsq7PqZKYKRH&#10;Sik+l8BgJ467gQSmzIlpEhhSY2Va9CUwa9fhu6YIH50ifPK7oylpCnRfy9031OhhSqIbDKEdjXEE&#10;d+fwEs0JJE1UCUUXHaccg05cOcfn+n5KWm8457DB/dI5B2lOwsY+iXPMlcWVcQ6YdWtrr3zQ3TVo&#10;Xsyf5TId8ne6QM4ByUwpLetxDmsmQuOcQ3laeArn0GXJPufQZckB51Bk3WmcYwSfH4kR2XTIOZQx&#10;5wcjuOwcQVOGXZ9zWLsuuNc93b70+NOWMKX0vnnKzy9u0rS8kqErsXIboTs2tSyBskAaJjIM0LmL&#10;XTP+j8j47f/bwT86ssOp/adM9J+U/O/2bdLnfx31+t8AAAD//wMAUEsDBBQABgAIAAAAIQCMWCOV&#10;4gAAAA0BAAAPAAAAZHJzL2Rvd25yZXYueG1sTI9Bb4JAEIXvTfofNtOkt7ogYhVZjDFtT6ZJtUnj&#10;bYQRiOwuYVfAf9/x1N7em3l58026HnUjeupcbY2CcBKAIJPbojalgu/D+8sChPNoCmysIQU3crDO&#10;Hh9STAo7mC/q974UXGJcggoq79tESpdXpNFNbEuGd2fbafRsu1IWHQ5crhs5DYK51FgbvlBhS9uK&#10;8sv+qhV8DDhsovCt313O29vxEH/+7EJS6vlp3KxAeBr9Xxju+IwOGTOd7NUUTjTsw9eIoyzi5WIG&#10;4h6Jlzw6sZhH0xnILJX/v8h+AQAA//8DAFBLAQItABQABgAIAAAAIQC2gziS/gAAAOEBAAATAAAA&#10;AAAAAAAAAAAAAAAAAABbQ29udGVudF9UeXBlc10ueG1sUEsBAi0AFAAGAAgAAAAhADj9If/WAAAA&#10;lAEAAAsAAAAAAAAAAAAAAAAALwEAAF9yZWxzLy5yZWxzUEsBAi0AFAAGAAgAAAAhAMiquEiADgAA&#10;gmoAAA4AAAAAAAAAAAAAAAAALgIAAGRycy9lMm9Eb2MueG1sUEsBAi0AFAAGAAgAAAAhAIxYI5Xi&#10;AAAADQEAAA8AAAAAAAAAAAAAAAAA2hAAAGRycy9kb3ducmV2LnhtbFBLBQYAAAAABAAEAPMAAADp&#10;EQ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E6EA1A" w14:textId="77777777" w:rsidR="00487E20" w:rsidRDefault="00487E20" w:rsidP="00AD7D31">
      <w:pPr>
        <w:spacing w:after="0" w:line="240" w:lineRule="auto"/>
      </w:pPr>
      <w:r>
        <w:separator/>
      </w:r>
    </w:p>
  </w:footnote>
  <w:footnote w:type="continuationSeparator" w:id="0">
    <w:p w14:paraId="24D03119" w14:textId="77777777" w:rsidR="00487E20" w:rsidRDefault="00487E20"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D3003" w14:textId="77777777" w:rsidR="000204D5" w:rsidRDefault="000204D5">
    <w:pPr>
      <w:pStyle w:val="Header"/>
    </w:pPr>
  </w:p>
  <w:p w14:paraId="2A97C34D" w14:textId="77777777" w:rsidR="000204D5" w:rsidRDefault="000204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66C274" w14:textId="77777777" w:rsidR="000204D5" w:rsidRPr="00DD766A" w:rsidRDefault="000204D5" w:rsidP="002F5A1C">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14:anchorId="30923FFA" wp14:editId="75AD2BB7">
          <wp:simplePos x="0" y="0"/>
          <wp:positionH relativeFrom="margin">
            <wp:posOffset>-648625</wp:posOffset>
          </wp:positionH>
          <wp:positionV relativeFrom="page">
            <wp:posOffset>-170</wp:posOffset>
          </wp:positionV>
          <wp:extent cx="7551365" cy="1191600"/>
          <wp:effectExtent l="0" t="0" r="0" b="8890"/>
          <wp:wrapNone/>
          <wp:docPr id="76" name="Picture 76" descr="ACT GOV Logo" title="ACT 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Pr="00313E4A">
      <w:rPr>
        <w:b/>
        <w:color w:val="231F20"/>
        <w:sz w:val="16"/>
      </w:rPr>
      <w:br/>
    </w:r>
    <w:r>
      <w:rPr>
        <w:rFonts w:ascii="Montserrat" w:hAnsi="Montserrat"/>
        <w:b/>
        <w:color w:val="FFFFFF" w:themeColor="background1"/>
        <w:sz w:val="36"/>
      </w:rPr>
      <w:t>Shane Rattenbury</w:t>
    </w:r>
    <w:r w:rsidRPr="00313E4A">
      <w:rPr>
        <w:rFonts w:ascii="Montserrat" w:hAnsi="Montserrat"/>
        <w:b/>
        <w:color w:val="FFFFFF" w:themeColor="background1"/>
        <w:spacing w:val="15"/>
        <w:sz w:val="48"/>
      </w:rPr>
      <w:t xml:space="preserve"> </w:t>
    </w:r>
    <w:r w:rsidRPr="00F50739">
      <w:rPr>
        <w:rFonts w:ascii="Montserrat" w:hAnsi="Montserrat"/>
        <w:b/>
        <w:color w:val="FFFFFF" w:themeColor="background1"/>
        <w:sz w:val="28"/>
      </w:rPr>
      <w:t>MLA</w:t>
    </w:r>
    <w:r w:rsidRPr="00F50739">
      <w:rPr>
        <w:b/>
        <w:color w:val="231F20"/>
        <w:spacing w:val="21"/>
        <w:sz w:val="24"/>
      </w:rPr>
      <w:tab/>
    </w:r>
    <w:r>
      <w:rPr>
        <w:b/>
        <w:color w:val="231F20"/>
        <w:spacing w:val="-1"/>
        <w:sz w:val="24"/>
      </w:rPr>
      <w:br/>
    </w:r>
    <w:r>
      <w:rPr>
        <w:b/>
        <w:color w:val="231F20"/>
        <w:spacing w:val="-1"/>
        <w:sz w:val="24"/>
      </w:rPr>
      <w:br/>
    </w:r>
    <w:r>
      <w:t>Minister for Climate Change and Sustainability</w:t>
    </w:r>
    <w:r>
      <w:br/>
      <w:t>Minister for Corrections and Justice Health</w:t>
    </w:r>
    <w:r>
      <w:br/>
      <w:t>Minister for Justice, Consumer Affairs and Road Safety</w:t>
    </w:r>
    <w:r>
      <w:br/>
      <w:t>Minister for Mental Health</w:t>
    </w:r>
    <w:r w:rsidRPr="00DD766A">
      <w:rPr>
        <w:rFonts w:eastAsia="Arial" w:cs="Arial"/>
        <w:sz w:val="24"/>
        <w:szCs w:val="24"/>
      </w:rPr>
      <w:t xml:space="preserve"> </w:t>
    </w:r>
  </w:p>
  <w:p w14:paraId="2F3E7D7C" w14:textId="77777777" w:rsidR="000204D5" w:rsidRPr="00DD766A" w:rsidRDefault="000204D5"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proofErr w:type="spellStart"/>
    <w:r w:rsidRPr="00DD766A">
      <w:rPr>
        <w:rFonts w:asciiTheme="minorHAnsi" w:hAnsiTheme="minorHAnsi"/>
        <w:sz w:val="20"/>
        <w:szCs w:val="20"/>
      </w:rPr>
      <w:t>Kurrajong</w:t>
    </w:r>
    <w:proofErr w:type="spellEnd"/>
    <w:r w:rsidRPr="00DD766A">
      <w:rPr>
        <w:rFonts w:asciiTheme="minorHAnsi" w:hAnsiTheme="minorHAnsi"/>
        <w:sz w:val="20"/>
        <w:szCs w:val="20"/>
      </w:rPr>
      <w:t xml:space="preserve"> </w:t>
    </w:r>
    <w:r>
      <w:rPr>
        <w:rFonts w:asciiTheme="minorHAnsi" w:hAnsiTheme="minorHAnsi"/>
        <w:sz w:val="20"/>
        <w:szCs w:val="20"/>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90889"/>
    <w:multiLevelType w:val="hybridMultilevel"/>
    <w:tmpl w:val="4162C78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 w15:restartNumberingAfterBreak="0">
    <w:nsid w:val="12324366"/>
    <w:multiLevelType w:val="hybridMultilevel"/>
    <w:tmpl w:val="F9328966"/>
    <w:lvl w:ilvl="0" w:tplc="7D78FE22">
      <w:start w:val="1"/>
      <w:numFmt w:val="upperLetter"/>
      <w:lvlText w:val="%1)"/>
      <w:lvlJc w:val="left"/>
      <w:pPr>
        <w:ind w:left="-938" w:hanging="360"/>
      </w:pPr>
      <w:rPr>
        <w:rFonts w:hint="default"/>
      </w:rPr>
    </w:lvl>
    <w:lvl w:ilvl="1" w:tplc="0C090019" w:tentative="1">
      <w:start w:val="1"/>
      <w:numFmt w:val="lowerLetter"/>
      <w:lvlText w:val="%2."/>
      <w:lvlJc w:val="left"/>
      <w:pPr>
        <w:ind w:left="-218" w:hanging="360"/>
      </w:pPr>
    </w:lvl>
    <w:lvl w:ilvl="2" w:tplc="0C09001B" w:tentative="1">
      <w:start w:val="1"/>
      <w:numFmt w:val="lowerRoman"/>
      <w:lvlText w:val="%3."/>
      <w:lvlJc w:val="right"/>
      <w:pPr>
        <w:ind w:left="502" w:hanging="180"/>
      </w:pPr>
    </w:lvl>
    <w:lvl w:ilvl="3" w:tplc="0C09000F" w:tentative="1">
      <w:start w:val="1"/>
      <w:numFmt w:val="decimal"/>
      <w:lvlText w:val="%4."/>
      <w:lvlJc w:val="left"/>
      <w:pPr>
        <w:ind w:left="1222" w:hanging="360"/>
      </w:pPr>
    </w:lvl>
    <w:lvl w:ilvl="4" w:tplc="0C090019" w:tentative="1">
      <w:start w:val="1"/>
      <w:numFmt w:val="lowerLetter"/>
      <w:lvlText w:val="%5."/>
      <w:lvlJc w:val="left"/>
      <w:pPr>
        <w:ind w:left="1942" w:hanging="360"/>
      </w:pPr>
    </w:lvl>
    <w:lvl w:ilvl="5" w:tplc="0C09001B" w:tentative="1">
      <w:start w:val="1"/>
      <w:numFmt w:val="lowerRoman"/>
      <w:lvlText w:val="%6."/>
      <w:lvlJc w:val="right"/>
      <w:pPr>
        <w:ind w:left="2662" w:hanging="180"/>
      </w:pPr>
    </w:lvl>
    <w:lvl w:ilvl="6" w:tplc="0C09000F" w:tentative="1">
      <w:start w:val="1"/>
      <w:numFmt w:val="decimal"/>
      <w:lvlText w:val="%7."/>
      <w:lvlJc w:val="left"/>
      <w:pPr>
        <w:ind w:left="3382" w:hanging="360"/>
      </w:pPr>
    </w:lvl>
    <w:lvl w:ilvl="7" w:tplc="0C090019" w:tentative="1">
      <w:start w:val="1"/>
      <w:numFmt w:val="lowerLetter"/>
      <w:lvlText w:val="%8."/>
      <w:lvlJc w:val="left"/>
      <w:pPr>
        <w:ind w:left="4102" w:hanging="360"/>
      </w:pPr>
    </w:lvl>
    <w:lvl w:ilvl="8" w:tplc="0C09001B" w:tentative="1">
      <w:start w:val="1"/>
      <w:numFmt w:val="lowerRoman"/>
      <w:lvlText w:val="%9."/>
      <w:lvlJc w:val="right"/>
      <w:pPr>
        <w:ind w:left="4822" w:hanging="180"/>
      </w:pPr>
    </w:lvl>
  </w:abstractNum>
  <w:abstractNum w:abstractNumId="2" w15:restartNumberingAfterBreak="0">
    <w:nsid w:val="139978D3"/>
    <w:multiLevelType w:val="hybridMultilevel"/>
    <w:tmpl w:val="076867DC"/>
    <w:lvl w:ilvl="0" w:tplc="0C090001">
      <w:start w:val="1"/>
      <w:numFmt w:val="bullet"/>
      <w:lvlText w:val=""/>
      <w:lvlJc w:val="left"/>
      <w:pPr>
        <w:ind w:left="-218" w:hanging="360"/>
      </w:pPr>
      <w:rPr>
        <w:rFonts w:ascii="Symbol" w:hAnsi="Symbol" w:hint="default"/>
      </w:rPr>
    </w:lvl>
    <w:lvl w:ilvl="1" w:tplc="0C090003" w:tentative="1">
      <w:start w:val="1"/>
      <w:numFmt w:val="bullet"/>
      <w:lvlText w:val="o"/>
      <w:lvlJc w:val="left"/>
      <w:pPr>
        <w:ind w:left="502" w:hanging="360"/>
      </w:pPr>
      <w:rPr>
        <w:rFonts w:ascii="Courier New" w:hAnsi="Courier New" w:cs="Courier New" w:hint="default"/>
      </w:rPr>
    </w:lvl>
    <w:lvl w:ilvl="2" w:tplc="0C090005" w:tentative="1">
      <w:start w:val="1"/>
      <w:numFmt w:val="bullet"/>
      <w:lvlText w:val=""/>
      <w:lvlJc w:val="left"/>
      <w:pPr>
        <w:ind w:left="1222" w:hanging="360"/>
      </w:pPr>
      <w:rPr>
        <w:rFonts w:ascii="Wingdings" w:hAnsi="Wingdings" w:hint="default"/>
      </w:rPr>
    </w:lvl>
    <w:lvl w:ilvl="3" w:tplc="0C090001" w:tentative="1">
      <w:start w:val="1"/>
      <w:numFmt w:val="bullet"/>
      <w:lvlText w:val=""/>
      <w:lvlJc w:val="left"/>
      <w:pPr>
        <w:ind w:left="1942" w:hanging="360"/>
      </w:pPr>
      <w:rPr>
        <w:rFonts w:ascii="Symbol" w:hAnsi="Symbol" w:hint="default"/>
      </w:rPr>
    </w:lvl>
    <w:lvl w:ilvl="4" w:tplc="0C090003" w:tentative="1">
      <w:start w:val="1"/>
      <w:numFmt w:val="bullet"/>
      <w:lvlText w:val="o"/>
      <w:lvlJc w:val="left"/>
      <w:pPr>
        <w:ind w:left="2662" w:hanging="360"/>
      </w:pPr>
      <w:rPr>
        <w:rFonts w:ascii="Courier New" w:hAnsi="Courier New" w:cs="Courier New" w:hint="default"/>
      </w:rPr>
    </w:lvl>
    <w:lvl w:ilvl="5" w:tplc="0C090005" w:tentative="1">
      <w:start w:val="1"/>
      <w:numFmt w:val="bullet"/>
      <w:lvlText w:val=""/>
      <w:lvlJc w:val="left"/>
      <w:pPr>
        <w:ind w:left="3382" w:hanging="360"/>
      </w:pPr>
      <w:rPr>
        <w:rFonts w:ascii="Wingdings" w:hAnsi="Wingdings" w:hint="default"/>
      </w:rPr>
    </w:lvl>
    <w:lvl w:ilvl="6" w:tplc="0C090001" w:tentative="1">
      <w:start w:val="1"/>
      <w:numFmt w:val="bullet"/>
      <w:lvlText w:val=""/>
      <w:lvlJc w:val="left"/>
      <w:pPr>
        <w:ind w:left="4102" w:hanging="360"/>
      </w:pPr>
      <w:rPr>
        <w:rFonts w:ascii="Symbol" w:hAnsi="Symbol" w:hint="default"/>
      </w:rPr>
    </w:lvl>
    <w:lvl w:ilvl="7" w:tplc="0C090003" w:tentative="1">
      <w:start w:val="1"/>
      <w:numFmt w:val="bullet"/>
      <w:lvlText w:val="o"/>
      <w:lvlJc w:val="left"/>
      <w:pPr>
        <w:ind w:left="4822" w:hanging="360"/>
      </w:pPr>
      <w:rPr>
        <w:rFonts w:ascii="Courier New" w:hAnsi="Courier New" w:cs="Courier New" w:hint="default"/>
      </w:rPr>
    </w:lvl>
    <w:lvl w:ilvl="8" w:tplc="0C090005" w:tentative="1">
      <w:start w:val="1"/>
      <w:numFmt w:val="bullet"/>
      <w:lvlText w:val=""/>
      <w:lvlJc w:val="left"/>
      <w:pPr>
        <w:ind w:left="5542" w:hanging="360"/>
      </w:pPr>
      <w:rPr>
        <w:rFonts w:ascii="Wingdings" w:hAnsi="Wingdings" w:hint="default"/>
      </w:rPr>
    </w:lvl>
  </w:abstractNum>
  <w:abstractNum w:abstractNumId="3" w15:restartNumberingAfterBreak="0">
    <w:nsid w:val="18145EF4"/>
    <w:multiLevelType w:val="hybridMultilevel"/>
    <w:tmpl w:val="BBE27AB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AA14AB9"/>
    <w:multiLevelType w:val="hybridMultilevel"/>
    <w:tmpl w:val="BB0C513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A262528"/>
    <w:multiLevelType w:val="hybridMultilevel"/>
    <w:tmpl w:val="D4FEC5E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B382F64"/>
    <w:multiLevelType w:val="hybridMultilevel"/>
    <w:tmpl w:val="0302AF18"/>
    <w:lvl w:ilvl="0" w:tplc="EDC89998">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32CD28DB"/>
    <w:multiLevelType w:val="hybridMultilevel"/>
    <w:tmpl w:val="BA96807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35872B8"/>
    <w:multiLevelType w:val="hybridMultilevel"/>
    <w:tmpl w:val="033C5654"/>
    <w:lvl w:ilvl="0" w:tplc="0D7EFC88">
      <w:start w:val="1"/>
      <w:numFmt w:val="decimal"/>
      <w:pStyle w:val="CSNumbering"/>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66B6630"/>
    <w:multiLevelType w:val="hybridMultilevel"/>
    <w:tmpl w:val="3C0CE1BE"/>
    <w:lvl w:ilvl="0" w:tplc="F6220E3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22A5086"/>
    <w:multiLevelType w:val="hybridMultilevel"/>
    <w:tmpl w:val="287227B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C5E47C3"/>
    <w:multiLevelType w:val="hybridMultilevel"/>
    <w:tmpl w:val="C5D6207A"/>
    <w:lvl w:ilvl="0" w:tplc="946A2F16">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C5D08BD"/>
    <w:multiLevelType w:val="hybridMultilevel"/>
    <w:tmpl w:val="79A8AFE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C7026A"/>
    <w:multiLevelType w:val="hybridMultilevel"/>
    <w:tmpl w:val="48B01A90"/>
    <w:lvl w:ilvl="0" w:tplc="0E96D588">
      <w:start w:val="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FE662F0"/>
    <w:multiLevelType w:val="hybridMultilevel"/>
    <w:tmpl w:val="BB0C513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12"/>
  </w:num>
  <w:num w:numId="3">
    <w:abstractNumId w:val="3"/>
  </w:num>
  <w:num w:numId="4">
    <w:abstractNumId w:val="13"/>
  </w:num>
  <w:num w:numId="5">
    <w:abstractNumId w:val="1"/>
  </w:num>
  <w:num w:numId="6">
    <w:abstractNumId w:val="4"/>
  </w:num>
  <w:num w:numId="7">
    <w:abstractNumId w:val="14"/>
  </w:num>
  <w:num w:numId="8">
    <w:abstractNumId w:val="5"/>
  </w:num>
  <w:num w:numId="9">
    <w:abstractNumId w:val="9"/>
  </w:num>
  <w:num w:numId="10">
    <w:abstractNumId w:val="6"/>
  </w:num>
  <w:num w:numId="11">
    <w:abstractNumId w:val="8"/>
  </w:num>
  <w:num w:numId="12">
    <w:abstractNumId w:val="11"/>
  </w:num>
  <w:num w:numId="13">
    <w:abstractNumId w:val="7"/>
  </w:num>
  <w:num w:numId="14">
    <w:abstractNumId w:val="1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E20"/>
    <w:rsid w:val="0000046B"/>
    <w:rsid w:val="000106C8"/>
    <w:rsid w:val="000204D5"/>
    <w:rsid w:val="00021061"/>
    <w:rsid w:val="00033CFD"/>
    <w:rsid w:val="00036041"/>
    <w:rsid w:val="000365E8"/>
    <w:rsid w:val="00051452"/>
    <w:rsid w:val="00053C2F"/>
    <w:rsid w:val="00055A3B"/>
    <w:rsid w:val="00056BA4"/>
    <w:rsid w:val="0008350A"/>
    <w:rsid w:val="00091776"/>
    <w:rsid w:val="00091848"/>
    <w:rsid w:val="000966FF"/>
    <w:rsid w:val="000A2375"/>
    <w:rsid w:val="000A5E17"/>
    <w:rsid w:val="000E11C2"/>
    <w:rsid w:val="00101B74"/>
    <w:rsid w:val="00103595"/>
    <w:rsid w:val="00106467"/>
    <w:rsid w:val="001450DC"/>
    <w:rsid w:val="0014614B"/>
    <w:rsid w:val="00174652"/>
    <w:rsid w:val="001804F3"/>
    <w:rsid w:val="00180F38"/>
    <w:rsid w:val="001851B2"/>
    <w:rsid w:val="00193043"/>
    <w:rsid w:val="001A5F5E"/>
    <w:rsid w:val="001B5CA8"/>
    <w:rsid w:val="001C339E"/>
    <w:rsid w:val="001C3688"/>
    <w:rsid w:val="001C4ED7"/>
    <w:rsid w:val="001C5438"/>
    <w:rsid w:val="001D51FF"/>
    <w:rsid w:val="001D7389"/>
    <w:rsid w:val="001D7472"/>
    <w:rsid w:val="001D788E"/>
    <w:rsid w:val="001E2DBE"/>
    <w:rsid w:val="002568DD"/>
    <w:rsid w:val="0027274A"/>
    <w:rsid w:val="00291DF9"/>
    <w:rsid w:val="002B0ABE"/>
    <w:rsid w:val="002C5348"/>
    <w:rsid w:val="002C6374"/>
    <w:rsid w:val="002D5825"/>
    <w:rsid w:val="002F5A1C"/>
    <w:rsid w:val="00313E4A"/>
    <w:rsid w:val="00315E40"/>
    <w:rsid w:val="0032751A"/>
    <w:rsid w:val="00337368"/>
    <w:rsid w:val="00341658"/>
    <w:rsid w:val="0034348A"/>
    <w:rsid w:val="003705CF"/>
    <w:rsid w:val="00371C6A"/>
    <w:rsid w:val="0037687A"/>
    <w:rsid w:val="0038666A"/>
    <w:rsid w:val="0039229F"/>
    <w:rsid w:val="00394A44"/>
    <w:rsid w:val="003A3F44"/>
    <w:rsid w:val="003B0162"/>
    <w:rsid w:val="003D1CF1"/>
    <w:rsid w:val="003D528A"/>
    <w:rsid w:val="004049ED"/>
    <w:rsid w:val="0041104E"/>
    <w:rsid w:val="00421B88"/>
    <w:rsid w:val="00421D74"/>
    <w:rsid w:val="00424C4A"/>
    <w:rsid w:val="0044559D"/>
    <w:rsid w:val="00447EF4"/>
    <w:rsid w:val="0046272A"/>
    <w:rsid w:val="00462886"/>
    <w:rsid w:val="00487E20"/>
    <w:rsid w:val="004A1FDA"/>
    <w:rsid w:val="004C7798"/>
    <w:rsid w:val="004D3329"/>
    <w:rsid w:val="004E479E"/>
    <w:rsid w:val="004F151B"/>
    <w:rsid w:val="004F69C3"/>
    <w:rsid w:val="00513771"/>
    <w:rsid w:val="005351C5"/>
    <w:rsid w:val="00554CB6"/>
    <w:rsid w:val="0055749D"/>
    <w:rsid w:val="005C0503"/>
    <w:rsid w:val="005C4787"/>
    <w:rsid w:val="005E2D7A"/>
    <w:rsid w:val="005E6CFD"/>
    <w:rsid w:val="005E7DE1"/>
    <w:rsid w:val="0060083E"/>
    <w:rsid w:val="00607765"/>
    <w:rsid w:val="0061634E"/>
    <w:rsid w:val="00620F75"/>
    <w:rsid w:val="00631A2F"/>
    <w:rsid w:val="00632A25"/>
    <w:rsid w:val="00633F78"/>
    <w:rsid w:val="006461B9"/>
    <w:rsid w:val="0064748B"/>
    <w:rsid w:val="0065335F"/>
    <w:rsid w:val="0065533B"/>
    <w:rsid w:val="00655CD8"/>
    <w:rsid w:val="006563E9"/>
    <w:rsid w:val="00662DAD"/>
    <w:rsid w:val="006669E4"/>
    <w:rsid w:val="006848D0"/>
    <w:rsid w:val="006866ED"/>
    <w:rsid w:val="006A1B70"/>
    <w:rsid w:val="006A601B"/>
    <w:rsid w:val="006C05C5"/>
    <w:rsid w:val="006D0569"/>
    <w:rsid w:val="006D4A03"/>
    <w:rsid w:val="006D7EAB"/>
    <w:rsid w:val="006E4A4E"/>
    <w:rsid w:val="006F30DE"/>
    <w:rsid w:val="006F797D"/>
    <w:rsid w:val="00704A4E"/>
    <w:rsid w:val="0071131B"/>
    <w:rsid w:val="00712BA7"/>
    <w:rsid w:val="00731847"/>
    <w:rsid w:val="00736B2F"/>
    <w:rsid w:val="00743577"/>
    <w:rsid w:val="00746AB6"/>
    <w:rsid w:val="00755F04"/>
    <w:rsid w:val="007778FE"/>
    <w:rsid w:val="00782BA7"/>
    <w:rsid w:val="007A41D6"/>
    <w:rsid w:val="007B5ABA"/>
    <w:rsid w:val="007D4429"/>
    <w:rsid w:val="007D7FAC"/>
    <w:rsid w:val="007E41A4"/>
    <w:rsid w:val="007F3905"/>
    <w:rsid w:val="00806ACB"/>
    <w:rsid w:val="0081198B"/>
    <w:rsid w:val="00825E2E"/>
    <w:rsid w:val="0082643F"/>
    <w:rsid w:val="00834846"/>
    <w:rsid w:val="00853126"/>
    <w:rsid w:val="00855531"/>
    <w:rsid w:val="00860C54"/>
    <w:rsid w:val="008951B8"/>
    <w:rsid w:val="008D15E5"/>
    <w:rsid w:val="008D1D46"/>
    <w:rsid w:val="008D7B22"/>
    <w:rsid w:val="008E6616"/>
    <w:rsid w:val="0092188F"/>
    <w:rsid w:val="00932EA2"/>
    <w:rsid w:val="0093796A"/>
    <w:rsid w:val="00953C18"/>
    <w:rsid w:val="009651B5"/>
    <w:rsid w:val="0098047B"/>
    <w:rsid w:val="00997007"/>
    <w:rsid w:val="009C2877"/>
    <w:rsid w:val="009D1378"/>
    <w:rsid w:val="009E7471"/>
    <w:rsid w:val="00A01132"/>
    <w:rsid w:val="00A031A0"/>
    <w:rsid w:val="00A037F8"/>
    <w:rsid w:val="00A13F53"/>
    <w:rsid w:val="00A21A0F"/>
    <w:rsid w:val="00A2450D"/>
    <w:rsid w:val="00A33A1C"/>
    <w:rsid w:val="00A7368B"/>
    <w:rsid w:val="00A81AB9"/>
    <w:rsid w:val="00AA43E4"/>
    <w:rsid w:val="00AA7C44"/>
    <w:rsid w:val="00AB3DF3"/>
    <w:rsid w:val="00AC171B"/>
    <w:rsid w:val="00AD7D31"/>
    <w:rsid w:val="00AE3CBD"/>
    <w:rsid w:val="00B05FB5"/>
    <w:rsid w:val="00B3525F"/>
    <w:rsid w:val="00B36507"/>
    <w:rsid w:val="00B50999"/>
    <w:rsid w:val="00B53759"/>
    <w:rsid w:val="00B74297"/>
    <w:rsid w:val="00B85096"/>
    <w:rsid w:val="00B95244"/>
    <w:rsid w:val="00BA2E06"/>
    <w:rsid w:val="00BA3153"/>
    <w:rsid w:val="00BA5204"/>
    <w:rsid w:val="00BC2483"/>
    <w:rsid w:val="00BE571A"/>
    <w:rsid w:val="00C00576"/>
    <w:rsid w:val="00C1008C"/>
    <w:rsid w:val="00C20A95"/>
    <w:rsid w:val="00C23084"/>
    <w:rsid w:val="00C328CA"/>
    <w:rsid w:val="00C65A2B"/>
    <w:rsid w:val="00C75BF9"/>
    <w:rsid w:val="00C92CFD"/>
    <w:rsid w:val="00C9339F"/>
    <w:rsid w:val="00C95317"/>
    <w:rsid w:val="00C974CA"/>
    <w:rsid w:val="00CA644F"/>
    <w:rsid w:val="00CC5332"/>
    <w:rsid w:val="00CD6231"/>
    <w:rsid w:val="00D14D62"/>
    <w:rsid w:val="00D15005"/>
    <w:rsid w:val="00D152B1"/>
    <w:rsid w:val="00D177D5"/>
    <w:rsid w:val="00D2499B"/>
    <w:rsid w:val="00D41E72"/>
    <w:rsid w:val="00DC79C3"/>
    <w:rsid w:val="00DD766A"/>
    <w:rsid w:val="00DE7115"/>
    <w:rsid w:val="00E06C4F"/>
    <w:rsid w:val="00E07395"/>
    <w:rsid w:val="00E20A2B"/>
    <w:rsid w:val="00E4002E"/>
    <w:rsid w:val="00E569EB"/>
    <w:rsid w:val="00E829AC"/>
    <w:rsid w:val="00E8640E"/>
    <w:rsid w:val="00EA30AF"/>
    <w:rsid w:val="00EB4621"/>
    <w:rsid w:val="00EC553A"/>
    <w:rsid w:val="00ED014F"/>
    <w:rsid w:val="00ED5634"/>
    <w:rsid w:val="00EF0F55"/>
    <w:rsid w:val="00EF41E6"/>
    <w:rsid w:val="00F16F1F"/>
    <w:rsid w:val="00F17216"/>
    <w:rsid w:val="00F2141B"/>
    <w:rsid w:val="00F33E8D"/>
    <w:rsid w:val="00F457F5"/>
    <w:rsid w:val="00F50739"/>
    <w:rsid w:val="00F536E8"/>
    <w:rsid w:val="00F566A5"/>
    <w:rsid w:val="00F575EB"/>
    <w:rsid w:val="00F71F15"/>
    <w:rsid w:val="00F94F83"/>
    <w:rsid w:val="00FA3955"/>
    <w:rsid w:val="00FA542E"/>
    <w:rsid w:val="00FB4757"/>
    <w:rsid w:val="00FB6C11"/>
    <w:rsid w:val="00FC499B"/>
    <w:rsid w:val="00FC7F6E"/>
    <w:rsid w:val="00FE5A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43DD02"/>
  <w15:chartTrackingRefBased/>
  <w15:docId w15:val="{70080C10-5A7A-4350-931D-D262ABE6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table" w:styleId="TableGrid">
    <w:name w:val="Table Grid"/>
    <w:basedOn w:val="TableNormal"/>
    <w:uiPriority w:val="39"/>
    <w:rsid w:val="00F56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24C4A"/>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424C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4C4A"/>
    <w:rPr>
      <w:sz w:val="20"/>
      <w:szCs w:val="20"/>
    </w:rPr>
  </w:style>
  <w:style w:type="character" w:styleId="FootnoteReference">
    <w:name w:val="footnote reference"/>
    <w:basedOn w:val="DefaultParagraphFont"/>
    <w:uiPriority w:val="99"/>
    <w:semiHidden/>
    <w:unhideWhenUsed/>
    <w:rsid w:val="00424C4A"/>
    <w:rPr>
      <w:vertAlign w:val="superscript"/>
    </w:rPr>
  </w:style>
  <w:style w:type="paragraph" w:styleId="ListParagraph">
    <w:name w:val="List Paragraph"/>
    <w:basedOn w:val="Normal"/>
    <w:uiPriority w:val="34"/>
    <w:qFormat/>
    <w:rsid w:val="00F457F5"/>
    <w:pPr>
      <w:ind w:left="720"/>
      <w:contextualSpacing/>
    </w:pPr>
  </w:style>
  <w:style w:type="paragraph" w:customStyle="1" w:styleId="CSNumbering">
    <w:name w:val="CS Numbering"/>
    <w:basedOn w:val="Normal"/>
    <w:qFormat/>
    <w:rsid w:val="00315E40"/>
    <w:pPr>
      <w:widowControl w:val="0"/>
      <w:numPr>
        <w:numId w:val="11"/>
      </w:numPr>
      <w:spacing w:after="240" w:line="240" w:lineRule="auto"/>
      <w:ind w:right="-45"/>
    </w:pPr>
    <w:rPr>
      <w:rFonts w:eastAsia="Times New Roman" w:cs="Times New Roman"/>
      <w:i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80921">
      <w:bodyDiv w:val="1"/>
      <w:marLeft w:val="0"/>
      <w:marRight w:val="0"/>
      <w:marTop w:val="0"/>
      <w:marBottom w:val="0"/>
      <w:divBdr>
        <w:top w:val="none" w:sz="0" w:space="0" w:color="auto"/>
        <w:left w:val="none" w:sz="0" w:space="0" w:color="auto"/>
        <w:bottom w:val="none" w:sz="0" w:space="0" w:color="auto"/>
        <w:right w:val="none" w:sz="0" w:space="0" w:color="auto"/>
      </w:divBdr>
      <w:divsChild>
        <w:div w:id="290329516">
          <w:marLeft w:val="0"/>
          <w:marRight w:val="0"/>
          <w:marTop w:val="0"/>
          <w:marBottom w:val="0"/>
          <w:divBdr>
            <w:top w:val="none" w:sz="0" w:space="0" w:color="auto"/>
            <w:left w:val="none" w:sz="0" w:space="0" w:color="auto"/>
            <w:bottom w:val="none" w:sz="0" w:space="0" w:color="auto"/>
            <w:right w:val="none" w:sz="0" w:space="0" w:color="auto"/>
          </w:divBdr>
        </w:div>
        <w:div w:id="1233538141">
          <w:marLeft w:val="0"/>
          <w:marRight w:val="0"/>
          <w:marTop w:val="0"/>
          <w:marBottom w:val="0"/>
          <w:divBdr>
            <w:top w:val="none" w:sz="0" w:space="0" w:color="auto"/>
            <w:left w:val="none" w:sz="0" w:space="0" w:color="auto"/>
            <w:bottom w:val="none" w:sz="0" w:space="0" w:color="auto"/>
            <w:right w:val="none" w:sz="0" w:space="0" w:color="auto"/>
          </w:divBdr>
        </w:div>
        <w:div w:id="730543379">
          <w:marLeft w:val="0"/>
          <w:marRight w:val="0"/>
          <w:marTop w:val="0"/>
          <w:marBottom w:val="0"/>
          <w:divBdr>
            <w:top w:val="none" w:sz="0" w:space="0" w:color="auto"/>
            <w:left w:val="none" w:sz="0" w:space="0" w:color="auto"/>
            <w:bottom w:val="none" w:sz="0" w:space="0" w:color="auto"/>
            <w:right w:val="none" w:sz="0" w:space="0" w:color="auto"/>
          </w:divBdr>
        </w:div>
        <w:div w:id="923876147">
          <w:marLeft w:val="0"/>
          <w:marRight w:val="0"/>
          <w:marTop w:val="0"/>
          <w:marBottom w:val="0"/>
          <w:divBdr>
            <w:top w:val="none" w:sz="0" w:space="0" w:color="auto"/>
            <w:left w:val="none" w:sz="0" w:space="0" w:color="auto"/>
            <w:bottom w:val="none" w:sz="0" w:space="0" w:color="auto"/>
            <w:right w:val="none" w:sz="0" w:space="0" w:color="auto"/>
          </w:divBdr>
        </w:div>
        <w:div w:id="444155441">
          <w:marLeft w:val="0"/>
          <w:marRight w:val="0"/>
          <w:marTop w:val="0"/>
          <w:marBottom w:val="0"/>
          <w:divBdr>
            <w:top w:val="none" w:sz="0" w:space="0" w:color="auto"/>
            <w:left w:val="none" w:sz="0" w:space="0" w:color="auto"/>
            <w:bottom w:val="none" w:sz="0" w:space="0" w:color="auto"/>
            <w:right w:val="none" w:sz="0" w:space="0" w:color="auto"/>
          </w:divBdr>
        </w:div>
        <w:div w:id="1475371335">
          <w:marLeft w:val="0"/>
          <w:marRight w:val="0"/>
          <w:marTop w:val="0"/>
          <w:marBottom w:val="0"/>
          <w:divBdr>
            <w:top w:val="none" w:sz="0" w:space="0" w:color="auto"/>
            <w:left w:val="none" w:sz="0" w:space="0" w:color="auto"/>
            <w:bottom w:val="none" w:sz="0" w:space="0" w:color="auto"/>
            <w:right w:val="none" w:sz="0" w:space="0" w:color="auto"/>
          </w:divBdr>
        </w:div>
      </w:divsChild>
    </w:div>
    <w:div w:id="184945659">
      <w:bodyDiv w:val="1"/>
      <w:marLeft w:val="0"/>
      <w:marRight w:val="0"/>
      <w:marTop w:val="0"/>
      <w:marBottom w:val="0"/>
      <w:divBdr>
        <w:top w:val="none" w:sz="0" w:space="0" w:color="auto"/>
        <w:left w:val="none" w:sz="0" w:space="0" w:color="auto"/>
        <w:bottom w:val="none" w:sz="0" w:space="0" w:color="auto"/>
        <w:right w:val="none" w:sz="0" w:space="0" w:color="auto"/>
      </w:divBdr>
      <w:divsChild>
        <w:div w:id="406919305">
          <w:marLeft w:val="0"/>
          <w:marRight w:val="0"/>
          <w:marTop w:val="0"/>
          <w:marBottom w:val="0"/>
          <w:divBdr>
            <w:top w:val="none" w:sz="0" w:space="0" w:color="auto"/>
            <w:left w:val="none" w:sz="0" w:space="0" w:color="auto"/>
            <w:bottom w:val="none" w:sz="0" w:space="0" w:color="auto"/>
            <w:right w:val="none" w:sz="0" w:space="0" w:color="auto"/>
          </w:divBdr>
        </w:div>
        <w:div w:id="1446805413">
          <w:marLeft w:val="0"/>
          <w:marRight w:val="0"/>
          <w:marTop w:val="0"/>
          <w:marBottom w:val="0"/>
          <w:divBdr>
            <w:top w:val="none" w:sz="0" w:space="0" w:color="auto"/>
            <w:left w:val="none" w:sz="0" w:space="0" w:color="auto"/>
            <w:bottom w:val="none" w:sz="0" w:space="0" w:color="auto"/>
            <w:right w:val="none" w:sz="0" w:space="0" w:color="auto"/>
          </w:divBdr>
        </w:div>
        <w:div w:id="88237795">
          <w:marLeft w:val="0"/>
          <w:marRight w:val="0"/>
          <w:marTop w:val="0"/>
          <w:marBottom w:val="0"/>
          <w:divBdr>
            <w:top w:val="none" w:sz="0" w:space="0" w:color="auto"/>
            <w:left w:val="none" w:sz="0" w:space="0" w:color="auto"/>
            <w:bottom w:val="none" w:sz="0" w:space="0" w:color="auto"/>
            <w:right w:val="none" w:sz="0" w:space="0" w:color="auto"/>
          </w:divBdr>
        </w:div>
        <w:div w:id="830943933">
          <w:marLeft w:val="0"/>
          <w:marRight w:val="0"/>
          <w:marTop w:val="0"/>
          <w:marBottom w:val="0"/>
          <w:divBdr>
            <w:top w:val="none" w:sz="0" w:space="0" w:color="auto"/>
            <w:left w:val="none" w:sz="0" w:space="0" w:color="auto"/>
            <w:bottom w:val="none" w:sz="0" w:space="0" w:color="auto"/>
            <w:right w:val="none" w:sz="0" w:space="0" w:color="auto"/>
          </w:divBdr>
        </w:div>
        <w:div w:id="35393484">
          <w:marLeft w:val="0"/>
          <w:marRight w:val="0"/>
          <w:marTop w:val="0"/>
          <w:marBottom w:val="0"/>
          <w:divBdr>
            <w:top w:val="none" w:sz="0" w:space="0" w:color="auto"/>
            <w:left w:val="none" w:sz="0" w:space="0" w:color="auto"/>
            <w:bottom w:val="none" w:sz="0" w:space="0" w:color="auto"/>
            <w:right w:val="none" w:sz="0" w:space="0" w:color="auto"/>
          </w:divBdr>
        </w:div>
        <w:div w:id="447042189">
          <w:marLeft w:val="0"/>
          <w:marRight w:val="0"/>
          <w:marTop w:val="0"/>
          <w:marBottom w:val="0"/>
          <w:divBdr>
            <w:top w:val="none" w:sz="0" w:space="0" w:color="auto"/>
            <w:left w:val="none" w:sz="0" w:space="0" w:color="auto"/>
            <w:bottom w:val="none" w:sz="0" w:space="0" w:color="auto"/>
            <w:right w:val="none" w:sz="0" w:space="0" w:color="auto"/>
          </w:divBdr>
        </w:div>
        <w:div w:id="49311601">
          <w:marLeft w:val="0"/>
          <w:marRight w:val="0"/>
          <w:marTop w:val="0"/>
          <w:marBottom w:val="0"/>
          <w:divBdr>
            <w:top w:val="none" w:sz="0" w:space="0" w:color="auto"/>
            <w:left w:val="none" w:sz="0" w:space="0" w:color="auto"/>
            <w:bottom w:val="none" w:sz="0" w:space="0" w:color="auto"/>
            <w:right w:val="none" w:sz="0" w:space="0" w:color="auto"/>
          </w:divBdr>
        </w:div>
        <w:div w:id="1902399665">
          <w:marLeft w:val="0"/>
          <w:marRight w:val="0"/>
          <w:marTop w:val="0"/>
          <w:marBottom w:val="0"/>
          <w:divBdr>
            <w:top w:val="none" w:sz="0" w:space="0" w:color="auto"/>
            <w:left w:val="none" w:sz="0" w:space="0" w:color="auto"/>
            <w:bottom w:val="none" w:sz="0" w:space="0" w:color="auto"/>
            <w:right w:val="none" w:sz="0" w:space="0" w:color="auto"/>
          </w:divBdr>
        </w:div>
        <w:div w:id="917639949">
          <w:marLeft w:val="0"/>
          <w:marRight w:val="0"/>
          <w:marTop w:val="0"/>
          <w:marBottom w:val="0"/>
          <w:divBdr>
            <w:top w:val="none" w:sz="0" w:space="0" w:color="auto"/>
            <w:left w:val="none" w:sz="0" w:space="0" w:color="auto"/>
            <w:bottom w:val="none" w:sz="0" w:space="0" w:color="auto"/>
            <w:right w:val="none" w:sz="0" w:space="0" w:color="auto"/>
          </w:divBdr>
        </w:div>
        <w:div w:id="1580407151">
          <w:marLeft w:val="0"/>
          <w:marRight w:val="0"/>
          <w:marTop w:val="0"/>
          <w:marBottom w:val="0"/>
          <w:divBdr>
            <w:top w:val="none" w:sz="0" w:space="0" w:color="auto"/>
            <w:left w:val="none" w:sz="0" w:space="0" w:color="auto"/>
            <w:bottom w:val="none" w:sz="0" w:space="0" w:color="auto"/>
            <w:right w:val="none" w:sz="0" w:space="0" w:color="auto"/>
          </w:divBdr>
        </w:div>
        <w:div w:id="1096753473">
          <w:marLeft w:val="0"/>
          <w:marRight w:val="0"/>
          <w:marTop w:val="0"/>
          <w:marBottom w:val="0"/>
          <w:divBdr>
            <w:top w:val="none" w:sz="0" w:space="0" w:color="auto"/>
            <w:left w:val="none" w:sz="0" w:space="0" w:color="auto"/>
            <w:bottom w:val="none" w:sz="0" w:space="0" w:color="auto"/>
            <w:right w:val="none" w:sz="0" w:space="0" w:color="auto"/>
          </w:divBdr>
        </w:div>
        <w:div w:id="1025207264">
          <w:marLeft w:val="0"/>
          <w:marRight w:val="0"/>
          <w:marTop w:val="0"/>
          <w:marBottom w:val="0"/>
          <w:divBdr>
            <w:top w:val="none" w:sz="0" w:space="0" w:color="auto"/>
            <w:left w:val="none" w:sz="0" w:space="0" w:color="auto"/>
            <w:bottom w:val="none" w:sz="0" w:space="0" w:color="auto"/>
            <w:right w:val="none" w:sz="0" w:space="0" w:color="auto"/>
          </w:divBdr>
        </w:div>
        <w:div w:id="149834427">
          <w:marLeft w:val="0"/>
          <w:marRight w:val="0"/>
          <w:marTop w:val="0"/>
          <w:marBottom w:val="0"/>
          <w:divBdr>
            <w:top w:val="none" w:sz="0" w:space="0" w:color="auto"/>
            <w:left w:val="none" w:sz="0" w:space="0" w:color="auto"/>
            <w:bottom w:val="none" w:sz="0" w:space="0" w:color="auto"/>
            <w:right w:val="none" w:sz="0" w:space="0" w:color="auto"/>
          </w:divBdr>
        </w:div>
      </w:divsChild>
    </w:div>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503976901">
      <w:bodyDiv w:val="1"/>
      <w:marLeft w:val="0"/>
      <w:marRight w:val="0"/>
      <w:marTop w:val="0"/>
      <w:marBottom w:val="0"/>
      <w:divBdr>
        <w:top w:val="none" w:sz="0" w:space="0" w:color="auto"/>
        <w:left w:val="none" w:sz="0" w:space="0" w:color="auto"/>
        <w:bottom w:val="none" w:sz="0" w:space="0" w:color="auto"/>
        <w:right w:val="none" w:sz="0" w:space="0" w:color="auto"/>
      </w:divBdr>
      <w:divsChild>
        <w:div w:id="1015032609">
          <w:marLeft w:val="0"/>
          <w:marRight w:val="0"/>
          <w:marTop w:val="0"/>
          <w:marBottom w:val="0"/>
          <w:divBdr>
            <w:top w:val="none" w:sz="0" w:space="0" w:color="auto"/>
            <w:left w:val="none" w:sz="0" w:space="0" w:color="auto"/>
            <w:bottom w:val="none" w:sz="0" w:space="0" w:color="auto"/>
            <w:right w:val="none" w:sz="0" w:space="0" w:color="auto"/>
          </w:divBdr>
        </w:div>
        <w:div w:id="612127892">
          <w:marLeft w:val="0"/>
          <w:marRight w:val="0"/>
          <w:marTop w:val="0"/>
          <w:marBottom w:val="0"/>
          <w:divBdr>
            <w:top w:val="none" w:sz="0" w:space="0" w:color="auto"/>
            <w:left w:val="none" w:sz="0" w:space="0" w:color="auto"/>
            <w:bottom w:val="none" w:sz="0" w:space="0" w:color="auto"/>
            <w:right w:val="none" w:sz="0" w:space="0" w:color="auto"/>
          </w:divBdr>
        </w:div>
        <w:div w:id="1254169906">
          <w:marLeft w:val="0"/>
          <w:marRight w:val="0"/>
          <w:marTop w:val="0"/>
          <w:marBottom w:val="0"/>
          <w:divBdr>
            <w:top w:val="none" w:sz="0" w:space="0" w:color="auto"/>
            <w:left w:val="none" w:sz="0" w:space="0" w:color="auto"/>
            <w:bottom w:val="none" w:sz="0" w:space="0" w:color="auto"/>
            <w:right w:val="none" w:sz="0" w:space="0" w:color="auto"/>
          </w:divBdr>
        </w:div>
        <w:div w:id="154078202">
          <w:marLeft w:val="0"/>
          <w:marRight w:val="0"/>
          <w:marTop w:val="0"/>
          <w:marBottom w:val="0"/>
          <w:divBdr>
            <w:top w:val="none" w:sz="0" w:space="0" w:color="auto"/>
            <w:left w:val="none" w:sz="0" w:space="0" w:color="auto"/>
            <w:bottom w:val="none" w:sz="0" w:space="0" w:color="auto"/>
            <w:right w:val="none" w:sz="0" w:space="0" w:color="auto"/>
          </w:divBdr>
        </w:div>
        <w:div w:id="162625341">
          <w:marLeft w:val="0"/>
          <w:marRight w:val="0"/>
          <w:marTop w:val="0"/>
          <w:marBottom w:val="0"/>
          <w:divBdr>
            <w:top w:val="none" w:sz="0" w:space="0" w:color="auto"/>
            <w:left w:val="none" w:sz="0" w:space="0" w:color="auto"/>
            <w:bottom w:val="none" w:sz="0" w:space="0" w:color="auto"/>
            <w:right w:val="none" w:sz="0" w:space="0" w:color="auto"/>
          </w:divBdr>
        </w:div>
        <w:div w:id="213389492">
          <w:marLeft w:val="0"/>
          <w:marRight w:val="0"/>
          <w:marTop w:val="0"/>
          <w:marBottom w:val="0"/>
          <w:divBdr>
            <w:top w:val="none" w:sz="0" w:space="0" w:color="auto"/>
            <w:left w:val="none" w:sz="0" w:space="0" w:color="auto"/>
            <w:bottom w:val="none" w:sz="0" w:space="0" w:color="auto"/>
            <w:right w:val="none" w:sz="0" w:space="0" w:color="auto"/>
          </w:divBdr>
        </w:div>
        <w:div w:id="1389693385">
          <w:marLeft w:val="0"/>
          <w:marRight w:val="0"/>
          <w:marTop w:val="0"/>
          <w:marBottom w:val="0"/>
          <w:divBdr>
            <w:top w:val="none" w:sz="0" w:space="0" w:color="auto"/>
            <w:left w:val="none" w:sz="0" w:space="0" w:color="auto"/>
            <w:bottom w:val="none" w:sz="0" w:space="0" w:color="auto"/>
            <w:right w:val="none" w:sz="0" w:space="0" w:color="auto"/>
          </w:divBdr>
        </w:div>
        <w:div w:id="2096004707">
          <w:marLeft w:val="0"/>
          <w:marRight w:val="0"/>
          <w:marTop w:val="0"/>
          <w:marBottom w:val="0"/>
          <w:divBdr>
            <w:top w:val="none" w:sz="0" w:space="0" w:color="auto"/>
            <w:left w:val="none" w:sz="0" w:space="0" w:color="auto"/>
            <w:bottom w:val="none" w:sz="0" w:space="0" w:color="auto"/>
            <w:right w:val="none" w:sz="0" w:space="0" w:color="auto"/>
          </w:divBdr>
        </w:div>
        <w:div w:id="1125270702">
          <w:marLeft w:val="0"/>
          <w:marRight w:val="0"/>
          <w:marTop w:val="0"/>
          <w:marBottom w:val="0"/>
          <w:divBdr>
            <w:top w:val="none" w:sz="0" w:space="0" w:color="auto"/>
            <w:left w:val="none" w:sz="0" w:space="0" w:color="auto"/>
            <w:bottom w:val="none" w:sz="0" w:space="0" w:color="auto"/>
            <w:right w:val="none" w:sz="0" w:space="0" w:color="auto"/>
          </w:divBdr>
        </w:div>
        <w:div w:id="1808008382">
          <w:marLeft w:val="0"/>
          <w:marRight w:val="0"/>
          <w:marTop w:val="0"/>
          <w:marBottom w:val="0"/>
          <w:divBdr>
            <w:top w:val="none" w:sz="0" w:space="0" w:color="auto"/>
            <w:left w:val="none" w:sz="0" w:space="0" w:color="auto"/>
            <w:bottom w:val="none" w:sz="0" w:space="0" w:color="auto"/>
            <w:right w:val="none" w:sz="0" w:space="0" w:color="auto"/>
          </w:divBdr>
        </w:div>
        <w:div w:id="93408240">
          <w:marLeft w:val="0"/>
          <w:marRight w:val="0"/>
          <w:marTop w:val="0"/>
          <w:marBottom w:val="0"/>
          <w:divBdr>
            <w:top w:val="none" w:sz="0" w:space="0" w:color="auto"/>
            <w:left w:val="none" w:sz="0" w:space="0" w:color="auto"/>
            <w:bottom w:val="none" w:sz="0" w:space="0" w:color="auto"/>
            <w:right w:val="none" w:sz="0" w:space="0" w:color="auto"/>
          </w:divBdr>
        </w:div>
        <w:div w:id="1541626797">
          <w:marLeft w:val="0"/>
          <w:marRight w:val="0"/>
          <w:marTop w:val="0"/>
          <w:marBottom w:val="0"/>
          <w:divBdr>
            <w:top w:val="none" w:sz="0" w:space="0" w:color="auto"/>
            <w:left w:val="none" w:sz="0" w:space="0" w:color="auto"/>
            <w:bottom w:val="none" w:sz="0" w:space="0" w:color="auto"/>
            <w:right w:val="none" w:sz="0" w:space="0" w:color="auto"/>
          </w:divBdr>
        </w:div>
        <w:div w:id="717363764">
          <w:marLeft w:val="0"/>
          <w:marRight w:val="0"/>
          <w:marTop w:val="0"/>
          <w:marBottom w:val="0"/>
          <w:divBdr>
            <w:top w:val="none" w:sz="0" w:space="0" w:color="auto"/>
            <w:left w:val="none" w:sz="0" w:space="0" w:color="auto"/>
            <w:bottom w:val="none" w:sz="0" w:space="0" w:color="auto"/>
            <w:right w:val="none" w:sz="0" w:space="0" w:color="auto"/>
          </w:divBdr>
        </w:div>
        <w:div w:id="1142430920">
          <w:marLeft w:val="0"/>
          <w:marRight w:val="0"/>
          <w:marTop w:val="0"/>
          <w:marBottom w:val="0"/>
          <w:divBdr>
            <w:top w:val="none" w:sz="0" w:space="0" w:color="auto"/>
            <w:left w:val="none" w:sz="0" w:space="0" w:color="auto"/>
            <w:bottom w:val="none" w:sz="0" w:space="0" w:color="auto"/>
            <w:right w:val="none" w:sz="0" w:space="0" w:color="auto"/>
          </w:divBdr>
        </w:div>
        <w:div w:id="753478639">
          <w:marLeft w:val="0"/>
          <w:marRight w:val="0"/>
          <w:marTop w:val="0"/>
          <w:marBottom w:val="0"/>
          <w:divBdr>
            <w:top w:val="none" w:sz="0" w:space="0" w:color="auto"/>
            <w:left w:val="none" w:sz="0" w:space="0" w:color="auto"/>
            <w:bottom w:val="none" w:sz="0" w:space="0" w:color="auto"/>
            <w:right w:val="none" w:sz="0" w:space="0" w:color="auto"/>
          </w:divBdr>
        </w:div>
        <w:div w:id="1977251597">
          <w:marLeft w:val="0"/>
          <w:marRight w:val="0"/>
          <w:marTop w:val="0"/>
          <w:marBottom w:val="0"/>
          <w:divBdr>
            <w:top w:val="none" w:sz="0" w:space="0" w:color="auto"/>
            <w:left w:val="none" w:sz="0" w:space="0" w:color="auto"/>
            <w:bottom w:val="none" w:sz="0" w:space="0" w:color="auto"/>
            <w:right w:val="none" w:sz="0" w:space="0" w:color="auto"/>
          </w:divBdr>
        </w:div>
        <w:div w:id="1715691697">
          <w:marLeft w:val="0"/>
          <w:marRight w:val="0"/>
          <w:marTop w:val="0"/>
          <w:marBottom w:val="0"/>
          <w:divBdr>
            <w:top w:val="none" w:sz="0" w:space="0" w:color="auto"/>
            <w:left w:val="none" w:sz="0" w:space="0" w:color="auto"/>
            <w:bottom w:val="none" w:sz="0" w:space="0" w:color="auto"/>
            <w:right w:val="none" w:sz="0" w:space="0" w:color="auto"/>
          </w:divBdr>
        </w:div>
        <w:div w:id="367873128">
          <w:marLeft w:val="0"/>
          <w:marRight w:val="0"/>
          <w:marTop w:val="0"/>
          <w:marBottom w:val="0"/>
          <w:divBdr>
            <w:top w:val="none" w:sz="0" w:space="0" w:color="auto"/>
            <w:left w:val="none" w:sz="0" w:space="0" w:color="auto"/>
            <w:bottom w:val="none" w:sz="0" w:space="0" w:color="auto"/>
            <w:right w:val="none" w:sz="0" w:space="0" w:color="auto"/>
          </w:divBdr>
        </w:div>
        <w:div w:id="1204714288">
          <w:marLeft w:val="0"/>
          <w:marRight w:val="0"/>
          <w:marTop w:val="0"/>
          <w:marBottom w:val="0"/>
          <w:divBdr>
            <w:top w:val="none" w:sz="0" w:space="0" w:color="auto"/>
            <w:left w:val="none" w:sz="0" w:space="0" w:color="auto"/>
            <w:bottom w:val="none" w:sz="0" w:space="0" w:color="auto"/>
            <w:right w:val="none" w:sz="0" w:space="0" w:color="auto"/>
          </w:divBdr>
        </w:div>
      </w:divsChild>
    </w:div>
    <w:div w:id="1401366184">
      <w:bodyDiv w:val="1"/>
      <w:marLeft w:val="0"/>
      <w:marRight w:val="0"/>
      <w:marTop w:val="0"/>
      <w:marBottom w:val="0"/>
      <w:divBdr>
        <w:top w:val="none" w:sz="0" w:space="0" w:color="auto"/>
        <w:left w:val="none" w:sz="0" w:space="0" w:color="auto"/>
        <w:bottom w:val="none" w:sz="0" w:space="0" w:color="auto"/>
        <w:right w:val="none" w:sz="0" w:space="0" w:color="auto"/>
      </w:divBdr>
      <w:divsChild>
        <w:div w:id="1317955534">
          <w:marLeft w:val="0"/>
          <w:marRight w:val="0"/>
          <w:marTop w:val="0"/>
          <w:marBottom w:val="0"/>
          <w:divBdr>
            <w:top w:val="none" w:sz="0" w:space="0" w:color="auto"/>
            <w:left w:val="none" w:sz="0" w:space="0" w:color="auto"/>
            <w:bottom w:val="none" w:sz="0" w:space="0" w:color="auto"/>
            <w:right w:val="none" w:sz="0" w:space="0" w:color="auto"/>
          </w:divBdr>
        </w:div>
        <w:div w:id="1899054219">
          <w:marLeft w:val="0"/>
          <w:marRight w:val="0"/>
          <w:marTop w:val="0"/>
          <w:marBottom w:val="0"/>
          <w:divBdr>
            <w:top w:val="none" w:sz="0" w:space="0" w:color="auto"/>
            <w:left w:val="none" w:sz="0" w:space="0" w:color="auto"/>
            <w:bottom w:val="none" w:sz="0" w:space="0" w:color="auto"/>
            <w:right w:val="none" w:sz="0" w:space="0" w:color="auto"/>
          </w:divBdr>
        </w:div>
        <w:div w:id="523715713">
          <w:marLeft w:val="0"/>
          <w:marRight w:val="0"/>
          <w:marTop w:val="0"/>
          <w:marBottom w:val="0"/>
          <w:divBdr>
            <w:top w:val="none" w:sz="0" w:space="0" w:color="auto"/>
            <w:left w:val="none" w:sz="0" w:space="0" w:color="auto"/>
            <w:bottom w:val="none" w:sz="0" w:space="0" w:color="auto"/>
            <w:right w:val="none" w:sz="0" w:space="0" w:color="auto"/>
          </w:divBdr>
        </w:div>
        <w:div w:id="551573851">
          <w:marLeft w:val="0"/>
          <w:marRight w:val="0"/>
          <w:marTop w:val="0"/>
          <w:marBottom w:val="0"/>
          <w:divBdr>
            <w:top w:val="none" w:sz="0" w:space="0" w:color="auto"/>
            <w:left w:val="none" w:sz="0" w:space="0" w:color="auto"/>
            <w:bottom w:val="none" w:sz="0" w:space="0" w:color="auto"/>
            <w:right w:val="none" w:sz="0" w:space="0" w:color="auto"/>
          </w:divBdr>
        </w:div>
        <w:div w:id="710229094">
          <w:marLeft w:val="0"/>
          <w:marRight w:val="0"/>
          <w:marTop w:val="0"/>
          <w:marBottom w:val="0"/>
          <w:divBdr>
            <w:top w:val="none" w:sz="0" w:space="0" w:color="auto"/>
            <w:left w:val="none" w:sz="0" w:space="0" w:color="auto"/>
            <w:bottom w:val="none" w:sz="0" w:space="0" w:color="auto"/>
            <w:right w:val="none" w:sz="0" w:space="0" w:color="auto"/>
          </w:divBdr>
        </w:div>
        <w:div w:id="498153746">
          <w:marLeft w:val="0"/>
          <w:marRight w:val="0"/>
          <w:marTop w:val="0"/>
          <w:marBottom w:val="0"/>
          <w:divBdr>
            <w:top w:val="none" w:sz="0" w:space="0" w:color="auto"/>
            <w:left w:val="none" w:sz="0" w:space="0" w:color="auto"/>
            <w:bottom w:val="none" w:sz="0" w:space="0" w:color="auto"/>
            <w:right w:val="none" w:sz="0" w:space="0" w:color="auto"/>
          </w:divBdr>
        </w:div>
        <w:div w:id="1896507886">
          <w:marLeft w:val="0"/>
          <w:marRight w:val="0"/>
          <w:marTop w:val="0"/>
          <w:marBottom w:val="0"/>
          <w:divBdr>
            <w:top w:val="none" w:sz="0" w:space="0" w:color="auto"/>
            <w:left w:val="none" w:sz="0" w:space="0" w:color="auto"/>
            <w:bottom w:val="none" w:sz="0" w:space="0" w:color="auto"/>
            <w:right w:val="none" w:sz="0" w:space="0" w:color="auto"/>
          </w:divBdr>
        </w:div>
        <w:div w:id="2127575427">
          <w:marLeft w:val="0"/>
          <w:marRight w:val="0"/>
          <w:marTop w:val="0"/>
          <w:marBottom w:val="0"/>
          <w:divBdr>
            <w:top w:val="none" w:sz="0" w:space="0" w:color="auto"/>
            <w:left w:val="none" w:sz="0" w:space="0" w:color="auto"/>
            <w:bottom w:val="none" w:sz="0" w:space="0" w:color="auto"/>
            <w:right w:val="none" w:sz="0" w:space="0" w:color="auto"/>
          </w:divBdr>
        </w:div>
        <w:div w:id="1967806639">
          <w:marLeft w:val="0"/>
          <w:marRight w:val="0"/>
          <w:marTop w:val="0"/>
          <w:marBottom w:val="0"/>
          <w:divBdr>
            <w:top w:val="none" w:sz="0" w:space="0" w:color="auto"/>
            <w:left w:val="none" w:sz="0" w:space="0" w:color="auto"/>
            <w:bottom w:val="none" w:sz="0" w:space="0" w:color="auto"/>
            <w:right w:val="none" w:sz="0" w:space="0" w:color="auto"/>
          </w:divBdr>
        </w:div>
        <w:div w:id="1179202380">
          <w:marLeft w:val="0"/>
          <w:marRight w:val="0"/>
          <w:marTop w:val="0"/>
          <w:marBottom w:val="0"/>
          <w:divBdr>
            <w:top w:val="none" w:sz="0" w:space="0" w:color="auto"/>
            <w:left w:val="none" w:sz="0" w:space="0" w:color="auto"/>
            <w:bottom w:val="none" w:sz="0" w:space="0" w:color="auto"/>
            <w:right w:val="none" w:sz="0" w:space="0" w:color="auto"/>
          </w:divBdr>
        </w:div>
        <w:div w:id="2117629898">
          <w:marLeft w:val="0"/>
          <w:marRight w:val="0"/>
          <w:marTop w:val="0"/>
          <w:marBottom w:val="0"/>
          <w:divBdr>
            <w:top w:val="none" w:sz="0" w:space="0" w:color="auto"/>
            <w:left w:val="none" w:sz="0" w:space="0" w:color="auto"/>
            <w:bottom w:val="none" w:sz="0" w:space="0" w:color="auto"/>
            <w:right w:val="none" w:sz="0" w:space="0" w:color="auto"/>
          </w:divBdr>
        </w:div>
        <w:div w:id="857045960">
          <w:marLeft w:val="0"/>
          <w:marRight w:val="0"/>
          <w:marTop w:val="0"/>
          <w:marBottom w:val="0"/>
          <w:divBdr>
            <w:top w:val="none" w:sz="0" w:space="0" w:color="auto"/>
            <w:left w:val="none" w:sz="0" w:space="0" w:color="auto"/>
            <w:bottom w:val="none" w:sz="0" w:space="0" w:color="auto"/>
            <w:right w:val="none" w:sz="0" w:space="0" w:color="auto"/>
          </w:divBdr>
        </w:div>
        <w:div w:id="1179269108">
          <w:marLeft w:val="0"/>
          <w:marRight w:val="0"/>
          <w:marTop w:val="0"/>
          <w:marBottom w:val="0"/>
          <w:divBdr>
            <w:top w:val="none" w:sz="0" w:space="0" w:color="auto"/>
            <w:left w:val="none" w:sz="0" w:space="0" w:color="auto"/>
            <w:bottom w:val="none" w:sz="0" w:space="0" w:color="auto"/>
            <w:right w:val="none" w:sz="0" w:space="0" w:color="auto"/>
          </w:divBdr>
        </w:div>
        <w:div w:id="597713768">
          <w:marLeft w:val="0"/>
          <w:marRight w:val="0"/>
          <w:marTop w:val="0"/>
          <w:marBottom w:val="0"/>
          <w:divBdr>
            <w:top w:val="none" w:sz="0" w:space="0" w:color="auto"/>
            <w:left w:val="none" w:sz="0" w:space="0" w:color="auto"/>
            <w:bottom w:val="none" w:sz="0" w:space="0" w:color="auto"/>
            <w:right w:val="none" w:sz="0" w:space="0" w:color="auto"/>
          </w:divBdr>
        </w:div>
        <w:div w:id="732001615">
          <w:marLeft w:val="0"/>
          <w:marRight w:val="0"/>
          <w:marTop w:val="0"/>
          <w:marBottom w:val="0"/>
          <w:divBdr>
            <w:top w:val="none" w:sz="0" w:space="0" w:color="auto"/>
            <w:left w:val="none" w:sz="0" w:space="0" w:color="auto"/>
            <w:bottom w:val="none" w:sz="0" w:space="0" w:color="auto"/>
            <w:right w:val="none" w:sz="0" w:space="0" w:color="auto"/>
          </w:divBdr>
        </w:div>
        <w:div w:id="1999770664">
          <w:marLeft w:val="0"/>
          <w:marRight w:val="0"/>
          <w:marTop w:val="0"/>
          <w:marBottom w:val="0"/>
          <w:divBdr>
            <w:top w:val="none" w:sz="0" w:space="0" w:color="auto"/>
            <w:left w:val="none" w:sz="0" w:space="0" w:color="auto"/>
            <w:bottom w:val="none" w:sz="0" w:space="0" w:color="auto"/>
            <w:right w:val="none" w:sz="0" w:space="0" w:color="auto"/>
          </w:divBdr>
        </w:div>
        <w:div w:id="1363438728">
          <w:marLeft w:val="0"/>
          <w:marRight w:val="0"/>
          <w:marTop w:val="0"/>
          <w:marBottom w:val="0"/>
          <w:divBdr>
            <w:top w:val="none" w:sz="0" w:space="0" w:color="auto"/>
            <w:left w:val="none" w:sz="0" w:space="0" w:color="auto"/>
            <w:bottom w:val="none" w:sz="0" w:space="0" w:color="auto"/>
            <w:right w:val="none" w:sz="0" w:space="0" w:color="auto"/>
          </w:divBdr>
        </w:div>
        <w:div w:id="1491944839">
          <w:marLeft w:val="0"/>
          <w:marRight w:val="0"/>
          <w:marTop w:val="0"/>
          <w:marBottom w:val="0"/>
          <w:divBdr>
            <w:top w:val="none" w:sz="0" w:space="0" w:color="auto"/>
            <w:left w:val="none" w:sz="0" w:space="0" w:color="auto"/>
            <w:bottom w:val="none" w:sz="0" w:space="0" w:color="auto"/>
            <w:right w:val="none" w:sz="0" w:space="0" w:color="auto"/>
          </w:divBdr>
        </w:div>
        <w:div w:id="1924871439">
          <w:marLeft w:val="0"/>
          <w:marRight w:val="0"/>
          <w:marTop w:val="0"/>
          <w:marBottom w:val="0"/>
          <w:divBdr>
            <w:top w:val="none" w:sz="0" w:space="0" w:color="auto"/>
            <w:left w:val="none" w:sz="0" w:space="0" w:color="auto"/>
            <w:bottom w:val="none" w:sz="0" w:space="0" w:color="auto"/>
            <w:right w:val="none" w:sz="0" w:space="0" w:color="auto"/>
          </w:divBdr>
        </w:div>
        <w:div w:id="689721629">
          <w:marLeft w:val="0"/>
          <w:marRight w:val="0"/>
          <w:marTop w:val="0"/>
          <w:marBottom w:val="0"/>
          <w:divBdr>
            <w:top w:val="none" w:sz="0" w:space="0" w:color="auto"/>
            <w:left w:val="none" w:sz="0" w:space="0" w:color="auto"/>
            <w:bottom w:val="none" w:sz="0" w:space="0" w:color="auto"/>
            <w:right w:val="none" w:sz="0" w:space="0" w:color="auto"/>
          </w:divBdr>
        </w:div>
        <w:div w:id="1527330259">
          <w:marLeft w:val="0"/>
          <w:marRight w:val="0"/>
          <w:marTop w:val="0"/>
          <w:marBottom w:val="0"/>
          <w:divBdr>
            <w:top w:val="none" w:sz="0" w:space="0" w:color="auto"/>
            <w:left w:val="none" w:sz="0" w:space="0" w:color="auto"/>
            <w:bottom w:val="none" w:sz="0" w:space="0" w:color="auto"/>
            <w:right w:val="none" w:sz="0" w:space="0" w:color="auto"/>
          </w:divBdr>
        </w:div>
        <w:div w:id="1884824499">
          <w:marLeft w:val="0"/>
          <w:marRight w:val="0"/>
          <w:marTop w:val="0"/>
          <w:marBottom w:val="0"/>
          <w:divBdr>
            <w:top w:val="none" w:sz="0" w:space="0" w:color="auto"/>
            <w:left w:val="none" w:sz="0" w:space="0" w:color="auto"/>
            <w:bottom w:val="none" w:sz="0" w:space="0" w:color="auto"/>
            <w:right w:val="none" w:sz="0" w:space="0" w:color="auto"/>
          </w:divBdr>
        </w:div>
        <w:div w:id="378942750">
          <w:marLeft w:val="0"/>
          <w:marRight w:val="0"/>
          <w:marTop w:val="0"/>
          <w:marBottom w:val="0"/>
          <w:divBdr>
            <w:top w:val="none" w:sz="0" w:space="0" w:color="auto"/>
            <w:left w:val="none" w:sz="0" w:space="0" w:color="auto"/>
            <w:bottom w:val="none" w:sz="0" w:space="0" w:color="auto"/>
            <w:right w:val="none" w:sz="0" w:space="0" w:color="auto"/>
          </w:divBdr>
        </w:div>
        <w:div w:id="1233005509">
          <w:marLeft w:val="0"/>
          <w:marRight w:val="0"/>
          <w:marTop w:val="0"/>
          <w:marBottom w:val="0"/>
          <w:divBdr>
            <w:top w:val="none" w:sz="0" w:space="0" w:color="auto"/>
            <w:left w:val="none" w:sz="0" w:space="0" w:color="auto"/>
            <w:bottom w:val="none" w:sz="0" w:space="0" w:color="auto"/>
            <w:right w:val="none" w:sz="0" w:space="0" w:color="auto"/>
          </w:divBdr>
        </w:div>
        <w:div w:id="1034311605">
          <w:marLeft w:val="0"/>
          <w:marRight w:val="0"/>
          <w:marTop w:val="0"/>
          <w:marBottom w:val="0"/>
          <w:divBdr>
            <w:top w:val="none" w:sz="0" w:space="0" w:color="auto"/>
            <w:left w:val="none" w:sz="0" w:space="0" w:color="auto"/>
            <w:bottom w:val="none" w:sz="0" w:space="0" w:color="auto"/>
            <w:right w:val="none" w:sz="0" w:space="0" w:color="auto"/>
          </w:divBdr>
        </w:div>
        <w:div w:id="1249120666">
          <w:marLeft w:val="0"/>
          <w:marRight w:val="0"/>
          <w:marTop w:val="0"/>
          <w:marBottom w:val="0"/>
          <w:divBdr>
            <w:top w:val="none" w:sz="0" w:space="0" w:color="auto"/>
            <w:left w:val="none" w:sz="0" w:space="0" w:color="auto"/>
            <w:bottom w:val="none" w:sz="0" w:space="0" w:color="auto"/>
            <w:right w:val="none" w:sz="0" w:space="0" w:color="auto"/>
          </w:divBdr>
        </w:div>
        <w:div w:id="1116943833">
          <w:marLeft w:val="0"/>
          <w:marRight w:val="0"/>
          <w:marTop w:val="0"/>
          <w:marBottom w:val="0"/>
          <w:divBdr>
            <w:top w:val="none" w:sz="0" w:space="0" w:color="auto"/>
            <w:left w:val="none" w:sz="0" w:space="0" w:color="auto"/>
            <w:bottom w:val="none" w:sz="0" w:space="0" w:color="auto"/>
            <w:right w:val="none" w:sz="0" w:space="0" w:color="auto"/>
          </w:divBdr>
        </w:div>
        <w:div w:id="1784880582">
          <w:marLeft w:val="0"/>
          <w:marRight w:val="0"/>
          <w:marTop w:val="0"/>
          <w:marBottom w:val="0"/>
          <w:divBdr>
            <w:top w:val="none" w:sz="0" w:space="0" w:color="auto"/>
            <w:left w:val="none" w:sz="0" w:space="0" w:color="auto"/>
            <w:bottom w:val="none" w:sz="0" w:space="0" w:color="auto"/>
            <w:right w:val="none" w:sz="0" w:space="0" w:color="auto"/>
          </w:divBdr>
        </w:div>
      </w:divsChild>
    </w:div>
    <w:div w:id="1958833493">
      <w:bodyDiv w:val="1"/>
      <w:marLeft w:val="0"/>
      <w:marRight w:val="0"/>
      <w:marTop w:val="0"/>
      <w:marBottom w:val="0"/>
      <w:divBdr>
        <w:top w:val="none" w:sz="0" w:space="0" w:color="auto"/>
        <w:left w:val="none" w:sz="0" w:space="0" w:color="auto"/>
        <w:bottom w:val="none" w:sz="0" w:space="0" w:color="auto"/>
        <w:right w:val="none" w:sz="0" w:space="0" w:color="auto"/>
      </w:divBdr>
      <w:divsChild>
        <w:div w:id="1383334845">
          <w:marLeft w:val="0"/>
          <w:marRight w:val="0"/>
          <w:marTop w:val="15"/>
          <w:marBottom w:val="0"/>
          <w:divBdr>
            <w:top w:val="none" w:sz="0" w:space="0" w:color="auto"/>
            <w:left w:val="none" w:sz="0" w:space="0" w:color="auto"/>
            <w:bottom w:val="none" w:sz="0" w:space="0" w:color="auto"/>
            <w:right w:val="none" w:sz="0" w:space="0" w:color="auto"/>
          </w:divBdr>
          <w:divsChild>
            <w:div w:id="1371152268">
              <w:marLeft w:val="0"/>
              <w:marRight w:val="0"/>
              <w:marTop w:val="0"/>
              <w:marBottom w:val="0"/>
              <w:divBdr>
                <w:top w:val="none" w:sz="0" w:space="0" w:color="auto"/>
                <w:left w:val="none" w:sz="0" w:space="0" w:color="auto"/>
                <w:bottom w:val="none" w:sz="0" w:space="0" w:color="auto"/>
                <w:right w:val="none" w:sz="0" w:space="0" w:color="auto"/>
              </w:divBdr>
              <w:divsChild>
                <w:div w:id="2089961600">
                  <w:marLeft w:val="0"/>
                  <w:marRight w:val="0"/>
                  <w:marTop w:val="0"/>
                  <w:marBottom w:val="0"/>
                  <w:divBdr>
                    <w:top w:val="none" w:sz="0" w:space="0" w:color="auto"/>
                    <w:left w:val="none" w:sz="0" w:space="0" w:color="auto"/>
                    <w:bottom w:val="none" w:sz="0" w:space="0" w:color="auto"/>
                    <w:right w:val="none" w:sz="0" w:space="0" w:color="auto"/>
                  </w:divBdr>
                </w:div>
                <w:div w:id="2146072210">
                  <w:marLeft w:val="0"/>
                  <w:marRight w:val="0"/>
                  <w:marTop w:val="0"/>
                  <w:marBottom w:val="0"/>
                  <w:divBdr>
                    <w:top w:val="none" w:sz="0" w:space="0" w:color="auto"/>
                    <w:left w:val="none" w:sz="0" w:space="0" w:color="auto"/>
                    <w:bottom w:val="none" w:sz="0" w:space="0" w:color="auto"/>
                    <w:right w:val="none" w:sz="0" w:space="0" w:color="auto"/>
                  </w:divBdr>
                </w:div>
                <w:div w:id="2058628244">
                  <w:marLeft w:val="0"/>
                  <w:marRight w:val="0"/>
                  <w:marTop w:val="0"/>
                  <w:marBottom w:val="0"/>
                  <w:divBdr>
                    <w:top w:val="none" w:sz="0" w:space="0" w:color="auto"/>
                    <w:left w:val="none" w:sz="0" w:space="0" w:color="auto"/>
                    <w:bottom w:val="none" w:sz="0" w:space="0" w:color="auto"/>
                    <w:right w:val="none" w:sz="0" w:space="0" w:color="auto"/>
                  </w:divBdr>
                </w:div>
                <w:div w:id="1233538528">
                  <w:marLeft w:val="0"/>
                  <w:marRight w:val="0"/>
                  <w:marTop w:val="0"/>
                  <w:marBottom w:val="0"/>
                  <w:divBdr>
                    <w:top w:val="none" w:sz="0" w:space="0" w:color="auto"/>
                    <w:left w:val="none" w:sz="0" w:space="0" w:color="auto"/>
                    <w:bottom w:val="none" w:sz="0" w:space="0" w:color="auto"/>
                    <w:right w:val="none" w:sz="0" w:space="0" w:color="auto"/>
                  </w:divBdr>
                </w:div>
                <w:div w:id="407309764">
                  <w:marLeft w:val="0"/>
                  <w:marRight w:val="0"/>
                  <w:marTop w:val="0"/>
                  <w:marBottom w:val="0"/>
                  <w:divBdr>
                    <w:top w:val="none" w:sz="0" w:space="0" w:color="auto"/>
                    <w:left w:val="none" w:sz="0" w:space="0" w:color="auto"/>
                    <w:bottom w:val="none" w:sz="0" w:space="0" w:color="auto"/>
                    <w:right w:val="none" w:sz="0" w:space="0" w:color="auto"/>
                  </w:divBdr>
                </w:div>
                <w:div w:id="880361320">
                  <w:marLeft w:val="0"/>
                  <w:marRight w:val="0"/>
                  <w:marTop w:val="0"/>
                  <w:marBottom w:val="0"/>
                  <w:divBdr>
                    <w:top w:val="none" w:sz="0" w:space="0" w:color="auto"/>
                    <w:left w:val="none" w:sz="0" w:space="0" w:color="auto"/>
                    <w:bottom w:val="none" w:sz="0" w:space="0" w:color="auto"/>
                    <w:right w:val="none" w:sz="0" w:space="0" w:color="auto"/>
                  </w:divBdr>
                </w:div>
                <w:div w:id="483740385">
                  <w:marLeft w:val="0"/>
                  <w:marRight w:val="0"/>
                  <w:marTop w:val="0"/>
                  <w:marBottom w:val="0"/>
                  <w:divBdr>
                    <w:top w:val="none" w:sz="0" w:space="0" w:color="auto"/>
                    <w:left w:val="none" w:sz="0" w:space="0" w:color="auto"/>
                    <w:bottom w:val="none" w:sz="0" w:space="0" w:color="auto"/>
                    <w:right w:val="none" w:sz="0" w:space="0" w:color="auto"/>
                  </w:divBdr>
                </w:div>
                <w:div w:id="930435799">
                  <w:marLeft w:val="0"/>
                  <w:marRight w:val="0"/>
                  <w:marTop w:val="0"/>
                  <w:marBottom w:val="0"/>
                  <w:divBdr>
                    <w:top w:val="none" w:sz="0" w:space="0" w:color="auto"/>
                    <w:left w:val="none" w:sz="0" w:space="0" w:color="auto"/>
                    <w:bottom w:val="none" w:sz="0" w:space="0" w:color="auto"/>
                    <w:right w:val="none" w:sz="0" w:space="0" w:color="auto"/>
                  </w:divBdr>
                </w:div>
                <w:div w:id="750202205">
                  <w:marLeft w:val="0"/>
                  <w:marRight w:val="0"/>
                  <w:marTop w:val="0"/>
                  <w:marBottom w:val="0"/>
                  <w:divBdr>
                    <w:top w:val="none" w:sz="0" w:space="0" w:color="auto"/>
                    <w:left w:val="none" w:sz="0" w:space="0" w:color="auto"/>
                    <w:bottom w:val="none" w:sz="0" w:space="0" w:color="auto"/>
                    <w:right w:val="none" w:sz="0" w:space="0" w:color="auto"/>
                  </w:divBdr>
                </w:div>
                <w:div w:id="1572890194">
                  <w:marLeft w:val="0"/>
                  <w:marRight w:val="0"/>
                  <w:marTop w:val="0"/>
                  <w:marBottom w:val="0"/>
                  <w:divBdr>
                    <w:top w:val="none" w:sz="0" w:space="0" w:color="auto"/>
                    <w:left w:val="none" w:sz="0" w:space="0" w:color="auto"/>
                    <w:bottom w:val="none" w:sz="0" w:space="0" w:color="auto"/>
                    <w:right w:val="none" w:sz="0" w:space="0" w:color="auto"/>
                  </w:divBdr>
                </w:div>
                <w:div w:id="95053710">
                  <w:marLeft w:val="0"/>
                  <w:marRight w:val="0"/>
                  <w:marTop w:val="0"/>
                  <w:marBottom w:val="0"/>
                  <w:divBdr>
                    <w:top w:val="none" w:sz="0" w:space="0" w:color="auto"/>
                    <w:left w:val="none" w:sz="0" w:space="0" w:color="auto"/>
                    <w:bottom w:val="none" w:sz="0" w:space="0" w:color="auto"/>
                    <w:right w:val="none" w:sz="0" w:space="0" w:color="auto"/>
                  </w:divBdr>
                </w:div>
                <w:div w:id="1439452048">
                  <w:marLeft w:val="0"/>
                  <w:marRight w:val="0"/>
                  <w:marTop w:val="0"/>
                  <w:marBottom w:val="0"/>
                  <w:divBdr>
                    <w:top w:val="none" w:sz="0" w:space="0" w:color="auto"/>
                    <w:left w:val="none" w:sz="0" w:space="0" w:color="auto"/>
                    <w:bottom w:val="none" w:sz="0" w:space="0" w:color="auto"/>
                    <w:right w:val="none" w:sz="0" w:space="0" w:color="auto"/>
                  </w:divBdr>
                </w:div>
                <w:div w:id="2009870534">
                  <w:marLeft w:val="0"/>
                  <w:marRight w:val="0"/>
                  <w:marTop w:val="0"/>
                  <w:marBottom w:val="0"/>
                  <w:divBdr>
                    <w:top w:val="none" w:sz="0" w:space="0" w:color="auto"/>
                    <w:left w:val="none" w:sz="0" w:space="0" w:color="auto"/>
                    <w:bottom w:val="none" w:sz="0" w:space="0" w:color="auto"/>
                    <w:right w:val="none" w:sz="0" w:space="0" w:color="auto"/>
                  </w:divBdr>
                </w:div>
                <w:div w:id="804812269">
                  <w:marLeft w:val="0"/>
                  <w:marRight w:val="0"/>
                  <w:marTop w:val="0"/>
                  <w:marBottom w:val="0"/>
                  <w:divBdr>
                    <w:top w:val="none" w:sz="0" w:space="0" w:color="auto"/>
                    <w:left w:val="none" w:sz="0" w:space="0" w:color="auto"/>
                    <w:bottom w:val="none" w:sz="0" w:space="0" w:color="auto"/>
                    <w:right w:val="none" w:sz="0" w:space="0" w:color="auto"/>
                  </w:divBdr>
                </w:div>
                <w:div w:id="497234522">
                  <w:marLeft w:val="0"/>
                  <w:marRight w:val="0"/>
                  <w:marTop w:val="0"/>
                  <w:marBottom w:val="0"/>
                  <w:divBdr>
                    <w:top w:val="none" w:sz="0" w:space="0" w:color="auto"/>
                    <w:left w:val="none" w:sz="0" w:space="0" w:color="auto"/>
                    <w:bottom w:val="none" w:sz="0" w:space="0" w:color="auto"/>
                    <w:right w:val="none" w:sz="0" w:space="0" w:color="auto"/>
                  </w:divBdr>
                </w:div>
                <w:div w:id="1225022033">
                  <w:marLeft w:val="0"/>
                  <w:marRight w:val="0"/>
                  <w:marTop w:val="0"/>
                  <w:marBottom w:val="0"/>
                  <w:divBdr>
                    <w:top w:val="none" w:sz="0" w:space="0" w:color="auto"/>
                    <w:left w:val="none" w:sz="0" w:space="0" w:color="auto"/>
                    <w:bottom w:val="none" w:sz="0" w:space="0" w:color="auto"/>
                    <w:right w:val="none" w:sz="0" w:space="0" w:color="auto"/>
                  </w:divBdr>
                </w:div>
                <w:div w:id="19019486">
                  <w:marLeft w:val="0"/>
                  <w:marRight w:val="0"/>
                  <w:marTop w:val="0"/>
                  <w:marBottom w:val="0"/>
                  <w:divBdr>
                    <w:top w:val="none" w:sz="0" w:space="0" w:color="auto"/>
                    <w:left w:val="none" w:sz="0" w:space="0" w:color="auto"/>
                    <w:bottom w:val="none" w:sz="0" w:space="0" w:color="auto"/>
                    <w:right w:val="none" w:sz="0" w:space="0" w:color="auto"/>
                  </w:divBdr>
                </w:div>
                <w:div w:id="195194551">
                  <w:marLeft w:val="0"/>
                  <w:marRight w:val="0"/>
                  <w:marTop w:val="0"/>
                  <w:marBottom w:val="0"/>
                  <w:divBdr>
                    <w:top w:val="none" w:sz="0" w:space="0" w:color="auto"/>
                    <w:left w:val="none" w:sz="0" w:space="0" w:color="auto"/>
                    <w:bottom w:val="none" w:sz="0" w:space="0" w:color="auto"/>
                    <w:right w:val="none" w:sz="0" w:space="0" w:color="auto"/>
                  </w:divBdr>
                </w:div>
                <w:div w:id="142552257">
                  <w:marLeft w:val="0"/>
                  <w:marRight w:val="0"/>
                  <w:marTop w:val="0"/>
                  <w:marBottom w:val="0"/>
                  <w:divBdr>
                    <w:top w:val="none" w:sz="0" w:space="0" w:color="auto"/>
                    <w:left w:val="none" w:sz="0" w:space="0" w:color="auto"/>
                    <w:bottom w:val="none" w:sz="0" w:space="0" w:color="auto"/>
                    <w:right w:val="none" w:sz="0" w:space="0" w:color="auto"/>
                  </w:divBdr>
                </w:div>
                <w:div w:id="203754332">
                  <w:marLeft w:val="0"/>
                  <w:marRight w:val="0"/>
                  <w:marTop w:val="0"/>
                  <w:marBottom w:val="0"/>
                  <w:divBdr>
                    <w:top w:val="none" w:sz="0" w:space="0" w:color="auto"/>
                    <w:left w:val="none" w:sz="0" w:space="0" w:color="auto"/>
                    <w:bottom w:val="none" w:sz="0" w:space="0" w:color="auto"/>
                    <w:right w:val="none" w:sz="0" w:space="0" w:color="auto"/>
                  </w:divBdr>
                </w:div>
                <w:div w:id="1202745425">
                  <w:marLeft w:val="0"/>
                  <w:marRight w:val="0"/>
                  <w:marTop w:val="0"/>
                  <w:marBottom w:val="0"/>
                  <w:divBdr>
                    <w:top w:val="none" w:sz="0" w:space="0" w:color="auto"/>
                    <w:left w:val="none" w:sz="0" w:space="0" w:color="auto"/>
                    <w:bottom w:val="none" w:sz="0" w:space="0" w:color="auto"/>
                    <w:right w:val="none" w:sz="0" w:space="0" w:color="auto"/>
                  </w:divBdr>
                </w:div>
                <w:div w:id="84500648">
                  <w:marLeft w:val="0"/>
                  <w:marRight w:val="0"/>
                  <w:marTop w:val="0"/>
                  <w:marBottom w:val="0"/>
                  <w:divBdr>
                    <w:top w:val="none" w:sz="0" w:space="0" w:color="auto"/>
                    <w:left w:val="none" w:sz="0" w:space="0" w:color="auto"/>
                    <w:bottom w:val="none" w:sz="0" w:space="0" w:color="auto"/>
                    <w:right w:val="none" w:sz="0" w:space="0" w:color="auto"/>
                  </w:divBdr>
                </w:div>
                <w:div w:id="920602578">
                  <w:marLeft w:val="0"/>
                  <w:marRight w:val="0"/>
                  <w:marTop w:val="0"/>
                  <w:marBottom w:val="0"/>
                  <w:divBdr>
                    <w:top w:val="none" w:sz="0" w:space="0" w:color="auto"/>
                    <w:left w:val="none" w:sz="0" w:space="0" w:color="auto"/>
                    <w:bottom w:val="none" w:sz="0" w:space="0" w:color="auto"/>
                    <w:right w:val="none" w:sz="0" w:space="0" w:color="auto"/>
                  </w:divBdr>
                </w:div>
                <w:div w:id="1911423315">
                  <w:marLeft w:val="0"/>
                  <w:marRight w:val="0"/>
                  <w:marTop w:val="0"/>
                  <w:marBottom w:val="0"/>
                  <w:divBdr>
                    <w:top w:val="none" w:sz="0" w:space="0" w:color="auto"/>
                    <w:left w:val="none" w:sz="0" w:space="0" w:color="auto"/>
                    <w:bottom w:val="none" w:sz="0" w:space="0" w:color="auto"/>
                    <w:right w:val="none" w:sz="0" w:space="0" w:color="auto"/>
                  </w:divBdr>
                </w:div>
                <w:div w:id="1436246373">
                  <w:marLeft w:val="0"/>
                  <w:marRight w:val="0"/>
                  <w:marTop w:val="0"/>
                  <w:marBottom w:val="0"/>
                  <w:divBdr>
                    <w:top w:val="none" w:sz="0" w:space="0" w:color="auto"/>
                    <w:left w:val="none" w:sz="0" w:space="0" w:color="auto"/>
                    <w:bottom w:val="none" w:sz="0" w:space="0" w:color="auto"/>
                    <w:right w:val="none" w:sz="0" w:space="0" w:color="auto"/>
                  </w:divBdr>
                </w:div>
                <w:div w:id="323895613">
                  <w:marLeft w:val="0"/>
                  <w:marRight w:val="0"/>
                  <w:marTop w:val="0"/>
                  <w:marBottom w:val="0"/>
                  <w:divBdr>
                    <w:top w:val="none" w:sz="0" w:space="0" w:color="auto"/>
                    <w:left w:val="none" w:sz="0" w:space="0" w:color="auto"/>
                    <w:bottom w:val="none" w:sz="0" w:space="0" w:color="auto"/>
                    <w:right w:val="none" w:sz="0" w:space="0" w:color="auto"/>
                  </w:divBdr>
                </w:div>
                <w:div w:id="1554123686">
                  <w:marLeft w:val="0"/>
                  <w:marRight w:val="0"/>
                  <w:marTop w:val="0"/>
                  <w:marBottom w:val="0"/>
                  <w:divBdr>
                    <w:top w:val="none" w:sz="0" w:space="0" w:color="auto"/>
                    <w:left w:val="none" w:sz="0" w:space="0" w:color="auto"/>
                    <w:bottom w:val="none" w:sz="0" w:space="0" w:color="auto"/>
                    <w:right w:val="none" w:sz="0" w:space="0" w:color="auto"/>
                  </w:divBdr>
                </w:div>
                <w:div w:id="1603800057">
                  <w:marLeft w:val="0"/>
                  <w:marRight w:val="0"/>
                  <w:marTop w:val="0"/>
                  <w:marBottom w:val="0"/>
                  <w:divBdr>
                    <w:top w:val="none" w:sz="0" w:space="0" w:color="auto"/>
                    <w:left w:val="none" w:sz="0" w:space="0" w:color="auto"/>
                    <w:bottom w:val="none" w:sz="0" w:space="0" w:color="auto"/>
                    <w:right w:val="none" w:sz="0" w:space="0" w:color="auto"/>
                  </w:divBdr>
                </w:div>
                <w:div w:id="1330256801">
                  <w:marLeft w:val="0"/>
                  <w:marRight w:val="0"/>
                  <w:marTop w:val="0"/>
                  <w:marBottom w:val="0"/>
                  <w:divBdr>
                    <w:top w:val="none" w:sz="0" w:space="0" w:color="auto"/>
                    <w:left w:val="none" w:sz="0" w:space="0" w:color="auto"/>
                    <w:bottom w:val="none" w:sz="0" w:space="0" w:color="auto"/>
                    <w:right w:val="none" w:sz="0" w:space="0" w:color="auto"/>
                  </w:divBdr>
                </w:div>
                <w:div w:id="1849632838">
                  <w:marLeft w:val="0"/>
                  <w:marRight w:val="0"/>
                  <w:marTop w:val="0"/>
                  <w:marBottom w:val="0"/>
                  <w:divBdr>
                    <w:top w:val="none" w:sz="0" w:space="0" w:color="auto"/>
                    <w:left w:val="none" w:sz="0" w:space="0" w:color="auto"/>
                    <w:bottom w:val="none" w:sz="0" w:space="0" w:color="auto"/>
                    <w:right w:val="none" w:sz="0" w:space="0" w:color="auto"/>
                  </w:divBdr>
                </w:div>
                <w:div w:id="156969194">
                  <w:marLeft w:val="0"/>
                  <w:marRight w:val="0"/>
                  <w:marTop w:val="0"/>
                  <w:marBottom w:val="0"/>
                  <w:divBdr>
                    <w:top w:val="none" w:sz="0" w:space="0" w:color="auto"/>
                    <w:left w:val="none" w:sz="0" w:space="0" w:color="auto"/>
                    <w:bottom w:val="none" w:sz="0" w:space="0" w:color="auto"/>
                    <w:right w:val="none" w:sz="0" w:space="0" w:color="auto"/>
                  </w:divBdr>
                </w:div>
                <w:div w:id="586573939">
                  <w:marLeft w:val="0"/>
                  <w:marRight w:val="0"/>
                  <w:marTop w:val="0"/>
                  <w:marBottom w:val="0"/>
                  <w:divBdr>
                    <w:top w:val="none" w:sz="0" w:space="0" w:color="auto"/>
                    <w:left w:val="none" w:sz="0" w:space="0" w:color="auto"/>
                    <w:bottom w:val="none" w:sz="0" w:space="0" w:color="auto"/>
                    <w:right w:val="none" w:sz="0" w:space="0" w:color="auto"/>
                  </w:divBdr>
                </w:div>
                <w:div w:id="1034037050">
                  <w:marLeft w:val="0"/>
                  <w:marRight w:val="0"/>
                  <w:marTop w:val="0"/>
                  <w:marBottom w:val="0"/>
                  <w:divBdr>
                    <w:top w:val="none" w:sz="0" w:space="0" w:color="auto"/>
                    <w:left w:val="none" w:sz="0" w:space="0" w:color="auto"/>
                    <w:bottom w:val="none" w:sz="0" w:space="0" w:color="auto"/>
                    <w:right w:val="none" w:sz="0" w:space="0" w:color="auto"/>
                  </w:divBdr>
                </w:div>
                <w:div w:id="1605575897">
                  <w:marLeft w:val="0"/>
                  <w:marRight w:val="0"/>
                  <w:marTop w:val="0"/>
                  <w:marBottom w:val="0"/>
                  <w:divBdr>
                    <w:top w:val="none" w:sz="0" w:space="0" w:color="auto"/>
                    <w:left w:val="none" w:sz="0" w:space="0" w:color="auto"/>
                    <w:bottom w:val="none" w:sz="0" w:space="0" w:color="auto"/>
                    <w:right w:val="none" w:sz="0" w:space="0" w:color="auto"/>
                  </w:divBdr>
                </w:div>
                <w:div w:id="453212559">
                  <w:marLeft w:val="0"/>
                  <w:marRight w:val="0"/>
                  <w:marTop w:val="0"/>
                  <w:marBottom w:val="0"/>
                  <w:divBdr>
                    <w:top w:val="none" w:sz="0" w:space="0" w:color="auto"/>
                    <w:left w:val="none" w:sz="0" w:space="0" w:color="auto"/>
                    <w:bottom w:val="none" w:sz="0" w:space="0" w:color="auto"/>
                    <w:right w:val="none" w:sz="0" w:space="0" w:color="auto"/>
                  </w:divBdr>
                </w:div>
                <w:div w:id="285934031">
                  <w:marLeft w:val="0"/>
                  <w:marRight w:val="0"/>
                  <w:marTop w:val="0"/>
                  <w:marBottom w:val="0"/>
                  <w:divBdr>
                    <w:top w:val="none" w:sz="0" w:space="0" w:color="auto"/>
                    <w:left w:val="none" w:sz="0" w:space="0" w:color="auto"/>
                    <w:bottom w:val="none" w:sz="0" w:space="0" w:color="auto"/>
                    <w:right w:val="none" w:sz="0" w:space="0" w:color="auto"/>
                  </w:divBdr>
                </w:div>
                <w:div w:id="2099254537">
                  <w:marLeft w:val="0"/>
                  <w:marRight w:val="0"/>
                  <w:marTop w:val="0"/>
                  <w:marBottom w:val="0"/>
                  <w:divBdr>
                    <w:top w:val="none" w:sz="0" w:space="0" w:color="auto"/>
                    <w:left w:val="none" w:sz="0" w:space="0" w:color="auto"/>
                    <w:bottom w:val="none" w:sz="0" w:space="0" w:color="auto"/>
                    <w:right w:val="none" w:sz="0" w:space="0" w:color="auto"/>
                  </w:divBdr>
                </w:div>
                <w:div w:id="2086299882">
                  <w:marLeft w:val="0"/>
                  <w:marRight w:val="0"/>
                  <w:marTop w:val="0"/>
                  <w:marBottom w:val="0"/>
                  <w:divBdr>
                    <w:top w:val="none" w:sz="0" w:space="0" w:color="auto"/>
                    <w:left w:val="none" w:sz="0" w:space="0" w:color="auto"/>
                    <w:bottom w:val="none" w:sz="0" w:space="0" w:color="auto"/>
                    <w:right w:val="none" w:sz="0" w:space="0" w:color="auto"/>
                  </w:divBdr>
                </w:div>
                <w:div w:id="1987657398">
                  <w:marLeft w:val="0"/>
                  <w:marRight w:val="0"/>
                  <w:marTop w:val="0"/>
                  <w:marBottom w:val="0"/>
                  <w:divBdr>
                    <w:top w:val="none" w:sz="0" w:space="0" w:color="auto"/>
                    <w:left w:val="none" w:sz="0" w:space="0" w:color="auto"/>
                    <w:bottom w:val="none" w:sz="0" w:space="0" w:color="auto"/>
                    <w:right w:val="none" w:sz="0" w:space="0" w:color="auto"/>
                  </w:divBdr>
                </w:div>
                <w:div w:id="1628779509">
                  <w:marLeft w:val="0"/>
                  <w:marRight w:val="0"/>
                  <w:marTop w:val="0"/>
                  <w:marBottom w:val="0"/>
                  <w:divBdr>
                    <w:top w:val="none" w:sz="0" w:space="0" w:color="auto"/>
                    <w:left w:val="none" w:sz="0" w:space="0" w:color="auto"/>
                    <w:bottom w:val="none" w:sz="0" w:space="0" w:color="auto"/>
                    <w:right w:val="none" w:sz="0" w:space="0" w:color="auto"/>
                  </w:divBdr>
                </w:div>
                <w:div w:id="1668822649">
                  <w:marLeft w:val="0"/>
                  <w:marRight w:val="0"/>
                  <w:marTop w:val="0"/>
                  <w:marBottom w:val="0"/>
                  <w:divBdr>
                    <w:top w:val="none" w:sz="0" w:space="0" w:color="auto"/>
                    <w:left w:val="none" w:sz="0" w:space="0" w:color="auto"/>
                    <w:bottom w:val="none" w:sz="0" w:space="0" w:color="auto"/>
                    <w:right w:val="none" w:sz="0" w:space="0" w:color="auto"/>
                  </w:divBdr>
                </w:div>
                <w:div w:id="1541279528">
                  <w:marLeft w:val="0"/>
                  <w:marRight w:val="0"/>
                  <w:marTop w:val="0"/>
                  <w:marBottom w:val="0"/>
                  <w:divBdr>
                    <w:top w:val="none" w:sz="0" w:space="0" w:color="auto"/>
                    <w:left w:val="none" w:sz="0" w:space="0" w:color="auto"/>
                    <w:bottom w:val="none" w:sz="0" w:space="0" w:color="auto"/>
                    <w:right w:val="none" w:sz="0" w:space="0" w:color="auto"/>
                  </w:divBdr>
                </w:div>
                <w:div w:id="168373171">
                  <w:marLeft w:val="0"/>
                  <w:marRight w:val="0"/>
                  <w:marTop w:val="0"/>
                  <w:marBottom w:val="0"/>
                  <w:divBdr>
                    <w:top w:val="none" w:sz="0" w:space="0" w:color="auto"/>
                    <w:left w:val="none" w:sz="0" w:space="0" w:color="auto"/>
                    <w:bottom w:val="none" w:sz="0" w:space="0" w:color="auto"/>
                    <w:right w:val="none" w:sz="0" w:space="0" w:color="auto"/>
                  </w:divBdr>
                </w:div>
                <w:div w:id="380251406">
                  <w:marLeft w:val="0"/>
                  <w:marRight w:val="0"/>
                  <w:marTop w:val="0"/>
                  <w:marBottom w:val="0"/>
                  <w:divBdr>
                    <w:top w:val="none" w:sz="0" w:space="0" w:color="auto"/>
                    <w:left w:val="none" w:sz="0" w:space="0" w:color="auto"/>
                    <w:bottom w:val="none" w:sz="0" w:space="0" w:color="auto"/>
                    <w:right w:val="none" w:sz="0" w:space="0" w:color="auto"/>
                  </w:divBdr>
                </w:div>
                <w:div w:id="117144427">
                  <w:marLeft w:val="0"/>
                  <w:marRight w:val="0"/>
                  <w:marTop w:val="0"/>
                  <w:marBottom w:val="0"/>
                  <w:divBdr>
                    <w:top w:val="none" w:sz="0" w:space="0" w:color="auto"/>
                    <w:left w:val="none" w:sz="0" w:space="0" w:color="auto"/>
                    <w:bottom w:val="none" w:sz="0" w:space="0" w:color="auto"/>
                    <w:right w:val="none" w:sz="0" w:space="0" w:color="auto"/>
                  </w:divBdr>
                </w:div>
                <w:div w:id="1763405578">
                  <w:marLeft w:val="0"/>
                  <w:marRight w:val="0"/>
                  <w:marTop w:val="0"/>
                  <w:marBottom w:val="0"/>
                  <w:divBdr>
                    <w:top w:val="none" w:sz="0" w:space="0" w:color="auto"/>
                    <w:left w:val="none" w:sz="0" w:space="0" w:color="auto"/>
                    <w:bottom w:val="none" w:sz="0" w:space="0" w:color="auto"/>
                    <w:right w:val="none" w:sz="0" w:space="0" w:color="auto"/>
                  </w:divBdr>
                </w:div>
                <w:div w:id="80757895">
                  <w:marLeft w:val="0"/>
                  <w:marRight w:val="0"/>
                  <w:marTop w:val="0"/>
                  <w:marBottom w:val="0"/>
                  <w:divBdr>
                    <w:top w:val="none" w:sz="0" w:space="0" w:color="auto"/>
                    <w:left w:val="none" w:sz="0" w:space="0" w:color="auto"/>
                    <w:bottom w:val="none" w:sz="0" w:space="0" w:color="auto"/>
                    <w:right w:val="none" w:sz="0" w:space="0" w:color="auto"/>
                  </w:divBdr>
                </w:div>
                <w:div w:id="281419787">
                  <w:marLeft w:val="0"/>
                  <w:marRight w:val="0"/>
                  <w:marTop w:val="0"/>
                  <w:marBottom w:val="0"/>
                  <w:divBdr>
                    <w:top w:val="none" w:sz="0" w:space="0" w:color="auto"/>
                    <w:left w:val="none" w:sz="0" w:space="0" w:color="auto"/>
                    <w:bottom w:val="none" w:sz="0" w:space="0" w:color="auto"/>
                    <w:right w:val="none" w:sz="0" w:space="0" w:color="auto"/>
                  </w:divBdr>
                </w:div>
                <w:div w:id="1549754591">
                  <w:marLeft w:val="0"/>
                  <w:marRight w:val="0"/>
                  <w:marTop w:val="0"/>
                  <w:marBottom w:val="0"/>
                  <w:divBdr>
                    <w:top w:val="none" w:sz="0" w:space="0" w:color="auto"/>
                    <w:left w:val="none" w:sz="0" w:space="0" w:color="auto"/>
                    <w:bottom w:val="none" w:sz="0" w:space="0" w:color="auto"/>
                    <w:right w:val="none" w:sz="0" w:space="0" w:color="auto"/>
                  </w:divBdr>
                </w:div>
                <w:div w:id="1831748829">
                  <w:marLeft w:val="0"/>
                  <w:marRight w:val="0"/>
                  <w:marTop w:val="0"/>
                  <w:marBottom w:val="0"/>
                  <w:divBdr>
                    <w:top w:val="none" w:sz="0" w:space="0" w:color="auto"/>
                    <w:left w:val="none" w:sz="0" w:space="0" w:color="auto"/>
                    <w:bottom w:val="none" w:sz="0" w:space="0" w:color="auto"/>
                    <w:right w:val="none" w:sz="0" w:space="0" w:color="auto"/>
                  </w:divBdr>
                </w:div>
                <w:div w:id="2359624">
                  <w:marLeft w:val="0"/>
                  <w:marRight w:val="0"/>
                  <w:marTop w:val="0"/>
                  <w:marBottom w:val="0"/>
                  <w:divBdr>
                    <w:top w:val="none" w:sz="0" w:space="0" w:color="auto"/>
                    <w:left w:val="none" w:sz="0" w:space="0" w:color="auto"/>
                    <w:bottom w:val="none" w:sz="0" w:space="0" w:color="auto"/>
                    <w:right w:val="none" w:sz="0" w:space="0" w:color="auto"/>
                  </w:divBdr>
                </w:div>
                <w:div w:id="1026827219">
                  <w:marLeft w:val="0"/>
                  <w:marRight w:val="0"/>
                  <w:marTop w:val="0"/>
                  <w:marBottom w:val="0"/>
                  <w:divBdr>
                    <w:top w:val="none" w:sz="0" w:space="0" w:color="auto"/>
                    <w:left w:val="none" w:sz="0" w:space="0" w:color="auto"/>
                    <w:bottom w:val="none" w:sz="0" w:space="0" w:color="auto"/>
                    <w:right w:val="none" w:sz="0" w:space="0" w:color="auto"/>
                  </w:divBdr>
                </w:div>
                <w:div w:id="1716732182">
                  <w:marLeft w:val="0"/>
                  <w:marRight w:val="0"/>
                  <w:marTop w:val="0"/>
                  <w:marBottom w:val="0"/>
                  <w:divBdr>
                    <w:top w:val="none" w:sz="0" w:space="0" w:color="auto"/>
                    <w:left w:val="none" w:sz="0" w:space="0" w:color="auto"/>
                    <w:bottom w:val="none" w:sz="0" w:space="0" w:color="auto"/>
                    <w:right w:val="none" w:sz="0" w:space="0" w:color="auto"/>
                  </w:divBdr>
                </w:div>
                <w:div w:id="1917977474">
                  <w:marLeft w:val="0"/>
                  <w:marRight w:val="0"/>
                  <w:marTop w:val="0"/>
                  <w:marBottom w:val="0"/>
                  <w:divBdr>
                    <w:top w:val="none" w:sz="0" w:space="0" w:color="auto"/>
                    <w:left w:val="none" w:sz="0" w:space="0" w:color="auto"/>
                    <w:bottom w:val="none" w:sz="0" w:space="0" w:color="auto"/>
                    <w:right w:val="none" w:sz="0" w:space="0" w:color="auto"/>
                  </w:divBdr>
                </w:div>
                <w:div w:id="491917027">
                  <w:marLeft w:val="0"/>
                  <w:marRight w:val="0"/>
                  <w:marTop w:val="0"/>
                  <w:marBottom w:val="0"/>
                  <w:divBdr>
                    <w:top w:val="none" w:sz="0" w:space="0" w:color="auto"/>
                    <w:left w:val="none" w:sz="0" w:space="0" w:color="auto"/>
                    <w:bottom w:val="none" w:sz="0" w:space="0" w:color="auto"/>
                    <w:right w:val="none" w:sz="0" w:space="0" w:color="auto"/>
                  </w:divBdr>
                </w:div>
                <w:div w:id="780028704">
                  <w:marLeft w:val="0"/>
                  <w:marRight w:val="0"/>
                  <w:marTop w:val="0"/>
                  <w:marBottom w:val="0"/>
                  <w:divBdr>
                    <w:top w:val="none" w:sz="0" w:space="0" w:color="auto"/>
                    <w:left w:val="none" w:sz="0" w:space="0" w:color="auto"/>
                    <w:bottom w:val="none" w:sz="0" w:space="0" w:color="auto"/>
                    <w:right w:val="none" w:sz="0" w:space="0" w:color="auto"/>
                  </w:divBdr>
                </w:div>
                <w:div w:id="380591115">
                  <w:marLeft w:val="0"/>
                  <w:marRight w:val="0"/>
                  <w:marTop w:val="0"/>
                  <w:marBottom w:val="0"/>
                  <w:divBdr>
                    <w:top w:val="none" w:sz="0" w:space="0" w:color="auto"/>
                    <w:left w:val="none" w:sz="0" w:space="0" w:color="auto"/>
                    <w:bottom w:val="none" w:sz="0" w:space="0" w:color="auto"/>
                    <w:right w:val="none" w:sz="0" w:space="0" w:color="auto"/>
                  </w:divBdr>
                </w:div>
                <w:div w:id="793795453">
                  <w:marLeft w:val="0"/>
                  <w:marRight w:val="0"/>
                  <w:marTop w:val="0"/>
                  <w:marBottom w:val="0"/>
                  <w:divBdr>
                    <w:top w:val="none" w:sz="0" w:space="0" w:color="auto"/>
                    <w:left w:val="none" w:sz="0" w:space="0" w:color="auto"/>
                    <w:bottom w:val="none" w:sz="0" w:space="0" w:color="auto"/>
                    <w:right w:val="none" w:sz="0" w:space="0" w:color="auto"/>
                  </w:divBdr>
                </w:div>
                <w:div w:id="2094162167">
                  <w:marLeft w:val="0"/>
                  <w:marRight w:val="0"/>
                  <w:marTop w:val="0"/>
                  <w:marBottom w:val="0"/>
                  <w:divBdr>
                    <w:top w:val="none" w:sz="0" w:space="0" w:color="auto"/>
                    <w:left w:val="none" w:sz="0" w:space="0" w:color="auto"/>
                    <w:bottom w:val="none" w:sz="0" w:space="0" w:color="auto"/>
                    <w:right w:val="none" w:sz="0" w:space="0" w:color="auto"/>
                  </w:divBdr>
                </w:div>
                <w:div w:id="113670918">
                  <w:marLeft w:val="0"/>
                  <w:marRight w:val="0"/>
                  <w:marTop w:val="0"/>
                  <w:marBottom w:val="0"/>
                  <w:divBdr>
                    <w:top w:val="none" w:sz="0" w:space="0" w:color="auto"/>
                    <w:left w:val="none" w:sz="0" w:space="0" w:color="auto"/>
                    <w:bottom w:val="none" w:sz="0" w:space="0" w:color="auto"/>
                    <w:right w:val="none" w:sz="0" w:space="0" w:color="auto"/>
                  </w:divBdr>
                </w:div>
                <w:div w:id="1101681147">
                  <w:marLeft w:val="0"/>
                  <w:marRight w:val="0"/>
                  <w:marTop w:val="0"/>
                  <w:marBottom w:val="0"/>
                  <w:divBdr>
                    <w:top w:val="none" w:sz="0" w:space="0" w:color="auto"/>
                    <w:left w:val="none" w:sz="0" w:space="0" w:color="auto"/>
                    <w:bottom w:val="none" w:sz="0" w:space="0" w:color="auto"/>
                    <w:right w:val="none" w:sz="0" w:space="0" w:color="auto"/>
                  </w:divBdr>
                </w:div>
                <w:div w:id="816840728">
                  <w:marLeft w:val="0"/>
                  <w:marRight w:val="0"/>
                  <w:marTop w:val="0"/>
                  <w:marBottom w:val="0"/>
                  <w:divBdr>
                    <w:top w:val="none" w:sz="0" w:space="0" w:color="auto"/>
                    <w:left w:val="none" w:sz="0" w:space="0" w:color="auto"/>
                    <w:bottom w:val="none" w:sz="0" w:space="0" w:color="auto"/>
                    <w:right w:val="none" w:sz="0" w:space="0" w:color="auto"/>
                  </w:divBdr>
                </w:div>
                <w:div w:id="495341120">
                  <w:marLeft w:val="0"/>
                  <w:marRight w:val="0"/>
                  <w:marTop w:val="0"/>
                  <w:marBottom w:val="0"/>
                  <w:divBdr>
                    <w:top w:val="none" w:sz="0" w:space="0" w:color="auto"/>
                    <w:left w:val="none" w:sz="0" w:space="0" w:color="auto"/>
                    <w:bottom w:val="none" w:sz="0" w:space="0" w:color="auto"/>
                    <w:right w:val="none" w:sz="0" w:space="0" w:color="auto"/>
                  </w:divBdr>
                </w:div>
                <w:div w:id="340668589">
                  <w:marLeft w:val="0"/>
                  <w:marRight w:val="0"/>
                  <w:marTop w:val="0"/>
                  <w:marBottom w:val="0"/>
                  <w:divBdr>
                    <w:top w:val="none" w:sz="0" w:space="0" w:color="auto"/>
                    <w:left w:val="none" w:sz="0" w:space="0" w:color="auto"/>
                    <w:bottom w:val="none" w:sz="0" w:space="0" w:color="auto"/>
                    <w:right w:val="none" w:sz="0" w:space="0" w:color="auto"/>
                  </w:divBdr>
                </w:div>
                <w:div w:id="29187439">
                  <w:marLeft w:val="0"/>
                  <w:marRight w:val="0"/>
                  <w:marTop w:val="0"/>
                  <w:marBottom w:val="0"/>
                  <w:divBdr>
                    <w:top w:val="none" w:sz="0" w:space="0" w:color="auto"/>
                    <w:left w:val="none" w:sz="0" w:space="0" w:color="auto"/>
                    <w:bottom w:val="none" w:sz="0" w:space="0" w:color="auto"/>
                    <w:right w:val="none" w:sz="0" w:space="0" w:color="auto"/>
                  </w:divBdr>
                </w:div>
                <w:div w:id="19011144">
                  <w:marLeft w:val="0"/>
                  <w:marRight w:val="0"/>
                  <w:marTop w:val="0"/>
                  <w:marBottom w:val="0"/>
                  <w:divBdr>
                    <w:top w:val="none" w:sz="0" w:space="0" w:color="auto"/>
                    <w:left w:val="none" w:sz="0" w:space="0" w:color="auto"/>
                    <w:bottom w:val="none" w:sz="0" w:space="0" w:color="auto"/>
                    <w:right w:val="none" w:sz="0" w:space="0" w:color="auto"/>
                  </w:divBdr>
                </w:div>
                <w:div w:id="1245384086">
                  <w:marLeft w:val="0"/>
                  <w:marRight w:val="0"/>
                  <w:marTop w:val="0"/>
                  <w:marBottom w:val="0"/>
                  <w:divBdr>
                    <w:top w:val="none" w:sz="0" w:space="0" w:color="auto"/>
                    <w:left w:val="none" w:sz="0" w:space="0" w:color="auto"/>
                    <w:bottom w:val="none" w:sz="0" w:space="0" w:color="auto"/>
                    <w:right w:val="none" w:sz="0" w:space="0" w:color="auto"/>
                  </w:divBdr>
                </w:div>
                <w:div w:id="1062099448">
                  <w:marLeft w:val="0"/>
                  <w:marRight w:val="0"/>
                  <w:marTop w:val="0"/>
                  <w:marBottom w:val="0"/>
                  <w:divBdr>
                    <w:top w:val="none" w:sz="0" w:space="0" w:color="auto"/>
                    <w:left w:val="none" w:sz="0" w:space="0" w:color="auto"/>
                    <w:bottom w:val="none" w:sz="0" w:space="0" w:color="auto"/>
                    <w:right w:val="none" w:sz="0" w:space="0" w:color="auto"/>
                  </w:divBdr>
                </w:div>
                <w:div w:id="847134046">
                  <w:marLeft w:val="0"/>
                  <w:marRight w:val="0"/>
                  <w:marTop w:val="0"/>
                  <w:marBottom w:val="0"/>
                  <w:divBdr>
                    <w:top w:val="none" w:sz="0" w:space="0" w:color="auto"/>
                    <w:left w:val="none" w:sz="0" w:space="0" w:color="auto"/>
                    <w:bottom w:val="none" w:sz="0" w:space="0" w:color="auto"/>
                    <w:right w:val="none" w:sz="0" w:space="0" w:color="auto"/>
                  </w:divBdr>
                </w:div>
                <w:div w:id="1574242360">
                  <w:marLeft w:val="0"/>
                  <w:marRight w:val="0"/>
                  <w:marTop w:val="0"/>
                  <w:marBottom w:val="0"/>
                  <w:divBdr>
                    <w:top w:val="none" w:sz="0" w:space="0" w:color="auto"/>
                    <w:left w:val="none" w:sz="0" w:space="0" w:color="auto"/>
                    <w:bottom w:val="none" w:sz="0" w:space="0" w:color="auto"/>
                    <w:right w:val="none" w:sz="0" w:space="0" w:color="auto"/>
                  </w:divBdr>
                </w:div>
                <w:div w:id="1256668295">
                  <w:marLeft w:val="0"/>
                  <w:marRight w:val="0"/>
                  <w:marTop w:val="0"/>
                  <w:marBottom w:val="0"/>
                  <w:divBdr>
                    <w:top w:val="none" w:sz="0" w:space="0" w:color="auto"/>
                    <w:left w:val="none" w:sz="0" w:space="0" w:color="auto"/>
                    <w:bottom w:val="none" w:sz="0" w:space="0" w:color="auto"/>
                    <w:right w:val="none" w:sz="0" w:space="0" w:color="auto"/>
                  </w:divBdr>
                </w:div>
                <w:div w:id="338967466">
                  <w:marLeft w:val="0"/>
                  <w:marRight w:val="0"/>
                  <w:marTop w:val="0"/>
                  <w:marBottom w:val="0"/>
                  <w:divBdr>
                    <w:top w:val="none" w:sz="0" w:space="0" w:color="auto"/>
                    <w:left w:val="none" w:sz="0" w:space="0" w:color="auto"/>
                    <w:bottom w:val="none" w:sz="0" w:space="0" w:color="auto"/>
                    <w:right w:val="none" w:sz="0" w:space="0" w:color="auto"/>
                  </w:divBdr>
                </w:div>
                <w:div w:id="276177332">
                  <w:marLeft w:val="0"/>
                  <w:marRight w:val="0"/>
                  <w:marTop w:val="0"/>
                  <w:marBottom w:val="0"/>
                  <w:divBdr>
                    <w:top w:val="none" w:sz="0" w:space="0" w:color="auto"/>
                    <w:left w:val="none" w:sz="0" w:space="0" w:color="auto"/>
                    <w:bottom w:val="none" w:sz="0" w:space="0" w:color="auto"/>
                    <w:right w:val="none" w:sz="0" w:space="0" w:color="auto"/>
                  </w:divBdr>
                </w:div>
                <w:div w:id="2046712374">
                  <w:marLeft w:val="0"/>
                  <w:marRight w:val="0"/>
                  <w:marTop w:val="0"/>
                  <w:marBottom w:val="0"/>
                  <w:divBdr>
                    <w:top w:val="none" w:sz="0" w:space="0" w:color="auto"/>
                    <w:left w:val="none" w:sz="0" w:space="0" w:color="auto"/>
                    <w:bottom w:val="none" w:sz="0" w:space="0" w:color="auto"/>
                    <w:right w:val="none" w:sz="0" w:space="0" w:color="auto"/>
                  </w:divBdr>
                </w:div>
                <w:div w:id="2032104782">
                  <w:marLeft w:val="0"/>
                  <w:marRight w:val="0"/>
                  <w:marTop w:val="0"/>
                  <w:marBottom w:val="0"/>
                  <w:divBdr>
                    <w:top w:val="none" w:sz="0" w:space="0" w:color="auto"/>
                    <w:left w:val="none" w:sz="0" w:space="0" w:color="auto"/>
                    <w:bottom w:val="none" w:sz="0" w:space="0" w:color="auto"/>
                    <w:right w:val="none" w:sz="0" w:space="0" w:color="auto"/>
                  </w:divBdr>
                </w:div>
                <w:div w:id="1553271629">
                  <w:marLeft w:val="0"/>
                  <w:marRight w:val="0"/>
                  <w:marTop w:val="0"/>
                  <w:marBottom w:val="0"/>
                  <w:divBdr>
                    <w:top w:val="none" w:sz="0" w:space="0" w:color="auto"/>
                    <w:left w:val="none" w:sz="0" w:space="0" w:color="auto"/>
                    <w:bottom w:val="none" w:sz="0" w:space="0" w:color="auto"/>
                    <w:right w:val="none" w:sz="0" w:space="0" w:color="auto"/>
                  </w:divBdr>
                </w:div>
                <w:div w:id="586042033">
                  <w:marLeft w:val="0"/>
                  <w:marRight w:val="0"/>
                  <w:marTop w:val="0"/>
                  <w:marBottom w:val="0"/>
                  <w:divBdr>
                    <w:top w:val="none" w:sz="0" w:space="0" w:color="auto"/>
                    <w:left w:val="none" w:sz="0" w:space="0" w:color="auto"/>
                    <w:bottom w:val="none" w:sz="0" w:space="0" w:color="auto"/>
                    <w:right w:val="none" w:sz="0" w:space="0" w:color="auto"/>
                  </w:divBdr>
                </w:div>
                <w:div w:id="425535562">
                  <w:marLeft w:val="0"/>
                  <w:marRight w:val="0"/>
                  <w:marTop w:val="0"/>
                  <w:marBottom w:val="0"/>
                  <w:divBdr>
                    <w:top w:val="none" w:sz="0" w:space="0" w:color="auto"/>
                    <w:left w:val="none" w:sz="0" w:space="0" w:color="auto"/>
                    <w:bottom w:val="none" w:sz="0" w:space="0" w:color="auto"/>
                    <w:right w:val="none" w:sz="0" w:space="0" w:color="auto"/>
                  </w:divBdr>
                </w:div>
                <w:div w:id="729960559">
                  <w:marLeft w:val="0"/>
                  <w:marRight w:val="0"/>
                  <w:marTop w:val="0"/>
                  <w:marBottom w:val="0"/>
                  <w:divBdr>
                    <w:top w:val="none" w:sz="0" w:space="0" w:color="auto"/>
                    <w:left w:val="none" w:sz="0" w:space="0" w:color="auto"/>
                    <w:bottom w:val="none" w:sz="0" w:space="0" w:color="auto"/>
                    <w:right w:val="none" w:sz="0" w:space="0" w:color="auto"/>
                  </w:divBdr>
                </w:div>
                <w:div w:id="1694963970">
                  <w:marLeft w:val="0"/>
                  <w:marRight w:val="0"/>
                  <w:marTop w:val="0"/>
                  <w:marBottom w:val="0"/>
                  <w:divBdr>
                    <w:top w:val="none" w:sz="0" w:space="0" w:color="auto"/>
                    <w:left w:val="none" w:sz="0" w:space="0" w:color="auto"/>
                    <w:bottom w:val="none" w:sz="0" w:space="0" w:color="auto"/>
                    <w:right w:val="none" w:sz="0" w:space="0" w:color="auto"/>
                  </w:divBdr>
                </w:div>
                <w:div w:id="1892691893">
                  <w:marLeft w:val="0"/>
                  <w:marRight w:val="0"/>
                  <w:marTop w:val="0"/>
                  <w:marBottom w:val="0"/>
                  <w:divBdr>
                    <w:top w:val="none" w:sz="0" w:space="0" w:color="auto"/>
                    <w:left w:val="none" w:sz="0" w:space="0" w:color="auto"/>
                    <w:bottom w:val="none" w:sz="0" w:space="0" w:color="auto"/>
                    <w:right w:val="none" w:sz="0" w:space="0" w:color="auto"/>
                  </w:divBdr>
                </w:div>
                <w:div w:id="914557724">
                  <w:marLeft w:val="0"/>
                  <w:marRight w:val="0"/>
                  <w:marTop w:val="0"/>
                  <w:marBottom w:val="0"/>
                  <w:divBdr>
                    <w:top w:val="none" w:sz="0" w:space="0" w:color="auto"/>
                    <w:left w:val="none" w:sz="0" w:space="0" w:color="auto"/>
                    <w:bottom w:val="none" w:sz="0" w:space="0" w:color="auto"/>
                    <w:right w:val="none" w:sz="0" w:space="0" w:color="auto"/>
                  </w:divBdr>
                </w:div>
                <w:div w:id="1145120610">
                  <w:marLeft w:val="0"/>
                  <w:marRight w:val="0"/>
                  <w:marTop w:val="0"/>
                  <w:marBottom w:val="0"/>
                  <w:divBdr>
                    <w:top w:val="none" w:sz="0" w:space="0" w:color="auto"/>
                    <w:left w:val="none" w:sz="0" w:space="0" w:color="auto"/>
                    <w:bottom w:val="none" w:sz="0" w:space="0" w:color="auto"/>
                    <w:right w:val="none" w:sz="0" w:space="0" w:color="auto"/>
                  </w:divBdr>
                </w:div>
                <w:div w:id="1614245508">
                  <w:marLeft w:val="0"/>
                  <w:marRight w:val="0"/>
                  <w:marTop w:val="0"/>
                  <w:marBottom w:val="0"/>
                  <w:divBdr>
                    <w:top w:val="none" w:sz="0" w:space="0" w:color="auto"/>
                    <w:left w:val="none" w:sz="0" w:space="0" w:color="auto"/>
                    <w:bottom w:val="none" w:sz="0" w:space="0" w:color="auto"/>
                    <w:right w:val="none" w:sz="0" w:space="0" w:color="auto"/>
                  </w:divBdr>
                </w:div>
                <w:div w:id="1634020336">
                  <w:marLeft w:val="0"/>
                  <w:marRight w:val="0"/>
                  <w:marTop w:val="0"/>
                  <w:marBottom w:val="0"/>
                  <w:divBdr>
                    <w:top w:val="none" w:sz="0" w:space="0" w:color="auto"/>
                    <w:left w:val="none" w:sz="0" w:space="0" w:color="auto"/>
                    <w:bottom w:val="none" w:sz="0" w:space="0" w:color="auto"/>
                    <w:right w:val="none" w:sz="0" w:space="0" w:color="auto"/>
                  </w:divBdr>
                </w:div>
                <w:div w:id="479806031">
                  <w:marLeft w:val="0"/>
                  <w:marRight w:val="0"/>
                  <w:marTop w:val="0"/>
                  <w:marBottom w:val="0"/>
                  <w:divBdr>
                    <w:top w:val="none" w:sz="0" w:space="0" w:color="auto"/>
                    <w:left w:val="none" w:sz="0" w:space="0" w:color="auto"/>
                    <w:bottom w:val="none" w:sz="0" w:space="0" w:color="auto"/>
                    <w:right w:val="none" w:sz="0" w:space="0" w:color="auto"/>
                  </w:divBdr>
                </w:div>
                <w:div w:id="1667318475">
                  <w:marLeft w:val="0"/>
                  <w:marRight w:val="0"/>
                  <w:marTop w:val="0"/>
                  <w:marBottom w:val="0"/>
                  <w:divBdr>
                    <w:top w:val="none" w:sz="0" w:space="0" w:color="auto"/>
                    <w:left w:val="none" w:sz="0" w:space="0" w:color="auto"/>
                    <w:bottom w:val="none" w:sz="0" w:space="0" w:color="auto"/>
                    <w:right w:val="none" w:sz="0" w:space="0" w:color="auto"/>
                  </w:divBdr>
                </w:div>
                <w:div w:id="25327293">
                  <w:marLeft w:val="0"/>
                  <w:marRight w:val="0"/>
                  <w:marTop w:val="0"/>
                  <w:marBottom w:val="0"/>
                  <w:divBdr>
                    <w:top w:val="none" w:sz="0" w:space="0" w:color="auto"/>
                    <w:left w:val="none" w:sz="0" w:space="0" w:color="auto"/>
                    <w:bottom w:val="none" w:sz="0" w:space="0" w:color="auto"/>
                    <w:right w:val="none" w:sz="0" w:space="0" w:color="auto"/>
                  </w:divBdr>
                </w:div>
                <w:div w:id="1560433021">
                  <w:marLeft w:val="0"/>
                  <w:marRight w:val="0"/>
                  <w:marTop w:val="0"/>
                  <w:marBottom w:val="0"/>
                  <w:divBdr>
                    <w:top w:val="none" w:sz="0" w:space="0" w:color="auto"/>
                    <w:left w:val="none" w:sz="0" w:space="0" w:color="auto"/>
                    <w:bottom w:val="none" w:sz="0" w:space="0" w:color="auto"/>
                    <w:right w:val="none" w:sz="0" w:space="0" w:color="auto"/>
                  </w:divBdr>
                </w:div>
                <w:div w:id="1359548911">
                  <w:marLeft w:val="0"/>
                  <w:marRight w:val="0"/>
                  <w:marTop w:val="0"/>
                  <w:marBottom w:val="0"/>
                  <w:divBdr>
                    <w:top w:val="none" w:sz="0" w:space="0" w:color="auto"/>
                    <w:left w:val="none" w:sz="0" w:space="0" w:color="auto"/>
                    <w:bottom w:val="none" w:sz="0" w:space="0" w:color="auto"/>
                    <w:right w:val="none" w:sz="0" w:space="0" w:color="auto"/>
                  </w:divBdr>
                </w:div>
                <w:div w:id="396057801">
                  <w:marLeft w:val="0"/>
                  <w:marRight w:val="0"/>
                  <w:marTop w:val="0"/>
                  <w:marBottom w:val="0"/>
                  <w:divBdr>
                    <w:top w:val="none" w:sz="0" w:space="0" w:color="auto"/>
                    <w:left w:val="none" w:sz="0" w:space="0" w:color="auto"/>
                    <w:bottom w:val="none" w:sz="0" w:space="0" w:color="auto"/>
                    <w:right w:val="none" w:sz="0" w:space="0" w:color="auto"/>
                  </w:divBdr>
                </w:div>
                <w:div w:id="1081175510">
                  <w:marLeft w:val="0"/>
                  <w:marRight w:val="0"/>
                  <w:marTop w:val="0"/>
                  <w:marBottom w:val="0"/>
                  <w:divBdr>
                    <w:top w:val="none" w:sz="0" w:space="0" w:color="auto"/>
                    <w:left w:val="none" w:sz="0" w:space="0" w:color="auto"/>
                    <w:bottom w:val="none" w:sz="0" w:space="0" w:color="auto"/>
                    <w:right w:val="none" w:sz="0" w:space="0" w:color="auto"/>
                  </w:divBdr>
                </w:div>
                <w:div w:id="1612200720">
                  <w:marLeft w:val="0"/>
                  <w:marRight w:val="0"/>
                  <w:marTop w:val="0"/>
                  <w:marBottom w:val="0"/>
                  <w:divBdr>
                    <w:top w:val="none" w:sz="0" w:space="0" w:color="auto"/>
                    <w:left w:val="none" w:sz="0" w:space="0" w:color="auto"/>
                    <w:bottom w:val="none" w:sz="0" w:space="0" w:color="auto"/>
                    <w:right w:val="none" w:sz="0" w:space="0" w:color="auto"/>
                  </w:divBdr>
                </w:div>
                <w:div w:id="2098136563">
                  <w:marLeft w:val="0"/>
                  <w:marRight w:val="0"/>
                  <w:marTop w:val="0"/>
                  <w:marBottom w:val="0"/>
                  <w:divBdr>
                    <w:top w:val="none" w:sz="0" w:space="0" w:color="auto"/>
                    <w:left w:val="none" w:sz="0" w:space="0" w:color="auto"/>
                    <w:bottom w:val="none" w:sz="0" w:space="0" w:color="auto"/>
                    <w:right w:val="none" w:sz="0" w:space="0" w:color="auto"/>
                  </w:divBdr>
                </w:div>
                <w:div w:id="1021053253">
                  <w:marLeft w:val="0"/>
                  <w:marRight w:val="0"/>
                  <w:marTop w:val="0"/>
                  <w:marBottom w:val="0"/>
                  <w:divBdr>
                    <w:top w:val="none" w:sz="0" w:space="0" w:color="auto"/>
                    <w:left w:val="none" w:sz="0" w:space="0" w:color="auto"/>
                    <w:bottom w:val="none" w:sz="0" w:space="0" w:color="auto"/>
                    <w:right w:val="none" w:sz="0" w:space="0" w:color="auto"/>
                  </w:divBdr>
                </w:div>
                <w:div w:id="892082770">
                  <w:marLeft w:val="0"/>
                  <w:marRight w:val="0"/>
                  <w:marTop w:val="0"/>
                  <w:marBottom w:val="0"/>
                  <w:divBdr>
                    <w:top w:val="none" w:sz="0" w:space="0" w:color="auto"/>
                    <w:left w:val="none" w:sz="0" w:space="0" w:color="auto"/>
                    <w:bottom w:val="none" w:sz="0" w:space="0" w:color="auto"/>
                    <w:right w:val="none" w:sz="0" w:space="0" w:color="auto"/>
                  </w:divBdr>
                </w:div>
                <w:div w:id="1415709476">
                  <w:marLeft w:val="0"/>
                  <w:marRight w:val="0"/>
                  <w:marTop w:val="0"/>
                  <w:marBottom w:val="0"/>
                  <w:divBdr>
                    <w:top w:val="none" w:sz="0" w:space="0" w:color="auto"/>
                    <w:left w:val="none" w:sz="0" w:space="0" w:color="auto"/>
                    <w:bottom w:val="none" w:sz="0" w:space="0" w:color="auto"/>
                    <w:right w:val="none" w:sz="0" w:space="0" w:color="auto"/>
                  </w:divBdr>
                </w:div>
                <w:div w:id="1990017863">
                  <w:marLeft w:val="0"/>
                  <w:marRight w:val="0"/>
                  <w:marTop w:val="0"/>
                  <w:marBottom w:val="0"/>
                  <w:divBdr>
                    <w:top w:val="none" w:sz="0" w:space="0" w:color="auto"/>
                    <w:left w:val="none" w:sz="0" w:space="0" w:color="auto"/>
                    <w:bottom w:val="none" w:sz="0" w:space="0" w:color="auto"/>
                    <w:right w:val="none" w:sz="0" w:space="0" w:color="auto"/>
                  </w:divBdr>
                </w:div>
                <w:div w:id="221603512">
                  <w:marLeft w:val="0"/>
                  <w:marRight w:val="0"/>
                  <w:marTop w:val="0"/>
                  <w:marBottom w:val="0"/>
                  <w:divBdr>
                    <w:top w:val="none" w:sz="0" w:space="0" w:color="auto"/>
                    <w:left w:val="none" w:sz="0" w:space="0" w:color="auto"/>
                    <w:bottom w:val="none" w:sz="0" w:space="0" w:color="auto"/>
                    <w:right w:val="none" w:sz="0" w:space="0" w:color="auto"/>
                  </w:divBdr>
                </w:div>
                <w:div w:id="1349216676">
                  <w:marLeft w:val="0"/>
                  <w:marRight w:val="0"/>
                  <w:marTop w:val="0"/>
                  <w:marBottom w:val="0"/>
                  <w:divBdr>
                    <w:top w:val="none" w:sz="0" w:space="0" w:color="auto"/>
                    <w:left w:val="none" w:sz="0" w:space="0" w:color="auto"/>
                    <w:bottom w:val="none" w:sz="0" w:space="0" w:color="auto"/>
                    <w:right w:val="none" w:sz="0" w:space="0" w:color="auto"/>
                  </w:divBdr>
                </w:div>
                <w:div w:id="1928532846">
                  <w:marLeft w:val="0"/>
                  <w:marRight w:val="0"/>
                  <w:marTop w:val="0"/>
                  <w:marBottom w:val="0"/>
                  <w:divBdr>
                    <w:top w:val="none" w:sz="0" w:space="0" w:color="auto"/>
                    <w:left w:val="none" w:sz="0" w:space="0" w:color="auto"/>
                    <w:bottom w:val="none" w:sz="0" w:space="0" w:color="auto"/>
                    <w:right w:val="none" w:sz="0" w:space="0" w:color="auto"/>
                  </w:divBdr>
                </w:div>
                <w:div w:id="1926264654">
                  <w:marLeft w:val="0"/>
                  <w:marRight w:val="0"/>
                  <w:marTop w:val="0"/>
                  <w:marBottom w:val="0"/>
                  <w:divBdr>
                    <w:top w:val="none" w:sz="0" w:space="0" w:color="auto"/>
                    <w:left w:val="none" w:sz="0" w:space="0" w:color="auto"/>
                    <w:bottom w:val="none" w:sz="0" w:space="0" w:color="auto"/>
                    <w:right w:val="none" w:sz="0" w:space="0" w:color="auto"/>
                  </w:divBdr>
                </w:div>
                <w:div w:id="339432535">
                  <w:marLeft w:val="0"/>
                  <w:marRight w:val="0"/>
                  <w:marTop w:val="0"/>
                  <w:marBottom w:val="0"/>
                  <w:divBdr>
                    <w:top w:val="none" w:sz="0" w:space="0" w:color="auto"/>
                    <w:left w:val="none" w:sz="0" w:space="0" w:color="auto"/>
                    <w:bottom w:val="none" w:sz="0" w:space="0" w:color="auto"/>
                    <w:right w:val="none" w:sz="0" w:space="0" w:color="auto"/>
                  </w:divBdr>
                </w:div>
                <w:div w:id="902521899">
                  <w:marLeft w:val="0"/>
                  <w:marRight w:val="0"/>
                  <w:marTop w:val="0"/>
                  <w:marBottom w:val="0"/>
                  <w:divBdr>
                    <w:top w:val="none" w:sz="0" w:space="0" w:color="auto"/>
                    <w:left w:val="none" w:sz="0" w:space="0" w:color="auto"/>
                    <w:bottom w:val="none" w:sz="0" w:space="0" w:color="auto"/>
                    <w:right w:val="none" w:sz="0" w:space="0" w:color="auto"/>
                  </w:divBdr>
                </w:div>
                <w:div w:id="1582714139">
                  <w:marLeft w:val="0"/>
                  <w:marRight w:val="0"/>
                  <w:marTop w:val="0"/>
                  <w:marBottom w:val="0"/>
                  <w:divBdr>
                    <w:top w:val="none" w:sz="0" w:space="0" w:color="auto"/>
                    <w:left w:val="none" w:sz="0" w:space="0" w:color="auto"/>
                    <w:bottom w:val="none" w:sz="0" w:space="0" w:color="auto"/>
                    <w:right w:val="none" w:sz="0" w:space="0" w:color="auto"/>
                  </w:divBdr>
                </w:div>
                <w:div w:id="403799180">
                  <w:marLeft w:val="0"/>
                  <w:marRight w:val="0"/>
                  <w:marTop w:val="0"/>
                  <w:marBottom w:val="0"/>
                  <w:divBdr>
                    <w:top w:val="none" w:sz="0" w:space="0" w:color="auto"/>
                    <w:left w:val="none" w:sz="0" w:space="0" w:color="auto"/>
                    <w:bottom w:val="none" w:sz="0" w:space="0" w:color="auto"/>
                    <w:right w:val="none" w:sz="0" w:space="0" w:color="auto"/>
                  </w:divBdr>
                </w:div>
                <w:div w:id="748693160">
                  <w:marLeft w:val="0"/>
                  <w:marRight w:val="0"/>
                  <w:marTop w:val="0"/>
                  <w:marBottom w:val="0"/>
                  <w:divBdr>
                    <w:top w:val="none" w:sz="0" w:space="0" w:color="auto"/>
                    <w:left w:val="none" w:sz="0" w:space="0" w:color="auto"/>
                    <w:bottom w:val="none" w:sz="0" w:space="0" w:color="auto"/>
                    <w:right w:val="none" w:sz="0" w:space="0" w:color="auto"/>
                  </w:divBdr>
                </w:div>
                <w:div w:id="123546124">
                  <w:marLeft w:val="0"/>
                  <w:marRight w:val="0"/>
                  <w:marTop w:val="0"/>
                  <w:marBottom w:val="0"/>
                  <w:divBdr>
                    <w:top w:val="none" w:sz="0" w:space="0" w:color="auto"/>
                    <w:left w:val="none" w:sz="0" w:space="0" w:color="auto"/>
                    <w:bottom w:val="none" w:sz="0" w:space="0" w:color="auto"/>
                    <w:right w:val="none" w:sz="0" w:space="0" w:color="auto"/>
                  </w:divBdr>
                </w:div>
                <w:div w:id="295066342">
                  <w:marLeft w:val="0"/>
                  <w:marRight w:val="0"/>
                  <w:marTop w:val="0"/>
                  <w:marBottom w:val="0"/>
                  <w:divBdr>
                    <w:top w:val="none" w:sz="0" w:space="0" w:color="auto"/>
                    <w:left w:val="none" w:sz="0" w:space="0" w:color="auto"/>
                    <w:bottom w:val="none" w:sz="0" w:space="0" w:color="auto"/>
                    <w:right w:val="none" w:sz="0" w:space="0" w:color="auto"/>
                  </w:divBdr>
                </w:div>
                <w:div w:id="1303844966">
                  <w:marLeft w:val="0"/>
                  <w:marRight w:val="0"/>
                  <w:marTop w:val="0"/>
                  <w:marBottom w:val="0"/>
                  <w:divBdr>
                    <w:top w:val="none" w:sz="0" w:space="0" w:color="auto"/>
                    <w:left w:val="none" w:sz="0" w:space="0" w:color="auto"/>
                    <w:bottom w:val="none" w:sz="0" w:space="0" w:color="auto"/>
                    <w:right w:val="none" w:sz="0" w:space="0" w:color="auto"/>
                  </w:divBdr>
                </w:div>
                <w:div w:id="563561428">
                  <w:marLeft w:val="0"/>
                  <w:marRight w:val="0"/>
                  <w:marTop w:val="0"/>
                  <w:marBottom w:val="0"/>
                  <w:divBdr>
                    <w:top w:val="none" w:sz="0" w:space="0" w:color="auto"/>
                    <w:left w:val="none" w:sz="0" w:space="0" w:color="auto"/>
                    <w:bottom w:val="none" w:sz="0" w:space="0" w:color="auto"/>
                    <w:right w:val="none" w:sz="0" w:space="0" w:color="auto"/>
                  </w:divBdr>
                </w:div>
                <w:div w:id="1051923990">
                  <w:marLeft w:val="0"/>
                  <w:marRight w:val="0"/>
                  <w:marTop w:val="0"/>
                  <w:marBottom w:val="0"/>
                  <w:divBdr>
                    <w:top w:val="none" w:sz="0" w:space="0" w:color="auto"/>
                    <w:left w:val="none" w:sz="0" w:space="0" w:color="auto"/>
                    <w:bottom w:val="none" w:sz="0" w:space="0" w:color="auto"/>
                    <w:right w:val="none" w:sz="0" w:space="0" w:color="auto"/>
                  </w:divBdr>
                </w:div>
                <w:div w:id="1446149676">
                  <w:marLeft w:val="0"/>
                  <w:marRight w:val="0"/>
                  <w:marTop w:val="0"/>
                  <w:marBottom w:val="0"/>
                  <w:divBdr>
                    <w:top w:val="none" w:sz="0" w:space="0" w:color="auto"/>
                    <w:left w:val="none" w:sz="0" w:space="0" w:color="auto"/>
                    <w:bottom w:val="none" w:sz="0" w:space="0" w:color="auto"/>
                    <w:right w:val="none" w:sz="0" w:space="0" w:color="auto"/>
                  </w:divBdr>
                </w:div>
                <w:div w:id="39717757">
                  <w:marLeft w:val="0"/>
                  <w:marRight w:val="0"/>
                  <w:marTop w:val="0"/>
                  <w:marBottom w:val="0"/>
                  <w:divBdr>
                    <w:top w:val="none" w:sz="0" w:space="0" w:color="auto"/>
                    <w:left w:val="none" w:sz="0" w:space="0" w:color="auto"/>
                    <w:bottom w:val="none" w:sz="0" w:space="0" w:color="auto"/>
                    <w:right w:val="none" w:sz="0" w:space="0" w:color="auto"/>
                  </w:divBdr>
                </w:div>
                <w:div w:id="1036661671">
                  <w:marLeft w:val="0"/>
                  <w:marRight w:val="0"/>
                  <w:marTop w:val="0"/>
                  <w:marBottom w:val="0"/>
                  <w:divBdr>
                    <w:top w:val="none" w:sz="0" w:space="0" w:color="auto"/>
                    <w:left w:val="none" w:sz="0" w:space="0" w:color="auto"/>
                    <w:bottom w:val="none" w:sz="0" w:space="0" w:color="auto"/>
                    <w:right w:val="none" w:sz="0" w:space="0" w:color="auto"/>
                  </w:divBdr>
                </w:div>
                <w:div w:id="335573594">
                  <w:marLeft w:val="0"/>
                  <w:marRight w:val="0"/>
                  <w:marTop w:val="0"/>
                  <w:marBottom w:val="0"/>
                  <w:divBdr>
                    <w:top w:val="none" w:sz="0" w:space="0" w:color="auto"/>
                    <w:left w:val="none" w:sz="0" w:space="0" w:color="auto"/>
                    <w:bottom w:val="none" w:sz="0" w:space="0" w:color="auto"/>
                    <w:right w:val="none" w:sz="0" w:space="0" w:color="auto"/>
                  </w:divBdr>
                </w:div>
                <w:div w:id="2127580891">
                  <w:marLeft w:val="0"/>
                  <w:marRight w:val="0"/>
                  <w:marTop w:val="0"/>
                  <w:marBottom w:val="0"/>
                  <w:divBdr>
                    <w:top w:val="none" w:sz="0" w:space="0" w:color="auto"/>
                    <w:left w:val="none" w:sz="0" w:space="0" w:color="auto"/>
                    <w:bottom w:val="none" w:sz="0" w:space="0" w:color="auto"/>
                    <w:right w:val="none" w:sz="0" w:space="0" w:color="auto"/>
                  </w:divBdr>
                </w:div>
                <w:div w:id="1185285692">
                  <w:marLeft w:val="0"/>
                  <w:marRight w:val="0"/>
                  <w:marTop w:val="0"/>
                  <w:marBottom w:val="0"/>
                  <w:divBdr>
                    <w:top w:val="none" w:sz="0" w:space="0" w:color="auto"/>
                    <w:left w:val="none" w:sz="0" w:space="0" w:color="auto"/>
                    <w:bottom w:val="none" w:sz="0" w:space="0" w:color="auto"/>
                    <w:right w:val="none" w:sz="0" w:space="0" w:color="auto"/>
                  </w:divBdr>
                </w:div>
                <w:div w:id="1114179342">
                  <w:marLeft w:val="0"/>
                  <w:marRight w:val="0"/>
                  <w:marTop w:val="0"/>
                  <w:marBottom w:val="0"/>
                  <w:divBdr>
                    <w:top w:val="none" w:sz="0" w:space="0" w:color="auto"/>
                    <w:left w:val="none" w:sz="0" w:space="0" w:color="auto"/>
                    <w:bottom w:val="none" w:sz="0" w:space="0" w:color="auto"/>
                    <w:right w:val="none" w:sz="0" w:space="0" w:color="auto"/>
                  </w:divBdr>
                </w:div>
                <w:div w:id="1007950382">
                  <w:marLeft w:val="0"/>
                  <w:marRight w:val="0"/>
                  <w:marTop w:val="0"/>
                  <w:marBottom w:val="0"/>
                  <w:divBdr>
                    <w:top w:val="none" w:sz="0" w:space="0" w:color="auto"/>
                    <w:left w:val="none" w:sz="0" w:space="0" w:color="auto"/>
                    <w:bottom w:val="none" w:sz="0" w:space="0" w:color="auto"/>
                    <w:right w:val="none" w:sz="0" w:space="0" w:color="auto"/>
                  </w:divBdr>
                </w:div>
                <w:div w:id="1576427928">
                  <w:marLeft w:val="0"/>
                  <w:marRight w:val="0"/>
                  <w:marTop w:val="0"/>
                  <w:marBottom w:val="0"/>
                  <w:divBdr>
                    <w:top w:val="none" w:sz="0" w:space="0" w:color="auto"/>
                    <w:left w:val="none" w:sz="0" w:space="0" w:color="auto"/>
                    <w:bottom w:val="none" w:sz="0" w:space="0" w:color="auto"/>
                    <w:right w:val="none" w:sz="0" w:space="0" w:color="auto"/>
                  </w:divBdr>
                </w:div>
                <w:div w:id="997853648">
                  <w:marLeft w:val="0"/>
                  <w:marRight w:val="0"/>
                  <w:marTop w:val="0"/>
                  <w:marBottom w:val="0"/>
                  <w:divBdr>
                    <w:top w:val="none" w:sz="0" w:space="0" w:color="auto"/>
                    <w:left w:val="none" w:sz="0" w:space="0" w:color="auto"/>
                    <w:bottom w:val="none" w:sz="0" w:space="0" w:color="auto"/>
                    <w:right w:val="none" w:sz="0" w:space="0" w:color="auto"/>
                  </w:divBdr>
                </w:div>
                <w:div w:id="166750942">
                  <w:marLeft w:val="0"/>
                  <w:marRight w:val="0"/>
                  <w:marTop w:val="0"/>
                  <w:marBottom w:val="0"/>
                  <w:divBdr>
                    <w:top w:val="none" w:sz="0" w:space="0" w:color="auto"/>
                    <w:left w:val="none" w:sz="0" w:space="0" w:color="auto"/>
                    <w:bottom w:val="none" w:sz="0" w:space="0" w:color="auto"/>
                    <w:right w:val="none" w:sz="0" w:space="0" w:color="auto"/>
                  </w:divBdr>
                </w:div>
                <w:div w:id="1755980231">
                  <w:marLeft w:val="0"/>
                  <w:marRight w:val="0"/>
                  <w:marTop w:val="0"/>
                  <w:marBottom w:val="0"/>
                  <w:divBdr>
                    <w:top w:val="none" w:sz="0" w:space="0" w:color="auto"/>
                    <w:left w:val="none" w:sz="0" w:space="0" w:color="auto"/>
                    <w:bottom w:val="none" w:sz="0" w:space="0" w:color="auto"/>
                    <w:right w:val="none" w:sz="0" w:space="0" w:color="auto"/>
                  </w:divBdr>
                </w:div>
                <w:div w:id="1662194163">
                  <w:marLeft w:val="0"/>
                  <w:marRight w:val="0"/>
                  <w:marTop w:val="0"/>
                  <w:marBottom w:val="0"/>
                  <w:divBdr>
                    <w:top w:val="none" w:sz="0" w:space="0" w:color="auto"/>
                    <w:left w:val="none" w:sz="0" w:space="0" w:color="auto"/>
                    <w:bottom w:val="none" w:sz="0" w:space="0" w:color="auto"/>
                    <w:right w:val="none" w:sz="0" w:space="0" w:color="auto"/>
                  </w:divBdr>
                </w:div>
                <w:div w:id="722490066">
                  <w:marLeft w:val="0"/>
                  <w:marRight w:val="0"/>
                  <w:marTop w:val="0"/>
                  <w:marBottom w:val="0"/>
                  <w:divBdr>
                    <w:top w:val="none" w:sz="0" w:space="0" w:color="auto"/>
                    <w:left w:val="none" w:sz="0" w:space="0" w:color="auto"/>
                    <w:bottom w:val="none" w:sz="0" w:space="0" w:color="auto"/>
                    <w:right w:val="none" w:sz="0" w:space="0" w:color="auto"/>
                  </w:divBdr>
                </w:div>
                <w:div w:id="1756780754">
                  <w:marLeft w:val="0"/>
                  <w:marRight w:val="0"/>
                  <w:marTop w:val="0"/>
                  <w:marBottom w:val="0"/>
                  <w:divBdr>
                    <w:top w:val="none" w:sz="0" w:space="0" w:color="auto"/>
                    <w:left w:val="none" w:sz="0" w:space="0" w:color="auto"/>
                    <w:bottom w:val="none" w:sz="0" w:space="0" w:color="auto"/>
                    <w:right w:val="none" w:sz="0" w:space="0" w:color="auto"/>
                  </w:divBdr>
                </w:div>
                <w:div w:id="493689726">
                  <w:marLeft w:val="0"/>
                  <w:marRight w:val="0"/>
                  <w:marTop w:val="0"/>
                  <w:marBottom w:val="0"/>
                  <w:divBdr>
                    <w:top w:val="none" w:sz="0" w:space="0" w:color="auto"/>
                    <w:left w:val="none" w:sz="0" w:space="0" w:color="auto"/>
                    <w:bottom w:val="none" w:sz="0" w:space="0" w:color="auto"/>
                    <w:right w:val="none" w:sz="0" w:space="0" w:color="auto"/>
                  </w:divBdr>
                </w:div>
                <w:div w:id="1180004251">
                  <w:marLeft w:val="0"/>
                  <w:marRight w:val="0"/>
                  <w:marTop w:val="0"/>
                  <w:marBottom w:val="0"/>
                  <w:divBdr>
                    <w:top w:val="none" w:sz="0" w:space="0" w:color="auto"/>
                    <w:left w:val="none" w:sz="0" w:space="0" w:color="auto"/>
                    <w:bottom w:val="none" w:sz="0" w:space="0" w:color="auto"/>
                    <w:right w:val="none" w:sz="0" w:space="0" w:color="auto"/>
                  </w:divBdr>
                </w:div>
                <w:div w:id="910164954">
                  <w:marLeft w:val="0"/>
                  <w:marRight w:val="0"/>
                  <w:marTop w:val="0"/>
                  <w:marBottom w:val="0"/>
                  <w:divBdr>
                    <w:top w:val="none" w:sz="0" w:space="0" w:color="auto"/>
                    <w:left w:val="none" w:sz="0" w:space="0" w:color="auto"/>
                    <w:bottom w:val="none" w:sz="0" w:space="0" w:color="auto"/>
                    <w:right w:val="none" w:sz="0" w:space="0" w:color="auto"/>
                  </w:divBdr>
                </w:div>
                <w:div w:id="1100880637">
                  <w:marLeft w:val="0"/>
                  <w:marRight w:val="0"/>
                  <w:marTop w:val="0"/>
                  <w:marBottom w:val="0"/>
                  <w:divBdr>
                    <w:top w:val="none" w:sz="0" w:space="0" w:color="auto"/>
                    <w:left w:val="none" w:sz="0" w:space="0" w:color="auto"/>
                    <w:bottom w:val="none" w:sz="0" w:space="0" w:color="auto"/>
                    <w:right w:val="none" w:sz="0" w:space="0" w:color="auto"/>
                  </w:divBdr>
                </w:div>
                <w:div w:id="1541437542">
                  <w:marLeft w:val="0"/>
                  <w:marRight w:val="0"/>
                  <w:marTop w:val="0"/>
                  <w:marBottom w:val="0"/>
                  <w:divBdr>
                    <w:top w:val="none" w:sz="0" w:space="0" w:color="auto"/>
                    <w:left w:val="none" w:sz="0" w:space="0" w:color="auto"/>
                    <w:bottom w:val="none" w:sz="0" w:space="0" w:color="auto"/>
                    <w:right w:val="none" w:sz="0" w:space="0" w:color="auto"/>
                  </w:divBdr>
                </w:div>
                <w:div w:id="446975442">
                  <w:marLeft w:val="0"/>
                  <w:marRight w:val="0"/>
                  <w:marTop w:val="0"/>
                  <w:marBottom w:val="0"/>
                  <w:divBdr>
                    <w:top w:val="none" w:sz="0" w:space="0" w:color="auto"/>
                    <w:left w:val="none" w:sz="0" w:space="0" w:color="auto"/>
                    <w:bottom w:val="none" w:sz="0" w:space="0" w:color="auto"/>
                    <w:right w:val="none" w:sz="0" w:space="0" w:color="auto"/>
                  </w:divBdr>
                </w:div>
                <w:div w:id="271286073">
                  <w:marLeft w:val="0"/>
                  <w:marRight w:val="0"/>
                  <w:marTop w:val="0"/>
                  <w:marBottom w:val="0"/>
                  <w:divBdr>
                    <w:top w:val="none" w:sz="0" w:space="0" w:color="auto"/>
                    <w:left w:val="none" w:sz="0" w:space="0" w:color="auto"/>
                    <w:bottom w:val="none" w:sz="0" w:space="0" w:color="auto"/>
                    <w:right w:val="none" w:sz="0" w:space="0" w:color="auto"/>
                  </w:divBdr>
                </w:div>
                <w:div w:id="167622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312009">
          <w:marLeft w:val="0"/>
          <w:marRight w:val="0"/>
          <w:marTop w:val="15"/>
          <w:marBottom w:val="0"/>
          <w:divBdr>
            <w:top w:val="none" w:sz="0" w:space="0" w:color="auto"/>
            <w:left w:val="none" w:sz="0" w:space="0" w:color="auto"/>
            <w:bottom w:val="none" w:sz="0" w:space="0" w:color="auto"/>
            <w:right w:val="none" w:sz="0" w:space="0" w:color="auto"/>
          </w:divBdr>
          <w:divsChild>
            <w:div w:id="1271627095">
              <w:marLeft w:val="0"/>
              <w:marRight w:val="0"/>
              <w:marTop w:val="0"/>
              <w:marBottom w:val="0"/>
              <w:divBdr>
                <w:top w:val="none" w:sz="0" w:space="0" w:color="auto"/>
                <w:left w:val="none" w:sz="0" w:space="0" w:color="auto"/>
                <w:bottom w:val="none" w:sz="0" w:space="0" w:color="auto"/>
                <w:right w:val="none" w:sz="0" w:space="0" w:color="auto"/>
              </w:divBdr>
              <w:divsChild>
                <w:div w:id="1797945474">
                  <w:marLeft w:val="0"/>
                  <w:marRight w:val="0"/>
                  <w:marTop w:val="0"/>
                  <w:marBottom w:val="0"/>
                  <w:divBdr>
                    <w:top w:val="none" w:sz="0" w:space="0" w:color="auto"/>
                    <w:left w:val="none" w:sz="0" w:space="0" w:color="auto"/>
                    <w:bottom w:val="none" w:sz="0" w:space="0" w:color="auto"/>
                    <w:right w:val="none" w:sz="0" w:space="0" w:color="auto"/>
                  </w:divBdr>
                </w:div>
                <w:div w:id="1061909491">
                  <w:marLeft w:val="0"/>
                  <w:marRight w:val="0"/>
                  <w:marTop w:val="0"/>
                  <w:marBottom w:val="0"/>
                  <w:divBdr>
                    <w:top w:val="none" w:sz="0" w:space="0" w:color="auto"/>
                    <w:left w:val="none" w:sz="0" w:space="0" w:color="auto"/>
                    <w:bottom w:val="none" w:sz="0" w:space="0" w:color="auto"/>
                    <w:right w:val="none" w:sz="0" w:space="0" w:color="auto"/>
                  </w:divBdr>
                </w:div>
                <w:div w:id="1524245099">
                  <w:marLeft w:val="0"/>
                  <w:marRight w:val="0"/>
                  <w:marTop w:val="0"/>
                  <w:marBottom w:val="0"/>
                  <w:divBdr>
                    <w:top w:val="none" w:sz="0" w:space="0" w:color="auto"/>
                    <w:left w:val="none" w:sz="0" w:space="0" w:color="auto"/>
                    <w:bottom w:val="none" w:sz="0" w:space="0" w:color="auto"/>
                    <w:right w:val="none" w:sz="0" w:space="0" w:color="auto"/>
                  </w:divBdr>
                </w:div>
                <w:div w:id="1687823814">
                  <w:marLeft w:val="0"/>
                  <w:marRight w:val="0"/>
                  <w:marTop w:val="0"/>
                  <w:marBottom w:val="0"/>
                  <w:divBdr>
                    <w:top w:val="none" w:sz="0" w:space="0" w:color="auto"/>
                    <w:left w:val="none" w:sz="0" w:space="0" w:color="auto"/>
                    <w:bottom w:val="none" w:sz="0" w:space="0" w:color="auto"/>
                    <w:right w:val="none" w:sz="0" w:space="0" w:color="auto"/>
                  </w:divBdr>
                </w:div>
                <w:div w:id="665592327">
                  <w:marLeft w:val="0"/>
                  <w:marRight w:val="0"/>
                  <w:marTop w:val="0"/>
                  <w:marBottom w:val="0"/>
                  <w:divBdr>
                    <w:top w:val="none" w:sz="0" w:space="0" w:color="auto"/>
                    <w:left w:val="none" w:sz="0" w:space="0" w:color="auto"/>
                    <w:bottom w:val="none" w:sz="0" w:space="0" w:color="auto"/>
                    <w:right w:val="none" w:sz="0" w:space="0" w:color="auto"/>
                  </w:divBdr>
                </w:div>
                <w:div w:id="59792718">
                  <w:marLeft w:val="0"/>
                  <w:marRight w:val="0"/>
                  <w:marTop w:val="0"/>
                  <w:marBottom w:val="0"/>
                  <w:divBdr>
                    <w:top w:val="none" w:sz="0" w:space="0" w:color="auto"/>
                    <w:left w:val="none" w:sz="0" w:space="0" w:color="auto"/>
                    <w:bottom w:val="none" w:sz="0" w:space="0" w:color="auto"/>
                    <w:right w:val="none" w:sz="0" w:space="0" w:color="auto"/>
                  </w:divBdr>
                </w:div>
                <w:div w:id="215970451">
                  <w:marLeft w:val="0"/>
                  <w:marRight w:val="0"/>
                  <w:marTop w:val="0"/>
                  <w:marBottom w:val="0"/>
                  <w:divBdr>
                    <w:top w:val="none" w:sz="0" w:space="0" w:color="auto"/>
                    <w:left w:val="none" w:sz="0" w:space="0" w:color="auto"/>
                    <w:bottom w:val="none" w:sz="0" w:space="0" w:color="auto"/>
                    <w:right w:val="none" w:sz="0" w:space="0" w:color="auto"/>
                  </w:divBdr>
                </w:div>
                <w:div w:id="569271211">
                  <w:marLeft w:val="0"/>
                  <w:marRight w:val="0"/>
                  <w:marTop w:val="0"/>
                  <w:marBottom w:val="0"/>
                  <w:divBdr>
                    <w:top w:val="none" w:sz="0" w:space="0" w:color="auto"/>
                    <w:left w:val="none" w:sz="0" w:space="0" w:color="auto"/>
                    <w:bottom w:val="none" w:sz="0" w:space="0" w:color="auto"/>
                    <w:right w:val="none" w:sz="0" w:space="0" w:color="auto"/>
                  </w:divBdr>
                </w:div>
                <w:div w:id="986200068">
                  <w:marLeft w:val="0"/>
                  <w:marRight w:val="0"/>
                  <w:marTop w:val="0"/>
                  <w:marBottom w:val="0"/>
                  <w:divBdr>
                    <w:top w:val="none" w:sz="0" w:space="0" w:color="auto"/>
                    <w:left w:val="none" w:sz="0" w:space="0" w:color="auto"/>
                    <w:bottom w:val="none" w:sz="0" w:space="0" w:color="auto"/>
                    <w:right w:val="none" w:sz="0" w:space="0" w:color="auto"/>
                  </w:divBdr>
                </w:div>
                <w:div w:id="94251532">
                  <w:marLeft w:val="0"/>
                  <w:marRight w:val="0"/>
                  <w:marTop w:val="0"/>
                  <w:marBottom w:val="0"/>
                  <w:divBdr>
                    <w:top w:val="none" w:sz="0" w:space="0" w:color="auto"/>
                    <w:left w:val="none" w:sz="0" w:space="0" w:color="auto"/>
                    <w:bottom w:val="none" w:sz="0" w:space="0" w:color="auto"/>
                    <w:right w:val="none" w:sz="0" w:space="0" w:color="auto"/>
                  </w:divBdr>
                </w:div>
                <w:div w:id="482965104">
                  <w:marLeft w:val="0"/>
                  <w:marRight w:val="0"/>
                  <w:marTop w:val="0"/>
                  <w:marBottom w:val="0"/>
                  <w:divBdr>
                    <w:top w:val="none" w:sz="0" w:space="0" w:color="auto"/>
                    <w:left w:val="none" w:sz="0" w:space="0" w:color="auto"/>
                    <w:bottom w:val="none" w:sz="0" w:space="0" w:color="auto"/>
                    <w:right w:val="none" w:sz="0" w:space="0" w:color="auto"/>
                  </w:divBdr>
                </w:div>
                <w:div w:id="1693871442">
                  <w:marLeft w:val="0"/>
                  <w:marRight w:val="0"/>
                  <w:marTop w:val="0"/>
                  <w:marBottom w:val="0"/>
                  <w:divBdr>
                    <w:top w:val="none" w:sz="0" w:space="0" w:color="auto"/>
                    <w:left w:val="none" w:sz="0" w:space="0" w:color="auto"/>
                    <w:bottom w:val="none" w:sz="0" w:space="0" w:color="auto"/>
                    <w:right w:val="none" w:sz="0" w:space="0" w:color="auto"/>
                  </w:divBdr>
                </w:div>
                <w:div w:id="97455089">
                  <w:marLeft w:val="0"/>
                  <w:marRight w:val="0"/>
                  <w:marTop w:val="0"/>
                  <w:marBottom w:val="0"/>
                  <w:divBdr>
                    <w:top w:val="none" w:sz="0" w:space="0" w:color="auto"/>
                    <w:left w:val="none" w:sz="0" w:space="0" w:color="auto"/>
                    <w:bottom w:val="none" w:sz="0" w:space="0" w:color="auto"/>
                    <w:right w:val="none" w:sz="0" w:space="0" w:color="auto"/>
                  </w:divBdr>
                </w:div>
                <w:div w:id="615675904">
                  <w:marLeft w:val="0"/>
                  <w:marRight w:val="0"/>
                  <w:marTop w:val="0"/>
                  <w:marBottom w:val="0"/>
                  <w:divBdr>
                    <w:top w:val="none" w:sz="0" w:space="0" w:color="auto"/>
                    <w:left w:val="none" w:sz="0" w:space="0" w:color="auto"/>
                    <w:bottom w:val="none" w:sz="0" w:space="0" w:color="auto"/>
                    <w:right w:val="none" w:sz="0" w:space="0" w:color="auto"/>
                  </w:divBdr>
                </w:div>
                <w:div w:id="1360084395">
                  <w:marLeft w:val="0"/>
                  <w:marRight w:val="0"/>
                  <w:marTop w:val="0"/>
                  <w:marBottom w:val="0"/>
                  <w:divBdr>
                    <w:top w:val="none" w:sz="0" w:space="0" w:color="auto"/>
                    <w:left w:val="none" w:sz="0" w:space="0" w:color="auto"/>
                    <w:bottom w:val="none" w:sz="0" w:space="0" w:color="auto"/>
                    <w:right w:val="none" w:sz="0" w:space="0" w:color="auto"/>
                  </w:divBdr>
                </w:div>
                <w:div w:id="1407335772">
                  <w:marLeft w:val="0"/>
                  <w:marRight w:val="0"/>
                  <w:marTop w:val="0"/>
                  <w:marBottom w:val="0"/>
                  <w:divBdr>
                    <w:top w:val="none" w:sz="0" w:space="0" w:color="auto"/>
                    <w:left w:val="none" w:sz="0" w:space="0" w:color="auto"/>
                    <w:bottom w:val="none" w:sz="0" w:space="0" w:color="auto"/>
                    <w:right w:val="none" w:sz="0" w:space="0" w:color="auto"/>
                  </w:divBdr>
                </w:div>
                <w:div w:id="112947578">
                  <w:marLeft w:val="0"/>
                  <w:marRight w:val="0"/>
                  <w:marTop w:val="0"/>
                  <w:marBottom w:val="0"/>
                  <w:divBdr>
                    <w:top w:val="none" w:sz="0" w:space="0" w:color="auto"/>
                    <w:left w:val="none" w:sz="0" w:space="0" w:color="auto"/>
                    <w:bottom w:val="none" w:sz="0" w:space="0" w:color="auto"/>
                    <w:right w:val="none" w:sz="0" w:space="0" w:color="auto"/>
                  </w:divBdr>
                </w:div>
                <w:div w:id="1887789649">
                  <w:marLeft w:val="0"/>
                  <w:marRight w:val="0"/>
                  <w:marTop w:val="0"/>
                  <w:marBottom w:val="0"/>
                  <w:divBdr>
                    <w:top w:val="none" w:sz="0" w:space="0" w:color="auto"/>
                    <w:left w:val="none" w:sz="0" w:space="0" w:color="auto"/>
                    <w:bottom w:val="none" w:sz="0" w:space="0" w:color="auto"/>
                    <w:right w:val="none" w:sz="0" w:space="0" w:color="auto"/>
                  </w:divBdr>
                </w:div>
                <w:div w:id="1361005913">
                  <w:marLeft w:val="0"/>
                  <w:marRight w:val="0"/>
                  <w:marTop w:val="0"/>
                  <w:marBottom w:val="0"/>
                  <w:divBdr>
                    <w:top w:val="none" w:sz="0" w:space="0" w:color="auto"/>
                    <w:left w:val="none" w:sz="0" w:space="0" w:color="auto"/>
                    <w:bottom w:val="none" w:sz="0" w:space="0" w:color="auto"/>
                    <w:right w:val="none" w:sz="0" w:space="0" w:color="auto"/>
                  </w:divBdr>
                </w:div>
                <w:div w:id="192683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330423">
      <w:bodyDiv w:val="1"/>
      <w:marLeft w:val="0"/>
      <w:marRight w:val="0"/>
      <w:marTop w:val="0"/>
      <w:marBottom w:val="0"/>
      <w:divBdr>
        <w:top w:val="none" w:sz="0" w:space="0" w:color="auto"/>
        <w:left w:val="none" w:sz="0" w:space="0" w:color="auto"/>
        <w:bottom w:val="none" w:sz="0" w:space="0" w:color="auto"/>
        <w:right w:val="none" w:sz="0" w:space="0" w:color="auto"/>
      </w:divBdr>
      <w:divsChild>
        <w:div w:id="472717981">
          <w:marLeft w:val="0"/>
          <w:marRight w:val="0"/>
          <w:marTop w:val="15"/>
          <w:marBottom w:val="0"/>
          <w:divBdr>
            <w:top w:val="none" w:sz="0" w:space="0" w:color="auto"/>
            <w:left w:val="none" w:sz="0" w:space="0" w:color="auto"/>
            <w:bottom w:val="none" w:sz="0" w:space="0" w:color="auto"/>
            <w:right w:val="none" w:sz="0" w:space="0" w:color="auto"/>
          </w:divBdr>
          <w:divsChild>
            <w:div w:id="419062538">
              <w:marLeft w:val="0"/>
              <w:marRight w:val="0"/>
              <w:marTop w:val="0"/>
              <w:marBottom w:val="0"/>
              <w:divBdr>
                <w:top w:val="none" w:sz="0" w:space="0" w:color="auto"/>
                <w:left w:val="none" w:sz="0" w:space="0" w:color="auto"/>
                <w:bottom w:val="none" w:sz="0" w:space="0" w:color="auto"/>
                <w:right w:val="none" w:sz="0" w:space="0" w:color="auto"/>
              </w:divBdr>
              <w:divsChild>
                <w:div w:id="2129350582">
                  <w:marLeft w:val="0"/>
                  <w:marRight w:val="0"/>
                  <w:marTop w:val="0"/>
                  <w:marBottom w:val="0"/>
                  <w:divBdr>
                    <w:top w:val="none" w:sz="0" w:space="0" w:color="auto"/>
                    <w:left w:val="none" w:sz="0" w:space="0" w:color="auto"/>
                    <w:bottom w:val="none" w:sz="0" w:space="0" w:color="auto"/>
                    <w:right w:val="none" w:sz="0" w:space="0" w:color="auto"/>
                  </w:divBdr>
                </w:div>
                <w:div w:id="338168006">
                  <w:marLeft w:val="0"/>
                  <w:marRight w:val="0"/>
                  <w:marTop w:val="0"/>
                  <w:marBottom w:val="0"/>
                  <w:divBdr>
                    <w:top w:val="none" w:sz="0" w:space="0" w:color="auto"/>
                    <w:left w:val="none" w:sz="0" w:space="0" w:color="auto"/>
                    <w:bottom w:val="none" w:sz="0" w:space="0" w:color="auto"/>
                    <w:right w:val="none" w:sz="0" w:space="0" w:color="auto"/>
                  </w:divBdr>
                </w:div>
                <w:div w:id="529294954">
                  <w:marLeft w:val="0"/>
                  <w:marRight w:val="0"/>
                  <w:marTop w:val="0"/>
                  <w:marBottom w:val="0"/>
                  <w:divBdr>
                    <w:top w:val="none" w:sz="0" w:space="0" w:color="auto"/>
                    <w:left w:val="none" w:sz="0" w:space="0" w:color="auto"/>
                    <w:bottom w:val="none" w:sz="0" w:space="0" w:color="auto"/>
                    <w:right w:val="none" w:sz="0" w:space="0" w:color="auto"/>
                  </w:divBdr>
                </w:div>
                <w:div w:id="137840059">
                  <w:marLeft w:val="0"/>
                  <w:marRight w:val="0"/>
                  <w:marTop w:val="0"/>
                  <w:marBottom w:val="0"/>
                  <w:divBdr>
                    <w:top w:val="none" w:sz="0" w:space="0" w:color="auto"/>
                    <w:left w:val="none" w:sz="0" w:space="0" w:color="auto"/>
                    <w:bottom w:val="none" w:sz="0" w:space="0" w:color="auto"/>
                    <w:right w:val="none" w:sz="0" w:space="0" w:color="auto"/>
                  </w:divBdr>
                </w:div>
                <w:div w:id="905144902">
                  <w:marLeft w:val="0"/>
                  <w:marRight w:val="0"/>
                  <w:marTop w:val="0"/>
                  <w:marBottom w:val="0"/>
                  <w:divBdr>
                    <w:top w:val="none" w:sz="0" w:space="0" w:color="auto"/>
                    <w:left w:val="none" w:sz="0" w:space="0" w:color="auto"/>
                    <w:bottom w:val="none" w:sz="0" w:space="0" w:color="auto"/>
                    <w:right w:val="none" w:sz="0" w:space="0" w:color="auto"/>
                  </w:divBdr>
                </w:div>
                <w:div w:id="515341913">
                  <w:marLeft w:val="0"/>
                  <w:marRight w:val="0"/>
                  <w:marTop w:val="0"/>
                  <w:marBottom w:val="0"/>
                  <w:divBdr>
                    <w:top w:val="none" w:sz="0" w:space="0" w:color="auto"/>
                    <w:left w:val="none" w:sz="0" w:space="0" w:color="auto"/>
                    <w:bottom w:val="none" w:sz="0" w:space="0" w:color="auto"/>
                    <w:right w:val="none" w:sz="0" w:space="0" w:color="auto"/>
                  </w:divBdr>
                </w:div>
                <w:div w:id="1332835960">
                  <w:marLeft w:val="0"/>
                  <w:marRight w:val="0"/>
                  <w:marTop w:val="0"/>
                  <w:marBottom w:val="0"/>
                  <w:divBdr>
                    <w:top w:val="none" w:sz="0" w:space="0" w:color="auto"/>
                    <w:left w:val="none" w:sz="0" w:space="0" w:color="auto"/>
                    <w:bottom w:val="none" w:sz="0" w:space="0" w:color="auto"/>
                    <w:right w:val="none" w:sz="0" w:space="0" w:color="auto"/>
                  </w:divBdr>
                </w:div>
                <w:div w:id="2038655069">
                  <w:marLeft w:val="0"/>
                  <w:marRight w:val="0"/>
                  <w:marTop w:val="0"/>
                  <w:marBottom w:val="0"/>
                  <w:divBdr>
                    <w:top w:val="none" w:sz="0" w:space="0" w:color="auto"/>
                    <w:left w:val="none" w:sz="0" w:space="0" w:color="auto"/>
                    <w:bottom w:val="none" w:sz="0" w:space="0" w:color="auto"/>
                    <w:right w:val="none" w:sz="0" w:space="0" w:color="auto"/>
                  </w:divBdr>
                </w:div>
                <w:div w:id="1509562788">
                  <w:marLeft w:val="0"/>
                  <w:marRight w:val="0"/>
                  <w:marTop w:val="0"/>
                  <w:marBottom w:val="0"/>
                  <w:divBdr>
                    <w:top w:val="none" w:sz="0" w:space="0" w:color="auto"/>
                    <w:left w:val="none" w:sz="0" w:space="0" w:color="auto"/>
                    <w:bottom w:val="none" w:sz="0" w:space="0" w:color="auto"/>
                    <w:right w:val="none" w:sz="0" w:space="0" w:color="auto"/>
                  </w:divBdr>
                </w:div>
                <w:div w:id="625741808">
                  <w:marLeft w:val="0"/>
                  <w:marRight w:val="0"/>
                  <w:marTop w:val="0"/>
                  <w:marBottom w:val="0"/>
                  <w:divBdr>
                    <w:top w:val="none" w:sz="0" w:space="0" w:color="auto"/>
                    <w:left w:val="none" w:sz="0" w:space="0" w:color="auto"/>
                    <w:bottom w:val="none" w:sz="0" w:space="0" w:color="auto"/>
                    <w:right w:val="none" w:sz="0" w:space="0" w:color="auto"/>
                  </w:divBdr>
                </w:div>
                <w:div w:id="1761873307">
                  <w:marLeft w:val="0"/>
                  <w:marRight w:val="0"/>
                  <w:marTop w:val="0"/>
                  <w:marBottom w:val="0"/>
                  <w:divBdr>
                    <w:top w:val="none" w:sz="0" w:space="0" w:color="auto"/>
                    <w:left w:val="none" w:sz="0" w:space="0" w:color="auto"/>
                    <w:bottom w:val="none" w:sz="0" w:space="0" w:color="auto"/>
                    <w:right w:val="none" w:sz="0" w:space="0" w:color="auto"/>
                  </w:divBdr>
                </w:div>
                <w:div w:id="295600036">
                  <w:marLeft w:val="0"/>
                  <w:marRight w:val="0"/>
                  <w:marTop w:val="0"/>
                  <w:marBottom w:val="0"/>
                  <w:divBdr>
                    <w:top w:val="none" w:sz="0" w:space="0" w:color="auto"/>
                    <w:left w:val="none" w:sz="0" w:space="0" w:color="auto"/>
                    <w:bottom w:val="none" w:sz="0" w:space="0" w:color="auto"/>
                    <w:right w:val="none" w:sz="0" w:space="0" w:color="auto"/>
                  </w:divBdr>
                </w:div>
                <w:div w:id="1964194022">
                  <w:marLeft w:val="0"/>
                  <w:marRight w:val="0"/>
                  <w:marTop w:val="0"/>
                  <w:marBottom w:val="0"/>
                  <w:divBdr>
                    <w:top w:val="none" w:sz="0" w:space="0" w:color="auto"/>
                    <w:left w:val="none" w:sz="0" w:space="0" w:color="auto"/>
                    <w:bottom w:val="none" w:sz="0" w:space="0" w:color="auto"/>
                    <w:right w:val="none" w:sz="0" w:space="0" w:color="auto"/>
                  </w:divBdr>
                </w:div>
                <w:div w:id="1707872920">
                  <w:marLeft w:val="0"/>
                  <w:marRight w:val="0"/>
                  <w:marTop w:val="0"/>
                  <w:marBottom w:val="0"/>
                  <w:divBdr>
                    <w:top w:val="none" w:sz="0" w:space="0" w:color="auto"/>
                    <w:left w:val="none" w:sz="0" w:space="0" w:color="auto"/>
                    <w:bottom w:val="none" w:sz="0" w:space="0" w:color="auto"/>
                    <w:right w:val="none" w:sz="0" w:space="0" w:color="auto"/>
                  </w:divBdr>
                </w:div>
                <w:div w:id="1786848025">
                  <w:marLeft w:val="0"/>
                  <w:marRight w:val="0"/>
                  <w:marTop w:val="0"/>
                  <w:marBottom w:val="0"/>
                  <w:divBdr>
                    <w:top w:val="none" w:sz="0" w:space="0" w:color="auto"/>
                    <w:left w:val="none" w:sz="0" w:space="0" w:color="auto"/>
                    <w:bottom w:val="none" w:sz="0" w:space="0" w:color="auto"/>
                    <w:right w:val="none" w:sz="0" w:space="0" w:color="auto"/>
                  </w:divBdr>
                </w:div>
                <w:div w:id="1984383604">
                  <w:marLeft w:val="0"/>
                  <w:marRight w:val="0"/>
                  <w:marTop w:val="0"/>
                  <w:marBottom w:val="0"/>
                  <w:divBdr>
                    <w:top w:val="none" w:sz="0" w:space="0" w:color="auto"/>
                    <w:left w:val="none" w:sz="0" w:space="0" w:color="auto"/>
                    <w:bottom w:val="none" w:sz="0" w:space="0" w:color="auto"/>
                    <w:right w:val="none" w:sz="0" w:space="0" w:color="auto"/>
                  </w:divBdr>
                </w:div>
                <w:div w:id="1776290909">
                  <w:marLeft w:val="0"/>
                  <w:marRight w:val="0"/>
                  <w:marTop w:val="0"/>
                  <w:marBottom w:val="0"/>
                  <w:divBdr>
                    <w:top w:val="none" w:sz="0" w:space="0" w:color="auto"/>
                    <w:left w:val="none" w:sz="0" w:space="0" w:color="auto"/>
                    <w:bottom w:val="none" w:sz="0" w:space="0" w:color="auto"/>
                    <w:right w:val="none" w:sz="0" w:space="0" w:color="auto"/>
                  </w:divBdr>
                </w:div>
                <w:div w:id="1315992569">
                  <w:marLeft w:val="0"/>
                  <w:marRight w:val="0"/>
                  <w:marTop w:val="0"/>
                  <w:marBottom w:val="0"/>
                  <w:divBdr>
                    <w:top w:val="none" w:sz="0" w:space="0" w:color="auto"/>
                    <w:left w:val="none" w:sz="0" w:space="0" w:color="auto"/>
                    <w:bottom w:val="none" w:sz="0" w:space="0" w:color="auto"/>
                    <w:right w:val="none" w:sz="0" w:space="0" w:color="auto"/>
                  </w:divBdr>
                </w:div>
                <w:div w:id="1046568128">
                  <w:marLeft w:val="0"/>
                  <w:marRight w:val="0"/>
                  <w:marTop w:val="0"/>
                  <w:marBottom w:val="0"/>
                  <w:divBdr>
                    <w:top w:val="none" w:sz="0" w:space="0" w:color="auto"/>
                    <w:left w:val="none" w:sz="0" w:space="0" w:color="auto"/>
                    <w:bottom w:val="none" w:sz="0" w:space="0" w:color="auto"/>
                    <w:right w:val="none" w:sz="0" w:space="0" w:color="auto"/>
                  </w:divBdr>
                </w:div>
                <w:div w:id="1637951792">
                  <w:marLeft w:val="0"/>
                  <w:marRight w:val="0"/>
                  <w:marTop w:val="0"/>
                  <w:marBottom w:val="0"/>
                  <w:divBdr>
                    <w:top w:val="none" w:sz="0" w:space="0" w:color="auto"/>
                    <w:left w:val="none" w:sz="0" w:space="0" w:color="auto"/>
                    <w:bottom w:val="none" w:sz="0" w:space="0" w:color="auto"/>
                    <w:right w:val="none" w:sz="0" w:space="0" w:color="auto"/>
                  </w:divBdr>
                </w:div>
                <w:div w:id="857351183">
                  <w:marLeft w:val="0"/>
                  <w:marRight w:val="0"/>
                  <w:marTop w:val="0"/>
                  <w:marBottom w:val="0"/>
                  <w:divBdr>
                    <w:top w:val="none" w:sz="0" w:space="0" w:color="auto"/>
                    <w:left w:val="none" w:sz="0" w:space="0" w:color="auto"/>
                    <w:bottom w:val="none" w:sz="0" w:space="0" w:color="auto"/>
                    <w:right w:val="none" w:sz="0" w:space="0" w:color="auto"/>
                  </w:divBdr>
                </w:div>
                <w:div w:id="1768109876">
                  <w:marLeft w:val="0"/>
                  <w:marRight w:val="0"/>
                  <w:marTop w:val="0"/>
                  <w:marBottom w:val="0"/>
                  <w:divBdr>
                    <w:top w:val="none" w:sz="0" w:space="0" w:color="auto"/>
                    <w:left w:val="none" w:sz="0" w:space="0" w:color="auto"/>
                    <w:bottom w:val="none" w:sz="0" w:space="0" w:color="auto"/>
                    <w:right w:val="none" w:sz="0" w:space="0" w:color="auto"/>
                  </w:divBdr>
                </w:div>
                <w:div w:id="1351301834">
                  <w:marLeft w:val="0"/>
                  <w:marRight w:val="0"/>
                  <w:marTop w:val="0"/>
                  <w:marBottom w:val="0"/>
                  <w:divBdr>
                    <w:top w:val="none" w:sz="0" w:space="0" w:color="auto"/>
                    <w:left w:val="none" w:sz="0" w:space="0" w:color="auto"/>
                    <w:bottom w:val="none" w:sz="0" w:space="0" w:color="auto"/>
                    <w:right w:val="none" w:sz="0" w:space="0" w:color="auto"/>
                  </w:divBdr>
                </w:div>
                <w:div w:id="1630816030">
                  <w:marLeft w:val="0"/>
                  <w:marRight w:val="0"/>
                  <w:marTop w:val="0"/>
                  <w:marBottom w:val="0"/>
                  <w:divBdr>
                    <w:top w:val="none" w:sz="0" w:space="0" w:color="auto"/>
                    <w:left w:val="none" w:sz="0" w:space="0" w:color="auto"/>
                    <w:bottom w:val="none" w:sz="0" w:space="0" w:color="auto"/>
                    <w:right w:val="none" w:sz="0" w:space="0" w:color="auto"/>
                  </w:divBdr>
                </w:div>
                <w:div w:id="1677920015">
                  <w:marLeft w:val="0"/>
                  <w:marRight w:val="0"/>
                  <w:marTop w:val="0"/>
                  <w:marBottom w:val="0"/>
                  <w:divBdr>
                    <w:top w:val="none" w:sz="0" w:space="0" w:color="auto"/>
                    <w:left w:val="none" w:sz="0" w:space="0" w:color="auto"/>
                    <w:bottom w:val="none" w:sz="0" w:space="0" w:color="auto"/>
                    <w:right w:val="none" w:sz="0" w:space="0" w:color="auto"/>
                  </w:divBdr>
                </w:div>
                <w:div w:id="1423380468">
                  <w:marLeft w:val="0"/>
                  <w:marRight w:val="0"/>
                  <w:marTop w:val="0"/>
                  <w:marBottom w:val="0"/>
                  <w:divBdr>
                    <w:top w:val="none" w:sz="0" w:space="0" w:color="auto"/>
                    <w:left w:val="none" w:sz="0" w:space="0" w:color="auto"/>
                    <w:bottom w:val="none" w:sz="0" w:space="0" w:color="auto"/>
                    <w:right w:val="none" w:sz="0" w:space="0" w:color="auto"/>
                  </w:divBdr>
                </w:div>
                <w:div w:id="226961545">
                  <w:marLeft w:val="0"/>
                  <w:marRight w:val="0"/>
                  <w:marTop w:val="0"/>
                  <w:marBottom w:val="0"/>
                  <w:divBdr>
                    <w:top w:val="none" w:sz="0" w:space="0" w:color="auto"/>
                    <w:left w:val="none" w:sz="0" w:space="0" w:color="auto"/>
                    <w:bottom w:val="none" w:sz="0" w:space="0" w:color="auto"/>
                    <w:right w:val="none" w:sz="0" w:space="0" w:color="auto"/>
                  </w:divBdr>
                </w:div>
                <w:div w:id="310864777">
                  <w:marLeft w:val="0"/>
                  <w:marRight w:val="0"/>
                  <w:marTop w:val="0"/>
                  <w:marBottom w:val="0"/>
                  <w:divBdr>
                    <w:top w:val="none" w:sz="0" w:space="0" w:color="auto"/>
                    <w:left w:val="none" w:sz="0" w:space="0" w:color="auto"/>
                    <w:bottom w:val="none" w:sz="0" w:space="0" w:color="auto"/>
                    <w:right w:val="none" w:sz="0" w:space="0" w:color="auto"/>
                  </w:divBdr>
                </w:div>
                <w:div w:id="473257091">
                  <w:marLeft w:val="0"/>
                  <w:marRight w:val="0"/>
                  <w:marTop w:val="0"/>
                  <w:marBottom w:val="0"/>
                  <w:divBdr>
                    <w:top w:val="none" w:sz="0" w:space="0" w:color="auto"/>
                    <w:left w:val="none" w:sz="0" w:space="0" w:color="auto"/>
                    <w:bottom w:val="none" w:sz="0" w:space="0" w:color="auto"/>
                    <w:right w:val="none" w:sz="0" w:space="0" w:color="auto"/>
                  </w:divBdr>
                </w:div>
                <w:div w:id="1483699175">
                  <w:marLeft w:val="0"/>
                  <w:marRight w:val="0"/>
                  <w:marTop w:val="0"/>
                  <w:marBottom w:val="0"/>
                  <w:divBdr>
                    <w:top w:val="none" w:sz="0" w:space="0" w:color="auto"/>
                    <w:left w:val="none" w:sz="0" w:space="0" w:color="auto"/>
                    <w:bottom w:val="none" w:sz="0" w:space="0" w:color="auto"/>
                    <w:right w:val="none" w:sz="0" w:space="0" w:color="auto"/>
                  </w:divBdr>
                </w:div>
                <w:div w:id="570425731">
                  <w:marLeft w:val="0"/>
                  <w:marRight w:val="0"/>
                  <w:marTop w:val="0"/>
                  <w:marBottom w:val="0"/>
                  <w:divBdr>
                    <w:top w:val="none" w:sz="0" w:space="0" w:color="auto"/>
                    <w:left w:val="none" w:sz="0" w:space="0" w:color="auto"/>
                    <w:bottom w:val="none" w:sz="0" w:space="0" w:color="auto"/>
                    <w:right w:val="none" w:sz="0" w:space="0" w:color="auto"/>
                  </w:divBdr>
                </w:div>
                <w:div w:id="1970162311">
                  <w:marLeft w:val="0"/>
                  <w:marRight w:val="0"/>
                  <w:marTop w:val="0"/>
                  <w:marBottom w:val="0"/>
                  <w:divBdr>
                    <w:top w:val="none" w:sz="0" w:space="0" w:color="auto"/>
                    <w:left w:val="none" w:sz="0" w:space="0" w:color="auto"/>
                    <w:bottom w:val="none" w:sz="0" w:space="0" w:color="auto"/>
                    <w:right w:val="none" w:sz="0" w:space="0" w:color="auto"/>
                  </w:divBdr>
                </w:div>
                <w:div w:id="903565714">
                  <w:marLeft w:val="0"/>
                  <w:marRight w:val="0"/>
                  <w:marTop w:val="0"/>
                  <w:marBottom w:val="0"/>
                  <w:divBdr>
                    <w:top w:val="none" w:sz="0" w:space="0" w:color="auto"/>
                    <w:left w:val="none" w:sz="0" w:space="0" w:color="auto"/>
                    <w:bottom w:val="none" w:sz="0" w:space="0" w:color="auto"/>
                    <w:right w:val="none" w:sz="0" w:space="0" w:color="auto"/>
                  </w:divBdr>
                </w:div>
                <w:div w:id="1756785660">
                  <w:marLeft w:val="0"/>
                  <w:marRight w:val="0"/>
                  <w:marTop w:val="0"/>
                  <w:marBottom w:val="0"/>
                  <w:divBdr>
                    <w:top w:val="none" w:sz="0" w:space="0" w:color="auto"/>
                    <w:left w:val="none" w:sz="0" w:space="0" w:color="auto"/>
                    <w:bottom w:val="none" w:sz="0" w:space="0" w:color="auto"/>
                    <w:right w:val="none" w:sz="0" w:space="0" w:color="auto"/>
                  </w:divBdr>
                </w:div>
                <w:div w:id="1534228688">
                  <w:marLeft w:val="0"/>
                  <w:marRight w:val="0"/>
                  <w:marTop w:val="0"/>
                  <w:marBottom w:val="0"/>
                  <w:divBdr>
                    <w:top w:val="none" w:sz="0" w:space="0" w:color="auto"/>
                    <w:left w:val="none" w:sz="0" w:space="0" w:color="auto"/>
                    <w:bottom w:val="none" w:sz="0" w:space="0" w:color="auto"/>
                    <w:right w:val="none" w:sz="0" w:space="0" w:color="auto"/>
                  </w:divBdr>
                </w:div>
                <w:div w:id="1717848291">
                  <w:marLeft w:val="0"/>
                  <w:marRight w:val="0"/>
                  <w:marTop w:val="0"/>
                  <w:marBottom w:val="0"/>
                  <w:divBdr>
                    <w:top w:val="none" w:sz="0" w:space="0" w:color="auto"/>
                    <w:left w:val="none" w:sz="0" w:space="0" w:color="auto"/>
                    <w:bottom w:val="none" w:sz="0" w:space="0" w:color="auto"/>
                    <w:right w:val="none" w:sz="0" w:space="0" w:color="auto"/>
                  </w:divBdr>
                </w:div>
                <w:div w:id="1318344771">
                  <w:marLeft w:val="0"/>
                  <w:marRight w:val="0"/>
                  <w:marTop w:val="0"/>
                  <w:marBottom w:val="0"/>
                  <w:divBdr>
                    <w:top w:val="none" w:sz="0" w:space="0" w:color="auto"/>
                    <w:left w:val="none" w:sz="0" w:space="0" w:color="auto"/>
                    <w:bottom w:val="none" w:sz="0" w:space="0" w:color="auto"/>
                    <w:right w:val="none" w:sz="0" w:space="0" w:color="auto"/>
                  </w:divBdr>
                </w:div>
                <w:div w:id="849484804">
                  <w:marLeft w:val="0"/>
                  <w:marRight w:val="0"/>
                  <w:marTop w:val="0"/>
                  <w:marBottom w:val="0"/>
                  <w:divBdr>
                    <w:top w:val="none" w:sz="0" w:space="0" w:color="auto"/>
                    <w:left w:val="none" w:sz="0" w:space="0" w:color="auto"/>
                    <w:bottom w:val="none" w:sz="0" w:space="0" w:color="auto"/>
                    <w:right w:val="none" w:sz="0" w:space="0" w:color="auto"/>
                  </w:divBdr>
                </w:div>
                <w:div w:id="1490559124">
                  <w:marLeft w:val="0"/>
                  <w:marRight w:val="0"/>
                  <w:marTop w:val="0"/>
                  <w:marBottom w:val="0"/>
                  <w:divBdr>
                    <w:top w:val="none" w:sz="0" w:space="0" w:color="auto"/>
                    <w:left w:val="none" w:sz="0" w:space="0" w:color="auto"/>
                    <w:bottom w:val="none" w:sz="0" w:space="0" w:color="auto"/>
                    <w:right w:val="none" w:sz="0" w:space="0" w:color="auto"/>
                  </w:divBdr>
                </w:div>
                <w:div w:id="1628126521">
                  <w:marLeft w:val="0"/>
                  <w:marRight w:val="0"/>
                  <w:marTop w:val="0"/>
                  <w:marBottom w:val="0"/>
                  <w:divBdr>
                    <w:top w:val="none" w:sz="0" w:space="0" w:color="auto"/>
                    <w:left w:val="none" w:sz="0" w:space="0" w:color="auto"/>
                    <w:bottom w:val="none" w:sz="0" w:space="0" w:color="auto"/>
                    <w:right w:val="none" w:sz="0" w:space="0" w:color="auto"/>
                  </w:divBdr>
                </w:div>
                <w:div w:id="1241671841">
                  <w:marLeft w:val="0"/>
                  <w:marRight w:val="0"/>
                  <w:marTop w:val="0"/>
                  <w:marBottom w:val="0"/>
                  <w:divBdr>
                    <w:top w:val="none" w:sz="0" w:space="0" w:color="auto"/>
                    <w:left w:val="none" w:sz="0" w:space="0" w:color="auto"/>
                    <w:bottom w:val="none" w:sz="0" w:space="0" w:color="auto"/>
                    <w:right w:val="none" w:sz="0" w:space="0" w:color="auto"/>
                  </w:divBdr>
                </w:div>
                <w:div w:id="162401581">
                  <w:marLeft w:val="0"/>
                  <w:marRight w:val="0"/>
                  <w:marTop w:val="0"/>
                  <w:marBottom w:val="0"/>
                  <w:divBdr>
                    <w:top w:val="none" w:sz="0" w:space="0" w:color="auto"/>
                    <w:left w:val="none" w:sz="0" w:space="0" w:color="auto"/>
                    <w:bottom w:val="none" w:sz="0" w:space="0" w:color="auto"/>
                    <w:right w:val="none" w:sz="0" w:space="0" w:color="auto"/>
                  </w:divBdr>
                </w:div>
                <w:div w:id="345593509">
                  <w:marLeft w:val="0"/>
                  <w:marRight w:val="0"/>
                  <w:marTop w:val="0"/>
                  <w:marBottom w:val="0"/>
                  <w:divBdr>
                    <w:top w:val="none" w:sz="0" w:space="0" w:color="auto"/>
                    <w:left w:val="none" w:sz="0" w:space="0" w:color="auto"/>
                    <w:bottom w:val="none" w:sz="0" w:space="0" w:color="auto"/>
                    <w:right w:val="none" w:sz="0" w:space="0" w:color="auto"/>
                  </w:divBdr>
                </w:div>
                <w:div w:id="352148978">
                  <w:marLeft w:val="0"/>
                  <w:marRight w:val="0"/>
                  <w:marTop w:val="0"/>
                  <w:marBottom w:val="0"/>
                  <w:divBdr>
                    <w:top w:val="none" w:sz="0" w:space="0" w:color="auto"/>
                    <w:left w:val="none" w:sz="0" w:space="0" w:color="auto"/>
                    <w:bottom w:val="none" w:sz="0" w:space="0" w:color="auto"/>
                    <w:right w:val="none" w:sz="0" w:space="0" w:color="auto"/>
                  </w:divBdr>
                </w:div>
                <w:div w:id="70918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mailto:Email%20rattenbury@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4" ma:contentTypeDescription="Create a new document." ma:contentTypeScope="" ma:versionID="c050060d99c501b3ab15ce3551ac0a87">
  <xsd:schema xmlns:xsd="http://www.w3.org/2001/XMLSchema" xmlns:xs="http://www.w3.org/2001/XMLSchema" xmlns:p="http://schemas.microsoft.com/office/2006/metadata/properties" xmlns:ns2="f6c841be-bb08-4901-87b0-0033aa80d2c6" targetNamespace="http://schemas.microsoft.com/office/2006/metadata/properties" ma:root="true" ma:fieldsID="301b8bd1dce2fe06e2c642ce679eeb81" ns2:_="">
    <xsd:import namespace="f6c841be-bb08-4901-87b0-0033aa80d2c6"/>
    <xsd:element name="properties">
      <xsd:complexType>
        <xsd:sequence>
          <xsd:element name="documentManagement">
            <xsd:complexType>
              <xsd:all>
                <xsd:element ref="ns2:MediaServiceMetadata" minOccurs="0"/>
                <xsd:element ref="ns2:MediaServiceFastMetadata" minOccurs="0"/>
                <xsd:element ref="ns2:_Flow_SignoffStatus"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DocumentType" ma:index="11" nillable="true" ma:displayName="Document Type" ma:format="Dropdown" ma:internalName="DocumentType">
      <xsd:simpleType>
        <xsd:restriction base="dms:Choice">
          <xsd:enumeration value="Guideli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f6c841be-bb08-4901-87b0-0033aa80d2c6" xsi:nil="true"/>
    <DocumentType xmlns="f6c841be-bb08-4901-87b0-0033aa80d2c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D94E3-BB43-4C33-9D8C-2E072171F9F1}">
  <ds:schemaRefs>
    <ds:schemaRef ds:uri="http://schemas.microsoft.com/sharepoint/v3/contenttype/forms"/>
  </ds:schemaRefs>
</ds:datastoreItem>
</file>

<file path=customXml/itemProps2.xml><?xml version="1.0" encoding="utf-8"?>
<ds:datastoreItem xmlns:ds="http://schemas.openxmlformats.org/officeDocument/2006/customXml" ds:itemID="{3610F090-4FD0-4D1C-B126-22337448B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A3AE6A-8491-47B3-B85C-07C5C337C2B1}">
  <ds:schemaRefs>
    <ds:schemaRef ds:uri="f6c841be-bb08-4901-87b0-0033aa80d2c6"/>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purl.org/dc/elements/1.1/"/>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33D7277F-0108-4424-9C81-3F2C5C1C6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745</Words>
  <Characters>4250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Scrutiny Response - Victims Rights Legislation Amendment Bill 2020</vt:lpstr>
    </vt:vector>
  </TitlesOfParts>
  <Company/>
  <LinksUpToDate>false</LinksUpToDate>
  <CharactersWithSpaces>4986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Victims Rights Legislation Amendment Bill 2020</dc:title>
  <dc:subject/>
  <dc:creator/>
  <cp:keywords/>
  <dc:description/>
  <cp:lastModifiedBy>Shannon, Anne</cp:lastModifiedBy>
  <cp:revision>3</cp:revision>
  <cp:lastPrinted>2018-08-24T07:17:00Z</cp:lastPrinted>
  <dcterms:created xsi:type="dcterms:W3CDTF">2020-07-23T04:18:00Z</dcterms:created>
  <dcterms:modified xsi:type="dcterms:W3CDTF">2020-07-23T05:51:00Z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0x010100190D9B5854DD0943985B1931B7971495</vt:lpwstr>
  </property>
</Properties>
</file>