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68140" w14:textId="77777777" w:rsidR="00C7761B" w:rsidRDefault="00C7761B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bookmarkStart w:id="0" w:name="_GoBack"/>
      <w:bookmarkEnd w:id="0"/>
    </w:p>
    <w:p w14:paraId="0DDF344D" w14:textId="77777777" w:rsidR="00C7761B" w:rsidRDefault="00C7761B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14:paraId="08E284D2" w14:textId="77777777" w:rsidR="00C7761B" w:rsidRDefault="00C7761B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14:paraId="0D26EC85" w14:textId="46E63741" w:rsidR="00AD7D31" w:rsidRDefault="00397FDD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Mrs Giulia Jones MLA</w:t>
      </w:r>
    </w:p>
    <w:p w14:paraId="294C5D7F" w14:textId="77777777" w:rsidR="00397FDD" w:rsidRDefault="00397FDD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Chair</w:t>
      </w:r>
    </w:p>
    <w:p w14:paraId="71AB86EF" w14:textId="77777777" w:rsidR="00397FDD" w:rsidRDefault="00397FDD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Standing Committee on Justice and Community Safety (Legislative Scrutiny Role)</w:t>
      </w:r>
    </w:p>
    <w:p w14:paraId="5C6468B2" w14:textId="77777777" w:rsidR="00397FDD" w:rsidRDefault="00397FDD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ACT Legislative Assembly</w:t>
      </w:r>
    </w:p>
    <w:p w14:paraId="131167D5" w14:textId="77777777" w:rsidR="00397FDD" w:rsidRDefault="00397FDD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GPO Box 1020</w:t>
      </w:r>
    </w:p>
    <w:p w14:paraId="1DC910D3" w14:textId="77777777" w:rsidR="00397FDD" w:rsidRDefault="00397FDD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>CANBERRA  ACT</w:t>
      </w:r>
      <w:proofErr w:type="gramEnd"/>
      <w:r>
        <w:rPr>
          <w:rFonts w:ascii="Calibri" w:hAnsi="Calibri"/>
          <w:sz w:val="24"/>
          <w:szCs w:val="24"/>
        </w:rPr>
        <w:t xml:space="preserve">  2601</w:t>
      </w:r>
    </w:p>
    <w:p w14:paraId="55ED70A7" w14:textId="6F5D03D0" w:rsidR="00AD7D31" w:rsidRDefault="00AD7D31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14:paraId="5E68386C" w14:textId="5F497CCC" w:rsidR="00A54A61" w:rsidRDefault="00A54A61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14:paraId="36F83AA8" w14:textId="010ED757" w:rsidR="00D5598D" w:rsidRDefault="00AD7D31" w:rsidP="00D5598D">
      <w:pPr>
        <w:spacing w:after="0" w:line="240" w:lineRule="auto"/>
        <w:ind w:left="142"/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 xml:space="preserve">Dear </w:t>
      </w:r>
      <w:r w:rsidR="00397FDD">
        <w:rPr>
          <w:rFonts w:ascii="Calibri" w:hAnsi="Calibri"/>
          <w:sz w:val="24"/>
          <w:szCs w:val="24"/>
          <w:lang w:val="en-US"/>
        </w:rPr>
        <w:t>Mrs Jones</w:t>
      </w:r>
    </w:p>
    <w:p w14:paraId="3167E3FF" w14:textId="77777777" w:rsidR="00A54A61" w:rsidRDefault="00A54A61" w:rsidP="00D5598D">
      <w:pPr>
        <w:spacing w:after="0" w:line="240" w:lineRule="auto"/>
        <w:ind w:left="142"/>
        <w:rPr>
          <w:rFonts w:ascii="Calibri" w:hAnsi="Calibri"/>
          <w:sz w:val="24"/>
          <w:szCs w:val="24"/>
          <w:lang w:val="en-US"/>
        </w:rPr>
      </w:pPr>
    </w:p>
    <w:p w14:paraId="6DBAB4CE" w14:textId="2A384DB2" w:rsidR="00D233FB" w:rsidRDefault="00397FDD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 w:rsidRPr="00397FDD">
        <w:rPr>
          <w:rFonts w:ascii="Calibri" w:hAnsi="Calibri"/>
          <w:sz w:val="24"/>
          <w:szCs w:val="24"/>
        </w:rPr>
        <w:t xml:space="preserve">I write in relation to comments made by the Standing Committee on Justice and Community Safety (Legislative Scrutiny Role) (the Committee) in its Scrutiny Report </w:t>
      </w:r>
      <w:r>
        <w:rPr>
          <w:rFonts w:ascii="Calibri" w:hAnsi="Calibri"/>
          <w:sz w:val="24"/>
          <w:szCs w:val="24"/>
        </w:rPr>
        <w:t>38</w:t>
      </w:r>
      <w:r w:rsidRPr="00397FDD">
        <w:rPr>
          <w:rFonts w:ascii="Calibri" w:hAnsi="Calibri"/>
          <w:sz w:val="24"/>
          <w:szCs w:val="24"/>
        </w:rPr>
        <w:t xml:space="preserve"> published on </w:t>
      </w:r>
      <w:r w:rsidR="00CB14FC">
        <w:rPr>
          <w:rFonts w:ascii="Calibri" w:hAnsi="Calibri"/>
          <w:sz w:val="24"/>
          <w:szCs w:val="24"/>
        </w:rPr>
        <w:t>4 February 2020</w:t>
      </w:r>
      <w:r w:rsidRPr="00397FDD">
        <w:rPr>
          <w:rFonts w:ascii="Calibri" w:hAnsi="Calibri"/>
          <w:sz w:val="24"/>
          <w:szCs w:val="24"/>
        </w:rPr>
        <w:t xml:space="preserve"> </w:t>
      </w:r>
      <w:r w:rsidR="00CB14FC">
        <w:rPr>
          <w:rFonts w:ascii="Calibri" w:hAnsi="Calibri"/>
          <w:sz w:val="24"/>
          <w:szCs w:val="24"/>
        </w:rPr>
        <w:t>concerning</w:t>
      </w:r>
      <w:r w:rsidRPr="00397FDD">
        <w:rPr>
          <w:rFonts w:ascii="Calibri" w:hAnsi="Calibri"/>
          <w:sz w:val="24"/>
          <w:szCs w:val="24"/>
        </w:rPr>
        <w:t xml:space="preserve"> </w:t>
      </w:r>
      <w:r w:rsidR="00CB14FC">
        <w:rPr>
          <w:rFonts w:ascii="Calibri" w:hAnsi="Calibri"/>
          <w:sz w:val="24"/>
          <w:szCs w:val="24"/>
        </w:rPr>
        <w:t>disallowable instrument DI2019-320</w:t>
      </w:r>
      <w:r w:rsidR="00CB14FC" w:rsidRPr="00CB14FC">
        <w:rPr>
          <w:rFonts w:ascii="Calibri" w:hAnsi="Calibri"/>
          <w:sz w:val="24"/>
          <w:szCs w:val="24"/>
        </w:rPr>
        <w:t>,</w:t>
      </w:r>
      <w:r w:rsidR="00CB14FC">
        <w:rPr>
          <w:rFonts w:ascii="Calibri" w:hAnsi="Calibri"/>
          <w:sz w:val="24"/>
          <w:szCs w:val="24"/>
        </w:rPr>
        <w:t xml:space="preserve"> being</w:t>
      </w:r>
      <w:r w:rsidR="00CB14FC" w:rsidRPr="00CB14FC">
        <w:rPr>
          <w:rFonts w:ascii="Calibri" w:hAnsi="Calibri"/>
          <w:sz w:val="24"/>
          <w:szCs w:val="24"/>
        </w:rPr>
        <w:t xml:space="preserve"> the Smoke-Free Public Places </w:t>
      </w:r>
      <w:r w:rsidR="00D5598D">
        <w:rPr>
          <w:rFonts w:ascii="Calibri" w:hAnsi="Calibri"/>
          <w:sz w:val="24"/>
          <w:szCs w:val="24"/>
        </w:rPr>
        <w:t xml:space="preserve">                         </w:t>
      </w:r>
      <w:r w:rsidR="00CB14FC" w:rsidRPr="00CB14FC">
        <w:rPr>
          <w:rFonts w:ascii="Calibri" w:hAnsi="Calibri"/>
          <w:sz w:val="24"/>
          <w:szCs w:val="24"/>
        </w:rPr>
        <w:t>(Public Transport Interchanges) Declaration 2019 (No 1)</w:t>
      </w:r>
      <w:r w:rsidR="00584366">
        <w:rPr>
          <w:rFonts w:ascii="Calibri" w:hAnsi="Calibri"/>
          <w:sz w:val="24"/>
          <w:szCs w:val="24"/>
        </w:rPr>
        <w:t xml:space="preserve"> (the </w:t>
      </w:r>
      <w:r w:rsidR="002F00EF">
        <w:rPr>
          <w:rFonts w:ascii="Calibri" w:hAnsi="Calibri"/>
          <w:sz w:val="24"/>
          <w:szCs w:val="24"/>
        </w:rPr>
        <w:t>I</w:t>
      </w:r>
      <w:r w:rsidR="00584366">
        <w:rPr>
          <w:rFonts w:ascii="Calibri" w:hAnsi="Calibri"/>
          <w:sz w:val="24"/>
          <w:szCs w:val="24"/>
        </w:rPr>
        <w:t>nstrument)</w:t>
      </w:r>
      <w:r w:rsidR="00CB14FC" w:rsidRPr="00CB14FC">
        <w:rPr>
          <w:rFonts w:ascii="Calibri" w:hAnsi="Calibri"/>
          <w:sz w:val="24"/>
          <w:szCs w:val="24"/>
        </w:rPr>
        <w:t xml:space="preserve">. </w:t>
      </w:r>
    </w:p>
    <w:p w14:paraId="694B867A" w14:textId="77777777" w:rsidR="00A54A61" w:rsidRDefault="00A54A61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14:paraId="2EB7370D" w14:textId="6A577DC8" w:rsidR="00AA6B7F" w:rsidRDefault="00397FDD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 w:rsidRPr="00397FDD">
        <w:rPr>
          <w:rFonts w:ascii="Calibri" w:hAnsi="Calibri"/>
          <w:sz w:val="24"/>
          <w:szCs w:val="24"/>
        </w:rPr>
        <w:t xml:space="preserve">I thank the Committee for its consideration of the </w:t>
      </w:r>
      <w:r w:rsidR="00630AB0">
        <w:rPr>
          <w:rFonts w:ascii="Calibri" w:hAnsi="Calibri"/>
          <w:sz w:val="24"/>
          <w:szCs w:val="24"/>
        </w:rPr>
        <w:t>I</w:t>
      </w:r>
      <w:r w:rsidR="00CB14FC">
        <w:rPr>
          <w:rFonts w:ascii="Calibri" w:hAnsi="Calibri"/>
          <w:sz w:val="24"/>
          <w:szCs w:val="24"/>
        </w:rPr>
        <w:t xml:space="preserve">nstrument </w:t>
      </w:r>
      <w:r w:rsidRPr="00397FDD">
        <w:rPr>
          <w:rFonts w:ascii="Calibri" w:hAnsi="Calibri"/>
          <w:sz w:val="24"/>
          <w:szCs w:val="24"/>
        </w:rPr>
        <w:t xml:space="preserve">and </w:t>
      </w:r>
      <w:r w:rsidR="00584366">
        <w:rPr>
          <w:rFonts w:ascii="Calibri" w:hAnsi="Calibri"/>
          <w:sz w:val="24"/>
          <w:szCs w:val="24"/>
        </w:rPr>
        <w:t xml:space="preserve">for the Committee’s request for advice </w:t>
      </w:r>
      <w:r w:rsidR="00805F83">
        <w:rPr>
          <w:rFonts w:ascii="Calibri" w:hAnsi="Calibri"/>
          <w:sz w:val="24"/>
          <w:szCs w:val="24"/>
        </w:rPr>
        <w:t>about the</w:t>
      </w:r>
      <w:r w:rsidR="00584366">
        <w:rPr>
          <w:rFonts w:ascii="Calibri" w:hAnsi="Calibri"/>
          <w:sz w:val="24"/>
          <w:szCs w:val="24"/>
        </w:rPr>
        <w:t xml:space="preserve"> legal basis </w:t>
      </w:r>
      <w:r w:rsidR="00805F83">
        <w:rPr>
          <w:rFonts w:ascii="Calibri" w:hAnsi="Calibri"/>
          <w:sz w:val="24"/>
          <w:szCs w:val="24"/>
        </w:rPr>
        <w:t xml:space="preserve">supporting </w:t>
      </w:r>
      <w:r w:rsidR="002F00EF">
        <w:rPr>
          <w:rFonts w:ascii="Calibri" w:hAnsi="Calibri"/>
          <w:sz w:val="24"/>
          <w:szCs w:val="24"/>
        </w:rPr>
        <w:t xml:space="preserve">the </w:t>
      </w:r>
      <w:r w:rsidR="00805F83">
        <w:rPr>
          <w:rFonts w:ascii="Calibri" w:hAnsi="Calibri"/>
          <w:sz w:val="24"/>
          <w:szCs w:val="24"/>
        </w:rPr>
        <w:t>use of an</w:t>
      </w:r>
      <w:r w:rsidR="00584366">
        <w:rPr>
          <w:rFonts w:ascii="Calibri" w:hAnsi="Calibri"/>
          <w:sz w:val="24"/>
          <w:szCs w:val="24"/>
        </w:rPr>
        <w:t xml:space="preserve"> educative approach by inspectors</w:t>
      </w:r>
      <w:r w:rsidR="002F00EF">
        <w:rPr>
          <w:rFonts w:ascii="Calibri" w:hAnsi="Calibri"/>
          <w:sz w:val="24"/>
          <w:szCs w:val="24"/>
        </w:rPr>
        <w:t xml:space="preserve">, </w:t>
      </w:r>
      <w:r w:rsidR="00584366">
        <w:rPr>
          <w:rFonts w:ascii="Calibri" w:hAnsi="Calibri"/>
          <w:sz w:val="24"/>
          <w:szCs w:val="24"/>
        </w:rPr>
        <w:t xml:space="preserve">as outlined in the </w:t>
      </w:r>
      <w:r w:rsidR="002F00EF">
        <w:rPr>
          <w:rFonts w:ascii="Calibri" w:hAnsi="Calibri"/>
          <w:sz w:val="24"/>
          <w:szCs w:val="24"/>
        </w:rPr>
        <w:t>E</w:t>
      </w:r>
      <w:r w:rsidR="00584366">
        <w:rPr>
          <w:rFonts w:ascii="Calibri" w:hAnsi="Calibri"/>
          <w:sz w:val="24"/>
          <w:szCs w:val="24"/>
        </w:rPr>
        <w:t xml:space="preserve">xplanatory </w:t>
      </w:r>
      <w:r w:rsidR="002F00EF">
        <w:rPr>
          <w:rFonts w:ascii="Calibri" w:hAnsi="Calibri"/>
          <w:sz w:val="24"/>
          <w:szCs w:val="24"/>
        </w:rPr>
        <w:t>S</w:t>
      </w:r>
      <w:r w:rsidR="00584366">
        <w:rPr>
          <w:rFonts w:ascii="Calibri" w:hAnsi="Calibri"/>
          <w:sz w:val="24"/>
          <w:szCs w:val="24"/>
        </w:rPr>
        <w:t xml:space="preserve">tatement to the </w:t>
      </w:r>
      <w:r w:rsidR="002F00EF">
        <w:rPr>
          <w:rFonts w:ascii="Calibri" w:hAnsi="Calibri"/>
          <w:sz w:val="24"/>
          <w:szCs w:val="24"/>
        </w:rPr>
        <w:t>I</w:t>
      </w:r>
      <w:r w:rsidR="00584366">
        <w:rPr>
          <w:rFonts w:ascii="Calibri" w:hAnsi="Calibri"/>
          <w:sz w:val="24"/>
          <w:szCs w:val="24"/>
        </w:rPr>
        <w:t xml:space="preserve">nstrument. </w:t>
      </w:r>
    </w:p>
    <w:p w14:paraId="004BDCAB" w14:textId="77777777" w:rsidR="00A54A61" w:rsidRDefault="00A54A61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14:paraId="45C7BD12" w14:textId="1AFDDECC" w:rsidR="004B0D19" w:rsidRDefault="00805F83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The legal basis for enforcement of the </w:t>
      </w:r>
      <w:r w:rsidR="002F00EF">
        <w:rPr>
          <w:rFonts w:ascii="Calibri" w:hAnsi="Calibri"/>
          <w:sz w:val="24"/>
          <w:szCs w:val="24"/>
        </w:rPr>
        <w:t>I</w:t>
      </w:r>
      <w:r>
        <w:rPr>
          <w:rFonts w:ascii="Calibri" w:hAnsi="Calibri"/>
          <w:sz w:val="24"/>
          <w:szCs w:val="24"/>
        </w:rPr>
        <w:t xml:space="preserve">nstrument is grounded in the strict liability offence provided by section </w:t>
      </w:r>
      <w:r w:rsidR="00BE4856">
        <w:rPr>
          <w:rFonts w:ascii="Calibri" w:hAnsi="Calibri"/>
          <w:sz w:val="24"/>
          <w:szCs w:val="24"/>
        </w:rPr>
        <w:t>9</w:t>
      </w:r>
      <w:r w:rsidR="009C42E3">
        <w:rPr>
          <w:rFonts w:ascii="Calibri" w:hAnsi="Calibri"/>
          <w:sz w:val="24"/>
          <w:szCs w:val="24"/>
        </w:rPr>
        <w:t>O</w:t>
      </w:r>
      <w:r w:rsidR="00BE4856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of the </w:t>
      </w:r>
      <w:r w:rsidRPr="00805F83">
        <w:rPr>
          <w:rFonts w:ascii="Calibri" w:hAnsi="Calibri"/>
          <w:i/>
          <w:iCs/>
          <w:sz w:val="24"/>
          <w:szCs w:val="24"/>
        </w:rPr>
        <w:t>Smoke-Free Public Places Act 2003</w:t>
      </w:r>
      <w:r w:rsidR="00003EC0">
        <w:rPr>
          <w:rFonts w:ascii="Calibri" w:hAnsi="Calibri"/>
          <w:i/>
          <w:iCs/>
          <w:sz w:val="24"/>
          <w:szCs w:val="24"/>
        </w:rPr>
        <w:t xml:space="preserve"> </w:t>
      </w:r>
      <w:r w:rsidR="00003EC0" w:rsidRPr="00003EC0">
        <w:rPr>
          <w:rFonts w:ascii="Calibri" w:hAnsi="Calibri"/>
          <w:sz w:val="24"/>
          <w:szCs w:val="24"/>
        </w:rPr>
        <w:t>(the Act)</w:t>
      </w:r>
      <w:r w:rsidRPr="00805F83">
        <w:rPr>
          <w:rFonts w:ascii="Calibri" w:hAnsi="Calibri"/>
          <w:i/>
          <w:iCs/>
          <w:sz w:val="24"/>
          <w:szCs w:val="24"/>
        </w:rPr>
        <w:t>.</w:t>
      </w:r>
      <w:r w:rsidR="00AA6B7F">
        <w:rPr>
          <w:rFonts w:ascii="Calibri" w:hAnsi="Calibri"/>
          <w:i/>
          <w:iCs/>
          <w:sz w:val="24"/>
          <w:szCs w:val="24"/>
        </w:rPr>
        <w:t xml:space="preserve"> </w:t>
      </w:r>
      <w:r w:rsidR="00AA6B7F">
        <w:rPr>
          <w:rFonts w:ascii="Calibri" w:hAnsi="Calibri"/>
          <w:sz w:val="24"/>
          <w:szCs w:val="24"/>
        </w:rPr>
        <w:t>T</w:t>
      </w:r>
      <w:r w:rsidRPr="00805F83">
        <w:rPr>
          <w:rFonts w:ascii="Calibri" w:hAnsi="Calibri"/>
          <w:sz w:val="24"/>
          <w:szCs w:val="24"/>
        </w:rPr>
        <w:t xml:space="preserve">he </w:t>
      </w:r>
      <w:r w:rsidR="00630AB0">
        <w:rPr>
          <w:rFonts w:ascii="Calibri" w:hAnsi="Calibri"/>
          <w:sz w:val="24"/>
          <w:szCs w:val="24"/>
        </w:rPr>
        <w:t>E</w:t>
      </w:r>
      <w:r w:rsidR="00180F97">
        <w:rPr>
          <w:rFonts w:ascii="Calibri" w:hAnsi="Calibri"/>
          <w:sz w:val="24"/>
          <w:szCs w:val="24"/>
        </w:rPr>
        <w:t xml:space="preserve">xplanatory </w:t>
      </w:r>
      <w:r w:rsidR="00630AB0">
        <w:rPr>
          <w:rFonts w:ascii="Calibri" w:hAnsi="Calibri"/>
          <w:sz w:val="24"/>
          <w:szCs w:val="24"/>
        </w:rPr>
        <w:t>S</w:t>
      </w:r>
      <w:r w:rsidR="00180F97">
        <w:rPr>
          <w:rFonts w:ascii="Calibri" w:hAnsi="Calibri"/>
          <w:sz w:val="24"/>
          <w:szCs w:val="24"/>
        </w:rPr>
        <w:t>tatement’s reference to</w:t>
      </w:r>
      <w:r w:rsidRPr="00805F83">
        <w:rPr>
          <w:rFonts w:ascii="Calibri" w:hAnsi="Calibri"/>
          <w:sz w:val="24"/>
          <w:szCs w:val="24"/>
        </w:rPr>
        <w:t xml:space="preserve"> </w:t>
      </w:r>
      <w:r w:rsidR="00180F97">
        <w:rPr>
          <w:rFonts w:ascii="Calibri" w:hAnsi="Calibri"/>
          <w:sz w:val="24"/>
          <w:szCs w:val="24"/>
        </w:rPr>
        <w:t>use of an</w:t>
      </w:r>
      <w:r w:rsidRPr="00805F83">
        <w:rPr>
          <w:rFonts w:ascii="Calibri" w:hAnsi="Calibri"/>
          <w:sz w:val="24"/>
          <w:szCs w:val="24"/>
        </w:rPr>
        <w:t xml:space="preserve"> </w:t>
      </w:r>
      <w:r w:rsidR="00180F97">
        <w:rPr>
          <w:rFonts w:ascii="Calibri" w:hAnsi="Calibri"/>
          <w:sz w:val="24"/>
          <w:szCs w:val="24"/>
        </w:rPr>
        <w:t>‘</w:t>
      </w:r>
      <w:r w:rsidRPr="00805F83">
        <w:rPr>
          <w:rFonts w:ascii="Calibri" w:hAnsi="Calibri"/>
          <w:sz w:val="24"/>
          <w:szCs w:val="24"/>
        </w:rPr>
        <w:t>educative approach</w:t>
      </w:r>
      <w:r w:rsidR="00180F97">
        <w:rPr>
          <w:rFonts w:ascii="Calibri" w:hAnsi="Calibri"/>
          <w:sz w:val="24"/>
          <w:szCs w:val="24"/>
        </w:rPr>
        <w:t>’</w:t>
      </w:r>
      <w:r w:rsidRPr="00805F83">
        <w:rPr>
          <w:rFonts w:ascii="Calibri" w:hAnsi="Calibri"/>
          <w:sz w:val="24"/>
          <w:szCs w:val="24"/>
        </w:rPr>
        <w:t xml:space="preserve"> </w:t>
      </w:r>
      <w:r w:rsidR="00180F97">
        <w:rPr>
          <w:rFonts w:ascii="Calibri" w:hAnsi="Calibri"/>
          <w:sz w:val="24"/>
          <w:szCs w:val="24"/>
        </w:rPr>
        <w:t xml:space="preserve">was aimed at </w:t>
      </w:r>
      <w:r>
        <w:rPr>
          <w:rFonts w:ascii="Calibri" w:hAnsi="Calibri"/>
          <w:sz w:val="24"/>
          <w:szCs w:val="24"/>
        </w:rPr>
        <w:t>rais</w:t>
      </w:r>
      <w:r w:rsidR="00180F97">
        <w:rPr>
          <w:rFonts w:ascii="Calibri" w:hAnsi="Calibri"/>
          <w:sz w:val="24"/>
          <w:szCs w:val="24"/>
        </w:rPr>
        <w:t>ing</w:t>
      </w:r>
      <w:r>
        <w:rPr>
          <w:rFonts w:ascii="Calibri" w:hAnsi="Calibri"/>
          <w:sz w:val="24"/>
          <w:szCs w:val="24"/>
        </w:rPr>
        <w:t xml:space="preserve"> community awareness </w:t>
      </w:r>
      <w:r w:rsidR="00180F97">
        <w:rPr>
          <w:rFonts w:ascii="Calibri" w:hAnsi="Calibri"/>
          <w:sz w:val="24"/>
          <w:szCs w:val="24"/>
        </w:rPr>
        <w:t>about</w:t>
      </w:r>
      <w:r>
        <w:rPr>
          <w:rFonts w:ascii="Calibri" w:hAnsi="Calibri"/>
          <w:sz w:val="24"/>
          <w:szCs w:val="24"/>
        </w:rPr>
        <w:t xml:space="preserve"> a newly declared smoke-free area</w:t>
      </w:r>
      <w:r w:rsidR="004B0D19">
        <w:rPr>
          <w:rFonts w:ascii="Calibri" w:hAnsi="Calibri"/>
          <w:sz w:val="24"/>
          <w:szCs w:val="24"/>
        </w:rPr>
        <w:t xml:space="preserve"> and</w:t>
      </w:r>
      <w:r w:rsidR="00AA6B7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promote public health</w:t>
      </w:r>
      <w:r w:rsidR="004B0D19">
        <w:rPr>
          <w:rFonts w:ascii="Calibri" w:hAnsi="Calibri"/>
          <w:sz w:val="24"/>
          <w:szCs w:val="24"/>
        </w:rPr>
        <w:t xml:space="preserve"> values. This approach is consistent with the implementation of other ACT smoke-free initiatives and aligns with the objective of the Act to promote public health.  </w:t>
      </w:r>
    </w:p>
    <w:p w14:paraId="0A6BD61A" w14:textId="77777777" w:rsidR="00A54A61" w:rsidRDefault="00A54A61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14:paraId="1AAD4318" w14:textId="6543AD47" w:rsidR="00BD6712" w:rsidRDefault="00003EC0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Authorised officers</w:t>
      </w:r>
      <w:r w:rsidR="00180F97">
        <w:rPr>
          <w:rFonts w:ascii="Calibri" w:hAnsi="Calibri"/>
          <w:sz w:val="24"/>
          <w:szCs w:val="24"/>
        </w:rPr>
        <w:t xml:space="preserve"> from Access Canberra and ACT Policing </w:t>
      </w:r>
      <w:r w:rsidR="00097ABE">
        <w:rPr>
          <w:rFonts w:ascii="Calibri" w:hAnsi="Calibri"/>
          <w:sz w:val="24"/>
          <w:szCs w:val="24"/>
        </w:rPr>
        <w:t xml:space="preserve">have enforcement responsibility for declared smoke-free public places under the Act. These officers undertake extensive </w:t>
      </w:r>
      <w:r>
        <w:rPr>
          <w:rFonts w:ascii="Calibri" w:hAnsi="Calibri"/>
          <w:sz w:val="24"/>
          <w:szCs w:val="24"/>
        </w:rPr>
        <w:t>train</w:t>
      </w:r>
      <w:r w:rsidR="00097ABE">
        <w:rPr>
          <w:rFonts w:ascii="Calibri" w:hAnsi="Calibri"/>
          <w:sz w:val="24"/>
          <w:szCs w:val="24"/>
        </w:rPr>
        <w:t>ing in order</w:t>
      </w:r>
      <w:r>
        <w:rPr>
          <w:rFonts w:ascii="Calibri" w:hAnsi="Calibri"/>
          <w:sz w:val="24"/>
          <w:szCs w:val="24"/>
        </w:rPr>
        <w:t xml:space="preserve"> to appropriately assess </w:t>
      </w:r>
      <w:r w:rsidR="00097ABE">
        <w:rPr>
          <w:rFonts w:ascii="Calibri" w:hAnsi="Calibri"/>
          <w:sz w:val="24"/>
          <w:szCs w:val="24"/>
        </w:rPr>
        <w:t xml:space="preserve">and respond to situations concerning alleged non-compliance. While an educative approach </w:t>
      </w:r>
      <w:r w:rsidR="00BD6712">
        <w:rPr>
          <w:rFonts w:ascii="Calibri" w:hAnsi="Calibri"/>
          <w:sz w:val="24"/>
          <w:szCs w:val="24"/>
        </w:rPr>
        <w:t>is</w:t>
      </w:r>
      <w:r w:rsidR="00097ABE">
        <w:rPr>
          <w:rFonts w:ascii="Calibri" w:hAnsi="Calibri"/>
          <w:sz w:val="24"/>
          <w:szCs w:val="24"/>
        </w:rPr>
        <w:t xml:space="preserve"> referenced in the </w:t>
      </w:r>
      <w:r w:rsidR="00630AB0">
        <w:rPr>
          <w:rFonts w:ascii="Calibri" w:hAnsi="Calibri"/>
          <w:sz w:val="24"/>
          <w:szCs w:val="24"/>
        </w:rPr>
        <w:t>E</w:t>
      </w:r>
      <w:r w:rsidR="00097ABE">
        <w:rPr>
          <w:rFonts w:ascii="Calibri" w:hAnsi="Calibri"/>
          <w:sz w:val="24"/>
          <w:szCs w:val="24"/>
        </w:rPr>
        <w:t xml:space="preserve">xplanatory </w:t>
      </w:r>
      <w:r w:rsidR="00630AB0">
        <w:rPr>
          <w:rFonts w:ascii="Calibri" w:hAnsi="Calibri"/>
          <w:sz w:val="24"/>
          <w:szCs w:val="24"/>
        </w:rPr>
        <w:t>S</w:t>
      </w:r>
      <w:r w:rsidR="00097ABE">
        <w:rPr>
          <w:rFonts w:ascii="Calibri" w:hAnsi="Calibri"/>
          <w:sz w:val="24"/>
          <w:szCs w:val="24"/>
        </w:rPr>
        <w:t xml:space="preserve">tatement to the </w:t>
      </w:r>
      <w:r w:rsidR="00630AB0">
        <w:rPr>
          <w:rFonts w:ascii="Calibri" w:hAnsi="Calibri"/>
          <w:sz w:val="24"/>
          <w:szCs w:val="24"/>
        </w:rPr>
        <w:t>I</w:t>
      </w:r>
      <w:r w:rsidR="00097ABE">
        <w:rPr>
          <w:rFonts w:ascii="Calibri" w:hAnsi="Calibri"/>
          <w:sz w:val="24"/>
          <w:szCs w:val="24"/>
        </w:rPr>
        <w:t xml:space="preserve">nstrument, </w:t>
      </w:r>
      <w:r w:rsidR="00BD6712">
        <w:rPr>
          <w:rFonts w:ascii="Calibri" w:hAnsi="Calibri"/>
          <w:sz w:val="24"/>
          <w:szCs w:val="24"/>
        </w:rPr>
        <w:t xml:space="preserve">this statement does not </w:t>
      </w:r>
      <w:r w:rsidR="00A6321A">
        <w:rPr>
          <w:rFonts w:ascii="Calibri" w:hAnsi="Calibri"/>
          <w:sz w:val="24"/>
          <w:szCs w:val="24"/>
        </w:rPr>
        <w:t>compromise</w:t>
      </w:r>
      <w:r w:rsidR="00BD6712">
        <w:rPr>
          <w:rFonts w:ascii="Calibri" w:hAnsi="Calibri"/>
          <w:sz w:val="24"/>
          <w:szCs w:val="24"/>
        </w:rPr>
        <w:t xml:space="preserve"> an officer’s ability to exercise professional discretion in</w:t>
      </w:r>
      <w:r w:rsidR="00A6321A">
        <w:rPr>
          <w:rFonts w:ascii="Calibri" w:hAnsi="Calibri"/>
          <w:sz w:val="24"/>
          <w:szCs w:val="24"/>
        </w:rPr>
        <w:t xml:space="preserve"> </w:t>
      </w:r>
      <w:r w:rsidR="00D233FB">
        <w:rPr>
          <w:rFonts w:ascii="Calibri" w:hAnsi="Calibri"/>
          <w:sz w:val="24"/>
          <w:szCs w:val="24"/>
        </w:rPr>
        <w:t>performing</w:t>
      </w:r>
      <w:r w:rsidR="00BD6712">
        <w:rPr>
          <w:rFonts w:ascii="Calibri" w:hAnsi="Calibri"/>
          <w:sz w:val="24"/>
          <w:szCs w:val="24"/>
        </w:rPr>
        <w:t xml:space="preserve"> </w:t>
      </w:r>
      <w:r w:rsidR="00A6321A">
        <w:rPr>
          <w:rFonts w:ascii="Calibri" w:hAnsi="Calibri"/>
          <w:sz w:val="24"/>
          <w:szCs w:val="24"/>
        </w:rPr>
        <w:t>regulatory</w:t>
      </w:r>
      <w:r w:rsidR="00BD6712">
        <w:rPr>
          <w:rFonts w:ascii="Calibri" w:hAnsi="Calibri"/>
          <w:sz w:val="24"/>
          <w:szCs w:val="24"/>
        </w:rPr>
        <w:t xml:space="preserve"> </w:t>
      </w:r>
      <w:r w:rsidR="00A6321A">
        <w:rPr>
          <w:rFonts w:ascii="Calibri" w:hAnsi="Calibri"/>
          <w:sz w:val="24"/>
          <w:szCs w:val="24"/>
        </w:rPr>
        <w:t xml:space="preserve">functions </w:t>
      </w:r>
      <w:r w:rsidR="00D233FB">
        <w:rPr>
          <w:rFonts w:ascii="Calibri" w:hAnsi="Calibri"/>
          <w:sz w:val="24"/>
          <w:szCs w:val="24"/>
        </w:rPr>
        <w:t>under</w:t>
      </w:r>
      <w:r w:rsidR="00A6321A">
        <w:rPr>
          <w:rFonts w:ascii="Calibri" w:hAnsi="Calibri"/>
          <w:sz w:val="24"/>
          <w:szCs w:val="24"/>
        </w:rPr>
        <w:t xml:space="preserve"> the Act. </w:t>
      </w:r>
    </w:p>
    <w:p w14:paraId="3855E5DA" w14:textId="77777777" w:rsidR="00C7761B" w:rsidRDefault="00C7761B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14:paraId="75D95156" w14:textId="0E424D14" w:rsidR="00D5598D" w:rsidRDefault="00A6321A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In view of the Committee’s comments on this matter, I </w:t>
      </w:r>
      <w:r w:rsidR="00D233FB">
        <w:rPr>
          <w:rFonts w:ascii="Calibri" w:hAnsi="Calibri"/>
          <w:sz w:val="24"/>
          <w:szCs w:val="24"/>
        </w:rPr>
        <w:t>will write</w:t>
      </w:r>
      <w:r>
        <w:rPr>
          <w:rFonts w:ascii="Calibri" w:hAnsi="Calibri"/>
          <w:sz w:val="24"/>
          <w:szCs w:val="24"/>
        </w:rPr>
        <w:t xml:space="preserve"> to relevant agencies to ensure that authorised officers are appropriately exercising their professional discretion </w:t>
      </w:r>
      <w:r w:rsidR="00D233FB">
        <w:rPr>
          <w:rFonts w:ascii="Calibri" w:hAnsi="Calibri"/>
          <w:sz w:val="24"/>
          <w:szCs w:val="24"/>
        </w:rPr>
        <w:t xml:space="preserve">and have consideration to the </w:t>
      </w:r>
      <w:r w:rsidR="00D233FB" w:rsidRPr="00C7761B">
        <w:rPr>
          <w:rFonts w:ascii="Calibri" w:hAnsi="Calibri"/>
          <w:i/>
          <w:iCs/>
          <w:sz w:val="24"/>
          <w:szCs w:val="24"/>
        </w:rPr>
        <w:t>Human Rights Act 2004</w:t>
      </w:r>
      <w:r w:rsidR="00D233FB" w:rsidRPr="00D5598D">
        <w:rPr>
          <w:rFonts w:ascii="Calibri" w:hAnsi="Calibri"/>
          <w:sz w:val="24"/>
          <w:szCs w:val="24"/>
        </w:rPr>
        <w:t xml:space="preserve"> when</w:t>
      </w:r>
      <w:r w:rsidRPr="00D5598D">
        <w:rPr>
          <w:rFonts w:ascii="Calibri" w:hAnsi="Calibri"/>
          <w:sz w:val="24"/>
          <w:szCs w:val="24"/>
        </w:rPr>
        <w:t xml:space="preserve"> </w:t>
      </w:r>
      <w:r w:rsidR="00D233FB" w:rsidRPr="00D5598D">
        <w:rPr>
          <w:rFonts w:ascii="Calibri" w:hAnsi="Calibri"/>
          <w:sz w:val="24"/>
          <w:szCs w:val="24"/>
        </w:rPr>
        <w:t>performing</w:t>
      </w:r>
      <w:r w:rsidRPr="00D5598D">
        <w:rPr>
          <w:rFonts w:ascii="Calibri" w:hAnsi="Calibri"/>
          <w:sz w:val="24"/>
          <w:szCs w:val="24"/>
        </w:rPr>
        <w:t xml:space="preserve"> </w:t>
      </w:r>
      <w:r w:rsidR="00D233FB" w:rsidRPr="00D5598D">
        <w:rPr>
          <w:rFonts w:ascii="Calibri" w:hAnsi="Calibri"/>
          <w:sz w:val="24"/>
          <w:szCs w:val="24"/>
        </w:rPr>
        <w:t>regulatory functions under the Act</w:t>
      </w:r>
      <w:r w:rsidRPr="00D5598D">
        <w:rPr>
          <w:rFonts w:ascii="Calibri" w:hAnsi="Calibri"/>
          <w:sz w:val="24"/>
          <w:szCs w:val="24"/>
        </w:rPr>
        <w:t>.</w:t>
      </w:r>
    </w:p>
    <w:p w14:paraId="2093C19F" w14:textId="77777777" w:rsidR="00670B78" w:rsidRPr="00D5598D" w:rsidRDefault="00670B78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14:paraId="3C644E1D" w14:textId="77777777" w:rsidR="00C7761B" w:rsidRDefault="00C7761B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14:paraId="29C149AB" w14:textId="77777777" w:rsidR="00C7761B" w:rsidRDefault="00C7761B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14:paraId="1CC9A315" w14:textId="77777777" w:rsidR="00C7761B" w:rsidRDefault="00C7761B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14:paraId="6CF16FAF" w14:textId="7733E448" w:rsidR="00AD7D31" w:rsidRDefault="00397FDD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 w:rsidRPr="00D5598D">
        <w:rPr>
          <w:rFonts w:ascii="Calibri" w:hAnsi="Calibri"/>
          <w:sz w:val="24"/>
          <w:szCs w:val="24"/>
        </w:rPr>
        <w:t xml:space="preserve">Thank you again for </w:t>
      </w:r>
      <w:r w:rsidR="004B0D19" w:rsidRPr="00D5598D">
        <w:rPr>
          <w:rFonts w:ascii="Calibri" w:hAnsi="Calibri"/>
          <w:sz w:val="24"/>
          <w:szCs w:val="24"/>
        </w:rPr>
        <w:t>the Committee’s</w:t>
      </w:r>
      <w:r w:rsidRPr="00D5598D">
        <w:rPr>
          <w:rFonts w:ascii="Calibri" w:hAnsi="Calibri"/>
          <w:sz w:val="24"/>
          <w:szCs w:val="24"/>
        </w:rPr>
        <w:t xml:space="preserve"> considered comments on </w:t>
      </w:r>
      <w:r w:rsidR="00180F97" w:rsidRPr="00D5598D">
        <w:rPr>
          <w:rFonts w:ascii="Calibri" w:hAnsi="Calibri"/>
          <w:sz w:val="24"/>
          <w:szCs w:val="24"/>
        </w:rPr>
        <w:t>this matter.</w:t>
      </w:r>
    </w:p>
    <w:p w14:paraId="5DF75BD1" w14:textId="77777777" w:rsidR="00A54A61" w:rsidRPr="00D5598D" w:rsidRDefault="00A54A61" w:rsidP="00D5598D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14:paraId="6BFDC41A" w14:textId="77777777" w:rsidR="00C7761B" w:rsidRDefault="00AD7D31" w:rsidP="00C7761B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 w:rsidRPr="00D5598D">
        <w:rPr>
          <w:rFonts w:ascii="Calibri" w:hAnsi="Calibri"/>
          <w:sz w:val="24"/>
          <w:szCs w:val="24"/>
        </w:rPr>
        <w:t>Yours sincerely</w:t>
      </w:r>
    </w:p>
    <w:p w14:paraId="4DD019F3" w14:textId="77777777" w:rsidR="00C7761B" w:rsidRDefault="00C7761B" w:rsidP="00C7761B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14:paraId="312C2B67" w14:textId="77777777" w:rsidR="00C7761B" w:rsidRDefault="00C7761B" w:rsidP="00C7761B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14:paraId="0F634316" w14:textId="77777777" w:rsidR="00C7761B" w:rsidRDefault="00C7761B" w:rsidP="00C7761B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</w:p>
    <w:p w14:paraId="1B6D280B" w14:textId="6428E197" w:rsidR="00AD7D31" w:rsidRPr="00A031A0" w:rsidRDefault="00834846" w:rsidP="00C7761B">
      <w:pPr>
        <w:spacing w:after="0" w:line="240" w:lineRule="auto"/>
        <w:ind w:left="142"/>
        <w:rPr>
          <w:rFonts w:ascii="Calibri" w:hAnsi="Calibri"/>
          <w:sz w:val="24"/>
          <w:szCs w:val="24"/>
        </w:rPr>
      </w:pPr>
      <w:r w:rsidRPr="00D5598D">
        <w:rPr>
          <w:rFonts w:ascii="Calibri" w:hAnsi="Calibri"/>
          <w:sz w:val="24"/>
          <w:szCs w:val="24"/>
          <w:lang w:val="en-US"/>
        </w:rPr>
        <w:br/>
      </w:r>
      <w:r w:rsidR="00B01554" w:rsidRPr="00D5598D">
        <w:rPr>
          <w:rFonts w:ascii="Calibri" w:hAnsi="Calibri"/>
          <w:sz w:val="24"/>
          <w:szCs w:val="24"/>
          <w:lang w:val="en-US"/>
        </w:rPr>
        <w:t>Rachel Stephen</w:t>
      </w:r>
      <w:r w:rsidR="00355B7E" w:rsidRPr="00D5598D">
        <w:rPr>
          <w:rFonts w:ascii="Calibri" w:hAnsi="Calibri"/>
          <w:sz w:val="24"/>
          <w:szCs w:val="24"/>
          <w:lang w:val="en-US"/>
        </w:rPr>
        <w:t>-</w:t>
      </w:r>
      <w:r w:rsidR="00B01554" w:rsidRPr="00D5598D">
        <w:rPr>
          <w:rFonts w:ascii="Calibri" w:hAnsi="Calibri"/>
          <w:sz w:val="24"/>
          <w:szCs w:val="24"/>
          <w:lang w:val="en-US"/>
        </w:rPr>
        <w:t>Smith</w:t>
      </w:r>
      <w:r w:rsidR="00AD7D31" w:rsidRPr="00D5598D">
        <w:rPr>
          <w:rFonts w:ascii="Calibri" w:hAnsi="Calibri"/>
          <w:sz w:val="24"/>
          <w:szCs w:val="24"/>
          <w:lang w:val="en-US"/>
        </w:rPr>
        <w:t xml:space="preserve"> </w:t>
      </w:r>
      <w:r w:rsidR="00AD7D31" w:rsidRPr="00A031A0">
        <w:rPr>
          <w:rFonts w:ascii="Calibri" w:hAnsi="Calibri"/>
          <w:sz w:val="24"/>
          <w:szCs w:val="24"/>
        </w:rPr>
        <w:t>MLA</w:t>
      </w:r>
    </w:p>
    <w:p w14:paraId="07F88E6F" w14:textId="77777777" w:rsidR="00AD7D31" w:rsidRPr="00A031A0" w:rsidRDefault="00AD7D31" w:rsidP="00D5598D">
      <w:pPr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14:paraId="657CF204" w14:textId="77777777" w:rsidR="00AD7D31" w:rsidRPr="00A031A0" w:rsidRDefault="00AD7D31" w:rsidP="00D5598D">
      <w:pPr>
        <w:tabs>
          <w:tab w:val="left" w:pos="3240"/>
        </w:tabs>
        <w:spacing w:after="0" w:line="240" w:lineRule="auto"/>
        <w:ind w:left="142"/>
        <w:rPr>
          <w:sz w:val="24"/>
          <w:szCs w:val="24"/>
        </w:rPr>
      </w:pPr>
      <w:r w:rsidRPr="00A031A0">
        <w:rPr>
          <w:sz w:val="24"/>
          <w:szCs w:val="24"/>
        </w:rPr>
        <w:tab/>
      </w:r>
    </w:p>
    <w:p w14:paraId="055D7E6A" w14:textId="77777777" w:rsidR="00AD7D31" w:rsidRPr="00A031A0" w:rsidRDefault="0061634E" w:rsidP="00D5598D">
      <w:pPr>
        <w:spacing w:after="0" w:line="240" w:lineRule="auto"/>
        <w:ind w:left="142"/>
        <w:rPr>
          <w:sz w:val="24"/>
          <w:szCs w:val="24"/>
        </w:rPr>
      </w:pPr>
      <w:r w:rsidRPr="009C2877">
        <w:rPr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18AFF6E" wp14:editId="7C761FC2">
                <wp:simplePos x="0" y="0"/>
                <wp:positionH relativeFrom="page">
                  <wp:posOffset>7721600</wp:posOffset>
                </wp:positionH>
                <wp:positionV relativeFrom="page">
                  <wp:posOffset>10342880</wp:posOffset>
                </wp:positionV>
                <wp:extent cx="1263650" cy="225425"/>
                <wp:effectExtent l="0" t="0" r="1270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58F65B" w14:textId="77777777" w:rsidR="002B7DAE" w:rsidRPr="0039472D" w:rsidRDefault="002B7DAE" w:rsidP="0061634E">
                            <w:pPr>
                              <w:pStyle w:val="BodyText"/>
                              <w:spacing w:line="244" w:lineRule="exact"/>
                              <w:rPr>
                                <w:rFonts w:ascii="Calibri Light" w:eastAsia="Calibri Light" w:hAnsi="Calibri Light" w:cs="Calibri Light"/>
                                <w:sz w:val="24"/>
                                <w:szCs w:val="24"/>
                              </w:rPr>
                            </w:pPr>
                            <w:r w:rsidRPr="0039472D"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ctchiefminister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18AFF6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608pt;margin-top:814.4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4AqwIAAKk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" filled="f" stroked="f">
                <v:textbox inset="0,0,0,0">
                  <w:txbxContent>
                    <w:p w14:paraId="2158F65B" w14:textId="77777777" w:rsidR="002B7DAE" w:rsidRPr="0039472D" w:rsidRDefault="002B7DAE" w:rsidP="0061634E">
                      <w:pPr>
                        <w:pStyle w:val="BodyText"/>
                        <w:spacing w:line="244" w:lineRule="exact"/>
                        <w:rPr>
                          <w:rFonts w:ascii="Calibri Light" w:eastAsia="Calibri Light" w:hAnsi="Calibri Light" w:cs="Calibri Light"/>
                          <w:sz w:val="24"/>
                          <w:szCs w:val="24"/>
                        </w:rPr>
                      </w:pPr>
                      <w:proofErr w:type="spellStart"/>
                      <w:r w:rsidRPr="0039472D"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ctchiefminister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EC75EC1" w14:textId="77777777" w:rsidR="0055749D" w:rsidRPr="00A031A0" w:rsidRDefault="0055749D" w:rsidP="00D5598D">
      <w:pPr>
        <w:tabs>
          <w:tab w:val="left" w:pos="3543"/>
        </w:tabs>
        <w:spacing w:after="0" w:line="240" w:lineRule="auto"/>
        <w:ind w:left="142"/>
        <w:rPr>
          <w:sz w:val="24"/>
          <w:szCs w:val="24"/>
        </w:rPr>
      </w:pPr>
    </w:p>
    <w:sectPr w:rsidR="0055749D" w:rsidRPr="00A031A0" w:rsidSect="00D233FB">
      <w:headerReference w:type="first" r:id="rId9"/>
      <w:footerReference w:type="first" r:id="rId10"/>
      <w:pgSz w:w="11906" w:h="16838" w:code="9"/>
      <w:pgMar w:top="568" w:right="707" w:bottom="1276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44E5B5" w14:textId="77777777" w:rsidR="00DA1D6C" w:rsidRDefault="00DA1D6C" w:rsidP="00AD7D31">
      <w:pPr>
        <w:spacing w:after="0" w:line="240" w:lineRule="auto"/>
      </w:pPr>
      <w:r>
        <w:separator/>
      </w:r>
    </w:p>
  </w:endnote>
  <w:endnote w:type="continuationSeparator" w:id="0">
    <w:p w14:paraId="6E371C5F" w14:textId="77777777" w:rsidR="00DA1D6C" w:rsidRDefault="00DA1D6C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63CF9" w14:textId="77777777" w:rsidR="002B7DAE" w:rsidRPr="0061634E" w:rsidRDefault="002B7DAE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1D5D0C74" wp14:editId="15B391FD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28" name="Picture 28" descr="Decorative line" title="Decorative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>
      <w:rPr>
        <w:rFonts w:asciiTheme="minorHAnsi" w:hAnsiTheme="minorHAnsi"/>
        <w:color w:val="231F20"/>
        <w:spacing w:val="-1"/>
      </w:rPr>
      <w:br/>
      <w:t>A</w:t>
    </w:r>
    <w:r w:rsidRPr="0061634E">
      <w:rPr>
        <w:rFonts w:asciiTheme="minorHAnsi" w:hAnsiTheme="minorHAnsi"/>
        <w:color w:val="231F20"/>
        <w:spacing w:val="-1"/>
      </w:rPr>
      <w:t xml:space="preserve">CT </w:t>
    </w:r>
    <w:r w:rsidRPr="0061634E">
      <w:rPr>
        <w:rFonts w:asciiTheme="minorHAnsi" w:hAnsiTheme="minorHAnsi"/>
        <w:color w:val="231F20"/>
        <w:spacing w:val="-2"/>
      </w:rPr>
      <w:t>Legislative</w:t>
    </w:r>
    <w:r w:rsidRPr="0061634E">
      <w:rPr>
        <w:rFonts w:asciiTheme="minorHAnsi" w:hAnsiTheme="minorHAnsi"/>
        <w:color w:val="231F20"/>
        <w:spacing w:val="-15"/>
      </w:rPr>
      <w:t xml:space="preserve"> </w:t>
    </w:r>
    <w:r>
      <w:rPr>
        <w:rFonts w:asciiTheme="minorHAnsi" w:hAnsiTheme="minorHAnsi"/>
        <w:color w:val="231F20"/>
        <w:spacing w:val="-4"/>
      </w:rPr>
      <w:t>A</w:t>
    </w:r>
    <w:r w:rsidRPr="0061634E">
      <w:rPr>
        <w:rFonts w:asciiTheme="minorHAnsi" w:hAnsiTheme="minorHAnsi"/>
        <w:color w:val="231F20"/>
        <w:spacing w:val="-4"/>
      </w:rPr>
      <w:t>ssembl</w:t>
    </w:r>
    <w:r w:rsidRPr="0061634E">
      <w:rPr>
        <w:rFonts w:asciiTheme="minorHAnsi" w:hAnsiTheme="minorHAnsi"/>
        <w:color w:val="231F20"/>
        <w:spacing w:val="-5"/>
      </w:rPr>
      <w:t>y</w:t>
    </w:r>
  </w:p>
  <w:p w14:paraId="6B2DE25D" w14:textId="77777777" w:rsidR="002B7DAE" w:rsidRPr="006A1B70" w:rsidRDefault="002B7DAE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4F45434" wp14:editId="4C4F18B2">
              <wp:simplePos x="0" y="0"/>
              <wp:positionH relativeFrom="page">
                <wp:posOffset>2374900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DBD6341" id="Group 22" o:spid="_x0000_s1026" alt="Title: Social Media icon - Description: Social Media icon" style="position:absolute;margin-left:187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Pr="0061634E">
      <w:rPr>
        <w:rFonts w:asciiTheme="minorHAnsi" w:hAnsiTheme="minorHAnsi"/>
        <w:color w:val="231F20"/>
        <w:sz w:val="20"/>
        <w:szCs w:val="20"/>
      </w:rPr>
      <w:tab/>
    </w:r>
    <w:r w:rsidRPr="0061634E">
      <w:rPr>
        <w:rFonts w:asciiTheme="minorHAnsi" w:hAnsiTheme="minorHAnsi"/>
        <w:color w:val="231F20"/>
        <w:sz w:val="20"/>
        <w:szCs w:val="20"/>
      </w:rPr>
      <w:br/>
    </w:r>
    <w:r w:rsidRPr="0061634E">
      <w:rPr>
        <w:rFonts w:asciiTheme="minorHAnsi" w:hAnsiTheme="minorHAnsi"/>
        <w:b/>
        <w:color w:val="231F20"/>
        <w:sz w:val="20"/>
        <w:szCs w:val="20"/>
      </w:rPr>
      <w:t>Phone</w:t>
    </w:r>
    <w:r w:rsidRPr="0061634E">
      <w:rPr>
        <w:rFonts w:asciiTheme="minorHAnsi" w:hAnsiTheme="minorHAnsi"/>
        <w:color w:val="231F20"/>
        <w:sz w:val="20"/>
        <w:szCs w:val="20"/>
      </w:rPr>
      <w:t xml:space="preserve"> +61 2 6205 </w:t>
    </w:r>
    <w:r>
      <w:rPr>
        <w:rFonts w:asciiTheme="minorHAnsi" w:hAnsiTheme="minorHAnsi"/>
        <w:color w:val="231F20"/>
        <w:sz w:val="20"/>
        <w:szCs w:val="20"/>
      </w:rPr>
      <w:t>2661</w:t>
    </w:r>
    <w:r w:rsidRPr="0061634E">
      <w:rPr>
        <w:rFonts w:asciiTheme="minorHAnsi" w:hAnsiTheme="minorHAnsi"/>
        <w:sz w:val="20"/>
        <w:szCs w:val="20"/>
      </w:rPr>
      <w:t>    </w:t>
    </w:r>
    <w:r w:rsidRPr="00DE7115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Pr="00B01554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Pr="00B01554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Pr="00B01554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stephen-smith@act.gov.au</w:t>
      </w:r>
    </w:hyperlink>
    <w:r w:rsidRPr="00B01554">
      <w:rPr>
        <w:rFonts w:asciiTheme="minorHAnsi" w:hAnsiTheme="minorHAnsi"/>
        <w:sz w:val="20"/>
        <w:szCs w:val="20"/>
      </w:rPr>
      <w:t xml:space="preserve"> </w:t>
    </w:r>
  </w:p>
  <w:p w14:paraId="5A51F5AE" w14:textId="77777777" w:rsidR="002B7DAE" w:rsidRPr="0064748B" w:rsidRDefault="005C4ECB" w:rsidP="002B7DAE">
    <w:pPr>
      <w:pStyle w:val="BodyText"/>
      <w:tabs>
        <w:tab w:val="left" w:pos="5168"/>
        <w:tab w:val="left" w:pos="5805"/>
        <w:tab w:val="left" w:pos="6045"/>
      </w:tabs>
      <w:spacing w:before="44" w:after="80"/>
      <w:ind w:left="0" w:right="83" w:hanging="849"/>
    </w:pPr>
    <w:r>
      <w:rPr>
        <w:noProof/>
        <w:sz w:val="20"/>
        <w:szCs w:val="20"/>
        <w:lang w:val="en-AU" w:eastAsia="en-AU"/>
      </w:rPr>
      <w:drawing>
        <wp:anchor distT="0" distB="0" distL="114300" distR="114300" simplePos="0" relativeHeight="251669504" behindDoc="0" locked="0" layoutInCell="1" allowOverlap="1" wp14:anchorId="11733B49" wp14:editId="0CB61219">
          <wp:simplePos x="0" y="0"/>
          <wp:positionH relativeFrom="column">
            <wp:posOffset>3217889</wp:posOffset>
          </wp:positionH>
          <wp:positionV relativeFrom="paragraph">
            <wp:posOffset>-4445</wp:posOffset>
          </wp:positionV>
          <wp:extent cx="282011" cy="291207"/>
          <wp:effectExtent l="0" t="0" r="3810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nstagra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011" cy="291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7DAE">
      <w:object w:dxaOrig="15" w:dyaOrig="15" w14:anchorId="3FE113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.6pt;height:.6pt" o:ole="">
          <v:imagedata r:id="rId4" o:title=""/>
        </v:shape>
        <o:OLEObject Type="Embed" ProgID="Photoshop.Image.16" ShapeID="_x0000_i1025" DrawAspect="Content" ObjectID="_1646466549" r:id="rId5">
          <o:FieldCodes>\s</o:FieldCodes>
        </o:OLEObject>
      </w:object>
    </w:r>
    <w:r w:rsidR="002B7DAE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8C3C367" wp14:editId="492C1026">
              <wp:simplePos x="0" y="0"/>
              <wp:positionH relativeFrom="page">
                <wp:posOffset>4200525</wp:posOffset>
              </wp:positionH>
              <wp:positionV relativeFrom="page">
                <wp:posOffset>10203815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6B6BAA" w14:textId="77777777" w:rsidR="002B7DAE" w:rsidRPr="0039472D" w:rsidRDefault="002B7DAE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rachelss_mla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8C3C367"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27" type="#_x0000_t202" style="position:absolute;margin-left:330.75pt;margin-top:803.4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+FqwIAAKs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" filled="f" stroked="f">
              <v:textbox inset="0,0,0,0">
                <w:txbxContent>
                  <w:p w14:paraId="2B6B6BAA" w14:textId="77777777" w:rsidR="002B7DAE" w:rsidRPr="0039472D" w:rsidRDefault="002B7DAE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rachelss_mla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2B7DAE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A745174" wp14:editId="1B65AC34">
              <wp:simplePos x="0" y="0"/>
              <wp:positionH relativeFrom="page">
                <wp:posOffset>2702560</wp:posOffset>
              </wp:positionH>
              <wp:positionV relativeFrom="page">
                <wp:posOffset>10203180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AA37F0" w14:textId="77777777" w:rsidR="002B7DAE" w:rsidRPr="0039472D" w:rsidRDefault="002B7DAE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rachelssMLA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A745174" id="Text Box 10" o:spid="_x0000_s1028" type="#_x0000_t202" style="position:absolute;margin-left:212.8pt;margin-top:803.4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glrQIAALI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" filled="f" stroked="f">
              <v:textbox inset="0,0,0,0">
                <w:txbxContent>
                  <w:p w14:paraId="5EAA37F0" w14:textId="77777777" w:rsidR="002B7DAE" w:rsidRPr="0039472D" w:rsidRDefault="002B7DAE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rachelssMLA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2B7DAE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68C114C" wp14:editId="6680523F">
              <wp:simplePos x="0" y="0"/>
              <wp:positionH relativeFrom="page">
                <wp:posOffset>1038224</wp:posOffset>
              </wp:positionH>
              <wp:positionV relativeFrom="page">
                <wp:posOffset>10172700</wp:posOffset>
              </wp:positionV>
              <wp:extent cx="1285875" cy="209550"/>
              <wp:effectExtent l="0" t="0" r="9525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79A764" w14:textId="77777777" w:rsidR="002B7DAE" w:rsidRPr="0039472D" w:rsidRDefault="002B7DA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RachelSS_MLA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68C114C" id="Text Box 11" o:spid="_x0000_s1029" type="#_x0000_t202" style="position:absolute;margin-left:81.75pt;margin-top:801pt;width:101.25pt;height:16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" filled="f" stroked="f">
              <v:textbox inset="0,0,0,0">
                <w:txbxContent>
                  <w:p w14:paraId="4679A764" w14:textId="77777777" w:rsidR="002B7DAE" w:rsidRPr="0039472D" w:rsidRDefault="002B7DA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RachelSS_MLA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2B7DA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63E01938" wp14:editId="27346D7C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5F5DA09" id="Group 14" o:spid="_x0000_s1026" alt="Title: Social Media icon - Description: Social Media icon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  <w:r w:rsidR="002B7DAE">
      <w:tab/>
    </w:r>
    <w:r w:rsidR="002B7DAE">
      <w:tab/>
    </w:r>
    <w:r w:rsidR="002B7DAE">
      <w:tab/>
    </w:r>
    <w:r w:rsidR="002B7DAE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AD5EF8" w14:textId="77777777" w:rsidR="00DA1D6C" w:rsidRDefault="00DA1D6C" w:rsidP="00AD7D31">
      <w:pPr>
        <w:spacing w:after="0" w:line="240" w:lineRule="auto"/>
      </w:pPr>
      <w:r>
        <w:separator/>
      </w:r>
    </w:p>
  </w:footnote>
  <w:footnote w:type="continuationSeparator" w:id="0">
    <w:p w14:paraId="3D1E72CE" w14:textId="77777777" w:rsidR="00DA1D6C" w:rsidRDefault="00DA1D6C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9DF28" w14:textId="77777777" w:rsidR="002B7DAE" w:rsidRPr="00DD766A" w:rsidRDefault="002B7DAE" w:rsidP="00B01554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 wp14:anchorId="4B532E97" wp14:editId="512F4453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27" name="Picture 27" descr="ACT GOV logo" title="ACT GOV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3E4A">
      <w:rPr>
        <w:b/>
        <w:color w:val="231F20"/>
        <w:sz w:val="16"/>
      </w:rPr>
      <w:br/>
    </w:r>
    <w:r>
      <w:rPr>
        <w:rFonts w:ascii="Montserrat" w:hAnsi="Montserrat"/>
        <w:b/>
        <w:color w:val="FFFFFF" w:themeColor="background1"/>
        <w:sz w:val="36"/>
      </w:rPr>
      <w:t xml:space="preserve">Rachel Stephen-Smith </w:t>
    </w:r>
    <w:r w:rsidRPr="00F50739">
      <w:rPr>
        <w:rFonts w:ascii="Montserrat" w:hAnsi="Montserrat"/>
        <w:b/>
        <w:color w:val="FFFFFF" w:themeColor="background1"/>
        <w:sz w:val="28"/>
      </w:rPr>
      <w:t>MLA</w:t>
    </w:r>
    <w:r w:rsidRPr="00F50739">
      <w:rPr>
        <w:b/>
        <w:color w:val="231F20"/>
        <w:spacing w:val="21"/>
        <w:sz w:val="24"/>
      </w:rPr>
      <w:tab/>
    </w:r>
    <w:r>
      <w:rPr>
        <w:b/>
        <w:color w:val="231F20"/>
        <w:spacing w:val="-1"/>
        <w:sz w:val="24"/>
      </w:rPr>
      <w:br/>
    </w:r>
    <w:r>
      <w:rPr>
        <w:b/>
        <w:color w:val="231F20"/>
        <w:spacing w:val="-1"/>
        <w:sz w:val="24"/>
      </w:rPr>
      <w:br/>
    </w:r>
    <w:r w:rsidR="000C61AC">
      <w:t>Minister for Aboriginal and Torres Strait Islander Affairs</w:t>
    </w:r>
    <w:r w:rsidR="000C61AC">
      <w:br/>
      <w:t>Minister for Children, Youth and Families</w:t>
    </w:r>
    <w:r w:rsidR="000C61AC">
      <w:br/>
      <w:t>Minister for Health</w:t>
    </w:r>
    <w:r w:rsidR="000C61AC">
      <w:br/>
      <w:t>Minister for Urban Renewal</w:t>
    </w:r>
    <w:r w:rsidRPr="00DD766A">
      <w:rPr>
        <w:rFonts w:eastAsia="Arial" w:cs="Arial"/>
        <w:sz w:val="24"/>
        <w:szCs w:val="24"/>
      </w:rPr>
      <w:t xml:space="preserve"> </w:t>
    </w:r>
  </w:p>
  <w:p w14:paraId="44C2F18D" w14:textId="77777777" w:rsidR="002B7DAE" w:rsidRPr="00A36ECA" w:rsidRDefault="002B7DAE" w:rsidP="00A36ECA">
    <w:pPr>
      <w:pStyle w:val="Portfolio"/>
      <w:spacing w:after="160" w:line="240" w:lineRule="exact"/>
      <w:ind w:left="5245" w:right="-624"/>
      <w:rPr>
        <w:rFonts w:asciiTheme="minorHAnsi" w:hAnsiTheme="minorHAnsi"/>
        <w:sz w:val="10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>Kurrajong</w:t>
    </w:r>
    <w:r w:rsidRPr="00DD766A">
      <w:rPr>
        <w:rFonts w:asciiTheme="minorHAnsi" w:hAnsiTheme="minorHAnsi"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DD"/>
    <w:rsid w:val="00003EC0"/>
    <w:rsid w:val="00097ABE"/>
    <w:rsid w:val="000C61AC"/>
    <w:rsid w:val="001450DC"/>
    <w:rsid w:val="001804F3"/>
    <w:rsid w:val="00180F97"/>
    <w:rsid w:val="001851B2"/>
    <w:rsid w:val="001D7389"/>
    <w:rsid w:val="00281001"/>
    <w:rsid w:val="002B7DAE"/>
    <w:rsid w:val="002F00EF"/>
    <w:rsid w:val="00313E4A"/>
    <w:rsid w:val="00355B7E"/>
    <w:rsid w:val="00397FDD"/>
    <w:rsid w:val="003A3253"/>
    <w:rsid w:val="0041104E"/>
    <w:rsid w:val="004B0D19"/>
    <w:rsid w:val="005351C5"/>
    <w:rsid w:val="0055749D"/>
    <w:rsid w:val="00584366"/>
    <w:rsid w:val="005A0C5D"/>
    <w:rsid w:val="005C37B4"/>
    <w:rsid w:val="005C4787"/>
    <w:rsid w:val="005C4ECB"/>
    <w:rsid w:val="005E7DE1"/>
    <w:rsid w:val="0061634E"/>
    <w:rsid w:val="00630AB0"/>
    <w:rsid w:val="0064748B"/>
    <w:rsid w:val="00655CD8"/>
    <w:rsid w:val="00670B78"/>
    <w:rsid w:val="006A1B70"/>
    <w:rsid w:val="00712BA7"/>
    <w:rsid w:val="007D7FAC"/>
    <w:rsid w:val="00805F83"/>
    <w:rsid w:val="00806ACB"/>
    <w:rsid w:val="00813E97"/>
    <w:rsid w:val="00834846"/>
    <w:rsid w:val="00855531"/>
    <w:rsid w:val="008A1F0B"/>
    <w:rsid w:val="008B2DB4"/>
    <w:rsid w:val="008D15E5"/>
    <w:rsid w:val="00905161"/>
    <w:rsid w:val="00965582"/>
    <w:rsid w:val="009C2877"/>
    <w:rsid w:val="009C42E3"/>
    <w:rsid w:val="00A031A0"/>
    <w:rsid w:val="00A36ECA"/>
    <w:rsid w:val="00A50704"/>
    <w:rsid w:val="00A54A61"/>
    <w:rsid w:val="00A6321A"/>
    <w:rsid w:val="00A86735"/>
    <w:rsid w:val="00AA6B7F"/>
    <w:rsid w:val="00AD7D31"/>
    <w:rsid w:val="00AF7BB6"/>
    <w:rsid w:val="00B01554"/>
    <w:rsid w:val="00B054C3"/>
    <w:rsid w:val="00B85096"/>
    <w:rsid w:val="00BD6712"/>
    <w:rsid w:val="00BE4856"/>
    <w:rsid w:val="00C7761B"/>
    <w:rsid w:val="00C850A8"/>
    <w:rsid w:val="00CB14FC"/>
    <w:rsid w:val="00CC1187"/>
    <w:rsid w:val="00CD1DB0"/>
    <w:rsid w:val="00D07CA4"/>
    <w:rsid w:val="00D233FB"/>
    <w:rsid w:val="00D5598D"/>
    <w:rsid w:val="00DA1D6C"/>
    <w:rsid w:val="00DD766A"/>
    <w:rsid w:val="00DE7115"/>
    <w:rsid w:val="00ED5634"/>
    <w:rsid w:val="00F04BA2"/>
    <w:rsid w:val="00F50739"/>
    <w:rsid w:val="00FB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  <w14:docId w14:val="001CB1B8"/>
  <w15:chartTrackingRefBased/>
  <w15:docId w15:val="{F5540421-509B-41C1-915B-70A85ACA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7FDD"/>
    <w:rPr>
      <w:color w:val="605E5C"/>
      <w:shd w:val="clear" w:color="auto" w:fill="E1DFDD"/>
    </w:rPr>
  </w:style>
  <w:style w:type="paragraph" w:customStyle="1" w:styleId="Default">
    <w:name w:val="Default"/>
    <w:rsid w:val="00CB14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Email%20stephen-smith@act.gov.au" TargetMode="External"/><Relationship Id="rId1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am%20duffy\Downloads\RachelStephenSmith-Letterhead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9B5854DD0943985B1931B7971495" ma:contentTypeVersion="4" ma:contentTypeDescription="Create a new document." ma:contentTypeScope="" ma:versionID="c050060d99c501b3ab15ce3551ac0a87">
  <xsd:schema xmlns:xsd="http://www.w3.org/2001/XMLSchema" xmlns:xs="http://www.w3.org/2001/XMLSchema" xmlns:p="http://schemas.microsoft.com/office/2006/metadata/properties" xmlns:ns2="f6c841be-bb08-4901-87b0-0033aa80d2c6" targetNamespace="http://schemas.microsoft.com/office/2006/metadata/properties" ma:root="true" ma:fieldsID="301b8bd1dce2fe06e2c642ce679eeb81" ns2:_="">
    <xsd:import namespace="f6c841be-bb08-4901-87b0-0033aa80d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41be-bb08-4901-87b0-0033aa80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DocumentType" ma:index="11" nillable="true" ma:displayName="Document Type" ma:format="Dropdown" ma:internalName="DocumentType">
      <xsd:simpleType>
        <xsd:restriction base="dms:Choice">
          <xsd:enumeration value="Guidelin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6c841be-bb08-4901-87b0-0033aa80d2c6" xsi:nil="true"/>
    <DocumentType xmlns="f6c841be-bb08-4901-87b0-0033aa80d2c6" xsi:nil="true"/>
  </documentManagement>
</p:properties>
</file>

<file path=customXml/itemProps1.xml><?xml version="1.0" encoding="utf-8"?>
<ds:datastoreItem xmlns:ds="http://schemas.openxmlformats.org/officeDocument/2006/customXml" ds:itemID="{C6EAF73D-229C-47EC-A58B-E3B5371638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4EA7AF-E7E1-4E84-9568-7E5EDCCDD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41be-bb08-4901-87b0-0033aa80d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D3D687-A128-4B6C-BD27-F68BFB0AD19E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f6c841be-bb08-4901-87b0-0033aa80d2c6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RachelStephenSmith-Letterhead (1).dotx</Template>
  <TotalTime>2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Scrutiny response - DI2019-320</vt:lpstr>
    </vt:vector>
  </TitlesOfParts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DI2019-320</dc:title>
  <dc:subject/>
  <dc:creator/>
  <cp:keywords/>
  <dc:description/>
  <cp:lastModifiedBy>Shannon, Anne</cp:lastModifiedBy>
  <cp:revision>4</cp:revision>
  <cp:lastPrinted>2020-02-13T21:50:00Z</cp:lastPrinted>
  <dcterms:created xsi:type="dcterms:W3CDTF">2020-03-23T00:02:00Z</dcterms:created>
  <dcterms:modified xsi:type="dcterms:W3CDTF">2020-03-23T00:03:00Z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0x010100190D9B5854DD0943985B1931B7971495</vt:lpwstr>
  </property>
</Properties>
</file>