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D3" w:rsidRPr="00121CD3" w:rsidRDefault="00121CD3" w:rsidP="00121CD3">
      <w:pPr>
        <w:jc w:val="center"/>
        <w:rPr>
          <w:rFonts w:ascii="Times New Roman" w:hAnsi="Times New Roman"/>
          <w:b/>
          <w:bCs/>
          <w:lang w:val="en-AU"/>
        </w:rPr>
      </w:pPr>
      <w:r w:rsidRPr="00121CD3">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121CD3" w:rsidRPr="00121CD3" w:rsidRDefault="00121CD3" w:rsidP="00121CD3">
      <w:pPr>
        <w:keepNext/>
        <w:keepLines/>
        <w:spacing w:before="320"/>
        <w:jc w:val="center"/>
        <w:rPr>
          <w:rFonts w:ascii="Calibri" w:hAnsi="Calibri"/>
          <w:b/>
          <w:bCs/>
          <w:sz w:val="32"/>
          <w:szCs w:val="32"/>
          <w:lang w:val="en-AU"/>
        </w:rPr>
      </w:pPr>
      <w:r w:rsidRPr="00121CD3">
        <w:rPr>
          <w:rFonts w:ascii="Calibri" w:hAnsi="Calibri"/>
          <w:b/>
          <w:bCs/>
          <w:sz w:val="32"/>
          <w:szCs w:val="32"/>
          <w:lang w:val="en-AU"/>
        </w:rPr>
        <w:t>LEGISLATIVE ASSEMBLY FOR THE</w:t>
      </w:r>
    </w:p>
    <w:p w:rsidR="00121CD3" w:rsidRPr="00121CD3" w:rsidRDefault="00121CD3" w:rsidP="00121CD3">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121CD3">
            <w:rPr>
              <w:rFonts w:ascii="Calibri" w:hAnsi="Calibri"/>
              <w:b/>
              <w:bCs/>
              <w:sz w:val="32"/>
              <w:szCs w:val="32"/>
              <w:lang w:val="en-AU"/>
            </w:rPr>
            <w:t>AUSTRALIAN CAPITAL TERRITORY</w:t>
          </w:r>
        </w:smartTag>
      </w:smartTag>
    </w:p>
    <w:p w:rsidR="00121CD3" w:rsidRPr="00121CD3" w:rsidRDefault="00121CD3" w:rsidP="00121CD3">
      <w:pPr>
        <w:spacing w:before="360"/>
        <w:jc w:val="center"/>
        <w:rPr>
          <w:rFonts w:ascii="Calibri" w:hAnsi="Calibri"/>
          <w:b/>
          <w:sz w:val="28"/>
          <w:szCs w:val="28"/>
        </w:rPr>
      </w:pPr>
      <w:r w:rsidRPr="00121CD3">
        <w:rPr>
          <w:rFonts w:ascii="Calibri" w:hAnsi="Calibri"/>
          <w:b/>
          <w:sz w:val="28"/>
          <w:szCs w:val="28"/>
        </w:rPr>
        <w:t>2016–2017–2018–2019</w:t>
      </w:r>
    </w:p>
    <w:p w:rsidR="00121CD3" w:rsidRPr="00121CD3" w:rsidRDefault="00121CD3" w:rsidP="00121CD3">
      <w:pPr>
        <w:keepNext/>
        <w:keepLines/>
        <w:spacing w:before="360"/>
        <w:jc w:val="center"/>
        <w:rPr>
          <w:rFonts w:ascii="Calibri" w:hAnsi="Calibri"/>
          <w:b/>
          <w:sz w:val="40"/>
          <w:szCs w:val="40"/>
          <w:lang w:val="en-AU"/>
        </w:rPr>
      </w:pPr>
      <w:r w:rsidRPr="00121CD3">
        <w:rPr>
          <w:rFonts w:ascii="Calibri" w:hAnsi="Calibri"/>
          <w:b/>
          <w:sz w:val="40"/>
          <w:szCs w:val="40"/>
          <w:lang w:val="en-AU"/>
        </w:rPr>
        <w:t>MINUTES OF PROCEEDINGS</w:t>
      </w:r>
    </w:p>
    <w:p w:rsidR="00121CD3" w:rsidRPr="00121CD3" w:rsidRDefault="00121CD3" w:rsidP="00121CD3">
      <w:pPr>
        <w:spacing w:before="360"/>
        <w:jc w:val="center"/>
        <w:rPr>
          <w:rFonts w:ascii="Calibri" w:hAnsi="Calibri"/>
          <w:b/>
          <w:sz w:val="28"/>
          <w:szCs w:val="28"/>
        </w:rPr>
      </w:pPr>
      <w:r w:rsidRPr="00121CD3">
        <w:rPr>
          <w:rFonts w:ascii="Calibri" w:hAnsi="Calibri"/>
          <w:b/>
          <w:sz w:val="28"/>
          <w:szCs w:val="28"/>
        </w:rPr>
        <w:t xml:space="preserve">No </w:t>
      </w:r>
      <w:r>
        <w:rPr>
          <w:rFonts w:ascii="Calibri" w:hAnsi="Calibri"/>
          <w:b/>
          <w:sz w:val="28"/>
          <w:szCs w:val="28"/>
        </w:rPr>
        <w:t>104</w:t>
      </w:r>
    </w:p>
    <w:p w:rsidR="00121CD3" w:rsidRPr="00121CD3" w:rsidRDefault="00A6400F" w:rsidP="00121CD3">
      <w:pPr>
        <w:keepNext/>
        <w:keepLines/>
        <w:spacing w:before="360"/>
        <w:jc w:val="center"/>
        <w:rPr>
          <w:rFonts w:ascii="Calibri" w:hAnsi="Calibri"/>
          <w:b/>
          <w:bCs/>
          <w:caps/>
          <w:sz w:val="28"/>
          <w:szCs w:val="28"/>
          <w:lang w:val="en-AU"/>
        </w:rPr>
      </w:pPr>
      <w:hyperlink r:id="rId10" w:history="1">
        <w:r w:rsidR="00121CD3" w:rsidRPr="00A6400F">
          <w:rPr>
            <w:rStyle w:val="Hyperlink"/>
            <w:rFonts w:ascii="Calibri" w:hAnsi="Calibri"/>
            <w:b/>
            <w:bCs/>
            <w:caps/>
            <w:sz w:val="28"/>
            <w:szCs w:val="28"/>
            <w:lang w:val="en-AU"/>
          </w:rPr>
          <w:t>Thursday, 1 August 2019</w:t>
        </w:r>
      </w:hyperlink>
    </w:p>
    <w:tbl>
      <w:tblPr>
        <w:tblW w:w="0" w:type="auto"/>
        <w:jc w:val="center"/>
        <w:tblLayout w:type="fixed"/>
        <w:tblLook w:val="0000" w:firstRow="0" w:lastRow="0" w:firstColumn="0" w:lastColumn="0" w:noHBand="0" w:noVBand="0"/>
      </w:tblPr>
      <w:tblGrid>
        <w:gridCol w:w="2452"/>
      </w:tblGrid>
      <w:tr w:rsidR="00121CD3" w:rsidRPr="00121CD3" w:rsidTr="003447EF">
        <w:trPr>
          <w:trHeight w:hRule="exact" w:val="220"/>
          <w:jc w:val="center"/>
          <w:hidden/>
        </w:trPr>
        <w:tc>
          <w:tcPr>
            <w:tcW w:w="2452" w:type="dxa"/>
          </w:tcPr>
          <w:p w:rsidR="00121CD3" w:rsidRPr="00121CD3" w:rsidRDefault="00121CD3" w:rsidP="00121CD3">
            <w:pPr>
              <w:rPr>
                <w:rFonts w:ascii="Times New Roman" w:hAnsi="Times New Roman"/>
                <w:vanish/>
                <w:color w:val="008000"/>
                <w:sz w:val="16"/>
                <w:lang w:val="en-AU"/>
              </w:rPr>
            </w:pPr>
          </w:p>
        </w:tc>
      </w:tr>
      <w:tr w:rsidR="00121CD3" w:rsidRPr="00121CD3" w:rsidTr="003447EF">
        <w:trPr>
          <w:trHeight w:hRule="exact" w:val="60"/>
          <w:jc w:val="center"/>
          <w:hidden/>
        </w:trPr>
        <w:tc>
          <w:tcPr>
            <w:tcW w:w="2452" w:type="dxa"/>
            <w:tcBorders>
              <w:top w:val="single" w:sz="8" w:space="0" w:color="000000"/>
              <w:bottom w:val="single" w:sz="4" w:space="0" w:color="000000"/>
            </w:tcBorders>
          </w:tcPr>
          <w:p w:rsidR="00121CD3" w:rsidRPr="00121CD3" w:rsidRDefault="00121CD3" w:rsidP="00121CD3">
            <w:pPr>
              <w:rPr>
                <w:rFonts w:ascii="Times New Roman" w:hAnsi="Times New Roman"/>
                <w:vanish/>
                <w:color w:val="008000"/>
                <w:sz w:val="16"/>
                <w:lang w:val="en-AU"/>
              </w:rPr>
            </w:pPr>
          </w:p>
        </w:tc>
      </w:tr>
      <w:tr w:rsidR="00121CD3" w:rsidRPr="00121CD3" w:rsidTr="003447EF">
        <w:trPr>
          <w:trHeight w:hRule="exact" w:val="200"/>
          <w:jc w:val="center"/>
          <w:hidden/>
        </w:trPr>
        <w:tc>
          <w:tcPr>
            <w:tcW w:w="2452" w:type="dxa"/>
          </w:tcPr>
          <w:p w:rsidR="00121CD3" w:rsidRPr="00121CD3" w:rsidRDefault="00121CD3" w:rsidP="00121CD3">
            <w:pPr>
              <w:rPr>
                <w:rFonts w:ascii="Times New Roman" w:hAnsi="Times New Roman"/>
                <w:vanish/>
                <w:color w:val="008000"/>
                <w:sz w:val="16"/>
                <w:lang w:val="en-AU"/>
              </w:rPr>
            </w:pPr>
          </w:p>
        </w:tc>
      </w:tr>
    </w:tbl>
    <w:p w:rsidR="001E066E" w:rsidRPr="001E066E" w:rsidRDefault="001E066E" w:rsidP="001E066E">
      <w:pPr>
        <w:keepNext/>
        <w:keepLines/>
        <w:tabs>
          <w:tab w:val="right" w:pos="339"/>
          <w:tab w:val="left" w:pos="720"/>
        </w:tabs>
        <w:spacing w:before="240"/>
        <w:ind w:left="720" w:hanging="720"/>
        <w:jc w:val="both"/>
        <w:rPr>
          <w:rFonts w:ascii="Calibri" w:hAnsi="Calibri"/>
          <w:bCs/>
          <w:lang w:val="en-AU"/>
        </w:rPr>
      </w:pPr>
      <w:r w:rsidRPr="001E066E">
        <w:rPr>
          <w:rFonts w:ascii="Calibri" w:hAnsi="Calibri"/>
          <w:bCs/>
          <w:lang w:val="en-AU"/>
        </w:rPr>
        <w:tab/>
      </w:r>
      <w:r w:rsidR="00FB2CE3">
        <w:rPr>
          <w:rFonts w:ascii="Calibri" w:hAnsi="Calibri"/>
          <w:b/>
          <w:lang w:val="en-AU"/>
        </w:rPr>
        <w:fldChar w:fldCharType="begin"/>
      </w:r>
      <w:r w:rsidR="00FB2CE3">
        <w:rPr>
          <w:rFonts w:ascii="Calibri" w:hAnsi="Calibri"/>
          <w:b/>
          <w:lang w:val="en-AU"/>
        </w:rPr>
        <w:instrText xml:space="preserve"> SEQ A \* MERGEFORMAT </w:instrText>
      </w:r>
      <w:r w:rsidR="00FB2CE3">
        <w:rPr>
          <w:rFonts w:ascii="Calibri" w:hAnsi="Calibri"/>
          <w:b/>
          <w:lang w:val="en-AU"/>
        </w:rPr>
        <w:fldChar w:fldCharType="separate"/>
      </w:r>
      <w:r w:rsidR="0062368C">
        <w:rPr>
          <w:rFonts w:ascii="Calibri" w:hAnsi="Calibri"/>
          <w:b/>
          <w:noProof/>
          <w:lang w:val="en-AU"/>
        </w:rPr>
        <w:t>1</w:t>
      </w:r>
      <w:r w:rsidR="00FB2CE3">
        <w:rPr>
          <w:rFonts w:ascii="Calibri" w:hAnsi="Calibri"/>
          <w:b/>
          <w:lang w:val="en-AU"/>
        </w:rPr>
        <w:fldChar w:fldCharType="end"/>
      </w:r>
      <w:r w:rsidRPr="001E066E">
        <w:rPr>
          <w:rFonts w:ascii="Calibri" w:hAnsi="Calibri"/>
          <w:bCs/>
          <w:lang w:val="en-AU"/>
        </w:rPr>
        <w:tab/>
        <w:t>The Assembly met at 10 a.m., pursuant to adjournment.  The Speaker (</w:t>
      </w:r>
      <w:r>
        <w:rPr>
          <w:rFonts w:ascii="Calibri" w:hAnsi="Calibri"/>
          <w:bCs/>
          <w:lang w:val="en-AU"/>
        </w:rPr>
        <w:t>Ms J. Burch</w:t>
      </w:r>
      <w:r w:rsidRPr="001E066E">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1E066E">
            <w:rPr>
              <w:rFonts w:ascii="Calibri" w:hAnsi="Calibri"/>
              <w:bCs/>
              <w:lang w:val="en-AU"/>
            </w:rPr>
            <w:t>Australian Capital Territory</w:t>
          </w:r>
        </w:smartTag>
      </w:smartTag>
      <w:r w:rsidRPr="001E066E">
        <w:rPr>
          <w:rFonts w:ascii="Calibri" w:hAnsi="Calibri"/>
          <w:bCs/>
          <w:lang w:val="en-AU"/>
        </w:rPr>
        <w:t>.</w:t>
      </w:r>
    </w:p>
    <w:p w:rsidR="001E066E" w:rsidRPr="001E066E" w:rsidRDefault="001E066E" w:rsidP="001E066E">
      <w:pPr>
        <w:keepNext/>
        <w:keepLines/>
        <w:tabs>
          <w:tab w:val="right" w:pos="339"/>
          <w:tab w:val="left" w:pos="720"/>
        </w:tabs>
        <w:spacing w:before="240"/>
        <w:ind w:left="720" w:hanging="720"/>
        <w:jc w:val="both"/>
        <w:rPr>
          <w:rFonts w:ascii="Calibri" w:hAnsi="Calibri"/>
          <w:b/>
          <w:caps/>
          <w:lang w:val="en-AU"/>
        </w:rPr>
      </w:pPr>
      <w:r w:rsidRPr="001E066E">
        <w:rPr>
          <w:rFonts w:ascii="Calibri" w:hAnsi="Calibri"/>
          <w:b/>
          <w:caps/>
          <w:lang w:val="en-AU"/>
        </w:rPr>
        <w:tab/>
      </w:r>
      <w:r w:rsidR="00FB2CE3">
        <w:rPr>
          <w:rFonts w:ascii="Calibri" w:hAnsi="Calibri"/>
          <w:b/>
          <w:bCs/>
          <w:caps/>
        </w:rPr>
        <w:fldChar w:fldCharType="begin"/>
      </w:r>
      <w:r w:rsidR="00FB2CE3">
        <w:rPr>
          <w:rFonts w:ascii="Calibri" w:hAnsi="Calibri"/>
          <w:b/>
          <w:bCs/>
          <w:caps/>
        </w:rPr>
        <w:instrText xml:space="preserve"> SEQ A \* MERGEFORMAT </w:instrText>
      </w:r>
      <w:r w:rsidR="00FB2CE3">
        <w:rPr>
          <w:rFonts w:ascii="Calibri" w:hAnsi="Calibri"/>
          <w:b/>
          <w:bCs/>
          <w:caps/>
        </w:rPr>
        <w:fldChar w:fldCharType="separate"/>
      </w:r>
      <w:r w:rsidR="0062368C">
        <w:rPr>
          <w:rFonts w:ascii="Calibri" w:hAnsi="Calibri"/>
          <w:b/>
          <w:bCs/>
          <w:caps/>
          <w:noProof/>
        </w:rPr>
        <w:t>2</w:t>
      </w:r>
      <w:r w:rsidR="00FB2CE3">
        <w:rPr>
          <w:rFonts w:ascii="Calibri" w:hAnsi="Calibri"/>
          <w:b/>
          <w:bCs/>
          <w:caps/>
        </w:rPr>
        <w:fldChar w:fldCharType="end"/>
      </w:r>
      <w:r w:rsidRPr="001E066E">
        <w:rPr>
          <w:rFonts w:ascii="Calibri" w:hAnsi="Calibri"/>
          <w:b/>
          <w:caps/>
          <w:lang w:val="en-AU"/>
        </w:rPr>
        <w:tab/>
        <w:t xml:space="preserve">DEATH OF </w:t>
      </w:r>
      <w:r w:rsidR="00DA5379">
        <w:rPr>
          <w:rFonts w:ascii="Calibri" w:hAnsi="Calibri"/>
          <w:b/>
          <w:caps/>
          <w:lang w:val="en-AU"/>
        </w:rPr>
        <w:t>the Honourable Robert James Lee</w:t>
      </w:r>
      <w:r>
        <w:rPr>
          <w:rFonts w:ascii="Calibri" w:hAnsi="Calibri"/>
          <w:b/>
          <w:caps/>
          <w:lang w:val="en-AU"/>
        </w:rPr>
        <w:t xml:space="preserve"> HAWKE AC</w:t>
      </w:r>
    </w:p>
    <w:p w:rsidR="001E066E" w:rsidRPr="001E066E" w:rsidRDefault="001E066E" w:rsidP="001E066E">
      <w:pPr>
        <w:tabs>
          <w:tab w:val="left" w:pos="1197"/>
          <w:tab w:val="left" w:pos="1767"/>
        </w:tabs>
        <w:spacing w:before="120"/>
        <w:ind w:left="741"/>
        <w:jc w:val="both"/>
        <w:rPr>
          <w:rFonts w:ascii="Calibri" w:hAnsi="Calibri"/>
          <w:lang w:val="en-AU"/>
        </w:rPr>
      </w:pPr>
      <w:r>
        <w:rPr>
          <w:rFonts w:ascii="Calibri" w:hAnsi="Calibri"/>
          <w:lang w:val="en-AU"/>
        </w:rPr>
        <w:t>Mr Barr</w:t>
      </w:r>
      <w:r w:rsidRPr="001E066E">
        <w:rPr>
          <w:rFonts w:ascii="Calibri" w:hAnsi="Calibri"/>
          <w:lang w:val="en-AU"/>
        </w:rPr>
        <w:t xml:space="preserve"> (</w:t>
      </w:r>
      <w:r>
        <w:rPr>
          <w:rFonts w:ascii="Calibri" w:hAnsi="Calibri"/>
          <w:lang w:val="en-AU"/>
        </w:rPr>
        <w:t>Chief Minister</w:t>
      </w:r>
      <w:r w:rsidRPr="001E066E">
        <w:rPr>
          <w:rFonts w:ascii="Calibri" w:hAnsi="Calibri"/>
          <w:lang w:val="en-AU"/>
        </w:rPr>
        <w:t xml:space="preserve">) moved—That this Assembly </w:t>
      </w:r>
      <w:r w:rsidRPr="00DA5379">
        <w:rPr>
          <w:lang w:val="en-AU"/>
        </w:rPr>
        <w:t xml:space="preserve">expresses its deep </w:t>
      </w:r>
      <w:r w:rsidR="00DA5379" w:rsidRPr="00DA5379">
        <w:rPr>
          <w:iCs/>
          <w:szCs w:val="24"/>
        </w:rPr>
        <w:t>sorrow at the death of the Honourable Robert James Lee Hawke AC</w:t>
      </w:r>
      <w:r w:rsidRPr="001E066E">
        <w:rPr>
          <w:rFonts w:ascii="Calibri" w:hAnsi="Calibri"/>
          <w:lang w:val="en-AU"/>
        </w:rPr>
        <w:t>.</w:t>
      </w:r>
    </w:p>
    <w:p w:rsidR="001E066E" w:rsidRPr="001E066E" w:rsidRDefault="00FA0B6C" w:rsidP="001E066E">
      <w:pPr>
        <w:tabs>
          <w:tab w:val="left" w:pos="1197"/>
          <w:tab w:val="left" w:pos="1767"/>
        </w:tabs>
        <w:spacing w:before="120"/>
        <w:ind w:left="741"/>
        <w:jc w:val="both"/>
        <w:rPr>
          <w:rFonts w:ascii="Calibri" w:hAnsi="Calibri"/>
          <w:lang w:val="en-AU"/>
        </w:rPr>
      </w:pPr>
      <w:r>
        <w:rPr>
          <w:rFonts w:ascii="Calibri" w:hAnsi="Calibri"/>
          <w:lang w:val="en-AU"/>
        </w:rPr>
        <w:t>Mr Coe (Leader of the Opposition) and</w:t>
      </w:r>
      <w:r w:rsidR="001E066E" w:rsidRPr="001E066E">
        <w:rPr>
          <w:rFonts w:ascii="Calibri" w:hAnsi="Calibri"/>
          <w:lang w:val="en-AU"/>
        </w:rPr>
        <w:t xml:space="preserve"> </w:t>
      </w:r>
      <w:r>
        <w:rPr>
          <w:rFonts w:ascii="Calibri" w:hAnsi="Calibri"/>
          <w:lang w:val="en-AU"/>
        </w:rPr>
        <w:t>Mr Rattenbury (Leader of the ACT Greens)</w:t>
      </w:r>
      <w:r w:rsidR="001E066E" w:rsidRPr="001E066E">
        <w:rPr>
          <w:rFonts w:ascii="Calibri" w:hAnsi="Calibri"/>
          <w:lang w:val="en-AU"/>
        </w:rPr>
        <w:t xml:space="preserve"> addressed the Assembly in support of the motion and all Members present having stood, in silence—</w:t>
      </w:r>
    </w:p>
    <w:p w:rsidR="001E066E" w:rsidRPr="001E066E" w:rsidRDefault="001E066E" w:rsidP="001E066E">
      <w:pPr>
        <w:tabs>
          <w:tab w:val="left" w:pos="1197"/>
          <w:tab w:val="left" w:pos="1767"/>
        </w:tabs>
        <w:spacing w:before="120"/>
        <w:ind w:left="741"/>
        <w:jc w:val="both"/>
        <w:rPr>
          <w:rFonts w:ascii="Calibri" w:hAnsi="Calibri"/>
          <w:lang w:val="en-AU"/>
        </w:rPr>
      </w:pPr>
      <w:r w:rsidRPr="001E066E">
        <w:rPr>
          <w:rFonts w:ascii="Calibri" w:hAnsi="Calibri"/>
          <w:lang w:val="en-AU"/>
        </w:rPr>
        <w:t>Question—passed.</w:t>
      </w:r>
    </w:p>
    <w:p w:rsidR="00E72929" w:rsidRPr="00E72929" w:rsidRDefault="00E72929" w:rsidP="00E72929">
      <w:pPr>
        <w:keepNext/>
        <w:keepLines/>
        <w:tabs>
          <w:tab w:val="right" w:pos="339"/>
          <w:tab w:val="left" w:pos="720"/>
        </w:tabs>
        <w:spacing w:before="240"/>
        <w:ind w:left="720" w:hanging="720"/>
        <w:jc w:val="both"/>
        <w:rPr>
          <w:rFonts w:ascii="Calibri" w:hAnsi="Calibri"/>
          <w:b/>
          <w:lang w:val="en-AU"/>
        </w:rPr>
      </w:pPr>
      <w:r w:rsidRPr="00E72929">
        <w:rPr>
          <w:rFonts w:ascii="Calibri" w:hAnsi="Calibri"/>
          <w:b/>
          <w:lang w:val="en-AU"/>
        </w:rPr>
        <w:tab/>
      </w:r>
      <w:r w:rsidR="00FB2CE3">
        <w:rPr>
          <w:rFonts w:ascii="Calibri" w:hAnsi="Calibri"/>
          <w:b/>
          <w:bCs/>
          <w:lang w:val="en-AU"/>
        </w:rPr>
        <w:fldChar w:fldCharType="begin"/>
      </w:r>
      <w:r w:rsidR="00FB2CE3">
        <w:rPr>
          <w:rFonts w:ascii="Calibri" w:hAnsi="Calibri"/>
          <w:b/>
          <w:bCs/>
          <w:lang w:val="en-AU"/>
        </w:rPr>
        <w:instrText xml:space="preserve"> SEQ A \* MERGEFORMAT </w:instrText>
      </w:r>
      <w:r w:rsidR="00FB2CE3">
        <w:rPr>
          <w:rFonts w:ascii="Calibri" w:hAnsi="Calibri"/>
          <w:b/>
          <w:bCs/>
          <w:lang w:val="en-AU"/>
        </w:rPr>
        <w:fldChar w:fldCharType="separate"/>
      </w:r>
      <w:r w:rsidR="0062368C">
        <w:rPr>
          <w:rFonts w:ascii="Calibri" w:hAnsi="Calibri"/>
          <w:b/>
          <w:bCs/>
          <w:noProof/>
          <w:lang w:val="en-AU"/>
        </w:rPr>
        <w:t>3</w:t>
      </w:r>
      <w:r w:rsidR="00FB2CE3">
        <w:rPr>
          <w:rFonts w:ascii="Calibri" w:hAnsi="Calibri"/>
          <w:b/>
          <w:bCs/>
          <w:lang w:val="en-AU"/>
        </w:rPr>
        <w:fldChar w:fldCharType="end"/>
      </w:r>
      <w:r w:rsidRPr="00E72929">
        <w:rPr>
          <w:rFonts w:ascii="Calibri" w:hAnsi="Calibri"/>
          <w:b/>
          <w:lang w:val="en-AU"/>
        </w:rPr>
        <w:tab/>
      </w:r>
      <w:r w:rsidR="009C78F5">
        <w:rPr>
          <w:rFonts w:ascii="Calibri" w:hAnsi="Calibri"/>
          <w:b/>
          <w:lang w:val="en-AU"/>
        </w:rPr>
        <w:t>LANDCARE</w:t>
      </w:r>
      <w:r>
        <w:rPr>
          <w:rFonts w:ascii="Calibri" w:hAnsi="Calibri"/>
          <w:b/>
          <w:lang w:val="en-AU"/>
        </w:rPr>
        <w:t>—</w:t>
      </w:r>
      <w:r w:rsidR="009C78F5">
        <w:rPr>
          <w:rFonts w:ascii="Calibri" w:hAnsi="Calibri"/>
          <w:b/>
          <w:lang w:val="en-AU"/>
        </w:rPr>
        <w:t>30TH</w:t>
      </w:r>
      <w:r>
        <w:rPr>
          <w:rFonts w:ascii="Calibri" w:hAnsi="Calibri"/>
          <w:b/>
          <w:lang w:val="en-AU"/>
        </w:rPr>
        <w:t xml:space="preserve"> ANNIVERSARY</w:t>
      </w:r>
      <w:r w:rsidR="009C78F5">
        <w:rPr>
          <w:rFonts w:ascii="Calibri" w:hAnsi="Calibri"/>
          <w:b/>
          <w:lang w:val="en-AU"/>
        </w:rPr>
        <w:t xml:space="preserve"> OF THE ESTABLISHMENT</w:t>
      </w:r>
      <w:r w:rsidRPr="00E72929">
        <w:rPr>
          <w:rFonts w:ascii="Calibri" w:hAnsi="Calibri"/>
          <w:b/>
          <w:lang w:val="en-AU"/>
        </w:rPr>
        <w:t>—MINISTERIAL STATEMENT—PAPER NOTED</w:t>
      </w:r>
    </w:p>
    <w:p w:rsidR="00E72929" w:rsidRPr="00E72929" w:rsidRDefault="00E72929" w:rsidP="00E72929">
      <w:pPr>
        <w:spacing w:before="120"/>
        <w:ind w:left="720"/>
        <w:jc w:val="both"/>
        <w:rPr>
          <w:rFonts w:ascii="Calibri" w:hAnsi="Calibri"/>
          <w:lang w:val="en-AU"/>
        </w:rPr>
      </w:pPr>
      <w:r>
        <w:rPr>
          <w:rFonts w:ascii="Calibri" w:hAnsi="Calibri"/>
          <w:lang w:val="en-AU"/>
        </w:rPr>
        <w:t>Mr Gentleman (Minister for the Environment and Heritage)</w:t>
      </w:r>
      <w:r w:rsidRPr="00E72929">
        <w:rPr>
          <w:rFonts w:ascii="Calibri" w:hAnsi="Calibri"/>
          <w:lang w:val="en-AU"/>
        </w:rPr>
        <w:t xml:space="preserve"> made a ministerial statement concerning </w:t>
      </w:r>
      <w:r w:rsidR="005A4602">
        <w:rPr>
          <w:rFonts w:ascii="Calibri" w:hAnsi="Calibri"/>
          <w:lang w:val="en-AU"/>
        </w:rPr>
        <w:t>the 30</w:t>
      </w:r>
      <w:r w:rsidR="005A4602" w:rsidRPr="005A4602">
        <w:rPr>
          <w:rFonts w:ascii="Calibri" w:hAnsi="Calibri"/>
          <w:vertAlign w:val="superscript"/>
          <w:lang w:val="en-AU"/>
        </w:rPr>
        <w:t>th</w:t>
      </w:r>
      <w:r w:rsidR="005A4602">
        <w:rPr>
          <w:rFonts w:ascii="Calibri" w:hAnsi="Calibri"/>
          <w:lang w:val="en-AU"/>
        </w:rPr>
        <w:t xml:space="preserve"> anniversary of the e</w:t>
      </w:r>
      <w:r>
        <w:rPr>
          <w:rFonts w:ascii="Calibri" w:hAnsi="Calibri"/>
          <w:lang w:val="en-AU"/>
        </w:rPr>
        <w:t>stablishment of Landcare</w:t>
      </w:r>
      <w:r w:rsidR="005A4602">
        <w:rPr>
          <w:rFonts w:ascii="Calibri" w:hAnsi="Calibri"/>
          <w:lang w:val="en-AU"/>
        </w:rPr>
        <w:t xml:space="preserve"> </w:t>
      </w:r>
      <w:r w:rsidRPr="00E72929">
        <w:rPr>
          <w:rFonts w:ascii="Calibri" w:hAnsi="Calibri"/>
          <w:lang w:val="en-AU"/>
        </w:rPr>
        <w:t>and presented the following paper:</w:t>
      </w:r>
    </w:p>
    <w:p w:rsidR="00E72929" w:rsidRPr="00E72929" w:rsidRDefault="00E72929" w:rsidP="00E72929">
      <w:pPr>
        <w:spacing w:before="120"/>
        <w:ind w:left="720"/>
        <w:jc w:val="both"/>
        <w:rPr>
          <w:rFonts w:ascii="Calibri" w:hAnsi="Calibri"/>
          <w:lang w:val="en-AU"/>
        </w:rPr>
      </w:pPr>
      <w:r>
        <w:rPr>
          <w:rFonts w:ascii="Calibri" w:hAnsi="Calibri"/>
          <w:lang w:val="en-AU"/>
        </w:rPr>
        <w:t>30th Anniversary</w:t>
      </w:r>
      <w:r w:rsidR="009C78F5">
        <w:rPr>
          <w:rFonts w:ascii="Calibri" w:hAnsi="Calibri"/>
          <w:lang w:val="en-AU"/>
        </w:rPr>
        <w:t xml:space="preserve"> of the establishment of Landcare—</w:t>
      </w:r>
      <w:r w:rsidRPr="00E72929">
        <w:rPr>
          <w:rFonts w:ascii="Calibri" w:hAnsi="Calibri"/>
          <w:lang w:val="en-AU"/>
        </w:rPr>
        <w:t xml:space="preserve">Ministerial statement, </w:t>
      </w:r>
      <w:r>
        <w:rPr>
          <w:rFonts w:ascii="Calibri" w:hAnsi="Calibri"/>
          <w:lang w:val="en-AU"/>
        </w:rPr>
        <w:t>1 August 2019</w:t>
      </w:r>
      <w:r w:rsidRPr="00E72929">
        <w:rPr>
          <w:rFonts w:ascii="Calibri" w:hAnsi="Calibri"/>
          <w:lang w:val="en-AU"/>
        </w:rPr>
        <w:t>.</w:t>
      </w:r>
    </w:p>
    <w:p w:rsidR="00E72929" w:rsidRPr="00E72929" w:rsidRDefault="00E72929" w:rsidP="00E72929">
      <w:pPr>
        <w:spacing w:before="120"/>
        <w:ind w:left="720"/>
        <w:jc w:val="both"/>
        <w:rPr>
          <w:rFonts w:ascii="Calibri" w:hAnsi="Calibri"/>
          <w:lang w:val="en-AU"/>
        </w:rPr>
      </w:pPr>
      <w:r>
        <w:rPr>
          <w:rFonts w:ascii="Calibri" w:hAnsi="Calibri"/>
          <w:lang w:val="en-AU"/>
        </w:rPr>
        <w:lastRenderedPageBreak/>
        <w:t>Mr Gentleman</w:t>
      </w:r>
      <w:r w:rsidRPr="00E72929">
        <w:rPr>
          <w:rFonts w:ascii="Calibri" w:hAnsi="Calibri"/>
          <w:lang w:val="en-AU"/>
        </w:rPr>
        <w:t xml:space="preserve"> moved—That the Assembly take note of the paper.</w:t>
      </w:r>
    </w:p>
    <w:p w:rsidR="00E72929" w:rsidRPr="00E72929" w:rsidRDefault="00E72929" w:rsidP="00E72929">
      <w:pPr>
        <w:spacing w:before="120"/>
        <w:ind w:left="720"/>
        <w:jc w:val="both"/>
        <w:rPr>
          <w:rFonts w:ascii="Calibri" w:hAnsi="Calibri"/>
          <w:lang w:val="en-AU"/>
        </w:rPr>
      </w:pPr>
      <w:r w:rsidRPr="00E72929">
        <w:rPr>
          <w:rFonts w:ascii="Calibri" w:hAnsi="Calibri"/>
          <w:lang w:val="en-AU"/>
        </w:rPr>
        <w:t>Debate ensued.</w:t>
      </w:r>
    </w:p>
    <w:p w:rsidR="00E72929" w:rsidRPr="00E72929" w:rsidRDefault="00E72929" w:rsidP="00E72929">
      <w:pPr>
        <w:spacing w:before="120"/>
        <w:ind w:left="720"/>
        <w:jc w:val="both"/>
        <w:rPr>
          <w:rFonts w:ascii="Calibri" w:hAnsi="Calibri"/>
          <w:lang w:val="en-AU"/>
        </w:rPr>
      </w:pPr>
      <w:r w:rsidRPr="00E72929">
        <w:rPr>
          <w:rFonts w:ascii="Calibri" w:hAnsi="Calibri"/>
          <w:lang w:val="en-AU"/>
        </w:rPr>
        <w:t>Question—put and passed.</w:t>
      </w:r>
    </w:p>
    <w:p w:rsidR="000F3189" w:rsidRPr="000F3189" w:rsidRDefault="000F3189" w:rsidP="000F3189">
      <w:pPr>
        <w:keepNext/>
        <w:keepLines/>
        <w:tabs>
          <w:tab w:val="right" w:pos="339"/>
          <w:tab w:val="left" w:pos="720"/>
        </w:tabs>
        <w:spacing w:before="240"/>
        <w:ind w:left="720" w:hanging="720"/>
        <w:jc w:val="both"/>
        <w:rPr>
          <w:rFonts w:ascii="Calibri" w:hAnsi="Calibri"/>
          <w:b/>
          <w:caps/>
          <w:lang w:val="en-AU"/>
        </w:rPr>
      </w:pPr>
      <w:r w:rsidRPr="000F3189">
        <w:rPr>
          <w:rFonts w:ascii="Calibri" w:hAnsi="Calibri"/>
          <w:b/>
          <w:caps/>
          <w:lang w:val="en-AU"/>
        </w:rPr>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4</w:t>
      </w:r>
      <w:r w:rsidR="00FB2CE3">
        <w:rPr>
          <w:rFonts w:ascii="Calibri" w:hAnsi="Calibri"/>
          <w:b/>
          <w:bCs/>
          <w:caps/>
          <w:lang w:val="en-AU"/>
        </w:rPr>
        <w:fldChar w:fldCharType="end"/>
      </w:r>
      <w:r w:rsidRPr="000F3189">
        <w:rPr>
          <w:rFonts w:ascii="Calibri" w:hAnsi="Calibri"/>
          <w:b/>
          <w:caps/>
          <w:lang w:val="en-AU"/>
        </w:rPr>
        <w:tab/>
      </w:r>
      <w:r w:rsidR="00997AFC">
        <w:rPr>
          <w:rFonts w:ascii="Calibri" w:hAnsi="Calibri"/>
          <w:b/>
          <w:caps/>
          <w:lang w:val="en-AU"/>
        </w:rPr>
        <w:t>Public Sector Management Amendment Bill 2019</w:t>
      </w:r>
    </w:p>
    <w:p w:rsidR="000F3189" w:rsidRPr="000F3189" w:rsidRDefault="000F3189" w:rsidP="000F3189">
      <w:pPr>
        <w:spacing w:before="120"/>
        <w:ind w:left="720"/>
        <w:jc w:val="both"/>
        <w:rPr>
          <w:rFonts w:ascii="Calibri" w:hAnsi="Calibri"/>
          <w:lang w:val="en-AU"/>
        </w:rPr>
      </w:pPr>
      <w:r>
        <w:rPr>
          <w:rFonts w:ascii="Calibri" w:hAnsi="Calibri"/>
          <w:lang w:val="en-AU"/>
        </w:rPr>
        <w:t>Mr Barr (Chief Minister)</w:t>
      </w:r>
      <w:r w:rsidRPr="000F3189">
        <w:rPr>
          <w:rFonts w:ascii="Calibri" w:hAnsi="Calibri"/>
          <w:lang w:val="en-AU"/>
        </w:rPr>
        <w:t xml:space="preserve">, pursuant to notice, presented </w:t>
      </w:r>
      <w:r w:rsidR="00997AFC">
        <w:rPr>
          <w:rFonts w:ascii="Calibri" w:hAnsi="Calibri"/>
          <w:lang w:val="en-AU"/>
        </w:rPr>
        <w:t xml:space="preserve">a Bill for an Act to amend the </w:t>
      </w:r>
      <w:r w:rsidR="00997AFC" w:rsidRPr="00AE2E08">
        <w:rPr>
          <w:rFonts w:ascii="Calibri" w:hAnsi="Calibri"/>
          <w:i/>
          <w:lang w:val="en-AU"/>
        </w:rPr>
        <w:t>Public Sector Management Act 1994</w:t>
      </w:r>
      <w:r w:rsidR="00997AFC">
        <w:rPr>
          <w:rFonts w:ascii="Calibri" w:hAnsi="Calibri"/>
          <w:lang w:val="en-AU"/>
        </w:rPr>
        <w:t>, and for other purposes</w:t>
      </w:r>
      <w:r w:rsidRPr="000F3189">
        <w:rPr>
          <w:rFonts w:ascii="Calibri" w:hAnsi="Calibri"/>
          <w:lang w:val="en-AU"/>
        </w:rPr>
        <w:t>.</w:t>
      </w:r>
    </w:p>
    <w:p w:rsidR="000F3189" w:rsidRPr="000F3189" w:rsidRDefault="000F3189" w:rsidP="000F3189">
      <w:pPr>
        <w:spacing w:before="120"/>
        <w:ind w:left="720"/>
        <w:jc w:val="both"/>
        <w:rPr>
          <w:rFonts w:ascii="Calibri" w:hAnsi="Calibri"/>
          <w:lang w:val="en-AU"/>
        </w:rPr>
      </w:pPr>
      <w:r w:rsidRPr="000F3189">
        <w:rPr>
          <w:rFonts w:ascii="Calibri" w:hAnsi="Calibri"/>
          <w:i/>
          <w:lang w:val="en-AU"/>
        </w:rPr>
        <w:t>Papers:</w:t>
      </w:r>
      <w:r w:rsidRPr="000F3189">
        <w:rPr>
          <w:rFonts w:ascii="Calibri" w:hAnsi="Calibri"/>
          <w:lang w:val="en-AU"/>
        </w:rPr>
        <w:t xml:space="preserve">  </w:t>
      </w:r>
      <w:r>
        <w:rPr>
          <w:rFonts w:ascii="Calibri" w:hAnsi="Calibri"/>
          <w:lang w:val="en-AU"/>
        </w:rPr>
        <w:t>Mr Barr</w:t>
      </w:r>
      <w:r w:rsidRPr="000F3189">
        <w:rPr>
          <w:rFonts w:ascii="Calibri" w:hAnsi="Calibri"/>
          <w:lang w:val="en-AU"/>
        </w:rPr>
        <w:t xml:space="preserve"> presented the following papers:</w:t>
      </w:r>
    </w:p>
    <w:p w:rsidR="000F3189" w:rsidRPr="000F3189" w:rsidRDefault="000F3189" w:rsidP="000F3189">
      <w:pPr>
        <w:spacing w:before="120"/>
        <w:ind w:left="864"/>
        <w:jc w:val="both"/>
        <w:rPr>
          <w:rFonts w:ascii="Calibri" w:hAnsi="Calibri"/>
          <w:lang w:val="en-AU"/>
        </w:rPr>
      </w:pPr>
      <w:r w:rsidRPr="000F3189">
        <w:rPr>
          <w:rFonts w:ascii="Calibri" w:hAnsi="Calibri"/>
          <w:lang w:val="en-AU"/>
        </w:rPr>
        <w:t>Explanatory statement to the Bill.</w:t>
      </w:r>
    </w:p>
    <w:p w:rsidR="000F3189" w:rsidRPr="000F3189" w:rsidRDefault="000F3189" w:rsidP="000F3189">
      <w:pPr>
        <w:spacing w:before="120"/>
        <w:ind w:left="864"/>
        <w:jc w:val="both"/>
        <w:rPr>
          <w:rFonts w:ascii="Calibri" w:hAnsi="Calibri"/>
          <w:lang w:val="en-AU"/>
        </w:rPr>
      </w:pPr>
      <w:r w:rsidRPr="000F3189">
        <w:rPr>
          <w:rFonts w:ascii="Calibri" w:hAnsi="Calibri"/>
          <w:lang w:val="en-AU"/>
        </w:rPr>
        <w:t xml:space="preserve">Human Rights Act, </w:t>
      </w:r>
      <w:r w:rsidRPr="000F3189">
        <w:rPr>
          <w:rFonts w:ascii="Calibri" w:hAnsi="Calibri"/>
          <w:spacing w:val="-2"/>
          <w:lang w:val="en-AU"/>
        </w:rPr>
        <w:t>pursuant to section 37</w:t>
      </w:r>
      <w:r w:rsidRPr="000F3189">
        <w:rPr>
          <w:rFonts w:ascii="Calibri" w:hAnsi="Calibri"/>
          <w:lang w:val="en-AU"/>
        </w:rPr>
        <w:t xml:space="preserve">—Compatibility statement, dated </w:t>
      </w:r>
      <w:r w:rsidR="00DE6BF4">
        <w:rPr>
          <w:rFonts w:ascii="Calibri" w:hAnsi="Calibri"/>
          <w:lang w:val="en-AU"/>
        </w:rPr>
        <w:t>30 July 2019</w:t>
      </w:r>
      <w:r w:rsidRPr="000F3189">
        <w:rPr>
          <w:rFonts w:ascii="Calibri" w:hAnsi="Calibri"/>
          <w:lang w:val="en-AU"/>
        </w:rPr>
        <w:t>.</w:t>
      </w:r>
    </w:p>
    <w:p w:rsidR="000F3189" w:rsidRPr="000F3189" w:rsidRDefault="000F3189" w:rsidP="000F3189">
      <w:pPr>
        <w:spacing w:before="120"/>
        <w:ind w:left="720"/>
        <w:jc w:val="both"/>
        <w:rPr>
          <w:rFonts w:ascii="Calibri" w:hAnsi="Calibri"/>
          <w:lang w:val="en-AU"/>
        </w:rPr>
      </w:pPr>
      <w:r w:rsidRPr="000F3189">
        <w:rPr>
          <w:rFonts w:ascii="Calibri" w:hAnsi="Calibri"/>
          <w:lang w:val="en-AU"/>
        </w:rPr>
        <w:t>Title read by Clerk.</w:t>
      </w:r>
    </w:p>
    <w:p w:rsidR="000F3189" w:rsidRPr="000F3189" w:rsidRDefault="000F3189" w:rsidP="000F3189">
      <w:pPr>
        <w:spacing w:before="120"/>
        <w:ind w:left="720"/>
        <w:jc w:val="both"/>
        <w:rPr>
          <w:rFonts w:ascii="Calibri" w:hAnsi="Calibri"/>
          <w:lang w:val="en-AU"/>
        </w:rPr>
      </w:pPr>
      <w:r>
        <w:rPr>
          <w:rFonts w:ascii="Calibri" w:hAnsi="Calibri"/>
          <w:lang w:val="en-AU"/>
        </w:rPr>
        <w:t>Mr Barr</w:t>
      </w:r>
      <w:r w:rsidRPr="000F3189">
        <w:rPr>
          <w:rFonts w:ascii="Calibri" w:hAnsi="Calibri"/>
          <w:lang w:val="en-AU"/>
        </w:rPr>
        <w:t xml:space="preserve"> moved—That this Bill be agreed to in principle.</w:t>
      </w:r>
    </w:p>
    <w:p w:rsidR="000F3189" w:rsidRPr="000F3189" w:rsidRDefault="000F3189" w:rsidP="000F3189">
      <w:pPr>
        <w:spacing w:before="120"/>
        <w:ind w:left="720"/>
        <w:jc w:val="both"/>
        <w:rPr>
          <w:rFonts w:ascii="Calibri" w:hAnsi="Calibri"/>
          <w:lang w:val="en-AU"/>
        </w:rPr>
      </w:pPr>
      <w:r w:rsidRPr="000F3189">
        <w:rPr>
          <w:rFonts w:ascii="Calibri" w:hAnsi="Calibri"/>
          <w:lang w:val="en-AU"/>
        </w:rPr>
        <w:t>Debate adjourned (</w:t>
      </w:r>
      <w:r>
        <w:rPr>
          <w:rFonts w:ascii="Calibri" w:hAnsi="Calibri"/>
          <w:lang w:val="en-AU"/>
        </w:rPr>
        <w:t>Mr Coe</w:t>
      </w:r>
      <w:r w:rsidR="00BE1121">
        <w:rPr>
          <w:rFonts w:ascii="Calibri" w:hAnsi="Calibri"/>
          <w:lang w:val="en-AU"/>
        </w:rPr>
        <w:t>—Leader of the Opposition</w:t>
      </w:r>
      <w:r w:rsidRPr="000F3189">
        <w:rPr>
          <w:rFonts w:ascii="Calibri" w:hAnsi="Calibri"/>
          <w:lang w:val="en-AU"/>
        </w:rPr>
        <w:t>) and the resumption of the debate made an order of the day for the next sitting.</w:t>
      </w:r>
    </w:p>
    <w:p w:rsidR="00BE1121" w:rsidRPr="00BE1121" w:rsidRDefault="00BE1121" w:rsidP="00BE1121">
      <w:pPr>
        <w:keepNext/>
        <w:keepLines/>
        <w:tabs>
          <w:tab w:val="right" w:pos="339"/>
          <w:tab w:val="left" w:pos="720"/>
        </w:tabs>
        <w:spacing w:before="240"/>
        <w:ind w:left="720" w:hanging="720"/>
        <w:jc w:val="both"/>
        <w:rPr>
          <w:rFonts w:ascii="Calibri" w:hAnsi="Calibri"/>
          <w:b/>
          <w:caps/>
          <w:lang w:val="en-AU"/>
        </w:rPr>
      </w:pPr>
      <w:r w:rsidRPr="00BE1121">
        <w:rPr>
          <w:rFonts w:ascii="Calibri" w:hAnsi="Calibri"/>
          <w:b/>
          <w:caps/>
          <w:lang w:val="en-AU"/>
        </w:rPr>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5</w:t>
      </w:r>
      <w:r w:rsidR="00FB2CE3">
        <w:rPr>
          <w:rFonts w:ascii="Calibri" w:hAnsi="Calibri"/>
          <w:b/>
          <w:bCs/>
          <w:caps/>
          <w:lang w:val="en-AU"/>
        </w:rPr>
        <w:fldChar w:fldCharType="end"/>
      </w:r>
      <w:r w:rsidRPr="00BE1121">
        <w:rPr>
          <w:rFonts w:ascii="Calibri" w:hAnsi="Calibri"/>
          <w:b/>
          <w:caps/>
          <w:lang w:val="en-AU"/>
        </w:rPr>
        <w:tab/>
      </w:r>
      <w:r w:rsidR="00997AFC">
        <w:rPr>
          <w:rFonts w:ascii="Calibri" w:hAnsi="Calibri"/>
          <w:b/>
          <w:caps/>
          <w:lang w:val="en-AU"/>
        </w:rPr>
        <w:t>Planning and Development (Community Concessional Leases) Amendment Bill 2019</w:t>
      </w:r>
    </w:p>
    <w:p w:rsidR="00BE1121" w:rsidRPr="00BE1121" w:rsidRDefault="00BE1121" w:rsidP="00BE1121">
      <w:pPr>
        <w:spacing w:before="120"/>
        <w:ind w:left="720"/>
        <w:jc w:val="both"/>
        <w:rPr>
          <w:rFonts w:ascii="Calibri" w:hAnsi="Calibri"/>
          <w:lang w:val="en-AU"/>
        </w:rPr>
      </w:pPr>
      <w:r>
        <w:rPr>
          <w:rFonts w:ascii="Calibri" w:hAnsi="Calibri"/>
          <w:lang w:val="en-AU"/>
        </w:rPr>
        <w:t>Mr Gentleman (Minister for Planning and Land Management)</w:t>
      </w:r>
      <w:r w:rsidRPr="00BE1121">
        <w:rPr>
          <w:rFonts w:ascii="Calibri" w:hAnsi="Calibri"/>
          <w:lang w:val="en-AU"/>
        </w:rPr>
        <w:t xml:space="preserve">, pursuant to notice, presented </w:t>
      </w:r>
      <w:r w:rsidR="00997AFC">
        <w:rPr>
          <w:rFonts w:ascii="Calibri" w:hAnsi="Calibri"/>
          <w:lang w:val="en-AU"/>
        </w:rPr>
        <w:t xml:space="preserve">a Bill for an Act to amend the </w:t>
      </w:r>
      <w:r w:rsidR="00997AFC" w:rsidRPr="00AE2E08">
        <w:rPr>
          <w:rFonts w:ascii="Calibri" w:hAnsi="Calibri"/>
          <w:i/>
          <w:lang w:val="en-AU"/>
        </w:rPr>
        <w:t>Planning and Development Act 2007</w:t>
      </w:r>
      <w:r w:rsidR="00997AFC">
        <w:rPr>
          <w:rFonts w:ascii="Calibri" w:hAnsi="Calibri"/>
          <w:lang w:val="en-AU"/>
        </w:rPr>
        <w:t xml:space="preserve"> and the </w:t>
      </w:r>
      <w:r w:rsidR="00997AFC" w:rsidRPr="00AE2E08">
        <w:rPr>
          <w:rFonts w:ascii="Calibri" w:hAnsi="Calibri"/>
          <w:i/>
          <w:lang w:val="en-AU"/>
        </w:rPr>
        <w:t>Planning and Development Regulation 2008</w:t>
      </w:r>
      <w:r w:rsidR="00997AFC">
        <w:rPr>
          <w:rFonts w:ascii="Calibri" w:hAnsi="Calibri"/>
          <w:lang w:val="en-AU"/>
        </w:rPr>
        <w:t>, and for other purposes</w:t>
      </w:r>
      <w:r w:rsidRPr="00BE1121">
        <w:rPr>
          <w:rFonts w:ascii="Calibri" w:hAnsi="Calibri"/>
          <w:lang w:val="en-AU"/>
        </w:rPr>
        <w:t>.</w:t>
      </w:r>
    </w:p>
    <w:p w:rsidR="00BE1121" w:rsidRPr="00BE1121" w:rsidRDefault="00BE1121" w:rsidP="00BE1121">
      <w:pPr>
        <w:spacing w:before="120"/>
        <w:ind w:left="720"/>
        <w:jc w:val="both"/>
        <w:rPr>
          <w:rFonts w:ascii="Calibri" w:hAnsi="Calibri"/>
          <w:lang w:val="en-AU"/>
        </w:rPr>
      </w:pPr>
      <w:r w:rsidRPr="00BE1121">
        <w:rPr>
          <w:rFonts w:ascii="Calibri" w:hAnsi="Calibri"/>
          <w:i/>
          <w:lang w:val="en-AU"/>
        </w:rPr>
        <w:t>Papers:</w:t>
      </w:r>
      <w:r w:rsidRPr="00BE1121">
        <w:rPr>
          <w:rFonts w:ascii="Calibri" w:hAnsi="Calibri"/>
          <w:lang w:val="en-AU"/>
        </w:rPr>
        <w:t xml:space="preserve">  </w:t>
      </w:r>
      <w:r>
        <w:rPr>
          <w:rFonts w:ascii="Calibri" w:hAnsi="Calibri"/>
          <w:lang w:val="en-AU"/>
        </w:rPr>
        <w:t>Mr Gentleman</w:t>
      </w:r>
      <w:r w:rsidRPr="00BE1121">
        <w:rPr>
          <w:rFonts w:ascii="Calibri" w:hAnsi="Calibri"/>
          <w:lang w:val="en-AU"/>
        </w:rPr>
        <w:t xml:space="preserve"> presented the following papers:</w:t>
      </w:r>
    </w:p>
    <w:p w:rsidR="00BE1121" w:rsidRPr="00BE1121" w:rsidRDefault="00BE1121" w:rsidP="00BE1121">
      <w:pPr>
        <w:spacing w:before="120"/>
        <w:ind w:left="864"/>
        <w:jc w:val="both"/>
        <w:rPr>
          <w:rFonts w:ascii="Calibri" w:hAnsi="Calibri"/>
          <w:lang w:val="en-AU"/>
        </w:rPr>
      </w:pPr>
      <w:r w:rsidRPr="00BE1121">
        <w:rPr>
          <w:rFonts w:ascii="Calibri" w:hAnsi="Calibri"/>
          <w:lang w:val="en-AU"/>
        </w:rPr>
        <w:t>Explanatory statement to the Bill.</w:t>
      </w:r>
    </w:p>
    <w:p w:rsidR="00BE1121" w:rsidRPr="00BE1121" w:rsidRDefault="00BE1121" w:rsidP="00BE1121">
      <w:pPr>
        <w:spacing w:before="120"/>
        <w:ind w:left="864"/>
        <w:jc w:val="both"/>
        <w:rPr>
          <w:rFonts w:ascii="Calibri" w:hAnsi="Calibri"/>
          <w:lang w:val="en-AU"/>
        </w:rPr>
      </w:pPr>
      <w:r w:rsidRPr="00BE1121">
        <w:rPr>
          <w:rFonts w:ascii="Calibri" w:hAnsi="Calibri"/>
          <w:lang w:val="en-AU"/>
        </w:rPr>
        <w:t xml:space="preserve">Human Rights Act, </w:t>
      </w:r>
      <w:r w:rsidRPr="00BE1121">
        <w:rPr>
          <w:rFonts w:ascii="Calibri" w:hAnsi="Calibri"/>
          <w:spacing w:val="-2"/>
          <w:lang w:val="en-AU"/>
        </w:rPr>
        <w:t>pursuant to section 37</w:t>
      </w:r>
      <w:r w:rsidRPr="00BE1121">
        <w:rPr>
          <w:rFonts w:ascii="Calibri" w:hAnsi="Calibri"/>
          <w:lang w:val="en-AU"/>
        </w:rPr>
        <w:t xml:space="preserve">—Compatibility statement, dated </w:t>
      </w:r>
      <w:r w:rsidR="00AE2E08">
        <w:rPr>
          <w:rFonts w:ascii="Calibri" w:hAnsi="Calibri"/>
          <w:lang w:val="en-AU"/>
        </w:rPr>
        <w:t>30 July 2019</w:t>
      </w:r>
      <w:r w:rsidRPr="00BE1121">
        <w:rPr>
          <w:rFonts w:ascii="Calibri" w:hAnsi="Calibri"/>
          <w:lang w:val="en-AU"/>
        </w:rPr>
        <w:t>.</w:t>
      </w:r>
    </w:p>
    <w:p w:rsidR="00BE1121" w:rsidRPr="00BE1121" w:rsidRDefault="00BE1121" w:rsidP="00BE1121">
      <w:pPr>
        <w:spacing w:before="120"/>
        <w:ind w:left="720"/>
        <w:jc w:val="both"/>
        <w:rPr>
          <w:rFonts w:ascii="Calibri" w:hAnsi="Calibri"/>
          <w:lang w:val="en-AU"/>
        </w:rPr>
      </w:pPr>
      <w:r w:rsidRPr="00BE1121">
        <w:rPr>
          <w:rFonts w:ascii="Calibri" w:hAnsi="Calibri"/>
          <w:lang w:val="en-AU"/>
        </w:rPr>
        <w:t>Title read by Clerk.</w:t>
      </w:r>
    </w:p>
    <w:p w:rsidR="00BE1121" w:rsidRPr="00BE1121" w:rsidRDefault="00BE1121" w:rsidP="00BE1121">
      <w:pPr>
        <w:spacing w:before="120"/>
        <w:ind w:left="720"/>
        <w:jc w:val="both"/>
        <w:rPr>
          <w:rFonts w:ascii="Calibri" w:hAnsi="Calibri"/>
          <w:lang w:val="en-AU"/>
        </w:rPr>
      </w:pPr>
      <w:r>
        <w:rPr>
          <w:rFonts w:ascii="Calibri" w:hAnsi="Calibri"/>
          <w:lang w:val="en-AU"/>
        </w:rPr>
        <w:t>Mr Gentleman</w:t>
      </w:r>
      <w:r w:rsidRPr="00BE1121">
        <w:rPr>
          <w:rFonts w:ascii="Calibri" w:hAnsi="Calibri"/>
          <w:lang w:val="en-AU"/>
        </w:rPr>
        <w:t xml:space="preserve"> moved—That this Bill be agreed to in principle.</w:t>
      </w:r>
    </w:p>
    <w:p w:rsidR="00BE1121" w:rsidRPr="00BE1121" w:rsidRDefault="00BE1121" w:rsidP="00BE1121">
      <w:pPr>
        <w:spacing w:before="120"/>
        <w:ind w:left="720"/>
        <w:jc w:val="both"/>
        <w:rPr>
          <w:rFonts w:ascii="Calibri" w:hAnsi="Calibri"/>
          <w:lang w:val="en-AU"/>
        </w:rPr>
      </w:pPr>
      <w:r w:rsidRPr="00BE1121">
        <w:rPr>
          <w:rFonts w:ascii="Calibri" w:hAnsi="Calibri"/>
          <w:lang w:val="en-AU"/>
        </w:rPr>
        <w:t>Debate adjourned (</w:t>
      </w:r>
      <w:r w:rsidR="008C36C9">
        <w:rPr>
          <w:rFonts w:ascii="Calibri" w:hAnsi="Calibri"/>
          <w:lang w:val="en-AU"/>
        </w:rPr>
        <w:t>Mrs Dunne</w:t>
      </w:r>
      <w:r w:rsidRPr="00BE1121">
        <w:rPr>
          <w:rFonts w:ascii="Calibri" w:hAnsi="Calibri"/>
          <w:lang w:val="en-AU"/>
        </w:rPr>
        <w:t>) and the resumption of the debate made an order of the day for the next sitting.</w:t>
      </w:r>
    </w:p>
    <w:p w:rsidR="00BE1121" w:rsidRPr="00BE1121" w:rsidRDefault="00BE1121" w:rsidP="00BE1121">
      <w:pPr>
        <w:keepNext/>
        <w:keepLines/>
        <w:tabs>
          <w:tab w:val="right" w:pos="339"/>
          <w:tab w:val="left" w:pos="720"/>
        </w:tabs>
        <w:spacing w:before="240"/>
        <w:ind w:left="720" w:hanging="720"/>
        <w:jc w:val="both"/>
        <w:rPr>
          <w:rFonts w:ascii="Calibri" w:hAnsi="Calibri"/>
          <w:b/>
          <w:caps/>
          <w:lang w:val="en-AU"/>
        </w:rPr>
      </w:pPr>
      <w:r w:rsidRPr="00BE1121">
        <w:rPr>
          <w:rFonts w:ascii="Calibri" w:hAnsi="Calibri"/>
          <w:b/>
          <w:caps/>
          <w:lang w:val="en-AU"/>
        </w:rPr>
        <w:lastRenderedPageBreak/>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6</w:t>
      </w:r>
      <w:r w:rsidR="00FB2CE3">
        <w:rPr>
          <w:rFonts w:ascii="Calibri" w:hAnsi="Calibri"/>
          <w:b/>
          <w:bCs/>
          <w:caps/>
          <w:lang w:val="en-AU"/>
        </w:rPr>
        <w:fldChar w:fldCharType="end"/>
      </w:r>
      <w:r w:rsidRPr="00BE1121">
        <w:rPr>
          <w:rFonts w:ascii="Calibri" w:hAnsi="Calibri"/>
          <w:b/>
          <w:caps/>
          <w:lang w:val="en-AU"/>
        </w:rPr>
        <w:tab/>
      </w:r>
      <w:r w:rsidR="00997AFC">
        <w:rPr>
          <w:rFonts w:ascii="Calibri" w:hAnsi="Calibri"/>
          <w:b/>
          <w:caps/>
          <w:lang w:val="en-AU"/>
        </w:rPr>
        <w:t>Freedom of Information Amendment Bill 2019</w:t>
      </w:r>
    </w:p>
    <w:p w:rsidR="00BE1121" w:rsidRPr="00BE1121" w:rsidRDefault="00BE1121" w:rsidP="00BE1121">
      <w:pPr>
        <w:spacing w:before="120"/>
        <w:ind w:left="720"/>
        <w:jc w:val="both"/>
        <w:rPr>
          <w:rFonts w:ascii="Calibri" w:hAnsi="Calibri"/>
          <w:lang w:val="en-AU"/>
        </w:rPr>
      </w:pPr>
      <w:r>
        <w:rPr>
          <w:rFonts w:ascii="Calibri" w:hAnsi="Calibri"/>
          <w:lang w:val="en-AU"/>
        </w:rPr>
        <w:t>Mr Ramsay (Attorney-General)</w:t>
      </w:r>
      <w:r w:rsidRPr="00BE1121">
        <w:rPr>
          <w:rFonts w:ascii="Calibri" w:hAnsi="Calibri"/>
          <w:lang w:val="en-AU"/>
        </w:rPr>
        <w:t xml:space="preserve">, pursuant to notice, presented </w:t>
      </w:r>
      <w:r w:rsidR="008C36C9">
        <w:rPr>
          <w:rFonts w:ascii="Calibri" w:hAnsi="Calibri"/>
          <w:lang w:val="en-AU"/>
        </w:rPr>
        <w:t xml:space="preserve">a Bill for an Act to amend the </w:t>
      </w:r>
      <w:r w:rsidR="008C36C9">
        <w:rPr>
          <w:rFonts w:ascii="Calibri" w:hAnsi="Calibri"/>
          <w:i/>
          <w:lang w:val="en-AU"/>
        </w:rPr>
        <w:t>Freedom of Information Act 2016</w:t>
      </w:r>
      <w:r w:rsidRPr="00BE1121">
        <w:rPr>
          <w:rFonts w:ascii="Calibri" w:hAnsi="Calibri"/>
          <w:lang w:val="en-AU"/>
        </w:rPr>
        <w:t>.</w:t>
      </w:r>
    </w:p>
    <w:p w:rsidR="00BE1121" w:rsidRPr="00BE1121" w:rsidRDefault="00BE1121" w:rsidP="00BE1121">
      <w:pPr>
        <w:spacing w:before="120"/>
        <w:ind w:left="720"/>
        <w:jc w:val="both"/>
        <w:rPr>
          <w:rFonts w:ascii="Calibri" w:hAnsi="Calibri"/>
          <w:lang w:val="en-AU"/>
        </w:rPr>
      </w:pPr>
      <w:r w:rsidRPr="00BE1121">
        <w:rPr>
          <w:rFonts w:ascii="Calibri" w:hAnsi="Calibri"/>
          <w:i/>
          <w:lang w:val="en-AU"/>
        </w:rPr>
        <w:t>Papers:</w:t>
      </w:r>
      <w:r w:rsidRPr="00BE1121">
        <w:rPr>
          <w:rFonts w:ascii="Calibri" w:hAnsi="Calibri"/>
          <w:lang w:val="en-AU"/>
        </w:rPr>
        <w:t xml:space="preserve">  </w:t>
      </w:r>
      <w:r>
        <w:rPr>
          <w:rFonts w:ascii="Calibri" w:hAnsi="Calibri"/>
          <w:lang w:val="en-AU"/>
        </w:rPr>
        <w:t>Mr Ramsay</w:t>
      </w:r>
      <w:r w:rsidRPr="00BE1121">
        <w:rPr>
          <w:rFonts w:ascii="Calibri" w:hAnsi="Calibri"/>
          <w:lang w:val="en-AU"/>
        </w:rPr>
        <w:t xml:space="preserve"> presented the following papers:</w:t>
      </w:r>
    </w:p>
    <w:p w:rsidR="00BE1121" w:rsidRPr="00BE1121" w:rsidRDefault="00BE1121" w:rsidP="00BE1121">
      <w:pPr>
        <w:spacing w:before="120"/>
        <w:ind w:left="864"/>
        <w:jc w:val="both"/>
        <w:rPr>
          <w:rFonts w:ascii="Calibri" w:hAnsi="Calibri"/>
          <w:lang w:val="en-AU"/>
        </w:rPr>
      </w:pPr>
      <w:r w:rsidRPr="00BE1121">
        <w:rPr>
          <w:rFonts w:ascii="Calibri" w:hAnsi="Calibri"/>
          <w:lang w:val="en-AU"/>
        </w:rPr>
        <w:t>Explanatory statement to the Bill.</w:t>
      </w:r>
    </w:p>
    <w:p w:rsidR="00BE1121" w:rsidRPr="00BE1121" w:rsidRDefault="00BE1121" w:rsidP="00BE1121">
      <w:pPr>
        <w:spacing w:before="120"/>
        <w:ind w:left="864"/>
        <w:jc w:val="both"/>
        <w:rPr>
          <w:rFonts w:ascii="Calibri" w:hAnsi="Calibri"/>
          <w:lang w:val="en-AU"/>
        </w:rPr>
      </w:pPr>
      <w:r w:rsidRPr="00BE1121">
        <w:rPr>
          <w:rFonts w:ascii="Calibri" w:hAnsi="Calibri"/>
          <w:lang w:val="en-AU"/>
        </w:rPr>
        <w:t xml:space="preserve">Human Rights Act, </w:t>
      </w:r>
      <w:r w:rsidRPr="00BE1121">
        <w:rPr>
          <w:rFonts w:ascii="Calibri" w:hAnsi="Calibri"/>
          <w:spacing w:val="-2"/>
          <w:lang w:val="en-AU"/>
        </w:rPr>
        <w:t>pursuant to section 37</w:t>
      </w:r>
      <w:r w:rsidRPr="00BE1121">
        <w:rPr>
          <w:rFonts w:ascii="Calibri" w:hAnsi="Calibri"/>
          <w:lang w:val="en-AU"/>
        </w:rPr>
        <w:t xml:space="preserve">—Compatibility statement, dated </w:t>
      </w:r>
      <w:r w:rsidR="00AE2E08">
        <w:rPr>
          <w:rFonts w:ascii="Calibri" w:hAnsi="Calibri"/>
          <w:lang w:val="en-AU"/>
        </w:rPr>
        <w:t>30 July 2019</w:t>
      </w:r>
      <w:r w:rsidRPr="00BE1121">
        <w:rPr>
          <w:rFonts w:ascii="Calibri" w:hAnsi="Calibri"/>
          <w:lang w:val="en-AU"/>
        </w:rPr>
        <w:t>.</w:t>
      </w:r>
    </w:p>
    <w:p w:rsidR="00BE1121" w:rsidRPr="00BE1121" w:rsidRDefault="00BE1121" w:rsidP="00BE1121">
      <w:pPr>
        <w:spacing w:before="120"/>
        <w:ind w:left="720"/>
        <w:jc w:val="both"/>
        <w:rPr>
          <w:rFonts w:ascii="Calibri" w:hAnsi="Calibri"/>
          <w:lang w:val="en-AU"/>
        </w:rPr>
      </w:pPr>
      <w:r w:rsidRPr="00BE1121">
        <w:rPr>
          <w:rFonts w:ascii="Calibri" w:hAnsi="Calibri"/>
          <w:lang w:val="en-AU"/>
        </w:rPr>
        <w:t>Title read by Clerk.</w:t>
      </w:r>
    </w:p>
    <w:p w:rsidR="00BE1121" w:rsidRPr="00BE1121" w:rsidRDefault="00BE1121" w:rsidP="00BE1121">
      <w:pPr>
        <w:spacing w:before="120"/>
        <w:ind w:left="720"/>
        <w:jc w:val="both"/>
        <w:rPr>
          <w:rFonts w:ascii="Calibri" w:hAnsi="Calibri"/>
          <w:lang w:val="en-AU"/>
        </w:rPr>
      </w:pPr>
      <w:r>
        <w:rPr>
          <w:rFonts w:ascii="Calibri" w:hAnsi="Calibri"/>
          <w:lang w:val="en-AU"/>
        </w:rPr>
        <w:t>Mr Ramsay</w:t>
      </w:r>
      <w:r w:rsidRPr="00BE1121">
        <w:rPr>
          <w:rFonts w:ascii="Calibri" w:hAnsi="Calibri"/>
          <w:lang w:val="en-AU"/>
        </w:rPr>
        <w:t xml:space="preserve"> moved—That this Bill be agreed to in principle.</w:t>
      </w:r>
    </w:p>
    <w:p w:rsidR="00BE1121" w:rsidRPr="00BE1121" w:rsidRDefault="00BE1121" w:rsidP="00BE1121">
      <w:pPr>
        <w:spacing w:before="120"/>
        <w:ind w:left="720"/>
        <w:jc w:val="both"/>
        <w:rPr>
          <w:rFonts w:ascii="Calibri" w:hAnsi="Calibri"/>
          <w:lang w:val="en-AU"/>
        </w:rPr>
      </w:pPr>
      <w:r w:rsidRPr="00BE1121">
        <w:rPr>
          <w:rFonts w:ascii="Calibri" w:hAnsi="Calibri"/>
          <w:lang w:val="en-AU"/>
        </w:rPr>
        <w:t>Debate adjourned (</w:t>
      </w:r>
      <w:r>
        <w:rPr>
          <w:rFonts w:ascii="Calibri" w:hAnsi="Calibri"/>
          <w:lang w:val="en-AU"/>
        </w:rPr>
        <w:t>Mr Hanson</w:t>
      </w:r>
      <w:r w:rsidRPr="00BE1121">
        <w:rPr>
          <w:rFonts w:ascii="Calibri" w:hAnsi="Calibri"/>
          <w:lang w:val="en-AU"/>
        </w:rPr>
        <w:t>) and the resumption of the debate made an order of the day for the next sitting.</w:t>
      </w:r>
    </w:p>
    <w:p w:rsidR="00997AFC" w:rsidRPr="00C17807" w:rsidRDefault="00AA0CCB" w:rsidP="00997AFC">
      <w:pPr>
        <w:pStyle w:val="DPSEntryHeading"/>
        <w:rPr>
          <w:rFonts w:asciiTheme="minorHAnsi" w:hAnsiTheme="minorHAnsi"/>
        </w:rPr>
      </w:pPr>
      <w:r w:rsidRPr="00AA0CCB">
        <w:rPr>
          <w:b w:val="0"/>
          <w:lang w:val="en-AU"/>
        </w:rPr>
        <w:tab/>
      </w:r>
      <w:r w:rsidR="00FB2CE3">
        <w:rPr>
          <w:bCs/>
          <w:lang w:val="en-AU"/>
        </w:rPr>
        <w:fldChar w:fldCharType="begin"/>
      </w:r>
      <w:r w:rsidR="00FB2CE3">
        <w:rPr>
          <w:bCs/>
          <w:lang w:val="en-AU"/>
        </w:rPr>
        <w:instrText xml:space="preserve"> SEQ A \* MERGEFORMAT </w:instrText>
      </w:r>
      <w:r w:rsidR="00FB2CE3">
        <w:rPr>
          <w:bCs/>
          <w:lang w:val="en-AU"/>
        </w:rPr>
        <w:fldChar w:fldCharType="separate"/>
      </w:r>
      <w:r w:rsidR="0062368C">
        <w:rPr>
          <w:bCs/>
          <w:noProof/>
          <w:lang w:val="en-AU"/>
        </w:rPr>
        <w:t>7</w:t>
      </w:r>
      <w:r w:rsidR="00FB2CE3">
        <w:rPr>
          <w:bCs/>
          <w:lang w:val="en-AU"/>
        </w:rPr>
        <w:fldChar w:fldCharType="end"/>
      </w:r>
      <w:r w:rsidRPr="00BE1121">
        <w:rPr>
          <w:lang w:val="en-AU"/>
        </w:rPr>
        <w:tab/>
      </w:r>
      <w:r w:rsidR="00997AFC" w:rsidRPr="00C17807">
        <w:rPr>
          <w:rFonts w:asciiTheme="minorHAnsi" w:hAnsiTheme="minorHAnsi"/>
          <w:spacing w:val="-2"/>
        </w:rPr>
        <w:t>Administration and Procedure—Standing Committee—REPORT 12—Protocols for Visits by Members to Government Schools—</w:t>
      </w:r>
      <w:r w:rsidR="00997AFC">
        <w:rPr>
          <w:rFonts w:asciiTheme="minorHAnsi" w:hAnsiTheme="minorHAnsi"/>
          <w:spacing w:val="-2"/>
        </w:rPr>
        <w:t>Report noted</w:t>
      </w:r>
    </w:p>
    <w:p w:rsidR="00997AFC" w:rsidRPr="00997AFC" w:rsidRDefault="00997AFC" w:rsidP="00997AFC">
      <w:pPr>
        <w:pStyle w:val="DPSEntryDetail"/>
        <w:rPr>
          <w:rFonts w:asciiTheme="minorHAnsi" w:hAnsiTheme="minorHAnsi"/>
        </w:rPr>
      </w:pPr>
      <w:r>
        <w:rPr>
          <w:rFonts w:asciiTheme="minorHAnsi" w:hAnsiTheme="minorHAnsi"/>
        </w:rPr>
        <w:t xml:space="preserve">The order of the day having been read for the resumption of the debate on the motion of Mr Wall—That the report be noted </w:t>
      </w:r>
      <w:r>
        <w:rPr>
          <w:rFonts w:asciiTheme="minorHAnsi" w:hAnsiTheme="minorHAnsi"/>
          <w:i/>
        </w:rPr>
        <w:t>(presented 6 June 2019)</w:t>
      </w:r>
      <w:r>
        <w:rPr>
          <w:rFonts w:asciiTheme="minorHAnsi" w:hAnsiTheme="minorHAnsi"/>
        </w:rPr>
        <w:t>, viz:</w:t>
      </w:r>
    </w:p>
    <w:p w:rsidR="00997AFC" w:rsidRPr="00C17807" w:rsidRDefault="00997AFC" w:rsidP="00997AFC">
      <w:pPr>
        <w:pStyle w:val="DPSEntryDetail"/>
        <w:rPr>
          <w:rFonts w:asciiTheme="minorHAnsi" w:hAnsiTheme="minorHAnsi"/>
          <w:iCs/>
        </w:rPr>
      </w:pPr>
      <w:r w:rsidRPr="00C17807">
        <w:rPr>
          <w:rFonts w:asciiTheme="minorHAnsi" w:hAnsiTheme="minorHAnsi"/>
          <w:bCs/>
        </w:rPr>
        <w:t>Administration and Procedure—Standing Committee</w:t>
      </w:r>
      <w:r w:rsidRPr="00C17807">
        <w:rPr>
          <w:rFonts w:asciiTheme="minorHAnsi" w:hAnsiTheme="minorHAnsi"/>
        </w:rPr>
        <w:t xml:space="preserve">—Report </w:t>
      </w:r>
      <w:r w:rsidRPr="00C17807">
        <w:rPr>
          <w:rFonts w:asciiTheme="minorHAnsi" w:hAnsiTheme="minorHAnsi"/>
          <w:caps/>
        </w:rPr>
        <w:t>12</w:t>
      </w:r>
      <w:r w:rsidRPr="00C17807">
        <w:rPr>
          <w:rFonts w:asciiTheme="minorHAnsi" w:hAnsiTheme="minorHAnsi"/>
        </w:rPr>
        <w:t>—</w:t>
      </w:r>
      <w:r w:rsidRPr="00C17807">
        <w:rPr>
          <w:rFonts w:asciiTheme="minorHAnsi" w:hAnsiTheme="minorHAnsi"/>
          <w:i/>
          <w:iCs/>
        </w:rPr>
        <w:t>Protocols for Visits by Members to Government Schools</w:t>
      </w:r>
      <w:r w:rsidR="00147C52">
        <w:rPr>
          <w:rFonts w:asciiTheme="minorHAnsi" w:hAnsiTheme="minorHAnsi"/>
          <w:iCs/>
        </w:rPr>
        <w:t>—</w:t>
      </w:r>
    </w:p>
    <w:p w:rsidR="00997AFC" w:rsidRDefault="00147C52" w:rsidP="00997AFC">
      <w:pPr>
        <w:pStyle w:val="DPSEntryDetail"/>
        <w:spacing w:before="100"/>
        <w:rPr>
          <w:rFonts w:asciiTheme="minorHAnsi" w:hAnsiTheme="minorHAnsi"/>
          <w:iCs/>
        </w:rPr>
      </w:pPr>
      <w:r>
        <w:rPr>
          <w:rFonts w:asciiTheme="minorHAnsi" w:hAnsiTheme="minorHAnsi"/>
          <w:iCs/>
        </w:rPr>
        <w:t>Debate resumed</w:t>
      </w:r>
      <w:r w:rsidR="00997AFC" w:rsidRPr="00C17807">
        <w:rPr>
          <w:rFonts w:asciiTheme="minorHAnsi" w:hAnsiTheme="minorHAnsi"/>
          <w:iCs/>
        </w:rPr>
        <w:t>.</w:t>
      </w:r>
    </w:p>
    <w:p w:rsidR="00147C52" w:rsidRPr="00C17807" w:rsidRDefault="00147C52" w:rsidP="00997AFC">
      <w:pPr>
        <w:pStyle w:val="DPSEntryDetail"/>
        <w:spacing w:before="100"/>
        <w:rPr>
          <w:rFonts w:asciiTheme="minorHAnsi" w:hAnsiTheme="minorHAnsi"/>
          <w:iCs/>
        </w:rPr>
      </w:pPr>
      <w:r>
        <w:rPr>
          <w:rFonts w:asciiTheme="minorHAnsi" w:hAnsiTheme="minorHAnsi"/>
          <w:iCs/>
        </w:rPr>
        <w:t>Question—put and passed.</w:t>
      </w:r>
    </w:p>
    <w:p w:rsidR="00AE1F37" w:rsidRPr="006D48AC" w:rsidRDefault="00AE1F37" w:rsidP="00AE1F37">
      <w:pPr>
        <w:keepNext/>
        <w:keepLines/>
        <w:tabs>
          <w:tab w:val="right" w:pos="339"/>
          <w:tab w:val="left" w:pos="720"/>
        </w:tabs>
        <w:spacing w:before="240"/>
        <w:ind w:left="720" w:hanging="720"/>
        <w:jc w:val="both"/>
        <w:rPr>
          <w:rFonts w:ascii="Calibri" w:hAnsi="Calibri"/>
          <w:b/>
          <w:caps/>
          <w:lang w:val="en-AU"/>
        </w:rPr>
      </w:pPr>
      <w:r w:rsidRPr="006D48AC">
        <w:rPr>
          <w:rFonts w:ascii="Calibri" w:hAnsi="Calibri"/>
          <w:b/>
          <w:caps/>
          <w:lang w:val="en-AU"/>
        </w:rPr>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8</w:t>
      </w:r>
      <w:r w:rsidR="00FB2CE3">
        <w:rPr>
          <w:rFonts w:ascii="Calibri" w:hAnsi="Calibri"/>
          <w:b/>
          <w:bCs/>
          <w:caps/>
          <w:lang w:val="en-AU"/>
        </w:rPr>
        <w:fldChar w:fldCharType="end"/>
      </w:r>
      <w:r w:rsidRPr="006D48AC">
        <w:rPr>
          <w:rFonts w:ascii="Calibri" w:hAnsi="Calibri"/>
          <w:b/>
          <w:caps/>
          <w:lang w:val="en-AU"/>
        </w:rPr>
        <w:tab/>
      </w:r>
      <w:r>
        <w:rPr>
          <w:rFonts w:ascii="Calibri" w:hAnsi="Calibri"/>
          <w:b/>
          <w:caps/>
          <w:lang w:val="en-AU"/>
        </w:rPr>
        <w:t>Economic Development and Tourism—Standing Committee</w:t>
      </w:r>
      <w:r w:rsidRPr="006D48AC">
        <w:rPr>
          <w:rFonts w:ascii="Calibri" w:hAnsi="Calibri"/>
          <w:b/>
          <w:caps/>
          <w:lang w:val="en-AU"/>
        </w:rPr>
        <w:t xml:space="preserve">—REPORT </w:t>
      </w:r>
      <w:r>
        <w:rPr>
          <w:rFonts w:ascii="Calibri" w:hAnsi="Calibri"/>
          <w:b/>
          <w:caps/>
          <w:lang w:val="en-AU"/>
        </w:rPr>
        <w:t>6</w:t>
      </w:r>
      <w:r w:rsidRPr="006D48AC">
        <w:rPr>
          <w:rFonts w:ascii="Calibri" w:hAnsi="Calibri"/>
          <w:b/>
          <w:caps/>
          <w:lang w:val="en-AU"/>
        </w:rPr>
        <w:t>—</w:t>
      </w:r>
      <w:r>
        <w:rPr>
          <w:rFonts w:ascii="Calibri" w:hAnsi="Calibri"/>
          <w:b/>
          <w:caps/>
          <w:lang w:val="en-AU"/>
        </w:rPr>
        <w:t>Inquiry into drone delivery systems in the A.C.T.</w:t>
      </w:r>
      <w:r w:rsidRPr="006D48AC">
        <w:rPr>
          <w:rFonts w:ascii="Calibri" w:hAnsi="Calibri"/>
          <w:b/>
          <w:caps/>
          <w:lang w:val="en-AU"/>
        </w:rPr>
        <w:t>—report noted</w:t>
      </w:r>
    </w:p>
    <w:p w:rsidR="00AE1F37" w:rsidRPr="006D48AC" w:rsidRDefault="00AE1F37" w:rsidP="00AE1F37">
      <w:pPr>
        <w:spacing w:before="120"/>
        <w:ind w:left="720"/>
        <w:jc w:val="both"/>
        <w:rPr>
          <w:rFonts w:ascii="Calibri" w:hAnsi="Calibri"/>
          <w:lang w:val="en-AU"/>
        </w:rPr>
      </w:pPr>
      <w:r>
        <w:rPr>
          <w:rFonts w:ascii="Calibri" w:hAnsi="Calibri"/>
          <w:lang w:val="en-AU"/>
        </w:rPr>
        <w:t>Mr Hanson</w:t>
      </w:r>
      <w:r w:rsidRPr="006D48AC">
        <w:rPr>
          <w:rFonts w:ascii="Calibri" w:hAnsi="Calibri"/>
          <w:lang w:val="en-AU"/>
        </w:rPr>
        <w:t xml:space="preserve"> (Chair) presented the following report:</w:t>
      </w:r>
    </w:p>
    <w:p w:rsidR="00AE1F37" w:rsidRPr="006D48AC" w:rsidRDefault="00AE1F37" w:rsidP="00AE1F37">
      <w:pPr>
        <w:spacing w:before="120"/>
        <w:ind w:left="720"/>
        <w:jc w:val="both"/>
        <w:rPr>
          <w:rFonts w:ascii="Calibri" w:hAnsi="Calibri"/>
          <w:iCs/>
          <w:lang w:val="en-AU"/>
        </w:rPr>
      </w:pPr>
      <w:r>
        <w:rPr>
          <w:rFonts w:ascii="Calibri" w:hAnsi="Calibri"/>
          <w:bCs/>
          <w:lang w:val="en-AU"/>
        </w:rPr>
        <w:t>Economic Development and Tourism—Standing Committee</w:t>
      </w:r>
      <w:r w:rsidRPr="006D48AC">
        <w:rPr>
          <w:rFonts w:ascii="Calibri" w:hAnsi="Calibri"/>
          <w:lang w:val="en-AU"/>
        </w:rPr>
        <w:t xml:space="preserve">—Report </w:t>
      </w:r>
      <w:r>
        <w:rPr>
          <w:rFonts w:ascii="Calibri" w:hAnsi="Calibri"/>
          <w:caps/>
          <w:lang w:val="en-AU"/>
        </w:rPr>
        <w:t>6</w:t>
      </w:r>
      <w:r w:rsidRPr="006D48AC">
        <w:rPr>
          <w:rFonts w:ascii="Calibri" w:hAnsi="Calibri"/>
          <w:lang w:val="en-AU"/>
        </w:rPr>
        <w:t>—</w:t>
      </w:r>
      <w:r>
        <w:rPr>
          <w:rFonts w:ascii="Calibri" w:hAnsi="Calibri"/>
          <w:i/>
          <w:iCs/>
          <w:lang w:val="en-AU"/>
        </w:rPr>
        <w:t>Inquiry into drone delivery systems in the ACT</w:t>
      </w:r>
      <w:r w:rsidRPr="006D48AC">
        <w:rPr>
          <w:rFonts w:ascii="Calibri" w:hAnsi="Calibri"/>
          <w:i/>
          <w:iCs/>
          <w:lang w:val="en-AU"/>
        </w:rPr>
        <w:t>,</w:t>
      </w:r>
      <w:r w:rsidRPr="006D48AC">
        <w:rPr>
          <w:rFonts w:ascii="Calibri" w:hAnsi="Calibri"/>
          <w:iCs/>
          <w:lang w:val="en-AU"/>
        </w:rPr>
        <w:t xml:space="preserve"> dated </w:t>
      </w:r>
      <w:r w:rsidR="008C36C9">
        <w:rPr>
          <w:rFonts w:ascii="Calibri" w:hAnsi="Calibri"/>
          <w:iCs/>
          <w:lang w:val="en-AU"/>
        </w:rPr>
        <w:t>25 July 2019</w:t>
      </w:r>
      <w:r w:rsidRPr="006D48AC">
        <w:rPr>
          <w:rFonts w:ascii="Calibri" w:hAnsi="Calibri"/>
          <w:iCs/>
          <w:lang w:val="en-AU"/>
        </w:rPr>
        <w:t>, together with a copy of the extracts of the relevant minutes of proceedings—</w:t>
      </w:r>
    </w:p>
    <w:p w:rsidR="00AE1F37" w:rsidRPr="006D48AC" w:rsidRDefault="00AE1F37" w:rsidP="00AE1F37">
      <w:pPr>
        <w:spacing w:before="120"/>
        <w:ind w:left="720"/>
        <w:jc w:val="both"/>
        <w:rPr>
          <w:rFonts w:ascii="Calibri" w:hAnsi="Calibri"/>
          <w:iCs/>
          <w:lang w:val="en-AU"/>
        </w:rPr>
      </w:pPr>
      <w:r w:rsidRPr="006D48AC">
        <w:rPr>
          <w:rFonts w:ascii="Calibri" w:hAnsi="Calibri"/>
          <w:iCs/>
          <w:lang w:val="en-AU"/>
        </w:rPr>
        <w:t>and moved—That the report be noted.</w:t>
      </w:r>
    </w:p>
    <w:p w:rsidR="00AE1F37" w:rsidRPr="006D48AC" w:rsidRDefault="00AE1F37" w:rsidP="00AE1F37">
      <w:pPr>
        <w:spacing w:before="120"/>
        <w:ind w:left="720"/>
        <w:jc w:val="both"/>
        <w:rPr>
          <w:rFonts w:ascii="Calibri" w:hAnsi="Calibri"/>
          <w:iCs/>
          <w:lang w:val="en-AU"/>
        </w:rPr>
      </w:pPr>
      <w:r w:rsidRPr="006D48AC">
        <w:rPr>
          <w:rFonts w:ascii="Calibri" w:hAnsi="Calibri"/>
          <w:iCs/>
          <w:lang w:val="en-AU"/>
        </w:rPr>
        <w:t>Question—put and passed.</w:t>
      </w:r>
    </w:p>
    <w:p w:rsidR="00AE1F37" w:rsidRPr="003120A7" w:rsidRDefault="00AE1F37" w:rsidP="00AE1F37">
      <w:pPr>
        <w:keepNext/>
        <w:keepLines/>
        <w:tabs>
          <w:tab w:val="right" w:pos="339"/>
          <w:tab w:val="left" w:pos="720"/>
        </w:tabs>
        <w:spacing w:before="240"/>
        <w:ind w:left="720" w:hanging="720"/>
        <w:jc w:val="both"/>
        <w:rPr>
          <w:rFonts w:ascii="Calibri" w:hAnsi="Calibri"/>
          <w:b/>
          <w:caps/>
          <w:lang w:val="en-AU"/>
        </w:rPr>
      </w:pPr>
      <w:r w:rsidRPr="003120A7">
        <w:rPr>
          <w:rFonts w:ascii="Calibri" w:hAnsi="Calibri"/>
          <w:b/>
          <w:caps/>
          <w:lang w:val="en-AU"/>
        </w:rPr>
        <w:lastRenderedPageBreak/>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9</w:t>
      </w:r>
      <w:r w:rsidR="00FB2CE3">
        <w:rPr>
          <w:rFonts w:ascii="Calibri" w:hAnsi="Calibri"/>
          <w:b/>
          <w:bCs/>
          <w:caps/>
          <w:lang w:val="en-AU"/>
        </w:rPr>
        <w:fldChar w:fldCharType="end"/>
      </w:r>
      <w:r w:rsidRPr="003120A7">
        <w:rPr>
          <w:rFonts w:ascii="Calibri" w:hAnsi="Calibri"/>
          <w:b/>
          <w:caps/>
          <w:lang w:val="en-AU"/>
        </w:rPr>
        <w:tab/>
      </w:r>
      <w:r>
        <w:rPr>
          <w:rFonts w:ascii="Calibri" w:hAnsi="Calibri"/>
          <w:b/>
          <w:caps/>
          <w:lang w:val="en-AU"/>
        </w:rPr>
        <w:t>Public Accounts—Standing Committee</w:t>
      </w:r>
      <w:r w:rsidRPr="003120A7">
        <w:rPr>
          <w:rFonts w:ascii="Calibri" w:hAnsi="Calibri"/>
          <w:b/>
          <w:caps/>
          <w:lang w:val="en-AU"/>
        </w:rPr>
        <w:t xml:space="preserve">—REPORT </w:t>
      </w:r>
      <w:r>
        <w:rPr>
          <w:rFonts w:ascii="Calibri" w:hAnsi="Calibri"/>
          <w:b/>
          <w:caps/>
          <w:lang w:val="en-AU"/>
        </w:rPr>
        <w:t>7</w:t>
      </w:r>
      <w:r w:rsidRPr="003120A7">
        <w:rPr>
          <w:rFonts w:ascii="Calibri" w:hAnsi="Calibri"/>
          <w:b/>
          <w:caps/>
          <w:lang w:val="en-AU"/>
        </w:rPr>
        <w:t>—</w:t>
      </w:r>
      <w:r>
        <w:rPr>
          <w:rFonts w:ascii="Calibri" w:hAnsi="Calibri"/>
          <w:b/>
          <w:caps/>
          <w:lang w:val="en-AU"/>
        </w:rPr>
        <w:t>Inquiry into Auditor-General</w:t>
      </w:r>
      <w:r w:rsidR="00FB2CE3">
        <w:rPr>
          <w:rFonts w:ascii="Calibri" w:hAnsi="Calibri"/>
          <w:b/>
          <w:caps/>
          <w:lang w:val="en-AU"/>
        </w:rPr>
        <w:t>’</w:t>
      </w:r>
      <w:r>
        <w:rPr>
          <w:rFonts w:ascii="Calibri" w:hAnsi="Calibri"/>
          <w:b/>
          <w:caps/>
          <w:lang w:val="en-AU"/>
        </w:rPr>
        <w:t>s Report No 1 of 2017</w:t>
      </w:r>
      <w:r w:rsidRPr="003120A7">
        <w:rPr>
          <w:rFonts w:ascii="Calibri" w:hAnsi="Calibri"/>
          <w:b/>
          <w:caps/>
          <w:lang w:val="en-AU"/>
        </w:rPr>
        <w:t>—report noted</w:t>
      </w:r>
    </w:p>
    <w:p w:rsidR="00AE1F37" w:rsidRPr="003120A7" w:rsidRDefault="00AE1F37" w:rsidP="00AE1F37">
      <w:pPr>
        <w:spacing w:before="120"/>
        <w:ind w:left="720"/>
        <w:jc w:val="both"/>
        <w:rPr>
          <w:rFonts w:ascii="Calibri" w:hAnsi="Calibri"/>
          <w:lang w:val="en-AU"/>
        </w:rPr>
      </w:pPr>
      <w:r>
        <w:rPr>
          <w:rFonts w:ascii="Calibri" w:hAnsi="Calibri"/>
          <w:lang w:val="en-AU"/>
        </w:rPr>
        <w:t>Mrs Dunne</w:t>
      </w:r>
      <w:r w:rsidRPr="003120A7">
        <w:rPr>
          <w:rFonts w:ascii="Calibri" w:hAnsi="Calibri"/>
          <w:lang w:val="en-AU"/>
        </w:rPr>
        <w:t xml:space="preserve"> (Chair) presented the following report:</w:t>
      </w:r>
    </w:p>
    <w:p w:rsidR="00AE1F37" w:rsidRPr="003120A7" w:rsidRDefault="00AE1F37" w:rsidP="00AE1F37">
      <w:pPr>
        <w:spacing w:before="120"/>
        <w:ind w:left="720"/>
        <w:jc w:val="both"/>
        <w:rPr>
          <w:rFonts w:ascii="Calibri" w:hAnsi="Calibri"/>
          <w:iCs/>
          <w:lang w:val="en-AU"/>
        </w:rPr>
      </w:pPr>
      <w:r>
        <w:rPr>
          <w:rFonts w:ascii="Calibri" w:hAnsi="Calibri"/>
          <w:bCs/>
          <w:lang w:val="en-AU"/>
        </w:rPr>
        <w:t>Public Accounts—Standing Committee</w:t>
      </w:r>
      <w:r w:rsidRPr="003120A7">
        <w:rPr>
          <w:rFonts w:ascii="Calibri" w:hAnsi="Calibri"/>
          <w:lang w:val="en-AU"/>
        </w:rPr>
        <w:t xml:space="preserve">—Report </w:t>
      </w:r>
      <w:r>
        <w:rPr>
          <w:rFonts w:ascii="Calibri" w:hAnsi="Calibri"/>
          <w:caps/>
          <w:lang w:val="en-AU"/>
        </w:rPr>
        <w:t>7</w:t>
      </w:r>
      <w:r w:rsidRPr="003120A7">
        <w:rPr>
          <w:rFonts w:ascii="Calibri" w:hAnsi="Calibri"/>
          <w:lang w:val="en-AU"/>
        </w:rPr>
        <w:t>—</w:t>
      </w:r>
      <w:r>
        <w:rPr>
          <w:rFonts w:ascii="Calibri" w:hAnsi="Calibri"/>
          <w:i/>
          <w:iCs/>
          <w:lang w:val="en-AU"/>
        </w:rPr>
        <w:t>Inquiry into Auditor-General</w:t>
      </w:r>
      <w:r w:rsidR="00FB2CE3">
        <w:rPr>
          <w:rFonts w:ascii="Calibri" w:hAnsi="Calibri"/>
          <w:i/>
          <w:iCs/>
          <w:lang w:val="en-AU"/>
        </w:rPr>
        <w:t>’</w:t>
      </w:r>
      <w:r>
        <w:rPr>
          <w:rFonts w:ascii="Calibri" w:hAnsi="Calibri"/>
          <w:i/>
          <w:iCs/>
          <w:lang w:val="en-AU"/>
        </w:rPr>
        <w:t>s Report No 1 of 2017</w:t>
      </w:r>
      <w:r w:rsidRPr="006F7FA4">
        <w:rPr>
          <w:rFonts w:ascii="Calibri" w:hAnsi="Calibri"/>
          <w:iCs/>
          <w:lang w:val="en-AU"/>
        </w:rPr>
        <w:t>,</w:t>
      </w:r>
      <w:r w:rsidRPr="003120A7">
        <w:rPr>
          <w:rFonts w:ascii="Calibri" w:hAnsi="Calibri"/>
          <w:iCs/>
          <w:lang w:val="en-AU"/>
        </w:rPr>
        <w:t xml:space="preserve"> dated </w:t>
      </w:r>
      <w:r w:rsidR="00E037FD">
        <w:rPr>
          <w:rFonts w:ascii="Calibri" w:hAnsi="Calibri"/>
          <w:iCs/>
          <w:lang w:val="en-AU"/>
        </w:rPr>
        <w:t>1 August 2019</w:t>
      </w:r>
      <w:r w:rsidRPr="003120A7">
        <w:rPr>
          <w:rFonts w:ascii="Calibri" w:hAnsi="Calibri"/>
          <w:iCs/>
          <w:lang w:val="en-AU"/>
        </w:rPr>
        <w:t>, together with a copy of the extracts of the relevant minutes of proceedings—</w:t>
      </w:r>
    </w:p>
    <w:p w:rsidR="00AE1F37" w:rsidRPr="003120A7" w:rsidRDefault="00AE1F37" w:rsidP="00AE1F37">
      <w:pPr>
        <w:spacing w:before="120"/>
        <w:ind w:left="720"/>
        <w:jc w:val="both"/>
        <w:rPr>
          <w:rFonts w:ascii="Calibri" w:hAnsi="Calibri"/>
          <w:iCs/>
          <w:lang w:val="en-AU"/>
        </w:rPr>
      </w:pPr>
      <w:r w:rsidRPr="003120A7">
        <w:rPr>
          <w:rFonts w:ascii="Calibri" w:hAnsi="Calibri"/>
          <w:iCs/>
          <w:lang w:val="en-AU"/>
        </w:rPr>
        <w:t>and moved—That the report be noted.</w:t>
      </w:r>
    </w:p>
    <w:p w:rsidR="00AE1F37" w:rsidRPr="003120A7" w:rsidRDefault="00AE1F37" w:rsidP="00AE1F37">
      <w:pPr>
        <w:spacing w:before="120"/>
        <w:ind w:left="720"/>
        <w:jc w:val="both"/>
        <w:rPr>
          <w:rFonts w:ascii="Calibri" w:hAnsi="Calibri"/>
          <w:iCs/>
          <w:lang w:val="en-AU"/>
        </w:rPr>
      </w:pPr>
      <w:r w:rsidRPr="003120A7">
        <w:rPr>
          <w:rFonts w:ascii="Calibri" w:hAnsi="Calibri"/>
          <w:iCs/>
          <w:lang w:val="en-AU"/>
        </w:rPr>
        <w:t>Question—put and passed.</w:t>
      </w:r>
    </w:p>
    <w:p w:rsidR="00AE1F37" w:rsidRPr="00B3088E" w:rsidRDefault="00AE1F37" w:rsidP="00AE1F37">
      <w:pPr>
        <w:keepNext/>
        <w:keepLines/>
        <w:tabs>
          <w:tab w:val="right" w:pos="339"/>
          <w:tab w:val="left" w:pos="720"/>
        </w:tabs>
        <w:spacing w:before="240"/>
        <w:ind w:left="720" w:hanging="720"/>
        <w:jc w:val="both"/>
        <w:rPr>
          <w:rFonts w:ascii="Calibri" w:hAnsi="Calibri"/>
          <w:b/>
          <w:caps/>
        </w:rPr>
      </w:pPr>
      <w:r w:rsidRPr="00B3088E">
        <w:rPr>
          <w:rFonts w:ascii="Calibri" w:hAnsi="Calibri"/>
          <w:b/>
          <w:caps/>
        </w:rPr>
        <w:tab/>
      </w:r>
      <w:r w:rsidR="00FB2CE3">
        <w:rPr>
          <w:rFonts w:ascii="Calibri" w:hAnsi="Calibri"/>
          <w:b/>
          <w:bCs/>
          <w:caps/>
        </w:rPr>
        <w:fldChar w:fldCharType="begin"/>
      </w:r>
      <w:r w:rsidR="00FB2CE3">
        <w:rPr>
          <w:rFonts w:ascii="Calibri" w:hAnsi="Calibri"/>
          <w:b/>
          <w:bCs/>
          <w:caps/>
        </w:rPr>
        <w:instrText xml:space="preserve"> SEQ A \* MERGEFORMAT </w:instrText>
      </w:r>
      <w:r w:rsidR="00FB2CE3">
        <w:rPr>
          <w:rFonts w:ascii="Calibri" w:hAnsi="Calibri"/>
          <w:b/>
          <w:bCs/>
          <w:caps/>
        </w:rPr>
        <w:fldChar w:fldCharType="separate"/>
      </w:r>
      <w:r w:rsidR="0062368C">
        <w:rPr>
          <w:rFonts w:ascii="Calibri" w:hAnsi="Calibri"/>
          <w:b/>
          <w:bCs/>
          <w:caps/>
          <w:noProof/>
        </w:rPr>
        <w:t>10</w:t>
      </w:r>
      <w:r w:rsidR="00FB2CE3">
        <w:rPr>
          <w:rFonts w:ascii="Calibri" w:hAnsi="Calibri"/>
          <w:b/>
          <w:bCs/>
          <w:caps/>
        </w:rPr>
        <w:fldChar w:fldCharType="end"/>
      </w:r>
      <w:r w:rsidRPr="00B3088E">
        <w:rPr>
          <w:rFonts w:ascii="Calibri" w:hAnsi="Calibri"/>
          <w:b/>
          <w:caps/>
        </w:rPr>
        <w:tab/>
      </w:r>
      <w:r>
        <w:rPr>
          <w:rFonts w:ascii="Calibri" w:hAnsi="Calibri"/>
          <w:b/>
          <w:caps/>
        </w:rPr>
        <w:t>Environment and Transport and City Services—Standing Committee</w:t>
      </w:r>
      <w:r w:rsidRPr="00B3088E">
        <w:rPr>
          <w:rFonts w:ascii="Calibri" w:hAnsi="Calibri"/>
          <w:b/>
          <w:caps/>
        </w:rPr>
        <w:t>—INQUIRY—</w:t>
      </w:r>
      <w:r>
        <w:rPr>
          <w:rFonts w:ascii="Calibri" w:hAnsi="Calibri"/>
          <w:b/>
          <w:caps/>
        </w:rPr>
        <w:t>Petition 16-19—Parkwood planning proposal</w:t>
      </w:r>
      <w:r w:rsidRPr="00B3088E">
        <w:rPr>
          <w:rFonts w:ascii="Calibri" w:hAnsi="Calibri"/>
          <w:b/>
          <w:caps/>
        </w:rPr>
        <w:t>—STATEMENT BY CHAIR</w:t>
      </w:r>
    </w:p>
    <w:p w:rsidR="00AE1F37" w:rsidRPr="00BD5D50" w:rsidRDefault="00AE1F37" w:rsidP="00AE1F37">
      <w:pPr>
        <w:pStyle w:val="DPSEntryDetail"/>
        <w:rPr>
          <w:rFonts w:asciiTheme="minorHAnsi" w:hAnsiTheme="minorHAnsi"/>
        </w:rPr>
      </w:pPr>
      <w:r>
        <w:t>Ms Orr</w:t>
      </w:r>
      <w:r w:rsidRPr="00B3088E">
        <w:t xml:space="preserve"> (Chair), pursuant to standing order 246A, informed the Assembly </w:t>
      </w:r>
      <w:r>
        <w:t xml:space="preserve">that, whilst acknowledging the importance of the matters raised in </w:t>
      </w:r>
      <w:r w:rsidRPr="00BD5D50">
        <w:rPr>
          <w:rFonts w:asciiTheme="minorHAnsi" w:hAnsiTheme="minorHAnsi"/>
        </w:rPr>
        <w:t xml:space="preserve">petition </w:t>
      </w:r>
      <w:r>
        <w:rPr>
          <w:rFonts w:asciiTheme="minorHAnsi" w:hAnsiTheme="minorHAnsi"/>
        </w:rPr>
        <w:t>16</w:t>
      </w:r>
      <w:r w:rsidRPr="00BD5D50">
        <w:rPr>
          <w:rFonts w:asciiTheme="minorHAnsi" w:hAnsiTheme="minorHAnsi"/>
        </w:rPr>
        <w:t>-</w:t>
      </w:r>
      <w:r>
        <w:rPr>
          <w:rFonts w:asciiTheme="minorHAnsi" w:hAnsiTheme="minorHAnsi"/>
        </w:rPr>
        <w:t>19</w:t>
      </w:r>
      <w:r w:rsidRPr="00BD5D50">
        <w:rPr>
          <w:rFonts w:asciiTheme="minorHAnsi" w:hAnsiTheme="minorHAnsi"/>
        </w:rPr>
        <w:t xml:space="preserve"> concerning </w:t>
      </w:r>
      <w:r>
        <w:rPr>
          <w:rFonts w:asciiTheme="minorHAnsi" w:hAnsiTheme="minorHAnsi"/>
        </w:rPr>
        <w:t xml:space="preserve">a cross-border planning proposal for the </w:t>
      </w:r>
      <w:r w:rsidR="00E037FD">
        <w:rPr>
          <w:rFonts w:asciiTheme="minorHAnsi" w:hAnsiTheme="minorHAnsi"/>
        </w:rPr>
        <w:t xml:space="preserve">provision of essential services by the ACT Government to the residential development in the </w:t>
      </w:r>
      <w:r>
        <w:rPr>
          <w:rFonts w:asciiTheme="minorHAnsi" w:hAnsiTheme="minorHAnsi"/>
        </w:rPr>
        <w:t>Parkwood area of New South Wales</w:t>
      </w:r>
      <w:r w:rsidRPr="00BD5D50">
        <w:rPr>
          <w:rFonts w:asciiTheme="minorHAnsi" w:hAnsiTheme="minorHAnsi"/>
        </w:rPr>
        <w:t>,</w:t>
      </w:r>
      <w:r>
        <w:rPr>
          <w:rFonts w:asciiTheme="minorHAnsi" w:hAnsiTheme="minorHAnsi"/>
        </w:rPr>
        <w:t xml:space="preserve"> </w:t>
      </w:r>
      <w:r w:rsidRPr="00BD5D50">
        <w:rPr>
          <w:rFonts w:asciiTheme="minorHAnsi" w:hAnsiTheme="minorHAnsi"/>
        </w:rPr>
        <w:t>the Standing Committee on Environment and Transport and City Services</w:t>
      </w:r>
      <w:r>
        <w:rPr>
          <w:rFonts w:asciiTheme="minorHAnsi" w:hAnsiTheme="minorHAnsi"/>
        </w:rPr>
        <w:t xml:space="preserve"> had resolved </w:t>
      </w:r>
      <w:r w:rsidRPr="00BD5D50">
        <w:rPr>
          <w:rFonts w:asciiTheme="minorHAnsi" w:hAnsiTheme="minorHAnsi"/>
        </w:rPr>
        <w:t>not to inquire further into the matters raised in the petition.</w:t>
      </w:r>
    </w:p>
    <w:p w:rsidR="0015677B" w:rsidRPr="00C07F5D" w:rsidRDefault="0015677B" w:rsidP="0015677B">
      <w:pPr>
        <w:keepNext/>
        <w:keepLines/>
        <w:tabs>
          <w:tab w:val="right" w:pos="339"/>
          <w:tab w:val="left" w:pos="720"/>
        </w:tabs>
        <w:spacing w:before="240"/>
        <w:ind w:left="720" w:hanging="720"/>
        <w:jc w:val="both"/>
        <w:rPr>
          <w:rFonts w:ascii="Calibri" w:hAnsi="Calibri"/>
          <w:b/>
          <w:caps/>
        </w:rPr>
      </w:pPr>
      <w:r w:rsidRPr="00C07F5D">
        <w:rPr>
          <w:rFonts w:ascii="Calibri" w:hAnsi="Calibri"/>
          <w:b/>
          <w:caps/>
        </w:rPr>
        <w:tab/>
      </w:r>
      <w:r w:rsidR="00FB2CE3">
        <w:rPr>
          <w:rFonts w:ascii="Calibri" w:hAnsi="Calibri"/>
          <w:b/>
          <w:bCs/>
          <w:caps/>
        </w:rPr>
        <w:fldChar w:fldCharType="begin"/>
      </w:r>
      <w:r w:rsidR="00FB2CE3">
        <w:rPr>
          <w:rFonts w:ascii="Calibri" w:hAnsi="Calibri"/>
          <w:b/>
          <w:bCs/>
          <w:caps/>
        </w:rPr>
        <w:instrText xml:space="preserve"> SEQ A \* MERGEFORMAT </w:instrText>
      </w:r>
      <w:r w:rsidR="00FB2CE3">
        <w:rPr>
          <w:rFonts w:ascii="Calibri" w:hAnsi="Calibri"/>
          <w:b/>
          <w:bCs/>
          <w:caps/>
        </w:rPr>
        <w:fldChar w:fldCharType="separate"/>
      </w:r>
      <w:r w:rsidR="0062368C">
        <w:rPr>
          <w:rFonts w:ascii="Calibri" w:hAnsi="Calibri"/>
          <w:b/>
          <w:bCs/>
          <w:caps/>
          <w:noProof/>
        </w:rPr>
        <w:t>11</w:t>
      </w:r>
      <w:r w:rsidR="00FB2CE3">
        <w:rPr>
          <w:rFonts w:ascii="Calibri" w:hAnsi="Calibri"/>
          <w:b/>
          <w:bCs/>
          <w:caps/>
        </w:rPr>
        <w:fldChar w:fldCharType="end"/>
      </w:r>
      <w:r w:rsidRPr="00C07F5D">
        <w:rPr>
          <w:rFonts w:ascii="Calibri" w:hAnsi="Calibri"/>
          <w:b/>
          <w:caps/>
        </w:rPr>
        <w:tab/>
      </w:r>
      <w:r>
        <w:rPr>
          <w:rFonts w:ascii="Calibri" w:hAnsi="Calibri"/>
          <w:b/>
          <w:caps/>
        </w:rPr>
        <w:t>Environment and Transport and City Services—Standing Committee</w:t>
      </w:r>
      <w:r w:rsidRPr="00C07F5D">
        <w:rPr>
          <w:rFonts w:ascii="Calibri" w:hAnsi="Calibri"/>
          <w:b/>
          <w:caps/>
        </w:rPr>
        <w:t>—INQUIRY—</w:t>
      </w:r>
      <w:r>
        <w:rPr>
          <w:rFonts w:ascii="Calibri" w:hAnsi="Calibri"/>
          <w:b/>
          <w:caps/>
        </w:rPr>
        <w:t>Bus route 54—Out-of-order petition</w:t>
      </w:r>
      <w:r w:rsidRPr="00C07F5D">
        <w:rPr>
          <w:rFonts w:ascii="Calibri" w:hAnsi="Calibri"/>
          <w:b/>
          <w:caps/>
        </w:rPr>
        <w:t>—STATEMENT BY CHAIR</w:t>
      </w:r>
    </w:p>
    <w:p w:rsidR="0015677B" w:rsidRPr="00C07F5D" w:rsidRDefault="0015677B" w:rsidP="0015677B">
      <w:pPr>
        <w:tabs>
          <w:tab w:val="left" w:pos="1197"/>
          <w:tab w:val="left" w:pos="1767"/>
        </w:tabs>
        <w:spacing w:before="120"/>
        <w:ind w:left="720"/>
        <w:jc w:val="both"/>
        <w:rPr>
          <w:rFonts w:ascii="Calibri" w:hAnsi="Calibri"/>
          <w:lang w:val="en-AU"/>
        </w:rPr>
      </w:pPr>
      <w:r>
        <w:rPr>
          <w:rFonts w:ascii="Calibri" w:hAnsi="Calibri"/>
          <w:lang w:val="en-AU"/>
        </w:rPr>
        <w:t>Ms Orr</w:t>
      </w:r>
      <w:r w:rsidRPr="00C07F5D">
        <w:rPr>
          <w:rFonts w:ascii="Calibri" w:hAnsi="Calibri"/>
          <w:lang w:val="en-AU"/>
        </w:rPr>
        <w:t xml:space="preserve"> (Chair), pursuant to standing order 246A, informed the Assembly that</w:t>
      </w:r>
      <w:r>
        <w:rPr>
          <w:rFonts w:ascii="Calibri" w:hAnsi="Calibri"/>
          <w:lang w:val="en-AU"/>
        </w:rPr>
        <w:t xml:space="preserve">, </w:t>
      </w:r>
      <w:r w:rsidRPr="00BD5D50">
        <w:t xml:space="preserve">following consideration of </w:t>
      </w:r>
      <w:r>
        <w:t>an out-of-order petition</w:t>
      </w:r>
      <w:r w:rsidRPr="00BD5D50">
        <w:t xml:space="preserve"> concerning </w:t>
      </w:r>
      <w:r>
        <w:t>bus route 54</w:t>
      </w:r>
      <w:r w:rsidRPr="00BD5D50">
        <w:t>, and the Minister</w:t>
      </w:r>
      <w:r w:rsidR="00FB2CE3">
        <w:t>’</w:t>
      </w:r>
      <w:r w:rsidRPr="00BD5D50">
        <w:t xml:space="preserve">s response, the Standing Committee on Environment and Transport and City Services had resolved not to inquire further into the matters raised in the </w:t>
      </w:r>
      <w:r>
        <w:t xml:space="preserve">out-of-order </w:t>
      </w:r>
      <w:r w:rsidRPr="00BD5D50">
        <w:t>petition.</w:t>
      </w:r>
    </w:p>
    <w:p w:rsidR="0015677B" w:rsidRPr="00B3088E" w:rsidRDefault="0015677B" w:rsidP="0015677B">
      <w:pPr>
        <w:keepNext/>
        <w:keepLines/>
        <w:tabs>
          <w:tab w:val="right" w:pos="339"/>
          <w:tab w:val="left" w:pos="720"/>
        </w:tabs>
        <w:spacing w:before="240"/>
        <w:ind w:left="720" w:hanging="720"/>
        <w:jc w:val="both"/>
        <w:rPr>
          <w:rFonts w:ascii="Calibri" w:hAnsi="Calibri"/>
          <w:b/>
          <w:caps/>
        </w:rPr>
      </w:pPr>
      <w:r w:rsidRPr="00B3088E">
        <w:rPr>
          <w:rFonts w:ascii="Calibri" w:hAnsi="Calibri"/>
          <w:b/>
          <w:caps/>
        </w:rPr>
        <w:lastRenderedPageBreak/>
        <w:tab/>
      </w:r>
      <w:r w:rsidR="00FB2CE3">
        <w:rPr>
          <w:rFonts w:ascii="Calibri" w:hAnsi="Calibri"/>
          <w:b/>
          <w:bCs/>
          <w:caps/>
        </w:rPr>
        <w:fldChar w:fldCharType="begin"/>
      </w:r>
      <w:r w:rsidR="00FB2CE3">
        <w:rPr>
          <w:rFonts w:ascii="Calibri" w:hAnsi="Calibri"/>
          <w:b/>
          <w:bCs/>
          <w:caps/>
        </w:rPr>
        <w:instrText xml:space="preserve"> SEQ A \* MERGEFORMAT </w:instrText>
      </w:r>
      <w:r w:rsidR="00FB2CE3">
        <w:rPr>
          <w:rFonts w:ascii="Calibri" w:hAnsi="Calibri"/>
          <w:b/>
          <w:bCs/>
          <w:caps/>
        </w:rPr>
        <w:fldChar w:fldCharType="separate"/>
      </w:r>
      <w:r w:rsidR="0062368C">
        <w:rPr>
          <w:rFonts w:ascii="Calibri" w:hAnsi="Calibri"/>
          <w:b/>
          <w:bCs/>
          <w:caps/>
          <w:noProof/>
        </w:rPr>
        <w:t>12</w:t>
      </w:r>
      <w:r w:rsidR="00FB2CE3">
        <w:rPr>
          <w:rFonts w:ascii="Calibri" w:hAnsi="Calibri"/>
          <w:b/>
          <w:bCs/>
          <w:caps/>
        </w:rPr>
        <w:fldChar w:fldCharType="end"/>
      </w:r>
      <w:r w:rsidRPr="00B3088E">
        <w:rPr>
          <w:rFonts w:ascii="Calibri" w:hAnsi="Calibri"/>
          <w:b/>
          <w:caps/>
        </w:rPr>
        <w:tab/>
      </w:r>
      <w:r>
        <w:rPr>
          <w:rFonts w:ascii="Calibri" w:hAnsi="Calibri"/>
          <w:b/>
          <w:caps/>
        </w:rPr>
        <w:t>Environment and Transport and City Services—Standing Committee</w:t>
      </w:r>
      <w:r w:rsidRPr="00B3088E">
        <w:rPr>
          <w:rFonts w:ascii="Calibri" w:hAnsi="Calibri"/>
          <w:b/>
          <w:caps/>
        </w:rPr>
        <w:t>—INQUIRY—</w:t>
      </w:r>
      <w:r>
        <w:rPr>
          <w:rFonts w:ascii="Calibri" w:hAnsi="Calibri"/>
          <w:b/>
          <w:caps/>
        </w:rPr>
        <w:t>Petition 4-19—School bus services from Fairbairn Park</w:t>
      </w:r>
      <w:r w:rsidRPr="00B3088E">
        <w:rPr>
          <w:rFonts w:ascii="Calibri" w:hAnsi="Calibri"/>
          <w:b/>
          <w:caps/>
        </w:rPr>
        <w:t>—STATEMENT BY CHAIR</w:t>
      </w:r>
    </w:p>
    <w:p w:rsidR="0015677B" w:rsidRPr="00BD5D50" w:rsidRDefault="0015677B" w:rsidP="0015677B">
      <w:pPr>
        <w:pStyle w:val="DPSEntryDetail"/>
        <w:rPr>
          <w:rFonts w:asciiTheme="minorHAnsi" w:hAnsiTheme="minorHAnsi"/>
        </w:rPr>
      </w:pPr>
      <w:r>
        <w:t>Ms Orr</w:t>
      </w:r>
      <w:r w:rsidRPr="00B3088E">
        <w:t xml:space="preserve"> (Chair), pursuant to standing order 246A, informed the Assembly </w:t>
      </w:r>
      <w:r>
        <w:t xml:space="preserve">that, </w:t>
      </w:r>
      <w:r w:rsidRPr="00BD5D50">
        <w:rPr>
          <w:rFonts w:asciiTheme="minorHAnsi" w:hAnsiTheme="minorHAnsi"/>
        </w:rPr>
        <w:t xml:space="preserve">following consideration of petition </w:t>
      </w:r>
      <w:r>
        <w:rPr>
          <w:rFonts w:asciiTheme="minorHAnsi" w:hAnsiTheme="minorHAnsi"/>
        </w:rPr>
        <w:t>4</w:t>
      </w:r>
      <w:r w:rsidRPr="00BD5D50">
        <w:rPr>
          <w:rFonts w:asciiTheme="minorHAnsi" w:hAnsiTheme="minorHAnsi"/>
        </w:rPr>
        <w:t>-</w:t>
      </w:r>
      <w:r>
        <w:rPr>
          <w:rFonts w:asciiTheme="minorHAnsi" w:hAnsiTheme="minorHAnsi"/>
        </w:rPr>
        <w:t>19</w:t>
      </w:r>
      <w:r w:rsidRPr="00BD5D50">
        <w:rPr>
          <w:rFonts w:asciiTheme="minorHAnsi" w:hAnsiTheme="minorHAnsi"/>
        </w:rPr>
        <w:t xml:space="preserve"> concerning </w:t>
      </w:r>
      <w:r>
        <w:rPr>
          <w:rFonts w:asciiTheme="minorHAnsi" w:hAnsiTheme="minorHAnsi"/>
        </w:rPr>
        <w:t>school bus services from Fairbairn Park</w:t>
      </w:r>
      <w:r w:rsidRPr="00BD5D50">
        <w:rPr>
          <w:rFonts w:asciiTheme="minorHAnsi" w:hAnsiTheme="minorHAnsi"/>
        </w:rPr>
        <w:t>, and the Minister</w:t>
      </w:r>
      <w:r w:rsidR="00FB2CE3">
        <w:rPr>
          <w:rFonts w:asciiTheme="minorHAnsi" w:hAnsiTheme="minorHAnsi"/>
        </w:rPr>
        <w:t>’</w:t>
      </w:r>
      <w:r w:rsidRPr="00BD5D50">
        <w:rPr>
          <w:rFonts w:asciiTheme="minorHAnsi" w:hAnsiTheme="minorHAnsi"/>
        </w:rPr>
        <w:t>s response, the Standing Committee on Environment and Transport and City Services</w:t>
      </w:r>
      <w:r w:rsidR="003F4E22">
        <w:rPr>
          <w:rFonts w:asciiTheme="minorHAnsi" w:hAnsiTheme="minorHAnsi"/>
        </w:rPr>
        <w:t xml:space="preserve"> </w:t>
      </w:r>
      <w:r w:rsidRPr="00BD5D50">
        <w:rPr>
          <w:rFonts w:asciiTheme="minorHAnsi" w:hAnsiTheme="minorHAnsi"/>
        </w:rPr>
        <w:t>had resolved not to inquire further into the matters raised in the petition.</w:t>
      </w:r>
    </w:p>
    <w:p w:rsidR="00662F90" w:rsidRPr="00662F90" w:rsidRDefault="00662F90" w:rsidP="00662F90">
      <w:pPr>
        <w:keepNext/>
        <w:keepLines/>
        <w:tabs>
          <w:tab w:val="right" w:pos="339"/>
          <w:tab w:val="left" w:pos="720"/>
        </w:tabs>
        <w:spacing w:before="240"/>
        <w:ind w:left="720" w:hanging="720"/>
        <w:jc w:val="both"/>
        <w:rPr>
          <w:rFonts w:ascii="Calibri" w:hAnsi="Calibri"/>
          <w:b/>
          <w:caps/>
        </w:rPr>
      </w:pPr>
      <w:r w:rsidRPr="00662F90">
        <w:rPr>
          <w:rFonts w:ascii="Calibri" w:hAnsi="Calibri"/>
          <w:b/>
          <w:caps/>
        </w:rPr>
        <w:tab/>
      </w:r>
      <w:r w:rsidR="00FB2CE3">
        <w:rPr>
          <w:rFonts w:ascii="Calibri" w:hAnsi="Calibri"/>
          <w:b/>
          <w:bCs/>
          <w:caps/>
        </w:rPr>
        <w:fldChar w:fldCharType="begin"/>
      </w:r>
      <w:r w:rsidR="00FB2CE3">
        <w:rPr>
          <w:rFonts w:ascii="Calibri" w:hAnsi="Calibri"/>
          <w:b/>
          <w:bCs/>
          <w:caps/>
        </w:rPr>
        <w:instrText xml:space="preserve"> SEQ A \* MERGEFORMAT </w:instrText>
      </w:r>
      <w:r w:rsidR="00FB2CE3">
        <w:rPr>
          <w:rFonts w:ascii="Calibri" w:hAnsi="Calibri"/>
          <w:b/>
          <w:bCs/>
          <w:caps/>
        </w:rPr>
        <w:fldChar w:fldCharType="separate"/>
      </w:r>
      <w:r w:rsidR="0062368C">
        <w:rPr>
          <w:rFonts w:ascii="Calibri" w:hAnsi="Calibri"/>
          <w:b/>
          <w:bCs/>
          <w:caps/>
          <w:noProof/>
        </w:rPr>
        <w:t>13</w:t>
      </w:r>
      <w:r w:rsidR="00FB2CE3">
        <w:rPr>
          <w:rFonts w:ascii="Calibri" w:hAnsi="Calibri"/>
          <w:b/>
          <w:bCs/>
          <w:caps/>
        </w:rPr>
        <w:fldChar w:fldCharType="end"/>
      </w:r>
      <w:r w:rsidRPr="00662F90">
        <w:rPr>
          <w:rFonts w:ascii="Calibri" w:hAnsi="Calibri"/>
          <w:b/>
          <w:caps/>
        </w:rPr>
        <w:tab/>
        <w:t>EXECUTIVE business—precedence</w:t>
      </w:r>
    </w:p>
    <w:p w:rsidR="00662F90" w:rsidRPr="00662F90" w:rsidRDefault="00662F90" w:rsidP="00662F90">
      <w:pPr>
        <w:tabs>
          <w:tab w:val="left" w:pos="1197"/>
          <w:tab w:val="left" w:pos="1767"/>
        </w:tabs>
        <w:spacing w:before="120"/>
        <w:ind w:left="741"/>
        <w:jc w:val="both"/>
        <w:rPr>
          <w:rFonts w:ascii="Calibri" w:hAnsi="Calibri"/>
          <w:lang w:val="en-AU"/>
        </w:rPr>
      </w:pPr>
      <w:r w:rsidRPr="00662F90">
        <w:rPr>
          <w:rFonts w:ascii="Calibri" w:hAnsi="Calibri"/>
          <w:lang w:val="en-AU"/>
        </w:rPr>
        <w:t>Ordered—That Executive business be called on forthwith.</w:t>
      </w:r>
    </w:p>
    <w:p w:rsidR="00AA0CCB" w:rsidRPr="00AA0CCB" w:rsidRDefault="00AA0CCB" w:rsidP="00AA0CCB">
      <w:pPr>
        <w:keepNext/>
        <w:keepLines/>
        <w:tabs>
          <w:tab w:val="right" w:pos="339"/>
          <w:tab w:val="left" w:pos="720"/>
        </w:tabs>
        <w:spacing w:before="240"/>
        <w:ind w:left="720" w:hanging="720"/>
        <w:jc w:val="both"/>
        <w:rPr>
          <w:rFonts w:ascii="Calibri" w:hAnsi="Calibri"/>
          <w:b/>
          <w:caps/>
          <w:lang w:val="en-AU"/>
        </w:rPr>
      </w:pPr>
      <w:r w:rsidRPr="00AA0CCB">
        <w:rPr>
          <w:rFonts w:ascii="Calibri" w:hAnsi="Calibri"/>
          <w:b/>
          <w:caps/>
          <w:lang w:val="en-AU"/>
        </w:rPr>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14</w:t>
      </w:r>
      <w:r w:rsidR="00FB2CE3">
        <w:rPr>
          <w:rFonts w:ascii="Calibri" w:hAnsi="Calibri"/>
          <w:b/>
          <w:bCs/>
          <w:caps/>
          <w:lang w:val="en-AU"/>
        </w:rPr>
        <w:fldChar w:fldCharType="end"/>
      </w:r>
      <w:r w:rsidRPr="00AA0CCB">
        <w:rPr>
          <w:rFonts w:ascii="Calibri" w:hAnsi="Calibri"/>
          <w:b/>
          <w:caps/>
          <w:lang w:val="en-AU"/>
        </w:rPr>
        <w:tab/>
      </w:r>
      <w:r>
        <w:rPr>
          <w:rFonts w:ascii="Calibri" w:hAnsi="Calibri"/>
          <w:b/>
          <w:caps/>
          <w:lang w:val="en-AU"/>
        </w:rPr>
        <w:t>Planning and Development (Design Review Panel) Amendment Bill 2019</w:t>
      </w:r>
    </w:p>
    <w:p w:rsidR="00AA0CCB" w:rsidRPr="00AA0CCB" w:rsidRDefault="00AA0CCB" w:rsidP="00AA0CCB">
      <w:pPr>
        <w:spacing w:before="120"/>
        <w:ind w:left="720"/>
        <w:jc w:val="both"/>
        <w:rPr>
          <w:rFonts w:ascii="Calibri" w:hAnsi="Calibri"/>
          <w:lang w:val="en-AU"/>
        </w:rPr>
      </w:pPr>
      <w:r w:rsidRPr="00AA0CCB">
        <w:rPr>
          <w:rFonts w:ascii="Calibri" w:hAnsi="Calibri"/>
          <w:lang w:val="en-AU"/>
        </w:rPr>
        <w:t>The order of the day having been read for the resumption of the debate on the question—That this Bill be agreed to in principle—</w:t>
      </w:r>
    </w:p>
    <w:p w:rsidR="00AA0CCB" w:rsidRPr="00AA0CCB" w:rsidRDefault="00AA0CCB" w:rsidP="00AA0CCB">
      <w:pPr>
        <w:spacing w:before="120"/>
        <w:ind w:left="720"/>
        <w:jc w:val="both"/>
        <w:rPr>
          <w:rFonts w:ascii="Calibri" w:hAnsi="Calibri"/>
          <w:iCs/>
          <w:lang w:val="en-AU"/>
        </w:rPr>
      </w:pPr>
      <w:r w:rsidRPr="00AA0CCB">
        <w:rPr>
          <w:rFonts w:ascii="Calibri" w:hAnsi="Calibri"/>
          <w:iCs/>
          <w:lang w:val="en-AU"/>
        </w:rPr>
        <w:t>Debate resumed.</w:t>
      </w:r>
    </w:p>
    <w:p w:rsidR="00AA0CCB" w:rsidRPr="00AA0CCB" w:rsidRDefault="00AA0CCB" w:rsidP="00AA0CCB">
      <w:pPr>
        <w:spacing w:before="120"/>
        <w:ind w:left="720"/>
        <w:jc w:val="both"/>
        <w:rPr>
          <w:rFonts w:ascii="Calibri" w:hAnsi="Calibri"/>
          <w:iCs/>
          <w:lang w:val="en-AU"/>
        </w:rPr>
      </w:pPr>
      <w:r w:rsidRPr="00AA0CCB">
        <w:rPr>
          <w:rFonts w:ascii="Calibri" w:hAnsi="Calibri"/>
          <w:iCs/>
          <w:lang w:val="en-AU"/>
        </w:rPr>
        <w:t>Question—That this Bill be agreed to in principle—put and passed.</w:t>
      </w:r>
    </w:p>
    <w:p w:rsidR="00AA0CCB" w:rsidRPr="00AA0CCB" w:rsidRDefault="00AA0CCB" w:rsidP="00AA0CCB">
      <w:pPr>
        <w:pBdr>
          <w:bottom w:val="thinThickLargeGap" w:sz="18" w:space="1" w:color="auto"/>
        </w:pBdr>
        <w:ind w:left="3427" w:right="3658"/>
        <w:jc w:val="center"/>
        <w:rPr>
          <w:rFonts w:ascii="Calibri" w:hAnsi="Calibri"/>
          <w:i/>
          <w:iCs/>
          <w:lang w:val="en-AU"/>
        </w:rPr>
      </w:pPr>
    </w:p>
    <w:p w:rsidR="00AA0CCB" w:rsidRPr="00AA0CCB" w:rsidRDefault="00AA0CCB" w:rsidP="00AA0CCB">
      <w:pPr>
        <w:tabs>
          <w:tab w:val="left" w:pos="1197"/>
          <w:tab w:val="left" w:pos="1767"/>
        </w:tabs>
        <w:spacing w:before="120"/>
        <w:jc w:val="center"/>
        <w:rPr>
          <w:rFonts w:ascii="Calibri" w:hAnsi="Calibri"/>
          <w:i/>
          <w:iCs/>
          <w:lang w:val="en-AU"/>
        </w:rPr>
      </w:pPr>
      <w:r w:rsidRPr="00AA0CCB">
        <w:rPr>
          <w:rFonts w:ascii="Calibri" w:hAnsi="Calibri"/>
          <w:i/>
          <w:iCs/>
          <w:lang w:val="en-AU"/>
        </w:rPr>
        <w:t>Detail Stage</w:t>
      </w:r>
    </w:p>
    <w:p w:rsidR="00AA0CCB" w:rsidRPr="00AA0CCB" w:rsidRDefault="00AA0CCB" w:rsidP="00AA0CCB">
      <w:pPr>
        <w:spacing w:before="120"/>
        <w:ind w:left="720"/>
        <w:jc w:val="both"/>
        <w:rPr>
          <w:rFonts w:ascii="Calibri" w:hAnsi="Calibri"/>
          <w:iCs/>
          <w:lang w:val="en-AU"/>
        </w:rPr>
      </w:pPr>
      <w:r w:rsidRPr="00AA0CCB">
        <w:rPr>
          <w:rFonts w:ascii="Calibri" w:hAnsi="Calibri"/>
          <w:iCs/>
          <w:lang w:val="en-AU"/>
        </w:rPr>
        <w:t>Bill, by leave, taken as a whole—</w:t>
      </w:r>
    </w:p>
    <w:p w:rsidR="00AA0CCB" w:rsidRDefault="00AA0CCB" w:rsidP="00AA0CCB">
      <w:pPr>
        <w:spacing w:before="120"/>
        <w:ind w:left="720"/>
        <w:jc w:val="both"/>
        <w:rPr>
          <w:rFonts w:ascii="Calibri" w:hAnsi="Calibri"/>
          <w:iCs/>
          <w:lang w:val="en-AU"/>
        </w:rPr>
      </w:pPr>
      <w:r w:rsidRPr="00AA0CCB">
        <w:rPr>
          <w:rFonts w:ascii="Calibri" w:hAnsi="Calibri"/>
          <w:iCs/>
          <w:lang w:val="en-AU"/>
        </w:rPr>
        <w:t xml:space="preserve">On the motion of </w:t>
      </w:r>
      <w:r>
        <w:rPr>
          <w:rFonts w:ascii="Calibri" w:hAnsi="Calibri"/>
          <w:iCs/>
          <w:lang w:val="en-AU"/>
        </w:rPr>
        <w:t>Mr Gentleman (Minister for Planning and Land Management)</w:t>
      </w:r>
      <w:r w:rsidRPr="00D348D4">
        <w:rPr>
          <w:rFonts w:ascii="Calibri" w:hAnsi="Calibri"/>
          <w:iCs/>
          <w:lang w:val="en-AU"/>
        </w:rPr>
        <w:t>, pursuant to standing order 182A(</w:t>
      </w:r>
      <w:r>
        <w:rPr>
          <w:rFonts w:ascii="Calibri" w:hAnsi="Calibri"/>
          <w:iCs/>
          <w:lang w:val="en-AU"/>
        </w:rPr>
        <w:t>b), by leave, his amendments Nos</w:t>
      </w:r>
      <w:r w:rsidRPr="00D348D4">
        <w:rPr>
          <w:rFonts w:ascii="Calibri" w:hAnsi="Calibri"/>
          <w:iCs/>
          <w:lang w:val="en-AU"/>
        </w:rPr>
        <w:t xml:space="preserve"> 1 to </w:t>
      </w:r>
      <w:r>
        <w:rPr>
          <w:rFonts w:ascii="Calibri" w:hAnsi="Calibri"/>
          <w:iCs/>
          <w:lang w:val="en-AU"/>
        </w:rPr>
        <w:t>3</w:t>
      </w:r>
      <w:r w:rsidRPr="00D348D4">
        <w:rPr>
          <w:rFonts w:ascii="Calibri" w:hAnsi="Calibri"/>
          <w:iCs/>
          <w:lang w:val="en-AU"/>
        </w:rPr>
        <w:t xml:space="preserve"> (</w:t>
      </w:r>
      <w:r w:rsidRPr="00D348D4">
        <w:rPr>
          <w:rFonts w:ascii="Calibri" w:hAnsi="Calibri"/>
          <w:i/>
          <w:iCs/>
          <w:lang w:val="en-AU"/>
        </w:rPr>
        <w:t>see</w:t>
      </w:r>
      <w:r>
        <w:rPr>
          <w:rFonts w:ascii="Calibri" w:hAnsi="Calibri"/>
          <w:iCs/>
          <w:lang w:val="en-AU"/>
        </w:rPr>
        <w:t xml:space="preserve"> </w:t>
      </w:r>
      <w:hyperlink w:anchor="Schedule1" w:history="1">
        <w:r w:rsidRPr="001E73DC">
          <w:rPr>
            <w:rStyle w:val="Hyperlink"/>
            <w:rFonts w:ascii="Calibri" w:hAnsi="Calibri"/>
            <w:iCs/>
            <w:lang w:val="en-AU"/>
          </w:rPr>
          <w:t>Schedule 1</w:t>
        </w:r>
      </w:hyperlink>
      <w:r w:rsidRPr="00D348D4">
        <w:rPr>
          <w:rFonts w:ascii="Calibri" w:hAnsi="Calibri"/>
          <w:iCs/>
          <w:lang w:val="en-AU"/>
        </w:rPr>
        <w:t>) were made together.</w:t>
      </w:r>
    </w:p>
    <w:p w:rsidR="001E73DC" w:rsidRPr="001E73DC" w:rsidRDefault="001E73DC" w:rsidP="00AA0CCB">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Gentleman presented a supplementary explanatory statement to the Government amendments.</w:t>
      </w:r>
    </w:p>
    <w:p w:rsidR="00AA0CCB" w:rsidRPr="00AA0CCB" w:rsidRDefault="00AA0CCB" w:rsidP="00AA0CCB">
      <w:pPr>
        <w:spacing w:before="120"/>
        <w:ind w:left="720"/>
        <w:jc w:val="both"/>
        <w:rPr>
          <w:rFonts w:ascii="Calibri" w:hAnsi="Calibri"/>
          <w:lang w:val="en-AU"/>
        </w:rPr>
      </w:pPr>
      <w:r w:rsidRPr="00AA0CCB">
        <w:rPr>
          <w:rFonts w:ascii="Calibri" w:hAnsi="Calibri"/>
          <w:lang w:val="en-AU"/>
        </w:rPr>
        <w:t xml:space="preserve">Bill, as a whole, </w:t>
      </w:r>
      <w:r>
        <w:rPr>
          <w:rFonts w:ascii="Calibri" w:hAnsi="Calibri"/>
          <w:lang w:val="en-AU"/>
        </w:rPr>
        <w:t xml:space="preserve">as amended, </w:t>
      </w:r>
      <w:r w:rsidRPr="00AA0CCB">
        <w:rPr>
          <w:rFonts w:ascii="Calibri" w:hAnsi="Calibri"/>
          <w:lang w:val="en-AU"/>
        </w:rPr>
        <w:t>agreed to.</w:t>
      </w:r>
    </w:p>
    <w:p w:rsidR="00AA0CCB" w:rsidRPr="00AA0CCB" w:rsidRDefault="00AA0CCB" w:rsidP="00AA0CCB">
      <w:pPr>
        <w:pBdr>
          <w:top w:val="thickThinLargeGap" w:sz="18" w:space="1" w:color="auto"/>
        </w:pBdr>
        <w:spacing w:before="180"/>
        <w:ind w:left="3427" w:right="3658"/>
        <w:jc w:val="center"/>
        <w:rPr>
          <w:rFonts w:ascii="Calibri" w:hAnsi="Calibri"/>
          <w:lang w:val="en-AU"/>
        </w:rPr>
      </w:pPr>
    </w:p>
    <w:p w:rsidR="00AA0CCB" w:rsidRPr="00AA0CCB" w:rsidRDefault="00AA0CCB" w:rsidP="00AA0CCB">
      <w:pPr>
        <w:ind w:left="720"/>
        <w:jc w:val="both"/>
        <w:rPr>
          <w:rFonts w:ascii="Calibri" w:hAnsi="Calibri"/>
          <w:lang w:val="en-AU"/>
        </w:rPr>
      </w:pPr>
      <w:r w:rsidRPr="00AA0CCB">
        <w:rPr>
          <w:rFonts w:ascii="Calibri" w:hAnsi="Calibri"/>
          <w:lang w:val="en-AU"/>
        </w:rPr>
        <w:t>Question—That this Bill, as amended, be agreed to—put and passed.</w:t>
      </w:r>
    </w:p>
    <w:p w:rsidR="00083EAF" w:rsidRPr="00083EAF" w:rsidRDefault="00083EAF" w:rsidP="00083EAF">
      <w:pPr>
        <w:keepNext/>
        <w:keepLines/>
        <w:tabs>
          <w:tab w:val="right" w:pos="339"/>
          <w:tab w:val="left" w:pos="720"/>
        </w:tabs>
        <w:spacing w:before="240"/>
        <w:ind w:left="720" w:hanging="720"/>
        <w:jc w:val="both"/>
        <w:rPr>
          <w:rFonts w:ascii="Calibri" w:hAnsi="Calibri"/>
          <w:b/>
          <w:caps/>
          <w:lang w:val="en-AU"/>
        </w:rPr>
      </w:pPr>
      <w:r w:rsidRPr="00083EAF">
        <w:rPr>
          <w:rFonts w:ascii="Calibri" w:hAnsi="Calibri"/>
          <w:b/>
          <w:caps/>
          <w:lang w:val="en-AU"/>
        </w:rPr>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15</w:t>
      </w:r>
      <w:r w:rsidR="00FB2CE3">
        <w:rPr>
          <w:rFonts w:ascii="Calibri" w:hAnsi="Calibri"/>
          <w:b/>
          <w:bCs/>
          <w:caps/>
          <w:lang w:val="en-AU"/>
        </w:rPr>
        <w:fldChar w:fldCharType="end"/>
      </w:r>
      <w:r w:rsidRPr="00083EAF">
        <w:rPr>
          <w:rFonts w:ascii="Calibri" w:hAnsi="Calibri"/>
          <w:b/>
          <w:caps/>
          <w:lang w:val="en-AU"/>
        </w:rPr>
        <w:tab/>
      </w:r>
      <w:r>
        <w:rPr>
          <w:rFonts w:ascii="Calibri" w:hAnsi="Calibri"/>
          <w:b/>
          <w:caps/>
          <w:lang w:val="en-AU"/>
        </w:rPr>
        <w:t>Crimes Legislation Amendment Bill 2019</w:t>
      </w:r>
    </w:p>
    <w:p w:rsidR="00083EAF" w:rsidRPr="00083EAF" w:rsidRDefault="00083EAF" w:rsidP="00083EAF">
      <w:pPr>
        <w:spacing w:before="120"/>
        <w:ind w:left="720"/>
        <w:jc w:val="both"/>
        <w:rPr>
          <w:rFonts w:ascii="Calibri" w:hAnsi="Calibri"/>
          <w:lang w:val="en-AU"/>
        </w:rPr>
      </w:pPr>
      <w:r w:rsidRPr="00083EAF">
        <w:rPr>
          <w:rFonts w:ascii="Calibri" w:hAnsi="Calibri"/>
          <w:lang w:val="en-AU"/>
        </w:rPr>
        <w:t>The order of the day having been read for the resumption of the debate on the question—That this Bill be agreed to in principle—</w:t>
      </w:r>
    </w:p>
    <w:p w:rsidR="00083EAF" w:rsidRPr="00083EAF" w:rsidRDefault="00083EAF" w:rsidP="00083EAF">
      <w:pPr>
        <w:spacing w:before="120"/>
        <w:ind w:left="720"/>
        <w:jc w:val="both"/>
        <w:rPr>
          <w:rFonts w:ascii="Calibri" w:hAnsi="Calibri"/>
          <w:iCs/>
          <w:lang w:val="en-AU"/>
        </w:rPr>
      </w:pPr>
      <w:r w:rsidRPr="00083EAF">
        <w:rPr>
          <w:rFonts w:ascii="Calibri" w:hAnsi="Calibri"/>
          <w:iCs/>
          <w:lang w:val="en-AU"/>
        </w:rPr>
        <w:t>Debate resumed.</w:t>
      </w:r>
    </w:p>
    <w:p w:rsidR="00083EAF" w:rsidRPr="00083EAF" w:rsidRDefault="00083EAF" w:rsidP="00083EAF">
      <w:pPr>
        <w:spacing w:before="120"/>
        <w:ind w:left="720"/>
        <w:jc w:val="both"/>
        <w:rPr>
          <w:rFonts w:ascii="Calibri" w:hAnsi="Calibri"/>
          <w:iCs/>
          <w:lang w:val="en-AU"/>
        </w:rPr>
      </w:pPr>
      <w:r w:rsidRPr="00083EAF">
        <w:rPr>
          <w:rFonts w:ascii="Calibri" w:hAnsi="Calibri"/>
          <w:iCs/>
          <w:lang w:val="en-AU"/>
        </w:rPr>
        <w:t>Question—That this Bill be agreed to in principle—put and passed.</w:t>
      </w:r>
    </w:p>
    <w:p w:rsidR="00083EAF" w:rsidRPr="00083EAF" w:rsidRDefault="00083EAF" w:rsidP="00083EAF">
      <w:pPr>
        <w:spacing w:before="120"/>
        <w:ind w:left="720"/>
        <w:jc w:val="both"/>
        <w:rPr>
          <w:rFonts w:ascii="Calibri" w:hAnsi="Calibri"/>
          <w:iCs/>
          <w:lang w:val="en-AU"/>
        </w:rPr>
      </w:pPr>
      <w:r w:rsidRPr="00083EAF">
        <w:rPr>
          <w:rFonts w:ascii="Calibri" w:hAnsi="Calibri"/>
          <w:iCs/>
          <w:lang w:val="en-AU"/>
        </w:rPr>
        <w:t>Leave granted to dispense with the detail stage.</w:t>
      </w:r>
    </w:p>
    <w:p w:rsidR="00083EAF" w:rsidRPr="00083EAF" w:rsidRDefault="00083EAF" w:rsidP="00083EAF">
      <w:pPr>
        <w:spacing w:before="120"/>
        <w:ind w:left="720"/>
        <w:jc w:val="both"/>
        <w:rPr>
          <w:rFonts w:ascii="Calibri" w:hAnsi="Calibri"/>
          <w:lang w:val="en-AU"/>
        </w:rPr>
      </w:pPr>
      <w:r w:rsidRPr="00083EAF">
        <w:rPr>
          <w:rFonts w:ascii="Calibri" w:hAnsi="Calibri"/>
          <w:lang w:val="en-AU"/>
        </w:rPr>
        <w:t>Question—That this Bill be agreed to—put and passed.</w:t>
      </w:r>
    </w:p>
    <w:p w:rsidR="00B3088E" w:rsidRPr="00B3088E" w:rsidRDefault="00B3088E" w:rsidP="00B3088E">
      <w:pPr>
        <w:keepNext/>
        <w:keepLines/>
        <w:tabs>
          <w:tab w:val="right" w:pos="339"/>
          <w:tab w:val="left" w:pos="720"/>
        </w:tabs>
        <w:spacing w:before="240"/>
        <w:ind w:left="720" w:hanging="720"/>
        <w:jc w:val="both"/>
        <w:rPr>
          <w:rFonts w:ascii="Calibri" w:hAnsi="Calibri"/>
          <w:b/>
          <w:caps/>
        </w:rPr>
      </w:pPr>
      <w:r w:rsidRPr="00B3088E">
        <w:rPr>
          <w:rFonts w:ascii="Calibri" w:hAnsi="Calibri"/>
          <w:b/>
          <w:caps/>
        </w:rPr>
        <w:tab/>
      </w:r>
      <w:r w:rsidR="00FB2CE3">
        <w:rPr>
          <w:rFonts w:ascii="Calibri" w:hAnsi="Calibri"/>
          <w:b/>
          <w:bCs/>
          <w:caps/>
          <w:lang w:val="en-AU"/>
        </w:rPr>
        <w:fldChar w:fldCharType="begin"/>
      </w:r>
      <w:r w:rsidR="00FB2CE3">
        <w:rPr>
          <w:rFonts w:ascii="Calibri" w:hAnsi="Calibri"/>
          <w:b/>
          <w:bCs/>
          <w:caps/>
          <w:lang w:val="en-AU"/>
        </w:rPr>
        <w:instrText xml:space="preserve"> SEQ A \* MERGEFORMAT </w:instrText>
      </w:r>
      <w:r w:rsidR="00FB2CE3">
        <w:rPr>
          <w:rFonts w:ascii="Calibri" w:hAnsi="Calibri"/>
          <w:b/>
          <w:bCs/>
          <w:caps/>
          <w:lang w:val="en-AU"/>
        </w:rPr>
        <w:fldChar w:fldCharType="separate"/>
      </w:r>
      <w:r w:rsidR="0062368C">
        <w:rPr>
          <w:rFonts w:ascii="Calibri" w:hAnsi="Calibri"/>
          <w:b/>
          <w:bCs/>
          <w:caps/>
          <w:noProof/>
          <w:lang w:val="en-AU"/>
        </w:rPr>
        <w:t>16</w:t>
      </w:r>
      <w:r w:rsidR="00FB2CE3">
        <w:rPr>
          <w:rFonts w:ascii="Calibri" w:hAnsi="Calibri"/>
          <w:b/>
          <w:bCs/>
          <w:caps/>
          <w:lang w:val="en-AU"/>
        </w:rPr>
        <w:fldChar w:fldCharType="end"/>
      </w:r>
      <w:r w:rsidRPr="00B3088E">
        <w:rPr>
          <w:rFonts w:ascii="Calibri" w:hAnsi="Calibri"/>
          <w:b/>
          <w:caps/>
        </w:rPr>
        <w:tab/>
        <w:t>QUESTIONS</w:t>
      </w:r>
    </w:p>
    <w:p w:rsidR="00B3088E" w:rsidRDefault="00B3088E" w:rsidP="00B3088E">
      <w:pPr>
        <w:spacing w:before="120"/>
        <w:ind w:left="720"/>
        <w:jc w:val="both"/>
        <w:rPr>
          <w:rFonts w:ascii="Calibri" w:hAnsi="Calibri"/>
          <w:lang w:val="en-AU"/>
        </w:rPr>
      </w:pPr>
      <w:r w:rsidRPr="00B3088E">
        <w:rPr>
          <w:rFonts w:ascii="Calibri" w:hAnsi="Calibri"/>
          <w:lang w:val="en-AU"/>
        </w:rPr>
        <w:t>Questions without notice were asked.</w:t>
      </w:r>
    </w:p>
    <w:p w:rsidR="005E554B" w:rsidRPr="005E554B" w:rsidRDefault="005E554B" w:rsidP="005E554B">
      <w:pPr>
        <w:keepNext/>
        <w:keepLines/>
        <w:tabs>
          <w:tab w:val="right" w:pos="339"/>
          <w:tab w:val="left" w:pos="720"/>
        </w:tabs>
        <w:spacing w:before="240"/>
        <w:ind w:left="720" w:hanging="720"/>
        <w:jc w:val="both"/>
        <w:rPr>
          <w:rFonts w:ascii="Calibri" w:hAnsi="Calibri"/>
          <w:b/>
          <w:caps/>
        </w:rPr>
      </w:pPr>
      <w:r w:rsidRPr="005E554B">
        <w:rPr>
          <w:rFonts w:ascii="Calibri" w:hAnsi="Calibri"/>
          <w:b/>
          <w:caps/>
        </w:rPr>
        <w:tab/>
      </w:r>
      <w:r w:rsidRPr="005E554B">
        <w:rPr>
          <w:rFonts w:ascii="Calibri" w:hAnsi="Calibri"/>
          <w:b/>
          <w:bCs/>
          <w:caps/>
        </w:rPr>
        <w:t>17</w:t>
      </w:r>
      <w:r w:rsidRPr="005E554B">
        <w:rPr>
          <w:rFonts w:ascii="Calibri" w:hAnsi="Calibri"/>
          <w:b/>
          <w:caps/>
        </w:rPr>
        <w:tab/>
        <w:t>LEAVE OF ABSENCE TO MEMBER</w:t>
      </w:r>
    </w:p>
    <w:p w:rsidR="005E554B" w:rsidRPr="005E554B" w:rsidRDefault="005E554B" w:rsidP="005E554B">
      <w:pPr>
        <w:tabs>
          <w:tab w:val="left" w:pos="1197"/>
          <w:tab w:val="left" w:pos="1767"/>
        </w:tabs>
        <w:spacing w:before="120"/>
        <w:ind w:left="720"/>
        <w:jc w:val="both"/>
        <w:rPr>
          <w:rFonts w:ascii="Calibri" w:hAnsi="Calibri"/>
          <w:lang w:val="en-AU"/>
        </w:rPr>
      </w:pPr>
      <w:r>
        <w:rPr>
          <w:rFonts w:ascii="Calibri" w:hAnsi="Calibri"/>
          <w:lang w:val="en-AU"/>
        </w:rPr>
        <w:t>Mrs Jones</w:t>
      </w:r>
      <w:r w:rsidRPr="005E554B">
        <w:rPr>
          <w:rFonts w:ascii="Calibri" w:hAnsi="Calibri"/>
          <w:lang w:val="en-AU"/>
        </w:rPr>
        <w:t xml:space="preserve"> moved—That leave of absence be granted to </w:t>
      </w:r>
      <w:r>
        <w:rPr>
          <w:rFonts w:ascii="Calibri" w:hAnsi="Calibri"/>
          <w:lang w:val="en-AU"/>
        </w:rPr>
        <w:t>Mr Parton</w:t>
      </w:r>
      <w:r w:rsidRPr="005E554B">
        <w:rPr>
          <w:rFonts w:ascii="Calibri" w:hAnsi="Calibri"/>
          <w:lang w:val="en-AU"/>
        </w:rPr>
        <w:t xml:space="preserve"> for this sitting </w:t>
      </w:r>
      <w:r w:rsidR="00D246B0">
        <w:rPr>
          <w:rFonts w:ascii="Calibri" w:hAnsi="Calibri"/>
          <w:lang w:val="en-AU"/>
        </w:rPr>
        <w:t>for family reasons</w:t>
      </w:r>
      <w:r w:rsidRPr="005E554B">
        <w:rPr>
          <w:rFonts w:ascii="Calibri" w:hAnsi="Calibri"/>
          <w:lang w:val="en-AU"/>
        </w:rPr>
        <w:t>.</w:t>
      </w:r>
    </w:p>
    <w:p w:rsidR="005E554B" w:rsidRPr="005E554B" w:rsidRDefault="005E554B" w:rsidP="005E554B">
      <w:pPr>
        <w:tabs>
          <w:tab w:val="left" w:pos="1197"/>
          <w:tab w:val="left" w:pos="1767"/>
        </w:tabs>
        <w:spacing w:before="120"/>
        <w:ind w:left="720"/>
        <w:jc w:val="both"/>
        <w:rPr>
          <w:rFonts w:ascii="Calibri" w:hAnsi="Calibri"/>
          <w:lang w:val="en-AU"/>
        </w:rPr>
      </w:pPr>
      <w:r w:rsidRPr="005E554B">
        <w:rPr>
          <w:rFonts w:ascii="Calibri" w:hAnsi="Calibri"/>
          <w:lang w:val="en-AU"/>
        </w:rPr>
        <w:t>Question—put and passed.</w:t>
      </w:r>
    </w:p>
    <w:p w:rsidR="00AA27CF" w:rsidRPr="00AA27CF" w:rsidRDefault="00AA27CF" w:rsidP="00AA27CF">
      <w:pPr>
        <w:keepNext/>
        <w:keepLines/>
        <w:tabs>
          <w:tab w:val="right" w:pos="339"/>
          <w:tab w:val="left" w:pos="720"/>
        </w:tabs>
        <w:spacing w:before="240"/>
        <w:ind w:left="720" w:hanging="720"/>
        <w:jc w:val="both"/>
        <w:rPr>
          <w:rFonts w:ascii="Calibri" w:hAnsi="Calibri"/>
          <w:b/>
          <w:lang w:val="en-AU"/>
        </w:rPr>
      </w:pPr>
      <w:r w:rsidRPr="00AA27CF">
        <w:rPr>
          <w:rFonts w:ascii="Calibri" w:hAnsi="Calibri"/>
          <w:b/>
          <w:lang w:val="en-AU"/>
        </w:rPr>
        <w:tab/>
      </w:r>
      <w:r w:rsidR="00457A28">
        <w:rPr>
          <w:rFonts w:ascii="Calibri" w:hAnsi="Calibri"/>
          <w:b/>
          <w:bCs/>
          <w:lang w:val="en-AU"/>
        </w:rPr>
        <w:t>18</w:t>
      </w:r>
      <w:r w:rsidRPr="00AA27CF">
        <w:rPr>
          <w:rFonts w:ascii="Calibri" w:hAnsi="Calibri"/>
          <w:b/>
          <w:lang w:val="en-AU"/>
        </w:rPr>
        <w:tab/>
        <w:t>PRESENTATION OF PAPERS</w:t>
      </w:r>
    </w:p>
    <w:p w:rsidR="00AA27CF" w:rsidRPr="00AA27CF" w:rsidRDefault="00AA27CF" w:rsidP="00AA27CF">
      <w:pPr>
        <w:spacing w:before="120"/>
        <w:ind w:left="720"/>
        <w:jc w:val="both"/>
        <w:rPr>
          <w:rFonts w:ascii="Calibri" w:hAnsi="Calibri"/>
          <w:lang w:val="en-AU"/>
        </w:rPr>
      </w:pPr>
      <w:r w:rsidRPr="00AA27CF">
        <w:rPr>
          <w:rFonts w:ascii="Calibri" w:hAnsi="Calibri"/>
          <w:lang w:val="en-AU"/>
        </w:rPr>
        <w:t>Mr Gentleman (Manager of Government Business) presented the following papers:</w:t>
      </w:r>
    </w:p>
    <w:p w:rsidR="00AA27CF" w:rsidRPr="00AA27CF" w:rsidRDefault="008D3916" w:rsidP="00AA27CF">
      <w:pPr>
        <w:spacing w:before="120"/>
        <w:ind w:left="720"/>
        <w:jc w:val="both"/>
        <w:rPr>
          <w:rFonts w:ascii="Calibri" w:hAnsi="Calibri"/>
          <w:lang w:val="en-AU"/>
        </w:rPr>
      </w:pPr>
      <w:r>
        <w:rPr>
          <w:rFonts w:ascii="Calibri" w:hAnsi="Calibri"/>
          <w:lang w:val="en-AU"/>
        </w:rPr>
        <w:t>Future of E</w:t>
      </w:r>
      <w:r w:rsidR="00FA7E6D">
        <w:rPr>
          <w:rFonts w:ascii="Calibri" w:hAnsi="Calibri"/>
          <w:lang w:val="en-AU"/>
        </w:rPr>
        <w:t>ducation—Implementation plan</w:t>
      </w:r>
      <w:r w:rsidR="0084206A">
        <w:rPr>
          <w:rFonts w:ascii="Calibri" w:hAnsi="Calibri"/>
          <w:lang w:val="en-AU"/>
        </w:rPr>
        <w:t>, dated August 2019</w:t>
      </w:r>
      <w:r w:rsidR="00AA27CF" w:rsidRPr="00AA27CF">
        <w:rPr>
          <w:rFonts w:ascii="Calibri" w:hAnsi="Calibri"/>
          <w:lang w:val="en-AU"/>
        </w:rPr>
        <w:t>.</w:t>
      </w:r>
    </w:p>
    <w:p w:rsidR="00AA27CF" w:rsidRPr="00AA27CF" w:rsidRDefault="00FA7E6D" w:rsidP="00AA27CF">
      <w:pPr>
        <w:spacing w:before="120"/>
        <w:ind w:left="720"/>
        <w:jc w:val="both"/>
        <w:rPr>
          <w:rFonts w:ascii="Calibri" w:hAnsi="Calibri"/>
          <w:lang w:val="en-AU"/>
        </w:rPr>
      </w:pPr>
      <w:r w:rsidRPr="00BD5D50">
        <w:t>Auditor-General</w:t>
      </w:r>
      <w:r w:rsidR="00FB2CE3">
        <w:t>’</w:t>
      </w:r>
      <w:r w:rsidRPr="00BD5D50">
        <w:t>s Report No 3/2018—Tender for the sale of Block 30 (formerly Block 20) Section 34 Dickson—</w:t>
      </w:r>
      <w:r>
        <w:t>Implementation progress statement</w:t>
      </w:r>
      <w:r w:rsidR="00413699">
        <w:t>.</w:t>
      </w:r>
    </w:p>
    <w:p w:rsidR="00DC49C3" w:rsidRPr="00410BEC" w:rsidRDefault="00DC49C3" w:rsidP="00DC49C3">
      <w:pPr>
        <w:pStyle w:val="DPSEntryDetail"/>
      </w:pPr>
      <w:r w:rsidRPr="00584A63">
        <w:t>Legislation Act, pursuant to section 64—</w:t>
      </w:r>
      <w:r w:rsidRPr="00410BEC">
        <w:t>Nature Conservation Act—Nature Conservation (Molonglo River Reserve) Reserve Management Plan 2019—Disallowable Instrument DI2019-192 (LR, 26 July 2019)</w:t>
      </w:r>
      <w:r>
        <w:t>, together with its explanatory statement</w:t>
      </w:r>
      <w:r w:rsidRPr="00410BEC">
        <w:t>.</w:t>
      </w:r>
    </w:p>
    <w:p w:rsidR="00792FF7" w:rsidRDefault="00792FF7" w:rsidP="00792FF7">
      <w:pPr>
        <w:pStyle w:val="DPSEntryDetail"/>
        <w:rPr>
          <w:rFonts w:asciiTheme="minorHAnsi" w:hAnsiTheme="minorHAnsi"/>
        </w:rPr>
      </w:pPr>
      <w:r w:rsidRPr="00701C20">
        <w:rPr>
          <w:rFonts w:asciiTheme="minorHAnsi" w:hAnsiTheme="minorHAnsi"/>
          <w:spacing w:val="-2"/>
        </w:rPr>
        <w:t>Aboriginal and Torres Strait Islander Elected Body Act, pursuant to subsection 10B(3)—</w:t>
      </w:r>
      <w:r w:rsidRPr="00701C20">
        <w:rPr>
          <w:rFonts w:asciiTheme="minorHAnsi" w:hAnsiTheme="minorHAnsi"/>
        </w:rPr>
        <w:t>ACT Aboriginal and Torres Strait Islander Elected Body—Report on the outcomes of the ATSIEB Hearings 2018—Eighth Report to the ACT Government</w:t>
      </w:r>
      <w:r>
        <w:rPr>
          <w:rFonts w:asciiTheme="minorHAnsi" w:hAnsiTheme="minorHAnsi"/>
        </w:rPr>
        <w:t>—Government response</w:t>
      </w:r>
      <w:r w:rsidR="005A2627">
        <w:rPr>
          <w:rFonts w:asciiTheme="minorHAnsi" w:hAnsiTheme="minorHAnsi"/>
        </w:rPr>
        <w:t>, dated August 2019</w:t>
      </w:r>
      <w:r w:rsidRPr="00701C20">
        <w:rPr>
          <w:rFonts w:asciiTheme="minorHAnsi" w:hAnsiTheme="minorHAnsi"/>
        </w:rPr>
        <w:t>.</w:t>
      </w:r>
    </w:p>
    <w:p w:rsidR="00DC49C3" w:rsidRPr="00AA27CF" w:rsidRDefault="00061200" w:rsidP="00AA27CF">
      <w:pPr>
        <w:spacing w:before="120"/>
        <w:ind w:left="720"/>
        <w:jc w:val="both"/>
        <w:rPr>
          <w:rFonts w:ascii="Calibri" w:hAnsi="Calibri"/>
          <w:lang w:val="en-AU"/>
        </w:rPr>
      </w:pPr>
      <w:r w:rsidRPr="0085709B">
        <w:t>Out o</w:t>
      </w:r>
      <w:r>
        <w:t>f Home Care Strategy 2015-2020—</w:t>
      </w:r>
      <w:r w:rsidRPr="00CD2170">
        <w:rPr>
          <w:i/>
        </w:rPr>
        <w:t>A Step Up for Our Kids—One Step Can Make a Lifetime of Difference</w:t>
      </w:r>
      <w:r>
        <w:t xml:space="preserve">—Final </w:t>
      </w:r>
      <w:r w:rsidR="006C421B">
        <w:t>R</w:t>
      </w:r>
      <w:r>
        <w:t>eport for the mid-</w:t>
      </w:r>
      <w:r w:rsidR="006C421B">
        <w:t>S</w:t>
      </w:r>
      <w:r>
        <w:t>trategy evaluation, dated 28 May 2019.</w:t>
      </w:r>
    </w:p>
    <w:p w:rsidR="00474976" w:rsidRPr="00474976" w:rsidRDefault="00474976" w:rsidP="00474976">
      <w:pPr>
        <w:keepNext/>
        <w:keepLines/>
        <w:tabs>
          <w:tab w:val="right" w:pos="339"/>
          <w:tab w:val="left" w:pos="720"/>
        </w:tabs>
        <w:spacing w:before="240"/>
        <w:ind w:left="720" w:hanging="720"/>
        <w:jc w:val="both"/>
        <w:rPr>
          <w:rFonts w:ascii="Calibri" w:hAnsi="Calibri"/>
          <w:b/>
          <w:caps/>
          <w:lang w:val="en-AU"/>
        </w:rPr>
      </w:pPr>
      <w:r w:rsidRPr="00474976">
        <w:rPr>
          <w:rFonts w:ascii="Calibri" w:hAnsi="Calibri"/>
          <w:b/>
          <w:lang w:val="en-AU"/>
        </w:rPr>
        <w:tab/>
      </w:r>
      <w:r w:rsidR="00457A28">
        <w:rPr>
          <w:rFonts w:ascii="Calibri" w:hAnsi="Calibri"/>
          <w:b/>
          <w:bCs/>
          <w:lang w:val="en-AU"/>
        </w:rPr>
        <w:t>19</w:t>
      </w:r>
      <w:r w:rsidRPr="00474976">
        <w:rPr>
          <w:rFonts w:ascii="Calibri" w:hAnsi="Calibri"/>
          <w:b/>
          <w:lang w:val="en-AU"/>
        </w:rPr>
        <w:tab/>
      </w:r>
      <w:r>
        <w:rPr>
          <w:rFonts w:ascii="Calibri" w:hAnsi="Calibri"/>
          <w:b/>
          <w:caps/>
          <w:lang w:val="en-AU"/>
        </w:rPr>
        <w:t>Future of education—Implementation plan</w:t>
      </w:r>
      <w:r w:rsidRPr="00474976">
        <w:rPr>
          <w:rFonts w:ascii="Calibri" w:hAnsi="Calibri"/>
          <w:b/>
          <w:caps/>
          <w:lang w:val="en-AU"/>
        </w:rPr>
        <w:t>—PAPER NOTED</w:t>
      </w:r>
    </w:p>
    <w:p w:rsidR="00474976" w:rsidRPr="00474976" w:rsidRDefault="00474976" w:rsidP="00474976">
      <w:pPr>
        <w:spacing w:before="120"/>
        <w:ind w:left="720"/>
        <w:jc w:val="both"/>
        <w:rPr>
          <w:rFonts w:ascii="Calibri" w:hAnsi="Calibri"/>
          <w:lang w:val="en-AU"/>
        </w:rPr>
      </w:pPr>
      <w:r w:rsidRPr="00474976">
        <w:rPr>
          <w:rFonts w:ascii="Calibri" w:hAnsi="Calibri"/>
          <w:lang w:val="en-AU"/>
        </w:rPr>
        <w:t>Mr Gentleman (Manager of Government Business), pursuant to standing order 21</w:t>
      </w:r>
      <w:r w:rsidR="00D0395B">
        <w:rPr>
          <w:rFonts w:ascii="Calibri" w:hAnsi="Calibri"/>
          <w:lang w:val="en-AU"/>
        </w:rPr>
        <w:t>1, moved—That the Assembly take</w:t>
      </w:r>
      <w:r w:rsidRPr="00474976">
        <w:rPr>
          <w:rFonts w:ascii="Calibri" w:hAnsi="Calibri"/>
          <w:lang w:val="en-AU"/>
        </w:rPr>
        <w:t xml:space="preserve"> note of the following paper:</w:t>
      </w:r>
    </w:p>
    <w:p w:rsidR="00474976" w:rsidRPr="00474976" w:rsidRDefault="008D3916" w:rsidP="00474976">
      <w:pPr>
        <w:spacing w:before="120"/>
        <w:ind w:left="720"/>
        <w:jc w:val="both"/>
        <w:rPr>
          <w:rFonts w:ascii="Calibri" w:hAnsi="Calibri"/>
          <w:lang w:val="en-AU"/>
        </w:rPr>
      </w:pPr>
      <w:r>
        <w:rPr>
          <w:rFonts w:ascii="Calibri" w:hAnsi="Calibri"/>
          <w:lang w:val="en-AU"/>
        </w:rPr>
        <w:t>Future of E</w:t>
      </w:r>
      <w:r w:rsidR="00474976">
        <w:rPr>
          <w:rFonts w:ascii="Calibri" w:hAnsi="Calibri"/>
          <w:lang w:val="en-AU"/>
        </w:rPr>
        <w:t>ducation—Implementation plan</w:t>
      </w:r>
      <w:r w:rsidR="003321AA">
        <w:rPr>
          <w:rFonts w:ascii="Calibri" w:hAnsi="Calibri"/>
          <w:lang w:val="en-AU"/>
        </w:rPr>
        <w:t>.</w:t>
      </w:r>
    </w:p>
    <w:p w:rsidR="00631211" w:rsidRDefault="00631211" w:rsidP="00474976">
      <w:pPr>
        <w:spacing w:before="120"/>
        <w:ind w:left="720"/>
        <w:jc w:val="both"/>
        <w:rPr>
          <w:rFonts w:ascii="Calibri" w:hAnsi="Calibri"/>
          <w:lang w:val="en-AU"/>
        </w:rPr>
      </w:pPr>
      <w:r>
        <w:rPr>
          <w:rFonts w:ascii="Calibri" w:hAnsi="Calibri"/>
          <w:lang w:val="en-AU"/>
        </w:rPr>
        <w:t>Debate ensued.</w:t>
      </w:r>
    </w:p>
    <w:p w:rsidR="00474976" w:rsidRPr="00474976" w:rsidRDefault="00474976" w:rsidP="00474976">
      <w:pPr>
        <w:spacing w:before="120"/>
        <w:ind w:left="720"/>
        <w:jc w:val="both"/>
        <w:rPr>
          <w:rFonts w:ascii="Calibri" w:hAnsi="Calibri"/>
          <w:lang w:val="en-AU"/>
        </w:rPr>
      </w:pPr>
      <w:r w:rsidRPr="00474976">
        <w:rPr>
          <w:rFonts w:ascii="Calibri" w:hAnsi="Calibri"/>
          <w:lang w:val="en-AU"/>
        </w:rPr>
        <w:lastRenderedPageBreak/>
        <w:t>Question—put and passed.</w:t>
      </w:r>
    </w:p>
    <w:p w:rsidR="00C1425A" w:rsidRPr="009E7D32" w:rsidRDefault="00C1425A" w:rsidP="00C1425A">
      <w:pPr>
        <w:keepNext/>
        <w:keepLines/>
        <w:tabs>
          <w:tab w:val="right" w:pos="339"/>
          <w:tab w:val="left" w:pos="720"/>
        </w:tabs>
        <w:spacing w:before="240"/>
        <w:ind w:left="720" w:hanging="720"/>
        <w:jc w:val="both"/>
        <w:rPr>
          <w:rFonts w:ascii="Calibri" w:hAnsi="Calibri"/>
          <w:b/>
          <w:caps/>
          <w:lang w:val="en-AU"/>
        </w:rPr>
      </w:pPr>
      <w:r w:rsidRPr="009E7D32">
        <w:rPr>
          <w:rFonts w:ascii="Calibri" w:hAnsi="Calibri"/>
          <w:b/>
          <w:lang w:val="en-AU"/>
        </w:rPr>
        <w:tab/>
      </w:r>
      <w:r>
        <w:rPr>
          <w:rFonts w:ascii="Calibri" w:hAnsi="Calibri"/>
          <w:b/>
          <w:bCs/>
          <w:lang w:val="en-AU"/>
        </w:rPr>
        <w:t>20</w:t>
      </w:r>
      <w:r w:rsidRPr="009E7D32">
        <w:rPr>
          <w:rFonts w:ascii="Calibri" w:hAnsi="Calibri"/>
          <w:b/>
          <w:lang w:val="en-AU"/>
        </w:rPr>
        <w:tab/>
      </w:r>
      <w:r>
        <w:rPr>
          <w:rFonts w:ascii="Calibri" w:hAnsi="Calibri"/>
          <w:b/>
          <w:caps/>
          <w:lang w:val="en-AU"/>
        </w:rPr>
        <w:t>Aboriginal and Torres Strait Islander Elected Body Act—A.C.T. Aboriginal and Torres Strait Islander Elected Body—Report on the outcomes of the ATSIEB Hearings 2018—Eighth Report to the A.C.T. Government—Government response</w:t>
      </w:r>
      <w:r w:rsidRPr="009E7D32">
        <w:rPr>
          <w:rFonts w:ascii="Calibri" w:hAnsi="Calibri"/>
          <w:b/>
          <w:caps/>
          <w:lang w:val="en-AU"/>
        </w:rPr>
        <w:t>—PAPER NOTED</w:t>
      </w:r>
    </w:p>
    <w:p w:rsidR="00C1425A" w:rsidRPr="009E7D32" w:rsidRDefault="00C1425A" w:rsidP="00C1425A">
      <w:pPr>
        <w:spacing w:before="120"/>
        <w:ind w:left="720"/>
        <w:jc w:val="both"/>
        <w:rPr>
          <w:rFonts w:ascii="Calibri" w:hAnsi="Calibri"/>
          <w:lang w:val="en-AU"/>
        </w:rPr>
      </w:pPr>
      <w:r w:rsidRPr="009E7D32">
        <w:rPr>
          <w:rFonts w:ascii="Calibri" w:hAnsi="Calibri"/>
          <w:lang w:val="en-AU"/>
        </w:rPr>
        <w:t>Mr Gentleman (Manager of Government Business), pursuant to standing order 21</w:t>
      </w:r>
      <w:r w:rsidR="00D0395B">
        <w:rPr>
          <w:rFonts w:ascii="Calibri" w:hAnsi="Calibri"/>
          <w:lang w:val="en-AU"/>
        </w:rPr>
        <w:t>1, moved—That the Assembly take</w:t>
      </w:r>
      <w:r w:rsidRPr="009E7D32">
        <w:rPr>
          <w:rFonts w:ascii="Calibri" w:hAnsi="Calibri"/>
          <w:lang w:val="en-AU"/>
        </w:rPr>
        <w:t xml:space="preserve"> note of the following paper:</w:t>
      </w:r>
    </w:p>
    <w:p w:rsidR="00C1425A" w:rsidRPr="009E7D32" w:rsidRDefault="00C1425A" w:rsidP="00C1425A">
      <w:pPr>
        <w:spacing w:before="120"/>
        <w:ind w:left="720"/>
        <w:jc w:val="both"/>
        <w:rPr>
          <w:rFonts w:ascii="Calibri" w:hAnsi="Calibri"/>
          <w:lang w:val="en-AU"/>
        </w:rPr>
      </w:pPr>
      <w:r>
        <w:rPr>
          <w:rFonts w:ascii="Calibri" w:hAnsi="Calibri"/>
          <w:lang w:val="en-AU"/>
        </w:rPr>
        <w:t>Aboriginal and Torres Strait Islander Elected Body Act—ACT Aboriginal and Torres Strait Islander Elected Body—Report on the outcomes of the ATSIEB Hearings 2018—Eighth Report to the ACT Government—Government response.</w:t>
      </w:r>
    </w:p>
    <w:p w:rsidR="00C1425A" w:rsidRPr="009E7D32" w:rsidRDefault="00C1425A" w:rsidP="00C1425A">
      <w:pPr>
        <w:spacing w:before="120"/>
        <w:ind w:left="720"/>
        <w:jc w:val="both"/>
        <w:rPr>
          <w:rFonts w:ascii="Calibri" w:hAnsi="Calibri"/>
          <w:lang w:val="en-AU"/>
        </w:rPr>
      </w:pPr>
      <w:r w:rsidRPr="009E7D32">
        <w:rPr>
          <w:rFonts w:ascii="Calibri" w:hAnsi="Calibri"/>
          <w:lang w:val="en-AU"/>
        </w:rPr>
        <w:t>Debate ensued.</w:t>
      </w:r>
    </w:p>
    <w:p w:rsidR="00C1425A" w:rsidRPr="009E7D32" w:rsidRDefault="00C1425A" w:rsidP="00C1425A">
      <w:pPr>
        <w:spacing w:before="120"/>
        <w:ind w:left="720"/>
        <w:jc w:val="both"/>
        <w:rPr>
          <w:rFonts w:ascii="Calibri" w:hAnsi="Calibri"/>
          <w:lang w:val="en-AU"/>
        </w:rPr>
      </w:pPr>
      <w:r w:rsidRPr="009E7D32">
        <w:rPr>
          <w:rFonts w:ascii="Calibri" w:hAnsi="Calibri"/>
          <w:lang w:val="en-AU"/>
        </w:rPr>
        <w:t>Question—put and passed.</w:t>
      </w:r>
    </w:p>
    <w:p w:rsidR="00C1425A" w:rsidRPr="0005573D" w:rsidRDefault="00C1425A" w:rsidP="00C1425A">
      <w:pPr>
        <w:keepNext/>
        <w:keepLines/>
        <w:tabs>
          <w:tab w:val="right" w:pos="339"/>
          <w:tab w:val="left" w:pos="720"/>
        </w:tabs>
        <w:spacing w:before="240"/>
        <w:ind w:left="720" w:hanging="720"/>
        <w:jc w:val="both"/>
        <w:rPr>
          <w:rFonts w:ascii="Calibri" w:hAnsi="Calibri"/>
          <w:b/>
          <w:caps/>
          <w:lang w:val="en-AU"/>
        </w:rPr>
      </w:pPr>
      <w:r w:rsidRPr="0005573D">
        <w:rPr>
          <w:rFonts w:ascii="Calibri" w:hAnsi="Calibri"/>
          <w:b/>
          <w:lang w:val="en-AU"/>
        </w:rPr>
        <w:tab/>
      </w:r>
      <w:r>
        <w:rPr>
          <w:rFonts w:ascii="Calibri" w:hAnsi="Calibri"/>
          <w:b/>
          <w:bCs/>
          <w:lang w:val="en-AU"/>
        </w:rPr>
        <w:t>21</w:t>
      </w:r>
      <w:r w:rsidRPr="0005573D">
        <w:rPr>
          <w:rFonts w:ascii="Calibri" w:hAnsi="Calibri"/>
          <w:b/>
          <w:lang w:val="en-AU"/>
        </w:rPr>
        <w:tab/>
      </w:r>
      <w:r w:rsidRPr="0005573D">
        <w:rPr>
          <w:b/>
        </w:rPr>
        <w:t>OUT OF HOME CARE STRATEGY 2015-2020—A STEP UP FOR OUR KIDS—ONE STEP CAN MAKE A LIFETIME OF DIFFERENCE—FINAL REPORT FOR THE MID-STRATEGY EVALUATION</w:t>
      </w:r>
      <w:r w:rsidRPr="0005573D">
        <w:rPr>
          <w:rFonts w:ascii="Calibri" w:hAnsi="Calibri"/>
          <w:b/>
          <w:caps/>
          <w:lang w:val="en-AU"/>
        </w:rPr>
        <w:t>—</w:t>
      </w:r>
      <w:r>
        <w:rPr>
          <w:rFonts w:ascii="Calibri" w:hAnsi="Calibri"/>
          <w:b/>
          <w:caps/>
          <w:lang w:val="en-AU"/>
        </w:rPr>
        <w:t>MOTION TO TAKE NOTE OF PAPER</w:t>
      </w:r>
    </w:p>
    <w:p w:rsidR="00C1425A" w:rsidRPr="0005573D" w:rsidRDefault="00C1425A" w:rsidP="00C1425A">
      <w:pPr>
        <w:spacing w:before="240"/>
        <w:ind w:left="720"/>
        <w:jc w:val="both"/>
        <w:rPr>
          <w:rFonts w:ascii="Calibri" w:hAnsi="Calibri"/>
          <w:lang w:val="en-AU"/>
        </w:rPr>
      </w:pPr>
      <w:r w:rsidRPr="0005573D">
        <w:rPr>
          <w:rFonts w:ascii="Calibri" w:hAnsi="Calibri"/>
          <w:lang w:val="en-AU"/>
        </w:rPr>
        <w:t>Mr Gentleman (Manager of Government Business), pursuant to standing order 21</w:t>
      </w:r>
      <w:r w:rsidR="00D0395B">
        <w:rPr>
          <w:rFonts w:ascii="Calibri" w:hAnsi="Calibri"/>
          <w:lang w:val="en-AU"/>
        </w:rPr>
        <w:t>1, moved—That the Assembly take</w:t>
      </w:r>
      <w:r w:rsidRPr="0005573D">
        <w:rPr>
          <w:rFonts w:ascii="Calibri" w:hAnsi="Calibri"/>
          <w:lang w:val="en-AU"/>
        </w:rPr>
        <w:t xml:space="preserve"> note of the following paper:</w:t>
      </w:r>
    </w:p>
    <w:p w:rsidR="00C1425A" w:rsidRPr="0005573D" w:rsidRDefault="00C1425A" w:rsidP="00C1425A">
      <w:pPr>
        <w:spacing w:before="120"/>
        <w:ind w:left="720"/>
        <w:jc w:val="both"/>
        <w:rPr>
          <w:rFonts w:ascii="Calibri" w:hAnsi="Calibri"/>
          <w:lang w:val="en-AU"/>
        </w:rPr>
      </w:pPr>
      <w:r w:rsidRPr="0085709B">
        <w:t>Out o</w:t>
      </w:r>
      <w:r>
        <w:t>f Home Care Strategy 2015-2020—</w:t>
      </w:r>
      <w:r w:rsidRPr="00CD2170">
        <w:rPr>
          <w:i/>
        </w:rPr>
        <w:t>A Step Up for Our Kids—One Step Can Make a Lifetime of Difference</w:t>
      </w:r>
      <w:r>
        <w:t>—Final Report for the mid-Strategy evaluation</w:t>
      </w:r>
      <w:r w:rsidRPr="0005573D">
        <w:rPr>
          <w:rFonts w:ascii="Calibri" w:hAnsi="Calibri"/>
          <w:lang w:val="en-AU"/>
        </w:rPr>
        <w:t>—</w:t>
      </w:r>
    </w:p>
    <w:p w:rsidR="00C1425A" w:rsidRPr="0005573D" w:rsidRDefault="00C1425A" w:rsidP="00C1425A">
      <w:pPr>
        <w:spacing w:before="120"/>
        <w:ind w:left="720"/>
        <w:jc w:val="both"/>
        <w:rPr>
          <w:rFonts w:ascii="Calibri" w:hAnsi="Calibri"/>
          <w:lang w:val="en-AU"/>
        </w:rPr>
      </w:pPr>
      <w:r w:rsidRPr="0005573D">
        <w:rPr>
          <w:rFonts w:ascii="Calibri" w:hAnsi="Calibri"/>
          <w:lang w:val="en-AU"/>
        </w:rPr>
        <w:t>Debate ensued.</w:t>
      </w:r>
    </w:p>
    <w:p w:rsidR="00C1425A" w:rsidRPr="0005573D" w:rsidRDefault="00C1425A" w:rsidP="00C1425A">
      <w:pPr>
        <w:spacing w:before="120"/>
        <w:ind w:left="720"/>
        <w:jc w:val="both"/>
        <w:rPr>
          <w:rFonts w:ascii="Calibri" w:hAnsi="Calibri"/>
          <w:lang w:val="en-AU"/>
        </w:rPr>
      </w:pPr>
      <w:r w:rsidRPr="00C1425A">
        <w:rPr>
          <w:rFonts w:ascii="Calibri" w:hAnsi="Calibri"/>
          <w:lang w:val="en-AU"/>
        </w:rPr>
        <w:t>Debate adjourned (</w:t>
      </w:r>
      <w:r>
        <w:rPr>
          <w:rFonts w:ascii="Calibri" w:hAnsi="Calibri"/>
          <w:lang w:val="en-AU"/>
        </w:rPr>
        <w:t>Mrs Kikkert</w:t>
      </w:r>
      <w:r w:rsidRPr="00C1425A">
        <w:rPr>
          <w:rFonts w:ascii="Calibri" w:hAnsi="Calibri"/>
          <w:lang w:val="en-AU"/>
        </w:rPr>
        <w:t>) and the resumption of the debate made an order of the day for the next sitting.</w:t>
      </w:r>
    </w:p>
    <w:p w:rsidR="003321AA" w:rsidRPr="003321AA" w:rsidRDefault="003321AA" w:rsidP="003321AA">
      <w:pPr>
        <w:keepNext/>
        <w:keepLines/>
        <w:tabs>
          <w:tab w:val="right" w:pos="339"/>
          <w:tab w:val="left" w:pos="720"/>
        </w:tabs>
        <w:spacing w:before="240"/>
        <w:ind w:left="720" w:hanging="720"/>
        <w:jc w:val="both"/>
        <w:rPr>
          <w:rFonts w:ascii="Calibri" w:hAnsi="Calibri"/>
          <w:b/>
          <w:caps/>
          <w:lang w:val="en-AU"/>
        </w:rPr>
      </w:pPr>
      <w:r w:rsidRPr="003321AA">
        <w:rPr>
          <w:rFonts w:ascii="Calibri" w:hAnsi="Calibri"/>
          <w:b/>
          <w:lang w:val="en-AU"/>
        </w:rPr>
        <w:tab/>
      </w:r>
      <w:r w:rsidR="00C1425A">
        <w:rPr>
          <w:rFonts w:ascii="Calibri" w:hAnsi="Calibri"/>
          <w:b/>
          <w:bCs/>
          <w:lang w:val="en-AU"/>
        </w:rPr>
        <w:t>22</w:t>
      </w:r>
      <w:r w:rsidRPr="003321AA">
        <w:rPr>
          <w:rFonts w:ascii="Calibri" w:hAnsi="Calibri"/>
          <w:b/>
          <w:lang w:val="en-AU"/>
        </w:rPr>
        <w:tab/>
      </w:r>
      <w:r w:rsidR="005A2627" w:rsidRPr="005A2627">
        <w:rPr>
          <w:b/>
        </w:rPr>
        <w:t>NATURE CONSERVATION ACT—NATURE CONSERVATION (MOLONGLO RIVER RESERVE) RESERVE MANAGEMENT PLAN 2019—DISALLOWABLE INSTRUMENT DI2019-192</w:t>
      </w:r>
      <w:r w:rsidRPr="003321AA">
        <w:rPr>
          <w:rFonts w:ascii="Calibri" w:hAnsi="Calibri"/>
          <w:b/>
          <w:caps/>
          <w:lang w:val="en-AU"/>
        </w:rPr>
        <w:t>—PAPER NOTED</w:t>
      </w:r>
    </w:p>
    <w:p w:rsidR="003321AA" w:rsidRPr="003321AA" w:rsidRDefault="003321AA" w:rsidP="003321AA">
      <w:pPr>
        <w:spacing w:before="120"/>
        <w:ind w:left="720"/>
        <w:jc w:val="both"/>
        <w:rPr>
          <w:rFonts w:ascii="Calibri" w:hAnsi="Calibri"/>
          <w:lang w:val="en-AU"/>
        </w:rPr>
      </w:pPr>
      <w:r w:rsidRPr="003321AA">
        <w:rPr>
          <w:rFonts w:ascii="Calibri" w:hAnsi="Calibri"/>
          <w:lang w:val="en-AU"/>
        </w:rPr>
        <w:t>Mr Gentleman (Manager of Government Business), pursuant to standing order 21</w:t>
      </w:r>
      <w:r w:rsidR="00D0395B">
        <w:rPr>
          <w:rFonts w:ascii="Calibri" w:hAnsi="Calibri"/>
          <w:lang w:val="en-AU"/>
        </w:rPr>
        <w:t>1, moved—That the Assembly take</w:t>
      </w:r>
      <w:r w:rsidRPr="003321AA">
        <w:rPr>
          <w:rFonts w:ascii="Calibri" w:hAnsi="Calibri"/>
          <w:lang w:val="en-AU"/>
        </w:rPr>
        <w:t xml:space="preserve"> note of the following paper:</w:t>
      </w:r>
    </w:p>
    <w:p w:rsidR="003321AA" w:rsidRPr="003321AA" w:rsidRDefault="005A2627" w:rsidP="003321AA">
      <w:pPr>
        <w:spacing w:before="120"/>
        <w:ind w:left="720"/>
        <w:jc w:val="both"/>
        <w:rPr>
          <w:rFonts w:ascii="Calibri" w:hAnsi="Calibri"/>
          <w:lang w:val="en-AU"/>
        </w:rPr>
      </w:pPr>
      <w:r w:rsidRPr="005A2627">
        <w:t>Nature Conservation Act—Nature Conservation (Molonglo River Reserve) Reserve Management Plan</w:t>
      </w:r>
      <w:r>
        <w:t xml:space="preserve"> 2019—Disallowable Instrument DI</w:t>
      </w:r>
      <w:r w:rsidRPr="005A2627">
        <w:t>2019-192</w:t>
      </w:r>
      <w:r w:rsidR="001E73DC">
        <w:rPr>
          <w:rFonts w:ascii="Calibri" w:hAnsi="Calibri"/>
          <w:lang w:val="en-AU"/>
        </w:rPr>
        <w:t>, together with its explanatory statement</w:t>
      </w:r>
      <w:r w:rsidR="003321AA">
        <w:rPr>
          <w:rFonts w:ascii="Calibri" w:hAnsi="Calibri"/>
          <w:lang w:val="en-AU"/>
        </w:rPr>
        <w:t>.</w:t>
      </w:r>
    </w:p>
    <w:p w:rsidR="003321AA" w:rsidRPr="003321AA" w:rsidRDefault="003321AA" w:rsidP="003321AA">
      <w:pPr>
        <w:spacing w:before="120"/>
        <w:ind w:left="720"/>
        <w:jc w:val="both"/>
        <w:rPr>
          <w:rFonts w:ascii="Calibri" w:hAnsi="Calibri"/>
          <w:lang w:val="en-AU"/>
        </w:rPr>
      </w:pPr>
      <w:r w:rsidRPr="003321AA">
        <w:rPr>
          <w:rFonts w:ascii="Calibri" w:hAnsi="Calibri"/>
          <w:lang w:val="en-AU"/>
        </w:rPr>
        <w:t>Question—put and passed.</w:t>
      </w:r>
    </w:p>
    <w:p w:rsidR="00BF24D8" w:rsidRPr="00BF24D8" w:rsidRDefault="00BF24D8" w:rsidP="00BF24D8">
      <w:pPr>
        <w:keepNext/>
        <w:keepLines/>
        <w:tabs>
          <w:tab w:val="right" w:pos="339"/>
          <w:tab w:val="left" w:pos="720"/>
        </w:tabs>
        <w:spacing w:before="240"/>
        <w:ind w:left="720" w:hanging="720"/>
        <w:jc w:val="both"/>
        <w:rPr>
          <w:rFonts w:ascii="Calibri" w:hAnsi="Calibri"/>
          <w:b/>
          <w:caps/>
        </w:rPr>
      </w:pPr>
      <w:r w:rsidRPr="00BF24D8">
        <w:rPr>
          <w:rFonts w:ascii="Calibri" w:hAnsi="Calibri"/>
          <w:b/>
          <w:caps/>
        </w:rPr>
        <w:tab/>
      </w:r>
      <w:r w:rsidR="00457A28">
        <w:rPr>
          <w:rFonts w:ascii="Calibri" w:hAnsi="Calibri"/>
          <w:b/>
          <w:bCs/>
          <w:caps/>
        </w:rPr>
        <w:t>23</w:t>
      </w:r>
      <w:r w:rsidRPr="00BF24D8">
        <w:rPr>
          <w:rFonts w:ascii="Calibri" w:hAnsi="Calibri"/>
          <w:b/>
          <w:caps/>
        </w:rPr>
        <w:tab/>
        <w:t>MATTER OF PUBLIC IMPORTANCE—DISCUSSION—</w:t>
      </w:r>
      <w:r>
        <w:rPr>
          <w:rFonts w:ascii="Calibri" w:hAnsi="Calibri"/>
          <w:b/>
          <w:caps/>
        </w:rPr>
        <w:t>A.C.T. Essential services</w:t>
      </w:r>
    </w:p>
    <w:p w:rsidR="00BF24D8" w:rsidRPr="00BF24D8" w:rsidRDefault="00BF24D8" w:rsidP="00BF24D8">
      <w:pPr>
        <w:tabs>
          <w:tab w:val="left" w:pos="1197"/>
          <w:tab w:val="left" w:pos="1767"/>
        </w:tabs>
        <w:spacing w:before="120"/>
        <w:ind w:left="741"/>
        <w:jc w:val="both"/>
        <w:rPr>
          <w:rFonts w:ascii="Calibri" w:hAnsi="Calibri"/>
          <w:lang w:val="en-AU"/>
        </w:rPr>
      </w:pPr>
      <w:r w:rsidRPr="00BF24D8">
        <w:rPr>
          <w:rFonts w:ascii="Calibri" w:hAnsi="Calibri"/>
          <w:lang w:val="en-AU"/>
        </w:rPr>
        <w:t xml:space="preserve">The Assembly was informed that </w:t>
      </w:r>
      <w:r>
        <w:rPr>
          <w:rFonts w:ascii="Calibri" w:hAnsi="Calibri"/>
          <w:lang w:val="en-AU"/>
        </w:rPr>
        <w:t>Ms Cheyne</w:t>
      </w:r>
      <w:r w:rsidRPr="00BF24D8">
        <w:rPr>
          <w:rFonts w:ascii="Calibri" w:hAnsi="Calibri"/>
          <w:lang w:val="en-AU"/>
        </w:rPr>
        <w:t xml:space="preserve">, </w:t>
      </w:r>
      <w:r>
        <w:rPr>
          <w:rFonts w:ascii="Calibri" w:hAnsi="Calibri"/>
          <w:lang w:val="en-AU"/>
        </w:rPr>
        <w:t>Ms Cody,</w:t>
      </w:r>
      <w:r w:rsidRPr="00BF24D8">
        <w:rPr>
          <w:rFonts w:ascii="Calibri" w:hAnsi="Calibri"/>
          <w:lang w:val="en-AU"/>
        </w:rPr>
        <w:t xml:space="preserve"> </w:t>
      </w:r>
      <w:r>
        <w:rPr>
          <w:rFonts w:ascii="Calibri" w:hAnsi="Calibri"/>
          <w:lang w:val="en-AU"/>
        </w:rPr>
        <w:t xml:space="preserve">Mr Coe (Leader of the Opposition), </w:t>
      </w:r>
      <w:r w:rsidR="003E0303">
        <w:rPr>
          <w:rFonts w:ascii="Calibri" w:hAnsi="Calibri"/>
          <w:lang w:val="en-AU"/>
        </w:rPr>
        <w:t xml:space="preserve">Mr Gupta, </w:t>
      </w:r>
      <w:r>
        <w:rPr>
          <w:rFonts w:ascii="Calibri" w:hAnsi="Calibri"/>
          <w:lang w:val="en-AU"/>
        </w:rPr>
        <w:t>Mrs Kikkert, Ms Le Couteur, Mr Milligan, Ms Orr, Mr Parton and Mr Pettersson</w:t>
      </w:r>
      <w:r w:rsidRPr="00BF24D8">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Pr>
          <w:rFonts w:ascii="Calibri" w:hAnsi="Calibri"/>
          <w:lang w:val="en-AU"/>
        </w:rPr>
        <w:t>Mr Petters</w:t>
      </w:r>
      <w:r w:rsidR="004D597E">
        <w:rPr>
          <w:rFonts w:ascii="Calibri" w:hAnsi="Calibri"/>
          <w:lang w:val="en-AU"/>
        </w:rPr>
        <w:t>s</w:t>
      </w:r>
      <w:r>
        <w:rPr>
          <w:rFonts w:ascii="Calibri" w:hAnsi="Calibri"/>
          <w:lang w:val="en-AU"/>
        </w:rPr>
        <w:t>on</w:t>
      </w:r>
      <w:r w:rsidRPr="00BF24D8">
        <w:rPr>
          <w:rFonts w:ascii="Calibri" w:hAnsi="Calibri"/>
          <w:lang w:val="en-AU"/>
        </w:rPr>
        <w:t xml:space="preserve"> be submitted to the Assembly, namely, </w:t>
      </w:r>
      <w:r w:rsidR="00FB2CE3">
        <w:rPr>
          <w:rFonts w:ascii="Calibri" w:hAnsi="Calibri"/>
          <w:lang w:val="en-AU"/>
        </w:rPr>
        <w:t>“</w:t>
      </w:r>
      <w:r>
        <w:rPr>
          <w:rFonts w:ascii="Calibri" w:hAnsi="Calibri"/>
          <w:lang w:val="en-AU"/>
        </w:rPr>
        <w:t>The importance of ACT essential services remaining in public hands</w:t>
      </w:r>
      <w:r w:rsidR="00FB2CE3">
        <w:rPr>
          <w:rFonts w:ascii="Calibri" w:hAnsi="Calibri"/>
          <w:lang w:val="en-AU"/>
        </w:rPr>
        <w:t>”</w:t>
      </w:r>
      <w:r w:rsidRPr="00BF24D8">
        <w:rPr>
          <w:rFonts w:ascii="Calibri" w:hAnsi="Calibri"/>
          <w:lang w:val="en-AU"/>
        </w:rPr>
        <w:t>.</w:t>
      </w:r>
    </w:p>
    <w:p w:rsidR="00BF24D8" w:rsidRPr="00BF24D8" w:rsidRDefault="00BF24D8" w:rsidP="00BF24D8">
      <w:pPr>
        <w:tabs>
          <w:tab w:val="left" w:pos="1197"/>
          <w:tab w:val="left" w:pos="1767"/>
        </w:tabs>
        <w:spacing w:before="120"/>
        <w:ind w:left="741"/>
        <w:jc w:val="both"/>
        <w:rPr>
          <w:rFonts w:ascii="Calibri" w:hAnsi="Calibri"/>
          <w:lang w:val="en-AU"/>
        </w:rPr>
      </w:pPr>
      <w:r w:rsidRPr="00BF24D8">
        <w:rPr>
          <w:rFonts w:ascii="Calibri" w:hAnsi="Calibri"/>
          <w:lang w:val="en-AU"/>
        </w:rPr>
        <w:t>Discussion ensued.</w:t>
      </w:r>
    </w:p>
    <w:p w:rsidR="00BF24D8" w:rsidRDefault="00BF24D8" w:rsidP="00BF24D8">
      <w:pPr>
        <w:tabs>
          <w:tab w:val="left" w:pos="1197"/>
          <w:tab w:val="left" w:pos="1767"/>
        </w:tabs>
        <w:spacing w:before="120"/>
        <w:ind w:left="741"/>
        <w:jc w:val="both"/>
        <w:rPr>
          <w:rFonts w:ascii="Calibri" w:hAnsi="Calibri"/>
          <w:lang w:val="en-AU"/>
        </w:rPr>
      </w:pPr>
      <w:r w:rsidRPr="00BF24D8">
        <w:rPr>
          <w:rFonts w:ascii="Calibri" w:hAnsi="Calibri"/>
          <w:lang w:val="en-AU"/>
        </w:rPr>
        <w:t>Discussion concluded.</w:t>
      </w:r>
    </w:p>
    <w:p w:rsidR="009E408C" w:rsidRPr="009E408C" w:rsidRDefault="009E408C" w:rsidP="009E408C">
      <w:pPr>
        <w:keepNext/>
        <w:keepLines/>
        <w:tabs>
          <w:tab w:val="right" w:pos="339"/>
          <w:tab w:val="left" w:pos="720"/>
        </w:tabs>
        <w:spacing w:before="240"/>
        <w:ind w:left="720" w:hanging="720"/>
        <w:jc w:val="both"/>
        <w:rPr>
          <w:rFonts w:ascii="Calibri" w:hAnsi="Calibri"/>
          <w:b/>
          <w:lang w:val="en-AU"/>
        </w:rPr>
      </w:pPr>
      <w:r w:rsidRPr="009E408C">
        <w:rPr>
          <w:rFonts w:ascii="Calibri" w:hAnsi="Calibri"/>
          <w:b/>
          <w:lang w:val="en-AU"/>
        </w:rPr>
        <w:tab/>
      </w:r>
      <w:r w:rsidR="00EB79FD" w:rsidRPr="00EB79FD">
        <w:rPr>
          <w:rFonts w:ascii="Calibri" w:hAnsi="Calibri"/>
          <w:b/>
          <w:bCs/>
          <w:lang w:val="en-AU"/>
        </w:rPr>
        <w:t>24</w:t>
      </w:r>
      <w:r w:rsidRPr="009E408C">
        <w:rPr>
          <w:rFonts w:ascii="Calibri" w:hAnsi="Calibri"/>
          <w:b/>
          <w:lang w:val="en-AU"/>
        </w:rPr>
        <w:tab/>
        <w:t>ADJOURNMENT</w:t>
      </w:r>
    </w:p>
    <w:p w:rsidR="009E408C" w:rsidRPr="009E408C" w:rsidRDefault="004D28D9" w:rsidP="009E408C">
      <w:pPr>
        <w:spacing w:before="120"/>
        <w:ind w:left="720"/>
        <w:jc w:val="both"/>
        <w:rPr>
          <w:rFonts w:ascii="Calibri" w:hAnsi="Calibri"/>
          <w:lang w:val="en-AU"/>
        </w:rPr>
      </w:pPr>
      <w:r>
        <w:rPr>
          <w:rFonts w:ascii="Calibri" w:hAnsi="Calibri"/>
          <w:lang w:val="en-AU"/>
        </w:rPr>
        <w:t>Ms Berry</w:t>
      </w:r>
      <w:r w:rsidR="009E408C" w:rsidRPr="009E408C">
        <w:rPr>
          <w:rFonts w:ascii="Calibri" w:hAnsi="Calibri"/>
          <w:lang w:val="en-AU"/>
        </w:rPr>
        <w:t xml:space="preserve"> (</w:t>
      </w:r>
      <w:r>
        <w:rPr>
          <w:rFonts w:ascii="Calibri" w:hAnsi="Calibri"/>
          <w:lang w:val="en-AU"/>
        </w:rPr>
        <w:t>Deputy Chief Minister</w:t>
      </w:r>
      <w:r w:rsidR="009E408C" w:rsidRPr="009E408C">
        <w:rPr>
          <w:rFonts w:ascii="Calibri" w:hAnsi="Calibri"/>
          <w:lang w:val="en-AU"/>
        </w:rPr>
        <w:t>) moved—That the Assembly do now adjourn.</w:t>
      </w:r>
    </w:p>
    <w:p w:rsidR="009E408C" w:rsidRPr="009E408C" w:rsidRDefault="009E408C" w:rsidP="009E408C">
      <w:pPr>
        <w:spacing w:before="120"/>
        <w:ind w:left="720"/>
        <w:jc w:val="both"/>
        <w:rPr>
          <w:rFonts w:ascii="Calibri" w:hAnsi="Calibri"/>
          <w:lang w:val="en-AU"/>
        </w:rPr>
      </w:pPr>
      <w:r w:rsidRPr="009E408C">
        <w:rPr>
          <w:rFonts w:ascii="Calibri" w:hAnsi="Calibri"/>
          <w:lang w:val="en-AU"/>
        </w:rPr>
        <w:t>Debate ensued.</w:t>
      </w:r>
    </w:p>
    <w:p w:rsidR="009E408C" w:rsidRPr="009E408C" w:rsidRDefault="009E408C" w:rsidP="009E408C">
      <w:pPr>
        <w:spacing w:before="120"/>
        <w:ind w:left="720"/>
        <w:jc w:val="both"/>
        <w:rPr>
          <w:rFonts w:ascii="Calibri" w:hAnsi="Calibri"/>
          <w:lang w:val="en-AU"/>
        </w:rPr>
      </w:pPr>
      <w:r w:rsidRPr="009E408C">
        <w:rPr>
          <w:rFonts w:ascii="Calibri" w:hAnsi="Calibri"/>
          <w:lang w:val="en-AU"/>
        </w:rPr>
        <w:t>Question—put and passed.</w:t>
      </w:r>
    </w:p>
    <w:p w:rsidR="009E408C" w:rsidRPr="009E408C" w:rsidRDefault="009E408C" w:rsidP="009E408C">
      <w:pPr>
        <w:spacing w:before="120"/>
        <w:ind w:left="720"/>
        <w:jc w:val="both"/>
        <w:rPr>
          <w:rFonts w:ascii="Calibri" w:hAnsi="Calibri"/>
          <w:spacing w:val="-2"/>
          <w:lang w:val="en-AU"/>
        </w:rPr>
      </w:pPr>
      <w:bookmarkStart w:id="0" w:name="_GoBack"/>
      <w:bookmarkEnd w:id="0"/>
      <w:r w:rsidRPr="009E408C">
        <w:rPr>
          <w:rFonts w:ascii="Calibri" w:hAnsi="Calibri"/>
          <w:spacing w:val="-2"/>
          <w:lang w:val="en-AU"/>
        </w:rPr>
        <w:t xml:space="preserve">And then the Assembly, at </w:t>
      </w:r>
      <w:r w:rsidR="004D28D9" w:rsidRPr="004D28D9">
        <w:rPr>
          <w:rFonts w:ascii="Calibri" w:hAnsi="Calibri"/>
          <w:spacing w:val="-2"/>
          <w:lang w:val="en-AU"/>
        </w:rPr>
        <w:t>4.12</w:t>
      </w:r>
      <w:r w:rsidRPr="009E408C">
        <w:rPr>
          <w:rFonts w:ascii="Calibri" w:hAnsi="Calibri"/>
          <w:spacing w:val="-2"/>
          <w:lang w:val="en-AU"/>
        </w:rPr>
        <w:t xml:space="preserve"> pm, adjourned until </w:t>
      </w:r>
      <w:r w:rsidR="004D28D9" w:rsidRPr="004D28D9">
        <w:rPr>
          <w:rFonts w:ascii="Calibri" w:hAnsi="Calibri"/>
          <w:spacing w:val="-2"/>
          <w:lang w:val="en-AU"/>
        </w:rPr>
        <w:t>Tuesday, 13 August 2019</w:t>
      </w:r>
      <w:r w:rsidRPr="009E408C">
        <w:rPr>
          <w:rFonts w:ascii="Calibri" w:hAnsi="Calibri"/>
          <w:spacing w:val="-2"/>
          <w:lang w:val="en-AU"/>
        </w:rPr>
        <w:t xml:space="preserve"> at 10 am.</w:t>
      </w:r>
    </w:p>
    <w:p w:rsidR="009E408C" w:rsidRPr="005959E9" w:rsidRDefault="009E408C" w:rsidP="004D28D9">
      <w:pPr>
        <w:keepNext/>
        <w:keepLines/>
        <w:pBdr>
          <w:bottom w:val="thinThickLargeGap" w:sz="18" w:space="1" w:color="auto"/>
        </w:pBdr>
        <w:ind w:left="3427" w:right="3658"/>
        <w:jc w:val="center"/>
        <w:rPr>
          <w:rFonts w:ascii="Calibri" w:hAnsi="Calibri"/>
          <w:i/>
          <w:iCs/>
          <w:lang w:val="en-AU"/>
        </w:rPr>
      </w:pPr>
    </w:p>
    <w:p w:rsidR="009E408C" w:rsidRDefault="009E408C" w:rsidP="004D28D9">
      <w:pPr>
        <w:keepNext/>
        <w:keepLines/>
        <w:tabs>
          <w:tab w:val="left" w:pos="187"/>
        </w:tabs>
        <w:spacing w:before="240" w:after="100" w:afterAutospacing="1"/>
        <w:ind w:left="180" w:firstLine="7"/>
        <w:jc w:val="both"/>
        <w:rPr>
          <w:rFonts w:ascii="Calibri" w:hAnsi="Calibri"/>
          <w:bCs/>
        </w:rPr>
      </w:pPr>
      <w:r w:rsidRPr="005959E9">
        <w:rPr>
          <w:rFonts w:ascii="Calibri" w:hAnsi="Calibri"/>
          <w:b/>
          <w:caps/>
        </w:rPr>
        <w:t>MEMBERS</w:t>
      </w:r>
      <w:r>
        <w:rPr>
          <w:rFonts w:ascii="Calibri" w:hAnsi="Calibri"/>
          <w:b/>
          <w:caps/>
        </w:rPr>
        <w:t>’</w:t>
      </w:r>
      <w:r w:rsidRPr="005959E9">
        <w:rPr>
          <w:rFonts w:ascii="Calibri" w:hAnsi="Calibri"/>
          <w:b/>
          <w:caps/>
        </w:rPr>
        <w:t xml:space="preserve"> ATTENDANCE:  </w:t>
      </w:r>
      <w:r w:rsidRPr="005959E9">
        <w:rPr>
          <w:rFonts w:ascii="Calibri" w:hAnsi="Calibri"/>
        </w:rPr>
        <w:t>All Members were present at some time during the sitting</w:t>
      </w:r>
      <w:r>
        <w:rPr>
          <w:rFonts w:ascii="Calibri" w:hAnsi="Calibri"/>
        </w:rPr>
        <w:t>, except Ms Lee* and Mr Parton*</w:t>
      </w:r>
      <w:r w:rsidRPr="005959E9">
        <w:rPr>
          <w:rFonts w:ascii="Calibri" w:hAnsi="Calibri"/>
          <w:bCs/>
        </w:rPr>
        <w:t>.</w:t>
      </w:r>
    </w:p>
    <w:p w:rsidR="009E408C" w:rsidRPr="00C17807" w:rsidRDefault="009E408C" w:rsidP="004D28D9">
      <w:pPr>
        <w:keepNext/>
        <w:keepLines/>
        <w:tabs>
          <w:tab w:val="left" w:pos="-1530"/>
        </w:tabs>
        <w:spacing w:after="100" w:afterAutospacing="1"/>
        <w:ind w:left="3427" w:right="3658"/>
        <w:jc w:val="center"/>
        <w:rPr>
          <w:bCs/>
        </w:rPr>
      </w:pPr>
      <w:r w:rsidRPr="00C17807">
        <w:rPr>
          <w:bCs/>
        </w:rPr>
        <w:t>*on leave</w:t>
      </w:r>
    </w:p>
    <w:p w:rsidR="009E408C" w:rsidRPr="005959E9" w:rsidRDefault="009E408C" w:rsidP="009E408C">
      <w:pPr>
        <w:pBdr>
          <w:top w:val="thickThinLargeGap" w:sz="18" w:space="1" w:color="auto"/>
        </w:pBdr>
        <w:spacing w:before="180"/>
        <w:ind w:left="3427" w:right="3658"/>
        <w:jc w:val="center"/>
        <w:rPr>
          <w:rFonts w:ascii="Calibri" w:hAnsi="Calibri"/>
          <w:lang w:val="en-AU"/>
        </w:rPr>
      </w:pPr>
    </w:p>
    <w:p w:rsidR="009E408C" w:rsidRPr="005E2E0A" w:rsidRDefault="009E408C" w:rsidP="009E408C">
      <w:pPr>
        <w:keepNext/>
        <w:keepLines/>
        <w:spacing w:before="720"/>
        <w:ind w:left="5580" w:right="-33"/>
        <w:jc w:val="center"/>
        <w:rPr>
          <w:rFonts w:ascii="Calibri" w:hAnsi="Calibri"/>
          <w:b/>
          <w:lang w:val="en-AU"/>
        </w:rPr>
      </w:pPr>
      <w:r w:rsidRPr="005E2E0A">
        <w:rPr>
          <w:rFonts w:ascii="Calibri" w:hAnsi="Calibri"/>
          <w:b/>
          <w:lang w:val="en-AU"/>
        </w:rPr>
        <w:t>Tom Duncan</w:t>
      </w:r>
    </w:p>
    <w:p w:rsidR="009E408C" w:rsidRPr="005E2E0A" w:rsidRDefault="009E408C" w:rsidP="009E408C">
      <w:pPr>
        <w:keepLines/>
        <w:tabs>
          <w:tab w:val="center" w:pos="5670"/>
        </w:tabs>
        <w:jc w:val="right"/>
        <w:rPr>
          <w:rFonts w:ascii="Calibri" w:hAnsi="Calibri"/>
          <w:lang w:val="en-AU"/>
        </w:rPr>
      </w:pPr>
      <w:r w:rsidRPr="005E2E0A">
        <w:rPr>
          <w:rFonts w:ascii="Calibri" w:hAnsi="Calibri"/>
          <w:lang w:val="en-AU"/>
        </w:rPr>
        <w:t>Clerk of the Legislative Assembly</w:t>
      </w:r>
    </w:p>
    <w:p w:rsidR="006B1CAB" w:rsidRDefault="006B1CAB" w:rsidP="00BF24D8">
      <w:pPr>
        <w:tabs>
          <w:tab w:val="left" w:pos="1197"/>
          <w:tab w:val="left" w:pos="1767"/>
        </w:tabs>
        <w:spacing w:before="120"/>
        <w:ind w:left="741"/>
        <w:jc w:val="both"/>
        <w:rPr>
          <w:rFonts w:ascii="Calibri" w:hAnsi="Calibri"/>
          <w:lang w:val="en-AU"/>
        </w:rPr>
      </w:pPr>
    </w:p>
    <w:p w:rsidR="006B1CAB" w:rsidRDefault="006B1CAB" w:rsidP="00BF24D8">
      <w:pPr>
        <w:tabs>
          <w:tab w:val="left" w:pos="1197"/>
          <w:tab w:val="left" w:pos="1767"/>
        </w:tabs>
        <w:spacing w:before="120"/>
        <w:ind w:left="741"/>
        <w:jc w:val="both"/>
        <w:rPr>
          <w:rFonts w:ascii="Calibri" w:hAnsi="Calibri"/>
          <w:lang w:val="en-AU"/>
        </w:rPr>
      </w:pPr>
    </w:p>
    <w:p w:rsidR="00AA0CCB" w:rsidRDefault="00AA0CCB" w:rsidP="006B1CAB">
      <w:pPr>
        <w:spacing w:after="160" w:line="259" w:lineRule="auto"/>
        <w:ind w:left="2880"/>
      </w:pPr>
      <w:r>
        <w:br w:type="page"/>
      </w:r>
    </w:p>
    <w:p w:rsidR="00083EAF" w:rsidRPr="00941FAC" w:rsidRDefault="00941FAC" w:rsidP="00AA0CCB">
      <w:pPr>
        <w:jc w:val="center"/>
        <w:rPr>
          <w:b/>
          <w:sz w:val="36"/>
          <w:szCs w:val="36"/>
        </w:rPr>
      </w:pPr>
      <w:r w:rsidRPr="00941FAC">
        <w:rPr>
          <w:b/>
          <w:sz w:val="36"/>
          <w:szCs w:val="36"/>
        </w:rPr>
        <w:lastRenderedPageBreak/>
        <w:t>SCHEDULE OF AMENDMENTS</w:t>
      </w:r>
    </w:p>
    <w:p w:rsidR="00941FAC" w:rsidRDefault="00941FAC" w:rsidP="00AA0CCB">
      <w:pPr>
        <w:jc w:val="center"/>
        <w:rPr>
          <w:b/>
          <w:sz w:val="36"/>
          <w:szCs w:val="36"/>
        </w:rPr>
        <w:sectPr w:rsidR="00941FAC" w:rsidSect="00FB2CE3">
          <w:headerReference w:type="even" r:id="rId11"/>
          <w:headerReference w:type="default" r:id="rId12"/>
          <w:headerReference w:type="first" r:id="rId13"/>
          <w:footerReference w:type="first" r:id="rId14"/>
          <w:pgSz w:w="11906" w:h="16838"/>
          <w:pgMar w:top="1368" w:right="1714" w:bottom="1138" w:left="1138" w:header="630" w:footer="574" w:gutter="0"/>
          <w:pgNumType w:start="1565"/>
          <w:cols w:space="708"/>
          <w:titlePg/>
          <w:docGrid w:linePitch="360"/>
        </w:sectPr>
      </w:pPr>
    </w:p>
    <w:p w:rsidR="00941FAC" w:rsidRDefault="00941FAC" w:rsidP="00AA0CCB">
      <w:pPr>
        <w:jc w:val="center"/>
        <w:rPr>
          <w:b/>
          <w:sz w:val="36"/>
          <w:szCs w:val="36"/>
        </w:rPr>
      </w:pPr>
    </w:p>
    <w:p w:rsidR="00941FAC" w:rsidRDefault="00941FAC" w:rsidP="00941FAC">
      <w:pPr>
        <w:rPr>
          <w:sz w:val="28"/>
          <w:szCs w:val="28"/>
        </w:rPr>
      </w:pPr>
      <w:bookmarkStart w:id="1" w:name="Schedule1"/>
      <w:r>
        <w:rPr>
          <w:b/>
          <w:sz w:val="28"/>
          <w:szCs w:val="28"/>
          <w:u w:val="single"/>
        </w:rPr>
        <w:t>Schedule 1</w:t>
      </w:r>
      <w:bookmarkEnd w:id="1"/>
    </w:p>
    <w:p w:rsidR="00941FAC" w:rsidRDefault="00941FAC" w:rsidP="00941FAC">
      <w:pPr>
        <w:rPr>
          <w:sz w:val="28"/>
          <w:szCs w:val="28"/>
        </w:rPr>
      </w:pPr>
    </w:p>
    <w:p w:rsidR="00941FAC" w:rsidRPr="00492714" w:rsidRDefault="00941FAC" w:rsidP="00941FAC">
      <w:pPr>
        <w:pBdr>
          <w:bottom w:val="single" w:sz="4" w:space="1" w:color="auto"/>
        </w:pBdr>
        <w:tabs>
          <w:tab w:val="left" w:pos="1197"/>
          <w:tab w:val="left" w:pos="1767"/>
        </w:tabs>
        <w:spacing w:before="120" w:after="120"/>
        <w:rPr>
          <w:caps/>
          <w:spacing w:val="-2"/>
          <w:szCs w:val="24"/>
          <w:lang w:val="en-AU"/>
        </w:rPr>
      </w:pPr>
      <w:r>
        <w:rPr>
          <w:b/>
          <w:szCs w:val="24"/>
        </w:rPr>
        <w:t>PLANNING AND DEVELOPMENT (</w:t>
      </w:r>
      <w:r w:rsidR="004D28D9">
        <w:rPr>
          <w:b/>
          <w:szCs w:val="24"/>
        </w:rPr>
        <w:t>DESIGN REVIEW PANEL</w:t>
      </w:r>
      <w:r>
        <w:rPr>
          <w:b/>
          <w:szCs w:val="24"/>
        </w:rPr>
        <w:t>) AMENDMENT BILL 2019</w:t>
      </w:r>
    </w:p>
    <w:p w:rsidR="00941FAC" w:rsidRDefault="00941FAC" w:rsidP="00941FAC">
      <w:pPr>
        <w:tabs>
          <w:tab w:val="left" w:pos="1197"/>
          <w:tab w:val="left" w:pos="1767"/>
        </w:tabs>
        <w:spacing w:before="120"/>
        <w:rPr>
          <w:lang w:val="en-AU"/>
        </w:rPr>
      </w:pPr>
      <w:r>
        <w:rPr>
          <w:lang w:val="en-AU"/>
        </w:rPr>
        <w:t>Amendments</w:t>
      </w:r>
      <w:r w:rsidRPr="00492714">
        <w:rPr>
          <w:lang w:val="en-AU"/>
        </w:rPr>
        <w:t xml:space="preserve"> circulated by the </w:t>
      </w:r>
      <w:r>
        <w:rPr>
          <w:lang w:val="en-AU"/>
        </w:rPr>
        <w:t>Minister for Planning and Land Management</w:t>
      </w:r>
    </w:p>
    <w:p w:rsidR="00941FAC" w:rsidRPr="00C6240F" w:rsidRDefault="00941FAC" w:rsidP="00941FAC">
      <w:pPr>
        <w:pStyle w:val="AH3sec"/>
      </w:pPr>
      <w:r w:rsidRPr="00C6240F">
        <w:br/>
        <w:t>Clause 21</w:t>
      </w:r>
      <w:r w:rsidRPr="00C6240F">
        <w:br/>
        <w:t>Proposed new section 20B (1) and (2)</w:t>
      </w:r>
      <w:r w:rsidRPr="00C6240F">
        <w:br/>
        <w:t>Page 11, line 6—</w:t>
      </w:r>
    </w:p>
    <w:p w:rsidR="00941FAC" w:rsidRPr="00C6240F" w:rsidRDefault="00941FAC" w:rsidP="00941FAC">
      <w:pPr>
        <w:pStyle w:val="direction"/>
      </w:pPr>
      <w:r w:rsidRPr="00C6240F">
        <w:t>omit proposed new section 20B (1) and (2), substitute</w:t>
      </w:r>
    </w:p>
    <w:p w:rsidR="00941FAC" w:rsidRPr="00C6240F" w:rsidRDefault="00941FAC" w:rsidP="00941FAC">
      <w:pPr>
        <w:pStyle w:val="Amainreturn"/>
      </w:pPr>
      <w:r w:rsidRPr="00941FAC">
        <w:rPr>
          <w:spacing w:val="2"/>
        </w:rPr>
        <w:t>A development proposal for a building with 5 or more storeys is</w:t>
      </w:r>
      <w:r>
        <w:rPr>
          <w:spacing w:val="2"/>
        </w:rPr>
        <w:t xml:space="preserve"> </w:t>
      </w:r>
      <w:r w:rsidRPr="00941FAC">
        <w:rPr>
          <w:spacing w:val="2"/>
        </w:rPr>
        <w:t>prescribed</w:t>
      </w:r>
      <w:r w:rsidRPr="00C6240F">
        <w:t>.</w:t>
      </w:r>
    </w:p>
    <w:p w:rsidR="00941FAC" w:rsidRPr="00C6240F" w:rsidRDefault="00941FAC" w:rsidP="00941FAC">
      <w:pPr>
        <w:pStyle w:val="AH3sec"/>
      </w:pPr>
      <w:r w:rsidRPr="00C6240F">
        <w:br/>
        <w:t>Clause 22</w:t>
      </w:r>
      <w:r w:rsidRPr="00C6240F">
        <w:br/>
        <w:t>Page 12, line 6—</w:t>
      </w:r>
    </w:p>
    <w:p w:rsidR="00941FAC" w:rsidRPr="00C6240F" w:rsidRDefault="00941FAC" w:rsidP="00941FAC">
      <w:pPr>
        <w:pStyle w:val="direction"/>
      </w:pPr>
      <w:r w:rsidRPr="00C6240F">
        <w:t>[oppose the clause]</w:t>
      </w:r>
    </w:p>
    <w:p w:rsidR="00941FAC" w:rsidRPr="00C6240F" w:rsidRDefault="00941FAC" w:rsidP="00941FAC">
      <w:pPr>
        <w:pStyle w:val="AH3sec"/>
      </w:pPr>
      <w:r w:rsidRPr="00C6240F">
        <w:br/>
        <w:t>Clause 23</w:t>
      </w:r>
      <w:r w:rsidRPr="00C6240F">
        <w:br/>
        <w:t>Page 12, line 10—</w:t>
      </w:r>
    </w:p>
    <w:p w:rsidR="00941FAC" w:rsidRPr="00C6240F" w:rsidRDefault="00941FAC" w:rsidP="00941FAC">
      <w:pPr>
        <w:pStyle w:val="direction"/>
      </w:pPr>
      <w:r w:rsidRPr="00C6240F">
        <w:t>[oppose the clause]</w:t>
      </w:r>
    </w:p>
    <w:p w:rsidR="00941FAC" w:rsidRPr="00492714" w:rsidRDefault="00941FAC" w:rsidP="00941FAC">
      <w:pPr>
        <w:pBdr>
          <w:top w:val="single" w:sz="4" w:space="1" w:color="auto"/>
        </w:pBdr>
        <w:tabs>
          <w:tab w:val="left" w:pos="1197"/>
          <w:tab w:val="left" w:pos="1767"/>
        </w:tabs>
        <w:spacing w:before="120"/>
        <w:rPr>
          <w:lang w:val="en-AU"/>
        </w:rPr>
      </w:pPr>
    </w:p>
    <w:p w:rsidR="00C13763" w:rsidRDefault="00C13763">
      <w:pPr>
        <w:spacing w:after="160" w:line="259" w:lineRule="auto"/>
        <w:rPr>
          <w:sz w:val="28"/>
          <w:szCs w:val="28"/>
        </w:rPr>
      </w:pPr>
    </w:p>
    <w:sectPr w:rsidR="00C13763" w:rsidSect="009E408C">
      <w:headerReference w:type="even" r:id="rId15"/>
      <w:type w:val="continuous"/>
      <w:pgSz w:w="11906" w:h="16838"/>
      <w:pgMar w:top="1368" w:right="3024" w:bottom="1138" w:left="1138" w:header="634" w:footer="5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39" w:rsidRDefault="00EF7339" w:rsidP="000F3D35">
      <w:r>
        <w:separator/>
      </w:r>
    </w:p>
  </w:endnote>
  <w:endnote w:type="continuationSeparator" w:id="0">
    <w:p w:rsidR="00EF7339" w:rsidRDefault="00EF7339"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4" name="Picture 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175CB1">
    <w:pPr>
      <w:tabs>
        <w:tab w:val="center" w:pos="4320"/>
        <w:tab w:val="right" w:pos="9090"/>
      </w:tabs>
      <w:jc w:val="center"/>
    </w:pPr>
    <w:r>
      <w:tab/>
    </w:r>
    <w:hyperlink r:id="rId2" w:history="1">
      <w:r w:rsidRPr="0088703F">
        <w:rPr>
          <w:b/>
          <w:sz w:val="20"/>
        </w:rPr>
        <w:t>www.parliament.act.gov.au/minutes</w:t>
      </w:r>
    </w:hyperlink>
    <w:r w:rsidRPr="008870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39" w:rsidRDefault="00EF7339" w:rsidP="000F3D35">
      <w:r>
        <w:separator/>
      </w:r>
    </w:p>
  </w:footnote>
  <w:footnote w:type="continuationSeparator" w:id="0">
    <w:p w:rsidR="00EF7339" w:rsidRDefault="00EF7339"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01424">
      <w:rPr>
        <w:noProof/>
        <w:sz w:val="22"/>
        <w:szCs w:val="22"/>
      </w:rPr>
      <w:t>1570</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121CD3">
      <w:rPr>
        <w:i/>
        <w:sz w:val="22"/>
        <w:szCs w:val="22"/>
      </w:rPr>
      <w:t>104</w:t>
    </w:r>
    <w:r w:rsidR="006628C0" w:rsidRPr="000E4643">
      <w:rPr>
        <w:rFonts w:ascii="Arial" w:hAnsi="Arial" w:cs="Arial"/>
        <w:i/>
        <w:color w:val="222222"/>
        <w:sz w:val="22"/>
        <w:szCs w:val="22"/>
        <w:shd w:val="clear" w:color="auto" w:fill="FFFFFF"/>
      </w:rPr>
      <w:t>—</w:t>
    </w:r>
    <w:r w:rsidR="00941FAC">
      <w:rPr>
        <w:i/>
        <w:sz w:val="22"/>
        <w:szCs w:val="22"/>
      </w:rPr>
      <w:t>1 August</w:t>
    </w:r>
    <w:r w:rsidR="00121CD3">
      <w:rPr>
        <w:i/>
        <w:sz w:val="22"/>
        <w:szCs w:val="22"/>
      </w:rPr>
      <w:t xml:space="preserve">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121CD3">
      <w:rPr>
        <w:i/>
        <w:sz w:val="22"/>
        <w:szCs w:val="22"/>
      </w:rPr>
      <w:t>104</w:t>
    </w:r>
    <w:r w:rsidR="006628C0" w:rsidRPr="001B5139">
      <w:rPr>
        <w:rFonts w:ascii="Arial" w:hAnsi="Arial" w:cs="Arial"/>
        <w:i/>
        <w:color w:val="222222"/>
        <w:sz w:val="22"/>
        <w:szCs w:val="22"/>
        <w:shd w:val="clear" w:color="auto" w:fill="FFFFFF"/>
      </w:rPr>
      <w:t>—</w:t>
    </w:r>
    <w:r w:rsidR="00941FAC">
      <w:rPr>
        <w:i/>
        <w:sz w:val="22"/>
        <w:szCs w:val="22"/>
      </w:rPr>
      <w:t xml:space="preserve">1 August </w:t>
    </w:r>
    <w:r w:rsidR="00121CD3">
      <w:rPr>
        <w:i/>
        <w:sz w:val="22"/>
        <w:szCs w:val="22"/>
      </w:rPr>
      <w:t>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A01424">
      <w:rPr>
        <w:noProof/>
        <w:sz w:val="22"/>
        <w:szCs w:val="22"/>
      </w:rPr>
      <w:t>1569</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97738469"/>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01424">
          <w:rPr>
            <w:noProof/>
            <w:sz w:val="22"/>
            <w:szCs w:val="22"/>
          </w:rPr>
          <w:t>1565</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AC" w:rsidRPr="000E4643" w:rsidRDefault="00941FAC" w:rsidP="00C13763">
    <w:pPr>
      <w:pStyle w:val="Header"/>
      <w:tabs>
        <w:tab w:val="clear" w:pos="4153"/>
        <w:tab w:val="clear" w:pos="8306"/>
        <w:tab w:val="center" w:pos="4680"/>
        <w:tab w:val="right" w:pos="9086"/>
      </w:tabs>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FB2CE3">
      <w:rPr>
        <w:noProof/>
        <w:sz w:val="22"/>
        <w:szCs w:val="22"/>
      </w:rPr>
      <w:t>2</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104</w:t>
    </w:r>
    <w:r w:rsidRPr="000E4643">
      <w:rPr>
        <w:rFonts w:ascii="Arial" w:hAnsi="Arial" w:cs="Arial"/>
        <w:i/>
        <w:color w:val="222222"/>
        <w:sz w:val="22"/>
        <w:szCs w:val="22"/>
        <w:shd w:val="clear" w:color="auto" w:fill="FFFFFF"/>
      </w:rPr>
      <w:t>—</w:t>
    </w:r>
    <w:r>
      <w:rPr>
        <w:i/>
        <w:sz w:val="22"/>
        <w:szCs w:val="22"/>
      </w:rPr>
      <w:t>1 August 2019</w:t>
    </w:r>
    <w:r w:rsidR="00C13763">
      <w:rPr>
        <w: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6E075D59"/>
    <w:multiLevelType w:val="hybridMultilevel"/>
    <w:tmpl w:val="DFF41EA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39"/>
    <w:rsid w:val="00036906"/>
    <w:rsid w:val="00043276"/>
    <w:rsid w:val="000453A9"/>
    <w:rsid w:val="0005211D"/>
    <w:rsid w:val="0005573D"/>
    <w:rsid w:val="00056B48"/>
    <w:rsid w:val="00061200"/>
    <w:rsid w:val="00083D12"/>
    <w:rsid w:val="00083EAF"/>
    <w:rsid w:val="000A5BA3"/>
    <w:rsid w:val="000C000F"/>
    <w:rsid w:val="000E4643"/>
    <w:rsid w:val="000F3189"/>
    <w:rsid w:val="000F3D35"/>
    <w:rsid w:val="00105DF3"/>
    <w:rsid w:val="00117D25"/>
    <w:rsid w:val="00117D6A"/>
    <w:rsid w:val="00121CD3"/>
    <w:rsid w:val="00147C52"/>
    <w:rsid w:val="0015677B"/>
    <w:rsid w:val="00175CB1"/>
    <w:rsid w:val="001826BD"/>
    <w:rsid w:val="00187DD7"/>
    <w:rsid w:val="00190582"/>
    <w:rsid w:val="001B5139"/>
    <w:rsid w:val="001E066E"/>
    <w:rsid w:val="001E73DC"/>
    <w:rsid w:val="002630A4"/>
    <w:rsid w:val="00270780"/>
    <w:rsid w:val="002F5566"/>
    <w:rsid w:val="003120A7"/>
    <w:rsid w:val="00330B14"/>
    <w:rsid w:val="003321AA"/>
    <w:rsid w:val="00347E8D"/>
    <w:rsid w:val="00352FBA"/>
    <w:rsid w:val="00367580"/>
    <w:rsid w:val="00374414"/>
    <w:rsid w:val="00375346"/>
    <w:rsid w:val="00380C98"/>
    <w:rsid w:val="003D12D4"/>
    <w:rsid w:val="003D6AB4"/>
    <w:rsid w:val="003E0303"/>
    <w:rsid w:val="003F4E22"/>
    <w:rsid w:val="00413699"/>
    <w:rsid w:val="00432F9E"/>
    <w:rsid w:val="00434A11"/>
    <w:rsid w:val="00435B85"/>
    <w:rsid w:val="00457A28"/>
    <w:rsid w:val="00474976"/>
    <w:rsid w:val="00476347"/>
    <w:rsid w:val="004D28D9"/>
    <w:rsid w:val="004D597E"/>
    <w:rsid w:val="004F1948"/>
    <w:rsid w:val="004F1D14"/>
    <w:rsid w:val="00525EF7"/>
    <w:rsid w:val="0053064A"/>
    <w:rsid w:val="00530FE6"/>
    <w:rsid w:val="00562CED"/>
    <w:rsid w:val="005A2627"/>
    <w:rsid w:val="005A4602"/>
    <w:rsid w:val="005E554B"/>
    <w:rsid w:val="006027C8"/>
    <w:rsid w:val="0060380C"/>
    <w:rsid w:val="00622D21"/>
    <w:rsid w:val="0062368C"/>
    <w:rsid w:val="00631211"/>
    <w:rsid w:val="006628C0"/>
    <w:rsid w:val="00662F90"/>
    <w:rsid w:val="00670512"/>
    <w:rsid w:val="00671E7D"/>
    <w:rsid w:val="006A1EEC"/>
    <w:rsid w:val="006B1CAB"/>
    <w:rsid w:val="006C421B"/>
    <w:rsid w:val="006D0D92"/>
    <w:rsid w:val="006D48AC"/>
    <w:rsid w:val="006D7183"/>
    <w:rsid w:val="006F6540"/>
    <w:rsid w:val="006F7FA4"/>
    <w:rsid w:val="007551E7"/>
    <w:rsid w:val="0075625A"/>
    <w:rsid w:val="00773676"/>
    <w:rsid w:val="00780EA8"/>
    <w:rsid w:val="00792FF7"/>
    <w:rsid w:val="007C4ACB"/>
    <w:rsid w:val="007E35AC"/>
    <w:rsid w:val="0081083C"/>
    <w:rsid w:val="008118DC"/>
    <w:rsid w:val="00826A1D"/>
    <w:rsid w:val="0084206A"/>
    <w:rsid w:val="008425B4"/>
    <w:rsid w:val="00863BC7"/>
    <w:rsid w:val="00863E0A"/>
    <w:rsid w:val="008B3DAE"/>
    <w:rsid w:val="008C36C9"/>
    <w:rsid w:val="008D3916"/>
    <w:rsid w:val="0091670C"/>
    <w:rsid w:val="00941FAC"/>
    <w:rsid w:val="00947600"/>
    <w:rsid w:val="00997AFC"/>
    <w:rsid w:val="009A4AED"/>
    <w:rsid w:val="009C78F5"/>
    <w:rsid w:val="009E408C"/>
    <w:rsid w:val="009E7D32"/>
    <w:rsid w:val="00A01424"/>
    <w:rsid w:val="00A273E2"/>
    <w:rsid w:val="00A47523"/>
    <w:rsid w:val="00A6400F"/>
    <w:rsid w:val="00AA0CCB"/>
    <w:rsid w:val="00AA27CF"/>
    <w:rsid w:val="00AC7116"/>
    <w:rsid w:val="00AE1F37"/>
    <w:rsid w:val="00AE2E08"/>
    <w:rsid w:val="00AF3C23"/>
    <w:rsid w:val="00B3088E"/>
    <w:rsid w:val="00B766B9"/>
    <w:rsid w:val="00BE1121"/>
    <w:rsid w:val="00BF24D8"/>
    <w:rsid w:val="00C064BB"/>
    <w:rsid w:val="00C07F5D"/>
    <w:rsid w:val="00C13763"/>
    <w:rsid w:val="00C1425A"/>
    <w:rsid w:val="00C173D3"/>
    <w:rsid w:val="00C84911"/>
    <w:rsid w:val="00D0395B"/>
    <w:rsid w:val="00D246B0"/>
    <w:rsid w:val="00D74B53"/>
    <w:rsid w:val="00D7660C"/>
    <w:rsid w:val="00DA5379"/>
    <w:rsid w:val="00DC49C3"/>
    <w:rsid w:val="00DD3A5A"/>
    <w:rsid w:val="00DE6BF4"/>
    <w:rsid w:val="00E029DF"/>
    <w:rsid w:val="00E037FD"/>
    <w:rsid w:val="00E50CFA"/>
    <w:rsid w:val="00E54E73"/>
    <w:rsid w:val="00E72929"/>
    <w:rsid w:val="00EB79FD"/>
    <w:rsid w:val="00EC0D13"/>
    <w:rsid w:val="00EF7339"/>
    <w:rsid w:val="00F62370"/>
    <w:rsid w:val="00F77E66"/>
    <w:rsid w:val="00FA0B6C"/>
    <w:rsid w:val="00FA7E6D"/>
    <w:rsid w:val="00FB2CE3"/>
    <w:rsid w:val="00FD7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5:chartTrackingRefBased/>
  <w15:docId w15:val="{CD3269D1-4ACE-45FD-9C50-8193182B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EntryDetailChar">
    <w:name w:val="DPSEntryDetail Char"/>
    <w:basedOn w:val="DefaultParagraphFont"/>
    <w:link w:val="DPSEntryDetail"/>
    <w:rsid w:val="00A47523"/>
    <w:rPr>
      <w:rFonts w:ascii="Calibri" w:eastAsia="Times New Roman" w:hAnsi="Calibri" w:cs="Times New Roman"/>
      <w:sz w:val="24"/>
      <w:szCs w:val="20"/>
    </w:rPr>
  </w:style>
  <w:style w:type="character" w:styleId="Hyperlink">
    <w:name w:val="Hyperlink"/>
    <w:basedOn w:val="DefaultParagraphFont"/>
    <w:rsid w:val="00AA0CCB"/>
    <w:rPr>
      <w:color w:val="0000FF"/>
      <w:sz w:val="24"/>
      <w:u w:val="none"/>
    </w:rPr>
  </w:style>
  <w:style w:type="paragraph" w:customStyle="1" w:styleId="Amainreturn">
    <w:name w:val="A main return"/>
    <w:basedOn w:val="Normal"/>
    <w:rsid w:val="00941FAC"/>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941FAC"/>
    <w:pPr>
      <w:keepNext/>
      <w:spacing w:before="140"/>
      <w:ind w:left="1100"/>
      <w:jc w:val="both"/>
    </w:pPr>
    <w:rPr>
      <w:rFonts w:ascii="Times New Roman" w:hAnsi="Times New Roman"/>
      <w:i/>
      <w:lang w:val="en-AU" w:eastAsia="en-US"/>
    </w:rPr>
  </w:style>
  <w:style w:type="paragraph" w:customStyle="1" w:styleId="AH3sec">
    <w:name w:val="A H3 sec"/>
    <w:basedOn w:val="Normal"/>
    <w:next w:val="Normal"/>
    <w:rsid w:val="00941FAC"/>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paragraph" w:styleId="ListParagraph">
    <w:name w:val="List Paragraph"/>
    <w:basedOn w:val="Normal"/>
    <w:uiPriority w:val="34"/>
    <w:qFormat/>
    <w:rsid w:val="006B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ansard.act.gov.au/hansard/2019/pdfs/20190801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256D41-6912-424A-891C-F64A17BE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8</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shannon</dc:creator>
  <cp:keywords/>
  <dc:description/>
  <cp:lastModifiedBy>Shannon, Anne</cp:lastModifiedBy>
  <cp:revision>2</cp:revision>
  <cp:lastPrinted>2019-08-07T00:58:00Z</cp:lastPrinted>
  <dcterms:created xsi:type="dcterms:W3CDTF">2019-08-07T00:59:00Z</dcterms:created>
  <dcterms:modified xsi:type="dcterms:W3CDTF">2019-08-07T00:59:00Z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