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414C71"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next-textbox:#Text Box 8;mso-fit-shape-to-text:t">
              <w:txbxContent>
                <w:p w:rsidR="00D55577" w:rsidRPr="00B2650B" w:rsidRDefault="00D55577"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proofErr w:type="gramStart"/>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our</w:t>
      </w:r>
      <w:proofErr w:type="gramEnd"/>
      <w:r w:rsidR="00832FFD" w:rsidRPr="00477CFB">
        <w:rPr>
          <w:rFonts w:asciiTheme="minorHAnsi" w:hAnsiTheme="minorHAnsi"/>
          <w:color w:val="000099"/>
          <w:sz w:val="44"/>
          <w:szCs w:val="44"/>
        </w:rPr>
        <w:t xml:space="preserve">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D428E8"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0066422E" w:rsidRPr="00477CFB">
        <w:rPr>
          <w:rFonts w:asciiTheme="minorHAnsi" w:hAnsiTheme="minorHAnsi"/>
          <w:b/>
          <w:i/>
          <w:color w:val="000099"/>
          <w:sz w:val="32"/>
          <w:szCs w:val="32"/>
        </w:rPr>
        <w:t>—</w:t>
      </w:r>
      <w:r w:rsidR="00A638E9">
        <w:rPr>
          <w:rFonts w:asciiTheme="minorHAnsi" w:hAnsiTheme="minorHAnsi"/>
          <w:b/>
          <w:i/>
          <w:color w:val="000099"/>
          <w:sz w:val="32"/>
          <w:szCs w:val="32"/>
        </w:rPr>
        <w:t>30</w:t>
      </w:r>
      <w:r>
        <w:rPr>
          <w:rFonts w:asciiTheme="minorHAnsi" w:hAnsiTheme="minorHAnsi"/>
          <w:b/>
          <w:i/>
          <w:color w:val="000099"/>
          <w:sz w:val="32"/>
          <w:szCs w:val="32"/>
        </w:rPr>
        <w:t xml:space="preserve"> </w:t>
      </w:r>
      <w:r w:rsidR="00A638E9">
        <w:rPr>
          <w:rFonts w:asciiTheme="minorHAnsi" w:hAnsiTheme="minorHAnsi"/>
          <w:b/>
          <w:i/>
          <w:color w:val="000099"/>
          <w:sz w:val="32"/>
          <w:szCs w:val="32"/>
        </w:rPr>
        <w:t>October</w:t>
      </w:r>
      <w:r w:rsidR="007D22B9" w:rsidRPr="00477CFB">
        <w:rPr>
          <w:rFonts w:asciiTheme="minorHAnsi" w:hAnsiTheme="minorHAnsi"/>
          <w:b/>
          <w:i/>
          <w:color w:val="000099"/>
          <w:sz w:val="32"/>
          <w:szCs w:val="32"/>
        </w:rPr>
        <w:t xml:space="preserve"> </w:t>
      </w:r>
      <w:r w:rsidR="006C04AA">
        <w:rPr>
          <w:rFonts w:asciiTheme="minorHAnsi" w:hAnsiTheme="minorHAnsi"/>
          <w:b/>
          <w:i/>
          <w:color w:val="000099"/>
          <w:sz w:val="32"/>
          <w:szCs w:val="32"/>
        </w:rPr>
        <w:t xml:space="preserve">to </w:t>
      </w:r>
      <w:r w:rsidR="00A638E9">
        <w:rPr>
          <w:rFonts w:asciiTheme="minorHAnsi" w:hAnsiTheme="minorHAnsi"/>
          <w:b/>
          <w:i/>
          <w:color w:val="000099"/>
          <w:sz w:val="32"/>
          <w:szCs w:val="32"/>
        </w:rPr>
        <w:t>3 November</w:t>
      </w:r>
      <w:r w:rsidR="006C04AA">
        <w:rPr>
          <w:rFonts w:asciiTheme="minorHAnsi" w:hAnsiTheme="minorHAnsi"/>
          <w:b/>
          <w:i/>
          <w:color w:val="000099"/>
          <w:sz w:val="32"/>
          <w:szCs w:val="32"/>
        </w:rPr>
        <w:t xml:space="preserve"> 2017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428E8">
        <w:rPr>
          <w:rFonts w:asciiTheme="minorHAnsi" w:hAnsiTheme="minorHAnsi"/>
          <w:b/>
          <w:color w:val="000099"/>
        </w:rPr>
        <w:t>1</w:t>
      </w:r>
      <w:r w:rsidR="00A638E9">
        <w:rPr>
          <w:rFonts w:asciiTheme="minorHAnsi" w:hAnsiTheme="minorHAnsi"/>
          <w:b/>
          <w:color w:val="000099"/>
        </w:rPr>
        <w:t>2</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A93878" w:rsidRPr="00477CFB" w:rsidRDefault="00A638E9" w:rsidP="00A93878">
      <w:pPr>
        <w:shd w:val="clear" w:color="auto" w:fill="000099"/>
        <w:spacing w:before="120" w:after="120"/>
        <w:rPr>
          <w:rFonts w:asciiTheme="minorHAnsi" w:hAnsiTheme="minorHAnsi"/>
          <w:b/>
          <w:color w:val="FFFFFF"/>
        </w:rPr>
      </w:pPr>
      <w:r>
        <w:rPr>
          <w:rFonts w:asciiTheme="minorHAnsi" w:hAnsiTheme="minorHAnsi"/>
          <w:b/>
          <w:color w:val="FFFFFF"/>
        </w:rPr>
        <w:lastRenderedPageBreak/>
        <w:t>Condolence Motion</w:t>
      </w:r>
    </w:p>
    <w:p w:rsidR="00A93878" w:rsidRDefault="00A638E9" w:rsidP="00A638E9">
      <w:pPr>
        <w:spacing w:before="120" w:after="120"/>
        <w:rPr>
          <w:rFonts w:asciiTheme="minorHAnsi" w:hAnsiTheme="minorHAnsi"/>
          <w:color w:val="000099"/>
          <w:sz w:val="22"/>
          <w:szCs w:val="22"/>
        </w:rPr>
      </w:pPr>
      <w:r>
        <w:rPr>
          <w:rFonts w:asciiTheme="minorHAnsi" w:hAnsiTheme="minorHAnsi"/>
          <w:color w:val="000099"/>
          <w:sz w:val="22"/>
          <w:szCs w:val="22"/>
        </w:rPr>
        <w:t>On 31</w:t>
      </w:r>
      <w:r w:rsidR="002D7911">
        <w:rPr>
          <w:rFonts w:asciiTheme="minorHAnsi" w:hAnsiTheme="minorHAnsi"/>
          <w:color w:val="000099"/>
          <w:sz w:val="22"/>
          <w:szCs w:val="22"/>
        </w:rPr>
        <w:t xml:space="preserve"> October</w:t>
      </w:r>
      <w:r w:rsidR="00A93878">
        <w:rPr>
          <w:rFonts w:asciiTheme="minorHAnsi" w:hAnsiTheme="minorHAnsi"/>
          <w:color w:val="000099"/>
          <w:sz w:val="22"/>
          <w:szCs w:val="22"/>
        </w:rPr>
        <w:t>,</w:t>
      </w:r>
      <w:r w:rsidR="00A93878" w:rsidRPr="00A93878">
        <w:rPr>
          <w:rFonts w:asciiTheme="minorHAnsi" w:hAnsiTheme="minorHAnsi"/>
          <w:color w:val="000099"/>
          <w:sz w:val="22"/>
          <w:szCs w:val="22"/>
        </w:rPr>
        <w:t xml:space="preserve"> </w:t>
      </w:r>
      <w:r w:rsidR="004F5E53">
        <w:rPr>
          <w:rFonts w:asciiTheme="minorHAnsi" w:hAnsiTheme="minorHAnsi"/>
          <w:color w:val="000099"/>
          <w:sz w:val="22"/>
          <w:szCs w:val="22"/>
        </w:rPr>
        <w:t xml:space="preserve">a </w:t>
      </w:r>
      <w:r>
        <w:rPr>
          <w:rFonts w:asciiTheme="minorHAnsi" w:hAnsiTheme="minorHAnsi"/>
          <w:color w:val="000099"/>
          <w:sz w:val="22"/>
          <w:szCs w:val="22"/>
        </w:rPr>
        <w:t xml:space="preserve">condolence motion was moved by the Chief Minister </w:t>
      </w:r>
      <w:r w:rsidR="00A814B6">
        <w:rPr>
          <w:rFonts w:asciiTheme="minorHAnsi" w:hAnsiTheme="minorHAnsi"/>
          <w:color w:val="000099"/>
          <w:sz w:val="22"/>
          <w:szCs w:val="22"/>
        </w:rPr>
        <w:t>in relation to the death of Justice John Gallop AM QC RFD. Mr Gallop was a highly respected Canberran who was committed to justice, the law and hi</w:t>
      </w:r>
      <w:r w:rsidR="00F70385">
        <w:rPr>
          <w:rFonts w:asciiTheme="minorHAnsi" w:hAnsiTheme="minorHAnsi"/>
          <w:color w:val="000099"/>
          <w:sz w:val="22"/>
          <w:szCs w:val="22"/>
        </w:rPr>
        <w:t xml:space="preserve">s community. A number of other Members also spoke to the motion and at its conclusion all Members of the Assembly </w:t>
      </w:r>
      <w:r w:rsidR="004B5380">
        <w:rPr>
          <w:rFonts w:asciiTheme="minorHAnsi" w:hAnsiTheme="minorHAnsi"/>
          <w:color w:val="000099"/>
          <w:sz w:val="22"/>
          <w:szCs w:val="22"/>
        </w:rPr>
        <w:t>stood in silence as a mark of respect to the memory of Mr Gallop.</w:t>
      </w:r>
    </w:p>
    <w:p w:rsidR="000D0538" w:rsidRPr="00477CFB" w:rsidRDefault="000D0538" w:rsidP="000D0538">
      <w:pPr>
        <w:shd w:val="clear" w:color="auto" w:fill="000099"/>
        <w:spacing w:before="240" w:after="120"/>
        <w:rPr>
          <w:rFonts w:asciiTheme="minorHAnsi" w:hAnsiTheme="minorHAnsi"/>
          <w:b/>
          <w:color w:val="FFFFFF"/>
        </w:rPr>
      </w:pPr>
      <w:r>
        <w:rPr>
          <w:rFonts w:asciiTheme="minorHAnsi" w:hAnsiTheme="minorHAnsi"/>
          <w:b/>
          <w:color w:val="FFFFFF"/>
        </w:rPr>
        <w:t>Motion of no confidence</w:t>
      </w:r>
    </w:p>
    <w:p w:rsidR="000D0538" w:rsidRDefault="000D0538" w:rsidP="00A638E9">
      <w:pPr>
        <w:spacing w:before="120" w:after="120"/>
        <w:rPr>
          <w:rFonts w:asciiTheme="minorHAnsi" w:hAnsiTheme="minorHAnsi"/>
          <w:color w:val="000099"/>
          <w:sz w:val="22"/>
          <w:szCs w:val="22"/>
        </w:rPr>
      </w:pPr>
      <w:r>
        <w:rPr>
          <w:rFonts w:asciiTheme="minorHAnsi" w:hAnsiTheme="minorHAnsi"/>
          <w:color w:val="000099"/>
          <w:sz w:val="22"/>
          <w:szCs w:val="22"/>
        </w:rPr>
        <w:t>A motion of no confidence</w:t>
      </w:r>
      <w:r w:rsidR="005A51A6">
        <w:rPr>
          <w:rFonts w:asciiTheme="minorHAnsi" w:hAnsiTheme="minorHAnsi"/>
          <w:color w:val="000099"/>
          <w:sz w:val="22"/>
          <w:szCs w:val="22"/>
        </w:rPr>
        <w:t xml:space="preserve"> in the Chief Minister</w:t>
      </w:r>
      <w:r>
        <w:rPr>
          <w:rFonts w:asciiTheme="minorHAnsi" w:hAnsiTheme="minorHAnsi"/>
          <w:color w:val="000099"/>
          <w:sz w:val="22"/>
          <w:szCs w:val="22"/>
        </w:rPr>
        <w:t xml:space="preserve"> was moved by the Leader of the Opposition </w:t>
      </w:r>
      <w:r w:rsidR="005A51A6">
        <w:rPr>
          <w:rFonts w:asciiTheme="minorHAnsi" w:hAnsiTheme="minorHAnsi"/>
          <w:color w:val="000099"/>
          <w:sz w:val="22"/>
          <w:szCs w:val="22"/>
        </w:rPr>
        <w:t>on 2</w:t>
      </w:r>
      <w:r w:rsidR="00425331">
        <w:rPr>
          <w:rFonts w:asciiTheme="minorHAnsi" w:hAnsiTheme="minorHAnsi"/>
          <w:color w:val="000099"/>
          <w:sz w:val="22"/>
          <w:szCs w:val="22"/>
        </w:rPr>
        <w:t> </w:t>
      </w:r>
      <w:r w:rsidR="005A51A6">
        <w:rPr>
          <w:rFonts w:asciiTheme="minorHAnsi" w:hAnsiTheme="minorHAnsi"/>
          <w:color w:val="000099"/>
          <w:sz w:val="22"/>
          <w:szCs w:val="22"/>
        </w:rPr>
        <w:t xml:space="preserve">November. </w:t>
      </w:r>
      <w:r w:rsidR="008025F6">
        <w:rPr>
          <w:rFonts w:asciiTheme="minorHAnsi" w:hAnsiTheme="minorHAnsi"/>
          <w:color w:val="000099"/>
          <w:sz w:val="22"/>
          <w:szCs w:val="22"/>
        </w:rPr>
        <w:t xml:space="preserve">A number of Members </w:t>
      </w:r>
      <w:r w:rsidR="00CD6607">
        <w:rPr>
          <w:rFonts w:asciiTheme="minorHAnsi" w:hAnsiTheme="minorHAnsi"/>
          <w:color w:val="000099"/>
          <w:sz w:val="22"/>
          <w:szCs w:val="22"/>
        </w:rPr>
        <w:t>f</w:t>
      </w:r>
      <w:r w:rsidR="004E329B">
        <w:rPr>
          <w:rFonts w:asciiTheme="minorHAnsi" w:hAnsiTheme="minorHAnsi"/>
          <w:color w:val="000099"/>
          <w:sz w:val="22"/>
          <w:szCs w:val="22"/>
        </w:rPr>
        <w:t>rom</w:t>
      </w:r>
      <w:r w:rsidR="00CD6607">
        <w:rPr>
          <w:rFonts w:asciiTheme="minorHAnsi" w:hAnsiTheme="minorHAnsi"/>
          <w:color w:val="000099"/>
          <w:sz w:val="22"/>
          <w:szCs w:val="22"/>
        </w:rPr>
        <w:t xml:space="preserve"> all parties </w:t>
      </w:r>
      <w:r w:rsidR="008025F6">
        <w:rPr>
          <w:rFonts w:asciiTheme="minorHAnsi" w:hAnsiTheme="minorHAnsi"/>
          <w:color w:val="000099"/>
          <w:sz w:val="22"/>
          <w:szCs w:val="22"/>
        </w:rPr>
        <w:t xml:space="preserve">spoke to the motion. The </w:t>
      </w:r>
      <w:r w:rsidR="00CD6607">
        <w:rPr>
          <w:rFonts w:asciiTheme="minorHAnsi" w:hAnsiTheme="minorHAnsi"/>
          <w:color w:val="000099"/>
          <w:sz w:val="22"/>
          <w:szCs w:val="22"/>
        </w:rPr>
        <w:t xml:space="preserve">Government and the </w:t>
      </w:r>
      <w:r w:rsidR="008025F6">
        <w:rPr>
          <w:rFonts w:asciiTheme="minorHAnsi" w:hAnsiTheme="minorHAnsi"/>
          <w:color w:val="000099"/>
          <w:sz w:val="22"/>
          <w:szCs w:val="22"/>
        </w:rPr>
        <w:t>ACT Greens indicated they wou</w:t>
      </w:r>
      <w:r w:rsidR="007D24C6">
        <w:rPr>
          <w:rFonts w:asciiTheme="minorHAnsi" w:hAnsiTheme="minorHAnsi"/>
          <w:color w:val="000099"/>
          <w:sz w:val="22"/>
          <w:szCs w:val="22"/>
        </w:rPr>
        <w:t>ld not be</w:t>
      </w:r>
      <w:r w:rsidR="008025F6">
        <w:rPr>
          <w:rFonts w:asciiTheme="minorHAnsi" w:hAnsiTheme="minorHAnsi"/>
          <w:color w:val="000099"/>
          <w:sz w:val="22"/>
          <w:szCs w:val="22"/>
        </w:rPr>
        <w:t xml:space="preserve"> support</w:t>
      </w:r>
      <w:r w:rsidR="00425331">
        <w:rPr>
          <w:rFonts w:asciiTheme="minorHAnsi" w:hAnsiTheme="minorHAnsi"/>
          <w:color w:val="000099"/>
          <w:sz w:val="22"/>
          <w:szCs w:val="22"/>
        </w:rPr>
        <w:t>ing</w:t>
      </w:r>
      <w:r w:rsidR="008025F6">
        <w:rPr>
          <w:rFonts w:asciiTheme="minorHAnsi" w:hAnsiTheme="minorHAnsi"/>
          <w:color w:val="000099"/>
          <w:sz w:val="22"/>
          <w:szCs w:val="22"/>
        </w:rPr>
        <w:t xml:space="preserve"> the motion.</w:t>
      </w:r>
    </w:p>
    <w:p w:rsidR="008025F6" w:rsidRPr="00A93878" w:rsidRDefault="008025F6" w:rsidP="00A638E9">
      <w:pPr>
        <w:spacing w:before="120" w:after="120"/>
        <w:rPr>
          <w:rFonts w:asciiTheme="minorHAnsi" w:hAnsiTheme="minorHAnsi"/>
          <w:color w:val="000099"/>
          <w:sz w:val="22"/>
          <w:szCs w:val="22"/>
        </w:rPr>
      </w:pPr>
      <w:r>
        <w:rPr>
          <w:rFonts w:asciiTheme="minorHAnsi" w:hAnsiTheme="minorHAnsi"/>
          <w:color w:val="000099"/>
          <w:sz w:val="22"/>
          <w:szCs w:val="22"/>
        </w:rPr>
        <w:t>The motion was not agreed to by the Assembly.</w:t>
      </w:r>
    </w:p>
    <w:p w:rsidR="0082565F" w:rsidRPr="00477CFB" w:rsidRDefault="0082565F" w:rsidP="00A93878">
      <w:pPr>
        <w:shd w:val="clear" w:color="auto" w:fill="000099"/>
        <w:spacing w:before="24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740E4A" w:rsidRPr="00A0230D" w:rsidRDefault="00A0230D" w:rsidP="00972DFD">
      <w:pPr>
        <w:spacing w:before="120" w:after="120"/>
        <w:ind w:left="142"/>
        <w:rPr>
          <w:rFonts w:asciiTheme="minorHAnsi" w:hAnsiTheme="minorHAnsi"/>
          <w:b/>
          <w:color w:val="000099"/>
          <w:sz w:val="22"/>
          <w:szCs w:val="22"/>
        </w:rPr>
      </w:pPr>
      <w:r w:rsidRPr="00A0230D">
        <w:rPr>
          <w:rFonts w:asciiTheme="minorHAnsi" w:hAnsiTheme="minorHAnsi"/>
          <w:b/>
          <w:bCs/>
          <w:color w:val="000099"/>
          <w:sz w:val="22"/>
        </w:rPr>
        <w:t>Crimes (Police Powers and Firearms Offence) Amendment Bill 2017</w:t>
      </w:r>
    </w:p>
    <w:p w:rsidR="001E49DC" w:rsidRDefault="00740E4A" w:rsidP="00740E4A">
      <w:pPr>
        <w:tabs>
          <w:tab w:val="left" w:pos="142"/>
        </w:tabs>
        <w:spacing w:before="120" w:after="120"/>
        <w:ind w:left="142" w:hanging="142"/>
        <w:rPr>
          <w:rFonts w:asciiTheme="minorHAnsi" w:hAnsiTheme="minorHAnsi"/>
          <w:bCs/>
          <w:color w:val="000099"/>
          <w:sz w:val="22"/>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00A0230D" w:rsidRPr="00A0230D">
        <w:rPr>
          <w:rFonts w:asciiTheme="minorHAnsi" w:hAnsiTheme="minorHAnsi"/>
          <w:bCs/>
          <w:color w:val="000099"/>
          <w:sz w:val="22"/>
          <w:lang w:val="en-US"/>
        </w:rPr>
        <w:t xml:space="preserve">This bill will amend the </w:t>
      </w:r>
      <w:r w:rsidR="00A0230D" w:rsidRPr="00A0230D">
        <w:rPr>
          <w:rFonts w:asciiTheme="minorHAnsi" w:hAnsiTheme="minorHAnsi"/>
          <w:bCs/>
          <w:i/>
          <w:color w:val="000099"/>
          <w:sz w:val="22"/>
          <w:lang w:val="en-US"/>
        </w:rPr>
        <w:t>Crimes Act 1900</w:t>
      </w:r>
      <w:r w:rsidR="00A0230D" w:rsidRPr="00A0230D">
        <w:rPr>
          <w:rFonts w:asciiTheme="minorHAnsi" w:hAnsiTheme="minorHAnsi"/>
          <w:bCs/>
          <w:color w:val="000099"/>
          <w:sz w:val="22"/>
          <w:lang w:val="en-US"/>
        </w:rPr>
        <w:t xml:space="preserve"> to provide a specific offence to capture the conduct of drive-by shooting. Provisions in the bill will also provide police with statutory power to establish and control a crime scene</w:t>
      </w:r>
      <w:r w:rsidR="001E49DC" w:rsidRPr="001E49DC">
        <w:rPr>
          <w:rFonts w:asciiTheme="minorHAnsi" w:hAnsiTheme="minorHAnsi"/>
          <w:bCs/>
          <w:color w:val="000099"/>
          <w:sz w:val="22"/>
        </w:rPr>
        <w:t>.</w:t>
      </w:r>
    </w:p>
    <w:p w:rsidR="004F5E53" w:rsidRDefault="002D7911" w:rsidP="004F5E53">
      <w:pPr>
        <w:spacing w:before="120" w:after="120"/>
        <w:ind w:left="142"/>
        <w:rPr>
          <w:rFonts w:asciiTheme="minorHAnsi" w:hAnsiTheme="minorHAnsi"/>
          <w:b/>
          <w:color w:val="000099"/>
          <w:sz w:val="22"/>
        </w:rPr>
      </w:pPr>
      <w:r>
        <w:rPr>
          <w:rFonts w:asciiTheme="minorHAnsi" w:hAnsiTheme="minorHAnsi"/>
          <w:b/>
          <w:color w:val="000099"/>
          <w:sz w:val="22"/>
        </w:rPr>
        <w:t>Domestic Animal</w:t>
      </w:r>
      <w:r w:rsidR="004F5E53">
        <w:rPr>
          <w:rFonts w:asciiTheme="minorHAnsi" w:hAnsiTheme="minorHAnsi"/>
          <w:b/>
          <w:color w:val="000099"/>
          <w:sz w:val="22"/>
        </w:rPr>
        <w:t>s (Racing Greyhounds) Amendment Bill 2017</w:t>
      </w:r>
    </w:p>
    <w:p w:rsidR="004F5E53" w:rsidRPr="00C107E0" w:rsidRDefault="004F5E53" w:rsidP="004F5E53">
      <w:pPr>
        <w:ind w:left="142"/>
        <w:rPr>
          <w:rFonts w:asciiTheme="minorHAnsi" w:hAnsiTheme="minorHAnsi"/>
          <w:i/>
          <w:color w:val="000099"/>
          <w:sz w:val="22"/>
        </w:rPr>
      </w:pPr>
      <w:r>
        <w:rPr>
          <w:rFonts w:asciiTheme="minorHAnsi" w:hAnsiTheme="minorHAnsi"/>
          <w:i/>
          <w:color w:val="000099"/>
          <w:sz w:val="22"/>
        </w:rPr>
        <w:t xml:space="preserve">Summary: </w:t>
      </w:r>
      <w:r w:rsidRPr="00F04B31">
        <w:rPr>
          <w:rFonts w:asciiTheme="minorHAnsi" w:hAnsiTheme="minorHAnsi"/>
          <w:color w:val="000099"/>
          <w:sz w:val="22"/>
          <w:lang w:val="en-US"/>
        </w:rPr>
        <w:t xml:space="preserve">This bill will amend the </w:t>
      </w:r>
      <w:r w:rsidRPr="008D757B">
        <w:rPr>
          <w:rFonts w:asciiTheme="minorHAnsi" w:hAnsiTheme="minorHAnsi"/>
          <w:i/>
          <w:color w:val="000099"/>
          <w:sz w:val="22"/>
          <w:lang w:val="en-US"/>
        </w:rPr>
        <w:t>Domestic Animals Act 2000</w:t>
      </w:r>
      <w:r w:rsidRPr="00F04B31">
        <w:rPr>
          <w:rFonts w:asciiTheme="minorHAnsi" w:hAnsiTheme="minorHAnsi"/>
          <w:color w:val="000099"/>
          <w:sz w:val="22"/>
          <w:lang w:val="en-US"/>
        </w:rPr>
        <w:t xml:space="preserve"> by adding provisions that outline the obligations attached to those who </w:t>
      </w:r>
      <w:r w:rsidRPr="00F04B31">
        <w:rPr>
          <w:rFonts w:asciiTheme="minorHAnsi" w:hAnsiTheme="minorHAnsi"/>
          <w:color w:val="000099"/>
          <w:sz w:val="22"/>
          <w:lang w:val="en-US"/>
        </w:rPr>
        <w:lastRenderedPageBreak/>
        <w:t xml:space="preserve">own or have day-to-day control of greyhounds that are involved, or are intended to be involved, in greyhound racing outside the ACT. The bill also makes amendments to the </w:t>
      </w:r>
      <w:r w:rsidRPr="008D757B">
        <w:rPr>
          <w:rFonts w:asciiTheme="minorHAnsi" w:hAnsiTheme="minorHAnsi"/>
          <w:i/>
          <w:color w:val="000099"/>
          <w:sz w:val="22"/>
          <w:lang w:val="en-US"/>
        </w:rPr>
        <w:t>Domestic Animals Regulation 2001</w:t>
      </w:r>
      <w:r w:rsidRPr="00F04B31">
        <w:rPr>
          <w:rFonts w:asciiTheme="minorHAnsi" w:hAnsiTheme="minorHAnsi"/>
          <w:color w:val="000099"/>
          <w:sz w:val="22"/>
          <w:lang w:val="en-US"/>
        </w:rPr>
        <w:t xml:space="preserve"> by including additional information to be required for racing greyhound registrations, and the information that will be provided on certificates of registration. The bill also proposes amendments to the </w:t>
      </w:r>
      <w:r w:rsidRPr="008D757B">
        <w:rPr>
          <w:rFonts w:asciiTheme="minorHAnsi" w:hAnsiTheme="minorHAnsi"/>
          <w:i/>
          <w:color w:val="000099"/>
          <w:sz w:val="22"/>
          <w:lang w:val="en-US"/>
        </w:rPr>
        <w:t>Animal Welfare Act 1992</w:t>
      </w:r>
      <w:r w:rsidRPr="00F04B31">
        <w:rPr>
          <w:rFonts w:asciiTheme="minorHAnsi" w:hAnsiTheme="minorHAnsi"/>
          <w:color w:val="000099"/>
          <w:sz w:val="22"/>
          <w:lang w:val="en-US"/>
        </w:rPr>
        <w:t xml:space="preserve"> to make it an offence to conduct, or facilitate the conduct of, greyhound racing in the ACT.</w:t>
      </w:r>
    </w:p>
    <w:p w:rsidR="00740E4A" w:rsidRPr="00A0230D" w:rsidRDefault="00A0230D" w:rsidP="00972DFD">
      <w:pPr>
        <w:spacing w:before="120" w:after="120"/>
        <w:ind w:left="142"/>
        <w:rPr>
          <w:rFonts w:asciiTheme="minorHAnsi" w:hAnsiTheme="minorHAnsi"/>
          <w:b/>
          <w:color w:val="000099"/>
          <w:sz w:val="22"/>
          <w:szCs w:val="22"/>
        </w:rPr>
      </w:pPr>
      <w:r w:rsidRPr="00A0230D">
        <w:rPr>
          <w:rFonts w:asciiTheme="minorHAnsi" w:hAnsiTheme="minorHAnsi"/>
          <w:b/>
          <w:bCs/>
          <w:color w:val="000099"/>
          <w:sz w:val="22"/>
        </w:rPr>
        <w:t>Lakes Amendment Bill 2017</w:t>
      </w:r>
    </w:p>
    <w:p w:rsidR="001E49DC" w:rsidRPr="001E49DC" w:rsidRDefault="00740E4A" w:rsidP="00740E4A">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00A0230D" w:rsidRPr="00A0230D">
        <w:rPr>
          <w:rFonts w:asciiTheme="minorHAnsi" w:hAnsiTheme="minorHAnsi"/>
          <w:color w:val="000099"/>
          <w:sz w:val="22"/>
          <w:lang w:val="en-US"/>
        </w:rPr>
        <w:t xml:space="preserve">This bill will amend the </w:t>
      </w:r>
      <w:r w:rsidR="00A0230D" w:rsidRPr="00A0230D">
        <w:rPr>
          <w:rFonts w:asciiTheme="minorHAnsi" w:hAnsiTheme="minorHAnsi"/>
          <w:i/>
          <w:color w:val="000099"/>
          <w:sz w:val="22"/>
          <w:lang w:val="en-US"/>
        </w:rPr>
        <w:t>Lakes Act 1976</w:t>
      </w:r>
      <w:r w:rsidR="00A0230D" w:rsidRPr="00A0230D">
        <w:rPr>
          <w:rFonts w:asciiTheme="minorHAnsi" w:hAnsiTheme="minorHAnsi"/>
          <w:color w:val="000099"/>
          <w:sz w:val="22"/>
          <w:lang w:val="en-US"/>
        </w:rPr>
        <w:t xml:space="preserve"> by updating and </w:t>
      </w:r>
      <w:r w:rsidR="00A0230D" w:rsidRPr="00A0230D">
        <w:rPr>
          <w:rFonts w:asciiTheme="minorHAnsi" w:hAnsiTheme="minorHAnsi"/>
          <w:color w:val="000099"/>
          <w:sz w:val="22"/>
        </w:rPr>
        <w:t>modernising</w:t>
      </w:r>
      <w:r w:rsidR="00A0230D" w:rsidRPr="00A0230D">
        <w:rPr>
          <w:rFonts w:asciiTheme="minorHAnsi" w:hAnsiTheme="minorHAnsi"/>
          <w:color w:val="000099"/>
          <w:sz w:val="22"/>
          <w:lang w:val="en-US"/>
        </w:rPr>
        <w:t xml:space="preserve"> the provisions relating to nav</w:t>
      </w:r>
      <w:r w:rsidR="002D7911">
        <w:rPr>
          <w:rFonts w:asciiTheme="minorHAnsi" w:hAnsiTheme="minorHAnsi"/>
          <w:color w:val="000099"/>
          <w:sz w:val="22"/>
          <w:lang w:val="en-US"/>
        </w:rPr>
        <w:t>igation and safety on ACT l</w:t>
      </w:r>
      <w:r w:rsidR="00A0230D">
        <w:rPr>
          <w:rFonts w:asciiTheme="minorHAnsi" w:hAnsiTheme="minorHAnsi"/>
          <w:color w:val="000099"/>
          <w:sz w:val="22"/>
          <w:lang w:val="en-US"/>
        </w:rPr>
        <w:t>akes</w:t>
      </w:r>
      <w:r w:rsidR="001E49DC" w:rsidRPr="001E49DC">
        <w:rPr>
          <w:rFonts w:asciiTheme="minorHAnsi" w:hAnsiTheme="minorHAnsi"/>
          <w:color w:val="000099"/>
          <w:sz w:val="22"/>
        </w:rPr>
        <w:t>.</w:t>
      </w:r>
    </w:p>
    <w:p w:rsidR="004F5E53" w:rsidRPr="00A0230D" w:rsidRDefault="004F5E53" w:rsidP="004F5E53">
      <w:pPr>
        <w:spacing w:before="120" w:after="120"/>
        <w:ind w:left="142"/>
        <w:rPr>
          <w:rFonts w:asciiTheme="minorHAnsi" w:hAnsiTheme="minorHAnsi"/>
          <w:b/>
          <w:color w:val="000099"/>
          <w:sz w:val="22"/>
          <w:szCs w:val="22"/>
        </w:rPr>
      </w:pPr>
      <w:r>
        <w:rPr>
          <w:rFonts w:asciiTheme="minorHAnsi" w:hAnsiTheme="minorHAnsi"/>
          <w:b/>
          <w:bCs/>
          <w:color w:val="000099"/>
          <w:sz w:val="22"/>
        </w:rPr>
        <w:t>Racing (Greyhounds) Amendment B</w:t>
      </w:r>
      <w:r w:rsidRPr="00A0230D">
        <w:rPr>
          <w:rFonts w:asciiTheme="minorHAnsi" w:hAnsiTheme="minorHAnsi"/>
          <w:b/>
          <w:bCs/>
          <w:color w:val="000099"/>
          <w:sz w:val="22"/>
        </w:rPr>
        <w:t>ill 2017</w:t>
      </w:r>
    </w:p>
    <w:p w:rsidR="004F5E53" w:rsidRDefault="004F5E53" w:rsidP="004F5E53">
      <w:pPr>
        <w:ind w:left="142"/>
        <w:rPr>
          <w:rFonts w:asciiTheme="minorHAnsi" w:hAnsiTheme="minorHAnsi"/>
          <w:i/>
          <w:color w:val="000099"/>
          <w:sz w:val="22"/>
        </w:rPr>
      </w:pPr>
      <w:r>
        <w:rPr>
          <w:rFonts w:asciiTheme="minorHAnsi" w:hAnsiTheme="minorHAnsi"/>
          <w:i/>
          <w:color w:val="000099"/>
          <w:sz w:val="22"/>
        </w:rPr>
        <w:t xml:space="preserve">Summary: </w:t>
      </w:r>
      <w:r w:rsidRPr="00F04B31">
        <w:rPr>
          <w:rFonts w:asciiTheme="minorHAnsi" w:hAnsiTheme="minorHAnsi"/>
          <w:color w:val="000099"/>
          <w:sz w:val="22"/>
          <w:lang w:val="en-US"/>
        </w:rPr>
        <w:t xml:space="preserve">This bill will amend the </w:t>
      </w:r>
      <w:r w:rsidRPr="008D757B">
        <w:rPr>
          <w:rFonts w:asciiTheme="minorHAnsi" w:hAnsiTheme="minorHAnsi"/>
          <w:i/>
          <w:color w:val="000099"/>
          <w:sz w:val="22"/>
          <w:lang w:val="en-US"/>
        </w:rPr>
        <w:t>Racing Act 1999</w:t>
      </w:r>
      <w:r w:rsidRPr="00F04B31">
        <w:rPr>
          <w:rFonts w:asciiTheme="minorHAnsi" w:hAnsiTheme="minorHAnsi"/>
          <w:color w:val="000099"/>
          <w:sz w:val="22"/>
          <w:lang w:val="en-US"/>
        </w:rPr>
        <w:t xml:space="preserve"> and several other pieces of Territory law by removing the legal framework for the administration and control of greyhound racing in the ACT.</w:t>
      </w:r>
    </w:p>
    <w:p w:rsidR="00067F46" w:rsidRDefault="00EB7A88" w:rsidP="00067F46">
      <w:pPr>
        <w:spacing w:before="120" w:after="120"/>
        <w:ind w:left="142"/>
        <w:rPr>
          <w:rFonts w:asciiTheme="minorHAnsi" w:hAnsiTheme="minorHAnsi"/>
          <w:b/>
          <w:bCs/>
          <w:color w:val="000099"/>
          <w:sz w:val="22"/>
        </w:rPr>
      </w:pPr>
      <w:r>
        <w:rPr>
          <w:rFonts w:asciiTheme="minorHAnsi" w:hAnsiTheme="minorHAnsi"/>
          <w:b/>
          <w:bCs/>
          <w:color w:val="000099"/>
          <w:sz w:val="22"/>
        </w:rPr>
        <w:t>Reportable Conduct and Information Sharing Legislation Amendment</w:t>
      </w:r>
      <w:r w:rsidR="00067F46" w:rsidRPr="00A0230D">
        <w:rPr>
          <w:rFonts w:asciiTheme="minorHAnsi" w:hAnsiTheme="minorHAnsi"/>
          <w:b/>
          <w:bCs/>
          <w:color w:val="000099"/>
          <w:sz w:val="22"/>
        </w:rPr>
        <w:t xml:space="preserve"> Bill 2017</w:t>
      </w:r>
    </w:p>
    <w:p w:rsidR="00EB7A88" w:rsidRDefault="00EB7A88" w:rsidP="00067F46">
      <w:pPr>
        <w:spacing w:before="120" w:after="120"/>
        <w:ind w:left="142"/>
        <w:rPr>
          <w:rFonts w:asciiTheme="minorHAnsi" w:hAnsiTheme="minorHAnsi"/>
          <w:bCs/>
          <w:color w:val="000099"/>
          <w:sz w:val="22"/>
          <w:lang w:val="en-US"/>
        </w:rPr>
      </w:pPr>
      <w:r w:rsidRPr="00EB7A88">
        <w:rPr>
          <w:rFonts w:asciiTheme="minorHAnsi" w:hAnsiTheme="minorHAnsi"/>
          <w:bCs/>
          <w:i/>
          <w:color w:val="000099"/>
          <w:sz w:val="22"/>
        </w:rPr>
        <w:t>Summary:</w:t>
      </w:r>
      <w:r w:rsidR="00F04B31">
        <w:rPr>
          <w:rFonts w:asciiTheme="minorHAnsi" w:hAnsiTheme="minorHAnsi"/>
          <w:bCs/>
          <w:i/>
          <w:color w:val="000099"/>
          <w:sz w:val="22"/>
        </w:rPr>
        <w:t xml:space="preserve"> </w:t>
      </w:r>
      <w:r w:rsidR="00F04B31" w:rsidRPr="00F04B31">
        <w:rPr>
          <w:rFonts w:asciiTheme="minorHAnsi" w:hAnsiTheme="minorHAnsi"/>
          <w:bCs/>
          <w:color w:val="000099"/>
          <w:sz w:val="22"/>
          <w:lang w:val="en-US"/>
        </w:rPr>
        <w:t>This bill will amend a number of Territory laws to further support the operation of the Reportable Conduct Scheme in relation to information sharing and the promotion of child safety.</w:t>
      </w:r>
    </w:p>
    <w:p w:rsidR="004F5E53" w:rsidRPr="00A0230D" w:rsidRDefault="004F5E53" w:rsidP="004F5E53">
      <w:pPr>
        <w:spacing w:before="120" w:after="120"/>
        <w:ind w:left="142"/>
        <w:rPr>
          <w:rFonts w:asciiTheme="minorHAnsi" w:hAnsiTheme="minorHAnsi"/>
          <w:b/>
          <w:color w:val="000099"/>
          <w:sz w:val="22"/>
          <w:szCs w:val="22"/>
        </w:rPr>
      </w:pPr>
      <w:r w:rsidRPr="00A0230D">
        <w:rPr>
          <w:rFonts w:asciiTheme="minorHAnsi" w:hAnsiTheme="minorHAnsi"/>
          <w:b/>
          <w:bCs/>
          <w:color w:val="000099"/>
          <w:sz w:val="22"/>
        </w:rPr>
        <w:t>Workers Compensation Amendment Bill 2017</w:t>
      </w:r>
    </w:p>
    <w:p w:rsidR="004F5E53" w:rsidRDefault="004F5E53" w:rsidP="004F5E53">
      <w:pPr>
        <w:ind w:left="142"/>
        <w:rPr>
          <w:rFonts w:asciiTheme="minorHAnsi" w:hAnsiTheme="minorHAnsi"/>
          <w:color w:val="000099"/>
          <w:sz w:val="22"/>
        </w:rPr>
      </w:pPr>
      <w:r w:rsidRPr="00E043CC">
        <w:rPr>
          <w:rFonts w:asciiTheme="minorHAnsi" w:hAnsiTheme="minorHAnsi"/>
          <w:i/>
          <w:color w:val="000099"/>
          <w:sz w:val="22"/>
          <w:szCs w:val="22"/>
        </w:rPr>
        <w:t>Summary:</w:t>
      </w:r>
      <w:r w:rsidRPr="001E49DC">
        <w:rPr>
          <w:rFonts w:asciiTheme="minorHAnsi" w:hAnsiTheme="minorHAnsi"/>
          <w:i/>
          <w:color w:val="000099"/>
          <w:sz w:val="22"/>
          <w:szCs w:val="22"/>
        </w:rPr>
        <w:t xml:space="preserve"> </w:t>
      </w:r>
      <w:r w:rsidRPr="00A0230D">
        <w:rPr>
          <w:rFonts w:asciiTheme="minorHAnsi" w:hAnsiTheme="minorHAnsi"/>
          <w:color w:val="000099"/>
          <w:sz w:val="22"/>
          <w:lang w:val="en-US"/>
        </w:rPr>
        <w:t xml:space="preserve">This bill will amend the </w:t>
      </w:r>
      <w:r w:rsidRPr="00A0230D">
        <w:rPr>
          <w:rFonts w:asciiTheme="minorHAnsi" w:hAnsiTheme="minorHAnsi"/>
          <w:i/>
          <w:color w:val="000099"/>
          <w:sz w:val="22"/>
          <w:lang w:val="en-US"/>
        </w:rPr>
        <w:t>Workers Compensation Act 1951</w:t>
      </w:r>
      <w:r w:rsidRPr="00A0230D">
        <w:rPr>
          <w:rFonts w:asciiTheme="minorHAnsi" w:hAnsiTheme="minorHAnsi"/>
          <w:color w:val="000099"/>
          <w:sz w:val="22"/>
          <w:lang w:val="en-US"/>
        </w:rPr>
        <w:t xml:space="preserve"> and the </w:t>
      </w:r>
      <w:r w:rsidRPr="00A0230D">
        <w:rPr>
          <w:rFonts w:asciiTheme="minorHAnsi" w:hAnsiTheme="minorHAnsi"/>
          <w:i/>
          <w:color w:val="000099"/>
          <w:sz w:val="22"/>
          <w:lang w:val="en-US"/>
        </w:rPr>
        <w:t>Workers Compensation Regulation 2002</w:t>
      </w:r>
      <w:r w:rsidRPr="00A0230D">
        <w:rPr>
          <w:rFonts w:asciiTheme="minorHAnsi" w:hAnsiTheme="minorHAnsi"/>
          <w:color w:val="000099"/>
          <w:sz w:val="22"/>
          <w:lang w:val="en-US"/>
        </w:rPr>
        <w:t xml:space="preserve"> to improve access to statutory entitlements for Territory workers and also increase the amount of statutory compensation payable in certain circumstances</w:t>
      </w:r>
      <w:r w:rsidRPr="001E49DC">
        <w:rPr>
          <w:rFonts w:asciiTheme="minorHAnsi" w:hAnsiTheme="minorHAnsi"/>
          <w:color w:val="000099"/>
          <w:sz w:val="22"/>
        </w:rPr>
        <w:t>.</w:t>
      </w:r>
    </w:p>
    <w:p w:rsidR="00E7397E" w:rsidRPr="00D428E8" w:rsidRDefault="00E7397E" w:rsidP="00E043CC">
      <w:pPr>
        <w:tabs>
          <w:tab w:val="left" w:pos="142"/>
        </w:tabs>
        <w:spacing w:before="120" w:after="120"/>
        <w:rPr>
          <w:rFonts w:asciiTheme="minorHAnsi" w:hAnsiTheme="minorHAnsi"/>
          <w:color w:val="000099"/>
          <w:sz w:val="22"/>
          <w:szCs w:val="22"/>
        </w:rPr>
      </w:pPr>
      <w:r w:rsidRPr="00D428E8">
        <w:rPr>
          <w:rFonts w:asciiTheme="minorHAnsi" w:hAnsiTheme="minorHAnsi"/>
          <w:color w:val="000099"/>
          <w:sz w:val="22"/>
          <w:szCs w:val="22"/>
        </w:rPr>
        <w:lastRenderedPageBreak/>
        <w:t xml:space="preserve">Copies of bills presented to the Assembly and associated explanatory statements can be accessed from the ACT Legislation Register at </w:t>
      </w:r>
      <w:hyperlink r:id="rId16" w:history="1">
        <w:r w:rsidRPr="00D428E8">
          <w:rPr>
            <w:rStyle w:val="Hyperlink"/>
            <w:rFonts w:asciiTheme="minorHAnsi" w:hAnsiTheme="minorHAnsi"/>
            <w:color w:val="000099"/>
            <w:sz w:val="22"/>
            <w:szCs w:val="22"/>
          </w:rPr>
          <w:t>www.legislation.act.gov.au</w:t>
        </w:r>
      </w:hyperlink>
      <w:r w:rsidRPr="00D428E8">
        <w:rPr>
          <w:rFonts w:asciiTheme="minorHAnsi" w:hAnsiTheme="minorHAnsi"/>
          <w:color w:val="000099"/>
          <w:sz w:val="22"/>
          <w:szCs w:val="22"/>
        </w:rPr>
        <w:t>.</w:t>
      </w:r>
    </w:p>
    <w:p w:rsidR="007412A1" w:rsidRDefault="007412A1" w:rsidP="007412A1">
      <w:pPr>
        <w:spacing w:before="120" w:after="120"/>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584805" w:rsidRPr="00F46994" w:rsidRDefault="00584805" w:rsidP="00584805">
      <w:pPr>
        <w:keepNext/>
        <w:keepLines/>
        <w:tabs>
          <w:tab w:val="left" w:pos="142"/>
        </w:tabs>
        <w:spacing w:before="120" w:after="120"/>
        <w:ind w:left="142" w:hanging="142"/>
        <w:rPr>
          <w:rFonts w:asciiTheme="minorHAnsi" w:hAnsiTheme="minorHAnsi"/>
          <w:b/>
          <w:color w:val="000099"/>
          <w:sz w:val="22"/>
          <w:szCs w:val="22"/>
        </w:rPr>
      </w:pPr>
      <w:r>
        <w:rPr>
          <w:rFonts w:asciiTheme="minorHAnsi" w:hAnsiTheme="minorHAnsi"/>
          <w:b/>
          <w:color w:val="000099"/>
          <w:sz w:val="22"/>
          <w:szCs w:val="22"/>
        </w:rPr>
        <w:tab/>
      </w:r>
      <w:r w:rsidRPr="00F30684">
        <w:rPr>
          <w:rFonts w:asciiTheme="minorHAnsi" w:hAnsiTheme="minorHAnsi"/>
          <w:b/>
          <w:color w:val="000099"/>
          <w:sz w:val="22"/>
          <w:szCs w:val="22"/>
        </w:rPr>
        <w:t>Casino (Electronic Gaming) Bill 2017</w:t>
      </w:r>
    </w:p>
    <w:p w:rsidR="00584805" w:rsidRPr="00F13108" w:rsidRDefault="00584805" w:rsidP="00584805">
      <w:pPr>
        <w:keepNext/>
        <w:keepLines/>
        <w:tabs>
          <w:tab w:val="left" w:pos="142"/>
        </w:tabs>
        <w:spacing w:before="120" w:after="120"/>
        <w:ind w:left="142" w:hanging="142"/>
        <w:rPr>
          <w:rFonts w:asciiTheme="minorHAnsi" w:hAnsiTheme="minorHAnsi"/>
          <w:color w:val="000099"/>
          <w:sz w:val="22"/>
          <w:szCs w:val="22"/>
          <w:lang w:val="en-US"/>
        </w:rPr>
      </w:pPr>
      <w:r>
        <w:rPr>
          <w:rFonts w:asciiTheme="minorHAnsi" w:hAnsiTheme="minorHAnsi"/>
          <w:color w:val="000099"/>
          <w:sz w:val="22"/>
          <w:szCs w:val="22"/>
        </w:rPr>
        <w:tab/>
      </w:r>
      <w:r>
        <w:rPr>
          <w:rFonts w:asciiTheme="minorHAnsi" w:hAnsiTheme="minorHAnsi"/>
          <w:i/>
          <w:color w:val="000099"/>
          <w:sz w:val="22"/>
          <w:szCs w:val="22"/>
        </w:rPr>
        <w:t xml:space="preserve">Summary: </w:t>
      </w:r>
      <w:r w:rsidRPr="00F13108">
        <w:rPr>
          <w:rFonts w:asciiTheme="minorHAnsi" w:hAnsiTheme="minorHAnsi"/>
          <w:color w:val="000099"/>
          <w:sz w:val="22"/>
          <w:szCs w:val="22"/>
          <w:lang w:val="en-US"/>
        </w:rPr>
        <w:t xml:space="preserve">This bill will establish a regulatory framework for the introduction of electronic gaming products in the casino, subject to redevelopment occurring. Requirements for the casino includes undertaking a Social Impact Assessment before being issued a gaming machine </w:t>
      </w:r>
      <w:proofErr w:type="spellStart"/>
      <w:r w:rsidRPr="00F13108">
        <w:rPr>
          <w:rFonts w:asciiTheme="minorHAnsi" w:hAnsiTheme="minorHAnsi"/>
          <w:color w:val="000099"/>
          <w:sz w:val="22"/>
          <w:szCs w:val="22"/>
          <w:lang w:val="en-US"/>
        </w:rPr>
        <w:t>authorisation</w:t>
      </w:r>
      <w:proofErr w:type="spellEnd"/>
      <w:r w:rsidRPr="00F13108">
        <w:rPr>
          <w:rFonts w:asciiTheme="minorHAnsi" w:hAnsiTheme="minorHAnsi"/>
          <w:color w:val="000099"/>
          <w:sz w:val="22"/>
          <w:szCs w:val="22"/>
          <w:lang w:val="en-US"/>
        </w:rPr>
        <w:t xml:space="preserve"> certificate, forfeiting one in every three gaming machines acquired and limits the number of machines to 200 and Fully Automated Table Games (</w:t>
      </w:r>
      <w:proofErr w:type="spellStart"/>
      <w:r w:rsidRPr="00F13108">
        <w:rPr>
          <w:rFonts w:asciiTheme="minorHAnsi" w:hAnsiTheme="minorHAnsi"/>
          <w:color w:val="000099"/>
          <w:sz w:val="22"/>
          <w:szCs w:val="22"/>
          <w:lang w:val="en-US"/>
        </w:rPr>
        <w:t>FATG</w:t>
      </w:r>
      <w:proofErr w:type="spellEnd"/>
      <w:r w:rsidRPr="00F13108">
        <w:rPr>
          <w:rFonts w:asciiTheme="minorHAnsi" w:hAnsiTheme="minorHAnsi"/>
          <w:color w:val="000099"/>
          <w:sz w:val="22"/>
          <w:szCs w:val="22"/>
          <w:lang w:val="en-US"/>
        </w:rPr>
        <w:t>) to 60.</w:t>
      </w:r>
    </w:p>
    <w:p w:rsidR="00584805" w:rsidRDefault="00584805" w:rsidP="0058480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Debate resumed on this bill on 2 November.  The Opposition indicated they d</w:t>
      </w:r>
      <w:r w:rsidR="00D6670D">
        <w:rPr>
          <w:rFonts w:asciiTheme="minorHAnsi" w:hAnsiTheme="minorHAnsi"/>
          <w:color w:val="000099"/>
          <w:sz w:val="22"/>
          <w:szCs w:val="22"/>
        </w:rPr>
        <w:t>id</w:t>
      </w:r>
      <w:r>
        <w:rPr>
          <w:rFonts w:asciiTheme="minorHAnsi" w:hAnsiTheme="minorHAnsi"/>
          <w:color w:val="000099"/>
          <w:sz w:val="22"/>
          <w:szCs w:val="22"/>
        </w:rPr>
        <w:t xml:space="preserve"> not support the legislation proposed.</w:t>
      </w:r>
      <w:r w:rsidR="00D6670D">
        <w:rPr>
          <w:rFonts w:asciiTheme="minorHAnsi" w:hAnsiTheme="minorHAnsi"/>
          <w:color w:val="000099"/>
          <w:sz w:val="22"/>
          <w:szCs w:val="22"/>
        </w:rPr>
        <w:t xml:space="preserve"> The bill was agreed to in principle after a vote of the Assembly.</w:t>
      </w:r>
    </w:p>
    <w:p w:rsidR="00584805" w:rsidRDefault="00584805" w:rsidP="0058480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During the detail stage the ACT Greens moved amendments that would set the bet limit to $1. The Government then moved amendments to the ACT Greens amendments that would set the bet limit to $2.</w:t>
      </w:r>
      <w:r w:rsidR="00D6670D">
        <w:rPr>
          <w:rFonts w:asciiTheme="minorHAnsi" w:hAnsiTheme="minorHAnsi"/>
          <w:color w:val="000099"/>
          <w:sz w:val="22"/>
          <w:szCs w:val="22"/>
        </w:rPr>
        <w:t xml:space="preserve"> The Government’s amendments to the ACT Greens amendments were agreed to.</w:t>
      </w:r>
    </w:p>
    <w:p w:rsidR="00584805" w:rsidRDefault="00584805" w:rsidP="0058480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bill as amended was passed by the Assembly.</w:t>
      </w:r>
    </w:p>
    <w:p w:rsidR="00584805" w:rsidRDefault="00127BA7" w:rsidP="00584805">
      <w:pPr>
        <w:tabs>
          <w:tab w:val="left" w:pos="180"/>
        </w:tabs>
        <w:spacing w:before="120" w:after="120"/>
        <w:ind w:left="187" w:hanging="187"/>
        <w:rPr>
          <w:rFonts w:asciiTheme="minorHAnsi" w:hAnsiTheme="minorHAnsi"/>
          <w:b/>
          <w:color w:val="000099"/>
          <w:sz w:val="22"/>
          <w:szCs w:val="22"/>
        </w:rPr>
      </w:pPr>
      <w:r>
        <w:tab/>
      </w:r>
      <w:hyperlink r:id="rId17" w:history="1">
        <w:r w:rsidR="00584805">
          <w:rPr>
            <w:rStyle w:val="Hyperlink"/>
            <w:rFonts w:asciiTheme="minorHAnsi" w:hAnsiTheme="minorHAnsi"/>
            <w:b/>
            <w:color w:val="000099"/>
            <w:sz w:val="22"/>
            <w:szCs w:val="22"/>
          </w:rPr>
          <w:t xml:space="preserve">Justice and Community Safety Legislation Amendment </w:t>
        </w:r>
        <w:r w:rsidR="00584805" w:rsidRPr="00EA0A11">
          <w:rPr>
            <w:rStyle w:val="Hyperlink"/>
            <w:rFonts w:asciiTheme="minorHAnsi" w:hAnsiTheme="minorHAnsi"/>
            <w:b/>
            <w:color w:val="000099"/>
            <w:sz w:val="22"/>
            <w:szCs w:val="22"/>
          </w:rPr>
          <w:t>Bill 2017</w:t>
        </w:r>
      </w:hyperlink>
      <w:r w:rsidR="00584805" w:rsidRPr="00EA0A11">
        <w:rPr>
          <w:rFonts w:asciiTheme="minorHAnsi" w:hAnsiTheme="minorHAnsi"/>
          <w:b/>
          <w:color w:val="000099"/>
          <w:sz w:val="22"/>
          <w:szCs w:val="22"/>
        </w:rPr>
        <w:t>—</w:t>
      </w:r>
    </w:p>
    <w:p w:rsidR="00584805" w:rsidRPr="005E0DC9" w:rsidRDefault="00584805" w:rsidP="00584805">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Summary</w:t>
      </w:r>
      <w:r>
        <w:rPr>
          <w:rFonts w:asciiTheme="minorHAnsi" w:hAnsiTheme="minorHAnsi"/>
          <w:color w:val="000099"/>
          <w:sz w:val="22"/>
          <w:szCs w:val="22"/>
        </w:rPr>
        <w:t xml:space="preserve">: </w:t>
      </w:r>
      <w:r w:rsidRPr="005E1C2B">
        <w:rPr>
          <w:rFonts w:asciiTheme="minorHAnsi" w:hAnsiTheme="minorHAnsi"/>
          <w:color w:val="000099"/>
          <w:sz w:val="22"/>
          <w:szCs w:val="22"/>
          <w:lang w:val="en-US"/>
        </w:rPr>
        <w:t>This bill will amend a number of Territory laws in the Justice and Community Safety portfolio to improve the operation of each amended law without making major policy changes.</w:t>
      </w:r>
    </w:p>
    <w:p w:rsidR="00584805" w:rsidRDefault="00584805" w:rsidP="00584805">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sidRPr="005E1C2B">
        <w:rPr>
          <w:rFonts w:asciiTheme="minorHAnsi" w:hAnsiTheme="minorHAnsi"/>
          <w:i/>
          <w:color w:val="000099"/>
          <w:sz w:val="22"/>
          <w:szCs w:val="22"/>
        </w:rPr>
        <w:t>Proceedings</w:t>
      </w:r>
      <w:r>
        <w:rPr>
          <w:rFonts w:asciiTheme="minorHAnsi" w:hAnsiTheme="minorHAnsi"/>
          <w:color w:val="000099"/>
          <w:sz w:val="22"/>
          <w:szCs w:val="22"/>
        </w:rPr>
        <w:t>: Debate resumed on this bill on 31</w:t>
      </w:r>
      <w:r w:rsidR="00444D17">
        <w:rPr>
          <w:rFonts w:asciiTheme="minorHAnsi" w:hAnsiTheme="minorHAnsi"/>
          <w:color w:val="000099"/>
          <w:sz w:val="22"/>
          <w:szCs w:val="22"/>
        </w:rPr>
        <w:t> </w:t>
      </w:r>
      <w:r>
        <w:rPr>
          <w:rFonts w:asciiTheme="minorHAnsi" w:hAnsiTheme="minorHAnsi"/>
          <w:color w:val="000099"/>
          <w:sz w:val="22"/>
          <w:szCs w:val="22"/>
        </w:rPr>
        <w:t>October with all parties in support of the bill. The bill was agreed to in principle.</w:t>
      </w:r>
    </w:p>
    <w:p w:rsidR="00584805" w:rsidRDefault="00584805" w:rsidP="0058480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bill was passed by the Assembly without amendment.</w:t>
      </w:r>
    </w:p>
    <w:p w:rsidR="00584805" w:rsidRDefault="00127BA7" w:rsidP="00584805">
      <w:pPr>
        <w:tabs>
          <w:tab w:val="left" w:pos="180"/>
        </w:tabs>
        <w:spacing w:before="120" w:after="120"/>
        <w:ind w:left="187" w:hanging="187"/>
        <w:rPr>
          <w:rFonts w:asciiTheme="minorHAnsi" w:hAnsiTheme="minorHAnsi"/>
          <w:b/>
          <w:color w:val="000099"/>
          <w:sz w:val="22"/>
          <w:szCs w:val="22"/>
        </w:rPr>
      </w:pPr>
      <w:r>
        <w:rPr>
          <w:rFonts w:asciiTheme="minorHAnsi" w:hAnsiTheme="minorHAnsi"/>
          <w:b/>
          <w:color w:val="000099"/>
          <w:sz w:val="22"/>
          <w:szCs w:val="22"/>
        </w:rPr>
        <w:tab/>
      </w:r>
      <w:r w:rsidR="00584805">
        <w:rPr>
          <w:rFonts w:asciiTheme="minorHAnsi" w:hAnsiTheme="minorHAnsi"/>
          <w:b/>
          <w:color w:val="000099"/>
          <w:sz w:val="22"/>
          <w:szCs w:val="22"/>
        </w:rPr>
        <w:t>Nature Conservation (Minor Public Works) Amendment Bill 2017</w:t>
      </w:r>
    </w:p>
    <w:p w:rsidR="00584805" w:rsidRDefault="00584805" w:rsidP="00584805">
      <w:pPr>
        <w:tabs>
          <w:tab w:val="left" w:pos="180"/>
        </w:tabs>
        <w:spacing w:before="120" w:after="120"/>
        <w:ind w:left="187" w:hanging="187"/>
        <w:rPr>
          <w:rFonts w:asciiTheme="minorHAnsi" w:hAnsiTheme="minorHAnsi"/>
          <w:color w:val="000099"/>
          <w:sz w:val="22"/>
          <w:szCs w:val="22"/>
          <w:lang w:val="en-US"/>
        </w:rPr>
      </w:pPr>
      <w:r>
        <w:rPr>
          <w:rFonts w:asciiTheme="minorHAnsi" w:hAnsiTheme="minorHAnsi"/>
          <w:color w:val="000099"/>
          <w:sz w:val="22"/>
          <w:szCs w:val="22"/>
        </w:rPr>
        <w:tab/>
      </w:r>
      <w:r>
        <w:rPr>
          <w:rFonts w:asciiTheme="minorHAnsi" w:hAnsiTheme="minorHAnsi"/>
          <w:i/>
          <w:color w:val="000099"/>
          <w:sz w:val="22"/>
          <w:szCs w:val="22"/>
        </w:rPr>
        <w:t xml:space="preserve">Summary: </w:t>
      </w:r>
      <w:r w:rsidRPr="00787CD7">
        <w:rPr>
          <w:rFonts w:asciiTheme="minorHAnsi" w:hAnsiTheme="minorHAnsi"/>
          <w:color w:val="000099"/>
          <w:sz w:val="22"/>
          <w:szCs w:val="22"/>
          <w:lang w:val="en-US"/>
        </w:rPr>
        <w:t>This bill will streamline the processes for obtaining planning approvals to enable Territory entities, or groups working on behalf of the Territory, to carry out minor works in reserves.</w:t>
      </w:r>
    </w:p>
    <w:p w:rsidR="00584805" w:rsidRDefault="00584805" w:rsidP="00584805">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lastRenderedPageBreak/>
        <w:tab/>
      </w:r>
      <w:r>
        <w:rPr>
          <w:rFonts w:asciiTheme="minorHAnsi" w:hAnsiTheme="minorHAnsi"/>
          <w:i/>
          <w:color w:val="000099"/>
          <w:sz w:val="22"/>
          <w:szCs w:val="22"/>
        </w:rPr>
        <w:t>Proceedings</w:t>
      </w:r>
      <w:r>
        <w:rPr>
          <w:rFonts w:asciiTheme="minorHAnsi" w:hAnsiTheme="minorHAnsi"/>
          <w:color w:val="000099"/>
          <w:sz w:val="22"/>
          <w:szCs w:val="22"/>
        </w:rPr>
        <w:t>: Debate resumed on this bill on 31</w:t>
      </w:r>
      <w:r w:rsidR="00444D17">
        <w:rPr>
          <w:rFonts w:asciiTheme="minorHAnsi" w:hAnsiTheme="minorHAnsi"/>
          <w:color w:val="000099"/>
          <w:sz w:val="22"/>
          <w:szCs w:val="22"/>
        </w:rPr>
        <w:t> </w:t>
      </w:r>
      <w:r>
        <w:rPr>
          <w:rFonts w:asciiTheme="minorHAnsi" w:hAnsiTheme="minorHAnsi"/>
          <w:color w:val="000099"/>
          <w:sz w:val="22"/>
          <w:szCs w:val="22"/>
        </w:rPr>
        <w:t>October with all parties in support of the bill. The bill was agreed to in principle.</w:t>
      </w:r>
    </w:p>
    <w:p w:rsidR="00584805" w:rsidRDefault="00584805" w:rsidP="00584805">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bill was passed by the Assembly without amendment.</w:t>
      </w:r>
    </w:p>
    <w:p w:rsidR="0050547A" w:rsidRPr="00EA0A11" w:rsidRDefault="00740E4A" w:rsidP="00D428E8">
      <w:pPr>
        <w:tabs>
          <w:tab w:val="left" w:pos="142"/>
        </w:tabs>
        <w:spacing w:before="120" w:after="120"/>
        <w:ind w:left="142" w:hanging="142"/>
        <w:rPr>
          <w:rFonts w:asciiTheme="minorHAnsi" w:hAnsiTheme="minorHAnsi"/>
          <w:b/>
          <w:color w:val="000099"/>
          <w:sz w:val="22"/>
          <w:szCs w:val="22"/>
        </w:rPr>
      </w:pPr>
      <w:r w:rsidRPr="00EA0A11">
        <w:rPr>
          <w:rFonts w:asciiTheme="minorHAnsi" w:hAnsiTheme="minorHAnsi"/>
          <w:color w:val="000099"/>
          <w:sz w:val="22"/>
          <w:szCs w:val="22"/>
        </w:rPr>
        <w:tab/>
      </w:r>
      <w:hyperlink r:id="rId18" w:history="1">
        <w:r w:rsidR="004A656B">
          <w:rPr>
            <w:rStyle w:val="Hyperlink"/>
            <w:rFonts w:asciiTheme="minorHAnsi" w:hAnsiTheme="minorHAnsi"/>
            <w:b/>
            <w:color w:val="000099"/>
            <w:sz w:val="22"/>
            <w:szCs w:val="22"/>
          </w:rPr>
          <w:t>Tree Protection</w:t>
        </w:r>
        <w:r w:rsidR="00A93878" w:rsidRPr="00EA0A11">
          <w:rPr>
            <w:rStyle w:val="Hyperlink"/>
            <w:rFonts w:asciiTheme="minorHAnsi" w:hAnsiTheme="minorHAnsi"/>
            <w:b/>
            <w:color w:val="000099"/>
            <w:sz w:val="22"/>
            <w:szCs w:val="22"/>
          </w:rPr>
          <w:t xml:space="preserve"> Amendment</w:t>
        </w:r>
        <w:r w:rsidR="00D428E8" w:rsidRPr="00EA0A11">
          <w:rPr>
            <w:rStyle w:val="Hyperlink"/>
            <w:rFonts w:asciiTheme="minorHAnsi" w:hAnsiTheme="minorHAnsi"/>
            <w:b/>
            <w:color w:val="000099"/>
            <w:sz w:val="22"/>
            <w:szCs w:val="22"/>
          </w:rPr>
          <w:t xml:space="preserve"> Bill 2017</w:t>
        </w:r>
      </w:hyperlink>
      <w:r w:rsidR="0050547A" w:rsidRPr="00EA0A11">
        <w:rPr>
          <w:rFonts w:asciiTheme="minorHAnsi" w:hAnsiTheme="minorHAnsi"/>
          <w:b/>
          <w:color w:val="000099"/>
          <w:sz w:val="22"/>
          <w:szCs w:val="22"/>
        </w:rPr>
        <w:t>—</w:t>
      </w:r>
    </w:p>
    <w:p w:rsidR="004A656B" w:rsidRPr="004A656B" w:rsidRDefault="0050547A" w:rsidP="004A656B">
      <w:pPr>
        <w:tabs>
          <w:tab w:val="left" w:pos="142"/>
        </w:tabs>
        <w:spacing w:before="120" w:after="120"/>
        <w:ind w:left="142" w:hanging="142"/>
        <w:rPr>
          <w:rFonts w:asciiTheme="minorHAnsi" w:hAnsiTheme="minorHAnsi"/>
          <w:color w:val="000099"/>
          <w:sz w:val="22"/>
          <w:szCs w:val="22"/>
          <w:lang w:val="en-US"/>
        </w:rPr>
      </w:pPr>
      <w:r w:rsidRPr="00D428E8">
        <w:rPr>
          <w:rFonts w:asciiTheme="minorHAnsi" w:hAnsiTheme="minorHAnsi"/>
          <w:b/>
          <w:color w:val="000099"/>
          <w:sz w:val="22"/>
          <w:szCs w:val="22"/>
        </w:rPr>
        <w:tab/>
      </w:r>
      <w:r w:rsidRPr="00D428E8">
        <w:rPr>
          <w:rFonts w:asciiTheme="minorHAnsi" w:hAnsiTheme="minorHAnsi"/>
          <w:i/>
          <w:color w:val="000099"/>
          <w:sz w:val="22"/>
          <w:szCs w:val="22"/>
        </w:rPr>
        <w:t xml:space="preserve">Summary: </w:t>
      </w:r>
      <w:r w:rsidR="004A656B" w:rsidRPr="004A656B">
        <w:rPr>
          <w:rFonts w:asciiTheme="minorHAnsi" w:hAnsiTheme="minorHAnsi"/>
          <w:color w:val="000099"/>
          <w:sz w:val="22"/>
          <w:szCs w:val="22"/>
          <w:lang w:val="en-US"/>
        </w:rPr>
        <w:t xml:space="preserve">This bill will amend the </w:t>
      </w:r>
      <w:r w:rsidR="004A656B" w:rsidRPr="004A656B">
        <w:rPr>
          <w:rFonts w:asciiTheme="minorHAnsi" w:hAnsiTheme="minorHAnsi"/>
          <w:i/>
          <w:color w:val="000099"/>
          <w:sz w:val="22"/>
          <w:szCs w:val="22"/>
          <w:lang w:val="en-US"/>
        </w:rPr>
        <w:t>Tree Protection Act 2005</w:t>
      </w:r>
      <w:r w:rsidR="004A656B" w:rsidRPr="004A656B">
        <w:rPr>
          <w:rFonts w:asciiTheme="minorHAnsi" w:hAnsiTheme="minorHAnsi"/>
          <w:color w:val="000099"/>
          <w:sz w:val="22"/>
          <w:szCs w:val="22"/>
          <w:lang w:val="en-US"/>
        </w:rPr>
        <w:t xml:space="preserve"> to provide for the Conservator of Flora and Fauna to have discretion to deregister a registered tree that has died from natural causes. The bill will also clarify who has access to merits review of certain decisions made by the Conservator of Flora and Fauna.</w:t>
      </w:r>
    </w:p>
    <w:p w:rsidR="00CE7321" w:rsidRDefault="00676EAD" w:rsidP="00676EAD">
      <w:pPr>
        <w:tabs>
          <w:tab w:val="left" w:pos="180"/>
        </w:tabs>
        <w:spacing w:before="120" w:after="120"/>
        <w:ind w:left="187" w:hanging="187"/>
        <w:rPr>
          <w:rFonts w:asciiTheme="minorHAnsi" w:hAnsiTheme="minorHAnsi"/>
          <w:color w:val="000099"/>
          <w:sz w:val="22"/>
          <w:szCs w:val="22"/>
        </w:rPr>
      </w:pPr>
      <w:r w:rsidRPr="00D428E8">
        <w:rPr>
          <w:rFonts w:asciiTheme="minorHAnsi" w:hAnsiTheme="minorHAnsi"/>
          <w:i/>
          <w:color w:val="000099"/>
          <w:sz w:val="22"/>
          <w:szCs w:val="22"/>
        </w:rPr>
        <w:tab/>
        <w:t>Proceedings</w:t>
      </w:r>
      <w:r w:rsidRPr="00D428E8">
        <w:rPr>
          <w:rFonts w:asciiTheme="minorHAnsi" w:hAnsiTheme="minorHAnsi"/>
          <w:color w:val="000099"/>
          <w:sz w:val="22"/>
          <w:szCs w:val="22"/>
        </w:rPr>
        <w:t>:</w:t>
      </w:r>
      <w:r w:rsidRPr="00D428E8">
        <w:rPr>
          <w:rFonts w:asciiTheme="minorHAnsi" w:hAnsiTheme="minorHAnsi"/>
          <w:i/>
          <w:color w:val="000099"/>
          <w:sz w:val="22"/>
          <w:szCs w:val="22"/>
        </w:rPr>
        <w:t xml:space="preserve"> </w:t>
      </w:r>
      <w:r w:rsidRPr="00D428E8">
        <w:rPr>
          <w:rFonts w:asciiTheme="minorHAnsi" w:hAnsiTheme="minorHAnsi"/>
          <w:color w:val="000099"/>
          <w:sz w:val="22"/>
          <w:szCs w:val="22"/>
        </w:rPr>
        <w:t xml:space="preserve">Debate resumed on this bill on </w:t>
      </w:r>
      <w:r w:rsidR="004A656B">
        <w:rPr>
          <w:rFonts w:asciiTheme="minorHAnsi" w:hAnsiTheme="minorHAnsi"/>
          <w:color w:val="000099"/>
          <w:sz w:val="22"/>
          <w:szCs w:val="22"/>
        </w:rPr>
        <w:t>31</w:t>
      </w:r>
      <w:r w:rsidR="00570884">
        <w:rPr>
          <w:rFonts w:asciiTheme="minorHAnsi" w:hAnsiTheme="minorHAnsi"/>
          <w:color w:val="000099"/>
          <w:sz w:val="22"/>
          <w:szCs w:val="22"/>
        </w:rPr>
        <w:t xml:space="preserve"> October </w:t>
      </w:r>
      <w:r w:rsidR="0045305E">
        <w:rPr>
          <w:rFonts w:asciiTheme="minorHAnsi" w:hAnsiTheme="minorHAnsi"/>
          <w:color w:val="000099"/>
          <w:sz w:val="22"/>
          <w:szCs w:val="22"/>
        </w:rPr>
        <w:t xml:space="preserve">with </w:t>
      </w:r>
      <w:r w:rsidR="00B93E3E">
        <w:rPr>
          <w:rFonts w:asciiTheme="minorHAnsi" w:hAnsiTheme="minorHAnsi"/>
          <w:color w:val="000099"/>
          <w:sz w:val="22"/>
          <w:szCs w:val="22"/>
        </w:rPr>
        <w:t xml:space="preserve">the Opposition </w:t>
      </w:r>
      <w:r w:rsidR="00406E65">
        <w:rPr>
          <w:rFonts w:asciiTheme="minorHAnsi" w:hAnsiTheme="minorHAnsi"/>
          <w:color w:val="000099"/>
          <w:sz w:val="22"/>
          <w:szCs w:val="22"/>
        </w:rPr>
        <w:t xml:space="preserve">indicating support for the passage of the bill as drafted, </w:t>
      </w:r>
      <w:r w:rsidR="00780E5E">
        <w:rPr>
          <w:rFonts w:asciiTheme="minorHAnsi" w:hAnsiTheme="minorHAnsi"/>
          <w:color w:val="000099"/>
          <w:sz w:val="22"/>
          <w:szCs w:val="22"/>
        </w:rPr>
        <w:t xml:space="preserve">indicating </w:t>
      </w:r>
      <w:r w:rsidR="00406E65">
        <w:rPr>
          <w:rFonts w:asciiTheme="minorHAnsi" w:hAnsiTheme="minorHAnsi"/>
          <w:color w:val="000099"/>
          <w:sz w:val="22"/>
          <w:szCs w:val="22"/>
        </w:rPr>
        <w:t xml:space="preserve">they would not support the amendments being presented by the </w:t>
      </w:r>
      <w:r w:rsidR="00780E5E">
        <w:rPr>
          <w:rFonts w:asciiTheme="minorHAnsi" w:hAnsiTheme="minorHAnsi"/>
          <w:color w:val="000099"/>
          <w:sz w:val="22"/>
          <w:szCs w:val="22"/>
        </w:rPr>
        <w:t xml:space="preserve">ACT Greens. </w:t>
      </w:r>
      <w:r w:rsidR="00091ADF">
        <w:rPr>
          <w:rFonts w:asciiTheme="minorHAnsi" w:hAnsiTheme="minorHAnsi"/>
          <w:color w:val="000099"/>
          <w:sz w:val="22"/>
          <w:szCs w:val="22"/>
        </w:rPr>
        <w:t xml:space="preserve">The bill was agreed to in principle. </w:t>
      </w:r>
    </w:p>
    <w:p w:rsidR="00AE5B5D" w:rsidRDefault="00CE7321"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During the detail stage t</w:t>
      </w:r>
      <w:r w:rsidR="00780E5E">
        <w:rPr>
          <w:rFonts w:asciiTheme="minorHAnsi" w:hAnsiTheme="minorHAnsi"/>
          <w:color w:val="000099"/>
          <w:sz w:val="22"/>
          <w:szCs w:val="22"/>
        </w:rPr>
        <w:t xml:space="preserve">he ACT Greens presented </w:t>
      </w:r>
      <w:r w:rsidR="00A36F18">
        <w:rPr>
          <w:rFonts w:asciiTheme="minorHAnsi" w:hAnsiTheme="minorHAnsi"/>
          <w:color w:val="000099"/>
          <w:sz w:val="22"/>
          <w:szCs w:val="22"/>
        </w:rPr>
        <w:t xml:space="preserve">three </w:t>
      </w:r>
      <w:r>
        <w:rPr>
          <w:rFonts w:asciiTheme="minorHAnsi" w:hAnsiTheme="minorHAnsi"/>
          <w:color w:val="000099"/>
          <w:sz w:val="22"/>
          <w:szCs w:val="22"/>
        </w:rPr>
        <w:t xml:space="preserve">amendments to the bill however. Both the Government and Opposition indicated they </w:t>
      </w:r>
      <w:r w:rsidR="00A83733">
        <w:rPr>
          <w:rFonts w:asciiTheme="minorHAnsi" w:hAnsiTheme="minorHAnsi"/>
          <w:color w:val="000099"/>
          <w:sz w:val="22"/>
          <w:szCs w:val="22"/>
        </w:rPr>
        <w:t>did</w:t>
      </w:r>
      <w:r>
        <w:rPr>
          <w:rFonts w:asciiTheme="minorHAnsi" w:hAnsiTheme="minorHAnsi"/>
          <w:color w:val="000099"/>
          <w:sz w:val="22"/>
          <w:szCs w:val="22"/>
        </w:rPr>
        <w:t xml:space="preserve"> not support the amendm</w:t>
      </w:r>
      <w:r w:rsidR="00A83733">
        <w:rPr>
          <w:rFonts w:asciiTheme="minorHAnsi" w:hAnsiTheme="minorHAnsi"/>
          <w:color w:val="000099"/>
          <w:sz w:val="22"/>
          <w:szCs w:val="22"/>
        </w:rPr>
        <w:t>ents and they were negatived.</w:t>
      </w:r>
    </w:p>
    <w:p w:rsidR="00AE5B5D" w:rsidRDefault="00AE5B5D"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 xml:space="preserve">The </w:t>
      </w:r>
      <w:r w:rsidR="00217522">
        <w:rPr>
          <w:rFonts w:asciiTheme="minorHAnsi" w:hAnsiTheme="minorHAnsi"/>
          <w:color w:val="000099"/>
          <w:sz w:val="22"/>
          <w:szCs w:val="22"/>
        </w:rPr>
        <w:t xml:space="preserve">bill </w:t>
      </w:r>
      <w:r>
        <w:rPr>
          <w:rFonts w:asciiTheme="minorHAnsi" w:hAnsiTheme="minorHAnsi"/>
          <w:color w:val="000099"/>
          <w:sz w:val="22"/>
          <w:szCs w:val="22"/>
        </w:rPr>
        <w:t xml:space="preserve">was </w:t>
      </w:r>
      <w:r w:rsidR="0045305E">
        <w:rPr>
          <w:rFonts w:asciiTheme="minorHAnsi" w:hAnsiTheme="minorHAnsi"/>
          <w:color w:val="000099"/>
          <w:sz w:val="22"/>
          <w:szCs w:val="22"/>
        </w:rPr>
        <w:t>passed by the Assembly without amendment.</w:t>
      </w:r>
    </w:p>
    <w:p w:rsidR="00127BA7" w:rsidRPr="00EA0A11" w:rsidRDefault="00127BA7" w:rsidP="00127BA7">
      <w:pPr>
        <w:tabs>
          <w:tab w:val="left" w:pos="142"/>
        </w:tabs>
        <w:spacing w:before="120" w:after="120"/>
        <w:ind w:left="142" w:hanging="142"/>
        <w:rPr>
          <w:rFonts w:asciiTheme="minorHAnsi" w:hAnsiTheme="minorHAnsi"/>
          <w:b/>
          <w:color w:val="000099"/>
          <w:sz w:val="22"/>
          <w:szCs w:val="22"/>
        </w:rPr>
      </w:pPr>
      <w:r>
        <w:tab/>
      </w:r>
      <w:hyperlink r:id="rId19" w:history="1">
        <w:r>
          <w:rPr>
            <w:rStyle w:val="Hyperlink"/>
            <w:rFonts w:asciiTheme="minorHAnsi" w:hAnsiTheme="minorHAnsi"/>
            <w:b/>
            <w:color w:val="000099"/>
            <w:sz w:val="22"/>
            <w:szCs w:val="22"/>
          </w:rPr>
          <w:t>Waste</w:t>
        </w:r>
      </w:hyperlink>
      <w:r>
        <w:t xml:space="preserve"> </w:t>
      </w:r>
      <w:r w:rsidRPr="00E907CF">
        <w:rPr>
          <w:rStyle w:val="Hyperlink"/>
          <w:rFonts w:asciiTheme="minorHAnsi" w:hAnsiTheme="minorHAnsi"/>
          <w:b/>
          <w:color w:val="000099"/>
          <w:sz w:val="22"/>
          <w:szCs w:val="22"/>
        </w:rPr>
        <w:t>Management and Resource Recovery Amendment Bill 2017</w:t>
      </w:r>
      <w:r w:rsidRPr="00EA0A11">
        <w:rPr>
          <w:rFonts w:asciiTheme="minorHAnsi" w:hAnsiTheme="minorHAnsi"/>
          <w:b/>
          <w:color w:val="000099"/>
          <w:sz w:val="22"/>
          <w:szCs w:val="22"/>
        </w:rPr>
        <w:t>—</w:t>
      </w:r>
    </w:p>
    <w:p w:rsidR="00127BA7" w:rsidRPr="006274A9" w:rsidRDefault="00127BA7" w:rsidP="00127BA7">
      <w:pPr>
        <w:tabs>
          <w:tab w:val="left" w:pos="142"/>
        </w:tabs>
        <w:spacing w:before="120" w:after="120"/>
        <w:ind w:left="142" w:hanging="142"/>
        <w:rPr>
          <w:rFonts w:asciiTheme="minorHAnsi" w:hAnsiTheme="minorHAnsi"/>
          <w:color w:val="000099"/>
          <w:sz w:val="22"/>
          <w:szCs w:val="22"/>
        </w:rPr>
      </w:pPr>
      <w:r w:rsidRPr="00D428E8">
        <w:rPr>
          <w:rFonts w:asciiTheme="minorHAnsi" w:hAnsiTheme="minorHAnsi"/>
          <w:b/>
          <w:color w:val="000099"/>
          <w:sz w:val="22"/>
          <w:szCs w:val="22"/>
        </w:rPr>
        <w:tab/>
      </w:r>
      <w:r w:rsidRPr="00D428E8">
        <w:rPr>
          <w:rFonts w:asciiTheme="minorHAnsi" w:hAnsiTheme="minorHAnsi"/>
          <w:i/>
          <w:color w:val="000099"/>
          <w:sz w:val="22"/>
          <w:szCs w:val="22"/>
        </w:rPr>
        <w:t>Summary</w:t>
      </w:r>
      <w:r w:rsidRPr="00740E4A">
        <w:rPr>
          <w:rFonts w:asciiTheme="minorHAnsi" w:hAnsiTheme="minorHAnsi"/>
          <w:i/>
          <w:color w:val="000099"/>
          <w:sz w:val="22"/>
          <w:szCs w:val="22"/>
        </w:rPr>
        <w:t xml:space="preserve">: </w:t>
      </w:r>
      <w:r w:rsidRPr="006274A9">
        <w:rPr>
          <w:rFonts w:asciiTheme="minorHAnsi" w:hAnsiTheme="minorHAnsi"/>
          <w:color w:val="000099"/>
          <w:sz w:val="22"/>
          <w:szCs w:val="22"/>
        </w:rPr>
        <w:t xml:space="preserve">This bill will amend the </w:t>
      </w:r>
      <w:r w:rsidRPr="001D03F6">
        <w:rPr>
          <w:rFonts w:asciiTheme="minorHAnsi" w:hAnsiTheme="minorHAnsi"/>
          <w:i/>
          <w:color w:val="000099"/>
          <w:sz w:val="22"/>
          <w:szCs w:val="22"/>
        </w:rPr>
        <w:t>Waste Management and Resource Recovery Act 2016</w:t>
      </w:r>
      <w:r w:rsidRPr="006274A9">
        <w:rPr>
          <w:rFonts w:asciiTheme="minorHAnsi" w:hAnsiTheme="minorHAnsi"/>
          <w:color w:val="000099"/>
          <w:sz w:val="22"/>
          <w:szCs w:val="22"/>
        </w:rPr>
        <w:t xml:space="preserve"> to establish a cost effective container deposit scheme to assist the beverage industry to discharge their responsibilities in relation to dealing with waste and litter generated by beverage product packaging. The bill will also assist the community to reduce litter and promote a cleaner environment.</w:t>
      </w:r>
    </w:p>
    <w:p w:rsidR="00127BA7" w:rsidRDefault="00127BA7" w:rsidP="00127BA7">
      <w:pPr>
        <w:tabs>
          <w:tab w:val="left" w:pos="142"/>
        </w:tabs>
        <w:spacing w:before="120" w:after="120"/>
        <w:ind w:left="142" w:hanging="142"/>
        <w:rPr>
          <w:rFonts w:asciiTheme="minorHAnsi" w:hAnsiTheme="minorHAnsi"/>
          <w:color w:val="000099"/>
          <w:sz w:val="22"/>
          <w:szCs w:val="22"/>
        </w:rPr>
      </w:pPr>
      <w:r w:rsidRPr="00D428E8">
        <w:rPr>
          <w:rFonts w:asciiTheme="minorHAnsi" w:hAnsiTheme="minorHAnsi"/>
          <w:i/>
          <w:color w:val="000099"/>
          <w:sz w:val="22"/>
          <w:szCs w:val="22"/>
        </w:rPr>
        <w:tab/>
        <w:t>Proceedings</w:t>
      </w:r>
      <w:r w:rsidRPr="00D428E8">
        <w:rPr>
          <w:rFonts w:asciiTheme="minorHAnsi" w:hAnsiTheme="minorHAnsi"/>
          <w:color w:val="000099"/>
          <w:sz w:val="22"/>
          <w:szCs w:val="22"/>
        </w:rPr>
        <w:t>:</w:t>
      </w:r>
      <w:r w:rsidRPr="00D428E8">
        <w:rPr>
          <w:rFonts w:asciiTheme="minorHAnsi" w:hAnsiTheme="minorHAnsi"/>
          <w:i/>
          <w:color w:val="000099"/>
          <w:sz w:val="22"/>
          <w:szCs w:val="22"/>
        </w:rPr>
        <w:t xml:space="preserve"> </w:t>
      </w:r>
      <w:r w:rsidRPr="00D428E8">
        <w:rPr>
          <w:rFonts w:asciiTheme="minorHAnsi" w:hAnsiTheme="minorHAnsi"/>
          <w:color w:val="000099"/>
          <w:sz w:val="22"/>
          <w:szCs w:val="22"/>
        </w:rPr>
        <w:t xml:space="preserve">Debate resumed on this bill on </w:t>
      </w:r>
      <w:r>
        <w:rPr>
          <w:rFonts w:asciiTheme="minorHAnsi" w:hAnsiTheme="minorHAnsi"/>
          <w:color w:val="000099"/>
          <w:sz w:val="22"/>
          <w:szCs w:val="22"/>
        </w:rPr>
        <w:t>31 October with the Opposition indicating they would not be supporting the passage of the proposed legislation. The bill was agreed to in principle after a vote of the Assembly.</w:t>
      </w:r>
    </w:p>
    <w:p w:rsidR="00127BA7" w:rsidRDefault="00127BA7" w:rsidP="00127BA7">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ab/>
        <w:t>The bill was passed by the Assembly without amendment.</w:t>
      </w:r>
    </w:p>
    <w:p w:rsidR="003870FE" w:rsidRDefault="00220660" w:rsidP="00127BA7">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r>
      <w:r w:rsidR="003870FE" w:rsidRPr="00477CFB">
        <w:rPr>
          <w:rFonts w:asciiTheme="minorHAnsi" w:hAnsiTheme="minorHAnsi"/>
          <w:color w:val="000099"/>
          <w:sz w:val="22"/>
          <w:szCs w:val="22"/>
        </w:rPr>
        <w:t xml:space="preserve">A full record of the debates can be accessed from the Assembly </w:t>
      </w:r>
      <w:hyperlink r:id="rId20" w:history="1">
        <w:r w:rsidR="003870FE" w:rsidRPr="00477CFB">
          <w:rPr>
            <w:rStyle w:val="Hyperlink"/>
            <w:rFonts w:asciiTheme="minorHAnsi" w:hAnsiTheme="minorHAnsi"/>
            <w:i/>
            <w:color w:val="000099"/>
            <w:sz w:val="22"/>
            <w:szCs w:val="22"/>
          </w:rPr>
          <w:t>Hansard</w:t>
        </w:r>
        <w:r w:rsidR="003870FE" w:rsidRPr="00477CFB">
          <w:rPr>
            <w:rStyle w:val="Hyperlink"/>
            <w:rFonts w:asciiTheme="minorHAnsi" w:hAnsiTheme="minorHAnsi"/>
            <w:color w:val="000099"/>
            <w:sz w:val="22"/>
            <w:szCs w:val="22"/>
          </w:rPr>
          <w:t xml:space="preserve"> </w:t>
        </w:r>
      </w:hyperlink>
      <w:r w:rsidR="003870FE" w:rsidRPr="00477CFB">
        <w:rPr>
          <w:rFonts w:asciiTheme="minorHAnsi" w:hAnsiTheme="minorHAnsi"/>
          <w:color w:val="000099"/>
          <w:sz w:val="22"/>
          <w:szCs w:val="22"/>
        </w:rPr>
        <w:t>site.</w:t>
      </w:r>
    </w:p>
    <w:p w:rsidR="00347F2D" w:rsidRPr="00C0503C" w:rsidRDefault="00347F2D" w:rsidP="005F6157">
      <w:pPr>
        <w:keepNext/>
        <w:tabs>
          <w:tab w:val="left" w:pos="180"/>
        </w:tabs>
        <w:spacing w:before="120" w:after="120"/>
        <w:ind w:left="187" w:hanging="187"/>
        <w:rPr>
          <w:rFonts w:asciiTheme="minorHAnsi" w:hAnsiTheme="minorHAnsi"/>
          <w:b/>
          <w:i/>
          <w:color w:val="000099"/>
          <w:sz w:val="22"/>
          <w:szCs w:val="22"/>
        </w:rPr>
      </w:pPr>
      <w:r w:rsidRPr="00C0503C">
        <w:rPr>
          <w:rFonts w:asciiTheme="minorHAnsi" w:hAnsiTheme="minorHAnsi"/>
          <w:b/>
          <w:i/>
          <w:color w:val="000099"/>
          <w:sz w:val="22"/>
          <w:szCs w:val="22"/>
        </w:rPr>
        <w:lastRenderedPageBreak/>
        <w:t>Motion debated</w:t>
      </w:r>
    </w:p>
    <w:p w:rsidR="00C0503C" w:rsidRDefault="00347F2D" w:rsidP="005F6157">
      <w:pPr>
        <w:keepNext/>
        <w:tabs>
          <w:tab w:val="left" w:pos="180"/>
        </w:tabs>
        <w:spacing w:before="120" w:after="120"/>
        <w:ind w:left="187" w:hanging="187"/>
        <w:rPr>
          <w:rFonts w:asciiTheme="minorHAnsi" w:hAnsiTheme="minorHAnsi"/>
          <w:color w:val="000099"/>
          <w:sz w:val="22"/>
          <w:szCs w:val="22"/>
        </w:rPr>
      </w:pPr>
      <w:r w:rsidRPr="00C0503C">
        <w:rPr>
          <w:rFonts w:asciiTheme="minorHAnsi" w:hAnsiTheme="minorHAnsi"/>
          <w:b/>
          <w:i/>
          <w:color w:val="000099"/>
          <w:sz w:val="22"/>
          <w:szCs w:val="22"/>
        </w:rPr>
        <w:tab/>
      </w:r>
      <w:r w:rsidRPr="00C0503C">
        <w:rPr>
          <w:rFonts w:asciiTheme="minorHAnsi" w:hAnsiTheme="minorHAnsi"/>
          <w:color w:val="000099"/>
          <w:sz w:val="22"/>
          <w:szCs w:val="22"/>
        </w:rPr>
        <w:t xml:space="preserve">Financial integrity and </w:t>
      </w:r>
      <w:r w:rsidR="00F572A3" w:rsidRPr="00C0503C">
        <w:rPr>
          <w:rFonts w:asciiTheme="minorHAnsi" w:hAnsiTheme="minorHAnsi"/>
          <w:color w:val="000099"/>
          <w:sz w:val="22"/>
          <w:szCs w:val="22"/>
        </w:rPr>
        <w:t>compliance</w:t>
      </w:r>
      <w:r w:rsidRPr="00C0503C">
        <w:rPr>
          <w:rFonts w:asciiTheme="minorHAnsi" w:hAnsiTheme="minorHAnsi"/>
          <w:color w:val="000099"/>
          <w:sz w:val="22"/>
          <w:szCs w:val="22"/>
        </w:rPr>
        <w:t xml:space="preserve"> was the </w:t>
      </w:r>
      <w:r w:rsidR="00F572A3" w:rsidRPr="00C0503C">
        <w:rPr>
          <w:rFonts w:asciiTheme="minorHAnsi" w:hAnsiTheme="minorHAnsi"/>
          <w:color w:val="000099"/>
          <w:sz w:val="22"/>
          <w:szCs w:val="22"/>
        </w:rPr>
        <w:t xml:space="preserve">subject of a motion moved by </w:t>
      </w:r>
      <w:r w:rsidR="0089401D">
        <w:rPr>
          <w:rFonts w:asciiTheme="minorHAnsi" w:hAnsiTheme="minorHAnsi"/>
          <w:color w:val="000099"/>
          <w:sz w:val="22"/>
          <w:szCs w:val="22"/>
        </w:rPr>
        <w:t>the Government on 2 November</w:t>
      </w:r>
      <w:r w:rsidR="00F572A3" w:rsidRPr="00C0503C">
        <w:rPr>
          <w:rFonts w:asciiTheme="minorHAnsi" w:hAnsiTheme="minorHAnsi"/>
          <w:color w:val="000099"/>
          <w:sz w:val="22"/>
          <w:szCs w:val="22"/>
        </w:rPr>
        <w:t>.</w:t>
      </w:r>
      <w:r w:rsidR="00BD699F" w:rsidRPr="00C0503C">
        <w:rPr>
          <w:rFonts w:asciiTheme="minorHAnsi" w:hAnsiTheme="minorHAnsi"/>
          <w:color w:val="000099"/>
          <w:sz w:val="22"/>
          <w:szCs w:val="22"/>
        </w:rPr>
        <w:t xml:space="preserve"> The motion</w:t>
      </w:r>
      <w:r w:rsidR="009F57AB" w:rsidRPr="00C0503C">
        <w:rPr>
          <w:rFonts w:asciiTheme="minorHAnsi" w:hAnsiTheme="minorHAnsi"/>
          <w:color w:val="000099"/>
          <w:sz w:val="22"/>
          <w:szCs w:val="22"/>
        </w:rPr>
        <w:t xml:space="preserve"> commits to investigating the feasibility of improving the linkages between the Government</w:t>
      </w:r>
      <w:r w:rsidR="0089401D">
        <w:rPr>
          <w:rFonts w:asciiTheme="minorHAnsi" w:hAnsiTheme="minorHAnsi"/>
          <w:color w:val="000099"/>
          <w:sz w:val="22"/>
          <w:szCs w:val="22"/>
        </w:rPr>
        <w:t>’</w:t>
      </w:r>
      <w:r w:rsidR="009F57AB" w:rsidRPr="00C0503C">
        <w:rPr>
          <w:rFonts w:asciiTheme="minorHAnsi" w:hAnsiTheme="minorHAnsi"/>
          <w:color w:val="000099"/>
          <w:sz w:val="22"/>
          <w:szCs w:val="22"/>
        </w:rPr>
        <w:t>s contract and financial management systems</w:t>
      </w:r>
      <w:r w:rsidR="00AC02ED" w:rsidRPr="00C0503C">
        <w:rPr>
          <w:rFonts w:asciiTheme="minorHAnsi" w:hAnsiTheme="minorHAnsi"/>
          <w:color w:val="000099"/>
          <w:sz w:val="22"/>
          <w:szCs w:val="22"/>
        </w:rPr>
        <w:t xml:space="preserve"> and processes to enable reporting on contracts associated with invoices on the </w:t>
      </w:r>
      <w:proofErr w:type="spellStart"/>
      <w:r w:rsidR="00AC02ED" w:rsidRPr="00C0503C">
        <w:rPr>
          <w:rFonts w:asciiTheme="minorHAnsi" w:hAnsiTheme="minorHAnsi"/>
          <w:color w:val="000099"/>
          <w:sz w:val="22"/>
          <w:szCs w:val="22"/>
        </w:rPr>
        <w:t>notifiable</w:t>
      </w:r>
      <w:proofErr w:type="spellEnd"/>
      <w:r w:rsidR="00AC02ED" w:rsidRPr="00C0503C">
        <w:rPr>
          <w:rFonts w:asciiTheme="minorHAnsi" w:hAnsiTheme="minorHAnsi"/>
          <w:color w:val="000099"/>
          <w:sz w:val="22"/>
          <w:szCs w:val="22"/>
        </w:rPr>
        <w:t xml:space="preserve"> invoices register.</w:t>
      </w:r>
      <w:r w:rsidR="00C67598" w:rsidRPr="00C0503C">
        <w:rPr>
          <w:rFonts w:asciiTheme="minorHAnsi" w:hAnsiTheme="minorHAnsi"/>
          <w:color w:val="000099"/>
          <w:sz w:val="22"/>
          <w:szCs w:val="22"/>
        </w:rPr>
        <w:t xml:space="preserve"> The</w:t>
      </w:r>
      <w:r w:rsidR="00C67598">
        <w:rPr>
          <w:rFonts w:asciiTheme="minorHAnsi" w:hAnsiTheme="minorHAnsi"/>
          <w:color w:val="000099"/>
          <w:sz w:val="22"/>
          <w:szCs w:val="22"/>
        </w:rPr>
        <w:t xml:space="preserve"> Opposition moved amendments to the motion. The Government and the ACT Greens indicated they supported </w:t>
      </w:r>
      <w:r w:rsidR="00297CC4">
        <w:rPr>
          <w:rFonts w:asciiTheme="minorHAnsi" w:hAnsiTheme="minorHAnsi"/>
          <w:color w:val="000099"/>
          <w:sz w:val="22"/>
          <w:szCs w:val="22"/>
        </w:rPr>
        <w:t xml:space="preserve">only </w:t>
      </w:r>
      <w:r w:rsidR="00017D7B">
        <w:rPr>
          <w:rFonts w:asciiTheme="minorHAnsi" w:hAnsiTheme="minorHAnsi"/>
          <w:color w:val="000099"/>
          <w:sz w:val="22"/>
          <w:szCs w:val="22"/>
        </w:rPr>
        <w:t>one</w:t>
      </w:r>
      <w:r w:rsidR="00297CC4">
        <w:rPr>
          <w:rFonts w:asciiTheme="minorHAnsi" w:hAnsiTheme="minorHAnsi"/>
          <w:color w:val="000099"/>
          <w:sz w:val="22"/>
          <w:szCs w:val="22"/>
        </w:rPr>
        <w:t xml:space="preserve"> of the Opposition</w:t>
      </w:r>
      <w:r w:rsidR="00CF730D">
        <w:rPr>
          <w:rFonts w:asciiTheme="minorHAnsi" w:hAnsiTheme="minorHAnsi"/>
          <w:color w:val="000099"/>
          <w:sz w:val="22"/>
          <w:szCs w:val="22"/>
        </w:rPr>
        <w:t>’s</w:t>
      </w:r>
      <w:r w:rsidR="00297CC4">
        <w:rPr>
          <w:rFonts w:asciiTheme="minorHAnsi" w:hAnsiTheme="minorHAnsi"/>
          <w:color w:val="000099"/>
          <w:sz w:val="22"/>
          <w:szCs w:val="22"/>
        </w:rPr>
        <w:t xml:space="preserve"> amendments</w:t>
      </w:r>
      <w:r w:rsidR="005D398C">
        <w:rPr>
          <w:rFonts w:asciiTheme="minorHAnsi" w:hAnsiTheme="minorHAnsi"/>
          <w:color w:val="000099"/>
          <w:sz w:val="22"/>
          <w:szCs w:val="22"/>
        </w:rPr>
        <w:t xml:space="preserve"> which was passed by the Assembly.</w:t>
      </w:r>
    </w:p>
    <w:p w:rsidR="00347F2D" w:rsidRDefault="00C0503C" w:rsidP="005F6157">
      <w:pPr>
        <w:keepNext/>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sidR="0015035F">
        <w:rPr>
          <w:rFonts w:asciiTheme="minorHAnsi" w:hAnsiTheme="minorHAnsi"/>
          <w:color w:val="000099"/>
          <w:sz w:val="22"/>
          <w:szCs w:val="22"/>
        </w:rPr>
        <w:t>The amended motion was then agreed to by the Assembly.</w:t>
      </w:r>
    </w:p>
    <w:p w:rsidR="0074014E" w:rsidRPr="00477CFB" w:rsidRDefault="0074014E" w:rsidP="005F6157">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43487A">
        <w:rPr>
          <w:rFonts w:asciiTheme="minorHAnsi" w:hAnsiTheme="minorHAnsi"/>
          <w:color w:val="000099"/>
          <w:sz w:val="22"/>
          <w:szCs w:val="22"/>
        </w:rPr>
        <w:t xml:space="preserve">31 </w:t>
      </w:r>
      <w:r w:rsidR="006C04AA">
        <w:rPr>
          <w:rFonts w:asciiTheme="minorHAnsi" w:hAnsiTheme="minorHAnsi"/>
          <w:color w:val="000099"/>
          <w:sz w:val="22"/>
          <w:szCs w:val="22"/>
        </w:rPr>
        <w:t>October</w:t>
      </w:r>
      <w:r w:rsidR="00217522">
        <w:rPr>
          <w:rFonts w:asciiTheme="minorHAnsi" w:hAnsiTheme="minorHAnsi"/>
          <w:color w:val="000099"/>
          <w:sz w:val="22"/>
          <w:szCs w:val="22"/>
        </w:rPr>
        <w:t>—</w:t>
      </w:r>
    </w:p>
    <w:p w:rsidR="001F6836" w:rsidRDefault="001F6836" w:rsidP="004754A1">
      <w:pPr>
        <w:autoSpaceDE w:val="0"/>
        <w:autoSpaceDN w:val="0"/>
        <w:spacing w:before="120" w:after="120"/>
        <w:ind w:left="142"/>
        <w:rPr>
          <w:rFonts w:asciiTheme="minorHAnsi" w:hAnsiTheme="minorHAnsi"/>
          <w:color w:val="000099"/>
          <w:sz w:val="22"/>
          <w:szCs w:val="22"/>
        </w:rPr>
      </w:pPr>
      <w:r w:rsidRPr="00B30C2A">
        <w:rPr>
          <w:rFonts w:asciiTheme="minorHAnsi" w:hAnsiTheme="minorHAnsi"/>
          <w:b/>
          <w:color w:val="000099"/>
          <w:sz w:val="22"/>
          <w:szCs w:val="22"/>
        </w:rPr>
        <w:t>United States Delegation</w:t>
      </w:r>
      <w:r w:rsidR="00975D4F">
        <w:rPr>
          <w:rFonts w:asciiTheme="minorHAnsi" w:hAnsiTheme="minorHAnsi"/>
          <w:color w:val="000099"/>
          <w:sz w:val="22"/>
          <w:szCs w:val="22"/>
        </w:rPr>
        <w:t xml:space="preserve"> was the title of a ministerial statement made by the Chief Minister. During the </w:t>
      </w:r>
      <w:r w:rsidR="00570884">
        <w:rPr>
          <w:rFonts w:asciiTheme="minorHAnsi" w:hAnsiTheme="minorHAnsi"/>
          <w:color w:val="000099"/>
          <w:sz w:val="22"/>
          <w:szCs w:val="22"/>
        </w:rPr>
        <w:t xml:space="preserve">statement the Chief Minister provided </w:t>
      </w:r>
      <w:r w:rsidR="00E95086">
        <w:rPr>
          <w:rFonts w:asciiTheme="minorHAnsi" w:hAnsiTheme="minorHAnsi"/>
          <w:color w:val="000099"/>
          <w:sz w:val="22"/>
          <w:szCs w:val="22"/>
        </w:rPr>
        <w:t>an overview of his trip to the USA</w:t>
      </w:r>
      <w:r w:rsidR="00B76519">
        <w:rPr>
          <w:rFonts w:asciiTheme="minorHAnsi" w:hAnsiTheme="minorHAnsi"/>
          <w:color w:val="000099"/>
          <w:sz w:val="22"/>
          <w:szCs w:val="22"/>
        </w:rPr>
        <w:t xml:space="preserve"> which focused on ra</w:t>
      </w:r>
      <w:r w:rsidR="00ED33C3">
        <w:rPr>
          <w:rFonts w:asciiTheme="minorHAnsi" w:hAnsiTheme="minorHAnsi"/>
          <w:color w:val="000099"/>
          <w:sz w:val="22"/>
          <w:szCs w:val="22"/>
        </w:rPr>
        <w:t>i</w:t>
      </w:r>
      <w:r w:rsidR="00B76519">
        <w:rPr>
          <w:rFonts w:asciiTheme="minorHAnsi" w:hAnsiTheme="minorHAnsi"/>
          <w:color w:val="000099"/>
          <w:sz w:val="22"/>
          <w:szCs w:val="22"/>
        </w:rPr>
        <w:t xml:space="preserve">sing Canberra’s profile </w:t>
      </w:r>
      <w:r w:rsidR="00ED33C3">
        <w:rPr>
          <w:rFonts w:asciiTheme="minorHAnsi" w:hAnsiTheme="minorHAnsi"/>
          <w:color w:val="000099"/>
          <w:sz w:val="22"/>
          <w:szCs w:val="22"/>
        </w:rPr>
        <w:t>as an investment destination for defence, cyber security and space sectors.</w:t>
      </w:r>
    </w:p>
    <w:p w:rsidR="00002973" w:rsidRDefault="001E14D7"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w:t>
      </w:r>
      <w:r w:rsidR="00293CCD">
        <w:rPr>
          <w:rFonts w:asciiTheme="minorHAnsi" w:hAnsiTheme="minorHAnsi"/>
          <w:color w:val="000099"/>
          <w:sz w:val="22"/>
          <w:szCs w:val="22"/>
        </w:rPr>
        <w:t>Attorney-General, Minister for Climate Change and Sustainability, and the Minister for Community Services and Social Inclusion each</w:t>
      </w:r>
      <w:r>
        <w:rPr>
          <w:rFonts w:asciiTheme="minorHAnsi" w:hAnsiTheme="minorHAnsi"/>
          <w:color w:val="000099"/>
          <w:sz w:val="22"/>
          <w:szCs w:val="22"/>
        </w:rPr>
        <w:t xml:space="preserve"> made a statement </w:t>
      </w:r>
      <w:r w:rsidR="00570884">
        <w:rPr>
          <w:rFonts w:asciiTheme="minorHAnsi" w:hAnsiTheme="minorHAnsi"/>
          <w:color w:val="000099"/>
          <w:sz w:val="22"/>
          <w:szCs w:val="22"/>
        </w:rPr>
        <w:t>providing an update to the Assembly on the</w:t>
      </w:r>
      <w:r w:rsidR="003D7CBB">
        <w:rPr>
          <w:rFonts w:asciiTheme="minorHAnsi" w:hAnsiTheme="minorHAnsi"/>
          <w:color w:val="000099"/>
          <w:sz w:val="22"/>
          <w:szCs w:val="22"/>
        </w:rPr>
        <w:t>ir</w:t>
      </w:r>
      <w:r w:rsidR="00570884">
        <w:rPr>
          <w:rFonts w:asciiTheme="minorHAnsi" w:hAnsiTheme="minorHAnsi"/>
          <w:color w:val="000099"/>
          <w:sz w:val="22"/>
          <w:szCs w:val="22"/>
        </w:rPr>
        <w:t xml:space="preserve"> </w:t>
      </w:r>
      <w:r w:rsidR="003D7CBB" w:rsidRPr="003D7CBB">
        <w:rPr>
          <w:rFonts w:asciiTheme="minorHAnsi" w:hAnsiTheme="minorHAnsi"/>
          <w:b/>
          <w:color w:val="000099"/>
          <w:sz w:val="22"/>
          <w:szCs w:val="22"/>
        </w:rPr>
        <w:t>one year of achievements</w:t>
      </w:r>
      <w:r w:rsidR="00570884">
        <w:rPr>
          <w:rFonts w:asciiTheme="minorHAnsi" w:hAnsiTheme="minorHAnsi"/>
          <w:b/>
          <w:color w:val="000099"/>
          <w:sz w:val="22"/>
          <w:szCs w:val="22"/>
        </w:rPr>
        <w:t xml:space="preserve"> </w:t>
      </w:r>
      <w:r w:rsidR="003D7CBB">
        <w:rPr>
          <w:rFonts w:asciiTheme="minorHAnsi" w:hAnsiTheme="minorHAnsi"/>
          <w:color w:val="000099"/>
          <w:sz w:val="22"/>
          <w:szCs w:val="22"/>
        </w:rPr>
        <w:t>in the</w:t>
      </w:r>
      <w:r w:rsidR="00570884">
        <w:rPr>
          <w:rFonts w:asciiTheme="minorHAnsi" w:hAnsiTheme="minorHAnsi"/>
          <w:color w:val="000099"/>
          <w:sz w:val="22"/>
          <w:szCs w:val="22"/>
        </w:rPr>
        <w:t xml:space="preserve"> areas of </w:t>
      </w:r>
      <w:r w:rsidR="003D7CBB">
        <w:rPr>
          <w:rFonts w:asciiTheme="minorHAnsi" w:hAnsiTheme="minorHAnsi"/>
          <w:color w:val="000099"/>
          <w:sz w:val="22"/>
          <w:szCs w:val="22"/>
        </w:rPr>
        <w:t xml:space="preserve">their </w:t>
      </w:r>
      <w:r w:rsidR="00570884">
        <w:rPr>
          <w:rFonts w:asciiTheme="minorHAnsi" w:hAnsiTheme="minorHAnsi"/>
          <w:color w:val="000099"/>
          <w:sz w:val="22"/>
          <w:szCs w:val="22"/>
        </w:rPr>
        <w:t>portfolio responsibilit</w:t>
      </w:r>
      <w:r w:rsidR="003D7CBB">
        <w:rPr>
          <w:rFonts w:asciiTheme="minorHAnsi" w:hAnsiTheme="minorHAnsi"/>
          <w:color w:val="000099"/>
          <w:sz w:val="22"/>
          <w:szCs w:val="22"/>
        </w:rPr>
        <w:t>ies</w:t>
      </w:r>
      <w:r w:rsidR="00570884">
        <w:rPr>
          <w:rFonts w:asciiTheme="minorHAnsi" w:hAnsiTheme="minorHAnsi"/>
          <w:color w:val="000099"/>
          <w:sz w:val="22"/>
          <w:szCs w:val="22"/>
        </w:rPr>
        <w:t>.</w:t>
      </w:r>
    </w:p>
    <w:p w:rsidR="00A54C1C" w:rsidRDefault="00A54C1C"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Minister for Corrections made a statement in relation to </w:t>
      </w:r>
      <w:r w:rsidR="0070765F">
        <w:rPr>
          <w:rFonts w:asciiTheme="minorHAnsi" w:hAnsiTheme="minorHAnsi"/>
          <w:b/>
          <w:color w:val="000099"/>
          <w:sz w:val="22"/>
          <w:szCs w:val="22"/>
        </w:rPr>
        <w:t>f</w:t>
      </w:r>
      <w:r w:rsidRPr="004A10B4">
        <w:rPr>
          <w:rFonts w:asciiTheme="minorHAnsi" w:hAnsiTheme="minorHAnsi"/>
          <w:b/>
          <w:color w:val="000099"/>
          <w:sz w:val="22"/>
          <w:szCs w:val="22"/>
        </w:rPr>
        <w:t xml:space="preserve">emale </w:t>
      </w:r>
      <w:r w:rsidR="0070765F">
        <w:rPr>
          <w:rFonts w:asciiTheme="minorHAnsi" w:hAnsiTheme="minorHAnsi"/>
          <w:b/>
          <w:color w:val="000099"/>
          <w:sz w:val="22"/>
          <w:szCs w:val="22"/>
        </w:rPr>
        <w:t>d</w:t>
      </w:r>
      <w:r w:rsidRPr="004A10B4">
        <w:rPr>
          <w:rFonts w:asciiTheme="minorHAnsi" w:hAnsiTheme="minorHAnsi"/>
          <w:b/>
          <w:color w:val="000099"/>
          <w:sz w:val="22"/>
          <w:szCs w:val="22"/>
        </w:rPr>
        <w:t xml:space="preserve">etainee </w:t>
      </w:r>
      <w:r w:rsidR="0070765F">
        <w:rPr>
          <w:rFonts w:asciiTheme="minorHAnsi" w:hAnsiTheme="minorHAnsi"/>
          <w:b/>
          <w:color w:val="000099"/>
          <w:sz w:val="22"/>
          <w:szCs w:val="22"/>
        </w:rPr>
        <w:t>a</w:t>
      </w:r>
      <w:r w:rsidRPr="004A10B4">
        <w:rPr>
          <w:rFonts w:asciiTheme="minorHAnsi" w:hAnsiTheme="minorHAnsi"/>
          <w:b/>
          <w:color w:val="000099"/>
          <w:sz w:val="22"/>
          <w:szCs w:val="22"/>
        </w:rPr>
        <w:t xml:space="preserve">ccommodation at the Alexander </w:t>
      </w:r>
      <w:proofErr w:type="spellStart"/>
      <w:r w:rsidRPr="004A10B4">
        <w:rPr>
          <w:rFonts w:asciiTheme="minorHAnsi" w:hAnsiTheme="minorHAnsi"/>
          <w:b/>
          <w:color w:val="000099"/>
          <w:sz w:val="22"/>
          <w:szCs w:val="22"/>
        </w:rPr>
        <w:t>Maconochie</w:t>
      </w:r>
      <w:proofErr w:type="spellEnd"/>
      <w:r w:rsidRPr="004A10B4">
        <w:rPr>
          <w:rFonts w:asciiTheme="minorHAnsi" w:hAnsiTheme="minorHAnsi"/>
          <w:b/>
          <w:color w:val="000099"/>
          <w:sz w:val="22"/>
          <w:szCs w:val="22"/>
        </w:rPr>
        <w:t xml:space="preserve"> Centre</w:t>
      </w:r>
      <w:r>
        <w:rPr>
          <w:rFonts w:asciiTheme="minorHAnsi" w:hAnsiTheme="minorHAnsi"/>
          <w:color w:val="000099"/>
          <w:sz w:val="22"/>
          <w:szCs w:val="22"/>
        </w:rPr>
        <w:t>.</w:t>
      </w:r>
      <w:r w:rsidR="00152F0D">
        <w:rPr>
          <w:rFonts w:asciiTheme="minorHAnsi" w:hAnsiTheme="minorHAnsi"/>
          <w:color w:val="000099"/>
          <w:sz w:val="22"/>
          <w:szCs w:val="22"/>
        </w:rPr>
        <w:t xml:space="preserve"> The Minister highlighted the </w:t>
      </w:r>
      <w:r w:rsidR="00E83C93">
        <w:rPr>
          <w:rFonts w:asciiTheme="minorHAnsi" w:hAnsiTheme="minorHAnsi"/>
          <w:color w:val="000099"/>
          <w:sz w:val="22"/>
          <w:szCs w:val="22"/>
        </w:rPr>
        <w:t xml:space="preserve">arrangements </w:t>
      </w:r>
      <w:r w:rsidR="008E1F77">
        <w:rPr>
          <w:rFonts w:asciiTheme="minorHAnsi" w:hAnsiTheme="minorHAnsi"/>
          <w:color w:val="000099"/>
          <w:sz w:val="22"/>
          <w:szCs w:val="22"/>
        </w:rPr>
        <w:t>to</w:t>
      </w:r>
      <w:r w:rsidR="00E83C93">
        <w:rPr>
          <w:rFonts w:asciiTheme="minorHAnsi" w:hAnsiTheme="minorHAnsi"/>
          <w:color w:val="000099"/>
          <w:sz w:val="22"/>
          <w:szCs w:val="22"/>
        </w:rPr>
        <w:t xml:space="preserve"> take place </w:t>
      </w:r>
      <w:r w:rsidR="008E1F77">
        <w:rPr>
          <w:rFonts w:asciiTheme="minorHAnsi" w:hAnsiTheme="minorHAnsi"/>
          <w:color w:val="000099"/>
          <w:sz w:val="22"/>
          <w:szCs w:val="22"/>
        </w:rPr>
        <w:t>in accommodating</w:t>
      </w:r>
      <w:r w:rsidR="00E83C93">
        <w:rPr>
          <w:rFonts w:asciiTheme="minorHAnsi" w:hAnsiTheme="minorHAnsi"/>
          <w:color w:val="000099"/>
          <w:sz w:val="22"/>
          <w:szCs w:val="22"/>
        </w:rPr>
        <w:t xml:space="preserve"> the increase of female detainees at the </w:t>
      </w:r>
      <w:r w:rsidR="00B468BA">
        <w:rPr>
          <w:rFonts w:asciiTheme="minorHAnsi" w:hAnsiTheme="minorHAnsi"/>
          <w:color w:val="000099"/>
          <w:sz w:val="22"/>
          <w:szCs w:val="22"/>
        </w:rPr>
        <w:t>c</w:t>
      </w:r>
      <w:r w:rsidR="00E83C93">
        <w:rPr>
          <w:rFonts w:asciiTheme="minorHAnsi" w:hAnsiTheme="minorHAnsi"/>
          <w:color w:val="000099"/>
          <w:sz w:val="22"/>
          <w:szCs w:val="22"/>
        </w:rPr>
        <w:t>entre.</w:t>
      </w:r>
      <w:r w:rsidR="008E1F77">
        <w:rPr>
          <w:rFonts w:asciiTheme="minorHAnsi" w:hAnsiTheme="minorHAnsi"/>
          <w:color w:val="000099"/>
          <w:sz w:val="22"/>
          <w:szCs w:val="22"/>
        </w:rPr>
        <w:t xml:space="preserve"> </w:t>
      </w:r>
      <w:r w:rsidR="00994892">
        <w:rPr>
          <w:rFonts w:asciiTheme="minorHAnsi" w:hAnsiTheme="minorHAnsi"/>
          <w:color w:val="000099"/>
          <w:sz w:val="22"/>
          <w:szCs w:val="22"/>
        </w:rPr>
        <w:t xml:space="preserve">The Minister also commented on the impact the relocation of the female detainees will have on the men at the centre, and what the future needs of the centre </w:t>
      </w:r>
      <w:r w:rsidR="008E1F77">
        <w:rPr>
          <w:rFonts w:asciiTheme="minorHAnsi" w:hAnsiTheme="minorHAnsi"/>
          <w:color w:val="000099"/>
          <w:sz w:val="22"/>
          <w:szCs w:val="22"/>
        </w:rPr>
        <w:t>are.</w:t>
      </w:r>
    </w:p>
    <w:p w:rsidR="00B0438C" w:rsidRDefault="00BD5CBB" w:rsidP="00B0438C">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1"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00B0438C" w:rsidRPr="00477CFB">
        <w:rPr>
          <w:rFonts w:asciiTheme="minorHAnsi" w:hAnsiTheme="minorHAnsi"/>
          <w:color w:val="000099"/>
          <w:sz w:val="22"/>
          <w:szCs w:val="22"/>
        </w:rPr>
        <w:t>.</w:t>
      </w:r>
    </w:p>
    <w:p w:rsidR="001842A4" w:rsidRPr="00477CFB" w:rsidRDefault="001842A4" w:rsidP="00EA0A11">
      <w:pPr>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EA0A11">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001CBC" w:rsidRDefault="00001CBC" w:rsidP="00001CBC">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lastRenderedPageBreak/>
        <w:t>Bil</w:t>
      </w:r>
      <w:r>
        <w:rPr>
          <w:rFonts w:asciiTheme="minorHAnsi" w:hAnsiTheme="minorHAnsi"/>
          <w:b/>
          <w:i/>
          <w:color w:val="000099"/>
          <w:sz w:val="22"/>
          <w:szCs w:val="22"/>
        </w:rPr>
        <w:t>ls</w:t>
      </w:r>
      <w:r w:rsidRPr="00477CFB">
        <w:rPr>
          <w:rFonts w:asciiTheme="minorHAnsi" w:hAnsiTheme="minorHAnsi"/>
          <w:b/>
          <w:i/>
          <w:color w:val="000099"/>
          <w:sz w:val="22"/>
          <w:szCs w:val="22"/>
        </w:rPr>
        <w:t xml:space="preserve"> introduced</w:t>
      </w:r>
    </w:p>
    <w:p w:rsidR="00E6309A" w:rsidRDefault="00E6309A" w:rsidP="00E6309A">
      <w:pPr>
        <w:spacing w:before="120" w:after="120"/>
        <w:ind w:left="142"/>
        <w:rPr>
          <w:rFonts w:asciiTheme="minorHAnsi" w:hAnsiTheme="minorHAnsi"/>
          <w:b/>
          <w:color w:val="000099"/>
          <w:sz w:val="22"/>
          <w:szCs w:val="22"/>
        </w:rPr>
      </w:pPr>
      <w:r>
        <w:rPr>
          <w:rFonts w:asciiTheme="minorHAnsi" w:hAnsiTheme="minorHAnsi"/>
          <w:b/>
          <w:color w:val="000099"/>
          <w:sz w:val="22"/>
          <w:szCs w:val="22"/>
        </w:rPr>
        <w:t>Crimes (Criminal Organisation Control) Bill 2017</w:t>
      </w:r>
    </w:p>
    <w:p w:rsidR="00E6309A" w:rsidRPr="00C0780C" w:rsidRDefault="00E6309A" w:rsidP="00E6309A">
      <w:pPr>
        <w:spacing w:before="120" w:after="120"/>
        <w:ind w:left="142"/>
        <w:rPr>
          <w:rFonts w:asciiTheme="minorHAnsi" w:hAnsiTheme="minorHAnsi"/>
          <w:i/>
          <w:color w:val="000099"/>
          <w:sz w:val="22"/>
          <w:szCs w:val="22"/>
        </w:rPr>
      </w:pPr>
      <w:r>
        <w:rPr>
          <w:rFonts w:asciiTheme="minorHAnsi" w:hAnsiTheme="minorHAnsi"/>
          <w:i/>
          <w:color w:val="000099"/>
          <w:sz w:val="22"/>
          <w:szCs w:val="22"/>
        </w:rPr>
        <w:t xml:space="preserve">Summary: </w:t>
      </w:r>
      <w:r w:rsidRPr="00165B35">
        <w:rPr>
          <w:rFonts w:asciiTheme="minorHAnsi" w:hAnsiTheme="minorHAnsi"/>
          <w:color w:val="000099"/>
          <w:sz w:val="22"/>
          <w:szCs w:val="22"/>
          <w:lang w:val="en-US"/>
        </w:rPr>
        <w:t>This bill will provide for a criminal organi</w:t>
      </w:r>
      <w:r>
        <w:rPr>
          <w:rFonts w:asciiTheme="minorHAnsi" w:hAnsiTheme="minorHAnsi"/>
          <w:color w:val="000099"/>
          <w:sz w:val="22"/>
          <w:szCs w:val="22"/>
          <w:lang w:val="en-US"/>
        </w:rPr>
        <w:t>s</w:t>
      </w:r>
      <w:r w:rsidRPr="00165B35">
        <w:rPr>
          <w:rFonts w:asciiTheme="minorHAnsi" w:hAnsiTheme="minorHAnsi"/>
          <w:color w:val="000099"/>
          <w:sz w:val="22"/>
          <w:szCs w:val="22"/>
          <w:lang w:val="en-US"/>
        </w:rPr>
        <w:t xml:space="preserve">ation control regime to prevent, disrupt and deter the operations of any </w:t>
      </w:r>
      <w:proofErr w:type="spellStart"/>
      <w:r w:rsidRPr="00165B35">
        <w:rPr>
          <w:rFonts w:asciiTheme="minorHAnsi" w:hAnsiTheme="minorHAnsi"/>
          <w:color w:val="000099"/>
          <w:sz w:val="22"/>
          <w:szCs w:val="22"/>
          <w:lang w:val="en-US"/>
        </w:rPr>
        <w:t>organised</w:t>
      </w:r>
      <w:proofErr w:type="spellEnd"/>
      <w:r w:rsidRPr="00165B35">
        <w:rPr>
          <w:rFonts w:asciiTheme="minorHAnsi" w:hAnsiTheme="minorHAnsi"/>
          <w:color w:val="000099"/>
          <w:sz w:val="22"/>
          <w:szCs w:val="22"/>
          <w:lang w:val="en-US"/>
        </w:rPr>
        <w:t xml:space="preserve"> criminal organisations.</w:t>
      </w:r>
    </w:p>
    <w:p w:rsidR="00001CBC" w:rsidRDefault="00A305F7" w:rsidP="00A305F7">
      <w:pPr>
        <w:spacing w:before="120" w:after="120"/>
        <w:ind w:left="142"/>
        <w:rPr>
          <w:rFonts w:asciiTheme="minorHAnsi" w:hAnsiTheme="minorHAnsi"/>
          <w:b/>
          <w:color w:val="000099"/>
          <w:sz w:val="22"/>
          <w:szCs w:val="22"/>
        </w:rPr>
      </w:pPr>
      <w:r>
        <w:rPr>
          <w:rFonts w:asciiTheme="minorHAnsi" w:hAnsiTheme="minorHAnsi"/>
          <w:b/>
          <w:color w:val="000099"/>
          <w:sz w:val="22"/>
          <w:szCs w:val="22"/>
        </w:rPr>
        <w:t>Domestic Animals (Dangerous Dogs) Legislation Amendment Bill 2017</w:t>
      </w:r>
    </w:p>
    <w:p w:rsidR="00A305F7" w:rsidRDefault="00A305F7" w:rsidP="00A305F7">
      <w:pPr>
        <w:spacing w:before="120" w:after="120"/>
        <w:ind w:left="142"/>
        <w:rPr>
          <w:rFonts w:asciiTheme="minorHAnsi" w:hAnsiTheme="minorHAnsi"/>
          <w:i/>
          <w:color w:val="000099"/>
          <w:sz w:val="22"/>
          <w:szCs w:val="22"/>
        </w:rPr>
      </w:pPr>
      <w:r>
        <w:rPr>
          <w:rFonts w:asciiTheme="minorHAnsi" w:hAnsiTheme="minorHAnsi"/>
          <w:i/>
          <w:color w:val="000099"/>
          <w:sz w:val="22"/>
          <w:szCs w:val="22"/>
        </w:rPr>
        <w:t>Summary:</w:t>
      </w:r>
      <w:r w:rsidR="00165B35">
        <w:rPr>
          <w:rFonts w:asciiTheme="minorHAnsi" w:hAnsiTheme="minorHAnsi"/>
          <w:i/>
          <w:color w:val="000099"/>
          <w:sz w:val="22"/>
          <w:szCs w:val="22"/>
        </w:rPr>
        <w:t xml:space="preserve"> </w:t>
      </w:r>
      <w:r w:rsidR="00165B35" w:rsidRPr="00165B35">
        <w:rPr>
          <w:rFonts w:asciiTheme="minorHAnsi" w:hAnsiTheme="minorHAnsi"/>
          <w:color w:val="000099"/>
          <w:sz w:val="22"/>
          <w:szCs w:val="22"/>
          <w:lang w:val="en-US"/>
        </w:rPr>
        <w:t xml:space="preserve">This bill will amend the </w:t>
      </w:r>
      <w:r w:rsidR="00165B35" w:rsidRPr="00D55577">
        <w:rPr>
          <w:rFonts w:asciiTheme="minorHAnsi" w:hAnsiTheme="minorHAnsi"/>
          <w:i/>
          <w:color w:val="000099"/>
          <w:sz w:val="22"/>
          <w:szCs w:val="22"/>
          <w:lang w:val="en-US"/>
        </w:rPr>
        <w:t>Domestic Animals Act 2000</w:t>
      </w:r>
      <w:r w:rsidR="00165B35" w:rsidRPr="00165B35">
        <w:rPr>
          <w:rFonts w:asciiTheme="minorHAnsi" w:hAnsiTheme="minorHAnsi"/>
          <w:color w:val="000099"/>
          <w:sz w:val="22"/>
          <w:szCs w:val="22"/>
          <w:lang w:val="en-US"/>
        </w:rPr>
        <w:t xml:space="preserve"> and the </w:t>
      </w:r>
      <w:r w:rsidR="00165B35" w:rsidRPr="00D55577">
        <w:rPr>
          <w:rFonts w:asciiTheme="minorHAnsi" w:hAnsiTheme="minorHAnsi"/>
          <w:i/>
          <w:color w:val="000099"/>
          <w:sz w:val="22"/>
          <w:szCs w:val="22"/>
          <w:lang w:val="en-US"/>
        </w:rPr>
        <w:t>Domestic Animals Regulation 2001</w:t>
      </w:r>
      <w:r w:rsidR="00165B35" w:rsidRPr="00165B35">
        <w:rPr>
          <w:rFonts w:asciiTheme="minorHAnsi" w:hAnsiTheme="minorHAnsi"/>
          <w:color w:val="000099"/>
          <w:sz w:val="22"/>
          <w:szCs w:val="22"/>
          <w:lang w:val="en-US"/>
        </w:rPr>
        <w:t xml:space="preserve"> to strengthen laws in relation to dangerous dogs in the community.</w:t>
      </w:r>
    </w:p>
    <w:p w:rsidR="00B108A6" w:rsidRDefault="00B108A6" w:rsidP="00EA0A11">
      <w:pPr>
        <w:spacing w:before="120" w:after="120"/>
        <w:rPr>
          <w:rFonts w:asciiTheme="minorHAnsi" w:hAnsiTheme="minorHAnsi"/>
          <w:b/>
          <w:i/>
          <w:color w:val="000099"/>
          <w:sz w:val="22"/>
          <w:szCs w:val="22"/>
        </w:rPr>
      </w:pPr>
      <w:r>
        <w:rPr>
          <w:rFonts w:asciiTheme="minorHAnsi" w:hAnsiTheme="minorHAnsi"/>
          <w:b/>
          <w:i/>
          <w:color w:val="000099"/>
          <w:sz w:val="22"/>
          <w:szCs w:val="22"/>
        </w:rPr>
        <w:t>Bills debated</w:t>
      </w:r>
    </w:p>
    <w:p w:rsidR="00B108A6" w:rsidRDefault="00B108A6" w:rsidP="00B108A6">
      <w:pPr>
        <w:tabs>
          <w:tab w:val="left" w:pos="180"/>
        </w:tabs>
        <w:spacing w:before="120" w:after="120"/>
        <w:ind w:left="187" w:hanging="187"/>
        <w:rPr>
          <w:rFonts w:asciiTheme="minorHAnsi" w:hAnsiTheme="minorHAnsi"/>
          <w:b/>
          <w:color w:val="000099"/>
          <w:sz w:val="22"/>
          <w:szCs w:val="22"/>
        </w:rPr>
      </w:pPr>
      <w:r>
        <w:rPr>
          <w:rFonts w:asciiTheme="minorHAnsi" w:hAnsiTheme="minorHAnsi"/>
          <w:color w:val="000099"/>
          <w:sz w:val="22"/>
          <w:szCs w:val="22"/>
        </w:rPr>
        <w:tab/>
      </w:r>
      <w:r w:rsidRPr="00211AD1">
        <w:rPr>
          <w:rFonts w:asciiTheme="minorHAnsi" w:hAnsiTheme="minorHAnsi"/>
          <w:b/>
          <w:color w:val="000099"/>
          <w:sz w:val="22"/>
          <w:szCs w:val="22"/>
        </w:rPr>
        <w:t>Government Procurement</w:t>
      </w:r>
      <w:r>
        <w:rPr>
          <w:rFonts w:asciiTheme="minorHAnsi" w:hAnsiTheme="minorHAnsi"/>
          <w:b/>
          <w:color w:val="000099"/>
          <w:sz w:val="22"/>
          <w:szCs w:val="22"/>
        </w:rPr>
        <w:t xml:space="preserve"> (Financial Integrity) Amendment Bill 2017</w:t>
      </w:r>
    </w:p>
    <w:p w:rsidR="00B108A6" w:rsidRDefault="00B108A6" w:rsidP="00B108A6">
      <w:pPr>
        <w:tabs>
          <w:tab w:val="left" w:pos="180"/>
        </w:tabs>
        <w:spacing w:before="120" w:after="120"/>
        <w:ind w:left="187" w:hanging="187"/>
        <w:rPr>
          <w:rFonts w:asciiTheme="minorHAnsi" w:hAnsiTheme="minorHAnsi"/>
          <w:color w:val="000099"/>
          <w:sz w:val="22"/>
          <w:szCs w:val="22"/>
          <w:lang w:val="en-US"/>
        </w:rPr>
      </w:pPr>
      <w:r>
        <w:rPr>
          <w:rFonts w:asciiTheme="minorHAnsi" w:hAnsiTheme="minorHAnsi"/>
          <w:color w:val="000099"/>
          <w:sz w:val="22"/>
          <w:szCs w:val="22"/>
        </w:rPr>
        <w:tab/>
      </w:r>
      <w:r>
        <w:rPr>
          <w:rFonts w:asciiTheme="minorHAnsi" w:hAnsiTheme="minorHAnsi"/>
          <w:i/>
          <w:color w:val="000099"/>
          <w:sz w:val="22"/>
          <w:szCs w:val="22"/>
        </w:rPr>
        <w:t xml:space="preserve">Summary: </w:t>
      </w:r>
      <w:r w:rsidRPr="001C3059">
        <w:rPr>
          <w:rFonts w:asciiTheme="minorHAnsi" w:hAnsiTheme="minorHAnsi"/>
          <w:color w:val="000099"/>
          <w:sz w:val="22"/>
          <w:szCs w:val="22"/>
          <w:lang w:val="en-US"/>
        </w:rPr>
        <w:t>This bill will amend a number of laws relating to government expenditure to improve integrity in spending and provide the ACT community with further opportunities to examine how taxpayer’s money is disbursed.</w:t>
      </w:r>
    </w:p>
    <w:p w:rsidR="00B108A6" w:rsidRDefault="00B108A6" w:rsidP="00B108A6">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Proceedings</w:t>
      </w:r>
      <w:r>
        <w:rPr>
          <w:rFonts w:asciiTheme="minorHAnsi" w:hAnsiTheme="minorHAnsi"/>
          <w:i/>
          <w:color w:val="000099"/>
          <w:sz w:val="22"/>
          <w:szCs w:val="22"/>
        </w:rPr>
        <w:t xml:space="preserve">: </w:t>
      </w:r>
      <w:r>
        <w:rPr>
          <w:rFonts w:asciiTheme="minorHAnsi" w:hAnsiTheme="minorHAnsi"/>
          <w:color w:val="000099"/>
          <w:sz w:val="22"/>
          <w:szCs w:val="22"/>
        </w:rPr>
        <w:t>D</w:t>
      </w:r>
      <w:r w:rsidR="00E6309A">
        <w:rPr>
          <w:rFonts w:asciiTheme="minorHAnsi" w:hAnsiTheme="minorHAnsi"/>
          <w:color w:val="000099"/>
          <w:sz w:val="22"/>
          <w:szCs w:val="22"/>
        </w:rPr>
        <w:t>ebate resumed on this bill on 1 </w:t>
      </w:r>
      <w:r>
        <w:rPr>
          <w:rFonts w:asciiTheme="minorHAnsi" w:hAnsiTheme="minorHAnsi"/>
          <w:color w:val="000099"/>
          <w:sz w:val="22"/>
          <w:szCs w:val="22"/>
        </w:rPr>
        <w:t>November with the Government and the A</w:t>
      </w:r>
      <w:r w:rsidR="002D4EF8">
        <w:rPr>
          <w:rFonts w:asciiTheme="minorHAnsi" w:hAnsiTheme="minorHAnsi"/>
          <w:color w:val="000099"/>
          <w:sz w:val="22"/>
          <w:szCs w:val="22"/>
        </w:rPr>
        <w:t>CT Greens indicating they would</w:t>
      </w:r>
      <w:r w:rsidR="004764A6">
        <w:rPr>
          <w:rFonts w:asciiTheme="minorHAnsi" w:hAnsiTheme="minorHAnsi"/>
          <w:color w:val="000099"/>
          <w:sz w:val="22"/>
          <w:szCs w:val="22"/>
        </w:rPr>
        <w:t xml:space="preserve"> support the bill </w:t>
      </w:r>
      <w:r w:rsidR="009B5C2A">
        <w:rPr>
          <w:rFonts w:asciiTheme="minorHAnsi" w:hAnsiTheme="minorHAnsi"/>
          <w:color w:val="000099"/>
          <w:sz w:val="22"/>
          <w:szCs w:val="22"/>
        </w:rPr>
        <w:t xml:space="preserve">in principle. </w:t>
      </w:r>
      <w:r>
        <w:rPr>
          <w:rFonts w:asciiTheme="minorHAnsi" w:hAnsiTheme="minorHAnsi"/>
          <w:color w:val="000099"/>
          <w:sz w:val="22"/>
          <w:szCs w:val="22"/>
        </w:rPr>
        <w:t xml:space="preserve">The Government </w:t>
      </w:r>
      <w:r w:rsidR="00BA51F8">
        <w:rPr>
          <w:rFonts w:asciiTheme="minorHAnsi" w:hAnsiTheme="minorHAnsi"/>
          <w:color w:val="000099"/>
          <w:sz w:val="22"/>
          <w:szCs w:val="22"/>
        </w:rPr>
        <w:t>indicated they would move</w:t>
      </w:r>
      <w:r>
        <w:rPr>
          <w:rFonts w:asciiTheme="minorHAnsi" w:hAnsiTheme="minorHAnsi"/>
          <w:color w:val="000099"/>
          <w:sz w:val="22"/>
          <w:szCs w:val="22"/>
        </w:rPr>
        <w:t xml:space="preserve"> amendments to the bill.</w:t>
      </w:r>
      <w:r w:rsidR="009B5C2A">
        <w:rPr>
          <w:rFonts w:asciiTheme="minorHAnsi" w:hAnsiTheme="minorHAnsi"/>
          <w:color w:val="000099"/>
          <w:sz w:val="22"/>
          <w:szCs w:val="22"/>
        </w:rPr>
        <w:t xml:space="preserve"> The ACT Greens indicated their support for the proposed Government amendments.</w:t>
      </w:r>
    </w:p>
    <w:p w:rsidR="00BA51F8" w:rsidRDefault="00BA51F8" w:rsidP="00B108A6">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During the detail stage the Government moved six amendments which</w:t>
      </w:r>
      <w:r w:rsidR="00E21A5C">
        <w:rPr>
          <w:rFonts w:asciiTheme="minorHAnsi" w:hAnsiTheme="minorHAnsi"/>
          <w:color w:val="000099"/>
          <w:sz w:val="22"/>
          <w:szCs w:val="22"/>
        </w:rPr>
        <w:t xml:space="preserve"> included</w:t>
      </w:r>
      <w:r>
        <w:rPr>
          <w:rFonts w:asciiTheme="minorHAnsi" w:hAnsiTheme="minorHAnsi"/>
          <w:color w:val="000099"/>
          <w:sz w:val="22"/>
          <w:szCs w:val="22"/>
        </w:rPr>
        <w:t xml:space="preserve"> </w:t>
      </w:r>
      <w:r w:rsidR="00705833">
        <w:rPr>
          <w:rFonts w:asciiTheme="minorHAnsi" w:hAnsiTheme="minorHAnsi"/>
          <w:color w:val="000099"/>
          <w:sz w:val="22"/>
          <w:szCs w:val="22"/>
        </w:rPr>
        <w:t xml:space="preserve">the </w:t>
      </w:r>
      <w:r w:rsidR="0022399D">
        <w:rPr>
          <w:rFonts w:asciiTheme="minorHAnsi" w:hAnsiTheme="minorHAnsi"/>
          <w:color w:val="000099"/>
          <w:sz w:val="22"/>
          <w:szCs w:val="22"/>
        </w:rPr>
        <w:t>omission</w:t>
      </w:r>
      <w:r w:rsidR="00705833">
        <w:rPr>
          <w:rFonts w:asciiTheme="minorHAnsi" w:hAnsiTheme="minorHAnsi"/>
          <w:color w:val="000099"/>
          <w:sz w:val="22"/>
          <w:szCs w:val="22"/>
        </w:rPr>
        <w:t xml:space="preserve"> of the specified dollar amount of $12,500 to keep the setting of the value o</w:t>
      </w:r>
      <w:r w:rsidR="004764A6">
        <w:rPr>
          <w:rFonts w:asciiTheme="minorHAnsi" w:hAnsiTheme="minorHAnsi"/>
          <w:color w:val="000099"/>
          <w:sz w:val="22"/>
          <w:szCs w:val="22"/>
        </w:rPr>
        <w:t xml:space="preserve">f a </w:t>
      </w:r>
      <w:proofErr w:type="spellStart"/>
      <w:r w:rsidR="004764A6">
        <w:rPr>
          <w:rFonts w:asciiTheme="minorHAnsi" w:hAnsiTheme="minorHAnsi"/>
          <w:color w:val="000099"/>
          <w:sz w:val="22"/>
          <w:szCs w:val="22"/>
        </w:rPr>
        <w:t>notifiable</w:t>
      </w:r>
      <w:proofErr w:type="spellEnd"/>
      <w:r w:rsidR="004764A6">
        <w:rPr>
          <w:rFonts w:asciiTheme="minorHAnsi" w:hAnsiTheme="minorHAnsi"/>
          <w:color w:val="000099"/>
          <w:sz w:val="22"/>
          <w:szCs w:val="22"/>
        </w:rPr>
        <w:t xml:space="preserve"> invoice to be a</w:t>
      </w:r>
      <w:r w:rsidR="00705833">
        <w:rPr>
          <w:rFonts w:asciiTheme="minorHAnsi" w:hAnsiTheme="minorHAnsi"/>
          <w:color w:val="000099"/>
          <w:sz w:val="22"/>
          <w:szCs w:val="22"/>
        </w:rPr>
        <w:t xml:space="preserve"> prescribed amount.</w:t>
      </w:r>
    </w:p>
    <w:p w:rsidR="00B108A6" w:rsidRPr="001C3059" w:rsidRDefault="00B108A6" w:rsidP="00B108A6">
      <w:pPr>
        <w:tabs>
          <w:tab w:val="left" w:pos="180"/>
        </w:tabs>
        <w:spacing w:before="120" w:after="120"/>
        <w:ind w:left="187" w:hanging="187"/>
        <w:rPr>
          <w:rFonts w:asciiTheme="minorHAnsi" w:hAnsiTheme="minorHAnsi"/>
          <w:color w:val="000099"/>
          <w:sz w:val="22"/>
          <w:szCs w:val="22"/>
          <w:lang w:val="en-US"/>
        </w:rPr>
      </w:pPr>
      <w:r>
        <w:rPr>
          <w:rFonts w:asciiTheme="minorHAnsi" w:hAnsiTheme="minorHAnsi"/>
          <w:color w:val="000099"/>
          <w:sz w:val="22"/>
          <w:szCs w:val="22"/>
        </w:rPr>
        <w:tab/>
        <w:t xml:space="preserve">The </w:t>
      </w:r>
      <w:r w:rsidR="008D3DB5">
        <w:rPr>
          <w:rFonts w:asciiTheme="minorHAnsi" w:hAnsiTheme="minorHAnsi"/>
          <w:color w:val="000099"/>
          <w:sz w:val="22"/>
          <w:szCs w:val="22"/>
        </w:rPr>
        <w:t>amend</w:t>
      </w:r>
      <w:r w:rsidR="000A36CA">
        <w:rPr>
          <w:rFonts w:asciiTheme="minorHAnsi" w:hAnsiTheme="minorHAnsi"/>
          <w:color w:val="000099"/>
          <w:sz w:val="22"/>
          <w:szCs w:val="22"/>
        </w:rPr>
        <w:t xml:space="preserve">ed </w:t>
      </w:r>
      <w:r w:rsidR="008D3DB5">
        <w:rPr>
          <w:rFonts w:asciiTheme="minorHAnsi" w:hAnsiTheme="minorHAnsi"/>
          <w:color w:val="000099"/>
          <w:sz w:val="22"/>
          <w:szCs w:val="22"/>
        </w:rPr>
        <w:t>bill was passed by the Assembly</w:t>
      </w:r>
      <w:r>
        <w:rPr>
          <w:rFonts w:asciiTheme="minorHAnsi" w:hAnsiTheme="minorHAnsi"/>
          <w:color w:val="000099"/>
          <w:sz w:val="22"/>
          <w:szCs w:val="22"/>
        </w:rPr>
        <w:t>.</w:t>
      </w:r>
    </w:p>
    <w:p w:rsidR="000A36CA" w:rsidRPr="00477CFB" w:rsidRDefault="000A36CA" w:rsidP="000A36CA">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477CFB">
        <w:rPr>
          <w:rFonts w:asciiTheme="minorHAnsi" w:hAnsiTheme="minorHAnsi"/>
          <w:color w:val="000099"/>
          <w:sz w:val="22"/>
          <w:szCs w:val="22"/>
        </w:rPr>
        <w:t xml:space="preserve">A full record of the debates can be accessed from the Assembly </w:t>
      </w:r>
      <w:hyperlink r:id="rId22" w:history="1">
        <w:r w:rsidRPr="00477CFB">
          <w:rPr>
            <w:rStyle w:val="Hyperlink"/>
            <w:rFonts w:asciiTheme="minorHAnsi" w:hAnsiTheme="minorHAnsi"/>
            <w:i/>
            <w:color w:val="000099"/>
            <w:sz w:val="22"/>
            <w:szCs w:val="22"/>
          </w:rPr>
          <w:t>Hansard</w:t>
        </w:r>
        <w:r w:rsidRPr="00477CFB">
          <w:rPr>
            <w:rStyle w:val="Hyperlink"/>
            <w:rFonts w:asciiTheme="minorHAnsi" w:hAnsiTheme="minorHAnsi"/>
            <w:color w:val="000099"/>
            <w:sz w:val="22"/>
            <w:szCs w:val="22"/>
          </w:rPr>
          <w:t xml:space="preserve"> </w:t>
        </w:r>
      </w:hyperlink>
      <w:r w:rsidRPr="00477CFB">
        <w:rPr>
          <w:rFonts w:asciiTheme="minorHAnsi" w:hAnsiTheme="minorHAnsi"/>
          <w:color w:val="000099"/>
          <w:sz w:val="22"/>
          <w:szCs w:val="22"/>
        </w:rPr>
        <w:t>site.</w:t>
      </w:r>
    </w:p>
    <w:p w:rsidR="00863EE2" w:rsidRPr="00477CFB" w:rsidRDefault="00863EE2" w:rsidP="00EA0A11">
      <w:pPr>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6C04AA" w:rsidRPr="00B07E80" w:rsidRDefault="00AF0726"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F04707">
        <w:rPr>
          <w:rFonts w:asciiTheme="minorHAnsi" w:hAnsiTheme="minorHAnsi"/>
          <w:color w:val="000099"/>
          <w:spacing w:val="-2"/>
          <w:sz w:val="22"/>
          <w:szCs w:val="22"/>
        </w:rPr>
        <w:t xml:space="preserve">A motion moved by </w:t>
      </w:r>
      <w:r w:rsidR="009110ED">
        <w:rPr>
          <w:rFonts w:asciiTheme="minorHAnsi" w:hAnsiTheme="minorHAnsi"/>
          <w:color w:val="000099"/>
          <w:spacing w:val="-2"/>
          <w:sz w:val="22"/>
          <w:szCs w:val="22"/>
        </w:rPr>
        <w:t xml:space="preserve">Ms </w:t>
      </w:r>
      <w:r w:rsidR="00C213FC">
        <w:rPr>
          <w:rFonts w:asciiTheme="minorHAnsi" w:hAnsiTheme="minorHAnsi"/>
          <w:color w:val="000099"/>
          <w:spacing w:val="-2"/>
          <w:sz w:val="22"/>
          <w:szCs w:val="22"/>
        </w:rPr>
        <w:t>Cheyne ca</w:t>
      </w:r>
      <w:r w:rsidR="00B07E80">
        <w:rPr>
          <w:rFonts w:asciiTheme="minorHAnsi" w:hAnsiTheme="minorHAnsi"/>
          <w:color w:val="000099"/>
          <w:spacing w:val="-2"/>
          <w:sz w:val="22"/>
          <w:szCs w:val="22"/>
        </w:rPr>
        <w:t xml:space="preserve">lled on the Government to convey to the Commonwealth Government and Opposition the need to repeal the </w:t>
      </w:r>
      <w:r w:rsidR="00B07E80">
        <w:rPr>
          <w:rFonts w:asciiTheme="minorHAnsi" w:hAnsiTheme="minorHAnsi"/>
          <w:i/>
          <w:color w:val="000099"/>
          <w:spacing w:val="-2"/>
          <w:sz w:val="22"/>
          <w:szCs w:val="22"/>
        </w:rPr>
        <w:t>Euthanasia Laws Act 1997</w:t>
      </w:r>
      <w:r w:rsidR="00B07E80">
        <w:rPr>
          <w:rFonts w:asciiTheme="minorHAnsi" w:hAnsiTheme="minorHAnsi"/>
          <w:color w:val="000099"/>
          <w:spacing w:val="-2"/>
          <w:sz w:val="22"/>
          <w:szCs w:val="22"/>
        </w:rPr>
        <w:t xml:space="preserve"> </w:t>
      </w:r>
      <w:r w:rsidR="00D55577">
        <w:rPr>
          <w:rFonts w:asciiTheme="minorHAnsi" w:hAnsiTheme="minorHAnsi"/>
          <w:color w:val="000099"/>
          <w:spacing w:val="-2"/>
          <w:sz w:val="22"/>
          <w:szCs w:val="22"/>
        </w:rPr>
        <w:t>(</w:t>
      </w:r>
      <w:proofErr w:type="spellStart"/>
      <w:r w:rsidR="00D55577">
        <w:rPr>
          <w:rFonts w:asciiTheme="minorHAnsi" w:hAnsiTheme="minorHAnsi"/>
          <w:color w:val="000099"/>
          <w:spacing w:val="-2"/>
          <w:sz w:val="22"/>
          <w:szCs w:val="22"/>
        </w:rPr>
        <w:t>Cwlth</w:t>
      </w:r>
      <w:proofErr w:type="spellEnd"/>
      <w:r w:rsidR="00D55577">
        <w:rPr>
          <w:rFonts w:asciiTheme="minorHAnsi" w:hAnsiTheme="minorHAnsi"/>
          <w:color w:val="000099"/>
          <w:spacing w:val="-2"/>
          <w:sz w:val="22"/>
          <w:szCs w:val="22"/>
        </w:rPr>
        <w:t xml:space="preserve">) </w:t>
      </w:r>
      <w:r w:rsidR="00B07E80">
        <w:rPr>
          <w:rFonts w:asciiTheme="minorHAnsi" w:hAnsiTheme="minorHAnsi"/>
          <w:color w:val="000099"/>
          <w:spacing w:val="-2"/>
          <w:sz w:val="22"/>
          <w:szCs w:val="22"/>
        </w:rPr>
        <w:t xml:space="preserve">and restore to the Territories the right to make laws in respect of </w:t>
      </w:r>
      <w:r w:rsidR="00B07E80" w:rsidRPr="00E16AA8">
        <w:rPr>
          <w:rFonts w:asciiTheme="minorHAnsi" w:hAnsiTheme="minorHAnsi"/>
          <w:b/>
          <w:color w:val="000099"/>
          <w:spacing w:val="-2"/>
          <w:sz w:val="22"/>
          <w:szCs w:val="22"/>
        </w:rPr>
        <w:t>voluntary euthanasia and voluntary assisted dying</w:t>
      </w:r>
      <w:r w:rsidR="00B07E80">
        <w:rPr>
          <w:rFonts w:asciiTheme="minorHAnsi" w:hAnsiTheme="minorHAnsi"/>
          <w:color w:val="000099"/>
          <w:spacing w:val="-2"/>
          <w:sz w:val="22"/>
          <w:szCs w:val="22"/>
        </w:rPr>
        <w:t>.</w:t>
      </w:r>
      <w:r w:rsidR="00B57127">
        <w:rPr>
          <w:rFonts w:asciiTheme="minorHAnsi" w:hAnsiTheme="minorHAnsi"/>
          <w:color w:val="000099"/>
          <w:spacing w:val="-2"/>
          <w:sz w:val="22"/>
          <w:szCs w:val="22"/>
        </w:rPr>
        <w:t xml:space="preserve"> The Canberra Liberals indicated they have concerns with the course of action being proposed by the motion</w:t>
      </w:r>
      <w:r w:rsidR="00B26856">
        <w:rPr>
          <w:rFonts w:asciiTheme="minorHAnsi" w:hAnsiTheme="minorHAnsi"/>
          <w:color w:val="000099"/>
          <w:spacing w:val="-2"/>
          <w:sz w:val="22"/>
          <w:szCs w:val="22"/>
        </w:rPr>
        <w:t xml:space="preserve"> </w:t>
      </w:r>
      <w:r w:rsidR="004764A6">
        <w:rPr>
          <w:rFonts w:asciiTheme="minorHAnsi" w:hAnsiTheme="minorHAnsi"/>
          <w:color w:val="000099"/>
          <w:spacing w:val="-2"/>
          <w:sz w:val="22"/>
          <w:szCs w:val="22"/>
        </w:rPr>
        <w:t>and that there was</w:t>
      </w:r>
      <w:r w:rsidR="00BC0785">
        <w:rPr>
          <w:rFonts w:asciiTheme="minorHAnsi" w:hAnsiTheme="minorHAnsi"/>
          <w:color w:val="000099"/>
          <w:spacing w:val="-2"/>
          <w:sz w:val="22"/>
          <w:szCs w:val="22"/>
        </w:rPr>
        <w:t xml:space="preserve"> no </w:t>
      </w:r>
      <w:r w:rsidR="00B26856">
        <w:rPr>
          <w:rFonts w:asciiTheme="minorHAnsi" w:hAnsiTheme="minorHAnsi"/>
          <w:color w:val="000099"/>
          <w:spacing w:val="-2"/>
          <w:sz w:val="22"/>
          <w:szCs w:val="22"/>
        </w:rPr>
        <w:t>official party policy on euthanasia and instead treat it as an issue of conscience.</w:t>
      </w:r>
      <w:r w:rsidR="00BC0785">
        <w:rPr>
          <w:rFonts w:asciiTheme="minorHAnsi" w:hAnsiTheme="minorHAnsi"/>
          <w:color w:val="000099"/>
          <w:spacing w:val="-2"/>
          <w:sz w:val="22"/>
          <w:szCs w:val="22"/>
        </w:rPr>
        <w:t xml:space="preserve"> The </w:t>
      </w:r>
      <w:r w:rsidR="00BC0785">
        <w:rPr>
          <w:rFonts w:asciiTheme="minorHAnsi" w:hAnsiTheme="minorHAnsi"/>
          <w:color w:val="000099"/>
          <w:spacing w:val="-2"/>
          <w:sz w:val="22"/>
          <w:szCs w:val="22"/>
        </w:rPr>
        <w:lastRenderedPageBreak/>
        <w:t>ACT Greens indicat</w:t>
      </w:r>
      <w:r w:rsidR="00654959">
        <w:rPr>
          <w:rFonts w:asciiTheme="minorHAnsi" w:hAnsiTheme="minorHAnsi"/>
          <w:color w:val="000099"/>
          <w:spacing w:val="-2"/>
          <w:sz w:val="22"/>
          <w:szCs w:val="22"/>
        </w:rPr>
        <w:t>ed their support for the motion as they support the right of people in the ACT to debate and legislate for themselves on everything, including voluntary assisted dying.</w:t>
      </w:r>
    </w:p>
    <w:p w:rsidR="00F04707" w:rsidRDefault="00F04707" w:rsidP="00EA0A11">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The motion was </w:t>
      </w:r>
      <w:r w:rsidR="001E55B6">
        <w:rPr>
          <w:rFonts w:asciiTheme="minorHAnsi" w:hAnsiTheme="minorHAnsi"/>
          <w:color w:val="000099"/>
          <w:spacing w:val="-2"/>
          <w:sz w:val="22"/>
          <w:szCs w:val="22"/>
        </w:rPr>
        <w:t>agreed to</w:t>
      </w:r>
      <w:r>
        <w:rPr>
          <w:rFonts w:asciiTheme="minorHAnsi" w:hAnsiTheme="minorHAnsi"/>
          <w:color w:val="000099"/>
          <w:spacing w:val="-2"/>
          <w:sz w:val="22"/>
          <w:szCs w:val="22"/>
        </w:rPr>
        <w:t xml:space="preserve"> by the Assembly.</w:t>
      </w:r>
    </w:p>
    <w:p w:rsidR="00C52393" w:rsidRDefault="00740E4A" w:rsidP="00CF259D">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8D2D53">
        <w:rPr>
          <w:rFonts w:asciiTheme="minorHAnsi" w:hAnsiTheme="minorHAnsi"/>
          <w:b/>
          <w:color w:val="000099"/>
          <w:spacing w:val="-2"/>
          <w:sz w:val="22"/>
          <w:szCs w:val="22"/>
        </w:rPr>
        <w:t>Access Canberra shopfront service</w:t>
      </w:r>
      <w:r w:rsidR="00217522">
        <w:rPr>
          <w:rFonts w:asciiTheme="minorHAnsi" w:hAnsiTheme="minorHAnsi"/>
          <w:b/>
          <w:color w:val="000099"/>
          <w:spacing w:val="-2"/>
          <w:sz w:val="22"/>
          <w:szCs w:val="22"/>
        </w:rPr>
        <w:t xml:space="preserve"> </w:t>
      </w:r>
      <w:r>
        <w:rPr>
          <w:rFonts w:asciiTheme="minorHAnsi" w:hAnsiTheme="minorHAnsi"/>
          <w:color w:val="000099"/>
          <w:spacing w:val="-2"/>
          <w:sz w:val="22"/>
          <w:szCs w:val="22"/>
        </w:rPr>
        <w:t>was the subject of a motion moved by M</w:t>
      </w:r>
      <w:r w:rsidR="008D2D53">
        <w:rPr>
          <w:rFonts w:asciiTheme="minorHAnsi" w:hAnsiTheme="minorHAnsi"/>
          <w:color w:val="000099"/>
          <w:spacing w:val="-2"/>
          <w:sz w:val="22"/>
          <w:szCs w:val="22"/>
        </w:rPr>
        <w:t>s</w:t>
      </w:r>
      <w:r w:rsidR="00896BE3">
        <w:rPr>
          <w:rFonts w:asciiTheme="minorHAnsi" w:hAnsiTheme="minorHAnsi"/>
          <w:color w:val="000099"/>
          <w:spacing w:val="-2"/>
          <w:sz w:val="22"/>
          <w:szCs w:val="22"/>
        </w:rPr>
        <w:t> </w:t>
      </w:r>
      <w:r w:rsidR="008D2D53">
        <w:rPr>
          <w:rFonts w:asciiTheme="minorHAnsi" w:hAnsiTheme="minorHAnsi"/>
          <w:color w:val="000099"/>
          <w:spacing w:val="-2"/>
          <w:sz w:val="22"/>
          <w:szCs w:val="22"/>
        </w:rPr>
        <w:t>Lee</w:t>
      </w:r>
      <w:r>
        <w:rPr>
          <w:rFonts w:asciiTheme="minorHAnsi" w:hAnsiTheme="minorHAnsi"/>
          <w:color w:val="000099"/>
          <w:spacing w:val="-2"/>
          <w:sz w:val="22"/>
          <w:szCs w:val="22"/>
        </w:rPr>
        <w:t xml:space="preserve"> on </w:t>
      </w:r>
      <w:r w:rsidR="00896BE3">
        <w:rPr>
          <w:rFonts w:asciiTheme="minorHAnsi" w:hAnsiTheme="minorHAnsi"/>
          <w:color w:val="000099"/>
          <w:spacing w:val="-2"/>
          <w:sz w:val="22"/>
          <w:szCs w:val="22"/>
        </w:rPr>
        <w:t>1</w:t>
      </w:r>
      <w:r w:rsidR="00CE47E9">
        <w:rPr>
          <w:rFonts w:asciiTheme="minorHAnsi" w:hAnsiTheme="minorHAnsi"/>
          <w:color w:val="000099"/>
          <w:spacing w:val="-2"/>
          <w:sz w:val="22"/>
          <w:szCs w:val="22"/>
        </w:rPr>
        <w:t> </w:t>
      </w:r>
      <w:r w:rsidR="00896BE3">
        <w:rPr>
          <w:rFonts w:asciiTheme="minorHAnsi" w:hAnsiTheme="minorHAnsi"/>
          <w:color w:val="000099"/>
          <w:spacing w:val="-2"/>
          <w:sz w:val="22"/>
          <w:szCs w:val="22"/>
        </w:rPr>
        <w:t>Novem</w:t>
      </w:r>
      <w:r>
        <w:rPr>
          <w:rFonts w:asciiTheme="minorHAnsi" w:hAnsiTheme="minorHAnsi"/>
          <w:color w:val="000099"/>
          <w:spacing w:val="-2"/>
          <w:sz w:val="22"/>
          <w:szCs w:val="22"/>
        </w:rPr>
        <w:t xml:space="preserve">ber. The </w:t>
      </w:r>
      <w:r w:rsidR="005722E4">
        <w:rPr>
          <w:rFonts w:asciiTheme="minorHAnsi" w:hAnsiTheme="minorHAnsi"/>
          <w:color w:val="000099"/>
          <w:spacing w:val="-2"/>
          <w:sz w:val="22"/>
          <w:szCs w:val="22"/>
        </w:rPr>
        <w:t xml:space="preserve">motion </w:t>
      </w:r>
      <w:r>
        <w:rPr>
          <w:rFonts w:asciiTheme="minorHAnsi" w:hAnsiTheme="minorHAnsi"/>
          <w:color w:val="000099"/>
          <w:spacing w:val="-2"/>
          <w:sz w:val="22"/>
          <w:szCs w:val="22"/>
        </w:rPr>
        <w:t xml:space="preserve">included </w:t>
      </w:r>
      <w:r w:rsidR="005722E4">
        <w:rPr>
          <w:rFonts w:asciiTheme="minorHAnsi" w:hAnsiTheme="minorHAnsi"/>
          <w:color w:val="000099"/>
          <w:spacing w:val="-2"/>
          <w:sz w:val="22"/>
          <w:szCs w:val="22"/>
        </w:rPr>
        <w:t xml:space="preserve">calling on the </w:t>
      </w:r>
      <w:r w:rsidR="00C52393">
        <w:rPr>
          <w:rFonts w:asciiTheme="minorHAnsi" w:hAnsiTheme="minorHAnsi"/>
          <w:color w:val="000099"/>
          <w:spacing w:val="-2"/>
          <w:sz w:val="22"/>
          <w:szCs w:val="22"/>
        </w:rPr>
        <w:t xml:space="preserve">Government to </w:t>
      </w:r>
      <w:r w:rsidR="00D26CB5">
        <w:rPr>
          <w:rFonts w:asciiTheme="minorHAnsi" w:hAnsiTheme="minorHAnsi"/>
          <w:color w:val="000099"/>
          <w:spacing w:val="-2"/>
          <w:sz w:val="22"/>
          <w:szCs w:val="22"/>
        </w:rPr>
        <w:t>undertake an analysis of the various</w:t>
      </w:r>
      <w:r w:rsidR="005C4E75">
        <w:rPr>
          <w:rFonts w:asciiTheme="minorHAnsi" w:hAnsiTheme="minorHAnsi"/>
          <w:color w:val="000099"/>
          <w:spacing w:val="-2"/>
          <w:sz w:val="22"/>
          <w:szCs w:val="22"/>
        </w:rPr>
        <w:t xml:space="preserve"> </w:t>
      </w:r>
      <w:r w:rsidR="00D26CB5">
        <w:rPr>
          <w:rFonts w:asciiTheme="minorHAnsi" w:hAnsiTheme="minorHAnsi"/>
          <w:color w:val="000099"/>
          <w:spacing w:val="-2"/>
          <w:sz w:val="22"/>
          <w:szCs w:val="22"/>
        </w:rPr>
        <w:t>shopfronts to determine whether the range of services available at the various shopfront locations provide appropriate choice and availability for all ACT residents and sufficient customer service.</w:t>
      </w:r>
      <w:r w:rsidR="004032BD">
        <w:rPr>
          <w:rFonts w:asciiTheme="minorHAnsi" w:hAnsiTheme="minorHAnsi"/>
          <w:color w:val="000099"/>
          <w:spacing w:val="-2"/>
          <w:sz w:val="22"/>
          <w:szCs w:val="22"/>
        </w:rPr>
        <w:t xml:space="preserve"> The Government </w:t>
      </w:r>
      <w:r w:rsidR="00276BB9">
        <w:rPr>
          <w:rFonts w:asciiTheme="minorHAnsi" w:hAnsiTheme="minorHAnsi"/>
          <w:color w:val="000099"/>
          <w:spacing w:val="-2"/>
          <w:sz w:val="22"/>
          <w:szCs w:val="22"/>
        </w:rPr>
        <w:t xml:space="preserve">indicated they were happy to undertake the review </w:t>
      </w:r>
      <w:r w:rsidR="00372026">
        <w:rPr>
          <w:rFonts w:asciiTheme="minorHAnsi" w:hAnsiTheme="minorHAnsi"/>
          <w:color w:val="000099"/>
          <w:spacing w:val="-2"/>
          <w:sz w:val="22"/>
          <w:szCs w:val="22"/>
        </w:rPr>
        <w:t>n</w:t>
      </w:r>
      <w:r w:rsidR="00276BB9">
        <w:rPr>
          <w:rFonts w:asciiTheme="minorHAnsi" w:hAnsiTheme="minorHAnsi"/>
          <w:color w:val="000099"/>
          <w:spacing w:val="-2"/>
          <w:sz w:val="22"/>
          <w:szCs w:val="22"/>
        </w:rPr>
        <w:t xml:space="preserve">oted in Ms Lee’s motion to ensure </w:t>
      </w:r>
      <w:r w:rsidR="00CE47E9">
        <w:rPr>
          <w:rFonts w:asciiTheme="minorHAnsi" w:hAnsiTheme="minorHAnsi"/>
          <w:color w:val="000099"/>
          <w:spacing w:val="-2"/>
          <w:sz w:val="22"/>
          <w:szCs w:val="22"/>
        </w:rPr>
        <w:t>Access Canberra has its setting</w:t>
      </w:r>
      <w:r w:rsidR="00276BB9">
        <w:rPr>
          <w:rFonts w:asciiTheme="minorHAnsi" w:hAnsiTheme="minorHAnsi"/>
          <w:color w:val="000099"/>
          <w:spacing w:val="-2"/>
          <w:sz w:val="22"/>
          <w:szCs w:val="22"/>
        </w:rPr>
        <w:t xml:space="preserve">s right and to ensure it is easier and simpler. The </w:t>
      </w:r>
      <w:r w:rsidR="004032BD">
        <w:rPr>
          <w:rFonts w:asciiTheme="minorHAnsi" w:hAnsiTheme="minorHAnsi"/>
          <w:color w:val="000099"/>
          <w:spacing w:val="-2"/>
          <w:sz w:val="22"/>
          <w:szCs w:val="22"/>
        </w:rPr>
        <w:t xml:space="preserve">ACT Greens </w:t>
      </w:r>
      <w:r w:rsidR="00F92C26">
        <w:rPr>
          <w:rFonts w:asciiTheme="minorHAnsi" w:hAnsiTheme="minorHAnsi"/>
          <w:color w:val="000099"/>
          <w:spacing w:val="-2"/>
          <w:sz w:val="22"/>
          <w:szCs w:val="22"/>
        </w:rPr>
        <w:t>also</w:t>
      </w:r>
      <w:r w:rsidR="004032BD">
        <w:rPr>
          <w:rFonts w:asciiTheme="minorHAnsi" w:hAnsiTheme="minorHAnsi"/>
          <w:color w:val="000099"/>
          <w:spacing w:val="-2"/>
          <w:sz w:val="22"/>
          <w:szCs w:val="22"/>
        </w:rPr>
        <w:t xml:space="preserve"> indicated their support for the motion.</w:t>
      </w:r>
    </w:p>
    <w:p w:rsidR="009B58D4" w:rsidRPr="009B58D4" w:rsidRDefault="009B58D4" w:rsidP="00CF259D">
      <w:pPr>
        <w:tabs>
          <w:tab w:val="left" w:pos="142"/>
        </w:tabs>
        <w:spacing w:before="120" w:after="120"/>
        <w:ind w:left="142" w:hanging="142"/>
        <w:rPr>
          <w:rFonts w:asciiTheme="minorHAnsi" w:hAnsiTheme="minorHAnsi"/>
          <w:color w:val="000099"/>
          <w:spacing w:val="-2"/>
          <w:sz w:val="22"/>
          <w:szCs w:val="22"/>
        </w:rPr>
      </w:pPr>
      <w:r w:rsidRPr="009B58D4">
        <w:rPr>
          <w:rFonts w:asciiTheme="minorHAnsi" w:hAnsiTheme="minorHAnsi"/>
          <w:color w:val="000099"/>
          <w:spacing w:val="-2"/>
          <w:sz w:val="22"/>
          <w:szCs w:val="22"/>
        </w:rPr>
        <w:tab/>
        <w:t xml:space="preserve">The </w:t>
      </w:r>
      <w:r w:rsidR="009569D3">
        <w:rPr>
          <w:rFonts w:asciiTheme="minorHAnsi" w:hAnsiTheme="minorHAnsi"/>
          <w:color w:val="000099"/>
          <w:spacing w:val="-2"/>
          <w:sz w:val="22"/>
          <w:szCs w:val="22"/>
        </w:rPr>
        <w:t>motion</w:t>
      </w:r>
      <w:r w:rsidR="004D59EC">
        <w:rPr>
          <w:rFonts w:asciiTheme="minorHAnsi" w:hAnsiTheme="minorHAnsi"/>
          <w:color w:val="000099"/>
          <w:spacing w:val="-2"/>
          <w:sz w:val="22"/>
          <w:szCs w:val="22"/>
        </w:rPr>
        <w:t xml:space="preserve"> was</w:t>
      </w:r>
      <w:r w:rsidR="009569D3">
        <w:rPr>
          <w:rFonts w:asciiTheme="minorHAnsi" w:hAnsiTheme="minorHAnsi"/>
          <w:color w:val="000099"/>
          <w:spacing w:val="-2"/>
          <w:sz w:val="22"/>
          <w:szCs w:val="22"/>
        </w:rPr>
        <w:t xml:space="preserve"> </w:t>
      </w:r>
      <w:r w:rsidR="00BD1FFD">
        <w:rPr>
          <w:rFonts w:asciiTheme="minorHAnsi" w:hAnsiTheme="minorHAnsi"/>
          <w:color w:val="000099"/>
          <w:spacing w:val="-2"/>
          <w:sz w:val="22"/>
          <w:szCs w:val="22"/>
        </w:rPr>
        <w:t xml:space="preserve">agreed to </w:t>
      </w:r>
      <w:r w:rsidR="009569D3">
        <w:rPr>
          <w:rFonts w:asciiTheme="minorHAnsi" w:hAnsiTheme="minorHAnsi"/>
          <w:color w:val="000099"/>
          <w:spacing w:val="-2"/>
          <w:sz w:val="22"/>
          <w:szCs w:val="22"/>
        </w:rPr>
        <w:t>by the Assembly.</w:t>
      </w:r>
    </w:p>
    <w:p w:rsidR="003D105C" w:rsidRPr="00086075" w:rsidRDefault="003D105C" w:rsidP="007E1098">
      <w:pPr>
        <w:tabs>
          <w:tab w:val="left" w:pos="142"/>
        </w:tabs>
        <w:spacing w:before="120" w:after="120"/>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w:t>
      </w:r>
      <w:r w:rsidR="007403A7" w:rsidRPr="00086075">
        <w:rPr>
          <w:rFonts w:asciiTheme="minorHAnsi" w:hAnsiTheme="minorHAnsi"/>
          <w:color w:val="000099"/>
          <w:spacing w:val="-2"/>
          <w:sz w:val="22"/>
          <w:szCs w:val="22"/>
        </w:rPr>
        <w:t>debated</w:t>
      </w:r>
      <w:r w:rsidRPr="00086075">
        <w:rPr>
          <w:rFonts w:asciiTheme="minorHAnsi" w:hAnsiTheme="minorHAnsi"/>
          <w:color w:val="000099"/>
          <w:spacing w:val="-2"/>
          <w:sz w:val="22"/>
          <w:szCs w:val="22"/>
        </w:rPr>
        <w:t xml:space="preserve"> on </w:t>
      </w:r>
      <w:r w:rsidR="00170A53">
        <w:rPr>
          <w:rFonts w:asciiTheme="minorHAnsi" w:hAnsiTheme="minorHAnsi"/>
          <w:color w:val="000099"/>
          <w:spacing w:val="-2"/>
          <w:sz w:val="22"/>
          <w:szCs w:val="22"/>
        </w:rPr>
        <w:t>1</w:t>
      </w:r>
      <w:r w:rsidR="006C04AA">
        <w:rPr>
          <w:rFonts w:asciiTheme="minorHAnsi" w:hAnsiTheme="minorHAnsi"/>
          <w:color w:val="000099"/>
          <w:spacing w:val="-2"/>
          <w:sz w:val="22"/>
          <w:szCs w:val="22"/>
        </w:rPr>
        <w:t xml:space="preserve"> </w:t>
      </w:r>
      <w:r w:rsidR="00170A53">
        <w:rPr>
          <w:rFonts w:asciiTheme="minorHAnsi" w:hAnsiTheme="minorHAnsi"/>
          <w:color w:val="000099"/>
          <w:spacing w:val="-2"/>
          <w:sz w:val="22"/>
          <w:szCs w:val="22"/>
        </w:rPr>
        <w:t>Novem</w:t>
      </w:r>
      <w:r w:rsidR="006C04AA">
        <w:rPr>
          <w:rFonts w:asciiTheme="minorHAnsi" w:hAnsiTheme="minorHAnsi"/>
          <w:color w:val="000099"/>
          <w:spacing w:val="-2"/>
          <w:sz w:val="22"/>
          <w:szCs w:val="22"/>
        </w:rPr>
        <w:t xml:space="preserve">ber </w:t>
      </w:r>
      <w:r w:rsidRPr="00086075">
        <w:rPr>
          <w:rFonts w:asciiTheme="minorHAnsi" w:hAnsiTheme="minorHAnsi"/>
          <w:color w:val="000099"/>
          <w:spacing w:val="-2"/>
          <w:sz w:val="22"/>
          <w:szCs w:val="22"/>
        </w:rPr>
        <w:t>related to:</w:t>
      </w:r>
    </w:p>
    <w:p w:rsidR="00A97F37" w:rsidRDefault="00A97F37"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Pr>
          <w:rFonts w:asciiTheme="minorHAnsi" w:hAnsiTheme="minorHAnsi"/>
          <w:b/>
          <w:color w:val="000099"/>
          <w:sz w:val="22"/>
          <w:szCs w:val="22"/>
        </w:rPr>
        <w:t xml:space="preserve">ACT Policing </w:t>
      </w:r>
      <w:r w:rsidR="00D55577">
        <w:rPr>
          <w:rFonts w:asciiTheme="minorHAnsi" w:hAnsiTheme="minorHAnsi"/>
          <w:b/>
          <w:color w:val="000099"/>
          <w:sz w:val="22"/>
          <w:szCs w:val="22"/>
        </w:rPr>
        <w:t>f</w:t>
      </w:r>
      <w:r>
        <w:rPr>
          <w:rFonts w:asciiTheme="minorHAnsi" w:hAnsiTheme="minorHAnsi"/>
          <w:b/>
          <w:color w:val="000099"/>
          <w:sz w:val="22"/>
          <w:szCs w:val="22"/>
        </w:rPr>
        <w:t>unding—</w:t>
      </w:r>
      <w:r w:rsidRPr="00A97F37">
        <w:rPr>
          <w:rFonts w:asciiTheme="minorHAnsi" w:hAnsiTheme="minorHAnsi"/>
          <w:color w:val="000099"/>
          <w:sz w:val="22"/>
          <w:szCs w:val="22"/>
        </w:rPr>
        <w:t>Mrs Giulia Jones MLA</w:t>
      </w:r>
    </w:p>
    <w:p w:rsidR="00F92C26" w:rsidRDefault="00B65863"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D55577">
        <w:rPr>
          <w:rFonts w:asciiTheme="minorHAnsi" w:hAnsiTheme="minorHAnsi"/>
          <w:b/>
          <w:color w:val="000099"/>
          <w:sz w:val="22"/>
          <w:szCs w:val="22"/>
        </w:rPr>
        <w:t>Clubs s</w:t>
      </w:r>
      <w:r>
        <w:rPr>
          <w:rFonts w:asciiTheme="minorHAnsi" w:hAnsiTheme="minorHAnsi"/>
          <w:b/>
          <w:color w:val="000099"/>
          <w:sz w:val="22"/>
          <w:szCs w:val="22"/>
        </w:rPr>
        <w:t>ector—</w:t>
      </w:r>
      <w:r>
        <w:rPr>
          <w:rFonts w:asciiTheme="minorHAnsi" w:hAnsiTheme="minorHAnsi"/>
          <w:color w:val="000099"/>
          <w:sz w:val="22"/>
          <w:szCs w:val="22"/>
        </w:rPr>
        <w:t>Mr Parton MLA</w:t>
      </w:r>
    </w:p>
    <w:p w:rsidR="00060A23" w:rsidRPr="00101D66" w:rsidRDefault="00060A23"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170A53">
        <w:rPr>
          <w:rFonts w:asciiTheme="minorHAnsi" w:hAnsiTheme="minorHAnsi"/>
          <w:b/>
          <w:color w:val="000099"/>
          <w:sz w:val="22"/>
          <w:szCs w:val="22"/>
        </w:rPr>
        <w:t>Housing affordability and homelessness funding</w:t>
      </w:r>
      <w:r w:rsidR="00101D66" w:rsidRPr="00101D66">
        <w:rPr>
          <w:rFonts w:asciiTheme="minorHAnsi" w:hAnsiTheme="minorHAnsi"/>
          <w:color w:val="000099"/>
          <w:sz w:val="22"/>
          <w:szCs w:val="22"/>
        </w:rPr>
        <w:t>—M</w:t>
      </w:r>
      <w:r w:rsidR="005722E4">
        <w:rPr>
          <w:rFonts w:asciiTheme="minorHAnsi" w:hAnsiTheme="minorHAnsi"/>
          <w:color w:val="000099"/>
          <w:sz w:val="22"/>
          <w:szCs w:val="22"/>
        </w:rPr>
        <w:t>s </w:t>
      </w:r>
      <w:r w:rsidR="00170A53">
        <w:rPr>
          <w:rFonts w:asciiTheme="minorHAnsi" w:hAnsiTheme="minorHAnsi"/>
          <w:color w:val="000099"/>
          <w:sz w:val="22"/>
          <w:szCs w:val="22"/>
        </w:rPr>
        <w:t>Or</w:t>
      </w:r>
      <w:r w:rsidR="005722E4">
        <w:rPr>
          <w:rFonts w:asciiTheme="minorHAnsi" w:hAnsiTheme="minorHAnsi"/>
          <w:color w:val="000099"/>
          <w:sz w:val="22"/>
          <w:szCs w:val="22"/>
        </w:rPr>
        <w:t>r</w:t>
      </w:r>
      <w:r w:rsidR="00101D66" w:rsidRPr="00101D66">
        <w:rPr>
          <w:rFonts w:asciiTheme="minorHAnsi" w:hAnsiTheme="minorHAnsi"/>
          <w:color w:val="000099"/>
          <w:sz w:val="22"/>
          <w:szCs w:val="22"/>
        </w:rPr>
        <w:t xml:space="preserve"> MLA</w:t>
      </w:r>
    </w:p>
    <w:p w:rsidR="00C56119" w:rsidRDefault="00A50CE9" w:rsidP="00101D66">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3D105C" w:rsidRPr="00477CFB">
        <w:rPr>
          <w:rFonts w:asciiTheme="minorHAnsi" w:hAnsiTheme="minorHAnsi"/>
          <w:color w:val="000099"/>
          <w:sz w:val="22"/>
          <w:szCs w:val="22"/>
        </w:rPr>
        <w:t xml:space="preserve">The full debate on the above motions can be accessed from the Assembly </w:t>
      </w:r>
      <w:hyperlink r:id="rId23" w:history="1">
        <w:r w:rsidR="003D105C" w:rsidRPr="00477CFB">
          <w:rPr>
            <w:rStyle w:val="Hyperlink"/>
            <w:rFonts w:asciiTheme="minorHAnsi" w:hAnsiTheme="minorHAnsi"/>
            <w:i/>
            <w:color w:val="000099"/>
            <w:sz w:val="22"/>
            <w:szCs w:val="22"/>
          </w:rPr>
          <w:t>Hansard</w:t>
        </w:r>
        <w:r w:rsidR="003D105C" w:rsidRPr="00477CFB">
          <w:rPr>
            <w:rStyle w:val="Hyperlink"/>
            <w:rFonts w:asciiTheme="minorHAnsi" w:hAnsiTheme="minorHAnsi"/>
            <w:color w:val="000099"/>
            <w:sz w:val="22"/>
            <w:szCs w:val="22"/>
          </w:rPr>
          <w:t xml:space="preserve"> </w:t>
        </w:r>
      </w:hyperlink>
      <w:r w:rsidR="003D105C" w:rsidRPr="00477CFB">
        <w:rPr>
          <w:rFonts w:asciiTheme="minorHAnsi" w:hAnsiTheme="minorHAnsi"/>
          <w:color w:val="000099"/>
          <w:sz w:val="22"/>
          <w:szCs w:val="22"/>
        </w:rPr>
        <w:t>site.</w:t>
      </w:r>
    </w:p>
    <w:p w:rsidR="006A0533" w:rsidRPr="009D07DF" w:rsidRDefault="00740E4A" w:rsidP="004216F9">
      <w:pPr>
        <w:keepNext/>
        <w:keepLines/>
        <w:shd w:val="clear" w:color="auto" w:fill="000099"/>
        <w:spacing w:before="240" w:after="120"/>
        <w:rPr>
          <w:rFonts w:asciiTheme="minorHAnsi" w:hAnsiTheme="minorHAnsi"/>
          <w:b/>
          <w:color w:val="FFFFFF"/>
        </w:rPr>
      </w:pPr>
      <w:r>
        <w:rPr>
          <w:rFonts w:asciiTheme="minorHAnsi" w:hAnsiTheme="minorHAnsi"/>
          <w:b/>
          <w:color w:val="FFFFFF"/>
        </w:rPr>
        <w:t>Matter</w:t>
      </w:r>
      <w:r w:rsidR="006A0533" w:rsidRPr="009D07DF">
        <w:rPr>
          <w:rFonts w:asciiTheme="minorHAnsi" w:hAnsiTheme="minorHAnsi"/>
          <w:b/>
          <w:color w:val="FFFFFF"/>
        </w:rPr>
        <w:t xml:space="preserve"> of public importance</w:t>
      </w:r>
    </w:p>
    <w:p w:rsidR="006A0533" w:rsidRPr="009D07DF" w:rsidRDefault="006A0533" w:rsidP="004216F9">
      <w:pPr>
        <w:keepNext/>
        <w:keepLines/>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 xml:space="preserve">The following matter of public importance </w:t>
      </w:r>
      <w:r w:rsidR="00740E4A">
        <w:rPr>
          <w:rFonts w:asciiTheme="minorHAnsi" w:hAnsiTheme="minorHAnsi"/>
          <w:color w:val="000099"/>
          <w:sz w:val="22"/>
          <w:szCs w:val="22"/>
        </w:rPr>
        <w:t>was</w:t>
      </w:r>
      <w:r w:rsidRPr="009D07DF">
        <w:rPr>
          <w:rFonts w:asciiTheme="minorHAnsi" w:hAnsiTheme="minorHAnsi"/>
          <w:color w:val="000099"/>
          <w:sz w:val="22"/>
          <w:szCs w:val="22"/>
        </w:rPr>
        <w:t xml:space="preserve"> discussed in the Assembly this week—</w:t>
      </w:r>
    </w:p>
    <w:p w:rsidR="006A0533" w:rsidRDefault="006A0533" w:rsidP="006A0533">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sidR="00A643A8">
        <w:rPr>
          <w:rFonts w:asciiTheme="minorHAnsi" w:hAnsiTheme="minorHAnsi"/>
          <w:b/>
          <w:color w:val="000099"/>
          <w:sz w:val="22"/>
          <w:szCs w:val="22"/>
        </w:rPr>
        <w:t xml:space="preserve">The importance of community participation </w:t>
      </w:r>
      <w:r w:rsidR="004804EA">
        <w:rPr>
          <w:rFonts w:asciiTheme="minorHAnsi" w:hAnsiTheme="minorHAnsi"/>
          <w:b/>
          <w:color w:val="000099"/>
          <w:sz w:val="22"/>
          <w:szCs w:val="22"/>
        </w:rPr>
        <w:t xml:space="preserve">in </w:t>
      </w:r>
      <w:r w:rsidR="00A643A8">
        <w:rPr>
          <w:rFonts w:asciiTheme="minorHAnsi" w:hAnsiTheme="minorHAnsi"/>
          <w:b/>
          <w:color w:val="000099"/>
          <w:sz w:val="22"/>
          <w:szCs w:val="22"/>
        </w:rPr>
        <w:t>the ACT on government service delivery, including through Fix My Street</w:t>
      </w:r>
      <w:r w:rsidRPr="0026677D">
        <w:rPr>
          <w:rFonts w:asciiTheme="minorHAnsi" w:hAnsiTheme="minorHAnsi"/>
          <w:color w:val="000099"/>
          <w:sz w:val="22"/>
          <w:szCs w:val="22"/>
        </w:rPr>
        <w:t>—</w:t>
      </w:r>
      <w:r w:rsidR="004804EA">
        <w:rPr>
          <w:rFonts w:asciiTheme="minorHAnsi" w:hAnsiTheme="minorHAnsi"/>
          <w:color w:val="000099"/>
          <w:sz w:val="22"/>
          <w:szCs w:val="22"/>
        </w:rPr>
        <w:t>Ms </w:t>
      </w:r>
      <w:r w:rsidR="00A643A8">
        <w:rPr>
          <w:rFonts w:asciiTheme="minorHAnsi" w:hAnsiTheme="minorHAnsi"/>
          <w:color w:val="000099"/>
          <w:sz w:val="22"/>
          <w:szCs w:val="22"/>
        </w:rPr>
        <w:t>Cody</w:t>
      </w:r>
      <w:r w:rsidR="00554F0C">
        <w:rPr>
          <w:rFonts w:asciiTheme="minorHAnsi" w:hAnsiTheme="minorHAnsi"/>
          <w:color w:val="000099"/>
          <w:sz w:val="22"/>
          <w:szCs w:val="22"/>
        </w:rPr>
        <w:t> </w:t>
      </w:r>
      <w:r>
        <w:rPr>
          <w:rFonts w:asciiTheme="minorHAnsi" w:hAnsiTheme="minorHAnsi"/>
          <w:color w:val="000099"/>
          <w:sz w:val="22"/>
          <w:szCs w:val="22"/>
        </w:rPr>
        <w:t>MLA</w:t>
      </w:r>
    </w:p>
    <w:p w:rsidR="00A34CDC" w:rsidRPr="009D07DF" w:rsidRDefault="00A34CDC" w:rsidP="00A34CDC">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291F4C" w:rsidRPr="00017D7B" w:rsidRDefault="00291F4C" w:rsidP="00291F4C">
      <w:pPr>
        <w:spacing w:before="120" w:after="120"/>
        <w:rPr>
          <w:rFonts w:asciiTheme="minorHAnsi" w:hAnsiTheme="minorHAnsi"/>
          <w:b/>
          <w:i/>
          <w:color w:val="000099"/>
          <w:spacing w:val="4"/>
          <w:sz w:val="22"/>
          <w:szCs w:val="22"/>
        </w:rPr>
      </w:pPr>
      <w:r w:rsidRPr="00017D7B">
        <w:rPr>
          <w:rFonts w:asciiTheme="minorHAnsi" w:hAnsiTheme="minorHAnsi"/>
          <w:b/>
          <w:i/>
          <w:color w:val="000099"/>
          <w:spacing w:val="4"/>
          <w:sz w:val="22"/>
          <w:szCs w:val="22"/>
        </w:rPr>
        <w:t>Includes all items presented to the Assembly by Executive Members, including bills and motions</w:t>
      </w:r>
    </w:p>
    <w:p w:rsidR="00291F4C" w:rsidRDefault="00291F4C" w:rsidP="00291F4C">
      <w:pPr>
        <w:spacing w:before="120" w:after="120"/>
        <w:rPr>
          <w:rFonts w:asciiTheme="minorHAnsi" w:hAnsiTheme="minorHAnsi"/>
          <w:b/>
          <w:i/>
          <w:color w:val="000099"/>
          <w:spacing w:val="4"/>
          <w:sz w:val="22"/>
          <w:szCs w:val="22"/>
        </w:rPr>
      </w:pPr>
      <w:r w:rsidRPr="00017D7B">
        <w:rPr>
          <w:rFonts w:asciiTheme="minorHAnsi" w:hAnsiTheme="minorHAnsi"/>
          <w:b/>
          <w:i/>
          <w:color w:val="000099"/>
          <w:spacing w:val="4"/>
          <w:sz w:val="22"/>
          <w:szCs w:val="22"/>
        </w:rPr>
        <w:t>Motion debated</w:t>
      </w:r>
    </w:p>
    <w:p w:rsidR="00291F4C" w:rsidRDefault="00291F4C" w:rsidP="00291F4C">
      <w:pPr>
        <w:spacing w:before="120" w:after="120"/>
        <w:rPr>
          <w:rFonts w:asciiTheme="minorHAnsi" w:hAnsiTheme="minorHAnsi"/>
          <w:color w:val="000099"/>
          <w:spacing w:val="4"/>
          <w:sz w:val="22"/>
          <w:szCs w:val="22"/>
        </w:rPr>
      </w:pPr>
      <w:r w:rsidRPr="00291F4C">
        <w:rPr>
          <w:rFonts w:asciiTheme="minorHAnsi" w:hAnsiTheme="minorHAnsi"/>
          <w:color w:val="000099"/>
          <w:spacing w:val="4"/>
          <w:sz w:val="22"/>
          <w:szCs w:val="22"/>
        </w:rPr>
        <w:t>Recreational cycling tourism was the subject of a mot</w:t>
      </w:r>
      <w:r w:rsidR="00CE47E9">
        <w:rPr>
          <w:rFonts w:asciiTheme="minorHAnsi" w:hAnsiTheme="minorHAnsi"/>
          <w:color w:val="000099"/>
          <w:spacing w:val="4"/>
          <w:sz w:val="22"/>
          <w:szCs w:val="22"/>
        </w:rPr>
        <w:t>ion moved by Mr Rattenbury on 2 </w:t>
      </w:r>
      <w:r w:rsidRPr="00291F4C">
        <w:rPr>
          <w:rFonts w:asciiTheme="minorHAnsi" w:hAnsiTheme="minorHAnsi"/>
          <w:color w:val="000099"/>
          <w:spacing w:val="4"/>
          <w:sz w:val="22"/>
          <w:szCs w:val="22"/>
        </w:rPr>
        <w:t>November.</w:t>
      </w:r>
      <w:r>
        <w:rPr>
          <w:rFonts w:asciiTheme="minorHAnsi" w:hAnsiTheme="minorHAnsi"/>
          <w:color w:val="000099"/>
          <w:spacing w:val="4"/>
          <w:sz w:val="22"/>
          <w:szCs w:val="22"/>
        </w:rPr>
        <w:t xml:space="preserve"> The motion included calling on the Government to </w:t>
      </w:r>
      <w:r w:rsidR="002D59C7">
        <w:rPr>
          <w:rFonts w:asciiTheme="minorHAnsi" w:hAnsiTheme="minorHAnsi"/>
          <w:color w:val="000099"/>
          <w:spacing w:val="4"/>
          <w:sz w:val="22"/>
          <w:szCs w:val="22"/>
        </w:rPr>
        <w:t xml:space="preserve">conduct an analysis of the value of recreational trails across Canberra (including </w:t>
      </w:r>
      <w:proofErr w:type="spellStart"/>
      <w:r w:rsidR="002D59C7">
        <w:rPr>
          <w:rFonts w:asciiTheme="minorHAnsi" w:hAnsiTheme="minorHAnsi"/>
          <w:color w:val="000099"/>
          <w:spacing w:val="4"/>
          <w:sz w:val="22"/>
          <w:szCs w:val="22"/>
        </w:rPr>
        <w:t>Kowen</w:t>
      </w:r>
      <w:proofErr w:type="spellEnd"/>
      <w:r w:rsidR="002D59C7">
        <w:rPr>
          <w:rFonts w:asciiTheme="minorHAnsi" w:hAnsiTheme="minorHAnsi"/>
          <w:color w:val="000099"/>
          <w:spacing w:val="4"/>
          <w:sz w:val="22"/>
          <w:szCs w:val="22"/>
        </w:rPr>
        <w:t xml:space="preserve"> Forest), including their social, health, economic and recreational value.</w:t>
      </w:r>
    </w:p>
    <w:p w:rsidR="00BE182E" w:rsidRDefault="00904992" w:rsidP="00291F4C">
      <w:pPr>
        <w:spacing w:before="120" w:after="120"/>
        <w:rPr>
          <w:rFonts w:asciiTheme="minorHAnsi" w:hAnsiTheme="minorHAnsi"/>
          <w:color w:val="000099"/>
          <w:spacing w:val="4"/>
          <w:sz w:val="22"/>
          <w:szCs w:val="22"/>
        </w:rPr>
      </w:pPr>
      <w:r>
        <w:rPr>
          <w:rFonts w:asciiTheme="minorHAnsi" w:hAnsiTheme="minorHAnsi"/>
          <w:color w:val="000099"/>
          <w:spacing w:val="4"/>
          <w:sz w:val="22"/>
          <w:szCs w:val="22"/>
        </w:rPr>
        <w:lastRenderedPageBreak/>
        <w:t>The Government</w:t>
      </w:r>
      <w:r w:rsidR="00C54C01">
        <w:rPr>
          <w:rFonts w:asciiTheme="minorHAnsi" w:hAnsiTheme="minorHAnsi"/>
          <w:color w:val="000099"/>
          <w:spacing w:val="4"/>
          <w:sz w:val="22"/>
          <w:szCs w:val="22"/>
        </w:rPr>
        <w:t xml:space="preserve"> moved amendments to the motion that would produce an ACT cycling tourism strategy that covers all cycling disciplines. </w:t>
      </w:r>
    </w:p>
    <w:p w:rsidR="00FB53B5" w:rsidRPr="00291F4C" w:rsidRDefault="00FB53B5" w:rsidP="00291F4C">
      <w:pPr>
        <w:spacing w:before="120" w:after="120"/>
        <w:rPr>
          <w:rFonts w:asciiTheme="minorHAnsi" w:hAnsiTheme="minorHAnsi"/>
          <w:color w:val="000099"/>
          <w:spacing w:val="4"/>
          <w:sz w:val="22"/>
          <w:szCs w:val="22"/>
        </w:rPr>
      </w:pPr>
      <w:r>
        <w:rPr>
          <w:rFonts w:asciiTheme="minorHAnsi" w:hAnsiTheme="minorHAnsi"/>
          <w:color w:val="000099"/>
          <w:spacing w:val="4"/>
          <w:sz w:val="22"/>
          <w:szCs w:val="22"/>
        </w:rPr>
        <w:t>The motion</w:t>
      </w:r>
      <w:r w:rsidR="00C40392">
        <w:rPr>
          <w:rFonts w:asciiTheme="minorHAnsi" w:hAnsiTheme="minorHAnsi"/>
          <w:color w:val="000099"/>
          <w:spacing w:val="4"/>
          <w:sz w:val="22"/>
          <w:szCs w:val="22"/>
        </w:rPr>
        <w:t>,</w:t>
      </w:r>
      <w:r w:rsidR="00C54C01">
        <w:rPr>
          <w:rFonts w:asciiTheme="minorHAnsi" w:hAnsiTheme="minorHAnsi"/>
          <w:color w:val="000099"/>
          <w:spacing w:val="4"/>
          <w:sz w:val="22"/>
          <w:szCs w:val="22"/>
        </w:rPr>
        <w:t xml:space="preserve"> as amended</w:t>
      </w:r>
      <w:r w:rsidR="00C40392">
        <w:rPr>
          <w:rFonts w:asciiTheme="minorHAnsi" w:hAnsiTheme="minorHAnsi"/>
          <w:color w:val="000099"/>
          <w:spacing w:val="4"/>
          <w:sz w:val="22"/>
          <w:szCs w:val="22"/>
        </w:rPr>
        <w:t>,</w:t>
      </w:r>
      <w:r>
        <w:rPr>
          <w:rFonts w:asciiTheme="minorHAnsi" w:hAnsiTheme="minorHAnsi"/>
          <w:color w:val="000099"/>
          <w:spacing w:val="4"/>
          <w:sz w:val="22"/>
          <w:szCs w:val="22"/>
        </w:rPr>
        <w:t xml:space="preserve"> was agreed to by the Assembly.</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Default="007E0DCF" w:rsidP="007E0DCF">
      <w:pPr>
        <w:keepLines/>
        <w:spacing w:before="120" w:after="120"/>
        <w:rPr>
          <w:rFonts w:asciiTheme="minorHAnsi" w:hAnsiTheme="minorHAnsi"/>
          <w:b/>
          <w:i/>
          <w:color w:val="000099"/>
          <w:spacing w:val="-4"/>
          <w:sz w:val="22"/>
          <w:szCs w:val="22"/>
        </w:rPr>
      </w:pPr>
      <w:r w:rsidRPr="00EA0A11">
        <w:rPr>
          <w:rFonts w:asciiTheme="minorHAnsi" w:hAnsiTheme="minorHAnsi"/>
          <w:b/>
          <w:i/>
          <w:color w:val="000099"/>
          <w:spacing w:val="-4"/>
          <w:sz w:val="22"/>
          <w:szCs w:val="22"/>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93B63" w:rsidRDefault="00A93B63" w:rsidP="00A93B63">
      <w:pPr>
        <w:spacing w:before="120" w:after="120"/>
        <w:rPr>
          <w:rFonts w:asciiTheme="minorHAnsi" w:hAnsiTheme="minorHAnsi"/>
          <w:b/>
          <w:i/>
          <w:color w:val="000099"/>
          <w:sz w:val="22"/>
          <w:szCs w:val="22"/>
        </w:rPr>
      </w:pPr>
      <w:r>
        <w:rPr>
          <w:rFonts w:asciiTheme="minorHAnsi" w:hAnsiTheme="minorHAnsi"/>
          <w:b/>
          <w:i/>
          <w:color w:val="000099"/>
          <w:sz w:val="22"/>
          <w:szCs w:val="22"/>
        </w:rPr>
        <w:t>Bills debated</w:t>
      </w:r>
    </w:p>
    <w:p w:rsidR="00A93B63" w:rsidRDefault="008153C9" w:rsidP="00A93B63">
      <w:pPr>
        <w:keepNext/>
        <w:keepLines/>
        <w:tabs>
          <w:tab w:val="left" w:pos="142"/>
        </w:tabs>
        <w:spacing w:before="120" w:after="120"/>
        <w:ind w:left="142" w:hanging="142"/>
        <w:rPr>
          <w:rFonts w:asciiTheme="minorHAnsi" w:hAnsiTheme="minorHAnsi"/>
          <w:b/>
          <w:color w:val="000099"/>
          <w:sz w:val="22"/>
          <w:szCs w:val="22"/>
        </w:rPr>
      </w:pPr>
      <w:r w:rsidRPr="00EA0A11">
        <w:rPr>
          <w:rFonts w:asciiTheme="minorHAnsi" w:hAnsiTheme="minorHAnsi"/>
          <w:color w:val="000099"/>
          <w:sz w:val="22"/>
          <w:szCs w:val="22"/>
        </w:rPr>
        <w:tab/>
      </w:r>
      <w:r w:rsidR="00A93B63" w:rsidRPr="00DB2B35">
        <w:rPr>
          <w:rFonts w:asciiTheme="minorHAnsi" w:hAnsiTheme="minorHAnsi"/>
          <w:b/>
          <w:color w:val="000099"/>
          <w:sz w:val="22"/>
          <w:szCs w:val="22"/>
        </w:rPr>
        <w:t>Legislative Assembly Legislation Amendment Bill 2017</w:t>
      </w:r>
    </w:p>
    <w:p w:rsidR="00A93B63" w:rsidRDefault="00A93B63" w:rsidP="00A93B63">
      <w:pPr>
        <w:keepNext/>
        <w:keepLines/>
        <w:tabs>
          <w:tab w:val="left" w:pos="142"/>
        </w:tabs>
        <w:spacing w:before="120" w:after="120"/>
        <w:ind w:left="142" w:hanging="142"/>
        <w:rPr>
          <w:rFonts w:asciiTheme="minorHAnsi" w:hAnsiTheme="minorHAnsi"/>
          <w:color w:val="000099"/>
          <w:sz w:val="22"/>
          <w:szCs w:val="22"/>
          <w:lang w:val="en-US"/>
        </w:rPr>
      </w:pPr>
      <w:r>
        <w:rPr>
          <w:rFonts w:asciiTheme="minorHAnsi" w:hAnsiTheme="minorHAnsi"/>
          <w:color w:val="000099"/>
          <w:sz w:val="22"/>
          <w:szCs w:val="22"/>
        </w:rPr>
        <w:tab/>
      </w:r>
      <w:r w:rsidRPr="009854B9">
        <w:rPr>
          <w:rFonts w:asciiTheme="minorHAnsi" w:hAnsiTheme="minorHAnsi"/>
          <w:i/>
          <w:color w:val="000099"/>
          <w:sz w:val="22"/>
          <w:szCs w:val="22"/>
        </w:rPr>
        <w:t>Summary</w:t>
      </w:r>
      <w:r>
        <w:rPr>
          <w:rFonts w:asciiTheme="minorHAnsi" w:hAnsiTheme="minorHAnsi"/>
          <w:b/>
          <w:color w:val="000099"/>
          <w:sz w:val="22"/>
          <w:szCs w:val="22"/>
        </w:rPr>
        <w:t xml:space="preserve">: </w:t>
      </w:r>
      <w:r w:rsidRPr="009854B9">
        <w:rPr>
          <w:rFonts w:asciiTheme="minorHAnsi" w:hAnsiTheme="minorHAnsi"/>
          <w:color w:val="000099"/>
          <w:sz w:val="22"/>
          <w:szCs w:val="22"/>
          <w:lang w:val="en-US"/>
        </w:rPr>
        <w:t xml:space="preserve">This bill will amend provisions of the </w:t>
      </w:r>
      <w:r w:rsidRPr="009854B9">
        <w:rPr>
          <w:rFonts w:asciiTheme="minorHAnsi" w:hAnsiTheme="minorHAnsi"/>
          <w:i/>
          <w:color w:val="000099"/>
          <w:sz w:val="22"/>
          <w:szCs w:val="22"/>
          <w:lang w:val="en-US"/>
        </w:rPr>
        <w:t>Auditor-General Act 1996</w:t>
      </w:r>
      <w:r w:rsidRPr="009854B9">
        <w:rPr>
          <w:rFonts w:asciiTheme="minorHAnsi" w:hAnsiTheme="minorHAnsi"/>
          <w:color w:val="000099"/>
          <w:sz w:val="22"/>
          <w:szCs w:val="22"/>
          <w:lang w:val="en-US"/>
        </w:rPr>
        <w:t xml:space="preserve">, the </w:t>
      </w:r>
      <w:r w:rsidRPr="009854B9">
        <w:rPr>
          <w:rFonts w:asciiTheme="minorHAnsi" w:hAnsiTheme="minorHAnsi"/>
          <w:i/>
          <w:color w:val="000099"/>
          <w:sz w:val="22"/>
          <w:szCs w:val="22"/>
          <w:lang w:val="en-US"/>
        </w:rPr>
        <w:t>Electoral Act 1992</w:t>
      </w:r>
      <w:r w:rsidRPr="009854B9">
        <w:rPr>
          <w:rFonts w:asciiTheme="minorHAnsi" w:hAnsiTheme="minorHAnsi"/>
          <w:color w:val="000099"/>
          <w:sz w:val="22"/>
          <w:szCs w:val="22"/>
          <w:lang w:val="en-US"/>
        </w:rPr>
        <w:t xml:space="preserve">, the </w:t>
      </w:r>
      <w:r w:rsidRPr="009854B9">
        <w:rPr>
          <w:rFonts w:asciiTheme="minorHAnsi" w:hAnsiTheme="minorHAnsi"/>
          <w:i/>
          <w:color w:val="000099"/>
          <w:sz w:val="22"/>
          <w:szCs w:val="22"/>
          <w:lang w:val="en-US"/>
        </w:rPr>
        <w:t>Financial Management Act 1996</w:t>
      </w:r>
      <w:r w:rsidRPr="009854B9">
        <w:rPr>
          <w:rFonts w:asciiTheme="minorHAnsi" w:hAnsiTheme="minorHAnsi"/>
          <w:color w:val="000099"/>
          <w:sz w:val="22"/>
          <w:szCs w:val="22"/>
          <w:lang w:val="en-US"/>
        </w:rPr>
        <w:t xml:space="preserve">, the </w:t>
      </w:r>
      <w:r w:rsidRPr="009854B9">
        <w:rPr>
          <w:rFonts w:asciiTheme="minorHAnsi" w:hAnsiTheme="minorHAnsi"/>
          <w:i/>
          <w:color w:val="000099"/>
          <w:sz w:val="22"/>
          <w:szCs w:val="22"/>
          <w:lang w:val="en-US"/>
        </w:rPr>
        <w:t>Legislative Assembly (Office of the Legislative Assembly) Act 2012</w:t>
      </w:r>
      <w:r w:rsidRPr="009854B9">
        <w:rPr>
          <w:rFonts w:asciiTheme="minorHAnsi" w:hAnsiTheme="minorHAnsi"/>
          <w:color w:val="000099"/>
          <w:sz w:val="22"/>
          <w:szCs w:val="22"/>
          <w:lang w:val="en-US"/>
        </w:rPr>
        <w:t xml:space="preserve">, the </w:t>
      </w:r>
      <w:r w:rsidRPr="009854B9">
        <w:rPr>
          <w:rFonts w:asciiTheme="minorHAnsi" w:hAnsiTheme="minorHAnsi"/>
          <w:i/>
          <w:color w:val="000099"/>
          <w:sz w:val="22"/>
          <w:szCs w:val="22"/>
          <w:lang w:val="en-US"/>
        </w:rPr>
        <w:t>Legislative Assembly Precincts Act 2001</w:t>
      </w:r>
      <w:r w:rsidRPr="009854B9">
        <w:rPr>
          <w:rFonts w:asciiTheme="minorHAnsi" w:hAnsiTheme="minorHAnsi"/>
          <w:color w:val="000099"/>
          <w:sz w:val="22"/>
          <w:szCs w:val="22"/>
          <w:lang w:val="en-US"/>
        </w:rPr>
        <w:t xml:space="preserve"> and the </w:t>
      </w:r>
      <w:r w:rsidRPr="009854B9">
        <w:rPr>
          <w:rFonts w:asciiTheme="minorHAnsi" w:hAnsiTheme="minorHAnsi"/>
          <w:i/>
          <w:color w:val="000099"/>
          <w:sz w:val="22"/>
          <w:szCs w:val="22"/>
          <w:lang w:val="en-US"/>
        </w:rPr>
        <w:t>Ombudsman Act 1989,</w:t>
      </w:r>
      <w:r w:rsidRPr="009854B9">
        <w:rPr>
          <w:rFonts w:asciiTheme="minorHAnsi" w:hAnsiTheme="minorHAnsi"/>
          <w:color w:val="000099"/>
          <w:sz w:val="22"/>
          <w:szCs w:val="22"/>
          <w:lang w:val="en-US"/>
        </w:rPr>
        <w:t xml:space="preserve"> which have a bearing on the effective operation of the Office of the Legislative Assembly and Officers of the Legislative Assembly.</w:t>
      </w:r>
    </w:p>
    <w:p w:rsidR="00A93B63" w:rsidRDefault="00A93B63" w:rsidP="00A93B63">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9854B9">
        <w:rPr>
          <w:rFonts w:asciiTheme="minorHAnsi" w:hAnsiTheme="minorHAnsi"/>
          <w:i/>
          <w:color w:val="000099"/>
          <w:sz w:val="22"/>
          <w:szCs w:val="22"/>
        </w:rPr>
        <w:t>Proceedings</w:t>
      </w:r>
      <w:r>
        <w:rPr>
          <w:rFonts w:asciiTheme="minorHAnsi" w:hAnsiTheme="minorHAnsi"/>
          <w:color w:val="000099"/>
          <w:sz w:val="22"/>
          <w:szCs w:val="22"/>
        </w:rPr>
        <w:t>: Debate resumed on this bill on 2</w:t>
      </w:r>
      <w:r w:rsidR="00C40392">
        <w:rPr>
          <w:rFonts w:asciiTheme="minorHAnsi" w:hAnsiTheme="minorHAnsi"/>
          <w:color w:val="000099"/>
          <w:sz w:val="22"/>
          <w:szCs w:val="22"/>
        </w:rPr>
        <w:t> </w:t>
      </w:r>
      <w:r>
        <w:rPr>
          <w:rFonts w:asciiTheme="minorHAnsi" w:hAnsiTheme="minorHAnsi"/>
          <w:color w:val="000099"/>
          <w:sz w:val="22"/>
          <w:szCs w:val="22"/>
        </w:rPr>
        <w:t xml:space="preserve">November </w:t>
      </w:r>
      <w:r w:rsidR="00B57BB9">
        <w:rPr>
          <w:rFonts w:asciiTheme="minorHAnsi" w:hAnsiTheme="minorHAnsi"/>
          <w:color w:val="000099"/>
          <w:sz w:val="22"/>
          <w:szCs w:val="22"/>
        </w:rPr>
        <w:t>with all parties indicating their support for the bill.</w:t>
      </w:r>
      <w:r w:rsidR="00C40392">
        <w:rPr>
          <w:rFonts w:asciiTheme="minorHAnsi" w:hAnsiTheme="minorHAnsi"/>
          <w:color w:val="000099"/>
          <w:sz w:val="22"/>
          <w:szCs w:val="22"/>
        </w:rPr>
        <w:t xml:space="preserve"> The bill was agreed to in principle.</w:t>
      </w:r>
    </w:p>
    <w:p w:rsidR="00D84C3E" w:rsidRDefault="00D84C3E" w:rsidP="00A93B63">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DB2B35">
        <w:rPr>
          <w:rFonts w:asciiTheme="minorHAnsi" w:hAnsiTheme="minorHAnsi"/>
          <w:color w:val="000099"/>
          <w:sz w:val="22"/>
          <w:szCs w:val="22"/>
        </w:rPr>
        <w:t xml:space="preserve">During the detail stage the </w:t>
      </w:r>
      <w:r w:rsidR="00C40392">
        <w:rPr>
          <w:rFonts w:asciiTheme="minorHAnsi" w:hAnsiTheme="minorHAnsi"/>
          <w:color w:val="000099"/>
          <w:sz w:val="22"/>
          <w:szCs w:val="22"/>
        </w:rPr>
        <w:t>Speaker</w:t>
      </w:r>
      <w:r w:rsidRPr="00DB2B35">
        <w:rPr>
          <w:rFonts w:asciiTheme="minorHAnsi" w:hAnsiTheme="minorHAnsi"/>
          <w:color w:val="000099"/>
          <w:sz w:val="22"/>
          <w:szCs w:val="22"/>
        </w:rPr>
        <w:t xml:space="preserve"> moved three amendments to the bill </w:t>
      </w:r>
      <w:r w:rsidR="00223B92" w:rsidRPr="00DB2B35">
        <w:rPr>
          <w:rFonts w:asciiTheme="minorHAnsi" w:hAnsiTheme="minorHAnsi"/>
          <w:color w:val="000099"/>
          <w:sz w:val="22"/>
          <w:szCs w:val="22"/>
        </w:rPr>
        <w:t xml:space="preserve">which ensures </w:t>
      </w:r>
      <w:r w:rsidR="00BA0307">
        <w:rPr>
          <w:rFonts w:asciiTheme="minorHAnsi" w:hAnsiTheme="minorHAnsi"/>
          <w:color w:val="000099"/>
          <w:sz w:val="22"/>
          <w:szCs w:val="22"/>
        </w:rPr>
        <w:t xml:space="preserve">the interpretation of </w:t>
      </w:r>
      <w:r w:rsidR="00DB2B35">
        <w:rPr>
          <w:rFonts w:asciiTheme="minorHAnsi" w:hAnsiTheme="minorHAnsi"/>
          <w:color w:val="000099"/>
          <w:sz w:val="22"/>
          <w:szCs w:val="22"/>
        </w:rPr>
        <w:t>the law set out regarding parliamentary privilege is not construed</w:t>
      </w:r>
      <w:r w:rsidR="00D55577">
        <w:rPr>
          <w:rFonts w:asciiTheme="minorHAnsi" w:hAnsiTheme="minorHAnsi"/>
          <w:color w:val="000099"/>
          <w:sz w:val="22"/>
          <w:szCs w:val="22"/>
        </w:rPr>
        <w:t xml:space="preserve"> as displacing C</w:t>
      </w:r>
      <w:r w:rsidR="00214C3F">
        <w:rPr>
          <w:rFonts w:asciiTheme="minorHAnsi" w:hAnsiTheme="minorHAnsi"/>
          <w:color w:val="000099"/>
          <w:sz w:val="22"/>
          <w:szCs w:val="22"/>
        </w:rPr>
        <w:t>ommonwealth laws.</w:t>
      </w:r>
      <w:r w:rsidR="00DB2B35">
        <w:rPr>
          <w:rFonts w:asciiTheme="minorHAnsi" w:hAnsiTheme="minorHAnsi"/>
          <w:color w:val="000099"/>
          <w:sz w:val="22"/>
          <w:szCs w:val="22"/>
        </w:rPr>
        <w:t xml:space="preserve"> </w:t>
      </w:r>
      <w:r w:rsidR="006826FB">
        <w:rPr>
          <w:rFonts w:asciiTheme="minorHAnsi" w:hAnsiTheme="minorHAnsi"/>
          <w:color w:val="000099"/>
          <w:sz w:val="22"/>
          <w:szCs w:val="22"/>
        </w:rPr>
        <w:t>All parties</w:t>
      </w:r>
      <w:r w:rsidR="00DB2B35">
        <w:rPr>
          <w:rFonts w:asciiTheme="minorHAnsi" w:hAnsiTheme="minorHAnsi"/>
          <w:color w:val="000099"/>
          <w:sz w:val="22"/>
          <w:szCs w:val="22"/>
        </w:rPr>
        <w:t xml:space="preserve"> indicated support for the amendments.</w:t>
      </w:r>
    </w:p>
    <w:p w:rsidR="00DB2B35" w:rsidRPr="00D84C3E" w:rsidRDefault="00DB2B35" w:rsidP="00A93B63">
      <w:pPr>
        <w:keepNext/>
        <w:keepLines/>
        <w:tabs>
          <w:tab w:val="left" w:pos="142"/>
        </w:tabs>
        <w:spacing w:before="120" w:after="120"/>
        <w:ind w:left="142" w:hanging="142"/>
        <w:rPr>
          <w:rFonts w:asciiTheme="minorHAnsi" w:hAnsiTheme="minorHAnsi"/>
          <w:b/>
          <w:color w:val="000099"/>
          <w:sz w:val="22"/>
          <w:szCs w:val="22"/>
          <w:lang w:val="en-US"/>
        </w:rPr>
      </w:pPr>
      <w:r>
        <w:rPr>
          <w:rFonts w:asciiTheme="minorHAnsi" w:hAnsiTheme="minorHAnsi"/>
          <w:color w:val="000099"/>
          <w:sz w:val="22"/>
          <w:szCs w:val="22"/>
        </w:rPr>
        <w:tab/>
        <w:t>The bill as amended was agreed to by the Assembly.</w:t>
      </w:r>
    </w:p>
    <w:p w:rsidR="007E1098" w:rsidRDefault="005722E4" w:rsidP="0066376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Details on the above motions can b</w:t>
      </w:r>
      <w:r w:rsidRPr="00972DFD">
        <w:rPr>
          <w:rFonts w:asciiTheme="minorHAnsi" w:hAnsiTheme="minorHAnsi"/>
          <w:color w:val="000099"/>
          <w:sz w:val="22"/>
          <w:szCs w:val="22"/>
        </w:rPr>
        <w:t xml:space="preserve">e found </w:t>
      </w:r>
      <w:hyperlink r:id="rId24" w:history="1">
        <w:r w:rsidRPr="00972DFD">
          <w:rPr>
            <w:rStyle w:val="Hyperlink"/>
            <w:rFonts w:asciiTheme="minorHAnsi" w:hAnsiTheme="minorHAnsi"/>
            <w:color w:val="000099"/>
            <w:sz w:val="22"/>
            <w:szCs w:val="22"/>
          </w:rPr>
          <w:t>here</w:t>
        </w:r>
      </w:hyperlink>
      <w:r w:rsidRPr="00972DFD">
        <w:rPr>
          <w:rFonts w:asciiTheme="minorHAnsi" w:hAnsiTheme="minorHAnsi"/>
          <w:color w:val="000099"/>
          <w:sz w:val="22"/>
          <w:szCs w:val="22"/>
        </w:rPr>
        <w:t>.</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3F61A8" w:rsidRDefault="003F61A8" w:rsidP="003F61A8">
      <w:pPr>
        <w:spacing w:before="120" w:after="120"/>
        <w:ind w:left="142"/>
        <w:rPr>
          <w:rFonts w:asciiTheme="minorHAnsi" w:hAnsiTheme="minorHAnsi"/>
          <w:color w:val="000099"/>
          <w:sz w:val="22"/>
          <w:szCs w:val="22"/>
        </w:rPr>
      </w:pPr>
      <w:r>
        <w:rPr>
          <w:rFonts w:asciiTheme="minorHAnsi" w:hAnsiTheme="minorHAnsi"/>
          <w:color w:val="000099"/>
          <w:sz w:val="22"/>
          <w:szCs w:val="22"/>
        </w:rPr>
        <w:lastRenderedPageBreak/>
        <w:t>2016-17 Annual report—ACT and Region Catchment Management Coordination Group (</w:t>
      </w:r>
      <w:r>
        <w:rPr>
          <w:rFonts w:asciiTheme="minorHAnsi" w:hAnsiTheme="minorHAnsi"/>
          <w:i/>
          <w:color w:val="000099"/>
          <w:sz w:val="22"/>
          <w:szCs w:val="22"/>
        </w:rPr>
        <w:t>presented by the Minister for Environment and Heritage on 31 October</w:t>
      </w:r>
      <w:r w:rsidRPr="000C41FD">
        <w:rPr>
          <w:rFonts w:asciiTheme="minorHAnsi" w:hAnsiTheme="minorHAnsi"/>
          <w:color w:val="000099"/>
          <w:sz w:val="22"/>
          <w:szCs w:val="22"/>
        </w:rPr>
        <w:t>)</w:t>
      </w:r>
    </w:p>
    <w:p w:rsidR="00B25ABA" w:rsidRDefault="00B25ABA" w:rsidP="00B25ABA">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Report—Chief Minister, Treasury and Economic Development—Corrigendum (</w:t>
      </w:r>
      <w:r>
        <w:rPr>
          <w:rFonts w:asciiTheme="minorHAnsi" w:hAnsiTheme="minorHAnsi"/>
          <w:i/>
          <w:color w:val="000099"/>
          <w:sz w:val="22"/>
          <w:szCs w:val="22"/>
        </w:rPr>
        <w:t>presented by the Chief Minister on 2 November</w:t>
      </w:r>
      <w:r>
        <w:rPr>
          <w:rFonts w:asciiTheme="minorHAnsi" w:hAnsiTheme="minorHAnsi"/>
          <w:color w:val="000099"/>
          <w:sz w:val="22"/>
          <w:szCs w:val="22"/>
        </w:rPr>
        <w:t>)</w:t>
      </w:r>
    </w:p>
    <w:p w:rsidR="00B25ABA" w:rsidRDefault="00B25ABA" w:rsidP="003F61A8">
      <w:pPr>
        <w:spacing w:before="120" w:after="120"/>
        <w:ind w:left="142"/>
        <w:rPr>
          <w:rFonts w:asciiTheme="minorHAnsi" w:hAnsiTheme="minorHAnsi"/>
          <w:color w:val="000099"/>
          <w:sz w:val="22"/>
          <w:szCs w:val="22"/>
        </w:rPr>
      </w:pPr>
      <w:r>
        <w:rPr>
          <w:rFonts w:asciiTheme="minorHAnsi" w:hAnsiTheme="minorHAnsi"/>
          <w:color w:val="000099"/>
          <w:sz w:val="22"/>
          <w:szCs w:val="22"/>
        </w:rPr>
        <w:t>2016-17 Annual Report—Official Visitor (Disability Services) (</w:t>
      </w:r>
      <w:r>
        <w:rPr>
          <w:rFonts w:asciiTheme="minorHAnsi" w:hAnsiTheme="minorHAnsi"/>
          <w:i/>
          <w:color w:val="000099"/>
          <w:sz w:val="22"/>
          <w:szCs w:val="22"/>
        </w:rPr>
        <w:t>presented by the Minister for Disability, Children and Youth on 31 October</w:t>
      </w:r>
      <w:r w:rsidRPr="00F47632">
        <w:rPr>
          <w:rFonts w:asciiTheme="minorHAnsi" w:hAnsiTheme="minorHAnsi"/>
          <w:color w:val="000099"/>
          <w:sz w:val="22"/>
          <w:szCs w:val="22"/>
        </w:rPr>
        <w:t>)</w:t>
      </w:r>
    </w:p>
    <w:p w:rsidR="003F61A8" w:rsidRDefault="003F61A8" w:rsidP="003F61A8">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Annual report—Official Visitor for Children and Young People (</w:t>
      </w:r>
      <w:r w:rsidRPr="00F47632">
        <w:rPr>
          <w:rFonts w:asciiTheme="minorHAnsi" w:hAnsiTheme="minorHAnsi"/>
          <w:i/>
          <w:color w:val="000099"/>
          <w:sz w:val="22"/>
          <w:szCs w:val="22"/>
        </w:rPr>
        <w:t>presented by the Minister for Disab</w:t>
      </w:r>
      <w:r>
        <w:rPr>
          <w:rFonts w:asciiTheme="minorHAnsi" w:hAnsiTheme="minorHAnsi"/>
          <w:i/>
          <w:color w:val="000099"/>
          <w:sz w:val="22"/>
          <w:szCs w:val="22"/>
        </w:rPr>
        <w:t>ility, Children and Youth on 31 </w:t>
      </w:r>
      <w:r w:rsidRPr="00F47632">
        <w:rPr>
          <w:rFonts w:asciiTheme="minorHAnsi" w:hAnsiTheme="minorHAnsi"/>
          <w:i/>
          <w:color w:val="000099"/>
          <w:sz w:val="22"/>
          <w:szCs w:val="22"/>
        </w:rPr>
        <w:t>October</w:t>
      </w:r>
      <w:r>
        <w:rPr>
          <w:rFonts w:asciiTheme="minorHAnsi" w:hAnsiTheme="minorHAnsi"/>
          <w:color w:val="000099"/>
          <w:sz w:val="22"/>
          <w:szCs w:val="22"/>
        </w:rPr>
        <w:t>)</w:t>
      </w:r>
    </w:p>
    <w:p w:rsidR="00393F57" w:rsidRDefault="00393F57"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ED4C18">
        <w:rPr>
          <w:rFonts w:asciiTheme="minorHAnsi" w:hAnsiTheme="minorHAnsi"/>
          <w:color w:val="000099"/>
          <w:sz w:val="22"/>
          <w:szCs w:val="22"/>
        </w:rPr>
        <w:t xml:space="preserve">2016-17 </w:t>
      </w:r>
      <w:r w:rsidR="005E1CD5">
        <w:rPr>
          <w:rFonts w:asciiTheme="minorHAnsi" w:hAnsiTheme="minorHAnsi"/>
          <w:color w:val="000099"/>
          <w:sz w:val="22"/>
          <w:szCs w:val="22"/>
        </w:rPr>
        <w:t>Annual report—Official Visitor (Homelessness Services) (</w:t>
      </w:r>
      <w:r w:rsidR="005E1CD5" w:rsidRPr="000C41FD">
        <w:rPr>
          <w:rFonts w:asciiTheme="minorHAnsi" w:hAnsiTheme="minorHAnsi"/>
          <w:i/>
          <w:color w:val="000099"/>
          <w:sz w:val="22"/>
          <w:szCs w:val="22"/>
        </w:rPr>
        <w:t xml:space="preserve">presented by </w:t>
      </w:r>
      <w:r w:rsidR="000C41FD" w:rsidRPr="000C41FD">
        <w:rPr>
          <w:rFonts w:asciiTheme="minorHAnsi" w:hAnsiTheme="minorHAnsi"/>
          <w:i/>
          <w:color w:val="000099"/>
          <w:sz w:val="22"/>
          <w:szCs w:val="22"/>
        </w:rPr>
        <w:t>the Minister for Housing and Suburban Development</w:t>
      </w:r>
      <w:r w:rsidR="00590DBC">
        <w:rPr>
          <w:rFonts w:asciiTheme="minorHAnsi" w:hAnsiTheme="minorHAnsi"/>
          <w:i/>
          <w:color w:val="000099"/>
          <w:sz w:val="22"/>
          <w:szCs w:val="22"/>
        </w:rPr>
        <w:t xml:space="preserve"> on 31 October</w:t>
      </w:r>
      <w:r w:rsidR="000C41FD">
        <w:rPr>
          <w:rFonts w:asciiTheme="minorHAnsi" w:hAnsiTheme="minorHAnsi"/>
          <w:color w:val="000099"/>
          <w:sz w:val="22"/>
          <w:szCs w:val="22"/>
        </w:rPr>
        <w:t>)</w:t>
      </w:r>
    </w:p>
    <w:p w:rsidR="000C41FD" w:rsidRDefault="00144F14"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B25ABA">
        <w:rPr>
          <w:rFonts w:asciiTheme="minorHAnsi" w:hAnsiTheme="minorHAnsi"/>
          <w:color w:val="000099"/>
          <w:sz w:val="22"/>
          <w:szCs w:val="22"/>
        </w:rPr>
        <w:t>2016-17 Annual Report—Official Visitor (Mental Health) (</w:t>
      </w:r>
      <w:r w:rsidR="00B25ABA">
        <w:rPr>
          <w:rFonts w:asciiTheme="minorHAnsi" w:hAnsiTheme="minorHAnsi"/>
          <w:i/>
          <w:color w:val="000099"/>
          <w:sz w:val="22"/>
          <w:szCs w:val="22"/>
        </w:rPr>
        <w:t>presented by the Minister for Mental Health on 2 November</w:t>
      </w:r>
      <w:r w:rsidR="00B25ABA">
        <w:rPr>
          <w:rFonts w:asciiTheme="minorHAnsi" w:hAnsiTheme="minorHAnsi"/>
          <w:color w:val="000099"/>
          <w:sz w:val="22"/>
          <w:szCs w:val="22"/>
        </w:rPr>
        <w:t>)</w:t>
      </w:r>
    </w:p>
    <w:p w:rsidR="00183490" w:rsidRDefault="00183490" w:rsidP="0018349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2016-17 Consolidated Annual Financial Statements incorporating the Audit Opinion (</w:t>
      </w:r>
      <w:r>
        <w:rPr>
          <w:rFonts w:asciiTheme="minorHAnsi" w:hAnsiTheme="minorHAnsi"/>
          <w:i/>
          <w:color w:val="000099"/>
          <w:sz w:val="22"/>
          <w:szCs w:val="22"/>
        </w:rPr>
        <w:t>presented by the Treasurer on 2 November</w:t>
      </w:r>
      <w:r>
        <w:rPr>
          <w:rFonts w:asciiTheme="minorHAnsi" w:hAnsiTheme="minorHAnsi"/>
          <w:color w:val="000099"/>
          <w:sz w:val="22"/>
          <w:szCs w:val="22"/>
        </w:rPr>
        <w:t>)</w:t>
      </w:r>
    </w:p>
    <w:p w:rsidR="00590DBC" w:rsidRDefault="00034B21" w:rsidP="00183490">
      <w:pPr>
        <w:tabs>
          <w:tab w:val="left" w:pos="142"/>
        </w:tabs>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sidR="00061106">
        <w:rPr>
          <w:rFonts w:asciiTheme="minorHAnsi" w:hAnsiTheme="minorHAnsi"/>
          <w:color w:val="000099"/>
          <w:sz w:val="22"/>
          <w:szCs w:val="22"/>
        </w:rPr>
        <w:t>Approval of Variation No 348 to the Territo</w:t>
      </w:r>
      <w:r w:rsidR="00FE48E4">
        <w:rPr>
          <w:rFonts w:asciiTheme="minorHAnsi" w:hAnsiTheme="minorHAnsi"/>
          <w:color w:val="000099"/>
          <w:sz w:val="22"/>
          <w:szCs w:val="22"/>
        </w:rPr>
        <w:t>r</w:t>
      </w:r>
      <w:r w:rsidR="00061106">
        <w:rPr>
          <w:rFonts w:asciiTheme="minorHAnsi" w:hAnsiTheme="minorHAnsi"/>
          <w:color w:val="000099"/>
          <w:sz w:val="22"/>
          <w:szCs w:val="22"/>
        </w:rPr>
        <w:t>y Plan—Incorporating Act</w:t>
      </w:r>
      <w:r w:rsidR="00FE48E4">
        <w:rPr>
          <w:rFonts w:asciiTheme="minorHAnsi" w:hAnsiTheme="minorHAnsi"/>
          <w:color w:val="000099"/>
          <w:sz w:val="22"/>
          <w:szCs w:val="22"/>
        </w:rPr>
        <w:t>ive Living Principles into the T</w:t>
      </w:r>
      <w:r w:rsidR="00061106">
        <w:rPr>
          <w:rFonts w:asciiTheme="minorHAnsi" w:hAnsiTheme="minorHAnsi"/>
          <w:color w:val="000099"/>
          <w:sz w:val="22"/>
          <w:szCs w:val="22"/>
        </w:rPr>
        <w:t>erritory</w:t>
      </w:r>
      <w:r w:rsidR="006A3D57">
        <w:rPr>
          <w:rFonts w:asciiTheme="minorHAnsi" w:hAnsiTheme="minorHAnsi"/>
          <w:color w:val="000099"/>
          <w:sz w:val="22"/>
          <w:szCs w:val="22"/>
        </w:rPr>
        <w:t xml:space="preserve"> Plan (</w:t>
      </w:r>
      <w:r w:rsidR="006A3D57" w:rsidRPr="00590DBC">
        <w:rPr>
          <w:rFonts w:asciiTheme="minorHAnsi" w:hAnsiTheme="minorHAnsi"/>
          <w:i/>
          <w:color w:val="000099"/>
          <w:sz w:val="22"/>
          <w:szCs w:val="22"/>
        </w:rPr>
        <w:t>presented by the Minister for Planning and Land Management</w:t>
      </w:r>
      <w:r w:rsidR="00AA69A7">
        <w:rPr>
          <w:rFonts w:asciiTheme="minorHAnsi" w:hAnsiTheme="minorHAnsi"/>
          <w:i/>
          <w:color w:val="000099"/>
          <w:sz w:val="22"/>
          <w:szCs w:val="22"/>
        </w:rPr>
        <w:t xml:space="preserve"> on 31 October</w:t>
      </w:r>
      <w:r w:rsidR="006A3D57">
        <w:rPr>
          <w:rFonts w:asciiTheme="minorHAnsi" w:hAnsiTheme="minorHAnsi"/>
          <w:color w:val="000099"/>
          <w:sz w:val="22"/>
          <w:szCs w:val="22"/>
        </w:rPr>
        <w:t>)</w:t>
      </w:r>
    </w:p>
    <w:p w:rsidR="00EE73C8" w:rsidRDefault="00EE73C8" w:rsidP="006826FB">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City Renewal Authority—Lands Acquisitions Quarterly Report—1 July 2017 to 30</w:t>
      </w:r>
      <w:r w:rsidR="00CC63A8">
        <w:rPr>
          <w:rFonts w:asciiTheme="minorHAnsi" w:hAnsiTheme="minorHAnsi"/>
          <w:color w:val="000099"/>
          <w:sz w:val="22"/>
          <w:szCs w:val="22"/>
        </w:rPr>
        <w:t> </w:t>
      </w:r>
      <w:r>
        <w:rPr>
          <w:rFonts w:asciiTheme="minorHAnsi" w:hAnsiTheme="minorHAnsi"/>
          <w:color w:val="000099"/>
          <w:sz w:val="22"/>
          <w:szCs w:val="22"/>
        </w:rPr>
        <w:t>September</w:t>
      </w:r>
      <w:r w:rsidR="00CC63A8">
        <w:rPr>
          <w:rFonts w:asciiTheme="minorHAnsi" w:hAnsiTheme="minorHAnsi"/>
          <w:color w:val="000099"/>
          <w:sz w:val="22"/>
          <w:szCs w:val="22"/>
        </w:rPr>
        <w:t> </w:t>
      </w:r>
      <w:r>
        <w:rPr>
          <w:rFonts w:asciiTheme="minorHAnsi" w:hAnsiTheme="minorHAnsi"/>
          <w:color w:val="000099"/>
          <w:sz w:val="22"/>
          <w:szCs w:val="22"/>
        </w:rPr>
        <w:t>2017 (</w:t>
      </w:r>
      <w:r w:rsidR="00183490">
        <w:rPr>
          <w:rFonts w:asciiTheme="minorHAnsi" w:hAnsiTheme="minorHAnsi"/>
          <w:i/>
          <w:color w:val="000099"/>
          <w:sz w:val="22"/>
          <w:szCs w:val="22"/>
        </w:rPr>
        <w:t>presented by the Chief M</w:t>
      </w:r>
      <w:r>
        <w:rPr>
          <w:rFonts w:asciiTheme="minorHAnsi" w:hAnsiTheme="minorHAnsi"/>
          <w:i/>
          <w:color w:val="000099"/>
          <w:sz w:val="22"/>
          <w:szCs w:val="22"/>
        </w:rPr>
        <w:t>inister</w:t>
      </w:r>
      <w:r w:rsidR="00CC63A8">
        <w:rPr>
          <w:rFonts w:asciiTheme="minorHAnsi" w:hAnsiTheme="minorHAnsi"/>
          <w:i/>
          <w:color w:val="000099"/>
          <w:sz w:val="22"/>
          <w:szCs w:val="22"/>
        </w:rPr>
        <w:t xml:space="preserve"> on 2 </w:t>
      </w:r>
      <w:r w:rsidR="00ED7E92">
        <w:rPr>
          <w:rFonts w:asciiTheme="minorHAnsi" w:hAnsiTheme="minorHAnsi"/>
          <w:i/>
          <w:color w:val="000099"/>
          <w:sz w:val="22"/>
          <w:szCs w:val="22"/>
        </w:rPr>
        <w:t>November</w:t>
      </w:r>
      <w:r w:rsidRPr="00EE73C8">
        <w:rPr>
          <w:rFonts w:asciiTheme="minorHAnsi" w:hAnsiTheme="minorHAnsi"/>
          <w:color w:val="000099"/>
          <w:sz w:val="22"/>
          <w:szCs w:val="22"/>
        </w:rPr>
        <w:t>)</w:t>
      </w:r>
    </w:p>
    <w:p w:rsidR="00695793" w:rsidRDefault="00EE73C8"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183490">
        <w:rPr>
          <w:rFonts w:asciiTheme="minorHAnsi" w:hAnsiTheme="minorHAnsi"/>
          <w:color w:val="000099"/>
          <w:sz w:val="22"/>
          <w:szCs w:val="22"/>
        </w:rPr>
        <w:t>Loose Fill Asbestos Insulation Eradication Scheme—Update on the ACT Government response—Quarterly report 1 July 2017 to 30 September 2017 (</w:t>
      </w:r>
      <w:r w:rsidR="00183490">
        <w:rPr>
          <w:rFonts w:asciiTheme="minorHAnsi" w:hAnsiTheme="minorHAnsi"/>
          <w:i/>
          <w:color w:val="000099"/>
          <w:sz w:val="22"/>
          <w:szCs w:val="22"/>
        </w:rPr>
        <w:t>presented by the Minister for Planning and Land Management on 2 Novembe</w:t>
      </w:r>
      <w:r w:rsidR="00E64249">
        <w:rPr>
          <w:rFonts w:asciiTheme="minorHAnsi" w:hAnsiTheme="minorHAnsi"/>
          <w:i/>
          <w:color w:val="000099"/>
          <w:sz w:val="22"/>
          <w:szCs w:val="22"/>
        </w:rPr>
        <w:t>r</w:t>
      </w:r>
      <w:r w:rsidR="00183490" w:rsidRPr="0073793D">
        <w:rPr>
          <w:rFonts w:asciiTheme="minorHAnsi" w:hAnsiTheme="minorHAnsi"/>
          <w:color w:val="000099"/>
          <w:sz w:val="22"/>
          <w:szCs w:val="22"/>
        </w:rPr>
        <w:t>)</w:t>
      </w:r>
    </w:p>
    <w:p w:rsidR="00ED7E92" w:rsidRDefault="00ED7E92"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Statement of leases</w:t>
      </w:r>
      <w:r w:rsidR="00CC63A8">
        <w:rPr>
          <w:rFonts w:asciiTheme="minorHAnsi" w:hAnsiTheme="minorHAnsi"/>
          <w:color w:val="000099"/>
          <w:sz w:val="22"/>
          <w:szCs w:val="22"/>
        </w:rPr>
        <w:t>—1 July 2017 to 30 </w:t>
      </w:r>
      <w:r>
        <w:rPr>
          <w:rFonts w:asciiTheme="minorHAnsi" w:hAnsiTheme="minorHAnsi"/>
          <w:color w:val="000099"/>
          <w:sz w:val="22"/>
          <w:szCs w:val="22"/>
        </w:rPr>
        <w:t>September 2017 (</w:t>
      </w:r>
      <w:r>
        <w:rPr>
          <w:rFonts w:asciiTheme="minorHAnsi" w:hAnsiTheme="minorHAnsi"/>
          <w:i/>
          <w:color w:val="000099"/>
          <w:sz w:val="22"/>
          <w:szCs w:val="22"/>
        </w:rPr>
        <w:t>presented by the Minister for Planni</w:t>
      </w:r>
      <w:r w:rsidR="00CC63A8">
        <w:rPr>
          <w:rFonts w:asciiTheme="minorHAnsi" w:hAnsiTheme="minorHAnsi"/>
          <w:i/>
          <w:color w:val="000099"/>
          <w:sz w:val="22"/>
          <w:szCs w:val="22"/>
        </w:rPr>
        <w:t>ng and Land Management on 2 </w:t>
      </w:r>
      <w:r>
        <w:rPr>
          <w:rFonts w:asciiTheme="minorHAnsi" w:hAnsiTheme="minorHAnsi"/>
          <w:i/>
          <w:color w:val="000099"/>
          <w:sz w:val="22"/>
          <w:szCs w:val="22"/>
        </w:rPr>
        <w:t>November</w:t>
      </w:r>
      <w:r>
        <w:rPr>
          <w:rFonts w:asciiTheme="minorHAnsi" w:hAnsiTheme="minorHAnsi"/>
          <w:color w:val="000099"/>
          <w:sz w:val="22"/>
          <w:szCs w:val="22"/>
        </w:rPr>
        <w:t>)</w:t>
      </w:r>
    </w:p>
    <w:p w:rsidR="00231FE6" w:rsidRPr="00477CFB" w:rsidRDefault="00231FE6" w:rsidP="00231FE6">
      <w:pPr>
        <w:keepNext/>
        <w:shd w:val="clear" w:color="auto" w:fill="000099"/>
        <w:spacing w:before="240" w:after="120"/>
        <w:rPr>
          <w:rFonts w:asciiTheme="minorHAnsi" w:hAnsiTheme="minorHAnsi"/>
          <w:b/>
          <w:color w:val="FFFFFF"/>
        </w:rPr>
      </w:pPr>
      <w:r>
        <w:rPr>
          <w:rFonts w:asciiTheme="minorHAnsi" w:hAnsiTheme="minorHAnsi"/>
          <w:b/>
          <w:color w:val="FFFFFF"/>
        </w:rPr>
        <w:t>P</w:t>
      </w:r>
      <w:r w:rsidRPr="00477CFB">
        <w:rPr>
          <w:rFonts w:asciiTheme="minorHAnsi" w:hAnsiTheme="minorHAnsi"/>
          <w:b/>
          <w:color w:val="FFFFFF"/>
        </w:rPr>
        <w:t>etition</w:t>
      </w:r>
      <w:r>
        <w:rPr>
          <w:rFonts w:asciiTheme="minorHAnsi" w:hAnsiTheme="minorHAnsi"/>
          <w:b/>
          <w:color w:val="FFFFFF"/>
        </w:rPr>
        <w:t>s and petition</w:t>
      </w:r>
      <w:r w:rsidRPr="00477CFB">
        <w:rPr>
          <w:rFonts w:asciiTheme="minorHAnsi" w:hAnsiTheme="minorHAnsi"/>
          <w:b/>
          <w:color w:val="FFFFFF"/>
        </w:rPr>
        <w:t xml:space="preserve"> response</w:t>
      </w:r>
      <w:r>
        <w:rPr>
          <w:rFonts w:asciiTheme="minorHAnsi" w:hAnsiTheme="minorHAnsi"/>
          <w:b/>
          <w:color w:val="FFFFFF"/>
        </w:rPr>
        <w:t>s</w:t>
      </w:r>
    </w:p>
    <w:p w:rsidR="00231FE6" w:rsidRPr="00E00465" w:rsidRDefault="001E49DC" w:rsidP="008D7D5D">
      <w:pPr>
        <w:tabs>
          <w:tab w:val="left" w:pos="180"/>
          <w:tab w:val="left" w:pos="426"/>
        </w:tabs>
        <w:spacing w:before="120" w:after="120"/>
        <w:rPr>
          <w:rFonts w:asciiTheme="minorHAnsi" w:hAnsiTheme="minorHAnsi"/>
          <w:color w:val="000099"/>
          <w:sz w:val="22"/>
          <w:szCs w:val="22"/>
        </w:rPr>
      </w:pPr>
      <w:r w:rsidRPr="00E00465">
        <w:rPr>
          <w:rFonts w:asciiTheme="minorHAnsi" w:hAnsiTheme="minorHAnsi"/>
          <w:color w:val="000099"/>
          <w:sz w:val="22"/>
          <w:szCs w:val="22"/>
        </w:rPr>
        <w:t xml:space="preserve">The following </w:t>
      </w:r>
      <w:r w:rsidR="00231FE6" w:rsidRPr="00E00465">
        <w:rPr>
          <w:rFonts w:asciiTheme="minorHAnsi" w:hAnsiTheme="minorHAnsi"/>
          <w:color w:val="000099"/>
          <w:sz w:val="22"/>
          <w:szCs w:val="22"/>
        </w:rPr>
        <w:t>ministerial response</w:t>
      </w:r>
      <w:r w:rsidRPr="00E00465">
        <w:rPr>
          <w:rFonts w:asciiTheme="minorHAnsi" w:hAnsiTheme="minorHAnsi"/>
          <w:color w:val="000099"/>
          <w:sz w:val="22"/>
          <w:szCs w:val="22"/>
        </w:rPr>
        <w:t>s</w:t>
      </w:r>
      <w:r w:rsidR="00231FE6" w:rsidRPr="00E00465">
        <w:rPr>
          <w:rFonts w:asciiTheme="minorHAnsi" w:hAnsiTheme="minorHAnsi"/>
          <w:color w:val="000099"/>
          <w:sz w:val="22"/>
          <w:szCs w:val="22"/>
        </w:rPr>
        <w:t xml:space="preserve"> to petition</w:t>
      </w:r>
      <w:r w:rsidRPr="00E00465">
        <w:rPr>
          <w:rFonts w:asciiTheme="minorHAnsi" w:hAnsiTheme="minorHAnsi"/>
          <w:color w:val="000099"/>
          <w:sz w:val="22"/>
          <w:szCs w:val="22"/>
        </w:rPr>
        <w:t>s</w:t>
      </w:r>
      <w:r w:rsidR="00231FE6" w:rsidRPr="00E00465">
        <w:rPr>
          <w:rFonts w:asciiTheme="minorHAnsi" w:hAnsiTheme="minorHAnsi"/>
          <w:color w:val="000099"/>
          <w:sz w:val="22"/>
          <w:szCs w:val="22"/>
        </w:rPr>
        <w:t xml:space="preserve"> w</w:t>
      </w:r>
      <w:r w:rsidRPr="00E00465">
        <w:rPr>
          <w:rFonts w:asciiTheme="minorHAnsi" w:hAnsiTheme="minorHAnsi"/>
          <w:color w:val="000099"/>
          <w:sz w:val="22"/>
          <w:szCs w:val="22"/>
        </w:rPr>
        <w:t>ere</w:t>
      </w:r>
      <w:r w:rsidR="00231FE6" w:rsidRPr="00E00465">
        <w:rPr>
          <w:rFonts w:asciiTheme="minorHAnsi" w:hAnsiTheme="minorHAnsi"/>
          <w:color w:val="000099"/>
          <w:sz w:val="22"/>
          <w:szCs w:val="22"/>
        </w:rPr>
        <w:t xml:space="preserve"> lodged</w:t>
      </w:r>
      <w:r w:rsidRPr="00E00465">
        <w:rPr>
          <w:rFonts w:asciiTheme="minorHAnsi" w:hAnsiTheme="minorHAnsi"/>
          <w:color w:val="000099"/>
          <w:sz w:val="22"/>
          <w:szCs w:val="22"/>
        </w:rPr>
        <w:t xml:space="preserve"> during the sitting week</w:t>
      </w:r>
      <w:r w:rsidR="00231FE6" w:rsidRPr="00E00465">
        <w:rPr>
          <w:rFonts w:asciiTheme="minorHAnsi" w:hAnsiTheme="minorHAnsi"/>
          <w:color w:val="000099"/>
          <w:sz w:val="22"/>
          <w:szCs w:val="22"/>
        </w:rPr>
        <w:t>—</w:t>
      </w:r>
    </w:p>
    <w:p w:rsidR="009E1CE9" w:rsidRPr="00E00465" w:rsidRDefault="003C1876" w:rsidP="008D7D5D">
      <w:pPr>
        <w:tabs>
          <w:tab w:val="left" w:pos="426"/>
        </w:tabs>
        <w:spacing w:before="120" w:after="120"/>
        <w:ind w:left="142" w:hanging="142"/>
        <w:rPr>
          <w:rFonts w:asciiTheme="minorHAnsi" w:hAnsiTheme="minorHAnsi"/>
          <w:color w:val="000099"/>
          <w:sz w:val="22"/>
          <w:szCs w:val="22"/>
        </w:rPr>
      </w:pPr>
      <w:r w:rsidRPr="00E00465">
        <w:rPr>
          <w:rFonts w:asciiTheme="minorHAnsi" w:hAnsiTheme="minorHAnsi"/>
          <w:color w:val="000099"/>
          <w:sz w:val="22"/>
          <w:szCs w:val="22"/>
        </w:rPr>
        <w:tab/>
        <w:t>Advertising billboards.</w:t>
      </w:r>
    </w:p>
    <w:p w:rsidR="009E1CE9" w:rsidRPr="00E00465" w:rsidRDefault="003C1876" w:rsidP="008D7D5D">
      <w:pPr>
        <w:tabs>
          <w:tab w:val="left" w:pos="426"/>
        </w:tabs>
        <w:spacing w:before="120" w:after="120"/>
        <w:ind w:left="142" w:hanging="142"/>
        <w:rPr>
          <w:rFonts w:asciiTheme="minorHAnsi" w:hAnsiTheme="minorHAnsi"/>
          <w:color w:val="000099"/>
          <w:sz w:val="22"/>
          <w:szCs w:val="22"/>
        </w:rPr>
      </w:pPr>
      <w:r w:rsidRPr="00E00465">
        <w:rPr>
          <w:rFonts w:asciiTheme="minorHAnsi" w:hAnsiTheme="minorHAnsi"/>
          <w:color w:val="000099"/>
          <w:sz w:val="22"/>
          <w:szCs w:val="22"/>
        </w:rPr>
        <w:lastRenderedPageBreak/>
        <w:tab/>
      </w:r>
      <w:r w:rsidR="009E1CE9" w:rsidRPr="00E00465">
        <w:rPr>
          <w:rFonts w:asciiTheme="minorHAnsi" w:hAnsiTheme="minorHAnsi"/>
          <w:color w:val="000099"/>
          <w:sz w:val="22"/>
          <w:szCs w:val="22"/>
        </w:rPr>
        <w:t>ACTION bus services betw</w:t>
      </w:r>
      <w:r w:rsidR="00A51C75" w:rsidRPr="00E00465">
        <w:rPr>
          <w:rFonts w:asciiTheme="minorHAnsi" w:hAnsiTheme="minorHAnsi"/>
          <w:color w:val="000099"/>
          <w:sz w:val="22"/>
          <w:szCs w:val="22"/>
        </w:rPr>
        <w:t>een Deakin, Kingston and Manuka.</w:t>
      </w:r>
    </w:p>
    <w:p w:rsidR="00231FE6" w:rsidRPr="00477CFB" w:rsidRDefault="00231FE6" w:rsidP="008D7D5D">
      <w:pPr>
        <w:tabs>
          <w:tab w:val="left" w:pos="450"/>
        </w:tabs>
        <w:spacing w:before="120" w:after="120"/>
        <w:ind w:left="142" w:hanging="142"/>
        <w:rPr>
          <w:rFonts w:asciiTheme="minorHAnsi" w:hAnsiTheme="minorHAnsi"/>
          <w:color w:val="000099"/>
          <w:sz w:val="22"/>
          <w:szCs w:val="22"/>
        </w:rPr>
      </w:pPr>
      <w:r w:rsidRPr="00E00465">
        <w:rPr>
          <w:rFonts w:asciiTheme="minorHAnsi" w:hAnsiTheme="minorHAnsi"/>
          <w:color w:val="000099"/>
          <w:sz w:val="22"/>
          <w:szCs w:val="22"/>
        </w:rPr>
        <w:t xml:space="preserve">A copy of the response can be found </w:t>
      </w:r>
      <w:hyperlink r:id="rId25" w:history="1">
        <w:r w:rsidRPr="00E00465">
          <w:rPr>
            <w:rStyle w:val="Hyperlink"/>
            <w:rFonts w:asciiTheme="minorHAnsi" w:hAnsiTheme="minorHAnsi"/>
            <w:color w:val="000099"/>
            <w:sz w:val="22"/>
            <w:szCs w:val="22"/>
          </w:rPr>
          <w:t>here</w:t>
        </w:r>
      </w:hyperlink>
      <w:r w:rsidRPr="00E00465">
        <w:rPr>
          <w:rFonts w:asciiTheme="minorHAnsi" w:hAnsiTheme="minorHAnsi"/>
          <w:color w:val="000099"/>
          <w:sz w:val="22"/>
          <w:szCs w:val="22"/>
        </w:rPr>
        <w:t>.</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6F5DE4" w:rsidRPr="006F5DE4" w:rsidRDefault="006F5DE4" w:rsidP="006F5DE4">
      <w:pPr>
        <w:tabs>
          <w:tab w:val="left" w:pos="180"/>
          <w:tab w:val="left" w:pos="450"/>
        </w:tabs>
        <w:spacing w:before="120" w:after="120"/>
        <w:ind w:left="180" w:hanging="180"/>
        <w:rPr>
          <w:rFonts w:asciiTheme="minorHAnsi" w:hAnsiTheme="minorHAnsi"/>
          <w:b/>
          <w:i/>
          <w:color w:val="000099"/>
          <w:sz w:val="22"/>
          <w:szCs w:val="22"/>
        </w:rPr>
      </w:pPr>
      <w:r w:rsidRPr="006F5DE4">
        <w:rPr>
          <w:rFonts w:asciiTheme="minorHAnsi" w:hAnsiTheme="minorHAnsi"/>
          <w:b/>
          <w:i/>
          <w:color w:val="000099"/>
          <w:sz w:val="22"/>
          <w:szCs w:val="22"/>
        </w:rPr>
        <w:t xml:space="preserve">Committee </w:t>
      </w:r>
      <w:r w:rsidR="00EE62F7">
        <w:rPr>
          <w:rFonts w:asciiTheme="minorHAnsi" w:hAnsiTheme="minorHAnsi"/>
          <w:b/>
          <w:i/>
          <w:color w:val="000099"/>
          <w:sz w:val="22"/>
          <w:szCs w:val="22"/>
        </w:rPr>
        <w:t>r</w:t>
      </w:r>
      <w:r w:rsidRPr="006F5DE4">
        <w:rPr>
          <w:rFonts w:asciiTheme="minorHAnsi" w:hAnsiTheme="minorHAnsi"/>
          <w:b/>
          <w:i/>
          <w:color w:val="000099"/>
          <w:sz w:val="22"/>
          <w:szCs w:val="22"/>
        </w:rPr>
        <w:t>eport</w:t>
      </w:r>
      <w:r w:rsidR="00776FC5">
        <w:rPr>
          <w:rFonts w:asciiTheme="minorHAnsi" w:hAnsiTheme="minorHAnsi"/>
          <w:b/>
          <w:i/>
          <w:color w:val="000099"/>
          <w:sz w:val="22"/>
          <w:szCs w:val="22"/>
        </w:rPr>
        <w:t>s</w:t>
      </w:r>
      <w:r w:rsidRPr="006F5DE4">
        <w:rPr>
          <w:rFonts w:asciiTheme="minorHAnsi" w:hAnsiTheme="minorHAnsi"/>
          <w:b/>
          <w:i/>
          <w:color w:val="000099"/>
          <w:sz w:val="22"/>
          <w:szCs w:val="22"/>
        </w:rPr>
        <w:t xml:space="preserve"> presented</w:t>
      </w:r>
    </w:p>
    <w:p w:rsidR="006F5DE4"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992E6A">
        <w:rPr>
          <w:rFonts w:asciiTheme="minorHAnsi" w:hAnsiTheme="minorHAnsi"/>
          <w:b/>
          <w:color w:val="000099"/>
          <w:sz w:val="22"/>
          <w:szCs w:val="22"/>
        </w:rPr>
        <w:t>Independent Integrity Commission</w:t>
      </w:r>
      <w:r>
        <w:rPr>
          <w:rFonts w:asciiTheme="minorHAnsi" w:hAnsiTheme="minorHAnsi"/>
          <w:b/>
          <w:color w:val="000099"/>
          <w:sz w:val="22"/>
          <w:szCs w:val="22"/>
        </w:rPr>
        <w:t>—</w:t>
      </w:r>
      <w:r w:rsidR="00992E6A">
        <w:rPr>
          <w:rFonts w:asciiTheme="minorHAnsi" w:hAnsiTheme="minorHAnsi"/>
          <w:b/>
          <w:color w:val="000099"/>
          <w:sz w:val="22"/>
          <w:szCs w:val="22"/>
        </w:rPr>
        <w:t>Select</w:t>
      </w:r>
      <w:r>
        <w:rPr>
          <w:rFonts w:asciiTheme="minorHAnsi" w:hAnsiTheme="minorHAnsi"/>
          <w:b/>
          <w:color w:val="000099"/>
          <w:sz w:val="22"/>
          <w:szCs w:val="22"/>
        </w:rPr>
        <w:t xml:space="preserve"> Committee</w:t>
      </w:r>
    </w:p>
    <w:p w:rsidR="00776FC5" w:rsidRDefault="00554F0C"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chair</w:t>
      </w:r>
      <w:r w:rsidR="00992E6A">
        <w:rPr>
          <w:rFonts w:asciiTheme="minorHAnsi" w:hAnsiTheme="minorHAnsi"/>
          <w:color w:val="000099"/>
          <w:sz w:val="22"/>
          <w:szCs w:val="22"/>
        </w:rPr>
        <w:t xml:space="preserve"> </w:t>
      </w:r>
      <w:r>
        <w:rPr>
          <w:rFonts w:asciiTheme="minorHAnsi" w:hAnsiTheme="minorHAnsi"/>
          <w:color w:val="000099"/>
          <w:sz w:val="22"/>
          <w:szCs w:val="22"/>
        </w:rPr>
        <w:t>presented the committee’s report entitled</w:t>
      </w:r>
      <w:r w:rsidR="00992E6A">
        <w:rPr>
          <w:rFonts w:asciiTheme="minorHAnsi" w:hAnsiTheme="minorHAnsi"/>
          <w:color w:val="000099"/>
          <w:sz w:val="22"/>
          <w:szCs w:val="22"/>
        </w:rPr>
        <w:t xml:space="preserve"> </w:t>
      </w:r>
      <w:r w:rsidR="00992E6A">
        <w:rPr>
          <w:rFonts w:asciiTheme="minorHAnsi" w:hAnsiTheme="minorHAnsi"/>
          <w:i/>
          <w:color w:val="000099"/>
          <w:sz w:val="22"/>
          <w:szCs w:val="22"/>
        </w:rPr>
        <w:t>Inquiry into an Independent Integrity Commission</w:t>
      </w:r>
      <w:r w:rsidR="00992E6A">
        <w:rPr>
          <w:rFonts w:asciiTheme="minorHAnsi" w:hAnsiTheme="minorHAnsi"/>
          <w:color w:val="000099"/>
          <w:sz w:val="22"/>
          <w:szCs w:val="22"/>
        </w:rPr>
        <w:t xml:space="preserve"> on 31</w:t>
      </w:r>
      <w:r>
        <w:rPr>
          <w:rFonts w:asciiTheme="minorHAnsi" w:hAnsiTheme="minorHAnsi"/>
          <w:color w:val="000099"/>
          <w:sz w:val="22"/>
          <w:szCs w:val="22"/>
        </w:rPr>
        <w:t xml:space="preserve"> October.</w:t>
      </w:r>
    </w:p>
    <w:p w:rsidR="00554F0C" w:rsidRDefault="00776FC5" w:rsidP="00554F0C">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 copy of the report can be a</w:t>
      </w:r>
      <w:r w:rsidRPr="00776FC5">
        <w:rPr>
          <w:rFonts w:asciiTheme="minorHAnsi" w:hAnsiTheme="minorHAnsi"/>
          <w:color w:val="000099"/>
          <w:sz w:val="22"/>
          <w:szCs w:val="22"/>
        </w:rPr>
        <w:t>ccessed</w:t>
      </w:r>
      <w:r w:rsidRPr="00992E6A">
        <w:rPr>
          <w:rFonts w:asciiTheme="minorHAnsi" w:hAnsiTheme="minorHAnsi"/>
          <w:color w:val="000099"/>
          <w:sz w:val="22"/>
          <w:szCs w:val="22"/>
        </w:rPr>
        <w:t xml:space="preserve"> </w:t>
      </w:r>
      <w:hyperlink r:id="rId26" w:history="1">
        <w:r w:rsidRPr="00992E6A">
          <w:rPr>
            <w:rStyle w:val="Hyperlink"/>
            <w:rFonts w:asciiTheme="minorHAnsi" w:hAnsiTheme="minorHAnsi"/>
            <w:color w:val="000099"/>
            <w:sz w:val="22"/>
            <w:szCs w:val="22"/>
          </w:rPr>
          <w:t>here</w:t>
        </w:r>
      </w:hyperlink>
      <w:r w:rsidRPr="00992E6A">
        <w:rPr>
          <w:rFonts w:asciiTheme="minorHAnsi" w:hAnsiTheme="minorHAnsi"/>
          <w:color w:val="000099"/>
          <w:sz w:val="22"/>
          <w:szCs w:val="22"/>
        </w:rPr>
        <w:t>.</w:t>
      </w:r>
    </w:p>
    <w:p w:rsidR="006F5DE4" w:rsidRPr="006F5DE4" w:rsidRDefault="006F5DE4" w:rsidP="00992E6A">
      <w:pPr>
        <w:tabs>
          <w:tab w:val="left" w:pos="142"/>
          <w:tab w:val="left" w:pos="450"/>
        </w:tabs>
        <w:spacing w:before="120" w:after="120"/>
        <w:ind w:left="142" w:hanging="142"/>
        <w:rPr>
          <w:rFonts w:asciiTheme="minorHAnsi" w:hAnsiTheme="minorHAnsi"/>
          <w:color w:val="000099"/>
          <w:sz w:val="22"/>
          <w:szCs w:val="22"/>
        </w:rPr>
      </w:pPr>
      <w:r w:rsidRPr="00776FC5">
        <w:rPr>
          <w:rFonts w:asciiTheme="minorHAnsi" w:hAnsiTheme="minorHAnsi"/>
          <w:color w:val="000099"/>
          <w:sz w:val="22"/>
          <w:szCs w:val="22"/>
        </w:rPr>
        <w:tab/>
      </w:r>
      <w:r w:rsidRPr="00776FC5">
        <w:rPr>
          <w:rFonts w:asciiTheme="minorHAnsi" w:hAnsiTheme="minorHAnsi"/>
          <w:b/>
          <w:color w:val="000099"/>
          <w:sz w:val="22"/>
          <w:szCs w:val="22"/>
        </w:rPr>
        <w:t>Scrutiny Report 1</w:t>
      </w:r>
      <w:r w:rsidR="00992E6A">
        <w:rPr>
          <w:rFonts w:asciiTheme="minorHAnsi" w:hAnsiTheme="minorHAnsi"/>
          <w:b/>
          <w:color w:val="000099"/>
          <w:sz w:val="22"/>
          <w:szCs w:val="22"/>
        </w:rPr>
        <w:t>1</w:t>
      </w:r>
      <w:r w:rsidRPr="00776FC5">
        <w:rPr>
          <w:rFonts w:asciiTheme="minorHAnsi" w:hAnsiTheme="minorHAnsi"/>
          <w:color w:val="000099"/>
          <w:sz w:val="22"/>
          <w:szCs w:val="22"/>
        </w:rPr>
        <w:t xml:space="preserve"> </w:t>
      </w:r>
      <w:r w:rsidRPr="00776FC5">
        <w:rPr>
          <w:rFonts w:asciiTheme="minorHAnsi" w:hAnsiTheme="minorHAnsi"/>
          <w:i/>
          <w:color w:val="000099"/>
          <w:sz w:val="22"/>
          <w:szCs w:val="22"/>
        </w:rPr>
        <w:t>(presented</w:t>
      </w:r>
      <w:r w:rsidR="00992E6A">
        <w:rPr>
          <w:rFonts w:asciiTheme="minorHAnsi" w:hAnsiTheme="minorHAnsi"/>
          <w:i/>
          <w:color w:val="000099"/>
          <w:sz w:val="22"/>
          <w:szCs w:val="22"/>
        </w:rPr>
        <w:t xml:space="preserve"> 31</w:t>
      </w:r>
      <w:r w:rsidRPr="006F5DE4">
        <w:rPr>
          <w:rFonts w:asciiTheme="minorHAnsi" w:hAnsiTheme="minorHAnsi"/>
          <w:i/>
          <w:color w:val="000099"/>
          <w:sz w:val="22"/>
          <w:szCs w:val="22"/>
        </w:rPr>
        <w:t xml:space="preserve"> October)</w:t>
      </w:r>
    </w:p>
    <w:p w:rsidR="006F5DE4" w:rsidRDefault="006F5DE4" w:rsidP="00030AF8">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t xml:space="preserve">This report contained the committee’s comments on </w:t>
      </w:r>
      <w:r w:rsidR="00992E6A">
        <w:rPr>
          <w:rFonts w:asciiTheme="minorHAnsi" w:hAnsiTheme="minorHAnsi"/>
          <w:color w:val="000099"/>
          <w:sz w:val="22"/>
          <w:szCs w:val="22"/>
        </w:rPr>
        <w:t>28</w:t>
      </w:r>
      <w:r w:rsidRPr="00477CFB">
        <w:rPr>
          <w:rFonts w:asciiTheme="minorHAnsi" w:hAnsiTheme="minorHAnsi"/>
          <w:color w:val="000099"/>
          <w:sz w:val="22"/>
          <w:szCs w:val="22"/>
        </w:rPr>
        <w:t xml:space="preserve"> pieces of subordinate legislation</w:t>
      </w:r>
      <w:r>
        <w:rPr>
          <w:rFonts w:asciiTheme="minorHAnsi" w:hAnsiTheme="minorHAnsi"/>
          <w:color w:val="000099"/>
          <w:sz w:val="22"/>
          <w:szCs w:val="22"/>
        </w:rPr>
        <w:t>,</w:t>
      </w:r>
      <w:r w:rsidR="00231FE6">
        <w:rPr>
          <w:rFonts w:asciiTheme="minorHAnsi" w:hAnsiTheme="minorHAnsi"/>
          <w:color w:val="000099"/>
          <w:sz w:val="22"/>
          <w:szCs w:val="22"/>
        </w:rPr>
        <w:t xml:space="preserve"> one national law</w:t>
      </w:r>
      <w:r w:rsidR="00992E6A">
        <w:rPr>
          <w:rFonts w:asciiTheme="minorHAnsi" w:hAnsiTheme="minorHAnsi"/>
          <w:color w:val="000099"/>
          <w:sz w:val="22"/>
          <w:szCs w:val="22"/>
        </w:rPr>
        <w:t>, two regulatory impact statements and six</w:t>
      </w:r>
      <w:r w:rsidR="00231FE6">
        <w:rPr>
          <w:rFonts w:asciiTheme="minorHAnsi" w:hAnsiTheme="minorHAnsi"/>
          <w:color w:val="000099"/>
          <w:sz w:val="22"/>
          <w:szCs w:val="22"/>
        </w:rPr>
        <w:t xml:space="preserve"> </w:t>
      </w:r>
      <w:r w:rsidRPr="00477CFB">
        <w:rPr>
          <w:rFonts w:asciiTheme="minorHAnsi" w:hAnsiTheme="minorHAnsi"/>
          <w:color w:val="000099"/>
          <w:sz w:val="22"/>
          <w:szCs w:val="22"/>
        </w:rPr>
        <w:t>government response</w:t>
      </w:r>
      <w:r>
        <w:rPr>
          <w:rFonts w:asciiTheme="minorHAnsi" w:hAnsiTheme="minorHAnsi"/>
          <w:color w:val="000099"/>
          <w:sz w:val="22"/>
          <w:szCs w:val="22"/>
        </w:rPr>
        <w:t>s</w:t>
      </w:r>
      <w:r w:rsidRPr="00477CFB">
        <w:rPr>
          <w:rFonts w:asciiTheme="minorHAnsi" w:hAnsiTheme="minorHAnsi"/>
          <w:color w:val="000099"/>
          <w:sz w:val="22"/>
          <w:szCs w:val="22"/>
        </w:rPr>
        <w:t>.</w:t>
      </w:r>
    </w:p>
    <w:p w:rsidR="00776FC5" w:rsidRDefault="00776FC5" w:rsidP="00030AF8">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A copy of the report can be access </w:t>
      </w:r>
      <w:hyperlink r:id="rId27" w:history="1">
        <w:r w:rsidRPr="00992E6A">
          <w:rPr>
            <w:rStyle w:val="Hyperlink"/>
            <w:rFonts w:asciiTheme="minorHAnsi" w:hAnsiTheme="minorHAnsi"/>
            <w:color w:val="000099"/>
            <w:sz w:val="22"/>
            <w:szCs w:val="22"/>
          </w:rPr>
          <w:t>here</w:t>
        </w:r>
      </w:hyperlink>
      <w:r w:rsidRPr="00992E6A">
        <w:rPr>
          <w:rFonts w:asciiTheme="minorHAnsi" w:hAnsiTheme="minorHAnsi"/>
          <w:color w:val="000099"/>
          <w:sz w:val="22"/>
          <w:szCs w:val="22"/>
        </w:rPr>
        <w:t>.</w:t>
      </w:r>
    </w:p>
    <w:p w:rsidR="00030AF8" w:rsidRDefault="00030AF8" w:rsidP="00334A5B">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b/>
          <w:i/>
          <w:color w:val="000099"/>
          <w:sz w:val="22"/>
          <w:szCs w:val="22"/>
        </w:rPr>
        <w:t>Committee inquiries</w:t>
      </w:r>
    </w:p>
    <w:p w:rsidR="00030AF8" w:rsidRPr="00030AF8" w:rsidRDefault="00030AF8" w:rsidP="00030AF8">
      <w:pPr>
        <w:tabs>
          <w:tab w:val="left" w:pos="180"/>
          <w:tab w:val="left" w:pos="450"/>
        </w:tabs>
        <w:spacing w:before="120" w:after="120"/>
        <w:ind w:left="180" w:hanging="180"/>
        <w:rPr>
          <w:rFonts w:asciiTheme="minorHAnsi" w:hAnsiTheme="minorHAnsi"/>
          <w:b/>
          <w:i/>
          <w:color w:val="000099"/>
          <w:sz w:val="22"/>
          <w:szCs w:val="22"/>
        </w:rPr>
      </w:pPr>
      <w:r>
        <w:rPr>
          <w:rFonts w:asciiTheme="minorHAnsi" w:hAnsiTheme="minorHAnsi"/>
          <w:color w:val="000099"/>
          <w:sz w:val="22"/>
          <w:szCs w:val="22"/>
        </w:rPr>
        <w:tab/>
      </w:r>
      <w:r w:rsidR="0043487A">
        <w:rPr>
          <w:rFonts w:asciiTheme="minorHAnsi" w:hAnsiTheme="minorHAnsi"/>
          <w:b/>
          <w:color w:val="000099"/>
          <w:sz w:val="22"/>
          <w:szCs w:val="22"/>
        </w:rPr>
        <w:t>Economic Development and Tourism</w:t>
      </w:r>
      <w:r w:rsidRPr="00030AF8">
        <w:rPr>
          <w:rFonts w:asciiTheme="minorHAnsi" w:hAnsiTheme="minorHAnsi"/>
          <w:b/>
          <w:color w:val="000099"/>
          <w:sz w:val="22"/>
          <w:szCs w:val="22"/>
        </w:rPr>
        <w:t>—Standing Committee</w:t>
      </w:r>
    </w:p>
    <w:p w:rsidR="0043487A" w:rsidRDefault="00030AF8" w:rsidP="00030AF8">
      <w:pPr>
        <w:tabs>
          <w:tab w:val="left" w:pos="180"/>
          <w:tab w:val="left" w:pos="450"/>
        </w:tabs>
        <w:spacing w:before="120" w:after="120"/>
        <w:ind w:left="180" w:hanging="180"/>
        <w:rPr>
          <w:rFonts w:asciiTheme="minorHAnsi" w:hAnsiTheme="minorHAnsi"/>
          <w:color w:val="000099"/>
          <w:sz w:val="22"/>
          <w:szCs w:val="22"/>
        </w:rPr>
      </w:pPr>
      <w:r w:rsidRPr="00030AF8">
        <w:rPr>
          <w:rFonts w:asciiTheme="minorHAnsi" w:hAnsiTheme="minorHAnsi"/>
          <w:color w:val="000099"/>
          <w:sz w:val="22"/>
          <w:szCs w:val="22"/>
        </w:rPr>
        <w:tab/>
        <w:t xml:space="preserve">On </w:t>
      </w:r>
      <w:r w:rsidR="0043487A">
        <w:rPr>
          <w:rFonts w:asciiTheme="minorHAnsi" w:hAnsiTheme="minorHAnsi"/>
          <w:color w:val="000099"/>
          <w:sz w:val="22"/>
          <w:szCs w:val="22"/>
        </w:rPr>
        <w:t>31 October</w:t>
      </w:r>
      <w:r w:rsidRPr="00030AF8">
        <w:rPr>
          <w:rFonts w:asciiTheme="minorHAnsi" w:hAnsiTheme="minorHAnsi"/>
          <w:color w:val="000099"/>
          <w:sz w:val="22"/>
          <w:szCs w:val="22"/>
        </w:rPr>
        <w:t xml:space="preserve">, the </w:t>
      </w:r>
      <w:r w:rsidR="0043487A">
        <w:rPr>
          <w:rFonts w:asciiTheme="minorHAnsi" w:hAnsiTheme="minorHAnsi"/>
          <w:color w:val="000099"/>
          <w:sz w:val="22"/>
          <w:szCs w:val="22"/>
        </w:rPr>
        <w:t>chair of the c</w:t>
      </w:r>
      <w:r w:rsidRPr="00030AF8">
        <w:rPr>
          <w:rFonts w:asciiTheme="minorHAnsi" w:hAnsiTheme="minorHAnsi"/>
          <w:color w:val="000099"/>
          <w:sz w:val="22"/>
          <w:szCs w:val="22"/>
        </w:rPr>
        <w:t>ommittee</w:t>
      </w:r>
      <w:r w:rsidR="0043487A">
        <w:rPr>
          <w:rFonts w:asciiTheme="minorHAnsi" w:hAnsiTheme="minorHAnsi"/>
          <w:color w:val="000099"/>
          <w:sz w:val="22"/>
          <w:szCs w:val="22"/>
        </w:rPr>
        <w:t xml:space="preserve"> made a statement in relation to arts funding petitions referred to the committee. During the statement the chair indicated that the committee will continue to engage with the Minister for the Arts and Community Events on arts funding through the annual reports process.</w:t>
      </w:r>
    </w:p>
    <w:p w:rsidR="004F7A17" w:rsidRPr="00F5277D" w:rsidRDefault="004F7A17" w:rsidP="00030AF8">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color w:val="000099"/>
          <w:sz w:val="22"/>
          <w:szCs w:val="22"/>
        </w:rPr>
        <w:tab/>
      </w:r>
      <w:r w:rsidRPr="00F5277D">
        <w:rPr>
          <w:rFonts w:asciiTheme="minorHAnsi" w:hAnsiTheme="minorHAnsi"/>
          <w:b/>
          <w:color w:val="000099"/>
          <w:sz w:val="22"/>
          <w:szCs w:val="22"/>
        </w:rPr>
        <w:t>Education, Employment and Youth Affairs—Standing Committee</w:t>
      </w:r>
    </w:p>
    <w:p w:rsidR="004F7A17" w:rsidRPr="004F7A17" w:rsidRDefault="004F7A17" w:rsidP="00030AF8">
      <w:pPr>
        <w:tabs>
          <w:tab w:val="left" w:pos="180"/>
          <w:tab w:val="left" w:pos="450"/>
        </w:tabs>
        <w:spacing w:before="120" w:after="120"/>
        <w:ind w:left="180" w:hanging="180"/>
        <w:rPr>
          <w:rFonts w:asciiTheme="minorHAnsi" w:hAnsiTheme="minorHAnsi"/>
          <w:b/>
          <w:color w:val="000099"/>
          <w:sz w:val="22"/>
          <w:szCs w:val="22"/>
        </w:rPr>
      </w:pPr>
      <w:r w:rsidRPr="00F5277D">
        <w:rPr>
          <w:rFonts w:asciiTheme="minorHAnsi" w:hAnsiTheme="minorHAnsi"/>
          <w:color w:val="000099"/>
          <w:sz w:val="22"/>
          <w:szCs w:val="22"/>
        </w:rPr>
        <w:tab/>
        <w:t>On 2 November, the chair of the committee made a statement in relation to the proposed inquiry into the University of Canberra annual report.</w:t>
      </w:r>
      <w:r w:rsidR="00C54C01" w:rsidRPr="00F5277D">
        <w:rPr>
          <w:rFonts w:asciiTheme="minorHAnsi" w:hAnsiTheme="minorHAnsi"/>
          <w:color w:val="000099"/>
          <w:sz w:val="22"/>
          <w:szCs w:val="22"/>
        </w:rPr>
        <w:t xml:space="preserve"> The cha</w:t>
      </w:r>
      <w:r w:rsidR="00C54C01">
        <w:rPr>
          <w:rFonts w:asciiTheme="minorHAnsi" w:hAnsiTheme="minorHAnsi"/>
          <w:color w:val="000099"/>
          <w:sz w:val="22"/>
          <w:szCs w:val="22"/>
        </w:rPr>
        <w:t>ir indicated the committee</w:t>
      </w:r>
      <w:r w:rsidR="00F5277D">
        <w:rPr>
          <w:rFonts w:asciiTheme="minorHAnsi" w:hAnsiTheme="minorHAnsi"/>
          <w:color w:val="000099"/>
          <w:sz w:val="22"/>
          <w:szCs w:val="22"/>
        </w:rPr>
        <w:t xml:space="preserve"> had resolved to conduct an inquiry into and report on the 2016 University of Canberra annual report.</w:t>
      </w:r>
    </w:p>
    <w:p w:rsidR="00104768" w:rsidRPr="009D07DF" w:rsidRDefault="00104768" w:rsidP="00104768">
      <w:pPr>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Information on our various program offerings </w:t>
      </w:r>
      <w:proofErr w:type="gramStart"/>
      <w:r w:rsidRPr="00104768">
        <w:rPr>
          <w:rFonts w:asciiTheme="minorHAnsi" w:hAnsiTheme="minorHAnsi"/>
          <w:color w:val="000099"/>
          <w:sz w:val="22"/>
          <w:szCs w:val="22"/>
        </w:rPr>
        <w:t>are</w:t>
      </w:r>
      <w:proofErr w:type="gramEnd"/>
      <w:r w:rsidRPr="00104768">
        <w:rPr>
          <w:rFonts w:asciiTheme="minorHAnsi" w:hAnsiTheme="minorHAnsi"/>
          <w:color w:val="000099"/>
          <w:sz w:val="22"/>
          <w:szCs w:val="22"/>
        </w:rPr>
        <w:t xml:space="preserve"> available on the </w:t>
      </w:r>
      <w:r w:rsidR="00554F0C">
        <w:rPr>
          <w:rFonts w:asciiTheme="minorHAnsi" w:hAnsiTheme="minorHAnsi"/>
          <w:color w:val="000099"/>
          <w:sz w:val="22"/>
          <w:szCs w:val="22"/>
        </w:rPr>
        <w:t xml:space="preserve">Assembly’s </w:t>
      </w:r>
      <w:r w:rsidRPr="00104768">
        <w:rPr>
          <w:rFonts w:asciiTheme="minorHAnsi" w:hAnsiTheme="minorHAnsi"/>
          <w:color w:val="000099"/>
          <w:sz w:val="22"/>
          <w:szCs w:val="22"/>
        </w:rPr>
        <w:t>website.</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Joy Burch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Mr Mick Gentleman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A13D9F" w:rsidRPr="00477CFB" w:rsidRDefault="00ED1B16"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Ms Nicole </w:t>
      </w:r>
      <w:proofErr w:type="spellStart"/>
      <w:r w:rsidR="00A13D9F" w:rsidRPr="00477CFB">
        <w:rPr>
          <w:rFonts w:asciiTheme="minorHAnsi" w:hAnsiTheme="minorHAnsi"/>
          <w:color w:val="000099"/>
          <w:sz w:val="22"/>
          <w:szCs w:val="22"/>
        </w:rPr>
        <w:t>Lawder</w:t>
      </w:r>
      <w:proofErr w:type="spellEnd"/>
      <w:r w:rsidR="00A13D9F" w:rsidRPr="00477CFB">
        <w:rPr>
          <w:rFonts w:asciiTheme="minorHAnsi" w:hAnsiTheme="minorHAnsi"/>
          <w:color w:val="000099"/>
          <w:sz w:val="22"/>
          <w:szCs w:val="22"/>
        </w:rPr>
        <w:t xml:space="preserve"> (Canberra Liberals)</w:t>
      </w:r>
    </w:p>
    <w:p w:rsidR="00ED1B16" w:rsidRPr="00477CFB" w:rsidRDefault="00A13D9F"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Yvette Berry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Tara </w:t>
      </w:r>
      <w:proofErr w:type="spellStart"/>
      <w:r w:rsidRPr="00477CFB">
        <w:rPr>
          <w:rFonts w:asciiTheme="minorHAnsi" w:hAnsiTheme="minorHAnsi"/>
          <w:color w:val="000099"/>
          <w:sz w:val="22"/>
          <w:szCs w:val="22"/>
        </w:rPr>
        <w:t>Cheyne</w:t>
      </w:r>
      <w:proofErr w:type="spellEnd"/>
      <w:r w:rsidR="00A13D9F" w:rsidRPr="00477CFB">
        <w:rPr>
          <w:rFonts w:asciiTheme="minorHAnsi" w:hAnsiTheme="minorHAnsi"/>
          <w:color w:val="000099"/>
          <w:sz w:val="22"/>
          <w:szCs w:val="22"/>
        </w:rPr>
        <w:t xml:space="preserve">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 xml:space="preserve">s Elizabeth </w:t>
      </w:r>
      <w:proofErr w:type="spellStart"/>
      <w:r w:rsidR="00707F74" w:rsidRPr="00477CFB">
        <w:rPr>
          <w:rFonts w:asciiTheme="minorHAnsi" w:hAnsiTheme="minorHAnsi"/>
          <w:color w:val="000099"/>
          <w:sz w:val="22"/>
          <w:szCs w:val="22"/>
        </w:rPr>
        <w:t>Kikkert</w:t>
      </w:r>
      <w:proofErr w:type="spellEnd"/>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Mr Gordon Ramsay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 xml:space="preserve">Mr Andrew Barr (Australian </w:t>
      </w:r>
      <w:proofErr w:type="spellStart"/>
      <w:r w:rsidR="00507626" w:rsidRPr="00477CFB">
        <w:rPr>
          <w:rFonts w:asciiTheme="minorHAnsi" w:hAnsiTheme="minorHAnsi"/>
          <w:color w:val="000099"/>
          <w:sz w:val="22"/>
          <w:szCs w:val="22"/>
        </w:rPr>
        <w:t>Labor</w:t>
      </w:r>
      <w:proofErr w:type="spellEnd"/>
      <w:r w:rsidR="00507626" w:rsidRPr="00477CFB">
        <w:rPr>
          <w:rFonts w:asciiTheme="minorHAnsi" w:hAnsiTheme="minorHAnsi"/>
          <w:color w:val="000099"/>
          <w:sz w:val="22"/>
          <w:szCs w:val="22"/>
        </w:rPr>
        <w:t xml:space="preserve">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Mr Steve </w:t>
      </w:r>
      <w:proofErr w:type="spellStart"/>
      <w:r w:rsidRPr="00477CFB">
        <w:rPr>
          <w:rFonts w:asciiTheme="minorHAnsi" w:hAnsiTheme="minorHAnsi"/>
          <w:color w:val="000099"/>
          <w:sz w:val="22"/>
          <w:szCs w:val="22"/>
        </w:rPr>
        <w:t>Doszpot</w:t>
      </w:r>
      <w:proofErr w:type="spellEnd"/>
      <w:r w:rsidRPr="00477CFB">
        <w:rPr>
          <w:rFonts w:asciiTheme="minorHAnsi" w:hAnsiTheme="minorHAnsi"/>
          <w:color w:val="000099"/>
          <w:sz w:val="22"/>
          <w:szCs w:val="22"/>
        </w:rPr>
        <w:t xml:space="preserve">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 xml:space="preserve">Ms Rachel Stephen-Smith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507626" w:rsidRPr="00477CFB" w:rsidRDefault="00507626" w:rsidP="00217522">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w:t>
      </w:r>
      <w:proofErr w:type="spellStart"/>
      <w:r w:rsidRPr="00477CFB">
        <w:rPr>
          <w:rFonts w:asciiTheme="minorHAnsi" w:hAnsiTheme="minorHAnsi"/>
          <w:color w:val="000099"/>
          <w:sz w:val="22"/>
          <w:szCs w:val="22"/>
        </w:rPr>
        <w:t>Bec</w:t>
      </w:r>
      <w:proofErr w:type="spellEnd"/>
      <w:r w:rsidRPr="00477CFB">
        <w:rPr>
          <w:rFonts w:asciiTheme="minorHAnsi" w:hAnsiTheme="minorHAnsi"/>
          <w:color w:val="000099"/>
          <w:sz w:val="22"/>
          <w:szCs w:val="22"/>
        </w:rPr>
        <w:t xml:space="preserve">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 xml:space="preserve">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r w:rsidR="0087659C" w:rsidRPr="00477CFB">
        <w:rPr>
          <w:rFonts w:asciiTheme="minorHAnsi" w:hAnsiTheme="minorHAnsi"/>
          <w:color w:val="000099"/>
          <w:sz w:val="22"/>
          <w:szCs w:val="22"/>
        </w:rPr>
        <w:t>)</w:t>
      </w:r>
    </w:p>
    <w:p w:rsidR="00E810B9" w:rsidRPr="00477CFB" w:rsidRDefault="00E810B9"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Mr Chris Steel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507626" w:rsidRPr="00477CFB" w:rsidRDefault="00507626" w:rsidP="00956B66">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 xml:space="preserve">Electorate of </w:t>
      </w:r>
      <w:proofErr w:type="spellStart"/>
      <w:r w:rsidRPr="00477CFB">
        <w:rPr>
          <w:rFonts w:asciiTheme="minorHAnsi" w:hAnsiTheme="minorHAnsi"/>
          <w:b/>
          <w:i/>
          <w:color w:val="000099"/>
          <w:sz w:val="22"/>
          <w:szCs w:val="22"/>
        </w:rPr>
        <w:t>Yerrabi</w:t>
      </w:r>
      <w:proofErr w:type="spellEnd"/>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w:t>
      </w:r>
      <w:proofErr w:type="spellStart"/>
      <w:r w:rsidRPr="00477CFB">
        <w:rPr>
          <w:rFonts w:asciiTheme="minorHAnsi" w:hAnsiTheme="minorHAnsi"/>
          <w:color w:val="000099"/>
          <w:sz w:val="22"/>
          <w:szCs w:val="22"/>
        </w:rPr>
        <w:t>Meegan</w:t>
      </w:r>
      <w:proofErr w:type="spellEnd"/>
      <w:r w:rsidRPr="00477CFB">
        <w:rPr>
          <w:rFonts w:asciiTheme="minorHAnsi" w:hAnsiTheme="minorHAnsi"/>
          <w:color w:val="000099"/>
          <w:sz w:val="22"/>
          <w:szCs w:val="22"/>
        </w:rPr>
        <w:t xml:space="preserve"> </w:t>
      </w:r>
      <w:proofErr w:type="spellStart"/>
      <w:r w:rsidRPr="00477CFB">
        <w:rPr>
          <w:rFonts w:asciiTheme="minorHAnsi" w:hAnsiTheme="minorHAnsi"/>
          <w:color w:val="000099"/>
          <w:sz w:val="22"/>
          <w:szCs w:val="22"/>
        </w:rPr>
        <w:t>Fitzharris</w:t>
      </w:r>
      <w:proofErr w:type="spellEnd"/>
      <w:r w:rsidRPr="00477CFB">
        <w:rPr>
          <w:rFonts w:asciiTheme="minorHAnsi" w:hAnsiTheme="minorHAnsi"/>
          <w:color w:val="000099"/>
          <w:sz w:val="22"/>
          <w:szCs w:val="22"/>
        </w:rPr>
        <w:t xml:space="preserve">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 </w:t>
      </w:r>
    </w:p>
    <w:p w:rsidR="0087659C"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Mr Michael </w:t>
      </w:r>
      <w:proofErr w:type="spellStart"/>
      <w:r w:rsidR="00A13D9F" w:rsidRPr="00477CFB">
        <w:rPr>
          <w:rFonts w:asciiTheme="minorHAnsi" w:hAnsiTheme="minorHAnsi"/>
          <w:color w:val="000099"/>
          <w:sz w:val="22"/>
          <w:szCs w:val="22"/>
        </w:rPr>
        <w:t>Pettersson</w:t>
      </w:r>
      <w:proofErr w:type="spellEnd"/>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A638E9">
        <w:rPr>
          <w:rFonts w:asciiTheme="minorHAnsi" w:hAnsiTheme="minorHAnsi" w:cs="Arial"/>
          <w:b/>
          <w:color w:val="000099"/>
          <w:sz w:val="22"/>
          <w:szCs w:val="22"/>
        </w:rPr>
        <w:t>28 November</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77" w:rsidRDefault="00D55577" w:rsidP="00672A99">
      <w:r>
        <w:separator/>
      </w:r>
    </w:p>
  </w:endnote>
  <w:endnote w:type="continuationSeparator" w:id="0">
    <w:p w:rsidR="00D55577" w:rsidRDefault="00D55577"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77" w:rsidRDefault="00D55577" w:rsidP="00672A99">
      <w:r>
        <w:separator/>
      </w:r>
    </w:p>
  </w:footnote>
  <w:footnote w:type="continuationSeparator" w:id="0">
    <w:p w:rsidR="00D55577" w:rsidRDefault="00D55577"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77" w:rsidRDefault="00D55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8"/>
  </w:num>
  <w:num w:numId="7">
    <w:abstractNumId w:val="2"/>
  </w:num>
  <w:num w:numId="8">
    <w:abstractNumId w:val="4"/>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28353"/>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70BF"/>
    <w:rsid w:val="00007192"/>
    <w:rsid w:val="00007679"/>
    <w:rsid w:val="00010414"/>
    <w:rsid w:val="00011BAA"/>
    <w:rsid w:val="00011F26"/>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2B11"/>
    <w:rsid w:val="00022C6C"/>
    <w:rsid w:val="00022C6F"/>
    <w:rsid w:val="000231B9"/>
    <w:rsid w:val="000233AA"/>
    <w:rsid w:val="00023E11"/>
    <w:rsid w:val="000242BC"/>
    <w:rsid w:val="000246DD"/>
    <w:rsid w:val="00024A02"/>
    <w:rsid w:val="00025CC6"/>
    <w:rsid w:val="000261FE"/>
    <w:rsid w:val="00026FB0"/>
    <w:rsid w:val="000302A4"/>
    <w:rsid w:val="000307D4"/>
    <w:rsid w:val="0003086E"/>
    <w:rsid w:val="00030A57"/>
    <w:rsid w:val="00030AF8"/>
    <w:rsid w:val="00030FED"/>
    <w:rsid w:val="000312F4"/>
    <w:rsid w:val="000316A2"/>
    <w:rsid w:val="00031775"/>
    <w:rsid w:val="00031EB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1ADF"/>
    <w:rsid w:val="0009259F"/>
    <w:rsid w:val="00092A0B"/>
    <w:rsid w:val="0009307E"/>
    <w:rsid w:val="00093ADE"/>
    <w:rsid w:val="00095DB8"/>
    <w:rsid w:val="00095E26"/>
    <w:rsid w:val="000968EC"/>
    <w:rsid w:val="00096BA9"/>
    <w:rsid w:val="00096C13"/>
    <w:rsid w:val="00097221"/>
    <w:rsid w:val="00097452"/>
    <w:rsid w:val="000A0A49"/>
    <w:rsid w:val="000A10DF"/>
    <w:rsid w:val="000A1678"/>
    <w:rsid w:val="000A1681"/>
    <w:rsid w:val="000A1930"/>
    <w:rsid w:val="000A1C1C"/>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50D"/>
    <w:rsid w:val="000C4CD5"/>
    <w:rsid w:val="000C5579"/>
    <w:rsid w:val="000C57F0"/>
    <w:rsid w:val="000C6FAC"/>
    <w:rsid w:val="000C7415"/>
    <w:rsid w:val="000C75B9"/>
    <w:rsid w:val="000C7C2C"/>
    <w:rsid w:val="000C7CA7"/>
    <w:rsid w:val="000C7D66"/>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0EC"/>
    <w:rsid w:val="0016543C"/>
    <w:rsid w:val="00165656"/>
    <w:rsid w:val="00165B35"/>
    <w:rsid w:val="001665DA"/>
    <w:rsid w:val="00167342"/>
    <w:rsid w:val="001677A7"/>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A0315"/>
    <w:rsid w:val="001A0759"/>
    <w:rsid w:val="001A0838"/>
    <w:rsid w:val="001A0959"/>
    <w:rsid w:val="001A10E8"/>
    <w:rsid w:val="001A1855"/>
    <w:rsid w:val="001A302E"/>
    <w:rsid w:val="001A3E56"/>
    <w:rsid w:val="001A46E9"/>
    <w:rsid w:val="001A60EC"/>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BE7"/>
    <w:rsid w:val="001C3CC5"/>
    <w:rsid w:val="001C3FB7"/>
    <w:rsid w:val="001C43AC"/>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E07"/>
    <w:rsid w:val="001E01BB"/>
    <w:rsid w:val="001E0CAA"/>
    <w:rsid w:val="001E0DD8"/>
    <w:rsid w:val="001E14D7"/>
    <w:rsid w:val="001E20CB"/>
    <w:rsid w:val="001E2113"/>
    <w:rsid w:val="001E2245"/>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7093"/>
    <w:rsid w:val="001F7F08"/>
    <w:rsid w:val="002004CA"/>
    <w:rsid w:val="002007AD"/>
    <w:rsid w:val="00200E8D"/>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0699"/>
    <w:rsid w:val="00291CE6"/>
    <w:rsid w:val="00291F4C"/>
    <w:rsid w:val="002928A8"/>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F"/>
    <w:rsid w:val="002A18E4"/>
    <w:rsid w:val="002A22AD"/>
    <w:rsid w:val="002A2313"/>
    <w:rsid w:val="002A2AD6"/>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CAD"/>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4EF8"/>
    <w:rsid w:val="002D59C7"/>
    <w:rsid w:val="002D5B35"/>
    <w:rsid w:val="002D65A8"/>
    <w:rsid w:val="002D6978"/>
    <w:rsid w:val="002D77F4"/>
    <w:rsid w:val="002D79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220"/>
    <w:rsid w:val="00373B74"/>
    <w:rsid w:val="00373F07"/>
    <w:rsid w:val="0037410D"/>
    <w:rsid w:val="00374848"/>
    <w:rsid w:val="003751A0"/>
    <w:rsid w:val="00376600"/>
    <w:rsid w:val="00376F2C"/>
    <w:rsid w:val="00376FD9"/>
    <w:rsid w:val="00376FF2"/>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1002B"/>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4A6"/>
    <w:rsid w:val="00476D0A"/>
    <w:rsid w:val="0047764E"/>
    <w:rsid w:val="00477CFB"/>
    <w:rsid w:val="004804EA"/>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630"/>
    <w:rsid w:val="004A363C"/>
    <w:rsid w:val="004A3B87"/>
    <w:rsid w:val="004A3F6C"/>
    <w:rsid w:val="004A504C"/>
    <w:rsid w:val="004A50B8"/>
    <w:rsid w:val="004A5CF8"/>
    <w:rsid w:val="004A656B"/>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5C56"/>
    <w:rsid w:val="00516188"/>
    <w:rsid w:val="00516EBA"/>
    <w:rsid w:val="005179C8"/>
    <w:rsid w:val="0052031C"/>
    <w:rsid w:val="005212FD"/>
    <w:rsid w:val="00521C2C"/>
    <w:rsid w:val="00521CBE"/>
    <w:rsid w:val="005229B9"/>
    <w:rsid w:val="00523FC1"/>
    <w:rsid w:val="00524B4E"/>
    <w:rsid w:val="00524DB3"/>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7B89"/>
    <w:rsid w:val="005E0650"/>
    <w:rsid w:val="005E0DC9"/>
    <w:rsid w:val="005E1B7D"/>
    <w:rsid w:val="005E1C2B"/>
    <w:rsid w:val="005E1CD5"/>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35BD"/>
    <w:rsid w:val="0065481B"/>
    <w:rsid w:val="00654959"/>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EDC"/>
    <w:rsid w:val="00684F87"/>
    <w:rsid w:val="0068577A"/>
    <w:rsid w:val="006862D7"/>
    <w:rsid w:val="00686B85"/>
    <w:rsid w:val="00686D82"/>
    <w:rsid w:val="0068708A"/>
    <w:rsid w:val="00687116"/>
    <w:rsid w:val="006879A1"/>
    <w:rsid w:val="00687C6F"/>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793"/>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A0F"/>
    <w:rsid w:val="007008E2"/>
    <w:rsid w:val="007012DF"/>
    <w:rsid w:val="00701EAF"/>
    <w:rsid w:val="007028E9"/>
    <w:rsid w:val="0070293A"/>
    <w:rsid w:val="007031B9"/>
    <w:rsid w:val="0070438E"/>
    <w:rsid w:val="007048C9"/>
    <w:rsid w:val="0070521B"/>
    <w:rsid w:val="0070565B"/>
    <w:rsid w:val="00705833"/>
    <w:rsid w:val="00706B14"/>
    <w:rsid w:val="00706B24"/>
    <w:rsid w:val="0070765F"/>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7000"/>
    <w:rsid w:val="00730B0F"/>
    <w:rsid w:val="007311F8"/>
    <w:rsid w:val="0073122D"/>
    <w:rsid w:val="00731750"/>
    <w:rsid w:val="00731F43"/>
    <w:rsid w:val="00732049"/>
    <w:rsid w:val="007332A6"/>
    <w:rsid w:val="007333DA"/>
    <w:rsid w:val="007338A3"/>
    <w:rsid w:val="00733F15"/>
    <w:rsid w:val="00734B1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87CD7"/>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A7043"/>
    <w:rsid w:val="007B0282"/>
    <w:rsid w:val="007B0D7D"/>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322"/>
    <w:rsid w:val="008025F6"/>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B03"/>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01D"/>
    <w:rsid w:val="008943D8"/>
    <w:rsid w:val="0089456B"/>
    <w:rsid w:val="00896BE3"/>
    <w:rsid w:val="0089777B"/>
    <w:rsid w:val="0089793D"/>
    <w:rsid w:val="008A0270"/>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F77"/>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4992"/>
    <w:rsid w:val="00905595"/>
    <w:rsid w:val="00906429"/>
    <w:rsid w:val="00906555"/>
    <w:rsid w:val="009068DD"/>
    <w:rsid w:val="00906E41"/>
    <w:rsid w:val="00906F61"/>
    <w:rsid w:val="009070B9"/>
    <w:rsid w:val="009076AA"/>
    <w:rsid w:val="0091087D"/>
    <w:rsid w:val="00910BFF"/>
    <w:rsid w:val="00910FE0"/>
    <w:rsid w:val="009110ED"/>
    <w:rsid w:val="00911528"/>
    <w:rsid w:val="00911E85"/>
    <w:rsid w:val="00912A66"/>
    <w:rsid w:val="00912B6B"/>
    <w:rsid w:val="00912EFC"/>
    <w:rsid w:val="00913F58"/>
    <w:rsid w:val="0091437E"/>
    <w:rsid w:val="00915744"/>
    <w:rsid w:val="009158BF"/>
    <w:rsid w:val="0091641E"/>
    <w:rsid w:val="00920108"/>
    <w:rsid w:val="009203D4"/>
    <w:rsid w:val="00920E06"/>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69D3"/>
    <w:rsid w:val="00956B66"/>
    <w:rsid w:val="00957865"/>
    <w:rsid w:val="00957BFA"/>
    <w:rsid w:val="00960493"/>
    <w:rsid w:val="009605DB"/>
    <w:rsid w:val="00960C33"/>
    <w:rsid w:val="00960EF5"/>
    <w:rsid w:val="00960F34"/>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24FC"/>
    <w:rsid w:val="009835D5"/>
    <w:rsid w:val="009845F8"/>
    <w:rsid w:val="00984600"/>
    <w:rsid w:val="0098513A"/>
    <w:rsid w:val="009854B9"/>
    <w:rsid w:val="00986607"/>
    <w:rsid w:val="00986C0B"/>
    <w:rsid w:val="0098710C"/>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45F"/>
    <w:rsid w:val="009B0B48"/>
    <w:rsid w:val="009B0BFE"/>
    <w:rsid w:val="009B1708"/>
    <w:rsid w:val="009B1EBE"/>
    <w:rsid w:val="009B24DD"/>
    <w:rsid w:val="009B3E86"/>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519F"/>
    <w:rsid w:val="009F55A1"/>
    <w:rsid w:val="009F57AB"/>
    <w:rsid w:val="009F5B95"/>
    <w:rsid w:val="009F6693"/>
    <w:rsid w:val="009F71FB"/>
    <w:rsid w:val="009F76E3"/>
    <w:rsid w:val="00A0006A"/>
    <w:rsid w:val="00A0220B"/>
    <w:rsid w:val="00A0230D"/>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291"/>
    <w:rsid w:val="00A51840"/>
    <w:rsid w:val="00A51C06"/>
    <w:rsid w:val="00A51C75"/>
    <w:rsid w:val="00A51E27"/>
    <w:rsid w:val="00A52441"/>
    <w:rsid w:val="00A524E7"/>
    <w:rsid w:val="00A533E7"/>
    <w:rsid w:val="00A5376A"/>
    <w:rsid w:val="00A53B49"/>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745"/>
    <w:rsid w:val="00B72834"/>
    <w:rsid w:val="00B728DE"/>
    <w:rsid w:val="00B72E8D"/>
    <w:rsid w:val="00B72FF8"/>
    <w:rsid w:val="00B735AE"/>
    <w:rsid w:val="00B746CB"/>
    <w:rsid w:val="00B75A06"/>
    <w:rsid w:val="00B75A55"/>
    <w:rsid w:val="00B75A8A"/>
    <w:rsid w:val="00B760FC"/>
    <w:rsid w:val="00B76519"/>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3F78"/>
    <w:rsid w:val="00BA4C23"/>
    <w:rsid w:val="00BA51F8"/>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82E"/>
    <w:rsid w:val="00BE1888"/>
    <w:rsid w:val="00BE2ADA"/>
    <w:rsid w:val="00BE2DB8"/>
    <w:rsid w:val="00BE2E76"/>
    <w:rsid w:val="00BE30F7"/>
    <w:rsid w:val="00BE31D6"/>
    <w:rsid w:val="00BE3469"/>
    <w:rsid w:val="00BE3495"/>
    <w:rsid w:val="00BE3A11"/>
    <w:rsid w:val="00BE40E6"/>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5E1"/>
    <w:rsid w:val="00C107E0"/>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0392"/>
    <w:rsid w:val="00C4130F"/>
    <w:rsid w:val="00C41E59"/>
    <w:rsid w:val="00C4393B"/>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393"/>
    <w:rsid w:val="00C52BAC"/>
    <w:rsid w:val="00C52C8D"/>
    <w:rsid w:val="00C530A5"/>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0F2"/>
    <w:rsid w:val="00CB0121"/>
    <w:rsid w:val="00CB0629"/>
    <w:rsid w:val="00CB06A1"/>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6BD"/>
    <w:rsid w:val="00D26AFE"/>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76E"/>
    <w:rsid w:val="00D679DF"/>
    <w:rsid w:val="00D67A79"/>
    <w:rsid w:val="00D67C66"/>
    <w:rsid w:val="00D705FF"/>
    <w:rsid w:val="00D70987"/>
    <w:rsid w:val="00D70C6F"/>
    <w:rsid w:val="00D70EA1"/>
    <w:rsid w:val="00D70F46"/>
    <w:rsid w:val="00D7287C"/>
    <w:rsid w:val="00D72CAB"/>
    <w:rsid w:val="00D73173"/>
    <w:rsid w:val="00D73C6C"/>
    <w:rsid w:val="00D742CE"/>
    <w:rsid w:val="00D7563F"/>
    <w:rsid w:val="00D763E9"/>
    <w:rsid w:val="00D8017E"/>
    <w:rsid w:val="00D802ED"/>
    <w:rsid w:val="00D80D21"/>
    <w:rsid w:val="00D81C67"/>
    <w:rsid w:val="00D820BE"/>
    <w:rsid w:val="00D827AA"/>
    <w:rsid w:val="00D82E37"/>
    <w:rsid w:val="00D82EFD"/>
    <w:rsid w:val="00D8311D"/>
    <w:rsid w:val="00D843E9"/>
    <w:rsid w:val="00D84426"/>
    <w:rsid w:val="00D8459B"/>
    <w:rsid w:val="00D84C3E"/>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423"/>
    <w:rsid w:val="00DB2517"/>
    <w:rsid w:val="00DB2B35"/>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20072"/>
    <w:rsid w:val="00E20103"/>
    <w:rsid w:val="00E21A5C"/>
    <w:rsid w:val="00E21CEA"/>
    <w:rsid w:val="00E228B5"/>
    <w:rsid w:val="00E22A14"/>
    <w:rsid w:val="00E22AC1"/>
    <w:rsid w:val="00E23BC4"/>
    <w:rsid w:val="00E24719"/>
    <w:rsid w:val="00E24A1D"/>
    <w:rsid w:val="00E24C7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3AEE"/>
    <w:rsid w:val="00E44761"/>
    <w:rsid w:val="00E459AB"/>
    <w:rsid w:val="00E466D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C93"/>
    <w:rsid w:val="00E83E10"/>
    <w:rsid w:val="00E84688"/>
    <w:rsid w:val="00E84774"/>
    <w:rsid w:val="00E86F9A"/>
    <w:rsid w:val="00E872BE"/>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FEF"/>
    <w:rsid w:val="00EA2084"/>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AA3"/>
    <w:rsid w:val="00EB72FF"/>
    <w:rsid w:val="00EB7A88"/>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3C3"/>
    <w:rsid w:val="00ED3F53"/>
    <w:rsid w:val="00ED3FB7"/>
    <w:rsid w:val="00ED402A"/>
    <w:rsid w:val="00ED4C18"/>
    <w:rsid w:val="00ED4CBB"/>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677"/>
    <w:rsid w:val="00F02A3E"/>
    <w:rsid w:val="00F03290"/>
    <w:rsid w:val="00F032AF"/>
    <w:rsid w:val="00F03F2C"/>
    <w:rsid w:val="00F041AC"/>
    <w:rsid w:val="00F045D3"/>
    <w:rsid w:val="00F04707"/>
    <w:rsid w:val="00F04B31"/>
    <w:rsid w:val="00F050DA"/>
    <w:rsid w:val="00F059F1"/>
    <w:rsid w:val="00F05E89"/>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019"/>
    <w:rsid w:val="00F401FF"/>
    <w:rsid w:val="00F417DB"/>
    <w:rsid w:val="00F42099"/>
    <w:rsid w:val="00F42EEB"/>
    <w:rsid w:val="00F433F1"/>
    <w:rsid w:val="00F43821"/>
    <w:rsid w:val="00F450E2"/>
    <w:rsid w:val="00F4576A"/>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969"/>
    <w:rsid w:val="00F5483C"/>
    <w:rsid w:val="00F554BF"/>
    <w:rsid w:val="00F5552B"/>
    <w:rsid w:val="00F55B9A"/>
    <w:rsid w:val="00F55DF2"/>
    <w:rsid w:val="00F56D6C"/>
    <w:rsid w:val="00F571CD"/>
    <w:rsid w:val="00F572A3"/>
    <w:rsid w:val="00F577C8"/>
    <w:rsid w:val="00F60248"/>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385"/>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48E4"/>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842/current/pdf/db_56842.pdf" TargetMode="External"/><Relationship Id="rId26" Type="http://schemas.openxmlformats.org/officeDocument/2006/relationships/hyperlink" Target="https://www.parliament.act.gov.au/__data/assets/pdf_file/0008/1123388/9th-Select-Committee-on-IIC-Final-print-version.pdf"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842/current/pdf/db_56842.pdf" TargetMode="External"/><Relationship Id="rId25" Type="http://schemas.openxmlformats.org/officeDocument/2006/relationships/hyperlink" Target="https://epetitions.act.gov.au/Responses/Pet%2013-17%20and%2016-17%20Response.pdf"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hans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parliament.act.gov.au/__data/assets/pdf_file/0003/1122285/MOP037.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arliament.act.gov.au/hansard"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gislation.act.gov.au/b/db_56843/current/pdf/db_56843.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rliament.act.gov.au/hansard" TargetMode="External"/><Relationship Id="rId27" Type="http://schemas.openxmlformats.org/officeDocument/2006/relationships/hyperlink" Target="https://www.parliament.act.gov.au/__data/assets/pdf_file/0013/1123150/Report-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E9001-59DC-4B8E-BF70-67A9F0004D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191FDB-7577-41C0-AEBD-EF2C0EE5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6</Pages>
  <Words>2870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19537</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Hannah Pearce</cp:lastModifiedBy>
  <cp:revision>69</cp:revision>
  <cp:lastPrinted>2017-11-02T23:45:00Z</cp:lastPrinted>
  <dcterms:created xsi:type="dcterms:W3CDTF">2017-10-30T21:25:00Z</dcterms:created>
  <dcterms:modified xsi:type="dcterms:W3CDTF">2017-11-03T03:35:00Z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