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A1108" w14:textId="652684B8" w:rsidR="00867E4E" w:rsidRPr="00867E4E" w:rsidRDefault="00867E4E" w:rsidP="00867E4E">
      <w:pPr>
        <w:keepNext/>
        <w:keepLines/>
        <w:jc w:val="center"/>
        <w:rPr>
          <w:rFonts w:ascii="Times New Roman" w:hAnsi="Times New Roman"/>
          <w:b/>
          <w:bCs/>
          <w:lang w:val="en-AU"/>
        </w:rPr>
      </w:pPr>
      <w:r w:rsidRPr="00867E4E">
        <w:rPr>
          <w:rFonts w:ascii="Times New Roman" w:hAnsi="Times New Roman"/>
          <w:b/>
          <w:bCs/>
          <w:noProof/>
          <w:lang w:val="en-AU"/>
        </w:rPr>
        <w:drawing>
          <wp:inline distT="0" distB="0" distL="0" distR="0" wp14:anchorId="303E3A29" wp14:editId="0C35B69D">
            <wp:extent cx="904875" cy="914400"/>
            <wp:effectExtent l="0" t="0" r="9525" b="0"/>
            <wp:docPr id="60154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5A7C4D73" w14:textId="77777777" w:rsidR="00867E4E" w:rsidRPr="00867E4E" w:rsidRDefault="00867E4E" w:rsidP="00867E4E">
      <w:pPr>
        <w:keepNext/>
        <w:keepLines/>
        <w:spacing w:before="200"/>
        <w:jc w:val="center"/>
        <w:rPr>
          <w:rFonts w:ascii="Calibri" w:hAnsi="Calibri"/>
          <w:sz w:val="36"/>
          <w:lang w:val="en-AU"/>
        </w:rPr>
      </w:pPr>
      <w:r w:rsidRPr="00867E4E">
        <w:rPr>
          <w:rFonts w:ascii="Calibri" w:hAnsi="Calibri"/>
          <w:sz w:val="36"/>
          <w:lang w:val="en-AU"/>
        </w:rPr>
        <w:t>Legislative Assembly for the</w:t>
      </w:r>
      <w:r w:rsidRPr="00867E4E">
        <w:rPr>
          <w:rFonts w:ascii="Calibri" w:hAnsi="Calibri"/>
          <w:sz w:val="36"/>
          <w:lang w:val="en-AU"/>
        </w:rPr>
        <w:br/>
        <w:t>Australian Capital Territory</w:t>
      </w:r>
    </w:p>
    <w:p w14:paraId="6DB4240B" w14:textId="77777777" w:rsidR="00867E4E" w:rsidRPr="00867E4E" w:rsidRDefault="00867E4E" w:rsidP="00867E4E">
      <w:pPr>
        <w:keepNext/>
        <w:keepLines/>
        <w:jc w:val="center"/>
        <w:rPr>
          <w:rFonts w:ascii="Calibri" w:hAnsi="Calibri"/>
          <w:b/>
          <w:bCs/>
          <w:lang w:val="en-AU"/>
        </w:rPr>
      </w:pPr>
    </w:p>
    <w:p w14:paraId="32D7B016" w14:textId="77777777" w:rsidR="00867E4E" w:rsidRPr="00867E4E" w:rsidRDefault="00867E4E" w:rsidP="00867E4E">
      <w:pPr>
        <w:keepNext/>
        <w:keepLines/>
        <w:jc w:val="center"/>
        <w:rPr>
          <w:rFonts w:ascii="Calibri" w:hAnsi="Calibri"/>
          <w:b/>
          <w:bCs/>
          <w:lang w:val="en-AU"/>
        </w:rPr>
      </w:pPr>
      <w:r w:rsidRPr="00867E4E">
        <w:rPr>
          <w:rFonts w:ascii="Calibri" w:hAnsi="Calibri"/>
          <w:b/>
          <w:bCs/>
          <w:lang w:val="en-AU"/>
        </w:rPr>
        <w:t>2024-2025-2026</w:t>
      </w:r>
    </w:p>
    <w:p w14:paraId="178AF9A9" w14:textId="77777777" w:rsidR="00867E4E" w:rsidRPr="00867E4E" w:rsidRDefault="00867E4E" w:rsidP="00867E4E">
      <w:pPr>
        <w:keepNext/>
        <w:keepLines/>
        <w:spacing w:before="360"/>
        <w:jc w:val="center"/>
        <w:rPr>
          <w:rFonts w:ascii="Calibri" w:hAnsi="Calibri"/>
          <w:b/>
          <w:sz w:val="48"/>
          <w:lang w:val="en-AU"/>
        </w:rPr>
      </w:pPr>
      <w:r w:rsidRPr="00867E4E">
        <w:rPr>
          <w:rFonts w:ascii="Calibri" w:hAnsi="Calibri"/>
          <w:b/>
          <w:sz w:val="48"/>
          <w:lang w:val="en-AU"/>
        </w:rPr>
        <w:t>Notice Paper</w:t>
      </w:r>
    </w:p>
    <w:p w14:paraId="49988EAD" w14:textId="3AEC6954" w:rsidR="00867E4E" w:rsidRPr="00867E4E" w:rsidRDefault="00867E4E" w:rsidP="00867E4E">
      <w:pPr>
        <w:spacing w:before="360"/>
        <w:jc w:val="center"/>
        <w:rPr>
          <w:rFonts w:ascii="Calibri" w:hAnsi="Calibri"/>
          <w:sz w:val="28"/>
          <w:szCs w:val="28"/>
        </w:rPr>
      </w:pPr>
      <w:r w:rsidRPr="00867E4E">
        <w:rPr>
          <w:rFonts w:ascii="Calibri" w:hAnsi="Calibri"/>
          <w:sz w:val="28"/>
          <w:szCs w:val="28"/>
        </w:rPr>
        <w:t xml:space="preserve">No </w:t>
      </w:r>
      <w:r w:rsidR="0026538F">
        <w:rPr>
          <w:rFonts w:ascii="Calibri" w:hAnsi="Calibri"/>
          <w:sz w:val="28"/>
          <w:szCs w:val="28"/>
        </w:rPr>
        <w:t>63</w:t>
      </w:r>
    </w:p>
    <w:p w14:paraId="7CA66B38" w14:textId="5FB9831B" w:rsidR="00867E4E" w:rsidRPr="00867E4E" w:rsidRDefault="0026538F" w:rsidP="00867E4E">
      <w:pPr>
        <w:keepNext/>
        <w:keepLines/>
        <w:spacing w:before="360"/>
        <w:jc w:val="center"/>
        <w:rPr>
          <w:rFonts w:ascii="Calibri" w:hAnsi="Calibri"/>
          <w:bCs/>
          <w:sz w:val="28"/>
          <w:szCs w:val="28"/>
          <w:lang w:val="en-AU"/>
        </w:rPr>
      </w:pPr>
      <w:r>
        <w:rPr>
          <w:rFonts w:ascii="Calibri" w:hAnsi="Calibri"/>
          <w:bCs/>
          <w:sz w:val="28"/>
          <w:szCs w:val="28"/>
          <w:lang w:val="en-AU"/>
        </w:rPr>
        <w:t>Friday, 12 June 2026</w:t>
      </w:r>
    </w:p>
    <w:p w14:paraId="176C4486" w14:textId="77777777" w:rsidR="00867E4E" w:rsidRPr="00867E4E" w:rsidRDefault="00867E4E" w:rsidP="00867E4E">
      <w:pPr>
        <w:keepNext/>
        <w:keepLines/>
        <w:spacing w:before="360"/>
        <w:jc w:val="center"/>
        <w:rPr>
          <w:rFonts w:ascii="Calibri" w:hAnsi="Calibri"/>
          <w:szCs w:val="24"/>
          <w:lang w:val="en-AU"/>
        </w:rPr>
      </w:pPr>
      <w:r w:rsidRPr="00867E4E">
        <w:rPr>
          <w:rFonts w:ascii="Calibri" w:hAnsi="Calibri"/>
          <w:iCs/>
          <w:szCs w:val="24"/>
          <w:lang w:val="en-AU"/>
        </w:rPr>
        <w:t>The Assembly meets this day at 10 am</w:t>
      </w:r>
    </w:p>
    <w:p w14:paraId="71BC79E9" w14:textId="77777777" w:rsidR="00F74710" w:rsidRPr="00867E4E" w:rsidRDefault="00F74710" w:rsidP="00F74710">
      <w:pPr>
        <w:keepNext/>
        <w:keepLines/>
        <w:tabs>
          <w:tab w:val="left" w:pos="2835"/>
          <w:tab w:val="left" w:pos="9072"/>
        </w:tabs>
        <w:spacing w:before="200" w:after="480"/>
        <w:ind w:right="142"/>
        <w:jc w:val="center"/>
        <w:rPr>
          <w:rFonts w:ascii="Calibri" w:hAnsi="Calibri"/>
          <w:caps/>
          <w:lang w:val="en-AU"/>
        </w:rPr>
      </w:pPr>
      <w:r w:rsidRPr="00867E4E">
        <w:rPr>
          <w:rFonts w:ascii="Calibri" w:hAnsi="Calibri"/>
          <w:caps/>
          <w:lang w:val="en-AU"/>
        </w:rPr>
        <w:t>___________________________________</w:t>
      </w:r>
    </w:p>
    <w:p w14:paraId="669DD8A7" w14:textId="77777777" w:rsidR="00F74710" w:rsidRPr="00867E4E" w:rsidRDefault="00F74710" w:rsidP="00F74710">
      <w:pPr>
        <w:tabs>
          <w:tab w:val="right" w:pos="580"/>
        </w:tabs>
        <w:spacing w:before="240" w:after="240"/>
        <w:ind w:right="43"/>
        <w:jc w:val="center"/>
        <w:rPr>
          <w:rFonts w:ascii="Calibri" w:hAnsi="Calibri"/>
          <w:b/>
          <w:sz w:val="28"/>
          <w:lang w:eastAsia="en-US"/>
        </w:rPr>
      </w:pPr>
      <w:r w:rsidRPr="00867E4E">
        <w:rPr>
          <w:rFonts w:ascii="Calibri" w:hAnsi="Calibri"/>
          <w:b/>
          <w:sz w:val="28"/>
          <w:lang w:eastAsia="en-US"/>
        </w:rPr>
        <w:t>ASSEMBLY BUSINESS</w:t>
      </w:r>
    </w:p>
    <w:p w14:paraId="1CD22720" w14:textId="5D10521D" w:rsidR="00F74710" w:rsidRPr="00867E4E" w:rsidRDefault="00F74710" w:rsidP="00F74710">
      <w:pPr>
        <w:tabs>
          <w:tab w:val="right" w:pos="567"/>
        </w:tabs>
        <w:spacing w:before="240" w:after="240"/>
        <w:ind w:right="45"/>
        <w:rPr>
          <w:rFonts w:ascii="Calibri" w:hAnsi="Calibri"/>
          <w:b/>
          <w:bCs/>
          <w:caps/>
          <w:lang w:val="en-AU" w:eastAsia="en-US"/>
        </w:rPr>
      </w:pPr>
      <w:r w:rsidRPr="00867E4E">
        <w:rPr>
          <w:rFonts w:ascii="Calibri" w:hAnsi="Calibri"/>
          <w:b/>
          <w:sz w:val="28"/>
          <w:lang w:val="en-AU" w:eastAsia="en-US"/>
        </w:rPr>
        <w:t>Order of the day</w:t>
      </w:r>
      <w:r w:rsidRPr="00867E4E">
        <w:rPr>
          <w:rFonts w:ascii="Calibri" w:hAnsi="Calibri"/>
          <w:lang w:val="en-AU" w:eastAsia="en-US"/>
        </w:rPr>
        <w:tab/>
      </w:r>
    </w:p>
    <w:p w14:paraId="4533B424" w14:textId="4E34319A" w:rsidR="00F74710" w:rsidRPr="00867E4E" w:rsidRDefault="00F74710" w:rsidP="00F74710">
      <w:pPr>
        <w:tabs>
          <w:tab w:val="right" w:pos="567"/>
          <w:tab w:val="left" w:pos="1134"/>
        </w:tabs>
        <w:spacing w:before="120" w:after="120"/>
        <w:ind w:left="1134" w:hanging="1134"/>
        <w:rPr>
          <w:rFonts w:ascii="Calibri" w:hAnsi="Calibri"/>
          <w:lang w:val="en-AU" w:eastAsia="en-US"/>
        </w:rPr>
      </w:pPr>
      <w:r w:rsidRPr="00867E4E">
        <w:rPr>
          <w:rFonts w:ascii="Calibri" w:hAnsi="Calibri"/>
          <w:lang w:val="en-AU" w:eastAsia="en-US"/>
        </w:rPr>
        <w:tab/>
      </w:r>
      <w:r>
        <w:rPr>
          <w:rFonts w:ascii="Calibri" w:hAnsi="Calibri"/>
          <w:lang w:val="en-AU" w:eastAsia="en-US"/>
        </w:rPr>
        <w:t>1</w:t>
      </w:r>
      <w:r w:rsidRPr="00867E4E">
        <w:rPr>
          <w:rFonts w:ascii="Calibri" w:hAnsi="Calibri"/>
          <w:lang w:val="en-AU" w:eastAsia="en-US"/>
        </w:rPr>
        <w:tab/>
      </w:r>
      <w:r w:rsidRPr="00867E4E">
        <w:rPr>
          <w:rFonts w:ascii="Calibri" w:hAnsi="Calibri"/>
          <w:b/>
          <w:caps/>
          <w:lang w:val="en-AU" w:eastAsia="en-US"/>
        </w:rPr>
        <w:t>Transport and City Services—Standing Committee—Membership</w:t>
      </w:r>
      <w:r w:rsidRPr="00867E4E">
        <w:rPr>
          <w:rFonts w:ascii="Calibri" w:hAnsi="Calibri"/>
          <w:lang w:val="en-AU" w:eastAsia="en-US"/>
        </w:rPr>
        <w:t xml:space="preserve">: Resumption of debate </w:t>
      </w:r>
      <w:r w:rsidRPr="00867E4E">
        <w:rPr>
          <w:rFonts w:ascii="Calibri" w:hAnsi="Calibri"/>
          <w:i/>
          <w:iCs/>
          <w:lang w:val="en-AU" w:eastAsia="en-US"/>
        </w:rPr>
        <w:t>(from 10 June 2026—Ms Cheyne)</w:t>
      </w:r>
      <w:r w:rsidRPr="00867E4E">
        <w:rPr>
          <w:rFonts w:ascii="Calibri" w:hAnsi="Calibri"/>
          <w:lang w:val="en-AU" w:eastAsia="en-US"/>
        </w:rPr>
        <w:t xml:space="preserve"> on the motion of Mr Parton—That Ms Castley be discharged from the Standing Committee on Transport and City Services and Mr Cain be appointed in her place. </w:t>
      </w:r>
      <w:r w:rsidRPr="00867E4E">
        <w:rPr>
          <w:rFonts w:ascii="Calibri" w:hAnsi="Calibri"/>
          <w:i/>
          <w:iCs/>
          <w:lang w:val="en-AU" w:eastAsia="en-US"/>
        </w:rPr>
        <w:t>(Order of the day will be removed from the Notice Paper unless called on within 4 sitting weeks – standing order 152A.)</w:t>
      </w:r>
    </w:p>
    <w:p w14:paraId="508D65FE" w14:textId="77777777" w:rsidR="00F74710" w:rsidRPr="00867E4E" w:rsidRDefault="00F74710" w:rsidP="00F74710">
      <w:pPr>
        <w:tabs>
          <w:tab w:val="right" w:pos="567"/>
        </w:tabs>
        <w:spacing w:before="240" w:after="240"/>
        <w:ind w:right="45"/>
        <w:rPr>
          <w:rFonts w:ascii="Calibri" w:hAnsi="Calibri"/>
          <w:b/>
          <w:sz w:val="28"/>
          <w:lang w:val="en-AU" w:eastAsia="en-US"/>
        </w:rPr>
      </w:pPr>
      <w:r w:rsidRPr="00867E4E">
        <w:rPr>
          <w:rFonts w:ascii="Calibri" w:hAnsi="Calibri"/>
          <w:b/>
          <w:sz w:val="28"/>
          <w:lang w:val="en-AU" w:eastAsia="en-US"/>
        </w:rPr>
        <w:t>Notices</w:t>
      </w:r>
    </w:p>
    <w:p w14:paraId="5B8EAD9E" w14:textId="4A84E314" w:rsidR="00F74710" w:rsidRPr="00867E4E" w:rsidRDefault="00F74710" w:rsidP="00F74710">
      <w:pPr>
        <w:tabs>
          <w:tab w:val="right" w:pos="567"/>
          <w:tab w:val="left" w:pos="1134"/>
        </w:tabs>
        <w:spacing w:before="120" w:after="120"/>
        <w:ind w:left="1134" w:hanging="1134"/>
        <w:rPr>
          <w:rFonts w:ascii="Calibri" w:hAnsi="Calibri"/>
          <w:lang w:val="en-AU" w:eastAsia="en-US"/>
        </w:rPr>
      </w:pPr>
      <w:r w:rsidRPr="00867E4E">
        <w:rPr>
          <w:rFonts w:ascii="Calibri" w:hAnsi="Calibri"/>
          <w:lang w:val="en-AU" w:eastAsia="en-US"/>
        </w:rPr>
        <w:tab/>
      </w:r>
      <w:r>
        <w:rPr>
          <w:rFonts w:ascii="Calibri" w:hAnsi="Calibri"/>
          <w:lang w:val="en-AU" w:eastAsia="en-US"/>
        </w:rPr>
        <w:t>1</w:t>
      </w:r>
      <w:r w:rsidRPr="00867E4E">
        <w:rPr>
          <w:rFonts w:ascii="Calibri" w:hAnsi="Calibri"/>
          <w:lang w:val="en-AU" w:eastAsia="en-US"/>
        </w:rPr>
        <w:tab/>
      </w:r>
      <w:r w:rsidRPr="00867E4E">
        <w:rPr>
          <w:rFonts w:ascii="Calibri" w:hAnsi="Calibri"/>
          <w:b/>
          <w:caps/>
          <w:lang w:val="en-AU" w:eastAsia="en-US"/>
        </w:rPr>
        <w:t>Ms Cheyne</w:t>
      </w:r>
      <w:r w:rsidRPr="00867E4E">
        <w:rPr>
          <w:rFonts w:ascii="Calibri" w:hAnsi="Calibri"/>
          <w:lang w:val="en-AU" w:eastAsia="en-US"/>
        </w:rPr>
        <w:t>: To move—That this Assembly:</w:t>
      </w:r>
    </w:p>
    <w:p w14:paraId="0BA77944" w14:textId="77777777" w:rsidR="00F74710" w:rsidRPr="00867E4E" w:rsidRDefault="00F74710" w:rsidP="00F74710">
      <w:pPr>
        <w:tabs>
          <w:tab w:val="left" w:pos="567"/>
        </w:tabs>
        <w:spacing w:before="60" w:after="60"/>
        <w:ind w:left="1701" w:hanging="567"/>
        <w:rPr>
          <w:rFonts w:ascii="Calibri" w:hAnsi="Calibri"/>
          <w:lang w:val="en-AU" w:eastAsia="en-US"/>
        </w:rPr>
      </w:pPr>
      <w:r w:rsidRPr="00867E4E">
        <w:rPr>
          <w:rFonts w:ascii="Calibri" w:hAnsi="Calibri"/>
          <w:lang w:val="en-AU" w:eastAsia="en-US"/>
        </w:rPr>
        <w:t>(1)</w:t>
      </w:r>
      <w:r w:rsidRPr="00867E4E">
        <w:rPr>
          <w:rFonts w:ascii="Calibri" w:hAnsi="Calibri"/>
          <w:lang w:val="en-AU" w:eastAsia="en-US"/>
        </w:rPr>
        <w:tab/>
        <w:t>amends the resolution of the Assembly of 3 December 2024, as amended on 4 February 2025, 26 June 2025, 4 December 2025 and 26 March 2026, that established general purpose standing committees, as follows:</w:t>
      </w:r>
    </w:p>
    <w:p w14:paraId="32E3EAA3"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omit subparagraph 14(d);</w:t>
      </w:r>
    </w:p>
    <w:p w14:paraId="6CAD4D3F"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after paragraph (17), insert:</w:t>
      </w:r>
    </w:p>
    <w:p w14:paraId="4F796884" w14:textId="77777777" w:rsidR="00F74710" w:rsidRPr="00867E4E" w:rsidRDefault="00F74710" w:rsidP="00F74710">
      <w:pPr>
        <w:tabs>
          <w:tab w:val="left" w:pos="567"/>
          <w:tab w:val="left" w:pos="3119"/>
        </w:tabs>
        <w:spacing w:before="60" w:after="60"/>
        <w:ind w:left="2268" w:hanging="567"/>
        <w:rPr>
          <w:rFonts w:ascii="Calibri" w:hAnsi="Calibri"/>
          <w:lang w:val="en-AU" w:eastAsia="en-US"/>
        </w:rPr>
      </w:pPr>
      <w:r w:rsidRPr="00867E4E">
        <w:rPr>
          <w:rFonts w:ascii="Calibri" w:hAnsi="Calibri"/>
          <w:lang w:val="en-AU" w:eastAsia="en-US"/>
        </w:rPr>
        <w:tab/>
        <w:t xml:space="preserve">“(17A) </w:t>
      </w:r>
      <w:r w:rsidRPr="00867E4E">
        <w:rPr>
          <w:rFonts w:ascii="Calibri" w:hAnsi="Calibri"/>
          <w:lang w:val="en-AU" w:eastAsia="en-US"/>
        </w:rPr>
        <w:tab/>
        <w:t xml:space="preserve">Ms Leanne Castley MLA will chair the Standing Committee </w:t>
      </w:r>
      <w:r w:rsidRPr="00867E4E">
        <w:rPr>
          <w:rFonts w:ascii="Calibri" w:hAnsi="Calibri"/>
          <w:lang w:val="en-AU" w:eastAsia="en-US"/>
        </w:rPr>
        <w:tab/>
        <w:t>on Transport and City Services;”;</w:t>
      </w:r>
    </w:p>
    <w:p w14:paraId="7FAB68E4" w14:textId="77777777" w:rsidR="00F74710" w:rsidRPr="00867E4E" w:rsidRDefault="00F74710" w:rsidP="00F74710">
      <w:pPr>
        <w:tabs>
          <w:tab w:val="left" w:pos="567"/>
          <w:tab w:val="left" w:pos="3119"/>
        </w:tabs>
        <w:spacing w:before="60" w:after="60"/>
        <w:ind w:left="2268" w:hanging="567"/>
        <w:rPr>
          <w:rFonts w:ascii="Calibri" w:hAnsi="Calibri"/>
          <w:lang w:val="en-AU" w:eastAsia="en-US"/>
        </w:rPr>
      </w:pPr>
      <w:r w:rsidRPr="00867E4E">
        <w:rPr>
          <w:rFonts w:ascii="Calibri" w:hAnsi="Calibri"/>
          <w:lang w:val="en-AU" w:eastAsia="en-US"/>
        </w:rPr>
        <w:lastRenderedPageBreak/>
        <w:t>(c)</w:t>
      </w:r>
      <w:r w:rsidRPr="00867E4E">
        <w:rPr>
          <w:rFonts w:ascii="Calibri" w:hAnsi="Calibri"/>
          <w:lang w:val="en-AU" w:eastAsia="en-US"/>
        </w:rPr>
        <w:tab/>
      </w:r>
      <w:r w:rsidRPr="00867E4E">
        <w:rPr>
          <w:rFonts w:ascii="Calibri" w:hAnsi="Calibri"/>
          <w:spacing w:val="-4"/>
          <w:lang w:val="en-AU" w:eastAsia="en-US"/>
        </w:rPr>
        <w:t>in the last column of the eighth row of the table, which describes the membership of the Standing Committee on Transport and City Services, omit:</w:t>
      </w:r>
      <w:r w:rsidRPr="00867E4E">
        <w:rPr>
          <w:rFonts w:ascii="Calibri" w:hAnsi="Calibri"/>
          <w:lang w:val="en-AU" w:eastAsia="en-US"/>
        </w:rPr>
        <w:t xml:space="preserve"> </w:t>
      </w:r>
    </w:p>
    <w:p w14:paraId="6DE3E3F8" w14:textId="77777777" w:rsidR="00F74710" w:rsidRPr="00867E4E" w:rsidRDefault="00F74710" w:rsidP="00F74710">
      <w:pPr>
        <w:tabs>
          <w:tab w:val="left" w:pos="567"/>
          <w:tab w:val="left" w:pos="3119"/>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“3 Member committee</w:t>
      </w:r>
    </w:p>
    <w:p w14:paraId="5AAD85B9" w14:textId="77777777" w:rsidR="00F74710" w:rsidRPr="00867E4E" w:rsidRDefault="00F74710" w:rsidP="00F74710">
      <w:pPr>
        <w:tabs>
          <w:tab w:val="left" w:pos="567"/>
          <w:tab w:val="left" w:pos="3119"/>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1 Liberal Member</w:t>
      </w:r>
    </w:p>
    <w:p w14:paraId="4DEFE1F3" w14:textId="77777777" w:rsidR="00F74710" w:rsidRPr="00867E4E" w:rsidRDefault="00F74710" w:rsidP="00F74710">
      <w:pPr>
        <w:tabs>
          <w:tab w:val="left" w:pos="567"/>
          <w:tab w:val="left" w:pos="3119"/>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1 Labor Member</w:t>
      </w:r>
    </w:p>
    <w:p w14:paraId="06BBF5A8" w14:textId="77777777" w:rsidR="00F74710" w:rsidRPr="00867E4E" w:rsidRDefault="00F74710" w:rsidP="00F74710">
      <w:pPr>
        <w:tabs>
          <w:tab w:val="left" w:pos="567"/>
          <w:tab w:val="left" w:pos="3119"/>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1 Greens Member”</w:t>
      </w:r>
    </w:p>
    <w:p w14:paraId="73CBE15B" w14:textId="77777777" w:rsidR="00F74710" w:rsidRPr="00867E4E" w:rsidRDefault="00F74710" w:rsidP="00F74710">
      <w:pPr>
        <w:tabs>
          <w:tab w:val="left" w:pos="567"/>
          <w:tab w:val="left" w:pos="3119"/>
        </w:tabs>
        <w:spacing w:before="60" w:after="60"/>
        <w:ind w:left="2268" w:hanging="567"/>
        <w:rPr>
          <w:rFonts w:ascii="Calibri" w:hAnsi="Calibri"/>
          <w:lang w:val="en-AU" w:eastAsia="en-US"/>
        </w:rPr>
      </w:pPr>
      <w:r w:rsidRPr="00867E4E">
        <w:rPr>
          <w:rFonts w:ascii="Calibri" w:hAnsi="Calibri"/>
          <w:lang w:val="en-AU" w:eastAsia="en-US"/>
        </w:rPr>
        <w:tab/>
        <w:t>and substitute:</w:t>
      </w:r>
    </w:p>
    <w:p w14:paraId="6F914A28" w14:textId="77777777" w:rsidR="00F74710" w:rsidRPr="00867E4E" w:rsidRDefault="00F74710" w:rsidP="00F74710">
      <w:pPr>
        <w:tabs>
          <w:tab w:val="left" w:pos="567"/>
          <w:tab w:val="left" w:pos="3119"/>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 xml:space="preserve">“4 Member committee </w:t>
      </w:r>
    </w:p>
    <w:p w14:paraId="33D6C22A" w14:textId="77777777" w:rsidR="00F74710" w:rsidRPr="00867E4E" w:rsidRDefault="00F74710" w:rsidP="00F74710">
      <w:pPr>
        <w:tabs>
          <w:tab w:val="left" w:pos="567"/>
          <w:tab w:val="left" w:pos="3119"/>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 xml:space="preserve">Ms Leanne Castley MLA </w:t>
      </w:r>
    </w:p>
    <w:p w14:paraId="50E392CF" w14:textId="77777777" w:rsidR="00F74710" w:rsidRPr="00867E4E" w:rsidRDefault="00F74710" w:rsidP="00F74710">
      <w:pPr>
        <w:tabs>
          <w:tab w:val="left" w:pos="567"/>
          <w:tab w:val="left" w:pos="3119"/>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1 Liberal Member</w:t>
      </w:r>
    </w:p>
    <w:p w14:paraId="4583E8F7" w14:textId="77777777" w:rsidR="00F74710" w:rsidRPr="00867E4E" w:rsidRDefault="00F74710" w:rsidP="00F74710">
      <w:pPr>
        <w:tabs>
          <w:tab w:val="left" w:pos="567"/>
          <w:tab w:val="left" w:pos="3119"/>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1 Labor Member</w:t>
      </w:r>
    </w:p>
    <w:p w14:paraId="708D166E" w14:textId="77777777" w:rsidR="00F74710" w:rsidRPr="00867E4E" w:rsidRDefault="00F74710" w:rsidP="00F74710">
      <w:pPr>
        <w:tabs>
          <w:tab w:val="left" w:pos="567"/>
          <w:tab w:val="left" w:pos="3119"/>
        </w:tabs>
        <w:spacing w:before="60" w:after="60"/>
        <w:ind w:left="2268" w:hanging="567"/>
        <w:rPr>
          <w:rFonts w:ascii="Calibri" w:hAnsi="Calibri"/>
          <w:lang w:val="en-AU" w:eastAsia="en-US"/>
        </w:rPr>
      </w:pPr>
      <w:r w:rsidRPr="00867E4E">
        <w:rPr>
          <w:rFonts w:ascii="Calibri" w:hAnsi="Calibri"/>
          <w:lang w:val="en-AU" w:eastAsia="en-US"/>
        </w:rPr>
        <w:tab/>
      </w:r>
      <w:r w:rsidRPr="00867E4E">
        <w:rPr>
          <w:rFonts w:ascii="Calibri" w:hAnsi="Calibri"/>
          <w:lang w:val="en-AU" w:eastAsia="en-US"/>
        </w:rPr>
        <w:tab/>
        <w:t>1 Greens Member”; and</w:t>
      </w:r>
    </w:p>
    <w:p w14:paraId="6FA27DD5" w14:textId="77777777" w:rsidR="00F74710" w:rsidRPr="00867E4E" w:rsidRDefault="00F74710" w:rsidP="00F74710">
      <w:pPr>
        <w:tabs>
          <w:tab w:val="left" w:pos="567"/>
          <w:tab w:val="left" w:pos="3119"/>
        </w:tabs>
        <w:spacing w:before="60" w:after="60"/>
        <w:ind w:left="2268" w:hanging="567"/>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r>
      <w:r w:rsidRPr="00867E4E">
        <w:rPr>
          <w:rFonts w:ascii="Calibri" w:hAnsi="Calibri"/>
          <w:spacing w:val="-2"/>
          <w:lang w:val="en-AU" w:eastAsia="en-US"/>
        </w:rPr>
        <w:t>the Liberal Member to serve on the Standing Committee on Transport and City Services must be notified in writing to the Speaker within two hours following conclusion of the debate on this matter;</w:t>
      </w:r>
    </w:p>
    <w:p w14:paraId="47C24898" w14:textId="77777777" w:rsidR="00F74710" w:rsidRPr="00867E4E" w:rsidRDefault="00F74710" w:rsidP="00F74710">
      <w:pPr>
        <w:tabs>
          <w:tab w:val="left" w:pos="567"/>
        </w:tabs>
        <w:spacing w:before="60" w:after="60"/>
        <w:ind w:left="1701" w:hanging="567"/>
        <w:rPr>
          <w:rFonts w:ascii="Calibri" w:hAnsi="Calibri"/>
          <w:lang w:val="en-AU" w:eastAsia="en-US"/>
        </w:rPr>
      </w:pPr>
      <w:r w:rsidRPr="00867E4E">
        <w:rPr>
          <w:rFonts w:ascii="Calibri" w:hAnsi="Calibri"/>
          <w:lang w:val="en-AU" w:eastAsia="en-US"/>
        </w:rPr>
        <w:t>(2)</w:t>
      </w:r>
      <w:r w:rsidRPr="00867E4E">
        <w:rPr>
          <w:rFonts w:ascii="Calibri" w:hAnsi="Calibri"/>
          <w:lang w:val="en-AU" w:eastAsia="en-US"/>
        </w:rPr>
        <w:tab/>
        <w:t>notes that:</w:t>
      </w:r>
    </w:p>
    <w:p w14:paraId="0367BE92"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the arrangement at (1) is intended to preserve continuity in the work of the committee and maintain a proportionate distribution of standing committee chairs having regard to the current composition of the Assembly; and</w:t>
      </w:r>
    </w:p>
    <w:p w14:paraId="3E06A83A"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with regard to select committees:</w:t>
      </w:r>
    </w:p>
    <w:p w14:paraId="207093F6" w14:textId="77777777" w:rsidR="00F74710" w:rsidRPr="00867E4E" w:rsidRDefault="00F74710" w:rsidP="00F74710">
      <w:pPr>
        <w:spacing w:before="60" w:after="120"/>
        <w:ind w:left="2835" w:hanging="567"/>
        <w:rPr>
          <w:rFonts w:ascii="Calibri" w:hAnsi="Calibri"/>
          <w:lang w:val="en-AU" w:eastAsia="en-US"/>
        </w:rPr>
      </w:pPr>
      <w:r w:rsidRPr="00867E4E">
        <w:rPr>
          <w:rFonts w:ascii="Calibri" w:hAnsi="Calibri"/>
          <w:lang w:val="en-AU" w:eastAsia="en-US"/>
        </w:rPr>
        <w:t>(i)</w:t>
      </w:r>
      <w:r w:rsidRPr="00867E4E">
        <w:rPr>
          <w:rFonts w:ascii="Calibri" w:hAnsi="Calibri"/>
          <w:lang w:val="en-AU" w:eastAsia="en-US"/>
        </w:rPr>
        <w:tab/>
        <w:t>the current number is creating considerable pressure on committee resourcing and membership; and</w:t>
      </w:r>
    </w:p>
    <w:p w14:paraId="19E90482" w14:textId="77777777" w:rsidR="00F74710" w:rsidRPr="00867E4E" w:rsidRDefault="00F74710" w:rsidP="00F74710">
      <w:pPr>
        <w:spacing w:before="60" w:after="120"/>
        <w:ind w:left="2835" w:hanging="567"/>
        <w:rPr>
          <w:rFonts w:ascii="Calibri" w:hAnsi="Calibri"/>
          <w:lang w:val="en-AU" w:eastAsia="en-US"/>
        </w:rPr>
      </w:pPr>
      <w:r w:rsidRPr="00867E4E">
        <w:rPr>
          <w:rFonts w:ascii="Calibri" w:hAnsi="Calibri"/>
          <w:lang w:val="en-AU" w:eastAsia="en-US"/>
        </w:rPr>
        <w:t>(ii)</w:t>
      </w:r>
      <w:r w:rsidRPr="00867E4E">
        <w:rPr>
          <w:rFonts w:ascii="Calibri" w:hAnsi="Calibri"/>
          <w:lang w:val="en-AU" w:eastAsia="en-US"/>
        </w:rPr>
        <w:tab/>
        <w:t>all current select committees are due to report before or by 15 September 2026; and</w:t>
      </w:r>
    </w:p>
    <w:p w14:paraId="1B5EB549" w14:textId="77777777" w:rsidR="00F74710" w:rsidRPr="00867E4E" w:rsidRDefault="00F74710" w:rsidP="00F74710">
      <w:pPr>
        <w:tabs>
          <w:tab w:val="left" w:pos="567"/>
        </w:tabs>
        <w:spacing w:before="60" w:after="60"/>
        <w:ind w:left="1701" w:hanging="567"/>
        <w:rPr>
          <w:rFonts w:ascii="Calibri" w:hAnsi="Calibri"/>
          <w:lang w:val="en-AU" w:eastAsia="en-US"/>
        </w:rPr>
      </w:pPr>
      <w:r w:rsidRPr="00867E4E">
        <w:rPr>
          <w:rFonts w:ascii="Calibri" w:hAnsi="Calibri"/>
          <w:lang w:val="en-AU" w:eastAsia="en-US"/>
        </w:rPr>
        <w:t>(3)</w:t>
      </w:r>
      <w:r w:rsidRPr="00867E4E">
        <w:rPr>
          <w:rFonts w:ascii="Calibri" w:hAnsi="Calibri"/>
          <w:lang w:val="en-AU" w:eastAsia="en-US"/>
        </w:rPr>
        <w:tab/>
        <w:t>agrees:</w:t>
      </w:r>
    </w:p>
    <w:p w14:paraId="1B5D84FE"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to review standing committees, membership and chairing arrangements in the context of what select committees still exist and/or are proposed in the September sitting period, with the process of review to be determined; and</w:t>
      </w:r>
    </w:p>
    <w:p w14:paraId="6DC3C515"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that the provisions of this resolution, so far as they are inconsistent with the standing orders, have effect notwithstanding anything contained in the standing orders. (</w:t>
      </w:r>
      <w:r w:rsidRPr="00867E4E">
        <w:rPr>
          <w:rFonts w:ascii="Calibri" w:hAnsi="Calibri"/>
          <w:i/>
          <w:iCs/>
          <w:lang w:val="en-AU" w:eastAsia="en-US"/>
        </w:rPr>
        <w:t>Notice given 9 June 2026. Notice will be removed from the Notice Paper unless called on within 4 sitting weeks – standing order 125A.</w:t>
      </w:r>
      <w:r w:rsidRPr="00867E4E">
        <w:rPr>
          <w:rFonts w:ascii="Calibri" w:hAnsi="Calibri"/>
          <w:lang w:val="en-AU" w:eastAsia="en-US"/>
        </w:rPr>
        <w:t>)</w:t>
      </w:r>
    </w:p>
    <w:p w14:paraId="0A6CBB68" w14:textId="46BEF8EB" w:rsidR="00F74710" w:rsidRPr="00867E4E" w:rsidRDefault="00F74710" w:rsidP="00F74710">
      <w:pPr>
        <w:tabs>
          <w:tab w:val="right" w:pos="567"/>
          <w:tab w:val="left" w:pos="1134"/>
        </w:tabs>
        <w:spacing w:before="120" w:after="120"/>
        <w:ind w:left="1134" w:hanging="1134"/>
        <w:rPr>
          <w:rFonts w:ascii="Calibri" w:hAnsi="Calibri"/>
          <w:lang w:val="en-AU" w:eastAsia="en-US"/>
        </w:rPr>
      </w:pPr>
      <w:r w:rsidRPr="00867E4E">
        <w:rPr>
          <w:rFonts w:ascii="Calibri" w:hAnsi="Calibri"/>
          <w:lang w:val="en-AU" w:eastAsia="en-US"/>
        </w:rPr>
        <w:tab/>
      </w:r>
      <w:r>
        <w:rPr>
          <w:rFonts w:ascii="Calibri" w:hAnsi="Calibri"/>
          <w:lang w:val="en-AU" w:eastAsia="en-US"/>
        </w:rPr>
        <w:t>2</w:t>
      </w:r>
      <w:r w:rsidRPr="00867E4E">
        <w:rPr>
          <w:rFonts w:ascii="Calibri" w:hAnsi="Calibri"/>
          <w:lang w:val="en-AU" w:eastAsia="en-US"/>
        </w:rPr>
        <w:tab/>
      </w:r>
      <w:r w:rsidRPr="00867E4E">
        <w:rPr>
          <w:rFonts w:ascii="Calibri" w:hAnsi="Calibri"/>
          <w:b/>
          <w:caps/>
          <w:lang w:val="en-AU" w:eastAsia="en-US"/>
        </w:rPr>
        <w:t>Mr Cocks</w:t>
      </w:r>
      <w:r w:rsidRPr="00867E4E">
        <w:rPr>
          <w:rFonts w:ascii="Calibri" w:hAnsi="Calibri"/>
          <w:lang w:val="en-AU" w:eastAsia="en-US"/>
        </w:rPr>
        <w:t>: To move—That:</w:t>
      </w:r>
    </w:p>
    <w:p w14:paraId="085E332A" w14:textId="77777777" w:rsidR="00F74710" w:rsidRPr="00867E4E" w:rsidRDefault="00F74710" w:rsidP="00F74710">
      <w:pPr>
        <w:tabs>
          <w:tab w:val="left" w:pos="567"/>
        </w:tabs>
        <w:spacing w:before="60" w:after="60"/>
        <w:ind w:left="1701" w:hanging="567"/>
        <w:rPr>
          <w:rFonts w:ascii="Calibri" w:hAnsi="Calibri"/>
          <w:lang w:val="en-AU" w:eastAsia="en-US"/>
        </w:rPr>
      </w:pPr>
      <w:r w:rsidRPr="00867E4E">
        <w:rPr>
          <w:rFonts w:ascii="Calibri" w:hAnsi="Calibri"/>
          <w:lang w:val="en-AU" w:eastAsia="en-US"/>
        </w:rPr>
        <w:t>(1)</w:t>
      </w:r>
      <w:r w:rsidRPr="00867E4E">
        <w:rPr>
          <w:rFonts w:ascii="Calibri" w:hAnsi="Calibri"/>
          <w:lang w:val="en-AU" w:eastAsia="en-US"/>
        </w:rPr>
        <w:tab/>
        <w:t>in accordance with standing order 213A, the Assembly orders the Treasurer to provide the Assembly with a document or documents, drawn from or produced using information held in the ACT Government’s Budget Management System, setting out a complete list of all Budget measures that currently have funding attached to them;</w:t>
      </w:r>
    </w:p>
    <w:p w14:paraId="20DD9672" w14:textId="77777777" w:rsidR="00F74710" w:rsidRPr="00867E4E" w:rsidRDefault="00F74710" w:rsidP="00F74710">
      <w:pPr>
        <w:tabs>
          <w:tab w:val="left" w:pos="567"/>
        </w:tabs>
        <w:spacing w:before="60" w:after="60"/>
        <w:ind w:left="1701" w:hanging="567"/>
        <w:rPr>
          <w:rFonts w:ascii="Calibri" w:hAnsi="Calibri"/>
          <w:lang w:val="en-AU" w:eastAsia="en-US"/>
        </w:rPr>
      </w:pPr>
      <w:r w:rsidRPr="00867E4E">
        <w:rPr>
          <w:rFonts w:ascii="Calibri" w:hAnsi="Calibri"/>
          <w:lang w:val="en-AU" w:eastAsia="en-US"/>
        </w:rPr>
        <w:lastRenderedPageBreak/>
        <w:t>(2)</w:t>
      </w:r>
      <w:r w:rsidRPr="00867E4E">
        <w:rPr>
          <w:rFonts w:ascii="Calibri" w:hAnsi="Calibri"/>
          <w:lang w:val="en-AU" w:eastAsia="en-US"/>
        </w:rPr>
        <w:tab/>
        <w:t>the document or documents must be provided in an accessible electronic format, including a machine-readable spreadsheet, and must include for each Budget measure:</w:t>
      </w:r>
    </w:p>
    <w:p w14:paraId="6FE15220"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the title of the measure;</w:t>
      </w:r>
    </w:p>
    <w:p w14:paraId="3218971A"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the relevant directorate or agency;</w:t>
      </w:r>
    </w:p>
    <w:p w14:paraId="7469957C"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t>whether the measure relates to expenses, capital, revenue, savings, offsets or another category;</w:t>
      </w:r>
    </w:p>
    <w:p w14:paraId="1198BC79"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t>the Budget, Budget Review, appropriation bill, or other Budget process in which the measure was first introduced;</w:t>
      </w:r>
    </w:p>
    <w:p w14:paraId="2B831C57"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(e)</w:t>
      </w:r>
      <w:r w:rsidRPr="00867E4E">
        <w:rPr>
          <w:rFonts w:ascii="Calibri" w:hAnsi="Calibri"/>
          <w:lang w:val="en-AU" w:eastAsia="en-US"/>
        </w:rPr>
        <w:tab/>
        <w:t>whether the measure is ongoing or non-ongoing;</w:t>
      </w:r>
    </w:p>
    <w:p w14:paraId="5FE2F9CA"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(f)</w:t>
      </w:r>
      <w:r w:rsidRPr="00867E4E">
        <w:rPr>
          <w:rFonts w:ascii="Calibri" w:hAnsi="Calibri"/>
          <w:lang w:val="en-AU" w:eastAsia="en-US"/>
        </w:rPr>
        <w:tab/>
        <w:t>if the measure is non-ongoing, the financial year in which funding for the measure is scheduled to end; and</w:t>
      </w:r>
    </w:p>
    <w:p w14:paraId="21959F77"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(g)</w:t>
      </w:r>
      <w:r w:rsidRPr="00867E4E">
        <w:rPr>
          <w:rFonts w:ascii="Calibri" w:hAnsi="Calibri"/>
          <w:lang w:val="en-AU" w:eastAsia="en-US"/>
        </w:rPr>
        <w:tab/>
        <w:t>the amount of funding currently allocated to the measure in the current Budget and each year of the forward estimates period; and</w:t>
      </w:r>
    </w:p>
    <w:p w14:paraId="04134CFC" w14:textId="77777777" w:rsidR="00F74710" w:rsidRPr="00867E4E" w:rsidRDefault="00F74710" w:rsidP="00F74710">
      <w:pPr>
        <w:tabs>
          <w:tab w:val="left" w:pos="567"/>
        </w:tabs>
        <w:spacing w:before="60" w:after="60"/>
        <w:ind w:left="1701" w:hanging="567"/>
        <w:rPr>
          <w:rFonts w:ascii="Calibri" w:hAnsi="Calibri"/>
          <w:lang w:val="en-AU" w:eastAsia="en-US"/>
        </w:rPr>
      </w:pPr>
      <w:r w:rsidRPr="00867E4E">
        <w:rPr>
          <w:rFonts w:ascii="Calibri" w:hAnsi="Calibri"/>
          <w:lang w:val="en-AU" w:eastAsia="en-US"/>
        </w:rPr>
        <w:t>(3)</w:t>
      </w:r>
      <w:r w:rsidRPr="00867E4E">
        <w:rPr>
          <w:rFonts w:ascii="Calibri" w:hAnsi="Calibri"/>
          <w:lang w:val="en-AU" w:eastAsia="en-US"/>
        </w:rPr>
        <w:tab/>
        <w:t>for the purposes of this order:</w:t>
      </w:r>
    </w:p>
    <w:p w14:paraId="737D0E39"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“Budget measure” includes any measure, initiative, commitment, revenue measure, capital measure, expense measure, program measure, election commitment or other funded decision recorded in the Budget Management System;</w:t>
      </w:r>
    </w:p>
    <w:p w14:paraId="1F97A721"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“currently have funding attached” means measures for which funding is allocated, reserved, approved, appropriated, transferred, reprofiled or otherwise recorded in the Budget Management System for the current financial year or any year of the forward estimates;</w:t>
      </w:r>
    </w:p>
    <w:p w14:paraId="17F371BC"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t>“funding” includes controlled recurrent payments, territorial payments, capital injections, capital works funding, expenses on behalf of the Territory, own-source revenue impacts, administered items, savings, offsets and any other financial allocation recorded against a measure; and</w:t>
      </w:r>
    </w:p>
    <w:p w14:paraId="715EFD7B" w14:textId="77777777" w:rsidR="00F74710" w:rsidRPr="00867E4E" w:rsidRDefault="00F74710" w:rsidP="00F74710">
      <w:pPr>
        <w:tabs>
          <w:tab w:val="left" w:pos="567"/>
        </w:tabs>
        <w:spacing w:before="60" w:after="60"/>
        <w:ind w:left="2268" w:hanging="567"/>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t>the list is to be provided at the most disaggregated measure level available in the Budget Management System and must not be provided only as aggregated directorate, portfolio or output-class totals. (</w:t>
      </w:r>
      <w:r w:rsidRPr="00867E4E">
        <w:rPr>
          <w:rFonts w:ascii="Calibri" w:hAnsi="Calibri"/>
          <w:i/>
          <w:iCs/>
          <w:lang w:val="en-AU" w:eastAsia="en-US"/>
        </w:rPr>
        <w:t>Notice given 9 June 2026. Notice will be removed from the Notice Paper unless called on within 4 sitting weeks – standing order 125A.</w:t>
      </w:r>
      <w:r w:rsidRPr="00867E4E">
        <w:rPr>
          <w:rFonts w:ascii="Calibri" w:hAnsi="Calibri"/>
          <w:lang w:val="en-AU" w:eastAsia="en-US"/>
        </w:rPr>
        <w:t>)</w:t>
      </w:r>
    </w:p>
    <w:p w14:paraId="2F8D81DA" w14:textId="77777777" w:rsidR="00867E4E" w:rsidRPr="00867E4E" w:rsidRDefault="00867E4E" w:rsidP="00867E4E">
      <w:pPr>
        <w:keepNext/>
        <w:keepLines/>
        <w:spacing w:before="200" w:after="480"/>
        <w:jc w:val="center"/>
        <w:rPr>
          <w:rFonts w:ascii="Calibri" w:hAnsi="Calibri"/>
          <w:caps/>
          <w:lang w:val="en-AU"/>
        </w:rPr>
      </w:pPr>
      <w:r w:rsidRPr="00867E4E">
        <w:rPr>
          <w:rFonts w:ascii="Calibri" w:hAnsi="Calibri"/>
          <w:caps/>
          <w:lang w:val="en-AU"/>
        </w:rPr>
        <w:t>___________________________________</w:t>
      </w:r>
    </w:p>
    <w:p w14:paraId="271AD696" w14:textId="77777777" w:rsidR="00867E4E" w:rsidRPr="00867E4E" w:rsidRDefault="00867E4E" w:rsidP="00867E4E">
      <w:pPr>
        <w:spacing w:before="240" w:after="240"/>
        <w:ind w:right="-76"/>
        <w:jc w:val="center"/>
        <w:rPr>
          <w:rFonts w:ascii="Calibri" w:hAnsi="Calibri"/>
          <w:b/>
          <w:sz w:val="28"/>
          <w:lang w:eastAsia="en-US"/>
        </w:rPr>
      </w:pPr>
      <w:r w:rsidRPr="00867E4E">
        <w:rPr>
          <w:rFonts w:ascii="Calibri" w:hAnsi="Calibri"/>
          <w:b/>
          <w:sz w:val="28"/>
          <w:lang w:eastAsia="en-US"/>
        </w:rPr>
        <w:t>EXECUTIVE BUSINESS</w:t>
      </w:r>
    </w:p>
    <w:p w14:paraId="4BA6F0D6" w14:textId="77777777" w:rsidR="00867E4E" w:rsidRPr="00867E4E" w:rsidRDefault="00867E4E" w:rsidP="00867E4E">
      <w:pPr>
        <w:tabs>
          <w:tab w:val="right" w:pos="580"/>
        </w:tabs>
        <w:spacing w:before="240" w:after="240"/>
        <w:ind w:right="-76"/>
        <w:rPr>
          <w:rFonts w:ascii="Calibri" w:hAnsi="Calibri"/>
          <w:b/>
          <w:sz w:val="28"/>
          <w:lang w:eastAsia="en-US"/>
        </w:rPr>
      </w:pPr>
      <w:r w:rsidRPr="00867E4E">
        <w:rPr>
          <w:rFonts w:ascii="Calibri" w:hAnsi="Calibri"/>
          <w:b/>
          <w:sz w:val="28"/>
          <w:lang w:eastAsia="en-US"/>
        </w:rPr>
        <w:t>Notice</w:t>
      </w:r>
    </w:p>
    <w:p w14:paraId="5E72325C" w14:textId="6C9406E3" w:rsidR="00867E4E" w:rsidRPr="00867E4E" w:rsidRDefault="00867E4E" w:rsidP="00867E4E">
      <w:pPr>
        <w:tabs>
          <w:tab w:val="right" w:pos="567"/>
          <w:tab w:val="left" w:pos="1134"/>
        </w:tabs>
        <w:spacing w:before="120" w:after="120"/>
        <w:ind w:left="1134" w:hanging="1134"/>
        <w:rPr>
          <w:rFonts w:ascii="Calibri" w:hAnsi="Calibri"/>
          <w:lang w:val="en-AU"/>
        </w:rPr>
      </w:pPr>
      <w:r w:rsidRPr="00867E4E">
        <w:rPr>
          <w:rFonts w:ascii="Calibri" w:hAnsi="Calibri"/>
          <w:lang w:val="en-AU"/>
        </w:rPr>
        <w:tab/>
        <w:t>*</w:t>
      </w:r>
      <w:r w:rsidR="00F74710">
        <w:rPr>
          <w:rFonts w:ascii="Calibri" w:hAnsi="Calibri"/>
          <w:lang w:val="en-AU"/>
        </w:rPr>
        <w:t>1</w:t>
      </w:r>
      <w:r w:rsidRPr="00867E4E">
        <w:rPr>
          <w:rFonts w:ascii="Calibri" w:hAnsi="Calibri"/>
          <w:lang w:val="en-AU"/>
        </w:rPr>
        <w:tab/>
      </w:r>
      <w:r w:rsidRPr="00867E4E">
        <w:rPr>
          <w:rFonts w:ascii="Calibri" w:hAnsi="Calibri"/>
          <w:b/>
          <w:caps/>
          <w:lang w:val="en-AU"/>
        </w:rPr>
        <w:t>Ms Cheyne</w:t>
      </w:r>
      <w:r w:rsidRPr="00867E4E">
        <w:rPr>
          <w:rFonts w:ascii="Calibri" w:hAnsi="Calibri"/>
          <w:bCs/>
          <w:caps/>
          <w:lang w:val="en-AU"/>
        </w:rPr>
        <w:t>:</w:t>
      </w:r>
      <w:r w:rsidRPr="00867E4E">
        <w:rPr>
          <w:rFonts w:ascii="Calibri" w:hAnsi="Calibri"/>
          <w:bCs/>
          <w:lang w:val="en-AU"/>
        </w:rPr>
        <w:t xml:space="preserve"> </w:t>
      </w:r>
      <w:r w:rsidRPr="00867E4E">
        <w:rPr>
          <w:rFonts w:ascii="Calibri" w:hAnsi="Calibri"/>
          <w:lang w:val="en-AU"/>
        </w:rPr>
        <w:t xml:space="preserve">To present </w:t>
      </w:r>
      <w:r w:rsidR="006A26EF">
        <w:rPr>
          <w:rFonts w:ascii="Calibri" w:hAnsi="Calibri"/>
          <w:lang w:val="en-AU"/>
        </w:rPr>
        <w:t>a</w:t>
      </w:r>
      <w:r w:rsidRPr="00867E4E">
        <w:rPr>
          <w:rFonts w:ascii="Calibri" w:hAnsi="Calibri"/>
          <w:lang w:val="en-AU"/>
        </w:rPr>
        <w:t xml:space="preserve"> </w:t>
      </w:r>
      <w:r w:rsidR="006A26EF">
        <w:rPr>
          <w:rFonts w:ascii="Calibri" w:hAnsi="Calibri"/>
          <w:lang w:val="en-AU"/>
        </w:rPr>
        <w:t>B</w:t>
      </w:r>
      <w:r w:rsidRPr="00867E4E">
        <w:rPr>
          <w:rFonts w:ascii="Calibri" w:hAnsi="Calibri"/>
          <w:lang w:val="en-AU"/>
        </w:rPr>
        <w:t xml:space="preserve">ill for an Act to amend legislation about the urban forest and planning, and for other purposes. </w:t>
      </w:r>
      <w:r w:rsidRPr="00867E4E">
        <w:rPr>
          <w:rFonts w:ascii="Calibri" w:hAnsi="Calibri"/>
          <w:i/>
          <w:iCs/>
          <w:lang w:val="en-AU"/>
        </w:rPr>
        <w:t>(Notice given 11 June 2026.)</w:t>
      </w:r>
    </w:p>
    <w:p w14:paraId="5E02CD7C" w14:textId="77777777" w:rsidR="00867E4E" w:rsidRPr="00867E4E" w:rsidRDefault="00867E4E" w:rsidP="00867E4E">
      <w:pPr>
        <w:tabs>
          <w:tab w:val="right" w:pos="580"/>
        </w:tabs>
        <w:spacing w:before="240" w:after="240"/>
        <w:ind w:right="-76"/>
        <w:rPr>
          <w:rFonts w:ascii="Calibri" w:hAnsi="Calibri"/>
          <w:b/>
          <w:sz w:val="28"/>
          <w:lang w:eastAsia="en-US"/>
        </w:rPr>
      </w:pPr>
      <w:r w:rsidRPr="00867E4E">
        <w:rPr>
          <w:rFonts w:ascii="Calibri" w:hAnsi="Calibri"/>
          <w:b/>
          <w:sz w:val="28"/>
          <w:lang w:eastAsia="en-US"/>
        </w:rPr>
        <w:lastRenderedPageBreak/>
        <w:t>Orders of the day</w:t>
      </w:r>
      <w:bookmarkStart w:id="0" w:name="_Hlk191282863"/>
    </w:p>
    <w:bookmarkEnd w:id="0"/>
    <w:p w14:paraId="2C91F4A0" w14:textId="1FBF8021" w:rsidR="00867E4E" w:rsidRPr="00867E4E" w:rsidRDefault="00867E4E" w:rsidP="00867E4E">
      <w:pPr>
        <w:tabs>
          <w:tab w:val="right" w:pos="567"/>
        </w:tabs>
        <w:spacing w:before="120" w:after="120"/>
        <w:ind w:left="1134" w:right="-22" w:hanging="1134"/>
        <w:rPr>
          <w:rFonts w:ascii="Calibri" w:hAnsi="Calibri"/>
          <w:lang w:val="en-AU"/>
        </w:rPr>
      </w:pPr>
      <w:r w:rsidRPr="00867E4E">
        <w:rPr>
          <w:rFonts w:ascii="Calibri" w:hAnsi="Calibri"/>
          <w:lang w:val="en-AU"/>
        </w:rPr>
        <w:tab/>
      </w:r>
      <w:r w:rsidR="00F74710">
        <w:rPr>
          <w:rFonts w:ascii="Calibri" w:hAnsi="Calibri"/>
          <w:lang w:val="en-AU"/>
        </w:rPr>
        <w:t>1</w:t>
      </w:r>
      <w:r w:rsidRPr="00867E4E">
        <w:rPr>
          <w:rFonts w:ascii="Calibri" w:hAnsi="Calibri"/>
          <w:lang w:val="en-AU"/>
        </w:rPr>
        <w:tab/>
      </w:r>
      <w:hyperlink r:id="rId10" w:history="1">
        <w:r w:rsidRPr="00867E4E">
          <w:rPr>
            <w:rFonts w:ascii="Calibri" w:hAnsi="Calibri"/>
            <w:b/>
            <w:caps/>
            <w:color w:val="0000FF"/>
            <w:lang w:val="en-AU"/>
          </w:rPr>
          <w:t>Better Regulation Legislation Amendment Bill 2026</w:t>
        </w:r>
      </w:hyperlink>
      <w:r w:rsidRPr="00867E4E">
        <w:rPr>
          <w:rFonts w:ascii="Calibri" w:hAnsi="Calibri"/>
          <w:bCs/>
          <w:caps/>
          <w:lang w:val="en-AU"/>
        </w:rPr>
        <w:t xml:space="preserve">: </w:t>
      </w:r>
      <w:r w:rsidRPr="00867E4E">
        <w:rPr>
          <w:rFonts w:ascii="Calibri" w:hAnsi="Calibri"/>
          <w:bCs/>
          <w:i/>
          <w:iCs/>
          <w:caps/>
          <w:lang w:val="en-AU"/>
        </w:rPr>
        <w:t>(</w:t>
      </w:r>
      <w:r w:rsidRPr="00867E4E">
        <w:rPr>
          <w:rFonts w:ascii="Calibri" w:hAnsi="Calibri"/>
          <w:i/>
          <w:iCs/>
          <w:lang w:val="en-AU"/>
        </w:rPr>
        <w:t>Minister for City and Government Services)</w:t>
      </w:r>
      <w:r w:rsidRPr="00867E4E">
        <w:rPr>
          <w:rFonts w:ascii="Calibri" w:hAnsi="Calibri"/>
          <w:lang w:val="en-AU"/>
        </w:rPr>
        <w:t xml:space="preserve">: Agreement in principle—Resumption of debate </w:t>
      </w:r>
      <w:r w:rsidRPr="00867E4E">
        <w:rPr>
          <w:rFonts w:ascii="Calibri" w:hAnsi="Calibri"/>
          <w:i/>
          <w:iCs/>
          <w:lang w:val="en-AU"/>
        </w:rPr>
        <w:t>(from 6 May 2026—Ms Barry)</w:t>
      </w:r>
      <w:r w:rsidRPr="00867E4E">
        <w:rPr>
          <w:rFonts w:ascii="Calibri" w:hAnsi="Calibri"/>
          <w:lang w:val="en-AU"/>
        </w:rPr>
        <w:t>.</w:t>
      </w:r>
    </w:p>
    <w:p w14:paraId="76626B26" w14:textId="5D937B65" w:rsidR="00867E4E" w:rsidRPr="00867E4E" w:rsidRDefault="00867E4E" w:rsidP="00867E4E">
      <w:pPr>
        <w:tabs>
          <w:tab w:val="right" w:pos="567"/>
        </w:tabs>
        <w:spacing w:before="120" w:after="120"/>
        <w:ind w:left="1134" w:right="-22" w:hanging="1134"/>
        <w:rPr>
          <w:rFonts w:ascii="Calibri" w:hAnsi="Calibri"/>
          <w:lang w:val="en-AU"/>
        </w:rPr>
      </w:pPr>
      <w:r w:rsidRPr="00867E4E">
        <w:rPr>
          <w:rFonts w:ascii="Calibri" w:hAnsi="Calibri"/>
          <w:lang w:val="en-AU"/>
        </w:rPr>
        <w:tab/>
      </w:r>
      <w:r w:rsidR="00F74710">
        <w:rPr>
          <w:rFonts w:ascii="Calibri" w:hAnsi="Calibri"/>
          <w:lang w:val="en-AU"/>
        </w:rPr>
        <w:t>2</w:t>
      </w:r>
      <w:r w:rsidRPr="00867E4E">
        <w:rPr>
          <w:rFonts w:ascii="Calibri" w:hAnsi="Calibri"/>
          <w:lang w:val="en-AU"/>
        </w:rPr>
        <w:tab/>
      </w:r>
      <w:hyperlink r:id="rId11" w:history="1">
        <w:r w:rsidRPr="00867E4E">
          <w:rPr>
            <w:rFonts w:ascii="Calibri" w:hAnsi="Calibri"/>
            <w:b/>
            <w:caps/>
            <w:color w:val="0000FF"/>
            <w:lang w:val="en-AU"/>
          </w:rPr>
          <w:t>Appropriation Bill 2026-2027</w:t>
        </w:r>
      </w:hyperlink>
      <w:r w:rsidRPr="00867E4E">
        <w:rPr>
          <w:rFonts w:ascii="Calibri" w:hAnsi="Calibri"/>
          <w:bCs/>
          <w:caps/>
          <w:lang w:val="en-AU"/>
        </w:rPr>
        <w:t xml:space="preserve">: </w:t>
      </w:r>
      <w:r w:rsidRPr="00867E4E">
        <w:rPr>
          <w:rFonts w:ascii="Calibri" w:hAnsi="Calibri"/>
          <w:bCs/>
          <w:i/>
          <w:iCs/>
          <w:caps/>
          <w:lang w:val="en-AU"/>
        </w:rPr>
        <w:t>(</w:t>
      </w:r>
      <w:r w:rsidRPr="00867E4E">
        <w:rPr>
          <w:rFonts w:ascii="Calibri" w:hAnsi="Calibri"/>
          <w:i/>
          <w:iCs/>
          <w:lang w:val="en-AU"/>
        </w:rPr>
        <w:t>Treasurer)</w:t>
      </w:r>
      <w:r w:rsidRPr="00867E4E">
        <w:rPr>
          <w:rFonts w:ascii="Calibri" w:hAnsi="Calibri"/>
          <w:lang w:val="en-AU"/>
        </w:rPr>
        <w:t xml:space="preserve">: Agreement in principle—Resumption of debate </w:t>
      </w:r>
      <w:r w:rsidRPr="00867E4E">
        <w:rPr>
          <w:rFonts w:ascii="Calibri" w:hAnsi="Calibri"/>
          <w:i/>
          <w:iCs/>
          <w:lang w:val="en-AU"/>
        </w:rPr>
        <w:t>(from 10 June 2026—Mr Cocks)</w:t>
      </w:r>
      <w:r w:rsidRPr="00867E4E">
        <w:rPr>
          <w:rFonts w:ascii="Calibri" w:hAnsi="Calibri"/>
          <w:lang w:val="en-AU"/>
        </w:rPr>
        <w:t>.</w:t>
      </w:r>
    </w:p>
    <w:p w14:paraId="38B58685" w14:textId="3AAA7973" w:rsidR="00867E4E" w:rsidRPr="00867E4E" w:rsidRDefault="00867E4E" w:rsidP="00867E4E">
      <w:pPr>
        <w:tabs>
          <w:tab w:val="right" w:pos="567"/>
        </w:tabs>
        <w:spacing w:before="120" w:after="120"/>
        <w:ind w:left="1134" w:right="-22" w:hanging="1134"/>
        <w:rPr>
          <w:rFonts w:ascii="Calibri" w:hAnsi="Calibri"/>
          <w:lang w:val="en-AU"/>
        </w:rPr>
      </w:pPr>
      <w:r w:rsidRPr="00867E4E">
        <w:rPr>
          <w:rFonts w:ascii="Calibri" w:hAnsi="Calibri"/>
          <w:lang w:val="en-AU"/>
        </w:rPr>
        <w:tab/>
      </w:r>
      <w:r w:rsidR="00F74710">
        <w:rPr>
          <w:rFonts w:ascii="Calibri" w:hAnsi="Calibri"/>
          <w:lang w:val="en-AU"/>
        </w:rPr>
        <w:t>3</w:t>
      </w:r>
      <w:r w:rsidRPr="00867E4E">
        <w:rPr>
          <w:rFonts w:ascii="Calibri" w:hAnsi="Calibri"/>
          <w:lang w:val="en-AU"/>
        </w:rPr>
        <w:tab/>
      </w:r>
      <w:hyperlink r:id="rId12" w:history="1">
        <w:r w:rsidRPr="00867E4E">
          <w:rPr>
            <w:rFonts w:ascii="Calibri" w:hAnsi="Calibri"/>
            <w:b/>
            <w:caps/>
            <w:color w:val="0000FF"/>
            <w:lang w:val="en-AU"/>
          </w:rPr>
          <w:t>Appropriation (Office of the Legislative Assembly) Bill 2026-2027</w:t>
        </w:r>
      </w:hyperlink>
      <w:r w:rsidRPr="00867E4E">
        <w:rPr>
          <w:rFonts w:ascii="Calibri" w:hAnsi="Calibri"/>
          <w:bCs/>
          <w:caps/>
          <w:lang w:val="en-AU"/>
        </w:rPr>
        <w:t xml:space="preserve">: </w:t>
      </w:r>
      <w:r w:rsidRPr="00867E4E">
        <w:rPr>
          <w:rFonts w:ascii="Calibri" w:hAnsi="Calibri"/>
          <w:bCs/>
          <w:i/>
          <w:iCs/>
          <w:caps/>
          <w:lang w:val="en-AU"/>
        </w:rPr>
        <w:t>(</w:t>
      </w:r>
      <w:r w:rsidRPr="00867E4E">
        <w:rPr>
          <w:rFonts w:ascii="Calibri" w:hAnsi="Calibri"/>
          <w:i/>
          <w:iCs/>
          <w:lang w:val="en-AU"/>
        </w:rPr>
        <w:t>Treasurer)</w:t>
      </w:r>
      <w:r w:rsidRPr="00867E4E">
        <w:rPr>
          <w:rFonts w:ascii="Calibri" w:hAnsi="Calibri"/>
          <w:lang w:val="en-AU"/>
        </w:rPr>
        <w:t xml:space="preserve">: Agreement in principle—Resumption of debate </w:t>
      </w:r>
      <w:r w:rsidRPr="00867E4E">
        <w:rPr>
          <w:rFonts w:ascii="Calibri" w:hAnsi="Calibri"/>
          <w:i/>
          <w:iCs/>
          <w:lang w:val="en-AU"/>
        </w:rPr>
        <w:t>(from 10 June 2026—Mr Parton)</w:t>
      </w:r>
      <w:r w:rsidRPr="00867E4E">
        <w:rPr>
          <w:rFonts w:ascii="Calibri" w:hAnsi="Calibri"/>
          <w:lang w:val="en-AU"/>
        </w:rPr>
        <w:t>.</w:t>
      </w:r>
    </w:p>
    <w:p w14:paraId="26F65D95" w14:textId="1F04D992" w:rsidR="00867E4E" w:rsidRPr="00867E4E" w:rsidRDefault="00867E4E" w:rsidP="00867E4E">
      <w:pPr>
        <w:tabs>
          <w:tab w:val="right" w:pos="567"/>
        </w:tabs>
        <w:spacing w:before="120" w:after="120"/>
        <w:ind w:left="1134" w:right="-22" w:hanging="1134"/>
        <w:rPr>
          <w:rFonts w:ascii="Calibri" w:hAnsi="Calibri"/>
          <w:lang w:val="en-AU"/>
        </w:rPr>
      </w:pPr>
      <w:r w:rsidRPr="00867E4E">
        <w:rPr>
          <w:rFonts w:ascii="Calibri" w:hAnsi="Calibri"/>
          <w:lang w:val="en-AU"/>
        </w:rPr>
        <w:tab/>
      </w:r>
      <w:r w:rsidR="00F74710">
        <w:rPr>
          <w:rFonts w:ascii="Calibri" w:hAnsi="Calibri"/>
          <w:lang w:val="en-AU"/>
        </w:rPr>
        <w:t>4</w:t>
      </w:r>
      <w:r w:rsidRPr="00867E4E">
        <w:rPr>
          <w:rFonts w:ascii="Calibri" w:hAnsi="Calibri"/>
          <w:lang w:val="en-AU"/>
        </w:rPr>
        <w:tab/>
      </w:r>
      <w:hyperlink r:id="rId13" w:history="1">
        <w:r w:rsidRPr="00867E4E">
          <w:rPr>
            <w:rFonts w:ascii="Calibri" w:hAnsi="Calibri"/>
            <w:b/>
            <w:color w:val="0000FF"/>
            <w:lang w:val="en-AU"/>
          </w:rPr>
          <w:t>LIQUOR AMENDMENT BILL 2025</w:t>
        </w:r>
      </w:hyperlink>
      <w:r w:rsidRPr="00867E4E">
        <w:rPr>
          <w:rFonts w:ascii="Calibri" w:hAnsi="Calibri"/>
          <w:b/>
          <w:color w:val="0000FF"/>
          <w:lang w:val="en-AU"/>
        </w:rPr>
        <w:t>:</w:t>
      </w:r>
      <w:r w:rsidRPr="00867E4E">
        <w:rPr>
          <w:rFonts w:ascii="Calibri" w:hAnsi="Calibri"/>
          <w:bCs/>
          <w:lang w:val="en-AU"/>
        </w:rPr>
        <w:t xml:space="preserve"> </w:t>
      </w:r>
      <w:r w:rsidRPr="00867E4E">
        <w:rPr>
          <w:rFonts w:ascii="Calibri" w:hAnsi="Calibri"/>
          <w:bCs/>
          <w:i/>
          <w:iCs/>
          <w:caps/>
          <w:lang w:val="en-AU"/>
        </w:rPr>
        <w:t>(</w:t>
      </w:r>
      <w:r w:rsidRPr="00867E4E">
        <w:rPr>
          <w:rFonts w:ascii="Calibri" w:hAnsi="Calibri"/>
          <w:i/>
          <w:iCs/>
          <w:lang w:val="en-AU"/>
        </w:rPr>
        <w:t>Attorney-General)</w:t>
      </w:r>
      <w:r w:rsidRPr="00867E4E">
        <w:rPr>
          <w:rFonts w:ascii="Calibri" w:hAnsi="Calibri"/>
          <w:lang w:val="en-AU"/>
        </w:rPr>
        <w:t xml:space="preserve">: Agreement in principle—Resumption of debate </w:t>
      </w:r>
      <w:r w:rsidRPr="00867E4E">
        <w:rPr>
          <w:rFonts w:ascii="Calibri" w:hAnsi="Calibri"/>
          <w:i/>
          <w:iCs/>
          <w:lang w:val="en-AU"/>
        </w:rPr>
        <w:t>(from 21 October 2025—Mr Hanson)</w:t>
      </w:r>
      <w:r w:rsidRPr="00867E4E">
        <w:rPr>
          <w:rFonts w:ascii="Calibri" w:hAnsi="Calibri"/>
          <w:lang w:val="en-AU"/>
        </w:rPr>
        <w:t xml:space="preserve">. </w:t>
      </w:r>
    </w:p>
    <w:p w14:paraId="5470D89F" w14:textId="73070C72" w:rsidR="00867E4E" w:rsidRPr="00867E4E" w:rsidRDefault="00867E4E" w:rsidP="00867E4E">
      <w:pPr>
        <w:tabs>
          <w:tab w:val="right" w:pos="567"/>
        </w:tabs>
        <w:spacing w:before="120" w:after="120"/>
        <w:ind w:left="1134" w:right="-22" w:hanging="1134"/>
        <w:rPr>
          <w:rFonts w:ascii="Calibri" w:hAnsi="Calibri"/>
          <w:lang w:val="en-AU"/>
        </w:rPr>
      </w:pPr>
      <w:r w:rsidRPr="00867E4E">
        <w:rPr>
          <w:rFonts w:ascii="Calibri" w:hAnsi="Calibri"/>
          <w:lang w:val="en-AU"/>
        </w:rPr>
        <w:tab/>
      </w:r>
      <w:r w:rsidR="00F74710">
        <w:rPr>
          <w:rFonts w:ascii="Calibri" w:hAnsi="Calibri"/>
          <w:lang w:val="en-AU"/>
        </w:rPr>
        <w:t>5</w:t>
      </w:r>
      <w:r w:rsidRPr="00867E4E">
        <w:rPr>
          <w:rFonts w:ascii="Calibri" w:hAnsi="Calibri"/>
          <w:lang w:val="en-AU"/>
        </w:rPr>
        <w:tab/>
      </w:r>
      <w:hyperlink r:id="rId14" w:history="1">
        <w:r w:rsidRPr="00867E4E">
          <w:rPr>
            <w:rFonts w:ascii="Calibri" w:hAnsi="Calibri"/>
            <w:b/>
            <w:caps/>
            <w:color w:val="0000FF"/>
            <w:lang w:val="en-AU"/>
          </w:rPr>
          <w:t>Magistrates Court (Indicative Sentencing) Amendment Bill 2025</w:t>
        </w:r>
      </w:hyperlink>
      <w:r w:rsidRPr="00867E4E">
        <w:rPr>
          <w:rFonts w:ascii="Calibri" w:hAnsi="Calibri"/>
          <w:bCs/>
          <w:caps/>
          <w:lang w:val="en-AU"/>
        </w:rPr>
        <w:t xml:space="preserve">: </w:t>
      </w:r>
      <w:r w:rsidRPr="00867E4E">
        <w:rPr>
          <w:rFonts w:ascii="Calibri" w:hAnsi="Calibri"/>
          <w:bCs/>
          <w:i/>
          <w:iCs/>
          <w:caps/>
          <w:lang w:val="en-AU"/>
        </w:rPr>
        <w:t>(</w:t>
      </w:r>
      <w:r w:rsidRPr="00867E4E">
        <w:rPr>
          <w:rFonts w:ascii="Calibri" w:hAnsi="Calibri"/>
          <w:i/>
          <w:iCs/>
          <w:lang w:val="en-AU"/>
        </w:rPr>
        <w:t>Attorney-General)</w:t>
      </w:r>
      <w:r w:rsidRPr="00867E4E">
        <w:rPr>
          <w:rFonts w:ascii="Calibri" w:hAnsi="Calibri"/>
          <w:lang w:val="en-AU"/>
        </w:rPr>
        <w:t xml:space="preserve">: Agreement in principle—Resumption of debate </w:t>
      </w:r>
      <w:r w:rsidRPr="00867E4E">
        <w:rPr>
          <w:rFonts w:ascii="Calibri" w:hAnsi="Calibri"/>
          <w:i/>
          <w:iCs/>
          <w:lang w:val="en-AU"/>
        </w:rPr>
        <w:t>(from 30 October 2025—Mr Hanson)</w:t>
      </w:r>
      <w:r w:rsidRPr="00867E4E">
        <w:rPr>
          <w:rFonts w:ascii="Calibri" w:hAnsi="Calibri"/>
          <w:lang w:val="en-AU"/>
        </w:rPr>
        <w:t xml:space="preserve">. </w:t>
      </w:r>
    </w:p>
    <w:p w14:paraId="08332E25" w14:textId="609AF9ED" w:rsidR="00867E4E" w:rsidRPr="00867E4E" w:rsidRDefault="00867E4E" w:rsidP="00867E4E">
      <w:pPr>
        <w:tabs>
          <w:tab w:val="right" w:pos="567"/>
        </w:tabs>
        <w:spacing w:before="120" w:after="120"/>
        <w:ind w:left="1134" w:right="-22" w:hanging="1134"/>
        <w:rPr>
          <w:rFonts w:ascii="Calibri" w:hAnsi="Calibri"/>
          <w:lang w:val="en-AU"/>
        </w:rPr>
      </w:pPr>
      <w:r w:rsidRPr="00867E4E">
        <w:rPr>
          <w:rFonts w:ascii="Calibri" w:hAnsi="Calibri"/>
          <w:lang w:val="en-AU"/>
        </w:rPr>
        <w:tab/>
      </w:r>
      <w:r w:rsidR="00F74710">
        <w:rPr>
          <w:rFonts w:ascii="Calibri" w:hAnsi="Calibri"/>
          <w:lang w:val="en-AU"/>
        </w:rPr>
        <w:t>6</w:t>
      </w:r>
      <w:r w:rsidRPr="00867E4E">
        <w:rPr>
          <w:rFonts w:ascii="Calibri" w:hAnsi="Calibri"/>
          <w:lang w:val="en-AU"/>
        </w:rPr>
        <w:tab/>
      </w:r>
      <w:hyperlink r:id="rId15" w:history="1">
        <w:r w:rsidRPr="00867E4E">
          <w:rPr>
            <w:rFonts w:ascii="Calibri" w:hAnsi="Calibri"/>
            <w:b/>
            <w:caps/>
            <w:color w:val="0000FF"/>
            <w:spacing w:val="-4"/>
            <w:lang w:val="en-AU"/>
          </w:rPr>
          <w:t>Family, Personal and Sexual Violence Legislation Amendment Bill 2025</w:t>
        </w:r>
      </w:hyperlink>
      <w:r w:rsidRPr="00867E4E">
        <w:rPr>
          <w:rFonts w:ascii="Calibri" w:hAnsi="Calibri"/>
          <w:bCs/>
          <w:caps/>
          <w:spacing w:val="-4"/>
          <w:lang w:val="en-AU"/>
        </w:rPr>
        <w:t>:</w:t>
      </w:r>
      <w:r w:rsidRPr="00867E4E">
        <w:rPr>
          <w:rFonts w:ascii="Calibri" w:hAnsi="Calibri"/>
          <w:bCs/>
          <w:caps/>
          <w:lang w:val="en-AU"/>
        </w:rPr>
        <w:t xml:space="preserve"> </w:t>
      </w:r>
      <w:r w:rsidRPr="00867E4E">
        <w:rPr>
          <w:rFonts w:ascii="Calibri" w:hAnsi="Calibri"/>
          <w:bCs/>
          <w:i/>
          <w:iCs/>
          <w:caps/>
          <w:lang w:val="en-AU"/>
        </w:rPr>
        <w:t>(</w:t>
      </w:r>
      <w:r w:rsidRPr="00867E4E">
        <w:rPr>
          <w:rFonts w:ascii="Calibri" w:hAnsi="Calibri"/>
          <w:i/>
          <w:iCs/>
          <w:lang w:val="en-AU"/>
        </w:rPr>
        <w:t>Attorney-General)</w:t>
      </w:r>
      <w:r w:rsidRPr="00867E4E">
        <w:rPr>
          <w:rFonts w:ascii="Calibri" w:hAnsi="Calibri"/>
          <w:lang w:val="en-AU"/>
        </w:rPr>
        <w:t xml:space="preserve">: Agreement in principle—Resumption of debate </w:t>
      </w:r>
      <w:r w:rsidRPr="00867E4E">
        <w:rPr>
          <w:rFonts w:ascii="Calibri" w:hAnsi="Calibri"/>
          <w:i/>
          <w:iCs/>
          <w:lang w:val="en-AU"/>
        </w:rPr>
        <w:t>(from 3 December 2025—Ms Castley)</w:t>
      </w:r>
      <w:r w:rsidRPr="00867E4E">
        <w:rPr>
          <w:rFonts w:ascii="Calibri" w:hAnsi="Calibri"/>
          <w:lang w:val="en-AU"/>
        </w:rPr>
        <w:t>.</w:t>
      </w:r>
      <w:r w:rsidRPr="00867E4E">
        <w:rPr>
          <w:rFonts w:ascii="Calibri" w:hAnsi="Calibri"/>
          <w:i/>
          <w:iCs/>
          <w:lang w:val="en-AU"/>
        </w:rPr>
        <w:t xml:space="preserve"> </w:t>
      </w:r>
    </w:p>
    <w:p w14:paraId="2E7E07E0" w14:textId="353845AB" w:rsidR="00867E4E" w:rsidRPr="00867E4E" w:rsidRDefault="00867E4E" w:rsidP="00867E4E">
      <w:pPr>
        <w:tabs>
          <w:tab w:val="right" w:pos="567"/>
        </w:tabs>
        <w:spacing w:before="120" w:after="120"/>
        <w:ind w:left="1134" w:right="-22" w:hanging="1134"/>
        <w:rPr>
          <w:rFonts w:ascii="Calibri" w:hAnsi="Calibri"/>
          <w:i/>
          <w:iCs/>
          <w:spacing w:val="-2"/>
          <w:lang w:val="en-AU"/>
        </w:rPr>
      </w:pPr>
      <w:r w:rsidRPr="00867E4E">
        <w:rPr>
          <w:rFonts w:ascii="Calibri" w:hAnsi="Calibri"/>
          <w:lang w:val="en-AU"/>
        </w:rPr>
        <w:tab/>
      </w:r>
      <w:r w:rsidR="00F74710">
        <w:rPr>
          <w:rFonts w:ascii="Calibri" w:hAnsi="Calibri"/>
          <w:lang w:val="en-AU"/>
        </w:rPr>
        <w:t>7</w:t>
      </w:r>
      <w:r w:rsidRPr="00867E4E">
        <w:rPr>
          <w:rFonts w:ascii="Calibri" w:hAnsi="Calibri"/>
          <w:lang w:val="en-AU"/>
        </w:rPr>
        <w:tab/>
      </w:r>
      <w:hyperlink r:id="rId16" w:history="1">
        <w:r w:rsidRPr="00867E4E">
          <w:rPr>
            <w:rFonts w:ascii="Calibri" w:hAnsi="Calibri"/>
            <w:b/>
            <w:caps/>
            <w:color w:val="0000FF"/>
            <w:lang w:val="en-AU"/>
          </w:rPr>
          <w:t>Firearms (Public Safety) Amendment Bill 2026</w:t>
        </w:r>
      </w:hyperlink>
      <w:r w:rsidRPr="00867E4E">
        <w:rPr>
          <w:rFonts w:ascii="Calibri" w:hAnsi="Calibri"/>
          <w:bCs/>
          <w:caps/>
          <w:lang w:val="en-AU"/>
        </w:rPr>
        <w:t>: (</w:t>
      </w:r>
      <w:r w:rsidRPr="00867E4E">
        <w:rPr>
          <w:rFonts w:ascii="Calibri" w:hAnsi="Calibri"/>
          <w:i/>
          <w:iCs/>
          <w:lang w:val="en-AU"/>
        </w:rPr>
        <w:t>Minister for Police, Fire and Emergency Services)</w:t>
      </w:r>
      <w:r w:rsidRPr="00867E4E">
        <w:rPr>
          <w:rFonts w:ascii="Calibri" w:hAnsi="Calibri"/>
          <w:lang w:val="en-AU"/>
        </w:rPr>
        <w:t xml:space="preserve">: Agreement in principle—Resumption of debate </w:t>
      </w:r>
      <w:r w:rsidRPr="00867E4E">
        <w:rPr>
          <w:rFonts w:ascii="Calibri" w:hAnsi="Calibri"/>
          <w:i/>
          <w:iCs/>
          <w:lang w:val="en-AU"/>
        </w:rPr>
        <w:t>(from 4 February 2026—Ms Castley)</w:t>
      </w:r>
      <w:r w:rsidRPr="00867E4E">
        <w:rPr>
          <w:rFonts w:ascii="Calibri" w:hAnsi="Calibri"/>
          <w:lang w:val="en-AU"/>
        </w:rPr>
        <w:t>.</w:t>
      </w:r>
      <w:r w:rsidRPr="00867E4E">
        <w:rPr>
          <w:rFonts w:ascii="Calibri" w:hAnsi="Calibri"/>
          <w:i/>
          <w:iCs/>
          <w:lang w:val="en-AU"/>
        </w:rPr>
        <w:t xml:space="preserve"> </w:t>
      </w:r>
    </w:p>
    <w:p w14:paraId="3400EC53" w14:textId="7D6ECEF7" w:rsidR="00867E4E" w:rsidRPr="00867E4E" w:rsidRDefault="00867E4E" w:rsidP="00867E4E">
      <w:pPr>
        <w:tabs>
          <w:tab w:val="right" w:pos="567"/>
        </w:tabs>
        <w:spacing w:before="120" w:after="120"/>
        <w:ind w:left="1134" w:right="-22" w:hanging="1134"/>
        <w:rPr>
          <w:rFonts w:ascii="Calibri" w:hAnsi="Calibri"/>
          <w:lang w:val="en-AU"/>
        </w:rPr>
      </w:pPr>
      <w:r w:rsidRPr="00867E4E">
        <w:rPr>
          <w:rFonts w:ascii="Calibri" w:hAnsi="Calibri"/>
          <w:lang w:val="en-AU"/>
        </w:rPr>
        <w:tab/>
      </w:r>
      <w:r w:rsidR="00F74710">
        <w:rPr>
          <w:rFonts w:ascii="Calibri" w:hAnsi="Calibri"/>
          <w:lang w:val="en-AU"/>
        </w:rPr>
        <w:t>8</w:t>
      </w:r>
      <w:r w:rsidRPr="00867E4E">
        <w:rPr>
          <w:rFonts w:ascii="Calibri" w:hAnsi="Calibri"/>
          <w:lang w:val="en-AU"/>
        </w:rPr>
        <w:tab/>
      </w:r>
      <w:hyperlink r:id="rId17" w:history="1">
        <w:r w:rsidRPr="00867E4E">
          <w:rPr>
            <w:rFonts w:ascii="Calibri" w:hAnsi="Calibri"/>
            <w:b/>
            <w:caps/>
            <w:color w:val="0000FF"/>
            <w:lang w:val="en-AU"/>
          </w:rPr>
          <w:t>FIREARMS (FIREARMS PROHIBITION ORDERS) AMENDMENT BILL 2026</w:t>
        </w:r>
      </w:hyperlink>
      <w:r w:rsidRPr="00867E4E">
        <w:rPr>
          <w:rFonts w:ascii="Calibri" w:hAnsi="Calibri"/>
          <w:bCs/>
          <w:color w:val="000000"/>
          <w:lang w:val="en-AU"/>
        </w:rPr>
        <w:t xml:space="preserve">: </w:t>
      </w:r>
      <w:r w:rsidRPr="00867E4E">
        <w:rPr>
          <w:rFonts w:ascii="Calibri" w:hAnsi="Calibri"/>
          <w:bCs/>
          <w:i/>
          <w:iCs/>
          <w:caps/>
          <w:lang w:val="en-AU"/>
        </w:rPr>
        <w:t>(</w:t>
      </w:r>
      <w:r w:rsidRPr="00867E4E">
        <w:rPr>
          <w:rFonts w:ascii="Calibri" w:hAnsi="Calibri"/>
          <w:i/>
          <w:iCs/>
          <w:lang w:val="en-AU"/>
        </w:rPr>
        <w:t>Minister for Police, Fire and Emergency Services)</w:t>
      </w:r>
      <w:r w:rsidRPr="00867E4E">
        <w:rPr>
          <w:rFonts w:ascii="Calibri" w:hAnsi="Calibri"/>
          <w:lang w:val="en-AU"/>
        </w:rPr>
        <w:t xml:space="preserve">: Agreement in principle—Resumption of debate </w:t>
      </w:r>
      <w:r w:rsidRPr="00867E4E">
        <w:rPr>
          <w:rFonts w:ascii="Calibri" w:hAnsi="Calibri"/>
          <w:i/>
          <w:iCs/>
          <w:lang w:val="en-AU"/>
        </w:rPr>
        <w:t>(from 24 February 2026—Ms Barry)</w:t>
      </w:r>
      <w:r w:rsidRPr="00867E4E">
        <w:rPr>
          <w:rFonts w:ascii="Calibri" w:hAnsi="Calibri"/>
          <w:lang w:val="en-AU"/>
        </w:rPr>
        <w:t>.</w:t>
      </w:r>
    </w:p>
    <w:p w14:paraId="2276FEBA" w14:textId="667025B9" w:rsidR="00867E4E" w:rsidRPr="00867E4E" w:rsidRDefault="00867E4E" w:rsidP="00867E4E">
      <w:pPr>
        <w:tabs>
          <w:tab w:val="right" w:pos="567"/>
        </w:tabs>
        <w:spacing w:before="120" w:after="120"/>
        <w:ind w:left="1134" w:right="-22" w:hanging="1134"/>
        <w:rPr>
          <w:rFonts w:ascii="Calibri" w:hAnsi="Calibri"/>
          <w:lang w:val="en-AU"/>
        </w:rPr>
      </w:pPr>
      <w:r w:rsidRPr="00867E4E">
        <w:rPr>
          <w:rFonts w:ascii="Calibri" w:hAnsi="Calibri"/>
          <w:lang w:val="en-AU"/>
        </w:rPr>
        <w:tab/>
      </w:r>
      <w:r w:rsidR="00F74710">
        <w:rPr>
          <w:rFonts w:ascii="Calibri" w:hAnsi="Calibri"/>
          <w:lang w:val="en-AU"/>
        </w:rPr>
        <w:t>9</w:t>
      </w:r>
      <w:r w:rsidRPr="00867E4E">
        <w:rPr>
          <w:rFonts w:ascii="Calibri" w:hAnsi="Calibri"/>
          <w:lang w:val="en-AU"/>
        </w:rPr>
        <w:tab/>
      </w:r>
      <w:hyperlink r:id="rId18" w:history="1">
        <w:r w:rsidRPr="00867E4E">
          <w:rPr>
            <w:rFonts w:ascii="Calibri" w:hAnsi="Calibri"/>
            <w:b/>
            <w:caps/>
            <w:color w:val="0000FF"/>
            <w:lang w:val="en-AU"/>
          </w:rPr>
          <w:t>Planning (Missing Middle Housing) Amendment Bill 2026</w:t>
        </w:r>
      </w:hyperlink>
      <w:r w:rsidRPr="00867E4E">
        <w:rPr>
          <w:rFonts w:ascii="Calibri" w:hAnsi="Calibri"/>
          <w:bCs/>
          <w:caps/>
          <w:lang w:val="en-AU"/>
        </w:rPr>
        <w:t xml:space="preserve">: </w:t>
      </w:r>
      <w:r w:rsidRPr="00867E4E">
        <w:rPr>
          <w:rFonts w:ascii="Calibri" w:hAnsi="Calibri"/>
          <w:bCs/>
          <w:i/>
          <w:iCs/>
          <w:caps/>
          <w:lang w:val="en-AU"/>
        </w:rPr>
        <w:t>(</w:t>
      </w:r>
      <w:r w:rsidRPr="00867E4E">
        <w:rPr>
          <w:rFonts w:ascii="Calibri" w:hAnsi="Calibri"/>
          <w:i/>
          <w:iCs/>
          <w:lang w:val="en-AU"/>
        </w:rPr>
        <w:t>Minister for Planning and Sustainable Development)</w:t>
      </w:r>
      <w:r w:rsidRPr="00867E4E">
        <w:rPr>
          <w:rFonts w:ascii="Calibri" w:hAnsi="Calibri"/>
          <w:lang w:val="en-AU"/>
        </w:rPr>
        <w:t xml:space="preserve">: Agreement in principle—Resumption of debate </w:t>
      </w:r>
      <w:r w:rsidRPr="00867E4E">
        <w:rPr>
          <w:rFonts w:ascii="Calibri" w:hAnsi="Calibri"/>
          <w:i/>
          <w:iCs/>
          <w:lang w:val="en-AU"/>
        </w:rPr>
        <w:t>(from 24 March 2026—Ms Lee)</w:t>
      </w:r>
      <w:r w:rsidRPr="00867E4E">
        <w:rPr>
          <w:rFonts w:ascii="Calibri" w:hAnsi="Calibri"/>
          <w:lang w:val="en-AU"/>
        </w:rPr>
        <w:t xml:space="preserve">. </w:t>
      </w:r>
      <w:r w:rsidRPr="00867E4E">
        <w:rPr>
          <w:rFonts w:ascii="Calibri" w:hAnsi="Calibri"/>
          <w:i/>
          <w:iCs/>
          <w:lang w:val="en-AU"/>
        </w:rPr>
        <w:t xml:space="preserve">(Referred to the </w:t>
      </w:r>
      <w:r w:rsidRPr="00867E4E">
        <w:rPr>
          <w:rFonts w:ascii="Calibri" w:hAnsi="Calibri"/>
          <w:i/>
          <w:iCs/>
          <w:spacing w:val="-2"/>
          <w:lang w:val="en-AU"/>
        </w:rPr>
        <w:t>Standing Committee on Environment and Planning on 24 March 2026.)</w:t>
      </w:r>
    </w:p>
    <w:p w14:paraId="4A16DF7D" w14:textId="69FBCD04" w:rsidR="00867E4E" w:rsidRPr="00867E4E" w:rsidRDefault="00867E4E" w:rsidP="00867E4E">
      <w:pPr>
        <w:tabs>
          <w:tab w:val="right" w:pos="567"/>
        </w:tabs>
        <w:spacing w:before="120" w:after="120"/>
        <w:ind w:left="1134" w:right="-22" w:hanging="1134"/>
        <w:rPr>
          <w:rFonts w:ascii="Calibri" w:hAnsi="Calibri"/>
          <w:lang w:val="en-AU"/>
        </w:rPr>
      </w:pPr>
      <w:r w:rsidRPr="00867E4E">
        <w:rPr>
          <w:rFonts w:ascii="Calibri" w:hAnsi="Calibri"/>
          <w:lang w:val="en-AU"/>
        </w:rPr>
        <w:tab/>
      </w:r>
      <w:r w:rsidR="00F74710">
        <w:rPr>
          <w:rFonts w:ascii="Calibri" w:hAnsi="Calibri"/>
          <w:lang w:val="en-AU"/>
        </w:rPr>
        <w:t>10</w:t>
      </w:r>
      <w:r w:rsidRPr="00867E4E">
        <w:rPr>
          <w:rFonts w:ascii="Calibri" w:hAnsi="Calibri"/>
          <w:lang w:val="en-AU"/>
        </w:rPr>
        <w:tab/>
      </w:r>
      <w:hyperlink r:id="rId19" w:history="1">
        <w:r w:rsidRPr="00867E4E">
          <w:rPr>
            <w:rFonts w:ascii="Calibri" w:hAnsi="Calibri"/>
            <w:b/>
            <w:caps/>
            <w:color w:val="0000FF"/>
            <w:lang w:val="en-AU"/>
          </w:rPr>
          <w:t>Bail Amendment Bill 2026</w:t>
        </w:r>
      </w:hyperlink>
      <w:r w:rsidRPr="00867E4E">
        <w:rPr>
          <w:rFonts w:ascii="Calibri" w:hAnsi="Calibri"/>
          <w:bCs/>
          <w:caps/>
          <w:lang w:val="en-AU"/>
        </w:rPr>
        <w:t xml:space="preserve">: </w:t>
      </w:r>
      <w:r w:rsidRPr="00867E4E">
        <w:rPr>
          <w:rFonts w:ascii="Calibri" w:hAnsi="Calibri"/>
          <w:bCs/>
          <w:i/>
          <w:iCs/>
          <w:caps/>
          <w:lang w:val="en-AU"/>
        </w:rPr>
        <w:t>(</w:t>
      </w:r>
      <w:r w:rsidRPr="00867E4E">
        <w:rPr>
          <w:rFonts w:ascii="Calibri" w:hAnsi="Calibri"/>
          <w:i/>
          <w:iCs/>
          <w:lang w:val="en-AU"/>
        </w:rPr>
        <w:t>Attorney-General)</w:t>
      </w:r>
      <w:r w:rsidRPr="00867E4E">
        <w:rPr>
          <w:rFonts w:ascii="Calibri" w:hAnsi="Calibri"/>
          <w:lang w:val="en-AU"/>
        </w:rPr>
        <w:t xml:space="preserve">: Agreement in principle—Resumption of debate </w:t>
      </w:r>
      <w:r w:rsidRPr="00867E4E">
        <w:rPr>
          <w:rFonts w:ascii="Calibri" w:hAnsi="Calibri"/>
          <w:i/>
          <w:iCs/>
          <w:lang w:val="en-AU"/>
        </w:rPr>
        <w:t>(from 6 May 2026—Mr Cocks)</w:t>
      </w:r>
      <w:r w:rsidRPr="00867E4E">
        <w:rPr>
          <w:rFonts w:ascii="Calibri" w:hAnsi="Calibri"/>
          <w:lang w:val="en-AU"/>
        </w:rPr>
        <w:t xml:space="preserve">. </w:t>
      </w:r>
      <w:r w:rsidRPr="00867E4E">
        <w:rPr>
          <w:rFonts w:ascii="Calibri" w:hAnsi="Calibri"/>
          <w:i/>
          <w:iCs/>
          <w:lang w:val="en-AU"/>
        </w:rPr>
        <w:t xml:space="preserve">(Referred to the </w:t>
      </w:r>
      <w:r w:rsidRPr="00867E4E">
        <w:rPr>
          <w:rFonts w:ascii="Calibri" w:hAnsi="Calibri"/>
          <w:i/>
          <w:iCs/>
          <w:spacing w:val="-2"/>
          <w:lang w:val="en-AU"/>
        </w:rPr>
        <w:t>Standing Committee on Legal Affairs on 6 May 2026.)</w:t>
      </w:r>
    </w:p>
    <w:p w14:paraId="6A88A7E8" w14:textId="361516D5" w:rsidR="00867E4E" w:rsidRPr="00867E4E" w:rsidRDefault="00867E4E" w:rsidP="00867E4E">
      <w:pPr>
        <w:tabs>
          <w:tab w:val="right" w:pos="567"/>
        </w:tabs>
        <w:spacing w:before="120" w:after="120"/>
        <w:ind w:left="1134" w:right="-22" w:hanging="1134"/>
        <w:rPr>
          <w:rFonts w:ascii="Calibri" w:hAnsi="Calibri"/>
          <w:i/>
          <w:iCs/>
          <w:spacing w:val="-2"/>
          <w:lang w:val="en-AU"/>
        </w:rPr>
      </w:pPr>
      <w:r w:rsidRPr="00867E4E">
        <w:rPr>
          <w:rFonts w:ascii="Calibri" w:hAnsi="Calibri"/>
          <w:lang w:val="en-AU"/>
        </w:rPr>
        <w:tab/>
      </w:r>
      <w:r w:rsidR="00F74710">
        <w:rPr>
          <w:rFonts w:ascii="Calibri" w:hAnsi="Calibri"/>
          <w:lang w:val="en-AU"/>
        </w:rPr>
        <w:t>11</w:t>
      </w:r>
      <w:r w:rsidRPr="00867E4E">
        <w:rPr>
          <w:rFonts w:ascii="Calibri" w:hAnsi="Calibri"/>
          <w:lang w:val="en-AU"/>
        </w:rPr>
        <w:tab/>
      </w:r>
      <w:hyperlink r:id="rId20" w:history="1">
        <w:r w:rsidRPr="00867E4E">
          <w:rPr>
            <w:rFonts w:ascii="Calibri" w:hAnsi="Calibri"/>
            <w:b/>
            <w:caps/>
            <w:color w:val="0000FF"/>
            <w:lang w:val="en-AU"/>
          </w:rPr>
          <w:t>Crimes (Coercive Control) Amendment Bill 2026</w:t>
        </w:r>
      </w:hyperlink>
      <w:r w:rsidRPr="00867E4E">
        <w:rPr>
          <w:rFonts w:ascii="Calibri" w:hAnsi="Calibri"/>
          <w:bCs/>
          <w:caps/>
          <w:lang w:val="en-AU"/>
        </w:rPr>
        <w:t xml:space="preserve">: </w:t>
      </w:r>
      <w:r w:rsidRPr="00867E4E">
        <w:rPr>
          <w:rFonts w:ascii="Calibri" w:hAnsi="Calibri"/>
          <w:bCs/>
          <w:i/>
          <w:iCs/>
          <w:caps/>
          <w:lang w:val="en-AU"/>
        </w:rPr>
        <w:t>(</w:t>
      </w:r>
      <w:r w:rsidRPr="00867E4E">
        <w:rPr>
          <w:rFonts w:ascii="Calibri" w:hAnsi="Calibri"/>
          <w:i/>
          <w:iCs/>
          <w:lang w:val="en-AU"/>
        </w:rPr>
        <w:t>Minister for the Prevention of Domestic, Family and Sexual Violence)</w:t>
      </w:r>
      <w:r w:rsidRPr="00867E4E">
        <w:rPr>
          <w:rFonts w:ascii="Calibri" w:hAnsi="Calibri"/>
          <w:lang w:val="en-AU"/>
        </w:rPr>
        <w:t xml:space="preserve">: Agreement in principle—Resumption of debate </w:t>
      </w:r>
      <w:r w:rsidRPr="00867E4E">
        <w:rPr>
          <w:rFonts w:ascii="Calibri" w:hAnsi="Calibri"/>
          <w:i/>
          <w:iCs/>
          <w:lang w:val="en-AU"/>
        </w:rPr>
        <w:t>(from 28 May 2026—Ms Castley)</w:t>
      </w:r>
      <w:r w:rsidRPr="00867E4E">
        <w:rPr>
          <w:rFonts w:ascii="Calibri" w:hAnsi="Calibri"/>
          <w:lang w:val="en-AU"/>
        </w:rPr>
        <w:t xml:space="preserve">. </w:t>
      </w:r>
      <w:r w:rsidRPr="00867E4E">
        <w:rPr>
          <w:rFonts w:ascii="Calibri" w:hAnsi="Calibri"/>
          <w:i/>
          <w:iCs/>
          <w:lang w:val="en-AU"/>
        </w:rPr>
        <w:t xml:space="preserve">(Referred to the </w:t>
      </w:r>
      <w:r w:rsidRPr="00867E4E">
        <w:rPr>
          <w:rFonts w:ascii="Calibri" w:hAnsi="Calibri"/>
          <w:i/>
          <w:iCs/>
          <w:spacing w:val="-2"/>
          <w:lang w:val="en-AU"/>
        </w:rPr>
        <w:t>Standing Committee on Legal Affairs on 28 May 2026.)</w:t>
      </w:r>
    </w:p>
    <w:p w14:paraId="32B7CA46" w14:textId="08067926" w:rsidR="00867E4E" w:rsidRPr="00867E4E" w:rsidRDefault="00867E4E" w:rsidP="00F74710">
      <w:pPr>
        <w:tabs>
          <w:tab w:val="right" w:pos="567"/>
        </w:tabs>
        <w:spacing w:before="120" w:after="120"/>
        <w:ind w:left="1134" w:hanging="1134"/>
        <w:rPr>
          <w:rFonts w:ascii="Calibri" w:hAnsi="Calibri"/>
          <w:lang w:val="en-AU"/>
        </w:rPr>
      </w:pPr>
      <w:r w:rsidRPr="00867E4E">
        <w:rPr>
          <w:rFonts w:ascii="Calibri" w:hAnsi="Calibri"/>
          <w:lang w:val="en-AU"/>
        </w:rPr>
        <w:tab/>
        <w:t>*</w:t>
      </w:r>
      <w:r w:rsidR="00F74710">
        <w:rPr>
          <w:rFonts w:ascii="Calibri" w:hAnsi="Calibri"/>
          <w:lang w:val="en-AU"/>
        </w:rPr>
        <w:t>12</w:t>
      </w:r>
      <w:r w:rsidRPr="00867E4E">
        <w:rPr>
          <w:rFonts w:ascii="Calibri" w:hAnsi="Calibri"/>
          <w:lang w:val="en-AU"/>
        </w:rPr>
        <w:tab/>
      </w:r>
      <w:hyperlink r:id="rId21" w:history="1">
        <w:r w:rsidRPr="00867E4E">
          <w:rPr>
            <w:rFonts w:ascii="Calibri" w:hAnsi="Calibri"/>
            <w:b/>
            <w:caps/>
            <w:color w:val="0000FF"/>
            <w:lang w:val="en-AU"/>
          </w:rPr>
          <w:t>Emergencies Amendment Bill 2026</w:t>
        </w:r>
      </w:hyperlink>
      <w:r w:rsidRPr="00867E4E">
        <w:rPr>
          <w:rFonts w:ascii="Calibri" w:hAnsi="Calibri"/>
          <w:bCs/>
          <w:caps/>
          <w:lang w:val="en-AU"/>
        </w:rPr>
        <w:t xml:space="preserve">: </w:t>
      </w:r>
      <w:r w:rsidRPr="00867E4E">
        <w:rPr>
          <w:rFonts w:ascii="Calibri" w:hAnsi="Calibri"/>
          <w:bCs/>
          <w:i/>
          <w:iCs/>
          <w:caps/>
          <w:lang w:val="en-AU"/>
        </w:rPr>
        <w:t>(</w:t>
      </w:r>
      <w:r w:rsidRPr="00867E4E">
        <w:rPr>
          <w:rFonts w:ascii="Calibri" w:hAnsi="Calibri"/>
          <w:i/>
          <w:iCs/>
          <w:lang w:val="en-AU"/>
        </w:rPr>
        <w:t>Minister for Police, Fire and Emergency Services)</w:t>
      </w:r>
      <w:r w:rsidRPr="00867E4E">
        <w:rPr>
          <w:rFonts w:ascii="Calibri" w:hAnsi="Calibri"/>
          <w:lang w:val="en-AU"/>
        </w:rPr>
        <w:t xml:space="preserve">: Agreement in principle—Resumption of debate </w:t>
      </w:r>
      <w:r w:rsidRPr="00867E4E">
        <w:rPr>
          <w:rFonts w:ascii="Calibri" w:hAnsi="Calibri"/>
          <w:i/>
          <w:iCs/>
          <w:lang w:val="en-AU"/>
        </w:rPr>
        <w:t>(from 11 June 2026—Ms Lee)</w:t>
      </w:r>
      <w:r w:rsidRPr="00867E4E">
        <w:rPr>
          <w:rFonts w:ascii="Calibri" w:hAnsi="Calibri"/>
          <w:lang w:val="en-AU"/>
        </w:rPr>
        <w:t>.</w:t>
      </w:r>
    </w:p>
    <w:p w14:paraId="4FD7AF3A" w14:textId="77777777" w:rsidR="00867E4E" w:rsidRPr="00867E4E" w:rsidRDefault="00867E4E" w:rsidP="00F74710">
      <w:pPr>
        <w:spacing w:before="200" w:after="480"/>
        <w:ind w:right="-74"/>
        <w:jc w:val="center"/>
        <w:rPr>
          <w:rFonts w:ascii="Calibri" w:hAnsi="Calibri"/>
          <w:caps/>
          <w:lang w:val="en-AU"/>
        </w:rPr>
      </w:pPr>
      <w:r w:rsidRPr="00867E4E">
        <w:rPr>
          <w:rFonts w:ascii="Calibri" w:hAnsi="Calibri"/>
          <w:caps/>
          <w:lang w:val="en-AU"/>
        </w:rPr>
        <w:t>___________________________________</w:t>
      </w:r>
    </w:p>
    <w:p w14:paraId="3A0FCA06" w14:textId="77777777" w:rsidR="00867E4E" w:rsidRPr="00867E4E" w:rsidRDefault="00867E4E" w:rsidP="00F74710">
      <w:pPr>
        <w:pageBreakBefore/>
        <w:tabs>
          <w:tab w:val="left" w:pos="2835"/>
        </w:tabs>
        <w:spacing w:before="240" w:after="240"/>
        <w:jc w:val="center"/>
        <w:rPr>
          <w:rFonts w:ascii="Calibri" w:hAnsi="Calibri"/>
          <w:b/>
          <w:sz w:val="28"/>
          <w:lang w:eastAsia="en-US"/>
        </w:rPr>
      </w:pPr>
      <w:r w:rsidRPr="00867E4E">
        <w:rPr>
          <w:rFonts w:ascii="Calibri" w:hAnsi="Calibri"/>
          <w:b/>
          <w:sz w:val="28"/>
          <w:lang w:eastAsia="en-US"/>
        </w:rPr>
        <w:lastRenderedPageBreak/>
        <w:t>PRIVATE MEMBERS’ BUSINESS</w:t>
      </w:r>
    </w:p>
    <w:p w14:paraId="0AC608FF" w14:textId="77777777" w:rsidR="00867E4E" w:rsidRPr="00867E4E" w:rsidRDefault="00867E4E" w:rsidP="00867E4E">
      <w:pPr>
        <w:tabs>
          <w:tab w:val="right" w:pos="580"/>
          <w:tab w:val="left" w:pos="2835"/>
        </w:tabs>
        <w:spacing w:before="240" w:after="240"/>
        <w:ind w:right="1"/>
        <w:rPr>
          <w:rFonts w:ascii="Calibri" w:hAnsi="Calibri"/>
          <w:b/>
          <w:sz w:val="28"/>
          <w:lang w:eastAsia="en-US"/>
        </w:rPr>
      </w:pPr>
      <w:bookmarkStart w:id="1" w:name="_Hlk197006186"/>
      <w:bookmarkStart w:id="2" w:name="_Hlk208817600"/>
      <w:r w:rsidRPr="00867E4E">
        <w:rPr>
          <w:rFonts w:ascii="Calibri" w:hAnsi="Calibri"/>
          <w:b/>
          <w:sz w:val="28"/>
          <w:lang w:eastAsia="en-US"/>
        </w:rPr>
        <w:t>Notice</w:t>
      </w:r>
      <w:bookmarkStart w:id="3" w:name="_Hlk208817662"/>
      <w:r w:rsidRPr="00867E4E">
        <w:rPr>
          <w:rFonts w:ascii="Calibri" w:hAnsi="Calibri"/>
          <w:b/>
          <w:sz w:val="28"/>
          <w:lang w:eastAsia="en-US"/>
        </w:rPr>
        <w:t>s</w:t>
      </w:r>
    </w:p>
    <w:bookmarkEnd w:id="1"/>
    <w:bookmarkEnd w:id="2"/>
    <w:bookmarkEnd w:id="3"/>
    <w:p w14:paraId="6A53D6AE" w14:textId="02B79D03" w:rsidR="00867E4E" w:rsidRPr="00867E4E" w:rsidRDefault="00867E4E" w:rsidP="00867E4E">
      <w:pPr>
        <w:tabs>
          <w:tab w:val="right" w:pos="567"/>
          <w:tab w:val="left" w:pos="1134"/>
        </w:tabs>
        <w:spacing w:before="120" w:after="120"/>
        <w:ind w:left="1134" w:hanging="1134"/>
        <w:rPr>
          <w:rFonts w:ascii="Calibri" w:hAnsi="Calibri"/>
          <w:lang w:val="en-AU"/>
        </w:rPr>
      </w:pPr>
      <w:r w:rsidRPr="00867E4E">
        <w:rPr>
          <w:rFonts w:ascii="Calibri" w:hAnsi="Calibri"/>
          <w:lang w:val="en-AU"/>
        </w:rPr>
        <w:tab/>
      </w:r>
      <w:r w:rsidR="005A0242">
        <w:rPr>
          <w:rFonts w:ascii="Calibri" w:hAnsi="Calibri"/>
          <w:lang w:val="en-AU"/>
        </w:rPr>
        <w:t>1</w:t>
      </w:r>
      <w:r w:rsidRPr="00867E4E">
        <w:rPr>
          <w:rFonts w:ascii="Calibri" w:hAnsi="Calibri"/>
          <w:lang w:val="en-AU"/>
        </w:rPr>
        <w:tab/>
      </w:r>
      <w:r w:rsidRPr="00867E4E">
        <w:rPr>
          <w:rFonts w:ascii="Calibri" w:hAnsi="Calibri"/>
          <w:b/>
          <w:bCs/>
          <w:caps/>
          <w:lang w:val="en-AU"/>
        </w:rPr>
        <w:t>Mr Braddock</w:t>
      </w:r>
      <w:r w:rsidRPr="00867E4E">
        <w:rPr>
          <w:rFonts w:ascii="Calibri" w:hAnsi="Calibri"/>
          <w:bCs/>
          <w:caps/>
          <w:lang w:val="en-AU"/>
        </w:rPr>
        <w:t>:</w:t>
      </w:r>
      <w:r w:rsidRPr="00867E4E">
        <w:rPr>
          <w:rFonts w:ascii="Calibri" w:hAnsi="Calibri"/>
          <w:lang w:val="en-AU"/>
        </w:rPr>
        <w:t xml:space="preserve"> To present a Bill for an Act to amend the </w:t>
      </w:r>
      <w:r w:rsidRPr="00867E4E">
        <w:rPr>
          <w:rFonts w:ascii="Calibri" w:hAnsi="Calibri"/>
          <w:i/>
          <w:iCs/>
          <w:lang w:val="en-AU"/>
        </w:rPr>
        <w:t>Road Transport (Alcohol and Drugs) Act 1977</w:t>
      </w:r>
      <w:r w:rsidRPr="00867E4E">
        <w:rPr>
          <w:rFonts w:ascii="Calibri" w:hAnsi="Calibri"/>
          <w:lang w:val="en-AU"/>
        </w:rPr>
        <w:t xml:space="preserve">. </w:t>
      </w:r>
      <w:r w:rsidRPr="00867E4E">
        <w:rPr>
          <w:rFonts w:ascii="Calibri" w:hAnsi="Calibri"/>
          <w:i/>
          <w:iCs/>
          <w:lang w:val="en-AU"/>
        </w:rPr>
        <w:t>(Notice given 5 June 2026.)</w:t>
      </w:r>
    </w:p>
    <w:p w14:paraId="2D5FCC52" w14:textId="36E87C1E" w:rsidR="00867E4E" w:rsidRPr="00867E4E" w:rsidRDefault="00867E4E" w:rsidP="00867E4E">
      <w:pPr>
        <w:tabs>
          <w:tab w:val="right" w:pos="567"/>
          <w:tab w:val="left" w:pos="1134"/>
        </w:tabs>
        <w:spacing w:before="120" w:after="120"/>
        <w:ind w:left="1134" w:hanging="1134"/>
        <w:rPr>
          <w:rFonts w:ascii="Calibri" w:hAnsi="Calibri"/>
          <w:lang w:val="en-AU"/>
        </w:rPr>
      </w:pPr>
      <w:r w:rsidRPr="00867E4E">
        <w:rPr>
          <w:rFonts w:ascii="Calibri" w:hAnsi="Calibri"/>
          <w:lang w:val="en-AU"/>
        </w:rPr>
        <w:tab/>
      </w:r>
      <w:r w:rsidR="005A0242">
        <w:rPr>
          <w:rFonts w:ascii="Calibri" w:hAnsi="Calibri"/>
          <w:lang w:val="en-AU"/>
        </w:rPr>
        <w:t>2</w:t>
      </w:r>
      <w:r w:rsidRPr="00867E4E">
        <w:rPr>
          <w:rFonts w:ascii="Calibri" w:hAnsi="Calibri"/>
          <w:lang w:val="en-AU"/>
        </w:rPr>
        <w:tab/>
      </w:r>
      <w:r w:rsidRPr="00867E4E">
        <w:rPr>
          <w:rFonts w:ascii="Calibri" w:hAnsi="Calibri"/>
          <w:b/>
          <w:caps/>
          <w:lang w:val="en-AU"/>
        </w:rPr>
        <w:t>Mr Parton</w:t>
      </w:r>
      <w:r w:rsidRPr="00867E4E">
        <w:rPr>
          <w:rFonts w:ascii="Calibri" w:hAnsi="Calibri"/>
          <w:lang w:val="en-AU"/>
        </w:rPr>
        <w:t>: To move—That this Assembly:</w:t>
      </w:r>
    </w:p>
    <w:p w14:paraId="4F2E29F9" w14:textId="77777777" w:rsidR="00867E4E" w:rsidRPr="00867E4E" w:rsidRDefault="00867E4E" w:rsidP="00867E4E">
      <w:pPr>
        <w:tabs>
          <w:tab w:val="left" w:pos="567"/>
        </w:tabs>
        <w:spacing w:before="60" w:after="60"/>
        <w:ind w:left="1701" w:hanging="567"/>
        <w:rPr>
          <w:rFonts w:ascii="Calibri" w:hAnsi="Calibri"/>
          <w:lang w:val="en-AU" w:eastAsia="en-US"/>
        </w:rPr>
      </w:pPr>
      <w:r w:rsidRPr="00867E4E">
        <w:rPr>
          <w:rFonts w:ascii="Calibri" w:hAnsi="Calibri"/>
          <w:lang w:val="en-AU" w:eastAsia="en-US"/>
        </w:rPr>
        <w:t>(1)</w:t>
      </w:r>
      <w:r w:rsidRPr="00867E4E">
        <w:rPr>
          <w:rFonts w:ascii="Calibri" w:hAnsi="Calibri"/>
          <w:lang w:val="en-AU" w:eastAsia="en-US"/>
        </w:rPr>
        <w:tab/>
        <w:t>notes that:</w:t>
      </w:r>
    </w:p>
    <w:p w14:paraId="390D1A89"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retail workers and managers in Tuggeranong have raised serious concerns about crime, retail theft, abuse, intimidation and antisocial behaviour;</w:t>
      </w:r>
    </w:p>
    <w:p w14:paraId="46BFD4E2"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the primary concern raised by local retailers at a local crime forum was the safety and wellbeing of staff, and not merely the financial cost of theft;</w:t>
      </w:r>
    </w:p>
    <w:p w14:paraId="4856B725"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t>workers reported incidents including verbal abuse, threats, physical intimidation, property damage, theft and harassment;</w:t>
      </w:r>
    </w:p>
    <w:p w14:paraId="41BCE680"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t>retailers advised that much of this behaviour involves repeat offenders and has become more brazen in recent years;</w:t>
      </w:r>
    </w:p>
    <w:p w14:paraId="06E39119"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(e)</w:t>
      </w:r>
      <w:r w:rsidRPr="00867E4E">
        <w:rPr>
          <w:rFonts w:ascii="Calibri" w:hAnsi="Calibri"/>
          <w:lang w:val="en-AU" w:eastAsia="en-US"/>
        </w:rPr>
        <w:tab/>
        <w:t>retail workers should not be expected to tolerate abuse, threats or intimidation as part of their job;</w:t>
      </w:r>
    </w:p>
    <w:p w14:paraId="63422254"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(f)</w:t>
      </w:r>
      <w:r w:rsidRPr="00867E4E">
        <w:rPr>
          <w:rFonts w:ascii="Calibri" w:hAnsi="Calibri"/>
          <w:lang w:val="en-AU" w:eastAsia="en-US"/>
        </w:rPr>
        <w:tab/>
        <w:t>police resources are finite and police cannot attend every incident of retail theft or antisocial behaviour; and</w:t>
      </w:r>
    </w:p>
    <w:p w14:paraId="7B2BDDD5"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(g)</w:t>
      </w:r>
      <w:r w:rsidRPr="00867E4E">
        <w:rPr>
          <w:rFonts w:ascii="Calibri" w:hAnsi="Calibri"/>
          <w:lang w:val="en-AU" w:eastAsia="en-US"/>
        </w:rPr>
        <w:tab/>
        <w:t>an effective response must protect workers and the community while intervening early in the lives of offenders;</w:t>
      </w:r>
    </w:p>
    <w:p w14:paraId="5CEA351B" w14:textId="77777777" w:rsidR="00867E4E" w:rsidRPr="00867E4E" w:rsidRDefault="00867E4E" w:rsidP="00867E4E">
      <w:pPr>
        <w:tabs>
          <w:tab w:val="left" w:pos="567"/>
        </w:tabs>
        <w:spacing w:before="60" w:after="60"/>
        <w:ind w:left="1701" w:hanging="567"/>
        <w:rPr>
          <w:rFonts w:ascii="Calibri" w:hAnsi="Calibri"/>
          <w:lang w:val="en-AU" w:eastAsia="en-US"/>
        </w:rPr>
      </w:pPr>
      <w:r w:rsidRPr="00867E4E">
        <w:rPr>
          <w:rFonts w:ascii="Calibri" w:hAnsi="Calibri"/>
          <w:lang w:val="en-AU" w:eastAsia="en-US"/>
        </w:rPr>
        <w:t>(2)</w:t>
      </w:r>
      <w:r w:rsidRPr="00867E4E">
        <w:rPr>
          <w:rFonts w:ascii="Calibri" w:hAnsi="Calibri"/>
          <w:lang w:val="en-AU" w:eastAsia="en-US"/>
        </w:rPr>
        <w:tab/>
        <w:t>further notes that:</w:t>
      </w:r>
    </w:p>
    <w:p w14:paraId="2004290C"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crime in retail precincts is not only a policing issue;</w:t>
      </w:r>
    </w:p>
    <w:p w14:paraId="5AA77BD6"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repeat offending can involve complex factors including disengagement from school, poor supervision, substance use, mental health issues, family breakdown, peer influence and lack of meaningful structure;</w:t>
      </w:r>
    </w:p>
    <w:p w14:paraId="6646AFB5"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t>a purely reactive approach leaves workers exposed, retailers frustrated, police repeatedly called to the same locations and offenders drifting further into the justice system; and</w:t>
      </w:r>
    </w:p>
    <w:p w14:paraId="40CFB355"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t>the goal should not be to put more young offenders in handcuffs, but to stop harmful behaviour early, protect victims and ensure young people are actively case-managed; and</w:t>
      </w:r>
    </w:p>
    <w:p w14:paraId="7B1F9207" w14:textId="77777777" w:rsidR="00867E4E" w:rsidRPr="00867E4E" w:rsidRDefault="00867E4E" w:rsidP="005A0242">
      <w:pPr>
        <w:tabs>
          <w:tab w:val="left" w:pos="567"/>
        </w:tabs>
        <w:spacing w:before="60" w:after="60"/>
        <w:ind w:left="1701" w:hanging="567"/>
        <w:rPr>
          <w:rFonts w:ascii="Calibri" w:hAnsi="Calibri"/>
          <w:lang w:val="en-AU" w:eastAsia="en-US"/>
        </w:rPr>
      </w:pPr>
      <w:r w:rsidRPr="00867E4E">
        <w:rPr>
          <w:rFonts w:ascii="Calibri" w:hAnsi="Calibri"/>
          <w:lang w:val="en-AU" w:eastAsia="en-US"/>
        </w:rPr>
        <w:t>(3)</w:t>
      </w:r>
      <w:r w:rsidRPr="00867E4E">
        <w:rPr>
          <w:rFonts w:ascii="Calibri" w:hAnsi="Calibri"/>
          <w:lang w:val="en-AU" w:eastAsia="en-US"/>
        </w:rPr>
        <w:tab/>
        <w:t>calls on the Government to:</w:t>
      </w:r>
    </w:p>
    <w:p w14:paraId="053201B2"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develop and table, by the second sitting week of September 2026, a youth offending pathways and intervention strategy informed by:</w:t>
      </w:r>
    </w:p>
    <w:p w14:paraId="6A77B38C" w14:textId="77777777" w:rsidR="00867E4E" w:rsidRPr="00867E4E" w:rsidRDefault="00867E4E" w:rsidP="00867E4E">
      <w:pPr>
        <w:spacing w:before="60" w:after="120"/>
        <w:ind w:left="2835" w:hanging="567"/>
        <w:rPr>
          <w:rFonts w:ascii="Calibri" w:hAnsi="Calibri"/>
          <w:lang w:val="en-AU" w:eastAsia="en-US"/>
        </w:rPr>
      </w:pPr>
      <w:r w:rsidRPr="00867E4E">
        <w:rPr>
          <w:rFonts w:ascii="Calibri" w:hAnsi="Calibri"/>
          <w:lang w:val="en-AU" w:eastAsia="en-US"/>
        </w:rPr>
        <w:t>(i)</w:t>
      </w:r>
      <w:r w:rsidRPr="00867E4E">
        <w:rPr>
          <w:rFonts w:ascii="Calibri" w:hAnsi="Calibri"/>
          <w:lang w:val="en-AU" w:eastAsia="en-US"/>
        </w:rPr>
        <w:tab/>
        <w:t>consulting with retail workers, retailers, shopping centre management, ACT Policing, Canberra PCYC, youth justice, schools, child and family services, health services and relevant community organisations;</w:t>
      </w:r>
    </w:p>
    <w:p w14:paraId="0D2FF04F" w14:textId="77777777" w:rsidR="00867E4E" w:rsidRPr="00867E4E" w:rsidRDefault="00867E4E" w:rsidP="00867E4E">
      <w:pPr>
        <w:spacing w:before="60" w:after="120"/>
        <w:ind w:left="2835" w:hanging="567"/>
        <w:rPr>
          <w:rFonts w:ascii="Calibri" w:hAnsi="Calibri"/>
          <w:lang w:val="en-AU" w:eastAsia="en-US"/>
        </w:rPr>
      </w:pPr>
      <w:r w:rsidRPr="00867E4E">
        <w:rPr>
          <w:rFonts w:ascii="Calibri" w:hAnsi="Calibri"/>
          <w:lang w:val="en-AU" w:eastAsia="en-US"/>
        </w:rPr>
        <w:lastRenderedPageBreak/>
        <w:t>(ii)</w:t>
      </w:r>
      <w:r w:rsidRPr="00867E4E">
        <w:rPr>
          <w:rFonts w:ascii="Calibri" w:hAnsi="Calibri"/>
          <w:lang w:val="en-AU" w:eastAsia="en-US"/>
        </w:rPr>
        <w:tab/>
        <w:t>identifying practical points of early intervention, including schools, police contact, retail precincts, youth services, family services and community organisations; and</w:t>
      </w:r>
    </w:p>
    <w:p w14:paraId="0322B023" w14:textId="77777777" w:rsidR="00867E4E" w:rsidRPr="00867E4E" w:rsidRDefault="00867E4E" w:rsidP="00867E4E">
      <w:pPr>
        <w:spacing w:before="60" w:after="120"/>
        <w:ind w:left="2835" w:hanging="567"/>
        <w:rPr>
          <w:rFonts w:ascii="Calibri" w:hAnsi="Calibri"/>
          <w:lang w:val="en-AU" w:eastAsia="en-US"/>
        </w:rPr>
      </w:pPr>
      <w:r w:rsidRPr="00867E4E">
        <w:rPr>
          <w:rFonts w:ascii="Calibri" w:hAnsi="Calibri"/>
          <w:lang w:val="en-AU" w:eastAsia="en-US"/>
        </w:rPr>
        <w:t>(iii)</w:t>
      </w:r>
      <w:r w:rsidRPr="00867E4E">
        <w:rPr>
          <w:rFonts w:ascii="Calibri" w:hAnsi="Calibri"/>
          <w:lang w:val="en-AU" w:eastAsia="en-US"/>
        </w:rPr>
        <w:tab/>
        <w:t>ensuring repeat young offenders are subject to timely multi</w:t>
      </w:r>
      <w:r w:rsidRPr="00867E4E">
        <w:rPr>
          <w:rFonts w:ascii="Calibri" w:hAnsi="Calibri"/>
          <w:lang w:val="en-AU" w:eastAsia="en-US"/>
        </w:rPr>
        <w:noBreakHyphen/>
        <w:t>agency case conferencing, involving police, youth justice, education, child and family services, health services, parents or carers and youth outreach providers where appropriate; and</w:t>
      </w:r>
    </w:p>
    <w:p w14:paraId="64CBF359"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report back to the Assembly on implementation, referral pathways, program uptake and early outcomes by the first sitting week of 2027. (</w:t>
      </w:r>
      <w:r w:rsidRPr="00867E4E">
        <w:rPr>
          <w:rFonts w:ascii="Calibri" w:hAnsi="Calibri"/>
          <w:i/>
          <w:iCs/>
          <w:lang w:val="en-AU" w:eastAsia="en-US"/>
        </w:rPr>
        <w:t>Notice given 9 June 2026. Notice will be removed from the Notice Paper unless called on within 4 sitting weeks – standing order 125A.</w:t>
      </w:r>
      <w:r w:rsidRPr="00867E4E">
        <w:rPr>
          <w:rFonts w:ascii="Calibri" w:hAnsi="Calibri"/>
          <w:lang w:val="en-AU" w:eastAsia="en-US"/>
        </w:rPr>
        <w:t>)</w:t>
      </w:r>
    </w:p>
    <w:p w14:paraId="7F4385DB" w14:textId="470BBECC" w:rsidR="00867E4E" w:rsidRPr="00867E4E" w:rsidRDefault="00867E4E" w:rsidP="00867E4E">
      <w:pPr>
        <w:tabs>
          <w:tab w:val="right" w:pos="567"/>
          <w:tab w:val="left" w:pos="1134"/>
        </w:tabs>
        <w:spacing w:before="120" w:after="120"/>
        <w:ind w:left="1134" w:hanging="1134"/>
        <w:rPr>
          <w:rFonts w:ascii="Calibri" w:hAnsi="Calibri"/>
          <w:lang w:val="en-AU"/>
        </w:rPr>
      </w:pPr>
      <w:r w:rsidRPr="00867E4E">
        <w:rPr>
          <w:rFonts w:ascii="Calibri" w:hAnsi="Calibri"/>
          <w:lang w:val="en-AU"/>
        </w:rPr>
        <w:tab/>
      </w:r>
      <w:r w:rsidR="005A0242">
        <w:rPr>
          <w:rFonts w:ascii="Calibri" w:hAnsi="Calibri"/>
          <w:lang w:val="en-AU"/>
        </w:rPr>
        <w:t>3</w:t>
      </w:r>
      <w:r w:rsidRPr="00867E4E">
        <w:rPr>
          <w:rFonts w:ascii="Calibri" w:hAnsi="Calibri"/>
          <w:lang w:val="en-AU"/>
        </w:rPr>
        <w:tab/>
      </w:r>
      <w:r w:rsidRPr="00867E4E">
        <w:rPr>
          <w:rFonts w:ascii="Calibri" w:hAnsi="Calibri"/>
          <w:b/>
          <w:caps/>
          <w:lang w:val="en-AU"/>
        </w:rPr>
        <w:t>Mr Cain</w:t>
      </w:r>
      <w:r w:rsidRPr="00867E4E">
        <w:rPr>
          <w:rFonts w:ascii="Calibri" w:hAnsi="Calibri"/>
          <w:lang w:val="en-AU"/>
        </w:rPr>
        <w:t>: To move—That this Assembly:</w:t>
      </w:r>
    </w:p>
    <w:p w14:paraId="5C73224F" w14:textId="77777777" w:rsidR="00867E4E" w:rsidRPr="00867E4E" w:rsidRDefault="00867E4E" w:rsidP="00867E4E">
      <w:pPr>
        <w:tabs>
          <w:tab w:val="left" w:pos="567"/>
        </w:tabs>
        <w:spacing w:before="60" w:after="60"/>
        <w:ind w:left="1701" w:hanging="567"/>
        <w:rPr>
          <w:rFonts w:ascii="Calibri" w:hAnsi="Calibri"/>
          <w:lang w:val="en-AU" w:eastAsia="en-US"/>
        </w:rPr>
      </w:pPr>
      <w:r w:rsidRPr="00867E4E">
        <w:rPr>
          <w:rFonts w:ascii="Calibri" w:hAnsi="Calibri"/>
          <w:lang w:val="en-AU" w:eastAsia="en-US"/>
        </w:rPr>
        <w:t>(1)</w:t>
      </w:r>
      <w:r w:rsidRPr="00867E4E">
        <w:rPr>
          <w:rFonts w:ascii="Calibri" w:hAnsi="Calibri"/>
          <w:lang w:val="en-AU" w:eastAsia="en-US"/>
        </w:rPr>
        <w:tab/>
        <w:t>notes that:</w:t>
      </w:r>
    </w:p>
    <w:p w14:paraId="47F8255D"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the Minister for City and Government Services announced last Friday significant changes to public library opening hours across Canberra;</w:t>
      </w:r>
    </w:p>
    <w:p w14:paraId="15BE3382"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the changes include the removal of Sunday and night time opening hours across the library network and the reduction of evening opening hours on weekdays;</w:t>
      </w:r>
    </w:p>
    <w:p w14:paraId="3CCACA15"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t>libraries at Kippax, Civic and Erindale will lose all weekend access under the new arrangements;</w:t>
      </w:r>
    </w:p>
    <w:p w14:paraId="4AB768E3"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t>public libraries provide important access to literacy, study spaces, internet services, community connection, children’s activities and safe public spaces for many Canberrans;</w:t>
      </w:r>
    </w:p>
    <w:p w14:paraId="793F9D76"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(e)</w:t>
      </w:r>
      <w:r w:rsidRPr="00867E4E">
        <w:rPr>
          <w:rFonts w:ascii="Calibri" w:hAnsi="Calibri"/>
          <w:lang w:val="en-AU" w:eastAsia="en-US"/>
        </w:rPr>
        <w:tab/>
        <w:t>weekend and after-hours access is particularly important for working families, students, seniors and residents who cannot access library services during standard business hours;</w:t>
      </w:r>
    </w:p>
    <w:p w14:paraId="18889F45"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(f)</w:t>
      </w:r>
      <w:r w:rsidRPr="00867E4E">
        <w:rPr>
          <w:rFonts w:ascii="Calibri" w:hAnsi="Calibri"/>
          <w:lang w:val="en-AU" w:eastAsia="en-US"/>
        </w:rPr>
        <w:tab/>
        <w:t>many Canberrans already face increasing cost of living pressures and rely on libraries as one of the few remaining free and accessible public community services; and</w:t>
      </w:r>
    </w:p>
    <w:p w14:paraId="4C52E704"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(g)</w:t>
      </w:r>
      <w:r w:rsidRPr="00867E4E">
        <w:rPr>
          <w:rFonts w:ascii="Calibri" w:hAnsi="Calibri"/>
          <w:lang w:val="en-AU" w:eastAsia="en-US"/>
        </w:rPr>
        <w:tab/>
        <w:t>reductions in access to public libraries risk disproportionately impacting outer suburban communities and vulnerable Canberrans;</w:t>
      </w:r>
    </w:p>
    <w:p w14:paraId="23757333" w14:textId="77777777" w:rsidR="00867E4E" w:rsidRPr="00867E4E" w:rsidRDefault="00867E4E" w:rsidP="00867E4E">
      <w:pPr>
        <w:tabs>
          <w:tab w:val="left" w:pos="567"/>
        </w:tabs>
        <w:spacing w:before="60" w:after="60"/>
        <w:ind w:left="1701" w:hanging="567"/>
        <w:rPr>
          <w:rFonts w:ascii="Calibri" w:hAnsi="Calibri"/>
          <w:lang w:val="en-AU" w:eastAsia="en-US"/>
        </w:rPr>
      </w:pPr>
      <w:r w:rsidRPr="00867E4E">
        <w:rPr>
          <w:rFonts w:ascii="Calibri" w:hAnsi="Calibri"/>
          <w:lang w:val="en-AU" w:eastAsia="en-US"/>
        </w:rPr>
        <w:t>(2)</w:t>
      </w:r>
      <w:r w:rsidRPr="00867E4E">
        <w:rPr>
          <w:rFonts w:ascii="Calibri" w:hAnsi="Calibri"/>
          <w:lang w:val="en-AU" w:eastAsia="en-US"/>
        </w:rPr>
        <w:tab/>
        <w:t>further notes that:</w:t>
      </w:r>
    </w:p>
    <w:p w14:paraId="6BD130D5"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the Government has framed these changes as a “redistributing” of opening hours despite the overall reduction in total accessible hours across parts of the network;</w:t>
      </w:r>
    </w:p>
    <w:p w14:paraId="534B5C41"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no clear public evidence has yet been provided demonstrating that the changes reflect community demand rather than operational cost</w:t>
      </w:r>
      <w:r w:rsidRPr="00867E4E">
        <w:rPr>
          <w:rFonts w:ascii="Calibri" w:hAnsi="Calibri"/>
          <w:lang w:val="en-AU" w:eastAsia="en-US"/>
        </w:rPr>
        <w:noBreakHyphen/>
        <w:t>cutting;</w:t>
      </w:r>
    </w:p>
    <w:p w14:paraId="0D1F13A4"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t>ACT libraries are among the Territory’s most valued public services and should be strengthened, not scaled back; and</w:t>
      </w:r>
    </w:p>
    <w:p w14:paraId="7C412EE0"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t>the changes were announced without a clear commitment that overall staffing levels, service delivery and community programming will be maintained or expanded; and</w:t>
      </w:r>
    </w:p>
    <w:p w14:paraId="6BB03F55" w14:textId="77777777" w:rsidR="00867E4E" w:rsidRPr="00867E4E" w:rsidRDefault="00867E4E" w:rsidP="00867E4E">
      <w:pPr>
        <w:tabs>
          <w:tab w:val="left" w:pos="567"/>
        </w:tabs>
        <w:spacing w:before="60" w:after="60"/>
        <w:ind w:left="1701" w:hanging="567"/>
        <w:rPr>
          <w:rFonts w:ascii="Calibri" w:hAnsi="Calibri"/>
          <w:lang w:val="en-AU" w:eastAsia="en-US"/>
        </w:rPr>
      </w:pPr>
      <w:r w:rsidRPr="00867E4E">
        <w:rPr>
          <w:rFonts w:ascii="Calibri" w:hAnsi="Calibri"/>
          <w:lang w:val="en-AU" w:eastAsia="en-US"/>
        </w:rPr>
        <w:lastRenderedPageBreak/>
        <w:t>(3)</w:t>
      </w:r>
      <w:r w:rsidRPr="00867E4E">
        <w:rPr>
          <w:rFonts w:ascii="Calibri" w:hAnsi="Calibri"/>
          <w:lang w:val="en-AU" w:eastAsia="en-US"/>
        </w:rPr>
        <w:tab/>
        <w:t>calls on the Government to:</w:t>
      </w:r>
    </w:p>
    <w:p w14:paraId="637A98BD"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(a)</w:t>
      </w:r>
      <w:r w:rsidRPr="00867E4E">
        <w:rPr>
          <w:rFonts w:ascii="Calibri" w:hAnsi="Calibri"/>
          <w:lang w:val="en-AU" w:eastAsia="en-US"/>
        </w:rPr>
        <w:tab/>
        <w:t>immediately reverse the decision to abolish Sunday library opening hours across Canberra;</w:t>
      </w:r>
    </w:p>
    <w:p w14:paraId="7142640C"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(b)</w:t>
      </w:r>
      <w:r w:rsidRPr="00867E4E">
        <w:rPr>
          <w:rFonts w:ascii="Calibri" w:hAnsi="Calibri"/>
          <w:lang w:val="en-AU" w:eastAsia="en-US"/>
        </w:rPr>
        <w:tab/>
        <w:t>guarantee that every library branch retains some form of weekend access for local communities;</w:t>
      </w:r>
    </w:p>
    <w:p w14:paraId="1B0514F3"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(c)</w:t>
      </w:r>
      <w:r w:rsidRPr="00867E4E">
        <w:rPr>
          <w:rFonts w:ascii="Calibri" w:hAnsi="Calibri"/>
          <w:lang w:val="en-AU" w:eastAsia="en-US"/>
        </w:rPr>
        <w:tab/>
        <w:t>restore evening opening hours to ensure working families, students and commuters can continue to access library services outside standard business hours; and</w:t>
      </w:r>
    </w:p>
    <w:p w14:paraId="2D017A08" w14:textId="77777777" w:rsidR="00867E4E" w:rsidRPr="00867E4E" w:rsidRDefault="00867E4E" w:rsidP="00867E4E">
      <w:pPr>
        <w:tabs>
          <w:tab w:val="left" w:pos="567"/>
        </w:tabs>
        <w:spacing w:before="60" w:after="60"/>
        <w:ind w:left="2268" w:hanging="567"/>
        <w:rPr>
          <w:rFonts w:ascii="Calibri" w:hAnsi="Calibri"/>
          <w:lang w:val="en-AU" w:eastAsia="en-US"/>
        </w:rPr>
      </w:pPr>
      <w:r w:rsidRPr="00867E4E">
        <w:rPr>
          <w:rFonts w:ascii="Calibri" w:hAnsi="Calibri"/>
          <w:lang w:val="en-AU" w:eastAsia="en-US"/>
        </w:rPr>
        <w:t>(d)</w:t>
      </w:r>
      <w:r w:rsidRPr="00867E4E">
        <w:rPr>
          <w:rFonts w:ascii="Calibri" w:hAnsi="Calibri"/>
          <w:lang w:val="en-AU" w:eastAsia="en-US"/>
        </w:rPr>
        <w:tab/>
        <w:t>rule out any reduction in frontline library staffing, community programs, literacy services or public access as part of these changes. (</w:t>
      </w:r>
      <w:r w:rsidRPr="00867E4E">
        <w:rPr>
          <w:rFonts w:ascii="Calibri" w:hAnsi="Calibri"/>
          <w:i/>
          <w:iCs/>
          <w:lang w:val="en-AU" w:eastAsia="en-US"/>
        </w:rPr>
        <w:t>Notice given 9 June 2026. Notice will be removed from the Notice Paper unless called on within 4 sitting weeks – standing order 125A.</w:t>
      </w:r>
      <w:r w:rsidRPr="00867E4E">
        <w:rPr>
          <w:rFonts w:ascii="Calibri" w:hAnsi="Calibri"/>
          <w:lang w:val="en-AU" w:eastAsia="en-US"/>
        </w:rPr>
        <w:t>)</w:t>
      </w:r>
    </w:p>
    <w:p w14:paraId="2CB350E3" w14:textId="77777777" w:rsidR="00867E4E" w:rsidRPr="00867E4E" w:rsidRDefault="00867E4E" w:rsidP="00867E4E">
      <w:pPr>
        <w:tabs>
          <w:tab w:val="right" w:pos="580"/>
          <w:tab w:val="left" w:pos="2835"/>
        </w:tabs>
        <w:spacing w:before="120" w:after="240"/>
        <w:ind w:right="1"/>
        <w:rPr>
          <w:rFonts w:ascii="Calibri" w:hAnsi="Calibri"/>
          <w:b/>
          <w:sz w:val="28"/>
          <w:lang w:eastAsia="en-US"/>
        </w:rPr>
      </w:pPr>
      <w:r w:rsidRPr="00867E4E">
        <w:rPr>
          <w:rFonts w:ascii="Calibri" w:hAnsi="Calibri"/>
          <w:b/>
          <w:sz w:val="28"/>
          <w:lang w:eastAsia="en-US"/>
        </w:rPr>
        <w:t>Orders of the day</w:t>
      </w:r>
    </w:p>
    <w:p w14:paraId="7632CEFB" w14:textId="4D85DEB3" w:rsidR="00867E4E" w:rsidRPr="00867E4E" w:rsidRDefault="00867E4E" w:rsidP="00867E4E">
      <w:pPr>
        <w:tabs>
          <w:tab w:val="right" w:pos="567"/>
        </w:tabs>
        <w:spacing w:before="120" w:after="120"/>
        <w:ind w:left="1134" w:hanging="1134"/>
        <w:rPr>
          <w:rFonts w:ascii="Calibri" w:hAnsi="Calibri"/>
          <w:spacing w:val="-2"/>
          <w:lang w:val="en-AU"/>
        </w:rPr>
      </w:pPr>
      <w:r w:rsidRPr="00867E4E">
        <w:rPr>
          <w:rFonts w:ascii="Calibri" w:hAnsi="Calibri"/>
          <w:lang w:val="en-AU"/>
        </w:rPr>
        <w:tab/>
      </w:r>
      <w:r w:rsidR="005A0242">
        <w:rPr>
          <w:rFonts w:ascii="Calibri" w:hAnsi="Calibri"/>
          <w:lang w:val="en-AU"/>
        </w:rPr>
        <w:t>1</w:t>
      </w:r>
      <w:r w:rsidRPr="00867E4E">
        <w:rPr>
          <w:rFonts w:ascii="Calibri" w:hAnsi="Calibri"/>
          <w:lang w:val="en-AU"/>
        </w:rPr>
        <w:tab/>
      </w:r>
      <w:hyperlink r:id="rId22" w:history="1">
        <w:r w:rsidRPr="00867E4E">
          <w:rPr>
            <w:rFonts w:ascii="Calibri" w:hAnsi="Calibri"/>
            <w:b/>
            <w:caps/>
            <w:color w:val="0000FF"/>
            <w:lang w:val="en-AU"/>
          </w:rPr>
          <w:t>Government Agencies (Campaign Advertising) Amendment Bill 2025</w:t>
        </w:r>
      </w:hyperlink>
      <w:r w:rsidRPr="00867E4E">
        <w:rPr>
          <w:rFonts w:ascii="Calibri" w:hAnsi="Calibri"/>
          <w:lang w:val="en-AU"/>
        </w:rPr>
        <w:t xml:space="preserve">: </w:t>
      </w:r>
      <w:r w:rsidRPr="00867E4E">
        <w:rPr>
          <w:rFonts w:ascii="Calibri" w:hAnsi="Calibri"/>
          <w:i/>
          <w:iCs/>
          <w:spacing w:val="-2"/>
          <w:lang w:val="en-AU"/>
        </w:rPr>
        <w:t>(Mr Braddock)</w:t>
      </w:r>
      <w:r w:rsidRPr="00867E4E">
        <w:rPr>
          <w:rFonts w:ascii="Calibri" w:hAnsi="Calibri"/>
          <w:iCs/>
          <w:spacing w:val="-2"/>
          <w:lang w:val="en-AU"/>
        </w:rPr>
        <w:t>:</w:t>
      </w:r>
      <w:r w:rsidRPr="00867E4E">
        <w:rPr>
          <w:rFonts w:ascii="Calibri" w:hAnsi="Calibri"/>
          <w:i/>
          <w:iCs/>
          <w:spacing w:val="-2"/>
          <w:lang w:val="en-AU"/>
        </w:rPr>
        <w:t xml:space="preserve"> </w:t>
      </w:r>
      <w:r w:rsidRPr="00867E4E">
        <w:rPr>
          <w:rFonts w:ascii="Calibri" w:hAnsi="Calibri"/>
          <w:spacing w:val="-2"/>
          <w:lang w:val="en-AU"/>
        </w:rPr>
        <w:t xml:space="preserve">Agreement in principle—Resumption of debate </w:t>
      </w:r>
      <w:r w:rsidRPr="00867E4E">
        <w:rPr>
          <w:rFonts w:ascii="Calibri" w:hAnsi="Calibri"/>
          <w:i/>
          <w:iCs/>
          <w:spacing w:val="-2"/>
          <w:lang w:val="en-AU"/>
        </w:rPr>
        <w:t>(from 4 December 2025—Mr Barr)</w:t>
      </w:r>
      <w:r w:rsidRPr="00867E4E">
        <w:rPr>
          <w:rFonts w:ascii="Calibri" w:hAnsi="Calibri"/>
          <w:spacing w:val="-2"/>
          <w:lang w:val="en-AU"/>
        </w:rPr>
        <w:t>.</w:t>
      </w:r>
    </w:p>
    <w:p w14:paraId="163B6E12" w14:textId="2F749397" w:rsidR="00867E4E" w:rsidRPr="00867E4E" w:rsidRDefault="00867E4E" w:rsidP="00867E4E">
      <w:pPr>
        <w:tabs>
          <w:tab w:val="right" w:pos="567"/>
        </w:tabs>
        <w:spacing w:before="120" w:after="120"/>
        <w:ind w:left="1134" w:hanging="1134"/>
        <w:rPr>
          <w:rFonts w:ascii="Calibri" w:hAnsi="Calibri"/>
          <w:lang w:val="en-AU"/>
        </w:rPr>
      </w:pPr>
      <w:r w:rsidRPr="00867E4E">
        <w:rPr>
          <w:rFonts w:ascii="Calibri" w:hAnsi="Calibri"/>
          <w:lang w:val="en-AU"/>
        </w:rPr>
        <w:tab/>
      </w:r>
      <w:r w:rsidR="005A0242">
        <w:rPr>
          <w:rFonts w:ascii="Calibri" w:hAnsi="Calibri"/>
          <w:lang w:val="en-AU"/>
        </w:rPr>
        <w:t>2</w:t>
      </w:r>
      <w:r w:rsidRPr="00867E4E">
        <w:rPr>
          <w:rFonts w:ascii="Calibri" w:hAnsi="Calibri"/>
          <w:lang w:val="en-AU"/>
        </w:rPr>
        <w:tab/>
      </w:r>
      <w:hyperlink r:id="rId23" w:history="1">
        <w:r w:rsidRPr="00867E4E">
          <w:rPr>
            <w:rFonts w:ascii="Calibri" w:hAnsi="Calibri"/>
            <w:b/>
            <w:caps/>
            <w:color w:val="0000FF"/>
            <w:spacing w:val="-2"/>
            <w:lang w:val="en-AU"/>
          </w:rPr>
          <w:t>Long Service Leave (Portable Schemes) Amendment Bill 2026</w:t>
        </w:r>
      </w:hyperlink>
      <w:r w:rsidRPr="00867E4E">
        <w:rPr>
          <w:rFonts w:ascii="Calibri" w:hAnsi="Calibri"/>
          <w:spacing w:val="-2"/>
          <w:lang w:val="en-AU"/>
        </w:rPr>
        <w:t xml:space="preserve">: </w:t>
      </w:r>
      <w:r w:rsidRPr="00867E4E">
        <w:rPr>
          <w:rFonts w:ascii="Calibri" w:hAnsi="Calibri"/>
          <w:i/>
          <w:iCs/>
          <w:spacing w:val="-2"/>
          <w:lang w:val="en-AU"/>
        </w:rPr>
        <w:t>(Mr Cocks)</w:t>
      </w:r>
      <w:r w:rsidRPr="00867E4E">
        <w:rPr>
          <w:rFonts w:ascii="Calibri" w:hAnsi="Calibri"/>
          <w:iCs/>
          <w:spacing w:val="-2"/>
          <w:lang w:val="en-AU"/>
        </w:rPr>
        <w:t>:</w:t>
      </w:r>
      <w:r w:rsidRPr="00867E4E">
        <w:rPr>
          <w:rFonts w:ascii="Calibri" w:hAnsi="Calibri"/>
          <w:i/>
          <w:iCs/>
          <w:lang w:val="en-AU"/>
        </w:rPr>
        <w:t xml:space="preserve"> </w:t>
      </w:r>
      <w:r w:rsidRPr="00867E4E">
        <w:rPr>
          <w:rFonts w:ascii="Calibri" w:hAnsi="Calibri"/>
          <w:spacing w:val="-4"/>
          <w:lang w:val="en-AU"/>
        </w:rPr>
        <w:t xml:space="preserve">Agreement in principle—Resumption of debate </w:t>
      </w:r>
      <w:r w:rsidRPr="00867E4E">
        <w:rPr>
          <w:rFonts w:ascii="Calibri" w:hAnsi="Calibri"/>
          <w:i/>
          <w:iCs/>
          <w:spacing w:val="-4"/>
          <w:lang w:val="en-AU"/>
        </w:rPr>
        <w:t>(from 5 May 2026—Mr Pettersson)</w:t>
      </w:r>
      <w:r w:rsidRPr="00867E4E">
        <w:rPr>
          <w:rFonts w:ascii="Calibri" w:hAnsi="Calibri"/>
          <w:spacing w:val="-4"/>
          <w:lang w:val="en-AU"/>
        </w:rPr>
        <w:t>.</w:t>
      </w:r>
      <w:r w:rsidRPr="00867E4E">
        <w:rPr>
          <w:rFonts w:ascii="Calibri" w:hAnsi="Calibri"/>
          <w:lang w:val="en-AU"/>
        </w:rPr>
        <w:t xml:space="preserve"> </w:t>
      </w:r>
    </w:p>
    <w:p w14:paraId="00FA57D3" w14:textId="3B2C9BB9" w:rsidR="00867E4E" w:rsidRPr="00867E4E" w:rsidRDefault="00867E4E" w:rsidP="00867E4E">
      <w:pPr>
        <w:tabs>
          <w:tab w:val="right" w:pos="567"/>
        </w:tabs>
        <w:spacing w:before="120" w:after="120"/>
        <w:ind w:left="1134" w:hanging="1134"/>
        <w:rPr>
          <w:rFonts w:ascii="Calibri" w:hAnsi="Calibri"/>
          <w:lang w:val="en-AU"/>
        </w:rPr>
      </w:pPr>
      <w:r w:rsidRPr="00867E4E">
        <w:rPr>
          <w:rFonts w:ascii="Calibri" w:hAnsi="Calibri"/>
          <w:lang w:val="en-AU"/>
        </w:rPr>
        <w:tab/>
        <w:t>*</w:t>
      </w:r>
      <w:r w:rsidR="005A0242">
        <w:rPr>
          <w:rFonts w:ascii="Calibri" w:hAnsi="Calibri"/>
          <w:lang w:val="en-AU"/>
        </w:rPr>
        <w:t>3</w:t>
      </w:r>
      <w:r w:rsidRPr="00867E4E">
        <w:rPr>
          <w:rFonts w:ascii="Calibri" w:hAnsi="Calibri"/>
          <w:lang w:val="en-AU"/>
        </w:rPr>
        <w:tab/>
      </w:r>
      <w:hyperlink r:id="rId24" w:history="1">
        <w:r w:rsidRPr="00867E4E">
          <w:rPr>
            <w:rFonts w:ascii="Calibri" w:hAnsi="Calibri"/>
            <w:b/>
            <w:caps/>
            <w:color w:val="0000FF"/>
            <w:lang w:val="en-AU"/>
          </w:rPr>
          <w:t>Electoral (Gambling Industry) Amendment Bill 2026</w:t>
        </w:r>
      </w:hyperlink>
      <w:r w:rsidRPr="00867E4E">
        <w:rPr>
          <w:rFonts w:ascii="Calibri" w:hAnsi="Calibri"/>
          <w:lang w:val="en-AU"/>
        </w:rPr>
        <w:t xml:space="preserve">: </w:t>
      </w:r>
      <w:r w:rsidRPr="00867E4E">
        <w:rPr>
          <w:rFonts w:ascii="Calibri" w:hAnsi="Calibri"/>
          <w:i/>
          <w:iCs/>
          <w:lang w:val="en-AU"/>
        </w:rPr>
        <w:t>(Mr Emerson)</w:t>
      </w:r>
      <w:r w:rsidRPr="00867E4E">
        <w:rPr>
          <w:rFonts w:ascii="Calibri" w:hAnsi="Calibri"/>
          <w:iCs/>
          <w:lang w:val="en-AU"/>
        </w:rPr>
        <w:t>:</w:t>
      </w:r>
      <w:r w:rsidRPr="00867E4E">
        <w:rPr>
          <w:rFonts w:ascii="Calibri" w:hAnsi="Calibri"/>
          <w:i/>
          <w:iCs/>
          <w:spacing w:val="-2"/>
          <w:lang w:val="en-AU"/>
        </w:rPr>
        <w:t xml:space="preserve"> </w:t>
      </w:r>
      <w:r w:rsidRPr="00867E4E">
        <w:rPr>
          <w:rFonts w:ascii="Calibri" w:hAnsi="Calibri"/>
          <w:spacing w:val="-2"/>
          <w:lang w:val="en-AU"/>
        </w:rPr>
        <w:t xml:space="preserve">Agreement in principle—Resumption of debate </w:t>
      </w:r>
      <w:r w:rsidRPr="00867E4E">
        <w:rPr>
          <w:rFonts w:ascii="Calibri" w:hAnsi="Calibri"/>
          <w:i/>
          <w:iCs/>
          <w:spacing w:val="-2"/>
          <w:lang w:val="en-AU"/>
        </w:rPr>
        <w:t>(from 11 June 2026—Ms Cheyne)</w:t>
      </w:r>
      <w:r w:rsidRPr="00867E4E">
        <w:rPr>
          <w:rFonts w:ascii="Calibri" w:hAnsi="Calibri"/>
          <w:spacing w:val="-2"/>
          <w:lang w:val="en-AU"/>
        </w:rPr>
        <w:t>.</w:t>
      </w:r>
      <w:r w:rsidRPr="00867E4E">
        <w:rPr>
          <w:rFonts w:ascii="Calibri" w:hAnsi="Calibri"/>
          <w:lang w:val="en-AU"/>
        </w:rPr>
        <w:t xml:space="preserve"> </w:t>
      </w:r>
    </w:p>
    <w:p w14:paraId="1F07DE5F" w14:textId="77777777" w:rsidR="00867E4E" w:rsidRPr="00867E4E" w:rsidRDefault="00867E4E" w:rsidP="00867E4E">
      <w:pPr>
        <w:keepNext/>
        <w:keepLines/>
        <w:tabs>
          <w:tab w:val="left" w:pos="2835"/>
          <w:tab w:val="left" w:pos="9072"/>
        </w:tabs>
        <w:spacing w:before="200" w:after="480"/>
        <w:ind w:right="142"/>
        <w:jc w:val="center"/>
        <w:rPr>
          <w:rFonts w:ascii="Calibri" w:hAnsi="Calibri"/>
          <w:caps/>
          <w:lang w:val="en-AU"/>
        </w:rPr>
      </w:pPr>
      <w:r w:rsidRPr="00867E4E">
        <w:rPr>
          <w:rFonts w:ascii="Calibri" w:hAnsi="Calibri"/>
          <w:caps/>
          <w:lang w:val="en-AU"/>
        </w:rPr>
        <w:t>___________________________________</w:t>
      </w:r>
    </w:p>
    <w:p w14:paraId="658E0B0E" w14:textId="5B6F20CF" w:rsidR="00867E4E" w:rsidRPr="00867E4E" w:rsidRDefault="00867E4E" w:rsidP="00867E4E">
      <w:pPr>
        <w:tabs>
          <w:tab w:val="right" w:pos="580"/>
        </w:tabs>
        <w:spacing w:before="240" w:after="240"/>
        <w:ind w:right="43"/>
        <w:jc w:val="center"/>
        <w:rPr>
          <w:rFonts w:ascii="Calibri" w:hAnsi="Calibri"/>
          <w:b/>
          <w:sz w:val="28"/>
          <w:lang w:eastAsia="en-US"/>
        </w:rPr>
      </w:pPr>
      <w:r w:rsidRPr="00867E4E">
        <w:rPr>
          <w:rFonts w:ascii="Calibri" w:hAnsi="Calibri"/>
          <w:b/>
          <w:sz w:val="28"/>
          <w:lang w:eastAsia="en-US"/>
        </w:rPr>
        <w:t>ASSEMBLY BUSINESS</w:t>
      </w:r>
      <w:r w:rsidR="005A0242">
        <w:rPr>
          <w:rFonts w:ascii="Calibri" w:hAnsi="Calibri"/>
          <w:b/>
          <w:sz w:val="28"/>
          <w:lang w:eastAsia="en-US"/>
        </w:rPr>
        <w:t>—continued</w:t>
      </w:r>
    </w:p>
    <w:p w14:paraId="537959C7" w14:textId="77777777" w:rsidR="00867E4E" w:rsidRPr="00867E4E" w:rsidRDefault="00867E4E" w:rsidP="00867E4E">
      <w:pPr>
        <w:tabs>
          <w:tab w:val="right" w:pos="567"/>
        </w:tabs>
        <w:spacing w:before="240" w:after="240"/>
        <w:ind w:right="45"/>
        <w:rPr>
          <w:rFonts w:ascii="Calibri" w:hAnsi="Calibri"/>
          <w:b/>
          <w:bCs/>
          <w:caps/>
          <w:lang w:val="en-AU" w:eastAsia="en-US"/>
        </w:rPr>
      </w:pPr>
      <w:r w:rsidRPr="00867E4E">
        <w:rPr>
          <w:rFonts w:ascii="Calibri" w:hAnsi="Calibri"/>
          <w:b/>
          <w:sz w:val="28"/>
          <w:lang w:val="en-AU" w:eastAsia="en-US"/>
        </w:rPr>
        <w:t>Orders of the day</w:t>
      </w:r>
      <w:r w:rsidRPr="00867E4E">
        <w:rPr>
          <w:rFonts w:ascii="Calibri" w:hAnsi="Calibri"/>
          <w:lang w:val="en-AU" w:eastAsia="en-US"/>
        </w:rPr>
        <w:tab/>
      </w:r>
    </w:p>
    <w:p w14:paraId="5932AEB5" w14:textId="77777777" w:rsidR="00867E4E" w:rsidRPr="00867E4E" w:rsidRDefault="00867E4E" w:rsidP="00867E4E">
      <w:pPr>
        <w:tabs>
          <w:tab w:val="right" w:pos="567"/>
          <w:tab w:val="left" w:pos="1134"/>
        </w:tabs>
        <w:spacing w:before="120" w:after="120"/>
        <w:ind w:left="1134" w:hanging="1134"/>
        <w:jc w:val="center"/>
        <w:rPr>
          <w:rFonts w:ascii="Calibri" w:hAnsi="Calibri"/>
          <w:b/>
          <w:bCs/>
          <w:lang w:val="en-AU" w:eastAsia="en-US"/>
        </w:rPr>
      </w:pPr>
      <w:r w:rsidRPr="00867E4E">
        <w:rPr>
          <w:rFonts w:ascii="Calibri" w:hAnsi="Calibri"/>
          <w:b/>
          <w:bCs/>
          <w:lang w:val="en-AU" w:eastAsia="en-US"/>
        </w:rPr>
        <w:t>24 June 2026</w:t>
      </w:r>
    </w:p>
    <w:p w14:paraId="08654E2B" w14:textId="3123BDE0" w:rsidR="00867E4E" w:rsidRPr="00867E4E" w:rsidRDefault="00867E4E" w:rsidP="00867E4E">
      <w:pPr>
        <w:tabs>
          <w:tab w:val="right" w:pos="567"/>
          <w:tab w:val="left" w:pos="1134"/>
        </w:tabs>
        <w:spacing w:before="120" w:after="120"/>
        <w:ind w:left="1134" w:hanging="1134"/>
        <w:rPr>
          <w:rFonts w:ascii="Calibri" w:hAnsi="Calibri"/>
          <w:b/>
          <w:bCs/>
          <w:caps/>
          <w:lang w:val="en-AU" w:eastAsia="en-US"/>
        </w:rPr>
      </w:pPr>
      <w:r w:rsidRPr="00867E4E">
        <w:rPr>
          <w:rFonts w:ascii="Calibri" w:hAnsi="Calibri"/>
          <w:lang w:val="en-AU" w:eastAsia="en-US"/>
        </w:rPr>
        <w:tab/>
      </w:r>
      <w:r w:rsidR="005A0242">
        <w:rPr>
          <w:rFonts w:ascii="Calibri" w:hAnsi="Calibri"/>
          <w:lang w:val="en-AU" w:eastAsia="en-US"/>
        </w:rPr>
        <w:t>2</w:t>
      </w:r>
      <w:r w:rsidRPr="00867E4E">
        <w:rPr>
          <w:rFonts w:ascii="Calibri" w:hAnsi="Calibri"/>
          <w:lang w:val="en-AU" w:eastAsia="en-US"/>
        </w:rPr>
        <w:tab/>
      </w:r>
      <w:r w:rsidRPr="00867E4E">
        <w:rPr>
          <w:rFonts w:ascii="Calibri" w:hAnsi="Calibri"/>
          <w:b/>
          <w:bCs/>
          <w:caps/>
          <w:lang w:val="en-AU" w:eastAsia="en-US"/>
        </w:rPr>
        <w:t>act ambulance station closures—documents—order to table</w:t>
      </w:r>
      <w:r w:rsidRPr="00867E4E">
        <w:rPr>
          <w:rFonts w:ascii="Calibri" w:hAnsi="Calibri"/>
          <w:lang w:val="en-AU" w:eastAsia="en-US"/>
        </w:rPr>
        <w:t>: Documents to be presented in accordance with standing order 213A, pursuant to order of the Assembly of 25 March 2026.</w:t>
      </w:r>
    </w:p>
    <w:p w14:paraId="31747720" w14:textId="77777777" w:rsidR="00867E4E" w:rsidRPr="00867E4E" w:rsidRDefault="00867E4E" w:rsidP="00867E4E">
      <w:pPr>
        <w:tabs>
          <w:tab w:val="right" w:pos="567"/>
          <w:tab w:val="left" w:pos="1134"/>
        </w:tabs>
        <w:spacing w:before="120" w:after="120"/>
        <w:ind w:left="1134" w:hanging="1134"/>
        <w:jc w:val="center"/>
        <w:rPr>
          <w:rFonts w:ascii="Calibri" w:hAnsi="Calibri"/>
          <w:b/>
          <w:bCs/>
          <w:lang w:val="en-AU" w:eastAsia="en-US"/>
        </w:rPr>
      </w:pPr>
      <w:r w:rsidRPr="00867E4E">
        <w:rPr>
          <w:rFonts w:ascii="Calibri" w:hAnsi="Calibri"/>
          <w:b/>
          <w:bCs/>
          <w:lang w:val="en-AU" w:eastAsia="en-US"/>
        </w:rPr>
        <w:t>13 July 2026</w:t>
      </w:r>
    </w:p>
    <w:p w14:paraId="5C0AE69B" w14:textId="591057CA" w:rsidR="00867E4E" w:rsidRPr="00867E4E" w:rsidRDefault="00867E4E" w:rsidP="00867E4E">
      <w:pPr>
        <w:tabs>
          <w:tab w:val="right" w:pos="567"/>
          <w:tab w:val="left" w:pos="1134"/>
        </w:tabs>
        <w:spacing w:before="120" w:after="120"/>
        <w:ind w:left="1134" w:hanging="1134"/>
        <w:rPr>
          <w:rFonts w:ascii="Calibri" w:hAnsi="Calibri"/>
          <w:lang w:val="en-AU" w:eastAsia="en-US"/>
        </w:rPr>
      </w:pPr>
      <w:r w:rsidRPr="00867E4E">
        <w:rPr>
          <w:rFonts w:ascii="Calibri" w:hAnsi="Calibri"/>
          <w:lang w:val="en-AU" w:eastAsia="en-US"/>
        </w:rPr>
        <w:tab/>
      </w:r>
      <w:r w:rsidR="005A0242">
        <w:rPr>
          <w:rFonts w:ascii="Calibri" w:hAnsi="Calibri"/>
          <w:lang w:val="en-AU" w:eastAsia="en-US"/>
        </w:rPr>
        <w:t>3</w:t>
      </w:r>
      <w:r w:rsidRPr="00867E4E">
        <w:rPr>
          <w:rFonts w:ascii="Calibri" w:hAnsi="Calibri"/>
          <w:lang w:val="en-AU" w:eastAsia="en-US"/>
        </w:rPr>
        <w:tab/>
      </w:r>
      <w:r w:rsidRPr="00867E4E">
        <w:rPr>
          <w:rFonts w:ascii="Calibri" w:hAnsi="Calibri"/>
          <w:b/>
          <w:bCs/>
          <w:caps/>
          <w:lang w:val="en-AU" w:eastAsia="en-US"/>
        </w:rPr>
        <w:t>Animal Welfare Management Data—documents—order to table</w:t>
      </w:r>
      <w:r w:rsidRPr="00867E4E">
        <w:rPr>
          <w:rFonts w:ascii="Calibri" w:hAnsi="Calibri"/>
          <w:lang w:val="en-AU" w:eastAsia="en-US"/>
        </w:rPr>
        <w:t>: Documents to be presented in accordance with standing order 213A, pursuant to order of the Assembly of 28 May 2026.</w:t>
      </w:r>
    </w:p>
    <w:p w14:paraId="293DBC4D" w14:textId="77777777" w:rsidR="00867E4E" w:rsidRPr="00867E4E" w:rsidRDefault="00867E4E" w:rsidP="005A0242">
      <w:pPr>
        <w:pageBreakBefore/>
        <w:tabs>
          <w:tab w:val="right" w:pos="567"/>
          <w:tab w:val="left" w:pos="1134"/>
        </w:tabs>
        <w:spacing w:before="120" w:after="120"/>
        <w:ind w:left="1134" w:hanging="1134"/>
        <w:jc w:val="center"/>
        <w:rPr>
          <w:rFonts w:ascii="Calibri" w:hAnsi="Calibri"/>
          <w:b/>
          <w:bCs/>
          <w:lang w:val="en-AU" w:eastAsia="en-US"/>
        </w:rPr>
      </w:pPr>
      <w:r w:rsidRPr="00867E4E">
        <w:rPr>
          <w:rFonts w:ascii="Calibri" w:hAnsi="Calibri"/>
          <w:b/>
          <w:bCs/>
          <w:lang w:val="en-AU" w:eastAsia="en-US"/>
        </w:rPr>
        <w:lastRenderedPageBreak/>
        <w:t>17 July 2026</w:t>
      </w:r>
    </w:p>
    <w:p w14:paraId="406D9058" w14:textId="49DB9230" w:rsidR="00867E4E" w:rsidRPr="00867E4E" w:rsidRDefault="00867E4E" w:rsidP="00867E4E">
      <w:pPr>
        <w:tabs>
          <w:tab w:val="right" w:pos="567"/>
          <w:tab w:val="left" w:pos="1134"/>
        </w:tabs>
        <w:spacing w:before="120" w:after="120"/>
        <w:ind w:left="1134" w:hanging="1134"/>
        <w:rPr>
          <w:rFonts w:ascii="Calibri" w:hAnsi="Calibri"/>
          <w:b/>
          <w:bCs/>
          <w:caps/>
          <w:lang w:val="en-AU" w:eastAsia="en-US"/>
        </w:rPr>
      </w:pPr>
      <w:r w:rsidRPr="00867E4E">
        <w:rPr>
          <w:rFonts w:ascii="Calibri" w:hAnsi="Calibri"/>
          <w:lang w:val="en-AU" w:eastAsia="en-US"/>
        </w:rPr>
        <w:tab/>
      </w:r>
      <w:r w:rsidR="005A0242">
        <w:rPr>
          <w:rFonts w:ascii="Calibri" w:hAnsi="Calibri"/>
          <w:lang w:val="en-AU" w:eastAsia="en-US"/>
        </w:rPr>
        <w:t>4</w:t>
      </w:r>
      <w:r w:rsidRPr="00867E4E">
        <w:rPr>
          <w:rFonts w:ascii="Calibri" w:hAnsi="Calibri"/>
          <w:lang w:val="en-AU" w:eastAsia="en-US"/>
        </w:rPr>
        <w:tab/>
      </w:r>
      <w:r w:rsidRPr="00867E4E">
        <w:rPr>
          <w:rFonts w:ascii="Calibri" w:hAnsi="Calibri"/>
          <w:b/>
          <w:bCs/>
          <w:caps/>
          <w:lang w:val="en-AU" w:eastAsia="en-US"/>
        </w:rPr>
        <w:t>North Canberrra hospital redevelopment—documents—order to table</w:t>
      </w:r>
      <w:r w:rsidRPr="00867E4E">
        <w:rPr>
          <w:rFonts w:ascii="Calibri" w:hAnsi="Calibri"/>
          <w:lang w:val="en-AU" w:eastAsia="en-US"/>
        </w:rPr>
        <w:t>: Documents to be presented in accordance with standing order 213A, pursuant to order of the Assembly of 10 June 2026.</w:t>
      </w:r>
    </w:p>
    <w:p w14:paraId="4647468D" w14:textId="15F8C50F" w:rsidR="00867E4E" w:rsidRPr="00867E4E" w:rsidRDefault="00867E4E" w:rsidP="00867E4E">
      <w:pPr>
        <w:tabs>
          <w:tab w:val="right" w:pos="567"/>
          <w:tab w:val="left" w:pos="1134"/>
        </w:tabs>
        <w:spacing w:before="120" w:after="120"/>
        <w:ind w:left="1134" w:hanging="1134"/>
        <w:rPr>
          <w:rFonts w:ascii="Calibri" w:hAnsi="Calibri"/>
          <w:b/>
          <w:bCs/>
          <w:caps/>
          <w:lang w:val="en-AU" w:eastAsia="en-US"/>
        </w:rPr>
      </w:pPr>
      <w:r w:rsidRPr="00867E4E">
        <w:rPr>
          <w:rFonts w:ascii="Calibri" w:hAnsi="Calibri"/>
          <w:lang w:val="en-AU" w:eastAsia="en-US"/>
        </w:rPr>
        <w:tab/>
      </w:r>
      <w:r w:rsidR="00C56E82">
        <w:rPr>
          <w:rFonts w:ascii="Calibri" w:hAnsi="Calibri"/>
          <w:lang w:val="en-AU" w:eastAsia="en-US"/>
        </w:rPr>
        <w:t>*</w:t>
      </w:r>
      <w:r w:rsidR="005A0242">
        <w:rPr>
          <w:rFonts w:ascii="Calibri" w:hAnsi="Calibri"/>
          <w:lang w:val="en-AU" w:eastAsia="en-US"/>
        </w:rPr>
        <w:t>5</w:t>
      </w:r>
      <w:r w:rsidRPr="00867E4E">
        <w:rPr>
          <w:rFonts w:ascii="Calibri" w:hAnsi="Calibri"/>
          <w:lang w:val="en-AU" w:eastAsia="en-US"/>
        </w:rPr>
        <w:tab/>
      </w:r>
      <w:r w:rsidRPr="00867E4E">
        <w:rPr>
          <w:rFonts w:ascii="Calibri" w:hAnsi="Calibri"/>
          <w:b/>
          <w:bCs/>
          <w:caps/>
          <w:lang w:val="en-AU" w:eastAsia="en-US"/>
        </w:rPr>
        <w:t>act public service workforce redundancies—documents—order to table</w:t>
      </w:r>
      <w:r w:rsidRPr="00867E4E">
        <w:rPr>
          <w:rFonts w:ascii="Calibri" w:hAnsi="Calibri"/>
          <w:lang w:val="en-AU" w:eastAsia="en-US"/>
        </w:rPr>
        <w:t>: Documents to be presented in accordance with standing order 213A, pursuant to order of the Assembly of 1</w:t>
      </w:r>
      <w:r w:rsidR="00C56E82">
        <w:rPr>
          <w:rFonts w:ascii="Calibri" w:hAnsi="Calibri"/>
          <w:lang w:val="en-AU" w:eastAsia="en-US"/>
        </w:rPr>
        <w:t>1</w:t>
      </w:r>
      <w:r w:rsidRPr="00867E4E">
        <w:rPr>
          <w:rFonts w:ascii="Calibri" w:hAnsi="Calibri"/>
          <w:lang w:val="en-AU" w:eastAsia="en-US"/>
        </w:rPr>
        <w:t xml:space="preserve"> June 2026.</w:t>
      </w:r>
    </w:p>
    <w:p w14:paraId="376A6D1C" w14:textId="77777777" w:rsidR="00867E4E" w:rsidRPr="00867E4E" w:rsidRDefault="00867E4E" w:rsidP="00867E4E">
      <w:pPr>
        <w:tabs>
          <w:tab w:val="right" w:pos="567"/>
          <w:tab w:val="left" w:pos="1134"/>
        </w:tabs>
        <w:spacing w:before="120" w:after="120"/>
        <w:ind w:left="1134" w:hanging="1134"/>
        <w:jc w:val="center"/>
        <w:rPr>
          <w:rFonts w:ascii="Calibri" w:hAnsi="Calibri"/>
          <w:b/>
          <w:bCs/>
          <w:lang w:val="en-AU" w:eastAsia="en-US"/>
        </w:rPr>
      </w:pPr>
      <w:r w:rsidRPr="00867E4E">
        <w:rPr>
          <w:rFonts w:ascii="Calibri" w:hAnsi="Calibri"/>
          <w:b/>
          <w:bCs/>
          <w:lang w:val="en-AU" w:eastAsia="en-US"/>
        </w:rPr>
        <w:t>28 August 2026</w:t>
      </w:r>
    </w:p>
    <w:p w14:paraId="08E89581" w14:textId="1F8F8DDA" w:rsidR="00867E4E" w:rsidRPr="00867E4E" w:rsidRDefault="00867E4E" w:rsidP="00867E4E">
      <w:pPr>
        <w:tabs>
          <w:tab w:val="right" w:pos="567"/>
          <w:tab w:val="left" w:pos="1134"/>
        </w:tabs>
        <w:spacing w:before="120" w:after="120"/>
        <w:ind w:left="1134" w:hanging="1134"/>
        <w:rPr>
          <w:rFonts w:ascii="Calibri" w:hAnsi="Calibri"/>
          <w:lang w:val="en-AU" w:eastAsia="en-US"/>
        </w:rPr>
      </w:pPr>
      <w:r w:rsidRPr="00867E4E">
        <w:rPr>
          <w:rFonts w:ascii="Calibri" w:hAnsi="Calibri"/>
          <w:lang w:val="en-AU" w:eastAsia="en-US"/>
        </w:rPr>
        <w:tab/>
      </w:r>
      <w:r w:rsidR="005A0242">
        <w:rPr>
          <w:rFonts w:ascii="Calibri" w:hAnsi="Calibri"/>
          <w:lang w:val="en-AU" w:eastAsia="en-US"/>
        </w:rPr>
        <w:t>6</w:t>
      </w:r>
      <w:r w:rsidRPr="00867E4E">
        <w:rPr>
          <w:rFonts w:ascii="Calibri" w:hAnsi="Calibri"/>
          <w:lang w:val="en-AU" w:eastAsia="en-US"/>
        </w:rPr>
        <w:tab/>
      </w:r>
      <w:r w:rsidRPr="00867E4E">
        <w:rPr>
          <w:rFonts w:ascii="Calibri" w:hAnsi="Calibri"/>
          <w:b/>
          <w:bCs/>
          <w:caps/>
          <w:lang w:val="en-AU" w:eastAsia="en-US"/>
        </w:rPr>
        <w:t>Fiscal Sustainability of the ACT</w:t>
      </w:r>
      <w:r w:rsidRPr="00867E4E">
        <w:rPr>
          <w:rFonts w:ascii="Calibri" w:hAnsi="Calibri"/>
          <w:b/>
          <w:caps/>
          <w:lang w:val="en-AU" w:eastAsia="en-US"/>
        </w:rPr>
        <w:t>—select COMMITTEE</w:t>
      </w:r>
      <w:r w:rsidRPr="00867E4E">
        <w:rPr>
          <w:rFonts w:ascii="Calibri" w:hAnsi="Calibri"/>
          <w:lang w:val="en-AU" w:eastAsia="en-US"/>
        </w:rPr>
        <w:t>: Presentation of report with full findings, pursuant to order of the Assembly of 4 December 2025.</w:t>
      </w:r>
    </w:p>
    <w:p w14:paraId="5DBC3088" w14:textId="2C47B473" w:rsidR="00867E4E" w:rsidRPr="00867E4E" w:rsidRDefault="00867E4E" w:rsidP="00867E4E">
      <w:pPr>
        <w:tabs>
          <w:tab w:val="right" w:pos="567"/>
          <w:tab w:val="left" w:pos="1134"/>
        </w:tabs>
        <w:spacing w:before="120" w:after="120"/>
        <w:ind w:left="1134" w:hanging="1134"/>
        <w:rPr>
          <w:rFonts w:ascii="Calibri" w:hAnsi="Calibri"/>
          <w:lang w:val="en-AU" w:eastAsia="en-US"/>
        </w:rPr>
      </w:pPr>
      <w:r w:rsidRPr="00867E4E">
        <w:rPr>
          <w:rFonts w:ascii="Calibri" w:hAnsi="Calibri"/>
          <w:lang w:val="en-AU" w:eastAsia="en-US"/>
        </w:rPr>
        <w:tab/>
      </w:r>
      <w:r w:rsidR="005A0242">
        <w:rPr>
          <w:rFonts w:ascii="Calibri" w:hAnsi="Calibri"/>
          <w:lang w:val="en-AU" w:eastAsia="en-US"/>
        </w:rPr>
        <w:t>7</w:t>
      </w:r>
      <w:r w:rsidRPr="00867E4E">
        <w:rPr>
          <w:rFonts w:ascii="Calibri" w:hAnsi="Calibri"/>
          <w:lang w:val="en-AU" w:eastAsia="en-US"/>
        </w:rPr>
        <w:tab/>
      </w:r>
      <w:r w:rsidRPr="00867E4E">
        <w:rPr>
          <w:rFonts w:ascii="Calibri" w:hAnsi="Calibri"/>
          <w:b/>
          <w:bCs/>
          <w:caps/>
          <w:lang w:val="en-AU" w:eastAsia="en-US"/>
        </w:rPr>
        <w:t>Estimates 2026-2027</w:t>
      </w:r>
      <w:r w:rsidRPr="00867E4E">
        <w:rPr>
          <w:rFonts w:ascii="Calibri" w:hAnsi="Calibri"/>
          <w:b/>
          <w:caps/>
          <w:lang w:val="en-AU" w:eastAsia="en-US"/>
        </w:rPr>
        <w:t>—select COMMITTEE</w:t>
      </w:r>
      <w:r w:rsidRPr="00867E4E">
        <w:rPr>
          <w:rFonts w:ascii="Calibri" w:hAnsi="Calibri"/>
          <w:lang w:val="en-AU" w:eastAsia="en-US"/>
        </w:rPr>
        <w:t>: Presentation of report into the expenditure proposals contained in the Appropriation Bill 2026-2027, the Appropriation (Office of the Legislative Assembly) Bill 2026-2027 and any revenue estimates proposed by the Government in the 2026-2027 Budget, pursuant to order of the Assembly of 24 February 2026.</w:t>
      </w:r>
    </w:p>
    <w:p w14:paraId="179EB3DD" w14:textId="77777777" w:rsidR="00867E4E" w:rsidRPr="00867E4E" w:rsidRDefault="00867E4E" w:rsidP="00867E4E">
      <w:pPr>
        <w:tabs>
          <w:tab w:val="right" w:pos="567"/>
          <w:tab w:val="left" w:pos="1134"/>
        </w:tabs>
        <w:spacing w:before="120" w:after="120"/>
        <w:ind w:left="1134" w:hanging="1134"/>
        <w:jc w:val="center"/>
        <w:rPr>
          <w:rFonts w:ascii="Calibri" w:hAnsi="Calibri"/>
          <w:b/>
          <w:bCs/>
          <w:lang w:val="en-AU" w:eastAsia="en-US"/>
        </w:rPr>
      </w:pPr>
      <w:r w:rsidRPr="00867E4E">
        <w:rPr>
          <w:rFonts w:ascii="Calibri" w:hAnsi="Calibri"/>
          <w:b/>
          <w:bCs/>
          <w:lang w:val="en-AU" w:eastAsia="en-US"/>
        </w:rPr>
        <w:t>15 September 2026</w:t>
      </w:r>
    </w:p>
    <w:p w14:paraId="3E66F2B0" w14:textId="6CBC6FEE" w:rsidR="00867E4E" w:rsidRPr="00867E4E" w:rsidRDefault="00867E4E" w:rsidP="00867E4E">
      <w:pPr>
        <w:tabs>
          <w:tab w:val="right" w:pos="567"/>
          <w:tab w:val="left" w:pos="1134"/>
        </w:tabs>
        <w:spacing w:before="120" w:after="120"/>
        <w:ind w:left="1134" w:hanging="1134"/>
        <w:rPr>
          <w:rFonts w:ascii="Calibri" w:hAnsi="Calibri"/>
          <w:lang w:val="en-AU" w:eastAsia="en-US"/>
        </w:rPr>
      </w:pPr>
      <w:r w:rsidRPr="00867E4E">
        <w:rPr>
          <w:rFonts w:ascii="Calibri" w:hAnsi="Calibri"/>
          <w:lang w:val="en-AU" w:eastAsia="en-US"/>
        </w:rPr>
        <w:tab/>
      </w:r>
      <w:r w:rsidR="005A0242">
        <w:rPr>
          <w:rFonts w:ascii="Calibri" w:hAnsi="Calibri"/>
          <w:lang w:val="en-AU" w:eastAsia="en-US"/>
        </w:rPr>
        <w:t>8</w:t>
      </w:r>
      <w:r w:rsidRPr="00867E4E">
        <w:rPr>
          <w:rFonts w:ascii="Calibri" w:hAnsi="Calibri"/>
          <w:lang w:val="en-AU" w:eastAsia="en-US"/>
        </w:rPr>
        <w:tab/>
      </w:r>
      <w:r w:rsidRPr="00867E4E">
        <w:rPr>
          <w:rFonts w:ascii="Calibri" w:hAnsi="Calibri"/>
          <w:b/>
          <w:bCs/>
          <w:caps/>
          <w:lang w:val="en-AU" w:eastAsia="en-US"/>
        </w:rPr>
        <w:t>Privileges 2026</w:t>
      </w:r>
      <w:r w:rsidRPr="00867E4E">
        <w:rPr>
          <w:rFonts w:ascii="Calibri" w:hAnsi="Calibri"/>
          <w:b/>
          <w:caps/>
          <w:lang w:val="en-AU" w:eastAsia="en-US"/>
        </w:rPr>
        <w:t>—select COMMITTEE</w:t>
      </w:r>
      <w:r w:rsidRPr="00867E4E">
        <w:rPr>
          <w:rFonts w:ascii="Calibri" w:hAnsi="Calibri"/>
          <w:lang w:val="en-AU" w:eastAsia="en-US"/>
        </w:rPr>
        <w:t>: Presentation of report into whether, in relation to the Standing Committee on Public Accounts and Administration’s inquiry into the CIT CEO recruitment process, Dr McNeill is in contempt of the Assembly by giving false and misleading evidence to the Committee, failing to produce documents and any other related matters, pursuant to order of the Assembly of 6 May 2026.</w:t>
      </w:r>
    </w:p>
    <w:p w14:paraId="0E7915C5" w14:textId="77777777" w:rsidR="00867E4E" w:rsidRPr="00867E4E" w:rsidRDefault="00867E4E" w:rsidP="00867E4E">
      <w:pPr>
        <w:tabs>
          <w:tab w:val="right" w:pos="567"/>
          <w:tab w:val="left" w:pos="1134"/>
        </w:tabs>
        <w:spacing w:before="120" w:after="120"/>
        <w:ind w:left="1134" w:hanging="1134"/>
        <w:jc w:val="center"/>
        <w:rPr>
          <w:rFonts w:ascii="Calibri" w:hAnsi="Calibri"/>
          <w:b/>
          <w:bCs/>
          <w:lang w:val="en-AU" w:eastAsia="en-US"/>
        </w:rPr>
      </w:pPr>
      <w:r w:rsidRPr="00867E4E">
        <w:rPr>
          <w:rFonts w:ascii="Calibri" w:hAnsi="Calibri"/>
          <w:b/>
          <w:bCs/>
          <w:lang w:val="en-AU" w:eastAsia="en-US"/>
        </w:rPr>
        <w:t>First sitting day of February 2027</w:t>
      </w:r>
    </w:p>
    <w:p w14:paraId="5644D326" w14:textId="01611241" w:rsidR="00867E4E" w:rsidRPr="00867E4E" w:rsidRDefault="00867E4E" w:rsidP="00867E4E">
      <w:pPr>
        <w:tabs>
          <w:tab w:val="right" w:pos="567"/>
          <w:tab w:val="left" w:pos="1134"/>
        </w:tabs>
        <w:spacing w:before="120" w:after="120"/>
        <w:ind w:left="1134" w:hanging="1134"/>
        <w:rPr>
          <w:rFonts w:ascii="Calibri" w:hAnsi="Calibri"/>
          <w:lang w:val="en-AU" w:eastAsia="en-US"/>
        </w:rPr>
      </w:pPr>
      <w:r w:rsidRPr="00867E4E">
        <w:rPr>
          <w:rFonts w:ascii="Calibri" w:hAnsi="Calibri"/>
          <w:lang w:val="en-AU" w:eastAsia="en-US"/>
        </w:rPr>
        <w:tab/>
      </w:r>
      <w:r w:rsidR="005A0242">
        <w:rPr>
          <w:rFonts w:ascii="Calibri" w:hAnsi="Calibri"/>
          <w:lang w:val="en-AU" w:eastAsia="en-US"/>
        </w:rPr>
        <w:t>9</w:t>
      </w:r>
      <w:r w:rsidRPr="00867E4E">
        <w:rPr>
          <w:rFonts w:ascii="Calibri" w:hAnsi="Calibri"/>
          <w:lang w:val="en-AU" w:eastAsia="en-US"/>
        </w:rPr>
        <w:tab/>
      </w:r>
      <w:r w:rsidRPr="00867E4E">
        <w:rPr>
          <w:rFonts w:ascii="Calibri" w:hAnsi="Calibri"/>
          <w:b/>
          <w:caps/>
          <w:lang w:val="en-AU" w:eastAsia="en-US"/>
        </w:rPr>
        <w:t>Social policy—standing COMMITTEE</w:t>
      </w:r>
      <w:r w:rsidRPr="00867E4E">
        <w:rPr>
          <w:rFonts w:ascii="Calibri" w:hAnsi="Calibri"/>
          <w:lang w:val="en-AU" w:eastAsia="en-US"/>
        </w:rPr>
        <w:t>: Presentation of report on endometriosis and other pelvic pain conditions, pursuant to order of the Assembly of 4 December 2025.</w:t>
      </w:r>
    </w:p>
    <w:p w14:paraId="3A462696" w14:textId="77777777" w:rsidR="005A0242" w:rsidRDefault="005A0242" w:rsidP="005A0242">
      <w:pPr>
        <w:pStyle w:val="DPSMainHeadingDate"/>
        <w:spacing w:after="480"/>
        <w:rPr>
          <w:rFonts w:ascii="Calibri" w:hAnsi="Calibri"/>
        </w:rPr>
      </w:pPr>
      <w:r w:rsidRPr="005D29CB">
        <w:rPr>
          <w:rFonts w:ascii="Calibri" w:hAnsi="Calibri"/>
        </w:rPr>
        <w:t>___________________________________</w:t>
      </w:r>
    </w:p>
    <w:p w14:paraId="304310E0" w14:textId="77777777" w:rsidR="005A0242" w:rsidRDefault="005A0242" w:rsidP="005A0242">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COMMITTEES</w:t>
      </w:r>
    </w:p>
    <w:p w14:paraId="17EB26B0" w14:textId="77777777" w:rsidR="005A0242" w:rsidRDefault="005A0242" w:rsidP="005A0242">
      <w:pPr>
        <w:keepNext/>
        <w:keepLines/>
        <w:spacing w:before="120" w:after="360"/>
        <w:jc w:val="center"/>
        <w:outlineLvl w:val="0"/>
        <w:rPr>
          <w:rFonts w:ascii="Calibri" w:hAnsi="Calibri"/>
          <w:i/>
          <w:iCs/>
          <w:szCs w:val="24"/>
        </w:rPr>
      </w:pPr>
      <w:r w:rsidRPr="005C2DE2">
        <w:rPr>
          <w:rFonts w:ascii="Calibri" w:hAnsi="Calibri"/>
          <w:i/>
          <w:iCs/>
          <w:szCs w:val="24"/>
        </w:rPr>
        <w:t xml:space="preserve">(pursuant to </w:t>
      </w:r>
      <w:r>
        <w:rPr>
          <w:rFonts w:ascii="Calibri" w:hAnsi="Calibri"/>
          <w:i/>
          <w:iCs/>
          <w:szCs w:val="24"/>
        </w:rPr>
        <w:t>standing order 174</w:t>
      </w:r>
      <w:r w:rsidRPr="005C2DE2">
        <w:rPr>
          <w:rFonts w:ascii="Calibri" w:hAnsi="Calibri"/>
          <w:i/>
          <w:iCs/>
          <w:szCs w:val="24"/>
        </w:rPr>
        <w:t>)</w:t>
      </w:r>
    </w:p>
    <w:p w14:paraId="3337E217" w14:textId="77777777" w:rsidR="005A0242" w:rsidRPr="00997A32" w:rsidRDefault="005A0242" w:rsidP="005A0242">
      <w:pPr>
        <w:spacing w:before="240" w:after="120"/>
        <w:jc w:val="center"/>
        <w:rPr>
          <w:rFonts w:ascii="Calibri" w:hAnsi="Calibri"/>
          <w:b/>
          <w:bCs/>
          <w:lang w:val="en-AU"/>
        </w:rPr>
      </w:pPr>
      <w:r>
        <w:rPr>
          <w:rFonts w:ascii="Calibri" w:hAnsi="Calibri"/>
          <w:b/>
          <w:bCs/>
          <w:lang w:val="en-AU"/>
        </w:rPr>
        <w:t xml:space="preserve">23 June </w:t>
      </w:r>
      <w:r w:rsidRPr="00997A32">
        <w:rPr>
          <w:rFonts w:ascii="Calibri" w:hAnsi="Calibri"/>
          <w:b/>
          <w:bCs/>
          <w:lang w:val="en-AU"/>
        </w:rPr>
        <w:t>202</w:t>
      </w:r>
      <w:r>
        <w:rPr>
          <w:rFonts w:ascii="Calibri" w:hAnsi="Calibri"/>
          <w:b/>
          <w:bCs/>
          <w:lang w:val="en-AU"/>
        </w:rPr>
        <w:t>6</w:t>
      </w:r>
    </w:p>
    <w:p w14:paraId="01E95005" w14:textId="77777777" w:rsidR="005A0242" w:rsidRPr="00997A32" w:rsidRDefault="005A0242" w:rsidP="005A0242">
      <w:pPr>
        <w:spacing w:before="240" w:after="120"/>
        <w:jc w:val="center"/>
        <w:rPr>
          <w:rFonts w:ascii="Calibri" w:hAnsi="Calibri"/>
          <w:b/>
          <w:bCs/>
          <w:lang w:val="en-AU"/>
        </w:rPr>
      </w:pPr>
      <w:r w:rsidRPr="00997A32">
        <w:rPr>
          <w:rFonts w:ascii="Calibri" w:hAnsi="Calibri"/>
          <w:b/>
          <w:bCs/>
          <w:lang w:val="en-AU"/>
        </w:rPr>
        <w:t xml:space="preserve">Referred to Standing Committee on </w:t>
      </w:r>
      <w:r>
        <w:rPr>
          <w:rFonts w:ascii="Calibri" w:hAnsi="Calibri"/>
          <w:b/>
          <w:bCs/>
          <w:lang w:val="en-AU"/>
        </w:rPr>
        <w:t>Environment and Planning</w:t>
      </w:r>
      <w:r w:rsidRPr="00997A32">
        <w:rPr>
          <w:rFonts w:ascii="Calibri" w:hAnsi="Calibri"/>
          <w:b/>
          <w:bCs/>
          <w:lang w:val="en-AU"/>
        </w:rPr>
        <w:t xml:space="preserve"> on </w:t>
      </w:r>
      <w:r>
        <w:rPr>
          <w:rFonts w:ascii="Calibri" w:hAnsi="Calibri"/>
          <w:b/>
          <w:bCs/>
          <w:lang w:val="en-AU"/>
        </w:rPr>
        <w:t>24 March 2026</w:t>
      </w:r>
    </w:p>
    <w:p w14:paraId="6EAF841D" w14:textId="77777777" w:rsidR="005A0242" w:rsidRPr="00674195" w:rsidRDefault="005A0242" w:rsidP="005A0242">
      <w:pPr>
        <w:tabs>
          <w:tab w:val="right" w:pos="567"/>
        </w:tabs>
        <w:spacing w:before="120" w:after="120"/>
        <w:ind w:left="1134" w:hanging="1134"/>
        <w:rPr>
          <w:rFonts w:ascii="Calibri" w:hAnsi="Calibri"/>
          <w:lang w:val="en-AU"/>
        </w:rPr>
      </w:pPr>
      <w:r>
        <w:tab/>
      </w:r>
      <w:r>
        <w:tab/>
      </w:r>
      <w:hyperlink r:id="rId25" w:history="1">
        <w:r w:rsidRPr="00E26439">
          <w:rPr>
            <w:rFonts w:ascii="Calibri" w:hAnsi="Calibri"/>
            <w:b/>
            <w:caps/>
            <w:color w:val="0000FF"/>
            <w:lang w:val="en-AU"/>
          </w:rPr>
          <w:t>Planning (Missing Middle Housing) Amendment Bill 2026</w:t>
        </w:r>
      </w:hyperlink>
      <w:r w:rsidRPr="00E26439">
        <w:rPr>
          <w:rFonts w:ascii="Calibri" w:hAnsi="Calibri"/>
          <w:bCs/>
          <w:caps/>
          <w:lang w:val="en-AU"/>
        </w:rPr>
        <w:t xml:space="preserve">: </w:t>
      </w:r>
      <w:r w:rsidRPr="00E26439">
        <w:rPr>
          <w:rFonts w:ascii="Calibri" w:hAnsi="Calibri"/>
          <w:bCs/>
          <w:i/>
          <w:iCs/>
          <w:caps/>
          <w:lang w:val="en-AU"/>
        </w:rPr>
        <w:t>(</w:t>
      </w:r>
      <w:r w:rsidRPr="00E26439">
        <w:rPr>
          <w:rFonts w:ascii="Calibri" w:hAnsi="Calibri"/>
          <w:i/>
          <w:iCs/>
          <w:lang w:val="en-AU"/>
        </w:rPr>
        <w:t>Minister for Planning and Sustainable Development)</w:t>
      </w:r>
      <w:r w:rsidRPr="00E26439">
        <w:rPr>
          <w:rFonts w:ascii="Calibri" w:hAnsi="Calibri"/>
          <w:lang w:val="en-AU"/>
        </w:rPr>
        <w:t xml:space="preserve">: Agreement in principle—Resumption of debate </w:t>
      </w:r>
      <w:r w:rsidRPr="00E26439">
        <w:rPr>
          <w:rFonts w:ascii="Calibri" w:hAnsi="Calibri"/>
          <w:i/>
          <w:iCs/>
          <w:lang w:val="en-AU"/>
        </w:rPr>
        <w:t>(from 24 March 2026—Ms Lee)</w:t>
      </w:r>
      <w:r w:rsidRPr="00E26439">
        <w:rPr>
          <w:rFonts w:ascii="Calibri" w:hAnsi="Calibri"/>
          <w:lang w:val="en-AU"/>
        </w:rPr>
        <w:t>.</w:t>
      </w:r>
    </w:p>
    <w:p w14:paraId="5E6C447F" w14:textId="77777777" w:rsidR="005A0242" w:rsidRPr="00997A32" w:rsidRDefault="005A0242" w:rsidP="005A0242">
      <w:pPr>
        <w:pageBreakBefore/>
        <w:spacing w:before="240" w:after="120"/>
        <w:jc w:val="center"/>
        <w:rPr>
          <w:rFonts w:ascii="Calibri" w:hAnsi="Calibri"/>
          <w:b/>
          <w:bCs/>
          <w:lang w:val="en-AU"/>
        </w:rPr>
      </w:pPr>
      <w:r>
        <w:rPr>
          <w:rFonts w:ascii="Calibri" w:hAnsi="Calibri"/>
          <w:b/>
          <w:bCs/>
          <w:lang w:val="en-AU"/>
        </w:rPr>
        <w:lastRenderedPageBreak/>
        <w:t xml:space="preserve">26 August </w:t>
      </w:r>
      <w:r w:rsidRPr="00997A32">
        <w:rPr>
          <w:rFonts w:ascii="Calibri" w:hAnsi="Calibri"/>
          <w:b/>
          <w:bCs/>
          <w:lang w:val="en-AU"/>
        </w:rPr>
        <w:t>202</w:t>
      </w:r>
      <w:r>
        <w:rPr>
          <w:rFonts w:ascii="Calibri" w:hAnsi="Calibri"/>
          <w:b/>
          <w:bCs/>
          <w:lang w:val="en-AU"/>
        </w:rPr>
        <w:t>6</w:t>
      </w:r>
    </w:p>
    <w:p w14:paraId="7A8CA58F" w14:textId="77777777" w:rsidR="005A0242" w:rsidRPr="00997A32" w:rsidRDefault="005A0242" w:rsidP="005A0242">
      <w:pPr>
        <w:spacing w:before="240" w:after="120"/>
        <w:jc w:val="center"/>
        <w:rPr>
          <w:rFonts w:ascii="Calibri" w:hAnsi="Calibri"/>
          <w:b/>
          <w:bCs/>
          <w:lang w:val="en-AU"/>
        </w:rPr>
      </w:pPr>
      <w:r w:rsidRPr="00997A32">
        <w:rPr>
          <w:rFonts w:ascii="Calibri" w:hAnsi="Calibri"/>
          <w:b/>
          <w:bCs/>
          <w:lang w:val="en-AU"/>
        </w:rPr>
        <w:t xml:space="preserve">Referred to Standing Committee on </w:t>
      </w:r>
      <w:r>
        <w:rPr>
          <w:rFonts w:ascii="Calibri" w:hAnsi="Calibri"/>
          <w:b/>
          <w:bCs/>
          <w:lang w:val="en-AU"/>
        </w:rPr>
        <w:t>Legal Affairs</w:t>
      </w:r>
      <w:r w:rsidRPr="00997A32">
        <w:rPr>
          <w:rFonts w:ascii="Calibri" w:hAnsi="Calibri"/>
          <w:b/>
          <w:bCs/>
          <w:lang w:val="en-AU"/>
        </w:rPr>
        <w:t xml:space="preserve"> on </w:t>
      </w:r>
      <w:r>
        <w:rPr>
          <w:rFonts w:ascii="Calibri" w:hAnsi="Calibri"/>
          <w:b/>
          <w:bCs/>
          <w:lang w:val="en-AU"/>
        </w:rPr>
        <w:t>6 May 2026</w:t>
      </w:r>
    </w:p>
    <w:p w14:paraId="00B84E99" w14:textId="77777777" w:rsidR="005A0242" w:rsidRDefault="005A0242" w:rsidP="005A0242">
      <w:pPr>
        <w:tabs>
          <w:tab w:val="right" w:pos="567"/>
        </w:tabs>
        <w:spacing w:before="120" w:after="120"/>
        <w:ind w:left="1134" w:hanging="1134"/>
        <w:rPr>
          <w:rFonts w:ascii="Calibri" w:hAnsi="Calibri"/>
          <w:lang w:val="en-AU"/>
        </w:rPr>
      </w:pPr>
      <w:r>
        <w:tab/>
      </w:r>
      <w:r>
        <w:tab/>
      </w:r>
      <w:hyperlink r:id="rId26" w:history="1">
        <w:r w:rsidRPr="00674195">
          <w:rPr>
            <w:rFonts w:ascii="Calibri" w:hAnsi="Calibri"/>
            <w:b/>
            <w:caps/>
            <w:color w:val="0000FF"/>
            <w:lang w:val="en-AU"/>
          </w:rPr>
          <w:t>Bail Amendment Bill 2026</w:t>
        </w:r>
      </w:hyperlink>
      <w:r w:rsidRPr="00674195">
        <w:rPr>
          <w:rFonts w:ascii="Calibri" w:hAnsi="Calibri"/>
          <w:bCs/>
          <w:caps/>
          <w:lang w:val="en-AU"/>
        </w:rPr>
        <w:t xml:space="preserve">: </w:t>
      </w:r>
      <w:r w:rsidRPr="00674195">
        <w:rPr>
          <w:rFonts w:ascii="Calibri" w:hAnsi="Calibri"/>
          <w:bCs/>
          <w:i/>
          <w:iCs/>
          <w:caps/>
          <w:lang w:val="en-AU"/>
        </w:rPr>
        <w:t>(</w:t>
      </w:r>
      <w:r w:rsidRPr="00674195">
        <w:rPr>
          <w:rFonts w:ascii="Calibri" w:hAnsi="Calibri"/>
          <w:i/>
          <w:iCs/>
          <w:lang w:val="en-AU"/>
        </w:rPr>
        <w:t>Attorney-General)</w:t>
      </w:r>
      <w:r w:rsidRPr="00674195">
        <w:rPr>
          <w:rFonts w:ascii="Calibri" w:hAnsi="Calibri"/>
          <w:lang w:val="en-AU"/>
        </w:rPr>
        <w:t xml:space="preserve">: Agreement in principle—Resumption of debate </w:t>
      </w:r>
      <w:r w:rsidRPr="00674195">
        <w:rPr>
          <w:rFonts w:ascii="Calibri" w:hAnsi="Calibri"/>
          <w:i/>
          <w:iCs/>
          <w:lang w:val="en-AU"/>
        </w:rPr>
        <w:t>(from 6 May 2026—Mr Cocks)</w:t>
      </w:r>
      <w:r w:rsidRPr="00674195">
        <w:rPr>
          <w:rFonts w:ascii="Calibri" w:hAnsi="Calibri"/>
          <w:lang w:val="en-AU"/>
        </w:rPr>
        <w:t>.</w:t>
      </w:r>
    </w:p>
    <w:p w14:paraId="39ABE992" w14:textId="77777777" w:rsidR="005A0242" w:rsidRPr="00997A32" w:rsidRDefault="005A0242" w:rsidP="005A0242">
      <w:pPr>
        <w:spacing w:before="240" w:after="120"/>
        <w:jc w:val="center"/>
        <w:rPr>
          <w:rFonts w:ascii="Calibri" w:hAnsi="Calibri"/>
          <w:b/>
          <w:bCs/>
          <w:lang w:val="en-AU"/>
        </w:rPr>
      </w:pPr>
      <w:r>
        <w:rPr>
          <w:rFonts w:ascii="Calibri" w:hAnsi="Calibri"/>
          <w:b/>
          <w:bCs/>
          <w:lang w:val="en-AU"/>
        </w:rPr>
        <w:t xml:space="preserve">11 September </w:t>
      </w:r>
      <w:r w:rsidRPr="00997A32">
        <w:rPr>
          <w:rFonts w:ascii="Calibri" w:hAnsi="Calibri"/>
          <w:b/>
          <w:bCs/>
          <w:lang w:val="en-AU"/>
        </w:rPr>
        <w:t>202</w:t>
      </w:r>
      <w:r>
        <w:rPr>
          <w:rFonts w:ascii="Calibri" w:hAnsi="Calibri"/>
          <w:b/>
          <w:bCs/>
          <w:lang w:val="en-AU"/>
        </w:rPr>
        <w:t>6</w:t>
      </w:r>
    </w:p>
    <w:p w14:paraId="132C6367" w14:textId="77777777" w:rsidR="005A0242" w:rsidRPr="00997A32" w:rsidRDefault="005A0242" w:rsidP="005A0242">
      <w:pPr>
        <w:spacing w:before="240" w:after="120"/>
        <w:jc w:val="center"/>
        <w:rPr>
          <w:rFonts w:ascii="Calibri" w:hAnsi="Calibri"/>
          <w:b/>
          <w:bCs/>
          <w:lang w:val="en-AU"/>
        </w:rPr>
      </w:pPr>
      <w:r w:rsidRPr="00997A32">
        <w:rPr>
          <w:rFonts w:ascii="Calibri" w:hAnsi="Calibri"/>
          <w:b/>
          <w:bCs/>
          <w:lang w:val="en-AU"/>
        </w:rPr>
        <w:t xml:space="preserve">Referred to Standing Committee on </w:t>
      </w:r>
      <w:r>
        <w:rPr>
          <w:rFonts w:ascii="Calibri" w:hAnsi="Calibri"/>
          <w:b/>
          <w:bCs/>
          <w:lang w:val="en-AU"/>
        </w:rPr>
        <w:t>Legal Affairs</w:t>
      </w:r>
      <w:r w:rsidRPr="00997A32">
        <w:rPr>
          <w:rFonts w:ascii="Calibri" w:hAnsi="Calibri"/>
          <w:b/>
          <w:bCs/>
          <w:lang w:val="en-AU"/>
        </w:rPr>
        <w:t xml:space="preserve"> on </w:t>
      </w:r>
      <w:r>
        <w:rPr>
          <w:rFonts w:ascii="Calibri" w:hAnsi="Calibri"/>
          <w:b/>
          <w:bCs/>
          <w:lang w:val="en-AU"/>
        </w:rPr>
        <w:t>28 May 2026</w:t>
      </w:r>
    </w:p>
    <w:p w14:paraId="124A8F4C" w14:textId="0B136AFF" w:rsidR="00867E4E" w:rsidRPr="00867E4E" w:rsidRDefault="005A0242" w:rsidP="00B63459">
      <w:pPr>
        <w:tabs>
          <w:tab w:val="right" w:pos="567"/>
        </w:tabs>
        <w:spacing w:before="120" w:after="120"/>
        <w:ind w:left="1134" w:hanging="1134"/>
        <w:rPr>
          <w:rFonts w:ascii="Calibri" w:hAnsi="Calibri"/>
          <w:lang w:val="en-AU"/>
        </w:rPr>
      </w:pPr>
      <w:r>
        <w:tab/>
      </w:r>
      <w:r>
        <w:tab/>
      </w:r>
      <w:hyperlink r:id="rId27" w:history="1">
        <w:r w:rsidRPr="00A605CC">
          <w:rPr>
            <w:rFonts w:ascii="Calibri" w:hAnsi="Calibri"/>
            <w:b/>
            <w:caps/>
            <w:color w:val="0000FF"/>
            <w:lang w:val="en-AU"/>
          </w:rPr>
          <w:t>Crimes (Coercive Control) Amendment Bill 2026</w:t>
        </w:r>
      </w:hyperlink>
      <w:r w:rsidRPr="00A605CC">
        <w:rPr>
          <w:rFonts w:ascii="Calibri" w:hAnsi="Calibri"/>
          <w:bCs/>
          <w:caps/>
          <w:lang w:val="en-AU"/>
        </w:rPr>
        <w:t xml:space="preserve">: </w:t>
      </w:r>
      <w:r w:rsidRPr="00A605CC">
        <w:rPr>
          <w:rFonts w:ascii="Calibri" w:hAnsi="Calibri"/>
          <w:bCs/>
          <w:i/>
          <w:iCs/>
          <w:caps/>
          <w:lang w:val="en-AU"/>
        </w:rPr>
        <w:t>(</w:t>
      </w:r>
      <w:r w:rsidRPr="00A605CC">
        <w:rPr>
          <w:rFonts w:ascii="Calibri" w:hAnsi="Calibri"/>
          <w:i/>
          <w:iCs/>
          <w:lang w:val="en-AU"/>
        </w:rPr>
        <w:t>Minister for the Prevention of Domestic, Family and Sexual Violence)</w:t>
      </w:r>
      <w:r w:rsidRPr="00A605CC">
        <w:rPr>
          <w:rFonts w:ascii="Calibri" w:hAnsi="Calibri"/>
          <w:lang w:val="en-AU"/>
        </w:rPr>
        <w:t xml:space="preserve">: Agreement in principle—Resumption of debate </w:t>
      </w:r>
      <w:r w:rsidRPr="00A605CC">
        <w:rPr>
          <w:rFonts w:ascii="Calibri" w:hAnsi="Calibri"/>
          <w:i/>
          <w:iCs/>
          <w:lang w:val="en-AU"/>
        </w:rPr>
        <w:t>(from 28 May 2026—Ms Castley)</w:t>
      </w:r>
      <w:r w:rsidRPr="00A605CC">
        <w:rPr>
          <w:rFonts w:ascii="Calibri" w:hAnsi="Calibri"/>
          <w:lang w:val="en-AU"/>
        </w:rPr>
        <w:t>.</w:t>
      </w:r>
    </w:p>
    <w:p w14:paraId="56F9147E" w14:textId="77777777" w:rsidR="00867E4E" w:rsidRPr="00867E4E" w:rsidRDefault="00867E4E" w:rsidP="00867E4E">
      <w:pPr>
        <w:keepNext/>
        <w:keepLines/>
        <w:tabs>
          <w:tab w:val="left" w:pos="709"/>
        </w:tabs>
        <w:spacing w:before="240" w:after="480"/>
        <w:jc w:val="center"/>
        <w:rPr>
          <w:rFonts w:ascii="Calibri" w:hAnsi="Calibri" w:cs="Calibri"/>
          <w:b/>
          <w:sz w:val="28"/>
          <w:szCs w:val="24"/>
        </w:rPr>
      </w:pPr>
      <w:r w:rsidRPr="00867E4E">
        <w:rPr>
          <w:rFonts w:ascii="Calibri" w:hAnsi="Calibri" w:cs="Calibri"/>
          <w:b/>
          <w:sz w:val="28"/>
          <w:szCs w:val="24"/>
          <w:lang w:val="en-AU"/>
        </w:rPr>
        <w:t>___________________________________</w:t>
      </w:r>
    </w:p>
    <w:p w14:paraId="2C941BA3" w14:textId="77777777" w:rsidR="00867E4E" w:rsidRPr="00867E4E" w:rsidRDefault="00867E4E" w:rsidP="00867E4E">
      <w:pPr>
        <w:keepNext/>
        <w:keepLines/>
        <w:tabs>
          <w:tab w:val="left" w:pos="709"/>
        </w:tabs>
        <w:spacing w:before="240" w:after="240"/>
        <w:jc w:val="center"/>
        <w:rPr>
          <w:rFonts w:ascii="Calibri" w:hAnsi="Calibri" w:cs="Calibri"/>
          <w:b/>
          <w:sz w:val="28"/>
          <w:szCs w:val="28"/>
          <w:lang w:val="en-AU"/>
        </w:rPr>
      </w:pPr>
      <w:r w:rsidRPr="00867E4E">
        <w:rPr>
          <w:rFonts w:ascii="Calibri" w:hAnsi="Calibri" w:cs="Calibri"/>
          <w:b/>
          <w:sz w:val="28"/>
          <w:szCs w:val="28"/>
          <w:lang w:val="en-AU"/>
        </w:rPr>
        <w:t>QUESTIONS ON NOTICE</w:t>
      </w:r>
    </w:p>
    <w:p w14:paraId="48F50B57" w14:textId="77777777" w:rsidR="00867E4E" w:rsidRPr="00867E4E" w:rsidRDefault="00867E4E" w:rsidP="00867E4E">
      <w:pPr>
        <w:tabs>
          <w:tab w:val="left" w:pos="709"/>
        </w:tabs>
        <w:spacing w:before="120" w:after="120"/>
        <w:rPr>
          <w:rFonts w:ascii="Calibri" w:hAnsi="Calibri" w:cs="Calibri"/>
          <w:szCs w:val="24"/>
          <w:lang w:val="en-AU"/>
        </w:rPr>
      </w:pPr>
      <w:r w:rsidRPr="00867E4E">
        <w:rPr>
          <w:rFonts w:ascii="Calibri" w:hAnsi="Calibri" w:cs="Calibri"/>
          <w:szCs w:val="24"/>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7BC0DB40" w14:textId="77777777" w:rsidR="00867E4E" w:rsidRPr="00867E4E" w:rsidRDefault="00867E4E" w:rsidP="00867E4E">
      <w:pPr>
        <w:tabs>
          <w:tab w:val="left" w:pos="709"/>
        </w:tabs>
        <w:spacing w:before="120" w:after="120"/>
        <w:rPr>
          <w:rFonts w:ascii="Calibri" w:hAnsi="Calibri" w:cs="Calibri"/>
          <w:szCs w:val="24"/>
          <w:lang w:val="en-NZ"/>
        </w:rPr>
      </w:pPr>
      <w:r w:rsidRPr="00867E4E">
        <w:rPr>
          <w:rFonts w:ascii="Calibri" w:hAnsi="Calibri" w:cs="Calibri"/>
          <w:szCs w:val="24"/>
          <w:lang w:val="en-NZ"/>
        </w:rPr>
        <w:t xml:space="preserve">A Questions on Notice Paper will be issued on the Friday of a sitting week, containing the text of all questions on notice lodged that week and can be accessed at </w:t>
      </w:r>
      <w:hyperlink r:id="rId28" w:history="1">
        <w:r w:rsidRPr="00867E4E">
          <w:rPr>
            <w:rFonts w:ascii="Calibri" w:hAnsi="Calibri" w:cs="Calibri"/>
            <w:color w:val="0000FF"/>
            <w:szCs w:val="24"/>
            <w:lang w:val="en-AU"/>
          </w:rPr>
          <w:t>www.parliament.act.gov.au/parliamentary-business/in-the-chamber/chamber-documents</w:t>
        </w:r>
      </w:hyperlink>
      <w:r w:rsidRPr="00867E4E">
        <w:rPr>
          <w:rFonts w:ascii="Calibri" w:hAnsi="Calibri" w:cs="Calibri"/>
          <w:szCs w:val="24"/>
          <w:lang w:val="en-NZ"/>
        </w:rPr>
        <w:t>.</w:t>
      </w:r>
    </w:p>
    <w:p w14:paraId="30A80D81" w14:textId="77777777" w:rsidR="00867E4E" w:rsidRPr="00867E4E" w:rsidRDefault="00867E4E" w:rsidP="00867E4E">
      <w:pPr>
        <w:keepNext/>
        <w:keepLines/>
        <w:tabs>
          <w:tab w:val="right" w:pos="567"/>
          <w:tab w:val="left" w:pos="1134"/>
        </w:tabs>
        <w:spacing w:before="480" w:line="360" w:lineRule="auto"/>
        <w:jc w:val="center"/>
        <w:rPr>
          <w:rFonts w:ascii="Calibri" w:hAnsi="Calibri" w:cs="Calibri"/>
          <w:b/>
          <w:i/>
          <w:szCs w:val="22"/>
          <w:lang w:val="en-AU"/>
        </w:rPr>
      </w:pPr>
      <w:bookmarkStart w:id="4" w:name="_Hlk130803092"/>
      <w:r w:rsidRPr="00867E4E">
        <w:rPr>
          <w:rFonts w:ascii="Calibri" w:hAnsi="Calibri" w:cs="Calibri"/>
          <w:szCs w:val="24"/>
        </w:rPr>
        <w:tab/>
      </w:r>
      <w:r w:rsidRPr="00867E4E">
        <w:rPr>
          <w:rFonts w:ascii="Calibri" w:eastAsia="DengXian" w:hAnsi="Calibri" w:cs="Calibri"/>
          <w:b/>
          <w:i/>
          <w:szCs w:val="24"/>
          <w:lang w:val="en-AU" w:eastAsia="zh-CN"/>
        </w:rPr>
        <w:t>Unanswered questions</w:t>
      </w:r>
    </w:p>
    <w:p w14:paraId="3A1ACD07" w14:textId="435A2EA8" w:rsidR="00867E4E" w:rsidRPr="00867E4E" w:rsidRDefault="00867E4E" w:rsidP="00867E4E">
      <w:pPr>
        <w:tabs>
          <w:tab w:val="left" w:pos="709"/>
          <w:tab w:val="center" w:pos="7371"/>
        </w:tabs>
        <w:ind w:left="709"/>
        <w:rPr>
          <w:rFonts w:ascii="Calibri" w:eastAsia="DengXian" w:hAnsi="Calibri" w:cs="Calibri"/>
          <w:szCs w:val="24"/>
          <w:lang w:val="en-AU" w:eastAsia="zh-CN"/>
        </w:rPr>
      </w:pPr>
      <w:r w:rsidRPr="00867E4E">
        <w:rPr>
          <w:rFonts w:ascii="Calibri" w:eastAsia="DengXian" w:hAnsi="Calibri" w:cs="Calibri"/>
          <w:szCs w:val="24"/>
          <w:lang w:val="en-AU" w:eastAsia="zh-CN"/>
        </w:rPr>
        <w:t>1079, 1081, 1088, 1090, 1093, 1096, 1099, 1100, 1102, 1103, 1108, 1125, 1127, 1135, 1141, 1167-118</w:t>
      </w:r>
      <w:r w:rsidR="00EA069D">
        <w:rPr>
          <w:rFonts w:ascii="Calibri" w:eastAsia="DengXian" w:hAnsi="Calibri" w:cs="Calibri"/>
          <w:szCs w:val="24"/>
          <w:lang w:val="en-AU" w:eastAsia="zh-CN"/>
        </w:rPr>
        <w:t>1</w:t>
      </w:r>
      <w:r w:rsidRPr="00867E4E">
        <w:rPr>
          <w:rFonts w:ascii="Calibri" w:eastAsia="DengXian" w:hAnsi="Calibri" w:cs="Calibri"/>
          <w:szCs w:val="24"/>
          <w:lang w:val="en-AU" w:eastAsia="zh-CN"/>
        </w:rPr>
        <w:t>, 118</w:t>
      </w:r>
      <w:r w:rsidR="00EA069D">
        <w:rPr>
          <w:rFonts w:ascii="Calibri" w:eastAsia="DengXian" w:hAnsi="Calibri" w:cs="Calibri"/>
          <w:szCs w:val="24"/>
          <w:lang w:val="en-AU" w:eastAsia="zh-CN"/>
        </w:rPr>
        <w:t>3</w:t>
      </w:r>
      <w:r w:rsidRPr="00867E4E">
        <w:rPr>
          <w:rFonts w:ascii="Calibri" w:eastAsia="DengXian" w:hAnsi="Calibri" w:cs="Calibri"/>
          <w:szCs w:val="24"/>
          <w:lang w:val="en-AU" w:eastAsia="zh-CN"/>
        </w:rPr>
        <w:t>-1227.</w:t>
      </w:r>
    </w:p>
    <w:p w14:paraId="3138641B" w14:textId="77777777" w:rsidR="00867E4E" w:rsidRPr="00867E4E" w:rsidRDefault="00867E4E" w:rsidP="00867E4E">
      <w:pPr>
        <w:tabs>
          <w:tab w:val="left" w:pos="709"/>
          <w:tab w:val="center" w:pos="7371"/>
        </w:tabs>
        <w:ind w:left="709"/>
        <w:rPr>
          <w:rFonts w:ascii="Calibri" w:eastAsia="DengXian" w:hAnsi="Calibri" w:cs="Calibri"/>
          <w:szCs w:val="24"/>
          <w:lang w:val="en-AU" w:eastAsia="zh-CN"/>
        </w:rPr>
      </w:pPr>
    </w:p>
    <w:p w14:paraId="5B651C20" w14:textId="77777777" w:rsidR="00867E4E" w:rsidRPr="00867E4E" w:rsidRDefault="00867E4E" w:rsidP="00867E4E">
      <w:pPr>
        <w:tabs>
          <w:tab w:val="left" w:pos="709"/>
          <w:tab w:val="center" w:pos="7371"/>
        </w:tabs>
        <w:rPr>
          <w:rFonts w:ascii="Calibri" w:hAnsi="Calibri" w:cs="Calibri"/>
          <w:szCs w:val="24"/>
          <w:lang w:val="en-AU" w:eastAsia="zh-CN"/>
        </w:rPr>
      </w:pPr>
    </w:p>
    <w:p w14:paraId="3DC6876A" w14:textId="77777777" w:rsidR="005923FC" w:rsidRPr="00867E4E" w:rsidRDefault="005923FC" w:rsidP="00867E4E">
      <w:pPr>
        <w:tabs>
          <w:tab w:val="left" w:pos="709"/>
          <w:tab w:val="center" w:pos="7371"/>
        </w:tabs>
        <w:rPr>
          <w:rFonts w:ascii="Calibri" w:hAnsi="Calibri" w:cs="Calibri"/>
          <w:szCs w:val="24"/>
          <w:lang w:val="en-AU" w:eastAsia="zh-CN"/>
        </w:rPr>
      </w:pPr>
    </w:p>
    <w:p w14:paraId="5C596549" w14:textId="77777777" w:rsidR="00867E4E" w:rsidRPr="00867E4E" w:rsidRDefault="00867E4E" w:rsidP="00867E4E">
      <w:pPr>
        <w:tabs>
          <w:tab w:val="left" w:pos="709"/>
          <w:tab w:val="center" w:pos="7371"/>
        </w:tabs>
        <w:rPr>
          <w:rFonts w:ascii="Calibri" w:hAnsi="Calibri" w:cs="Calibri"/>
          <w:szCs w:val="24"/>
          <w:lang w:val="en-AU" w:eastAsia="zh-CN"/>
        </w:rPr>
      </w:pPr>
    </w:p>
    <w:p w14:paraId="6C8F9BF3" w14:textId="77777777" w:rsidR="00867E4E" w:rsidRDefault="00867E4E" w:rsidP="00867E4E">
      <w:pPr>
        <w:tabs>
          <w:tab w:val="left" w:pos="709"/>
          <w:tab w:val="center" w:pos="7371"/>
        </w:tabs>
        <w:rPr>
          <w:rFonts w:ascii="Calibri" w:hAnsi="Calibri" w:cs="Calibri"/>
          <w:szCs w:val="24"/>
          <w:lang w:val="en-AU" w:eastAsia="zh-CN"/>
        </w:rPr>
      </w:pPr>
    </w:p>
    <w:p w14:paraId="2A47D523" w14:textId="77777777" w:rsidR="00B63459" w:rsidRDefault="00B63459" w:rsidP="00867E4E">
      <w:pPr>
        <w:tabs>
          <w:tab w:val="left" w:pos="709"/>
          <w:tab w:val="center" w:pos="7371"/>
        </w:tabs>
        <w:rPr>
          <w:rFonts w:ascii="Calibri" w:hAnsi="Calibri" w:cs="Calibri"/>
          <w:szCs w:val="24"/>
          <w:lang w:val="en-AU" w:eastAsia="zh-CN"/>
        </w:rPr>
      </w:pPr>
    </w:p>
    <w:p w14:paraId="44D271EF" w14:textId="77777777" w:rsidR="00B63459" w:rsidRDefault="00B63459" w:rsidP="00867E4E">
      <w:pPr>
        <w:tabs>
          <w:tab w:val="left" w:pos="709"/>
          <w:tab w:val="center" w:pos="7371"/>
        </w:tabs>
        <w:rPr>
          <w:rFonts w:ascii="Calibri" w:hAnsi="Calibri" w:cs="Calibri"/>
          <w:szCs w:val="24"/>
          <w:lang w:val="en-AU" w:eastAsia="zh-CN"/>
        </w:rPr>
      </w:pPr>
    </w:p>
    <w:p w14:paraId="6C52D3EF" w14:textId="77777777" w:rsidR="00B63459" w:rsidRDefault="00B63459" w:rsidP="00867E4E">
      <w:pPr>
        <w:tabs>
          <w:tab w:val="left" w:pos="709"/>
          <w:tab w:val="center" w:pos="7371"/>
        </w:tabs>
        <w:rPr>
          <w:rFonts w:ascii="Calibri" w:hAnsi="Calibri" w:cs="Calibri"/>
          <w:szCs w:val="24"/>
          <w:lang w:val="en-AU" w:eastAsia="zh-CN"/>
        </w:rPr>
      </w:pPr>
    </w:p>
    <w:p w14:paraId="58796EEA" w14:textId="77777777" w:rsidR="00B63459" w:rsidRDefault="00B63459" w:rsidP="00867E4E">
      <w:pPr>
        <w:tabs>
          <w:tab w:val="left" w:pos="709"/>
          <w:tab w:val="center" w:pos="7371"/>
        </w:tabs>
        <w:rPr>
          <w:rFonts w:ascii="Calibri" w:hAnsi="Calibri" w:cs="Calibri"/>
          <w:szCs w:val="24"/>
          <w:lang w:val="en-AU" w:eastAsia="zh-CN"/>
        </w:rPr>
      </w:pPr>
    </w:p>
    <w:p w14:paraId="4AC73502" w14:textId="77777777" w:rsidR="00B63459" w:rsidRDefault="00B63459" w:rsidP="00867E4E">
      <w:pPr>
        <w:tabs>
          <w:tab w:val="left" w:pos="709"/>
          <w:tab w:val="center" w:pos="7371"/>
        </w:tabs>
        <w:rPr>
          <w:rFonts w:ascii="Calibri" w:hAnsi="Calibri" w:cs="Calibri"/>
          <w:szCs w:val="24"/>
          <w:lang w:val="en-AU" w:eastAsia="zh-CN"/>
        </w:rPr>
      </w:pPr>
    </w:p>
    <w:p w14:paraId="370B4C5B" w14:textId="77777777" w:rsidR="00B63459" w:rsidRDefault="00B63459" w:rsidP="00867E4E">
      <w:pPr>
        <w:tabs>
          <w:tab w:val="left" w:pos="709"/>
          <w:tab w:val="center" w:pos="7371"/>
        </w:tabs>
        <w:rPr>
          <w:rFonts w:ascii="Calibri" w:hAnsi="Calibri" w:cs="Calibri"/>
          <w:szCs w:val="24"/>
          <w:lang w:val="en-AU" w:eastAsia="zh-CN"/>
        </w:rPr>
      </w:pPr>
    </w:p>
    <w:p w14:paraId="245F2AAB" w14:textId="77777777" w:rsidR="00B63459" w:rsidRDefault="00B63459" w:rsidP="00867E4E">
      <w:pPr>
        <w:tabs>
          <w:tab w:val="left" w:pos="709"/>
          <w:tab w:val="center" w:pos="7371"/>
        </w:tabs>
        <w:rPr>
          <w:rFonts w:ascii="Calibri" w:hAnsi="Calibri" w:cs="Calibri"/>
          <w:szCs w:val="24"/>
          <w:lang w:val="en-AU" w:eastAsia="zh-CN"/>
        </w:rPr>
      </w:pPr>
    </w:p>
    <w:p w14:paraId="53E1894A" w14:textId="77777777" w:rsidR="00B63459" w:rsidRPr="00867E4E" w:rsidRDefault="00B63459" w:rsidP="00867E4E">
      <w:pPr>
        <w:tabs>
          <w:tab w:val="left" w:pos="709"/>
          <w:tab w:val="center" w:pos="7371"/>
        </w:tabs>
        <w:rPr>
          <w:rFonts w:ascii="Calibri" w:hAnsi="Calibri" w:cs="Calibri"/>
          <w:szCs w:val="24"/>
          <w:lang w:val="en-AU" w:eastAsia="zh-CN"/>
        </w:rPr>
      </w:pPr>
    </w:p>
    <w:p w14:paraId="5C5EB1D6" w14:textId="77777777" w:rsidR="00867E4E" w:rsidRPr="00867E4E" w:rsidRDefault="00867E4E" w:rsidP="00867E4E">
      <w:pPr>
        <w:tabs>
          <w:tab w:val="left" w:pos="709"/>
          <w:tab w:val="center" w:pos="7371"/>
        </w:tabs>
        <w:rPr>
          <w:rFonts w:ascii="Calibri" w:hAnsi="Calibri" w:cs="Calibri"/>
          <w:szCs w:val="24"/>
          <w:lang w:val="en-AU" w:eastAsia="zh-CN"/>
        </w:rPr>
      </w:pPr>
    </w:p>
    <w:bookmarkEnd w:id="4"/>
    <w:p w14:paraId="37D9429F" w14:textId="77777777" w:rsidR="00867E4E" w:rsidRPr="00867E4E" w:rsidRDefault="00867E4E" w:rsidP="00867E4E">
      <w:pPr>
        <w:tabs>
          <w:tab w:val="center" w:pos="5529"/>
        </w:tabs>
        <w:spacing w:before="180"/>
        <w:jc w:val="center"/>
        <w:rPr>
          <w:rFonts w:ascii="Calibri" w:hAnsi="Calibri" w:cs="Calibri"/>
          <w:b/>
          <w:szCs w:val="24"/>
          <w:lang w:val="en-AU"/>
        </w:rPr>
      </w:pPr>
      <w:r w:rsidRPr="00867E4E">
        <w:rPr>
          <w:rFonts w:ascii="Calibri" w:hAnsi="Calibri" w:cs="Calibri"/>
          <w:b/>
          <w:szCs w:val="24"/>
          <w:lang w:val="en-AU"/>
        </w:rPr>
        <w:tab/>
        <w:t>T Duncan</w:t>
      </w:r>
    </w:p>
    <w:p w14:paraId="24DDAC79" w14:textId="77777777" w:rsidR="00867E4E" w:rsidRPr="00867E4E" w:rsidRDefault="00867E4E" w:rsidP="00867E4E">
      <w:pPr>
        <w:tabs>
          <w:tab w:val="center" w:pos="6521"/>
        </w:tabs>
        <w:jc w:val="center"/>
        <w:rPr>
          <w:rFonts w:ascii="Calibri" w:hAnsi="Calibri" w:cs="Calibri"/>
          <w:szCs w:val="24"/>
          <w:lang w:val="en-AU"/>
        </w:rPr>
      </w:pPr>
      <w:r w:rsidRPr="00867E4E">
        <w:rPr>
          <w:rFonts w:ascii="Calibri" w:hAnsi="Calibri" w:cs="Calibri"/>
          <w:szCs w:val="24"/>
          <w:lang w:val="en-AU"/>
        </w:rPr>
        <w:tab/>
        <w:t>Clerk of the Legislative Assembly</w:t>
      </w:r>
    </w:p>
    <w:p w14:paraId="672E6835" w14:textId="77777777" w:rsidR="00867E4E" w:rsidRPr="00867E4E" w:rsidRDefault="00867E4E" w:rsidP="00867E4E">
      <w:pPr>
        <w:tabs>
          <w:tab w:val="left" w:pos="709"/>
          <w:tab w:val="center" w:pos="7371"/>
        </w:tabs>
        <w:jc w:val="center"/>
        <w:rPr>
          <w:rFonts w:ascii="Calibri" w:hAnsi="Calibri" w:cs="Calibri"/>
          <w:szCs w:val="24"/>
          <w:lang w:val="en-AU"/>
        </w:rPr>
      </w:pPr>
      <w:r w:rsidRPr="00867E4E">
        <w:rPr>
          <w:rFonts w:ascii="Calibri" w:hAnsi="Calibri" w:cs="Calibri"/>
          <w:szCs w:val="24"/>
          <w:lang w:val="en-AU"/>
        </w:rPr>
        <w:t>_________________</w:t>
      </w:r>
    </w:p>
    <w:p w14:paraId="4381088B" w14:textId="77777777" w:rsidR="00867E4E" w:rsidRPr="00867E4E" w:rsidRDefault="00867E4E" w:rsidP="00867E4E">
      <w:pPr>
        <w:spacing w:before="480" w:after="120"/>
        <w:ind w:right="-141"/>
        <w:jc w:val="center"/>
        <w:rPr>
          <w:rFonts w:ascii="Calibri" w:hAnsi="Calibri"/>
          <w:b/>
          <w:sz w:val="28"/>
          <w:lang w:eastAsia="en-US"/>
        </w:rPr>
      </w:pPr>
      <w:r w:rsidRPr="00867E4E">
        <w:rPr>
          <w:rFonts w:ascii="Calibri" w:hAnsi="Calibri"/>
          <w:b/>
          <w:sz w:val="28"/>
          <w:lang w:eastAsia="en-US"/>
        </w:rPr>
        <w:lastRenderedPageBreak/>
        <w:t>GOVERNMENT TO RESPOND TO PETITIONS</w:t>
      </w:r>
    </w:p>
    <w:p w14:paraId="483192E3" w14:textId="77777777" w:rsidR="00867E4E" w:rsidRPr="00867E4E" w:rsidRDefault="00867E4E" w:rsidP="00867E4E">
      <w:pPr>
        <w:tabs>
          <w:tab w:val="right" w:pos="580"/>
        </w:tabs>
        <w:spacing w:after="240"/>
        <w:ind w:right="-141"/>
        <w:jc w:val="center"/>
        <w:rPr>
          <w:rFonts w:ascii="Calibri" w:hAnsi="Calibri"/>
          <w:szCs w:val="24"/>
          <w:lang w:eastAsia="en-US"/>
        </w:rPr>
      </w:pPr>
      <w:r w:rsidRPr="00867E4E">
        <w:rPr>
          <w:rFonts w:ascii="Calibri" w:hAnsi="Calibri"/>
          <w:szCs w:val="24"/>
          <w:lang w:eastAsia="en-US"/>
        </w:rPr>
        <w:t>(</w:t>
      </w:r>
      <w:r w:rsidRPr="00867E4E">
        <w:rPr>
          <w:rFonts w:ascii="Calibri" w:hAnsi="Calibri"/>
          <w:i/>
          <w:iCs/>
          <w:szCs w:val="24"/>
          <w:lang w:eastAsia="en-US"/>
        </w:rPr>
        <w:t>in accordance with standing order 100</w:t>
      </w:r>
      <w:r w:rsidRPr="00867E4E">
        <w:rPr>
          <w:rFonts w:ascii="Calibri" w:hAnsi="Calibri"/>
          <w:szCs w:val="24"/>
          <w:lang w:eastAsia="en-US"/>
        </w:rPr>
        <w:t>)</w:t>
      </w:r>
    </w:p>
    <w:p w14:paraId="30DCF8DD"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b/>
          <w:bCs/>
          <w:lang w:eastAsia="en-US"/>
        </w:rPr>
        <w:t>16 June 2026</w:t>
      </w:r>
    </w:p>
    <w:p w14:paraId="28440D6E" w14:textId="77777777" w:rsidR="00867E4E" w:rsidRPr="00867E4E" w:rsidRDefault="00867E4E" w:rsidP="00867E4E">
      <w:pPr>
        <w:tabs>
          <w:tab w:val="right" w:pos="580"/>
        </w:tabs>
        <w:spacing w:before="200"/>
        <w:ind w:left="567" w:hanging="567"/>
        <w:rPr>
          <w:rFonts w:ascii="Calibri" w:hAnsi="Calibri"/>
          <w:lang w:val="en-AU"/>
        </w:rPr>
      </w:pPr>
      <w:r w:rsidRPr="00867E4E">
        <w:rPr>
          <w:rFonts w:ascii="Calibri" w:hAnsi="Calibri"/>
          <w:lang w:val="en-AU"/>
        </w:rPr>
        <w:t>South Canberra Veterans Shed facility—Minister for Seniors and Veterans—Petition lodged by Ms Tough (e-Pet 052-25 and Pet 028-26). (</w:t>
      </w:r>
      <w:r w:rsidRPr="00867E4E">
        <w:rPr>
          <w:rFonts w:ascii="Calibri" w:hAnsi="Calibri"/>
          <w:i/>
          <w:iCs/>
          <w:lang w:eastAsia="en-US"/>
        </w:rPr>
        <w:t>Referred to the Standing Committee on Social Policy on 17 March 2026</w:t>
      </w:r>
      <w:r w:rsidRPr="00867E4E">
        <w:rPr>
          <w:rFonts w:ascii="Calibri" w:hAnsi="Calibri"/>
          <w:lang w:eastAsia="en-US"/>
        </w:rPr>
        <w:t>.)</w:t>
      </w:r>
    </w:p>
    <w:p w14:paraId="55C3F1F4" w14:textId="77777777" w:rsidR="00867E4E" w:rsidRPr="00867E4E" w:rsidRDefault="00867E4E" w:rsidP="00867E4E">
      <w:pPr>
        <w:tabs>
          <w:tab w:val="right" w:pos="580"/>
        </w:tabs>
        <w:spacing w:before="200"/>
        <w:ind w:left="567" w:hanging="567"/>
        <w:rPr>
          <w:rFonts w:ascii="Calibri" w:hAnsi="Calibri"/>
          <w:lang w:val="en-AU"/>
        </w:rPr>
      </w:pPr>
      <w:r w:rsidRPr="00867E4E">
        <w:rPr>
          <w:rFonts w:ascii="Calibri" w:hAnsi="Calibri"/>
          <w:lang w:val="en-AU"/>
        </w:rPr>
        <w:t>Narrabundah Baseball Fields condition—Minister for City and Government Services—Petition lodged by Ms Lee (e-Pet 012-26).</w:t>
      </w:r>
    </w:p>
    <w:p w14:paraId="5925F1EF"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b/>
          <w:bCs/>
          <w:lang w:eastAsia="en-US"/>
        </w:rPr>
        <w:t>17 June 2026</w:t>
      </w:r>
    </w:p>
    <w:p w14:paraId="1FBF44EE" w14:textId="77777777" w:rsidR="00867E4E" w:rsidRPr="00867E4E" w:rsidRDefault="00867E4E" w:rsidP="00867E4E">
      <w:pPr>
        <w:tabs>
          <w:tab w:val="right" w:pos="580"/>
        </w:tabs>
        <w:spacing w:before="200"/>
        <w:ind w:left="567" w:hanging="567"/>
        <w:rPr>
          <w:rFonts w:ascii="Calibri" w:hAnsi="Calibri"/>
          <w:lang w:val="en-AU"/>
        </w:rPr>
      </w:pPr>
      <w:r w:rsidRPr="00867E4E">
        <w:rPr>
          <w:rFonts w:ascii="Calibri" w:hAnsi="Calibri"/>
          <w:lang w:val="en-AU"/>
        </w:rPr>
        <w:t>Inner South Health Centre—Minister for Health—Petition lodged by Ms Lee (e-Pet 026-26).</w:t>
      </w:r>
    </w:p>
    <w:p w14:paraId="07C40F8B"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b/>
          <w:bCs/>
          <w:lang w:eastAsia="en-US"/>
        </w:rPr>
        <w:t>24 June 2026</w:t>
      </w:r>
    </w:p>
    <w:p w14:paraId="0794FA00" w14:textId="77777777" w:rsidR="00867E4E" w:rsidRPr="00867E4E" w:rsidRDefault="00867E4E" w:rsidP="00867E4E">
      <w:pPr>
        <w:tabs>
          <w:tab w:val="right" w:pos="580"/>
        </w:tabs>
        <w:spacing w:before="200"/>
        <w:ind w:left="567" w:hanging="567"/>
        <w:rPr>
          <w:rFonts w:ascii="Calibri" w:hAnsi="Calibri"/>
          <w:lang w:val="en-AU"/>
        </w:rPr>
      </w:pPr>
      <w:r w:rsidRPr="00867E4E">
        <w:rPr>
          <w:rFonts w:ascii="Calibri" w:hAnsi="Calibri"/>
          <w:lang w:val="en-AU"/>
        </w:rPr>
        <w:t>Closure of Kaleen Indoor Sports Centre—Minister for Sport and Recreation—Petition lodged by Mr Braddock (e-Pet 084-25 and Pet 031-26). (</w:t>
      </w:r>
      <w:r w:rsidRPr="00867E4E">
        <w:rPr>
          <w:rFonts w:ascii="Calibri" w:hAnsi="Calibri"/>
          <w:i/>
          <w:iCs/>
          <w:lang w:eastAsia="en-US"/>
        </w:rPr>
        <w:t>Referred to the Standing Committee on Economics, Industry and Recreation on 25 March 2026</w:t>
      </w:r>
      <w:r w:rsidRPr="00867E4E">
        <w:rPr>
          <w:rFonts w:ascii="Calibri" w:hAnsi="Calibri"/>
          <w:lang w:eastAsia="en-US"/>
        </w:rPr>
        <w:t>.)</w:t>
      </w:r>
    </w:p>
    <w:p w14:paraId="794795CF"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lang w:val="en-AU"/>
        </w:rPr>
        <w:t>Hawker Tennis Centre—Minister for Sport and Recreation—Petition lodged by Mr Cain (e</w:t>
      </w:r>
      <w:r w:rsidRPr="00867E4E">
        <w:rPr>
          <w:rFonts w:ascii="Calibri" w:hAnsi="Calibri"/>
          <w:lang w:val="en-AU"/>
        </w:rPr>
        <w:noBreakHyphen/>
        <w:t>Pet 008-26 and Pet 030-26). (</w:t>
      </w:r>
      <w:r w:rsidRPr="00867E4E">
        <w:rPr>
          <w:rFonts w:ascii="Calibri" w:hAnsi="Calibri"/>
          <w:i/>
          <w:iCs/>
          <w:lang w:eastAsia="en-US"/>
        </w:rPr>
        <w:t>Referred to the Standing Committee on Economics, Industry and Recreation on 25 March 2026</w:t>
      </w:r>
      <w:r w:rsidRPr="00867E4E">
        <w:rPr>
          <w:rFonts w:ascii="Calibri" w:hAnsi="Calibri"/>
          <w:lang w:eastAsia="en-US"/>
        </w:rPr>
        <w:t>.)</w:t>
      </w:r>
    </w:p>
    <w:p w14:paraId="4A4B0ECC"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b/>
          <w:bCs/>
          <w:lang w:eastAsia="en-US"/>
        </w:rPr>
        <w:t>25 June 2026</w:t>
      </w:r>
    </w:p>
    <w:p w14:paraId="3C8397D4"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lang w:val="en-AU"/>
        </w:rPr>
        <w:t>Firearms reform—Minister for Police, Fire and Emergency Services—Petition lodged by Mr Milligan (e-Pet 002-26). (</w:t>
      </w:r>
      <w:r w:rsidRPr="00867E4E">
        <w:rPr>
          <w:rFonts w:ascii="Calibri" w:hAnsi="Calibri"/>
          <w:i/>
          <w:iCs/>
          <w:lang w:eastAsia="en-US"/>
        </w:rPr>
        <w:t>Referred to the Standing Committee on Legal Affairs on 26 March 2026</w:t>
      </w:r>
      <w:r w:rsidRPr="00867E4E">
        <w:rPr>
          <w:rFonts w:ascii="Calibri" w:hAnsi="Calibri"/>
          <w:lang w:eastAsia="en-US"/>
        </w:rPr>
        <w:t>.)</w:t>
      </w:r>
    </w:p>
    <w:p w14:paraId="1F647330"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b/>
          <w:bCs/>
          <w:lang w:eastAsia="en-US"/>
        </w:rPr>
        <w:t>4 August 2026</w:t>
      </w:r>
    </w:p>
    <w:p w14:paraId="6BA3C3BD" w14:textId="77777777" w:rsidR="00867E4E" w:rsidRPr="00867E4E" w:rsidRDefault="00867E4E" w:rsidP="00867E4E">
      <w:pPr>
        <w:tabs>
          <w:tab w:val="right" w:pos="580"/>
        </w:tabs>
        <w:spacing w:before="200"/>
        <w:ind w:left="567" w:hanging="567"/>
        <w:rPr>
          <w:rFonts w:ascii="Calibri" w:hAnsi="Calibri"/>
          <w:lang w:val="en-AU"/>
        </w:rPr>
      </w:pPr>
      <w:r w:rsidRPr="00867E4E">
        <w:rPr>
          <w:rFonts w:ascii="Calibri" w:hAnsi="Calibri"/>
          <w:lang w:val="en-AU"/>
        </w:rPr>
        <w:t>Pelvic pain treatments—Minister for Health—Petition lodged by Ms Tough (e-Pet 079-25).</w:t>
      </w:r>
    </w:p>
    <w:p w14:paraId="0499188F" w14:textId="77777777" w:rsidR="00867E4E" w:rsidRPr="00867E4E" w:rsidRDefault="00867E4E" w:rsidP="00867E4E">
      <w:pPr>
        <w:tabs>
          <w:tab w:val="right" w:pos="580"/>
        </w:tabs>
        <w:spacing w:before="240"/>
        <w:ind w:left="567" w:hanging="567"/>
        <w:rPr>
          <w:rFonts w:ascii="Calibri" w:hAnsi="Calibri"/>
          <w:lang w:val="en-AU"/>
        </w:rPr>
      </w:pPr>
      <w:r w:rsidRPr="00867E4E">
        <w:rPr>
          <w:rFonts w:ascii="Calibri" w:hAnsi="Calibri"/>
          <w:lang w:val="en-AU"/>
        </w:rPr>
        <w:t>Traffic lights corner Drakeford Drive and Noorooma Steet, Isabella Plains—Minister for City and Government Services—Petition lodged by Ms Tough (e-Pet 064-25).</w:t>
      </w:r>
    </w:p>
    <w:p w14:paraId="004FD2D6" w14:textId="77777777" w:rsidR="00867E4E" w:rsidRPr="00867E4E" w:rsidRDefault="00867E4E" w:rsidP="00867E4E">
      <w:pPr>
        <w:tabs>
          <w:tab w:val="right" w:pos="580"/>
        </w:tabs>
        <w:spacing w:before="240"/>
        <w:ind w:left="567" w:hanging="567"/>
        <w:rPr>
          <w:rFonts w:ascii="Calibri" w:hAnsi="Calibri"/>
          <w:lang w:eastAsia="en-US"/>
        </w:rPr>
      </w:pPr>
      <w:r w:rsidRPr="00867E4E">
        <w:rPr>
          <w:rFonts w:ascii="Calibri" w:hAnsi="Calibri"/>
          <w:lang w:val="en-AU"/>
        </w:rPr>
        <w:t>Support for the Women’s Shed Canberra—Minister for Skills, Training and Industrial Relations—Petition lodged by Ms Tough (e-Pet 033-26 and Pet 040-26). (</w:t>
      </w:r>
      <w:r w:rsidRPr="00867E4E">
        <w:rPr>
          <w:rFonts w:ascii="Calibri" w:hAnsi="Calibri"/>
          <w:i/>
          <w:iCs/>
          <w:lang w:eastAsia="en-US"/>
        </w:rPr>
        <w:t>Referred to the Standing Committee on Social Policy on 5 May 2026</w:t>
      </w:r>
      <w:r w:rsidRPr="00867E4E">
        <w:rPr>
          <w:rFonts w:ascii="Calibri" w:hAnsi="Calibri"/>
          <w:lang w:eastAsia="en-US"/>
        </w:rPr>
        <w:t>.)</w:t>
      </w:r>
    </w:p>
    <w:p w14:paraId="115807A7" w14:textId="77777777" w:rsidR="00867E4E" w:rsidRPr="00867E4E" w:rsidRDefault="00867E4E" w:rsidP="00867E4E">
      <w:pPr>
        <w:tabs>
          <w:tab w:val="right" w:pos="580"/>
        </w:tabs>
        <w:spacing w:before="240"/>
        <w:ind w:left="567" w:hanging="567"/>
        <w:rPr>
          <w:rFonts w:ascii="Calibri" w:hAnsi="Calibri"/>
          <w:lang w:eastAsia="en-US"/>
        </w:rPr>
      </w:pPr>
      <w:r w:rsidRPr="00867E4E">
        <w:rPr>
          <w:rFonts w:ascii="Calibri" w:hAnsi="Calibri"/>
          <w:lang w:val="en-AU"/>
        </w:rPr>
        <w:t xml:space="preserve">Career guidance for Years 7-10 students—Minister for Education and Early Childhood—Petition lodged by </w:t>
      </w:r>
      <w:r w:rsidRPr="00867E4E">
        <w:rPr>
          <w:rFonts w:ascii="Calibri" w:hAnsi="Calibri"/>
          <w:bCs/>
          <w:lang w:val="en-AU"/>
        </w:rPr>
        <w:t>Miss Nuttall</w:t>
      </w:r>
      <w:r w:rsidRPr="00867E4E">
        <w:rPr>
          <w:rFonts w:ascii="Calibri" w:hAnsi="Calibri"/>
          <w:lang w:val="en-AU"/>
        </w:rPr>
        <w:t xml:space="preserve"> (e-Pet 078-26 and Pet 041-26). (</w:t>
      </w:r>
      <w:r w:rsidRPr="00867E4E">
        <w:rPr>
          <w:rFonts w:ascii="Calibri" w:hAnsi="Calibri"/>
          <w:i/>
          <w:iCs/>
          <w:lang w:eastAsia="en-US"/>
        </w:rPr>
        <w:t xml:space="preserve">Referred to the Standing </w:t>
      </w:r>
      <w:r w:rsidRPr="00867E4E">
        <w:rPr>
          <w:rFonts w:ascii="Calibri" w:hAnsi="Calibri"/>
          <w:i/>
          <w:iCs/>
          <w:spacing w:val="-2"/>
          <w:lang w:eastAsia="en-US"/>
        </w:rPr>
        <w:t xml:space="preserve">Committee on </w:t>
      </w:r>
      <w:r w:rsidRPr="00867E4E">
        <w:rPr>
          <w:rFonts w:ascii="Calibri" w:hAnsi="Calibri"/>
          <w:i/>
          <w:iCs/>
          <w:lang w:eastAsia="en-US"/>
        </w:rPr>
        <w:t>Social Policy on 5 May 2026</w:t>
      </w:r>
      <w:r w:rsidRPr="00867E4E">
        <w:rPr>
          <w:rFonts w:ascii="Calibri" w:hAnsi="Calibri"/>
          <w:lang w:eastAsia="en-US"/>
        </w:rPr>
        <w:t>.)</w:t>
      </w:r>
    </w:p>
    <w:p w14:paraId="792A5613"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b/>
          <w:bCs/>
          <w:lang w:eastAsia="en-US"/>
        </w:rPr>
        <w:t>5 August 2026</w:t>
      </w:r>
    </w:p>
    <w:p w14:paraId="68351F40" w14:textId="77777777" w:rsidR="00867E4E" w:rsidRPr="00867E4E" w:rsidRDefault="00867E4E" w:rsidP="00867E4E">
      <w:pPr>
        <w:tabs>
          <w:tab w:val="right" w:pos="580"/>
        </w:tabs>
        <w:spacing w:before="200"/>
        <w:ind w:left="567" w:hanging="567"/>
        <w:rPr>
          <w:rFonts w:ascii="Calibri" w:hAnsi="Calibri"/>
          <w:lang w:val="en-AU"/>
        </w:rPr>
      </w:pPr>
      <w:r w:rsidRPr="00867E4E">
        <w:rPr>
          <w:rFonts w:ascii="Calibri" w:hAnsi="Calibri"/>
          <w:lang w:val="en-AU"/>
        </w:rPr>
        <w:t>Consideration of Light Rail 2B extension to Mawson—Minister for Transport—Petition lodged by Mr Braddock (e-Pet 081-25 and Pet 042-26).</w:t>
      </w:r>
    </w:p>
    <w:p w14:paraId="58FCD282"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b/>
          <w:bCs/>
          <w:lang w:eastAsia="en-US"/>
        </w:rPr>
        <w:lastRenderedPageBreak/>
        <w:t>25 August 2026</w:t>
      </w:r>
    </w:p>
    <w:p w14:paraId="7624B385" w14:textId="77777777" w:rsidR="00867E4E" w:rsidRPr="00867E4E" w:rsidRDefault="00867E4E" w:rsidP="00867E4E">
      <w:pPr>
        <w:tabs>
          <w:tab w:val="right" w:pos="580"/>
        </w:tabs>
        <w:spacing w:before="240" w:after="200"/>
        <w:ind w:left="567" w:hanging="567"/>
        <w:rPr>
          <w:rFonts w:ascii="Calibri" w:hAnsi="Calibri"/>
          <w:lang w:val="en-AU"/>
        </w:rPr>
      </w:pPr>
      <w:r w:rsidRPr="00867E4E">
        <w:rPr>
          <w:rFonts w:ascii="Calibri" w:hAnsi="Calibri"/>
          <w:lang w:val="en-AU"/>
        </w:rPr>
        <w:t>Gungahlin United Football Club—Minister for Sport and Recreation—Petition lodged by Mr Cain (e-Pet 015-26 and Pet 049-26). (</w:t>
      </w:r>
      <w:r w:rsidRPr="00867E4E">
        <w:rPr>
          <w:rFonts w:ascii="Calibri" w:hAnsi="Calibri"/>
          <w:i/>
          <w:iCs/>
          <w:lang w:eastAsia="en-US"/>
        </w:rPr>
        <w:t>Referred to the Standing Committee on Economics, Industry and Recreation on 26 May 2026</w:t>
      </w:r>
      <w:r w:rsidRPr="00867E4E">
        <w:rPr>
          <w:rFonts w:ascii="Calibri" w:hAnsi="Calibri"/>
          <w:lang w:eastAsia="en-US"/>
        </w:rPr>
        <w:t>.)</w:t>
      </w:r>
    </w:p>
    <w:p w14:paraId="7907DD8A"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b/>
          <w:bCs/>
          <w:lang w:eastAsia="en-US"/>
        </w:rPr>
        <w:t>26 August 2026</w:t>
      </w:r>
    </w:p>
    <w:p w14:paraId="3DCAEA73" w14:textId="77777777" w:rsidR="00867E4E" w:rsidRPr="00867E4E" w:rsidRDefault="00867E4E" w:rsidP="00867E4E">
      <w:pPr>
        <w:tabs>
          <w:tab w:val="right" w:pos="580"/>
        </w:tabs>
        <w:spacing w:before="200"/>
        <w:ind w:left="567" w:hanging="567"/>
        <w:rPr>
          <w:rFonts w:ascii="Calibri" w:hAnsi="Calibri"/>
          <w:lang w:val="en-AU"/>
        </w:rPr>
      </w:pPr>
      <w:r w:rsidRPr="00867E4E">
        <w:rPr>
          <w:rFonts w:ascii="Calibri" w:hAnsi="Calibri"/>
          <w:lang w:val="en-AU"/>
        </w:rPr>
        <w:t>Save our wombats—Minister for Climate Change, Environment, Energy and Water—Petition lodged by Ms Clay (e-Pet 015-26 and Pet 049-26). (</w:t>
      </w:r>
      <w:r w:rsidRPr="00867E4E">
        <w:rPr>
          <w:rFonts w:ascii="Calibri" w:hAnsi="Calibri"/>
          <w:i/>
          <w:iCs/>
          <w:lang w:eastAsia="en-US"/>
        </w:rPr>
        <w:t>Referred to the Standing Committee on Environment and Planning on 27 May 2026</w:t>
      </w:r>
      <w:r w:rsidRPr="00867E4E">
        <w:rPr>
          <w:rFonts w:ascii="Calibri" w:hAnsi="Calibri"/>
          <w:lang w:eastAsia="en-US"/>
        </w:rPr>
        <w:t>.)</w:t>
      </w:r>
    </w:p>
    <w:p w14:paraId="2C91063C" w14:textId="77777777" w:rsidR="00867E4E" w:rsidRPr="00867E4E" w:rsidRDefault="00867E4E" w:rsidP="00867E4E">
      <w:pPr>
        <w:tabs>
          <w:tab w:val="right" w:pos="580"/>
        </w:tabs>
        <w:spacing w:before="240"/>
        <w:ind w:left="567" w:hanging="567"/>
        <w:rPr>
          <w:rFonts w:ascii="Calibri" w:hAnsi="Calibri"/>
          <w:lang w:eastAsia="en-US"/>
        </w:rPr>
      </w:pPr>
      <w:r w:rsidRPr="00867E4E">
        <w:rPr>
          <w:rFonts w:ascii="Calibri" w:hAnsi="Calibri"/>
          <w:lang w:val="en-AU"/>
        </w:rPr>
        <w:t>Inner South Health Facility—Minister for Health—Petition lodged by Ms Lee (e-Pet 029-26 and Pet 050-26). (</w:t>
      </w:r>
      <w:r w:rsidRPr="00867E4E">
        <w:rPr>
          <w:rFonts w:ascii="Calibri" w:hAnsi="Calibri"/>
          <w:i/>
          <w:iCs/>
          <w:lang w:eastAsia="en-US"/>
        </w:rPr>
        <w:t>Referred to the Standing Committee on Environment and Planning on 27 May 2026</w:t>
      </w:r>
      <w:r w:rsidRPr="00867E4E">
        <w:rPr>
          <w:rFonts w:ascii="Calibri" w:hAnsi="Calibri"/>
          <w:lang w:eastAsia="en-US"/>
        </w:rPr>
        <w:t>.)</w:t>
      </w:r>
    </w:p>
    <w:p w14:paraId="52A8F813" w14:textId="77777777" w:rsidR="00867E4E" w:rsidRPr="00867E4E" w:rsidRDefault="00867E4E" w:rsidP="00867E4E">
      <w:pPr>
        <w:tabs>
          <w:tab w:val="right" w:pos="580"/>
        </w:tabs>
        <w:spacing w:before="240"/>
        <w:ind w:left="567" w:hanging="567"/>
        <w:rPr>
          <w:rFonts w:ascii="Calibri" w:hAnsi="Calibri"/>
          <w:lang w:val="en-AU"/>
        </w:rPr>
      </w:pPr>
      <w:r w:rsidRPr="00867E4E">
        <w:rPr>
          <w:rFonts w:ascii="Calibri" w:hAnsi="Calibri"/>
          <w:lang w:val="en-AU"/>
        </w:rPr>
        <w:t>Traffic lights at Tyagarah Street, O’Malley—Minister for City and Government Services—Petition lodged by Ms Carrick (e-Pet 023-26 and Pet 051-26).</w:t>
      </w:r>
    </w:p>
    <w:p w14:paraId="3741C74C"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b/>
          <w:bCs/>
          <w:lang w:eastAsia="en-US"/>
        </w:rPr>
        <w:t>27 August 2026</w:t>
      </w:r>
    </w:p>
    <w:p w14:paraId="718772A4" w14:textId="77777777" w:rsidR="00867E4E" w:rsidRPr="00867E4E" w:rsidRDefault="00867E4E" w:rsidP="00867E4E">
      <w:pPr>
        <w:tabs>
          <w:tab w:val="right" w:pos="580"/>
        </w:tabs>
        <w:spacing w:before="200"/>
        <w:ind w:left="567" w:hanging="567"/>
        <w:rPr>
          <w:rFonts w:ascii="Calibri" w:hAnsi="Calibri"/>
          <w:lang w:val="en-AU"/>
        </w:rPr>
      </w:pPr>
      <w:r w:rsidRPr="00867E4E">
        <w:rPr>
          <w:rFonts w:ascii="Calibri" w:hAnsi="Calibri"/>
          <w:lang w:val="en-AU"/>
        </w:rPr>
        <w:t>Reject the Curtin Presbytery development—Minister for Planning and Sustainable Development—Petition lodged by Ms Carrick (e-Pet 038-26 and Pet 052-26). (</w:t>
      </w:r>
      <w:r w:rsidRPr="00867E4E">
        <w:rPr>
          <w:rFonts w:ascii="Calibri" w:hAnsi="Calibri"/>
          <w:i/>
          <w:iCs/>
          <w:lang w:eastAsia="en-US"/>
        </w:rPr>
        <w:t>Referred to the Standing Committee on Environment and Planning on 28 May 2026</w:t>
      </w:r>
      <w:r w:rsidRPr="00867E4E">
        <w:rPr>
          <w:rFonts w:ascii="Calibri" w:hAnsi="Calibri"/>
          <w:lang w:eastAsia="en-US"/>
        </w:rPr>
        <w:t>.)</w:t>
      </w:r>
    </w:p>
    <w:p w14:paraId="7445FB15"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b/>
          <w:bCs/>
          <w:lang w:eastAsia="en-US"/>
        </w:rPr>
        <w:t>9 September 2026</w:t>
      </w:r>
    </w:p>
    <w:p w14:paraId="3BBE380F"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lang w:val="en-AU"/>
        </w:rPr>
        <w:t>Development of former Braddon Bowls Club site—Minister for Planning and Sustainable Development—Petition lodged by Mr Braddock (e-Pet 044-26). (</w:t>
      </w:r>
      <w:r w:rsidRPr="00867E4E">
        <w:rPr>
          <w:rFonts w:ascii="Calibri" w:hAnsi="Calibri"/>
          <w:i/>
          <w:iCs/>
          <w:lang w:eastAsia="en-US"/>
        </w:rPr>
        <w:t>Referred to the Standing Committee on Environment and Planning on 10 June 2026</w:t>
      </w:r>
      <w:r w:rsidRPr="00867E4E">
        <w:rPr>
          <w:rFonts w:ascii="Calibri" w:hAnsi="Calibri"/>
          <w:lang w:eastAsia="en-US"/>
        </w:rPr>
        <w:t>.)</w:t>
      </w:r>
    </w:p>
    <w:p w14:paraId="0B7972CA" w14:textId="77777777" w:rsidR="00867E4E" w:rsidRPr="00867E4E" w:rsidRDefault="00867E4E" w:rsidP="00867E4E">
      <w:pPr>
        <w:tabs>
          <w:tab w:val="right" w:pos="580"/>
        </w:tabs>
        <w:spacing w:before="240"/>
        <w:ind w:left="567" w:hanging="567"/>
        <w:rPr>
          <w:rFonts w:ascii="Calibri" w:hAnsi="Calibri"/>
          <w:lang w:val="en-AU"/>
        </w:rPr>
      </w:pPr>
      <w:r w:rsidRPr="00867E4E">
        <w:rPr>
          <w:rFonts w:ascii="Calibri" w:hAnsi="Calibri"/>
          <w:lang w:val="en-AU"/>
        </w:rPr>
        <w:t>Cinema in Gungahlin Town Centre—Minister for Planning and Sustainable Development—Petition lodged by Mr Braddock (e-Pet 016-26).</w:t>
      </w:r>
    </w:p>
    <w:p w14:paraId="4D3572F8" w14:textId="77777777" w:rsidR="00867E4E" w:rsidRPr="00867E4E" w:rsidRDefault="00867E4E" w:rsidP="00867E4E">
      <w:pPr>
        <w:tabs>
          <w:tab w:val="right" w:pos="580"/>
        </w:tabs>
        <w:spacing w:before="240"/>
        <w:ind w:left="567" w:hanging="567"/>
        <w:rPr>
          <w:rFonts w:ascii="Calibri" w:hAnsi="Calibri"/>
          <w:lang w:val="en-AU"/>
        </w:rPr>
      </w:pPr>
      <w:r w:rsidRPr="00867E4E">
        <w:rPr>
          <w:rFonts w:ascii="Calibri" w:hAnsi="Calibri"/>
          <w:lang w:val="en-AU"/>
        </w:rPr>
        <w:t>Mawson playing field path—Minister for City and Government Services—Petition lodged by Ms Carrick (e-Pet 086-25 and Pet 055-26).</w:t>
      </w:r>
    </w:p>
    <w:p w14:paraId="168867CB" w14:textId="77777777" w:rsidR="00867E4E" w:rsidRPr="00867E4E" w:rsidRDefault="00867E4E" w:rsidP="00867E4E">
      <w:pPr>
        <w:tabs>
          <w:tab w:val="right" w:pos="580"/>
        </w:tabs>
        <w:spacing w:before="240"/>
        <w:ind w:left="567" w:hanging="567"/>
        <w:rPr>
          <w:rFonts w:ascii="Calibri" w:hAnsi="Calibri"/>
          <w:lang w:val="en-AU"/>
        </w:rPr>
      </w:pPr>
      <w:r w:rsidRPr="00867E4E">
        <w:rPr>
          <w:rFonts w:ascii="Calibri" w:hAnsi="Calibri"/>
          <w:lang w:val="en-AU"/>
        </w:rPr>
        <w:t>Condition of Plimsoll Drive, Casey—Minister for City and Government Services—Petition lodged by Mr Braddock (e-Pet 036-26).</w:t>
      </w:r>
    </w:p>
    <w:p w14:paraId="0A02861B" w14:textId="77777777" w:rsidR="00867E4E" w:rsidRPr="00867E4E" w:rsidRDefault="00867E4E" w:rsidP="00867E4E">
      <w:pPr>
        <w:tabs>
          <w:tab w:val="right" w:pos="580"/>
        </w:tabs>
        <w:spacing w:before="240"/>
        <w:ind w:left="567" w:hanging="567"/>
        <w:rPr>
          <w:rFonts w:ascii="Calibri" w:hAnsi="Calibri"/>
          <w:lang w:val="en-AU"/>
        </w:rPr>
      </w:pPr>
      <w:r w:rsidRPr="00867E4E">
        <w:rPr>
          <w:rFonts w:ascii="Calibri" w:hAnsi="Calibri"/>
          <w:lang w:val="en-AU"/>
        </w:rPr>
        <w:t>Proposed Mawson community facilities—Minister for Planning and Sustainable Development—Petition lodged by Ms Carrick (e-Pet 085-25 and Pet 054-26).</w:t>
      </w:r>
    </w:p>
    <w:p w14:paraId="1DDF657F"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lang w:val="en-AU"/>
        </w:rPr>
        <w:t>Senior fitness programs at CIT Bruce—Minister for Skills, Training and Industrial Relations—Petition lodged by Mr Cain (e-Pet 045-26 and Pet 053-26). (</w:t>
      </w:r>
      <w:r w:rsidRPr="00867E4E">
        <w:rPr>
          <w:rFonts w:ascii="Calibri" w:hAnsi="Calibri"/>
          <w:i/>
          <w:iCs/>
          <w:lang w:eastAsia="en-US"/>
        </w:rPr>
        <w:t>Referred to the Standing Committee on Social Policy on 10 June 2026</w:t>
      </w:r>
      <w:r w:rsidRPr="00867E4E">
        <w:rPr>
          <w:rFonts w:ascii="Calibri" w:hAnsi="Calibri"/>
          <w:lang w:eastAsia="en-US"/>
        </w:rPr>
        <w:t>.)</w:t>
      </w:r>
    </w:p>
    <w:p w14:paraId="1E4568A5" w14:textId="77777777" w:rsidR="00867E4E" w:rsidRPr="00867E4E" w:rsidRDefault="00867E4E" w:rsidP="00B63459">
      <w:pPr>
        <w:pageBreakBefore/>
        <w:tabs>
          <w:tab w:val="right" w:pos="580"/>
        </w:tabs>
        <w:spacing w:before="200"/>
        <w:ind w:left="567" w:hanging="567"/>
        <w:rPr>
          <w:rFonts w:ascii="Calibri" w:hAnsi="Calibri"/>
          <w:lang w:eastAsia="en-US"/>
        </w:rPr>
      </w:pPr>
      <w:r w:rsidRPr="00867E4E">
        <w:rPr>
          <w:rFonts w:ascii="Calibri" w:hAnsi="Calibri"/>
          <w:b/>
          <w:bCs/>
          <w:lang w:eastAsia="en-US"/>
        </w:rPr>
        <w:lastRenderedPageBreak/>
        <w:t>10 September 2026</w:t>
      </w:r>
    </w:p>
    <w:p w14:paraId="67CC3B8F" w14:textId="77777777" w:rsidR="00867E4E" w:rsidRPr="00867E4E" w:rsidRDefault="00867E4E" w:rsidP="00867E4E">
      <w:pPr>
        <w:tabs>
          <w:tab w:val="right" w:pos="580"/>
        </w:tabs>
        <w:spacing w:before="200"/>
        <w:ind w:left="567" w:hanging="567"/>
        <w:rPr>
          <w:rFonts w:ascii="Calibri" w:hAnsi="Calibri"/>
          <w:lang w:eastAsia="en-US"/>
        </w:rPr>
      </w:pPr>
      <w:r w:rsidRPr="00867E4E">
        <w:rPr>
          <w:rFonts w:ascii="Calibri" w:hAnsi="Calibri"/>
          <w:lang w:val="en-AU"/>
        </w:rPr>
        <w:t>Canberra Health Services Uniform Policy – Fun Scrubs—Minister for Health—Petition lodged by Mr Parton (e-Pet 043-26). (</w:t>
      </w:r>
      <w:r w:rsidRPr="00867E4E">
        <w:rPr>
          <w:rFonts w:ascii="Calibri" w:hAnsi="Calibri"/>
          <w:i/>
          <w:iCs/>
          <w:lang w:eastAsia="en-US"/>
        </w:rPr>
        <w:t>Referred to the Standing Committee on Social Policy on 11 June 2026</w:t>
      </w:r>
      <w:r w:rsidRPr="00867E4E">
        <w:rPr>
          <w:rFonts w:ascii="Calibri" w:hAnsi="Calibri"/>
          <w:lang w:eastAsia="en-US"/>
        </w:rPr>
        <w:t>.)</w:t>
      </w:r>
    </w:p>
    <w:p w14:paraId="2115D0F1" w14:textId="485F8978" w:rsidR="00867E4E" w:rsidRPr="00867E4E" w:rsidRDefault="00867E4E" w:rsidP="00867E4E">
      <w:pPr>
        <w:tabs>
          <w:tab w:val="right" w:pos="580"/>
        </w:tabs>
        <w:spacing w:before="200"/>
        <w:ind w:left="567" w:hanging="567"/>
        <w:rPr>
          <w:rFonts w:ascii="Calibri" w:hAnsi="Calibri"/>
          <w:lang w:val="en-AU"/>
        </w:rPr>
      </w:pPr>
      <w:r w:rsidRPr="00867E4E">
        <w:rPr>
          <w:rFonts w:ascii="Calibri" w:hAnsi="Calibri"/>
          <w:spacing w:val="-2"/>
          <w:lang w:val="en-AU"/>
        </w:rPr>
        <w:t>Inclusion of the Woden Valley Soccer Club in the National Premier League Girls competition in 2027—Minister for Sport and Recreation—Petition lodged by Mr Steel (e-Pet 047</w:t>
      </w:r>
      <w:r w:rsidRPr="00867E4E">
        <w:rPr>
          <w:rFonts w:ascii="Calibri" w:hAnsi="Calibri"/>
          <w:spacing w:val="-2"/>
          <w:lang w:val="en-AU"/>
        </w:rPr>
        <w:noBreakHyphen/>
        <w:t>26).</w:t>
      </w:r>
      <w:r w:rsidRPr="00867E4E">
        <w:rPr>
          <w:rFonts w:ascii="Calibri" w:hAnsi="Calibri"/>
          <w:lang w:val="en-AU"/>
        </w:rPr>
        <w:t xml:space="preserve"> (</w:t>
      </w:r>
      <w:r w:rsidRPr="00867E4E">
        <w:rPr>
          <w:rFonts w:ascii="Calibri" w:hAnsi="Calibri"/>
          <w:i/>
          <w:iCs/>
          <w:lang w:eastAsia="en-US"/>
        </w:rPr>
        <w:t>Referred to the Standing Committee on Economics, Industry and Recreation on 1</w:t>
      </w:r>
      <w:r w:rsidR="00B63459" w:rsidRPr="005923FC">
        <w:rPr>
          <w:rFonts w:ascii="Calibri" w:hAnsi="Calibri"/>
          <w:i/>
          <w:iCs/>
          <w:lang w:eastAsia="en-US"/>
        </w:rPr>
        <w:t>1</w:t>
      </w:r>
      <w:r w:rsidR="005923FC">
        <w:rPr>
          <w:rFonts w:ascii="Calibri" w:hAnsi="Calibri"/>
          <w:i/>
          <w:iCs/>
          <w:lang w:eastAsia="en-US"/>
        </w:rPr>
        <w:t> </w:t>
      </w:r>
      <w:r w:rsidRPr="00867E4E">
        <w:rPr>
          <w:rFonts w:ascii="Calibri" w:hAnsi="Calibri"/>
          <w:i/>
          <w:iCs/>
          <w:lang w:eastAsia="en-US"/>
        </w:rPr>
        <w:t>June 2026</w:t>
      </w:r>
      <w:r w:rsidRPr="00867E4E">
        <w:rPr>
          <w:rFonts w:ascii="Calibri" w:hAnsi="Calibri"/>
          <w:lang w:eastAsia="en-US"/>
        </w:rPr>
        <w:t>.)</w:t>
      </w:r>
    </w:p>
    <w:p w14:paraId="5CFD67EB" w14:textId="77777777" w:rsidR="00867E4E" w:rsidRPr="00867E4E" w:rsidRDefault="00867E4E" w:rsidP="00867E4E">
      <w:pPr>
        <w:keepNext/>
        <w:keepLines/>
        <w:spacing w:before="200" w:after="480"/>
        <w:ind w:right="-141"/>
        <w:jc w:val="center"/>
        <w:rPr>
          <w:rFonts w:ascii="Calibri" w:hAnsi="Calibri"/>
          <w:caps/>
          <w:lang w:val="en-AU"/>
        </w:rPr>
      </w:pPr>
      <w:r w:rsidRPr="00867E4E">
        <w:rPr>
          <w:rFonts w:ascii="Calibri" w:hAnsi="Calibri"/>
          <w:caps/>
          <w:lang w:val="en-AU"/>
        </w:rPr>
        <w:t>___________________________________</w:t>
      </w:r>
    </w:p>
    <w:p w14:paraId="2896D77B" w14:textId="77777777" w:rsidR="00867E4E" w:rsidRPr="00867E4E" w:rsidRDefault="00867E4E" w:rsidP="00867E4E">
      <w:pPr>
        <w:tabs>
          <w:tab w:val="right" w:pos="580"/>
        </w:tabs>
        <w:spacing w:before="240" w:after="240"/>
        <w:ind w:right="-22"/>
        <w:jc w:val="center"/>
        <w:rPr>
          <w:rFonts w:ascii="Calibri" w:hAnsi="Calibri"/>
          <w:b/>
          <w:sz w:val="28"/>
          <w:lang w:val="en-AU" w:eastAsia="en-US"/>
        </w:rPr>
      </w:pPr>
      <w:r w:rsidRPr="00867E4E">
        <w:rPr>
          <w:rFonts w:ascii="Calibri" w:hAnsi="Calibri"/>
          <w:b/>
          <w:sz w:val="28"/>
          <w:lang w:val="en-AU" w:eastAsia="en-US"/>
        </w:rPr>
        <w:t>COMMITTEES</w:t>
      </w:r>
    </w:p>
    <w:p w14:paraId="3DD5652C" w14:textId="77777777" w:rsidR="00867E4E" w:rsidRPr="00867E4E" w:rsidRDefault="00867E4E" w:rsidP="00867E4E">
      <w:pPr>
        <w:spacing w:before="120" w:after="120"/>
        <w:ind w:right="-22"/>
        <w:rPr>
          <w:rFonts w:ascii="Calibri" w:hAnsi="Calibri"/>
          <w:lang w:val="en-AU" w:eastAsia="en-US"/>
        </w:rPr>
      </w:pPr>
      <w:r w:rsidRPr="00867E4E">
        <w:rPr>
          <w:rFonts w:ascii="Calibri" w:hAnsi="Calibri"/>
          <w:lang w:val="en-AU" w:eastAsia="en-US"/>
        </w:rPr>
        <w:t>Unless otherwise shown, appointed for the life of the Eleventh Assembly. The dates of the amendments to the committees’ resolution of appointment are reflected, but not changes in the membership.</w:t>
      </w:r>
    </w:p>
    <w:p w14:paraId="3E971A82" w14:textId="77777777" w:rsidR="00867E4E" w:rsidRPr="00867E4E" w:rsidRDefault="00867E4E" w:rsidP="00867E4E">
      <w:pPr>
        <w:spacing w:before="240" w:after="200"/>
        <w:ind w:right="46"/>
        <w:rPr>
          <w:rFonts w:ascii="Calibri" w:hAnsi="Calibri"/>
          <w:b/>
          <w:sz w:val="28"/>
          <w:lang w:val="en-AU" w:eastAsia="en-US"/>
        </w:rPr>
      </w:pPr>
      <w:r w:rsidRPr="00867E4E">
        <w:rPr>
          <w:rFonts w:ascii="Calibri" w:hAnsi="Calibri"/>
          <w:b/>
          <w:sz w:val="28"/>
          <w:lang w:val="en-AU" w:eastAsia="en-US"/>
        </w:rPr>
        <w:t>Standing</w:t>
      </w:r>
    </w:p>
    <w:p w14:paraId="45E0B8AE" w14:textId="77777777" w:rsidR="00867E4E" w:rsidRPr="00867E4E" w:rsidRDefault="00867E4E" w:rsidP="00867E4E">
      <w:pPr>
        <w:spacing w:before="120" w:after="200"/>
        <w:ind w:right="46"/>
        <w:rPr>
          <w:rFonts w:ascii="Calibri" w:hAnsi="Calibri"/>
          <w:lang w:val="en-AU" w:eastAsia="en-US"/>
        </w:rPr>
      </w:pPr>
      <w:r w:rsidRPr="00867E4E">
        <w:rPr>
          <w:rFonts w:ascii="Calibri" w:hAnsi="Calibri"/>
          <w:lang w:val="en-AU" w:eastAsia="en-US"/>
        </w:rPr>
        <w:t>Pursuant to standing order</w:t>
      </w:r>
    </w:p>
    <w:p w14:paraId="5919C1AD" w14:textId="77777777" w:rsidR="00867E4E" w:rsidRPr="00867E4E" w:rsidRDefault="00867E4E" w:rsidP="00867E4E">
      <w:pPr>
        <w:keepNext/>
        <w:keepLines/>
        <w:tabs>
          <w:tab w:val="left" w:pos="500"/>
          <w:tab w:val="left" w:pos="960"/>
        </w:tabs>
        <w:spacing w:after="240"/>
        <w:rPr>
          <w:rFonts w:ascii="Calibri" w:hAnsi="Calibri"/>
          <w:lang w:val="en-AU" w:eastAsia="en-US"/>
        </w:rPr>
      </w:pPr>
      <w:r w:rsidRPr="00867E4E">
        <w:rPr>
          <w:rFonts w:ascii="Calibri" w:hAnsi="Calibri"/>
          <w:b/>
          <w:lang w:val="en-AU" w:eastAsia="en-US"/>
        </w:rPr>
        <w:t>ADMINISTRATION AND PROCEDURE</w:t>
      </w:r>
      <w:r w:rsidRPr="00867E4E">
        <w:rPr>
          <w:rFonts w:ascii="Calibri" w:hAnsi="Calibri"/>
          <w:lang w:val="en-AU" w:eastAsia="en-US"/>
        </w:rPr>
        <w:t xml:space="preserve">: </w:t>
      </w:r>
      <w:r w:rsidRPr="00867E4E">
        <w:rPr>
          <w:rFonts w:ascii="Calibri" w:hAnsi="Calibri"/>
          <w:i/>
          <w:lang w:val="en-AU" w:eastAsia="en-US"/>
        </w:rPr>
        <w:t>(Formed 6 November 2024)</w:t>
      </w:r>
      <w:r w:rsidRPr="00867E4E">
        <w:rPr>
          <w:rFonts w:ascii="Calibri" w:hAnsi="Calibri"/>
          <w:iCs/>
          <w:lang w:val="en-AU" w:eastAsia="en-US"/>
        </w:rPr>
        <w:t>:</w:t>
      </w:r>
      <w:r w:rsidRPr="00867E4E">
        <w:rPr>
          <w:rFonts w:ascii="Calibri" w:hAnsi="Calibri"/>
          <w:lang w:val="en-AU" w:eastAsia="en-US"/>
        </w:rPr>
        <w:t xml:space="preserve"> The Speaker </w:t>
      </w:r>
      <w:r w:rsidRPr="00867E4E">
        <w:rPr>
          <w:rFonts w:ascii="Calibri" w:hAnsi="Calibri"/>
          <w:i/>
          <w:iCs/>
          <w:lang w:val="en-AU" w:eastAsia="en-US"/>
        </w:rPr>
        <w:t>(Chair)</w:t>
      </w:r>
      <w:r w:rsidRPr="00867E4E">
        <w:rPr>
          <w:rFonts w:ascii="Calibri" w:hAnsi="Calibri"/>
          <w:lang w:val="en-AU" w:eastAsia="en-US"/>
        </w:rPr>
        <w:t>, Mr Cocks, Miss Nuttall, Ms Tough.</w:t>
      </w:r>
    </w:p>
    <w:p w14:paraId="4C27FB37" w14:textId="77777777" w:rsidR="00867E4E" w:rsidRPr="00867E4E" w:rsidRDefault="00867E4E" w:rsidP="00867E4E">
      <w:pPr>
        <w:spacing w:before="120" w:after="200"/>
        <w:rPr>
          <w:rFonts w:ascii="Calibri" w:hAnsi="Calibri"/>
          <w:lang w:val="en-AU" w:eastAsia="en-US"/>
        </w:rPr>
      </w:pPr>
      <w:r w:rsidRPr="00867E4E">
        <w:rPr>
          <w:rFonts w:ascii="Calibri" w:hAnsi="Calibri"/>
          <w:lang w:val="en-AU" w:eastAsia="en-US"/>
        </w:rPr>
        <w:t>Pursuant to resolution</w:t>
      </w:r>
    </w:p>
    <w:p w14:paraId="34DD4001" w14:textId="77777777" w:rsidR="00867E4E" w:rsidRPr="00867E4E" w:rsidRDefault="00867E4E" w:rsidP="00867E4E">
      <w:pPr>
        <w:tabs>
          <w:tab w:val="left" w:pos="500"/>
          <w:tab w:val="left" w:pos="960"/>
        </w:tabs>
        <w:spacing w:after="240"/>
        <w:ind w:right="46"/>
        <w:rPr>
          <w:rFonts w:ascii="Calibri" w:hAnsi="Calibri"/>
          <w:iCs/>
          <w:lang w:val="en-AU" w:eastAsia="en-US"/>
        </w:rPr>
      </w:pPr>
      <w:r w:rsidRPr="00867E4E">
        <w:rPr>
          <w:rFonts w:ascii="Calibri" w:hAnsi="Calibri"/>
          <w:b/>
          <w:lang w:val="en-AU" w:eastAsia="en-US"/>
        </w:rPr>
        <w:t>ECONOMICS, INDUSTRY AND RECREATION</w:t>
      </w:r>
      <w:r w:rsidRPr="00867E4E">
        <w:rPr>
          <w:rFonts w:ascii="Calibri" w:hAnsi="Calibri"/>
          <w:lang w:val="en-AU" w:eastAsia="en-US"/>
        </w:rPr>
        <w:t xml:space="preserve">: </w:t>
      </w:r>
      <w:r w:rsidRPr="00867E4E">
        <w:rPr>
          <w:rFonts w:ascii="Calibri" w:hAnsi="Calibri"/>
          <w:i/>
          <w:lang w:val="en-AU" w:eastAsia="en-US"/>
        </w:rPr>
        <w:t>(Formed 3 December 2024)</w:t>
      </w:r>
      <w:r w:rsidRPr="00867E4E">
        <w:rPr>
          <w:rFonts w:ascii="Calibri" w:hAnsi="Calibri"/>
          <w:iCs/>
          <w:lang w:val="en-AU" w:eastAsia="en-US"/>
        </w:rPr>
        <w:t xml:space="preserve">: Mr Werner-Gibbings </w:t>
      </w:r>
      <w:r w:rsidRPr="00867E4E">
        <w:rPr>
          <w:rFonts w:ascii="Calibri" w:hAnsi="Calibri"/>
          <w:i/>
          <w:lang w:val="en-AU" w:eastAsia="en-US"/>
        </w:rPr>
        <w:t>(Chair)</w:t>
      </w:r>
      <w:r w:rsidRPr="00867E4E">
        <w:rPr>
          <w:rFonts w:ascii="Calibri" w:hAnsi="Calibri"/>
          <w:iCs/>
          <w:lang w:val="en-AU" w:eastAsia="en-US"/>
        </w:rPr>
        <w:t>, Ms Carrick, Mr Emerson, Ms Lee, Ms Vassarotti.</w:t>
      </w:r>
    </w:p>
    <w:p w14:paraId="26ED23BB" w14:textId="77777777" w:rsidR="00867E4E" w:rsidRPr="00867E4E" w:rsidRDefault="00867E4E" w:rsidP="00867E4E">
      <w:pPr>
        <w:tabs>
          <w:tab w:val="left" w:pos="500"/>
          <w:tab w:val="left" w:pos="960"/>
        </w:tabs>
        <w:spacing w:after="240"/>
        <w:rPr>
          <w:rFonts w:ascii="Calibri" w:hAnsi="Calibri"/>
          <w:lang w:val="en-AU" w:eastAsia="en-US"/>
        </w:rPr>
      </w:pPr>
      <w:r w:rsidRPr="00867E4E">
        <w:rPr>
          <w:rFonts w:ascii="Calibri" w:hAnsi="Calibri"/>
          <w:b/>
          <w:lang w:val="en-AU" w:eastAsia="en-US"/>
        </w:rPr>
        <w:t>ENVIRONMENT AND PLANNING</w:t>
      </w:r>
      <w:r w:rsidRPr="00867E4E">
        <w:rPr>
          <w:rFonts w:ascii="Calibri" w:hAnsi="Calibri"/>
          <w:lang w:val="en-AU" w:eastAsia="en-US"/>
        </w:rPr>
        <w:t xml:space="preserve">: </w:t>
      </w:r>
      <w:r w:rsidRPr="00867E4E">
        <w:rPr>
          <w:rFonts w:ascii="Calibri" w:hAnsi="Calibri"/>
          <w:i/>
          <w:lang w:val="en-AU" w:eastAsia="en-US"/>
        </w:rPr>
        <w:t>(Formed 3 December 2024)</w:t>
      </w:r>
      <w:r w:rsidRPr="00867E4E">
        <w:rPr>
          <w:rFonts w:ascii="Calibri" w:hAnsi="Calibri"/>
          <w:iCs/>
          <w:lang w:val="en-AU" w:eastAsia="en-US"/>
        </w:rPr>
        <w:t xml:space="preserve">: Ms Clay </w:t>
      </w:r>
      <w:r w:rsidRPr="00867E4E">
        <w:rPr>
          <w:rFonts w:ascii="Calibri" w:hAnsi="Calibri"/>
          <w:i/>
          <w:lang w:val="en-AU" w:eastAsia="en-US"/>
        </w:rPr>
        <w:t>(Chair)</w:t>
      </w:r>
      <w:r w:rsidRPr="00867E4E">
        <w:rPr>
          <w:rFonts w:ascii="Calibri" w:hAnsi="Calibri"/>
          <w:iCs/>
          <w:lang w:val="en-AU" w:eastAsia="en-US"/>
        </w:rPr>
        <w:t>, Mr Cain, Ms Carrick, Ms Tough.</w:t>
      </w:r>
    </w:p>
    <w:p w14:paraId="72808DB4" w14:textId="77777777" w:rsidR="00867E4E" w:rsidRPr="00867E4E" w:rsidRDefault="00867E4E" w:rsidP="00867E4E">
      <w:pPr>
        <w:tabs>
          <w:tab w:val="left" w:pos="500"/>
          <w:tab w:val="left" w:pos="960"/>
        </w:tabs>
        <w:spacing w:after="240"/>
        <w:rPr>
          <w:rFonts w:ascii="Calibri" w:hAnsi="Calibri"/>
          <w:iCs/>
          <w:lang w:val="en-AU" w:eastAsia="en-US"/>
        </w:rPr>
      </w:pPr>
      <w:r w:rsidRPr="00867E4E">
        <w:rPr>
          <w:rFonts w:ascii="Calibri" w:hAnsi="Calibri"/>
          <w:b/>
          <w:bCs/>
          <w:lang w:val="en-AU" w:eastAsia="en-US"/>
        </w:rPr>
        <w:t>INTEGRITY COMMISSION AND STATUTORY OFFICE HOLDERS</w:t>
      </w:r>
      <w:r w:rsidRPr="00867E4E">
        <w:rPr>
          <w:rFonts w:ascii="Calibri" w:hAnsi="Calibri"/>
          <w:lang w:val="en-AU" w:eastAsia="en-US"/>
        </w:rPr>
        <w:t xml:space="preserve">: </w:t>
      </w:r>
      <w:r w:rsidRPr="00867E4E">
        <w:rPr>
          <w:rFonts w:ascii="Calibri" w:hAnsi="Calibri"/>
          <w:i/>
          <w:lang w:val="en-AU" w:eastAsia="en-US"/>
        </w:rPr>
        <w:t>(Formed 3 December 2024)</w:t>
      </w:r>
      <w:r w:rsidRPr="00867E4E">
        <w:rPr>
          <w:rFonts w:ascii="Calibri" w:hAnsi="Calibri"/>
          <w:iCs/>
          <w:lang w:val="en-AU" w:eastAsia="en-US"/>
        </w:rPr>
        <w:t xml:space="preserve">: Ms Lee </w:t>
      </w:r>
      <w:r w:rsidRPr="00867E4E">
        <w:rPr>
          <w:rFonts w:ascii="Calibri" w:hAnsi="Calibri"/>
          <w:i/>
          <w:lang w:val="en-AU" w:eastAsia="en-US"/>
        </w:rPr>
        <w:t>(Chair)</w:t>
      </w:r>
      <w:r w:rsidRPr="00867E4E">
        <w:rPr>
          <w:rFonts w:ascii="Calibri" w:hAnsi="Calibri"/>
          <w:iCs/>
          <w:lang w:val="en-AU" w:eastAsia="en-US"/>
        </w:rPr>
        <w:t>, Mr Braddock, Mr Werner-Gibbings.</w:t>
      </w:r>
    </w:p>
    <w:p w14:paraId="48C92B40" w14:textId="77777777" w:rsidR="00867E4E" w:rsidRPr="00867E4E" w:rsidRDefault="00867E4E" w:rsidP="00867E4E">
      <w:pPr>
        <w:tabs>
          <w:tab w:val="left" w:pos="500"/>
          <w:tab w:val="left" w:pos="960"/>
        </w:tabs>
        <w:spacing w:after="240"/>
        <w:rPr>
          <w:rFonts w:ascii="Calibri" w:hAnsi="Calibri"/>
          <w:iCs/>
          <w:lang w:val="en-AU" w:eastAsia="en-US"/>
        </w:rPr>
      </w:pPr>
      <w:r w:rsidRPr="00867E4E">
        <w:rPr>
          <w:rFonts w:ascii="Calibri" w:hAnsi="Calibri"/>
          <w:b/>
          <w:bCs/>
          <w:lang w:val="en-AU" w:eastAsia="en-US"/>
        </w:rPr>
        <w:t>LEGAL AFFAIRS</w:t>
      </w:r>
      <w:r w:rsidRPr="00867E4E">
        <w:rPr>
          <w:rFonts w:ascii="Calibri" w:hAnsi="Calibri"/>
          <w:lang w:val="en-AU" w:eastAsia="en-US"/>
        </w:rPr>
        <w:t xml:space="preserve">: </w:t>
      </w:r>
      <w:r w:rsidRPr="00867E4E">
        <w:rPr>
          <w:rFonts w:ascii="Calibri" w:hAnsi="Calibri"/>
          <w:i/>
          <w:lang w:val="en-AU" w:eastAsia="en-US"/>
        </w:rPr>
        <w:t>(Formed 3 December 2024)</w:t>
      </w:r>
      <w:r w:rsidRPr="00867E4E">
        <w:rPr>
          <w:rFonts w:ascii="Calibri" w:hAnsi="Calibri"/>
          <w:iCs/>
          <w:lang w:val="en-AU" w:eastAsia="en-US"/>
        </w:rPr>
        <w:t xml:space="preserve">: Ms Barry </w:t>
      </w:r>
      <w:r w:rsidRPr="00867E4E">
        <w:rPr>
          <w:rFonts w:ascii="Calibri" w:hAnsi="Calibri"/>
          <w:i/>
          <w:lang w:val="en-AU" w:eastAsia="en-US"/>
        </w:rPr>
        <w:t>(Chair)</w:t>
      </w:r>
      <w:r w:rsidRPr="00867E4E">
        <w:rPr>
          <w:rFonts w:ascii="Calibri" w:hAnsi="Calibri"/>
          <w:iCs/>
          <w:lang w:val="en-AU" w:eastAsia="en-US"/>
        </w:rPr>
        <w:t>, Ms Vassarotti, Mr Werner-Gibbings.</w:t>
      </w:r>
    </w:p>
    <w:p w14:paraId="688D0FA3" w14:textId="77777777" w:rsidR="00867E4E" w:rsidRPr="00867E4E" w:rsidRDefault="00867E4E" w:rsidP="00867E4E">
      <w:pPr>
        <w:tabs>
          <w:tab w:val="left" w:pos="500"/>
          <w:tab w:val="left" w:pos="960"/>
        </w:tabs>
        <w:spacing w:after="240"/>
        <w:rPr>
          <w:rFonts w:ascii="Calibri" w:hAnsi="Calibri"/>
          <w:bCs/>
          <w:lang w:val="en-AU" w:eastAsia="en-US"/>
        </w:rPr>
      </w:pPr>
      <w:r w:rsidRPr="00867E4E">
        <w:rPr>
          <w:rFonts w:ascii="Calibri" w:hAnsi="Calibri"/>
          <w:b/>
          <w:lang w:val="en-AU" w:eastAsia="en-US"/>
        </w:rPr>
        <w:t>PUBLIC ACCOUNTS AND ADMINISTRATION:</w:t>
      </w:r>
      <w:r w:rsidRPr="00867E4E">
        <w:rPr>
          <w:rFonts w:ascii="Calibri" w:hAnsi="Calibri"/>
          <w:bCs/>
          <w:i/>
          <w:iCs/>
          <w:lang w:val="en-AU" w:eastAsia="en-US"/>
        </w:rPr>
        <w:t xml:space="preserve"> (Formed 3 December 2024)</w:t>
      </w:r>
      <w:r w:rsidRPr="00867E4E">
        <w:rPr>
          <w:rFonts w:ascii="Calibri" w:hAnsi="Calibri"/>
          <w:bCs/>
          <w:lang w:val="en-AU" w:eastAsia="en-US"/>
        </w:rPr>
        <w:t>: Mr Milligan </w:t>
      </w:r>
      <w:r w:rsidRPr="00867E4E">
        <w:rPr>
          <w:rFonts w:ascii="Calibri" w:hAnsi="Calibri"/>
          <w:bCs/>
          <w:i/>
          <w:iCs/>
          <w:lang w:val="en-AU" w:eastAsia="en-US"/>
        </w:rPr>
        <w:t>(Chair)</w:t>
      </w:r>
      <w:r w:rsidRPr="00867E4E">
        <w:rPr>
          <w:rFonts w:ascii="Calibri" w:hAnsi="Calibri"/>
          <w:bCs/>
          <w:lang w:val="en-AU" w:eastAsia="en-US"/>
        </w:rPr>
        <w:t>, Ms Carrick, Ms Clay, Ms Tough.</w:t>
      </w:r>
    </w:p>
    <w:p w14:paraId="069DD4CF" w14:textId="77777777" w:rsidR="00867E4E" w:rsidRPr="00867E4E" w:rsidRDefault="00867E4E" w:rsidP="00867E4E">
      <w:pPr>
        <w:tabs>
          <w:tab w:val="left" w:pos="500"/>
          <w:tab w:val="left" w:pos="960"/>
        </w:tabs>
        <w:spacing w:after="240"/>
        <w:rPr>
          <w:rFonts w:ascii="Calibri" w:hAnsi="Calibri"/>
          <w:lang w:val="en-AU" w:eastAsia="en-US"/>
        </w:rPr>
      </w:pPr>
      <w:r w:rsidRPr="00867E4E">
        <w:rPr>
          <w:rFonts w:ascii="Calibri" w:hAnsi="Calibri"/>
          <w:b/>
          <w:lang w:val="en-AU" w:eastAsia="en-US"/>
        </w:rPr>
        <w:t>SOCIAL POLICY</w:t>
      </w:r>
      <w:r w:rsidRPr="00867E4E">
        <w:rPr>
          <w:rFonts w:ascii="Calibri" w:hAnsi="Calibri"/>
          <w:lang w:val="en-AU" w:eastAsia="en-US"/>
        </w:rPr>
        <w:t xml:space="preserve">: </w:t>
      </w:r>
      <w:r w:rsidRPr="00867E4E">
        <w:rPr>
          <w:rFonts w:ascii="Calibri" w:hAnsi="Calibri"/>
          <w:i/>
          <w:lang w:val="en-AU" w:eastAsia="en-US"/>
        </w:rPr>
        <w:t>(Formed 3 December 2024)</w:t>
      </w:r>
      <w:r w:rsidRPr="00867E4E">
        <w:rPr>
          <w:rFonts w:ascii="Calibri" w:hAnsi="Calibri"/>
          <w:iCs/>
          <w:lang w:val="en-AU" w:eastAsia="en-US"/>
        </w:rPr>
        <w:t>:</w:t>
      </w:r>
      <w:r w:rsidRPr="00867E4E">
        <w:rPr>
          <w:rFonts w:ascii="Calibri" w:hAnsi="Calibri"/>
          <w:lang w:val="en-AU" w:eastAsia="en-US"/>
        </w:rPr>
        <w:t xml:space="preserve"> Mr Emerson </w:t>
      </w:r>
      <w:r w:rsidRPr="00867E4E">
        <w:rPr>
          <w:rFonts w:ascii="Calibri" w:hAnsi="Calibri"/>
          <w:i/>
          <w:iCs/>
          <w:lang w:val="en-AU" w:eastAsia="en-US"/>
        </w:rPr>
        <w:t>(Chair)</w:t>
      </w:r>
      <w:r w:rsidRPr="00867E4E">
        <w:rPr>
          <w:rFonts w:ascii="Calibri" w:hAnsi="Calibri"/>
          <w:lang w:val="en-AU" w:eastAsia="en-US"/>
        </w:rPr>
        <w:t>, Ms Barry, Miss Nuttall, Ms Tough.</w:t>
      </w:r>
    </w:p>
    <w:p w14:paraId="6FF9AE96" w14:textId="77777777" w:rsidR="00867E4E" w:rsidRPr="00867E4E" w:rsidRDefault="00867E4E" w:rsidP="00867E4E">
      <w:pPr>
        <w:tabs>
          <w:tab w:val="left" w:pos="500"/>
          <w:tab w:val="left" w:pos="960"/>
        </w:tabs>
        <w:spacing w:after="240"/>
        <w:rPr>
          <w:rFonts w:ascii="Calibri" w:hAnsi="Calibri"/>
          <w:lang w:val="en-AU" w:eastAsia="en-US"/>
        </w:rPr>
      </w:pPr>
      <w:r w:rsidRPr="00867E4E">
        <w:rPr>
          <w:rFonts w:ascii="Calibri" w:hAnsi="Calibri"/>
          <w:b/>
          <w:lang w:val="en-AU" w:eastAsia="en-US"/>
        </w:rPr>
        <w:t>TRANSPORT AND CITY SERVCES</w:t>
      </w:r>
      <w:r w:rsidRPr="00867E4E">
        <w:rPr>
          <w:rFonts w:ascii="Calibri" w:hAnsi="Calibri"/>
          <w:lang w:val="en-AU" w:eastAsia="en-US"/>
        </w:rPr>
        <w:t xml:space="preserve">: </w:t>
      </w:r>
      <w:r w:rsidRPr="00867E4E">
        <w:rPr>
          <w:rFonts w:ascii="Calibri" w:hAnsi="Calibri"/>
          <w:i/>
          <w:lang w:val="en-AU" w:eastAsia="en-US"/>
        </w:rPr>
        <w:t>(Formed 26 June 2025)</w:t>
      </w:r>
      <w:r w:rsidRPr="00867E4E">
        <w:rPr>
          <w:rFonts w:ascii="Calibri" w:hAnsi="Calibri"/>
          <w:iCs/>
          <w:lang w:val="en-AU" w:eastAsia="en-US"/>
        </w:rPr>
        <w:t xml:space="preserve">: Ms Castley </w:t>
      </w:r>
      <w:r w:rsidRPr="00867E4E">
        <w:rPr>
          <w:rFonts w:ascii="Calibri" w:hAnsi="Calibri"/>
          <w:i/>
          <w:lang w:val="en-AU" w:eastAsia="en-US"/>
        </w:rPr>
        <w:t>(Chair)</w:t>
      </w:r>
      <w:r w:rsidRPr="00867E4E">
        <w:rPr>
          <w:rFonts w:ascii="Calibri" w:hAnsi="Calibri"/>
          <w:iCs/>
          <w:lang w:val="en-AU" w:eastAsia="en-US"/>
        </w:rPr>
        <w:t>, Mr Braddock, Mr Werner</w:t>
      </w:r>
      <w:r w:rsidRPr="00867E4E">
        <w:rPr>
          <w:rFonts w:ascii="Calibri" w:hAnsi="Calibri"/>
          <w:iCs/>
          <w:lang w:val="en-AU" w:eastAsia="en-US"/>
        </w:rPr>
        <w:noBreakHyphen/>
        <w:t>Gibbings.</w:t>
      </w:r>
    </w:p>
    <w:p w14:paraId="58ABA2D5" w14:textId="77777777" w:rsidR="00867E4E" w:rsidRPr="00867E4E" w:rsidRDefault="00867E4E" w:rsidP="004B0736">
      <w:pPr>
        <w:pageBreakBefore/>
        <w:spacing w:before="240" w:after="200"/>
        <w:rPr>
          <w:rFonts w:ascii="Calibri" w:hAnsi="Calibri"/>
          <w:b/>
          <w:sz w:val="28"/>
          <w:lang w:val="en-AU" w:eastAsia="en-US"/>
        </w:rPr>
      </w:pPr>
      <w:r w:rsidRPr="00867E4E">
        <w:rPr>
          <w:rFonts w:ascii="Calibri" w:hAnsi="Calibri"/>
          <w:b/>
          <w:sz w:val="28"/>
          <w:lang w:val="en-AU" w:eastAsia="en-US"/>
        </w:rPr>
        <w:lastRenderedPageBreak/>
        <w:t>Select</w:t>
      </w:r>
    </w:p>
    <w:p w14:paraId="4B92A669" w14:textId="77777777" w:rsidR="00867E4E" w:rsidRPr="00867E4E" w:rsidRDefault="00867E4E" w:rsidP="00867E4E">
      <w:pPr>
        <w:tabs>
          <w:tab w:val="left" w:pos="500"/>
          <w:tab w:val="left" w:pos="960"/>
        </w:tabs>
        <w:spacing w:after="240"/>
        <w:rPr>
          <w:rFonts w:ascii="Calibri" w:hAnsi="Calibri"/>
          <w:b/>
          <w:bCs/>
          <w:lang w:val="en-AU" w:eastAsia="en-US"/>
        </w:rPr>
      </w:pPr>
      <w:r w:rsidRPr="00867E4E">
        <w:rPr>
          <w:rFonts w:ascii="Calibri" w:hAnsi="Calibri"/>
          <w:b/>
          <w:bCs/>
          <w:lang w:val="en-AU" w:eastAsia="en-US"/>
        </w:rPr>
        <w:t>ESTIMATES 2026-2027</w:t>
      </w:r>
      <w:r w:rsidRPr="00867E4E">
        <w:rPr>
          <w:rFonts w:ascii="Calibri" w:hAnsi="Calibri"/>
          <w:lang w:val="en-AU" w:eastAsia="en-US"/>
        </w:rPr>
        <w:t xml:space="preserve">: </w:t>
      </w:r>
      <w:r w:rsidRPr="00867E4E">
        <w:rPr>
          <w:rFonts w:ascii="Calibri" w:hAnsi="Calibri"/>
          <w:i/>
          <w:iCs/>
          <w:lang w:val="en-AU" w:eastAsia="en-US"/>
        </w:rPr>
        <w:t>(Formed 24 February 2026)</w:t>
      </w:r>
      <w:r w:rsidRPr="00867E4E">
        <w:rPr>
          <w:rFonts w:ascii="Calibri" w:hAnsi="Calibri"/>
          <w:lang w:val="en-AU" w:eastAsia="en-US"/>
        </w:rPr>
        <w:t xml:space="preserve">: Ms Barry </w:t>
      </w:r>
      <w:r w:rsidRPr="00867E4E">
        <w:rPr>
          <w:rFonts w:ascii="Calibri" w:hAnsi="Calibri"/>
          <w:i/>
          <w:lang w:val="en-AU" w:eastAsia="en-US"/>
        </w:rPr>
        <w:t>(Chair)</w:t>
      </w:r>
      <w:r w:rsidRPr="00867E4E">
        <w:rPr>
          <w:rFonts w:ascii="Calibri" w:hAnsi="Calibri"/>
          <w:iCs/>
          <w:lang w:val="en-AU" w:eastAsia="en-US"/>
        </w:rPr>
        <w:t xml:space="preserve">, </w:t>
      </w:r>
      <w:r w:rsidRPr="00867E4E">
        <w:rPr>
          <w:rFonts w:ascii="Calibri" w:hAnsi="Calibri"/>
          <w:lang w:val="en-AU" w:eastAsia="en-US"/>
        </w:rPr>
        <w:t>Mr Braddock, Mr Emerson, Mr Werner-Gibbings.</w:t>
      </w:r>
    </w:p>
    <w:p w14:paraId="5406EC99" w14:textId="77777777" w:rsidR="00867E4E" w:rsidRPr="00867E4E" w:rsidRDefault="00867E4E" w:rsidP="00867E4E">
      <w:pPr>
        <w:tabs>
          <w:tab w:val="left" w:pos="500"/>
          <w:tab w:val="left" w:pos="960"/>
        </w:tabs>
        <w:spacing w:after="240"/>
        <w:ind w:right="46"/>
        <w:rPr>
          <w:rFonts w:ascii="Calibri" w:hAnsi="Calibri"/>
          <w:lang w:val="en-AU" w:eastAsia="en-US"/>
        </w:rPr>
      </w:pPr>
      <w:r w:rsidRPr="00867E4E">
        <w:rPr>
          <w:rFonts w:ascii="Calibri" w:hAnsi="Calibri"/>
          <w:b/>
          <w:bCs/>
          <w:lang w:val="en-AU" w:eastAsia="en-US"/>
        </w:rPr>
        <w:t>FISCAL SUSTAINABILITY OF THE ACT</w:t>
      </w:r>
      <w:r w:rsidRPr="00867E4E">
        <w:rPr>
          <w:rFonts w:ascii="Calibri" w:hAnsi="Calibri"/>
          <w:lang w:val="en-AU" w:eastAsia="en-US"/>
        </w:rPr>
        <w:t xml:space="preserve">: </w:t>
      </w:r>
      <w:r w:rsidRPr="00867E4E">
        <w:rPr>
          <w:rFonts w:ascii="Calibri" w:hAnsi="Calibri"/>
          <w:i/>
          <w:iCs/>
          <w:lang w:val="en-AU" w:eastAsia="en-US"/>
        </w:rPr>
        <w:t>(Formed 4 December 2025)</w:t>
      </w:r>
      <w:r w:rsidRPr="00867E4E">
        <w:rPr>
          <w:rFonts w:ascii="Calibri" w:hAnsi="Calibri"/>
          <w:lang w:val="en-AU" w:eastAsia="en-US"/>
        </w:rPr>
        <w:t xml:space="preserve">: Ms Clay </w:t>
      </w:r>
      <w:r w:rsidRPr="00867E4E">
        <w:rPr>
          <w:rFonts w:ascii="Calibri" w:hAnsi="Calibri"/>
          <w:i/>
          <w:iCs/>
          <w:lang w:val="en-AU" w:eastAsia="en-US"/>
        </w:rPr>
        <w:t>(Chair)</w:t>
      </w:r>
      <w:r w:rsidRPr="00867E4E">
        <w:rPr>
          <w:rFonts w:ascii="Calibri" w:hAnsi="Calibri"/>
          <w:lang w:val="en-AU" w:eastAsia="en-US"/>
        </w:rPr>
        <w:t>, Ms Carrick, Mr Cocks, Ms Tough.</w:t>
      </w:r>
    </w:p>
    <w:p w14:paraId="28AF9D59" w14:textId="77777777" w:rsidR="00867E4E" w:rsidRPr="00867E4E" w:rsidRDefault="00867E4E" w:rsidP="00867E4E">
      <w:pPr>
        <w:tabs>
          <w:tab w:val="left" w:pos="500"/>
          <w:tab w:val="left" w:pos="960"/>
        </w:tabs>
        <w:spacing w:after="240"/>
        <w:rPr>
          <w:rFonts w:ascii="Calibri" w:hAnsi="Calibri"/>
          <w:lang w:val="en-AU" w:eastAsia="en-US"/>
        </w:rPr>
      </w:pPr>
      <w:r w:rsidRPr="00867E4E">
        <w:rPr>
          <w:rFonts w:ascii="Calibri" w:hAnsi="Calibri"/>
          <w:b/>
          <w:bCs/>
          <w:lang w:val="en-AU" w:eastAsia="en-US"/>
        </w:rPr>
        <w:t xml:space="preserve">PRIVILEGES 2026: </w:t>
      </w:r>
      <w:r w:rsidRPr="00867E4E">
        <w:rPr>
          <w:rFonts w:ascii="Calibri" w:hAnsi="Calibri"/>
          <w:i/>
          <w:iCs/>
          <w:lang w:val="en-AU" w:eastAsia="en-US"/>
        </w:rPr>
        <w:t>(Formed 6</w:t>
      </w:r>
      <w:r w:rsidRPr="00867E4E">
        <w:rPr>
          <w:rFonts w:ascii="Calibri" w:hAnsi="Calibri"/>
          <w:i/>
          <w:iCs/>
          <w:lang w:val="en-AU" w:eastAsia="en-US"/>
        </w:rPr>
        <w:tab/>
        <w:t>May 2026)</w:t>
      </w:r>
      <w:r w:rsidRPr="00867E4E">
        <w:rPr>
          <w:rFonts w:ascii="Calibri" w:hAnsi="Calibri"/>
          <w:lang w:val="en-AU" w:eastAsia="en-US"/>
        </w:rPr>
        <w:t xml:space="preserve">: Ms Lee </w:t>
      </w:r>
      <w:r w:rsidRPr="00867E4E">
        <w:rPr>
          <w:rFonts w:ascii="Calibri" w:hAnsi="Calibri"/>
          <w:i/>
          <w:iCs/>
          <w:lang w:val="en-AU" w:eastAsia="en-US"/>
        </w:rPr>
        <w:t>(Chair)</w:t>
      </w:r>
      <w:r w:rsidRPr="00867E4E">
        <w:rPr>
          <w:rFonts w:ascii="Calibri" w:hAnsi="Calibri"/>
          <w:lang w:val="en-AU" w:eastAsia="en-US"/>
        </w:rPr>
        <w:t>, Mr Braddock, Mr Werner-Gibbings.</w:t>
      </w:r>
    </w:p>
    <w:p w14:paraId="74342B28" w14:textId="77777777" w:rsidR="00867E4E" w:rsidRPr="00867E4E" w:rsidRDefault="00867E4E" w:rsidP="00867E4E">
      <w:pPr>
        <w:spacing w:before="240" w:after="200"/>
        <w:rPr>
          <w:rFonts w:ascii="Calibri" w:hAnsi="Calibri"/>
          <w:b/>
          <w:sz w:val="28"/>
          <w:lang w:val="en-AU" w:eastAsia="en-US"/>
        </w:rPr>
      </w:pPr>
      <w:r w:rsidRPr="00867E4E">
        <w:rPr>
          <w:rFonts w:ascii="Calibri" w:hAnsi="Calibri"/>
          <w:b/>
          <w:sz w:val="28"/>
          <w:lang w:val="en-AU" w:eastAsia="en-US"/>
        </w:rPr>
        <w:t>Dissolved</w:t>
      </w:r>
    </w:p>
    <w:p w14:paraId="106896D8" w14:textId="77777777" w:rsidR="00867E4E" w:rsidRPr="00867E4E" w:rsidRDefault="00867E4E" w:rsidP="00867E4E">
      <w:pPr>
        <w:tabs>
          <w:tab w:val="left" w:pos="500"/>
          <w:tab w:val="left" w:pos="960"/>
        </w:tabs>
        <w:spacing w:after="240"/>
        <w:rPr>
          <w:rFonts w:ascii="Calibri" w:hAnsi="Calibri"/>
          <w:lang w:val="en-AU" w:eastAsia="en-US"/>
        </w:rPr>
      </w:pPr>
      <w:r w:rsidRPr="00867E4E">
        <w:rPr>
          <w:rFonts w:ascii="Calibri" w:hAnsi="Calibri"/>
          <w:b/>
          <w:bCs/>
          <w:lang w:val="en-AU" w:eastAsia="en-US"/>
        </w:rPr>
        <w:t>CARETAKER CONVENTIONS</w:t>
      </w:r>
      <w:r w:rsidRPr="00867E4E">
        <w:rPr>
          <w:rFonts w:ascii="Calibri" w:hAnsi="Calibri"/>
          <w:lang w:val="en-AU" w:eastAsia="en-US"/>
        </w:rPr>
        <w:t xml:space="preserve">: </w:t>
      </w:r>
      <w:r w:rsidRPr="00867E4E">
        <w:rPr>
          <w:rFonts w:ascii="Calibri" w:hAnsi="Calibri"/>
          <w:i/>
          <w:iCs/>
          <w:lang w:val="en-AU" w:eastAsia="en-US"/>
        </w:rPr>
        <w:t>(Formed 5 March 2025)</w:t>
      </w:r>
      <w:r w:rsidRPr="00867E4E">
        <w:rPr>
          <w:rFonts w:ascii="Calibri" w:hAnsi="Calibri"/>
          <w:lang w:val="en-AU" w:eastAsia="en-US"/>
        </w:rPr>
        <w:t xml:space="preserve">: Mr Rattenbury </w:t>
      </w:r>
      <w:r w:rsidRPr="00867E4E">
        <w:rPr>
          <w:rFonts w:ascii="Calibri" w:hAnsi="Calibri"/>
          <w:i/>
          <w:iCs/>
          <w:lang w:val="en-AU" w:eastAsia="en-US"/>
        </w:rPr>
        <w:t>(Chair)</w:t>
      </w:r>
      <w:r w:rsidRPr="00867E4E">
        <w:rPr>
          <w:rFonts w:ascii="Calibri" w:hAnsi="Calibri"/>
          <w:lang w:val="en-AU" w:eastAsia="en-US"/>
        </w:rPr>
        <w:t>, Ms Castley, Mr Werner-Gibbings.</w:t>
      </w:r>
      <w:r w:rsidRPr="00867E4E">
        <w:rPr>
          <w:rFonts w:ascii="Calibri" w:hAnsi="Calibri"/>
          <w:i/>
          <w:iCs/>
          <w:lang w:val="en-AU" w:eastAsia="en-US"/>
        </w:rPr>
        <w:t xml:space="preserve"> (Presented 26 February 2026)</w:t>
      </w:r>
    </w:p>
    <w:p w14:paraId="176F92F2" w14:textId="77777777" w:rsidR="00867E4E" w:rsidRPr="00867E4E" w:rsidRDefault="00867E4E" w:rsidP="00867E4E">
      <w:pPr>
        <w:spacing w:after="240"/>
        <w:rPr>
          <w:rFonts w:ascii="Calibri" w:hAnsi="Calibri"/>
          <w:i/>
          <w:iCs/>
          <w:lang w:val="en-AU" w:eastAsia="en-US"/>
        </w:rPr>
      </w:pPr>
      <w:r w:rsidRPr="00867E4E">
        <w:rPr>
          <w:rFonts w:ascii="Calibri" w:hAnsi="Calibri"/>
          <w:b/>
          <w:bCs/>
          <w:lang w:val="en-AU" w:eastAsia="en-US"/>
        </w:rPr>
        <w:t>ESTIMATES 2025-2026</w:t>
      </w:r>
      <w:r w:rsidRPr="00867E4E">
        <w:rPr>
          <w:rFonts w:ascii="Calibri" w:hAnsi="Calibri"/>
          <w:lang w:val="en-AU" w:eastAsia="en-US"/>
        </w:rPr>
        <w:t xml:space="preserve">: </w:t>
      </w:r>
      <w:r w:rsidRPr="00867E4E">
        <w:rPr>
          <w:rFonts w:ascii="Calibri" w:hAnsi="Calibri"/>
          <w:i/>
          <w:iCs/>
          <w:lang w:val="en-AU" w:eastAsia="en-US"/>
        </w:rPr>
        <w:t>(Formed 15 May 2025)</w:t>
      </w:r>
      <w:r w:rsidRPr="00867E4E">
        <w:rPr>
          <w:rFonts w:ascii="Calibri" w:hAnsi="Calibri"/>
          <w:lang w:val="en-AU" w:eastAsia="en-US"/>
        </w:rPr>
        <w:t xml:space="preserve">: Mr Cocks </w:t>
      </w:r>
      <w:r w:rsidRPr="00867E4E">
        <w:rPr>
          <w:rFonts w:ascii="Calibri" w:hAnsi="Calibri"/>
          <w:i/>
          <w:iCs/>
          <w:lang w:val="en-AU" w:eastAsia="en-US"/>
        </w:rPr>
        <w:t>(Chair)</w:t>
      </w:r>
      <w:r w:rsidRPr="00867E4E">
        <w:rPr>
          <w:rFonts w:ascii="Calibri" w:hAnsi="Calibri"/>
          <w:lang w:val="en-AU" w:eastAsia="en-US"/>
        </w:rPr>
        <w:t xml:space="preserve">, Ms Carrick, Mr Rattenbury, Ms Tough. </w:t>
      </w:r>
      <w:r w:rsidRPr="00867E4E">
        <w:rPr>
          <w:rFonts w:ascii="Calibri" w:hAnsi="Calibri"/>
          <w:i/>
          <w:iCs/>
          <w:lang w:val="en-AU" w:eastAsia="en-US"/>
        </w:rPr>
        <w:t>(Presented 29 August 2025)</w:t>
      </w:r>
    </w:p>
    <w:p w14:paraId="2E65036A" w14:textId="77777777" w:rsidR="00867E4E" w:rsidRPr="00867E4E" w:rsidRDefault="00867E4E" w:rsidP="00867E4E">
      <w:pPr>
        <w:tabs>
          <w:tab w:val="left" w:pos="500"/>
          <w:tab w:val="left" w:pos="960"/>
        </w:tabs>
        <w:spacing w:after="240"/>
        <w:rPr>
          <w:rFonts w:ascii="Calibri" w:hAnsi="Calibri"/>
          <w:lang w:val="en-AU" w:eastAsia="en-US"/>
        </w:rPr>
      </w:pPr>
      <w:r w:rsidRPr="00867E4E">
        <w:rPr>
          <w:rFonts w:ascii="Calibri" w:hAnsi="Calibri"/>
          <w:b/>
          <w:bCs/>
          <w:spacing w:val="-2"/>
          <w:lang w:val="en-AU" w:eastAsia="en-US"/>
        </w:rPr>
        <w:t>FINANCIAL MANAGEMENT AND GOVERNMENT PROCUREMENT LEGISLATIVE COMPLIANCE:</w:t>
      </w:r>
      <w:r w:rsidRPr="00867E4E">
        <w:rPr>
          <w:rFonts w:ascii="Calibri" w:hAnsi="Calibri"/>
          <w:b/>
          <w:bCs/>
          <w:lang w:val="en-AU" w:eastAsia="en-US"/>
        </w:rPr>
        <w:t xml:space="preserve"> </w:t>
      </w:r>
      <w:r w:rsidRPr="00867E4E">
        <w:rPr>
          <w:rFonts w:ascii="Calibri" w:hAnsi="Calibri"/>
          <w:i/>
          <w:iCs/>
          <w:lang w:val="en-AU" w:eastAsia="en-US"/>
        </w:rPr>
        <w:t>(Formed 26 February 2026)</w:t>
      </w:r>
      <w:r w:rsidRPr="00867E4E">
        <w:rPr>
          <w:rFonts w:ascii="Calibri" w:hAnsi="Calibri"/>
          <w:lang w:val="en-AU" w:eastAsia="en-US"/>
        </w:rPr>
        <w:t xml:space="preserve">: Ms Carrick </w:t>
      </w:r>
      <w:r w:rsidRPr="00867E4E">
        <w:rPr>
          <w:rFonts w:ascii="Calibri" w:hAnsi="Calibri"/>
          <w:i/>
          <w:iCs/>
          <w:lang w:val="en-AU" w:eastAsia="en-US"/>
        </w:rPr>
        <w:t>(Chair)</w:t>
      </w:r>
      <w:r w:rsidRPr="00867E4E">
        <w:rPr>
          <w:rFonts w:ascii="Calibri" w:hAnsi="Calibri"/>
          <w:lang w:val="en-AU" w:eastAsia="en-US"/>
        </w:rPr>
        <w:t>, Mr Braddock, Ms Morris, Mr Werner-Gibbings.</w:t>
      </w:r>
      <w:r w:rsidRPr="00867E4E">
        <w:rPr>
          <w:rFonts w:ascii="Calibri" w:hAnsi="Calibri"/>
          <w:i/>
          <w:iCs/>
          <w:lang w:val="en-AU" w:eastAsia="en-US"/>
        </w:rPr>
        <w:t xml:space="preserve"> (Presented 10 June 2026)</w:t>
      </w:r>
    </w:p>
    <w:p w14:paraId="7440C781" w14:textId="77777777" w:rsidR="00867E4E" w:rsidRPr="00867E4E" w:rsidRDefault="00867E4E" w:rsidP="00867E4E">
      <w:pPr>
        <w:spacing w:after="240"/>
        <w:rPr>
          <w:rFonts w:ascii="Calibri" w:hAnsi="Calibri"/>
          <w:i/>
          <w:iCs/>
          <w:lang w:val="en-AU" w:eastAsia="en-US"/>
        </w:rPr>
      </w:pPr>
      <w:r w:rsidRPr="00867E4E">
        <w:rPr>
          <w:rFonts w:ascii="Calibri" w:hAnsi="Calibri"/>
          <w:b/>
          <w:bCs/>
          <w:lang w:val="en-AU" w:eastAsia="en-US"/>
        </w:rPr>
        <w:t xml:space="preserve">PROPOSED AMENDMENT TO THE APPROPRIATION BILL 2025-2026: </w:t>
      </w:r>
      <w:r w:rsidRPr="00867E4E">
        <w:rPr>
          <w:rFonts w:ascii="Calibri" w:hAnsi="Calibri"/>
          <w:i/>
          <w:iCs/>
          <w:lang w:val="en-AU" w:eastAsia="en-US"/>
        </w:rPr>
        <w:t>(Formed 3 September 2025)</w:t>
      </w:r>
      <w:r w:rsidRPr="00867E4E">
        <w:rPr>
          <w:rFonts w:ascii="Calibri" w:hAnsi="Calibri"/>
          <w:lang w:val="en-AU" w:eastAsia="en-US"/>
        </w:rPr>
        <w:t xml:space="preserve">: Mr Cocks </w:t>
      </w:r>
      <w:r w:rsidRPr="00867E4E">
        <w:rPr>
          <w:rFonts w:ascii="Calibri" w:hAnsi="Calibri"/>
          <w:i/>
          <w:iCs/>
          <w:lang w:val="en-AU" w:eastAsia="en-US"/>
        </w:rPr>
        <w:t>(Chair)</w:t>
      </w:r>
      <w:r w:rsidRPr="00867E4E">
        <w:rPr>
          <w:rFonts w:ascii="Calibri" w:hAnsi="Calibri"/>
          <w:lang w:val="en-AU" w:eastAsia="en-US"/>
        </w:rPr>
        <w:t>, Ms Carrick, Mr Rattenbury, Ms Tough.</w:t>
      </w:r>
      <w:r w:rsidRPr="00867E4E">
        <w:rPr>
          <w:rFonts w:ascii="Calibri" w:hAnsi="Calibri"/>
          <w:i/>
          <w:iCs/>
          <w:lang w:val="en-AU" w:eastAsia="en-US"/>
        </w:rPr>
        <w:t xml:space="preserve"> (Presented 15 September 2025)</w:t>
      </w:r>
    </w:p>
    <w:p w14:paraId="7432A36F" w14:textId="77777777" w:rsidR="00867E4E" w:rsidRPr="00867E4E" w:rsidRDefault="00867E4E" w:rsidP="00867E4E">
      <w:pPr>
        <w:tabs>
          <w:tab w:val="right" w:pos="580"/>
        </w:tabs>
        <w:spacing w:before="120" w:after="480"/>
        <w:ind w:left="567" w:right="45" w:hanging="567"/>
        <w:jc w:val="center"/>
        <w:rPr>
          <w:rFonts w:ascii="Calibri" w:hAnsi="Calibri"/>
          <w:b/>
          <w:lang w:eastAsia="en-US"/>
        </w:rPr>
      </w:pPr>
      <w:r w:rsidRPr="00867E4E">
        <w:rPr>
          <w:rFonts w:ascii="Calibri" w:hAnsi="Calibri"/>
          <w:lang w:eastAsia="en-US"/>
        </w:rPr>
        <w:t>_______________</w:t>
      </w:r>
    </w:p>
    <w:p w14:paraId="03A130EC" w14:textId="77777777" w:rsidR="00F5298F" w:rsidRDefault="00F5298F">
      <w:pPr>
        <w:spacing w:after="160" w:line="259" w:lineRule="auto"/>
      </w:pPr>
    </w:p>
    <w:sectPr w:rsidR="00F5298F" w:rsidSect="00867E4E">
      <w:headerReference w:type="even" r:id="rId29"/>
      <w:headerReference w:type="default" r:id="rId30"/>
      <w:headerReference w:type="first" r:id="rId31"/>
      <w:footerReference w:type="first" r:id="rId32"/>
      <w:pgSz w:w="11906" w:h="16838"/>
      <w:pgMar w:top="1440" w:right="1416" w:bottom="1440" w:left="1440" w:header="708" w:footer="708" w:gutter="0"/>
      <w:pgNumType w:start="11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F32A" w14:textId="77777777" w:rsidR="0049444A" w:rsidRDefault="0049444A" w:rsidP="000F3D35">
      <w:r>
        <w:separator/>
      </w:r>
    </w:p>
  </w:endnote>
  <w:endnote w:type="continuationSeparator" w:id="0">
    <w:p w14:paraId="299322AF" w14:textId="77777777" w:rsidR="0049444A" w:rsidRDefault="0049444A"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094A" w14:textId="77777777" w:rsidR="000F3D35" w:rsidRPr="00EA6267" w:rsidRDefault="000F3D35" w:rsidP="000F3D35">
    <w:pPr>
      <w:jc w:val="center"/>
      <w:rPr>
        <w:i/>
        <w:sz w:val="20"/>
      </w:rPr>
    </w:pPr>
    <w:r w:rsidRPr="00EA6267">
      <w:rPr>
        <w:sz w:val="20"/>
      </w:rPr>
      <w:t>* Notifications to which an asterisk (*) is prefixed appear for the first time</w:t>
    </w:r>
  </w:p>
  <w:p w14:paraId="3BE61667"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A0FD" w14:textId="77777777" w:rsidR="0049444A" w:rsidRDefault="0049444A" w:rsidP="000F3D35">
      <w:r>
        <w:separator/>
      </w:r>
    </w:p>
  </w:footnote>
  <w:footnote w:type="continuationSeparator" w:id="0">
    <w:p w14:paraId="7B32C9F7" w14:textId="77777777" w:rsidR="0049444A" w:rsidRDefault="0049444A"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3B88" w14:textId="48E4D398"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26538F">
      <w:rPr>
        <w:i/>
        <w:color w:val="000000"/>
        <w:sz w:val="21"/>
        <w:szCs w:val="21"/>
      </w:rPr>
      <w:t>63</w:t>
    </w:r>
    <w:r w:rsidRPr="00F5298F">
      <w:rPr>
        <w:rFonts w:ascii="Arial" w:hAnsi="Arial" w:cs="Arial"/>
        <w:i/>
        <w:color w:val="222222"/>
        <w:sz w:val="21"/>
        <w:szCs w:val="21"/>
        <w:shd w:val="clear" w:color="auto" w:fill="FFFFFF"/>
      </w:rPr>
      <w:t>—</w:t>
    </w:r>
    <w:r w:rsidR="00C56E82" w:rsidRPr="00C56E82">
      <w:rPr>
        <w:i/>
        <w:sz w:val="21"/>
        <w:szCs w:val="21"/>
      </w:rPr>
      <w:t>12 June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682A" w14:textId="58B624D9"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26538F">
      <w:rPr>
        <w:i/>
        <w:color w:val="000000"/>
        <w:sz w:val="21"/>
        <w:szCs w:val="21"/>
      </w:rPr>
      <w:t>63</w:t>
    </w:r>
    <w:r w:rsidR="008B4A7E" w:rsidRPr="00F5298F">
      <w:rPr>
        <w:rFonts w:ascii="Arial" w:hAnsi="Arial" w:cs="Arial"/>
        <w:i/>
        <w:color w:val="222222"/>
        <w:sz w:val="21"/>
        <w:szCs w:val="21"/>
        <w:shd w:val="clear" w:color="auto" w:fill="FFFFFF"/>
      </w:rPr>
      <w:t>—</w:t>
    </w:r>
    <w:r w:rsidR="00C56E82" w:rsidRPr="00C56E82">
      <w:rPr>
        <w:i/>
        <w:sz w:val="21"/>
        <w:szCs w:val="21"/>
      </w:rPr>
      <w:t>12 June 2026</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5CBBE647"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31A2"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D6F4CEA"/>
    <w:multiLevelType w:val="multilevel"/>
    <w:tmpl w:val="78BAEA72"/>
    <w:lvl w:ilvl="0">
      <w:start w:val="1"/>
      <w:numFmt w:val="decimal"/>
      <w:pStyle w:val="DPSEntryIndents"/>
      <w:lvlText w:val="(%1)"/>
      <w:lvlJc w:val="left"/>
      <w:pPr>
        <w:tabs>
          <w:tab w:val="num" w:pos="1224"/>
        </w:tabs>
        <w:ind w:left="1224" w:hanging="504"/>
      </w:pPr>
    </w:lvl>
    <w:lvl w:ilvl="1">
      <w:start w:val="1"/>
      <w:numFmt w:val="lowerLetter"/>
      <w:lvlText w:val="(%2)"/>
      <w:lvlJc w:val="left"/>
      <w:pPr>
        <w:tabs>
          <w:tab w:val="num" w:pos="1699"/>
        </w:tabs>
        <w:ind w:left="1699" w:hanging="475"/>
      </w:pPr>
    </w:lvl>
    <w:lvl w:ilvl="2">
      <w:start w:val="1"/>
      <w:numFmt w:val="lowerRoman"/>
      <w:lvlText w:val="(%3)"/>
      <w:lvlJc w:val="right"/>
      <w:pPr>
        <w:tabs>
          <w:tab w:val="num" w:pos="2318"/>
        </w:tabs>
        <w:ind w:left="2318" w:hanging="187"/>
      </w:pPr>
    </w:lvl>
    <w:lvl w:ilvl="3">
      <w:start w:val="1"/>
      <w:numFmt w:val="upperLetter"/>
      <w:lvlText w:val="(%4)"/>
      <w:lvlJc w:val="left"/>
      <w:pPr>
        <w:tabs>
          <w:tab w:val="num" w:pos="2808"/>
        </w:tabs>
        <w:ind w:left="2808" w:hanging="490"/>
      </w:pPr>
    </w:lvl>
    <w:lvl w:ilvl="4">
      <w:start w:val="1"/>
      <w:numFmt w:val="lowerLetter"/>
      <w:lvlText w:val="(%5)"/>
      <w:lvlJc w:val="left"/>
      <w:pPr>
        <w:tabs>
          <w:tab w:val="num" w:pos="3096"/>
        </w:tabs>
        <w:ind w:left="1613" w:firstLine="1123"/>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num w:numId="1" w16cid:durableId="1177039858">
    <w:abstractNumId w:val="1"/>
  </w:num>
  <w:num w:numId="2" w16cid:durableId="1573663178">
    <w:abstractNumId w:val="0"/>
  </w:num>
  <w:num w:numId="3" w16cid:durableId="590158630">
    <w:abstractNumId w:val="2"/>
  </w:num>
  <w:num w:numId="4" w16cid:durableId="2130006934">
    <w:abstractNumId w:val="2"/>
  </w:num>
  <w:num w:numId="5" w16cid:durableId="715354435">
    <w:abstractNumId w:val="2"/>
  </w:num>
  <w:num w:numId="6" w16cid:durableId="915941927">
    <w:abstractNumId w:val="2"/>
  </w:num>
  <w:num w:numId="7" w16cid:durableId="9384839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revisionView w:inkAnnotations="0"/>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4A"/>
    <w:rsid w:val="00011D79"/>
    <w:rsid w:val="00041558"/>
    <w:rsid w:val="000453A9"/>
    <w:rsid w:val="000F3D35"/>
    <w:rsid w:val="0026538F"/>
    <w:rsid w:val="002F4706"/>
    <w:rsid w:val="00352FBA"/>
    <w:rsid w:val="0037515C"/>
    <w:rsid w:val="004438E1"/>
    <w:rsid w:val="00476347"/>
    <w:rsid w:val="0049444A"/>
    <w:rsid w:val="004B0736"/>
    <w:rsid w:val="004C47C6"/>
    <w:rsid w:val="004E54D5"/>
    <w:rsid w:val="00585559"/>
    <w:rsid w:val="005923FC"/>
    <w:rsid w:val="005A0242"/>
    <w:rsid w:val="0060380C"/>
    <w:rsid w:val="006A26EF"/>
    <w:rsid w:val="006D7183"/>
    <w:rsid w:val="007F3756"/>
    <w:rsid w:val="0081083C"/>
    <w:rsid w:val="00867E4E"/>
    <w:rsid w:val="008B216C"/>
    <w:rsid w:val="008B4A7E"/>
    <w:rsid w:val="008C5A12"/>
    <w:rsid w:val="0091670C"/>
    <w:rsid w:val="00A273E2"/>
    <w:rsid w:val="00AF3C23"/>
    <w:rsid w:val="00B07807"/>
    <w:rsid w:val="00B63459"/>
    <w:rsid w:val="00C06509"/>
    <w:rsid w:val="00C56E82"/>
    <w:rsid w:val="00C9309E"/>
    <w:rsid w:val="00CA18B3"/>
    <w:rsid w:val="00D15CFD"/>
    <w:rsid w:val="00EA069D"/>
    <w:rsid w:val="00EA6267"/>
    <w:rsid w:val="00EC12A8"/>
    <w:rsid w:val="00F4486F"/>
    <w:rsid w:val="00F5298F"/>
    <w:rsid w:val="00F74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3F1A5"/>
  <w15:chartTrackingRefBased/>
  <w15:docId w15:val="{A4F737DA-7397-4E0D-9AA3-4FD28A75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71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 w:type="paragraph" w:customStyle="1" w:styleId="DPSEntryIndents">
    <w:name w:val="DPSEntryIndents"/>
    <w:basedOn w:val="Normal"/>
    <w:rsid w:val="00867E4E"/>
    <w:pPr>
      <w:numPr>
        <w:numId w:val="7"/>
      </w:numPr>
      <w:tabs>
        <w:tab w:val="left" w:pos="1197"/>
        <w:tab w:val="left" w:pos="1767"/>
      </w:tabs>
      <w:spacing w:before="120"/>
      <w:jc w:val="both"/>
    </w:pPr>
    <w:rPr>
      <w:rFonts w:ascii="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73536/" TargetMode="External"/><Relationship Id="rId18" Type="http://schemas.openxmlformats.org/officeDocument/2006/relationships/hyperlink" Target="https://www.legislation.act.gov.au/b/db_74083/" TargetMode="External"/><Relationship Id="rId26" Type="http://schemas.openxmlformats.org/officeDocument/2006/relationships/hyperlink" Target="https://www.legislation.act.gov.au/b/db_74256/" TargetMode="External"/><Relationship Id="rId3" Type="http://schemas.openxmlformats.org/officeDocument/2006/relationships/numbering" Target="numbering.xml"/><Relationship Id="rId21" Type="http://schemas.openxmlformats.org/officeDocument/2006/relationships/hyperlink" Target="https://www.legislation.act.gov.au/b/db_74523/"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egislation.act.gov.au/b/db_74522/" TargetMode="External"/><Relationship Id="rId17" Type="http://schemas.openxmlformats.org/officeDocument/2006/relationships/hyperlink" Target="https://www.legislation.act.gov.au/b/db_74005/" TargetMode="External"/><Relationship Id="rId25" Type="http://schemas.openxmlformats.org/officeDocument/2006/relationships/hyperlink" Target="https://www.legislation.act.gov.au/b/db_7408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act.gov.au/b/db_73940/" TargetMode="External"/><Relationship Id="rId20" Type="http://schemas.openxmlformats.org/officeDocument/2006/relationships/hyperlink" Target="https://www.legislation.act.gov.au/b/db_7434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74521/" TargetMode="External"/><Relationship Id="rId24" Type="http://schemas.openxmlformats.org/officeDocument/2006/relationships/hyperlink" Target="https://www.legislation.act.gov.au/b/db_74539/"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act.gov.au/b/db_73732/" TargetMode="External"/><Relationship Id="rId23" Type="http://schemas.openxmlformats.org/officeDocument/2006/relationships/hyperlink" Target="https://www.legislation.act.gov.au/b/db_74273/" TargetMode="External"/><Relationship Id="rId28" Type="http://schemas.openxmlformats.org/officeDocument/2006/relationships/hyperlink" Target="http://www.parliament.act.gov.au/parliamentary-business/in-the-chamber/chamber-documents" TargetMode="External"/><Relationship Id="rId10" Type="http://schemas.openxmlformats.org/officeDocument/2006/relationships/hyperlink" Target="https://www.legislation.act.gov.au/b/db_74257/" TargetMode="External"/><Relationship Id="rId19" Type="http://schemas.openxmlformats.org/officeDocument/2006/relationships/hyperlink" Target="https://www.legislation.act.gov.au/b/db_74256/"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73575/" TargetMode="External"/><Relationship Id="rId22" Type="http://schemas.openxmlformats.org/officeDocument/2006/relationships/hyperlink" Target="https://www.legislation.act.gov.au/b/db_73738/" TargetMode="External"/><Relationship Id="rId27" Type="http://schemas.openxmlformats.org/officeDocument/2006/relationships/hyperlink" Target="https://www.legislation.act.gov.au/b/db_74340/" TargetMode="External"/><Relationship Id="rId30" Type="http://schemas.openxmlformats.org/officeDocument/2006/relationships/header" Target="header2.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Template>
  <TotalTime>45</TotalTime>
  <Pages>13</Pages>
  <Words>3582</Words>
  <Characters>20921</Characters>
  <Application>Microsoft Office Word</Application>
  <DocSecurity>0</DocSecurity>
  <Lines>498</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Kalfic, Kristina</dc:creator>
  <cp:keywords/>
  <dc:description/>
  <cp:lastModifiedBy>Kalfic, Kristina</cp:lastModifiedBy>
  <cp:revision>11</cp:revision>
  <cp:lastPrinted>2026-06-11T08:37:00Z</cp:lastPrinted>
  <dcterms:created xsi:type="dcterms:W3CDTF">2026-06-11T08:08:00Z</dcterms:created>
  <dcterms:modified xsi:type="dcterms:W3CDTF">2026-06-11T08:55:00Z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2026-06-11T08:08:39Z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25f55b45-1ab9-4b87-b17e-390443a2b22e</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