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7C4" w14:textId="04AA1079" w:rsidR="00B00ECB" w:rsidRPr="00251914" w:rsidRDefault="00521043" w:rsidP="00223FCC">
      <w:pPr>
        <w:spacing w:line="300" w:lineRule="exact"/>
        <w:jc w:val="center"/>
        <w:outlineLvl w:val="1"/>
        <w:rPr>
          <w:rFonts w:ascii="Calibri" w:hAnsi="Calibri" w:cs="Calibri"/>
          <w:b/>
          <w:bCs/>
          <w:iCs/>
          <w:sz w:val="24"/>
        </w:rPr>
      </w:pPr>
      <w:r w:rsidRPr="00251914">
        <w:rPr>
          <w:rFonts w:ascii="Calibri" w:hAnsi="Calibri" w:cs="Calibri"/>
          <w:b/>
          <w:bCs/>
          <w:iCs/>
          <w:sz w:val="24"/>
        </w:rPr>
        <w:t xml:space="preserve">Public Hearing Schedule </w:t>
      </w:r>
      <w:r w:rsidR="00AA3A41">
        <w:rPr>
          <w:rFonts w:ascii="Calibri" w:hAnsi="Calibri" w:cs="Calibri"/>
          <w:b/>
          <w:bCs/>
          <w:iCs/>
          <w:sz w:val="24"/>
        </w:rPr>
        <w:t xml:space="preserve">- </w:t>
      </w:r>
      <w:r w:rsidR="00060FEA" w:rsidRPr="00060FEA">
        <w:rPr>
          <w:rFonts w:ascii="Calibri" w:hAnsi="Calibri" w:cs="Calibri"/>
          <w:b/>
          <w:bCs/>
          <w:iCs/>
          <w:sz w:val="24"/>
        </w:rPr>
        <w:t xml:space="preserve">Inquiry into the </w:t>
      </w:r>
      <w:r w:rsidR="000E6573">
        <w:rPr>
          <w:rFonts w:ascii="Calibri" w:hAnsi="Calibri" w:cs="Calibri"/>
          <w:b/>
          <w:bCs/>
          <w:iCs/>
          <w:sz w:val="24"/>
        </w:rPr>
        <w:t>Disability Inclusion Bill 2024</w:t>
      </w:r>
    </w:p>
    <w:p w14:paraId="6E79F78C" w14:textId="77777777" w:rsidR="00223FCC" w:rsidRDefault="00223FCC" w:rsidP="00223FCC">
      <w:pPr>
        <w:rPr>
          <w:rFonts w:cstheme="minorHAnsi"/>
          <w:b/>
          <w:bCs/>
          <w:iCs/>
          <w:sz w:val="24"/>
          <w:szCs w:val="28"/>
        </w:rPr>
      </w:pPr>
    </w:p>
    <w:p w14:paraId="182C1A2E" w14:textId="125B5F68" w:rsidR="00223FCC" w:rsidRPr="00424ED5" w:rsidRDefault="00580845" w:rsidP="00223FCC">
      <w:pPr>
        <w:jc w:val="center"/>
        <w:rPr>
          <w:sz w:val="24"/>
        </w:rPr>
      </w:pPr>
      <w:r>
        <w:rPr>
          <w:sz w:val="24"/>
        </w:rPr>
        <w:t>Thursday</w:t>
      </w:r>
      <w:r w:rsidR="00223FCC" w:rsidRPr="00424ED5">
        <w:rPr>
          <w:sz w:val="24"/>
        </w:rPr>
        <w:t xml:space="preserve">, </w:t>
      </w:r>
      <w:r w:rsidR="000E6573">
        <w:rPr>
          <w:sz w:val="24"/>
        </w:rPr>
        <w:t xml:space="preserve">4 April </w:t>
      </w:r>
      <w:r w:rsidR="00223FCC" w:rsidRPr="00424ED5">
        <w:rPr>
          <w:sz w:val="24"/>
        </w:rPr>
        <w:t>202</w:t>
      </w:r>
      <w:r w:rsidR="000E6573">
        <w:rPr>
          <w:sz w:val="24"/>
        </w:rPr>
        <w:t>4</w:t>
      </w:r>
      <w:r w:rsidR="00223FCC" w:rsidRPr="00424ED5">
        <w:rPr>
          <w:sz w:val="24"/>
        </w:rPr>
        <w:t xml:space="preserve"> (</w:t>
      </w:r>
      <w:r w:rsidR="00223FCC" w:rsidRPr="00424ED5">
        <w:rPr>
          <w:i/>
          <w:iCs/>
          <w:sz w:val="24"/>
        </w:rPr>
        <w:t>Prince Edward Island Room</w:t>
      </w:r>
      <w:r w:rsidR="00223FCC" w:rsidRPr="00424ED5">
        <w:rPr>
          <w:sz w:val="24"/>
        </w:rPr>
        <w:t>)</w:t>
      </w:r>
      <w:r w:rsidR="00972978">
        <w:rPr>
          <w:sz w:val="24"/>
        </w:rPr>
        <w:t xml:space="preserve"> Time: 1.30pm – 5pm </w:t>
      </w:r>
    </w:p>
    <w:p w14:paraId="1B99DC21" w14:textId="77777777" w:rsidR="00334652" w:rsidRPr="00334652" w:rsidRDefault="00334652" w:rsidP="00334652">
      <w:pPr>
        <w:spacing w:before="120" w:line="300" w:lineRule="exact"/>
        <w:outlineLvl w:val="1"/>
        <w:rPr>
          <w:rFonts w:cstheme="minorHAnsi"/>
          <w:b/>
          <w:bCs/>
          <w:iCs/>
          <w:sz w:val="24"/>
          <w:szCs w:val="28"/>
        </w:rPr>
      </w:pPr>
    </w:p>
    <w:p w14:paraId="0AF84466" w14:textId="66BB0B34" w:rsidR="009F229D" w:rsidRDefault="00142ADD" w:rsidP="00E9777E">
      <w:pPr>
        <w:spacing w:line="300" w:lineRule="exact"/>
        <w:outlineLvl w:val="1"/>
        <w:rPr>
          <w:rFonts w:cstheme="minorHAnsi"/>
          <w:iCs/>
        </w:rPr>
      </w:pPr>
      <w:r>
        <w:rPr>
          <w:rFonts w:cstheme="minorHAnsi"/>
          <w:i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1560"/>
        <w:gridCol w:w="4395"/>
        <w:gridCol w:w="1695"/>
      </w:tblGrid>
      <w:tr w:rsidR="00EA788C" w:rsidRPr="00EA788C" w14:paraId="58067335" w14:textId="365C5136" w:rsidTr="00EA788C">
        <w:trPr>
          <w:trHeight w:val="355"/>
        </w:trPr>
        <w:tc>
          <w:tcPr>
            <w:tcW w:w="1028" w:type="pct"/>
            <w:shd w:val="clear" w:color="auto" w:fill="F2F2F2" w:themeFill="background1" w:themeFillShade="F2"/>
          </w:tcPr>
          <w:p w14:paraId="5B4EEE02" w14:textId="50354807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Time</w:t>
            </w:r>
          </w:p>
        </w:tc>
        <w:tc>
          <w:tcPr>
            <w:tcW w:w="810" w:type="pct"/>
            <w:shd w:val="clear" w:color="auto" w:fill="F2F2F2" w:themeFill="background1" w:themeFillShade="F2"/>
          </w:tcPr>
          <w:p w14:paraId="7E0DA2C8" w14:textId="24DE4E4F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 xml:space="preserve">Duration </w:t>
            </w:r>
          </w:p>
        </w:tc>
        <w:tc>
          <w:tcPr>
            <w:tcW w:w="2282" w:type="pct"/>
            <w:shd w:val="clear" w:color="auto" w:fill="F2F2F2" w:themeFill="background1" w:themeFillShade="F2"/>
          </w:tcPr>
          <w:p w14:paraId="6C2ACD9C" w14:textId="6A74E0DD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Witness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0EA460C8" w14:textId="602CBEBC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Submission</w:t>
            </w:r>
          </w:p>
        </w:tc>
      </w:tr>
      <w:tr w:rsidR="00EA788C" w:rsidRPr="00EA788C" w14:paraId="138AA52E" w14:textId="53219C2A" w:rsidTr="00EA788C">
        <w:trPr>
          <w:trHeight w:val="521"/>
        </w:trPr>
        <w:tc>
          <w:tcPr>
            <w:tcW w:w="1028" w:type="pct"/>
          </w:tcPr>
          <w:p w14:paraId="1751B51F" w14:textId="61E91836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1:30pm to 1:55pm</w:t>
            </w:r>
          </w:p>
        </w:tc>
        <w:tc>
          <w:tcPr>
            <w:tcW w:w="810" w:type="pct"/>
          </w:tcPr>
          <w:p w14:paraId="349E31B7" w14:textId="1D0576B1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25 minutes</w:t>
            </w:r>
          </w:p>
        </w:tc>
        <w:tc>
          <w:tcPr>
            <w:tcW w:w="2282" w:type="pct"/>
          </w:tcPr>
          <w:p w14:paraId="1C0F37C0" w14:textId="52C3765B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ACT Human Rights Commission</w:t>
            </w:r>
          </w:p>
          <w:p w14:paraId="33E60FF3" w14:textId="4208A4A0" w:rsidR="00EA788C" w:rsidRPr="00EA788C" w:rsidRDefault="00EA788C" w:rsidP="00EA788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80" w:type="pct"/>
          </w:tcPr>
          <w:p w14:paraId="4B70EA59" w14:textId="60A078AC" w:rsidR="00EA788C" w:rsidRPr="00EA788C" w:rsidRDefault="000959D2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hyperlink r:id="rId8" w:history="1">
              <w:r w:rsidR="00EA788C" w:rsidRPr="00EA788C">
                <w:rPr>
                  <w:rStyle w:val="Hyperlink"/>
                  <w:rFonts w:cstheme="minorHAnsi"/>
                  <w:iCs/>
                  <w:szCs w:val="22"/>
                </w:rPr>
                <w:t>Submission 11</w:t>
              </w:r>
            </w:hyperlink>
          </w:p>
        </w:tc>
      </w:tr>
      <w:tr w:rsidR="00EA788C" w:rsidRPr="00EA788C" w14:paraId="5042F9CC" w14:textId="45DB322C" w:rsidTr="00EA788C">
        <w:trPr>
          <w:trHeight w:val="521"/>
        </w:trPr>
        <w:tc>
          <w:tcPr>
            <w:tcW w:w="1028" w:type="pct"/>
          </w:tcPr>
          <w:p w14:paraId="58A6484C" w14:textId="7BF2BAC6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1:55pm to 2:15pm</w:t>
            </w:r>
          </w:p>
        </w:tc>
        <w:tc>
          <w:tcPr>
            <w:tcW w:w="810" w:type="pct"/>
          </w:tcPr>
          <w:p w14:paraId="7E30697E" w14:textId="47163EA7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20 minutes</w:t>
            </w:r>
          </w:p>
        </w:tc>
        <w:tc>
          <w:tcPr>
            <w:tcW w:w="2282" w:type="pct"/>
          </w:tcPr>
          <w:p w14:paraId="48AA7BBF" w14:textId="77777777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ACT Disability Reference Group</w:t>
            </w:r>
          </w:p>
          <w:p w14:paraId="224BF778" w14:textId="5E4A140F" w:rsidR="00EA788C" w:rsidRPr="00EA788C" w:rsidRDefault="00EA788C" w:rsidP="00EA788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80" w:type="pct"/>
          </w:tcPr>
          <w:p w14:paraId="052093A9" w14:textId="5AF07D48" w:rsidR="00EA788C" w:rsidRPr="00EA788C" w:rsidRDefault="000959D2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hyperlink r:id="rId9" w:history="1">
              <w:r w:rsidR="00EA788C" w:rsidRPr="00EA788C">
                <w:rPr>
                  <w:rStyle w:val="Hyperlink"/>
                  <w:rFonts w:cstheme="minorHAnsi"/>
                  <w:iCs/>
                  <w:szCs w:val="22"/>
                </w:rPr>
                <w:t>Submission 9</w:t>
              </w:r>
            </w:hyperlink>
          </w:p>
        </w:tc>
      </w:tr>
      <w:tr w:rsidR="00EA788C" w:rsidRPr="00EA788C" w14:paraId="687FAC07" w14:textId="4DCD6D6C" w:rsidTr="00EA788C">
        <w:trPr>
          <w:trHeight w:val="521"/>
        </w:trPr>
        <w:tc>
          <w:tcPr>
            <w:tcW w:w="1028" w:type="pct"/>
          </w:tcPr>
          <w:p w14:paraId="3B2A784A" w14:textId="7EE35E04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2:15pm to 2:40pm</w:t>
            </w:r>
          </w:p>
        </w:tc>
        <w:tc>
          <w:tcPr>
            <w:tcW w:w="810" w:type="pct"/>
          </w:tcPr>
          <w:p w14:paraId="67557FE1" w14:textId="49709F66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 xml:space="preserve">25 minutes </w:t>
            </w:r>
          </w:p>
        </w:tc>
        <w:tc>
          <w:tcPr>
            <w:tcW w:w="2282" w:type="pct"/>
          </w:tcPr>
          <w:p w14:paraId="30189A13" w14:textId="77777777" w:rsidR="00EA788C" w:rsidRPr="00EA788C" w:rsidRDefault="00EA788C" w:rsidP="001C6A34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 xml:space="preserve">Ms Suzanne Orr MLA </w:t>
            </w:r>
          </w:p>
          <w:p w14:paraId="5617C223" w14:textId="2E9718A5" w:rsidR="00EA788C" w:rsidRPr="00EA788C" w:rsidRDefault="00EA788C" w:rsidP="00EA788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80" w:type="pct"/>
          </w:tcPr>
          <w:p w14:paraId="5CEB9675" w14:textId="75992BA2" w:rsidR="00EA788C" w:rsidRPr="00EA788C" w:rsidRDefault="000959D2" w:rsidP="001C6A34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hyperlink r:id="rId10" w:history="1">
              <w:r w:rsidR="00EA788C" w:rsidRPr="00EA788C">
                <w:rPr>
                  <w:rStyle w:val="Hyperlink"/>
                  <w:rFonts w:cstheme="minorHAnsi"/>
                  <w:iCs/>
                  <w:szCs w:val="22"/>
                </w:rPr>
                <w:t>Submission 3</w:t>
              </w:r>
            </w:hyperlink>
          </w:p>
        </w:tc>
      </w:tr>
      <w:tr w:rsidR="00EA788C" w:rsidRPr="00EA788C" w14:paraId="70A9367B" w14:textId="54F7F89E" w:rsidTr="00EA788C">
        <w:trPr>
          <w:trHeight w:val="548"/>
        </w:trPr>
        <w:tc>
          <w:tcPr>
            <w:tcW w:w="1028" w:type="pct"/>
            <w:tcBorders>
              <w:bottom w:val="single" w:sz="4" w:space="0" w:color="auto"/>
            </w:tcBorders>
          </w:tcPr>
          <w:p w14:paraId="0A39F919" w14:textId="5E319D62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bookmarkStart w:id="0" w:name="_Hlk161750187"/>
            <w:r w:rsidRPr="00EA788C">
              <w:rPr>
                <w:rFonts w:cstheme="minorHAnsi"/>
                <w:iCs/>
                <w:szCs w:val="22"/>
              </w:rPr>
              <w:t>2:40pm to 3:00pm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6D15E096" w14:textId="24401E61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 xml:space="preserve">20 minutes </w:t>
            </w:r>
          </w:p>
        </w:tc>
        <w:tc>
          <w:tcPr>
            <w:tcW w:w="2282" w:type="pct"/>
            <w:tcBorders>
              <w:bottom w:val="single" w:sz="4" w:space="0" w:color="auto"/>
            </w:tcBorders>
          </w:tcPr>
          <w:p w14:paraId="03413857" w14:textId="77777777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Volunteering ACT</w:t>
            </w:r>
          </w:p>
          <w:p w14:paraId="7B55D6A5" w14:textId="34586F64" w:rsidR="00EA788C" w:rsidRPr="00EA788C" w:rsidRDefault="00EA788C" w:rsidP="00EA788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4809B7BD" w14:textId="3FB62592" w:rsidR="00EA788C" w:rsidRPr="00EA788C" w:rsidRDefault="000959D2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hyperlink r:id="rId11" w:history="1">
              <w:r w:rsidR="00EA788C" w:rsidRPr="00EA788C">
                <w:rPr>
                  <w:rStyle w:val="Hyperlink"/>
                  <w:rFonts w:cstheme="minorHAnsi"/>
                  <w:iCs/>
                  <w:szCs w:val="22"/>
                </w:rPr>
                <w:t>Submission 5</w:t>
              </w:r>
            </w:hyperlink>
          </w:p>
        </w:tc>
      </w:tr>
      <w:tr w:rsidR="00A20CEC" w:rsidRPr="00EA788C" w14:paraId="5FA6A4EB" w14:textId="77777777" w:rsidTr="00EA788C">
        <w:trPr>
          <w:trHeight w:val="548"/>
        </w:trPr>
        <w:tc>
          <w:tcPr>
            <w:tcW w:w="1028" w:type="pct"/>
            <w:tcBorders>
              <w:bottom w:val="single" w:sz="4" w:space="0" w:color="auto"/>
            </w:tcBorders>
          </w:tcPr>
          <w:p w14:paraId="7097C0C7" w14:textId="35FBBC94" w:rsidR="00A20CEC" w:rsidRPr="00EA788C" w:rsidRDefault="00A20CE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3:00pm to 3:20pm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08CB968C" w14:textId="2F34F4C7" w:rsidR="00A20CEC" w:rsidRPr="00EA788C" w:rsidRDefault="00A20CE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20 minutes</w:t>
            </w:r>
          </w:p>
        </w:tc>
        <w:tc>
          <w:tcPr>
            <w:tcW w:w="2282" w:type="pct"/>
            <w:tcBorders>
              <w:bottom w:val="single" w:sz="4" w:space="0" w:color="auto"/>
            </w:tcBorders>
          </w:tcPr>
          <w:p w14:paraId="3D0B1CA6" w14:textId="77777777" w:rsidR="00A20CEC" w:rsidRPr="00EA788C" w:rsidRDefault="00A20CEC" w:rsidP="00A20CE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 xml:space="preserve">Mental Health Community Coalition </w:t>
            </w:r>
          </w:p>
          <w:p w14:paraId="055B1CE7" w14:textId="77777777" w:rsidR="00A20CEC" w:rsidRPr="00EA788C" w:rsidRDefault="00A20CE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13708B8F" w14:textId="51AC2162" w:rsidR="00A20CEC" w:rsidRDefault="000959D2" w:rsidP="00E9777E">
            <w:pPr>
              <w:spacing w:line="300" w:lineRule="exact"/>
              <w:outlineLvl w:val="1"/>
            </w:pPr>
            <w:hyperlink r:id="rId12" w:history="1">
              <w:r w:rsidR="00A20CEC" w:rsidRPr="00EA788C">
                <w:rPr>
                  <w:rStyle w:val="Hyperlink"/>
                  <w:rFonts w:cstheme="minorHAnsi"/>
                  <w:iCs/>
                  <w:szCs w:val="22"/>
                </w:rPr>
                <w:t>Submission 7</w:t>
              </w:r>
            </w:hyperlink>
          </w:p>
        </w:tc>
      </w:tr>
      <w:tr w:rsidR="00EA788C" w:rsidRPr="00EA788C" w14:paraId="6481254A" w14:textId="37DAAE8B" w:rsidTr="00EA788C">
        <w:trPr>
          <w:trHeight w:val="548"/>
        </w:trPr>
        <w:tc>
          <w:tcPr>
            <w:tcW w:w="412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8F88" w14:textId="28072DC1" w:rsidR="00EA788C" w:rsidRPr="00EA788C" w:rsidRDefault="00EA788C" w:rsidP="00C8739A">
            <w:pPr>
              <w:spacing w:line="300" w:lineRule="exact"/>
              <w:jc w:val="center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/>
                <w:szCs w:val="22"/>
              </w:rPr>
              <w:t>Break (</w:t>
            </w:r>
            <w:r w:rsidR="00A20CEC">
              <w:rPr>
                <w:rFonts w:cstheme="minorHAnsi"/>
                <w:i/>
                <w:szCs w:val="22"/>
              </w:rPr>
              <w:t>4</w:t>
            </w:r>
            <w:r w:rsidRPr="00EA788C">
              <w:rPr>
                <w:rFonts w:cstheme="minorHAnsi"/>
                <w:i/>
                <w:szCs w:val="22"/>
              </w:rPr>
              <w:t>0 minutes)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66DF04" w14:textId="77777777" w:rsidR="00EA788C" w:rsidRPr="00EA788C" w:rsidRDefault="00EA788C" w:rsidP="00C8739A">
            <w:pPr>
              <w:spacing w:line="300" w:lineRule="exact"/>
              <w:jc w:val="center"/>
              <w:outlineLvl w:val="1"/>
              <w:rPr>
                <w:rFonts w:cstheme="minorHAnsi"/>
                <w:i/>
                <w:szCs w:val="22"/>
              </w:rPr>
            </w:pPr>
          </w:p>
        </w:tc>
      </w:tr>
      <w:bookmarkEnd w:id="0"/>
      <w:tr w:rsidR="00EA788C" w:rsidRPr="00EA788C" w14:paraId="26DA0098" w14:textId="7F63F243" w:rsidTr="00EA788C">
        <w:trPr>
          <w:trHeight w:val="963"/>
        </w:trPr>
        <w:tc>
          <w:tcPr>
            <w:tcW w:w="1028" w:type="pct"/>
          </w:tcPr>
          <w:p w14:paraId="0844AFFC" w14:textId="7525C7AF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4:00pm to 5:00pm</w:t>
            </w:r>
          </w:p>
        </w:tc>
        <w:tc>
          <w:tcPr>
            <w:tcW w:w="810" w:type="pct"/>
          </w:tcPr>
          <w:p w14:paraId="4E2016E9" w14:textId="085D916B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 hour</w:t>
            </w:r>
          </w:p>
        </w:tc>
        <w:tc>
          <w:tcPr>
            <w:tcW w:w="2282" w:type="pct"/>
          </w:tcPr>
          <w:p w14:paraId="48C2A52A" w14:textId="4F6A5977" w:rsidR="00EA788C" w:rsidRPr="00EA788C" w:rsidRDefault="00EA788C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Ms Rachel Stephen-Smith MLA</w:t>
            </w:r>
          </w:p>
          <w:p w14:paraId="401BC39C" w14:textId="174EC42B" w:rsidR="00EA788C" w:rsidRPr="00EA788C" w:rsidRDefault="00EA788C" w:rsidP="00EA788C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 xml:space="preserve">Minister for Disability </w:t>
            </w:r>
          </w:p>
        </w:tc>
        <w:tc>
          <w:tcPr>
            <w:tcW w:w="880" w:type="pct"/>
          </w:tcPr>
          <w:p w14:paraId="3851E9AE" w14:textId="31E0BEDB" w:rsidR="00EA788C" w:rsidRPr="00EA788C" w:rsidRDefault="000959D2" w:rsidP="00E9777E">
            <w:pPr>
              <w:spacing w:line="300" w:lineRule="exact"/>
              <w:outlineLvl w:val="1"/>
              <w:rPr>
                <w:rFonts w:cstheme="minorHAnsi"/>
                <w:iCs/>
                <w:szCs w:val="22"/>
              </w:rPr>
            </w:pPr>
            <w:hyperlink r:id="rId13" w:history="1">
              <w:r w:rsidR="00EA788C" w:rsidRPr="00EA788C">
                <w:rPr>
                  <w:rStyle w:val="Hyperlink"/>
                  <w:rFonts w:cstheme="minorHAnsi"/>
                  <w:iCs/>
                  <w:szCs w:val="22"/>
                </w:rPr>
                <w:t>Submission 6</w:t>
              </w:r>
            </w:hyperlink>
          </w:p>
        </w:tc>
      </w:tr>
    </w:tbl>
    <w:p w14:paraId="529D6F49" w14:textId="77777777" w:rsidR="007E3C99" w:rsidRDefault="007E3C99" w:rsidP="00E9777E">
      <w:pPr>
        <w:spacing w:line="300" w:lineRule="exact"/>
        <w:outlineLvl w:val="1"/>
        <w:rPr>
          <w:rFonts w:cstheme="minorHAnsi"/>
          <w:iCs/>
        </w:rPr>
      </w:pPr>
    </w:p>
    <w:sectPr w:rsidR="007E3C99" w:rsidSect="00E1780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F271" w14:textId="77777777" w:rsidR="008C104F" w:rsidRDefault="008C104F" w:rsidP="00C044CF">
      <w:r>
        <w:separator/>
      </w:r>
    </w:p>
  </w:endnote>
  <w:endnote w:type="continuationSeparator" w:id="0">
    <w:p w14:paraId="0D8E39A5" w14:textId="77777777" w:rsidR="008C104F" w:rsidRDefault="008C104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3A89B61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0959D2">
          <w:fldChar w:fldCharType="begin"/>
        </w:r>
        <w:r w:rsidR="000959D2">
          <w:instrText xml:space="preserve"> NUMPAGES  </w:instrText>
        </w:r>
        <w:r w:rsidR="000959D2">
          <w:fldChar w:fldCharType="separate"/>
        </w:r>
        <w:r w:rsidR="003C3C99">
          <w:rPr>
            <w:noProof/>
          </w:rPr>
          <w:t>2</w:t>
        </w:r>
        <w:r w:rsidR="000959D2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E545468" w14:textId="697ABFFA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1436EE6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32BC" w14:textId="77777777" w:rsidR="008C104F" w:rsidRDefault="008C104F" w:rsidP="00C044CF">
      <w:r>
        <w:separator/>
      </w:r>
    </w:p>
  </w:footnote>
  <w:footnote w:type="continuationSeparator" w:id="0">
    <w:p w14:paraId="40FF8BC5" w14:textId="77777777" w:rsidR="008C104F" w:rsidRDefault="008C104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F0B0" w14:textId="35A8ACDB" w:rsidR="00AA3A41" w:rsidRDefault="00AA3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3313AA" wp14:editId="22561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d77b46138a35dc87a871c893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799457" w14:textId="59B7F032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13AA" id="_x0000_t202" coordsize="21600,21600" o:spt="202" path="m,l,21600r21600,l21600,xe">
              <v:stroke joinstyle="miter"/>
              <v:path gradientshapeok="t" o:connecttype="rect"/>
            </v:shapetype>
            <v:shape id="MSIPCMd77b46138a35dc87a871c893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4C799457" w14:textId="59B7F032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A78A" w14:textId="74F59C24" w:rsidR="00755FAC" w:rsidRPr="00F43DBE" w:rsidRDefault="00AA3A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0D71FC" wp14:editId="594C83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ce214e6f82e8f9306c5c392c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7A497" w14:textId="36BB5B97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71FC" id="_x0000_t202" coordsize="21600,21600" o:spt="202" path="m,l,21600r21600,l21600,xe">
              <v:stroke joinstyle="miter"/>
              <v:path gradientshapeok="t" o:connecttype="rect"/>
            </v:shapetype>
            <v:shape id="MSIPCMce214e6f82e8f9306c5c392c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60E7A497" w14:textId="36BB5B97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C34784" wp14:editId="189B48D4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7C18" w14:textId="477E70E9" w:rsidR="00B82C13" w:rsidRPr="00EE3196" w:rsidRDefault="00B82C13" w:rsidP="0064779A">
                          <w:pPr>
                            <w:pStyle w:val="Customheader"/>
                            <w:jc w:val="left"/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</w:pPr>
                          <w:r w:rsidRPr="00EE3196"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  <w:t xml:space="preserve">Standing Committee on </w:t>
                          </w:r>
                          <w:r w:rsidR="00EE3196" w:rsidRPr="00EE3196">
                            <w:rPr>
                              <w:rFonts w:ascii="Arial Narrow" w:eastAsia="Calibri" w:hAnsi="Arial Narrow" w:cs="Calibri"/>
                              <w:smallCaps w:val="0"/>
                              <w:sz w:val="26"/>
                              <w:szCs w:val="26"/>
                            </w:rPr>
                            <w:t>EDUCATION AND COMMUNITY INCLUSION</w:t>
                          </w:r>
                        </w:p>
                        <w:p w14:paraId="76F1FCA8" w14:textId="2409F181" w:rsidR="003E127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 (Chair), M</w:t>
                          </w:r>
                          <w:r w:rsidR="00580845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iss Laura Nuttall </w:t>
                          </w: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50D69436" w14:textId="4D7E077C" w:rsidR="003C3C99" w:rsidRPr="003C3C9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Nicole Lawder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3C3C99"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</w:p>
                        <w:p w14:paraId="5300C03F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5EDC088D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3A40F6FE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9504C15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4883AB5A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7E5180D8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34784" id="Text Box 3" o:spid="_x0000_s1028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" filled="f" stroked="f">
              <v:textbox>
                <w:txbxContent>
                  <w:p w14:paraId="7AE57C18" w14:textId="477E70E9" w:rsidR="00B82C13" w:rsidRPr="00EE3196" w:rsidRDefault="00B82C13" w:rsidP="0064779A">
                    <w:pPr>
                      <w:pStyle w:val="Customheader"/>
                      <w:jc w:val="left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EE319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Standing Committee on </w:t>
                    </w:r>
                    <w:r w:rsidR="00EE3196" w:rsidRPr="00EE3196">
                      <w:rPr>
                        <w:rFonts w:ascii="Arial Narrow" w:eastAsia="Calibri" w:hAnsi="Arial Narrow" w:cs="Calibri"/>
                        <w:smallCaps w:val="0"/>
                        <w:sz w:val="26"/>
                        <w:szCs w:val="26"/>
                      </w:rPr>
                      <w:t>EDUCATION AND COMMUNITY INCLUSION</w:t>
                    </w:r>
                  </w:p>
                  <w:p w14:paraId="76F1FCA8" w14:textId="2409F181" w:rsidR="003E127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 (Chair), M</w:t>
                    </w:r>
                    <w:r w:rsidR="00580845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iss Laura Nuttall </w:t>
                    </w: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50D69436" w14:textId="4D7E077C" w:rsidR="003C3C99" w:rsidRPr="003C3C9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Nicole Lawder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3C3C99"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</w:p>
                  <w:p w14:paraId="5300C03F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5EDC088D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3A40F6FE" w14:textId="77777777" w:rsidR="005B6109" w:rsidRDefault="005B6109" w:rsidP="005B6109">
                    <w:pPr>
                      <w:pStyle w:val="Customheader"/>
                    </w:pPr>
                  </w:p>
                  <w:p w14:paraId="69504C15" w14:textId="77777777" w:rsidR="005B6109" w:rsidRDefault="005B6109" w:rsidP="005B6109">
                    <w:pPr>
                      <w:pStyle w:val="Customheader"/>
                    </w:pPr>
                  </w:p>
                  <w:p w14:paraId="4883AB5A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7E5180D8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5B780" wp14:editId="459D62B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F7002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F88BDC4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BE4D528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5B780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114F7002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F88BDC4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BE4D528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41E20A89" wp14:editId="17BAF8BF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C93139"/>
    <w:multiLevelType w:val="hybridMultilevel"/>
    <w:tmpl w:val="A9408A26"/>
    <w:lvl w:ilvl="0" w:tplc="BFD01B8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71E"/>
    <w:multiLevelType w:val="hybridMultilevel"/>
    <w:tmpl w:val="723CF4DC"/>
    <w:lvl w:ilvl="0" w:tplc="AA5E6C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199F"/>
    <w:multiLevelType w:val="hybridMultilevel"/>
    <w:tmpl w:val="35E4EA7A"/>
    <w:lvl w:ilvl="0" w:tplc="6A9A00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FD56576"/>
    <w:multiLevelType w:val="hybridMultilevel"/>
    <w:tmpl w:val="0D5A7640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4B0503"/>
    <w:multiLevelType w:val="hybridMultilevel"/>
    <w:tmpl w:val="468E3484"/>
    <w:lvl w:ilvl="0" w:tplc="1346D49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92981"/>
    <w:multiLevelType w:val="hybridMultilevel"/>
    <w:tmpl w:val="73F62802"/>
    <w:lvl w:ilvl="0" w:tplc="DB7A7D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6"/>
  </w:num>
  <w:num w:numId="2" w16cid:durableId="143131801">
    <w:abstractNumId w:val="8"/>
  </w:num>
  <w:num w:numId="3" w16cid:durableId="1157696548">
    <w:abstractNumId w:val="3"/>
  </w:num>
  <w:num w:numId="4" w16cid:durableId="97679208">
    <w:abstractNumId w:val="24"/>
  </w:num>
  <w:num w:numId="5" w16cid:durableId="1065375878">
    <w:abstractNumId w:val="12"/>
  </w:num>
  <w:num w:numId="6" w16cid:durableId="1162502584">
    <w:abstractNumId w:val="21"/>
  </w:num>
  <w:num w:numId="7" w16cid:durableId="558324852">
    <w:abstractNumId w:val="4"/>
  </w:num>
  <w:num w:numId="8" w16cid:durableId="573858742">
    <w:abstractNumId w:val="1"/>
  </w:num>
  <w:num w:numId="9" w16cid:durableId="2071227967">
    <w:abstractNumId w:val="25"/>
  </w:num>
  <w:num w:numId="10" w16cid:durableId="1697462659">
    <w:abstractNumId w:val="10"/>
  </w:num>
  <w:num w:numId="11" w16cid:durableId="1126002950">
    <w:abstractNumId w:val="11"/>
  </w:num>
  <w:num w:numId="12" w16cid:durableId="587538371">
    <w:abstractNumId w:val="13"/>
  </w:num>
  <w:num w:numId="13" w16cid:durableId="949245167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5"/>
  </w:num>
  <w:num w:numId="16" w16cid:durableId="674648323">
    <w:abstractNumId w:val="0"/>
  </w:num>
  <w:num w:numId="17" w16cid:durableId="1300500055">
    <w:abstractNumId w:val="18"/>
  </w:num>
  <w:num w:numId="18" w16cid:durableId="1785731921">
    <w:abstractNumId w:val="22"/>
  </w:num>
  <w:num w:numId="19" w16cid:durableId="1059089126">
    <w:abstractNumId w:val="19"/>
  </w:num>
  <w:num w:numId="20" w16cid:durableId="1747612465">
    <w:abstractNumId w:val="9"/>
  </w:num>
  <w:num w:numId="21" w16cid:durableId="1718816033">
    <w:abstractNumId w:val="20"/>
  </w:num>
  <w:num w:numId="22" w16cid:durableId="1600913882">
    <w:abstractNumId w:val="17"/>
  </w:num>
  <w:num w:numId="23" w16cid:durableId="658117259">
    <w:abstractNumId w:val="5"/>
  </w:num>
  <w:num w:numId="24" w16cid:durableId="479083042">
    <w:abstractNumId w:val="23"/>
  </w:num>
  <w:num w:numId="25" w16cid:durableId="215550193">
    <w:abstractNumId w:val="7"/>
  </w:num>
  <w:num w:numId="26" w16cid:durableId="367029520">
    <w:abstractNumId w:val="6"/>
  </w:num>
  <w:num w:numId="27" w16cid:durableId="1289821542">
    <w:abstractNumId w:val="14"/>
  </w:num>
  <w:num w:numId="28" w16cid:durableId="44067683">
    <w:abstractNumId w:val="16"/>
  </w:num>
  <w:num w:numId="29" w16cid:durableId="137187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F"/>
    <w:rsid w:val="000038F2"/>
    <w:rsid w:val="00012860"/>
    <w:rsid w:val="000209F0"/>
    <w:rsid w:val="000244A3"/>
    <w:rsid w:val="000244B2"/>
    <w:rsid w:val="000331BD"/>
    <w:rsid w:val="000335E4"/>
    <w:rsid w:val="000368D0"/>
    <w:rsid w:val="00043C60"/>
    <w:rsid w:val="000453A2"/>
    <w:rsid w:val="00046B2E"/>
    <w:rsid w:val="000500D2"/>
    <w:rsid w:val="00053FE3"/>
    <w:rsid w:val="0005576A"/>
    <w:rsid w:val="00060FEA"/>
    <w:rsid w:val="000627FA"/>
    <w:rsid w:val="00063AB8"/>
    <w:rsid w:val="00065B8C"/>
    <w:rsid w:val="00090412"/>
    <w:rsid w:val="00092BA2"/>
    <w:rsid w:val="000951EB"/>
    <w:rsid w:val="000959D2"/>
    <w:rsid w:val="00097E29"/>
    <w:rsid w:val="000A51EA"/>
    <w:rsid w:val="000A6199"/>
    <w:rsid w:val="000A7183"/>
    <w:rsid w:val="000C4A3C"/>
    <w:rsid w:val="000C6D11"/>
    <w:rsid w:val="000D18B2"/>
    <w:rsid w:val="000D216B"/>
    <w:rsid w:val="000D4536"/>
    <w:rsid w:val="000D5C6B"/>
    <w:rsid w:val="000E2EC3"/>
    <w:rsid w:val="000E35F8"/>
    <w:rsid w:val="000E5C11"/>
    <w:rsid w:val="000E6573"/>
    <w:rsid w:val="000E7233"/>
    <w:rsid w:val="000F2B09"/>
    <w:rsid w:val="000F71A6"/>
    <w:rsid w:val="001012CF"/>
    <w:rsid w:val="00112601"/>
    <w:rsid w:val="00115FF4"/>
    <w:rsid w:val="00116A50"/>
    <w:rsid w:val="00121CB5"/>
    <w:rsid w:val="00121F31"/>
    <w:rsid w:val="001234D0"/>
    <w:rsid w:val="00130807"/>
    <w:rsid w:val="00142ADD"/>
    <w:rsid w:val="00143F18"/>
    <w:rsid w:val="001456D6"/>
    <w:rsid w:val="00146B1A"/>
    <w:rsid w:val="00154739"/>
    <w:rsid w:val="001632A1"/>
    <w:rsid w:val="0016348C"/>
    <w:rsid w:val="00167F0F"/>
    <w:rsid w:val="00175648"/>
    <w:rsid w:val="001857CD"/>
    <w:rsid w:val="001916B2"/>
    <w:rsid w:val="001968B5"/>
    <w:rsid w:val="001A01AA"/>
    <w:rsid w:val="001A0ED6"/>
    <w:rsid w:val="001B6063"/>
    <w:rsid w:val="001C5A4C"/>
    <w:rsid w:val="001C6A34"/>
    <w:rsid w:val="001C6D04"/>
    <w:rsid w:val="001D4B8D"/>
    <w:rsid w:val="001E1C8D"/>
    <w:rsid w:val="002021A6"/>
    <w:rsid w:val="00203FB6"/>
    <w:rsid w:val="00213E81"/>
    <w:rsid w:val="00214827"/>
    <w:rsid w:val="00215FF9"/>
    <w:rsid w:val="00220269"/>
    <w:rsid w:val="00223FCC"/>
    <w:rsid w:val="00225F6A"/>
    <w:rsid w:val="0023541B"/>
    <w:rsid w:val="00236194"/>
    <w:rsid w:val="00236C90"/>
    <w:rsid w:val="00240353"/>
    <w:rsid w:val="00242C7A"/>
    <w:rsid w:val="0024610B"/>
    <w:rsid w:val="00246296"/>
    <w:rsid w:val="00251031"/>
    <w:rsid w:val="00251914"/>
    <w:rsid w:val="00251FAF"/>
    <w:rsid w:val="00253B45"/>
    <w:rsid w:val="00260109"/>
    <w:rsid w:val="002640C4"/>
    <w:rsid w:val="00264D0D"/>
    <w:rsid w:val="00266334"/>
    <w:rsid w:val="002726EA"/>
    <w:rsid w:val="00274259"/>
    <w:rsid w:val="00277A81"/>
    <w:rsid w:val="00283544"/>
    <w:rsid w:val="00284097"/>
    <w:rsid w:val="00293C41"/>
    <w:rsid w:val="002A089D"/>
    <w:rsid w:val="002A17F8"/>
    <w:rsid w:val="002A2C3E"/>
    <w:rsid w:val="002B03A2"/>
    <w:rsid w:val="002B099B"/>
    <w:rsid w:val="002B65BF"/>
    <w:rsid w:val="002C75DC"/>
    <w:rsid w:val="002C7862"/>
    <w:rsid w:val="002D11E1"/>
    <w:rsid w:val="002D2602"/>
    <w:rsid w:val="002D2621"/>
    <w:rsid w:val="002E2720"/>
    <w:rsid w:val="002E32FD"/>
    <w:rsid w:val="002E3EA8"/>
    <w:rsid w:val="002E5755"/>
    <w:rsid w:val="002F1152"/>
    <w:rsid w:val="002F74E0"/>
    <w:rsid w:val="00306D54"/>
    <w:rsid w:val="00310B99"/>
    <w:rsid w:val="003232D9"/>
    <w:rsid w:val="00326D37"/>
    <w:rsid w:val="00326E53"/>
    <w:rsid w:val="00332F30"/>
    <w:rsid w:val="00334652"/>
    <w:rsid w:val="003461FD"/>
    <w:rsid w:val="00346E5D"/>
    <w:rsid w:val="00347442"/>
    <w:rsid w:val="003524CF"/>
    <w:rsid w:val="003549BD"/>
    <w:rsid w:val="0035556B"/>
    <w:rsid w:val="00357DDF"/>
    <w:rsid w:val="0036570D"/>
    <w:rsid w:val="00367056"/>
    <w:rsid w:val="0037658C"/>
    <w:rsid w:val="00376E5E"/>
    <w:rsid w:val="00381461"/>
    <w:rsid w:val="003952D0"/>
    <w:rsid w:val="003B250A"/>
    <w:rsid w:val="003C01AE"/>
    <w:rsid w:val="003C2CE5"/>
    <w:rsid w:val="003C3C99"/>
    <w:rsid w:val="003D12AA"/>
    <w:rsid w:val="003D441B"/>
    <w:rsid w:val="003E1279"/>
    <w:rsid w:val="003E2621"/>
    <w:rsid w:val="003E4F55"/>
    <w:rsid w:val="003F061C"/>
    <w:rsid w:val="003F799E"/>
    <w:rsid w:val="00406253"/>
    <w:rsid w:val="004140F6"/>
    <w:rsid w:val="00415A69"/>
    <w:rsid w:val="00424D1A"/>
    <w:rsid w:val="0042539E"/>
    <w:rsid w:val="00426918"/>
    <w:rsid w:val="004365C7"/>
    <w:rsid w:val="004368BE"/>
    <w:rsid w:val="004372D5"/>
    <w:rsid w:val="00440CD9"/>
    <w:rsid w:val="00444D0B"/>
    <w:rsid w:val="00445591"/>
    <w:rsid w:val="00456C60"/>
    <w:rsid w:val="004575AF"/>
    <w:rsid w:val="0046130D"/>
    <w:rsid w:val="00461AFB"/>
    <w:rsid w:val="00461B4E"/>
    <w:rsid w:val="00470059"/>
    <w:rsid w:val="004736EC"/>
    <w:rsid w:val="00481E9E"/>
    <w:rsid w:val="004855BE"/>
    <w:rsid w:val="00485A55"/>
    <w:rsid w:val="00486941"/>
    <w:rsid w:val="00491351"/>
    <w:rsid w:val="0049361C"/>
    <w:rsid w:val="004A0245"/>
    <w:rsid w:val="004A47A1"/>
    <w:rsid w:val="004B2384"/>
    <w:rsid w:val="004B706D"/>
    <w:rsid w:val="004B7CE0"/>
    <w:rsid w:val="004C5E8D"/>
    <w:rsid w:val="004C7CD5"/>
    <w:rsid w:val="004D17FA"/>
    <w:rsid w:val="004D3D40"/>
    <w:rsid w:val="004D6A56"/>
    <w:rsid w:val="004D73FE"/>
    <w:rsid w:val="004E2A35"/>
    <w:rsid w:val="004F0F38"/>
    <w:rsid w:val="004F40FB"/>
    <w:rsid w:val="0050064D"/>
    <w:rsid w:val="00507F82"/>
    <w:rsid w:val="00510199"/>
    <w:rsid w:val="005116D3"/>
    <w:rsid w:val="00511C66"/>
    <w:rsid w:val="00515CAF"/>
    <w:rsid w:val="00521043"/>
    <w:rsid w:val="0052115A"/>
    <w:rsid w:val="00521813"/>
    <w:rsid w:val="0052316D"/>
    <w:rsid w:val="00524F77"/>
    <w:rsid w:val="00526411"/>
    <w:rsid w:val="0053091A"/>
    <w:rsid w:val="00532C87"/>
    <w:rsid w:val="00544910"/>
    <w:rsid w:val="00545B45"/>
    <w:rsid w:val="005536BA"/>
    <w:rsid w:val="00556752"/>
    <w:rsid w:val="005614DA"/>
    <w:rsid w:val="00562333"/>
    <w:rsid w:val="005628FF"/>
    <w:rsid w:val="00567183"/>
    <w:rsid w:val="00580845"/>
    <w:rsid w:val="0058187D"/>
    <w:rsid w:val="00582E28"/>
    <w:rsid w:val="0058319A"/>
    <w:rsid w:val="005900AD"/>
    <w:rsid w:val="0059610F"/>
    <w:rsid w:val="005A1E6C"/>
    <w:rsid w:val="005A2A9F"/>
    <w:rsid w:val="005A41FB"/>
    <w:rsid w:val="005A5141"/>
    <w:rsid w:val="005A5244"/>
    <w:rsid w:val="005A6522"/>
    <w:rsid w:val="005A6937"/>
    <w:rsid w:val="005B0229"/>
    <w:rsid w:val="005B1CF1"/>
    <w:rsid w:val="005B2345"/>
    <w:rsid w:val="005B2BB5"/>
    <w:rsid w:val="005B6109"/>
    <w:rsid w:val="005B6334"/>
    <w:rsid w:val="005C33E6"/>
    <w:rsid w:val="005D14FE"/>
    <w:rsid w:val="005D5AD3"/>
    <w:rsid w:val="005E1DA2"/>
    <w:rsid w:val="005E5DB4"/>
    <w:rsid w:val="005E613E"/>
    <w:rsid w:val="005E68C1"/>
    <w:rsid w:val="005F2DFD"/>
    <w:rsid w:val="005F2F07"/>
    <w:rsid w:val="005F646D"/>
    <w:rsid w:val="005F7436"/>
    <w:rsid w:val="00603D6D"/>
    <w:rsid w:val="0060494C"/>
    <w:rsid w:val="006063BA"/>
    <w:rsid w:val="006067A8"/>
    <w:rsid w:val="006074D2"/>
    <w:rsid w:val="006109AE"/>
    <w:rsid w:val="006114B4"/>
    <w:rsid w:val="00616812"/>
    <w:rsid w:val="00621558"/>
    <w:rsid w:val="00622A47"/>
    <w:rsid w:val="00624FAF"/>
    <w:rsid w:val="00632F27"/>
    <w:rsid w:val="006461AB"/>
    <w:rsid w:val="0064779A"/>
    <w:rsid w:val="00651835"/>
    <w:rsid w:val="0065457B"/>
    <w:rsid w:val="00663ADE"/>
    <w:rsid w:val="00673B18"/>
    <w:rsid w:val="0067609B"/>
    <w:rsid w:val="00676CD8"/>
    <w:rsid w:val="00680A98"/>
    <w:rsid w:val="006848B4"/>
    <w:rsid w:val="00684C3B"/>
    <w:rsid w:val="00684CDD"/>
    <w:rsid w:val="0068761B"/>
    <w:rsid w:val="0068762A"/>
    <w:rsid w:val="00693DE7"/>
    <w:rsid w:val="006A73FF"/>
    <w:rsid w:val="006B1615"/>
    <w:rsid w:val="006B19F0"/>
    <w:rsid w:val="006B6146"/>
    <w:rsid w:val="006B7169"/>
    <w:rsid w:val="006C6B73"/>
    <w:rsid w:val="006D229C"/>
    <w:rsid w:val="006D430C"/>
    <w:rsid w:val="006E0221"/>
    <w:rsid w:val="006E29BD"/>
    <w:rsid w:val="00701252"/>
    <w:rsid w:val="00701F4C"/>
    <w:rsid w:val="007052D9"/>
    <w:rsid w:val="00707585"/>
    <w:rsid w:val="00712E40"/>
    <w:rsid w:val="00722C94"/>
    <w:rsid w:val="00723ADD"/>
    <w:rsid w:val="007252C4"/>
    <w:rsid w:val="00726102"/>
    <w:rsid w:val="00726222"/>
    <w:rsid w:val="00735225"/>
    <w:rsid w:val="00737184"/>
    <w:rsid w:val="0074081B"/>
    <w:rsid w:val="00742300"/>
    <w:rsid w:val="00742585"/>
    <w:rsid w:val="00742BB1"/>
    <w:rsid w:val="007462B5"/>
    <w:rsid w:val="00746A97"/>
    <w:rsid w:val="00750A72"/>
    <w:rsid w:val="0075256D"/>
    <w:rsid w:val="0075460D"/>
    <w:rsid w:val="00755FAC"/>
    <w:rsid w:val="00763E0C"/>
    <w:rsid w:val="00772818"/>
    <w:rsid w:val="007969E1"/>
    <w:rsid w:val="007971DA"/>
    <w:rsid w:val="007A3A87"/>
    <w:rsid w:val="007B1607"/>
    <w:rsid w:val="007B19CF"/>
    <w:rsid w:val="007B36E8"/>
    <w:rsid w:val="007B6208"/>
    <w:rsid w:val="007C1AAF"/>
    <w:rsid w:val="007C3BF6"/>
    <w:rsid w:val="007C4235"/>
    <w:rsid w:val="007C55CB"/>
    <w:rsid w:val="007C6D1F"/>
    <w:rsid w:val="007D17D1"/>
    <w:rsid w:val="007D5775"/>
    <w:rsid w:val="007E175C"/>
    <w:rsid w:val="007E1B6A"/>
    <w:rsid w:val="007E3C99"/>
    <w:rsid w:val="007F5C3A"/>
    <w:rsid w:val="007F76A9"/>
    <w:rsid w:val="008016B5"/>
    <w:rsid w:val="00806F0F"/>
    <w:rsid w:val="008138C6"/>
    <w:rsid w:val="00815318"/>
    <w:rsid w:val="008163DC"/>
    <w:rsid w:val="00823A30"/>
    <w:rsid w:val="00826C6D"/>
    <w:rsid w:val="00827550"/>
    <w:rsid w:val="00832789"/>
    <w:rsid w:val="00834B47"/>
    <w:rsid w:val="00841065"/>
    <w:rsid w:val="00841A38"/>
    <w:rsid w:val="00846877"/>
    <w:rsid w:val="00850398"/>
    <w:rsid w:val="0085106B"/>
    <w:rsid w:val="00852CAD"/>
    <w:rsid w:val="00854398"/>
    <w:rsid w:val="00857274"/>
    <w:rsid w:val="00860066"/>
    <w:rsid w:val="00865728"/>
    <w:rsid w:val="00867D9D"/>
    <w:rsid w:val="008730FE"/>
    <w:rsid w:val="00876FB7"/>
    <w:rsid w:val="00885EEB"/>
    <w:rsid w:val="008901FF"/>
    <w:rsid w:val="00892C40"/>
    <w:rsid w:val="008A0173"/>
    <w:rsid w:val="008A23EC"/>
    <w:rsid w:val="008A7753"/>
    <w:rsid w:val="008B6C71"/>
    <w:rsid w:val="008C104F"/>
    <w:rsid w:val="008C1560"/>
    <w:rsid w:val="008C2C0B"/>
    <w:rsid w:val="008D2F01"/>
    <w:rsid w:val="008D4E7C"/>
    <w:rsid w:val="008D5A9C"/>
    <w:rsid w:val="008D7984"/>
    <w:rsid w:val="008E025A"/>
    <w:rsid w:val="008F3E74"/>
    <w:rsid w:val="00900840"/>
    <w:rsid w:val="009013FD"/>
    <w:rsid w:val="00903443"/>
    <w:rsid w:val="00903A96"/>
    <w:rsid w:val="00915112"/>
    <w:rsid w:val="00916D26"/>
    <w:rsid w:val="0091759D"/>
    <w:rsid w:val="00921496"/>
    <w:rsid w:val="00927BD1"/>
    <w:rsid w:val="0093272C"/>
    <w:rsid w:val="00937B86"/>
    <w:rsid w:val="0094745C"/>
    <w:rsid w:val="0095313B"/>
    <w:rsid w:val="0095477E"/>
    <w:rsid w:val="00955A14"/>
    <w:rsid w:val="00960E01"/>
    <w:rsid w:val="0096246D"/>
    <w:rsid w:val="00972978"/>
    <w:rsid w:val="00974AFC"/>
    <w:rsid w:val="0098422A"/>
    <w:rsid w:val="00986822"/>
    <w:rsid w:val="0099329E"/>
    <w:rsid w:val="009937BC"/>
    <w:rsid w:val="009A2E89"/>
    <w:rsid w:val="009B2860"/>
    <w:rsid w:val="009B71B7"/>
    <w:rsid w:val="009C0206"/>
    <w:rsid w:val="009C1887"/>
    <w:rsid w:val="009C35EB"/>
    <w:rsid w:val="009C47F6"/>
    <w:rsid w:val="009D0AE8"/>
    <w:rsid w:val="009D0BE5"/>
    <w:rsid w:val="009D574A"/>
    <w:rsid w:val="009D67EE"/>
    <w:rsid w:val="009E1CFF"/>
    <w:rsid w:val="009E2415"/>
    <w:rsid w:val="009E4379"/>
    <w:rsid w:val="009E6373"/>
    <w:rsid w:val="009E68F9"/>
    <w:rsid w:val="009F229D"/>
    <w:rsid w:val="009F4BA3"/>
    <w:rsid w:val="009F5CD9"/>
    <w:rsid w:val="009F7429"/>
    <w:rsid w:val="00A022BA"/>
    <w:rsid w:val="00A0282A"/>
    <w:rsid w:val="00A144CC"/>
    <w:rsid w:val="00A14772"/>
    <w:rsid w:val="00A16DB7"/>
    <w:rsid w:val="00A20590"/>
    <w:rsid w:val="00A20CEC"/>
    <w:rsid w:val="00A22F5B"/>
    <w:rsid w:val="00A25FB1"/>
    <w:rsid w:val="00A26876"/>
    <w:rsid w:val="00A404D4"/>
    <w:rsid w:val="00A42411"/>
    <w:rsid w:val="00A44310"/>
    <w:rsid w:val="00A508FE"/>
    <w:rsid w:val="00A52169"/>
    <w:rsid w:val="00A52F6D"/>
    <w:rsid w:val="00A56824"/>
    <w:rsid w:val="00A60EC3"/>
    <w:rsid w:val="00A62550"/>
    <w:rsid w:val="00A67318"/>
    <w:rsid w:val="00A75A2E"/>
    <w:rsid w:val="00A768BF"/>
    <w:rsid w:val="00A77212"/>
    <w:rsid w:val="00A82679"/>
    <w:rsid w:val="00A82B46"/>
    <w:rsid w:val="00A83203"/>
    <w:rsid w:val="00A855CC"/>
    <w:rsid w:val="00A867E7"/>
    <w:rsid w:val="00AA2074"/>
    <w:rsid w:val="00AA22F5"/>
    <w:rsid w:val="00AA3A41"/>
    <w:rsid w:val="00AA68F8"/>
    <w:rsid w:val="00AA7F30"/>
    <w:rsid w:val="00AB371B"/>
    <w:rsid w:val="00AB5215"/>
    <w:rsid w:val="00AB6A48"/>
    <w:rsid w:val="00AC5B24"/>
    <w:rsid w:val="00AC6EA3"/>
    <w:rsid w:val="00AC7549"/>
    <w:rsid w:val="00AD1C14"/>
    <w:rsid w:val="00AE2D92"/>
    <w:rsid w:val="00AE354C"/>
    <w:rsid w:val="00AE3A2D"/>
    <w:rsid w:val="00AE662D"/>
    <w:rsid w:val="00AF0052"/>
    <w:rsid w:val="00AF1664"/>
    <w:rsid w:val="00AF36EB"/>
    <w:rsid w:val="00AF3E15"/>
    <w:rsid w:val="00AF4ED2"/>
    <w:rsid w:val="00AF5ABB"/>
    <w:rsid w:val="00B00DF9"/>
    <w:rsid w:val="00B00ECB"/>
    <w:rsid w:val="00B018A7"/>
    <w:rsid w:val="00B04F39"/>
    <w:rsid w:val="00B06393"/>
    <w:rsid w:val="00B06872"/>
    <w:rsid w:val="00B118C3"/>
    <w:rsid w:val="00B2213A"/>
    <w:rsid w:val="00B2381D"/>
    <w:rsid w:val="00B23B99"/>
    <w:rsid w:val="00B3115F"/>
    <w:rsid w:val="00B33A35"/>
    <w:rsid w:val="00B41603"/>
    <w:rsid w:val="00B42BB7"/>
    <w:rsid w:val="00B45AF2"/>
    <w:rsid w:val="00B5147F"/>
    <w:rsid w:val="00B54597"/>
    <w:rsid w:val="00B54A61"/>
    <w:rsid w:val="00B603E8"/>
    <w:rsid w:val="00B60C50"/>
    <w:rsid w:val="00B651B1"/>
    <w:rsid w:val="00B67643"/>
    <w:rsid w:val="00B7499B"/>
    <w:rsid w:val="00B750FB"/>
    <w:rsid w:val="00B7514F"/>
    <w:rsid w:val="00B75470"/>
    <w:rsid w:val="00B828CC"/>
    <w:rsid w:val="00B82C13"/>
    <w:rsid w:val="00B852E5"/>
    <w:rsid w:val="00B85EE4"/>
    <w:rsid w:val="00B86CCE"/>
    <w:rsid w:val="00B87620"/>
    <w:rsid w:val="00B87C3A"/>
    <w:rsid w:val="00B937B9"/>
    <w:rsid w:val="00B94012"/>
    <w:rsid w:val="00BA40BD"/>
    <w:rsid w:val="00BA5B5B"/>
    <w:rsid w:val="00BA70AF"/>
    <w:rsid w:val="00BA7290"/>
    <w:rsid w:val="00BB0D31"/>
    <w:rsid w:val="00BB1501"/>
    <w:rsid w:val="00BB1CF6"/>
    <w:rsid w:val="00BB4FE8"/>
    <w:rsid w:val="00BB5A5B"/>
    <w:rsid w:val="00BB66AC"/>
    <w:rsid w:val="00BC3455"/>
    <w:rsid w:val="00BC3814"/>
    <w:rsid w:val="00BC6F9B"/>
    <w:rsid w:val="00BD6B3F"/>
    <w:rsid w:val="00BE4388"/>
    <w:rsid w:val="00BF1FA4"/>
    <w:rsid w:val="00BF56D3"/>
    <w:rsid w:val="00C01857"/>
    <w:rsid w:val="00C01CC4"/>
    <w:rsid w:val="00C02185"/>
    <w:rsid w:val="00C042C7"/>
    <w:rsid w:val="00C044CF"/>
    <w:rsid w:val="00C05681"/>
    <w:rsid w:val="00C05B54"/>
    <w:rsid w:val="00C05C68"/>
    <w:rsid w:val="00C05F53"/>
    <w:rsid w:val="00C13C07"/>
    <w:rsid w:val="00C21D93"/>
    <w:rsid w:val="00C25041"/>
    <w:rsid w:val="00C264ED"/>
    <w:rsid w:val="00C310CE"/>
    <w:rsid w:val="00C32AB7"/>
    <w:rsid w:val="00C35A4A"/>
    <w:rsid w:val="00C363F9"/>
    <w:rsid w:val="00C40D07"/>
    <w:rsid w:val="00C469A8"/>
    <w:rsid w:val="00C53E64"/>
    <w:rsid w:val="00C54AF9"/>
    <w:rsid w:val="00C5616E"/>
    <w:rsid w:val="00C56510"/>
    <w:rsid w:val="00C601A5"/>
    <w:rsid w:val="00C6060E"/>
    <w:rsid w:val="00C66BA1"/>
    <w:rsid w:val="00C70388"/>
    <w:rsid w:val="00C71E73"/>
    <w:rsid w:val="00C7686E"/>
    <w:rsid w:val="00C8739A"/>
    <w:rsid w:val="00C94176"/>
    <w:rsid w:val="00CA1D1A"/>
    <w:rsid w:val="00CA37E6"/>
    <w:rsid w:val="00CA4372"/>
    <w:rsid w:val="00CA6AAF"/>
    <w:rsid w:val="00CB4937"/>
    <w:rsid w:val="00CB6871"/>
    <w:rsid w:val="00CB76F6"/>
    <w:rsid w:val="00CC12AC"/>
    <w:rsid w:val="00CC1BD4"/>
    <w:rsid w:val="00CD5292"/>
    <w:rsid w:val="00CE759B"/>
    <w:rsid w:val="00CF43A9"/>
    <w:rsid w:val="00D024E5"/>
    <w:rsid w:val="00D043DC"/>
    <w:rsid w:val="00D06930"/>
    <w:rsid w:val="00D168A2"/>
    <w:rsid w:val="00D20B96"/>
    <w:rsid w:val="00D302AA"/>
    <w:rsid w:val="00D315C3"/>
    <w:rsid w:val="00D415A9"/>
    <w:rsid w:val="00D50696"/>
    <w:rsid w:val="00D56B2B"/>
    <w:rsid w:val="00D663B2"/>
    <w:rsid w:val="00D66706"/>
    <w:rsid w:val="00D66727"/>
    <w:rsid w:val="00D70C68"/>
    <w:rsid w:val="00D77328"/>
    <w:rsid w:val="00D8252B"/>
    <w:rsid w:val="00D85E1E"/>
    <w:rsid w:val="00D87194"/>
    <w:rsid w:val="00D95778"/>
    <w:rsid w:val="00DA157D"/>
    <w:rsid w:val="00DA520A"/>
    <w:rsid w:val="00DA5EC6"/>
    <w:rsid w:val="00DB0230"/>
    <w:rsid w:val="00DB212A"/>
    <w:rsid w:val="00DB2CB6"/>
    <w:rsid w:val="00DB5190"/>
    <w:rsid w:val="00DB673F"/>
    <w:rsid w:val="00DB6AE4"/>
    <w:rsid w:val="00DB78F5"/>
    <w:rsid w:val="00DC171C"/>
    <w:rsid w:val="00DC2A9C"/>
    <w:rsid w:val="00DC736A"/>
    <w:rsid w:val="00DD2945"/>
    <w:rsid w:val="00DD29E6"/>
    <w:rsid w:val="00DD7619"/>
    <w:rsid w:val="00DD7A39"/>
    <w:rsid w:val="00DE52F6"/>
    <w:rsid w:val="00DE55CE"/>
    <w:rsid w:val="00DF3B7F"/>
    <w:rsid w:val="00DF41AE"/>
    <w:rsid w:val="00DF705E"/>
    <w:rsid w:val="00DF7137"/>
    <w:rsid w:val="00E0086C"/>
    <w:rsid w:val="00E025B9"/>
    <w:rsid w:val="00E03190"/>
    <w:rsid w:val="00E035B7"/>
    <w:rsid w:val="00E063E1"/>
    <w:rsid w:val="00E12BD7"/>
    <w:rsid w:val="00E17806"/>
    <w:rsid w:val="00E17894"/>
    <w:rsid w:val="00E21AE6"/>
    <w:rsid w:val="00E27316"/>
    <w:rsid w:val="00E314CC"/>
    <w:rsid w:val="00E32579"/>
    <w:rsid w:val="00E45F1D"/>
    <w:rsid w:val="00E4637B"/>
    <w:rsid w:val="00E60891"/>
    <w:rsid w:val="00E656E1"/>
    <w:rsid w:val="00E70AD5"/>
    <w:rsid w:val="00E71CA4"/>
    <w:rsid w:val="00E730B8"/>
    <w:rsid w:val="00E74097"/>
    <w:rsid w:val="00E749B1"/>
    <w:rsid w:val="00E763D3"/>
    <w:rsid w:val="00E7700F"/>
    <w:rsid w:val="00E84AE7"/>
    <w:rsid w:val="00E86F88"/>
    <w:rsid w:val="00E917FD"/>
    <w:rsid w:val="00E9777E"/>
    <w:rsid w:val="00EA2F38"/>
    <w:rsid w:val="00EA534C"/>
    <w:rsid w:val="00EA5734"/>
    <w:rsid w:val="00EA788C"/>
    <w:rsid w:val="00EB3820"/>
    <w:rsid w:val="00EB6485"/>
    <w:rsid w:val="00EB6781"/>
    <w:rsid w:val="00EC371E"/>
    <w:rsid w:val="00EC5189"/>
    <w:rsid w:val="00EC74C3"/>
    <w:rsid w:val="00ED0121"/>
    <w:rsid w:val="00ED2305"/>
    <w:rsid w:val="00ED4824"/>
    <w:rsid w:val="00ED4F1F"/>
    <w:rsid w:val="00ED67A2"/>
    <w:rsid w:val="00EE14DB"/>
    <w:rsid w:val="00EE3196"/>
    <w:rsid w:val="00EF3768"/>
    <w:rsid w:val="00EF4E8E"/>
    <w:rsid w:val="00EF78DC"/>
    <w:rsid w:val="00F00253"/>
    <w:rsid w:val="00F002C3"/>
    <w:rsid w:val="00F04DFE"/>
    <w:rsid w:val="00F119BE"/>
    <w:rsid w:val="00F12B15"/>
    <w:rsid w:val="00F16BB7"/>
    <w:rsid w:val="00F21944"/>
    <w:rsid w:val="00F2289A"/>
    <w:rsid w:val="00F240B5"/>
    <w:rsid w:val="00F25CC3"/>
    <w:rsid w:val="00F3278A"/>
    <w:rsid w:val="00F32A8A"/>
    <w:rsid w:val="00F43DBE"/>
    <w:rsid w:val="00F57B6D"/>
    <w:rsid w:val="00F65ADE"/>
    <w:rsid w:val="00F65B5D"/>
    <w:rsid w:val="00F66666"/>
    <w:rsid w:val="00F66E9A"/>
    <w:rsid w:val="00F72993"/>
    <w:rsid w:val="00F75487"/>
    <w:rsid w:val="00F80A31"/>
    <w:rsid w:val="00F80ED1"/>
    <w:rsid w:val="00F97E91"/>
    <w:rsid w:val="00FA161D"/>
    <w:rsid w:val="00FA4E4F"/>
    <w:rsid w:val="00FA61AE"/>
    <w:rsid w:val="00FB361C"/>
    <w:rsid w:val="00FC0214"/>
    <w:rsid w:val="00FC1289"/>
    <w:rsid w:val="00FD0C22"/>
    <w:rsid w:val="00FD2AC7"/>
    <w:rsid w:val="00FE2435"/>
    <w:rsid w:val="00FE5235"/>
    <w:rsid w:val="00FE593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9335"/>
  <w15:docId w15:val="{14DB8DE6-5E27-4C8E-BC32-14405E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table" w:customStyle="1" w:styleId="Calendar1">
    <w:name w:val="Calendar 1"/>
    <w:basedOn w:val="TableNormal"/>
    <w:uiPriority w:val="99"/>
    <w:qFormat/>
    <w:rsid w:val="00C40D07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9/2423763/Submission-11-ACT-Human-Rights-Commission.pdf" TargetMode="External"/><Relationship Id="rId13" Type="http://schemas.openxmlformats.org/officeDocument/2006/relationships/hyperlink" Target="https://www.parliament.act.gov.au/__data/assets/pdf_file/0003/2423757/Submission-06-ACT-Government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05/2423759/Submission-07-Mental-Health-Community-Coalition-ACT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__data/assets/pdf_file/0011/2423756/Submission-05-Volunteering-AC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__data/assets/pdf_file/0008/2423753/Submission-03-Ms-Suzanne-Orr-ML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07/2423761/Submission-09-ACT-Disability-Reference-Group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59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McCarthy, Lucinda</dc:creator>
  <cp:lastModifiedBy>Patel, DikshesX</cp:lastModifiedBy>
  <cp:revision>14</cp:revision>
  <cp:lastPrinted>2024-03-27T02:46:00Z</cp:lastPrinted>
  <dcterms:created xsi:type="dcterms:W3CDTF">2024-03-26T06:53:00Z</dcterms:created>
  <dcterms:modified xsi:type="dcterms:W3CDTF">2024-04-02T23:26:00Z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2024-04-02T23:26:31Z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05f135c8-3d23-43c2-8aac-c4476e0b3f27</vt:lpwstr>
  </property>
  <property fmtid="{D5CDD505-2E9C-101B-9397-08002B2CF9AE}" pid="15" name="MSIP_Label_690d47f2-2d0a-4515-b8de-e13c18f23c62_ContentBits">
    <vt:lpwstr>1</vt:lpwstr>
  </property>
</Properties>
</file>