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F82F" w14:textId="632F1D10" w:rsidR="00CD5B8B" w:rsidRPr="00CD5B8B" w:rsidRDefault="00CD5B8B" w:rsidP="00F121E0">
      <w:pPr>
        <w:keepNext/>
        <w:keepLines/>
        <w:jc w:val="center"/>
        <w:rPr>
          <w:rFonts w:ascii="Times New Roman" w:hAnsi="Times New Roman"/>
          <w:b/>
          <w:bCs/>
          <w:lang w:val="en-AU"/>
        </w:rPr>
      </w:pPr>
      <w:r w:rsidRPr="00CD5B8B">
        <w:rPr>
          <w:rFonts w:ascii="Times New Roman" w:hAnsi="Times New Roman"/>
          <w:b/>
          <w:bCs/>
          <w:noProof/>
          <w:lang w:val="en-AU"/>
        </w:rPr>
        <w:drawing>
          <wp:inline distT="0" distB="0" distL="0" distR="0" wp14:anchorId="6D1555E9" wp14:editId="24848FF5">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8DCEAC9" w14:textId="77777777" w:rsidR="00CD5B8B" w:rsidRPr="00CD5B8B" w:rsidRDefault="00CD5B8B" w:rsidP="00F121E0">
      <w:pPr>
        <w:keepNext/>
        <w:keepLines/>
        <w:spacing w:before="200"/>
        <w:jc w:val="center"/>
        <w:rPr>
          <w:rFonts w:ascii="Calibri" w:hAnsi="Calibri"/>
          <w:sz w:val="36"/>
          <w:lang w:val="en-AU"/>
        </w:rPr>
      </w:pPr>
      <w:r w:rsidRPr="00CD5B8B">
        <w:rPr>
          <w:rFonts w:ascii="Calibri" w:hAnsi="Calibri"/>
          <w:sz w:val="36"/>
          <w:lang w:val="en-AU"/>
        </w:rPr>
        <w:t>Legislative Assembly for the</w:t>
      </w:r>
      <w:r w:rsidRPr="00CD5B8B">
        <w:rPr>
          <w:rFonts w:ascii="Calibri" w:hAnsi="Calibri"/>
          <w:sz w:val="36"/>
          <w:lang w:val="en-AU"/>
        </w:rPr>
        <w:br/>
        <w:t>Australian Capital Territory</w:t>
      </w:r>
    </w:p>
    <w:p w14:paraId="1E27CDFB" w14:textId="77777777" w:rsidR="00CD5B8B" w:rsidRPr="00CD5B8B" w:rsidRDefault="00CD5B8B" w:rsidP="00F121E0">
      <w:pPr>
        <w:keepNext/>
        <w:keepLines/>
        <w:jc w:val="center"/>
        <w:rPr>
          <w:rFonts w:ascii="Calibri" w:hAnsi="Calibri"/>
          <w:b/>
          <w:bCs/>
          <w:lang w:val="en-AU"/>
        </w:rPr>
      </w:pPr>
    </w:p>
    <w:p w14:paraId="7815C90F" w14:textId="77777777" w:rsidR="00CD5B8B" w:rsidRPr="00CD5B8B" w:rsidRDefault="00CD5B8B" w:rsidP="00F121E0">
      <w:pPr>
        <w:keepNext/>
        <w:keepLines/>
        <w:jc w:val="center"/>
        <w:rPr>
          <w:rFonts w:ascii="Calibri" w:hAnsi="Calibri"/>
          <w:b/>
          <w:bCs/>
          <w:lang w:val="en-AU"/>
        </w:rPr>
      </w:pPr>
      <w:r w:rsidRPr="00CD5B8B">
        <w:rPr>
          <w:rFonts w:ascii="Calibri" w:hAnsi="Calibri"/>
          <w:b/>
          <w:bCs/>
          <w:lang w:val="en-AU"/>
        </w:rPr>
        <w:t>2020-2021-2022-2023</w:t>
      </w:r>
    </w:p>
    <w:p w14:paraId="76CF2B19" w14:textId="77777777" w:rsidR="00CD5B8B" w:rsidRPr="00CD5B8B" w:rsidRDefault="00CD5B8B" w:rsidP="00F121E0">
      <w:pPr>
        <w:keepNext/>
        <w:keepLines/>
        <w:spacing w:before="360"/>
        <w:jc w:val="center"/>
        <w:rPr>
          <w:rFonts w:ascii="Calibri" w:hAnsi="Calibri"/>
          <w:b/>
          <w:sz w:val="48"/>
          <w:lang w:val="en-AU"/>
        </w:rPr>
      </w:pPr>
      <w:r w:rsidRPr="00CD5B8B">
        <w:rPr>
          <w:rFonts w:ascii="Calibri" w:hAnsi="Calibri"/>
          <w:b/>
          <w:sz w:val="48"/>
          <w:lang w:val="en-AU"/>
        </w:rPr>
        <w:t>Notice Paper</w:t>
      </w:r>
    </w:p>
    <w:p w14:paraId="04B55898" w14:textId="1CB23664" w:rsidR="00CD5B8B" w:rsidRPr="00CD5B8B" w:rsidRDefault="00CD5B8B" w:rsidP="00F121E0">
      <w:pPr>
        <w:spacing w:before="360"/>
        <w:jc w:val="center"/>
        <w:rPr>
          <w:rFonts w:ascii="Calibri" w:hAnsi="Calibri"/>
          <w:sz w:val="28"/>
          <w:szCs w:val="28"/>
        </w:rPr>
      </w:pPr>
      <w:r w:rsidRPr="00CD5B8B">
        <w:rPr>
          <w:rFonts w:ascii="Calibri" w:hAnsi="Calibri"/>
          <w:sz w:val="28"/>
          <w:szCs w:val="28"/>
        </w:rPr>
        <w:t xml:space="preserve">No </w:t>
      </w:r>
      <w:r>
        <w:rPr>
          <w:rFonts w:ascii="Calibri" w:hAnsi="Calibri"/>
          <w:sz w:val="28"/>
          <w:szCs w:val="28"/>
        </w:rPr>
        <w:t>104</w:t>
      </w:r>
    </w:p>
    <w:p w14:paraId="3C147218" w14:textId="76155173" w:rsidR="00CD5B8B" w:rsidRPr="00CD5B8B" w:rsidRDefault="00CD5B8B" w:rsidP="00F121E0">
      <w:pPr>
        <w:keepNext/>
        <w:keepLines/>
        <w:spacing w:before="360"/>
        <w:jc w:val="center"/>
        <w:rPr>
          <w:rFonts w:ascii="Calibri" w:hAnsi="Calibri"/>
          <w:bCs/>
          <w:sz w:val="28"/>
          <w:szCs w:val="28"/>
          <w:lang w:val="en-AU"/>
        </w:rPr>
      </w:pPr>
      <w:r>
        <w:rPr>
          <w:rFonts w:ascii="Calibri" w:hAnsi="Calibri"/>
          <w:bCs/>
          <w:sz w:val="28"/>
          <w:szCs w:val="28"/>
          <w:lang w:val="en-AU"/>
        </w:rPr>
        <w:t>Wednesday, 1 November 2023</w:t>
      </w:r>
    </w:p>
    <w:p w14:paraId="7769E95E" w14:textId="77777777" w:rsidR="00CD5B8B" w:rsidRPr="00CD5B8B" w:rsidRDefault="00CD5B8B" w:rsidP="00F121E0">
      <w:pPr>
        <w:keepNext/>
        <w:keepLines/>
        <w:spacing w:before="360"/>
        <w:jc w:val="center"/>
        <w:rPr>
          <w:rFonts w:ascii="Calibri" w:hAnsi="Calibri"/>
          <w:szCs w:val="24"/>
          <w:lang w:val="en-AU"/>
        </w:rPr>
      </w:pPr>
      <w:r w:rsidRPr="00CD5B8B">
        <w:rPr>
          <w:rFonts w:ascii="Calibri" w:hAnsi="Calibri"/>
          <w:iCs/>
          <w:szCs w:val="24"/>
          <w:lang w:val="en-AU"/>
        </w:rPr>
        <w:t>The Assembly meets this day at 10 am</w:t>
      </w:r>
    </w:p>
    <w:p w14:paraId="352AB582" w14:textId="77777777" w:rsidR="00CD5B8B" w:rsidRPr="00CD5B8B" w:rsidRDefault="00CD5B8B" w:rsidP="00F121E0">
      <w:pPr>
        <w:keepNext/>
        <w:keepLines/>
        <w:spacing w:before="200" w:after="480"/>
        <w:jc w:val="center"/>
        <w:rPr>
          <w:rFonts w:ascii="Calibri" w:hAnsi="Calibri"/>
          <w:b/>
          <w:caps/>
          <w:lang w:val="en-AU"/>
        </w:rPr>
      </w:pPr>
      <w:r w:rsidRPr="00CD5B8B">
        <w:rPr>
          <w:rFonts w:ascii="Calibri" w:hAnsi="Calibri"/>
          <w:caps/>
          <w:lang w:val="en-AU"/>
        </w:rPr>
        <w:t>___________________________________</w:t>
      </w:r>
    </w:p>
    <w:p w14:paraId="25FC9318" w14:textId="77777777" w:rsidR="00CD5B8B" w:rsidRDefault="00CD5B8B" w:rsidP="00F121E0">
      <w:pPr>
        <w:tabs>
          <w:tab w:val="right" w:pos="580"/>
        </w:tabs>
        <w:spacing w:before="240" w:after="240"/>
        <w:jc w:val="center"/>
        <w:rPr>
          <w:rFonts w:ascii="Calibri" w:hAnsi="Calibri"/>
          <w:b/>
          <w:sz w:val="28"/>
          <w:lang w:eastAsia="en-US"/>
        </w:rPr>
      </w:pPr>
      <w:r w:rsidRPr="00CD5B8B">
        <w:rPr>
          <w:rFonts w:ascii="Calibri" w:hAnsi="Calibri"/>
          <w:b/>
          <w:sz w:val="28"/>
          <w:lang w:eastAsia="en-US"/>
        </w:rPr>
        <w:t>ASSEMBLY BUSINESS</w:t>
      </w:r>
    </w:p>
    <w:p w14:paraId="2B5F41E2" w14:textId="7CF6CA63" w:rsidR="00CD5B8B" w:rsidRPr="00CD5B8B" w:rsidRDefault="00CD5B8B" w:rsidP="00F121E0">
      <w:pPr>
        <w:tabs>
          <w:tab w:val="right" w:pos="580"/>
        </w:tabs>
        <w:spacing w:before="240" w:after="240"/>
        <w:jc w:val="center"/>
        <w:rPr>
          <w:rFonts w:ascii="Calibri" w:hAnsi="Calibri"/>
          <w:bCs/>
          <w:i/>
          <w:iCs/>
          <w:szCs w:val="24"/>
          <w:lang w:eastAsia="en-US"/>
        </w:rPr>
      </w:pPr>
      <w:r>
        <w:rPr>
          <w:rFonts w:ascii="Calibri" w:hAnsi="Calibri"/>
          <w:bCs/>
          <w:i/>
          <w:iCs/>
          <w:szCs w:val="24"/>
          <w:lang w:eastAsia="en-US"/>
        </w:rPr>
        <w:t>There are no items of Assembly business programmed for 1 November 2023.</w:t>
      </w:r>
    </w:p>
    <w:p w14:paraId="555A889C" w14:textId="77777777" w:rsidR="00CD5B8B" w:rsidRPr="00CD5B8B" w:rsidRDefault="00CD5B8B" w:rsidP="00F121E0">
      <w:pPr>
        <w:keepNext/>
        <w:keepLines/>
        <w:spacing w:before="200" w:after="480"/>
        <w:jc w:val="center"/>
        <w:rPr>
          <w:rFonts w:ascii="Calibri" w:hAnsi="Calibri"/>
          <w:b/>
          <w:caps/>
          <w:lang w:val="en-AU"/>
        </w:rPr>
      </w:pPr>
      <w:r w:rsidRPr="00CD5B8B">
        <w:rPr>
          <w:rFonts w:ascii="Calibri" w:hAnsi="Calibri"/>
          <w:caps/>
          <w:lang w:val="en-AU"/>
        </w:rPr>
        <w:t>___________________________________</w:t>
      </w:r>
    </w:p>
    <w:p w14:paraId="2BCB62C5" w14:textId="77777777" w:rsidR="00CD5B8B" w:rsidRPr="00CD5B8B" w:rsidRDefault="00CD5B8B" w:rsidP="00F121E0">
      <w:pPr>
        <w:spacing w:before="240" w:after="240"/>
        <w:jc w:val="center"/>
        <w:rPr>
          <w:rFonts w:ascii="Calibri" w:hAnsi="Calibri"/>
          <w:b/>
          <w:sz w:val="28"/>
          <w:lang w:eastAsia="en-US"/>
        </w:rPr>
      </w:pPr>
      <w:r w:rsidRPr="00CD5B8B">
        <w:rPr>
          <w:rFonts w:ascii="Calibri" w:hAnsi="Calibri"/>
          <w:b/>
          <w:sz w:val="28"/>
          <w:lang w:eastAsia="en-US"/>
        </w:rPr>
        <w:t>EXECUTIVE BUSINESS</w:t>
      </w:r>
    </w:p>
    <w:p w14:paraId="67FEA67B" w14:textId="6405E9C1"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Orders of the day</w:t>
      </w:r>
    </w:p>
    <w:p w14:paraId="545F59AE" w14:textId="132D6FE5"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w:t>
      </w:r>
      <w:r w:rsidRPr="00CD5B8B">
        <w:rPr>
          <w:rFonts w:ascii="Calibri" w:hAnsi="Calibri"/>
          <w:lang w:val="en-AU"/>
        </w:rPr>
        <w:tab/>
      </w:r>
      <w:hyperlink r:id="rId10" w:history="1">
        <w:r w:rsidRPr="00CD5B8B">
          <w:rPr>
            <w:rFonts w:ascii="Calibri" w:hAnsi="Calibri"/>
            <w:b/>
            <w:caps/>
            <w:color w:val="0000FF"/>
            <w:lang w:val="en-AU"/>
          </w:rPr>
          <w:t>Justice (Age of Criminal Responsibility)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Attorney-General)</w:t>
      </w:r>
      <w:r w:rsidRPr="00CD5B8B">
        <w:rPr>
          <w:rFonts w:ascii="Calibri" w:hAnsi="Calibri"/>
          <w:lang w:val="en-AU"/>
        </w:rPr>
        <w:t xml:space="preserve">: Agreement in principle—Resumption of debate </w:t>
      </w:r>
      <w:r w:rsidRPr="00CD5B8B">
        <w:rPr>
          <w:rFonts w:ascii="Calibri" w:hAnsi="Calibri"/>
          <w:i/>
          <w:iCs/>
          <w:lang w:val="en-AU"/>
        </w:rPr>
        <w:t>(from 9 May 2023—Mr Hanson)</w:t>
      </w:r>
      <w:r w:rsidRPr="00CD5B8B">
        <w:rPr>
          <w:rFonts w:ascii="Calibri" w:hAnsi="Calibri"/>
          <w:lang w:val="en-AU"/>
        </w:rPr>
        <w:t>.</w:t>
      </w:r>
    </w:p>
    <w:p w14:paraId="690049B1" w14:textId="644360D2"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w:t>
      </w:r>
      <w:r w:rsidRPr="00CD5B8B">
        <w:rPr>
          <w:rFonts w:ascii="Calibri" w:hAnsi="Calibri"/>
          <w:lang w:val="en-AU"/>
        </w:rPr>
        <w:tab/>
      </w:r>
      <w:hyperlink r:id="rId11" w:history="1">
        <w:r w:rsidRPr="00CD5B8B">
          <w:rPr>
            <w:rFonts w:ascii="Calibri" w:hAnsi="Calibri"/>
            <w:b/>
            <w:caps/>
            <w:color w:val="0000FF"/>
            <w:lang w:val="en-AU"/>
          </w:rPr>
          <w:t>Building (Swimming Pool Safety)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Sustainable Building and Construction)</w:t>
      </w:r>
      <w:r w:rsidRPr="00CD5B8B">
        <w:rPr>
          <w:rFonts w:ascii="Calibri" w:hAnsi="Calibri"/>
          <w:lang w:val="en-AU"/>
        </w:rPr>
        <w:t xml:space="preserve">: Agreement in principle—Resumption of debate </w:t>
      </w:r>
      <w:r w:rsidRPr="00CD5B8B">
        <w:rPr>
          <w:rFonts w:ascii="Calibri" w:hAnsi="Calibri"/>
          <w:i/>
          <w:iCs/>
          <w:lang w:val="en-AU"/>
        </w:rPr>
        <w:t>(from 30 August 2023—Mr Parton)</w:t>
      </w:r>
      <w:r w:rsidRPr="00CD5B8B">
        <w:rPr>
          <w:rFonts w:ascii="Calibri" w:hAnsi="Calibri"/>
          <w:lang w:val="en-AU"/>
        </w:rPr>
        <w:t>.</w:t>
      </w:r>
    </w:p>
    <w:p w14:paraId="4B17F134" w14:textId="27CA0EE2"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3</w:t>
      </w:r>
      <w:r w:rsidRPr="00CD5B8B">
        <w:rPr>
          <w:rFonts w:ascii="Calibri" w:hAnsi="Calibri"/>
          <w:lang w:val="en-AU"/>
        </w:rPr>
        <w:tab/>
      </w:r>
      <w:hyperlink r:id="rId12" w:history="1">
        <w:r w:rsidRPr="00CD5B8B">
          <w:rPr>
            <w:rFonts w:ascii="Calibri" w:hAnsi="Calibri"/>
            <w:b/>
            <w:caps/>
            <w:color w:val="0000FF"/>
            <w:lang w:val="en-AU"/>
          </w:rPr>
          <w:t>Revenue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Treasurer)</w:t>
      </w:r>
      <w:r w:rsidRPr="00CD5B8B">
        <w:rPr>
          <w:rFonts w:ascii="Calibri" w:hAnsi="Calibri"/>
          <w:lang w:val="en-AU"/>
        </w:rPr>
        <w:t xml:space="preserve">: Agreement in principle—Resumption of debate </w:t>
      </w:r>
      <w:r w:rsidRPr="00CD5B8B">
        <w:rPr>
          <w:rFonts w:ascii="Calibri" w:hAnsi="Calibri"/>
          <w:i/>
          <w:iCs/>
          <w:lang w:val="en-AU"/>
        </w:rPr>
        <w:t>(from 20 September 2023—Mr Cain)</w:t>
      </w:r>
      <w:r w:rsidRPr="00CD5B8B">
        <w:rPr>
          <w:rFonts w:ascii="Calibri" w:hAnsi="Calibri"/>
          <w:lang w:val="en-AU"/>
        </w:rPr>
        <w:t>.</w:t>
      </w:r>
    </w:p>
    <w:p w14:paraId="708D32ED" w14:textId="42FB8E81" w:rsidR="00CD5B8B" w:rsidRPr="00CD5B8B" w:rsidRDefault="00CD5B8B" w:rsidP="00F121E0">
      <w:pPr>
        <w:tabs>
          <w:tab w:val="right" w:pos="567"/>
        </w:tabs>
        <w:spacing w:before="120" w:after="120"/>
        <w:ind w:left="1134" w:hanging="1134"/>
        <w:rPr>
          <w:rFonts w:ascii="Calibri" w:hAnsi="Calibri"/>
          <w:i/>
          <w:iCs/>
          <w:lang w:val="en-AU"/>
        </w:rPr>
      </w:pPr>
      <w:r w:rsidRPr="00CD5B8B">
        <w:rPr>
          <w:rFonts w:ascii="Calibri" w:hAnsi="Calibri"/>
          <w:lang w:val="en-AU"/>
        </w:rPr>
        <w:lastRenderedPageBreak/>
        <w:tab/>
      </w:r>
      <w:r>
        <w:rPr>
          <w:rFonts w:ascii="Calibri" w:hAnsi="Calibri"/>
          <w:lang w:val="en-AU"/>
        </w:rPr>
        <w:t>4</w:t>
      </w:r>
      <w:r w:rsidRPr="00CD5B8B">
        <w:rPr>
          <w:rFonts w:ascii="Calibri" w:hAnsi="Calibri"/>
          <w:lang w:val="en-AU"/>
        </w:rPr>
        <w:tab/>
      </w:r>
      <w:hyperlink r:id="rId13" w:history="1">
        <w:r w:rsidRPr="00CD5B8B">
          <w:rPr>
            <w:rFonts w:ascii="Calibri" w:hAnsi="Calibri"/>
            <w:b/>
            <w:caps/>
            <w:color w:val="0000FF"/>
            <w:lang w:val="en-AU"/>
          </w:rPr>
          <w:t>Supreme Court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Attorney-General)</w:t>
      </w:r>
      <w:r w:rsidRPr="00CD5B8B">
        <w:rPr>
          <w:rFonts w:ascii="Calibri" w:hAnsi="Calibri"/>
          <w:lang w:val="en-AU"/>
        </w:rPr>
        <w:t xml:space="preserve">: Agreement in principle—Resumption of debate </w:t>
      </w:r>
      <w:r w:rsidRPr="00CD5B8B">
        <w:rPr>
          <w:rFonts w:ascii="Calibri" w:hAnsi="Calibri"/>
          <w:i/>
          <w:iCs/>
          <w:lang w:val="en-AU"/>
        </w:rPr>
        <w:t>(from 10 May 2023—Mr Cain)</w:t>
      </w:r>
      <w:r w:rsidRPr="00CD5B8B">
        <w:rPr>
          <w:rFonts w:ascii="Calibri" w:hAnsi="Calibri"/>
          <w:lang w:val="en-AU"/>
        </w:rPr>
        <w:t>.</w:t>
      </w:r>
    </w:p>
    <w:p w14:paraId="73E7A289" w14:textId="7CC8CD49"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5</w:t>
      </w:r>
      <w:r w:rsidRPr="00CD5B8B">
        <w:rPr>
          <w:rFonts w:ascii="Calibri" w:hAnsi="Calibri"/>
          <w:lang w:val="en-AU"/>
        </w:rPr>
        <w:tab/>
      </w:r>
      <w:hyperlink r:id="rId14" w:history="1">
        <w:r w:rsidRPr="00CD5B8B">
          <w:rPr>
            <w:rFonts w:ascii="Calibri" w:hAnsi="Calibri"/>
            <w:b/>
            <w:caps/>
            <w:color w:val="0000FF"/>
            <w:lang w:val="en-AU"/>
          </w:rPr>
          <w:t>Children and Young People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Families and Community Services)</w:t>
      </w:r>
      <w:r w:rsidRPr="00CD5B8B">
        <w:rPr>
          <w:rFonts w:ascii="Calibri" w:hAnsi="Calibri"/>
          <w:lang w:val="en-AU"/>
        </w:rPr>
        <w:t xml:space="preserve">: Agreement in principle—Resumption of debate </w:t>
      </w:r>
      <w:r w:rsidRPr="00CD5B8B">
        <w:rPr>
          <w:rFonts w:ascii="Calibri" w:hAnsi="Calibri"/>
          <w:i/>
          <w:iCs/>
          <w:lang w:val="en-AU"/>
        </w:rPr>
        <w:t>(from 29 August 2023—Mrs Kikkert)</w:t>
      </w:r>
      <w:r w:rsidRPr="00CD5B8B">
        <w:rPr>
          <w:rFonts w:ascii="Calibri" w:hAnsi="Calibri"/>
          <w:lang w:val="en-AU"/>
        </w:rPr>
        <w:t>.</w:t>
      </w:r>
    </w:p>
    <w:p w14:paraId="1853461A" w14:textId="2B5D3CE3"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6</w:t>
      </w:r>
      <w:r w:rsidRPr="00CD5B8B">
        <w:rPr>
          <w:rFonts w:ascii="Calibri" w:hAnsi="Calibri"/>
          <w:lang w:val="en-AU"/>
        </w:rPr>
        <w:tab/>
      </w:r>
      <w:hyperlink r:id="rId15" w:history="1">
        <w:r w:rsidRPr="00CD5B8B">
          <w:rPr>
            <w:rFonts w:ascii="Calibri" w:hAnsi="Calibri"/>
            <w:b/>
            <w:caps/>
            <w:color w:val="0000FF"/>
            <w:lang w:val="en-AU"/>
          </w:rPr>
          <w:t>Biosecurity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the Environment)</w:t>
      </w:r>
      <w:r w:rsidRPr="00CD5B8B">
        <w:rPr>
          <w:rFonts w:ascii="Calibri" w:hAnsi="Calibri"/>
          <w:lang w:val="en-AU"/>
        </w:rPr>
        <w:t xml:space="preserve">: Agreement in principle—Resumption of debate </w:t>
      </w:r>
      <w:r w:rsidRPr="00CD5B8B">
        <w:rPr>
          <w:rFonts w:ascii="Calibri" w:hAnsi="Calibri"/>
          <w:i/>
          <w:iCs/>
          <w:lang w:val="en-AU"/>
        </w:rPr>
        <w:t>(from 10 May 2023—Mr Cain)</w:t>
      </w:r>
      <w:r w:rsidRPr="00CD5B8B">
        <w:rPr>
          <w:rFonts w:ascii="Calibri" w:hAnsi="Calibri"/>
          <w:lang w:val="en-AU"/>
        </w:rPr>
        <w:t>.</w:t>
      </w:r>
    </w:p>
    <w:p w14:paraId="4DB50F50" w14:textId="1511E9D5"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7</w:t>
      </w:r>
      <w:r w:rsidRPr="00CD5B8B">
        <w:rPr>
          <w:rFonts w:ascii="Calibri" w:hAnsi="Calibri"/>
          <w:lang w:val="en-AU"/>
        </w:rPr>
        <w:tab/>
      </w:r>
      <w:hyperlink r:id="rId16" w:history="1">
        <w:r w:rsidRPr="00CD5B8B">
          <w:rPr>
            <w:rFonts w:ascii="Calibri" w:hAnsi="Calibri"/>
            <w:b/>
            <w:caps/>
            <w:color w:val="0000FF"/>
            <w:lang w:val="en-AU"/>
          </w:rPr>
          <w:t>COAG Legislation Amendment Bill 2021</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Chief Minister)</w:t>
      </w:r>
      <w:r w:rsidRPr="00CD5B8B">
        <w:rPr>
          <w:rFonts w:ascii="Calibri" w:hAnsi="Calibri"/>
          <w:lang w:val="en-AU"/>
        </w:rPr>
        <w:t xml:space="preserve">: Agreement in principle—Resumption of debate </w:t>
      </w:r>
      <w:r w:rsidRPr="00CD5B8B">
        <w:rPr>
          <w:rFonts w:ascii="Calibri" w:hAnsi="Calibri"/>
          <w:i/>
          <w:iCs/>
          <w:lang w:val="en-AU"/>
        </w:rPr>
        <w:t>(from 4 August 2021—Ms Lee)</w:t>
      </w:r>
      <w:r w:rsidRPr="00CD5B8B">
        <w:rPr>
          <w:rFonts w:ascii="Calibri" w:hAnsi="Calibri"/>
          <w:lang w:val="en-AU"/>
        </w:rPr>
        <w:t>.</w:t>
      </w:r>
    </w:p>
    <w:p w14:paraId="36194EEC" w14:textId="33E66600"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8</w:t>
      </w:r>
      <w:r w:rsidRPr="00CD5B8B">
        <w:rPr>
          <w:rFonts w:ascii="Calibri" w:hAnsi="Calibri"/>
          <w:lang w:val="en-AU"/>
        </w:rPr>
        <w:tab/>
      </w:r>
      <w:hyperlink r:id="rId17" w:history="1">
        <w:r w:rsidRPr="00CD5B8B">
          <w:rPr>
            <w:rFonts w:ascii="Calibri" w:hAnsi="Calibri"/>
            <w:b/>
            <w:caps/>
            <w:color w:val="0000FF"/>
            <w:lang w:val="en-AU"/>
          </w:rPr>
          <w:t>Building and Construction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Sustainable Building and Construction)</w:t>
      </w:r>
      <w:r w:rsidRPr="00CD5B8B">
        <w:rPr>
          <w:rFonts w:ascii="Calibri" w:hAnsi="Calibri"/>
          <w:lang w:val="en-AU"/>
        </w:rPr>
        <w:t xml:space="preserve">: Agreement in principle—Resumption of debate </w:t>
      </w:r>
      <w:r w:rsidRPr="00CD5B8B">
        <w:rPr>
          <w:rFonts w:ascii="Calibri" w:hAnsi="Calibri"/>
          <w:i/>
          <w:iCs/>
          <w:lang w:val="en-AU"/>
        </w:rPr>
        <w:t>(from 14 September 2023—Mr Parton)</w:t>
      </w:r>
      <w:r w:rsidRPr="00CD5B8B">
        <w:rPr>
          <w:rFonts w:ascii="Calibri" w:hAnsi="Calibri"/>
          <w:lang w:val="en-AU"/>
        </w:rPr>
        <w:t>.</w:t>
      </w:r>
    </w:p>
    <w:p w14:paraId="03F58BEE" w14:textId="48E9044C"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9</w:t>
      </w:r>
      <w:r w:rsidRPr="00CD5B8B">
        <w:rPr>
          <w:rFonts w:ascii="Calibri" w:hAnsi="Calibri"/>
          <w:lang w:val="en-AU"/>
        </w:rPr>
        <w:tab/>
      </w:r>
      <w:hyperlink r:id="rId18" w:history="1">
        <w:r w:rsidRPr="00CD5B8B">
          <w:rPr>
            <w:rFonts w:ascii="Calibri" w:hAnsi="Calibri"/>
            <w:b/>
            <w:caps/>
            <w:color w:val="0000FF"/>
            <w:lang w:val="en-AU"/>
          </w:rPr>
          <w:t>Nature Conservation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the Environment)</w:t>
      </w:r>
      <w:r w:rsidRPr="00CD5B8B">
        <w:rPr>
          <w:rFonts w:ascii="Calibri" w:hAnsi="Calibri"/>
          <w:lang w:val="en-AU"/>
        </w:rPr>
        <w:t xml:space="preserve">: Agreement in principle—Resumption of debate </w:t>
      </w:r>
      <w:r w:rsidRPr="00CD5B8B">
        <w:rPr>
          <w:rFonts w:ascii="Calibri" w:hAnsi="Calibri"/>
          <w:i/>
          <w:iCs/>
          <w:lang w:val="en-AU"/>
        </w:rPr>
        <w:t>(from 19 September 2023—Ms Lawder)</w:t>
      </w:r>
      <w:r w:rsidRPr="00CD5B8B">
        <w:rPr>
          <w:rFonts w:ascii="Calibri" w:hAnsi="Calibri"/>
          <w:lang w:val="en-AU"/>
        </w:rPr>
        <w:t>.</w:t>
      </w:r>
    </w:p>
    <w:p w14:paraId="7E05D4EA" w14:textId="27A721F3"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10</w:t>
      </w:r>
      <w:r w:rsidRPr="00CD5B8B">
        <w:rPr>
          <w:rFonts w:ascii="Calibri" w:hAnsi="Calibri"/>
          <w:lang w:val="en-AU"/>
        </w:rPr>
        <w:tab/>
      </w:r>
      <w:hyperlink r:id="rId19" w:history="1">
        <w:r w:rsidRPr="00CD5B8B">
          <w:rPr>
            <w:rFonts w:ascii="Calibri" w:hAnsi="Calibri"/>
            <w:b/>
            <w:caps/>
            <w:color w:val="0000FF"/>
            <w:lang w:val="en-AU"/>
          </w:rPr>
          <w:t xml:space="preserve">Births, </w:t>
        </w:r>
        <w:proofErr w:type="gramStart"/>
        <w:r w:rsidRPr="00CD5B8B">
          <w:rPr>
            <w:rFonts w:ascii="Calibri" w:hAnsi="Calibri"/>
            <w:b/>
            <w:caps/>
            <w:color w:val="0000FF"/>
            <w:lang w:val="en-AU"/>
          </w:rPr>
          <w:t>Deaths</w:t>
        </w:r>
        <w:proofErr w:type="gramEnd"/>
        <w:r w:rsidRPr="00CD5B8B">
          <w:rPr>
            <w:rFonts w:ascii="Calibri" w:hAnsi="Calibri"/>
            <w:b/>
            <w:caps/>
            <w:color w:val="0000FF"/>
            <w:lang w:val="en-AU"/>
          </w:rPr>
          <w:t xml:space="preserve"> and Marriages Registration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Human Rights)</w:t>
      </w:r>
      <w:r w:rsidRPr="00CD5B8B">
        <w:rPr>
          <w:rFonts w:ascii="Calibri" w:hAnsi="Calibri"/>
          <w:lang w:val="en-AU"/>
        </w:rPr>
        <w:t xml:space="preserve">: Agreement in principle—Resumption of debate </w:t>
      </w:r>
      <w:r w:rsidRPr="00CD5B8B">
        <w:rPr>
          <w:rFonts w:ascii="Calibri" w:hAnsi="Calibri"/>
          <w:i/>
          <w:iCs/>
          <w:lang w:val="en-AU"/>
        </w:rPr>
        <w:t>(from 20 September 2023—Mr Cocks)</w:t>
      </w:r>
      <w:r w:rsidRPr="00CD5B8B">
        <w:rPr>
          <w:rFonts w:ascii="Calibri" w:hAnsi="Calibri"/>
          <w:lang w:val="en-AU"/>
        </w:rPr>
        <w:t>.</w:t>
      </w:r>
    </w:p>
    <w:p w14:paraId="40C622B3" w14:textId="34547C45"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11</w:t>
      </w:r>
      <w:r w:rsidRPr="00CD5B8B">
        <w:rPr>
          <w:rFonts w:ascii="Calibri" w:hAnsi="Calibri"/>
          <w:lang w:val="en-AU"/>
        </w:rPr>
        <w:tab/>
      </w:r>
      <w:hyperlink r:id="rId20" w:history="1">
        <w:r w:rsidRPr="00CD5B8B">
          <w:rPr>
            <w:rFonts w:ascii="Calibri" w:hAnsi="Calibri"/>
            <w:b/>
            <w:caps/>
            <w:color w:val="0000FF"/>
            <w:lang w:val="en-AU"/>
          </w:rPr>
          <w:t>Human Rights (Complaints)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Human Rights)</w:t>
      </w:r>
      <w:r w:rsidRPr="00CD5B8B">
        <w:rPr>
          <w:rFonts w:ascii="Calibri" w:hAnsi="Calibri"/>
          <w:lang w:val="en-AU"/>
        </w:rPr>
        <w:t xml:space="preserve">: Agreement in principle—Resumption of debate </w:t>
      </w:r>
      <w:r w:rsidRPr="00CD5B8B">
        <w:rPr>
          <w:rFonts w:ascii="Calibri" w:hAnsi="Calibri"/>
          <w:i/>
          <w:iCs/>
          <w:lang w:val="en-AU"/>
        </w:rPr>
        <w:t>(from 20 September 2023—Mr Cain)</w:t>
      </w:r>
      <w:r w:rsidRPr="00CD5B8B">
        <w:rPr>
          <w:rFonts w:ascii="Calibri" w:hAnsi="Calibri"/>
          <w:lang w:val="en-AU"/>
        </w:rPr>
        <w:t>.</w:t>
      </w:r>
    </w:p>
    <w:p w14:paraId="0C2DF317" w14:textId="6FC4BE48"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12</w:t>
      </w:r>
      <w:r w:rsidRPr="00CD5B8B">
        <w:rPr>
          <w:rFonts w:ascii="Calibri" w:hAnsi="Calibri"/>
          <w:lang w:val="en-AU"/>
        </w:rPr>
        <w:tab/>
      </w:r>
      <w:hyperlink r:id="rId21" w:history="1">
        <w:r w:rsidRPr="00CD5B8B">
          <w:rPr>
            <w:rFonts w:ascii="Calibri" w:hAnsi="Calibri"/>
            <w:b/>
            <w:caps/>
            <w:color w:val="0000FF"/>
            <w:lang w:val="en-AU"/>
          </w:rPr>
          <w:t>Justice and Community Safety Legislation Amendment Bill 2023 (No 2)</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Attorney-General; presented by Assistant Minister for Economic Development)</w:t>
      </w:r>
      <w:r w:rsidRPr="00CD5B8B">
        <w:rPr>
          <w:rFonts w:ascii="Calibri" w:hAnsi="Calibri"/>
          <w:lang w:val="en-AU"/>
        </w:rPr>
        <w:t xml:space="preserve">: Agreement in principle—Resumption of debate </w:t>
      </w:r>
      <w:r w:rsidRPr="00CD5B8B">
        <w:rPr>
          <w:rFonts w:ascii="Calibri" w:hAnsi="Calibri"/>
          <w:i/>
          <w:iCs/>
          <w:lang w:val="en-AU"/>
        </w:rPr>
        <w:t>(from 21 September 2023—Mr Cain)</w:t>
      </w:r>
      <w:r w:rsidRPr="00CD5B8B">
        <w:rPr>
          <w:rFonts w:ascii="Calibri" w:hAnsi="Calibri"/>
          <w:lang w:val="en-AU"/>
        </w:rPr>
        <w:t>.</w:t>
      </w:r>
    </w:p>
    <w:p w14:paraId="59D36676" w14:textId="6C63A04C"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13</w:t>
      </w:r>
      <w:r w:rsidRPr="00CD5B8B">
        <w:rPr>
          <w:rFonts w:ascii="Calibri" w:hAnsi="Calibri"/>
          <w:lang w:val="en-AU"/>
        </w:rPr>
        <w:tab/>
      </w:r>
      <w:hyperlink r:id="rId22" w:history="1">
        <w:r w:rsidRPr="00CD5B8B">
          <w:rPr>
            <w:rFonts w:ascii="Calibri" w:hAnsi="Calibri"/>
            <w:b/>
            <w:caps/>
            <w:color w:val="0000FF"/>
            <w:lang w:val="en-AU"/>
          </w:rPr>
          <w:t>Urban Forest (Consequential Amendments)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Transport and City Services)</w:t>
      </w:r>
      <w:r w:rsidRPr="00CD5B8B">
        <w:rPr>
          <w:rFonts w:ascii="Calibri" w:hAnsi="Calibri"/>
          <w:lang w:val="en-AU"/>
        </w:rPr>
        <w:t xml:space="preserve">: Agreement in principle—Resumption of debate </w:t>
      </w:r>
      <w:r w:rsidRPr="00CD5B8B">
        <w:rPr>
          <w:rFonts w:ascii="Calibri" w:hAnsi="Calibri"/>
          <w:i/>
          <w:iCs/>
          <w:lang w:val="en-AU"/>
        </w:rPr>
        <w:t>(from 25 October 2023—Ms Lawder)</w:t>
      </w:r>
      <w:r w:rsidRPr="00CD5B8B">
        <w:rPr>
          <w:rFonts w:ascii="Calibri" w:hAnsi="Calibri"/>
          <w:lang w:val="en-AU"/>
        </w:rPr>
        <w:t>.</w:t>
      </w:r>
    </w:p>
    <w:p w14:paraId="1E0EA40C" w14:textId="49778207"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14</w:t>
      </w:r>
      <w:r w:rsidRPr="00CD5B8B">
        <w:rPr>
          <w:rFonts w:ascii="Calibri" w:hAnsi="Calibri"/>
          <w:lang w:val="en-AU"/>
        </w:rPr>
        <w:tab/>
      </w:r>
      <w:hyperlink r:id="rId23" w:history="1">
        <w:r w:rsidRPr="00CD5B8B">
          <w:rPr>
            <w:rFonts w:ascii="Calibri" w:hAnsi="Calibri"/>
            <w:b/>
            <w:caps/>
            <w:color w:val="0000FF"/>
            <w:lang w:val="en-AU"/>
          </w:rPr>
          <w:t>Human Rights (Healthy Environment)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Human Rights)</w:t>
      </w:r>
      <w:r w:rsidRPr="00CD5B8B">
        <w:rPr>
          <w:rFonts w:ascii="Calibri" w:hAnsi="Calibri"/>
          <w:lang w:val="en-AU"/>
        </w:rPr>
        <w:t xml:space="preserve">: Agreement in principle—Resumption of debate </w:t>
      </w:r>
      <w:r w:rsidRPr="00CD5B8B">
        <w:rPr>
          <w:rFonts w:ascii="Calibri" w:hAnsi="Calibri"/>
          <w:i/>
          <w:iCs/>
          <w:lang w:val="en-AU"/>
        </w:rPr>
        <w:t>(from 26 October 2023—Mr Cain)</w:t>
      </w:r>
      <w:r w:rsidRPr="00CD5B8B">
        <w:rPr>
          <w:rFonts w:ascii="Calibri" w:hAnsi="Calibri"/>
          <w:lang w:val="en-AU"/>
        </w:rPr>
        <w:t>.</w:t>
      </w:r>
    </w:p>
    <w:p w14:paraId="32B81868" w14:textId="345899A2"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15</w:t>
      </w:r>
      <w:r w:rsidRPr="00CD5B8B">
        <w:rPr>
          <w:rFonts w:ascii="Calibri" w:hAnsi="Calibri"/>
          <w:lang w:val="en-AU"/>
        </w:rPr>
        <w:tab/>
      </w:r>
      <w:hyperlink r:id="rId24" w:history="1">
        <w:r w:rsidRPr="00CD5B8B">
          <w:rPr>
            <w:rFonts w:ascii="Calibri" w:hAnsi="Calibri"/>
            <w:b/>
            <w:caps/>
            <w:color w:val="0000FF"/>
            <w:lang w:val="en-AU"/>
          </w:rPr>
          <w:t>Education (Early Childhood)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Education and Youth Affairs)</w:t>
      </w:r>
      <w:r w:rsidRPr="00CD5B8B">
        <w:rPr>
          <w:rFonts w:ascii="Calibri" w:hAnsi="Calibri"/>
          <w:lang w:val="en-AU"/>
        </w:rPr>
        <w:t xml:space="preserve">: Agreement in principle—Resumption of debate </w:t>
      </w:r>
      <w:r w:rsidRPr="00CD5B8B">
        <w:rPr>
          <w:rFonts w:ascii="Calibri" w:hAnsi="Calibri"/>
          <w:i/>
          <w:iCs/>
          <w:lang w:val="en-AU"/>
        </w:rPr>
        <w:t>(from 26 October 2023—Mr Hanson)</w:t>
      </w:r>
      <w:r w:rsidRPr="00CD5B8B">
        <w:rPr>
          <w:rFonts w:ascii="Calibri" w:hAnsi="Calibri"/>
          <w:lang w:val="en-AU"/>
        </w:rPr>
        <w:t>.</w:t>
      </w:r>
    </w:p>
    <w:p w14:paraId="5B8D2286" w14:textId="0F4F21DD"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16</w:t>
      </w:r>
      <w:r w:rsidRPr="00CD5B8B">
        <w:rPr>
          <w:rFonts w:ascii="Calibri" w:hAnsi="Calibri"/>
          <w:lang w:val="en-AU"/>
        </w:rPr>
        <w:tab/>
      </w:r>
      <w:hyperlink r:id="rId25" w:history="1">
        <w:r w:rsidRPr="00CD5B8B">
          <w:rPr>
            <w:rFonts w:ascii="Calibri" w:hAnsi="Calibri"/>
            <w:b/>
            <w:caps/>
            <w:color w:val="0000FF"/>
            <w:lang w:val="en-AU"/>
          </w:rPr>
          <w:t>Crimes Legislation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Attorney-General)</w:t>
      </w:r>
      <w:r w:rsidRPr="00CD5B8B">
        <w:rPr>
          <w:rFonts w:ascii="Calibri" w:hAnsi="Calibri"/>
          <w:lang w:val="en-AU"/>
        </w:rPr>
        <w:t xml:space="preserve">: Agreement in principle—Resumption of debate </w:t>
      </w:r>
      <w:r w:rsidRPr="00CD5B8B">
        <w:rPr>
          <w:rFonts w:ascii="Calibri" w:hAnsi="Calibri"/>
          <w:i/>
          <w:iCs/>
          <w:lang w:val="en-AU"/>
        </w:rPr>
        <w:t>(from 26 October 2023—Mr Cain)</w:t>
      </w:r>
      <w:r w:rsidRPr="00CD5B8B">
        <w:rPr>
          <w:rFonts w:ascii="Calibri" w:hAnsi="Calibri"/>
          <w:lang w:val="en-AU"/>
        </w:rPr>
        <w:t>.</w:t>
      </w:r>
    </w:p>
    <w:p w14:paraId="5072593A" w14:textId="7409C603" w:rsidR="00CD5B8B" w:rsidRPr="00CD5B8B" w:rsidRDefault="00CD5B8B" w:rsidP="00F121E0">
      <w:pPr>
        <w:tabs>
          <w:tab w:val="right" w:pos="567"/>
        </w:tabs>
        <w:spacing w:before="120" w:after="120"/>
        <w:ind w:left="1134" w:hanging="1134"/>
        <w:rPr>
          <w:rFonts w:ascii="Calibri" w:hAnsi="Calibri"/>
          <w:i/>
          <w:iCs/>
          <w:lang w:val="en-AU"/>
        </w:rPr>
      </w:pPr>
      <w:r w:rsidRPr="00CD5B8B">
        <w:rPr>
          <w:rFonts w:ascii="Calibri" w:hAnsi="Calibri"/>
          <w:lang w:val="en-AU"/>
        </w:rPr>
        <w:tab/>
        <w:t>*</w:t>
      </w:r>
      <w:r>
        <w:rPr>
          <w:rFonts w:ascii="Calibri" w:hAnsi="Calibri"/>
          <w:lang w:val="en-AU"/>
        </w:rPr>
        <w:t>17</w:t>
      </w:r>
      <w:r w:rsidRPr="00CD5B8B">
        <w:rPr>
          <w:rFonts w:ascii="Calibri" w:hAnsi="Calibri"/>
          <w:lang w:val="en-AU"/>
        </w:rPr>
        <w:tab/>
      </w:r>
      <w:hyperlink r:id="rId26" w:history="1">
        <w:r w:rsidRPr="00CD5B8B">
          <w:rPr>
            <w:rFonts w:ascii="Calibri" w:hAnsi="Calibri"/>
            <w:b/>
            <w:caps/>
            <w:color w:val="0000FF"/>
            <w:lang w:val="en-AU"/>
          </w:rPr>
          <w:t>Voluntary Assisted Dying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Human Rights)</w:t>
      </w:r>
      <w:r w:rsidRPr="00CD5B8B">
        <w:rPr>
          <w:rFonts w:ascii="Calibri" w:hAnsi="Calibri"/>
          <w:lang w:val="en-AU"/>
        </w:rPr>
        <w:t xml:space="preserve">: Agreement in principle—Resumption of debate </w:t>
      </w:r>
      <w:r w:rsidRPr="00CD5B8B">
        <w:rPr>
          <w:rFonts w:ascii="Calibri" w:hAnsi="Calibri"/>
          <w:i/>
          <w:iCs/>
          <w:lang w:val="en-AU"/>
        </w:rPr>
        <w:t>(from 31 October 2023—Ms Lee)</w:t>
      </w:r>
      <w:r w:rsidRPr="00CD5B8B">
        <w:rPr>
          <w:rFonts w:ascii="Calibri" w:hAnsi="Calibri"/>
          <w:lang w:val="en-AU"/>
        </w:rPr>
        <w:t xml:space="preserve">. </w:t>
      </w:r>
      <w:r w:rsidRPr="00CD5B8B">
        <w:rPr>
          <w:rFonts w:ascii="Calibri" w:hAnsi="Calibri"/>
          <w:i/>
          <w:iCs/>
          <w:lang w:val="en-AU"/>
        </w:rPr>
        <w:t>(Referred to Select Committee on the Voluntary Assisted Dying Bill 2023 on 31 October 2023.)</w:t>
      </w:r>
    </w:p>
    <w:p w14:paraId="4DD5EB26" w14:textId="61ADC19A"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lastRenderedPageBreak/>
        <w:tab/>
        <w:t>*</w:t>
      </w:r>
      <w:r>
        <w:rPr>
          <w:rFonts w:ascii="Calibri" w:hAnsi="Calibri"/>
          <w:lang w:val="en-AU"/>
        </w:rPr>
        <w:t>18</w:t>
      </w:r>
      <w:r w:rsidRPr="00CD5B8B">
        <w:rPr>
          <w:rFonts w:ascii="Calibri" w:hAnsi="Calibri"/>
          <w:lang w:val="en-AU"/>
        </w:rPr>
        <w:tab/>
      </w:r>
      <w:hyperlink r:id="rId27" w:history="1">
        <w:r w:rsidRPr="00CD5B8B">
          <w:rPr>
            <w:rFonts w:ascii="Calibri" w:hAnsi="Calibri"/>
            <w:b/>
            <w:caps/>
            <w:color w:val="0000FF"/>
            <w:lang w:val="en-AU"/>
          </w:rPr>
          <w:t>Parentage (Surrogacy) Amendment Bill 2023</w:t>
        </w:r>
      </w:hyperlink>
      <w:r w:rsidRPr="00CD5B8B">
        <w:rPr>
          <w:rFonts w:ascii="Calibri" w:hAnsi="Calibri"/>
          <w:bCs/>
          <w:caps/>
          <w:lang w:val="en-AU"/>
        </w:rPr>
        <w:t xml:space="preserve">: </w:t>
      </w:r>
      <w:r w:rsidRPr="00CD5B8B">
        <w:rPr>
          <w:rFonts w:ascii="Calibri" w:hAnsi="Calibri"/>
          <w:bCs/>
          <w:i/>
          <w:iCs/>
          <w:caps/>
          <w:lang w:val="en-AU"/>
        </w:rPr>
        <w:t>(</w:t>
      </w:r>
      <w:r w:rsidRPr="00CD5B8B">
        <w:rPr>
          <w:rFonts w:ascii="Calibri" w:hAnsi="Calibri"/>
          <w:i/>
          <w:iCs/>
          <w:lang w:val="en-AU"/>
        </w:rPr>
        <w:t>Minister for Human Rights)</w:t>
      </w:r>
      <w:r w:rsidRPr="00CD5B8B">
        <w:rPr>
          <w:rFonts w:ascii="Calibri" w:hAnsi="Calibri"/>
          <w:lang w:val="en-AU"/>
        </w:rPr>
        <w:t xml:space="preserve">: Agreement in principle—Resumption of debate </w:t>
      </w:r>
      <w:r w:rsidRPr="00CD5B8B">
        <w:rPr>
          <w:rFonts w:ascii="Calibri" w:hAnsi="Calibri"/>
          <w:i/>
          <w:iCs/>
          <w:lang w:val="en-AU"/>
        </w:rPr>
        <w:t>(from 31 October 2023—Mr Cain)</w:t>
      </w:r>
      <w:r w:rsidRPr="00CD5B8B">
        <w:rPr>
          <w:rFonts w:ascii="Calibri" w:hAnsi="Calibri"/>
          <w:lang w:val="en-AU"/>
        </w:rPr>
        <w:t>.</w:t>
      </w:r>
    </w:p>
    <w:p w14:paraId="22AAEBEB" w14:textId="106E7301"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19</w:t>
      </w:r>
      <w:r w:rsidRPr="00CD5B8B">
        <w:rPr>
          <w:rFonts w:ascii="Calibri" w:hAnsi="Calibri"/>
          <w:lang w:val="en-AU"/>
        </w:rPr>
        <w:tab/>
      </w:r>
      <w:r w:rsidRPr="00CD5B8B">
        <w:rPr>
          <w:rFonts w:ascii="Calibri" w:hAnsi="Calibri"/>
          <w:b/>
          <w:bCs/>
          <w:caps/>
          <w:lang w:val="en-AU"/>
        </w:rPr>
        <w:t>PUBLIC TRANSPORT WORKFORCE AND TIMETABLES—government response to resolution of the assembly—PAPER—MOTION TO TAKE NOTE OF PAPER</w:t>
      </w:r>
      <w:r w:rsidRPr="00CD5B8B">
        <w:rPr>
          <w:rFonts w:ascii="Calibri" w:hAnsi="Calibri"/>
          <w:lang w:val="en-AU"/>
        </w:rPr>
        <w:t xml:space="preserve">: Resumption of debate </w:t>
      </w:r>
      <w:r w:rsidRPr="00CD5B8B">
        <w:rPr>
          <w:rFonts w:ascii="Calibri" w:hAnsi="Calibri"/>
          <w:i/>
          <w:iCs/>
          <w:lang w:val="en-AU"/>
        </w:rPr>
        <w:t>(from 7 February 2023—Mr Braddock)</w:t>
      </w:r>
      <w:r w:rsidRPr="00CD5B8B">
        <w:rPr>
          <w:rFonts w:ascii="Calibri" w:hAnsi="Calibri"/>
          <w:lang w:val="en-AU"/>
        </w:rPr>
        <w:t xml:space="preserve"> on the motion of Mr Gentleman—That the Assembly take note of the paper.</w:t>
      </w:r>
    </w:p>
    <w:p w14:paraId="12296B6B" w14:textId="1ED96A49"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20</w:t>
      </w:r>
      <w:r w:rsidRPr="00CD5B8B">
        <w:rPr>
          <w:rFonts w:ascii="Calibri" w:hAnsi="Calibri"/>
          <w:lang w:val="en-AU"/>
        </w:rPr>
        <w:tab/>
      </w:r>
      <w:r w:rsidRPr="00CD5B8B">
        <w:rPr>
          <w:rFonts w:ascii="Calibri" w:hAnsi="Calibri"/>
          <w:b/>
          <w:bCs/>
          <w:caps/>
          <w:lang w:val="en-AU"/>
        </w:rPr>
        <w:t>OFFICE OF WATER—update on CATCHMENT PLANS AND YERRABI FLOATING wetlands—MINISTERIAL STATEMENT—MOTION TO TAKE NOTE OF PAPER</w:t>
      </w:r>
      <w:r w:rsidRPr="00CD5B8B">
        <w:rPr>
          <w:rFonts w:ascii="Calibri" w:hAnsi="Calibri"/>
          <w:lang w:val="en-AU"/>
        </w:rPr>
        <w:t xml:space="preserve">: Resumption of debate </w:t>
      </w:r>
      <w:r w:rsidRPr="00CD5B8B">
        <w:rPr>
          <w:rFonts w:ascii="Calibri" w:hAnsi="Calibri"/>
          <w:i/>
          <w:iCs/>
          <w:lang w:val="en-AU"/>
        </w:rPr>
        <w:t>(from 9 February 2023—Ms Lawder)</w:t>
      </w:r>
      <w:r w:rsidRPr="00CD5B8B">
        <w:rPr>
          <w:rFonts w:ascii="Calibri" w:hAnsi="Calibri"/>
          <w:lang w:val="en-AU"/>
        </w:rPr>
        <w:t xml:space="preserve"> on the motion of Mr Rattenbury—That the Assembly take note of the paper.</w:t>
      </w:r>
    </w:p>
    <w:p w14:paraId="5A0AA191" w14:textId="1886AF77"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21</w:t>
      </w:r>
      <w:r w:rsidRPr="00CD5B8B">
        <w:rPr>
          <w:rFonts w:ascii="Calibri" w:hAnsi="Calibri"/>
          <w:lang w:val="en-AU"/>
        </w:rPr>
        <w:tab/>
      </w:r>
      <w:r w:rsidRPr="00CD5B8B">
        <w:rPr>
          <w:rFonts w:ascii="Calibri" w:hAnsi="Calibri"/>
          <w:b/>
          <w:bCs/>
          <w:caps/>
          <w:lang w:val="en-AU"/>
        </w:rPr>
        <w:t>financial management act—HALF YEARLY STATEMENT OF PERFORMANCE—period ending 31 december 2022—ACT HEALTH DIRECTORATE—PAPER—MOTION TO TAKE NOTE OF PAPER</w:t>
      </w:r>
      <w:r w:rsidRPr="00CD5B8B">
        <w:rPr>
          <w:rFonts w:ascii="Calibri" w:hAnsi="Calibri"/>
          <w:lang w:val="en-AU"/>
        </w:rPr>
        <w:t xml:space="preserve">: Resumption of debate </w:t>
      </w:r>
      <w:r w:rsidRPr="00CD5B8B">
        <w:rPr>
          <w:rFonts w:ascii="Calibri" w:hAnsi="Calibri"/>
          <w:i/>
          <w:iCs/>
          <w:lang w:val="en-AU"/>
        </w:rPr>
        <w:t>(from 9 February 2023—Ms Lawder)</w:t>
      </w:r>
      <w:r w:rsidRPr="00CD5B8B">
        <w:rPr>
          <w:rFonts w:ascii="Calibri" w:hAnsi="Calibri"/>
          <w:lang w:val="en-AU"/>
        </w:rPr>
        <w:t xml:space="preserve"> on the motion of Mr Gentleman—That the Assembly take note of the paper.</w:t>
      </w:r>
    </w:p>
    <w:p w14:paraId="64E50C45" w14:textId="17BDADC1"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22</w:t>
      </w:r>
      <w:r w:rsidRPr="00CD5B8B">
        <w:rPr>
          <w:rFonts w:ascii="Calibri" w:hAnsi="Calibri"/>
          <w:lang w:val="en-AU"/>
        </w:rPr>
        <w:tab/>
      </w:r>
      <w:r w:rsidRPr="00CD5B8B">
        <w:rPr>
          <w:rFonts w:ascii="Calibri" w:hAnsi="Calibri"/>
          <w:b/>
          <w:bCs/>
          <w:caps/>
          <w:lang w:val="en-AU"/>
        </w:rPr>
        <w:t>financial management act—HALF YEARLY STATEMENT OF PERFORMANCE—period ending 31 december 2022—act local hospital network—PAPER—MOTION TO TAKE NOTE OF PAPER</w:t>
      </w:r>
      <w:r w:rsidRPr="00CD5B8B">
        <w:rPr>
          <w:rFonts w:ascii="Calibri" w:hAnsi="Calibri"/>
          <w:lang w:val="en-AU"/>
        </w:rPr>
        <w:t xml:space="preserve">: Resumption of debate </w:t>
      </w:r>
      <w:r w:rsidRPr="00CD5B8B">
        <w:rPr>
          <w:rFonts w:ascii="Calibri" w:hAnsi="Calibri"/>
          <w:i/>
          <w:iCs/>
          <w:lang w:val="en-AU"/>
        </w:rPr>
        <w:t>(from 9 February 2023—Ms Lawder)</w:t>
      </w:r>
      <w:r w:rsidRPr="00CD5B8B">
        <w:rPr>
          <w:rFonts w:ascii="Calibri" w:hAnsi="Calibri"/>
          <w:lang w:val="en-AU"/>
        </w:rPr>
        <w:t xml:space="preserve"> on the motion of Mr Gentleman—That the Assembly take note of the paper.</w:t>
      </w:r>
    </w:p>
    <w:p w14:paraId="42148FAE" w14:textId="3B42F790"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23</w:t>
      </w:r>
      <w:r w:rsidRPr="00CD5B8B">
        <w:rPr>
          <w:rFonts w:ascii="Calibri" w:hAnsi="Calibri"/>
          <w:lang w:val="en-AU"/>
        </w:rPr>
        <w:tab/>
      </w:r>
      <w:r w:rsidRPr="00CD5B8B">
        <w:rPr>
          <w:rFonts w:ascii="Calibri" w:hAnsi="Calibri"/>
          <w:b/>
          <w:bCs/>
          <w:caps/>
          <w:lang w:val="en-AU"/>
        </w:rPr>
        <w:t>financial management act—HALF YEARLY STATEMENt OF PERFORMANCE—period ending 31 december 2022—canberra health services—PAPER—MOTION TO TAKE NOTE OF PAPER</w:t>
      </w:r>
      <w:r w:rsidRPr="00CD5B8B">
        <w:rPr>
          <w:rFonts w:ascii="Calibri" w:hAnsi="Calibri"/>
          <w:lang w:val="en-AU"/>
        </w:rPr>
        <w:t xml:space="preserve">: Resumption of debate </w:t>
      </w:r>
      <w:r w:rsidRPr="00CD5B8B">
        <w:rPr>
          <w:rFonts w:ascii="Calibri" w:hAnsi="Calibri"/>
          <w:i/>
          <w:iCs/>
          <w:lang w:val="en-AU"/>
        </w:rPr>
        <w:t>(from 9 February 2023—Ms Lawder)</w:t>
      </w:r>
      <w:r w:rsidRPr="00CD5B8B">
        <w:rPr>
          <w:rFonts w:ascii="Calibri" w:hAnsi="Calibri"/>
          <w:lang w:val="en-AU"/>
        </w:rPr>
        <w:t xml:space="preserve"> on the motion of Mr Gentleman—That the Assembly take note of the paper.</w:t>
      </w:r>
    </w:p>
    <w:p w14:paraId="29D8CD2B" w14:textId="29230813"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24</w:t>
      </w:r>
      <w:r w:rsidRPr="00CD5B8B">
        <w:rPr>
          <w:rFonts w:ascii="Calibri" w:hAnsi="Calibri"/>
          <w:lang w:val="en-AU"/>
        </w:rPr>
        <w:tab/>
      </w:r>
      <w:r w:rsidRPr="00CD5B8B">
        <w:rPr>
          <w:rFonts w:ascii="Calibri" w:hAnsi="Calibri"/>
          <w:b/>
          <w:bCs/>
          <w:caps/>
          <w:lang w:val="en-AU"/>
        </w:rPr>
        <w:t>financial management act—CANBERRA HEALTH SERVICES 2022-2023 BUDGET STATEMENT C—CORRIGENDUM—PAPER—MOTION TO TAKE NOTE OF PAPER</w:t>
      </w:r>
      <w:r w:rsidRPr="00CD5B8B">
        <w:rPr>
          <w:rFonts w:ascii="Calibri" w:hAnsi="Calibri"/>
          <w:lang w:val="en-AU"/>
        </w:rPr>
        <w:t xml:space="preserve">: Resumption of debate </w:t>
      </w:r>
      <w:r w:rsidRPr="00CD5B8B">
        <w:rPr>
          <w:rFonts w:ascii="Calibri" w:hAnsi="Calibri"/>
          <w:i/>
          <w:iCs/>
          <w:lang w:val="en-AU"/>
        </w:rPr>
        <w:t>(from 9 February 2023—Ms Lawder)</w:t>
      </w:r>
      <w:r w:rsidRPr="00CD5B8B">
        <w:rPr>
          <w:rFonts w:ascii="Calibri" w:hAnsi="Calibri"/>
          <w:lang w:val="en-AU"/>
        </w:rPr>
        <w:t xml:space="preserve"> on the motion of Mr Gentleman—That the Assembly take note of the paper.</w:t>
      </w:r>
    </w:p>
    <w:p w14:paraId="7D43C4FB" w14:textId="3D0E17E5" w:rsidR="00CD5B8B" w:rsidRPr="00CD5B8B" w:rsidRDefault="00CD5B8B" w:rsidP="00F121E0">
      <w:pPr>
        <w:tabs>
          <w:tab w:val="right" w:pos="567"/>
          <w:tab w:val="left" w:pos="1134"/>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25</w:t>
      </w:r>
      <w:r w:rsidRPr="00CD5B8B">
        <w:rPr>
          <w:rFonts w:ascii="Calibri" w:hAnsi="Calibri"/>
          <w:lang w:val="en-AU"/>
        </w:rPr>
        <w:tab/>
      </w:r>
      <w:r w:rsidRPr="00CD5B8B">
        <w:rPr>
          <w:rFonts w:ascii="Calibri" w:hAnsi="Calibri"/>
          <w:b/>
          <w:bCs/>
          <w:caps/>
          <w:lang w:val="en-AU"/>
        </w:rPr>
        <w:t>world day for safety and HEALTH AT WORK AND international WORKERS’ memorial daY</w:t>
      </w:r>
      <w:r w:rsidRPr="00CD5B8B">
        <w:rPr>
          <w:rFonts w:ascii="Calibri" w:hAnsi="Calibri"/>
          <w:lang w:val="en-AU"/>
        </w:rPr>
        <w:t xml:space="preserve">: Resumption of debate </w:t>
      </w:r>
      <w:r w:rsidRPr="00CD5B8B">
        <w:rPr>
          <w:rFonts w:ascii="Calibri" w:hAnsi="Calibri"/>
          <w:i/>
          <w:iCs/>
          <w:lang w:val="en-AU"/>
        </w:rPr>
        <w:t>(from 6 June 2023—Ms Cheyne)</w:t>
      </w:r>
      <w:r w:rsidRPr="00CD5B8B">
        <w:rPr>
          <w:rFonts w:ascii="Calibri" w:hAnsi="Calibri"/>
          <w:lang w:val="en-AU"/>
        </w:rPr>
        <w:t xml:space="preserve"> on the motion of Mr Gentleman—That this Assembly:</w:t>
      </w:r>
    </w:p>
    <w:p w14:paraId="2BE8D3A3"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(1)</w:t>
      </w:r>
      <w:r w:rsidRPr="00CD5B8B">
        <w:rPr>
          <w:rFonts w:ascii="Calibri" w:hAnsi="Calibri"/>
          <w:lang w:val="en-AU" w:eastAsia="en-US"/>
        </w:rPr>
        <w:tab/>
        <w:t>notes the importance of World Day for Safety and Health at Work and International Workers’ Memorial Day commemorated internationally on 28 April of each year and that:</w:t>
      </w:r>
    </w:p>
    <w:p w14:paraId="1E0BD0D6"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it is a day of reflection to remember and honour those who have lost their lives at work or from work-related injuries or illness;</w:t>
      </w:r>
    </w:p>
    <w:p w14:paraId="4657533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1F1F7A8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all workers have the right to return home safely from work;</w:t>
      </w:r>
    </w:p>
    <w:p w14:paraId="15ABA2CC" w14:textId="77777777" w:rsidR="00CD5B8B" w:rsidRPr="00CD5B8B" w:rsidRDefault="00CD5B8B" w:rsidP="00D92C16">
      <w:pPr>
        <w:keepNext/>
        <w:keepLines/>
        <w:tabs>
          <w:tab w:val="left" w:pos="567"/>
        </w:tabs>
        <w:spacing w:before="60" w:after="60"/>
        <w:ind w:left="2268" w:hanging="567"/>
        <w:rPr>
          <w:rFonts w:ascii="Calibri" w:hAnsi="Calibri"/>
          <w:lang w:val="en-AU" w:eastAsia="en-US"/>
        </w:rPr>
      </w:pPr>
      <w:r w:rsidRPr="00CD5B8B">
        <w:rPr>
          <w:rFonts w:ascii="Calibri" w:hAnsi="Calibri"/>
          <w:lang w:val="en-AU" w:eastAsia="en-US"/>
        </w:rPr>
        <w:lastRenderedPageBreak/>
        <w:t>(d)</w:t>
      </w:r>
      <w:r w:rsidRPr="00CD5B8B">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4913037"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(e)</w:t>
      </w:r>
      <w:r w:rsidRPr="00CD5B8B">
        <w:rPr>
          <w:rFonts w:ascii="Calibri" w:hAnsi="Calibri"/>
          <w:lang w:val="en-AU" w:eastAsia="en-US"/>
        </w:rPr>
        <w:tab/>
        <w:t>in 2023, the theme for Workers’ Memorial Day was “remember the dead, fight for the living”; and</w:t>
      </w:r>
    </w:p>
    <w:p w14:paraId="00F3B275"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(2)</w:t>
      </w:r>
      <w:r w:rsidRPr="00CD5B8B">
        <w:rPr>
          <w:rFonts w:ascii="Calibri" w:hAnsi="Calibri"/>
          <w:lang w:val="en-AU" w:eastAsia="en-US"/>
        </w:rPr>
        <w:tab/>
        <w:t>express solidarity in reflecting on the importance of World Day for Safety and Health at Work and International Workers’ Memorial Day which occurred on 28 April 2023 by:</w:t>
      </w:r>
    </w:p>
    <w:p w14:paraId="2011EB6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formally recording a continuing and shared commitment to being a world-leading jurisdiction in work health and safety; and</w:t>
      </w:r>
    </w:p>
    <w:p w14:paraId="6A7F968B"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BBF4194" w14:textId="09A7B5EB"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26</w:t>
      </w:r>
      <w:r w:rsidRPr="00CD5B8B">
        <w:rPr>
          <w:rFonts w:ascii="Calibri" w:hAnsi="Calibri"/>
          <w:lang w:val="en-AU"/>
        </w:rPr>
        <w:tab/>
      </w:r>
      <w:r w:rsidRPr="00CD5B8B">
        <w:rPr>
          <w:rFonts w:ascii="Calibri" w:hAnsi="Calibri"/>
          <w:b/>
          <w:bCs/>
          <w:caps/>
          <w:lang w:val="en-AU"/>
        </w:rPr>
        <w:t>URBAN OPEN SPACE LAND MANAGEMENT PLAN—DRAFT—PAPER—MOTION TO TAKE NOTE OF PAPER</w:t>
      </w:r>
      <w:r w:rsidRPr="00CD5B8B">
        <w:rPr>
          <w:rFonts w:ascii="Calibri" w:hAnsi="Calibri"/>
          <w:lang w:val="en-AU"/>
        </w:rPr>
        <w:t xml:space="preserve">: Resumption of debate </w:t>
      </w:r>
      <w:r w:rsidRPr="00CD5B8B">
        <w:rPr>
          <w:rFonts w:ascii="Calibri" w:hAnsi="Calibri"/>
          <w:i/>
          <w:iCs/>
          <w:lang w:val="en-AU"/>
        </w:rPr>
        <w:t>(from 19 September 2023—Mr Braddock)</w:t>
      </w:r>
      <w:r w:rsidRPr="00CD5B8B">
        <w:rPr>
          <w:rFonts w:ascii="Calibri" w:hAnsi="Calibri"/>
          <w:lang w:val="en-AU"/>
        </w:rPr>
        <w:t xml:space="preserve"> on the motion of Mr Gentleman—That the Assembly take note of the paper.</w:t>
      </w:r>
    </w:p>
    <w:p w14:paraId="5AED51A5" w14:textId="77777777" w:rsidR="00CD5B8B" w:rsidRPr="00CD5B8B" w:rsidRDefault="00CD5B8B" w:rsidP="00F121E0">
      <w:pPr>
        <w:keepNext/>
        <w:keepLines/>
        <w:spacing w:before="200" w:after="480"/>
        <w:jc w:val="center"/>
        <w:rPr>
          <w:rFonts w:ascii="Calibri" w:hAnsi="Calibri"/>
          <w:b/>
          <w:caps/>
          <w:lang w:val="en-AU"/>
        </w:rPr>
      </w:pPr>
      <w:r w:rsidRPr="00CD5B8B">
        <w:rPr>
          <w:rFonts w:ascii="Calibri" w:hAnsi="Calibri"/>
          <w:caps/>
          <w:lang w:val="en-AU"/>
        </w:rPr>
        <w:t>___________________________________</w:t>
      </w:r>
    </w:p>
    <w:p w14:paraId="3C5C243F" w14:textId="77777777" w:rsidR="00CD5B8B" w:rsidRPr="00CD5B8B" w:rsidRDefault="00CD5B8B" w:rsidP="00F121E0">
      <w:pPr>
        <w:spacing w:before="240" w:after="240"/>
        <w:jc w:val="center"/>
        <w:rPr>
          <w:rFonts w:ascii="Calibri" w:hAnsi="Calibri"/>
          <w:b/>
          <w:sz w:val="28"/>
          <w:lang w:eastAsia="en-US"/>
        </w:rPr>
      </w:pPr>
      <w:r w:rsidRPr="00CD5B8B">
        <w:rPr>
          <w:rFonts w:ascii="Calibri" w:hAnsi="Calibri"/>
          <w:b/>
          <w:sz w:val="28"/>
          <w:lang w:eastAsia="en-US"/>
        </w:rPr>
        <w:t>PRIVATE MEMBERS’ BUSINESS</w:t>
      </w:r>
    </w:p>
    <w:p w14:paraId="35E75908"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Notices</w:t>
      </w:r>
    </w:p>
    <w:p w14:paraId="074F6113" w14:textId="0643D0AB" w:rsidR="00CD5B8B" w:rsidRPr="00CD5B8B" w:rsidRDefault="00CD5B8B" w:rsidP="00F121E0">
      <w:pPr>
        <w:tabs>
          <w:tab w:val="right" w:pos="567"/>
          <w:tab w:val="left" w:pos="1134"/>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w:t>
      </w:r>
      <w:r w:rsidRPr="00CD5B8B">
        <w:rPr>
          <w:rFonts w:ascii="Calibri" w:hAnsi="Calibri"/>
          <w:lang w:val="en-AU"/>
        </w:rPr>
        <w:tab/>
      </w:r>
      <w:r w:rsidRPr="00CD5B8B">
        <w:rPr>
          <w:rFonts w:ascii="Calibri" w:hAnsi="Calibri"/>
          <w:b/>
          <w:caps/>
          <w:lang w:val="en-AU"/>
        </w:rPr>
        <w:t>Mr Milligan</w:t>
      </w:r>
      <w:r w:rsidRPr="00CD5B8B">
        <w:rPr>
          <w:rFonts w:ascii="Calibri" w:hAnsi="Calibri"/>
          <w:lang w:val="en-AU"/>
        </w:rPr>
        <w:t>: To move—That this Assembly:</w:t>
      </w:r>
    </w:p>
    <w:p w14:paraId="0B4BCF3A"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(1)</w:t>
      </w:r>
      <w:r w:rsidRPr="00CD5B8B">
        <w:rPr>
          <w:rFonts w:ascii="Calibri" w:hAnsi="Calibri"/>
          <w:lang w:val="en-AU" w:eastAsia="en-US"/>
        </w:rPr>
        <w:tab/>
        <w:t>notes:</w:t>
      </w:r>
    </w:p>
    <w:p w14:paraId="765995D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 xml:space="preserve">that on 20 September 2023, the ACT Government claim reported in </w:t>
      </w:r>
      <w:r w:rsidRPr="00CD5B8B">
        <w:rPr>
          <w:rFonts w:ascii="Calibri" w:hAnsi="Calibri"/>
          <w:i/>
          <w:iCs/>
          <w:lang w:val="en-AU" w:eastAsia="en-US"/>
        </w:rPr>
        <w:t>The Canberra Times</w:t>
      </w:r>
      <w:r w:rsidRPr="00CD5B8B">
        <w:rPr>
          <w:rFonts w:ascii="Calibri" w:hAnsi="Calibri"/>
          <w:lang w:val="en-AU" w:eastAsia="en-US"/>
        </w:rPr>
        <w:t xml:space="preserve"> that “… the ACT is more prepared in 2023 than in any time in our past”;</w:t>
      </w:r>
    </w:p>
    <w:p w14:paraId="65D58A81"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 xml:space="preserve">that by the Minister’s own admission during question time on Thursday, 26 October, the reality on the ground would not support this ministerial claim, given the condition of the </w:t>
      </w:r>
      <w:proofErr w:type="spellStart"/>
      <w:r w:rsidRPr="00CD5B8B">
        <w:rPr>
          <w:rFonts w:ascii="Calibri" w:hAnsi="Calibri"/>
          <w:lang w:val="en-AU" w:eastAsia="en-US"/>
        </w:rPr>
        <w:t>Namadgi</w:t>
      </w:r>
      <w:proofErr w:type="spellEnd"/>
      <w:r w:rsidRPr="00CD5B8B">
        <w:rPr>
          <w:rFonts w:ascii="Calibri" w:hAnsi="Calibri"/>
          <w:lang w:val="en-AU" w:eastAsia="en-US"/>
        </w:rPr>
        <w:t xml:space="preserve"> National Park fire trail network today, that is post </w:t>
      </w:r>
      <w:proofErr w:type="spellStart"/>
      <w:r w:rsidRPr="00CD5B8B">
        <w:rPr>
          <w:rFonts w:ascii="Calibri" w:hAnsi="Calibri"/>
          <w:lang w:val="en-AU" w:eastAsia="en-US"/>
        </w:rPr>
        <w:t>Orroral</w:t>
      </w:r>
      <w:proofErr w:type="spellEnd"/>
      <w:r w:rsidRPr="00CD5B8B">
        <w:rPr>
          <w:rFonts w:ascii="Calibri" w:hAnsi="Calibri"/>
          <w:lang w:val="en-AU" w:eastAsia="en-US"/>
        </w:rPr>
        <w:t xml:space="preserve"> Valley Fire of 2020, and excessive rainfall of the past two years;</w:t>
      </w:r>
    </w:p>
    <w:p w14:paraId="4C2F6263"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critical fire trails remain either closed, not fully accessible to Rural Fire Service appliances, such as large flow trucks, and certainly not built and therefore maintained to the required standards, that only a band aid approach to repairs and maintenance has been implemented nearly four years post 2020;</w:t>
      </w:r>
    </w:p>
    <w:p w14:paraId="50DE3C8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 xml:space="preserve">that according to the Minister’s response, they would not be able to get large equipment up to the higher parts of </w:t>
      </w:r>
      <w:proofErr w:type="spellStart"/>
      <w:r w:rsidRPr="00CD5B8B">
        <w:rPr>
          <w:rFonts w:ascii="Calibri" w:hAnsi="Calibri"/>
          <w:lang w:val="en-AU" w:eastAsia="en-US"/>
        </w:rPr>
        <w:t>Namadgi</w:t>
      </w:r>
      <w:proofErr w:type="spellEnd"/>
      <w:r w:rsidRPr="00CD5B8B">
        <w:rPr>
          <w:rFonts w:ascii="Calibri" w:hAnsi="Calibri"/>
          <w:lang w:val="en-AU" w:eastAsia="en-US"/>
        </w:rPr>
        <w:t xml:space="preserve"> National Park; and</w:t>
      </w:r>
    </w:p>
    <w:p w14:paraId="78C56C65"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lastRenderedPageBreak/>
        <w:t>(e)</w:t>
      </w:r>
      <w:r w:rsidRPr="00CD5B8B">
        <w:rPr>
          <w:rFonts w:ascii="Calibri" w:hAnsi="Calibri"/>
          <w:lang w:val="en-AU" w:eastAsia="en-US"/>
        </w:rPr>
        <w:tab/>
        <w:t xml:space="preserve">that </w:t>
      </w:r>
      <w:proofErr w:type="spellStart"/>
      <w:r w:rsidRPr="00CD5B8B">
        <w:rPr>
          <w:rFonts w:ascii="Calibri" w:hAnsi="Calibri"/>
          <w:lang w:val="en-AU" w:eastAsia="en-US"/>
        </w:rPr>
        <w:t>Corin</w:t>
      </w:r>
      <w:proofErr w:type="spellEnd"/>
      <w:r w:rsidRPr="00CD5B8B">
        <w:rPr>
          <w:rFonts w:ascii="Calibri" w:hAnsi="Calibri"/>
          <w:lang w:val="en-AU" w:eastAsia="en-US"/>
        </w:rPr>
        <w:t xml:space="preserve"> Dam is not accessible and so water supply to that area remains uncertain;</w:t>
      </w:r>
    </w:p>
    <w:p w14:paraId="48DC5EF8"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(2)</w:t>
      </w:r>
      <w:r w:rsidRPr="00CD5B8B">
        <w:rPr>
          <w:rFonts w:ascii="Calibri" w:hAnsi="Calibri"/>
          <w:lang w:val="en-AU" w:eastAsia="en-US"/>
        </w:rPr>
        <w:tab/>
        <w:t>further notes:</w:t>
      </w:r>
    </w:p>
    <w:p w14:paraId="493428BC"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an “articulated float” or flow truck means having a road network built to such a standard which allows a small dozer to be floated (transported) on the back of a large truck, thus allowing rapid response access to remote fires to quickly commence building fire containment lines; and</w:t>
      </w:r>
    </w:p>
    <w:p w14:paraId="710B899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that such a “roading standard” was a key recommendation from the 2003 McLeod fire inquiry; and</w:t>
      </w:r>
    </w:p>
    <w:p w14:paraId="62A94E46"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(3)</w:t>
      </w:r>
      <w:r w:rsidRPr="00CD5B8B">
        <w:rPr>
          <w:rFonts w:ascii="Calibri" w:hAnsi="Calibri"/>
          <w:lang w:val="en-AU" w:eastAsia="en-US"/>
        </w:rPr>
        <w:tab/>
        <w:t>calls on the ACT Government to:</w:t>
      </w:r>
    </w:p>
    <w:p w14:paraId="142CC21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 xml:space="preserve">fully commit to reinstating the </w:t>
      </w:r>
      <w:proofErr w:type="spellStart"/>
      <w:r w:rsidRPr="00CD5B8B">
        <w:rPr>
          <w:rFonts w:ascii="Calibri" w:hAnsi="Calibri"/>
          <w:lang w:val="en-AU" w:eastAsia="en-US"/>
        </w:rPr>
        <w:t>Namadgi</w:t>
      </w:r>
      <w:proofErr w:type="spellEnd"/>
      <w:r w:rsidRPr="00CD5B8B">
        <w:rPr>
          <w:rFonts w:ascii="Calibri" w:hAnsi="Calibri"/>
          <w:lang w:val="en-AU" w:eastAsia="en-US"/>
        </w:rPr>
        <w:t xml:space="preserve"> National Park fire trail network, returning the network to its pre-</w:t>
      </w:r>
      <w:proofErr w:type="spellStart"/>
      <w:r w:rsidRPr="00CD5B8B">
        <w:rPr>
          <w:rFonts w:ascii="Calibri" w:hAnsi="Calibri"/>
          <w:lang w:val="en-AU" w:eastAsia="en-US"/>
        </w:rPr>
        <w:t>Orroral</w:t>
      </w:r>
      <w:proofErr w:type="spellEnd"/>
      <w:r w:rsidRPr="00CD5B8B">
        <w:rPr>
          <w:rFonts w:ascii="Calibri" w:hAnsi="Calibri"/>
          <w:lang w:val="en-AU" w:eastAsia="en-US"/>
        </w:rPr>
        <w:t xml:space="preserve"> Valley Fire 2020 accessibility status, as per </w:t>
      </w:r>
      <w:r w:rsidRPr="00CD5B8B">
        <w:rPr>
          <w:rFonts w:ascii="Calibri" w:hAnsi="Calibri"/>
          <w:i/>
          <w:iCs/>
          <w:lang w:val="en-AU" w:eastAsia="en-US"/>
        </w:rPr>
        <w:t xml:space="preserve">ACT Bushfire Management Standards </w:t>
      </w:r>
      <w:r w:rsidRPr="00CD5B8B">
        <w:rPr>
          <w:rFonts w:ascii="Calibri" w:hAnsi="Calibri"/>
          <w:lang w:val="en-AU" w:eastAsia="en-US"/>
        </w:rPr>
        <w:t xml:space="preserve">July 2023, section A3.9.4, </w:t>
      </w:r>
      <w:r w:rsidRPr="00CD5B8B">
        <w:rPr>
          <w:rFonts w:ascii="Calibri" w:hAnsi="Calibri"/>
          <w:i/>
          <w:iCs/>
          <w:lang w:val="en-AU" w:eastAsia="en-US"/>
        </w:rPr>
        <w:t>Standards – Fire Trails</w:t>
      </w:r>
      <w:r w:rsidRPr="00CD5B8B">
        <w:rPr>
          <w:rFonts w:ascii="Calibri" w:hAnsi="Calibri"/>
          <w:lang w:val="en-AU" w:eastAsia="en-US"/>
        </w:rPr>
        <w:t xml:space="preserve"> (pages 97 and 98), including articulated float roading classification to ensure rapid access to remote locations within the </w:t>
      </w:r>
      <w:proofErr w:type="spellStart"/>
      <w:r w:rsidRPr="00CD5B8B">
        <w:rPr>
          <w:rFonts w:ascii="Calibri" w:hAnsi="Calibri"/>
          <w:lang w:val="en-AU" w:eastAsia="en-US"/>
        </w:rPr>
        <w:t>Bimberi</w:t>
      </w:r>
      <w:proofErr w:type="spellEnd"/>
      <w:r w:rsidRPr="00CD5B8B">
        <w:rPr>
          <w:rFonts w:ascii="Calibri" w:hAnsi="Calibri"/>
          <w:lang w:val="en-AU" w:eastAsia="en-US"/>
        </w:rPr>
        <w:t xml:space="preserve"> Wilderness area of the Park;</w:t>
      </w:r>
    </w:p>
    <w:p w14:paraId="141F1DC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 xml:space="preserve">reports to the Assembly on a quarterly basis, progress on the implementation of these fire trail repair works as per </w:t>
      </w:r>
      <w:r w:rsidRPr="00CD5B8B">
        <w:rPr>
          <w:rFonts w:ascii="Calibri" w:hAnsi="Calibri"/>
          <w:i/>
          <w:iCs/>
          <w:lang w:val="en-AU" w:eastAsia="en-US"/>
        </w:rPr>
        <w:t>ACT Bushfire Management Standards</w:t>
      </w:r>
      <w:r w:rsidRPr="00CD5B8B">
        <w:rPr>
          <w:rFonts w:ascii="Calibri" w:hAnsi="Calibri"/>
          <w:lang w:val="en-AU" w:eastAsia="en-US"/>
        </w:rPr>
        <w:t xml:space="preserve"> July 2023; and</w:t>
      </w:r>
    </w:p>
    <w:p w14:paraId="08C686A8"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 xml:space="preserve">report back to the Assembly by the final sitting day of 2023, on the status of the repair of the critical fire trails network in </w:t>
      </w:r>
      <w:proofErr w:type="spellStart"/>
      <w:r w:rsidRPr="00CD5B8B">
        <w:rPr>
          <w:rFonts w:ascii="Calibri" w:hAnsi="Calibri"/>
          <w:lang w:val="en-AU" w:eastAsia="en-US"/>
        </w:rPr>
        <w:t>Namadgi</w:t>
      </w:r>
      <w:proofErr w:type="spellEnd"/>
      <w:r w:rsidRPr="00CD5B8B">
        <w:rPr>
          <w:rFonts w:ascii="Calibri" w:hAnsi="Calibri"/>
          <w:lang w:val="en-AU" w:eastAsia="en-US"/>
        </w:rPr>
        <w:t xml:space="preserve"> National Park. (</w:t>
      </w:r>
      <w:r w:rsidRPr="00CD5B8B">
        <w:rPr>
          <w:rFonts w:ascii="Calibri" w:hAnsi="Calibri"/>
          <w:i/>
          <w:iCs/>
          <w:lang w:val="en-AU" w:eastAsia="en-US"/>
        </w:rPr>
        <w:t>Notice given 30 October 2023. Notice will be removed from the Notice Paper unless called on within 4 sitting weeks – standing order 125A</w:t>
      </w:r>
      <w:r w:rsidRPr="00CD5B8B">
        <w:rPr>
          <w:rFonts w:ascii="Calibri" w:hAnsi="Calibri"/>
          <w:lang w:val="en-AU" w:eastAsia="en-US"/>
        </w:rPr>
        <w:t>).</w:t>
      </w:r>
    </w:p>
    <w:p w14:paraId="43289E51" w14:textId="51956B40" w:rsidR="00CD5B8B" w:rsidRPr="00CD5B8B" w:rsidRDefault="00CD5B8B" w:rsidP="00F121E0">
      <w:pPr>
        <w:tabs>
          <w:tab w:val="right" w:pos="567"/>
          <w:tab w:val="left" w:pos="1134"/>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w:t>
      </w:r>
      <w:r w:rsidRPr="00CD5B8B">
        <w:rPr>
          <w:rFonts w:ascii="Calibri" w:hAnsi="Calibri"/>
          <w:lang w:val="en-AU"/>
        </w:rPr>
        <w:tab/>
      </w:r>
      <w:r w:rsidRPr="00CD5B8B">
        <w:rPr>
          <w:rFonts w:ascii="Calibri" w:hAnsi="Calibri"/>
          <w:b/>
          <w:caps/>
          <w:lang w:val="en-AU"/>
        </w:rPr>
        <w:t>Mr Parton</w:t>
      </w:r>
      <w:r w:rsidRPr="00CD5B8B">
        <w:rPr>
          <w:rFonts w:ascii="Calibri" w:hAnsi="Calibri"/>
          <w:lang w:val="en-AU"/>
        </w:rPr>
        <w:t>: To move—That this Assembly:</w:t>
      </w:r>
    </w:p>
    <w:p w14:paraId="084E679D"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(1)</w:t>
      </w:r>
      <w:r w:rsidRPr="00CD5B8B">
        <w:rPr>
          <w:rFonts w:ascii="Calibri" w:hAnsi="Calibri"/>
          <w:lang w:val="en-AU" w:eastAsia="en-US"/>
        </w:rPr>
        <w:tab/>
        <w:t>notes that:</w:t>
      </w:r>
    </w:p>
    <w:p w14:paraId="42E9B1E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a petition calling for improved bus priority measures between Belconnen and Canberra City was tabled in the Assembly last sitting week, and all three parties voiced their support for such improvements;</w:t>
      </w:r>
    </w:p>
    <w:p w14:paraId="1A59AEED"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the population in the Belconnen Town Centre has doubled in the last 10 years with more major residential developments being planned or commencing construction;</w:t>
      </w:r>
    </w:p>
    <w:p w14:paraId="7D9877AF"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 xml:space="preserve">there are significant patronage attractors on the corridor including the Australian National University (ANU), CSIRO, Northside Hospital Precinct, Canberra Institute of Technology Bruce, Radford </w:t>
      </w:r>
      <w:proofErr w:type="gramStart"/>
      <w:r w:rsidRPr="00CD5B8B">
        <w:rPr>
          <w:rFonts w:ascii="Calibri" w:hAnsi="Calibri"/>
          <w:lang w:val="en-AU" w:eastAsia="en-US"/>
        </w:rPr>
        <w:t>College</w:t>
      </w:r>
      <w:proofErr w:type="gramEnd"/>
      <w:r w:rsidRPr="00CD5B8B">
        <w:rPr>
          <w:rFonts w:ascii="Calibri" w:hAnsi="Calibri"/>
          <w:lang w:val="en-AU" w:eastAsia="en-US"/>
        </w:rPr>
        <w:t xml:space="preserve"> and the University of Canberra (UC) that would benefit from faster and more frequent bus services;</w:t>
      </w:r>
    </w:p>
    <w:p w14:paraId="5D34809D"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Canberra Stadium game day matches, and extensive shuttle buses will benefit from bus priority and faster travel times to town centres using a busway;</w:t>
      </w:r>
    </w:p>
    <w:p w14:paraId="4236F39B"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lastRenderedPageBreak/>
        <w:t>(e)</w:t>
      </w:r>
      <w:r w:rsidRPr="00CD5B8B">
        <w:rPr>
          <w:rFonts w:ascii="Calibri" w:hAnsi="Calibri"/>
          <w:lang w:val="en-AU" w:eastAsia="en-US"/>
        </w:rPr>
        <w:tab/>
        <w:t>there are opportunities to encourage interchanging between local and rapid routes to provide connections to the City and Belconnen directly by providing interchange style facilities at the ANU, Northside Hospital, and the UC, inclusive of end of trip facilities and potential park and ride opportunities;</w:t>
      </w:r>
    </w:p>
    <w:p w14:paraId="512C62B7"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(f)</w:t>
      </w:r>
      <w:r w:rsidRPr="00CD5B8B">
        <w:rPr>
          <w:rFonts w:ascii="Calibri" w:hAnsi="Calibri"/>
          <w:lang w:val="en-AU" w:eastAsia="en-US"/>
        </w:rPr>
        <w:tab/>
        <w:t>Transport Canberra bus routes to and from Belconnen are among the busiest in the city and are getting busier;</w:t>
      </w:r>
    </w:p>
    <w:p w14:paraId="2ED3E56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(g)</w:t>
      </w:r>
      <w:r w:rsidRPr="00CD5B8B">
        <w:rPr>
          <w:rFonts w:ascii="Calibri" w:hAnsi="Calibri"/>
          <w:lang w:val="en-AU" w:eastAsia="en-US"/>
        </w:rPr>
        <w:tab/>
        <w:t>congestion at key intersections along the route is increasingly problematic and causing delays to buses;</w:t>
      </w:r>
    </w:p>
    <w:p w14:paraId="1214F2AB"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(h)</w:t>
      </w:r>
      <w:r w:rsidRPr="00CD5B8B">
        <w:rPr>
          <w:rFonts w:ascii="Calibri" w:hAnsi="Calibri"/>
          <w:lang w:val="en-AU" w:eastAsia="en-US"/>
        </w:rPr>
        <w:tab/>
        <w:t>the bus corridor dog leg along College Street and Haydon Drive is currently not the most direct option and adds travel time to journeys from through routed buses in the outer suburbs operating to the City and further south;</w:t>
      </w:r>
    </w:p>
    <w:p w14:paraId="48AE57D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w:t>
      </w:r>
      <w:proofErr w:type="spellStart"/>
      <w:r w:rsidRPr="00CD5B8B">
        <w:rPr>
          <w:rFonts w:ascii="Calibri" w:hAnsi="Calibri"/>
          <w:lang w:val="en-AU" w:eastAsia="en-US"/>
        </w:rPr>
        <w:t>i</w:t>
      </w:r>
      <w:proofErr w:type="spellEnd"/>
      <w:r w:rsidRPr="00CD5B8B">
        <w:rPr>
          <w:rFonts w:ascii="Calibri" w:hAnsi="Calibri"/>
          <w:lang w:val="en-AU" w:eastAsia="en-US"/>
        </w:rPr>
        <w:t>)</w:t>
      </w:r>
      <w:r w:rsidRPr="00CD5B8B">
        <w:rPr>
          <w:rFonts w:ascii="Calibri" w:hAnsi="Calibri"/>
          <w:lang w:val="en-AU" w:eastAsia="en-US"/>
        </w:rPr>
        <w:tab/>
        <w:t>improvements to the Belconnen to Civic transitway have been mooted since 2005;</w:t>
      </w:r>
    </w:p>
    <w:p w14:paraId="636BFAFD"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(j)</w:t>
      </w:r>
      <w:r w:rsidRPr="00CD5B8B">
        <w:rPr>
          <w:rFonts w:ascii="Calibri" w:hAnsi="Calibri"/>
          <w:lang w:val="en-AU" w:eastAsia="en-US"/>
        </w:rPr>
        <w:tab/>
        <w:t>national agencies identified the Belconnen to Civic busway as an infrastructure priority in 2016;</w:t>
      </w:r>
    </w:p>
    <w:p w14:paraId="4088A4BC"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(k)</w:t>
      </w:r>
      <w:r w:rsidRPr="00CD5B8B">
        <w:rPr>
          <w:rFonts w:ascii="Calibri" w:hAnsi="Calibri"/>
          <w:lang w:val="en-AU" w:eastAsia="en-US"/>
        </w:rPr>
        <w:tab/>
        <w:t>the tram is unlikely to expand to Belconnen before at least 2040, after Commonwealth Park (2A) and Woden (2B); and</w:t>
      </w:r>
    </w:p>
    <w:p w14:paraId="55249E8E"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(l)</w:t>
      </w:r>
      <w:r w:rsidRPr="00CD5B8B">
        <w:rPr>
          <w:rFonts w:ascii="Calibri" w:hAnsi="Calibri"/>
          <w:lang w:val="en-AU" w:eastAsia="en-US"/>
        </w:rPr>
        <w:tab/>
        <w:t>a future proof solution is required to speed up journeys and make bus travel a more attractive option to commuting to the City by private car; and</w:t>
      </w:r>
    </w:p>
    <w:p w14:paraId="78E39AC1"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(2)</w:t>
      </w:r>
      <w:r w:rsidRPr="00CD5B8B">
        <w:rPr>
          <w:rFonts w:ascii="Calibri" w:hAnsi="Calibri"/>
          <w:lang w:val="en-AU" w:eastAsia="en-US"/>
        </w:rPr>
        <w:tab/>
        <w:t>calls on the ACT Government to:</w:t>
      </w:r>
    </w:p>
    <w:p w14:paraId="4EB4D0E7"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investigate and deliver upgrades to the bus corridor between Belconnen and Civic before 2027, to deliver bus priority for the entire Belconnen to City corridor; and</w:t>
      </w:r>
    </w:p>
    <w:p w14:paraId="09BF124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report back to the Assembly on the progress of these matters by the last sitting day of the 10</w:t>
      </w:r>
      <w:r w:rsidRPr="00CD5B8B">
        <w:rPr>
          <w:rFonts w:ascii="Calibri" w:hAnsi="Calibri"/>
          <w:vertAlign w:val="superscript"/>
          <w:lang w:val="en-AU" w:eastAsia="en-US"/>
        </w:rPr>
        <w:t>th</w:t>
      </w:r>
      <w:r w:rsidRPr="00CD5B8B">
        <w:rPr>
          <w:rFonts w:ascii="Calibri" w:hAnsi="Calibri"/>
          <w:lang w:val="en-AU" w:eastAsia="en-US"/>
        </w:rPr>
        <w:t xml:space="preserve"> Assembly in 2024. (</w:t>
      </w:r>
      <w:r w:rsidRPr="00CD5B8B">
        <w:rPr>
          <w:rFonts w:ascii="Calibri" w:hAnsi="Calibri"/>
          <w:i/>
          <w:iCs/>
          <w:lang w:val="en-AU" w:eastAsia="en-US"/>
        </w:rPr>
        <w:t>Notice given 30 October 2023. Notice will be removed from the Notice Paper unless called on within 4 sitting weeks – standing order 125A</w:t>
      </w:r>
      <w:r w:rsidRPr="00CD5B8B">
        <w:rPr>
          <w:rFonts w:ascii="Calibri" w:hAnsi="Calibri"/>
          <w:lang w:val="en-AU" w:eastAsia="en-US"/>
        </w:rPr>
        <w:t>).</w:t>
      </w:r>
    </w:p>
    <w:p w14:paraId="022BDD0C"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Orders of the day</w:t>
      </w:r>
    </w:p>
    <w:p w14:paraId="67CBC6E3" w14:textId="7BE581A9"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1</w:t>
      </w:r>
      <w:r w:rsidRPr="00CD5B8B">
        <w:rPr>
          <w:rFonts w:ascii="Calibri" w:hAnsi="Calibri"/>
          <w:lang w:val="en-AU"/>
        </w:rPr>
        <w:tab/>
      </w:r>
      <w:hyperlink r:id="rId28" w:history="1">
        <w:r w:rsidRPr="00CD5B8B">
          <w:rPr>
            <w:rFonts w:ascii="Calibri" w:hAnsi="Calibri"/>
            <w:b/>
            <w:caps/>
            <w:color w:val="0000FF"/>
            <w:lang w:val="en-AU"/>
          </w:rPr>
          <w:t>Bail Amendment Bill 2023</w:t>
        </w:r>
      </w:hyperlink>
      <w:r w:rsidRPr="00CD5B8B">
        <w:rPr>
          <w:rFonts w:ascii="Calibri" w:hAnsi="Calibri"/>
          <w:lang w:val="en-AU"/>
        </w:rPr>
        <w:t xml:space="preserve">: </w:t>
      </w:r>
      <w:r w:rsidRPr="00CD5B8B">
        <w:rPr>
          <w:rFonts w:ascii="Calibri" w:hAnsi="Calibri"/>
          <w:i/>
          <w:iCs/>
          <w:lang w:val="en-AU"/>
        </w:rPr>
        <w:t>(Dr Paterson)</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28 June 2023—Mr Cain)</w:t>
      </w:r>
      <w:r w:rsidRPr="00CD5B8B">
        <w:rPr>
          <w:rFonts w:ascii="Calibri" w:hAnsi="Calibri"/>
          <w:lang w:val="en-AU"/>
        </w:rPr>
        <w:t xml:space="preserve">. </w:t>
      </w:r>
    </w:p>
    <w:p w14:paraId="0F99CEC8"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Notices—continued</w:t>
      </w:r>
    </w:p>
    <w:p w14:paraId="1A9E90BF" w14:textId="1D4A40EB" w:rsidR="00CD5B8B" w:rsidRPr="00CD5B8B" w:rsidRDefault="00CD5B8B" w:rsidP="00F121E0">
      <w:pPr>
        <w:tabs>
          <w:tab w:val="right" w:pos="567"/>
          <w:tab w:val="left" w:pos="1134"/>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3</w:t>
      </w:r>
      <w:r w:rsidRPr="00CD5B8B">
        <w:rPr>
          <w:rFonts w:ascii="Calibri" w:hAnsi="Calibri"/>
          <w:lang w:val="en-AU"/>
        </w:rPr>
        <w:tab/>
      </w:r>
      <w:r w:rsidRPr="00CD5B8B">
        <w:rPr>
          <w:rFonts w:ascii="Calibri" w:hAnsi="Calibri"/>
          <w:b/>
          <w:caps/>
          <w:lang w:val="en-AU"/>
        </w:rPr>
        <w:t>MR CAIN</w:t>
      </w:r>
      <w:r w:rsidRPr="00CD5B8B">
        <w:rPr>
          <w:rFonts w:ascii="Calibri" w:hAnsi="Calibri"/>
          <w:lang w:val="en-AU"/>
        </w:rPr>
        <w:t>: To move—That this Assembly:</w:t>
      </w:r>
    </w:p>
    <w:p w14:paraId="5023AACE"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(1)</w:t>
      </w:r>
      <w:r w:rsidRPr="00CD5B8B">
        <w:rPr>
          <w:rFonts w:ascii="Calibri" w:hAnsi="Calibri"/>
          <w:lang w:val="en-AU" w:eastAsia="en-US"/>
        </w:rPr>
        <w:tab/>
        <w:t>notes:</w:t>
      </w:r>
    </w:p>
    <w:p w14:paraId="035C7C41"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the Indicative Land Release Program for 2023-24 commits to the release of only 1,883 total residential dwellings this financial year;</w:t>
      </w:r>
    </w:p>
    <w:p w14:paraId="0E176DCF"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the ACT Budget has population growth of 2.25 percent in 2023-24 and two percent across the remainder of the forward estimates, which equates to over 9,000 people per year;</w:t>
      </w:r>
    </w:p>
    <w:p w14:paraId="33DC4769"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lastRenderedPageBreak/>
        <w:t>(c)</w:t>
      </w:r>
      <w:r w:rsidRPr="00CD5B8B">
        <w:rPr>
          <w:rFonts w:ascii="Calibri" w:hAnsi="Calibri"/>
          <w:lang w:val="en-AU" w:eastAsia="en-US"/>
        </w:rPr>
        <w:tab/>
        <w:t>conservative modelling shows 1,883 residential dwellings will only be able to accommodate 4,500 of the forecasted new residents in the ACT;</w:t>
      </w:r>
    </w:p>
    <w:p w14:paraId="24AC5D3D"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effective city planning is shaped by the social, environmental, and cultural preferences of the community;</w:t>
      </w:r>
    </w:p>
    <w:p w14:paraId="0381BBB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(e)</w:t>
      </w:r>
      <w:r w:rsidRPr="00CD5B8B">
        <w:rPr>
          <w:rFonts w:ascii="Calibri" w:hAnsi="Calibri"/>
          <w:lang w:val="en-AU" w:eastAsia="en-US"/>
        </w:rPr>
        <w:tab/>
        <w:t>the most recent Housing Choices Community Survey released in 2015, known as the Winton Report, found that only two percent of ACT residents want to live in high density apartments;</w:t>
      </w:r>
    </w:p>
    <w:p w14:paraId="230A1034"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(f)</w:t>
      </w:r>
      <w:r w:rsidRPr="00CD5B8B">
        <w:rPr>
          <w:rFonts w:ascii="Calibri" w:hAnsi="Calibri"/>
          <w:lang w:val="en-AU" w:eastAsia="en-US"/>
        </w:rPr>
        <w:tab/>
        <w:t>the survey further found that more than 80 percent of Canberrans preferred to live in detached or semi-detached dwellings; and</w:t>
      </w:r>
    </w:p>
    <w:p w14:paraId="541C566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(g)</w:t>
      </w:r>
      <w:r w:rsidRPr="00CD5B8B">
        <w:rPr>
          <w:rFonts w:ascii="Calibri" w:hAnsi="Calibri"/>
          <w:lang w:val="en-AU" w:eastAsia="en-US"/>
        </w:rPr>
        <w:tab/>
        <w:t>the growth in stock of attached dwellings is inconsistent with community preferences, exacerbating the housing affordability crisis; and</w:t>
      </w:r>
    </w:p>
    <w:p w14:paraId="5E2ACFFB"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(2)</w:t>
      </w:r>
      <w:r w:rsidRPr="00CD5B8B">
        <w:rPr>
          <w:rFonts w:ascii="Calibri" w:hAnsi="Calibri"/>
          <w:lang w:val="en-AU" w:eastAsia="en-US"/>
        </w:rPr>
        <w:tab/>
        <w:t xml:space="preserve">calls on the ACT Government to: </w:t>
      </w:r>
    </w:p>
    <w:p w14:paraId="2B79BCFB"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auction unsold single blocks for sale by the Suburban Land Agency to find the market price so houses are built on these blocks as soon as possible;</w:t>
      </w:r>
    </w:p>
    <w:p w14:paraId="7853B921"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commission a new Housing Choices Community Survey to determine the most up-to-date dwelling preferences of ACT residents;</w:t>
      </w:r>
    </w:p>
    <w:p w14:paraId="3EF21FEC"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as the monopoly provider of land, commit to investigating underutilised and undeveloped sites around Canberra for the development of detached housing; and</w:t>
      </w:r>
    </w:p>
    <w:p w14:paraId="69BF812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set ambitious and realistic targets for the release of land in the ACT. (</w:t>
      </w:r>
      <w:r w:rsidRPr="00CD5B8B">
        <w:rPr>
          <w:rFonts w:ascii="Calibri" w:hAnsi="Calibri"/>
          <w:i/>
          <w:iCs/>
          <w:lang w:val="en-AU" w:eastAsia="en-US"/>
        </w:rPr>
        <w:t>Notice given 30 October 2023. Notice will be removed from the Notice Paper unless called on within 4 sitting weeks – standing order 125A</w:t>
      </w:r>
      <w:r w:rsidRPr="00CD5B8B">
        <w:rPr>
          <w:rFonts w:ascii="Calibri" w:hAnsi="Calibri"/>
          <w:lang w:val="en-AU" w:eastAsia="en-US"/>
        </w:rPr>
        <w:t>).</w:t>
      </w:r>
    </w:p>
    <w:p w14:paraId="72CB1FB1"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Orders of the day—continued</w:t>
      </w:r>
    </w:p>
    <w:p w14:paraId="758BB7AB" w14:textId="2D5884E8" w:rsidR="00CD5B8B" w:rsidRPr="00CD5B8B" w:rsidRDefault="00CD5B8B" w:rsidP="00F121E0">
      <w:pPr>
        <w:keepNext/>
        <w:keepLines/>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2</w:t>
      </w:r>
      <w:r w:rsidRPr="00CD5B8B">
        <w:rPr>
          <w:rFonts w:ascii="Calibri" w:hAnsi="Calibri"/>
          <w:lang w:val="en-AU"/>
        </w:rPr>
        <w:tab/>
      </w:r>
      <w:hyperlink r:id="rId29" w:history="1">
        <w:r w:rsidRPr="00CD5B8B">
          <w:rPr>
            <w:rFonts w:ascii="Calibri" w:hAnsi="Calibri"/>
            <w:b/>
            <w:caps/>
            <w:color w:val="0000FF"/>
            <w:lang w:val="en-AU"/>
          </w:rPr>
          <w:t>Road Transport (Safety and Traffic Management) Amendment Bill 2021 (No 2)</w:t>
        </w:r>
      </w:hyperlink>
      <w:r w:rsidRPr="00CD5B8B">
        <w:rPr>
          <w:rFonts w:ascii="Calibri" w:hAnsi="Calibri"/>
          <w:lang w:val="en-AU"/>
        </w:rPr>
        <w:t xml:space="preserve">: </w:t>
      </w:r>
      <w:r w:rsidRPr="00CD5B8B">
        <w:rPr>
          <w:rFonts w:ascii="Calibri" w:hAnsi="Calibri"/>
          <w:i/>
          <w:iCs/>
          <w:lang w:val="en-AU"/>
        </w:rPr>
        <w:t>(Ms Clay)</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22 June 2021—Mr Steel)</w:t>
      </w:r>
      <w:r w:rsidRPr="00CD5B8B">
        <w:rPr>
          <w:rFonts w:ascii="Calibri" w:hAnsi="Calibri"/>
          <w:lang w:val="en-AU"/>
        </w:rPr>
        <w:t xml:space="preserve">. </w:t>
      </w:r>
    </w:p>
    <w:p w14:paraId="0C120A65" w14:textId="77C09ABD"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3</w:t>
      </w:r>
      <w:r w:rsidRPr="00CD5B8B">
        <w:rPr>
          <w:rFonts w:ascii="Calibri" w:hAnsi="Calibri"/>
          <w:lang w:val="en-AU"/>
        </w:rPr>
        <w:tab/>
      </w:r>
      <w:hyperlink r:id="rId30" w:history="1">
        <w:r w:rsidRPr="00CD5B8B">
          <w:rPr>
            <w:rFonts w:ascii="Calibri" w:hAnsi="Calibri"/>
            <w:b/>
            <w:caps/>
            <w:color w:val="0000FF"/>
            <w:lang w:val="en-AU"/>
          </w:rPr>
          <w:t>Corrections Management Amendment Bill 2021</w:t>
        </w:r>
      </w:hyperlink>
      <w:r w:rsidRPr="00CD5B8B">
        <w:rPr>
          <w:rFonts w:ascii="Calibri" w:hAnsi="Calibri"/>
          <w:lang w:val="en-AU"/>
        </w:rPr>
        <w:t xml:space="preserve">: </w:t>
      </w:r>
      <w:r w:rsidRPr="00CD5B8B">
        <w:rPr>
          <w:rFonts w:ascii="Calibri" w:hAnsi="Calibri"/>
          <w:i/>
          <w:iCs/>
          <w:lang w:val="en-AU"/>
        </w:rPr>
        <w:t>(Mrs Kikkert)</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25 November 2021—Mr Gentleman)</w:t>
      </w:r>
      <w:r w:rsidRPr="00CD5B8B">
        <w:rPr>
          <w:rFonts w:ascii="Calibri" w:hAnsi="Calibri"/>
          <w:lang w:val="en-AU"/>
        </w:rPr>
        <w:t xml:space="preserve">. </w:t>
      </w:r>
    </w:p>
    <w:p w14:paraId="2B256E21" w14:textId="395043B8" w:rsidR="00CD5B8B" w:rsidRPr="00CD5B8B" w:rsidRDefault="00CD5B8B" w:rsidP="00F121E0">
      <w:pPr>
        <w:tabs>
          <w:tab w:val="right" w:pos="567"/>
        </w:tabs>
        <w:spacing w:before="120" w:after="120"/>
        <w:ind w:left="1134" w:hanging="1134"/>
        <w:rPr>
          <w:rFonts w:ascii="Calibri" w:hAnsi="Calibri"/>
          <w:i/>
          <w:lang w:val="en-AU"/>
        </w:rPr>
      </w:pPr>
      <w:r w:rsidRPr="00CD5B8B">
        <w:rPr>
          <w:rFonts w:ascii="Calibri" w:hAnsi="Calibri"/>
          <w:lang w:val="en-AU"/>
        </w:rPr>
        <w:tab/>
      </w:r>
      <w:r>
        <w:rPr>
          <w:rFonts w:ascii="Calibri" w:hAnsi="Calibri"/>
          <w:lang w:val="en-AU"/>
        </w:rPr>
        <w:t>4</w:t>
      </w:r>
      <w:r w:rsidRPr="00CD5B8B">
        <w:rPr>
          <w:rFonts w:ascii="Calibri" w:hAnsi="Calibri"/>
          <w:lang w:val="en-AU"/>
        </w:rPr>
        <w:tab/>
      </w:r>
      <w:hyperlink r:id="rId31" w:history="1">
        <w:r w:rsidRPr="00CD5B8B">
          <w:rPr>
            <w:rFonts w:ascii="Calibri" w:hAnsi="Calibri"/>
            <w:b/>
            <w:caps/>
            <w:color w:val="0000FF"/>
            <w:lang w:val="en-AU"/>
          </w:rPr>
          <w:t>Integrity Commission Amendment Bill 2022 (No 2)</w:t>
        </w:r>
      </w:hyperlink>
      <w:r w:rsidRPr="00CD5B8B">
        <w:rPr>
          <w:rFonts w:ascii="Calibri" w:hAnsi="Calibri"/>
          <w:lang w:val="en-AU"/>
        </w:rPr>
        <w:t xml:space="preserve">: </w:t>
      </w:r>
      <w:r w:rsidRPr="00CD5B8B">
        <w:rPr>
          <w:rFonts w:ascii="Calibri" w:hAnsi="Calibri"/>
          <w:i/>
          <w:iCs/>
          <w:lang w:val="en-AU"/>
        </w:rPr>
        <w:t>(Ms Lee; presented by Mr Cain)</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20 October 2022—Mr Barr)</w:t>
      </w:r>
      <w:r w:rsidRPr="00CD5B8B">
        <w:rPr>
          <w:rFonts w:ascii="Calibri" w:hAnsi="Calibri"/>
          <w:lang w:val="en-AU"/>
        </w:rPr>
        <w:t xml:space="preserve">. </w:t>
      </w:r>
      <w:r w:rsidRPr="00CD5B8B">
        <w:rPr>
          <w:rFonts w:ascii="Calibri" w:hAnsi="Calibri"/>
          <w:i/>
          <w:lang w:val="en-AU"/>
        </w:rPr>
        <w:t>(Referred to Standing Committee on Justice and Community Safety on 24 November 2022.)</w:t>
      </w:r>
    </w:p>
    <w:p w14:paraId="55FEAC9F" w14:textId="3785004F" w:rsidR="00CD5B8B" w:rsidRPr="00CD5B8B" w:rsidRDefault="00CD5B8B" w:rsidP="00F121E0">
      <w:pPr>
        <w:tabs>
          <w:tab w:val="right" w:pos="567"/>
        </w:tabs>
        <w:spacing w:before="120" w:after="120"/>
        <w:ind w:left="1134" w:hanging="1134"/>
        <w:rPr>
          <w:rFonts w:ascii="Calibri" w:hAnsi="Calibri"/>
          <w:lang w:val="en-AU"/>
        </w:rPr>
      </w:pPr>
      <w:r w:rsidRPr="00CD5B8B">
        <w:rPr>
          <w:rFonts w:ascii="Calibri" w:hAnsi="Calibri"/>
          <w:lang w:val="en-AU"/>
        </w:rPr>
        <w:tab/>
      </w:r>
      <w:r>
        <w:rPr>
          <w:rFonts w:ascii="Calibri" w:hAnsi="Calibri"/>
          <w:lang w:val="en-AU"/>
        </w:rPr>
        <w:t>5</w:t>
      </w:r>
      <w:r w:rsidRPr="00CD5B8B">
        <w:rPr>
          <w:rFonts w:ascii="Calibri" w:hAnsi="Calibri"/>
          <w:lang w:val="en-AU"/>
        </w:rPr>
        <w:tab/>
      </w:r>
      <w:hyperlink r:id="rId32" w:history="1">
        <w:r w:rsidRPr="00CD5B8B">
          <w:rPr>
            <w:rFonts w:ascii="Calibri" w:hAnsi="Calibri"/>
            <w:b/>
            <w:caps/>
            <w:color w:val="0000FF"/>
            <w:lang w:val="en-AU"/>
          </w:rPr>
          <w:t>Modern Slavery Legislation Amendment Bill 2023</w:t>
        </w:r>
      </w:hyperlink>
      <w:r w:rsidRPr="00CD5B8B">
        <w:rPr>
          <w:rFonts w:ascii="Calibri" w:hAnsi="Calibri"/>
          <w:lang w:val="en-AU"/>
        </w:rPr>
        <w:t xml:space="preserve">: </w:t>
      </w:r>
      <w:r w:rsidRPr="00CD5B8B">
        <w:rPr>
          <w:rFonts w:ascii="Calibri" w:hAnsi="Calibri"/>
          <w:i/>
          <w:iCs/>
          <w:lang w:val="en-AU"/>
        </w:rPr>
        <w:t>(Ms Clay)</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28 March 2023—Mr Steel)</w:t>
      </w:r>
      <w:r w:rsidRPr="00CD5B8B">
        <w:rPr>
          <w:rFonts w:ascii="Calibri" w:hAnsi="Calibri"/>
          <w:lang w:val="en-AU"/>
        </w:rPr>
        <w:t xml:space="preserve">. </w:t>
      </w:r>
    </w:p>
    <w:p w14:paraId="2631384A" w14:textId="6211790F" w:rsidR="00CD5B8B" w:rsidRPr="00CD5B8B" w:rsidRDefault="00CD5B8B" w:rsidP="00F121E0">
      <w:pPr>
        <w:keepNext/>
        <w:keepLines/>
        <w:tabs>
          <w:tab w:val="right" w:pos="567"/>
        </w:tabs>
        <w:spacing w:before="120" w:after="120"/>
        <w:ind w:left="1134" w:hanging="1134"/>
        <w:rPr>
          <w:rFonts w:ascii="Calibri" w:hAnsi="Calibri"/>
          <w:i/>
          <w:iCs/>
          <w:lang w:val="en-AU"/>
        </w:rPr>
      </w:pPr>
      <w:r w:rsidRPr="00CD5B8B">
        <w:rPr>
          <w:rFonts w:ascii="Calibri" w:hAnsi="Calibri"/>
          <w:lang w:val="en-AU"/>
        </w:rPr>
        <w:lastRenderedPageBreak/>
        <w:tab/>
      </w:r>
      <w:r>
        <w:rPr>
          <w:rFonts w:ascii="Calibri" w:hAnsi="Calibri"/>
          <w:lang w:val="en-AU"/>
        </w:rPr>
        <w:t>6</w:t>
      </w:r>
      <w:r w:rsidRPr="00CD5B8B">
        <w:rPr>
          <w:rFonts w:ascii="Calibri" w:hAnsi="Calibri"/>
          <w:lang w:val="en-AU"/>
        </w:rPr>
        <w:tab/>
      </w:r>
      <w:hyperlink r:id="rId33" w:history="1">
        <w:r w:rsidRPr="00CD5B8B">
          <w:rPr>
            <w:rFonts w:ascii="Calibri" w:hAnsi="Calibri"/>
            <w:b/>
            <w:caps/>
            <w:color w:val="0000FF"/>
            <w:lang w:val="en-AU"/>
          </w:rPr>
          <w:t>Gaming Machine Amendment Bill 2023</w:t>
        </w:r>
      </w:hyperlink>
      <w:r w:rsidRPr="00CD5B8B">
        <w:rPr>
          <w:rFonts w:ascii="Calibri" w:hAnsi="Calibri"/>
          <w:lang w:val="en-AU"/>
        </w:rPr>
        <w:t xml:space="preserve">: </w:t>
      </w:r>
      <w:r w:rsidRPr="00CD5B8B">
        <w:rPr>
          <w:rFonts w:ascii="Calibri" w:hAnsi="Calibri"/>
          <w:i/>
          <w:iCs/>
          <w:lang w:val="en-AU"/>
        </w:rPr>
        <w:t>(Dr Paterson)</w:t>
      </w:r>
      <w:r w:rsidRPr="00CD5B8B">
        <w:rPr>
          <w:rFonts w:ascii="Calibri" w:hAnsi="Calibri"/>
          <w:iCs/>
          <w:lang w:val="en-AU"/>
        </w:rPr>
        <w:t>:</w:t>
      </w:r>
      <w:r w:rsidRPr="00CD5B8B">
        <w:rPr>
          <w:rFonts w:ascii="Calibri" w:hAnsi="Calibri"/>
          <w:i/>
          <w:iCs/>
          <w:lang w:val="en-AU"/>
        </w:rPr>
        <w:t xml:space="preserve"> </w:t>
      </w:r>
      <w:r w:rsidRPr="00CD5B8B">
        <w:rPr>
          <w:rFonts w:ascii="Calibri" w:hAnsi="Calibri"/>
          <w:lang w:val="en-AU"/>
        </w:rPr>
        <w:t xml:space="preserve">Agreement in principle—Resumption of debate </w:t>
      </w:r>
      <w:r w:rsidRPr="00CD5B8B">
        <w:rPr>
          <w:rFonts w:ascii="Calibri" w:hAnsi="Calibri"/>
          <w:i/>
          <w:iCs/>
          <w:lang w:val="en-AU"/>
        </w:rPr>
        <w:t>(from 31 August 2023—Mr Rattenbury)</w:t>
      </w:r>
      <w:r w:rsidRPr="00CD5B8B">
        <w:rPr>
          <w:rFonts w:ascii="Calibri" w:hAnsi="Calibri"/>
          <w:lang w:val="en-AU"/>
        </w:rPr>
        <w:t xml:space="preserve">. </w:t>
      </w:r>
      <w:r w:rsidRPr="00CD5B8B">
        <w:rPr>
          <w:rFonts w:ascii="Calibri" w:hAnsi="Calibri"/>
          <w:i/>
          <w:iCs/>
          <w:lang w:val="en-AU"/>
        </w:rPr>
        <w:t>(Referred to Standing Committee on Justice and Community Safety on 14 September 2023.)</w:t>
      </w:r>
    </w:p>
    <w:p w14:paraId="5D61FCCF" w14:textId="77777777" w:rsidR="00CD5B8B" w:rsidRPr="00CD5B8B" w:rsidRDefault="00CD5B8B" w:rsidP="00F121E0">
      <w:pPr>
        <w:keepNext/>
        <w:keepLines/>
        <w:spacing w:before="200" w:after="480"/>
        <w:jc w:val="center"/>
        <w:rPr>
          <w:rFonts w:ascii="Calibri" w:hAnsi="Calibri"/>
          <w:b/>
          <w:caps/>
          <w:lang w:val="en-AU"/>
        </w:rPr>
      </w:pPr>
      <w:r w:rsidRPr="00CD5B8B">
        <w:rPr>
          <w:rFonts w:ascii="Calibri" w:hAnsi="Calibri"/>
          <w:caps/>
          <w:lang w:val="en-AU"/>
        </w:rPr>
        <w:t>___________________________________</w:t>
      </w:r>
    </w:p>
    <w:p w14:paraId="34D78561" w14:textId="678CE647" w:rsidR="00CD5B8B" w:rsidRPr="00CD5B8B" w:rsidRDefault="00CD5B8B" w:rsidP="00F121E0">
      <w:pPr>
        <w:tabs>
          <w:tab w:val="right" w:pos="580"/>
        </w:tabs>
        <w:spacing w:before="240" w:after="240"/>
        <w:jc w:val="center"/>
        <w:rPr>
          <w:rFonts w:ascii="Calibri" w:hAnsi="Calibri"/>
          <w:b/>
          <w:sz w:val="28"/>
          <w:lang w:eastAsia="en-US"/>
        </w:rPr>
      </w:pPr>
      <w:r w:rsidRPr="00CD5B8B">
        <w:rPr>
          <w:rFonts w:ascii="Calibri" w:hAnsi="Calibri"/>
          <w:b/>
          <w:sz w:val="28"/>
          <w:lang w:eastAsia="en-US"/>
        </w:rPr>
        <w:t>ASSEMBLY BUSINESS</w:t>
      </w:r>
      <w:r>
        <w:rPr>
          <w:rFonts w:ascii="Calibri" w:hAnsi="Calibri"/>
          <w:b/>
          <w:sz w:val="28"/>
          <w:lang w:eastAsia="en-US"/>
        </w:rPr>
        <w:t>—continued</w:t>
      </w:r>
    </w:p>
    <w:p w14:paraId="4B24A2D8"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Notice</w:t>
      </w:r>
    </w:p>
    <w:p w14:paraId="578812AE" w14:textId="2AFEE5B4" w:rsidR="00CD5B8B" w:rsidRPr="00CD5B8B" w:rsidRDefault="00CD5B8B" w:rsidP="00F121E0">
      <w:pPr>
        <w:tabs>
          <w:tab w:val="right" w:pos="567"/>
          <w:tab w:val="left" w:pos="1134"/>
        </w:tabs>
        <w:spacing w:before="120" w:after="120"/>
        <w:ind w:left="1134" w:hanging="1134"/>
        <w:rPr>
          <w:rFonts w:ascii="Calibri" w:hAnsi="Calibri"/>
          <w:lang w:val="en-AU" w:eastAsia="en-US"/>
        </w:rPr>
      </w:pPr>
      <w:r w:rsidRPr="00CD5B8B">
        <w:rPr>
          <w:rFonts w:ascii="Calibri" w:hAnsi="Calibri"/>
          <w:lang w:val="en-AU" w:eastAsia="en-US"/>
        </w:rPr>
        <w:tab/>
      </w:r>
      <w:r>
        <w:rPr>
          <w:rFonts w:ascii="Calibri" w:hAnsi="Calibri"/>
          <w:lang w:val="en-AU" w:eastAsia="en-US"/>
        </w:rPr>
        <w:t>1</w:t>
      </w:r>
      <w:r w:rsidRPr="00CD5B8B">
        <w:rPr>
          <w:rFonts w:ascii="Calibri" w:hAnsi="Calibri"/>
          <w:lang w:val="en-AU" w:eastAsia="en-US"/>
        </w:rPr>
        <w:tab/>
      </w:r>
      <w:r w:rsidRPr="00CD5B8B">
        <w:rPr>
          <w:rFonts w:ascii="Calibri" w:hAnsi="Calibri"/>
          <w:b/>
          <w:caps/>
          <w:lang w:val="en-AU" w:eastAsia="en-US"/>
        </w:rPr>
        <w:t>Mrs Kikkert</w:t>
      </w:r>
      <w:r w:rsidRPr="00CD5B8B">
        <w:rPr>
          <w:rFonts w:ascii="Calibri" w:hAnsi="Calibri"/>
          <w:lang w:val="en-AU" w:eastAsia="en-US"/>
        </w:rPr>
        <w:t>: To move—That this Assembly:</w:t>
      </w:r>
    </w:p>
    <w:p w14:paraId="1A4191BA"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(1)</w:t>
      </w:r>
      <w:r w:rsidRPr="00CD5B8B">
        <w:rPr>
          <w:rFonts w:ascii="Calibri" w:hAnsi="Calibri"/>
          <w:lang w:val="en-AU" w:eastAsia="en-US"/>
        </w:rPr>
        <w:tab/>
        <w:t>notes that:</w:t>
      </w:r>
    </w:p>
    <w:p w14:paraId="6080515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in August 2023, Tian-Jarrah (TJ) Dennis died in the Silverwater Correctional Complex in New South Wales (NSW), with his death reported as a suicide;</w:t>
      </w:r>
    </w:p>
    <w:p w14:paraId="35BDE028"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Mr Dennis was previously detained at the Alexander Maconochie Centre but was transferred to the NSW prison system in 2021 (whilst remaining subject to ACT Corrections);</w:t>
      </w:r>
    </w:p>
    <w:p w14:paraId="504D3F0A"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Mr Dennis’s medical team reportedly advised against his transfer because of mental health considerations (including prior suicide attempts); and</w:t>
      </w:r>
    </w:p>
    <w:p w14:paraId="3E783AAD"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it has also been reported that the ACT Government was asked to ensure Mr Dennis was placed in the forensic mental health hospital at Long Bay Correctional Complex in NSW, which did not happen;</w:t>
      </w:r>
    </w:p>
    <w:p w14:paraId="256FC2BC"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(2)</w:t>
      </w:r>
      <w:r w:rsidRPr="00CD5B8B">
        <w:rPr>
          <w:rFonts w:ascii="Calibri" w:hAnsi="Calibri"/>
          <w:lang w:val="en-AU" w:eastAsia="en-US"/>
        </w:rPr>
        <w:tab/>
        <w:t>further notes that:</w:t>
      </w:r>
    </w:p>
    <w:p w14:paraId="4B8E6F80"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whilst the NSW State Coroner must inquire into all deaths in custody, the report into Mr Dennis’s death may take years;</w:t>
      </w:r>
    </w:p>
    <w:p w14:paraId="32586D19"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although the inquest into the 2018 death of a different Canberra resident in a NSW prison briefly mentions his contact with the ACT’s youth justice, mental health, and corrections systems, the report notes that such engagement with ACT services was “beyond the scope of [the] inquiry”, and the findings and recommendations focus exclusively on what occurred in NSW; and</w:t>
      </w:r>
    </w:p>
    <w:p w14:paraId="055E2BA2" w14:textId="77777777" w:rsidR="00CD5B8B" w:rsidRPr="00CD5B8B" w:rsidRDefault="00CD5B8B" w:rsidP="00F121E0">
      <w:pPr>
        <w:tabs>
          <w:tab w:val="left" w:pos="567"/>
        </w:tabs>
        <w:spacing w:before="60" w:after="60"/>
        <w:ind w:left="2268" w:hanging="567"/>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in the same manner, the NSW State Coroner’s inquest into Mr Dennis’s death will almost certainly focus on the cause and manner of his death in NSW and make recommendations pertinent to NSW but not consider in any depth his engagement with services in the ACT; and</w:t>
      </w:r>
    </w:p>
    <w:p w14:paraId="08BC8746" w14:textId="77777777" w:rsidR="00CD5B8B" w:rsidRPr="00CD5B8B" w:rsidRDefault="00CD5B8B" w:rsidP="00F121E0">
      <w:pPr>
        <w:tabs>
          <w:tab w:val="left" w:pos="567"/>
        </w:tabs>
        <w:spacing w:before="60" w:after="60"/>
        <w:ind w:left="1701" w:hanging="567"/>
        <w:rPr>
          <w:rFonts w:ascii="Calibri" w:hAnsi="Calibri"/>
          <w:lang w:val="en-AU" w:eastAsia="en-US"/>
        </w:rPr>
      </w:pPr>
      <w:r w:rsidRPr="00CD5B8B">
        <w:rPr>
          <w:rFonts w:ascii="Calibri" w:hAnsi="Calibri"/>
          <w:lang w:val="en-AU" w:eastAsia="en-US"/>
        </w:rPr>
        <w:t>(3)</w:t>
      </w:r>
      <w:r w:rsidRPr="00CD5B8B">
        <w:rPr>
          <w:rFonts w:ascii="Calibri" w:hAnsi="Calibri"/>
          <w:lang w:val="en-AU" w:eastAsia="en-US"/>
        </w:rPr>
        <w:tab/>
        <w:t>refers this matter to the Standing Committee on Justice and Community Safety for inquiry into the decision to transfer Mr Dennis to NSW, and into his engagement with ACT services prior to his transfer; and</w:t>
      </w:r>
    </w:p>
    <w:p w14:paraId="439E3C5B" w14:textId="77777777" w:rsidR="00CD5B8B" w:rsidRPr="00CD5B8B" w:rsidRDefault="00CD5B8B" w:rsidP="00F121E0">
      <w:pPr>
        <w:keepNext/>
        <w:keepLines/>
        <w:tabs>
          <w:tab w:val="left" w:pos="567"/>
        </w:tabs>
        <w:spacing w:before="60" w:after="60"/>
        <w:ind w:left="1701" w:hanging="567"/>
        <w:rPr>
          <w:rFonts w:ascii="Calibri" w:hAnsi="Calibri"/>
          <w:lang w:val="en-AU" w:eastAsia="en-US"/>
        </w:rPr>
      </w:pPr>
      <w:r w:rsidRPr="00CD5B8B">
        <w:rPr>
          <w:rFonts w:ascii="Calibri" w:hAnsi="Calibri"/>
          <w:lang w:val="en-AU" w:eastAsia="en-US"/>
        </w:rPr>
        <w:lastRenderedPageBreak/>
        <w:t>(4)</w:t>
      </w:r>
      <w:r w:rsidRPr="00CD5B8B">
        <w:rPr>
          <w:rFonts w:ascii="Calibri" w:hAnsi="Calibri"/>
          <w:lang w:val="en-AU" w:eastAsia="en-US"/>
        </w:rPr>
        <w:tab/>
        <w:t>requests the Committee to table a report and any recommendations in the Assembly by the last sitting day of April 2024. (</w:t>
      </w:r>
      <w:r w:rsidRPr="00CD5B8B">
        <w:rPr>
          <w:rFonts w:ascii="Calibri" w:hAnsi="Calibri"/>
          <w:i/>
          <w:iCs/>
          <w:lang w:val="en-AU" w:eastAsia="en-US"/>
        </w:rPr>
        <w:t>Notice given 30 October 2023. Notice will be removed from the Notice Paper unless called on within 4 sitting weeks – standing order 125A</w:t>
      </w:r>
      <w:r w:rsidRPr="00CD5B8B">
        <w:rPr>
          <w:rFonts w:ascii="Calibri" w:hAnsi="Calibri"/>
          <w:lang w:val="en-AU" w:eastAsia="en-US"/>
        </w:rPr>
        <w:t>).</w:t>
      </w:r>
    </w:p>
    <w:p w14:paraId="287E442E" w14:textId="77777777" w:rsidR="00CD5B8B" w:rsidRPr="00CD5B8B" w:rsidRDefault="00CD5B8B" w:rsidP="00F121E0">
      <w:pPr>
        <w:tabs>
          <w:tab w:val="right" w:pos="580"/>
        </w:tabs>
        <w:spacing w:before="240" w:after="240"/>
        <w:rPr>
          <w:rFonts w:ascii="Calibri" w:hAnsi="Calibri"/>
          <w:b/>
          <w:sz w:val="28"/>
          <w:lang w:eastAsia="en-US"/>
        </w:rPr>
      </w:pPr>
      <w:r w:rsidRPr="00CD5B8B">
        <w:rPr>
          <w:rFonts w:ascii="Calibri" w:hAnsi="Calibri"/>
          <w:b/>
          <w:sz w:val="28"/>
          <w:lang w:eastAsia="en-US"/>
        </w:rPr>
        <w:t>Orders of the day</w:t>
      </w:r>
    </w:p>
    <w:p w14:paraId="1B13885A" w14:textId="77777777" w:rsidR="00CD5B8B" w:rsidRPr="00CD5B8B" w:rsidRDefault="00CD5B8B" w:rsidP="00F121E0">
      <w:pPr>
        <w:spacing w:before="360" w:after="120"/>
        <w:jc w:val="center"/>
        <w:rPr>
          <w:rFonts w:ascii="Calibri" w:hAnsi="Calibri"/>
          <w:b/>
          <w:szCs w:val="24"/>
          <w:lang w:val="en-AU"/>
        </w:rPr>
      </w:pPr>
      <w:r w:rsidRPr="00CD5B8B">
        <w:rPr>
          <w:rFonts w:ascii="Calibri" w:hAnsi="Calibri"/>
          <w:b/>
          <w:iCs/>
          <w:szCs w:val="24"/>
          <w:lang w:val="en-AU"/>
        </w:rPr>
        <w:t>Two months following when the Government review of the</w:t>
      </w:r>
      <w:r w:rsidRPr="00CD5B8B">
        <w:rPr>
          <w:rFonts w:ascii="Calibri" w:hAnsi="Calibri"/>
          <w:b/>
          <w:iCs/>
          <w:szCs w:val="24"/>
          <w:lang w:val="en-AU"/>
        </w:rPr>
        <w:br/>
      </w:r>
      <w:r w:rsidRPr="00CD5B8B">
        <w:rPr>
          <w:rFonts w:ascii="Calibri" w:hAnsi="Calibri"/>
          <w:b/>
          <w:i/>
          <w:szCs w:val="24"/>
          <w:lang w:val="en-AU"/>
        </w:rPr>
        <w:t>Integrity Commission Act 2018</w:t>
      </w:r>
      <w:r w:rsidRPr="00CD5B8B">
        <w:rPr>
          <w:rFonts w:ascii="Calibri" w:hAnsi="Calibri"/>
          <w:b/>
          <w:szCs w:val="24"/>
          <w:lang w:val="en-AU"/>
        </w:rPr>
        <w:t xml:space="preserve"> becomes available</w:t>
      </w:r>
    </w:p>
    <w:p w14:paraId="57629B51" w14:textId="2A2E65D8" w:rsidR="00CD5B8B" w:rsidRPr="00CD5B8B" w:rsidRDefault="00CD5B8B" w:rsidP="00F121E0">
      <w:pPr>
        <w:tabs>
          <w:tab w:val="right" w:pos="567"/>
          <w:tab w:val="left" w:pos="1134"/>
        </w:tabs>
        <w:spacing w:before="120" w:after="120"/>
        <w:ind w:left="1134" w:hanging="1134"/>
        <w:rPr>
          <w:rFonts w:ascii="Calibri" w:hAnsi="Calibri"/>
          <w:szCs w:val="24"/>
          <w:lang w:val="en-AU"/>
        </w:rPr>
      </w:pPr>
      <w:r w:rsidRPr="00CD5B8B">
        <w:rPr>
          <w:rFonts w:ascii="Calibri" w:hAnsi="Calibri"/>
          <w:szCs w:val="24"/>
          <w:lang w:val="en-AU"/>
        </w:rPr>
        <w:tab/>
      </w:r>
      <w:r>
        <w:rPr>
          <w:rFonts w:ascii="Calibri" w:hAnsi="Calibri"/>
          <w:szCs w:val="24"/>
          <w:lang w:val="en-AU"/>
        </w:rPr>
        <w:t>1</w:t>
      </w:r>
      <w:r w:rsidRPr="00CD5B8B">
        <w:rPr>
          <w:rFonts w:ascii="Calibri" w:hAnsi="Calibri"/>
          <w:szCs w:val="24"/>
          <w:lang w:val="en-AU"/>
        </w:rPr>
        <w:tab/>
      </w:r>
      <w:r w:rsidRPr="00CD5B8B">
        <w:rPr>
          <w:rFonts w:ascii="Calibri" w:hAnsi="Calibri"/>
          <w:b/>
          <w:szCs w:val="24"/>
          <w:lang w:val="en-AU"/>
        </w:rPr>
        <w:t>JUSTICE AND COMMUNITY SAFETY—STANDING COMMITTEE</w:t>
      </w:r>
      <w:r w:rsidRPr="00CD5B8B">
        <w:rPr>
          <w:rFonts w:ascii="Calibri" w:hAnsi="Calibri"/>
          <w:szCs w:val="24"/>
          <w:lang w:val="en-AU"/>
        </w:rPr>
        <w:t>: Presentation of report on the Integrity Commission Amendment Bill 2022 (No 2), pursuant to order of the Assembly of 24 November 2022.</w:t>
      </w:r>
    </w:p>
    <w:p w14:paraId="7CED5C39" w14:textId="77777777" w:rsidR="00CD5B8B" w:rsidRPr="00CD5B8B" w:rsidRDefault="00CD5B8B" w:rsidP="00F121E0">
      <w:pPr>
        <w:tabs>
          <w:tab w:val="right" w:pos="498"/>
          <w:tab w:val="left" w:pos="628"/>
        </w:tabs>
        <w:spacing w:before="240"/>
        <w:ind w:left="629" w:hanging="629"/>
        <w:jc w:val="center"/>
        <w:rPr>
          <w:rFonts w:ascii="Calibri" w:hAnsi="Calibri"/>
          <w:b/>
          <w:bCs/>
          <w:szCs w:val="24"/>
          <w:lang w:val="en-AU"/>
        </w:rPr>
      </w:pPr>
      <w:r w:rsidRPr="00CD5B8B">
        <w:rPr>
          <w:rFonts w:ascii="Calibri" w:hAnsi="Calibri"/>
          <w:b/>
          <w:bCs/>
          <w:szCs w:val="24"/>
          <w:lang w:val="en-AU"/>
        </w:rPr>
        <w:t>1 December 2023</w:t>
      </w:r>
    </w:p>
    <w:p w14:paraId="38F7E2D4" w14:textId="6B3EA895" w:rsidR="00CD5B8B" w:rsidRPr="00CD5B8B" w:rsidRDefault="00CD5B8B" w:rsidP="00F121E0">
      <w:pPr>
        <w:tabs>
          <w:tab w:val="right" w:pos="567"/>
        </w:tabs>
        <w:spacing w:before="120" w:after="120"/>
        <w:ind w:left="1134" w:hanging="1134"/>
        <w:jc w:val="both"/>
        <w:rPr>
          <w:rFonts w:ascii="Calibri" w:hAnsi="Calibri"/>
          <w:szCs w:val="24"/>
          <w:lang w:val="en-AU"/>
        </w:rPr>
      </w:pPr>
      <w:r w:rsidRPr="00CD5B8B">
        <w:rPr>
          <w:rFonts w:ascii="Calibri" w:hAnsi="Calibri"/>
          <w:szCs w:val="24"/>
          <w:lang w:val="en-AU"/>
        </w:rPr>
        <w:tab/>
      </w:r>
      <w:r>
        <w:rPr>
          <w:rFonts w:ascii="Calibri" w:hAnsi="Calibri"/>
          <w:szCs w:val="24"/>
          <w:lang w:val="en-AU"/>
        </w:rPr>
        <w:t>2</w:t>
      </w:r>
      <w:r w:rsidRPr="00CD5B8B">
        <w:rPr>
          <w:rFonts w:ascii="Calibri" w:hAnsi="Calibri"/>
          <w:szCs w:val="24"/>
          <w:lang w:val="en-AU"/>
        </w:rPr>
        <w:tab/>
      </w:r>
      <w:r w:rsidRPr="00CD5B8B">
        <w:rPr>
          <w:rFonts w:ascii="Calibri" w:hAnsi="Calibri"/>
          <w:b/>
          <w:caps/>
          <w:szCs w:val="24"/>
          <w:lang w:val="en-AU"/>
        </w:rPr>
        <w:t>justice and community safety—standing committee</w:t>
      </w:r>
      <w:r w:rsidRPr="00CD5B8B">
        <w:rPr>
          <w:rFonts w:ascii="Calibri" w:hAnsi="Calibri"/>
          <w:szCs w:val="24"/>
          <w:lang w:val="en-AU"/>
        </w:rPr>
        <w:t>: Presentation of report on the Gaming Machine Amendment Bill 2023, pursuant to order of the Assembly of 14 September 2023.</w:t>
      </w:r>
    </w:p>
    <w:p w14:paraId="18C5BD0E" w14:textId="77777777" w:rsidR="00CD5B8B" w:rsidRPr="00CD5B8B" w:rsidRDefault="00CD5B8B" w:rsidP="00F121E0">
      <w:pPr>
        <w:tabs>
          <w:tab w:val="right" w:pos="498"/>
          <w:tab w:val="left" w:pos="628"/>
        </w:tabs>
        <w:spacing w:before="240"/>
        <w:ind w:left="629" w:hanging="629"/>
        <w:jc w:val="center"/>
        <w:rPr>
          <w:rFonts w:ascii="Calibri" w:hAnsi="Calibri"/>
          <w:b/>
          <w:bCs/>
          <w:szCs w:val="24"/>
          <w:lang w:val="en-AU"/>
        </w:rPr>
      </w:pPr>
      <w:r w:rsidRPr="00CD5B8B">
        <w:rPr>
          <w:rFonts w:ascii="Calibri" w:hAnsi="Calibri"/>
          <w:b/>
          <w:bCs/>
          <w:szCs w:val="24"/>
          <w:lang w:val="en-AU"/>
        </w:rPr>
        <w:t>29 February 2024</w:t>
      </w:r>
    </w:p>
    <w:p w14:paraId="74F273FC" w14:textId="03B519CD" w:rsidR="00CD5B8B" w:rsidRPr="00CD5B8B" w:rsidRDefault="00CD5B8B" w:rsidP="00F121E0">
      <w:pPr>
        <w:tabs>
          <w:tab w:val="right" w:pos="567"/>
        </w:tabs>
        <w:spacing w:before="120" w:after="120"/>
        <w:ind w:left="1134" w:hanging="1134"/>
        <w:rPr>
          <w:rFonts w:ascii="Calibri" w:hAnsi="Calibri"/>
          <w:szCs w:val="24"/>
          <w:lang w:val="en-AU"/>
        </w:rPr>
      </w:pPr>
      <w:r w:rsidRPr="00CD5B8B">
        <w:rPr>
          <w:rFonts w:ascii="Calibri" w:hAnsi="Calibri"/>
          <w:szCs w:val="24"/>
          <w:lang w:val="en-AU"/>
        </w:rPr>
        <w:tab/>
        <w:t>*</w:t>
      </w:r>
      <w:r>
        <w:rPr>
          <w:rFonts w:ascii="Calibri" w:hAnsi="Calibri"/>
          <w:szCs w:val="24"/>
          <w:lang w:val="en-AU"/>
        </w:rPr>
        <w:t>3</w:t>
      </w:r>
      <w:r w:rsidRPr="00CD5B8B">
        <w:rPr>
          <w:rFonts w:ascii="Calibri" w:hAnsi="Calibri"/>
          <w:szCs w:val="24"/>
          <w:lang w:val="en-AU"/>
        </w:rPr>
        <w:tab/>
      </w:r>
      <w:r w:rsidRPr="00CD5B8B">
        <w:rPr>
          <w:rFonts w:ascii="Calibri" w:hAnsi="Calibri"/>
          <w:b/>
          <w:caps/>
          <w:szCs w:val="24"/>
          <w:lang w:val="en-AU"/>
        </w:rPr>
        <w:t>voluntary assisted dying bill 2023—select committee</w:t>
      </w:r>
      <w:r w:rsidRPr="00CD5B8B">
        <w:rPr>
          <w:rFonts w:ascii="Calibri" w:hAnsi="Calibri"/>
          <w:szCs w:val="24"/>
          <w:lang w:val="en-AU"/>
        </w:rPr>
        <w:t>: Presentation of report on the Voluntary Assisted Dying Bill 2023, and any other related matters, pursuant to order of the Assembly of 31 October 2023.</w:t>
      </w:r>
    </w:p>
    <w:p w14:paraId="0BA46DB1" w14:textId="77777777" w:rsidR="00CD5B8B" w:rsidRPr="00A267E3" w:rsidRDefault="00CD5B8B" w:rsidP="00F121E0">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E10CF55" w14:textId="77777777" w:rsidR="00CD5B8B" w:rsidRDefault="00CD5B8B" w:rsidP="00F121E0">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25EEB3EA" w14:textId="77777777" w:rsidR="00CD5B8B" w:rsidRDefault="00CD5B8B" w:rsidP="00F121E0">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5178EF26" w14:textId="77777777" w:rsidR="00CD5B8B" w:rsidRDefault="00CD5B8B" w:rsidP="00F121E0">
      <w:pPr>
        <w:pStyle w:val="DPSOTD"/>
        <w:keepNext/>
        <w:keepLines/>
        <w:spacing w:before="120" w:after="240"/>
        <w:ind w:left="567" w:hanging="567"/>
        <w:jc w:val="center"/>
        <w:rPr>
          <w:rFonts w:ascii="Calibri" w:hAnsi="Calibri"/>
          <w:b/>
          <w:bCs/>
        </w:rPr>
      </w:pPr>
      <w:r>
        <w:rPr>
          <w:rFonts w:ascii="Calibri" w:hAnsi="Calibri"/>
          <w:b/>
          <w:bCs/>
        </w:rPr>
        <w:t>1 December 2023</w:t>
      </w:r>
    </w:p>
    <w:p w14:paraId="277B6829" w14:textId="77777777" w:rsidR="00CD5B8B" w:rsidRPr="002B55D9" w:rsidRDefault="00CD5B8B" w:rsidP="00F121E0">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4457C130" w14:textId="77777777" w:rsidR="00CD5B8B" w:rsidRDefault="00CD5B8B" w:rsidP="00F121E0">
      <w:pPr>
        <w:tabs>
          <w:tab w:val="right" w:pos="567"/>
        </w:tabs>
        <w:spacing w:before="120" w:after="120"/>
        <w:ind w:left="1134" w:hanging="1134"/>
        <w:rPr>
          <w:rFonts w:ascii="Calibri" w:hAnsi="Calibri"/>
          <w:lang w:val="en-AU"/>
        </w:rPr>
      </w:pPr>
      <w:r w:rsidRPr="00CC619C">
        <w:rPr>
          <w:rFonts w:ascii="Calibri" w:hAnsi="Calibri"/>
          <w:lang w:val="en-AU"/>
        </w:rPr>
        <w:tab/>
      </w:r>
      <w:r w:rsidRPr="00CC619C">
        <w:rPr>
          <w:rFonts w:ascii="Calibri" w:hAnsi="Calibri"/>
          <w:lang w:val="en-AU"/>
        </w:rPr>
        <w:tab/>
      </w:r>
      <w:hyperlink r:id="rId34"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759B3589" w14:textId="77777777" w:rsidR="00CD5B8B" w:rsidRPr="00A267E3" w:rsidRDefault="00CD5B8B" w:rsidP="00F121E0">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1144076A" w14:textId="77777777" w:rsidR="00CD5B8B" w:rsidRPr="00CD5B8B" w:rsidRDefault="00CD5B8B" w:rsidP="00D92C16">
      <w:pPr>
        <w:spacing w:before="480" w:after="240"/>
        <w:jc w:val="center"/>
        <w:rPr>
          <w:rFonts w:ascii="Calibri" w:hAnsi="Calibri"/>
          <w:b/>
          <w:sz w:val="28"/>
          <w:lang w:val="en-AU"/>
        </w:rPr>
      </w:pPr>
      <w:r w:rsidRPr="00CD5B8B">
        <w:rPr>
          <w:rFonts w:ascii="Calibri" w:hAnsi="Calibri"/>
          <w:b/>
          <w:sz w:val="28"/>
          <w:lang w:val="en-AU"/>
        </w:rPr>
        <w:lastRenderedPageBreak/>
        <w:t>QUESTIONS ON NOTICE</w:t>
      </w:r>
    </w:p>
    <w:p w14:paraId="79DD2BFF" w14:textId="77777777" w:rsidR="00CD5B8B" w:rsidRPr="00CD5B8B" w:rsidRDefault="00CD5B8B" w:rsidP="00D92C16">
      <w:pPr>
        <w:spacing w:before="120" w:after="120"/>
        <w:rPr>
          <w:rFonts w:ascii="Calibri" w:hAnsi="Calibri"/>
          <w:lang w:val="en-AU"/>
        </w:rPr>
      </w:pPr>
      <w:r w:rsidRPr="00CD5B8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4EDC235" w14:textId="77777777" w:rsidR="00CD5B8B" w:rsidRPr="00CD5B8B" w:rsidRDefault="00CD5B8B" w:rsidP="00D92C16">
      <w:pPr>
        <w:spacing w:before="120" w:after="120"/>
        <w:rPr>
          <w:rFonts w:ascii="Calibri" w:hAnsi="Calibri"/>
          <w:szCs w:val="24"/>
          <w:lang w:val="en-NZ"/>
        </w:rPr>
      </w:pPr>
      <w:r w:rsidRPr="00CD5B8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5" w:history="1">
        <w:r w:rsidRPr="00CD5B8B">
          <w:rPr>
            <w:rFonts w:ascii="Calibri" w:hAnsi="Calibri"/>
            <w:color w:val="0000FF"/>
            <w:szCs w:val="24"/>
            <w:lang w:val="en-AU"/>
          </w:rPr>
          <w:t>www.parliament.act.gov.au/parliamentary-business/in-the-chamber/chamber-documents</w:t>
        </w:r>
      </w:hyperlink>
      <w:r w:rsidRPr="00CD5B8B">
        <w:rPr>
          <w:rFonts w:ascii="Calibri" w:hAnsi="Calibri"/>
          <w:szCs w:val="24"/>
          <w:lang w:val="en-NZ"/>
        </w:rPr>
        <w:t>.</w:t>
      </w:r>
    </w:p>
    <w:p w14:paraId="20404CBD" w14:textId="77777777" w:rsidR="00CD5B8B" w:rsidRDefault="00CD5B8B" w:rsidP="00F121E0">
      <w:pPr>
        <w:keepNext/>
        <w:keepLines/>
        <w:tabs>
          <w:tab w:val="right" w:pos="567"/>
          <w:tab w:val="left" w:pos="1134"/>
          <w:tab w:val="left" w:pos="1701"/>
        </w:tabs>
        <w:spacing w:before="360" w:after="360"/>
        <w:jc w:val="center"/>
        <w:rPr>
          <w:rFonts w:ascii="Calibri" w:hAnsi="Calibri"/>
          <w:b/>
          <w:i/>
          <w:szCs w:val="24"/>
          <w:lang w:val="en-AU"/>
        </w:rPr>
      </w:pPr>
      <w:bookmarkStart w:id="0" w:name="_Hlk130803092"/>
      <w:r w:rsidRPr="00CD5B8B">
        <w:rPr>
          <w:rFonts w:ascii="Calibri" w:hAnsi="Calibri"/>
          <w:b/>
          <w:i/>
          <w:szCs w:val="24"/>
          <w:lang w:val="en-AU"/>
        </w:rPr>
        <w:t>Redirected questions</w:t>
      </w:r>
    </w:p>
    <w:p w14:paraId="0D6C1718" w14:textId="76FB81CD" w:rsidR="00CD5B8B" w:rsidRPr="00CD5B8B" w:rsidRDefault="00CD5B8B" w:rsidP="00F121E0">
      <w:pPr>
        <w:keepNext/>
        <w:keepLines/>
        <w:tabs>
          <w:tab w:val="right" w:pos="567"/>
          <w:tab w:val="left" w:pos="1134"/>
          <w:tab w:val="left" w:pos="1701"/>
        </w:tabs>
        <w:spacing w:before="360" w:after="360"/>
        <w:jc w:val="center"/>
        <w:rPr>
          <w:rFonts w:ascii="Calibri" w:hAnsi="Calibri"/>
          <w:bCs/>
          <w:i/>
          <w:szCs w:val="24"/>
          <w:lang w:val="en-AU"/>
        </w:rPr>
      </w:pPr>
      <w:r>
        <w:rPr>
          <w:rFonts w:ascii="Calibri" w:hAnsi="Calibri"/>
          <w:bCs/>
          <w:i/>
          <w:szCs w:val="24"/>
          <w:lang w:val="en-AU"/>
        </w:rPr>
        <w:t>(30 days expires 30 November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CD5B8B" w:rsidRPr="00CD5B8B" w14:paraId="20C72689" w14:textId="77777777" w:rsidTr="004B229A">
        <w:trPr>
          <w:trHeight w:val="154"/>
        </w:trPr>
        <w:tc>
          <w:tcPr>
            <w:tcW w:w="704" w:type="dxa"/>
            <w:shd w:val="clear" w:color="auto" w:fill="auto"/>
          </w:tcPr>
          <w:p w14:paraId="5DCCAE33" w14:textId="77777777"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1445</w:t>
            </w:r>
          </w:p>
        </w:tc>
        <w:tc>
          <w:tcPr>
            <w:tcW w:w="8312" w:type="dxa"/>
            <w:shd w:val="clear" w:color="auto" w:fill="auto"/>
          </w:tcPr>
          <w:p w14:paraId="1043B592" w14:textId="77777777" w:rsidR="00CD5B8B" w:rsidRPr="00CD5B8B" w:rsidRDefault="00CD5B8B" w:rsidP="00F121E0">
            <w:pPr>
              <w:rPr>
                <w:rFonts w:ascii="Calibri" w:hAnsi="Calibri" w:cs="Calibri"/>
                <w:szCs w:val="24"/>
              </w:rPr>
            </w:pPr>
            <w:r w:rsidRPr="00CD5B8B">
              <w:rPr>
                <w:rFonts w:ascii="Calibri" w:hAnsi="Calibri" w:cs="Calibri"/>
                <w:b/>
                <w:bCs/>
                <w:szCs w:val="24"/>
              </w:rPr>
              <w:t>MR CAIN</w:t>
            </w:r>
            <w:r w:rsidRPr="00CD5B8B">
              <w:rPr>
                <w:rFonts w:ascii="Calibri" w:hAnsi="Calibri" w:cs="Calibri"/>
                <w:szCs w:val="24"/>
              </w:rPr>
              <w:t xml:space="preserve">: To ask the Minister for Transport and City Services — </w:t>
            </w:r>
          </w:p>
          <w:p w14:paraId="109949C1" w14:textId="77777777" w:rsidR="00CD5B8B" w:rsidRPr="00CD5B8B" w:rsidRDefault="00CD5B8B" w:rsidP="00F121E0">
            <w:pPr>
              <w:numPr>
                <w:ilvl w:val="0"/>
                <w:numId w:val="13"/>
              </w:numPr>
              <w:spacing w:before="100" w:beforeAutospacing="1" w:after="100" w:afterAutospacing="1"/>
              <w:ind w:left="466" w:hanging="466"/>
              <w:rPr>
                <w:rFonts w:ascii="Calibri" w:hAnsi="Calibri" w:cs="Calibri"/>
                <w:szCs w:val="24"/>
              </w:rPr>
            </w:pPr>
            <w:r w:rsidRPr="00CD5B8B">
              <w:rPr>
                <w:rFonts w:ascii="Calibri" w:hAnsi="Calibri" w:cs="Calibri"/>
                <w:szCs w:val="24"/>
              </w:rPr>
              <w:t xml:space="preserve">What are the details of the governing regulation that determines (a) when drones are allowed to be used during the day, (b) when drones are allowed to be used during the night, (c) who is eligible for a drone </w:t>
            </w:r>
            <w:proofErr w:type="spellStart"/>
            <w:r w:rsidRPr="00CD5B8B">
              <w:rPr>
                <w:rFonts w:ascii="Calibri" w:hAnsi="Calibri" w:cs="Calibri"/>
                <w:szCs w:val="24"/>
              </w:rPr>
              <w:t>licence</w:t>
            </w:r>
            <w:proofErr w:type="spellEnd"/>
            <w:r w:rsidRPr="00CD5B8B">
              <w:rPr>
                <w:rFonts w:ascii="Calibri" w:hAnsi="Calibri" w:cs="Calibri"/>
                <w:szCs w:val="24"/>
              </w:rPr>
              <w:t xml:space="preserve"> and what the requirements are for acquiring permission to fly a drone, (d) whether it is legal to fly drones through suburban, RZ1 </w:t>
            </w:r>
            <w:proofErr w:type="spellStart"/>
            <w:r w:rsidRPr="00CD5B8B">
              <w:rPr>
                <w:rFonts w:ascii="Calibri" w:hAnsi="Calibri" w:cs="Calibri"/>
                <w:szCs w:val="24"/>
              </w:rPr>
              <w:t>neighbourhoods</w:t>
            </w:r>
            <w:proofErr w:type="spellEnd"/>
            <w:r w:rsidRPr="00CD5B8B">
              <w:rPr>
                <w:rFonts w:ascii="Calibri" w:hAnsi="Calibri" w:cs="Calibri"/>
                <w:szCs w:val="24"/>
              </w:rPr>
              <w:t xml:space="preserve">, and if it is legal, what is the </w:t>
            </w:r>
            <w:proofErr w:type="spellStart"/>
            <w:r w:rsidRPr="00CD5B8B">
              <w:rPr>
                <w:rFonts w:ascii="Calibri" w:hAnsi="Calibri" w:cs="Calibri"/>
                <w:szCs w:val="24"/>
              </w:rPr>
              <w:t>licence</w:t>
            </w:r>
            <w:proofErr w:type="spellEnd"/>
            <w:r w:rsidRPr="00CD5B8B">
              <w:rPr>
                <w:rFonts w:ascii="Calibri" w:hAnsi="Calibri" w:cs="Calibri"/>
                <w:szCs w:val="24"/>
              </w:rPr>
              <w:t xml:space="preserve"> that permits this activity and (e) whether it is legal to fly drones around district, town or group </w:t>
            </w:r>
            <w:proofErr w:type="spellStart"/>
            <w:r w:rsidRPr="00CD5B8B">
              <w:rPr>
                <w:rFonts w:ascii="Calibri" w:hAnsi="Calibri" w:cs="Calibri"/>
                <w:szCs w:val="24"/>
              </w:rPr>
              <w:t>centres</w:t>
            </w:r>
            <w:proofErr w:type="spellEnd"/>
            <w:r w:rsidRPr="00CD5B8B">
              <w:rPr>
                <w:rFonts w:ascii="Calibri" w:hAnsi="Calibri" w:cs="Calibri"/>
                <w:szCs w:val="24"/>
              </w:rPr>
              <w:t xml:space="preserve">, and if it is legal, what is the </w:t>
            </w:r>
            <w:proofErr w:type="spellStart"/>
            <w:r w:rsidRPr="00CD5B8B">
              <w:rPr>
                <w:rFonts w:ascii="Calibri" w:hAnsi="Calibri" w:cs="Calibri"/>
                <w:szCs w:val="24"/>
              </w:rPr>
              <w:t>licence</w:t>
            </w:r>
            <w:proofErr w:type="spellEnd"/>
            <w:r w:rsidRPr="00CD5B8B">
              <w:rPr>
                <w:rFonts w:ascii="Calibri" w:hAnsi="Calibri" w:cs="Calibri"/>
                <w:szCs w:val="24"/>
              </w:rPr>
              <w:t xml:space="preserve"> that permits this activity.</w:t>
            </w:r>
          </w:p>
          <w:p w14:paraId="63AF2EED" w14:textId="77777777" w:rsidR="00CD5B8B" w:rsidRPr="00CD5B8B" w:rsidRDefault="00CD5B8B" w:rsidP="00F121E0">
            <w:pPr>
              <w:numPr>
                <w:ilvl w:val="0"/>
                <w:numId w:val="13"/>
              </w:numPr>
              <w:spacing w:before="100" w:beforeAutospacing="1" w:after="100" w:afterAutospacing="1"/>
              <w:ind w:left="466" w:hanging="466"/>
              <w:rPr>
                <w:rFonts w:ascii="Calibri" w:hAnsi="Calibri" w:cs="Calibri"/>
                <w:szCs w:val="24"/>
              </w:rPr>
            </w:pPr>
            <w:r w:rsidRPr="00CD5B8B">
              <w:rPr>
                <w:rFonts w:ascii="Calibri" w:hAnsi="Calibri" w:cs="Calibri"/>
                <w:szCs w:val="24"/>
              </w:rPr>
              <w:t>Are there separate categories of licensing that allow for more privileges when operating a drone than others, i.e., can some users fly a drone under more liberal conditions than others; if so, what are the details of the governing regulation.</w:t>
            </w:r>
          </w:p>
          <w:p w14:paraId="52A834AE" w14:textId="77777777" w:rsidR="00CD5B8B" w:rsidRPr="00CD5B8B" w:rsidRDefault="00CD5B8B" w:rsidP="00F121E0">
            <w:pPr>
              <w:numPr>
                <w:ilvl w:val="0"/>
                <w:numId w:val="13"/>
              </w:numPr>
              <w:spacing w:before="100" w:beforeAutospacing="1" w:after="100" w:afterAutospacing="1"/>
              <w:ind w:left="466" w:hanging="466"/>
              <w:rPr>
                <w:rFonts w:ascii="Calibri" w:hAnsi="Calibri" w:cs="Calibri"/>
                <w:szCs w:val="24"/>
              </w:rPr>
            </w:pPr>
            <w:r w:rsidRPr="00CD5B8B">
              <w:rPr>
                <w:rFonts w:ascii="Calibri" w:hAnsi="Calibri" w:cs="Calibri"/>
                <w:szCs w:val="24"/>
              </w:rPr>
              <w:t>Are drones restricted from being operated in certain zones in the ACT; if so, what are the details of the governing regulation.</w:t>
            </w:r>
          </w:p>
          <w:p w14:paraId="19F9D759" w14:textId="77777777" w:rsidR="00CD5B8B" w:rsidRPr="00CD5B8B" w:rsidRDefault="00CD5B8B" w:rsidP="00F121E0">
            <w:pPr>
              <w:numPr>
                <w:ilvl w:val="0"/>
                <w:numId w:val="13"/>
              </w:numPr>
              <w:spacing w:before="100" w:beforeAutospacing="1" w:after="100" w:afterAutospacing="1"/>
              <w:ind w:left="466" w:hanging="466"/>
              <w:rPr>
                <w:rFonts w:ascii="Calibri" w:hAnsi="Calibri" w:cs="Calibri"/>
                <w:sz w:val="22"/>
                <w:szCs w:val="24"/>
              </w:rPr>
            </w:pPr>
            <w:r w:rsidRPr="00CD5B8B">
              <w:rPr>
                <w:rFonts w:ascii="Calibri" w:hAnsi="Calibri" w:cs="Calibri"/>
                <w:szCs w:val="24"/>
              </w:rPr>
              <w:t>Are there height limits to flying a drone; if so, what are the details of the governing regulation.</w:t>
            </w:r>
            <w:r w:rsidRPr="00CD5B8B">
              <w:rPr>
                <w:rFonts w:ascii="Calibri" w:hAnsi="Calibri" w:cs="Calibri"/>
                <w:sz w:val="22"/>
                <w:szCs w:val="24"/>
              </w:rPr>
              <w:t xml:space="preserve"> </w:t>
            </w:r>
          </w:p>
        </w:tc>
      </w:tr>
      <w:tr w:rsidR="00CD5B8B" w:rsidRPr="00CD5B8B" w14:paraId="09A3267F" w14:textId="77777777" w:rsidTr="004B229A">
        <w:trPr>
          <w:trHeight w:val="154"/>
        </w:trPr>
        <w:tc>
          <w:tcPr>
            <w:tcW w:w="704" w:type="dxa"/>
            <w:shd w:val="clear" w:color="auto" w:fill="auto"/>
          </w:tcPr>
          <w:p w14:paraId="131E07E6" w14:textId="77777777"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1458</w:t>
            </w:r>
          </w:p>
        </w:tc>
        <w:tc>
          <w:tcPr>
            <w:tcW w:w="8312" w:type="dxa"/>
            <w:shd w:val="clear" w:color="auto" w:fill="auto"/>
          </w:tcPr>
          <w:p w14:paraId="0221C9E4" w14:textId="77777777" w:rsidR="00CD5B8B" w:rsidRPr="00CD5B8B" w:rsidRDefault="00CD5B8B" w:rsidP="00F121E0">
            <w:pPr>
              <w:rPr>
                <w:rFonts w:ascii="Calibri" w:hAnsi="Calibri" w:cs="Calibri"/>
                <w:szCs w:val="24"/>
              </w:rPr>
            </w:pPr>
            <w:r w:rsidRPr="00CD5B8B">
              <w:rPr>
                <w:rFonts w:ascii="Calibri" w:hAnsi="Calibri" w:cs="Calibri"/>
                <w:b/>
                <w:bCs/>
                <w:szCs w:val="24"/>
              </w:rPr>
              <w:t>MR MILLIGAN</w:t>
            </w:r>
            <w:r w:rsidRPr="00CD5B8B">
              <w:rPr>
                <w:rFonts w:ascii="Calibri" w:hAnsi="Calibri" w:cs="Calibri"/>
                <w:szCs w:val="24"/>
              </w:rPr>
              <w:t xml:space="preserve">: To ask the Minister for Planning and Land Management — </w:t>
            </w:r>
          </w:p>
          <w:p w14:paraId="654AE04E" w14:textId="77777777" w:rsidR="00CD5B8B" w:rsidRPr="00CD5B8B" w:rsidRDefault="00CD5B8B" w:rsidP="00F121E0">
            <w:pPr>
              <w:numPr>
                <w:ilvl w:val="0"/>
                <w:numId w:val="14"/>
              </w:numPr>
              <w:spacing w:before="100" w:beforeAutospacing="1" w:after="100" w:afterAutospacing="1"/>
              <w:ind w:left="466" w:hanging="466"/>
              <w:rPr>
                <w:rFonts w:ascii="Calibri" w:hAnsi="Calibri" w:cs="Calibri"/>
                <w:szCs w:val="24"/>
              </w:rPr>
            </w:pPr>
            <w:proofErr w:type="gramStart"/>
            <w:r w:rsidRPr="00CD5B8B">
              <w:rPr>
                <w:rFonts w:ascii="Calibri" w:hAnsi="Calibri" w:cs="Calibri"/>
                <w:szCs w:val="24"/>
              </w:rPr>
              <w:t>Is</w:t>
            </w:r>
            <w:proofErr w:type="gramEnd"/>
            <w:r w:rsidRPr="00CD5B8B">
              <w:rPr>
                <w:rFonts w:ascii="Calibri" w:hAnsi="Calibri" w:cs="Calibri"/>
                <w:szCs w:val="24"/>
              </w:rPr>
              <w:t xml:space="preserve"> a copy of all fire trails available with the ACT Road </w:t>
            </w:r>
            <w:proofErr w:type="spellStart"/>
            <w:r w:rsidRPr="00CD5B8B">
              <w:rPr>
                <w:rFonts w:ascii="Calibri" w:hAnsi="Calibri" w:cs="Calibri"/>
                <w:szCs w:val="24"/>
              </w:rPr>
              <w:t>Centrelines</w:t>
            </w:r>
            <w:proofErr w:type="spellEnd"/>
            <w:r w:rsidRPr="00CD5B8B">
              <w:rPr>
                <w:rFonts w:ascii="Calibri" w:hAnsi="Calibri" w:cs="Calibri"/>
                <w:szCs w:val="24"/>
              </w:rPr>
              <w:t xml:space="preserve"> database.</w:t>
            </w:r>
          </w:p>
          <w:p w14:paraId="048BFE30" w14:textId="77777777" w:rsidR="00CD5B8B" w:rsidRPr="00CD5B8B" w:rsidRDefault="00CD5B8B" w:rsidP="00F121E0">
            <w:pPr>
              <w:numPr>
                <w:ilvl w:val="0"/>
                <w:numId w:val="14"/>
              </w:numPr>
              <w:spacing w:before="100" w:beforeAutospacing="1" w:after="100" w:afterAutospacing="1"/>
              <w:ind w:left="466" w:hanging="466"/>
              <w:rPr>
                <w:rFonts w:ascii="Calibri" w:hAnsi="Calibri" w:cs="Calibri"/>
                <w:sz w:val="22"/>
                <w:szCs w:val="24"/>
              </w:rPr>
            </w:pPr>
            <w:r w:rsidRPr="00CD5B8B">
              <w:rPr>
                <w:rFonts w:ascii="Calibri" w:hAnsi="Calibri" w:cs="Calibri"/>
                <w:szCs w:val="24"/>
              </w:rPr>
              <w:t xml:space="preserve">Can the Minister provide an electronic copy of the register of all fire trails available within the ACT Road </w:t>
            </w:r>
            <w:proofErr w:type="spellStart"/>
            <w:r w:rsidRPr="00CD5B8B">
              <w:rPr>
                <w:rFonts w:ascii="Calibri" w:hAnsi="Calibri" w:cs="Calibri"/>
                <w:szCs w:val="24"/>
              </w:rPr>
              <w:t>Centrelines</w:t>
            </w:r>
            <w:proofErr w:type="spellEnd"/>
            <w:r w:rsidRPr="00CD5B8B">
              <w:rPr>
                <w:rFonts w:ascii="Calibri" w:hAnsi="Calibri" w:cs="Calibri"/>
                <w:szCs w:val="24"/>
              </w:rPr>
              <w:t xml:space="preserve"> database.</w:t>
            </w:r>
            <w:r w:rsidRPr="00CD5B8B">
              <w:rPr>
                <w:rFonts w:ascii="Calibri" w:hAnsi="Calibri" w:cs="Calibri"/>
                <w:sz w:val="22"/>
                <w:szCs w:val="24"/>
              </w:rPr>
              <w:t xml:space="preserve"> </w:t>
            </w:r>
          </w:p>
        </w:tc>
      </w:tr>
      <w:tr w:rsidR="00CD5B8B" w:rsidRPr="00CD5B8B" w14:paraId="02691C29" w14:textId="77777777" w:rsidTr="004B229A">
        <w:trPr>
          <w:trHeight w:val="154"/>
        </w:trPr>
        <w:tc>
          <w:tcPr>
            <w:tcW w:w="704" w:type="dxa"/>
            <w:shd w:val="clear" w:color="auto" w:fill="auto"/>
          </w:tcPr>
          <w:p w14:paraId="53088C4F" w14:textId="48AD2662"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1460</w:t>
            </w:r>
          </w:p>
        </w:tc>
        <w:tc>
          <w:tcPr>
            <w:tcW w:w="8312" w:type="dxa"/>
            <w:shd w:val="clear" w:color="auto" w:fill="auto"/>
          </w:tcPr>
          <w:p w14:paraId="09FB990E" w14:textId="77777777" w:rsidR="00CD5B8B" w:rsidRPr="00CD5B8B" w:rsidRDefault="00CD5B8B" w:rsidP="00F121E0">
            <w:pPr>
              <w:rPr>
                <w:rFonts w:ascii="Calibri" w:hAnsi="Calibri" w:cs="Calibri"/>
                <w:szCs w:val="24"/>
              </w:rPr>
            </w:pPr>
            <w:r w:rsidRPr="00CD5B8B">
              <w:rPr>
                <w:rFonts w:ascii="Calibri" w:hAnsi="Calibri" w:cs="Calibri"/>
                <w:b/>
                <w:bCs/>
                <w:szCs w:val="24"/>
              </w:rPr>
              <w:t>MR MILLIGAN</w:t>
            </w:r>
            <w:r w:rsidRPr="00CD5B8B">
              <w:rPr>
                <w:rFonts w:ascii="Calibri" w:hAnsi="Calibri" w:cs="Calibri"/>
                <w:szCs w:val="24"/>
              </w:rPr>
              <w:t xml:space="preserve">: To ask the Minister for Planning and Land Management — </w:t>
            </w:r>
          </w:p>
          <w:p w14:paraId="142B6636" w14:textId="77777777" w:rsidR="00CD5B8B" w:rsidRPr="00CD5B8B" w:rsidRDefault="00CD5B8B" w:rsidP="00F121E0">
            <w:pPr>
              <w:numPr>
                <w:ilvl w:val="0"/>
                <w:numId w:val="15"/>
              </w:numPr>
              <w:spacing w:before="100" w:beforeAutospacing="1" w:after="100" w:afterAutospacing="1"/>
              <w:ind w:left="466" w:hanging="466"/>
              <w:rPr>
                <w:rFonts w:ascii="Calibri" w:hAnsi="Calibri" w:cs="Calibri"/>
                <w:szCs w:val="24"/>
              </w:rPr>
            </w:pPr>
            <w:r w:rsidRPr="00CD5B8B">
              <w:rPr>
                <w:rFonts w:ascii="Calibri" w:hAnsi="Calibri" w:cs="Calibri"/>
                <w:szCs w:val="24"/>
              </w:rPr>
              <w:t>In relation to fire trail maintenance, what is the budget which has been allocated to rectify, address these impediments, fix the reason for closures/restricted access, as well as the key project delivery milestones, including relevant required environmental approvals.</w:t>
            </w:r>
          </w:p>
          <w:p w14:paraId="5FFCDAF7" w14:textId="77777777" w:rsidR="00CD5B8B" w:rsidRPr="00CD5B8B" w:rsidRDefault="00CD5B8B" w:rsidP="00F121E0">
            <w:pPr>
              <w:numPr>
                <w:ilvl w:val="0"/>
                <w:numId w:val="15"/>
              </w:numPr>
              <w:spacing w:before="100" w:beforeAutospacing="1" w:after="100" w:afterAutospacing="1"/>
              <w:ind w:left="466" w:hanging="466"/>
              <w:rPr>
                <w:rFonts w:ascii="Calibri" w:hAnsi="Calibri" w:cs="Calibri"/>
                <w:sz w:val="22"/>
                <w:szCs w:val="24"/>
              </w:rPr>
            </w:pPr>
            <w:r w:rsidRPr="00CD5B8B">
              <w:rPr>
                <w:rFonts w:ascii="Calibri" w:hAnsi="Calibri" w:cs="Calibri"/>
                <w:szCs w:val="24"/>
              </w:rPr>
              <w:t xml:space="preserve">What is the individual fire trail “timeframe for completion” </w:t>
            </w:r>
            <w:proofErr w:type="gramStart"/>
            <w:r w:rsidRPr="00CD5B8B">
              <w:rPr>
                <w:rFonts w:ascii="Calibri" w:hAnsi="Calibri" w:cs="Calibri"/>
                <w:szCs w:val="24"/>
              </w:rPr>
              <w:t>in order to</w:t>
            </w:r>
            <w:proofErr w:type="gramEnd"/>
            <w:r w:rsidRPr="00CD5B8B">
              <w:rPr>
                <w:rFonts w:ascii="Calibri" w:hAnsi="Calibri" w:cs="Calibri"/>
                <w:szCs w:val="24"/>
              </w:rPr>
              <w:t xml:space="preserve"> meet the required standards, and the mechanism by which the ACT Government will report on these works being fully completed given the predicted fire season confronting the ACT community.</w:t>
            </w:r>
            <w:r w:rsidRPr="00CD5B8B">
              <w:rPr>
                <w:rFonts w:ascii="Calibri" w:hAnsi="Calibri" w:cs="Calibri"/>
                <w:sz w:val="22"/>
                <w:szCs w:val="24"/>
              </w:rPr>
              <w:t xml:space="preserve"> </w:t>
            </w:r>
          </w:p>
        </w:tc>
      </w:tr>
    </w:tbl>
    <w:p w14:paraId="63554EA9" w14:textId="77777777" w:rsidR="00D92C16" w:rsidRDefault="00D92C16">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CD5B8B" w:rsidRPr="00CD5B8B" w14:paraId="7E9BC9A1" w14:textId="77777777" w:rsidTr="004B229A">
        <w:trPr>
          <w:trHeight w:val="154"/>
        </w:trPr>
        <w:tc>
          <w:tcPr>
            <w:tcW w:w="704" w:type="dxa"/>
            <w:shd w:val="clear" w:color="auto" w:fill="auto"/>
          </w:tcPr>
          <w:p w14:paraId="156A0FFD" w14:textId="6E1CD647"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1463</w:t>
            </w:r>
          </w:p>
        </w:tc>
        <w:tc>
          <w:tcPr>
            <w:tcW w:w="8312" w:type="dxa"/>
            <w:shd w:val="clear" w:color="auto" w:fill="auto"/>
          </w:tcPr>
          <w:p w14:paraId="20F40E25" w14:textId="77777777" w:rsidR="00CD5B8B" w:rsidRPr="00CD5B8B" w:rsidRDefault="00CD5B8B" w:rsidP="00F121E0">
            <w:pPr>
              <w:rPr>
                <w:rFonts w:ascii="Calibri" w:hAnsi="Calibri" w:cs="Calibri"/>
                <w:szCs w:val="24"/>
              </w:rPr>
            </w:pPr>
            <w:r w:rsidRPr="00CD5B8B">
              <w:rPr>
                <w:rFonts w:ascii="Calibri" w:hAnsi="Calibri" w:cs="Calibri"/>
                <w:b/>
                <w:bCs/>
                <w:szCs w:val="24"/>
              </w:rPr>
              <w:t>MR MILLIGAN</w:t>
            </w:r>
            <w:r w:rsidRPr="00CD5B8B">
              <w:rPr>
                <w:rFonts w:ascii="Calibri" w:hAnsi="Calibri" w:cs="Calibri"/>
                <w:szCs w:val="24"/>
              </w:rPr>
              <w:t xml:space="preserve">: To ask the Minister for Planning and Land Management — </w:t>
            </w:r>
          </w:p>
          <w:p w14:paraId="4DCF5285" w14:textId="77777777" w:rsidR="00CD5B8B" w:rsidRPr="00CD5B8B" w:rsidRDefault="00CD5B8B" w:rsidP="00F121E0">
            <w:pPr>
              <w:numPr>
                <w:ilvl w:val="0"/>
                <w:numId w:val="16"/>
              </w:numPr>
              <w:spacing w:before="100" w:beforeAutospacing="1" w:after="100" w:afterAutospacing="1"/>
              <w:ind w:left="466" w:hanging="466"/>
              <w:rPr>
                <w:rFonts w:ascii="Calibri" w:hAnsi="Calibri" w:cs="Calibri"/>
                <w:szCs w:val="24"/>
              </w:rPr>
            </w:pPr>
            <w:r w:rsidRPr="00CD5B8B">
              <w:rPr>
                <w:rFonts w:ascii="Calibri" w:hAnsi="Calibri" w:cs="Calibri"/>
                <w:szCs w:val="24"/>
              </w:rPr>
              <w:t xml:space="preserve">What is the basic standard for a fire trail to access </w:t>
            </w:r>
            <w:proofErr w:type="spellStart"/>
            <w:r w:rsidRPr="00CD5B8B">
              <w:rPr>
                <w:rFonts w:ascii="Calibri" w:hAnsi="Calibri" w:cs="Calibri"/>
                <w:szCs w:val="24"/>
              </w:rPr>
              <w:t>Namadgi</w:t>
            </w:r>
            <w:proofErr w:type="spellEnd"/>
            <w:r w:rsidRPr="00CD5B8B">
              <w:rPr>
                <w:rFonts w:ascii="Calibri" w:hAnsi="Calibri" w:cs="Calibri"/>
                <w:szCs w:val="24"/>
              </w:rPr>
              <w:t xml:space="preserve"> National Park to be safe to use in the event of a bushfire.</w:t>
            </w:r>
          </w:p>
          <w:p w14:paraId="259D912F" w14:textId="77777777" w:rsidR="00CD5B8B" w:rsidRPr="00CD5B8B" w:rsidRDefault="00CD5B8B" w:rsidP="00F121E0">
            <w:pPr>
              <w:numPr>
                <w:ilvl w:val="0"/>
                <w:numId w:val="16"/>
              </w:numPr>
              <w:spacing w:before="100" w:beforeAutospacing="1" w:after="100" w:afterAutospacing="1"/>
              <w:ind w:left="466" w:hanging="466"/>
              <w:rPr>
                <w:rFonts w:ascii="Calibri" w:hAnsi="Calibri" w:cs="Calibri"/>
                <w:szCs w:val="24"/>
              </w:rPr>
            </w:pPr>
            <w:r w:rsidRPr="00CD5B8B">
              <w:rPr>
                <w:rFonts w:ascii="Calibri" w:hAnsi="Calibri" w:cs="Calibri"/>
                <w:szCs w:val="24"/>
              </w:rPr>
              <w:t>What additional standard must be met to enable a float of a light dozer on the back of a suitable transport truck.</w:t>
            </w:r>
          </w:p>
          <w:p w14:paraId="28D77BE3" w14:textId="77777777" w:rsidR="00CD5B8B" w:rsidRPr="00CD5B8B" w:rsidRDefault="00CD5B8B" w:rsidP="00F121E0">
            <w:pPr>
              <w:numPr>
                <w:ilvl w:val="0"/>
                <w:numId w:val="16"/>
              </w:numPr>
              <w:spacing w:before="100" w:beforeAutospacing="1" w:after="100" w:afterAutospacing="1"/>
              <w:ind w:left="466" w:hanging="466"/>
              <w:rPr>
                <w:rFonts w:ascii="Calibri" w:hAnsi="Calibri" w:cs="Calibri"/>
                <w:szCs w:val="24"/>
              </w:rPr>
            </w:pPr>
            <w:r w:rsidRPr="00CD5B8B">
              <w:rPr>
                <w:rFonts w:ascii="Calibri" w:hAnsi="Calibri" w:cs="Calibri"/>
                <w:szCs w:val="24"/>
              </w:rPr>
              <w:t>Are the fire trails in </w:t>
            </w:r>
            <w:proofErr w:type="spellStart"/>
            <w:r w:rsidRPr="00CD5B8B">
              <w:rPr>
                <w:rFonts w:ascii="Calibri" w:hAnsi="Calibri" w:cs="Calibri"/>
                <w:szCs w:val="24"/>
              </w:rPr>
              <w:t>Namadgi</w:t>
            </w:r>
            <w:proofErr w:type="spellEnd"/>
            <w:r w:rsidRPr="00CD5B8B">
              <w:rPr>
                <w:rFonts w:ascii="Calibri" w:hAnsi="Calibri" w:cs="Calibri"/>
                <w:szCs w:val="24"/>
              </w:rPr>
              <w:t xml:space="preserve"> National Park up to these fire trail roading standards and classifications as prescribed under the ACT Bushfire Management Standards.</w:t>
            </w:r>
          </w:p>
          <w:p w14:paraId="6DB875B3" w14:textId="77777777" w:rsidR="00CD5B8B" w:rsidRPr="00CD5B8B" w:rsidRDefault="00CD5B8B" w:rsidP="00F121E0">
            <w:pPr>
              <w:numPr>
                <w:ilvl w:val="0"/>
                <w:numId w:val="16"/>
              </w:numPr>
              <w:spacing w:before="100" w:beforeAutospacing="1" w:after="100" w:afterAutospacing="1"/>
              <w:ind w:left="466" w:hanging="466"/>
              <w:rPr>
                <w:rFonts w:ascii="Calibri" w:hAnsi="Calibri" w:cs="Calibri"/>
                <w:szCs w:val="24"/>
              </w:rPr>
            </w:pPr>
            <w:r w:rsidRPr="00CD5B8B">
              <w:rPr>
                <w:rFonts w:ascii="Calibri" w:hAnsi="Calibri" w:cs="Calibri"/>
                <w:szCs w:val="24"/>
              </w:rPr>
              <w:t>What percentage of fire trails, and distance in kilometers, meet the standards and classifications as prescribed under the ACT Bushfire Management Standards.</w:t>
            </w:r>
          </w:p>
          <w:p w14:paraId="588843BF" w14:textId="77777777" w:rsidR="00CD5B8B" w:rsidRPr="00CD5B8B" w:rsidRDefault="00CD5B8B" w:rsidP="00F121E0">
            <w:pPr>
              <w:numPr>
                <w:ilvl w:val="0"/>
                <w:numId w:val="16"/>
              </w:numPr>
              <w:spacing w:before="100" w:beforeAutospacing="1" w:after="100" w:afterAutospacing="1"/>
              <w:ind w:left="466" w:hanging="466"/>
              <w:rPr>
                <w:rFonts w:ascii="Calibri" w:hAnsi="Calibri" w:cs="Calibri"/>
                <w:sz w:val="22"/>
                <w:szCs w:val="24"/>
              </w:rPr>
            </w:pPr>
            <w:r w:rsidRPr="00CD5B8B">
              <w:rPr>
                <w:rFonts w:ascii="Calibri" w:hAnsi="Calibri" w:cs="Calibri"/>
                <w:szCs w:val="24"/>
              </w:rPr>
              <w:t xml:space="preserve">Can the minister provide a comprehensive list of those fire trails across </w:t>
            </w:r>
            <w:proofErr w:type="spellStart"/>
            <w:r w:rsidRPr="00CD5B8B">
              <w:rPr>
                <w:rFonts w:ascii="Calibri" w:hAnsi="Calibri" w:cs="Calibri"/>
                <w:szCs w:val="24"/>
              </w:rPr>
              <w:t>Namadgi</w:t>
            </w:r>
            <w:proofErr w:type="spellEnd"/>
            <w:r w:rsidRPr="00CD5B8B">
              <w:rPr>
                <w:rFonts w:ascii="Calibri" w:hAnsi="Calibri" w:cs="Calibri"/>
                <w:szCs w:val="24"/>
              </w:rPr>
              <w:t xml:space="preserve"> National Park as of today, which (a) either do not meet the</w:t>
            </w:r>
            <w:r w:rsidRPr="00CD5B8B">
              <w:rPr>
                <w:rFonts w:ascii="Calibri" w:hAnsi="Calibri" w:cs="Calibri"/>
                <w:b/>
                <w:bCs/>
                <w:szCs w:val="24"/>
                <w:u w:val="single"/>
              </w:rPr>
              <w:t xml:space="preserve"> </w:t>
            </w:r>
            <w:r w:rsidRPr="00CD5B8B">
              <w:rPr>
                <w:rFonts w:ascii="Calibri" w:hAnsi="Calibri" w:cs="Calibri"/>
                <w:szCs w:val="24"/>
              </w:rPr>
              <w:t>fire trail roading standards and classifications as prescribed under the ACT Bushfire Management Standards, (b) are closed or (c) are </w:t>
            </w:r>
            <w:r w:rsidRPr="00CD5B8B">
              <w:rPr>
                <w:rFonts w:ascii="Calibri" w:hAnsi="Calibri" w:cs="Calibri"/>
                <w:b/>
                <w:bCs/>
                <w:szCs w:val="24"/>
              </w:rPr>
              <w:t>i</w:t>
            </w:r>
            <w:r w:rsidRPr="00CD5B8B">
              <w:rPr>
                <w:rFonts w:ascii="Calibri" w:hAnsi="Calibri" w:cs="Calibri"/>
                <w:szCs w:val="24"/>
              </w:rPr>
              <w:t>naccessible to the Emergency Services Agency Rural Fire Service appliances, including operational and logistical support units</w:t>
            </w:r>
            <w:r w:rsidRPr="00CD5B8B">
              <w:rPr>
                <w:rFonts w:ascii="Calibri" w:hAnsi="Calibri" w:cs="Calibri"/>
                <w:color w:val="424242"/>
                <w:szCs w:val="24"/>
              </w:rPr>
              <w:t>.</w:t>
            </w:r>
            <w:r w:rsidRPr="00CD5B8B">
              <w:rPr>
                <w:rFonts w:ascii="Calibri" w:hAnsi="Calibri" w:cs="Calibri"/>
                <w:color w:val="424242"/>
                <w:sz w:val="22"/>
                <w:szCs w:val="24"/>
              </w:rPr>
              <w:t xml:space="preserve"> </w:t>
            </w:r>
          </w:p>
        </w:tc>
      </w:tr>
      <w:tr w:rsidR="00CD5B8B" w:rsidRPr="00CD5B8B" w14:paraId="6563F356" w14:textId="77777777" w:rsidTr="004B229A">
        <w:trPr>
          <w:trHeight w:val="154"/>
        </w:trPr>
        <w:tc>
          <w:tcPr>
            <w:tcW w:w="704" w:type="dxa"/>
            <w:shd w:val="clear" w:color="auto" w:fill="auto"/>
          </w:tcPr>
          <w:p w14:paraId="39931E20" w14:textId="77777777"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1467</w:t>
            </w:r>
          </w:p>
        </w:tc>
        <w:tc>
          <w:tcPr>
            <w:tcW w:w="8312" w:type="dxa"/>
            <w:shd w:val="clear" w:color="auto" w:fill="auto"/>
          </w:tcPr>
          <w:p w14:paraId="5BF7762F" w14:textId="77777777" w:rsidR="00CD5B8B" w:rsidRPr="00CD5B8B" w:rsidRDefault="00CD5B8B" w:rsidP="00F121E0">
            <w:pPr>
              <w:rPr>
                <w:rFonts w:ascii="Calibri" w:hAnsi="Calibri" w:cs="Calibri"/>
                <w:szCs w:val="24"/>
              </w:rPr>
            </w:pPr>
            <w:r w:rsidRPr="00CD5B8B">
              <w:rPr>
                <w:rFonts w:ascii="Calibri" w:hAnsi="Calibri" w:cs="Calibri"/>
                <w:b/>
                <w:bCs/>
                <w:szCs w:val="24"/>
              </w:rPr>
              <w:t>MR MILLIGAN</w:t>
            </w:r>
            <w:r w:rsidRPr="00CD5B8B">
              <w:rPr>
                <w:rFonts w:ascii="Calibri" w:hAnsi="Calibri" w:cs="Calibri"/>
                <w:szCs w:val="24"/>
              </w:rPr>
              <w:t xml:space="preserve">: To ask the Minister for Transport and City Services — </w:t>
            </w:r>
          </w:p>
          <w:p w14:paraId="3F7DCAA2" w14:textId="77777777" w:rsidR="00CD5B8B" w:rsidRPr="00CD5B8B" w:rsidRDefault="00CD5B8B" w:rsidP="00F121E0">
            <w:pPr>
              <w:numPr>
                <w:ilvl w:val="0"/>
                <w:numId w:val="12"/>
              </w:numPr>
              <w:spacing w:before="100" w:beforeAutospacing="1" w:after="100" w:afterAutospacing="1"/>
              <w:ind w:left="360"/>
              <w:rPr>
                <w:rFonts w:ascii="Calibri" w:hAnsi="Calibri" w:cs="Calibri"/>
                <w:szCs w:val="24"/>
              </w:rPr>
            </w:pPr>
            <w:r w:rsidRPr="00CD5B8B">
              <w:rPr>
                <w:rFonts w:ascii="Calibri" w:hAnsi="Calibri" w:cs="Calibri"/>
                <w:szCs w:val="24"/>
              </w:rPr>
              <w:t>In relation to the proposed development in Casey, and the Government's commitment to build a college in Nicholls, will the Government develop a road and traffic management study to assess the impact these developments will have on residents and traffic congestion.</w:t>
            </w:r>
          </w:p>
          <w:p w14:paraId="57D36F5C" w14:textId="77777777" w:rsidR="00CD5B8B" w:rsidRPr="00CD5B8B" w:rsidRDefault="00CD5B8B" w:rsidP="00F121E0">
            <w:pPr>
              <w:numPr>
                <w:ilvl w:val="0"/>
                <w:numId w:val="12"/>
              </w:numPr>
              <w:spacing w:before="100" w:beforeAutospacing="1" w:after="100" w:afterAutospacing="1"/>
              <w:ind w:left="360"/>
              <w:rPr>
                <w:rFonts w:ascii="Calibri" w:hAnsi="Calibri" w:cs="Calibri"/>
                <w:sz w:val="22"/>
                <w:szCs w:val="24"/>
              </w:rPr>
            </w:pPr>
            <w:r w:rsidRPr="00CD5B8B">
              <w:rPr>
                <w:rFonts w:ascii="Calibri" w:hAnsi="Calibri" w:cs="Calibri"/>
                <w:szCs w:val="24"/>
              </w:rPr>
              <w:t xml:space="preserve">Does the Government have plans to duplicate Clarrie Hermes Drive and </w:t>
            </w:r>
            <w:proofErr w:type="spellStart"/>
            <w:r w:rsidRPr="00CD5B8B">
              <w:rPr>
                <w:rFonts w:ascii="Calibri" w:hAnsi="Calibri" w:cs="Calibri"/>
                <w:szCs w:val="24"/>
              </w:rPr>
              <w:t>Gungahlin</w:t>
            </w:r>
            <w:proofErr w:type="spellEnd"/>
            <w:r w:rsidRPr="00CD5B8B">
              <w:rPr>
                <w:rFonts w:ascii="Calibri" w:hAnsi="Calibri" w:cs="Calibri"/>
                <w:szCs w:val="24"/>
              </w:rPr>
              <w:t xml:space="preserve"> Drive, the two major roads which would be affected by these developments.</w:t>
            </w:r>
            <w:r w:rsidRPr="00CD5B8B">
              <w:rPr>
                <w:rFonts w:ascii="Calibri" w:hAnsi="Calibri" w:cs="Calibri"/>
                <w:sz w:val="22"/>
                <w:szCs w:val="24"/>
              </w:rPr>
              <w:t xml:space="preserve"> </w:t>
            </w:r>
          </w:p>
        </w:tc>
      </w:tr>
      <w:tr w:rsidR="00CD5B8B" w:rsidRPr="00CD5B8B" w14:paraId="14760D48" w14:textId="77777777" w:rsidTr="004B229A">
        <w:trPr>
          <w:trHeight w:val="154"/>
        </w:trPr>
        <w:tc>
          <w:tcPr>
            <w:tcW w:w="704" w:type="dxa"/>
            <w:shd w:val="clear" w:color="auto" w:fill="auto"/>
          </w:tcPr>
          <w:p w14:paraId="467B1F0E" w14:textId="48084C26"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1469</w:t>
            </w:r>
          </w:p>
        </w:tc>
        <w:tc>
          <w:tcPr>
            <w:tcW w:w="8312" w:type="dxa"/>
            <w:shd w:val="clear" w:color="auto" w:fill="auto"/>
          </w:tcPr>
          <w:p w14:paraId="7C633CBD" w14:textId="77777777" w:rsidR="00CD5B8B" w:rsidRPr="00CD5B8B" w:rsidRDefault="00CD5B8B" w:rsidP="00F121E0">
            <w:pPr>
              <w:rPr>
                <w:rFonts w:ascii="Calibri" w:hAnsi="Calibri" w:cs="Calibri"/>
                <w:szCs w:val="24"/>
              </w:rPr>
            </w:pPr>
            <w:r w:rsidRPr="00CD5B8B">
              <w:rPr>
                <w:rFonts w:ascii="Calibri" w:hAnsi="Calibri" w:cs="Calibri"/>
                <w:b/>
                <w:bCs/>
                <w:szCs w:val="24"/>
              </w:rPr>
              <w:t>MR MILLIGAN</w:t>
            </w:r>
            <w:r w:rsidRPr="00CD5B8B">
              <w:rPr>
                <w:rFonts w:ascii="Calibri" w:hAnsi="Calibri" w:cs="Calibri"/>
                <w:szCs w:val="24"/>
              </w:rPr>
              <w:t xml:space="preserve">: To ask the Minister for Planning and Land Management — </w:t>
            </w:r>
          </w:p>
          <w:p w14:paraId="061E2B01" w14:textId="77777777" w:rsidR="00CD5B8B" w:rsidRPr="00CD5B8B" w:rsidRDefault="00CD5B8B" w:rsidP="00F121E0">
            <w:pPr>
              <w:numPr>
                <w:ilvl w:val="0"/>
                <w:numId w:val="17"/>
              </w:numPr>
              <w:spacing w:before="100" w:beforeAutospacing="1" w:after="100" w:afterAutospacing="1"/>
              <w:ind w:left="466" w:hanging="466"/>
              <w:rPr>
                <w:rFonts w:ascii="Calibri" w:hAnsi="Calibri" w:cs="Calibri"/>
                <w:szCs w:val="24"/>
              </w:rPr>
            </w:pPr>
            <w:r w:rsidRPr="00CD5B8B">
              <w:rPr>
                <w:rFonts w:ascii="Calibri" w:hAnsi="Calibri" w:cs="Calibri"/>
                <w:szCs w:val="24"/>
              </w:rPr>
              <w:t>When will the Minister release the 2023-24 Bushfire Operational Plan to the public.</w:t>
            </w:r>
          </w:p>
          <w:p w14:paraId="4E648115" w14:textId="77777777" w:rsidR="00CD5B8B" w:rsidRPr="00CD5B8B" w:rsidRDefault="00CD5B8B" w:rsidP="00F121E0">
            <w:pPr>
              <w:numPr>
                <w:ilvl w:val="0"/>
                <w:numId w:val="17"/>
              </w:numPr>
              <w:spacing w:before="100" w:beforeAutospacing="1" w:after="100" w:afterAutospacing="1"/>
              <w:ind w:left="466" w:hanging="466"/>
              <w:rPr>
                <w:rFonts w:ascii="Calibri" w:hAnsi="Calibri" w:cs="Calibri"/>
                <w:szCs w:val="24"/>
              </w:rPr>
            </w:pPr>
            <w:r w:rsidRPr="00CD5B8B">
              <w:rPr>
                <w:rFonts w:ascii="Calibri" w:hAnsi="Calibri" w:cs="Calibri"/>
                <w:szCs w:val="24"/>
              </w:rPr>
              <w:t>Will the Minister make this available on the website.</w:t>
            </w:r>
          </w:p>
          <w:p w14:paraId="00B8D38E" w14:textId="77777777" w:rsidR="00CD5B8B" w:rsidRPr="00CD5B8B" w:rsidRDefault="00CD5B8B" w:rsidP="00F121E0">
            <w:pPr>
              <w:numPr>
                <w:ilvl w:val="0"/>
                <w:numId w:val="17"/>
              </w:numPr>
              <w:spacing w:before="100" w:beforeAutospacing="1" w:after="100" w:afterAutospacing="1"/>
              <w:ind w:left="466" w:hanging="466"/>
              <w:rPr>
                <w:rFonts w:ascii="Calibri" w:hAnsi="Calibri" w:cs="Calibri"/>
                <w:szCs w:val="24"/>
              </w:rPr>
            </w:pPr>
            <w:r w:rsidRPr="00CD5B8B">
              <w:rPr>
                <w:rFonts w:ascii="Calibri" w:hAnsi="Calibri" w:cs="Calibri"/>
                <w:szCs w:val="24"/>
              </w:rPr>
              <w:lastRenderedPageBreak/>
              <w:t xml:space="preserve">What is the budget allocated for this year's Bushfire Operational Plan, for fire trail maintenance, upgrades and enhancements works for fire trails across </w:t>
            </w:r>
            <w:proofErr w:type="spellStart"/>
            <w:r w:rsidRPr="00CD5B8B">
              <w:rPr>
                <w:rFonts w:ascii="Calibri" w:hAnsi="Calibri" w:cs="Calibri"/>
                <w:szCs w:val="24"/>
              </w:rPr>
              <w:t>Namadgi</w:t>
            </w:r>
            <w:proofErr w:type="spellEnd"/>
            <w:r w:rsidRPr="00CD5B8B">
              <w:rPr>
                <w:rFonts w:ascii="Calibri" w:hAnsi="Calibri" w:cs="Calibri"/>
                <w:szCs w:val="24"/>
              </w:rPr>
              <w:t xml:space="preserve"> National Park for the 2023-24 season.</w:t>
            </w:r>
          </w:p>
          <w:p w14:paraId="4D98A8A8" w14:textId="77777777" w:rsidR="00CD5B8B" w:rsidRPr="00CD5B8B" w:rsidRDefault="00CD5B8B" w:rsidP="00F121E0">
            <w:pPr>
              <w:numPr>
                <w:ilvl w:val="0"/>
                <w:numId w:val="17"/>
              </w:numPr>
              <w:spacing w:before="100" w:beforeAutospacing="1" w:after="100" w:afterAutospacing="1"/>
              <w:ind w:left="466" w:hanging="466"/>
              <w:rPr>
                <w:rFonts w:ascii="Calibri" w:hAnsi="Calibri" w:cs="Calibri"/>
                <w:szCs w:val="24"/>
              </w:rPr>
            </w:pPr>
            <w:r w:rsidRPr="00CD5B8B">
              <w:rPr>
                <w:rFonts w:ascii="Calibri" w:hAnsi="Calibri" w:cs="Calibri"/>
                <w:szCs w:val="24"/>
              </w:rPr>
              <w:t xml:space="preserve">What is the </w:t>
            </w:r>
            <w:proofErr w:type="gramStart"/>
            <w:r w:rsidRPr="00CD5B8B">
              <w:rPr>
                <w:rFonts w:ascii="Calibri" w:hAnsi="Calibri" w:cs="Calibri"/>
                <w:szCs w:val="24"/>
              </w:rPr>
              <w:t>extent  and</w:t>
            </w:r>
            <w:proofErr w:type="gramEnd"/>
            <w:r w:rsidRPr="00CD5B8B">
              <w:rPr>
                <w:rFonts w:ascii="Calibri" w:hAnsi="Calibri" w:cs="Calibri"/>
                <w:szCs w:val="24"/>
              </w:rPr>
              <w:t xml:space="preserve"> nature of the fire trail maintenance, upgrades and enhancements works for fire trails across </w:t>
            </w:r>
            <w:proofErr w:type="spellStart"/>
            <w:r w:rsidRPr="00CD5B8B">
              <w:rPr>
                <w:rFonts w:ascii="Calibri" w:hAnsi="Calibri" w:cs="Calibri"/>
                <w:szCs w:val="24"/>
              </w:rPr>
              <w:t>Namadgi</w:t>
            </w:r>
            <w:proofErr w:type="spellEnd"/>
            <w:r w:rsidRPr="00CD5B8B">
              <w:rPr>
                <w:rFonts w:ascii="Calibri" w:hAnsi="Calibri" w:cs="Calibri"/>
                <w:szCs w:val="24"/>
              </w:rPr>
              <w:t xml:space="preserve"> National Park for the 2023-24 season.</w:t>
            </w:r>
          </w:p>
          <w:p w14:paraId="748B061A" w14:textId="77777777" w:rsidR="00CD5B8B" w:rsidRPr="00CD5B8B" w:rsidRDefault="00CD5B8B" w:rsidP="00F121E0">
            <w:pPr>
              <w:numPr>
                <w:ilvl w:val="0"/>
                <w:numId w:val="17"/>
              </w:numPr>
              <w:spacing w:before="100" w:beforeAutospacing="1" w:after="100" w:afterAutospacing="1"/>
              <w:ind w:left="466" w:hanging="466"/>
              <w:rPr>
                <w:rFonts w:ascii="Calibri" w:hAnsi="Calibri" w:cs="Calibri"/>
                <w:sz w:val="22"/>
                <w:szCs w:val="24"/>
              </w:rPr>
            </w:pPr>
            <w:r w:rsidRPr="00CD5B8B">
              <w:rPr>
                <w:rFonts w:ascii="Calibri" w:hAnsi="Calibri" w:cs="Calibri"/>
                <w:szCs w:val="24"/>
              </w:rPr>
              <w:t xml:space="preserve">What is the progress on the implementation of access works against the timeframe of the Bushfire Operational Plan and cumulative, against the longer-term actions identified in Regional Fire Management Plan. </w:t>
            </w:r>
          </w:p>
        </w:tc>
      </w:tr>
    </w:tbl>
    <w:p w14:paraId="4FF1F328" w14:textId="77777777" w:rsidR="00D92C16" w:rsidRDefault="00D92C16">
      <w:r>
        <w:lastRenderedPageBreak/>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CD5B8B" w:rsidRPr="00CD5B8B" w14:paraId="39DD8064" w14:textId="77777777" w:rsidTr="004B229A">
        <w:trPr>
          <w:trHeight w:val="154"/>
        </w:trPr>
        <w:tc>
          <w:tcPr>
            <w:tcW w:w="704" w:type="dxa"/>
            <w:shd w:val="clear" w:color="auto" w:fill="auto"/>
          </w:tcPr>
          <w:p w14:paraId="0FE8441F" w14:textId="5284E92B" w:rsidR="00CD5B8B" w:rsidRPr="00CD5B8B" w:rsidRDefault="00CD5B8B" w:rsidP="00F121E0">
            <w:pPr>
              <w:rPr>
                <w:rFonts w:ascii="Calibri" w:hAnsi="Calibri" w:cs="Calibri"/>
                <w:szCs w:val="24"/>
                <w:lang w:val="en-AU" w:eastAsia="zh-CN"/>
              </w:rPr>
            </w:pPr>
            <w:r w:rsidRPr="00CD5B8B">
              <w:rPr>
                <w:rFonts w:ascii="Calibri" w:hAnsi="Calibri" w:cs="Calibri"/>
                <w:szCs w:val="24"/>
                <w:lang w:val="en-AU" w:eastAsia="zh-CN"/>
              </w:rPr>
              <w:t>1479</w:t>
            </w:r>
          </w:p>
        </w:tc>
        <w:tc>
          <w:tcPr>
            <w:tcW w:w="8312" w:type="dxa"/>
            <w:shd w:val="clear" w:color="auto" w:fill="auto"/>
          </w:tcPr>
          <w:p w14:paraId="5C8A1F3E" w14:textId="77777777" w:rsidR="00CD5B8B" w:rsidRPr="00CD5B8B" w:rsidRDefault="00CD5B8B" w:rsidP="00F121E0">
            <w:pPr>
              <w:spacing w:after="240"/>
              <w:rPr>
                <w:rFonts w:ascii="Calibri" w:hAnsi="Calibri" w:cs="Calibri"/>
                <w:szCs w:val="24"/>
              </w:rPr>
            </w:pPr>
            <w:r w:rsidRPr="00CD5B8B">
              <w:rPr>
                <w:rFonts w:ascii="Calibri" w:hAnsi="Calibri" w:cs="Calibri"/>
                <w:b/>
                <w:bCs/>
                <w:szCs w:val="24"/>
              </w:rPr>
              <w:t>MRS KIKKERT</w:t>
            </w:r>
            <w:r w:rsidRPr="00CD5B8B">
              <w:rPr>
                <w:rFonts w:ascii="Calibri" w:hAnsi="Calibri" w:cs="Calibri"/>
                <w:szCs w:val="24"/>
              </w:rPr>
              <w:t xml:space="preserve">: To ask the Minister for Planning and Land Management — How many hazard reduction burns have been done, since 1 January 2017, in the area around </w:t>
            </w:r>
            <w:proofErr w:type="spellStart"/>
            <w:r w:rsidRPr="00CD5B8B">
              <w:rPr>
                <w:rFonts w:ascii="Calibri" w:hAnsi="Calibri" w:cs="Calibri"/>
                <w:szCs w:val="24"/>
              </w:rPr>
              <w:t>Ginninderry</w:t>
            </w:r>
            <w:proofErr w:type="spellEnd"/>
            <w:r w:rsidRPr="00CD5B8B">
              <w:rPr>
                <w:rFonts w:ascii="Calibri" w:hAnsi="Calibri" w:cs="Calibri"/>
                <w:szCs w:val="24"/>
              </w:rPr>
              <w:t xml:space="preserve">, </w:t>
            </w:r>
            <w:proofErr w:type="spellStart"/>
            <w:r w:rsidRPr="00CD5B8B">
              <w:rPr>
                <w:rFonts w:ascii="Calibri" w:hAnsi="Calibri" w:cs="Calibri"/>
                <w:szCs w:val="24"/>
              </w:rPr>
              <w:t>ie</w:t>
            </w:r>
            <w:proofErr w:type="spellEnd"/>
            <w:r w:rsidRPr="00CD5B8B">
              <w:rPr>
                <w:rFonts w:ascii="Calibri" w:hAnsi="Calibri" w:cs="Calibri"/>
                <w:szCs w:val="24"/>
              </w:rPr>
              <w:t xml:space="preserve">., south of </w:t>
            </w:r>
            <w:proofErr w:type="spellStart"/>
            <w:r w:rsidRPr="00CD5B8B">
              <w:rPr>
                <w:rFonts w:ascii="Calibri" w:hAnsi="Calibri" w:cs="Calibri"/>
                <w:szCs w:val="24"/>
              </w:rPr>
              <w:t>Ginninderra</w:t>
            </w:r>
            <w:proofErr w:type="spellEnd"/>
            <w:r w:rsidRPr="00CD5B8B">
              <w:rPr>
                <w:rFonts w:ascii="Calibri" w:hAnsi="Calibri" w:cs="Calibri"/>
                <w:szCs w:val="24"/>
              </w:rPr>
              <w:t xml:space="preserve"> Creek, east of the </w:t>
            </w:r>
            <w:proofErr w:type="spellStart"/>
            <w:r w:rsidRPr="00CD5B8B">
              <w:rPr>
                <w:rFonts w:ascii="Calibri" w:hAnsi="Calibri" w:cs="Calibri"/>
                <w:szCs w:val="24"/>
              </w:rPr>
              <w:t>Murrumbidgee</w:t>
            </w:r>
            <w:proofErr w:type="spellEnd"/>
            <w:r w:rsidRPr="00CD5B8B">
              <w:rPr>
                <w:rFonts w:ascii="Calibri" w:hAnsi="Calibri" w:cs="Calibri"/>
                <w:szCs w:val="24"/>
              </w:rPr>
              <w:t xml:space="preserve"> River, west of Spofforth Street and West Macgregor and north of the </w:t>
            </w:r>
            <w:proofErr w:type="spellStart"/>
            <w:r w:rsidRPr="00CD5B8B">
              <w:rPr>
                <w:rFonts w:ascii="Calibri" w:hAnsi="Calibri" w:cs="Calibri"/>
                <w:szCs w:val="24"/>
              </w:rPr>
              <w:t>Molonglo</w:t>
            </w:r>
            <w:proofErr w:type="spellEnd"/>
            <w:r w:rsidRPr="00CD5B8B">
              <w:rPr>
                <w:rFonts w:ascii="Calibri" w:hAnsi="Calibri" w:cs="Calibri"/>
                <w:szCs w:val="24"/>
              </w:rPr>
              <w:t xml:space="preserve"> River. </w:t>
            </w:r>
          </w:p>
        </w:tc>
      </w:tr>
    </w:tbl>
    <w:p w14:paraId="01934144" w14:textId="77777777" w:rsidR="00CD5B8B" w:rsidRPr="00CD5B8B" w:rsidRDefault="00CD5B8B" w:rsidP="00F121E0">
      <w:pPr>
        <w:keepNext/>
        <w:keepLines/>
        <w:tabs>
          <w:tab w:val="right" w:pos="567"/>
          <w:tab w:val="left" w:pos="1134"/>
          <w:tab w:val="left" w:pos="1701"/>
        </w:tabs>
        <w:spacing w:before="240" w:after="360"/>
        <w:jc w:val="center"/>
        <w:rPr>
          <w:rFonts w:ascii="Calibri" w:hAnsi="Calibri"/>
          <w:b/>
          <w:i/>
          <w:szCs w:val="24"/>
          <w:lang w:val="en-AU"/>
        </w:rPr>
      </w:pPr>
      <w:r w:rsidRPr="00CD5B8B">
        <w:rPr>
          <w:rFonts w:ascii="Calibri" w:hAnsi="Calibri"/>
          <w:b/>
          <w:i/>
          <w:szCs w:val="24"/>
          <w:lang w:val="en-AU"/>
        </w:rPr>
        <w:t>Unanswered questions</w:t>
      </w:r>
    </w:p>
    <w:p w14:paraId="093B8561" w14:textId="77777777" w:rsidR="00CD5B8B" w:rsidRPr="00CD5B8B" w:rsidRDefault="00CD5B8B" w:rsidP="00F121E0">
      <w:pPr>
        <w:ind w:left="1134"/>
        <w:rPr>
          <w:rFonts w:ascii="Calibri" w:hAnsi="Calibri"/>
        </w:rPr>
      </w:pPr>
      <w:r w:rsidRPr="00CD5B8B">
        <w:rPr>
          <w:rFonts w:ascii="Calibri" w:hAnsi="Calibri"/>
          <w:lang w:val="fr-FR"/>
        </w:rPr>
        <w:t>1334, 1379, 1397, 1400, 1404, 1420, 1444, 1446-1457, 1459, 1461, 1462, 1464</w:t>
      </w:r>
      <w:r w:rsidRPr="00CD5B8B">
        <w:rPr>
          <w:rFonts w:ascii="Calibri" w:hAnsi="Calibri"/>
          <w:lang w:val="fr-FR"/>
        </w:rPr>
        <w:noBreakHyphen/>
        <w:t>1466, 1468, 1470-1478, 1480-1489.</w:t>
      </w:r>
    </w:p>
    <w:p w14:paraId="4B788C24" w14:textId="77777777" w:rsidR="00CD5B8B" w:rsidRPr="00CD5B8B" w:rsidRDefault="00CD5B8B" w:rsidP="00F121E0">
      <w:pPr>
        <w:rPr>
          <w:rFonts w:ascii="Calibri" w:hAnsi="Calibri"/>
        </w:rPr>
      </w:pPr>
    </w:p>
    <w:p w14:paraId="6AA5255E" w14:textId="77777777" w:rsidR="00CD5B8B" w:rsidRPr="00CD5B8B" w:rsidRDefault="00CD5B8B" w:rsidP="00F121E0">
      <w:pPr>
        <w:tabs>
          <w:tab w:val="left" w:pos="993"/>
        </w:tabs>
        <w:ind w:left="851" w:hanging="851"/>
        <w:rPr>
          <w:rFonts w:ascii="Calibri" w:hAnsi="Calibri" w:cs="Calibri"/>
          <w:szCs w:val="24"/>
          <w:lang w:val="en-AU" w:eastAsia="zh-CN"/>
        </w:rPr>
      </w:pPr>
    </w:p>
    <w:p w14:paraId="5C97790A" w14:textId="77777777" w:rsidR="00CD5B8B" w:rsidRPr="00CD5B8B" w:rsidRDefault="00CD5B8B" w:rsidP="00F121E0">
      <w:pPr>
        <w:rPr>
          <w:rFonts w:ascii="Calibri" w:hAnsi="Calibri" w:cs="Calibri"/>
          <w:szCs w:val="24"/>
          <w:lang w:val="en-AU" w:eastAsia="zh-CN"/>
        </w:rPr>
      </w:pPr>
    </w:p>
    <w:bookmarkEnd w:id="0"/>
    <w:p w14:paraId="3A0B5212" w14:textId="77777777" w:rsidR="00CD5B8B" w:rsidRPr="00CD5B8B" w:rsidRDefault="00CD5B8B" w:rsidP="00F121E0">
      <w:pPr>
        <w:keepNext/>
        <w:keepLines/>
        <w:tabs>
          <w:tab w:val="center" w:pos="7513"/>
        </w:tabs>
        <w:spacing w:before="600"/>
        <w:rPr>
          <w:rFonts w:ascii="Calibri" w:hAnsi="Calibri"/>
          <w:b/>
          <w:lang w:val="en-AU"/>
        </w:rPr>
      </w:pPr>
      <w:r w:rsidRPr="00CD5B8B">
        <w:rPr>
          <w:rFonts w:ascii="Calibri" w:hAnsi="Calibri"/>
          <w:b/>
          <w:lang w:val="en-AU"/>
        </w:rPr>
        <w:tab/>
        <w:t>T Duncan</w:t>
      </w:r>
    </w:p>
    <w:p w14:paraId="5F58436B" w14:textId="77777777" w:rsidR="00CD5B8B" w:rsidRPr="00CD5B8B" w:rsidRDefault="00CD5B8B" w:rsidP="00F121E0">
      <w:pPr>
        <w:keepLines/>
        <w:tabs>
          <w:tab w:val="center" w:pos="7655"/>
        </w:tabs>
        <w:rPr>
          <w:rFonts w:ascii="Calibri" w:hAnsi="Calibri"/>
          <w:lang w:val="en-AU"/>
        </w:rPr>
      </w:pPr>
      <w:r w:rsidRPr="00CD5B8B">
        <w:rPr>
          <w:rFonts w:ascii="Calibri" w:hAnsi="Calibri"/>
          <w:lang w:val="en-AU"/>
        </w:rPr>
        <w:tab/>
        <w:t>Clerk of the Legislative Assembly</w:t>
      </w:r>
    </w:p>
    <w:p w14:paraId="131535A9" w14:textId="77777777" w:rsidR="00CD5B8B" w:rsidRPr="00CD5B8B" w:rsidRDefault="00CD5B8B" w:rsidP="00F121E0">
      <w:pPr>
        <w:tabs>
          <w:tab w:val="right" w:pos="580"/>
        </w:tabs>
        <w:spacing w:before="240" w:after="480"/>
        <w:ind w:left="567" w:hanging="567"/>
        <w:jc w:val="center"/>
        <w:rPr>
          <w:rFonts w:ascii="Times New Roman" w:hAnsi="Times New Roman"/>
          <w:b/>
          <w:lang w:eastAsia="en-US"/>
        </w:rPr>
      </w:pPr>
      <w:r w:rsidRPr="00CD5B8B">
        <w:rPr>
          <w:rFonts w:ascii="Times New Roman" w:hAnsi="Times New Roman"/>
          <w:lang w:eastAsia="en-US"/>
        </w:rPr>
        <w:t>___________________________________</w:t>
      </w:r>
    </w:p>
    <w:p w14:paraId="2FB8416E" w14:textId="77777777" w:rsidR="00CD5B8B" w:rsidRPr="00CD5B8B" w:rsidRDefault="00CD5B8B" w:rsidP="00F121E0">
      <w:pPr>
        <w:spacing w:before="240" w:after="240"/>
        <w:jc w:val="center"/>
        <w:rPr>
          <w:rFonts w:ascii="Calibri" w:hAnsi="Calibri"/>
          <w:b/>
          <w:sz w:val="28"/>
          <w:lang w:eastAsia="en-US"/>
        </w:rPr>
      </w:pPr>
      <w:r w:rsidRPr="00CD5B8B">
        <w:rPr>
          <w:rFonts w:ascii="Calibri" w:hAnsi="Calibri"/>
          <w:b/>
          <w:sz w:val="28"/>
          <w:lang w:eastAsia="en-US"/>
        </w:rPr>
        <w:t>GOVERNMENT TO RESPOND TO PETITIONS</w:t>
      </w:r>
    </w:p>
    <w:p w14:paraId="4AB2D2CE" w14:textId="77777777" w:rsidR="00CD5B8B" w:rsidRPr="00CD5B8B" w:rsidRDefault="00CD5B8B" w:rsidP="00F121E0">
      <w:pPr>
        <w:tabs>
          <w:tab w:val="right" w:pos="580"/>
        </w:tabs>
        <w:spacing w:after="120"/>
        <w:jc w:val="center"/>
        <w:rPr>
          <w:rFonts w:ascii="Calibri" w:hAnsi="Calibri"/>
          <w:szCs w:val="24"/>
          <w:lang w:eastAsia="en-US"/>
        </w:rPr>
      </w:pPr>
      <w:r w:rsidRPr="00CD5B8B">
        <w:rPr>
          <w:rFonts w:ascii="Calibri" w:hAnsi="Calibri"/>
          <w:szCs w:val="24"/>
          <w:lang w:eastAsia="en-US"/>
        </w:rPr>
        <w:t>(</w:t>
      </w:r>
      <w:proofErr w:type="gramStart"/>
      <w:r w:rsidRPr="00CD5B8B">
        <w:rPr>
          <w:rFonts w:ascii="Calibri" w:hAnsi="Calibri"/>
          <w:szCs w:val="24"/>
          <w:lang w:eastAsia="en-US"/>
        </w:rPr>
        <w:t>in</w:t>
      </w:r>
      <w:proofErr w:type="gramEnd"/>
      <w:r w:rsidRPr="00CD5B8B">
        <w:rPr>
          <w:rFonts w:ascii="Calibri" w:hAnsi="Calibri"/>
          <w:szCs w:val="24"/>
          <w:lang w:eastAsia="en-US"/>
        </w:rPr>
        <w:t xml:space="preserve"> accordance with standing order 100)</w:t>
      </w:r>
    </w:p>
    <w:p w14:paraId="494E0B5E" w14:textId="77777777" w:rsidR="00CD5B8B" w:rsidRPr="00CD5B8B" w:rsidRDefault="00CD5B8B" w:rsidP="00F121E0">
      <w:pPr>
        <w:tabs>
          <w:tab w:val="right" w:pos="580"/>
        </w:tabs>
        <w:spacing w:before="240"/>
        <w:ind w:left="567" w:hanging="567"/>
        <w:rPr>
          <w:rFonts w:ascii="Calibri" w:hAnsi="Calibri"/>
          <w:b/>
          <w:lang w:eastAsia="en-US"/>
        </w:rPr>
      </w:pPr>
      <w:r w:rsidRPr="00CD5B8B">
        <w:rPr>
          <w:rFonts w:ascii="Calibri" w:hAnsi="Calibri"/>
          <w:b/>
          <w:lang w:eastAsia="en-US"/>
        </w:rPr>
        <w:t>29 November 2023</w:t>
      </w:r>
    </w:p>
    <w:p w14:paraId="5216E984" w14:textId="77777777" w:rsidR="00CD5B8B" w:rsidRPr="00CD5B8B" w:rsidRDefault="00CD5B8B" w:rsidP="00F121E0">
      <w:pPr>
        <w:tabs>
          <w:tab w:val="right" w:pos="580"/>
        </w:tabs>
        <w:spacing w:before="240"/>
        <w:ind w:left="567" w:hanging="567"/>
        <w:rPr>
          <w:rFonts w:ascii="Calibri" w:hAnsi="Calibri"/>
          <w:lang w:eastAsia="en-US"/>
        </w:rPr>
      </w:pPr>
      <w:r w:rsidRPr="00CD5B8B">
        <w:rPr>
          <w:rFonts w:ascii="Calibri" w:hAnsi="Calibri"/>
          <w:lang w:eastAsia="en-US"/>
        </w:rPr>
        <w:t xml:space="preserve">Indian (Common) Myna bird control—Minister for the Environment—Petition lodged by Dr Paterson (e-Pet 017-23). </w:t>
      </w:r>
      <w:r w:rsidRPr="00CD5B8B">
        <w:rPr>
          <w:rFonts w:ascii="Calibri" w:hAnsi="Calibri"/>
          <w:i/>
          <w:iCs/>
          <w:lang w:eastAsia="en-US"/>
        </w:rPr>
        <w:t>(Referred to the Standing Committee on Environment, Climate Change and Biodiversity on 29 August 2023.)</w:t>
      </w:r>
    </w:p>
    <w:p w14:paraId="54095B06" w14:textId="77777777" w:rsidR="00CD5B8B" w:rsidRPr="00CD5B8B" w:rsidRDefault="00CD5B8B" w:rsidP="00F121E0">
      <w:pPr>
        <w:tabs>
          <w:tab w:val="right" w:pos="580"/>
        </w:tabs>
        <w:spacing w:before="240"/>
        <w:ind w:left="567" w:hanging="567"/>
        <w:rPr>
          <w:rFonts w:ascii="Calibri" w:hAnsi="Calibri"/>
          <w:i/>
          <w:iCs/>
          <w:lang w:eastAsia="en-US"/>
        </w:rPr>
      </w:pPr>
      <w:r w:rsidRPr="00CD5B8B">
        <w:rPr>
          <w:rFonts w:ascii="Calibri" w:hAnsi="Calibri"/>
          <w:lang w:eastAsia="en-US"/>
        </w:rPr>
        <w:t xml:space="preserve">Car parking on public green open spaces—Minister for Planning and Land Management—Petition lodged by </w:t>
      </w:r>
      <w:proofErr w:type="spellStart"/>
      <w:r w:rsidRPr="00CD5B8B">
        <w:rPr>
          <w:rFonts w:ascii="Calibri" w:hAnsi="Calibri"/>
          <w:lang w:eastAsia="en-US"/>
        </w:rPr>
        <w:t>Ms</w:t>
      </w:r>
      <w:proofErr w:type="spellEnd"/>
      <w:r w:rsidRPr="00CD5B8B">
        <w:rPr>
          <w:rFonts w:ascii="Calibri" w:hAnsi="Calibri"/>
          <w:lang w:eastAsia="en-US"/>
        </w:rPr>
        <w:t xml:space="preserve"> </w:t>
      </w:r>
      <w:proofErr w:type="spellStart"/>
      <w:r w:rsidRPr="00CD5B8B">
        <w:rPr>
          <w:rFonts w:ascii="Calibri" w:hAnsi="Calibri"/>
          <w:lang w:eastAsia="en-US"/>
        </w:rPr>
        <w:t>Vassarotti</w:t>
      </w:r>
      <w:proofErr w:type="spellEnd"/>
      <w:r w:rsidRPr="00CD5B8B">
        <w:rPr>
          <w:rFonts w:ascii="Calibri" w:hAnsi="Calibri"/>
          <w:lang w:eastAsia="en-US"/>
        </w:rPr>
        <w:t xml:space="preserve"> (e-Pet 004-23). </w:t>
      </w:r>
      <w:r w:rsidRPr="00CD5B8B">
        <w:rPr>
          <w:rFonts w:ascii="Calibri" w:hAnsi="Calibri"/>
          <w:i/>
          <w:iCs/>
          <w:lang w:eastAsia="en-US"/>
        </w:rPr>
        <w:t>(Referred to the Standing Committee on Planning, Transport and City Services on 29 August 2023.)</w:t>
      </w:r>
    </w:p>
    <w:p w14:paraId="05F5C881" w14:textId="77777777" w:rsidR="00CD5B8B" w:rsidRPr="00CD5B8B" w:rsidRDefault="00CD5B8B" w:rsidP="00F121E0">
      <w:pPr>
        <w:tabs>
          <w:tab w:val="right" w:pos="580"/>
        </w:tabs>
        <w:spacing w:before="240"/>
        <w:ind w:left="567" w:hanging="567"/>
        <w:rPr>
          <w:rFonts w:ascii="Calibri" w:hAnsi="Calibri"/>
          <w:i/>
          <w:iCs/>
          <w:lang w:eastAsia="en-US"/>
        </w:rPr>
      </w:pPr>
      <w:r w:rsidRPr="00CD5B8B">
        <w:rPr>
          <w:rFonts w:ascii="Calibri" w:hAnsi="Calibri"/>
          <w:lang w:eastAsia="en-US"/>
        </w:rPr>
        <w:t xml:space="preserve">School bus for Lyons Early Childhood School—Minister for Transport and City Services—Petition lodged by </w:t>
      </w:r>
      <w:proofErr w:type="spellStart"/>
      <w:r w:rsidRPr="00CD5B8B">
        <w:rPr>
          <w:rFonts w:ascii="Calibri" w:hAnsi="Calibri"/>
          <w:lang w:eastAsia="en-US"/>
        </w:rPr>
        <w:t>Ms</w:t>
      </w:r>
      <w:proofErr w:type="spellEnd"/>
      <w:r w:rsidRPr="00CD5B8B">
        <w:rPr>
          <w:rFonts w:ascii="Calibri" w:hAnsi="Calibri"/>
          <w:lang w:eastAsia="en-US"/>
        </w:rPr>
        <w:t xml:space="preserve"> Davidson (e-Pet 014-23). </w:t>
      </w:r>
      <w:r w:rsidRPr="00CD5B8B">
        <w:rPr>
          <w:rFonts w:ascii="Calibri" w:hAnsi="Calibri"/>
          <w:i/>
          <w:iCs/>
          <w:lang w:eastAsia="en-US"/>
        </w:rPr>
        <w:t>(Referred to the Standing Committee on Planning, Transport and City Services on 29 August 2023.)</w:t>
      </w:r>
    </w:p>
    <w:p w14:paraId="4119AFBD" w14:textId="77777777" w:rsidR="00CD5B8B" w:rsidRPr="00CD5B8B" w:rsidRDefault="00CD5B8B" w:rsidP="00F121E0">
      <w:pPr>
        <w:tabs>
          <w:tab w:val="right" w:pos="580"/>
        </w:tabs>
        <w:spacing w:before="240"/>
        <w:ind w:left="567" w:hanging="567"/>
        <w:rPr>
          <w:rFonts w:ascii="Calibri" w:hAnsi="Calibri"/>
          <w:lang w:eastAsia="en-US"/>
        </w:rPr>
      </w:pPr>
      <w:proofErr w:type="spellStart"/>
      <w:r w:rsidRPr="00CD5B8B">
        <w:rPr>
          <w:rFonts w:ascii="Calibri" w:hAnsi="Calibri"/>
          <w:lang w:eastAsia="en-US"/>
        </w:rPr>
        <w:lastRenderedPageBreak/>
        <w:t>Woden</w:t>
      </w:r>
      <w:proofErr w:type="spellEnd"/>
      <w:r w:rsidRPr="00CD5B8B">
        <w:rPr>
          <w:rFonts w:ascii="Calibri" w:hAnsi="Calibri"/>
          <w:lang w:eastAsia="en-US"/>
        </w:rPr>
        <w:t xml:space="preserve"> Art Centre—Minister for the Arts—Petition lodged by </w:t>
      </w:r>
      <w:proofErr w:type="spellStart"/>
      <w:r w:rsidRPr="00CD5B8B">
        <w:rPr>
          <w:rFonts w:ascii="Calibri" w:hAnsi="Calibri"/>
          <w:lang w:eastAsia="en-US"/>
        </w:rPr>
        <w:t>Mr</w:t>
      </w:r>
      <w:proofErr w:type="spellEnd"/>
      <w:r w:rsidRPr="00CD5B8B">
        <w:rPr>
          <w:rFonts w:ascii="Calibri" w:hAnsi="Calibri"/>
          <w:lang w:eastAsia="en-US"/>
        </w:rPr>
        <w:t xml:space="preserve"> Cocks (e-Pet 005-23).</w:t>
      </w:r>
    </w:p>
    <w:p w14:paraId="1177CC51" w14:textId="77777777" w:rsidR="00CD5B8B" w:rsidRPr="00CD5B8B" w:rsidRDefault="00CD5B8B" w:rsidP="00F121E0">
      <w:pPr>
        <w:tabs>
          <w:tab w:val="right" w:pos="580"/>
        </w:tabs>
        <w:spacing w:before="240"/>
        <w:ind w:left="567" w:hanging="567"/>
        <w:rPr>
          <w:rFonts w:ascii="Calibri" w:hAnsi="Calibri"/>
          <w:b/>
          <w:lang w:eastAsia="en-US"/>
        </w:rPr>
      </w:pPr>
      <w:r w:rsidRPr="00CD5B8B">
        <w:rPr>
          <w:rFonts w:ascii="Calibri" w:hAnsi="Calibri"/>
          <w:b/>
          <w:lang w:eastAsia="en-US"/>
        </w:rPr>
        <w:t>30 November 2023</w:t>
      </w:r>
    </w:p>
    <w:p w14:paraId="3BE5ED0F" w14:textId="77777777" w:rsidR="00CD5B8B" w:rsidRPr="00CD5B8B" w:rsidRDefault="00CD5B8B" w:rsidP="00F121E0">
      <w:pPr>
        <w:tabs>
          <w:tab w:val="right" w:pos="580"/>
        </w:tabs>
        <w:spacing w:before="240"/>
        <w:ind w:left="567" w:hanging="567"/>
        <w:rPr>
          <w:rFonts w:ascii="Calibri" w:hAnsi="Calibri"/>
          <w:lang w:eastAsia="en-US"/>
        </w:rPr>
      </w:pPr>
      <w:r w:rsidRPr="00CD5B8B">
        <w:rPr>
          <w:rFonts w:ascii="Calibri" w:hAnsi="Calibri"/>
          <w:lang w:eastAsia="en-US"/>
        </w:rPr>
        <w:t xml:space="preserve">Pedestrian safety at the Gribble and </w:t>
      </w:r>
      <w:proofErr w:type="spellStart"/>
      <w:r w:rsidRPr="00CD5B8B">
        <w:rPr>
          <w:rFonts w:ascii="Calibri" w:hAnsi="Calibri"/>
          <w:lang w:eastAsia="en-US"/>
        </w:rPr>
        <w:t>Hibberson</w:t>
      </w:r>
      <w:proofErr w:type="spellEnd"/>
      <w:r w:rsidRPr="00CD5B8B">
        <w:rPr>
          <w:rFonts w:ascii="Calibri" w:hAnsi="Calibri"/>
          <w:lang w:eastAsia="en-US"/>
        </w:rPr>
        <w:t xml:space="preserve"> Streets intersection in </w:t>
      </w:r>
      <w:proofErr w:type="spellStart"/>
      <w:r w:rsidRPr="00CD5B8B">
        <w:rPr>
          <w:rFonts w:ascii="Calibri" w:hAnsi="Calibri"/>
          <w:lang w:eastAsia="en-US"/>
        </w:rPr>
        <w:t>Gungahlin</w:t>
      </w:r>
      <w:proofErr w:type="spellEnd"/>
      <w:r w:rsidRPr="00CD5B8B">
        <w:rPr>
          <w:rFonts w:ascii="Calibri" w:hAnsi="Calibri"/>
          <w:lang w:eastAsia="en-US"/>
        </w:rPr>
        <w:t xml:space="preserve">—Minister for Transport and City Services—Petition lodged by </w:t>
      </w:r>
      <w:proofErr w:type="spellStart"/>
      <w:r w:rsidRPr="00CD5B8B">
        <w:rPr>
          <w:rFonts w:ascii="Calibri" w:hAnsi="Calibri"/>
          <w:lang w:eastAsia="en-US"/>
        </w:rPr>
        <w:t>Mr</w:t>
      </w:r>
      <w:proofErr w:type="spellEnd"/>
      <w:r w:rsidRPr="00CD5B8B">
        <w:rPr>
          <w:rFonts w:ascii="Calibri" w:hAnsi="Calibri"/>
          <w:lang w:eastAsia="en-US"/>
        </w:rPr>
        <w:t xml:space="preserve"> Braddock (e-Pet 011-23).</w:t>
      </w:r>
    </w:p>
    <w:p w14:paraId="7EC423AC" w14:textId="77777777" w:rsidR="00CD5B8B" w:rsidRPr="00CD5B8B" w:rsidRDefault="00CD5B8B" w:rsidP="00B32C23">
      <w:pPr>
        <w:keepNext/>
        <w:keepLines/>
        <w:tabs>
          <w:tab w:val="right" w:pos="580"/>
        </w:tabs>
        <w:spacing w:before="240"/>
        <w:ind w:left="567" w:hanging="567"/>
        <w:rPr>
          <w:rFonts w:ascii="Calibri" w:hAnsi="Calibri"/>
          <w:b/>
          <w:lang w:eastAsia="en-US"/>
        </w:rPr>
      </w:pPr>
      <w:r w:rsidRPr="00CD5B8B">
        <w:rPr>
          <w:rFonts w:ascii="Calibri" w:hAnsi="Calibri"/>
          <w:b/>
          <w:lang w:eastAsia="en-US"/>
        </w:rPr>
        <w:t>14 December 2023</w:t>
      </w:r>
    </w:p>
    <w:p w14:paraId="45998BC6" w14:textId="77777777" w:rsidR="00CD5B8B" w:rsidRPr="00CD5B8B" w:rsidRDefault="00CD5B8B" w:rsidP="00B32C23">
      <w:pPr>
        <w:keepNext/>
        <w:keepLines/>
        <w:tabs>
          <w:tab w:val="right" w:pos="580"/>
        </w:tabs>
        <w:spacing w:before="240"/>
        <w:ind w:left="567" w:hanging="567"/>
        <w:rPr>
          <w:rFonts w:ascii="Calibri" w:hAnsi="Calibri"/>
          <w:lang w:eastAsia="en-US"/>
        </w:rPr>
      </w:pPr>
      <w:r w:rsidRPr="00CD5B8B">
        <w:rPr>
          <w:rFonts w:ascii="Calibri" w:hAnsi="Calibri"/>
          <w:lang w:eastAsia="en-US"/>
        </w:rPr>
        <w:t xml:space="preserve">Ngunnawal oval lighting—Minister for Sport and Recreation—Petition lodged by </w:t>
      </w:r>
      <w:proofErr w:type="spellStart"/>
      <w:r w:rsidRPr="00CD5B8B">
        <w:rPr>
          <w:rFonts w:ascii="Calibri" w:hAnsi="Calibri"/>
          <w:lang w:eastAsia="en-US"/>
        </w:rPr>
        <w:t>Mr</w:t>
      </w:r>
      <w:proofErr w:type="spellEnd"/>
      <w:r w:rsidRPr="00CD5B8B">
        <w:rPr>
          <w:rFonts w:ascii="Calibri" w:hAnsi="Calibri"/>
          <w:lang w:eastAsia="en-US"/>
        </w:rPr>
        <w:t> Braddock (Pet 025-23).</w:t>
      </w:r>
    </w:p>
    <w:p w14:paraId="2E94025F" w14:textId="77777777" w:rsidR="00CD5B8B" w:rsidRPr="00CD5B8B" w:rsidRDefault="00CD5B8B" w:rsidP="00F121E0">
      <w:pPr>
        <w:tabs>
          <w:tab w:val="right" w:pos="580"/>
        </w:tabs>
        <w:spacing w:before="240"/>
        <w:ind w:left="567" w:hanging="567"/>
        <w:rPr>
          <w:rFonts w:ascii="Calibri" w:hAnsi="Calibri"/>
          <w:b/>
          <w:lang w:eastAsia="en-US"/>
        </w:rPr>
      </w:pPr>
      <w:r w:rsidRPr="00CD5B8B">
        <w:rPr>
          <w:rFonts w:ascii="Calibri" w:hAnsi="Calibri"/>
          <w:b/>
          <w:lang w:eastAsia="en-US"/>
        </w:rPr>
        <w:t>19 December 2023</w:t>
      </w:r>
    </w:p>
    <w:p w14:paraId="7F2BCF60" w14:textId="77777777" w:rsidR="00CD5B8B" w:rsidRPr="00CD5B8B" w:rsidRDefault="00CD5B8B" w:rsidP="00F121E0">
      <w:pPr>
        <w:tabs>
          <w:tab w:val="right" w:pos="580"/>
        </w:tabs>
        <w:spacing w:before="240"/>
        <w:ind w:left="567" w:hanging="567"/>
        <w:rPr>
          <w:rFonts w:ascii="Calibri" w:hAnsi="Calibri"/>
          <w:lang w:eastAsia="en-US"/>
        </w:rPr>
      </w:pPr>
      <w:proofErr w:type="spellStart"/>
      <w:r w:rsidRPr="00CD5B8B">
        <w:rPr>
          <w:rFonts w:ascii="Calibri" w:hAnsi="Calibri"/>
          <w:lang w:eastAsia="en-US"/>
        </w:rPr>
        <w:t>Woden</w:t>
      </w:r>
      <w:proofErr w:type="spellEnd"/>
      <w:r w:rsidRPr="00CD5B8B">
        <w:rPr>
          <w:rFonts w:ascii="Calibri" w:hAnsi="Calibri"/>
          <w:lang w:eastAsia="en-US"/>
        </w:rPr>
        <w:t xml:space="preserve"> Arts Centre—Minister for the Arts—Petition lodged by </w:t>
      </w:r>
      <w:proofErr w:type="spellStart"/>
      <w:r w:rsidRPr="00CD5B8B">
        <w:rPr>
          <w:rFonts w:ascii="Calibri" w:hAnsi="Calibri"/>
          <w:lang w:eastAsia="en-US"/>
        </w:rPr>
        <w:t>Mr</w:t>
      </w:r>
      <w:proofErr w:type="spellEnd"/>
      <w:r w:rsidRPr="00CD5B8B">
        <w:rPr>
          <w:rFonts w:ascii="Calibri" w:hAnsi="Calibri"/>
          <w:lang w:eastAsia="en-US"/>
        </w:rPr>
        <w:t> Cocks (Pet 026-23).</w:t>
      </w:r>
    </w:p>
    <w:p w14:paraId="4EBF800C" w14:textId="77777777" w:rsidR="00CD5B8B" w:rsidRPr="00CD5B8B" w:rsidRDefault="00CD5B8B" w:rsidP="00F121E0">
      <w:pPr>
        <w:tabs>
          <w:tab w:val="right" w:pos="580"/>
        </w:tabs>
        <w:spacing w:before="240"/>
        <w:ind w:left="567" w:hanging="567"/>
        <w:rPr>
          <w:rFonts w:ascii="Calibri" w:hAnsi="Calibri"/>
          <w:b/>
          <w:lang w:eastAsia="en-US"/>
        </w:rPr>
      </w:pPr>
      <w:r w:rsidRPr="00CD5B8B">
        <w:rPr>
          <w:rFonts w:ascii="Calibri" w:hAnsi="Calibri"/>
          <w:b/>
          <w:lang w:eastAsia="en-US"/>
        </w:rPr>
        <w:t>24 January 2024</w:t>
      </w:r>
    </w:p>
    <w:p w14:paraId="23A03509" w14:textId="77777777" w:rsidR="00CD5B8B" w:rsidRPr="00CD5B8B" w:rsidRDefault="00CD5B8B" w:rsidP="00F121E0">
      <w:pPr>
        <w:tabs>
          <w:tab w:val="right" w:pos="580"/>
        </w:tabs>
        <w:spacing w:before="240"/>
        <w:ind w:left="567" w:hanging="567"/>
        <w:rPr>
          <w:rFonts w:ascii="Calibri" w:hAnsi="Calibri"/>
          <w:lang w:eastAsia="en-US"/>
        </w:rPr>
      </w:pPr>
      <w:r w:rsidRPr="00CD5B8B">
        <w:rPr>
          <w:rFonts w:ascii="Calibri" w:hAnsi="Calibri"/>
          <w:lang w:eastAsia="en-US"/>
        </w:rPr>
        <w:t xml:space="preserve">Traffic flow and safety in </w:t>
      </w:r>
      <w:proofErr w:type="spellStart"/>
      <w:r w:rsidRPr="00CD5B8B">
        <w:rPr>
          <w:rFonts w:ascii="Calibri" w:hAnsi="Calibri"/>
          <w:lang w:eastAsia="en-US"/>
        </w:rPr>
        <w:t>Gungahlin</w:t>
      </w:r>
      <w:proofErr w:type="spellEnd"/>
      <w:r w:rsidRPr="00CD5B8B">
        <w:rPr>
          <w:rFonts w:ascii="Calibri" w:hAnsi="Calibri"/>
          <w:lang w:eastAsia="en-US"/>
        </w:rPr>
        <w:t xml:space="preserve"> Town Centre—Minister for Transport and City Services—Petition lodged by </w:t>
      </w:r>
      <w:proofErr w:type="spellStart"/>
      <w:r w:rsidRPr="00CD5B8B">
        <w:rPr>
          <w:rFonts w:ascii="Calibri" w:hAnsi="Calibri"/>
          <w:lang w:eastAsia="en-US"/>
        </w:rPr>
        <w:t>Ms</w:t>
      </w:r>
      <w:proofErr w:type="spellEnd"/>
      <w:r w:rsidRPr="00CD5B8B">
        <w:rPr>
          <w:rFonts w:ascii="Calibri" w:hAnsi="Calibri"/>
          <w:lang w:eastAsia="en-US"/>
        </w:rPr>
        <w:t xml:space="preserve"> Castley (e-Pet 015-23).</w:t>
      </w:r>
    </w:p>
    <w:p w14:paraId="541F6A97" w14:textId="77777777" w:rsidR="00CD5B8B" w:rsidRPr="00CD5B8B" w:rsidRDefault="00CD5B8B" w:rsidP="00F121E0">
      <w:pPr>
        <w:tabs>
          <w:tab w:val="right" w:pos="580"/>
        </w:tabs>
        <w:spacing w:before="240"/>
        <w:ind w:left="567" w:hanging="567"/>
        <w:rPr>
          <w:rFonts w:ascii="Calibri" w:hAnsi="Calibri"/>
          <w:i/>
          <w:iCs/>
          <w:lang w:eastAsia="en-US"/>
        </w:rPr>
      </w:pPr>
      <w:r w:rsidRPr="00CD5B8B">
        <w:rPr>
          <w:rFonts w:ascii="Calibri" w:hAnsi="Calibri"/>
          <w:lang w:eastAsia="en-US"/>
        </w:rPr>
        <w:t xml:space="preserve">Improve public transport outcomes for Belconnen—Minister for Transport and City Services—Petition lodged by </w:t>
      </w:r>
      <w:proofErr w:type="spellStart"/>
      <w:r w:rsidRPr="00CD5B8B">
        <w:rPr>
          <w:rFonts w:ascii="Calibri" w:hAnsi="Calibri"/>
          <w:lang w:eastAsia="en-US"/>
        </w:rPr>
        <w:t>Ms</w:t>
      </w:r>
      <w:proofErr w:type="spellEnd"/>
      <w:r w:rsidRPr="00CD5B8B">
        <w:rPr>
          <w:rFonts w:ascii="Calibri" w:hAnsi="Calibri"/>
          <w:lang w:eastAsia="en-US"/>
        </w:rPr>
        <w:t xml:space="preserve"> Cheyne (e-Pet 023-23). </w:t>
      </w:r>
      <w:r w:rsidRPr="00CD5B8B">
        <w:rPr>
          <w:rFonts w:ascii="Calibri" w:hAnsi="Calibri"/>
          <w:i/>
          <w:iCs/>
          <w:lang w:eastAsia="en-US"/>
        </w:rPr>
        <w:t>(Referred to the Standing Committee on Planning, Transport and City Services on 24 October 2023.)</w:t>
      </w:r>
    </w:p>
    <w:p w14:paraId="54491844" w14:textId="77777777" w:rsidR="00CD5B8B" w:rsidRPr="00CD5B8B" w:rsidRDefault="00CD5B8B" w:rsidP="00F121E0">
      <w:pPr>
        <w:tabs>
          <w:tab w:val="right" w:pos="580"/>
        </w:tabs>
        <w:spacing w:before="240"/>
        <w:ind w:left="567" w:hanging="567"/>
        <w:rPr>
          <w:rFonts w:ascii="Calibri" w:hAnsi="Calibri"/>
          <w:lang w:eastAsia="en-US"/>
        </w:rPr>
      </w:pPr>
      <w:proofErr w:type="spellStart"/>
      <w:r w:rsidRPr="00CD5B8B">
        <w:rPr>
          <w:rFonts w:ascii="Calibri" w:hAnsi="Calibri"/>
          <w:lang w:eastAsia="en-US"/>
        </w:rPr>
        <w:t>Mr</w:t>
      </w:r>
      <w:proofErr w:type="spellEnd"/>
      <w:r w:rsidRPr="00CD5B8B">
        <w:rPr>
          <w:rFonts w:ascii="Calibri" w:hAnsi="Calibri"/>
          <w:lang w:eastAsia="en-US"/>
        </w:rPr>
        <w:t xml:space="preserve"> Fluffy board of inquiry—Minister for Sustainable Building and Construction—Petition lodged by </w:t>
      </w:r>
      <w:proofErr w:type="spellStart"/>
      <w:r w:rsidRPr="00CD5B8B">
        <w:rPr>
          <w:rFonts w:ascii="Calibri" w:hAnsi="Calibri"/>
          <w:lang w:eastAsia="en-US"/>
        </w:rPr>
        <w:t>Mr</w:t>
      </w:r>
      <w:proofErr w:type="spellEnd"/>
      <w:r w:rsidRPr="00CD5B8B">
        <w:rPr>
          <w:rFonts w:ascii="Calibri" w:hAnsi="Calibri"/>
          <w:lang w:eastAsia="en-US"/>
        </w:rPr>
        <w:t xml:space="preserve"> Cocks (e-Pet 018-23).</w:t>
      </w:r>
    </w:p>
    <w:p w14:paraId="1334DABF" w14:textId="77777777" w:rsidR="00CD5B8B" w:rsidRPr="00CD5B8B" w:rsidRDefault="00CD5B8B" w:rsidP="00F121E0">
      <w:pPr>
        <w:tabs>
          <w:tab w:val="right" w:pos="580"/>
        </w:tabs>
        <w:spacing w:before="240"/>
        <w:ind w:left="567" w:hanging="567"/>
        <w:rPr>
          <w:rFonts w:ascii="Calibri" w:hAnsi="Calibri"/>
          <w:lang w:eastAsia="en-US"/>
        </w:rPr>
      </w:pPr>
      <w:r w:rsidRPr="00CD5B8B">
        <w:rPr>
          <w:rFonts w:ascii="Calibri" w:hAnsi="Calibri"/>
          <w:lang w:eastAsia="en-US"/>
        </w:rPr>
        <w:t xml:space="preserve">Japanese domestic market number plates—Minister for Transport and City Services—Petition lodged by </w:t>
      </w:r>
      <w:proofErr w:type="spellStart"/>
      <w:r w:rsidRPr="00CD5B8B">
        <w:rPr>
          <w:rFonts w:ascii="Calibri" w:hAnsi="Calibri"/>
          <w:lang w:eastAsia="en-US"/>
        </w:rPr>
        <w:t>Mr</w:t>
      </w:r>
      <w:proofErr w:type="spellEnd"/>
      <w:r w:rsidRPr="00CD5B8B">
        <w:rPr>
          <w:rFonts w:ascii="Calibri" w:hAnsi="Calibri"/>
          <w:lang w:eastAsia="en-US"/>
        </w:rPr>
        <w:t xml:space="preserve"> Davis (e-Pet 019-23). </w:t>
      </w:r>
      <w:r w:rsidRPr="00CD5B8B">
        <w:rPr>
          <w:rFonts w:ascii="Calibri" w:hAnsi="Calibri"/>
          <w:i/>
          <w:iCs/>
          <w:lang w:eastAsia="en-US"/>
        </w:rPr>
        <w:t>(Referred to the Standing Committee on Planning, Transport and City Services on 24 October 2023.)</w:t>
      </w:r>
    </w:p>
    <w:p w14:paraId="780FCCEA" w14:textId="77777777" w:rsidR="00CD5B8B" w:rsidRPr="00CD5B8B" w:rsidRDefault="00CD5B8B" w:rsidP="00F121E0">
      <w:pPr>
        <w:tabs>
          <w:tab w:val="right" w:pos="580"/>
        </w:tabs>
        <w:spacing w:before="240" w:after="480"/>
        <w:ind w:left="1134" w:hanging="1134"/>
        <w:jc w:val="center"/>
        <w:rPr>
          <w:rFonts w:ascii="Calibri" w:hAnsi="Calibri"/>
          <w:lang w:eastAsia="en-US"/>
        </w:rPr>
      </w:pPr>
      <w:r w:rsidRPr="00CD5B8B">
        <w:rPr>
          <w:rFonts w:ascii="Calibri" w:hAnsi="Calibri"/>
          <w:lang w:eastAsia="en-US"/>
        </w:rPr>
        <w:t>___________________________________</w:t>
      </w:r>
    </w:p>
    <w:p w14:paraId="11351F0D" w14:textId="77777777" w:rsidR="00CD5B8B" w:rsidRPr="00CD5B8B" w:rsidRDefault="00CD5B8B" w:rsidP="00D92C16">
      <w:pPr>
        <w:keepNext/>
        <w:keepLines/>
        <w:tabs>
          <w:tab w:val="right" w:pos="580"/>
        </w:tabs>
        <w:spacing w:before="240" w:after="240"/>
        <w:jc w:val="center"/>
        <w:rPr>
          <w:rFonts w:ascii="Calibri" w:hAnsi="Calibri"/>
          <w:b/>
          <w:sz w:val="28"/>
          <w:lang w:eastAsia="en-US"/>
        </w:rPr>
      </w:pPr>
      <w:r w:rsidRPr="00CD5B8B">
        <w:rPr>
          <w:rFonts w:ascii="Calibri" w:hAnsi="Calibri"/>
          <w:b/>
          <w:sz w:val="28"/>
          <w:lang w:eastAsia="en-US"/>
        </w:rPr>
        <w:t>COMMITTEES</w:t>
      </w:r>
    </w:p>
    <w:p w14:paraId="3DF4FAE2" w14:textId="77777777" w:rsidR="00CD5B8B" w:rsidRPr="00CD5B8B" w:rsidRDefault="00CD5B8B" w:rsidP="00D92C16">
      <w:pPr>
        <w:keepNext/>
        <w:keepLines/>
        <w:spacing w:before="120" w:after="120"/>
        <w:rPr>
          <w:rFonts w:ascii="Calibri" w:hAnsi="Calibri"/>
          <w:lang w:val="en-AU" w:eastAsia="en-US"/>
        </w:rPr>
      </w:pPr>
      <w:r w:rsidRPr="00CD5B8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A497CAD" w14:textId="77777777" w:rsidR="00CD5B8B" w:rsidRPr="00CD5B8B" w:rsidRDefault="00CD5B8B" w:rsidP="00D92C16">
      <w:pPr>
        <w:keepNext/>
        <w:keepLines/>
        <w:spacing w:before="240" w:after="240"/>
        <w:rPr>
          <w:rFonts w:ascii="Calibri" w:hAnsi="Calibri"/>
          <w:b/>
          <w:sz w:val="28"/>
          <w:lang w:eastAsia="en-US"/>
        </w:rPr>
      </w:pPr>
      <w:r w:rsidRPr="00CD5B8B">
        <w:rPr>
          <w:rFonts w:ascii="Calibri" w:hAnsi="Calibri"/>
          <w:b/>
          <w:sz w:val="28"/>
          <w:lang w:eastAsia="en-US"/>
        </w:rPr>
        <w:t>Standing</w:t>
      </w:r>
    </w:p>
    <w:p w14:paraId="7040EB1C" w14:textId="77777777" w:rsidR="00CD5B8B" w:rsidRPr="00CD5B8B" w:rsidRDefault="00CD5B8B" w:rsidP="00D92C16">
      <w:pPr>
        <w:keepNext/>
        <w:keepLines/>
        <w:spacing w:before="120" w:after="240"/>
        <w:rPr>
          <w:rFonts w:ascii="Calibri" w:hAnsi="Calibri"/>
          <w:lang w:val="en-AU" w:eastAsia="en-US"/>
        </w:rPr>
      </w:pPr>
      <w:r w:rsidRPr="00CD5B8B">
        <w:rPr>
          <w:rFonts w:ascii="Calibri" w:hAnsi="Calibri"/>
          <w:lang w:val="en-AU" w:eastAsia="en-US"/>
        </w:rPr>
        <w:t>Pursuant to standing order</w:t>
      </w:r>
    </w:p>
    <w:p w14:paraId="05889187" w14:textId="77777777" w:rsidR="00CD5B8B" w:rsidRPr="00CD5B8B" w:rsidRDefault="00CD5B8B" w:rsidP="00F121E0">
      <w:pPr>
        <w:tabs>
          <w:tab w:val="left" w:pos="500"/>
          <w:tab w:val="left" w:pos="960"/>
        </w:tabs>
        <w:spacing w:after="240"/>
        <w:rPr>
          <w:rFonts w:ascii="Calibri" w:hAnsi="Calibri"/>
          <w:lang w:val="en-AU" w:eastAsia="en-US"/>
        </w:rPr>
      </w:pPr>
      <w:r w:rsidRPr="00CD5B8B">
        <w:rPr>
          <w:rFonts w:ascii="Calibri" w:hAnsi="Calibri"/>
          <w:b/>
          <w:lang w:val="en-AU" w:eastAsia="en-US"/>
        </w:rPr>
        <w:t>ADMINISTRATION AND PROCEDURE</w:t>
      </w:r>
      <w:r w:rsidRPr="00CD5B8B">
        <w:rPr>
          <w:rFonts w:ascii="Calibri" w:hAnsi="Calibri"/>
          <w:lang w:val="en-AU" w:eastAsia="en-US"/>
        </w:rPr>
        <w:t xml:space="preserve">: </w:t>
      </w:r>
      <w:r w:rsidRPr="00CD5B8B">
        <w:rPr>
          <w:rFonts w:ascii="Calibri" w:hAnsi="Calibri"/>
          <w:i/>
          <w:lang w:val="en-AU" w:eastAsia="en-US"/>
        </w:rPr>
        <w:t>(Formed 3 November 2020)</w:t>
      </w:r>
      <w:r w:rsidRPr="00CD5B8B">
        <w:rPr>
          <w:rFonts w:ascii="Calibri" w:hAnsi="Calibri"/>
          <w:iCs/>
          <w:lang w:val="en-AU" w:eastAsia="en-US"/>
        </w:rPr>
        <w:t>:</w:t>
      </w:r>
      <w:r w:rsidRPr="00CD5B8B">
        <w:rPr>
          <w:rFonts w:ascii="Calibri" w:hAnsi="Calibri"/>
          <w:lang w:val="en-AU" w:eastAsia="en-US"/>
        </w:rPr>
        <w:t xml:space="preserve"> The Speaker (Chair), Mr Braddock, Ms Lawder, Ms Orr.</w:t>
      </w:r>
    </w:p>
    <w:p w14:paraId="6343A15C" w14:textId="77777777" w:rsidR="00CD5B8B" w:rsidRPr="00CD5B8B" w:rsidRDefault="00CD5B8B" w:rsidP="00F121E0">
      <w:pPr>
        <w:keepNext/>
        <w:keepLines/>
        <w:spacing w:before="120" w:after="240"/>
        <w:rPr>
          <w:rFonts w:ascii="Calibri" w:hAnsi="Calibri"/>
          <w:lang w:val="en-AU" w:eastAsia="en-US"/>
        </w:rPr>
      </w:pPr>
      <w:r w:rsidRPr="00CD5B8B">
        <w:rPr>
          <w:rFonts w:ascii="Calibri" w:hAnsi="Calibri"/>
          <w:lang w:val="en-AU" w:eastAsia="en-US"/>
        </w:rPr>
        <w:lastRenderedPageBreak/>
        <w:t>Pursuant to resolution</w:t>
      </w:r>
    </w:p>
    <w:p w14:paraId="349244E7" w14:textId="77777777" w:rsidR="00CD5B8B" w:rsidRPr="00CD5B8B" w:rsidRDefault="00CD5B8B" w:rsidP="00F121E0">
      <w:pPr>
        <w:keepNext/>
        <w:keepLines/>
        <w:tabs>
          <w:tab w:val="left" w:pos="500"/>
          <w:tab w:val="left" w:pos="960"/>
        </w:tabs>
        <w:spacing w:after="240"/>
        <w:rPr>
          <w:rFonts w:ascii="Calibri" w:hAnsi="Calibri"/>
          <w:lang w:val="en-AU" w:eastAsia="en-US"/>
        </w:rPr>
      </w:pPr>
      <w:r w:rsidRPr="00CD5B8B">
        <w:rPr>
          <w:rFonts w:ascii="Calibri" w:hAnsi="Calibri"/>
          <w:b/>
          <w:lang w:val="en-AU" w:eastAsia="en-US"/>
        </w:rPr>
        <w:t>ECONOMY AND GENDER AND ECONOMIC EQUALITY</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Ms Castley (Chair), Mr Davis, Ms Orr.</w:t>
      </w:r>
    </w:p>
    <w:p w14:paraId="6A6A1CC5"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EDUCATION AND COMMUNITY INCLUSION</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Mr Pettersson (Chair), Ms Lawder, Mr Davis.</w:t>
      </w:r>
    </w:p>
    <w:p w14:paraId="03DE9D04" w14:textId="77777777" w:rsidR="00CD5B8B" w:rsidRPr="00CD5B8B" w:rsidRDefault="00CD5B8B" w:rsidP="00F121E0">
      <w:pPr>
        <w:tabs>
          <w:tab w:val="left" w:pos="500"/>
          <w:tab w:val="left" w:pos="960"/>
        </w:tabs>
        <w:spacing w:after="240"/>
        <w:rPr>
          <w:rFonts w:ascii="Calibri" w:hAnsi="Calibri"/>
          <w:lang w:val="en-AU" w:eastAsia="en-US"/>
        </w:rPr>
      </w:pPr>
      <w:r w:rsidRPr="00CD5B8B">
        <w:rPr>
          <w:rFonts w:ascii="Calibri" w:hAnsi="Calibri"/>
          <w:b/>
          <w:lang w:val="en-AU" w:eastAsia="en-US"/>
        </w:rPr>
        <w:t>ENVIRONMENT, CLIMATE CHANGE AND BIODIVERSITY</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w:t>
      </w:r>
      <w:r w:rsidRPr="00CD5B8B">
        <w:rPr>
          <w:rFonts w:ascii="Calibri" w:hAnsi="Calibri"/>
          <w:lang w:val="en-AU" w:eastAsia="en-US"/>
        </w:rPr>
        <w:t xml:space="preserve"> Dr Paterson (Chair), Ms Clay, Mr Cocks.</w:t>
      </w:r>
    </w:p>
    <w:p w14:paraId="0E3A6811"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HEALTH AND COMMUNITY WELLBEING</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Mr Davis (Chair), Mr Milligan, Mr Pettersson.</w:t>
      </w:r>
    </w:p>
    <w:p w14:paraId="71B6FDD5"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JUSTICE AND COMMUNITY SAFETY</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Mr Cain (Chair), Mr Braddock, Dr Paterson.</w:t>
      </w:r>
    </w:p>
    <w:p w14:paraId="1434D449"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PLANNING, TRANSPORT AND CITY SERVICES</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Ms Clay (Chair), Mr Parton, Ms Orr.</w:t>
      </w:r>
    </w:p>
    <w:p w14:paraId="49C0AA65"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PUBLIC ACCOUNTS</w:t>
      </w:r>
      <w:r w:rsidRPr="00CD5B8B">
        <w:rPr>
          <w:rFonts w:ascii="Calibri" w:hAnsi="Calibri"/>
          <w:lang w:val="en-AU" w:eastAsia="en-US"/>
        </w:rPr>
        <w:t xml:space="preserve">: </w:t>
      </w:r>
      <w:r w:rsidRPr="00CD5B8B">
        <w:rPr>
          <w:rFonts w:ascii="Calibri" w:hAnsi="Calibri"/>
          <w:i/>
          <w:lang w:val="en-AU" w:eastAsia="en-US"/>
        </w:rPr>
        <w:t>(Formed 2 December 2020)</w:t>
      </w:r>
      <w:r w:rsidRPr="00CD5B8B">
        <w:rPr>
          <w:rFonts w:ascii="Calibri" w:hAnsi="Calibri"/>
          <w:iCs/>
          <w:lang w:val="en-AU" w:eastAsia="en-US"/>
        </w:rPr>
        <w:t>: Mrs Kikkert (Chair), Mr Braddock, Mr Pettersson.</w:t>
      </w:r>
    </w:p>
    <w:p w14:paraId="7F55AF2B" w14:textId="77777777" w:rsidR="00CD5B8B" w:rsidRPr="00CD5B8B" w:rsidRDefault="00CD5B8B" w:rsidP="00F121E0">
      <w:pPr>
        <w:spacing w:before="240" w:after="240"/>
        <w:rPr>
          <w:rFonts w:ascii="Calibri" w:hAnsi="Calibri"/>
          <w:b/>
          <w:sz w:val="28"/>
          <w:lang w:eastAsia="en-US"/>
        </w:rPr>
      </w:pPr>
      <w:r w:rsidRPr="00CD5B8B">
        <w:rPr>
          <w:rFonts w:ascii="Calibri" w:hAnsi="Calibri"/>
          <w:b/>
          <w:sz w:val="28"/>
          <w:lang w:eastAsia="en-US"/>
        </w:rPr>
        <w:t>Select</w:t>
      </w:r>
    </w:p>
    <w:p w14:paraId="152DF398" w14:textId="77777777" w:rsidR="00CD5B8B" w:rsidRPr="00CD5B8B" w:rsidRDefault="00CD5B8B" w:rsidP="00F121E0">
      <w:pPr>
        <w:spacing w:before="120" w:after="120"/>
        <w:rPr>
          <w:rFonts w:ascii="Calibri" w:hAnsi="Calibri"/>
          <w:lang w:val="en-AU"/>
        </w:rPr>
      </w:pPr>
      <w:r w:rsidRPr="00CD5B8B">
        <w:rPr>
          <w:rFonts w:ascii="Calibri" w:hAnsi="Calibri"/>
          <w:b/>
          <w:bCs/>
          <w:caps/>
          <w:lang w:val="en-AU" w:eastAsia="en-US"/>
        </w:rPr>
        <w:t>VOLUNTARY ASSISTED DYING BILL 2023</w:t>
      </w:r>
      <w:r w:rsidRPr="00CD5B8B">
        <w:rPr>
          <w:rFonts w:ascii="Calibri" w:hAnsi="Calibri"/>
          <w:lang w:val="en-AU" w:eastAsia="en-US"/>
        </w:rPr>
        <w:t xml:space="preserve">: </w:t>
      </w:r>
      <w:r w:rsidRPr="00CD5B8B">
        <w:rPr>
          <w:rFonts w:ascii="Calibri" w:hAnsi="Calibri"/>
          <w:i/>
          <w:iCs/>
          <w:lang w:val="en-AU" w:eastAsia="en-US"/>
        </w:rPr>
        <w:t>(Formed 31 October 2023)</w:t>
      </w:r>
      <w:r w:rsidRPr="00CD5B8B">
        <w:rPr>
          <w:rFonts w:ascii="Calibri" w:hAnsi="Calibri"/>
          <w:lang w:val="en-AU" w:eastAsia="en-US"/>
        </w:rPr>
        <w:t>: Ms Castley, Mr Cocks, Mr Davis, Ms Orr, Dr Paterson.</w:t>
      </w:r>
    </w:p>
    <w:p w14:paraId="1EE6C225" w14:textId="77777777" w:rsidR="00CD5B8B" w:rsidRPr="00CD5B8B" w:rsidRDefault="00CD5B8B" w:rsidP="00F121E0">
      <w:pPr>
        <w:spacing w:before="240" w:after="240"/>
        <w:rPr>
          <w:rFonts w:ascii="Calibri" w:hAnsi="Calibri"/>
          <w:b/>
          <w:sz w:val="28"/>
          <w:lang w:eastAsia="en-US"/>
        </w:rPr>
      </w:pPr>
      <w:r w:rsidRPr="00CD5B8B">
        <w:rPr>
          <w:rFonts w:ascii="Calibri" w:hAnsi="Calibri"/>
          <w:b/>
          <w:sz w:val="28"/>
          <w:lang w:eastAsia="en-US"/>
        </w:rPr>
        <w:t>Dissolved</w:t>
      </w:r>
    </w:p>
    <w:p w14:paraId="15B2DA90" w14:textId="77777777" w:rsidR="00CD5B8B" w:rsidRPr="00CD5B8B" w:rsidRDefault="00CD5B8B" w:rsidP="00F121E0">
      <w:pPr>
        <w:spacing w:before="120" w:after="240"/>
        <w:rPr>
          <w:rFonts w:ascii="Calibri" w:hAnsi="Calibri"/>
          <w:i/>
          <w:iCs/>
          <w:lang w:val="en-AU" w:eastAsia="en-US"/>
        </w:rPr>
      </w:pPr>
      <w:r w:rsidRPr="00CD5B8B">
        <w:rPr>
          <w:rFonts w:ascii="Calibri" w:hAnsi="Calibri"/>
          <w:b/>
          <w:bCs/>
          <w:caps/>
          <w:lang w:val="en-AU" w:eastAsia="en-US"/>
        </w:rPr>
        <w:t>COst of living pressures in the act</w:t>
      </w:r>
      <w:r w:rsidRPr="00CD5B8B">
        <w:rPr>
          <w:rFonts w:ascii="Calibri" w:hAnsi="Calibri"/>
          <w:lang w:val="en-AU" w:eastAsia="en-US"/>
        </w:rPr>
        <w:t xml:space="preserve">: </w:t>
      </w:r>
      <w:r w:rsidRPr="00CD5B8B">
        <w:rPr>
          <w:rFonts w:ascii="Calibri" w:hAnsi="Calibri"/>
          <w:i/>
          <w:iCs/>
          <w:lang w:val="en-AU" w:eastAsia="en-US"/>
        </w:rPr>
        <w:t>(Formed 9 February 2023)</w:t>
      </w:r>
      <w:r w:rsidRPr="00CD5B8B">
        <w:rPr>
          <w:rFonts w:ascii="Calibri" w:hAnsi="Calibri"/>
          <w:lang w:val="en-AU" w:eastAsia="en-US"/>
        </w:rPr>
        <w:t xml:space="preserve">: Mr Davis (Chair), Ms Lawder, Dr Paterson. </w:t>
      </w:r>
      <w:r w:rsidRPr="00CD5B8B">
        <w:rPr>
          <w:rFonts w:ascii="Calibri" w:hAnsi="Calibri"/>
          <w:i/>
          <w:iCs/>
          <w:lang w:val="en-AU" w:eastAsia="en-US"/>
        </w:rPr>
        <w:t>(Presented 11 May 2023)</w:t>
      </w:r>
    </w:p>
    <w:p w14:paraId="097786FB" w14:textId="77777777" w:rsidR="00CD5B8B" w:rsidRPr="00CD5B8B" w:rsidRDefault="00CD5B8B" w:rsidP="00F121E0">
      <w:pPr>
        <w:spacing w:before="120" w:after="240"/>
        <w:rPr>
          <w:rFonts w:ascii="Calibri" w:hAnsi="Calibri"/>
          <w:i/>
          <w:lang w:val="en-AU" w:eastAsia="en-US"/>
        </w:rPr>
      </w:pPr>
      <w:r w:rsidRPr="00CD5B8B">
        <w:rPr>
          <w:rFonts w:ascii="Calibri" w:hAnsi="Calibri"/>
          <w:b/>
          <w:bCs/>
          <w:caps/>
          <w:lang w:val="en-AU" w:eastAsia="en-US"/>
        </w:rPr>
        <w:t>COVID-19 2021 PANDEMIC RESPONSE</w:t>
      </w:r>
      <w:r w:rsidRPr="00CD5B8B">
        <w:rPr>
          <w:rFonts w:ascii="Calibri" w:hAnsi="Calibri"/>
          <w:lang w:val="en-AU" w:eastAsia="en-US"/>
        </w:rPr>
        <w:t xml:space="preserve">: </w:t>
      </w:r>
      <w:r w:rsidRPr="00CD5B8B">
        <w:rPr>
          <w:rFonts w:ascii="Calibri" w:hAnsi="Calibri"/>
          <w:i/>
          <w:iCs/>
          <w:lang w:val="en-AU" w:eastAsia="en-US"/>
        </w:rPr>
        <w:t>(Formed 16 September 2021)</w:t>
      </w:r>
      <w:r w:rsidRPr="00CD5B8B">
        <w:rPr>
          <w:rFonts w:ascii="Calibri" w:hAnsi="Calibri"/>
          <w:lang w:val="en-AU" w:eastAsia="en-US"/>
        </w:rPr>
        <w:t xml:space="preserve">: Ms Lee (Chair), Ms Clay, Ms Orr. </w:t>
      </w:r>
      <w:r w:rsidRPr="00CD5B8B">
        <w:rPr>
          <w:rFonts w:ascii="Calibri" w:hAnsi="Calibri"/>
          <w:i/>
          <w:lang w:val="en-AU" w:eastAsia="en-US"/>
        </w:rPr>
        <w:t>(Presented 2 December 2021)</w:t>
      </w:r>
    </w:p>
    <w:p w14:paraId="4981F54B" w14:textId="77777777" w:rsidR="00CD5B8B" w:rsidRPr="00CD5B8B" w:rsidRDefault="00CD5B8B" w:rsidP="00F121E0">
      <w:pPr>
        <w:tabs>
          <w:tab w:val="left" w:pos="500"/>
          <w:tab w:val="left" w:pos="960"/>
        </w:tabs>
        <w:spacing w:after="240"/>
        <w:rPr>
          <w:rFonts w:ascii="Calibri" w:hAnsi="Calibri"/>
          <w:iCs/>
          <w:lang w:val="en-AU" w:eastAsia="en-US"/>
        </w:rPr>
      </w:pPr>
      <w:r w:rsidRPr="00CD5B8B">
        <w:rPr>
          <w:rFonts w:ascii="Calibri" w:hAnsi="Calibri"/>
          <w:b/>
          <w:lang w:val="en-AU" w:eastAsia="en-US"/>
        </w:rPr>
        <w:t>DRUGS OF DEPENDENCE (PERSONAL USE) AMENDMENT BILL 2021</w:t>
      </w:r>
      <w:r w:rsidRPr="00CD5B8B">
        <w:rPr>
          <w:rFonts w:ascii="Calibri" w:hAnsi="Calibri"/>
          <w:lang w:val="en-AU" w:eastAsia="en-US"/>
        </w:rPr>
        <w:t xml:space="preserve">: </w:t>
      </w:r>
      <w:r w:rsidRPr="00CD5B8B">
        <w:rPr>
          <w:rFonts w:ascii="Calibri" w:hAnsi="Calibri"/>
          <w:i/>
          <w:lang w:val="en-AU" w:eastAsia="en-US"/>
        </w:rPr>
        <w:t>(Formed 11 February 2021)</w:t>
      </w:r>
      <w:r w:rsidRPr="00CD5B8B">
        <w:rPr>
          <w:rFonts w:ascii="Calibri" w:hAnsi="Calibri"/>
          <w:iCs/>
          <w:lang w:val="en-AU" w:eastAsia="en-US"/>
        </w:rPr>
        <w:t xml:space="preserve">: Mr Cain (Chair), Mr Davis, Dr Paterson. </w:t>
      </w:r>
      <w:r w:rsidRPr="00CD5B8B">
        <w:rPr>
          <w:rFonts w:ascii="Calibri" w:hAnsi="Calibri"/>
          <w:i/>
          <w:iCs/>
          <w:lang w:val="en-AU" w:eastAsia="en-US"/>
        </w:rPr>
        <w:t>(Presented 30 November 2021)</w:t>
      </w:r>
    </w:p>
    <w:p w14:paraId="19AC1B3C" w14:textId="77777777" w:rsidR="00CD5B8B" w:rsidRPr="00CD5B8B" w:rsidRDefault="00CD5B8B" w:rsidP="00F121E0">
      <w:pPr>
        <w:spacing w:after="240"/>
        <w:rPr>
          <w:rFonts w:ascii="Calibri" w:hAnsi="Calibri"/>
          <w:i/>
          <w:lang w:val="en-AU" w:eastAsia="en-US"/>
        </w:rPr>
      </w:pPr>
      <w:r w:rsidRPr="00CD5B8B">
        <w:rPr>
          <w:rFonts w:ascii="Calibri" w:hAnsi="Calibri"/>
          <w:b/>
          <w:bCs/>
          <w:caps/>
          <w:lang w:val="en-AU" w:eastAsia="en-US"/>
        </w:rPr>
        <w:t>ESTIMATES 2022-2023</w:t>
      </w:r>
      <w:r w:rsidRPr="00CD5B8B">
        <w:rPr>
          <w:rFonts w:ascii="Calibri" w:hAnsi="Calibri"/>
          <w:lang w:val="en-AU" w:eastAsia="en-US"/>
        </w:rPr>
        <w:t xml:space="preserve">: </w:t>
      </w:r>
      <w:r w:rsidRPr="00CD5B8B">
        <w:rPr>
          <w:rFonts w:ascii="Calibri" w:hAnsi="Calibri"/>
          <w:i/>
          <w:iCs/>
          <w:lang w:val="en-AU" w:eastAsia="en-US"/>
        </w:rPr>
        <w:t>(Formed 1 July 2022)</w:t>
      </w:r>
      <w:r w:rsidRPr="00CD5B8B">
        <w:rPr>
          <w:rFonts w:ascii="Calibri" w:hAnsi="Calibri"/>
          <w:lang w:val="en-AU" w:eastAsia="en-US"/>
        </w:rPr>
        <w:t xml:space="preserve">: Mr Milligan (Chair), Mr Braddock, Dr Paterson. </w:t>
      </w:r>
      <w:r w:rsidRPr="00CD5B8B">
        <w:rPr>
          <w:rFonts w:ascii="Calibri" w:hAnsi="Calibri"/>
          <w:i/>
          <w:lang w:val="en-AU" w:eastAsia="en-US"/>
        </w:rPr>
        <w:t>(Presented 11 October 2022; Dissolved 31 October 2022)</w:t>
      </w:r>
    </w:p>
    <w:p w14:paraId="7A9D903B" w14:textId="77777777" w:rsidR="00CD5B8B" w:rsidRPr="00CD5B8B" w:rsidRDefault="00CD5B8B" w:rsidP="00F121E0">
      <w:pPr>
        <w:spacing w:before="120" w:after="240"/>
        <w:rPr>
          <w:rFonts w:ascii="Calibri" w:hAnsi="Calibri"/>
          <w:i/>
          <w:iCs/>
          <w:lang w:val="en-AU" w:eastAsia="en-US"/>
        </w:rPr>
      </w:pPr>
      <w:r w:rsidRPr="00CD5B8B">
        <w:rPr>
          <w:rFonts w:ascii="Calibri" w:hAnsi="Calibri"/>
          <w:b/>
          <w:bCs/>
          <w:lang w:val="en-AU" w:eastAsia="en-US"/>
        </w:rPr>
        <w:t>ESTIMATES 2023-2024</w:t>
      </w:r>
      <w:r w:rsidRPr="00CD5B8B">
        <w:rPr>
          <w:rFonts w:ascii="Calibri" w:hAnsi="Calibri"/>
          <w:lang w:val="en-AU" w:eastAsia="en-US"/>
        </w:rPr>
        <w:t xml:space="preserve">: </w:t>
      </w:r>
      <w:r w:rsidRPr="00CD5B8B">
        <w:rPr>
          <w:rFonts w:ascii="Calibri" w:hAnsi="Calibri"/>
          <w:i/>
          <w:iCs/>
          <w:lang w:val="en-AU" w:eastAsia="en-US"/>
        </w:rPr>
        <w:t>(Formed 15 May 2023)</w:t>
      </w:r>
      <w:r w:rsidRPr="00CD5B8B">
        <w:rPr>
          <w:rFonts w:ascii="Calibri" w:hAnsi="Calibri"/>
          <w:lang w:val="en-AU" w:eastAsia="en-US"/>
        </w:rPr>
        <w:t xml:space="preserve">: Mr Parton </w:t>
      </w:r>
      <w:r w:rsidRPr="00CD5B8B">
        <w:rPr>
          <w:rFonts w:ascii="Calibri" w:hAnsi="Calibri"/>
          <w:i/>
          <w:iCs/>
          <w:lang w:val="en-AU" w:eastAsia="en-US"/>
        </w:rPr>
        <w:t>(Chair)</w:t>
      </w:r>
      <w:r w:rsidRPr="00CD5B8B">
        <w:rPr>
          <w:rFonts w:ascii="Calibri" w:hAnsi="Calibri"/>
          <w:lang w:val="en-AU" w:eastAsia="en-US"/>
        </w:rPr>
        <w:t xml:space="preserve">, Ms Clay, Mr Pettersson. </w:t>
      </w:r>
      <w:r w:rsidRPr="00CD5B8B">
        <w:rPr>
          <w:rFonts w:ascii="Calibri" w:hAnsi="Calibri"/>
          <w:i/>
          <w:iCs/>
          <w:lang w:val="en-AU" w:eastAsia="en-US"/>
        </w:rPr>
        <w:t>(Presented 29 August 2023)</w:t>
      </w:r>
    </w:p>
    <w:p w14:paraId="09B3138F" w14:textId="77777777" w:rsidR="00CD5B8B" w:rsidRPr="00CD5B8B" w:rsidRDefault="00CD5B8B" w:rsidP="00F121E0">
      <w:pPr>
        <w:spacing w:before="120" w:after="240"/>
        <w:rPr>
          <w:rFonts w:ascii="Calibri" w:hAnsi="Calibri"/>
          <w:i/>
          <w:iCs/>
          <w:lang w:val="en-AU" w:eastAsia="en-US"/>
        </w:rPr>
      </w:pPr>
      <w:r w:rsidRPr="00CD5B8B">
        <w:rPr>
          <w:rFonts w:ascii="Calibri" w:hAnsi="Calibri"/>
          <w:b/>
          <w:lang w:val="en-AU" w:eastAsia="en-US"/>
        </w:rPr>
        <w:t>PRIVILEGES 2022</w:t>
      </w:r>
      <w:r w:rsidRPr="00CD5B8B">
        <w:rPr>
          <w:rFonts w:ascii="Calibri" w:hAnsi="Calibri"/>
          <w:lang w:val="en-AU" w:eastAsia="en-US"/>
        </w:rPr>
        <w:t xml:space="preserve">: </w:t>
      </w:r>
      <w:r w:rsidRPr="00CD5B8B">
        <w:rPr>
          <w:rFonts w:ascii="Calibri" w:hAnsi="Calibri"/>
          <w:i/>
          <w:lang w:val="en-AU" w:eastAsia="en-US"/>
        </w:rPr>
        <w:t>(Formed 15 August 2022)</w:t>
      </w:r>
      <w:r w:rsidRPr="00CD5B8B">
        <w:rPr>
          <w:rFonts w:ascii="Calibri" w:hAnsi="Calibri"/>
          <w:lang w:val="en-AU" w:eastAsia="en-US"/>
        </w:rPr>
        <w:t xml:space="preserve">: Mr Hanson (Chair), Ms Clay, Mr Pettersson. </w:t>
      </w:r>
      <w:r w:rsidRPr="00CD5B8B">
        <w:rPr>
          <w:rFonts w:ascii="Calibri" w:hAnsi="Calibri"/>
          <w:i/>
          <w:iCs/>
          <w:lang w:val="en-AU" w:eastAsia="en-US"/>
        </w:rPr>
        <w:t>(Presented 1 December 2022)</w:t>
      </w:r>
    </w:p>
    <w:p w14:paraId="7747DBE0" w14:textId="51E585ED" w:rsidR="00F5298F" w:rsidRPr="00CD5B8B" w:rsidRDefault="00CD5B8B" w:rsidP="00F121E0">
      <w:pPr>
        <w:tabs>
          <w:tab w:val="right" w:pos="580"/>
        </w:tabs>
        <w:spacing w:before="120" w:after="480"/>
        <w:ind w:left="567" w:hanging="567"/>
        <w:jc w:val="center"/>
        <w:rPr>
          <w:rFonts w:ascii="Calibri" w:hAnsi="Calibri"/>
          <w:b/>
          <w:lang w:eastAsia="en-US"/>
        </w:rPr>
      </w:pPr>
      <w:r w:rsidRPr="00CD5B8B">
        <w:rPr>
          <w:rFonts w:ascii="Calibri" w:hAnsi="Calibri"/>
          <w:lang w:eastAsia="en-US"/>
        </w:rPr>
        <w:t>_______________</w:t>
      </w:r>
    </w:p>
    <w:sectPr w:rsidR="00F5298F" w:rsidRPr="00CD5B8B" w:rsidSect="00CD5B8B">
      <w:headerReference w:type="even" r:id="rId36"/>
      <w:headerReference w:type="default" r:id="rId37"/>
      <w:headerReference w:type="first" r:id="rId38"/>
      <w:footerReference w:type="first" r:id="rId39"/>
      <w:pgSz w:w="11906" w:h="16838"/>
      <w:pgMar w:top="1440" w:right="1440" w:bottom="1440" w:left="1440" w:header="708" w:footer="708" w:gutter="0"/>
      <w:pgNumType w:start="17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9C4B" w14:textId="77777777" w:rsidR="00CD5B8B" w:rsidRDefault="00CD5B8B" w:rsidP="000F3D35">
      <w:r>
        <w:separator/>
      </w:r>
    </w:p>
  </w:endnote>
  <w:endnote w:type="continuationSeparator" w:id="0">
    <w:p w14:paraId="1662255A" w14:textId="77777777" w:rsidR="00CD5B8B" w:rsidRDefault="00CD5B8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B5B1" w14:textId="77777777" w:rsidR="000F3D35" w:rsidRPr="00EA6267" w:rsidRDefault="000F3D35" w:rsidP="000F3D35">
    <w:pPr>
      <w:jc w:val="center"/>
      <w:rPr>
        <w:i/>
        <w:sz w:val="20"/>
      </w:rPr>
    </w:pPr>
    <w:r w:rsidRPr="00EA6267">
      <w:rPr>
        <w:sz w:val="20"/>
      </w:rPr>
      <w:t>* Notifications to which an asterisk (*) is prefixed appear for the first time</w:t>
    </w:r>
  </w:p>
  <w:p w14:paraId="0D8D3F90"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132B" w14:textId="77777777" w:rsidR="00CD5B8B" w:rsidRDefault="00CD5B8B" w:rsidP="000F3D35">
      <w:r>
        <w:separator/>
      </w:r>
    </w:p>
  </w:footnote>
  <w:footnote w:type="continuationSeparator" w:id="0">
    <w:p w14:paraId="6D8E5AA5" w14:textId="77777777" w:rsidR="00CD5B8B" w:rsidRDefault="00CD5B8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D0DF" w14:textId="4DE5ACE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D5B8B">
      <w:rPr>
        <w:i/>
        <w:color w:val="000000"/>
        <w:sz w:val="21"/>
        <w:szCs w:val="21"/>
      </w:rPr>
      <w:t>104</w:t>
    </w:r>
    <w:r w:rsidRPr="00F5298F">
      <w:rPr>
        <w:rFonts w:ascii="Arial" w:hAnsi="Arial" w:cs="Arial"/>
        <w:i/>
        <w:color w:val="222222"/>
        <w:sz w:val="21"/>
        <w:szCs w:val="21"/>
        <w:shd w:val="clear" w:color="auto" w:fill="FFFFFF"/>
      </w:rPr>
      <w:t>—</w:t>
    </w:r>
    <w:r w:rsidR="00F121E0">
      <w:rPr>
        <w:i/>
        <w:sz w:val="21"/>
        <w:szCs w:val="21"/>
      </w:rPr>
      <w:t>1 November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0196" w14:textId="2E6431AD"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D5B8B">
      <w:rPr>
        <w:i/>
        <w:color w:val="000000"/>
        <w:sz w:val="21"/>
        <w:szCs w:val="21"/>
      </w:rPr>
      <w:t>104</w:t>
    </w:r>
    <w:r w:rsidR="008B4A7E" w:rsidRPr="00F5298F">
      <w:rPr>
        <w:rFonts w:ascii="Arial" w:hAnsi="Arial" w:cs="Arial"/>
        <w:i/>
        <w:color w:val="222222"/>
        <w:sz w:val="21"/>
        <w:szCs w:val="21"/>
        <w:shd w:val="clear" w:color="auto" w:fill="FFFFFF"/>
      </w:rPr>
      <w:t>—</w:t>
    </w:r>
    <w:r w:rsidR="00F121E0">
      <w:rPr>
        <w:i/>
        <w:sz w:val="21"/>
        <w:szCs w:val="21"/>
      </w:rPr>
      <w:t>1 November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C02E135"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96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3B0E59"/>
    <w:multiLevelType w:val="multilevel"/>
    <w:tmpl w:val="B5D655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26794"/>
    <w:multiLevelType w:val="multilevel"/>
    <w:tmpl w:val="BFBC1F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62C0F"/>
    <w:multiLevelType w:val="multilevel"/>
    <w:tmpl w:val="EF90FE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917CAA"/>
    <w:multiLevelType w:val="multilevel"/>
    <w:tmpl w:val="64CE8B7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BD715C"/>
    <w:multiLevelType w:val="multilevel"/>
    <w:tmpl w:val="B296BF4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D15EB3"/>
    <w:multiLevelType w:val="multilevel"/>
    <w:tmpl w:val="8ACACF7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120303639">
    <w:abstractNumId w:val="3"/>
  </w:num>
  <w:num w:numId="2" w16cid:durableId="618418913">
    <w:abstractNumId w:val="1"/>
  </w:num>
  <w:num w:numId="3" w16cid:durableId="2093113648">
    <w:abstractNumId w:val="6"/>
  </w:num>
  <w:num w:numId="4" w16cid:durableId="847981483">
    <w:abstractNumId w:val="6"/>
  </w:num>
  <w:num w:numId="5" w16cid:durableId="244189532">
    <w:abstractNumId w:val="6"/>
  </w:num>
  <w:num w:numId="6" w16cid:durableId="209272479">
    <w:abstractNumId w:val="6"/>
  </w:num>
  <w:num w:numId="7" w16cid:durableId="1731265486">
    <w:abstractNumId w:val="2"/>
  </w:num>
  <w:num w:numId="8" w16cid:durableId="663360450">
    <w:abstractNumId w:val="4"/>
  </w:num>
  <w:num w:numId="9" w16cid:durableId="840196993">
    <w:abstractNumId w:val="0"/>
  </w:num>
  <w:num w:numId="10" w16cid:durableId="499463438">
    <w:abstractNumId w:val="5"/>
  </w:num>
  <w:num w:numId="11" w16cid:durableId="511653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644850">
    <w:abstractNumId w:val="7"/>
  </w:num>
  <w:num w:numId="13" w16cid:durableId="393621969">
    <w:abstractNumId w:val="9"/>
  </w:num>
  <w:num w:numId="14" w16cid:durableId="1250895036">
    <w:abstractNumId w:val="10"/>
  </w:num>
  <w:num w:numId="15" w16cid:durableId="134883755">
    <w:abstractNumId w:val="8"/>
  </w:num>
  <w:num w:numId="16" w16cid:durableId="859273931">
    <w:abstractNumId w:val="11"/>
  </w:num>
  <w:num w:numId="17" w16cid:durableId="424426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8B"/>
    <w:rsid w:val="00011D79"/>
    <w:rsid w:val="00041558"/>
    <w:rsid w:val="000453A9"/>
    <w:rsid w:val="000F3D35"/>
    <w:rsid w:val="002F4706"/>
    <w:rsid w:val="00352FBA"/>
    <w:rsid w:val="00386720"/>
    <w:rsid w:val="004438E1"/>
    <w:rsid w:val="00476347"/>
    <w:rsid w:val="004C47C6"/>
    <w:rsid w:val="004E54D5"/>
    <w:rsid w:val="00585559"/>
    <w:rsid w:val="0060380C"/>
    <w:rsid w:val="006D7183"/>
    <w:rsid w:val="0081083C"/>
    <w:rsid w:val="008B216C"/>
    <w:rsid w:val="008B4A7E"/>
    <w:rsid w:val="008C5A12"/>
    <w:rsid w:val="0091670C"/>
    <w:rsid w:val="00A273E2"/>
    <w:rsid w:val="00AA4C76"/>
    <w:rsid w:val="00AF3C23"/>
    <w:rsid w:val="00B07807"/>
    <w:rsid w:val="00B32C23"/>
    <w:rsid w:val="00C06509"/>
    <w:rsid w:val="00C9309E"/>
    <w:rsid w:val="00CA18B3"/>
    <w:rsid w:val="00CD5B8B"/>
    <w:rsid w:val="00D15CFD"/>
    <w:rsid w:val="00D92C16"/>
    <w:rsid w:val="00EA6267"/>
    <w:rsid w:val="00EC12A8"/>
    <w:rsid w:val="00F121E0"/>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B92E"/>
  <w15:chartTrackingRefBased/>
  <w15:docId w15:val="{0D952888-B6BF-4841-84F5-53DDF955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CD5B8B"/>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CD5B8B"/>
    <w:rPr>
      <w:rFonts w:ascii="Verdana" w:eastAsia="Times New Roman" w:hAnsi="Verdana" w:cs="Times New Roman"/>
      <w:b/>
      <w:bCs/>
      <w:kern w:val="36"/>
      <w:sz w:val="31"/>
      <w:szCs w:val="31"/>
    </w:rPr>
  </w:style>
  <w:style w:type="numbering" w:customStyle="1" w:styleId="NoList1">
    <w:name w:val="No List1"/>
    <w:next w:val="NoList"/>
    <w:semiHidden/>
    <w:rsid w:val="00CD5B8B"/>
  </w:style>
  <w:style w:type="paragraph" w:customStyle="1" w:styleId="NPHeading3">
    <w:name w:val="NP Heading 3"/>
    <w:basedOn w:val="Normal"/>
    <w:rsid w:val="00CD5B8B"/>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CD5B8B"/>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CD5B8B"/>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CD5B8B"/>
    <w:pPr>
      <w:keepNext/>
      <w:keepLines/>
      <w:spacing w:before="180"/>
    </w:pPr>
    <w:rPr>
      <w:rFonts w:ascii="Times New Roman" w:hAnsi="Times New Roman"/>
      <w:vanish/>
      <w:color w:val="008000"/>
      <w:lang w:val="en-AU"/>
    </w:rPr>
  </w:style>
  <w:style w:type="character" w:customStyle="1" w:styleId="DPSNoticeChar">
    <w:name w:val="DPSNotice Char"/>
    <w:link w:val="DPSNotice"/>
    <w:rsid w:val="00CD5B8B"/>
    <w:rPr>
      <w:rFonts w:ascii="Times New Roman" w:eastAsia="Times New Roman" w:hAnsi="Times New Roman" w:cs="Times New Roman"/>
      <w:sz w:val="24"/>
      <w:szCs w:val="20"/>
    </w:rPr>
  </w:style>
  <w:style w:type="character" w:customStyle="1" w:styleId="DPSNoticeIndent1Char">
    <w:name w:val="DPSNoticeIndent1 Char"/>
    <w:link w:val="DPSNoticeIndent1"/>
    <w:rsid w:val="00CD5B8B"/>
    <w:rPr>
      <w:rFonts w:ascii="Times New Roman" w:eastAsia="Times New Roman" w:hAnsi="Times New Roman" w:cs="Times New Roman"/>
      <w:sz w:val="24"/>
      <w:szCs w:val="20"/>
      <w:lang w:eastAsia="en-US"/>
    </w:rPr>
  </w:style>
  <w:style w:type="character" w:styleId="FollowedHyperlink">
    <w:name w:val="FollowedHyperlink"/>
    <w:rsid w:val="00CD5B8B"/>
    <w:rPr>
      <w:color w:val="800080"/>
      <w:u w:val="single"/>
    </w:rPr>
  </w:style>
  <w:style w:type="character" w:customStyle="1" w:styleId="DPSNoticeIndent2Char">
    <w:name w:val="DPSNoticeIndent2 Char"/>
    <w:basedOn w:val="DPSNoticeIndent1Char"/>
    <w:link w:val="DPSNoticeIndent2"/>
    <w:rsid w:val="00CD5B8B"/>
    <w:rPr>
      <w:rFonts w:ascii="Times New Roman" w:eastAsia="Times New Roman" w:hAnsi="Times New Roman" w:cs="Times New Roman"/>
      <w:sz w:val="24"/>
      <w:szCs w:val="20"/>
      <w:lang w:eastAsia="en-US"/>
    </w:rPr>
  </w:style>
  <w:style w:type="paragraph" w:customStyle="1" w:styleId="NPIndent1">
    <w:name w:val="NP Indent 1"/>
    <w:basedOn w:val="Normal"/>
    <w:rsid w:val="00CD5B8B"/>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CD5B8B"/>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CD5B8B"/>
    <w:rPr>
      <w:rFonts w:ascii="Calibri" w:eastAsia="Times New Roman" w:hAnsi="Calibri" w:cs="Times New Roman"/>
      <w:sz w:val="24"/>
      <w:szCs w:val="20"/>
    </w:rPr>
  </w:style>
  <w:style w:type="character" w:customStyle="1" w:styleId="DPSNoticeIndent3Char">
    <w:name w:val="DPSNoticeIndent3 Char"/>
    <w:link w:val="DPSNoticeIndent3"/>
    <w:rsid w:val="00CD5B8B"/>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CD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9/" TargetMode="External"/><Relationship Id="rId18" Type="http://schemas.openxmlformats.org/officeDocument/2006/relationships/hyperlink" Target="http://www.legislation.act.gov.au/b/db_68421/" TargetMode="External"/><Relationship Id="rId26" Type="http://schemas.openxmlformats.org/officeDocument/2006/relationships/hyperlink" Target="http://www.legislation.act.gov.au/b/db_68609/" TargetMode="External"/><Relationship Id="rId39" Type="http://schemas.openxmlformats.org/officeDocument/2006/relationships/footer" Target="footer1.xml"/><Relationship Id="rId21" Type="http://schemas.openxmlformats.org/officeDocument/2006/relationships/hyperlink" Target="http://www.legislation.act.gov.au/b/db_68425/" TargetMode="External"/><Relationship Id="rId34" Type="http://schemas.openxmlformats.org/officeDocument/2006/relationships/hyperlink" Target="http://www.legislation.act.gov.au/b/db_68301/"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www.legislation.act.gov.au/b/db_68424/" TargetMode="External"/><Relationship Id="rId29" Type="http://schemas.openxmlformats.org/officeDocument/2006/relationships/hyperlink" Target="https://www.legislation.act.gov.au/b/db_6449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300/" TargetMode="External"/><Relationship Id="rId24" Type="http://schemas.openxmlformats.org/officeDocument/2006/relationships/hyperlink" Target="http://www.legislation.act.gov.au/b/db_68566/" TargetMode="External"/><Relationship Id="rId32" Type="http://schemas.openxmlformats.org/officeDocument/2006/relationships/hyperlink" Target="https://www.legislation.act.gov.au/b/db_67413/"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7584/" TargetMode="External"/><Relationship Id="rId23" Type="http://schemas.openxmlformats.org/officeDocument/2006/relationships/hyperlink" Target="http://www.legislation.act.gov.au/b/db_68569/" TargetMode="External"/><Relationship Id="rId28" Type="http://schemas.openxmlformats.org/officeDocument/2006/relationships/hyperlink" Target="http://www.legislation.act.gov.au/b/db_67883/" TargetMode="External"/><Relationship Id="rId36" Type="http://schemas.openxmlformats.org/officeDocument/2006/relationships/header" Target="header1.xml"/><Relationship Id="rId10" Type="http://schemas.openxmlformats.org/officeDocument/2006/relationships/hyperlink" Target="https://www.legislation.act.gov.au/b/db_67587/" TargetMode="External"/><Relationship Id="rId19" Type="http://schemas.openxmlformats.org/officeDocument/2006/relationships/hyperlink" Target="http://www.legislation.act.gov.au/b/db_68446/" TargetMode="External"/><Relationship Id="rId31" Type="http://schemas.openxmlformats.org/officeDocument/2006/relationships/hyperlink" Target="https://www.legislation.act.gov.au/b/db_6679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298/" TargetMode="External"/><Relationship Id="rId22" Type="http://schemas.openxmlformats.org/officeDocument/2006/relationships/hyperlink" Target="http://www.legislation.act.gov.au/b/db_68564/" TargetMode="External"/><Relationship Id="rId27" Type="http://schemas.openxmlformats.org/officeDocument/2006/relationships/hyperlink" Target="http://www.legislation.act.gov.au/b/db_68567/" TargetMode="External"/><Relationship Id="rId30" Type="http://schemas.openxmlformats.org/officeDocument/2006/relationships/hyperlink" Target="https://www.legislation.act.gov.au/b/db_65320/" TargetMode="External"/><Relationship Id="rId35" Type="http://schemas.openxmlformats.org/officeDocument/2006/relationships/hyperlink" Target="http://www.parliament.act.gov.au/parliamentary-business/in-the-chamber/chamber-document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423/" TargetMode="External"/><Relationship Id="rId17" Type="http://schemas.openxmlformats.org/officeDocument/2006/relationships/hyperlink" Target="http://www.legislation.act.gov.au/b/db_68404/" TargetMode="External"/><Relationship Id="rId25" Type="http://schemas.openxmlformats.org/officeDocument/2006/relationships/hyperlink" Target="http://www.legislation.act.gov.au/b/db_68565/" TargetMode="External"/><Relationship Id="rId33" Type="http://schemas.openxmlformats.org/officeDocument/2006/relationships/hyperlink" Target="http://www.legislation.act.gov.au/b/db_68301/"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55</TotalTime>
  <Pages>14</Pages>
  <Words>3597</Words>
  <Characters>25546</Characters>
  <Application>Microsoft Office Word</Application>
  <DocSecurity>0</DocSecurity>
  <Lines>594</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5</cp:revision>
  <cp:lastPrinted>2023-10-31T05:52:00Z</cp:lastPrinted>
  <dcterms:created xsi:type="dcterms:W3CDTF">2023-10-31T05:41:00Z</dcterms:created>
  <dcterms:modified xsi:type="dcterms:W3CDTF">2023-10-31T06:38:00Z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