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275CEFED" w:rsidR="00C02510" w:rsidRPr="00C8358A" w:rsidRDefault="00C02510" w:rsidP="00C8358A">
      <w:pPr>
        <w:pStyle w:val="Cover-Committeename"/>
        <w:ind w:left="1701"/>
      </w:pPr>
      <w:bookmarkStart w:id="0" w:name="_Hlk117002518"/>
      <w:bookmarkStart w:id="1" w:name="_Toc79133346"/>
      <w:r w:rsidRPr="00C8358A">
        <w:t xml:space="preserve">Standing Committee on </w:t>
      </w:r>
      <w:r w:rsidR="00145591">
        <w:t>Planning, Transport and City Services</w:t>
      </w:r>
    </w:p>
    <w:bookmarkEnd w:id="0"/>
    <w:p w14:paraId="6F1D36AD" w14:textId="7E1CC266" w:rsidR="0075417C" w:rsidRDefault="00C02510" w:rsidP="0075417C">
      <w:pPr>
        <w:pStyle w:val="Title"/>
        <w:ind w:right="-46"/>
      </w:pPr>
      <w:r w:rsidRPr="00C8358A">
        <w:t>Inquiry into</w:t>
      </w:r>
      <w:r w:rsidR="0075417C">
        <w:t xml:space="preserve"> </w:t>
      </w:r>
      <w:bookmarkStart w:id="2" w:name="_Hlk117002536"/>
      <w:r w:rsidR="00145591">
        <w:t>Giralang Shops</w:t>
      </w:r>
      <w:bookmarkEnd w:id="2"/>
      <w:r w:rsidR="00FE31E0" w:rsidRPr="00FE31E0">
        <w:t xml:space="preserve"> </w:t>
      </w:r>
      <w:r w:rsidR="00FE31E0">
        <w:t>— Final Report</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7BDB160C" w14:textId="77777777" w:rsidR="00FE31E0" w:rsidRDefault="00FE31E0" w:rsidP="00FE31E0">
      <w:pPr>
        <w:pStyle w:val="Heading1nonumber"/>
      </w:pPr>
      <w:bookmarkStart w:id="3" w:name="_Toc127202113"/>
      <w:bookmarkStart w:id="4" w:name="_Toc129860487"/>
      <w:r>
        <w:lastRenderedPageBreak/>
        <w:t>About the committee</w:t>
      </w:r>
      <w:bookmarkEnd w:id="3"/>
      <w:bookmarkEnd w:id="4"/>
    </w:p>
    <w:p w14:paraId="1EE9D3EE" w14:textId="77777777" w:rsidR="00FE31E0" w:rsidRDefault="00FE31E0" w:rsidP="00FE31E0">
      <w:pPr>
        <w:pStyle w:val="Heading2"/>
      </w:pPr>
      <w:bookmarkStart w:id="5" w:name="_Toc127202114"/>
      <w:bookmarkStart w:id="6" w:name="_Toc129860488"/>
      <w:r>
        <w:t>Establishing resolution</w:t>
      </w:r>
      <w:bookmarkEnd w:id="5"/>
      <w:bookmarkEnd w:id="6"/>
    </w:p>
    <w:p w14:paraId="0B7417D2" w14:textId="6B74B90B" w:rsidR="00FE31E0" w:rsidRDefault="00FE31E0" w:rsidP="00FE31E0">
      <w:r>
        <w:t xml:space="preserve">The Assembly established the </w:t>
      </w:r>
      <w:r w:rsidR="00F107C8">
        <w:fldChar w:fldCharType="begin"/>
      </w:r>
      <w:r w:rsidR="00F107C8">
        <w:instrText xml:space="preserve"> STYLEREF  "Cover - Committee name"  \* MERGEFORMAT </w:instrText>
      </w:r>
      <w:r w:rsidR="00F107C8">
        <w:fldChar w:fldCharType="separate"/>
      </w:r>
      <w:r w:rsidR="00F9387C">
        <w:rPr>
          <w:noProof/>
        </w:rPr>
        <w:t>Standing Committee on Planning, Transport and City Services</w:t>
      </w:r>
      <w:r w:rsidR="00F107C8">
        <w:rPr>
          <w:noProof/>
        </w:rPr>
        <w:fldChar w:fldCharType="end"/>
      </w:r>
      <w:r>
        <w:t xml:space="preserve"> on 2 December 2020.</w:t>
      </w:r>
    </w:p>
    <w:p w14:paraId="47290AA9" w14:textId="77777777" w:rsidR="00FE31E0" w:rsidRDefault="00FE31E0" w:rsidP="00FE31E0">
      <w:pPr>
        <w:pStyle w:val="ListParagraph"/>
        <w:numPr>
          <w:ilvl w:val="0"/>
          <w:numId w:val="22"/>
        </w:numPr>
        <w:sectPr w:rsidR="00FE31E0"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67DC1076" w14:textId="46E3B735" w:rsidR="00FE31E0" w:rsidRDefault="00FE31E0" w:rsidP="00FE31E0">
      <w:pPr>
        <w:pStyle w:val="ListParagraph"/>
        <w:numPr>
          <w:ilvl w:val="0"/>
          <w:numId w:val="22"/>
        </w:numPr>
      </w:pPr>
      <w:r>
        <w:t>City Renewal Authority</w:t>
      </w:r>
    </w:p>
    <w:p w14:paraId="28F83C21" w14:textId="4AE09ABB" w:rsidR="00FE31E0" w:rsidRDefault="00FE31E0" w:rsidP="00FE31E0">
      <w:pPr>
        <w:pStyle w:val="ListParagraph"/>
        <w:numPr>
          <w:ilvl w:val="0"/>
          <w:numId w:val="22"/>
        </w:numPr>
      </w:pPr>
      <w:r>
        <w:t>Suburban Land Agency</w:t>
      </w:r>
    </w:p>
    <w:p w14:paraId="259CE242" w14:textId="4E537DA1" w:rsidR="00FE31E0" w:rsidRDefault="00FE31E0" w:rsidP="00FE31E0">
      <w:pPr>
        <w:pStyle w:val="ListParagraph"/>
        <w:numPr>
          <w:ilvl w:val="0"/>
          <w:numId w:val="22"/>
        </w:numPr>
      </w:pPr>
      <w:r>
        <w:t>Planning and land management (excluding parks and conservation)</w:t>
      </w:r>
    </w:p>
    <w:p w14:paraId="33E9CB76" w14:textId="5D27DC5D" w:rsidR="00FE31E0" w:rsidRDefault="00FE31E0" w:rsidP="00FE31E0">
      <w:pPr>
        <w:pStyle w:val="ListParagraph"/>
        <w:numPr>
          <w:ilvl w:val="0"/>
          <w:numId w:val="22"/>
        </w:numPr>
      </w:pPr>
      <w:r>
        <w:t>Transport</w:t>
      </w:r>
    </w:p>
    <w:p w14:paraId="4D15D4C6" w14:textId="649AFE15" w:rsidR="00FE31E0" w:rsidRDefault="00FE31E0" w:rsidP="00FE31E0">
      <w:pPr>
        <w:pStyle w:val="ListParagraph"/>
        <w:numPr>
          <w:ilvl w:val="0"/>
          <w:numId w:val="22"/>
        </w:numPr>
      </w:pPr>
      <w:r>
        <w:t>City services including waste and recycling</w:t>
      </w:r>
    </w:p>
    <w:p w14:paraId="21C688C7" w14:textId="3D4136CC" w:rsidR="00FE31E0" w:rsidRDefault="00FE31E0" w:rsidP="00FE31E0">
      <w:pPr>
        <w:pStyle w:val="ListParagraph"/>
        <w:numPr>
          <w:ilvl w:val="0"/>
          <w:numId w:val="22"/>
        </w:numPr>
      </w:pPr>
      <w:r>
        <w:t>Housing (excluding service provision)</w:t>
      </w:r>
    </w:p>
    <w:p w14:paraId="0C8AC113" w14:textId="484B04BF" w:rsidR="00FE31E0" w:rsidRDefault="00FE31E0" w:rsidP="00FE31E0">
      <w:pPr>
        <w:pStyle w:val="ListParagraph"/>
        <w:numPr>
          <w:ilvl w:val="0"/>
          <w:numId w:val="22"/>
        </w:numPr>
        <w:sectPr w:rsidR="00FE31E0" w:rsidSect="00FE31E0">
          <w:type w:val="continuous"/>
          <w:pgSz w:w="11906" w:h="16838"/>
          <w:pgMar w:top="1440" w:right="1440" w:bottom="1440" w:left="1440" w:header="708" w:footer="708" w:gutter="0"/>
          <w:pgNumType w:fmt="lowerRoman" w:start="1"/>
          <w:cols w:num="2" w:space="708"/>
          <w:docGrid w:linePitch="360"/>
        </w:sectPr>
      </w:pPr>
      <w:r>
        <w:t>Building and construction</w:t>
      </w:r>
    </w:p>
    <w:p w14:paraId="10046BC0" w14:textId="65E12AEF" w:rsidR="00FE31E0" w:rsidRDefault="00FE31E0" w:rsidP="00FE31E0">
      <w:pPr>
        <w:spacing w:before="120"/>
      </w:pPr>
      <w:r>
        <w:br/>
        <w:t xml:space="preserve">You can read the full establishing resolution </w:t>
      </w:r>
      <w:hyperlink r:id="rId17" w:history="1">
        <w:r w:rsidRPr="00033949">
          <w:rPr>
            <w:rStyle w:val="Hyperlink"/>
          </w:rPr>
          <w:t>here</w:t>
        </w:r>
      </w:hyperlink>
      <w:r>
        <w:t>.</w:t>
      </w:r>
    </w:p>
    <w:p w14:paraId="14A64BCA" w14:textId="77777777" w:rsidR="00FE31E0" w:rsidRDefault="00FE31E0" w:rsidP="00FE31E0">
      <w:pPr>
        <w:pStyle w:val="Heading2"/>
      </w:pPr>
      <w:bookmarkStart w:id="7" w:name="_Toc127202115"/>
      <w:bookmarkStart w:id="8" w:name="_Toc129860489"/>
      <w:r>
        <w:t>Committee members</w:t>
      </w:r>
      <w:bookmarkEnd w:id="7"/>
      <w:bookmarkEnd w:id="8"/>
    </w:p>
    <w:p w14:paraId="4AB65036" w14:textId="77777777" w:rsidR="00FE31E0" w:rsidRDefault="00FE31E0" w:rsidP="00FE31E0">
      <w:pPr>
        <w:pStyle w:val="List"/>
      </w:pPr>
      <w:r>
        <w:t>Ms Jo Clay MLA, Chair</w:t>
      </w:r>
    </w:p>
    <w:p w14:paraId="4F2FFA90" w14:textId="77777777" w:rsidR="00FE31E0" w:rsidRDefault="00FE31E0" w:rsidP="00FE31E0">
      <w:pPr>
        <w:pStyle w:val="List"/>
      </w:pPr>
      <w:r>
        <w:t>Ms Suzanne Orr MLA, Deputy Chair</w:t>
      </w:r>
    </w:p>
    <w:p w14:paraId="7EAC4312" w14:textId="77777777" w:rsidR="00FE31E0" w:rsidRDefault="00FE31E0" w:rsidP="00FE31E0">
      <w:pPr>
        <w:pStyle w:val="List"/>
      </w:pPr>
      <w:r>
        <w:t>Mr Mark Parton MLA</w:t>
      </w:r>
    </w:p>
    <w:p w14:paraId="319604CC" w14:textId="77777777" w:rsidR="00FE31E0" w:rsidRDefault="00FE31E0" w:rsidP="00FE31E0">
      <w:pPr>
        <w:pStyle w:val="Heading2"/>
      </w:pPr>
      <w:bookmarkStart w:id="9" w:name="_Toc127202116"/>
      <w:bookmarkStart w:id="10" w:name="_Toc129860490"/>
      <w:r>
        <w:t>Secretariat</w:t>
      </w:r>
      <w:bookmarkEnd w:id="9"/>
      <w:bookmarkEnd w:id="10"/>
    </w:p>
    <w:p w14:paraId="6342D84E" w14:textId="77777777" w:rsidR="00FE31E0" w:rsidRPr="00A23A3E" w:rsidRDefault="00FE31E0" w:rsidP="00FE31E0">
      <w:pPr>
        <w:pStyle w:val="List"/>
      </w:pPr>
      <w:r>
        <w:t>Ms Miona Ikeda, Acting Committee Secretary</w:t>
      </w:r>
    </w:p>
    <w:p w14:paraId="16710C25" w14:textId="77777777" w:rsidR="00FE31E0" w:rsidRDefault="00FE31E0" w:rsidP="00FE31E0">
      <w:pPr>
        <w:pStyle w:val="List"/>
      </w:pPr>
      <w:r>
        <w:t>Ms Kate Mickelson, Assistant Secretary (Acting Committee Secretary until 21 November 2022)</w:t>
      </w:r>
    </w:p>
    <w:p w14:paraId="09EB98D3" w14:textId="77777777" w:rsidR="00FE31E0" w:rsidRDefault="00FE31E0" w:rsidP="00FE31E0">
      <w:pPr>
        <w:pStyle w:val="List"/>
      </w:pPr>
      <w:r>
        <w:t>Mr Adam Walker, Assistant Secretary</w:t>
      </w:r>
    </w:p>
    <w:p w14:paraId="2E527EAA" w14:textId="77777777" w:rsidR="00FE31E0" w:rsidRDefault="00FE31E0" w:rsidP="00FE31E0">
      <w:pPr>
        <w:pStyle w:val="List"/>
      </w:pPr>
      <w:r>
        <w:t>Ms Lydia Chung</w:t>
      </w:r>
      <w:r w:rsidRPr="00A23A3E">
        <w:t>, Administrative Assistant</w:t>
      </w:r>
    </w:p>
    <w:p w14:paraId="2DD21973" w14:textId="77777777" w:rsidR="00FE31E0" w:rsidRDefault="00FE31E0" w:rsidP="00FE31E0">
      <w:pPr>
        <w:pStyle w:val="Heading2"/>
      </w:pPr>
      <w:bookmarkStart w:id="11" w:name="_Toc127202117"/>
      <w:bookmarkStart w:id="12" w:name="_Toc129860491"/>
      <w:r>
        <w:t>Contact us</w:t>
      </w:r>
      <w:bookmarkEnd w:id="11"/>
      <w:bookmarkEnd w:id="12"/>
    </w:p>
    <w:p w14:paraId="70271483" w14:textId="2C1D1E1B" w:rsidR="00FE31E0" w:rsidRDefault="00FE31E0" w:rsidP="00FE31E0">
      <w:pPr>
        <w:ind w:left="1134" w:hanging="1134"/>
      </w:pPr>
      <w:r>
        <w:rPr>
          <w:b/>
          <w:bCs/>
        </w:rPr>
        <w:t>Mail</w:t>
      </w:r>
      <w:r>
        <w:tab/>
      </w:r>
      <w:r w:rsidR="00F107C8">
        <w:fldChar w:fldCharType="begin"/>
      </w:r>
      <w:r w:rsidR="00F107C8">
        <w:instrText xml:space="preserve"> STYLEREF  "Cover - Committee name"  \* MERGEFORMAT </w:instrText>
      </w:r>
      <w:r w:rsidR="00F107C8">
        <w:fldChar w:fldCharType="separate"/>
      </w:r>
      <w:r w:rsidR="00F9387C">
        <w:rPr>
          <w:noProof/>
        </w:rPr>
        <w:t>Standing Committee on Planning, Transport and City Services</w:t>
      </w:r>
      <w:r w:rsidR="00F107C8">
        <w:rPr>
          <w:noProof/>
        </w:rPr>
        <w:fldChar w:fldCharType="end"/>
      </w:r>
      <w:r>
        <w:br/>
        <w:t>Legislative Assembly for the Australian Capital Territory</w:t>
      </w:r>
      <w:r>
        <w:br/>
        <w:t>GPO Box 1020</w:t>
      </w:r>
      <w:r>
        <w:br/>
        <w:t>CANBERRA ACT 2601</w:t>
      </w:r>
    </w:p>
    <w:p w14:paraId="264AC739" w14:textId="77777777" w:rsidR="00FE31E0" w:rsidRDefault="00FE31E0" w:rsidP="00FE31E0">
      <w:pPr>
        <w:ind w:left="1134" w:hanging="1134"/>
      </w:pPr>
      <w:r>
        <w:rPr>
          <w:b/>
          <w:bCs/>
        </w:rPr>
        <w:t>Phone</w:t>
      </w:r>
      <w:r>
        <w:rPr>
          <w:b/>
          <w:bCs/>
        </w:rPr>
        <w:tab/>
      </w:r>
      <w:r>
        <w:t xml:space="preserve">(02) </w:t>
      </w:r>
      <w:r w:rsidRPr="008E750D">
        <w:t>620</w:t>
      </w:r>
      <w:r>
        <w:t>5 0199</w:t>
      </w:r>
    </w:p>
    <w:p w14:paraId="1DC9A343" w14:textId="77777777" w:rsidR="00FE31E0" w:rsidRDefault="00FE31E0" w:rsidP="00FE31E0">
      <w:pPr>
        <w:ind w:left="1134" w:hanging="1134"/>
      </w:pPr>
      <w:r>
        <w:rPr>
          <w:b/>
          <w:bCs/>
        </w:rPr>
        <w:t>Email</w:t>
      </w:r>
      <w:r>
        <w:tab/>
      </w:r>
      <w:hyperlink r:id="rId18" w:history="1">
        <w:r w:rsidRPr="00077C42">
          <w:rPr>
            <w:rStyle w:val="Hyperlink"/>
          </w:rPr>
          <w:t>LACommitteePTCS@parliament.act.gov.au</w:t>
        </w:r>
      </w:hyperlink>
      <w:r>
        <w:t xml:space="preserve"> </w:t>
      </w:r>
    </w:p>
    <w:p w14:paraId="5B88F4BD" w14:textId="77777777" w:rsidR="00FE31E0" w:rsidRDefault="00FE31E0" w:rsidP="00FE31E0">
      <w:pPr>
        <w:spacing w:line="259" w:lineRule="auto"/>
        <w:ind w:left="1134" w:hanging="1134"/>
      </w:pPr>
      <w:r>
        <w:rPr>
          <w:b/>
          <w:bCs/>
        </w:rPr>
        <w:t>Website</w:t>
      </w:r>
      <w:r>
        <w:rPr>
          <w:b/>
          <w:bCs/>
        </w:rPr>
        <w:tab/>
      </w:r>
      <w:hyperlink r:id="rId19"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2CA9F155" w:rsidR="00ED3906" w:rsidRDefault="006718E3" w:rsidP="009F5A83">
      <w:pPr>
        <w:pStyle w:val="Heading1nonumber"/>
      </w:pPr>
      <w:bookmarkStart w:id="13" w:name="_Toc129860492"/>
      <w:r>
        <w:t>About this inquiry</w:t>
      </w:r>
      <w:bookmarkEnd w:id="13"/>
    </w:p>
    <w:bookmarkStart w:id="14" w:name="_Hlk117003302"/>
    <w:p w14:paraId="11CA22C9" w14:textId="751E7E6C" w:rsidR="004508F1" w:rsidRDefault="004927AF" w:rsidP="004508F1">
      <w:r>
        <w:fldChar w:fldCharType="begin"/>
      </w:r>
      <w:r>
        <w:instrText xml:space="preserve"> HYPERLINK "https://epetitions.parliament.act.gov.au/details/004-21" </w:instrText>
      </w:r>
      <w:r>
        <w:fldChar w:fldCharType="separate"/>
      </w:r>
      <w:r w:rsidR="00B47521" w:rsidRPr="004927AF">
        <w:rPr>
          <w:rStyle w:val="Hyperlink"/>
        </w:rPr>
        <w:t>Petition</w:t>
      </w:r>
      <w:r w:rsidR="003B2E79" w:rsidRPr="004927AF">
        <w:rPr>
          <w:rStyle w:val="Hyperlink"/>
        </w:rPr>
        <w:t xml:space="preserve"> 4–21—Giralang Shops</w:t>
      </w:r>
      <w:r>
        <w:fldChar w:fldCharType="end"/>
      </w:r>
      <w:r w:rsidR="00B840D1">
        <w:rPr>
          <w:rStyle w:val="FootnoteReference"/>
        </w:rPr>
        <w:footnoteReference w:id="1"/>
      </w:r>
      <w:r w:rsidR="004508F1">
        <w:t xml:space="preserve"> was presented to the Assembly on </w:t>
      </w:r>
      <w:r w:rsidR="00B840D1">
        <w:t>10 February 2021</w:t>
      </w:r>
      <w:r w:rsidR="004508F1">
        <w:t>.</w:t>
      </w:r>
      <w:r>
        <w:rPr>
          <w:rStyle w:val="FootnoteReference"/>
        </w:rPr>
        <w:footnoteReference w:id="2"/>
      </w:r>
      <w:r w:rsidR="004508F1">
        <w:t xml:space="preserve"> It was then referred to the </w:t>
      </w:r>
      <w:r w:rsidR="00F107C8">
        <w:fldChar w:fldCharType="begin"/>
      </w:r>
      <w:r w:rsidR="00F107C8">
        <w:instrText xml:space="preserve"> STYLEREF  "Cover - Committee name"  \* MERGEFORMAT </w:instrText>
      </w:r>
      <w:r w:rsidR="00F107C8">
        <w:fldChar w:fldCharType="separate"/>
      </w:r>
      <w:r w:rsidR="00F9387C">
        <w:rPr>
          <w:noProof/>
        </w:rPr>
        <w:t>Standing Committee on Planning, Transport and City Services</w:t>
      </w:r>
      <w:r w:rsidR="00F107C8">
        <w:rPr>
          <w:noProof/>
        </w:rPr>
        <w:fldChar w:fldCharType="end"/>
      </w:r>
      <w:r w:rsidR="004508F1">
        <w:t xml:space="preserve"> </w:t>
      </w:r>
      <w:r w:rsidR="00293893">
        <w:t xml:space="preserve">(the Committee) </w:t>
      </w:r>
      <w:r w:rsidR="004508F1">
        <w:t>for consideration under Standing Order 99A. This is because the petition ha</w:t>
      </w:r>
      <w:r w:rsidR="00293893">
        <w:t>d</w:t>
      </w:r>
      <w:r w:rsidR="004508F1">
        <w:t xml:space="preserve"> at least 500 signatures. </w:t>
      </w:r>
    </w:p>
    <w:p w14:paraId="12A5296D" w14:textId="7AD86C1D" w:rsidR="004508F1" w:rsidRDefault="004508F1" w:rsidP="004508F1">
      <w:r>
        <w:t xml:space="preserve">The </w:t>
      </w:r>
      <w:r w:rsidR="00293893">
        <w:t>C</w:t>
      </w:r>
      <w:r>
        <w:t xml:space="preserve">ommittee </w:t>
      </w:r>
      <w:r w:rsidR="00B840D1">
        <w:t xml:space="preserve">agreed on 3 March 2021 </w:t>
      </w:r>
      <w:r>
        <w:t xml:space="preserve">to inquire into the petition </w:t>
      </w:r>
      <w:r w:rsidR="00B840D1" w:rsidRPr="000C2F52">
        <w:t xml:space="preserve">and seek on behalf of the Giralang </w:t>
      </w:r>
      <w:r w:rsidR="00B840D1">
        <w:t>c</w:t>
      </w:r>
      <w:r w:rsidR="00B840D1" w:rsidRPr="000C2F52">
        <w:t xml:space="preserve">ommunity an update from the developer on the progression of the Giralang Shops </w:t>
      </w:r>
      <w:r w:rsidR="004927AF">
        <w:t>d</w:t>
      </w:r>
      <w:r w:rsidR="00B840D1" w:rsidRPr="000C2F52">
        <w:t>evelopment</w:t>
      </w:r>
      <w:r>
        <w:t>.</w:t>
      </w:r>
    </w:p>
    <w:p w14:paraId="535AD96D" w14:textId="67E292CE" w:rsidR="00293893" w:rsidRDefault="00293893" w:rsidP="004508F1">
      <w:r>
        <w:t xml:space="preserve">An </w:t>
      </w:r>
      <w:hyperlink r:id="rId20" w:history="1">
        <w:r w:rsidRPr="00293893">
          <w:rPr>
            <w:rStyle w:val="Hyperlink"/>
          </w:rPr>
          <w:t>interim report</w:t>
        </w:r>
      </w:hyperlink>
      <w:r>
        <w:t xml:space="preserve"> was </w:t>
      </w:r>
      <w:r w:rsidR="002C3C22">
        <w:t xml:space="preserve">published on 14 December 2021 and </w:t>
      </w:r>
      <w:r>
        <w:t xml:space="preserve">tabled in the Assembly on </w:t>
      </w:r>
      <w:r w:rsidR="002C3C22">
        <w:t>8 February 2022</w:t>
      </w:r>
      <w:r>
        <w:t>.</w:t>
      </w:r>
      <w:r>
        <w:rPr>
          <w:rStyle w:val="FootnoteReference"/>
        </w:rPr>
        <w:footnoteReference w:id="3"/>
      </w:r>
      <w:r>
        <w:t xml:space="preserve"> The </w:t>
      </w:r>
      <w:hyperlink r:id="rId21" w:history="1">
        <w:r w:rsidRPr="00293893">
          <w:rPr>
            <w:rStyle w:val="Hyperlink"/>
          </w:rPr>
          <w:t>Government response</w:t>
        </w:r>
      </w:hyperlink>
      <w:r>
        <w:t xml:space="preserve"> to the interim report was tabled in the Assembly on 7 April 2022.</w:t>
      </w:r>
      <w:r>
        <w:rPr>
          <w:rStyle w:val="FootnoteReference"/>
        </w:rPr>
        <w:footnoteReference w:id="4"/>
      </w:r>
      <w:r>
        <w:t xml:space="preserve"> </w:t>
      </w:r>
      <w:r w:rsidR="004927AF">
        <w:t xml:space="preserve">This report will be the final report for the </w:t>
      </w:r>
      <w:r w:rsidR="004927AF" w:rsidRPr="004927AF">
        <w:rPr>
          <w:i/>
          <w:iCs/>
        </w:rPr>
        <w:t>Inquiry into Giralang Shops</w:t>
      </w:r>
      <w:r w:rsidR="004927AF">
        <w:t>.</w:t>
      </w:r>
    </w:p>
    <w:bookmarkEnd w:id="14"/>
    <w:p w14:paraId="69B9A2DD" w14:textId="77777777" w:rsidR="00623507" w:rsidRDefault="00623507">
      <w:pPr>
        <w:spacing w:line="259" w:lineRule="auto"/>
      </w:pPr>
      <w:r>
        <w:br w:type="page"/>
      </w:r>
    </w:p>
    <w:bookmarkEnd w:id="1"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78460070" w14:textId="66C7B008" w:rsidR="00E620C5"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29860487" w:history="1">
            <w:r w:rsidR="00E620C5" w:rsidRPr="00F75AA0">
              <w:rPr>
                <w:rStyle w:val="Hyperlink"/>
              </w:rPr>
              <w:t>About the committee</w:t>
            </w:r>
            <w:r w:rsidR="00E620C5">
              <w:rPr>
                <w:webHidden/>
              </w:rPr>
              <w:tab/>
            </w:r>
            <w:r w:rsidR="00E620C5">
              <w:rPr>
                <w:webHidden/>
              </w:rPr>
              <w:fldChar w:fldCharType="begin"/>
            </w:r>
            <w:r w:rsidR="00E620C5">
              <w:rPr>
                <w:webHidden/>
              </w:rPr>
              <w:instrText xml:space="preserve"> PAGEREF _Toc129860487 \h </w:instrText>
            </w:r>
            <w:r w:rsidR="00E620C5">
              <w:rPr>
                <w:webHidden/>
              </w:rPr>
            </w:r>
            <w:r w:rsidR="00E620C5">
              <w:rPr>
                <w:webHidden/>
              </w:rPr>
              <w:fldChar w:fldCharType="separate"/>
            </w:r>
            <w:r w:rsidR="00F9387C">
              <w:rPr>
                <w:webHidden/>
              </w:rPr>
              <w:t>i</w:t>
            </w:r>
            <w:r w:rsidR="00E620C5">
              <w:rPr>
                <w:webHidden/>
              </w:rPr>
              <w:fldChar w:fldCharType="end"/>
            </w:r>
          </w:hyperlink>
        </w:p>
        <w:p w14:paraId="308BD1BC" w14:textId="7A457DB0" w:rsidR="00E620C5" w:rsidRDefault="00F107C8">
          <w:pPr>
            <w:pStyle w:val="TOC2"/>
            <w:rPr>
              <w:rFonts w:eastAsiaTheme="minorEastAsia"/>
              <w:lang w:eastAsia="en-AU"/>
            </w:rPr>
          </w:pPr>
          <w:hyperlink w:anchor="_Toc129860488" w:history="1">
            <w:r w:rsidR="00E620C5" w:rsidRPr="00F75AA0">
              <w:rPr>
                <w:rStyle w:val="Hyperlink"/>
              </w:rPr>
              <w:t>Establishing resolution</w:t>
            </w:r>
            <w:r w:rsidR="00E620C5">
              <w:rPr>
                <w:webHidden/>
              </w:rPr>
              <w:tab/>
            </w:r>
            <w:r w:rsidR="00E620C5">
              <w:rPr>
                <w:webHidden/>
              </w:rPr>
              <w:fldChar w:fldCharType="begin"/>
            </w:r>
            <w:r w:rsidR="00E620C5">
              <w:rPr>
                <w:webHidden/>
              </w:rPr>
              <w:instrText xml:space="preserve"> PAGEREF _Toc129860488 \h </w:instrText>
            </w:r>
            <w:r w:rsidR="00E620C5">
              <w:rPr>
                <w:webHidden/>
              </w:rPr>
            </w:r>
            <w:r w:rsidR="00E620C5">
              <w:rPr>
                <w:webHidden/>
              </w:rPr>
              <w:fldChar w:fldCharType="separate"/>
            </w:r>
            <w:r w:rsidR="00F9387C">
              <w:rPr>
                <w:webHidden/>
              </w:rPr>
              <w:t>i</w:t>
            </w:r>
            <w:r w:rsidR="00E620C5">
              <w:rPr>
                <w:webHidden/>
              </w:rPr>
              <w:fldChar w:fldCharType="end"/>
            </w:r>
          </w:hyperlink>
        </w:p>
        <w:p w14:paraId="7EF9D550" w14:textId="5DBDE6C2" w:rsidR="00E620C5" w:rsidRDefault="00F107C8">
          <w:pPr>
            <w:pStyle w:val="TOC2"/>
            <w:rPr>
              <w:rFonts w:eastAsiaTheme="minorEastAsia"/>
              <w:lang w:eastAsia="en-AU"/>
            </w:rPr>
          </w:pPr>
          <w:hyperlink w:anchor="_Toc129860489" w:history="1">
            <w:r w:rsidR="00E620C5" w:rsidRPr="00F75AA0">
              <w:rPr>
                <w:rStyle w:val="Hyperlink"/>
              </w:rPr>
              <w:t>Committee members</w:t>
            </w:r>
            <w:r w:rsidR="00E620C5">
              <w:rPr>
                <w:webHidden/>
              </w:rPr>
              <w:tab/>
            </w:r>
            <w:r w:rsidR="00E620C5">
              <w:rPr>
                <w:webHidden/>
              </w:rPr>
              <w:fldChar w:fldCharType="begin"/>
            </w:r>
            <w:r w:rsidR="00E620C5">
              <w:rPr>
                <w:webHidden/>
              </w:rPr>
              <w:instrText xml:space="preserve"> PAGEREF _Toc129860489 \h </w:instrText>
            </w:r>
            <w:r w:rsidR="00E620C5">
              <w:rPr>
                <w:webHidden/>
              </w:rPr>
            </w:r>
            <w:r w:rsidR="00E620C5">
              <w:rPr>
                <w:webHidden/>
              </w:rPr>
              <w:fldChar w:fldCharType="separate"/>
            </w:r>
            <w:r w:rsidR="00F9387C">
              <w:rPr>
                <w:webHidden/>
              </w:rPr>
              <w:t>i</w:t>
            </w:r>
            <w:r w:rsidR="00E620C5">
              <w:rPr>
                <w:webHidden/>
              </w:rPr>
              <w:fldChar w:fldCharType="end"/>
            </w:r>
          </w:hyperlink>
        </w:p>
        <w:p w14:paraId="51794ADC" w14:textId="1E0EAFE1" w:rsidR="00E620C5" w:rsidRDefault="00F107C8">
          <w:pPr>
            <w:pStyle w:val="TOC2"/>
            <w:rPr>
              <w:rFonts w:eastAsiaTheme="minorEastAsia"/>
              <w:lang w:eastAsia="en-AU"/>
            </w:rPr>
          </w:pPr>
          <w:hyperlink w:anchor="_Toc129860490" w:history="1">
            <w:r w:rsidR="00E620C5" w:rsidRPr="00F75AA0">
              <w:rPr>
                <w:rStyle w:val="Hyperlink"/>
              </w:rPr>
              <w:t>Secretariat</w:t>
            </w:r>
            <w:r w:rsidR="00E620C5">
              <w:rPr>
                <w:webHidden/>
              </w:rPr>
              <w:tab/>
            </w:r>
            <w:r w:rsidR="00E620C5">
              <w:rPr>
                <w:webHidden/>
              </w:rPr>
              <w:fldChar w:fldCharType="begin"/>
            </w:r>
            <w:r w:rsidR="00E620C5">
              <w:rPr>
                <w:webHidden/>
              </w:rPr>
              <w:instrText xml:space="preserve"> PAGEREF _Toc129860490 \h </w:instrText>
            </w:r>
            <w:r w:rsidR="00E620C5">
              <w:rPr>
                <w:webHidden/>
              </w:rPr>
            </w:r>
            <w:r w:rsidR="00E620C5">
              <w:rPr>
                <w:webHidden/>
              </w:rPr>
              <w:fldChar w:fldCharType="separate"/>
            </w:r>
            <w:r w:rsidR="00F9387C">
              <w:rPr>
                <w:webHidden/>
              </w:rPr>
              <w:t>i</w:t>
            </w:r>
            <w:r w:rsidR="00E620C5">
              <w:rPr>
                <w:webHidden/>
              </w:rPr>
              <w:fldChar w:fldCharType="end"/>
            </w:r>
          </w:hyperlink>
        </w:p>
        <w:p w14:paraId="3539A9DF" w14:textId="613DADC3" w:rsidR="00E620C5" w:rsidRDefault="00F107C8">
          <w:pPr>
            <w:pStyle w:val="TOC2"/>
            <w:rPr>
              <w:rFonts w:eastAsiaTheme="minorEastAsia"/>
              <w:lang w:eastAsia="en-AU"/>
            </w:rPr>
          </w:pPr>
          <w:hyperlink w:anchor="_Toc129860491" w:history="1">
            <w:r w:rsidR="00E620C5" w:rsidRPr="00F75AA0">
              <w:rPr>
                <w:rStyle w:val="Hyperlink"/>
              </w:rPr>
              <w:t>Contact us</w:t>
            </w:r>
            <w:r w:rsidR="00E620C5">
              <w:rPr>
                <w:webHidden/>
              </w:rPr>
              <w:tab/>
            </w:r>
            <w:r w:rsidR="00E620C5">
              <w:rPr>
                <w:webHidden/>
              </w:rPr>
              <w:fldChar w:fldCharType="begin"/>
            </w:r>
            <w:r w:rsidR="00E620C5">
              <w:rPr>
                <w:webHidden/>
              </w:rPr>
              <w:instrText xml:space="preserve"> PAGEREF _Toc129860491 \h </w:instrText>
            </w:r>
            <w:r w:rsidR="00E620C5">
              <w:rPr>
                <w:webHidden/>
              </w:rPr>
            </w:r>
            <w:r w:rsidR="00E620C5">
              <w:rPr>
                <w:webHidden/>
              </w:rPr>
              <w:fldChar w:fldCharType="separate"/>
            </w:r>
            <w:r w:rsidR="00F9387C">
              <w:rPr>
                <w:webHidden/>
              </w:rPr>
              <w:t>i</w:t>
            </w:r>
            <w:r w:rsidR="00E620C5">
              <w:rPr>
                <w:webHidden/>
              </w:rPr>
              <w:fldChar w:fldCharType="end"/>
            </w:r>
          </w:hyperlink>
        </w:p>
        <w:p w14:paraId="0036A296" w14:textId="2FC2470B" w:rsidR="00E620C5" w:rsidRDefault="00F107C8">
          <w:pPr>
            <w:pStyle w:val="TOC1"/>
            <w:rPr>
              <w:rFonts w:asciiTheme="minorHAnsi" w:eastAsiaTheme="minorEastAsia" w:hAnsiTheme="minorHAnsi"/>
              <w:b w:val="0"/>
              <w:bCs w:val="0"/>
              <w:color w:val="auto"/>
              <w:w w:val="100"/>
              <w:sz w:val="22"/>
              <w:lang w:eastAsia="en-AU"/>
            </w:rPr>
          </w:pPr>
          <w:hyperlink w:anchor="_Toc129860492" w:history="1">
            <w:r w:rsidR="00E620C5" w:rsidRPr="00F75AA0">
              <w:rPr>
                <w:rStyle w:val="Hyperlink"/>
              </w:rPr>
              <w:t>About this inquiry</w:t>
            </w:r>
            <w:r w:rsidR="00E620C5">
              <w:rPr>
                <w:webHidden/>
              </w:rPr>
              <w:tab/>
            </w:r>
            <w:r w:rsidR="00E620C5">
              <w:rPr>
                <w:webHidden/>
              </w:rPr>
              <w:fldChar w:fldCharType="begin"/>
            </w:r>
            <w:r w:rsidR="00E620C5">
              <w:rPr>
                <w:webHidden/>
              </w:rPr>
              <w:instrText xml:space="preserve"> PAGEREF _Toc129860492 \h </w:instrText>
            </w:r>
            <w:r w:rsidR="00E620C5">
              <w:rPr>
                <w:webHidden/>
              </w:rPr>
            </w:r>
            <w:r w:rsidR="00E620C5">
              <w:rPr>
                <w:webHidden/>
              </w:rPr>
              <w:fldChar w:fldCharType="separate"/>
            </w:r>
            <w:r w:rsidR="00F9387C">
              <w:rPr>
                <w:webHidden/>
              </w:rPr>
              <w:t>ii</w:t>
            </w:r>
            <w:r w:rsidR="00E620C5">
              <w:rPr>
                <w:webHidden/>
              </w:rPr>
              <w:fldChar w:fldCharType="end"/>
            </w:r>
          </w:hyperlink>
        </w:p>
        <w:p w14:paraId="4B080E69" w14:textId="7D70A336" w:rsidR="00E620C5" w:rsidRDefault="00F107C8">
          <w:pPr>
            <w:pStyle w:val="TOC1"/>
            <w:rPr>
              <w:rFonts w:asciiTheme="minorHAnsi" w:eastAsiaTheme="minorEastAsia" w:hAnsiTheme="minorHAnsi"/>
              <w:b w:val="0"/>
              <w:bCs w:val="0"/>
              <w:color w:val="auto"/>
              <w:w w:val="100"/>
              <w:sz w:val="22"/>
              <w:lang w:eastAsia="en-AU"/>
            </w:rPr>
          </w:pPr>
          <w:hyperlink w:anchor="_Toc129860493" w:history="1">
            <w:r w:rsidR="00E620C5" w:rsidRPr="00F75AA0">
              <w:rPr>
                <w:rStyle w:val="Hyperlink"/>
              </w:rPr>
              <w:t>Acronyms</w:t>
            </w:r>
            <w:r w:rsidR="00E620C5">
              <w:rPr>
                <w:webHidden/>
              </w:rPr>
              <w:tab/>
            </w:r>
            <w:r w:rsidR="00E620C5">
              <w:rPr>
                <w:webHidden/>
              </w:rPr>
              <w:fldChar w:fldCharType="begin"/>
            </w:r>
            <w:r w:rsidR="00E620C5">
              <w:rPr>
                <w:webHidden/>
              </w:rPr>
              <w:instrText xml:space="preserve"> PAGEREF _Toc129860493 \h </w:instrText>
            </w:r>
            <w:r w:rsidR="00E620C5">
              <w:rPr>
                <w:webHidden/>
              </w:rPr>
            </w:r>
            <w:r w:rsidR="00E620C5">
              <w:rPr>
                <w:webHidden/>
              </w:rPr>
              <w:fldChar w:fldCharType="separate"/>
            </w:r>
            <w:r w:rsidR="00F9387C">
              <w:rPr>
                <w:webHidden/>
              </w:rPr>
              <w:t>iv</w:t>
            </w:r>
            <w:r w:rsidR="00E620C5">
              <w:rPr>
                <w:webHidden/>
              </w:rPr>
              <w:fldChar w:fldCharType="end"/>
            </w:r>
          </w:hyperlink>
        </w:p>
        <w:p w14:paraId="0F1DBBA6" w14:textId="56F53560" w:rsidR="00E620C5" w:rsidRDefault="00F107C8">
          <w:pPr>
            <w:pStyle w:val="TOC1"/>
            <w:rPr>
              <w:rFonts w:asciiTheme="minorHAnsi" w:eastAsiaTheme="minorEastAsia" w:hAnsiTheme="minorHAnsi"/>
              <w:b w:val="0"/>
              <w:bCs w:val="0"/>
              <w:color w:val="auto"/>
              <w:w w:val="100"/>
              <w:sz w:val="22"/>
              <w:lang w:eastAsia="en-AU"/>
            </w:rPr>
          </w:pPr>
          <w:hyperlink w:anchor="_Toc129860494" w:history="1">
            <w:r w:rsidR="00E620C5" w:rsidRPr="00F75AA0">
              <w:rPr>
                <w:rStyle w:val="Hyperlink"/>
              </w:rPr>
              <w:t>Findings and Recommendations</w:t>
            </w:r>
            <w:r w:rsidR="00E620C5">
              <w:rPr>
                <w:webHidden/>
              </w:rPr>
              <w:tab/>
            </w:r>
            <w:r w:rsidR="00E620C5">
              <w:rPr>
                <w:webHidden/>
              </w:rPr>
              <w:fldChar w:fldCharType="begin"/>
            </w:r>
            <w:r w:rsidR="00E620C5">
              <w:rPr>
                <w:webHidden/>
              </w:rPr>
              <w:instrText xml:space="preserve"> PAGEREF _Toc129860494 \h </w:instrText>
            </w:r>
            <w:r w:rsidR="00E620C5">
              <w:rPr>
                <w:webHidden/>
              </w:rPr>
            </w:r>
            <w:r w:rsidR="00E620C5">
              <w:rPr>
                <w:webHidden/>
              </w:rPr>
              <w:fldChar w:fldCharType="separate"/>
            </w:r>
            <w:r w:rsidR="00F9387C">
              <w:rPr>
                <w:webHidden/>
              </w:rPr>
              <w:t>v</w:t>
            </w:r>
            <w:r w:rsidR="00E620C5">
              <w:rPr>
                <w:webHidden/>
              </w:rPr>
              <w:fldChar w:fldCharType="end"/>
            </w:r>
          </w:hyperlink>
        </w:p>
        <w:p w14:paraId="02B48794" w14:textId="5B1DAA50" w:rsidR="00E620C5" w:rsidRDefault="00F107C8">
          <w:pPr>
            <w:pStyle w:val="TOC1"/>
            <w:rPr>
              <w:rFonts w:asciiTheme="minorHAnsi" w:eastAsiaTheme="minorEastAsia" w:hAnsiTheme="minorHAnsi"/>
              <w:b w:val="0"/>
              <w:bCs w:val="0"/>
              <w:color w:val="auto"/>
              <w:w w:val="100"/>
              <w:sz w:val="22"/>
              <w:lang w:eastAsia="en-AU"/>
            </w:rPr>
          </w:pPr>
          <w:hyperlink w:anchor="_Toc129860495" w:history="1">
            <w:r w:rsidR="00E620C5" w:rsidRPr="00F75AA0">
              <w:rPr>
                <w:rStyle w:val="Hyperlink"/>
              </w:rPr>
              <w:t>1.</w:t>
            </w:r>
            <w:r w:rsidR="00E620C5">
              <w:rPr>
                <w:rFonts w:asciiTheme="minorHAnsi" w:eastAsiaTheme="minorEastAsia" w:hAnsiTheme="minorHAnsi"/>
                <w:b w:val="0"/>
                <w:bCs w:val="0"/>
                <w:color w:val="auto"/>
                <w:w w:val="100"/>
                <w:sz w:val="22"/>
                <w:lang w:eastAsia="en-AU"/>
              </w:rPr>
              <w:tab/>
            </w:r>
            <w:r w:rsidR="00E620C5" w:rsidRPr="00F75AA0">
              <w:rPr>
                <w:rStyle w:val="Hyperlink"/>
              </w:rPr>
              <w:t>Introduction</w:t>
            </w:r>
            <w:r w:rsidR="00E620C5">
              <w:rPr>
                <w:webHidden/>
              </w:rPr>
              <w:tab/>
            </w:r>
            <w:r w:rsidR="00E620C5">
              <w:rPr>
                <w:webHidden/>
              </w:rPr>
              <w:fldChar w:fldCharType="begin"/>
            </w:r>
            <w:r w:rsidR="00E620C5">
              <w:rPr>
                <w:webHidden/>
              </w:rPr>
              <w:instrText xml:space="preserve"> PAGEREF _Toc129860495 \h </w:instrText>
            </w:r>
            <w:r w:rsidR="00E620C5">
              <w:rPr>
                <w:webHidden/>
              </w:rPr>
            </w:r>
            <w:r w:rsidR="00E620C5">
              <w:rPr>
                <w:webHidden/>
              </w:rPr>
              <w:fldChar w:fldCharType="separate"/>
            </w:r>
            <w:r w:rsidR="00F9387C">
              <w:rPr>
                <w:webHidden/>
              </w:rPr>
              <w:t>1</w:t>
            </w:r>
            <w:r w:rsidR="00E620C5">
              <w:rPr>
                <w:webHidden/>
              </w:rPr>
              <w:fldChar w:fldCharType="end"/>
            </w:r>
          </w:hyperlink>
        </w:p>
        <w:p w14:paraId="62C1FC0D" w14:textId="69F68564" w:rsidR="00E620C5" w:rsidRDefault="00F107C8">
          <w:pPr>
            <w:pStyle w:val="TOC2"/>
            <w:rPr>
              <w:rFonts w:eastAsiaTheme="minorEastAsia"/>
              <w:lang w:eastAsia="en-AU"/>
            </w:rPr>
          </w:pPr>
          <w:hyperlink w:anchor="_Toc129860496" w:history="1">
            <w:r w:rsidR="00E620C5" w:rsidRPr="00F75AA0">
              <w:rPr>
                <w:rStyle w:val="Hyperlink"/>
              </w:rPr>
              <w:t>Background</w:t>
            </w:r>
            <w:r w:rsidR="00E620C5">
              <w:rPr>
                <w:webHidden/>
              </w:rPr>
              <w:tab/>
            </w:r>
            <w:r w:rsidR="00E620C5">
              <w:rPr>
                <w:webHidden/>
              </w:rPr>
              <w:fldChar w:fldCharType="begin"/>
            </w:r>
            <w:r w:rsidR="00E620C5">
              <w:rPr>
                <w:webHidden/>
              </w:rPr>
              <w:instrText xml:space="preserve"> PAGEREF _Toc129860496 \h </w:instrText>
            </w:r>
            <w:r w:rsidR="00E620C5">
              <w:rPr>
                <w:webHidden/>
              </w:rPr>
            </w:r>
            <w:r w:rsidR="00E620C5">
              <w:rPr>
                <w:webHidden/>
              </w:rPr>
              <w:fldChar w:fldCharType="separate"/>
            </w:r>
            <w:r w:rsidR="00F9387C">
              <w:rPr>
                <w:webHidden/>
              </w:rPr>
              <w:t>1</w:t>
            </w:r>
            <w:r w:rsidR="00E620C5">
              <w:rPr>
                <w:webHidden/>
              </w:rPr>
              <w:fldChar w:fldCharType="end"/>
            </w:r>
          </w:hyperlink>
        </w:p>
        <w:p w14:paraId="46EF5CE9" w14:textId="04A20390" w:rsidR="00E620C5" w:rsidRDefault="00F107C8">
          <w:pPr>
            <w:pStyle w:val="TOC2"/>
            <w:rPr>
              <w:rFonts w:eastAsiaTheme="minorEastAsia"/>
              <w:lang w:eastAsia="en-AU"/>
            </w:rPr>
          </w:pPr>
          <w:hyperlink w:anchor="_Toc129860497" w:history="1">
            <w:r w:rsidR="00E620C5" w:rsidRPr="00F75AA0">
              <w:rPr>
                <w:rStyle w:val="Hyperlink"/>
              </w:rPr>
              <w:t>Conduct of the inquiry</w:t>
            </w:r>
            <w:r w:rsidR="00E620C5">
              <w:rPr>
                <w:webHidden/>
              </w:rPr>
              <w:tab/>
            </w:r>
            <w:r w:rsidR="00E620C5">
              <w:rPr>
                <w:webHidden/>
              </w:rPr>
              <w:fldChar w:fldCharType="begin"/>
            </w:r>
            <w:r w:rsidR="00E620C5">
              <w:rPr>
                <w:webHidden/>
              </w:rPr>
              <w:instrText xml:space="preserve"> PAGEREF _Toc129860497 \h </w:instrText>
            </w:r>
            <w:r w:rsidR="00E620C5">
              <w:rPr>
                <w:webHidden/>
              </w:rPr>
            </w:r>
            <w:r w:rsidR="00E620C5">
              <w:rPr>
                <w:webHidden/>
              </w:rPr>
              <w:fldChar w:fldCharType="separate"/>
            </w:r>
            <w:r w:rsidR="00F9387C">
              <w:rPr>
                <w:webHidden/>
              </w:rPr>
              <w:t>2</w:t>
            </w:r>
            <w:r w:rsidR="00E620C5">
              <w:rPr>
                <w:webHidden/>
              </w:rPr>
              <w:fldChar w:fldCharType="end"/>
            </w:r>
          </w:hyperlink>
        </w:p>
        <w:p w14:paraId="67CC2D7C" w14:textId="09FE9846" w:rsidR="00E620C5" w:rsidRDefault="00F107C8">
          <w:pPr>
            <w:pStyle w:val="TOC1"/>
            <w:rPr>
              <w:rFonts w:asciiTheme="minorHAnsi" w:eastAsiaTheme="minorEastAsia" w:hAnsiTheme="minorHAnsi"/>
              <w:b w:val="0"/>
              <w:bCs w:val="0"/>
              <w:color w:val="auto"/>
              <w:w w:val="100"/>
              <w:sz w:val="22"/>
              <w:lang w:eastAsia="en-AU"/>
            </w:rPr>
          </w:pPr>
          <w:hyperlink w:anchor="_Toc129860498" w:history="1">
            <w:r w:rsidR="00E620C5" w:rsidRPr="00F75AA0">
              <w:rPr>
                <w:rStyle w:val="Hyperlink"/>
              </w:rPr>
              <w:t>2.</w:t>
            </w:r>
            <w:r w:rsidR="00E620C5">
              <w:rPr>
                <w:rFonts w:asciiTheme="minorHAnsi" w:eastAsiaTheme="minorEastAsia" w:hAnsiTheme="minorHAnsi"/>
                <w:b w:val="0"/>
                <w:bCs w:val="0"/>
                <w:color w:val="auto"/>
                <w:w w:val="100"/>
                <w:sz w:val="22"/>
                <w:lang w:eastAsia="en-AU"/>
              </w:rPr>
              <w:tab/>
            </w:r>
            <w:r w:rsidR="00E620C5" w:rsidRPr="00F75AA0">
              <w:rPr>
                <w:rStyle w:val="Hyperlink"/>
              </w:rPr>
              <w:t>Interim Report</w:t>
            </w:r>
            <w:r w:rsidR="00E620C5">
              <w:rPr>
                <w:webHidden/>
              </w:rPr>
              <w:tab/>
            </w:r>
            <w:r w:rsidR="00E620C5">
              <w:rPr>
                <w:webHidden/>
              </w:rPr>
              <w:fldChar w:fldCharType="begin"/>
            </w:r>
            <w:r w:rsidR="00E620C5">
              <w:rPr>
                <w:webHidden/>
              </w:rPr>
              <w:instrText xml:space="preserve"> PAGEREF _Toc129860498 \h </w:instrText>
            </w:r>
            <w:r w:rsidR="00E620C5">
              <w:rPr>
                <w:webHidden/>
              </w:rPr>
            </w:r>
            <w:r w:rsidR="00E620C5">
              <w:rPr>
                <w:webHidden/>
              </w:rPr>
              <w:fldChar w:fldCharType="separate"/>
            </w:r>
            <w:r w:rsidR="00F9387C">
              <w:rPr>
                <w:webHidden/>
              </w:rPr>
              <w:t>3</w:t>
            </w:r>
            <w:r w:rsidR="00E620C5">
              <w:rPr>
                <w:webHidden/>
              </w:rPr>
              <w:fldChar w:fldCharType="end"/>
            </w:r>
          </w:hyperlink>
        </w:p>
        <w:p w14:paraId="1EF9DBE5" w14:textId="1AED7D0D" w:rsidR="00E620C5" w:rsidRDefault="00F107C8">
          <w:pPr>
            <w:pStyle w:val="TOC1"/>
            <w:rPr>
              <w:rFonts w:asciiTheme="minorHAnsi" w:eastAsiaTheme="minorEastAsia" w:hAnsiTheme="minorHAnsi"/>
              <w:b w:val="0"/>
              <w:bCs w:val="0"/>
              <w:color w:val="auto"/>
              <w:w w:val="100"/>
              <w:sz w:val="22"/>
              <w:lang w:eastAsia="en-AU"/>
            </w:rPr>
          </w:pPr>
          <w:hyperlink w:anchor="_Toc129860499" w:history="1">
            <w:r w:rsidR="00E620C5" w:rsidRPr="00F75AA0">
              <w:rPr>
                <w:rStyle w:val="Hyperlink"/>
              </w:rPr>
              <w:t>3.</w:t>
            </w:r>
            <w:r w:rsidR="00E620C5">
              <w:rPr>
                <w:rFonts w:asciiTheme="minorHAnsi" w:eastAsiaTheme="minorEastAsia" w:hAnsiTheme="minorHAnsi"/>
                <w:b w:val="0"/>
                <w:bCs w:val="0"/>
                <w:color w:val="auto"/>
                <w:w w:val="100"/>
                <w:sz w:val="22"/>
                <w:lang w:eastAsia="en-AU"/>
              </w:rPr>
              <w:tab/>
            </w:r>
            <w:r w:rsidR="00E620C5" w:rsidRPr="00F75AA0">
              <w:rPr>
                <w:rStyle w:val="Hyperlink"/>
              </w:rPr>
              <w:t>Final Report</w:t>
            </w:r>
            <w:r w:rsidR="00E620C5">
              <w:rPr>
                <w:webHidden/>
              </w:rPr>
              <w:tab/>
            </w:r>
            <w:r w:rsidR="00E620C5">
              <w:rPr>
                <w:webHidden/>
              </w:rPr>
              <w:fldChar w:fldCharType="begin"/>
            </w:r>
            <w:r w:rsidR="00E620C5">
              <w:rPr>
                <w:webHidden/>
              </w:rPr>
              <w:instrText xml:space="preserve"> PAGEREF _Toc129860499 \h </w:instrText>
            </w:r>
            <w:r w:rsidR="00E620C5">
              <w:rPr>
                <w:webHidden/>
              </w:rPr>
            </w:r>
            <w:r w:rsidR="00E620C5">
              <w:rPr>
                <w:webHidden/>
              </w:rPr>
              <w:fldChar w:fldCharType="separate"/>
            </w:r>
            <w:r w:rsidR="00F9387C">
              <w:rPr>
                <w:webHidden/>
              </w:rPr>
              <w:t>4</w:t>
            </w:r>
            <w:r w:rsidR="00E620C5">
              <w:rPr>
                <w:webHidden/>
              </w:rPr>
              <w:fldChar w:fldCharType="end"/>
            </w:r>
          </w:hyperlink>
        </w:p>
        <w:p w14:paraId="72759E9B" w14:textId="5A26B98D" w:rsidR="00E620C5" w:rsidRDefault="00F107C8">
          <w:pPr>
            <w:pStyle w:val="TOC2"/>
            <w:rPr>
              <w:rFonts w:eastAsiaTheme="minorEastAsia"/>
              <w:lang w:eastAsia="en-AU"/>
            </w:rPr>
          </w:pPr>
          <w:hyperlink w:anchor="_Toc129860500" w:history="1">
            <w:r w:rsidR="00E620C5" w:rsidRPr="00F75AA0">
              <w:rPr>
                <w:rStyle w:val="Hyperlink"/>
              </w:rPr>
              <w:t>New developer for Giralang Shops</w:t>
            </w:r>
            <w:r w:rsidR="00E620C5">
              <w:rPr>
                <w:webHidden/>
              </w:rPr>
              <w:tab/>
            </w:r>
            <w:r w:rsidR="00E620C5">
              <w:rPr>
                <w:webHidden/>
              </w:rPr>
              <w:fldChar w:fldCharType="begin"/>
            </w:r>
            <w:r w:rsidR="00E620C5">
              <w:rPr>
                <w:webHidden/>
              </w:rPr>
              <w:instrText xml:space="preserve"> PAGEREF _Toc129860500 \h </w:instrText>
            </w:r>
            <w:r w:rsidR="00E620C5">
              <w:rPr>
                <w:webHidden/>
              </w:rPr>
            </w:r>
            <w:r w:rsidR="00E620C5">
              <w:rPr>
                <w:webHidden/>
              </w:rPr>
              <w:fldChar w:fldCharType="separate"/>
            </w:r>
            <w:r w:rsidR="00F9387C">
              <w:rPr>
                <w:webHidden/>
              </w:rPr>
              <w:t>4</w:t>
            </w:r>
            <w:r w:rsidR="00E620C5">
              <w:rPr>
                <w:webHidden/>
              </w:rPr>
              <w:fldChar w:fldCharType="end"/>
            </w:r>
          </w:hyperlink>
        </w:p>
        <w:p w14:paraId="255285EA" w14:textId="67974821" w:rsidR="00E620C5" w:rsidRDefault="00F107C8">
          <w:pPr>
            <w:pStyle w:val="TOC1"/>
            <w:rPr>
              <w:rFonts w:asciiTheme="minorHAnsi" w:eastAsiaTheme="minorEastAsia" w:hAnsiTheme="minorHAnsi"/>
              <w:b w:val="0"/>
              <w:bCs w:val="0"/>
              <w:color w:val="auto"/>
              <w:w w:val="100"/>
              <w:sz w:val="22"/>
              <w:lang w:eastAsia="en-AU"/>
            </w:rPr>
          </w:pPr>
          <w:hyperlink w:anchor="_Toc129860501" w:history="1">
            <w:r w:rsidR="00E620C5" w:rsidRPr="00F75AA0">
              <w:rPr>
                <w:rStyle w:val="Hyperlink"/>
              </w:rPr>
              <w:t>4.</w:t>
            </w:r>
            <w:r w:rsidR="00E620C5">
              <w:rPr>
                <w:rFonts w:asciiTheme="minorHAnsi" w:eastAsiaTheme="minorEastAsia" w:hAnsiTheme="minorHAnsi"/>
                <w:b w:val="0"/>
                <w:bCs w:val="0"/>
                <w:color w:val="auto"/>
                <w:w w:val="100"/>
                <w:sz w:val="22"/>
                <w:lang w:eastAsia="en-AU"/>
              </w:rPr>
              <w:tab/>
            </w:r>
            <w:r w:rsidR="00E620C5" w:rsidRPr="00F75AA0">
              <w:rPr>
                <w:rStyle w:val="Hyperlink"/>
              </w:rPr>
              <w:t>Conclusion</w:t>
            </w:r>
            <w:r w:rsidR="00E620C5">
              <w:rPr>
                <w:webHidden/>
              </w:rPr>
              <w:tab/>
            </w:r>
            <w:r w:rsidR="00E620C5">
              <w:rPr>
                <w:webHidden/>
              </w:rPr>
              <w:fldChar w:fldCharType="begin"/>
            </w:r>
            <w:r w:rsidR="00E620C5">
              <w:rPr>
                <w:webHidden/>
              </w:rPr>
              <w:instrText xml:space="preserve"> PAGEREF _Toc129860501 \h </w:instrText>
            </w:r>
            <w:r w:rsidR="00E620C5">
              <w:rPr>
                <w:webHidden/>
              </w:rPr>
            </w:r>
            <w:r w:rsidR="00E620C5">
              <w:rPr>
                <w:webHidden/>
              </w:rPr>
              <w:fldChar w:fldCharType="separate"/>
            </w:r>
            <w:r w:rsidR="00F9387C">
              <w:rPr>
                <w:webHidden/>
              </w:rPr>
              <w:t>7</w:t>
            </w:r>
            <w:r w:rsidR="00E620C5">
              <w:rPr>
                <w:webHidden/>
              </w:rPr>
              <w:fldChar w:fldCharType="end"/>
            </w:r>
          </w:hyperlink>
        </w:p>
        <w:p w14:paraId="69E8212C" w14:textId="55BA1AE6" w:rsidR="00E620C5" w:rsidRDefault="00F107C8">
          <w:pPr>
            <w:pStyle w:val="TOC1"/>
            <w:rPr>
              <w:rFonts w:asciiTheme="minorHAnsi" w:eastAsiaTheme="minorEastAsia" w:hAnsiTheme="minorHAnsi"/>
              <w:b w:val="0"/>
              <w:bCs w:val="0"/>
              <w:color w:val="auto"/>
              <w:w w:val="100"/>
              <w:sz w:val="22"/>
              <w:lang w:eastAsia="en-AU"/>
            </w:rPr>
          </w:pPr>
          <w:hyperlink w:anchor="_Toc129860502" w:history="1">
            <w:r w:rsidR="00E620C5" w:rsidRPr="00F75AA0">
              <w:rPr>
                <w:rStyle w:val="Hyperlink"/>
              </w:rPr>
              <w:t>Appendix A: Submissions</w:t>
            </w:r>
            <w:r w:rsidR="00E620C5">
              <w:rPr>
                <w:webHidden/>
              </w:rPr>
              <w:tab/>
            </w:r>
            <w:r w:rsidR="00E620C5">
              <w:rPr>
                <w:webHidden/>
              </w:rPr>
              <w:fldChar w:fldCharType="begin"/>
            </w:r>
            <w:r w:rsidR="00E620C5">
              <w:rPr>
                <w:webHidden/>
              </w:rPr>
              <w:instrText xml:space="preserve"> PAGEREF _Toc129860502 \h </w:instrText>
            </w:r>
            <w:r w:rsidR="00E620C5">
              <w:rPr>
                <w:webHidden/>
              </w:rPr>
            </w:r>
            <w:r w:rsidR="00E620C5">
              <w:rPr>
                <w:webHidden/>
              </w:rPr>
              <w:fldChar w:fldCharType="separate"/>
            </w:r>
            <w:r w:rsidR="00F9387C">
              <w:rPr>
                <w:webHidden/>
              </w:rPr>
              <w:t>8</w:t>
            </w:r>
            <w:r w:rsidR="00E620C5">
              <w:rPr>
                <w:webHidden/>
              </w:rPr>
              <w:fldChar w:fldCharType="end"/>
            </w:r>
          </w:hyperlink>
        </w:p>
        <w:p w14:paraId="094D738C" w14:textId="1C29E54A" w:rsidR="00E620C5" w:rsidRDefault="00F107C8">
          <w:pPr>
            <w:pStyle w:val="TOC1"/>
            <w:rPr>
              <w:rFonts w:asciiTheme="minorHAnsi" w:eastAsiaTheme="minorEastAsia" w:hAnsiTheme="minorHAnsi"/>
              <w:b w:val="0"/>
              <w:bCs w:val="0"/>
              <w:color w:val="auto"/>
              <w:w w:val="100"/>
              <w:sz w:val="22"/>
              <w:lang w:eastAsia="en-AU"/>
            </w:rPr>
          </w:pPr>
          <w:hyperlink w:anchor="_Toc129860503" w:history="1">
            <w:r w:rsidR="00E620C5" w:rsidRPr="00F75AA0">
              <w:rPr>
                <w:rStyle w:val="Hyperlink"/>
              </w:rPr>
              <w:t>Appendix B: Witnesses</w:t>
            </w:r>
            <w:r w:rsidR="00E620C5">
              <w:rPr>
                <w:webHidden/>
              </w:rPr>
              <w:tab/>
            </w:r>
            <w:r w:rsidR="00E620C5">
              <w:rPr>
                <w:webHidden/>
              </w:rPr>
              <w:fldChar w:fldCharType="begin"/>
            </w:r>
            <w:r w:rsidR="00E620C5">
              <w:rPr>
                <w:webHidden/>
              </w:rPr>
              <w:instrText xml:space="preserve"> PAGEREF _Toc129860503 \h </w:instrText>
            </w:r>
            <w:r w:rsidR="00E620C5">
              <w:rPr>
                <w:webHidden/>
              </w:rPr>
            </w:r>
            <w:r w:rsidR="00E620C5">
              <w:rPr>
                <w:webHidden/>
              </w:rPr>
              <w:fldChar w:fldCharType="separate"/>
            </w:r>
            <w:r w:rsidR="00F9387C">
              <w:rPr>
                <w:webHidden/>
              </w:rPr>
              <w:t>11</w:t>
            </w:r>
            <w:r w:rsidR="00E620C5">
              <w:rPr>
                <w:webHidden/>
              </w:rPr>
              <w:fldChar w:fldCharType="end"/>
            </w:r>
          </w:hyperlink>
        </w:p>
        <w:p w14:paraId="7B567E2C" w14:textId="6057AE1A" w:rsidR="00E620C5" w:rsidRDefault="00F107C8">
          <w:pPr>
            <w:pStyle w:val="TOC3"/>
            <w:rPr>
              <w:rFonts w:eastAsiaTheme="minorEastAsia"/>
              <w:lang w:eastAsia="en-AU"/>
            </w:rPr>
          </w:pPr>
          <w:hyperlink w:anchor="_Toc129860504" w:history="1">
            <w:r w:rsidR="00E620C5" w:rsidRPr="00F75AA0">
              <w:rPr>
                <w:rStyle w:val="Hyperlink"/>
              </w:rPr>
              <w:t>Thursday, 27 May 2021</w:t>
            </w:r>
            <w:r w:rsidR="00E620C5">
              <w:rPr>
                <w:webHidden/>
              </w:rPr>
              <w:tab/>
            </w:r>
            <w:r w:rsidR="00E620C5">
              <w:rPr>
                <w:webHidden/>
              </w:rPr>
              <w:fldChar w:fldCharType="begin"/>
            </w:r>
            <w:r w:rsidR="00E620C5">
              <w:rPr>
                <w:webHidden/>
              </w:rPr>
              <w:instrText xml:space="preserve"> PAGEREF _Toc129860504 \h </w:instrText>
            </w:r>
            <w:r w:rsidR="00E620C5">
              <w:rPr>
                <w:webHidden/>
              </w:rPr>
            </w:r>
            <w:r w:rsidR="00E620C5">
              <w:rPr>
                <w:webHidden/>
              </w:rPr>
              <w:fldChar w:fldCharType="separate"/>
            </w:r>
            <w:r w:rsidR="00F9387C">
              <w:rPr>
                <w:webHidden/>
              </w:rPr>
              <w:t>11</w:t>
            </w:r>
            <w:r w:rsidR="00E620C5">
              <w:rPr>
                <w:webHidden/>
              </w:rPr>
              <w:fldChar w:fldCharType="end"/>
            </w:r>
          </w:hyperlink>
        </w:p>
        <w:p w14:paraId="403366A7" w14:textId="20A94E1D" w:rsidR="00E620C5" w:rsidRDefault="00F107C8">
          <w:pPr>
            <w:pStyle w:val="TOC3"/>
            <w:rPr>
              <w:rFonts w:eastAsiaTheme="minorEastAsia"/>
              <w:lang w:eastAsia="en-AU"/>
            </w:rPr>
          </w:pPr>
          <w:hyperlink w:anchor="_Toc129860505" w:history="1">
            <w:r w:rsidR="00E620C5" w:rsidRPr="00F75AA0">
              <w:rPr>
                <w:rStyle w:val="Hyperlink"/>
              </w:rPr>
              <w:t>Thursday, 17 June 2021</w:t>
            </w:r>
            <w:r w:rsidR="00E620C5">
              <w:rPr>
                <w:webHidden/>
              </w:rPr>
              <w:tab/>
            </w:r>
            <w:r w:rsidR="00E620C5">
              <w:rPr>
                <w:webHidden/>
              </w:rPr>
              <w:fldChar w:fldCharType="begin"/>
            </w:r>
            <w:r w:rsidR="00E620C5">
              <w:rPr>
                <w:webHidden/>
              </w:rPr>
              <w:instrText xml:space="preserve"> PAGEREF _Toc129860505 \h </w:instrText>
            </w:r>
            <w:r w:rsidR="00E620C5">
              <w:rPr>
                <w:webHidden/>
              </w:rPr>
            </w:r>
            <w:r w:rsidR="00E620C5">
              <w:rPr>
                <w:webHidden/>
              </w:rPr>
              <w:fldChar w:fldCharType="separate"/>
            </w:r>
            <w:r w:rsidR="00F9387C">
              <w:rPr>
                <w:webHidden/>
              </w:rPr>
              <w:t>11</w:t>
            </w:r>
            <w:r w:rsidR="00E620C5">
              <w:rPr>
                <w:webHidden/>
              </w:rPr>
              <w:fldChar w:fldCharType="end"/>
            </w:r>
          </w:hyperlink>
        </w:p>
        <w:p w14:paraId="0EF5FA80" w14:textId="504B1F14" w:rsidR="00E620C5" w:rsidRDefault="00F107C8">
          <w:pPr>
            <w:pStyle w:val="TOC3"/>
            <w:rPr>
              <w:rFonts w:eastAsiaTheme="minorEastAsia"/>
              <w:lang w:eastAsia="en-AU"/>
            </w:rPr>
          </w:pPr>
          <w:hyperlink w:anchor="_Toc129860506" w:history="1">
            <w:r w:rsidR="00E620C5" w:rsidRPr="00F75AA0">
              <w:rPr>
                <w:rStyle w:val="Hyperlink"/>
              </w:rPr>
              <w:t>Thursday, 1 July 2021</w:t>
            </w:r>
            <w:r w:rsidR="00E620C5">
              <w:rPr>
                <w:webHidden/>
              </w:rPr>
              <w:tab/>
            </w:r>
            <w:r w:rsidR="00E620C5">
              <w:rPr>
                <w:webHidden/>
              </w:rPr>
              <w:fldChar w:fldCharType="begin"/>
            </w:r>
            <w:r w:rsidR="00E620C5">
              <w:rPr>
                <w:webHidden/>
              </w:rPr>
              <w:instrText xml:space="preserve"> PAGEREF _Toc129860506 \h </w:instrText>
            </w:r>
            <w:r w:rsidR="00E620C5">
              <w:rPr>
                <w:webHidden/>
              </w:rPr>
            </w:r>
            <w:r w:rsidR="00E620C5">
              <w:rPr>
                <w:webHidden/>
              </w:rPr>
              <w:fldChar w:fldCharType="separate"/>
            </w:r>
            <w:r w:rsidR="00F9387C">
              <w:rPr>
                <w:webHidden/>
              </w:rPr>
              <w:t>11</w:t>
            </w:r>
            <w:r w:rsidR="00E620C5">
              <w:rPr>
                <w:webHidden/>
              </w:rPr>
              <w:fldChar w:fldCharType="end"/>
            </w:r>
          </w:hyperlink>
        </w:p>
        <w:p w14:paraId="0D97AE36" w14:textId="6A013F56" w:rsidR="00E620C5" w:rsidRDefault="00F107C8">
          <w:pPr>
            <w:pStyle w:val="TOC1"/>
            <w:rPr>
              <w:rFonts w:asciiTheme="minorHAnsi" w:eastAsiaTheme="minorEastAsia" w:hAnsiTheme="minorHAnsi"/>
              <w:b w:val="0"/>
              <w:bCs w:val="0"/>
              <w:color w:val="auto"/>
              <w:w w:val="100"/>
              <w:sz w:val="22"/>
              <w:lang w:eastAsia="en-AU"/>
            </w:rPr>
          </w:pPr>
          <w:hyperlink w:anchor="_Toc129860507" w:history="1">
            <w:r w:rsidR="00E620C5" w:rsidRPr="00F75AA0">
              <w:rPr>
                <w:rStyle w:val="Hyperlink"/>
              </w:rPr>
              <w:t>Appendix C: Questions Taken on Notice</w:t>
            </w:r>
            <w:r w:rsidR="00E620C5">
              <w:rPr>
                <w:webHidden/>
              </w:rPr>
              <w:tab/>
            </w:r>
            <w:r w:rsidR="00E620C5">
              <w:rPr>
                <w:webHidden/>
              </w:rPr>
              <w:fldChar w:fldCharType="begin"/>
            </w:r>
            <w:r w:rsidR="00E620C5">
              <w:rPr>
                <w:webHidden/>
              </w:rPr>
              <w:instrText xml:space="preserve"> PAGEREF _Toc129860507 \h </w:instrText>
            </w:r>
            <w:r w:rsidR="00E620C5">
              <w:rPr>
                <w:webHidden/>
              </w:rPr>
            </w:r>
            <w:r w:rsidR="00E620C5">
              <w:rPr>
                <w:webHidden/>
              </w:rPr>
              <w:fldChar w:fldCharType="separate"/>
            </w:r>
            <w:r w:rsidR="00F9387C">
              <w:rPr>
                <w:webHidden/>
              </w:rPr>
              <w:t>12</w:t>
            </w:r>
            <w:r w:rsidR="00E620C5">
              <w:rPr>
                <w:webHidden/>
              </w:rPr>
              <w:fldChar w:fldCharType="end"/>
            </w:r>
          </w:hyperlink>
        </w:p>
        <w:p w14:paraId="0F02F974" w14:textId="6DC9CDBA" w:rsidR="00E620C5" w:rsidRDefault="00F107C8">
          <w:pPr>
            <w:pStyle w:val="TOC1"/>
            <w:rPr>
              <w:rFonts w:asciiTheme="minorHAnsi" w:eastAsiaTheme="minorEastAsia" w:hAnsiTheme="minorHAnsi"/>
              <w:b w:val="0"/>
              <w:bCs w:val="0"/>
              <w:color w:val="auto"/>
              <w:w w:val="100"/>
              <w:sz w:val="22"/>
              <w:lang w:eastAsia="en-AU"/>
            </w:rPr>
          </w:pPr>
          <w:hyperlink w:anchor="_Toc129860508" w:history="1">
            <w:r w:rsidR="00E620C5" w:rsidRPr="00F75AA0">
              <w:rPr>
                <w:rStyle w:val="Hyperlink"/>
              </w:rPr>
              <w:t>Appendix D: Giralang Shops Information Notice</w:t>
            </w:r>
            <w:r w:rsidR="00E620C5">
              <w:rPr>
                <w:webHidden/>
              </w:rPr>
              <w:tab/>
            </w:r>
            <w:r w:rsidR="00E620C5">
              <w:rPr>
                <w:webHidden/>
              </w:rPr>
              <w:fldChar w:fldCharType="begin"/>
            </w:r>
            <w:r w:rsidR="00E620C5">
              <w:rPr>
                <w:webHidden/>
              </w:rPr>
              <w:instrText xml:space="preserve"> PAGEREF _Toc129860508 \h </w:instrText>
            </w:r>
            <w:r w:rsidR="00E620C5">
              <w:rPr>
                <w:webHidden/>
              </w:rPr>
            </w:r>
            <w:r w:rsidR="00E620C5">
              <w:rPr>
                <w:webHidden/>
              </w:rPr>
              <w:fldChar w:fldCharType="separate"/>
            </w:r>
            <w:r w:rsidR="00F9387C">
              <w:rPr>
                <w:webHidden/>
              </w:rPr>
              <w:t>13</w:t>
            </w:r>
            <w:r w:rsidR="00E620C5">
              <w:rPr>
                <w:webHidden/>
              </w:rPr>
              <w:fldChar w:fldCharType="end"/>
            </w:r>
          </w:hyperlink>
        </w:p>
        <w:p w14:paraId="1E1CDF38" w14:textId="00289496"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15" w:name="_Toc79133347"/>
      <w:bookmarkStart w:id="16" w:name="_Hlk79475490"/>
      <w:r>
        <w:br w:type="page"/>
      </w:r>
    </w:p>
    <w:p w14:paraId="1F9FD703" w14:textId="77777777" w:rsidR="0031628A" w:rsidRDefault="0031628A" w:rsidP="0031628A">
      <w:pPr>
        <w:pStyle w:val="Heading1nonumber"/>
      </w:pPr>
      <w:bookmarkStart w:id="17" w:name="_Toc129860493"/>
      <w:r>
        <w:t>Acronyms</w:t>
      </w:r>
      <w:bookmarkEnd w:id="17"/>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790A53DC" w:rsidR="00727F06" w:rsidRDefault="003B2E79" w:rsidP="00727F06">
            <w:pPr>
              <w:pStyle w:val="Tablebody"/>
            </w:pPr>
            <w:r>
              <w:t>ACT</w:t>
            </w:r>
          </w:p>
        </w:tc>
        <w:tc>
          <w:tcPr>
            <w:tcW w:w="7183" w:type="dxa"/>
          </w:tcPr>
          <w:p w14:paraId="44AB3819" w14:textId="28739BF1" w:rsidR="00727F06" w:rsidRDefault="003B2E79" w:rsidP="00727F06">
            <w:pPr>
              <w:pStyle w:val="Tablebody"/>
            </w:pPr>
            <w:r>
              <w:t>Australian Capital Territory</w:t>
            </w:r>
          </w:p>
        </w:tc>
      </w:tr>
      <w:tr w:rsidR="00727F0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0A34222B" w:rsidR="00727F06" w:rsidRDefault="003B2E79" w:rsidP="00727F06">
            <w:pPr>
              <w:pStyle w:val="Tablebody"/>
            </w:pPr>
            <w:r>
              <w:t>AO</w:t>
            </w:r>
          </w:p>
        </w:tc>
        <w:tc>
          <w:tcPr>
            <w:tcW w:w="7183" w:type="dxa"/>
          </w:tcPr>
          <w:p w14:paraId="057F0D12" w14:textId="1459EE25" w:rsidR="00727F06" w:rsidRDefault="003B2E79" w:rsidP="00727F06">
            <w:pPr>
              <w:pStyle w:val="Tablebody"/>
            </w:pPr>
            <w:r>
              <w:t>Officer of the Order of Australia</w:t>
            </w:r>
          </w:p>
        </w:tc>
      </w:tr>
      <w:tr w:rsidR="00727F06"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612EF67C" w:rsidR="00727F06" w:rsidRDefault="00A22EDC" w:rsidP="00727F06">
            <w:pPr>
              <w:pStyle w:val="Tablebody"/>
            </w:pPr>
            <w:r>
              <w:t>CMTEDD</w:t>
            </w:r>
          </w:p>
        </w:tc>
        <w:tc>
          <w:tcPr>
            <w:tcW w:w="7183" w:type="dxa"/>
          </w:tcPr>
          <w:p w14:paraId="218CB5F9" w14:textId="266C89BE" w:rsidR="00727F06" w:rsidRDefault="00A22EDC" w:rsidP="00727F06">
            <w:pPr>
              <w:pStyle w:val="Tablebody"/>
            </w:pPr>
            <w:r>
              <w:t>Chief Minister, Treasury and Economic Development Directorate</w:t>
            </w:r>
          </w:p>
        </w:tc>
      </w:tr>
      <w:tr w:rsidR="00EA0CE7" w14:paraId="7EE9EB2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6F420A1" w14:textId="4983C72E" w:rsidR="00EA0CE7" w:rsidRDefault="00EA0CE7" w:rsidP="00727F06">
            <w:pPr>
              <w:pStyle w:val="Tablebody"/>
            </w:pPr>
            <w:r>
              <w:t>DA</w:t>
            </w:r>
          </w:p>
        </w:tc>
        <w:tc>
          <w:tcPr>
            <w:tcW w:w="7183" w:type="dxa"/>
          </w:tcPr>
          <w:p w14:paraId="5E946B6C" w14:textId="2897B121" w:rsidR="00EA0CE7" w:rsidRDefault="00EA0CE7" w:rsidP="00727F06">
            <w:pPr>
              <w:pStyle w:val="Tablebody"/>
            </w:pPr>
            <w:r>
              <w:t>Development Application</w:t>
            </w:r>
          </w:p>
        </w:tc>
      </w:tr>
      <w:tr w:rsidR="00727F06" w14:paraId="070AE3D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195D47" w14:textId="307CC966" w:rsidR="00727F06" w:rsidRDefault="00A22EDC" w:rsidP="00727F06">
            <w:pPr>
              <w:pStyle w:val="Tablebody"/>
            </w:pPr>
            <w:r>
              <w:t>EPSDD</w:t>
            </w:r>
          </w:p>
        </w:tc>
        <w:tc>
          <w:tcPr>
            <w:tcW w:w="7183" w:type="dxa"/>
          </w:tcPr>
          <w:p w14:paraId="7B1C4834" w14:textId="2545D39E" w:rsidR="00727F06" w:rsidRDefault="00A22EDC" w:rsidP="00727F06">
            <w:pPr>
              <w:pStyle w:val="Tablebody"/>
            </w:pPr>
            <w:r>
              <w:t>Environment, Planning and Sustainable Development Directorate</w:t>
            </w:r>
          </w:p>
        </w:tc>
      </w:tr>
      <w:tr w:rsidR="00EA0CE7" w14:paraId="2793454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61732C5" w14:textId="4C847467" w:rsidR="00EA0CE7" w:rsidRDefault="00EA0CE7" w:rsidP="00727F06">
            <w:pPr>
              <w:pStyle w:val="Tablebody"/>
            </w:pPr>
            <w:r>
              <w:t>GFA</w:t>
            </w:r>
          </w:p>
        </w:tc>
        <w:tc>
          <w:tcPr>
            <w:tcW w:w="7183" w:type="dxa"/>
          </w:tcPr>
          <w:p w14:paraId="33037B05" w14:textId="177ACFE8" w:rsidR="00EA0CE7" w:rsidRDefault="00EA0CE7" w:rsidP="00727F06">
            <w:pPr>
              <w:pStyle w:val="Tablebody"/>
            </w:pPr>
            <w:r>
              <w:t>Gross Floor Area</w:t>
            </w:r>
          </w:p>
        </w:tc>
      </w:tr>
      <w:tr w:rsidR="00EA0CE7" w14:paraId="3C70FC25"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1068C94" w14:textId="6D9D30AD" w:rsidR="00EA0CE7" w:rsidRDefault="00EA0CE7" w:rsidP="00727F06">
            <w:pPr>
              <w:pStyle w:val="Tablebody"/>
            </w:pPr>
            <w:r>
              <w:t>IGA</w:t>
            </w:r>
          </w:p>
        </w:tc>
        <w:tc>
          <w:tcPr>
            <w:tcW w:w="7183" w:type="dxa"/>
          </w:tcPr>
          <w:p w14:paraId="734BC27C" w14:textId="5AA2285A" w:rsidR="00EA0CE7" w:rsidRDefault="00EA0CE7" w:rsidP="00727F06">
            <w:pPr>
              <w:pStyle w:val="Tablebody"/>
            </w:pPr>
            <w:r>
              <w:t>Independent Grocers of Australia</w:t>
            </w:r>
          </w:p>
        </w:tc>
      </w:tr>
      <w:tr w:rsidR="00A22EDC" w14:paraId="518D3B9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7D24BD9" w14:textId="23C3CB48" w:rsidR="00A22EDC" w:rsidRDefault="00A22EDC" w:rsidP="00A22EDC">
            <w:pPr>
              <w:pStyle w:val="Tablebody"/>
            </w:pPr>
            <w:r>
              <w:t xml:space="preserve">MLA </w:t>
            </w:r>
          </w:p>
        </w:tc>
        <w:tc>
          <w:tcPr>
            <w:tcW w:w="7183" w:type="dxa"/>
          </w:tcPr>
          <w:p w14:paraId="69B4A0E4" w14:textId="295A5403" w:rsidR="00A22EDC" w:rsidRDefault="00A22EDC" w:rsidP="00A22EDC">
            <w:pPr>
              <w:pStyle w:val="Tablebody"/>
            </w:pPr>
            <w:r>
              <w:t>Member of the Legislative Assembly</w:t>
            </w:r>
          </w:p>
        </w:tc>
      </w:tr>
    </w:tbl>
    <w:p w14:paraId="5CC4E2AD" w14:textId="615508F6" w:rsidR="0031628A" w:rsidRDefault="0031628A" w:rsidP="0031628A">
      <w:pPr>
        <w:rPr>
          <w:w w:val="90"/>
        </w:rPr>
      </w:pPr>
      <w:r>
        <w:br w:type="page"/>
      </w:r>
    </w:p>
    <w:p w14:paraId="4044F508" w14:textId="0314B2F7" w:rsidR="007A6EB9" w:rsidRDefault="000323A3" w:rsidP="009F5A83">
      <w:pPr>
        <w:pStyle w:val="Heading1nonumber"/>
      </w:pPr>
      <w:bookmarkStart w:id="18" w:name="_Toc129860494"/>
      <w:r>
        <w:t xml:space="preserve">Findings and </w:t>
      </w:r>
      <w:r w:rsidR="008D72C9">
        <w:t>R</w:t>
      </w:r>
      <w:r w:rsidR="007A6EB9" w:rsidRPr="0006752F">
        <w:t>ecommendations</w:t>
      </w:r>
      <w:bookmarkEnd w:id="18"/>
    </w:p>
    <w:p w14:paraId="66476E65" w14:textId="6A0FD150" w:rsidR="0023113D" w:rsidRDefault="0023113D" w:rsidP="00CF6A4E">
      <w:pPr>
        <w:pStyle w:val="TOC1"/>
      </w:pPr>
      <w:r>
        <w:t>Finding 1</w:t>
      </w:r>
    </w:p>
    <w:p w14:paraId="7BDDE850" w14:textId="5C25C951" w:rsidR="00267146" w:rsidRPr="00267146" w:rsidRDefault="00267146" w:rsidP="00267146">
      <w:pPr>
        <w:ind w:left="426"/>
      </w:pPr>
      <w:r w:rsidRPr="00267146">
        <w:t>The Committee notes that the barriers to development outlined by the former developer, Giralang Property Group, have not proven significant for the new developer who has been able to resolve these barriers within 6 months of taking ownership of the site</w:t>
      </w:r>
      <w:r>
        <w:t>.</w:t>
      </w:r>
    </w:p>
    <w:p w14:paraId="4CB6DDDC" w14:textId="7EA59ECF" w:rsidR="00267146"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29768240" w:history="1">
        <w:r w:rsidR="00267146" w:rsidRPr="00FE7118">
          <w:rPr>
            <w:rStyle w:val="Hyperlink"/>
          </w:rPr>
          <w:t>Recommendation 1</w:t>
        </w:r>
      </w:hyperlink>
    </w:p>
    <w:p w14:paraId="1E6A251A" w14:textId="1BC351F1" w:rsidR="00267146" w:rsidRDefault="00F107C8">
      <w:pPr>
        <w:pStyle w:val="TOC2"/>
        <w:rPr>
          <w:rFonts w:eastAsiaTheme="minorEastAsia"/>
          <w:lang w:eastAsia="en-AU"/>
        </w:rPr>
      </w:pPr>
      <w:hyperlink w:anchor="_Toc129768241" w:history="1">
        <w:r w:rsidR="00267146" w:rsidRPr="00FE7118">
          <w:rPr>
            <w:rStyle w:val="Hyperlink"/>
          </w:rPr>
          <w:t>The Committee recommends that the ACT Government work with the new developer, TP Dynamics, to make sure the project and the community commitments are delivered as soon as practicable.</w:t>
        </w:r>
      </w:hyperlink>
    </w:p>
    <w:p w14:paraId="691E2AAA" w14:textId="2AFFACCF" w:rsidR="00267146" w:rsidRDefault="00F107C8">
      <w:pPr>
        <w:pStyle w:val="TOC1"/>
        <w:rPr>
          <w:rFonts w:asciiTheme="minorHAnsi" w:eastAsiaTheme="minorEastAsia" w:hAnsiTheme="minorHAnsi"/>
          <w:b w:val="0"/>
          <w:bCs w:val="0"/>
          <w:color w:val="auto"/>
          <w:w w:val="100"/>
          <w:sz w:val="22"/>
          <w:lang w:eastAsia="en-AU"/>
        </w:rPr>
      </w:pPr>
      <w:hyperlink w:anchor="_Toc129768242" w:history="1">
        <w:r w:rsidR="00267146" w:rsidRPr="00FE7118">
          <w:rPr>
            <w:rStyle w:val="Hyperlink"/>
          </w:rPr>
          <w:t>Recommendation 2</w:t>
        </w:r>
      </w:hyperlink>
    </w:p>
    <w:p w14:paraId="45579BE4" w14:textId="53349E70" w:rsidR="00267146" w:rsidRDefault="00F107C8">
      <w:pPr>
        <w:pStyle w:val="TOC2"/>
        <w:rPr>
          <w:rFonts w:eastAsiaTheme="minorEastAsia"/>
          <w:lang w:eastAsia="en-AU"/>
        </w:rPr>
      </w:pPr>
      <w:hyperlink w:anchor="_Toc129768243" w:history="1">
        <w:r w:rsidR="00267146" w:rsidRPr="00FE7118">
          <w:rPr>
            <w:rStyle w:val="Hyperlink"/>
          </w:rPr>
          <w:t>The Committee recommends that the new developer, TP Dynamics, continue their proactive and regular updates to the Giralang Community as the construction of the development and associated community works progresses.</w:t>
        </w:r>
      </w:hyperlink>
    </w:p>
    <w:p w14:paraId="34234833" w14:textId="4D045564" w:rsidR="00B7541C" w:rsidRDefault="006A7A61" w:rsidP="00B7541C">
      <w:r>
        <w:fldChar w:fldCharType="end"/>
      </w:r>
    </w:p>
    <w:p w14:paraId="344C4F63" w14:textId="5C49D60C" w:rsidR="00B7541C" w:rsidRPr="00B7541C" w:rsidRDefault="00B7541C" w:rsidP="00B7541C">
      <w:pPr>
        <w:sectPr w:rsidR="00B7541C" w:rsidRPr="00B7541C" w:rsidSect="00FE31E0">
          <w:type w:val="continuous"/>
          <w:pgSz w:w="11906" w:h="16838"/>
          <w:pgMar w:top="1440" w:right="1440" w:bottom="1440" w:left="1440" w:header="708" w:footer="708" w:gutter="0"/>
          <w:pgNumType w:fmt="lowerRoman" w:start="1"/>
          <w:cols w:space="708"/>
          <w:docGrid w:linePitch="360"/>
        </w:sectPr>
      </w:pPr>
    </w:p>
    <w:p w14:paraId="53852A67" w14:textId="4BDFC4CC" w:rsidR="0036775A" w:rsidRDefault="00ED3617" w:rsidP="00A070D4">
      <w:pPr>
        <w:pStyle w:val="Heading1"/>
      </w:pPr>
      <w:bookmarkStart w:id="19" w:name="_Toc129860495"/>
      <w:bookmarkEnd w:id="15"/>
      <w:r>
        <w:t>Introduction</w:t>
      </w:r>
      <w:bookmarkEnd w:id="19"/>
    </w:p>
    <w:p w14:paraId="628D9B3A" w14:textId="56340132" w:rsidR="00ED3617" w:rsidRPr="00ED3617" w:rsidRDefault="00ED3617" w:rsidP="00ED3617">
      <w:pPr>
        <w:pStyle w:val="Heading2"/>
      </w:pPr>
      <w:bookmarkStart w:id="20" w:name="_Toc129860496"/>
      <w:r>
        <w:t>Background</w:t>
      </w:r>
      <w:bookmarkEnd w:id="20"/>
    </w:p>
    <w:p w14:paraId="7DF5C401" w14:textId="75E7C927" w:rsidR="00ED3617" w:rsidRDefault="00ED3617" w:rsidP="00F64542">
      <w:pPr>
        <w:pStyle w:val="ListNumber2"/>
      </w:pPr>
      <w:bookmarkStart w:id="21" w:name="_Hlk117003434"/>
      <w:r>
        <w:t>On 10 February 2021</w:t>
      </w:r>
      <w:r w:rsidR="00021C6E">
        <w:t>,</w:t>
      </w:r>
      <w:r>
        <w:t xml:space="preserve"> </w:t>
      </w:r>
      <w:r w:rsidR="00AA5BF3">
        <w:t>P</w:t>
      </w:r>
      <w:r>
        <w:t>etition 4</w:t>
      </w:r>
      <w:r w:rsidR="00AA5BF3">
        <w:t>–</w:t>
      </w:r>
      <w:r>
        <w:t>21</w:t>
      </w:r>
      <w:r w:rsidR="00AA5BF3">
        <w:t>—Giralang Shops</w:t>
      </w:r>
      <w:r>
        <w:t xml:space="preserve"> was tabled in the Assembly.</w:t>
      </w:r>
      <w:r w:rsidR="00021C6E">
        <w:rPr>
          <w:rStyle w:val="FootnoteReference"/>
        </w:rPr>
        <w:footnoteReference w:id="5"/>
      </w:r>
      <w:r>
        <w:t xml:space="preserve"> </w:t>
      </w:r>
      <w:r w:rsidR="00021C6E">
        <w:t>The petition</w:t>
      </w:r>
      <w:r>
        <w:t xml:space="preserve"> was sponsored by Ms Suzanne Orr MLA, signed by 584 residents and sought an update on the progress of the Giralang </w:t>
      </w:r>
      <w:r w:rsidR="00267146">
        <w:t>S</w:t>
      </w:r>
      <w:r>
        <w:t>hops development.</w:t>
      </w:r>
    </w:p>
    <w:p w14:paraId="7691D68F" w14:textId="100D9FCA" w:rsidR="00ED3617" w:rsidRPr="00ED3617" w:rsidRDefault="00ED3617" w:rsidP="00F64542">
      <w:pPr>
        <w:pStyle w:val="ListNumber2"/>
      </w:pPr>
      <w:r>
        <w:rPr>
          <w:shd w:val="clear" w:color="auto" w:fill="FFFFFF"/>
        </w:rPr>
        <w:t>The full terms of Petition 4-21 were:</w:t>
      </w:r>
    </w:p>
    <w:p w14:paraId="4EA1E3FA" w14:textId="77777777" w:rsidR="00ED3617" w:rsidRDefault="00ED3617" w:rsidP="00ED3617">
      <w:pPr>
        <w:pStyle w:val="Quote"/>
      </w:pPr>
      <w:r>
        <w:rPr>
          <w:shd w:val="clear" w:color="auto" w:fill="FFFFFF"/>
        </w:rPr>
        <w:t>The residents and supporters of Giralang note that</w:t>
      </w:r>
      <w:r>
        <w:t>:</w:t>
      </w:r>
    </w:p>
    <w:p w14:paraId="33B3C171" w14:textId="55655CA9" w:rsidR="00ED3617" w:rsidRDefault="00ED3617" w:rsidP="00ED3617">
      <w:pPr>
        <w:pStyle w:val="Quote"/>
        <w:numPr>
          <w:ilvl w:val="0"/>
          <w:numId w:val="21"/>
        </w:numPr>
        <w:ind w:left="1560"/>
      </w:pPr>
      <w:r w:rsidRPr="00493BCF">
        <w:t>the local shops in Giralang have sat unused and in a state of semi-development for 15</w:t>
      </w:r>
      <w:r>
        <w:t> </w:t>
      </w:r>
      <w:r w:rsidRPr="00493BCF">
        <w:t>years</w:t>
      </w:r>
      <w:r>
        <w:t>;</w:t>
      </w:r>
    </w:p>
    <w:p w14:paraId="1210DACE" w14:textId="351B3D3F" w:rsidR="00ED3617" w:rsidRDefault="00ED3617" w:rsidP="00ED3617">
      <w:pPr>
        <w:pStyle w:val="Quote"/>
        <w:numPr>
          <w:ilvl w:val="0"/>
          <w:numId w:val="21"/>
        </w:numPr>
        <w:ind w:left="1560"/>
      </w:pPr>
      <w:r w:rsidRPr="00493BCF">
        <w:t>progress has been made with the developer settling the legal action against them and gaining approval for a Development Application;</w:t>
      </w:r>
    </w:p>
    <w:p w14:paraId="2BA6C0A4" w14:textId="45896FA0" w:rsidR="00ED3617" w:rsidRDefault="00ED3617" w:rsidP="00ED3617">
      <w:pPr>
        <w:pStyle w:val="Quote"/>
        <w:numPr>
          <w:ilvl w:val="0"/>
          <w:numId w:val="21"/>
        </w:numPr>
        <w:ind w:left="1560"/>
      </w:pPr>
      <w:r w:rsidRPr="00493BCF">
        <w:t>over the last 12 months however progress to build the shops has stalled with no supermarket secured and the development taken off the sales market;</w:t>
      </w:r>
    </w:p>
    <w:p w14:paraId="37392912" w14:textId="1840148A" w:rsidR="00ED3617" w:rsidRDefault="00ED3617" w:rsidP="00ED3617">
      <w:pPr>
        <w:pStyle w:val="Quote"/>
        <w:numPr>
          <w:ilvl w:val="0"/>
          <w:numId w:val="21"/>
        </w:numPr>
        <w:ind w:left="1560"/>
      </w:pPr>
      <w:r w:rsidRPr="00493BCF">
        <w:t>the developer, who is ultimately responsible under the lease for progressing the shops, has provided only one clear update to the community in this time, which provided no clear indication of what happens next.</w:t>
      </w:r>
    </w:p>
    <w:p w14:paraId="26E97B0C" w14:textId="77777777" w:rsidR="00ED3617" w:rsidRPr="00493BCF" w:rsidRDefault="00ED3617" w:rsidP="00ED3617">
      <w:pPr>
        <w:pStyle w:val="Quote"/>
      </w:pPr>
      <w:r>
        <w:rPr>
          <w:shd w:val="clear" w:color="auto" w:fill="FFFFFF"/>
        </w:rPr>
        <w:t>As such, the residents of Giralang hereby petition the ACT Legislative Assembly to:</w:t>
      </w:r>
    </w:p>
    <w:p w14:paraId="6622373A" w14:textId="7C5D89A0" w:rsidR="00ED3617" w:rsidRDefault="00ED3617" w:rsidP="00ED3617">
      <w:pPr>
        <w:pStyle w:val="Quote"/>
        <w:numPr>
          <w:ilvl w:val="0"/>
          <w:numId w:val="21"/>
        </w:numPr>
        <w:ind w:left="1560"/>
      </w:pPr>
      <w:r>
        <w:rPr>
          <w:shd w:val="clear" w:color="auto" w:fill="FFFFFF"/>
        </w:rPr>
        <w:t>seek a full update from the developer on any progress and when we can see action on delivering our shops</w:t>
      </w:r>
      <w:r>
        <w:t>.</w:t>
      </w:r>
      <w:r>
        <w:rPr>
          <w:rStyle w:val="FootnoteReference"/>
        </w:rPr>
        <w:footnoteReference w:id="6"/>
      </w:r>
    </w:p>
    <w:p w14:paraId="2C7ABC10" w14:textId="6ECD54E6" w:rsidR="00D458A1" w:rsidRDefault="00ED3617" w:rsidP="00F64542">
      <w:pPr>
        <w:pStyle w:val="ListNumber2"/>
      </w:pPr>
      <w:r>
        <w:t>The petition was referred to the Standing Committee on Planning, Transport and City Services under Standing Order 99A</w:t>
      </w:r>
      <w:r w:rsidR="00021C6E">
        <w:t>.</w:t>
      </w:r>
      <w:r>
        <w:t xml:space="preserve"> On 3 March 2021</w:t>
      </w:r>
      <w:r w:rsidR="00021C6E">
        <w:t>,</w:t>
      </w:r>
      <w:r>
        <w:t xml:space="preserve"> the Committee resolved to inquire into and report on </w:t>
      </w:r>
      <w:r w:rsidR="00AA5BF3">
        <w:t>P</w:t>
      </w:r>
      <w:r>
        <w:t>etition 4</w:t>
      </w:r>
      <w:r w:rsidR="00AA5BF3">
        <w:t>-</w:t>
      </w:r>
      <w:r>
        <w:t>21. The Committee advised the Assembly of this decision though a statement</w:t>
      </w:r>
      <w:r w:rsidR="003B2E79">
        <w:t xml:space="preserve"> under Standing Order 246A</w:t>
      </w:r>
      <w:r>
        <w:t xml:space="preserve"> in the Assembly on 30 March 2021</w:t>
      </w:r>
      <w:bookmarkEnd w:id="21"/>
      <w:r w:rsidR="00D458A1">
        <w:t>.</w:t>
      </w:r>
      <w:r w:rsidR="00021C6E">
        <w:rPr>
          <w:rStyle w:val="FootnoteReference"/>
        </w:rPr>
        <w:footnoteReference w:id="7"/>
      </w:r>
    </w:p>
    <w:p w14:paraId="7F8ECB7A" w14:textId="77777777" w:rsidR="00D458A1" w:rsidRDefault="00D458A1" w:rsidP="00D458A1">
      <w:pPr>
        <w:pStyle w:val="ListNumber2"/>
        <w:numPr>
          <w:ilvl w:val="0"/>
          <w:numId w:val="0"/>
        </w:numPr>
      </w:pPr>
    </w:p>
    <w:p w14:paraId="5E33E31A" w14:textId="6A793A7C" w:rsidR="00C37982" w:rsidRDefault="00C37982" w:rsidP="00D458A1">
      <w:pPr>
        <w:pStyle w:val="ListNumber2"/>
        <w:numPr>
          <w:ilvl w:val="0"/>
          <w:numId w:val="0"/>
        </w:numPr>
      </w:pPr>
      <w:r>
        <w:br w:type="page"/>
      </w:r>
    </w:p>
    <w:p w14:paraId="04FF9060" w14:textId="2322C0F0" w:rsidR="00ED3617" w:rsidRDefault="00ED3617" w:rsidP="00ED3617">
      <w:pPr>
        <w:pStyle w:val="Heading2"/>
      </w:pPr>
      <w:bookmarkStart w:id="22" w:name="_Toc129860497"/>
      <w:r>
        <w:t xml:space="preserve">Conduct of the </w:t>
      </w:r>
      <w:r w:rsidR="00EE1397">
        <w:t>i</w:t>
      </w:r>
      <w:r>
        <w:t>nquiry</w:t>
      </w:r>
      <w:bookmarkEnd w:id="22"/>
    </w:p>
    <w:p w14:paraId="282FF693" w14:textId="4E3946B7" w:rsidR="00ED3617" w:rsidRDefault="00ED3617" w:rsidP="00F64542">
      <w:pPr>
        <w:pStyle w:val="ListNumber2"/>
      </w:pPr>
      <w:r>
        <w:t>The Committee issued a call for submissions on 12 March 2021, which initially closed on 8 April 2021, and later extended to 14 May 2021. A total of 69</w:t>
      </w:r>
      <w:r w:rsidR="008E55C5">
        <w:t> </w:t>
      </w:r>
      <w:r>
        <w:t xml:space="preserve">submissions was received by the Committee. A list of </w:t>
      </w:r>
      <w:r w:rsidR="00A3479A">
        <w:t xml:space="preserve">all submissions is provided at </w:t>
      </w:r>
      <w:r w:rsidR="00A3479A" w:rsidRPr="00A3479A">
        <w:rPr>
          <w:b/>
          <w:bCs w:val="0"/>
        </w:rPr>
        <w:t>Appendix A</w:t>
      </w:r>
      <w:r w:rsidR="00A3479A">
        <w:t>.</w:t>
      </w:r>
    </w:p>
    <w:p w14:paraId="0CFA89BE" w14:textId="521B025A" w:rsidR="00A3479A" w:rsidRPr="00F7767B" w:rsidRDefault="00A3479A" w:rsidP="00F64542">
      <w:pPr>
        <w:pStyle w:val="ListNumber2"/>
        <w:rPr>
          <w:rStyle w:val="Hyperlink"/>
          <w:color w:val="000000" w:themeColor="text1"/>
          <w:u w:val="none"/>
        </w:rPr>
      </w:pPr>
      <w:r>
        <w:t>The Committee held three public hearings,</w:t>
      </w:r>
      <w:r w:rsidR="008E55C5">
        <w:t xml:space="preserve"> on</w:t>
      </w:r>
      <w:r>
        <w:t xml:space="preserve"> 27 May 2021, 17 June 2021</w:t>
      </w:r>
      <w:r w:rsidR="006F79C2">
        <w:t>,</w:t>
      </w:r>
      <w:r>
        <w:t xml:space="preserve"> and 1 July 2021, and heard from </w:t>
      </w:r>
      <w:r w:rsidR="006F79C2">
        <w:t xml:space="preserve">a total of </w:t>
      </w:r>
      <w:r>
        <w:t xml:space="preserve">14 witnesses. A list of witnesses who appeared before the Committee is provided at </w:t>
      </w:r>
      <w:r w:rsidRPr="00A3479A">
        <w:rPr>
          <w:b/>
          <w:bCs w:val="0"/>
        </w:rPr>
        <w:t>Appendix B</w:t>
      </w:r>
      <w:r>
        <w:t xml:space="preserve">. The transcripts of proceedings are accessible at </w:t>
      </w:r>
      <w:hyperlink r:id="rId22" w:history="1">
        <w:r w:rsidR="00EE1397" w:rsidRPr="00A4761A">
          <w:rPr>
            <w:rStyle w:val="Hyperlink"/>
          </w:rPr>
          <w:t>https://www.hansard.act.gov.au/Hansard/10th-assembly/committee-transcripts.htm</w:t>
        </w:r>
      </w:hyperlink>
      <w:r w:rsidR="00EE1397">
        <w:t xml:space="preserve">. </w:t>
      </w:r>
    </w:p>
    <w:p w14:paraId="2F3F7FA1" w14:textId="77777777" w:rsidR="00EE1397" w:rsidRDefault="00D458A1" w:rsidP="00EE1397">
      <w:pPr>
        <w:pStyle w:val="ListNumber2"/>
      </w:pPr>
      <w:r w:rsidRPr="00D458A1">
        <w:t xml:space="preserve">During the </w:t>
      </w:r>
      <w:r w:rsidR="00EE1397">
        <w:t xml:space="preserve">public </w:t>
      </w:r>
      <w:r w:rsidRPr="00D458A1">
        <w:t xml:space="preserve">hearings, 13 questions were taken on notice. These questions are listed </w:t>
      </w:r>
      <w:r w:rsidR="00EE1397">
        <w:t>at</w:t>
      </w:r>
      <w:r w:rsidRPr="00D458A1">
        <w:t xml:space="preserve"> </w:t>
      </w:r>
      <w:r w:rsidRPr="00D458A1">
        <w:rPr>
          <w:b/>
          <w:bCs w:val="0"/>
        </w:rPr>
        <w:t>Appendix C</w:t>
      </w:r>
      <w:r w:rsidRPr="00D458A1">
        <w:t>.</w:t>
      </w:r>
    </w:p>
    <w:p w14:paraId="30AD12F2" w14:textId="58DD56BC" w:rsidR="00C0266A" w:rsidRDefault="00EE1397" w:rsidP="008A1F31">
      <w:pPr>
        <w:pStyle w:val="ListNumber2"/>
      </w:pPr>
      <w:r>
        <w:t xml:space="preserve">An </w:t>
      </w:r>
      <w:hyperlink r:id="rId23" w:history="1">
        <w:r w:rsidRPr="00293893">
          <w:rPr>
            <w:rStyle w:val="Hyperlink"/>
          </w:rPr>
          <w:t>interim report</w:t>
        </w:r>
      </w:hyperlink>
      <w:r>
        <w:t xml:space="preserve"> was published on 14 December 2021 and tabled in the Assembly on 8 February 2022.</w:t>
      </w:r>
      <w:r>
        <w:rPr>
          <w:rStyle w:val="FootnoteReference"/>
        </w:rPr>
        <w:footnoteReference w:id="8"/>
      </w:r>
      <w:r>
        <w:t xml:space="preserve"> The </w:t>
      </w:r>
      <w:hyperlink r:id="rId24" w:history="1">
        <w:r w:rsidRPr="00293893">
          <w:rPr>
            <w:rStyle w:val="Hyperlink"/>
          </w:rPr>
          <w:t>Government response</w:t>
        </w:r>
      </w:hyperlink>
      <w:r>
        <w:t xml:space="preserve"> to the interim report was tabled in the Assembly on 7 April 2022.</w:t>
      </w:r>
      <w:r>
        <w:rPr>
          <w:rStyle w:val="FootnoteReference"/>
        </w:rPr>
        <w:footnoteReference w:id="9"/>
      </w:r>
    </w:p>
    <w:p w14:paraId="29FA4FE0" w14:textId="77777777" w:rsidR="00D458A1" w:rsidRDefault="00D458A1">
      <w:pPr>
        <w:spacing w:line="259" w:lineRule="auto"/>
        <w:rPr>
          <w:rFonts w:cstheme="minorHAnsi"/>
          <w:bCs/>
          <w:color w:val="000000" w:themeColor="text1"/>
          <w:szCs w:val="20"/>
        </w:rPr>
      </w:pPr>
      <w:r>
        <w:br w:type="page"/>
      </w:r>
    </w:p>
    <w:p w14:paraId="5AD51746" w14:textId="60F9397C" w:rsidR="00927609" w:rsidRDefault="00927609" w:rsidP="00D458A1">
      <w:pPr>
        <w:pStyle w:val="Heading1"/>
      </w:pPr>
      <w:bookmarkStart w:id="23" w:name="_Toc129860498"/>
      <w:r>
        <w:t>Interim Report</w:t>
      </w:r>
      <w:bookmarkEnd w:id="23"/>
      <w:r>
        <w:t xml:space="preserve"> </w:t>
      </w:r>
    </w:p>
    <w:p w14:paraId="2672950F" w14:textId="77777777" w:rsidR="00DC15B0" w:rsidRDefault="00DC15B0" w:rsidP="0075269A">
      <w:pPr>
        <w:pStyle w:val="ListNumber2"/>
      </w:pPr>
      <w:r>
        <w:t xml:space="preserve">An </w:t>
      </w:r>
      <w:hyperlink r:id="rId25" w:history="1">
        <w:r w:rsidRPr="00293893">
          <w:rPr>
            <w:rStyle w:val="Hyperlink"/>
          </w:rPr>
          <w:t>interim report</w:t>
        </w:r>
      </w:hyperlink>
      <w:r>
        <w:t xml:space="preserve"> was published on 14 December 2021 and tabled in the Assembly on 8 February 2022.</w:t>
      </w:r>
      <w:r>
        <w:rPr>
          <w:rStyle w:val="FootnoteReference"/>
        </w:rPr>
        <w:footnoteReference w:id="10"/>
      </w:r>
      <w:r>
        <w:t xml:space="preserve"> </w:t>
      </w:r>
    </w:p>
    <w:p w14:paraId="1A699E9E" w14:textId="17E33E84" w:rsidR="0075269A" w:rsidRDefault="00927609" w:rsidP="0075269A">
      <w:pPr>
        <w:pStyle w:val="ListNumber2"/>
      </w:pPr>
      <w:r>
        <w:t>The</w:t>
      </w:r>
      <w:r w:rsidR="00DC15B0">
        <w:t xml:space="preserve"> interim report </w:t>
      </w:r>
      <w:r>
        <w:t>made 13 recommendations</w:t>
      </w:r>
      <w:r w:rsidR="0075269A">
        <w:t xml:space="preserve"> in relation to the crown lease of the site, developing a </w:t>
      </w:r>
      <w:r w:rsidR="00EE1397">
        <w:t>M</w:t>
      </w:r>
      <w:r w:rsidRPr="00F725C5">
        <w:t xml:space="preserve">emorandum of </w:t>
      </w:r>
      <w:r w:rsidR="00EE1397">
        <w:t>U</w:t>
      </w:r>
      <w:r w:rsidRPr="00F725C5">
        <w:t>nderstanding between the property developer</w:t>
      </w:r>
      <w:r w:rsidR="00F17E69">
        <w:t xml:space="preserve"> </w:t>
      </w:r>
      <w:r w:rsidR="00040FA1">
        <w:t>(</w:t>
      </w:r>
      <w:r w:rsidR="00F17E69">
        <w:t>Giralang Property</w:t>
      </w:r>
      <w:r w:rsidR="003E6923">
        <w:t xml:space="preserve"> </w:t>
      </w:r>
      <w:r w:rsidR="00890B79">
        <w:t>Group</w:t>
      </w:r>
      <w:r w:rsidR="00040FA1">
        <w:t>)</w:t>
      </w:r>
      <w:r w:rsidR="00890B79">
        <w:t xml:space="preserve"> </w:t>
      </w:r>
      <w:r w:rsidRPr="00F725C5">
        <w:t xml:space="preserve">and ACT Government, </w:t>
      </w:r>
      <w:r>
        <w:t xml:space="preserve">and </w:t>
      </w:r>
      <w:r w:rsidRPr="00F725C5">
        <w:t>site maintenance and public realm improvements</w:t>
      </w:r>
      <w:r>
        <w:t>.</w:t>
      </w:r>
    </w:p>
    <w:p w14:paraId="7F89578C" w14:textId="3D4765EE" w:rsidR="00C37982" w:rsidRDefault="00927609" w:rsidP="0075269A">
      <w:pPr>
        <w:pStyle w:val="ListNumber2"/>
      </w:pPr>
      <w:r>
        <w:t xml:space="preserve">The Committee also made six findings, </w:t>
      </w:r>
      <w:r w:rsidR="0021597B">
        <w:t>including calling for greater transparency and accountability from all parties and for the ACT Government to take a more active role in helping to resolve the issues holding up the development.</w:t>
      </w:r>
    </w:p>
    <w:p w14:paraId="771E39CB" w14:textId="353EB6B0" w:rsidR="00DC15B0" w:rsidRDefault="00DC15B0" w:rsidP="0075269A">
      <w:pPr>
        <w:pStyle w:val="ListNumber2"/>
      </w:pPr>
      <w:r>
        <w:t xml:space="preserve">The </w:t>
      </w:r>
      <w:hyperlink r:id="rId26" w:history="1">
        <w:r w:rsidRPr="00293893">
          <w:rPr>
            <w:rStyle w:val="Hyperlink"/>
          </w:rPr>
          <w:t>Government response</w:t>
        </w:r>
      </w:hyperlink>
      <w:r>
        <w:t xml:space="preserve"> to the interim report was tabled in the Assembly on 7 April 2022.</w:t>
      </w:r>
      <w:r>
        <w:rPr>
          <w:rStyle w:val="FootnoteReference"/>
        </w:rPr>
        <w:footnoteReference w:id="11"/>
      </w:r>
      <w:r>
        <w:t xml:space="preserve"> </w:t>
      </w:r>
      <w:r w:rsidR="00D15127">
        <w:t>In the Government response, the ACT Government stated that:</w:t>
      </w:r>
    </w:p>
    <w:p w14:paraId="34AFD9EA" w14:textId="3CC67A74" w:rsidR="00D15127" w:rsidRDefault="00D15127" w:rsidP="00D15127">
      <w:pPr>
        <w:pStyle w:val="Quote"/>
      </w:pPr>
      <w:r>
        <w:t xml:space="preserve">The ACT Government’s priority for the Giralang Shops is to obtain the best outcome for the community with the greatest amount of certainty over what is to be delivered on the site (Giralang Section 79 Blocks 6 and 3, and Section 80 Block 4). </w:t>
      </w:r>
    </w:p>
    <w:p w14:paraId="7ED4D0B6" w14:textId="6F12928D" w:rsidR="00D15127" w:rsidRPr="00D15127" w:rsidRDefault="00D15127" w:rsidP="00D15127">
      <w:pPr>
        <w:pStyle w:val="Quote"/>
      </w:pPr>
      <w:r>
        <w:t>The ACT Government heard during the inquiry about the difficulties that the limited supermarket size created in the delivery of the Giralang Shops and introduced a draft Territory Plan Variation to address the issue. Territory Plan Variation 381 (V381) was approved and tabled in the Assembly on 22 March 2022. V381 increases the maximum gross floor area (GFA) for shops in local centres from 1000m² to 1500m² by amending the Commercial Zones Development Code.</w:t>
      </w:r>
    </w:p>
    <w:p w14:paraId="4E2EE924" w14:textId="1B87D2E1" w:rsidR="003E77EC" w:rsidRDefault="00D15127" w:rsidP="003E77EC">
      <w:pPr>
        <w:pStyle w:val="Quote"/>
      </w:pPr>
      <w:r>
        <w:t>The ACT Government understands and shares community concern at the lack of development at the site and hopes to see the current development approval acted upon and associated tenancies occupied in the near future.</w:t>
      </w:r>
      <w:r>
        <w:rPr>
          <w:rStyle w:val="FootnoteReference"/>
        </w:rPr>
        <w:footnoteReference w:id="12"/>
      </w:r>
    </w:p>
    <w:p w14:paraId="39216989" w14:textId="77777777" w:rsidR="003E77EC" w:rsidRPr="003E77EC" w:rsidRDefault="003E77EC" w:rsidP="00040FA1">
      <w:pPr>
        <w:pStyle w:val="ListNumber2"/>
        <w:numPr>
          <w:ilvl w:val="0"/>
          <w:numId w:val="0"/>
        </w:numPr>
      </w:pPr>
    </w:p>
    <w:p w14:paraId="5AFF88E4" w14:textId="1CCB1823" w:rsidR="00D15127" w:rsidRDefault="00D15127">
      <w:pPr>
        <w:spacing w:line="259" w:lineRule="auto"/>
        <w:rPr>
          <w:rFonts w:cstheme="minorHAnsi"/>
          <w:bCs/>
          <w:color w:val="000000" w:themeColor="text1"/>
          <w:szCs w:val="20"/>
        </w:rPr>
      </w:pPr>
      <w:r>
        <w:br w:type="page"/>
      </w:r>
    </w:p>
    <w:p w14:paraId="631D5AE6" w14:textId="05784D24" w:rsidR="00D458A1" w:rsidRDefault="00805DB4" w:rsidP="00D458A1">
      <w:pPr>
        <w:pStyle w:val="Heading1"/>
      </w:pPr>
      <w:bookmarkStart w:id="24" w:name="_Toc129860499"/>
      <w:r>
        <w:t>Final Report</w:t>
      </w:r>
      <w:bookmarkEnd w:id="24"/>
    </w:p>
    <w:p w14:paraId="733420D6" w14:textId="679020F6" w:rsidR="007F7B10" w:rsidRPr="007F7B10" w:rsidRDefault="007F7B10" w:rsidP="007F7B10">
      <w:pPr>
        <w:pStyle w:val="Heading2"/>
      </w:pPr>
      <w:bookmarkStart w:id="25" w:name="_Toc129860500"/>
      <w:r>
        <w:t>New developer for Giralang Shops</w:t>
      </w:r>
      <w:bookmarkEnd w:id="25"/>
    </w:p>
    <w:p w14:paraId="56FDDF98" w14:textId="48B77A3F" w:rsidR="00B96285" w:rsidRDefault="00B96285" w:rsidP="00F64542">
      <w:pPr>
        <w:pStyle w:val="ListNumber2"/>
      </w:pPr>
      <w:r>
        <w:t>In early October</w:t>
      </w:r>
      <w:r w:rsidR="008E55C5">
        <w:t xml:space="preserve"> 2022</w:t>
      </w:r>
      <w:r w:rsidR="0075269A">
        <w:t>,</w:t>
      </w:r>
      <w:r>
        <w:t xml:space="preserve"> it was publicly announced that TP Dynamics had purchased the development from Giralang Property </w:t>
      </w:r>
      <w:r w:rsidR="00890B79">
        <w:t>Group and</w:t>
      </w:r>
      <w:r>
        <w:t xml:space="preserve"> were planning to open a new shopping centre by mid-2024, with construction set to begin in November 2022.</w:t>
      </w:r>
      <w:r>
        <w:rPr>
          <w:rStyle w:val="FootnoteReference"/>
        </w:rPr>
        <w:footnoteReference w:id="13"/>
      </w:r>
    </w:p>
    <w:p w14:paraId="1528BBD6" w14:textId="639D4F4D" w:rsidR="00070CAF" w:rsidRDefault="00070CAF" w:rsidP="00F64542">
      <w:pPr>
        <w:pStyle w:val="ListNumber2"/>
      </w:pPr>
      <w:r>
        <w:t xml:space="preserve">TP Dynamics indicated </w:t>
      </w:r>
      <w:r w:rsidR="000323A3">
        <w:t xml:space="preserve">that </w:t>
      </w:r>
      <w:r>
        <w:t xml:space="preserve">they would be commencing construction of the site in accordance with </w:t>
      </w:r>
      <w:r w:rsidR="00DF1DBA">
        <w:t xml:space="preserve">the </w:t>
      </w:r>
      <w:r>
        <w:t>Development Application that was approved</w:t>
      </w:r>
      <w:r w:rsidR="0064629F">
        <w:t xml:space="preserve"> by the Minister</w:t>
      </w:r>
      <w:r>
        <w:t xml:space="preserve"> </w:t>
      </w:r>
      <w:r w:rsidR="00267146">
        <w:t xml:space="preserve">for Planning and Land Management </w:t>
      </w:r>
      <w:r>
        <w:t>in 2017</w:t>
      </w:r>
      <w:r w:rsidR="000323A3">
        <w:t xml:space="preserve">, </w:t>
      </w:r>
      <w:r w:rsidR="003234E5">
        <w:t xml:space="preserve">for a </w:t>
      </w:r>
      <w:r w:rsidR="00040FA1">
        <w:t>mixed-use</w:t>
      </w:r>
      <w:r w:rsidR="003234E5">
        <w:t xml:space="preserve"> development including commercial and residential</w:t>
      </w:r>
      <w:r>
        <w:t xml:space="preserve">. </w:t>
      </w:r>
    </w:p>
    <w:p w14:paraId="2327904F" w14:textId="6679DCF0" w:rsidR="0075269A" w:rsidRDefault="0075269A" w:rsidP="00F64542">
      <w:pPr>
        <w:pStyle w:val="ListNumber2"/>
      </w:pPr>
      <w:r>
        <w:t xml:space="preserve">On 2 November 2022, the Committee wrote to TP Dynamics to request documents to assist the Committee with the </w:t>
      </w:r>
      <w:r w:rsidRPr="0075269A">
        <w:rPr>
          <w:i/>
          <w:iCs/>
        </w:rPr>
        <w:t>Inquiry into Giralang Shops</w:t>
      </w:r>
      <w:r>
        <w:t xml:space="preserve">. </w:t>
      </w:r>
      <w:r w:rsidR="00DC15B0">
        <w:t xml:space="preserve">On 3 December 2022, </w:t>
      </w:r>
      <w:r w:rsidR="00D15127">
        <w:t xml:space="preserve">the Committee received a response from TP Dynamics </w:t>
      </w:r>
      <w:r w:rsidR="00D15C9C">
        <w:t xml:space="preserve">which outlined key </w:t>
      </w:r>
      <w:r w:rsidR="002801C2">
        <w:t>development</w:t>
      </w:r>
      <w:r w:rsidR="00D15C9C">
        <w:t>s</w:t>
      </w:r>
      <w:r w:rsidR="002801C2">
        <w:t>,</w:t>
      </w:r>
      <w:r w:rsidR="00D15C9C">
        <w:t xml:space="preserve"> such as:</w:t>
      </w:r>
    </w:p>
    <w:p w14:paraId="163E830E" w14:textId="3F1E94AD" w:rsidR="00D15C9C" w:rsidRDefault="00D15C9C" w:rsidP="00D15C9C">
      <w:pPr>
        <w:pStyle w:val="ListBullet"/>
      </w:pPr>
      <w:r>
        <w:t xml:space="preserve">TP Dynamics </w:t>
      </w:r>
      <w:r w:rsidR="002801C2">
        <w:t>has secured</w:t>
      </w:r>
      <w:r>
        <w:t xml:space="preserve"> the project from </w:t>
      </w:r>
      <w:r w:rsidR="007F7B10">
        <w:t xml:space="preserve">Giralang Property Group </w:t>
      </w:r>
      <w:r>
        <w:t xml:space="preserve">and </w:t>
      </w:r>
      <w:r w:rsidR="002801C2">
        <w:t>made</w:t>
      </w:r>
      <w:r>
        <w:t xml:space="preserve"> a public announcement on 7 October 2022</w:t>
      </w:r>
      <w:r w:rsidR="002801C2">
        <w:t xml:space="preserve"> in relation to the </w:t>
      </w:r>
      <w:r w:rsidR="00EA0CE7">
        <w:t>‘</w:t>
      </w:r>
      <w:r w:rsidR="002801C2">
        <w:t>G+</w:t>
      </w:r>
      <w:r w:rsidR="00EA0CE7">
        <w:t>’</w:t>
      </w:r>
      <w:r w:rsidR="002801C2">
        <w:t xml:space="preserve"> project.</w:t>
      </w:r>
    </w:p>
    <w:p w14:paraId="1F6D5BB3" w14:textId="2F9EE75E" w:rsidR="002801C2" w:rsidRDefault="00D15C9C" w:rsidP="00D15C9C">
      <w:pPr>
        <w:pStyle w:val="ListBullet"/>
      </w:pPr>
      <w:r>
        <w:t xml:space="preserve">TP Dynamics </w:t>
      </w:r>
      <w:r w:rsidR="002801C2">
        <w:t>has confirmed</w:t>
      </w:r>
      <w:r>
        <w:t xml:space="preserve"> that the building approval has been received and is in line with the current approved </w:t>
      </w:r>
      <w:r w:rsidR="00EA0CE7">
        <w:t>development application (</w:t>
      </w:r>
      <w:r>
        <w:t>DA</w:t>
      </w:r>
      <w:r w:rsidR="00EA0CE7">
        <w:t>)</w:t>
      </w:r>
      <w:r>
        <w:t xml:space="preserve"> and </w:t>
      </w:r>
      <w:r w:rsidR="002801C2">
        <w:t xml:space="preserve">that </w:t>
      </w:r>
      <w:r>
        <w:t>construction has commenced on site.</w:t>
      </w:r>
    </w:p>
    <w:p w14:paraId="3BE45357" w14:textId="650513C1" w:rsidR="00D15C9C" w:rsidRDefault="00D15C9C" w:rsidP="002801C2">
      <w:pPr>
        <w:pStyle w:val="ListBullet2"/>
      </w:pPr>
      <w:r>
        <w:t>The development consists of a 1,000</w:t>
      </w:r>
      <w:r w:rsidRPr="00D15C9C">
        <w:t xml:space="preserve">m² </w:t>
      </w:r>
      <w:r>
        <w:t>supermarket and supporting retail spaces, a</w:t>
      </w:r>
      <w:r w:rsidR="002801C2">
        <w:t>s well as</w:t>
      </w:r>
      <w:r>
        <w:t xml:space="preserve"> 50 apartments (1, 2, 3-bedroom types) with underground parking for commercial tenancies, residents, and visitors. TP Dynamics are currently talking to some potential supermarket operators.</w:t>
      </w:r>
    </w:p>
    <w:p w14:paraId="71A472F0" w14:textId="1713ECC7" w:rsidR="002801C2" w:rsidRDefault="00D15C9C" w:rsidP="00D15C9C">
      <w:pPr>
        <w:pStyle w:val="ListBullet"/>
      </w:pPr>
      <w:r>
        <w:t>TP Dynamics</w:t>
      </w:r>
      <w:r w:rsidR="002801C2">
        <w:t xml:space="preserve"> has commenced and is </w:t>
      </w:r>
      <w:r>
        <w:t>providing regular project updates to the public and relevant neighbourhood groups through initial meetings held with the Giralang Primary School, Giralang Residents Action Group</w:t>
      </w:r>
      <w:r w:rsidR="002801C2">
        <w:t>,</w:t>
      </w:r>
      <w:r>
        <w:t xml:space="preserve"> and Ms Suzanne Orr MLA.</w:t>
      </w:r>
    </w:p>
    <w:p w14:paraId="66A48FED" w14:textId="0B2F5D99" w:rsidR="00D15C9C" w:rsidRDefault="002801C2" w:rsidP="002801C2">
      <w:pPr>
        <w:pStyle w:val="ListBullet2"/>
      </w:pPr>
      <w:r>
        <w:t xml:space="preserve">TP Dynamics has distributed </w:t>
      </w:r>
      <w:r w:rsidR="00D15C9C">
        <w:t>a project update and information sheet by way of a letter drop to all neighbouring residents within 500</w:t>
      </w:r>
      <w:r w:rsidR="00EA0CE7">
        <w:t xml:space="preserve"> </w:t>
      </w:r>
      <w:r w:rsidR="00D15C9C">
        <w:t>m</w:t>
      </w:r>
      <w:r w:rsidR="00EA0CE7">
        <w:t>etres</w:t>
      </w:r>
      <w:r w:rsidR="00D15C9C">
        <w:t xml:space="preserve"> of the site (</w:t>
      </w:r>
      <w:r>
        <w:t xml:space="preserve">see </w:t>
      </w:r>
      <w:r w:rsidRPr="002801C2">
        <w:rPr>
          <w:b/>
          <w:bCs/>
        </w:rPr>
        <w:t>Appendix D</w:t>
      </w:r>
      <w:r w:rsidR="00D15C9C">
        <w:t>).</w:t>
      </w:r>
      <w:r>
        <w:t xml:space="preserve"> TP Dynamics has also set up a website (see </w:t>
      </w:r>
      <w:hyperlink r:id="rId27" w:history="1">
        <w:r w:rsidRPr="00A4761A">
          <w:rPr>
            <w:rStyle w:val="Hyperlink"/>
          </w:rPr>
          <w:t>https://gplus.tpdynamics.com.au/</w:t>
        </w:r>
      </w:hyperlink>
      <w:r>
        <w:t>) to provide updates on the project.</w:t>
      </w:r>
    </w:p>
    <w:p w14:paraId="0F40C5C4" w14:textId="5851BF30" w:rsidR="00D15C9C" w:rsidRDefault="002801C2" w:rsidP="002801C2">
      <w:pPr>
        <w:pStyle w:val="ListBullet"/>
      </w:pPr>
      <w:r>
        <w:t>TP Dynamics has set the expected construction completion date</w:t>
      </w:r>
      <w:r w:rsidR="00AD1698">
        <w:t xml:space="preserve"> for mid-2024; however, TP Dynamics are trying to deliver the project sooner, if possible.</w:t>
      </w:r>
    </w:p>
    <w:p w14:paraId="53207F5C" w14:textId="1AF72CF0" w:rsidR="00AD1698" w:rsidRDefault="007F7B10" w:rsidP="00AD1698">
      <w:pPr>
        <w:pStyle w:val="ListNumber2"/>
      </w:pPr>
      <w:r>
        <w:t>On 6 March 2023, it was publicly announced that TP Dynamics has secured a supermarket tenant (IGA) for the Giralang Shops.</w:t>
      </w:r>
      <w:r>
        <w:rPr>
          <w:rStyle w:val="FootnoteReference"/>
        </w:rPr>
        <w:footnoteReference w:id="14"/>
      </w:r>
    </w:p>
    <w:p w14:paraId="1783C2D7" w14:textId="36A9AED3" w:rsidR="007F7B10" w:rsidRDefault="007F7B10" w:rsidP="00AD1698">
      <w:pPr>
        <w:pStyle w:val="ListNumber2"/>
      </w:pPr>
      <w:r>
        <w:t xml:space="preserve">The supermarket will be one of seven commercial tenants to occupy the ground-floor retail area, </w:t>
      </w:r>
      <w:r w:rsidR="00497123">
        <w:t>due to be open in early 2024.</w:t>
      </w:r>
      <w:r w:rsidR="00497123">
        <w:rPr>
          <w:rStyle w:val="FootnoteReference"/>
        </w:rPr>
        <w:footnoteReference w:id="15"/>
      </w:r>
      <w:r w:rsidR="00497123">
        <w:t xml:space="preserve"> </w:t>
      </w:r>
    </w:p>
    <w:p w14:paraId="14A27E3E" w14:textId="5DB5CBDC" w:rsidR="001B503C" w:rsidRDefault="001B503C" w:rsidP="00040FA1">
      <w:pPr>
        <w:pStyle w:val="Heading5"/>
        <w:tabs>
          <w:tab w:val="left" w:pos="1650"/>
        </w:tabs>
      </w:pPr>
      <w:r>
        <w:t>Committee comment</w:t>
      </w:r>
    </w:p>
    <w:p w14:paraId="29523B4A" w14:textId="77777777" w:rsidR="00CA61FB" w:rsidRDefault="00A45F41" w:rsidP="00F64542">
      <w:pPr>
        <w:pStyle w:val="ListNumber2"/>
      </w:pPr>
      <w:r>
        <w:t xml:space="preserve">The Committee initiated this inquiry in order to ‘seek on behalf of the Giralang Community an update from the developer on the progression of the Giralang Shops Development.’ The Committee held public hearings and engaged in correspondence with the previous developer which resulted in the update for the community given in the interim report. </w:t>
      </w:r>
    </w:p>
    <w:p w14:paraId="0CA01768" w14:textId="13A548E9" w:rsidR="00CA61FB" w:rsidRDefault="00CA61FB" w:rsidP="00CA61FB">
      <w:pPr>
        <w:pStyle w:val="ListNumber2"/>
      </w:pPr>
      <w:r>
        <w:t xml:space="preserve">The interim report was issued in the context of the </w:t>
      </w:r>
      <w:r w:rsidR="00F77395">
        <w:t>d</w:t>
      </w:r>
      <w:r>
        <w:t>eveloper, Giralang Property</w:t>
      </w:r>
      <w:r w:rsidR="00F77395">
        <w:t xml:space="preserve"> </w:t>
      </w:r>
      <w:r w:rsidR="00890B79">
        <w:t>Group</w:t>
      </w:r>
      <w:r>
        <w:t>, continuing with the development and based on the evidence that the</w:t>
      </w:r>
      <w:r w:rsidR="00F77395">
        <w:t>y</w:t>
      </w:r>
      <w:r>
        <w:t xml:space="preserve"> could not provide a firm timeline for how the development would progress or a supermarket would be secured.   </w:t>
      </w:r>
    </w:p>
    <w:p w14:paraId="74AEB9D5" w14:textId="64400D03" w:rsidR="00CA61FB" w:rsidRDefault="00CA61FB" w:rsidP="00CA61FB">
      <w:pPr>
        <w:pStyle w:val="ListNumber2"/>
      </w:pPr>
      <w:r>
        <w:t>The intention of the recommendations was to create greater accountability of the developer, Giralang Property</w:t>
      </w:r>
      <w:r w:rsidR="00CA37F9">
        <w:t xml:space="preserve"> Group</w:t>
      </w:r>
      <w:r w:rsidR="00F77395">
        <w:t>,</w:t>
      </w:r>
      <w:r>
        <w:t xml:space="preserve"> as well </w:t>
      </w:r>
      <w:r w:rsidR="000323A3">
        <w:t xml:space="preserve">as </w:t>
      </w:r>
      <w:r>
        <w:t>creat</w:t>
      </w:r>
      <w:r w:rsidR="000323A3">
        <w:t>ing</w:t>
      </w:r>
      <w:r>
        <w:t xml:space="preserve"> a process by which the community could be kept well informed, so they did not have to resort to petitioning for an update in the future. </w:t>
      </w:r>
    </w:p>
    <w:p w14:paraId="6ABDBB26" w14:textId="01C967E5" w:rsidR="00A45F41" w:rsidRDefault="00A45F41" w:rsidP="00F64542">
      <w:pPr>
        <w:pStyle w:val="ListNumber2"/>
      </w:pPr>
      <w:r>
        <w:t xml:space="preserve">The Committee notes that </w:t>
      </w:r>
      <w:r w:rsidR="00CA61FB">
        <w:t>following the sale of the site from Giralang Property</w:t>
      </w:r>
      <w:r w:rsidR="00CA37F9">
        <w:t xml:space="preserve"> Group</w:t>
      </w:r>
      <w:r w:rsidR="00F77395">
        <w:t xml:space="preserve"> </w:t>
      </w:r>
      <w:r w:rsidR="00CA61FB">
        <w:t xml:space="preserve">to TP Dynamics and the subsequent commencement of construction </w:t>
      </w:r>
      <w:r w:rsidR="00F77395">
        <w:t xml:space="preserve">and securing of a supermarket, </w:t>
      </w:r>
      <w:r>
        <w:t>the broader issue now appears to be resolved with the result that the shopping centre will be developed</w:t>
      </w:r>
      <w:r w:rsidR="00B63D4C">
        <w:t>,</w:t>
      </w:r>
      <w:r>
        <w:t xml:space="preserve"> and the community will get a supermarket and other community facilitie</w:t>
      </w:r>
      <w:r w:rsidR="00436C55">
        <w:t>s</w:t>
      </w:r>
      <w:r>
        <w:t xml:space="preserve">. </w:t>
      </w:r>
    </w:p>
    <w:p w14:paraId="26A37A3C" w14:textId="7AC2F429" w:rsidR="00BC3392" w:rsidRDefault="00BC3392" w:rsidP="00BC3392">
      <w:pPr>
        <w:pStyle w:val="ListNumber2"/>
      </w:pPr>
      <w:r>
        <w:t>The Committee notes that neither the Committee nor the ACT Government had a part in the choice to sell the site. That decision was purely at the discretion of the former owner of the site</w:t>
      </w:r>
      <w:r w:rsidR="000323A3">
        <w:t>,</w:t>
      </w:r>
      <w:r>
        <w:t xml:space="preserve"> Giralang Property Group.</w:t>
      </w:r>
    </w:p>
    <w:p w14:paraId="717B4228" w14:textId="7E359977" w:rsidR="00CA37F9" w:rsidRDefault="00526CB1" w:rsidP="00CA37F9">
      <w:pPr>
        <w:pStyle w:val="ListNumber2"/>
      </w:pPr>
      <w:r>
        <w:t>The Committee</w:t>
      </w:r>
      <w:r w:rsidR="00267146">
        <w:t xml:space="preserve"> further </w:t>
      </w:r>
      <w:r w:rsidR="008361B7">
        <w:t>notes</w:t>
      </w:r>
      <w:r>
        <w:t xml:space="preserve"> that the challenges and impediments put forward by the previous developer</w:t>
      </w:r>
      <w:r w:rsidR="00F77395">
        <w:t>, Giralang Property</w:t>
      </w:r>
      <w:r w:rsidR="00CA37F9">
        <w:t xml:space="preserve"> Group</w:t>
      </w:r>
      <w:r w:rsidR="00F77395">
        <w:t xml:space="preserve">, </w:t>
      </w:r>
      <w:r w:rsidR="008361B7">
        <w:t>have</w:t>
      </w:r>
      <w:r>
        <w:t xml:space="preserve"> not been a barrier for the new developer of the site,</w:t>
      </w:r>
      <w:r w:rsidR="00F77395">
        <w:t xml:space="preserve"> who within 6 months of taking ownership of the site ha</w:t>
      </w:r>
      <w:r w:rsidR="00E84BF3">
        <w:t>s</w:t>
      </w:r>
      <w:r w:rsidR="000323A3">
        <w:t xml:space="preserve"> </w:t>
      </w:r>
      <w:r w:rsidR="00F77395">
        <w:t xml:space="preserve">commenced construction and secured a supermarket tenant. </w:t>
      </w:r>
    </w:p>
    <w:p w14:paraId="7D237B71" w14:textId="195DA9D6" w:rsidR="00B60599" w:rsidRDefault="00CE20B3" w:rsidP="00B60599">
      <w:pPr>
        <w:pStyle w:val="ListNumber2"/>
      </w:pPr>
      <w:r>
        <w:t>The Committee further notes the supermarket will be 1,000 square metres</w:t>
      </w:r>
      <w:r w:rsidR="00E84BF3">
        <w:t xml:space="preserve">, a capped floor space limit that </w:t>
      </w:r>
      <w:r w:rsidR="00E87610">
        <w:t xml:space="preserve">the former developer </w:t>
      </w:r>
      <w:r w:rsidR="00E84BF3">
        <w:t>claimed was a major</w:t>
      </w:r>
      <w:r w:rsidR="00E87610">
        <w:t xml:space="preserve"> barrier to overcome.</w:t>
      </w:r>
    </w:p>
    <w:tbl>
      <w:tblPr>
        <w:tblStyle w:val="Recommendationbox"/>
        <w:tblW w:w="0" w:type="auto"/>
        <w:tblLook w:val="0600" w:firstRow="0" w:lastRow="0" w:firstColumn="0" w:lastColumn="0" w:noHBand="1" w:noVBand="1"/>
      </w:tblPr>
      <w:tblGrid>
        <w:gridCol w:w="8175"/>
      </w:tblGrid>
      <w:tr w:rsidR="00B60599" w14:paraId="30B9F84D" w14:textId="77777777" w:rsidTr="00E54281">
        <w:tc>
          <w:tcPr>
            <w:tcW w:w="7891" w:type="dxa"/>
          </w:tcPr>
          <w:p w14:paraId="55439BEE" w14:textId="727EC16E" w:rsidR="00B60599" w:rsidRDefault="00B60599" w:rsidP="00E54281">
            <w:pPr>
              <w:pStyle w:val="Recommendationheading"/>
            </w:pPr>
            <w:r>
              <w:t xml:space="preserve">Finding </w:t>
            </w:r>
            <w:r>
              <w:fldChar w:fldCharType="begin"/>
            </w:r>
            <w:r>
              <w:instrText xml:space="preserve"> AUTONUMLGL \* Arabic\e </w:instrText>
            </w:r>
            <w:r>
              <w:fldChar w:fldCharType="end"/>
            </w:r>
          </w:p>
          <w:p w14:paraId="1DC1D94C" w14:textId="20F04ACE" w:rsidR="00B60599" w:rsidRPr="00AA719E" w:rsidRDefault="00B60599" w:rsidP="00B60599">
            <w:r w:rsidRPr="00267146">
              <w:t>The Committee notes that the barriers to development outlined by the former developer, Giralang Property Group, have not proven significant for the new developer who has been able to resolve these barriers within 6 months of taking ownership of the site</w:t>
            </w:r>
            <w:r>
              <w:t>.</w:t>
            </w:r>
          </w:p>
        </w:tc>
      </w:tr>
    </w:tbl>
    <w:p w14:paraId="67DC799D" w14:textId="74D8F154" w:rsidR="00526CB1" w:rsidRDefault="00F77395" w:rsidP="00F64542">
      <w:pPr>
        <w:pStyle w:val="ListNumber2"/>
      </w:pPr>
      <w:r>
        <w:t xml:space="preserve">The Committee </w:t>
      </w:r>
      <w:r w:rsidR="00CB4ECD">
        <w:t xml:space="preserve">is glad that the development is now underway and </w:t>
      </w:r>
      <w:r w:rsidR="00526CB1">
        <w:t>welcomes this new chapter for the residents of Giralang</w:t>
      </w:r>
      <w:r>
        <w:t xml:space="preserve"> which will see a shopping centre returned to the suburb without any further delays. </w:t>
      </w:r>
    </w:p>
    <w:p w14:paraId="3715BCE4" w14:textId="53D65774" w:rsidR="00CB4ECD" w:rsidRDefault="00CB4ECD" w:rsidP="00F64542">
      <w:pPr>
        <w:pStyle w:val="ListNumber2"/>
      </w:pPr>
      <w:r>
        <w:t xml:space="preserve">The Committee </w:t>
      </w:r>
      <w:r w:rsidR="00D84567">
        <w:t>acknowledges</w:t>
      </w:r>
      <w:r>
        <w:t xml:space="preserve"> the residents of Giralang have</w:t>
      </w:r>
      <w:r w:rsidR="000323A3">
        <w:t>,</w:t>
      </w:r>
      <w:r>
        <w:t xml:space="preserve"> over many years</w:t>
      </w:r>
      <w:r w:rsidR="000323A3">
        <w:t xml:space="preserve">, </w:t>
      </w:r>
      <w:r>
        <w:t xml:space="preserve">actively campaigned </w:t>
      </w:r>
      <w:r w:rsidR="00D84567">
        <w:t xml:space="preserve">to keep a focus on this matter and to ensure a </w:t>
      </w:r>
      <w:r>
        <w:t>supermarket be returned to their suburb. Such campaigning has taken the form of residents groups, community meetings</w:t>
      </w:r>
      <w:r w:rsidR="000323A3">
        <w:t>,</w:t>
      </w:r>
      <w:r>
        <w:t xml:space="preserve"> and petitions</w:t>
      </w:r>
      <w:r w:rsidR="00AF2F40">
        <w:t>,</w:t>
      </w:r>
      <w:r w:rsidR="00AF2F40">
        <w:rPr>
          <w:rStyle w:val="FootnoteReference"/>
        </w:rPr>
        <w:footnoteReference w:id="16"/>
      </w:r>
      <w:r>
        <w:t xml:space="preserve"> including the one that lead to this inquiry. </w:t>
      </w:r>
    </w:p>
    <w:p w14:paraId="36DC3255" w14:textId="46916783" w:rsidR="00CB4ECD" w:rsidRDefault="00CB4ECD" w:rsidP="00F64542">
      <w:pPr>
        <w:pStyle w:val="ListNumber2"/>
      </w:pPr>
      <w:r>
        <w:t xml:space="preserve">The Committee </w:t>
      </w:r>
      <w:r w:rsidR="00D84567">
        <w:t xml:space="preserve">notes that through this inquiry the voices of the community were able to be heard by the Legislative Assembly and its </w:t>
      </w:r>
      <w:r w:rsidR="000323A3">
        <w:t>M</w:t>
      </w:r>
      <w:r w:rsidR="00D84567">
        <w:t xml:space="preserve">embers and the former </w:t>
      </w:r>
      <w:r w:rsidR="000323A3">
        <w:t>d</w:t>
      </w:r>
      <w:r w:rsidR="00D84567">
        <w:t>eveloper, Giralang Property Group</w:t>
      </w:r>
      <w:r w:rsidR="000323A3">
        <w:t>,</w:t>
      </w:r>
      <w:r w:rsidR="009975F8">
        <w:t xml:space="preserve"> and it would appear their call for action has in one way or another been heard. </w:t>
      </w:r>
    </w:p>
    <w:p w14:paraId="57A0B3C3" w14:textId="73D5DC3E" w:rsidR="006D1091" w:rsidRDefault="00030B0F" w:rsidP="00CB4ECD">
      <w:pPr>
        <w:pStyle w:val="ListNumber2"/>
      </w:pPr>
      <w:r>
        <w:t xml:space="preserve">The Committee </w:t>
      </w:r>
      <w:r w:rsidR="00B96285">
        <w:t xml:space="preserve">considers that </w:t>
      </w:r>
      <w:r>
        <w:t>the</w:t>
      </w:r>
      <w:r w:rsidR="00615B56">
        <w:t xml:space="preserve"> ongoing progress at the Giralang Shops has resolved the issues raised in Petition 4-21—Giralang Shops, and that the </w:t>
      </w:r>
      <w:r w:rsidR="0093145C">
        <w:t>concerns raised in the Committee’s interim report have been addressed through the outcomes achieved thus far.</w:t>
      </w:r>
    </w:p>
    <w:p w14:paraId="175C4199" w14:textId="779A46DC" w:rsidR="00AA5BF3" w:rsidRDefault="00526CB1" w:rsidP="008D4ED1">
      <w:pPr>
        <w:pStyle w:val="ListNumber2"/>
      </w:pPr>
      <w:r>
        <w:t>The</w:t>
      </w:r>
      <w:r w:rsidR="0093145C">
        <w:t xml:space="preserve">refore, in order </w:t>
      </w:r>
      <w:r w:rsidR="008361B7">
        <w:t>to achieve the</w:t>
      </w:r>
      <w:r w:rsidR="0093145C">
        <w:t xml:space="preserve"> best outcome for all parties and stakeholders involved, the</w:t>
      </w:r>
      <w:r>
        <w:t xml:space="preserve"> Committee is of the view that</w:t>
      </w:r>
      <w:r w:rsidR="0093145C">
        <w:t xml:space="preserve"> the ACT Government </w:t>
      </w:r>
      <w:r w:rsidR="008361B7">
        <w:t xml:space="preserve">should </w:t>
      </w:r>
      <w:r w:rsidR="0093145C">
        <w:t>continue to liaise with TP</w:t>
      </w:r>
      <w:r w:rsidR="008361B7">
        <w:t> </w:t>
      </w:r>
      <w:r w:rsidR="0093145C">
        <w:t xml:space="preserve">Dynamics to ensure the Giralang Shops </w:t>
      </w:r>
      <w:r w:rsidR="008361B7">
        <w:t>‘</w:t>
      </w:r>
      <w:r w:rsidR="0093145C">
        <w:t>G+</w:t>
      </w:r>
      <w:r w:rsidR="008361B7">
        <w:t>’</w:t>
      </w:r>
      <w:r w:rsidR="0093145C">
        <w:t xml:space="preserve"> project and the associated community commitments such as the</w:t>
      </w:r>
      <w:r w:rsidR="0093145C" w:rsidRPr="0093145C">
        <w:t xml:space="preserve"> reconfiguration and improvement of the school drop</w:t>
      </w:r>
      <w:r w:rsidR="0093145C">
        <w:t>-</w:t>
      </w:r>
      <w:r w:rsidR="0093145C" w:rsidRPr="0093145C">
        <w:t>off zone on Atalumba Close, bicycle storage shelter, new parking and increased access to the Giralang Nature Playground on Menkar Close, and increased pedestrian accessibility to the shopping centre from Canopus Crescent</w:t>
      </w:r>
      <w:r w:rsidR="0093145C">
        <w:t>, are delivered as soon as practicable.</w:t>
      </w:r>
    </w:p>
    <w:tbl>
      <w:tblPr>
        <w:tblStyle w:val="Recommendationbox"/>
        <w:tblW w:w="0" w:type="auto"/>
        <w:tblLook w:val="0600" w:firstRow="0" w:lastRow="0" w:firstColumn="0" w:lastColumn="0" w:noHBand="1" w:noVBand="1"/>
      </w:tblPr>
      <w:tblGrid>
        <w:gridCol w:w="8175"/>
      </w:tblGrid>
      <w:tr w:rsidR="00AA5BF3" w14:paraId="6E33D371" w14:textId="77777777" w:rsidTr="00C37982">
        <w:tc>
          <w:tcPr>
            <w:tcW w:w="7891" w:type="dxa"/>
          </w:tcPr>
          <w:p w14:paraId="79CFDAD7" w14:textId="47B81334" w:rsidR="00AA5BF3" w:rsidRDefault="00AA5BF3" w:rsidP="009B0517">
            <w:pPr>
              <w:pStyle w:val="Recommendationheading"/>
            </w:pPr>
            <w:bookmarkStart w:id="26" w:name="_Toc129768240"/>
            <w:r>
              <w:t xml:space="preserve">Recommendation </w:t>
            </w:r>
            <w:bookmarkEnd w:id="26"/>
            <w:r w:rsidR="00B60599">
              <w:t>1</w:t>
            </w:r>
          </w:p>
          <w:p w14:paraId="360B6523" w14:textId="6C487588" w:rsidR="00AA5BF3" w:rsidRPr="00AA719E" w:rsidRDefault="00AA5BF3" w:rsidP="009B0517">
            <w:pPr>
              <w:pStyle w:val="Recommendationbody"/>
            </w:pPr>
            <w:bookmarkStart w:id="27" w:name="_Toc129768241"/>
            <w:r>
              <w:t xml:space="preserve">The Committee recommends that </w:t>
            </w:r>
            <w:r w:rsidR="00805DB4">
              <w:t>the ACT Government work with the new developer</w:t>
            </w:r>
            <w:r w:rsidR="00267146">
              <w:t xml:space="preserve">, </w:t>
            </w:r>
            <w:r w:rsidR="00805DB4">
              <w:t>TP Dynamics</w:t>
            </w:r>
            <w:r w:rsidR="00267146">
              <w:t>,</w:t>
            </w:r>
            <w:r w:rsidR="00805DB4">
              <w:t xml:space="preserve"> to make sure the project and the community commitments are delivered as soon as practicable.</w:t>
            </w:r>
            <w:bookmarkEnd w:id="27"/>
          </w:p>
        </w:tc>
      </w:tr>
    </w:tbl>
    <w:p w14:paraId="50B1D90E" w14:textId="4B1ACC95" w:rsidR="00030B0F" w:rsidRPr="00030B0F" w:rsidRDefault="00030B0F" w:rsidP="009B0D49">
      <w:pPr>
        <w:pStyle w:val="ListNumber2"/>
      </w:pPr>
      <w:r>
        <w:t xml:space="preserve">The Committee is pleased to see TP Dynamics actively engaging with the Giralang Community through their provision of information to the community. The Committee is of the view that TP Dynamics </w:t>
      </w:r>
      <w:r w:rsidR="008361B7">
        <w:t xml:space="preserve">should </w:t>
      </w:r>
      <w:r>
        <w:t xml:space="preserve">continue their proactive and regular updates to the Giralang Community, to ensure that the community is kept up to date as the construction of the development and associated community works progresses over 2023 and </w:t>
      </w:r>
      <w:r w:rsidR="008361B7">
        <w:t xml:space="preserve">into </w:t>
      </w:r>
      <w:r>
        <w:t>early 2024.</w:t>
      </w:r>
    </w:p>
    <w:tbl>
      <w:tblPr>
        <w:tblStyle w:val="Recommendationbox"/>
        <w:tblW w:w="0" w:type="auto"/>
        <w:tblLook w:val="0600" w:firstRow="0" w:lastRow="0" w:firstColumn="0" w:lastColumn="0" w:noHBand="1" w:noVBand="1"/>
      </w:tblPr>
      <w:tblGrid>
        <w:gridCol w:w="8175"/>
      </w:tblGrid>
      <w:tr w:rsidR="00805DB4" w14:paraId="205CA50F" w14:textId="77777777" w:rsidTr="003E20B7">
        <w:tc>
          <w:tcPr>
            <w:tcW w:w="7891" w:type="dxa"/>
          </w:tcPr>
          <w:p w14:paraId="579E3027" w14:textId="237CCFEE" w:rsidR="00805DB4" w:rsidRDefault="00805DB4" w:rsidP="003E20B7">
            <w:pPr>
              <w:pStyle w:val="Recommendationheading"/>
            </w:pPr>
            <w:bookmarkStart w:id="28" w:name="_Toc129768242"/>
            <w:r>
              <w:t xml:space="preserve">Recommendation </w:t>
            </w:r>
            <w:bookmarkEnd w:id="28"/>
            <w:r w:rsidR="00B60599">
              <w:t>2</w:t>
            </w:r>
          </w:p>
          <w:p w14:paraId="6AAA3FC0" w14:textId="0A47D8D6" w:rsidR="00805DB4" w:rsidRPr="00AA719E" w:rsidRDefault="00805DB4" w:rsidP="003E20B7">
            <w:pPr>
              <w:pStyle w:val="Recommendationbody"/>
            </w:pPr>
            <w:bookmarkStart w:id="29" w:name="_Toc129768243"/>
            <w:r>
              <w:t>The Committee recommends that the new developer</w:t>
            </w:r>
            <w:r w:rsidR="00267146">
              <w:t xml:space="preserve">, </w:t>
            </w:r>
            <w:r>
              <w:t>TP Dynamics</w:t>
            </w:r>
            <w:r w:rsidR="00267146">
              <w:t>,</w:t>
            </w:r>
            <w:r>
              <w:t xml:space="preserve"> continue their proactive and regular updates to the Giralang Community as the construction of the development and associated community works progresses.</w:t>
            </w:r>
            <w:bookmarkEnd w:id="29"/>
          </w:p>
        </w:tc>
      </w:tr>
    </w:tbl>
    <w:p w14:paraId="036D1A01" w14:textId="1A04395A" w:rsidR="001B503C" w:rsidRDefault="001B503C" w:rsidP="000323A3">
      <w:pPr>
        <w:pStyle w:val="Heading1"/>
      </w:pPr>
      <w:bookmarkStart w:id="30" w:name="_Toc129860501"/>
      <w:r>
        <w:t>Conclusion</w:t>
      </w:r>
      <w:bookmarkEnd w:id="30"/>
    </w:p>
    <w:p w14:paraId="513F7349" w14:textId="097D1755" w:rsidR="008361B7" w:rsidRPr="00651FE0" w:rsidRDefault="00EC0B76" w:rsidP="008361B7">
      <w:pPr>
        <w:pStyle w:val="ListNumber2"/>
      </w:pPr>
      <w:r w:rsidRPr="000B0176">
        <w:t xml:space="preserve">The Committee </w:t>
      </w:r>
      <w:r>
        <w:t>wishes to extend its appreciation to all those who have participated in this inquiry into Giralang Shops.</w:t>
      </w:r>
      <w:r w:rsidR="006A3BC0">
        <w:t xml:space="preserve"> The Committee </w:t>
      </w:r>
      <w:r w:rsidR="008361B7">
        <w:t>appreciates the patience of the petitioners and the Giralang community throughout this lengthy inquiry, and is pleased that the desired outcome has come to fruition.</w:t>
      </w:r>
    </w:p>
    <w:p w14:paraId="0B3F556D" w14:textId="65529707" w:rsidR="00EC0B76" w:rsidRPr="00764E31" w:rsidRDefault="00EC0B76" w:rsidP="00EC0B76">
      <w:pPr>
        <w:pStyle w:val="ListNumber2"/>
      </w:pPr>
      <w:r>
        <w:t xml:space="preserve">The Committee makes </w:t>
      </w:r>
      <w:r w:rsidR="00267146">
        <w:t xml:space="preserve">1 finding and </w:t>
      </w:r>
      <w:r>
        <w:t>2 recommendations in this final report.</w:t>
      </w:r>
    </w:p>
    <w:p w14:paraId="17BCECC6" w14:textId="77777777" w:rsidR="00EC0B76" w:rsidRDefault="00EC0B76" w:rsidP="00EC0B76">
      <w:pPr>
        <w:spacing w:before="1560" w:after="0" w:line="259" w:lineRule="auto"/>
      </w:pPr>
      <w:r>
        <w:t>Ms Jo Clay MLA</w:t>
      </w:r>
    </w:p>
    <w:p w14:paraId="6E2AE3AA" w14:textId="77777777" w:rsidR="00B60599" w:rsidRDefault="00EC0B76" w:rsidP="00583543">
      <w:pPr>
        <w:spacing w:after="0" w:line="259" w:lineRule="auto"/>
      </w:pPr>
      <w:r>
        <w:t>Chair</w:t>
      </w:r>
      <w:bookmarkEnd w:id="16"/>
    </w:p>
    <w:p w14:paraId="1311514F" w14:textId="2AF2633F" w:rsidR="00EB3179" w:rsidRPr="00EC0B76" w:rsidRDefault="00B60599" w:rsidP="00583543">
      <w:pPr>
        <w:spacing w:after="0" w:line="259" w:lineRule="auto"/>
      </w:pPr>
      <w:r>
        <w:t>16 March 2023</w:t>
      </w:r>
      <w:r w:rsidR="00EB3179">
        <w:br w:type="page"/>
      </w:r>
    </w:p>
    <w:p w14:paraId="7127DF32" w14:textId="46B46A6D" w:rsidR="00E833AA" w:rsidRDefault="00E833AA" w:rsidP="00247A37">
      <w:pPr>
        <w:pStyle w:val="Heading1nonumber"/>
      </w:pPr>
      <w:bookmarkStart w:id="31" w:name="_Toc129860502"/>
      <w:r>
        <w:t xml:space="preserve">Appendix </w:t>
      </w:r>
      <w:r w:rsidR="00247A37">
        <w:t>A</w:t>
      </w:r>
      <w:r>
        <w:t>: Submissions</w:t>
      </w:r>
      <w:bookmarkEnd w:id="31"/>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1957DF81" w:rsidR="00870AE1" w:rsidRDefault="00AA5BF3" w:rsidP="00247A37">
            <w:pPr>
              <w:pStyle w:val="Tablebody"/>
            </w:pPr>
            <w:r>
              <w:t>Dr Jenny Thomson</w:t>
            </w:r>
          </w:p>
        </w:tc>
        <w:tc>
          <w:tcPr>
            <w:tcW w:w="1346" w:type="dxa"/>
          </w:tcPr>
          <w:p w14:paraId="3EFED712" w14:textId="29CEF6BD" w:rsidR="00870AE1" w:rsidRDefault="00B34A96" w:rsidP="00247A37">
            <w:pPr>
              <w:pStyle w:val="Tablebody"/>
            </w:pPr>
            <w:r>
              <w:t>15/03/21</w:t>
            </w:r>
          </w:p>
        </w:tc>
        <w:tc>
          <w:tcPr>
            <w:tcW w:w="1347" w:type="dxa"/>
          </w:tcPr>
          <w:p w14:paraId="07A93217" w14:textId="4CF3CF79" w:rsidR="00870AE1" w:rsidRDefault="00B34A96" w:rsidP="00247A37">
            <w:pPr>
              <w:pStyle w:val="Tablebody"/>
            </w:pPr>
            <w:r>
              <w:t>18/03/21</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5AC039EC" w:rsidR="00870AE1" w:rsidRDefault="00AA5BF3" w:rsidP="00247A37">
            <w:pPr>
              <w:pStyle w:val="Tablebody"/>
            </w:pPr>
            <w:r>
              <w:t>Dr Nick Thomson</w:t>
            </w:r>
          </w:p>
        </w:tc>
        <w:tc>
          <w:tcPr>
            <w:tcW w:w="1346" w:type="dxa"/>
          </w:tcPr>
          <w:p w14:paraId="0DB77781" w14:textId="7CBFFD36" w:rsidR="00870AE1" w:rsidRDefault="00B34A96" w:rsidP="00247A37">
            <w:pPr>
              <w:pStyle w:val="Tablebody"/>
            </w:pPr>
            <w:r>
              <w:t>15/03/21</w:t>
            </w:r>
          </w:p>
        </w:tc>
        <w:tc>
          <w:tcPr>
            <w:tcW w:w="1347" w:type="dxa"/>
          </w:tcPr>
          <w:p w14:paraId="128C6192" w14:textId="1F1EC6E5" w:rsidR="00870AE1" w:rsidRDefault="00B34A96" w:rsidP="00247A37">
            <w:pPr>
              <w:pStyle w:val="Tablebody"/>
            </w:pPr>
            <w:r>
              <w:t>18/03/21</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51F51D1D" w:rsidR="00AA5BF3" w:rsidRDefault="00AA5BF3" w:rsidP="00247A37">
            <w:pPr>
              <w:pStyle w:val="Tablebody"/>
            </w:pPr>
            <w:r>
              <w:t>Ms Simone Hijazi</w:t>
            </w:r>
          </w:p>
        </w:tc>
        <w:tc>
          <w:tcPr>
            <w:tcW w:w="1346" w:type="dxa"/>
          </w:tcPr>
          <w:p w14:paraId="07695424" w14:textId="77914D03" w:rsidR="00870AE1" w:rsidRDefault="00B34A96" w:rsidP="00247A37">
            <w:pPr>
              <w:pStyle w:val="Tablebody"/>
            </w:pPr>
            <w:r>
              <w:t>18/03/21</w:t>
            </w:r>
          </w:p>
        </w:tc>
        <w:tc>
          <w:tcPr>
            <w:tcW w:w="1347" w:type="dxa"/>
          </w:tcPr>
          <w:p w14:paraId="2B3E54F9" w14:textId="694655A5" w:rsidR="00870AE1" w:rsidRDefault="00B34A96" w:rsidP="00247A37">
            <w:pPr>
              <w:pStyle w:val="Tablebody"/>
            </w:pPr>
            <w:r>
              <w:t>25/03/21</w:t>
            </w:r>
          </w:p>
        </w:tc>
      </w:tr>
      <w:tr w:rsidR="00C74895" w14:paraId="2CF8A072"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3C7AE04" w14:textId="3835F66E" w:rsidR="00C74895" w:rsidRDefault="00C74895" w:rsidP="00C74895">
            <w:pPr>
              <w:pStyle w:val="Tablebody"/>
            </w:pPr>
            <w:r>
              <w:t>4</w:t>
            </w:r>
          </w:p>
        </w:tc>
        <w:tc>
          <w:tcPr>
            <w:tcW w:w="5665" w:type="dxa"/>
          </w:tcPr>
          <w:p w14:paraId="0E6BA8B2" w14:textId="00F4D986" w:rsidR="00C74895" w:rsidRDefault="00C74895" w:rsidP="00C74895">
            <w:pPr>
              <w:pStyle w:val="Tablebody"/>
            </w:pPr>
            <w:r>
              <w:t>Ms Carly Fiumara</w:t>
            </w:r>
          </w:p>
        </w:tc>
        <w:tc>
          <w:tcPr>
            <w:tcW w:w="1346" w:type="dxa"/>
          </w:tcPr>
          <w:p w14:paraId="533374F4" w14:textId="277DDBDD" w:rsidR="00C74895" w:rsidRDefault="00C74895" w:rsidP="00C74895">
            <w:pPr>
              <w:pStyle w:val="Tablebody"/>
            </w:pPr>
            <w:r>
              <w:t>19/03/21</w:t>
            </w:r>
          </w:p>
        </w:tc>
        <w:tc>
          <w:tcPr>
            <w:tcW w:w="1347" w:type="dxa"/>
          </w:tcPr>
          <w:p w14:paraId="781A88A2" w14:textId="712AD3D2" w:rsidR="00C74895" w:rsidRDefault="00C74895" w:rsidP="00C74895">
            <w:pPr>
              <w:pStyle w:val="Tablebody"/>
            </w:pPr>
            <w:r>
              <w:t>25/03/21</w:t>
            </w:r>
          </w:p>
        </w:tc>
      </w:tr>
      <w:tr w:rsidR="00C74895" w14:paraId="6F0C01FC" w14:textId="77777777" w:rsidTr="00916BC9">
        <w:trPr>
          <w:cnfStyle w:val="000000100000" w:firstRow="0" w:lastRow="0" w:firstColumn="0" w:lastColumn="0" w:oddVBand="0" w:evenVBand="0" w:oddHBand="1" w:evenHBand="0" w:firstRowFirstColumn="0" w:firstRowLastColumn="0" w:lastRowFirstColumn="0" w:lastRowLastColumn="0"/>
        </w:trPr>
        <w:tc>
          <w:tcPr>
            <w:tcW w:w="668" w:type="dxa"/>
          </w:tcPr>
          <w:p w14:paraId="758A04B8" w14:textId="4A7B04CA" w:rsidR="00C74895" w:rsidRDefault="00C74895" w:rsidP="00C74895">
            <w:pPr>
              <w:pStyle w:val="Tablebody"/>
            </w:pPr>
            <w:r>
              <w:t>5</w:t>
            </w:r>
          </w:p>
        </w:tc>
        <w:tc>
          <w:tcPr>
            <w:tcW w:w="5665" w:type="dxa"/>
          </w:tcPr>
          <w:p w14:paraId="4AE3EAA6" w14:textId="7F1EA45F" w:rsidR="00C74895" w:rsidRDefault="00C74895" w:rsidP="00C74895">
            <w:pPr>
              <w:pStyle w:val="Tablebody"/>
            </w:pPr>
            <w:r>
              <w:t>Ms Giselle Cruzado</w:t>
            </w:r>
          </w:p>
        </w:tc>
        <w:tc>
          <w:tcPr>
            <w:tcW w:w="1346" w:type="dxa"/>
            <w:vAlign w:val="top"/>
          </w:tcPr>
          <w:p w14:paraId="24ADBA0C" w14:textId="525749F5" w:rsidR="00C74895" w:rsidRDefault="00C74895" w:rsidP="00C74895">
            <w:pPr>
              <w:pStyle w:val="Tablebody"/>
            </w:pPr>
            <w:r>
              <w:t>19/03/21</w:t>
            </w:r>
          </w:p>
        </w:tc>
        <w:tc>
          <w:tcPr>
            <w:tcW w:w="1347" w:type="dxa"/>
          </w:tcPr>
          <w:p w14:paraId="37C72CBC" w14:textId="1C2B4051" w:rsidR="00C74895" w:rsidRDefault="00C74895" w:rsidP="00C74895">
            <w:pPr>
              <w:pStyle w:val="Tablebody"/>
            </w:pPr>
            <w:r>
              <w:t>25/03/21</w:t>
            </w:r>
          </w:p>
        </w:tc>
      </w:tr>
      <w:tr w:rsidR="00C74895" w14:paraId="6EFF46D4" w14:textId="77777777" w:rsidTr="00916BC9">
        <w:trPr>
          <w:cnfStyle w:val="000000010000" w:firstRow="0" w:lastRow="0" w:firstColumn="0" w:lastColumn="0" w:oddVBand="0" w:evenVBand="0" w:oddHBand="0" w:evenHBand="1" w:firstRowFirstColumn="0" w:firstRowLastColumn="0" w:lastRowFirstColumn="0" w:lastRowLastColumn="0"/>
        </w:trPr>
        <w:tc>
          <w:tcPr>
            <w:tcW w:w="668" w:type="dxa"/>
          </w:tcPr>
          <w:p w14:paraId="6958F514" w14:textId="712A0897" w:rsidR="00C74895" w:rsidRDefault="00C74895" w:rsidP="00C74895">
            <w:pPr>
              <w:pStyle w:val="Tablebody"/>
            </w:pPr>
            <w:r>
              <w:t>6</w:t>
            </w:r>
          </w:p>
        </w:tc>
        <w:tc>
          <w:tcPr>
            <w:tcW w:w="5665" w:type="dxa"/>
          </w:tcPr>
          <w:p w14:paraId="14BEE040" w14:textId="1952A574" w:rsidR="00C74895" w:rsidRDefault="00C74895" w:rsidP="00C74895">
            <w:pPr>
              <w:pStyle w:val="Tablebody"/>
            </w:pPr>
            <w:r>
              <w:t>Mr Ken Matthews AO</w:t>
            </w:r>
          </w:p>
        </w:tc>
        <w:tc>
          <w:tcPr>
            <w:tcW w:w="1346" w:type="dxa"/>
            <w:vAlign w:val="top"/>
          </w:tcPr>
          <w:p w14:paraId="79ADC4DF" w14:textId="79BD0C19" w:rsidR="00C74895" w:rsidRDefault="00C74895" w:rsidP="00C74895">
            <w:pPr>
              <w:pStyle w:val="Tablebody"/>
            </w:pPr>
            <w:r>
              <w:t>19/03/21</w:t>
            </w:r>
          </w:p>
        </w:tc>
        <w:tc>
          <w:tcPr>
            <w:tcW w:w="1347" w:type="dxa"/>
          </w:tcPr>
          <w:p w14:paraId="1A66A61C" w14:textId="14038BD9" w:rsidR="00C74895" w:rsidRDefault="00C74895" w:rsidP="00C74895">
            <w:pPr>
              <w:pStyle w:val="Tablebody"/>
            </w:pPr>
            <w:r>
              <w:t>25/03/21</w:t>
            </w:r>
          </w:p>
        </w:tc>
      </w:tr>
      <w:tr w:rsidR="00C74895" w14:paraId="500FEC75" w14:textId="77777777" w:rsidTr="00916BC9">
        <w:trPr>
          <w:cnfStyle w:val="000000100000" w:firstRow="0" w:lastRow="0" w:firstColumn="0" w:lastColumn="0" w:oddVBand="0" w:evenVBand="0" w:oddHBand="1" w:evenHBand="0" w:firstRowFirstColumn="0" w:firstRowLastColumn="0" w:lastRowFirstColumn="0" w:lastRowLastColumn="0"/>
        </w:trPr>
        <w:tc>
          <w:tcPr>
            <w:tcW w:w="668" w:type="dxa"/>
          </w:tcPr>
          <w:p w14:paraId="5F4B5A4A" w14:textId="0253A785" w:rsidR="00C74895" w:rsidRDefault="00C74895" w:rsidP="00C74895">
            <w:pPr>
              <w:pStyle w:val="Tablebody"/>
            </w:pPr>
            <w:r>
              <w:t>7</w:t>
            </w:r>
          </w:p>
        </w:tc>
        <w:tc>
          <w:tcPr>
            <w:tcW w:w="5665" w:type="dxa"/>
          </w:tcPr>
          <w:p w14:paraId="68D3C470" w14:textId="020C199B" w:rsidR="00C74895" w:rsidRDefault="00C74895" w:rsidP="00C74895">
            <w:pPr>
              <w:pStyle w:val="Tablebody"/>
            </w:pPr>
            <w:r>
              <w:t>Ms Sarah Crooks</w:t>
            </w:r>
          </w:p>
        </w:tc>
        <w:tc>
          <w:tcPr>
            <w:tcW w:w="1346" w:type="dxa"/>
            <w:vAlign w:val="top"/>
          </w:tcPr>
          <w:p w14:paraId="1F23EAAF" w14:textId="648621F3" w:rsidR="00C74895" w:rsidRDefault="00C74895" w:rsidP="00C74895">
            <w:pPr>
              <w:pStyle w:val="Tablebody"/>
            </w:pPr>
            <w:r>
              <w:t>20/03/21</w:t>
            </w:r>
          </w:p>
        </w:tc>
        <w:tc>
          <w:tcPr>
            <w:tcW w:w="1347" w:type="dxa"/>
          </w:tcPr>
          <w:p w14:paraId="3FEF07ED" w14:textId="5D9F03CF" w:rsidR="00C74895" w:rsidRDefault="00C74895" w:rsidP="00C74895">
            <w:pPr>
              <w:pStyle w:val="Tablebody"/>
            </w:pPr>
            <w:r>
              <w:t>25/03/21</w:t>
            </w:r>
          </w:p>
        </w:tc>
      </w:tr>
      <w:tr w:rsidR="00C74895" w14:paraId="16539E82" w14:textId="77777777" w:rsidTr="00197A9B">
        <w:trPr>
          <w:cnfStyle w:val="000000010000" w:firstRow="0" w:lastRow="0" w:firstColumn="0" w:lastColumn="0" w:oddVBand="0" w:evenVBand="0" w:oddHBand="0" w:evenHBand="1" w:firstRowFirstColumn="0" w:firstRowLastColumn="0" w:lastRowFirstColumn="0" w:lastRowLastColumn="0"/>
        </w:trPr>
        <w:tc>
          <w:tcPr>
            <w:tcW w:w="668" w:type="dxa"/>
          </w:tcPr>
          <w:p w14:paraId="5D001F79" w14:textId="2D557F0B" w:rsidR="00C74895" w:rsidRDefault="00C74895" w:rsidP="00C74895">
            <w:pPr>
              <w:pStyle w:val="Tablebody"/>
            </w:pPr>
            <w:r>
              <w:t>8</w:t>
            </w:r>
          </w:p>
        </w:tc>
        <w:tc>
          <w:tcPr>
            <w:tcW w:w="5665" w:type="dxa"/>
          </w:tcPr>
          <w:p w14:paraId="68C44217" w14:textId="3F6E73BF" w:rsidR="00C74895" w:rsidRDefault="00C74895" w:rsidP="00C74895">
            <w:pPr>
              <w:pStyle w:val="Tablebody"/>
            </w:pPr>
            <w:r>
              <w:t>Mr David Ball</w:t>
            </w:r>
          </w:p>
        </w:tc>
        <w:tc>
          <w:tcPr>
            <w:tcW w:w="1346" w:type="dxa"/>
            <w:vAlign w:val="top"/>
          </w:tcPr>
          <w:p w14:paraId="4C286417" w14:textId="60D46BED" w:rsidR="00C74895" w:rsidRDefault="00C74895" w:rsidP="00C74895">
            <w:pPr>
              <w:pStyle w:val="Tablebody"/>
            </w:pPr>
            <w:r>
              <w:t>20/03/21</w:t>
            </w:r>
          </w:p>
        </w:tc>
        <w:tc>
          <w:tcPr>
            <w:tcW w:w="1347" w:type="dxa"/>
          </w:tcPr>
          <w:p w14:paraId="4494AA3C" w14:textId="3851AF64" w:rsidR="00C74895" w:rsidRDefault="00C74895" w:rsidP="00C74895">
            <w:pPr>
              <w:pStyle w:val="Tablebody"/>
            </w:pPr>
            <w:r>
              <w:t>25/03/21</w:t>
            </w:r>
          </w:p>
        </w:tc>
      </w:tr>
      <w:tr w:rsidR="00C74895" w14:paraId="3F6B8D82" w14:textId="77777777" w:rsidTr="00197A9B">
        <w:trPr>
          <w:cnfStyle w:val="000000100000" w:firstRow="0" w:lastRow="0" w:firstColumn="0" w:lastColumn="0" w:oddVBand="0" w:evenVBand="0" w:oddHBand="1" w:evenHBand="0" w:firstRowFirstColumn="0" w:firstRowLastColumn="0" w:lastRowFirstColumn="0" w:lastRowLastColumn="0"/>
        </w:trPr>
        <w:tc>
          <w:tcPr>
            <w:tcW w:w="668" w:type="dxa"/>
          </w:tcPr>
          <w:p w14:paraId="1E65480B" w14:textId="2C8E6A8F" w:rsidR="00C74895" w:rsidRDefault="00C74895" w:rsidP="00C74895">
            <w:pPr>
              <w:pStyle w:val="Tablebody"/>
            </w:pPr>
            <w:r>
              <w:t>9</w:t>
            </w:r>
          </w:p>
        </w:tc>
        <w:tc>
          <w:tcPr>
            <w:tcW w:w="5665" w:type="dxa"/>
          </w:tcPr>
          <w:p w14:paraId="2E898E36" w14:textId="1C309528" w:rsidR="00C74895" w:rsidRDefault="00C74895" w:rsidP="00C74895">
            <w:pPr>
              <w:pStyle w:val="Tablebody"/>
            </w:pPr>
            <w:r>
              <w:t>Ms Catherine Vaughn Turnbull</w:t>
            </w:r>
          </w:p>
        </w:tc>
        <w:tc>
          <w:tcPr>
            <w:tcW w:w="1346" w:type="dxa"/>
            <w:vAlign w:val="top"/>
          </w:tcPr>
          <w:p w14:paraId="6E217AA4" w14:textId="503D4ADF" w:rsidR="00C74895" w:rsidRDefault="00C74895" w:rsidP="00C74895">
            <w:pPr>
              <w:pStyle w:val="Tablebody"/>
            </w:pPr>
            <w:r>
              <w:t>22/03/21</w:t>
            </w:r>
          </w:p>
        </w:tc>
        <w:tc>
          <w:tcPr>
            <w:tcW w:w="1347" w:type="dxa"/>
          </w:tcPr>
          <w:p w14:paraId="156ADB4B" w14:textId="4B8E0E18" w:rsidR="00C74895" w:rsidRDefault="00C74895" w:rsidP="00C74895">
            <w:pPr>
              <w:pStyle w:val="Tablebody"/>
            </w:pPr>
            <w:r>
              <w:t>25/03/21</w:t>
            </w:r>
          </w:p>
        </w:tc>
      </w:tr>
      <w:tr w:rsidR="00C74895" w14:paraId="2D1E55DB" w14:textId="77777777" w:rsidTr="00197A9B">
        <w:trPr>
          <w:cnfStyle w:val="000000010000" w:firstRow="0" w:lastRow="0" w:firstColumn="0" w:lastColumn="0" w:oddVBand="0" w:evenVBand="0" w:oddHBand="0" w:evenHBand="1" w:firstRowFirstColumn="0" w:firstRowLastColumn="0" w:lastRowFirstColumn="0" w:lastRowLastColumn="0"/>
        </w:trPr>
        <w:tc>
          <w:tcPr>
            <w:tcW w:w="668" w:type="dxa"/>
          </w:tcPr>
          <w:p w14:paraId="439988E5" w14:textId="69A5A712" w:rsidR="00C74895" w:rsidRDefault="00C74895" w:rsidP="00C74895">
            <w:pPr>
              <w:pStyle w:val="Tablebody"/>
            </w:pPr>
            <w:r>
              <w:t>10</w:t>
            </w:r>
          </w:p>
        </w:tc>
        <w:tc>
          <w:tcPr>
            <w:tcW w:w="5665" w:type="dxa"/>
          </w:tcPr>
          <w:p w14:paraId="74258564" w14:textId="4F434F6B" w:rsidR="00C74895" w:rsidRDefault="00C74895" w:rsidP="00C74895">
            <w:pPr>
              <w:pStyle w:val="Tablebody"/>
            </w:pPr>
            <w:r>
              <w:t>Mr Shane Turnbull</w:t>
            </w:r>
          </w:p>
        </w:tc>
        <w:tc>
          <w:tcPr>
            <w:tcW w:w="1346" w:type="dxa"/>
            <w:vAlign w:val="top"/>
          </w:tcPr>
          <w:p w14:paraId="5E7B431D" w14:textId="5A6E3CCE" w:rsidR="00C74895" w:rsidRDefault="00C74895" w:rsidP="00C74895">
            <w:pPr>
              <w:pStyle w:val="Tablebody"/>
            </w:pPr>
            <w:r>
              <w:t>23/03/21</w:t>
            </w:r>
          </w:p>
        </w:tc>
        <w:tc>
          <w:tcPr>
            <w:tcW w:w="1347" w:type="dxa"/>
          </w:tcPr>
          <w:p w14:paraId="39CA9E0E" w14:textId="50C5D2C4" w:rsidR="00C74895" w:rsidRDefault="00C74895" w:rsidP="00C74895">
            <w:pPr>
              <w:pStyle w:val="Tablebody"/>
            </w:pPr>
            <w:r>
              <w:t>25/03/21</w:t>
            </w:r>
          </w:p>
        </w:tc>
      </w:tr>
      <w:tr w:rsidR="00C74895" w14:paraId="3F2B5F74" w14:textId="77777777" w:rsidTr="00197A9B">
        <w:trPr>
          <w:cnfStyle w:val="000000100000" w:firstRow="0" w:lastRow="0" w:firstColumn="0" w:lastColumn="0" w:oddVBand="0" w:evenVBand="0" w:oddHBand="1" w:evenHBand="0" w:firstRowFirstColumn="0" w:firstRowLastColumn="0" w:lastRowFirstColumn="0" w:lastRowLastColumn="0"/>
        </w:trPr>
        <w:tc>
          <w:tcPr>
            <w:tcW w:w="668" w:type="dxa"/>
          </w:tcPr>
          <w:p w14:paraId="660517CA" w14:textId="27359B72" w:rsidR="00C74895" w:rsidRDefault="00C74895" w:rsidP="00C74895">
            <w:pPr>
              <w:pStyle w:val="Tablebody"/>
            </w:pPr>
            <w:r>
              <w:t>11</w:t>
            </w:r>
          </w:p>
        </w:tc>
        <w:tc>
          <w:tcPr>
            <w:tcW w:w="5665" w:type="dxa"/>
          </w:tcPr>
          <w:p w14:paraId="6C6E835C" w14:textId="3D73D7CC" w:rsidR="00C74895" w:rsidRDefault="00C74895" w:rsidP="00C74895">
            <w:pPr>
              <w:pStyle w:val="Tablebody"/>
            </w:pPr>
            <w:r>
              <w:t>Ms Briana Lloyd</w:t>
            </w:r>
          </w:p>
        </w:tc>
        <w:tc>
          <w:tcPr>
            <w:tcW w:w="1346" w:type="dxa"/>
            <w:vAlign w:val="top"/>
          </w:tcPr>
          <w:p w14:paraId="66B25E99" w14:textId="521F84F9" w:rsidR="00C74895" w:rsidRDefault="00C74895" w:rsidP="00C74895">
            <w:pPr>
              <w:pStyle w:val="Tablebody"/>
            </w:pPr>
            <w:r>
              <w:t>23/03/21</w:t>
            </w:r>
          </w:p>
        </w:tc>
        <w:tc>
          <w:tcPr>
            <w:tcW w:w="1347" w:type="dxa"/>
          </w:tcPr>
          <w:p w14:paraId="63E40F49" w14:textId="17852E03" w:rsidR="00C74895" w:rsidRDefault="00C74895" w:rsidP="00C74895">
            <w:pPr>
              <w:pStyle w:val="Tablebody"/>
            </w:pPr>
            <w:r>
              <w:t>01/04/21</w:t>
            </w:r>
          </w:p>
        </w:tc>
      </w:tr>
      <w:tr w:rsidR="00C74895" w14:paraId="56447554" w14:textId="77777777" w:rsidTr="00197A9B">
        <w:trPr>
          <w:cnfStyle w:val="000000010000" w:firstRow="0" w:lastRow="0" w:firstColumn="0" w:lastColumn="0" w:oddVBand="0" w:evenVBand="0" w:oddHBand="0" w:evenHBand="1" w:firstRowFirstColumn="0" w:firstRowLastColumn="0" w:lastRowFirstColumn="0" w:lastRowLastColumn="0"/>
        </w:trPr>
        <w:tc>
          <w:tcPr>
            <w:tcW w:w="668" w:type="dxa"/>
          </w:tcPr>
          <w:p w14:paraId="2F1944F6" w14:textId="16F2129A" w:rsidR="00C74895" w:rsidRDefault="00C74895" w:rsidP="00C74895">
            <w:pPr>
              <w:pStyle w:val="Tablebody"/>
            </w:pPr>
            <w:r>
              <w:t>12</w:t>
            </w:r>
          </w:p>
        </w:tc>
        <w:tc>
          <w:tcPr>
            <w:tcW w:w="5665" w:type="dxa"/>
          </w:tcPr>
          <w:p w14:paraId="77774B5C" w14:textId="732160EE" w:rsidR="00C74895" w:rsidRDefault="00C74895" w:rsidP="00C74895">
            <w:pPr>
              <w:pStyle w:val="Tablebody"/>
            </w:pPr>
            <w:r>
              <w:t>Mr Robert Kyle</w:t>
            </w:r>
          </w:p>
        </w:tc>
        <w:tc>
          <w:tcPr>
            <w:tcW w:w="1346" w:type="dxa"/>
            <w:vAlign w:val="top"/>
          </w:tcPr>
          <w:p w14:paraId="3692F8E4" w14:textId="1E3D3201" w:rsidR="00C74895" w:rsidRDefault="00C74895" w:rsidP="00C74895">
            <w:pPr>
              <w:pStyle w:val="Tablebody"/>
            </w:pPr>
            <w:r>
              <w:t>24/03/21</w:t>
            </w:r>
          </w:p>
        </w:tc>
        <w:tc>
          <w:tcPr>
            <w:tcW w:w="1347" w:type="dxa"/>
          </w:tcPr>
          <w:p w14:paraId="3F630F08" w14:textId="3B056292" w:rsidR="00C74895" w:rsidRDefault="00C74895" w:rsidP="00C74895">
            <w:pPr>
              <w:pStyle w:val="Tablebody"/>
            </w:pPr>
            <w:r>
              <w:t>01/04/21</w:t>
            </w:r>
          </w:p>
        </w:tc>
      </w:tr>
      <w:tr w:rsidR="00C74895" w14:paraId="45106CDB" w14:textId="77777777" w:rsidTr="00197A9B">
        <w:trPr>
          <w:cnfStyle w:val="000000100000" w:firstRow="0" w:lastRow="0" w:firstColumn="0" w:lastColumn="0" w:oddVBand="0" w:evenVBand="0" w:oddHBand="1" w:evenHBand="0" w:firstRowFirstColumn="0" w:firstRowLastColumn="0" w:lastRowFirstColumn="0" w:lastRowLastColumn="0"/>
        </w:trPr>
        <w:tc>
          <w:tcPr>
            <w:tcW w:w="668" w:type="dxa"/>
          </w:tcPr>
          <w:p w14:paraId="2156848C" w14:textId="21C0B9EA" w:rsidR="00C74895" w:rsidRDefault="00C74895" w:rsidP="00C74895">
            <w:pPr>
              <w:pStyle w:val="Tablebody"/>
            </w:pPr>
            <w:r>
              <w:t>13</w:t>
            </w:r>
          </w:p>
        </w:tc>
        <w:tc>
          <w:tcPr>
            <w:tcW w:w="5665" w:type="dxa"/>
          </w:tcPr>
          <w:p w14:paraId="0F27ABA2" w14:textId="5E37B8B8" w:rsidR="00C74895" w:rsidRDefault="00C74895" w:rsidP="00C74895">
            <w:pPr>
              <w:pStyle w:val="Tablebody"/>
            </w:pPr>
            <w:r>
              <w:t>Mr James Forwood</w:t>
            </w:r>
          </w:p>
        </w:tc>
        <w:tc>
          <w:tcPr>
            <w:tcW w:w="1346" w:type="dxa"/>
            <w:vAlign w:val="top"/>
          </w:tcPr>
          <w:p w14:paraId="7FF015E1" w14:textId="2CB41945" w:rsidR="00C74895" w:rsidRDefault="00C74895" w:rsidP="00C74895">
            <w:pPr>
              <w:pStyle w:val="Tablebody"/>
            </w:pPr>
            <w:r>
              <w:t>24/03/21</w:t>
            </w:r>
          </w:p>
        </w:tc>
        <w:tc>
          <w:tcPr>
            <w:tcW w:w="1347" w:type="dxa"/>
          </w:tcPr>
          <w:p w14:paraId="38844323" w14:textId="00438649" w:rsidR="00C74895" w:rsidRDefault="00C74895" w:rsidP="00C74895">
            <w:pPr>
              <w:pStyle w:val="Tablebody"/>
            </w:pPr>
            <w:r>
              <w:t>01/04/21</w:t>
            </w:r>
          </w:p>
        </w:tc>
      </w:tr>
      <w:tr w:rsidR="00C74895" w14:paraId="5387B80E" w14:textId="77777777" w:rsidTr="008D352A">
        <w:trPr>
          <w:cnfStyle w:val="000000010000" w:firstRow="0" w:lastRow="0" w:firstColumn="0" w:lastColumn="0" w:oddVBand="0" w:evenVBand="0" w:oddHBand="0" w:evenHBand="1" w:firstRowFirstColumn="0" w:firstRowLastColumn="0" w:lastRowFirstColumn="0" w:lastRowLastColumn="0"/>
        </w:trPr>
        <w:tc>
          <w:tcPr>
            <w:tcW w:w="668" w:type="dxa"/>
          </w:tcPr>
          <w:p w14:paraId="783F931E" w14:textId="6D9FD596" w:rsidR="00C74895" w:rsidRDefault="00C74895" w:rsidP="00C74895">
            <w:pPr>
              <w:pStyle w:val="Tablebody"/>
            </w:pPr>
            <w:r>
              <w:t>14</w:t>
            </w:r>
          </w:p>
        </w:tc>
        <w:tc>
          <w:tcPr>
            <w:tcW w:w="5665" w:type="dxa"/>
          </w:tcPr>
          <w:p w14:paraId="39FBE79A" w14:textId="1FD7534C" w:rsidR="00C74895" w:rsidRDefault="00C74895" w:rsidP="00C74895">
            <w:pPr>
              <w:pStyle w:val="Tablebody"/>
            </w:pPr>
            <w:r>
              <w:t>Ms Anne Gibson</w:t>
            </w:r>
          </w:p>
        </w:tc>
        <w:tc>
          <w:tcPr>
            <w:tcW w:w="1346" w:type="dxa"/>
            <w:vAlign w:val="top"/>
          </w:tcPr>
          <w:p w14:paraId="0FF0C29C" w14:textId="57797D03" w:rsidR="00C74895" w:rsidRDefault="00C74895" w:rsidP="00C74895">
            <w:pPr>
              <w:pStyle w:val="Tablebody"/>
            </w:pPr>
            <w:r>
              <w:t>24/03/21</w:t>
            </w:r>
          </w:p>
        </w:tc>
        <w:tc>
          <w:tcPr>
            <w:tcW w:w="1347" w:type="dxa"/>
          </w:tcPr>
          <w:p w14:paraId="22668EF9" w14:textId="6CDE9E7C" w:rsidR="00C74895" w:rsidRDefault="00C74895" w:rsidP="00C74895">
            <w:pPr>
              <w:pStyle w:val="Tablebody"/>
            </w:pPr>
            <w:r>
              <w:t>01/04/21</w:t>
            </w:r>
          </w:p>
        </w:tc>
      </w:tr>
      <w:tr w:rsidR="00C74895" w14:paraId="4276D030" w14:textId="77777777" w:rsidTr="008D352A">
        <w:trPr>
          <w:cnfStyle w:val="000000100000" w:firstRow="0" w:lastRow="0" w:firstColumn="0" w:lastColumn="0" w:oddVBand="0" w:evenVBand="0" w:oddHBand="1" w:evenHBand="0" w:firstRowFirstColumn="0" w:firstRowLastColumn="0" w:lastRowFirstColumn="0" w:lastRowLastColumn="0"/>
        </w:trPr>
        <w:tc>
          <w:tcPr>
            <w:tcW w:w="668" w:type="dxa"/>
          </w:tcPr>
          <w:p w14:paraId="1325D31C" w14:textId="21980C61" w:rsidR="00C74895" w:rsidRDefault="00C74895" w:rsidP="00C74895">
            <w:pPr>
              <w:pStyle w:val="Tablebody"/>
            </w:pPr>
            <w:r>
              <w:t>15</w:t>
            </w:r>
          </w:p>
        </w:tc>
        <w:tc>
          <w:tcPr>
            <w:tcW w:w="5665" w:type="dxa"/>
          </w:tcPr>
          <w:p w14:paraId="2D20A646" w14:textId="35529723" w:rsidR="00C74895" w:rsidRDefault="00C74895" w:rsidP="00C74895">
            <w:pPr>
              <w:pStyle w:val="Tablebody"/>
            </w:pPr>
            <w:r>
              <w:t>Mr Michael Stachow</w:t>
            </w:r>
          </w:p>
        </w:tc>
        <w:tc>
          <w:tcPr>
            <w:tcW w:w="1346" w:type="dxa"/>
            <w:vAlign w:val="top"/>
          </w:tcPr>
          <w:p w14:paraId="5897A1BF" w14:textId="6ABDBF71" w:rsidR="00C74895" w:rsidRDefault="00C74895" w:rsidP="00C74895">
            <w:pPr>
              <w:pStyle w:val="Tablebody"/>
            </w:pPr>
            <w:r>
              <w:t>24/03/21</w:t>
            </w:r>
          </w:p>
        </w:tc>
        <w:tc>
          <w:tcPr>
            <w:tcW w:w="1347" w:type="dxa"/>
          </w:tcPr>
          <w:p w14:paraId="4C24FFD1" w14:textId="05DD97B5" w:rsidR="00C74895" w:rsidRDefault="00C74895" w:rsidP="00C74895">
            <w:pPr>
              <w:pStyle w:val="Tablebody"/>
            </w:pPr>
            <w:r>
              <w:t>01/04/21</w:t>
            </w:r>
          </w:p>
        </w:tc>
      </w:tr>
      <w:tr w:rsidR="00C74895" w14:paraId="67272672" w14:textId="77777777" w:rsidTr="008D352A">
        <w:trPr>
          <w:cnfStyle w:val="000000010000" w:firstRow="0" w:lastRow="0" w:firstColumn="0" w:lastColumn="0" w:oddVBand="0" w:evenVBand="0" w:oddHBand="0" w:evenHBand="1" w:firstRowFirstColumn="0" w:firstRowLastColumn="0" w:lastRowFirstColumn="0" w:lastRowLastColumn="0"/>
        </w:trPr>
        <w:tc>
          <w:tcPr>
            <w:tcW w:w="668" w:type="dxa"/>
          </w:tcPr>
          <w:p w14:paraId="5D7FD3EF" w14:textId="0E3ED52A" w:rsidR="00C74895" w:rsidRDefault="00C74895" w:rsidP="00C74895">
            <w:pPr>
              <w:pStyle w:val="Tablebody"/>
            </w:pPr>
            <w:r>
              <w:t>16</w:t>
            </w:r>
          </w:p>
        </w:tc>
        <w:tc>
          <w:tcPr>
            <w:tcW w:w="5665" w:type="dxa"/>
          </w:tcPr>
          <w:p w14:paraId="0BF2702A" w14:textId="52180164" w:rsidR="00C74895" w:rsidRDefault="00C74895" w:rsidP="00C74895">
            <w:pPr>
              <w:pStyle w:val="Tablebody"/>
            </w:pPr>
            <w:r>
              <w:t>Mr Shaun Masters</w:t>
            </w:r>
          </w:p>
        </w:tc>
        <w:tc>
          <w:tcPr>
            <w:tcW w:w="1346" w:type="dxa"/>
            <w:vAlign w:val="top"/>
          </w:tcPr>
          <w:p w14:paraId="6EC5A3CB" w14:textId="0C664CB6" w:rsidR="00C74895" w:rsidRDefault="00C74895" w:rsidP="00C74895">
            <w:pPr>
              <w:pStyle w:val="Tablebody"/>
            </w:pPr>
            <w:r>
              <w:t>24/03/21</w:t>
            </w:r>
          </w:p>
        </w:tc>
        <w:tc>
          <w:tcPr>
            <w:tcW w:w="1347" w:type="dxa"/>
          </w:tcPr>
          <w:p w14:paraId="2F2986DA" w14:textId="2478BE45" w:rsidR="00C74895" w:rsidRDefault="00C74895" w:rsidP="00C74895">
            <w:pPr>
              <w:pStyle w:val="Tablebody"/>
            </w:pPr>
            <w:r>
              <w:t>01/04/21</w:t>
            </w:r>
          </w:p>
        </w:tc>
      </w:tr>
      <w:tr w:rsidR="00C74895" w14:paraId="3977C203" w14:textId="77777777" w:rsidTr="0028320B">
        <w:trPr>
          <w:cnfStyle w:val="000000100000" w:firstRow="0" w:lastRow="0" w:firstColumn="0" w:lastColumn="0" w:oddVBand="0" w:evenVBand="0" w:oddHBand="1" w:evenHBand="0" w:firstRowFirstColumn="0" w:firstRowLastColumn="0" w:lastRowFirstColumn="0" w:lastRowLastColumn="0"/>
        </w:trPr>
        <w:tc>
          <w:tcPr>
            <w:tcW w:w="668" w:type="dxa"/>
          </w:tcPr>
          <w:p w14:paraId="170AD6FE" w14:textId="0B150600" w:rsidR="00C74895" w:rsidRDefault="00C74895" w:rsidP="00C74895">
            <w:pPr>
              <w:pStyle w:val="Tablebody"/>
            </w:pPr>
            <w:r>
              <w:t>17</w:t>
            </w:r>
          </w:p>
        </w:tc>
        <w:tc>
          <w:tcPr>
            <w:tcW w:w="5665" w:type="dxa"/>
          </w:tcPr>
          <w:p w14:paraId="15E69E73" w14:textId="7222ED31" w:rsidR="00C74895" w:rsidRDefault="00C74895" w:rsidP="00C74895">
            <w:pPr>
              <w:pStyle w:val="Tablebody"/>
            </w:pPr>
            <w:r>
              <w:t>Ms Phaedra Eayrs</w:t>
            </w:r>
          </w:p>
        </w:tc>
        <w:tc>
          <w:tcPr>
            <w:tcW w:w="1346" w:type="dxa"/>
            <w:vAlign w:val="top"/>
          </w:tcPr>
          <w:p w14:paraId="4B5962E4" w14:textId="02A4723E" w:rsidR="00C74895" w:rsidRDefault="00C74895" w:rsidP="00C74895">
            <w:pPr>
              <w:pStyle w:val="Tablebody"/>
            </w:pPr>
            <w:r>
              <w:t>24/03/21</w:t>
            </w:r>
          </w:p>
        </w:tc>
        <w:tc>
          <w:tcPr>
            <w:tcW w:w="1347" w:type="dxa"/>
          </w:tcPr>
          <w:p w14:paraId="3F3398C0" w14:textId="777A290D" w:rsidR="00C74895" w:rsidRDefault="00C74895" w:rsidP="00C74895">
            <w:pPr>
              <w:pStyle w:val="Tablebody"/>
            </w:pPr>
            <w:r>
              <w:t>01/04/21</w:t>
            </w:r>
          </w:p>
        </w:tc>
      </w:tr>
      <w:tr w:rsidR="00C74895" w14:paraId="0514B52C" w14:textId="77777777" w:rsidTr="0028320B">
        <w:trPr>
          <w:cnfStyle w:val="000000010000" w:firstRow="0" w:lastRow="0" w:firstColumn="0" w:lastColumn="0" w:oddVBand="0" w:evenVBand="0" w:oddHBand="0" w:evenHBand="1" w:firstRowFirstColumn="0" w:firstRowLastColumn="0" w:lastRowFirstColumn="0" w:lastRowLastColumn="0"/>
        </w:trPr>
        <w:tc>
          <w:tcPr>
            <w:tcW w:w="668" w:type="dxa"/>
          </w:tcPr>
          <w:p w14:paraId="54A794F8" w14:textId="654C2932" w:rsidR="00C74895" w:rsidRDefault="00C74895" w:rsidP="00C74895">
            <w:pPr>
              <w:pStyle w:val="Tablebody"/>
            </w:pPr>
            <w:r>
              <w:t>18</w:t>
            </w:r>
          </w:p>
        </w:tc>
        <w:tc>
          <w:tcPr>
            <w:tcW w:w="5665" w:type="dxa"/>
          </w:tcPr>
          <w:p w14:paraId="3C0ABFC4" w14:textId="46C25928" w:rsidR="00C74895" w:rsidRDefault="00C74895" w:rsidP="00C74895">
            <w:pPr>
              <w:pStyle w:val="Tablebody"/>
            </w:pPr>
            <w:r>
              <w:t>Ms Margaret Matthews</w:t>
            </w:r>
          </w:p>
        </w:tc>
        <w:tc>
          <w:tcPr>
            <w:tcW w:w="1346" w:type="dxa"/>
            <w:vAlign w:val="top"/>
          </w:tcPr>
          <w:p w14:paraId="036B9B99" w14:textId="79BF54BD" w:rsidR="00C74895" w:rsidRDefault="00C74895" w:rsidP="00C74895">
            <w:pPr>
              <w:pStyle w:val="Tablebody"/>
            </w:pPr>
            <w:r>
              <w:t>24/03/21</w:t>
            </w:r>
          </w:p>
        </w:tc>
        <w:tc>
          <w:tcPr>
            <w:tcW w:w="1347" w:type="dxa"/>
          </w:tcPr>
          <w:p w14:paraId="523CE471" w14:textId="58CEF501" w:rsidR="00C74895" w:rsidRDefault="00C74895" w:rsidP="00C74895">
            <w:pPr>
              <w:pStyle w:val="Tablebody"/>
            </w:pPr>
            <w:r>
              <w:t>01/04/21</w:t>
            </w:r>
          </w:p>
        </w:tc>
      </w:tr>
      <w:tr w:rsidR="00C74895" w14:paraId="0CBC748B" w14:textId="77777777" w:rsidTr="0028320B">
        <w:trPr>
          <w:cnfStyle w:val="000000100000" w:firstRow="0" w:lastRow="0" w:firstColumn="0" w:lastColumn="0" w:oddVBand="0" w:evenVBand="0" w:oddHBand="1" w:evenHBand="0" w:firstRowFirstColumn="0" w:firstRowLastColumn="0" w:lastRowFirstColumn="0" w:lastRowLastColumn="0"/>
        </w:trPr>
        <w:tc>
          <w:tcPr>
            <w:tcW w:w="668" w:type="dxa"/>
          </w:tcPr>
          <w:p w14:paraId="7641DEF4" w14:textId="5F21EDC7" w:rsidR="00C74895" w:rsidRDefault="00C74895" w:rsidP="00C74895">
            <w:pPr>
              <w:pStyle w:val="Tablebody"/>
            </w:pPr>
            <w:r>
              <w:t>19</w:t>
            </w:r>
          </w:p>
        </w:tc>
        <w:tc>
          <w:tcPr>
            <w:tcW w:w="5665" w:type="dxa"/>
          </w:tcPr>
          <w:p w14:paraId="58131DF7" w14:textId="1D22C5BC" w:rsidR="00C74895" w:rsidRDefault="00C74895" w:rsidP="00C74895">
            <w:pPr>
              <w:pStyle w:val="Tablebody"/>
            </w:pPr>
            <w:r>
              <w:t>Mr Brett Goyne</w:t>
            </w:r>
          </w:p>
        </w:tc>
        <w:tc>
          <w:tcPr>
            <w:tcW w:w="1346" w:type="dxa"/>
            <w:vAlign w:val="top"/>
          </w:tcPr>
          <w:p w14:paraId="70717926" w14:textId="3C22DAE9" w:rsidR="00C74895" w:rsidRDefault="00C74895" w:rsidP="00C74895">
            <w:pPr>
              <w:pStyle w:val="Tablebody"/>
            </w:pPr>
            <w:r>
              <w:t>31/03/21</w:t>
            </w:r>
          </w:p>
        </w:tc>
        <w:tc>
          <w:tcPr>
            <w:tcW w:w="1347" w:type="dxa"/>
          </w:tcPr>
          <w:p w14:paraId="4C41A0A3" w14:textId="6E948C9B" w:rsidR="00C74895" w:rsidRDefault="00C74895" w:rsidP="00C74895">
            <w:pPr>
              <w:pStyle w:val="Tablebody"/>
            </w:pPr>
            <w:r>
              <w:t>01/04/21</w:t>
            </w:r>
          </w:p>
        </w:tc>
      </w:tr>
      <w:tr w:rsidR="00C74895" w14:paraId="62A6F296" w14:textId="77777777" w:rsidTr="0028320B">
        <w:trPr>
          <w:cnfStyle w:val="000000010000" w:firstRow="0" w:lastRow="0" w:firstColumn="0" w:lastColumn="0" w:oddVBand="0" w:evenVBand="0" w:oddHBand="0" w:evenHBand="1" w:firstRowFirstColumn="0" w:firstRowLastColumn="0" w:lastRowFirstColumn="0" w:lastRowLastColumn="0"/>
        </w:trPr>
        <w:tc>
          <w:tcPr>
            <w:tcW w:w="668" w:type="dxa"/>
          </w:tcPr>
          <w:p w14:paraId="14F53D90" w14:textId="2C6633C0" w:rsidR="00C74895" w:rsidRDefault="00C74895" w:rsidP="00C74895">
            <w:pPr>
              <w:pStyle w:val="Tablebody"/>
            </w:pPr>
            <w:r>
              <w:t>20</w:t>
            </w:r>
          </w:p>
        </w:tc>
        <w:tc>
          <w:tcPr>
            <w:tcW w:w="5665" w:type="dxa"/>
          </w:tcPr>
          <w:p w14:paraId="1F4771EA" w14:textId="66BFC40D" w:rsidR="00C74895" w:rsidRDefault="00C74895" w:rsidP="00C74895">
            <w:pPr>
              <w:pStyle w:val="Tablebody"/>
            </w:pPr>
            <w:r>
              <w:t>Mr Austin Kenney</w:t>
            </w:r>
          </w:p>
        </w:tc>
        <w:tc>
          <w:tcPr>
            <w:tcW w:w="1346" w:type="dxa"/>
            <w:vAlign w:val="top"/>
          </w:tcPr>
          <w:p w14:paraId="12E9E51E" w14:textId="2034FDFB" w:rsidR="00C74895" w:rsidRDefault="00C74895" w:rsidP="00C74895">
            <w:pPr>
              <w:pStyle w:val="Tablebody"/>
            </w:pPr>
            <w:r>
              <w:t>31/03/21</w:t>
            </w:r>
          </w:p>
        </w:tc>
        <w:tc>
          <w:tcPr>
            <w:tcW w:w="1347" w:type="dxa"/>
          </w:tcPr>
          <w:p w14:paraId="320771D6" w14:textId="229CE4F1" w:rsidR="00C74895" w:rsidRDefault="00C74895" w:rsidP="00C74895">
            <w:pPr>
              <w:pStyle w:val="Tablebody"/>
            </w:pPr>
            <w:r>
              <w:t>01/04/21</w:t>
            </w:r>
          </w:p>
        </w:tc>
      </w:tr>
      <w:tr w:rsidR="00C74895" w14:paraId="3B3CB72C" w14:textId="77777777" w:rsidTr="0028320B">
        <w:trPr>
          <w:cnfStyle w:val="000000100000" w:firstRow="0" w:lastRow="0" w:firstColumn="0" w:lastColumn="0" w:oddVBand="0" w:evenVBand="0" w:oddHBand="1" w:evenHBand="0" w:firstRowFirstColumn="0" w:firstRowLastColumn="0" w:lastRowFirstColumn="0" w:lastRowLastColumn="0"/>
        </w:trPr>
        <w:tc>
          <w:tcPr>
            <w:tcW w:w="668" w:type="dxa"/>
          </w:tcPr>
          <w:p w14:paraId="698908D7" w14:textId="5731E807" w:rsidR="00C74895" w:rsidRDefault="00C74895" w:rsidP="00C74895">
            <w:pPr>
              <w:pStyle w:val="Tablebody"/>
            </w:pPr>
            <w:r>
              <w:t>21</w:t>
            </w:r>
          </w:p>
        </w:tc>
        <w:tc>
          <w:tcPr>
            <w:tcW w:w="5665" w:type="dxa"/>
          </w:tcPr>
          <w:p w14:paraId="4925210F" w14:textId="25CA543A" w:rsidR="00C74895" w:rsidRDefault="00C74895" w:rsidP="00C74895">
            <w:pPr>
              <w:pStyle w:val="Tablebody"/>
            </w:pPr>
            <w:r>
              <w:t>Mr Phil Rabl</w:t>
            </w:r>
          </w:p>
        </w:tc>
        <w:tc>
          <w:tcPr>
            <w:tcW w:w="1346" w:type="dxa"/>
            <w:vAlign w:val="top"/>
          </w:tcPr>
          <w:p w14:paraId="30720714" w14:textId="2C0037CA" w:rsidR="00C74895" w:rsidRDefault="00C74895" w:rsidP="00C74895">
            <w:pPr>
              <w:pStyle w:val="Tablebody"/>
            </w:pPr>
            <w:r>
              <w:t>01/04/21</w:t>
            </w:r>
          </w:p>
        </w:tc>
        <w:tc>
          <w:tcPr>
            <w:tcW w:w="1347" w:type="dxa"/>
          </w:tcPr>
          <w:p w14:paraId="218660CF" w14:textId="36A69BC9" w:rsidR="00C74895" w:rsidRDefault="00C74895" w:rsidP="00C74895">
            <w:pPr>
              <w:pStyle w:val="Tablebody"/>
            </w:pPr>
            <w:r>
              <w:t>01/04/21</w:t>
            </w:r>
          </w:p>
        </w:tc>
      </w:tr>
      <w:tr w:rsidR="00C74895" w14:paraId="0E54B083" w14:textId="77777777" w:rsidTr="0028320B">
        <w:trPr>
          <w:cnfStyle w:val="000000010000" w:firstRow="0" w:lastRow="0" w:firstColumn="0" w:lastColumn="0" w:oddVBand="0" w:evenVBand="0" w:oddHBand="0" w:evenHBand="1" w:firstRowFirstColumn="0" w:firstRowLastColumn="0" w:lastRowFirstColumn="0" w:lastRowLastColumn="0"/>
        </w:trPr>
        <w:tc>
          <w:tcPr>
            <w:tcW w:w="668" w:type="dxa"/>
          </w:tcPr>
          <w:p w14:paraId="1E511166" w14:textId="768D5BC5" w:rsidR="00C74895" w:rsidRDefault="00C74895" w:rsidP="00C74895">
            <w:pPr>
              <w:pStyle w:val="Tablebody"/>
            </w:pPr>
            <w:r>
              <w:t>22</w:t>
            </w:r>
          </w:p>
        </w:tc>
        <w:tc>
          <w:tcPr>
            <w:tcW w:w="5665" w:type="dxa"/>
          </w:tcPr>
          <w:p w14:paraId="27152590" w14:textId="024AD677" w:rsidR="00C74895" w:rsidRDefault="00C74895" w:rsidP="00C74895">
            <w:pPr>
              <w:pStyle w:val="Tablebody"/>
            </w:pPr>
            <w:r>
              <w:t>Mr Joe Hedger and Ms Louise Taylor</w:t>
            </w:r>
          </w:p>
        </w:tc>
        <w:tc>
          <w:tcPr>
            <w:tcW w:w="1346" w:type="dxa"/>
            <w:vAlign w:val="top"/>
          </w:tcPr>
          <w:p w14:paraId="714EBEEE" w14:textId="1F68FD4D" w:rsidR="00C74895" w:rsidRDefault="00C74895" w:rsidP="00C74895">
            <w:pPr>
              <w:pStyle w:val="Tablebody"/>
            </w:pPr>
            <w:r>
              <w:t>01/04/21</w:t>
            </w:r>
          </w:p>
        </w:tc>
        <w:tc>
          <w:tcPr>
            <w:tcW w:w="1347" w:type="dxa"/>
          </w:tcPr>
          <w:p w14:paraId="74FFA472" w14:textId="005B398F" w:rsidR="00C74895" w:rsidRDefault="00C74895" w:rsidP="00C74895">
            <w:pPr>
              <w:pStyle w:val="Tablebody"/>
            </w:pPr>
            <w:r>
              <w:t>08/04/21</w:t>
            </w:r>
          </w:p>
        </w:tc>
      </w:tr>
      <w:tr w:rsidR="00C74895" w14:paraId="48B4169B" w14:textId="77777777" w:rsidTr="00BF242D">
        <w:trPr>
          <w:cnfStyle w:val="000000100000" w:firstRow="0" w:lastRow="0" w:firstColumn="0" w:lastColumn="0" w:oddVBand="0" w:evenVBand="0" w:oddHBand="1" w:evenHBand="0" w:firstRowFirstColumn="0" w:firstRowLastColumn="0" w:lastRowFirstColumn="0" w:lastRowLastColumn="0"/>
        </w:trPr>
        <w:tc>
          <w:tcPr>
            <w:tcW w:w="668" w:type="dxa"/>
          </w:tcPr>
          <w:p w14:paraId="570E21AA" w14:textId="0E8393B2" w:rsidR="00C74895" w:rsidRDefault="00C74895" w:rsidP="00C74895">
            <w:pPr>
              <w:pStyle w:val="Tablebody"/>
            </w:pPr>
            <w:r>
              <w:t>23</w:t>
            </w:r>
          </w:p>
        </w:tc>
        <w:tc>
          <w:tcPr>
            <w:tcW w:w="5665" w:type="dxa"/>
          </w:tcPr>
          <w:p w14:paraId="542E5684" w14:textId="2DA5323E" w:rsidR="00C74895" w:rsidRDefault="00C74895" w:rsidP="00C74895">
            <w:pPr>
              <w:pStyle w:val="Tablebody"/>
            </w:pPr>
            <w:r>
              <w:t>Mr Sean Minney</w:t>
            </w:r>
          </w:p>
        </w:tc>
        <w:tc>
          <w:tcPr>
            <w:tcW w:w="1346" w:type="dxa"/>
            <w:vAlign w:val="top"/>
          </w:tcPr>
          <w:p w14:paraId="10B9E50A" w14:textId="1DE59AFC" w:rsidR="00C74895" w:rsidRDefault="00C74895" w:rsidP="00C74895">
            <w:pPr>
              <w:pStyle w:val="Tablebody"/>
            </w:pPr>
            <w:r>
              <w:t>01/04/21</w:t>
            </w:r>
          </w:p>
        </w:tc>
        <w:tc>
          <w:tcPr>
            <w:tcW w:w="1347" w:type="dxa"/>
          </w:tcPr>
          <w:p w14:paraId="4694775D" w14:textId="7434A38A" w:rsidR="00C74895" w:rsidRDefault="00C74895" w:rsidP="00C74895">
            <w:pPr>
              <w:pStyle w:val="Tablebody"/>
            </w:pPr>
            <w:r>
              <w:t>08/04/21</w:t>
            </w:r>
          </w:p>
        </w:tc>
      </w:tr>
      <w:tr w:rsidR="00C74895" w14:paraId="610E0F1B" w14:textId="77777777" w:rsidTr="00BF242D">
        <w:trPr>
          <w:cnfStyle w:val="000000010000" w:firstRow="0" w:lastRow="0" w:firstColumn="0" w:lastColumn="0" w:oddVBand="0" w:evenVBand="0" w:oddHBand="0" w:evenHBand="1" w:firstRowFirstColumn="0" w:firstRowLastColumn="0" w:lastRowFirstColumn="0" w:lastRowLastColumn="0"/>
        </w:trPr>
        <w:tc>
          <w:tcPr>
            <w:tcW w:w="668" w:type="dxa"/>
          </w:tcPr>
          <w:p w14:paraId="06FBD28D" w14:textId="23D1DFF1" w:rsidR="00C74895" w:rsidRDefault="00C74895" w:rsidP="00C74895">
            <w:pPr>
              <w:pStyle w:val="Tablebody"/>
            </w:pPr>
            <w:r>
              <w:t>24</w:t>
            </w:r>
          </w:p>
        </w:tc>
        <w:tc>
          <w:tcPr>
            <w:tcW w:w="5665" w:type="dxa"/>
          </w:tcPr>
          <w:p w14:paraId="05C91988" w14:textId="0CE885A7" w:rsidR="00C74895" w:rsidRDefault="00C74895" w:rsidP="00C74895">
            <w:pPr>
              <w:pStyle w:val="Tablebody"/>
            </w:pPr>
            <w:r>
              <w:t>Ms Veneta Amies</w:t>
            </w:r>
          </w:p>
        </w:tc>
        <w:tc>
          <w:tcPr>
            <w:tcW w:w="1346" w:type="dxa"/>
            <w:vAlign w:val="top"/>
          </w:tcPr>
          <w:p w14:paraId="0EE533A0" w14:textId="0C777610" w:rsidR="00C74895" w:rsidRDefault="00C74895" w:rsidP="00C74895">
            <w:pPr>
              <w:pStyle w:val="Tablebody"/>
            </w:pPr>
            <w:r>
              <w:t>02/04/21</w:t>
            </w:r>
          </w:p>
        </w:tc>
        <w:tc>
          <w:tcPr>
            <w:tcW w:w="1347" w:type="dxa"/>
          </w:tcPr>
          <w:p w14:paraId="09FA43F7" w14:textId="3FDBD1E2" w:rsidR="00C74895" w:rsidRDefault="00C74895" w:rsidP="00C74895">
            <w:pPr>
              <w:pStyle w:val="Tablebody"/>
            </w:pPr>
            <w:r>
              <w:t>08/04/21</w:t>
            </w:r>
          </w:p>
        </w:tc>
      </w:tr>
      <w:tr w:rsidR="00C74895" w14:paraId="376D6E21" w14:textId="77777777" w:rsidTr="00BF242D">
        <w:trPr>
          <w:cnfStyle w:val="000000100000" w:firstRow="0" w:lastRow="0" w:firstColumn="0" w:lastColumn="0" w:oddVBand="0" w:evenVBand="0" w:oddHBand="1" w:evenHBand="0" w:firstRowFirstColumn="0" w:firstRowLastColumn="0" w:lastRowFirstColumn="0" w:lastRowLastColumn="0"/>
        </w:trPr>
        <w:tc>
          <w:tcPr>
            <w:tcW w:w="668" w:type="dxa"/>
          </w:tcPr>
          <w:p w14:paraId="3FF4ACB2" w14:textId="1B09EBF5" w:rsidR="00C74895" w:rsidRDefault="00C74895" w:rsidP="00C74895">
            <w:pPr>
              <w:pStyle w:val="Tablebody"/>
            </w:pPr>
            <w:r>
              <w:t>25</w:t>
            </w:r>
          </w:p>
        </w:tc>
        <w:tc>
          <w:tcPr>
            <w:tcW w:w="5665" w:type="dxa"/>
          </w:tcPr>
          <w:p w14:paraId="28920D98" w14:textId="1D4B6F1F" w:rsidR="00C74895" w:rsidRDefault="00C74895" w:rsidP="00C74895">
            <w:pPr>
              <w:pStyle w:val="Tablebody"/>
            </w:pPr>
            <w:r>
              <w:t>Ms Penny Costello</w:t>
            </w:r>
          </w:p>
        </w:tc>
        <w:tc>
          <w:tcPr>
            <w:tcW w:w="1346" w:type="dxa"/>
            <w:vAlign w:val="top"/>
          </w:tcPr>
          <w:p w14:paraId="06204D66" w14:textId="5DF90659" w:rsidR="00C74895" w:rsidRDefault="00C74895" w:rsidP="00C74895">
            <w:pPr>
              <w:pStyle w:val="Tablebody"/>
            </w:pPr>
            <w:r>
              <w:t>02/04/21</w:t>
            </w:r>
          </w:p>
        </w:tc>
        <w:tc>
          <w:tcPr>
            <w:tcW w:w="1347" w:type="dxa"/>
          </w:tcPr>
          <w:p w14:paraId="2045F8FB" w14:textId="4CA71002" w:rsidR="00C74895" w:rsidRDefault="00C74895" w:rsidP="00C74895">
            <w:pPr>
              <w:pStyle w:val="Tablebody"/>
            </w:pPr>
            <w:r>
              <w:t>08/04/21</w:t>
            </w:r>
          </w:p>
        </w:tc>
      </w:tr>
      <w:tr w:rsidR="00C74895" w14:paraId="029EB7EA" w14:textId="77777777" w:rsidTr="00BF242D">
        <w:trPr>
          <w:cnfStyle w:val="000000010000" w:firstRow="0" w:lastRow="0" w:firstColumn="0" w:lastColumn="0" w:oddVBand="0" w:evenVBand="0" w:oddHBand="0" w:evenHBand="1" w:firstRowFirstColumn="0" w:firstRowLastColumn="0" w:lastRowFirstColumn="0" w:lastRowLastColumn="0"/>
        </w:trPr>
        <w:tc>
          <w:tcPr>
            <w:tcW w:w="668" w:type="dxa"/>
          </w:tcPr>
          <w:p w14:paraId="4AB71C5D" w14:textId="0617EE4C" w:rsidR="00C74895" w:rsidRDefault="00C74895" w:rsidP="00C74895">
            <w:pPr>
              <w:pStyle w:val="Tablebody"/>
            </w:pPr>
            <w:r>
              <w:t>26</w:t>
            </w:r>
          </w:p>
        </w:tc>
        <w:tc>
          <w:tcPr>
            <w:tcW w:w="5665" w:type="dxa"/>
          </w:tcPr>
          <w:p w14:paraId="6DC7FE17" w14:textId="6EEF191F" w:rsidR="00C74895" w:rsidRDefault="00C74895" w:rsidP="00C74895">
            <w:pPr>
              <w:pStyle w:val="Tablebody"/>
            </w:pPr>
            <w:r>
              <w:t>Mr Greg Curr</w:t>
            </w:r>
          </w:p>
        </w:tc>
        <w:tc>
          <w:tcPr>
            <w:tcW w:w="1346" w:type="dxa"/>
            <w:vAlign w:val="top"/>
          </w:tcPr>
          <w:p w14:paraId="2C6BA9A6" w14:textId="35756990" w:rsidR="00C74895" w:rsidRDefault="00C74895" w:rsidP="00C74895">
            <w:pPr>
              <w:pStyle w:val="Tablebody"/>
            </w:pPr>
            <w:r>
              <w:t>03/04/21</w:t>
            </w:r>
          </w:p>
        </w:tc>
        <w:tc>
          <w:tcPr>
            <w:tcW w:w="1347" w:type="dxa"/>
          </w:tcPr>
          <w:p w14:paraId="3958115C" w14:textId="7FE6B534" w:rsidR="00C74895" w:rsidRDefault="00C74895" w:rsidP="00C74895">
            <w:pPr>
              <w:pStyle w:val="Tablebody"/>
            </w:pPr>
            <w:r>
              <w:t>08/04/21</w:t>
            </w:r>
          </w:p>
        </w:tc>
      </w:tr>
      <w:tr w:rsidR="00C74895" w14:paraId="10A37800" w14:textId="77777777" w:rsidTr="00BF242D">
        <w:trPr>
          <w:cnfStyle w:val="000000100000" w:firstRow="0" w:lastRow="0" w:firstColumn="0" w:lastColumn="0" w:oddVBand="0" w:evenVBand="0" w:oddHBand="1" w:evenHBand="0" w:firstRowFirstColumn="0" w:firstRowLastColumn="0" w:lastRowFirstColumn="0" w:lastRowLastColumn="0"/>
        </w:trPr>
        <w:tc>
          <w:tcPr>
            <w:tcW w:w="668" w:type="dxa"/>
          </w:tcPr>
          <w:p w14:paraId="5F8959CC" w14:textId="3E0B8E3F" w:rsidR="00C74895" w:rsidRDefault="00C74895" w:rsidP="00C74895">
            <w:pPr>
              <w:pStyle w:val="Tablebody"/>
            </w:pPr>
            <w:r>
              <w:t>27</w:t>
            </w:r>
          </w:p>
        </w:tc>
        <w:tc>
          <w:tcPr>
            <w:tcW w:w="5665" w:type="dxa"/>
          </w:tcPr>
          <w:p w14:paraId="3346D28F" w14:textId="3DE4FBD9" w:rsidR="00C74895" w:rsidRDefault="00C74895" w:rsidP="00C74895">
            <w:pPr>
              <w:pStyle w:val="Tablebody"/>
            </w:pPr>
            <w:r>
              <w:t>Ms Jane Harms</w:t>
            </w:r>
          </w:p>
        </w:tc>
        <w:tc>
          <w:tcPr>
            <w:tcW w:w="1346" w:type="dxa"/>
            <w:vAlign w:val="top"/>
          </w:tcPr>
          <w:p w14:paraId="3F087D8F" w14:textId="745F7BFF" w:rsidR="00C74895" w:rsidRDefault="00C74895" w:rsidP="00C74895">
            <w:pPr>
              <w:pStyle w:val="Tablebody"/>
            </w:pPr>
            <w:r>
              <w:t>04/04/21</w:t>
            </w:r>
          </w:p>
        </w:tc>
        <w:tc>
          <w:tcPr>
            <w:tcW w:w="1347" w:type="dxa"/>
          </w:tcPr>
          <w:p w14:paraId="43C5A6F9" w14:textId="22EC97F7" w:rsidR="00C74895" w:rsidRDefault="00C74895" w:rsidP="00C74895">
            <w:pPr>
              <w:pStyle w:val="Tablebody"/>
            </w:pPr>
            <w:r>
              <w:t>08/04/21</w:t>
            </w:r>
          </w:p>
        </w:tc>
      </w:tr>
      <w:tr w:rsidR="00C74895" w14:paraId="38B55580" w14:textId="77777777" w:rsidTr="00BF242D">
        <w:trPr>
          <w:cnfStyle w:val="000000010000" w:firstRow="0" w:lastRow="0" w:firstColumn="0" w:lastColumn="0" w:oddVBand="0" w:evenVBand="0" w:oddHBand="0" w:evenHBand="1" w:firstRowFirstColumn="0" w:firstRowLastColumn="0" w:lastRowFirstColumn="0" w:lastRowLastColumn="0"/>
        </w:trPr>
        <w:tc>
          <w:tcPr>
            <w:tcW w:w="668" w:type="dxa"/>
          </w:tcPr>
          <w:p w14:paraId="1DFAB52D" w14:textId="06057CD3" w:rsidR="00C74895" w:rsidRDefault="00C74895" w:rsidP="00C74895">
            <w:pPr>
              <w:pStyle w:val="Tablebody"/>
            </w:pPr>
            <w:r>
              <w:t>28</w:t>
            </w:r>
          </w:p>
        </w:tc>
        <w:tc>
          <w:tcPr>
            <w:tcW w:w="5665" w:type="dxa"/>
          </w:tcPr>
          <w:p w14:paraId="36053AC5" w14:textId="56DCC2F9" w:rsidR="00C74895" w:rsidRDefault="00FB2C33" w:rsidP="00C74895">
            <w:pPr>
              <w:pStyle w:val="Tablebody"/>
            </w:pPr>
            <w:r>
              <w:t>Confidential</w:t>
            </w:r>
          </w:p>
        </w:tc>
        <w:tc>
          <w:tcPr>
            <w:tcW w:w="1346" w:type="dxa"/>
            <w:vAlign w:val="top"/>
          </w:tcPr>
          <w:p w14:paraId="01AC581F" w14:textId="0E24D8CE" w:rsidR="00C74895" w:rsidRDefault="00C74895" w:rsidP="00C74895">
            <w:pPr>
              <w:pStyle w:val="Tablebody"/>
            </w:pPr>
            <w:r>
              <w:t>04/04/21</w:t>
            </w:r>
          </w:p>
        </w:tc>
        <w:tc>
          <w:tcPr>
            <w:tcW w:w="1347" w:type="dxa"/>
          </w:tcPr>
          <w:p w14:paraId="4BBD5010" w14:textId="47C34121" w:rsidR="00C74895" w:rsidRDefault="00C74895" w:rsidP="00C74895">
            <w:pPr>
              <w:pStyle w:val="Tablebody"/>
            </w:pPr>
          </w:p>
        </w:tc>
      </w:tr>
      <w:tr w:rsidR="00C74895" w14:paraId="362C7D16" w14:textId="77777777" w:rsidTr="00674B6F">
        <w:trPr>
          <w:cnfStyle w:val="000000100000" w:firstRow="0" w:lastRow="0" w:firstColumn="0" w:lastColumn="0" w:oddVBand="0" w:evenVBand="0" w:oddHBand="1" w:evenHBand="0" w:firstRowFirstColumn="0" w:firstRowLastColumn="0" w:lastRowFirstColumn="0" w:lastRowLastColumn="0"/>
        </w:trPr>
        <w:tc>
          <w:tcPr>
            <w:tcW w:w="668" w:type="dxa"/>
          </w:tcPr>
          <w:p w14:paraId="378C4A97" w14:textId="18C57CE2" w:rsidR="00C74895" w:rsidRDefault="00C74895" w:rsidP="00C74895">
            <w:pPr>
              <w:pStyle w:val="Tablebody"/>
            </w:pPr>
            <w:r>
              <w:t>29</w:t>
            </w:r>
          </w:p>
        </w:tc>
        <w:tc>
          <w:tcPr>
            <w:tcW w:w="5665" w:type="dxa"/>
            <w:vAlign w:val="top"/>
          </w:tcPr>
          <w:p w14:paraId="1C165787" w14:textId="53C02F1F" w:rsidR="00C74895" w:rsidRDefault="00C74895" w:rsidP="00C74895">
            <w:pPr>
              <w:pStyle w:val="Tablebody"/>
            </w:pPr>
            <w:r>
              <w:t xml:space="preserve">Ms </w:t>
            </w:r>
            <w:r w:rsidRPr="001B598B">
              <w:t xml:space="preserve">Jenny Millea </w:t>
            </w:r>
          </w:p>
        </w:tc>
        <w:tc>
          <w:tcPr>
            <w:tcW w:w="1346" w:type="dxa"/>
            <w:vAlign w:val="top"/>
          </w:tcPr>
          <w:p w14:paraId="20289343" w14:textId="262F70A2" w:rsidR="00C74895" w:rsidRDefault="00C74895" w:rsidP="00C74895">
            <w:pPr>
              <w:pStyle w:val="Tablebody"/>
            </w:pPr>
            <w:r>
              <w:t>04/04/21</w:t>
            </w:r>
          </w:p>
        </w:tc>
        <w:tc>
          <w:tcPr>
            <w:tcW w:w="1347" w:type="dxa"/>
          </w:tcPr>
          <w:p w14:paraId="4FA6342D" w14:textId="39F881DF" w:rsidR="00C74895" w:rsidRDefault="00C74895" w:rsidP="00C74895">
            <w:pPr>
              <w:pStyle w:val="Tablebody"/>
            </w:pPr>
            <w:r>
              <w:t>08/04/21</w:t>
            </w:r>
          </w:p>
        </w:tc>
      </w:tr>
      <w:tr w:rsidR="00C74895" w14:paraId="2FA6099C" w14:textId="77777777" w:rsidTr="00674B6F">
        <w:trPr>
          <w:cnfStyle w:val="000000010000" w:firstRow="0" w:lastRow="0" w:firstColumn="0" w:lastColumn="0" w:oddVBand="0" w:evenVBand="0" w:oddHBand="0" w:evenHBand="1" w:firstRowFirstColumn="0" w:firstRowLastColumn="0" w:lastRowFirstColumn="0" w:lastRowLastColumn="0"/>
        </w:trPr>
        <w:tc>
          <w:tcPr>
            <w:tcW w:w="668" w:type="dxa"/>
          </w:tcPr>
          <w:p w14:paraId="7BF3EFCC" w14:textId="132EF016" w:rsidR="00C74895" w:rsidRDefault="00C74895" w:rsidP="00C74895">
            <w:pPr>
              <w:pStyle w:val="Tablebody"/>
            </w:pPr>
            <w:r>
              <w:t>30</w:t>
            </w:r>
          </w:p>
        </w:tc>
        <w:tc>
          <w:tcPr>
            <w:tcW w:w="5665" w:type="dxa"/>
            <w:vAlign w:val="top"/>
          </w:tcPr>
          <w:p w14:paraId="58436696" w14:textId="0EDC87B0" w:rsidR="00C74895" w:rsidRDefault="00C74895" w:rsidP="00C74895">
            <w:pPr>
              <w:pStyle w:val="Tablebody"/>
            </w:pPr>
            <w:r>
              <w:t xml:space="preserve">Mr </w:t>
            </w:r>
            <w:r w:rsidRPr="001B598B">
              <w:t xml:space="preserve">Aidan Heerdegen and </w:t>
            </w:r>
            <w:r>
              <w:t xml:space="preserve">Ms </w:t>
            </w:r>
            <w:r w:rsidRPr="001B598B">
              <w:t>Janelle Kennard</w:t>
            </w:r>
          </w:p>
        </w:tc>
        <w:tc>
          <w:tcPr>
            <w:tcW w:w="1346" w:type="dxa"/>
            <w:vAlign w:val="top"/>
          </w:tcPr>
          <w:p w14:paraId="2CC35D8A" w14:textId="0500C694" w:rsidR="00C74895" w:rsidRDefault="00C74895" w:rsidP="00C74895">
            <w:pPr>
              <w:pStyle w:val="Tablebody"/>
            </w:pPr>
            <w:r>
              <w:t>05/04/21</w:t>
            </w:r>
          </w:p>
        </w:tc>
        <w:tc>
          <w:tcPr>
            <w:tcW w:w="1347" w:type="dxa"/>
          </w:tcPr>
          <w:p w14:paraId="5DE830D3" w14:textId="0A534677" w:rsidR="00C74895" w:rsidRDefault="00C74895" w:rsidP="00C74895">
            <w:pPr>
              <w:pStyle w:val="Tablebody"/>
            </w:pPr>
            <w:r>
              <w:t>08/04/21</w:t>
            </w:r>
          </w:p>
        </w:tc>
      </w:tr>
      <w:tr w:rsidR="00C74895" w14:paraId="2B4E99FF" w14:textId="77777777" w:rsidTr="00674B6F">
        <w:trPr>
          <w:cnfStyle w:val="000000100000" w:firstRow="0" w:lastRow="0" w:firstColumn="0" w:lastColumn="0" w:oddVBand="0" w:evenVBand="0" w:oddHBand="1" w:evenHBand="0" w:firstRowFirstColumn="0" w:firstRowLastColumn="0" w:lastRowFirstColumn="0" w:lastRowLastColumn="0"/>
        </w:trPr>
        <w:tc>
          <w:tcPr>
            <w:tcW w:w="668" w:type="dxa"/>
          </w:tcPr>
          <w:p w14:paraId="749E37AF" w14:textId="79C808BD" w:rsidR="00C74895" w:rsidRDefault="00C74895" w:rsidP="00C74895">
            <w:pPr>
              <w:pStyle w:val="Tablebody"/>
            </w:pPr>
            <w:r>
              <w:t>31</w:t>
            </w:r>
          </w:p>
        </w:tc>
        <w:tc>
          <w:tcPr>
            <w:tcW w:w="5665" w:type="dxa"/>
            <w:vAlign w:val="top"/>
          </w:tcPr>
          <w:p w14:paraId="74CB1B39" w14:textId="3D4E3318" w:rsidR="00C74895" w:rsidRDefault="00C74895" w:rsidP="00C74895">
            <w:pPr>
              <w:pStyle w:val="Tablebody"/>
            </w:pPr>
            <w:r>
              <w:t xml:space="preserve">Ms </w:t>
            </w:r>
            <w:r w:rsidRPr="00377E4D">
              <w:t xml:space="preserve">Lesley Irvine </w:t>
            </w:r>
          </w:p>
        </w:tc>
        <w:tc>
          <w:tcPr>
            <w:tcW w:w="1346" w:type="dxa"/>
            <w:vAlign w:val="top"/>
          </w:tcPr>
          <w:p w14:paraId="2EE05437" w14:textId="09CED96F" w:rsidR="00C74895" w:rsidRDefault="00C74895" w:rsidP="00C74895">
            <w:pPr>
              <w:pStyle w:val="Tablebody"/>
            </w:pPr>
            <w:r>
              <w:t>06/04/21</w:t>
            </w:r>
          </w:p>
        </w:tc>
        <w:tc>
          <w:tcPr>
            <w:tcW w:w="1347" w:type="dxa"/>
          </w:tcPr>
          <w:p w14:paraId="6F0B9B38" w14:textId="1419107F" w:rsidR="00C74895" w:rsidRDefault="00C74895" w:rsidP="00C74895">
            <w:pPr>
              <w:pStyle w:val="Tablebody"/>
            </w:pPr>
            <w:r>
              <w:t>08/04/21</w:t>
            </w:r>
          </w:p>
        </w:tc>
      </w:tr>
      <w:tr w:rsidR="00C74895" w14:paraId="74015D75" w14:textId="77777777" w:rsidTr="00CF530D">
        <w:trPr>
          <w:cnfStyle w:val="000000010000" w:firstRow="0" w:lastRow="0" w:firstColumn="0" w:lastColumn="0" w:oddVBand="0" w:evenVBand="0" w:oddHBand="0" w:evenHBand="1" w:firstRowFirstColumn="0" w:firstRowLastColumn="0" w:lastRowFirstColumn="0" w:lastRowLastColumn="0"/>
        </w:trPr>
        <w:tc>
          <w:tcPr>
            <w:tcW w:w="668" w:type="dxa"/>
          </w:tcPr>
          <w:p w14:paraId="325A6B35" w14:textId="3F251E62" w:rsidR="00C74895" w:rsidRDefault="00C74895" w:rsidP="00C74895">
            <w:pPr>
              <w:pStyle w:val="Tablebody"/>
            </w:pPr>
            <w:r>
              <w:t>32</w:t>
            </w:r>
          </w:p>
        </w:tc>
        <w:tc>
          <w:tcPr>
            <w:tcW w:w="5665" w:type="dxa"/>
            <w:vAlign w:val="top"/>
          </w:tcPr>
          <w:p w14:paraId="51CFA9DE" w14:textId="7C0AF67B" w:rsidR="00C74895" w:rsidRDefault="00C74895" w:rsidP="00C74895">
            <w:pPr>
              <w:pStyle w:val="Tablebody"/>
            </w:pPr>
            <w:r>
              <w:t xml:space="preserve">Mr </w:t>
            </w:r>
            <w:r w:rsidRPr="007211A9">
              <w:t xml:space="preserve">Owen Ferris </w:t>
            </w:r>
          </w:p>
        </w:tc>
        <w:tc>
          <w:tcPr>
            <w:tcW w:w="1346" w:type="dxa"/>
            <w:vAlign w:val="top"/>
          </w:tcPr>
          <w:p w14:paraId="26B48CC8" w14:textId="59CCC3AF" w:rsidR="00C74895" w:rsidRDefault="00C74895" w:rsidP="00C74895">
            <w:pPr>
              <w:pStyle w:val="Tablebody"/>
            </w:pPr>
            <w:r>
              <w:t>06/04/21</w:t>
            </w:r>
          </w:p>
        </w:tc>
        <w:tc>
          <w:tcPr>
            <w:tcW w:w="1347" w:type="dxa"/>
          </w:tcPr>
          <w:p w14:paraId="7789940B" w14:textId="0DF7179B" w:rsidR="00C74895" w:rsidRDefault="00C74895" w:rsidP="00C74895">
            <w:pPr>
              <w:pStyle w:val="Tablebody"/>
            </w:pPr>
            <w:r>
              <w:t>08/04/21</w:t>
            </w:r>
          </w:p>
        </w:tc>
      </w:tr>
      <w:tr w:rsidR="00C74895" w14:paraId="1ACFC010" w14:textId="77777777" w:rsidTr="00CF530D">
        <w:trPr>
          <w:cnfStyle w:val="000000100000" w:firstRow="0" w:lastRow="0" w:firstColumn="0" w:lastColumn="0" w:oddVBand="0" w:evenVBand="0" w:oddHBand="1" w:evenHBand="0" w:firstRowFirstColumn="0" w:firstRowLastColumn="0" w:lastRowFirstColumn="0" w:lastRowLastColumn="0"/>
        </w:trPr>
        <w:tc>
          <w:tcPr>
            <w:tcW w:w="668" w:type="dxa"/>
          </w:tcPr>
          <w:p w14:paraId="555958C5" w14:textId="1A8E5F9C" w:rsidR="00C74895" w:rsidRDefault="00C74895" w:rsidP="00C74895">
            <w:pPr>
              <w:pStyle w:val="Tablebody"/>
            </w:pPr>
            <w:r>
              <w:t>33</w:t>
            </w:r>
          </w:p>
        </w:tc>
        <w:tc>
          <w:tcPr>
            <w:tcW w:w="5665" w:type="dxa"/>
            <w:vAlign w:val="top"/>
          </w:tcPr>
          <w:p w14:paraId="5FAF6305" w14:textId="4B9ED9EC" w:rsidR="00C74895" w:rsidRDefault="00C74895" w:rsidP="00C74895">
            <w:pPr>
              <w:pStyle w:val="Tablebody"/>
            </w:pPr>
            <w:r>
              <w:t xml:space="preserve">Mr </w:t>
            </w:r>
            <w:r w:rsidRPr="007F7659">
              <w:t>Richard Mathe</w:t>
            </w:r>
          </w:p>
        </w:tc>
        <w:tc>
          <w:tcPr>
            <w:tcW w:w="1346" w:type="dxa"/>
            <w:vAlign w:val="top"/>
          </w:tcPr>
          <w:p w14:paraId="66768E68" w14:textId="1F7BEF5C" w:rsidR="00C74895" w:rsidRDefault="00C74895" w:rsidP="00C74895">
            <w:pPr>
              <w:pStyle w:val="Tablebody"/>
            </w:pPr>
            <w:r>
              <w:t>06/04/21</w:t>
            </w:r>
          </w:p>
        </w:tc>
        <w:tc>
          <w:tcPr>
            <w:tcW w:w="1347" w:type="dxa"/>
          </w:tcPr>
          <w:p w14:paraId="6D421295" w14:textId="0AB0EFA8" w:rsidR="00C74895" w:rsidRDefault="00C74895" w:rsidP="00C74895">
            <w:pPr>
              <w:pStyle w:val="Tablebody"/>
            </w:pPr>
            <w:r>
              <w:t>08/04/21</w:t>
            </w:r>
          </w:p>
        </w:tc>
      </w:tr>
      <w:tr w:rsidR="00C74895" w14:paraId="3C25D7ED" w14:textId="77777777" w:rsidTr="00CF530D">
        <w:trPr>
          <w:cnfStyle w:val="000000010000" w:firstRow="0" w:lastRow="0" w:firstColumn="0" w:lastColumn="0" w:oddVBand="0" w:evenVBand="0" w:oddHBand="0" w:evenHBand="1" w:firstRowFirstColumn="0" w:firstRowLastColumn="0" w:lastRowFirstColumn="0" w:lastRowLastColumn="0"/>
        </w:trPr>
        <w:tc>
          <w:tcPr>
            <w:tcW w:w="668" w:type="dxa"/>
          </w:tcPr>
          <w:p w14:paraId="596C30EC" w14:textId="3DBF0C76" w:rsidR="00C74895" w:rsidRDefault="00C74895" w:rsidP="00C74895">
            <w:pPr>
              <w:pStyle w:val="Tablebody"/>
            </w:pPr>
            <w:r>
              <w:t>34</w:t>
            </w:r>
          </w:p>
        </w:tc>
        <w:tc>
          <w:tcPr>
            <w:tcW w:w="5665" w:type="dxa"/>
            <w:vAlign w:val="top"/>
          </w:tcPr>
          <w:p w14:paraId="269DBEA7" w14:textId="281B1BB6" w:rsidR="00C74895" w:rsidRDefault="00C74895" w:rsidP="00C74895">
            <w:pPr>
              <w:pStyle w:val="Tablebody"/>
            </w:pPr>
            <w:r>
              <w:t>Ms Courtney Hayden</w:t>
            </w:r>
          </w:p>
        </w:tc>
        <w:tc>
          <w:tcPr>
            <w:tcW w:w="1346" w:type="dxa"/>
            <w:vAlign w:val="top"/>
          </w:tcPr>
          <w:p w14:paraId="0CA7DC3F" w14:textId="709A6DA4" w:rsidR="00C74895" w:rsidRDefault="00C74895" w:rsidP="00C74895">
            <w:pPr>
              <w:pStyle w:val="Tablebody"/>
            </w:pPr>
            <w:r>
              <w:t>06/04/21</w:t>
            </w:r>
          </w:p>
        </w:tc>
        <w:tc>
          <w:tcPr>
            <w:tcW w:w="1347" w:type="dxa"/>
          </w:tcPr>
          <w:p w14:paraId="1EB90C9E" w14:textId="5669416C" w:rsidR="00C74895" w:rsidRDefault="00C74895" w:rsidP="00C74895">
            <w:pPr>
              <w:pStyle w:val="Tablebody"/>
            </w:pPr>
            <w:r>
              <w:t>08/04/21</w:t>
            </w:r>
          </w:p>
        </w:tc>
      </w:tr>
      <w:tr w:rsidR="00C74895" w14:paraId="17061919" w14:textId="77777777" w:rsidTr="00212411">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71086E32" w14:textId="3A25A4F6" w:rsidR="00C74895" w:rsidRDefault="00C74895" w:rsidP="00C74895">
            <w:pPr>
              <w:pStyle w:val="Tablebody"/>
            </w:pPr>
            <w:r>
              <w:t>35</w:t>
            </w:r>
          </w:p>
        </w:tc>
        <w:tc>
          <w:tcPr>
            <w:tcW w:w="5665" w:type="dxa"/>
            <w:vAlign w:val="top"/>
          </w:tcPr>
          <w:p w14:paraId="6B785BF0" w14:textId="51363D6B" w:rsidR="00C74895" w:rsidRDefault="00C74895" w:rsidP="00C74895">
            <w:pPr>
              <w:pStyle w:val="Tablebody"/>
            </w:pPr>
            <w:r>
              <w:t xml:space="preserve">Mrs </w:t>
            </w:r>
            <w:r w:rsidRPr="00AB31E6">
              <w:t xml:space="preserve">Patrice and </w:t>
            </w:r>
            <w:r>
              <w:t xml:space="preserve">Mr </w:t>
            </w:r>
            <w:r w:rsidRPr="00AB31E6">
              <w:t>John Simmons</w:t>
            </w:r>
          </w:p>
        </w:tc>
        <w:tc>
          <w:tcPr>
            <w:tcW w:w="1346" w:type="dxa"/>
            <w:vAlign w:val="top"/>
          </w:tcPr>
          <w:p w14:paraId="036BF60F" w14:textId="63E8F49E" w:rsidR="00C74895" w:rsidRDefault="00C74895" w:rsidP="00C74895">
            <w:pPr>
              <w:pStyle w:val="Tablebody"/>
            </w:pPr>
            <w:r>
              <w:t>06/04/21</w:t>
            </w:r>
          </w:p>
        </w:tc>
        <w:tc>
          <w:tcPr>
            <w:tcW w:w="1347" w:type="dxa"/>
          </w:tcPr>
          <w:p w14:paraId="5FCB5844" w14:textId="1D4A8717" w:rsidR="00C74895" w:rsidRDefault="00C74895" w:rsidP="00C74895">
            <w:pPr>
              <w:pStyle w:val="Tablebody"/>
            </w:pPr>
            <w:r>
              <w:t>08/04/21</w:t>
            </w:r>
          </w:p>
        </w:tc>
      </w:tr>
      <w:tr w:rsidR="00C74895" w14:paraId="2259B89C" w14:textId="77777777" w:rsidTr="00212411">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79591B81" w14:textId="28DF19B9" w:rsidR="00C74895" w:rsidRDefault="00C74895" w:rsidP="00C74895">
            <w:pPr>
              <w:pStyle w:val="Tablebody"/>
            </w:pPr>
            <w:r>
              <w:t>36</w:t>
            </w:r>
          </w:p>
        </w:tc>
        <w:tc>
          <w:tcPr>
            <w:tcW w:w="5665" w:type="dxa"/>
            <w:vAlign w:val="top"/>
          </w:tcPr>
          <w:p w14:paraId="6A8114C7" w14:textId="11EA9E9C" w:rsidR="00C74895" w:rsidRDefault="00C74895" w:rsidP="00C74895">
            <w:pPr>
              <w:pStyle w:val="Tablebody"/>
            </w:pPr>
            <w:r>
              <w:t>Ms Roz Chivers</w:t>
            </w:r>
          </w:p>
        </w:tc>
        <w:tc>
          <w:tcPr>
            <w:tcW w:w="1346" w:type="dxa"/>
            <w:vAlign w:val="top"/>
          </w:tcPr>
          <w:p w14:paraId="75070C4D" w14:textId="7AFD32CD" w:rsidR="00C74895" w:rsidRDefault="00C74895" w:rsidP="00C74895">
            <w:pPr>
              <w:pStyle w:val="Tablebody"/>
            </w:pPr>
            <w:r>
              <w:t>06/04/21</w:t>
            </w:r>
          </w:p>
        </w:tc>
        <w:tc>
          <w:tcPr>
            <w:tcW w:w="1347" w:type="dxa"/>
          </w:tcPr>
          <w:p w14:paraId="2A6FE966" w14:textId="27D59113" w:rsidR="00C74895" w:rsidRDefault="00C74895" w:rsidP="00C74895">
            <w:pPr>
              <w:pStyle w:val="Tablebody"/>
            </w:pPr>
            <w:r>
              <w:t>08/04/21</w:t>
            </w:r>
          </w:p>
        </w:tc>
      </w:tr>
      <w:tr w:rsidR="00C74895" w14:paraId="1E24C1DD" w14:textId="77777777" w:rsidTr="00212411">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47CD53C3" w14:textId="70D37653" w:rsidR="00C74895" w:rsidRDefault="00C74895" w:rsidP="00C74895">
            <w:pPr>
              <w:pStyle w:val="Tablebody"/>
            </w:pPr>
            <w:r>
              <w:t>37</w:t>
            </w:r>
          </w:p>
        </w:tc>
        <w:tc>
          <w:tcPr>
            <w:tcW w:w="5665" w:type="dxa"/>
            <w:vAlign w:val="top"/>
          </w:tcPr>
          <w:p w14:paraId="2B13443F" w14:textId="7B6F3C12" w:rsidR="00C74895" w:rsidRDefault="00C74895" w:rsidP="00C74895">
            <w:pPr>
              <w:pStyle w:val="Tablebody"/>
            </w:pPr>
            <w:r>
              <w:t>Ms Maxine Berryman</w:t>
            </w:r>
          </w:p>
        </w:tc>
        <w:tc>
          <w:tcPr>
            <w:tcW w:w="1346" w:type="dxa"/>
            <w:vAlign w:val="top"/>
          </w:tcPr>
          <w:p w14:paraId="1D2DF31D" w14:textId="5E92E7C5" w:rsidR="00C74895" w:rsidRDefault="00C74895" w:rsidP="00C74895">
            <w:pPr>
              <w:pStyle w:val="Tablebody"/>
            </w:pPr>
            <w:r>
              <w:t>06/04/21</w:t>
            </w:r>
          </w:p>
        </w:tc>
        <w:tc>
          <w:tcPr>
            <w:tcW w:w="1347" w:type="dxa"/>
          </w:tcPr>
          <w:p w14:paraId="06D46B4B" w14:textId="23FF9B3D" w:rsidR="00C74895" w:rsidRDefault="00C74895" w:rsidP="00C74895">
            <w:pPr>
              <w:pStyle w:val="Tablebody"/>
            </w:pPr>
            <w:r>
              <w:t>08/04/21</w:t>
            </w:r>
          </w:p>
        </w:tc>
      </w:tr>
      <w:tr w:rsidR="00C74895" w14:paraId="58A63DEE" w14:textId="77777777" w:rsidTr="00212411">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20E1FD02" w14:textId="1C66BDA2" w:rsidR="00C74895" w:rsidRDefault="00C74895" w:rsidP="00C74895">
            <w:pPr>
              <w:pStyle w:val="Tablebody"/>
            </w:pPr>
            <w:r>
              <w:t>38</w:t>
            </w:r>
          </w:p>
        </w:tc>
        <w:tc>
          <w:tcPr>
            <w:tcW w:w="5665" w:type="dxa"/>
            <w:vAlign w:val="top"/>
          </w:tcPr>
          <w:p w14:paraId="18B3FC89" w14:textId="2C859E75" w:rsidR="00C74895" w:rsidRDefault="00C74895" w:rsidP="00C74895">
            <w:pPr>
              <w:pStyle w:val="Tablebody"/>
            </w:pPr>
            <w:r>
              <w:t xml:space="preserve">Mr </w:t>
            </w:r>
            <w:r w:rsidRPr="00CA5CDE">
              <w:t>Sean Macintyre</w:t>
            </w:r>
          </w:p>
        </w:tc>
        <w:tc>
          <w:tcPr>
            <w:tcW w:w="1346" w:type="dxa"/>
            <w:vAlign w:val="top"/>
          </w:tcPr>
          <w:p w14:paraId="4BEBE032" w14:textId="44D24FCD" w:rsidR="00C74895" w:rsidRDefault="00C74895" w:rsidP="00C74895">
            <w:pPr>
              <w:pStyle w:val="Tablebody"/>
            </w:pPr>
            <w:r>
              <w:t>06/04/21</w:t>
            </w:r>
          </w:p>
        </w:tc>
        <w:tc>
          <w:tcPr>
            <w:tcW w:w="1347" w:type="dxa"/>
          </w:tcPr>
          <w:p w14:paraId="3304C27F" w14:textId="17FFDBD5" w:rsidR="00C74895" w:rsidRDefault="00C74895" w:rsidP="00C74895">
            <w:pPr>
              <w:pStyle w:val="Tablebody"/>
            </w:pPr>
            <w:r>
              <w:t>08/04/21</w:t>
            </w:r>
          </w:p>
        </w:tc>
      </w:tr>
      <w:tr w:rsidR="00C74895" w14:paraId="4D6BED68" w14:textId="77777777" w:rsidTr="00212411">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156D3680" w14:textId="1D1CC799" w:rsidR="00C74895" w:rsidRDefault="00C74895" w:rsidP="00C74895">
            <w:pPr>
              <w:pStyle w:val="Tablebody"/>
            </w:pPr>
            <w:r>
              <w:t>39</w:t>
            </w:r>
          </w:p>
        </w:tc>
        <w:tc>
          <w:tcPr>
            <w:tcW w:w="5665" w:type="dxa"/>
            <w:vAlign w:val="top"/>
          </w:tcPr>
          <w:p w14:paraId="19D0873F" w14:textId="66C80667" w:rsidR="00C74895" w:rsidRDefault="00C74895" w:rsidP="00C74895">
            <w:r>
              <w:t>Ms Denise Kay</w:t>
            </w:r>
          </w:p>
        </w:tc>
        <w:tc>
          <w:tcPr>
            <w:tcW w:w="1346" w:type="dxa"/>
            <w:vAlign w:val="top"/>
          </w:tcPr>
          <w:p w14:paraId="6FE14A72" w14:textId="534C4024" w:rsidR="00C74895" w:rsidRDefault="00C74895" w:rsidP="00C74895">
            <w:pPr>
              <w:pStyle w:val="Tablebody"/>
            </w:pPr>
            <w:r>
              <w:t>07/04/21</w:t>
            </w:r>
          </w:p>
        </w:tc>
        <w:tc>
          <w:tcPr>
            <w:tcW w:w="1347" w:type="dxa"/>
          </w:tcPr>
          <w:p w14:paraId="30F1F5B5" w14:textId="65FD478D" w:rsidR="00C74895" w:rsidRDefault="00C74895" w:rsidP="00C74895">
            <w:pPr>
              <w:pStyle w:val="Tablebody"/>
            </w:pPr>
            <w:r>
              <w:t>08/04/21</w:t>
            </w:r>
          </w:p>
        </w:tc>
      </w:tr>
      <w:tr w:rsidR="00C74895" w14:paraId="62098324" w14:textId="77777777" w:rsidTr="00212411">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36BE65AB" w14:textId="543EAF0F" w:rsidR="00C74895" w:rsidRDefault="00C74895" w:rsidP="00C74895">
            <w:pPr>
              <w:pStyle w:val="Tablebody"/>
            </w:pPr>
            <w:r>
              <w:t>40</w:t>
            </w:r>
          </w:p>
        </w:tc>
        <w:tc>
          <w:tcPr>
            <w:tcW w:w="5665" w:type="dxa"/>
            <w:vAlign w:val="top"/>
          </w:tcPr>
          <w:p w14:paraId="414F1395" w14:textId="03CEC35F" w:rsidR="00C74895" w:rsidRDefault="00C74895" w:rsidP="00C74895">
            <w:pPr>
              <w:pStyle w:val="Tablebody"/>
            </w:pPr>
            <w:r>
              <w:t xml:space="preserve">Ms Eve Wisowaty </w:t>
            </w:r>
          </w:p>
        </w:tc>
        <w:tc>
          <w:tcPr>
            <w:tcW w:w="1346" w:type="dxa"/>
            <w:vAlign w:val="top"/>
          </w:tcPr>
          <w:p w14:paraId="11AF1964" w14:textId="2F4588A9" w:rsidR="00C74895" w:rsidRDefault="00C74895" w:rsidP="00C74895">
            <w:pPr>
              <w:pStyle w:val="Tablebody"/>
            </w:pPr>
            <w:r>
              <w:t>07/04/21</w:t>
            </w:r>
          </w:p>
        </w:tc>
        <w:tc>
          <w:tcPr>
            <w:tcW w:w="1347" w:type="dxa"/>
          </w:tcPr>
          <w:p w14:paraId="056DD824" w14:textId="703682AF" w:rsidR="00C74895" w:rsidRDefault="00C74895" w:rsidP="00C74895">
            <w:pPr>
              <w:pStyle w:val="Tablebody"/>
            </w:pPr>
            <w:r>
              <w:t>08/04/21</w:t>
            </w:r>
          </w:p>
        </w:tc>
      </w:tr>
      <w:tr w:rsidR="00C74895" w14:paraId="433EA3FC" w14:textId="77777777" w:rsidTr="00E77008">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6BF371F8" w14:textId="40449FC6" w:rsidR="00C74895" w:rsidRDefault="00C74895" w:rsidP="00C74895">
            <w:pPr>
              <w:pStyle w:val="Tablebody"/>
            </w:pPr>
            <w:r>
              <w:t>41</w:t>
            </w:r>
          </w:p>
        </w:tc>
        <w:tc>
          <w:tcPr>
            <w:tcW w:w="5665" w:type="dxa"/>
            <w:vAlign w:val="top"/>
          </w:tcPr>
          <w:p w14:paraId="75683B0A" w14:textId="1239DB4E" w:rsidR="00C74895" w:rsidRDefault="00C74895" w:rsidP="00C74895">
            <w:pPr>
              <w:pStyle w:val="Tablebody"/>
            </w:pPr>
            <w:r>
              <w:t>Ms Kathy Dunn</w:t>
            </w:r>
          </w:p>
        </w:tc>
        <w:tc>
          <w:tcPr>
            <w:tcW w:w="1346" w:type="dxa"/>
          </w:tcPr>
          <w:p w14:paraId="3AADE9E4" w14:textId="243502D1" w:rsidR="00C74895" w:rsidRDefault="00C74895" w:rsidP="00C74895">
            <w:pPr>
              <w:pStyle w:val="Tablebody"/>
            </w:pPr>
            <w:r>
              <w:t>07/04/21</w:t>
            </w:r>
          </w:p>
        </w:tc>
        <w:tc>
          <w:tcPr>
            <w:tcW w:w="1347" w:type="dxa"/>
          </w:tcPr>
          <w:p w14:paraId="3CF2A206" w14:textId="17607F44" w:rsidR="00C74895" w:rsidRDefault="00C74895" w:rsidP="00C74895">
            <w:pPr>
              <w:pStyle w:val="Tablebody"/>
            </w:pPr>
            <w:r>
              <w:t>08/04/21</w:t>
            </w:r>
          </w:p>
        </w:tc>
      </w:tr>
      <w:tr w:rsidR="00C74895" w14:paraId="5E8B6338" w14:textId="77777777" w:rsidTr="00997B7A">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0CFA67D8" w14:textId="37B7C30C" w:rsidR="00C74895" w:rsidRDefault="00C74895" w:rsidP="00C74895">
            <w:pPr>
              <w:pStyle w:val="Tablebody"/>
            </w:pPr>
            <w:r>
              <w:t>42</w:t>
            </w:r>
          </w:p>
        </w:tc>
        <w:tc>
          <w:tcPr>
            <w:tcW w:w="5665" w:type="dxa"/>
            <w:vAlign w:val="top"/>
          </w:tcPr>
          <w:p w14:paraId="7D6E7F7D" w14:textId="1FC28658" w:rsidR="00C74895" w:rsidRDefault="00C74895" w:rsidP="00C74895">
            <w:pPr>
              <w:pStyle w:val="Tablebody"/>
            </w:pPr>
            <w:r>
              <w:t>Ms Nichola Aitken</w:t>
            </w:r>
          </w:p>
        </w:tc>
        <w:tc>
          <w:tcPr>
            <w:tcW w:w="1346" w:type="dxa"/>
            <w:vAlign w:val="top"/>
          </w:tcPr>
          <w:p w14:paraId="131DDD31" w14:textId="54480D57" w:rsidR="00C74895" w:rsidRDefault="00C74895" w:rsidP="00C74895">
            <w:pPr>
              <w:pStyle w:val="Tablebody"/>
            </w:pPr>
            <w:r>
              <w:t>07/04/21</w:t>
            </w:r>
          </w:p>
        </w:tc>
        <w:tc>
          <w:tcPr>
            <w:tcW w:w="1347" w:type="dxa"/>
          </w:tcPr>
          <w:p w14:paraId="7BBB6129" w14:textId="35E9C30E" w:rsidR="00C74895" w:rsidRDefault="00C74895" w:rsidP="00C74895">
            <w:pPr>
              <w:pStyle w:val="Tablebody"/>
            </w:pPr>
            <w:r>
              <w:t>08/04/21</w:t>
            </w:r>
          </w:p>
        </w:tc>
      </w:tr>
      <w:tr w:rsidR="00C74895" w14:paraId="7D2401E0" w14:textId="77777777" w:rsidTr="00997B7A">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07F24CA3" w14:textId="04A88F6D" w:rsidR="00C74895" w:rsidRDefault="00C74895" w:rsidP="00C74895">
            <w:pPr>
              <w:pStyle w:val="Tablebody"/>
            </w:pPr>
            <w:r>
              <w:t>43</w:t>
            </w:r>
          </w:p>
        </w:tc>
        <w:tc>
          <w:tcPr>
            <w:tcW w:w="5665" w:type="dxa"/>
            <w:vAlign w:val="top"/>
          </w:tcPr>
          <w:p w14:paraId="7572B079" w14:textId="5192F794" w:rsidR="00C74895" w:rsidRDefault="00C74895" w:rsidP="00C74895">
            <w:pPr>
              <w:pStyle w:val="Tablebody"/>
            </w:pPr>
            <w:r>
              <w:t>Ms Amy Pepper</w:t>
            </w:r>
          </w:p>
        </w:tc>
        <w:tc>
          <w:tcPr>
            <w:tcW w:w="1346" w:type="dxa"/>
            <w:vAlign w:val="top"/>
          </w:tcPr>
          <w:p w14:paraId="4BE9190D" w14:textId="6B34ADD3" w:rsidR="00C74895" w:rsidRDefault="00C74895" w:rsidP="00C74895">
            <w:pPr>
              <w:pStyle w:val="Tablebody"/>
            </w:pPr>
            <w:r>
              <w:t>07/04/21</w:t>
            </w:r>
          </w:p>
        </w:tc>
        <w:tc>
          <w:tcPr>
            <w:tcW w:w="1347" w:type="dxa"/>
          </w:tcPr>
          <w:p w14:paraId="4872F4BE" w14:textId="0255D07A" w:rsidR="00C74895" w:rsidRDefault="00C74895" w:rsidP="00C74895">
            <w:pPr>
              <w:pStyle w:val="Tablebody"/>
            </w:pPr>
            <w:r>
              <w:t>08/04/21</w:t>
            </w:r>
          </w:p>
        </w:tc>
      </w:tr>
      <w:tr w:rsidR="00C74895" w14:paraId="6F0376D2" w14:textId="77777777" w:rsidTr="00997B7A">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4D420E08" w14:textId="0E30BE56" w:rsidR="00C74895" w:rsidRDefault="00C74895" w:rsidP="00C74895">
            <w:pPr>
              <w:pStyle w:val="Tablebody"/>
            </w:pPr>
            <w:r>
              <w:t>44</w:t>
            </w:r>
          </w:p>
        </w:tc>
        <w:tc>
          <w:tcPr>
            <w:tcW w:w="5665" w:type="dxa"/>
            <w:vAlign w:val="top"/>
          </w:tcPr>
          <w:p w14:paraId="7A2138FF" w14:textId="7F02AD59" w:rsidR="00C74895" w:rsidRDefault="00C74895" w:rsidP="00C74895">
            <w:pPr>
              <w:pStyle w:val="Tablebody"/>
            </w:pPr>
            <w:r>
              <w:t>Mr Murray Brown</w:t>
            </w:r>
          </w:p>
        </w:tc>
        <w:tc>
          <w:tcPr>
            <w:tcW w:w="1346" w:type="dxa"/>
            <w:vAlign w:val="top"/>
          </w:tcPr>
          <w:p w14:paraId="6794901C" w14:textId="5EFD7515" w:rsidR="00C74895" w:rsidRDefault="00C74895" w:rsidP="00C74895">
            <w:pPr>
              <w:pStyle w:val="Tablebody"/>
            </w:pPr>
            <w:r>
              <w:t>07/04/21</w:t>
            </w:r>
          </w:p>
        </w:tc>
        <w:tc>
          <w:tcPr>
            <w:tcW w:w="1347" w:type="dxa"/>
          </w:tcPr>
          <w:p w14:paraId="49697D94" w14:textId="0A829A9D" w:rsidR="00C74895" w:rsidRDefault="00C74895" w:rsidP="00C74895">
            <w:pPr>
              <w:pStyle w:val="Tablebody"/>
            </w:pPr>
            <w:r>
              <w:t>08/04/21</w:t>
            </w:r>
          </w:p>
        </w:tc>
      </w:tr>
      <w:tr w:rsidR="00C74895" w14:paraId="00695F59" w14:textId="77777777" w:rsidTr="00997B7A">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7E892974" w14:textId="24C133CF" w:rsidR="00C74895" w:rsidRDefault="00C74895" w:rsidP="00C74895">
            <w:pPr>
              <w:pStyle w:val="Tablebody"/>
            </w:pPr>
            <w:r>
              <w:t>45</w:t>
            </w:r>
          </w:p>
        </w:tc>
        <w:tc>
          <w:tcPr>
            <w:tcW w:w="5665" w:type="dxa"/>
            <w:vAlign w:val="top"/>
          </w:tcPr>
          <w:p w14:paraId="6F085175" w14:textId="22ED4512" w:rsidR="00C74895" w:rsidRDefault="00C74895" w:rsidP="00C74895">
            <w:pPr>
              <w:pStyle w:val="Tablebody"/>
            </w:pPr>
            <w:r>
              <w:t>Ms Helen Gladman</w:t>
            </w:r>
          </w:p>
        </w:tc>
        <w:tc>
          <w:tcPr>
            <w:tcW w:w="1346" w:type="dxa"/>
            <w:vAlign w:val="top"/>
          </w:tcPr>
          <w:p w14:paraId="2D29DB55" w14:textId="3C81832A" w:rsidR="00C74895" w:rsidRDefault="00C74895" w:rsidP="00C74895">
            <w:pPr>
              <w:pStyle w:val="Tablebody"/>
            </w:pPr>
            <w:r>
              <w:t>07/04/21</w:t>
            </w:r>
          </w:p>
        </w:tc>
        <w:tc>
          <w:tcPr>
            <w:tcW w:w="1347" w:type="dxa"/>
          </w:tcPr>
          <w:p w14:paraId="39D02006" w14:textId="26D7B084" w:rsidR="00C74895" w:rsidRDefault="00C74895" w:rsidP="00C74895">
            <w:pPr>
              <w:pStyle w:val="Tablebody"/>
            </w:pPr>
            <w:r>
              <w:t>08/04/21</w:t>
            </w:r>
          </w:p>
        </w:tc>
      </w:tr>
      <w:tr w:rsidR="00C74895" w14:paraId="045B7ECA" w14:textId="77777777" w:rsidTr="00997B7A">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72844506" w14:textId="037F9836" w:rsidR="00C74895" w:rsidRDefault="00C74895" w:rsidP="00C74895">
            <w:pPr>
              <w:pStyle w:val="Tablebody"/>
            </w:pPr>
            <w:r>
              <w:t>46</w:t>
            </w:r>
          </w:p>
        </w:tc>
        <w:tc>
          <w:tcPr>
            <w:tcW w:w="5665" w:type="dxa"/>
            <w:vAlign w:val="top"/>
          </w:tcPr>
          <w:p w14:paraId="5758E985" w14:textId="50FF0CD5" w:rsidR="00C74895" w:rsidRDefault="00C74895" w:rsidP="00C74895">
            <w:pPr>
              <w:pStyle w:val="Tablebody"/>
            </w:pPr>
            <w:r>
              <w:t>Mr William Burmester</w:t>
            </w:r>
          </w:p>
        </w:tc>
        <w:tc>
          <w:tcPr>
            <w:tcW w:w="1346" w:type="dxa"/>
            <w:vAlign w:val="top"/>
          </w:tcPr>
          <w:p w14:paraId="0903745A" w14:textId="4F91C89C" w:rsidR="00C74895" w:rsidRDefault="00C74895" w:rsidP="00C74895">
            <w:pPr>
              <w:pStyle w:val="Tablebody"/>
            </w:pPr>
            <w:r>
              <w:t>07/04/21</w:t>
            </w:r>
          </w:p>
        </w:tc>
        <w:tc>
          <w:tcPr>
            <w:tcW w:w="1347" w:type="dxa"/>
          </w:tcPr>
          <w:p w14:paraId="64935CC9" w14:textId="47CC2DDB" w:rsidR="00C74895" w:rsidRDefault="00C74895" w:rsidP="00C74895">
            <w:pPr>
              <w:pStyle w:val="Tablebody"/>
            </w:pPr>
            <w:r>
              <w:t>08/04/21</w:t>
            </w:r>
          </w:p>
        </w:tc>
      </w:tr>
      <w:tr w:rsidR="00C74895" w14:paraId="6AA074C3" w14:textId="77777777" w:rsidTr="00997B7A">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42239353" w14:textId="639C3094" w:rsidR="00C74895" w:rsidRDefault="00C74895" w:rsidP="00C74895">
            <w:pPr>
              <w:pStyle w:val="Tablebody"/>
            </w:pPr>
            <w:r>
              <w:t>47</w:t>
            </w:r>
          </w:p>
        </w:tc>
        <w:tc>
          <w:tcPr>
            <w:tcW w:w="5665" w:type="dxa"/>
            <w:vAlign w:val="top"/>
          </w:tcPr>
          <w:p w14:paraId="69D7A0CE" w14:textId="7A007880" w:rsidR="00C74895" w:rsidRDefault="00C74895" w:rsidP="00C74895">
            <w:pPr>
              <w:pStyle w:val="Tablebody"/>
            </w:pPr>
            <w:r>
              <w:t>Mr Christopher Dennis</w:t>
            </w:r>
          </w:p>
        </w:tc>
        <w:tc>
          <w:tcPr>
            <w:tcW w:w="1346" w:type="dxa"/>
            <w:vAlign w:val="top"/>
          </w:tcPr>
          <w:p w14:paraId="1040EDE2" w14:textId="26C9E729" w:rsidR="00C74895" w:rsidRDefault="00C74895" w:rsidP="00C74895">
            <w:pPr>
              <w:pStyle w:val="Tablebody"/>
            </w:pPr>
            <w:r>
              <w:t>07/04/21</w:t>
            </w:r>
          </w:p>
        </w:tc>
        <w:tc>
          <w:tcPr>
            <w:tcW w:w="1347" w:type="dxa"/>
          </w:tcPr>
          <w:p w14:paraId="25F2B1EC" w14:textId="0A52908C" w:rsidR="00C74895" w:rsidRDefault="00C74895" w:rsidP="00C74895">
            <w:pPr>
              <w:pStyle w:val="Tablebody"/>
            </w:pPr>
            <w:r>
              <w:t>08/04/21</w:t>
            </w:r>
          </w:p>
        </w:tc>
      </w:tr>
      <w:tr w:rsidR="00C74895" w14:paraId="062D835F" w14:textId="77777777" w:rsidTr="00CF2B7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09539903" w14:textId="144C7BB9" w:rsidR="00C74895" w:rsidRDefault="00C74895" w:rsidP="00C74895">
            <w:pPr>
              <w:pStyle w:val="Tablebody"/>
            </w:pPr>
            <w:r>
              <w:t>48</w:t>
            </w:r>
          </w:p>
        </w:tc>
        <w:tc>
          <w:tcPr>
            <w:tcW w:w="5665" w:type="dxa"/>
            <w:vAlign w:val="top"/>
          </w:tcPr>
          <w:p w14:paraId="6721CF7F" w14:textId="55332366" w:rsidR="00C74895" w:rsidRDefault="00C74895" w:rsidP="00C74895">
            <w:pPr>
              <w:pStyle w:val="Tablebody"/>
            </w:pPr>
            <w:r>
              <w:t>Mr Craig Windross</w:t>
            </w:r>
          </w:p>
        </w:tc>
        <w:tc>
          <w:tcPr>
            <w:tcW w:w="1346" w:type="dxa"/>
            <w:vAlign w:val="top"/>
          </w:tcPr>
          <w:p w14:paraId="172218F3" w14:textId="70B24137" w:rsidR="00C74895" w:rsidRDefault="00C74895" w:rsidP="00C74895">
            <w:pPr>
              <w:pStyle w:val="Tablebody"/>
            </w:pPr>
            <w:r>
              <w:t>07/04/21</w:t>
            </w:r>
          </w:p>
        </w:tc>
        <w:tc>
          <w:tcPr>
            <w:tcW w:w="1347" w:type="dxa"/>
          </w:tcPr>
          <w:p w14:paraId="1223E5A4" w14:textId="75513C3C" w:rsidR="00C74895" w:rsidRDefault="00C74895" w:rsidP="00C74895">
            <w:pPr>
              <w:pStyle w:val="Tablebody"/>
            </w:pPr>
            <w:r>
              <w:t>06/05/21</w:t>
            </w:r>
          </w:p>
        </w:tc>
      </w:tr>
      <w:tr w:rsidR="00C74895" w14:paraId="0E7B738C" w14:textId="77777777" w:rsidTr="00CF2B7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1D71C1F0" w14:textId="25E1ECED" w:rsidR="00C74895" w:rsidRDefault="00C74895" w:rsidP="00C74895">
            <w:pPr>
              <w:pStyle w:val="Tablebody"/>
            </w:pPr>
            <w:r>
              <w:t>49</w:t>
            </w:r>
          </w:p>
        </w:tc>
        <w:tc>
          <w:tcPr>
            <w:tcW w:w="5665" w:type="dxa"/>
            <w:vAlign w:val="top"/>
          </w:tcPr>
          <w:p w14:paraId="3029C844" w14:textId="674B1703" w:rsidR="00C74895" w:rsidRDefault="00C74895" w:rsidP="00C74895">
            <w:pPr>
              <w:pStyle w:val="Tablebody"/>
            </w:pPr>
            <w:r>
              <w:t xml:space="preserve">Mr </w:t>
            </w:r>
            <w:r w:rsidRPr="00142591">
              <w:t xml:space="preserve">Greg &amp; </w:t>
            </w:r>
            <w:r>
              <w:t xml:space="preserve">Mrs </w:t>
            </w:r>
            <w:r w:rsidRPr="00142591">
              <w:t xml:space="preserve">Lee Hollands </w:t>
            </w:r>
          </w:p>
        </w:tc>
        <w:tc>
          <w:tcPr>
            <w:tcW w:w="1346" w:type="dxa"/>
            <w:vAlign w:val="top"/>
          </w:tcPr>
          <w:p w14:paraId="4DF49565" w14:textId="017CD771" w:rsidR="00C74895" w:rsidRDefault="00C74895" w:rsidP="00C74895">
            <w:pPr>
              <w:pStyle w:val="Tablebody"/>
            </w:pPr>
            <w:r>
              <w:t>07/04/21</w:t>
            </w:r>
          </w:p>
        </w:tc>
        <w:tc>
          <w:tcPr>
            <w:tcW w:w="1347" w:type="dxa"/>
          </w:tcPr>
          <w:p w14:paraId="3B14227A" w14:textId="13D6B1B5" w:rsidR="00C74895" w:rsidRDefault="00C74895" w:rsidP="00C74895">
            <w:pPr>
              <w:pStyle w:val="Tablebody"/>
            </w:pPr>
            <w:r>
              <w:t>06/05/21</w:t>
            </w:r>
          </w:p>
        </w:tc>
      </w:tr>
      <w:tr w:rsidR="00C74895" w14:paraId="64058A90" w14:textId="77777777" w:rsidTr="00CF2B7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7CC1F8CA" w14:textId="46BEC2E7" w:rsidR="00C74895" w:rsidRDefault="00C74895" w:rsidP="00C74895">
            <w:pPr>
              <w:pStyle w:val="Tablebody"/>
            </w:pPr>
            <w:r>
              <w:t>50</w:t>
            </w:r>
          </w:p>
        </w:tc>
        <w:tc>
          <w:tcPr>
            <w:tcW w:w="5665" w:type="dxa"/>
            <w:vAlign w:val="top"/>
          </w:tcPr>
          <w:p w14:paraId="3872465C" w14:textId="1F47F894" w:rsidR="00C74895" w:rsidRDefault="00C74895" w:rsidP="00C74895">
            <w:pPr>
              <w:pStyle w:val="Tablebody"/>
            </w:pPr>
            <w:r>
              <w:t xml:space="preserve">Ms </w:t>
            </w:r>
            <w:r w:rsidRPr="00142591">
              <w:t>Claire Reynolds</w:t>
            </w:r>
          </w:p>
        </w:tc>
        <w:tc>
          <w:tcPr>
            <w:tcW w:w="1346" w:type="dxa"/>
            <w:vAlign w:val="top"/>
          </w:tcPr>
          <w:p w14:paraId="1301FD55" w14:textId="2D61B24A" w:rsidR="00C74895" w:rsidRDefault="00C74895" w:rsidP="00C74895">
            <w:pPr>
              <w:pStyle w:val="Tablebody"/>
            </w:pPr>
            <w:r>
              <w:t>07/04/21</w:t>
            </w:r>
          </w:p>
        </w:tc>
        <w:tc>
          <w:tcPr>
            <w:tcW w:w="1347" w:type="dxa"/>
          </w:tcPr>
          <w:p w14:paraId="4E606B69" w14:textId="6392E19E" w:rsidR="00C74895" w:rsidRDefault="00C74895" w:rsidP="00C74895">
            <w:pPr>
              <w:pStyle w:val="Tablebody"/>
            </w:pPr>
            <w:r>
              <w:t>06/05/21</w:t>
            </w:r>
          </w:p>
        </w:tc>
      </w:tr>
      <w:tr w:rsidR="00C74895" w14:paraId="0FAA8A2C" w14:textId="77777777" w:rsidTr="00CF2B7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29C6A565" w14:textId="27180562" w:rsidR="00C74895" w:rsidRDefault="00C74895" w:rsidP="00C74895">
            <w:pPr>
              <w:pStyle w:val="Tablebody"/>
            </w:pPr>
            <w:r>
              <w:t>51</w:t>
            </w:r>
          </w:p>
        </w:tc>
        <w:tc>
          <w:tcPr>
            <w:tcW w:w="5665" w:type="dxa"/>
            <w:vAlign w:val="top"/>
          </w:tcPr>
          <w:p w14:paraId="44C3E5BD" w14:textId="5F933C3E" w:rsidR="00C74895" w:rsidRDefault="00C74895" w:rsidP="00C74895">
            <w:pPr>
              <w:pStyle w:val="Tablebody"/>
            </w:pPr>
            <w:r w:rsidRPr="006375C7">
              <w:t>Dr Katie Ryan Calvert</w:t>
            </w:r>
          </w:p>
        </w:tc>
        <w:tc>
          <w:tcPr>
            <w:tcW w:w="1346" w:type="dxa"/>
            <w:vAlign w:val="top"/>
          </w:tcPr>
          <w:p w14:paraId="2A515988" w14:textId="1801891E" w:rsidR="00C74895" w:rsidRDefault="00C74895" w:rsidP="00C74895">
            <w:pPr>
              <w:pStyle w:val="Tablebody"/>
            </w:pPr>
            <w:r>
              <w:t>07/04/21</w:t>
            </w:r>
          </w:p>
        </w:tc>
        <w:tc>
          <w:tcPr>
            <w:tcW w:w="1347" w:type="dxa"/>
          </w:tcPr>
          <w:p w14:paraId="0DE47008" w14:textId="06CBB6DB" w:rsidR="00C74895" w:rsidRDefault="00C74895" w:rsidP="00C74895">
            <w:pPr>
              <w:pStyle w:val="Tablebody"/>
            </w:pPr>
            <w:r>
              <w:t>06/05/21</w:t>
            </w:r>
          </w:p>
        </w:tc>
      </w:tr>
      <w:tr w:rsidR="00C74895" w14:paraId="63540587" w14:textId="77777777" w:rsidTr="00CF2B75">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7BE82200" w14:textId="2E7B06D8" w:rsidR="00C74895" w:rsidRDefault="00C74895" w:rsidP="00C74895">
            <w:pPr>
              <w:pStyle w:val="Tablebody"/>
            </w:pPr>
            <w:r>
              <w:t>52</w:t>
            </w:r>
          </w:p>
        </w:tc>
        <w:tc>
          <w:tcPr>
            <w:tcW w:w="5665" w:type="dxa"/>
            <w:vAlign w:val="top"/>
          </w:tcPr>
          <w:p w14:paraId="136D62AC" w14:textId="499177E3" w:rsidR="00C74895" w:rsidRDefault="00C74895" w:rsidP="00C74895">
            <w:r>
              <w:t>Ms Briony MacGregor</w:t>
            </w:r>
          </w:p>
        </w:tc>
        <w:tc>
          <w:tcPr>
            <w:tcW w:w="1346" w:type="dxa"/>
            <w:vAlign w:val="top"/>
          </w:tcPr>
          <w:p w14:paraId="666F1FF2" w14:textId="0DF606C6" w:rsidR="00C74895" w:rsidRDefault="00C74895" w:rsidP="00C74895">
            <w:pPr>
              <w:pStyle w:val="Tablebody"/>
            </w:pPr>
            <w:r>
              <w:t>07/04/21</w:t>
            </w:r>
          </w:p>
        </w:tc>
        <w:tc>
          <w:tcPr>
            <w:tcW w:w="1347" w:type="dxa"/>
          </w:tcPr>
          <w:p w14:paraId="50298159" w14:textId="5B0F4C1A" w:rsidR="00C74895" w:rsidRDefault="00C74895" w:rsidP="00C74895">
            <w:pPr>
              <w:pStyle w:val="Tablebody"/>
            </w:pPr>
            <w:r>
              <w:t>06/05/21</w:t>
            </w:r>
          </w:p>
        </w:tc>
      </w:tr>
      <w:tr w:rsidR="00C74895" w14:paraId="67D05FA1" w14:textId="77777777" w:rsidTr="00CF2B75">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0718585A" w14:textId="78B70617" w:rsidR="00C74895" w:rsidRDefault="00C74895" w:rsidP="00C74895">
            <w:pPr>
              <w:pStyle w:val="Tablebody"/>
            </w:pPr>
            <w:r>
              <w:t>53</w:t>
            </w:r>
          </w:p>
        </w:tc>
        <w:tc>
          <w:tcPr>
            <w:tcW w:w="5665" w:type="dxa"/>
            <w:vAlign w:val="top"/>
          </w:tcPr>
          <w:p w14:paraId="4C023236" w14:textId="20719240" w:rsidR="00C74895" w:rsidRDefault="00C74895" w:rsidP="00C74895">
            <w:pPr>
              <w:pStyle w:val="Tablebody"/>
            </w:pPr>
            <w:r>
              <w:t xml:space="preserve">Ms </w:t>
            </w:r>
            <w:r w:rsidRPr="00742381">
              <w:t>Megan Mackenzie-Davies</w:t>
            </w:r>
          </w:p>
        </w:tc>
        <w:tc>
          <w:tcPr>
            <w:tcW w:w="1346" w:type="dxa"/>
            <w:vAlign w:val="top"/>
          </w:tcPr>
          <w:p w14:paraId="0B4D2055" w14:textId="326EA4F9" w:rsidR="00C74895" w:rsidRDefault="00C74895" w:rsidP="00C74895">
            <w:pPr>
              <w:pStyle w:val="Tablebody"/>
            </w:pPr>
            <w:r>
              <w:t>07/04/21</w:t>
            </w:r>
          </w:p>
        </w:tc>
        <w:tc>
          <w:tcPr>
            <w:tcW w:w="1347" w:type="dxa"/>
          </w:tcPr>
          <w:p w14:paraId="28DE00C5" w14:textId="7E4955BB" w:rsidR="00C74895" w:rsidRDefault="00C74895" w:rsidP="00C74895">
            <w:pPr>
              <w:pStyle w:val="Tablebody"/>
            </w:pPr>
            <w:r>
              <w:t>06/05/21</w:t>
            </w:r>
          </w:p>
        </w:tc>
      </w:tr>
      <w:tr w:rsidR="00C74895" w14:paraId="5FFC5055" w14:textId="77777777" w:rsidTr="00945E64">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51EBD989" w14:textId="3D87C56E" w:rsidR="00C74895" w:rsidRDefault="00C74895" w:rsidP="00C74895">
            <w:pPr>
              <w:pStyle w:val="Tablebody"/>
            </w:pPr>
            <w:r>
              <w:t>54</w:t>
            </w:r>
          </w:p>
        </w:tc>
        <w:tc>
          <w:tcPr>
            <w:tcW w:w="5665" w:type="dxa"/>
            <w:vAlign w:val="top"/>
          </w:tcPr>
          <w:p w14:paraId="600543CB" w14:textId="1CADE168" w:rsidR="00C74895" w:rsidRDefault="00C74895" w:rsidP="00C74895">
            <w:pPr>
              <w:pStyle w:val="Tablebody"/>
            </w:pPr>
            <w:r>
              <w:t xml:space="preserve">Ms </w:t>
            </w:r>
            <w:r w:rsidRPr="00742381">
              <w:t>Julie Brandon</w:t>
            </w:r>
          </w:p>
        </w:tc>
        <w:tc>
          <w:tcPr>
            <w:tcW w:w="1346" w:type="dxa"/>
            <w:vAlign w:val="top"/>
          </w:tcPr>
          <w:p w14:paraId="4506B995" w14:textId="7829DAC4" w:rsidR="00C74895" w:rsidRDefault="00C74895" w:rsidP="00C74895">
            <w:pPr>
              <w:pStyle w:val="Tablebody"/>
            </w:pPr>
            <w:r>
              <w:t>08/04/21</w:t>
            </w:r>
          </w:p>
        </w:tc>
        <w:tc>
          <w:tcPr>
            <w:tcW w:w="1347" w:type="dxa"/>
          </w:tcPr>
          <w:p w14:paraId="2E0A661E" w14:textId="387B385E" w:rsidR="00C74895" w:rsidRDefault="00C74895" w:rsidP="00C74895">
            <w:pPr>
              <w:pStyle w:val="Tablebody"/>
            </w:pPr>
            <w:r>
              <w:t>06/05/21</w:t>
            </w:r>
          </w:p>
        </w:tc>
      </w:tr>
      <w:tr w:rsidR="00C74895" w14:paraId="30B0A62A" w14:textId="77777777" w:rsidTr="00945E64">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4B87D545" w14:textId="55AD2174" w:rsidR="00C74895" w:rsidRDefault="00C74895" w:rsidP="00C74895">
            <w:pPr>
              <w:pStyle w:val="Tablebody"/>
            </w:pPr>
            <w:r>
              <w:t>55</w:t>
            </w:r>
          </w:p>
        </w:tc>
        <w:tc>
          <w:tcPr>
            <w:tcW w:w="5665" w:type="dxa"/>
            <w:vAlign w:val="top"/>
          </w:tcPr>
          <w:p w14:paraId="350D9833" w14:textId="6DE954B3" w:rsidR="00C74895" w:rsidRDefault="00C74895" w:rsidP="00C74895">
            <w:pPr>
              <w:pStyle w:val="Tablebody"/>
            </w:pPr>
            <w:r>
              <w:t>Ms Anne Grant</w:t>
            </w:r>
          </w:p>
        </w:tc>
        <w:tc>
          <w:tcPr>
            <w:tcW w:w="1346" w:type="dxa"/>
            <w:vAlign w:val="top"/>
          </w:tcPr>
          <w:p w14:paraId="6594B816" w14:textId="78BA7C46" w:rsidR="00C74895" w:rsidRDefault="00C74895" w:rsidP="00C74895">
            <w:pPr>
              <w:pStyle w:val="Tablebody"/>
            </w:pPr>
            <w:r>
              <w:t>08/04/21</w:t>
            </w:r>
          </w:p>
        </w:tc>
        <w:tc>
          <w:tcPr>
            <w:tcW w:w="1347" w:type="dxa"/>
          </w:tcPr>
          <w:p w14:paraId="156722D9" w14:textId="57C56085" w:rsidR="00C74895" w:rsidRDefault="00C74895" w:rsidP="00C74895">
            <w:pPr>
              <w:pStyle w:val="Tablebody"/>
            </w:pPr>
            <w:r>
              <w:t>06/05/21</w:t>
            </w:r>
          </w:p>
        </w:tc>
      </w:tr>
      <w:tr w:rsidR="00C74895" w14:paraId="2810AA1D" w14:textId="77777777" w:rsidTr="00945E64">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710052D8" w14:textId="2B635702" w:rsidR="00C74895" w:rsidRDefault="00C74895" w:rsidP="00C74895">
            <w:pPr>
              <w:pStyle w:val="Tablebody"/>
            </w:pPr>
            <w:r>
              <w:t>56</w:t>
            </w:r>
          </w:p>
        </w:tc>
        <w:tc>
          <w:tcPr>
            <w:tcW w:w="5665" w:type="dxa"/>
            <w:vAlign w:val="top"/>
          </w:tcPr>
          <w:p w14:paraId="34770C46" w14:textId="1D0DA47F" w:rsidR="00C74895" w:rsidRDefault="00C74895" w:rsidP="00C74895">
            <w:pPr>
              <w:pStyle w:val="Tablebody"/>
            </w:pPr>
            <w:r>
              <w:t xml:space="preserve">Ms </w:t>
            </w:r>
            <w:r w:rsidRPr="001A03E7">
              <w:t>Felicity Goyne</w:t>
            </w:r>
          </w:p>
        </w:tc>
        <w:tc>
          <w:tcPr>
            <w:tcW w:w="1346" w:type="dxa"/>
            <w:vAlign w:val="top"/>
          </w:tcPr>
          <w:p w14:paraId="561EB12B" w14:textId="253E7900" w:rsidR="00C74895" w:rsidRDefault="00C74895" w:rsidP="00C74895">
            <w:pPr>
              <w:pStyle w:val="Tablebody"/>
            </w:pPr>
            <w:r>
              <w:t>08/04/21</w:t>
            </w:r>
          </w:p>
        </w:tc>
        <w:tc>
          <w:tcPr>
            <w:tcW w:w="1347" w:type="dxa"/>
          </w:tcPr>
          <w:p w14:paraId="727FB35B" w14:textId="02B32050" w:rsidR="00C74895" w:rsidRDefault="00C74895" w:rsidP="00C74895">
            <w:pPr>
              <w:pStyle w:val="Tablebody"/>
            </w:pPr>
            <w:r>
              <w:t>06/05/21</w:t>
            </w:r>
          </w:p>
        </w:tc>
      </w:tr>
      <w:tr w:rsidR="00C74895" w14:paraId="267FCFDE" w14:textId="77777777" w:rsidTr="00945E64">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7DF06E67" w14:textId="2F6C5B87" w:rsidR="00C74895" w:rsidRDefault="00C74895" w:rsidP="00C74895">
            <w:pPr>
              <w:pStyle w:val="Tablebody"/>
            </w:pPr>
            <w:r>
              <w:t>57</w:t>
            </w:r>
          </w:p>
        </w:tc>
        <w:tc>
          <w:tcPr>
            <w:tcW w:w="5665" w:type="dxa"/>
            <w:vAlign w:val="top"/>
          </w:tcPr>
          <w:p w14:paraId="0BC86207" w14:textId="6B001724" w:rsidR="00C74895" w:rsidRDefault="00C74895" w:rsidP="00C74895">
            <w:pPr>
              <w:pStyle w:val="Tablebody"/>
            </w:pPr>
            <w:r>
              <w:t xml:space="preserve">Mr </w:t>
            </w:r>
            <w:r w:rsidRPr="001A03E7">
              <w:t xml:space="preserve">Paul Calvert </w:t>
            </w:r>
          </w:p>
        </w:tc>
        <w:tc>
          <w:tcPr>
            <w:tcW w:w="1346" w:type="dxa"/>
            <w:vAlign w:val="top"/>
          </w:tcPr>
          <w:p w14:paraId="21655CB8" w14:textId="68B4BA4E" w:rsidR="00C74895" w:rsidRDefault="00C74895" w:rsidP="00C74895">
            <w:pPr>
              <w:pStyle w:val="Tablebody"/>
            </w:pPr>
            <w:r>
              <w:t>08/04/21</w:t>
            </w:r>
          </w:p>
        </w:tc>
        <w:tc>
          <w:tcPr>
            <w:tcW w:w="1347" w:type="dxa"/>
          </w:tcPr>
          <w:p w14:paraId="48A2BED5" w14:textId="5536E17F" w:rsidR="00C74895" w:rsidRDefault="00C74895" w:rsidP="00C74895">
            <w:pPr>
              <w:pStyle w:val="Tablebody"/>
            </w:pPr>
            <w:r>
              <w:t>06/05/21</w:t>
            </w:r>
          </w:p>
        </w:tc>
      </w:tr>
      <w:tr w:rsidR="00C74895" w14:paraId="57EB52EC" w14:textId="77777777" w:rsidTr="00945E64">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29EE0C1E" w14:textId="7D84BCC1" w:rsidR="00C74895" w:rsidRDefault="00C74895" w:rsidP="00C74895">
            <w:pPr>
              <w:pStyle w:val="Tablebody"/>
            </w:pPr>
            <w:r>
              <w:t>58</w:t>
            </w:r>
          </w:p>
        </w:tc>
        <w:tc>
          <w:tcPr>
            <w:tcW w:w="5665" w:type="dxa"/>
            <w:vAlign w:val="top"/>
          </w:tcPr>
          <w:p w14:paraId="2C539FE9" w14:textId="7A23290E" w:rsidR="00C74895" w:rsidRDefault="00C74895" w:rsidP="00C74895">
            <w:r>
              <w:t xml:space="preserve">Ms Elly Mackay </w:t>
            </w:r>
          </w:p>
        </w:tc>
        <w:tc>
          <w:tcPr>
            <w:tcW w:w="1346" w:type="dxa"/>
            <w:vAlign w:val="top"/>
          </w:tcPr>
          <w:p w14:paraId="1F2A6C49" w14:textId="785C4336" w:rsidR="00C74895" w:rsidRDefault="00C74895" w:rsidP="00C74895">
            <w:pPr>
              <w:pStyle w:val="Tablebody"/>
            </w:pPr>
            <w:r>
              <w:t>08/04/21</w:t>
            </w:r>
          </w:p>
        </w:tc>
        <w:tc>
          <w:tcPr>
            <w:tcW w:w="1347" w:type="dxa"/>
          </w:tcPr>
          <w:p w14:paraId="398900AA" w14:textId="5B3652C0" w:rsidR="00C74895" w:rsidRDefault="00C74895" w:rsidP="00C74895">
            <w:pPr>
              <w:pStyle w:val="Tablebody"/>
            </w:pPr>
            <w:r>
              <w:t>06/05/21</w:t>
            </w:r>
          </w:p>
        </w:tc>
      </w:tr>
      <w:tr w:rsidR="00C74895" w14:paraId="13FB12A9" w14:textId="77777777" w:rsidTr="00945E64">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117C9A56" w14:textId="03CF3C9F" w:rsidR="00C74895" w:rsidRDefault="00C74895" w:rsidP="00C74895">
            <w:pPr>
              <w:pStyle w:val="Tablebody"/>
            </w:pPr>
            <w:r>
              <w:t>59</w:t>
            </w:r>
          </w:p>
        </w:tc>
        <w:tc>
          <w:tcPr>
            <w:tcW w:w="5665" w:type="dxa"/>
            <w:vAlign w:val="top"/>
          </w:tcPr>
          <w:p w14:paraId="74398139" w14:textId="40556359" w:rsidR="00C74895" w:rsidRDefault="00C74895" w:rsidP="00C74895">
            <w:pPr>
              <w:pStyle w:val="Tablebody"/>
            </w:pPr>
            <w:r>
              <w:t>Ms Kelly Baseler</w:t>
            </w:r>
          </w:p>
        </w:tc>
        <w:tc>
          <w:tcPr>
            <w:tcW w:w="1346" w:type="dxa"/>
            <w:vAlign w:val="top"/>
          </w:tcPr>
          <w:p w14:paraId="5D1F5972" w14:textId="068B58A5" w:rsidR="00C74895" w:rsidRDefault="00C74895" w:rsidP="00C74895">
            <w:pPr>
              <w:pStyle w:val="Tablebody"/>
            </w:pPr>
            <w:r>
              <w:t>08/04/21</w:t>
            </w:r>
          </w:p>
        </w:tc>
        <w:tc>
          <w:tcPr>
            <w:tcW w:w="1347" w:type="dxa"/>
          </w:tcPr>
          <w:p w14:paraId="16B7606E" w14:textId="53F15C67" w:rsidR="00C74895" w:rsidRDefault="00C74895" w:rsidP="00C74895">
            <w:pPr>
              <w:pStyle w:val="Tablebody"/>
            </w:pPr>
            <w:r>
              <w:t>06/05/21</w:t>
            </w:r>
          </w:p>
        </w:tc>
      </w:tr>
      <w:tr w:rsidR="00C74895" w14:paraId="21EFDEBB" w14:textId="77777777" w:rsidTr="00945E64">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4909C72E" w14:textId="26D12107" w:rsidR="00C74895" w:rsidRDefault="00C74895" w:rsidP="00C74895">
            <w:pPr>
              <w:pStyle w:val="Tablebody"/>
            </w:pPr>
            <w:r>
              <w:t>60</w:t>
            </w:r>
          </w:p>
        </w:tc>
        <w:tc>
          <w:tcPr>
            <w:tcW w:w="5665" w:type="dxa"/>
            <w:vAlign w:val="top"/>
          </w:tcPr>
          <w:p w14:paraId="172B13AB" w14:textId="3FECDF43" w:rsidR="00C74895" w:rsidRDefault="00C74895" w:rsidP="00C74895">
            <w:pPr>
              <w:pStyle w:val="Tablebody"/>
            </w:pPr>
            <w:r>
              <w:t>Dr Chris Aulich</w:t>
            </w:r>
          </w:p>
        </w:tc>
        <w:tc>
          <w:tcPr>
            <w:tcW w:w="1346" w:type="dxa"/>
            <w:vAlign w:val="top"/>
          </w:tcPr>
          <w:p w14:paraId="6A9E466F" w14:textId="2AD46651" w:rsidR="00C74895" w:rsidRDefault="00C74895" w:rsidP="00C74895">
            <w:pPr>
              <w:pStyle w:val="Tablebody"/>
            </w:pPr>
            <w:r>
              <w:t>08/04/21</w:t>
            </w:r>
          </w:p>
        </w:tc>
        <w:tc>
          <w:tcPr>
            <w:tcW w:w="1347" w:type="dxa"/>
          </w:tcPr>
          <w:p w14:paraId="5500FCD2" w14:textId="19A18B01" w:rsidR="00C74895" w:rsidRDefault="00C74895" w:rsidP="00C74895">
            <w:pPr>
              <w:pStyle w:val="Tablebody"/>
            </w:pPr>
            <w:r>
              <w:t>06/05/21</w:t>
            </w:r>
          </w:p>
        </w:tc>
      </w:tr>
      <w:tr w:rsidR="00C74895" w14:paraId="7522832B" w14:textId="77777777" w:rsidTr="00BF3543">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4E040D57" w14:textId="7526ACBE" w:rsidR="00C74895" w:rsidRDefault="00C74895" w:rsidP="00C74895">
            <w:pPr>
              <w:pStyle w:val="Tablebody"/>
            </w:pPr>
            <w:r>
              <w:t>61</w:t>
            </w:r>
          </w:p>
        </w:tc>
        <w:tc>
          <w:tcPr>
            <w:tcW w:w="5665" w:type="dxa"/>
            <w:vAlign w:val="top"/>
          </w:tcPr>
          <w:p w14:paraId="0C80A5D0" w14:textId="67BDDFF2" w:rsidR="00C74895" w:rsidRDefault="00C74895" w:rsidP="00C74895">
            <w:pPr>
              <w:pStyle w:val="Tablebody"/>
            </w:pPr>
            <w:r>
              <w:t xml:space="preserve">Mr </w:t>
            </w:r>
            <w:r w:rsidRPr="00F3682F">
              <w:t>Chad Swanson</w:t>
            </w:r>
          </w:p>
        </w:tc>
        <w:tc>
          <w:tcPr>
            <w:tcW w:w="1346" w:type="dxa"/>
            <w:vAlign w:val="top"/>
          </w:tcPr>
          <w:p w14:paraId="3E65E2EC" w14:textId="07ADB411" w:rsidR="00C74895" w:rsidRDefault="00C74895" w:rsidP="00C74895">
            <w:pPr>
              <w:pStyle w:val="Tablebody"/>
            </w:pPr>
            <w:r>
              <w:t>08/04/21</w:t>
            </w:r>
          </w:p>
        </w:tc>
        <w:tc>
          <w:tcPr>
            <w:tcW w:w="1347" w:type="dxa"/>
          </w:tcPr>
          <w:p w14:paraId="65BF40B6" w14:textId="646B918B" w:rsidR="00C74895" w:rsidRDefault="00C74895" w:rsidP="00C74895">
            <w:pPr>
              <w:pStyle w:val="Tablebody"/>
            </w:pPr>
            <w:r>
              <w:t>06/05/21</w:t>
            </w:r>
          </w:p>
        </w:tc>
      </w:tr>
      <w:tr w:rsidR="00C74895" w14:paraId="00FD1009" w14:textId="77777777" w:rsidTr="00BF3543">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6A0FB438" w14:textId="7A45288B" w:rsidR="00C74895" w:rsidRDefault="00C74895" w:rsidP="00C74895">
            <w:pPr>
              <w:pStyle w:val="Tablebody"/>
            </w:pPr>
            <w:r>
              <w:t>62</w:t>
            </w:r>
          </w:p>
        </w:tc>
        <w:tc>
          <w:tcPr>
            <w:tcW w:w="5665" w:type="dxa"/>
            <w:vAlign w:val="top"/>
          </w:tcPr>
          <w:p w14:paraId="7781C04D" w14:textId="4A315056" w:rsidR="00C74895" w:rsidRDefault="00C74895" w:rsidP="00C74895">
            <w:pPr>
              <w:pStyle w:val="Tablebody"/>
            </w:pPr>
            <w:r>
              <w:t xml:space="preserve">Ms </w:t>
            </w:r>
            <w:r w:rsidRPr="00D45FFC">
              <w:t>Kathryn Dan</w:t>
            </w:r>
            <w:r>
              <w:t xml:space="preserve"> </w:t>
            </w:r>
          </w:p>
        </w:tc>
        <w:tc>
          <w:tcPr>
            <w:tcW w:w="1346" w:type="dxa"/>
            <w:vAlign w:val="top"/>
          </w:tcPr>
          <w:p w14:paraId="47BB42C2" w14:textId="2DE1B15D" w:rsidR="00C74895" w:rsidRDefault="00C74895" w:rsidP="00C74895">
            <w:pPr>
              <w:pStyle w:val="Tablebody"/>
            </w:pPr>
            <w:r>
              <w:t>08/04/21</w:t>
            </w:r>
          </w:p>
        </w:tc>
        <w:tc>
          <w:tcPr>
            <w:tcW w:w="1347" w:type="dxa"/>
          </w:tcPr>
          <w:p w14:paraId="75FCDED2" w14:textId="34BCABF8" w:rsidR="00C74895" w:rsidRDefault="00C74895" w:rsidP="00C74895">
            <w:pPr>
              <w:pStyle w:val="Tablebody"/>
            </w:pPr>
            <w:r>
              <w:t>06/05/21</w:t>
            </w:r>
          </w:p>
        </w:tc>
      </w:tr>
      <w:tr w:rsidR="00C74895" w14:paraId="099A514E" w14:textId="77777777" w:rsidTr="00BF3543">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6D680EFD" w14:textId="60E3C630" w:rsidR="00C74895" w:rsidRDefault="00C74895" w:rsidP="00C74895">
            <w:pPr>
              <w:pStyle w:val="Tablebody"/>
            </w:pPr>
            <w:r>
              <w:t>63</w:t>
            </w:r>
          </w:p>
        </w:tc>
        <w:tc>
          <w:tcPr>
            <w:tcW w:w="5665" w:type="dxa"/>
            <w:vAlign w:val="top"/>
          </w:tcPr>
          <w:p w14:paraId="4C140150" w14:textId="1D36FC34" w:rsidR="00C74895" w:rsidRDefault="00C74895" w:rsidP="00C74895">
            <w:pPr>
              <w:pStyle w:val="Tablebody"/>
            </w:pPr>
            <w:r>
              <w:t>Mr Ross Calvert</w:t>
            </w:r>
          </w:p>
        </w:tc>
        <w:tc>
          <w:tcPr>
            <w:tcW w:w="1346" w:type="dxa"/>
            <w:vAlign w:val="top"/>
          </w:tcPr>
          <w:p w14:paraId="36832837" w14:textId="465E17AC" w:rsidR="00C74895" w:rsidRDefault="00C74895" w:rsidP="00C74895">
            <w:pPr>
              <w:pStyle w:val="Tablebody"/>
            </w:pPr>
            <w:r>
              <w:t>12/04/21</w:t>
            </w:r>
          </w:p>
        </w:tc>
        <w:tc>
          <w:tcPr>
            <w:tcW w:w="1347" w:type="dxa"/>
          </w:tcPr>
          <w:p w14:paraId="60AA8AC3" w14:textId="26A8365A" w:rsidR="00C74895" w:rsidRDefault="00C74895" w:rsidP="00C74895">
            <w:pPr>
              <w:pStyle w:val="Tablebody"/>
            </w:pPr>
            <w:r>
              <w:t>06/05/21</w:t>
            </w:r>
          </w:p>
        </w:tc>
      </w:tr>
      <w:tr w:rsidR="00C74895" w14:paraId="033BDD87" w14:textId="77777777" w:rsidTr="00BF3543">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7FD3C315" w14:textId="6176056B" w:rsidR="00C74895" w:rsidRDefault="00C74895" w:rsidP="00C74895">
            <w:pPr>
              <w:pStyle w:val="Tablebody"/>
            </w:pPr>
            <w:r>
              <w:t>64</w:t>
            </w:r>
          </w:p>
        </w:tc>
        <w:tc>
          <w:tcPr>
            <w:tcW w:w="5665" w:type="dxa"/>
            <w:vAlign w:val="top"/>
          </w:tcPr>
          <w:p w14:paraId="79EFFCD4" w14:textId="07BAD25C" w:rsidR="00C74895" w:rsidRDefault="00C74895" w:rsidP="00C74895">
            <w:pPr>
              <w:pStyle w:val="Tablebody"/>
            </w:pPr>
            <w:r>
              <w:t>Mr David Pollard</w:t>
            </w:r>
          </w:p>
        </w:tc>
        <w:tc>
          <w:tcPr>
            <w:tcW w:w="1346" w:type="dxa"/>
            <w:vAlign w:val="top"/>
          </w:tcPr>
          <w:p w14:paraId="06C34921" w14:textId="22BF07FD" w:rsidR="00C74895" w:rsidRDefault="00C74895" w:rsidP="00C74895">
            <w:pPr>
              <w:pStyle w:val="Tablebody"/>
            </w:pPr>
            <w:r>
              <w:t>08/04/21</w:t>
            </w:r>
          </w:p>
        </w:tc>
        <w:tc>
          <w:tcPr>
            <w:tcW w:w="1347" w:type="dxa"/>
          </w:tcPr>
          <w:p w14:paraId="0CD93110" w14:textId="049DC2E1" w:rsidR="00C74895" w:rsidRDefault="00C74895" w:rsidP="00C74895">
            <w:pPr>
              <w:pStyle w:val="Tablebody"/>
            </w:pPr>
            <w:r>
              <w:t>06/05/21</w:t>
            </w:r>
          </w:p>
        </w:tc>
      </w:tr>
      <w:tr w:rsidR="00C74895" w14:paraId="43B4F0C8" w14:textId="77777777" w:rsidTr="00BF3543">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1DA23DDD" w14:textId="2524C9E6" w:rsidR="00C74895" w:rsidRDefault="00C74895" w:rsidP="00C74895">
            <w:pPr>
              <w:pStyle w:val="Tablebody"/>
            </w:pPr>
            <w:r>
              <w:t>65</w:t>
            </w:r>
          </w:p>
        </w:tc>
        <w:tc>
          <w:tcPr>
            <w:tcW w:w="5665" w:type="dxa"/>
            <w:vAlign w:val="top"/>
          </w:tcPr>
          <w:p w14:paraId="742BFD88" w14:textId="0F62320F" w:rsidR="00C74895" w:rsidRDefault="00C74895" w:rsidP="00C74895">
            <w:pPr>
              <w:pStyle w:val="Tablebody"/>
            </w:pPr>
            <w:r>
              <w:t>Ms Lee-Ann Swift</w:t>
            </w:r>
          </w:p>
        </w:tc>
        <w:tc>
          <w:tcPr>
            <w:tcW w:w="1346" w:type="dxa"/>
            <w:vAlign w:val="top"/>
          </w:tcPr>
          <w:p w14:paraId="56AA37BA" w14:textId="15A23AF9" w:rsidR="00C74895" w:rsidRDefault="00C74895" w:rsidP="00C74895">
            <w:pPr>
              <w:pStyle w:val="Tablebody"/>
            </w:pPr>
            <w:r>
              <w:t>08/04/21</w:t>
            </w:r>
          </w:p>
        </w:tc>
        <w:tc>
          <w:tcPr>
            <w:tcW w:w="1347" w:type="dxa"/>
          </w:tcPr>
          <w:p w14:paraId="5B28B502" w14:textId="62D2D965" w:rsidR="00C74895" w:rsidRDefault="00C74895" w:rsidP="00C74895">
            <w:pPr>
              <w:pStyle w:val="Tablebody"/>
            </w:pPr>
            <w:r>
              <w:t>06/05/21</w:t>
            </w:r>
          </w:p>
        </w:tc>
      </w:tr>
      <w:tr w:rsidR="00C74895" w14:paraId="13B7ED57" w14:textId="77777777" w:rsidTr="00057A8C">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476EEEC0" w14:textId="74833B63" w:rsidR="00C74895" w:rsidRDefault="00C74895" w:rsidP="00C74895">
            <w:pPr>
              <w:pStyle w:val="Tablebody"/>
            </w:pPr>
            <w:r>
              <w:t>66</w:t>
            </w:r>
          </w:p>
        </w:tc>
        <w:tc>
          <w:tcPr>
            <w:tcW w:w="5665" w:type="dxa"/>
            <w:vAlign w:val="top"/>
          </w:tcPr>
          <w:p w14:paraId="05CA1AB0" w14:textId="698A32A8" w:rsidR="00C74895" w:rsidRDefault="00C74895" w:rsidP="00C74895">
            <w:pPr>
              <w:pStyle w:val="Tablebody"/>
            </w:pPr>
            <w:r>
              <w:t xml:space="preserve">Mr </w:t>
            </w:r>
            <w:r w:rsidRPr="00595074">
              <w:t>Scott Bamford</w:t>
            </w:r>
          </w:p>
        </w:tc>
        <w:tc>
          <w:tcPr>
            <w:tcW w:w="1346" w:type="dxa"/>
            <w:vAlign w:val="top"/>
          </w:tcPr>
          <w:p w14:paraId="356E8ABC" w14:textId="189D19D2" w:rsidR="00C74895" w:rsidRDefault="00C74895" w:rsidP="00C74895">
            <w:pPr>
              <w:pStyle w:val="Tablebody"/>
            </w:pPr>
            <w:r>
              <w:t>12/04/21</w:t>
            </w:r>
          </w:p>
        </w:tc>
        <w:tc>
          <w:tcPr>
            <w:tcW w:w="1347" w:type="dxa"/>
          </w:tcPr>
          <w:p w14:paraId="6CCD1BFF" w14:textId="37EB6EF6" w:rsidR="00C74895" w:rsidRDefault="00C74895" w:rsidP="00C74895">
            <w:pPr>
              <w:pStyle w:val="Tablebody"/>
            </w:pPr>
            <w:r>
              <w:t>06/05/21</w:t>
            </w:r>
          </w:p>
        </w:tc>
      </w:tr>
      <w:tr w:rsidR="00C74895" w14:paraId="2AB72C86" w14:textId="77777777" w:rsidTr="00057A8C">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19088EED" w14:textId="75C6543C" w:rsidR="00C74895" w:rsidRDefault="00C74895" w:rsidP="00C74895">
            <w:pPr>
              <w:pStyle w:val="Tablebody"/>
            </w:pPr>
            <w:r>
              <w:t>67</w:t>
            </w:r>
          </w:p>
        </w:tc>
        <w:tc>
          <w:tcPr>
            <w:tcW w:w="5665" w:type="dxa"/>
            <w:vAlign w:val="top"/>
          </w:tcPr>
          <w:p w14:paraId="785FC986" w14:textId="549A6FA4" w:rsidR="00C74895" w:rsidRDefault="00C74895" w:rsidP="00C74895">
            <w:pPr>
              <w:pStyle w:val="Tablebody"/>
            </w:pPr>
            <w:r>
              <w:t xml:space="preserve">Ms </w:t>
            </w:r>
            <w:r w:rsidRPr="007F5E78">
              <w:t>D</w:t>
            </w:r>
            <w:r>
              <w:t>omenica</w:t>
            </w:r>
            <w:r w:rsidRPr="007F5E78">
              <w:t xml:space="preserve"> O'Dea </w:t>
            </w:r>
          </w:p>
        </w:tc>
        <w:tc>
          <w:tcPr>
            <w:tcW w:w="1346" w:type="dxa"/>
            <w:vAlign w:val="top"/>
          </w:tcPr>
          <w:p w14:paraId="0DC31910" w14:textId="5DF45AD7" w:rsidR="00C74895" w:rsidRDefault="00C74895" w:rsidP="00C74895">
            <w:pPr>
              <w:pStyle w:val="Tablebody"/>
            </w:pPr>
            <w:r>
              <w:t>12/04/21</w:t>
            </w:r>
          </w:p>
        </w:tc>
        <w:tc>
          <w:tcPr>
            <w:tcW w:w="1347" w:type="dxa"/>
          </w:tcPr>
          <w:p w14:paraId="10A52633" w14:textId="1BC7C104" w:rsidR="00C74895" w:rsidRDefault="00C74895" w:rsidP="00C74895">
            <w:pPr>
              <w:pStyle w:val="Tablebody"/>
            </w:pPr>
            <w:r>
              <w:t>06/05/21</w:t>
            </w:r>
          </w:p>
        </w:tc>
      </w:tr>
      <w:tr w:rsidR="00C74895" w14:paraId="0E187F7E" w14:textId="77777777" w:rsidTr="00057A8C">
        <w:trPr>
          <w:cnfStyle w:val="000000010000" w:firstRow="0" w:lastRow="0" w:firstColumn="0" w:lastColumn="0" w:oddVBand="0" w:evenVBand="0" w:oddHBand="0" w:evenHBand="1" w:firstRowFirstColumn="0" w:firstRowLastColumn="0" w:lastRowFirstColumn="0" w:lastRowLastColumn="0"/>
        </w:trPr>
        <w:tc>
          <w:tcPr>
            <w:tcW w:w="668" w:type="dxa"/>
            <w:vAlign w:val="top"/>
          </w:tcPr>
          <w:p w14:paraId="4D7BCE6F" w14:textId="43B9CB82" w:rsidR="00C74895" w:rsidRDefault="00C74895" w:rsidP="00C74895">
            <w:pPr>
              <w:pStyle w:val="Tablebody"/>
            </w:pPr>
            <w:r>
              <w:t>68</w:t>
            </w:r>
          </w:p>
        </w:tc>
        <w:tc>
          <w:tcPr>
            <w:tcW w:w="5665" w:type="dxa"/>
            <w:vAlign w:val="top"/>
          </w:tcPr>
          <w:p w14:paraId="21AB43C7" w14:textId="49C10767" w:rsidR="00C74895" w:rsidRDefault="00C74895" w:rsidP="00C74895">
            <w:pPr>
              <w:pStyle w:val="Tablebody"/>
            </w:pPr>
            <w:r>
              <w:t>Associate Professor Tanya Jakimow</w:t>
            </w:r>
          </w:p>
        </w:tc>
        <w:tc>
          <w:tcPr>
            <w:tcW w:w="1346" w:type="dxa"/>
            <w:vAlign w:val="top"/>
          </w:tcPr>
          <w:p w14:paraId="4253FFC3" w14:textId="024DC3E0" w:rsidR="00C74895" w:rsidRDefault="00C74895" w:rsidP="00C74895">
            <w:pPr>
              <w:pStyle w:val="Tablebody"/>
            </w:pPr>
            <w:r>
              <w:t>10/05/21</w:t>
            </w:r>
          </w:p>
        </w:tc>
        <w:tc>
          <w:tcPr>
            <w:tcW w:w="1347" w:type="dxa"/>
          </w:tcPr>
          <w:p w14:paraId="2B87A6D8" w14:textId="5D089AD3" w:rsidR="00C74895" w:rsidRDefault="00211552" w:rsidP="00C74895">
            <w:pPr>
              <w:pStyle w:val="Tablebody"/>
            </w:pPr>
            <w:r>
              <w:t>17/06/21</w:t>
            </w:r>
          </w:p>
        </w:tc>
      </w:tr>
      <w:tr w:rsidR="00C74895" w14:paraId="75978AFF" w14:textId="77777777" w:rsidTr="00057A8C">
        <w:trPr>
          <w:cnfStyle w:val="000000100000" w:firstRow="0" w:lastRow="0" w:firstColumn="0" w:lastColumn="0" w:oddVBand="0" w:evenVBand="0" w:oddHBand="1" w:evenHBand="0" w:firstRowFirstColumn="0" w:firstRowLastColumn="0" w:lastRowFirstColumn="0" w:lastRowLastColumn="0"/>
        </w:trPr>
        <w:tc>
          <w:tcPr>
            <w:tcW w:w="668" w:type="dxa"/>
            <w:vAlign w:val="top"/>
          </w:tcPr>
          <w:p w14:paraId="41C19820" w14:textId="0D45D7B5" w:rsidR="00C74895" w:rsidRDefault="00C74895" w:rsidP="00C74895">
            <w:pPr>
              <w:pStyle w:val="Tablebody"/>
            </w:pPr>
            <w:r>
              <w:t>69</w:t>
            </w:r>
          </w:p>
        </w:tc>
        <w:tc>
          <w:tcPr>
            <w:tcW w:w="5665" w:type="dxa"/>
            <w:vAlign w:val="top"/>
          </w:tcPr>
          <w:p w14:paraId="3AF5E4E2" w14:textId="4B70F3B3" w:rsidR="00C74895" w:rsidRDefault="00C74895" w:rsidP="00C74895">
            <w:pPr>
              <w:pStyle w:val="Tablebody"/>
            </w:pPr>
            <w:r>
              <w:t>Ms Amber Noble</w:t>
            </w:r>
          </w:p>
        </w:tc>
        <w:tc>
          <w:tcPr>
            <w:tcW w:w="1346" w:type="dxa"/>
            <w:vAlign w:val="top"/>
          </w:tcPr>
          <w:p w14:paraId="065A831A" w14:textId="7C600CB6" w:rsidR="00C74895" w:rsidRDefault="00C74895" w:rsidP="00C74895">
            <w:pPr>
              <w:pStyle w:val="Tablebody"/>
            </w:pPr>
            <w:r>
              <w:t>11/05/21</w:t>
            </w:r>
          </w:p>
        </w:tc>
        <w:tc>
          <w:tcPr>
            <w:tcW w:w="1347" w:type="dxa"/>
          </w:tcPr>
          <w:p w14:paraId="59643D7B" w14:textId="164A115A" w:rsidR="00C74895" w:rsidRDefault="00211552" w:rsidP="00C74895">
            <w:pPr>
              <w:pStyle w:val="Tablebody"/>
            </w:pPr>
            <w:r>
              <w:t>17/06/21</w:t>
            </w:r>
          </w:p>
        </w:tc>
      </w:tr>
    </w:tbl>
    <w:p w14:paraId="1180F728" w14:textId="0FADAD43" w:rsidR="00E833AA" w:rsidRDefault="00E833AA">
      <w:pPr>
        <w:spacing w:line="259" w:lineRule="auto"/>
      </w:pPr>
      <w:r>
        <w:br w:type="page"/>
      </w:r>
    </w:p>
    <w:p w14:paraId="797800F5" w14:textId="7682FA04" w:rsidR="00247A37" w:rsidRDefault="00247A37" w:rsidP="00247A37">
      <w:pPr>
        <w:pStyle w:val="Heading1nonumber"/>
      </w:pPr>
      <w:bookmarkStart w:id="32" w:name="_Toc129860503"/>
      <w:r>
        <w:t>Appendix B: Witnesses</w:t>
      </w:r>
      <w:bookmarkEnd w:id="32"/>
    </w:p>
    <w:p w14:paraId="0BC9BF60" w14:textId="52A79678" w:rsidR="00247A37" w:rsidRDefault="00116445" w:rsidP="00D90ED8">
      <w:pPr>
        <w:pStyle w:val="Heading3"/>
      </w:pPr>
      <w:bookmarkStart w:id="33" w:name="_Toc129860504"/>
      <w:r>
        <w:t>Thursd</w:t>
      </w:r>
      <w:r w:rsidR="00247A37">
        <w:t>ay</w:t>
      </w:r>
      <w:r w:rsidR="00EC0B76">
        <w:t>,</w:t>
      </w:r>
      <w:r w:rsidR="00247A37">
        <w:t xml:space="preserve"> </w:t>
      </w:r>
      <w:r>
        <w:t>27 May 2021</w:t>
      </w:r>
      <w:bookmarkEnd w:id="33"/>
    </w:p>
    <w:p w14:paraId="1505A543" w14:textId="66143638" w:rsidR="003D69C2" w:rsidRDefault="00116445" w:rsidP="003D69C2">
      <w:pPr>
        <w:pStyle w:val="ListNumber2"/>
        <w:numPr>
          <w:ilvl w:val="0"/>
          <w:numId w:val="0"/>
        </w:numPr>
        <w:ind w:left="426" w:hanging="426"/>
      </w:pPr>
      <w:r>
        <w:rPr>
          <w:b/>
          <w:bCs w:val="0"/>
        </w:rPr>
        <w:t>Mr Dimitri Nikias</w:t>
      </w:r>
      <w:r w:rsidR="003D69C2">
        <w:t xml:space="preserve">, </w:t>
      </w:r>
      <w:r>
        <w:t>Director, Nikias Diamond</w:t>
      </w:r>
    </w:p>
    <w:p w14:paraId="6A39580F" w14:textId="49B28E86" w:rsidR="003D69C2" w:rsidRPr="003D69C2" w:rsidRDefault="00116445" w:rsidP="003D69C2">
      <w:pPr>
        <w:pStyle w:val="ListNumber2"/>
        <w:numPr>
          <w:ilvl w:val="0"/>
          <w:numId w:val="0"/>
        </w:numPr>
        <w:ind w:left="426" w:hanging="426"/>
      </w:pPr>
      <w:r>
        <w:rPr>
          <w:b/>
          <w:bCs w:val="0"/>
        </w:rPr>
        <w:t>Mr Pieter Van Der Walt</w:t>
      </w:r>
      <w:r w:rsidR="003D69C2">
        <w:t xml:space="preserve">, </w:t>
      </w:r>
      <w:r>
        <w:t>Director, Canberra Town Planning</w:t>
      </w:r>
    </w:p>
    <w:p w14:paraId="06768CB9" w14:textId="4CC336A1" w:rsidR="00247A37" w:rsidRDefault="00116445" w:rsidP="00D90ED8">
      <w:pPr>
        <w:pStyle w:val="Heading3"/>
      </w:pPr>
      <w:bookmarkStart w:id="34" w:name="_Toc129860505"/>
      <w:r>
        <w:t>Thursd</w:t>
      </w:r>
      <w:r w:rsidR="00247A37">
        <w:t>ay</w:t>
      </w:r>
      <w:r w:rsidR="00EC0B76">
        <w:t>,</w:t>
      </w:r>
      <w:r w:rsidR="00247A37">
        <w:t xml:space="preserve"> </w:t>
      </w:r>
      <w:r>
        <w:t>17 June 2021</w:t>
      </w:r>
      <w:bookmarkEnd w:id="34"/>
    </w:p>
    <w:p w14:paraId="7A7EC9E9" w14:textId="3453EA92" w:rsidR="003D69C2" w:rsidRDefault="0028154E" w:rsidP="003D69C2">
      <w:pPr>
        <w:pStyle w:val="ListNumber2"/>
        <w:numPr>
          <w:ilvl w:val="0"/>
          <w:numId w:val="0"/>
        </w:numPr>
        <w:ind w:left="426" w:hanging="426"/>
      </w:pPr>
      <w:bookmarkStart w:id="35" w:name="_Hlk116394415"/>
      <w:r>
        <w:rPr>
          <w:b/>
          <w:bCs w:val="0"/>
        </w:rPr>
        <w:t>Mr Mick Gentleman MLA</w:t>
      </w:r>
      <w:r w:rsidR="003D69C2">
        <w:t xml:space="preserve">, </w:t>
      </w:r>
      <w:r>
        <w:t>Minister for Planning and Land Management</w:t>
      </w:r>
    </w:p>
    <w:p w14:paraId="6ED4F1A1" w14:textId="390E5EC2" w:rsidR="003D69C2" w:rsidRDefault="0028154E" w:rsidP="003D69C2">
      <w:pPr>
        <w:pStyle w:val="ListNumber2"/>
        <w:numPr>
          <w:ilvl w:val="0"/>
          <w:numId w:val="0"/>
        </w:numPr>
        <w:ind w:left="426" w:hanging="426"/>
      </w:pPr>
      <w:r>
        <w:rPr>
          <w:b/>
          <w:bCs w:val="0"/>
        </w:rPr>
        <w:t>Mr Ben Ponton</w:t>
      </w:r>
      <w:r w:rsidR="003D69C2">
        <w:t xml:space="preserve">, </w:t>
      </w:r>
      <w:r>
        <w:rPr>
          <w:rFonts w:cs="Calibri"/>
          <w:color w:val="000000"/>
          <w:lang w:val="en-GB"/>
        </w:rPr>
        <w:t xml:space="preserve">Director-General, </w:t>
      </w:r>
      <w:r w:rsidR="00EC0B76">
        <w:rPr>
          <w:rFonts w:cs="Calibri"/>
          <w:color w:val="000000"/>
          <w:lang w:val="en-GB"/>
        </w:rPr>
        <w:t>EPSDD</w:t>
      </w:r>
    </w:p>
    <w:p w14:paraId="77A87B87" w14:textId="269FE0B9" w:rsidR="0028154E" w:rsidRDefault="0028154E" w:rsidP="003D69C2">
      <w:pPr>
        <w:pStyle w:val="ListNumber2"/>
        <w:numPr>
          <w:ilvl w:val="0"/>
          <w:numId w:val="0"/>
        </w:numPr>
        <w:ind w:left="426" w:hanging="426"/>
        <w:rPr>
          <w:rFonts w:cs="Calibri"/>
          <w:color w:val="000000"/>
          <w:lang w:val="en-GB"/>
        </w:rPr>
      </w:pPr>
      <w:r w:rsidRPr="0028154E">
        <w:rPr>
          <w:b/>
          <w:bCs w:val="0"/>
        </w:rPr>
        <w:t>Mr George Cilliers</w:t>
      </w:r>
      <w:r>
        <w:t xml:space="preserve">, </w:t>
      </w:r>
      <w:r>
        <w:rPr>
          <w:rFonts w:cs="Calibri"/>
          <w:color w:val="000000"/>
          <w:lang w:val="en-GB"/>
        </w:rPr>
        <w:t xml:space="preserve">Executive Branch Manager, </w:t>
      </w:r>
      <w:r w:rsidR="00030B0F">
        <w:rPr>
          <w:rFonts w:cs="Calibri"/>
          <w:color w:val="000000"/>
          <w:lang w:val="en-GB"/>
        </w:rPr>
        <w:t xml:space="preserve">Statutory Planning, </w:t>
      </w:r>
      <w:r w:rsidR="00EC0B76">
        <w:rPr>
          <w:rFonts w:cs="Calibri"/>
          <w:color w:val="000000"/>
          <w:lang w:val="en-GB"/>
        </w:rPr>
        <w:t>EPSDD</w:t>
      </w:r>
    </w:p>
    <w:p w14:paraId="45A4959D" w14:textId="3790BCA3" w:rsidR="0028154E" w:rsidRDefault="0028154E" w:rsidP="003D69C2">
      <w:pPr>
        <w:pStyle w:val="ListNumber2"/>
        <w:numPr>
          <w:ilvl w:val="0"/>
          <w:numId w:val="0"/>
        </w:numPr>
        <w:ind w:left="426" w:hanging="426"/>
      </w:pPr>
      <w:r>
        <w:rPr>
          <w:b/>
          <w:bCs w:val="0"/>
        </w:rPr>
        <w:t xml:space="preserve">Mr Nick Lhuede, </w:t>
      </w:r>
      <w:r>
        <w:rPr>
          <w:rFonts w:cs="Calibri"/>
          <w:color w:val="000000"/>
          <w:lang w:val="en-GB"/>
        </w:rPr>
        <w:t>A</w:t>
      </w:r>
      <w:r w:rsidR="00EC0B76">
        <w:rPr>
          <w:rFonts w:cs="Calibri"/>
          <w:color w:val="000000"/>
          <w:lang w:val="en-GB"/>
        </w:rPr>
        <w:t>ctin</w:t>
      </w:r>
      <w:r>
        <w:rPr>
          <w:rFonts w:cs="Calibri"/>
          <w:color w:val="000000"/>
          <w:lang w:val="en-GB"/>
        </w:rPr>
        <w:t>g Executive Branch Manager, Building and Construction, Access Canberra, CMTEDD</w:t>
      </w:r>
    </w:p>
    <w:p w14:paraId="12EFB52E" w14:textId="1B69D0FF" w:rsidR="00116445" w:rsidRDefault="00116445" w:rsidP="00116445">
      <w:pPr>
        <w:pStyle w:val="Heading3"/>
      </w:pPr>
      <w:bookmarkStart w:id="36" w:name="_Toc129860506"/>
      <w:bookmarkEnd w:id="35"/>
      <w:r>
        <w:t>Thursday</w:t>
      </w:r>
      <w:r w:rsidR="00EC0B76">
        <w:t xml:space="preserve">, </w:t>
      </w:r>
      <w:r>
        <w:t>1 July 2021</w:t>
      </w:r>
      <w:bookmarkEnd w:id="36"/>
    </w:p>
    <w:p w14:paraId="0923CB2B" w14:textId="77777777" w:rsidR="0028154E" w:rsidRPr="0028154E" w:rsidRDefault="0028154E" w:rsidP="0028154E">
      <w:pPr>
        <w:spacing w:before="80" w:after="120" w:line="288" w:lineRule="auto"/>
        <w:ind w:left="426" w:hanging="360"/>
        <w:rPr>
          <w:rFonts w:ascii="Calibri" w:eastAsia="Times New Roman" w:hAnsi="Calibri" w:cs="Times New Roman"/>
          <w:b/>
          <w:bCs/>
        </w:rPr>
      </w:pPr>
      <w:r w:rsidRPr="0028154E">
        <w:rPr>
          <w:rFonts w:ascii="Calibri" w:eastAsia="Times New Roman" w:hAnsi="Calibri" w:cs="Times New Roman"/>
          <w:b/>
          <w:bCs/>
        </w:rPr>
        <w:t>Dr Chris Aulich</w:t>
      </w:r>
    </w:p>
    <w:p w14:paraId="3D35E106" w14:textId="77777777" w:rsidR="0028154E" w:rsidRPr="0028154E" w:rsidRDefault="0028154E" w:rsidP="0028154E">
      <w:pPr>
        <w:spacing w:before="80" w:after="120" w:line="288" w:lineRule="auto"/>
        <w:ind w:left="426" w:hanging="360"/>
        <w:rPr>
          <w:rFonts w:ascii="Calibri" w:eastAsia="Times New Roman" w:hAnsi="Calibri" w:cs="Times New Roman"/>
          <w:b/>
          <w:bCs/>
        </w:rPr>
      </w:pPr>
      <w:r w:rsidRPr="0028154E">
        <w:rPr>
          <w:rFonts w:ascii="Calibri" w:eastAsia="Times New Roman" w:hAnsi="Calibri" w:cs="Times New Roman"/>
          <w:b/>
          <w:bCs/>
        </w:rPr>
        <w:t>Mr Bill Burmester</w:t>
      </w:r>
    </w:p>
    <w:p w14:paraId="57068A0E" w14:textId="77777777" w:rsidR="0028154E" w:rsidRPr="0028154E" w:rsidRDefault="0028154E" w:rsidP="0028154E">
      <w:pPr>
        <w:spacing w:before="80" w:after="120" w:line="288" w:lineRule="auto"/>
        <w:ind w:left="426" w:hanging="360"/>
        <w:rPr>
          <w:rFonts w:ascii="Calibri" w:eastAsia="Times New Roman" w:hAnsi="Calibri" w:cs="Times New Roman"/>
          <w:b/>
          <w:bCs/>
        </w:rPr>
      </w:pPr>
      <w:r w:rsidRPr="0028154E">
        <w:rPr>
          <w:rFonts w:ascii="Calibri" w:eastAsia="Times New Roman" w:hAnsi="Calibri" w:cs="Times New Roman"/>
          <w:b/>
          <w:bCs/>
        </w:rPr>
        <w:t>Mr Paul Calvert</w:t>
      </w:r>
    </w:p>
    <w:p w14:paraId="30EB23FD" w14:textId="77777777" w:rsidR="0028154E" w:rsidRPr="0028154E" w:rsidRDefault="0028154E" w:rsidP="0028154E">
      <w:pPr>
        <w:spacing w:before="80" w:after="120" w:line="288" w:lineRule="auto"/>
        <w:ind w:left="426" w:hanging="360"/>
        <w:rPr>
          <w:rFonts w:ascii="Calibri" w:eastAsia="Times New Roman" w:hAnsi="Calibri" w:cs="Times New Roman"/>
          <w:b/>
          <w:bCs/>
        </w:rPr>
      </w:pPr>
      <w:r w:rsidRPr="0028154E">
        <w:rPr>
          <w:rFonts w:ascii="Calibri" w:eastAsia="Times New Roman" w:hAnsi="Calibri" w:cs="Times New Roman"/>
          <w:b/>
          <w:bCs/>
        </w:rPr>
        <w:t>Ms Anne Gibson</w:t>
      </w:r>
    </w:p>
    <w:p w14:paraId="47D05FC6" w14:textId="77777777" w:rsidR="0028154E" w:rsidRPr="0028154E" w:rsidRDefault="0028154E" w:rsidP="0028154E">
      <w:pPr>
        <w:spacing w:before="80" w:after="120" w:line="288" w:lineRule="auto"/>
        <w:ind w:left="426" w:hanging="360"/>
        <w:rPr>
          <w:rFonts w:ascii="Calibri" w:eastAsia="Times New Roman" w:hAnsi="Calibri" w:cs="Times New Roman"/>
          <w:b/>
          <w:bCs/>
        </w:rPr>
      </w:pPr>
      <w:r w:rsidRPr="0028154E">
        <w:rPr>
          <w:rFonts w:ascii="Calibri" w:eastAsia="Times New Roman" w:hAnsi="Calibri" w:cs="Times New Roman"/>
          <w:b/>
          <w:bCs/>
        </w:rPr>
        <w:t>Ms Anne Grant</w:t>
      </w:r>
    </w:p>
    <w:p w14:paraId="1FF717FB" w14:textId="77777777" w:rsidR="0028154E" w:rsidRPr="0028154E" w:rsidRDefault="0028154E" w:rsidP="0028154E">
      <w:pPr>
        <w:spacing w:before="80" w:after="120" w:line="288" w:lineRule="auto"/>
        <w:ind w:left="426" w:hanging="360"/>
        <w:rPr>
          <w:rFonts w:ascii="Calibri" w:eastAsia="Times New Roman" w:hAnsi="Calibri" w:cs="Times New Roman"/>
          <w:b/>
          <w:bCs/>
        </w:rPr>
      </w:pPr>
      <w:r w:rsidRPr="0028154E">
        <w:rPr>
          <w:rFonts w:ascii="Calibri" w:eastAsia="Times New Roman" w:hAnsi="Calibri" w:cs="Times New Roman"/>
          <w:b/>
          <w:bCs/>
        </w:rPr>
        <w:t>Mr Chad Swanson</w:t>
      </w:r>
    </w:p>
    <w:p w14:paraId="655FC4FC" w14:textId="77777777" w:rsidR="0028154E" w:rsidRPr="0028154E" w:rsidRDefault="0028154E" w:rsidP="0028154E">
      <w:pPr>
        <w:spacing w:before="80" w:after="120" w:line="288" w:lineRule="auto"/>
        <w:ind w:left="426" w:hanging="360"/>
        <w:rPr>
          <w:rFonts w:ascii="Calibri" w:eastAsia="Times New Roman" w:hAnsi="Calibri" w:cs="Times New Roman"/>
          <w:b/>
          <w:bCs/>
        </w:rPr>
      </w:pPr>
      <w:r w:rsidRPr="0028154E">
        <w:rPr>
          <w:rFonts w:ascii="Calibri" w:eastAsia="Times New Roman" w:hAnsi="Calibri" w:cs="Times New Roman"/>
          <w:b/>
          <w:bCs/>
        </w:rPr>
        <w:t>Dr Nick Thomson</w:t>
      </w:r>
    </w:p>
    <w:p w14:paraId="2614D85B" w14:textId="77777777" w:rsidR="0028154E" w:rsidRPr="0028154E" w:rsidRDefault="0028154E" w:rsidP="0028154E">
      <w:pPr>
        <w:spacing w:before="80" w:after="120" w:line="288" w:lineRule="auto"/>
        <w:ind w:left="426" w:hanging="360"/>
        <w:rPr>
          <w:rFonts w:ascii="Calibri" w:eastAsia="Times New Roman" w:hAnsi="Calibri" w:cs="Times New Roman"/>
          <w:b/>
          <w:bCs/>
        </w:rPr>
      </w:pPr>
      <w:r w:rsidRPr="0028154E">
        <w:rPr>
          <w:rFonts w:ascii="Calibri" w:eastAsia="Times New Roman" w:hAnsi="Calibri" w:cs="Times New Roman"/>
          <w:b/>
          <w:bCs/>
        </w:rPr>
        <w:t>Mr Shane Turnbull</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7899A3D0" w:rsidR="00E833AA" w:rsidRDefault="00E833AA" w:rsidP="00E833AA">
      <w:pPr>
        <w:pStyle w:val="Heading1nonumber"/>
      </w:pPr>
      <w:bookmarkStart w:id="37" w:name="_Toc129860507"/>
      <w:r>
        <w:t xml:space="preserve">Appendix C: Questions </w:t>
      </w:r>
      <w:r w:rsidR="00EC0B76">
        <w:t>T</w:t>
      </w:r>
      <w:r>
        <w:t xml:space="preserve">aken on </w:t>
      </w:r>
      <w:r w:rsidR="00EC0B76">
        <w:t>N</w:t>
      </w:r>
      <w:r>
        <w:t>otice</w:t>
      </w:r>
      <w:bookmarkEnd w:id="37"/>
    </w:p>
    <w:tbl>
      <w:tblPr>
        <w:tblStyle w:val="Assemblystyletable"/>
        <w:tblW w:w="0" w:type="auto"/>
        <w:tblLook w:val="04A0" w:firstRow="1" w:lastRow="0" w:firstColumn="1" w:lastColumn="0" w:noHBand="0" w:noVBand="1"/>
      </w:tblPr>
      <w:tblGrid>
        <w:gridCol w:w="567"/>
        <w:gridCol w:w="1276"/>
        <w:gridCol w:w="1843"/>
        <w:gridCol w:w="3969"/>
        <w:gridCol w:w="1371"/>
      </w:tblGrid>
      <w:tr w:rsidR="00D90ED8" w14:paraId="2F282396" w14:textId="77777777" w:rsidTr="00EC0B76">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843" w:type="dxa"/>
          </w:tcPr>
          <w:p w14:paraId="2CEB170E" w14:textId="46E4980C" w:rsidR="00D90ED8" w:rsidRDefault="00D90ED8" w:rsidP="00FE33CE">
            <w:pPr>
              <w:pStyle w:val="Tableheading"/>
            </w:pPr>
            <w:r>
              <w:t>Asked of</w:t>
            </w:r>
          </w:p>
        </w:tc>
        <w:tc>
          <w:tcPr>
            <w:tcW w:w="3969"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C0266A" w14:paraId="04F67219" w14:textId="77777777" w:rsidTr="00EC0B76">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C0266A" w:rsidRDefault="00C0266A" w:rsidP="00C0266A">
            <w:pPr>
              <w:pStyle w:val="Tablebody"/>
            </w:pPr>
            <w:r>
              <w:t>1</w:t>
            </w:r>
          </w:p>
        </w:tc>
        <w:tc>
          <w:tcPr>
            <w:tcW w:w="1276" w:type="dxa"/>
          </w:tcPr>
          <w:p w14:paraId="77747392" w14:textId="18CD3C9B" w:rsidR="00C0266A" w:rsidRDefault="00C0266A" w:rsidP="00C0266A">
            <w:pPr>
              <w:pStyle w:val="Tablebody"/>
            </w:pPr>
            <w:r>
              <w:t>27</w:t>
            </w:r>
            <w:r w:rsidR="00EC0B76">
              <w:t>/</w:t>
            </w:r>
            <w:r>
              <w:t>05</w:t>
            </w:r>
            <w:r w:rsidR="00EC0B76">
              <w:t>/</w:t>
            </w:r>
            <w:r>
              <w:t>2021</w:t>
            </w:r>
          </w:p>
        </w:tc>
        <w:tc>
          <w:tcPr>
            <w:tcW w:w="1843" w:type="dxa"/>
          </w:tcPr>
          <w:p w14:paraId="498297C2" w14:textId="2E5EAD94" w:rsidR="00C0266A" w:rsidRDefault="00C0266A" w:rsidP="00C0266A">
            <w:pPr>
              <w:pStyle w:val="Tablebody"/>
            </w:pPr>
            <w:r>
              <w:t>Mr Dimitri Nikias, Director, Nikias Diamond</w:t>
            </w:r>
          </w:p>
        </w:tc>
        <w:tc>
          <w:tcPr>
            <w:tcW w:w="3969" w:type="dxa"/>
          </w:tcPr>
          <w:p w14:paraId="3204C0B9" w14:textId="06BABCBD" w:rsidR="00C0266A" w:rsidRDefault="00C0266A" w:rsidP="00C0266A">
            <w:pPr>
              <w:pStyle w:val="Tablebody"/>
            </w:pPr>
            <w:r>
              <w:t>Deed of settlement</w:t>
            </w:r>
          </w:p>
        </w:tc>
        <w:tc>
          <w:tcPr>
            <w:tcW w:w="1371" w:type="dxa"/>
          </w:tcPr>
          <w:p w14:paraId="7B624B7A" w14:textId="420BF3E2" w:rsidR="00C0266A" w:rsidRDefault="00C0266A" w:rsidP="00C0266A">
            <w:pPr>
              <w:pStyle w:val="Tablebody"/>
            </w:pPr>
            <w:r>
              <w:t>04</w:t>
            </w:r>
            <w:r w:rsidR="00EC0B76">
              <w:t>/</w:t>
            </w:r>
            <w:r>
              <w:t>06</w:t>
            </w:r>
            <w:r w:rsidR="00EC0B76">
              <w:t>/</w:t>
            </w:r>
            <w:r>
              <w:t>2021</w:t>
            </w:r>
          </w:p>
        </w:tc>
      </w:tr>
      <w:tr w:rsidR="00C0266A" w14:paraId="6DD8BB10" w14:textId="77777777" w:rsidTr="00EC0B76">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77777777" w:rsidR="00C0266A" w:rsidRDefault="00C0266A" w:rsidP="00C0266A">
            <w:pPr>
              <w:pStyle w:val="Tablebody"/>
            </w:pPr>
            <w:r>
              <w:t>2</w:t>
            </w:r>
          </w:p>
        </w:tc>
        <w:tc>
          <w:tcPr>
            <w:tcW w:w="1276" w:type="dxa"/>
          </w:tcPr>
          <w:p w14:paraId="45C5763A" w14:textId="0EA03985" w:rsidR="00C0266A" w:rsidRDefault="00C0266A" w:rsidP="00C0266A">
            <w:pPr>
              <w:pStyle w:val="Tablebody"/>
            </w:pPr>
            <w:r>
              <w:t>27</w:t>
            </w:r>
            <w:r w:rsidR="00EC0B76">
              <w:t>/</w:t>
            </w:r>
            <w:r>
              <w:t>05</w:t>
            </w:r>
            <w:r w:rsidR="00EC0B76">
              <w:t>/</w:t>
            </w:r>
            <w:r>
              <w:t>2021</w:t>
            </w:r>
          </w:p>
        </w:tc>
        <w:tc>
          <w:tcPr>
            <w:tcW w:w="1843" w:type="dxa"/>
          </w:tcPr>
          <w:p w14:paraId="4355611E" w14:textId="122A1F14" w:rsidR="00C0266A" w:rsidRDefault="00C0266A" w:rsidP="00C0266A">
            <w:pPr>
              <w:pStyle w:val="Tablebody"/>
            </w:pPr>
            <w:r>
              <w:t>Mr Dimitri Nikias, Director, Nikias Diamond</w:t>
            </w:r>
          </w:p>
        </w:tc>
        <w:tc>
          <w:tcPr>
            <w:tcW w:w="3969" w:type="dxa"/>
          </w:tcPr>
          <w:p w14:paraId="3D7B91C4" w14:textId="41BCC601" w:rsidR="00C0266A" w:rsidRDefault="00C0266A" w:rsidP="00C0266A">
            <w:pPr>
              <w:pStyle w:val="Tablebody"/>
            </w:pPr>
            <w:r>
              <w:t>EPSDD approval for extension to DA date of commencement</w:t>
            </w:r>
          </w:p>
        </w:tc>
        <w:tc>
          <w:tcPr>
            <w:tcW w:w="1371" w:type="dxa"/>
          </w:tcPr>
          <w:p w14:paraId="4893EC30" w14:textId="0876E2CC" w:rsidR="00C0266A" w:rsidRDefault="00EC0B76" w:rsidP="00C0266A">
            <w:pPr>
              <w:pStyle w:val="Tablebody"/>
            </w:pPr>
            <w:r>
              <w:t>04/06/2021</w:t>
            </w:r>
          </w:p>
        </w:tc>
      </w:tr>
      <w:tr w:rsidR="00C0266A" w14:paraId="28C2804E" w14:textId="77777777" w:rsidTr="00EC0B76">
        <w:trPr>
          <w:cnfStyle w:val="000000100000" w:firstRow="0" w:lastRow="0" w:firstColumn="0" w:lastColumn="0" w:oddVBand="0" w:evenVBand="0" w:oddHBand="1" w:evenHBand="0" w:firstRowFirstColumn="0" w:firstRowLastColumn="0" w:lastRowFirstColumn="0" w:lastRowLastColumn="0"/>
        </w:trPr>
        <w:tc>
          <w:tcPr>
            <w:tcW w:w="567" w:type="dxa"/>
          </w:tcPr>
          <w:p w14:paraId="2E8D358C" w14:textId="77777777" w:rsidR="00C0266A" w:rsidRDefault="00C0266A" w:rsidP="00C0266A">
            <w:pPr>
              <w:pStyle w:val="Tablebody"/>
            </w:pPr>
            <w:r>
              <w:t>3</w:t>
            </w:r>
          </w:p>
        </w:tc>
        <w:tc>
          <w:tcPr>
            <w:tcW w:w="1276" w:type="dxa"/>
          </w:tcPr>
          <w:p w14:paraId="7A4C0283" w14:textId="54B2605D" w:rsidR="00C0266A" w:rsidRDefault="00C0266A" w:rsidP="00C0266A">
            <w:pPr>
              <w:pStyle w:val="Tablebody"/>
            </w:pPr>
            <w:r>
              <w:t>27</w:t>
            </w:r>
            <w:r w:rsidR="00EC0B76">
              <w:t>/</w:t>
            </w:r>
            <w:r>
              <w:t>05</w:t>
            </w:r>
            <w:r w:rsidR="00EC0B76">
              <w:t>/</w:t>
            </w:r>
            <w:r>
              <w:t>2021</w:t>
            </w:r>
          </w:p>
        </w:tc>
        <w:tc>
          <w:tcPr>
            <w:tcW w:w="1843" w:type="dxa"/>
          </w:tcPr>
          <w:p w14:paraId="510966CE" w14:textId="3FC53532" w:rsidR="00C0266A" w:rsidRDefault="00C0266A" w:rsidP="00C0266A">
            <w:pPr>
              <w:pStyle w:val="Tablebody"/>
            </w:pPr>
            <w:r>
              <w:t>Mr Dimitri Nikias, Director, Nikias Diamond</w:t>
            </w:r>
          </w:p>
        </w:tc>
        <w:tc>
          <w:tcPr>
            <w:tcW w:w="3969" w:type="dxa"/>
          </w:tcPr>
          <w:p w14:paraId="70B9D98E" w14:textId="2AF732DB" w:rsidR="00C0266A" w:rsidRDefault="00C0266A" w:rsidP="00C0266A">
            <w:pPr>
              <w:pStyle w:val="Tablebody"/>
            </w:pPr>
            <w:r>
              <w:t>Rates</w:t>
            </w:r>
          </w:p>
        </w:tc>
        <w:tc>
          <w:tcPr>
            <w:tcW w:w="1371" w:type="dxa"/>
          </w:tcPr>
          <w:p w14:paraId="24DC0BEE" w14:textId="07B2EEB2" w:rsidR="00C0266A" w:rsidRDefault="00EC0B76" w:rsidP="00C0266A">
            <w:pPr>
              <w:pStyle w:val="Tablebody"/>
            </w:pPr>
            <w:r>
              <w:t>04/06/2021</w:t>
            </w:r>
          </w:p>
        </w:tc>
      </w:tr>
      <w:tr w:rsidR="00C0266A" w14:paraId="48B15A2C" w14:textId="77777777" w:rsidTr="00EC0B76">
        <w:trPr>
          <w:cnfStyle w:val="000000010000" w:firstRow="0" w:lastRow="0" w:firstColumn="0" w:lastColumn="0" w:oddVBand="0" w:evenVBand="0" w:oddHBand="0" w:evenHBand="1" w:firstRowFirstColumn="0" w:firstRowLastColumn="0" w:lastRowFirstColumn="0" w:lastRowLastColumn="0"/>
        </w:trPr>
        <w:tc>
          <w:tcPr>
            <w:tcW w:w="567" w:type="dxa"/>
          </w:tcPr>
          <w:p w14:paraId="65D505F1" w14:textId="6AF4DB6F" w:rsidR="00C0266A" w:rsidRDefault="00C0266A" w:rsidP="00C0266A">
            <w:pPr>
              <w:pStyle w:val="Tablebody"/>
            </w:pPr>
            <w:r>
              <w:t>4</w:t>
            </w:r>
          </w:p>
        </w:tc>
        <w:tc>
          <w:tcPr>
            <w:tcW w:w="1276" w:type="dxa"/>
          </w:tcPr>
          <w:p w14:paraId="3851DBA6" w14:textId="132AA159" w:rsidR="00C0266A" w:rsidRDefault="00C0266A" w:rsidP="00C0266A">
            <w:pPr>
              <w:pStyle w:val="Tablebody"/>
            </w:pPr>
            <w:r>
              <w:t>27</w:t>
            </w:r>
            <w:r w:rsidR="00EC0B76">
              <w:t>/</w:t>
            </w:r>
            <w:r>
              <w:t>05</w:t>
            </w:r>
            <w:r w:rsidR="00EC0B76">
              <w:t>/</w:t>
            </w:r>
            <w:r>
              <w:t>2021</w:t>
            </w:r>
          </w:p>
        </w:tc>
        <w:tc>
          <w:tcPr>
            <w:tcW w:w="1843" w:type="dxa"/>
          </w:tcPr>
          <w:p w14:paraId="376434C4" w14:textId="3C30C3E9" w:rsidR="00C0266A" w:rsidRDefault="00C0266A" w:rsidP="00C0266A">
            <w:pPr>
              <w:pStyle w:val="Tablebody"/>
            </w:pPr>
            <w:r>
              <w:t>Mr Dimitri Nikias, Director, Nikias Diamond</w:t>
            </w:r>
          </w:p>
        </w:tc>
        <w:tc>
          <w:tcPr>
            <w:tcW w:w="3969" w:type="dxa"/>
          </w:tcPr>
          <w:p w14:paraId="1A49054B" w14:textId="35D89424" w:rsidR="00C0266A" w:rsidRDefault="00C0266A" w:rsidP="00C0266A">
            <w:pPr>
              <w:pStyle w:val="Tablebody"/>
            </w:pPr>
            <w:r>
              <w:t>Completion date for development</w:t>
            </w:r>
          </w:p>
        </w:tc>
        <w:tc>
          <w:tcPr>
            <w:tcW w:w="1371" w:type="dxa"/>
          </w:tcPr>
          <w:p w14:paraId="7E5CC9A9" w14:textId="65110E05" w:rsidR="00C0266A" w:rsidRDefault="00EC0B76" w:rsidP="00C0266A">
            <w:pPr>
              <w:pStyle w:val="Tablebody"/>
            </w:pPr>
            <w:r>
              <w:t>04/06/2021</w:t>
            </w:r>
          </w:p>
        </w:tc>
      </w:tr>
      <w:tr w:rsidR="00C0266A" w14:paraId="582239E0" w14:textId="77777777" w:rsidTr="00EC0B76">
        <w:trPr>
          <w:cnfStyle w:val="000000100000" w:firstRow="0" w:lastRow="0" w:firstColumn="0" w:lastColumn="0" w:oddVBand="0" w:evenVBand="0" w:oddHBand="1" w:evenHBand="0" w:firstRowFirstColumn="0" w:firstRowLastColumn="0" w:lastRowFirstColumn="0" w:lastRowLastColumn="0"/>
        </w:trPr>
        <w:tc>
          <w:tcPr>
            <w:tcW w:w="567" w:type="dxa"/>
          </w:tcPr>
          <w:p w14:paraId="36BF07AD" w14:textId="0481B098" w:rsidR="00C0266A" w:rsidRDefault="00C0266A" w:rsidP="00C0266A">
            <w:pPr>
              <w:pStyle w:val="Tablebody"/>
            </w:pPr>
            <w:r>
              <w:t>5</w:t>
            </w:r>
          </w:p>
        </w:tc>
        <w:tc>
          <w:tcPr>
            <w:tcW w:w="1276" w:type="dxa"/>
          </w:tcPr>
          <w:p w14:paraId="59965342" w14:textId="5AADD067" w:rsidR="00C0266A" w:rsidRDefault="00C0266A" w:rsidP="00C0266A">
            <w:pPr>
              <w:pStyle w:val="Tablebody"/>
            </w:pPr>
            <w:r>
              <w:t>27</w:t>
            </w:r>
            <w:r w:rsidR="00EC0B76">
              <w:t>/</w:t>
            </w:r>
            <w:r>
              <w:t>05</w:t>
            </w:r>
            <w:r w:rsidR="00EC0B76">
              <w:t>/</w:t>
            </w:r>
            <w:r>
              <w:t>2021</w:t>
            </w:r>
          </w:p>
        </w:tc>
        <w:tc>
          <w:tcPr>
            <w:tcW w:w="1843" w:type="dxa"/>
          </w:tcPr>
          <w:p w14:paraId="7704FBE4" w14:textId="3E40A3F3" w:rsidR="00C0266A" w:rsidRDefault="00C0266A" w:rsidP="00C0266A">
            <w:pPr>
              <w:pStyle w:val="Tablebody"/>
            </w:pPr>
            <w:r>
              <w:t>Mr Dimitri Nikias, Director, Nikias Diamond</w:t>
            </w:r>
          </w:p>
        </w:tc>
        <w:tc>
          <w:tcPr>
            <w:tcW w:w="3969" w:type="dxa"/>
          </w:tcPr>
          <w:p w14:paraId="15404FC5" w14:textId="50DE7126" w:rsidR="00C0266A" w:rsidRDefault="00C0266A" w:rsidP="00C0266A">
            <w:pPr>
              <w:pStyle w:val="Tablebody"/>
            </w:pPr>
            <w:r>
              <w:t>Site ownership</w:t>
            </w:r>
          </w:p>
        </w:tc>
        <w:tc>
          <w:tcPr>
            <w:tcW w:w="1371" w:type="dxa"/>
          </w:tcPr>
          <w:p w14:paraId="5F40E872" w14:textId="2028CC4F" w:rsidR="00C0266A" w:rsidRDefault="00EC0B76" w:rsidP="00C0266A">
            <w:pPr>
              <w:pStyle w:val="Tablebody"/>
            </w:pPr>
            <w:r>
              <w:t>04/06/2021</w:t>
            </w:r>
          </w:p>
        </w:tc>
      </w:tr>
      <w:tr w:rsidR="00C0266A" w14:paraId="03035BEC" w14:textId="77777777" w:rsidTr="00EC0B76">
        <w:trPr>
          <w:cnfStyle w:val="000000010000" w:firstRow="0" w:lastRow="0" w:firstColumn="0" w:lastColumn="0" w:oddVBand="0" w:evenVBand="0" w:oddHBand="0" w:evenHBand="1" w:firstRowFirstColumn="0" w:firstRowLastColumn="0" w:lastRowFirstColumn="0" w:lastRowLastColumn="0"/>
        </w:trPr>
        <w:tc>
          <w:tcPr>
            <w:tcW w:w="567" w:type="dxa"/>
          </w:tcPr>
          <w:p w14:paraId="237AC73B" w14:textId="49994876" w:rsidR="00C0266A" w:rsidRDefault="00C0266A" w:rsidP="00C0266A">
            <w:pPr>
              <w:pStyle w:val="Tablebody"/>
            </w:pPr>
            <w:r>
              <w:t>6</w:t>
            </w:r>
          </w:p>
        </w:tc>
        <w:tc>
          <w:tcPr>
            <w:tcW w:w="1276" w:type="dxa"/>
          </w:tcPr>
          <w:p w14:paraId="3839DC34" w14:textId="1794A0B5" w:rsidR="00C0266A" w:rsidRDefault="00C0266A" w:rsidP="00C0266A">
            <w:pPr>
              <w:pStyle w:val="Tablebody"/>
            </w:pPr>
            <w:r>
              <w:t>17</w:t>
            </w:r>
            <w:r w:rsidR="00EC0B76">
              <w:t>/</w:t>
            </w:r>
            <w:r>
              <w:t>06</w:t>
            </w:r>
            <w:r w:rsidR="00EC0B76">
              <w:t>/20</w:t>
            </w:r>
            <w:r>
              <w:t>21</w:t>
            </w:r>
          </w:p>
        </w:tc>
        <w:tc>
          <w:tcPr>
            <w:tcW w:w="1843" w:type="dxa"/>
          </w:tcPr>
          <w:p w14:paraId="1EC19275" w14:textId="49CEC748" w:rsidR="00C0266A" w:rsidRDefault="00EC0B76" w:rsidP="00C0266A">
            <w:pPr>
              <w:pStyle w:val="Tablebody"/>
            </w:pPr>
            <w:r>
              <w:t>Minister for Planning and Land Management</w:t>
            </w:r>
          </w:p>
        </w:tc>
        <w:tc>
          <w:tcPr>
            <w:tcW w:w="3969" w:type="dxa"/>
          </w:tcPr>
          <w:p w14:paraId="031C44A3" w14:textId="313BAD08" w:rsidR="00C0266A" w:rsidRDefault="00C0266A" w:rsidP="00C0266A">
            <w:pPr>
              <w:pStyle w:val="Tablebody"/>
            </w:pPr>
            <w:r>
              <w:t>Lease terminations</w:t>
            </w:r>
          </w:p>
        </w:tc>
        <w:tc>
          <w:tcPr>
            <w:tcW w:w="1371" w:type="dxa"/>
          </w:tcPr>
          <w:p w14:paraId="6E81C22E" w14:textId="1DA5EBEF" w:rsidR="00C0266A" w:rsidRDefault="00C0266A" w:rsidP="00C0266A">
            <w:pPr>
              <w:pStyle w:val="Tablebody"/>
            </w:pPr>
            <w:r>
              <w:t>30</w:t>
            </w:r>
            <w:r w:rsidR="00EC0B76">
              <w:t>/</w:t>
            </w:r>
            <w:r>
              <w:t>06</w:t>
            </w:r>
            <w:r w:rsidR="00EC0B76">
              <w:t>/</w:t>
            </w:r>
            <w:r>
              <w:t>2021</w:t>
            </w:r>
          </w:p>
        </w:tc>
      </w:tr>
      <w:tr w:rsidR="00C0266A" w14:paraId="5FB882B5" w14:textId="77777777" w:rsidTr="00EC0B76">
        <w:trPr>
          <w:cnfStyle w:val="000000100000" w:firstRow="0" w:lastRow="0" w:firstColumn="0" w:lastColumn="0" w:oddVBand="0" w:evenVBand="0" w:oddHBand="1" w:evenHBand="0" w:firstRowFirstColumn="0" w:firstRowLastColumn="0" w:lastRowFirstColumn="0" w:lastRowLastColumn="0"/>
        </w:trPr>
        <w:tc>
          <w:tcPr>
            <w:tcW w:w="567" w:type="dxa"/>
          </w:tcPr>
          <w:p w14:paraId="0BCFE98D" w14:textId="00A7090B" w:rsidR="00C0266A" w:rsidRDefault="00C0266A" w:rsidP="00C0266A">
            <w:pPr>
              <w:pStyle w:val="Tablebody"/>
            </w:pPr>
            <w:r>
              <w:t>7</w:t>
            </w:r>
          </w:p>
        </w:tc>
        <w:tc>
          <w:tcPr>
            <w:tcW w:w="1276" w:type="dxa"/>
          </w:tcPr>
          <w:p w14:paraId="423F84A3" w14:textId="5673B065" w:rsidR="00C0266A" w:rsidRDefault="00EC0B76" w:rsidP="00C0266A">
            <w:pPr>
              <w:pStyle w:val="Tablebody"/>
            </w:pPr>
            <w:r>
              <w:t>17/06/2021</w:t>
            </w:r>
          </w:p>
        </w:tc>
        <w:tc>
          <w:tcPr>
            <w:tcW w:w="1843" w:type="dxa"/>
          </w:tcPr>
          <w:p w14:paraId="19D046D2" w14:textId="651F30DB" w:rsidR="00C0266A" w:rsidRDefault="00EC0B76" w:rsidP="00C0266A">
            <w:pPr>
              <w:pStyle w:val="Tablebody"/>
            </w:pPr>
            <w:r>
              <w:t>Minister for Planning and Land Management</w:t>
            </w:r>
          </w:p>
        </w:tc>
        <w:tc>
          <w:tcPr>
            <w:tcW w:w="3969" w:type="dxa"/>
          </w:tcPr>
          <w:p w14:paraId="6639A574" w14:textId="5969EA64" w:rsidR="00C0266A" w:rsidRDefault="00C0266A" w:rsidP="00C0266A">
            <w:pPr>
              <w:pStyle w:val="Tablebody"/>
            </w:pPr>
            <w:r>
              <w:t>DA Extensions</w:t>
            </w:r>
          </w:p>
        </w:tc>
        <w:tc>
          <w:tcPr>
            <w:tcW w:w="1371" w:type="dxa"/>
          </w:tcPr>
          <w:p w14:paraId="4C8D31B3" w14:textId="2D204E58" w:rsidR="00C0266A" w:rsidRDefault="00EC0B76" w:rsidP="00C0266A">
            <w:pPr>
              <w:pStyle w:val="Tablebody"/>
            </w:pPr>
            <w:r>
              <w:t>30/06/2021</w:t>
            </w:r>
          </w:p>
        </w:tc>
      </w:tr>
      <w:tr w:rsidR="00C0266A" w14:paraId="6041A7E2" w14:textId="77777777" w:rsidTr="00EC0B76">
        <w:trPr>
          <w:cnfStyle w:val="000000010000" w:firstRow="0" w:lastRow="0" w:firstColumn="0" w:lastColumn="0" w:oddVBand="0" w:evenVBand="0" w:oddHBand="0" w:evenHBand="1" w:firstRowFirstColumn="0" w:firstRowLastColumn="0" w:lastRowFirstColumn="0" w:lastRowLastColumn="0"/>
        </w:trPr>
        <w:tc>
          <w:tcPr>
            <w:tcW w:w="567" w:type="dxa"/>
          </w:tcPr>
          <w:p w14:paraId="42E2A52F" w14:textId="3D6E0692" w:rsidR="00C0266A" w:rsidRDefault="00C0266A" w:rsidP="00C0266A">
            <w:pPr>
              <w:pStyle w:val="Tablebody"/>
            </w:pPr>
            <w:r>
              <w:t>8</w:t>
            </w:r>
          </w:p>
        </w:tc>
        <w:tc>
          <w:tcPr>
            <w:tcW w:w="1276" w:type="dxa"/>
          </w:tcPr>
          <w:p w14:paraId="0BE7E62D" w14:textId="4C53C90D" w:rsidR="00C0266A" w:rsidRDefault="00EC0B76" w:rsidP="00C0266A">
            <w:pPr>
              <w:pStyle w:val="Tablebody"/>
            </w:pPr>
            <w:r>
              <w:t>17/06/2021</w:t>
            </w:r>
          </w:p>
        </w:tc>
        <w:tc>
          <w:tcPr>
            <w:tcW w:w="1843" w:type="dxa"/>
          </w:tcPr>
          <w:p w14:paraId="5A76079D" w14:textId="75A69D3A" w:rsidR="00C0266A" w:rsidRDefault="00EC0B76" w:rsidP="00C0266A">
            <w:pPr>
              <w:pStyle w:val="Tablebody"/>
            </w:pPr>
            <w:r>
              <w:t>Minister for Planning and Land Management</w:t>
            </w:r>
          </w:p>
        </w:tc>
        <w:tc>
          <w:tcPr>
            <w:tcW w:w="3969" w:type="dxa"/>
          </w:tcPr>
          <w:p w14:paraId="7D0F05DF" w14:textId="4F51DA0A" w:rsidR="00C0266A" w:rsidRDefault="00C0266A" w:rsidP="00C0266A">
            <w:pPr>
              <w:pStyle w:val="Tablebody"/>
            </w:pPr>
            <w:r>
              <w:t>Extension criteria</w:t>
            </w:r>
          </w:p>
        </w:tc>
        <w:tc>
          <w:tcPr>
            <w:tcW w:w="1371" w:type="dxa"/>
          </w:tcPr>
          <w:p w14:paraId="4461352C" w14:textId="413C1C71" w:rsidR="00C0266A" w:rsidRDefault="00EC0B76" w:rsidP="00C0266A">
            <w:pPr>
              <w:pStyle w:val="Tablebody"/>
            </w:pPr>
            <w:r>
              <w:t>30/06/2021</w:t>
            </w:r>
          </w:p>
        </w:tc>
      </w:tr>
      <w:tr w:rsidR="00C0266A" w14:paraId="565F1B51" w14:textId="77777777" w:rsidTr="00EC0B76">
        <w:trPr>
          <w:cnfStyle w:val="000000100000" w:firstRow="0" w:lastRow="0" w:firstColumn="0" w:lastColumn="0" w:oddVBand="0" w:evenVBand="0" w:oddHBand="1" w:evenHBand="0" w:firstRowFirstColumn="0" w:firstRowLastColumn="0" w:lastRowFirstColumn="0" w:lastRowLastColumn="0"/>
        </w:trPr>
        <w:tc>
          <w:tcPr>
            <w:tcW w:w="567" w:type="dxa"/>
          </w:tcPr>
          <w:p w14:paraId="3CEA84D8" w14:textId="369C681C" w:rsidR="00C0266A" w:rsidRDefault="00C0266A" w:rsidP="00C0266A">
            <w:pPr>
              <w:pStyle w:val="Tablebody"/>
            </w:pPr>
            <w:r>
              <w:t>9</w:t>
            </w:r>
          </w:p>
        </w:tc>
        <w:tc>
          <w:tcPr>
            <w:tcW w:w="1276" w:type="dxa"/>
          </w:tcPr>
          <w:p w14:paraId="0BF727AA" w14:textId="08D19C3B" w:rsidR="00C0266A" w:rsidRDefault="00EC0B76" w:rsidP="00C0266A">
            <w:pPr>
              <w:pStyle w:val="Tablebody"/>
            </w:pPr>
            <w:r>
              <w:t>17/06/2021</w:t>
            </w:r>
          </w:p>
        </w:tc>
        <w:tc>
          <w:tcPr>
            <w:tcW w:w="1843" w:type="dxa"/>
          </w:tcPr>
          <w:p w14:paraId="23B96C64" w14:textId="47EC36EE" w:rsidR="00C0266A" w:rsidRDefault="00EC0B76" w:rsidP="00C0266A">
            <w:pPr>
              <w:pStyle w:val="Tablebody"/>
            </w:pPr>
            <w:r>
              <w:t>Minister for Planning and Land Management</w:t>
            </w:r>
          </w:p>
        </w:tc>
        <w:tc>
          <w:tcPr>
            <w:tcW w:w="3969" w:type="dxa"/>
          </w:tcPr>
          <w:p w14:paraId="1B8004AF" w14:textId="12269810" w:rsidR="00C0266A" w:rsidRDefault="00C0266A" w:rsidP="00C0266A">
            <w:pPr>
              <w:pStyle w:val="Tablebody"/>
            </w:pPr>
            <w:r>
              <w:t>Controlled activity complaints</w:t>
            </w:r>
          </w:p>
        </w:tc>
        <w:tc>
          <w:tcPr>
            <w:tcW w:w="1371" w:type="dxa"/>
          </w:tcPr>
          <w:p w14:paraId="19406493" w14:textId="358DC3C9" w:rsidR="00C0266A" w:rsidRDefault="00EC0B76" w:rsidP="00C0266A">
            <w:pPr>
              <w:pStyle w:val="Tablebody"/>
            </w:pPr>
            <w:r>
              <w:t>30/06/2021</w:t>
            </w:r>
          </w:p>
        </w:tc>
      </w:tr>
      <w:tr w:rsidR="00C0266A" w14:paraId="1A1CBA8F" w14:textId="77777777" w:rsidTr="00EC0B76">
        <w:trPr>
          <w:cnfStyle w:val="000000010000" w:firstRow="0" w:lastRow="0" w:firstColumn="0" w:lastColumn="0" w:oddVBand="0" w:evenVBand="0" w:oddHBand="0" w:evenHBand="1" w:firstRowFirstColumn="0" w:firstRowLastColumn="0" w:lastRowFirstColumn="0" w:lastRowLastColumn="0"/>
        </w:trPr>
        <w:tc>
          <w:tcPr>
            <w:tcW w:w="567" w:type="dxa"/>
          </w:tcPr>
          <w:p w14:paraId="2BD6FA5F" w14:textId="76CBFF9E" w:rsidR="00C0266A" w:rsidRDefault="00C0266A" w:rsidP="00C0266A">
            <w:pPr>
              <w:pStyle w:val="Tablebody"/>
            </w:pPr>
            <w:r>
              <w:t>10</w:t>
            </w:r>
          </w:p>
        </w:tc>
        <w:tc>
          <w:tcPr>
            <w:tcW w:w="1276" w:type="dxa"/>
          </w:tcPr>
          <w:p w14:paraId="714FC788" w14:textId="05706A2E" w:rsidR="00C0266A" w:rsidRDefault="00EC0B76" w:rsidP="00C0266A">
            <w:pPr>
              <w:pStyle w:val="Tablebody"/>
            </w:pPr>
            <w:r>
              <w:t>17/06/2021</w:t>
            </w:r>
          </w:p>
        </w:tc>
        <w:tc>
          <w:tcPr>
            <w:tcW w:w="1843" w:type="dxa"/>
          </w:tcPr>
          <w:p w14:paraId="1CA68F04" w14:textId="6901AD4D" w:rsidR="00C0266A" w:rsidRDefault="00EC0B76" w:rsidP="00C0266A">
            <w:pPr>
              <w:pStyle w:val="Tablebody"/>
            </w:pPr>
            <w:r>
              <w:t>Minister for Planning and Land Management</w:t>
            </w:r>
          </w:p>
        </w:tc>
        <w:tc>
          <w:tcPr>
            <w:tcW w:w="3969" w:type="dxa"/>
          </w:tcPr>
          <w:p w14:paraId="3CC9416E" w14:textId="21FABE27" w:rsidR="00C0266A" w:rsidRDefault="00C0266A" w:rsidP="00C0266A">
            <w:pPr>
              <w:pStyle w:val="Tablebody"/>
            </w:pPr>
            <w:r>
              <w:t>Site history—Controlled activity complaints</w:t>
            </w:r>
          </w:p>
        </w:tc>
        <w:tc>
          <w:tcPr>
            <w:tcW w:w="1371" w:type="dxa"/>
          </w:tcPr>
          <w:p w14:paraId="0FDFDC8D" w14:textId="39D7D9A4" w:rsidR="00C0266A" w:rsidRDefault="00EC0B76" w:rsidP="00C0266A">
            <w:pPr>
              <w:pStyle w:val="Tablebody"/>
            </w:pPr>
            <w:r>
              <w:t>30/06/2021</w:t>
            </w:r>
          </w:p>
        </w:tc>
      </w:tr>
      <w:tr w:rsidR="00C0266A" w14:paraId="60A81F70" w14:textId="77777777" w:rsidTr="00EC0B76">
        <w:trPr>
          <w:cnfStyle w:val="000000100000" w:firstRow="0" w:lastRow="0" w:firstColumn="0" w:lastColumn="0" w:oddVBand="0" w:evenVBand="0" w:oddHBand="1" w:evenHBand="0" w:firstRowFirstColumn="0" w:firstRowLastColumn="0" w:lastRowFirstColumn="0" w:lastRowLastColumn="0"/>
        </w:trPr>
        <w:tc>
          <w:tcPr>
            <w:tcW w:w="567" w:type="dxa"/>
          </w:tcPr>
          <w:p w14:paraId="6EB48FE6" w14:textId="2B221D86" w:rsidR="00C0266A" w:rsidRDefault="00C0266A" w:rsidP="00C0266A">
            <w:pPr>
              <w:pStyle w:val="Tablebody"/>
            </w:pPr>
            <w:r>
              <w:t>11</w:t>
            </w:r>
          </w:p>
        </w:tc>
        <w:tc>
          <w:tcPr>
            <w:tcW w:w="1276" w:type="dxa"/>
          </w:tcPr>
          <w:p w14:paraId="20015B40" w14:textId="62C2AC31" w:rsidR="00C0266A" w:rsidRDefault="00EC0B76" w:rsidP="00C0266A">
            <w:pPr>
              <w:pStyle w:val="Tablebody"/>
            </w:pPr>
            <w:r>
              <w:t>17/06/2021</w:t>
            </w:r>
          </w:p>
        </w:tc>
        <w:tc>
          <w:tcPr>
            <w:tcW w:w="1843" w:type="dxa"/>
          </w:tcPr>
          <w:p w14:paraId="6F1660EB" w14:textId="18BA60C1" w:rsidR="00C0266A" w:rsidRDefault="00EC0B76" w:rsidP="00C0266A">
            <w:pPr>
              <w:pStyle w:val="Tablebody"/>
            </w:pPr>
            <w:r>
              <w:t>Minister for Planning and Land Management</w:t>
            </w:r>
          </w:p>
        </w:tc>
        <w:tc>
          <w:tcPr>
            <w:tcW w:w="3969" w:type="dxa"/>
          </w:tcPr>
          <w:p w14:paraId="4890F9D4" w14:textId="13426300" w:rsidR="00C0266A" w:rsidRDefault="00C0266A" w:rsidP="00C0266A">
            <w:pPr>
              <w:pStyle w:val="Tablebody"/>
            </w:pPr>
            <w:r>
              <w:t>Notice o</w:t>
            </w:r>
            <w:r w:rsidR="00FB2C33">
              <w:t>f</w:t>
            </w:r>
            <w:r>
              <w:t xml:space="preserve"> decision and conditions</w:t>
            </w:r>
          </w:p>
        </w:tc>
        <w:tc>
          <w:tcPr>
            <w:tcW w:w="1371" w:type="dxa"/>
          </w:tcPr>
          <w:p w14:paraId="7CCD0790" w14:textId="7FFCB765" w:rsidR="00C0266A" w:rsidRDefault="00EC0B76" w:rsidP="00C0266A">
            <w:pPr>
              <w:pStyle w:val="Tablebody"/>
            </w:pPr>
            <w:r>
              <w:t>30/06/2021</w:t>
            </w:r>
          </w:p>
        </w:tc>
      </w:tr>
      <w:tr w:rsidR="00C0266A" w14:paraId="3E6CC587" w14:textId="77777777" w:rsidTr="00EC0B76">
        <w:trPr>
          <w:cnfStyle w:val="000000010000" w:firstRow="0" w:lastRow="0" w:firstColumn="0" w:lastColumn="0" w:oddVBand="0" w:evenVBand="0" w:oddHBand="0" w:evenHBand="1" w:firstRowFirstColumn="0" w:firstRowLastColumn="0" w:lastRowFirstColumn="0" w:lastRowLastColumn="0"/>
        </w:trPr>
        <w:tc>
          <w:tcPr>
            <w:tcW w:w="567" w:type="dxa"/>
          </w:tcPr>
          <w:p w14:paraId="758898BC" w14:textId="1915A424" w:rsidR="00C0266A" w:rsidRDefault="00C0266A" w:rsidP="00C0266A">
            <w:pPr>
              <w:pStyle w:val="Tablebody"/>
            </w:pPr>
            <w:r>
              <w:t>12</w:t>
            </w:r>
          </w:p>
        </w:tc>
        <w:tc>
          <w:tcPr>
            <w:tcW w:w="1276" w:type="dxa"/>
          </w:tcPr>
          <w:p w14:paraId="14585D9C" w14:textId="6B965A6A" w:rsidR="00C0266A" w:rsidRDefault="00EC0B76" w:rsidP="00C0266A">
            <w:pPr>
              <w:pStyle w:val="Tablebody"/>
            </w:pPr>
            <w:r>
              <w:t>17/06/2021</w:t>
            </w:r>
          </w:p>
        </w:tc>
        <w:tc>
          <w:tcPr>
            <w:tcW w:w="1843" w:type="dxa"/>
          </w:tcPr>
          <w:p w14:paraId="1D0BE026" w14:textId="3BB2A15B" w:rsidR="00C0266A" w:rsidRDefault="00EC0B76" w:rsidP="00C0266A">
            <w:pPr>
              <w:pStyle w:val="Tablebody"/>
            </w:pPr>
            <w:r>
              <w:t>Minister for Planning and Land Management</w:t>
            </w:r>
          </w:p>
        </w:tc>
        <w:tc>
          <w:tcPr>
            <w:tcW w:w="3969" w:type="dxa"/>
          </w:tcPr>
          <w:p w14:paraId="6BA2C74D" w14:textId="24D34CDB" w:rsidR="00C0266A" w:rsidRDefault="00C0266A" w:rsidP="00C0266A">
            <w:pPr>
              <w:pStyle w:val="Tablebody"/>
            </w:pPr>
            <w:r>
              <w:t>Work Health and Safety inspections on site</w:t>
            </w:r>
          </w:p>
        </w:tc>
        <w:tc>
          <w:tcPr>
            <w:tcW w:w="1371" w:type="dxa"/>
          </w:tcPr>
          <w:p w14:paraId="5EC4C956" w14:textId="62B2237D" w:rsidR="00C0266A" w:rsidRDefault="00EC0B76" w:rsidP="00C0266A">
            <w:pPr>
              <w:pStyle w:val="Tablebody"/>
            </w:pPr>
            <w:r>
              <w:t>30/06/2021</w:t>
            </w:r>
          </w:p>
        </w:tc>
      </w:tr>
      <w:tr w:rsidR="00C0266A" w14:paraId="64E3E897" w14:textId="77777777" w:rsidTr="00EC0B76">
        <w:trPr>
          <w:cnfStyle w:val="000000100000" w:firstRow="0" w:lastRow="0" w:firstColumn="0" w:lastColumn="0" w:oddVBand="0" w:evenVBand="0" w:oddHBand="1" w:evenHBand="0" w:firstRowFirstColumn="0" w:firstRowLastColumn="0" w:lastRowFirstColumn="0" w:lastRowLastColumn="0"/>
        </w:trPr>
        <w:tc>
          <w:tcPr>
            <w:tcW w:w="567" w:type="dxa"/>
          </w:tcPr>
          <w:p w14:paraId="05216C9B" w14:textId="0A19EFF5" w:rsidR="00C0266A" w:rsidRDefault="00C0266A" w:rsidP="00C0266A">
            <w:pPr>
              <w:pStyle w:val="Tablebody"/>
            </w:pPr>
            <w:r>
              <w:t>13</w:t>
            </w:r>
          </w:p>
        </w:tc>
        <w:tc>
          <w:tcPr>
            <w:tcW w:w="1276" w:type="dxa"/>
          </w:tcPr>
          <w:p w14:paraId="6E501CBF" w14:textId="3E417AA7" w:rsidR="00C0266A" w:rsidRDefault="00EC0B76" w:rsidP="00C0266A">
            <w:pPr>
              <w:pStyle w:val="Tablebody"/>
            </w:pPr>
            <w:r>
              <w:t>17/06/2021</w:t>
            </w:r>
          </w:p>
        </w:tc>
        <w:tc>
          <w:tcPr>
            <w:tcW w:w="1843" w:type="dxa"/>
          </w:tcPr>
          <w:p w14:paraId="126BAC32" w14:textId="1D2F615F" w:rsidR="00C0266A" w:rsidRDefault="00EC0B76" w:rsidP="00C0266A">
            <w:pPr>
              <w:pStyle w:val="Tablebody"/>
            </w:pPr>
            <w:r>
              <w:t>Minister for Planning and Land Management</w:t>
            </w:r>
          </w:p>
        </w:tc>
        <w:tc>
          <w:tcPr>
            <w:tcW w:w="3969" w:type="dxa"/>
          </w:tcPr>
          <w:p w14:paraId="47B9C7B7" w14:textId="5EA4EAE6" w:rsidR="00C0266A" w:rsidRDefault="00C0266A" w:rsidP="00C0266A">
            <w:pPr>
              <w:pStyle w:val="Tablebody"/>
            </w:pPr>
            <w:r>
              <w:t>Shopping centre refurbishment program</w:t>
            </w:r>
          </w:p>
        </w:tc>
        <w:tc>
          <w:tcPr>
            <w:tcW w:w="1371" w:type="dxa"/>
          </w:tcPr>
          <w:p w14:paraId="3D2F913F" w14:textId="34415721" w:rsidR="00C0266A" w:rsidRDefault="00EC0B76" w:rsidP="00C0266A">
            <w:pPr>
              <w:pStyle w:val="Tablebody"/>
            </w:pPr>
            <w:r>
              <w:t>30/06/2021</w:t>
            </w:r>
          </w:p>
        </w:tc>
      </w:tr>
    </w:tbl>
    <w:p w14:paraId="679974F4" w14:textId="6C10BBB8" w:rsidR="00C37982" w:rsidRDefault="00C37982" w:rsidP="00247A37">
      <w:pPr>
        <w:spacing w:line="259" w:lineRule="auto"/>
      </w:pPr>
    </w:p>
    <w:p w14:paraId="58FE675F" w14:textId="2530145B" w:rsidR="00095B5C" w:rsidRDefault="00095B5C" w:rsidP="00247A37">
      <w:pPr>
        <w:spacing w:line="259" w:lineRule="auto"/>
      </w:pPr>
    </w:p>
    <w:p w14:paraId="4089B390" w14:textId="3DA6EE6C" w:rsidR="00095B5C" w:rsidRDefault="000B09FE" w:rsidP="00095B5C">
      <w:pPr>
        <w:pStyle w:val="Heading1"/>
        <w:numPr>
          <w:ilvl w:val="0"/>
          <w:numId w:val="0"/>
        </w:numPr>
        <w:ind w:left="851" w:hanging="851"/>
      </w:pPr>
      <w:bookmarkStart w:id="38" w:name="_Toc129860508"/>
      <w:r>
        <w:rPr>
          <w:noProof/>
        </w:rPr>
        <w:drawing>
          <wp:anchor distT="0" distB="0" distL="114300" distR="114300" simplePos="0" relativeHeight="251658240" behindDoc="0" locked="0" layoutInCell="1" allowOverlap="1" wp14:anchorId="6CDA4F4E" wp14:editId="761720BF">
            <wp:simplePos x="0" y="0"/>
            <wp:positionH relativeFrom="margin">
              <wp:posOffset>-390525</wp:posOffset>
            </wp:positionH>
            <wp:positionV relativeFrom="paragraph">
              <wp:posOffset>323850</wp:posOffset>
            </wp:positionV>
            <wp:extent cx="6562090" cy="85337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62090" cy="853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B5C">
        <w:t>Appendix D: Giralang Shops Information Notice</w:t>
      </w:r>
      <w:bookmarkEnd w:id="38"/>
    </w:p>
    <w:p w14:paraId="17B17CAB" w14:textId="45EC655D" w:rsidR="00095B5C" w:rsidRDefault="00F9387C" w:rsidP="000B09FE">
      <w:pPr>
        <w:pStyle w:val="ListNumber2"/>
        <w:numPr>
          <w:ilvl w:val="0"/>
          <w:numId w:val="0"/>
        </w:numPr>
        <w:ind w:left="851" w:hanging="851"/>
      </w:pPr>
      <w:r>
        <w:rPr>
          <w:noProof/>
        </w:rPr>
        <w:drawing>
          <wp:anchor distT="0" distB="0" distL="114300" distR="114300" simplePos="0" relativeHeight="251659264" behindDoc="0" locked="0" layoutInCell="1" allowOverlap="1" wp14:anchorId="44E4D1A5" wp14:editId="0196A2DD">
            <wp:simplePos x="0" y="0"/>
            <wp:positionH relativeFrom="margin">
              <wp:align>center</wp:align>
            </wp:positionH>
            <wp:positionV relativeFrom="paragraph">
              <wp:posOffset>0</wp:posOffset>
            </wp:positionV>
            <wp:extent cx="6609715" cy="917257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14782" cy="9179222"/>
                    </a:xfrm>
                    <a:prstGeom prst="rect">
                      <a:avLst/>
                    </a:prstGeom>
                    <a:noFill/>
                    <a:ln>
                      <a:noFill/>
                    </a:ln>
                  </pic:spPr>
                </pic:pic>
              </a:graphicData>
            </a:graphic>
            <wp14:sizeRelV relativeFrom="margin">
              <wp14:pctHeight>0</wp14:pctHeight>
            </wp14:sizeRelV>
          </wp:anchor>
        </w:drawing>
      </w:r>
    </w:p>
    <w:sectPr w:rsidR="00095B5C" w:rsidSect="008777BE">
      <w:footerReference w:type="even" r:id="rId30"/>
      <w:footerReference w:type="default" r:id="rId31"/>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EBE224C-1F46-461C-A1F4-DBA52AE3ABBB}"/>
    <w:embedBold r:id="rId2" w:fontKey="{CE87677C-C94B-43CA-8B1C-D26112E8C07C}"/>
    <w:embedItalic r:id="rId3" w:fontKey="{8605FC77-5C8F-43B3-A9F4-4922478C1E87}"/>
    <w:embedBoldItalic r:id="rId4" w:fontKey="{1D71D062-5C0B-42AC-81D7-78F60E41ED5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altName w:val="﷽﷽﷽﷽﷽﷽﷽﷽at SemiBold"/>
    <w:panose1 w:val="00000700000000000000"/>
    <w:charset w:val="00"/>
    <w:family w:val="auto"/>
    <w:pitch w:val="variable"/>
    <w:sig w:usb0="2000020F" w:usb1="00000003" w:usb2="00000000" w:usb3="00000000" w:csb0="00000197" w:csb1="00000000"/>
    <w:embedRegular r:id="rId5" w:fontKey="{B644ACD8-1807-4CE0-B269-CA3ABAB14A60}"/>
  </w:font>
  <w:font w:name="Montserrat">
    <w:altName w:val="Calibri"/>
    <w:panose1 w:val="00000500000000000000"/>
    <w:charset w:val="00"/>
    <w:family w:val="auto"/>
    <w:pitch w:val="variable"/>
    <w:sig w:usb0="2000020F" w:usb1="00000003" w:usb2="00000000" w:usb3="00000000" w:csb0="00000197" w:csb1="00000000"/>
    <w:embedRegular r:id="rId6" w:fontKey="{944462AE-90B0-47AE-A161-367C4D42DA7E}"/>
    <w:embedBold r:id="rId7" w:fontKey="{53954B28-D0B4-4693-9FC9-A64759987161}"/>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embedRegular r:id="rId8" w:subsetted="1" w:fontKey="{7ABBBF96-B049-4DCE-875C-B9745C15EC1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4C98F5B1"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9387C">
      <w:rPr>
        <w:rFonts w:ascii="Montserrat SemiBold" w:hAnsi="Montserrat SemiBold" w:cstheme="majorHAnsi"/>
        <w:noProof/>
        <w:color w:val="2F5496"/>
        <w:w w:val="90"/>
        <w:sz w:val="18"/>
        <w:szCs w:val="18"/>
      </w:rPr>
      <w:t>Inquiry into Giralang Shops — Final Report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6E775E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F107C8">
      <w:rPr>
        <w:rFonts w:cstheme="minorHAnsi"/>
        <w:noProof/>
        <w:color w:val="404040" w:themeColor="text1" w:themeTint="BF"/>
      </w:rPr>
      <w:t>Standing Committee on Planning, Transport and City Services</w:t>
    </w:r>
    <w:r w:rsidR="00F107C8">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0D68383" w:rsidR="00836FFE" w:rsidRPr="00C8358A" w:rsidRDefault="00221DD0"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7BC704E7"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FE31E0">
      <w:rPr>
        <w:rFonts w:cstheme="minorHAnsi"/>
        <w:color w:val="404040" w:themeColor="text1" w:themeTint="BF"/>
      </w:rPr>
      <w:t>13</w:t>
    </w:r>
  </w:p>
  <w:p w14:paraId="388934F0" w14:textId="2C0CFCAD"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094633D2" w14:textId="3136937E" w:rsidR="00347522" w:rsidRDefault="00347522"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March 2023</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0DF915C2"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F107C8">
      <w:rPr>
        <w:rFonts w:ascii="Montserrat SemiBold" w:hAnsi="Montserrat SemiBold" w:cstheme="majorHAnsi"/>
        <w:noProof/>
        <w:color w:val="2F5496"/>
        <w:w w:val="90"/>
        <w:sz w:val="18"/>
        <w:szCs w:val="18"/>
      </w:rPr>
      <w:t>Inquiry into Giralang Shops — Final Report</w:t>
    </w:r>
    <w:r w:rsidRPr="00EE5B62">
      <w:rPr>
        <w:rFonts w:ascii="Montserrat SemiBold" w:hAnsi="Montserrat SemiBold" w:cstheme="majorHAnsi"/>
        <w:color w:val="2F5496"/>
        <w:w w:val="90"/>
        <w:sz w:val="18"/>
        <w:szCs w:val="18"/>
      </w:rPr>
      <w:fldChar w:fldCharType="end"/>
    </w:r>
  </w:p>
  <w:p w14:paraId="71BA7E6A" w14:textId="77777777" w:rsidR="007B0B19" w:rsidRDefault="007B0B19"/>
  <w:p w14:paraId="353B845D" w14:textId="77777777" w:rsidR="00AA5CB7" w:rsidRDefault="00AA5CB7"/>
  <w:p w14:paraId="19237E9C" w14:textId="77777777" w:rsidR="00AA5CB7" w:rsidRDefault="00AA5CB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34CB2F05"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107C8">
      <w:rPr>
        <w:rFonts w:ascii="Montserrat SemiBold" w:hAnsi="Montserrat SemiBold" w:cstheme="majorHAnsi"/>
        <w:noProof/>
        <w:color w:val="2F5496"/>
        <w:w w:val="90"/>
        <w:sz w:val="18"/>
        <w:szCs w:val="18"/>
      </w:rPr>
      <w:t>Inquiry into Giralang Shops — Final Report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p w14:paraId="020BACAF" w14:textId="77777777" w:rsidR="007B0B19" w:rsidRDefault="007B0B19"/>
  <w:p w14:paraId="5AE4783F" w14:textId="77777777" w:rsidR="00AA5CB7" w:rsidRDefault="00AA5CB7"/>
  <w:p w14:paraId="7024AC1A" w14:textId="77777777" w:rsidR="00AA5CB7" w:rsidRDefault="00AA5CB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0ADF2AC6"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F107C8">
      <w:rPr>
        <w:rFonts w:ascii="Montserrat SemiBold" w:hAnsi="Montserrat SemiBold" w:cstheme="majorHAnsi"/>
        <w:noProof/>
        <w:color w:val="2F5496"/>
        <w:w w:val="90"/>
        <w:sz w:val="18"/>
        <w:szCs w:val="18"/>
      </w:rPr>
      <w:t>Inquiry into Giralang Shops — Final Report</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67FF7FFB"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107C8">
      <w:rPr>
        <w:rFonts w:ascii="Montserrat SemiBold" w:hAnsi="Montserrat SemiBold" w:cstheme="majorHAnsi"/>
        <w:noProof/>
        <w:color w:val="2F5496"/>
        <w:w w:val="90"/>
        <w:sz w:val="18"/>
        <w:szCs w:val="18"/>
      </w:rPr>
      <w:t>Inquiry into Giralang Shops — Final Report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1E2ED3F2" w14:textId="33D6044E" w:rsidR="00B840D1" w:rsidRPr="0075269A" w:rsidRDefault="00B840D1">
      <w:pPr>
        <w:pStyle w:val="FootnoteText"/>
        <w:rPr>
          <w:sz w:val="18"/>
          <w:szCs w:val="18"/>
        </w:rPr>
      </w:pPr>
      <w:r w:rsidRPr="0075269A">
        <w:rPr>
          <w:rStyle w:val="FootnoteReference"/>
          <w:sz w:val="18"/>
          <w:szCs w:val="18"/>
        </w:rPr>
        <w:footnoteRef/>
      </w:r>
      <w:r w:rsidRPr="0075269A">
        <w:rPr>
          <w:sz w:val="18"/>
          <w:szCs w:val="18"/>
        </w:rPr>
        <w:t xml:space="preserve"> Petition 4</w:t>
      </w:r>
      <w:r w:rsidR="004927AF" w:rsidRPr="0075269A">
        <w:rPr>
          <w:sz w:val="18"/>
          <w:szCs w:val="18"/>
        </w:rPr>
        <w:t>-</w:t>
      </w:r>
      <w:r w:rsidRPr="0075269A">
        <w:rPr>
          <w:sz w:val="18"/>
          <w:szCs w:val="18"/>
        </w:rPr>
        <w:t xml:space="preserve">21, </w:t>
      </w:r>
      <w:r w:rsidR="004927AF" w:rsidRPr="0075269A">
        <w:rPr>
          <w:i/>
          <w:iCs/>
          <w:sz w:val="18"/>
          <w:szCs w:val="18"/>
        </w:rPr>
        <w:t>Petition 4-21</w:t>
      </w:r>
      <w:r w:rsidR="004927AF" w:rsidRPr="0075269A">
        <w:rPr>
          <w:sz w:val="18"/>
          <w:szCs w:val="18"/>
        </w:rPr>
        <w:t>—</w:t>
      </w:r>
      <w:r w:rsidR="004927AF" w:rsidRPr="0075269A">
        <w:rPr>
          <w:i/>
          <w:iCs/>
          <w:sz w:val="18"/>
          <w:szCs w:val="18"/>
        </w:rPr>
        <w:t>Giralang Shops</w:t>
      </w:r>
      <w:r w:rsidR="004927AF" w:rsidRPr="0075269A">
        <w:rPr>
          <w:sz w:val="18"/>
          <w:szCs w:val="18"/>
        </w:rPr>
        <w:t xml:space="preserve">, </w:t>
      </w:r>
      <w:hyperlink r:id="rId1" w:history="1">
        <w:r w:rsidR="004927AF" w:rsidRPr="0075269A">
          <w:rPr>
            <w:rStyle w:val="Hyperlink"/>
            <w:sz w:val="18"/>
            <w:szCs w:val="18"/>
          </w:rPr>
          <w:t>https://epetitions.parliament.act.gov.au/details/004-21</w:t>
        </w:r>
      </w:hyperlink>
      <w:r w:rsidR="004927AF" w:rsidRPr="0075269A">
        <w:rPr>
          <w:sz w:val="18"/>
          <w:szCs w:val="18"/>
        </w:rPr>
        <w:t xml:space="preserve"> (accessed 9 March 2023).</w:t>
      </w:r>
    </w:p>
  </w:footnote>
  <w:footnote w:id="2">
    <w:p w14:paraId="7A6694C7" w14:textId="1E3E247E" w:rsidR="004927AF" w:rsidRPr="0075269A" w:rsidRDefault="004927AF">
      <w:pPr>
        <w:pStyle w:val="FootnoteText"/>
        <w:rPr>
          <w:sz w:val="18"/>
          <w:szCs w:val="18"/>
        </w:rPr>
      </w:pPr>
      <w:r w:rsidRPr="0075269A">
        <w:rPr>
          <w:rStyle w:val="FootnoteReference"/>
          <w:sz w:val="18"/>
          <w:szCs w:val="18"/>
        </w:rPr>
        <w:footnoteRef/>
      </w:r>
      <w:r w:rsidRPr="0075269A">
        <w:rPr>
          <w:sz w:val="18"/>
          <w:szCs w:val="18"/>
        </w:rPr>
        <w:t xml:space="preserve"> ACT Legislative Assembly, </w:t>
      </w:r>
      <w:r w:rsidRPr="0075269A">
        <w:rPr>
          <w:i/>
          <w:iCs/>
          <w:sz w:val="18"/>
          <w:szCs w:val="18"/>
        </w:rPr>
        <w:t>Minutes of Proceedings, No 5</w:t>
      </w:r>
      <w:r w:rsidRPr="0075269A">
        <w:rPr>
          <w:sz w:val="18"/>
          <w:szCs w:val="18"/>
        </w:rPr>
        <w:t>, 10 February 2021, p 57.</w:t>
      </w:r>
    </w:p>
  </w:footnote>
  <w:footnote w:id="3">
    <w:p w14:paraId="6E79E43B" w14:textId="67350A54" w:rsidR="00293893" w:rsidRPr="0075269A" w:rsidRDefault="00293893">
      <w:pPr>
        <w:pStyle w:val="FootnoteText"/>
        <w:rPr>
          <w:sz w:val="18"/>
          <w:szCs w:val="18"/>
        </w:rPr>
      </w:pPr>
      <w:r w:rsidRPr="0075269A">
        <w:rPr>
          <w:rStyle w:val="FootnoteReference"/>
          <w:sz w:val="18"/>
          <w:szCs w:val="18"/>
        </w:rPr>
        <w:footnoteRef/>
      </w:r>
      <w:r w:rsidRPr="0075269A">
        <w:rPr>
          <w:sz w:val="18"/>
          <w:szCs w:val="18"/>
        </w:rPr>
        <w:t xml:space="preserve"> </w:t>
      </w:r>
      <w:r w:rsidR="002C3C22" w:rsidRPr="0075269A">
        <w:rPr>
          <w:sz w:val="18"/>
          <w:szCs w:val="18"/>
        </w:rPr>
        <w:t xml:space="preserve">ACT Legislative Assembly, </w:t>
      </w:r>
      <w:r w:rsidR="002C3C22" w:rsidRPr="0075269A">
        <w:rPr>
          <w:i/>
          <w:iCs/>
          <w:sz w:val="18"/>
          <w:szCs w:val="18"/>
        </w:rPr>
        <w:t>Minutes of Proceedings, No 37</w:t>
      </w:r>
      <w:r w:rsidR="002C3C22" w:rsidRPr="0075269A">
        <w:rPr>
          <w:sz w:val="18"/>
          <w:szCs w:val="18"/>
        </w:rPr>
        <w:t>, 8 February 2022, p 468.</w:t>
      </w:r>
    </w:p>
  </w:footnote>
  <w:footnote w:id="4">
    <w:p w14:paraId="46F5324A" w14:textId="6E83D629" w:rsidR="00293893" w:rsidRDefault="00293893">
      <w:pPr>
        <w:pStyle w:val="FootnoteText"/>
      </w:pPr>
      <w:r w:rsidRPr="0075269A">
        <w:rPr>
          <w:rStyle w:val="FootnoteReference"/>
          <w:sz w:val="18"/>
          <w:szCs w:val="18"/>
        </w:rPr>
        <w:footnoteRef/>
      </w:r>
      <w:r w:rsidRPr="0075269A">
        <w:rPr>
          <w:sz w:val="18"/>
          <w:szCs w:val="18"/>
        </w:rPr>
        <w:t xml:space="preserve"> </w:t>
      </w:r>
      <w:r w:rsidR="002C3C22" w:rsidRPr="0075269A">
        <w:rPr>
          <w:sz w:val="18"/>
          <w:szCs w:val="18"/>
        </w:rPr>
        <w:t xml:space="preserve">ACT Legislative Assembly, </w:t>
      </w:r>
      <w:r w:rsidR="002C3C22" w:rsidRPr="0075269A">
        <w:rPr>
          <w:i/>
          <w:iCs/>
          <w:sz w:val="18"/>
          <w:szCs w:val="18"/>
        </w:rPr>
        <w:t>Minutes of Proceedings, No 45</w:t>
      </w:r>
      <w:r w:rsidR="002C3C22" w:rsidRPr="0075269A">
        <w:rPr>
          <w:sz w:val="18"/>
          <w:szCs w:val="18"/>
        </w:rPr>
        <w:t>, 7 April 2022, p 591.</w:t>
      </w:r>
    </w:p>
  </w:footnote>
  <w:footnote w:id="5">
    <w:p w14:paraId="191545A1" w14:textId="092EFB94" w:rsidR="00021C6E" w:rsidRPr="00E620C5" w:rsidRDefault="00021C6E" w:rsidP="00021C6E">
      <w:pPr>
        <w:pStyle w:val="FootnoteText"/>
        <w:rPr>
          <w:sz w:val="18"/>
          <w:szCs w:val="18"/>
        </w:rPr>
      </w:pPr>
      <w:r w:rsidRPr="00E620C5">
        <w:rPr>
          <w:rStyle w:val="FootnoteReference"/>
          <w:sz w:val="18"/>
          <w:szCs w:val="18"/>
        </w:rPr>
        <w:footnoteRef/>
      </w:r>
      <w:r w:rsidRPr="00E620C5">
        <w:rPr>
          <w:sz w:val="18"/>
          <w:szCs w:val="18"/>
        </w:rPr>
        <w:t xml:space="preserve"> ACT Legislative Assembly, </w:t>
      </w:r>
      <w:r w:rsidRPr="00E620C5">
        <w:rPr>
          <w:i/>
          <w:iCs/>
          <w:sz w:val="18"/>
          <w:szCs w:val="18"/>
        </w:rPr>
        <w:t>Minutes of Proceedings, No 5</w:t>
      </w:r>
      <w:r w:rsidRPr="00E620C5">
        <w:rPr>
          <w:sz w:val="18"/>
          <w:szCs w:val="18"/>
        </w:rPr>
        <w:t>, 10 February 2021, p 57.</w:t>
      </w:r>
    </w:p>
  </w:footnote>
  <w:footnote w:id="6">
    <w:p w14:paraId="49AD8AEE" w14:textId="0AF7F2CE" w:rsidR="00ED3617" w:rsidRPr="00E620C5" w:rsidRDefault="00ED3617" w:rsidP="00ED3617">
      <w:pPr>
        <w:pStyle w:val="FootnoteText"/>
        <w:rPr>
          <w:sz w:val="18"/>
          <w:szCs w:val="18"/>
        </w:rPr>
      </w:pPr>
      <w:r w:rsidRPr="00E620C5">
        <w:rPr>
          <w:rStyle w:val="FootnoteReference"/>
          <w:sz w:val="18"/>
          <w:szCs w:val="18"/>
        </w:rPr>
        <w:footnoteRef/>
      </w:r>
      <w:r w:rsidRPr="00E620C5">
        <w:rPr>
          <w:sz w:val="18"/>
          <w:szCs w:val="18"/>
        </w:rPr>
        <w:t xml:space="preserve"> </w:t>
      </w:r>
      <w:r w:rsidR="00021C6E" w:rsidRPr="00E620C5">
        <w:rPr>
          <w:sz w:val="18"/>
          <w:szCs w:val="18"/>
        </w:rPr>
        <w:t xml:space="preserve">Petition 4-21, </w:t>
      </w:r>
      <w:r w:rsidR="00021C6E" w:rsidRPr="00E620C5">
        <w:rPr>
          <w:i/>
          <w:iCs/>
          <w:sz w:val="18"/>
          <w:szCs w:val="18"/>
        </w:rPr>
        <w:t>Petition 4-21</w:t>
      </w:r>
      <w:r w:rsidR="00021C6E" w:rsidRPr="00E620C5">
        <w:rPr>
          <w:sz w:val="18"/>
          <w:szCs w:val="18"/>
        </w:rPr>
        <w:t>—</w:t>
      </w:r>
      <w:r w:rsidR="00021C6E" w:rsidRPr="00E620C5">
        <w:rPr>
          <w:i/>
          <w:iCs/>
          <w:sz w:val="18"/>
          <w:szCs w:val="18"/>
        </w:rPr>
        <w:t>Giralang Shops</w:t>
      </w:r>
      <w:r w:rsidR="00021C6E" w:rsidRPr="00E620C5">
        <w:rPr>
          <w:sz w:val="18"/>
          <w:szCs w:val="18"/>
        </w:rPr>
        <w:t xml:space="preserve">, </w:t>
      </w:r>
      <w:hyperlink r:id="rId2" w:history="1">
        <w:r w:rsidR="00021C6E" w:rsidRPr="00E620C5">
          <w:rPr>
            <w:rStyle w:val="Hyperlink"/>
            <w:sz w:val="18"/>
            <w:szCs w:val="18"/>
          </w:rPr>
          <w:t>https://epetitions.parliament.act.gov.au/details/004-21</w:t>
        </w:r>
      </w:hyperlink>
      <w:r w:rsidR="00021C6E" w:rsidRPr="00E620C5">
        <w:rPr>
          <w:sz w:val="18"/>
          <w:szCs w:val="18"/>
        </w:rPr>
        <w:t xml:space="preserve"> (accessed 9 March 2023).</w:t>
      </w:r>
    </w:p>
  </w:footnote>
  <w:footnote w:id="7">
    <w:p w14:paraId="563EE069" w14:textId="480F2611" w:rsidR="00021C6E" w:rsidRDefault="00021C6E">
      <w:pPr>
        <w:pStyle w:val="FootnoteText"/>
      </w:pPr>
      <w:r w:rsidRPr="00E620C5">
        <w:rPr>
          <w:rStyle w:val="FootnoteReference"/>
          <w:sz w:val="18"/>
          <w:szCs w:val="18"/>
        </w:rPr>
        <w:footnoteRef/>
      </w:r>
      <w:r w:rsidRPr="00E620C5">
        <w:rPr>
          <w:sz w:val="18"/>
          <w:szCs w:val="18"/>
        </w:rPr>
        <w:t xml:space="preserve"> ACT Legislative Assembly, </w:t>
      </w:r>
      <w:r w:rsidRPr="00E620C5">
        <w:rPr>
          <w:i/>
          <w:iCs/>
          <w:sz w:val="18"/>
          <w:szCs w:val="18"/>
        </w:rPr>
        <w:t>Minutes of Proceedings, No 7</w:t>
      </w:r>
      <w:r w:rsidRPr="00E620C5">
        <w:rPr>
          <w:sz w:val="18"/>
          <w:szCs w:val="18"/>
        </w:rPr>
        <w:t>, 30 March 2021, p 88.</w:t>
      </w:r>
    </w:p>
  </w:footnote>
  <w:footnote w:id="8">
    <w:p w14:paraId="02A017EE" w14:textId="77777777" w:rsidR="00EE1397" w:rsidRPr="0075269A" w:rsidRDefault="00EE1397" w:rsidP="00EE1397">
      <w:pPr>
        <w:pStyle w:val="FootnoteText"/>
        <w:rPr>
          <w:sz w:val="18"/>
          <w:szCs w:val="18"/>
        </w:rPr>
      </w:pPr>
      <w:r w:rsidRPr="0075269A">
        <w:rPr>
          <w:rStyle w:val="FootnoteReference"/>
          <w:sz w:val="18"/>
          <w:szCs w:val="18"/>
        </w:rPr>
        <w:footnoteRef/>
      </w:r>
      <w:r w:rsidRPr="0075269A">
        <w:rPr>
          <w:sz w:val="18"/>
          <w:szCs w:val="18"/>
        </w:rPr>
        <w:t xml:space="preserve"> ACT Legislative Assembly, </w:t>
      </w:r>
      <w:r w:rsidRPr="0075269A">
        <w:rPr>
          <w:i/>
          <w:iCs/>
          <w:sz w:val="18"/>
          <w:szCs w:val="18"/>
        </w:rPr>
        <w:t>Minutes of Proceedings, No 37</w:t>
      </w:r>
      <w:r w:rsidRPr="0075269A">
        <w:rPr>
          <w:sz w:val="18"/>
          <w:szCs w:val="18"/>
        </w:rPr>
        <w:t>, 8 February 2022, p 468.</w:t>
      </w:r>
    </w:p>
  </w:footnote>
  <w:footnote w:id="9">
    <w:p w14:paraId="52C2C24D" w14:textId="77777777" w:rsidR="00EE1397" w:rsidRDefault="00EE1397" w:rsidP="00EE1397">
      <w:pPr>
        <w:pStyle w:val="FootnoteText"/>
      </w:pPr>
      <w:r w:rsidRPr="0075269A">
        <w:rPr>
          <w:rStyle w:val="FootnoteReference"/>
          <w:sz w:val="18"/>
          <w:szCs w:val="18"/>
        </w:rPr>
        <w:footnoteRef/>
      </w:r>
      <w:r w:rsidRPr="0075269A">
        <w:rPr>
          <w:sz w:val="18"/>
          <w:szCs w:val="18"/>
        </w:rPr>
        <w:t xml:space="preserve"> ACT Legislative Assembly, </w:t>
      </w:r>
      <w:r w:rsidRPr="0075269A">
        <w:rPr>
          <w:i/>
          <w:iCs/>
          <w:sz w:val="18"/>
          <w:szCs w:val="18"/>
        </w:rPr>
        <w:t>Minutes of Proceedings, No 45</w:t>
      </w:r>
      <w:r w:rsidRPr="0075269A">
        <w:rPr>
          <w:sz w:val="18"/>
          <w:szCs w:val="18"/>
        </w:rPr>
        <w:t>, 7 April 2022, p 591.</w:t>
      </w:r>
    </w:p>
  </w:footnote>
  <w:footnote w:id="10">
    <w:p w14:paraId="2AA8E5E1" w14:textId="77777777" w:rsidR="00DC15B0" w:rsidRPr="00D15127" w:rsidRDefault="00DC15B0" w:rsidP="00DC15B0">
      <w:pPr>
        <w:pStyle w:val="FootnoteText"/>
        <w:rPr>
          <w:sz w:val="18"/>
          <w:szCs w:val="18"/>
        </w:rPr>
      </w:pPr>
      <w:r w:rsidRPr="00D15127">
        <w:rPr>
          <w:rStyle w:val="FootnoteReference"/>
          <w:sz w:val="18"/>
          <w:szCs w:val="18"/>
        </w:rPr>
        <w:footnoteRef/>
      </w:r>
      <w:r w:rsidRPr="00D15127">
        <w:rPr>
          <w:sz w:val="18"/>
          <w:szCs w:val="18"/>
        </w:rPr>
        <w:t xml:space="preserve"> ACT Legislative Assembly, </w:t>
      </w:r>
      <w:r w:rsidRPr="00D15127">
        <w:rPr>
          <w:i/>
          <w:iCs/>
          <w:sz w:val="18"/>
          <w:szCs w:val="18"/>
        </w:rPr>
        <w:t>Minutes of Proceedings, No 37</w:t>
      </w:r>
      <w:r w:rsidRPr="00D15127">
        <w:rPr>
          <w:sz w:val="18"/>
          <w:szCs w:val="18"/>
        </w:rPr>
        <w:t>, 8 February 2022, p 468.</w:t>
      </w:r>
    </w:p>
  </w:footnote>
  <w:footnote w:id="11">
    <w:p w14:paraId="46168823" w14:textId="77777777" w:rsidR="00DC15B0" w:rsidRPr="00D15127" w:rsidRDefault="00DC15B0" w:rsidP="00DC15B0">
      <w:pPr>
        <w:pStyle w:val="FootnoteText"/>
        <w:rPr>
          <w:sz w:val="18"/>
          <w:szCs w:val="18"/>
        </w:rPr>
      </w:pPr>
      <w:r w:rsidRPr="00D15127">
        <w:rPr>
          <w:rStyle w:val="FootnoteReference"/>
          <w:sz w:val="18"/>
          <w:szCs w:val="18"/>
        </w:rPr>
        <w:footnoteRef/>
      </w:r>
      <w:r w:rsidRPr="00D15127">
        <w:rPr>
          <w:sz w:val="18"/>
          <w:szCs w:val="18"/>
        </w:rPr>
        <w:t xml:space="preserve"> ACT Legislative Assembly, </w:t>
      </w:r>
      <w:r w:rsidRPr="00D15127">
        <w:rPr>
          <w:i/>
          <w:iCs/>
          <w:sz w:val="18"/>
          <w:szCs w:val="18"/>
        </w:rPr>
        <w:t>Minutes of Proceedings, No 45</w:t>
      </w:r>
      <w:r w:rsidRPr="00D15127">
        <w:rPr>
          <w:sz w:val="18"/>
          <w:szCs w:val="18"/>
        </w:rPr>
        <w:t>, 7 April 2022, p 591.</w:t>
      </w:r>
    </w:p>
  </w:footnote>
  <w:footnote w:id="12">
    <w:p w14:paraId="4B58C51D" w14:textId="1ADC6EA2" w:rsidR="00D15127" w:rsidRDefault="00D15127" w:rsidP="00D15127">
      <w:pPr>
        <w:pStyle w:val="FootnoteText"/>
        <w:tabs>
          <w:tab w:val="left" w:pos="885"/>
        </w:tabs>
      </w:pPr>
      <w:r w:rsidRPr="00D15127">
        <w:rPr>
          <w:rStyle w:val="FootnoteReference"/>
          <w:sz w:val="18"/>
          <w:szCs w:val="18"/>
        </w:rPr>
        <w:footnoteRef/>
      </w:r>
      <w:r w:rsidRPr="00D15127">
        <w:rPr>
          <w:sz w:val="18"/>
          <w:szCs w:val="18"/>
        </w:rPr>
        <w:t xml:space="preserve"> ACT Government, </w:t>
      </w:r>
      <w:r w:rsidRPr="00D15127">
        <w:rPr>
          <w:i/>
          <w:iCs/>
          <w:sz w:val="18"/>
          <w:szCs w:val="18"/>
        </w:rPr>
        <w:t>ACT Government Response to the Standing Committee on Planning, Transport and City Services Interim Report 08 – Inquiry into Giralang Shops</w:t>
      </w:r>
      <w:r w:rsidRPr="00D15127">
        <w:rPr>
          <w:sz w:val="18"/>
          <w:szCs w:val="18"/>
        </w:rPr>
        <w:t>, April 2022, p 3.</w:t>
      </w:r>
      <w:r w:rsidRPr="00D15127">
        <w:rPr>
          <w:sz w:val="18"/>
          <w:szCs w:val="18"/>
        </w:rPr>
        <w:tab/>
      </w:r>
      <w:r>
        <w:tab/>
      </w:r>
    </w:p>
  </w:footnote>
  <w:footnote w:id="13">
    <w:p w14:paraId="5BBB0FC8" w14:textId="44AB57E9" w:rsidR="00B96285" w:rsidRPr="00095B5C" w:rsidRDefault="00B96285">
      <w:pPr>
        <w:pStyle w:val="FootnoteText"/>
        <w:rPr>
          <w:sz w:val="18"/>
          <w:szCs w:val="18"/>
        </w:rPr>
      </w:pPr>
      <w:r w:rsidRPr="00095B5C">
        <w:rPr>
          <w:rStyle w:val="FootnoteReference"/>
          <w:sz w:val="18"/>
          <w:szCs w:val="18"/>
        </w:rPr>
        <w:footnoteRef/>
      </w:r>
      <w:r w:rsidRPr="00095B5C">
        <w:rPr>
          <w:sz w:val="18"/>
          <w:szCs w:val="18"/>
        </w:rPr>
        <w:t xml:space="preserve"> Hannah Neale, ‘TP Dynamics buys Giralang shops site on Canopus Crescent from Giralang Property Group, plan to begin construction in November’, </w:t>
      </w:r>
      <w:r w:rsidR="0075269A" w:rsidRPr="00095B5C">
        <w:rPr>
          <w:i/>
          <w:iCs/>
          <w:sz w:val="18"/>
          <w:szCs w:val="18"/>
        </w:rPr>
        <w:t xml:space="preserve">The </w:t>
      </w:r>
      <w:r w:rsidRPr="00095B5C">
        <w:rPr>
          <w:i/>
          <w:iCs/>
          <w:sz w:val="18"/>
          <w:szCs w:val="18"/>
        </w:rPr>
        <w:t>Canberra Times</w:t>
      </w:r>
      <w:r w:rsidRPr="00095B5C">
        <w:rPr>
          <w:sz w:val="18"/>
          <w:szCs w:val="18"/>
        </w:rPr>
        <w:t xml:space="preserve">, 7 October 2022, </w:t>
      </w:r>
      <w:hyperlink r:id="rId3" w:history="1">
        <w:r w:rsidR="0075269A" w:rsidRPr="00095B5C">
          <w:rPr>
            <w:rStyle w:val="Hyperlink"/>
            <w:sz w:val="18"/>
            <w:szCs w:val="18"/>
          </w:rPr>
          <w:t>https://www.canberratimes.com.au/story/7933539/new-owners-to-begin-construction-at-embattled-giralang-shops-site/?cs=14227</w:t>
        </w:r>
      </w:hyperlink>
      <w:r w:rsidR="0075269A" w:rsidRPr="00095B5C">
        <w:rPr>
          <w:sz w:val="18"/>
          <w:szCs w:val="18"/>
        </w:rPr>
        <w:t xml:space="preserve"> </w:t>
      </w:r>
      <w:r w:rsidRPr="00095B5C">
        <w:rPr>
          <w:sz w:val="18"/>
          <w:szCs w:val="18"/>
        </w:rPr>
        <w:t>(accessed 11 October 2022).</w:t>
      </w:r>
    </w:p>
  </w:footnote>
  <w:footnote w:id="14">
    <w:p w14:paraId="69D81F13" w14:textId="64CA268E" w:rsidR="007F7B10" w:rsidRPr="00095B5C" w:rsidRDefault="007F7B10">
      <w:pPr>
        <w:pStyle w:val="FootnoteText"/>
        <w:rPr>
          <w:sz w:val="18"/>
          <w:szCs w:val="18"/>
        </w:rPr>
      </w:pPr>
      <w:r w:rsidRPr="00095B5C">
        <w:rPr>
          <w:rStyle w:val="FootnoteReference"/>
          <w:sz w:val="18"/>
          <w:szCs w:val="18"/>
        </w:rPr>
        <w:footnoteRef/>
      </w:r>
      <w:r w:rsidRPr="00095B5C">
        <w:rPr>
          <w:sz w:val="18"/>
          <w:szCs w:val="18"/>
        </w:rPr>
        <w:t xml:space="preserve"> Brittney Levison, ‘IGA confirmed to open at Giralang shops as construction gets underway’, </w:t>
      </w:r>
      <w:r w:rsidRPr="00095B5C">
        <w:rPr>
          <w:i/>
          <w:iCs/>
          <w:sz w:val="18"/>
          <w:szCs w:val="18"/>
        </w:rPr>
        <w:t>The Canberra Times</w:t>
      </w:r>
      <w:r w:rsidRPr="00095B5C">
        <w:rPr>
          <w:sz w:val="18"/>
          <w:szCs w:val="18"/>
        </w:rPr>
        <w:t xml:space="preserve">, 6 March 2023, </w:t>
      </w:r>
      <w:hyperlink r:id="rId4" w:history="1">
        <w:r w:rsidRPr="00095B5C">
          <w:rPr>
            <w:rStyle w:val="Hyperlink"/>
            <w:sz w:val="18"/>
            <w:szCs w:val="18"/>
          </w:rPr>
          <w:t>https://www.canberratimes.com.au/story/8109592/supermarket-operator-confirmed-for-giralang-shops/</w:t>
        </w:r>
      </w:hyperlink>
      <w:r w:rsidRPr="00095B5C">
        <w:rPr>
          <w:sz w:val="18"/>
          <w:szCs w:val="18"/>
        </w:rPr>
        <w:t xml:space="preserve">  (accessed 7 March 2023).</w:t>
      </w:r>
    </w:p>
  </w:footnote>
  <w:footnote w:id="15">
    <w:p w14:paraId="26A4A43A" w14:textId="0DB0F223" w:rsidR="00497123" w:rsidRDefault="00497123">
      <w:pPr>
        <w:pStyle w:val="FootnoteText"/>
      </w:pPr>
      <w:r w:rsidRPr="00095B5C">
        <w:rPr>
          <w:rStyle w:val="FootnoteReference"/>
          <w:sz w:val="18"/>
          <w:szCs w:val="18"/>
        </w:rPr>
        <w:footnoteRef/>
      </w:r>
      <w:r w:rsidRPr="00095B5C">
        <w:rPr>
          <w:sz w:val="18"/>
          <w:szCs w:val="18"/>
        </w:rPr>
        <w:t xml:space="preserve"> </w:t>
      </w:r>
      <w:r w:rsidR="00095B5C" w:rsidRPr="00095B5C">
        <w:rPr>
          <w:sz w:val="18"/>
          <w:szCs w:val="18"/>
        </w:rPr>
        <w:t>Genev</w:t>
      </w:r>
      <w:r w:rsidR="00095B5C">
        <w:rPr>
          <w:sz w:val="18"/>
          <w:szCs w:val="18"/>
        </w:rPr>
        <w:t xml:space="preserve">ieve Jacobs, ‘IGA will be supermarket tenant at Giralang Shops after 17 year wait for action’, </w:t>
      </w:r>
      <w:r w:rsidR="00095B5C" w:rsidRPr="00095B5C">
        <w:rPr>
          <w:i/>
          <w:iCs/>
          <w:sz w:val="18"/>
          <w:szCs w:val="18"/>
        </w:rPr>
        <w:t>The RiotACT</w:t>
      </w:r>
      <w:r w:rsidR="00095B5C">
        <w:rPr>
          <w:sz w:val="18"/>
          <w:szCs w:val="18"/>
        </w:rPr>
        <w:t xml:space="preserve">, 6 March 2023, </w:t>
      </w:r>
      <w:hyperlink r:id="rId5" w:history="1">
        <w:r w:rsidR="00095B5C" w:rsidRPr="00A4761A">
          <w:rPr>
            <w:rStyle w:val="Hyperlink"/>
            <w:sz w:val="18"/>
            <w:szCs w:val="18"/>
          </w:rPr>
          <w:t>https://the-riotact.com/iga-will-be-supermarket-tenant-at-giralang-shops-after-17-year-wait-for-action/641367</w:t>
        </w:r>
      </w:hyperlink>
      <w:r w:rsidR="00095B5C">
        <w:rPr>
          <w:sz w:val="18"/>
          <w:szCs w:val="18"/>
        </w:rPr>
        <w:t xml:space="preserve"> (accessed 7 March 2023).</w:t>
      </w:r>
    </w:p>
  </w:footnote>
  <w:footnote w:id="16">
    <w:p w14:paraId="2871C2DF" w14:textId="72D672D5" w:rsidR="00AF2F40" w:rsidRPr="00AF2F40" w:rsidRDefault="00AF2F40">
      <w:pPr>
        <w:pStyle w:val="FootnoteText"/>
        <w:rPr>
          <w:sz w:val="18"/>
          <w:szCs w:val="18"/>
        </w:rPr>
      </w:pPr>
      <w:r w:rsidRPr="00AF2F40">
        <w:rPr>
          <w:rStyle w:val="FootnoteReference"/>
          <w:sz w:val="18"/>
          <w:szCs w:val="18"/>
        </w:rPr>
        <w:footnoteRef/>
      </w:r>
      <w:r w:rsidRPr="00AF2F40">
        <w:rPr>
          <w:sz w:val="18"/>
          <w:szCs w:val="18"/>
        </w:rPr>
        <w:t xml:space="preserve"> </w:t>
      </w:r>
      <w:r>
        <w:rPr>
          <w:sz w:val="18"/>
          <w:szCs w:val="18"/>
        </w:rPr>
        <w:t xml:space="preserve">See, for example, </w:t>
      </w:r>
      <w:hyperlink r:id="rId6" w:history="1">
        <w:r w:rsidRPr="00AF2F40">
          <w:rPr>
            <w:rStyle w:val="Hyperlink"/>
            <w:sz w:val="18"/>
            <w:szCs w:val="18"/>
          </w:rPr>
          <w:t>Petition 003-15</w:t>
        </w:r>
      </w:hyperlink>
      <w:r>
        <w:rPr>
          <w:sz w:val="18"/>
          <w:szCs w:val="18"/>
        </w:rPr>
        <w:t xml:space="preserve">; </w:t>
      </w:r>
      <w:hyperlink r:id="rId7" w:history="1">
        <w:r w:rsidRPr="00AF2F40">
          <w:rPr>
            <w:rStyle w:val="Hyperlink"/>
            <w:sz w:val="18"/>
            <w:szCs w:val="18"/>
          </w:rPr>
          <w:t>Petition 007-15</w:t>
        </w:r>
      </w:hyperlink>
      <w:r>
        <w:rPr>
          <w:sz w:val="18"/>
          <w:szCs w:val="18"/>
        </w:rPr>
        <w:t xml:space="preserve">; </w:t>
      </w:r>
      <w:hyperlink r:id="rId8" w:history="1">
        <w:r w:rsidRPr="00AF2F40">
          <w:rPr>
            <w:rStyle w:val="Hyperlink"/>
            <w:sz w:val="18"/>
            <w:szCs w:val="18"/>
          </w:rPr>
          <w:t>Petition 012-17</w:t>
        </w:r>
      </w:hyperlink>
      <w:r>
        <w:rPr>
          <w:sz w:val="18"/>
          <w:szCs w:val="18"/>
        </w:rPr>
        <w:t xml:space="preserve">; </w:t>
      </w:r>
      <w:hyperlink r:id="rId9" w:history="1">
        <w:r w:rsidRPr="00AF2F40">
          <w:rPr>
            <w:rStyle w:val="Hyperlink"/>
            <w:sz w:val="18"/>
            <w:szCs w:val="18"/>
          </w:rPr>
          <w:t>Petition 001-21</w:t>
        </w:r>
      </w:hyperlink>
      <w:r>
        <w:rPr>
          <w:sz w:val="18"/>
          <w:szCs w:val="18"/>
        </w:rPr>
        <w:t xml:space="preserve">; </w:t>
      </w:r>
      <w:hyperlink r:id="rId10" w:history="1">
        <w:r w:rsidRPr="00AF2F40">
          <w:rPr>
            <w:rStyle w:val="Hyperlink"/>
            <w:sz w:val="18"/>
            <w:szCs w:val="18"/>
          </w:rPr>
          <w:t>Petition 004-21</w:t>
        </w:r>
      </w:hyperlink>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546B" w14:textId="77777777" w:rsidR="00347522" w:rsidRDefault="00347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0907" w14:textId="77777777" w:rsidR="00347522" w:rsidRDefault="003475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BBA06FB"/>
    <w:multiLevelType w:val="hybridMultilevel"/>
    <w:tmpl w:val="1BA62E1E"/>
    <w:lvl w:ilvl="0" w:tplc="A4B67FE6">
      <w:numFmt w:val="bullet"/>
      <w:lvlText w:val="-"/>
      <w:lvlJc w:val="left"/>
      <w:pPr>
        <w:ind w:left="1778" w:hanging="360"/>
      </w:pPr>
      <w:rPr>
        <w:rFonts w:ascii="Calibri" w:eastAsiaTheme="minorHAnsi" w:hAnsi="Calibri" w:cs="Calibri"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F27861"/>
    <w:multiLevelType w:val="hybridMultilevel"/>
    <w:tmpl w:val="F6A49D38"/>
    <w:lvl w:ilvl="0" w:tplc="CF22DF1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13578031">
    <w:abstractNumId w:val="9"/>
  </w:num>
  <w:num w:numId="2" w16cid:durableId="637804198">
    <w:abstractNumId w:val="7"/>
  </w:num>
  <w:num w:numId="3" w16cid:durableId="1644700458">
    <w:abstractNumId w:val="6"/>
  </w:num>
  <w:num w:numId="4" w16cid:durableId="2106269339">
    <w:abstractNumId w:val="5"/>
  </w:num>
  <w:num w:numId="5" w16cid:durableId="882134533">
    <w:abstractNumId w:val="4"/>
  </w:num>
  <w:num w:numId="6" w16cid:durableId="884833610">
    <w:abstractNumId w:val="8"/>
  </w:num>
  <w:num w:numId="7" w16cid:durableId="2010909229">
    <w:abstractNumId w:val="3"/>
  </w:num>
  <w:num w:numId="8" w16cid:durableId="867179430">
    <w:abstractNumId w:val="2"/>
  </w:num>
  <w:num w:numId="9" w16cid:durableId="844321758">
    <w:abstractNumId w:val="1"/>
  </w:num>
  <w:num w:numId="10" w16cid:durableId="573469788">
    <w:abstractNumId w:val="0"/>
  </w:num>
  <w:num w:numId="11" w16cid:durableId="2125686574">
    <w:abstractNumId w:val="16"/>
  </w:num>
  <w:num w:numId="12" w16cid:durableId="151221584">
    <w:abstractNumId w:val="13"/>
  </w:num>
  <w:num w:numId="13" w16cid:durableId="244653508">
    <w:abstractNumId w:val="19"/>
  </w:num>
  <w:num w:numId="14" w16cid:durableId="1482652456">
    <w:abstractNumId w:val="12"/>
  </w:num>
  <w:num w:numId="15" w16cid:durableId="257641981">
    <w:abstractNumId w:val="20"/>
  </w:num>
  <w:num w:numId="16" w16cid:durableId="1929774804">
    <w:abstractNumId w:val="10"/>
  </w:num>
  <w:num w:numId="17" w16cid:durableId="1229731625">
    <w:abstractNumId w:val="15"/>
  </w:num>
  <w:num w:numId="18" w16cid:durableId="339351482">
    <w:abstractNumId w:val="17"/>
  </w:num>
  <w:num w:numId="19" w16cid:durableId="4124383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8881384">
    <w:abstractNumId w:val="18"/>
  </w:num>
  <w:num w:numId="21" w16cid:durableId="261841314">
    <w:abstractNumId w:val="11"/>
  </w:num>
  <w:num w:numId="22" w16cid:durableId="12622547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21C6E"/>
    <w:rsid w:val="00024F1A"/>
    <w:rsid w:val="00030B0F"/>
    <w:rsid w:val="00030FBC"/>
    <w:rsid w:val="000323A3"/>
    <w:rsid w:val="00034056"/>
    <w:rsid w:val="00040FA1"/>
    <w:rsid w:val="00047DD3"/>
    <w:rsid w:val="0006752F"/>
    <w:rsid w:val="00070CAF"/>
    <w:rsid w:val="00070E76"/>
    <w:rsid w:val="00095B5C"/>
    <w:rsid w:val="000A0131"/>
    <w:rsid w:val="000B09FE"/>
    <w:rsid w:val="00114BFE"/>
    <w:rsid w:val="00116445"/>
    <w:rsid w:val="00123781"/>
    <w:rsid w:val="001325B5"/>
    <w:rsid w:val="00145591"/>
    <w:rsid w:val="0014714E"/>
    <w:rsid w:val="00150531"/>
    <w:rsid w:val="00156E52"/>
    <w:rsid w:val="001738A0"/>
    <w:rsid w:val="0018105F"/>
    <w:rsid w:val="001825E5"/>
    <w:rsid w:val="0019545D"/>
    <w:rsid w:val="001A2EDD"/>
    <w:rsid w:val="001B13A0"/>
    <w:rsid w:val="001B2622"/>
    <w:rsid w:val="001B3C02"/>
    <w:rsid w:val="001B503C"/>
    <w:rsid w:val="001C7708"/>
    <w:rsid w:val="001D10CD"/>
    <w:rsid w:val="001D22FC"/>
    <w:rsid w:val="001F30D0"/>
    <w:rsid w:val="00205761"/>
    <w:rsid w:val="002101BE"/>
    <w:rsid w:val="00211552"/>
    <w:rsid w:val="0021597B"/>
    <w:rsid w:val="00216BB7"/>
    <w:rsid w:val="00221DD0"/>
    <w:rsid w:val="0023113D"/>
    <w:rsid w:val="00247A37"/>
    <w:rsid w:val="00267146"/>
    <w:rsid w:val="002801C2"/>
    <w:rsid w:val="0028154E"/>
    <w:rsid w:val="002861BB"/>
    <w:rsid w:val="00293893"/>
    <w:rsid w:val="002A33D1"/>
    <w:rsid w:val="002C3C22"/>
    <w:rsid w:val="002E0886"/>
    <w:rsid w:val="0031628A"/>
    <w:rsid w:val="003234E5"/>
    <w:rsid w:val="003416AF"/>
    <w:rsid w:val="00344DF6"/>
    <w:rsid w:val="00347522"/>
    <w:rsid w:val="00362801"/>
    <w:rsid w:val="0036775A"/>
    <w:rsid w:val="00387938"/>
    <w:rsid w:val="003B2E79"/>
    <w:rsid w:val="003C3CF9"/>
    <w:rsid w:val="003D69C2"/>
    <w:rsid w:val="003E6923"/>
    <w:rsid w:val="003E77EC"/>
    <w:rsid w:val="00402758"/>
    <w:rsid w:val="004245CD"/>
    <w:rsid w:val="004351DF"/>
    <w:rsid w:val="00436C55"/>
    <w:rsid w:val="004508F1"/>
    <w:rsid w:val="00456DCF"/>
    <w:rsid w:val="0045759B"/>
    <w:rsid w:val="004608D6"/>
    <w:rsid w:val="0046189E"/>
    <w:rsid w:val="00471E8B"/>
    <w:rsid w:val="00483210"/>
    <w:rsid w:val="004927AF"/>
    <w:rsid w:val="00497123"/>
    <w:rsid w:val="004976C3"/>
    <w:rsid w:val="004D7BE1"/>
    <w:rsid w:val="004E5149"/>
    <w:rsid w:val="00510D89"/>
    <w:rsid w:val="0051686C"/>
    <w:rsid w:val="0052417C"/>
    <w:rsid w:val="00525ED8"/>
    <w:rsid w:val="00526CB1"/>
    <w:rsid w:val="0055745F"/>
    <w:rsid w:val="005602A3"/>
    <w:rsid w:val="00583543"/>
    <w:rsid w:val="005B61A8"/>
    <w:rsid w:val="005C4F2A"/>
    <w:rsid w:val="005D0971"/>
    <w:rsid w:val="005D1067"/>
    <w:rsid w:val="00603039"/>
    <w:rsid w:val="00603367"/>
    <w:rsid w:val="006043AE"/>
    <w:rsid w:val="00607875"/>
    <w:rsid w:val="00615B56"/>
    <w:rsid w:val="00623507"/>
    <w:rsid w:val="00624316"/>
    <w:rsid w:val="006323F8"/>
    <w:rsid w:val="0064629F"/>
    <w:rsid w:val="00647E8B"/>
    <w:rsid w:val="006718E3"/>
    <w:rsid w:val="0068014A"/>
    <w:rsid w:val="006A3BC0"/>
    <w:rsid w:val="006A7A61"/>
    <w:rsid w:val="006B28A8"/>
    <w:rsid w:val="006C194B"/>
    <w:rsid w:val="006D1091"/>
    <w:rsid w:val="006D1243"/>
    <w:rsid w:val="006F04A2"/>
    <w:rsid w:val="006F79C2"/>
    <w:rsid w:val="00700A3A"/>
    <w:rsid w:val="0070494F"/>
    <w:rsid w:val="00717B31"/>
    <w:rsid w:val="00727F06"/>
    <w:rsid w:val="00743585"/>
    <w:rsid w:val="0074595F"/>
    <w:rsid w:val="007469DE"/>
    <w:rsid w:val="0075269A"/>
    <w:rsid w:val="0075352D"/>
    <w:rsid w:val="0075417C"/>
    <w:rsid w:val="00757C24"/>
    <w:rsid w:val="00760B8A"/>
    <w:rsid w:val="00767A29"/>
    <w:rsid w:val="00777CC8"/>
    <w:rsid w:val="0078151A"/>
    <w:rsid w:val="00783B5C"/>
    <w:rsid w:val="00792238"/>
    <w:rsid w:val="00792CC2"/>
    <w:rsid w:val="007A6EB9"/>
    <w:rsid w:val="007A7A8B"/>
    <w:rsid w:val="007B0B19"/>
    <w:rsid w:val="007C1747"/>
    <w:rsid w:val="007C371D"/>
    <w:rsid w:val="007C3F24"/>
    <w:rsid w:val="007C738F"/>
    <w:rsid w:val="007F1C75"/>
    <w:rsid w:val="007F4C62"/>
    <w:rsid w:val="007F7B10"/>
    <w:rsid w:val="00804756"/>
    <w:rsid w:val="00805DB4"/>
    <w:rsid w:val="00827359"/>
    <w:rsid w:val="008361B7"/>
    <w:rsid w:val="00836FFE"/>
    <w:rsid w:val="008379EB"/>
    <w:rsid w:val="00841E51"/>
    <w:rsid w:val="00854689"/>
    <w:rsid w:val="00870AE1"/>
    <w:rsid w:val="008777BE"/>
    <w:rsid w:val="00877A94"/>
    <w:rsid w:val="00890B79"/>
    <w:rsid w:val="0089793F"/>
    <w:rsid w:val="008A6130"/>
    <w:rsid w:val="008B350E"/>
    <w:rsid w:val="008C2228"/>
    <w:rsid w:val="008D486D"/>
    <w:rsid w:val="008D72C9"/>
    <w:rsid w:val="008E55C5"/>
    <w:rsid w:val="008E750D"/>
    <w:rsid w:val="008F010E"/>
    <w:rsid w:val="00917B49"/>
    <w:rsid w:val="00927609"/>
    <w:rsid w:val="009276CD"/>
    <w:rsid w:val="0093145C"/>
    <w:rsid w:val="00953F36"/>
    <w:rsid w:val="009639ED"/>
    <w:rsid w:val="009661FD"/>
    <w:rsid w:val="00976637"/>
    <w:rsid w:val="009975F8"/>
    <w:rsid w:val="009A2EDC"/>
    <w:rsid w:val="009A6786"/>
    <w:rsid w:val="009B4EFF"/>
    <w:rsid w:val="009C2830"/>
    <w:rsid w:val="009D7EAD"/>
    <w:rsid w:val="009F40CC"/>
    <w:rsid w:val="009F5A83"/>
    <w:rsid w:val="00A070D4"/>
    <w:rsid w:val="00A146A0"/>
    <w:rsid w:val="00A22EDC"/>
    <w:rsid w:val="00A23A3E"/>
    <w:rsid w:val="00A3479A"/>
    <w:rsid w:val="00A45F41"/>
    <w:rsid w:val="00A67677"/>
    <w:rsid w:val="00A71EFF"/>
    <w:rsid w:val="00A81A04"/>
    <w:rsid w:val="00AA5BF3"/>
    <w:rsid w:val="00AA5CB7"/>
    <w:rsid w:val="00AA719E"/>
    <w:rsid w:val="00AD1698"/>
    <w:rsid w:val="00AE3B01"/>
    <w:rsid w:val="00AE6E38"/>
    <w:rsid w:val="00AF2F40"/>
    <w:rsid w:val="00B053AB"/>
    <w:rsid w:val="00B21A37"/>
    <w:rsid w:val="00B24E23"/>
    <w:rsid w:val="00B343A8"/>
    <w:rsid w:val="00B34A96"/>
    <w:rsid w:val="00B47521"/>
    <w:rsid w:val="00B55D4E"/>
    <w:rsid w:val="00B5639E"/>
    <w:rsid w:val="00B60599"/>
    <w:rsid w:val="00B63D4C"/>
    <w:rsid w:val="00B65E54"/>
    <w:rsid w:val="00B7338E"/>
    <w:rsid w:val="00B7541C"/>
    <w:rsid w:val="00B840D1"/>
    <w:rsid w:val="00B949D1"/>
    <w:rsid w:val="00B96285"/>
    <w:rsid w:val="00BC0651"/>
    <w:rsid w:val="00BC3392"/>
    <w:rsid w:val="00BC35B6"/>
    <w:rsid w:val="00BE0AB2"/>
    <w:rsid w:val="00BE48E0"/>
    <w:rsid w:val="00C02510"/>
    <w:rsid w:val="00C0266A"/>
    <w:rsid w:val="00C16DCB"/>
    <w:rsid w:val="00C21E49"/>
    <w:rsid w:val="00C26FB0"/>
    <w:rsid w:val="00C37982"/>
    <w:rsid w:val="00C74895"/>
    <w:rsid w:val="00C8358A"/>
    <w:rsid w:val="00C837A0"/>
    <w:rsid w:val="00C924CE"/>
    <w:rsid w:val="00CA37F9"/>
    <w:rsid w:val="00CA61FB"/>
    <w:rsid w:val="00CB4ECD"/>
    <w:rsid w:val="00CC08A4"/>
    <w:rsid w:val="00CC4BE7"/>
    <w:rsid w:val="00CD05B9"/>
    <w:rsid w:val="00CD1322"/>
    <w:rsid w:val="00CD73BC"/>
    <w:rsid w:val="00CE20B3"/>
    <w:rsid w:val="00CF6A4E"/>
    <w:rsid w:val="00CF75A5"/>
    <w:rsid w:val="00D15127"/>
    <w:rsid w:val="00D15C9C"/>
    <w:rsid w:val="00D23E3A"/>
    <w:rsid w:val="00D376C4"/>
    <w:rsid w:val="00D42B03"/>
    <w:rsid w:val="00D458A1"/>
    <w:rsid w:val="00D7159D"/>
    <w:rsid w:val="00D84567"/>
    <w:rsid w:val="00D90ED8"/>
    <w:rsid w:val="00D97152"/>
    <w:rsid w:val="00DA7289"/>
    <w:rsid w:val="00DC15B0"/>
    <w:rsid w:val="00DD0188"/>
    <w:rsid w:val="00DE24C8"/>
    <w:rsid w:val="00DE56A4"/>
    <w:rsid w:val="00DF1DBA"/>
    <w:rsid w:val="00E06460"/>
    <w:rsid w:val="00E12092"/>
    <w:rsid w:val="00E20929"/>
    <w:rsid w:val="00E26635"/>
    <w:rsid w:val="00E30B82"/>
    <w:rsid w:val="00E620C5"/>
    <w:rsid w:val="00E6630F"/>
    <w:rsid w:val="00E833AA"/>
    <w:rsid w:val="00E84638"/>
    <w:rsid w:val="00E84BF3"/>
    <w:rsid w:val="00E87610"/>
    <w:rsid w:val="00E879B9"/>
    <w:rsid w:val="00E93618"/>
    <w:rsid w:val="00EA0CE7"/>
    <w:rsid w:val="00EA3FCE"/>
    <w:rsid w:val="00EB00DE"/>
    <w:rsid w:val="00EB3179"/>
    <w:rsid w:val="00EC0B76"/>
    <w:rsid w:val="00EC77ED"/>
    <w:rsid w:val="00ED3617"/>
    <w:rsid w:val="00ED3906"/>
    <w:rsid w:val="00EE1397"/>
    <w:rsid w:val="00EE1945"/>
    <w:rsid w:val="00EE5AEE"/>
    <w:rsid w:val="00EE5B62"/>
    <w:rsid w:val="00EF64D1"/>
    <w:rsid w:val="00F101AB"/>
    <w:rsid w:val="00F107C8"/>
    <w:rsid w:val="00F17E69"/>
    <w:rsid w:val="00F4685A"/>
    <w:rsid w:val="00F47BEA"/>
    <w:rsid w:val="00F63F99"/>
    <w:rsid w:val="00F64542"/>
    <w:rsid w:val="00F746ED"/>
    <w:rsid w:val="00F7656C"/>
    <w:rsid w:val="00F77395"/>
    <w:rsid w:val="00F7767B"/>
    <w:rsid w:val="00F873F4"/>
    <w:rsid w:val="00F9280D"/>
    <w:rsid w:val="00F9387C"/>
    <w:rsid w:val="00F93995"/>
    <w:rsid w:val="00F94EFD"/>
    <w:rsid w:val="00FB2C33"/>
    <w:rsid w:val="00FE1710"/>
    <w:rsid w:val="00FE31E0"/>
    <w:rsid w:val="00FF0A3F"/>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CF6A4E"/>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nhideWhenUsed/>
    <w:rsid w:val="006323F8"/>
    <w:pPr>
      <w:spacing w:line="240" w:lineRule="auto"/>
    </w:pPr>
    <w:rPr>
      <w:sz w:val="20"/>
      <w:szCs w:val="20"/>
    </w:rPr>
  </w:style>
  <w:style w:type="character" w:customStyle="1" w:styleId="CommentTextChar">
    <w:name w:val="Comment Text Char"/>
    <w:basedOn w:val="DefaultParagraphFont"/>
    <w:link w:val="CommentText"/>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B24E23"/>
    <w:rPr>
      <w:sz w:val="20"/>
      <w:szCs w:val="20"/>
    </w:rPr>
  </w:style>
  <w:style w:type="character" w:styleId="FootnoteReference">
    <w:name w:val="footnote reference"/>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character" w:styleId="FollowedHyperlink">
    <w:name w:val="FollowedHyperlink"/>
    <w:basedOn w:val="DefaultParagraphFont"/>
    <w:uiPriority w:val="99"/>
    <w:semiHidden/>
    <w:unhideWhenUsed/>
    <w:rsid w:val="00145591"/>
    <w:rPr>
      <w:color w:val="954F72" w:themeColor="followedHyperlink"/>
      <w:u w:val="single"/>
    </w:rPr>
  </w:style>
  <w:style w:type="paragraph" w:styleId="Revision">
    <w:name w:val="Revision"/>
    <w:hidden/>
    <w:uiPriority w:val="99"/>
    <w:semiHidden/>
    <w:rsid w:val="00F94EFD"/>
    <w:pPr>
      <w:spacing w:after="0" w:line="240" w:lineRule="auto"/>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FE3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LACommitteePTCS@parliament.act.gov.au" TargetMode="External"/><Relationship Id="rId26" Type="http://schemas.openxmlformats.org/officeDocument/2006/relationships/hyperlink" Target="https://www.parliament.act.gov.au/__data/assets/pdf_file/0008/1983914/Interim-Report-Government-response-tabled-7-April-2022.pdf" TargetMode="External"/><Relationship Id="rId3" Type="http://schemas.openxmlformats.org/officeDocument/2006/relationships/numbering" Target="numbering.xml"/><Relationship Id="rId21" Type="http://schemas.openxmlformats.org/officeDocument/2006/relationships/hyperlink" Target="https://www.parliament.act.gov.au/__data/assets/pdf_file/0008/1983914/Interim-Report-Government-response-tabled-7-April-2022.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__data/assets/pdf_file/0009/1980873/Resolution-of-establishment-for-the-committee.pdf" TargetMode="External"/><Relationship Id="rId25" Type="http://schemas.openxmlformats.org/officeDocument/2006/relationships/hyperlink" Target="https://www.parliament.act.gov.au/__data/assets/pdf_file/0008/1934639/Report-9-Inquiry-into-the-impact-of-revised-speed-limits-in-Civic.pdf"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hyperlink" Target="https://www.parliament.act.gov.au/__data/assets/pdf_file/0008/1934639/Report-9-Inquiry-into-the-impact-of-revised-speed-limits-in-Civic.pdf" TargetMode="External"/><Relationship Id="rId29" Type="http://schemas.openxmlformats.org/officeDocument/2006/relationships/image" Target="media/image3.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parliament.act.gov.au/__data/assets/pdf_file/0008/1983914/Interim-Report-Government-response-tabled-7-April-2022.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www.parliament.act.gov.au/__data/assets/pdf_file/0008/1934639/Report-9-Inquiry-into-the-impact-of-revised-speed-limits-in-Civic.pdf" TargetMode="External"/><Relationship Id="rId28"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hyperlink" Target="https://www.parliament.act.gov.au/parliamentary-business/in-committees" TargetMode="External"/><Relationship Id="rId31"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hansard.act.gov.au/Hansard/10th-assembly/committee-transcripts.htm" TargetMode="External"/><Relationship Id="rId27" Type="http://schemas.openxmlformats.org/officeDocument/2006/relationships/hyperlink" Target="https://gplus.tpdynamics.com.au/" TargetMode="External"/><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epetitions.parliament.act.gov.au/details/012-17" TargetMode="External"/><Relationship Id="rId3" Type="http://schemas.openxmlformats.org/officeDocument/2006/relationships/hyperlink" Target="https://www.canberratimes.com.au/story/7933539/new-owners-to-begin-construction-at-embattled-giralang-shops-site/?cs=14227" TargetMode="External"/><Relationship Id="rId7" Type="http://schemas.openxmlformats.org/officeDocument/2006/relationships/hyperlink" Target="https://epetitions.parliament.act.gov.au/details/007-15" TargetMode="External"/><Relationship Id="rId2" Type="http://schemas.openxmlformats.org/officeDocument/2006/relationships/hyperlink" Target="https://epetitions.parliament.act.gov.au/details/004-21" TargetMode="External"/><Relationship Id="rId1" Type="http://schemas.openxmlformats.org/officeDocument/2006/relationships/hyperlink" Target="https://epetitions.parliament.act.gov.au/details/004-21" TargetMode="External"/><Relationship Id="rId6" Type="http://schemas.openxmlformats.org/officeDocument/2006/relationships/hyperlink" Target="https://epetitions.parliament.act.gov.au/details/003-15" TargetMode="External"/><Relationship Id="rId5" Type="http://schemas.openxmlformats.org/officeDocument/2006/relationships/hyperlink" Target="https://the-riotact.com/iga-will-be-supermarket-tenant-at-giralang-shops-after-17-year-wait-for-action/641367" TargetMode="External"/><Relationship Id="rId10" Type="http://schemas.openxmlformats.org/officeDocument/2006/relationships/hyperlink" Target="https://epetitions.parliament.act.gov.au/details/004-21" TargetMode="External"/><Relationship Id="rId4" Type="http://schemas.openxmlformats.org/officeDocument/2006/relationships/hyperlink" Target="https://www.canberratimes.com.au/story/8109592/supermarket-operator-confirmed-for-giralang-shops/" TargetMode="External"/><Relationship Id="rId9" Type="http://schemas.openxmlformats.org/officeDocument/2006/relationships/hyperlink" Target="https://epetitions.parliament.act.gov.au/details/001-2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altName w:val="﷽﷽﷽﷽﷽﷽﷽﷽at SemiBold"/>
    <w:panose1 w:val="00000700000000000000"/>
    <w:charset w:val="00"/>
    <w:family w:val="auto"/>
    <w:pitch w:val="variable"/>
    <w:sig w:usb0="2000020F" w:usb1="00000003" w:usb2="00000000" w:usb3="00000000" w:csb0="00000197" w:csb1="00000000"/>
  </w:font>
  <w:font w:name="Montserrat">
    <w:altName w:val="Calibri"/>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2D63A3"/>
    <w:rsid w:val="003A09F2"/>
    <w:rsid w:val="00465034"/>
    <w:rsid w:val="004A60D8"/>
    <w:rsid w:val="004F354C"/>
    <w:rsid w:val="00711645"/>
    <w:rsid w:val="00970294"/>
    <w:rsid w:val="00A17338"/>
    <w:rsid w:val="00B0551A"/>
    <w:rsid w:val="00B27F21"/>
    <w:rsid w:val="00BC5886"/>
    <w:rsid w:val="00BD56B0"/>
    <w:rsid w:val="00E75710"/>
    <w:rsid w:val="00F4175F"/>
    <w:rsid w:val="00F8763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3449</Words>
  <Characters>19661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23064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Mickelson, Kate</dc:creator>
  <cp:keywords/>
  <dc:description/>
  <cp:lastModifiedBy>Chung, Lydia</cp:lastModifiedBy>
  <cp:revision>2</cp:revision>
  <cp:lastPrinted>2021-08-05T22:26:00Z</cp:lastPrinted>
  <dcterms:created xsi:type="dcterms:W3CDTF">2023-03-20T04:53:00Z</dcterms:created>
  <dcterms:modified xsi:type="dcterms:W3CDTF">2023-03-20T04:53:00Z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2022-10-14T06:20:16Z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4be553d8-5bb8-4e6a-ad41-08a25eab8481</vt:lpwstr>
  </property>
  <property fmtid="{D5CDD505-2E9C-101B-9397-08002B2CF9AE}" pid="8" name="MSIP_Label_69af8531-eb46-4968-8cb3-105d2f5ea87e_ContentBits">
    <vt:lpwstr>0</vt:lpwstr>
  </property>
</Properties>
</file>