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4DE1" w14:textId="1C96DAD3" w:rsidR="00FB37D3" w:rsidRPr="002068AD" w:rsidRDefault="00F30536" w:rsidP="00826989">
      <w:pPr>
        <w:pStyle w:val="Header"/>
        <w:widowControl w:val="0"/>
        <w:spacing w:after="600"/>
        <w:rPr>
          <w:rFonts w:asciiTheme="minorHAnsi" w:hAnsiTheme="minorHAnsi" w:cstheme="minorHAnsi"/>
        </w:rPr>
      </w:pPr>
      <w:bookmarkStart w:id="0" w:name="_Hlk16770834"/>
      <w:r>
        <w:rPr>
          <w:noProof/>
          <w:lang w:eastAsia="en-AU"/>
        </w:rPr>
        <mc:AlternateContent>
          <mc:Choice Requires="wps">
            <w:drawing>
              <wp:anchor distT="0" distB="0" distL="114300" distR="114300" simplePos="0" relativeHeight="251661312" behindDoc="0" locked="0" layoutInCell="1" allowOverlap="1" wp14:anchorId="62559BE1" wp14:editId="53B3A95C">
                <wp:simplePos x="0" y="0"/>
                <wp:positionH relativeFrom="column">
                  <wp:posOffset>4848224</wp:posOffset>
                </wp:positionH>
                <wp:positionV relativeFrom="paragraph">
                  <wp:posOffset>-57150</wp:posOffset>
                </wp:positionV>
                <wp:extent cx="1304925" cy="4667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304925" cy="466725"/>
                        </a:xfrm>
                        <a:prstGeom prst="rect">
                          <a:avLst/>
                        </a:prstGeom>
                        <a:solidFill>
                          <a:schemeClr val="lt1"/>
                        </a:solidFill>
                        <a:ln w="6350">
                          <a:solidFill>
                            <a:prstClr val="black"/>
                          </a:solidFill>
                        </a:ln>
                      </wps:spPr>
                      <wps:txbx>
                        <w:txbxContent>
                          <w:p w14:paraId="19C4E886" w14:textId="3E7405AF" w:rsidR="00F30536" w:rsidRPr="00F30536" w:rsidRDefault="00F30536">
                            <w:pPr>
                              <w:rPr>
                                <w:rFonts w:asciiTheme="minorHAnsi" w:hAnsiTheme="minorHAnsi" w:cstheme="minorHAnsi"/>
                                <w:color w:val="FF0000"/>
                              </w:rPr>
                            </w:pPr>
                            <w:r w:rsidRPr="003E77E1">
                              <w:rPr>
                                <w:rFonts w:ascii="Calibri" w:hAnsi="Calibri"/>
                                <w:b/>
                                <w:color w:val="FF0000"/>
                              </w:rPr>
                              <w:t>Q</w:t>
                            </w:r>
                            <w:r w:rsidR="0016396A">
                              <w:rPr>
                                <w:rFonts w:ascii="Calibri" w:hAnsi="Calibri"/>
                                <w:b/>
                                <w:color w:val="FF0000"/>
                              </w:rPr>
                              <w:t>o</w:t>
                            </w:r>
                            <w:r w:rsidRPr="003E77E1">
                              <w:rPr>
                                <w:rFonts w:ascii="Calibri" w:hAnsi="Calibri"/>
                                <w:b/>
                                <w:color w:val="FF0000"/>
                              </w:rPr>
                              <w:t xml:space="preserve">N No. </w:t>
                            </w:r>
                            <w:r w:rsidR="00C103F8">
                              <w:rPr>
                                <w:rFonts w:ascii="Calibri" w:hAnsi="Calibri"/>
                                <w:b/>
                                <w:color w:val="FF0000"/>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559BE1" id="_x0000_t202" coordsize="21600,21600" o:spt="202" path="m,l,21600r21600,l21600,xe">
                <v:stroke joinstyle="miter"/>
                <v:path gradientshapeok="t" o:connecttype="rect"/>
              </v:shapetype>
              <v:shape id="Text Box 4" o:spid="_x0000_s1026" type="#_x0000_t202" style="position:absolute;margin-left:381.75pt;margin-top:-4.5pt;width:102.75pt;height:36.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QzNwIAAHw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" fillcolor="white [3201]" strokeweight=".5pt">
                <v:textbox>
                  <w:txbxContent>
                    <w:p w14:paraId="19C4E886" w14:textId="3E7405AF" w:rsidR="00F30536" w:rsidRPr="00F30536" w:rsidRDefault="00F30536">
                      <w:pPr>
                        <w:rPr>
                          <w:rFonts w:asciiTheme="minorHAnsi" w:hAnsiTheme="minorHAnsi" w:cstheme="minorHAnsi"/>
                          <w:color w:val="FF0000"/>
                        </w:rPr>
                      </w:pPr>
                      <w:r w:rsidRPr="003E77E1">
                        <w:rPr>
                          <w:rFonts w:ascii="Calibri" w:hAnsi="Calibri"/>
                          <w:b/>
                          <w:color w:val="FF0000"/>
                        </w:rPr>
                        <w:t>Q</w:t>
                      </w:r>
                      <w:r w:rsidR="0016396A">
                        <w:rPr>
                          <w:rFonts w:ascii="Calibri" w:hAnsi="Calibri"/>
                          <w:b/>
                          <w:color w:val="FF0000"/>
                        </w:rPr>
                        <w:t>o</w:t>
                      </w:r>
                      <w:r w:rsidRPr="003E77E1">
                        <w:rPr>
                          <w:rFonts w:ascii="Calibri" w:hAnsi="Calibri"/>
                          <w:b/>
                          <w:color w:val="FF0000"/>
                        </w:rPr>
                        <w:t xml:space="preserve">N No. </w:t>
                      </w:r>
                      <w:r w:rsidR="00C103F8">
                        <w:rPr>
                          <w:rFonts w:ascii="Calibri" w:hAnsi="Calibri"/>
                          <w:b/>
                          <w:color w:val="FF0000"/>
                        </w:rPr>
                        <w:t>19</w:t>
                      </w:r>
                    </w:p>
                  </w:txbxContent>
                </v:textbox>
              </v:shape>
            </w:pict>
          </mc:Fallback>
        </mc:AlternateContent>
      </w:r>
      <w:r w:rsidR="00FB37D3">
        <w:rPr>
          <w:noProof/>
          <w:lang w:eastAsia="en-AU"/>
        </w:rPr>
        <mc:AlternateContent>
          <mc:Choice Requires="wps">
            <w:drawing>
              <wp:anchor distT="0" distB="0" distL="114300" distR="114300" simplePos="0" relativeHeight="251659264" behindDoc="0" locked="1" layoutInCell="1" allowOverlap="1" wp14:anchorId="2F8CC095" wp14:editId="321924B0">
                <wp:simplePos x="0" y="0"/>
                <wp:positionH relativeFrom="column">
                  <wp:posOffset>1192530</wp:posOffset>
                </wp:positionH>
                <wp:positionV relativeFrom="paragraph">
                  <wp:posOffset>614680</wp:posOffset>
                </wp:positionV>
                <wp:extent cx="5349875" cy="7334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875" cy="7334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30A5496" w14:textId="7A73FE86" w:rsidR="00FB37D3" w:rsidRPr="0069381C" w:rsidRDefault="00826989" w:rsidP="00826989">
                            <w:pPr>
                              <w:pStyle w:val="Customheader"/>
                              <w:keepNext w:val="0"/>
                              <w:jc w:val="left"/>
                              <w:rPr>
                                <w:rFonts w:asciiTheme="minorHAnsi" w:hAnsiTheme="minorHAnsi"/>
                              </w:rPr>
                            </w:pPr>
                            <w:r>
                              <w:rPr>
                                <w:rFonts w:asciiTheme="minorHAnsi" w:hAnsiTheme="minorHAnsi"/>
                              </w:rPr>
                              <w:t xml:space="preserve">Committee </w:t>
                            </w:r>
                            <w:r w:rsidR="00AA76F2">
                              <w:rPr>
                                <w:rFonts w:asciiTheme="minorHAnsi" w:hAnsiTheme="minorHAnsi"/>
                              </w:rPr>
                              <w:t>S</w:t>
                            </w:r>
                            <w:r>
                              <w:rPr>
                                <w:rFonts w:asciiTheme="minorHAnsi" w:hAnsiTheme="minorHAnsi"/>
                              </w:rPr>
                              <w:t>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CC095" id="Text Box 3" o:spid="_x0000_s1027" type="#_x0000_t202" style="position:absolute;margin-left:93.9pt;margin-top:48.4pt;width:421.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" filled="f" stroked="f">
                <v:textbox>
                  <w:txbxContent>
                    <w:p w14:paraId="430A5496" w14:textId="7A73FE86" w:rsidR="00FB37D3" w:rsidRPr="0069381C" w:rsidRDefault="00826989" w:rsidP="00826989">
                      <w:pPr>
                        <w:pStyle w:val="Customheader"/>
                        <w:keepNext w:val="0"/>
                        <w:jc w:val="left"/>
                        <w:rPr>
                          <w:rFonts w:asciiTheme="minorHAnsi" w:hAnsiTheme="minorHAnsi"/>
                        </w:rPr>
                      </w:pPr>
                      <w:r>
                        <w:rPr>
                          <w:rFonts w:asciiTheme="minorHAnsi" w:hAnsiTheme="minorHAnsi"/>
                        </w:rPr>
                        <w:t xml:space="preserve">Committee </w:t>
                      </w:r>
                      <w:r w:rsidR="00AA76F2">
                        <w:rPr>
                          <w:rFonts w:asciiTheme="minorHAnsi" w:hAnsiTheme="minorHAnsi"/>
                        </w:rPr>
                        <w:t>S</w:t>
                      </w:r>
                      <w:r>
                        <w:rPr>
                          <w:rFonts w:asciiTheme="minorHAnsi" w:hAnsiTheme="minorHAnsi"/>
                        </w:rPr>
                        <w:t>upport</w:t>
                      </w:r>
                    </w:p>
                  </w:txbxContent>
                </v:textbox>
                <w10:anchorlock/>
              </v:shape>
            </w:pict>
          </mc:Fallback>
        </mc:AlternateContent>
      </w:r>
      <w:r w:rsidR="00FB37D3">
        <w:rPr>
          <w:noProof/>
          <w:lang w:eastAsia="en-AU"/>
        </w:rPr>
        <mc:AlternateContent>
          <mc:Choice Requires="wps">
            <w:drawing>
              <wp:anchor distT="0" distB="0" distL="114300" distR="114300" simplePos="0" relativeHeight="251660288" behindDoc="0" locked="0" layoutInCell="1" allowOverlap="1" wp14:anchorId="2ECA7631" wp14:editId="2824EFCC">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8C51995" w14:textId="541C573C" w:rsidR="00FB37D3" w:rsidRPr="00826989" w:rsidRDefault="00FB37D3" w:rsidP="00FB37D3">
                            <w:pPr>
                              <w:spacing w:line="276" w:lineRule="auto"/>
                              <w:rPr>
                                <w:rFonts w:ascii="Times New Roman" w:hAnsi="Times New Roman"/>
                              </w:rPr>
                            </w:pPr>
                            <w:r>
                              <w:rPr>
                                <w:rFonts w:ascii="Times New Roman" w:hAnsi="Times New Roman"/>
                                <w:b/>
                                <w:spacing w:val="36"/>
                                <w:sz w:val="17"/>
                                <w:szCs w:val="17"/>
                              </w:rPr>
                              <w:t>FOR THE AUSTRALIAN CAPITAL TERRIT</w:t>
                            </w:r>
                            <w:r w:rsidRPr="00826989">
                              <w:rPr>
                                <w:rFonts w:ascii="Times New Roman" w:hAnsi="Times New Roman"/>
                                <w:b/>
                                <w:spacing w:val="36"/>
                                <w:sz w:val="17"/>
                                <w:szCs w:val="17"/>
                              </w:rPr>
                              <w: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A7631" id="Text Box 2" o:spid="_x0000_s1028" type="#_x0000_t202" style="position:absolute;margin-left:93.9pt;margin-top:3.5pt;width:403.2pt;height: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7J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XvBxLC5KNlAeaP4eutUITi4rmsVKBLwXnnaBxkf7jXf00QaagkN/4mwL/uff5BFP&#10;FCUtZw3tVsHDj53wijPz1RJ5P40uIiswXS4mH8d08S81m5cau6sXQFMZ0UviZDpGPJrjUXuoH+kZ&#10;mMeopBJWUuyC4/G4wG7j6RmRaj5PIFo/J3Bl104eaR+Z9tA+Cu96OiIR+RaOWyjyV6zssHE+FuY7&#10;BF0lyp672vefVjcRqX9m4tvw8p5Q58dw9gs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jFOuyXMCAABUBQAADgAAAAAAAAAA&#10;AAAAAAAuAgAAZHJzL2Uyb0RvYy54bWxQSwECLQAUAAYACAAAACEAET6/EdwAAAAIAQAADwAAAAAA&#10;AAAAAAAAAADNBAAAZHJzL2Rvd25yZXYueG1sUEsFBgAAAAAEAAQA8wAAANYFAAAAAA==&#10;" filled="f" stroked="f">
                <v:textbo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8C51995" w14:textId="541C573C" w:rsidR="00FB37D3" w:rsidRPr="00826989" w:rsidRDefault="00FB37D3" w:rsidP="00FB37D3">
                      <w:pPr>
                        <w:spacing w:line="276" w:lineRule="auto"/>
                        <w:rPr>
                          <w:rFonts w:ascii="Times New Roman" w:hAnsi="Times New Roman"/>
                        </w:rPr>
                      </w:pPr>
                      <w:r>
                        <w:rPr>
                          <w:rFonts w:ascii="Times New Roman" w:hAnsi="Times New Roman"/>
                          <w:b/>
                          <w:spacing w:val="36"/>
                          <w:sz w:val="17"/>
                          <w:szCs w:val="17"/>
                        </w:rPr>
                        <w:t>FOR THE AUSTRALIAN CAPITAL TERRIT</w:t>
                      </w:r>
                      <w:r w:rsidRPr="00826989">
                        <w:rPr>
                          <w:rFonts w:ascii="Times New Roman" w:hAnsi="Times New Roman"/>
                          <w:b/>
                          <w:spacing w:val="36"/>
                          <w:sz w:val="17"/>
                          <w:szCs w:val="17"/>
                        </w:rPr>
                        <w:t>ORY</w:t>
                      </w:r>
                    </w:p>
                  </w:txbxContent>
                </v:textbox>
              </v:shape>
            </w:pict>
          </mc:Fallback>
        </mc:AlternateContent>
      </w:r>
      <w:r w:rsidR="00FB37D3">
        <w:rPr>
          <w:noProof/>
          <w:lang w:val="en-AU" w:eastAsia="en-AU"/>
        </w:rPr>
        <w:drawing>
          <wp:inline distT="0" distB="0" distL="0" distR="0" wp14:anchorId="2C102F37" wp14:editId="03F01D1D">
            <wp:extent cx="6118225" cy="107251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6118225" cy="1072515"/>
                    </a:xfrm>
                    <a:prstGeom prst="rect">
                      <a:avLst/>
                    </a:prstGeom>
                    <a:noFill/>
                    <a:ln w="9525">
                      <a:noFill/>
                      <a:miter lim="800000"/>
                      <a:headEnd/>
                      <a:tailEnd/>
                    </a:ln>
                  </pic:spPr>
                </pic:pic>
              </a:graphicData>
            </a:graphic>
          </wp:inline>
        </w:drawing>
      </w:r>
    </w:p>
    <w:bookmarkEnd w:id="0"/>
    <w:p w14:paraId="3B89BDCC" w14:textId="30E0E892" w:rsidR="00F30536" w:rsidRPr="00826989" w:rsidRDefault="00826989" w:rsidP="00826989">
      <w:pPr>
        <w:pStyle w:val="ListParagraph"/>
        <w:spacing w:after="360"/>
      </w:pPr>
      <w:r w:rsidRPr="00826989">
        <w:t xml:space="preserve">Standing Committee on </w:t>
      </w:r>
      <w:sdt>
        <w:sdtPr>
          <w:alias w:val="Committee options"/>
          <w:tag w:val="Committee options"/>
          <w:id w:val="913597372"/>
          <w:placeholder>
            <w:docPart w:val="2AC1775A9FC242F1BCF8E594542EAF5D"/>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C103F8">
            <w:t>Education and Community Inclusion</w:t>
          </w:r>
        </w:sdtContent>
      </w:sdt>
    </w:p>
    <w:p w14:paraId="368ED3E1" w14:textId="07D1F566" w:rsidR="0016396A" w:rsidRDefault="0016396A" w:rsidP="0016396A">
      <w:pPr>
        <w:keepNext/>
        <w:jc w:val="center"/>
        <w:outlineLvl w:val="0"/>
        <w:rPr>
          <w:rFonts w:ascii="Calibri" w:hAnsi="Calibri" w:cs="Arial"/>
          <w:b/>
          <w:color w:val="0000FF"/>
        </w:rPr>
      </w:pPr>
      <w:r>
        <w:rPr>
          <w:rFonts w:ascii="Calibri" w:hAnsi="Calibri" w:cs="Arial"/>
          <w:b/>
          <w:color w:val="0000FF"/>
        </w:rPr>
        <w:t>Inquiry into Annual and Financial Reports 202</w:t>
      </w:r>
      <w:r w:rsidR="00011BF4">
        <w:rPr>
          <w:rFonts w:ascii="Calibri" w:hAnsi="Calibri" w:cs="Arial"/>
          <w:b/>
          <w:color w:val="0000FF"/>
        </w:rPr>
        <w:t>1</w:t>
      </w:r>
      <w:r>
        <w:rPr>
          <w:rFonts w:ascii="Calibri" w:hAnsi="Calibri" w:cs="Arial"/>
          <w:b/>
          <w:color w:val="0000FF"/>
        </w:rPr>
        <w:t>-202</w:t>
      </w:r>
      <w:r w:rsidR="00011BF4">
        <w:rPr>
          <w:rFonts w:ascii="Calibri" w:hAnsi="Calibri" w:cs="Arial"/>
          <w:b/>
          <w:color w:val="0000FF"/>
        </w:rPr>
        <w:t>2</w:t>
      </w:r>
    </w:p>
    <w:p w14:paraId="20632433" w14:textId="77777777" w:rsidR="0016396A" w:rsidRDefault="0016396A" w:rsidP="0016396A">
      <w:pPr>
        <w:keepNext/>
        <w:jc w:val="center"/>
        <w:outlineLvl w:val="0"/>
        <w:rPr>
          <w:rFonts w:ascii="Calibri" w:hAnsi="Calibri" w:cs="Arial"/>
          <w:b/>
          <w:color w:val="0000FF"/>
        </w:rPr>
      </w:pPr>
      <w:r>
        <w:rPr>
          <w:rFonts w:ascii="Calibri" w:hAnsi="Calibri" w:cs="Arial"/>
          <w:b/>
          <w:color w:val="0000FF"/>
        </w:rPr>
        <w:t xml:space="preserve">ANSWER TO QUESTION ON NOTICE </w:t>
      </w:r>
    </w:p>
    <w:p w14:paraId="16707A9E" w14:textId="77777777" w:rsidR="0016396A" w:rsidRDefault="0016396A" w:rsidP="0016396A">
      <w:pPr>
        <w:pBdr>
          <w:bottom w:val="single" w:sz="6" w:space="1" w:color="auto"/>
        </w:pBdr>
        <w:ind w:left="-142"/>
        <w:rPr>
          <w:rFonts w:ascii="Calibri" w:hAnsi="Calibri" w:cs="Arial"/>
        </w:rPr>
      </w:pPr>
    </w:p>
    <w:p w14:paraId="2EB43729" w14:textId="00283894" w:rsidR="0016396A" w:rsidRPr="00E20269" w:rsidRDefault="0016396A" w:rsidP="0016396A">
      <w:pPr>
        <w:ind w:left="-142"/>
        <w:rPr>
          <w:rFonts w:asciiTheme="minorHAnsi" w:hAnsiTheme="minorHAnsi" w:cstheme="minorHAnsi"/>
          <w:szCs w:val="24"/>
        </w:rPr>
      </w:pPr>
      <w:r w:rsidRPr="00E20269">
        <w:rPr>
          <w:rFonts w:asciiTheme="minorHAnsi" w:hAnsiTheme="minorHAnsi" w:cstheme="minorHAnsi"/>
          <w:szCs w:val="24"/>
        </w:rPr>
        <w:t xml:space="preserve">Asked by </w:t>
      </w:r>
      <w:r w:rsidR="00E20269" w:rsidRPr="00E20269">
        <w:rPr>
          <w:rFonts w:asciiTheme="minorHAnsi" w:hAnsiTheme="minorHAnsi" w:cstheme="minorHAnsi"/>
          <w:szCs w:val="24"/>
        </w:rPr>
        <w:t>Elizabeth Kikkert MLA: To ask the Minister for Early Childhood Development</w:t>
      </w:r>
    </w:p>
    <w:p w14:paraId="52B4EF78" w14:textId="5F39B01D" w:rsidR="0016396A" w:rsidRPr="00E20269" w:rsidRDefault="0016396A" w:rsidP="0016396A">
      <w:pPr>
        <w:ind w:left="-142"/>
        <w:rPr>
          <w:rFonts w:asciiTheme="minorHAnsi" w:hAnsiTheme="minorHAnsi" w:cstheme="minorHAnsi"/>
          <w:szCs w:val="24"/>
        </w:rPr>
      </w:pPr>
      <w:r w:rsidRPr="00E20269">
        <w:rPr>
          <w:rFonts w:asciiTheme="minorHAnsi" w:hAnsiTheme="minorHAnsi" w:cstheme="minorHAnsi"/>
          <w:szCs w:val="24"/>
        </w:rPr>
        <w:t>Ref</w:t>
      </w:r>
      <w:r w:rsidR="00AA76F2" w:rsidRPr="00E20269">
        <w:rPr>
          <w:rFonts w:asciiTheme="minorHAnsi" w:hAnsiTheme="minorHAnsi" w:cstheme="minorHAnsi"/>
          <w:szCs w:val="24"/>
        </w:rPr>
        <w:t>erence</w:t>
      </w:r>
      <w:r w:rsidRPr="00E20269">
        <w:rPr>
          <w:rFonts w:asciiTheme="minorHAnsi" w:hAnsiTheme="minorHAnsi" w:cstheme="minorHAnsi"/>
          <w:szCs w:val="24"/>
        </w:rPr>
        <w:t>:</w:t>
      </w:r>
      <w:r w:rsidR="00AA76F2" w:rsidRPr="00E20269">
        <w:rPr>
          <w:rFonts w:asciiTheme="minorHAnsi" w:hAnsiTheme="minorHAnsi" w:cstheme="minorHAnsi"/>
          <w:szCs w:val="24"/>
        </w:rPr>
        <w:t xml:space="preserve"> </w:t>
      </w:r>
      <w:r w:rsidR="00E20269" w:rsidRPr="00E20269">
        <w:rPr>
          <w:rFonts w:asciiTheme="minorHAnsi" w:hAnsiTheme="minorHAnsi" w:cstheme="minorHAnsi"/>
          <w:szCs w:val="24"/>
        </w:rPr>
        <w:t>Early Childhood Development, CSD Annual Report 2022, pp. 90–93</w:t>
      </w:r>
    </w:p>
    <w:p w14:paraId="0253A4B1" w14:textId="77777777" w:rsidR="0016396A" w:rsidRPr="00E20269" w:rsidRDefault="0016396A" w:rsidP="0016396A">
      <w:pPr>
        <w:ind w:left="-142"/>
        <w:rPr>
          <w:rFonts w:asciiTheme="minorHAnsi" w:hAnsiTheme="minorHAnsi" w:cstheme="minorHAnsi"/>
          <w:szCs w:val="24"/>
        </w:rPr>
      </w:pPr>
    </w:p>
    <w:p w14:paraId="5DE1C276" w14:textId="04D24EA1" w:rsidR="0016396A" w:rsidRPr="00E20269" w:rsidRDefault="0016396A" w:rsidP="0016396A">
      <w:pPr>
        <w:ind w:left="-142"/>
        <w:rPr>
          <w:rFonts w:asciiTheme="minorHAnsi" w:hAnsiTheme="minorHAnsi" w:cstheme="minorHAnsi"/>
          <w:szCs w:val="24"/>
        </w:rPr>
      </w:pPr>
      <w:r w:rsidRPr="00E20269">
        <w:rPr>
          <w:rFonts w:asciiTheme="minorHAnsi" w:hAnsiTheme="minorHAnsi" w:cstheme="minorHAnsi"/>
          <w:szCs w:val="24"/>
        </w:rPr>
        <w:t xml:space="preserve">In relation to: </w:t>
      </w:r>
      <w:r w:rsidR="00E20269" w:rsidRPr="00E20269">
        <w:rPr>
          <w:rFonts w:asciiTheme="minorHAnsi" w:hAnsiTheme="minorHAnsi" w:cstheme="minorHAnsi"/>
          <w:szCs w:val="24"/>
        </w:rPr>
        <w:t>Child Development Service Capacity</w:t>
      </w:r>
    </w:p>
    <w:p w14:paraId="0AEF9D20" w14:textId="433979BB" w:rsidR="00E20269" w:rsidRPr="000C7A68" w:rsidRDefault="00E20269" w:rsidP="000C7A68">
      <w:pPr>
        <w:pStyle w:val="ListParagraph"/>
        <w:numPr>
          <w:ilvl w:val="0"/>
          <w:numId w:val="21"/>
        </w:numPr>
        <w:ind w:left="360"/>
        <w:jc w:val="left"/>
        <w:rPr>
          <w:sz w:val="22"/>
          <w:szCs w:val="22"/>
        </w:rPr>
      </w:pPr>
      <w:r w:rsidRPr="000C7A68">
        <w:rPr>
          <w:sz w:val="22"/>
          <w:szCs w:val="22"/>
        </w:rPr>
        <w:t xml:space="preserve">Considering that when I asked the minster during estimates hearings if the Child Development Service is able to keep up with Canberra’s population growth, she replied that ‘CDS is running at full capacity’ (Estimates 2022 – QON 358), what does it look like in real terms for the service to be ‘running at full capacity’? Does this include room for growth in future demand? </w:t>
      </w:r>
    </w:p>
    <w:p w14:paraId="56B274D0" w14:textId="77777777" w:rsidR="00E20269" w:rsidRPr="000C7A68" w:rsidRDefault="00E20269" w:rsidP="000C7A68">
      <w:pPr>
        <w:rPr>
          <w:rFonts w:asciiTheme="minorHAnsi" w:hAnsiTheme="minorHAnsi" w:cstheme="minorHAnsi"/>
          <w:sz w:val="22"/>
          <w:szCs w:val="22"/>
        </w:rPr>
      </w:pPr>
    </w:p>
    <w:p w14:paraId="45F94B53" w14:textId="1E9B5241" w:rsidR="00C209A8" w:rsidRPr="000C7A68" w:rsidRDefault="00E20269" w:rsidP="000C7A68">
      <w:pPr>
        <w:pStyle w:val="ListParagraph"/>
        <w:numPr>
          <w:ilvl w:val="0"/>
          <w:numId w:val="21"/>
        </w:numPr>
        <w:ind w:left="360"/>
        <w:jc w:val="left"/>
        <w:rPr>
          <w:sz w:val="22"/>
          <w:szCs w:val="22"/>
        </w:rPr>
      </w:pPr>
      <w:r w:rsidRPr="000C7A68">
        <w:rPr>
          <w:sz w:val="22"/>
          <w:szCs w:val="22"/>
        </w:rPr>
        <w:t xml:space="preserve">How many of the services at CDS now have waiting lists, how long are those waiting lists, and are the lists for any services getting longer? </w:t>
      </w:r>
    </w:p>
    <w:p w14:paraId="278C9BDA" w14:textId="77777777" w:rsidR="00C209A8" w:rsidRPr="000C7A68" w:rsidRDefault="00C209A8" w:rsidP="000C7A68">
      <w:pPr>
        <w:rPr>
          <w:rFonts w:asciiTheme="minorHAnsi" w:hAnsiTheme="minorHAnsi" w:cstheme="minorHAnsi"/>
          <w:sz w:val="22"/>
          <w:szCs w:val="22"/>
        </w:rPr>
      </w:pPr>
    </w:p>
    <w:p w14:paraId="14CDE22B" w14:textId="15C0CAEC" w:rsidR="0016396A" w:rsidRPr="000C7A68" w:rsidRDefault="00E20269" w:rsidP="000C7A68">
      <w:pPr>
        <w:pStyle w:val="ListParagraph"/>
        <w:numPr>
          <w:ilvl w:val="0"/>
          <w:numId w:val="21"/>
        </w:numPr>
        <w:ind w:left="360"/>
        <w:jc w:val="left"/>
        <w:rPr>
          <w:sz w:val="22"/>
          <w:szCs w:val="22"/>
        </w:rPr>
      </w:pPr>
      <w:r w:rsidRPr="000C7A68">
        <w:rPr>
          <w:sz w:val="22"/>
          <w:szCs w:val="22"/>
        </w:rPr>
        <w:t>When can we expect additional staff at CDS, and when does the government project that the service will outgrow its current location?</w:t>
      </w:r>
    </w:p>
    <w:p w14:paraId="3EFA519D" w14:textId="21E35B76" w:rsidR="0016396A" w:rsidRDefault="0016396A" w:rsidP="00C43477">
      <w:pPr>
        <w:rPr>
          <w:rFonts w:ascii="Calibri" w:hAnsi="Calibri"/>
          <w:sz w:val="22"/>
          <w:szCs w:val="28"/>
        </w:rPr>
      </w:pPr>
    </w:p>
    <w:p w14:paraId="2419BFA4" w14:textId="09E79765" w:rsidR="0016396A" w:rsidRDefault="0016396A" w:rsidP="0016396A">
      <w:pPr>
        <w:ind w:left="-142"/>
        <w:rPr>
          <w:rFonts w:ascii="Calibri" w:hAnsi="Calibri"/>
          <w:sz w:val="22"/>
          <w:szCs w:val="28"/>
        </w:rPr>
      </w:pPr>
      <w:r>
        <w:rPr>
          <w:rFonts w:ascii="Calibri" w:hAnsi="Calibri"/>
          <w:sz w:val="22"/>
          <w:szCs w:val="28"/>
        </w:rPr>
        <w:t>MINISTER</w:t>
      </w:r>
      <w:r w:rsidR="00E20269">
        <w:rPr>
          <w:rFonts w:ascii="Calibri" w:hAnsi="Calibri"/>
          <w:sz w:val="22"/>
          <w:szCs w:val="28"/>
        </w:rPr>
        <w:t xml:space="preserve"> Berry</w:t>
      </w:r>
      <w:r>
        <w:rPr>
          <w:rFonts w:ascii="Calibri" w:hAnsi="Calibri"/>
          <w:sz w:val="22"/>
          <w:szCs w:val="28"/>
        </w:rPr>
        <w:t xml:space="preserve">:  </w:t>
      </w:r>
      <w:r>
        <w:rPr>
          <w:rFonts w:ascii="Calibri" w:hAnsi="Calibri"/>
          <w:sz w:val="22"/>
          <w:szCs w:val="28"/>
          <w:lang w:val="en-US"/>
        </w:rPr>
        <w:t xml:space="preserve">The answer to the Member’s </w:t>
      </w:r>
      <w:r w:rsidR="00957139">
        <w:rPr>
          <w:rFonts w:ascii="Calibri" w:hAnsi="Calibri"/>
          <w:sz w:val="22"/>
          <w:szCs w:val="28"/>
          <w:lang w:val="en-US"/>
        </w:rPr>
        <w:t>question</w:t>
      </w:r>
      <w:r>
        <w:rPr>
          <w:rFonts w:ascii="Calibri" w:hAnsi="Calibri"/>
          <w:sz w:val="22"/>
          <w:szCs w:val="28"/>
          <w:lang w:val="en-US"/>
        </w:rPr>
        <w:t xml:space="preserve"> is as follows:</w:t>
      </w:r>
      <w:r>
        <w:rPr>
          <w:rFonts w:ascii="Calibri" w:hAnsi="Calibri"/>
          <w:sz w:val="22"/>
          <w:szCs w:val="28"/>
        </w:rPr>
        <w:t xml:space="preserve">– </w:t>
      </w:r>
    </w:p>
    <w:p w14:paraId="5CF2FA85" w14:textId="74B77C69" w:rsidR="0016396A" w:rsidRPr="000C7A68" w:rsidRDefault="00957139" w:rsidP="000C7A68">
      <w:pPr>
        <w:pStyle w:val="ListParagraph"/>
        <w:numPr>
          <w:ilvl w:val="0"/>
          <w:numId w:val="22"/>
        </w:numPr>
        <w:ind w:left="360"/>
        <w:jc w:val="left"/>
        <w:rPr>
          <w:rFonts w:ascii="Calibri" w:hAnsi="Calibri"/>
          <w:sz w:val="22"/>
          <w:szCs w:val="28"/>
        </w:rPr>
      </w:pPr>
      <w:r w:rsidRPr="000C7A68">
        <w:rPr>
          <w:rFonts w:ascii="Calibri" w:hAnsi="Calibri"/>
          <w:sz w:val="22"/>
          <w:szCs w:val="28"/>
        </w:rPr>
        <w:t xml:space="preserve">The Child Development Service </w:t>
      </w:r>
      <w:r w:rsidR="000C7A68">
        <w:rPr>
          <w:rFonts w:ascii="Calibri" w:hAnsi="Calibri"/>
          <w:sz w:val="22"/>
          <w:szCs w:val="28"/>
        </w:rPr>
        <w:t xml:space="preserve">(CDS) </w:t>
      </w:r>
      <w:r w:rsidRPr="000C7A68">
        <w:rPr>
          <w:rFonts w:ascii="Calibri" w:hAnsi="Calibri"/>
          <w:sz w:val="22"/>
          <w:szCs w:val="28"/>
        </w:rPr>
        <w:t>currently offers assessment, information and referral services to children in the ACT, aged 0-6 years, with or at risk of developmental delay.  Familiesare currently ab</w:t>
      </w:r>
      <w:r w:rsidR="00D9416B" w:rsidRPr="000C7A68">
        <w:rPr>
          <w:rFonts w:ascii="Calibri" w:hAnsi="Calibri"/>
          <w:sz w:val="22"/>
          <w:szCs w:val="28"/>
        </w:rPr>
        <w:t xml:space="preserve">le </w:t>
      </w:r>
      <w:r w:rsidRPr="000C7A68">
        <w:rPr>
          <w:rFonts w:ascii="Calibri" w:hAnsi="Calibri"/>
          <w:sz w:val="22"/>
          <w:szCs w:val="28"/>
        </w:rPr>
        <w:t xml:space="preserve">to access </w:t>
      </w:r>
      <w:r w:rsidR="000C7A68">
        <w:rPr>
          <w:rFonts w:ascii="Calibri" w:hAnsi="Calibri"/>
          <w:sz w:val="22"/>
          <w:szCs w:val="28"/>
        </w:rPr>
        <w:t>CDS</w:t>
      </w:r>
      <w:r w:rsidRPr="000C7A68">
        <w:rPr>
          <w:rFonts w:ascii="Calibri" w:hAnsi="Calibri"/>
          <w:sz w:val="22"/>
          <w:szCs w:val="28"/>
        </w:rPr>
        <w:t xml:space="preserve"> allied health services through drop-in clinics on a weekly basis across Canberra. Staffing of drop in clinics is adjusted in response to community demand.</w:t>
      </w:r>
    </w:p>
    <w:p w14:paraId="5890609B" w14:textId="35D6EDB4" w:rsidR="00957139" w:rsidRPr="00B775CB" w:rsidRDefault="00957139" w:rsidP="000C7A68">
      <w:pPr>
        <w:rPr>
          <w:rFonts w:ascii="Calibri" w:hAnsi="Calibri"/>
          <w:sz w:val="22"/>
          <w:szCs w:val="28"/>
        </w:rPr>
      </w:pPr>
    </w:p>
    <w:p w14:paraId="4D7AA233" w14:textId="57915547" w:rsidR="00C209A8" w:rsidRPr="000C7A68" w:rsidRDefault="00957139" w:rsidP="000C7A68">
      <w:pPr>
        <w:pStyle w:val="ListParagraph"/>
        <w:numPr>
          <w:ilvl w:val="0"/>
          <w:numId w:val="22"/>
        </w:numPr>
        <w:ind w:left="360"/>
        <w:jc w:val="left"/>
        <w:rPr>
          <w:rFonts w:ascii="Calibri" w:hAnsi="Calibri"/>
          <w:sz w:val="22"/>
          <w:szCs w:val="28"/>
        </w:rPr>
      </w:pPr>
      <w:r w:rsidRPr="000C7A68">
        <w:rPr>
          <w:rFonts w:ascii="Calibri" w:hAnsi="Calibri"/>
          <w:sz w:val="22"/>
          <w:szCs w:val="28"/>
        </w:rPr>
        <w:t xml:space="preserve">If further assessment or information would assist a family following attendance at a drop in clinic, with the exception of </w:t>
      </w:r>
      <w:r w:rsidR="00C209A8" w:rsidRPr="000C7A68">
        <w:rPr>
          <w:rFonts w:ascii="Calibri" w:hAnsi="Calibri"/>
          <w:sz w:val="22"/>
          <w:szCs w:val="28"/>
        </w:rPr>
        <w:t>Autism Spectrum Disorder</w:t>
      </w:r>
      <w:r w:rsidRPr="000C7A68">
        <w:rPr>
          <w:rFonts w:ascii="Calibri" w:hAnsi="Calibri"/>
          <w:sz w:val="22"/>
          <w:szCs w:val="28"/>
        </w:rPr>
        <w:t xml:space="preserve"> assessments, this can typically be offered within 2-8</w:t>
      </w:r>
      <w:r w:rsidR="00C209A8" w:rsidRPr="000C7A68">
        <w:rPr>
          <w:rFonts w:ascii="Calibri" w:hAnsi="Calibri"/>
          <w:sz w:val="22"/>
          <w:szCs w:val="28"/>
        </w:rPr>
        <w:t xml:space="preserve"> </w:t>
      </w:r>
      <w:r w:rsidRPr="000C7A68">
        <w:rPr>
          <w:rFonts w:ascii="Calibri" w:hAnsi="Calibri"/>
          <w:sz w:val="22"/>
          <w:szCs w:val="28"/>
        </w:rPr>
        <w:t xml:space="preserve">weeks.   </w:t>
      </w:r>
    </w:p>
    <w:p w14:paraId="3B432761" w14:textId="77777777" w:rsidR="00C209A8" w:rsidRDefault="00C209A8" w:rsidP="000C7A68">
      <w:pPr>
        <w:rPr>
          <w:rFonts w:ascii="Calibri" w:hAnsi="Calibri"/>
          <w:color w:val="0070C0"/>
          <w:sz w:val="22"/>
          <w:szCs w:val="28"/>
        </w:rPr>
      </w:pPr>
    </w:p>
    <w:p w14:paraId="5DC75E98" w14:textId="4E497FC5" w:rsidR="00F30536" w:rsidRDefault="00957139" w:rsidP="000C7A68">
      <w:pPr>
        <w:pStyle w:val="ListParagraph"/>
        <w:numPr>
          <w:ilvl w:val="0"/>
          <w:numId w:val="22"/>
        </w:numPr>
        <w:ind w:left="360"/>
        <w:jc w:val="left"/>
        <w:rPr>
          <w:rFonts w:ascii="Calibri" w:hAnsi="Calibri"/>
          <w:sz w:val="22"/>
          <w:szCs w:val="28"/>
        </w:rPr>
      </w:pPr>
      <w:r w:rsidRPr="000C7A68">
        <w:rPr>
          <w:rFonts w:ascii="Calibri" w:hAnsi="Calibri"/>
          <w:sz w:val="22"/>
          <w:szCs w:val="28"/>
        </w:rPr>
        <w:t xml:space="preserve">Funding for additional staff at </w:t>
      </w:r>
      <w:r w:rsidR="00C209A8" w:rsidRPr="000C7A68">
        <w:rPr>
          <w:rFonts w:ascii="Calibri" w:hAnsi="Calibri"/>
          <w:sz w:val="22"/>
          <w:szCs w:val="28"/>
        </w:rPr>
        <w:t xml:space="preserve">the </w:t>
      </w:r>
      <w:r w:rsidR="000C7A68">
        <w:rPr>
          <w:rFonts w:ascii="Calibri" w:hAnsi="Calibri"/>
          <w:sz w:val="22"/>
          <w:szCs w:val="28"/>
        </w:rPr>
        <w:t>CDS</w:t>
      </w:r>
      <w:r w:rsidRPr="000C7A68">
        <w:rPr>
          <w:rFonts w:ascii="Calibri" w:hAnsi="Calibri"/>
          <w:sz w:val="22"/>
          <w:szCs w:val="28"/>
        </w:rPr>
        <w:t xml:space="preserve"> to work with families whose children require therapeutic early intervention has been committed by the Government, with recruitment to new roles </w:t>
      </w:r>
      <w:r w:rsidR="00C209A8" w:rsidRPr="000C7A68">
        <w:rPr>
          <w:rFonts w:ascii="Calibri" w:hAnsi="Calibri"/>
          <w:sz w:val="22"/>
          <w:szCs w:val="28"/>
        </w:rPr>
        <w:t xml:space="preserve">now open and </w:t>
      </w:r>
      <w:r w:rsidRPr="000C7A68">
        <w:rPr>
          <w:rFonts w:ascii="Calibri" w:hAnsi="Calibri"/>
          <w:sz w:val="22"/>
          <w:szCs w:val="28"/>
        </w:rPr>
        <w:t xml:space="preserve">expected </w:t>
      </w:r>
      <w:r w:rsidR="00C209A8" w:rsidRPr="000C7A68">
        <w:rPr>
          <w:rFonts w:ascii="Calibri" w:hAnsi="Calibri"/>
          <w:sz w:val="22"/>
          <w:szCs w:val="28"/>
        </w:rPr>
        <w:t xml:space="preserve">to be completed </w:t>
      </w:r>
      <w:r w:rsidRPr="000C7A68">
        <w:rPr>
          <w:rFonts w:ascii="Calibri" w:hAnsi="Calibri"/>
          <w:sz w:val="22"/>
          <w:szCs w:val="28"/>
        </w:rPr>
        <w:t>by early 2023.</w:t>
      </w:r>
      <w:r w:rsidR="00C209A8" w:rsidRPr="000C7A68">
        <w:rPr>
          <w:rFonts w:ascii="Calibri" w:hAnsi="Calibri"/>
          <w:sz w:val="22"/>
          <w:szCs w:val="28"/>
        </w:rPr>
        <w:t xml:space="preserve"> </w:t>
      </w:r>
      <w:r w:rsidR="000C7A68">
        <w:rPr>
          <w:rFonts w:ascii="Calibri" w:hAnsi="Calibri"/>
          <w:sz w:val="22"/>
          <w:szCs w:val="28"/>
        </w:rPr>
        <w:t>CDS</w:t>
      </w:r>
      <w:r w:rsidR="00C209A8" w:rsidRPr="000C7A68">
        <w:rPr>
          <w:rFonts w:ascii="Calibri" w:hAnsi="Calibri"/>
          <w:sz w:val="22"/>
          <w:szCs w:val="28"/>
        </w:rPr>
        <w:t xml:space="preserve"> operates out of the </w:t>
      </w:r>
      <w:r w:rsidR="00C43477">
        <w:rPr>
          <w:rFonts w:ascii="Calibri" w:hAnsi="Calibri"/>
          <w:sz w:val="22"/>
          <w:szCs w:val="28"/>
        </w:rPr>
        <w:t>former</w:t>
      </w:r>
      <w:r w:rsidR="00C209A8" w:rsidRPr="000C7A68">
        <w:rPr>
          <w:rFonts w:ascii="Calibri" w:hAnsi="Calibri"/>
          <w:sz w:val="22"/>
          <w:szCs w:val="28"/>
        </w:rPr>
        <w:t xml:space="preserve"> Holder Primary School site, at this time, the site meets the size requirements of the service, including the expanded service commencing in 2023. </w:t>
      </w:r>
      <w:r w:rsidR="000C7A68">
        <w:rPr>
          <w:rFonts w:ascii="Calibri" w:hAnsi="Calibri"/>
          <w:sz w:val="22"/>
          <w:szCs w:val="28"/>
        </w:rPr>
        <w:t>CDS</w:t>
      </w:r>
      <w:r w:rsidR="00C209A8" w:rsidRPr="000C7A68">
        <w:rPr>
          <w:rFonts w:ascii="Calibri" w:hAnsi="Calibri"/>
          <w:sz w:val="22"/>
          <w:szCs w:val="28"/>
        </w:rPr>
        <w:t xml:space="preserve"> also works in conjunction with the Child and Family Centres and operates a number of services out of the Child and Family Centres. A</w:t>
      </w:r>
      <w:r w:rsidR="00430DDA">
        <w:rPr>
          <w:rFonts w:ascii="Calibri" w:hAnsi="Calibri"/>
          <w:sz w:val="22"/>
          <w:szCs w:val="28"/>
        </w:rPr>
        <w:t> </w:t>
      </w:r>
      <w:r w:rsidR="00C209A8" w:rsidRPr="000C7A68">
        <w:rPr>
          <w:rFonts w:ascii="Calibri" w:hAnsi="Calibri"/>
          <w:sz w:val="22"/>
          <w:szCs w:val="28"/>
        </w:rPr>
        <w:t xml:space="preserve">feasibility study into the Holder site is currently underway. </w:t>
      </w:r>
    </w:p>
    <w:p w14:paraId="4EEE2F99" w14:textId="77777777" w:rsidR="00C43477" w:rsidRPr="00C43477" w:rsidRDefault="00C43477" w:rsidP="00C43477">
      <w:pPr>
        <w:rPr>
          <w:rFonts w:ascii="Calibri" w:hAnsi="Calibri"/>
          <w:sz w:val="22"/>
          <w:szCs w:val="28"/>
        </w:rPr>
      </w:pPr>
    </w:p>
    <w:tbl>
      <w:tblPr>
        <w:tblpPr w:leftFromText="180" w:rightFromText="180" w:bottomFromText="160" w:vertAnchor="text" w:horzAnchor="margin" w:tblpXSpec="center" w:tblpY="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30536" w14:paraId="2CA112CA" w14:textId="77777777" w:rsidTr="00F30536">
        <w:trPr>
          <w:trHeight w:val="983"/>
        </w:trPr>
        <w:tc>
          <w:tcPr>
            <w:tcW w:w="9776" w:type="dxa"/>
            <w:tcBorders>
              <w:top w:val="single" w:sz="4" w:space="0" w:color="auto"/>
              <w:left w:val="single" w:sz="4" w:space="0" w:color="auto"/>
              <w:bottom w:val="single" w:sz="4" w:space="0" w:color="auto"/>
              <w:right w:val="single" w:sz="4" w:space="0" w:color="auto"/>
            </w:tcBorders>
          </w:tcPr>
          <w:p w14:paraId="3431837E" w14:textId="5938F10B" w:rsidR="00F30536" w:rsidRPr="00826989" w:rsidRDefault="00F30536" w:rsidP="00826989">
            <w:pPr>
              <w:pStyle w:val="ListParagraph"/>
              <w:jc w:val="left"/>
              <w:rPr>
                <w:sz w:val="22"/>
                <w:szCs w:val="22"/>
              </w:rPr>
            </w:pPr>
            <w:r w:rsidRPr="00826989">
              <w:rPr>
                <w:sz w:val="22"/>
                <w:szCs w:val="22"/>
              </w:rPr>
              <w:t>Approved for circulation to the Standing Committee</w:t>
            </w:r>
            <w:r w:rsidR="00826989" w:rsidRPr="00826989">
              <w:rPr>
                <w:sz w:val="22"/>
                <w:szCs w:val="22"/>
              </w:rPr>
              <w:t xml:space="preserve"> on </w:t>
            </w:r>
            <w:sdt>
              <w:sdtPr>
                <w:rPr>
                  <w:sz w:val="22"/>
                  <w:szCs w:val="22"/>
                </w:rPr>
                <w:alias w:val="Committee options"/>
                <w:tag w:val="Committee options"/>
                <w:id w:val="637842625"/>
                <w:placeholder>
                  <w:docPart w:val="C675E1B397FF42BBB61AEDCEE4B43D6E"/>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E20269">
                  <w:rPr>
                    <w:sz w:val="22"/>
                    <w:szCs w:val="22"/>
                  </w:rPr>
                  <w:t>Education and Community Inclusion</w:t>
                </w:r>
              </w:sdtContent>
            </w:sdt>
            <w:r w:rsidR="00826989" w:rsidRPr="00826989">
              <w:rPr>
                <w:sz w:val="22"/>
                <w:szCs w:val="22"/>
              </w:rPr>
              <w:t xml:space="preserve"> </w:t>
            </w:r>
          </w:p>
          <w:p w14:paraId="71A7FB55" w14:textId="77777777" w:rsidR="00F30536" w:rsidRDefault="00F30536">
            <w:pPr>
              <w:spacing w:line="256" w:lineRule="auto"/>
              <w:ind w:left="306" w:right="283" w:hanging="284"/>
              <w:rPr>
                <w:rFonts w:ascii="Calibri" w:hAnsi="Calibri"/>
                <w:sz w:val="22"/>
                <w:szCs w:val="28"/>
              </w:rPr>
            </w:pPr>
          </w:p>
          <w:p w14:paraId="5461E6E9" w14:textId="77777777" w:rsidR="00F30536" w:rsidRDefault="00F30536">
            <w:pPr>
              <w:spacing w:line="256" w:lineRule="auto"/>
              <w:ind w:left="306" w:right="283" w:hanging="284"/>
              <w:rPr>
                <w:rFonts w:ascii="Calibri" w:hAnsi="Calibri"/>
                <w:sz w:val="22"/>
                <w:szCs w:val="28"/>
              </w:rPr>
            </w:pPr>
            <w:r>
              <w:rPr>
                <w:rFonts w:ascii="Calibri" w:hAnsi="Calibri"/>
                <w:sz w:val="22"/>
                <w:szCs w:val="28"/>
              </w:rPr>
              <w:t>Signature:                                                                                                                Date:</w:t>
            </w:r>
          </w:p>
          <w:p w14:paraId="4AE45C60" w14:textId="77777777" w:rsidR="00F30536" w:rsidRDefault="00F30536">
            <w:pPr>
              <w:spacing w:line="256" w:lineRule="auto"/>
              <w:ind w:left="306" w:right="283" w:hanging="284"/>
              <w:rPr>
                <w:rFonts w:ascii="Calibri" w:hAnsi="Calibri"/>
                <w:sz w:val="22"/>
                <w:szCs w:val="28"/>
              </w:rPr>
            </w:pPr>
          </w:p>
          <w:p w14:paraId="06D175CE" w14:textId="19428C2F" w:rsidR="00F30536" w:rsidRDefault="00F30536" w:rsidP="000C7A68">
            <w:pPr>
              <w:spacing w:line="256" w:lineRule="auto"/>
              <w:ind w:left="306" w:right="283" w:hanging="284"/>
              <w:rPr>
                <w:rFonts w:ascii="Calibri" w:hAnsi="Calibri"/>
                <w:sz w:val="22"/>
                <w:szCs w:val="28"/>
              </w:rPr>
            </w:pPr>
            <w:r>
              <w:rPr>
                <w:rFonts w:ascii="Calibri" w:hAnsi="Calibri"/>
                <w:sz w:val="22"/>
                <w:szCs w:val="28"/>
              </w:rPr>
              <w:t xml:space="preserve">By the Minister </w:t>
            </w:r>
            <w:r w:rsidRPr="00E20269">
              <w:rPr>
                <w:rFonts w:asciiTheme="minorHAnsi" w:hAnsiTheme="minorHAnsi" w:cstheme="minorHAnsi"/>
                <w:sz w:val="22"/>
                <w:szCs w:val="22"/>
              </w:rPr>
              <w:t xml:space="preserve">for </w:t>
            </w:r>
            <w:r w:rsidR="00E20269" w:rsidRPr="00E20269">
              <w:rPr>
                <w:rFonts w:asciiTheme="minorHAnsi" w:hAnsiTheme="minorHAnsi" w:cstheme="minorHAnsi"/>
                <w:sz w:val="22"/>
                <w:szCs w:val="22"/>
              </w:rPr>
              <w:t>Early Childhood Development</w:t>
            </w:r>
            <w:r w:rsidR="00E20269">
              <w:rPr>
                <w:rFonts w:asciiTheme="minorHAnsi" w:hAnsiTheme="minorHAnsi"/>
                <w:sz w:val="22"/>
                <w:szCs w:val="22"/>
              </w:rPr>
              <w:t>,  Yvette Berry MLA</w:t>
            </w:r>
          </w:p>
        </w:tc>
      </w:tr>
    </w:tbl>
    <w:p w14:paraId="3A5A96A4" w14:textId="77777777" w:rsidR="00F30536" w:rsidRDefault="00F30536" w:rsidP="00F30536">
      <w:pPr>
        <w:rPr>
          <w:rFonts w:ascii="Times New Roman" w:hAnsi="Times New Roman"/>
          <w:szCs w:val="24"/>
          <w:lang w:eastAsia="en-AU"/>
        </w:rPr>
      </w:pPr>
    </w:p>
    <w:sectPr w:rsidR="00F30536" w:rsidSect="000C7A68">
      <w:pgSz w:w="11906" w:h="16838" w:code="9"/>
      <w:pgMar w:top="1440" w:right="1440" w:bottom="568"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BFF44" w14:textId="77777777" w:rsidR="00F32A0C" w:rsidRDefault="00F32A0C">
      <w:r>
        <w:separator/>
      </w:r>
    </w:p>
  </w:endnote>
  <w:endnote w:type="continuationSeparator" w:id="0">
    <w:p w14:paraId="27ABA370" w14:textId="77777777" w:rsidR="00F32A0C" w:rsidRDefault="00F3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A8DB" w14:textId="77777777" w:rsidR="00F32A0C" w:rsidRDefault="00F32A0C">
      <w:r>
        <w:separator/>
      </w:r>
    </w:p>
  </w:footnote>
  <w:footnote w:type="continuationSeparator" w:id="0">
    <w:p w14:paraId="61A2AB9C" w14:textId="77777777" w:rsidR="00F32A0C" w:rsidRDefault="00F32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802"/>
    <w:multiLevelType w:val="hybridMultilevel"/>
    <w:tmpl w:val="464EB446"/>
    <w:lvl w:ilvl="0" w:tplc="92E85528">
      <w:start w:val="1"/>
      <w:numFmt w:val="decimal"/>
      <w:lvlText w:val="%1"/>
      <w:lvlJc w:val="left"/>
      <w:pPr>
        <w:ind w:left="720" w:hanging="720"/>
      </w:pPr>
      <w:rPr>
        <w:rFonts w:asciiTheme="minorHAnsi" w:eastAsia="Times New Roman" w:hAnsiTheme="minorHAnsi" w:cstheme="minorHAnsi"/>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52A4FB9"/>
    <w:multiLevelType w:val="hybridMultilevel"/>
    <w:tmpl w:val="73D8B0EC"/>
    <w:lvl w:ilvl="0" w:tplc="0C090001">
      <w:start w:val="1"/>
      <w:numFmt w:val="bullet"/>
      <w:lvlText w:val=""/>
      <w:lvlJc w:val="left"/>
      <w:pPr>
        <w:ind w:left="2135" w:hanging="360"/>
      </w:pPr>
      <w:rPr>
        <w:rFonts w:ascii="Symbol" w:hAnsi="Symbol" w:hint="default"/>
      </w:rPr>
    </w:lvl>
    <w:lvl w:ilvl="1" w:tplc="0C090003" w:tentative="1">
      <w:start w:val="1"/>
      <w:numFmt w:val="bullet"/>
      <w:lvlText w:val="o"/>
      <w:lvlJc w:val="left"/>
      <w:pPr>
        <w:ind w:left="2855" w:hanging="360"/>
      </w:pPr>
      <w:rPr>
        <w:rFonts w:ascii="Courier New" w:hAnsi="Courier New" w:cs="Courier New" w:hint="default"/>
      </w:rPr>
    </w:lvl>
    <w:lvl w:ilvl="2" w:tplc="0C090005" w:tentative="1">
      <w:start w:val="1"/>
      <w:numFmt w:val="bullet"/>
      <w:lvlText w:val=""/>
      <w:lvlJc w:val="left"/>
      <w:pPr>
        <w:ind w:left="3575" w:hanging="360"/>
      </w:pPr>
      <w:rPr>
        <w:rFonts w:ascii="Wingdings" w:hAnsi="Wingdings" w:hint="default"/>
      </w:rPr>
    </w:lvl>
    <w:lvl w:ilvl="3" w:tplc="0C090001" w:tentative="1">
      <w:start w:val="1"/>
      <w:numFmt w:val="bullet"/>
      <w:lvlText w:val=""/>
      <w:lvlJc w:val="left"/>
      <w:pPr>
        <w:ind w:left="4295" w:hanging="360"/>
      </w:pPr>
      <w:rPr>
        <w:rFonts w:ascii="Symbol" w:hAnsi="Symbol" w:hint="default"/>
      </w:rPr>
    </w:lvl>
    <w:lvl w:ilvl="4" w:tplc="0C090003" w:tentative="1">
      <w:start w:val="1"/>
      <w:numFmt w:val="bullet"/>
      <w:lvlText w:val="o"/>
      <w:lvlJc w:val="left"/>
      <w:pPr>
        <w:ind w:left="5015" w:hanging="360"/>
      </w:pPr>
      <w:rPr>
        <w:rFonts w:ascii="Courier New" w:hAnsi="Courier New" w:cs="Courier New" w:hint="default"/>
      </w:rPr>
    </w:lvl>
    <w:lvl w:ilvl="5" w:tplc="0C090005" w:tentative="1">
      <w:start w:val="1"/>
      <w:numFmt w:val="bullet"/>
      <w:lvlText w:val=""/>
      <w:lvlJc w:val="left"/>
      <w:pPr>
        <w:ind w:left="5735" w:hanging="360"/>
      </w:pPr>
      <w:rPr>
        <w:rFonts w:ascii="Wingdings" w:hAnsi="Wingdings" w:hint="default"/>
      </w:rPr>
    </w:lvl>
    <w:lvl w:ilvl="6" w:tplc="0C090001" w:tentative="1">
      <w:start w:val="1"/>
      <w:numFmt w:val="bullet"/>
      <w:lvlText w:val=""/>
      <w:lvlJc w:val="left"/>
      <w:pPr>
        <w:ind w:left="6455" w:hanging="360"/>
      </w:pPr>
      <w:rPr>
        <w:rFonts w:ascii="Symbol" w:hAnsi="Symbol" w:hint="default"/>
      </w:rPr>
    </w:lvl>
    <w:lvl w:ilvl="7" w:tplc="0C090003" w:tentative="1">
      <w:start w:val="1"/>
      <w:numFmt w:val="bullet"/>
      <w:lvlText w:val="o"/>
      <w:lvlJc w:val="left"/>
      <w:pPr>
        <w:ind w:left="7175" w:hanging="360"/>
      </w:pPr>
      <w:rPr>
        <w:rFonts w:ascii="Courier New" w:hAnsi="Courier New" w:cs="Courier New" w:hint="default"/>
      </w:rPr>
    </w:lvl>
    <w:lvl w:ilvl="8" w:tplc="0C090005" w:tentative="1">
      <w:start w:val="1"/>
      <w:numFmt w:val="bullet"/>
      <w:lvlText w:val=""/>
      <w:lvlJc w:val="left"/>
      <w:pPr>
        <w:ind w:left="7895" w:hanging="360"/>
      </w:pPr>
      <w:rPr>
        <w:rFonts w:ascii="Wingdings" w:hAnsi="Wingdings" w:hint="default"/>
      </w:rPr>
    </w:lvl>
  </w:abstractNum>
  <w:abstractNum w:abstractNumId="2" w15:restartNumberingAfterBreak="0">
    <w:nsid w:val="071A2836"/>
    <w:multiLevelType w:val="hybridMultilevel"/>
    <w:tmpl w:val="C1B037A8"/>
    <w:lvl w:ilvl="0" w:tplc="0C09000F">
      <w:start w:val="1"/>
      <w:numFmt w:val="decimal"/>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 w15:restartNumberingAfterBreak="0">
    <w:nsid w:val="09F06840"/>
    <w:multiLevelType w:val="hybridMultilevel"/>
    <w:tmpl w:val="8D0C9222"/>
    <w:lvl w:ilvl="0" w:tplc="471209AC">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4" w15:restartNumberingAfterBreak="0">
    <w:nsid w:val="0B003D95"/>
    <w:multiLevelType w:val="hybridMultilevel"/>
    <w:tmpl w:val="875407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0C222AE9"/>
    <w:multiLevelType w:val="hybridMultilevel"/>
    <w:tmpl w:val="E0BE7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9F3686"/>
    <w:multiLevelType w:val="hybridMultilevel"/>
    <w:tmpl w:val="FE3C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0F5B8D"/>
    <w:multiLevelType w:val="hybridMultilevel"/>
    <w:tmpl w:val="3ED8455E"/>
    <w:lvl w:ilvl="0" w:tplc="8912EF20">
      <w:start w:val="3"/>
      <w:numFmt w:val="decimal"/>
      <w:lvlText w:val="%1"/>
      <w:lvlJc w:val="left"/>
      <w:pPr>
        <w:ind w:left="720" w:hanging="360"/>
      </w:pPr>
      <w:rPr>
        <w:rFonts w:asciiTheme="minorHAnsi" w:hAnsiTheme="minorHAnsi" w:cstheme="minorHAnsi" w:hint="default"/>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982C1B"/>
    <w:multiLevelType w:val="multilevel"/>
    <w:tmpl w:val="7748948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3CF24533"/>
    <w:multiLevelType w:val="hybridMultilevel"/>
    <w:tmpl w:val="DB365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9253F6"/>
    <w:multiLevelType w:val="hybridMultilevel"/>
    <w:tmpl w:val="929E3B0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447F1195"/>
    <w:multiLevelType w:val="hybridMultilevel"/>
    <w:tmpl w:val="86DC4AB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506F0B01"/>
    <w:multiLevelType w:val="hybridMultilevel"/>
    <w:tmpl w:val="D4102346"/>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3" w15:restartNumberingAfterBreak="0">
    <w:nsid w:val="54005A23"/>
    <w:multiLevelType w:val="hybridMultilevel"/>
    <w:tmpl w:val="235E46C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58CC4B03"/>
    <w:multiLevelType w:val="hybridMultilevel"/>
    <w:tmpl w:val="D2FC8BF6"/>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5" w15:restartNumberingAfterBreak="0">
    <w:nsid w:val="5B702CD6"/>
    <w:multiLevelType w:val="multilevel"/>
    <w:tmpl w:val="9370B4A8"/>
    <w:lvl w:ilvl="0">
      <w:start w:val="1"/>
      <w:numFmt w:val="decimal"/>
      <w:lvlText w:val="%1"/>
      <w:lvlJc w:val="left"/>
      <w:pPr>
        <w:ind w:left="555" w:hanging="555"/>
      </w:pPr>
      <w:rPr>
        <w:rFonts w:hint="default"/>
      </w:rPr>
    </w:lvl>
    <w:lvl w:ilvl="1">
      <w:start w:val="1"/>
      <w:numFmt w:val="decimal"/>
      <w:lvlText w:val="%1.%2"/>
      <w:lvlJc w:val="left"/>
      <w:pPr>
        <w:ind w:left="1689" w:hanging="55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69175298"/>
    <w:multiLevelType w:val="hybridMultilevel"/>
    <w:tmpl w:val="D65ACD5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6B417A29"/>
    <w:multiLevelType w:val="hybridMultilevel"/>
    <w:tmpl w:val="8C3E8E4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74AF398B"/>
    <w:multiLevelType w:val="hybridMultilevel"/>
    <w:tmpl w:val="7152B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3361D3"/>
    <w:multiLevelType w:val="hybridMultilevel"/>
    <w:tmpl w:val="72800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A478CA"/>
    <w:multiLevelType w:val="hybridMultilevel"/>
    <w:tmpl w:val="75A8264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FEC6263"/>
    <w:multiLevelType w:val="hybridMultilevel"/>
    <w:tmpl w:val="DD88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0471592">
    <w:abstractNumId w:val="13"/>
  </w:num>
  <w:num w:numId="2" w16cid:durableId="2122407864">
    <w:abstractNumId w:val="20"/>
  </w:num>
  <w:num w:numId="3" w16cid:durableId="979960848">
    <w:abstractNumId w:val="0"/>
  </w:num>
  <w:num w:numId="4" w16cid:durableId="1343124657">
    <w:abstractNumId w:val="7"/>
  </w:num>
  <w:num w:numId="5" w16cid:durableId="10569835">
    <w:abstractNumId w:val="8"/>
  </w:num>
  <w:num w:numId="6" w16cid:durableId="2096900066">
    <w:abstractNumId w:val="15"/>
  </w:num>
  <w:num w:numId="7" w16cid:durableId="1026563824">
    <w:abstractNumId w:val="10"/>
  </w:num>
  <w:num w:numId="8" w16cid:durableId="32386550">
    <w:abstractNumId w:val="16"/>
  </w:num>
  <w:num w:numId="9" w16cid:durableId="1312172808">
    <w:abstractNumId w:val="2"/>
  </w:num>
  <w:num w:numId="10" w16cid:durableId="474642565">
    <w:abstractNumId w:val="21"/>
  </w:num>
  <w:num w:numId="11" w16cid:durableId="1698894037">
    <w:abstractNumId w:val="6"/>
  </w:num>
  <w:num w:numId="12" w16cid:durableId="1604023675">
    <w:abstractNumId w:val="5"/>
  </w:num>
  <w:num w:numId="13" w16cid:durableId="1350527523">
    <w:abstractNumId w:val="9"/>
  </w:num>
  <w:num w:numId="14" w16cid:durableId="307324681">
    <w:abstractNumId w:val="18"/>
  </w:num>
  <w:num w:numId="15" w16cid:durableId="2100102559">
    <w:abstractNumId w:val="11"/>
  </w:num>
  <w:num w:numId="16" w16cid:durableId="546651502">
    <w:abstractNumId w:val="4"/>
  </w:num>
  <w:num w:numId="17" w16cid:durableId="199781036">
    <w:abstractNumId w:val="17"/>
  </w:num>
  <w:num w:numId="18" w16cid:durableId="1186098524">
    <w:abstractNumId w:val="1"/>
  </w:num>
  <w:num w:numId="19" w16cid:durableId="178201609">
    <w:abstractNumId w:val="19"/>
  </w:num>
  <w:num w:numId="20" w16cid:durableId="395127684">
    <w:abstractNumId w:val="3"/>
  </w:num>
  <w:num w:numId="21" w16cid:durableId="1603491220">
    <w:abstractNumId w:val="14"/>
  </w:num>
  <w:num w:numId="22" w16cid:durableId="21462670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D3"/>
    <w:rsid w:val="00011BF4"/>
    <w:rsid w:val="00027180"/>
    <w:rsid w:val="000C7A68"/>
    <w:rsid w:val="00132057"/>
    <w:rsid w:val="0016396A"/>
    <w:rsid w:val="001A7953"/>
    <w:rsid w:val="002068AD"/>
    <w:rsid w:val="00231216"/>
    <w:rsid w:val="0025177F"/>
    <w:rsid w:val="002535CC"/>
    <w:rsid w:val="00262485"/>
    <w:rsid w:val="002A16AD"/>
    <w:rsid w:val="002A53C9"/>
    <w:rsid w:val="0033606A"/>
    <w:rsid w:val="00381494"/>
    <w:rsid w:val="003B4211"/>
    <w:rsid w:val="003F2BB7"/>
    <w:rsid w:val="004023FC"/>
    <w:rsid w:val="00410730"/>
    <w:rsid w:val="0043031E"/>
    <w:rsid w:val="00430DDA"/>
    <w:rsid w:val="004710BD"/>
    <w:rsid w:val="00477B27"/>
    <w:rsid w:val="004A77A9"/>
    <w:rsid w:val="004C0F4C"/>
    <w:rsid w:val="004E05BB"/>
    <w:rsid w:val="0057059D"/>
    <w:rsid w:val="005C43F5"/>
    <w:rsid w:val="00600F07"/>
    <w:rsid w:val="006033E5"/>
    <w:rsid w:val="006154AB"/>
    <w:rsid w:val="00621AA6"/>
    <w:rsid w:val="006376BE"/>
    <w:rsid w:val="006457A4"/>
    <w:rsid w:val="00653886"/>
    <w:rsid w:val="006933A8"/>
    <w:rsid w:val="006F3A62"/>
    <w:rsid w:val="00714C23"/>
    <w:rsid w:val="00796DC4"/>
    <w:rsid w:val="007B1CEC"/>
    <w:rsid w:val="007E1B9F"/>
    <w:rsid w:val="008214FD"/>
    <w:rsid w:val="00825E12"/>
    <w:rsid w:val="00826989"/>
    <w:rsid w:val="0083119F"/>
    <w:rsid w:val="00836190"/>
    <w:rsid w:val="00857745"/>
    <w:rsid w:val="008D2141"/>
    <w:rsid w:val="008D735E"/>
    <w:rsid w:val="008F6DC3"/>
    <w:rsid w:val="00925A77"/>
    <w:rsid w:val="00954367"/>
    <w:rsid w:val="00957139"/>
    <w:rsid w:val="00971B5E"/>
    <w:rsid w:val="009A1A69"/>
    <w:rsid w:val="009A49B1"/>
    <w:rsid w:val="009B2702"/>
    <w:rsid w:val="009B6EEF"/>
    <w:rsid w:val="009B7433"/>
    <w:rsid w:val="009C2DBC"/>
    <w:rsid w:val="009C7B09"/>
    <w:rsid w:val="00A02A4C"/>
    <w:rsid w:val="00A137B2"/>
    <w:rsid w:val="00A206D2"/>
    <w:rsid w:val="00AA76F2"/>
    <w:rsid w:val="00AC58BD"/>
    <w:rsid w:val="00B55C90"/>
    <w:rsid w:val="00B775CB"/>
    <w:rsid w:val="00BD156E"/>
    <w:rsid w:val="00C103F8"/>
    <w:rsid w:val="00C17C2C"/>
    <w:rsid w:val="00C209A8"/>
    <w:rsid w:val="00C31669"/>
    <w:rsid w:val="00C375C7"/>
    <w:rsid w:val="00C43477"/>
    <w:rsid w:val="00C713F1"/>
    <w:rsid w:val="00CD7D07"/>
    <w:rsid w:val="00D9416B"/>
    <w:rsid w:val="00D9548B"/>
    <w:rsid w:val="00E20269"/>
    <w:rsid w:val="00E56CE5"/>
    <w:rsid w:val="00E9429A"/>
    <w:rsid w:val="00E97EB4"/>
    <w:rsid w:val="00EC53C0"/>
    <w:rsid w:val="00F1066E"/>
    <w:rsid w:val="00F30536"/>
    <w:rsid w:val="00F3157F"/>
    <w:rsid w:val="00F32A0C"/>
    <w:rsid w:val="00F873CA"/>
    <w:rsid w:val="00FB36EC"/>
    <w:rsid w:val="00FB37D3"/>
    <w:rsid w:val="00FE090B"/>
    <w:rsid w:val="00FE2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852DD"/>
  <w15:chartTrackingRefBased/>
  <w15:docId w15:val="{1009F269-CBA7-4886-9D02-FFB6385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7D3"/>
    <w:pPr>
      <w:spacing w:after="0" w:line="240" w:lineRule="auto"/>
    </w:pPr>
    <w:rPr>
      <w:rFonts w:ascii="Palatino Linotype" w:eastAsia="Times New Roman" w:hAnsi="Palatino Linotype" w:cs="Times New Roman"/>
      <w:sz w:val="24"/>
      <w:szCs w:val="20"/>
      <w:lang w:val="en-GB"/>
    </w:rPr>
  </w:style>
  <w:style w:type="paragraph" w:styleId="Heading8">
    <w:name w:val="heading 8"/>
    <w:basedOn w:val="Normal"/>
    <w:next w:val="Normal"/>
    <w:link w:val="Heading8Char"/>
    <w:qFormat/>
    <w:rsid w:val="00FB37D3"/>
    <w:pPr>
      <w:keepNext/>
      <w:ind w:left="721" w:hangingChars="300" w:hanging="72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B37D3"/>
    <w:rPr>
      <w:rFonts w:ascii="Palatino Linotype" w:eastAsia="Times New Roman" w:hAnsi="Palatino Linotype" w:cs="Times New Roman"/>
      <w:b/>
      <w:sz w:val="24"/>
      <w:szCs w:val="20"/>
      <w:lang w:val="en-GB"/>
    </w:rPr>
  </w:style>
  <w:style w:type="paragraph" w:styleId="Header">
    <w:name w:val="header"/>
    <w:basedOn w:val="Normal"/>
    <w:link w:val="HeaderChar"/>
    <w:unhideWhenUsed/>
    <w:rsid w:val="00FB37D3"/>
    <w:pPr>
      <w:tabs>
        <w:tab w:val="center" w:pos="4513"/>
        <w:tab w:val="right" w:pos="9026"/>
      </w:tabs>
    </w:pPr>
  </w:style>
  <w:style w:type="character" w:customStyle="1" w:styleId="HeaderChar">
    <w:name w:val="Header Char"/>
    <w:basedOn w:val="DefaultParagraphFont"/>
    <w:link w:val="Header"/>
    <w:rsid w:val="00FB37D3"/>
    <w:rPr>
      <w:rFonts w:ascii="Palatino Linotype" w:eastAsia="Times New Roman" w:hAnsi="Palatino Linotype" w:cs="Times New Roman"/>
      <w:sz w:val="24"/>
      <w:szCs w:val="20"/>
      <w:lang w:val="en-GB"/>
    </w:rPr>
  </w:style>
  <w:style w:type="paragraph" w:customStyle="1" w:styleId="Customheader">
    <w:name w:val="Custom header"/>
    <w:rsid w:val="00FB37D3"/>
    <w:pPr>
      <w:keepNext/>
      <w:widowControl w:val="0"/>
      <w:spacing w:after="0" w:line="240" w:lineRule="auto"/>
      <w:jc w:val="both"/>
    </w:pPr>
    <w:rPr>
      <w:rFonts w:ascii="Cambria" w:eastAsia="Times New Roman" w:hAnsi="Cambria" w:cs="Calibri"/>
      <w:smallCaps/>
      <w:sz w:val="28"/>
      <w:szCs w:val="28"/>
    </w:rPr>
  </w:style>
  <w:style w:type="paragraph" w:styleId="ListParagraph">
    <w:name w:val="List Paragraph"/>
    <w:basedOn w:val="Normal"/>
    <w:uiPriority w:val="34"/>
    <w:qFormat/>
    <w:rsid w:val="00826989"/>
    <w:pPr>
      <w:jc w:val="center"/>
    </w:pPr>
    <w:rPr>
      <w:rFonts w:asciiTheme="minorHAnsi" w:hAnsiTheme="minorHAnsi" w:cstheme="minorHAnsi"/>
      <w:sz w:val="32"/>
      <w:szCs w:val="32"/>
      <w:lang w:val="en-AU"/>
    </w:rPr>
  </w:style>
  <w:style w:type="paragraph" w:styleId="Footer">
    <w:name w:val="footer"/>
    <w:basedOn w:val="Normal"/>
    <w:link w:val="FooterChar"/>
    <w:uiPriority w:val="99"/>
    <w:unhideWhenUsed/>
    <w:rsid w:val="00FB37D3"/>
    <w:pPr>
      <w:tabs>
        <w:tab w:val="center" w:pos="4513"/>
        <w:tab w:val="right" w:pos="9026"/>
      </w:tabs>
    </w:pPr>
  </w:style>
  <w:style w:type="character" w:customStyle="1" w:styleId="FooterChar">
    <w:name w:val="Footer Char"/>
    <w:basedOn w:val="DefaultParagraphFont"/>
    <w:link w:val="Footer"/>
    <w:uiPriority w:val="99"/>
    <w:rsid w:val="00FB37D3"/>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FB37D3"/>
    <w:rPr>
      <w:color w:val="0563C1" w:themeColor="hyperlink"/>
      <w:u w:val="single"/>
    </w:rPr>
  </w:style>
  <w:style w:type="paragraph" w:customStyle="1" w:styleId="Bodycopy">
    <w:name w:val="Body copy"/>
    <w:qFormat/>
    <w:rsid w:val="00B55C90"/>
    <w:pPr>
      <w:keepNext/>
      <w:widowControl w:val="0"/>
      <w:spacing w:before="200" w:after="200" w:line="300" w:lineRule="exact"/>
    </w:pPr>
    <w:rPr>
      <w:rFonts w:cstheme="minorHAnsi"/>
      <w:color w:val="000000"/>
      <w:spacing w:val="-3"/>
      <w:szCs w:val="20"/>
      <w:lang w:eastAsia="en-AU"/>
    </w:rPr>
  </w:style>
  <w:style w:type="character" w:styleId="Strong">
    <w:name w:val="Strong"/>
    <w:basedOn w:val="DefaultParagraphFont"/>
    <w:uiPriority w:val="22"/>
    <w:qFormat/>
    <w:rsid w:val="00B55C90"/>
    <w:rPr>
      <w:b/>
      <w:bCs/>
    </w:rPr>
  </w:style>
  <w:style w:type="table" w:styleId="TableGrid">
    <w:name w:val="Table Grid"/>
    <w:basedOn w:val="TableNormal"/>
    <w:uiPriority w:val="39"/>
    <w:rsid w:val="00B55C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730"/>
    <w:rPr>
      <w:color w:val="605E5C"/>
      <w:shd w:val="clear" w:color="auto" w:fill="E1DFDD"/>
    </w:rPr>
  </w:style>
  <w:style w:type="character" w:styleId="PlaceholderText">
    <w:name w:val="Placeholder Text"/>
    <w:basedOn w:val="DefaultParagraphFont"/>
    <w:uiPriority w:val="99"/>
    <w:semiHidden/>
    <w:rsid w:val="008269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509633">
      <w:bodyDiv w:val="1"/>
      <w:marLeft w:val="0"/>
      <w:marRight w:val="0"/>
      <w:marTop w:val="0"/>
      <w:marBottom w:val="0"/>
      <w:divBdr>
        <w:top w:val="none" w:sz="0" w:space="0" w:color="auto"/>
        <w:left w:val="none" w:sz="0" w:space="0" w:color="auto"/>
        <w:bottom w:val="none" w:sz="0" w:space="0" w:color="auto"/>
        <w:right w:val="none" w:sz="0" w:space="0" w:color="auto"/>
      </w:divBdr>
    </w:div>
    <w:div w:id="1114209774">
      <w:bodyDiv w:val="1"/>
      <w:marLeft w:val="0"/>
      <w:marRight w:val="0"/>
      <w:marTop w:val="0"/>
      <w:marBottom w:val="0"/>
      <w:divBdr>
        <w:top w:val="none" w:sz="0" w:space="0" w:color="auto"/>
        <w:left w:val="none" w:sz="0" w:space="0" w:color="auto"/>
        <w:bottom w:val="none" w:sz="0" w:space="0" w:color="auto"/>
        <w:right w:val="none" w:sz="0" w:space="0" w:color="auto"/>
      </w:divBdr>
    </w:div>
    <w:div w:id="1250695490">
      <w:bodyDiv w:val="1"/>
      <w:marLeft w:val="0"/>
      <w:marRight w:val="0"/>
      <w:marTop w:val="0"/>
      <w:marBottom w:val="0"/>
      <w:divBdr>
        <w:top w:val="none" w:sz="0" w:space="0" w:color="auto"/>
        <w:left w:val="none" w:sz="0" w:space="0" w:color="auto"/>
        <w:bottom w:val="none" w:sz="0" w:space="0" w:color="auto"/>
        <w:right w:val="none" w:sz="0" w:space="0" w:color="auto"/>
      </w:divBdr>
    </w:div>
    <w:div w:id="1297953357">
      <w:bodyDiv w:val="1"/>
      <w:marLeft w:val="0"/>
      <w:marRight w:val="0"/>
      <w:marTop w:val="0"/>
      <w:marBottom w:val="0"/>
      <w:divBdr>
        <w:top w:val="none" w:sz="0" w:space="0" w:color="auto"/>
        <w:left w:val="none" w:sz="0" w:space="0" w:color="auto"/>
        <w:bottom w:val="none" w:sz="0" w:space="0" w:color="auto"/>
        <w:right w:val="none" w:sz="0" w:space="0" w:color="auto"/>
      </w:divBdr>
    </w:div>
    <w:div w:id="19434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5E1B397FF42BBB61AEDCEE4B43D6E"/>
        <w:category>
          <w:name w:val="General"/>
          <w:gallery w:val="placeholder"/>
        </w:category>
        <w:types>
          <w:type w:val="bbPlcHdr"/>
        </w:types>
        <w:behaviors>
          <w:behavior w:val="content"/>
        </w:behaviors>
        <w:guid w:val="{EC00A68D-5F97-4D60-AFAF-D7B453DB0297}"/>
      </w:docPartPr>
      <w:docPartBody>
        <w:p w:rsidR="00D05226" w:rsidRDefault="00792E66" w:rsidP="00792E66">
          <w:pPr>
            <w:pStyle w:val="C675E1B397FF42BBB61AEDCEE4B43D6E"/>
          </w:pPr>
          <w:r w:rsidRPr="00CD6929">
            <w:rPr>
              <w:rStyle w:val="PlaceholderText"/>
            </w:rPr>
            <w:t>Choose an item.</w:t>
          </w:r>
        </w:p>
      </w:docPartBody>
    </w:docPart>
    <w:docPart>
      <w:docPartPr>
        <w:name w:val="2AC1775A9FC242F1BCF8E594542EAF5D"/>
        <w:category>
          <w:name w:val="General"/>
          <w:gallery w:val="placeholder"/>
        </w:category>
        <w:types>
          <w:type w:val="bbPlcHdr"/>
        </w:types>
        <w:behaviors>
          <w:behavior w:val="content"/>
        </w:behaviors>
        <w:guid w:val="{CD77042C-0BF0-4D0C-91CE-68A494613863}"/>
      </w:docPartPr>
      <w:docPartBody>
        <w:p w:rsidR="00D05226" w:rsidRDefault="00792E66" w:rsidP="00792E66">
          <w:pPr>
            <w:pStyle w:val="2AC1775A9FC242F1BCF8E594542EAF5D"/>
          </w:pPr>
          <w:r w:rsidRPr="00CD69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E66"/>
    <w:rsid w:val="00442AAF"/>
    <w:rsid w:val="005B29C4"/>
    <w:rsid w:val="00792E66"/>
    <w:rsid w:val="00D052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2E66"/>
    <w:rPr>
      <w:color w:val="808080"/>
    </w:rPr>
  </w:style>
  <w:style w:type="paragraph" w:customStyle="1" w:styleId="C675E1B397FF42BBB61AEDCEE4B43D6E">
    <w:name w:val="C675E1B397FF42BBB61AEDCEE4B43D6E"/>
    <w:rsid w:val="00792E66"/>
  </w:style>
  <w:style w:type="paragraph" w:customStyle="1" w:styleId="2AC1775A9FC242F1BCF8E594542EAF5D">
    <w:name w:val="2AC1775A9FC242F1BCF8E594542EAF5D"/>
    <w:rsid w:val="0079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Snedden, Andrew</dc:creator>
  <cp:keywords/>
  <dc:description/>
  <cp:lastModifiedBy>Webb, Gabrielle</cp:lastModifiedBy>
  <cp:revision>5</cp:revision>
  <cp:lastPrinted>2022-01-29T00:19:00Z</cp:lastPrinted>
  <dcterms:created xsi:type="dcterms:W3CDTF">2022-11-10T05:10:00Z</dcterms:created>
  <dcterms:modified xsi:type="dcterms:W3CDTF">2022-11-11T04:31:00Z</dcterms:modified>
</cp:coreProperties>
</file>