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403A6" w14:textId="77777777" w:rsidR="007E7602" w:rsidRPr="00E57FDA" w:rsidRDefault="007E7602" w:rsidP="007E7602">
      <w:pPr>
        <w:pStyle w:val="Header"/>
      </w:pPr>
      <w:r w:rsidRPr="00E57FDA">
        <w:rPr>
          <w:noProof/>
          <w:lang w:eastAsia="en-AU"/>
        </w:rPr>
        <mc:AlternateContent>
          <mc:Choice Requires="wps">
            <w:drawing>
              <wp:anchor distT="0" distB="0" distL="114300" distR="114300" simplePos="0" relativeHeight="251660288" behindDoc="0" locked="1" layoutInCell="1" allowOverlap="1" wp14:anchorId="500F97EE" wp14:editId="01445890">
                <wp:simplePos x="0" y="0"/>
                <wp:positionH relativeFrom="margin">
                  <wp:posOffset>1153795</wp:posOffset>
                </wp:positionH>
                <wp:positionV relativeFrom="paragraph">
                  <wp:posOffset>566420</wp:posOffset>
                </wp:positionV>
                <wp:extent cx="4611370" cy="6477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11370" cy="6477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6EE35342" w14:textId="3E8C3F64" w:rsidR="005C78E9" w:rsidRPr="007E7602" w:rsidRDefault="005C78E9" w:rsidP="007E7602">
                            <w:pPr>
                              <w:keepNext/>
                              <w:widowControl w:val="0"/>
                              <w:rPr>
                                <w:rFonts w:asciiTheme="minorHAnsi" w:hAnsiTheme="minorHAnsi" w:cstheme="minorHAnsi"/>
                                <w:smallCaps/>
                                <w:sz w:val="22"/>
                                <w:szCs w:val="22"/>
                              </w:rPr>
                            </w:pPr>
                            <w:r w:rsidRPr="007E7602">
                              <w:rPr>
                                <w:rFonts w:asciiTheme="minorHAnsi" w:hAnsiTheme="minorHAnsi" w:cstheme="minorHAnsi"/>
                                <w:smallCaps/>
                                <w:sz w:val="22"/>
                                <w:szCs w:val="22"/>
                              </w:rPr>
                              <w:t xml:space="preserve">Standing Committee on </w:t>
                            </w:r>
                            <w:r w:rsidR="00C87BC5">
                              <w:rPr>
                                <w:rFonts w:asciiTheme="minorHAnsi" w:hAnsiTheme="minorHAnsi" w:cstheme="minorHAnsi"/>
                                <w:smallCaps/>
                                <w:sz w:val="22"/>
                                <w:szCs w:val="22"/>
                              </w:rPr>
                              <w:t>Economy</w:t>
                            </w:r>
                            <w:r w:rsidRPr="007E7602">
                              <w:rPr>
                                <w:rFonts w:asciiTheme="minorHAnsi" w:hAnsiTheme="minorHAnsi" w:cstheme="minorHAnsi"/>
                                <w:smallCaps/>
                                <w:sz w:val="22"/>
                                <w:szCs w:val="22"/>
                              </w:rPr>
                              <w:t xml:space="preserve"> and </w:t>
                            </w:r>
                            <w:r w:rsidR="00C87BC5">
                              <w:rPr>
                                <w:rFonts w:asciiTheme="minorHAnsi" w:hAnsiTheme="minorHAnsi" w:cstheme="minorHAnsi"/>
                                <w:smallCaps/>
                                <w:sz w:val="22"/>
                                <w:szCs w:val="22"/>
                              </w:rPr>
                              <w:t>Gender and Economic Equality</w:t>
                            </w:r>
                          </w:p>
                          <w:p w14:paraId="21FDF647" w14:textId="15A486D3" w:rsidR="005C78E9" w:rsidRDefault="005C78E9" w:rsidP="007E7602">
                            <w:pPr>
                              <w:rPr>
                                <w:rFonts w:asciiTheme="minorHAnsi" w:eastAsia="PMingLiU" w:hAnsiTheme="minorHAnsi" w:cstheme="minorHAnsi"/>
                                <w:sz w:val="22"/>
                                <w:szCs w:val="22"/>
                                <w:lang w:eastAsia="zh-TW"/>
                              </w:rPr>
                            </w:pPr>
                            <w:r w:rsidRPr="007E7602">
                              <w:rPr>
                                <w:rFonts w:asciiTheme="minorHAnsi" w:eastAsia="PMingLiU" w:hAnsiTheme="minorHAnsi" w:cstheme="minorHAnsi"/>
                                <w:sz w:val="22"/>
                                <w:szCs w:val="22"/>
                                <w:lang w:eastAsia="zh-TW"/>
                              </w:rPr>
                              <w:t xml:space="preserve">Ms </w:t>
                            </w:r>
                            <w:r w:rsidR="00C87BC5">
                              <w:rPr>
                                <w:rFonts w:asciiTheme="minorHAnsi" w:eastAsia="PMingLiU" w:hAnsiTheme="minorHAnsi" w:cstheme="minorHAnsi"/>
                                <w:sz w:val="22"/>
                                <w:szCs w:val="22"/>
                                <w:lang w:eastAsia="zh-TW"/>
                              </w:rPr>
                              <w:t>L</w:t>
                            </w:r>
                            <w:r w:rsidR="00147404">
                              <w:rPr>
                                <w:rFonts w:asciiTheme="minorHAnsi" w:eastAsia="PMingLiU" w:hAnsiTheme="minorHAnsi" w:cstheme="minorHAnsi"/>
                                <w:sz w:val="22"/>
                                <w:szCs w:val="22"/>
                                <w:lang w:eastAsia="zh-TW"/>
                              </w:rPr>
                              <w:t>eanne Castley</w:t>
                            </w:r>
                            <w:r w:rsidR="00C87BC5">
                              <w:rPr>
                                <w:rFonts w:asciiTheme="minorHAnsi" w:eastAsia="PMingLiU" w:hAnsiTheme="minorHAnsi" w:cstheme="minorHAnsi"/>
                                <w:sz w:val="22"/>
                                <w:szCs w:val="22"/>
                                <w:lang w:eastAsia="zh-TW"/>
                              </w:rPr>
                              <w:t xml:space="preserve"> MLA </w:t>
                            </w:r>
                            <w:r w:rsidRPr="007E7602">
                              <w:rPr>
                                <w:rFonts w:asciiTheme="minorHAnsi" w:eastAsia="PMingLiU" w:hAnsiTheme="minorHAnsi" w:cstheme="minorHAnsi"/>
                                <w:sz w:val="22"/>
                                <w:szCs w:val="22"/>
                                <w:lang w:eastAsia="zh-TW"/>
                              </w:rPr>
                              <w:t xml:space="preserve">(Chair), Ms </w:t>
                            </w:r>
                            <w:r w:rsidR="00C87BC5">
                              <w:rPr>
                                <w:rFonts w:asciiTheme="minorHAnsi" w:eastAsia="PMingLiU" w:hAnsiTheme="minorHAnsi" w:cstheme="minorHAnsi"/>
                                <w:sz w:val="22"/>
                                <w:szCs w:val="22"/>
                                <w:lang w:eastAsia="zh-TW"/>
                              </w:rPr>
                              <w:t>Suzanne Orr</w:t>
                            </w:r>
                            <w:r w:rsidRPr="007E7602">
                              <w:rPr>
                                <w:rFonts w:asciiTheme="minorHAnsi" w:eastAsia="PMingLiU" w:hAnsiTheme="minorHAnsi" w:cstheme="minorHAnsi"/>
                                <w:sz w:val="22"/>
                                <w:szCs w:val="22"/>
                                <w:lang w:eastAsia="zh-TW"/>
                              </w:rPr>
                              <w:t xml:space="preserve"> MLA (Deputy Chair), </w:t>
                            </w:r>
                          </w:p>
                          <w:p w14:paraId="26DDB977" w14:textId="1C57DFFF" w:rsidR="005C78E9" w:rsidRPr="00893829" w:rsidRDefault="005C78E9" w:rsidP="007E7602">
                            <w:pPr>
                              <w:rPr>
                                <w:rFonts w:eastAsia="PMingLiU"/>
                                <w:lang w:eastAsia="zh-TW"/>
                              </w:rPr>
                            </w:pPr>
                            <w:r w:rsidRPr="007E7602">
                              <w:rPr>
                                <w:rFonts w:asciiTheme="minorHAnsi" w:eastAsia="PMingLiU" w:hAnsiTheme="minorHAnsi" w:cstheme="minorHAnsi"/>
                                <w:sz w:val="22"/>
                                <w:szCs w:val="22"/>
                                <w:lang w:eastAsia="zh-TW"/>
                              </w:rPr>
                              <w:t>M</w:t>
                            </w:r>
                            <w:r w:rsidR="00C87BC5">
                              <w:rPr>
                                <w:rFonts w:asciiTheme="minorHAnsi" w:eastAsia="PMingLiU" w:hAnsiTheme="minorHAnsi" w:cstheme="minorHAnsi"/>
                                <w:sz w:val="22"/>
                                <w:szCs w:val="22"/>
                                <w:lang w:eastAsia="zh-TW"/>
                              </w:rPr>
                              <w:t xml:space="preserve">r Johnathan Davis </w:t>
                            </w:r>
                            <w:r w:rsidRPr="007E7602">
                              <w:rPr>
                                <w:rFonts w:asciiTheme="minorHAnsi" w:eastAsia="PMingLiU" w:hAnsiTheme="minorHAnsi" w:cstheme="minorHAnsi"/>
                                <w:sz w:val="22"/>
                                <w:szCs w:val="22"/>
                                <w:lang w:eastAsia="zh-TW"/>
                              </w:rPr>
                              <w:t>MLA</w:t>
                            </w:r>
                            <w:r w:rsidRPr="007E7602">
                              <w:rPr>
                                <w:rFonts w:asciiTheme="minorHAnsi" w:eastAsia="PMingLiU" w:hAnsiTheme="minorHAnsi" w:cstheme="minorHAnsi"/>
                                <w:sz w:val="22"/>
                                <w:szCs w:val="22"/>
                                <w:lang w:eastAsia="zh-TW"/>
                              </w:rPr>
                              <w:br/>
                            </w:r>
                            <w:r>
                              <w:rPr>
                                <w:rFonts w:eastAsia="PMingLiU"/>
                                <w:lang w:eastAsia="zh-TW"/>
                              </w:rPr>
                              <w:t>Ms Caroline Le Couteur MLA</w:t>
                            </w:r>
                          </w:p>
                          <w:p w14:paraId="2320E280" w14:textId="77777777" w:rsidR="005C78E9" w:rsidRPr="004C0068" w:rsidRDefault="005C78E9" w:rsidP="007E7602">
                            <w:pPr>
                              <w:pStyle w:val="Customheader"/>
                              <w:jc w:val="left"/>
                              <w:rPr>
                                <w:rFonts w:ascii="Calibri" w:hAnsi="Calibri"/>
                                <w:smallCaps w:val="0"/>
                                <w:sz w:val="22"/>
                                <w:szCs w:val="22"/>
                              </w:rPr>
                            </w:pPr>
                          </w:p>
                          <w:p w14:paraId="3F9DFAED" w14:textId="77777777" w:rsidR="005C78E9" w:rsidRPr="004C0068" w:rsidRDefault="005C78E9" w:rsidP="007E7602">
                            <w:pPr>
                              <w:pStyle w:val="Customheader"/>
                              <w:jc w:val="left"/>
                              <w:rPr>
                                <w:rFonts w:ascii="Calibri" w:hAnsi="Calibri"/>
                                <w:smallCaps w:val="0"/>
                                <w:sz w:val="22"/>
                                <w:szCs w:val="22"/>
                              </w:rPr>
                            </w:pPr>
                          </w:p>
                          <w:p w14:paraId="2AB0394E" w14:textId="77777777" w:rsidR="005C78E9" w:rsidRPr="004C0068" w:rsidRDefault="005C78E9" w:rsidP="007E7602">
                            <w:pPr>
                              <w:pStyle w:val="Customheader"/>
                              <w:jc w:val="left"/>
                              <w:rPr>
                                <w:rFonts w:ascii="Calibri" w:hAnsi="Calibri"/>
                                <w:smallCaps w:val="0"/>
                                <w:sz w:val="22"/>
                                <w:szCs w:val="22"/>
                              </w:rPr>
                            </w:pPr>
                          </w:p>
                          <w:p w14:paraId="45932BB2" w14:textId="77777777" w:rsidR="005C78E9" w:rsidRDefault="005C78E9" w:rsidP="007E7602">
                            <w:pPr>
                              <w:pStyle w:val="Customheader"/>
                            </w:pPr>
                          </w:p>
                          <w:p w14:paraId="3A0014A5" w14:textId="77777777" w:rsidR="005C78E9" w:rsidRDefault="005C78E9" w:rsidP="007E7602">
                            <w:pPr>
                              <w:pStyle w:val="Customheader"/>
                            </w:pPr>
                          </w:p>
                          <w:p w14:paraId="3024D4A2" w14:textId="77777777" w:rsidR="005C78E9" w:rsidRPr="004C0068" w:rsidRDefault="005C78E9" w:rsidP="007E7602">
                            <w:pPr>
                              <w:pStyle w:val="Customheader"/>
                              <w:rPr>
                                <w:rFonts w:ascii="Calibri" w:hAnsi="Calibri"/>
                              </w:rPr>
                            </w:pPr>
                          </w:p>
                          <w:p w14:paraId="0FFE2AC3" w14:textId="77777777" w:rsidR="005C78E9" w:rsidRPr="00E749B1" w:rsidRDefault="005C78E9" w:rsidP="007E7602">
                            <w:pPr>
                              <w:rPr>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0F97EE" id="_x0000_t202" coordsize="21600,21600" o:spt="202" path="m,l,21600r21600,l21600,xe">
                <v:stroke joinstyle="miter"/>
                <v:path gradientshapeok="t" o:connecttype="rect"/>
              </v:shapetype>
              <v:shape id="Text Box 10" o:spid="_x0000_s1026" type="#_x0000_t202" style="position:absolute;margin-left:90.85pt;margin-top:44.6pt;width:363.1pt;height:5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" filled="f" stroked="f">
                <v:textbox>
                  <w:txbxContent>
                    <w:p w14:paraId="6EE35342" w14:textId="3E8C3F64" w:rsidR="005C78E9" w:rsidRPr="007E7602" w:rsidRDefault="005C78E9" w:rsidP="007E7602">
                      <w:pPr>
                        <w:keepNext/>
                        <w:widowControl w:val="0"/>
                        <w:rPr>
                          <w:rFonts w:asciiTheme="minorHAnsi" w:hAnsiTheme="minorHAnsi" w:cstheme="minorHAnsi"/>
                          <w:smallCaps/>
                          <w:sz w:val="22"/>
                          <w:szCs w:val="22"/>
                        </w:rPr>
                      </w:pPr>
                      <w:r w:rsidRPr="007E7602">
                        <w:rPr>
                          <w:rFonts w:asciiTheme="minorHAnsi" w:hAnsiTheme="minorHAnsi" w:cstheme="minorHAnsi"/>
                          <w:smallCaps/>
                          <w:sz w:val="22"/>
                          <w:szCs w:val="22"/>
                        </w:rPr>
                        <w:t xml:space="preserve">Standing Committee on </w:t>
                      </w:r>
                      <w:r w:rsidR="00C87BC5">
                        <w:rPr>
                          <w:rFonts w:asciiTheme="minorHAnsi" w:hAnsiTheme="minorHAnsi" w:cstheme="minorHAnsi"/>
                          <w:smallCaps/>
                          <w:sz w:val="22"/>
                          <w:szCs w:val="22"/>
                        </w:rPr>
                        <w:t>Economy</w:t>
                      </w:r>
                      <w:r w:rsidRPr="007E7602">
                        <w:rPr>
                          <w:rFonts w:asciiTheme="minorHAnsi" w:hAnsiTheme="minorHAnsi" w:cstheme="minorHAnsi"/>
                          <w:smallCaps/>
                          <w:sz w:val="22"/>
                          <w:szCs w:val="22"/>
                        </w:rPr>
                        <w:t xml:space="preserve"> and </w:t>
                      </w:r>
                      <w:r w:rsidR="00C87BC5">
                        <w:rPr>
                          <w:rFonts w:asciiTheme="minorHAnsi" w:hAnsiTheme="minorHAnsi" w:cstheme="minorHAnsi"/>
                          <w:smallCaps/>
                          <w:sz w:val="22"/>
                          <w:szCs w:val="22"/>
                        </w:rPr>
                        <w:t>Gender and Economic Equality</w:t>
                      </w:r>
                    </w:p>
                    <w:p w14:paraId="21FDF647" w14:textId="15A486D3" w:rsidR="005C78E9" w:rsidRDefault="005C78E9" w:rsidP="007E7602">
                      <w:pPr>
                        <w:rPr>
                          <w:rFonts w:asciiTheme="minorHAnsi" w:eastAsia="PMingLiU" w:hAnsiTheme="minorHAnsi" w:cstheme="minorHAnsi"/>
                          <w:sz w:val="22"/>
                          <w:szCs w:val="22"/>
                          <w:lang w:eastAsia="zh-TW"/>
                        </w:rPr>
                      </w:pPr>
                      <w:r w:rsidRPr="007E7602">
                        <w:rPr>
                          <w:rFonts w:asciiTheme="minorHAnsi" w:eastAsia="PMingLiU" w:hAnsiTheme="minorHAnsi" w:cstheme="minorHAnsi"/>
                          <w:sz w:val="22"/>
                          <w:szCs w:val="22"/>
                          <w:lang w:eastAsia="zh-TW"/>
                        </w:rPr>
                        <w:t xml:space="preserve">Ms </w:t>
                      </w:r>
                      <w:r w:rsidR="00C87BC5">
                        <w:rPr>
                          <w:rFonts w:asciiTheme="minorHAnsi" w:eastAsia="PMingLiU" w:hAnsiTheme="minorHAnsi" w:cstheme="minorHAnsi"/>
                          <w:sz w:val="22"/>
                          <w:szCs w:val="22"/>
                          <w:lang w:eastAsia="zh-TW"/>
                        </w:rPr>
                        <w:t>L</w:t>
                      </w:r>
                      <w:r w:rsidR="00147404">
                        <w:rPr>
                          <w:rFonts w:asciiTheme="minorHAnsi" w:eastAsia="PMingLiU" w:hAnsiTheme="minorHAnsi" w:cstheme="minorHAnsi"/>
                          <w:sz w:val="22"/>
                          <w:szCs w:val="22"/>
                          <w:lang w:eastAsia="zh-TW"/>
                        </w:rPr>
                        <w:t>eanne Castley</w:t>
                      </w:r>
                      <w:r w:rsidR="00C87BC5">
                        <w:rPr>
                          <w:rFonts w:asciiTheme="minorHAnsi" w:eastAsia="PMingLiU" w:hAnsiTheme="minorHAnsi" w:cstheme="minorHAnsi"/>
                          <w:sz w:val="22"/>
                          <w:szCs w:val="22"/>
                          <w:lang w:eastAsia="zh-TW"/>
                        </w:rPr>
                        <w:t xml:space="preserve"> MLA </w:t>
                      </w:r>
                      <w:r w:rsidRPr="007E7602">
                        <w:rPr>
                          <w:rFonts w:asciiTheme="minorHAnsi" w:eastAsia="PMingLiU" w:hAnsiTheme="minorHAnsi" w:cstheme="minorHAnsi"/>
                          <w:sz w:val="22"/>
                          <w:szCs w:val="22"/>
                          <w:lang w:eastAsia="zh-TW"/>
                        </w:rPr>
                        <w:t xml:space="preserve">(Chair), Ms </w:t>
                      </w:r>
                      <w:r w:rsidR="00C87BC5">
                        <w:rPr>
                          <w:rFonts w:asciiTheme="minorHAnsi" w:eastAsia="PMingLiU" w:hAnsiTheme="minorHAnsi" w:cstheme="minorHAnsi"/>
                          <w:sz w:val="22"/>
                          <w:szCs w:val="22"/>
                          <w:lang w:eastAsia="zh-TW"/>
                        </w:rPr>
                        <w:t>Suzanne Orr</w:t>
                      </w:r>
                      <w:r w:rsidRPr="007E7602">
                        <w:rPr>
                          <w:rFonts w:asciiTheme="minorHAnsi" w:eastAsia="PMingLiU" w:hAnsiTheme="minorHAnsi" w:cstheme="minorHAnsi"/>
                          <w:sz w:val="22"/>
                          <w:szCs w:val="22"/>
                          <w:lang w:eastAsia="zh-TW"/>
                        </w:rPr>
                        <w:t xml:space="preserve"> MLA (Deputy Chair), </w:t>
                      </w:r>
                    </w:p>
                    <w:p w14:paraId="26DDB977" w14:textId="1C57DFFF" w:rsidR="005C78E9" w:rsidRPr="00893829" w:rsidRDefault="005C78E9" w:rsidP="007E7602">
                      <w:pPr>
                        <w:rPr>
                          <w:rFonts w:eastAsia="PMingLiU"/>
                          <w:lang w:eastAsia="zh-TW"/>
                        </w:rPr>
                      </w:pPr>
                      <w:r w:rsidRPr="007E7602">
                        <w:rPr>
                          <w:rFonts w:asciiTheme="minorHAnsi" w:eastAsia="PMingLiU" w:hAnsiTheme="minorHAnsi" w:cstheme="minorHAnsi"/>
                          <w:sz w:val="22"/>
                          <w:szCs w:val="22"/>
                          <w:lang w:eastAsia="zh-TW"/>
                        </w:rPr>
                        <w:t>M</w:t>
                      </w:r>
                      <w:r w:rsidR="00C87BC5">
                        <w:rPr>
                          <w:rFonts w:asciiTheme="minorHAnsi" w:eastAsia="PMingLiU" w:hAnsiTheme="minorHAnsi" w:cstheme="minorHAnsi"/>
                          <w:sz w:val="22"/>
                          <w:szCs w:val="22"/>
                          <w:lang w:eastAsia="zh-TW"/>
                        </w:rPr>
                        <w:t xml:space="preserve">r Johnathan Davis </w:t>
                      </w:r>
                      <w:r w:rsidRPr="007E7602">
                        <w:rPr>
                          <w:rFonts w:asciiTheme="minorHAnsi" w:eastAsia="PMingLiU" w:hAnsiTheme="minorHAnsi" w:cstheme="minorHAnsi"/>
                          <w:sz w:val="22"/>
                          <w:szCs w:val="22"/>
                          <w:lang w:eastAsia="zh-TW"/>
                        </w:rPr>
                        <w:t>MLA</w:t>
                      </w:r>
                      <w:r w:rsidRPr="007E7602">
                        <w:rPr>
                          <w:rFonts w:asciiTheme="minorHAnsi" w:eastAsia="PMingLiU" w:hAnsiTheme="minorHAnsi" w:cstheme="minorHAnsi"/>
                          <w:sz w:val="22"/>
                          <w:szCs w:val="22"/>
                          <w:lang w:eastAsia="zh-TW"/>
                        </w:rPr>
                        <w:br/>
                      </w:r>
                      <w:r>
                        <w:rPr>
                          <w:rFonts w:eastAsia="PMingLiU"/>
                          <w:lang w:eastAsia="zh-TW"/>
                        </w:rPr>
                        <w:t>Ms Caroline Le Couteur MLA</w:t>
                      </w:r>
                    </w:p>
                    <w:p w14:paraId="2320E280" w14:textId="77777777" w:rsidR="005C78E9" w:rsidRPr="004C0068" w:rsidRDefault="005C78E9" w:rsidP="007E7602">
                      <w:pPr>
                        <w:pStyle w:val="Customheader"/>
                        <w:jc w:val="left"/>
                        <w:rPr>
                          <w:rFonts w:ascii="Calibri" w:hAnsi="Calibri"/>
                          <w:smallCaps w:val="0"/>
                          <w:sz w:val="22"/>
                          <w:szCs w:val="22"/>
                        </w:rPr>
                      </w:pPr>
                    </w:p>
                    <w:p w14:paraId="3F9DFAED" w14:textId="77777777" w:rsidR="005C78E9" w:rsidRPr="004C0068" w:rsidRDefault="005C78E9" w:rsidP="007E7602">
                      <w:pPr>
                        <w:pStyle w:val="Customheader"/>
                        <w:jc w:val="left"/>
                        <w:rPr>
                          <w:rFonts w:ascii="Calibri" w:hAnsi="Calibri"/>
                          <w:smallCaps w:val="0"/>
                          <w:sz w:val="22"/>
                          <w:szCs w:val="22"/>
                        </w:rPr>
                      </w:pPr>
                    </w:p>
                    <w:p w14:paraId="2AB0394E" w14:textId="77777777" w:rsidR="005C78E9" w:rsidRPr="004C0068" w:rsidRDefault="005C78E9" w:rsidP="007E7602">
                      <w:pPr>
                        <w:pStyle w:val="Customheader"/>
                        <w:jc w:val="left"/>
                        <w:rPr>
                          <w:rFonts w:ascii="Calibri" w:hAnsi="Calibri"/>
                          <w:smallCaps w:val="0"/>
                          <w:sz w:val="22"/>
                          <w:szCs w:val="22"/>
                        </w:rPr>
                      </w:pPr>
                    </w:p>
                    <w:p w14:paraId="45932BB2" w14:textId="77777777" w:rsidR="005C78E9" w:rsidRDefault="005C78E9" w:rsidP="007E7602">
                      <w:pPr>
                        <w:pStyle w:val="Customheader"/>
                      </w:pPr>
                    </w:p>
                    <w:p w14:paraId="3A0014A5" w14:textId="77777777" w:rsidR="005C78E9" w:rsidRDefault="005C78E9" w:rsidP="007E7602">
                      <w:pPr>
                        <w:pStyle w:val="Customheader"/>
                      </w:pPr>
                    </w:p>
                    <w:p w14:paraId="3024D4A2" w14:textId="77777777" w:rsidR="005C78E9" w:rsidRPr="004C0068" w:rsidRDefault="005C78E9" w:rsidP="007E7602">
                      <w:pPr>
                        <w:pStyle w:val="Customheader"/>
                        <w:rPr>
                          <w:rFonts w:ascii="Calibri" w:hAnsi="Calibri"/>
                        </w:rPr>
                      </w:pPr>
                    </w:p>
                    <w:p w14:paraId="0FFE2AC3" w14:textId="77777777" w:rsidR="005C78E9" w:rsidRPr="00E749B1" w:rsidRDefault="005C78E9" w:rsidP="007E7602">
                      <w:pPr>
                        <w:rPr>
                          <w:szCs w:val="36"/>
                        </w:rPr>
                      </w:pPr>
                    </w:p>
                  </w:txbxContent>
                </v:textbox>
                <w10:wrap anchorx="margin"/>
                <w10:anchorlock/>
              </v:shape>
            </w:pict>
          </mc:Fallback>
        </mc:AlternateContent>
      </w:r>
      <w:r w:rsidRPr="00E57FDA">
        <w:rPr>
          <w:noProof/>
          <w:lang w:eastAsia="en-AU"/>
        </w:rPr>
        <mc:AlternateContent>
          <mc:Choice Requires="wps">
            <w:drawing>
              <wp:anchor distT="0" distB="0" distL="114300" distR="114300" simplePos="0" relativeHeight="251659264" behindDoc="0" locked="0" layoutInCell="1" allowOverlap="1" wp14:anchorId="36062A49" wp14:editId="2590FF2D">
                <wp:simplePos x="0" y="0"/>
                <wp:positionH relativeFrom="column">
                  <wp:posOffset>1123950</wp:posOffset>
                </wp:positionH>
                <wp:positionV relativeFrom="paragraph">
                  <wp:posOffset>10160</wp:posOffset>
                </wp:positionV>
                <wp:extent cx="4853940" cy="5588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3940" cy="5588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3ECC89FE" w14:textId="77777777" w:rsidR="005C78E9" w:rsidRDefault="005C78E9" w:rsidP="007E7602">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47D69B7B" w14:textId="77777777" w:rsidR="005C78E9" w:rsidRDefault="005C78E9" w:rsidP="007E7602">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0F179F18" w14:textId="77777777" w:rsidR="005C78E9" w:rsidRDefault="005C78E9" w:rsidP="007E7602">
                            <w:pPr>
                              <w:spacing w:line="276"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062A49" id="Text Box 11" o:spid="_x0000_s1027" type="#_x0000_t202" style="position:absolute;margin-left:88.5pt;margin-top:.8pt;width:382.2pt;height: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" filled="f" stroked="f">
                <v:textbox>
                  <w:txbxContent>
                    <w:p w14:paraId="3ECC89FE" w14:textId="77777777" w:rsidR="005C78E9" w:rsidRDefault="005C78E9" w:rsidP="007E7602">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47D69B7B" w14:textId="77777777" w:rsidR="005C78E9" w:rsidRDefault="005C78E9" w:rsidP="007E7602">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0F179F18" w14:textId="77777777" w:rsidR="005C78E9" w:rsidRDefault="005C78E9" w:rsidP="007E7602">
                      <w:pPr>
                        <w:spacing w:line="276" w:lineRule="auto"/>
                      </w:pPr>
                    </w:p>
                  </w:txbxContent>
                </v:textbox>
              </v:shape>
            </w:pict>
          </mc:Fallback>
        </mc:AlternateContent>
      </w:r>
      <w:r w:rsidRPr="00E57FDA">
        <w:rPr>
          <w:noProof/>
          <w:lang w:eastAsia="en-AU"/>
        </w:rPr>
        <w:drawing>
          <wp:inline distT="0" distB="0" distL="0" distR="0" wp14:anchorId="469A1952" wp14:editId="20CA2C91">
            <wp:extent cx="5731510" cy="1006405"/>
            <wp:effectExtent l="0" t="0" r="2540"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1006405"/>
                    </a:xfrm>
                    <a:prstGeom prst="rect">
                      <a:avLst/>
                    </a:prstGeom>
                    <a:noFill/>
                    <a:ln>
                      <a:noFill/>
                    </a:ln>
                  </pic:spPr>
                </pic:pic>
              </a:graphicData>
            </a:graphic>
          </wp:inline>
        </w:drawing>
      </w:r>
    </w:p>
    <w:p w14:paraId="6D1CEF0A" w14:textId="71385DC4" w:rsidR="003D44B8" w:rsidRDefault="003D44B8" w:rsidP="003D44B8">
      <w:pPr>
        <w:jc w:val="center"/>
        <w:rPr>
          <w:rFonts w:ascii="Calibri" w:hAnsi="Calibri"/>
          <w:b/>
          <w:sz w:val="28"/>
          <w:szCs w:val="28"/>
        </w:rPr>
      </w:pPr>
    </w:p>
    <w:p w14:paraId="59CF8D4E" w14:textId="77777777" w:rsidR="00D66536" w:rsidRDefault="00D66536" w:rsidP="00D66536">
      <w:pPr>
        <w:jc w:val="center"/>
        <w:outlineLvl w:val="0"/>
        <w:rPr>
          <w:rFonts w:ascii="Arial Narrow" w:eastAsia="MingLiU" w:hAnsi="Arial Narrow"/>
          <w:bCs/>
          <w:smallCaps/>
          <w:color w:val="000000"/>
          <w:sz w:val="52"/>
          <w:szCs w:val="52"/>
          <w:lang w:val="en-AU"/>
        </w:rPr>
      </w:pPr>
    </w:p>
    <w:p w14:paraId="283D12D6" w14:textId="2DE58943" w:rsidR="00D66536" w:rsidRPr="00DA7841" w:rsidRDefault="00D66536" w:rsidP="00D66536">
      <w:pPr>
        <w:jc w:val="center"/>
        <w:outlineLvl w:val="0"/>
        <w:rPr>
          <w:rFonts w:ascii="Arial Narrow" w:eastAsia="MingLiU" w:hAnsi="Arial Narrow"/>
          <w:bCs/>
          <w:smallCaps/>
          <w:color w:val="000000"/>
          <w:sz w:val="52"/>
          <w:szCs w:val="52"/>
          <w:lang w:val="en-AU"/>
        </w:rPr>
      </w:pPr>
      <w:r w:rsidRPr="00DA7841">
        <w:rPr>
          <w:rFonts w:ascii="Arial Narrow" w:eastAsia="MingLiU" w:hAnsi="Arial Narrow"/>
          <w:bCs/>
          <w:smallCaps/>
          <w:color w:val="000000"/>
          <w:sz w:val="52"/>
          <w:szCs w:val="52"/>
          <w:lang w:val="en-AU"/>
        </w:rPr>
        <w:t>Media Release</w:t>
      </w:r>
    </w:p>
    <w:p w14:paraId="4A087701" w14:textId="48758897" w:rsidR="00D66536" w:rsidRPr="00DA7841" w:rsidRDefault="004F0156" w:rsidP="00D66536">
      <w:pPr>
        <w:widowControl w:val="0"/>
        <w:pBdr>
          <w:bottom w:val="single" w:sz="6" w:space="1" w:color="auto"/>
        </w:pBdr>
        <w:jc w:val="center"/>
        <w:outlineLvl w:val="1"/>
        <w:rPr>
          <w:rFonts w:ascii="Arial Narrow" w:eastAsia="PMingLiU" w:hAnsi="Arial Narrow" w:cs="Arial Narrow"/>
          <w:smallCaps/>
          <w:sz w:val="32"/>
          <w:szCs w:val="32"/>
          <w:lang w:val="en-AU"/>
        </w:rPr>
      </w:pPr>
      <w:r>
        <w:rPr>
          <w:rFonts w:ascii="Arial Narrow" w:eastAsia="PMingLiU" w:hAnsi="Arial Narrow" w:cs="Arial Narrow"/>
          <w:smallCaps/>
          <w:sz w:val="32"/>
          <w:szCs w:val="32"/>
          <w:lang w:val="en-AU"/>
        </w:rPr>
        <w:t>Public Hearing</w:t>
      </w:r>
    </w:p>
    <w:p w14:paraId="41CA4458" w14:textId="7C0137D3" w:rsidR="00D66536" w:rsidRPr="00DA7841" w:rsidRDefault="00D66536" w:rsidP="00D66536">
      <w:pPr>
        <w:widowControl w:val="0"/>
        <w:pBdr>
          <w:bottom w:val="single" w:sz="6" w:space="1" w:color="auto"/>
        </w:pBdr>
        <w:jc w:val="center"/>
        <w:outlineLvl w:val="1"/>
        <w:rPr>
          <w:rFonts w:ascii="Arial Narrow" w:eastAsia="PMingLiU" w:hAnsi="Arial Narrow" w:cs="Arial Narrow"/>
          <w:smallCaps/>
          <w:sz w:val="32"/>
          <w:szCs w:val="32"/>
          <w:lang w:val="en-AU"/>
        </w:rPr>
      </w:pPr>
      <w:r w:rsidRPr="00DA7841">
        <w:rPr>
          <w:rFonts w:ascii="Arial Narrow" w:eastAsia="PMingLiU" w:hAnsi="Arial Narrow" w:cs="Arial Narrow"/>
          <w:smallCaps/>
          <w:sz w:val="32"/>
          <w:szCs w:val="32"/>
          <w:lang w:val="en-AU"/>
        </w:rPr>
        <w:t xml:space="preserve">Inquiry into </w:t>
      </w:r>
      <w:r w:rsidR="00046842" w:rsidRPr="00046842">
        <w:rPr>
          <w:rFonts w:ascii="Arial Narrow" w:eastAsia="PMingLiU" w:hAnsi="Arial Narrow" w:cs="Arial Narrow"/>
          <w:smallCaps/>
          <w:sz w:val="28"/>
          <w:szCs w:val="28"/>
          <w:lang w:val="en-AU"/>
        </w:rPr>
        <w:t>HOUSING AND RENTAL AFFORDABILITY</w:t>
      </w:r>
    </w:p>
    <w:p w14:paraId="6D134C6C" w14:textId="3A2709B7" w:rsidR="004F0156" w:rsidRDefault="00D66536" w:rsidP="00D66536">
      <w:pPr>
        <w:widowControl w:val="0"/>
        <w:spacing w:before="200" w:after="200" w:line="280" w:lineRule="exact"/>
        <w:rPr>
          <w:rFonts w:ascii="Calibri" w:eastAsia="Calibri" w:hAnsi="Calibri" w:cs="Calibri"/>
          <w:color w:val="000000"/>
          <w:spacing w:val="-3"/>
          <w:sz w:val="22"/>
          <w:szCs w:val="22"/>
          <w:lang w:val="en-AU" w:eastAsia="en-AU"/>
        </w:rPr>
      </w:pPr>
      <w:r w:rsidRPr="00114EF2">
        <w:rPr>
          <w:rFonts w:ascii="Calibri" w:eastAsia="Calibri" w:hAnsi="Calibri" w:cs="Calibri"/>
          <w:bCs/>
          <w:iCs/>
          <w:color w:val="000000"/>
          <w:spacing w:val="-3"/>
          <w:sz w:val="22"/>
          <w:szCs w:val="22"/>
          <w:lang w:val="en-AU" w:eastAsia="en-AU"/>
        </w:rPr>
        <w:t>The ACT Legislative Assembly’s</w:t>
      </w:r>
      <w:r>
        <w:rPr>
          <w:rFonts w:ascii="Calibri" w:eastAsia="Calibri" w:hAnsi="Calibri" w:cs="Calibri"/>
          <w:bCs/>
          <w:iCs/>
          <w:color w:val="000000"/>
          <w:spacing w:val="-3"/>
          <w:sz w:val="22"/>
          <w:szCs w:val="22"/>
          <w:lang w:val="en-AU" w:eastAsia="en-AU"/>
        </w:rPr>
        <w:t xml:space="preserve"> </w:t>
      </w:r>
      <w:hyperlink r:id="rId9" w:history="1">
        <w:r w:rsidRPr="00114EF2">
          <w:rPr>
            <w:rStyle w:val="Hyperlink"/>
            <w:rFonts w:ascii="Calibri" w:eastAsia="Calibri" w:hAnsi="Calibri" w:cs="Calibri"/>
            <w:bCs/>
            <w:iCs/>
            <w:spacing w:val="-3"/>
            <w:sz w:val="22"/>
            <w:szCs w:val="22"/>
            <w:lang w:val="en-AU" w:eastAsia="en-AU"/>
          </w:rPr>
          <w:t xml:space="preserve">Standing Committee on Economy and Gender and Economic Equality </w:t>
        </w:r>
      </w:hyperlink>
      <w:r w:rsidRPr="00114EF2">
        <w:rPr>
          <w:rFonts w:ascii="Calibri" w:eastAsia="Calibri" w:hAnsi="Calibri" w:cs="Calibri"/>
          <w:bCs/>
          <w:iCs/>
          <w:color w:val="000000"/>
          <w:spacing w:val="-3"/>
          <w:sz w:val="22"/>
          <w:szCs w:val="22"/>
          <w:lang w:val="en-AU" w:eastAsia="en-AU"/>
        </w:rPr>
        <w:t>(the Committee</w:t>
      </w:r>
      <w:r w:rsidR="004F0156">
        <w:rPr>
          <w:rFonts w:ascii="Calibri" w:eastAsia="Calibri" w:hAnsi="Calibri" w:cs="Calibri"/>
          <w:bCs/>
          <w:iCs/>
          <w:color w:val="000000"/>
          <w:spacing w:val="-3"/>
          <w:sz w:val="22"/>
          <w:szCs w:val="22"/>
          <w:lang w:val="en-AU" w:eastAsia="en-AU"/>
        </w:rPr>
        <w:t>) will be holding a public hearing for its</w:t>
      </w:r>
      <w:r>
        <w:rPr>
          <w:rFonts w:ascii="Calibri" w:eastAsia="Calibri" w:hAnsi="Calibri" w:cs="Calibri"/>
          <w:color w:val="000000"/>
          <w:spacing w:val="-3"/>
          <w:sz w:val="22"/>
          <w:szCs w:val="22"/>
          <w:lang w:val="en-AU" w:eastAsia="en-AU"/>
        </w:rPr>
        <w:t xml:space="preserve"> </w:t>
      </w:r>
      <w:hyperlink r:id="rId10" w:history="1">
        <w:r w:rsidR="00A8176F">
          <w:rPr>
            <w:rStyle w:val="Hyperlink"/>
            <w:rFonts w:ascii="Calibri" w:eastAsia="Calibri" w:hAnsi="Calibri" w:cs="Calibri"/>
            <w:bCs/>
            <w:iCs/>
            <w:spacing w:val="-3"/>
            <w:sz w:val="22"/>
            <w:szCs w:val="22"/>
            <w:lang w:val="en-AU" w:eastAsia="en-AU"/>
          </w:rPr>
          <w:t>Inquiry into Housing and Rental Affordability</w:t>
        </w:r>
      </w:hyperlink>
      <w:r w:rsidR="00ED2839" w:rsidRPr="00ED2839">
        <w:rPr>
          <w:rFonts w:ascii="Calibri" w:eastAsia="Calibri" w:hAnsi="Calibri" w:cs="Calibri"/>
          <w:color w:val="000000"/>
          <w:spacing w:val="-3"/>
          <w:sz w:val="22"/>
          <w:szCs w:val="22"/>
          <w:lang w:val="en-AU" w:eastAsia="en-AU"/>
        </w:rPr>
        <w:t xml:space="preserve"> </w:t>
      </w:r>
      <w:bookmarkStart w:id="0" w:name="_Hlk109914982"/>
      <w:r w:rsidR="004F0156">
        <w:rPr>
          <w:rFonts w:ascii="Calibri" w:eastAsia="Calibri" w:hAnsi="Calibri" w:cs="Calibri"/>
          <w:color w:val="000000"/>
          <w:spacing w:val="-3"/>
          <w:sz w:val="22"/>
          <w:szCs w:val="22"/>
          <w:lang w:val="en-AU" w:eastAsia="en-AU"/>
        </w:rPr>
        <w:t>on Friday</w:t>
      </w:r>
      <w:r w:rsidR="00C01DE0">
        <w:rPr>
          <w:rFonts w:ascii="Calibri" w:eastAsia="Calibri" w:hAnsi="Calibri" w:cs="Calibri"/>
          <w:color w:val="000000"/>
          <w:spacing w:val="-3"/>
          <w:sz w:val="22"/>
          <w:szCs w:val="22"/>
          <w:lang w:val="en-AU" w:eastAsia="en-AU"/>
        </w:rPr>
        <w:t>,</w:t>
      </w:r>
      <w:r w:rsidR="004F0156">
        <w:rPr>
          <w:rFonts w:ascii="Calibri" w:eastAsia="Calibri" w:hAnsi="Calibri" w:cs="Calibri"/>
          <w:color w:val="000000"/>
          <w:spacing w:val="-3"/>
          <w:sz w:val="22"/>
          <w:szCs w:val="22"/>
          <w:lang w:val="en-AU" w:eastAsia="en-AU"/>
        </w:rPr>
        <w:t xml:space="preserve"> 16 September 2022</w:t>
      </w:r>
      <w:r w:rsidR="00A8176F">
        <w:rPr>
          <w:rFonts w:ascii="Calibri" w:eastAsia="Calibri" w:hAnsi="Calibri" w:cs="Calibri"/>
          <w:color w:val="000000"/>
          <w:spacing w:val="-3"/>
          <w:sz w:val="22"/>
          <w:szCs w:val="22"/>
          <w:lang w:val="en-AU" w:eastAsia="en-AU"/>
        </w:rPr>
        <w:t>.</w:t>
      </w:r>
      <w:r w:rsidR="00ED2839">
        <w:rPr>
          <w:rFonts w:ascii="Calibri" w:eastAsia="Calibri" w:hAnsi="Calibri" w:cs="Calibri"/>
          <w:color w:val="000000"/>
          <w:spacing w:val="-3"/>
          <w:sz w:val="22"/>
          <w:szCs w:val="22"/>
          <w:lang w:val="en-AU" w:eastAsia="en-AU"/>
        </w:rPr>
        <w:t xml:space="preserve"> </w:t>
      </w:r>
    </w:p>
    <w:p w14:paraId="07ACBBCA" w14:textId="3A716E28" w:rsidR="00D66536" w:rsidRDefault="00A8176F" w:rsidP="00D66536">
      <w:pPr>
        <w:widowControl w:val="0"/>
        <w:spacing w:before="200" w:after="200" w:line="280" w:lineRule="exact"/>
        <w:rPr>
          <w:rFonts w:ascii="Calibri" w:eastAsia="Calibri" w:hAnsi="Calibri" w:cs="Calibri"/>
          <w:color w:val="000000"/>
          <w:spacing w:val="-3"/>
          <w:sz w:val="22"/>
          <w:szCs w:val="22"/>
          <w:lang w:val="en-AU" w:eastAsia="en-AU"/>
        </w:rPr>
      </w:pPr>
      <w:r>
        <w:rPr>
          <w:rFonts w:ascii="Calibri" w:eastAsia="Calibri" w:hAnsi="Calibri" w:cs="Calibri"/>
          <w:color w:val="000000"/>
          <w:spacing w:val="-3"/>
          <w:sz w:val="22"/>
          <w:szCs w:val="22"/>
          <w:lang w:val="en-AU" w:eastAsia="en-AU"/>
        </w:rPr>
        <w:t xml:space="preserve">The Committee </w:t>
      </w:r>
      <w:bookmarkEnd w:id="0"/>
      <w:r w:rsidR="004F0156">
        <w:rPr>
          <w:rFonts w:ascii="Calibri" w:eastAsia="Calibri" w:hAnsi="Calibri" w:cs="Calibri"/>
          <w:color w:val="000000"/>
          <w:spacing w:val="-3"/>
          <w:sz w:val="22"/>
          <w:szCs w:val="22"/>
          <w:lang w:val="en-AU" w:eastAsia="en-AU"/>
        </w:rPr>
        <w:t>will hear from a range of community organisations: Greater Canberra, Advocacy for Inclusion, ACTCOSS, the ACT Youth Advisory Council, and ACT Shelter. The Committee will also hear later in the day from the Treasurer, Mr Andrew Barr MLA, and accompanying officials from the Chief Minister, Treasury and Economic Development Directorate. Details can be found on the Committee’s public hearing schedule webpage at:</w:t>
      </w:r>
      <w:r w:rsidR="0002669E">
        <w:rPr>
          <w:rFonts w:ascii="Calibri" w:eastAsia="Calibri" w:hAnsi="Calibri" w:cs="Calibri"/>
          <w:color w:val="000000"/>
          <w:spacing w:val="-3"/>
          <w:sz w:val="22"/>
          <w:szCs w:val="22"/>
          <w:lang w:val="en-AU" w:eastAsia="en-AU"/>
        </w:rPr>
        <w:t xml:space="preserve"> </w:t>
      </w:r>
      <w:hyperlink r:id="rId11" w:history="1">
        <w:r w:rsidR="0002669E" w:rsidRPr="00BB5485">
          <w:rPr>
            <w:rStyle w:val="Hyperlink"/>
            <w:rFonts w:ascii="Calibri" w:eastAsia="Calibri" w:hAnsi="Calibri" w:cs="Calibri"/>
            <w:spacing w:val="-3"/>
            <w:sz w:val="22"/>
            <w:szCs w:val="22"/>
            <w:lang w:val="en-AU" w:eastAsia="en-AU"/>
          </w:rPr>
          <w:t>https://www.parliament.act.gov.au/parliamentary-business/in-committees/public-hearings-schedule</w:t>
        </w:r>
      </w:hyperlink>
      <w:r w:rsidR="0002669E">
        <w:rPr>
          <w:rFonts w:ascii="Calibri" w:eastAsia="Calibri" w:hAnsi="Calibri" w:cs="Calibri"/>
          <w:color w:val="000000"/>
          <w:spacing w:val="-3"/>
          <w:sz w:val="22"/>
          <w:szCs w:val="22"/>
          <w:lang w:val="en-AU" w:eastAsia="en-AU"/>
        </w:rPr>
        <w:t xml:space="preserve">. </w:t>
      </w:r>
    </w:p>
    <w:p w14:paraId="084D1FAD" w14:textId="43DF6025" w:rsidR="004F0156" w:rsidRPr="004F0156" w:rsidRDefault="004F0156" w:rsidP="004F0156">
      <w:pPr>
        <w:widowControl w:val="0"/>
        <w:spacing w:before="200" w:after="200" w:line="280" w:lineRule="exact"/>
        <w:rPr>
          <w:rFonts w:ascii="Calibri" w:eastAsia="Calibri" w:hAnsi="Calibri" w:cs="Calibri"/>
          <w:bCs/>
          <w:color w:val="000000"/>
          <w:spacing w:val="-3"/>
          <w:sz w:val="22"/>
          <w:szCs w:val="22"/>
          <w:lang w:val="en-AU" w:eastAsia="en-AU"/>
        </w:rPr>
      </w:pPr>
      <w:r w:rsidRPr="004F0156">
        <w:rPr>
          <w:rFonts w:ascii="Calibri" w:eastAsia="Calibri" w:hAnsi="Calibri" w:cs="Calibri"/>
          <w:bCs/>
          <w:color w:val="000000"/>
          <w:spacing w:val="-3"/>
          <w:sz w:val="22"/>
          <w:szCs w:val="22"/>
          <w:lang w:val="en-AU" w:eastAsia="en-AU"/>
        </w:rPr>
        <w:t xml:space="preserve">Visitors are welcome to observe the proceedings, between </w:t>
      </w:r>
      <w:r>
        <w:rPr>
          <w:rFonts w:ascii="Calibri" w:eastAsia="Calibri" w:hAnsi="Calibri" w:cs="Calibri"/>
          <w:bCs/>
          <w:color w:val="000000"/>
          <w:spacing w:val="-3"/>
          <w:sz w:val="22"/>
          <w:szCs w:val="22"/>
          <w:lang w:val="en-AU" w:eastAsia="en-AU"/>
        </w:rPr>
        <w:t>12:45p</w:t>
      </w:r>
      <w:r w:rsidRPr="004F0156">
        <w:rPr>
          <w:rFonts w:ascii="Calibri" w:eastAsia="Calibri" w:hAnsi="Calibri" w:cs="Calibri"/>
          <w:bCs/>
          <w:color w:val="000000"/>
          <w:spacing w:val="-3"/>
          <w:sz w:val="22"/>
          <w:szCs w:val="22"/>
          <w:lang w:val="en-AU" w:eastAsia="en-AU"/>
        </w:rPr>
        <w:t xml:space="preserve">m – </w:t>
      </w:r>
      <w:r>
        <w:rPr>
          <w:rFonts w:ascii="Calibri" w:eastAsia="Calibri" w:hAnsi="Calibri" w:cs="Calibri"/>
          <w:bCs/>
          <w:color w:val="000000"/>
          <w:spacing w:val="-3"/>
          <w:sz w:val="22"/>
          <w:szCs w:val="22"/>
          <w:lang w:val="en-AU" w:eastAsia="en-AU"/>
        </w:rPr>
        <w:t>5:30p</w:t>
      </w:r>
      <w:r w:rsidRPr="004F0156">
        <w:rPr>
          <w:rFonts w:ascii="Calibri" w:eastAsia="Calibri" w:hAnsi="Calibri" w:cs="Calibri"/>
          <w:bCs/>
          <w:color w:val="000000"/>
          <w:spacing w:val="-3"/>
          <w:sz w:val="22"/>
          <w:szCs w:val="22"/>
          <w:lang w:val="en-AU" w:eastAsia="en-AU"/>
        </w:rPr>
        <w:t xml:space="preserve">m, in the Prince Edward Island Room at the Legislative Assembly building on London Circuit (COVID-Safe restrictions apply).  </w:t>
      </w:r>
    </w:p>
    <w:p w14:paraId="1693EAA6" w14:textId="61293B8F" w:rsidR="004F0156" w:rsidRPr="004F0156" w:rsidRDefault="004F0156" w:rsidP="00D66536">
      <w:pPr>
        <w:widowControl w:val="0"/>
        <w:spacing w:before="200" w:after="200" w:line="280" w:lineRule="exact"/>
        <w:rPr>
          <w:rFonts w:ascii="Calibri" w:eastAsia="Calibri" w:hAnsi="Calibri" w:cs="Calibri"/>
          <w:bCs/>
          <w:color w:val="000000"/>
          <w:spacing w:val="-3"/>
          <w:sz w:val="22"/>
          <w:szCs w:val="22"/>
          <w:lang w:val="en-AU" w:eastAsia="en-AU"/>
        </w:rPr>
      </w:pPr>
      <w:r w:rsidRPr="004F0156">
        <w:rPr>
          <w:rFonts w:ascii="Calibri" w:eastAsia="Calibri" w:hAnsi="Calibri" w:cs="Calibri"/>
          <w:bCs/>
          <w:color w:val="000000"/>
          <w:spacing w:val="-3"/>
          <w:sz w:val="22"/>
          <w:szCs w:val="22"/>
          <w:lang w:val="en-AU" w:eastAsia="en-AU"/>
        </w:rPr>
        <w:t xml:space="preserve">Public hearings are web streamed live from the Legislative Assembly website at: </w:t>
      </w:r>
      <w:hyperlink r:id="rId12" w:history="1">
        <w:r w:rsidRPr="004F0156">
          <w:rPr>
            <w:rStyle w:val="Hyperlink"/>
            <w:rFonts w:ascii="Calibri" w:eastAsia="Calibri" w:hAnsi="Calibri" w:cs="Calibri"/>
            <w:bCs/>
            <w:spacing w:val="-3"/>
            <w:sz w:val="22"/>
            <w:szCs w:val="22"/>
            <w:lang w:val="en-AU" w:eastAsia="en-AU"/>
          </w:rPr>
          <w:t>https://broadcast.parliament.act.gov.au/live/hearing</w:t>
        </w:r>
      </w:hyperlink>
      <w:r w:rsidRPr="004F0156">
        <w:rPr>
          <w:rFonts w:ascii="Calibri" w:eastAsia="Calibri" w:hAnsi="Calibri" w:cs="Calibri"/>
          <w:bCs/>
          <w:color w:val="000000"/>
          <w:spacing w:val="-3"/>
          <w:sz w:val="22"/>
          <w:szCs w:val="22"/>
          <w:lang w:val="en-AU" w:eastAsia="en-AU"/>
        </w:rPr>
        <w:t xml:space="preserve"> </w:t>
      </w:r>
    </w:p>
    <w:p w14:paraId="2C7DE185" w14:textId="7721A7A4" w:rsidR="00D66536" w:rsidRPr="004F0156" w:rsidRDefault="00D66536" w:rsidP="00D66536">
      <w:pPr>
        <w:widowControl w:val="0"/>
        <w:spacing w:before="200" w:after="200" w:line="280" w:lineRule="exact"/>
        <w:rPr>
          <w:rFonts w:ascii="Calibri" w:eastAsia="Calibri" w:hAnsi="Calibri" w:cs="Calibri"/>
          <w:color w:val="000000"/>
          <w:spacing w:val="-3"/>
          <w:sz w:val="22"/>
          <w:szCs w:val="22"/>
          <w:lang w:eastAsia="en-AU"/>
        </w:rPr>
      </w:pPr>
      <w:r w:rsidRPr="00F10297">
        <w:rPr>
          <w:rFonts w:ascii="Calibri" w:eastAsia="Calibri" w:hAnsi="Calibri" w:cs="Calibri"/>
          <w:color w:val="000000"/>
          <w:spacing w:val="-3"/>
          <w:sz w:val="22"/>
          <w:szCs w:val="22"/>
          <w:lang w:eastAsia="en-AU"/>
        </w:rPr>
        <w:t xml:space="preserve">The Committee’s </w:t>
      </w:r>
      <w:hyperlink r:id="rId13" w:history="1">
        <w:r w:rsidRPr="00046842">
          <w:rPr>
            <w:rStyle w:val="Hyperlink"/>
            <w:rFonts w:ascii="Calibri" w:eastAsia="Calibri" w:hAnsi="Calibri" w:cs="Calibri"/>
            <w:spacing w:val="-3"/>
            <w:sz w:val="22"/>
            <w:szCs w:val="22"/>
            <w:lang w:eastAsia="en-AU"/>
          </w:rPr>
          <w:t>terms of reference</w:t>
        </w:r>
      </w:hyperlink>
      <w:r w:rsidRPr="00F10297">
        <w:rPr>
          <w:rFonts w:ascii="Calibri" w:eastAsia="Calibri" w:hAnsi="Calibri" w:cs="Calibri"/>
          <w:color w:val="000000"/>
          <w:spacing w:val="-3"/>
          <w:sz w:val="22"/>
          <w:szCs w:val="22"/>
          <w:lang w:eastAsia="en-AU"/>
        </w:rPr>
        <w:t xml:space="preserve"> </w:t>
      </w:r>
      <w:r w:rsidR="00A8176F">
        <w:rPr>
          <w:rFonts w:ascii="Calibri" w:eastAsia="Calibri" w:hAnsi="Calibri" w:cs="Calibri"/>
          <w:color w:val="000000"/>
          <w:spacing w:val="-3"/>
          <w:sz w:val="22"/>
          <w:szCs w:val="22"/>
          <w:lang w:eastAsia="en-AU"/>
        </w:rPr>
        <w:t xml:space="preserve">for the Inquiry </w:t>
      </w:r>
      <w:r w:rsidRPr="00F10297">
        <w:rPr>
          <w:rFonts w:ascii="Calibri" w:eastAsia="Calibri" w:hAnsi="Calibri" w:cs="Calibri"/>
          <w:color w:val="000000"/>
          <w:spacing w:val="-3"/>
          <w:sz w:val="22"/>
          <w:szCs w:val="22"/>
          <w:lang w:eastAsia="en-AU"/>
        </w:rPr>
        <w:t>are available on the Legislative Assembly website</w:t>
      </w:r>
      <w:r>
        <w:rPr>
          <w:rFonts w:ascii="Calibri" w:eastAsia="Calibri" w:hAnsi="Calibri" w:cs="Calibri"/>
          <w:color w:val="000000"/>
          <w:spacing w:val="-3"/>
          <w:sz w:val="22"/>
          <w:szCs w:val="22"/>
          <w:lang w:eastAsia="en-AU"/>
        </w:rPr>
        <w:t>.</w:t>
      </w:r>
    </w:p>
    <w:p w14:paraId="3B22D6CE" w14:textId="06AC8AB9" w:rsidR="00D66536" w:rsidRPr="00DA7841" w:rsidRDefault="00D66536" w:rsidP="00D66536">
      <w:pPr>
        <w:widowControl w:val="0"/>
        <w:rPr>
          <w:rFonts w:ascii="Calibri" w:eastAsia="Calibri" w:hAnsi="Calibri" w:cs="Calibri"/>
          <w:b/>
          <w:bCs/>
          <w:i/>
          <w:iCs/>
          <w:color w:val="000000"/>
          <w:spacing w:val="-3"/>
          <w:sz w:val="22"/>
          <w:szCs w:val="22"/>
          <w:lang w:val="en-AU" w:eastAsia="en-AU"/>
        </w:rPr>
      </w:pPr>
      <w:r w:rsidRPr="00DA7841">
        <w:rPr>
          <w:rFonts w:ascii="Calibri" w:eastAsia="Calibri" w:hAnsi="Calibri" w:cs="Calibri"/>
          <w:b/>
          <w:bCs/>
          <w:i/>
          <w:iCs/>
          <w:color w:val="000000"/>
          <w:spacing w:val="-3"/>
          <w:sz w:val="22"/>
          <w:szCs w:val="22"/>
          <w:lang w:val="en-AU" w:eastAsia="en-AU"/>
        </w:rPr>
        <w:t>STATEMENT ENDS—</w:t>
      </w:r>
      <w:r w:rsidR="004F0156">
        <w:rPr>
          <w:rFonts w:ascii="Calibri" w:eastAsia="Calibri" w:hAnsi="Calibri" w:cs="Calibri"/>
          <w:b/>
          <w:bCs/>
          <w:i/>
          <w:iCs/>
          <w:color w:val="000000"/>
          <w:spacing w:val="-3"/>
          <w:sz w:val="22"/>
          <w:szCs w:val="22"/>
          <w:lang w:val="en-AU" w:eastAsia="en-AU"/>
        </w:rPr>
        <w:t>16</w:t>
      </w:r>
      <w:r w:rsidR="00046842">
        <w:rPr>
          <w:rFonts w:ascii="Calibri" w:eastAsia="Calibri" w:hAnsi="Calibri" w:cs="Calibri"/>
          <w:b/>
          <w:bCs/>
          <w:i/>
          <w:iCs/>
          <w:color w:val="000000"/>
          <w:spacing w:val="-3"/>
          <w:sz w:val="22"/>
          <w:szCs w:val="22"/>
          <w:lang w:val="en-AU" w:eastAsia="en-AU"/>
        </w:rPr>
        <w:t xml:space="preserve"> </w:t>
      </w:r>
      <w:r w:rsidR="004F0156">
        <w:rPr>
          <w:rFonts w:ascii="Calibri" w:eastAsia="Calibri" w:hAnsi="Calibri" w:cs="Calibri"/>
          <w:b/>
          <w:bCs/>
          <w:i/>
          <w:iCs/>
          <w:color w:val="000000"/>
          <w:spacing w:val="-3"/>
          <w:sz w:val="22"/>
          <w:szCs w:val="22"/>
          <w:lang w:val="en-AU" w:eastAsia="en-AU"/>
        </w:rPr>
        <w:t>September</w:t>
      </w:r>
      <w:r w:rsidR="00F66171">
        <w:rPr>
          <w:rFonts w:ascii="Calibri" w:eastAsia="Calibri" w:hAnsi="Calibri" w:cs="Calibri"/>
          <w:b/>
          <w:bCs/>
          <w:i/>
          <w:iCs/>
          <w:color w:val="000000"/>
          <w:spacing w:val="-3"/>
          <w:sz w:val="22"/>
          <w:szCs w:val="22"/>
          <w:lang w:val="en-AU" w:eastAsia="en-AU"/>
        </w:rPr>
        <w:t xml:space="preserve"> 2022</w:t>
      </w:r>
    </w:p>
    <w:p w14:paraId="4297830A" w14:textId="77777777" w:rsidR="00D66536" w:rsidRPr="00DA7841" w:rsidRDefault="00D66536" w:rsidP="00D66536">
      <w:pPr>
        <w:widowControl w:val="0"/>
        <w:rPr>
          <w:rFonts w:ascii="Calibri" w:eastAsia="Calibri" w:hAnsi="Calibri" w:cs="Calibri"/>
          <w:color w:val="000000"/>
          <w:spacing w:val="-3"/>
          <w:sz w:val="20"/>
          <w:lang w:val="en-AU" w:eastAsia="en-AU"/>
        </w:rPr>
      </w:pPr>
      <w:r w:rsidRPr="00DA7841">
        <w:rPr>
          <w:rFonts w:ascii="Calibri" w:eastAsia="Calibri" w:hAnsi="Calibri" w:cs="Calibri"/>
          <w:color w:val="000000"/>
          <w:spacing w:val="-3"/>
          <w:sz w:val="20"/>
          <w:lang w:val="en-AU" w:eastAsia="en-AU"/>
        </w:rPr>
        <w:t>–––––––––––––––––––––––––––––––––––––––––––––––––––––––––––––––––––––––––––––––––––––––––</w:t>
      </w:r>
    </w:p>
    <w:tbl>
      <w:tblPr>
        <w:tblW w:w="9072" w:type="dxa"/>
        <w:tblLook w:val="0000" w:firstRow="0" w:lastRow="0" w:firstColumn="0" w:lastColumn="0" w:noHBand="0" w:noVBand="0"/>
      </w:tblPr>
      <w:tblGrid>
        <w:gridCol w:w="1196"/>
        <w:gridCol w:w="3045"/>
        <w:gridCol w:w="2473"/>
        <w:gridCol w:w="2358"/>
      </w:tblGrid>
      <w:tr w:rsidR="00D66536" w:rsidRPr="00DA7841" w14:paraId="03917285" w14:textId="77777777" w:rsidTr="00F25B6B">
        <w:trPr>
          <w:cantSplit/>
          <w:trHeight w:val="158"/>
        </w:trPr>
        <w:tc>
          <w:tcPr>
            <w:tcW w:w="1196" w:type="dxa"/>
            <w:vMerge w:val="restart"/>
          </w:tcPr>
          <w:p w14:paraId="498AE72E" w14:textId="77777777" w:rsidR="00D66536" w:rsidRPr="00DA7841" w:rsidRDefault="00D66536" w:rsidP="00F25B6B">
            <w:pPr>
              <w:widowControl w:val="0"/>
              <w:rPr>
                <w:rFonts w:ascii="Calibri" w:eastAsia="Calibri" w:hAnsi="Calibri" w:cs="Calibri"/>
                <w:i/>
                <w:iCs/>
                <w:color w:val="000000"/>
                <w:spacing w:val="-3"/>
                <w:sz w:val="22"/>
                <w:szCs w:val="22"/>
                <w:lang w:val="en-AU" w:eastAsia="en-AU"/>
              </w:rPr>
            </w:pPr>
            <w:r w:rsidRPr="00DA7841">
              <w:rPr>
                <w:rFonts w:ascii="Calibri" w:eastAsia="Calibri" w:hAnsi="Calibri" w:cs="Calibri"/>
                <w:i/>
                <w:iCs/>
                <w:color w:val="000000"/>
                <w:spacing w:val="-3"/>
                <w:sz w:val="22"/>
                <w:szCs w:val="22"/>
                <w:lang w:val="en-AU" w:eastAsia="en-AU"/>
              </w:rPr>
              <w:t>contacts:</w:t>
            </w:r>
          </w:p>
        </w:tc>
        <w:tc>
          <w:tcPr>
            <w:tcW w:w="3045" w:type="dxa"/>
          </w:tcPr>
          <w:p w14:paraId="70D3B3AA" w14:textId="77777777" w:rsidR="00D66536" w:rsidRPr="00DA7841" w:rsidRDefault="00D66536" w:rsidP="00F25B6B">
            <w:pPr>
              <w:widowControl w:val="0"/>
              <w:rPr>
                <w:rFonts w:ascii="Calibri" w:eastAsia="Calibri" w:hAnsi="Calibri" w:cs="Calibri"/>
                <w:color w:val="000000"/>
                <w:spacing w:val="-3"/>
                <w:sz w:val="22"/>
                <w:szCs w:val="22"/>
                <w:lang w:val="en-AU" w:eastAsia="en-AU"/>
              </w:rPr>
            </w:pPr>
            <w:r w:rsidRPr="00DA7841">
              <w:rPr>
                <w:rFonts w:ascii="Calibri" w:eastAsia="Calibri" w:hAnsi="Calibri" w:cs="Calibri"/>
                <w:color w:val="000000"/>
                <w:spacing w:val="-3"/>
                <w:sz w:val="22"/>
                <w:szCs w:val="22"/>
                <w:lang w:val="en-AU" w:eastAsia="en-AU"/>
              </w:rPr>
              <w:t xml:space="preserve">Ms </w:t>
            </w:r>
            <w:r>
              <w:rPr>
                <w:rFonts w:ascii="Calibri" w:eastAsia="Calibri" w:hAnsi="Calibri" w:cs="Calibri"/>
                <w:color w:val="000000"/>
                <w:spacing w:val="-3"/>
                <w:sz w:val="22"/>
                <w:szCs w:val="22"/>
                <w:lang w:val="en-AU" w:eastAsia="en-AU"/>
              </w:rPr>
              <w:t xml:space="preserve">Leanne Castley </w:t>
            </w:r>
            <w:r w:rsidRPr="00DA7841">
              <w:rPr>
                <w:rFonts w:ascii="Calibri" w:eastAsia="Calibri" w:hAnsi="Calibri" w:cs="Calibri"/>
                <w:color w:val="000000"/>
                <w:spacing w:val="-3"/>
                <w:sz w:val="22"/>
                <w:szCs w:val="22"/>
                <w:lang w:val="en-AU" w:eastAsia="en-AU"/>
              </w:rPr>
              <w:t>MLA</w:t>
            </w:r>
          </w:p>
          <w:p w14:paraId="04A06671" w14:textId="77777777" w:rsidR="00D66536" w:rsidRPr="00DA7841" w:rsidRDefault="00D66536" w:rsidP="00F25B6B">
            <w:pPr>
              <w:widowControl w:val="0"/>
              <w:rPr>
                <w:rFonts w:ascii="Calibri" w:eastAsia="Calibri" w:hAnsi="Calibri" w:cs="Calibri"/>
                <w:color w:val="000000"/>
                <w:spacing w:val="-3"/>
                <w:sz w:val="22"/>
                <w:szCs w:val="22"/>
                <w:lang w:val="en-AU" w:eastAsia="en-AU"/>
              </w:rPr>
            </w:pPr>
            <w:r w:rsidRPr="00DA7841">
              <w:rPr>
                <w:rFonts w:ascii="Calibri" w:eastAsia="Calibri" w:hAnsi="Calibri" w:cs="Calibri"/>
                <w:color w:val="000000"/>
                <w:spacing w:val="-3"/>
                <w:sz w:val="22"/>
                <w:szCs w:val="22"/>
                <w:lang w:val="en-AU" w:eastAsia="en-AU"/>
              </w:rPr>
              <w:t>(for comment on the inquiry)</w:t>
            </w:r>
          </w:p>
        </w:tc>
        <w:tc>
          <w:tcPr>
            <w:tcW w:w="2473" w:type="dxa"/>
          </w:tcPr>
          <w:p w14:paraId="18869CE6" w14:textId="77777777" w:rsidR="00D66536" w:rsidRPr="00DA7841" w:rsidRDefault="00D66536" w:rsidP="00F25B6B">
            <w:pPr>
              <w:widowControl w:val="0"/>
              <w:rPr>
                <w:rFonts w:ascii="Calibri" w:eastAsia="Calibri" w:hAnsi="Calibri" w:cs="Calibri"/>
                <w:color w:val="000000"/>
                <w:spacing w:val="-3"/>
                <w:sz w:val="22"/>
                <w:szCs w:val="22"/>
                <w:lang w:val="en-AU" w:eastAsia="en-AU"/>
              </w:rPr>
            </w:pPr>
            <w:r w:rsidRPr="00DA7841">
              <w:rPr>
                <w:rFonts w:ascii="Calibri" w:eastAsia="Calibri" w:hAnsi="Calibri" w:cs="Calibri"/>
                <w:color w:val="000000"/>
                <w:spacing w:val="-3"/>
                <w:sz w:val="22"/>
                <w:szCs w:val="22"/>
                <w:lang w:val="en-AU" w:eastAsia="en-AU"/>
              </w:rPr>
              <w:t>Committee Chair</w:t>
            </w:r>
          </w:p>
        </w:tc>
        <w:tc>
          <w:tcPr>
            <w:tcW w:w="2358" w:type="dxa"/>
          </w:tcPr>
          <w:p w14:paraId="7F3DDE98" w14:textId="77777777" w:rsidR="00D66536" w:rsidRPr="00DA7841" w:rsidRDefault="00D66536" w:rsidP="00F25B6B">
            <w:pPr>
              <w:widowControl w:val="0"/>
              <w:rPr>
                <w:rFonts w:ascii="Calibri" w:eastAsia="Calibri" w:hAnsi="Calibri" w:cs="Calibri"/>
                <w:color w:val="000000"/>
                <w:spacing w:val="-3"/>
                <w:sz w:val="22"/>
                <w:szCs w:val="22"/>
                <w:lang w:val="en-AU" w:eastAsia="en-AU"/>
              </w:rPr>
            </w:pPr>
            <w:r w:rsidRPr="00DA7841">
              <w:rPr>
                <w:rFonts w:ascii="Calibri" w:eastAsia="Calibri" w:hAnsi="Calibri" w:cs="Calibri"/>
                <w:color w:val="000000"/>
                <w:spacing w:val="-3"/>
                <w:sz w:val="22"/>
                <w:szCs w:val="22"/>
                <w:lang w:val="en-AU" w:eastAsia="en-AU"/>
              </w:rPr>
              <w:t xml:space="preserve">(02) 620 </w:t>
            </w:r>
            <w:r w:rsidRPr="00231A2C">
              <w:rPr>
                <w:rFonts w:ascii="Calibri" w:eastAsia="Calibri" w:hAnsi="Calibri" w:cs="Calibri"/>
                <w:color w:val="000000"/>
                <w:spacing w:val="-3"/>
                <w:sz w:val="22"/>
                <w:szCs w:val="22"/>
                <w:lang w:val="en-AU" w:eastAsia="en-AU"/>
              </w:rPr>
              <w:t>50283</w:t>
            </w:r>
          </w:p>
        </w:tc>
      </w:tr>
      <w:tr w:rsidR="00D66536" w:rsidRPr="00DA7841" w14:paraId="178C659C" w14:textId="77777777" w:rsidTr="00F25B6B">
        <w:trPr>
          <w:cantSplit/>
          <w:trHeight w:val="563"/>
        </w:trPr>
        <w:tc>
          <w:tcPr>
            <w:tcW w:w="1196" w:type="dxa"/>
            <w:vMerge/>
          </w:tcPr>
          <w:p w14:paraId="7DE3112F" w14:textId="77777777" w:rsidR="00D66536" w:rsidRPr="00DA7841" w:rsidRDefault="00D66536" w:rsidP="00F25B6B">
            <w:pPr>
              <w:widowControl w:val="0"/>
              <w:rPr>
                <w:rFonts w:ascii="Calibri" w:eastAsia="Calibri" w:hAnsi="Calibri" w:cs="Calibri"/>
                <w:color w:val="000000"/>
                <w:spacing w:val="-3"/>
                <w:sz w:val="22"/>
                <w:szCs w:val="22"/>
                <w:lang w:val="en-AU" w:eastAsia="en-AU"/>
              </w:rPr>
            </w:pPr>
          </w:p>
        </w:tc>
        <w:tc>
          <w:tcPr>
            <w:tcW w:w="3045" w:type="dxa"/>
          </w:tcPr>
          <w:p w14:paraId="0B17331C" w14:textId="45659618" w:rsidR="00D66536" w:rsidRPr="00DA7841" w:rsidRDefault="004F0156" w:rsidP="00F25B6B">
            <w:pPr>
              <w:widowControl w:val="0"/>
              <w:rPr>
                <w:rFonts w:ascii="Calibri" w:eastAsia="Calibri" w:hAnsi="Calibri" w:cs="Calibri"/>
                <w:color w:val="000000"/>
                <w:spacing w:val="-3"/>
                <w:sz w:val="22"/>
                <w:szCs w:val="22"/>
                <w:lang w:val="en-AU" w:eastAsia="en-AU"/>
              </w:rPr>
            </w:pPr>
            <w:r>
              <w:rPr>
                <w:rFonts w:ascii="Calibri" w:eastAsia="Calibri" w:hAnsi="Calibri" w:cs="Calibri"/>
                <w:color w:val="000000"/>
                <w:spacing w:val="-3"/>
                <w:sz w:val="22"/>
                <w:szCs w:val="22"/>
                <w:lang w:val="en-AU" w:eastAsia="en-AU"/>
              </w:rPr>
              <w:t>Ms Joanne Cullen</w:t>
            </w:r>
          </w:p>
          <w:p w14:paraId="1410768B" w14:textId="77777777" w:rsidR="00D66536" w:rsidRPr="00DA7841" w:rsidRDefault="00D66536" w:rsidP="00F25B6B">
            <w:pPr>
              <w:widowControl w:val="0"/>
              <w:rPr>
                <w:rFonts w:ascii="Calibri" w:eastAsia="Calibri" w:hAnsi="Calibri" w:cs="Calibri"/>
                <w:color w:val="000000"/>
                <w:spacing w:val="-3"/>
                <w:sz w:val="22"/>
                <w:szCs w:val="22"/>
                <w:lang w:val="en-AU" w:eastAsia="en-AU"/>
              </w:rPr>
            </w:pPr>
            <w:r w:rsidRPr="00DA7841">
              <w:rPr>
                <w:rFonts w:ascii="Calibri" w:eastAsia="Calibri" w:hAnsi="Calibri" w:cs="Calibri"/>
                <w:color w:val="000000"/>
                <w:spacing w:val="-3"/>
                <w:sz w:val="22"/>
                <w:szCs w:val="22"/>
                <w:lang w:val="en-AU" w:eastAsia="en-AU"/>
              </w:rPr>
              <w:t>(for further information)</w:t>
            </w:r>
          </w:p>
        </w:tc>
        <w:tc>
          <w:tcPr>
            <w:tcW w:w="2473" w:type="dxa"/>
          </w:tcPr>
          <w:p w14:paraId="56A05CE8" w14:textId="77777777" w:rsidR="00D66536" w:rsidRPr="00DA7841" w:rsidRDefault="00D66536" w:rsidP="00F25B6B">
            <w:pPr>
              <w:widowControl w:val="0"/>
              <w:rPr>
                <w:rFonts w:ascii="Calibri" w:eastAsia="Calibri" w:hAnsi="Calibri" w:cs="Calibri"/>
                <w:color w:val="000000"/>
                <w:spacing w:val="-3"/>
                <w:sz w:val="22"/>
                <w:szCs w:val="22"/>
                <w:lang w:val="en-AU" w:eastAsia="en-AU"/>
              </w:rPr>
            </w:pPr>
            <w:r w:rsidRPr="00DA7841">
              <w:rPr>
                <w:rFonts w:ascii="Calibri" w:eastAsia="Calibri" w:hAnsi="Calibri" w:cs="Calibri"/>
                <w:color w:val="000000"/>
                <w:spacing w:val="-3"/>
                <w:sz w:val="22"/>
                <w:szCs w:val="22"/>
                <w:lang w:val="en-AU" w:eastAsia="en-AU"/>
              </w:rPr>
              <w:t>Committee Secretary</w:t>
            </w:r>
          </w:p>
        </w:tc>
        <w:tc>
          <w:tcPr>
            <w:tcW w:w="2358" w:type="dxa"/>
          </w:tcPr>
          <w:p w14:paraId="611902C7" w14:textId="1197E9B7" w:rsidR="00D66536" w:rsidRPr="00DA7841" w:rsidRDefault="00D66536" w:rsidP="00F25B6B">
            <w:pPr>
              <w:widowControl w:val="0"/>
              <w:rPr>
                <w:rFonts w:ascii="Calibri" w:eastAsia="Calibri" w:hAnsi="Calibri" w:cs="Calibri"/>
                <w:color w:val="000000"/>
                <w:spacing w:val="-3"/>
                <w:sz w:val="22"/>
                <w:szCs w:val="22"/>
                <w:lang w:val="en-AU" w:eastAsia="en-AU"/>
              </w:rPr>
            </w:pPr>
            <w:r w:rsidRPr="00DA7841">
              <w:rPr>
                <w:rFonts w:ascii="Calibri" w:eastAsia="Calibri" w:hAnsi="Calibri" w:cs="Calibri"/>
                <w:color w:val="000000"/>
                <w:spacing w:val="-3"/>
                <w:sz w:val="22"/>
                <w:szCs w:val="22"/>
                <w:lang w:val="en-AU" w:eastAsia="en-AU"/>
              </w:rPr>
              <w:t xml:space="preserve">(02) 620 </w:t>
            </w:r>
            <w:r w:rsidR="00C7263C">
              <w:rPr>
                <w:rFonts w:ascii="Calibri" w:eastAsia="Calibri" w:hAnsi="Calibri" w:cs="Calibri"/>
                <w:color w:val="000000"/>
                <w:spacing w:val="-3"/>
                <w:sz w:val="22"/>
                <w:szCs w:val="22"/>
                <w:lang w:val="en-AU" w:eastAsia="en-AU"/>
              </w:rPr>
              <w:t>5</w:t>
            </w:r>
            <w:r w:rsidR="00046842">
              <w:rPr>
                <w:rFonts w:ascii="Calibri" w:eastAsia="Calibri" w:hAnsi="Calibri" w:cs="Calibri"/>
                <w:color w:val="000000"/>
                <w:spacing w:val="-3"/>
                <w:sz w:val="22"/>
                <w:szCs w:val="22"/>
                <w:lang w:val="en-AU" w:eastAsia="en-AU"/>
              </w:rPr>
              <w:t>0435</w:t>
            </w:r>
          </w:p>
        </w:tc>
      </w:tr>
    </w:tbl>
    <w:p w14:paraId="0022D8EF" w14:textId="77777777" w:rsidR="00D66536" w:rsidRPr="00F10297" w:rsidRDefault="00D66536" w:rsidP="00D66536">
      <w:pPr>
        <w:rPr>
          <w:rFonts w:ascii="Calibri" w:hAnsi="Calibri"/>
          <w:bCs/>
          <w:smallCaps/>
          <w:spacing w:val="30"/>
          <w:sz w:val="22"/>
          <w:szCs w:val="22"/>
          <w:lang w:val="en-AU"/>
        </w:rPr>
      </w:pPr>
    </w:p>
    <w:p w14:paraId="1A722689" w14:textId="77777777" w:rsidR="00D66536" w:rsidRDefault="00D66536" w:rsidP="003D44B8">
      <w:pPr>
        <w:jc w:val="center"/>
        <w:rPr>
          <w:rFonts w:ascii="Calibri" w:hAnsi="Calibri"/>
          <w:b/>
          <w:sz w:val="28"/>
          <w:szCs w:val="28"/>
        </w:rPr>
      </w:pPr>
    </w:p>
    <w:sectPr w:rsidR="00D66536">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8D885" w14:textId="77777777" w:rsidR="005C78E9" w:rsidRDefault="005C78E9" w:rsidP="00232806">
      <w:r>
        <w:separator/>
      </w:r>
    </w:p>
  </w:endnote>
  <w:endnote w:type="continuationSeparator" w:id="0">
    <w:p w14:paraId="2EF9081E" w14:textId="77777777" w:rsidR="005C78E9" w:rsidRDefault="005C78E9" w:rsidP="00232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473EF" w14:textId="77777777" w:rsidR="005C78E9" w:rsidRDefault="005C78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9378327"/>
      <w:docPartObj>
        <w:docPartGallery w:val="Page Numbers (Bottom of Page)"/>
        <w:docPartUnique/>
      </w:docPartObj>
    </w:sdtPr>
    <w:sdtEndPr>
      <w:rPr>
        <w:rFonts w:asciiTheme="minorHAnsi" w:hAnsiTheme="minorHAnsi" w:cstheme="minorHAnsi"/>
        <w:noProof/>
        <w:sz w:val="22"/>
        <w:szCs w:val="22"/>
      </w:rPr>
    </w:sdtEndPr>
    <w:sdtContent>
      <w:p w14:paraId="306FDF28" w14:textId="77777777" w:rsidR="005C78E9" w:rsidRPr="00DC4374" w:rsidRDefault="005C78E9">
        <w:pPr>
          <w:pStyle w:val="Footer"/>
          <w:jc w:val="right"/>
          <w:rPr>
            <w:rFonts w:asciiTheme="minorHAnsi" w:hAnsiTheme="minorHAnsi" w:cstheme="minorHAnsi"/>
            <w:sz w:val="22"/>
            <w:szCs w:val="22"/>
          </w:rPr>
        </w:pPr>
        <w:r w:rsidRPr="00DC4374">
          <w:rPr>
            <w:rFonts w:asciiTheme="minorHAnsi" w:hAnsiTheme="minorHAnsi" w:cstheme="minorHAnsi"/>
            <w:sz w:val="22"/>
            <w:szCs w:val="22"/>
          </w:rPr>
          <w:fldChar w:fldCharType="begin"/>
        </w:r>
        <w:r w:rsidRPr="00DC4374">
          <w:rPr>
            <w:rFonts w:asciiTheme="minorHAnsi" w:hAnsiTheme="minorHAnsi" w:cstheme="minorHAnsi"/>
            <w:sz w:val="22"/>
            <w:szCs w:val="22"/>
          </w:rPr>
          <w:instrText xml:space="preserve"> PAGE   \* MERGEFORMAT </w:instrText>
        </w:r>
        <w:r w:rsidRPr="00DC4374">
          <w:rPr>
            <w:rFonts w:asciiTheme="minorHAnsi" w:hAnsiTheme="minorHAnsi" w:cstheme="minorHAnsi"/>
            <w:sz w:val="22"/>
            <w:szCs w:val="22"/>
          </w:rPr>
          <w:fldChar w:fldCharType="separate"/>
        </w:r>
        <w:r w:rsidRPr="00DC4374">
          <w:rPr>
            <w:rFonts w:asciiTheme="minorHAnsi" w:hAnsiTheme="minorHAnsi" w:cstheme="minorHAnsi"/>
            <w:noProof/>
            <w:sz w:val="22"/>
            <w:szCs w:val="22"/>
          </w:rPr>
          <w:t>2</w:t>
        </w:r>
        <w:r w:rsidRPr="00DC4374">
          <w:rPr>
            <w:rFonts w:asciiTheme="minorHAnsi" w:hAnsiTheme="minorHAnsi" w:cstheme="minorHAnsi"/>
            <w:noProof/>
            <w:sz w:val="22"/>
            <w:szCs w:val="22"/>
          </w:rPr>
          <w:fldChar w:fldCharType="end"/>
        </w:r>
      </w:p>
    </w:sdtContent>
  </w:sdt>
  <w:p w14:paraId="4ED0CB09" w14:textId="77777777" w:rsidR="005C78E9" w:rsidRDefault="005C78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339D0" w14:textId="77777777" w:rsidR="005C78E9" w:rsidRDefault="005C78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82385" w14:textId="77777777" w:rsidR="005C78E9" w:rsidRDefault="005C78E9" w:rsidP="00232806">
      <w:r>
        <w:separator/>
      </w:r>
    </w:p>
  </w:footnote>
  <w:footnote w:type="continuationSeparator" w:id="0">
    <w:p w14:paraId="041ADB4C" w14:textId="77777777" w:rsidR="005C78E9" w:rsidRDefault="005C78E9" w:rsidP="002328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5F76B" w14:textId="12955C58" w:rsidR="005C78E9" w:rsidRDefault="005C78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66732" w14:textId="07044F00" w:rsidR="005C78E9" w:rsidRDefault="005C78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0C14E" w14:textId="16AD54A8" w:rsidR="005C78E9" w:rsidRDefault="005C78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448F5"/>
    <w:multiLevelType w:val="hybridMultilevel"/>
    <w:tmpl w:val="310E330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0F387A"/>
    <w:multiLevelType w:val="hybridMultilevel"/>
    <w:tmpl w:val="BD4CB7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5C745D"/>
    <w:multiLevelType w:val="hybridMultilevel"/>
    <w:tmpl w:val="C114C01A"/>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3" w15:restartNumberingAfterBreak="0">
    <w:nsid w:val="095479CC"/>
    <w:multiLevelType w:val="hybridMultilevel"/>
    <w:tmpl w:val="90A0CCC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1E58DF"/>
    <w:multiLevelType w:val="hybridMultilevel"/>
    <w:tmpl w:val="4F500036"/>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5" w15:restartNumberingAfterBreak="0">
    <w:nsid w:val="129F0E75"/>
    <w:multiLevelType w:val="hybridMultilevel"/>
    <w:tmpl w:val="7F463E0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68384A"/>
    <w:multiLevelType w:val="hybridMultilevel"/>
    <w:tmpl w:val="578E55AE"/>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7" w15:restartNumberingAfterBreak="0">
    <w:nsid w:val="17D17148"/>
    <w:multiLevelType w:val="hybridMultilevel"/>
    <w:tmpl w:val="6F127A7C"/>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8" w15:restartNumberingAfterBreak="0">
    <w:nsid w:val="1A347B6C"/>
    <w:multiLevelType w:val="hybridMultilevel"/>
    <w:tmpl w:val="45A66320"/>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9" w15:restartNumberingAfterBreak="0">
    <w:nsid w:val="25915B69"/>
    <w:multiLevelType w:val="hybridMultilevel"/>
    <w:tmpl w:val="4298355A"/>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0" w15:restartNumberingAfterBreak="0">
    <w:nsid w:val="2ABF0DD5"/>
    <w:multiLevelType w:val="hybridMultilevel"/>
    <w:tmpl w:val="B614B44A"/>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1" w15:restartNumberingAfterBreak="0">
    <w:nsid w:val="2C1727F6"/>
    <w:multiLevelType w:val="hybridMultilevel"/>
    <w:tmpl w:val="A9D6F1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30527BF5"/>
    <w:multiLevelType w:val="hybridMultilevel"/>
    <w:tmpl w:val="7AB05412"/>
    <w:lvl w:ilvl="0" w:tplc="0C090017">
      <w:start w:val="1"/>
      <w:numFmt w:val="lowerLetter"/>
      <w:lvlText w:val="%1)"/>
      <w:lvlJc w:val="left"/>
      <w:pPr>
        <w:ind w:left="1060" w:hanging="360"/>
      </w:p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13" w15:restartNumberingAfterBreak="0">
    <w:nsid w:val="305736D3"/>
    <w:multiLevelType w:val="hybridMultilevel"/>
    <w:tmpl w:val="E638B644"/>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4" w15:restartNumberingAfterBreak="0">
    <w:nsid w:val="3095768F"/>
    <w:multiLevelType w:val="hybridMultilevel"/>
    <w:tmpl w:val="2C425BEC"/>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5" w15:restartNumberingAfterBreak="0">
    <w:nsid w:val="370756EE"/>
    <w:multiLevelType w:val="hybridMultilevel"/>
    <w:tmpl w:val="5DBA2D78"/>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6" w15:restartNumberingAfterBreak="0">
    <w:nsid w:val="3BBF4381"/>
    <w:multiLevelType w:val="hybridMultilevel"/>
    <w:tmpl w:val="E8ACAFEC"/>
    <w:lvl w:ilvl="0" w:tplc="ED5EAF10">
      <w:start w:val="1"/>
      <w:numFmt w:val="decimal"/>
      <w:lvlText w:val="%1"/>
      <w:lvlJc w:val="left"/>
      <w:pPr>
        <w:ind w:left="1020" w:hanging="660"/>
      </w:pPr>
      <w:rPr>
        <w:rFonts w:hint="default"/>
      </w:rPr>
    </w:lvl>
    <w:lvl w:ilvl="1" w:tplc="8E5E358C">
      <w:start w:val="1"/>
      <w:numFmt w:val="lowerLetter"/>
      <w:lvlText w:val="%2."/>
      <w:lvlJc w:val="left"/>
      <w:pPr>
        <w:ind w:left="1440" w:hanging="360"/>
      </w:pPr>
      <w:rPr>
        <w:rFonts w:ascii="Calibri Light" w:hAnsi="Calibri Light" w:hint="default"/>
        <w:b w:val="0"/>
      </w:rPr>
    </w:lvl>
    <w:lvl w:ilvl="2" w:tplc="42725C0E">
      <w:start w:val="1"/>
      <w:numFmt w:val="lowerRoman"/>
      <w:lvlText w:val="%3."/>
      <w:lvlJc w:val="right"/>
      <w:pPr>
        <w:ind w:left="2160" w:hanging="180"/>
      </w:pPr>
      <w:rPr>
        <w:rFonts w:ascii="Calibri" w:hAnsi="Calibri" w:hint="default"/>
      </w:r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E9C39E6"/>
    <w:multiLevelType w:val="multilevel"/>
    <w:tmpl w:val="EFA88EB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186A1A"/>
    <w:multiLevelType w:val="hybridMultilevel"/>
    <w:tmpl w:val="5928D6E6"/>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9" w15:restartNumberingAfterBreak="0">
    <w:nsid w:val="476240A8"/>
    <w:multiLevelType w:val="hybridMultilevel"/>
    <w:tmpl w:val="529814E2"/>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0" w15:restartNumberingAfterBreak="0">
    <w:nsid w:val="47704688"/>
    <w:multiLevelType w:val="hybridMultilevel"/>
    <w:tmpl w:val="373AFE12"/>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4CC6059C"/>
    <w:multiLevelType w:val="hybridMultilevel"/>
    <w:tmpl w:val="DC82E2CE"/>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2" w15:restartNumberingAfterBreak="0">
    <w:nsid w:val="4CCD25FB"/>
    <w:multiLevelType w:val="hybridMultilevel"/>
    <w:tmpl w:val="B0064850"/>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3" w15:restartNumberingAfterBreak="0">
    <w:nsid w:val="510E41C1"/>
    <w:multiLevelType w:val="hybridMultilevel"/>
    <w:tmpl w:val="A080F354"/>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4" w15:restartNumberingAfterBreak="0">
    <w:nsid w:val="57824E83"/>
    <w:multiLevelType w:val="hybridMultilevel"/>
    <w:tmpl w:val="690080BA"/>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5" w15:restartNumberingAfterBreak="0">
    <w:nsid w:val="5A5378FE"/>
    <w:multiLevelType w:val="hybridMultilevel"/>
    <w:tmpl w:val="04DE341A"/>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6" w15:restartNumberingAfterBreak="0">
    <w:nsid w:val="5BE82816"/>
    <w:multiLevelType w:val="hybridMultilevel"/>
    <w:tmpl w:val="211689D2"/>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7" w15:restartNumberingAfterBreak="0">
    <w:nsid w:val="64986D35"/>
    <w:multiLevelType w:val="hybridMultilevel"/>
    <w:tmpl w:val="9D0697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59A078A"/>
    <w:multiLevelType w:val="hybridMultilevel"/>
    <w:tmpl w:val="E5E63346"/>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9" w15:restartNumberingAfterBreak="0">
    <w:nsid w:val="66E23263"/>
    <w:multiLevelType w:val="multilevel"/>
    <w:tmpl w:val="C7E05128"/>
    <w:lvl w:ilvl="0">
      <w:start w:val="1"/>
      <w:numFmt w:val="decimal"/>
      <w:pStyle w:val="Bodycopynumbered2"/>
      <w:lvlText w:val="%1."/>
      <w:lvlJc w:val="left"/>
      <w:pPr>
        <w:ind w:left="644"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E2A01C1"/>
    <w:multiLevelType w:val="hybridMultilevel"/>
    <w:tmpl w:val="F112E3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6"/>
  </w:num>
  <w:num w:numId="2">
    <w:abstractNumId w:val="30"/>
  </w:num>
  <w:num w:numId="3">
    <w:abstractNumId w:val="11"/>
  </w:num>
  <w:num w:numId="4">
    <w:abstractNumId w:val="11"/>
  </w:num>
  <w:num w:numId="5">
    <w:abstractNumId w:val="20"/>
  </w:num>
  <w:num w:numId="6">
    <w:abstractNumId w:val="15"/>
  </w:num>
  <w:num w:numId="7">
    <w:abstractNumId w:val="23"/>
  </w:num>
  <w:num w:numId="8">
    <w:abstractNumId w:val="2"/>
  </w:num>
  <w:num w:numId="9">
    <w:abstractNumId w:val="28"/>
  </w:num>
  <w:num w:numId="10">
    <w:abstractNumId w:val="4"/>
  </w:num>
  <w:num w:numId="11">
    <w:abstractNumId w:val="3"/>
  </w:num>
  <w:num w:numId="12">
    <w:abstractNumId w:val="0"/>
  </w:num>
  <w:num w:numId="13">
    <w:abstractNumId w:val="8"/>
  </w:num>
  <w:num w:numId="14">
    <w:abstractNumId w:val="18"/>
  </w:num>
  <w:num w:numId="15">
    <w:abstractNumId w:val="13"/>
  </w:num>
  <w:num w:numId="16">
    <w:abstractNumId w:val="19"/>
  </w:num>
  <w:num w:numId="17">
    <w:abstractNumId w:val="17"/>
  </w:num>
  <w:num w:numId="18">
    <w:abstractNumId w:val="14"/>
  </w:num>
  <w:num w:numId="19">
    <w:abstractNumId w:val="5"/>
  </w:num>
  <w:num w:numId="20">
    <w:abstractNumId w:val="21"/>
  </w:num>
  <w:num w:numId="21">
    <w:abstractNumId w:val="24"/>
  </w:num>
  <w:num w:numId="22">
    <w:abstractNumId w:val="12"/>
  </w:num>
  <w:num w:numId="23">
    <w:abstractNumId w:val="26"/>
  </w:num>
  <w:num w:numId="24">
    <w:abstractNumId w:val="9"/>
  </w:num>
  <w:num w:numId="25">
    <w:abstractNumId w:val="6"/>
  </w:num>
  <w:num w:numId="26">
    <w:abstractNumId w:val="22"/>
  </w:num>
  <w:num w:numId="27">
    <w:abstractNumId w:val="25"/>
  </w:num>
  <w:num w:numId="28">
    <w:abstractNumId w:val="10"/>
  </w:num>
  <w:num w:numId="29">
    <w:abstractNumId w:val="29"/>
  </w:num>
  <w:num w:numId="30">
    <w:abstractNumId w:val="1"/>
  </w:num>
  <w:num w:numId="31">
    <w:abstractNumId w:val="27"/>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4B8"/>
    <w:rsid w:val="00015F68"/>
    <w:rsid w:val="0002669E"/>
    <w:rsid w:val="00046842"/>
    <w:rsid w:val="00054311"/>
    <w:rsid w:val="00054F5C"/>
    <w:rsid w:val="0006378E"/>
    <w:rsid w:val="000D102B"/>
    <w:rsid w:val="000D722A"/>
    <w:rsid w:val="000E39D3"/>
    <w:rsid w:val="000E5070"/>
    <w:rsid w:val="000F43A9"/>
    <w:rsid w:val="00130B3C"/>
    <w:rsid w:val="00147404"/>
    <w:rsid w:val="001923F1"/>
    <w:rsid w:val="00196BF2"/>
    <w:rsid w:val="001A0BB4"/>
    <w:rsid w:val="001B6F4A"/>
    <w:rsid w:val="001D7A58"/>
    <w:rsid w:val="001E20B0"/>
    <w:rsid w:val="00232806"/>
    <w:rsid w:val="00246C0B"/>
    <w:rsid w:val="00256D4F"/>
    <w:rsid w:val="00271780"/>
    <w:rsid w:val="00284E26"/>
    <w:rsid w:val="00286F5C"/>
    <w:rsid w:val="002914BA"/>
    <w:rsid w:val="002A31F5"/>
    <w:rsid w:val="002A6C71"/>
    <w:rsid w:val="002B7F2A"/>
    <w:rsid w:val="002E06EC"/>
    <w:rsid w:val="002E25AC"/>
    <w:rsid w:val="00331948"/>
    <w:rsid w:val="00363E98"/>
    <w:rsid w:val="00366B1F"/>
    <w:rsid w:val="003B4C5B"/>
    <w:rsid w:val="003C5B2F"/>
    <w:rsid w:val="003D44B8"/>
    <w:rsid w:val="003E798B"/>
    <w:rsid w:val="0042060E"/>
    <w:rsid w:val="00446699"/>
    <w:rsid w:val="00461A54"/>
    <w:rsid w:val="004A5B0E"/>
    <w:rsid w:val="004A6140"/>
    <w:rsid w:val="004C0F4C"/>
    <w:rsid w:val="004C76F8"/>
    <w:rsid w:val="004E05BB"/>
    <w:rsid w:val="004F0156"/>
    <w:rsid w:val="0050688A"/>
    <w:rsid w:val="005217C5"/>
    <w:rsid w:val="00534A32"/>
    <w:rsid w:val="00536ADE"/>
    <w:rsid w:val="0055012C"/>
    <w:rsid w:val="00573648"/>
    <w:rsid w:val="00583DAC"/>
    <w:rsid w:val="00585D85"/>
    <w:rsid w:val="00587CE8"/>
    <w:rsid w:val="0059323C"/>
    <w:rsid w:val="005B5073"/>
    <w:rsid w:val="005B68C2"/>
    <w:rsid w:val="005C2839"/>
    <w:rsid w:val="005C78E9"/>
    <w:rsid w:val="005D6ED6"/>
    <w:rsid w:val="005E43CD"/>
    <w:rsid w:val="005E6895"/>
    <w:rsid w:val="006019B5"/>
    <w:rsid w:val="00636F15"/>
    <w:rsid w:val="006376BE"/>
    <w:rsid w:val="00642B58"/>
    <w:rsid w:val="00652132"/>
    <w:rsid w:val="0068279D"/>
    <w:rsid w:val="00687DE0"/>
    <w:rsid w:val="00696677"/>
    <w:rsid w:val="006A65BF"/>
    <w:rsid w:val="006C1235"/>
    <w:rsid w:val="006D4DC3"/>
    <w:rsid w:val="00702229"/>
    <w:rsid w:val="00733CA5"/>
    <w:rsid w:val="007B1B6C"/>
    <w:rsid w:val="007D5863"/>
    <w:rsid w:val="007E1B9F"/>
    <w:rsid w:val="007E7602"/>
    <w:rsid w:val="00803AEF"/>
    <w:rsid w:val="008062F3"/>
    <w:rsid w:val="008214FD"/>
    <w:rsid w:val="00840591"/>
    <w:rsid w:val="00842BA0"/>
    <w:rsid w:val="00863BC3"/>
    <w:rsid w:val="00864750"/>
    <w:rsid w:val="00871FD6"/>
    <w:rsid w:val="00881160"/>
    <w:rsid w:val="00882E6F"/>
    <w:rsid w:val="008B3152"/>
    <w:rsid w:val="008B3B15"/>
    <w:rsid w:val="008C1D88"/>
    <w:rsid w:val="008C220A"/>
    <w:rsid w:val="008D10BD"/>
    <w:rsid w:val="008D4D27"/>
    <w:rsid w:val="008F29DF"/>
    <w:rsid w:val="00923791"/>
    <w:rsid w:val="00930242"/>
    <w:rsid w:val="009361E8"/>
    <w:rsid w:val="00953D7E"/>
    <w:rsid w:val="00956A61"/>
    <w:rsid w:val="00962D75"/>
    <w:rsid w:val="0096371D"/>
    <w:rsid w:val="009666DD"/>
    <w:rsid w:val="00976284"/>
    <w:rsid w:val="009A31D9"/>
    <w:rsid w:val="009B1117"/>
    <w:rsid w:val="009E55B3"/>
    <w:rsid w:val="009F6726"/>
    <w:rsid w:val="009F6974"/>
    <w:rsid w:val="00A23D6C"/>
    <w:rsid w:val="00A42C41"/>
    <w:rsid w:val="00A44CC2"/>
    <w:rsid w:val="00A60DD1"/>
    <w:rsid w:val="00A709E9"/>
    <w:rsid w:val="00A8176F"/>
    <w:rsid w:val="00A845D7"/>
    <w:rsid w:val="00AA3095"/>
    <w:rsid w:val="00AC3046"/>
    <w:rsid w:val="00AD14A2"/>
    <w:rsid w:val="00B06394"/>
    <w:rsid w:val="00B072C7"/>
    <w:rsid w:val="00B24701"/>
    <w:rsid w:val="00B52AFA"/>
    <w:rsid w:val="00B76853"/>
    <w:rsid w:val="00B823D4"/>
    <w:rsid w:val="00BA4E61"/>
    <w:rsid w:val="00BA640A"/>
    <w:rsid w:val="00BC4A36"/>
    <w:rsid w:val="00BD7E3E"/>
    <w:rsid w:val="00BE717C"/>
    <w:rsid w:val="00C01DE0"/>
    <w:rsid w:val="00C420FD"/>
    <w:rsid w:val="00C461E3"/>
    <w:rsid w:val="00C571E0"/>
    <w:rsid w:val="00C624B4"/>
    <w:rsid w:val="00C7263C"/>
    <w:rsid w:val="00C87BC5"/>
    <w:rsid w:val="00C9069D"/>
    <w:rsid w:val="00CB2A80"/>
    <w:rsid w:val="00CB3264"/>
    <w:rsid w:val="00CB4C8D"/>
    <w:rsid w:val="00CF2AFF"/>
    <w:rsid w:val="00D53FAC"/>
    <w:rsid w:val="00D56962"/>
    <w:rsid w:val="00D6324E"/>
    <w:rsid w:val="00D66536"/>
    <w:rsid w:val="00DC4374"/>
    <w:rsid w:val="00DC67AF"/>
    <w:rsid w:val="00DF292D"/>
    <w:rsid w:val="00E0209E"/>
    <w:rsid w:val="00E26F3C"/>
    <w:rsid w:val="00E46178"/>
    <w:rsid w:val="00E5648A"/>
    <w:rsid w:val="00E86C63"/>
    <w:rsid w:val="00E909DD"/>
    <w:rsid w:val="00EB4E46"/>
    <w:rsid w:val="00EB6789"/>
    <w:rsid w:val="00ED2839"/>
    <w:rsid w:val="00F05E77"/>
    <w:rsid w:val="00F4762A"/>
    <w:rsid w:val="00F5672F"/>
    <w:rsid w:val="00F66171"/>
    <w:rsid w:val="00F900B1"/>
    <w:rsid w:val="00FC0E83"/>
    <w:rsid w:val="00FC192C"/>
    <w:rsid w:val="00FC3099"/>
    <w:rsid w:val="00FC5573"/>
    <w:rsid w:val="00FC73FB"/>
    <w:rsid w:val="00FE10DD"/>
    <w:rsid w:val="00FE5202"/>
    <w:rsid w:val="00FF5A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1C2E55D"/>
  <w15:chartTrackingRefBased/>
  <w15:docId w15:val="{DD211D21-F92B-4FCB-BA70-61EF00CE5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4B8"/>
    <w:pPr>
      <w:spacing w:after="0" w:line="240" w:lineRule="auto"/>
    </w:pPr>
    <w:rPr>
      <w:rFonts w:ascii="Palatino Linotype" w:eastAsia="Times New Roman" w:hAnsi="Palatino Linotype"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44B8"/>
    <w:rPr>
      <w:color w:val="0563C1" w:themeColor="hyperlink"/>
      <w:u w:val="single"/>
    </w:rPr>
  </w:style>
  <w:style w:type="paragraph" w:styleId="ListParagraph">
    <w:name w:val="List Paragraph"/>
    <w:basedOn w:val="Normal"/>
    <w:uiPriority w:val="34"/>
    <w:qFormat/>
    <w:rsid w:val="003D44B8"/>
    <w:pPr>
      <w:spacing w:after="160" w:line="256" w:lineRule="auto"/>
      <w:ind w:left="720"/>
      <w:contextualSpacing/>
    </w:pPr>
    <w:rPr>
      <w:rFonts w:asciiTheme="minorHAnsi" w:eastAsiaTheme="minorHAnsi" w:hAnsiTheme="minorHAnsi" w:cstheme="minorBidi"/>
      <w:sz w:val="22"/>
      <w:szCs w:val="22"/>
      <w:lang w:val="en-AU"/>
    </w:rPr>
  </w:style>
  <w:style w:type="paragraph" w:styleId="Header">
    <w:name w:val="header"/>
    <w:basedOn w:val="Normal"/>
    <w:link w:val="HeaderChar"/>
    <w:uiPriority w:val="99"/>
    <w:unhideWhenUsed/>
    <w:rsid w:val="007E7602"/>
    <w:pPr>
      <w:tabs>
        <w:tab w:val="center" w:pos="4513"/>
        <w:tab w:val="right" w:pos="9026"/>
      </w:tabs>
    </w:pPr>
    <w:rPr>
      <w:rFonts w:asciiTheme="minorHAnsi" w:eastAsiaTheme="minorHAnsi" w:hAnsiTheme="minorHAnsi" w:cstheme="minorBidi"/>
      <w:sz w:val="22"/>
      <w:szCs w:val="22"/>
      <w:lang w:val="en-AU"/>
    </w:rPr>
  </w:style>
  <w:style w:type="character" w:customStyle="1" w:styleId="HeaderChar">
    <w:name w:val="Header Char"/>
    <w:basedOn w:val="DefaultParagraphFont"/>
    <w:link w:val="Header"/>
    <w:uiPriority w:val="99"/>
    <w:rsid w:val="007E7602"/>
  </w:style>
  <w:style w:type="paragraph" w:customStyle="1" w:styleId="Customheader">
    <w:name w:val="Custom header"/>
    <w:rsid w:val="007E7602"/>
    <w:pPr>
      <w:keepNext/>
      <w:widowControl w:val="0"/>
      <w:spacing w:after="0" w:line="240" w:lineRule="auto"/>
      <w:jc w:val="both"/>
    </w:pPr>
    <w:rPr>
      <w:rFonts w:ascii="Cambria" w:eastAsia="Times New Roman" w:hAnsi="Cambria" w:cs="Calibri"/>
      <w:smallCaps/>
      <w:sz w:val="28"/>
      <w:szCs w:val="28"/>
    </w:rPr>
  </w:style>
  <w:style w:type="paragraph" w:styleId="BalloonText">
    <w:name w:val="Balloon Text"/>
    <w:basedOn w:val="Normal"/>
    <w:link w:val="BalloonTextChar"/>
    <w:uiPriority w:val="99"/>
    <w:semiHidden/>
    <w:unhideWhenUsed/>
    <w:rsid w:val="007E76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7602"/>
    <w:rPr>
      <w:rFonts w:ascii="Segoe UI" w:eastAsia="Times New Roman" w:hAnsi="Segoe UI" w:cs="Segoe UI"/>
      <w:sz w:val="18"/>
      <w:szCs w:val="18"/>
      <w:lang w:val="en-GB"/>
    </w:rPr>
  </w:style>
  <w:style w:type="paragraph" w:styleId="Footer">
    <w:name w:val="footer"/>
    <w:basedOn w:val="Normal"/>
    <w:link w:val="FooterChar"/>
    <w:uiPriority w:val="99"/>
    <w:unhideWhenUsed/>
    <w:rsid w:val="00232806"/>
    <w:pPr>
      <w:tabs>
        <w:tab w:val="center" w:pos="4513"/>
        <w:tab w:val="right" w:pos="9026"/>
      </w:tabs>
    </w:pPr>
  </w:style>
  <w:style w:type="character" w:customStyle="1" w:styleId="FooterChar">
    <w:name w:val="Footer Char"/>
    <w:basedOn w:val="DefaultParagraphFont"/>
    <w:link w:val="Footer"/>
    <w:uiPriority w:val="99"/>
    <w:rsid w:val="00232806"/>
    <w:rPr>
      <w:rFonts w:ascii="Palatino Linotype" w:eastAsia="Times New Roman" w:hAnsi="Palatino Linotype" w:cs="Times New Roman"/>
      <w:sz w:val="24"/>
      <w:szCs w:val="20"/>
      <w:lang w:val="en-GB"/>
    </w:rPr>
  </w:style>
  <w:style w:type="paragraph" w:customStyle="1" w:styleId="Agendasub-item">
    <w:name w:val="Agenda sub-item"/>
    <w:basedOn w:val="Normal"/>
    <w:link w:val="Agendasub-itemChar"/>
    <w:qFormat/>
    <w:rsid w:val="008D4D27"/>
    <w:pPr>
      <w:spacing w:after="120" w:line="300" w:lineRule="exact"/>
      <w:ind w:left="340"/>
    </w:pPr>
    <w:rPr>
      <w:rFonts w:ascii="Calibri" w:eastAsia="Calibri" w:hAnsi="Calibri" w:cs="Calibri"/>
      <w:color w:val="000000"/>
      <w:sz w:val="22"/>
      <w:lang w:val="en-AU" w:eastAsia="en-AU"/>
    </w:rPr>
  </w:style>
  <w:style w:type="character" w:customStyle="1" w:styleId="Agendasub-itemChar">
    <w:name w:val="Agenda sub-item Char"/>
    <w:link w:val="Agendasub-item"/>
    <w:rsid w:val="008D4D27"/>
    <w:rPr>
      <w:rFonts w:ascii="Calibri" w:eastAsia="Calibri" w:hAnsi="Calibri" w:cs="Calibri"/>
      <w:color w:val="000000"/>
      <w:szCs w:val="20"/>
      <w:lang w:eastAsia="en-AU"/>
    </w:rPr>
  </w:style>
  <w:style w:type="table" w:styleId="TableGrid">
    <w:name w:val="Table Grid"/>
    <w:basedOn w:val="TableNormal"/>
    <w:uiPriority w:val="39"/>
    <w:rsid w:val="002B7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019B5"/>
    <w:rPr>
      <w:color w:val="954F72" w:themeColor="followedHyperlink"/>
      <w:u w:val="single"/>
    </w:rPr>
  </w:style>
  <w:style w:type="paragraph" w:styleId="FootnoteText">
    <w:name w:val="footnote text"/>
    <w:basedOn w:val="Normal"/>
    <w:link w:val="FootnoteTextChar"/>
    <w:uiPriority w:val="99"/>
    <w:semiHidden/>
    <w:unhideWhenUsed/>
    <w:rsid w:val="00054311"/>
    <w:rPr>
      <w:rFonts w:ascii="Calibri" w:eastAsia="Calibri" w:hAnsi="Calibri"/>
      <w:sz w:val="20"/>
      <w:lang w:val="en-AU"/>
    </w:rPr>
  </w:style>
  <w:style w:type="character" w:customStyle="1" w:styleId="FootnoteTextChar">
    <w:name w:val="Footnote Text Char"/>
    <w:basedOn w:val="DefaultParagraphFont"/>
    <w:link w:val="FootnoteText"/>
    <w:uiPriority w:val="99"/>
    <w:semiHidden/>
    <w:rsid w:val="00054311"/>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054311"/>
    <w:rPr>
      <w:vertAlign w:val="superscript"/>
    </w:rPr>
  </w:style>
  <w:style w:type="paragraph" w:customStyle="1" w:styleId="Bodycopynumbered2">
    <w:name w:val="Body copy numbered 2"/>
    <w:rsid w:val="00A42C41"/>
    <w:pPr>
      <w:keepNext/>
      <w:widowControl w:val="0"/>
      <w:numPr>
        <w:numId w:val="29"/>
      </w:numPr>
      <w:spacing w:before="200" w:after="200" w:line="300" w:lineRule="exact"/>
      <w:ind w:left="567" w:hanging="567"/>
    </w:pPr>
    <w:rPr>
      <w:rFonts w:ascii="Calibri" w:eastAsia="Times New Roman" w:hAnsi="Calibri" w:cs="Calibri"/>
      <w:iCs/>
      <w:szCs w:val="24"/>
    </w:rPr>
  </w:style>
  <w:style w:type="character" w:styleId="UnresolvedMention">
    <w:name w:val="Unresolved Mention"/>
    <w:basedOn w:val="DefaultParagraphFont"/>
    <w:uiPriority w:val="99"/>
    <w:semiHidden/>
    <w:unhideWhenUsed/>
    <w:rsid w:val="00D665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64190">
      <w:bodyDiv w:val="1"/>
      <w:marLeft w:val="0"/>
      <w:marRight w:val="0"/>
      <w:marTop w:val="0"/>
      <w:marBottom w:val="0"/>
      <w:divBdr>
        <w:top w:val="none" w:sz="0" w:space="0" w:color="auto"/>
        <w:left w:val="none" w:sz="0" w:space="0" w:color="auto"/>
        <w:bottom w:val="none" w:sz="0" w:space="0" w:color="auto"/>
        <w:right w:val="none" w:sz="0" w:space="0" w:color="auto"/>
      </w:divBdr>
    </w:div>
    <w:div w:id="647054090">
      <w:bodyDiv w:val="1"/>
      <w:marLeft w:val="0"/>
      <w:marRight w:val="0"/>
      <w:marTop w:val="0"/>
      <w:marBottom w:val="0"/>
      <w:divBdr>
        <w:top w:val="none" w:sz="0" w:space="0" w:color="auto"/>
        <w:left w:val="none" w:sz="0" w:space="0" w:color="auto"/>
        <w:bottom w:val="none" w:sz="0" w:space="0" w:color="auto"/>
        <w:right w:val="none" w:sz="0" w:space="0" w:color="auto"/>
      </w:divBdr>
    </w:div>
    <w:div w:id="720058177">
      <w:bodyDiv w:val="1"/>
      <w:marLeft w:val="0"/>
      <w:marRight w:val="0"/>
      <w:marTop w:val="0"/>
      <w:marBottom w:val="0"/>
      <w:divBdr>
        <w:top w:val="none" w:sz="0" w:space="0" w:color="auto"/>
        <w:left w:val="none" w:sz="0" w:space="0" w:color="auto"/>
        <w:bottom w:val="none" w:sz="0" w:space="0" w:color="auto"/>
        <w:right w:val="none" w:sz="0" w:space="0" w:color="auto"/>
      </w:divBdr>
    </w:div>
    <w:div w:id="764768894">
      <w:bodyDiv w:val="1"/>
      <w:marLeft w:val="0"/>
      <w:marRight w:val="0"/>
      <w:marTop w:val="0"/>
      <w:marBottom w:val="0"/>
      <w:divBdr>
        <w:top w:val="none" w:sz="0" w:space="0" w:color="auto"/>
        <w:left w:val="none" w:sz="0" w:space="0" w:color="auto"/>
        <w:bottom w:val="none" w:sz="0" w:space="0" w:color="auto"/>
        <w:right w:val="none" w:sz="0" w:space="0" w:color="auto"/>
      </w:divBdr>
    </w:div>
    <w:div w:id="1031222717">
      <w:bodyDiv w:val="1"/>
      <w:marLeft w:val="0"/>
      <w:marRight w:val="0"/>
      <w:marTop w:val="0"/>
      <w:marBottom w:val="0"/>
      <w:divBdr>
        <w:top w:val="none" w:sz="0" w:space="0" w:color="auto"/>
        <w:left w:val="none" w:sz="0" w:space="0" w:color="auto"/>
        <w:bottom w:val="none" w:sz="0" w:space="0" w:color="auto"/>
        <w:right w:val="none" w:sz="0" w:space="0" w:color="auto"/>
      </w:divBdr>
    </w:div>
    <w:div w:id="1394498044">
      <w:bodyDiv w:val="1"/>
      <w:marLeft w:val="0"/>
      <w:marRight w:val="0"/>
      <w:marTop w:val="0"/>
      <w:marBottom w:val="0"/>
      <w:divBdr>
        <w:top w:val="none" w:sz="0" w:space="0" w:color="auto"/>
        <w:left w:val="none" w:sz="0" w:space="0" w:color="auto"/>
        <w:bottom w:val="none" w:sz="0" w:space="0" w:color="auto"/>
        <w:right w:val="none" w:sz="0" w:space="0" w:color="auto"/>
      </w:divBdr>
    </w:div>
    <w:div w:id="1583880294">
      <w:bodyDiv w:val="1"/>
      <w:marLeft w:val="0"/>
      <w:marRight w:val="0"/>
      <w:marTop w:val="0"/>
      <w:marBottom w:val="0"/>
      <w:divBdr>
        <w:top w:val="none" w:sz="0" w:space="0" w:color="auto"/>
        <w:left w:val="none" w:sz="0" w:space="0" w:color="auto"/>
        <w:bottom w:val="none" w:sz="0" w:space="0" w:color="auto"/>
        <w:right w:val="none" w:sz="0" w:space="0" w:color="auto"/>
      </w:divBdr>
    </w:div>
    <w:div w:id="1668560257">
      <w:bodyDiv w:val="1"/>
      <w:marLeft w:val="0"/>
      <w:marRight w:val="0"/>
      <w:marTop w:val="0"/>
      <w:marBottom w:val="0"/>
      <w:divBdr>
        <w:top w:val="none" w:sz="0" w:space="0" w:color="auto"/>
        <w:left w:val="none" w:sz="0" w:space="0" w:color="auto"/>
        <w:bottom w:val="none" w:sz="0" w:space="0" w:color="auto"/>
        <w:right w:val="none" w:sz="0" w:space="0" w:color="auto"/>
      </w:divBdr>
    </w:div>
    <w:div w:id="1704406529">
      <w:bodyDiv w:val="1"/>
      <w:marLeft w:val="0"/>
      <w:marRight w:val="0"/>
      <w:marTop w:val="0"/>
      <w:marBottom w:val="0"/>
      <w:divBdr>
        <w:top w:val="none" w:sz="0" w:space="0" w:color="auto"/>
        <w:left w:val="none" w:sz="0" w:space="0" w:color="auto"/>
        <w:bottom w:val="none" w:sz="0" w:space="0" w:color="auto"/>
        <w:right w:val="none" w:sz="0" w:space="0" w:color="auto"/>
      </w:divBdr>
    </w:div>
    <w:div w:id="1767651700">
      <w:bodyDiv w:val="1"/>
      <w:marLeft w:val="0"/>
      <w:marRight w:val="0"/>
      <w:marTop w:val="0"/>
      <w:marBottom w:val="0"/>
      <w:divBdr>
        <w:top w:val="none" w:sz="0" w:space="0" w:color="auto"/>
        <w:left w:val="none" w:sz="0" w:space="0" w:color="auto"/>
        <w:bottom w:val="none" w:sz="0" w:space="0" w:color="auto"/>
        <w:right w:val="none" w:sz="0" w:space="0" w:color="auto"/>
      </w:divBdr>
    </w:div>
    <w:div w:id="1882207565">
      <w:bodyDiv w:val="1"/>
      <w:marLeft w:val="0"/>
      <w:marRight w:val="0"/>
      <w:marTop w:val="0"/>
      <w:marBottom w:val="0"/>
      <w:divBdr>
        <w:top w:val="none" w:sz="0" w:space="0" w:color="auto"/>
        <w:left w:val="none" w:sz="0" w:space="0" w:color="auto"/>
        <w:bottom w:val="none" w:sz="0" w:space="0" w:color="auto"/>
        <w:right w:val="none" w:sz="0" w:space="0" w:color="auto"/>
      </w:divBdr>
    </w:div>
    <w:div w:id="1958902230">
      <w:bodyDiv w:val="1"/>
      <w:marLeft w:val="0"/>
      <w:marRight w:val="0"/>
      <w:marTop w:val="0"/>
      <w:marBottom w:val="0"/>
      <w:divBdr>
        <w:top w:val="none" w:sz="0" w:space="0" w:color="auto"/>
        <w:left w:val="none" w:sz="0" w:space="0" w:color="auto"/>
        <w:bottom w:val="none" w:sz="0" w:space="0" w:color="auto"/>
        <w:right w:val="none" w:sz="0" w:space="0" w:color="auto"/>
      </w:divBdr>
    </w:div>
    <w:div w:id="201418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parliament.act.gov.au/parliamentary-business/in-committees/committees/egee/inquiry-into-housing-and-rental-affordability"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broadcast.parliament.act.gov.au/live/hearin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arliament.act.gov.au/parliamentary-business/in-committees/public-hearings-schedul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parliament.act.gov.au/parliamentary-business/in-committees/committees/egee/inquiry-into-housing-and-rental-affordability"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parliament.act.gov.au/parliamentary-business/in-committees/committees/ege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5531A-26F1-4BBE-B32A-15D0C66AD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354</Words>
  <Characters>1793</Characters>
  <Application>Microsoft Office Word</Application>
  <DocSecurity>0</DocSecurity>
  <Lines>30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Walker</dc:creator>
  <cp:keywords/>
  <dc:description/>
  <cp:lastModifiedBy>Walker, Adam</cp:lastModifiedBy>
  <cp:revision>9</cp:revision>
  <cp:lastPrinted>2021-12-12T06:02:00Z</cp:lastPrinted>
  <dcterms:created xsi:type="dcterms:W3CDTF">2022-07-25T03:29:00Z</dcterms:created>
  <dcterms:modified xsi:type="dcterms:W3CDTF">2022-09-12T06:48:00Z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2022-07-25T03:28:44Z</vt:lpwstr>
  </property>
  <property fmtid="{D5CDD505-2E9C-101B-9397-08002B2CF9AE}" pid="4" name="MSIP_Label_69af8531-eb46-4968-8cb3-105d2f5ea87e_Method">
    <vt:lpwstr>Privileged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6adf903d-71ab-49a1-b1a5-2252dda06b0f</vt:lpwstr>
  </property>
  <property fmtid="{D5CDD505-2E9C-101B-9397-08002B2CF9AE}" pid="8" name="MSIP_Label_69af8531-eb46-4968-8cb3-105d2f5ea87e_ContentBits">
    <vt:lpwstr>0</vt:lpwstr>
  </property>
</Properties>
</file>